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1E3CD61" w:rsidR="001E41F3" w:rsidRDefault="00D44788">
      <w:pPr>
        <w:pStyle w:val="CRCoverPage"/>
        <w:tabs>
          <w:tab w:val="right" w:pos="9639"/>
        </w:tabs>
        <w:spacing w:after="0"/>
        <w:rPr>
          <w:b/>
          <w:i/>
          <w:noProof/>
          <w:sz w:val="28"/>
        </w:rPr>
      </w:pPr>
      <w:r>
        <w:rPr>
          <w:b/>
          <w:noProof/>
          <w:sz w:val="24"/>
        </w:rPr>
        <w:t>3GPP TSG-RAN5 Meeting #10</w:t>
      </w:r>
      <w:r w:rsidR="00D021C4">
        <w:rPr>
          <w:b/>
          <w:noProof/>
          <w:sz w:val="24"/>
        </w:rPr>
        <w:t>7</w:t>
      </w:r>
      <w:r w:rsidR="001E41F3">
        <w:rPr>
          <w:b/>
          <w:i/>
          <w:noProof/>
          <w:sz w:val="28"/>
        </w:rPr>
        <w:tab/>
      </w:r>
      <w:r w:rsidR="00903AB3" w:rsidRPr="00903AB3">
        <w:rPr>
          <w:b/>
          <w:i/>
          <w:noProof/>
          <w:sz w:val="28"/>
        </w:rPr>
        <w:t>R5-252882</w:t>
      </w:r>
      <w:r w:rsidR="00E66685" w:rsidRPr="00E66685">
        <w:rPr>
          <w:b/>
          <w:i/>
          <w:noProof/>
          <w:sz w:val="28"/>
          <w:highlight w:val="yellow"/>
        </w:rPr>
        <w:t>r1</w:t>
      </w:r>
    </w:p>
    <w:p w14:paraId="228599B4" w14:textId="78619899" w:rsidR="00324018" w:rsidRDefault="00D021C4" w:rsidP="00324018">
      <w:pPr>
        <w:pStyle w:val="CRCoverPage"/>
        <w:outlineLvl w:val="0"/>
        <w:rPr>
          <w:b/>
          <w:bCs/>
          <w:sz w:val="24"/>
          <w:szCs w:val="24"/>
        </w:rPr>
      </w:pPr>
      <w:bookmarkStart w:id="0" w:name="_Hlk176950954"/>
      <w:bookmarkStart w:id="1" w:name="_Hlk77753915"/>
      <w:r w:rsidRPr="00563B43">
        <w:rPr>
          <w:b/>
          <w:bCs/>
          <w:sz w:val="24"/>
          <w:szCs w:val="24"/>
        </w:rPr>
        <w:t>Malta, Malta,</w:t>
      </w:r>
      <w:r>
        <w:rPr>
          <w:b/>
          <w:bCs/>
          <w:sz w:val="24"/>
          <w:szCs w:val="24"/>
        </w:rPr>
        <w:t xml:space="preserve"> 19</w:t>
      </w:r>
      <w:r>
        <w:rPr>
          <w:b/>
          <w:bCs/>
          <w:sz w:val="24"/>
          <w:szCs w:val="24"/>
          <w:vertAlign w:val="superscript"/>
        </w:rPr>
        <w:t>th</w:t>
      </w:r>
      <w:r>
        <w:rPr>
          <w:b/>
          <w:bCs/>
          <w:sz w:val="24"/>
          <w:szCs w:val="24"/>
        </w:rPr>
        <w:t xml:space="preserve"> - 23</w:t>
      </w:r>
      <w:r>
        <w:rPr>
          <w:b/>
          <w:bCs/>
          <w:sz w:val="24"/>
          <w:szCs w:val="24"/>
          <w:vertAlign w:val="superscript"/>
        </w:rPr>
        <w:t>rd</w:t>
      </w:r>
      <w:r>
        <w:rPr>
          <w:b/>
          <w:bCs/>
          <w:sz w:val="24"/>
          <w:szCs w:val="24"/>
        </w:rPr>
        <w:t xml:space="preserve"> May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DA6B7" w:rsidR="001E41F3" w:rsidRPr="00410371" w:rsidRDefault="00D44788" w:rsidP="00E13F3D">
            <w:pPr>
              <w:pStyle w:val="CRCoverPage"/>
              <w:spacing w:after="0"/>
              <w:jc w:val="right"/>
              <w:rPr>
                <w:b/>
                <w:noProof/>
                <w:sz w:val="28"/>
              </w:rPr>
            </w:pPr>
            <w:fldSimple w:instr=" DOCPROPERTY  Spec#  \* MERGEFORMAT ">
              <w:r>
                <w:rPr>
                  <w:b/>
                  <w:noProof/>
                  <w:sz w:val="28"/>
                </w:rPr>
                <w:t>3</w:t>
              </w:r>
              <w:r w:rsidR="00704255">
                <w:rPr>
                  <w:b/>
                  <w:noProof/>
                  <w:sz w:val="28"/>
                </w:rPr>
                <w:t>8</w:t>
              </w:r>
              <w:r>
                <w:rPr>
                  <w:b/>
                  <w:noProof/>
                  <w:sz w:val="28"/>
                </w:rPr>
                <w:t>.5</w:t>
              </w:r>
              <w:r w:rsidR="00704255">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7B8443" w:rsidR="001E41F3" w:rsidRPr="00410371" w:rsidRDefault="00903AB3" w:rsidP="00547111">
            <w:pPr>
              <w:pStyle w:val="CRCoverPage"/>
              <w:spacing w:after="0"/>
              <w:rPr>
                <w:noProof/>
              </w:rPr>
            </w:pPr>
            <w:r w:rsidRPr="00903AB3">
              <w:rPr>
                <w:b/>
                <w:noProof/>
                <w:sz w:val="28"/>
              </w:rPr>
              <w:t>3971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535AB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B6524E" w:rsidR="001E41F3" w:rsidRPr="00410371" w:rsidRDefault="00D44788">
            <w:pPr>
              <w:pStyle w:val="CRCoverPage"/>
              <w:spacing w:after="0"/>
              <w:jc w:val="center"/>
              <w:rPr>
                <w:noProof/>
                <w:sz w:val="28"/>
              </w:rPr>
            </w:pPr>
            <w:r>
              <w:rPr>
                <w:b/>
                <w:noProof/>
                <w:sz w:val="28"/>
              </w:rPr>
              <w:t>1</w:t>
            </w:r>
            <w:r w:rsidR="00A04E28">
              <w:rPr>
                <w:b/>
                <w:noProof/>
                <w:sz w:val="28"/>
              </w:rPr>
              <w:t>8</w:t>
            </w:r>
            <w:r>
              <w:rPr>
                <w:b/>
                <w:noProof/>
                <w:sz w:val="28"/>
              </w:rPr>
              <w:t>.</w:t>
            </w:r>
            <w:r w:rsidR="000B3853">
              <w:rPr>
                <w:b/>
                <w:noProof/>
                <w:sz w:val="28"/>
              </w:rPr>
              <w:t>6</w:t>
            </w:r>
            <w:r>
              <w:rPr>
                <w:b/>
                <w:noProof/>
                <w:sz w:val="28"/>
              </w:rPr>
              <w:t>.</w:t>
            </w:r>
            <w:r w:rsidR="000B3853">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D800F9" w:rsidR="001E41F3" w:rsidRDefault="00A104CD">
            <w:pPr>
              <w:pStyle w:val="CRCoverPage"/>
              <w:spacing w:after="0"/>
              <w:ind w:left="100"/>
              <w:rPr>
                <w:noProof/>
              </w:rPr>
            </w:pPr>
            <w:r>
              <w:t>RRM Spec quality improvement draft CR</w:t>
            </w:r>
            <w:r w:rsidR="00B03272">
              <w:t xml:space="preserve"> for</w:t>
            </w:r>
            <w:r>
              <w:t xml:space="preserve"> clause </w:t>
            </w:r>
            <w:r w:rsidR="008A2483">
              <w:t>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12B433" w:rsidR="001E41F3" w:rsidRDefault="00951742">
            <w:pPr>
              <w:pStyle w:val="CRCoverPage"/>
              <w:spacing w:after="0"/>
              <w:ind w:left="100"/>
              <w:rPr>
                <w:noProof/>
              </w:rPr>
            </w:pPr>
            <w:r w:rsidRPr="00951742">
              <w:rPr>
                <w:noProof/>
              </w:rPr>
              <w:t>TEI18_Test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3B1C8D" w:rsidR="001E41F3" w:rsidRDefault="0076286A">
            <w:pPr>
              <w:pStyle w:val="CRCoverPage"/>
              <w:spacing w:after="0"/>
              <w:ind w:left="100"/>
              <w:rPr>
                <w:noProof/>
              </w:rPr>
            </w:pPr>
            <w:r>
              <w:t>2025-04-24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30270" w:rsidR="001E41F3" w:rsidRDefault="00F97070">
            <w:pPr>
              <w:pStyle w:val="CRCoverPage"/>
              <w:spacing w:after="0"/>
              <w:ind w:left="100"/>
              <w:rPr>
                <w:noProof/>
              </w:rPr>
            </w:pPr>
            <w:r>
              <w:rPr>
                <w:noProof/>
              </w:rPr>
              <w:t>Rel-1</w:t>
            </w:r>
            <w:r w:rsidR="004045E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1E5EA4" w:rsidR="002774DC" w:rsidRDefault="00DB7A38" w:rsidP="00002A19">
            <w:pPr>
              <w:pStyle w:val="CRCoverPage"/>
              <w:spacing w:after="0"/>
              <w:ind w:left="100"/>
              <w:rPr>
                <w:noProof/>
              </w:rPr>
            </w:pPr>
            <w:r>
              <w:rPr>
                <w:rFonts w:cs="Arial"/>
                <w:noProof/>
                <w:lang w:eastAsia="zh-CN"/>
              </w:rPr>
              <w:t xml:space="preserve">According to the agreed WF in </w:t>
            </w:r>
            <w:r w:rsidRPr="00394426">
              <w:rPr>
                <w:rFonts w:cs="Arial"/>
                <w:noProof/>
                <w:lang w:eastAsia="zh-CN"/>
              </w:rPr>
              <w:t>R5-251000</w:t>
            </w:r>
            <w:r>
              <w:rPr>
                <w:rFonts w:cs="Arial"/>
                <w:noProof/>
                <w:lang w:eastAsia="zh-CN"/>
              </w:rPr>
              <w:t xml:space="preserve">, the identified issues are to be corrected. Per the work split, the CR is for clause </w:t>
            </w:r>
            <w:r w:rsidR="008A2483">
              <w:rPr>
                <w:rFonts w:cs="Arial"/>
                <w:noProof/>
                <w:lang w:eastAsia="zh-CN"/>
              </w:rPr>
              <w:t>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F2802F" w14:textId="77777777" w:rsidR="0076217A" w:rsidRDefault="0076217A" w:rsidP="0076217A">
            <w:pPr>
              <w:pStyle w:val="CRCoverPage"/>
              <w:spacing w:after="0"/>
              <w:rPr>
                <w:rFonts w:cs="Arial"/>
                <w:noProof/>
                <w:lang w:eastAsia="zh-CN"/>
              </w:rPr>
            </w:pPr>
            <w:r>
              <w:rPr>
                <w:rFonts w:cs="Arial"/>
                <w:noProof/>
                <w:lang w:eastAsia="zh-CN"/>
              </w:rPr>
              <w:t>Following type of changes are made:</w:t>
            </w:r>
          </w:p>
          <w:p w14:paraId="192C6178" w14:textId="77777777" w:rsidR="0076217A" w:rsidRPr="004B3712" w:rsidRDefault="0076217A" w:rsidP="0076217A">
            <w:pPr>
              <w:pStyle w:val="CRCoverPage"/>
              <w:numPr>
                <w:ilvl w:val="0"/>
                <w:numId w:val="73"/>
              </w:numPr>
              <w:spacing w:after="0"/>
              <w:rPr>
                <w:bCs/>
                <w:iCs/>
                <w:lang w:val="en-US"/>
              </w:rPr>
            </w:pPr>
            <w:r w:rsidRPr="004B3712">
              <w:rPr>
                <w:rFonts w:cs="Arial"/>
                <w:bCs/>
                <w:noProof/>
                <w:lang w:eastAsia="zh-CN"/>
              </w:rPr>
              <w:t>Typo correction</w:t>
            </w:r>
          </w:p>
          <w:p w14:paraId="56A3FCA1" w14:textId="77777777" w:rsidR="0076217A" w:rsidRPr="004B3712" w:rsidRDefault="0076217A" w:rsidP="0076217A">
            <w:pPr>
              <w:pStyle w:val="CRCoverPage"/>
              <w:numPr>
                <w:ilvl w:val="0"/>
                <w:numId w:val="73"/>
              </w:numPr>
              <w:spacing w:after="0"/>
              <w:rPr>
                <w:bCs/>
                <w:iCs/>
                <w:lang w:val="en-US"/>
              </w:rPr>
            </w:pPr>
            <w:r>
              <w:rPr>
                <w:bCs/>
                <w:iCs/>
                <w:lang w:val="en-US"/>
              </w:rPr>
              <w:t>S</w:t>
            </w:r>
            <w:r w:rsidRPr="004B3712">
              <w:rPr>
                <w:bCs/>
                <w:iCs/>
                <w:lang w:val="en-US"/>
              </w:rPr>
              <w:t>tyle inconsistency</w:t>
            </w:r>
          </w:p>
          <w:p w14:paraId="6C1F83A1" w14:textId="77777777" w:rsidR="0076217A" w:rsidRPr="004B3712" w:rsidRDefault="0076217A" w:rsidP="0076217A">
            <w:pPr>
              <w:pStyle w:val="CRCoverPage"/>
              <w:numPr>
                <w:ilvl w:val="0"/>
                <w:numId w:val="73"/>
              </w:numPr>
              <w:spacing w:after="0"/>
              <w:rPr>
                <w:bCs/>
              </w:rPr>
            </w:pPr>
            <w:r w:rsidRPr="004B3712">
              <w:rPr>
                <w:bCs/>
              </w:rPr>
              <w:t xml:space="preserve">TS reference correction </w:t>
            </w:r>
          </w:p>
          <w:p w14:paraId="10099AD9" w14:textId="77777777" w:rsidR="0076217A" w:rsidRPr="004B3712" w:rsidRDefault="0076217A" w:rsidP="0076217A">
            <w:pPr>
              <w:pStyle w:val="CRCoverPage"/>
              <w:numPr>
                <w:ilvl w:val="0"/>
                <w:numId w:val="73"/>
              </w:numPr>
              <w:spacing w:after="0"/>
              <w:rPr>
                <w:bCs/>
                <w:noProof/>
              </w:rPr>
            </w:pPr>
            <w:r w:rsidRPr="004B3712">
              <w:rPr>
                <w:bCs/>
                <w:noProof/>
              </w:rPr>
              <w:t>Correcting abbreviations</w:t>
            </w:r>
          </w:p>
          <w:p w14:paraId="5B8624E9" w14:textId="77777777" w:rsidR="0076217A" w:rsidRPr="004B3712" w:rsidRDefault="0076217A" w:rsidP="0076217A">
            <w:pPr>
              <w:pStyle w:val="CRCoverPage"/>
              <w:numPr>
                <w:ilvl w:val="0"/>
                <w:numId w:val="73"/>
              </w:numPr>
              <w:spacing w:after="0"/>
              <w:rPr>
                <w:bCs/>
                <w:noProof/>
              </w:rPr>
            </w:pPr>
            <w:r w:rsidRPr="004B3712">
              <w:rPr>
                <w:bCs/>
                <w:noProof/>
              </w:rPr>
              <w:t>SI prefixes: kilo with lower-case k, micro with µ</w:t>
            </w:r>
          </w:p>
          <w:p w14:paraId="4442F3AF" w14:textId="77777777" w:rsidR="0076217A" w:rsidRPr="004B3712" w:rsidRDefault="0076217A" w:rsidP="0076217A">
            <w:pPr>
              <w:pStyle w:val="CRCoverPage"/>
              <w:numPr>
                <w:ilvl w:val="0"/>
                <w:numId w:val="73"/>
              </w:numPr>
              <w:spacing w:after="0"/>
              <w:rPr>
                <w:bCs/>
              </w:rPr>
            </w:pPr>
            <w:r w:rsidRPr="004B3712">
              <w:rPr>
                <w:bCs/>
                <w:noProof/>
              </w:rPr>
              <w:t>Clause reference correction 2, adding “clause” word</w:t>
            </w:r>
          </w:p>
          <w:p w14:paraId="31C656EC" w14:textId="73E28418" w:rsidR="002774DC" w:rsidRDefault="002774DC" w:rsidP="002774DC">
            <w:pPr>
              <w:pStyle w:val="CRCoverPage"/>
              <w:spacing w:after="0"/>
              <w:ind w:left="100"/>
              <w:rPr>
                <w:noProof/>
              </w:rPr>
            </w:pP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8488A5" w:rsidR="00637947" w:rsidRDefault="0076217A" w:rsidP="0075754B">
            <w:pPr>
              <w:pStyle w:val="CRCoverPage"/>
              <w:spacing w:after="0"/>
              <w:ind w:left="100"/>
              <w:rPr>
                <w:noProof/>
              </w:rPr>
            </w:pPr>
            <w:r>
              <w:rPr>
                <w:noProof/>
              </w:rPr>
              <w:t>Some errors and inconsistencies will remain in the spec.</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883BD9" w:rsidR="0075754B" w:rsidRDefault="008A2483" w:rsidP="0075754B">
            <w:pPr>
              <w:pStyle w:val="CRCoverPage"/>
              <w:spacing w:after="0"/>
              <w:ind w:left="100"/>
              <w:rPr>
                <w:noProof/>
              </w:rPr>
            </w:pPr>
            <w:r>
              <w:rPr>
                <w:noProof/>
              </w:rPr>
              <w:t>13</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75754B" w:rsidRDefault="0075754B" w:rsidP="0075754B">
            <w:pPr>
              <w:pStyle w:val="CRCoverPage"/>
              <w:spacing w:after="0"/>
              <w:jc w:val="center"/>
              <w:rPr>
                <w:b/>
                <w:caps/>
                <w:noProof/>
              </w:rPr>
            </w:pPr>
            <w:r>
              <w:rPr>
                <w:b/>
                <w:caps/>
                <w:noProof/>
              </w:rPr>
              <w:t>X</w:t>
            </w: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754B" w:rsidRDefault="0075754B" w:rsidP="0075754B">
            <w:pPr>
              <w:pStyle w:val="CRCoverPage"/>
              <w:spacing w:after="0"/>
              <w:ind w:left="99"/>
              <w:rPr>
                <w:noProof/>
              </w:rPr>
            </w:pPr>
            <w:r>
              <w:rPr>
                <w:noProof/>
              </w:rPr>
              <w:t xml:space="preserve">TS/TR ... CR ... </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83CE2A" w:rsidR="00B655EC" w:rsidRDefault="0076217A" w:rsidP="0075754B">
            <w:pPr>
              <w:pStyle w:val="CRCoverPage"/>
              <w:spacing w:after="0"/>
              <w:ind w:left="100"/>
              <w:rPr>
                <w:noProof/>
              </w:rPr>
            </w:pPr>
            <w:r>
              <w:rPr>
                <w:noProof/>
              </w:rPr>
              <w:t>Editorial</w:t>
            </w: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7DE562" w:rsidR="0075754B" w:rsidRDefault="00E66685" w:rsidP="0075754B">
            <w:pPr>
              <w:pStyle w:val="CRCoverPage"/>
              <w:spacing w:after="0"/>
              <w:ind w:left="100"/>
              <w:rPr>
                <w:noProof/>
              </w:rPr>
            </w:pPr>
            <w:r w:rsidRPr="009A7C02">
              <w:rPr>
                <w:noProof/>
                <w:highlight w:val="yellow"/>
              </w:rPr>
              <w:t>r1: further grammatical corrections to adapt to Oxford English spelling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87759E" w14:textId="77777777" w:rsidR="00D44788" w:rsidRPr="00DB003C" w:rsidRDefault="00D44788" w:rsidP="00D44788">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74856EF1" w14:textId="77777777" w:rsidR="0064611E" w:rsidRPr="00BC468A" w:rsidRDefault="0064611E" w:rsidP="0064611E">
      <w:pPr>
        <w:pStyle w:val="Heading1"/>
      </w:pPr>
      <w:r w:rsidRPr="00BC468A">
        <w:t>13</w:t>
      </w:r>
      <w:r w:rsidRPr="00BC468A">
        <w:tab/>
        <w:t>NR Standalone Tests with NR SCell under CCA and All Other NR Cells in FR1</w:t>
      </w:r>
    </w:p>
    <w:p w14:paraId="3DFE04D8" w14:textId="77777777" w:rsidR="0064611E" w:rsidRPr="00BC468A" w:rsidRDefault="0064611E" w:rsidP="0064611E">
      <w:pPr>
        <w:pStyle w:val="Heading2"/>
      </w:pPr>
      <w:r w:rsidRPr="00BC468A">
        <w:t>13.1</w:t>
      </w:r>
      <w:r w:rsidRPr="00BC468A">
        <w:tab/>
        <w:t>Void</w:t>
      </w:r>
    </w:p>
    <w:p w14:paraId="550C9E85" w14:textId="77777777" w:rsidR="0064611E" w:rsidRPr="00BC468A" w:rsidRDefault="0064611E" w:rsidP="0064611E">
      <w:pPr>
        <w:pStyle w:val="Heading2"/>
      </w:pPr>
      <w:r w:rsidRPr="00BC468A">
        <w:t>13.2</w:t>
      </w:r>
      <w:r w:rsidRPr="00BC468A">
        <w:tab/>
        <w:t>Signalling Characteristics</w:t>
      </w:r>
    </w:p>
    <w:p w14:paraId="602A3C2A" w14:textId="77777777" w:rsidR="0064611E" w:rsidRPr="00BC468A" w:rsidRDefault="0064611E" w:rsidP="0064611E">
      <w:pPr>
        <w:pStyle w:val="Heading3"/>
      </w:pPr>
      <w:r w:rsidRPr="00BC468A">
        <w:t>13.2.2</w:t>
      </w:r>
      <w:r w:rsidRPr="00BC468A">
        <w:tab/>
        <w:t>SCell activation and deactivation delay</w:t>
      </w:r>
    </w:p>
    <w:p w14:paraId="4F530E05" w14:textId="77777777" w:rsidR="0064611E" w:rsidRPr="00BC468A" w:rsidRDefault="0064611E" w:rsidP="0064611E">
      <w:pPr>
        <w:pStyle w:val="Heading4"/>
      </w:pPr>
      <w:r w:rsidRPr="00BC468A">
        <w:t>13.2.2.0</w:t>
      </w:r>
      <w:r w:rsidRPr="00BC468A">
        <w:tab/>
        <w:t>Minimum conformance requirements</w:t>
      </w:r>
    </w:p>
    <w:p w14:paraId="404DABD6" w14:textId="77777777" w:rsidR="0064611E" w:rsidRPr="00BC468A" w:rsidRDefault="0064611E" w:rsidP="0064611E">
      <w:pPr>
        <w:pStyle w:val="Heading5"/>
      </w:pPr>
      <w:r w:rsidRPr="00BC468A">
        <w:t>13.2.2.0.1</w:t>
      </w:r>
      <w:r w:rsidRPr="00BC468A">
        <w:tab/>
        <w:t>Minimum conformance requirements for SCell activation and deactivation delay</w:t>
      </w:r>
    </w:p>
    <w:p w14:paraId="7EC5F84C" w14:textId="77777777" w:rsidR="0064611E" w:rsidRPr="00BC468A" w:rsidRDefault="0064611E" w:rsidP="0064611E">
      <w:pPr>
        <w:rPr>
          <w:lang w:eastAsia="sv-SE"/>
        </w:rPr>
      </w:pPr>
      <w:r w:rsidRPr="00BC468A">
        <w:rPr>
          <w:lang w:eastAsia="sv-SE"/>
        </w:rPr>
        <w:t>Same as in clauses 10.3.3.0.1 for activation delay requirement and 10.3.3.0.2 for deactivation delay requirement.</w:t>
      </w:r>
    </w:p>
    <w:p w14:paraId="0BD3675C" w14:textId="77777777" w:rsidR="0064611E" w:rsidRPr="00BC468A" w:rsidRDefault="0064611E" w:rsidP="0064611E">
      <w:pPr>
        <w:pStyle w:val="Heading4"/>
        <w:keepNext w:val="0"/>
        <w:keepLines w:val="0"/>
      </w:pPr>
      <w:r w:rsidRPr="00BC468A">
        <w:t>13.2.2.1</w:t>
      </w:r>
      <w:r w:rsidRPr="00BC468A">
        <w:tab/>
        <w:t>NR SA FR1 SCell Activation and Deactivation of known SCell under CCA, 160 ms SCell measurement cycle</w:t>
      </w:r>
    </w:p>
    <w:p w14:paraId="4830EFB1" w14:textId="77777777" w:rsidR="0064611E" w:rsidRPr="00BC468A" w:rsidRDefault="0064611E" w:rsidP="0064611E">
      <w:pPr>
        <w:pStyle w:val="H6"/>
        <w:rPr>
          <w:lang w:eastAsia="sv-SE"/>
        </w:rPr>
      </w:pPr>
      <w:r w:rsidRPr="00BC468A">
        <w:rPr>
          <w:lang w:eastAsia="sv-SE"/>
        </w:rPr>
        <w:t>13.2.2.1.1</w:t>
      </w:r>
      <w:r w:rsidRPr="00BC468A">
        <w:rPr>
          <w:lang w:eastAsia="sv-SE"/>
        </w:rPr>
        <w:tab/>
        <w:t>Test purpose</w:t>
      </w:r>
    </w:p>
    <w:p w14:paraId="186826C8" w14:textId="77777777" w:rsidR="0064611E" w:rsidRPr="00BC468A" w:rsidRDefault="0064611E" w:rsidP="0064611E">
      <w:r w:rsidRPr="00BC468A">
        <w:t>The purpose of this test is to verify that SCell activation and deactivation delays for SCell, with PCell and SCell both under CCA, are within the requirements stated in clause 13.2.2.0.1, when the SCell is known by the UE at the time of activation and the configured SCell measurement cycle is 160 ms.</w:t>
      </w:r>
    </w:p>
    <w:p w14:paraId="6EA47316" w14:textId="77777777" w:rsidR="0064611E" w:rsidRPr="00BC468A" w:rsidRDefault="0064611E" w:rsidP="0064611E">
      <w:pPr>
        <w:pStyle w:val="H6"/>
        <w:rPr>
          <w:lang w:eastAsia="sv-SE"/>
        </w:rPr>
      </w:pPr>
      <w:r w:rsidRPr="00BC468A">
        <w:rPr>
          <w:lang w:eastAsia="sv-SE"/>
        </w:rPr>
        <w:t>13.2.2.1.2</w:t>
      </w:r>
      <w:r w:rsidRPr="00BC468A">
        <w:rPr>
          <w:lang w:eastAsia="sv-SE"/>
        </w:rPr>
        <w:tab/>
        <w:t>Test applicability</w:t>
      </w:r>
    </w:p>
    <w:p w14:paraId="35E0082E" w14:textId="77777777" w:rsidR="0064611E" w:rsidRPr="00BC468A" w:rsidRDefault="0064611E" w:rsidP="0064611E">
      <w:r w:rsidRPr="00BC468A">
        <w:t>This test applies to all types of NR UE release 16 and forward, supporting 2DL CA with a shared spectrum NR carrier.</w:t>
      </w:r>
    </w:p>
    <w:p w14:paraId="6EA6A9D8" w14:textId="77777777" w:rsidR="0064611E" w:rsidRPr="00BC468A" w:rsidRDefault="0064611E" w:rsidP="0064611E">
      <w:pPr>
        <w:pStyle w:val="H6"/>
        <w:rPr>
          <w:lang w:eastAsia="sv-SE"/>
        </w:rPr>
      </w:pPr>
      <w:r w:rsidRPr="00BC468A">
        <w:rPr>
          <w:lang w:eastAsia="sv-SE"/>
        </w:rPr>
        <w:t>13.2.2.1.3</w:t>
      </w:r>
      <w:r w:rsidRPr="00BC468A">
        <w:rPr>
          <w:lang w:eastAsia="sv-SE"/>
        </w:rPr>
        <w:tab/>
        <w:t>Minimum conformance requirements</w:t>
      </w:r>
    </w:p>
    <w:p w14:paraId="0ACEBB35" w14:textId="77777777" w:rsidR="0064611E" w:rsidRPr="00BC468A" w:rsidRDefault="0064611E" w:rsidP="0064611E">
      <w:pPr>
        <w:rPr>
          <w:lang w:eastAsia="sv-SE"/>
        </w:rPr>
      </w:pPr>
      <w:r w:rsidRPr="00BC468A">
        <w:rPr>
          <w:lang w:eastAsia="sv-SE"/>
        </w:rPr>
        <w:t xml:space="preserve">The minimum conformance requirements are specified in clause 13.2.2.0.1 for </w:t>
      </w:r>
      <w:r w:rsidRPr="00BC468A">
        <w:t xml:space="preserve">SCell Activation Delay Requirement for Deactivated SCell under CCA and SCell Deactivation Delay Requirement for Activated SCell under CCA </w:t>
      </w:r>
      <w:r w:rsidRPr="00BC468A">
        <w:rPr>
          <w:lang w:eastAsia="sv-SE"/>
        </w:rPr>
        <w:t>correspondingly.</w:t>
      </w:r>
    </w:p>
    <w:p w14:paraId="37F09DEC" w14:textId="77777777" w:rsidR="0064611E" w:rsidRPr="00BC468A" w:rsidRDefault="0064611E" w:rsidP="0064611E">
      <w:pPr>
        <w:rPr>
          <w:lang w:eastAsia="sv-SE"/>
        </w:rPr>
      </w:pPr>
      <w:r w:rsidRPr="00BC468A">
        <w:rPr>
          <w:lang w:eastAsia="sv-SE"/>
        </w:rPr>
        <w:t>The normative reference for this requirement is TS 38.133 [6] clause A.13.2.2.1.</w:t>
      </w:r>
    </w:p>
    <w:p w14:paraId="24E72D05" w14:textId="77777777" w:rsidR="0064611E" w:rsidRPr="00BC468A" w:rsidRDefault="0064611E" w:rsidP="0064611E">
      <w:pPr>
        <w:pStyle w:val="H6"/>
        <w:rPr>
          <w:lang w:eastAsia="sv-SE"/>
        </w:rPr>
      </w:pPr>
      <w:r w:rsidRPr="00BC468A">
        <w:rPr>
          <w:lang w:eastAsia="sv-SE"/>
        </w:rPr>
        <w:t>13.2.2.1.4</w:t>
      </w:r>
      <w:r w:rsidRPr="00BC468A">
        <w:rPr>
          <w:lang w:eastAsia="sv-SE"/>
        </w:rPr>
        <w:tab/>
        <w:t>Test description</w:t>
      </w:r>
    </w:p>
    <w:p w14:paraId="53B6DAD4" w14:textId="77777777" w:rsidR="0064611E" w:rsidRPr="00BC468A" w:rsidRDefault="0064611E" w:rsidP="0064611E">
      <w:r w:rsidRPr="00BC468A">
        <w:t>The test consists of three successive time periods, with duration of T1, T2 and T3, respectively. There are two carriers, each with one cell:</w:t>
      </w:r>
      <w:r w:rsidRPr="00BC468A">
        <w:rPr>
          <w:lang w:eastAsia="zh-CN"/>
        </w:rPr>
        <w:t xml:space="preserve"> Cell 1 (PCell) on radio channel 1 (PCC) in NR, and Cell2 (SCell) on radio channel 2 (SCC) in NR with CCA. </w:t>
      </w:r>
      <w:r w:rsidRPr="00BC468A">
        <w:t xml:space="preserve">Before the test starts the UE is connected to Cell 1, but is not aware of Cell </w:t>
      </w:r>
      <w:r w:rsidRPr="00BC468A">
        <w:rPr>
          <w:lang w:eastAsia="zh-CN"/>
        </w:rPr>
        <w:t>2</w:t>
      </w:r>
      <w:r w:rsidRPr="00BC468A">
        <w:t xml:space="preserve">, as the UE is </w:t>
      </w:r>
      <w:r w:rsidRPr="00BC468A">
        <w:rPr>
          <w:lang w:eastAsia="zh-CN"/>
        </w:rPr>
        <w:t xml:space="preserve">only </w:t>
      </w:r>
      <w:r w:rsidRPr="00BC468A">
        <w:t xml:space="preserve">monitoring the </w:t>
      </w:r>
      <w:r w:rsidRPr="00BC468A">
        <w:rPr>
          <w:lang w:eastAsia="zh-CN"/>
        </w:rPr>
        <w:t>PCC</w:t>
      </w:r>
      <w:r w:rsidRPr="00BC468A">
        <w:t>. The UE shall be continuously scheduled in the</w:t>
      </w:r>
      <w:r w:rsidRPr="00BC468A">
        <w:rPr>
          <w:lang w:eastAsia="zh-CN"/>
        </w:rPr>
        <w:t xml:space="preserve"> PCell </w:t>
      </w:r>
      <w:r w:rsidRPr="00BC468A">
        <w:t>throughout the whole test.</w:t>
      </w:r>
    </w:p>
    <w:p w14:paraId="28F5D1D5" w14:textId="77777777" w:rsidR="0064611E" w:rsidRPr="00BC468A" w:rsidRDefault="0064611E" w:rsidP="0064611E">
      <w:pPr>
        <w:rPr>
          <w:lang w:eastAsia="zh-CN"/>
        </w:rPr>
      </w:pPr>
      <w:r w:rsidRPr="00BC468A">
        <w:rPr>
          <w:lang w:eastAsia="en-GB"/>
        </w:rPr>
        <w:t xml:space="preserve">At the beginning of T1 the UE receives an RRC message by which the SCell (Cell </w:t>
      </w:r>
      <w:r w:rsidRPr="00BC468A">
        <w:rPr>
          <w:rFonts w:eastAsia="SimSun"/>
          <w:lang w:eastAsia="zh-CN"/>
        </w:rPr>
        <w:t>2</w:t>
      </w:r>
      <w:r w:rsidRPr="00BC468A">
        <w:rPr>
          <w:lang w:eastAsia="en-GB"/>
        </w:rPr>
        <w:t>) becomes configured</w:t>
      </w:r>
      <w:r w:rsidRPr="00BC468A">
        <w:rPr>
          <w:rFonts w:eastAsia="SimSun"/>
          <w:lang w:eastAsia="zh-CN"/>
        </w:rPr>
        <w:t xml:space="preserve"> on radio channel 2</w:t>
      </w:r>
      <w:r w:rsidRPr="00BC468A">
        <w:rPr>
          <w:lang w:eastAsia="en-GB"/>
        </w:rPr>
        <w:t xml:space="preserve">. The UE now starts monitoring the </w:t>
      </w:r>
      <w:r w:rsidRPr="00BC468A">
        <w:rPr>
          <w:rFonts w:eastAsia="SimSun"/>
          <w:lang w:eastAsia="zh-CN"/>
        </w:rPr>
        <w:t>SCC</w:t>
      </w:r>
      <w:r w:rsidRPr="00BC468A">
        <w:rPr>
          <w:lang w:eastAsia="zh-CN"/>
        </w:rPr>
        <w:t>. At the end of T1, the test equipment sends a MAC message for activation of the SCell.</w:t>
      </w:r>
    </w:p>
    <w:p w14:paraId="797F918C" w14:textId="0A395C5B" w:rsidR="0064611E" w:rsidRPr="00BC468A" w:rsidRDefault="0064611E" w:rsidP="0064611E">
      <w:pPr>
        <w:rPr>
          <w:lang w:eastAsia="en-GB"/>
        </w:rPr>
      </w:pPr>
      <w:r w:rsidRPr="00BC468A">
        <w:rPr>
          <w:lang w:eastAsia="zh-CN"/>
        </w:rPr>
        <w:t xml:space="preserve">The point in time at which the MAC message is received at the UE antenna connector, in a slot # denoted </w:t>
      </w:r>
      <w:r w:rsidRPr="00BC468A">
        <w:rPr>
          <w:i/>
          <w:iCs/>
          <w:lang w:eastAsia="zh-CN"/>
        </w:rPr>
        <w:t>m</w:t>
      </w:r>
      <w:r w:rsidRPr="00BC468A">
        <w:rPr>
          <w:lang w:eastAsia="zh-CN"/>
        </w:rPr>
        <w:t xml:space="preserve">, defines the start of time period T2. The UE shall be able to report a valid CSI in PCell for the activated SCell at latest in slot </w:t>
      </w:r>
      <w:r w:rsidRPr="00BC468A">
        <w:rPr>
          <w:i/>
          <w:iCs/>
          <w:lang w:eastAsia="en-GB"/>
        </w:rPr>
        <w:t>m</w:t>
      </w:r>
      <w:r w:rsidRPr="00BC468A">
        <w:rPr>
          <w:lang w:eastAsia="en-GB"/>
        </w:rPr>
        <w:t xml:space="preserve"> + </w:t>
      </w:r>
      <m:oMath>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_time_withCCA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CSI_Reporting_withCCA</m:t>
                </m:r>
              </m:sub>
            </m:sSub>
          </m:num>
          <m:den>
            <m:r>
              <m:rPr>
                <m:sty m:val="p"/>
              </m:rPr>
              <w:rPr>
                <w:rFonts w:ascii="Cambria Math" w:hAnsi="Cambria Math"/>
                <w:lang w:eastAsia="zh-CN"/>
              </w:rPr>
              <m:t>NR slot length</m:t>
            </m:r>
          </m:den>
        </m:f>
      </m:oMath>
      <w:r w:rsidRPr="00BC468A">
        <w:rPr>
          <w:lang w:eastAsia="en-GB"/>
        </w:rPr>
        <w:t xml:space="preserve">, as defined </w:t>
      </w:r>
      <w:del w:id="3" w:author="Coroescu Liviu (1CD2)" w:date="2025-04-28T11:16:00Z" w16du:dateUtc="2025-04-28T09:16:00Z">
        <w:r w:rsidRPr="00BC468A" w:rsidDel="009E6DC2">
          <w:rPr>
            <w:lang w:eastAsia="en-GB"/>
          </w:rPr>
          <w:delText>in 38.</w:delText>
        </w:r>
      </w:del>
      <w:ins w:id="4" w:author="Coroescu Liviu (1CD2)" w:date="2025-04-28T11:16:00Z" w16du:dateUtc="2025-04-28T09:16:00Z">
        <w:r w:rsidR="009E6DC2">
          <w:rPr>
            <w:lang w:eastAsia="en-GB"/>
          </w:rPr>
          <w:t>in TS 38.</w:t>
        </w:r>
      </w:ins>
      <w:r w:rsidRPr="00BC468A">
        <w:rPr>
          <w:lang w:eastAsia="en-GB"/>
        </w:rPr>
        <w:t xml:space="preserve">133 [6] clause 8.3A.2. The UE shall start reporting CSI in PCell </w:t>
      </w:r>
      <w:r w:rsidRPr="00BC468A">
        <w:rPr>
          <w:lang w:eastAsia="zh-CN"/>
        </w:rPr>
        <w:t>after at least one CSI-RS transmission occasion for channel measurement</w:t>
      </w:r>
      <w:r w:rsidRPr="00BC468A">
        <w:rPr>
          <w:lang w:eastAsia="en-GB"/>
        </w:rPr>
        <w:t xml:space="preserve"> </w:t>
      </w:r>
      <w:r w:rsidRPr="00BC468A">
        <w:rPr>
          <w:lang w:eastAsia="zh-CN"/>
        </w:rPr>
        <w:t xml:space="preserve">and reporting </w:t>
      </w:r>
      <w:r w:rsidRPr="00BC468A">
        <w:rPr>
          <w:lang w:eastAsia="en-GB"/>
        </w:rPr>
        <w:t xml:space="preserve">after slot </w:t>
      </w:r>
      <w:r w:rsidRPr="00BC468A">
        <w:rPr>
          <w:i/>
          <w:iCs/>
          <w:lang w:eastAsia="en-GB"/>
        </w:rPr>
        <w:t>m+</w:t>
      </w:r>
      <w:r w:rsidRPr="00BC468A">
        <w:rPr>
          <w:lang w:eastAsia="en-GB"/>
        </w:rPr>
        <w:t xml:space="preserve"> </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m:rPr>
                    <m:sty m:val="p"/>
                  </m:rPr>
                  <w:rPr>
                    <w:rFonts w:ascii="Cambria Math" w:hAnsi="Cambria Math"/>
                    <w:lang w:eastAsia="en-GB"/>
                  </w:rPr>
                  <m:t>HARQ</m:t>
                </m:r>
              </m:sub>
            </m:sSub>
            <m:r>
              <w:rPr>
                <w:rFonts w:ascii="Cambria Math" w:hAnsi="Cambria Math"/>
                <w:lang w:eastAsia="en-GB"/>
              </w:rPr>
              <m:t>+3</m:t>
            </m:r>
            <m:r>
              <m:rPr>
                <m:sty m:val="p"/>
              </m:rPr>
              <w:rPr>
                <w:rFonts w:ascii="Cambria Math" w:hAnsi="Cambria Math"/>
                <w:lang w:eastAsia="en-GB"/>
              </w:rPr>
              <m:t>ms</m:t>
            </m:r>
          </m:num>
          <m:den>
            <m:r>
              <m:rPr>
                <m:sty m:val="p"/>
              </m:rPr>
              <w:rPr>
                <w:rFonts w:ascii="Cambria Math" w:hAnsi="Cambria Math"/>
                <w:lang w:eastAsia="en-GB"/>
              </w:rPr>
              <m:t>NR slot length</m:t>
            </m:r>
          </m:den>
        </m:f>
      </m:oMath>
      <w:r w:rsidRPr="00BC468A">
        <w:rPr>
          <w:lang w:eastAsia="en-GB"/>
        </w:rPr>
        <w:t xml:space="preserve"> and shall report CQI index 0 (out-of-range) until the SCell activation has been completed. Any PCell interruption shall fall within the time window specified </w:t>
      </w:r>
      <w:del w:id="5" w:author="Coroescu Liviu (1CD2)" w:date="2025-04-28T11:16:00Z" w16du:dateUtc="2025-04-28T09:16:00Z">
        <w:r w:rsidRPr="00BC468A" w:rsidDel="009E6DC2">
          <w:rPr>
            <w:lang w:eastAsia="en-GB"/>
          </w:rPr>
          <w:delText>in 38.</w:delText>
        </w:r>
      </w:del>
      <w:ins w:id="6" w:author="Coroescu Liviu (1CD2)" w:date="2025-04-28T11:16:00Z" w16du:dateUtc="2025-04-28T09:16:00Z">
        <w:r w:rsidR="009E6DC2">
          <w:rPr>
            <w:lang w:eastAsia="en-GB"/>
          </w:rPr>
          <w:t>in TS 38.</w:t>
        </w:r>
      </w:ins>
      <w:r w:rsidRPr="00BC468A">
        <w:rPr>
          <w:lang w:eastAsia="en-GB"/>
        </w:rPr>
        <w:t xml:space="preserve">133 [6] clause 8.3A.2. </w:t>
      </w:r>
      <w:r w:rsidRPr="00BC468A">
        <w:rPr>
          <w:lang w:eastAsia="zh-CN"/>
        </w:rPr>
        <w:t>At the end of T2 the test equipment sends a MAC message for deactivation of the SCell.</w:t>
      </w:r>
    </w:p>
    <w:p w14:paraId="2DFF9867" w14:textId="77777777" w:rsidR="0064611E" w:rsidRPr="00BC468A" w:rsidRDefault="0064611E" w:rsidP="0064611E">
      <w:r w:rsidRPr="00BC468A">
        <w:rPr>
          <w:lang w:eastAsia="zh-CN"/>
        </w:rPr>
        <w:lastRenderedPageBreak/>
        <w:t xml:space="preserve">The point in time at which the MAC message is received by at the UE antenna connector, in a slot # denoted </w:t>
      </w:r>
      <w:r w:rsidRPr="00BC468A">
        <w:rPr>
          <w:i/>
          <w:iCs/>
          <w:lang w:eastAsia="zh-CN"/>
        </w:rPr>
        <w:t>n</w:t>
      </w:r>
      <w:r w:rsidRPr="00BC468A">
        <w:rPr>
          <w:lang w:eastAsia="zh-CN"/>
        </w:rPr>
        <w:t xml:space="preserve">, defines the start of time period T3. The UE shall complete the activation at latest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BC468A">
        <w:t xml:space="preserve">. Any PCell interruption shall fall within the time window specified in </w:t>
      </w:r>
      <w:r w:rsidRPr="00BC468A">
        <w:rPr>
          <w:iCs/>
          <w:lang w:eastAsia="zh-CN"/>
        </w:rPr>
        <w:t xml:space="preserve">TS 38.133 [6] </w:t>
      </w:r>
      <w:r w:rsidRPr="00BC468A">
        <w:t>clause 8.3A.3.</w:t>
      </w:r>
    </w:p>
    <w:p w14:paraId="41867AAA" w14:textId="77777777" w:rsidR="0064611E" w:rsidRPr="00BC468A" w:rsidRDefault="0064611E" w:rsidP="0064611E">
      <w:pPr>
        <w:pStyle w:val="H6"/>
      </w:pPr>
      <w:r w:rsidRPr="00BC468A">
        <w:rPr>
          <w:lang w:eastAsia="sv-SE"/>
        </w:rPr>
        <w:t>13.2.2.1</w:t>
      </w:r>
      <w:r w:rsidRPr="00BC468A">
        <w:t>.4.1</w:t>
      </w:r>
      <w:r w:rsidRPr="00BC468A">
        <w:tab/>
        <w:t>Initial conditions</w:t>
      </w:r>
    </w:p>
    <w:p w14:paraId="5F1C9E07" w14:textId="77777777" w:rsidR="0064611E" w:rsidRPr="00BC468A" w:rsidRDefault="0064611E" w:rsidP="0064611E">
      <w:pPr>
        <w:keepNext/>
        <w:keepLines/>
        <w:rPr>
          <w:lang w:eastAsia="sv-SE"/>
        </w:rPr>
      </w:pPr>
      <w:r w:rsidRPr="00BC468A">
        <w:rPr>
          <w:lang w:eastAsia="sv-SE"/>
        </w:rPr>
        <w:t xml:space="preserve">This test shall be tested using any of the test configurations in this clause. </w:t>
      </w:r>
      <w:r w:rsidRPr="00BC468A">
        <w:t xml:space="preserve">The supported test configurations are shown in </w:t>
      </w:r>
      <w:r w:rsidRPr="00BC468A">
        <w:rPr>
          <w:lang w:eastAsia="sv-SE"/>
        </w:rPr>
        <w:t xml:space="preserve">Table 13.2.2.1.4.1-1. </w:t>
      </w:r>
    </w:p>
    <w:p w14:paraId="67E75D50" w14:textId="77777777" w:rsidR="0064611E" w:rsidRPr="00BC468A" w:rsidRDefault="0064611E" w:rsidP="0064611E">
      <w:pPr>
        <w:keepNext/>
        <w:keepLines/>
        <w:rPr>
          <w:lang w:eastAsia="sv-SE"/>
        </w:rPr>
      </w:pPr>
      <w:r w:rsidRPr="00BC468A">
        <w:rPr>
          <w:lang w:eastAsia="sv-SE"/>
        </w:rPr>
        <w:t>This test shall be tested using any of the test configurations in Table 13.2.2.1.4.1-1.</w:t>
      </w:r>
    </w:p>
    <w:p w14:paraId="31F3C00C" w14:textId="77777777" w:rsidR="0064611E" w:rsidRPr="00BC468A" w:rsidRDefault="0064611E" w:rsidP="0064611E">
      <w:pPr>
        <w:pStyle w:val="TH"/>
        <w:rPr>
          <w:rFonts w:eastAsiaTheme="minorEastAsia"/>
          <w:b w:val="0"/>
        </w:rPr>
      </w:pPr>
      <w:r w:rsidRPr="00BC468A">
        <w:t xml:space="preserve">Table </w:t>
      </w:r>
      <w:r w:rsidRPr="00BC468A">
        <w:rPr>
          <w:lang w:eastAsia="sv-SE"/>
        </w:rPr>
        <w:t>13.2.2.1</w:t>
      </w:r>
      <w:r w:rsidRPr="00BC468A">
        <w:t>.4.1-1: Supported test configurations for NR SA FR1 SCell Activation and Deactivation of known SCell under CCA, 160 ms SCell measurement cycle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64611E" w:rsidRPr="00BC468A" w14:paraId="4B233A40" w14:textId="77777777" w:rsidTr="00EF50B5">
        <w:tc>
          <w:tcPr>
            <w:tcW w:w="1696" w:type="dxa"/>
            <w:tcBorders>
              <w:top w:val="single" w:sz="4" w:space="0" w:color="auto"/>
              <w:left w:val="single" w:sz="4" w:space="0" w:color="auto"/>
              <w:bottom w:val="single" w:sz="4" w:space="0" w:color="auto"/>
              <w:right w:val="single" w:sz="4" w:space="0" w:color="auto"/>
            </w:tcBorders>
            <w:hideMark/>
          </w:tcPr>
          <w:p w14:paraId="6F1B5B1B" w14:textId="77777777" w:rsidR="0064611E" w:rsidRPr="00BC468A" w:rsidRDefault="0064611E" w:rsidP="00EF50B5">
            <w:pPr>
              <w:keepNext/>
              <w:keepLines/>
              <w:spacing w:after="0"/>
              <w:jc w:val="center"/>
              <w:rPr>
                <w:rFonts w:ascii="Arial" w:hAnsi="Arial"/>
                <w:b/>
                <w:sz w:val="18"/>
                <w:lang w:eastAsia="zh-CN"/>
              </w:rPr>
            </w:pPr>
            <w:r w:rsidRPr="00BC468A">
              <w:rPr>
                <w:rFonts w:ascii="Arial" w:hAnsi="Arial"/>
                <w:b/>
                <w:sz w:val="18"/>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07831758" w14:textId="77777777" w:rsidR="0064611E" w:rsidRPr="00BC468A" w:rsidRDefault="0064611E" w:rsidP="00EF50B5">
            <w:pPr>
              <w:keepNext/>
              <w:keepLines/>
              <w:spacing w:after="0"/>
              <w:jc w:val="center"/>
              <w:rPr>
                <w:rFonts w:ascii="Arial" w:hAnsi="Arial"/>
                <w:b/>
                <w:sz w:val="18"/>
                <w:lang w:eastAsia="zh-CN"/>
              </w:rPr>
            </w:pPr>
            <w:r w:rsidRPr="00BC468A">
              <w:rPr>
                <w:rFonts w:ascii="Arial" w:hAnsi="Arial"/>
                <w:b/>
                <w:sz w:val="18"/>
                <w:lang w:eastAsia="zh-CN"/>
              </w:rPr>
              <w:t>Description</w:t>
            </w:r>
          </w:p>
        </w:tc>
      </w:tr>
      <w:tr w:rsidR="0064611E" w:rsidRPr="00BC468A" w14:paraId="6A4B0B1A" w14:textId="77777777" w:rsidTr="00EF50B5">
        <w:tc>
          <w:tcPr>
            <w:tcW w:w="1696" w:type="dxa"/>
            <w:tcBorders>
              <w:top w:val="single" w:sz="4" w:space="0" w:color="auto"/>
              <w:left w:val="single" w:sz="4" w:space="0" w:color="auto"/>
              <w:bottom w:val="single" w:sz="4" w:space="0" w:color="auto"/>
              <w:right w:val="single" w:sz="4" w:space="0" w:color="auto"/>
            </w:tcBorders>
            <w:hideMark/>
          </w:tcPr>
          <w:p w14:paraId="217E7455" w14:textId="77777777" w:rsidR="0064611E" w:rsidRPr="00BC468A" w:rsidRDefault="0064611E" w:rsidP="00EF50B5">
            <w:pPr>
              <w:keepNext/>
              <w:keepLines/>
              <w:spacing w:after="0"/>
              <w:jc w:val="center"/>
              <w:rPr>
                <w:rFonts w:ascii="Arial" w:hAnsi="Arial"/>
                <w:sz w:val="18"/>
                <w:lang w:eastAsia="zh-CN"/>
              </w:rPr>
            </w:pPr>
            <w:r w:rsidRPr="00BC468A">
              <w:rPr>
                <w:rFonts w:ascii="Arial" w:hAnsi="Arial"/>
                <w:sz w:val="18"/>
                <w:lang w:eastAsia="zh-CN"/>
              </w:rPr>
              <w:t>13.2.2.1-1</w:t>
            </w:r>
          </w:p>
        </w:tc>
        <w:tc>
          <w:tcPr>
            <w:tcW w:w="7654" w:type="dxa"/>
            <w:tcBorders>
              <w:top w:val="single" w:sz="4" w:space="0" w:color="auto"/>
              <w:left w:val="single" w:sz="4" w:space="0" w:color="auto"/>
              <w:bottom w:val="single" w:sz="4" w:space="0" w:color="auto"/>
              <w:right w:val="single" w:sz="4" w:space="0" w:color="auto"/>
            </w:tcBorders>
            <w:hideMark/>
          </w:tcPr>
          <w:p w14:paraId="0B419482"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 xml:space="preserve">Without CCA: 15 kHz SSB SCS, 10 MHz bandwidth, FDD duplex mode; </w:t>
            </w:r>
          </w:p>
          <w:p w14:paraId="6DEAF878" w14:textId="77777777" w:rsidR="0064611E" w:rsidRPr="00BC468A" w:rsidRDefault="0064611E" w:rsidP="00EF50B5">
            <w:pPr>
              <w:keepNext/>
              <w:keepLines/>
              <w:spacing w:after="0"/>
              <w:rPr>
                <w:rFonts w:ascii="Arial" w:hAnsi="Arial"/>
                <w:sz w:val="18"/>
                <w:lang w:eastAsia="zh-CN"/>
              </w:rPr>
            </w:pPr>
            <w:r w:rsidRPr="00BC468A">
              <w:rPr>
                <w:rFonts w:ascii="Arial" w:hAnsi="Arial"/>
                <w:sz w:val="18"/>
                <w:lang w:eastAsia="en-GB"/>
              </w:rPr>
              <w:t>With CCA: 30 kHz SSB SCS, 40 MHz bandwidth, TDD duplex mode</w:t>
            </w:r>
          </w:p>
        </w:tc>
      </w:tr>
      <w:tr w:rsidR="0064611E" w:rsidRPr="00BC468A" w14:paraId="1E8145A6" w14:textId="77777777" w:rsidTr="00EF50B5">
        <w:tc>
          <w:tcPr>
            <w:tcW w:w="1696" w:type="dxa"/>
            <w:tcBorders>
              <w:top w:val="single" w:sz="4" w:space="0" w:color="auto"/>
              <w:left w:val="single" w:sz="4" w:space="0" w:color="auto"/>
              <w:bottom w:val="single" w:sz="4" w:space="0" w:color="auto"/>
              <w:right w:val="single" w:sz="4" w:space="0" w:color="auto"/>
            </w:tcBorders>
            <w:hideMark/>
          </w:tcPr>
          <w:p w14:paraId="5BF5D9DB" w14:textId="77777777" w:rsidR="0064611E" w:rsidRPr="00BC468A" w:rsidRDefault="0064611E" w:rsidP="00EF50B5">
            <w:pPr>
              <w:keepNext/>
              <w:keepLines/>
              <w:spacing w:after="0"/>
              <w:jc w:val="center"/>
              <w:rPr>
                <w:rFonts w:ascii="Arial" w:hAnsi="Arial"/>
                <w:sz w:val="18"/>
                <w:lang w:eastAsia="zh-CN"/>
              </w:rPr>
            </w:pPr>
            <w:r w:rsidRPr="00BC468A">
              <w:rPr>
                <w:rFonts w:ascii="Arial" w:hAnsi="Arial"/>
                <w:sz w:val="18"/>
                <w:lang w:eastAsia="zh-CN"/>
              </w:rPr>
              <w:t>13.2.2.1-2</w:t>
            </w:r>
          </w:p>
        </w:tc>
        <w:tc>
          <w:tcPr>
            <w:tcW w:w="7654" w:type="dxa"/>
            <w:tcBorders>
              <w:top w:val="single" w:sz="4" w:space="0" w:color="auto"/>
              <w:left w:val="single" w:sz="4" w:space="0" w:color="auto"/>
              <w:bottom w:val="single" w:sz="4" w:space="0" w:color="auto"/>
              <w:right w:val="single" w:sz="4" w:space="0" w:color="auto"/>
            </w:tcBorders>
            <w:hideMark/>
          </w:tcPr>
          <w:p w14:paraId="01B3989B"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 xml:space="preserve">Without CCA: 15 kHz SSB SCS, 10 MHz bandwidth, TDD duplex mode; </w:t>
            </w:r>
          </w:p>
          <w:p w14:paraId="61F210F4" w14:textId="77777777" w:rsidR="0064611E" w:rsidRPr="00BC468A" w:rsidRDefault="0064611E" w:rsidP="00EF50B5">
            <w:pPr>
              <w:keepNext/>
              <w:keepLines/>
              <w:spacing w:after="0"/>
              <w:rPr>
                <w:rFonts w:ascii="Arial" w:hAnsi="Arial"/>
                <w:sz w:val="18"/>
                <w:lang w:eastAsia="zh-CN"/>
              </w:rPr>
            </w:pPr>
            <w:r w:rsidRPr="00BC468A">
              <w:rPr>
                <w:rFonts w:ascii="Arial" w:hAnsi="Arial"/>
                <w:sz w:val="18"/>
                <w:lang w:eastAsia="en-GB"/>
              </w:rPr>
              <w:t>With CCA: 30 kHz SSB SCS, 40 MHz bandwidth, TDD duplex mode</w:t>
            </w:r>
          </w:p>
        </w:tc>
      </w:tr>
      <w:tr w:rsidR="0064611E" w:rsidRPr="00BC468A" w14:paraId="6B5E1258" w14:textId="77777777" w:rsidTr="00EF50B5">
        <w:tc>
          <w:tcPr>
            <w:tcW w:w="1696" w:type="dxa"/>
            <w:tcBorders>
              <w:top w:val="single" w:sz="4" w:space="0" w:color="auto"/>
              <w:left w:val="single" w:sz="4" w:space="0" w:color="auto"/>
              <w:bottom w:val="single" w:sz="4" w:space="0" w:color="auto"/>
              <w:right w:val="single" w:sz="4" w:space="0" w:color="auto"/>
            </w:tcBorders>
          </w:tcPr>
          <w:p w14:paraId="6059B616" w14:textId="77777777" w:rsidR="0064611E" w:rsidRPr="00BC468A" w:rsidRDefault="0064611E" w:rsidP="00EF50B5">
            <w:pPr>
              <w:keepNext/>
              <w:keepLines/>
              <w:spacing w:after="0"/>
              <w:jc w:val="center"/>
              <w:rPr>
                <w:rFonts w:ascii="Arial" w:hAnsi="Arial"/>
                <w:sz w:val="18"/>
                <w:lang w:eastAsia="zh-CN"/>
              </w:rPr>
            </w:pPr>
            <w:r w:rsidRPr="00BC468A">
              <w:rPr>
                <w:rFonts w:ascii="Arial" w:hAnsi="Arial"/>
                <w:sz w:val="18"/>
                <w:lang w:eastAsia="zh-CN"/>
              </w:rPr>
              <w:t>13.2.2.1-3</w:t>
            </w:r>
          </w:p>
        </w:tc>
        <w:tc>
          <w:tcPr>
            <w:tcW w:w="7654" w:type="dxa"/>
            <w:tcBorders>
              <w:top w:val="single" w:sz="4" w:space="0" w:color="auto"/>
              <w:left w:val="single" w:sz="4" w:space="0" w:color="auto"/>
              <w:bottom w:val="single" w:sz="4" w:space="0" w:color="auto"/>
              <w:right w:val="single" w:sz="4" w:space="0" w:color="auto"/>
            </w:tcBorders>
          </w:tcPr>
          <w:p w14:paraId="6CAB6074"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 xml:space="preserve">Without CCA: 30 kHz SSB SCS, 40 MHz bandwidth, TDD duplex mode; </w:t>
            </w:r>
          </w:p>
          <w:p w14:paraId="05A022A7" w14:textId="77777777" w:rsidR="0064611E" w:rsidRPr="00BC468A" w:rsidRDefault="0064611E" w:rsidP="00EF50B5">
            <w:pPr>
              <w:keepNext/>
              <w:keepLines/>
              <w:spacing w:after="0"/>
              <w:rPr>
                <w:rFonts w:ascii="Arial" w:hAnsi="Arial"/>
                <w:sz w:val="18"/>
                <w:lang w:eastAsia="zh-CN"/>
              </w:rPr>
            </w:pPr>
            <w:r w:rsidRPr="00BC468A">
              <w:rPr>
                <w:rFonts w:ascii="Arial" w:hAnsi="Arial"/>
                <w:sz w:val="18"/>
                <w:lang w:eastAsia="en-GB"/>
              </w:rPr>
              <w:t>With CCA: 30 kHz SSB SCS, 40 MHz bandwidth, TDD duplex mode</w:t>
            </w:r>
          </w:p>
        </w:tc>
      </w:tr>
      <w:tr w:rsidR="0064611E" w:rsidRPr="00BC468A" w14:paraId="0192C1B4" w14:textId="77777777" w:rsidTr="00EF50B5">
        <w:tc>
          <w:tcPr>
            <w:tcW w:w="9350" w:type="dxa"/>
            <w:gridSpan w:val="2"/>
            <w:tcBorders>
              <w:top w:val="single" w:sz="4" w:space="0" w:color="auto"/>
              <w:left w:val="single" w:sz="4" w:space="0" w:color="auto"/>
              <w:bottom w:val="single" w:sz="4" w:space="0" w:color="auto"/>
              <w:right w:val="single" w:sz="4" w:space="0" w:color="auto"/>
            </w:tcBorders>
            <w:hideMark/>
          </w:tcPr>
          <w:p w14:paraId="12F2A438" w14:textId="77777777" w:rsidR="0064611E" w:rsidRPr="00BC468A" w:rsidRDefault="0064611E" w:rsidP="00EF50B5">
            <w:pPr>
              <w:keepNext/>
              <w:keepLines/>
              <w:spacing w:after="0"/>
              <w:ind w:left="851" w:hanging="851"/>
              <w:rPr>
                <w:rFonts w:ascii="Arial" w:hAnsi="Arial"/>
                <w:sz w:val="18"/>
                <w:lang w:eastAsia="en-GB"/>
              </w:rPr>
            </w:pPr>
            <w:r w:rsidRPr="00BC468A">
              <w:rPr>
                <w:rFonts w:ascii="Arial" w:hAnsi="Arial"/>
                <w:sz w:val="18"/>
                <w:lang w:eastAsia="en-GB"/>
              </w:rPr>
              <w:t>Note:</w:t>
            </w:r>
            <w:r w:rsidRPr="00BC468A">
              <w:rPr>
                <w:rFonts w:ascii="Arial" w:hAnsi="Arial"/>
                <w:sz w:val="18"/>
                <w:lang w:eastAsia="en-GB"/>
              </w:rPr>
              <w:tab/>
              <w:t>The UE is only required to be tested in one of the supported test configurations</w:t>
            </w:r>
          </w:p>
        </w:tc>
      </w:tr>
    </w:tbl>
    <w:p w14:paraId="761DC332" w14:textId="77777777" w:rsidR="0064611E" w:rsidRPr="00BC468A" w:rsidRDefault="0064611E" w:rsidP="0064611E">
      <w:pPr>
        <w:rPr>
          <w:lang w:eastAsia="zh-CN"/>
        </w:rPr>
      </w:pPr>
    </w:p>
    <w:p w14:paraId="6ED646D4" w14:textId="77777777" w:rsidR="0064611E" w:rsidRPr="00BC468A" w:rsidRDefault="0064611E" w:rsidP="0064611E">
      <w:pPr>
        <w:rPr>
          <w:lang w:eastAsia="sv-SE"/>
        </w:rPr>
      </w:pPr>
      <w:r w:rsidRPr="00BC468A">
        <w:rPr>
          <w:lang w:eastAsia="sv-SE"/>
        </w:rPr>
        <w:t>Configure the test equipment and the DUT according to the parameters in Table 13.2.2.1.4.1-2.</w:t>
      </w:r>
    </w:p>
    <w:p w14:paraId="2D682D86" w14:textId="77777777" w:rsidR="0064611E" w:rsidRPr="00BC468A" w:rsidRDefault="0064611E" w:rsidP="0064611E">
      <w:pPr>
        <w:pStyle w:val="TH"/>
        <w:keepNext w:val="0"/>
        <w:keepLines w:val="0"/>
      </w:pPr>
      <w:r w:rsidRPr="00BC468A">
        <w:t xml:space="preserve">Table </w:t>
      </w:r>
      <w:r w:rsidRPr="00BC468A">
        <w:rPr>
          <w:lang w:eastAsia="sv-SE"/>
        </w:rPr>
        <w:t>13.2.2.1</w:t>
      </w:r>
      <w:r w:rsidRPr="00BC468A">
        <w:t>.4.1-2: Initial conditions for NR SA FR1 SCell Activation and Deactivation of known SCell under CCA, 160 ms SCell measurement cycle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4611E" w:rsidRPr="00BC468A" w14:paraId="6D8E07A6"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10A746EC" w14:textId="77777777" w:rsidR="0064611E" w:rsidRPr="00BC468A" w:rsidRDefault="0064611E" w:rsidP="00EF50B5">
            <w:pPr>
              <w:pStyle w:val="TAL"/>
              <w:keepNext w:val="0"/>
              <w:keepLines w:val="0"/>
            </w:pPr>
            <w:r w:rsidRPr="00BC468A">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C588C05" w14:textId="77777777" w:rsidR="0064611E" w:rsidRPr="00BC468A" w:rsidRDefault="0064611E" w:rsidP="00EF50B5">
            <w:pPr>
              <w:pStyle w:val="TAL"/>
              <w:keepNext w:val="0"/>
              <w:keepLines w:val="0"/>
            </w:pPr>
            <w:r w:rsidRPr="00BC468A">
              <w:t>Value</w:t>
            </w:r>
          </w:p>
        </w:tc>
        <w:tc>
          <w:tcPr>
            <w:tcW w:w="3961" w:type="dxa"/>
            <w:tcBorders>
              <w:top w:val="single" w:sz="4" w:space="0" w:color="auto"/>
              <w:left w:val="single" w:sz="4" w:space="0" w:color="auto"/>
              <w:bottom w:val="single" w:sz="4" w:space="0" w:color="auto"/>
              <w:right w:val="single" w:sz="4" w:space="0" w:color="auto"/>
            </w:tcBorders>
            <w:hideMark/>
          </w:tcPr>
          <w:p w14:paraId="6C00962C" w14:textId="77777777" w:rsidR="0064611E" w:rsidRPr="00BC468A" w:rsidRDefault="0064611E" w:rsidP="00EF50B5">
            <w:pPr>
              <w:pStyle w:val="TAL"/>
              <w:keepNext w:val="0"/>
              <w:keepLines w:val="0"/>
            </w:pPr>
            <w:r w:rsidRPr="00BC468A">
              <w:t>Comment</w:t>
            </w:r>
          </w:p>
        </w:tc>
      </w:tr>
      <w:tr w:rsidR="0064611E" w:rsidRPr="00BC468A" w14:paraId="05F42045"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7CC85A45" w14:textId="77777777" w:rsidR="0064611E" w:rsidRPr="00BC468A" w:rsidRDefault="0064611E" w:rsidP="00EF50B5">
            <w:pPr>
              <w:pStyle w:val="TAL"/>
              <w:keepNext w:val="0"/>
              <w:keepLines w:val="0"/>
              <w:rPr>
                <w:szCs w:val="18"/>
              </w:rPr>
            </w:pPr>
            <w:r w:rsidRPr="00BC468A">
              <w:rPr>
                <w:szCs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D3C09B8" w14:textId="77777777" w:rsidR="0064611E" w:rsidRPr="00BC468A" w:rsidRDefault="0064611E" w:rsidP="00EF50B5">
            <w:pPr>
              <w:pStyle w:val="TAL"/>
              <w:keepNext w:val="0"/>
              <w:keepLines w:val="0"/>
              <w:rPr>
                <w:szCs w:val="18"/>
              </w:rPr>
            </w:pPr>
            <w:r w:rsidRPr="00BC468A">
              <w:rPr>
                <w:szCs w:val="18"/>
              </w:rPr>
              <w:t>NC</w:t>
            </w:r>
          </w:p>
        </w:tc>
        <w:tc>
          <w:tcPr>
            <w:tcW w:w="3961" w:type="dxa"/>
            <w:tcBorders>
              <w:top w:val="single" w:sz="4" w:space="0" w:color="auto"/>
              <w:left w:val="single" w:sz="4" w:space="0" w:color="auto"/>
              <w:bottom w:val="single" w:sz="4" w:space="0" w:color="auto"/>
              <w:right w:val="single" w:sz="4" w:space="0" w:color="auto"/>
            </w:tcBorders>
            <w:hideMark/>
          </w:tcPr>
          <w:p w14:paraId="734DAD09" w14:textId="77777777" w:rsidR="0064611E" w:rsidRPr="00BC468A" w:rsidRDefault="0064611E" w:rsidP="00EF50B5">
            <w:pPr>
              <w:pStyle w:val="TAL"/>
              <w:keepNext w:val="0"/>
              <w:keepLines w:val="0"/>
              <w:rPr>
                <w:szCs w:val="18"/>
              </w:rPr>
            </w:pPr>
            <w:r w:rsidRPr="00BC468A">
              <w:rPr>
                <w:szCs w:val="18"/>
              </w:rPr>
              <w:t>As specified in TS 38.508-1 [14] clause 4.1.</w:t>
            </w:r>
          </w:p>
        </w:tc>
      </w:tr>
      <w:tr w:rsidR="0064611E" w:rsidRPr="00BC468A" w14:paraId="5FAB9EB1"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01869D0F" w14:textId="77777777" w:rsidR="0064611E" w:rsidRPr="00BC468A" w:rsidRDefault="0064611E" w:rsidP="00EF50B5">
            <w:pPr>
              <w:pStyle w:val="TAL"/>
              <w:keepNext w:val="0"/>
              <w:keepLines w:val="0"/>
              <w:rPr>
                <w:szCs w:val="18"/>
              </w:rPr>
            </w:pPr>
            <w:r w:rsidRPr="00BC468A">
              <w:rPr>
                <w:szCs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443FF73" w14:textId="77777777" w:rsidR="0064611E" w:rsidRPr="00BC468A" w:rsidRDefault="0064611E" w:rsidP="00EF50B5">
            <w:pPr>
              <w:pStyle w:val="TAL"/>
              <w:keepNext w:val="0"/>
              <w:keepLines w:val="0"/>
              <w:rPr>
                <w:szCs w:val="18"/>
              </w:rPr>
            </w:pPr>
            <w:r w:rsidRPr="00BC468A">
              <w:rPr>
                <w:szCs w:val="18"/>
              </w:rPr>
              <w:t>As specified in Annex E, Table E.11-1 and TS 38.508-1 [14] clause 4.3.1.</w:t>
            </w:r>
          </w:p>
        </w:tc>
      </w:tr>
      <w:tr w:rsidR="0064611E" w:rsidRPr="00BC468A" w14:paraId="190FEED0"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55F3CF51" w14:textId="77777777" w:rsidR="0064611E" w:rsidRPr="00BC468A" w:rsidRDefault="0064611E" w:rsidP="00EF50B5">
            <w:pPr>
              <w:pStyle w:val="TAL"/>
              <w:keepNext w:val="0"/>
              <w:keepLines w:val="0"/>
              <w:rPr>
                <w:szCs w:val="18"/>
              </w:rPr>
            </w:pPr>
            <w:r w:rsidRPr="00BC468A">
              <w:rPr>
                <w:szCs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56544E0" w14:textId="77777777" w:rsidR="0064611E" w:rsidRPr="00BC468A" w:rsidRDefault="0064611E" w:rsidP="00EF50B5">
            <w:pPr>
              <w:pStyle w:val="TAL"/>
              <w:keepNext w:val="0"/>
              <w:keepLines w:val="0"/>
              <w:rPr>
                <w:szCs w:val="18"/>
              </w:rPr>
            </w:pPr>
            <w:r w:rsidRPr="00BC468A">
              <w:rPr>
                <w:szCs w:val="18"/>
              </w:rPr>
              <w:t xml:space="preserve">As specified by the test configuration selected from Table </w:t>
            </w:r>
            <w:r w:rsidRPr="00BC468A">
              <w:rPr>
                <w:lang w:eastAsia="sv-SE"/>
              </w:rPr>
              <w:t>13.2.2.1</w:t>
            </w:r>
            <w:r w:rsidRPr="00BC468A">
              <w:t>.4.1-1</w:t>
            </w:r>
          </w:p>
        </w:tc>
      </w:tr>
      <w:tr w:rsidR="0064611E" w:rsidRPr="00BC468A" w14:paraId="038D733C"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13496633" w14:textId="77777777" w:rsidR="0064611E" w:rsidRPr="00BC468A" w:rsidRDefault="0064611E" w:rsidP="00EF50B5">
            <w:pPr>
              <w:pStyle w:val="TAL"/>
              <w:keepNext w:val="0"/>
              <w:keepLines w:val="0"/>
              <w:rPr>
                <w:szCs w:val="18"/>
              </w:rPr>
            </w:pPr>
            <w:r w:rsidRPr="00BC468A">
              <w:rPr>
                <w:szCs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1E274B1" w14:textId="77777777" w:rsidR="0064611E" w:rsidRPr="00BC468A" w:rsidRDefault="0064611E" w:rsidP="00EF50B5">
            <w:pPr>
              <w:pStyle w:val="TAL"/>
              <w:keepNext w:val="0"/>
              <w:keepLines w:val="0"/>
              <w:rPr>
                <w:szCs w:val="18"/>
              </w:rPr>
            </w:pPr>
            <w:r w:rsidRPr="00BC468A">
              <w:rPr>
                <w:szCs w:val="18"/>
              </w:rPr>
              <w:t>AWGN</w:t>
            </w:r>
          </w:p>
        </w:tc>
        <w:tc>
          <w:tcPr>
            <w:tcW w:w="3961" w:type="dxa"/>
            <w:tcBorders>
              <w:top w:val="single" w:sz="4" w:space="0" w:color="auto"/>
              <w:left w:val="single" w:sz="4" w:space="0" w:color="auto"/>
              <w:bottom w:val="single" w:sz="4" w:space="0" w:color="auto"/>
              <w:right w:val="single" w:sz="4" w:space="0" w:color="auto"/>
            </w:tcBorders>
            <w:hideMark/>
          </w:tcPr>
          <w:p w14:paraId="67A36CAF" w14:textId="77777777" w:rsidR="0064611E" w:rsidRPr="00BC468A" w:rsidRDefault="0064611E" w:rsidP="00EF50B5">
            <w:pPr>
              <w:pStyle w:val="TAL"/>
              <w:keepNext w:val="0"/>
              <w:keepLines w:val="0"/>
              <w:rPr>
                <w:szCs w:val="18"/>
              </w:rPr>
            </w:pPr>
            <w:r w:rsidRPr="00BC468A">
              <w:rPr>
                <w:szCs w:val="18"/>
              </w:rPr>
              <w:t>As specified in clause C.2.2.</w:t>
            </w:r>
          </w:p>
        </w:tc>
      </w:tr>
      <w:tr w:rsidR="0064611E" w:rsidRPr="00BC468A" w14:paraId="735F85B2" w14:textId="77777777" w:rsidTr="00EF50B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48A805D" w14:textId="77777777" w:rsidR="0064611E" w:rsidRPr="00BC468A" w:rsidRDefault="0064611E" w:rsidP="00EF50B5">
            <w:pPr>
              <w:pStyle w:val="TAL"/>
              <w:keepNext w:val="0"/>
              <w:keepLines w:val="0"/>
              <w:rPr>
                <w:szCs w:val="18"/>
              </w:rPr>
            </w:pPr>
            <w:r w:rsidRPr="00BC468A">
              <w:rPr>
                <w:szCs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06B5923" w14:textId="77777777" w:rsidR="0064611E" w:rsidRPr="00BC468A" w:rsidRDefault="0064611E" w:rsidP="00EF50B5">
            <w:pPr>
              <w:pStyle w:val="TAL"/>
              <w:keepNext w:val="0"/>
              <w:keepLines w:val="0"/>
              <w:rPr>
                <w:szCs w:val="18"/>
              </w:rPr>
            </w:pPr>
            <w:r w:rsidRPr="00BC468A">
              <w:rPr>
                <w:szCs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21475607" w14:textId="77777777" w:rsidR="0064611E" w:rsidRPr="00BC468A" w:rsidRDefault="0064611E" w:rsidP="00EF50B5">
            <w:pPr>
              <w:pStyle w:val="TAL"/>
              <w:keepNext w:val="0"/>
              <w:keepLines w:val="0"/>
              <w:rPr>
                <w:szCs w:val="18"/>
              </w:rPr>
            </w:pPr>
            <w:r w:rsidRPr="00BC468A">
              <w:rPr>
                <w:rFonts w:cs="Arial"/>
                <w:szCs w:val="18"/>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8BC1ADE" w14:textId="77777777" w:rsidR="0064611E" w:rsidRPr="00BC468A" w:rsidRDefault="0064611E" w:rsidP="00EF50B5">
            <w:pPr>
              <w:pStyle w:val="TAL"/>
              <w:keepNext w:val="0"/>
              <w:keepLines w:val="0"/>
              <w:rPr>
                <w:szCs w:val="18"/>
              </w:rPr>
            </w:pPr>
            <w:r w:rsidRPr="00BC468A">
              <w:rPr>
                <w:szCs w:val="18"/>
              </w:rPr>
              <w:t>As specified in TS 38.508-1 [14] Annex A.</w:t>
            </w:r>
          </w:p>
        </w:tc>
      </w:tr>
      <w:tr w:rsidR="0064611E" w:rsidRPr="00BC468A" w14:paraId="19F9829C" w14:textId="77777777" w:rsidTr="00EF50B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298EFB5" w14:textId="77777777" w:rsidR="0064611E" w:rsidRPr="00BC468A" w:rsidRDefault="0064611E" w:rsidP="00EF50B5">
            <w:pPr>
              <w:spacing w:after="0"/>
              <w:rPr>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3030B7EA" w14:textId="77777777" w:rsidR="0064611E" w:rsidRPr="00BC468A" w:rsidRDefault="0064611E" w:rsidP="00EF50B5">
            <w:pPr>
              <w:pStyle w:val="TAL"/>
              <w:keepNext w:val="0"/>
              <w:keepLines w:val="0"/>
              <w:rPr>
                <w:szCs w:val="18"/>
              </w:rPr>
            </w:pPr>
            <w:r w:rsidRPr="00BC468A">
              <w:rPr>
                <w:szCs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580C5895" w14:textId="77777777" w:rsidR="0064611E" w:rsidRPr="00BC468A" w:rsidRDefault="0064611E" w:rsidP="00EF50B5">
            <w:pPr>
              <w:pStyle w:val="TAL"/>
              <w:keepNext w:val="0"/>
              <w:keepLines w:val="0"/>
              <w:rPr>
                <w:szCs w:val="18"/>
              </w:rPr>
            </w:pPr>
            <w:r w:rsidRPr="00BC468A">
              <w:rPr>
                <w:rFonts w:cs="Arial"/>
                <w:szCs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CAF3E64" w14:textId="77777777" w:rsidR="0064611E" w:rsidRPr="00BC468A" w:rsidRDefault="0064611E" w:rsidP="00EF50B5">
            <w:pPr>
              <w:spacing w:after="0"/>
              <w:rPr>
                <w:rFonts w:ascii="Arial" w:hAnsi="Arial"/>
                <w:sz w:val="18"/>
                <w:szCs w:val="18"/>
              </w:rPr>
            </w:pPr>
          </w:p>
        </w:tc>
      </w:tr>
      <w:tr w:rsidR="0064611E" w:rsidRPr="00BC468A" w14:paraId="2E0BEFD2"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14144CF4" w14:textId="77777777" w:rsidR="0064611E" w:rsidRPr="00BC468A" w:rsidRDefault="0064611E" w:rsidP="00EF50B5">
            <w:pPr>
              <w:pStyle w:val="TAL"/>
              <w:keepNext w:val="0"/>
              <w:keepLines w:val="0"/>
              <w:rPr>
                <w:szCs w:val="18"/>
              </w:rPr>
            </w:pPr>
            <w:r w:rsidRPr="00BC468A">
              <w:rPr>
                <w:szCs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9D8DB8B" w14:textId="77777777" w:rsidR="0064611E" w:rsidRPr="00BC468A" w:rsidRDefault="0064611E" w:rsidP="00EF50B5">
            <w:pPr>
              <w:keepNext/>
              <w:keepLines/>
              <w:spacing w:after="0"/>
              <w:rPr>
                <w:rFonts w:ascii="Arial" w:hAnsi="Arial"/>
                <w:sz w:val="18"/>
              </w:rPr>
            </w:pPr>
            <w:r w:rsidRPr="00BC468A">
              <w:rPr>
                <w:rFonts w:ascii="Arial" w:hAnsi="Arial"/>
                <w:sz w:val="18"/>
              </w:rPr>
              <w:t>- Without LTE link</w:t>
            </w:r>
          </w:p>
          <w:p w14:paraId="3F6B5876" w14:textId="77777777" w:rsidR="0064611E" w:rsidRPr="00BC468A" w:rsidRDefault="0064611E" w:rsidP="00EF50B5">
            <w:pPr>
              <w:pStyle w:val="TAL"/>
              <w:keepNext w:val="0"/>
              <w:keepLines w:val="0"/>
              <w:rPr>
                <w:szCs w:val="18"/>
              </w:rPr>
            </w:pPr>
            <w:r w:rsidRPr="00BC468A">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142D6F1A" w14:textId="77777777" w:rsidR="0064611E" w:rsidRPr="00BC468A" w:rsidRDefault="0064611E" w:rsidP="00EF50B5">
            <w:pPr>
              <w:pStyle w:val="TAL"/>
              <w:keepNext w:val="0"/>
              <w:keepLines w:val="0"/>
              <w:rPr>
                <w:szCs w:val="18"/>
              </w:rPr>
            </w:pPr>
          </w:p>
        </w:tc>
      </w:tr>
    </w:tbl>
    <w:p w14:paraId="1AFC07AF" w14:textId="77777777" w:rsidR="0064611E" w:rsidRPr="00BC468A" w:rsidRDefault="0064611E" w:rsidP="0064611E"/>
    <w:p w14:paraId="51BF877C" w14:textId="77777777" w:rsidR="0064611E" w:rsidRPr="00BC468A" w:rsidRDefault="0064611E" w:rsidP="0064611E">
      <w:pPr>
        <w:pStyle w:val="TH"/>
        <w:keepNext w:val="0"/>
        <w:keepLines w:val="0"/>
      </w:pPr>
      <w:r w:rsidRPr="00BC468A">
        <w:t xml:space="preserve">Table </w:t>
      </w:r>
      <w:r w:rsidRPr="00BC468A">
        <w:rPr>
          <w:lang w:eastAsia="sv-SE"/>
        </w:rPr>
        <w:t>13.2.2.1</w:t>
      </w:r>
      <w:r w:rsidRPr="00BC468A">
        <w:t>.</w:t>
      </w:r>
      <w:r w:rsidRPr="00BC468A">
        <w:rPr>
          <w:lang w:eastAsia="zh-TW"/>
        </w:rPr>
        <w:t>4.1</w:t>
      </w:r>
      <w:r w:rsidRPr="00BC468A">
        <w:t>-</w:t>
      </w:r>
      <w:r w:rsidRPr="00BC468A">
        <w:rPr>
          <w:lang w:eastAsia="zh-TW"/>
        </w:rPr>
        <w:t>3</w:t>
      </w:r>
      <w:r w:rsidRPr="00BC468A">
        <w:t>: General test parameters for NR SA FR1 SCell Activation and Deactivation of known SCell under CCA, 160 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64611E" w:rsidRPr="00BC468A" w14:paraId="4FED3B82" w14:textId="77777777" w:rsidTr="00EF50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BBD81C1" w14:textId="77777777" w:rsidR="0064611E" w:rsidRPr="00BC468A" w:rsidRDefault="0064611E" w:rsidP="00EF50B5">
            <w:pPr>
              <w:pStyle w:val="TAH"/>
              <w:rPr>
                <w:lang w:eastAsia="ja-JP"/>
              </w:rPr>
            </w:pPr>
            <w:r w:rsidRPr="00BC468A">
              <w:lastRenderedPageBreak/>
              <w:t>Parameter</w:t>
            </w:r>
          </w:p>
        </w:tc>
        <w:tc>
          <w:tcPr>
            <w:tcW w:w="709" w:type="dxa"/>
            <w:tcBorders>
              <w:top w:val="single" w:sz="4" w:space="0" w:color="auto"/>
              <w:left w:val="single" w:sz="4" w:space="0" w:color="auto"/>
              <w:bottom w:val="single" w:sz="4" w:space="0" w:color="auto"/>
              <w:right w:val="single" w:sz="4" w:space="0" w:color="auto"/>
            </w:tcBorders>
            <w:hideMark/>
          </w:tcPr>
          <w:p w14:paraId="70279D8E" w14:textId="77777777" w:rsidR="0064611E" w:rsidRPr="00BC468A" w:rsidRDefault="0064611E" w:rsidP="00EF50B5">
            <w:pPr>
              <w:pStyle w:val="TAH"/>
              <w:rPr>
                <w:lang w:eastAsia="ja-JP"/>
              </w:rPr>
            </w:pPr>
            <w:r w:rsidRPr="00BC468A">
              <w:t>Unit</w:t>
            </w:r>
          </w:p>
        </w:tc>
        <w:tc>
          <w:tcPr>
            <w:tcW w:w="2977" w:type="dxa"/>
            <w:tcBorders>
              <w:top w:val="single" w:sz="4" w:space="0" w:color="auto"/>
              <w:left w:val="single" w:sz="4" w:space="0" w:color="auto"/>
              <w:bottom w:val="single" w:sz="4" w:space="0" w:color="auto"/>
              <w:right w:val="single" w:sz="4" w:space="0" w:color="auto"/>
            </w:tcBorders>
            <w:hideMark/>
          </w:tcPr>
          <w:p w14:paraId="3AD445A0" w14:textId="77777777" w:rsidR="0064611E" w:rsidRPr="00BC468A" w:rsidRDefault="0064611E" w:rsidP="00EF50B5">
            <w:pPr>
              <w:pStyle w:val="TAH"/>
              <w:rPr>
                <w:lang w:eastAsia="ja-JP"/>
              </w:rPr>
            </w:pPr>
            <w:r w:rsidRPr="00BC468A">
              <w:t>Value</w:t>
            </w:r>
          </w:p>
        </w:tc>
        <w:tc>
          <w:tcPr>
            <w:tcW w:w="3652" w:type="dxa"/>
            <w:tcBorders>
              <w:top w:val="single" w:sz="4" w:space="0" w:color="auto"/>
              <w:left w:val="single" w:sz="4" w:space="0" w:color="auto"/>
              <w:bottom w:val="single" w:sz="4" w:space="0" w:color="auto"/>
              <w:right w:val="single" w:sz="4" w:space="0" w:color="auto"/>
            </w:tcBorders>
            <w:hideMark/>
          </w:tcPr>
          <w:p w14:paraId="7C7FDA78" w14:textId="77777777" w:rsidR="0064611E" w:rsidRPr="00BC468A" w:rsidRDefault="0064611E" w:rsidP="00EF50B5">
            <w:pPr>
              <w:pStyle w:val="TAH"/>
              <w:rPr>
                <w:lang w:eastAsia="ja-JP"/>
              </w:rPr>
            </w:pPr>
            <w:r w:rsidRPr="00BC468A">
              <w:t>Comment</w:t>
            </w:r>
          </w:p>
        </w:tc>
      </w:tr>
      <w:tr w:rsidR="0064611E" w:rsidRPr="00BC468A" w14:paraId="4494AD7B" w14:textId="77777777" w:rsidTr="00EF50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B10C543" w14:textId="77777777" w:rsidR="0064611E" w:rsidRPr="00BC468A" w:rsidRDefault="0064611E" w:rsidP="00EF50B5">
            <w:pPr>
              <w:pStyle w:val="TAL"/>
              <w:rPr>
                <w:lang w:eastAsia="ja-JP"/>
              </w:rPr>
            </w:pPr>
            <w:r w:rsidRPr="00BC468A">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D6C8FC8" w14:textId="77777777" w:rsidR="0064611E" w:rsidRPr="00BC468A" w:rsidRDefault="0064611E" w:rsidP="00EF50B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8D4A979" w14:textId="77777777" w:rsidR="0064611E" w:rsidRPr="00BC468A" w:rsidRDefault="0064611E" w:rsidP="00EF50B5">
            <w:pPr>
              <w:pStyle w:val="TAC"/>
              <w:rPr>
                <w:lang w:eastAsia="zh-CN"/>
              </w:rPr>
            </w:pPr>
            <w:r w:rsidRPr="00BC468A">
              <w:t>1,2</w:t>
            </w:r>
          </w:p>
        </w:tc>
        <w:tc>
          <w:tcPr>
            <w:tcW w:w="3652" w:type="dxa"/>
            <w:tcBorders>
              <w:top w:val="single" w:sz="4" w:space="0" w:color="auto"/>
              <w:left w:val="single" w:sz="4" w:space="0" w:color="auto"/>
              <w:bottom w:val="single" w:sz="4" w:space="0" w:color="auto"/>
              <w:right w:val="single" w:sz="4" w:space="0" w:color="auto"/>
            </w:tcBorders>
            <w:hideMark/>
          </w:tcPr>
          <w:p w14:paraId="51765B2D" w14:textId="77777777" w:rsidR="0064611E" w:rsidRPr="00BC468A" w:rsidRDefault="0064611E" w:rsidP="00EF50B5">
            <w:pPr>
              <w:pStyle w:val="TAL"/>
              <w:rPr>
                <w:lang w:eastAsia="ja-JP"/>
              </w:rPr>
            </w:pPr>
            <w:r w:rsidRPr="00BC468A">
              <w:rPr>
                <w:lang w:eastAsia="zh-CN"/>
              </w:rPr>
              <w:t>T</w:t>
            </w:r>
            <w:r w:rsidRPr="00BC468A">
              <w:t>wo radio channels (</w:t>
            </w:r>
            <w:r w:rsidRPr="00BC468A">
              <w:rPr>
                <w:lang w:eastAsia="zh-CN"/>
              </w:rPr>
              <w:t xml:space="preserve">1, </w:t>
            </w:r>
            <w:r w:rsidRPr="00BC468A">
              <w:t>2) are used for this test</w:t>
            </w:r>
          </w:p>
        </w:tc>
      </w:tr>
      <w:tr w:rsidR="0064611E" w:rsidRPr="00BC468A" w14:paraId="19EFF0A9" w14:textId="77777777" w:rsidTr="00EF50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D02340" w14:textId="77777777" w:rsidR="0064611E" w:rsidRPr="00BC468A" w:rsidRDefault="0064611E" w:rsidP="00EF50B5">
            <w:pPr>
              <w:pStyle w:val="TAL"/>
              <w:rPr>
                <w:lang w:eastAsia="ja-JP"/>
              </w:rPr>
            </w:pPr>
            <w:r w:rsidRPr="00BC468A">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49E50060" w14:textId="77777777" w:rsidR="0064611E" w:rsidRPr="00BC468A" w:rsidRDefault="0064611E" w:rsidP="00EF50B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14C5091" w14:textId="77777777" w:rsidR="0064611E" w:rsidRPr="00BC468A" w:rsidRDefault="0064611E" w:rsidP="00EF50B5">
            <w:pPr>
              <w:pStyle w:val="TAC"/>
              <w:rPr>
                <w:lang w:eastAsia="ja-JP"/>
              </w:rPr>
            </w:pPr>
            <w:r w:rsidRPr="00BC468A">
              <w:t>Cell 1</w:t>
            </w:r>
          </w:p>
        </w:tc>
        <w:tc>
          <w:tcPr>
            <w:tcW w:w="3652" w:type="dxa"/>
            <w:tcBorders>
              <w:top w:val="single" w:sz="4" w:space="0" w:color="auto"/>
              <w:left w:val="single" w:sz="4" w:space="0" w:color="auto"/>
              <w:bottom w:val="single" w:sz="4" w:space="0" w:color="auto"/>
              <w:right w:val="single" w:sz="4" w:space="0" w:color="auto"/>
            </w:tcBorders>
            <w:hideMark/>
          </w:tcPr>
          <w:p w14:paraId="17BBC7E2" w14:textId="77777777" w:rsidR="0064611E" w:rsidRPr="00BC468A" w:rsidRDefault="0064611E" w:rsidP="00EF50B5">
            <w:pPr>
              <w:pStyle w:val="TAL"/>
              <w:rPr>
                <w:lang w:eastAsia="zh-CN"/>
              </w:rPr>
            </w:pPr>
            <w:r w:rsidRPr="00BC468A">
              <w:t xml:space="preserve">Primary cell on </w:t>
            </w:r>
            <w:r w:rsidRPr="00BC468A">
              <w:rPr>
                <w:lang w:eastAsia="zh-CN"/>
              </w:rPr>
              <w:t>NR</w:t>
            </w:r>
            <w:r w:rsidRPr="00BC468A">
              <w:t xml:space="preserve"> RF channel number 1.</w:t>
            </w:r>
          </w:p>
        </w:tc>
      </w:tr>
      <w:tr w:rsidR="0064611E" w:rsidRPr="00BC468A" w14:paraId="520DE505" w14:textId="77777777" w:rsidTr="00EF50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4F048C8" w14:textId="77777777" w:rsidR="0064611E" w:rsidRPr="00BC468A" w:rsidRDefault="0064611E" w:rsidP="00EF50B5">
            <w:pPr>
              <w:pStyle w:val="TAL"/>
              <w:rPr>
                <w:lang w:eastAsia="ja-JP"/>
              </w:rPr>
            </w:pPr>
            <w:r w:rsidRPr="00BC468A">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3124DBC7" w14:textId="77777777" w:rsidR="0064611E" w:rsidRPr="00BC468A" w:rsidRDefault="0064611E" w:rsidP="00EF50B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E1020D4" w14:textId="77777777" w:rsidR="0064611E" w:rsidRPr="00BC468A" w:rsidRDefault="0064611E" w:rsidP="00EF50B5">
            <w:pPr>
              <w:pStyle w:val="TAC"/>
              <w:rPr>
                <w:lang w:eastAsia="zh-CN"/>
              </w:rPr>
            </w:pPr>
            <w:r w:rsidRPr="00BC468A">
              <w:t xml:space="preserve">Cell </w:t>
            </w:r>
            <w:r w:rsidRPr="00BC468A">
              <w:rPr>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14:paraId="7BC8666A" w14:textId="77777777" w:rsidR="0064611E" w:rsidRPr="00BC468A" w:rsidRDefault="0064611E" w:rsidP="00EF50B5">
            <w:pPr>
              <w:pStyle w:val="TAL"/>
              <w:rPr>
                <w:lang w:eastAsia="zh-CN"/>
              </w:rPr>
            </w:pPr>
            <w:r w:rsidRPr="00BC468A">
              <w:t xml:space="preserve">Configured deactivated secondary cell on NR RF channel number </w:t>
            </w:r>
            <w:r w:rsidRPr="00BC468A">
              <w:rPr>
                <w:lang w:eastAsia="zh-CN"/>
              </w:rPr>
              <w:t>2</w:t>
            </w:r>
          </w:p>
        </w:tc>
      </w:tr>
      <w:tr w:rsidR="0064611E" w:rsidRPr="00BC468A" w14:paraId="279A69A1" w14:textId="77777777" w:rsidTr="00EF50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A17DC09" w14:textId="77777777" w:rsidR="0064611E" w:rsidRPr="00BC468A" w:rsidRDefault="0064611E" w:rsidP="00EF50B5">
            <w:pPr>
              <w:pStyle w:val="TAL"/>
              <w:rPr>
                <w:lang w:eastAsia="ja-JP"/>
              </w:rPr>
            </w:pPr>
            <w:r w:rsidRPr="00BC468A">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006142B4" w14:textId="77777777" w:rsidR="0064611E" w:rsidRPr="00BC468A" w:rsidRDefault="0064611E" w:rsidP="00EF50B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E48A991" w14:textId="77777777" w:rsidR="0064611E" w:rsidRPr="00BC468A" w:rsidRDefault="0064611E" w:rsidP="00EF50B5">
            <w:pPr>
              <w:pStyle w:val="TAC"/>
              <w:rPr>
                <w:lang w:eastAsia="ja-JP"/>
              </w:rPr>
            </w:pPr>
            <w:r w:rsidRPr="00BC468A">
              <w:t>Normal</w:t>
            </w:r>
          </w:p>
        </w:tc>
        <w:tc>
          <w:tcPr>
            <w:tcW w:w="3652" w:type="dxa"/>
            <w:tcBorders>
              <w:top w:val="single" w:sz="4" w:space="0" w:color="auto"/>
              <w:left w:val="single" w:sz="4" w:space="0" w:color="auto"/>
              <w:bottom w:val="single" w:sz="4" w:space="0" w:color="auto"/>
              <w:right w:val="single" w:sz="4" w:space="0" w:color="auto"/>
            </w:tcBorders>
          </w:tcPr>
          <w:p w14:paraId="349DDFAB" w14:textId="77777777" w:rsidR="0064611E" w:rsidRPr="00BC468A" w:rsidRDefault="0064611E" w:rsidP="00EF50B5">
            <w:pPr>
              <w:pStyle w:val="TAL"/>
              <w:rPr>
                <w:lang w:eastAsia="ja-JP"/>
              </w:rPr>
            </w:pPr>
          </w:p>
        </w:tc>
      </w:tr>
      <w:tr w:rsidR="0064611E" w:rsidRPr="00BC468A" w14:paraId="694ADEE3" w14:textId="77777777" w:rsidTr="00EF50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D31C67" w14:textId="77777777" w:rsidR="0064611E" w:rsidRPr="00BC468A" w:rsidRDefault="0064611E" w:rsidP="00EF50B5">
            <w:pPr>
              <w:pStyle w:val="TAL"/>
              <w:rPr>
                <w:rFonts w:cs="Arial"/>
                <w:lang w:eastAsia="ja-JP"/>
              </w:rPr>
            </w:pPr>
            <w:r w:rsidRPr="00BC468A">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2F5903B" w14:textId="77777777" w:rsidR="0064611E" w:rsidRPr="00BC468A" w:rsidRDefault="0064611E" w:rsidP="00EF50B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AB0818" w14:textId="77777777" w:rsidR="0064611E" w:rsidRPr="00BC468A" w:rsidRDefault="0064611E" w:rsidP="00EF50B5">
            <w:pPr>
              <w:pStyle w:val="TAC"/>
              <w:rPr>
                <w:lang w:eastAsia="ja-JP"/>
              </w:rPr>
            </w:pPr>
            <w:r w:rsidRPr="00BC468A">
              <w:t>OFF</w:t>
            </w:r>
          </w:p>
        </w:tc>
        <w:tc>
          <w:tcPr>
            <w:tcW w:w="3652" w:type="dxa"/>
            <w:tcBorders>
              <w:top w:val="single" w:sz="4" w:space="0" w:color="auto"/>
              <w:left w:val="single" w:sz="4" w:space="0" w:color="auto"/>
              <w:bottom w:val="single" w:sz="4" w:space="0" w:color="auto"/>
              <w:right w:val="single" w:sz="4" w:space="0" w:color="auto"/>
            </w:tcBorders>
            <w:hideMark/>
          </w:tcPr>
          <w:p w14:paraId="19624056" w14:textId="77777777" w:rsidR="0064611E" w:rsidRPr="00BC468A" w:rsidRDefault="0064611E" w:rsidP="00EF50B5">
            <w:pPr>
              <w:pStyle w:val="TAL"/>
              <w:rPr>
                <w:lang w:eastAsia="ja-JP"/>
              </w:rPr>
            </w:pPr>
            <w:r w:rsidRPr="00BC468A">
              <w:t>Continuous monitoring of primary cell</w:t>
            </w:r>
          </w:p>
        </w:tc>
      </w:tr>
      <w:tr w:rsidR="0064611E" w:rsidRPr="00BC468A" w14:paraId="2B170A53" w14:textId="77777777" w:rsidTr="00EF50B5">
        <w:trPr>
          <w:cantSplit/>
          <w:jc w:val="center"/>
        </w:trPr>
        <w:tc>
          <w:tcPr>
            <w:tcW w:w="2517" w:type="dxa"/>
            <w:tcBorders>
              <w:top w:val="single" w:sz="4" w:space="0" w:color="auto"/>
              <w:left w:val="single" w:sz="4" w:space="0" w:color="auto"/>
              <w:bottom w:val="single" w:sz="4" w:space="0" w:color="auto"/>
              <w:right w:val="single" w:sz="4" w:space="0" w:color="auto"/>
            </w:tcBorders>
          </w:tcPr>
          <w:p w14:paraId="78558B6B" w14:textId="77777777" w:rsidR="0064611E" w:rsidRPr="00BC468A" w:rsidRDefault="0064611E" w:rsidP="00EF50B5">
            <w:pPr>
              <w:pStyle w:val="TAL"/>
              <w:rPr>
                <w:rFonts w:cs="Arial"/>
              </w:rPr>
            </w:pPr>
            <w:r w:rsidRPr="00BC468A">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04D289BA" w14:textId="77777777" w:rsidR="0064611E" w:rsidRPr="00BC468A" w:rsidRDefault="0064611E" w:rsidP="00EF50B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BFA4FCE" w14:textId="77777777" w:rsidR="0064611E" w:rsidRPr="00BC468A" w:rsidRDefault="0064611E" w:rsidP="00EF50B5">
            <w:pPr>
              <w:pStyle w:val="TAC"/>
            </w:pPr>
            <w:r w:rsidRPr="00BC468A">
              <w:t>0</w:t>
            </w:r>
          </w:p>
        </w:tc>
        <w:tc>
          <w:tcPr>
            <w:tcW w:w="3652" w:type="dxa"/>
            <w:tcBorders>
              <w:top w:val="single" w:sz="4" w:space="0" w:color="auto"/>
              <w:left w:val="single" w:sz="4" w:space="0" w:color="auto"/>
              <w:bottom w:val="single" w:sz="4" w:space="0" w:color="auto"/>
              <w:right w:val="single" w:sz="4" w:space="0" w:color="auto"/>
            </w:tcBorders>
          </w:tcPr>
          <w:p w14:paraId="6CD46441" w14:textId="77777777" w:rsidR="0064611E" w:rsidRPr="00BC468A" w:rsidRDefault="0064611E" w:rsidP="00EF50B5">
            <w:pPr>
              <w:pStyle w:val="TAL"/>
            </w:pPr>
            <w:r w:rsidRPr="00BC468A">
              <w:t>CQI reporting for SCell every second subframe</w:t>
            </w:r>
          </w:p>
        </w:tc>
      </w:tr>
      <w:tr w:rsidR="0064611E" w:rsidRPr="00BC468A" w14:paraId="1E8C8417" w14:textId="77777777" w:rsidTr="00EF50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DF3DD9B" w14:textId="77777777" w:rsidR="0064611E" w:rsidRPr="00BC468A" w:rsidRDefault="0064611E" w:rsidP="00EF50B5">
            <w:pPr>
              <w:pStyle w:val="TAL"/>
              <w:rPr>
                <w:rFonts w:cs="Arial"/>
                <w:lang w:eastAsia="ja-JP"/>
              </w:rPr>
            </w:pPr>
            <w:r w:rsidRPr="00BC468A">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8959C6" w14:textId="77777777" w:rsidR="0064611E" w:rsidRPr="00BC468A" w:rsidRDefault="0064611E" w:rsidP="00EF50B5">
            <w:pPr>
              <w:pStyle w:val="TAC"/>
              <w:rPr>
                <w:lang w:eastAsia="ja-JP"/>
              </w:rPr>
            </w:pPr>
            <w:r w:rsidRPr="00BC468A">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345F24C" w14:textId="77777777" w:rsidR="0064611E" w:rsidRPr="00BC468A" w:rsidRDefault="0064611E" w:rsidP="00EF50B5">
            <w:pPr>
              <w:pStyle w:val="TAC"/>
              <w:rPr>
                <w:lang w:eastAsia="ja-JP"/>
              </w:rPr>
            </w:pPr>
            <w:r w:rsidRPr="00BC468A">
              <w:t>160</w:t>
            </w:r>
          </w:p>
        </w:tc>
        <w:tc>
          <w:tcPr>
            <w:tcW w:w="3652" w:type="dxa"/>
            <w:tcBorders>
              <w:top w:val="single" w:sz="4" w:space="0" w:color="auto"/>
              <w:left w:val="single" w:sz="4" w:space="0" w:color="auto"/>
              <w:bottom w:val="single" w:sz="4" w:space="0" w:color="auto"/>
              <w:right w:val="single" w:sz="4" w:space="0" w:color="auto"/>
            </w:tcBorders>
          </w:tcPr>
          <w:p w14:paraId="3D6D20B5" w14:textId="77777777" w:rsidR="0064611E" w:rsidRPr="00BC468A" w:rsidRDefault="0064611E" w:rsidP="00EF50B5">
            <w:pPr>
              <w:pStyle w:val="TAL"/>
              <w:rPr>
                <w:lang w:eastAsia="ja-JP"/>
              </w:rPr>
            </w:pPr>
          </w:p>
        </w:tc>
      </w:tr>
      <w:tr w:rsidR="0064611E" w:rsidRPr="00BC468A" w14:paraId="38FCC493" w14:textId="77777777" w:rsidTr="00EF50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FB43303" w14:textId="77777777" w:rsidR="0064611E" w:rsidRPr="00BC468A" w:rsidRDefault="0064611E" w:rsidP="00EF50B5">
            <w:pPr>
              <w:pStyle w:val="TAL"/>
              <w:rPr>
                <w:rFonts w:cs="Arial"/>
                <w:lang w:eastAsia="ja-JP"/>
              </w:rPr>
            </w:pPr>
            <w:r w:rsidRPr="00BC468A">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F15A69A" w14:textId="77777777" w:rsidR="0064611E" w:rsidRPr="00BC468A" w:rsidRDefault="0064611E" w:rsidP="00EF50B5">
            <w:pPr>
              <w:pStyle w:val="TAC"/>
              <w:rPr>
                <w:lang w:eastAsia="ja-JP"/>
              </w:rPr>
            </w:pPr>
            <w:r w:rsidRPr="00BC468A">
              <w:rPr>
                <w:bCs/>
              </w:rPr>
              <w:sym w:font="Symbol" w:char="F06D"/>
            </w:r>
            <w:r w:rsidRPr="00BC468A">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CA51160" w14:textId="77777777" w:rsidR="0064611E" w:rsidRPr="00BC468A" w:rsidRDefault="0064611E" w:rsidP="00EF50B5">
            <w:pPr>
              <w:pStyle w:val="TAC"/>
              <w:rPr>
                <w:lang w:eastAsia="zh-CN"/>
              </w:rPr>
            </w:pPr>
            <w:r w:rsidRPr="00BC468A">
              <w:rPr>
                <w:lang w:eastAsia="zh-CN"/>
              </w:rPr>
              <w:t>0</w:t>
            </w:r>
          </w:p>
        </w:tc>
        <w:tc>
          <w:tcPr>
            <w:tcW w:w="3652" w:type="dxa"/>
            <w:tcBorders>
              <w:top w:val="single" w:sz="4" w:space="0" w:color="auto"/>
              <w:left w:val="single" w:sz="4" w:space="0" w:color="auto"/>
              <w:bottom w:val="single" w:sz="4" w:space="0" w:color="auto"/>
              <w:right w:val="single" w:sz="4" w:space="0" w:color="auto"/>
            </w:tcBorders>
          </w:tcPr>
          <w:p w14:paraId="739868E3" w14:textId="77777777" w:rsidR="0064611E" w:rsidRPr="00BC468A" w:rsidRDefault="0064611E" w:rsidP="00EF50B5">
            <w:pPr>
              <w:pStyle w:val="TAL"/>
              <w:rPr>
                <w:lang w:eastAsia="ja-JP"/>
              </w:rPr>
            </w:pPr>
          </w:p>
        </w:tc>
      </w:tr>
      <w:tr w:rsidR="0064611E" w:rsidRPr="00BC468A" w14:paraId="4869A0C9" w14:textId="77777777" w:rsidTr="00EF50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40E1BD6" w14:textId="77777777" w:rsidR="0064611E" w:rsidRPr="00BC468A" w:rsidRDefault="0064611E" w:rsidP="00EF50B5">
            <w:pPr>
              <w:pStyle w:val="TAL"/>
              <w:rPr>
                <w:rFonts w:cs="Arial"/>
                <w:lang w:eastAsia="ja-JP"/>
              </w:rPr>
            </w:pPr>
            <w:r w:rsidRPr="00BC468A">
              <w:rPr>
                <w:rFonts w:cs="Arial"/>
                <w:lang w:eastAsia="zh-CN"/>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4EB1D1" w14:textId="77777777" w:rsidR="0064611E" w:rsidRPr="00BC468A" w:rsidRDefault="0064611E" w:rsidP="00EF50B5">
            <w:pPr>
              <w:pStyle w:val="TAC"/>
              <w:rPr>
                <w:lang w:eastAsia="ja-JP"/>
              </w:rPr>
            </w:pPr>
            <w:r w:rsidRPr="00BC468A">
              <w:rPr>
                <w:bCs/>
              </w:rPr>
              <w:sym w:font="Symbol" w:char="F06D"/>
            </w:r>
            <w:r w:rsidRPr="00BC468A">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20866EF" w14:textId="77777777" w:rsidR="0064611E" w:rsidRPr="00BC468A" w:rsidRDefault="0064611E" w:rsidP="00EF50B5">
            <w:pPr>
              <w:pStyle w:val="TAC"/>
              <w:rPr>
                <w:lang w:eastAsia="ja-JP"/>
              </w:rPr>
            </w:pPr>
            <w:r w:rsidRPr="00BC468A">
              <w:rPr>
                <w:rFonts w:cs="Arial"/>
              </w:rPr>
              <w:sym w:font="Symbol" w:char="F0A3"/>
            </w:r>
            <w:r w:rsidRPr="00BC468A">
              <w:rPr>
                <w:rFonts w:cs="Arial"/>
                <w:lang w:eastAsia="zh-CN"/>
              </w:rPr>
              <w:t xml:space="preserve"> </w:t>
            </w:r>
            <w:r w:rsidRPr="00BC468A">
              <w:rPr>
                <w:rFonts w:cs="Arial"/>
              </w:rPr>
              <w:t>TAE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0761A7A9" w14:textId="77777777" w:rsidR="0064611E" w:rsidRPr="00BC468A" w:rsidRDefault="0064611E" w:rsidP="00EF50B5">
            <w:pPr>
              <w:pStyle w:val="TAL"/>
              <w:rPr>
                <w:lang w:eastAsia="ja-JP"/>
              </w:rPr>
            </w:pPr>
            <w:r w:rsidRPr="00BC468A">
              <w:rPr>
                <w:rFonts w:cs="Arial"/>
              </w:rPr>
              <w:t>The value of time alignment error depends upon the type of carrier aggregation.</w:t>
            </w:r>
          </w:p>
        </w:tc>
      </w:tr>
      <w:tr w:rsidR="0064611E" w:rsidRPr="00BC468A" w14:paraId="0F53CDDD" w14:textId="77777777" w:rsidTr="00EF50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74A272C" w14:textId="77777777" w:rsidR="0064611E" w:rsidRPr="00BC468A" w:rsidRDefault="0064611E" w:rsidP="00EF50B5">
            <w:pPr>
              <w:pStyle w:val="TAL"/>
              <w:rPr>
                <w:lang w:eastAsia="ja-JP"/>
              </w:rPr>
            </w:pPr>
            <w:r w:rsidRPr="00BC468A">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CD88E5" w14:textId="77777777" w:rsidR="0064611E" w:rsidRPr="00BC468A" w:rsidRDefault="0064611E" w:rsidP="00EF50B5">
            <w:pPr>
              <w:pStyle w:val="TAC"/>
              <w:rPr>
                <w:lang w:eastAsia="ja-JP"/>
              </w:rPr>
            </w:pPr>
            <w:r w:rsidRPr="00BC468A">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2097EB9" w14:textId="77777777" w:rsidR="0064611E" w:rsidRPr="00BC468A" w:rsidRDefault="0064611E" w:rsidP="00EF50B5">
            <w:pPr>
              <w:pStyle w:val="TAC"/>
              <w:rPr>
                <w:lang w:eastAsia="ja-JP"/>
              </w:rPr>
            </w:pPr>
            <w:r w:rsidRPr="00BC468A">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714F6E9F" w14:textId="77777777" w:rsidR="0064611E" w:rsidRPr="00BC468A" w:rsidRDefault="0064611E" w:rsidP="00EF50B5">
            <w:pPr>
              <w:pStyle w:val="TAL"/>
              <w:rPr>
                <w:lang w:eastAsia="ja-JP"/>
              </w:rPr>
            </w:pPr>
            <w:r w:rsidRPr="00BC468A">
              <w:t>During this time the PCell shall be known and the SCell configured and detected.</w:t>
            </w:r>
          </w:p>
        </w:tc>
      </w:tr>
      <w:tr w:rsidR="0064611E" w:rsidRPr="00BC468A" w14:paraId="4E87C12D" w14:textId="77777777" w:rsidTr="00EF50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D0D53C1" w14:textId="77777777" w:rsidR="0064611E" w:rsidRPr="00BC468A" w:rsidRDefault="0064611E" w:rsidP="00EF50B5">
            <w:pPr>
              <w:pStyle w:val="TAL"/>
              <w:rPr>
                <w:lang w:eastAsia="ja-JP"/>
              </w:rPr>
            </w:pPr>
            <w:r w:rsidRPr="00BC468A">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52DCFF" w14:textId="77777777" w:rsidR="0064611E" w:rsidRPr="00BC468A" w:rsidRDefault="0064611E" w:rsidP="00EF50B5">
            <w:pPr>
              <w:pStyle w:val="TAC"/>
              <w:rPr>
                <w:lang w:eastAsia="ja-JP"/>
              </w:rPr>
            </w:pPr>
            <w:r w:rsidRPr="00BC468A">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CF4D9DC" w14:textId="77777777" w:rsidR="0064611E" w:rsidRPr="00BC468A" w:rsidRDefault="0064611E" w:rsidP="00EF50B5">
            <w:pPr>
              <w:pStyle w:val="TAC"/>
              <w:rPr>
                <w:lang w:eastAsia="ja-JP"/>
              </w:rPr>
            </w:pPr>
            <w:r w:rsidRPr="00BC468A">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1856A1BE" w14:textId="77777777" w:rsidR="0064611E" w:rsidRPr="00BC468A" w:rsidRDefault="0064611E" w:rsidP="00EF50B5">
            <w:pPr>
              <w:pStyle w:val="TAL"/>
              <w:rPr>
                <w:lang w:eastAsia="ja-JP"/>
              </w:rPr>
            </w:pPr>
            <w:r w:rsidRPr="00BC468A">
              <w:rPr>
                <w:lang w:eastAsia="ja-JP"/>
              </w:rPr>
              <w:t>During this time the UE shall activate the SCell.</w:t>
            </w:r>
          </w:p>
        </w:tc>
      </w:tr>
      <w:tr w:rsidR="0064611E" w:rsidRPr="00BC468A" w14:paraId="44A876F1" w14:textId="77777777" w:rsidTr="00EF50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90ABC4E" w14:textId="77777777" w:rsidR="0064611E" w:rsidRPr="00BC468A" w:rsidRDefault="0064611E" w:rsidP="00EF50B5">
            <w:pPr>
              <w:pStyle w:val="TAL"/>
              <w:rPr>
                <w:lang w:eastAsia="ja-JP"/>
              </w:rPr>
            </w:pPr>
            <w:r w:rsidRPr="00BC468A">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BE6D7D3" w14:textId="77777777" w:rsidR="0064611E" w:rsidRPr="00BC468A" w:rsidRDefault="0064611E" w:rsidP="00EF50B5">
            <w:pPr>
              <w:pStyle w:val="TAC"/>
              <w:rPr>
                <w:lang w:eastAsia="ja-JP"/>
              </w:rPr>
            </w:pPr>
            <w:r w:rsidRPr="00BC468A">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1F28B2D" w14:textId="77777777" w:rsidR="0064611E" w:rsidRPr="00BC468A" w:rsidRDefault="0064611E" w:rsidP="00EF50B5">
            <w:pPr>
              <w:pStyle w:val="TAC"/>
              <w:rPr>
                <w:lang w:eastAsia="ja-JP"/>
              </w:rPr>
            </w:pPr>
            <w:r w:rsidRPr="00BC468A">
              <w:t>1</w:t>
            </w:r>
          </w:p>
        </w:tc>
        <w:tc>
          <w:tcPr>
            <w:tcW w:w="3652" w:type="dxa"/>
            <w:tcBorders>
              <w:top w:val="single" w:sz="4" w:space="0" w:color="auto"/>
              <w:left w:val="single" w:sz="4" w:space="0" w:color="auto"/>
              <w:bottom w:val="single" w:sz="4" w:space="0" w:color="auto"/>
              <w:right w:val="single" w:sz="4" w:space="0" w:color="auto"/>
            </w:tcBorders>
            <w:hideMark/>
          </w:tcPr>
          <w:p w14:paraId="70D208CC" w14:textId="77777777" w:rsidR="0064611E" w:rsidRPr="00BC468A" w:rsidRDefault="0064611E" w:rsidP="00EF50B5">
            <w:pPr>
              <w:pStyle w:val="TAL"/>
            </w:pPr>
            <w:r w:rsidRPr="00BC468A">
              <w:t>During this time the UE shall deactivate the SCell.</w:t>
            </w:r>
          </w:p>
        </w:tc>
      </w:tr>
      <w:tr w:rsidR="0064611E" w:rsidRPr="00BC468A" w14:paraId="6CCFDD03" w14:textId="77777777" w:rsidTr="00EF50B5">
        <w:trPr>
          <w:cantSplit/>
          <w:jc w:val="center"/>
        </w:trPr>
        <w:tc>
          <w:tcPr>
            <w:tcW w:w="2517" w:type="dxa"/>
            <w:tcBorders>
              <w:top w:val="single" w:sz="4" w:space="0" w:color="auto"/>
              <w:left w:val="single" w:sz="4" w:space="0" w:color="auto"/>
              <w:bottom w:val="single" w:sz="4" w:space="0" w:color="auto"/>
              <w:right w:val="single" w:sz="4" w:space="0" w:color="auto"/>
            </w:tcBorders>
          </w:tcPr>
          <w:p w14:paraId="0DE7C6B5" w14:textId="77777777" w:rsidR="0064611E" w:rsidRPr="00BC468A" w:rsidRDefault="0064611E" w:rsidP="00EF50B5">
            <w:pPr>
              <w:pStyle w:val="TAL"/>
            </w:pPr>
            <w:r w:rsidRPr="00BC468A">
              <w:rPr>
                <w:rFonts w:cs="v4.2.0"/>
              </w:rPr>
              <w:t>T</w:t>
            </w:r>
            <w:r w:rsidRPr="00BC468A">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0FBEC85A" w14:textId="77777777" w:rsidR="0064611E" w:rsidRPr="00BC468A" w:rsidRDefault="0064611E" w:rsidP="00EF50B5">
            <w:pPr>
              <w:pStyle w:val="TAC"/>
            </w:pPr>
            <w:r w:rsidRPr="00BC468A">
              <w:rPr>
                <w:rFonts w:cs="v4.2.0"/>
              </w:rPr>
              <w:t>ms</w:t>
            </w:r>
          </w:p>
        </w:tc>
        <w:tc>
          <w:tcPr>
            <w:tcW w:w="2977" w:type="dxa"/>
            <w:tcBorders>
              <w:top w:val="single" w:sz="4" w:space="0" w:color="auto"/>
              <w:left w:val="single" w:sz="4" w:space="0" w:color="auto"/>
              <w:bottom w:val="single" w:sz="4" w:space="0" w:color="auto"/>
              <w:right w:val="single" w:sz="4" w:space="0" w:color="auto"/>
            </w:tcBorders>
            <w:vAlign w:val="center"/>
          </w:tcPr>
          <w:p w14:paraId="2518D9D2" w14:textId="77777777" w:rsidR="0064611E" w:rsidRPr="00BC468A" w:rsidRDefault="0064611E" w:rsidP="00EF50B5">
            <w:pPr>
              <w:pStyle w:val="TAC"/>
            </w:pPr>
            <w:r w:rsidRPr="00BC468A">
              <w:rPr>
                <w:rFonts w:cs="v4.2.0"/>
              </w:rPr>
              <w:t>k</w:t>
            </w:r>
            <w:r w:rsidRPr="00BC468A">
              <w:rPr>
                <w:rFonts w:cs="v4.2.0"/>
                <w:vertAlign w:val="subscript"/>
              </w:rPr>
              <w:t>1</w:t>
            </w:r>
            <m:oMath>
              <m:r>
                <m:rPr>
                  <m:sty m:val="p"/>
                </m:rPr>
                <w:rPr>
                  <w:rFonts w:ascii="Cambria Math" w:hAnsi="Cambria Math" w:cs="v4.2.0"/>
                  <w:vertAlign w:val="subscript"/>
                </w:rPr>
                <m:t>×</m:t>
              </m:r>
            </m:oMath>
            <w:r w:rsidRPr="00BC468A">
              <w:rPr>
                <w:rFonts w:cs="v4.2.0"/>
                <w:lang w:eastAsia="zh-CN"/>
              </w:rPr>
              <w:t>NR slot length</w:t>
            </w:r>
          </w:p>
        </w:tc>
        <w:tc>
          <w:tcPr>
            <w:tcW w:w="3652" w:type="dxa"/>
            <w:tcBorders>
              <w:top w:val="single" w:sz="4" w:space="0" w:color="auto"/>
              <w:left w:val="single" w:sz="4" w:space="0" w:color="auto"/>
              <w:bottom w:val="single" w:sz="4" w:space="0" w:color="auto"/>
              <w:right w:val="single" w:sz="4" w:space="0" w:color="auto"/>
            </w:tcBorders>
          </w:tcPr>
          <w:p w14:paraId="45691ED0" w14:textId="6E11AEB0" w:rsidR="0064611E" w:rsidRPr="00BC468A" w:rsidRDefault="0064611E" w:rsidP="00EF50B5">
            <w:pPr>
              <w:pStyle w:val="TAL"/>
            </w:pPr>
            <w:r w:rsidRPr="00BC468A">
              <w:t>k</w:t>
            </w:r>
            <w:r w:rsidRPr="00BC468A">
              <w:rPr>
                <w:vertAlign w:val="subscript"/>
              </w:rPr>
              <w:t>1</w:t>
            </w:r>
            <w:r w:rsidRPr="00BC468A">
              <w:t xml:space="preserve"> is a number of slots and is indicated by the PDSCH-to-HARQ-timing-indicator field in the DCI format, if present, or provided by </w:t>
            </w:r>
            <w:r w:rsidRPr="00BC468A">
              <w:rPr>
                <w:i/>
              </w:rPr>
              <w:t>dl-DataToUL-ACK</w:t>
            </w:r>
            <w:r w:rsidRPr="00BC468A">
              <w:rPr>
                <w:lang w:eastAsia="zh-CN"/>
              </w:rPr>
              <w:t>, the value of k should be the minimum value defined in TS </w:t>
            </w:r>
            <w:del w:id="7" w:author="Coroescu Liviu (1CD2)" w:date="2025-04-28T11:19:00Z" w16du:dateUtc="2025-04-28T09:19:00Z">
              <w:r w:rsidRPr="00BC468A" w:rsidDel="009E6DC2">
                <w:rPr>
                  <w:lang w:eastAsia="zh-CN"/>
                </w:rPr>
                <w:delText>38.213 [3</w:delText>
              </w:r>
            </w:del>
            <w:ins w:id="8" w:author="Coroescu Liviu (1CD2)" w:date="2025-04-28T11:19:00Z" w16du:dateUtc="2025-04-28T09:19:00Z">
              <w:r w:rsidR="009E6DC2">
                <w:rPr>
                  <w:lang w:eastAsia="zh-CN"/>
                </w:rPr>
                <w:t>38.213 [8</w:t>
              </w:r>
            </w:ins>
            <w:r w:rsidRPr="00BC468A">
              <w:rPr>
                <w:lang w:eastAsia="zh-CN"/>
              </w:rPr>
              <w:t>] depends on UE’s capability</w:t>
            </w:r>
          </w:p>
        </w:tc>
      </w:tr>
      <w:tr w:rsidR="0064611E" w:rsidRPr="00BC468A" w14:paraId="5CE59696" w14:textId="77777777" w:rsidTr="00EF50B5">
        <w:trPr>
          <w:cantSplit/>
          <w:jc w:val="center"/>
        </w:trPr>
        <w:tc>
          <w:tcPr>
            <w:tcW w:w="2517" w:type="dxa"/>
            <w:tcBorders>
              <w:top w:val="single" w:sz="4" w:space="0" w:color="auto"/>
              <w:left w:val="single" w:sz="4" w:space="0" w:color="auto"/>
              <w:bottom w:val="single" w:sz="4" w:space="0" w:color="auto"/>
              <w:right w:val="single" w:sz="4" w:space="0" w:color="auto"/>
            </w:tcBorders>
          </w:tcPr>
          <w:p w14:paraId="7D5EB8EB" w14:textId="77777777" w:rsidR="0064611E" w:rsidRPr="00BC468A" w:rsidRDefault="0064611E" w:rsidP="00EF50B5">
            <w:pPr>
              <w:pStyle w:val="TAL"/>
            </w:pPr>
            <w:r w:rsidRPr="00BC468A">
              <w:t>T</w:t>
            </w:r>
            <w:r w:rsidRPr="00BC468A">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tcPr>
          <w:p w14:paraId="35E900E3" w14:textId="77777777" w:rsidR="0064611E" w:rsidRPr="00BC468A" w:rsidRDefault="0064611E" w:rsidP="00EF50B5">
            <w:pPr>
              <w:pStyle w:val="TAC"/>
            </w:pPr>
            <w:r w:rsidRPr="00BC468A">
              <w:t>ms</w:t>
            </w:r>
          </w:p>
        </w:tc>
        <w:tc>
          <w:tcPr>
            <w:tcW w:w="2977" w:type="dxa"/>
            <w:tcBorders>
              <w:top w:val="single" w:sz="4" w:space="0" w:color="auto"/>
              <w:left w:val="single" w:sz="4" w:space="0" w:color="auto"/>
              <w:bottom w:val="single" w:sz="4" w:space="0" w:color="auto"/>
              <w:right w:val="single" w:sz="4" w:space="0" w:color="auto"/>
            </w:tcBorders>
            <w:vAlign w:val="center"/>
          </w:tcPr>
          <w:p w14:paraId="46D3E57F" w14:textId="77777777" w:rsidR="0064611E" w:rsidRPr="00BC468A" w:rsidRDefault="0064611E" w:rsidP="00EF50B5">
            <w:pPr>
              <w:pStyle w:val="TAC"/>
            </w:pPr>
            <m:oMathPara>
              <m:oMath>
                <m:r>
                  <m:rPr>
                    <m:sty m:val="p"/>
                  </m:rPr>
                  <w:rPr>
                    <w:rFonts w:ascii="Cambria Math" w:hAnsi="Cambria Math" w:cs="v4.2.0"/>
                  </w:rPr>
                  <m:t>10+5</m:t>
                </m:r>
                <m:r>
                  <w:rPr>
                    <w:rFonts w:ascii="Cambria Math" w:hAnsi="Cambria Math"/>
                    <w:color w:val="000000" w:themeColor="text1"/>
                  </w:rPr>
                  <m:t>⋅</m:t>
                </m:r>
                <m:sSup>
                  <m:sSupPr>
                    <m:ctrlPr>
                      <w:rPr>
                        <w:rFonts w:ascii="Cambria Math" w:eastAsia="SimSun" w:hAnsi="Cambria Math" w:cs="SimSun"/>
                        <w:i/>
                        <w:iCs/>
                        <w:color w:val="000000" w:themeColor="text1"/>
                        <w:sz w:val="24"/>
                        <w:szCs w:val="24"/>
                      </w:rPr>
                    </m:ctrlPr>
                  </m:sSupPr>
                  <m:e>
                    <m:r>
                      <w:rPr>
                        <w:rFonts w:ascii="Cambria Math" w:hAnsi="Cambria Math"/>
                        <w:color w:val="000000" w:themeColor="text1"/>
                      </w:rPr>
                      <m:t>2</m:t>
                    </m:r>
                  </m:e>
                  <m:sup>
                    <m:sSub>
                      <m:sSubPr>
                        <m:ctrlPr>
                          <w:rPr>
                            <w:rFonts w:ascii="Cambria Math" w:eastAsia="SimSun" w:hAnsi="Cambria Math" w:cs="SimSun"/>
                            <w:i/>
                            <w:iCs/>
                            <w:color w:val="000000" w:themeColor="text1"/>
                            <w:sz w:val="24"/>
                            <w:szCs w:val="24"/>
                          </w:rPr>
                        </m:ctrlPr>
                      </m:sSubPr>
                      <m:e>
                        <m:r>
                          <w:rPr>
                            <w:rFonts w:ascii="Cambria Math" w:hAnsi="Cambria Math"/>
                            <w:color w:val="000000" w:themeColor="text1"/>
                          </w:rPr>
                          <m:t>µ</m:t>
                        </m:r>
                      </m:e>
                      <m:sub>
                        <m:r>
                          <w:rPr>
                            <w:rFonts w:ascii="Cambria Math" w:hAnsi="Cambria Math"/>
                            <w:color w:val="000000" w:themeColor="text1"/>
                          </w:rPr>
                          <m:t>DL</m:t>
                        </m:r>
                      </m:sub>
                    </m:sSub>
                  </m:sup>
                </m:sSup>
              </m:oMath>
            </m:oMathPara>
          </w:p>
        </w:tc>
        <w:tc>
          <w:tcPr>
            <w:tcW w:w="3652" w:type="dxa"/>
            <w:tcBorders>
              <w:top w:val="single" w:sz="4" w:space="0" w:color="auto"/>
              <w:left w:val="single" w:sz="4" w:space="0" w:color="auto"/>
              <w:bottom w:val="single" w:sz="4" w:space="0" w:color="auto"/>
              <w:right w:val="single" w:sz="4" w:space="0" w:color="auto"/>
            </w:tcBorders>
          </w:tcPr>
          <w:p w14:paraId="4A181B98" w14:textId="24AF7AD3" w:rsidR="0064611E" w:rsidRPr="00BC468A" w:rsidRDefault="0064611E" w:rsidP="00EF50B5">
            <w:pPr>
              <w:pStyle w:val="TAL"/>
            </w:pPr>
            <w:r w:rsidRPr="00BC468A">
              <w:t xml:space="preserve">The delay (in ms) </w:t>
            </w:r>
            <w:r w:rsidRPr="00BC468A">
              <w:rPr>
                <w:lang w:eastAsia="zh-CN"/>
              </w:rPr>
              <w:t xml:space="preserve">including </w:t>
            </w:r>
            <w:r w:rsidRPr="00BC468A">
              <w:t>uncertainty in acquiring the first available downlink CSI reference resource</w:t>
            </w:r>
            <w:r w:rsidRPr="00BC468A">
              <w:rPr>
                <w:lang w:eastAsia="zh-CN"/>
              </w:rPr>
              <w:t xml:space="preserve">, UE processing time for CSI reporting </w:t>
            </w:r>
            <w:r w:rsidRPr="00BC468A">
              <w:rPr>
                <w:rFonts w:cs="v4.2.0"/>
              </w:rPr>
              <w:t xml:space="preserve">(clause 5.2.2.5 in TS 38.214) </w:t>
            </w:r>
            <w:r w:rsidRPr="00BC468A">
              <w:rPr>
                <w:lang w:eastAsia="zh-CN"/>
              </w:rPr>
              <w:t>and</w:t>
            </w:r>
            <w:r w:rsidRPr="00BC468A">
              <w:t xml:space="preserve"> uncertainty in acquiring the first available CSI reporting resources as specified in TS </w:t>
            </w:r>
            <w:del w:id="9" w:author="Coroescu Liviu (1CD2)" w:date="2025-04-28T11:19:00Z" w16du:dateUtc="2025-04-28T09:19:00Z">
              <w:r w:rsidRPr="00BC468A" w:rsidDel="009E6DC2">
                <w:delText>38.331 [2</w:delText>
              </w:r>
            </w:del>
            <w:ins w:id="10" w:author="Coroescu Liviu (1CD2)" w:date="2025-04-28T11:19:00Z" w16du:dateUtc="2025-04-28T09:19:00Z">
              <w:r w:rsidR="009E6DC2">
                <w:t>38.331 [13</w:t>
              </w:r>
            </w:ins>
            <w:r w:rsidRPr="00BC468A">
              <w:t>]</w:t>
            </w:r>
          </w:p>
          <w:p w14:paraId="19E7639F" w14:textId="77777777" w:rsidR="0064611E" w:rsidRPr="00BC468A" w:rsidRDefault="00000000" w:rsidP="00EF50B5">
            <w:pPr>
              <w:pStyle w:val="TAL"/>
            </w:pPr>
            <m:oMath>
              <m:sSub>
                <m:sSubPr>
                  <m:ctrlPr>
                    <w:rPr>
                      <w:rFonts w:ascii="Cambria Math" w:eastAsia="SimSun" w:hAnsi="Cambria Math" w:cs="SimSun"/>
                      <w:i/>
                      <w:iCs/>
                      <w:color w:val="000000" w:themeColor="text1"/>
                      <w:sz w:val="24"/>
                      <w:szCs w:val="24"/>
                    </w:rPr>
                  </m:ctrlPr>
                </m:sSubPr>
                <m:e>
                  <m:r>
                    <w:rPr>
                      <w:rFonts w:ascii="Cambria Math" w:hAnsi="Cambria Math"/>
                      <w:color w:val="000000" w:themeColor="text1"/>
                    </w:rPr>
                    <m:t>µ</m:t>
                  </m:r>
                </m:e>
                <m:sub>
                  <m:r>
                    <w:rPr>
                      <w:rFonts w:ascii="Cambria Math" w:hAnsi="Cambria Math"/>
                      <w:color w:val="000000" w:themeColor="text1"/>
                    </w:rPr>
                    <m:t>DL</m:t>
                  </m:r>
                </m:sub>
              </m:sSub>
            </m:oMath>
            <w:r w:rsidR="0064611E" w:rsidRPr="00BC468A">
              <w:rPr>
                <w:rFonts w:cs="v4.2.0"/>
                <w:iCs/>
                <w:color w:val="000000" w:themeColor="text1"/>
                <w:sz w:val="24"/>
                <w:szCs w:val="24"/>
              </w:rPr>
              <w:t xml:space="preserve"> </w:t>
            </w:r>
            <w:r w:rsidR="0064611E" w:rsidRPr="00BC468A">
              <w:t>is the subcarrier spacing configuration for DL</w:t>
            </w:r>
          </w:p>
        </w:tc>
      </w:tr>
    </w:tbl>
    <w:p w14:paraId="6ECEF1CC" w14:textId="77777777" w:rsidR="0064611E" w:rsidRPr="00BC468A" w:rsidRDefault="0064611E" w:rsidP="0064611E"/>
    <w:p w14:paraId="141F223D" w14:textId="77777777" w:rsidR="0064611E" w:rsidRPr="00BC468A" w:rsidRDefault="0064611E" w:rsidP="0064611E">
      <w:pPr>
        <w:pStyle w:val="B10"/>
      </w:pPr>
      <w:r w:rsidRPr="00BC468A">
        <w:t>1.</w:t>
      </w:r>
      <w:r w:rsidRPr="00BC468A">
        <w:rPr>
          <w:lang w:eastAsia="zh-TW"/>
        </w:rPr>
        <w:tab/>
      </w:r>
      <w:r w:rsidRPr="00BC468A">
        <w:t xml:space="preserve">Message contents are defined in clause </w:t>
      </w:r>
      <w:r w:rsidRPr="00BC468A">
        <w:rPr>
          <w:lang w:eastAsia="sv-SE"/>
        </w:rPr>
        <w:t>13.2.2.1</w:t>
      </w:r>
      <w:r w:rsidRPr="00BC468A">
        <w:t>.4.3.</w:t>
      </w:r>
    </w:p>
    <w:p w14:paraId="09712CD8" w14:textId="77777777" w:rsidR="0064611E" w:rsidRPr="00BC468A" w:rsidRDefault="0064611E" w:rsidP="0064611E">
      <w:pPr>
        <w:pStyle w:val="TOC2"/>
        <w:keepLines w:val="0"/>
        <w:widowControl/>
        <w:tabs>
          <w:tab w:val="clear" w:pos="9639"/>
        </w:tabs>
        <w:spacing w:after="180"/>
        <w:ind w:left="568" w:right="0" w:hanging="284"/>
        <w:rPr>
          <w:noProof w:val="0"/>
        </w:rPr>
      </w:pPr>
      <w:r w:rsidRPr="00BC468A">
        <w:rPr>
          <w:noProof w:val="0"/>
        </w:rPr>
        <w:t>2.</w:t>
      </w:r>
      <w:r w:rsidRPr="00BC468A">
        <w:rPr>
          <w:noProof w:val="0"/>
          <w:lang w:eastAsia="zh-TW"/>
        </w:rPr>
        <w:tab/>
      </w:r>
      <w:r w:rsidRPr="00BC468A">
        <w:rPr>
          <w:noProof w:val="0"/>
        </w:rPr>
        <w:t>Cell 1 and Cell 2 are NR FR1 cells with the power levels set according to clauses C.1.2 and C.1.3 for this test</w:t>
      </w:r>
      <w:r w:rsidRPr="00BC468A">
        <w:rPr>
          <w:noProof w:val="0"/>
          <w:lang w:eastAsia="zh-TW"/>
        </w:rPr>
        <w:t xml:space="preserve">. </w:t>
      </w:r>
      <w:r w:rsidRPr="00BC468A">
        <w:rPr>
          <w:noProof w:val="0"/>
        </w:rPr>
        <w:t xml:space="preserve">Cell 1 is the PCell and Cell 2 is the </w:t>
      </w:r>
      <w:r w:rsidRPr="00BC468A">
        <w:rPr>
          <w:noProof w:val="0"/>
          <w:lang w:eastAsia="zh-TW"/>
        </w:rPr>
        <w:t>deactivated SCell.</w:t>
      </w:r>
      <w:r w:rsidRPr="00BC468A">
        <w:rPr>
          <w:noProof w:val="0"/>
        </w:rPr>
        <w:t xml:space="preserve"> In addition, Cell 2 is on an unlicensed carrier subject to CCA.</w:t>
      </w:r>
    </w:p>
    <w:p w14:paraId="55D2142A" w14:textId="77777777" w:rsidR="0064611E" w:rsidRPr="00BC468A" w:rsidRDefault="0064611E" w:rsidP="0064611E">
      <w:pPr>
        <w:pStyle w:val="H6"/>
        <w:keepNext w:val="0"/>
        <w:keepLines w:val="0"/>
      </w:pPr>
      <w:r w:rsidRPr="00BC468A">
        <w:rPr>
          <w:lang w:eastAsia="sv-SE"/>
        </w:rPr>
        <w:t>13.2.2.1</w:t>
      </w:r>
      <w:r w:rsidRPr="00BC468A">
        <w:t>.4.2</w:t>
      </w:r>
      <w:r w:rsidRPr="00BC468A">
        <w:tab/>
        <w:t>Test procedure</w:t>
      </w:r>
    </w:p>
    <w:p w14:paraId="775C63D9" w14:textId="77777777" w:rsidR="0064611E" w:rsidRPr="00BC468A" w:rsidRDefault="0064611E" w:rsidP="0064611E">
      <w:pPr>
        <w:rPr>
          <w:lang w:eastAsia="zh-CN"/>
        </w:rPr>
      </w:pPr>
      <w:r w:rsidRPr="00BC468A">
        <w:rPr>
          <w:lang w:eastAsia="zh-CN"/>
        </w:rPr>
        <w:t>The test equipment verifies that potential interruption is carried out in the correct time span by monitoring ACK/NACK sent in PCell during activation and deactivation of SCell, respectively.</w:t>
      </w:r>
    </w:p>
    <w:p w14:paraId="2E6F7ECF" w14:textId="77777777" w:rsidR="0064611E" w:rsidRPr="00BC468A" w:rsidRDefault="0064611E" w:rsidP="0064611E">
      <w:pPr>
        <w:rPr>
          <w:lang w:eastAsia="zh-CN"/>
        </w:rPr>
      </w:pPr>
      <w:r w:rsidRPr="00BC468A">
        <w:rPr>
          <w:lang w:eastAsia="zh-CN"/>
        </w:rPr>
        <w:t>The test equipment verifies the activation time by counting the slots from the time when the SCell activation command is sent until a CSI report with other than CQI index 0 is received, while taking into account CCA failures on SCC.</w:t>
      </w:r>
    </w:p>
    <w:p w14:paraId="06609229" w14:textId="77777777" w:rsidR="0064611E" w:rsidRPr="00BC468A" w:rsidRDefault="0064611E" w:rsidP="0064611E">
      <w:pPr>
        <w:rPr>
          <w:lang w:eastAsia="zh-CN"/>
        </w:rPr>
      </w:pPr>
      <w:r w:rsidRPr="00BC468A">
        <w:rPr>
          <w:lang w:eastAsia="zh-CN"/>
        </w:rPr>
        <w:t>The test equipment verifies the deactivation time by counting the slots from the time when the SCell deactivation command is sent until CQI reporting for SCell is discontinued.</w:t>
      </w:r>
    </w:p>
    <w:p w14:paraId="41D3E2E5" w14:textId="77777777" w:rsidR="0064611E" w:rsidRPr="00BC468A" w:rsidRDefault="0064611E" w:rsidP="0064611E">
      <w:r w:rsidRPr="00BC468A">
        <w:t xml:space="preserve">The CCA model (both DL and UL) is disabled (i.e. </w:t>
      </w:r>
      <w:r w:rsidRPr="00BC468A">
        <w:rPr>
          <w:lang w:eastAsia="ja-JP"/>
        </w:rPr>
        <w:t>P</w:t>
      </w:r>
      <w:r w:rsidRPr="00BC468A">
        <w:rPr>
          <w:vertAlign w:val="subscript"/>
          <w:lang w:eastAsia="ja-JP"/>
        </w:rPr>
        <w:t>CCA_DL_i</w:t>
      </w:r>
      <w:r w:rsidRPr="00BC468A">
        <w:rPr>
          <w:lang w:eastAsia="ja-JP"/>
        </w:rPr>
        <w:t>= P</w:t>
      </w:r>
      <w:r w:rsidRPr="00BC468A">
        <w:rPr>
          <w:vertAlign w:val="subscript"/>
          <w:lang w:eastAsia="ja-JP"/>
        </w:rPr>
        <w:t>CCA_UL</w:t>
      </w:r>
      <w:r w:rsidRPr="00BC468A">
        <w:rPr>
          <w:lang w:eastAsia="ja-JP"/>
        </w:rPr>
        <w:t>=1)</w:t>
      </w:r>
      <w:r w:rsidRPr="00BC468A">
        <w:t xml:space="preserve"> at the start of the test.</w:t>
      </w:r>
    </w:p>
    <w:p w14:paraId="78B44746" w14:textId="77777777" w:rsidR="0064611E" w:rsidRPr="00BC468A" w:rsidRDefault="0064611E" w:rsidP="0064611E">
      <w:pPr>
        <w:pStyle w:val="B10"/>
      </w:pPr>
      <w:r w:rsidRPr="00BC468A">
        <w:t>1.</w:t>
      </w:r>
      <w:r w:rsidRPr="00BC468A">
        <w:tab/>
        <w:t xml:space="preserve">Ensure the UE is in state RRC_CONNECTED with generic procedure parameters Connectivity </w:t>
      </w:r>
      <w:r w:rsidRPr="00BC468A">
        <w:rPr>
          <w:i/>
        </w:rPr>
        <w:t>NR</w:t>
      </w:r>
      <w:r w:rsidRPr="00BC468A">
        <w:t xml:space="preserve">, Connected without release </w:t>
      </w:r>
      <w:r w:rsidRPr="00BC468A">
        <w:rPr>
          <w:i/>
        </w:rPr>
        <w:t>On</w:t>
      </w:r>
      <w:r w:rsidRPr="00BC468A">
        <w:t xml:space="preserve"> and Test Mode </w:t>
      </w:r>
      <w:r w:rsidRPr="00BC468A">
        <w:rPr>
          <w:i/>
        </w:rPr>
        <w:t>On</w:t>
      </w:r>
      <w:r w:rsidRPr="00BC468A">
        <w:t xml:space="preserve"> according to TS 38.508-1 [14] clause 4.5.</w:t>
      </w:r>
    </w:p>
    <w:p w14:paraId="371F51B3" w14:textId="77777777" w:rsidR="0064611E" w:rsidRPr="00BC468A" w:rsidRDefault="0064611E" w:rsidP="0064611E">
      <w:pPr>
        <w:pStyle w:val="B10"/>
      </w:pPr>
      <w:r w:rsidRPr="00BC468A">
        <w:t>2.</w:t>
      </w:r>
      <w:r w:rsidRPr="00BC468A">
        <w:tab/>
      </w:r>
      <w:r w:rsidRPr="00BC468A">
        <w:rPr>
          <w:lang w:eastAsia="zh-TW"/>
        </w:rPr>
        <w:t xml:space="preserve">Set the parameters according to T1 in Tables 13.2.2.1.4.1-3 and </w:t>
      </w:r>
      <w:r w:rsidRPr="00BC468A">
        <w:t>13.2.2.1.5</w:t>
      </w:r>
      <w:r w:rsidRPr="00BC468A">
        <w:rPr>
          <w:rFonts w:ascii="Arial" w:hAnsi="Arial"/>
          <w:b/>
        </w:rPr>
        <w:t>-</w:t>
      </w:r>
      <w:r w:rsidRPr="00BC468A">
        <w:rPr>
          <w:lang w:eastAsia="zh-TW"/>
        </w:rPr>
        <w:t xml:space="preserve">1. Propagation conditions are set according to Annex C clauses C.2.2. </w:t>
      </w:r>
      <w:r w:rsidRPr="00BC468A">
        <w:t>The SS shall enable DL and UL CCA model according to Table 13.2.2.1.5-1.</w:t>
      </w:r>
    </w:p>
    <w:p w14:paraId="478E10E0" w14:textId="77777777" w:rsidR="0064611E" w:rsidRPr="00BC468A" w:rsidRDefault="0064611E" w:rsidP="0064611E">
      <w:pPr>
        <w:pStyle w:val="B10"/>
      </w:pPr>
      <w:r w:rsidRPr="00BC468A">
        <w:lastRenderedPageBreak/>
        <w:t>3.</w:t>
      </w:r>
      <w:r w:rsidRPr="00BC468A">
        <w:tab/>
        <w:t xml:space="preserve">T1 starts. </w:t>
      </w:r>
      <w:r w:rsidRPr="00BC468A">
        <w:rPr>
          <w:lang w:eastAsia="zh-TW"/>
        </w:rPr>
        <w:t>Immediately after, t</w:t>
      </w:r>
      <w:r w:rsidRPr="00BC468A">
        <w:t xml:space="preserve">he SS shall configure SCell (Cell 2) on the SCC as per TS 38.508-1 [14] clause </w:t>
      </w:r>
      <w:bookmarkStart w:id="11" w:name="_Hlk175918149"/>
      <w:r w:rsidRPr="00BC468A">
        <w:t xml:space="preserve">7.5.1 </w:t>
      </w:r>
      <w:bookmarkEnd w:id="11"/>
      <w:r w:rsidRPr="00BC468A">
        <w:t xml:space="preserve">and provide measurement configurations with the message content exceptions defined in clause 13.2.2.1.4.3. </w:t>
      </w:r>
    </w:p>
    <w:p w14:paraId="302A3AD7" w14:textId="77777777" w:rsidR="0064611E" w:rsidRPr="00BC468A" w:rsidRDefault="0064611E" w:rsidP="0064611E">
      <w:pPr>
        <w:pStyle w:val="B10"/>
      </w:pPr>
      <w:r w:rsidRPr="00BC468A">
        <w:t>3a.</w:t>
      </w:r>
      <w:r w:rsidRPr="00BC468A">
        <w:tab/>
        <w:t xml:space="preserve">The UE sends a </w:t>
      </w:r>
      <w:r w:rsidRPr="00BC468A">
        <w:rPr>
          <w:i/>
        </w:rPr>
        <w:t xml:space="preserve">MeasurementReport </w:t>
      </w:r>
      <w:r w:rsidRPr="00BC468A">
        <w:t xml:space="preserve">message. </w:t>
      </w:r>
      <w:r w:rsidRPr="00BC468A">
        <w:rPr>
          <w:bCs/>
          <w:iCs/>
        </w:rPr>
        <w:t xml:space="preserve">If the TE doesn’t receive the </w:t>
      </w:r>
      <w:r w:rsidRPr="00BC468A">
        <w:rPr>
          <w:i/>
        </w:rPr>
        <w:t>MeasurementReport</w:t>
      </w:r>
      <w:r w:rsidRPr="00BC468A">
        <w:t xml:space="preserve"> during T1, go to step 9.</w:t>
      </w:r>
    </w:p>
    <w:p w14:paraId="5F201F4C" w14:textId="77777777" w:rsidR="0064611E" w:rsidRPr="00BC468A" w:rsidRDefault="0064611E" w:rsidP="0064611E">
      <w:pPr>
        <w:pStyle w:val="B10"/>
      </w:pPr>
      <w:r w:rsidRPr="00BC468A">
        <w:t>4.</w:t>
      </w:r>
      <w:r w:rsidRPr="00BC468A">
        <w:tab/>
        <w:t>The SS shall configure transmission of PDSCH with a maximum number of 1 HARQ transmission</w:t>
      </w:r>
      <w:r w:rsidRPr="00BC468A">
        <w:rPr>
          <w:lang w:eastAsia="zh-TW"/>
        </w:rPr>
        <w:t>.</w:t>
      </w:r>
    </w:p>
    <w:p w14:paraId="6E5D949A" w14:textId="77777777" w:rsidR="0064611E" w:rsidRPr="00BC468A" w:rsidRDefault="0064611E" w:rsidP="0064611E">
      <w:pPr>
        <w:pStyle w:val="B10"/>
      </w:pPr>
      <w:r w:rsidRPr="00BC468A">
        <w:t>5.</w:t>
      </w:r>
      <w:r w:rsidRPr="00BC468A">
        <w:tab/>
        <w:t>The SS activates SCC by sending the activation MAC-CE (Refer TS 38.321 [12], clauses 5.9, 6.1.3.10) in a slot # denoted m and T2 starts in slot</w:t>
      </w:r>
      <w:r w:rsidRPr="00BC468A">
        <w:rPr>
          <w:lang w:eastAsia="zh-TW"/>
        </w:rPr>
        <w:t xml:space="preserve"> </w:t>
      </w:r>
      <w:r w:rsidRPr="00BC468A">
        <w:t>m. If the SS receives ACK for MAC-CE sent by the UE, the test proceeds to step 6, otherwise go to step 9.</w:t>
      </w:r>
    </w:p>
    <w:p w14:paraId="171ACAAA" w14:textId="77777777" w:rsidR="0064611E" w:rsidRPr="00BC468A" w:rsidRDefault="0064611E" w:rsidP="0064611E">
      <w:pPr>
        <w:pStyle w:val="B10"/>
      </w:pPr>
      <w:r w:rsidRPr="00BC468A">
        <w:t>6.</w:t>
      </w:r>
      <w:r w:rsidRPr="00BC468A">
        <w:tab/>
        <w:t xml:space="preserve">After at least one CSI-RS transmission occasion for channel measurement, the UE shall start sending CSI reports for SCell and the SS shall monitor CSI reports for SCell sent from the UE and ACK/NACK sent in PCell according to the following criteria: </w:t>
      </w:r>
    </w:p>
    <w:p w14:paraId="79DD92D4" w14:textId="77777777" w:rsidR="0064611E" w:rsidRPr="00BC468A" w:rsidRDefault="0064611E" w:rsidP="0064611E">
      <w:pPr>
        <w:pStyle w:val="B3"/>
      </w:pPr>
      <w:r w:rsidRPr="00BC468A">
        <w:t>-</w:t>
      </w:r>
      <w:r w:rsidRPr="00BC468A">
        <w:tab/>
        <w:t xml:space="preserve">If the first CSI report for SCell is received by the SS no later than slot </w:t>
      </w:r>
      <m:oMath>
        <m:sSub>
          <m:sSubPr>
            <m:ctrlPr>
              <w:rPr>
                <w:rFonts w:ascii="Cambria Math" w:hAnsi="Cambria Math"/>
                <w:i/>
              </w:rPr>
            </m:ctrlPr>
          </m:sSubPr>
          <m:e>
            <m:r>
              <w:rPr>
                <w:rFonts w:ascii="Cambria Math" w:hAnsi="Cambria Math"/>
              </w:rPr>
              <m:t>s</m:t>
            </m:r>
          </m:e>
          <m:sub>
            <m:r>
              <w:rPr>
                <w:rFonts w:ascii="Cambria Math" w:hAnsi="Cambria Math"/>
              </w:rPr>
              <m:t>first_CSI</m:t>
            </m:r>
          </m:sub>
        </m:sSub>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CSI_Reporting_withCCA</m:t>
                </m:r>
              </m:sub>
            </m:sSub>
          </m:num>
          <m:den>
            <m:r>
              <w:rPr>
                <w:rFonts w:ascii="Cambria Math" w:hAnsi="Cambria Math"/>
                <w:lang w:eastAsia="zh-CN"/>
              </w:rPr>
              <m:t>NR slot length</m:t>
            </m:r>
          </m:den>
        </m:f>
      </m:oMath>
      <w:r w:rsidRPr="00BC468A">
        <w:t>,</w:t>
      </w:r>
    </w:p>
    <w:p w14:paraId="4456BC43" w14:textId="77777777" w:rsidR="0064611E" w:rsidRPr="00BC468A" w:rsidRDefault="0064611E" w:rsidP="0064611E">
      <w:pPr>
        <w:pStyle w:val="B4"/>
      </w:pPr>
      <w:r w:rsidRPr="00BC468A">
        <w:t>-</w:t>
      </w:r>
      <w:r w:rsidRPr="00BC468A">
        <w:tab/>
        <w:t xml:space="preserve">or slot </w:t>
      </w:r>
      <m:oMath>
        <m:sSubSup>
          <m:sSubSupPr>
            <m:ctrlPr>
              <w:rPr>
                <w:rFonts w:ascii="Cambria Math" w:hAnsi="Cambria Math"/>
                <w:i/>
              </w:rPr>
            </m:ctrlPr>
          </m:sSubSupPr>
          <m:e>
            <m:r>
              <w:rPr>
                <w:rFonts w:ascii="Cambria Math" w:hAnsi="Cambria Math"/>
              </w:rPr>
              <m:t>s</m:t>
            </m:r>
          </m:e>
          <m:sub>
            <m:r>
              <w:rPr>
                <w:rFonts w:ascii="Cambria Math" w:hAnsi="Cambria Math"/>
              </w:rPr>
              <m:t>first_CSI</m:t>
            </m:r>
          </m:sub>
          <m:sup>
            <m:r>
              <w:rPr>
                <w:rFonts w:ascii="Cambria Math" w:hAnsi="Cambria Math"/>
              </w:rPr>
              <m:t>int</m:t>
            </m:r>
          </m:sup>
        </m:sSubSup>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CSI_Reporting_withCCA</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BC468A">
        <w:t xml:space="preserve"> if the slot </w:t>
      </w:r>
      <m:oMath>
        <m:sSub>
          <m:sSubPr>
            <m:ctrlPr>
              <w:rPr>
                <w:rFonts w:ascii="Cambria Math" w:hAnsi="Cambria Math"/>
                <w:i/>
              </w:rPr>
            </m:ctrlPr>
          </m:sSubPr>
          <m:e>
            <m:r>
              <w:rPr>
                <w:rFonts w:ascii="Cambria Math" w:hAnsi="Cambria Math"/>
              </w:rPr>
              <m:t>s</m:t>
            </m:r>
          </m:e>
          <m:sub>
            <m:r>
              <w:rPr>
                <w:rFonts w:ascii="Cambria Math" w:hAnsi="Cambria Math"/>
              </w:rPr>
              <m:t>first_CSI</m:t>
            </m:r>
          </m:sub>
        </m:sSub>
      </m:oMath>
      <w:r w:rsidRPr="00BC468A">
        <w:t xml:space="preserve"> was subject to interruption,</w:t>
      </w:r>
    </w:p>
    <w:p w14:paraId="4E8129E2" w14:textId="77777777" w:rsidR="0064611E" w:rsidRPr="00BC468A" w:rsidRDefault="0064611E" w:rsidP="0064611E">
      <w:pPr>
        <w:pStyle w:val="B4"/>
      </w:pPr>
      <w:r w:rsidRPr="00BC468A">
        <w:t>-</w:t>
      </w:r>
      <w:r w:rsidRPr="00BC468A">
        <w:tab/>
        <w:t xml:space="preserve">or the next CSI report occasion if there is no CSI report occasion in slots </w:t>
      </w:r>
      <m:oMath>
        <m:sSub>
          <m:sSubPr>
            <m:ctrlPr>
              <w:rPr>
                <w:rFonts w:ascii="Cambria Math" w:hAnsi="Cambria Math"/>
                <w:i/>
              </w:rPr>
            </m:ctrlPr>
          </m:sSubPr>
          <m:e>
            <m:r>
              <w:rPr>
                <w:rFonts w:ascii="Cambria Math" w:hAnsi="Cambria Math"/>
              </w:rPr>
              <m:t>s</m:t>
            </m:r>
          </m:e>
          <m:sub>
            <m:r>
              <w:rPr>
                <w:rFonts w:ascii="Cambria Math" w:hAnsi="Cambria Math"/>
              </w:rPr>
              <m:t>first_CSI</m:t>
            </m:r>
          </m:sub>
        </m:sSub>
      </m:oMath>
      <w:r w:rsidRPr="00BC468A">
        <w:t xml:space="preserve"> or </w:t>
      </w:r>
      <m:oMath>
        <m:sSubSup>
          <m:sSubSupPr>
            <m:ctrlPr>
              <w:rPr>
                <w:rFonts w:ascii="Cambria Math" w:hAnsi="Cambria Math"/>
                <w:i/>
              </w:rPr>
            </m:ctrlPr>
          </m:sSubSupPr>
          <m:e>
            <m:r>
              <w:rPr>
                <w:rFonts w:ascii="Cambria Math" w:hAnsi="Cambria Math"/>
              </w:rPr>
              <m:t>s</m:t>
            </m:r>
          </m:e>
          <m:sub>
            <m:r>
              <w:rPr>
                <w:rFonts w:ascii="Cambria Math" w:hAnsi="Cambria Math"/>
              </w:rPr>
              <m:t>first_CSI</m:t>
            </m:r>
          </m:sub>
          <m:sup>
            <m:r>
              <w:rPr>
                <w:rFonts w:ascii="Cambria Math" w:hAnsi="Cambria Math"/>
              </w:rPr>
              <m:t>int</m:t>
            </m:r>
          </m:sup>
        </m:sSubSup>
      </m:oMath>
      <w:r w:rsidRPr="00BC468A">
        <w:t>,</w:t>
      </w:r>
    </w:p>
    <w:p w14:paraId="4C30B13F" w14:textId="77777777" w:rsidR="0064611E" w:rsidRPr="00BC468A" w:rsidRDefault="0064611E" w:rsidP="0064611E">
      <w:pPr>
        <w:pStyle w:val="B3"/>
      </w:pPr>
      <w:r w:rsidRPr="00BC468A">
        <w:t>-</w:t>
      </w:r>
      <w:r w:rsidRPr="00BC468A">
        <w:tab/>
        <w:t xml:space="preserve">and CSI report with non-zero CQI index is received by the SS earlier than or equal to slot </w:t>
      </w:r>
      <m:oMath>
        <m:sSub>
          <m:sSubPr>
            <m:ctrlPr>
              <w:rPr>
                <w:rFonts w:ascii="Cambria Math" w:hAnsi="Cambria Math"/>
                <w:i/>
              </w:rPr>
            </m:ctrlPr>
          </m:sSubPr>
          <m:e>
            <m:r>
              <w:rPr>
                <w:rFonts w:ascii="Cambria Math" w:hAnsi="Cambria Math"/>
              </w:rPr>
              <m:t>s</m:t>
            </m:r>
          </m:e>
          <m:sub>
            <m:r>
              <w:rPr>
                <w:rFonts w:ascii="Cambria Math" w:hAnsi="Cambria Math"/>
              </w:rPr>
              <m:t>nonzero_CQI</m:t>
            </m:r>
          </m:sub>
        </m:sSub>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_time_withCCA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CSI_Reporting_withCCA</m:t>
                </m:r>
              </m:sub>
            </m:sSub>
          </m:num>
          <m:den>
            <m:r>
              <m:rPr>
                <m:sty m:val="p"/>
              </m:rPr>
              <w:rPr>
                <w:rFonts w:ascii="Cambria Math" w:hAnsi="Cambria Math"/>
                <w:lang w:eastAsia="zh-CN"/>
              </w:rPr>
              <m:t>NR slot length</m:t>
            </m:r>
          </m:den>
        </m:f>
      </m:oMath>
      <w:r w:rsidRPr="00BC468A">
        <w:t>,</w:t>
      </w:r>
    </w:p>
    <w:p w14:paraId="030C982E" w14:textId="77777777" w:rsidR="0064611E" w:rsidRPr="00BC468A" w:rsidRDefault="0064611E" w:rsidP="0064611E">
      <w:pPr>
        <w:pStyle w:val="B4"/>
      </w:pPr>
      <w:r w:rsidRPr="00BC468A">
        <w:t>-</w:t>
      </w:r>
      <w:r w:rsidRPr="00BC468A">
        <w:tab/>
        <w:t>or slot</w:t>
      </w:r>
      <w:r w:rsidRPr="00BC468A">
        <w:rPr>
          <w:rStyle w:val="EQChar"/>
        </w:rPr>
        <w:t xml:space="preserve"> </w:t>
      </w:r>
      <m:oMath>
        <m:sSubSup>
          <m:sSubSupPr>
            <m:ctrlPr>
              <w:rPr>
                <w:rStyle w:val="EQChar"/>
                <w:rFonts w:ascii="Cambria Math" w:hAnsi="Cambria Math"/>
                <w:i/>
                <w:noProof w:val="0"/>
              </w:rPr>
            </m:ctrlPr>
          </m:sSubSupPr>
          <m:e>
            <m:r>
              <w:rPr>
                <w:rStyle w:val="EQChar"/>
                <w:rFonts w:ascii="Cambria Math" w:hAnsi="Cambria Math"/>
              </w:rPr>
              <m:t>s</m:t>
            </m:r>
          </m:e>
          <m:sub>
            <m:r>
              <w:rPr>
                <w:rStyle w:val="EQChar"/>
                <w:rFonts w:ascii="Cambria Math" w:hAnsi="Cambria Math"/>
              </w:rPr>
              <m:t>nonzero_CQI</m:t>
            </m:r>
          </m:sub>
          <m:sup>
            <m:r>
              <w:rPr>
                <w:rStyle w:val="EQChar"/>
                <w:rFonts w:ascii="Cambria Math" w:hAnsi="Cambria Math"/>
              </w:rPr>
              <m:t>int</m:t>
            </m:r>
          </m:sup>
        </m:sSubSup>
        <m:r>
          <w:rPr>
            <w:rFonts w:ascii="Cambria Math" w:hAnsi="Cambria Math"/>
          </w:rPr>
          <m:t>=max</m:t>
        </m:r>
        <m:d>
          <m:dPr>
            <m:ctrlPr>
              <w:rPr>
                <w:rFonts w:ascii="Cambria Math" w:hAnsi="Cambria Math"/>
                <w:i/>
              </w:rPr>
            </m:ctrlPr>
          </m:dPr>
          <m:e>
            <m:sSubSup>
              <m:sSubSupPr>
                <m:ctrlPr>
                  <w:rPr>
                    <w:rFonts w:ascii="Cambria Math" w:hAnsi="Cambria Math"/>
                    <w:i/>
                  </w:rPr>
                </m:ctrlPr>
              </m:sSubSupPr>
              <m:e>
                <m:r>
                  <w:rPr>
                    <w:rFonts w:ascii="Cambria Math" w:hAnsi="Cambria Math"/>
                  </w:rPr>
                  <m:t>s</m:t>
                </m:r>
              </m:e>
              <m:sub>
                <m:r>
                  <w:rPr>
                    <w:rFonts w:ascii="Cambria Math" w:hAnsi="Cambria Math"/>
                  </w:rPr>
                  <m:t>first_CSI</m:t>
                </m:r>
              </m:sub>
              <m:sup>
                <m:r>
                  <w:rPr>
                    <w:rFonts w:ascii="Cambria Math" w:hAnsi="Cambria Math"/>
                  </w:rPr>
                  <m:t>int</m:t>
                </m:r>
              </m:sup>
            </m:sSubSup>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nonzero_CQI</m:t>
                </m:r>
              </m:sub>
            </m:sSub>
          </m:e>
        </m:d>
      </m:oMath>
      <w:r w:rsidRPr="00BC468A">
        <w:t xml:space="preserve"> if slot</w:t>
      </w:r>
      <w:r w:rsidRPr="00BC468A">
        <w:rPr>
          <w:rStyle w:val="EQChar"/>
        </w:rPr>
        <w:t xml:space="preserve"> </w:t>
      </w:r>
      <m:oMath>
        <m:sSub>
          <m:sSubPr>
            <m:ctrlPr>
              <w:rPr>
                <w:rStyle w:val="EQChar"/>
                <w:rFonts w:ascii="Cambria Math" w:hAnsi="Cambria Math"/>
                <w:i/>
                <w:noProof w:val="0"/>
              </w:rPr>
            </m:ctrlPr>
          </m:sSubPr>
          <m:e>
            <m:r>
              <w:rPr>
                <w:rStyle w:val="EQChar"/>
                <w:rFonts w:ascii="Cambria Math" w:hAnsi="Cambria Math"/>
              </w:rPr>
              <m:t>s</m:t>
            </m:r>
          </m:e>
          <m:sub>
            <m:r>
              <w:rPr>
                <w:rStyle w:val="EQChar"/>
                <w:rFonts w:ascii="Cambria Math" w:hAnsi="Cambria Math"/>
              </w:rPr>
              <m:t>nonzero_CQI</m:t>
            </m:r>
          </m:sub>
        </m:sSub>
      </m:oMath>
      <w:r w:rsidRPr="00BC468A">
        <w:t xml:space="preserve"> was subject to interruption,</w:t>
      </w:r>
    </w:p>
    <w:p w14:paraId="1536CB78" w14:textId="77777777" w:rsidR="0064611E" w:rsidRPr="00BC468A" w:rsidRDefault="0064611E" w:rsidP="0064611E">
      <w:pPr>
        <w:pStyle w:val="B4"/>
      </w:pPr>
      <w:r w:rsidRPr="00BC468A">
        <w:t>-</w:t>
      </w:r>
      <w:r w:rsidRPr="00BC468A">
        <w:tab/>
        <w:t xml:space="preserve">or the next available CSI report occasion if there is no CSI report occasion for reporting the valid CSI in slot </w:t>
      </w:r>
      <m:oMath>
        <m:sSub>
          <m:sSubPr>
            <m:ctrlPr>
              <w:rPr>
                <w:rStyle w:val="EQChar"/>
                <w:rFonts w:ascii="Cambria Math" w:hAnsi="Cambria Math"/>
                <w:i/>
                <w:noProof w:val="0"/>
              </w:rPr>
            </m:ctrlPr>
          </m:sSubPr>
          <m:e>
            <m:r>
              <w:rPr>
                <w:rStyle w:val="EQChar"/>
                <w:rFonts w:ascii="Cambria Math" w:hAnsi="Cambria Math"/>
              </w:rPr>
              <m:t>s</m:t>
            </m:r>
          </m:e>
          <m:sub>
            <m:r>
              <w:rPr>
                <w:rStyle w:val="EQChar"/>
                <w:rFonts w:ascii="Cambria Math" w:hAnsi="Cambria Math"/>
              </w:rPr>
              <m:t>nonzero_CQI</m:t>
            </m:r>
          </m:sub>
        </m:sSub>
      </m:oMath>
      <w:r w:rsidRPr="00BC468A">
        <w:t xml:space="preserve">, or slot </w:t>
      </w:r>
      <m:oMath>
        <m:sSubSup>
          <m:sSubSupPr>
            <m:ctrlPr>
              <w:rPr>
                <w:rStyle w:val="EQChar"/>
                <w:rFonts w:ascii="Cambria Math" w:hAnsi="Cambria Math"/>
                <w:i/>
                <w:noProof w:val="0"/>
              </w:rPr>
            </m:ctrlPr>
          </m:sSubSupPr>
          <m:e>
            <m:r>
              <w:rPr>
                <w:rStyle w:val="EQChar"/>
                <w:rFonts w:ascii="Cambria Math" w:hAnsi="Cambria Math"/>
              </w:rPr>
              <m:t>s</m:t>
            </m:r>
          </m:e>
          <m:sub>
            <m:r>
              <w:rPr>
                <w:rStyle w:val="EQChar"/>
                <w:rFonts w:ascii="Cambria Math" w:hAnsi="Cambria Math"/>
              </w:rPr>
              <m:t>nonzero_CQI</m:t>
            </m:r>
          </m:sub>
          <m:sup>
            <m:r>
              <w:rPr>
                <w:rStyle w:val="EQChar"/>
                <w:rFonts w:ascii="Cambria Math" w:hAnsi="Cambria Math"/>
              </w:rPr>
              <m:t>int</m:t>
            </m:r>
          </m:sup>
        </m:sSubSup>
      </m:oMath>
      <w:r w:rsidRPr="00BC468A">
        <w:t xml:space="preserve"> if </w:t>
      </w:r>
      <m:oMath>
        <m:sSub>
          <m:sSubPr>
            <m:ctrlPr>
              <w:rPr>
                <w:rStyle w:val="EQChar"/>
                <w:rFonts w:ascii="Cambria Math" w:hAnsi="Cambria Math"/>
                <w:i/>
                <w:noProof w:val="0"/>
              </w:rPr>
            </m:ctrlPr>
          </m:sSubPr>
          <m:e>
            <m:r>
              <w:rPr>
                <w:rStyle w:val="EQChar"/>
                <w:rFonts w:ascii="Cambria Math" w:hAnsi="Cambria Math"/>
              </w:rPr>
              <m:t>s</m:t>
            </m:r>
          </m:e>
          <m:sub>
            <m:r>
              <w:rPr>
                <w:rStyle w:val="EQChar"/>
                <w:rFonts w:ascii="Cambria Math" w:hAnsi="Cambria Math"/>
              </w:rPr>
              <m:t>nonzero_CQI</m:t>
            </m:r>
          </m:sub>
        </m:sSub>
      </m:oMath>
      <w:r w:rsidRPr="00BC468A">
        <w:t xml:space="preserve"> was subject to interruption,</w:t>
      </w:r>
    </w:p>
    <w:p w14:paraId="72287B42" w14:textId="77777777" w:rsidR="0064611E" w:rsidRPr="00BC468A" w:rsidRDefault="0064611E" w:rsidP="0064611E">
      <w:pPr>
        <w:pStyle w:val="B3"/>
      </w:pPr>
      <w:r w:rsidRPr="00BC468A">
        <w:t>-</w:t>
      </w:r>
      <w:r w:rsidRPr="00BC468A">
        <w:tab/>
        <w:t xml:space="preserve">and DTX is not observed by the SS outside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BC468A">
        <w:t xml:space="preserve"> to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BC468A">
        <w:t>up to the end of T2</w:t>
      </w:r>
    </w:p>
    <w:p w14:paraId="160D7A75" w14:textId="77777777" w:rsidR="0064611E" w:rsidRPr="00BC468A" w:rsidRDefault="0064611E" w:rsidP="0064611E">
      <w:pPr>
        <w:pStyle w:val="B3"/>
      </w:pPr>
      <w:r w:rsidRPr="00BC468A">
        <w:t>-</w:t>
      </w:r>
      <w:r w:rsidRPr="00BC468A">
        <w:tab/>
        <w:t>Then the number of successes for the event "Activation" is increased by one. Otherwise, count a fail for the event "Activation" and go to step 9.</w:t>
      </w:r>
    </w:p>
    <w:p w14:paraId="1E1F8823" w14:textId="77777777" w:rsidR="0064611E" w:rsidRPr="00BC468A" w:rsidRDefault="0064611E" w:rsidP="0064611E">
      <w:pPr>
        <w:pStyle w:val="B10"/>
      </w:pPr>
      <w:r w:rsidRPr="00BC468A">
        <w:t>7.</w:t>
      </w:r>
      <w:r w:rsidRPr="00BC468A">
        <w:tab/>
        <w:t>When T2 expires, the SS deactivate SCC by sending the deactivation MAC-CE (Refer TS 38.321 [12], clauses 5.9, 6.1.3.10) in a slot # denoted n and T3 starts in slot n. If the SS receives ACK for MAC-CE sent by the UE, the test proceeds to step 8, otherwise go to step 9.</w:t>
      </w:r>
    </w:p>
    <w:p w14:paraId="3AB671F2" w14:textId="77777777" w:rsidR="0064611E" w:rsidRPr="00BC468A" w:rsidRDefault="0064611E" w:rsidP="0064611E">
      <w:pPr>
        <w:pStyle w:val="B10"/>
      </w:pPr>
      <w:r w:rsidRPr="00BC468A">
        <w:t>8.</w:t>
      </w:r>
      <w:r w:rsidRPr="00BC468A">
        <w:tab/>
        <w:t xml:space="preserve">The UE shall stop sending CSI reports for SCell and the SS shall monitor CSI reports for SCell sent from the UE and ACK/NACK sent in PCell during SCell deactivation. </w:t>
      </w:r>
    </w:p>
    <w:p w14:paraId="043E127B" w14:textId="77777777" w:rsidR="0064611E" w:rsidRPr="00BC468A" w:rsidRDefault="0064611E" w:rsidP="0064611E">
      <w:pPr>
        <w:pStyle w:val="B3"/>
      </w:pPr>
      <w:r w:rsidRPr="00BC468A">
        <w:t>-</w:t>
      </w:r>
      <w:r w:rsidRPr="00BC468A">
        <w:tab/>
        <w:t xml:space="preserve">If the last CSI report is received by the SS earlier than or equal to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p>
    <w:p w14:paraId="5C57A9AF" w14:textId="77777777" w:rsidR="0064611E" w:rsidRPr="00BC468A" w:rsidRDefault="0064611E" w:rsidP="0064611E">
      <w:pPr>
        <w:pStyle w:val="B3"/>
      </w:pPr>
      <w:r w:rsidRPr="00BC468A">
        <w:t>-</w:t>
      </w:r>
      <w:r w:rsidRPr="00BC468A">
        <w:tab/>
        <w:t xml:space="preserve">and DTX is not observed by the SS outside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BC468A">
        <w:t xml:space="preserve"> to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BC468A">
        <w:t xml:space="preserve"> up to the end of T3,</w:t>
      </w:r>
    </w:p>
    <w:p w14:paraId="2A1596D6" w14:textId="77777777" w:rsidR="0064611E" w:rsidRPr="00BC468A" w:rsidRDefault="0064611E" w:rsidP="0064611E">
      <w:pPr>
        <w:pStyle w:val="B3"/>
      </w:pPr>
      <w:r w:rsidRPr="00BC468A">
        <w:t>-</w:t>
      </w:r>
      <w:r w:rsidRPr="00BC468A">
        <w:tab/>
        <w:t>Then the number of successes for the event "Deactivation" is increased by one. Otherwise, count a fail for the event "Deactivation".</w:t>
      </w:r>
    </w:p>
    <w:p w14:paraId="194857AD" w14:textId="77777777" w:rsidR="0064611E" w:rsidRPr="00BC468A" w:rsidRDefault="0064611E" w:rsidP="0064611E">
      <w:pPr>
        <w:pStyle w:val="B10"/>
      </w:pPr>
      <w:r w:rsidRPr="00BC468A">
        <w:t>9.</w:t>
      </w:r>
      <w:r w:rsidRPr="00BC468A">
        <w:tab/>
        <w:t>When T3 expires, or Activation in step 5 was not acknowledged, or a fail was counted for the event “Activation” in step 6, or Deactivation in step 7 was not acknowledged, the SS shall transmit a RRCRelease message to release the RRC connection which includes the release of the established radio bearers as well as all radio resources. The SS shall disable the CCA model (both DL and UL, i.e. PCCA_DL_i= PCCA_UL=1).</w:t>
      </w:r>
    </w:p>
    <w:p w14:paraId="075849B7" w14:textId="77777777" w:rsidR="0064611E" w:rsidRPr="00BC468A" w:rsidRDefault="0064611E" w:rsidP="0064611E">
      <w:pPr>
        <w:pStyle w:val="B10"/>
      </w:pPr>
      <w:r w:rsidRPr="00BC468A">
        <w:t>10.</w:t>
      </w:r>
      <w:r w:rsidRPr="00BC468A">
        <w:tab/>
        <w:t>Set Cell 3 physical cell identity = ((current cell 3 physical cell identity + 1) mod 1008) for next iteration of the test procedure loop.</w:t>
      </w:r>
    </w:p>
    <w:p w14:paraId="611097FE" w14:textId="77777777" w:rsidR="0064611E" w:rsidRPr="00BC468A" w:rsidRDefault="0064611E" w:rsidP="0064611E">
      <w:pPr>
        <w:pStyle w:val="B10"/>
      </w:pPr>
      <w:r w:rsidRPr="00BC468A">
        <w:lastRenderedPageBreak/>
        <w:t>11.</w:t>
      </w:r>
      <w:r w:rsidRPr="00BC468A">
        <w:tab/>
        <w:t>After the RRC connection release, the SS:</w:t>
      </w:r>
      <w:r w:rsidRPr="00BC468A">
        <w:br/>
        <w:t xml:space="preserve">- transmits in Cell 1 a Paging message (including PagingRecord with UE-Identity) for the UE and ensures the UE is in state RRC_CONNECTED with generic procedure parameters Connectivity </w:t>
      </w:r>
      <w:r w:rsidRPr="00BC468A">
        <w:rPr>
          <w:i/>
          <w:iCs/>
        </w:rPr>
        <w:t>NR</w:t>
      </w:r>
      <w:r w:rsidRPr="00BC468A">
        <w:t xml:space="preserve">, Connected without release </w:t>
      </w:r>
      <w:r w:rsidRPr="00BC468A">
        <w:rPr>
          <w:i/>
        </w:rPr>
        <w:t>On</w:t>
      </w:r>
      <w:r w:rsidRPr="00BC468A">
        <w:t xml:space="preserve"> and Test Mode </w:t>
      </w:r>
      <w:r w:rsidRPr="00BC468A">
        <w:rPr>
          <w:i/>
        </w:rPr>
        <w:t>On</w:t>
      </w:r>
      <w:r w:rsidRPr="00BC468A">
        <w:t xml:space="preserve"> according to TS 38.508-1 [14] clause 4.5 (if the paging fails, switches off and on the UE and ensures the UE is in state RRC_CONNECTED with generic procedure parameters Connectivity </w:t>
      </w:r>
      <w:r w:rsidRPr="00BC468A">
        <w:rPr>
          <w:i/>
          <w:iCs/>
        </w:rPr>
        <w:t>NR</w:t>
      </w:r>
      <w:r w:rsidRPr="00BC468A">
        <w:t xml:space="preserve">, Connected without release </w:t>
      </w:r>
      <w:r w:rsidRPr="00BC468A">
        <w:rPr>
          <w:i/>
        </w:rPr>
        <w:t>On</w:t>
      </w:r>
      <w:r w:rsidRPr="00BC468A">
        <w:t xml:space="preserve"> and Test Mode </w:t>
      </w:r>
      <w:r w:rsidRPr="00BC468A">
        <w:rPr>
          <w:i/>
        </w:rPr>
        <w:t>On</w:t>
      </w:r>
      <w:r w:rsidRPr="00BC468A">
        <w:t xml:space="preserve"> according to TS 38.508-1 [14] clause 4.5),</w:t>
      </w:r>
      <w:r w:rsidRPr="00BC468A">
        <w:br/>
        <w:t>or</w:t>
      </w:r>
      <w:r w:rsidRPr="00BC468A">
        <w:br/>
        <w:t xml:space="preserve">- switches off and on the UE and ensures the UE is in state RRC_CONNECTED with generic procedure parameters Connectivity NR, Connected without release </w:t>
      </w:r>
      <w:r w:rsidRPr="00BC468A">
        <w:rPr>
          <w:i/>
        </w:rPr>
        <w:t>On</w:t>
      </w:r>
      <w:r w:rsidRPr="00BC468A">
        <w:t xml:space="preserve"> and Test Mode </w:t>
      </w:r>
      <w:r w:rsidRPr="00BC468A">
        <w:rPr>
          <w:i/>
        </w:rPr>
        <w:t>On</w:t>
      </w:r>
      <w:r w:rsidRPr="00BC468A">
        <w:t xml:space="preserve"> according to TS 38.508-1 [14] clause 4.5.</w:t>
      </w:r>
    </w:p>
    <w:p w14:paraId="54A3D30C" w14:textId="77777777" w:rsidR="0064611E" w:rsidRPr="00BC468A" w:rsidRDefault="0064611E" w:rsidP="0064611E">
      <w:pPr>
        <w:pStyle w:val="B10"/>
      </w:pPr>
      <w:r w:rsidRPr="00BC468A">
        <w:t>12.</w:t>
      </w:r>
      <w:r w:rsidRPr="00BC468A">
        <w:tab/>
        <w:t>Repeat steps 2-11 until a test verdict has been achieved.</w:t>
      </w:r>
    </w:p>
    <w:p w14:paraId="2BE46327" w14:textId="77777777" w:rsidR="0064611E" w:rsidRPr="00BC468A" w:rsidRDefault="0064611E" w:rsidP="0064611E">
      <w:pPr>
        <w:rPr>
          <w:rFonts w:eastAsia="PMingLiU"/>
        </w:rPr>
      </w:pPr>
      <w:r w:rsidRPr="00BC468A">
        <w:t>Each of the events "Activation" and "Deactivation" is evaluated independently for the statistic, resulting in an event verdict: pass or fail. Each event is evaluated only until the confidence level according to Annex G.2.7 is achieved. Different events may require different times for a verdict. If all events pass, the test passes. If one event fails, the test fails.</w:t>
      </w:r>
    </w:p>
    <w:p w14:paraId="73BCA94E" w14:textId="77777777" w:rsidR="0064611E" w:rsidRPr="00BC468A" w:rsidRDefault="0064611E" w:rsidP="0064611E">
      <w:pPr>
        <w:pStyle w:val="H6"/>
        <w:keepNext w:val="0"/>
        <w:keepLines w:val="0"/>
      </w:pPr>
      <w:r w:rsidRPr="00BC468A">
        <w:rPr>
          <w:lang w:eastAsia="sv-SE"/>
        </w:rPr>
        <w:t>13.2.2.1</w:t>
      </w:r>
      <w:r w:rsidRPr="00BC468A">
        <w:t>.4.3</w:t>
      </w:r>
      <w:r w:rsidRPr="00BC468A">
        <w:tab/>
        <w:t>Message contents</w:t>
      </w:r>
    </w:p>
    <w:p w14:paraId="27B802E2" w14:textId="77777777" w:rsidR="0064611E" w:rsidRPr="00BC468A" w:rsidRDefault="0064611E" w:rsidP="0064611E">
      <w:pPr>
        <w:keepNext/>
        <w:keepLines/>
        <w:rPr>
          <w:lang w:eastAsia="sv-SE"/>
        </w:rPr>
      </w:pPr>
      <w:r w:rsidRPr="00BC468A">
        <w:rPr>
          <w:lang w:eastAsia="sv-SE"/>
        </w:rPr>
        <w:t>Message contents are according to TS 38.508-1 [14] clause 7.3 with condition SCELL_CSI_ON_SPCELL with the following exceptions:</w:t>
      </w:r>
    </w:p>
    <w:p w14:paraId="59536128" w14:textId="77777777" w:rsidR="0064611E" w:rsidRPr="00BC468A" w:rsidRDefault="0064611E" w:rsidP="0064611E">
      <w:pPr>
        <w:pStyle w:val="TH"/>
      </w:pPr>
      <w:r w:rsidRPr="00BC468A">
        <w:t xml:space="preserve">Table </w:t>
      </w:r>
      <w:r w:rsidRPr="00BC468A">
        <w:rPr>
          <w:lang w:eastAsia="sv-SE"/>
        </w:rPr>
        <w:t>13.2.2.1.4.3</w:t>
      </w:r>
      <w:r w:rsidRPr="00BC468A">
        <w:t>-1: Common Exception messages for NR SA FR1 SCell Activation and Deactivation of known SCell under CCA, 160 ms SCell measurement cycle</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64611E" w:rsidRPr="00BC468A" w14:paraId="4DAA4896" w14:textId="77777777" w:rsidTr="00EF50B5">
        <w:trPr>
          <w:cantSplit/>
          <w:jc w:val="center"/>
        </w:trPr>
        <w:tc>
          <w:tcPr>
            <w:tcW w:w="9697" w:type="dxa"/>
            <w:gridSpan w:val="2"/>
            <w:tcBorders>
              <w:top w:val="single" w:sz="4" w:space="0" w:color="auto"/>
              <w:left w:val="single" w:sz="4" w:space="0" w:color="auto"/>
              <w:bottom w:val="single" w:sz="4" w:space="0" w:color="auto"/>
              <w:right w:val="single" w:sz="4" w:space="0" w:color="auto"/>
            </w:tcBorders>
            <w:hideMark/>
          </w:tcPr>
          <w:p w14:paraId="6EC31930" w14:textId="77777777" w:rsidR="0064611E" w:rsidRPr="00BC468A" w:rsidRDefault="0064611E" w:rsidP="00EF50B5">
            <w:pPr>
              <w:pStyle w:val="TAH"/>
            </w:pPr>
            <w:r w:rsidRPr="00BC468A">
              <w:t>Default Message Contents</w:t>
            </w:r>
          </w:p>
        </w:tc>
      </w:tr>
      <w:tr w:rsidR="0064611E" w:rsidRPr="00BC468A" w14:paraId="0EE34BF8" w14:textId="77777777" w:rsidTr="00EF50B5">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18AF8FF7" w14:textId="77777777" w:rsidR="0064611E" w:rsidRPr="00BC468A" w:rsidRDefault="0064611E" w:rsidP="00EF50B5">
            <w:pPr>
              <w:pStyle w:val="TAL"/>
            </w:pPr>
            <w:r w:rsidRPr="00BC468A">
              <w:t>Common contents of system information blocks exceptions</w:t>
            </w:r>
          </w:p>
        </w:tc>
        <w:tc>
          <w:tcPr>
            <w:tcW w:w="6201" w:type="dxa"/>
            <w:tcBorders>
              <w:top w:val="single" w:sz="4" w:space="0" w:color="auto"/>
              <w:left w:val="single" w:sz="4" w:space="0" w:color="auto"/>
              <w:bottom w:val="single" w:sz="4" w:space="0" w:color="auto"/>
              <w:right w:val="single" w:sz="4" w:space="0" w:color="auto"/>
            </w:tcBorders>
          </w:tcPr>
          <w:p w14:paraId="2232B8AB" w14:textId="77777777" w:rsidR="0064611E" w:rsidRPr="00BC468A" w:rsidRDefault="0064611E" w:rsidP="00EF50B5">
            <w:pPr>
              <w:pStyle w:val="TAL"/>
            </w:pPr>
          </w:p>
        </w:tc>
      </w:tr>
      <w:tr w:rsidR="0064611E" w:rsidRPr="00BC468A" w14:paraId="213E953C" w14:textId="77777777" w:rsidTr="00EF50B5">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40E62663" w14:textId="77777777" w:rsidR="0064611E" w:rsidRPr="00BC468A" w:rsidRDefault="0064611E" w:rsidP="00EF50B5">
            <w:pPr>
              <w:pStyle w:val="TAL"/>
            </w:pPr>
            <w:r w:rsidRPr="00BC468A">
              <w:t>Default RRC messages and information elements contents exceptions</w:t>
            </w:r>
          </w:p>
        </w:tc>
        <w:tc>
          <w:tcPr>
            <w:tcW w:w="6201" w:type="dxa"/>
            <w:tcBorders>
              <w:top w:val="single" w:sz="4" w:space="0" w:color="auto"/>
              <w:left w:val="single" w:sz="4" w:space="0" w:color="auto"/>
              <w:bottom w:val="single" w:sz="4" w:space="0" w:color="auto"/>
              <w:right w:val="single" w:sz="4" w:space="0" w:color="auto"/>
            </w:tcBorders>
            <w:hideMark/>
          </w:tcPr>
          <w:p w14:paraId="585B6DC5" w14:textId="77777777" w:rsidR="0064611E" w:rsidRPr="00BC468A" w:rsidRDefault="0064611E" w:rsidP="00EF50B5">
            <w:pPr>
              <w:pStyle w:val="TAL"/>
            </w:pPr>
            <w:r w:rsidRPr="00BC468A">
              <w:t>Table H.3.1-7 with Condition Deactivated SCell</w:t>
            </w:r>
          </w:p>
          <w:p w14:paraId="468EF52F" w14:textId="77777777" w:rsidR="0064611E" w:rsidRPr="00BC468A" w:rsidRDefault="0064611E" w:rsidP="00EF50B5">
            <w:pPr>
              <w:pStyle w:val="TAL"/>
            </w:pPr>
            <w:r w:rsidRPr="00BC468A">
              <w:t>Table H.3.10-1 with Condition SSB.1 CCA and SemiStatic, for semi-static channel access; or Condition SSB.2 CCA and Dynamic, for dynamic channel access</w:t>
            </w:r>
          </w:p>
          <w:p w14:paraId="7560E503" w14:textId="77777777" w:rsidR="0064611E" w:rsidRPr="00BC468A" w:rsidRDefault="0064611E" w:rsidP="00EF50B5">
            <w:pPr>
              <w:pStyle w:val="TAL"/>
            </w:pPr>
            <w:r w:rsidRPr="00BC468A">
              <w:t>Table H.3.10-2 with Condition SMTC.1 CCA</w:t>
            </w:r>
          </w:p>
        </w:tc>
      </w:tr>
    </w:tbl>
    <w:p w14:paraId="78EFDD0F" w14:textId="77777777" w:rsidR="0064611E" w:rsidRPr="00BC468A" w:rsidRDefault="0064611E" w:rsidP="0064611E">
      <w:pPr>
        <w:rPr>
          <w:lang w:eastAsia="sv-SE"/>
        </w:rPr>
      </w:pPr>
      <w:r w:rsidRPr="00BC468A">
        <w:rPr>
          <w:lang w:eastAsia="sv-SE"/>
        </w:rPr>
        <w:t xml:space="preserve"> </w:t>
      </w:r>
    </w:p>
    <w:p w14:paraId="2500867B" w14:textId="77777777" w:rsidR="0064611E" w:rsidRPr="00BC468A" w:rsidRDefault="0064611E" w:rsidP="0064611E">
      <w:pPr>
        <w:pStyle w:val="TH"/>
      </w:pPr>
      <w:r w:rsidRPr="00BC468A">
        <w:t xml:space="preserve">Table </w:t>
      </w:r>
      <w:r w:rsidRPr="00BC468A">
        <w:rPr>
          <w:lang w:eastAsia="sv-SE"/>
        </w:rPr>
        <w:t>13.2.2.1.4.3</w:t>
      </w:r>
      <w:r w:rsidRPr="00BC468A">
        <w:t xml:space="preserve">-2: </w:t>
      </w:r>
      <w:r w:rsidRPr="00BC468A">
        <w:rPr>
          <w:i/>
        </w:rPr>
        <w:t>RRCReconfiguration</w:t>
      </w:r>
      <w:r w:rsidRPr="00BC468A">
        <w:t>: SCell addition for NR SA FR1 SCell Activation and Deactivation of known SCell under CCA, 160 ms SCell measurement cycle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4611E" w:rsidRPr="00BC468A" w14:paraId="01C7E3E9" w14:textId="77777777" w:rsidTr="00EF50B5">
        <w:trPr>
          <w:gridBefore w:val="1"/>
          <w:wBefore w:w="9" w:type="dxa"/>
        </w:trPr>
        <w:tc>
          <w:tcPr>
            <w:tcW w:w="9738" w:type="dxa"/>
            <w:gridSpan w:val="4"/>
          </w:tcPr>
          <w:p w14:paraId="2033E43E" w14:textId="77777777" w:rsidR="0064611E" w:rsidRPr="00BC468A" w:rsidRDefault="0064611E" w:rsidP="00EF50B5">
            <w:pPr>
              <w:pStyle w:val="TAL"/>
            </w:pPr>
            <w:r w:rsidRPr="00BC468A">
              <w:t>Derivation Path: TS 38.508-1 [14], Table 4.6.1-13 with condition NR_MEAS and SCell_add</w:t>
            </w:r>
          </w:p>
        </w:tc>
      </w:tr>
      <w:tr w:rsidR="0064611E" w:rsidRPr="00BC468A" w14:paraId="41C13BF8" w14:textId="77777777" w:rsidTr="00EF50B5">
        <w:tblPrEx>
          <w:tblCellMar>
            <w:left w:w="108" w:type="dxa"/>
            <w:right w:w="108" w:type="dxa"/>
          </w:tblCellMar>
        </w:tblPrEx>
        <w:tc>
          <w:tcPr>
            <w:tcW w:w="4535" w:type="dxa"/>
            <w:gridSpan w:val="2"/>
          </w:tcPr>
          <w:p w14:paraId="6C7F1CC3" w14:textId="77777777" w:rsidR="0064611E" w:rsidRPr="00BC468A" w:rsidRDefault="0064611E" w:rsidP="00EF50B5">
            <w:pPr>
              <w:pStyle w:val="TAH"/>
            </w:pPr>
            <w:r w:rsidRPr="00BC468A">
              <w:t>Information Element</w:t>
            </w:r>
          </w:p>
        </w:tc>
        <w:tc>
          <w:tcPr>
            <w:tcW w:w="2267" w:type="dxa"/>
          </w:tcPr>
          <w:p w14:paraId="637F4ABE" w14:textId="77777777" w:rsidR="0064611E" w:rsidRPr="00BC468A" w:rsidRDefault="0064611E" w:rsidP="00EF50B5">
            <w:pPr>
              <w:pStyle w:val="TAH"/>
            </w:pPr>
            <w:r w:rsidRPr="00BC468A">
              <w:t>Value/remark</w:t>
            </w:r>
          </w:p>
        </w:tc>
        <w:tc>
          <w:tcPr>
            <w:tcW w:w="1700" w:type="dxa"/>
          </w:tcPr>
          <w:p w14:paraId="25634D24" w14:textId="77777777" w:rsidR="0064611E" w:rsidRPr="00BC468A" w:rsidRDefault="0064611E" w:rsidP="00EF50B5">
            <w:pPr>
              <w:pStyle w:val="TAH"/>
            </w:pPr>
            <w:r w:rsidRPr="00BC468A">
              <w:t>Comment</w:t>
            </w:r>
          </w:p>
        </w:tc>
        <w:tc>
          <w:tcPr>
            <w:tcW w:w="1245" w:type="dxa"/>
          </w:tcPr>
          <w:p w14:paraId="6D932A0E" w14:textId="77777777" w:rsidR="0064611E" w:rsidRPr="00BC468A" w:rsidRDefault="0064611E" w:rsidP="00EF50B5">
            <w:pPr>
              <w:pStyle w:val="TAH"/>
            </w:pPr>
            <w:r w:rsidRPr="00BC468A">
              <w:t>Condition</w:t>
            </w:r>
          </w:p>
        </w:tc>
      </w:tr>
      <w:tr w:rsidR="0064611E" w:rsidRPr="00BC468A" w14:paraId="625B6923" w14:textId="77777777" w:rsidTr="00EF50B5">
        <w:tblPrEx>
          <w:tblCellMar>
            <w:left w:w="108" w:type="dxa"/>
            <w:right w:w="108" w:type="dxa"/>
          </w:tblCellMar>
        </w:tblPrEx>
        <w:tc>
          <w:tcPr>
            <w:tcW w:w="4535" w:type="dxa"/>
            <w:gridSpan w:val="2"/>
          </w:tcPr>
          <w:p w14:paraId="2D266DB0" w14:textId="77777777" w:rsidR="0064611E" w:rsidRPr="00BC468A" w:rsidRDefault="0064611E" w:rsidP="00EF50B5">
            <w:pPr>
              <w:pStyle w:val="TAL"/>
            </w:pPr>
            <w:r w:rsidRPr="00BC468A">
              <w:t>RRCReconfiguration ::= SEQUENCE {</w:t>
            </w:r>
          </w:p>
        </w:tc>
        <w:tc>
          <w:tcPr>
            <w:tcW w:w="2267" w:type="dxa"/>
          </w:tcPr>
          <w:p w14:paraId="364AD58D" w14:textId="77777777" w:rsidR="0064611E" w:rsidRPr="00BC468A" w:rsidRDefault="0064611E" w:rsidP="00EF50B5">
            <w:pPr>
              <w:pStyle w:val="TAL"/>
            </w:pPr>
          </w:p>
        </w:tc>
        <w:tc>
          <w:tcPr>
            <w:tcW w:w="1700" w:type="dxa"/>
          </w:tcPr>
          <w:p w14:paraId="6FEF492D" w14:textId="77777777" w:rsidR="0064611E" w:rsidRPr="00BC468A" w:rsidRDefault="0064611E" w:rsidP="00EF50B5">
            <w:pPr>
              <w:pStyle w:val="TAL"/>
            </w:pPr>
          </w:p>
        </w:tc>
        <w:tc>
          <w:tcPr>
            <w:tcW w:w="1245" w:type="dxa"/>
          </w:tcPr>
          <w:p w14:paraId="49D74413" w14:textId="77777777" w:rsidR="0064611E" w:rsidRPr="00BC468A" w:rsidRDefault="0064611E" w:rsidP="00EF50B5">
            <w:pPr>
              <w:pStyle w:val="TAL"/>
            </w:pPr>
          </w:p>
        </w:tc>
      </w:tr>
      <w:tr w:rsidR="0064611E" w:rsidRPr="00BC468A" w14:paraId="2B59F7E9" w14:textId="77777777" w:rsidTr="00EF50B5">
        <w:tblPrEx>
          <w:tblCellMar>
            <w:left w:w="108" w:type="dxa"/>
            <w:right w:w="108" w:type="dxa"/>
          </w:tblCellMar>
        </w:tblPrEx>
        <w:tc>
          <w:tcPr>
            <w:tcW w:w="4535" w:type="dxa"/>
            <w:gridSpan w:val="2"/>
          </w:tcPr>
          <w:p w14:paraId="67DD548E" w14:textId="77777777" w:rsidR="0064611E" w:rsidRPr="00BC468A" w:rsidRDefault="0064611E" w:rsidP="00EF50B5">
            <w:pPr>
              <w:pStyle w:val="TAL"/>
            </w:pPr>
            <w:r w:rsidRPr="00BC468A">
              <w:t xml:space="preserve">  criticalExtensions CHOICE {</w:t>
            </w:r>
          </w:p>
        </w:tc>
        <w:tc>
          <w:tcPr>
            <w:tcW w:w="2267" w:type="dxa"/>
          </w:tcPr>
          <w:p w14:paraId="3101BA8E" w14:textId="77777777" w:rsidR="0064611E" w:rsidRPr="00BC468A" w:rsidRDefault="0064611E" w:rsidP="00EF50B5">
            <w:pPr>
              <w:pStyle w:val="TAL"/>
            </w:pPr>
          </w:p>
        </w:tc>
        <w:tc>
          <w:tcPr>
            <w:tcW w:w="1700" w:type="dxa"/>
          </w:tcPr>
          <w:p w14:paraId="2A5EB3CD" w14:textId="77777777" w:rsidR="0064611E" w:rsidRPr="00BC468A" w:rsidRDefault="0064611E" w:rsidP="00EF50B5">
            <w:pPr>
              <w:pStyle w:val="TAL"/>
            </w:pPr>
          </w:p>
        </w:tc>
        <w:tc>
          <w:tcPr>
            <w:tcW w:w="1245" w:type="dxa"/>
          </w:tcPr>
          <w:p w14:paraId="0E248DA0" w14:textId="77777777" w:rsidR="0064611E" w:rsidRPr="00BC468A" w:rsidRDefault="0064611E" w:rsidP="00EF50B5">
            <w:pPr>
              <w:pStyle w:val="TAL"/>
            </w:pPr>
          </w:p>
        </w:tc>
      </w:tr>
      <w:tr w:rsidR="0064611E" w:rsidRPr="00BC468A" w14:paraId="2FE1E8F7" w14:textId="77777777" w:rsidTr="00EF50B5">
        <w:tblPrEx>
          <w:tblCellMar>
            <w:left w:w="108" w:type="dxa"/>
            <w:right w:w="108" w:type="dxa"/>
          </w:tblCellMar>
        </w:tblPrEx>
        <w:tc>
          <w:tcPr>
            <w:tcW w:w="4535" w:type="dxa"/>
            <w:gridSpan w:val="2"/>
            <w:tcBorders>
              <w:bottom w:val="single" w:sz="4" w:space="0" w:color="auto"/>
            </w:tcBorders>
          </w:tcPr>
          <w:p w14:paraId="358875BE" w14:textId="77777777" w:rsidR="0064611E" w:rsidRPr="00BC468A" w:rsidRDefault="0064611E" w:rsidP="00EF50B5">
            <w:pPr>
              <w:pStyle w:val="TAL"/>
            </w:pPr>
            <w:r w:rsidRPr="00BC468A">
              <w:t xml:space="preserve">    rrcReconfiguration ::= SEQUENCE {</w:t>
            </w:r>
          </w:p>
        </w:tc>
        <w:tc>
          <w:tcPr>
            <w:tcW w:w="2267" w:type="dxa"/>
          </w:tcPr>
          <w:p w14:paraId="4F19DA88" w14:textId="77777777" w:rsidR="0064611E" w:rsidRPr="00BC468A" w:rsidRDefault="0064611E" w:rsidP="00EF50B5">
            <w:pPr>
              <w:pStyle w:val="TAL"/>
            </w:pPr>
          </w:p>
        </w:tc>
        <w:tc>
          <w:tcPr>
            <w:tcW w:w="1700" w:type="dxa"/>
          </w:tcPr>
          <w:p w14:paraId="2DE16B73" w14:textId="77777777" w:rsidR="0064611E" w:rsidRPr="00BC468A" w:rsidRDefault="0064611E" w:rsidP="00EF50B5">
            <w:pPr>
              <w:pStyle w:val="TAL"/>
            </w:pPr>
          </w:p>
        </w:tc>
        <w:tc>
          <w:tcPr>
            <w:tcW w:w="1245" w:type="dxa"/>
          </w:tcPr>
          <w:p w14:paraId="3BE3DEAA" w14:textId="77777777" w:rsidR="0064611E" w:rsidRPr="00BC468A" w:rsidRDefault="0064611E" w:rsidP="00EF50B5">
            <w:pPr>
              <w:pStyle w:val="TAL"/>
            </w:pPr>
          </w:p>
        </w:tc>
      </w:tr>
      <w:tr w:rsidR="0064611E" w:rsidRPr="00BC468A" w14:paraId="5B2C5E6B" w14:textId="77777777" w:rsidTr="00EF50B5">
        <w:tblPrEx>
          <w:tblCellMar>
            <w:left w:w="108" w:type="dxa"/>
            <w:right w:w="108" w:type="dxa"/>
          </w:tblCellMar>
        </w:tblPrEx>
        <w:tc>
          <w:tcPr>
            <w:tcW w:w="4535" w:type="dxa"/>
            <w:gridSpan w:val="2"/>
            <w:tcBorders>
              <w:top w:val="nil"/>
              <w:bottom w:val="single" w:sz="4" w:space="0" w:color="auto"/>
            </w:tcBorders>
          </w:tcPr>
          <w:p w14:paraId="08B310F8" w14:textId="77777777" w:rsidR="0064611E" w:rsidRPr="00BC468A" w:rsidRDefault="0064611E" w:rsidP="00EF50B5">
            <w:pPr>
              <w:pStyle w:val="TAL"/>
            </w:pPr>
            <w:r w:rsidRPr="00BC468A">
              <w:t xml:space="preserve">      measConfig</w:t>
            </w:r>
          </w:p>
        </w:tc>
        <w:tc>
          <w:tcPr>
            <w:tcW w:w="2267" w:type="dxa"/>
          </w:tcPr>
          <w:p w14:paraId="589EA746" w14:textId="77777777" w:rsidR="0064611E" w:rsidRPr="00BC468A" w:rsidRDefault="0064611E" w:rsidP="00EF50B5">
            <w:pPr>
              <w:pStyle w:val="TAL"/>
            </w:pPr>
            <w:r w:rsidRPr="00BC468A">
              <w:t>MeasConfig</w:t>
            </w:r>
          </w:p>
        </w:tc>
        <w:tc>
          <w:tcPr>
            <w:tcW w:w="1700" w:type="dxa"/>
          </w:tcPr>
          <w:p w14:paraId="59841693" w14:textId="77777777" w:rsidR="0064611E" w:rsidRPr="00BC468A" w:rsidRDefault="0064611E" w:rsidP="00EF50B5">
            <w:pPr>
              <w:pStyle w:val="TAL"/>
            </w:pPr>
            <w:r w:rsidRPr="00BC468A">
              <w:t xml:space="preserve">Table </w:t>
            </w:r>
            <w:r w:rsidRPr="00BC468A">
              <w:rPr>
                <w:lang w:eastAsia="sv-SE"/>
              </w:rPr>
              <w:t>13.2.2.1.4.3</w:t>
            </w:r>
            <w:r w:rsidRPr="00BC468A">
              <w:t>-2A</w:t>
            </w:r>
          </w:p>
        </w:tc>
        <w:tc>
          <w:tcPr>
            <w:tcW w:w="1245" w:type="dxa"/>
          </w:tcPr>
          <w:p w14:paraId="3B62DFB1" w14:textId="77777777" w:rsidR="0064611E" w:rsidRPr="00BC468A" w:rsidRDefault="0064611E" w:rsidP="00EF50B5">
            <w:pPr>
              <w:pStyle w:val="TAL"/>
            </w:pPr>
          </w:p>
        </w:tc>
      </w:tr>
      <w:tr w:rsidR="0064611E" w:rsidRPr="00BC468A" w14:paraId="138FB63B" w14:textId="77777777" w:rsidTr="00EF50B5">
        <w:tblPrEx>
          <w:tblCellMar>
            <w:left w:w="108" w:type="dxa"/>
            <w:right w:w="108" w:type="dxa"/>
          </w:tblCellMar>
        </w:tblPrEx>
        <w:tc>
          <w:tcPr>
            <w:tcW w:w="4535" w:type="dxa"/>
            <w:gridSpan w:val="2"/>
            <w:tcBorders>
              <w:top w:val="nil"/>
              <w:bottom w:val="single" w:sz="4" w:space="0" w:color="auto"/>
            </w:tcBorders>
          </w:tcPr>
          <w:p w14:paraId="502F15E6" w14:textId="77777777" w:rsidR="0064611E" w:rsidRPr="00BC468A" w:rsidRDefault="0064611E" w:rsidP="00EF50B5">
            <w:pPr>
              <w:pStyle w:val="TAL"/>
            </w:pPr>
            <w:r w:rsidRPr="00BC468A">
              <w:t xml:space="preserve">      nonCriticalExtension SEQUENCE {</w:t>
            </w:r>
          </w:p>
        </w:tc>
        <w:tc>
          <w:tcPr>
            <w:tcW w:w="2267" w:type="dxa"/>
          </w:tcPr>
          <w:p w14:paraId="3967E907" w14:textId="77777777" w:rsidR="0064611E" w:rsidRPr="00BC468A" w:rsidRDefault="0064611E" w:rsidP="00EF50B5">
            <w:pPr>
              <w:pStyle w:val="TAL"/>
            </w:pPr>
          </w:p>
        </w:tc>
        <w:tc>
          <w:tcPr>
            <w:tcW w:w="1700" w:type="dxa"/>
          </w:tcPr>
          <w:p w14:paraId="62638E87" w14:textId="77777777" w:rsidR="0064611E" w:rsidRPr="00BC468A" w:rsidRDefault="0064611E" w:rsidP="00EF50B5">
            <w:pPr>
              <w:pStyle w:val="TAL"/>
            </w:pPr>
          </w:p>
        </w:tc>
        <w:tc>
          <w:tcPr>
            <w:tcW w:w="1245" w:type="dxa"/>
          </w:tcPr>
          <w:p w14:paraId="205FBAD8" w14:textId="77777777" w:rsidR="0064611E" w:rsidRPr="00BC468A" w:rsidRDefault="0064611E" w:rsidP="00EF50B5">
            <w:pPr>
              <w:pStyle w:val="TAL"/>
            </w:pPr>
          </w:p>
        </w:tc>
      </w:tr>
      <w:tr w:rsidR="0064611E" w:rsidRPr="00BC468A" w14:paraId="57B03937" w14:textId="77777777" w:rsidTr="00EF50B5">
        <w:tblPrEx>
          <w:tblCellMar>
            <w:left w:w="108" w:type="dxa"/>
            <w:right w:w="108" w:type="dxa"/>
          </w:tblCellMar>
        </w:tblPrEx>
        <w:tc>
          <w:tcPr>
            <w:tcW w:w="4535" w:type="dxa"/>
            <w:gridSpan w:val="2"/>
            <w:tcBorders>
              <w:top w:val="nil"/>
              <w:bottom w:val="single" w:sz="4" w:space="0" w:color="auto"/>
            </w:tcBorders>
          </w:tcPr>
          <w:p w14:paraId="0B4EAD09" w14:textId="77777777" w:rsidR="0064611E" w:rsidRPr="00BC468A" w:rsidRDefault="0064611E" w:rsidP="00EF50B5">
            <w:pPr>
              <w:pStyle w:val="TAL"/>
            </w:pPr>
            <w:r w:rsidRPr="00BC468A">
              <w:t xml:space="preserve">        masterCellGroup</w:t>
            </w:r>
          </w:p>
        </w:tc>
        <w:tc>
          <w:tcPr>
            <w:tcW w:w="2267" w:type="dxa"/>
          </w:tcPr>
          <w:p w14:paraId="6450DD34" w14:textId="77777777" w:rsidR="0064611E" w:rsidRPr="00BC468A" w:rsidRDefault="0064611E" w:rsidP="00EF50B5">
            <w:pPr>
              <w:pStyle w:val="TAL"/>
            </w:pPr>
            <w:r w:rsidRPr="00BC468A">
              <w:t>CellGroupConfig-SCell</w:t>
            </w:r>
          </w:p>
        </w:tc>
        <w:tc>
          <w:tcPr>
            <w:tcW w:w="1700" w:type="dxa"/>
          </w:tcPr>
          <w:p w14:paraId="0D42F0CE" w14:textId="77777777" w:rsidR="0064611E" w:rsidRPr="00BC468A" w:rsidRDefault="0064611E" w:rsidP="00EF50B5">
            <w:pPr>
              <w:pStyle w:val="TAL"/>
            </w:pPr>
            <w:r w:rsidRPr="00BC468A">
              <w:t>Table 13.2.2.1.4.3-5</w:t>
            </w:r>
          </w:p>
        </w:tc>
        <w:tc>
          <w:tcPr>
            <w:tcW w:w="1245" w:type="dxa"/>
          </w:tcPr>
          <w:p w14:paraId="5C1CCB4D" w14:textId="77777777" w:rsidR="0064611E" w:rsidRPr="00BC468A" w:rsidRDefault="0064611E" w:rsidP="00EF50B5">
            <w:pPr>
              <w:pStyle w:val="TAL"/>
            </w:pPr>
          </w:p>
        </w:tc>
      </w:tr>
      <w:tr w:rsidR="0064611E" w:rsidRPr="00BC468A" w14:paraId="6DCD14BE" w14:textId="77777777" w:rsidTr="00EF50B5">
        <w:tblPrEx>
          <w:tblCellMar>
            <w:left w:w="108" w:type="dxa"/>
            <w:right w:w="108" w:type="dxa"/>
          </w:tblCellMar>
        </w:tblPrEx>
        <w:tc>
          <w:tcPr>
            <w:tcW w:w="4535" w:type="dxa"/>
            <w:gridSpan w:val="2"/>
            <w:tcBorders>
              <w:top w:val="nil"/>
              <w:bottom w:val="single" w:sz="4" w:space="0" w:color="auto"/>
            </w:tcBorders>
          </w:tcPr>
          <w:p w14:paraId="1E8FD091" w14:textId="77777777" w:rsidR="0064611E" w:rsidRPr="00BC468A" w:rsidRDefault="0064611E" w:rsidP="00EF50B5">
            <w:pPr>
              <w:pStyle w:val="TAL"/>
            </w:pPr>
            <w:r w:rsidRPr="00BC468A">
              <w:t xml:space="preserve">      }</w:t>
            </w:r>
          </w:p>
        </w:tc>
        <w:tc>
          <w:tcPr>
            <w:tcW w:w="2267" w:type="dxa"/>
          </w:tcPr>
          <w:p w14:paraId="0E411F7F" w14:textId="77777777" w:rsidR="0064611E" w:rsidRPr="00BC468A" w:rsidRDefault="0064611E" w:rsidP="00EF50B5">
            <w:pPr>
              <w:pStyle w:val="TAL"/>
            </w:pPr>
          </w:p>
        </w:tc>
        <w:tc>
          <w:tcPr>
            <w:tcW w:w="1700" w:type="dxa"/>
          </w:tcPr>
          <w:p w14:paraId="73621649" w14:textId="77777777" w:rsidR="0064611E" w:rsidRPr="00BC468A" w:rsidRDefault="0064611E" w:rsidP="00EF50B5">
            <w:pPr>
              <w:pStyle w:val="TAL"/>
            </w:pPr>
          </w:p>
        </w:tc>
        <w:tc>
          <w:tcPr>
            <w:tcW w:w="1245" w:type="dxa"/>
          </w:tcPr>
          <w:p w14:paraId="14FDF5D8" w14:textId="77777777" w:rsidR="0064611E" w:rsidRPr="00BC468A" w:rsidRDefault="0064611E" w:rsidP="00EF50B5">
            <w:pPr>
              <w:pStyle w:val="TAL"/>
            </w:pPr>
          </w:p>
        </w:tc>
      </w:tr>
      <w:tr w:rsidR="0064611E" w:rsidRPr="00BC468A" w14:paraId="2F11873F" w14:textId="77777777" w:rsidTr="00EF50B5">
        <w:tblPrEx>
          <w:tblCellMar>
            <w:left w:w="108" w:type="dxa"/>
            <w:right w:w="108" w:type="dxa"/>
          </w:tblCellMar>
        </w:tblPrEx>
        <w:tc>
          <w:tcPr>
            <w:tcW w:w="4535" w:type="dxa"/>
            <w:gridSpan w:val="2"/>
            <w:tcBorders>
              <w:bottom w:val="single" w:sz="4" w:space="0" w:color="auto"/>
            </w:tcBorders>
          </w:tcPr>
          <w:p w14:paraId="6FA19C7B" w14:textId="77777777" w:rsidR="0064611E" w:rsidRPr="00BC468A" w:rsidRDefault="0064611E" w:rsidP="00EF50B5">
            <w:pPr>
              <w:pStyle w:val="TAL"/>
            </w:pPr>
            <w:r w:rsidRPr="00BC468A">
              <w:t xml:space="preserve">    }</w:t>
            </w:r>
          </w:p>
        </w:tc>
        <w:tc>
          <w:tcPr>
            <w:tcW w:w="2267" w:type="dxa"/>
          </w:tcPr>
          <w:p w14:paraId="25FD0469" w14:textId="77777777" w:rsidR="0064611E" w:rsidRPr="00BC468A" w:rsidRDefault="0064611E" w:rsidP="00EF50B5">
            <w:pPr>
              <w:pStyle w:val="TAL"/>
            </w:pPr>
          </w:p>
        </w:tc>
        <w:tc>
          <w:tcPr>
            <w:tcW w:w="1700" w:type="dxa"/>
          </w:tcPr>
          <w:p w14:paraId="769EEF02" w14:textId="77777777" w:rsidR="0064611E" w:rsidRPr="00BC468A" w:rsidRDefault="0064611E" w:rsidP="00EF50B5">
            <w:pPr>
              <w:pStyle w:val="TAL"/>
            </w:pPr>
          </w:p>
        </w:tc>
        <w:tc>
          <w:tcPr>
            <w:tcW w:w="1245" w:type="dxa"/>
          </w:tcPr>
          <w:p w14:paraId="4A4408C7" w14:textId="77777777" w:rsidR="0064611E" w:rsidRPr="00BC468A" w:rsidRDefault="0064611E" w:rsidP="00EF50B5">
            <w:pPr>
              <w:pStyle w:val="TAL"/>
            </w:pPr>
          </w:p>
        </w:tc>
      </w:tr>
      <w:tr w:rsidR="0064611E" w:rsidRPr="00BC468A" w14:paraId="05D21CA7" w14:textId="77777777" w:rsidTr="00EF50B5">
        <w:tblPrEx>
          <w:tblCellMar>
            <w:left w:w="108" w:type="dxa"/>
            <w:right w:w="108" w:type="dxa"/>
          </w:tblCellMar>
        </w:tblPrEx>
        <w:tc>
          <w:tcPr>
            <w:tcW w:w="4535" w:type="dxa"/>
            <w:gridSpan w:val="2"/>
            <w:tcBorders>
              <w:bottom w:val="single" w:sz="4" w:space="0" w:color="auto"/>
            </w:tcBorders>
          </w:tcPr>
          <w:p w14:paraId="4E7E4444" w14:textId="77777777" w:rsidR="0064611E" w:rsidRPr="00BC468A" w:rsidRDefault="0064611E" w:rsidP="00EF50B5">
            <w:pPr>
              <w:pStyle w:val="TAL"/>
            </w:pPr>
            <w:r w:rsidRPr="00BC468A">
              <w:t xml:space="preserve">  }</w:t>
            </w:r>
          </w:p>
        </w:tc>
        <w:tc>
          <w:tcPr>
            <w:tcW w:w="2267" w:type="dxa"/>
          </w:tcPr>
          <w:p w14:paraId="5D0DD060" w14:textId="77777777" w:rsidR="0064611E" w:rsidRPr="00BC468A" w:rsidRDefault="0064611E" w:rsidP="00EF50B5">
            <w:pPr>
              <w:pStyle w:val="TAL"/>
            </w:pPr>
          </w:p>
        </w:tc>
        <w:tc>
          <w:tcPr>
            <w:tcW w:w="1700" w:type="dxa"/>
          </w:tcPr>
          <w:p w14:paraId="75FFCD63" w14:textId="77777777" w:rsidR="0064611E" w:rsidRPr="00BC468A" w:rsidRDefault="0064611E" w:rsidP="00EF50B5">
            <w:pPr>
              <w:pStyle w:val="TAL"/>
            </w:pPr>
          </w:p>
        </w:tc>
        <w:tc>
          <w:tcPr>
            <w:tcW w:w="1245" w:type="dxa"/>
          </w:tcPr>
          <w:p w14:paraId="717738FC" w14:textId="77777777" w:rsidR="0064611E" w:rsidRPr="00BC468A" w:rsidRDefault="0064611E" w:rsidP="00EF50B5">
            <w:pPr>
              <w:pStyle w:val="TAL"/>
            </w:pPr>
          </w:p>
        </w:tc>
      </w:tr>
      <w:tr w:rsidR="0064611E" w:rsidRPr="00BC468A" w14:paraId="152CA001" w14:textId="77777777" w:rsidTr="00EF50B5">
        <w:tblPrEx>
          <w:tblCellMar>
            <w:left w:w="108" w:type="dxa"/>
            <w:right w:w="108" w:type="dxa"/>
          </w:tblCellMar>
        </w:tblPrEx>
        <w:tc>
          <w:tcPr>
            <w:tcW w:w="4535" w:type="dxa"/>
            <w:gridSpan w:val="2"/>
            <w:tcBorders>
              <w:bottom w:val="single" w:sz="4" w:space="0" w:color="auto"/>
            </w:tcBorders>
          </w:tcPr>
          <w:p w14:paraId="68A1E4F1" w14:textId="77777777" w:rsidR="0064611E" w:rsidRPr="00BC468A" w:rsidRDefault="0064611E" w:rsidP="00EF50B5">
            <w:pPr>
              <w:pStyle w:val="TAL"/>
            </w:pPr>
            <w:r w:rsidRPr="00BC468A">
              <w:t>}</w:t>
            </w:r>
          </w:p>
        </w:tc>
        <w:tc>
          <w:tcPr>
            <w:tcW w:w="2267" w:type="dxa"/>
          </w:tcPr>
          <w:p w14:paraId="25D8ED2F" w14:textId="77777777" w:rsidR="0064611E" w:rsidRPr="00BC468A" w:rsidRDefault="0064611E" w:rsidP="00EF50B5">
            <w:pPr>
              <w:pStyle w:val="TAL"/>
            </w:pPr>
          </w:p>
        </w:tc>
        <w:tc>
          <w:tcPr>
            <w:tcW w:w="1700" w:type="dxa"/>
          </w:tcPr>
          <w:p w14:paraId="0E0FF2AD" w14:textId="77777777" w:rsidR="0064611E" w:rsidRPr="00BC468A" w:rsidRDefault="0064611E" w:rsidP="00EF50B5">
            <w:pPr>
              <w:pStyle w:val="TAL"/>
            </w:pPr>
          </w:p>
        </w:tc>
        <w:tc>
          <w:tcPr>
            <w:tcW w:w="1245" w:type="dxa"/>
          </w:tcPr>
          <w:p w14:paraId="14DD9F15" w14:textId="77777777" w:rsidR="0064611E" w:rsidRPr="00BC468A" w:rsidRDefault="0064611E" w:rsidP="00EF50B5">
            <w:pPr>
              <w:pStyle w:val="TAL"/>
            </w:pPr>
          </w:p>
        </w:tc>
      </w:tr>
    </w:tbl>
    <w:p w14:paraId="6C0302C1" w14:textId="77777777" w:rsidR="0064611E" w:rsidRPr="00BC468A" w:rsidRDefault="0064611E" w:rsidP="0064611E">
      <w:pPr>
        <w:rPr>
          <w:lang w:eastAsia="sv-SE"/>
        </w:rPr>
      </w:pPr>
    </w:p>
    <w:p w14:paraId="4A8D8F63" w14:textId="77777777" w:rsidR="0064611E" w:rsidRPr="00BC468A" w:rsidRDefault="0064611E" w:rsidP="0064611E">
      <w:pPr>
        <w:pStyle w:val="TH"/>
      </w:pPr>
      <w:r w:rsidRPr="00BC468A">
        <w:lastRenderedPageBreak/>
        <w:t xml:space="preserve">Table </w:t>
      </w:r>
      <w:r w:rsidRPr="00BC468A">
        <w:rPr>
          <w:lang w:eastAsia="sv-SE"/>
        </w:rPr>
        <w:t>13.2.2.1.4.3</w:t>
      </w:r>
      <w:r w:rsidRPr="00BC468A">
        <w:t xml:space="preserve">-2A: </w:t>
      </w:r>
      <w:r w:rsidRPr="00BC468A">
        <w:rPr>
          <w:i/>
          <w:iCs/>
        </w:rPr>
        <w:t>MeasConfig</w:t>
      </w:r>
      <w:r w:rsidRPr="00BC468A">
        <w:t xml:space="preserve"> (Table </w:t>
      </w:r>
      <w:r w:rsidRPr="00BC468A">
        <w:rPr>
          <w:lang w:eastAsia="sv-SE"/>
        </w:rPr>
        <w:t>13.2.2.1.4.3</w:t>
      </w:r>
      <w:r w:rsidRPr="00BC468A">
        <w:t>-2) for NR SA FR1 SCell Activation and Deactivation of known SCell under CCA, 160 ms SCell measurement cycle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64611E" w:rsidRPr="00BC468A" w14:paraId="4E1D3CCC" w14:textId="77777777" w:rsidTr="00EF50B5">
        <w:tc>
          <w:tcPr>
            <w:tcW w:w="5000" w:type="pct"/>
            <w:gridSpan w:val="4"/>
            <w:shd w:val="clear" w:color="auto" w:fill="auto"/>
          </w:tcPr>
          <w:p w14:paraId="33C2AABF" w14:textId="77777777" w:rsidR="0064611E" w:rsidRPr="00BC468A" w:rsidRDefault="0064611E" w:rsidP="00EF50B5">
            <w:pPr>
              <w:pStyle w:val="TAL"/>
            </w:pPr>
            <w:r w:rsidRPr="00BC468A">
              <w:t>Derivation path: Table H.3.1-2 with condition Deactivated SCell</w:t>
            </w:r>
          </w:p>
        </w:tc>
      </w:tr>
      <w:tr w:rsidR="0064611E" w:rsidRPr="00BC468A" w14:paraId="11B9DEBD" w14:textId="77777777" w:rsidTr="00EF50B5">
        <w:tc>
          <w:tcPr>
            <w:tcW w:w="2460" w:type="pct"/>
            <w:tcBorders>
              <w:bottom w:val="single" w:sz="4" w:space="0" w:color="auto"/>
            </w:tcBorders>
            <w:shd w:val="clear" w:color="auto" w:fill="auto"/>
          </w:tcPr>
          <w:p w14:paraId="52B24F07" w14:textId="77777777" w:rsidR="0064611E" w:rsidRPr="00BC468A" w:rsidRDefault="0064611E" w:rsidP="00EF50B5">
            <w:pPr>
              <w:pStyle w:val="TAH"/>
            </w:pPr>
            <w:r w:rsidRPr="00BC468A">
              <w:t>Information Element</w:t>
            </w:r>
          </w:p>
        </w:tc>
        <w:tc>
          <w:tcPr>
            <w:tcW w:w="1068" w:type="pct"/>
            <w:tcBorders>
              <w:bottom w:val="single" w:sz="4" w:space="0" w:color="auto"/>
            </w:tcBorders>
            <w:shd w:val="clear" w:color="auto" w:fill="auto"/>
          </w:tcPr>
          <w:p w14:paraId="1D8E8F1F" w14:textId="77777777" w:rsidR="0064611E" w:rsidRPr="00BC468A" w:rsidRDefault="0064611E" w:rsidP="00EF50B5">
            <w:pPr>
              <w:pStyle w:val="TAH"/>
            </w:pPr>
            <w:r w:rsidRPr="00BC468A">
              <w:t>Value/Remark</w:t>
            </w:r>
          </w:p>
        </w:tc>
        <w:tc>
          <w:tcPr>
            <w:tcW w:w="866" w:type="pct"/>
            <w:tcBorders>
              <w:bottom w:val="single" w:sz="4" w:space="0" w:color="auto"/>
            </w:tcBorders>
            <w:shd w:val="clear" w:color="auto" w:fill="auto"/>
          </w:tcPr>
          <w:p w14:paraId="011547FF" w14:textId="77777777" w:rsidR="0064611E" w:rsidRPr="00BC468A" w:rsidRDefault="0064611E" w:rsidP="00EF50B5">
            <w:pPr>
              <w:pStyle w:val="TAH"/>
            </w:pPr>
            <w:r w:rsidRPr="00BC468A">
              <w:t>Comment</w:t>
            </w:r>
          </w:p>
        </w:tc>
        <w:tc>
          <w:tcPr>
            <w:tcW w:w="606" w:type="pct"/>
            <w:tcBorders>
              <w:bottom w:val="single" w:sz="4" w:space="0" w:color="auto"/>
            </w:tcBorders>
            <w:shd w:val="clear" w:color="auto" w:fill="auto"/>
          </w:tcPr>
          <w:p w14:paraId="2877A9CD" w14:textId="77777777" w:rsidR="0064611E" w:rsidRPr="00BC468A" w:rsidRDefault="0064611E" w:rsidP="00EF50B5">
            <w:pPr>
              <w:pStyle w:val="TAH"/>
            </w:pPr>
            <w:r w:rsidRPr="00BC468A">
              <w:t>Condition</w:t>
            </w:r>
          </w:p>
        </w:tc>
      </w:tr>
      <w:tr w:rsidR="0064611E" w:rsidRPr="00BC468A" w14:paraId="76EEA41B" w14:textId="77777777" w:rsidTr="00EF50B5">
        <w:tc>
          <w:tcPr>
            <w:tcW w:w="2460" w:type="pct"/>
            <w:tcBorders>
              <w:top w:val="single" w:sz="4" w:space="0" w:color="auto"/>
              <w:bottom w:val="single" w:sz="4" w:space="0" w:color="auto"/>
            </w:tcBorders>
            <w:shd w:val="clear" w:color="auto" w:fill="auto"/>
          </w:tcPr>
          <w:p w14:paraId="22A2BFA8" w14:textId="77777777" w:rsidR="0064611E" w:rsidRPr="00BC468A" w:rsidRDefault="0064611E" w:rsidP="00EF50B5">
            <w:pPr>
              <w:pStyle w:val="TAL"/>
            </w:pPr>
            <w:r w:rsidRPr="00BC468A">
              <w:t>measConfig ::= SEQUENCE {</w:t>
            </w:r>
          </w:p>
        </w:tc>
        <w:tc>
          <w:tcPr>
            <w:tcW w:w="1068" w:type="pct"/>
            <w:tcBorders>
              <w:top w:val="single" w:sz="4" w:space="0" w:color="auto"/>
              <w:bottom w:val="single" w:sz="4" w:space="0" w:color="auto"/>
            </w:tcBorders>
            <w:shd w:val="clear" w:color="auto" w:fill="auto"/>
          </w:tcPr>
          <w:p w14:paraId="589F5AB2" w14:textId="77777777" w:rsidR="0064611E" w:rsidRPr="00BC468A" w:rsidRDefault="0064611E" w:rsidP="00EF50B5">
            <w:pPr>
              <w:pStyle w:val="TAL"/>
            </w:pPr>
          </w:p>
        </w:tc>
        <w:tc>
          <w:tcPr>
            <w:tcW w:w="866" w:type="pct"/>
            <w:tcBorders>
              <w:top w:val="single" w:sz="4" w:space="0" w:color="auto"/>
              <w:bottom w:val="single" w:sz="4" w:space="0" w:color="auto"/>
            </w:tcBorders>
            <w:shd w:val="clear" w:color="auto" w:fill="auto"/>
          </w:tcPr>
          <w:p w14:paraId="74674BDF" w14:textId="77777777" w:rsidR="0064611E" w:rsidRPr="00BC468A" w:rsidRDefault="0064611E" w:rsidP="00EF50B5">
            <w:pPr>
              <w:pStyle w:val="TAL"/>
            </w:pPr>
          </w:p>
        </w:tc>
        <w:tc>
          <w:tcPr>
            <w:tcW w:w="606" w:type="pct"/>
            <w:tcBorders>
              <w:top w:val="single" w:sz="4" w:space="0" w:color="auto"/>
              <w:bottom w:val="single" w:sz="4" w:space="0" w:color="auto"/>
            </w:tcBorders>
            <w:shd w:val="clear" w:color="auto" w:fill="auto"/>
          </w:tcPr>
          <w:p w14:paraId="39D68D11" w14:textId="77777777" w:rsidR="0064611E" w:rsidRPr="00BC468A" w:rsidRDefault="0064611E" w:rsidP="00EF50B5">
            <w:pPr>
              <w:pStyle w:val="TAL"/>
            </w:pPr>
          </w:p>
        </w:tc>
      </w:tr>
      <w:tr w:rsidR="0064611E" w:rsidRPr="00BC468A" w14:paraId="0F8681C1" w14:textId="77777777" w:rsidTr="00EF50B5">
        <w:tc>
          <w:tcPr>
            <w:tcW w:w="2460" w:type="pct"/>
            <w:tcBorders>
              <w:top w:val="single" w:sz="4" w:space="0" w:color="auto"/>
              <w:bottom w:val="single" w:sz="4" w:space="0" w:color="auto"/>
            </w:tcBorders>
            <w:shd w:val="clear" w:color="auto" w:fill="auto"/>
          </w:tcPr>
          <w:p w14:paraId="3C1AA555" w14:textId="77777777" w:rsidR="0064611E" w:rsidRPr="00BC468A" w:rsidRDefault="0064611E" w:rsidP="00EF50B5">
            <w:pPr>
              <w:pStyle w:val="TAL"/>
            </w:pPr>
            <w:r w:rsidRPr="00BC468A">
              <w:t xml:space="preserve">  measObjectToAddModList SEQUENCE (SIZE (1..maxNrofMeasId)) OF SEQUENCE {</w:t>
            </w:r>
          </w:p>
        </w:tc>
        <w:tc>
          <w:tcPr>
            <w:tcW w:w="1068" w:type="pct"/>
            <w:tcBorders>
              <w:top w:val="single" w:sz="4" w:space="0" w:color="auto"/>
              <w:bottom w:val="single" w:sz="4" w:space="0" w:color="auto"/>
            </w:tcBorders>
            <w:shd w:val="clear" w:color="auto" w:fill="auto"/>
          </w:tcPr>
          <w:p w14:paraId="65457BBA" w14:textId="77777777" w:rsidR="0064611E" w:rsidRPr="00BC468A" w:rsidRDefault="0064611E" w:rsidP="00EF50B5">
            <w:pPr>
              <w:pStyle w:val="TAL"/>
            </w:pPr>
            <w:r w:rsidRPr="00BC468A">
              <w:t>2 entries</w:t>
            </w:r>
          </w:p>
        </w:tc>
        <w:tc>
          <w:tcPr>
            <w:tcW w:w="866" w:type="pct"/>
            <w:tcBorders>
              <w:top w:val="single" w:sz="4" w:space="0" w:color="auto"/>
              <w:bottom w:val="single" w:sz="4" w:space="0" w:color="auto"/>
            </w:tcBorders>
            <w:shd w:val="clear" w:color="auto" w:fill="auto"/>
          </w:tcPr>
          <w:p w14:paraId="35A88435" w14:textId="77777777" w:rsidR="0064611E" w:rsidRPr="00BC468A" w:rsidRDefault="0064611E" w:rsidP="00EF50B5">
            <w:pPr>
              <w:pStyle w:val="TAL"/>
            </w:pPr>
          </w:p>
        </w:tc>
        <w:tc>
          <w:tcPr>
            <w:tcW w:w="606" w:type="pct"/>
            <w:tcBorders>
              <w:top w:val="single" w:sz="4" w:space="0" w:color="auto"/>
              <w:bottom w:val="single" w:sz="4" w:space="0" w:color="auto"/>
            </w:tcBorders>
            <w:shd w:val="clear" w:color="auto" w:fill="auto"/>
          </w:tcPr>
          <w:p w14:paraId="1CE4C5D7" w14:textId="77777777" w:rsidR="0064611E" w:rsidRPr="00BC468A" w:rsidRDefault="0064611E" w:rsidP="00EF50B5">
            <w:pPr>
              <w:pStyle w:val="TAL"/>
            </w:pPr>
          </w:p>
        </w:tc>
      </w:tr>
      <w:tr w:rsidR="0064611E" w:rsidRPr="00BC468A" w14:paraId="0630BF7F" w14:textId="77777777" w:rsidTr="00EF50B5">
        <w:tc>
          <w:tcPr>
            <w:tcW w:w="2460" w:type="pct"/>
            <w:tcBorders>
              <w:top w:val="single" w:sz="4" w:space="0" w:color="auto"/>
              <w:bottom w:val="single" w:sz="4" w:space="0" w:color="auto"/>
            </w:tcBorders>
            <w:shd w:val="clear" w:color="auto" w:fill="auto"/>
          </w:tcPr>
          <w:p w14:paraId="362C88E1" w14:textId="77777777" w:rsidR="0064611E" w:rsidRPr="00BC468A" w:rsidRDefault="0064611E" w:rsidP="00EF50B5">
            <w:pPr>
              <w:pStyle w:val="TAL"/>
            </w:pPr>
            <w:r w:rsidRPr="00BC468A">
              <w:t xml:space="preserve">    measObject[2] CHOICE {</w:t>
            </w:r>
          </w:p>
        </w:tc>
        <w:tc>
          <w:tcPr>
            <w:tcW w:w="1068" w:type="pct"/>
            <w:tcBorders>
              <w:top w:val="single" w:sz="4" w:space="0" w:color="auto"/>
              <w:bottom w:val="single" w:sz="4" w:space="0" w:color="auto"/>
            </w:tcBorders>
            <w:shd w:val="clear" w:color="auto" w:fill="auto"/>
          </w:tcPr>
          <w:p w14:paraId="658BE951" w14:textId="77777777" w:rsidR="0064611E" w:rsidRPr="00BC468A" w:rsidRDefault="0064611E" w:rsidP="00EF50B5">
            <w:pPr>
              <w:pStyle w:val="TAL"/>
            </w:pPr>
          </w:p>
        </w:tc>
        <w:tc>
          <w:tcPr>
            <w:tcW w:w="866" w:type="pct"/>
            <w:tcBorders>
              <w:top w:val="single" w:sz="4" w:space="0" w:color="auto"/>
              <w:bottom w:val="single" w:sz="4" w:space="0" w:color="auto"/>
            </w:tcBorders>
            <w:shd w:val="clear" w:color="auto" w:fill="auto"/>
          </w:tcPr>
          <w:p w14:paraId="4382B080" w14:textId="77777777" w:rsidR="0064611E" w:rsidRPr="00BC468A" w:rsidRDefault="0064611E" w:rsidP="00EF50B5">
            <w:pPr>
              <w:pStyle w:val="TAL"/>
            </w:pPr>
          </w:p>
        </w:tc>
        <w:tc>
          <w:tcPr>
            <w:tcW w:w="606" w:type="pct"/>
            <w:tcBorders>
              <w:top w:val="single" w:sz="4" w:space="0" w:color="auto"/>
              <w:bottom w:val="single" w:sz="4" w:space="0" w:color="auto"/>
            </w:tcBorders>
            <w:shd w:val="clear" w:color="auto" w:fill="auto"/>
          </w:tcPr>
          <w:p w14:paraId="07BA03CF" w14:textId="77777777" w:rsidR="0064611E" w:rsidRPr="00BC468A" w:rsidRDefault="0064611E" w:rsidP="00EF50B5">
            <w:pPr>
              <w:pStyle w:val="TAL"/>
            </w:pPr>
          </w:p>
        </w:tc>
      </w:tr>
      <w:tr w:rsidR="0064611E" w:rsidRPr="00BC468A" w14:paraId="5A253713" w14:textId="77777777" w:rsidTr="00EF50B5">
        <w:tc>
          <w:tcPr>
            <w:tcW w:w="2460" w:type="pct"/>
            <w:tcBorders>
              <w:top w:val="single" w:sz="4" w:space="0" w:color="auto"/>
              <w:bottom w:val="single" w:sz="4" w:space="0" w:color="auto"/>
            </w:tcBorders>
            <w:shd w:val="clear" w:color="auto" w:fill="auto"/>
          </w:tcPr>
          <w:p w14:paraId="172F0D75" w14:textId="77777777" w:rsidR="0064611E" w:rsidRPr="00BC468A" w:rsidRDefault="0064611E" w:rsidP="00EF50B5">
            <w:pPr>
              <w:pStyle w:val="TAL"/>
            </w:pPr>
            <w:r w:rsidRPr="00BC468A">
              <w:t xml:space="preserve">      measObjectNR</w:t>
            </w:r>
          </w:p>
        </w:tc>
        <w:tc>
          <w:tcPr>
            <w:tcW w:w="1068" w:type="pct"/>
            <w:tcBorders>
              <w:top w:val="single" w:sz="4" w:space="0" w:color="auto"/>
              <w:bottom w:val="single" w:sz="4" w:space="0" w:color="auto"/>
            </w:tcBorders>
            <w:shd w:val="clear" w:color="auto" w:fill="auto"/>
          </w:tcPr>
          <w:p w14:paraId="0323FC54" w14:textId="77777777" w:rsidR="0064611E" w:rsidRPr="00BC468A" w:rsidRDefault="0064611E" w:rsidP="00EF50B5">
            <w:pPr>
              <w:pStyle w:val="TAL"/>
            </w:pPr>
            <w:r w:rsidRPr="00BC468A">
              <w:t>MeasObjectNR for SCell</w:t>
            </w:r>
          </w:p>
        </w:tc>
        <w:tc>
          <w:tcPr>
            <w:tcW w:w="866" w:type="pct"/>
            <w:tcBorders>
              <w:top w:val="single" w:sz="4" w:space="0" w:color="auto"/>
              <w:bottom w:val="single" w:sz="4" w:space="0" w:color="auto"/>
            </w:tcBorders>
            <w:shd w:val="clear" w:color="auto" w:fill="auto"/>
          </w:tcPr>
          <w:p w14:paraId="1693C62F" w14:textId="77777777" w:rsidR="0064611E" w:rsidRPr="00BC468A" w:rsidRDefault="0064611E" w:rsidP="00EF50B5">
            <w:pPr>
              <w:pStyle w:val="TAL"/>
              <w:rPr>
                <w:lang w:eastAsia="zh-CN"/>
              </w:rPr>
            </w:pPr>
            <w:r w:rsidRPr="00BC468A">
              <w:rPr>
                <w:lang w:eastAsia="zh-CN"/>
              </w:rPr>
              <w:t>entry 2</w:t>
            </w:r>
          </w:p>
          <w:p w14:paraId="3E26BE3C" w14:textId="77777777" w:rsidR="0064611E" w:rsidRPr="00BC468A" w:rsidRDefault="0064611E" w:rsidP="00EF50B5">
            <w:pPr>
              <w:pStyle w:val="TAL"/>
            </w:pPr>
            <w:r w:rsidRPr="00BC468A">
              <w:t>Table 13.2.2.1.4.3-3</w:t>
            </w:r>
          </w:p>
        </w:tc>
        <w:tc>
          <w:tcPr>
            <w:tcW w:w="606" w:type="pct"/>
            <w:tcBorders>
              <w:top w:val="single" w:sz="4" w:space="0" w:color="auto"/>
              <w:bottom w:val="single" w:sz="4" w:space="0" w:color="auto"/>
            </w:tcBorders>
            <w:shd w:val="clear" w:color="auto" w:fill="auto"/>
          </w:tcPr>
          <w:p w14:paraId="6F5CE760" w14:textId="77777777" w:rsidR="0064611E" w:rsidRPr="00BC468A" w:rsidRDefault="0064611E" w:rsidP="00EF50B5">
            <w:pPr>
              <w:pStyle w:val="TAL"/>
            </w:pPr>
          </w:p>
        </w:tc>
      </w:tr>
      <w:tr w:rsidR="0064611E" w:rsidRPr="00BC468A" w14:paraId="0A31B13F" w14:textId="77777777" w:rsidTr="00EF50B5">
        <w:tc>
          <w:tcPr>
            <w:tcW w:w="2460" w:type="pct"/>
            <w:tcBorders>
              <w:top w:val="single" w:sz="4" w:space="0" w:color="auto"/>
              <w:bottom w:val="single" w:sz="4" w:space="0" w:color="auto"/>
            </w:tcBorders>
            <w:shd w:val="clear" w:color="auto" w:fill="auto"/>
          </w:tcPr>
          <w:p w14:paraId="60BEAEA4" w14:textId="77777777" w:rsidR="0064611E" w:rsidRPr="00BC468A" w:rsidRDefault="0064611E" w:rsidP="00EF50B5">
            <w:pPr>
              <w:pStyle w:val="TAL"/>
            </w:pPr>
            <w:r w:rsidRPr="00BC468A">
              <w:t xml:space="preserve">    }</w:t>
            </w:r>
          </w:p>
        </w:tc>
        <w:tc>
          <w:tcPr>
            <w:tcW w:w="1068" w:type="pct"/>
            <w:tcBorders>
              <w:top w:val="single" w:sz="4" w:space="0" w:color="auto"/>
              <w:bottom w:val="single" w:sz="4" w:space="0" w:color="auto"/>
            </w:tcBorders>
            <w:shd w:val="clear" w:color="auto" w:fill="auto"/>
          </w:tcPr>
          <w:p w14:paraId="0E3EA226" w14:textId="77777777" w:rsidR="0064611E" w:rsidRPr="00BC468A" w:rsidRDefault="0064611E" w:rsidP="00EF50B5">
            <w:pPr>
              <w:pStyle w:val="TAL"/>
            </w:pPr>
          </w:p>
        </w:tc>
        <w:tc>
          <w:tcPr>
            <w:tcW w:w="866" w:type="pct"/>
            <w:tcBorders>
              <w:top w:val="single" w:sz="4" w:space="0" w:color="auto"/>
              <w:bottom w:val="single" w:sz="4" w:space="0" w:color="auto"/>
            </w:tcBorders>
            <w:shd w:val="clear" w:color="auto" w:fill="auto"/>
          </w:tcPr>
          <w:p w14:paraId="13DF33BF" w14:textId="77777777" w:rsidR="0064611E" w:rsidRPr="00BC468A" w:rsidRDefault="0064611E" w:rsidP="00EF50B5">
            <w:pPr>
              <w:pStyle w:val="TAL"/>
            </w:pPr>
          </w:p>
        </w:tc>
        <w:tc>
          <w:tcPr>
            <w:tcW w:w="606" w:type="pct"/>
            <w:tcBorders>
              <w:top w:val="single" w:sz="4" w:space="0" w:color="auto"/>
              <w:bottom w:val="single" w:sz="4" w:space="0" w:color="auto"/>
            </w:tcBorders>
            <w:shd w:val="clear" w:color="auto" w:fill="auto"/>
          </w:tcPr>
          <w:p w14:paraId="74D0D2BE" w14:textId="77777777" w:rsidR="0064611E" w:rsidRPr="00BC468A" w:rsidRDefault="0064611E" w:rsidP="00EF50B5">
            <w:pPr>
              <w:pStyle w:val="TAL"/>
            </w:pPr>
          </w:p>
        </w:tc>
      </w:tr>
      <w:tr w:rsidR="0064611E" w:rsidRPr="00BC468A" w14:paraId="6AFD4764" w14:textId="77777777" w:rsidTr="00EF50B5">
        <w:tc>
          <w:tcPr>
            <w:tcW w:w="2460" w:type="pct"/>
            <w:tcBorders>
              <w:top w:val="single" w:sz="4" w:space="0" w:color="auto"/>
              <w:bottom w:val="single" w:sz="4" w:space="0" w:color="auto"/>
            </w:tcBorders>
            <w:shd w:val="clear" w:color="auto" w:fill="auto"/>
          </w:tcPr>
          <w:p w14:paraId="2F6978DB" w14:textId="77777777" w:rsidR="0064611E" w:rsidRPr="00BC468A" w:rsidRDefault="0064611E" w:rsidP="00EF50B5">
            <w:pPr>
              <w:pStyle w:val="TAL"/>
            </w:pPr>
            <w:r w:rsidRPr="00BC468A">
              <w:t xml:space="preserve">  }</w:t>
            </w:r>
          </w:p>
        </w:tc>
        <w:tc>
          <w:tcPr>
            <w:tcW w:w="1068" w:type="pct"/>
            <w:tcBorders>
              <w:top w:val="single" w:sz="4" w:space="0" w:color="auto"/>
              <w:bottom w:val="single" w:sz="4" w:space="0" w:color="auto"/>
            </w:tcBorders>
            <w:shd w:val="clear" w:color="auto" w:fill="auto"/>
          </w:tcPr>
          <w:p w14:paraId="7C4E4185" w14:textId="77777777" w:rsidR="0064611E" w:rsidRPr="00BC468A" w:rsidRDefault="0064611E" w:rsidP="00EF50B5">
            <w:pPr>
              <w:pStyle w:val="TAL"/>
            </w:pPr>
          </w:p>
        </w:tc>
        <w:tc>
          <w:tcPr>
            <w:tcW w:w="866" w:type="pct"/>
            <w:tcBorders>
              <w:top w:val="single" w:sz="4" w:space="0" w:color="auto"/>
              <w:bottom w:val="single" w:sz="4" w:space="0" w:color="auto"/>
            </w:tcBorders>
            <w:shd w:val="clear" w:color="auto" w:fill="auto"/>
          </w:tcPr>
          <w:p w14:paraId="613494F5" w14:textId="77777777" w:rsidR="0064611E" w:rsidRPr="00BC468A" w:rsidRDefault="0064611E" w:rsidP="00EF50B5">
            <w:pPr>
              <w:pStyle w:val="TAL"/>
            </w:pPr>
          </w:p>
        </w:tc>
        <w:tc>
          <w:tcPr>
            <w:tcW w:w="606" w:type="pct"/>
            <w:tcBorders>
              <w:top w:val="single" w:sz="4" w:space="0" w:color="auto"/>
              <w:bottom w:val="single" w:sz="4" w:space="0" w:color="auto"/>
            </w:tcBorders>
            <w:shd w:val="clear" w:color="auto" w:fill="auto"/>
          </w:tcPr>
          <w:p w14:paraId="39436EC5" w14:textId="77777777" w:rsidR="0064611E" w:rsidRPr="00BC468A" w:rsidRDefault="0064611E" w:rsidP="00EF50B5">
            <w:pPr>
              <w:pStyle w:val="TAL"/>
            </w:pPr>
          </w:p>
        </w:tc>
      </w:tr>
      <w:tr w:rsidR="0064611E" w:rsidRPr="00BC468A" w14:paraId="09E5D6FD" w14:textId="77777777" w:rsidTr="00EF50B5">
        <w:tc>
          <w:tcPr>
            <w:tcW w:w="2460" w:type="pct"/>
            <w:tcBorders>
              <w:top w:val="single" w:sz="4" w:space="0" w:color="auto"/>
              <w:bottom w:val="single" w:sz="4" w:space="0" w:color="auto"/>
            </w:tcBorders>
            <w:shd w:val="clear" w:color="auto" w:fill="auto"/>
          </w:tcPr>
          <w:p w14:paraId="11A8C0A4" w14:textId="77777777" w:rsidR="0064611E" w:rsidRPr="00BC468A" w:rsidRDefault="0064611E" w:rsidP="00EF50B5">
            <w:pPr>
              <w:pStyle w:val="TAL"/>
            </w:pPr>
            <w:r w:rsidRPr="00BC468A">
              <w:t xml:space="preserve">  reportConfigToAddModList </w:t>
            </w:r>
            <w:r w:rsidRPr="00BC468A">
              <w:rPr>
                <w:snapToGrid w:val="0"/>
              </w:rPr>
              <w:t>SEQUENCE (SIZE (1..maxReportConfigId)) OF ReportConfigToAddMod {</w:t>
            </w:r>
          </w:p>
        </w:tc>
        <w:tc>
          <w:tcPr>
            <w:tcW w:w="1068" w:type="pct"/>
            <w:tcBorders>
              <w:top w:val="single" w:sz="4" w:space="0" w:color="auto"/>
              <w:bottom w:val="single" w:sz="4" w:space="0" w:color="auto"/>
            </w:tcBorders>
            <w:shd w:val="clear" w:color="auto" w:fill="auto"/>
          </w:tcPr>
          <w:p w14:paraId="11F30A0E" w14:textId="77777777" w:rsidR="0064611E" w:rsidRPr="00BC468A" w:rsidRDefault="0064611E" w:rsidP="00EF50B5">
            <w:pPr>
              <w:pStyle w:val="TAL"/>
            </w:pPr>
            <w:r w:rsidRPr="00BC468A">
              <w:t>1 entry</w:t>
            </w:r>
          </w:p>
        </w:tc>
        <w:tc>
          <w:tcPr>
            <w:tcW w:w="866" w:type="pct"/>
            <w:tcBorders>
              <w:top w:val="single" w:sz="4" w:space="0" w:color="auto"/>
              <w:bottom w:val="single" w:sz="4" w:space="0" w:color="auto"/>
            </w:tcBorders>
            <w:shd w:val="clear" w:color="auto" w:fill="auto"/>
          </w:tcPr>
          <w:p w14:paraId="33D57096" w14:textId="77777777" w:rsidR="0064611E" w:rsidRPr="00BC468A" w:rsidRDefault="0064611E" w:rsidP="00EF50B5">
            <w:pPr>
              <w:pStyle w:val="TAL"/>
            </w:pPr>
          </w:p>
        </w:tc>
        <w:tc>
          <w:tcPr>
            <w:tcW w:w="606" w:type="pct"/>
            <w:tcBorders>
              <w:top w:val="single" w:sz="4" w:space="0" w:color="auto"/>
              <w:bottom w:val="single" w:sz="4" w:space="0" w:color="auto"/>
            </w:tcBorders>
            <w:shd w:val="clear" w:color="auto" w:fill="auto"/>
          </w:tcPr>
          <w:p w14:paraId="1E4CF87F" w14:textId="77777777" w:rsidR="0064611E" w:rsidRPr="00BC468A" w:rsidRDefault="0064611E" w:rsidP="00EF50B5">
            <w:pPr>
              <w:pStyle w:val="TAL"/>
            </w:pPr>
          </w:p>
        </w:tc>
      </w:tr>
      <w:tr w:rsidR="0064611E" w:rsidRPr="00BC468A" w14:paraId="3A37EC25" w14:textId="77777777" w:rsidTr="00EF50B5">
        <w:tc>
          <w:tcPr>
            <w:tcW w:w="2460" w:type="pct"/>
            <w:tcBorders>
              <w:top w:val="single" w:sz="4" w:space="0" w:color="auto"/>
              <w:bottom w:val="single" w:sz="4" w:space="0" w:color="auto"/>
            </w:tcBorders>
            <w:shd w:val="clear" w:color="auto" w:fill="auto"/>
          </w:tcPr>
          <w:p w14:paraId="517559E3" w14:textId="77777777" w:rsidR="0064611E" w:rsidRPr="00BC468A" w:rsidRDefault="0064611E" w:rsidP="00EF50B5">
            <w:pPr>
              <w:pStyle w:val="TAL"/>
              <w:rPr>
                <w:lang w:eastAsia="zh-CN"/>
              </w:rPr>
            </w:pPr>
            <w:r w:rsidRPr="00BC468A">
              <w:rPr>
                <w:lang w:eastAsia="zh-CN"/>
              </w:rPr>
              <w:t xml:space="preserve">    </w:t>
            </w:r>
            <w:r w:rsidRPr="00BC468A">
              <w:t>ReportConfigToAddMod[1] SEQUENCE {</w:t>
            </w:r>
          </w:p>
        </w:tc>
        <w:tc>
          <w:tcPr>
            <w:tcW w:w="1068" w:type="pct"/>
            <w:tcBorders>
              <w:top w:val="single" w:sz="4" w:space="0" w:color="auto"/>
              <w:bottom w:val="single" w:sz="4" w:space="0" w:color="auto"/>
            </w:tcBorders>
            <w:shd w:val="clear" w:color="auto" w:fill="auto"/>
          </w:tcPr>
          <w:p w14:paraId="1E06393A" w14:textId="77777777" w:rsidR="0064611E" w:rsidRPr="00BC468A" w:rsidRDefault="0064611E" w:rsidP="00EF50B5">
            <w:pPr>
              <w:pStyle w:val="TAL"/>
            </w:pPr>
          </w:p>
        </w:tc>
        <w:tc>
          <w:tcPr>
            <w:tcW w:w="866" w:type="pct"/>
            <w:tcBorders>
              <w:top w:val="single" w:sz="4" w:space="0" w:color="auto"/>
              <w:bottom w:val="single" w:sz="4" w:space="0" w:color="auto"/>
            </w:tcBorders>
            <w:shd w:val="clear" w:color="auto" w:fill="auto"/>
          </w:tcPr>
          <w:p w14:paraId="6FCE1ECA" w14:textId="77777777" w:rsidR="0064611E" w:rsidRPr="00BC468A" w:rsidRDefault="0064611E" w:rsidP="00EF50B5">
            <w:pPr>
              <w:pStyle w:val="TAL"/>
              <w:rPr>
                <w:lang w:eastAsia="zh-CN"/>
              </w:rPr>
            </w:pPr>
            <w:r w:rsidRPr="00BC468A">
              <w:rPr>
                <w:lang w:eastAsia="zh-CN"/>
              </w:rPr>
              <w:t>entry 1</w:t>
            </w:r>
          </w:p>
        </w:tc>
        <w:tc>
          <w:tcPr>
            <w:tcW w:w="606" w:type="pct"/>
            <w:tcBorders>
              <w:top w:val="single" w:sz="4" w:space="0" w:color="auto"/>
              <w:bottom w:val="single" w:sz="4" w:space="0" w:color="auto"/>
            </w:tcBorders>
            <w:shd w:val="clear" w:color="auto" w:fill="auto"/>
          </w:tcPr>
          <w:p w14:paraId="5180187A" w14:textId="77777777" w:rsidR="0064611E" w:rsidRPr="00BC468A" w:rsidRDefault="0064611E" w:rsidP="00EF50B5">
            <w:pPr>
              <w:pStyle w:val="TAL"/>
            </w:pPr>
          </w:p>
        </w:tc>
      </w:tr>
      <w:tr w:rsidR="0064611E" w:rsidRPr="00BC468A" w14:paraId="5803C295" w14:textId="77777777" w:rsidTr="00EF50B5">
        <w:tc>
          <w:tcPr>
            <w:tcW w:w="2460" w:type="pct"/>
            <w:tcBorders>
              <w:top w:val="single" w:sz="4" w:space="0" w:color="auto"/>
              <w:bottom w:val="single" w:sz="4" w:space="0" w:color="auto"/>
            </w:tcBorders>
            <w:shd w:val="clear" w:color="auto" w:fill="auto"/>
          </w:tcPr>
          <w:p w14:paraId="0E6B0988" w14:textId="77777777" w:rsidR="0064611E" w:rsidRPr="00BC468A" w:rsidRDefault="0064611E" w:rsidP="00EF50B5">
            <w:pPr>
              <w:pStyle w:val="TAL"/>
              <w:rPr>
                <w:lang w:eastAsia="zh-CN"/>
              </w:rPr>
            </w:pPr>
            <w:r w:rsidRPr="00BC468A">
              <w:rPr>
                <w:lang w:eastAsia="zh-CN"/>
              </w:rPr>
              <w:t xml:space="preserve">      </w:t>
            </w:r>
            <w:r w:rsidRPr="00BC468A">
              <w:t>reportConfigId</w:t>
            </w:r>
          </w:p>
        </w:tc>
        <w:tc>
          <w:tcPr>
            <w:tcW w:w="1068" w:type="pct"/>
            <w:tcBorders>
              <w:top w:val="single" w:sz="4" w:space="0" w:color="auto"/>
              <w:bottom w:val="single" w:sz="4" w:space="0" w:color="auto"/>
            </w:tcBorders>
            <w:shd w:val="clear" w:color="auto" w:fill="auto"/>
          </w:tcPr>
          <w:p w14:paraId="3B5961D3" w14:textId="77777777" w:rsidR="0064611E" w:rsidRPr="00BC468A" w:rsidRDefault="0064611E" w:rsidP="00EF50B5">
            <w:pPr>
              <w:pStyle w:val="TAL"/>
            </w:pPr>
            <w:r w:rsidRPr="00BC468A">
              <w:t>ReportConfigId</w:t>
            </w:r>
          </w:p>
        </w:tc>
        <w:tc>
          <w:tcPr>
            <w:tcW w:w="866" w:type="pct"/>
            <w:tcBorders>
              <w:top w:val="single" w:sz="4" w:space="0" w:color="auto"/>
              <w:bottom w:val="single" w:sz="4" w:space="0" w:color="auto"/>
            </w:tcBorders>
            <w:shd w:val="clear" w:color="auto" w:fill="auto"/>
          </w:tcPr>
          <w:p w14:paraId="6F0AB710" w14:textId="77777777" w:rsidR="0064611E" w:rsidRPr="00BC468A" w:rsidRDefault="0064611E" w:rsidP="00EF50B5">
            <w:pPr>
              <w:pStyle w:val="TAL"/>
              <w:rPr>
                <w:lang w:eastAsia="zh-CN"/>
              </w:rPr>
            </w:pPr>
          </w:p>
        </w:tc>
        <w:tc>
          <w:tcPr>
            <w:tcW w:w="606" w:type="pct"/>
            <w:tcBorders>
              <w:top w:val="single" w:sz="4" w:space="0" w:color="auto"/>
              <w:bottom w:val="single" w:sz="4" w:space="0" w:color="auto"/>
            </w:tcBorders>
            <w:shd w:val="clear" w:color="auto" w:fill="auto"/>
          </w:tcPr>
          <w:p w14:paraId="091DD1BC" w14:textId="77777777" w:rsidR="0064611E" w:rsidRPr="00BC468A" w:rsidRDefault="0064611E" w:rsidP="00EF50B5">
            <w:pPr>
              <w:pStyle w:val="TAL"/>
            </w:pPr>
          </w:p>
        </w:tc>
      </w:tr>
      <w:tr w:rsidR="0064611E" w:rsidRPr="00BC468A" w14:paraId="21826509" w14:textId="77777777" w:rsidTr="00EF50B5">
        <w:tc>
          <w:tcPr>
            <w:tcW w:w="2460" w:type="pct"/>
            <w:tcBorders>
              <w:top w:val="single" w:sz="4" w:space="0" w:color="auto"/>
              <w:bottom w:val="single" w:sz="4" w:space="0" w:color="auto"/>
            </w:tcBorders>
            <w:shd w:val="clear" w:color="auto" w:fill="auto"/>
          </w:tcPr>
          <w:p w14:paraId="234CAB31" w14:textId="77777777" w:rsidR="0064611E" w:rsidRPr="00BC468A" w:rsidRDefault="0064611E" w:rsidP="00EF50B5">
            <w:pPr>
              <w:pStyle w:val="TAL"/>
            </w:pPr>
            <w:r w:rsidRPr="00BC468A">
              <w:t xml:space="preserve">      reportConfig CHOICE {</w:t>
            </w:r>
          </w:p>
        </w:tc>
        <w:tc>
          <w:tcPr>
            <w:tcW w:w="1068" w:type="pct"/>
            <w:tcBorders>
              <w:top w:val="single" w:sz="4" w:space="0" w:color="auto"/>
              <w:bottom w:val="single" w:sz="4" w:space="0" w:color="auto"/>
            </w:tcBorders>
            <w:shd w:val="clear" w:color="auto" w:fill="auto"/>
          </w:tcPr>
          <w:p w14:paraId="4F504134" w14:textId="77777777" w:rsidR="0064611E" w:rsidRPr="00BC468A" w:rsidRDefault="0064611E" w:rsidP="00EF50B5">
            <w:pPr>
              <w:pStyle w:val="TAL"/>
            </w:pPr>
          </w:p>
        </w:tc>
        <w:tc>
          <w:tcPr>
            <w:tcW w:w="866" w:type="pct"/>
            <w:tcBorders>
              <w:top w:val="single" w:sz="4" w:space="0" w:color="auto"/>
              <w:bottom w:val="single" w:sz="4" w:space="0" w:color="auto"/>
            </w:tcBorders>
            <w:shd w:val="clear" w:color="auto" w:fill="auto"/>
          </w:tcPr>
          <w:p w14:paraId="54E24FE4" w14:textId="77777777" w:rsidR="0064611E" w:rsidRPr="00BC468A" w:rsidRDefault="0064611E" w:rsidP="00EF50B5">
            <w:pPr>
              <w:pStyle w:val="TAL"/>
            </w:pPr>
          </w:p>
        </w:tc>
        <w:tc>
          <w:tcPr>
            <w:tcW w:w="606" w:type="pct"/>
            <w:tcBorders>
              <w:top w:val="single" w:sz="4" w:space="0" w:color="auto"/>
              <w:bottom w:val="single" w:sz="4" w:space="0" w:color="auto"/>
            </w:tcBorders>
            <w:shd w:val="clear" w:color="auto" w:fill="auto"/>
          </w:tcPr>
          <w:p w14:paraId="091FBC2B" w14:textId="77777777" w:rsidR="0064611E" w:rsidRPr="00BC468A" w:rsidRDefault="0064611E" w:rsidP="00EF50B5">
            <w:pPr>
              <w:pStyle w:val="TAL"/>
            </w:pPr>
          </w:p>
        </w:tc>
      </w:tr>
      <w:tr w:rsidR="0064611E" w:rsidRPr="00BC468A" w14:paraId="5DDDD115" w14:textId="77777777" w:rsidTr="00EF50B5">
        <w:tc>
          <w:tcPr>
            <w:tcW w:w="2460" w:type="pct"/>
            <w:tcBorders>
              <w:top w:val="single" w:sz="4" w:space="0" w:color="auto"/>
              <w:bottom w:val="single" w:sz="4" w:space="0" w:color="auto"/>
            </w:tcBorders>
            <w:shd w:val="clear" w:color="auto" w:fill="auto"/>
          </w:tcPr>
          <w:p w14:paraId="226AD294" w14:textId="77777777" w:rsidR="0064611E" w:rsidRPr="00BC468A" w:rsidRDefault="0064611E" w:rsidP="00EF50B5">
            <w:pPr>
              <w:pStyle w:val="TAL"/>
            </w:pPr>
            <w:r w:rsidRPr="00BC468A">
              <w:t xml:space="preserve">        reportConfigNR</w:t>
            </w:r>
          </w:p>
        </w:tc>
        <w:tc>
          <w:tcPr>
            <w:tcW w:w="1068" w:type="pct"/>
            <w:tcBorders>
              <w:top w:val="single" w:sz="4" w:space="0" w:color="auto"/>
              <w:bottom w:val="single" w:sz="4" w:space="0" w:color="auto"/>
            </w:tcBorders>
            <w:shd w:val="clear" w:color="auto" w:fill="auto"/>
          </w:tcPr>
          <w:p w14:paraId="771D361A" w14:textId="77777777" w:rsidR="0064611E" w:rsidRPr="00BC468A" w:rsidRDefault="0064611E" w:rsidP="00EF50B5">
            <w:pPr>
              <w:pStyle w:val="TAL"/>
            </w:pPr>
            <w:r w:rsidRPr="00BC468A">
              <w:t>ReportConfigNR</w:t>
            </w:r>
          </w:p>
        </w:tc>
        <w:tc>
          <w:tcPr>
            <w:tcW w:w="866" w:type="pct"/>
            <w:tcBorders>
              <w:top w:val="single" w:sz="4" w:space="0" w:color="auto"/>
              <w:bottom w:val="single" w:sz="4" w:space="0" w:color="auto"/>
            </w:tcBorders>
            <w:shd w:val="clear" w:color="auto" w:fill="auto"/>
          </w:tcPr>
          <w:p w14:paraId="36B18872" w14:textId="77777777" w:rsidR="0064611E" w:rsidRPr="00BC468A" w:rsidRDefault="0064611E" w:rsidP="00EF50B5">
            <w:pPr>
              <w:pStyle w:val="TAL"/>
            </w:pPr>
            <w:r w:rsidRPr="00BC468A">
              <w:t>Table 13.2.2.1.4.3-4</w:t>
            </w:r>
          </w:p>
        </w:tc>
        <w:tc>
          <w:tcPr>
            <w:tcW w:w="606" w:type="pct"/>
            <w:tcBorders>
              <w:top w:val="single" w:sz="4" w:space="0" w:color="auto"/>
              <w:bottom w:val="single" w:sz="4" w:space="0" w:color="auto"/>
            </w:tcBorders>
            <w:shd w:val="clear" w:color="auto" w:fill="auto"/>
          </w:tcPr>
          <w:p w14:paraId="53CC40C6" w14:textId="77777777" w:rsidR="0064611E" w:rsidRPr="00BC468A" w:rsidRDefault="0064611E" w:rsidP="00EF50B5">
            <w:pPr>
              <w:pStyle w:val="TAL"/>
            </w:pPr>
          </w:p>
        </w:tc>
      </w:tr>
      <w:tr w:rsidR="0064611E" w:rsidRPr="00BC468A" w14:paraId="46202F42" w14:textId="77777777" w:rsidTr="00EF50B5">
        <w:tc>
          <w:tcPr>
            <w:tcW w:w="2460" w:type="pct"/>
            <w:tcBorders>
              <w:top w:val="single" w:sz="4" w:space="0" w:color="auto"/>
              <w:bottom w:val="single" w:sz="4" w:space="0" w:color="auto"/>
            </w:tcBorders>
            <w:shd w:val="clear" w:color="auto" w:fill="auto"/>
          </w:tcPr>
          <w:p w14:paraId="21AAF4B6" w14:textId="77777777" w:rsidR="0064611E" w:rsidRPr="00BC468A" w:rsidRDefault="0064611E" w:rsidP="00EF50B5">
            <w:pPr>
              <w:pStyle w:val="TAL"/>
            </w:pPr>
            <w:r w:rsidRPr="00BC468A">
              <w:t xml:space="preserve">      }</w:t>
            </w:r>
          </w:p>
        </w:tc>
        <w:tc>
          <w:tcPr>
            <w:tcW w:w="1068" w:type="pct"/>
            <w:tcBorders>
              <w:top w:val="single" w:sz="4" w:space="0" w:color="auto"/>
              <w:bottom w:val="single" w:sz="4" w:space="0" w:color="auto"/>
            </w:tcBorders>
            <w:shd w:val="clear" w:color="auto" w:fill="auto"/>
          </w:tcPr>
          <w:p w14:paraId="367ABB0A" w14:textId="77777777" w:rsidR="0064611E" w:rsidRPr="00BC468A" w:rsidRDefault="0064611E" w:rsidP="00EF50B5">
            <w:pPr>
              <w:pStyle w:val="TAL"/>
            </w:pPr>
          </w:p>
        </w:tc>
        <w:tc>
          <w:tcPr>
            <w:tcW w:w="866" w:type="pct"/>
            <w:tcBorders>
              <w:top w:val="single" w:sz="4" w:space="0" w:color="auto"/>
              <w:bottom w:val="single" w:sz="4" w:space="0" w:color="auto"/>
            </w:tcBorders>
            <w:shd w:val="clear" w:color="auto" w:fill="auto"/>
          </w:tcPr>
          <w:p w14:paraId="1D664F11" w14:textId="77777777" w:rsidR="0064611E" w:rsidRPr="00BC468A" w:rsidRDefault="0064611E" w:rsidP="00EF50B5">
            <w:pPr>
              <w:pStyle w:val="TAL"/>
            </w:pPr>
          </w:p>
        </w:tc>
        <w:tc>
          <w:tcPr>
            <w:tcW w:w="606" w:type="pct"/>
            <w:tcBorders>
              <w:top w:val="single" w:sz="4" w:space="0" w:color="auto"/>
              <w:bottom w:val="single" w:sz="4" w:space="0" w:color="auto"/>
            </w:tcBorders>
            <w:shd w:val="clear" w:color="auto" w:fill="auto"/>
          </w:tcPr>
          <w:p w14:paraId="78F4103F" w14:textId="77777777" w:rsidR="0064611E" w:rsidRPr="00BC468A" w:rsidRDefault="0064611E" w:rsidP="00EF50B5">
            <w:pPr>
              <w:pStyle w:val="TAL"/>
            </w:pPr>
          </w:p>
        </w:tc>
      </w:tr>
      <w:tr w:rsidR="0064611E" w:rsidRPr="00BC468A" w14:paraId="4535BF15" w14:textId="77777777" w:rsidTr="00EF50B5">
        <w:tc>
          <w:tcPr>
            <w:tcW w:w="2460" w:type="pct"/>
            <w:tcBorders>
              <w:top w:val="single" w:sz="4" w:space="0" w:color="auto"/>
              <w:bottom w:val="single" w:sz="4" w:space="0" w:color="auto"/>
            </w:tcBorders>
            <w:shd w:val="clear" w:color="auto" w:fill="auto"/>
          </w:tcPr>
          <w:p w14:paraId="5BC1BFE1" w14:textId="77777777" w:rsidR="0064611E" w:rsidRPr="00BC468A" w:rsidRDefault="0064611E" w:rsidP="00EF50B5">
            <w:pPr>
              <w:pStyle w:val="TAL"/>
            </w:pPr>
            <w:r w:rsidRPr="00BC468A">
              <w:rPr>
                <w:lang w:eastAsia="zh-CN"/>
              </w:rPr>
              <w:t xml:space="preserve">    }</w:t>
            </w:r>
          </w:p>
        </w:tc>
        <w:tc>
          <w:tcPr>
            <w:tcW w:w="1068" w:type="pct"/>
            <w:tcBorders>
              <w:top w:val="single" w:sz="4" w:space="0" w:color="auto"/>
              <w:bottom w:val="single" w:sz="4" w:space="0" w:color="auto"/>
            </w:tcBorders>
            <w:shd w:val="clear" w:color="auto" w:fill="auto"/>
          </w:tcPr>
          <w:p w14:paraId="32EB10D4" w14:textId="77777777" w:rsidR="0064611E" w:rsidRPr="00BC468A" w:rsidRDefault="0064611E" w:rsidP="00EF50B5">
            <w:pPr>
              <w:pStyle w:val="TAL"/>
            </w:pPr>
          </w:p>
        </w:tc>
        <w:tc>
          <w:tcPr>
            <w:tcW w:w="866" w:type="pct"/>
            <w:tcBorders>
              <w:top w:val="single" w:sz="4" w:space="0" w:color="auto"/>
              <w:bottom w:val="single" w:sz="4" w:space="0" w:color="auto"/>
            </w:tcBorders>
            <w:shd w:val="clear" w:color="auto" w:fill="auto"/>
          </w:tcPr>
          <w:p w14:paraId="7EF152AE" w14:textId="77777777" w:rsidR="0064611E" w:rsidRPr="00BC468A" w:rsidRDefault="0064611E" w:rsidP="00EF50B5">
            <w:pPr>
              <w:pStyle w:val="TAL"/>
            </w:pPr>
          </w:p>
        </w:tc>
        <w:tc>
          <w:tcPr>
            <w:tcW w:w="606" w:type="pct"/>
            <w:tcBorders>
              <w:top w:val="single" w:sz="4" w:space="0" w:color="auto"/>
              <w:bottom w:val="single" w:sz="4" w:space="0" w:color="auto"/>
            </w:tcBorders>
            <w:shd w:val="clear" w:color="auto" w:fill="auto"/>
          </w:tcPr>
          <w:p w14:paraId="0AFDC9DC" w14:textId="77777777" w:rsidR="0064611E" w:rsidRPr="00BC468A" w:rsidRDefault="0064611E" w:rsidP="00EF50B5">
            <w:pPr>
              <w:pStyle w:val="TAL"/>
            </w:pPr>
          </w:p>
        </w:tc>
      </w:tr>
      <w:tr w:rsidR="0064611E" w:rsidRPr="00BC468A" w14:paraId="173A6519" w14:textId="77777777" w:rsidTr="00EF50B5">
        <w:tc>
          <w:tcPr>
            <w:tcW w:w="2460" w:type="pct"/>
            <w:tcBorders>
              <w:top w:val="single" w:sz="4" w:space="0" w:color="auto"/>
              <w:bottom w:val="single" w:sz="4" w:space="0" w:color="auto"/>
            </w:tcBorders>
            <w:shd w:val="clear" w:color="auto" w:fill="auto"/>
          </w:tcPr>
          <w:p w14:paraId="39F07161" w14:textId="77777777" w:rsidR="0064611E" w:rsidRPr="00BC468A" w:rsidRDefault="0064611E" w:rsidP="00EF50B5">
            <w:pPr>
              <w:pStyle w:val="TAL"/>
              <w:rPr>
                <w:lang w:eastAsia="zh-CN"/>
              </w:rPr>
            </w:pPr>
            <w:r w:rsidRPr="00BC468A">
              <w:rPr>
                <w:lang w:eastAsia="zh-CN"/>
              </w:rPr>
              <w:t xml:space="preserve">  }</w:t>
            </w:r>
          </w:p>
        </w:tc>
        <w:tc>
          <w:tcPr>
            <w:tcW w:w="1068" w:type="pct"/>
            <w:tcBorders>
              <w:top w:val="single" w:sz="4" w:space="0" w:color="auto"/>
              <w:bottom w:val="single" w:sz="4" w:space="0" w:color="auto"/>
            </w:tcBorders>
            <w:shd w:val="clear" w:color="auto" w:fill="auto"/>
          </w:tcPr>
          <w:p w14:paraId="583A6D87" w14:textId="77777777" w:rsidR="0064611E" w:rsidRPr="00BC468A" w:rsidRDefault="0064611E" w:rsidP="00EF50B5">
            <w:pPr>
              <w:pStyle w:val="TAL"/>
            </w:pPr>
          </w:p>
        </w:tc>
        <w:tc>
          <w:tcPr>
            <w:tcW w:w="866" w:type="pct"/>
            <w:tcBorders>
              <w:top w:val="single" w:sz="4" w:space="0" w:color="auto"/>
              <w:bottom w:val="single" w:sz="4" w:space="0" w:color="auto"/>
            </w:tcBorders>
            <w:shd w:val="clear" w:color="auto" w:fill="auto"/>
          </w:tcPr>
          <w:p w14:paraId="5488C555" w14:textId="77777777" w:rsidR="0064611E" w:rsidRPr="00BC468A" w:rsidRDefault="0064611E" w:rsidP="00EF50B5">
            <w:pPr>
              <w:pStyle w:val="TAL"/>
            </w:pPr>
          </w:p>
        </w:tc>
        <w:tc>
          <w:tcPr>
            <w:tcW w:w="606" w:type="pct"/>
            <w:tcBorders>
              <w:top w:val="single" w:sz="4" w:space="0" w:color="auto"/>
              <w:bottom w:val="single" w:sz="4" w:space="0" w:color="auto"/>
            </w:tcBorders>
            <w:shd w:val="clear" w:color="auto" w:fill="auto"/>
          </w:tcPr>
          <w:p w14:paraId="1E07404C" w14:textId="77777777" w:rsidR="0064611E" w:rsidRPr="00BC468A" w:rsidRDefault="0064611E" w:rsidP="00EF50B5">
            <w:pPr>
              <w:pStyle w:val="TAL"/>
            </w:pPr>
          </w:p>
        </w:tc>
      </w:tr>
      <w:tr w:rsidR="0064611E" w:rsidRPr="00BC468A" w14:paraId="5FF99BE0" w14:textId="77777777" w:rsidTr="00EF50B5">
        <w:tc>
          <w:tcPr>
            <w:tcW w:w="2460" w:type="pct"/>
            <w:tcBorders>
              <w:top w:val="single" w:sz="4" w:space="0" w:color="auto"/>
            </w:tcBorders>
            <w:shd w:val="clear" w:color="auto" w:fill="auto"/>
          </w:tcPr>
          <w:p w14:paraId="3645407B" w14:textId="77777777" w:rsidR="0064611E" w:rsidRPr="00BC468A" w:rsidRDefault="0064611E" w:rsidP="00EF50B5">
            <w:pPr>
              <w:pStyle w:val="TAL"/>
            </w:pPr>
            <w:r w:rsidRPr="00BC468A">
              <w:t>}</w:t>
            </w:r>
          </w:p>
        </w:tc>
        <w:tc>
          <w:tcPr>
            <w:tcW w:w="1068" w:type="pct"/>
            <w:tcBorders>
              <w:top w:val="single" w:sz="4" w:space="0" w:color="auto"/>
            </w:tcBorders>
            <w:shd w:val="clear" w:color="auto" w:fill="auto"/>
          </w:tcPr>
          <w:p w14:paraId="19C784B4" w14:textId="77777777" w:rsidR="0064611E" w:rsidRPr="00BC468A" w:rsidRDefault="0064611E" w:rsidP="00EF50B5">
            <w:pPr>
              <w:pStyle w:val="TAL"/>
            </w:pPr>
          </w:p>
        </w:tc>
        <w:tc>
          <w:tcPr>
            <w:tcW w:w="866" w:type="pct"/>
            <w:tcBorders>
              <w:top w:val="single" w:sz="4" w:space="0" w:color="auto"/>
            </w:tcBorders>
            <w:shd w:val="clear" w:color="auto" w:fill="auto"/>
          </w:tcPr>
          <w:p w14:paraId="163AB4F3" w14:textId="77777777" w:rsidR="0064611E" w:rsidRPr="00BC468A" w:rsidRDefault="0064611E" w:rsidP="00EF50B5">
            <w:pPr>
              <w:pStyle w:val="TAL"/>
            </w:pPr>
          </w:p>
        </w:tc>
        <w:tc>
          <w:tcPr>
            <w:tcW w:w="606" w:type="pct"/>
            <w:tcBorders>
              <w:top w:val="single" w:sz="4" w:space="0" w:color="auto"/>
            </w:tcBorders>
            <w:shd w:val="clear" w:color="auto" w:fill="auto"/>
          </w:tcPr>
          <w:p w14:paraId="653C93A9" w14:textId="77777777" w:rsidR="0064611E" w:rsidRPr="00BC468A" w:rsidRDefault="0064611E" w:rsidP="00EF50B5">
            <w:pPr>
              <w:pStyle w:val="TAL"/>
            </w:pPr>
          </w:p>
        </w:tc>
      </w:tr>
    </w:tbl>
    <w:p w14:paraId="05DDC648" w14:textId="77777777" w:rsidR="0064611E" w:rsidRPr="00BC468A" w:rsidRDefault="0064611E" w:rsidP="0064611E">
      <w:pPr>
        <w:rPr>
          <w:lang w:eastAsia="sv-SE"/>
        </w:rPr>
      </w:pPr>
    </w:p>
    <w:p w14:paraId="280C6CD5" w14:textId="77777777" w:rsidR="0064611E" w:rsidRPr="00BC468A" w:rsidRDefault="0064611E" w:rsidP="0064611E">
      <w:pPr>
        <w:pStyle w:val="TH"/>
        <w:rPr>
          <w:i/>
        </w:rPr>
      </w:pPr>
      <w:r w:rsidRPr="00BC468A">
        <w:t xml:space="preserve">Table 13.2.2.1.4.3-3: </w:t>
      </w:r>
      <w:r w:rsidRPr="00BC468A">
        <w:rPr>
          <w:i/>
          <w:iCs/>
        </w:rPr>
        <w:t>MeasObjectNR</w:t>
      </w:r>
      <w:r w:rsidRPr="00BC468A">
        <w:t xml:space="preserve"> for SCell for NR SA FR1 SCell Activation and Deactivation of known SCell under CCA, 160 ms SCell measurement cycle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64611E" w:rsidRPr="00BC468A" w14:paraId="4F504752" w14:textId="77777777" w:rsidTr="00EF50B5">
        <w:tc>
          <w:tcPr>
            <w:tcW w:w="9747" w:type="dxa"/>
            <w:gridSpan w:val="4"/>
          </w:tcPr>
          <w:p w14:paraId="7FB7F573" w14:textId="77777777" w:rsidR="0064611E" w:rsidRPr="00BC468A" w:rsidRDefault="0064611E" w:rsidP="00EF50B5">
            <w:pPr>
              <w:pStyle w:val="TAH"/>
              <w:jc w:val="left"/>
              <w:rPr>
                <w:b w:val="0"/>
              </w:rPr>
            </w:pPr>
            <w:r w:rsidRPr="00BC468A">
              <w:rPr>
                <w:b w:val="0"/>
              </w:rPr>
              <w:t>Derivation Path: Table H.3.1-3 with condition Deactivated SCell</w:t>
            </w:r>
            <w:r w:rsidRPr="00BC468A" w:rsidDel="001616E2">
              <w:rPr>
                <w:b w:val="0"/>
              </w:rPr>
              <w:t xml:space="preserve"> </w:t>
            </w:r>
            <w:r w:rsidRPr="00BC468A">
              <w:rPr>
                <w:b w:val="0"/>
              </w:rPr>
              <w:t>and Synchronous cells</w:t>
            </w:r>
          </w:p>
        </w:tc>
      </w:tr>
      <w:tr w:rsidR="0064611E" w:rsidRPr="00BC468A" w14:paraId="72C7A5D5" w14:textId="77777777" w:rsidTr="00EF50B5">
        <w:tc>
          <w:tcPr>
            <w:tcW w:w="4535" w:type="dxa"/>
          </w:tcPr>
          <w:p w14:paraId="55CCE915" w14:textId="77777777" w:rsidR="0064611E" w:rsidRPr="00BC468A" w:rsidRDefault="0064611E" w:rsidP="00EF50B5">
            <w:pPr>
              <w:pStyle w:val="TAH"/>
            </w:pPr>
            <w:r w:rsidRPr="00BC468A">
              <w:t>Information Element</w:t>
            </w:r>
          </w:p>
        </w:tc>
        <w:tc>
          <w:tcPr>
            <w:tcW w:w="2267" w:type="dxa"/>
          </w:tcPr>
          <w:p w14:paraId="3116B1BB" w14:textId="77777777" w:rsidR="0064611E" w:rsidRPr="00BC468A" w:rsidRDefault="0064611E" w:rsidP="00EF50B5">
            <w:pPr>
              <w:pStyle w:val="TAH"/>
            </w:pPr>
            <w:r w:rsidRPr="00BC468A">
              <w:t>Value/remark</w:t>
            </w:r>
          </w:p>
        </w:tc>
        <w:tc>
          <w:tcPr>
            <w:tcW w:w="1273" w:type="dxa"/>
          </w:tcPr>
          <w:p w14:paraId="4EAD2A60" w14:textId="77777777" w:rsidR="0064611E" w:rsidRPr="00BC468A" w:rsidRDefault="0064611E" w:rsidP="00EF50B5">
            <w:pPr>
              <w:pStyle w:val="TAH"/>
            </w:pPr>
            <w:r w:rsidRPr="00BC468A">
              <w:t>Comment</w:t>
            </w:r>
          </w:p>
        </w:tc>
        <w:tc>
          <w:tcPr>
            <w:tcW w:w="1672" w:type="dxa"/>
          </w:tcPr>
          <w:p w14:paraId="643F7DBD" w14:textId="77777777" w:rsidR="0064611E" w:rsidRPr="00BC468A" w:rsidRDefault="0064611E" w:rsidP="00EF50B5">
            <w:pPr>
              <w:pStyle w:val="TAH"/>
            </w:pPr>
            <w:r w:rsidRPr="00BC468A">
              <w:t>Condition</w:t>
            </w:r>
          </w:p>
        </w:tc>
      </w:tr>
      <w:tr w:rsidR="0064611E" w:rsidRPr="00BC468A" w14:paraId="6446BFFF" w14:textId="77777777" w:rsidTr="00EF50B5">
        <w:tc>
          <w:tcPr>
            <w:tcW w:w="4535" w:type="dxa"/>
          </w:tcPr>
          <w:p w14:paraId="7031C4FA" w14:textId="77777777" w:rsidR="0064611E" w:rsidRPr="00BC468A" w:rsidRDefault="0064611E" w:rsidP="00EF50B5">
            <w:pPr>
              <w:pStyle w:val="TAL"/>
            </w:pPr>
            <w:r w:rsidRPr="00BC468A">
              <w:t xml:space="preserve">MeasObjectNR::= </w:t>
            </w:r>
            <w:r w:rsidRPr="00BC468A">
              <w:rPr>
                <w:snapToGrid w:val="0"/>
              </w:rPr>
              <w:t xml:space="preserve">SEQUENCE </w:t>
            </w:r>
            <w:r w:rsidRPr="00BC468A">
              <w:t>{</w:t>
            </w:r>
          </w:p>
        </w:tc>
        <w:tc>
          <w:tcPr>
            <w:tcW w:w="2267" w:type="dxa"/>
          </w:tcPr>
          <w:p w14:paraId="405E9A8A" w14:textId="77777777" w:rsidR="0064611E" w:rsidRPr="00BC468A" w:rsidRDefault="0064611E" w:rsidP="00EF50B5">
            <w:pPr>
              <w:pStyle w:val="TAL"/>
            </w:pPr>
          </w:p>
        </w:tc>
        <w:tc>
          <w:tcPr>
            <w:tcW w:w="1273" w:type="dxa"/>
          </w:tcPr>
          <w:p w14:paraId="085B7362" w14:textId="77777777" w:rsidR="0064611E" w:rsidRPr="00BC468A" w:rsidRDefault="0064611E" w:rsidP="00EF50B5">
            <w:pPr>
              <w:pStyle w:val="TAL"/>
            </w:pPr>
          </w:p>
        </w:tc>
        <w:tc>
          <w:tcPr>
            <w:tcW w:w="1672" w:type="dxa"/>
          </w:tcPr>
          <w:p w14:paraId="37662283" w14:textId="77777777" w:rsidR="0064611E" w:rsidRPr="00BC468A" w:rsidRDefault="0064611E" w:rsidP="00EF50B5">
            <w:pPr>
              <w:pStyle w:val="TAL"/>
            </w:pPr>
          </w:p>
        </w:tc>
      </w:tr>
      <w:tr w:rsidR="0064611E" w:rsidRPr="00BC468A" w14:paraId="54319499" w14:textId="77777777" w:rsidTr="00EF50B5">
        <w:tc>
          <w:tcPr>
            <w:tcW w:w="4535" w:type="dxa"/>
            <w:tcBorders>
              <w:top w:val="single" w:sz="4" w:space="0" w:color="auto"/>
              <w:left w:val="single" w:sz="4" w:space="0" w:color="auto"/>
              <w:bottom w:val="single" w:sz="4" w:space="0" w:color="auto"/>
              <w:right w:val="single" w:sz="4" w:space="0" w:color="auto"/>
            </w:tcBorders>
          </w:tcPr>
          <w:p w14:paraId="094093A0" w14:textId="77777777" w:rsidR="0064611E" w:rsidRPr="00BC468A" w:rsidRDefault="0064611E" w:rsidP="00EF50B5">
            <w:pPr>
              <w:keepNext/>
              <w:keepLines/>
              <w:spacing w:after="0"/>
              <w:rPr>
                <w:rFonts w:ascii="Arial" w:hAnsi="Arial"/>
                <w:sz w:val="18"/>
                <w:lang w:eastAsia="zh-CN"/>
              </w:rPr>
            </w:pPr>
            <w:r w:rsidRPr="00BC468A">
              <w:rPr>
                <w:rFonts w:ascii="Arial" w:hAnsi="Arial"/>
                <w:sz w:val="18"/>
                <w:lang w:eastAsia="zh-CN"/>
              </w:rPr>
              <w:t xml:space="preserve">  smtc1</w:t>
            </w:r>
          </w:p>
        </w:tc>
        <w:tc>
          <w:tcPr>
            <w:tcW w:w="2267" w:type="dxa"/>
            <w:tcBorders>
              <w:top w:val="single" w:sz="4" w:space="0" w:color="auto"/>
              <w:left w:val="single" w:sz="4" w:space="0" w:color="auto"/>
              <w:bottom w:val="single" w:sz="4" w:space="0" w:color="auto"/>
              <w:right w:val="single" w:sz="4" w:space="0" w:color="auto"/>
            </w:tcBorders>
          </w:tcPr>
          <w:p w14:paraId="0D6C0984" w14:textId="77777777" w:rsidR="0064611E" w:rsidRPr="00BC468A" w:rsidRDefault="0064611E" w:rsidP="00EF50B5">
            <w:pPr>
              <w:keepNext/>
              <w:keepLines/>
              <w:spacing w:after="0"/>
              <w:rPr>
                <w:rFonts w:ascii="Arial" w:hAnsi="Arial"/>
                <w:sz w:val="18"/>
              </w:rPr>
            </w:pPr>
            <w:r w:rsidRPr="00BC468A">
              <w:rPr>
                <w:rFonts w:ascii="Arial" w:hAnsi="Arial"/>
                <w:sz w:val="18"/>
              </w:rPr>
              <w:t>SSB-MTC specified in TS 38.508-1 [14] Table 7.3.1-3 with condition SMTC.1</w:t>
            </w:r>
          </w:p>
        </w:tc>
        <w:tc>
          <w:tcPr>
            <w:tcW w:w="1273" w:type="dxa"/>
            <w:tcBorders>
              <w:top w:val="single" w:sz="4" w:space="0" w:color="auto"/>
              <w:left w:val="single" w:sz="4" w:space="0" w:color="auto"/>
              <w:bottom w:val="single" w:sz="4" w:space="0" w:color="auto"/>
              <w:right w:val="single" w:sz="4" w:space="0" w:color="auto"/>
            </w:tcBorders>
          </w:tcPr>
          <w:p w14:paraId="04B5BCC3" w14:textId="77777777" w:rsidR="0064611E" w:rsidRPr="00BC468A" w:rsidRDefault="0064611E" w:rsidP="00EF50B5">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4B1733F8" w14:textId="77777777" w:rsidR="0064611E" w:rsidRPr="00BC468A" w:rsidRDefault="0064611E" w:rsidP="00EF50B5">
            <w:pPr>
              <w:keepNext/>
              <w:keepLines/>
              <w:spacing w:after="0"/>
              <w:rPr>
                <w:rFonts w:ascii="Arial" w:hAnsi="Arial"/>
                <w:sz w:val="18"/>
              </w:rPr>
            </w:pPr>
          </w:p>
        </w:tc>
      </w:tr>
      <w:tr w:rsidR="0064611E" w:rsidRPr="00BC468A" w14:paraId="4A3ACF32" w14:textId="77777777" w:rsidTr="00EF50B5">
        <w:tc>
          <w:tcPr>
            <w:tcW w:w="4535" w:type="dxa"/>
            <w:tcBorders>
              <w:top w:val="single" w:sz="4" w:space="0" w:color="auto"/>
              <w:left w:val="single" w:sz="4" w:space="0" w:color="auto"/>
              <w:bottom w:val="single" w:sz="4" w:space="0" w:color="auto"/>
              <w:right w:val="single" w:sz="4" w:space="0" w:color="auto"/>
            </w:tcBorders>
          </w:tcPr>
          <w:p w14:paraId="0D1E93D1" w14:textId="77777777" w:rsidR="0064611E" w:rsidRPr="00BC468A" w:rsidRDefault="0064611E" w:rsidP="00EF50B5">
            <w:pPr>
              <w:keepNext/>
              <w:keepLines/>
              <w:spacing w:after="0"/>
              <w:rPr>
                <w:rFonts w:ascii="Arial" w:hAnsi="Arial"/>
                <w:sz w:val="18"/>
              </w:rPr>
            </w:pPr>
            <w:r w:rsidRPr="00BC468A">
              <w:rPr>
                <w:rFonts w:ascii="Arial" w:hAnsi="Arial"/>
                <w:sz w:val="18"/>
              </w:rPr>
              <w:t xml:space="preserve">  measCycleSCell-v1530</w:t>
            </w:r>
          </w:p>
        </w:tc>
        <w:tc>
          <w:tcPr>
            <w:tcW w:w="2267" w:type="dxa"/>
            <w:tcBorders>
              <w:top w:val="single" w:sz="4" w:space="0" w:color="auto"/>
              <w:left w:val="single" w:sz="4" w:space="0" w:color="auto"/>
              <w:bottom w:val="single" w:sz="4" w:space="0" w:color="auto"/>
              <w:right w:val="single" w:sz="4" w:space="0" w:color="auto"/>
            </w:tcBorders>
          </w:tcPr>
          <w:p w14:paraId="6919716B" w14:textId="77777777" w:rsidR="0064611E" w:rsidRPr="00BC468A" w:rsidRDefault="0064611E" w:rsidP="00EF50B5">
            <w:pPr>
              <w:keepNext/>
              <w:keepLines/>
              <w:spacing w:after="0"/>
              <w:rPr>
                <w:rFonts w:ascii="Arial" w:hAnsi="Arial"/>
                <w:sz w:val="18"/>
              </w:rPr>
            </w:pPr>
            <w:r w:rsidRPr="00BC468A">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1021146E" w14:textId="77777777" w:rsidR="0064611E" w:rsidRPr="00BC468A" w:rsidRDefault="0064611E" w:rsidP="00EF50B5">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60196B6B" w14:textId="77777777" w:rsidR="0064611E" w:rsidRPr="00BC468A" w:rsidRDefault="0064611E" w:rsidP="00EF50B5">
            <w:pPr>
              <w:keepNext/>
              <w:keepLines/>
              <w:spacing w:after="0"/>
              <w:rPr>
                <w:rFonts w:ascii="Arial" w:hAnsi="Arial"/>
                <w:sz w:val="18"/>
              </w:rPr>
            </w:pPr>
          </w:p>
        </w:tc>
      </w:tr>
      <w:tr w:rsidR="0064611E" w:rsidRPr="00BC468A" w14:paraId="039DFDA9" w14:textId="77777777" w:rsidTr="00EF50B5">
        <w:tc>
          <w:tcPr>
            <w:tcW w:w="4535" w:type="dxa"/>
          </w:tcPr>
          <w:p w14:paraId="4D2B9D83" w14:textId="77777777" w:rsidR="0064611E" w:rsidRPr="00BC468A" w:rsidRDefault="0064611E" w:rsidP="00EF50B5">
            <w:pPr>
              <w:pStyle w:val="TAL"/>
            </w:pPr>
            <w:r w:rsidRPr="00BC468A">
              <w:t>}</w:t>
            </w:r>
          </w:p>
        </w:tc>
        <w:tc>
          <w:tcPr>
            <w:tcW w:w="2267" w:type="dxa"/>
          </w:tcPr>
          <w:p w14:paraId="1D467718" w14:textId="77777777" w:rsidR="0064611E" w:rsidRPr="00BC468A" w:rsidRDefault="0064611E" w:rsidP="00EF50B5">
            <w:pPr>
              <w:pStyle w:val="TAL"/>
            </w:pPr>
          </w:p>
        </w:tc>
        <w:tc>
          <w:tcPr>
            <w:tcW w:w="1273" w:type="dxa"/>
          </w:tcPr>
          <w:p w14:paraId="335398A7" w14:textId="77777777" w:rsidR="0064611E" w:rsidRPr="00BC468A" w:rsidRDefault="0064611E" w:rsidP="00EF50B5">
            <w:pPr>
              <w:pStyle w:val="TAL"/>
            </w:pPr>
          </w:p>
        </w:tc>
        <w:tc>
          <w:tcPr>
            <w:tcW w:w="1672" w:type="dxa"/>
          </w:tcPr>
          <w:p w14:paraId="29141CB4" w14:textId="77777777" w:rsidR="0064611E" w:rsidRPr="00BC468A" w:rsidRDefault="0064611E" w:rsidP="00EF50B5">
            <w:pPr>
              <w:pStyle w:val="TAL"/>
            </w:pPr>
          </w:p>
        </w:tc>
      </w:tr>
    </w:tbl>
    <w:p w14:paraId="5F18EED2" w14:textId="77777777" w:rsidR="0064611E" w:rsidRPr="00BC468A" w:rsidRDefault="0064611E" w:rsidP="0064611E">
      <w:pPr>
        <w:rPr>
          <w:lang w:eastAsia="sv-SE"/>
        </w:rPr>
      </w:pPr>
    </w:p>
    <w:p w14:paraId="5A8ED17E" w14:textId="77777777" w:rsidR="0064611E" w:rsidRPr="00BC468A" w:rsidRDefault="0064611E" w:rsidP="0064611E">
      <w:pPr>
        <w:pStyle w:val="TH"/>
      </w:pPr>
      <w:r w:rsidRPr="00BC468A">
        <w:t xml:space="preserve">Table 13.2.2.1.4.3-4: </w:t>
      </w:r>
      <w:r w:rsidRPr="00BC468A">
        <w:rPr>
          <w:i/>
        </w:rPr>
        <w:t>ReportConfigNR</w:t>
      </w:r>
      <w:r w:rsidRPr="00BC468A">
        <w:rPr>
          <w:iCs/>
        </w:rPr>
        <w:t xml:space="preserve"> for </w:t>
      </w:r>
      <w:r w:rsidRPr="00BC468A">
        <w:t>NR SA FR1 SCell Activation and Deactivation of known SCell under CCA, 160 ms SCell measurement cycle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8"/>
        <w:gridCol w:w="1623"/>
        <w:gridCol w:w="2939"/>
        <w:gridCol w:w="1209"/>
      </w:tblGrid>
      <w:tr w:rsidR="0064611E" w:rsidRPr="00BC468A" w14:paraId="27B0C01E" w14:textId="77777777" w:rsidTr="00EF50B5">
        <w:tc>
          <w:tcPr>
            <w:tcW w:w="5000" w:type="pct"/>
            <w:gridSpan w:val="4"/>
            <w:tcBorders>
              <w:top w:val="single" w:sz="4" w:space="0" w:color="auto"/>
              <w:left w:val="single" w:sz="4" w:space="0" w:color="auto"/>
              <w:bottom w:val="single" w:sz="4" w:space="0" w:color="auto"/>
              <w:right w:val="single" w:sz="4" w:space="0" w:color="auto"/>
            </w:tcBorders>
            <w:hideMark/>
          </w:tcPr>
          <w:p w14:paraId="3407BB7F" w14:textId="77777777" w:rsidR="0064611E" w:rsidRPr="00BC468A" w:rsidRDefault="0064611E" w:rsidP="00EF50B5">
            <w:pPr>
              <w:pStyle w:val="TAH"/>
              <w:jc w:val="left"/>
              <w:rPr>
                <w:b w:val="0"/>
              </w:rPr>
            </w:pPr>
            <w:r w:rsidRPr="00BC468A">
              <w:rPr>
                <w:b w:val="0"/>
              </w:rPr>
              <w:t>Derivation Path: Table H.3.1-4</w:t>
            </w:r>
          </w:p>
        </w:tc>
      </w:tr>
      <w:tr w:rsidR="0064611E" w:rsidRPr="00BC468A" w14:paraId="57903680" w14:textId="77777777" w:rsidTr="00EF50B5">
        <w:tc>
          <w:tcPr>
            <w:tcW w:w="2003" w:type="pct"/>
            <w:tcBorders>
              <w:top w:val="single" w:sz="4" w:space="0" w:color="auto"/>
              <w:left w:val="single" w:sz="4" w:space="0" w:color="auto"/>
              <w:bottom w:val="single" w:sz="4" w:space="0" w:color="auto"/>
              <w:right w:val="single" w:sz="4" w:space="0" w:color="auto"/>
            </w:tcBorders>
            <w:hideMark/>
          </w:tcPr>
          <w:p w14:paraId="42C71597" w14:textId="77777777" w:rsidR="0064611E" w:rsidRPr="00BC468A" w:rsidRDefault="0064611E" w:rsidP="00EF50B5">
            <w:pPr>
              <w:pStyle w:val="TAH"/>
            </w:pPr>
            <w:r w:rsidRPr="00BC468A">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6A9421C3" w14:textId="77777777" w:rsidR="0064611E" w:rsidRPr="00BC468A" w:rsidRDefault="0064611E" w:rsidP="00EF50B5">
            <w:pPr>
              <w:pStyle w:val="TAH"/>
            </w:pPr>
            <w:r w:rsidRPr="00BC468A">
              <w:t>Value/remark</w:t>
            </w:r>
          </w:p>
        </w:tc>
        <w:tc>
          <w:tcPr>
            <w:tcW w:w="1526" w:type="pct"/>
            <w:tcBorders>
              <w:top w:val="single" w:sz="4" w:space="0" w:color="auto"/>
              <w:left w:val="single" w:sz="4" w:space="0" w:color="auto"/>
              <w:bottom w:val="single" w:sz="4" w:space="0" w:color="auto"/>
              <w:right w:val="single" w:sz="4" w:space="0" w:color="auto"/>
            </w:tcBorders>
            <w:hideMark/>
          </w:tcPr>
          <w:p w14:paraId="4FE022DC" w14:textId="77777777" w:rsidR="0064611E" w:rsidRPr="00BC468A" w:rsidRDefault="0064611E" w:rsidP="00EF50B5">
            <w:pPr>
              <w:pStyle w:val="TAH"/>
            </w:pPr>
            <w:r w:rsidRPr="00BC468A">
              <w:t>Comment</w:t>
            </w:r>
          </w:p>
        </w:tc>
        <w:tc>
          <w:tcPr>
            <w:tcW w:w="628" w:type="pct"/>
            <w:tcBorders>
              <w:top w:val="single" w:sz="4" w:space="0" w:color="auto"/>
              <w:left w:val="single" w:sz="4" w:space="0" w:color="auto"/>
              <w:bottom w:val="single" w:sz="4" w:space="0" w:color="auto"/>
              <w:right w:val="single" w:sz="4" w:space="0" w:color="auto"/>
            </w:tcBorders>
            <w:hideMark/>
          </w:tcPr>
          <w:p w14:paraId="64A636C6" w14:textId="77777777" w:rsidR="0064611E" w:rsidRPr="00BC468A" w:rsidRDefault="0064611E" w:rsidP="00EF50B5">
            <w:pPr>
              <w:pStyle w:val="TAH"/>
            </w:pPr>
            <w:r w:rsidRPr="00BC468A">
              <w:t>Condition</w:t>
            </w:r>
          </w:p>
        </w:tc>
      </w:tr>
      <w:tr w:rsidR="0064611E" w:rsidRPr="00BC468A" w14:paraId="50D514FE" w14:textId="77777777" w:rsidTr="00EF50B5">
        <w:tc>
          <w:tcPr>
            <w:tcW w:w="2003" w:type="pct"/>
            <w:tcBorders>
              <w:top w:val="single" w:sz="4" w:space="0" w:color="auto"/>
              <w:left w:val="single" w:sz="4" w:space="0" w:color="auto"/>
              <w:bottom w:val="single" w:sz="4" w:space="0" w:color="auto"/>
              <w:right w:val="single" w:sz="4" w:space="0" w:color="auto"/>
            </w:tcBorders>
            <w:hideMark/>
          </w:tcPr>
          <w:p w14:paraId="5287ADE8" w14:textId="77777777" w:rsidR="0064611E" w:rsidRPr="00BC468A" w:rsidRDefault="0064611E" w:rsidP="00EF50B5">
            <w:pPr>
              <w:pStyle w:val="TAL"/>
            </w:pPr>
            <w:r w:rsidRPr="00BC468A">
              <w:t xml:space="preserve">ReportConfigNR::= </w:t>
            </w:r>
            <w:r w:rsidRPr="00BC468A">
              <w:rPr>
                <w:snapToGrid w:val="0"/>
              </w:rPr>
              <w:t xml:space="preserve">SEQUENCE </w:t>
            </w:r>
            <w:r w:rsidRPr="00BC468A">
              <w:t>{</w:t>
            </w:r>
          </w:p>
        </w:tc>
        <w:tc>
          <w:tcPr>
            <w:tcW w:w="843" w:type="pct"/>
            <w:tcBorders>
              <w:top w:val="single" w:sz="4" w:space="0" w:color="auto"/>
              <w:left w:val="single" w:sz="4" w:space="0" w:color="auto"/>
              <w:bottom w:val="single" w:sz="4" w:space="0" w:color="auto"/>
              <w:right w:val="single" w:sz="4" w:space="0" w:color="auto"/>
            </w:tcBorders>
          </w:tcPr>
          <w:p w14:paraId="3A277C37" w14:textId="77777777" w:rsidR="0064611E" w:rsidRPr="00BC468A" w:rsidRDefault="0064611E" w:rsidP="00EF50B5">
            <w:pPr>
              <w:pStyle w:val="TAL"/>
            </w:pPr>
          </w:p>
        </w:tc>
        <w:tc>
          <w:tcPr>
            <w:tcW w:w="1526" w:type="pct"/>
            <w:tcBorders>
              <w:top w:val="single" w:sz="4" w:space="0" w:color="auto"/>
              <w:left w:val="single" w:sz="4" w:space="0" w:color="auto"/>
              <w:bottom w:val="single" w:sz="4" w:space="0" w:color="auto"/>
              <w:right w:val="single" w:sz="4" w:space="0" w:color="auto"/>
            </w:tcBorders>
          </w:tcPr>
          <w:p w14:paraId="17D52924" w14:textId="77777777" w:rsidR="0064611E" w:rsidRPr="00BC468A" w:rsidRDefault="0064611E" w:rsidP="00EF50B5">
            <w:pPr>
              <w:pStyle w:val="TAL"/>
            </w:pPr>
          </w:p>
        </w:tc>
        <w:tc>
          <w:tcPr>
            <w:tcW w:w="628" w:type="pct"/>
            <w:tcBorders>
              <w:top w:val="single" w:sz="4" w:space="0" w:color="auto"/>
              <w:left w:val="single" w:sz="4" w:space="0" w:color="auto"/>
              <w:bottom w:val="single" w:sz="4" w:space="0" w:color="auto"/>
              <w:right w:val="single" w:sz="4" w:space="0" w:color="auto"/>
            </w:tcBorders>
          </w:tcPr>
          <w:p w14:paraId="679817C7" w14:textId="77777777" w:rsidR="0064611E" w:rsidRPr="00BC468A" w:rsidRDefault="0064611E" w:rsidP="00EF50B5">
            <w:pPr>
              <w:pStyle w:val="TAL"/>
            </w:pPr>
          </w:p>
        </w:tc>
      </w:tr>
      <w:tr w:rsidR="0064611E" w:rsidRPr="00BC468A" w14:paraId="70D2E12C" w14:textId="77777777" w:rsidTr="00EF50B5">
        <w:tc>
          <w:tcPr>
            <w:tcW w:w="2003" w:type="pct"/>
            <w:tcBorders>
              <w:top w:val="single" w:sz="4" w:space="0" w:color="auto"/>
              <w:left w:val="single" w:sz="4" w:space="0" w:color="auto"/>
              <w:bottom w:val="single" w:sz="4" w:space="0" w:color="auto"/>
              <w:right w:val="single" w:sz="4" w:space="0" w:color="auto"/>
            </w:tcBorders>
            <w:hideMark/>
          </w:tcPr>
          <w:p w14:paraId="19933D1A" w14:textId="77777777" w:rsidR="0064611E" w:rsidRPr="00BC468A" w:rsidRDefault="0064611E" w:rsidP="00EF50B5">
            <w:pPr>
              <w:pStyle w:val="TAL"/>
            </w:pPr>
            <w:r w:rsidRPr="00BC468A">
              <w:t xml:space="preserve">  reportType CHOICE {</w:t>
            </w:r>
          </w:p>
        </w:tc>
        <w:tc>
          <w:tcPr>
            <w:tcW w:w="843" w:type="pct"/>
            <w:tcBorders>
              <w:top w:val="single" w:sz="4" w:space="0" w:color="auto"/>
              <w:left w:val="single" w:sz="4" w:space="0" w:color="auto"/>
              <w:bottom w:val="single" w:sz="4" w:space="0" w:color="auto"/>
              <w:right w:val="single" w:sz="4" w:space="0" w:color="auto"/>
            </w:tcBorders>
          </w:tcPr>
          <w:p w14:paraId="409BC658" w14:textId="77777777" w:rsidR="0064611E" w:rsidRPr="00BC468A" w:rsidRDefault="0064611E" w:rsidP="00EF50B5">
            <w:pPr>
              <w:pStyle w:val="TAL"/>
            </w:pPr>
          </w:p>
        </w:tc>
        <w:tc>
          <w:tcPr>
            <w:tcW w:w="1526" w:type="pct"/>
            <w:tcBorders>
              <w:top w:val="single" w:sz="4" w:space="0" w:color="auto"/>
              <w:left w:val="single" w:sz="4" w:space="0" w:color="auto"/>
              <w:bottom w:val="single" w:sz="4" w:space="0" w:color="auto"/>
              <w:right w:val="single" w:sz="4" w:space="0" w:color="auto"/>
            </w:tcBorders>
          </w:tcPr>
          <w:p w14:paraId="3314E4C7" w14:textId="77777777" w:rsidR="0064611E" w:rsidRPr="00BC468A" w:rsidRDefault="0064611E" w:rsidP="00EF50B5">
            <w:pPr>
              <w:pStyle w:val="TAL"/>
            </w:pPr>
          </w:p>
        </w:tc>
        <w:tc>
          <w:tcPr>
            <w:tcW w:w="628" w:type="pct"/>
            <w:tcBorders>
              <w:top w:val="single" w:sz="4" w:space="0" w:color="auto"/>
              <w:left w:val="single" w:sz="4" w:space="0" w:color="auto"/>
              <w:bottom w:val="single" w:sz="4" w:space="0" w:color="auto"/>
              <w:right w:val="single" w:sz="4" w:space="0" w:color="auto"/>
            </w:tcBorders>
          </w:tcPr>
          <w:p w14:paraId="439972B8" w14:textId="77777777" w:rsidR="0064611E" w:rsidRPr="00BC468A" w:rsidRDefault="0064611E" w:rsidP="00EF50B5">
            <w:pPr>
              <w:pStyle w:val="TAL"/>
            </w:pPr>
          </w:p>
        </w:tc>
      </w:tr>
      <w:tr w:rsidR="0064611E" w:rsidRPr="00BC468A" w14:paraId="1EB23011" w14:textId="77777777" w:rsidTr="00EF50B5">
        <w:tc>
          <w:tcPr>
            <w:tcW w:w="2003" w:type="pct"/>
            <w:tcBorders>
              <w:top w:val="single" w:sz="4" w:space="0" w:color="auto"/>
              <w:left w:val="single" w:sz="4" w:space="0" w:color="auto"/>
              <w:bottom w:val="single" w:sz="4" w:space="0" w:color="auto"/>
              <w:right w:val="single" w:sz="4" w:space="0" w:color="auto"/>
            </w:tcBorders>
            <w:hideMark/>
          </w:tcPr>
          <w:p w14:paraId="65153723" w14:textId="77777777" w:rsidR="0064611E" w:rsidRPr="00BC468A" w:rsidRDefault="0064611E" w:rsidP="00EF50B5">
            <w:pPr>
              <w:pStyle w:val="TAL"/>
            </w:pPr>
            <w:r w:rsidRPr="00BC468A">
              <w:t xml:space="preserve">    eventTriggered SEQUENCE {</w:t>
            </w:r>
          </w:p>
        </w:tc>
        <w:tc>
          <w:tcPr>
            <w:tcW w:w="843" w:type="pct"/>
            <w:tcBorders>
              <w:top w:val="single" w:sz="4" w:space="0" w:color="auto"/>
              <w:left w:val="single" w:sz="4" w:space="0" w:color="auto"/>
              <w:bottom w:val="single" w:sz="4" w:space="0" w:color="auto"/>
              <w:right w:val="single" w:sz="4" w:space="0" w:color="auto"/>
            </w:tcBorders>
          </w:tcPr>
          <w:p w14:paraId="79F1381E" w14:textId="77777777" w:rsidR="0064611E" w:rsidRPr="00BC468A" w:rsidRDefault="0064611E" w:rsidP="00EF50B5">
            <w:pPr>
              <w:pStyle w:val="TAL"/>
            </w:pPr>
          </w:p>
        </w:tc>
        <w:tc>
          <w:tcPr>
            <w:tcW w:w="1526" w:type="pct"/>
            <w:tcBorders>
              <w:top w:val="single" w:sz="4" w:space="0" w:color="auto"/>
              <w:left w:val="single" w:sz="4" w:space="0" w:color="auto"/>
              <w:bottom w:val="single" w:sz="4" w:space="0" w:color="auto"/>
              <w:right w:val="single" w:sz="4" w:space="0" w:color="auto"/>
            </w:tcBorders>
          </w:tcPr>
          <w:p w14:paraId="3602C126" w14:textId="77777777" w:rsidR="0064611E" w:rsidRPr="00BC468A" w:rsidRDefault="0064611E" w:rsidP="00EF50B5">
            <w:pPr>
              <w:pStyle w:val="TAL"/>
            </w:pPr>
          </w:p>
        </w:tc>
        <w:tc>
          <w:tcPr>
            <w:tcW w:w="628" w:type="pct"/>
            <w:tcBorders>
              <w:top w:val="single" w:sz="4" w:space="0" w:color="auto"/>
              <w:left w:val="single" w:sz="4" w:space="0" w:color="auto"/>
              <w:bottom w:val="single" w:sz="4" w:space="0" w:color="auto"/>
              <w:right w:val="single" w:sz="4" w:space="0" w:color="auto"/>
            </w:tcBorders>
          </w:tcPr>
          <w:p w14:paraId="22B89829" w14:textId="77777777" w:rsidR="0064611E" w:rsidRPr="00BC468A" w:rsidRDefault="0064611E" w:rsidP="00EF50B5">
            <w:pPr>
              <w:pStyle w:val="TAL"/>
            </w:pPr>
          </w:p>
        </w:tc>
      </w:tr>
      <w:tr w:rsidR="0064611E" w:rsidRPr="00BC468A" w14:paraId="6CC56E87" w14:textId="77777777" w:rsidTr="00EF50B5">
        <w:tc>
          <w:tcPr>
            <w:tcW w:w="2003" w:type="pct"/>
            <w:tcBorders>
              <w:top w:val="single" w:sz="4" w:space="0" w:color="auto"/>
              <w:left w:val="single" w:sz="4" w:space="0" w:color="auto"/>
              <w:bottom w:val="single" w:sz="4" w:space="0" w:color="auto"/>
              <w:right w:val="single" w:sz="4" w:space="0" w:color="auto"/>
            </w:tcBorders>
            <w:hideMark/>
          </w:tcPr>
          <w:p w14:paraId="34EAC77B" w14:textId="77777777" w:rsidR="0064611E" w:rsidRPr="00BC468A" w:rsidRDefault="0064611E" w:rsidP="00EF50B5">
            <w:pPr>
              <w:pStyle w:val="TAL"/>
            </w:pPr>
            <w:r w:rsidRPr="00BC468A">
              <w:t xml:space="preserve">      eventId CHOICE {</w:t>
            </w:r>
          </w:p>
        </w:tc>
        <w:tc>
          <w:tcPr>
            <w:tcW w:w="843" w:type="pct"/>
            <w:tcBorders>
              <w:top w:val="single" w:sz="4" w:space="0" w:color="auto"/>
              <w:left w:val="single" w:sz="4" w:space="0" w:color="auto"/>
              <w:bottom w:val="single" w:sz="4" w:space="0" w:color="auto"/>
              <w:right w:val="single" w:sz="4" w:space="0" w:color="auto"/>
            </w:tcBorders>
          </w:tcPr>
          <w:p w14:paraId="2DF38237" w14:textId="77777777" w:rsidR="0064611E" w:rsidRPr="00BC468A" w:rsidRDefault="0064611E" w:rsidP="00EF50B5">
            <w:pPr>
              <w:pStyle w:val="TAL"/>
            </w:pPr>
          </w:p>
        </w:tc>
        <w:tc>
          <w:tcPr>
            <w:tcW w:w="1526" w:type="pct"/>
            <w:tcBorders>
              <w:top w:val="single" w:sz="4" w:space="0" w:color="auto"/>
              <w:left w:val="single" w:sz="4" w:space="0" w:color="auto"/>
              <w:bottom w:val="single" w:sz="4" w:space="0" w:color="auto"/>
              <w:right w:val="single" w:sz="4" w:space="0" w:color="auto"/>
            </w:tcBorders>
          </w:tcPr>
          <w:p w14:paraId="71D74B39" w14:textId="77777777" w:rsidR="0064611E" w:rsidRPr="00BC468A" w:rsidRDefault="0064611E" w:rsidP="00EF50B5">
            <w:pPr>
              <w:pStyle w:val="TAL"/>
            </w:pPr>
          </w:p>
        </w:tc>
        <w:tc>
          <w:tcPr>
            <w:tcW w:w="628" w:type="pct"/>
            <w:tcBorders>
              <w:top w:val="single" w:sz="4" w:space="0" w:color="auto"/>
              <w:left w:val="single" w:sz="4" w:space="0" w:color="auto"/>
              <w:bottom w:val="single" w:sz="4" w:space="0" w:color="auto"/>
              <w:right w:val="single" w:sz="4" w:space="0" w:color="auto"/>
            </w:tcBorders>
          </w:tcPr>
          <w:p w14:paraId="6B6DC257" w14:textId="77777777" w:rsidR="0064611E" w:rsidRPr="00BC468A" w:rsidRDefault="0064611E" w:rsidP="00EF50B5">
            <w:pPr>
              <w:pStyle w:val="TAL"/>
            </w:pPr>
          </w:p>
        </w:tc>
      </w:tr>
      <w:tr w:rsidR="0064611E" w:rsidRPr="00BC468A" w14:paraId="697657AC" w14:textId="77777777" w:rsidTr="00EF50B5">
        <w:tc>
          <w:tcPr>
            <w:tcW w:w="2003" w:type="pct"/>
            <w:tcBorders>
              <w:top w:val="single" w:sz="4" w:space="0" w:color="auto"/>
              <w:left w:val="single" w:sz="4" w:space="0" w:color="auto"/>
              <w:bottom w:val="single" w:sz="4" w:space="0" w:color="auto"/>
              <w:right w:val="single" w:sz="4" w:space="0" w:color="auto"/>
            </w:tcBorders>
            <w:hideMark/>
          </w:tcPr>
          <w:p w14:paraId="6D2E12AC" w14:textId="77777777" w:rsidR="0064611E" w:rsidRPr="00BC468A" w:rsidRDefault="0064611E" w:rsidP="00EF50B5">
            <w:pPr>
              <w:pStyle w:val="TAL"/>
            </w:pPr>
            <w:r w:rsidRPr="00BC468A">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1B8F4467" w14:textId="77777777" w:rsidR="0064611E" w:rsidRPr="00BC468A" w:rsidRDefault="0064611E" w:rsidP="00EF50B5">
            <w:pPr>
              <w:pStyle w:val="TAL"/>
            </w:pPr>
          </w:p>
        </w:tc>
        <w:tc>
          <w:tcPr>
            <w:tcW w:w="1526" w:type="pct"/>
            <w:tcBorders>
              <w:top w:val="single" w:sz="4" w:space="0" w:color="auto"/>
              <w:left w:val="single" w:sz="4" w:space="0" w:color="auto"/>
              <w:bottom w:val="single" w:sz="4" w:space="0" w:color="auto"/>
              <w:right w:val="single" w:sz="4" w:space="0" w:color="auto"/>
            </w:tcBorders>
          </w:tcPr>
          <w:p w14:paraId="623FD6E4" w14:textId="77777777" w:rsidR="0064611E" w:rsidRPr="00BC468A" w:rsidRDefault="0064611E" w:rsidP="00EF50B5">
            <w:pPr>
              <w:pStyle w:val="TAL"/>
            </w:pPr>
          </w:p>
        </w:tc>
        <w:tc>
          <w:tcPr>
            <w:tcW w:w="628" w:type="pct"/>
            <w:tcBorders>
              <w:top w:val="single" w:sz="4" w:space="0" w:color="auto"/>
              <w:left w:val="single" w:sz="4" w:space="0" w:color="auto"/>
              <w:bottom w:val="single" w:sz="4" w:space="0" w:color="auto"/>
              <w:right w:val="single" w:sz="4" w:space="0" w:color="auto"/>
            </w:tcBorders>
          </w:tcPr>
          <w:p w14:paraId="4623E0DD" w14:textId="77777777" w:rsidR="0064611E" w:rsidRPr="00BC468A" w:rsidRDefault="0064611E" w:rsidP="00EF50B5">
            <w:pPr>
              <w:pStyle w:val="TAL"/>
            </w:pPr>
          </w:p>
        </w:tc>
      </w:tr>
      <w:tr w:rsidR="0064611E" w:rsidRPr="00BC468A" w14:paraId="2A43E315" w14:textId="77777777" w:rsidTr="00EF50B5">
        <w:tc>
          <w:tcPr>
            <w:tcW w:w="2003" w:type="pct"/>
            <w:tcBorders>
              <w:top w:val="single" w:sz="4" w:space="0" w:color="auto"/>
              <w:left w:val="single" w:sz="4" w:space="0" w:color="auto"/>
              <w:bottom w:val="single" w:sz="4" w:space="0" w:color="auto"/>
              <w:right w:val="single" w:sz="4" w:space="0" w:color="auto"/>
            </w:tcBorders>
            <w:hideMark/>
          </w:tcPr>
          <w:p w14:paraId="7C0E5612" w14:textId="77777777" w:rsidR="0064611E" w:rsidRPr="00BC468A" w:rsidRDefault="0064611E" w:rsidP="00EF50B5">
            <w:pPr>
              <w:pStyle w:val="TAL"/>
            </w:pPr>
            <w:r w:rsidRPr="00BC468A">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4D08E2A8" w14:textId="77777777" w:rsidR="0064611E" w:rsidRPr="00BC468A" w:rsidRDefault="0064611E" w:rsidP="00EF50B5">
            <w:pPr>
              <w:pStyle w:val="TAL"/>
            </w:pPr>
          </w:p>
        </w:tc>
        <w:tc>
          <w:tcPr>
            <w:tcW w:w="1526" w:type="pct"/>
            <w:tcBorders>
              <w:top w:val="single" w:sz="4" w:space="0" w:color="auto"/>
              <w:left w:val="single" w:sz="4" w:space="0" w:color="auto"/>
              <w:bottom w:val="single" w:sz="4" w:space="0" w:color="auto"/>
              <w:right w:val="single" w:sz="4" w:space="0" w:color="auto"/>
            </w:tcBorders>
          </w:tcPr>
          <w:p w14:paraId="68EC1315" w14:textId="77777777" w:rsidR="0064611E" w:rsidRPr="00BC468A" w:rsidRDefault="0064611E" w:rsidP="00EF50B5">
            <w:pPr>
              <w:pStyle w:val="TAL"/>
            </w:pPr>
          </w:p>
        </w:tc>
        <w:tc>
          <w:tcPr>
            <w:tcW w:w="628" w:type="pct"/>
            <w:tcBorders>
              <w:top w:val="single" w:sz="4" w:space="0" w:color="auto"/>
              <w:left w:val="single" w:sz="4" w:space="0" w:color="auto"/>
              <w:bottom w:val="single" w:sz="4" w:space="0" w:color="auto"/>
              <w:right w:val="single" w:sz="4" w:space="0" w:color="auto"/>
            </w:tcBorders>
          </w:tcPr>
          <w:p w14:paraId="43A4F47B" w14:textId="77777777" w:rsidR="0064611E" w:rsidRPr="00BC468A" w:rsidRDefault="0064611E" w:rsidP="00EF50B5">
            <w:pPr>
              <w:pStyle w:val="TAL"/>
            </w:pPr>
          </w:p>
        </w:tc>
      </w:tr>
      <w:tr w:rsidR="0064611E" w:rsidRPr="00BC468A" w14:paraId="06B52698" w14:textId="77777777" w:rsidTr="00EF50B5">
        <w:tc>
          <w:tcPr>
            <w:tcW w:w="2003" w:type="pct"/>
            <w:tcBorders>
              <w:top w:val="single" w:sz="4" w:space="0" w:color="auto"/>
              <w:left w:val="single" w:sz="4" w:space="0" w:color="auto"/>
              <w:bottom w:val="single" w:sz="4" w:space="0" w:color="auto"/>
              <w:right w:val="single" w:sz="4" w:space="0" w:color="auto"/>
            </w:tcBorders>
            <w:hideMark/>
          </w:tcPr>
          <w:p w14:paraId="096B72A6" w14:textId="77777777" w:rsidR="0064611E" w:rsidRPr="00BC468A" w:rsidRDefault="0064611E" w:rsidP="00EF50B5">
            <w:pPr>
              <w:pStyle w:val="TAL"/>
            </w:pPr>
            <w:r w:rsidRPr="00BC468A">
              <w:t xml:space="preserve">            rsrp</w:t>
            </w:r>
          </w:p>
        </w:tc>
        <w:tc>
          <w:tcPr>
            <w:tcW w:w="843" w:type="pct"/>
            <w:tcBorders>
              <w:top w:val="single" w:sz="4" w:space="0" w:color="auto"/>
              <w:left w:val="single" w:sz="4" w:space="0" w:color="auto"/>
              <w:bottom w:val="single" w:sz="4" w:space="0" w:color="auto"/>
              <w:right w:val="single" w:sz="4" w:space="0" w:color="auto"/>
            </w:tcBorders>
            <w:hideMark/>
          </w:tcPr>
          <w:p w14:paraId="7A1A11DC" w14:textId="77777777" w:rsidR="0064611E" w:rsidRPr="00BC468A" w:rsidRDefault="0064611E" w:rsidP="00EF50B5">
            <w:pPr>
              <w:pStyle w:val="TAL"/>
            </w:pPr>
            <w:r w:rsidRPr="00BC468A">
              <w:t>-30</w:t>
            </w:r>
          </w:p>
        </w:tc>
        <w:tc>
          <w:tcPr>
            <w:tcW w:w="1526" w:type="pct"/>
            <w:tcBorders>
              <w:top w:val="single" w:sz="4" w:space="0" w:color="auto"/>
              <w:left w:val="single" w:sz="4" w:space="0" w:color="auto"/>
              <w:bottom w:val="single" w:sz="4" w:space="0" w:color="auto"/>
              <w:right w:val="single" w:sz="4" w:space="0" w:color="auto"/>
            </w:tcBorders>
            <w:hideMark/>
          </w:tcPr>
          <w:p w14:paraId="552C10AB" w14:textId="77777777" w:rsidR="0064611E" w:rsidRPr="00BC468A" w:rsidRDefault="0064611E" w:rsidP="00EF50B5">
            <w:pPr>
              <w:pStyle w:val="TAL"/>
            </w:pPr>
            <w:r w:rsidRPr="00BC468A">
              <w:rPr>
                <w:rFonts w:cs="Arial"/>
                <w:szCs w:val="22"/>
                <w:lang w:eastAsia="ko-KR"/>
              </w:rPr>
              <w:t>To ensure reporting can always be triggered</w:t>
            </w:r>
          </w:p>
        </w:tc>
        <w:tc>
          <w:tcPr>
            <w:tcW w:w="628" w:type="pct"/>
            <w:tcBorders>
              <w:top w:val="single" w:sz="4" w:space="0" w:color="auto"/>
              <w:left w:val="single" w:sz="4" w:space="0" w:color="auto"/>
              <w:bottom w:val="single" w:sz="4" w:space="0" w:color="auto"/>
              <w:right w:val="single" w:sz="4" w:space="0" w:color="auto"/>
            </w:tcBorders>
          </w:tcPr>
          <w:p w14:paraId="168851C1" w14:textId="77777777" w:rsidR="0064611E" w:rsidRPr="00BC468A" w:rsidRDefault="0064611E" w:rsidP="00EF50B5">
            <w:pPr>
              <w:pStyle w:val="TAL"/>
            </w:pPr>
          </w:p>
        </w:tc>
      </w:tr>
      <w:tr w:rsidR="0064611E" w:rsidRPr="00BC468A" w14:paraId="10763156" w14:textId="77777777" w:rsidTr="00EF50B5">
        <w:tc>
          <w:tcPr>
            <w:tcW w:w="2003" w:type="pct"/>
            <w:tcBorders>
              <w:top w:val="single" w:sz="4" w:space="0" w:color="auto"/>
              <w:left w:val="single" w:sz="4" w:space="0" w:color="auto"/>
              <w:bottom w:val="single" w:sz="4" w:space="0" w:color="auto"/>
              <w:right w:val="single" w:sz="4" w:space="0" w:color="auto"/>
            </w:tcBorders>
            <w:hideMark/>
          </w:tcPr>
          <w:p w14:paraId="6E9641A6" w14:textId="77777777" w:rsidR="0064611E" w:rsidRPr="00BC468A" w:rsidRDefault="0064611E" w:rsidP="00EF50B5">
            <w:pPr>
              <w:pStyle w:val="TAL"/>
            </w:pPr>
            <w:r w:rsidRPr="00BC468A">
              <w:t xml:space="preserve">          }</w:t>
            </w:r>
          </w:p>
        </w:tc>
        <w:tc>
          <w:tcPr>
            <w:tcW w:w="843" w:type="pct"/>
            <w:tcBorders>
              <w:top w:val="single" w:sz="4" w:space="0" w:color="auto"/>
              <w:left w:val="single" w:sz="4" w:space="0" w:color="auto"/>
              <w:bottom w:val="single" w:sz="4" w:space="0" w:color="auto"/>
              <w:right w:val="single" w:sz="4" w:space="0" w:color="auto"/>
            </w:tcBorders>
          </w:tcPr>
          <w:p w14:paraId="1561727F" w14:textId="77777777" w:rsidR="0064611E" w:rsidRPr="00BC468A" w:rsidRDefault="0064611E" w:rsidP="00EF50B5">
            <w:pPr>
              <w:pStyle w:val="TAL"/>
            </w:pPr>
          </w:p>
        </w:tc>
        <w:tc>
          <w:tcPr>
            <w:tcW w:w="1526" w:type="pct"/>
            <w:tcBorders>
              <w:top w:val="single" w:sz="4" w:space="0" w:color="auto"/>
              <w:left w:val="single" w:sz="4" w:space="0" w:color="auto"/>
              <w:bottom w:val="single" w:sz="4" w:space="0" w:color="auto"/>
              <w:right w:val="single" w:sz="4" w:space="0" w:color="auto"/>
            </w:tcBorders>
          </w:tcPr>
          <w:p w14:paraId="567228E9" w14:textId="77777777" w:rsidR="0064611E" w:rsidRPr="00BC468A" w:rsidRDefault="0064611E" w:rsidP="00EF50B5">
            <w:pPr>
              <w:pStyle w:val="TAL"/>
            </w:pPr>
          </w:p>
        </w:tc>
        <w:tc>
          <w:tcPr>
            <w:tcW w:w="628" w:type="pct"/>
            <w:tcBorders>
              <w:top w:val="single" w:sz="4" w:space="0" w:color="auto"/>
              <w:left w:val="single" w:sz="4" w:space="0" w:color="auto"/>
              <w:bottom w:val="single" w:sz="4" w:space="0" w:color="auto"/>
              <w:right w:val="single" w:sz="4" w:space="0" w:color="auto"/>
            </w:tcBorders>
          </w:tcPr>
          <w:p w14:paraId="74984404" w14:textId="77777777" w:rsidR="0064611E" w:rsidRPr="00BC468A" w:rsidRDefault="0064611E" w:rsidP="00EF50B5">
            <w:pPr>
              <w:pStyle w:val="TAL"/>
            </w:pPr>
          </w:p>
        </w:tc>
      </w:tr>
      <w:tr w:rsidR="0064611E" w:rsidRPr="00BC468A" w14:paraId="0BBE2625" w14:textId="77777777" w:rsidTr="00EF50B5">
        <w:tc>
          <w:tcPr>
            <w:tcW w:w="2003" w:type="pct"/>
            <w:tcBorders>
              <w:top w:val="single" w:sz="4" w:space="0" w:color="auto"/>
              <w:left w:val="single" w:sz="4" w:space="0" w:color="auto"/>
              <w:bottom w:val="single" w:sz="4" w:space="0" w:color="auto"/>
              <w:right w:val="single" w:sz="4" w:space="0" w:color="auto"/>
            </w:tcBorders>
            <w:hideMark/>
          </w:tcPr>
          <w:p w14:paraId="214F68AA" w14:textId="77777777" w:rsidR="0064611E" w:rsidRPr="00BC468A" w:rsidRDefault="0064611E" w:rsidP="00EF50B5">
            <w:pPr>
              <w:pStyle w:val="TAL"/>
            </w:pPr>
            <w:r w:rsidRPr="00BC468A">
              <w:t xml:space="preserve">        }</w:t>
            </w:r>
          </w:p>
        </w:tc>
        <w:tc>
          <w:tcPr>
            <w:tcW w:w="843" w:type="pct"/>
            <w:tcBorders>
              <w:top w:val="single" w:sz="4" w:space="0" w:color="auto"/>
              <w:left w:val="single" w:sz="4" w:space="0" w:color="auto"/>
              <w:bottom w:val="single" w:sz="4" w:space="0" w:color="auto"/>
              <w:right w:val="single" w:sz="4" w:space="0" w:color="auto"/>
            </w:tcBorders>
          </w:tcPr>
          <w:p w14:paraId="7E6F12FA" w14:textId="77777777" w:rsidR="0064611E" w:rsidRPr="00BC468A" w:rsidRDefault="0064611E" w:rsidP="00EF50B5">
            <w:pPr>
              <w:pStyle w:val="TAL"/>
            </w:pPr>
          </w:p>
        </w:tc>
        <w:tc>
          <w:tcPr>
            <w:tcW w:w="1526" w:type="pct"/>
            <w:tcBorders>
              <w:top w:val="single" w:sz="4" w:space="0" w:color="auto"/>
              <w:left w:val="single" w:sz="4" w:space="0" w:color="auto"/>
              <w:bottom w:val="single" w:sz="4" w:space="0" w:color="auto"/>
              <w:right w:val="single" w:sz="4" w:space="0" w:color="auto"/>
            </w:tcBorders>
          </w:tcPr>
          <w:p w14:paraId="0637FD21" w14:textId="77777777" w:rsidR="0064611E" w:rsidRPr="00BC468A" w:rsidRDefault="0064611E" w:rsidP="00EF50B5">
            <w:pPr>
              <w:pStyle w:val="TAL"/>
            </w:pPr>
          </w:p>
        </w:tc>
        <w:tc>
          <w:tcPr>
            <w:tcW w:w="628" w:type="pct"/>
            <w:tcBorders>
              <w:top w:val="single" w:sz="4" w:space="0" w:color="auto"/>
              <w:left w:val="single" w:sz="4" w:space="0" w:color="auto"/>
              <w:bottom w:val="single" w:sz="4" w:space="0" w:color="auto"/>
              <w:right w:val="single" w:sz="4" w:space="0" w:color="auto"/>
            </w:tcBorders>
          </w:tcPr>
          <w:p w14:paraId="2CF69BA7" w14:textId="77777777" w:rsidR="0064611E" w:rsidRPr="00BC468A" w:rsidRDefault="0064611E" w:rsidP="00EF50B5">
            <w:pPr>
              <w:pStyle w:val="TAL"/>
            </w:pPr>
          </w:p>
        </w:tc>
      </w:tr>
      <w:tr w:rsidR="0064611E" w:rsidRPr="00BC468A" w14:paraId="59BEBD0D" w14:textId="77777777" w:rsidTr="00EF50B5">
        <w:tc>
          <w:tcPr>
            <w:tcW w:w="2003" w:type="pct"/>
            <w:tcBorders>
              <w:top w:val="single" w:sz="4" w:space="0" w:color="auto"/>
              <w:left w:val="single" w:sz="4" w:space="0" w:color="auto"/>
              <w:bottom w:val="single" w:sz="4" w:space="0" w:color="auto"/>
              <w:right w:val="single" w:sz="4" w:space="0" w:color="auto"/>
            </w:tcBorders>
            <w:hideMark/>
          </w:tcPr>
          <w:p w14:paraId="18CA1011" w14:textId="77777777" w:rsidR="0064611E" w:rsidRPr="00BC468A" w:rsidRDefault="0064611E" w:rsidP="00EF50B5">
            <w:pPr>
              <w:pStyle w:val="TAL"/>
            </w:pPr>
            <w:r w:rsidRPr="00BC468A">
              <w:t xml:space="preserve">      }</w:t>
            </w:r>
          </w:p>
        </w:tc>
        <w:tc>
          <w:tcPr>
            <w:tcW w:w="843" w:type="pct"/>
            <w:tcBorders>
              <w:top w:val="single" w:sz="4" w:space="0" w:color="auto"/>
              <w:left w:val="single" w:sz="4" w:space="0" w:color="auto"/>
              <w:bottom w:val="single" w:sz="4" w:space="0" w:color="auto"/>
              <w:right w:val="single" w:sz="4" w:space="0" w:color="auto"/>
            </w:tcBorders>
          </w:tcPr>
          <w:p w14:paraId="1AD71F9D" w14:textId="77777777" w:rsidR="0064611E" w:rsidRPr="00BC468A" w:rsidRDefault="0064611E" w:rsidP="00EF50B5">
            <w:pPr>
              <w:pStyle w:val="TAL"/>
            </w:pPr>
          </w:p>
        </w:tc>
        <w:tc>
          <w:tcPr>
            <w:tcW w:w="1526" w:type="pct"/>
            <w:tcBorders>
              <w:top w:val="single" w:sz="4" w:space="0" w:color="auto"/>
              <w:left w:val="single" w:sz="4" w:space="0" w:color="auto"/>
              <w:bottom w:val="single" w:sz="4" w:space="0" w:color="auto"/>
              <w:right w:val="single" w:sz="4" w:space="0" w:color="auto"/>
            </w:tcBorders>
          </w:tcPr>
          <w:p w14:paraId="49E48FCB" w14:textId="77777777" w:rsidR="0064611E" w:rsidRPr="00BC468A" w:rsidRDefault="0064611E" w:rsidP="00EF50B5">
            <w:pPr>
              <w:pStyle w:val="TAL"/>
            </w:pPr>
          </w:p>
        </w:tc>
        <w:tc>
          <w:tcPr>
            <w:tcW w:w="628" w:type="pct"/>
            <w:tcBorders>
              <w:top w:val="single" w:sz="4" w:space="0" w:color="auto"/>
              <w:left w:val="single" w:sz="4" w:space="0" w:color="auto"/>
              <w:bottom w:val="single" w:sz="4" w:space="0" w:color="auto"/>
              <w:right w:val="single" w:sz="4" w:space="0" w:color="auto"/>
            </w:tcBorders>
          </w:tcPr>
          <w:p w14:paraId="606D3CB4" w14:textId="77777777" w:rsidR="0064611E" w:rsidRPr="00BC468A" w:rsidRDefault="0064611E" w:rsidP="00EF50B5">
            <w:pPr>
              <w:pStyle w:val="TAL"/>
            </w:pPr>
          </w:p>
        </w:tc>
      </w:tr>
      <w:tr w:rsidR="0064611E" w:rsidRPr="00BC468A" w14:paraId="33E07722" w14:textId="77777777" w:rsidTr="00EF50B5">
        <w:tc>
          <w:tcPr>
            <w:tcW w:w="2003" w:type="pct"/>
            <w:tcBorders>
              <w:top w:val="single" w:sz="4" w:space="0" w:color="auto"/>
              <w:left w:val="single" w:sz="4" w:space="0" w:color="auto"/>
              <w:bottom w:val="single" w:sz="4" w:space="0" w:color="auto"/>
              <w:right w:val="single" w:sz="4" w:space="0" w:color="auto"/>
            </w:tcBorders>
            <w:hideMark/>
          </w:tcPr>
          <w:p w14:paraId="056778A3" w14:textId="77777777" w:rsidR="0064611E" w:rsidRPr="00BC468A" w:rsidRDefault="0064611E" w:rsidP="00EF50B5">
            <w:pPr>
              <w:pStyle w:val="TAL"/>
            </w:pPr>
            <w:r w:rsidRPr="00BC468A">
              <w:t xml:space="preserve">    }</w:t>
            </w:r>
          </w:p>
        </w:tc>
        <w:tc>
          <w:tcPr>
            <w:tcW w:w="843" w:type="pct"/>
            <w:tcBorders>
              <w:top w:val="single" w:sz="4" w:space="0" w:color="auto"/>
              <w:left w:val="single" w:sz="4" w:space="0" w:color="auto"/>
              <w:bottom w:val="single" w:sz="4" w:space="0" w:color="auto"/>
              <w:right w:val="single" w:sz="4" w:space="0" w:color="auto"/>
            </w:tcBorders>
          </w:tcPr>
          <w:p w14:paraId="6D8BC1AE" w14:textId="77777777" w:rsidR="0064611E" w:rsidRPr="00BC468A" w:rsidRDefault="0064611E" w:rsidP="00EF50B5">
            <w:pPr>
              <w:pStyle w:val="TAL"/>
            </w:pPr>
          </w:p>
        </w:tc>
        <w:tc>
          <w:tcPr>
            <w:tcW w:w="1526" w:type="pct"/>
            <w:tcBorders>
              <w:top w:val="single" w:sz="4" w:space="0" w:color="auto"/>
              <w:left w:val="single" w:sz="4" w:space="0" w:color="auto"/>
              <w:bottom w:val="single" w:sz="4" w:space="0" w:color="auto"/>
              <w:right w:val="single" w:sz="4" w:space="0" w:color="auto"/>
            </w:tcBorders>
          </w:tcPr>
          <w:p w14:paraId="25922075" w14:textId="77777777" w:rsidR="0064611E" w:rsidRPr="00BC468A" w:rsidRDefault="0064611E" w:rsidP="00EF50B5">
            <w:pPr>
              <w:pStyle w:val="TAL"/>
            </w:pPr>
          </w:p>
        </w:tc>
        <w:tc>
          <w:tcPr>
            <w:tcW w:w="628" w:type="pct"/>
            <w:tcBorders>
              <w:top w:val="single" w:sz="4" w:space="0" w:color="auto"/>
              <w:left w:val="single" w:sz="4" w:space="0" w:color="auto"/>
              <w:bottom w:val="single" w:sz="4" w:space="0" w:color="auto"/>
              <w:right w:val="single" w:sz="4" w:space="0" w:color="auto"/>
            </w:tcBorders>
          </w:tcPr>
          <w:p w14:paraId="71F3DFE0" w14:textId="77777777" w:rsidR="0064611E" w:rsidRPr="00BC468A" w:rsidRDefault="0064611E" w:rsidP="00EF50B5">
            <w:pPr>
              <w:pStyle w:val="TAL"/>
            </w:pPr>
          </w:p>
        </w:tc>
      </w:tr>
      <w:tr w:rsidR="0064611E" w:rsidRPr="00BC468A" w14:paraId="4A3F2A87" w14:textId="77777777" w:rsidTr="00EF50B5">
        <w:tc>
          <w:tcPr>
            <w:tcW w:w="2003" w:type="pct"/>
            <w:tcBorders>
              <w:top w:val="single" w:sz="4" w:space="0" w:color="auto"/>
              <w:left w:val="single" w:sz="4" w:space="0" w:color="auto"/>
              <w:bottom w:val="single" w:sz="4" w:space="0" w:color="auto"/>
              <w:right w:val="single" w:sz="4" w:space="0" w:color="auto"/>
            </w:tcBorders>
            <w:hideMark/>
          </w:tcPr>
          <w:p w14:paraId="4547166A" w14:textId="77777777" w:rsidR="0064611E" w:rsidRPr="00BC468A" w:rsidRDefault="0064611E" w:rsidP="00EF50B5">
            <w:pPr>
              <w:pStyle w:val="TAL"/>
            </w:pPr>
            <w:r w:rsidRPr="00BC468A">
              <w:t xml:space="preserve">  }</w:t>
            </w:r>
          </w:p>
        </w:tc>
        <w:tc>
          <w:tcPr>
            <w:tcW w:w="843" w:type="pct"/>
            <w:tcBorders>
              <w:top w:val="single" w:sz="4" w:space="0" w:color="auto"/>
              <w:left w:val="single" w:sz="4" w:space="0" w:color="auto"/>
              <w:bottom w:val="single" w:sz="4" w:space="0" w:color="auto"/>
              <w:right w:val="single" w:sz="4" w:space="0" w:color="auto"/>
            </w:tcBorders>
          </w:tcPr>
          <w:p w14:paraId="5333A9C9" w14:textId="77777777" w:rsidR="0064611E" w:rsidRPr="00BC468A" w:rsidRDefault="0064611E" w:rsidP="00EF50B5">
            <w:pPr>
              <w:pStyle w:val="TAL"/>
            </w:pPr>
          </w:p>
        </w:tc>
        <w:tc>
          <w:tcPr>
            <w:tcW w:w="1526" w:type="pct"/>
            <w:tcBorders>
              <w:top w:val="single" w:sz="4" w:space="0" w:color="auto"/>
              <w:left w:val="single" w:sz="4" w:space="0" w:color="auto"/>
              <w:bottom w:val="single" w:sz="4" w:space="0" w:color="auto"/>
              <w:right w:val="single" w:sz="4" w:space="0" w:color="auto"/>
            </w:tcBorders>
          </w:tcPr>
          <w:p w14:paraId="00057697" w14:textId="77777777" w:rsidR="0064611E" w:rsidRPr="00BC468A" w:rsidRDefault="0064611E" w:rsidP="00EF50B5">
            <w:pPr>
              <w:pStyle w:val="TAL"/>
            </w:pPr>
          </w:p>
        </w:tc>
        <w:tc>
          <w:tcPr>
            <w:tcW w:w="628" w:type="pct"/>
            <w:tcBorders>
              <w:top w:val="single" w:sz="4" w:space="0" w:color="auto"/>
              <w:left w:val="single" w:sz="4" w:space="0" w:color="auto"/>
              <w:bottom w:val="single" w:sz="4" w:space="0" w:color="auto"/>
              <w:right w:val="single" w:sz="4" w:space="0" w:color="auto"/>
            </w:tcBorders>
          </w:tcPr>
          <w:p w14:paraId="6CA327EA" w14:textId="77777777" w:rsidR="0064611E" w:rsidRPr="00BC468A" w:rsidRDefault="0064611E" w:rsidP="00EF50B5">
            <w:pPr>
              <w:pStyle w:val="TAL"/>
            </w:pPr>
          </w:p>
        </w:tc>
      </w:tr>
      <w:tr w:rsidR="0064611E" w:rsidRPr="00BC468A" w14:paraId="15552446" w14:textId="77777777" w:rsidTr="00EF50B5">
        <w:tc>
          <w:tcPr>
            <w:tcW w:w="2003" w:type="pct"/>
            <w:tcBorders>
              <w:top w:val="single" w:sz="4" w:space="0" w:color="auto"/>
              <w:left w:val="single" w:sz="4" w:space="0" w:color="auto"/>
              <w:bottom w:val="single" w:sz="4" w:space="0" w:color="auto"/>
              <w:right w:val="single" w:sz="4" w:space="0" w:color="auto"/>
            </w:tcBorders>
            <w:hideMark/>
          </w:tcPr>
          <w:p w14:paraId="744F61AB" w14:textId="77777777" w:rsidR="0064611E" w:rsidRPr="00BC468A" w:rsidRDefault="0064611E" w:rsidP="00EF50B5">
            <w:pPr>
              <w:pStyle w:val="TAL"/>
            </w:pPr>
            <w:r w:rsidRPr="00BC468A">
              <w:t>}</w:t>
            </w:r>
          </w:p>
        </w:tc>
        <w:tc>
          <w:tcPr>
            <w:tcW w:w="843" w:type="pct"/>
            <w:tcBorders>
              <w:top w:val="single" w:sz="4" w:space="0" w:color="auto"/>
              <w:left w:val="single" w:sz="4" w:space="0" w:color="auto"/>
              <w:bottom w:val="single" w:sz="4" w:space="0" w:color="auto"/>
              <w:right w:val="single" w:sz="4" w:space="0" w:color="auto"/>
            </w:tcBorders>
          </w:tcPr>
          <w:p w14:paraId="2462DB27" w14:textId="77777777" w:rsidR="0064611E" w:rsidRPr="00BC468A" w:rsidRDefault="0064611E" w:rsidP="00EF50B5">
            <w:pPr>
              <w:pStyle w:val="TAL"/>
            </w:pPr>
          </w:p>
        </w:tc>
        <w:tc>
          <w:tcPr>
            <w:tcW w:w="1526" w:type="pct"/>
            <w:tcBorders>
              <w:top w:val="single" w:sz="4" w:space="0" w:color="auto"/>
              <w:left w:val="single" w:sz="4" w:space="0" w:color="auto"/>
              <w:bottom w:val="single" w:sz="4" w:space="0" w:color="auto"/>
              <w:right w:val="single" w:sz="4" w:space="0" w:color="auto"/>
            </w:tcBorders>
          </w:tcPr>
          <w:p w14:paraId="7F7E2EB9" w14:textId="77777777" w:rsidR="0064611E" w:rsidRPr="00BC468A" w:rsidRDefault="0064611E" w:rsidP="00EF50B5">
            <w:pPr>
              <w:pStyle w:val="TAL"/>
            </w:pPr>
          </w:p>
        </w:tc>
        <w:tc>
          <w:tcPr>
            <w:tcW w:w="628" w:type="pct"/>
            <w:tcBorders>
              <w:top w:val="single" w:sz="4" w:space="0" w:color="auto"/>
              <w:left w:val="single" w:sz="4" w:space="0" w:color="auto"/>
              <w:bottom w:val="single" w:sz="4" w:space="0" w:color="auto"/>
              <w:right w:val="single" w:sz="4" w:space="0" w:color="auto"/>
            </w:tcBorders>
          </w:tcPr>
          <w:p w14:paraId="26D35AF5" w14:textId="77777777" w:rsidR="0064611E" w:rsidRPr="00BC468A" w:rsidRDefault="0064611E" w:rsidP="00EF50B5">
            <w:pPr>
              <w:pStyle w:val="TAL"/>
            </w:pPr>
          </w:p>
        </w:tc>
      </w:tr>
    </w:tbl>
    <w:p w14:paraId="7E5D5EE7" w14:textId="77777777" w:rsidR="0064611E" w:rsidRPr="00BC468A" w:rsidRDefault="0064611E" w:rsidP="0064611E"/>
    <w:p w14:paraId="5F0EBD13" w14:textId="77777777" w:rsidR="0064611E" w:rsidRPr="00BC468A" w:rsidRDefault="0064611E" w:rsidP="0064611E">
      <w:pPr>
        <w:pStyle w:val="TH"/>
        <w:rPr>
          <w:lang w:eastAsia="zh-CN"/>
        </w:rPr>
      </w:pPr>
      <w:r w:rsidRPr="00BC468A">
        <w:lastRenderedPageBreak/>
        <w:t xml:space="preserve">Table 13.2.2.1.4.3-5: </w:t>
      </w:r>
      <w:r w:rsidRPr="00BC468A">
        <w:rPr>
          <w:i/>
          <w:iCs/>
        </w:rPr>
        <w:t>CellGroupConfig-SCell</w:t>
      </w:r>
      <w:r w:rsidRPr="00BC468A">
        <w:t xml:space="preserve"> </w:t>
      </w:r>
      <w:r w:rsidRPr="00BC468A">
        <w:rPr>
          <w:lang w:eastAsia="zh-CN"/>
        </w:rPr>
        <w:t>(</w:t>
      </w:r>
      <w:r w:rsidRPr="00BC468A">
        <w:t xml:space="preserve">Table </w:t>
      </w:r>
      <w:r w:rsidRPr="00BC468A">
        <w:rPr>
          <w:lang w:eastAsia="sv-SE"/>
        </w:rPr>
        <w:t>13.2.2.1.4.3</w:t>
      </w:r>
      <w:r w:rsidRPr="00BC468A">
        <w:t>-2</w:t>
      </w:r>
      <w:r w:rsidRPr="00BC468A">
        <w:rPr>
          <w:lang w:eastAsia="zh-CN"/>
        </w:rPr>
        <w:t xml:space="preserve">) for </w:t>
      </w:r>
      <w:r w:rsidRPr="00BC468A">
        <w:t>NR SA FR1 SCell Activation and Deactivation of known SCell under CCA, 160 ms SCell measurement cycle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4611E" w:rsidRPr="00BC468A" w14:paraId="4F806A5D" w14:textId="77777777" w:rsidTr="00EF50B5">
        <w:tc>
          <w:tcPr>
            <w:tcW w:w="9747" w:type="dxa"/>
            <w:gridSpan w:val="4"/>
          </w:tcPr>
          <w:p w14:paraId="5378772A" w14:textId="77777777" w:rsidR="0064611E" w:rsidRPr="00BC468A" w:rsidRDefault="0064611E" w:rsidP="00EF50B5">
            <w:pPr>
              <w:pStyle w:val="TAH"/>
              <w:jc w:val="left"/>
              <w:rPr>
                <w:b w:val="0"/>
              </w:rPr>
            </w:pPr>
            <w:r w:rsidRPr="00BC468A">
              <w:rPr>
                <w:b w:val="0"/>
              </w:rPr>
              <w:t>Derivation Path: TS 38.508-1 [14], Table 4.6.3-19 with condition MEAS and SCell_add</w:t>
            </w:r>
          </w:p>
        </w:tc>
      </w:tr>
      <w:tr w:rsidR="0064611E" w:rsidRPr="00BC468A" w14:paraId="267F1655" w14:textId="77777777" w:rsidTr="00EF50B5">
        <w:tc>
          <w:tcPr>
            <w:tcW w:w="4535" w:type="dxa"/>
          </w:tcPr>
          <w:p w14:paraId="0C7D3F0A" w14:textId="77777777" w:rsidR="0064611E" w:rsidRPr="00BC468A" w:rsidRDefault="0064611E" w:rsidP="00EF50B5">
            <w:pPr>
              <w:pStyle w:val="TAH"/>
            </w:pPr>
            <w:r w:rsidRPr="00BC468A">
              <w:t>Information Element</w:t>
            </w:r>
          </w:p>
        </w:tc>
        <w:tc>
          <w:tcPr>
            <w:tcW w:w="2267" w:type="dxa"/>
          </w:tcPr>
          <w:p w14:paraId="3BE82086" w14:textId="77777777" w:rsidR="0064611E" w:rsidRPr="00BC468A" w:rsidRDefault="0064611E" w:rsidP="00EF50B5">
            <w:pPr>
              <w:pStyle w:val="TAH"/>
            </w:pPr>
            <w:r w:rsidRPr="00BC468A">
              <w:t>Value/remark</w:t>
            </w:r>
          </w:p>
        </w:tc>
        <w:tc>
          <w:tcPr>
            <w:tcW w:w="1700" w:type="dxa"/>
          </w:tcPr>
          <w:p w14:paraId="53348FDE" w14:textId="77777777" w:rsidR="0064611E" w:rsidRPr="00BC468A" w:rsidRDefault="0064611E" w:rsidP="00EF50B5">
            <w:pPr>
              <w:pStyle w:val="TAH"/>
            </w:pPr>
            <w:r w:rsidRPr="00BC468A">
              <w:t>Comment</w:t>
            </w:r>
          </w:p>
        </w:tc>
        <w:tc>
          <w:tcPr>
            <w:tcW w:w="1245" w:type="dxa"/>
          </w:tcPr>
          <w:p w14:paraId="228013AA" w14:textId="77777777" w:rsidR="0064611E" w:rsidRPr="00BC468A" w:rsidRDefault="0064611E" w:rsidP="00EF50B5">
            <w:pPr>
              <w:pStyle w:val="TAH"/>
            </w:pPr>
            <w:r w:rsidRPr="00BC468A">
              <w:t>Condition</w:t>
            </w:r>
          </w:p>
        </w:tc>
      </w:tr>
      <w:tr w:rsidR="0064611E" w:rsidRPr="00BC468A" w14:paraId="2A1B7BD3" w14:textId="77777777" w:rsidTr="00EF50B5">
        <w:tc>
          <w:tcPr>
            <w:tcW w:w="4535" w:type="dxa"/>
          </w:tcPr>
          <w:p w14:paraId="74888FD8" w14:textId="77777777" w:rsidR="0064611E" w:rsidRPr="00BC468A" w:rsidRDefault="0064611E" w:rsidP="00EF50B5">
            <w:pPr>
              <w:pStyle w:val="TAL"/>
            </w:pPr>
            <w:r w:rsidRPr="00BC468A">
              <w:t xml:space="preserve">CellGroupConfig ::= </w:t>
            </w:r>
            <w:r w:rsidRPr="00BC468A">
              <w:rPr>
                <w:snapToGrid w:val="0"/>
              </w:rPr>
              <w:t xml:space="preserve">SEQUENCE </w:t>
            </w:r>
            <w:r w:rsidRPr="00BC468A">
              <w:t>{</w:t>
            </w:r>
          </w:p>
        </w:tc>
        <w:tc>
          <w:tcPr>
            <w:tcW w:w="2267" w:type="dxa"/>
          </w:tcPr>
          <w:p w14:paraId="360350EC" w14:textId="77777777" w:rsidR="0064611E" w:rsidRPr="00BC468A" w:rsidRDefault="0064611E" w:rsidP="00EF50B5">
            <w:pPr>
              <w:pStyle w:val="TAL"/>
            </w:pPr>
          </w:p>
        </w:tc>
        <w:tc>
          <w:tcPr>
            <w:tcW w:w="1700" w:type="dxa"/>
          </w:tcPr>
          <w:p w14:paraId="38444686" w14:textId="77777777" w:rsidR="0064611E" w:rsidRPr="00BC468A" w:rsidRDefault="0064611E" w:rsidP="00EF50B5">
            <w:pPr>
              <w:pStyle w:val="TAL"/>
            </w:pPr>
          </w:p>
        </w:tc>
        <w:tc>
          <w:tcPr>
            <w:tcW w:w="1245" w:type="dxa"/>
          </w:tcPr>
          <w:p w14:paraId="2E5265E3" w14:textId="77777777" w:rsidR="0064611E" w:rsidRPr="00BC468A" w:rsidRDefault="0064611E" w:rsidP="00EF50B5">
            <w:pPr>
              <w:pStyle w:val="TAL"/>
            </w:pPr>
          </w:p>
        </w:tc>
      </w:tr>
      <w:tr w:rsidR="0064611E" w:rsidRPr="00BC468A" w14:paraId="318B5E6F" w14:textId="77777777" w:rsidTr="00EF50B5">
        <w:tc>
          <w:tcPr>
            <w:tcW w:w="4535" w:type="dxa"/>
          </w:tcPr>
          <w:p w14:paraId="7B6A16A1" w14:textId="1B66EC0A" w:rsidR="0064611E" w:rsidRPr="00BC468A" w:rsidRDefault="0064611E" w:rsidP="00EF50B5">
            <w:pPr>
              <w:pStyle w:val="TAL"/>
            </w:pPr>
            <w:r w:rsidRPr="00BC468A">
              <w:t xml:space="preserve">  </w:t>
            </w:r>
            <w:del w:id="12" w:author="Coroescu Liviu (1CD2)" w:date="2025-04-28T11:31:00Z" w16du:dateUtc="2025-04-28T09:31:00Z">
              <w:r w:rsidRPr="00BC468A" w:rsidDel="009D1A44">
                <w:delText>spCell</w:delText>
              </w:r>
            </w:del>
            <w:ins w:id="13" w:author="Coroescu Liviu (1CD2)" w:date="2025-04-28T11:31:00Z" w16du:dateUtc="2025-04-28T09:31:00Z">
              <w:r w:rsidR="009D1A44">
                <w:t>SpCell</w:t>
              </w:r>
            </w:ins>
            <w:r w:rsidRPr="00BC468A">
              <w:t>Config SEQUENCE {</w:t>
            </w:r>
          </w:p>
        </w:tc>
        <w:tc>
          <w:tcPr>
            <w:tcW w:w="2267" w:type="dxa"/>
          </w:tcPr>
          <w:p w14:paraId="2FF31B8B" w14:textId="77777777" w:rsidR="0064611E" w:rsidRPr="00BC468A" w:rsidRDefault="0064611E" w:rsidP="00EF50B5">
            <w:pPr>
              <w:pStyle w:val="TAL"/>
            </w:pPr>
          </w:p>
        </w:tc>
        <w:tc>
          <w:tcPr>
            <w:tcW w:w="1700" w:type="dxa"/>
          </w:tcPr>
          <w:p w14:paraId="1C74837B" w14:textId="77777777" w:rsidR="0064611E" w:rsidRPr="00BC468A" w:rsidRDefault="0064611E" w:rsidP="00EF50B5">
            <w:pPr>
              <w:pStyle w:val="TAL"/>
            </w:pPr>
          </w:p>
        </w:tc>
        <w:tc>
          <w:tcPr>
            <w:tcW w:w="1245" w:type="dxa"/>
          </w:tcPr>
          <w:p w14:paraId="3CE4D34F" w14:textId="77777777" w:rsidR="0064611E" w:rsidRPr="00BC468A" w:rsidRDefault="0064611E" w:rsidP="00EF50B5">
            <w:pPr>
              <w:pStyle w:val="TAL"/>
            </w:pPr>
          </w:p>
        </w:tc>
      </w:tr>
      <w:tr w:rsidR="0064611E" w:rsidRPr="00BC468A" w14:paraId="1E31633B" w14:textId="77777777" w:rsidTr="00EF50B5">
        <w:tc>
          <w:tcPr>
            <w:tcW w:w="4535" w:type="dxa"/>
          </w:tcPr>
          <w:p w14:paraId="4AB28EE8" w14:textId="77777777" w:rsidR="0064611E" w:rsidRPr="00BC468A" w:rsidRDefault="0064611E" w:rsidP="00EF50B5">
            <w:pPr>
              <w:pStyle w:val="TAL"/>
            </w:pPr>
            <w:r w:rsidRPr="00BC468A">
              <w:t xml:space="preserve">    servCellIndex</w:t>
            </w:r>
          </w:p>
        </w:tc>
        <w:tc>
          <w:tcPr>
            <w:tcW w:w="2267" w:type="dxa"/>
          </w:tcPr>
          <w:p w14:paraId="3F21382B" w14:textId="77777777" w:rsidR="0064611E" w:rsidRPr="00BC468A" w:rsidRDefault="0064611E" w:rsidP="00EF50B5">
            <w:pPr>
              <w:pStyle w:val="TAL"/>
            </w:pPr>
            <w:r w:rsidRPr="00BC468A">
              <w:t>Not present</w:t>
            </w:r>
          </w:p>
        </w:tc>
        <w:tc>
          <w:tcPr>
            <w:tcW w:w="1700" w:type="dxa"/>
          </w:tcPr>
          <w:p w14:paraId="787493F2" w14:textId="77777777" w:rsidR="0064611E" w:rsidRPr="00BC468A" w:rsidRDefault="0064611E" w:rsidP="00EF50B5">
            <w:pPr>
              <w:pStyle w:val="TAL"/>
              <w:rPr>
                <w:lang w:eastAsia="zh-CN"/>
              </w:rPr>
            </w:pPr>
            <w:r w:rsidRPr="00BC468A">
              <w:rPr>
                <w:lang w:eastAsia="zh-CN"/>
              </w:rPr>
              <w:t xml:space="preserve">PCell always uses </w:t>
            </w:r>
            <w:r w:rsidRPr="00BC468A">
              <w:t>servCellIndex</w:t>
            </w:r>
            <w:r w:rsidRPr="00BC468A">
              <w:rPr>
                <w:lang w:eastAsia="zh-CN"/>
              </w:rPr>
              <w:t>=0</w:t>
            </w:r>
          </w:p>
        </w:tc>
        <w:tc>
          <w:tcPr>
            <w:tcW w:w="1245" w:type="dxa"/>
          </w:tcPr>
          <w:p w14:paraId="2B5CB250" w14:textId="77777777" w:rsidR="0064611E" w:rsidRPr="00BC468A" w:rsidRDefault="0064611E" w:rsidP="00EF50B5">
            <w:pPr>
              <w:pStyle w:val="TAL"/>
            </w:pPr>
          </w:p>
        </w:tc>
      </w:tr>
      <w:tr w:rsidR="0064611E" w:rsidRPr="00BC468A" w14:paraId="71AC6FE8" w14:textId="77777777" w:rsidTr="00EF50B5">
        <w:tc>
          <w:tcPr>
            <w:tcW w:w="4535" w:type="dxa"/>
          </w:tcPr>
          <w:p w14:paraId="67B8A2CD" w14:textId="77777777" w:rsidR="0064611E" w:rsidRPr="00BC468A" w:rsidRDefault="0064611E" w:rsidP="00EF50B5">
            <w:pPr>
              <w:pStyle w:val="TAL"/>
              <w:rPr>
                <w:lang w:eastAsia="zh-CN"/>
              </w:rPr>
            </w:pPr>
            <w:r w:rsidRPr="00BC468A">
              <w:rPr>
                <w:lang w:eastAsia="zh-CN"/>
              </w:rPr>
              <w:t xml:space="preserve">    </w:t>
            </w:r>
            <w:r w:rsidRPr="00BC468A">
              <w:t>reconfigurationWithSync</w:t>
            </w:r>
          </w:p>
        </w:tc>
        <w:tc>
          <w:tcPr>
            <w:tcW w:w="2267" w:type="dxa"/>
          </w:tcPr>
          <w:p w14:paraId="314A808B" w14:textId="77777777" w:rsidR="0064611E" w:rsidRPr="00BC468A" w:rsidRDefault="0064611E" w:rsidP="00EF50B5">
            <w:pPr>
              <w:pStyle w:val="TAL"/>
              <w:rPr>
                <w:lang w:eastAsia="zh-CN"/>
              </w:rPr>
            </w:pPr>
            <w:r w:rsidRPr="00BC468A">
              <w:rPr>
                <w:lang w:eastAsia="zh-CN"/>
              </w:rPr>
              <w:t>Not present</w:t>
            </w:r>
          </w:p>
        </w:tc>
        <w:tc>
          <w:tcPr>
            <w:tcW w:w="1700" w:type="dxa"/>
          </w:tcPr>
          <w:p w14:paraId="123227D2" w14:textId="77777777" w:rsidR="0064611E" w:rsidRPr="00BC468A" w:rsidRDefault="0064611E" w:rsidP="00EF50B5">
            <w:pPr>
              <w:pStyle w:val="TAL"/>
            </w:pPr>
          </w:p>
        </w:tc>
        <w:tc>
          <w:tcPr>
            <w:tcW w:w="1245" w:type="dxa"/>
          </w:tcPr>
          <w:p w14:paraId="292E562B" w14:textId="77777777" w:rsidR="0064611E" w:rsidRPr="00BC468A" w:rsidRDefault="0064611E" w:rsidP="00EF50B5">
            <w:pPr>
              <w:pStyle w:val="TAL"/>
            </w:pPr>
          </w:p>
        </w:tc>
      </w:tr>
      <w:tr w:rsidR="0064611E" w:rsidRPr="00BC468A" w14:paraId="349C5A1E" w14:textId="77777777" w:rsidTr="00EF50B5">
        <w:tc>
          <w:tcPr>
            <w:tcW w:w="4535" w:type="dxa"/>
          </w:tcPr>
          <w:p w14:paraId="7F4E11A3" w14:textId="77777777" w:rsidR="0064611E" w:rsidRPr="00BC468A" w:rsidRDefault="0064611E" w:rsidP="00EF50B5">
            <w:pPr>
              <w:pStyle w:val="TAL"/>
              <w:rPr>
                <w:lang w:eastAsia="zh-CN"/>
              </w:rPr>
            </w:pPr>
            <w:r w:rsidRPr="00BC468A">
              <w:rPr>
                <w:lang w:eastAsia="zh-CN"/>
              </w:rPr>
              <w:t xml:space="preserve">    </w:t>
            </w:r>
            <w:r w:rsidRPr="00BC468A">
              <w:t>rlf-TimersAndConstants</w:t>
            </w:r>
          </w:p>
        </w:tc>
        <w:tc>
          <w:tcPr>
            <w:tcW w:w="2267" w:type="dxa"/>
          </w:tcPr>
          <w:p w14:paraId="71078BE1" w14:textId="77777777" w:rsidR="0064611E" w:rsidRPr="00BC468A" w:rsidRDefault="0064611E" w:rsidP="00EF50B5">
            <w:pPr>
              <w:pStyle w:val="TAL"/>
              <w:rPr>
                <w:lang w:eastAsia="zh-CN"/>
              </w:rPr>
            </w:pPr>
            <w:r w:rsidRPr="00BC468A">
              <w:rPr>
                <w:lang w:eastAsia="zh-CN"/>
              </w:rPr>
              <w:t>Not present</w:t>
            </w:r>
          </w:p>
        </w:tc>
        <w:tc>
          <w:tcPr>
            <w:tcW w:w="1700" w:type="dxa"/>
          </w:tcPr>
          <w:p w14:paraId="498E25B5" w14:textId="77777777" w:rsidR="0064611E" w:rsidRPr="00BC468A" w:rsidRDefault="0064611E" w:rsidP="00EF50B5">
            <w:pPr>
              <w:pStyle w:val="TAL"/>
            </w:pPr>
          </w:p>
        </w:tc>
        <w:tc>
          <w:tcPr>
            <w:tcW w:w="1245" w:type="dxa"/>
          </w:tcPr>
          <w:p w14:paraId="6D496B0A" w14:textId="77777777" w:rsidR="0064611E" w:rsidRPr="00BC468A" w:rsidRDefault="0064611E" w:rsidP="00EF50B5">
            <w:pPr>
              <w:pStyle w:val="TAL"/>
            </w:pPr>
          </w:p>
        </w:tc>
      </w:tr>
      <w:tr w:rsidR="0064611E" w:rsidRPr="00BC468A" w14:paraId="3E9B45CC" w14:textId="77777777" w:rsidTr="00EF50B5">
        <w:tc>
          <w:tcPr>
            <w:tcW w:w="4535" w:type="dxa"/>
          </w:tcPr>
          <w:p w14:paraId="6D39F18F" w14:textId="77777777" w:rsidR="0064611E" w:rsidRPr="00BC468A" w:rsidRDefault="0064611E" w:rsidP="00EF50B5">
            <w:pPr>
              <w:pStyle w:val="TAL"/>
              <w:rPr>
                <w:lang w:eastAsia="zh-CN"/>
              </w:rPr>
            </w:pPr>
            <w:r w:rsidRPr="00BC468A">
              <w:rPr>
                <w:lang w:eastAsia="zh-CN"/>
              </w:rPr>
              <w:t xml:space="preserve">    </w:t>
            </w:r>
            <w:r w:rsidRPr="00BC468A">
              <w:t>rlmInSyncOutOfSyncThreshold</w:t>
            </w:r>
          </w:p>
        </w:tc>
        <w:tc>
          <w:tcPr>
            <w:tcW w:w="2267" w:type="dxa"/>
          </w:tcPr>
          <w:p w14:paraId="62F4F1C9" w14:textId="77777777" w:rsidR="0064611E" w:rsidRPr="00BC468A" w:rsidRDefault="0064611E" w:rsidP="00EF50B5">
            <w:pPr>
              <w:pStyle w:val="TAL"/>
              <w:rPr>
                <w:lang w:eastAsia="zh-CN"/>
              </w:rPr>
            </w:pPr>
            <w:r w:rsidRPr="00BC468A">
              <w:rPr>
                <w:lang w:eastAsia="zh-CN"/>
              </w:rPr>
              <w:t>Not present</w:t>
            </w:r>
          </w:p>
        </w:tc>
        <w:tc>
          <w:tcPr>
            <w:tcW w:w="1700" w:type="dxa"/>
          </w:tcPr>
          <w:p w14:paraId="69EC8927" w14:textId="77777777" w:rsidR="0064611E" w:rsidRPr="00BC468A" w:rsidRDefault="0064611E" w:rsidP="00EF50B5">
            <w:pPr>
              <w:pStyle w:val="TAL"/>
            </w:pPr>
          </w:p>
        </w:tc>
        <w:tc>
          <w:tcPr>
            <w:tcW w:w="1245" w:type="dxa"/>
          </w:tcPr>
          <w:p w14:paraId="325694E8" w14:textId="77777777" w:rsidR="0064611E" w:rsidRPr="00BC468A" w:rsidRDefault="0064611E" w:rsidP="00EF50B5">
            <w:pPr>
              <w:pStyle w:val="TAL"/>
            </w:pPr>
          </w:p>
        </w:tc>
      </w:tr>
      <w:tr w:rsidR="0064611E" w:rsidRPr="00BC468A" w14:paraId="1857C512" w14:textId="77777777" w:rsidTr="00EF50B5">
        <w:tc>
          <w:tcPr>
            <w:tcW w:w="4535" w:type="dxa"/>
            <w:tcBorders>
              <w:top w:val="single" w:sz="4" w:space="0" w:color="auto"/>
              <w:left w:val="single" w:sz="4" w:space="0" w:color="auto"/>
              <w:bottom w:val="nil"/>
              <w:right w:val="single" w:sz="4" w:space="0" w:color="auto"/>
            </w:tcBorders>
          </w:tcPr>
          <w:p w14:paraId="65D181D1" w14:textId="6243AF21" w:rsidR="0064611E" w:rsidRPr="00BC468A" w:rsidRDefault="0064611E" w:rsidP="00EF50B5">
            <w:pPr>
              <w:pStyle w:val="TAL"/>
            </w:pPr>
            <w:r w:rsidRPr="00BC468A">
              <w:t xml:space="preserve">    </w:t>
            </w:r>
            <w:del w:id="14" w:author="Coroescu Liviu (1CD2)" w:date="2025-04-28T11:32:00Z" w16du:dateUtc="2025-04-28T09:32:00Z">
              <w:r w:rsidRPr="00BC468A" w:rsidDel="009D1A44">
                <w:delText>spCell</w:delText>
              </w:r>
            </w:del>
            <w:ins w:id="15" w:author="Coroescu Liviu (1CD2)" w:date="2025-04-28T11:32:00Z" w16du:dateUtc="2025-04-28T09:32:00Z">
              <w:r w:rsidR="009D1A44">
                <w:t>SpCell</w:t>
              </w:r>
            </w:ins>
            <w:r w:rsidRPr="00BC468A">
              <w:t>ConfigDedicated</w:t>
            </w:r>
          </w:p>
        </w:tc>
        <w:tc>
          <w:tcPr>
            <w:tcW w:w="2267" w:type="dxa"/>
            <w:tcBorders>
              <w:top w:val="single" w:sz="4" w:space="0" w:color="auto"/>
              <w:left w:val="single" w:sz="4" w:space="0" w:color="auto"/>
              <w:bottom w:val="single" w:sz="4" w:space="0" w:color="auto"/>
              <w:right w:val="single" w:sz="4" w:space="0" w:color="auto"/>
            </w:tcBorders>
          </w:tcPr>
          <w:p w14:paraId="316E1F8B" w14:textId="77777777" w:rsidR="0064611E" w:rsidRPr="00BC468A" w:rsidRDefault="0064611E" w:rsidP="00EF50B5">
            <w:pPr>
              <w:pStyle w:val="TAL"/>
            </w:pPr>
            <w:r w:rsidRPr="00BC468A">
              <w:t>ServingCellConfig-SpCell</w:t>
            </w:r>
          </w:p>
        </w:tc>
        <w:tc>
          <w:tcPr>
            <w:tcW w:w="1700" w:type="dxa"/>
            <w:tcBorders>
              <w:top w:val="single" w:sz="4" w:space="0" w:color="auto"/>
              <w:left w:val="single" w:sz="4" w:space="0" w:color="auto"/>
              <w:bottom w:val="single" w:sz="4" w:space="0" w:color="auto"/>
              <w:right w:val="single" w:sz="4" w:space="0" w:color="auto"/>
            </w:tcBorders>
          </w:tcPr>
          <w:p w14:paraId="68BCF18F" w14:textId="77777777" w:rsidR="0064611E" w:rsidRPr="00BC468A" w:rsidRDefault="0064611E" w:rsidP="00EF50B5">
            <w:pPr>
              <w:pStyle w:val="TAL"/>
            </w:pPr>
            <w:r w:rsidRPr="00BC468A">
              <w:t>Table 13.2.2.1.4.3-6</w:t>
            </w:r>
          </w:p>
        </w:tc>
        <w:tc>
          <w:tcPr>
            <w:tcW w:w="1245" w:type="dxa"/>
            <w:tcBorders>
              <w:top w:val="single" w:sz="4" w:space="0" w:color="auto"/>
              <w:left w:val="single" w:sz="4" w:space="0" w:color="auto"/>
              <w:bottom w:val="single" w:sz="4" w:space="0" w:color="auto"/>
              <w:right w:val="single" w:sz="4" w:space="0" w:color="auto"/>
            </w:tcBorders>
          </w:tcPr>
          <w:p w14:paraId="338BE187" w14:textId="77777777" w:rsidR="0064611E" w:rsidRPr="00BC468A" w:rsidRDefault="0064611E" w:rsidP="00EF50B5">
            <w:pPr>
              <w:pStyle w:val="TAL"/>
            </w:pPr>
          </w:p>
        </w:tc>
      </w:tr>
      <w:tr w:rsidR="0064611E" w:rsidRPr="00BC468A" w14:paraId="6EA55E02" w14:textId="77777777" w:rsidTr="00EF50B5">
        <w:tc>
          <w:tcPr>
            <w:tcW w:w="4535" w:type="dxa"/>
          </w:tcPr>
          <w:p w14:paraId="7A3012E3" w14:textId="77777777" w:rsidR="0064611E" w:rsidRPr="00BC468A" w:rsidRDefault="0064611E" w:rsidP="00EF50B5">
            <w:pPr>
              <w:pStyle w:val="TAL"/>
            </w:pPr>
            <w:r w:rsidRPr="00BC468A">
              <w:t xml:space="preserve">  }</w:t>
            </w:r>
          </w:p>
        </w:tc>
        <w:tc>
          <w:tcPr>
            <w:tcW w:w="2267" w:type="dxa"/>
          </w:tcPr>
          <w:p w14:paraId="21517605" w14:textId="77777777" w:rsidR="0064611E" w:rsidRPr="00BC468A" w:rsidRDefault="0064611E" w:rsidP="00EF50B5">
            <w:pPr>
              <w:pStyle w:val="TAL"/>
            </w:pPr>
          </w:p>
        </w:tc>
        <w:tc>
          <w:tcPr>
            <w:tcW w:w="1700" w:type="dxa"/>
          </w:tcPr>
          <w:p w14:paraId="4D29527E" w14:textId="77777777" w:rsidR="0064611E" w:rsidRPr="00BC468A" w:rsidRDefault="0064611E" w:rsidP="00EF50B5">
            <w:pPr>
              <w:pStyle w:val="TAL"/>
            </w:pPr>
          </w:p>
        </w:tc>
        <w:tc>
          <w:tcPr>
            <w:tcW w:w="1245" w:type="dxa"/>
          </w:tcPr>
          <w:p w14:paraId="454E79D9" w14:textId="77777777" w:rsidR="0064611E" w:rsidRPr="00BC468A" w:rsidRDefault="0064611E" w:rsidP="00EF50B5">
            <w:pPr>
              <w:pStyle w:val="TAL"/>
            </w:pPr>
          </w:p>
        </w:tc>
      </w:tr>
      <w:tr w:rsidR="0064611E" w:rsidRPr="00BC468A" w14:paraId="47EA8C25" w14:textId="77777777" w:rsidTr="00EF50B5">
        <w:tc>
          <w:tcPr>
            <w:tcW w:w="4535" w:type="dxa"/>
          </w:tcPr>
          <w:p w14:paraId="59146D4F" w14:textId="77777777" w:rsidR="0064611E" w:rsidRPr="00BC468A" w:rsidRDefault="0064611E" w:rsidP="00EF50B5">
            <w:pPr>
              <w:pStyle w:val="TAL"/>
            </w:pPr>
            <w:r w:rsidRPr="00BC468A">
              <w:t xml:space="preserve">  sCellToAddModList SEQUENCE (SIZE (1..maxNrofSCells)) OF SCellConfig {</w:t>
            </w:r>
          </w:p>
        </w:tc>
        <w:tc>
          <w:tcPr>
            <w:tcW w:w="2267" w:type="dxa"/>
          </w:tcPr>
          <w:p w14:paraId="7FB24FD4" w14:textId="77777777" w:rsidR="0064611E" w:rsidRPr="00BC468A" w:rsidRDefault="0064611E" w:rsidP="00EF50B5">
            <w:pPr>
              <w:pStyle w:val="TAL"/>
            </w:pPr>
            <w:r w:rsidRPr="00BC468A">
              <w:t>1 entry</w:t>
            </w:r>
          </w:p>
        </w:tc>
        <w:tc>
          <w:tcPr>
            <w:tcW w:w="1700" w:type="dxa"/>
          </w:tcPr>
          <w:p w14:paraId="76AD79F0" w14:textId="77777777" w:rsidR="0064611E" w:rsidRPr="00BC468A" w:rsidRDefault="0064611E" w:rsidP="00EF50B5">
            <w:pPr>
              <w:pStyle w:val="TAL"/>
            </w:pPr>
          </w:p>
        </w:tc>
        <w:tc>
          <w:tcPr>
            <w:tcW w:w="1245" w:type="dxa"/>
          </w:tcPr>
          <w:p w14:paraId="782BEB30" w14:textId="77777777" w:rsidR="0064611E" w:rsidRPr="00BC468A" w:rsidRDefault="0064611E" w:rsidP="00EF50B5">
            <w:pPr>
              <w:pStyle w:val="TAL"/>
            </w:pPr>
          </w:p>
        </w:tc>
      </w:tr>
      <w:tr w:rsidR="0064611E" w:rsidRPr="00BC468A" w14:paraId="35DD75D1" w14:textId="77777777" w:rsidTr="00EF50B5">
        <w:tc>
          <w:tcPr>
            <w:tcW w:w="4535" w:type="dxa"/>
          </w:tcPr>
          <w:p w14:paraId="0C0F3D17" w14:textId="77777777" w:rsidR="0064611E" w:rsidRPr="00BC468A" w:rsidRDefault="0064611E" w:rsidP="00EF50B5">
            <w:pPr>
              <w:pStyle w:val="TAL"/>
            </w:pPr>
            <w:r w:rsidRPr="00BC468A">
              <w:t xml:space="preserve">    SCellConfig[1] SEQUENCE {</w:t>
            </w:r>
          </w:p>
        </w:tc>
        <w:tc>
          <w:tcPr>
            <w:tcW w:w="2267" w:type="dxa"/>
          </w:tcPr>
          <w:p w14:paraId="3FA74012" w14:textId="77777777" w:rsidR="0064611E" w:rsidRPr="00BC468A" w:rsidRDefault="0064611E" w:rsidP="00EF50B5">
            <w:pPr>
              <w:pStyle w:val="TAL"/>
            </w:pPr>
          </w:p>
        </w:tc>
        <w:tc>
          <w:tcPr>
            <w:tcW w:w="1700" w:type="dxa"/>
          </w:tcPr>
          <w:p w14:paraId="0E51CC88" w14:textId="77777777" w:rsidR="0064611E" w:rsidRPr="00BC468A" w:rsidRDefault="0064611E" w:rsidP="00EF50B5">
            <w:pPr>
              <w:pStyle w:val="TAL"/>
            </w:pPr>
            <w:r w:rsidRPr="00BC468A">
              <w:t>entry 1</w:t>
            </w:r>
          </w:p>
        </w:tc>
        <w:tc>
          <w:tcPr>
            <w:tcW w:w="1245" w:type="dxa"/>
          </w:tcPr>
          <w:p w14:paraId="732036A6" w14:textId="77777777" w:rsidR="0064611E" w:rsidRPr="00BC468A" w:rsidRDefault="0064611E" w:rsidP="00EF50B5">
            <w:pPr>
              <w:pStyle w:val="TAL"/>
            </w:pPr>
          </w:p>
        </w:tc>
      </w:tr>
      <w:tr w:rsidR="0064611E" w:rsidRPr="00BC468A" w14:paraId="1AF81195" w14:textId="77777777" w:rsidTr="00EF50B5">
        <w:tc>
          <w:tcPr>
            <w:tcW w:w="4535" w:type="dxa"/>
          </w:tcPr>
          <w:p w14:paraId="0BFDA1FB" w14:textId="77777777" w:rsidR="0064611E" w:rsidRPr="00BC468A" w:rsidRDefault="0064611E" w:rsidP="00EF50B5">
            <w:pPr>
              <w:pStyle w:val="TAL"/>
            </w:pPr>
            <w:r w:rsidRPr="00BC468A">
              <w:t xml:space="preserve">      sCellConfigDedicated</w:t>
            </w:r>
          </w:p>
        </w:tc>
        <w:tc>
          <w:tcPr>
            <w:tcW w:w="2267" w:type="dxa"/>
          </w:tcPr>
          <w:p w14:paraId="1C3BBF80" w14:textId="77777777" w:rsidR="0064611E" w:rsidRPr="00BC468A" w:rsidRDefault="0064611E" w:rsidP="00EF50B5">
            <w:pPr>
              <w:pStyle w:val="TAL"/>
            </w:pPr>
            <w:r w:rsidRPr="00BC468A">
              <w:t>ServingCellConfig-SCell</w:t>
            </w:r>
          </w:p>
        </w:tc>
        <w:tc>
          <w:tcPr>
            <w:tcW w:w="1700" w:type="dxa"/>
          </w:tcPr>
          <w:p w14:paraId="3B2E5682" w14:textId="77777777" w:rsidR="0064611E" w:rsidRPr="00BC468A" w:rsidRDefault="0064611E" w:rsidP="00EF50B5">
            <w:pPr>
              <w:pStyle w:val="TAL"/>
            </w:pPr>
            <w:r w:rsidRPr="00BC468A">
              <w:t>Table 13.2.2.1.4.3-7</w:t>
            </w:r>
          </w:p>
        </w:tc>
        <w:tc>
          <w:tcPr>
            <w:tcW w:w="1245" w:type="dxa"/>
          </w:tcPr>
          <w:p w14:paraId="7BB99E3A" w14:textId="77777777" w:rsidR="0064611E" w:rsidRPr="00BC468A" w:rsidRDefault="0064611E" w:rsidP="00EF50B5">
            <w:pPr>
              <w:pStyle w:val="TAL"/>
            </w:pPr>
          </w:p>
        </w:tc>
      </w:tr>
      <w:tr w:rsidR="0064611E" w:rsidRPr="00BC468A" w14:paraId="25F9E34A" w14:textId="77777777" w:rsidTr="00EF50B5">
        <w:tc>
          <w:tcPr>
            <w:tcW w:w="4535" w:type="dxa"/>
            <w:tcBorders>
              <w:top w:val="single" w:sz="4" w:space="0" w:color="auto"/>
              <w:left w:val="single" w:sz="4" w:space="0" w:color="auto"/>
              <w:bottom w:val="single" w:sz="4" w:space="0" w:color="auto"/>
              <w:right w:val="single" w:sz="4" w:space="0" w:color="auto"/>
            </w:tcBorders>
          </w:tcPr>
          <w:p w14:paraId="39C73402" w14:textId="77777777" w:rsidR="0064611E" w:rsidRPr="00BC468A" w:rsidRDefault="0064611E" w:rsidP="00EF50B5">
            <w:pPr>
              <w:pStyle w:val="TAL"/>
            </w:pPr>
            <w:r w:rsidRPr="00BC468A">
              <w:t xml:space="preserve">      smtc</w:t>
            </w:r>
          </w:p>
        </w:tc>
        <w:tc>
          <w:tcPr>
            <w:tcW w:w="2267" w:type="dxa"/>
            <w:tcBorders>
              <w:top w:val="single" w:sz="4" w:space="0" w:color="auto"/>
              <w:left w:val="single" w:sz="4" w:space="0" w:color="auto"/>
              <w:bottom w:val="single" w:sz="4" w:space="0" w:color="auto"/>
              <w:right w:val="single" w:sz="4" w:space="0" w:color="auto"/>
            </w:tcBorders>
          </w:tcPr>
          <w:p w14:paraId="2A22F104" w14:textId="77777777" w:rsidR="0064611E" w:rsidRPr="00BC468A" w:rsidRDefault="0064611E" w:rsidP="00EF50B5">
            <w:pPr>
              <w:pStyle w:val="TAL"/>
            </w:pPr>
            <w:r w:rsidRPr="00BC468A">
              <w:t>SSB-MTC specified in TS 38.508-1 [14] Table 7.3.1-3 with condition SMTC.1</w:t>
            </w:r>
          </w:p>
        </w:tc>
        <w:tc>
          <w:tcPr>
            <w:tcW w:w="1700" w:type="dxa"/>
            <w:tcBorders>
              <w:top w:val="single" w:sz="4" w:space="0" w:color="auto"/>
              <w:left w:val="single" w:sz="4" w:space="0" w:color="auto"/>
              <w:bottom w:val="single" w:sz="4" w:space="0" w:color="auto"/>
              <w:right w:val="single" w:sz="4" w:space="0" w:color="auto"/>
            </w:tcBorders>
          </w:tcPr>
          <w:p w14:paraId="1984FA73" w14:textId="77777777" w:rsidR="0064611E" w:rsidRPr="00BC468A" w:rsidRDefault="0064611E" w:rsidP="00EF50B5">
            <w:pPr>
              <w:pStyle w:val="TAL"/>
            </w:pPr>
          </w:p>
        </w:tc>
        <w:tc>
          <w:tcPr>
            <w:tcW w:w="1245" w:type="dxa"/>
            <w:tcBorders>
              <w:top w:val="single" w:sz="4" w:space="0" w:color="auto"/>
              <w:left w:val="single" w:sz="4" w:space="0" w:color="auto"/>
              <w:bottom w:val="single" w:sz="4" w:space="0" w:color="auto"/>
              <w:right w:val="single" w:sz="4" w:space="0" w:color="auto"/>
            </w:tcBorders>
          </w:tcPr>
          <w:p w14:paraId="1D88D902" w14:textId="77777777" w:rsidR="0064611E" w:rsidRPr="00BC468A" w:rsidRDefault="0064611E" w:rsidP="00EF50B5">
            <w:pPr>
              <w:pStyle w:val="TAL"/>
            </w:pPr>
          </w:p>
        </w:tc>
      </w:tr>
      <w:tr w:rsidR="0064611E" w:rsidRPr="00BC468A" w14:paraId="34F01273" w14:textId="77777777" w:rsidTr="00EF50B5">
        <w:tc>
          <w:tcPr>
            <w:tcW w:w="4535" w:type="dxa"/>
          </w:tcPr>
          <w:p w14:paraId="7E91653F" w14:textId="77777777" w:rsidR="0064611E" w:rsidRPr="00BC468A" w:rsidRDefault="0064611E" w:rsidP="00EF50B5">
            <w:pPr>
              <w:pStyle w:val="TAL"/>
            </w:pPr>
            <w:r w:rsidRPr="00BC468A">
              <w:t xml:space="preserve">    }</w:t>
            </w:r>
          </w:p>
        </w:tc>
        <w:tc>
          <w:tcPr>
            <w:tcW w:w="2267" w:type="dxa"/>
          </w:tcPr>
          <w:p w14:paraId="2AE61A26" w14:textId="77777777" w:rsidR="0064611E" w:rsidRPr="00BC468A" w:rsidRDefault="0064611E" w:rsidP="00EF50B5">
            <w:pPr>
              <w:pStyle w:val="TAL"/>
            </w:pPr>
          </w:p>
        </w:tc>
        <w:tc>
          <w:tcPr>
            <w:tcW w:w="1700" w:type="dxa"/>
          </w:tcPr>
          <w:p w14:paraId="5885EBCF" w14:textId="77777777" w:rsidR="0064611E" w:rsidRPr="00BC468A" w:rsidRDefault="0064611E" w:rsidP="00EF50B5">
            <w:pPr>
              <w:pStyle w:val="TAL"/>
            </w:pPr>
          </w:p>
        </w:tc>
        <w:tc>
          <w:tcPr>
            <w:tcW w:w="1245" w:type="dxa"/>
          </w:tcPr>
          <w:p w14:paraId="24B45365" w14:textId="77777777" w:rsidR="0064611E" w:rsidRPr="00BC468A" w:rsidRDefault="0064611E" w:rsidP="00EF50B5">
            <w:pPr>
              <w:pStyle w:val="TAL"/>
            </w:pPr>
          </w:p>
        </w:tc>
      </w:tr>
      <w:tr w:rsidR="0064611E" w:rsidRPr="00BC468A" w14:paraId="5B678D22" w14:textId="77777777" w:rsidTr="00EF50B5">
        <w:tc>
          <w:tcPr>
            <w:tcW w:w="4535" w:type="dxa"/>
          </w:tcPr>
          <w:p w14:paraId="79008790" w14:textId="77777777" w:rsidR="0064611E" w:rsidRPr="00BC468A" w:rsidRDefault="0064611E" w:rsidP="00EF50B5">
            <w:pPr>
              <w:pStyle w:val="TAL"/>
            </w:pPr>
            <w:r w:rsidRPr="00BC468A">
              <w:t xml:space="preserve">  }</w:t>
            </w:r>
          </w:p>
        </w:tc>
        <w:tc>
          <w:tcPr>
            <w:tcW w:w="2267" w:type="dxa"/>
          </w:tcPr>
          <w:p w14:paraId="245D8B96" w14:textId="77777777" w:rsidR="0064611E" w:rsidRPr="00BC468A" w:rsidRDefault="0064611E" w:rsidP="00EF50B5">
            <w:pPr>
              <w:pStyle w:val="TAL"/>
            </w:pPr>
          </w:p>
        </w:tc>
        <w:tc>
          <w:tcPr>
            <w:tcW w:w="1700" w:type="dxa"/>
          </w:tcPr>
          <w:p w14:paraId="33C0BF1A" w14:textId="77777777" w:rsidR="0064611E" w:rsidRPr="00BC468A" w:rsidRDefault="0064611E" w:rsidP="00EF50B5">
            <w:pPr>
              <w:pStyle w:val="TAL"/>
            </w:pPr>
          </w:p>
        </w:tc>
        <w:tc>
          <w:tcPr>
            <w:tcW w:w="1245" w:type="dxa"/>
          </w:tcPr>
          <w:p w14:paraId="04701879" w14:textId="77777777" w:rsidR="0064611E" w:rsidRPr="00BC468A" w:rsidRDefault="0064611E" w:rsidP="00EF50B5">
            <w:pPr>
              <w:pStyle w:val="TAL"/>
            </w:pPr>
          </w:p>
        </w:tc>
      </w:tr>
      <w:tr w:rsidR="0064611E" w:rsidRPr="00BC468A" w14:paraId="36F05D24" w14:textId="77777777" w:rsidTr="00EF50B5">
        <w:tc>
          <w:tcPr>
            <w:tcW w:w="4535" w:type="dxa"/>
          </w:tcPr>
          <w:p w14:paraId="2E9E2D84" w14:textId="77777777" w:rsidR="0064611E" w:rsidRPr="00BC468A" w:rsidRDefault="0064611E" w:rsidP="00EF50B5">
            <w:pPr>
              <w:pStyle w:val="TAL"/>
            </w:pPr>
            <w:r w:rsidRPr="00BC468A">
              <w:t>}</w:t>
            </w:r>
          </w:p>
        </w:tc>
        <w:tc>
          <w:tcPr>
            <w:tcW w:w="2267" w:type="dxa"/>
          </w:tcPr>
          <w:p w14:paraId="0544E478" w14:textId="77777777" w:rsidR="0064611E" w:rsidRPr="00BC468A" w:rsidRDefault="0064611E" w:rsidP="00EF50B5">
            <w:pPr>
              <w:pStyle w:val="TAL"/>
            </w:pPr>
          </w:p>
        </w:tc>
        <w:tc>
          <w:tcPr>
            <w:tcW w:w="1700" w:type="dxa"/>
          </w:tcPr>
          <w:p w14:paraId="3EFD75F5" w14:textId="77777777" w:rsidR="0064611E" w:rsidRPr="00BC468A" w:rsidRDefault="0064611E" w:rsidP="00EF50B5">
            <w:pPr>
              <w:pStyle w:val="TAL"/>
            </w:pPr>
          </w:p>
        </w:tc>
        <w:tc>
          <w:tcPr>
            <w:tcW w:w="1245" w:type="dxa"/>
          </w:tcPr>
          <w:p w14:paraId="1CA311D8" w14:textId="77777777" w:rsidR="0064611E" w:rsidRPr="00BC468A" w:rsidRDefault="0064611E" w:rsidP="00EF50B5">
            <w:pPr>
              <w:pStyle w:val="TAL"/>
            </w:pPr>
          </w:p>
        </w:tc>
      </w:tr>
    </w:tbl>
    <w:p w14:paraId="3E320778" w14:textId="77777777" w:rsidR="0064611E" w:rsidRPr="00BC468A" w:rsidRDefault="0064611E" w:rsidP="0064611E"/>
    <w:p w14:paraId="205554D2" w14:textId="77777777" w:rsidR="0064611E" w:rsidRPr="00BC468A" w:rsidRDefault="0064611E" w:rsidP="0064611E">
      <w:pPr>
        <w:pStyle w:val="TH"/>
      </w:pPr>
      <w:r w:rsidRPr="00BC468A">
        <w:t xml:space="preserve">Table 13.2.2.1.4.3-6: </w:t>
      </w:r>
      <w:r w:rsidRPr="00BC468A">
        <w:rPr>
          <w:i/>
          <w:iCs/>
        </w:rPr>
        <w:t>ServingCellConfig-SpCell</w:t>
      </w:r>
      <w:r w:rsidRPr="00BC468A">
        <w:t xml:space="preserve"> (Table 13.2.2.1.4.3-5) for NR SA FR1 SCell Activation and Deactivation of known SCell under CCA, 160 ms SCell measurement cycle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4611E" w:rsidRPr="00BC468A" w14:paraId="1A3E19FA" w14:textId="77777777" w:rsidTr="00EF50B5">
        <w:tc>
          <w:tcPr>
            <w:tcW w:w="9747" w:type="dxa"/>
            <w:gridSpan w:val="4"/>
          </w:tcPr>
          <w:p w14:paraId="04A3C80C" w14:textId="77777777" w:rsidR="0064611E" w:rsidRPr="00BC468A" w:rsidRDefault="0064611E" w:rsidP="00EF50B5">
            <w:pPr>
              <w:pStyle w:val="TAH"/>
              <w:jc w:val="left"/>
              <w:rPr>
                <w:b w:val="0"/>
              </w:rPr>
            </w:pPr>
            <w:r w:rsidRPr="00BC468A">
              <w:rPr>
                <w:b w:val="0"/>
              </w:rPr>
              <w:t>Derivation Path: TS 38.508-1 [14], Table 4.6.3-167 with condition MEAS</w:t>
            </w:r>
          </w:p>
        </w:tc>
      </w:tr>
      <w:tr w:rsidR="0064611E" w:rsidRPr="00BC468A" w14:paraId="65B5A46E" w14:textId="77777777" w:rsidTr="00EF50B5">
        <w:tc>
          <w:tcPr>
            <w:tcW w:w="4535" w:type="dxa"/>
          </w:tcPr>
          <w:p w14:paraId="5B774657" w14:textId="77777777" w:rsidR="0064611E" w:rsidRPr="00BC468A" w:rsidRDefault="0064611E" w:rsidP="00EF50B5">
            <w:pPr>
              <w:pStyle w:val="TAH"/>
            </w:pPr>
            <w:r w:rsidRPr="00BC468A">
              <w:t>Information Element</w:t>
            </w:r>
          </w:p>
        </w:tc>
        <w:tc>
          <w:tcPr>
            <w:tcW w:w="2267" w:type="dxa"/>
          </w:tcPr>
          <w:p w14:paraId="09D24C21" w14:textId="77777777" w:rsidR="0064611E" w:rsidRPr="00BC468A" w:rsidRDefault="0064611E" w:rsidP="00EF50B5">
            <w:pPr>
              <w:pStyle w:val="TAH"/>
            </w:pPr>
            <w:r w:rsidRPr="00BC468A">
              <w:t>Value/remark</w:t>
            </w:r>
          </w:p>
        </w:tc>
        <w:tc>
          <w:tcPr>
            <w:tcW w:w="1700" w:type="dxa"/>
          </w:tcPr>
          <w:p w14:paraId="63BF3D44" w14:textId="77777777" w:rsidR="0064611E" w:rsidRPr="00BC468A" w:rsidRDefault="0064611E" w:rsidP="00EF50B5">
            <w:pPr>
              <w:pStyle w:val="TAH"/>
            </w:pPr>
            <w:r w:rsidRPr="00BC468A">
              <w:t>Comment</w:t>
            </w:r>
          </w:p>
        </w:tc>
        <w:tc>
          <w:tcPr>
            <w:tcW w:w="1245" w:type="dxa"/>
          </w:tcPr>
          <w:p w14:paraId="3A9E4B25" w14:textId="77777777" w:rsidR="0064611E" w:rsidRPr="00BC468A" w:rsidRDefault="0064611E" w:rsidP="00EF50B5">
            <w:pPr>
              <w:pStyle w:val="TAH"/>
            </w:pPr>
            <w:r w:rsidRPr="00BC468A">
              <w:t>Condition</w:t>
            </w:r>
          </w:p>
        </w:tc>
      </w:tr>
      <w:tr w:rsidR="0064611E" w:rsidRPr="00BC468A" w14:paraId="6CE67179" w14:textId="77777777" w:rsidTr="00EF50B5">
        <w:tc>
          <w:tcPr>
            <w:tcW w:w="4535" w:type="dxa"/>
          </w:tcPr>
          <w:p w14:paraId="0471EF93" w14:textId="77777777" w:rsidR="0064611E" w:rsidRPr="00BC468A" w:rsidRDefault="0064611E" w:rsidP="00EF50B5">
            <w:pPr>
              <w:pStyle w:val="TAL"/>
            </w:pPr>
            <w:r w:rsidRPr="00BC468A">
              <w:t>ServingCellConfig ::= SEQUENCE {</w:t>
            </w:r>
          </w:p>
        </w:tc>
        <w:tc>
          <w:tcPr>
            <w:tcW w:w="2267" w:type="dxa"/>
          </w:tcPr>
          <w:p w14:paraId="22008530" w14:textId="77777777" w:rsidR="0064611E" w:rsidRPr="00BC468A" w:rsidRDefault="0064611E" w:rsidP="00EF50B5">
            <w:pPr>
              <w:pStyle w:val="TAL"/>
            </w:pPr>
          </w:p>
        </w:tc>
        <w:tc>
          <w:tcPr>
            <w:tcW w:w="1700" w:type="dxa"/>
          </w:tcPr>
          <w:p w14:paraId="0902516A" w14:textId="77777777" w:rsidR="0064611E" w:rsidRPr="00BC468A" w:rsidRDefault="0064611E" w:rsidP="00EF50B5">
            <w:pPr>
              <w:pStyle w:val="TAL"/>
            </w:pPr>
          </w:p>
        </w:tc>
        <w:tc>
          <w:tcPr>
            <w:tcW w:w="1245" w:type="dxa"/>
          </w:tcPr>
          <w:p w14:paraId="38FA1438" w14:textId="77777777" w:rsidR="0064611E" w:rsidRPr="00BC468A" w:rsidRDefault="0064611E" w:rsidP="00EF50B5">
            <w:pPr>
              <w:pStyle w:val="TAL"/>
            </w:pPr>
          </w:p>
        </w:tc>
      </w:tr>
      <w:tr w:rsidR="0064611E" w:rsidRPr="00BC468A" w14:paraId="53871215" w14:textId="77777777" w:rsidTr="00EF50B5">
        <w:tc>
          <w:tcPr>
            <w:tcW w:w="4535" w:type="dxa"/>
          </w:tcPr>
          <w:p w14:paraId="5F9C1396" w14:textId="77777777" w:rsidR="0064611E" w:rsidRPr="00BC468A" w:rsidRDefault="0064611E" w:rsidP="00EF50B5">
            <w:pPr>
              <w:pStyle w:val="TAL"/>
            </w:pPr>
            <w:r w:rsidRPr="00BC468A">
              <w:t xml:space="preserve">  csi-MeasConfig</w:t>
            </w:r>
          </w:p>
        </w:tc>
        <w:tc>
          <w:tcPr>
            <w:tcW w:w="2267" w:type="dxa"/>
          </w:tcPr>
          <w:p w14:paraId="01A8393D" w14:textId="77777777" w:rsidR="0064611E" w:rsidRPr="00BC468A" w:rsidRDefault="0064611E" w:rsidP="00EF50B5">
            <w:pPr>
              <w:pStyle w:val="TAL"/>
            </w:pPr>
            <w:r w:rsidRPr="00BC468A">
              <w:t>CSI-MeasConfig for RRM specified in TS 38.508-1 [14] Table 7.3.1-6</w:t>
            </w:r>
          </w:p>
        </w:tc>
        <w:tc>
          <w:tcPr>
            <w:tcW w:w="1700" w:type="dxa"/>
          </w:tcPr>
          <w:p w14:paraId="2DA8812C" w14:textId="77777777" w:rsidR="0064611E" w:rsidRPr="00BC468A" w:rsidRDefault="0064611E" w:rsidP="00EF50B5">
            <w:pPr>
              <w:pStyle w:val="TAL"/>
            </w:pPr>
          </w:p>
        </w:tc>
        <w:tc>
          <w:tcPr>
            <w:tcW w:w="1245" w:type="dxa"/>
          </w:tcPr>
          <w:p w14:paraId="34704EAD" w14:textId="77777777" w:rsidR="0064611E" w:rsidRPr="00BC468A" w:rsidRDefault="0064611E" w:rsidP="00EF50B5">
            <w:pPr>
              <w:pStyle w:val="TAL"/>
            </w:pPr>
          </w:p>
        </w:tc>
      </w:tr>
      <w:tr w:rsidR="0064611E" w:rsidRPr="00BC468A" w14:paraId="5742F0C8" w14:textId="77777777" w:rsidTr="00EF50B5">
        <w:tc>
          <w:tcPr>
            <w:tcW w:w="4535" w:type="dxa"/>
          </w:tcPr>
          <w:p w14:paraId="7FCD9FE8" w14:textId="77777777" w:rsidR="0064611E" w:rsidRPr="00BC468A" w:rsidRDefault="0064611E" w:rsidP="00EF50B5">
            <w:pPr>
              <w:pStyle w:val="TAL"/>
            </w:pPr>
            <w:r w:rsidRPr="00BC468A">
              <w:t xml:space="preserve">  servingCellMO</w:t>
            </w:r>
          </w:p>
        </w:tc>
        <w:tc>
          <w:tcPr>
            <w:tcW w:w="2267" w:type="dxa"/>
          </w:tcPr>
          <w:p w14:paraId="0E7C7B93" w14:textId="77777777" w:rsidR="0064611E" w:rsidRPr="00BC468A" w:rsidRDefault="0064611E" w:rsidP="00EF50B5">
            <w:pPr>
              <w:pStyle w:val="TAL"/>
              <w:rPr>
                <w:lang w:eastAsia="zh-CN"/>
              </w:rPr>
            </w:pPr>
            <w:r w:rsidRPr="00BC468A">
              <w:rPr>
                <w:lang w:eastAsia="zh-CN"/>
              </w:rPr>
              <w:t>1</w:t>
            </w:r>
          </w:p>
        </w:tc>
        <w:tc>
          <w:tcPr>
            <w:tcW w:w="1700" w:type="dxa"/>
          </w:tcPr>
          <w:p w14:paraId="589D6648" w14:textId="77777777" w:rsidR="0064611E" w:rsidRPr="00BC468A" w:rsidRDefault="0064611E" w:rsidP="00EF50B5">
            <w:pPr>
              <w:pStyle w:val="TAL"/>
            </w:pPr>
          </w:p>
        </w:tc>
        <w:tc>
          <w:tcPr>
            <w:tcW w:w="1245" w:type="dxa"/>
          </w:tcPr>
          <w:p w14:paraId="2969B49F" w14:textId="77777777" w:rsidR="0064611E" w:rsidRPr="00BC468A" w:rsidRDefault="0064611E" w:rsidP="00EF50B5">
            <w:pPr>
              <w:pStyle w:val="TAL"/>
            </w:pPr>
          </w:p>
        </w:tc>
      </w:tr>
      <w:tr w:rsidR="0064611E" w:rsidRPr="00BC468A" w14:paraId="1915DF8E" w14:textId="77777777" w:rsidTr="00EF50B5">
        <w:tc>
          <w:tcPr>
            <w:tcW w:w="4535" w:type="dxa"/>
            <w:tcBorders>
              <w:bottom w:val="single" w:sz="4" w:space="0" w:color="auto"/>
            </w:tcBorders>
          </w:tcPr>
          <w:p w14:paraId="3E1C0B43" w14:textId="77777777" w:rsidR="0064611E" w:rsidRPr="00BC468A" w:rsidRDefault="0064611E" w:rsidP="00EF50B5">
            <w:pPr>
              <w:pStyle w:val="TAL"/>
            </w:pPr>
            <w:r w:rsidRPr="00BC468A">
              <w:t>}</w:t>
            </w:r>
          </w:p>
        </w:tc>
        <w:tc>
          <w:tcPr>
            <w:tcW w:w="2267" w:type="dxa"/>
          </w:tcPr>
          <w:p w14:paraId="54E8E4AD" w14:textId="77777777" w:rsidR="0064611E" w:rsidRPr="00BC468A" w:rsidRDefault="0064611E" w:rsidP="00EF50B5">
            <w:pPr>
              <w:pStyle w:val="TAL"/>
            </w:pPr>
          </w:p>
        </w:tc>
        <w:tc>
          <w:tcPr>
            <w:tcW w:w="1700" w:type="dxa"/>
          </w:tcPr>
          <w:p w14:paraId="0599AACD" w14:textId="77777777" w:rsidR="0064611E" w:rsidRPr="00BC468A" w:rsidRDefault="0064611E" w:rsidP="00EF50B5">
            <w:pPr>
              <w:pStyle w:val="TAL"/>
            </w:pPr>
          </w:p>
        </w:tc>
        <w:tc>
          <w:tcPr>
            <w:tcW w:w="1245" w:type="dxa"/>
          </w:tcPr>
          <w:p w14:paraId="733A27CD" w14:textId="77777777" w:rsidR="0064611E" w:rsidRPr="00BC468A" w:rsidRDefault="0064611E" w:rsidP="00EF50B5">
            <w:pPr>
              <w:pStyle w:val="TAL"/>
            </w:pPr>
          </w:p>
        </w:tc>
      </w:tr>
    </w:tbl>
    <w:p w14:paraId="772E1CA1" w14:textId="77777777" w:rsidR="0064611E" w:rsidRPr="00BC468A" w:rsidRDefault="0064611E" w:rsidP="0064611E"/>
    <w:p w14:paraId="3F0D48B8" w14:textId="77777777" w:rsidR="0064611E" w:rsidRPr="00BC468A" w:rsidRDefault="0064611E" w:rsidP="0064611E">
      <w:pPr>
        <w:pStyle w:val="TH"/>
      </w:pPr>
      <w:r w:rsidRPr="00BC468A">
        <w:t xml:space="preserve">Table 13.2.2.1.4.3-7: </w:t>
      </w:r>
      <w:r w:rsidRPr="00BC468A">
        <w:rPr>
          <w:i/>
          <w:iCs/>
        </w:rPr>
        <w:t>ServingCellConfig-SCell</w:t>
      </w:r>
      <w:r w:rsidRPr="00BC468A">
        <w:t xml:space="preserve"> (Table 13.2.2.1.4.3-5) for NR SA FR1 SCell Activation and Deactivation of known SCell under CCA, 160 ms SCell measurement cycle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4611E" w:rsidRPr="00BC468A" w14:paraId="01654463" w14:textId="77777777" w:rsidTr="00EF50B5">
        <w:tc>
          <w:tcPr>
            <w:tcW w:w="9747" w:type="dxa"/>
            <w:gridSpan w:val="4"/>
          </w:tcPr>
          <w:p w14:paraId="7BAB9AF9" w14:textId="77777777" w:rsidR="0064611E" w:rsidRPr="00BC468A" w:rsidRDefault="0064611E" w:rsidP="00EF50B5">
            <w:pPr>
              <w:pStyle w:val="TAH"/>
              <w:jc w:val="left"/>
              <w:rPr>
                <w:b w:val="0"/>
              </w:rPr>
            </w:pPr>
            <w:r w:rsidRPr="00BC468A">
              <w:rPr>
                <w:b w:val="0"/>
              </w:rPr>
              <w:t>Derivation Path: TS 38.508-1 [14], Table 4.6.3-167 with condition No_UL</w:t>
            </w:r>
          </w:p>
        </w:tc>
      </w:tr>
      <w:tr w:rsidR="0064611E" w:rsidRPr="00BC468A" w14:paraId="6A96F74D" w14:textId="77777777" w:rsidTr="00EF50B5">
        <w:tc>
          <w:tcPr>
            <w:tcW w:w="4535" w:type="dxa"/>
          </w:tcPr>
          <w:p w14:paraId="24FD3C3E" w14:textId="77777777" w:rsidR="0064611E" w:rsidRPr="00BC468A" w:rsidRDefault="0064611E" w:rsidP="00EF50B5">
            <w:pPr>
              <w:pStyle w:val="TAH"/>
            </w:pPr>
            <w:r w:rsidRPr="00BC468A">
              <w:t>Information Element</w:t>
            </w:r>
          </w:p>
        </w:tc>
        <w:tc>
          <w:tcPr>
            <w:tcW w:w="2267" w:type="dxa"/>
          </w:tcPr>
          <w:p w14:paraId="21FCEBCC" w14:textId="77777777" w:rsidR="0064611E" w:rsidRPr="00BC468A" w:rsidRDefault="0064611E" w:rsidP="00EF50B5">
            <w:pPr>
              <w:pStyle w:val="TAH"/>
            </w:pPr>
            <w:r w:rsidRPr="00BC468A">
              <w:t>Value/remark</w:t>
            </w:r>
          </w:p>
        </w:tc>
        <w:tc>
          <w:tcPr>
            <w:tcW w:w="1700" w:type="dxa"/>
          </w:tcPr>
          <w:p w14:paraId="7EEEA4D8" w14:textId="77777777" w:rsidR="0064611E" w:rsidRPr="00BC468A" w:rsidRDefault="0064611E" w:rsidP="00EF50B5">
            <w:pPr>
              <w:pStyle w:val="TAH"/>
            </w:pPr>
            <w:r w:rsidRPr="00BC468A">
              <w:t>Comment</w:t>
            </w:r>
          </w:p>
        </w:tc>
        <w:tc>
          <w:tcPr>
            <w:tcW w:w="1245" w:type="dxa"/>
          </w:tcPr>
          <w:p w14:paraId="2436EFB7" w14:textId="77777777" w:rsidR="0064611E" w:rsidRPr="00BC468A" w:rsidRDefault="0064611E" w:rsidP="00EF50B5">
            <w:pPr>
              <w:pStyle w:val="TAH"/>
            </w:pPr>
            <w:r w:rsidRPr="00BC468A">
              <w:t>Condition</w:t>
            </w:r>
          </w:p>
        </w:tc>
      </w:tr>
      <w:tr w:rsidR="0064611E" w:rsidRPr="00BC468A" w14:paraId="243801DC" w14:textId="77777777" w:rsidTr="00EF50B5">
        <w:tc>
          <w:tcPr>
            <w:tcW w:w="4535" w:type="dxa"/>
          </w:tcPr>
          <w:p w14:paraId="3C9A2B2D" w14:textId="77777777" w:rsidR="0064611E" w:rsidRPr="00BC468A" w:rsidRDefault="0064611E" w:rsidP="00EF50B5">
            <w:pPr>
              <w:pStyle w:val="TAL"/>
            </w:pPr>
            <w:r w:rsidRPr="00BC468A">
              <w:t>ServingCellConfig ::= SEQUENCE {</w:t>
            </w:r>
          </w:p>
        </w:tc>
        <w:tc>
          <w:tcPr>
            <w:tcW w:w="2267" w:type="dxa"/>
          </w:tcPr>
          <w:p w14:paraId="01772DE6" w14:textId="77777777" w:rsidR="0064611E" w:rsidRPr="00BC468A" w:rsidRDefault="0064611E" w:rsidP="00EF50B5">
            <w:pPr>
              <w:pStyle w:val="TAL"/>
            </w:pPr>
          </w:p>
        </w:tc>
        <w:tc>
          <w:tcPr>
            <w:tcW w:w="1700" w:type="dxa"/>
          </w:tcPr>
          <w:p w14:paraId="54288E25" w14:textId="77777777" w:rsidR="0064611E" w:rsidRPr="00BC468A" w:rsidRDefault="0064611E" w:rsidP="00EF50B5">
            <w:pPr>
              <w:pStyle w:val="TAL"/>
            </w:pPr>
          </w:p>
        </w:tc>
        <w:tc>
          <w:tcPr>
            <w:tcW w:w="1245" w:type="dxa"/>
          </w:tcPr>
          <w:p w14:paraId="32E2071F" w14:textId="77777777" w:rsidR="0064611E" w:rsidRPr="00BC468A" w:rsidRDefault="0064611E" w:rsidP="00EF50B5">
            <w:pPr>
              <w:pStyle w:val="TAL"/>
            </w:pPr>
          </w:p>
        </w:tc>
      </w:tr>
      <w:tr w:rsidR="0064611E" w:rsidRPr="00BC468A" w14:paraId="6863A770" w14:textId="77777777" w:rsidTr="00EF50B5">
        <w:tc>
          <w:tcPr>
            <w:tcW w:w="4535" w:type="dxa"/>
          </w:tcPr>
          <w:p w14:paraId="13AC2759" w14:textId="77777777" w:rsidR="0064611E" w:rsidRPr="00BC468A" w:rsidRDefault="0064611E" w:rsidP="00EF50B5">
            <w:pPr>
              <w:pStyle w:val="TAL"/>
            </w:pPr>
            <w:r w:rsidRPr="00BC468A">
              <w:t xml:space="preserve">  csi-MeasConfig</w:t>
            </w:r>
          </w:p>
        </w:tc>
        <w:tc>
          <w:tcPr>
            <w:tcW w:w="2267" w:type="dxa"/>
          </w:tcPr>
          <w:p w14:paraId="4E6E2D50" w14:textId="77777777" w:rsidR="0064611E" w:rsidRPr="00BC468A" w:rsidRDefault="0064611E" w:rsidP="00EF50B5">
            <w:pPr>
              <w:pStyle w:val="TAL"/>
            </w:pPr>
            <w:r w:rsidRPr="00BC468A">
              <w:t>CSI-MeasConfig for RRM specified in TS 38.508-1 [14] Table 7.3.1-6</w:t>
            </w:r>
          </w:p>
        </w:tc>
        <w:tc>
          <w:tcPr>
            <w:tcW w:w="1700" w:type="dxa"/>
          </w:tcPr>
          <w:p w14:paraId="73CD47CD" w14:textId="77777777" w:rsidR="0064611E" w:rsidRPr="00BC468A" w:rsidRDefault="0064611E" w:rsidP="00EF50B5">
            <w:pPr>
              <w:pStyle w:val="TAL"/>
            </w:pPr>
          </w:p>
        </w:tc>
        <w:tc>
          <w:tcPr>
            <w:tcW w:w="1245" w:type="dxa"/>
          </w:tcPr>
          <w:p w14:paraId="25487956" w14:textId="77777777" w:rsidR="0064611E" w:rsidRPr="00BC468A" w:rsidRDefault="0064611E" w:rsidP="00EF50B5">
            <w:pPr>
              <w:pStyle w:val="TAL"/>
            </w:pPr>
          </w:p>
        </w:tc>
      </w:tr>
      <w:tr w:rsidR="0064611E" w:rsidRPr="00BC468A" w14:paraId="6EFC38BB" w14:textId="77777777" w:rsidTr="00EF50B5">
        <w:tc>
          <w:tcPr>
            <w:tcW w:w="4535" w:type="dxa"/>
          </w:tcPr>
          <w:p w14:paraId="521B73AA" w14:textId="77777777" w:rsidR="0064611E" w:rsidRPr="00BC468A" w:rsidRDefault="0064611E" w:rsidP="00EF50B5">
            <w:pPr>
              <w:pStyle w:val="TAL"/>
            </w:pPr>
            <w:r w:rsidRPr="00BC468A">
              <w:t xml:space="preserve">  servingCellMO</w:t>
            </w:r>
          </w:p>
        </w:tc>
        <w:tc>
          <w:tcPr>
            <w:tcW w:w="2267" w:type="dxa"/>
          </w:tcPr>
          <w:p w14:paraId="023123E4" w14:textId="77777777" w:rsidR="0064611E" w:rsidRPr="00BC468A" w:rsidRDefault="0064611E" w:rsidP="00EF50B5">
            <w:pPr>
              <w:pStyle w:val="TAL"/>
              <w:rPr>
                <w:lang w:eastAsia="zh-CN"/>
              </w:rPr>
            </w:pPr>
            <w:r w:rsidRPr="00BC468A">
              <w:rPr>
                <w:lang w:eastAsia="zh-CN"/>
              </w:rPr>
              <w:t>2</w:t>
            </w:r>
          </w:p>
        </w:tc>
        <w:tc>
          <w:tcPr>
            <w:tcW w:w="1700" w:type="dxa"/>
          </w:tcPr>
          <w:p w14:paraId="323AA138" w14:textId="77777777" w:rsidR="0064611E" w:rsidRPr="00BC468A" w:rsidRDefault="0064611E" w:rsidP="00EF50B5">
            <w:pPr>
              <w:pStyle w:val="TAL"/>
            </w:pPr>
          </w:p>
        </w:tc>
        <w:tc>
          <w:tcPr>
            <w:tcW w:w="1245" w:type="dxa"/>
          </w:tcPr>
          <w:p w14:paraId="0E47AE73" w14:textId="77777777" w:rsidR="0064611E" w:rsidRPr="00BC468A" w:rsidRDefault="0064611E" w:rsidP="00EF50B5">
            <w:pPr>
              <w:pStyle w:val="TAL"/>
            </w:pPr>
          </w:p>
        </w:tc>
      </w:tr>
      <w:tr w:rsidR="0064611E" w:rsidRPr="00BC468A" w14:paraId="29C8C243" w14:textId="77777777" w:rsidTr="00EF50B5">
        <w:tc>
          <w:tcPr>
            <w:tcW w:w="4535" w:type="dxa"/>
            <w:tcBorders>
              <w:bottom w:val="single" w:sz="4" w:space="0" w:color="auto"/>
            </w:tcBorders>
          </w:tcPr>
          <w:p w14:paraId="5D195EA9" w14:textId="77777777" w:rsidR="0064611E" w:rsidRPr="00BC468A" w:rsidRDefault="0064611E" w:rsidP="00EF50B5">
            <w:pPr>
              <w:pStyle w:val="TAL"/>
            </w:pPr>
            <w:r w:rsidRPr="00BC468A">
              <w:t>}</w:t>
            </w:r>
          </w:p>
        </w:tc>
        <w:tc>
          <w:tcPr>
            <w:tcW w:w="2267" w:type="dxa"/>
          </w:tcPr>
          <w:p w14:paraId="315155A2" w14:textId="77777777" w:rsidR="0064611E" w:rsidRPr="00BC468A" w:rsidRDefault="0064611E" w:rsidP="00EF50B5">
            <w:pPr>
              <w:pStyle w:val="TAL"/>
            </w:pPr>
          </w:p>
        </w:tc>
        <w:tc>
          <w:tcPr>
            <w:tcW w:w="1700" w:type="dxa"/>
          </w:tcPr>
          <w:p w14:paraId="184EF255" w14:textId="77777777" w:rsidR="0064611E" w:rsidRPr="00BC468A" w:rsidRDefault="0064611E" w:rsidP="00EF50B5">
            <w:pPr>
              <w:pStyle w:val="TAL"/>
            </w:pPr>
          </w:p>
        </w:tc>
        <w:tc>
          <w:tcPr>
            <w:tcW w:w="1245" w:type="dxa"/>
          </w:tcPr>
          <w:p w14:paraId="27B36F7C" w14:textId="77777777" w:rsidR="0064611E" w:rsidRPr="00BC468A" w:rsidRDefault="0064611E" w:rsidP="00EF50B5">
            <w:pPr>
              <w:pStyle w:val="TAL"/>
            </w:pPr>
          </w:p>
        </w:tc>
      </w:tr>
    </w:tbl>
    <w:p w14:paraId="15D1527E" w14:textId="77777777" w:rsidR="0064611E" w:rsidRPr="00BC468A" w:rsidRDefault="0064611E" w:rsidP="0064611E"/>
    <w:p w14:paraId="1A56708F" w14:textId="77777777" w:rsidR="0064611E" w:rsidRPr="00BC468A" w:rsidRDefault="0064611E" w:rsidP="0064611E">
      <w:pPr>
        <w:pStyle w:val="H6"/>
        <w:rPr>
          <w:lang w:eastAsia="sv-SE"/>
        </w:rPr>
      </w:pPr>
      <w:r w:rsidRPr="00BC468A">
        <w:rPr>
          <w:lang w:eastAsia="sv-SE"/>
        </w:rPr>
        <w:t>13.2.2.1.5</w:t>
      </w:r>
      <w:r w:rsidRPr="00BC468A">
        <w:rPr>
          <w:lang w:eastAsia="sv-SE"/>
        </w:rPr>
        <w:tab/>
        <w:t>Test requirements</w:t>
      </w:r>
    </w:p>
    <w:p w14:paraId="0128EE0D" w14:textId="77777777" w:rsidR="0064611E" w:rsidRPr="00BC468A" w:rsidRDefault="0064611E" w:rsidP="0064611E">
      <w:pPr>
        <w:rPr>
          <w:lang w:eastAsia="sv-SE"/>
        </w:rPr>
      </w:pPr>
      <w:r w:rsidRPr="00BC468A">
        <w:rPr>
          <w:lang w:eastAsia="sv-SE"/>
        </w:rPr>
        <w:t>Table 13.2.2.1.5-1 defines the primary level settings including test tolerances for NR SA FR1 SCell Activation and Deactivation of known SCell under CCA, 160 ms SCell measurement cycle.</w:t>
      </w:r>
    </w:p>
    <w:p w14:paraId="1A4122DF" w14:textId="77777777" w:rsidR="0064611E" w:rsidRPr="00BC468A" w:rsidRDefault="0064611E" w:rsidP="0064611E">
      <w:pPr>
        <w:pStyle w:val="TH"/>
        <w:keepLines w:val="0"/>
        <w:rPr>
          <w:rFonts w:eastAsiaTheme="minorEastAsia"/>
          <w:b w:val="0"/>
        </w:rPr>
      </w:pPr>
      <w:r w:rsidRPr="00BC468A">
        <w:lastRenderedPageBreak/>
        <w:t xml:space="preserve">Table </w:t>
      </w:r>
      <w:r w:rsidRPr="00BC468A">
        <w:rPr>
          <w:lang w:eastAsia="sv-SE"/>
        </w:rPr>
        <w:t>13.2.2.1</w:t>
      </w:r>
      <w:r w:rsidRPr="00BC468A">
        <w:t>.5-1: Cell specific test parameters for NR SA FR1 SCell Activation and Deactivation of known SCell under CCA, 160 ms SCell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0"/>
        <w:gridCol w:w="1256"/>
        <w:gridCol w:w="792"/>
        <w:gridCol w:w="792"/>
        <w:gridCol w:w="749"/>
        <w:gridCol w:w="750"/>
        <w:gridCol w:w="787"/>
        <w:gridCol w:w="796"/>
      </w:tblGrid>
      <w:tr w:rsidR="0064611E" w:rsidRPr="00BC468A" w14:paraId="48AEA913" w14:textId="77777777" w:rsidTr="00EF50B5">
        <w:trPr>
          <w:jc w:val="center"/>
        </w:trPr>
        <w:tc>
          <w:tcPr>
            <w:tcW w:w="3672" w:type="dxa"/>
            <w:gridSpan w:val="2"/>
            <w:vMerge w:val="restart"/>
            <w:tcBorders>
              <w:top w:val="single" w:sz="4" w:space="0" w:color="auto"/>
              <w:left w:val="single" w:sz="4" w:space="0" w:color="auto"/>
              <w:right w:val="single" w:sz="4" w:space="0" w:color="auto"/>
            </w:tcBorders>
            <w:vAlign w:val="center"/>
          </w:tcPr>
          <w:p w14:paraId="4FE376B1" w14:textId="77777777" w:rsidR="0064611E" w:rsidRPr="00BC468A" w:rsidRDefault="0064611E" w:rsidP="00EF50B5">
            <w:pPr>
              <w:keepNext/>
              <w:keepLines/>
              <w:spacing w:after="0"/>
              <w:jc w:val="center"/>
              <w:rPr>
                <w:rFonts w:ascii="Arial" w:hAnsi="Arial"/>
                <w:b/>
                <w:sz w:val="18"/>
                <w:lang w:eastAsia="en-GB"/>
              </w:rPr>
            </w:pPr>
            <w:r w:rsidRPr="00BC468A">
              <w:rPr>
                <w:rFonts w:ascii="Arial" w:hAnsi="Arial"/>
                <w:b/>
                <w:sz w:val="18"/>
                <w:lang w:eastAsia="en-GB"/>
              </w:rPr>
              <w:lastRenderedPageBreak/>
              <w:t>Parameter</w:t>
            </w:r>
          </w:p>
        </w:tc>
        <w:tc>
          <w:tcPr>
            <w:tcW w:w="1256" w:type="dxa"/>
            <w:vMerge w:val="restart"/>
            <w:tcBorders>
              <w:top w:val="single" w:sz="4" w:space="0" w:color="auto"/>
              <w:left w:val="single" w:sz="4" w:space="0" w:color="auto"/>
              <w:right w:val="single" w:sz="4" w:space="0" w:color="auto"/>
            </w:tcBorders>
            <w:vAlign w:val="center"/>
          </w:tcPr>
          <w:p w14:paraId="644D33AF" w14:textId="77777777" w:rsidR="0064611E" w:rsidRPr="00BC468A" w:rsidRDefault="0064611E" w:rsidP="00EF50B5">
            <w:pPr>
              <w:keepNext/>
              <w:keepLines/>
              <w:spacing w:after="0"/>
              <w:jc w:val="center"/>
              <w:rPr>
                <w:rFonts w:ascii="Arial" w:hAnsi="Arial"/>
                <w:b/>
                <w:sz w:val="18"/>
                <w:lang w:eastAsia="en-GB"/>
              </w:rPr>
            </w:pPr>
            <w:r w:rsidRPr="00BC468A">
              <w:rPr>
                <w:rFonts w:ascii="Arial" w:hAnsi="Arial"/>
                <w:b/>
                <w:sz w:val="18"/>
                <w:lang w:eastAsia="en-GB"/>
              </w:rPr>
              <w:t>Unit</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00C4BEC2" w14:textId="77777777" w:rsidR="0064611E" w:rsidRPr="00BC468A" w:rsidRDefault="0064611E" w:rsidP="00EF50B5">
            <w:pPr>
              <w:keepNext/>
              <w:keepLines/>
              <w:spacing w:after="0"/>
              <w:jc w:val="center"/>
              <w:rPr>
                <w:rFonts w:ascii="Arial" w:hAnsi="Arial"/>
                <w:b/>
                <w:sz w:val="18"/>
                <w:lang w:eastAsia="en-GB"/>
              </w:rPr>
            </w:pPr>
            <w:r w:rsidRPr="00BC468A">
              <w:rPr>
                <w:rFonts w:ascii="Arial" w:hAnsi="Arial"/>
                <w:b/>
                <w:sz w:val="18"/>
                <w:lang w:eastAsia="en-GB"/>
              </w:rPr>
              <w:t>Cell 1</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16D6C776" w14:textId="77777777" w:rsidR="0064611E" w:rsidRPr="00BC468A" w:rsidRDefault="0064611E" w:rsidP="00EF50B5">
            <w:pPr>
              <w:keepNext/>
              <w:keepLines/>
              <w:spacing w:after="0"/>
              <w:jc w:val="center"/>
              <w:rPr>
                <w:rFonts w:ascii="Arial" w:hAnsi="Arial"/>
                <w:b/>
                <w:sz w:val="18"/>
                <w:lang w:eastAsia="en-GB"/>
              </w:rPr>
            </w:pPr>
            <w:r w:rsidRPr="00BC468A">
              <w:rPr>
                <w:rFonts w:ascii="Arial" w:hAnsi="Arial"/>
                <w:b/>
                <w:sz w:val="18"/>
                <w:lang w:eastAsia="en-GB"/>
              </w:rPr>
              <w:t>Cell 2</w:t>
            </w:r>
          </w:p>
        </w:tc>
      </w:tr>
      <w:tr w:rsidR="0064611E" w:rsidRPr="00BC468A" w14:paraId="746851F9" w14:textId="77777777" w:rsidTr="00EF50B5">
        <w:trPr>
          <w:jc w:val="center"/>
        </w:trPr>
        <w:tc>
          <w:tcPr>
            <w:tcW w:w="3672" w:type="dxa"/>
            <w:gridSpan w:val="2"/>
            <w:vMerge/>
            <w:tcBorders>
              <w:left w:val="single" w:sz="4" w:space="0" w:color="auto"/>
              <w:bottom w:val="single" w:sz="4" w:space="0" w:color="auto"/>
              <w:right w:val="single" w:sz="4" w:space="0" w:color="auto"/>
            </w:tcBorders>
            <w:vAlign w:val="center"/>
          </w:tcPr>
          <w:p w14:paraId="6F990D83" w14:textId="77777777" w:rsidR="0064611E" w:rsidRPr="00BC468A" w:rsidRDefault="0064611E" w:rsidP="00EF50B5">
            <w:pPr>
              <w:keepNext/>
              <w:keepLines/>
              <w:spacing w:after="0"/>
              <w:jc w:val="center"/>
              <w:rPr>
                <w:rFonts w:ascii="Arial" w:hAnsi="Arial"/>
                <w:b/>
                <w:sz w:val="18"/>
                <w:lang w:eastAsia="en-GB"/>
              </w:rPr>
            </w:pPr>
          </w:p>
        </w:tc>
        <w:tc>
          <w:tcPr>
            <w:tcW w:w="1256" w:type="dxa"/>
            <w:vMerge/>
            <w:tcBorders>
              <w:left w:val="single" w:sz="4" w:space="0" w:color="auto"/>
              <w:bottom w:val="single" w:sz="4" w:space="0" w:color="auto"/>
              <w:right w:val="single" w:sz="4" w:space="0" w:color="auto"/>
            </w:tcBorders>
            <w:vAlign w:val="center"/>
          </w:tcPr>
          <w:p w14:paraId="5DA84762" w14:textId="77777777" w:rsidR="0064611E" w:rsidRPr="00BC468A" w:rsidRDefault="0064611E" w:rsidP="00EF50B5">
            <w:pPr>
              <w:keepNext/>
              <w:keepLines/>
              <w:spacing w:after="0"/>
              <w:jc w:val="center"/>
              <w:rPr>
                <w:rFonts w:ascii="Arial" w:hAnsi="Arial"/>
                <w:b/>
                <w:sz w:val="18"/>
                <w:lang w:eastAsia="en-GB"/>
              </w:rPr>
            </w:pPr>
          </w:p>
        </w:tc>
        <w:tc>
          <w:tcPr>
            <w:tcW w:w="792" w:type="dxa"/>
            <w:tcBorders>
              <w:top w:val="single" w:sz="4" w:space="0" w:color="auto"/>
              <w:left w:val="single" w:sz="4" w:space="0" w:color="auto"/>
              <w:bottom w:val="single" w:sz="4" w:space="0" w:color="auto"/>
              <w:right w:val="single" w:sz="4" w:space="0" w:color="auto"/>
            </w:tcBorders>
            <w:vAlign w:val="center"/>
          </w:tcPr>
          <w:p w14:paraId="1BC770EA" w14:textId="77777777" w:rsidR="0064611E" w:rsidRPr="00BC468A" w:rsidRDefault="0064611E" w:rsidP="00EF50B5">
            <w:pPr>
              <w:keepNext/>
              <w:keepLines/>
              <w:spacing w:after="0"/>
              <w:jc w:val="center"/>
              <w:rPr>
                <w:rFonts w:ascii="Arial" w:eastAsia="SimSun" w:hAnsi="Arial"/>
                <w:b/>
                <w:sz w:val="18"/>
                <w:lang w:eastAsia="zh-CN"/>
              </w:rPr>
            </w:pPr>
            <w:r w:rsidRPr="00BC468A">
              <w:rPr>
                <w:rFonts w:ascii="Arial" w:hAnsi="Arial"/>
                <w:b/>
                <w:sz w:val="18"/>
                <w:lang w:eastAsia="en-GB"/>
              </w:rPr>
              <w:t>T1</w:t>
            </w:r>
          </w:p>
        </w:tc>
        <w:tc>
          <w:tcPr>
            <w:tcW w:w="792" w:type="dxa"/>
            <w:tcBorders>
              <w:top w:val="single" w:sz="4" w:space="0" w:color="auto"/>
              <w:left w:val="single" w:sz="4" w:space="0" w:color="auto"/>
              <w:bottom w:val="single" w:sz="4" w:space="0" w:color="auto"/>
              <w:right w:val="single" w:sz="4" w:space="0" w:color="auto"/>
            </w:tcBorders>
            <w:vAlign w:val="center"/>
          </w:tcPr>
          <w:p w14:paraId="4D439394" w14:textId="77777777" w:rsidR="0064611E" w:rsidRPr="00BC468A" w:rsidRDefault="0064611E" w:rsidP="00EF50B5">
            <w:pPr>
              <w:keepNext/>
              <w:keepLines/>
              <w:spacing w:after="0"/>
              <w:jc w:val="center"/>
              <w:rPr>
                <w:rFonts w:ascii="Arial" w:eastAsia="SimSun" w:hAnsi="Arial"/>
                <w:b/>
                <w:sz w:val="18"/>
                <w:lang w:eastAsia="zh-CN"/>
              </w:rPr>
            </w:pPr>
            <w:r w:rsidRPr="00BC468A">
              <w:rPr>
                <w:rFonts w:ascii="Arial" w:hAnsi="Arial"/>
                <w:b/>
                <w:sz w:val="18"/>
                <w:lang w:eastAsia="en-GB"/>
              </w:rPr>
              <w:t>T2</w:t>
            </w:r>
          </w:p>
        </w:tc>
        <w:tc>
          <w:tcPr>
            <w:tcW w:w="749" w:type="dxa"/>
            <w:tcBorders>
              <w:top w:val="single" w:sz="4" w:space="0" w:color="auto"/>
              <w:left w:val="single" w:sz="4" w:space="0" w:color="auto"/>
              <w:bottom w:val="single" w:sz="4" w:space="0" w:color="auto"/>
              <w:right w:val="single" w:sz="4" w:space="0" w:color="auto"/>
            </w:tcBorders>
            <w:vAlign w:val="center"/>
          </w:tcPr>
          <w:p w14:paraId="3481750D" w14:textId="77777777" w:rsidR="0064611E" w:rsidRPr="00BC468A" w:rsidRDefault="0064611E" w:rsidP="00EF50B5">
            <w:pPr>
              <w:keepNext/>
              <w:keepLines/>
              <w:spacing w:after="0"/>
              <w:jc w:val="center"/>
              <w:rPr>
                <w:rFonts w:ascii="Arial" w:eastAsia="SimSun" w:hAnsi="Arial"/>
                <w:b/>
                <w:sz w:val="18"/>
                <w:lang w:eastAsia="zh-CN"/>
              </w:rPr>
            </w:pPr>
            <w:r w:rsidRPr="00BC468A">
              <w:rPr>
                <w:rFonts w:ascii="Arial" w:hAnsi="Arial"/>
                <w:b/>
                <w:sz w:val="18"/>
                <w:lang w:eastAsia="en-GB"/>
              </w:rPr>
              <w:t>T3</w:t>
            </w:r>
          </w:p>
        </w:tc>
        <w:tc>
          <w:tcPr>
            <w:tcW w:w="750" w:type="dxa"/>
            <w:tcBorders>
              <w:top w:val="single" w:sz="4" w:space="0" w:color="auto"/>
              <w:left w:val="single" w:sz="4" w:space="0" w:color="auto"/>
              <w:bottom w:val="single" w:sz="4" w:space="0" w:color="auto"/>
              <w:right w:val="single" w:sz="4" w:space="0" w:color="auto"/>
            </w:tcBorders>
            <w:vAlign w:val="center"/>
          </w:tcPr>
          <w:p w14:paraId="657436DB" w14:textId="77777777" w:rsidR="0064611E" w:rsidRPr="00BC468A" w:rsidRDefault="0064611E" w:rsidP="00EF50B5">
            <w:pPr>
              <w:keepNext/>
              <w:keepLines/>
              <w:spacing w:after="0"/>
              <w:jc w:val="center"/>
              <w:rPr>
                <w:rFonts w:ascii="Arial" w:eastAsia="SimSun" w:hAnsi="Arial"/>
                <w:b/>
                <w:sz w:val="18"/>
                <w:lang w:eastAsia="zh-CN"/>
              </w:rPr>
            </w:pPr>
            <w:r w:rsidRPr="00BC468A">
              <w:rPr>
                <w:rFonts w:ascii="Arial" w:hAnsi="Arial"/>
                <w:b/>
                <w:sz w:val="18"/>
                <w:lang w:eastAsia="en-GB"/>
              </w:rPr>
              <w:t>T1</w:t>
            </w:r>
          </w:p>
        </w:tc>
        <w:tc>
          <w:tcPr>
            <w:tcW w:w="787" w:type="dxa"/>
            <w:tcBorders>
              <w:top w:val="single" w:sz="4" w:space="0" w:color="auto"/>
              <w:left w:val="single" w:sz="4" w:space="0" w:color="auto"/>
              <w:bottom w:val="single" w:sz="4" w:space="0" w:color="auto"/>
              <w:right w:val="single" w:sz="4" w:space="0" w:color="auto"/>
            </w:tcBorders>
            <w:vAlign w:val="center"/>
          </w:tcPr>
          <w:p w14:paraId="3669662C" w14:textId="77777777" w:rsidR="0064611E" w:rsidRPr="00BC468A" w:rsidRDefault="0064611E" w:rsidP="00EF50B5">
            <w:pPr>
              <w:keepNext/>
              <w:keepLines/>
              <w:spacing w:after="0"/>
              <w:jc w:val="center"/>
              <w:rPr>
                <w:rFonts w:ascii="Arial" w:eastAsia="SimSun" w:hAnsi="Arial"/>
                <w:b/>
                <w:sz w:val="18"/>
                <w:lang w:eastAsia="zh-CN"/>
              </w:rPr>
            </w:pPr>
            <w:r w:rsidRPr="00BC468A">
              <w:rPr>
                <w:rFonts w:ascii="Arial" w:hAnsi="Arial"/>
                <w:b/>
                <w:sz w:val="18"/>
                <w:lang w:eastAsia="en-GB"/>
              </w:rPr>
              <w:t>T2</w:t>
            </w:r>
          </w:p>
        </w:tc>
        <w:tc>
          <w:tcPr>
            <w:tcW w:w="796" w:type="dxa"/>
            <w:tcBorders>
              <w:top w:val="single" w:sz="4" w:space="0" w:color="auto"/>
              <w:left w:val="single" w:sz="4" w:space="0" w:color="auto"/>
              <w:bottom w:val="single" w:sz="4" w:space="0" w:color="auto"/>
              <w:right w:val="single" w:sz="4" w:space="0" w:color="auto"/>
            </w:tcBorders>
            <w:vAlign w:val="center"/>
          </w:tcPr>
          <w:p w14:paraId="04816E12" w14:textId="77777777" w:rsidR="0064611E" w:rsidRPr="00BC468A" w:rsidRDefault="0064611E" w:rsidP="00EF50B5">
            <w:pPr>
              <w:keepNext/>
              <w:keepLines/>
              <w:spacing w:after="0"/>
              <w:jc w:val="center"/>
              <w:rPr>
                <w:rFonts w:ascii="Arial" w:eastAsia="SimSun" w:hAnsi="Arial"/>
                <w:b/>
                <w:sz w:val="18"/>
                <w:lang w:eastAsia="zh-CN"/>
              </w:rPr>
            </w:pPr>
            <w:r w:rsidRPr="00BC468A">
              <w:rPr>
                <w:rFonts w:ascii="Arial" w:hAnsi="Arial"/>
                <w:b/>
                <w:sz w:val="18"/>
                <w:lang w:eastAsia="en-GB"/>
              </w:rPr>
              <w:t>T3</w:t>
            </w:r>
          </w:p>
        </w:tc>
      </w:tr>
      <w:tr w:rsidR="0064611E" w:rsidRPr="00BC468A" w14:paraId="66018FCF" w14:textId="77777777" w:rsidTr="00EF50B5">
        <w:trPr>
          <w:trHeight w:val="105"/>
          <w:jc w:val="center"/>
        </w:trPr>
        <w:tc>
          <w:tcPr>
            <w:tcW w:w="2122" w:type="dxa"/>
            <w:vMerge w:val="restart"/>
            <w:tcBorders>
              <w:top w:val="single" w:sz="4" w:space="0" w:color="auto"/>
              <w:left w:val="single" w:sz="4" w:space="0" w:color="auto"/>
              <w:right w:val="single" w:sz="4" w:space="0" w:color="auto"/>
            </w:tcBorders>
            <w:vAlign w:val="center"/>
          </w:tcPr>
          <w:p w14:paraId="611DA874"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Duplex mode</w:t>
            </w:r>
          </w:p>
        </w:tc>
        <w:tc>
          <w:tcPr>
            <w:tcW w:w="1550" w:type="dxa"/>
            <w:tcBorders>
              <w:top w:val="single" w:sz="4" w:space="0" w:color="auto"/>
              <w:left w:val="single" w:sz="4" w:space="0" w:color="auto"/>
              <w:right w:val="single" w:sz="4" w:space="0" w:color="auto"/>
            </w:tcBorders>
            <w:vAlign w:val="center"/>
          </w:tcPr>
          <w:p w14:paraId="49D452AA" w14:textId="77777777" w:rsidR="0064611E" w:rsidRPr="00BC468A" w:rsidRDefault="0064611E" w:rsidP="00EF50B5">
            <w:pPr>
              <w:keepNext/>
              <w:keepLines/>
              <w:spacing w:after="0"/>
              <w:rPr>
                <w:rFonts w:ascii="Arial" w:eastAsia="SimSun" w:hAnsi="Arial"/>
                <w:sz w:val="18"/>
                <w:lang w:eastAsia="zh-CN"/>
              </w:rPr>
            </w:pPr>
            <w:r w:rsidRPr="00BC468A">
              <w:rPr>
                <w:rFonts w:ascii="Arial" w:hAnsi="Arial"/>
                <w:sz w:val="18"/>
                <w:lang w:eastAsia="en-GB"/>
              </w:rPr>
              <w:t>Config 1</w:t>
            </w:r>
          </w:p>
        </w:tc>
        <w:tc>
          <w:tcPr>
            <w:tcW w:w="1256" w:type="dxa"/>
            <w:vMerge w:val="restart"/>
            <w:tcBorders>
              <w:top w:val="single" w:sz="4" w:space="0" w:color="auto"/>
              <w:left w:val="single" w:sz="4" w:space="0" w:color="auto"/>
              <w:right w:val="single" w:sz="4" w:space="0" w:color="auto"/>
            </w:tcBorders>
            <w:vAlign w:val="center"/>
          </w:tcPr>
          <w:p w14:paraId="71742C81"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top w:val="single" w:sz="4" w:space="0" w:color="auto"/>
              <w:left w:val="single" w:sz="4" w:space="0" w:color="auto"/>
              <w:bottom w:val="single" w:sz="4" w:space="0" w:color="auto"/>
              <w:right w:val="single" w:sz="4" w:space="0" w:color="auto"/>
            </w:tcBorders>
          </w:tcPr>
          <w:p w14:paraId="10DC4E85"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FDD</w:t>
            </w:r>
          </w:p>
        </w:tc>
        <w:tc>
          <w:tcPr>
            <w:tcW w:w="2333" w:type="dxa"/>
            <w:gridSpan w:val="3"/>
            <w:vMerge w:val="restart"/>
            <w:tcBorders>
              <w:top w:val="single" w:sz="4" w:space="0" w:color="auto"/>
              <w:left w:val="single" w:sz="4" w:space="0" w:color="auto"/>
              <w:right w:val="single" w:sz="4" w:space="0" w:color="auto"/>
            </w:tcBorders>
            <w:vAlign w:val="center"/>
          </w:tcPr>
          <w:p w14:paraId="6EBD0F51"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TDD</w:t>
            </w:r>
          </w:p>
        </w:tc>
      </w:tr>
      <w:tr w:rsidR="0064611E" w:rsidRPr="00BC468A" w14:paraId="27E8A9CE" w14:textId="77777777" w:rsidTr="00EF50B5">
        <w:trPr>
          <w:trHeight w:val="105"/>
          <w:jc w:val="center"/>
        </w:trPr>
        <w:tc>
          <w:tcPr>
            <w:tcW w:w="2122" w:type="dxa"/>
            <w:vMerge/>
            <w:tcBorders>
              <w:left w:val="single" w:sz="4" w:space="0" w:color="auto"/>
              <w:bottom w:val="single" w:sz="4" w:space="0" w:color="auto"/>
              <w:right w:val="single" w:sz="4" w:space="0" w:color="auto"/>
            </w:tcBorders>
            <w:vAlign w:val="center"/>
          </w:tcPr>
          <w:p w14:paraId="64F6DBED" w14:textId="77777777" w:rsidR="0064611E" w:rsidRPr="00BC468A" w:rsidRDefault="0064611E" w:rsidP="00EF50B5">
            <w:pPr>
              <w:keepNext/>
              <w:keepLines/>
              <w:spacing w:after="0"/>
              <w:rPr>
                <w:rFonts w:ascii="Arial" w:hAnsi="Arial"/>
                <w:sz w:val="18"/>
                <w:lang w:eastAsia="en-GB"/>
              </w:rPr>
            </w:pPr>
          </w:p>
        </w:tc>
        <w:tc>
          <w:tcPr>
            <w:tcW w:w="1550" w:type="dxa"/>
            <w:tcBorders>
              <w:left w:val="single" w:sz="4" w:space="0" w:color="auto"/>
              <w:bottom w:val="single" w:sz="4" w:space="0" w:color="auto"/>
              <w:right w:val="single" w:sz="4" w:space="0" w:color="auto"/>
            </w:tcBorders>
            <w:vAlign w:val="center"/>
          </w:tcPr>
          <w:p w14:paraId="6D600A3B" w14:textId="77777777" w:rsidR="0064611E" w:rsidRPr="00BC468A" w:rsidRDefault="0064611E" w:rsidP="00EF50B5">
            <w:pPr>
              <w:keepNext/>
              <w:keepLines/>
              <w:spacing w:after="0"/>
              <w:rPr>
                <w:rFonts w:ascii="Arial" w:eastAsia="SimSun" w:hAnsi="Arial"/>
                <w:sz w:val="18"/>
                <w:lang w:eastAsia="zh-CN"/>
              </w:rPr>
            </w:pPr>
            <w:r w:rsidRPr="00BC468A">
              <w:rPr>
                <w:rFonts w:ascii="Arial" w:hAnsi="Arial"/>
                <w:sz w:val="18"/>
                <w:lang w:eastAsia="en-GB"/>
              </w:rPr>
              <w:t>Config 2,</w:t>
            </w:r>
            <w:r w:rsidRPr="00BC468A">
              <w:rPr>
                <w:rFonts w:ascii="Arial" w:eastAsia="SimSun" w:hAnsi="Arial"/>
                <w:sz w:val="18"/>
                <w:lang w:eastAsia="zh-CN"/>
              </w:rPr>
              <w:t>3</w:t>
            </w:r>
          </w:p>
        </w:tc>
        <w:tc>
          <w:tcPr>
            <w:tcW w:w="1256" w:type="dxa"/>
            <w:vMerge/>
            <w:tcBorders>
              <w:left w:val="single" w:sz="4" w:space="0" w:color="auto"/>
              <w:bottom w:val="single" w:sz="4" w:space="0" w:color="auto"/>
              <w:right w:val="single" w:sz="4" w:space="0" w:color="auto"/>
            </w:tcBorders>
            <w:vAlign w:val="center"/>
          </w:tcPr>
          <w:p w14:paraId="1875724C"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top w:val="single" w:sz="4" w:space="0" w:color="auto"/>
              <w:left w:val="single" w:sz="4" w:space="0" w:color="auto"/>
              <w:bottom w:val="single" w:sz="4" w:space="0" w:color="auto"/>
              <w:right w:val="single" w:sz="4" w:space="0" w:color="auto"/>
            </w:tcBorders>
          </w:tcPr>
          <w:p w14:paraId="6CAE80A2"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TDD</w:t>
            </w:r>
          </w:p>
        </w:tc>
        <w:tc>
          <w:tcPr>
            <w:tcW w:w="2333" w:type="dxa"/>
            <w:gridSpan w:val="3"/>
            <w:vMerge/>
            <w:tcBorders>
              <w:left w:val="single" w:sz="4" w:space="0" w:color="auto"/>
              <w:bottom w:val="single" w:sz="4" w:space="0" w:color="auto"/>
              <w:right w:val="single" w:sz="4" w:space="0" w:color="auto"/>
            </w:tcBorders>
          </w:tcPr>
          <w:p w14:paraId="7D89BB70"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45936361" w14:textId="77777777" w:rsidTr="00EF50B5">
        <w:trPr>
          <w:trHeight w:val="206"/>
          <w:jc w:val="center"/>
        </w:trPr>
        <w:tc>
          <w:tcPr>
            <w:tcW w:w="2122" w:type="dxa"/>
            <w:vMerge w:val="restart"/>
            <w:tcBorders>
              <w:top w:val="single" w:sz="4" w:space="0" w:color="auto"/>
              <w:left w:val="single" w:sz="4" w:space="0" w:color="auto"/>
              <w:right w:val="single" w:sz="4" w:space="0" w:color="auto"/>
            </w:tcBorders>
            <w:vAlign w:val="center"/>
          </w:tcPr>
          <w:p w14:paraId="23C70FE4"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TDD configuration</w:t>
            </w:r>
          </w:p>
        </w:tc>
        <w:tc>
          <w:tcPr>
            <w:tcW w:w="1550" w:type="dxa"/>
            <w:tcBorders>
              <w:top w:val="single" w:sz="4" w:space="0" w:color="auto"/>
              <w:left w:val="single" w:sz="4" w:space="0" w:color="auto"/>
              <w:right w:val="single" w:sz="4" w:space="0" w:color="auto"/>
            </w:tcBorders>
            <w:vAlign w:val="center"/>
          </w:tcPr>
          <w:p w14:paraId="26B95F51" w14:textId="77777777" w:rsidR="0064611E" w:rsidRPr="00BC468A" w:rsidRDefault="0064611E" w:rsidP="00EF50B5">
            <w:pPr>
              <w:keepNext/>
              <w:keepLines/>
              <w:spacing w:after="0"/>
              <w:rPr>
                <w:rFonts w:ascii="Arial" w:eastAsia="SimSun" w:hAnsi="Arial"/>
                <w:sz w:val="18"/>
                <w:lang w:eastAsia="zh-CN"/>
              </w:rPr>
            </w:pPr>
            <w:r w:rsidRPr="00BC468A">
              <w:rPr>
                <w:rFonts w:ascii="Arial" w:hAnsi="Arial"/>
                <w:sz w:val="18"/>
                <w:lang w:eastAsia="en-GB"/>
              </w:rPr>
              <w:t>Config</w:t>
            </w:r>
            <w:r w:rsidRPr="00BC468A">
              <w:rPr>
                <w:rFonts w:ascii="Arial" w:hAnsi="Arial"/>
                <w:sz w:val="18"/>
                <w:szCs w:val="18"/>
                <w:lang w:eastAsia="en-GB"/>
              </w:rPr>
              <w:t xml:space="preserve"> 1</w:t>
            </w:r>
          </w:p>
        </w:tc>
        <w:tc>
          <w:tcPr>
            <w:tcW w:w="1256" w:type="dxa"/>
            <w:vMerge w:val="restart"/>
            <w:tcBorders>
              <w:top w:val="single" w:sz="4" w:space="0" w:color="auto"/>
              <w:left w:val="single" w:sz="4" w:space="0" w:color="auto"/>
              <w:right w:val="single" w:sz="4" w:space="0" w:color="auto"/>
            </w:tcBorders>
            <w:vAlign w:val="center"/>
          </w:tcPr>
          <w:p w14:paraId="308A76D3"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top w:val="single" w:sz="4" w:space="0" w:color="auto"/>
              <w:left w:val="single" w:sz="4" w:space="0" w:color="auto"/>
              <w:right w:val="single" w:sz="4" w:space="0" w:color="auto"/>
            </w:tcBorders>
            <w:vAlign w:val="center"/>
          </w:tcPr>
          <w:p w14:paraId="4AFD52AB" w14:textId="77777777" w:rsidR="0064611E" w:rsidRPr="00BC468A" w:rsidRDefault="0064611E" w:rsidP="00EF50B5">
            <w:pPr>
              <w:keepNext/>
              <w:keepLines/>
              <w:spacing w:after="0"/>
              <w:jc w:val="center"/>
              <w:rPr>
                <w:rFonts w:ascii="Arial" w:eastAsia="SimSun" w:hAnsi="Arial"/>
                <w:sz w:val="18"/>
                <w:lang w:eastAsia="zh-CN"/>
              </w:rPr>
            </w:pPr>
            <w:r w:rsidRPr="00BC468A">
              <w:rPr>
                <w:rFonts w:ascii="Arial" w:eastAsia="SimSun" w:hAnsi="Arial"/>
                <w:sz w:val="18"/>
                <w:lang w:eastAsia="zh-CN"/>
              </w:rPr>
              <w:t>---</w:t>
            </w:r>
          </w:p>
        </w:tc>
        <w:tc>
          <w:tcPr>
            <w:tcW w:w="2333" w:type="dxa"/>
            <w:gridSpan w:val="3"/>
            <w:vMerge w:val="restart"/>
            <w:tcBorders>
              <w:top w:val="single" w:sz="4" w:space="0" w:color="auto"/>
              <w:left w:val="single" w:sz="4" w:space="0" w:color="auto"/>
              <w:right w:val="single" w:sz="4" w:space="0" w:color="auto"/>
            </w:tcBorders>
            <w:vAlign w:val="center"/>
          </w:tcPr>
          <w:p w14:paraId="7359580A" w14:textId="77777777" w:rsidR="0064611E" w:rsidRPr="00BC468A" w:rsidRDefault="0064611E" w:rsidP="00EF50B5">
            <w:pPr>
              <w:keepNext/>
              <w:keepLines/>
              <w:spacing w:after="0"/>
              <w:jc w:val="center"/>
              <w:rPr>
                <w:rFonts w:ascii="Arial" w:eastAsia="SimSun" w:hAnsi="Arial"/>
                <w:sz w:val="18"/>
                <w:lang w:eastAsia="zh-CN"/>
              </w:rPr>
            </w:pPr>
            <w:r w:rsidRPr="00BC468A">
              <w:rPr>
                <w:rFonts w:ascii="Arial" w:hAnsi="Arial"/>
                <w:sz w:val="18"/>
                <w:lang w:eastAsia="en-GB"/>
              </w:rPr>
              <w:t>TDDConf.1.1 CCA</w:t>
            </w:r>
          </w:p>
        </w:tc>
      </w:tr>
      <w:tr w:rsidR="0064611E" w:rsidRPr="00BC468A" w14:paraId="627137CA" w14:textId="77777777" w:rsidTr="00EF50B5">
        <w:trPr>
          <w:trHeight w:val="204"/>
          <w:jc w:val="center"/>
        </w:trPr>
        <w:tc>
          <w:tcPr>
            <w:tcW w:w="2122" w:type="dxa"/>
            <w:vMerge/>
            <w:tcBorders>
              <w:left w:val="single" w:sz="4" w:space="0" w:color="auto"/>
              <w:right w:val="single" w:sz="4" w:space="0" w:color="auto"/>
            </w:tcBorders>
            <w:vAlign w:val="center"/>
          </w:tcPr>
          <w:p w14:paraId="425861DF" w14:textId="77777777" w:rsidR="0064611E" w:rsidRPr="00BC468A" w:rsidRDefault="0064611E" w:rsidP="00EF50B5">
            <w:pPr>
              <w:keepNext/>
              <w:keepLines/>
              <w:spacing w:after="0"/>
              <w:rPr>
                <w:rFonts w:ascii="Arial" w:hAnsi="Arial"/>
                <w:sz w:val="18"/>
                <w:lang w:eastAsia="en-GB"/>
              </w:rPr>
            </w:pPr>
          </w:p>
        </w:tc>
        <w:tc>
          <w:tcPr>
            <w:tcW w:w="1550" w:type="dxa"/>
            <w:tcBorders>
              <w:top w:val="single" w:sz="4" w:space="0" w:color="auto"/>
              <w:left w:val="single" w:sz="4" w:space="0" w:color="auto"/>
              <w:right w:val="single" w:sz="4" w:space="0" w:color="auto"/>
            </w:tcBorders>
            <w:vAlign w:val="center"/>
          </w:tcPr>
          <w:p w14:paraId="53AF757D"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Config</w:t>
            </w:r>
            <w:r w:rsidRPr="00BC468A">
              <w:rPr>
                <w:rFonts w:ascii="Arial" w:hAnsi="Arial"/>
                <w:sz w:val="18"/>
                <w:szCs w:val="18"/>
                <w:lang w:eastAsia="en-GB"/>
              </w:rPr>
              <w:t xml:space="preserve"> 2</w:t>
            </w:r>
          </w:p>
        </w:tc>
        <w:tc>
          <w:tcPr>
            <w:tcW w:w="1256" w:type="dxa"/>
            <w:vMerge/>
            <w:tcBorders>
              <w:left w:val="single" w:sz="4" w:space="0" w:color="auto"/>
              <w:right w:val="single" w:sz="4" w:space="0" w:color="auto"/>
            </w:tcBorders>
            <w:vAlign w:val="center"/>
          </w:tcPr>
          <w:p w14:paraId="0D3B0F36"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right w:val="single" w:sz="4" w:space="0" w:color="auto"/>
            </w:tcBorders>
            <w:vAlign w:val="center"/>
          </w:tcPr>
          <w:p w14:paraId="2DC33314" w14:textId="77777777" w:rsidR="0064611E" w:rsidRPr="00BC468A" w:rsidRDefault="0064611E" w:rsidP="00EF50B5">
            <w:pPr>
              <w:keepNext/>
              <w:keepLines/>
              <w:spacing w:after="0"/>
              <w:jc w:val="center"/>
              <w:rPr>
                <w:rFonts w:ascii="Arial" w:eastAsia="SimSun" w:hAnsi="Arial"/>
                <w:sz w:val="18"/>
                <w:lang w:eastAsia="zh-CN"/>
              </w:rPr>
            </w:pPr>
            <w:r w:rsidRPr="00BC468A">
              <w:rPr>
                <w:rFonts w:ascii="Arial" w:hAnsi="Arial"/>
                <w:sz w:val="18"/>
                <w:lang w:eastAsia="en-GB"/>
              </w:rPr>
              <w:t>TDDConf.1.1</w:t>
            </w:r>
          </w:p>
        </w:tc>
        <w:tc>
          <w:tcPr>
            <w:tcW w:w="2333" w:type="dxa"/>
            <w:gridSpan w:val="3"/>
            <w:vMerge/>
            <w:tcBorders>
              <w:left w:val="single" w:sz="4" w:space="0" w:color="auto"/>
              <w:right w:val="single" w:sz="4" w:space="0" w:color="auto"/>
            </w:tcBorders>
            <w:vAlign w:val="center"/>
          </w:tcPr>
          <w:p w14:paraId="348B6367" w14:textId="77777777" w:rsidR="0064611E" w:rsidRPr="00BC468A" w:rsidRDefault="0064611E" w:rsidP="00EF50B5">
            <w:pPr>
              <w:keepNext/>
              <w:keepLines/>
              <w:spacing w:after="0"/>
              <w:jc w:val="center"/>
              <w:rPr>
                <w:rFonts w:ascii="Arial" w:eastAsia="SimSun" w:hAnsi="Arial"/>
                <w:sz w:val="18"/>
                <w:lang w:eastAsia="zh-CN"/>
              </w:rPr>
            </w:pPr>
          </w:p>
        </w:tc>
      </w:tr>
      <w:tr w:rsidR="0064611E" w:rsidRPr="00BC468A" w14:paraId="73391D4F" w14:textId="77777777" w:rsidTr="00EF50B5">
        <w:trPr>
          <w:trHeight w:val="204"/>
          <w:jc w:val="center"/>
        </w:trPr>
        <w:tc>
          <w:tcPr>
            <w:tcW w:w="2122" w:type="dxa"/>
            <w:vMerge/>
            <w:tcBorders>
              <w:left w:val="single" w:sz="4" w:space="0" w:color="auto"/>
              <w:right w:val="single" w:sz="4" w:space="0" w:color="auto"/>
            </w:tcBorders>
            <w:vAlign w:val="center"/>
          </w:tcPr>
          <w:p w14:paraId="2C762444" w14:textId="77777777" w:rsidR="0064611E" w:rsidRPr="00BC468A" w:rsidRDefault="0064611E" w:rsidP="00EF50B5">
            <w:pPr>
              <w:keepNext/>
              <w:keepLines/>
              <w:spacing w:after="0"/>
              <w:rPr>
                <w:rFonts w:ascii="Arial" w:hAnsi="Arial"/>
                <w:sz w:val="18"/>
                <w:lang w:eastAsia="en-GB"/>
              </w:rPr>
            </w:pPr>
          </w:p>
        </w:tc>
        <w:tc>
          <w:tcPr>
            <w:tcW w:w="1550" w:type="dxa"/>
            <w:tcBorders>
              <w:top w:val="single" w:sz="4" w:space="0" w:color="auto"/>
              <w:left w:val="single" w:sz="4" w:space="0" w:color="auto"/>
              <w:right w:val="single" w:sz="4" w:space="0" w:color="auto"/>
            </w:tcBorders>
            <w:vAlign w:val="center"/>
          </w:tcPr>
          <w:p w14:paraId="4B59FD0D" w14:textId="77777777" w:rsidR="0064611E" w:rsidRPr="00BC468A" w:rsidRDefault="0064611E" w:rsidP="00EF50B5">
            <w:pPr>
              <w:keepNext/>
              <w:keepLines/>
              <w:spacing w:after="0"/>
              <w:rPr>
                <w:rFonts w:ascii="Arial" w:eastAsia="SimSun" w:hAnsi="Arial"/>
                <w:sz w:val="18"/>
                <w:lang w:eastAsia="zh-CN"/>
              </w:rPr>
            </w:pPr>
            <w:r w:rsidRPr="00BC468A">
              <w:rPr>
                <w:rFonts w:ascii="Arial" w:hAnsi="Arial"/>
                <w:sz w:val="18"/>
                <w:lang w:eastAsia="en-GB"/>
              </w:rPr>
              <w:t>Config</w:t>
            </w:r>
            <w:r w:rsidRPr="00BC468A">
              <w:rPr>
                <w:rFonts w:ascii="Arial" w:hAnsi="Arial"/>
                <w:sz w:val="18"/>
                <w:szCs w:val="18"/>
                <w:lang w:eastAsia="en-GB"/>
              </w:rPr>
              <w:t xml:space="preserve"> </w:t>
            </w:r>
            <w:r w:rsidRPr="00BC468A">
              <w:rPr>
                <w:rFonts w:ascii="Arial" w:eastAsia="SimSun" w:hAnsi="Arial"/>
                <w:sz w:val="18"/>
                <w:szCs w:val="18"/>
                <w:lang w:eastAsia="zh-CN"/>
              </w:rPr>
              <w:t>3</w:t>
            </w:r>
          </w:p>
        </w:tc>
        <w:tc>
          <w:tcPr>
            <w:tcW w:w="1256" w:type="dxa"/>
            <w:vMerge/>
            <w:tcBorders>
              <w:left w:val="single" w:sz="4" w:space="0" w:color="auto"/>
              <w:right w:val="single" w:sz="4" w:space="0" w:color="auto"/>
            </w:tcBorders>
            <w:vAlign w:val="center"/>
          </w:tcPr>
          <w:p w14:paraId="564DA5FA"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right w:val="single" w:sz="4" w:space="0" w:color="auto"/>
            </w:tcBorders>
            <w:vAlign w:val="center"/>
          </w:tcPr>
          <w:p w14:paraId="7BE541E1"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TDDConf.2.1</w:t>
            </w:r>
          </w:p>
        </w:tc>
        <w:tc>
          <w:tcPr>
            <w:tcW w:w="2333" w:type="dxa"/>
            <w:gridSpan w:val="3"/>
            <w:vMerge/>
            <w:tcBorders>
              <w:left w:val="single" w:sz="4" w:space="0" w:color="auto"/>
              <w:right w:val="single" w:sz="4" w:space="0" w:color="auto"/>
            </w:tcBorders>
            <w:vAlign w:val="center"/>
          </w:tcPr>
          <w:p w14:paraId="251D61AE"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5AD86975" w14:textId="77777777" w:rsidTr="00EF50B5">
        <w:trPr>
          <w:trHeight w:val="175"/>
          <w:jc w:val="center"/>
        </w:trPr>
        <w:tc>
          <w:tcPr>
            <w:tcW w:w="2122" w:type="dxa"/>
            <w:vMerge w:val="restart"/>
            <w:tcBorders>
              <w:top w:val="single" w:sz="4" w:space="0" w:color="auto"/>
              <w:left w:val="single" w:sz="4" w:space="0" w:color="auto"/>
              <w:right w:val="single" w:sz="4" w:space="0" w:color="auto"/>
            </w:tcBorders>
            <w:vAlign w:val="center"/>
          </w:tcPr>
          <w:p w14:paraId="71265C61"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BW</w:t>
            </w:r>
            <w:r w:rsidRPr="00BC468A">
              <w:rPr>
                <w:rFonts w:ascii="Arial" w:hAnsi="Arial"/>
                <w:sz w:val="18"/>
                <w:vertAlign w:val="subscript"/>
                <w:lang w:eastAsia="en-GB"/>
              </w:rPr>
              <w:t>channel</w:t>
            </w:r>
          </w:p>
        </w:tc>
        <w:tc>
          <w:tcPr>
            <w:tcW w:w="1550" w:type="dxa"/>
            <w:tcBorders>
              <w:top w:val="single" w:sz="4" w:space="0" w:color="auto"/>
              <w:left w:val="single" w:sz="4" w:space="0" w:color="auto"/>
              <w:right w:val="single" w:sz="4" w:space="0" w:color="auto"/>
            </w:tcBorders>
            <w:vAlign w:val="center"/>
          </w:tcPr>
          <w:p w14:paraId="67B2D8AB" w14:textId="77777777" w:rsidR="0064611E" w:rsidRPr="00BC468A" w:rsidRDefault="0064611E" w:rsidP="00EF50B5">
            <w:pPr>
              <w:keepNext/>
              <w:keepLines/>
              <w:spacing w:after="0"/>
              <w:rPr>
                <w:rFonts w:ascii="Arial" w:eastAsia="SimSun" w:hAnsi="Arial"/>
                <w:sz w:val="18"/>
                <w:lang w:eastAsia="zh-CN"/>
              </w:rPr>
            </w:pPr>
            <w:r w:rsidRPr="00BC468A">
              <w:rPr>
                <w:rFonts w:ascii="Arial" w:hAnsi="Arial"/>
                <w:sz w:val="18"/>
                <w:lang w:eastAsia="en-GB"/>
              </w:rPr>
              <w:t>Config</w:t>
            </w:r>
            <w:r w:rsidRPr="00BC468A">
              <w:rPr>
                <w:rFonts w:ascii="Arial" w:hAnsi="Arial"/>
                <w:sz w:val="18"/>
                <w:szCs w:val="18"/>
                <w:lang w:eastAsia="en-GB"/>
              </w:rPr>
              <w:t xml:space="preserve"> 1,</w:t>
            </w:r>
            <w:r w:rsidRPr="00BC468A">
              <w:rPr>
                <w:rFonts w:ascii="Arial" w:eastAsia="SimSun" w:hAnsi="Arial"/>
                <w:sz w:val="18"/>
                <w:szCs w:val="18"/>
                <w:lang w:eastAsia="zh-CN"/>
              </w:rPr>
              <w:t>2</w:t>
            </w:r>
          </w:p>
        </w:tc>
        <w:tc>
          <w:tcPr>
            <w:tcW w:w="1256" w:type="dxa"/>
            <w:vMerge w:val="restart"/>
            <w:tcBorders>
              <w:top w:val="single" w:sz="4" w:space="0" w:color="auto"/>
              <w:left w:val="single" w:sz="4" w:space="0" w:color="auto"/>
              <w:right w:val="single" w:sz="4" w:space="0" w:color="auto"/>
            </w:tcBorders>
            <w:vAlign w:val="center"/>
          </w:tcPr>
          <w:p w14:paraId="532EF375"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MHz</w:t>
            </w:r>
          </w:p>
        </w:tc>
        <w:tc>
          <w:tcPr>
            <w:tcW w:w="2333" w:type="dxa"/>
            <w:gridSpan w:val="3"/>
            <w:tcBorders>
              <w:top w:val="single" w:sz="4" w:space="0" w:color="auto"/>
              <w:left w:val="single" w:sz="4" w:space="0" w:color="auto"/>
              <w:right w:val="single" w:sz="4" w:space="0" w:color="auto"/>
            </w:tcBorders>
            <w:vAlign w:val="center"/>
          </w:tcPr>
          <w:p w14:paraId="4B3EB974" w14:textId="77777777" w:rsidR="0064611E" w:rsidRPr="00BC468A" w:rsidRDefault="0064611E" w:rsidP="00EF50B5">
            <w:pPr>
              <w:keepNext/>
              <w:keepLines/>
              <w:spacing w:after="0"/>
              <w:jc w:val="center"/>
              <w:rPr>
                <w:rFonts w:ascii="Arial" w:eastAsia="SimSun" w:hAnsi="Arial"/>
                <w:sz w:val="18"/>
                <w:szCs w:val="18"/>
                <w:lang w:eastAsia="zh-CN"/>
              </w:rPr>
            </w:pPr>
            <w:r w:rsidRPr="00BC468A">
              <w:rPr>
                <w:rFonts w:ascii="Arial" w:hAnsi="Arial"/>
                <w:sz w:val="18"/>
                <w:szCs w:val="18"/>
                <w:lang w:eastAsia="en-GB"/>
              </w:rPr>
              <w:t>10: N</w:t>
            </w:r>
            <w:r w:rsidRPr="00BC468A">
              <w:rPr>
                <w:rFonts w:ascii="Arial" w:hAnsi="Arial"/>
                <w:sz w:val="18"/>
                <w:szCs w:val="18"/>
                <w:vertAlign w:val="subscript"/>
                <w:lang w:eastAsia="en-GB"/>
              </w:rPr>
              <w:t>RB,c</w:t>
            </w:r>
            <w:r w:rsidRPr="00BC468A">
              <w:rPr>
                <w:rFonts w:ascii="Arial" w:hAnsi="Arial"/>
                <w:sz w:val="18"/>
                <w:szCs w:val="18"/>
                <w:lang w:eastAsia="en-GB"/>
              </w:rPr>
              <w:t xml:space="preserve"> = 52</w:t>
            </w:r>
          </w:p>
        </w:tc>
        <w:tc>
          <w:tcPr>
            <w:tcW w:w="2333" w:type="dxa"/>
            <w:gridSpan w:val="3"/>
            <w:vMerge w:val="restart"/>
            <w:tcBorders>
              <w:top w:val="single" w:sz="4" w:space="0" w:color="auto"/>
              <w:left w:val="single" w:sz="4" w:space="0" w:color="auto"/>
              <w:right w:val="single" w:sz="4" w:space="0" w:color="auto"/>
            </w:tcBorders>
            <w:vAlign w:val="center"/>
          </w:tcPr>
          <w:p w14:paraId="405D6AD6" w14:textId="77777777" w:rsidR="0064611E" w:rsidRPr="00BC468A" w:rsidRDefault="0064611E" w:rsidP="00EF50B5">
            <w:pPr>
              <w:keepNext/>
              <w:keepLines/>
              <w:spacing w:after="0"/>
              <w:jc w:val="center"/>
              <w:rPr>
                <w:rFonts w:ascii="Arial" w:eastAsia="SimSun" w:hAnsi="Arial"/>
                <w:sz w:val="18"/>
                <w:szCs w:val="18"/>
                <w:lang w:eastAsia="zh-CN"/>
              </w:rPr>
            </w:pPr>
            <w:r w:rsidRPr="00BC468A">
              <w:rPr>
                <w:rFonts w:ascii="Arial" w:hAnsi="Arial"/>
                <w:sz w:val="18"/>
                <w:szCs w:val="18"/>
                <w:lang w:eastAsia="en-GB"/>
              </w:rPr>
              <w:t>40: N</w:t>
            </w:r>
            <w:r w:rsidRPr="00BC468A">
              <w:rPr>
                <w:rFonts w:ascii="Arial" w:hAnsi="Arial"/>
                <w:sz w:val="18"/>
                <w:szCs w:val="18"/>
                <w:vertAlign w:val="subscript"/>
                <w:lang w:eastAsia="en-GB"/>
              </w:rPr>
              <w:t>RB,c</w:t>
            </w:r>
            <w:r w:rsidRPr="00BC468A">
              <w:rPr>
                <w:rFonts w:ascii="Arial" w:hAnsi="Arial"/>
                <w:sz w:val="18"/>
                <w:szCs w:val="18"/>
                <w:lang w:eastAsia="en-GB"/>
              </w:rPr>
              <w:t xml:space="preserve"> = 106</w:t>
            </w:r>
          </w:p>
        </w:tc>
      </w:tr>
      <w:tr w:rsidR="0064611E" w:rsidRPr="00BC468A" w14:paraId="0B38ED32" w14:textId="77777777" w:rsidTr="00EF50B5">
        <w:trPr>
          <w:trHeight w:val="235"/>
          <w:jc w:val="center"/>
        </w:trPr>
        <w:tc>
          <w:tcPr>
            <w:tcW w:w="2122" w:type="dxa"/>
            <w:vMerge/>
            <w:tcBorders>
              <w:left w:val="single" w:sz="4" w:space="0" w:color="auto"/>
              <w:right w:val="single" w:sz="4" w:space="0" w:color="auto"/>
            </w:tcBorders>
            <w:vAlign w:val="center"/>
          </w:tcPr>
          <w:p w14:paraId="3B52A5EA" w14:textId="77777777" w:rsidR="0064611E" w:rsidRPr="00BC468A" w:rsidRDefault="0064611E" w:rsidP="00EF50B5">
            <w:pPr>
              <w:keepNext/>
              <w:keepLines/>
              <w:spacing w:after="0"/>
              <w:rPr>
                <w:rFonts w:ascii="Arial" w:hAnsi="Arial"/>
                <w:sz w:val="18"/>
                <w:lang w:eastAsia="en-GB"/>
              </w:rPr>
            </w:pPr>
          </w:p>
        </w:tc>
        <w:tc>
          <w:tcPr>
            <w:tcW w:w="1550" w:type="dxa"/>
            <w:tcBorders>
              <w:top w:val="single" w:sz="4" w:space="0" w:color="auto"/>
              <w:left w:val="single" w:sz="4" w:space="0" w:color="auto"/>
              <w:right w:val="single" w:sz="4" w:space="0" w:color="auto"/>
            </w:tcBorders>
            <w:vAlign w:val="center"/>
          </w:tcPr>
          <w:p w14:paraId="6CB3D7E0" w14:textId="77777777" w:rsidR="0064611E" w:rsidRPr="00BC468A" w:rsidRDefault="0064611E" w:rsidP="00EF50B5">
            <w:pPr>
              <w:keepNext/>
              <w:keepLines/>
              <w:spacing w:after="0"/>
              <w:rPr>
                <w:rFonts w:ascii="Arial" w:eastAsia="SimSun" w:hAnsi="Arial"/>
                <w:sz w:val="18"/>
                <w:lang w:eastAsia="zh-CN"/>
              </w:rPr>
            </w:pPr>
            <w:r w:rsidRPr="00BC468A">
              <w:rPr>
                <w:rFonts w:ascii="Arial" w:hAnsi="Arial"/>
                <w:sz w:val="18"/>
                <w:lang w:eastAsia="en-GB"/>
              </w:rPr>
              <w:t>Config</w:t>
            </w:r>
            <w:r w:rsidRPr="00BC468A">
              <w:rPr>
                <w:rFonts w:ascii="Arial" w:hAnsi="Arial"/>
                <w:sz w:val="18"/>
                <w:szCs w:val="18"/>
                <w:lang w:eastAsia="en-GB"/>
              </w:rPr>
              <w:t xml:space="preserve"> </w:t>
            </w:r>
            <w:r w:rsidRPr="00BC468A">
              <w:rPr>
                <w:rFonts w:ascii="Arial" w:eastAsia="SimSun" w:hAnsi="Arial"/>
                <w:sz w:val="18"/>
                <w:szCs w:val="18"/>
                <w:lang w:eastAsia="zh-CN"/>
              </w:rPr>
              <w:t>3</w:t>
            </w:r>
          </w:p>
        </w:tc>
        <w:tc>
          <w:tcPr>
            <w:tcW w:w="1256" w:type="dxa"/>
            <w:vMerge/>
            <w:tcBorders>
              <w:left w:val="single" w:sz="4" w:space="0" w:color="auto"/>
              <w:right w:val="single" w:sz="4" w:space="0" w:color="auto"/>
            </w:tcBorders>
            <w:vAlign w:val="center"/>
          </w:tcPr>
          <w:p w14:paraId="4A6D8C5C"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right w:val="single" w:sz="4" w:space="0" w:color="auto"/>
            </w:tcBorders>
            <w:vAlign w:val="center"/>
          </w:tcPr>
          <w:p w14:paraId="67AE731F" w14:textId="77777777" w:rsidR="0064611E" w:rsidRPr="00BC468A" w:rsidRDefault="0064611E" w:rsidP="00EF50B5">
            <w:pPr>
              <w:keepNext/>
              <w:keepLines/>
              <w:spacing w:after="0"/>
              <w:jc w:val="center"/>
              <w:rPr>
                <w:rFonts w:ascii="Arial" w:hAnsi="Arial"/>
                <w:sz w:val="18"/>
                <w:szCs w:val="18"/>
                <w:lang w:eastAsia="en-GB"/>
              </w:rPr>
            </w:pPr>
            <w:r w:rsidRPr="00BC468A">
              <w:rPr>
                <w:rFonts w:ascii="Arial" w:hAnsi="Arial"/>
                <w:sz w:val="18"/>
                <w:szCs w:val="18"/>
                <w:lang w:eastAsia="en-GB"/>
              </w:rPr>
              <w:t>40: N</w:t>
            </w:r>
            <w:r w:rsidRPr="00BC468A">
              <w:rPr>
                <w:rFonts w:ascii="Arial" w:hAnsi="Arial"/>
                <w:sz w:val="18"/>
                <w:szCs w:val="18"/>
                <w:vertAlign w:val="subscript"/>
                <w:lang w:eastAsia="en-GB"/>
              </w:rPr>
              <w:t>RB,c</w:t>
            </w:r>
            <w:r w:rsidRPr="00BC468A">
              <w:rPr>
                <w:rFonts w:ascii="Arial" w:hAnsi="Arial"/>
                <w:sz w:val="18"/>
                <w:szCs w:val="18"/>
                <w:lang w:eastAsia="en-GB"/>
              </w:rPr>
              <w:t xml:space="preserve"> = 106</w:t>
            </w:r>
          </w:p>
        </w:tc>
        <w:tc>
          <w:tcPr>
            <w:tcW w:w="2333" w:type="dxa"/>
            <w:gridSpan w:val="3"/>
            <w:vMerge/>
            <w:tcBorders>
              <w:left w:val="single" w:sz="4" w:space="0" w:color="auto"/>
              <w:right w:val="single" w:sz="4" w:space="0" w:color="auto"/>
            </w:tcBorders>
            <w:vAlign w:val="center"/>
          </w:tcPr>
          <w:p w14:paraId="2A8353F7" w14:textId="77777777" w:rsidR="0064611E" w:rsidRPr="00BC468A" w:rsidRDefault="0064611E" w:rsidP="00EF50B5">
            <w:pPr>
              <w:keepNext/>
              <w:keepLines/>
              <w:spacing w:after="0"/>
              <w:jc w:val="center"/>
              <w:rPr>
                <w:rFonts w:ascii="Arial" w:hAnsi="Arial"/>
                <w:sz w:val="18"/>
                <w:szCs w:val="18"/>
                <w:lang w:eastAsia="en-GB"/>
              </w:rPr>
            </w:pPr>
          </w:p>
        </w:tc>
      </w:tr>
      <w:tr w:rsidR="0064611E" w:rsidRPr="00BC468A" w14:paraId="111ADD5D" w14:textId="77777777" w:rsidTr="00EF50B5">
        <w:trPr>
          <w:trHeight w:val="139"/>
          <w:jc w:val="center"/>
        </w:trPr>
        <w:tc>
          <w:tcPr>
            <w:tcW w:w="3672" w:type="dxa"/>
            <w:gridSpan w:val="2"/>
            <w:tcBorders>
              <w:left w:val="single" w:sz="4" w:space="0" w:color="auto"/>
              <w:right w:val="single" w:sz="4" w:space="0" w:color="auto"/>
            </w:tcBorders>
            <w:vAlign w:val="center"/>
          </w:tcPr>
          <w:p w14:paraId="21F04F10" w14:textId="77777777" w:rsidR="0064611E" w:rsidRPr="00BC468A" w:rsidRDefault="0064611E" w:rsidP="00EF50B5">
            <w:pPr>
              <w:keepNext/>
              <w:keepLines/>
              <w:spacing w:after="0"/>
              <w:rPr>
                <w:rFonts w:ascii="Arial" w:hAnsi="Arial"/>
                <w:sz w:val="18"/>
                <w:lang w:eastAsia="zh-CN"/>
              </w:rPr>
            </w:pPr>
            <w:r w:rsidRPr="00BC468A">
              <w:rPr>
                <w:rFonts w:ascii="Arial" w:hAnsi="Arial"/>
                <w:sz w:val="18"/>
                <w:lang w:eastAsia="zh-CN"/>
              </w:rPr>
              <w:t>DL CCA model</w:t>
            </w:r>
          </w:p>
        </w:tc>
        <w:tc>
          <w:tcPr>
            <w:tcW w:w="1256" w:type="dxa"/>
            <w:tcBorders>
              <w:left w:val="single" w:sz="4" w:space="0" w:color="auto"/>
              <w:right w:val="single" w:sz="4" w:space="0" w:color="auto"/>
            </w:tcBorders>
            <w:vAlign w:val="center"/>
          </w:tcPr>
          <w:p w14:paraId="1B15DF9F"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right w:val="single" w:sz="4" w:space="0" w:color="auto"/>
            </w:tcBorders>
            <w:vAlign w:val="center"/>
          </w:tcPr>
          <w:p w14:paraId="3130A331" w14:textId="77777777" w:rsidR="0064611E" w:rsidRPr="00BC468A" w:rsidRDefault="0064611E" w:rsidP="00EF50B5">
            <w:pPr>
              <w:keepNext/>
              <w:keepLines/>
              <w:spacing w:after="0"/>
              <w:jc w:val="center"/>
              <w:rPr>
                <w:rFonts w:ascii="Arial" w:hAnsi="Arial"/>
                <w:sz w:val="18"/>
                <w:lang w:eastAsia="zh-CN"/>
              </w:rPr>
            </w:pPr>
            <w:r w:rsidRPr="00BC468A">
              <w:rPr>
                <w:rFonts w:ascii="Arial" w:hAnsi="Arial"/>
                <w:sz w:val="18"/>
                <w:lang w:eastAsia="zh-CN"/>
              </w:rPr>
              <w:t>---</w:t>
            </w:r>
          </w:p>
        </w:tc>
        <w:tc>
          <w:tcPr>
            <w:tcW w:w="2333" w:type="dxa"/>
            <w:gridSpan w:val="3"/>
            <w:tcBorders>
              <w:left w:val="single" w:sz="4" w:space="0" w:color="auto"/>
              <w:right w:val="single" w:sz="4" w:space="0" w:color="auto"/>
            </w:tcBorders>
            <w:vAlign w:val="center"/>
          </w:tcPr>
          <w:p w14:paraId="31F14CC5" w14:textId="77777777" w:rsidR="0064611E" w:rsidRPr="00BC468A" w:rsidRDefault="0064611E" w:rsidP="00EF50B5">
            <w:pPr>
              <w:keepNext/>
              <w:keepLines/>
              <w:spacing w:after="0"/>
              <w:jc w:val="center"/>
              <w:rPr>
                <w:rFonts w:ascii="Arial" w:hAnsi="Arial"/>
                <w:sz w:val="18"/>
                <w:lang w:eastAsia="zh-CN"/>
              </w:rPr>
            </w:pPr>
            <w:r w:rsidRPr="00BC468A">
              <w:rPr>
                <w:rFonts w:ascii="Arial" w:hAnsi="Arial"/>
                <w:sz w:val="18"/>
                <w:lang w:eastAsia="zh-CN"/>
              </w:rPr>
              <w:t>As specified in clause D.7.2.1</w:t>
            </w:r>
          </w:p>
        </w:tc>
      </w:tr>
      <w:tr w:rsidR="0064611E" w:rsidRPr="00BC468A" w14:paraId="75411789" w14:textId="77777777" w:rsidTr="00EF50B5">
        <w:trPr>
          <w:trHeight w:val="139"/>
          <w:jc w:val="center"/>
        </w:trPr>
        <w:tc>
          <w:tcPr>
            <w:tcW w:w="2122" w:type="dxa"/>
            <w:tcBorders>
              <w:left w:val="single" w:sz="4" w:space="0" w:color="auto"/>
              <w:right w:val="single" w:sz="4" w:space="0" w:color="auto"/>
            </w:tcBorders>
            <w:vAlign w:val="center"/>
          </w:tcPr>
          <w:p w14:paraId="4EAAEA50" w14:textId="77777777" w:rsidR="0064611E" w:rsidRPr="00BC468A" w:rsidRDefault="0064611E" w:rsidP="00EF50B5">
            <w:pPr>
              <w:keepNext/>
              <w:keepLines/>
              <w:spacing w:after="0"/>
              <w:rPr>
                <w:rFonts w:ascii="Arial" w:hAnsi="Arial"/>
                <w:sz w:val="18"/>
                <w:vertAlign w:val="superscript"/>
                <w:lang w:eastAsia="zh-CN"/>
              </w:rPr>
            </w:pPr>
            <w:r w:rsidRPr="00BC468A">
              <w:rPr>
                <w:rFonts w:ascii="Arial" w:hAnsi="Arial"/>
                <w:sz w:val="18"/>
                <w:lang w:eastAsia="zh-CN"/>
              </w:rPr>
              <w:t>DL CCA probability for semi-static channel access</w:t>
            </w:r>
            <w:r w:rsidRPr="00BC468A">
              <w:rPr>
                <w:rFonts w:ascii="Arial" w:hAnsi="Arial"/>
                <w:sz w:val="18"/>
                <w:vertAlign w:val="superscript"/>
                <w:lang w:eastAsia="zh-CN"/>
              </w:rPr>
              <w:t xml:space="preserve">Note5,7 </w:t>
            </w:r>
            <w:r w:rsidRPr="00BC468A">
              <w:rPr>
                <w:rFonts w:ascii="Arial" w:hAnsi="Arial"/>
                <w:sz w:val="18"/>
                <w:lang w:eastAsia="zh-CN"/>
              </w:rPr>
              <w:t xml:space="preserve"> </w:t>
            </w:r>
            <w:r w:rsidRPr="00BC468A">
              <w:rPr>
                <w:rFonts w:ascii="Arial" w:hAnsi="Arial"/>
                <w:sz w:val="18"/>
                <w:vertAlign w:val="superscript"/>
                <w:lang w:eastAsia="zh-CN"/>
              </w:rPr>
              <w:t xml:space="preserve"> </w:t>
            </w:r>
          </w:p>
        </w:tc>
        <w:tc>
          <w:tcPr>
            <w:tcW w:w="1550" w:type="dxa"/>
            <w:tcBorders>
              <w:left w:val="single" w:sz="4" w:space="0" w:color="auto"/>
              <w:right w:val="single" w:sz="4" w:space="0" w:color="auto"/>
            </w:tcBorders>
            <w:vAlign w:val="center"/>
          </w:tcPr>
          <w:p w14:paraId="0DEBDB61" w14:textId="77777777" w:rsidR="0064611E" w:rsidRPr="00BC468A" w:rsidRDefault="0064611E" w:rsidP="00EF50B5">
            <w:pPr>
              <w:keepNext/>
              <w:keepLines/>
              <w:spacing w:after="0"/>
              <w:rPr>
                <w:rFonts w:ascii="Arial" w:hAnsi="Arial"/>
                <w:sz w:val="18"/>
                <w:lang w:eastAsia="zh-CN"/>
              </w:rPr>
            </w:pPr>
            <w:r w:rsidRPr="00BC468A">
              <w:rPr>
                <w:rFonts w:ascii="Arial" w:hAnsi="Arial"/>
                <w:sz w:val="18"/>
                <w:lang w:eastAsia="zh-CN"/>
              </w:rPr>
              <w:t>P</w:t>
            </w:r>
            <w:r w:rsidRPr="00BC468A">
              <w:rPr>
                <w:rFonts w:ascii="Arial" w:hAnsi="Arial"/>
                <w:sz w:val="18"/>
                <w:vertAlign w:val="subscript"/>
                <w:lang w:eastAsia="zh-CN"/>
              </w:rPr>
              <w:t>CCA_DL</w:t>
            </w:r>
          </w:p>
        </w:tc>
        <w:tc>
          <w:tcPr>
            <w:tcW w:w="1256" w:type="dxa"/>
            <w:tcBorders>
              <w:left w:val="single" w:sz="4" w:space="0" w:color="auto"/>
              <w:right w:val="single" w:sz="4" w:space="0" w:color="auto"/>
            </w:tcBorders>
            <w:vAlign w:val="center"/>
          </w:tcPr>
          <w:p w14:paraId="2C4BC353"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right w:val="single" w:sz="4" w:space="0" w:color="auto"/>
            </w:tcBorders>
            <w:vAlign w:val="center"/>
          </w:tcPr>
          <w:p w14:paraId="71910BA2" w14:textId="77777777" w:rsidR="0064611E" w:rsidRPr="00BC468A" w:rsidRDefault="0064611E" w:rsidP="00EF50B5">
            <w:pPr>
              <w:keepNext/>
              <w:keepLines/>
              <w:spacing w:after="0"/>
              <w:jc w:val="center"/>
              <w:rPr>
                <w:rFonts w:ascii="Arial" w:hAnsi="Arial"/>
                <w:sz w:val="18"/>
                <w:lang w:eastAsia="zh-CN"/>
              </w:rPr>
            </w:pPr>
            <w:r w:rsidRPr="00BC468A">
              <w:rPr>
                <w:rFonts w:ascii="Arial" w:hAnsi="Arial"/>
                <w:sz w:val="18"/>
                <w:lang w:eastAsia="zh-CN"/>
              </w:rPr>
              <w:t>---</w:t>
            </w:r>
          </w:p>
        </w:tc>
        <w:tc>
          <w:tcPr>
            <w:tcW w:w="2333" w:type="dxa"/>
            <w:gridSpan w:val="3"/>
            <w:tcBorders>
              <w:left w:val="single" w:sz="4" w:space="0" w:color="auto"/>
              <w:right w:val="single" w:sz="4" w:space="0" w:color="auto"/>
            </w:tcBorders>
            <w:vAlign w:val="center"/>
          </w:tcPr>
          <w:p w14:paraId="647846CD" w14:textId="77777777" w:rsidR="0064611E" w:rsidRPr="00BC468A" w:rsidRDefault="0064611E" w:rsidP="00EF50B5">
            <w:pPr>
              <w:keepNext/>
              <w:keepLines/>
              <w:spacing w:after="0"/>
              <w:jc w:val="center"/>
              <w:rPr>
                <w:rFonts w:ascii="Arial" w:hAnsi="Arial"/>
                <w:sz w:val="18"/>
                <w:lang w:eastAsia="zh-CN"/>
              </w:rPr>
            </w:pPr>
            <w:r w:rsidRPr="00BC468A">
              <w:rPr>
                <w:rFonts w:ascii="Arial" w:hAnsi="Arial"/>
                <w:sz w:val="18"/>
                <w:lang w:eastAsia="zh-CN"/>
              </w:rPr>
              <w:t>0.9357</w:t>
            </w:r>
          </w:p>
        </w:tc>
      </w:tr>
      <w:tr w:rsidR="0064611E" w:rsidRPr="00BC468A" w14:paraId="641DBFF0" w14:textId="77777777" w:rsidTr="00EF50B5">
        <w:trPr>
          <w:trHeight w:val="139"/>
          <w:jc w:val="center"/>
        </w:trPr>
        <w:tc>
          <w:tcPr>
            <w:tcW w:w="2122" w:type="dxa"/>
            <w:vMerge w:val="restart"/>
            <w:tcBorders>
              <w:left w:val="single" w:sz="4" w:space="0" w:color="auto"/>
              <w:right w:val="single" w:sz="4" w:space="0" w:color="auto"/>
            </w:tcBorders>
            <w:vAlign w:val="center"/>
          </w:tcPr>
          <w:p w14:paraId="5D30E6A4" w14:textId="77777777" w:rsidR="0064611E" w:rsidRPr="00BC468A" w:rsidRDefault="0064611E" w:rsidP="00EF50B5">
            <w:pPr>
              <w:keepNext/>
              <w:keepLines/>
              <w:spacing w:after="0"/>
              <w:rPr>
                <w:rFonts w:ascii="Arial" w:hAnsi="Arial"/>
                <w:sz w:val="18"/>
                <w:lang w:eastAsia="zh-CN"/>
              </w:rPr>
            </w:pPr>
            <w:r w:rsidRPr="00BC468A">
              <w:rPr>
                <w:rFonts w:ascii="Arial" w:hAnsi="Arial"/>
                <w:sz w:val="18"/>
                <w:lang w:eastAsia="zh-CN"/>
              </w:rPr>
              <w:t>DL CCA probability for dynamic channel access</w:t>
            </w:r>
            <w:r w:rsidRPr="00BC468A">
              <w:rPr>
                <w:rFonts w:ascii="Arial" w:hAnsi="Arial"/>
                <w:sz w:val="18"/>
                <w:vertAlign w:val="superscript"/>
                <w:lang w:eastAsia="zh-CN"/>
              </w:rPr>
              <w:t>Note6,7</w:t>
            </w:r>
          </w:p>
        </w:tc>
        <w:tc>
          <w:tcPr>
            <w:tcW w:w="1550" w:type="dxa"/>
            <w:tcBorders>
              <w:left w:val="single" w:sz="4" w:space="0" w:color="auto"/>
              <w:right w:val="single" w:sz="4" w:space="0" w:color="auto"/>
            </w:tcBorders>
            <w:vAlign w:val="center"/>
          </w:tcPr>
          <w:p w14:paraId="380D15CB" w14:textId="77777777" w:rsidR="0064611E" w:rsidRPr="00BC468A" w:rsidRDefault="0064611E" w:rsidP="00EF50B5">
            <w:pPr>
              <w:keepNext/>
              <w:keepLines/>
              <w:spacing w:after="0"/>
              <w:rPr>
                <w:rFonts w:ascii="Arial" w:hAnsi="Arial"/>
                <w:sz w:val="18"/>
                <w:lang w:eastAsia="zh-CN"/>
              </w:rPr>
            </w:pPr>
            <w:r w:rsidRPr="00BC468A">
              <w:rPr>
                <w:rFonts w:ascii="Arial" w:hAnsi="Arial"/>
                <w:sz w:val="18"/>
                <w:lang w:eastAsia="zh-CN"/>
              </w:rPr>
              <w:t>P</w:t>
            </w:r>
            <w:r w:rsidRPr="00BC468A">
              <w:rPr>
                <w:rFonts w:ascii="Arial" w:hAnsi="Arial"/>
                <w:sz w:val="18"/>
                <w:vertAlign w:val="subscript"/>
                <w:lang w:eastAsia="zh-CN"/>
              </w:rPr>
              <w:t>CCA_DL_1</w:t>
            </w:r>
          </w:p>
        </w:tc>
        <w:tc>
          <w:tcPr>
            <w:tcW w:w="1256" w:type="dxa"/>
            <w:tcBorders>
              <w:left w:val="single" w:sz="4" w:space="0" w:color="auto"/>
              <w:right w:val="single" w:sz="4" w:space="0" w:color="auto"/>
            </w:tcBorders>
            <w:vAlign w:val="center"/>
          </w:tcPr>
          <w:p w14:paraId="6909DC05"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right w:val="single" w:sz="4" w:space="0" w:color="auto"/>
            </w:tcBorders>
            <w:vAlign w:val="center"/>
          </w:tcPr>
          <w:p w14:paraId="3A4A8C66" w14:textId="77777777" w:rsidR="0064611E" w:rsidRPr="00BC468A" w:rsidRDefault="0064611E" w:rsidP="00EF50B5">
            <w:pPr>
              <w:keepNext/>
              <w:keepLines/>
              <w:spacing w:after="0"/>
              <w:jc w:val="center"/>
              <w:rPr>
                <w:rFonts w:ascii="Arial" w:hAnsi="Arial"/>
                <w:sz w:val="18"/>
                <w:lang w:eastAsia="zh-CN"/>
              </w:rPr>
            </w:pPr>
            <w:r w:rsidRPr="00BC468A">
              <w:rPr>
                <w:rFonts w:ascii="Arial" w:hAnsi="Arial"/>
                <w:sz w:val="18"/>
                <w:lang w:eastAsia="zh-CN"/>
              </w:rPr>
              <w:t>---</w:t>
            </w:r>
          </w:p>
        </w:tc>
        <w:tc>
          <w:tcPr>
            <w:tcW w:w="2333" w:type="dxa"/>
            <w:gridSpan w:val="3"/>
            <w:tcBorders>
              <w:left w:val="single" w:sz="4" w:space="0" w:color="auto"/>
              <w:right w:val="single" w:sz="4" w:space="0" w:color="auto"/>
            </w:tcBorders>
            <w:vAlign w:val="center"/>
          </w:tcPr>
          <w:p w14:paraId="58F90410" w14:textId="77777777" w:rsidR="0064611E" w:rsidRPr="00BC468A" w:rsidDel="0050161D" w:rsidRDefault="0064611E" w:rsidP="00EF50B5">
            <w:pPr>
              <w:keepNext/>
              <w:keepLines/>
              <w:spacing w:after="0"/>
              <w:jc w:val="center"/>
              <w:rPr>
                <w:rFonts w:ascii="Arial" w:hAnsi="Arial"/>
                <w:sz w:val="18"/>
                <w:lang w:eastAsia="zh-CN"/>
              </w:rPr>
            </w:pPr>
            <w:r w:rsidRPr="00BC468A">
              <w:rPr>
                <w:rFonts w:ascii="Arial" w:hAnsi="Arial"/>
                <w:sz w:val="18"/>
                <w:lang w:eastAsia="zh-CN"/>
              </w:rPr>
              <w:t>0.75</w:t>
            </w:r>
          </w:p>
        </w:tc>
      </w:tr>
      <w:tr w:rsidR="0064611E" w:rsidRPr="00BC468A" w14:paraId="57BF73F6" w14:textId="77777777" w:rsidTr="00EF50B5">
        <w:trPr>
          <w:trHeight w:val="139"/>
          <w:jc w:val="center"/>
        </w:trPr>
        <w:tc>
          <w:tcPr>
            <w:tcW w:w="2122" w:type="dxa"/>
            <w:vMerge/>
            <w:tcBorders>
              <w:left w:val="single" w:sz="4" w:space="0" w:color="auto"/>
              <w:right w:val="single" w:sz="4" w:space="0" w:color="auto"/>
            </w:tcBorders>
            <w:vAlign w:val="center"/>
          </w:tcPr>
          <w:p w14:paraId="64594A21" w14:textId="77777777" w:rsidR="0064611E" w:rsidRPr="00BC468A" w:rsidRDefault="0064611E" w:rsidP="00EF50B5">
            <w:pPr>
              <w:keepNext/>
              <w:keepLines/>
              <w:spacing w:after="0"/>
              <w:rPr>
                <w:rFonts w:ascii="Arial" w:hAnsi="Arial"/>
                <w:sz w:val="18"/>
                <w:lang w:eastAsia="zh-CN"/>
              </w:rPr>
            </w:pPr>
          </w:p>
        </w:tc>
        <w:tc>
          <w:tcPr>
            <w:tcW w:w="1550" w:type="dxa"/>
            <w:tcBorders>
              <w:left w:val="single" w:sz="4" w:space="0" w:color="auto"/>
              <w:right w:val="single" w:sz="4" w:space="0" w:color="auto"/>
            </w:tcBorders>
            <w:vAlign w:val="center"/>
          </w:tcPr>
          <w:p w14:paraId="507DBC10" w14:textId="77777777" w:rsidR="0064611E" w:rsidRPr="00BC468A" w:rsidRDefault="0064611E" w:rsidP="00EF50B5">
            <w:pPr>
              <w:keepNext/>
              <w:keepLines/>
              <w:spacing w:after="0"/>
              <w:rPr>
                <w:rFonts w:ascii="Arial" w:hAnsi="Arial"/>
                <w:sz w:val="18"/>
                <w:lang w:eastAsia="zh-CN"/>
              </w:rPr>
            </w:pPr>
            <w:r w:rsidRPr="00BC468A">
              <w:rPr>
                <w:rFonts w:ascii="Arial" w:hAnsi="Arial"/>
                <w:sz w:val="18"/>
                <w:lang w:eastAsia="zh-CN"/>
              </w:rPr>
              <w:t>P</w:t>
            </w:r>
            <w:r w:rsidRPr="00BC468A">
              <w:rPr>
                <w:rFonts w:ascii="Arial" w:hAnsi="Arial"/>
                <w:sz w:val="18"/>
                <w:vertAlign w:val="subscript"/>
                <w:lang w:eastAsia="zh-CN"/>
              </w:rPr>
              <w:t>CCA_DL_2</w:t>
            </w:r>
          </w:p>
        </w:tc>
        <w:tc>
          <w:tcPr>
            <w:tcW w:w="1256" w:type="dxa"/>
            <w:tcBorders>
              <w:left w:val="single" w:sz="4" w:space="0" w:color="auto"/>
              <w:right w:val="single" w:sz="4" w:space="0" w:color="auto"/>
            </w:tcBorders>
            <w:vAlign w:val="center"/>
          </w:tcPr>
          <w:p w14:paraId="02A4971F"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right w:val="single" w:sz="4" w:space="0" w:color="auto"/>
            </w:tcBorders>
            <w:vAlign w:val="center"/>
          </w:tcPr>
          <w:p w14:paraId="7F46238D" w14:textId="77777777" w:rsidR="0064611E" w:rsidRPr="00BC468A" w:rsidRDefault="0064611E" w:rsidP="00EF50B5">
            <w:pPr>
              <w:keepNext/>
              <w:keepLines/>
              <w:spacing w:after="0"/>
              <w:jc w:val="center"/>
              <w:rPr>
                <w:rFonts w:ascii="Arial" w:hAnsi="Arial"/>
                <w:sz w:val="18"/>
                <w:lang w:eastAsia="zh-CN"/>
              </w:rPr>
            </w:pPr>
            <w:r w:rsidRPr="00BC468A">
              <w:rPr>
                <w:rFonts w:ascii="Arial" w:hAnsi="Arial"/>
                <w:sz w:val="18"/>
                <w:lang w:eastAsia="zh-CN"/>
              </w:rPr>
              <w:t>---</w:t>
            </w:r>
          </w:p>
        </w:tc>
        <w:tc>
          <w:tcPr>
            <w:tcW w:w="2333" w:type="dxa"/>
            <w:gridSpan w:val="3"/>
            <w:tcBorders>
              <w:left w:val="single" w:sz="4" w:space="0" w:color="auto"/>
              <w:right w:val="single" w:sz="4" w:space="0" w:color="auto"/>
            </w:tcBorders>
            <w:vAlign w:val="center"/>
          </w:tcPr>
          <w:p w14:paraId="40CEC745" w14:textId="77777777" w:rsidR="0064611E" w:rsidRPr="00BC468A" w:rsidDel="0050161D" w:rsidRDefault="0064611E" w:rsidP="00EF50B5">
            <w:pPr>
              <w:keepNext/>
              <w:keepLines/>
              <w:spacing w:after="0"/>
              <w:jc w:val="center"/>
              <w:rPr>
                <w:rFonts w:ascii="Arial" w:hAnsi="Arial"/>
                <w:sz w:val="18"/>
                <w:lang w:eastAsia="zh-CN"/>
              </w:rPr>
            </w:pPr>
            <w:r w:rsidRPr="00BC468A">
              <w:rPr>
                <w:rFonts w:ascii="Arial" w:hAnsi="Arial"/>
                <w:sz w:val="18"/>
                <w:lang w:eastAsia="zh-CN"/>
              </w:rPr>
              <w:t>0.75</w:t>
            </w:r>
          </w:p>
        </w:tc>
      </w:tr>
      <w:tr w:rsidR="0064611E" w:rsidRPr="00BC468A" w14:paraId="5DF856B4" w14:textId="77777777" w:rsidTr="00EF50B5">
        <w:trPr>
          <w:trHeight w:val="139"/>
          <w:jc w:val="center"/>
        </w:trPr>
        <w:tc>
          <w:tcPr>
            <w:tcW w:w="3672" w:type="dxa"/>
            <w:gridSpan w:val="2"/>
            <w:tcBorders>
              <w:left w:val="single" w:sz="4" w:space="0" w:color="auto"/>
              <w:right w:val="single" w:sz="4" w:space="0" w:color="auto"/>
            </w:tcBorders>
            <w:vAlign w:val="center"/>
          </w:tcPr>
          <w:p w14:paraId="66D092A9" w14:textId="77777777" w:rsidR="0064611E" w:rsidRPr="00BC468A" w:rsidRDefault="0064611E" w:rsidP="00EF50B5">
            <w:pPr>
              <w:keepNext/>
              <w:keepLines/>
              <w:spacing w:after="0"/>
              <w:rPr>
                <w:rFonts w:ascii="Arial" w:hAnsi="Arial"/>
                <w:sz w:val="18"/>
                <w:lang w:eastAsia="zh-CN"/>
              </w:rPr>
            </w:pPr>
            <w:r w:rsidRPr="00BC468A">
              <w:rPr>
                <w:rFonts w:ascii="Arial" w:hAnsi="Arial"/>
                <w:sz w:val="18"/>
                <w:szCs w:val="18"/>
                <w:lang w:eastAsia="zh-CN"/>
              </w:rPr>
              <w:t>P</w:t>
            </w:r>
            <w:r w:rsidRPr="00BC468A">
              <w:rPr>
                <w:rFonts w:ascii="Arial" w:hAnsi="Arial"/>
                <w:sz w:val="18"/>
                <w:szCs w:val="18"/>
                <w:vertAlign w:val="subscript"/>
                <w:lang w:eastAsia="zh-CN"/>
              </w:rPr>
              <w:t>CCA_UL</w:t>
            </w:r>
          </w:p>
        </w:tc>
        <w:tc>
          <w:tcPr>
            <w:tcW w:w="1256" w:type="dxa"/>
            <w:tcBorders>
              <w:left w:val="single" w:sz="4" w:space="0" w:color="auto"/>
              <w:right w:val="single" w:sz="4" w:space="0" w:color="auto"/>
            </w:tcBorders>
            <w:vAlign w:val="center"/>
          </w:tcPr>
          <w:p w14:paraId="6A97459E"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right w:val="single" w:sz="4" w:space="0" w:color="auto"/>
            </w:tcBorders>
            <w:vAlign w:val="center"/>
          </w:tcPr>
          <w:p w14:paraId="4856B1A3" w14:textId="77777777" w:rsidR="0064611E" w:rsidRPr="00BC468A" w:rsidRDefault="0064611E" w:rsidP="00EF50B5">
            <w:pPr>
              <w:keepNext/>
              <w:keepLines/>
              <w:spacing w:after="0"/>
              <w:jc w:val="center"/>
              <w:rPr>
                <w:rFonts w:ascii="Arial" w:hAnsi="Arial"/>
                <w:sz w:val="18"/>
                <w:lang w:eastAsia="zh-CN"/>
              </w:rPr>
            </w:pPr>
          </w:p>
        </w:tc>
        <w:tc>
          <w:tcPr>
            <w:tcW w:w="2333" w:type="dxa"/>
            <w:gridSpan w:val="3"/>
            <w:tcBorders>
              <w:left w:val="single" w:sz="4" w:space="0" w:color="auto"/>
              <w:right w:val="single" w:sz="4" w:space="0" w:color="auto"/>
            </w:tcBorders>
            <w:vAlign w:val="center"/>
          </w:tcPr>
          <w:p w14:paraId="40E9A1FE" w14:textId="77777777" w:rsidR="0064611E" w:rsidRPr="00BC468A" w:rsidDel="009B011C" w:rsidRDefault="0064611E" w:rsidP="00EF50B5">
            <w:pPr>
              <w:keepNext/>
              <w:keepLines/>
              <w:spacing w:after="0"/>
              <w:jc w:val="center"/>
              <w:rPr>
                <w:rFonts w:ascii="Arial" w:hAnsi="Arial"/>
                <w:sz w:val="18"/>
                <w:lang w:eastAsia="zh-CN"/>
              </w:rPr>
            </w:pPr>
            <w:r w:rsidRPr="00BC468A">
              <w:rPr>
                <w:rFonts w:ascii="Arial" w:hAnsi="Arial"/>
                <w:sz w:val="18"/>
                <w:lang w:eastAsia="zh-CN"/>
              </w:rPr>
              <w:t>1</w:t>
            </w:r>
          </w:p>
        </w:tc>
      </w:tr>
      <w:tr w:rsidR="0064611E" w:rsidRPr="00BC468A" w14:paraId="4B477A57" w14:textId="77777777" w:rsidTr="00EF50B5">
        <w:trPr>
          <w:trHeight w:val="139"/>
          <w:jc w:val="center"/>
        </w:trPr>
        <w:tc>
          <w:tcPr>
            <w:tcW w:w="3672" w:type="dxa"/>
            <w:gridSpan w:val="2"/>
            <w:tcBorders>
              <w:left w:val="single" w:sz="4" w:space="0" w:color="auto"/>
              <w:right w:val="single" w:sz="4" w:space="0" w:color="auto"/>
            </w:tcBorders>
            <w:vAlign w:val="center"/>
          </w:tcPr>
          <w:p w14:paraId="1B231188" w14:textId="77777777" w:rsidR="0064611E" w:rsidRPr="00BC468A" w:rsidRDefault="0064611E" w:rsidP="00EF50B5">
            <w:pPr>
              <w:keepNext/>
              <w:keepLines/>
              <w:spacing w:after="0"/>
              <w:rPr>
                <w:rFonts w:ascii="Arial" w:hAnsi="Arial"/>
                <w:sz w:val="18"/>
                <w:lang w:eastAsia="zh-CN"/>
              </w:rPr>
            </w:pPr>
            <w:r w:rsidRPr="00BC468A">
              <w:rPr>
                <w:rFonts w:ascii="Arial" w:hAnsi="Arial"/>
                <w:sz w:val="18"/>
                <w:lang w:eastAsia="zh-CN"/>
              </w:rPr>
              <w:t>L</w:t>
            </w:r>
            <w:r w:rsidRPr="00BC468A">
              <w:rPr>
                <w:rFonts w:ascii="Arial" w:hAnsi="Arial"/>
                <w:sz w:val="18"/>
                <w:vertAlign w:val="subscript"/>
                <w:lang w:eastAsia="zh-CN"/>
              </w:rPr>
              <w:t xml:space="preserve">CCA_DL </w:t>
            </w:r>
            <w:r w:rsidRPr="00BC468A">
              <w:rPr>
                <w:rFonts w:ascii="Arial" w:hAnsi="Arial"/>
                <w:sz w:val="18"/>
                <w:vertAlign w:val="superscript"/>
                <w:lang w:eastAsia="zh-CN"/>
              </w:rPr>
              <w:t>Note 8</w:t>
            </w:r>
          </w:p>
        </w:tc>
        <w:tc>
          <w:tcPr>
            <w:tcW w:w="1256" w:type="dxa"/>
            <w:tcBorders>
              <w:left w:val="single" w:sz="4" w:space="0" w:color="auto"/>
              <w:right w:val="single" w:sz="4" w:space="0" w:color="auto"/>
            </w:tcBorders>
            <w:vAlign w:val="center"/>
          </w:tcPr>
          <w:p w14:paraId="2B645597"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right w:val="single" w:sz="4" w:space="0" w:color="auto"/>
            </w:tcBorders>
            <w:vAlign w:val="center"/>
          </w:tcPr>
          <w:p w14:paraId="43344AC3" w14:textId="77777777" w:rsidR="0064611E" w:rsidRPr="00BC468A" w:rsidRDefault="0064611E" w:rsidP="00EF50B5">
            <w:pPr>
              <w:keepNext/>
              <w:keepLines/>
              <w:spacing w:after="0"/>
              <w:jc w:val="center"/>
              <w:rPr>
                <w:rFonts w:ascii="Arial" w:hAnsi="Arial"/>
                <w:sz w:val="18"/>
                <w:lang w:eastAsia="zh-CN"/>
              </w:rPr>
            </w:pPr>
          </w:p>
        </w:tc>
        <w:tc>
          <w:tcPr>
            <w:tcW w:w="2333" w:type="dxa"/>
            <w:gridSpan w:val="3"/>
            <w:tcBorders>
              <w:left w:val="single" w:sz="4" w:space="0" w:color="auto"/>
              <w:right w:val="single" w:sz="4" w:space="0" w:color="auto"/>
            </w:tcBorders>
            <w:vAlign w:val="center"/>
          </w:tcPr>
          <w:p w14:paraId="4824EA90" w14:textId="77777777" w:rsidR="0064611E" w:rsidRPr="00BC468A" w:rsidDel="009B011C" w:rsidRDefault="0064611E" w:rsidP="00EF50B5">
            <w:pPr>
              <w:keepNext/>
              <w:keepLines/>
              <w:spacing w:after="0"/>
              <w:jc w:val="center"/>
              <w:rPr>
                <w:rFonts w:ascii="Arial" w:hAnsi="Arial"/>
                <w:sz w:val="18"/>
                <w:lang w:eastAsia="zh-CN"/>
              </w:rPr>
            </w:pPr>
            <w:r w:rsidRPr="00BC468A">
              <w:rPr>
                <w:rFonts w:ascii="Arial" w:hAnsi="Arial"/>
                <w:sz w:val="18"/>
                <w:lang w:eastAsia="zh-CN"/>
              </w:rPr>
              <w:t>2</w:t>
            </w:r>
          </w:p>
        </w:tc>
      </w:tr>
      <w:tr w:rsidR="0064611E" w:rsidRPr="00BC468A" w14:paraId="1CB0F863" w14:textId="77777777" w:rsidTr="00EF50B5">
        <w:trPr>
          <w:trHeight w:val="139"/>
          <w:jc w:val="center"/>
        </w:trPr>
        <w:tc>
          <w:tcPr>
            <w:tcW w:w="3672" w:type="dxa"/>
            <w:gridSpan w:val="2"/>
            <w:tcBorders>
              <w:left w:val="single" w:sz="4" w:space="0" w:color="auto"/>
              <w:right w:val="single" w:sz="4" w:space="0" w:color="auto"/>
            </w:tcBorders>
            <w:vAlign w:val="center"/>
          </w:tcPr>
          <w:p w14:paraId="102D4841" w14:textId="77777777" w:rsidR="0064611E" w:rsidRPr="00BC468A" w:rsidRDefault="0064611E" w:rsidP="00EF50B5">
            <w:pPr>
              <w:keepNext/>
              <w:keepLines/>
              <w:spacing w:after="0"/>
              <w:rPr>
                <w:rFonts w:ascii="Arial" w:hAnsi="Arial"/>
                <w:sz w:val="18"/>
                <w:lang w:eastAsia="zh-CN"/>
              </w:rPr>
            </w:pPr>
            <w:r w:rsidRPr="00BC468A">
              <w:rPr>
                <w:rFonts w:ascii="Arial" w:hAnsi="Arial"/>
                <w:sz w:val="18"/>
                <w:lang w:eastAsia="zh-CN"/>
              </w:rPr>
              <w:t>W</w:t>
            </w:r>
            <w:r w:rsidRPr="00BC468A">
              <w:rPr>
                <w:rFonts w:ascii="Arial" w:hAnsi="Arial"/>
                <w:sz w:val="18"/>
                <w:vertAlign w:val="subscript"/>
                <w:lang w:eastAsia="zh-CN"/>
              </w:rPr>
              <w:t>CCA_DL</w:t>
            </w:r>
            <w:r w:rsidRPr="00BC468A">
              <w:rPr>
                <w:rFonts w:ascii="Arial" w:hAnsi="Arial"/>
                <w:sz w:val="18"/>
                <w:vertAlign w:val="superscript"/>
                <w:lang w:eastAsia="zh-CN"/>
              </w:rPr>
              <w:t xml:space="preserve"> Note 8</w:t>
            </w:r>
          </w:p>
        </w:tc>
        <w:tc>
          <w:tcPr>
            <w:tcW w:w="1256" w:type="dxa"/>
            <w:tcBorders>
              <w:left w:val="single" w:sz="4" w:space="0" w:color="auto"/>
              <w:right w:val="single" w:sz="4" w:space="0" w:color="auto"/>
            </w:tcBorders>
            <w:vAlign w:val="center"/>
          </w:tcPr>
          <w:p w14:paraId="3439A7A0"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szCs w:val="18"/>
                <w:lang w:eastAsia="en-GB"/>
              </w:rPr>
              <w:t>ms</w:t>
            </w:r>
          </w:p>
        </w:tc>
        <w:tc>
          <w:tcPr>
            <w:tcW w:w="2333" w:type="dxa"/>
            <w:gridSpan w:val="3"/>
            <w:tcBorders>
              <w:left w:val="single" w:sz="4" w:space="0" w:color="auto"/>
              <w:right w:val="single" w:sz="4" w:space="0" w:color="auto"/>
            </w:tcBorders>
            <w:vAlign w:val="center"/>
          </w:tcPr>
          <w:p w14:paraId="22E07FF1" w14:textId="77777777" w:rsidR="0064611E" w:rsidRPr="00BC468A" w:rsidRDefault="0064611E" w:rsidP="00EF50B5">
            <w:pPr>
              <w:keepNext/>
              <w:keepLines/>
              <w:spacing w:after="0"/>
              <w:jc w:val="center"/>
              <w:rPr>
                <w:rFonts w:ascii="Arial" w:hAnsi="Arial"/>
                <w:sz w:val="18"/>
                <w:lang w:eastAsia="zh-CN"/>
              </w:rPr>
            </w:pPr>
          </w:p>
        </w:tc>
        <w:tc>
          <w:tcPr>
            <w:tcW w:w="2333" w:type="dxa"/>
            <w:gridSpan w:val="3"/>
            <w:tcBorders>
              <w:left w:val="single" w:sz="4" w:space="0" w:color="auto"/>
              <w:right w:val="single" w:sz="4" w:space="0" w:color="auto"/>
            </w:tcBorders>
            <w:vAlign w:val="center"/>
          </w:tcPr>
          <w:p w14:paraId="1998F9B9" w14:textId="77777777" w:rsidR="0064611E" w:rsidRPr="00BC468A" w:rsidDel="009B011C" w:rsidRDefault="0064611E" w:rsidP="00EF50B5">
            <w:pPr>
              <w:keepNext/>
              <w:keepLines/>
              <w:spacing w:after="0"/>
              <w:jc w:val="center"/>
              <w:rPr>
                <w:rFonts w:ascii="Arial" w:hAnsi="Arial"/>
                <w:sz w:val="18"/>
                <w:lang w:eastAsia="zh-CN"/>
              </w:rPr>
            </w:pPr>
            <w:r w:rsidRPr="00BC468A">
              <w:rPr>
                <w:rFonts w:ascii="Arial" w:hAnsi="Arial"/>
                <w:sz w:val="18"/>
                <w:lang w:eastAsia="en-GB"/>
              </w:rPr>
              <w:t>T</w:t>
            </w:r>
            <w:r w:rsidRPr="00BC468A">
              <w:rPr>
                <w:rFonts w:ascii="Arial" w:hAnsi="Arial"/>
                <w:sz w:val="18"/>
                <w:vertAlign w:val="subscript"/>
                <w:lang w:eastAsia="en-GB"/>
              </w:rPr>
              <w:t>activation_time_withCCA</w:t>
            </w:r>
          </w:p>
        </w:tc>
      </w:tr>
      <w:tr w:rsidR="0064611E" w:rsidRPr="00BC468A" w14:paraId="57D498AB" w14:textId="77777777" w:rsidTr="00EF50B5">
        <w:trPr>
          <w:trHeight w:val="139"/>
          <w:jc w:val="center"/>
        </w:trPr>
        <w:tc>
          <w:tcPr>
            <w:tcW w:w="3672" w:type="dxa"/>
            <w:gridSpan w:val="2"/>
            <w:tcBorders>
              <w:left w:val="single" w:sz="4" w:space="0" w:color="auto"/>
              <w:right w:val="single" w:sz="4" w:space="0" w:color="auto"/>
            </w:tcBorders>
            <w:vAlign w:val="center"/>
          </w:tcPr>
          <w:p w14:paraId="4C35C10F" w14:textId="77777777" w:rsidR="0064611E" w:rsidRPr="00BC468A" w:rsidRDefault="0064611E" w:rsidP="00EF50B5">
            <w:pPr>
              <w:keepNext/>
              <w:keepLines/>
              <w:spacing w:after="0"/>
              <w:rPr>
                <w:rFonts w:ascii="Arial" w:hAnsi="Arial"/>
                <w:sz w:val="18"/>
                <w:lang w:eastAsia="zh-CN"/>
              </w:rPr>
            </w:pPr>
            <w:r w:rsidRPr="00BC468A">
              <w:rPr>
                <w:rFonts w:ascii="Arial" w:hAnsi="Arial"/>
                <w:sz w:val="18"/>
                <w:lang w:eastAsia="zh-CN"/>
              </w:rPr>
              <w:t xml:space="preserve">Initial downlink </w:t>
            </w:r>
            <w:r w:rsidRPr="00BC468A">
              <w:rPr>
                <w:rFonts w:ascii="Arial" w:hAnsi="Arial"/>
                <w:sz w:val="18"/>
                <w:lang w:eastAsia="en-GB"/>
              </w:rPr>
              <w:t xml:space="preserve">BWP </w:t>
            </w:r>
            <w:r w:rsidRPr="00BC468A">
              <w:rPr>
                <w:rFonts w:ascii="Arial" w:hAnsi="Arial"/>
                <w:sz w:val="18"/>
                <w:lang w:eastAsia="zh-CN"/>
              </w:rPr>
              <w:t>configuration</w:t>
            </w:r>
          </w:p>
        </w:tc>
        <w:tc>
          <w:tcPr>
            <w:tcW w:w="1256" w:type="dxa"/>
            <w:tcBorders>
              <w:left w:val="single" w:sz="4" w:space="0" w:color="auto"/>
              <w:right w:val="single" w:sz="4" w:space="0" w:color="auto"/>
            </w:tcBorders>
            <w:vAlign w:val="center"/>
          </w:tcPr>
          <w:p w14:paraId="453C4726"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right w:val="single" w:sz="4" w:space="0" w:color="auto"/>
            </w:tcBorders>
            <w:vAlign w:val="center"/>
          </w:tcPr>
          <w:p w14:paraId="34824975" w14:textId="77777777" w:rsidR="0064611E" w:rsidRPr="00BC468A" w:rsidRDefault="0064611E" w:rsidP="00EF50B5">
            <w:pPr>
              <w:keepNext/>
              <w:keepLines/>
              <w:spacing w:after="0"/>
              <w:jc w:val="center"/>
              <w:rPr>
                <w:rFonts w:ascii="Arial" w:eastAsia="SimSun" w:hAnsi="Arial"/>
                <w:sz w:val="18"/>
                <w:szCs w:val="18"/>
                <w:lang w:eastAsia="zh-CN"/>
              </w:rPr>
            </w:pPr>
            <w:r w:rsidRPr="00BC468A">
              <w:rPr>
                <w:rFonts w:ascii="Arial" w:hAnsi="Arial"/>
                <w:sz w:val="18"/>
                <w:lang w:eastAsia="zh-CN"/>
              </w:rPr>
              <w:t>DLBWP.0</w:t>
            </w:r>
            <w:r w:rsidRPr="00BC468A">
              <w:rPr>
                <w:rFonts w:ascii="Arial" w:eastAsia="SimSun" w:hAnsi="Arial"/>
                <w:sz w:val="18"/>
                <w:lang w:eastAsia="zh-CN"/>
              </w:rPr>
              <w:t>.2</w:t>
            </w:r>
          </w:p>
        </w:tc>
        <w:tc>
          <w:tcPr>
            <w:tcW w:w="2333" w:type="dxa"/>
            <w:gridSpan w:val="3"/>
            <w:tcBorders>
              <w:left w:val="single" w:sz="4" w:space="0" w:color="auto"/>
              <w:right w:val="single" w:sz="4" w:space="0" w:color="auto"/>
            </w:tcBorders>
            <w:vAlign w:val="center"/>
          </w:tcPr>
          <w:p w14:paraId="0548E061" w14:textId="77777777" w:rsidR="0064611E" w:rsidRPr="00BC468A" w:rsidRDefault="0064611E" w:rsidP="00EF50B5">
            <w:pPr>
              <w:keepNext/>
              <w:keepLines/>
              <w:spacing w:after="0"/>
              <w:jc w:val="center"/>
              <w:rPr>
                <w:rFonts w:ascii="Arial" w:eastAsia="SimSun" w:hAnsi="Arial"/>
                <w:sz w:val="18"/>
                <w:szCs w:val="18"/>
                <w:lang w:eastAsia="zh-CN"/>
              </w:rPr>
            </w:pPr>
            <w:r w:rsidRPr="00BC468A">
              <w:rPr>
                <w:rFonts w:ascii="Arial" w:hAnsi="Arial"/>
                <w:sz w:val="18"/>
                <w:lang w:eastAsia="zh-CN"/>
              </w:rPr>
              <w:t>DLBWP.0</w:t>
            </w:r>
            <w:r w:rsidRPr="00BC468A">
              <w:rPr>
                <w:rFonts w:ascii="Arial" w:eastAsia="SimSun" w:hAnsi="Arial"/>
                <w:sz w:val="18"/>
                <w:lang w:eastAsia="zh-CN"/>
              </w:rPr>
              <w:t>.2</w:t>
            </w:r>
          </w:p>
        </w:tc>
      </w:tr>
      <w:tr w:rsidR="0064611E" w:rsidRPr="00BC468A" w14:paraId="06175FDD" w14:textId="77777777" w:rsidTr="00EF50B5">
        <w:trPr>
          <w:trHeight w:val="139"/>
          <w:jc w:val="center"/>
        </w:trPr>
        <w:tc>
          <w:tcPr>
            <w:tcW w:w="3672" w:type="dxa"/>
            <w:gridSpan w:val="2"/>
            <w:tcBorders>
              <w:left w:val="single" w:sz="4" w:space="0" w:color="auto"/>
              <w:right w:val="single" w:sz="4" w:space="0" w:color="auto"/>
            </w:tcBorders>
            <w:vAlign w:val="center"/>
          </w:tcPr>
          <w:p w14:paraId="11F1B124" w14:textId="77777777" w:rsidR="0064611E" w:rsidRPr="00BC468A" w:rsidRDefault="0064611E" w:rsidP="00EF50B5">
            <w:pPr>
              <w:keepNext/>
              <w:keepLines/>
              <w:spacing w:after="0"/>
              <w:rPr>
                <w:rFonts w:ascii="Arial" w:hAnsi="Arial"/>
                <w:sz w:val="18"/>
                <w:lang w:eastAsia="zh-CN"/>
              </w:rPr>
            </w:pPr>
            <w:r w:rsidRPr="00BC468A">
              <w:rPr>
                <w:rFonts w:ascii="Arial" w:hAnsi="Arial"/>
                <w:sz w:val="18"/>
                <w:lang w:eastAsia="zh-CN"/>
              </w:rPr>
              <w:t>Initial uplink BWP configuration</w:t>
            </w:r>
          </w:p>
        </w:tc>
        <w:tc>
          <w:tcPr>
            <w:tcW w:w="1256" w:type="dxa"/>
            <w:tcBorders>
              <w:left w:val="single" w:sz="4" w:space="0" w:color="auto"/>
              <w:right w:val="single" w:sz="4" w:space="0" w:color="auto"/>
            </w:tcBorders>
            <w:vAlign w:val="center"/>
          </w:tcPr>
          <w:p w14:paraId="00255D77"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right w:val="single" w:sz="4" w:space="0" w:color="auto"/>
            </w:tcBorders>
            <w:vAlign w:val="center"/>
          </w:tcPr>
          <w:p w14:paraId="347F583A" w14:textId="77777777" w:rsidR="0064611E" w:rsidRPr="00BC468A" w:rsidRDefault="0064611E" w:rsidP="00EF50B5">
            <w:pPr>
              <w:keepNext/>
              <w:keepLines/>
              <w:spacing w:after="0"/>
              <w:jc w:val="center"/>
              <w:rPr>
                <w:rFonts w:ascii="Arial" w:hAnsi="Arial"/>
                <w:sz w:val="18"/>
                <w:lang w:eastAsia="zh-CN"/>
              </w:rPr>
            </w:pPr>
            <w:r w:rsidRPr="00BC468A">
              <w:rPr>
                <w:rFonts w:ascii="Arial" w:hAnsi="Arial" w:cs="v3.7.0"/>
                <w:sz w:val="18"/>
                <w:szCs w:val="18"/>
                <w:lang w:eastAsia="en-GB"/>
              </w:rPr>
              <w:t>ULBWP.0.1</w:t>
            </w:r>
          </w:p>
        </w:tc>
        <w:tc>
          <w:tcPr>
            <w:tcW w:w="2333" w:type="dxa"/>
            <w:gridSpan w:val="3"/>
            <w:tcBorders>
              <w:left w:val="single" w:sz="4" w:space="0" w:color="auto"/>
              <w:right w:val="single" w:sz="4" w:space="0" w:color="auto"/>
            </w:tcBorders>
            <w:vAlign w:val="center"/>
          </w:tcPr>
          <w:p w14:paraId="1468732E" w14:textId="77777777" w:rsidR="0064611E" w:rsidRPr="00BC468A" w:rsidRDefault="0064611E" w:rsidP="00EF50B5">
            <w:pPr>
              <w:keepNext/>
              <w:keepLines/>
              <w:spacing w:after="0"/>
              <w:jc w:val="center"/>
              <w:rPr>
                <w:rFonts w:ascii="Arial" w:hAnsi="Arial"/>
                <w:sz w:val="18"/>
                <w:lang w:eastAsia="zh-CN"/>
              </w:rPr>
            </w:pPr>
            <w:r w:rsidRPr="00BC468A">
              <w:rPr>
                <w:rFonts w:ascii="Arial" w:hAnsi="Arial" w:cs="v3.7.0"/>
                <w:sz w:val="18"/>
                <w:szCs w:val="18"/>
                <w:lang w:eastAsia="en-GB"/>
              </w:rPr>
              <w:t>ULBWP.0.1</w:t>
            </w:r>
          </w:p>
        </w:tc>
      </w:tr>
      <w:tr w:rsidR="0064611E" w:rsidRPr="00BC468A" w14:paraId="191EAE9A" w14:textId="77777777" w:rsidTr="00EF50B5">
        <w:trPr>
          <w:trHeight w:val="139"/>
          <w:jc w:val="center"/>
        </w:trPr>
        <w:tc>
          <w:tcPr>
            <w:tcW w:w="3672" w:type="dxa"/>
            <w:gridSpan w:val="2"/>
            <w:tcBorders>
              <w:left w:val="single" w:sz="4" w:space="0" w:color="auto"/>
              <w:right w:val="single" w:sz="4" w:space="0" w:color="auto"/>
            </w:tcBorders>
            <w:vAlign w:val="center"/>
          </w:tcPr>
          <w:p w14:paraId="49C564F2" w14:textId="77777777" w:rsidR="0064611E" w:rsidRPr="00BC468A" w:rsidRDefault="0064611E" w:rsidP="00EF50B5">
            <w:pPr>
              <w:keepNext/>
              <w:keepLines/>
              <w:spacing w:after="0"/>
              <w:rPr>
                <w:rFonts w:ascii="Arial" w:hAnsi="Arial"/>
                <w:sz w:val="18"/>
                <w:lang w:eastAsia="zh-CN"/>
              </w:rPr>
            </w:pPr>
            <w:r w:rsidRPr="00BC468A">
              <w:rPr>
                <w:rFonts w:ascii="Arial" w:hAnsi="Arial"/>
                <w:sz w:val="18"/>
                <w:lang w:eastAsia="zh-CN"/>
              </w:rPr>
              <w:t>Dedicated downlink BWP configuration</w:t>
            </w:r>
          </w:p>
        </w:tc>
        <w:tc>
          <w:tcPr>
            <w:tcW w:w="1256" w:type="dxa"/>
            <w:tcBorders>
              <w:left w:val="single" w:sz="4" w:space="0" w:color="auto"/>
              <w:right w:val="single" w:sz="4" w:space="0" w:color="auto"/>
            </w:tcBorders>
            <w:vAlign w:val="center"/>
          </w:tcPr>
          <w:p w14:paraId="34BE7294"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right w:val="single" w:sz="4" w:space="0" w:color="auto"/>
            </w:tcBorders>
            <w:vAlign w:val="center"/>
          </w:tcPr>
          <w:p w14:paraId="093E695E" w14:textId="77777777" w:rsidR="0064611E" w:rsidRPr="00BC468A" w:rsidRDefault="0064611E" w:rsidP="00EF50B5">
            <w:pPr>
              <w:keepNext/>
              <w:keepLines/>
              <w:spacing w:after="0"/>
              <w:jc w:val="center"/>
              <w:rPr>
                <w:rFonts w:ascii="Arial" w:hAnsi="Arial"/>
                <w:sz w:val="18"/>
                <w:lang w:eastAsia="zh-CN"/>
              </w:rPr>
            </w:pPr>
            <w:r w:rsidRPr="00BC468A">
              <w:rPr>
                <w:rFonts w:ascii="Arial" w:hAnsi="Arial"/>
                <w:sz w:val="18"/>
                <w:lang w:eastAsia="zh-CN"/>
              </w:rPr>
              <w:t>DLBWP.0.2</w:t>
            </w:r>
          </w:p>
        </w:tc>
        <w:tc>
          <w:tcPr>
            <w:tcW w:w="2333" w:type="dxa"/>
            <w:gridSpan w:val="3"/>
            <w:tcBorders>
              <w:left w:val="single" w:sz="4" w:space="0" w:color="auto"/>
              <w:right w:val="single" w:sz="4" w:space="0" w:color="auto"/>
            </w:tcBorders>
            <w:vAlign w:val="center"/>
          </w:tcPr>
          <w:p w14:paraId="3A5CE735" w14:textId="77777777" w:rsidR="0064611E" w:rsidRPr="00BC468A" w:rsidRDefault="0064611E" w:rsidP="00EF50B5">
            <w:pPr>
              <w:keepNext/>
              <w:keepLines/>
              <w:spacing w:after="0"/>
              <w:jc w:val="center"/>
              <w:rPr>
                <w:rFonts w:ascii="Arial" w:hAnsi="Arial"/>
                <w:sz w:val="18"/>
                <w:lang w:eastAsia="zh-CN"/>
              </w:rPr>
            </w:pPr>
            <w:r w:rsidRPr="00BC468A">
              <w:rPr>
                <w:rFonts w:ascii="Arial" w:hAnsi="Arial"/>
                <w:sz w:val="18"/>
                <w:lang w:eastAsia="zh-CN"/>
              </w:rPr>
              <w:t>DLBWP.0.2</w:t>
            </w:r>
          </w:p>
        </w:tc>
      </w:tr>
      <w:tr w:rsidR="0064611E" w:rsidRPr="00BC468A" w14:paraId="40E20694" w14:textId="77777777" w:rsidTr="00EF50B5">
        <w:trPr>
          <w:trHeight w:val="139"/>
          <w:jc w:val="center"/>
        </w:trPr>
        <w:tc>
          <w:tcPr>
            <w:tcW w:w="3672" w:type="dxa"/>
            <w:gridSpan w:val="2"/>
            <w:tcBorders>
              <w:left w:val="single" w:sz="4" w:space="0" w:color="auto"/>
              <w:right w:val="single" w:sz="4" w:space="0" w:color="auto"/>
            </w:tcBorders>
            <w:vAlign w:val="center"/>
          </w:tcPr>
          <w:p w14:paraId="491D1553" w14:textId="77777777" w:rsidR="0064611E" w:rsidRPr="00BC468A" w:rsidRDefault="0064611E" w:rsidP="00EF50B5">
            <w:pPr>
              <w:keepNext/>
              <w:keepLines/>
              <w:spacing w:after="0"/>
              <w:rPr>
                <w:rFonts w:ascii="Arial" w:hAnsi="Arial"/>
                <w:sz w:val="18"/>
                <w:lang w:eastAsia="zh-CN"/>
              </w:rPr>
            </w:pPr>
            <w:r w:rsidRPr="00BC468A">
              <w:rPr>
                <w:rFonts w:ascii="Arial" w:hAnsi="Arial"/>
                <w:sz w:val="18"/>
                <w:lang w:eastAsia="zh-CN"/>
              </w:rPr>
              <w:t>Dedicated uplink BWP configuration</w:t>
            </w:r>
          </w:p>
        </w:tc>
        <w:tc>
          <w:tcPr>
            <w:tcW w:w="1256" w:type="dxa"/>
            <w:tcBorders>
              <w:left w:val="single" w:sz="4" w:space="0" w:color="auto"/>
              <w:right w:val="single" w:sz="4" w:space="0" w:color="auto"/>
            </w:tcBorders>
            <w:vAlign w:val="center"/>
          </w:tcPr>
          <w:p w14:paraId="7BC7E0A6"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right w:val="single" w:sz="4" w:space="0" w:color="auto"/>
            </w:tcBorders>
            <w:vAlign w:val="center"/>
          </w:tcPr>
          <w:p w14:paraId="3E0235CB" w14:textId="77777777" w:rsidR="0064611E" w:rsidRPr="00BC468A" w:rsidRDefault="0064611E" w:rsidP="00EF50B5">
            <w:pPr>
              <w:keepNext/>
              <w:keepLines/>
              <w:spacing w:after="0"/>
              <w:jc w:val="center"/>
              <w:rPr>
                <w:rFonts w:ascii="Arial" w:hAnsi="Arial"/>
                <w:sz w:val="18"/>
                <w:lang w:eastAsia="zh-CN"/>
              </w:rPr>
            </w:pPr>
            <w:r w:rsidRPr="00BC468A">
              <w:rPr>
                <w:rFonts w:ascii="Arial" w:hAnsi="Arial" w:cs="v3.7.0"/>
                <w:sz w:val="18"/>
                <w:szCs w:val="18"/>
                <w:lang w:eastAsia="en-GB"/>
              </w:rPr>
              <w:t>ULBWP.0.1</w:t>
            </w:r>
          </w:p>
        </w:tc>
        <w:tc>
          <w:tcPr>
            <w:tcW w:w="2333" w:type="dxa"/>
            <w:gridSpan w:val="3"/>
            <w:tcBorders>
              <w:left w:val="single" w:sz="4" w:space="0" w:color="auto"/>
              <w:right w:val="single" w:sz="4" w:space="0" w:color="auto"/>
            </w:tcBorders>
            <w:vAlign w:val="center"/>
          </w:tcPr>
          <w:p w14:paraId="75D67F64" w14:textId="77777777" w:rsidR="0064611E" w:rsidRPr="00BC468A" w:rsidRDefault="0064611E" w:rsidP="00EF50B5">
            <w:pPr>
              <w:keepNext/>
              <w:keepLines/>
              <w:spacing w:after="0"/>
              <w:jc w:val="center"/>
              <w:rPr>
                <w:rFonts w:ascii="Arial" w:hAnsi="Arial"/>
                <w:sz w:val="18"/>
                <w:lang w:eastAsia="zh-CN"/>
              </w:rPr>
            </w:pPr>
            <w:r w:rsidRPr="00BC468A">
              <w:rPr>
                <w:rFonts w:ascii="Arial" w:hAnsi="Arial" w:cs="v3.7.0"/>
                <w:sz w:val="18"/>
                <w:szCs w:val="18"/>
                <w:lang w:eastAsia="en-GB"/>
              </w:rPr>
              <w:t>ULBWP.0.1</w:t>
            </w:r>
          </w:p>
        </w:tc>
      </w:tr>
      <w:tr w:rsidR="0064611E" w:rsidRPr="00BC468A" w14:paraId="548A8CAD" w14:textId="77777777" w:rsidTr="00EF50B5">
        <w:trPr>
          <w:trHeight w:val="133"/>
          <w:jc w:val="center"/>
        </w:trPr>
        <w:tc>
          <w:tcPr>
            <w:tcW w:w="3672" w:type="dxa"/>
            <w:gridSpan w:val="2"/>
            <w:tcBorders>
              <w:left w:val="single" w:sz="4" w:space="0" w:color="auto"/>
              <w:right w:val="single" w:sz="4" w:space="0" w:color="auto"/>
            </w:tcBorders>
          </w:tcPr>
          <w:p w14:paraId="3A23414B" w14:textId="77777777" w:rsidR="0064611E" w:rsidRPr="00BC468A" w:rsidRDefault="0064611E" w:rsidP="00EF50B5">
            <w:pPr>
              <w:keepNext/>
              <w:keepLines/>
              <w:spacing w:after="0"/>
              <w:rPr>
                <w:rFonts w:ascii="Arial" w:hAnsi="Arial"/>
                <w:sz w:val="18"/>
                <w:lang w:eastAsia="zh-CN"/>
              </w:rPr>
            </w:pPr>
            <w:r w:rsidRPr="00BC468A">
              <w:rPr>
                <w:rFonts w:ascii="Arial" w:hAnsi="Arial"/>
                <w:sz w:val="18"/>
                <w:lang w:eastAsia="en-GB"/>
              </w:rPr>
              <w:t>TCI state</w:t>
            </w:r>
          </w:p>
        </w:tc>
        <w:tc>
          <w:tcPr>
            <w:tcW w:w="1256" w:type="dxa"/>
            <w:tcBorders>
              <w:left w:val="single" w:sz="4" w:space="0" w:color="auto"/>
              <w:right w:val="single" w:sz="4" w:space="0" w:color="auto"/>
            </w:tcBorders>
          </w:tcPr>
          <w:p w14:paraId="758CB8CD"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right w:val="single" w:sz="4" w:space="0" w:color="auto"/>
            </w:tcBorders>
          </w:tcPr>
          <w:p w14:paraId="329A9985" w14:textId="77777777" w:rsidR="0064611E" w:rsidRPr="00BC468A" w:rsidRDefault="0064611E" w:rsidP="00EF50B5">
            <w:pPr>
              <w:keepNext/>
              <w:keepLines/>
              <w:spacing w:after="0"/>
              <w:jc w:val="center"/>
              <w:rPr>
                <w:rFonts w:ascii="Arial" w:eastAsia="SimSun" w:hAnsi="Arial" w:cs="v4.2.0"/>
                <w:sz w:val="18"/>
                <w:lang w:eastAsia="zh-CN"/>
              </w:rPr>
            </w:pPr>
            <w:r w:rsidRPr="00BC468A">
              <w:rPr>
                <w:rFonts w:ascii="Arial" w:hAnsi="Arial"/>
                <w:sz w:val="18"/>
                <w:lang w:eastAsia="en-GB"/>
              </w:rPr>
              <w:t>TCI.State.0</w:t>
            </w:r>
          </w:p>
        </w:tc>
        <w:tc>
          <w:tcPr>
            <w:tcW w:w="2333" w:type="dxa"/>
            <w:gridSpan w:val="3"/>
            <w:tcBorders>
              <w:left w:val="single" w:sz="4" w:space="0" w:color="auto"/>
              <w:right w:val="single" w:sz="4" w:space="0" w:color="auto"/>
            </w:tcBorders>
          </w:tcPr>
          <w:p w14:paraId="70003F55" w14:textId="77777777" w:rsidR="0064611E" w:rsidRPr="00BC468A" w:rsidRDefault="0064611E" w:rsidP="00EF50B5">
            <w:pPr>
              <w:keepNext/>
              <w:keepLines/>
              <w:spacing w:after="0"/>
              <w:jc w:val="center"/>
              <w:rPr>
                <w:rFonts w:ascii="Arial" w:eastAsia="SimSun" w:hAnsi="Arial" w:cs="v4.2.0"/>
                <w:sz w:val="18"/>
                <w:lang w:eastAsia="zh-CN"/>
              </w:rPr>
            </w:pPr>
            <w:r w:rsidRPr="00BC468A">
              <w:rPr>
                <w:rFonts w:ascii="Arial" w:hAnsi="Arial"/>
                <w:sz w:val="18"/>
                <w:lang w:eastAsia="en-GB"/>
              </w:rPr>
              <w:t>TCI.State.0</w:t>
            </w:r>
          </w:p>
        </w:tc>
      </w:tr>
      <w:tr w:rsidR="0064611E" w:rsidRPr="00BC468A" w14:paraId="7058524A" w14:textId="77777777" w:rsidTr="00EF50B5">
        <w:trPr>
          <w:trHeight w:val="203"/>
          <w:jc w:val="center"/>
        </w:trPr>
        <w:tc>
          <w:tcPr>
            <w:tcW w:w="2122" w:type="dxa"/>
            <w:vMerge w:val="restart"/>
            <w:tcBorders>
              <w:left w:val="single" w:sz="4" w:space="0" w:color="auto"/>
              <w:right w:val="single" w:sz="4" w:space="0" w:color="auto"/>
            </w:tcBorders>
          </w:tcPr>
          <w:p w14:paraId="624398CB"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 xml:space="preserve">TRS Configuration </w:t>
            </w:r>
          </w:p>
        </w:tc>
        <w:tc>
          <w:tcPr>
            <w:tcW w:w="1550" w:type="dxa"/>
            <w:tcBorders>
              <w:left w:val="single" w:sz="4" w:space="0" w:color="auto"/>
              <w:right w:val="single" w:sz="4" w:space="0" w:color="auto"/>
            </w:tcBorders>
          </w:tcPr>
          <w:p w14:paraId="56499CAE"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Config 1</w:t>
            </w:r>
          </w:p>
        </w:tc>
        <w:tc>
          <w:tcPr>
            <w:tcW w:w="1256" w:type="dxa"/>
            <w:vMerge w:val="restart"/>
            <w:tcBorders>
              <w:left w:val="single" w:sz="4" w:space="0" w:color="auto"/>
              <w:right w:val="single" w:sz="4" w:space="0" w:color="auto"/>
            </w:tcBorders>
          </w:tcPr>
          <w:p w14:paraId="610C9F7E"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right w:val="single" w:sz="4" w:space="0" w:color="auto"/>
            </w:tcBorders>
          </w:tcPr>
          <w:p w14:paraId="3C4F8E46"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szCs w:val="18"/>
                <w:lang w:eastAsia="en-GB"/>
              </w:rPr>
              <w:t>TRS.1.1 FDD</w:t>
            </w:r>
          </w:p>
        </w:tc>
        <w:tc>
          <w:tcPr>
            <w:tcW w:w="2333" w:type="dxa"/>
            <w:gridSpan w:val="3"/>
            <w:vMerge w:val="restart"/>
            <w:tcBorders>
              <w:left w:val="single" w:sz="4" w:space="0" w:color="auto"/>
              <w:right w:val="single" w:sz="4" w:space="0" w:color="auto"/>
            </w:tcBorders>
            <w:vAlign w:val="center"/>
          </w:tcPr>
          <w:p w14:paraId="5311E3AD"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szCs w:val="18"/>
                <w:lang w:eastAsia="en-GB"/>
              </w:rPr>
              <w:t>TRS.1.2 TDD</w:t>
            </w:r>
          </w:p>
        </w:tc>
      </w:tr>
      <w:tr w:rsidR="0064611E" w:rsidRPr="00BC468A" w14:paraId="60EB506D" w14:textId="77777777" w:rsidTr="00EF50B5">
        <w:trPr>
          <w:trHeight w:val="203"/>
          <w:jc w:val="center"/>
        </w:trPr>
        <w:tc>
          <w:tcPr>
            <w:tcW w:w="2122" w:type="dxa"/>
            <w:vMerge/>
            <w:tcBorders>
              <w:left w:val="single" w:sz="4" w:space="0" w:color="auto"/>
              <w:right w:val="single" w:sz="4" w:space="0" w:color="auto"/>
            </w:tcBorders>
          </w:tcPr>
          <w:p w14:paraId="0759D70C" w14:textId="77777777" w:rsidR="0064611E" w:rsidRPr="00BC468A" w:rsidRDefault="0064611E" w:rsidP="00EF50B5">
            <w:pPr>
              <w:keepNext/>
              <w:keepLines/>
              <w:spacing w:after="0"/>
              <w:rPr>
                <w:rFonts w:ascii="Arial" w:hAnsi="Arial"/>
                <w:sz w:val="18"/>
                <w:lang w:eastAsia="en-GB"/>
              </w:rPr>
            </w:pPr>
          </w:p>
        </w:tc>
        <w:tc>
          <w:tcPr>
            <w:tcW w:w="1550" w:type="dxa"/>
            <w:tcBorders>
              <w:left w:val="single" w:sz="4" w:space="0" w:color="auto"/>
              <w:right w:val="single" w:sz="4" w:space="0" w:color="auto"/>
            </w:tcBorders>
          </w:tcPr>
          <w:p w14:paraId="1C9BAC12"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Config 2</w:t>
            </w:r>
          </w:p>
        </w:tc>
        <w:tc>
          <w:tcPr>
            <w:tcW w:w="1256" w:type="dxa"/>
            <w:vMerge/>
            <w:tcBorders>
              <w:left w:val="single" w:sz="4" w:space="0" w:color="auto"/>
              <w:right w:val="single" w:sz="4" w:space="0" w:color="auto"/>
            </w:tcBorders>
          </w:tcPr>
          <w:p w14:paraId="1B24F7AC"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right w:val="single" w:sz="4" w:space="0" w:color="auto"/>
            </w:tcBorders>
          </w:tcPr>
          <w:p w14:paraId="743E3FBF" w14:textId="77777777" w:rsidR="0064611E" w:rsidRPr="00BC468A" w:rsidRDefault="0064611E" w:rsidP="00EF50B5">
            <w:pPr>
              <w:keepNext/>
              <w:keepLines/>
              <w:spacing w:after="0"/>
              <w:jc w:val="center"/>
              <w:rPr>
                <w:rFonts w:ascii="Arial" w:hAnsi="Arial"/>
                <w:sz w:val="18"/>
                <w:szCs w:val="18"/>
                <w:lang w:eastAsia="en-GB"/>
              </w:rPr>
            </w:pPr>
            <w:r w:rsidRPr="00BC468A">
              <w:rPr>
                <w:rFonts w:ascii="Arial" w:hAnsi="Arial"/>
                <w:sz w:val="18"/>
                <w:szCs w:val="18"/>
                <w:lang w:eastAsia="en-GB"/>
              </w:rPr>
              <w:t>TRS.1.1 TDD</w:t>
            </w:r>
          </w:p>
        </w:tc>
        <w:tc>
          <w:tcPr>
            <w:tcW w:w="2333" w:type="dxa"/>
            <w:gridSpan w:val="3"/>
            <w:vMerge/>
            <w:tcBorders>
              <w:left w:val="single" w:sz="4" w:space="0" w:color="auto"/>
              <w:right w:val="single" w:sz="4" w:space="0" w:color="auto"/>
            </w:tcBorders>
          </w:tcPr>
          <w:p w14:paraId="1320806B"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63CA6654" w14:textId="77777777" w:rsidTr="00EF50B5">
        <w:trPr>
          <w:trHeight w:val="203"/>
          <w:jc w:val="center"/>
        </w:trPr>
        <w:tc>
          <w:tcPr>
            <w:tcW w:w="2122" w:type="dxa"/>
            <w:vMerge/>
            <w:tcBorders>
              <w:left w:val="single" w:sz="4" w:space="0" w:color="auto"/>
              <w:right w:val="single" w:sz="4" w:space="0" w:color="auto"/>
            </w:tcBorders>
          </w:tcPr>
          <w:p w14:paraId="3E795158" w14:textId="77777777" w:rsidR="0064611E" w:rsidRPr="00BC468A" w:rsidRDefault="0064611E" w:rsidP="00EF50B5">
            <w:pPr>
              <w:keepNext/>
              <w:keepLines/>
              <w:spacing w:after="0"/>
              <w:rPr>
                <w:rFonts w:ascii="Arial" w:hAnsi="Arial"/>
                <w:sz w:val="18"/>
                <w:lang w:eastAsia="en-GB"/>
              </w:rPr>
            </w:pPr>
          </w:p>
        </w:tc>
        <w:tc>
          <w:tcPr>
            <w:tcW w:w="1550" w:type="dxa"/>
            <w:tcBorders>
              <w:left w:val="single" w:sz="4" w:space="0" w:color="auto"/>
              <w:right w:val="single" w:sz="4" w:space="0" w:color="auto"/>
            </w:tcBorders>
          </w:tcPr>
          <w:p w14:paraId="4F327E73"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Config 3</w:t>
            </w:r>
          </w:p>
        </w:tc>
        <w:tc>
          <w:tcPr>
            <w:tcW w:w="1256" w:type="dxa"/>
            <w:vMerge/>
            <w:tcBorders>
              <w:left w:val="single" w:sz="4" w:space="0" w:color="auto"/>
              <w:right w:val="single" w:sz="4" w:space="0" w:color="auto"/>
            </w:tcBorders>
          </w:tcPr>
          <w:p w14:paraId="5F29E7AE"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right w:val="single" w:sz="4" w:space="0" w:color="auto"/>
            </w:tcBorders>
          </w:tcPr>
          <w:p w14:paraId="65A9D93F" w14:textId="77777777" w:rsidR="0064611E" w:rsidRPr="00BC468A" w:rsidRDefault="0064611E" w:rsidP="00EF50B5">
            <w:pPr>
              <w:keepNext/>
              <w:keepLines/>
              <w:spacing w:after="0"/>
              <w:jc w:val="center"/>
              <w:rPr>
                <w:rFonts w:ascii="Arial" w:hAnsi="Arial"/>
                <w:sz w:val="18"/>
                <w:szCs w:val="18"/>
                <w:lang w:eastAsia="en-GB"/>
              </w:rPr>
            </w:pPr>
            <w:r w:rsidRPr="00BC468A">
              <w:rPr>
                <w:rFonts w:ascii="Arial" w:hAnsi="Arial"/>
                <w:sz w:val="18"/>
                <w:szCs w:val="18"/>
                <w:lang w:eastAsia="en-GB"/>
              </w:rPr>
              <w:t>TRS.1.2 TDD</w:t>
            </w:r>
          </w:p>
        </w:tc>
        <w:tc>
          <w:tcPr>
            <w:tcW w:w="2333" w:type="dxa"/>
            <w:gridSpan w:val="3"/>
            <w:vMerge/>
            <w:tcBorders>
              <w:left w:val="single" w:sz="4" w:space="0" w:color="auto"/>
              <w:right w:val="single" w:sz="4" w:space="0" w:color="auto"/>
            </w:tcBorders>
          </w:tcPr>
          <w:p w14:paraId="40003A53"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6179F95D" w14:textId="77777777" w:rsidTr="00EF50B5">
        <w:trPr>
          <w:trHeight w:val="183"/>
          <w:jc w:val="center"/>
        </w:trPr>
        <w:tc>
          <w:tcPr>
            <w:tcW w:w="2122" w:type="dxa"/>
            <w:vMerge w:val="restart"/>
            <w:tcBorders>
              <w:top w:val="single" w:sz="4" w:space="0" w:color="auto"/>
              <w:left w:val="single" w:sz="4" w:space="0" w:color="auto"/>
              <w:right w:val="single" w:sz="4" w:space="0" w:color="auto"/>
            </w:tcBorders>
            <w:vAlign w:val="center"/>
            <w:hideMark/>
          </w:tcPr>
          <w:p w14:paraId="66C49F19"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 xml:space="preserve">PDSCH Reference measurement channel </w:t>
            </w:r>
          </w:p>
        </w:tc>
        <w:tc>
          <w:tcPr>
            <w:tcW w:w="1550" w:type="dxa"/>
            <w:tcBorders>
              <w:top w:val="single" w:sz="4" w:space="0" w:color="auto"/>
              <w:left w:val="single" w:sz="4" w:space="0" w:color="auto"/>
              <w:right w:val="single" w:sz="4" w:space="0" w:color="auto"/>
            </w:tcBorders>
            <w:vAlign w:val="center"/>
          </w:tcPr>
          <w:p w14:paraId="20186238"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Config 1</w:t>
            </w:r>
          </w:p>
        </w:tc>
        <w:tc>
          <w:tcPr>
            <w:tcW w:w="1256" w:type="dxa"/>
            <w:vMerge w:val="restart"/>
            <w:tcBorders>
              <w:top w:val="single" w:sz="4" w:space="0" w:color="auto"/>
              <w:left w:val="single" w:sz="4" w:space="0" w:color="auto"/>
              <w:right w:val="single" w:sz="4" w:space="0" w:color="auto"/>
            </w:tcBorders>
            <w:vAlign w:val="center"/>
          </w:tcPr>
          <w:p w14:paraId="627CB38B"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top w:val="single" w:sz="4" w:space="0" w:color="auto"/>
              <w:left w:val="single" w:sz="4" w:space="0" w:color="auto"/>
              <w:right w:val="single" w:sz="4" w:space="0" w:color="auto"/>
            </w:tcBorders>
            <w:vAlign w:val="center"/>
            <w:hideMark/>
          </w:tcPr>
          <w:p w14:paraId="6500B3FC" w14:textId="77777777" w:rsidR="0064611E" w:rsidRPr="00BC468A" w:rsidRDefault="0064611E" w:rsidP="00EF50B5">
            <w:pPr>
              <w:keepNext/>
              <w:keepLines/>
              <w:spacing w:after="0"/>
              <w:jc w:val="center"/>
              <w:rPr>
                <w:rFonts w:ascii="Arial" w:hAnsi="Arial"/>
                <w:sz w:val="18"/>
                <w:szCs w:val="22"/>
                <w:lang w:eastAsia="en-GB"/>
              </w:rPr>
            </w:pPr>
            <w:r w:rsidRPr="00BC468A">
              <w:rPr>
                <w:rFonts w:ascii="Arial" w:hAnsi="Arial"/>
                <w:sz w:val="18"/>
                <w:szCs w:val="22"/>
                <w:lang w:eastAsia="en-GB"/>
              </w:rPr>
              <w:t xml:space="preserve">SR.1.1 FDD </w:t>
            </w:r>
          </w:p>
        </w:tc>
        <w:tc>
          <w:tcPr>
            <w:tcW w:w="2333" w:type="dxa"/>
            <w:gridSpan w:val="3"/>
            <w:vMerge w:val="restart"/>
            <w:tcBorders>
              <w:top w:val="single" w:sz="4" w:space="0" w:color="auto"/>
              <w:left w:val="single" w:sz="4" w:space="0" w:color="auto"/>
              <w:right w:val="single" w:sz="4" w:space="0" w:color="auto"/>
            </w:tcBorders>
            <w:vAlign w:val="center"/>
            <w:hideMark/>
          </w:tcPr>
          <w:p w14:paraId="6705B83D"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SR.1.1 CCA</w:t>
            </w:r>
          </w:p>
        </w:tc>
      </w:tr>
      <w:tr w:rsidR="0064611E" w:rsidRPr="00BC468A" w14:paraId="4ADB3726" w14:textId="77777777" w:rsidTr="00EF50B5">
        <w:trPr>
          <w:trHeight w:val="116"/>
          <w:jc w:val="center"/>
        </w:trPr>
        <w:tc>
          <w:tcPr>
            <w:tcW w:w="2122" w:type="dxa"/>
            <w:vMerge/>
            <w:tcBorders>
              <w:left w:val="single" w:sz="4" w:space="0" w:color="auto"/>
              <w:right w:val="single" w:sz="4" w:space="0" w:color="auto"/>
            </w:tcBorders>
            <w:vAlign w:val="center"/>
          </w:tcPr>
          <w:p w14:paraId="1F6052A2" w14:textId="77777777" w:rsidR="0064611E" w:rsidRPr="00BC468A" w:rsidRDefault="0064611E" w:rsidP="00EF50B5">
            <w:pPr>
              <w:keepNext/>
              <w:keepLines/>
              <w:spacing w:after="0"/>
              <w:rPr>
                <w:rFonts w:ascii="Arial" w:hAnsi="Arial"/>
                <w:sz w:val="18"/>
                <w:lang w:eastAsia="en-GB"/>
              </w:rPr>
            </w:pPr>
          </w:p>
        </w:tc>
        <w:tc>
          <w:tcPr>
            <w:tcW w:w="1550" w:type="dxa"/>
            <w:tcBorders>
              <w:left w:val="single" w:sz="4" w:space="0" w:color="auto"/>
              <w:right w:val="single" w:sz="4" w:space="0" w:color="auto"/>
            </w:tcBorders>
            <w:vAlign w:val="center"/>
          </w:tcPr>
          <w:p w14:paraId="4D4ECF44"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Config 2</w:t>
            </w:r>
          </w:p>
        </w:tc>
        <w:tc>
          <w:tcPr>
            <w:tcW w:w="1256" w:type="dxa"/>
            <w:vMerge/>
            <w:tcBorders>
              <w:left w:val="single" w:sz="4" w:space="0" w:color="auto"/>
              <w:right w:val="single" w:sz="4" w:space="0" w:color="auto"/>
            </w:tcBorders>
            <w:vAlign w:val="center"/>
          </w:tcPr>
          <w:p w14:paraId="6372494E"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right w:val="single" w:sz="4" w:space="0" w:color="auto"/>
            </w:tcBorders>
            <w:vAlign w:val="center"/>
          </w:tcPr>
          <w:p w14:paraId="32731ADD" w14:textId="77777777" w:rsidR="0064611E" w:rsidRPr="00BC468A" w:rsidRDefault="0064611E" w:rsidP="00EF50B5">
            <w:pPr>
              <w:keepNext/>
              <w:keepLines/>
              <w:spacing w:after="0"/>
              <w:jc w:val="center"/>
              <w:rPr>
                <w:rFonts w:ascii="Arial" w:hAnsi="Arial"/>
                <w:sz w:val="18"/>
                <w:szCs w:val="22"/>
                <w:lang w:eastAsia="en-GB"/>
              </w:rPr>
            </w:pPr>
            <w:r w:rsidRPr="00BC468A">
              <w:rPr>
                <w:rFonts w:ascii="Arial" w:hAnsi="Arial"/>
                <w:sz w:val="18"/>
                <w:szCs w:val="22"/>
                <w:lang w:eastAsia="en-GB"/>
              </w:rPr>
              <w:t>SR.1.1 TDD</w:t>
            </w:r>
          </w:p>
        </w:tc>
        <w:tc>
          <w:tcPr>
            <w:tcW w:w="2333" w:type="dxa"/>
            <w:gridSpan w:val="3"/>
            <w:vMerge/>
            <w:tcBorders>
              <w:left w:val="single" w:sz="4" w:space="0" w:color="auto"/>
              <w:right w:val="single" w:sz="4" w:space="0" w:color="auto"/>
            </w:tcBorders>
            <w:vAlign w:val="center"/>
          </w:tcPr>
          <w:p w14:paraId="04DA6ED9"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4F79300E" w14:textId="77777777" w:rsidTr="00EF50B5">
        <w:trPr>
          <w:trHeight w:val="175"/>
          <w:jc w:val="center"/>
        </w:trPr>
        <w:tc>
          <w:tcPr>
            <w:tcW w:w="2122" w:type="dxa"/>
            <w:vMerge/>
            <w:tcBorders>
              <w:left w:val="single" w:sz="4" w:space="0" w:color="auto"/>
              <w:bottom w:val="single" w:sz="4" w:space="0" w:color="auto"/>
              <w:right w:val="single" w:sz="4" w:space="0" w:color="auto"/>
            </w:tcBorders>
            <w:vAlign w:val="center"/>
          </w:tcPr>
          <w:p w14:paraId="56DF8F1C" w14:textId="77777777" w:rsidR="0064611E" w:rsidRPr="00BC468A" w:rsidRDefault="0064611E" w:rsidP="00EF50B5">
            <w:pPr>
              <w:keepNext/>
              <w:keepLines/>
              <w:spacing w:after="0"/>
              <w:rPr>
                <w:rFonts w:ascii="Arial" w:hAnsi="Arial"/>
                <w:sz w:val="18"/>
                <w:lang w:eastAsia="en-GB"/>
              </w:rPr>
            </w:pPr>
          </w:p>
        </w:tc>
        <w:tc>
          <w:tcPr>
            <w:tcW w:w="1550" w:type="dxa"/>
            <w:tcBorders>
              <w:left w:val="single" w:sz="4" w:space="0" w:color="auto"/>
              <w:bottom w:val="single" w:sz="4" w:space="0" w:color="auto"/>
              <w:right w:val="single" w:sz="4" w:space="0" w:color="auto"/>
            </w:tcBorders>
            <w:vAlign w:val="center"/>
          </w:tcPr>
          <w:p w14:paraId="59820B00"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Config 3</w:t>
            </w:r>
          </w:p>
        </w:tc>
        <w:tc>
          <w:tcPr>
            <w:tcW w:w="1256" w:type="dxa"/>
            <w:vMerge/>
            <w:tcBorders>
              <w:left w:val="single" w:sz="4" w:space="0" w:color="auto"/>
              <w:bottom w:val="single" w:sz="4" w:space="0" w:color="auto"/>
              <w:right w:val="single" w:sz="4" w:space="0" w:color="auto"/>
            </w:tcBorders>
            <w:vAlign w:val="center"/>
          </w:tcPr>
          <w:p w14:paraId="6CECD311"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bottom w:val="single" w:sz="4" w:space="0" w:color="auto"/>
              <w:right w:val="single" w:sz="4" w:space="0" w:color="auto"/>
            </w:tcBorders>
            <w:vAlign w:val="center"/>
          </w:tcPr>
          <w:p w14:paraId="546A2BBC" w14:textId="77777777" w:rsidR="0064611E" w:rsidRPr="00BC468A" w:rsidRDefault="0064611E" w:rsidP="00EF50B5">
            <w:pPr>
              <w:keepNext/>
              <w:keepLines/>
              <w:spacing w:after="0"/>
              <w:jc w:val="center"/>
              <w:rPr>
                <w:rFonts w:ascii="Arial" w:hAnsi="Arial"/>
                <w:sz w:val="18"/>
                <w:szCs w:val="22"/>
                <w:lang w:eastAsia="en-GB"/>
              </w:rPr>
            </w:pPr>
            <w:r w:rsidRPr="00BC468A">
              <w:rPr>
                <w:rFonts w:ascii="Arial" w:hAnsi="Arial"/>
                <w:sz w:val="18"/>
                <w:szCs w:val="22"/>
                <w:lang w:eastAsia="en-GB"/>
              </w:rPr>
              <w:t>SR.2.1 TDD</w:t>
            </w:r>
          </w:p>
        </w:tc>
        <w:tc>
          <w:tcPr>
            <w:tcW w:w="2333" w:type="dxa"/>
            <w:gridSpan w:val="3"/>
            <w:vMerge/>
            <w:tcBorders>
              <w:left w:val="single" w:sz="4" w:space="0" w:color="auto"/>
              <w:bottom w:val="single" w:sz="4" w:space="0" w:color="auto"/>
              <w:right w:val="single" w:sz="4" w:space="0" w:color="auto"/>
            </w:tcBorders>
            <w:vAlign w:val="center"/>
          </w:tcPr>
          <w:p w14:paraId="081CAF2E"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588CAA74" w14:textId="77777777" w:rsidTr="00EF50B5">
        <w:trPr>
          <w:trHeight w:val="235"/>
          <w:jc w:val="center"/>
        </w:trPr>
        <w:tc>
          <w:tcPr>
            <w:tcW w:w="2122" w:type="dxa"/>
            <w:vMerge w:val="restart"/>
            <w:tcBorders>
              <w:left w:val="single" w:sz="4" w:space="0" w:color="auto"/>
              <w:right w:val="single" w:sz="4" w:space="0" w:color="auto"/>
            </w:tcBorders>
            <w:vAlign w:val="center"/>
          </w:tcPr>
          <w:p w14:paraId="773579B3" w14:textId="77777777" w:rsidR="0064611E" w:rsidRPr="00BC468A" w:rsidRDefault="0064611E" w:rsidP="00EF50B5">
            <w:pPr>
              <w:keepNext/>
              <w:keepLines/>
              <w:spacing w:after="0"/>
              <w:rPr>
                <w:rFonts w:ascii="Arial" w:eastAsia="SimSun" w:hAnsi="Arial"/>
                <w:sz w:val="18"/>
                <w:lang w:eastAsia="zh-CN"/>
              </w:rPr>
            </w:pPr>
            <w:r w:rsidRPr="00BC468A">
              <w:rPr>
                <w:rFonts w:ascii="Arial" w:eastAsia="SimSun" w:hAnsi="Arial"/>
                <w:sz w:val="18"/>
                <w:lang w:eastAsia="zh-CN"/>
              </w:rPr>
              <w:t>Dedicated CORESET parameters</w:t>
            </w:r>
          </w:p>
        </w:tc>
        <w:tc>
          <w:tcPr>
            <w:tcW w:w="1550" w:type="dxa"/>
            <w:tcBorders>
              <w:left w:val="single" w:sz="4" w:space="0" w:color="auto"/>
              <w:bottom w:val="single" w:sz="4" w:space="0" w:color="auto"/>
              <w:right w:val="single" w:sz="4" w:space="0" w:color="auto"/>
            </w:tcBorders>
            <w:vAlign w:val="center"/>
          </w:tcPr>
          <w:p w14:paraId="598AC874"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Config 1</w:t>
            </w:r>
          </w:p>
        </w:tc>
        <w:tc>
          <w:tcPr>
            <w:tcW w:w="1256" w:type="dxa"/>
            <w:vMerge w:val="restart"/>
            <w:tcBorders>
              <w:left w:val="single" w:sz="4" w:space="0" w:color="auto"/>
              <w:right w:val="single" w:sz="4" w:space="0" w:color="auto"/>
            </w:tcBorders>
            <w:vAlign w:val="center"/>
          </w:tcPr>
          <w:p w14:paraId="3C38F0DE"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bottom w:val="single" w:sz="4" w:space="0" w:color="auto"/>
              <w:right w:val="single" w:sz="4" w:space="0" w:color="auto"/>
            </w:tcBorders>
            <w:vAlign w:val="center"/>
          </w:tcPr>
          <w:p w14:paraId="6F7D4F9C" w14:textId="77777777" w:rsidR="0064611E" w:rsidRPr="00BC468A" w:rsidRDefault="0064611E" w:rsidP="00EF50B5">
            <w:pPr>
              <w:keepNext/>
              <w:keepLines/>
              <w:spacing w:after="0"/>
              <w:jc w:val="center"/>
              <w:rPr>
                <w:rFonts w:ascii="Arial" w:hAnsi="Arial"/>
                <w:sz w:val="18"/>
                <w:szCs w:val="22"/>
                <w:lang w:eastAsia="en-GB"/>
              </w:rPr>
            </w:pPr>
            <w:r w:rsidRPr="00BC468A">
              <w:rPr>
                <w:rFonts w:ascii="Arial" w:eastAsia="SimSun" w:hAnsi="Arial"/>
                <w:sz w:val="18"/>
                <w:szCs w:val="22"/>
                <w:lang w:eastAsia="zh-CN"/>
              </w:rPr>
              <w:t>C</w:t>
            </w:r>
            <w:r w:rsidRPr="00BC468A">
              <w:rPr>
                <w:rFonts w:ascii="Arial" w:hAnsi="Arial"/>
                <w:sz w:val="18"/>
                <w:szCs w:val="22"/>
                <w:lang w:eastAsia="en-GB"/>
              </w:rPr>
              <w:t xml:space="preserve">CR.1.1 FDD  </w:t>
            </w:r>
          </w:p>
        </w:tc>
        <w:tc>
          <w:tcPr>
            <w:tcW w:w="2333" w:type="dxa"/>
            <w:gridSpan w:val="3"/>
            <w:vMerge w:val="restart"/>
            <w:tcBorders>
              <w:left w:val="single" w:sz="4" w:space="0" w:color="auto"/>
              <w:right w:val="single" w:sz="4" w:space="0" w:color="auto"/>
            </w:tcBorders>
            <w:vAlign w:val="center"/>
          </w:tcPr>
          <w:p w14:paraId="35640125"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CCR.1.3 CCA</w:t>
            </w:r>
          </w:p>
        </w:tc>
      </w:tr>
      <w:tr w:rsidR="0064611E" w:rsidRPr="00BC468A" w14:paraId="1B10B01C" w14:textId="77777777" w:rsidTr="00EF50B5">
        <w:trPr>
          <w:trHeight w:val="139"/>
          <w:jc w:val="center"/>
        </w:trPr>
        <w:tc>
          <w:tcPr>
            <w:tcW w:w="2122" w:type="dxa"/>
            <w:vMerge/>
            <w:tcBorders>
              <w:left w:val="single" w:sz="4" w:space="0" w:color="auto"/>
              <w:right w:val="single" w:sz="4" w:space="0" w:color="auto"/>
            </w:tcBorders>
            <w:vAlign w:val="center"/>
          </w:tcPr>
          <w:p w14:paraId="2773FEF5" w14:textId="77777777" w:rsidR="0064611E" w:rsidRPr="00BC468A" w:rsidRDefault="0064611E" w:rsidP="00EF50B5">
            <w:pPr>
              <w:keepNext/>
              <w:keepLines/>
              <w:spacing w:after="0"/>
              <w:rPr>
                <w:rFonts w:ascii="Arial" w:hAnsi="Arial"/>
                <w:sz w:val="18"/>
                <w:lang w:eastAsia="en-GB"/>
              </w:rPr>
            </w:pPr>
          </w:p>
        </w:tc>
        <w:tc>
          <w:tcPr>
            <w:tcW w:w="1550" w:type="dxa"/>
            <w:tcBorders>
              <w:left w:val="single" w:sz="4" w:space="0" w:color="auto"/>
              <w:bottom w:val="single" w:sz="4" w:space="0" w:color="auto"/>
              <w:right w:val="single" w:sz="4" w:space="0" w:color="auto"/>
            </w:tcBorders>
            <w:vAlign w:val="center"/>
          </w:tcPr>
          <w:p w14:paraId="2808B62D"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Config 2</w:t>
            </w:r>
          </w:p>
        </w:tc>
        <w:tc>
          <w:tcPr>
            <w:tcW w:w="1256" w:type="dxa"/>
            <w:vMerge/>
            <w:tcBorders>
              <w:left w:val="single" w:sz="4" w:space="0" w:color="auto"/>
              <w:right w:val="single" w:sz="4" w:space="0" w:color="auto"/>
            </w:tcBorders>
            <w:vAlign w:val="center"/>
          </w:tcPr>
          <w:p w14:paraId="7141A686"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bottom w:val="single" w:sz="4" w:space="0" w:color="auto"/>
              <w:right w:val="single" w:sz="4" w:space="0" w:color="auto"/>
            </w:tcBorders>
            <w:vAlign w:val="center"/>
          </w:tcPr>
          <w:p w14:paraId="7E9E5C23" w14:textId="77777777" w:rsidR="0064611E" w:rsidRPr="00BC468A" w:rsidRDefault="0064611E" w:rsidP="00EF50B5">
            <w:pPr>
              <w:keepNext/>
              <w:keepLines/>
              <w:spacing w:after="0"/>
              <w:jc w:val="center"/>
              <w:rPr>
                <w:rFonts w:ascii="Arial" w:hAnsi="Arial"/>
                <w:sz w:val="18"/>
                <w:szCs w:val="22"/>
                <w:lang w:eastAsia="en-GB"/>
              </w:rPr>
            </w:pPr>
            <w:r w:rsidRPr="00BC468A">
              <w:rPr>
                <w:rFonts w:ascii="Arial" w:eastAsia="SimSun" w:hAnsi="Arial"/>
                <w:sz w:val="18"/>
                <w:szCs w:val="22"/>
                <w:lang w:eastAsia="zh-CN"/>
              </w:rPr>
              <w:t>C</w:t>
            </w:r>
            <w:r w:rsidRPr="00BC468A">
              <w:rPr>
                <w:rFonts w:ascii="Arial" w:hAnsi="Arial"/>
                <w:sz w:val="18"/>
                <w:szCs w:val="22"/>
                <w:lang w:eastAsia="en-GB"/>
              </w:rPr>
              <w:t>CR.1.1 TDD</w:t>
            </w:r>
          </w:p>
        </w:tc>
        <w:tc>
          <w:tcPr>
            <w:tcW w:w="2333" w:type="dxa"/>
            <w:gridSpan w:val="3"/>
            <w:vMerge/>
            <w:tcBorders>
              <w:left w:val="single" w:sz="4" w:space="0" w:color="auto"/>
              <w:right w:val="single" w:sz="4" w:space="0" w:color="auto"/>
            </w:tcBorders>
            <w:vAlign w:val="center"/>
          </w:tcPr>
          <w:p w14:paraId="1C41957D"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272347D5" w14:textId="77777777" w:rsidTr="00EF50B5">
        <w:trPr>
          <w:trHeight w:val="57"/>
          <w:jc w:val="center"/>
        </w:trPr>
        <w:tc>
          <w:tcPr>
            <w:tcW w:w="2122" w:type="dxa"/>
            <w:vMerge/>
            <w:tcBorders>
              <w:left w:val="single" w:sz="4" w:space="0" w:color="auto"/>
              <w:bottom w:val="single" w:sz="4" w:space="0" w:color="auto"/>
              <w:right w:val="single" w:sz="4" w:space="0" w:color="auto"/>
            </w:tcBorders>
            <w:vAlign w:val="center"/>
          </w:tcPr>
          <w:p w14:paraId="6A40D186" w14:textId="77777777" w:rsidR="0064611E" w:rsidRPr="00BC468A" w:rsidRDefault="0064611E" w:rsidP="00EF50B5">
            <w:pPr>
              <w:keepNext/>
              <w:keepLines/>
              <w:spacing w:after="0"/>
              <w:rPr>
                <w:rFonts w:ascii="Arial" w:hAnsi="Arial"/>
                <w:sz w:val="18"/>
                <w:lang w:eastAsia="en-GB"/>
              </w:rPr>
            </w:pPr>
          </w:p>
        </w:tc>
        <w:tc>
          <w:tcPr>
            <w:tcW w:w="1550" w:type="dxa"/>
            <w:tcBorders>
              <w:left w:val="single" w:sz="4" w:space="0" w:color="auto"/>
              <w:bottom w:val="single" w:sz="4" w:space="0" w:color="auto"/>
              <w:right w:val="single" w:sz="4" w:space="0" w:color="auto"/>
            </w:tcBorders>
            <w:vAlign w:val="center"/>
          </w:tcPr>
          <w:p w14:paraId="53B2FA17"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Config 3</w:t>
            </w:r>
          </w:p>
        </w:tc>
        <w:tc>
          <w:tcPr>
            <w:tcW w:w="1256" w:type="dxa"/>
            <w:vMerge/>
            <w:tcBorders>
              <w:left w:val="single" w:sz="4" w:space="0" w:color="auto"/>
              <w:bottom w:val="single" w:sz="4" w:space="0" w:color="auto"/>
              <w:right w:val="single" w:sz="4" w:space="0" w:color="auto"/>
            </w:tcBorders>
            <w:vAlign w:val="center"/>
          </w:tcPr>
          <w:p w14:paraId="14311A3A"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bottom w:val="single" w:sz="4" w:space="0" w:color="auto"/>
              <w:right w:val="single" w:sz="4" w:space="0" w:color="auto"/>
            </w:tcBorders>
            <w:vAlign w:val="center"/>
          </w:tcPr>
          <w:p w14:paraId="3AC7DCB1" w14:textId="77777777" w:rsidR="0064611E" w:rsidRPr="00BC468A" w:rsidRDefault="0064611E" w:rsidP="00EF50B5">
            <w:pPr>
              <w:keepNext/>
              <w:keepLines/>
              <w:spacing w:after="0"/>
              <w:jc w:val="center"/>
              <w:rPr>
                <w:rFonts w:ascii="Arial" w:hAnsi="Arial"/>
                <w:sz w:val="18"/>
                <w:szCs w:val="22"/>
                <w:lang w:eastAsia="en-GB"/>
              </w:rPr>
            </w:pPr>
            <w:r w:rsidRPr="00BC468A">
              <w:rPr>
                <w:rFonts w:ascii="Arial" w:eastAsia="SimSun" w:hAnsi="Arial"/>
                <w:sz w:val="18"/>
                <w:szCs w:val="22"/>
                <w:lang w:eastAsia="zh-CN"/>
              </w:rPr>
              <w:t>C</w:t>
            </w:r>
            <w:r w:rsidRPr="00BC468A">
              <w:rPr>
                <w:rFonts w:ascii="Arial" w:hAnsi="Arial"/>
                <w:sz w:val="18"/>
                <w:szCs w:val="22"/>
                <w:lang w:eastAsia="en-GB"/>
              </w:rPr>
              <w:t>CR.2.1 TDD</w:t>
            </w:r>
          </w:p>
        </w:tc>
        <w:tc>
          <w:tcPr>
            <w:tcW w:w="2333" w:type="dxa"/>
            <w:gridSpan w:val="3"/>
            <w:vMerge/>
            <w:tcBorders>
              <w:left w:val="single" w:sz="4" w:space="0" w:color="auto"/>
              <w:bottom w:val="single" w:sz="4" w:space="0" w:color="auto"/>
              <w:right w:val="single" w:sz="4" w:space="0" w:color="auto"/>
            </w:tcBorders>
            <w:vAlign w:val="center"/>
          </w:tcPr>
          <w:p w14:paraId="206A3FEE"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5B2C6DE4" w14:textId="77777777" w:rsidTr="00EF50B5">
        <w:trPr>
          <w:trHeight w:val="131"/>
          <w:jc w:val="center"/>
        </w:trPr>
        <w:tc>
          <w:tcPr>
            <w:tcW w:w="2122" w:type="dxa"/>
            <w:vMerge w:val="restart"/>
            <w:tcBorders>
              <w:top w:val="single" w:sz="4" w:space="0" w:color="auto"/>
              <w:left w:val="single" w:sz="4" w:space="0" w:color="auto"/>
              <w:right w:val="single" w:sz="4" w:space="0" w:color="auto"/>
            </w:tcBorders>
            <w:vAlign w:val="center"/>
          </w:tcPr>
          <w:p w14:paraId="0F877CF7" w14:textId="77777777" w:rsidR="0064611E" w:rsidRPr="00BC468A" w:rsidRDefault="0064611E" w:rsidP="00EF50B5">
            <w:pPr>
              <w:keepNext/>
              <w:keepLines/>
              <w:spacing w:after="0"/>
              <w:rPr>
                <w:rFonts w:ascii="Arial" w:eastAsia="SimSun" w:hAnsi="Arial"/>
                <w:sz w:val="18"/>
                <w:lang w:eastAsia="zh-CN"/>
              </w:rPr>
            </w:pPr>
            <w:r w:rsidRPr="00BC468A">
              <w:rPr>
                <w:rFonts w:ascii="Arial" w:eastAsia="SimSun" w:hAnsi="Arial" w:cs="v5.0.0"/>
                <w:sz w:val="18"/>
                <w:lang w:eastAsia="zh-CN"/>
              </w:rPr>
              <w:t xml:space="preserve">RMSI </w:t>
            </w:r>
            <w:r w:rsidRPr="00BC468A">
              <w:rPr>
                <w:rFonts w:ascii="Arial" w:hAnsi="Arial" w:cs="v5.0.0"/>
                <w:sz w:val="18"/>
                <w:lang w:eastAsia="en-GB"/>
              </w:rPr>
              <w:t xml:space="preserve">CORESET </w:t>
            </w:r>
            <w:r w:rsidRPr="00BC468A">
              <w:rPr>
                <w:rFonts w:ascii="Arial" w:eastAsia="SimSun" w:hAnsi="Arial" w:cs="v5.0.0"/>
                <w:sz w:val="18"/>
                <w:lang w:eastAsia="zh-CN"/>
              </w:rPr>
              <w:t>parameters</w:t>
            </w:r>
          </w:p>
        </w:tc>
        <w:tc>
          <w:tcPr>
            <w:tcW w:w="1550" w:type="dxa"/>
            <w:tcBorders>
              <w:top w:val="single" w:sz="4" w:space="0" w:color="auto"/>
              <w:left w:val="single" w:sz="4" w:space="0" w:color="auto"/>
              <w:right w:val="single" w:sz="4" w:space="0" w:color="auto"/>
            </w:tcBorders>
            <w:vAlign w:val="center"/>
          </w:tcPr>
          <w:p w14:paraId="5BD1C740"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Config 1</w:t>
            </w:r>
          </w:p>
        </w:tc>
        <w:tc>
          <w:tcPr>
            <w:tcW w:w="1256" w:type="dxa"/>
            <w:vMerge w:val="restart"/>
            <w:tcBorders>
              <w:top w:val="single" w:sz="4" w:space="0" w:color="auto"/>
              <w:left w:val="single" w:sz="4" w:space="0" w:color="auto"/>
              <w:right w:val="single" w:sz="4" w:space="0" w:color="auto"/>
            </w:tcBorders>
            <w:vAlign w:val="center"/>
          </w:tcPr>
          <w:p w14:paraId="19D5D2F2"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3B0A4895" w14:textId="77777777" w:rsidR="0064611E" w:rsidRPr="00BC468A" w:rsidRDefault="0064611E" w:rsidP="00EF50B5">
            <w:pPr>
              <w:keepNext/>
              <w:keepLines/>
              <w:spacing w:after="0"/>
              <w:jc w:val="center"/>
              <w:rPr>
                <w:rFonts w:ascii="Arial" w:hAnsi="Arial"/>
                <w:sz w:val="18"/>
                <w:szCs w:val="22"/>
                <w:lang w:eastAsia="en-GB"/>
              </w:rPr>
            </w:pPr>
            <w:r w:rsidRPr="00BC468A">
              <w:rPr>
                <w:rFonts w:ascii="Arial" w:hAnsi="Arial"/>
                <w:sz w:val="18"/>
                <w:szCs w:val="22"/>
                <w:lang w:eastAsia="en-GB"/>
              </w:rPr>
              <w:t xml:space="preserve">CR.1.1 FDD  </w:t>
            </w:r>
          </w:p>
        </w:tc>
        <w:tc>
          <w:tcPr>
            <w:tcW w:w="2333" w:type="dxa"/>
            <w:gridSpan w:val="3"/>
            <w:vMerge w:val="restart"/>
            <w:tcBorders>
              <w:top w:val="single" w:sz="4" w:space="0" w:color="auto"/>
              <w:left w:val="single" w:sz="4" w:space="0" w:color="auto"/>
              <w:right w:val="single" w:sz="4" w:space="0" w:color="auto"/>
            </w:tcBorders>
            <w:vAlign w:val="center"/>
          </w:tcPr>
          <w:p w14:paraId="148F5E96"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CR.1.1 CCA</w:t>
            </w:r>
          </w:p>
        </w:tc>
      </w:tr>
      <w:tr w:rsidR="0064611E" w:rsidRPr="00BC468A" w14:paraId="314470E8" w14:textId="77777777" w:rsidTr="00EF50B5">
        <w:trPr>
          <w:trHeight w:val="257"/>
          <w:jc w:val="center"/>
        </w:trPr>
        <w:tc>
          <w:tcPr>
            <w:tcW w:w="2122" w:type="dxa"/>
            <w:vMerge/>
            <w:tcBorders>
              <w:left w:val="single" w:sz="4" w:space="0" w:color="auto"/>
              <w:right w:val="single" w:sz="4" w:space="0" w:color="auto"/>
            </w:tcBorders>
            <w:vAlign w:val="center"/>
          </w:tcPr>
          <w:p w14:paraId="5280B605" w14:textId="77777777" w:rsidR="0064611E" w:rsidRPr="00BC468A" w:rsidRDefault="0064611E" w:rsidP="00EF50B5">
            <w:pPr>
              <w:keepNext/>
              <w:keepLines/>
              <w:spacing w:after="0"/>
              <w:rPr>
                <w:rFonts w:ascii="Arial" w:hAnsi="Arial" w:cs="v5.0.0"/>
                <w:sz w:val="18"/>
                <w:lang w:eastAsia="en-GB"/>
              </w:rPr>
            </w:pPr>
          </w:p>
        </w:tc>
        <w:tc>
          <w:tcPr>
            <w:tcW w:w="1550" w:type="dxa"/>
            <w:tcBorders>
              <w:left w:val="single" w:sz="4" w:space="0" w:color="auto"/>
              <w:right w:val="single" w:sz="4" w:space="0" w:color="auto"/>
            </w:tcBorders>
            <w:vAlign w:val="center"/>
          </w:tcPr>
          <w:p w14:paraId="2ED3B0C3"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Config 2</w:t>
            </w:r>
          </w:p>
        </w:tc>
        <w:tc>
          <w:tcPr>
            <w:tcW w:w="1256" w:type="dxa"/>
            <w:vMerge/>
            <w:tcBorders>
              <w:left w:val="single" w:sz="4" w:space="0" w:color="auto"/>
              <w:right w:val="single" w:sz="4" w:space="0" w:color="auto"/>
            </w:tcBorders>
            <w:vAlign w:val="center"/>
          </w:tcPr>
          <w:p w14:paraId="0A31059B"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15B0B9D8" w14:textId="77777777" w:rsidR="0064611E" w:rsidRPr="00BC468A" w:rsidRDefault="0064611E" w:rsidP="00EF50B5">
            <w:pPr>
              <w:keepNext/>
              <w:keepLines/>
              <w:spacing w:after="0"/>
              <w:jc w:val="center"/>
              <w:rPr>
                <w:rFonts w:ascii="Arial" w:hAnsi="Arial"/>
                <w:sz w:val="18"/>
                <w:szCs w:val="22"/>
                <w:lang w:eastAsia="en-GB"/>
              </w:rPr>
            </w:pPr>
            <w:r w:rsidRPr="00BC468A">
              <w:rPr>
                <w:rFonts w:ascii="Arial" w:hAnsi="Arial"/>
                <w:sz w:val="18"/>
                <w:szCs w:val="22"/>
                <w:lang w:eastAsia="en-GB"/>
              </w:rPr>
              <w:t>CR.1.1 TDD</w:t>
            </w:r>
          </w:p>
        </w:tc>
        <w:tc>
          <w:tcPr>
            <w:tcW w:w="2333" w:type="dxa"/>
            <w:gridSpan w:val="3"/>
            <w:vMerge/>
            <w:tcBorders>
              <w:left w:val="single" w:sz="4" w:space="0" w:color="auto"/>
              <w:right w:val="single" w:sz="4" w:space="0" w:color="auto"/>
            </w:tcBorders>
            <w:vAlign w:val="center"/>
          </w:tcPr>
          <w:p w14:paraId="37D63F3A"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161A1A55" w14:textId="77777777" w:rsidTr="00EF50B5">
        <w:trPr>
          <w:trHeight w:val="133"/>
          <w:jc w:val="center"/>
        </w:trPr>
        <w:tc>
          <w:tcPr>
            <w:tcW w:w="2122" w:type="dxa"/>
            <w:vMerge/>
            <w:tcBorders>
              <w:left w:val="single" w:sz="4" w:space="0" w:color="auto"/>
              <w:bottom w:val="single" w:sz="4" w:space="0" w:color="auto"/>
              <w:right w:val="single" w:sz="4" w:space="0" w:color="auto"/>
            </w:tcBorders>
            <w:vAlign w:val="center"/>
          </w:tcPr>
          <w:p w14:paraId="29AC5025" w14:textId="77777777" w:rsidR="0064611E" w:rsidRPr="00BC468A" w:rsidRDefault="0064611E" w:rsidP="00EF50B5">
            <w:pPr>
              <w:keepNext/>
              <w:keepLines/>
              <w:spacing w:after="0"/>
              <w:rPr>
                <w:rFonts w:ascii="Arial" w:hAnsi="Arial" w:cs="v5.0.0"/>
                <w:sz w:val="18"/>
                <w:lang w:eastAsia="en-GB"/>
              </w:rPr>
            </w:pPr>
          </w:p>
        </w:tc>
        <w:tc>
          <w:tcPr>
            <w:tcW w:w="1550" w:type="dxa"/>
            <w:tcBorders>
              <w:left w:val="single" w:sz="4" w:space="0" w:color="auto"/>
              <w:bottom w:val="single" w:sz="4" w:space="0" w:color="auto"/>
              <w:right w:val="single" w:sz="4" w:space="0" w:color="auto"/>
            </w:tcBorders>
            <w:vAlign w:val="center"/>
          </w:tcPr>
          <w:p w14:paraId="528B6971"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Config 3</w:t>
            </w:r>
          </w:p>
        </w:tc>
        <w:tc>
          <w:tcPr>
            <w:tcW w:w="1256" w:type="dxa"/>
            <w:vMerge/>
            <w:tcBorders>
              <w:left w:val="single" w:sz="4" w:space="0" w:color="auto"/>
              <w:bottom w:val="single" w:sz="4" w:space="0" w:color="auto"/>
              <w:right w:val="single" w:sz="4" w:space="0" w:color="auto"/>
            </w:tcBorders>
            <w:vAlign w:val="center"/>
          </w:tcPr>
          <w:p w14:paraId="4958F143"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742C6FAD" w14:textId="77777777" w:rsidR="0064611E" w:rsidRPr="00BC468A" w:rsidRDefault="0064611E" w:rsidP="00EF50B5">
            <w:pPr>
              <w:keepNext/>
              <w:keepLines/>
              <w:spacing w:after="0"/>
              <w:jc w:val="center"/>
              <w:rPr>
                <w:rFonts w:ascii="Arial" w:hAnsi="Arial"/>
                <w:sz w:val="18"/>
                <w:szCs w:val="22"/>
                <w:lang w:eastAsia="en-GB"/>
              </w:rPr>
            </w:pPr>
            <w:r w:rsidRPr="00BC468A">
              <w:rPr>
                <w:rFonts w:ascii="Arial" w:hAnsi="Arial"/>
                <w:sz w:val="18"/>
                <w:szCs w:val="22"/>
                <w:lang w:eastAsia="en-GB"/>
              </w:rPr>
              <w:t>CR.2.1 TDD</w:t>
            </w:r>
          </w:p>
        </w:tc>
        <w:tc>
          <w:tcPr>
            <w:tcW w:w="2333" w:type="dxa"/>
            <w:gridSpan w:val="3"/>
            <w:vMerge/>
            <w:tcBorders>
              <w:left w:val="single" w:sz="4" w:space="0" w:color="auto"/>
              <w:bottom w:val="single" w:sz="4" w:space="0" w:color="auto"/>
              <w:right w:val="single" w:sz="4" w:space="0" w:color="auto"/>
            </w:tcBorders>
            <w:vAlign w:val="center"/>
          </w:tcPr>
          <w:p w14:paraId="67C545F8"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448823D4" w14:textId="77777777" w:rsidTr="00EF50B5">
        <w:trPr>
          <w:trHeight w:val="283"/>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0270DD30"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OCNG Patterns</w:t>
            </w:r>
            <w:r w:rsidRPr="00BC468A">
              <w:rPr>
                <w:rFonts w:ascii="Arial" w:hAnsi="Arial"/>
                <w:sz w:val="18"/>
                <w:szCs w:val="18"/>
                <w:vertAlign w:val="superscript"/>
                <w:lang w:eastAsia="ja-JP"/>
              </w:rPr>
              <w:t xml:space="preserve"> Note1</w:t>
            </w:r>
          </w:p>
        </w:tc>
        <w:tc>
          <w:tcPr>
            <w:tcW w:w="1256" w:type="dxa"/>
            <w:tcBorders>
              <w:top w:val="single" w:sz="4" w:space="0" w:color="auto"/>
              <w:left w:val="single" w:sz="4" w:space="0" w:color="auto"/>
              <w:bottom w:val="single" w:sz="4" w:space="0" w:color="auto"/>
              <w:right w:val="single" w:sz="4" w:space="0" w:color="auto"/>
            </w:tcBorders>
            <w:vAlign w:val="center"/>
          </w:tcPr>
          <w:p w14:paraId="3EE237A8"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077DEAE0" w14:textId="77777777" w:rsidR="0064611E" w:rsidRPr="00BC468A" w:rsidRDefault="0064611E" w:rsidP="00EF50B5">
            <w:pPr>
              <w:keepNext/>
              <w:keepLines/>
              <w:spacing w:after="0"/>
              <w:jc w:val="center"/>
              <w:rPr>
                <w:rFonts w:ascii="Arial" w:hAnsi="Arial"/>
                <w:sz w:val="18"/>
                <w:lang w:eastAsia="en-GB"/>
              </w:rPr>
            </w:pPr>
            <w:r w:rsidRPr="00BC468A">
              <w:rPr>
                <w:rFonts w:ascii="Arial" w:eastAsia="SimSun" w:hAnsi="Arial"/>
                <w:sz w:val="18"/>
                <w:szCs w:val="16"/>
                <w:lang w:eastAsia="zh-CN"/>
              </w:rPr>
              <w:t>OP.1</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04A83865" w14:textId="77777777" w:rsidR="0064611E" w:rsidRPr="00BC468A" w:rsidRDefault="0064611E" w:rsidP="00EF50B5">
            <w:pPr>
              <w:keepNext/>
              <w:keepLines/>
              <w:spacing w:after="0"/>
              <w:jc w:val="center"/>
              <w:rPr>
                <w:rFonts w:ascii="Arial" w:hAnsi="Arial"/>
                <w:sz w:val="18"/>
                <w:lang w:eastAsia="en-GB"/>
              </w:rPr>
            </w:pPr>
            <w:r w:rsidRPr="00BC468A">
              <w:rPr>
                <w:rFonts w:ascii="Arial" w:eastAsia="SimSun" w:hAnsi="Arial"/>
                <w:sz w:val="18"/>
                <w:szCs w:val="16"/>
                <w:lang w:eastAsia="zh-CN"/>
              </w:rPr>
              <w:t>OP.1</w:t>
            </w:r>
          </w:p>
        </w:tc>
      </w:tr>
      <w:tr w:rsidR="0064611E" w:rsidRPr="00BC468A" w14:paraId="69C9E521" w14:textId="77777777" w:rsidTr="00EF50B5">
        <w:trPr>
          <w:trHeight w:val="119"/>
          <w:jc w:val="center"/>
        </w:trPr>
        <w:tc>
          <w:tcPr>
            <w:tcW w:w="2122" w:type="dxa"/>
            <w:vMerge w:val="restart"/>
            <w:tcBorders>
              <w:top w:val="single" w:sz="4" w:space="0" w:color="auto"/>
              <w:left w:val="single" w:sz="4" w:space="0" w:color="auto"/>
              <w:right w:val="single" w:sz="4" w:space="0" w:color="auto"/>
            </w:tcBorders>
          </w:tcPr>
          <w:p w14:paraId="35D34B24" w14:textId="77777777" w:rsidR="0064611E" w:rsidRPr="00BC468A" w:rsidRDefault="0064611E" w:rsidP="00EF50B5">
            <w:pPr>
              <w:keepNext/>
              <w:keepLines/>
              <w:spacing w:after="0"/>
              <w:rPr>
                <w:rFonts w:ascii="Arial" w:eastAsia="SimSun" w:hAnsi="Arial"/>
                <w:sz w:val="18"/>
                <w:lang w:eastAsia="zh-CN"/>
              </w:rPr>
            </w:pPr>
            <w:r w:rsidRPr="00BC468A">
              <w:rPr>
                <w:rFonts w:ascii="Arial" w:eastAsia="SimSun" w:hAnsi="Arial"/>
                <w:sz w:val="18"/>
                <w:lang w:eastAsia="zh-CN"/>
              </w:rPr>
              <w:t>SSB Configuration for semi-static channel access</w:t>
            </w:r>
            <w:r w:rsidRPr="00BC468A">
              <w:rPr>
                <w:rFonts w:ascii="Arial" w:hAnsi="Arial"/>
                <w:sz w:val="18"/>
                <w:vertAlign w:val="superscript"/>
                <w:lang w:eastAsia="zh-CN"/>
              </w:rPr>
              <w:t xml:space="preserve">Note5,7 </w:t>
            </w:r>
            <w:r w:rsidRPr="00BC468A">
              <w:rPr>
                <w:rFonts w:ascii="Arial" w:hAnsi="Arial"/>
                <w:sz w:val="18"/>
                <w:lang w:eastAsia="zh-CN"/>
              </w:rPr>
              <w:t xml:space="preserve"> </w:t>
            </w:r>
          </w:p>
        </w:tc>
        <w:tc>
          <w:tcPr>
            <w:tcW w:w="1550" w:type="dxa"/>
            <w:tcBorders>
              <w:top w:val="single" w:sz="4" w:space="0" w:color="auto"/>
              <w:left w:val="single" w:sz="4" w:space="0" w:color="auto"/>
              <w:bottom w:val="single" w:sz="4" w:space="0" w:color="auto"/>
              <w:right w:val="single" w:sz="4" w:space="0" w:color="auto"/>
            </w:tcBorders>
            <w:vAlign w:val="center"/>
          </w:tcPr>
          <w:p w14:paraId="05F676BA" w14:textId="77777777" w:rsidR="0064611E" w:rsidRPr="00BC468A" w:rsidRDefault="0064611E" w:rsidP="00EF50B5">
            <w:pPr>
              <w:keepNext/>
              <w:keepLines/>
              <w:spacing w:after="0"/>
              <w:rPr>
                <w:rFonts w:ascii="Arial" w:eastAsia="SimSun" w:hAnsi="Arial"/>
                <w:sz w:val="18"/>
                <w:lang w:eastAsia="zh-CN"/>
              </w:rPr>
            </w:pPr>
            <w:r w:rsidRPr="00BC468A">
              <w:rPr>
                <w:rFonts w:ascii="Arial" w:hAnsi="Arial"/>
                <w:sz w:val="18"/>
                <w:lang w:eastAsia="en-GB"/>
              </w:rPr>
              <w:t>Config 1</w:t>
            </w:r>
            <w:r w:rsidRPr="00BC468A">
              <w:rPr>
                <w:rFonts w:ascii="Arial" w:eastAsia="SimSun" w:hAnsi="Arial"/>
                <w:sz w:val="18"/>
                <w:lang w:eastAsia="zh-CN"/>
              </w:rPr>
              <w:t>,2</w:t>
            </w:r>
          </w:p>
        </w:tc>
        <w:tc>
          <w:tcPr>
            <w:tcW w:w="1256" w:type="dxa"/>
            <w:vMerge w:val="restart"/>
            <w:tcBorders>
              <w:top w:val="single" w:sz="4" w:space="0" w:color="auto"/>
              <w:left w:val="single" w:sz="4" w:space="0" w:color="auto"/>
              <w:right w:val="single" w:sz="4" w:space="0" w:color="auto"/>
            </w:tcBorders>
            <w:vAlign w:val="center"/>
          </w:tcPr>
          <w:p w14:paraId="5B357E75"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top w:val="single" w:sz="4" w:space="0" w:color="auto"/>
              <w:left w:val="single" w:sz="4" w:space="0" w:color="auto"/>
              <w:right w:val="single" w:sz="4" w:space="0" w:color="auto"/>
            </w:tcBorders>
            <w:vAlign w:val="center"/>
          </w:tcPr>
          <w:p w14:paraId="2E4133E2" w14:textId="77777777" w:rsidR="0064611E" w:rsidRPr="00BC468A" w:rsidRDefault="0064611E" w:rsidP="00EF50B5">
            <w:pPr>
              <w:keepNext/>
              <w:keepLines/>
              <w:spacing w:after="0"/>
              <w:jc w:val="center"/>
              <w:rPr>
                <w:rFonts w:ascii="Arial" w:eastAsia="SimSun" w:hAnsi="Arial"/>
                <w:sz w:val="18"/>
                <w:szCs w:val="16"/>
                <w:lang w:eastAsia="zh-CN"/>
              </w:rPr>
            </w:pPr>
            <w:r w:rsidRPr="00BC468A">
              <w:rPr>
                <w:rFonts w:ascii="Arial" w:eastAsia="SimSun" w:hAnsi="Arial"/>
                <w:sz w:val="18"/>
                <w:szCs w:val="16"/>
                <w:lang w:eastAsia="zh-CN"/>
              </w:rPr>
              <w:t>SSB.1 FR1</w:t>
            </w:r>
          </w:p>
        </w:tc>
        <w:tc>
          <w:tcPr>
            <w:tcW w:w="2333" w:type="dxa"/>
            <w:gridSpan w:val="3"/>
            <w:vMerge w:val="restart"/>
            <w:tcBorders>
              <w:top w:val="single" w:sz="4" w:space="0" w:color="auto"/>
              <w:left w:val="single" w:sz="4" w:space="0" w:color="auto"/>
              <w:right w:val="single" w:sz="4" w:space="0" w:color="auto"/>
            </w:tcBorders>
            <w:vAlign w:val="center"/>
          </w:tcPr>
          <w:p w14:paraId="167035BA" w14:textId="77777777" w:rsidR="0064611E" w:rsidRPr="00BC468A" w:rsidRDefault="0064611E" w:rsidP="00EF50B5">
            <w:pPr>
              <w:keepNext/>
              <w:keepLines/>
              <w:spacing w:after="0"/>
              <w:jc w:val="center"/>
              <w:rPr>
                <w:rFonts w:ascii="Arial" w:eastAsia="SimSun" w:hAnsi="Arial"/>
                <w:sz w:val="18"/>
                <w:szCs w:val="16"/>
                <w:lang w:eastAsia="zh-CN"/>
              </w:rPr>
            </w:pPr>
            <w:r w:rsidRPr="00BC468A">
              <w:rPr>
                <w:rFonts w:ascii="Arial" w:eastAsia="SimSun" w:hAnsi="Arial"/>
                <w:sz w:val="18"/>
                <w:szCs w:val="16"/>
                <w:lang w:eastAsia="zh-CN"/>
              </w:rPr>
              <w:t>SSB.1 CCA</w:t>
            </w:r>
          </w:p>
        </w:tc>
      </w:tr>
      <w:tr w:rsidR="0064611E" w:rsidRPr="00BC468A" w14:paraId="74C38EC8" w14:textId="77777777" w:rsidTr="00EF50B5">
        <w:trPr>
          <w:trHeight w:val="119"/>
          <w:jc w:val="center"/>
        </w:trPr>
        <w:tc>
          <w:tcPr>
            <w:tcW w:w="2122" w:type="dxa"/>
            <w:vMerge/>
            <w:tcBorders>
              <w:left w:val="single" w:sz="4" w:space="0" w:color="auto"/>
              <w:bottom w:val="single" w:sz="4" w:space="0" w:color="auto"/>
              <w:right w:val="single" w:sz="4" w:space="0" w:color="auto"/>
            </w:tcBorders>
            <w:vAlign w:val="center"/>
          </w:tcPr>
          <w:p w14:paraId="0168048D" w14:textId="77777777" w:rsidR="0064611E" w:rsidRPr="00BC468A" w:rsidRDefault="0064611E" w:rsidP="00EF50B5">
            <w:pPr>
              <w:keepNext/>
              <w:keepLines/>
              <w:spacing w:after="0"/>
              <w:rPr>
                <w:rFonts w:ascii="Arial" w:eastAsia="SimSun" w:hAnsi="Arial"/>
                <w:sz w:val="18"/>
                <w:lang w:eastAsia="zh-CN"/>
              </w:rPr>
            </w:pPr>
          </w:p>
        </w:tc>
        <w:tc>
          <w:tcPr>
            <w:tcW w:w="1550" w:type="dxa"/>
            <w:tcBorders>
              <w:top w:val="single" w:sz="4" w:space="0" w:color="auto"/>
              <w:left w:val="single" w:sz="4" w:space="0" w:color="auto"/>
              <w:bottom w:val="single" w:sz="4" w:space="0" w:color="auto"/>
              <w:right w:val="single" w:sz="4" w:space="0" w:color="auto"/>
            </w:tcBorders>
            <w:vAlign w:val="center"/>
          </w:tcPr>
          <w:p w14:paraId="0E83355F" w14:textId="77777777" w:rsidR="0064611E" w:rsidRPr="00BC468A" w:rsidRDefault="0064611E" w:rsidP="00EF50B5">
            <w:pPr>
              <w:keepNext/>
              <w:keepLines/>
              <w:spacing w:after="0"/>
              <w:rPr>
                <w:rFonts w:ascii="Arial" w:eastAsia="SimSun" w:hAnsi="Arial"/>
                <w:sz w:val="18"/>
                <w:lang w:eastAsia="zh-CN"/>
              </w:rPr>
            </w:pPr>
            <w:r w:rsidRPr="00BC468A">
              <w:rPr>
                <w:rFonts w:ascii="Arial" w:hAnsi="Arial"/>
                <w:sz w:val="18"/>
                <w:lang w:eastAsia="en-GB"/>
              </w:rPr>
              <w:t xml:space="preserve">Config </w:t>
            </w:r>
            <w:r w:rsidRPr="00BC468A">
              <w:rPr>
                <w:rFonts w:ascii="Arial" w:eastAsia="SimSun" w:hAnsi="Arial"/>
                <w:sz w:val="18"/>
                <w:lang w:eastAsia="zh-CN"/>
              </w:rPr>
              <w:t>3</w:t>
            </w:r>
          </w:p>
        </w:tc>
        <w:tc>
          <w:tcPr>
            <w:tcW w:w="1256" w:type="dxa"/>
            <w:vMerge/>
            <w:tcBorders>
              <w:left w:val="single" w:sz="4" w:space="0" w:color="auto"/>
              <w:bottom w:val="single" w:sz="4" w:space="0" w:color="auto"/>
              <w:right w:val="single" w:sz="4" w:space="0" w:color="auto"/>
            </w:tcBorders>
            <w:vAlign w:val="center"/>
          </w:tcPr>
          <w:p w14:paraId="5AA32E11"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bottom w:val="single" w:sz="4" w:space="0" w:color="auto"/>
              <w:right w:val="single" w:sz="4" w:space="0" w:color="auto"/>
            </w:tcBorders>
            <w:vAlign w:val="center"/>
          </w:tcPr>
          <w:p w14:paraId="412B1C21" w14:textId="77777777" w:rsidR="0064611E" w:rsidRPr="00BC468A" w:rsidRDefault="0064611E" w:rsidP="00EF50B5">
            <w:pPr>
              <w:keepNext/>
              <w:keepLines/>
              <w:spacing w:after="0"/>
              <w:jc w:val="center"/>
              <w:rPr>
                <w:rFonts w:ascii="Arial" w:eastAsia="SimSun" w:hAnsi="Arial"/>
                <w:sz w:val="18"/>
                <w:szCs w:val="16"/>
                <w:lang w:eastAsia="zh-CN"/>
              </w:rPr>
            </w:pPr>
            <w:r w:rsidRPr="00BC468A">
              <w:rPr>
                <w:rFonts w:ascii="Arial" w:eastAsia="SimSun" w:hAnsi="Arial"/>
                <w:sz w:val="18"/>
                <w:szCs w:val="16"/>
                <w:lang w:eastAsia="zh-CN"/>
              </w:rPr>
              <w:t>SSB.2 FR1</w:t>
            </w:r>
          </w:p>
        </w:tc>
        <w:tc>
          <w:tcPr>
            <w:tcW w:w="2333" w:type="dxa"/>
            <w:gridSpan w:val="3"/>
            <w:vMerge/>
            <w:tcBorders>
              <w:left w:val="single" w:sz="4" w:space="0" w:color="auto"/>
              <w:bottom w:val="single" w:sz="4" w:space="0" w:color="auto"/>
              <w:right w:val="single" w:sz="4" w:space="0" w:color="auto"/>
            </w:tcBorders>
            <w:vAlign w:val="center"/>
          </w:tcPr>
          <w:p w14:paraId="2DE2E6F8" w14:textId="77777777" w:rsidR="0064611E" w:rsidRPr="00BC468A" w:rsidRDefault="0064611E" w:rsidP="00EF50B5">
            <w:pPr>
              <w:keepNext/>
              <w:keepLines/>
              <w:spacing w:after="0"/>
              <w:jc w:val="center"/>
              <w:rPr>
                <w:rFonts w:ascii="Arial" w:eastAsia="SimSun" w:hAnsi="Arial"/>
                <w:sz w:val="18"/>
                <w:szCs w:val="16"/>
                <w:lang w:eastAsia="zh-CN"/>
              </w:rPr>
            </w:pPr>
          </w:p>
        </w:tc>
      </w:tr>
      <w:tr w:rsidR="0064611E" w:rsidRPr="00BC468A" w14:paraId="0D41F21A" w14:textId="77777777" w:rsidTr="00EF50B5">
        <w:trPr>
          <w:trHeight w:val="119"/>
          <w:jc w:val="center"/>
        </w:trPr>
        <w:tc>
          <w:tcPr>
            <w:tcW w:w="2122" w:type="dxa"/>
            <w:vMerge w:val="restart"/>
            <w:tcBorders>
              <w:left w:val="single" w:sz="4" w:space="0" w:color="auto"/>
              <w:right w:val="single" w:sz="4" w:space="0" w:color="auto"/>
            </w:tcBorders>
          </w:tcPr>
          <w:p w14:paraId="0D4994EE" w14:textId="77777777" w:rsidR="0064611E" w:rsidRPr="00BC468A" w:rsidRDefault="0064611E" w:rsidP="00EF50B5">
            <w:pPr>
              <w:keepNext/>
              <w:keepLines/>
              <w:spacing w:after="0"/>
              <w:rPr>
                <w:rFonts w:ascii="Arial" w:eastAsia="SimSun" w:hAnsi="Arial"/>
                <w:sz w:val="18"/>
                <w:lang w:eastAsia="zh-CN"/>
              </w:rPr>
            </w:pPr>
            <w:r w:rsidRPr="00BC468A">
              <w:rPr>
                <w:rFonts w:ascii="Arial" w:eastAsia="SimSun" w:hAnsi="Arial"/>
                <w:sz w:val="18"/>
                <w:lang w:eastAsia="zh-CN"/>
              </w:rPr>
              <w:t>SSB Configuration for dynamic channel access</w:t>
            </w:r>
            <w:r w:rsidRPr="00BC468A">
              <w:rPr>
                <w:rFonts w:ascii="Arial" w:hAnsi="Arial"/>
                <w:sz w:val="18"/>
                <w:vertAlign w:val="superscript"/>
                <w:lang w:eastAsia="zh-CN"/>
              </w:rPr>
              <w:t>Note6,7</w:t>
            </w:r>
          </w:p>
        </w:tc>
        <w:tc>
          <w:tcPr>
            <w:tcW w:w="1550" w:type="dxa"/>
            <w:tcBorders>
              <w:top w:val="single" w:sz="4" w:space="0" w:color="auto"/>
              <w:left w:val="single" w:sz="4" w:space="0" w:color="auto"/>
              <w:bottom w:val="single" w:sz="4" w:space="0" w:color="auto"/>
              <w:right w:val="single" w:sz="4" w:space="0" w:color="auto"/>
            </w:tcBorders>
            <w:vAlign w:val="center"/>
          </w:tcPr>
          <w:p w14:paraId="5AE3351E"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Config 1</w:t>
            </w:r>
            <w:r w:rsidRPr="00BC468A">
              <w:rPr>
                <w:rFonts w:ascii="Arial" w:eastAsia="SimSun" w:hAnsi="Arial"/>
                <w:sz w:val="18"/>
                <w:lang w:eastAsia="zh-CN"/>
              </w:rPr>
              <w:t>,2</w:t>
            </w:r>
          </w:p>
        </w:tc>
        <w:tc>
          <w:tcPr>
            <w:tcW w:w="1256" w:type="dxa"/>
            <w:vMerge w:val="restart"/>
            <w:tcBorders>
              <w:left w:val="single" w:sz="4" w:space="0" w:color="auto"/>
              <w:right w:val="single" w:sz="4" w:space="0" w:color="auto"/>
            </w:tcBorders>
            <w:vAlign w:val="center"/>
          </w:tcPr>
          <w:p w14:paraId="5979A4C0"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bottom w:val="single" w:sz="4" w:space="0" w:color="auto"/>
              <w:right w:val="single" w:sz="4" w:space="0" w:color="auto"/>
            </w:tcBorders>
            <w:vAlign w:val="center"/>
          </w:tcPr>
          <w:p w14:paraId="2AB24653" w14:textId="77777777" w:rsidR="0064611E" w:rsidRPr="00BC468A" w:rsidRDefault="0064611E" w:rsidP="00EF50B5">
            <w:pPr>
              <w:keepNext/>
              <w:keepLines/>
              <w:spacing w:after="0"/>
              <w:jc w:val="center"/>
              <w:rPr>
                <w:rFonts w:ascii="Arial" w:eastAsia="SimSun" w:hAnsi="Arial"/>
                <w:sz w:val="18"/>
                <w:szCs w:val="16"/>
                <w:lang w:eastAsia="zh-CN"/>
              </w:rPr>
            </w:pPr>
            <w:r w:rsidRPr="00BC468A">
              <w:rPr>
                <w:rFonts w:ascii="Arial" w:eastAsia="SimSun" w:hAnsi="Arial"/>
                <w:sz w:val="18"/>
                <w:szCs w:val="16"/>
                <w:lang w:eastAsia="zh-CN"/>
              </w:rPr>
              <w:t>SSB.1 FR1</w:t>
            </w:r>
          </w:p>
        </w:tc>
        <w:tc>
          <w:tcPr>
            <w:tcW w:w="2333" w:type="dxa"/>
            <w:gridSpan w:val="3"/>
            <w:vMerge w:val="restart"/>
            <w:tcBorders>
              <w:left w:val="single" w:sz="4" w:space="0" w:color="auto"/>
              <w:right w:val="single" w:sz="4" w:space="0" w:color="auto"/>
            </w:tcBorders>
            <w:vAlign w:val="center"/>
          </w:tcPr>
          <w:p w14:paraId="14409933" w14:textId="77777777" w:rsidR="0064611E" w:rsidRPr="00BC468A" w:rsidRDefault="0064611E" w:rsidP="00EF50B5">
            <w:pPr>
              <w:keepNext/>
              <w:keepLines/>
              <w:spacing w:after="0"/>
              <w:jc w:val="center"/>
              <w:rPr>
                <w:rFonts w:ascii="Arial" w:eastAsia="SimSun" w:hAnsi="Arial"/>
                <w:sz w:val="18"/>
                <w:szCs w:val="16"/>
                <w:lang w:eastAsia="zh-CN"/>
              </w:rPr>
            </w:pPr>
            <w:r w:rsidRPr="00BC468A">
              <w:rPr>
                <w:rFonts w:ascii="Arial" w:eastAsia="SimSun" w:hAnsi="Arial"/>
                <w:sz w:val="18"/>
                <w:szCs w:val="16"/>
                <w:lang w:eastAsia="zh-CN"/>
              </w:rPr>
              <w:t>SSB.2 CCA</w:t>
            </w:r>
          </w:p>
        </w:tc>
      </w:tr>
      <w:tr w:rsidR="0064611E" w:rsidRPr="00BC468A" w14:paraId="26DC07FF" w14:textId="77777777" w:rsidTr="00EF50B5">
        <w:trPr>
          <w:trHeight w:val="119"/>
          <w:jc w:val="center"/>
        </w:trPr>
        <w:tc>
          <w:tcPr>
            <w:tcW w:w="2122" w:type="dxa"/>
            <w:vMerge/>
            <w:tcBorders>
              <w:left w:val="single" w:sz="4" w:space="0" w:color="auto"/>
              <w:bottom w:val="single" w:sz="4" w:space="0" w:color="auto"/>
              <w:right w:val="single" w:sz="4" w:space="0" w:color="auto"/>
            </w:tcBorders>
            <w:vAlign w:val="center"/>
          </w:tcPr>
          <w:p w14:paraId="35F1883E" w14:textId="77777777" w:rsidR="0064611E" w:rsidRPr="00BC468A" w:rsidRDefault="0064611E" w:rsidP="00EF50B5">
            <w:pPr>
              <w:keepNext/>
              <w:keepLines/>
              <w:spacing w:after="0"/>
              <w:rPr>
                <w:rFonts w:ascii="Arial" w:eastAsia="SimSun" w:hAnsi="Arial"/>
                <w:sz w:val="18"/>
                <w:lang w:eastAsia="zh-CN"/>
              </w:rPr>
            </w:pPr>
          </w:p>
        </w:tc>
        <w:tc>
          <w:tcPr>
            <w:tcW w:w="1550" w:type="dxa"/>
            <w:tcBorders>
              <w:top w:val="single" w:sz="4" w:space="0" w:color="auto"/>
              <w:left w:val="single" w:sz="4" w:space="0" w:color="auto"/>
              <w:bottom w:val="single" w:sz="4" w:space="0" w:color="auto"/>
              <w:right w:val="single" w:sz="4" w:space="0" w:color="auto"/>
            </w:tcBorders>
            <w:vAlign w:val="center"/>
          </w:tcPr>
          <w:p w14:paraId="0E04803A"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 xml:space="preserve">Config </w:t>
            </w:r>
            <w:r w:rsidRPr="00BC468A">
              <w:rPr>
                <w:rFonts w:ascii="Arial" w:eastAsia="SimSun" w:hAnsi="Arial"/>
                <w:sz w:val="18"/>
                <w:lang w:eastAsia="zh-CN"/>
              </w:rPr>
              <w:t>3</w:t>
            </w:r>
          </w:p>
        </w:tc>
        <w:tc>
          <w:tcPr>
            <w:tcW w:w="1256" w:type="dxa"/>
            <w:vMerge/>
            <w:tcBorders>
              <w:left w:val="single" w:sz="4" w:space="0" w:color="auto"/>
              <w:bottom w:val="single" w:sz="4" w:space="0" w:color="auto"/>
              <w:right w:val="single" w:sz="4" w:space="0" w:color="auto"/>
            </w:tcBorders>
            <w:vAlign w:val="center"/>
          </w:tcPr>
          <w:p w14:paraId="5DB7F268"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bottom w:val="single" w:sz="4" w:space="0" w:color="auto"/>
              <w:right w:val="single" w:sz="4" w:space="0" w:color="auto"/>
            </w:tcBorders>
            <w:vAlign w:val="center"/>
          </w:tcPr>
          <w:p w14:paraId="74DB689A" w14:textId="77777777" w:rsidR="0064611E" w:rsidRPr="00BC468A" w:rsidRDefault="0064611E" w:rsidP="00EF50B5">
            <w:pPr>
              <w:keepNext/>
              <w:keepLines/>
              <w:spacing w:after="0"/>
              <w:jc w:val="center"/>
              <w:rPr>
                <w:rFonts w:ascii="Arial" w:eastAsia="SimSun" w:hAnsi="Arial"/>
                <w:sz w:val="18"/>
                <w:szCs w:val="16"/>
                <w:lang w:eastAsia="zh-CN"/>
              </w:rPr>
            </w:pPr>
            <w:r w:rsidRPr="00BC468A">
              <w:rPr>
                <w:rFonts w:ascii="Arial" w:eastAsia="SimSun" w:hAnsi="Arial"/>
                <w:sz w:val="18"/>
                <w:szCs w:val="16"/>
                <w:lang w:eastAsia="zh-CN"/>
              </w:rPr>
              <w:t>SSB.2 FR1</w:t>
            </w:r>
          </w:p>
        </w:tc>
        <w:tc>
          <w:tcPr>
            <w:tcW w:w="2333" w:type="dxa"/>
            <w:gridSpan w:val="3"/>
            <w:vMerge/>
            <w:tcBorders>
              <w:left w:val="single" w:sz="4" w:space="0" w:color="auto"/>
              <w:bottom w:val="single" w:sz="4" w:space="0" w:color="auto"/>
              <w:right w:val="single" w:sz="4" w:space="0" w:color="auto"/>
            </w:tcBorders>
            <w:vAlign w:val="center"/>
          </w:tcPr>
          <w:p w14:paraId="2048E092" w14:textId="77777777" w:rsidR="0064611E" w:rsidRPr="00BC468A" w:rsidRDefault="0064611E" w:rsidP="00EF50B5">
            <w:pPr>
              <w:keepNext/>
              <w:keepLines/>
              <w:spacing w:after="0"/>
              <w:jc w:val="center"/>
              <w:rPr>
                <w:rFonts w:ascii="Arial" w:eastAsia="SimSun" w:hAnsi="Arial"/>
                <w:sz w:val="18"/>
                <w:szCs w:val="16"/>
                <w:lang w:eastAsia="zh-CN"/>
              </w:rPr>
            </w:pPr>
          </w:p>
        </w:tc>
      </w:tr>
      <w:tr w:rsidR="0064611E" w:rsidRPr="00BC468A" w14:paraId="1C2236E3" w14:textId="77777777" w:rsidTr="00EF50B5">
        <w:trPr>
          <w:trHeight w:val="189"/>
          <w:jc w:val="center"/>
        </w:trPr>
        <w:tc>
          <w:tcPr>
            <w:tcW w:w="3672" w:type="dxa"/>
            <w:gridSpan w:val="2"/>
            <w:tcBorders>
              <w:top w:val="single" w:sz="4" w:space="0" w:color="auto"/>
              <w:left w:val="single" w:sz="4" w:space="0" w:color="auto"/>
              <w:right w:val="single" w:sz="4" w:space="0" w:color="auto"/>
            </w:tcBorders>
            <w:vAlign w:val="center"/>
          </w:tcPr>
          <w:p w14:paraId="622B9C00" w14:textId="77777777" w:rsidR="0064611E" w:rsidRPr="00BC468A" w:rsidRDefault="0064611E" w:rsidP="00EF50B5">
            <w:pPr>
              <w:keepNext/>
              <w:keepLines/>
              <w:spacing w:after="0"/>
              <w:rPr>
                <w:rFonts w:ascii="Arial" w:eastAsia="SimSun" w:hAnsi="Arial"/>
                <w:sz w:val="18"/>
                <w:lang w:eastAsia="zh-CN"/>
              </w:rPr>
            </w:pPr>
            <w:r w:rsidRPr="00BC468A">
              <w:rPr>
                <w:rFonts w:ascii="Arial" w:hAnsi="Arial"/>
                <w:sz w:val="18"/>
                <w:lang w:eastAsia="en-GB"/>
              </w:rPr>
              <w:t>SMTC configuration</w:t>
            </w:r>
          </w:p>
        </w:tc>
        <w:tc>
          <w:tcPr>
            <w:tcW w:w="1256" w:type="dxa"/>
            <w:tcBorders>
              <w:top w:val="single" w:sz="4" w:space="0" w:color="auto"/>
              <w:left w:val="single" w:sz="4" w:space="0" w:color="auto"/>
              <w:right w:val="single" w:sz="4" w:space="0" w:color="auto"/>
            </w:tcBorders>
            <w:vAlign w:val="center"/>
          </w:tcPr>
          <w:p w14:paraId="3E0C8816"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top w:val="single" w:sz="4" w:space="0" w:color="auto"/>
              <w:left w:val="single" w:sz="4" w:space="0" w:color="auto"/>
              <w:right w:val="single" w:sz="4" w:space="0" w:color="auto"/>
            </w:tcBorders>
            <w:vAlign w:val="center"/>
          </w:tcPr>
          <w:p w14:paraId="01CD96E7" w14:textId="77777777" w:rsidR="0064611E" w:rsidRPr="00BC468A" w:rsidRDefault="0064611E" w:rsidP="00EF50B5">
            <w:pPr>
              <w:keepNext/>
              <w:keepLines/>
              <w:spacing w:after="0"/>
              <w:jc w:val="center"/>
              <w:rPr>
                <w:rFonts w:ascii="Arial" w:eastAsia="SimSun" w:hAnsi="Arial"/>
                <w:sz w:val="18"/>
                <w:lang w:eastAsia="zh-CN"/>
              </w:rPr>
            </w:pPr>
            <w:r w:rsidRPr="00BC468A">
              <w:rPr>
                <w:rFonts w:ascii="Arial" w:eastAsia="SimSun" w:hAnsi="Arial"/>
                <w:sz w:val="18"/>
                <w:szCs w:val="16"/>
                <w:lang w:eastAsia="zh-CN"/>
              </w:rPr>
              <w:t xml:space="preserve">SMTC.1 </w:t>
            </w:r>
          </w:p>
        </w:tc>
        <w:tc>
          <w:tcPr>
            <w:tcW w:w="2333" w:type="dxa"/>
            <w:gridSpan w:val="3"/>
            <w:tcBorders>
              <w:top w:val="single" w:sz="4" w:space="0" w:color="auto"/>
              <w:left w:val="single" w:sz="4" w:space="0" w:color="auto"/>
              <w:right w:val="single" w:sz="4" w:space="0" w:color="auto"/>
            </w:tcBorders>
            <w:vAlign w:val="center"/>
          </w:tcPr>
          <w:p w14:paraId="4722C667" w14:textId="77777777" w:rsidR="0064611E" w:rsidRPr="00BC468A" w:rsidRDefault="0064611E" w:rsidP="00EF50B5">
            <w:pPr>
              <w:keepNext/>
              <w:keepLines/>
              <w:spacing w:after="0"/>
              <w:jc w:val="center"/>
              <w:rPr>
                <w:rFonts w:ascii="Arial" w:eastAsia="SimSun" w:hAnsi="Arial"/>
                <w:sz w:val="18"/>
                <w:lang w:eastAsia="zh-CN"/>
              </w:rPr>
            </w:pPr>
            <w:r w:rsidRPr="00BC468A">
              <w:rPr>
                <w:rFonts w:ascii="Arial" w:eastAsia="SimSun" w:hAnsi="Arial"/>
                <w:sz w:val="18"/>
                <w:lang w:eastAsia="zh-CN"/>
              </w:rPr>
              <w:t>SMTC.1</w:t>
            </w:r>
          </w:p>
        </w:tc>
      </w:tr>
      <w:tr w:rsidR="0064611E" w:rsidRPr="00BC468A" w14:paraId="635C8CEE" w14:textId="77777777" w:rsidTr="00EF50B5">
        <w:trPr>
          <w:trHeight w:val="189"/>
          <w:jc w:val="center"/>
        </w:trPr>
        <w:tc>
          <w:tcPr>
            <w:tcW w:w="3672" w:type="dxa"/>
            <w:gridSpan w:val="2"/>
            <w:tcBorders>
              <w:top w:val="single" w:sz="4" w:space="0" w:color="auto"/>
              <w:left w:val="single" w:sz="4" w:space="0" w:color="auto"/>
              <w:right w:val="single" w:sz="4" w:space="0" w:color="auto"/>
            </w:tcBorders>
            <w:vAlign w:val="center"/>
          </w:tcPr>
          <w:p w14:paraId="67A0684C"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zh-CN"/>
              </w:rPr>
              <w:t>DBT window configuration</w:t>
            </w:r>
          </w:p>
        </w:tc>
        <w:tc>
          <w:tcPr>
            <w:tcW w:w="1256" w:type="dxa"/>
            <w:tcBorders>
              <w:top w:val="single" w:sz="4" w:space="0" w:color="auto"/>
              <w:left w:val="single" w:sz="4" w:space="0" w:color="auto"/>
              <w:right w:val="single" w:sz="4" w:space="0" w:color="auto"/>
            </w:tcBorders>
            <w:vAlign w:val="center"/>
          </w:tcPr>
          <w:p w14:paraId="0FCE108B"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top w:val="single" w:sz="4" w:space="0" w:color="auto"/>
              <w:left w:val="single" w:sz="4" w:space="0" w:color="auto"/>
              <w:right w:val="single" w:sz="4" w:space="0" w:color="auto"/>
            </w:tcBorders>
            <w:vAlign w:val="center"/>
          </w:tcPr>
          <w:p w14:paraId="6F5D4B4E" w14:textId="77777777" w:rsidR="0064611E" w:rsidRPr="00BC468A" w:rsidRDefault="0064611E" w:rsidP="00EF50B5">
            <w:pPr>
              <w:keepNext/>
              <w:keepLines/>
              <w:spacing w:after="0"/>
              <w:jc w:val="center"/>
              <w:rPr>
                <w:rFonts w:ascii="Arial" w:eastAsia="SimSun" w:hAnsi="Arial"/>
                <w:sz w:val="18"/>
                <w:szCs w:val="16"/>
                <w:lang w:eastAsia="zh-CN"/>
              </w:rPr>
            </w:pPr>
            <w:r w:rsidRPr="00BC468A">
              <w:rPr>
                <w:rFonts w:ascii="Arial" w:hAnsi="Arial"/>
                <w:sz w:val="18"/>
                <w:lang w:eastAsia="zh-CN"/>
              </w:rPr>
              <w:t>---</w:t>
            </w:r>
          </w:p>
        </w:tc>
        <w:tc>
          <w:tcPr>
            <w:tcW w:w="2333" w:type="dxa"/>
            <w:gridSpan w:val="3"/>
            <w:tcBorders>
              <w:top w:val="single" w:sz="4" w:space="0" w:color="auto"/>
              <w:left w:val="single" w:sz="4" w:space="0" w:color="auto"/>
              <w:right w:val="single" w:sz="4" w:space="0" w:color="auto"/>
            </w:tcBorders>
            <w:vAlign w:val="center"/>
          </w:tcPr>
          <w:p w14:paraId="691EF2FC" w14:textId="77777777" w:rsidR="0064611E" w:rsidRPr="00BC468A" w:rsidRDefault="0064611E" w:rsidP="00EF50B5">
            <w:pPr>
              <w:keepNext/>
              <w:keepLines/>
              <w:spacing w:after="0"/>
              <w:jc w:val="center"/>
              <w:rPr>
                <w:rFonts w:ascii="Arial" w:eastAsia="SimSun" w:hAnsi="Arial"/>
                <w:sz w:val="18"/>
                <w:lang w:eastAsia="zh-CN"/>
              </w:rPr>
            </w:pPr>
            <w:r w:rsidRPr="00BC468A">
              <w:rPr>
                <w:rFonts w:ascii="Arial" w:hAnsi="Arial"/>
                <w:sz w:val="18"/>
                <w:lang w:eastAsia="zh-CN"/>
              </w:rPr>
              <w:t>DBT.1</w:t>
            </w:r>
          </w:p>
        </w:tc>
      </w:tr>
      <w:tr w:rsidR="0064611E" w:rsidRPr="00BC468A" w14:paraId="5194A07F" w14:textId="77777777" w:rsidTr="00EF50B5">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70976910" w14:textId="77777777" w:rsidR="0064611E" w:rsidRPr="00BC468A" w:rsidRDefault="0064611E" w:rsidP="00EF50B5">
            <w:pPr>
              <w:keepNext/>
              <w:keepLines/>
              <w:spacing w:after="0"/>
              <w:rPr>
                <w:rFonts w:ascii="Arial" w:hAnsi="Arial"/>
                <w:sz w:val="18"/>
                <w:szCs w:val="18"/>
                <w:lang w:eastAsia="en-GB"/>
              </w:rPr>
            </w:pPr>
            <w:r w:rsidRPr="00BC468A">
              <w:rPr>
                <w:rFonts w:ascii="Arial" w:hAnsi="Arial"/>
                <w:sz w:val="18"/>
                <w:szCs w:val="18"/>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14:paraId="7BA68C83"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6"/>
                <w:szCs w:val="16"/>
                <w:lang w:eastAsia="ja-JP"/>
              </w:rPr>
              <w:t>dB</w:t>
            </w:r>
          </w:p>
        </w:tc>
        <w:tc>
          <w:tcPr>
            <w:tcW w:w="2333" w:type="dxa"/>
            <w:gridSpan w:val="3"/>
            <w:vMerge w:val="restart"/>
            <w:tcBorders>
              <w:top w:val="single" w:sz="4" w:space="0" w:color="auto"/>
              <w:left w:val="single" w:sz="4" w:space="0" w:color="auto"/>
              <w:right w:val="single" w:sz="4" w:space="0" w:color="auto"/>
            </w:tcBorders>
            <w:vAlign w:val="center"/>
          </w:tcPr>
          <w:p w14:paraId="3F69679D"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6"/>
                <w:szCs w:val="16"/>
                <w:lang w:eastAsia="ja-JP"/>
              </w:rPr>
              <w:t>0</w:t>
            </w:r>
          </w:p>
        </w:tc>
        <w:tc>
          <w:tcPr>
            <w:tcW w:w="2333" w:type="dxa"/>
            <w:gridSpan w:val="3"/>
            <w:vMerge w:val="restart"/>
            <w:tcBorders>
              <w:top w:val="single" w:sz="4" w:space="0" w:color="auto"/>
              <w:left w:val="single" w:sz="4" w:space="0" w:color="auto"/>
              <w:right w:val="single" w:sz="4" w:space="0" w:color="auto"/>
            </w:tcBorders>
            <w:vAlign w:val="center"/>
          </w:tcPr>
          <w:p w14:paraId="49B8CCC6"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0</w:t>
            </w:r>
          </w:p>
        </w:tc>
      </w:tr>
      <w:tr w:rsidR="0064611E" w:rsidRPr="00BC468A" w14:paraId="34DDF2FA" w14:textId="77777777" w:rsidTr="00EF50B5">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4DDDF670" w14:textId="77777777" w:rsidR="0064611E" w:rsidRPr="00BC468A" w:rsidRDefault="0064611E" w:rsidP="00EF50B5">
            <w:pPr>
              <w:keepNext/>
              <w:keepLines/>
              <w:spacing w:after="0"/>
              <w:rPr>
                <w:rFonts w:ascii="Arial" w:hAnsi="Arial"/>
                <w:sz w:val="18"/>
                <w:szCs w:val="18"/>
                <w:lang w:eastAsia="en-GB"/>
              </w:rPr>
            </w:pPr>
            <w:r w:rsidRPr="00BC468A">
              <w:rPr>
                <w:rFonts w:ascii="Arial" w:hAnsi="Arial"/>
                <w:sz w:val="18"/>
                <w:szCs w:val="18"/>
                <w:lang w:eastAsia="ja-JP"/>
              </w:rPr>
              <w:t>EPRE ratio of PBCH DMRS to SSS</w:t>
            </w:r>
          </w:p>
        </w:tc>
        <w:tc>
          <w:tcPr>
            <w:tcW w:w="1256" w:type="dxa"/>
            <w:vMerge/>
            <w:tcBorders>
              <w:left w:val="single" w:sz="4" w:space="0" w:color="auto"/>
              <w:right w:val="single" w:sz="4" w:space="0" w:color="auto"/>
            </w:tcBorders>
          </w:tcPr>
          <w:p w14:paraId="5743F968" w14:textId="77777777" w:rsidR="0064611E" w:rsidRPr="00BC468A" w:rsidRDefault="0064611E" w:rsidP="00EF50B5">
            <w:pPr>
              <w:keepNext/>
              <w:keepLines/>
              <w:spacing w:after="0"/>
              <w:jc w:val="center"/>
              <w:rPr>
                <w:rFonts w:ascii="Arial" w:hAnsi="Arial"/>
                <w:sz w:val="18"/>
                <w:lang w:eastAsia="en-GB"/>
              </w:rPr>
            </w:pPr>
          </w:p>
        </w:tc>
        <w:tc>
          <w:tcPr>
            <w:tcW w:w="2333" w:type="dxa"/>
            <w:gridSpan w:val="3"/>
            <w:vMerge/>
            <w:tcBorders>
              <w:left w:val="single" w:sz="4" w:space="0" w:color="auto"/>
              <w:right w:val="single" w:sz="4" w:space="0" w:color="auto"/>
            </w:tcBorders>
          </w:tcPr>
          <w:p w14:paraId="65C3F900" w14:textId="77777777" w:rsidR="0064611E" w:rsidRPr="00BC468A" w:rsidRDefault="0064611E" w:rsidP="00EF50B5">
            <w:pPr>
              <w:keepNext/>
              <w:keepLines/>
              <w:spacing w:after="0"/>
              <w:jc w:val="center"/>
              <w:rPr>
                <w:rFonts w:ascii="Arial" w:hAnsi="Arial"/>
                <w:sz w:val="18"/>
                <w:lang w:eastAsia="en-GB"/>
              </w:rPr>
            </w:pPr>
          </w:p>
        </w:tc>
        <w:tc>
          <w:tcPr>
            <w:tcW w:w="2333" w:type="dxa"/>
            <w:gridSpan w:val="3"/>
            <w:vMerge/>
            <w:tcBorders>
              <w:left w:val="single" w:sz="4" w:space="0" w:color="auto"/>
              <w:right w:val="single" w:sz="4" w:space="0" w:color="auto"/>
            </w:tcBorders>
          </w:tcPr>
          <w:p w14:paraId="2A345642"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2DB6BA89" w14:textId="77777777" w:rsidTr="00EF50B5">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41BF21DC" w14:textId="77777777" w:rsidR="0064611E" w:rsidRPr="00BC468A" w:rsidRDefault="0064611E" w:rsidP="00EF50B5">
            <w:pPr>
              <w:keepNext/>
              <w:keepLines/>
              <w:spacing w:after="0"/>
              <w:rPr>
                <w:rFonts w:ascii="Arial" w:hAnsi="Arial"/>
                <w:sz w:val="18"/>
                <w:szCs w:val="18"/>
                <w:lang w:eastAsia="en-GB"/>
              </w:rPr>
            </w:pPr>
            <w:r w:rsidRPr="00BC468A">
              <w:rPr>
                <w:rFonts w:ascii="Arial" w:hAnsi="Arial"/>
                <w:sz w:val="18"/>
                <w:szCs w:val="18"/>
                <w:lang w:eastAsia="ja-JP"/>
              </w:rPr>
              <w:t>EPRE ratio of PBCH to PBCH DMRS</w:t>
            </w:r>
          </w:p>
        </w:tc>
        <w:tc>
          <w:tcPr>
            <w:tcW w:w="1256" w:type="dxa"/>
            <w:vMerge/>
            <w:tcBorders>
              <w:left w:val="single" w:sz="4" w:space="0" w:color="auto"/>
              <w:right w:val="single" w:sz="4" w:space="0" w:color="auto"/>
            </w:tcBorders>
          </w:tcPr>
          <w:p w14:paraId="5C82C1DF" w14:textId="77777777" w:rsidR="0064611E" w:rsidRPr="00BC468A" w:rsidRDefault="0064611E" w:rsidP="00EF50B5">
            <w:pPr>
              <w:keepNext/>
              <w:keepLines/>
              <w:spacing w:after="0"/>
              <w:jc w:val="center"/>
              <w:rPr>
                <w:rFonts w:ascii="Arial" w:hAnsi="Arial"/>
                <w:sz w:val="18"/>
                <w:lang w:eastAsia="en-GB"/>
              </w:rPr>
            </w:pPr>
          </w:p>
        </w:tc>
        <w:tc>
          <w:tcPr>
            <w:tcW w:w="2333" w:type="dxa"/>
            <w:gridSpan w:val="3"/>
            <w:vMerge/>
            <w:tcBorders>
              <w:left w:val="single" w:sz="4" w:space="0" w:color="auto"/>
              <w:right w:val="single" w:sz="4" w:space="0" w:color="auto"/>
            </w:tcBorders>
          </w:tcPr>
          <w:p w14:paraId="1F5476C2" w14:textId="77777777" w:rsidR="0064611E" w:rsidRPr="00BC468A" w:rsidRDefault="0064611E" w:rsidP="00EF50B5">
            <w:pPr>
              <w:keepNext/>
              <w:keepLines/>
              <w:spacing w:after="0"/>
              <w:jc w:val="center"/>
              <w:rPr>
                <w:rFonts w:ascii="Arial" w:hAnsi="Arial"/>
                <w:sz w:val="18"/>
                <w:lang w:eastAsia="en-GB"/>
              </w:rPr>
            </w:pPr>
          </w:p>
        </w:tc>
        <w:tc>
          <w:tcPr>
            <w:tcW w:w="2333" w:type="dxa"/>
            <w:gridSpan w:val="3"/>
            <w:vMerge/>
            <w:tcBorders>
              <w:left w:val="single" w:sz="4" w:space="0" w:color="auto"/>
              <w:right w:val="single" w:sz="4" w:space="0" w:color="auto"/>
            </w:tcBorders>
          </w:tcPr>
          <w:p w14:paraId="065CB5CA"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1B26CFB5" w14:textId="77777777" w:rsidTr="00EF50B5">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561EDD6E" w14:textId="77777777" w:rsidR="0064611E" w:rsidRPr="00BC468A" w:rsidRDefault="0064611E" w:rsidP="00EF50B5">
            <w:pPr>
              <w:keepNext/>
              <w:keepLines/>
              <w:spacing w:after="0"/>
              <w:rPr>
                <w:rFonts w:ascii="Arial" w:hAnsi="Arial"/>
                <w:sz w:val="18"/>
                <w:szCs w:val="18"/>
                <w:lang w:eastAsia="en-GB"/>
              </w:rPr>
            </w:pPr>
            <w:r w:rsidRPr="00BC468A">
              <w:rPr>
                <w:rFonts w:ascii="Arial" w:hAnsi="Arial"/>
                <w:sz w:val="18"/>
                <w:szCs w:val="18"/>
                <w:lang w:eastAsia="ja-JP"/>
              </w:rPr>
              <w:t>EPRE ratio of PDCCH DMRS to SSS</w:t>
            </w:r>
          </w:p>
        </w:tc>
        <w:tc>
          <w:tcPr>
            <w:tcW w:w="1256" w:type="dxa"/>
            <w:vMerge/>
            <w:tcBorders>
              <w:left w:val="single" w:sz="4" w:space="0" w:color="auto"/>
              <w:right w:val="single" w:sz="4" w:space="0" w:color="auto"/>
            </w:tcBorders>
          </w:tcPr>
          <w:p w14:paraId="79219F9F" w14:textId="77777777" w:rsidR="0064611E" w:rsidRPr="00BC468A" w:rsidRDefault="0064611E" w:rsidP="00EF50B5">
            <w:pPr>
              <w:keepNext/>
              <w:keepLines/>
              <w:spacing w:after="0"/>
              <w:jc w:val="center"/>
              <w:rPr>
                <w:rFonts w:ascii="Arial" w:hAnsi="Arial"/>
                <w:sz w:val="18"/>
                <w:lang w:eastAsia="en-GB"/>
              </w:rPr>
            </w:pPr>
          </w:p>
        </w:tc>
        <w:tc>
          <w:tcPr>
            <w:tcW w:w="2333" w:type="dxa"/>
            <w:gridSpan w:val="3"/>
            <w:vMerge/>
            <w:tcBorders>
              <w:left w:val="single" w:sz="4" w:space="0" w:color="auto"/>
              <w:right w:val="single" w:sz="4" w:space="0" w:color="auto"/>
            </w:tcBorders>
          </w:tcPr>
          <w:p w14:paraId="19F58EB9" w14:textId="77777777" w:rsidR="0064611E" w:rsidRPr="00BC468A" w:rsidRDefault="0064611E" w:rsidP="00EF50B5">
            <w:pPr>
              <w:keepNext/>
              <w:keepLines/>
              <w:spacing w:after="0"/>
              <w:jc w:val="center"/>
              <w:rPr>
                <w:rFonts w:ascii="Arial" w:hAnsi="Arial"/>
                <w:sz w:val="18"/>
                <w:lang w:eastAsia="en-GB"/>
              </w:rPr>
            </w:pPr>
          </w:p>
        </w:tc>
        <w:tc>
          <w:tcPr>
            <w:tcW w:w="2333" w:type="dxa"/>
            <w:gridSpan w:val="3"/>
            <w:vMerge/>
            <w:tcBorders>
              <w:left w:val="single" w:sz="4" w:space="0" w:color="auto"/>
              <w:right w:val="single" w:sz="4" w:space="0" w:color="auto"/>
            </w:tcBorders>
          </w:tcPr>
          <w:p w14:paraId="7C7121B3"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09843B49" w14:textId="77777777" w:rsidTr="00EF50B5">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3AFB1A03" w14:textId="77777777" w:rsidR="0064611E" w:rsidRPr="00BC468A" w:rsidRDefault="0064611E" w:rsidP="00EF50B5">
            <w:pPr>
              <w:keepNext/>
              <w:keepLines/>
              <w:spacing w:after="0"/>
              <w:rPr>
                <w:rFonts w:ascii="Arial" w:hAnsi="Arial"/>
                <w:sz w:val="18"/>
                <w:szCs w:val="18"/>
                <w:lang w:eastAsia="en-GB"/>
              </w:rPr>
            </w:pPr>
            <w:r w:rsidRPr="00BC468A">
              <w:rPr>
                <w:rFonts w:ascii="Arial" w:hAnsi="Arial"/>
                <w:sz w:val="18"/>
                <w:szCs w:val="18"/>
                <w:lang w:eastAsia="ja-JP"/>
              </w:rPr>
              <w:t>EPRE ratio of PDCCH to PDCCH DMRS</w:t>
            </w:r>
          </w:p>
        </w:tc>
        <w:tc>
          <w:tcPr>
            <w:tcW w:w="1256" w:type="dxa"/>
            <w:vMerge/>
            <w:tcBorders>
              <w:left w:val="single" w:sz="4" w:space="0" w:color="auto"/>
              <w:right w:val="single" w:sz="4" w:space="0" w:color="auto"/>
            </w:tcBorders>
          </w:tcPr>
          <w:p w14:paraId="4E21B4F6" w14:textId="77777777" w:rsidR="0064611E" w:rsidRPr="00BC468A" w:rsidRDefault="0064611E" w:rsidP="00EF50B5">
            <w:pPr>
              <w:keepNext/>
              <w:keepLines/>
              <w:spacing w:after="0"/>
              <w:jc w:val="center"/>
              <w:rPr>
                <w:rFonts w:ascii="Arial" w:hAnsi="Arial"/>
                <w:sz w:val="18"/>
                <w:lang w:eastAsia="en-GB"/>
              </w:rPr>
            </w:pPr>
          </w:p>
        </w:tc>
        <w:tc>
          <w:tcPr>
            <w:tcW w:w="2333" w:type="dxa"/>
            <w:gridSpan w:val="3"/>
            <w:vMerge/>
            <w:tcBorders>
              <w:left w:val="single" w:sz="4" w:space="0" w:color="auto"/>
              <w:right w:val="single" w:sz="4" w:space="0" w:color="auto"/>
            </w:tcBorders>
          </w:tcPr>
          <w:p w14:paraId="7E283354" w14:textId="77777777" w:rsidR="0064611E" w:rsidRPr="00BC468A" w:rsidRDefault="0064611E" w:rsidP="00EF50B5">
            <w:pPr>
              <w:keepNext/>
              <w:keepLines/>
              <w:spacing w:after="0"/>
              <w:jc w:val="center"/>
              <w:rPr>
                <w:rFonts w:ascii="Arial" w:hAnsi="Arial"/>
                <w:sz w:val="18"/>
                <w:lang w:eastAsia="en-GB"/>
              </w:rPr>
            </w:pPr>
          </w:p>
        </w:tc>
        <w:tc>
          <w:tcPr>
            <w:tcW w:w="2333" w:type="dxa"/>
            <w:gridSpan w:val="3"/>
            <w:vMerge/>
            <w:tcBorders>
              <w:left w:val="single" w:sz="4" w:space="0" w:color="auto"/>
              <w:right w:val="single" w:sz="4" w:space="0" w:color="auto"/>
            </w:tcBorders>
          </w:tcPr>
          <w:p w14:paraId="67462848"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14D744FF" w14:textId="77777777" w:rsidTr="00EF50B5">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30E30CED" w14:textId="77777777" w:rsidR="0064611E" w:rsidRPr="00BC468A" w:rsidRDefault="0064611E" w:rsidP="00EF50B5">
            <w:pPr>
              <w:keepNext/>
              <w:keepLines/>
              <w:spacing w:after="0"/>
              <w:rPr>
                <w:rFonts w:ascii="Arial" w:hAnsi="Arial"/>
                <w:sz w:val="18"/>
                <w:szCs w:val="18"/>
                <w:lang w:eastAsia="en-GB"/>
              </w:rPr>
            </w:pPr>
            <w:r w:rsidRPr="00BC468A">
              <w:rPr>
                <w:rFonts w:ascii="Arial" w:hAnsi="Arial"/>
                <w:sz w:val="18"/>
                <w:szCs w:val="18"/>
                <w:lang w:eastAsia="ja-JP"/>
              </w:rPr>
              <w:t xml:space="preserve">EPRE ratio of PDSCH DMRS to SSS </w:t>
            </w:r>
          </w:p>
        </w:tc>
        <w:tc>
          <w:tcPr>
            <w:tcW w:w="1256" w:type="dxa"/>
            <w:vMerge/>
            <w:tcBorders>
              <w:left w:val="single" w:sz="4" w:space="0" w:color="auto"/>
              <w:right w:val="single" w:sz="4" w:space="0" w:color="auto"/>
            </w:tcBorders>
          </w:tcPr>
          <w:p w14:paraId="1173BCCA" w14:textId="77777777" w:rsidR="0064611E" w:rsidRPr="00BC468A" w:rsidRDefault="0064611E" w:rsidP="00EF50B5">
            <w:pPr>
              <w:keepNext/>
              <w:keepLines/>
              <w:spacing w:after="0"/>
              <w:jc w:val="center"/>
              <w:rPr>
                <w:rFonts w:ascii="Arial" w:hAnsi="Arial"/>
                <w:sz w:val="18"/>
                <w:lang w:eastAsia="en-GB"/>
              </w:rPr>
            </w:pPr>
          </w:p>
        </w:tc>
        <w:tc>
          <w:tcPr>
            <w:tcW w:w="2333" w:type="dxa"/>
            <w:gridSpan w:val="3"/>
            <w:vMerge/>
            <w:tcBorders>
              <w:left w:val="single" w:sz="4" w:space="0" w:color="auto"/>
              <w:right w:val="single" w:sz="4" w:space="0" w:color="auto"/>
            </w:tcBorders>
          </w:tcPr>
          <w:p w14:paraId="201E38F2" w14:textId="77777777" w:rsidR="0064611E" w:rsidRPr="00BC468A" w:rsidRDefault="0064611E" w:rsidP="00EF50B5">
            <w:pPr>
              <w:keepNext/>
              <w:keepLines/>
              <w:spacing w:after="0"/>
              <w:jc w:val="center"/>
              <w:rPr>
                <w:rFonts w:ascii="Arial" w:hAnsi="Arial"/>
                <w:sz w:val="18"/>
                <w:lang w:eastAsia="en-GB"/>
              </w:rPr>
            </w:pPr>
          </w:p>
        </w:tc>
        <w:tc>
          <w:tcPr>
            <w:tcW w:w="2333" w:type="dxa"/>
            <w:gridSpan w:val="3"/>
            <w:vMerge/>
            <w:tcBorders>
              <w:left w:val="single" w:sz="4" w:space="0" w:color="auto"/>
              <w:right w:val="single" w:sz="4" w:space="0" w:color="auto"/>
            </w:tcBorders>
          </w:tcPr>
          <w:p w14:paraId="427B7228"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5EEF50AD" w14:textId="77777777" w:rsidTr="00EF50B5">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217EA3A9" w14:textId="77777777" w:rsidR="0064611E" w:rsidRPr="00BC468A" w:rsidRDefault="0064611E" w:rsidP="00EF50B5">
            <w:pPr>
              <w:keepNext/>
              <w:keepLines/>
              <w:spacing w:after="0"/>
              <w:rPr>
                <w:rFonts w:ascii="Arial" w:hAnsi="Arial"/>
                <w:sz w:val="18"/>
                <w:szCs w:val="18"/>
                <w:lang w:eastAsia="en-GB"/>
              </w:rPr>
            </w:pPr>
            <w:r w:rsidRPr="00BC468A">
              <w:rPr>
                <w:rFonts w:ascii="Arial" w:hAnsi="Arial"/>
                <w:sz w:val="18"/>
                <w:szCs w:val="18"/>
                <w:lang w:eastAsia="ja-JP"/>
              </w:rPr>
              <w:t xml:space="preserve">EPRE ratio of PDSCH to PDSCH </w:t>
            </w:r>
          </w:p>
        </w:tc>
        <w:tc>
          <w:tcPr>
            <w:tcW w:w="1256" w:type="dxa"/>
            <w:vMerge/>
            <w:tcBorders>
              <w:left w:val="single" w:sz="4" w:space="0" w:color="auto"/>
              <w:right w:val="single" w:sz="4" w:space="0" w:color="auto"/>
            </w:tcBorders>
          </w:tcPr>
          <w:p w14:paraId="125946A4" w14:textId="77777777" w:rsidR="0064611E" w:rsidRPr="00BC468A" w:rsidRDefault="0064611E" w:rsidP="00EF50B5">
            <w:pPr>
              <w:keepNext/>
              <w:keepLines/>
              <w:spacing w:after="0"/>
              <w:jc w:val="center"/>
              <w:rPr>
                <w:rFonts w:ascii="Arial" w:hAnsi="Arial"/>
                <w:sz w:val="18"/>
                <w:lang w:eastAsia="en-GB"/>
              </w:rPr>
            </w:pPr>
          </w:p>
        </w:tc>
        <w:tc>
          <w:tcPr>
            <w:tcW w:w="2333" w:type="dxa"/>
            <w:gridSpan w:val="3"/>
            <w:vMerge/>
            <w:tcBorders>
              <w:left w:val="single" w:sz="4" w:space="0" w:color="auto"/>
              <w:right w:val="single" w:sz="4" w:space="0" w:color="auto"/>
            </w:tcBorders>
          </w:tcPr>
          <w:p w14:paraId="05F7B68E" w14:textId="77777777" w:rsidR="0064611E" w:rsidRPr="00BC468A" w:rsidRDefault="0064611E" w:rsidP="00EF50B5">
            <w:pPr>
              <w:keepNext/>
              <w:keepLines/>
              <w:spacing w:after="0"/>
              <w:jc w:val="center"/>
              <w:rPr>
                <w:rFonts w:ascii="Arial" w:hAnsi="Arial"/>
                <w:sz w:val="18"/>
                <w:lang w:eastAsia="en-GB"/>
              </w:rPr>
            </w:pPr>
          </w:p>
        </w:tc>
        <w:tc>
          <w:tcPr>
            <w:tcW w:w="2333" w:type="dxa"/>
            <w:gridSpan w:val="3"/>
            <w:vMerge/>
            <w:tcBorders>
              <w:left w:val="single" w:sz="4" w:space="0" w:color="auto"/>
              <w:right w:val="single" w:sz="4" w:space="0" w:color="auto"/>
            </w:tcBorders>
          </w:tcPr>
          <w:p w14:paraId="0B23292D"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6A5ADC04" w14:textId="77777777" w:rsidTr="00EF50B5">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1DF6F8EE" w14:textId="77777777" w:rsidR="0064611E" w:rsidRPr="00BC468A" w:rsidRDefault="0064611E" w:rsidP="00EF50B5">
            <w:pPr>
              <w:keepNext/>
              <w:keepLines/>
              <w:spacing w:after="0"/>
              <w:rPr>
                <w:rFonts w:ascii="Arial" w:hAnsi="Arial"/>
                <w:sz w:val="18"/>
                <w:szCs w:val="18"/>
                <w:vertAlign w:val="superscript"/>
                <w:lang w:eastAsia="en-GB"/>
              </w:rPr>
            </w:pPr>
            <w:r w:rsidRPr="00BC468A">
              <w:rPr>
                <w:rFonts w:ascii="Arial" w:hAnsi="Arial"/>
                <w:sz w:val="18"/>
                <w:szCs w:val="18"/>
                <w:lang w:eastAsia="ja-JP"/>
              </w:rPr>
              <w:t>EPRE ratio of OCNG DMRS to SSS</w:t>
            </w:r>
            <w:r w:rsidRPr="00BC468A">
              <w:rPr>
                <w:rFonts w:ascii="Arial" w:hAnsi="Arial"/>
                <w:sz w:val="18"/>
                <w:szCs w:val="18"/>
                <w:vertAlign w:val="superscript"/>
                <w:lang w:eastAsia="ja-JP"/>
              </w:rPr>
              <w:t>Note1</w:t>
            </w:r>
          </w:p>
        </w:tc>
        <w:tc>
          <w:tcPr>
            <w:tcW w:w="1256" w:type="dxa"/>
            <w:vMerge/>
            <w:tcBorders>
              <w:left w:val="single" w:sz="4" w:space="0" w:color="auto"/>
              <w:right w:val="single" w:sz="4" w:space="0" w:color="auto"/>
            </w:tcBorders>
          </w:tcPr>
          <w:p w14:paraId="26B89482" w14:textId="77777777" w:rsidR="0064611E" w:rsidRPr="00BC468A" w:rsidRDefault="0064611E" w:rsidP="00EF50B5">
            <w:pPr>
              <w:keepNext/>
              <w:keepLines/>
              <w:spacing w:after="0"/>
              <w:jc w:val="center"/>
              <w:rPr>
                <w:rFonts w:ascii="Arial" w:hAnsi="Arial"/>
                <w:sz w:val="18"/>
                <w:lang w:eastAsia="en-GB"/>
              </w:rPr>
            </w:pPr>
          </w:p>
        </w:tc>
        <w:tc>
          <w:tcPr>
            <w:tcW w:w="2333" w:type="dxa"/>
            <w:gridSpan w:val="3"/>
            <w:vMerge/>
            <w:tcBorders>
              <w:left w:val="single" w:sz="4" w:space="0" w:color="auto"/>
              <w:right w:val="single" w:sz="4" w:space="0" w:color="auto"/>
            </w:tcBorders>
          </w:tcPr>
          <w:p w14:paraId="12261519" w14:textId="77777777" w:rsidR="0064611E" w:rsidRPr="00BC468A" w:rsidRDefault="0064611E" w:rsidP="00EF50B5">
            <w:pPr>
              <w:keepNext/>
              <w:keepLines/>
              <w:spacing w:after="0"/>
              <w:jc w:val="center"/>
              <w:rPr>
                <w:rFonts w:ascii="Arial" w:hAnsi="Arial"/>
                <w:sz w:val="18"/>
                <w:lang w:eastAsia="en-GB"/>
              </w:rPr>
            </w:pPr>
          </w:p>
        </w:tc>
        <w:tc>
          <w:tcPr>
            <w:tcW w:w="2333" w:type="dxa"/>
            <w:gridSpan w:val="3"/>
            <w:vMerge/>
            <w:tcBorders>
              <w:left w:val="single" w:sz="4" w:space="0" w:color="auto"/>
              <w:right w:val="single" w:sz="4" w:space="0" w:color="auto"/>
            </w:tcBorders>
          </w:tcPr>
          <w:p w14:paraId="5A0419B3"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500DADE1" w14:textId="77777777" w:rsidTr="00EF50B5">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3AB76630" w14:textId="77777777" w:rsidR="0064611E" w:rsidRPr="00BC468A" w:rsidRDefault="0064611E" w:rsidP="00EF50B5">
            <w:pPr>
              <w:keepNext/>
              <w:keepLines/>
              <w:spacing w:after="0"/>
              <w:rPr>
                <w:rFonts w:ascii="Arial" w:hAnsi="Arial"/>
                <w:sz w:val="18"/>
                <w:szCs w:val="18"/>
                <w:vertAlign w:val="superscript"/>
                <w:lang w:eastAsia="en-GB"/>
              </w:rPr>
            </w:pPr>
            <w:r w:rsidRPr="00BC468A">
              <w:rPr>
                <w:rFonts w:ascii="Arial" w:hAnsi="Arial"/>
                <w:sz w:val="18"/>
                <w:szCs w:val="18"/>
                <w:lang w:eastAsia="ja-JP"/>
              </w:rPr>
              <w:t>EPRE ratio of OCNG to OCNG DMRS</w:t>
            </w:r>
            <w:r w:rsidRPr="00BC468A">
              <w:rPr>
                <w:rFonts w:ascii="Arial" w:hAnsi="Arial"/>
                <w:sz w:val="18"/>
                <w:szCs w:val="18"/>
                <w:vertAlign w:val="superscript"/>
                <w:lang w:eastAsia="ja-JP"/>
              </w:rPr>
              <w:t>Note1</w:t>
            </w:r>
          </w:p>
        </w:tc>
        <w:tc>
          <w:tcPr>
            <w:tcW w:w="1256" w:type="dxa"/>
            <w:vMerge/>
            <w:tcBorders>
              <w:left w:val="single" w:sz="4" w:space="0" w:color="auto"/>
              <w:bottom w:val="single" w:sz="4" w:space="0" w:color="auto"/>
              <w:right w:val="single" w:sz="4" w:space="0" w:color="auto"/>
            </w:tcBorders>
          </w:tcPr>
          <w:p w14:paraId="28D80606" w14:textId="77777777" w:rsidR="0064611E" w:rsidRPr="00BC468A" w:rsidRDefault="0064611E" w:rsidP="00EF50B5">
            <w:pPr>
              <w:keepNext/>
              <w:keepLines/>
              <w:spacing w:after="0"/>
              <w:jc w:val="center"/>
              <w:rPr>
                <w:rFonts w:ascii="Arial" w:hAnsi="Arial"/>
                <w:sz w:val="18"/>
                <w:lang w:eastAsia="en-GB"/>
              </w:rPr>
            </w:pPr>
          </w:p>
        </w:tc>
        <w:tc>
          <w:tcPr>
            <w:tcW w:w="2333" w:type="dxa"/>
            <w:gridSpan w:val="3"/>
            <w:vMerge/>
            <w:tcBorders>
              <w:left w:val="single" w:sz="4" w:space="0" w:color="auto"/>
              <w:bottom w:val="single" w:sz="4" w:space="0" w:color="auto"/>
              <w:right w:val="single" w:sz="4" w:space="0" w:color="auto"/>
            </w:tcBorders>
          </w:tcPr>
          <w:p w14:paraId="026BCBB5" w14:textId="77777777" w:rsidR="0064611E" w:rsidRPr="00BC468A" w:rsidRDefault="0064611E" w:rsidP="00EF50B5">
            <w:pPr>
              <w:keepNext/>
              <w:keepLines/>
              <w:spacing w:after="0"/>
              <w:jc w:val="center"/>
              <w:rPr>
                <w:rFonts w:ascii="Arial" w:hAnsi="Arial"/>
                <w:sz w:val="18"/>
                <w:lang w:eastAsia="en-GB"/>
              </w:rPr>
            </w:pPr>
          </w:p>
        </w:tc>
        <w:tc>
          <w:tcPr>
            <w:tcW w:w="2333" w:type="dxa"/>
            <w:gridSpan w:val="3"/>
            <w:vMerge/>
            <w:tcBorders>
              <w:left w:val="single" w:sz="4" w:space="0" w:color="auto"/>
              <w:bottom w:val="single" w:sz="4" w:space="0" w:color="auto"/>
              <w:right w:val="single" w:sz="4" w:space="0" w:color="auto"/>
            </w:tcBorders>
          </w:tcPr>
          <w:p w14:paraId="7C7282B7"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1BEBCA85" w14:textId="77777777" w:rsidTr="00EF50B5">
        <w:trPr>
          <w:trHeight w:val="135"/>
          <w:jc w:val="center"/>
        </w:trPr>
        <w:tc>
          <w:tcPr>
            <w:tcW w:w="2122" w:type="dxa"/>
            <w:vMerge w:val="restart"/>
            <w:tcBorders>
              <w:top w:val="single" w:sz="4" w:space="0" w:color="auto"/>
              <w:left w:val="single" w:sz="4" w:space="0" w:color="auto"/>
              <w:right w:val="single" w:sz="4" w:space="0" w:color="auto"/>
            </w:tcBorders>
            <w:vAlign w:val="center"/>
          </w:tcPr>
          <w:p w14:paraId="37D463D6" w14:textId="77777777" w:rsidR="0064611E" w:rsidRPr="00BC468A" w:rsidRDefault="0064611E" w:rsidP="00EF50B5">
            <w:pPr>
              <w:keepNext/>
              <w:keepLines/>
              <w:spacing w:after="0"/>
              <w:rPr>
                <w:rFonts w:ascii="Arial" w:eastAsia="Calibri" w:hAnsi="Arial"/>
                <w:sz w:val="18"/>
                <w:szCs w:val="22"/>
                <w:lang w:eastAsia="en-GB"/>
              </w:rPr>
            </w:pPr>
            <w:r w:rsidRPr="00BC468A">
              <w:rPr>
                <w:rFonts w:ascii="Arial" w:eastAsia="Calibri" w:hAnsi="Arial"/>
                <w:i/>
                <w:sz w:val="18"/>
                <w:szCs w:val="22"/>
                <w:lang w:eastAsia="en-GB"/>
              </w:rPr>
              <w:t>N</w:t>
            </w:r>
            <w:r w:rsidRPr="00BC468A">
              <w:rPr>
                <w:rFonts w:ascii="Arial" w:eastAsia="Calibri" w:hAnsi="Arial"/>
                <w:i/>
                <w:sz w:val="18"/>
                <w:szCs w:val="22"/>
                <w:vertAlign w:val="subscript"/>
                <w:lang w:eastAsia="en-GB"/>
              </w:rPr>
              <w:t xml:space="preserve">oc </w:t>
            </w:r>
            <w:r w:rsidRPr="00BC468A">
              <w:rPr>
                <w:rFonts w:ascii="Arial" w:eastAsia="Calibri" w:hAnsi="Arial"/>
                <w:iCs/>
                <w:sz w:val="18"/>
                <w:szCs w:val="22"/>
                <w:vertAlign w:val="superscript"/>
                <w:lang w:eastAsia="en-GB"/>
              </w:rPr>
              <w:t>Note2</w:t>
            </w:r>
          </w:p>
        </w:tc>
        <w:tc>
          <w:tcPr>
            <w:tcW w:w="1550" w:type="dxa"/>
            <w:tcBorders>
              <w:top w:val="single" w:sz="4" w:space="0" w:color="auto"/>
              <w:left w:val="single" w:sz="4" w:space="0" w:color="auto"/>
              <w:right w:val="single" w:sz="4" w:space="0" w:color="auto"/>
            </w:tcBorders>
            <w:vAlign w:val="center"/>
          </w:tcPr>
          <w:p w14:paraId="6A06CD13" w14:textId="77777777" w:rsidR="0064611E" w:rsidRPr="00BC468A" w:rsidRDefault="0064611E" w:rsidP="00EF50B5">
            <w:pPr>
              <w:keepNext/>
              <w:keepLines/>
              <w:spacing w:after="0"/>
              <w:rPr>
                <w:rFonts w:ascii="Arial" w:eastAsia="Calibri" w:hAnsi="Arial"/>
                <w:sz w:val="18"/>
                <w:szCs w:val="22"/>
                <w:lang w:eastAsia="en-GB"/>
              </w:rPr>
            </w:pPr>
            <w:r w:rsidRPr="00BC468A">
              <w:rPr>
                <w:rFonts w:ascii="Arial" w:eastAsia="Calibri" w:hAnsi="Arial"/>
                <w:sz w:val="18"/>
                <w:szCs w:val="22"/>
                <w:lang w:eastAsia="en-GB"/>
              </w:rPr>
              <w:t>Config 1,2</w:t>
            </w:r>
          </w:p>
        </w:tc>
        <w:tc>
          <w:tcPr>
            <w:tcW w:w="1256" w:type="dxa"/>
            <w:vMerge w:val="restart"/>
            <w:tcBorders>
              <w:top w:val="single" w:sz="4" w:space="0" w:color="auto"/>
              <w:left w:val="single" w:sz="4" w:space="0" w:color="auto"/>
              <w:right w:val="single" w:sz="4" w:space="0" w:color="auto"/>
            </w:tcBorders>
            <w:vAlign w:val="center"/>
          </w:tcPr>
          <w:p w14:paraId="21F644EB" w14:textId="77777777" w:rsidR="0064611E" w:rsidRPr="00BC468A" w:rsidRDefault="0064611E" w:rsidP="00EF50B5">
            <w:pPr>
              <w:keepNext/>
              <w:keepLines/>
              <w:spacing w:after="0"/>
              <w:jc w:val="center"/>
              <w:rPr>
                <w:rFonts w:ascii="Arial" w:eastAsia="SimSun" w:hAnsi="Arial"/>
                <w:sz w:val="18"/>
                <w:lang w:eastAsia="zh-CN"/>
              </w:rPr>
            </w:pPr>
            <w:r w:rsidRPr="00BC468A">
              <w:rPr>
                <w:rFonts w:ascii="Arial" w:hAnsi="Arial"/>
                <w:sz w:val="18"/>
                <w:lang w:eastAsia="en-GB"/>
              </w:rPr>
              <w:t>dBm/</w:t>
            </w:r>
            <w:r w:rsidRPr="00BC468A">
              <w:rPr>
                <w:rFonts w:ascii="Arial" w:eastAsia="SimSun" w:hAnsi="Arial"/>
                <w:sz w:val="18"/>
                <w:lang w:eastAsia="zh-CN"/>
              </w:rPr>
              <w:t>15kHz</w:t>
            </w:r>
          </w:p>
        </w:tc>
        <w:tc>
          <w:tcPr>
            <w:tcW w:w="2333" w:type="dxa"/>
            <w:gridSpan w:val="3"/>
            <w:vMerge w:val="restart"/>
            <w:tcBorders>
              <w:top w:val="single" w:sz="4" w:space="0" w:color="auto"/>
              <w:left w:val="single" w:sz="4" w:space="0" w:color="auto"/>
              <w:right w:val="single" w:sz="4" w:space="0" w:color="auto"/>
            </w:tcBorders>
            <w:vAlign w:val="center"/>
          </w:tcPr>
          <w:p w14:paraId="7FBEBE3D"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-104</w:t>
            </w:r>
          </w:p>
        </w:tc>
        <w:tc>
          <w:tcPr>
            <w:tcW w:w="2333" w:type="dxa"/>
            <w:gridSpan w:val="3"/>
            <w:vMerge w:val="restart"/>
            <w:tcBorders>
              <w:top w:val="single" w:sz="4" w:space="0" w:color="auto"/>
              <w:left w:val="single" w:sz="4" w:space="0" w:color="auto"/>
              <w:right w:val="single" w:sz="4" w:space="0" w:color="auto"/>
            </w:tcBorders>
            <w:shd w:val="clear" w:color="auto" w:fill="auto"/>
            <w:vAlign w:val="center"/>
          </w:tcPr>
          <w:p w14:paraId="53952651"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-104</w:t>
            </w:r>
          </w:p>
        </w:tc>
      </w:tr>
      <w:tr w:rsidR="0064611E" w:rsidRPr="00BC468A" w14:paraId="7685A057" w14:textId="77777777" w:rsidTr="00EF50B5">
        <w:trPr>
          <w:trHeight w:val="209"/>
          <w:jc w:val="center"/>
        </w:trPr>
        <w:tc>
          <w:tcPr>
            <w:tcW w:w="2122" w:type="dxa"/>
            <w:vMerge/>
            <w:tcBorders>
              <w:left w:val="single" w:sz="4" w:space="0" w:color="auto"/>
              <w:right w:val="single" w:sz="4" w:space="0" w:color="auto"/>
            </w:tcBorders>
            <w:vAlign w:val="center"/>
          </w:tcPr>
          <w:p w14:paraId="3FC502AB" w14:textId="77777777" w:rsidR="0064611E" w:rsidRPr="00BC468A" w:rsidRDefault="0064611E" w:rsidP="00EF50B5">
            <w:pPr>
              <w:keepNext/>
              <w:keepLines/>
              <w:spacing w:after="0"/>
              <w:rPr>
                <w:rFonts w:ascii="Arial" w:eastAsia="Calibri" w:hAnsi="Arial"/>
                <w:sz w:val="18"/>
                <w:szCs w:val="22"/>
                <w:lang w:eastAsia="en-GB"/>
              </w:rPr>
            </w:pPr>
          </w:p>
        </w:tc>
        <w:tc>
          <w:tcPr>
            <w:tcW w:w="1550" w:type="dxa"/>
            <w:tcBorders>
              <w:top w:val="single" w:sz="4" w:space="0" w:color="auto"/>
              <w:left w:val="single" w:sz="4" w:space="0" w:color="auto"/>
              <w:right w:val="single" w:sz="4" w:space="0" w:color="auto"/>
            </w:tcBorders>
            <w:vAlign w:val="center"/>
          </w:tcPr>
          <w:p w14:paraId="0404365D" w14:textId="77777777" w:rsidR="0064611E" w:rsidRPr="00BC468A" w:rsidRDefault="0064611E" w:rsidP="00EF50B5">
            <w:pPr>
              <w:keepNext/>
              <w:keepLines/>
              <w:spacing w:after="0"/>
              <w:rPr>
                <w:rFonts w:ascii="Arial" w:eastAsia="Calibri" w:hAnsi="Arial"/>
                <w:sz w:val="18"/>
                <w:szCs w:val="22"/>
                <w:lang w:eastAsia="en-GB"/>
              </w:rPr>
            </w:pPr>
            <w:r w:rsidRPr="00BC468A">
              <w:rPr>
                <w:rFonts w:ascii="Arial" w:eastAsia="Calibri" w:hAnsi="Arial"/>
                <w:sz w:val="18"/>
                <w:szCs w:val="22"/>
                <w:lang w:eastAsia="en-GB"/>
              </w:rPr>
              <w:t>Config 3</w:t>
            </w:r>
          </w:p>
        </w:tc>
        <w:tc>
          <w:tcPr>
            <w:tcW w:w="1256" w:type="dxa"/>
            <w:vMerge/>
            <w:tcBorders>
              <w:left w:val="single" w:sz="4" w:space="0" w:color="auto"/>
              <w:right w:val="single" w:sz="4" w:space="0" w:color="auto"/>
            </w:tcBorders>
            <w:vAlign w:val="center"/>
          </w:tcPr>
          <w:p w14:paraId="30A631E7" w14:textId="77777777" w:rsidR="0064611E" w:rsidRPr="00BC468A" w:rsidRDefault="0064611E" w:rsidP="00EF50B5">
            <w:pPr>
              <w:keepNext/>
              <w:keepLines/>
              <w:spacing w:after="0"/>
              <w:jc w:val="center"/>
              <w:rPr>
                <w:rFonts w:ascii="Arial" w:hAnsi="Arial"/>
                <w:sz w:val="18"/>
                <w:lang w:eastAsia="en-GB"/>
              </w:rPr>
            </w:pPr>
          </w:p>
        </w:tc>
        <w:tc>
          <w:tcPr>
            <w:tcW w:w="2333" w:type="dxa"/>
            <w:gridSpan w:val="3"/>
            <w:vMerge/>
            <w:tcBorders>
              <w:left w:val="single" w:sz="4" w:space="0" w:color="auto"/>
              <w:right w:val="single" w:sz="4" w:space="0" w:color="auto"/>
            </w:tcBorders>
            <w:vAlign w:val="center"/>
          </w:tcPr>
          <w:p w14:paraId="72D53385" w14:textId="77777777" w:rsidR="0064611E" w:rsidRPr="00BC468A" w:rsidRDefault="0064611E" w:rsidP="00EF50B5">
            <w:pPr>
              <w:keepNext/>
              <w:keepLines/>
              <w:spacing w:after="0"/>
              <w:jc w:val="center"/>
              <w:rPr>
                <w:rFonts w:ascii="Arial" w:hAnsi="Arial"/>
                <w:sz w:val="18"/>
                <w:lang w:eastAsia="en-GB"/>
              </w:rPr>
            </w:pPr>
          </w:p>
        </w:tc>
        <w:tc>
          <w:tcPr>
            <w:tcW w:w="2333" w:type="dxa"/>
            <w:gridSpan w:val="3"/>
            <w:vMerge/>
            <w:tcBorders>
              <w:left w:val="single" w:sz="4" w:space="0" w:color="auto"/>
              <w:right w:val="single" w:sz="4" w:space="0" w:color="auto"/>
            </w:tcBorders>
            <w:shd w:val="clear" w:color="auto" w:fill="auto"/>
            <w:vAlign w:val="center"/>
          </w:tcPr>
          <w:p w14:paraId="782675E4"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6C7DA768" w14:textId="77777777" w:rsidTr="00EF50B5">
        <w:trPr>
          <w:trHeight w:val="127"/>
          <w:jc w:val="center"/>
        </w:trPr>
        <w:tc>
          <w:tcPr>
            <w:tcW w:w="2122" w:type="dxa"/>
            <w:vMerge w:val="restart"/>
            <w:tcBorders>
              <w:top w:val="single" w:sz="4" w:space="0" w:color="auto"/>
              <w:left w:val="single" w:sz="4" w:space="0" w:color="auto"/>
              <w:right w:val="single" w:sz="4" w:space="0" w:color="auto"/>
            </w:tcBorders>
            <w:vAlign w:val="center"/>
          </w:tcPr>
          <w:p w14:paraId="7F6514D3" w14:textId="77777777" w:rsidR="0064611E" w:rsidRPr="00BC468A" w:rsidRDefault="0064611E" w:rsidP="00EF50B5">
            <w:pPr>
              <w:keepNext/>
              <w:keepLines/>
              <w:spacing w:after="0"/>
              <w:rPr>
                <w:rFonts w:ascii="Arial" w:eastAsia="Calibri" w:hAnsi="Arial"/>
                <w:i/>
                <w:sz w:val="18"/>
                <w:szCs w:val="22"/>
                <w:vertAlign w:val="superscript"/>
                <w:lang w:eastAsia="en-GB"/>
              </w:rPr>
            </w:pPr>
            <w:r w:rsidRPr="00BC468A">
              <w:rPr>
                <w:rFonts w:ascii="Arial" w:eastAsia="Calibri" w:hAnsi="Arial"/>
                <w:i/>
                <w:sz w:val="18"/>
                <w:szCs w:val="22"/>
                <w:lang w:eastAsia="en-GB"/>
              </w:rPr>
              <w:t>N</w:t>
            </w:r>
            <w:r w:rsidRPr="00BC468A">
              <w:rPr>
                <w:rFonts w:ascii="Arial" w:eastAsia="Calibri" w:hAnsi="Arial"/>
                <w:i/>
                <w:sz w:val="18"/>
                <w:szCs w:val="22"/>
                <w:vertAlign w:val="subscript"/>
                <w:lang w:eastAsia="en-GB"/>
              </w:rPr>
              <w:t xml:space="preserve">oc </w:t>
            </w:r>
            <w:r w:rsidRPr="00BC468A">
              <w:rPr>
                <w:rFonts w:ascii="Arial" w:eastAsia="Calibri" w:hAnsi="Arial"/>
                <w:iCs/>
                <w:sz w:val="18"/>
                <w:szCs w:val="22"/>
                <w:vertAlign w:val="superscript"/>
                <w:lang w:eastAsia="en-GB"/>
              </w:rPr>
              <w:t>Note2</w:t>
            </w:r>
          </w:p>
        </w:tc>
        <w:tc>
          <w:tcPr>
            <w:tcW w:w="1550" w:type="dxa"/>
            <w:tcBorders>
              <w:top w:val="single" w:sz="4" w:space="0" w:color="auto"/>
              <w:left w:val="single" w:sz="4" w:space="0" w:color="auto"/>
              <w:bottom w:val="single" w:sz="4" w:space="0" w:color="auto"/>
              <w:right w:val="single" w:sz="4" w:space="0" w:color="auto"/>
            </w:tcBorders>
            <w:vAlign w:val="center"/>
          </w:tcPr>
          <w:p w14:paraId="63DCE028" w14:textId="77777777" w:rsidR="0064611E" w:rsidRPr="00BC468A" w:rsidRDefault="0064611E" w:rsidP="00EF50B5">
            <w:pPr>
              <w:keepNext/>
              <w:keepLines/>
              <w:spacing w:after="0"/>
              <w:rPr>
                <w:rFonts w:ascii="Arial" w:eastAsia="Calibri" w:hAnsi="Arial"/>
                <w:iCs/>
                <w:sz w:val="18"/>
                <w:szCs w:val="22"/>
                <w:lang w:eastAsia="en-GB"/>
              </w:rPr>
            </w:pPr>
            <w:r w:rsidRPr="00BC468A">
              <w:rPr>
                <w:rFonts w:ascii="Arial" w:eastAsia="Calibri" w:hAnsi="Arial"/>
                <w:iCs/>
                <w:sz w:val="18"/>
                <w:szCs w:val="22"/>
                <w:lang w:eastAsia="en-GB"/>
              </w:rPr>
              <w:t>Config 1,2</w:t>
            </w:r>
          </w:p>
        </w:tc>
        <w:tc>
          <w:tcPr>
            <w:tcW w:w="1256" w:type="dxa"/>
            <w:vMerge w:val="restart"/>
            <w:tcBorders>
              <w:top w:val="single" w:sz="4" w:space="0" w:color="auto"/>
              <w:left w:val="single" w:sz="4" w:space="0" w:color="auto"/>
              <w:right w:val="single" w:sz="4" w:space="0" w:color="auto"/>
            </w:tcBorders>
            <w:vAlign w:val="center"/>
          </w:tcPr>
          <w:p w14:paraId="2B9041F6"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dBm/SCS</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583F55A1"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-104</w:t>
            </w:r>
          </w:p>
        </w:tc>
        <w:tc>
          <w:tcPr>
            <w:tcW w:w="2333" w:type="dxa"/>
            <w:gridSpan w:val="3"/>
            <w:vMerge w:val="restart"/>
            <w:tcBorders>
              <w:top w:val="single" w:sz="4" w:space="0" w:color="auto"/>
              <w:left w:val="single" w:sz="4" w:space="0" w:color="auto"/>
              <w:right w:val="single" w:sz="4" w:space="0" w:color="auto"/>
            </w:tcBorders>
            <w:shd w:val="clear" w:color="auto" w:fill="auto"/>
            <w:vAlign w:val="center"/>
          </w:tcPr>
          <w:p w14:paraId="10C4E479"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-101</w:t>
            </w:r>
          </w:p>
        </w:tc>
      </w:tr>
      <w:tr w:rsidR="0064611E" w:rsidRPr="00BC468A" w14:paraId="63DE5748" w14:textId="77777777" w:rsidTr="00EF50B5">
        <w:trPr>
          <w:trHeight w:val="53"/>
          <w:jc w:val="center"/>
        </w:trPr>
        <w:tc>
          <w:tcPr>
            <w:tcW w:w="2122" w:type="dxa"/>
            <w:vMerge/>
            <w:tcBorders>
              <w:left w:val="single" w:sz="4" w:space="0" w:color="auto"/>
              <w:bottom w:val="single" w:sz="4" w:space="0" w:color="auto"/>
              <w:right w:val="single" w:sz="4" w:space="0" w:color="auto"/>
            </w:tcBorders>
            <w:vAlign w:val="center"/>
          </w:tcPr>
          <w:p w14:paraId="2B8C3C7D" w14:textId="77777777" w:rsidR="0064611E" w:rsidRPr="00BC468A" w:rsidRDefault="0064611E" w:rsidP="00EF50B5">
            <w:pPr>
              <w:keepNext/>
              <w:keepLines/>
              <w:spacing w:after="0"/>
              <w:rPr>
                <w:rFonts w:ascii="Arial" w:eastAsia="Calibri" w:hAnsi="Arial"/>
                <w:i/>
                <w:sz w:val="18"/>
                <w:szCs w:val="22"/>
                <w:lang w:eastAsia="en-GB"/>
              </w:rPr>
            </w:pPr>
          </w:p>
        </w:tc>
        <w:tc>
          <w:tcPr>
            <w:tcW w:w="1550" w:type="dxa"/>
            <w:tcBorders>
              <w:top w:val="single" w:sz="4" w:space="0" w:color="auto"/>
              <w:left w:val="single" w:sz="4" w:space="0" w:color="auto"/>
              <w:bottom w:val="single" w:sz="4" w:space="0" w:color="auto"/>
              <w:right w:val="single" w:sz="4" w:space="0" w:color="auto"/>
            </w:tcBorders>
            <w:vAlign w:val="center"/>
          </w:tcPr>
          <w:p w14:paraId="3DF95D0E" w14:textId="77777777" w:rsidR="0064611E" w:rsidRPr="00BC468A" w:rsidRDefault="0064611E" w:rsidP="00EF50B5">
            <w:pPr>
              <w:keepNext/>
              <w:keepLines/>
              <w:spacing w:after="0"/>
              <w:rPr>
                <w:rFonts w:ascii="Arial" w:eastAsia="Calibri" w:hAnsi="Arial"/>
                <w:iCs/>
                <w:sz w:val="18"/>
                <w:szCs w:val="22"/>
                <w:lang w:eastAsia="en-GB"/>
              </w:rPr>
            </w:pPr>
            <w:r w:rsidRPr="00BC468A">
              <w:rPr>
                <w:rFonts w:ascii="Arial" w:eastAsia="Calibri" w:hAnsi="Arial"/>
                <w:iCs/>
                <w:sz w:val="18"/>
                <w:szCs w:val="22"/>
                <w:lang w:eastAsia="en-GB"/>
              </w:rPr>
              <w:t>Config 3</w:t>
            </w:r>
          </w:p>
        </w:tc>
        <w:tc>
          <w:tcPr>
            <w:tcW w:w="1256" w:type="dxa"/>
            <w:vMerge/>
            <w:tcBorders>
              <w:left w:val="single" w:sz="4" w:space="0" w:color="auto"/>
              <w:bottom w:val="single" w:sz="4" w:space="0" w:color="auto"/>
              <w:right w:val="single" w:sz="4" w:space="0" w:color="auto"/>
            </w:tcBorders>
            <w:vAlign w:val="center"/>
          </w:tcPr>
          <w:p w14:paraId="2273AD2B"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4AC6FE3F"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-101</w:t>
            </w:r>
          </w:p>
        </w:tc>
        <w:tc>
          <w:tcPr>
            <w:tcW w:w="2333" w:type="dxa"/>
            <w:gridSpan w:val="3"/>
            <w:vMerge/>
            <w:tcBorders>
              <w:left w:val="single" w:sz="4" w:space="0" w:color="auto"/>
              <w:bottom w:val="single" w:sz="4" w:space="0" w:color="auto"/>
              <w:right w:val="single" w:sz="4" w:space="0" w:color="auto"/>
            </w:tcBorders>
            <w:shd w:val="clear" w:color="auto" w:fill="auto"/>
            <w:vAlign w:val="center"/>
          </w:tcPr>
          <w:p w14:paraId="4F14967F"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084C164E" w14:textId="77777777" w:rsidTr="00EF50B5">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63C75A7E" w14:textId="77777777" w:rsidR="0064611E" w:rsidRPr="00BC468A" w:rsidRDefault="0064611E" w:rsidP="00EF50B5">
            <w:pPr>
              <w:keepNext/>
              <w:keepLines/>
              <w:spacing w:after="0"/>
              <w:rPr>
                <w:rFonts w:ascii="Arial" w:hAnsi="Arial"/>
                <w:i/>
                <w:sz w:val="18"/>
                <w:lang w:eastAsia="en-GB"/>
              </w:rPr>
            </w:pPr>
            <w:r w:rsidRPr="00BC468A">
              <w:rPr>
                <w:rFonts w:ascii="Arial" w:eastAsia="Calibri" w:hAnsi="Arial"/>
                <w:i/>
                <w:sz w:val="18"/>
                <w:szCs w:val="22"/>
                <w:lang w:eastAsia="en-GB"/>
              </w:rPr>
              <w:t>Ê</w:t>
            </w:r>
            <w:r w:rsidRPr="00BC468A">
              <w:rPr>
                <w:rFonts w:ascii="Arial" w:eastAsia="Calibri" w:hAnsi="Arial"/>
                <w:i/>
                <w:sz w:val="18"/>
                <w:szCs w:val="22"/>
                <w:vertAlign w:val="subscript"/>
                <w:lang w:eastAsia="en-GB"/>
              </w:rPr>
              <w:t>s</w:t>
            </w:r>
            <w:r w:rsidRPr="00BC468A">
              <w:rPr>
                <w:rFonts w:ascii="Arial" w:eastAsia="Calibri" w:hAnsi="Arial"/>
                <w:i/>
                <w:sz w:val="18"/>
                <w:szCs w:val="22"/>
                <w:lang w:eastAsia="en-GB"/>
              </w:rPr>
              <w:t>/I</w:t>
            </w:r>
            <w:r w:rsidRPr="00BC468A">
              <w:rPr>
                <w:rFonts w:ascii="Arial" w:eastAsia="Calibri" w:hAnsi="Arial"/>
                <w:i/>
                <w:sz w:val="18"/>
                <w:szCs w:val="22"/>
                <w:vertAlign w:val="subscript"/>
                <w:lang w:eastAsia="en-GB"/>
              </w:rPr>
              <w:t>ot</w:t>
            </w:r>
          </w:p>
        </w:tc>
        <w:tc>
          <w:tcPr>
            <w:tcW w:w="1256" w:type="dxa"/>
            <w:tcBorders>
              <w:top w:val="single" w:sz="4" w:space="0" w:color="auto"/>
              <w:left w:val="single" w:sz="4" w:space="0" w:color="auto"/>
              <w:bottom w:val="single" w:sz="4" w:space="0" w:color="auto"/>
              <w:right w:val="single" w:sz="4" w:space="0" w:color="auto"/>
            </w:tcBorders>
            <w:vAlign w:val="center"/>
            <w:hideMark/>
          </w:tcPr>
          <w:p w14:paraId="71E77ED8"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dB</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58FA13F6"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DCA900"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17</w:t>
            </w:r>
          </w:p>
        </w:tc>
      </w:tr>
      <w:tr w:rsidR="0064611E" w:rsidRPr="00BC468A" w14:paraId="571EA1D0" w14:textId="77777777" w:rsidTr="00EF50B5">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6A0075BE" w14:textId="77777777" w:rsidR="0064611E" w:rsidRPr="00BC468A" w:rsidRDefault="0064611E" w:rsidP="00EF50B5">
            <w:pPr>
              <w:keepNext/>
              <w:keepLines/>
              <w:spacing w:after="0"/>
              <w:rPr>
                <w:rFonts w:ascii="Arial" w:hAnsi="Arial"/>
                <w:sz w:val="18"/>
                <w:lang w:eastAsia="en-GB"/>
              </w:rPr>
            </w:pPr>
            <w:r w:rsidRPr="00BC468A">
              <w:rPr>
                <w:rFonts w:ascii="Arial" w:eastAsia="Calibri" w:hAnsi="Arial"/>
                <w:i/>
                <w:sz w:val="18"/>
                <w:szCs w:val="22"/>
                <w:lang w:eastAsia="en-GB"/>
              </w:rPr>
              <w:t>Ê</w:t>
            </w:r>
            <w:r w:rsidRPr="00BC468A">
              <w:rPr>
                <w:rFonts w:ascii="Arial" w:eastAsia="Calibri" w:hAnsi="Arial"/>
                <w:i/>
                <w:sz w:val="18"/>
                <w:szCs w:val="22"/>
                <w:vertAlign w:val="subscript"/>
                <w:lang w:eastAsia="en-GB"/>
              </w:rPr>
              <w:t>s</w:t>
            </w:r>
            <w:r w:rsidRPr="00BC468A">
              <w:rPr>
                <w:rFonts w:ascii="Arial" w:eastAsia="Calibri" w:hAnsi="Arial"/>
                <w:i/>
                <w:sz w:val="18"/>
                <w:szCs w:val="22"/>
                <w:lang w:eastAsia="en-GB"/>
              </w:rPr>
              <w:t>/N</w:t>
            </w:r>
            <w:r w:rsidRPr="00BC468A">
              <w:rPr>
                <w:rFonts w:ascii="Arial" w:eastAsia="Calibri" w:hAnsi="Arial"/>
                <w:i/>
                <w:sz w:val="18"/>
                <w:szCs w:val="22"/>
                <w:vertAlign w:val="subscript"/>
                <w:lang w:eastAsia="en-GB"/>
              </w:rPr>
              <w:t>oc</w:t>
            </w:r>
          </w:p>
        </w:tc>
        <w:tc>
          <w:tcPr>
            <w:tcW w:w="1256" w:type="dxa"/>
            <w:tcBorders>
              <w:top w:val="single" w:sz="4" w:space="0" w:color="auto"/>
              <w:left w:val="single" w:sz="4" w:space="0" w:color="auto"/>
              <w:bottom w:val="single" w:sz="4" w:space="0" w:color="auto"/>
              <w:right w:val="single" w:sz="4" w:space="0" w:color="auto"/>
            </w:tcBorders>
            <w:vAlign w:val="center"/>
            <w:hideMark/>
          </w:tcPr>
          <w:p w14:paraId="2EB1D7D6"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dB</w:t>
            </w: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77B1F01A"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54FA9A"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17</w:t>
            </w:r>
          </w:p>
        </w:tc>
      </w:tr>
      <w:tr w:rsidR="0064611E" w:rsidRPr="00BC468A" w14:paraId="21495BF1" w14:textId="77777777" w:rsidTr="00EF50B5">
        <w:trPr>
          <w:jc w:val="center"/>
        </w:trPr>
        <w:tc>
          <w:tcPr>
            <w:tcW w:w="2122" w:type="dxa"/>
            <w:vMerge w:val="restart"/>
            <w:tcBorders>
              <w:top w:val="single" w:sz="4" w:space="0" w:color="auto"/>
              <w:left w:val="single" w:sz="4" w:space="0" w:color="auto"/>
              <w:right w:val="single" w:sz="4" w:space="0" w:color="auto"/>
            </w:tcBorders>
            <w:vAlign w:val="center"/>
          </w:tcPr>
          <w:p w14:paraId="4D32876C" w14:textId="77777777" w:rsidR="0064611E" w:rsidRPr="00BC468A" w:rsidRDefault="0064611E" w:rsidP="00EF50B5">
            <w:pPr>
              <w:keepNext/>
              <w:keepLines/>
              <w:spacing w:after="0"/>
              <w:rPr>
                <w:rFonts w:ascii="Arial" w:eastAsia="Calibri" w:hAnsi="Arial"/>
                <w:sz w:val="18"/>
                <w:szCs w:val="22"/>
                <w:lang w:eastAsia="en-GB"/>
              </w:rPr>
            </w:pPr>
            <w:r w:rsidRPr="00BC468A">
              <w:rPr>
                <w:rFonts w:ascii="Arial" w:hAnsi="Arial"/>
                <w:sz w:val="18"/>
                <w:lang w:eastAsia="en-GB"/>
              </w:rPr>
              <w:t xml:space="preserve">SS-RSRP </w:t>
            </w:r>
            <w:r w:rsidRPr="00BC468A">
              <w:rPr>
                <w:rFonts w:ascii="Arial" w:hAnsi="Arial"/>
                <w:sz w:val="18"/>
                <w:vertAlign w:val="superscript"/>
                <w:lang w:eastAsia="en-GB"/>
              </w:rPr>
              <w:t>Note3</w:t>
            </w:r>
          </w:p>
        </w:tc>
        <w:tc>
          <w:tcPr>
            <w:tcW w:w="1550" w:type="dxa"/>
            <w:tcBorders>
              <w:top w:val="single" w:sz="4" w:space="0" w:color="auto"/>
              <w:left w:val="single" w:sz="4" w:space="0" w:color="auto"/>
              <w:right w:val="single" w:sz="4" w:space="0" w:color="auto"/>
            </w:tcBorders>
            <w:vAlign w:val="center"/>
          </w:tcPr>
          <w:p w14:paraId="268220D0" w14:textId="77777777" w:rsidR="0064611E" w:rsidRPr="00BC468A" w:rsidRDefault="0064611E" w:rsidP="00EF50B5">
            <w:pPr>
              <w:keepNext/>
              <w:keepLines/>
              <w:spacing w:after="0"/>
              <w:rPr>
                <w:rFonts w:ascii="Arial" w:eastAsia="Calibri" w:hAnsi="Arial"/>
                <w:sz w:val="18"/>
                <w:szCs w:val="22"/>
                <w:lang w:eastAsia="en-GB"/>
              </w:rPr>
            </w:pPr>
            <w:r w:rsidRPr="00BC468A">
              <w:rPr>
                <w:rFonts w:ascii="Arial" w:eastAsia="Calibri" w:hAnsi="Arial"/>
                <w:sz w:val="18"/>
                <w:szCs w:val="22"/>
                <w:lang w:eastAsia="en-GB"/>
              </w:rPr>
              <w:t>Config 1,2</w:t>
            </w:r>
          </w:p>
        </w:tc>
        <w:tc>
          <w:tcPr>
            <w:tcW w:w="1256" w:type="dxa"/>
            <w:vMerge w:val="restart"/>
            <w:tcBorders>
              <w:top w:val="single" w:sz="4" w:space="0" w:color="auto"/>
              <w:left w:val="single" w:sz="4" w:space="0" w:color="auto"/>
              <w:right w:val="single" w:sz="4" w:space="0" w:color="auto"/>
            </w:tcBorders>
            <w:vAlign w:val="center"/>
          </w:tcPr>
          <w:p w14:paraId="69319896"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dBm/SCS</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2EB7A835"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-87</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56BCBA71"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-84</w:t>
            </w:r>
          </w:p>
        </w:tc>
      </w:tr>
      <w:tr w:rsidR="0064611E" w:rsidRPr="00BC468A" w14:paraId="05F97E75" w14:textId="77777777" w:rsidTr="00EF50B5">
        <w:trPr>
          <w:jc w:val="center"/>
        </w:trPr>
        <w:tc>
          <w:tcPr>
            <w:tcW w:w="2122" w:type="dxa"/>
            <w:vMerge/>
            <w:tcBorders>
              <w:left w:val="single" w:sz="4" w:space="0" w:color="auto"/>
              <w:right w:val="single" w:sz="4" w:space="0" w:color="auto"/>
            </w:tcBorders>
            <w:vAlign w:val="center"/>
          </w:tcPr>
          <w:p w14:paraId="1658ECB1" w14:textId="77777777" w:rsidR="0064611E" w:rsidRPr="00BC468A" w:rsidRDefault="0064611E" w:rsidP="00EF50B5">
            <w:pPr>
              <w:keepNext/>
              <w:keepLines/>
              <w:spacing w:after="0"/>
              <w:rPr>
                <w:rFonts w:ascii="Arial" w:hAnsi="Arial"/>
                <w:sz w:val="18"/>
                <w:lang w:eastAsia="en-GB"/>
              </w:rPr>
            </w:pPr>
          </w:p>
        </w:tc>
        <w:tc>
          <w:tcPr>
            <w:tcW w:w="1550" w:type="dxa"/>
            <w:tcBorders>
              <w:top w:val="single" w:sz="4" w:space="0" w:color="auto"/>
              <w:left w:val="single" w:sz="4" w:space="0" w:color="auto"/>
              <w:right w:val="single" w:sz="4" w:space="0" w:color="auto"/>
            </w:tcBorders>
            <w:vAlign w:val="center"/>
          </w:tcPr>
          <w:p w14:paraId="6C7D085B" w14:textId="77777777" w:rsidR="0064611E" w:rsidRPr="00BC468A" w:rsidRDefault="0064611E" w:rsidP="00EF50B5">
            <w:pPr>
              <w:keepNext/>
              <w:keepLines/>
              <w:spacing w:after="0"/>
              <w:rPr>
                <w:rFonts w:ascii="Arial" w:eastAsia="Calibri" w:hAnsi="Arial"/>
                <w:sz w:val="18"/>
                <w:szCs w:val="22"/>
                <w:lang w:eastAsia="en-GB"/>
              </w:rPr>
            </w:pPr>
            <w:r w:rsidRPr="00BC468A">
              <w:rPr>
                <w:rFonts w:ascii="Arial" w:eastAsia="Calibri" w:hAnsi="Arial"/>
                <w:sz w:val="18"/>
                <w:szCs w:val="22"/>
                <w:lang w:eastAsia="en-GB"/>
              </w:rPr>
              <w:t>Config 3</w:t>
            </w:r>
          </w:p>
        </w:tc>
        <w:tc>
          <w:tcPr>
            <w:tcW w:w="1256" w:type="dxa"/>
            <w:vMerge/>
            <w:tcBorders>
              <w:left w:val="single" w:sz="4" w:space="0" w:color="auto"/>
              <w:right w:val="single" w:sz="4" w:space="0" w:color="auto"/>
            </w:tcBorders>
            <w:vAlign w:val="center"/>
          </w:tcPr>
          <w:p w14:paraId="13B684E5"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5C150627"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-84</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2D99F284"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-84</w:t>
            </w:r>
          </w:p>
        </w:tc>
      </w:tr>
      <w:tr w:rsidR="0064611E" w:rsidRPr="00BC468A" w14:paraId="52D00393" w14:textId="77777777" w:rsidTr="00EF50B5">
        <w:trPr>
          <w:jc w:val="center"/>
        </w:trPr>
        <w:tc>
          <w:tcPr>
            <w:tcW w:w="2122" w:type="dxa"/>
            <w:vMerge w:val="restart"/>
            <w:tcBorders>
              <w:left w:val="single" w:sz="4" w:space="0" w:color="auto"/>
              <w:right w:val="single" w:sz="4" w:space="0" w:color="auto"/>
            </w:tcBorders>
            <w:vAlign w:val="center"/>
          </w:tcPr>
          <w:p w14:paraId="4F751370" w14:textId="77777777" w:rsidR="0064611E" w:rsidRPr="00BC468A" w:rsidRDefault="0064611E" w:rsidP="00EF50B5">
            <w:pPr>
              <w:keepNext/>
              <w:keepLines/>
              <w:spacing w:after="0"/>
              <w:rPr>
                <w:rFonts w:ascii="Arial" w:hAnsi="Arial"/>
                <w:sz w:val="18"/>
                <w:lang w:eastAsia="en-GB"/>
              </w:rPr>
            </w:pPr>
            <w:r w:rsidRPr="00BC468A">
              <w:rPr>
                <w:rFonts w:ascii="Arial" w:hAnsi="Arial" w:cs="Arial"/>
                <w:sz w:val="18"/>
                <w:lang w:eastAsia="en-GB"/>
              </w:rPr>
              <w:t>Io</w:t>
            </w:r>
            <w:r w:rsidRPr="00BC468A">
              <w:rPr>
                <w:rFonts w:ascii="Arial" w:hAnsi="Arial" w:cs="Arial"/>
                <w:sz w:val="18"/>
                <w:vertAlign w:val="superscript"/>
                <w:lang w:eastAsia="en-GB"/>
              </w:rPr>
              <w:t>Note3</w:t>
            </w:r>
          </w:p>
        </w:tc>
        <w:tc>
          <w:tcPr>
            <w:tcW w:w="1550" w:type="dxa"/>
            <w:tcBorders>
              <w:top w:val="single" w:sz="4" w:space="0" w:color="auto"/>
              <w:left w:val="single" w:sz="4" w:space="0" w:color="auto"/>
              <w:right w:val="single" w:sz="4" w:space="0" w:color="auto"/>
            </w:tcBorders>
            <w:vAlign w:val="center"/>
          </w:tcPr>
          <w:p w14:paraId="59778DB9" w14:textId="77777777" w:rsidR="0064611E" w:rsidRPr="00BC468A" w:rsidRDefault="0064611E" w:rsidP="00EF50B5">
            <w:pPr>
              <w:keepNext/>
              <w:keepLines/>
              <w:spacing w:after="0"/>
              <w:rPr>
                <w:rFonts w:ascii="Arial" w:eastAsia="Calibri" w:hAnsi="Arial"/>
                <w:sz w:val="18"/>
                <w:szCs w:val="22"/>
                <w:lang w:eastAsia="en-GB"/>
              </w:rPr>
            </w:pPr>
            <w:r w:rsidRPr="00BC468A">
              <w:rPr>
                <w:rFonts w:ascii="Arial" w:eastAsia="Calibri" w:hAnsi="Arial"/>
                <w:sz w:val="18"/>
                <w:szCs w:val="22"/>
                <w:lang w:eastAsia="en-GB"/>
              </w:rPr>
              <w:t>Config 1,2</w:t>
            </w:r>
          </w:p>
        </w:tc>
        <w:tc>
          <w:tcPr>
            <w:tcW w:w="1256" w:type="dxa"/>
            <w:tcBorders>
              <w:left w:val="single" w:sz="4" w:space="0" w:color="auto"/>
              <w:right w:val="single" w:sz="4" w:space="0" w:color="auto"/>
            </w:tcBorders>
            <w:vAlign w:val="center"/>
          </w:tcPr>
          <w:p w14:paraId="5A84CA79"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33585CC0"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cs="Arial"/>
                <w:sz w:val="18"/>
                <w:lang w:eastAsia="zh-CN"/>
              </w:rPr>
              <w:t>-58.96</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5FEAEE97"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cs="Arial"/>
                <w:sz w:val="18"/>
                <w:lang w:eastAsia="zh-CN"/>
              </w:rPr>
              <w:t>-52.87</w:t>
            </w:r>
          </w:p>
        </w:tc>
      </w:tr>
      <w:tr w:rsidR="0064611E" w:rsidRPr="00BC468A" w14:paraId="4299508D" w14:textId="77777777" w:rsidTr="00EF50B5">
        <w:trPr>
          <w:jc w:val="center"/>
        </w:trPr>
        <w:tc>
          <w:tcPr>
            <w:tcW w:w="2122" w:type="dxa"/>
            <w:vMerge/>
            <w:tcBorders>
              <w:left w:val="single" w:sz="4" w:space="0" w:color="auto"/>
              <w:right w:val="single" w:sz="4" w:space="0" w:color="auto"/>
            </w:tcBorders>
            <w:vAlign w:val="center"/>
          </w:tcPr>
          <w:p w14:paraId="11260DC0" w14:textId="77777777" w:rsidR="0064611E" w:rsidRPr="00BC468A" w:rsidRDefault="0064611E" w:rsidP="00EF50B5">
            <w:pPr>
              <w:keepNext/>
              <w:keepLines/>
              <w:spacing w:after="0"/>
              <w:rPr>
                <w:rFonts w:ascii="Arial" w:hAnsi="Arial"/>
                <w:sz w:val="18"/>
                <w:lang w:eastAsia="en-GB"/>
              </w:rPr>
            </w:pPr>
          </w:p>
        </w:tc>
        <w:tc>
          <w:tcPr>
            <w:tcW w:w="1550" w:type="dxa"/>
            <w:tcBorders>
              <w:top w:val="single" w:sz="4" w:space="0" w:color="auto"/>
              <w:left w:val="single" w:sz="4" w:space="0" w:color="auto"/>
              <w:right w:val="single" w:sz="4" w:space="0" w:color="auto"/>
            </w:tcBorders>
            <w:vAlign w:val="center"/>
          </w:tcPr>
          <w:p w14:paraId="7BEA2F13" w14:textId="77777777" w:rsidR="0064611E" w:rsidRPr="00BC468A" w:rsidRDefault="0064611E" w:rsidP="00EF50B5">
            <w:pPr>
              <w:keepNext/>
              <w:keepLines/>
              <w:spacing w:after="0"/>
              <w:rPr>
                <w:rFonts w:ascii="Arial" w:eastAsia="Calibri" w:hAnsi="Arial"/>
                <w:sz w:val="18"/>
                <w:szCs w:val="22"/>
                <w:lang w:eastAsia="en-GB"/>
              </w:rPr>
            </w:pPr>
            <w:r w:rsidRPr="00BC468A">
              <w:rPr>
                <w:rFonts w:ascii="Arial" w:eastAsia="Calibri" w:hAnsi="Arial"/>
                <w:sz w:val="18"/>
                <w:szCs w:val="22"/>
                <w:lang w:eastAsia="en-GB"/>
              </w:rPr>
              <w:t>Config 3</w:t>
            </w:r>
          </w:p>
        </w:tc>
        <w:tc>
          <w:tcPr>
            <w:tcW w:w="1256" w:type="dxa"/>
            <w:tcBorders>
              <w:left w:val="single" w:sz="4" w:space="0" w:color="auto"/>
              <w:right w:val="single" w:sz="4" w:space="0" w:color="auto"/>
            </w:tcBorders>
            <w:vAlign w:val="center"/>
          </w:tcPr>
          <w:p w14:paraId="621CF22C"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0B836F02"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cs="Arial"/>
                <w:sz w:val="18"/>
                <w:lang w:eastAsia="zh-CN"/>
              </w:rPr>
              <w:t>-52.87</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4C465E37"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cs="Arial"/>
                <w:sz w:val="18"/>
                <w:lang w:eastAsia="zh-CN"/>
              </w:rPr>
              <w:t>-52.87</w:t>
            </w:r>
          </w:p>
        </w:tc>
      </w:tr>
      <w:tr w:rsidR="0064611E" w:rsidRPr="00BC468A" w14:paraId="73A19764" w14:textId="77777777" w:rsidTr="00EF50B5">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0EB412A2"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lastRenderedPageBreak/>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2D3B896D"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w:t>
            </w:r>
          </w:p>
        </w:tc>
        <w:tc>
          <w:tcPr>
            <w:tcW w:w="4666" w:type="dxa"/>
            <w:gridSpan w:val="6"/>
            <w:tcBorders>
              <w:top w:val="single" w:sz="4" w:space="0" w:color="auto"/>
              <w:left w:val="single" w:sz="4" w:space="0" w:color="auto"/>
              <w:bottom w:val="single" w:sz="4" w:space="0" w:color="auto"/>
              <w:right w:val="single" w:sz="4" w:space="0" w:color="auto"/>
            </w:tcBorders>
            <w:vAlign w:val="center"/>
            <w:hideMark/>
          </w:tcPr>
          <w:p w14:paraId="6013D364"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AWGN</w:t>
            </w:r>
          </w:p>
        </w:tc>
      </w:tr>
      <w:tr w:rsidR="0064611E" w:rsidRPr="00BC468A" w14:paraId="6785606F" w14:textId="77777777" w:rsidTr="00EF50B5">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1939BF08" w14:textId="314A36F1" w:rsidR="0064611E" w:rsidRPr="00BC468A" w:rsidRDefault="0064611E" w:rsidP="00EF50B5">
            <w:pPr>
              <w:keepNext/>
              <w:keepLines/>
              <w:spacing w:after="0"/>
              <w:ind w:left="851" w:hanging="851"/>
              <w:rPr>
                <w:rFonts w:ascii="Arial" w:hAnsi="Arial"/>
                <w:sz w:val="18"/>
                <w:lang w:eastAsia="en-GB"/>
              </w:rPr>
            </w:pPr>
            <w:r w:rsidRPr="00BC468A">
              <w:rPr>
                <w:rFonts w:ascii="Arial" w:hAnsi="Arial"/>
                <w:sz w:val="18"/>
                <w:lang w:eastAsia="en-GB"/>
              </w:rPr>
              <w:t>Note 1:</w:t>
            </w:r>
            <w:r w:rsidRPr="00BC468A">
              <w:rPr>
                <w:rFonts w:ascii="Arial" w:hAnsi="Arial"/>
                <w:sz w:val="18"/>
                <w:lang w:eastAsia="en-GB"/>
              </w:rPr>
              <w:tab/>
              <w:t xml:space="preserve">OCNG shall be used such that resources in Cell 1 are fully </w:t>
            </w:r>
            <w:del w:id="16" w:author="Coroescu Liviu (1CD2)" w:date="2025-04-28T12:38:00Z" w16du:dateUtc="2025-04-28T10:38:00Z">
              <w:r w:rsidRPr="00BC468A" w:rsidDel="00690EC6">
                <w:rPr>
                  <w:rFonts w:ascii="Arial" w:hAnsi="Arial"/>
                  <w:sz w:val="18"/>
                  <w:lang w:eastAsia="en-GB"/>
                </w:rPr>
                <w:delText>allocated and</w:delText>
              </w:r>
            </w:del>
            <w:ins w:id="17" w:author="Coroescu Liviu (1CD2)" w:date="2025-04-28T12:38:00Z" w16du:dateUtc="2025-04-28T10:38:00Z">
              <w:r w:rsidR="00690EC6">
                <w:rPr>
                  <w:rFonts w:ascii="Arial" w:hAnsi="Arial"/>
                  <w:sz w:val="18"/>
                  <w:lang w:eastAsia="en-GB"/>
                </w:rPr>
                <w:t>allocated, and</w:t>
              </w:r>
            </w:ins>
            <w:r w:rsidRPr="00BC468A">
              <w:rPr>
                <w:rFonts w:ascii="Arial" w:hAnsi="Arial"/>
                <w:sz w:val="18"/>
                <w:lang w:eastAsia="en-GB"/>
              </w:rPr>
              <w:t xml:space="preserve"> a constant total transmitted power spectral density is achieved for all OFDM symbols. </w:t>
            </w:r>
            <w:r w:rsidRPr="00BC468A">
              <w:rPr>
                <w:rFonts w:ascii="Arial" w:hAnsi="Arial"/>
                <w:sz w:val="18"/>
                <w:lang w:eastAsia="ja-JP"/>
              </w:rPr>
              <w:t>For Cell 2 with CCA model, OCNG is transmitted only in slots with downlink transmission bursts and is not transmitted during muted slots or during DBT windows.</w:t>
            </w:r>
          </w:p>
          <w:p w14:paraId="5762585E" w14:textId="77777777" w:rsidR="0064611E" w:rsidRPr="00BC468A" w:rsidRDefault="0064611E" w:rsidP="00EF50B5">
            <w:pPr>
              <w:keepNext/>
              <w:keepLines/>
              <w:spacing w:after="0"/>
              <w:ind w:left="851" w:hanging="851"/>
              <w:rPr>
                <w:rFonts w:ascii="Arial" w:hAnsi="Arial"/>
                <w:sz w:val="18"/>
                <w:lang w:eastAsia="en-GB"/>
              </w:rPr>
            </w:pPr>
            <w:r w:rsidRPr="00BC468A">
              <w:rPr>
                <w:rFonts w:ascii="Arial" w:hAnsi="Arial"/>
                <w:sz w:val="18"/>
                <w:lang w:eastAsia="en-GB"/>
              </w:rPr>
              <w:t>Note 2:</w:t>
            </w:r>
            <w:r w:rsidRPr="00BC468A">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r w:rsidRPr="00BC468A">
              <w:rPr>
                <w:rFonts w:ascii="Arial" w:hAnsi="Arial"/>
                <w:i/>
                <w:sz w:val="18"/>
                <w:lang w:eastAsia="en-GB"/>
              </w:rPr>
              <w:t>N</w:t>
            </w:r>
            <w:r w:rsidRPr="00BC468A">
              <w:rPr>
                <w:rFonts w:ascii="Arial" w:hAnsi="Arial"/>
                <w:i/>
                <w:sz w:val="18"/>
                <w:vertAlign w:val="subscript"/>
                <w:lang w:eastAsia="en-GB"/>
              </w:rPr>
              <w:t>oc</w:t>
            </w:r>
            <w:r w:rsidRPr="00BC468A">
              <w:rPr>
                <w:rFonts w:ascii="Arial" w:hAnsi="Arial"/>
                <w:sz w:val="18"/>
                <w:vertAlign w:val="subscript"/>
                <w:lang w:eastAsia="en-GB"/>
              </w:rPr>
              <w:t xml:space="preserve"> </w:t>
            </w:r>
            <w:r w:rsidRPr="00BC468A">
              <w:rPr>
                <w:rFonts w:ascii="Arial" w:hAnsi="Arial"/>
                <w:sz w:val="18"/>
                <w:lang w:eastAsia="en-GB"/>
              </w:rPr>
              <w:t>to be fulfilled.</w:t>
            </w:r>
          </w:p>
          <w:p w14:paraId="72E4EC68" w14:textId="77777777" w:rsidR="0064611E" w:rsidRPr="00BC468A" w:rsidRDefault="0064611E" w:rsidP="00EF50B5">
            <w:pPr>
              <w:keepNext/>
              <w:keepLines/>
              <w:spacing w:after="0"/>
              <w:ind w:left="851" w:hanging="851"/>
              <w:rPr>
                <w:rFonts w:ascii="Arial" w:hAnsi="Arial"/>
                <w:sz w:val="18"/>
                <w:lang w:eastAsia="en-GB"/>
              </w:rPr>
            </w:pPr>
            <w:r w:rsidRPr="00BC468A">
              <w:rPr>
                <w:rFonts w:ascii="Arial" w:hAnsi="Arial"/>
                <w:sz w:val="18"/>
                <w:lang w:eastAsia="en-GB"/>
              </w:rPr>
              <w:t>Note 3:</w:t>
            </w:r>
            <w:r w:rsidRPr="00BC468A">
              <w:rPr>
                <w:rFonts w:ascii="Arial" w:hAnsi="Arial"/>
                <w:sz w:val="18"/>
                <w:lang w:eastAsia="en-GB"/>
              </w:rPr>
              <w:tab/>
              <w:t>SS-RSRP, SCH_RP and Io levels have been derived from other parameters for information purposes. They are not settable parameters themselves.</w:t>
            </w:r>
          </w:p>
          <w:p w14:paraId="534E3EF3" w14:textId="77777777" w:rsidR="0064611E" w:rsidRPr="00BC468A" w:rsidRDefault="0064611E" w:rsidP="00EF50B5">
            <w:pPr>
              <w:keepNext/>
              <w:keepLines/>
              <w:spacing w:after="0"/>
              <w:ind w:left="851" w:hanging="851"/>
              <w:rPr>
                <w:rFonts w:ascii="Arial" w:hAnsi="Arial"/>
                <w:sz w:val="18"/>
                <w:lang w:eastAsia="en-GB"/>
              </w:rPr>
            </w:pPr>
            <w:r w:rsidRPr="00BC468A">
              <w:rPr>
                <w:rFonts w:ascii="Arial" w:hAnsi="Arial"/>
                <w:sz w:val="18"/>
                <w:lang w:eastAsia="en-GB"/>
              </w:rPr>
              <w:t>Note 4:</w:t>
            </w:r>
            <w:r w:rsidRPr="00BC468A">
              <w:rPr>
                <w:rFonts w:ascii="Arial" w:hAnsi="Arial"/>
                <w:sz w:val="18"/>
                <w:lang w:eastAsia="en-GB"/>
              </w:rPr>
              <w:tab/>
              <w:t>The uplink resources for CSI reporting are assigned to the UE prior to the start of time period T2.</w:t>
            </w:r>
          </w:p>
          <w:p w14:paraId="7BD1E324" w14:textId="77777777" w:rsidR="0064611E" w:rsidRPr="00BC468A" w:rsidRDefault="0064611E" w:rsidP="00EF50B5">
            <w:pPr>
              <w:keepNext/>
              <w:keepLines/>
              <w:spacing w:after="0"/>
              <w:ind w:left="851" w:hanging="851"/>
              <w:rPr>
                <w:rFonts w:ascii="Arial" w:hAnsi="Arial"/>
                <w:sz w:val="18"/>
                <w:lang w:eastAsia="en-GB"/>
              </w:rPr>
            </w:pPr>
            <w:r w:rsidRPr="00BC468A">
              <w:rPr>
                <w:rFonts w:ascii="Arial" w:hAnsi="Arial"/>
                <w:sz w:val="18"/>
                <w:lang w:eastAsia="en-GB"/>
              </w:rPr>
              <w:t>Note 5:</w:t>
            </w:r>
            <w:r w:rsidRPr="00BC468A">
              <w:rPr>
                <w:rFonts w:ascii="Arial" w:hAnsi="Arial"/>
                <w:sz w:val="18"/>
                <w:lang w:eastAsia="en-GB"/>
              </w:rPr>
              <w:tab/>
              <w:t>For UE supporting semi-static channel access and network configuring semi-static channel occupancy.</w:t>
            </w:r>
          </w:p>
          <w:p w14:paraId="3E03C760" w14:textId="77777777" w:rsidR="0064611E" w:rsidRPr="00BC468A" w:rsidRDefault="0064611E" w:rsidP="00EF50B5">
            <w:pPr>
              <w:keepNext/>
              <w:keepLines/>
              <w:spacing w:after="0"/>
              <w:ind w:left="851" w:hanging="851"/>
              <w:rPr>
                <w:rFonts w:ascii="Arial" w:hAnsi="Arial"/>
                <w:sz w:val="18"/>
                <w:lang w:eastAsia="en-GB"/>
              </w:rPr>
            </w:pPr>
            <w:r w:rsidRPr="00BC468A">
              <w:rPr>
                <w:rFonts w:ascii="Arial" w:hAnsi="Arial"/>
                <w:sz w:val="18"/>
                <w:lang w:eastAsia="en-GB"/>
              </w:rPr>
              <w:t>Note 6:</w:t>
            </w:r>
            <w:r w:rsidRPr="00BC468A">
              <w:rPr>
                <w:rFonts w:ascii="Arial" w:hAnsi="Arial"/>
                <w:sz w:val="18"/>
                <w:lang w:eastAsia="en-GB"/>
              </w:rPr>
              <w:tab/>
              <w:t>For UE supporting dynamic channel access and network configuring dynamic channel occupancy.</w:t>
            </w:r>
          </w:p>
          <w:p w14:paraId="32048BE9" w14:textId="77777777" w:rsidR="0064611E" w:rsidRPr="00BC468A" w:rsidRDefault="0064611E" w:rsidP="00EF50B5">
            <w:pPr>
              <w:keepNext/>
              <w:keepLines/>
              <w:spacing w:after="0"/>
              <w:ind w:left="851" w:hanging="851"/>
              <w:rPr>
                <w:rFonts w:ascii="Arial" w:hAnsi="Arial"/>
                <w:sz w:val="18"/>
                <w:lang w:eastAsia="en-GB"/>
              </w:rPr>
            </w:pPr>
            <w:r w:rsidRPr="00BC468A">
              <w:rPr>
                <w:rFonts w:ascii="Arial" w:hAnsi="Arial"/>
                <w:sz w:val="18"/>
                <w:lang w:eastAsia="en-GB"/>
              </w:rPr>
              <w:t>Note 7:</w:t>
            </w:r>
            <w:r w:rsidRPr="00BC468A">
              <w:rPr>
                <w:rFonts w:ascii="Arial" w:hAnsi="Arial"/>
                <w:sz w:val="18"/>
                <w:lang w:eastAsia="en-GB"/>
              </w:rPr>
              <w:tab/>
              <w:t>For UE supporting both semi-static and dynamic cannel access, the UE must be tested under both dynamic and semi-static channel occupancy configurations.</w:t>
            </w:r>
          </w:p>
          <w:p w14:paraId="737841E8" w14:textId="5598D4E4" w:rsidR="0064611E" w:rsidRPr="00BC468A" w:rsidRDefault="0064611E" w:rsidP="00EF50B5">
            <w:pPr>
              <w:keepNext/>
              <w:keepLines/>
              <w:spacing w:after="0"/>
              <w:ind w:left="851" w:hanging="851"/>
              <w:rPr>
                <w:rFonts w:ascii="Arial" w:hAnsi="Arial"/>
                <w:sz w:val="18"/>
                <w:lang w:eastAsia="en-GB"/>
              </w:rPr>
            </w:pPr>
            <w:r w:rsidRPr="00BC468A">
              <w:rPr>
                <w:rFonts w:ascii="Arial" w:hAnsi="Arial"/>
                <w:sz w:val="18"/>
                <w:lang w:eastAsia="en-GB"/>
              </w:rPr>
              <w:t>Note 8:</w:t>
            </w:r>
            <w:r w:rsidRPr="00BC468A">
              <w:rPr>
                <w:rFonts w:ascii="Arial" w:hAnsi="Arial"/>
                <w:sz w:val="18"/>
                <w:lang w:eastAsia="en-GB"/>
              </w:rPr>
              <w:tab/>
              <w:t xml:space="preserve">As specified </w:t>
            </w:r>
            <w:del w:id="18" w:author="Coroescu Liviu (1CD2)" w:date="2025-04-28T11:16:00Z" w16du:dateUtc="2025-04-28T09:16:00Z">
              <w:r w:rsidRPr="00BC468A" w:rsidDel="009E6DC2">
                <w:rPr>
                  <w:rFonts w:ascii="Arial" w:hAnsi="Arial"/>
                  <w:sz w:val="18"/>
                  <w:lang w:eastAsia="en-GB"/>
                </w:rPr>
                <w:delText>in 38.</w:delText>
              </w:r>
            </w:del>
            <w:ins w:id="19" w:author="Coroescu Liviu (1CD2)" w:date="2025-04-28T11:16:00Z" w16du:dateUtc="2025-04-28T09:16:00Z">
              <w:r w:rsidR="009E6DC2">
                <w:rPr>
                  <w:rFonts w:ascii="Arial" w:hAnsi="Arial"/>
                  <w:sz w:val="18"/>
                  <w:lang w:eastAsia="en-GB"/>
                </w:rPr>
                <w:t>in TS 38.</w:t>
              </w:r>
            </w:ins>
            <w:r w:rsidRPr="00BC468A">
              <w:rPr>
                <w:rFonts w:ascii="Arial" w:hAnsi="Arial"/>
                <w:sz w:val="18"/>
                <w:lang w:eastAsia="en-GB"/>
              </w:rPr>
              <w:t>133 [6] clause 8.3A for L</w:t>
            </w:r>
            <w:r w:rsidRPr="00BC468A">
              <w:rPr>
                <w:rFonts w:ascii="Arial" w:hAnsi="Arial"/>
                <w:sz w:val="18"/>
                <w:vertAlign w:val="subscript"/>
                <w:lang w:eastAsia="en-GB"/>
              </w:rPr>
              <w:t>1,max</w:t>
            </w:r>
            <w:r w:rsidRPr="00BC468A">
              <w:rPr>
                <w:rFonts w:ascii="Arial" w:hAnsi="Arial"/>
                <w:sz w:val="18"/>
                <w:lang w:eastAsia="en-GB"/>
              </w:rPr>
              <w:t>, L</w:t>
            </w:r>
            <w:r w:rsidRPr="00BC468A">
              <w:rPr>
                <w:rFonts w:ascii="Arial" w:hAnsi="Arial"/>
                <w:sz w:val="18"/>
                <w:vertAlign w:val="subscript"/>
                <w:lang w:eastAsia="en-GB"/>
              </w:rPr>
              <w:t>2,1,max</w:t>
            </w:r>
            <w:r w:rsidRPr="00BC468A">
              <w:rPr>
                <w:rFonts w:ascii="Arial" w:hAnsi="Arial"/>
                <w:sz w:val="18"/>
                <w:lang w:eastAsia="en-GB"/>
              </w:rPr>
              <w:t>, L</w:t>
            </w:r>
            <w:r w:rsidRPr="00BC468A">
              <w:rPr>
                <w:rFonts w:ascii="Arial" w:hAnsi="Arial"/>
                <w:sz w:val="18"/>
                <w:vertAlign w:val="subscript"/>
                <w:lang w:eastAsia="en-GB"/>
              </w:rPr>
              <w:t>2,2,max</w:t>
            </w:r>
            <w:r w:rsidRPr="00BC468A">
              <w:rPr>
                <w:rFonts w:ascii="Arial" w:hAnsi="Arial"/>
                <w:sz w:val="18"/>
                <w:lang w:eastAsia="en-GB"/>
              </w:rPr>
              <w:t>, L</w:t>
            </w:r>
            <w:r w:rsidRPr="00BC468A">
              <w:rPr>
                <w:rFonts w:ascii="Arial" w:hAnsi="Arial"/>
                <w:sz w:val="18"/>
                <w:vertAlign w:val="subscript"/>
                <w:lang w:eastAsia="en-GB"/>
              </w:rPr>
              <w:t>3,1,max</w:t>
            </w:r>
            <w:r w:rsidRPr="00BC468A">
              <w:rPr>
                <w:rFonts w:ascii="Arial" w:hAnsi="Arial"/>
                <w:sz w:val="18"/>
                <w:lang w:eastAsia="en-GB"/>
              </w:rPr>
              <w:t>, and</w:t>
            </w:r>
            <w:r w:rsidRPr="00BC468A">
              <w:rPr>
                <w:rFonts w:ascii="Arial" w:hAnsi="Arial"/>
                <w:sz w:val="18"/>
                <w:vertAlign w:val="subscript"/>
                <w:lang w:eastAsia="en-GB"/>
              </w:rPr>
              <w:t xml:space="preserve"> </w:t>
            </w:r>
            <w:r w:rsidRPr="00BC468A">
              <w:rPr>
                <w:rFonts w:ascii="Arial" w:hAnsi="Arial"/>
                <w:sz w:val="18"/>
                <w:lang w:eastAsia="en-GB"/>
              </w:rPr>
              <w:t>L</w:t>
            </w:r>
            <w:r w:rsidRPr="00BC468A">
              <w:rPr>
                <w:rFonts w:ascii="Arial" w:hAnsi="Arial"/>
                <w:sz w:val="18"/>
                <w:vertAlign w:val="subscript"/>
                <w:lang w:eastAsia="en-GB"/>
              </w:rPr>
              <w:t>3,2,max</w:t>
            </w:r>
          </w:p>
        </w:tc>
      </w:tr>
    </w:tbl>
    <w:p w14:paraId="02D1659C" w14:textId="77777777" w:rsidR="0064611E" w:rsidRPr="00BC468A" w:rsidRDefault="0064611E" w:rsidP="0064611E">
      <w:pPr>
        <w:rPr>
          <w:lang w:eastAsia="zh-CN"/>
        </w:rPr>
      </w:pPr>
    </w:p>
    <w:p w14:paraId="3633B8A3" w14:textId="77777777" w:rsidR="0064611E" w:rsidRPr="00BC468A" w:rsidRDefault="0064611E" w:rsidP="0064611E">
      <w:pPr>
        <w:rPr>
          <w:lang w:eastAsia="zh-CN"/>
        </w:rPr>
      </w:pPr>
      <w:r w:rsidRPr="00BC468A">
        <w:rPr>
          <w:lang w:eastAsia="zh-CN"/>
        </w:rPr>
        <w:t xml:space="preserve">During T2, the UE shall send the first CSI report for SCell after at least one CSI-RS transmission occasion for channel measurement and reporting after slot </w:t>
      </w:r>
      <w:r w:rsidRPr="00BC468A">
        <w:rPr>
          <w:i/>
          <w:iCs/>
          <w:lang w:eastAsia="zh-CN"/>
        </w:rPr>
        <w:t>m+</w:t>
      </w:r>
      <w:r w:rsidRPr="00BC468A">
        <w:rPr>
          <w:lang w:eastAsia="zh-CN"/>
        </w:rPr>
        <w:t>1+</w:t>
      </w:r>
      <m:oMath>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BC468A">
        <w:rPr>
          <w:lang w:eastAsia="zh-CN"/>
        </w:rPr>
        <w:t xml:space="preserve"> and </w:t>
      </w:r>
      <w:r w:rsidRPr="00BC468A">
        <w:t xml:space="preserve">no later than slot </w:t>
      </w:r>
      <w:r w:rsidRPr="00BC468A">
        <w:rPr>
          <w:i/>
          <w:iCs/>
          <w:lang w:eastAsia="zh-CN"/>
        </w:rPr>
        <w:t>m+</w:t>
      </w:r>
      <w:r w:rsidRPr="00BC468A">
        <w:rPr>
          <w:lang w:eastAsia="zh-CN"/>
        </w:rPr>
        <w:t>1+</w:t>
      </w:r>
      <m:oMath>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CSI_Reporting_withCCA</m:t>
                </m:r>
              </m:sub>
            </m:sSub>
          </m:num>
          <m:den>
            <m:r>
              <w:rPr>
                <w:rFonts w:ascii="Cambria Math" w:hAnsi="Cambria Math"/>
                <w:lang w:eastAsia="zh-CN"/>
              </w:rPr>
              <m:t>NR slot length</m:t>
            </m:r>
          </m:den>
        </m:f>
      </m:oMath>
      <w:r w:rsidRPr="00BC468A">
        <w:t>.</w:t>
      </w:r>
    </w:p>
    <w:p w14:paraId="793F0A13" w14:textId="632C13C1" w:rsidR="0064611E" w:rsidRPr="00BC468A" w:rsidRDefault="0064611E" w:rsidP="0064611E">
      <w:pPr>
        <w:rPr>
          <w:lang w:eastAsia="zh-CN"/>
        </w:rPr>
      </w:pPr>
      <w:r w:rsidRPr="00BC468A">
        <w:rPr>
          <w:lang w:eastAsia="zh-CN"/>
        </w:rPr>
        <w:t>During T2, conditioned on that downlink CCA failures L</w:t>
      </w:r>
      <w:r w:rsidRPr="00BC468A">
        <w:rPr>
          <w:vertAlign w:val="subscript"/>
          <w:lang w:eastAsia="zh-CN"/>
        </w:rPr>
        <w:t>1</w:t>
      </w:r>
      <w:r w:rsidRPr="00BC468A">
        <w:rPr>
          <w:lang w:eastAsia="zh-CN"/>
        </w:rPr>
        <w:t xml:space="preserve"> and L</w:t>
      </w:r>
      <w:r w:rsidRPr="00BC468A">
        <w:rPr>
          <w:vertAlign w:val="subscript"/>
          <w:lang w:eastAsia="zh-CN"/>
        </w:rPr>
        <w:t>2,2</w:t>
      </w:r>
      <w:r w:rsidRPr="00BC468A">
        <w:rPr>
          <w:lang w:eastAsia="zh-CN"/>
        </w:rPr>
        <w:t xml:space="preserve"> experienced in the SCell fulfill L</w:t>
      </w:r>
      <w:r w:rsidRPr="00BC468A">
        <w:rPr>
          <w:vertAlign w:val="subscript"/>
          <w:lang w:eastAsia="zh-CN"/>
        </w:rPr>
        <w:t>1</w:t>
      </w:r>
      <w:r w:rsidRPr="00BC468A">
        <w:rPr>
          <w:lang w:eastAsia="zh-CN"/>
        </w:rPr>
        <w:t xml:space="preserve"> ≤ L</w:t>
      </w:r>
      <w:r w:rsidRPr="00BC468A">
        <w:rPr>
          <w:vertAlign w:val="subscript"/>
          <w:lang w:eastAsia="zh-CN"/>
        </w:rPr>
        <w:t>1,max</w:t>
      </w:r>
      <w:r w:rsidRPr="00BC468A">
        <w:rPr>
          <w:lang w:eastAsia="zh-CN"/>
        </w:rPr>
        <w:t xml:space="preserve"> and L</w:t>
      </w:r>
      <w:r w:rsidRPr="00BC468A">
        <w:rPr>
          <w:vertAlign w:val="subscript"/>
          <w:lang w:eastAsia="zh-CN"/>
        </w:rPr>
        <w:t>2,2</w:t>
      </w:r>
      <w:r w:rsidRPr="00BC468A">
        <w:rPr>
          <w:lang w:eastAsia="zh-CN"/>
        </w:rPr>
        <w:t xml:space="preserve"> ≤ L</w:t>
      </w:r>
      <w:r w:rsidRPr="00BC468A">
        <w:rPr>
          <w:vertAlign w:val="subscript"/>
          <w:lang w:eastAsia="zh-CN"/>
        </w:rPr>
        <w:t>2,2,max</w:t>
      </w:r>
      <w:r w:rsidRPr="00BC468A">
        <w:rPr>
          <w:lang w:eastAsia="zh-CN"/>
        </w:rPr>
        <w:t xml:space="preserve"> with L</w:t>
      </w:r>
      <w:r w:rsidRPr="00BC468A">
        <w:rPr>
          <w:vertAlign w:val="subscript"/>
          <w:lang w:eastAsia="zh-CN"/>
        </w:rPr>
        <w:t>1,max</w:t>
      </w:r>
      <w:r w:rsidRPr="00BC468A">
        <w:rPr>
          <w:lang w:eastAsia="zh-CN"/>
        </w:rPr>
        <w:t xml:space="preserve"> = 2 and L</w:t>
      </w:r>
      <w:r w:rsidRPr="00BC468A">
        <w:rPr>
          <w:vertAlign w:val="subscript"/>
          <w:lang w:eastAsia="zh-CN"/>
        </w:rPr>
        <w:t>2,2,max</w:t>
      </w:r>
      <w:r w:rsidRPr="00BC468A">
        <w:rPr>
          <w:lang w:eastAsia="zh-CN"/>
        </w:rPr>
        <w:t xml:space="preserve"> = 2, respectively, the UE shall send the first valid CSI report (non-zero CQI) for the SCell no later than </w:t>
      </w:r>
      <w:r w:rsidRPr="00BC468A">
        <w:t xml:space="preserve">slot </w:t>
      </w:r>
      <w:r w:rsidRPr="00BC468A">
        <w:rPr>
          <w:i/>
          <w:iCs/>
          <w:lang w:eastAsia="zh-CN"/>
        </w:rPr>
        <w:t>m+</w:t>
      </w:r>
      <m:oMath>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_time_withCCA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CSI_Reporting_withCCA</m:t>
                </m:r>
              </m:sub>
            </m:sSub>
          </m:num>
          <m:den>
            <m:r>
              <m:rPr>
                <m:sty m:val="p"/>
              </m:rPr>
              <w:rPr>
                <w:rFonts w:ascii="Cambria Math" w:hAnsi="Cambria Math"/>
                <w:lang w:eastAsia="zh-CN"/>
              </w:rPr>
              <m:t>NR slot length</m:t>
            </m:r>
          </m:den>
        </m:f>
      </m:oMath>
      <w:r w:rsidRPr="00BC468A">
        <w:rPr>
          <w:lang w:eastAsia="zh-CN"/>
        </w:rPr>
        <w:t>, where T</w:t>
      </w:r>
      <w:r w:rsidRPr="00BC468A">
        <w:rPr>
          <w:vertAlign w:val="subscript"/>
          <w:lang w:eastAsia="zh-CN"/>
        </w:rPr>
        <w:t xml:space="preserve">activation_time_withCCA </w:t>
      </w:r>
      <w:r w:rsidRPr="00BC468A">
        <w:rPr>
          <w:lang w:eastAsia="zh-CN"/>
        </w:rPr>
        <w:t>=</w:t>
      </w:r>
      <w:r w:rsidRPr="00BC468A">
        <w:rPr>
          <w:lang w:eastAsia="en-GB"/>
        </w:rPr>
        <w:t xml:space="preserve"> T</w:t>
      </w:r>
      <w:r w:rsidRPr="00BC468A">
        <w:rPr>
          <w:vertAlign w:val="subscript"/>
          <w:lang w:eastAsia="en-GB"/>
        </w:rPr>
        <w:t xml:space="preserve">FirstSSB </w:t>
      </w:r>
      <w:r w:rsidRPr="00BC468A">
        <w:rPr>
          <w:lang w:eastAsia="en-GB"/>
        </w:rPr>
        <w:t>+ L</w:t>
      </w:r>
      <w:r w:rsidRPr="00BC468A">
        <w:rPr>
          <w:vertAlign w:val="subscript"/>
          <w:lang w:eastAsia="en-GB"/>
        </w:rPr>
        <w:t>1</w:t>
      </w:r>
      <w:r w:rsidRPr="00BC468A">
        <w:rPr>
          <w:lang w:eastAsia="zh-CN"/>
        </w:rPr>
        <w:t>*T</w:t>
      </w:r>
      <w:r w:rsidRPr="00BC468A">
        <w:rPr>
          <w:vertAlign w:val="subscript"/>
          <w:lang w:eastAsia="zh-CN"/>
        </w:rPr>
        <w:t xml:space="preserve">rs </w:t>
      </w:r>
      <w:r w:rsidRPr="00BC468A">
        <w:rPr>
          <w:lang w:eastAsia="zh-CN"/>
        </w:rPr>
        <w:t>+</w:t>
      </w:r>
      <w:r w:rsidRPr="00BC468A">
        <w:rPr>
          <w:lang w:eastAsia="en-GB"/>
        </w:rPr>
        <w:t xml:space="preserve"> 5ms and T</w:t>
      </w:r>
      <w:r w:rsidRPr="00BC468A">
        <w:rPr>
          <w:vertAlign w:val="subscript"/>
          <w:lang w:eastAsia="en-GB"/>
        </w:rPr>
        <w:t>CSI_reporting_withCCA</w:t>
      </w:r>
      <w:r w:rsidRPr="00BC468A">
        <w:rPr>
          <w:lang w:eastAsia="en-GB"/>
        </w:rPr>
        <w:t xml:space="preserve"> = T</w:t>
      </w:r>
      <w:r w:rsidRPr="00BC468A">
        <w:rPr>
          <w:vertAlign w:val="subscript"/>
          <w:lang w:eastAsia="en-GB"/>
        </w:rPr>
        <w:t xml:space="preserve">CSI_reporting </w:t>
      </w:r>
      <w:r w:rsidRPr="00BC468A">
        <w:rPr>
          <w:lang w:eastAsia="en-GB"/>
        </w:rPr>
        <w:t>+ L</w:t>
      </w:r>
      <w:r w:rsidRPr="00BC468A">
        <w:rPr>
          <w:vertAlign w:val="subscript"/>
          <w:lang w:eastAsia="en-GB"/>
        </w:rPr>
        <w:t>2,2</w:t>
      </w:r>
      <w:r w:rsidRPr="00BC468A">
        <w:rPr>
          <w:lang w:eastAsia="en-GB"/>
        </w:rPr>
        <w:t>*T</w:t>
      </w:r>
      <w:r w:rsidRPr="00BC468A">
        <w:rPr>
          <w:vertAlign w:val="subscript"/>
          <w:lang w:eastAsia="en-GB"/>
        </w:rPr>
        <w:t>CSI-RS</w:t>
      </w:r>
      <w:r w:rsidRPr="00BC468A">
        <w:rPr>
          <w:lang w:eastAsia="en-GB"/>
        </w:rPr>
        <w:t xml:space="preserve"> + T</w:t>
      </w:r>
      <w:r w:rsidRPr="00BC468A">
        <w:rPr>
          <w:vertAlign w:val="subscript"/>
          <w:lang w:eastAsia="en-GB"/>
        </w:rPr>
        <w:t>CSI_ReportingDelay,</w:t>
      </w:r>
      <w:r w:rsidRPr="00BC468A">
        <w:rPr>
          <w:lang w:eastAsia="en-GB"/>
        </w:rPr>
        <w:t xml:space="preserve"> as specified </w:t>
      </w:r>
      <w:del w:id="20" w:author="Coroescu Liviu (1CD2)" w:date="2025-04-28T11:16:00Z" w16du:dateUtc="2025-04-28T09:16:00Z">
        <w:r w:rsidRPr="00BC468A" w:rsidDel="009E6DC2">
          <w:rPr>
            <w:lang w:eastAsia="en-GB"/>
          </w:rPr>
          <w:delText>in 38.</w:delText>
        </w:r>
      </w:del>
      <w:ins w:id="21" w:author="Coroescu Liviu (1CD2)" w:date="2025-04-28T11:16:00Z" w16du:dateUtc="2025-04-28T09:16:00Z">
        <w:r w:rsidR="009E6DC2">
          <w:rPr>
            <w:lang w:eastAsia="en-GB"/>
          </w:rPr>
          <w:t>in TS 38.</w:t>
        </w:r>
      </w:ins>
      <w:r w:rsidRPr="00BC468A">
        <w:rPr>
          <w:lang w:eastAsia="en-GB"/>
        </w:rPr>
        <w:t xml:space="preserve">133 [6] clause 8.3A.2. </w:t>
      </w:r>
    </w:p>
    <w:p w14:paraId="027268FA" w14:textId="2CFEC6A7" w:rsidR="0064611E" w:rsidRPr="00BC468A" w:rsidRDefault="0064611E" w:rsidP="0064611E">
      <w:pPr>
        <w:rPr>
          <w:lang w:eastAsia="en-GB"/>
        </w:rPr>
      </w:pPr>
      <w:r w:rsidRPr="00BC468A">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BC468A">
        <w:rPr>
          <w:lang w:eastAsia="zh-CN"/>
        </w:rPr>
        <w:t>, as</w:t>
      </w:r>
      <w:r w:rsidRPr="00BC468A">
        <w:rPr>
          <w:lang w:eastAsia="en-GB"/>
        </w:rPr>
        <w:t xml:space="preserve"> defined </w:t>
      </w:r>
      <w:del w:id="22" w:author="Coroescu Liviu (1CD2)" w:date="2025-04-28T11:16:00Z" w16du:dateUtc="2025-04-28T09:16:00Z">
        <w:r w:rsidRPr="00BC468A" w:rsidDel="009E6DC2">
          <w:rPr>
            <w:lang w:eastAsia="en-GB"/>
          </w:rPr>
          <w:delText>in 38.</w:delText>
        </w:r>
      </w:del>
      <w:ins w:id="23" w:author="Coroescu Liviu (1CD2)" w:date="2025-04-28T11:16:00Z" w16du:dateUtc="2025-04-28T09:16:00Z">
        <w:r w:rsidR="009E6DC2">
          <w:rPr>
            <w:lang w:eastAsia="en-GB"/>
          </w:rPr>
          <w:t>in TS 38.</w:t>
        </w:r>
      </w:ins>
      <w:r w:rsidRPr="00BC468A">
        <w:rPr>
          <w:lang w:eastAsia="en-GB"/>
        </w:rPr>
        <w:t>133 [6] clause 8.3A.3.</w:t>
      </w:r>
    </w:p>
    <w:p w14:paraId="7A31EBD9" w14:textId="77777777" w:rsidR="0064611E" w:rsidRPr="00BC468A" w:rsidRDefault="0064611E" w:rsidP="0064611E">
      <w:pPr>
        <w:rPr>
          <w:vertAlign w:val="subscript"/>
          <w:lang w:eastAsia="zh-CN"/>
        </w:rPr>
      </w:pPr>
      <w:r w:rsidRPr="00BC468A">
        <w:rPr>
          <w:lang w:eastAsia="en-GB"/>
        </w:rPr>
        <w:t xml:space="preserve">During T2, interruption on PCell shall not occur outside slot </w:t>
      </w:r>
      <w:r w:rsidRPr="00BC468A">
        <w:rPr>
          <w:i/>
          <w:iCs/>
          <w:lang w:eastAsia="en-GB"/>
        </w:rPr>
        <w:t xml:space="preserve">m </w:t>
      </w:r>
      <w:r w:rsidRPr="00BC468A">
        <w:rPr>
          <w:lang w:eastAsia="zh-CN"/>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num>
          <m:den>
            <m:r>
              <w:rPr>
                <w:rFonts w:ascii="Cambria Math" w:hAnsi="Cambria Math"/>
                <w:lang w:eastAsia="en-GB"/>
              </w:rPr>
              <m:t>NR slot length</m:t>
            </m:r>
          </m:den>
        </m:f>
      </m:oMath>
      <w:r w:rsidRPr="00BC468A">
        <w:rPr>
          <w:lang w:eastAsia="en-GB"/>
        </w:rPr>
        <w:t xml:space="preserve">  to slot </w:t>
      </w:r>
      <w:r w:rsidRPr="00BC468A">
        <w:rPr>
          <w:i/>
          <w:iCs/>
          <w:lang w:eastAsia="en-GB"/>
        </w:rPr>
        <w:t xml:space="preserve">m </w:t>
      </w:r>
      <w:r w:rsidRPr="00BC468A">
        <w:rPr>
          <w:lang w:eastAsia="en-GB"/>
        </w:rPr>
        <w:t>+</w:t>
      </w:r>
      <w:r w:rsidRPr="00BC468A">
        <w:rPr>
          <w:lang w:eastAsia="zh-CN"/>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3+T</m:t>
                </m:r>
              </m:e>
              <m:sub>
                <m:r>
                  <w:rPr>
                    <w:rFonts w:ascii="Cambria Math" w:hAnsi="Cambria Math"/>
                    <w:lang w:eastAsia="en-GB"/>
                  </w:rPr>
                  <m:t>X</m:t>
                </m:r>
              </m:sub>
            </m:sSub>
          </m:num>
          <m:den>
            <m:r>
              <w:rPr>
                <w:rFonts w:ascii="Cambria Math" w:hAnsi="Cambria Math"/>
                <w:lang w:eastAsia="en-GB"/>
              </w:rPr>
              <m:t>NR slot length</m:t>
            </m:r>
          </m:den>
        </m:f>
      </m:oMath>
      <w:r w:rsidRPr="00BC468A">
        <w:rPr>
          <w:lang w:eastAsia="en-GB"/>
        </w:rPr>
        <w:t xml:space="preserve"> </w:t>
      </w:r>
      <w:r w:rsidRPr="00BC468A">
        <w:rPr>
          <w:lang w:eastAsia="zh-CN"/>
        </w:rPr>
        <w:t>with T</w:t>
      </w:r>
      <w:r w:rsidRPr="00BC468A">
        <w:rPr>
          <w:vertAlign w:val="subscript"/>
          <w:lang w:eastAsia="zh-CN"/>
        </w:rPr>
        <w:t>X</w:t>
      </w:r>
      <w:r w:rsidRPr="00BC468A">
        <w:rPr>
          <w:lang w:eastAsia="zh-CN"/>
        </w:rPr>
        <w:t xml:space="preserve"> = T</w:t>
      </w:r>
      <w:r w:rsidRPr="00BC468A">
        <w:rPr>
          <w:vertAlign w:val="subscript"/>
          <w:lang w:eastAsia="zh-CN"/>
        </w:rPr>
        <w:t>FirstSSB.</w:t>
      </w:r>
    </w:p>
    <w:p w14:paraId="6831EA67" w14:textId="77777777" w:rsidR="0064611E" w:rsidRPr="00BC468A" w:rsidRDefault="0064611E" w:rsidP="0064611E">
      <w:pPr>
        <w:rPr>
          <w:lang w:eastAsia="zh-CN"/>
        </w:rPr>
      </w:pPr>
      <w:r w:rsidRPr="00BC468A">
        <w:rPr>
          <w:lang w:eastAsia="zh-CN"/>
        </w:rPr>
        <w:t xml:space="preserve">During T3, interruption on PCell shall not occur outside slot </w:t>
      </w:r>
      <w:r w:rsidRPr="00BC468A">
        <w:rPr>
          <w:i/>
          <w:iCs/>
          <w:lang w:eastAsia="zh-CN"/>
        </w:rPr>
        <w:t xml:space="preserve">n </w:t>
      </w:r>
      <w:r w:rsidRPr="00BC468A">
        <w:rPr>
          <w:lang w:eastAsia="zh-CN"/>
        </w:rPr>
        <w:t>+1+</w:t>
      </w:r>
      <w:r w:rsidRPr="00BC468A">
        <w:rPr>
          <w:lang w:eastAsia="en-GB"/>
        </w:rPr>
        <w:t>T</w:t>
      </w:r>
      <w:r w:rsidRPr="00BC468A">
        <w:rPr>
          <w:vertAlign w:val="subscript"/>
          <w:lang w:eastAsia="en-GB"/>
        </w:rPr>
        <w:t>HARQ</w:t>
      </w:r>
      <w:r w:rsidRPr="00BC468A">
        <w:rPr>
          <w:lang w:eastAsia="zh-CN"/>
        </w:rPr>
        <w:t>/NR_slot_length</w:t>
      </w:r>
      <w:r w:rsidRPr="00BC468A">
        <w:rPr>
          <w:lang w:eastAsia="en-GB"/>
        </w:rPr>
        <w:t xml:space="preserve"> to slot </w:t>
      </w:r>
      <w:r w:rsidRPr="00BC468A">
        <w:rPr>
          <w:i/>
          <w:iCs/>
          <w:lang w:eastAsia="en-GB"/>
        </w:rPr>
        <w:t>n</w:t>
      </w:r>
      <w:r w:rsidRPr="00BC468A">
        <w:rPr>
          <w:lang w:eastAsia="en-GB"/>
        </w:rPr>
        <w:t>+</w:t>
      </w:r>
      <w:r w:rsidRPr="00BC468A">
        <w:rPr>
          <w:lang w:eastAsia="zh-CN"/>
        </w:rPr>
        <w:t>1+</w:t>
      </w:r>
      <w:r w:rsidRPr="00BC468A">
        <w:rPr>
          <w:lang w:eastAsia="en-GB"/>
        </w:rPr>
        <w:t>(T</w:t>
      </w:r>
      <w:r w:rsidRPr="00BC468A">
        <w:rPr>
          <w:vertAlign w:val="subscript"/>
          <w:lang w:eastAsia="en-GB"/>
        </w:rPr>
        <w:t>HARQ</w:t>
      </w:r>
      <w:r w:rsidRPr="00BC468A">
        <w:rPr>
          <w:lang w:eastAsia="zh-CN"/>
        </w:rPr>
        <w:t xml:space="preserve"> +3ms</w:t>
      </w:r>
      <w:r w:rsidRPr="00BC468A">
        <w:rPr>
          <w:lang w:eastAsia="en-GB"/>
        </w:rPr>
        <w:t>)/</w:t>
      </w:r>
      <w:r w:rsidRPr="00BC468A">
        <w:rPr>
          <w:lang w:eastAsia="zh-CN"/>
        </w:rPr>
        <w:t>NR_slot_length.</w:t>
      </w:r>
    </w:p>
    <w:p w14:paraId="5DFA6B06" w14:textId="191C5691" w:rsidR="0064611E" w:rsidRPr="00BC468A" w:rsidRDefault="0064611E" w:rsidP="0064611E">
      <w:pPr>
        <w:rPr>
          <w:lang w:eastAsia="zh-CN"/>
        </w:rPr>
      </w:pPr>
      <w:r w:rsidRPr="00BC468A">
        <w:rPr>
          <w:lang w:eastAsia="zh-CN"/>
        </w:rPr>
        <w:t xml:space="preserve">The interruption on PCell shall not be more than specified for </w:t>
      </w:r>
      <w:r w:rsidRPr="00BC468A">
        <w:rPr>
          <w:rFonts w:eastAsia="SimSun"/>
          <w:lang w:eastAsia="zh-CN"/>
        </w:rPr>
        <w:t>SA</w:t>
      </w:r>
      <w:r w:rsidRPr="00BC468A">
        <w:rPr>
          <w:lang w:eastAsia="zh-CN"/>
        </w:rPr>
        <w:t xml:space="preserve"> </w:t>
      </w:r>
      <w:del w:id="24" w:author="Coroescu Liviu (1CD2)" w:date="2025-04-28T11:16:00Z" w16du:dateUtc="2025-04-28T09:16:00Z">
        <w:r w:rsidRPr="00BC468A" w:rsidDel="009E6DC2">
          <w:rPr>
            <w:lang w:eastAsia="zh-CN"/>
          </w:rPr>
          <w:delText>in 38.</w:delText>
        </w:r>
      </w:del>
      <w:ins w:id="25" w:author="Coroescu Liviu (1CD2)" w:date="2025-04-28T11:16:00Z" w16du:dateUtc="2025-04-28T09:16:00Z">
        <w:r w:rsidR="009E6DC2">
          <w:rPr>
            <w:lang w:eastAsia="zh-CN"/>
          </w:rPr>
          <w:t>in TS 38.</w:t>
        </w:r>
      </w:ins>
      <w:r w:rsidRPr="00BC468A">
        <w:rPr>
          <w:lang w:eastAsia="zh-CN"/>
        </w:rPr>
        <w:t>133 [6] clause 8.2.</w:t>
      </w:r>
      <w:r w:rsidRPr="00BC468A">
        <w:rPr>
          <w:rFonts w:eastAsia="SimSun"/>
          <w:lang w:eastAsia="zh-CN"/>
        </w:rPr>
        <w:t>2</w:t>
      </w:r>
      <w:r w:rsidRPr="00BC468A">
        <w:rPr>
          <w:lang w:eastAsia="zh-CN"/>
        </w:rPr>
        <w:t>.2.</w:t>
      </w:r>
      <w:r w:rsidRPr="00BC468A">
        <w:rPr>
          <w:rFonts w:eastAsia="SimSun"/>
          <w:lang w:eastAsia="zh-CN"/>
        </w:rPr>
        <w:t>2</w:t>
      </w:r>
      <w:r w:rsidRPr="00BC468A">
        <w:rPr>
          <w:lang w:eastAsia="zh-CN"/>
        </w:rPr>
        <w:t>.</w:t>
      </w:r>
    </w:p>
    <w:p w14:paraId="6AE8BDD0" w14:textId="77777777" w:rsidR="0064611E" w:rsidRPr="00BC468A" w:rsidRDefault="0064611E" w:rsidP="0064611E">
      <w:pPr>
        <w:rPr>
          <w:lang w:eastAsia="zh-CN"/>
        </w:rPr>
      </w:pPr>
      <w:r w:rsidRPr="00BC468A">
        <w:rPr>
          <w:lang w:eastAsia="zh-CN"/>
        </w:rPr>
        <w:t>The rate of correctly observed SCell activation delays and SCell deactivation delays shall for repeated tests be at least 90%.</w:t>
      </w:r>
    </w:p>
    <w:p w14:paraId="7DC6BF55" w14:textId="77777777" w:rsidR="0064611E" w:rsidRPr="00BC468A" w:rsidRDefault="0064611E" w:rsidP="0064611E">
      <w:pPr>
        <w:pStyle w:val="Heading4"/>
        <w:keepNext w:val="0"/>
        <w:keepLines w:val="0"/>
      </w:pPr>
      <w:r w:rsidRPr="00BC468A">
        <w:t>13.2.2.2</w:t>
      </w:r>
      <w:r w:rsidRPr="00BC468A">
        <w:tab/>
        <w:t>NR SA FR1 SCell Activation and Deactivation of known SCell under CCA, 640 ms SCell measurement cycle</w:t>
      </w:r>
    </w:p>
    <w:p w14:paraId="4CA719F0" w14:textId="77777777" w:rsidR="0064611E" w:rsidRPr="00BC468A" w:rsidRDefault="0064611E" w:rsidP="0064611E">
      <w:pPr>
        <w:pStyle w:val="H6"/>
        <w:rPr>
          <w:lang w:eastAsia="sv-SE"/>
        </w:rPr>
      </w:pPr>
      <w:r w:rsidRPr="00BC468A">
        <w:rPr>
          <w:lang w:eastAsia="sv-SE"/>
        </w:rPr>
        <w:t>13.2.2.2.1</w:t>
      </w:r>
      <w:r w:rsidRPr="00BC468A">
        <w:rPr>
          <w:lang w:eastAsia="sv-SE"/>
        </w:rPr>
        <w:tab/>
        <w:t>Test purpose</w:t>
      </w:r>
    </w:p>
    <w:p w14:paraId="419AE1FB" w14:textId="77777777" w:rsidR="0064611E" w:rsidRPr="00BC468A" w:rsidRDefault="0064611E" w:rsidP="0064611E">
      <w:r w:rsidRPr="00BC468A">
        <w:t>The purpose of this test is to verify that SCell activation and deactivation delays for SCell, with PCell and SCell under CCA, are within the requirements stated in clause 13.2.2.0.1, when the SCell is known by the UE at the time of activation and the configured SCell measurement cycle is 640 ms.</w:t>
      </w:r>
    </w:p>
    <w:p w14:paraId="6DDC3332" w14:textId="77777777" w:rsidR="0064611E" w:rsidRPr="00BC468A" w:rsidRDefault="0064611E" w:rsidP="0064611E">
      <w:pPr>
        <w:pStyle w:val="H6"/>
        <w:rPr>
          <w:lang w:eastAsia="sv-SE"/>
        </w:rPr>
      </w:pPr>
      <w:r w:rsidRPr="00BC468A">
        <w:rPr>
          <w:lang w:eastAsia="sv-SE"/>
        </w:rPr>
        <w:t>13.2.2.2.2</w:t>
      </w:r>
      <w:r w:rsidRPr="00BC468A">
        <w:rPr>
          <w:lang w:eastAsia="sv-SE"/>
        </w:rPr>
        <w:tab/>
        <w:t>Test applicability</w:t>
      </w:r>
    </w:p>
    <w:p w14:paraId="33A4FD46" w14:textId="77777777" w:rsidR="0064611E" w:rsidRPr="00BC468A" w:rsidRDefault="0064611E" w:rsidP="0064611E">
      <w:r w:rsidRPr="00BC468A">
        <w:t>This test applies to all types of NR UE release 16 and forward, supporting 2DL CA with a shared spectrum NR carrier.</w:t>
      </w:r>
    </w:p>
    <w:p w14:paraId="5B9546DC" w14:textId="77777777" w:rsidR="0064611E" w:rsidRPr="00BC468A" w:rsidRDefault="0064611E" w:rsidP="0064611E">
      <w:pPr>
        <w:pStyle w:val="H6"/>
        <w:rPr>
          <w:lang w:eastAsia="sv-SE"/>
        </w:rPr>
      </w:pPr>
      <w:r w:rsidRPr="00BC468A">
        <w:rPr>
          <w:lang w:eastAsia="sv-SE"/>
        </w:rPr>
        <w:t>13.2.2.2.3</w:t>
      </w:r>
      <w:r w:rsidRPr="00BC468A">
        <w:rPr>
          <w:lang w:eastAsia="sv-SE"/>
        </w:rPr>
        <w:tab/>
        <w:t>Minimum conformance requirements</w:t>
      </w:r>
    </w:p>
    <w:p w14:paraId="08CC5D5C" w14:textId="77777777" w:rsidR="0064611E" w:rsidRPr="00BC468A" w:rsidRDefault="0064611E" w:rsidP="0064611E">
      <w:pPr>
        <w:rPr>
          <w:lang w:eastAsia="sv-SE"/>
        </w:rPr>
      </w:pPr>
      <w:r w:rsidRPr="00BC468A">
        <w:rPr>
          <w:lang w:eastAsia="sv-SE"/>
        </w:rPr>
        <w:t xml:space="preserve">The minimum conformance requirements are specified in clause 13.2.2.0.1 for </w:t>
      </w:r>
      <w:r w:rsidRPr="00BC468A">
        <w:t xml:space="preserve">SCell Activation Delay Requirement for Deactivated SCell under CCA and SCell Deactivation Delay Requirement for Activated SCell under CCA </w:t>
      </w:r>
      <w:r w:rsidRPr="00BC468A">
        <w:rPr>
          <w:lang w:eastAsia="sv-SE"/>
        </w:rPr>
        <w:t>correspondingly.</w:t>
      </w:r>
    </w:p>
    <w:p w14:paraId="23265A6E" w14:textId="77777777" w:rsidR="0064611E" w:rsidRPr="00BC468A" w:rsidRDefault="0064611E" w:rsidP="0064611E">
      <w:pPr>
        <w:rPr>
          <w:lang w:eastAsia="sv-SE"/>
        </w:rPr>
      </w:pPr>
      <w:r w:rsidRPr="00BC468A">
        <w:rPr>
          <w:lang w:eastAsia="sv-SE"/>
        </w:rPr>
        <w:t>The normative reference for this requirement is TS 38.133 [6] clause A.13.2.2.2.</w:t>
      </w:r>
    </w:p>
    <w:p w14:paraId="1167F6CB" w14:textId="77777777" w:rsidR="0064611E" w:rsidRPr="00BC468A" w:rsidRDefault="0064611E" w:rsidP="0064611E">
      <w:pPr>
        <w:pStyle w:val="H6"/>
        <w:rPr>
          <w:lang w:eastAsia="sv-SE"/>
        </w:rPr>
      </w:pPr>
      <w:r w:rsidRPr="00BC468A">
        <w:rPr>
          <w:lang w:eastAsia="sv-SE"/>
        </w:rPr>
        <w:t>13.2.2.2.4</w:t>
      </w:r>
      <w:r w:rsidRPr="00BC468A">
        <w:rPr>
          <w:lang w:eastAsia="sv-SE"/>
        </w:rPr>
        <w:tab/>
        <w:t>Test description</w:t>
      </w:r>
    </w:p>
    <w:p w14:paraId="5C739280" w14:textId="77777777" w:rsidR="0064611E" w:rsidRPr="00BC468A" w:rsidRDefault="0064611E" w:rsidP="0064611E">
      <w:pPr>
        <w:rPr>
          <w:lang w:eastAsia="zh-TW"/>
        </w:rPr>
      </w:pPr>
      <w:r w:rsidRPr="00BC468A">
        <w:rPr>
          <w:lang w:eastAsia="zh-TW"/>
        </w:rPr>
        <w:t xml:space="preserve">Same test description as in section </w:t>
      </w:r>
      <w:r w:rsidRPr="00BC468A">
        <w:rPr>
          <w:lang w:eastAsia="sv-SE"/>
        </w:rPr>
        <w:t>13.2.2</w:t>
      </w:r>
      <w:r w:rsidRPr="00BC468A">
        <w:rPr>
          <w:lang w:eastAsia="zh-TW"/>
        </w:rPr>
        <w:t>.1.4.</w:t>
      </w:r>
    </w:p>
    <w:p w14:paraId="58C820A6" w14:textId="77777777" w:rsidR="0064611E" w:rsidRPr="00BC468A" w:rsidRDefault="0064611E" w:rsidP="0064611E">
      <w:pPr>
        <w:pStyle w:val="H6"/>
      </w:pPr>
      <w:r w:rsidRPr="00BC468A">
        <w:rPr>
          <w:lang w:eastAsia="sv-SE"/>
        </w:rPr>
        <w:lastRenderedPageBreak/>
        <w:t>13.2.2.2</w:t>
      </w:r>
      <w:r w:rsidRPr="00BC468A">
        <w:t>.4.1</w:t>
      </w:r>
      <w:r w:rsidRPr="00BC468A">
        <w:tab/>
        <w:t>Initial conditions</w:t>
      </w:r>
    </w:p>
    <w:p w14:paraId="10996C94" w14:textId="77777777" w:rsidR="0064611E" w:rsidRPr="00BC468A" w:rsidRDefault="0064611E" w:rsidP="0064611E">
      <w:pPr>
        <w:rPr>
          <w:lang w:eastAsia="zh-TW"/>
        </w:rPr>
      </w:pPr>
      <w:r w:rsidRPr="00BC468A">
        <w:rPr>
          <w:lang w:eastAsia="zh-TW"/>
        </w:rPr>
        <w:t xml:space="preserve">Same initial conditions as described in section </w:t>
      </w:r>
      <w:r w:rsidRPr="00BC468A">
        <w:rPr>
          <w:lang w:eastAsia="sv-SE"/>
        </w:rPr>
        <w:t>13.2.2</w:t>
      </w:r>
      <w:r w:rsidRPr="00BC468A">
        <w:rPr>
          <w:lang w:eastAsia="zh-TW"/>
        </w:rPr>
        <w:t>.1.4.1 with following exception:</w:t>
      </w:r>
    </w:p>
    <w:p w14:paraId="68E72F4C" w14:textId="77777777" w:rsidR="0064611E" w:rsidRPr="00BC468A" w:rsidRDefault="0064611E" w:rsidP="0064611E">
      <w:pPr>
        <w:pStyle w:val="B10"/>
      </w:pPr>
      <w:r w:rsidRPr="00BC468A">
        <w:rPr>
          <w:lang w:eastAsia="zh-TW"/>
        </w:rPr>
        <w:t>-</w:t>
      </w:r>
      <w:r w:rsidRPr="00BC468A">
        <w:rPr>
          <w:lang w:eastAsia="zh-TW"/>
        </w:rPr>
        <w:tab/>
        <w:t xml:space="preserve">The listed parameter values in Tables </w:t>
      </w:r>
      <w:r w:rsidRPr="00BC468A">
        <w:rPr>
          <w:lang w:eastAsia="sv-SE"/>
        </w:rPr>
        <w:t>13.2.2</w:t>
      </w:r>
      <w:r w:rsidRPr="00BC468A">
        <w:rPr>
          <w:lang w:eastAsia="zh-TW"/>
        </w:rPr>
        <w:t xml:space="preserve">.2.4.1-3 will replace the values of corresponding parameters in Tables </w:t>
      </w:r>
      <w:r w:rsidRPr="00BC468A">
        <w:rPr>
          <w:lang w:eastAsia="sv-SE"/>
        </w:rPr>
        <w:t>13.2.2.</w:t>
      </w:r>
      <w:r w:rsidRPr="00BC468A">
        <w:rPr>
          <w:lang w:eastAsia="zh-TW"/>
        </w:rPr>
        <w:t>1.4.1-3.</w:t>
      </w:r>
    </w:p>
    <w:p w14:paraId="080E6608" w14:textId="77777777" w:rsidR="0064611E" w:rsidRPr="00BC468A" w:rsidRDefault="0064611E" w:rsidP="0064611E">
      <w:pPr>
        <w:pStyle w:val="TH"/>
        <w:keepNext w:val="0"/>
        <w:keepLines w:val="0"/>
      </w:pPr>
      <w:r w:rsidRPr="00BC468A">
        <w:t xml:space="preserve">Table </w:t>
      </w:r>
      <w:r w:rsidRPr="00BC468A">
        <w:rPr>
          <w:lang w:eastAsia="sv-SE"/>
        </w:rPr>
        <w:t>13.2.2.2</w:t>
      </w:r>
      <w:r w:rsidRPr="00BC468A">
        <w:t>.</w:t>
      </w:r>
      <w:r w:rsidRPr="00BC468A">
        <w:rPr>
          <w:lang w:eastAsia="zh-TW"/>
        </w:rPr>
        <w:t>4.1</w:t>
      </w:r>
      <w:r w:rsidRPr="00BC468A">
        <w:t>-</w:t>
      </w:r>
      <w:r w:rsidRPr="00BC468A">
        <w:rPr>
          <w:lang w:eastAsia="zh-TW"/>
        </w:rPr>
        <w:t>3</w:t>
      </w:r>
      <w:r w:rsidRPr="00BC468A">
        <w:t>: General test parameters for NR SA FR1 SCell Activation and Deactivation of known SCell under CCA, 640 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64611E" w:rsidRPr="00BC468A" w14:paraId="29E62887" w14:textId="77777777" w:rsidTr="00EF50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6CF834" w14:textId="77777777" w:rsidR="0064611E" w:rsidRPr="00BC468A" w:rsidRDefault="0064611E" w:rsidP="00EF50B5">
            <w:pPr>
              <w:pStyle w:val="TAH"/>
            </w:pPr>
            <w:r w:rsidRPr="00BC468A">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0E7ABEAE" w14:textId="77777777" w:rsidR="0064611E" w:rsidRPr="00BC468A" w:rsidRDefault="0064611E" w:rsidP="00EF50B5">
            <w:pPr>
              <w:pStyle w:val="TAH"/>
            </w:pPr>
            <w:r w:rsidRPr="00BC468A">
              <w:t>Unit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5F1E03F" w14:textId="77777777" w:rsidR="0064611E" w:rsidRPr="00BC468A" w:rsidRDefault="0064611E" w:rsidP="00EF50B5">
            <w:pPr>
              <w:pStyle w:val="TAH"/>
            </w:pPr>
            <w:r w:rsidRPr="00BC468A">
              <w:t>Value</w:t>
            </w:r>
          </w:p>
        </w:tc>
        <w:tc>
          <w:tcPr>
            <w:tcW w:w="3652" w:type="dxa"/>
            <w:tcBorders>
              <w:top w:val="single" w:sz="4" w:space="0" w:color="auto"/>
              <w:left w:val="single" w:sz="4" w:space="0" w:color="auto"/>
              <w:bottom w:val="single" w:sz="4" w:space="0" w:color="auto"/>
              <w:right w:val="single" w:sz="4" w:space="0" w:color="auto"/>
            </w:tcBorders>
          </w:tcPr>
          <w:p w14:paraId="7B348BDA" w14:textId="77777777" w:rsidR="0064611E" w:rsidRPr="00BC468A" w:rsidRDefault="0064611E" w:rsidP="00EF50B5">
            <w:pPr>
              <w:pStyle w:val="TAH"/>
              <w:rPr>
                <w:lang w:eastAsia="ja-JP"/>
              </w:rPr>
            </w:pPr>
            <w:r w:rsidRPr="00BC468A">
              <w:rPr>
                <w:lang w:eastAsia="ja-JP"/>
              </w:rPr>
              <w:t>Comment</w:t>
            </w:r>
          </w:p>
        </w:tc>
      </w:tr>
      <w:tr w:rsidR="0064611E" w:rsidRPr="00BC468A" w14:paraId="3DBA174B" w14:textId="77777777" w:rsidTr="00EF50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AD801B" w14:textId="77777777" w:rsidR="0064611E" w:rsidRPr="00BC468A" w:rsidRDefault="0064611E" w:rsidP="00EF50B5">
            <w:pPr>
              <w:pStyle w:val="TAL"/>
              <w:rPr>
                <w:lang w:eastAsia="ja-JP"/>
              </w:rPr>
            </w:pPr>
            <w:r w:rsidRPr="00BC468A">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04188D70" w14:textId="77777777" w:rsidR="0064611E" w:rsidRPr="00BC468A" w:rsidRDefault="0064611E" w:rsidP="00EF50B5">
            <w:pPr>
              <w:pStyle w:val="TAC"/>
              <w:rPr>
                <w:lang w:eastAsia="ja-JP"/>
              </w:rPr>
            </w:pPr>
            <w:r w:rsidRPr="00BC468A">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CF6BE74" w14:textId="77777777" w:rsidR="0064611E" w:rsidRPr="00BC468A" w:rsidRDefault="0064611E" w:rsidP="00EF50B5">
            <w:pPr>
              <w:pStyle w:val="TAC"/>
              <w:rPr>
                <w:lang w:eastAsia="ja-JP"/>
              </w:rPr>
            </w:pPr>
            <w:r w:rsidRPr="00BC468A">
              <w:t>640</w:t>
            </w:r>
          </w:p>
        </w:tc>
        <w:tc>
          <w:tcPr>
            <w:tcW w:w="3652" w:type="dxa"/>
            <w:tcBorders>
              <w:top w:val="single" w:sz="4" w:space="0" w:color="auto"/>
              <w:left w:val="single" w:sz="4" w:space="0" w:color="auto"/>
              <w:bottom w:val="single" w:sz="4" w:space="0" w:color="auto"/>
              <w:right w:val="single" w:sz="4" w:space="0" w:color="auto"/>
            </w:tcBorders>
          </w:tcPr>
          <w:p w14:paraId="60F54DE4" w14:textId="77777777" w:rsidR="0064611E" w:rsidRPr="00BC468A" w:rsidRDefault="0064611E" w:rsidP="00EF50B5">
            <w:pPr>
              <w:pStyle w:val="TAC"/>
              <w:rPr>
                <w:lang w:eastAsia="ja-JP"/>
              </w:rPr>
            </w:pPr>
          </w:p>
        </w:tc>
      </w:tr>
    </w:tbl>
    <w:p w14:paraId="271C6E91" w14:textId="77777777" w:rsidR="0064611E" w:rsidRPr="00BC468A" w:rsidRDefault="0064611E" w:rsidP="0064611E"/>
    <w:p w14:paraId="08CA6DBF" w14:textId="77777777" w:rsidR="0064611E" w:rsidRPr="00BC468A" w:rsidRDefault="0064611E" w:rsidP="0064611E">
      <w:pPr>
        <w:pStyle w:val="H6"/>
        <w:keepNext w:val="0"/>
        <w:keepLines w:val="0"/>
      </w:pPr>
      <w:r w:rsidRPr="00BC468A">
        <w:rPr>
          <w:lang w:eastAsia="sv-SE"/>
        </w:rPr>
        <w:t>13.2.2.2</w:t>
      </w:r>
      <w:r w:rsidRPr="00BC468A">
        <w:t>.4.2</w:t>
      </w:r>
      <w:r w:rsidRPr="00BC468A">
        <w:tab/>
        <w:t>Test procedure</w:t>
      </w:r>
    </w:p>
    <w:p w14:paraId="58E0ED49" w14:textId="77777777" w:rsidR="0064611E" w:rsidRPr="00BC468A" w:rsidRDefault="0064611E" w:rsidP="0064611E">
      <w:pPr>
        <w:rPr>
          <w:lang w:eastAsia="zh-TW"/>
        </w:rPr>
      </w:pPr>
      <w:r w:rsidRPr="00BC468A">
        <w:rPr>
          <w:lang w:eastAsia="zh-TW"/>
        </w:rPr>
        <w:t xml:space="preserve">Same test procedure as described in section </w:t>
      </w:r>
      <w:r w:rsidRPr="00BC468A">
        <w:rPr>
          <w:lang w:eastAsia="sv-SE"/>
        </w:rPr>
        <w:t>13.2.2</w:t>
      </w:r>
      <w:r w:rsidRPr="00BC468A">
        <w:rPr>
          <w:lang w:eastAsia="zh-TW"/>
        </w:rPr>
        <w:t>.1.4.2.</w:t>
      </w:r>
    </w:p>
    <w:p w14:paraId="47FBEC80" w14:textId="77777777" w:rsidR="0064611E" w:rsidRPr="00BC468A" w:rsidRDefault="0064611E" w:rsidP="0064611E">
      <w:pPr>
        <w:pStyle w:val="H6"/>
        <w:keepNext w:val="0"/>
        <w:keepLines w:val="0"/>
      </w:pPr>
      <w:r w:rsidRPr="00BC468A">
        <w:rPr>
          <w:lang w:eastAsia="sv-SE"/>
        </w:rPr>
        <w:t>13.2.2.2</w:t>
      </w:r>
      <w:r w:rsidRPr="00BC468A">
        <w:t>.4.3</w:t>
      </w:r>
      <w:r w:rsidRPr="00BC468A">
        <w:tab/>
        <w:t>Message contents</w:t>
      </w:r>
    </w:p>
    <w:p w14:paraId="26ACC251" w14:textId="77777777" w:rsidR="0064611E" w:rsidRPr="00BC468A" w:rsidRDefault="0064611E" w:rsidP="0064611E">
      <w:pPr>
        <w:rPr>
          <w:lang w:eastAsia="zh-TW"/>
        </w:rPr>
      </w:pPr>
      <w:r w:rsidRPr="00BC468A">
        <w:rPr>
          <w:lang w:eastAsia="zh-TW"/>
        </w:rPr>
        <w:t>Same message contents as described in section 13.2.2.1.4.3 with following exception:</w:t>
      </w:r>
    </w:p>
    <w:p w14:paraId="4CA772C5" w14:textId="77777777" w:rsidR="0064611E" w:rsidRPr="00BC468A" w:rsidRDefault="0064611E" w:rsidP="0064611E">
      <w:pPr>
        <w:pStyle w:val="B10"/>
        <w:numPr>
          <w:ilvl w:val="0"/>
          <w:numId w:val="44"/>
        </w:numPr>
        <w:autoSpaceDN w:val="0"/>
        <w:rPr>
          <w:lang w:eastAsia="zh-TW"/>
        </w:rPr>
      </w:pPr>
      <w:r w:rsidRPr="00BC468A">
        <w:t>Table 13.2.2.1.4.3-3 is replaced by Table 13.2.2.2.4.3-1.</w:t>
      </w:r>
    </w:p>
    <w:p w14:paraId="4EEAC522" w14:textId="77777777" w:rsidR="0064611E" w:rsidRPr="00BC468A" w:rsidRDefault="0064611E" w:rsidP="0064611E">
      <w:pPr>
        <w:pStyle w:val="TH"/>
        <w:keepNext w:val="0"/>
        <w:keepLines w:val="0"/>
        <w:rPr>
          <w:i/>
        </w:rPr>
      </w:pPr>
      <w:r w:rsidRPr="00BC468A">
        <w:t xml:space="preserve">Table 13.2.2.2.4.3-1: </w:t>
      </w:r>
      <w:r w:rsidRPr="00BC468A">
        <w:rPr>
          <w:i/>
          <w:iCs/>
        </w:rPr>
        <w:t>MeasObjectNR</w:t>
      </w:r>
      <w:r w:rsidRPr="00BC468A">
        <w:t xml:space="preserve"> for SCell for NR SA FR1 SCell Activation and Deactivation of known SCell under CCA, 640 ms SCell measurement cycle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273"/>
        <w:gridCol w:w="1673"/>
      </w:tblGrid>
      <w:tr w:rsidR="0064611E" w:rsidRPr="00BC468A" w14:paraId="61C8E3C3" w14:textId="77777777" w:rsidTr="00EF50B5">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1F9993D4" w14:textId="77777777" w:rsidR="0064611E" w:rsidRPr="00BC468A" w:rsidRDefault="0064611E" w:rsidP="00EF50B5">
            <w:pPr>
              <w:pStyle w:val="TAH"/>
              <w:keepNext w:val="0"/>
              <w:keepLines w:val="0"/>
              <w:jc w:val="left"/>
              <w:rPr>
                <w:b w:val="0"/>
              </w:rPr>
            </w:pPr>
            <w:r w:rsidRPr="00BC468A">
              <w:rPr>
                <w:b w:val="0"/>
              </w:rPr>
              <w:t>Derivation Path: Table H.3.1-3 with condition Deactivated SCell and Synchronous cells</w:t>
            </w:r>
          </w:p>
        </w:tc>
      </w:tr>
      <w:tr w:rsidR="0064611E" w:rsidRPr="00BC468A" w14:paraId="49691E1A" w14:textId="77777777" w:rsidTr="00EF50B5">
        <w:trPr>
          <w:jc w:val="center"/>
        </w:trPr>
        <w:tc>
          <w:tcPr>
            <w:tcW w:w="4536" w:type="dxa"/>
            <w:tcBorders>
              <w:top w:val="single" w:sz="4" w:space="0" w:color="auto"/>
              <w:left w:val="single" w:sz="4" w:space="0" w:color="auto"/>
              <w:bottom w:val="single" w:sz="4" w:space="0" w:color="auto"/>
              <w:right w:val="single" w:sz="4" w:space="0" w:color="auto"/>
            </w:tcBorders>
            <w:hideMark/>
          </w:tcPr>
          <w:p w14:paraId="72D68F12" w14:textId="77777777" w:rsidR="0064611E" w:rsidRPr="00BC468A" w:rsidRDefault="0064611E" w:rsidP="00EF50B5">
            <w:pPr>
              <w:pStyle w:val="TAH"/>
              <w:keepNext w:val="0"/>
              <w:keepLines w:val="0"/>
            </w:pPr>
            <w:r w:rsidRPr="00BC468A">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C3BA093" w14:textId="77777777" w:rsidR="0064611E" w:rsidRPr="00BC468A" w:rsidRDefault="0064611E" w:rsidP="00EF50B5">
            <w:pPr>
              <w:pStyle w:val="TAH"/>
              <w:keepNext w:val="0"/>
              <w:keepLines w:val="0"/>
            </w:pPr>
            <w:r w:rsidRPr="00BC468A">
              <w:t>Value/remark</w:t>
            </w:r>
          </w:p>
        </w:tc>
        <w:tc>
          <w:tcPr>
            <w:tcW w:w="1273" w:type="dxa"/>
            <w:tcBorders>
              <w:top w:val="single" w:sz="4" w:space="0" w:color="auto"/>
              <w:left w:val="single" w:sz="4" w:space="0" w:color="auto"/>
              <w:bottom w:val="single" w:sz="4" w:space="0" w:color="auto"/>
              <w:right w:val="single" w:sz="4" w:space="0" w:color="auto"/>
            </w:tcBorders>
            <w:hideMark/>
          </w:tcPr>
          <w:p w14:paraId="068BE4C6" w14:textId="77777777" w:rsidR="0064611E" w:rsidRPr="00BC468A" w:rsidRDefault="0064611E" w:rsidP="00EF50B5">
            <w:pPr>
              <w:pStyle w:val="TAH"/>
              <w:keepNext w:val="0"/>
              <w:keepLines w:val="0"/>
            </w:pPr>
            <w:r w:rsidRPr="00BC468A">
              <w:t>Comment</w:t>
            </w:r>
          </w:p>
        </w:tc>
        <w:tc>
          <w:tcPr>
            <w:tcW w:w="1673" w:type="dxa"/>
            <w:tcBorders>
              <w:top w:val="single" w:sz="4" w:space="0" w:color="auto"/>
              <w:left w:val="single" w:sz="4" w:space="0" w:color="auto"/>
              <w:bottom w:val="single" w:sz="4" w:space="0" w:color="auto"/>
              <w:right w:val="single" w:sz="4" w:space="0" w:color="auto"/>
            </w:tcBorders>
            <w:hideMark/>
          </w:tcPr>
          <w:p w14:paraId="3FD42A57" w14:textId="77777777" w:rsidR="0064611E" w:rsidRPr="00BC468A" w:rsidRDefault="0064611E" w:rsidP="00EF50B5">
            <w:pPr>
              <w:pStyle w:val="TAH"/>
              <w:keepNext w:val="0"/>
              <w:keepLines w:val="0"/>
            </w:pPr>
            <w:r w:rsidRPr="00BC468A">
              <w:t>Condition</w:t>
            </w:r>
          </w:p>
        </w:tc>
      </w:tr>
      <w:tr w:rsidR="0064611E" w:rsidRPr="00BC468A" w14:paraId="3989BAB7" w14:textId="77777777" w:rsidTr="00EF50B5">
        <w:trPr>
          <w:jc w:val="center"/>
        </w:trPr>
        <w:tc>
          <w:tcPr>
            <w:tcW w:w="4536" w:type="dxa"/>
            <w:tcBorders>
              <w:top w:val="single" w:sz="4" w:space="0" w:color="auto"/>
              <w:left w:val="single" w:sz="4" w:space="0" w:color="auto"/>
              <w:bottom w:val="single" w:sz="4" w:space="0" w:color="auto"/>
              <w:right w:val="single" w:sz="4" w:space="0" w:color="auto"/>
            </w:tcBorders>
            <w:hideMark/>
          </w:tcPr>
          <w:p w14:paraId="60B4A4C2" w14:textId="77777777" w:rsidR="0064611E" w:rsidRPr="00BC468A" w:rsidRDefault="0064611E" w:rsidP="00EF50B5">
            <w:pPr>
              <w:pStyle w:val="TAL"/>
              <w:keepNext w:val="0"/>
              <w:keepLines w:val="0"/>
            </w:pPr>
            <w:r w:rsidRPr="00BC468A">
              <w:t xml:space="preserve">MeasObjectNR::= </w:t>
            </w:r>
            <w:r w:rsidRPr="00BC468A">
              <w:rPr>
                <w:snapToGrid w:val="0"/>
              </w:rPr>
              <w:t xml:space="preserve">SEQUENCE </w:t>
            </w:r>
            <w:r w:rsidRPr="00BC468A">
              <w:t>{</w:t>
            </w:r>
          </w:p>
        </w:tc>
        <w:tc>
          <w:tcPr>
            <w:tcW w:w="2268" w:type="dxa"/>
            <w:tcBorders>
              <w:top w:val="single" w:sz="4" w:space="0" w:color="auto"/>
              <w:left w:val="single" w:sz="4" w:space="0" w:color="auto"/>
              <w:bottom w:val="single" w:sz="4" w:space="0" w:color="auto"/>
              <w:right w:val="single" w:sz="4" w:space="0" w:color="auto"/>
            </w:tcBorders>
          </w:tcPr>
          <w:p w14:paraId="0D21941A" w14:textId="77777777" w:rsidR="0064611E" w:rsidRPr="00BC468A" w:rsidRDefault="0064611E" w:rsidP="00EF50B5">
            <w:pPr>
              <w:pStyle w:val="TAL"/>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5C3B52F4" w14:textId="77777777" w:rsidR="0064611E" w:rsidRPr="00BC468A" w:rsidRDefault="0064611E" w:rsidP="00EF50B5">
            <w:pPr>
              <w:pStyle w:val="TAL"/>
              <w:keepNext w:val="0"/>
              <w:keepLines w:val="0"/>
            </w:pPr>
          </w:p>
        </w:tc>
        <w:tc>
          <w:tcPr>
            <w:tcW w:w="1673" w:type="dxa"/>
            <w:tcBorders>
              <w:top w:val="single" w:sz="4" w:space="0" w:color="auto"/>
              <w:left w:val="single" w:sz="4" w:space="0" w:color="auto"/>
              <w:bottom w:val="single" w:sz="4" w:space="0" w:color="auto"/>
              <w:right w:val="single" w:sz="4" w:space="0" w:color="auto"/>
            </w:tcBorders>
          </w:tcPr>
          <w:p w14:paraId="6AEA4C9B" w14:textId="77777777" w:rsidR="0064611E" w:rsidRPr="00BC468A" w:rsidRDefault="0064611E" w:rsidP="00EF50B5">
            <w:pPr>
              <w:pStyle w:val="TAL"/>
              <w:keepNext w:val="0"/>
              <w:keepLines w:val="0"/>
            </w:pPr>
          </w:p>
        </w:tc>
      </w:tr>
      <w:tr w:rsidR="0064611E" w:rsidRPr="00BC468A" w14:paraId="5BE39DC6" w14:textId="77777777" w:rsidTr="00EF50B5">
        <w:trPr>
          <w:jc w:val="center"/>
        </w:trPr>
        <w:tc>
          <w:tcPr>
            <w:tcW w:w="4536" w:type="dxa"/>
            <w:tcBorders>
              <w:top w:val="single" w:sz="4" w:space="0" w:color="auto"/>
              <w:left w:val="single" w:sz="4" w:space="0" w:color="auto"/>
              <w:bottom w:val="single" w:sz="4" w:space="0" w:color="auto"/>
              <w:right w:val="single" w:sz="4" w:space="0" w:color="auto"/>
            </w:tcBorders>
          </w:tcPr>
          <w:p w14:paraId="73CCC13D" w14:textId="77777777" w:rsidR="0064611E" w:rsidRPr="00BC468A" w:rsidRDefault="0064611E" w:rsidP="00EF50B5">
            <w:pPr>
              <w:pStyle w:val="TAL"/>
              <w:keepNext w:val="0"/>
              <w:keepLines w:val="0"/>
              <w:rPr>
                <w:lang w:eastAsia="zh-CN"/>
              </w:rPr>
            </w:pPr>
            <w:r w:rsidRPr="00BC468A">
              <w:rPr>
                <w:lang w:eastAsia="zh-CN"/>
              </w:rPr>
              <w:t xml:space="preserve">  smtc1</w:t>
            </w:r>
          </w:p>
        </w:tc>
        <w:tc>
          <w:tcPr>
            <w:tcW w:w="2268" w:type="dxa"/>
            <w:tcBorders>
              <w:top w:val="single" w:sz="4" w:space="0" w:color="auto"/>
              <w:left w:val="single" w:sz="4" w:space="0" w:color="auto"/>
              <w:bottom w:val="single" w:sz="4" w:space="0" w:color="auto"/>
              <w:right w:val="single" w:sz="4" w:space="0" w:color="auto"/>
            </w:tcBorders>
          </w:tcPr>
          <w:p w14:paraId="111E3B4C" w14:textId="77777777" w:rsidR="0064611E" w:rsidRPr="00BC468A" w:rsidRDefault="0064611E" w:rsidP="00EF50B5">
            <w:pPr>
              <w:pStyle w:val="TAL"/>
              <w:keepNext w:val="0"/>
              <w:keepLines w:val="0"/>
            </w:pPr>
            <w:r w:rsidRPr="00BC468A">
              <w:t>SSB-MTC specified in TS 38.508-1 [14] Table 7.3.1-3 with condition SMTC.1</w:t>
            </w:r>
          </w:p>
        </w:tc>
        <w:tc>
          <w:tcPr>
            <w:tcW w:w="1273" w:type="dxa"/>
            <w:tcBorders>
              <w:top w:val="single" w:sz="4" w:space="0" w:color="auto"/>
              <w:left w:val="single" w:sz="4" w:space="0" w:color="auto"/>
              <w:bottom w:val="single" w:sz="4" w:space="0" w:color="auto"/>
              <w:right w:val="single" w:sz="4" w:space="0" w:color="auto"/>
            </w:tcBorders>
          </w:tcPr>
          <w:p w14:paraId="4FD58915" w14:textId="77777777" w:rsidR="0064611E" w:rsidRPr="00BC468A" w:rsidRDefault="0064611E" w:rsidP="00EF50B5">
            <w:pPr>
              <w:spacing w:after="0"/>
              <w:rPr>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14:paraId="4DF8C67E" w14:textId="77777777" w:rsidR="0064611E" w:rsidRPr="00BC468A" w:rsidRDefault="0064611E" w:rsidP="00EF50B5">
            <w:pPr>
              <w:spacing w:after="0"/>
              <w:rPr>
                <w:rFonts w:ascii="Arial" w:hAnsi="Arial"/>
                <w:sz w:val="18"/>
              </w:rPr>
            </w:pPr>
          </w:p>
        </w:tc>
      </w:tr>
      <w:tr w:rsidR="0064611E" w:rsidRPr="00BC468A" w14:paraId="1647FC23" w14:textId="77777777" w:rsidTr="00EF50B5">
        <w:trPr>
          <w:jc w:val="center"/>
        </w:trPr>
        <w:tc>
          <w:tcPr>
            <w:tcW w:w="4536" w:type="dxa"/>
            <w:tcBorders>
              <w:top w:val="single" w:sz="4" w:space="0" w:color="auto"/>
              <w:left w:val="single" w:sz="4" w:space="0" w:color="auto"/>
              <w:bottom w:val="single" w:sz="4" w:space="0" w:color="auto"/>
              <w:right w:val="single" w:sz="4" w:space="0" w:color="auto"/>
            </w:tcBorders>
          </w:tcPr>
          <w:p w14:paraId="46289224" w14:textId="77777777" w:rsidR="0064611E" w:rsidRPr="00BC468A" w:rsidRDefault="0064611E" w:rsidP="00EF50B5">
            <w:pPr>
              <w:pStyle w:val="TAL"/>
              <w:keepNext w:val="0"/>
              <w:keepLines w:val="0"/>
            </w:pPr>
            <w:r w:rsidRPr="00BC468A">
              <w:t xml:space="preserve">  measCycleSCell-v1530</w:t>
            </w:r>
          </w:p>
        </w:tc>
        <w:tc>
          <w:tcPr>
            <w:tcW w:w="2268" w:type="dxa"/>
            <w:tcBorders>
              <w:top w:val="single" w:sz="4" w:space="0" w:color="auto"/>
              <w:left w:val="single" w:sz="4" w:space="0" w:color="auto"/>
              <w:bottom w:val="single" w:sz="4" w:space="0" w:color="auto"/>
              <w:right w:val="single" w:sz="4" w:space="0" w:color="auto"/>
            </w:tcBorders>
          </w:tcPr>
          <w:p w14:paraId="1D7B476C" w14:textId="77777777" w:rsidR="0064611E" w:rsidRPr="00BC468A" w:rsidRDefault="0064611E" w:rsidP="00EF50B5">
            <w:pPr>
              <w:pStyle w:val="TAL"/>
              <w:keepNext w:val="0"/>
              <w:keepLines w:val="0"/>
            </w:pPr>
            <w:r w:rsidRPr="00BC468A">
              <w:t>sf640</w:t>
            </w:r>
          </w:p>
        </w:tc>
        <w:tc>
          <w:tcPr>
            <w:tcW w:w="1273" w:type="dxa"/>
            <w:tcBorders>
              <w:top w:val="single" w:sz="4" w:space="0" w:color="auto"/>
              <w:left w:val="single" w:sz="4" w:space="0" w:color="auto"/>
              <w:bottom w:val="single" w:sz="4" w:space="0" w:color="auto"/>
              <w:right w:val="single" w:sz="4" w:space="0" w:color="auto"/>
            </w:tcBorders>
          </w:tcPr>
          <w:p w14:paraId="1D6FB3A2" w14:textId="77777777" w:rsidR="0064611E" w:rsidRPr="00BC468A" w:rsidRDefault="0064611E" w:rsidP="00EF50B5">
            <w:pPr>
              <w:pStyle w:val="TAL"/>
              <w:keepNext w:val="0"/>
              <w:keepLines w:val="0"/>
            </w:pPr>
          </w:p>
        </w:tc>
        <w:tc>
          <w:tcPr>
            <w:tcW w:w="1673" w:type="dxa"/>
            <w:tcBorders>
              <w:top w:val="single" w:sz="4" w:space="0" w:color="auto"/>
              <w:left w:val="single" w:sz="4" w:space="0" w:color="auto"/>
              <w:bottom w:val="single" w:sz="4" w:space="0" w:color="auto"/>
              <w:right w:val="single" w:sz="4" w:space="0" w:color="auto"/>
            </w:tcBorders>
          </w:tcPr>
          <w:p w14:paraId="614B0692" w14:textId="77777777" w:rsidR="0064611E" w:rsidRPr="00BC468A" w:rsidRDefault="0064611E" w:rsidP="00EF50B5">
            <w:pPr>
              <w:pStyle w:val="TAL"/>
              <w:keepNext w:val="0"/>
              <w:keepLines w:val="0"/>
            </w:pPr>
          </w:p>
        </w:tc>
      </w:tr>
      <w:tr w:rsidR="0064611E" w:rsidRPr="00BC468A" w14:paraId="658AF442" w14:textId="77777777" w:rsidTr="00EF50B5">
        <w:trPr>
          <w:jc w:val="center"/>
        </w:trPr>
        <w:tc>
          <w:tcPr>
            <w:tcW w:w="4536" w:type="dxa"/>
            <w:tcBorders>
              <w:top w:val="single" w:sz="4" w:space="0" w:color="auto"/>
              <w:left w:val="single" w:sz="4" w:space="0" w:color="auto"/>
              <w:bottom w:val="single" w:sz="4" w:space="0" w:color="auto"/>
              <w:right w:val="single" w:sz="4" w:space="0" w:color="auto"/>
            </w:tcBorders>
            <w:hideMark/>
          </w:tcPr>
          <w:p w14:paraId="62A0902C" w14:textId="77777777" w:rsidR="0064611E" w:rsidRPr="00BC468A" w:rsidRDefault="0064611E" w:rsidP="00EF50B5">
            <w:pPr>
              <w:pStyle w:val="TAL"/>
              <w:keepNext w:val="0"/>
              <w:keepLines w:val="0"/>
            </w:pPr>
            <w:r w:rsidRPr="00BC468A">
              <w:t>}</w:t>
            </w:r>
          </w:p>
        </w:tc>
        <w:tc>
          <w:tcPr>
            <w:tcW w:w="2268" w:type="dxa"/>
            <w:tcBorders>
              <w:top w:val="single" w:sz="4" w:space="0" w:color="auto"/>
              <w:left w:val="single" w:sz="4" w:space="0" w:color="auto"/>
              <w:bottom w:val="single" w:sz="4" w:space="0" w:color="auto"/>
              <w:right w:val="single" w:sz="4" w:space="0" w:color="auto"/>
            </w:tcBorders>
          </w:tcPr>
          <w:p w14:paraId="44C7D06F" w14:textId="77777777" w:rsidR="0064611E" w:rsidRPr="00BC468A" w:rsidRDefault="0064611E" w:rsidP="00EF50B5">
            <w:pPr>
              <w:pStyle w:val="TAL"/>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4094141B" w14:textId="77777777" w:rsidR="0064611E" w:rsidRPr="00BC468A" w:rsidRDefault="0064611E" w:rsidP="00EF50B5">
            <w:pPr>
              <w:pStyle w:val="TAL"/>
              <w:keepNext w:val="0"/>
              <w:keepLines w:val="0"/>
            </w:pPr>
          </w:p>
        </w:tc>
        <w:tc>
          <w:tcPr>
            <w:tcW w:w="1673" w:type="dxa"/>
            <w:tcBorders>
              <w:top w:val="single" w:sz="4" w:space="0" w:color="auto"/>
              <w:left w:val="single" w:sz="4" w:space="0" w:color="auto"/>
              <w:bottom w:val="single" w:sz="4" w:space="0" w:color="auto"/>
              <w:right w:val="single" w:sz="4" w:space="0" w:color="auto"/>
            </w:tcBorders>
          </w:tcPr>
          <w:p w14:paraId="0BD42B3A" w14:textId="77777777" w:rsidR="0064611E" w:rsidRPr="00BC468A" w:rsidRDefault="0064611E" w:rsidP="00EF50B5">
            <w:pPr>
              <w:pStyle w:val="TAL"/>
              <w:keepNext w:val="0"/>
              <w:keepLines w:val="0"/>
            </w:pPr>
          </w:p>
        </w:tc>
      </w:tr>
    </w:tbl>
    <w:p w14:paraId="1EC97DEB" w14:textId="77777777" w:rsidR="0064611E" w:rsidRPr="00BC468A" w:rsidRDefault="0064611E" w:rsidP="0064611E"/>
    <w:p w14:paraId="32F0501A" w14:textId="77777777" w:rsidR="0064611E" w:rsidRPr="00BC468A" w:rsidRDefault="0064611E" w:rsidP="0064611E">
      <w:pPr>
        <w:pStyle w:val="H6"/>
        <w:rPr>
          <w:lang w:eastAsia="sv-SE"/>
        </w:rPr>
      </w:pPr>
      <w:r w:rsidRPr="00BC468A">
        <w:rPr>
          <w:lang w:eastAsia="sv-SE"/>
        </w:rPr>
        <w:t>13.2.2.2.5</w:t>
      </w:r>
      <w:r w:rsidRPr="00BC468A">
        <w:rPr>
          <w:lang w:eastAsia="sv-SE"/>
        </w:rPr>
        <w:tab/>
        <w:t>Test requirements</w:t>
      </w:r>
    </w:p>
    <w:p w14:paraId="483DC3F8" w14:textId="77777777" w:rsidR="0064611E" w:rsidRPr="00BC468A" w:rsidRDefault="0064611E" w:rsidP="0064611E">
      <w:pPr>
        <w:rPr>
          <w:lang w:eastAsia="sv-SE"/>
        </w:rPr>
      </w:pPr>
      <w:r w:rsidRPr="00BC468A">
        <w:rPr>
          <w:lang w:eastAsia="sv-SE"/>
        </w:rPr>
        <w:t>Table 13.2.2.2.5-1 defines the primary level settings including test tolerances for NR SA FR1 SCell Activation and Deactivation of known SCell under CCA, 640 ms SCell measurement cycle.</w:t>
      </w:r>
    </w:p>
    <w:p w14:paraId="0493E8B9" w14:textId="77777777" w:rsidR="0064611E" w:rsidRPr="00BC468A" w:rsidRDefault="0064611E" w:rsidP="0064611E">
      <w:pPr>
        <w:pStyle w:val="TH"/>
        <w:keepLines w:val="0"/>
      </w:pPr>
      <w:r w:rsidRPr="00BC468A">
        <w:lastRenderedPageBreak/>
        <w:t xml:space="preserve">Table </w:t>
      </w:r>
      <w:r w:rsidRPr="00BC468A">
        <w:rPr>
          <w:lang w:eastAsia="sv-SE"/>
        </w:rPr>
        <w:t>13.2.2.2</w:t>
      </w:r>
      <w:r w:rsidRPr="00BC468A">
        <w:t>.5-1: Cell specific test parameters for NR SA FR1 SCell Activation and Deactivation of known SCell under CCA, 640 ms SCell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0"/>
        <w:gridCol w:w="1256"/>
        <w:gridCol w:w="792"/>
        <w:gridCol w:w="792"/>
        <w:gridCol w:w="749"/>
        <w:gridCol w:w="750"/>
        <w:gridCol w:w="787"/>
        <w:gridCol w:w="796"/>
      </w:tblGrid>
      <w:tr w:rsidR="0064611E" w:rsidRPr="00BC468A" w14:paraId="35F73F21" w14:textId="77777777" w:rsidTr="00EF50B5">
        <w:trPr>
          <w:jc w:val="center"/>
        </w:trPr>
        <w:tc>
          <w:tcPr>
            <w:tcW w:w="3672" w:type="dxa"/>
            <w:gridSpan w:val="2"/>
            <w:vMerge w:val="restart"/>
            <w:tcBorders>
              <w:top w:val="single" w:sz="4" w:space="0" w:color="auto"/>
              <w:left w:val="single" w:sz="4" w:space="0" w:color="auto"/>
              <w:right w:val="single" w:sz="4" w:space="0" w:color="auto"/>
            </w:tcBorders>
            <w:vAlign w:val="center"/>
          </w:tcPr>
          <w:p w14:paraId="3953BCB3" w14:textId="77777777" w:rsidR="0064611E" w:rsidRPr="00BC468A" w:rsidRDefault="0064611E" w:rsidP="00EF50B5">
            <w:pPr>
              <w:keepNext/>
              <w:keepLines/>
              <w:spacing w:after="0"/>
              <w:jc w:val="center"/>
              <w:rPr>
                <w:rFonts w:ascii="Arial" w:hAnsi="Arial"/>
                <w:b/>
                <w:sz w:val="18"/>
                <w:lang w:eastAsia="en-GB"/>
              </w:rPr>
            </w:pPr>
            <w:r w:rsidRPr="00BC468A">
              <w:rPr>
                <w:rFonts w:ascii="Arial" w:hAnsi="Arial"/>
                <w:b/>
                <w:sz w:val="18"/>
                <w:lang w:eastAsia="en-GB"/>
              </w:rPr>
              <w:lastRenderedPageBreak/>
              <w:t>Parameter</w:t>
            </w:r>
          </w:p>
        </w:tc>
        <w:tc>
          <w:tcPr>
            <w:tcW w:w="1256" w:type="dxa"/>
            <w:vMerge w:val="restart"/>
            <w:tcBorders>
              <w:top w:val="single" w:sz="4" w:space="0" w:color="auto"/>
              <w:left w:val="single" w:sz="4" w:space="0" w:color="auto"/>
              <w:right w:val="single" w:sz="4" w:space="0" w:color="auto"/>
            </w:tcBorders>
            <w:vAlign w:val="center"/>
          </w:tcPr>
          <w:p w14:paraId="5C7B0168" w14:textId="77777777" w:rsidR="0064611E" w:rsidRPr="00BC468A" w:rsidRDefault="0064611E" w:rsidP="00EF50B5">
            <w:pPr>
              <w:keepNext/>
              <w:keepLines/>
              <w:spacing w:after="0"/>
              <w:jc w:val="center"/>
              <w:rPr>
                <w:rFonts w:ascii="Arial" w:hAnsi="Arial"/>
                <w:b/>
                <w:sz w:val="18"/>
                <w:lang w:eastAsia="en-GB"/>
              </w:rPr>
            </w:pPr>
            <w:r w:rsidRPr="00BC468A">
              <w:rPr>
                <w:rFonts w:ascii="Arial" w:hAnsi="Arial"/>
                <w:b/>
                <w:sz w:val="18"/>
                <w:lang w:eastAsia="en-GB"/>
              </w:rPr>
              <w:t>Unit</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75F1DF93" w14:textId="77777777" w:rsidR="0064611E" w:rsidRPr="00BC468A" w:rsidRDefault="0064611E" w:rsidP="00EF50B5">
            <w:pPr>
              <w:keepNext/>
              <w:keepLines/>
              <w:spacing w:after="0"/>
              <w:jc w:val="center"/>
              <w:rPr>
                <w:rFonts w:ascii="Arial" w:hAnsi="Arial"/>
                <w:b/>
                <w:sz w:val="18"/>
                <w:lang w:eastAsia="en-GB"/>
              </w:rPr>
            </w:pPr>
            <w:r w:rsidRPr="00BC468A">
              <w:rPr>
                <w:rFonts w:ascii="Arial" w:hAnsi="Arial"/>
                <w:b/>
                <w:sz w:val="18"/>
                <w:lang w:eastAsia="en-GB"/>
              </w:rPr>
              <w:t>Cell 1</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5B1B00B6" w14:textId="77777777" w:rsidR="0064611E" w:rsidRPr="00BC468A" w:rsidRDefault="0064611E" w:rsidP="00EF50B5">
            <w:pPr>
              <w:keepNext/>
              <w:keepLines/>
              <w:spacing w:after="0"/>
              <w:jc w:val="center"/>
              <w:rPr>
                <w:rFonts w:ascii="Arial" w:hAnsi="Arial"/>
                <w:b/>
                <w:sz w:val="18"/>
                <w:lang w:eastAsia="en-GB"/>
              </w:rPr>
            </w:pPr>
            <w:r w:rsidRPr="00BC468A">
              <w:rPr>
                <w:rFonts w:ascii="Arial" w:hAnsi="Arial"/>
                <w:b/>
                <w:sz w:val="18"/>
                <w:lang w:eastAsia="en-GB"/>
              </w:rPr>
              <w:t>Cell 2</w:t>
            </w:r>
          </w:p>
        </w:tc>
      </w:tr>
      <w:tr w:rsidR="0064611E" w:rsidRPr="00BC468A" w14:paraId="6C35AD13" w14:textId="77777777" w:rsidTr="00EF50B5">
        <w:trPr>
          <w:jc w:val="center"/>
        </w:trPr>
        <w:tc>
          <w:tcPr>
            <w:tcW w:w="3672" w:type="dxa"/>
            <w:gridSpan w:val="2"/>
            <w:vMerge/>
            <w:tcBorders>
              <w:left w:val="single" w:sz="4" w:space="0" w:color="auto"/>
              <w:bottom w:val="single" w:sz="4" w:space="0" w:color="auto"/>
              <w:right w:val="single" w:sz="4" w:space="0" w:color="auto"/>
            </w:tcBorders>
            <w:vAlign w:val="center"/>
          </w:tcPr>
          <w:p w14:paraId="693D95E0" w14:textId="77777777" w:rsidR="0064611E" w:rsidRPr="00BC468A" w:rsidRDefault="0064611E" w:rsidP="00EF50B5">
            <w:pPr>
              <w:keepNext/>
              <w:keepLines/>
              <w:spacing w:after="0"/>
              <w:jc w:val="center"/>
              <w:rPr>
                <w:rFonts w:ascii="Arial" w:hAnsi="Arial"/>
                <w:b/>
                <w:sz w:val="18"/>
                <w:lang w:eastAsia="en-GB"/>
              </w:rPr>
            </w:pPr>
          </w:p>
        </w:tc>
        <w:tc>
          <w:tcPr>
            <w:tcW w:w="1256" w:type="dxa"/>
            <w:vMerge/>
            <w:tcBorders>
              <w:left w:val="single" w:sz="4" w:space="0" w:color="auto"/>
              <w:bottom w:val="single" w:sz="4" w:space="0" w:color="auto"/>
              <w:right w:val="single" w:sz="4" w:space="0" w:color="auto"/>
            </w:tcBorders>
            <w:vAlign w:val="center"/>
          </w:tcPr>
          <w:p w14:paraId="7AAB97C0" w14:textId="77777777" w:rsidR="0064611E" w:rsidRPr="00BC468A" w:rsidRDefault="0064611E" w:rsidP="00EF50B5">
            <w:pPr>
              <w:keepNext/>
              <w:keepLines/>
              <w:spacing w:after="0"/>
              <w:jc w:val="center"/>
              <w:rPr>
                <w:rFonts w:ascii="Arial" w:hAnsi="Arial"/>
                <w:b/>
                <w:sz w:val="18"/>
                <w:lang w:eastAsia="en-GB"/>
              </w:rPr>
            </w:pPr>
          </w:p>
        </w:tc>
        <w:tc>
          <w:tcPr>
            <w:tcW w:w="792" w:type="dxa"/>
            <w:tcBorders>
              <w:top w:val="single" w:sz="4" w:space="0" w:color="auto"/>
              <w:left w:val="single" w:sz="4" w:space="0" w:color="auto"/>
              <w:bottom w:val="single" w:sz="4" w:space="0" w:color="auto"/>
              <w:right w:val="single" w:sz="4" w:space="0" w:color="auto"/>
            </w:tcBorders>
            <w:vAlign w:val="center"/>
          </w:tcPr>
          <w:p w14:paraId="23E997BD" w14:textId="77777777" w:rsidR="0064611E" w:rsidRPr="00BC468A" w:rsidRDefault="0064611E" w:rsidP="00EF50B5">
            <w:pPr>
              <w:keepNext/>
              <w:keepLines/>
              <w:spacing w:after="0"/>
              <w:jc w:val="center"/>
              <w:rPr>
                <w:rFonts w:ascii="Arial" w:eastAsia="SimSun" w:hAnsi="Arial"/>
                <w:b/>
                <w:sz w:val="18"/>
                <w:lang w:eastAsia="zh-CN"/>
              </w:rPr>
            </w:pPr>
            <w:r w:rsidRPr="00BC468A">
              <w:rPr>
                <w:rFonts w:ascii="Arial" w:hAnsi="Arial"/>
                <w:b/>
                <w:sz w:val="18"/>
                <w:lang w:eastAsia="en-GB"/>
              </w:rPr>
              <w:t>T1</w:t>
            </w:r>
          </w:p>
        </w:tc>
        <w:tc>
          <w:tcPr>
            <w:tcW w:w="792" w:type="dxa"/>
            <w:tcBorders>
              <w:top w:val="single" w:sz="4" w:space="0" w:color="auto"/>
              <w:left w:val="single" w:sz="4" w:space="0" w:color="auto"/>
              <w:bottom w:val="single" w:sz="4" w:space="0" w:color="auto"/>
              <w:right w:val="single" w:sz="4" w:space="0" w:color="auto"/>
            </w:tcBorders>
            <w:vAlign w:val="center"/>
          </w:tcPr>
          <w:p w14:paraId="536EF238" w14:textId="77777777" w:rsidR="0064611E" w:rsidRPr="00BC468A" w:rsidRDefault="0064611E" w:rsidP="00EF50B5">
            <w:pPr>
              <w:keepNext/>
              <w:keepLines/>
              <w:spacing w:after="0"/>
              <w:jc w:val="center"/>
              <w:rPr>
                <w:rFonts w:ascii="Arial" w:eastAsia="SimSun" w:hAnsi="Arial"/>
                <w:b/>
                <w:sz w:val="18"/>
                <w:lang w:eastAsia="zh-CN"/>
              </w:rPr>
            </w:pPr>
            <w:r w:rsidRPr="00BC468A">
              <w:rPr>
                <w:rFonts w:ascii="Arial" w:hAnsi="Arial"/>
                <w:b/>
                <w:sz w:val="18"/>
                <w:lang w:eastAsia="en-GB"/>
              </w:rPr>
              <w:t>T2</w:t>
            </w:r>
          </w:p>
        </w:tc>
        <w:tc>
          <w:tcPr>
            <w:tcW w:w="749" w:type="dxa"/>
            <w:tcBorders>
              <w:top w:val="single" w:sz="4" w:space="0" w:color="auto"/>
              <w:left w:val="single" w:sz="4" w:space="0" w:color="auto"/>
              <w:bottom w:val="single" w:sz="4" w:space="0" w:color="auto"/>
              <w:right w:val="single" w:sz="4" w:space="0" w:color="auto"/>
            </w:tcBorders>
            <w:vAlign w:val="center"/>
          </w:tcPr>
          <w:p w14:paraId="624F2FE6" w14:textId="77777777" w:rsidR="0064611E" w:rsidRPr="00BC468A" w:rsidRDefault="0064611E" w:rsidP="00EF50B5">
            <w:pPr>
              <w:keepNext/>
              <w:keepLines/>
              <w:spacing w:after="0"/>
              <w:jc w:val="center"/>
              <w:rPr>
                <w:rFonts w:ascii="Arial" w:eastAsia="SimSun" w:hAnsi="Arial"/>
                <w:b/>
                <w:sz w:val="18"/>
                <w:lang w:eastAsia="zh-CN"/>
              </w:rPr>
            </w:pPr>
            <w:r w:rsidRPr="00BC468A">
              <w:rPr>
                <w:rFonts w:ascii="Arial" w:hAnsi="Arial"/>
                <w:b/>
                <w:sz w:val="18"/>
                <w:lang w:eastAsia="en-GB"/>
              </w:rPr>
              <w:t>T3</w:t>
            </w:r>
          </w:p>
        </w:tc>
        <w:tc>
          <w:tcPr>
            <w:tcW w:w="750" w:type="dxa"/>
            <w:tcBorders>
              <w:top w:val="single" w:sz="4" w:space="0" w:color="auto"/>
              <w:left w:val="single" w:sz="4" w:space="0" w:color="auto"/>
              <w:bottom w:val="single" w:sz="4" w:space="0" w:color="auto"/>
              <w:right w:val="single" w:sz="4" w:space="0" w:color="auto"/>
            </w:tcBorders>
            <w:vAlign w:val="center"/>
          </w:tcPr>
          <w:p w14:paraId="12ED776E" w14:textId="77777777" w:rsidR="0064611E" w:rsidRPr="00BC468A" w:rsidRDefault="0064611E" w:rsidP="00EF50B5">
            <w:pPr>
              <w:keepNext/>
              <w:keepLines/>
              <w:spacing w:after="0"/>
              <w:jc w:val="center"/>
              <w:rPr>
                <w:rFonts w:ascii="Arial" w:eastAsia="SimSun" w:hAnsi="Arial"/>
                <w:b/>
                <w:sz w:val="18"/>
                <w:lang w:eastAsia="zh-CN"/>
              </w:rPr>
            </w:pPr>
            <w:r w:rsidRPr="00BC468A">
              <w:rPr>
                <w:rFonts w:ascii="Arial" w:hAnsi="Arial"/>
                <w:b/>
                <w:sz w:val="18"/>
                <w:lang w:eastAsia="en-GB"/>
              </w:rPr>
              <w:t>T1</w:t>
            </w:r>
          </w:p>
        </w:tc>
        <w:tc>
          <w:tcPr>
            <w:tcW w:w="787" w:type="dxa"/>
            <w:tcBorders>
              <w:top w:val="single" w:sz="4" w:space="0" w:color="auto"/>
              <w:left w:val="single" w:sz="4" w:space="0" w:color="auto"/>
              <w:bottom w:val="single" w:sz="4" w:space="0" w:color="auto"/>
              <w:right w:val="single" w:sz="4" w:space="0" w:color="auto"/>
            </w:tcBorders>
            <w:vAlign w:val="center"/>
          </w:tcPr>
          <w:p w14:paraId="3B0B6784" w14:textId="77777777" w:rsidR="0064611E" w:rsidRPr="00BC468A" w:rsidRDefault="0064611E" w:rsidP="00EF50B5">
            <w:pPr>
              <w:keepNext/>
              <w:keepLines/>
              <w:spacing w:after="0"/>
              <w:jc w:val="center"/>
              <w:rPr>
                <w:rFonts w:ascii="Arial" w:eastAsia="SimSun" w:hAnsi="Arial"/>
                <w:b/>
                <w:sz w:val="18"/>
                <w:lang w:eastAsia="zh-CN"/>
              </w:rPr>
            </w:pPr>
            <w:r w:rsidRPr="00BC468A">
              <w:rPr>
                <w:rFonts w:ascii="Arial" w:hAnsi="Arial"/>
                <w:b/>
                <w:sz w:val="18"/>
                <w:lang w:eastAsia="en-GB"/>
              </w:rPr>
              <w:t>T2</w:t>
            </w:r>
          </w:p>
        </w:tc>
        <w:tc>
          <w:tcPr>
            <w:tcW w:w="796" w:type="dxa"/>
            <w:tcBorders>
              <w:top w:val="single" w:sz="4" w:space="0" w:color="auto"/>
              <w:left w:val="single" w:sz="4" w:space="0" w:color="auto"/>
              <w:bottom w:val="single" w:sz="4" w:space="0" w:color="auto"/>
              <w:right w:val="single" w:sz="4" w:space="0" w:color="auto"/>
            </w:tcBorders>
            <w:vAlign w:val="center"/>
          </w:tcPr>
          <w:p w14:paraId="3F8F0167" w14:textId="77777777" w:rsidR="0064611E" w:rsidRPr="00BC468A" w:rsidRDefault="0064611E" w:rsidP="00EF50B5">
            <w:pPr>
              <w:keepNext/>
              <w:keepLines/>
              <w:spacing w:after="0"/>
              <w:jc w:val="center"/>
              <w:rPr>
                <w:rFonts w:ascii="Arial" w:eastAsia="SimSun" w:hAnsi="Arial"/>
                <w:b/>
                <w:sz w:val="18"/>
                <w:lang w:eastAsia="zh-CN"/>
              </w:rPr>
            </w:pPr>
            <w:r w:rsidRPr="00BC468A">
              <w:rPr>
                <w:rFonts w:ascii="Arial" w:hAnsi="Arial"/>
                <w:b/>
                <w:sz w:val="18"/>
                <w:lang w:eastAsia="en-GB"/>
              </w:rPr>
              <w:t>T3</w:t>
            </w:r>
          </w:p>
        </w:tc>
      </w:tr>
      <w:tr w:rsidR="0064611E" w:rsidRPr="00BC468A" w14:paraId="13710A45" w14:textId="77777777" w:rsidTr="00EF50B5">
        <w:trPr>
          <w:trHeight w:val="105"/>
          <w:jc w:val="center"/>
        </w:trPr>
        <w:tc>
          <w:tcPr>
            <w:tcW w:w="2122" w:type="dxa"/>
            <w:vMerge w:val="restart"/>
            <w:tcBorders>
              <w:top w:val="single" w:sz="4" w:space="0" w:color="auto"/>
              <w:left w:val="single" w:sz="4" w:space="0" w:color="auto"/>
              <w:right w:val="single" w:sz="4" w:space="0" w:color="auto"/>
            </w:tcBorders>
            <w:vAlign w:val="center"/>
          </w:tcPr>
          <w:p w14:paraId="623D97E1"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Duplex mode</w:t>
            </w:r>
          </w:p>
        </w:tc>
        <w:tc>
          <w:tcPr>
            <w:tcW w:w="1550" w:type="dxa"/>
            <w:tcBorders>
              <w:top w:val="single" w:sz="4" w:space="0" w:color="auto"/>
              <w:left w:val="single" w:sz="4" w:space="0" w:color="auto"/>
              <w:right w:val="single" w:sz="4" w:space="0" w:color="auto"/>
            </w:tcBorders>
            <w:vAlign w:val="center"/>
          </w:tcPr>
          <w:p w14:paraId="6FF874D1" w14:textId="77777777" w:rsidR="0064611E" w:rsidRPr="00BC468A" w:rsidRDefault="0064611E" w:rsidP="00EF50B5">
            <w:pPr>
              <w:keepNext/>
              <w:keepLines/>
              <w:spacing w:after="0"/>
              <w:rPr>
                <w:rFonts w:ascii="Arial" w:eastAsia="SimSun" w:hAnsi="Arial"/>
                <w:sz w:val="18"/>
                <w:lang w:eastAsia="zh-CN"/>
              </w:rPr>
            </w:pPr>
            <w:r w:rsidRPr="00BC468A">
              <w:rPr>
                <w:rFonts w:ascii="Arial" w:hAnsi="Arial"/>
                <w:sz w:val="18"/>
                <w:lang w:eastAsia="en-GB"/>
              </w:rPr>
              <w:t>Config 1</w:t>
            </w:r>
          </w:p>
        </w:tc>
        <w:tc>
          <w:tcPr>
            <w:tcW w:w="1256" w:type="dxa"/>
            <w:vMerge w:val="restart"/>
            <w:tcBorders>
              <w:top w:val="single" w:sz="4" w:space="0" w:color="auto"/>
              <w:left w:val="single" w:sz="4" w:space="0" w:color="auto"/>
              <w:right w:val="single" w:sz="4" w:space="0" w:color="auto"/>
            </w:tcBorders>
            <w:vAlign w:val="center"/>
          </w:tcPr>
          <w:p w14:paraId="29A66D37"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top w:val="single" w:sz="4" w:space="0" w:color="auto"/>
              <w:left w:val="single" w:sz="4" w:space="0" w:color="auto"/>
              <w:bottom w:val="single" w:sz="4" w:space="0" w:color="auto"/>
              <w:right w:val="single" w:sz="4" w:space="0" w:color="auto"/>
            </w:tcBorders>
          </w:tcPr>
          <w:p w14:paraId="70B8910C"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FDD</w:t>
            </w:r>
          </w:p>
        </w:tc>
        <w:tc>
          <w:tcPr>
            <w:tcW w:w="2333" w:type="dxa"/>
            <w:gridSpan w:val="3"/>
            <w:vMerge w:val="restart"/>
            <w:tcBorders>
              <w:top w:val="single" w:sz="4" w:space="0" w:color="auto"/>
              <w:left w:val="single" w:sz="4" w:space="0" w:color="auto"/>
              <w:right w:val="single" w:sz="4" w:space="0" w:color="auto"/>
            </w:tcBorders>
            <w:vAlign w:val="center"/>
          </w:tcPr>
          <w:p w14:paraId="73A170CB"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TDD</w:t>
            </w:r>
          </w:p>
        </w:tc>
      </w:tr>
      <w:tr w:rsidR="0064611E" w:rsidRPr="00BC468A" w14:paraId="79B0F1D5" w14:textId="77777777" w:rsidTr="00EF50B5">
        <w:trPr>
          <w:trHeight w:val="105"/>
          <w:jc w:val="center"/>
        </w:trPr>
        <w:tc>
          <w:tcPr>
            <w:tcW w:w="2122" w:type="dxa"/>
            <w:vMerge/>
            <w:tcBorders>
              <w:left w:val="single" w:sz="4" w:space="0" w:color="auto"/>
              <w:bottom w:val="single" w:sz="4" w:space="0" w:color="auto"/>
              <w:right w:val="single" w:sz="4" w:space="0" w:color="auto"/>
            </w:tcBorders>
            <w:vAlign w:val="center"/>
          </w:tcPr>
          <w:p w14:paraId="72A3A98B" w14:textId="77777777" w:rsidR="0064611E" w:rsidRPr="00BC468A" w:rsidRDefault="0064611E" w:rsidP="00EF50B5">
            <w:pPr>
              <w:keepNext/>
              <w:keepLines/>
              <w:spacing w:after="0"/>
              <w:rPr>
                <w:rFonts w:ascii="Arial" w:hAnsi="Arial"/>
                <w:sz w:val="18"/>
                <w:lang w:eastAsia="en-GB"/>
              </w:rPr>
            </w:pPr>
          </w:p>
        </w:tc>
        <w:tc>
          <w:tcPr>
            <w:tcW w:w="1550" w:type="dxa"/>
            <w:tcBorders>
              <w:left w:val="single" w:sz="4" w:space="0" w:color="auto"/>
              <w:bottom w:val="single" w:sz="4" w:space="0" w:color="auto"/>
              <w:right w:val="single" w:sz="4" w:space="0" w:color="auto"/>
            </w:tcBorders>
            <w:vAlign w:val="center"/>
          </w:tcPr>
          <w:p w14:paraId="0BAC2758" w14:textId="77777777" w:rsidR="0064611E" w:rsidRPr="00BC468A" w:rsidRDefault="0064611E" w:rsidP="00EF50B5">
            <w:pPr>
              <w:keepNext/>
              <w:keepLines/>
              <w:spacing w:after="0"/>
              <w:rPr>
                <w:rFonts w:ascii="Arial" w:eastAsia="SimSun" w:hAnsi="Arial"/>
                <w:sz w:val="18"/>
                <w:lang w:eastAsia="zh-CN"/>
              </w:rPr>
            </w:pPr>
            <w:r w:rsidRPr="00BC468A">
              <w:rPr>
                <w:rFonts w:ascii="Arial" w:hAnsi="Arial"/>
                <w:sz w:val="18"/>
                <w:lang w:eastAsia="en-GB"/>
              </w:rPr>
              <w:t>Config 2,</w:t>
            </w:r>
            <w:r w:rsidRPr="00BC468A">
              <w:rPr>
                <w:rFonts w:ascii="Arial" w:eastAsia="SimSun" w:hAnsi="Arial"/>
                <w:sz w:val="18"/>
                <w:lang w:eastAsia="zh-CN"/>
              </w:rPr>
              <w:t>3</w:t>
            </w:r>
          </w:p>
        </w:tc>
        <w:tc>
          <w:tcPr>
            <w:tcW w:w="1256" w:type="dxa"/>
            <w:vMerge/>
            <w:tcBorders>
              <w:left w:val="single" w:sz="4" w:space="0" w:color="auto"/>
              <w:bottom w:val="single" w:sz="4" w:space="0" w:color="auto"/>
              <w:right w:val="single" w:sz="4" w:space="0" w:color="auto"/>
            </w:tcBorders>
            <w:vAlign w:val="center"/>
          </w:tcPr>
          <w:p w14:paraId="666E1988"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top w:val="single" w:sz="4" w:space="0" w:color="auto"/>
              <w:left w:val="single" w:sz="4" w:space="0" w:color="auto"/>
              <w:bottom w:val="single" w:sz="4" w:space="0" w:color="auto"/>
              <w:right w:val="single" w:sz="4" w:space="0" w:color="auto"/>
            </w:tcBorders>
          </w:tcPr>
          <w:p w14:paraId="28D669F3"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TDD</w:t>
            </w:r>
          </w:p>
        </w:tc>
        <w:tc>
          <w:tcPr>
            <w:tcW w:w="2333" w:type="dxa"/>
            <w:gridSpan w:val="3"/>
            <w:vMerge/>
            <w:tcBorders>
              <w:left w:val="single" w:sz="4" w:space="0" w:color="auto"/>
              <w:bottom w:val="single" w:sz="4" w:space="0" w:color="auto"/>
              <w:right w:val="single" w:sz="4" w:space="0" w:color="auto"/>
            </w:tcBorders>
          </w:tcPr>
          <w:p w14:paraId="44AB4633"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22882012" w14:textId="77777777" w:rsidTr="00EF50B5">
        <w:trPr>
          <w:trHeight w:val="206"/>
          <w:jc w:val="center"/>
        </w:trPr>
        <w:tc>
          <w:tcPr>
            <w:tcW w:w="2122" w:type="dxa"/>
            <w:vMerge w:val="restart"/>
            <w:tcBorders>
              <w:top w:val="single" w:sz="4" w:space="0" w:color="auto"/>
              <w:left w:val="single" w:sz="4" w:space="0" w:color="auto"/>
              <w:right w:val="single" w:sz="4" w:space="0" w:color="auto"/>
            </w:tcBorders>
            <w:vAlign w:val="center"/>
          </w:tcPr>
          <w:p w14:paraId="143A7A62"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TDD configuration</w:t>
            </w:r>
          </w:p>
        </w:tc>
        <w:tc>
          <w:tcPr>
            <w:tcW w:w="1550" w:type="dxa"/>
            <w:tcBorders>
              <w:top w:val="single" w:sz="4" w:space="0" w:color="auto"/>
              <w:left w:val="single" w:sz="4" w:space="0" w:color="auto"/>
              <w:right w:val="single" w:sz="4" w:space="0" w:color="auto"/>
            </w:tcBorders>
            <w:vAlign w:val="center"/>
          </w:tcPr>
          <w:p w14:paraId="2275BAC6" w14:textId="77777777" w:rsidR="0064611E" w:rsidRPr="00BC468A" w:rsidRDefault="0064611E" w:rsidP="00EF50B5">
            <w:pPr>
              <w:keepNext/>
              <w:keepLines/>
              <w:spacing w:after="0"/>
              <w:rPr>
                <w:rFonts w:ascii="Arial" w:eastAsia="SimSun" w:hAnsi="Arial"/>
                <w:sz w:val="18"/>
                <w:lang w:eastAsia="zh-CN"/>
              </w:rPr>
            </w:pPr>
            <w:r w:rsidRPr="00BC468A">
              <w:rPr>
                <w:rFonts w:ascii="Arial" w:hAnsi="Arial"/>
                <w:sz w:val="18"/>
                <w:lang w:eastAsia="en-GB"/>
              </w:rPr>
              <w:t>Config</w:t>
            </w:r>
            <w:r w:rsidRPr="00BC468A">
              <w:rPr>
                <w:rFonts w:ascii="Arial" w:hAnsi="Arial"/>
                <w:sz w:val="18"/>
                <w:szCs w:val="18"/>
                <w:lang w:eastAsia="en-GB"/>
              </w:rPr>
              <w:t xml:space="preserve"> 1</w:t>
            </w:r>
          </w:p>
        </w:tc>
        <w:tc>
          <w:tcPr>
            <w:tcW w:w="1256" w:type="dxa"/>
            <w:vMerge w:val="restart"/>
            <w:tcBorders>
              <w:top w:val="single" w:sz="4" w:space="0" w:color="auto"/>
              <w:left w:val="single" w:sz="4" w:space="0" w:color="auto"/>
              <w:right w:val="single" w:sz="4" w:space="0" w:color="auto"/>
            </w:tcBorders>
            <w:vAlign w:val="center"/>
          </w:tcPr>
          <w:p w14:paraId="198B081D"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top w:val="single" w:sz="4" w:space="0" w:color="auto"/>
              <w:left w:val="single" w:sz="4" w:space="0" w:color="auto"/>
              <w:right w:val="single" w:sz="4" w:space="0" w:color="auto"/>
            </w:tcBorders>
            <w:vAlign w:val="center"/>
          </w:tcPr>
          <w:p w14:paraId="05C2ED45" w14:textId="77777777" w:rsidR="0064611E" w:rsidRPr="00BC468A" w:rsidRDefault="0064611E" w:rsidP="00EF50B5">
            <w:pPr>
              <w:keepNext/>
              <w:keepLines/>
              <w:spacing w:after="0"/>
              <w:jc w:val="center"/>
              <w:rPr>
                <w:rFonts w:ascii="Arial" w:eastAsia="SimSun" w:hAnsi="Arial"/>
                <w:sz w:val="18"/>
                <w:lang w:eastAsia="zh-CN"/>
              </w:rPr>
            </w:pPr>
            <w:r w:rsidRPr="00BC468A">
              <w:rPr>
                <w:rFonts w:ascii="Arial" w:eastAsia="SimSun" w:hAnsi="Arial"/>
                <w:sz w:val="18"/>
                <w:lang w:eastAsia="zh-CN"/>
              </w:rPr>
              <w:t>---</w:t>
            </w:r>
          </w:p>
        </w:tc>
        <w:tc>
          <w:tcPr>
            <w:tcW w:w="2333" w:type="dxa"/>
            <w:gridSpan w:val="3"/>
            <w:vMerge w:val="restart"/>
            <w:tcBorders>
              <w:top w:val="single" w:sz="4" w:space="0" w:color="auto"/>
              <w:left w:val="single" w:sz="4" w:space="0" w:color="auto"/>
              <w:right w:val="single" w:sz="4" w:space="0" w:color="auto"/>
            </w:tcBorders>
            <w:vAlign w:val="center"/>
          </w:tcPr>
          <w:p w14:paraId="22153467" w14:textId="77777777" w:rsidR="0064611E" w:rsidRPr="00BC468A" w:rsidRDefault="0064611E" w:rsidP="00EF50B5">
            <w:pPr>
              <w:keepNext/>
              <w:keepLines/>
              <w:spacing w:after="0"/>
              <w:jc w:val="center"/>
              <w:rPr>
                <w:rFonts w:ascii="Arial" w:eastAsia="SimSun" w:hAnsi="Arial"/>
                <w:sz w:val="18"/>
                <w:lang w:eastAsia="zh-CN"/>
              </w:rPr>
            </w:pPr>
            <w:r w:rsidRPr="00BC468A">
              <w:rPr>
                <w:rFonts w:ascii="Arial" w:hAnsi="Arial"/>
                <w:sz w:val="18"/>
                <w:lang w:eastAsia="en-GB"/>
              </w:rPr>
              <w:t>TDDConf.1.1 CCA</w:t>
            </w:r>
          </w:p>
        </w:tc>
      </w:tr>
      <w:tr w:rsidR="0064611E" w:rsidRPr="00BC468A" w14:paraId="2CEAF882" w14:textId="77777777" w:rsidTr="00EF50B5">
        <w:trPr>
          <w:trHeight w:val="204"/>
          <w:jc w:val="center"/>
        </w:trPr>
        <w:tc>
          <w:tcPr>
            <w:tcW w:w="2122" w:type="dxa"/>
            <w:vMerge/>
            <w:tcBorders>
              <w:left w:val="single" w:sz="4" w:space="0" w:color="auto"/>
              <w:right w:val="single" w:sz="4" w:space="0" w:color="auto"/>
            </w:tcBorders>
            <w:vAlign w:val="center"/>
          </w:tcPr>
          <w:p w14:paraId="5B432569" w14:textId="77777777" w:rsidR="0064611E" w:rsidRPr="00BC468A" w:rsidRDefault="0064611E" w:rsidP="00EF50B5">
            <w:pPr>
              <w:keepNext/>
              <w:keepLines/>
              <w:spacing w:after="0"/>
              <w:rPr>
                <w:rFonts w:ascii="Arial" w:hAnsi="Arial"/>
                <w:sz w:val="18"/>
                <w:lang w:eastAsia="en-GB"/>
              </w:rPr>
            </w:pPr>
          </w:p>
        </w:tc>
        <w:tc>
          <w:tcPr>
            <w:tcW w:w="1550" w:type="dxa"/>
            <w:tcBorders>
              <w:top w:val="single" w:sz="4" w:space="0" w:color="auto"/>
              <w:left w:val="single" w:sz="4" w:space="0" w:color="auto"/>
              <w:right w:val="single" w:sz="4" w:space="0" w:color="auto"/>
            </w:tcBorders>
            <w:vAlign w:val="center"/>
          </w:tcPr>
          <w:p w14:paraId="39FF02F0"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Config</w:t>
            </w:r>
            <w:r w:rsidRPr="00BC468A">
              <w:rPr>
                <w:rFonts w:ascii="Arial" w:hAnsi="Arial"/>
                <w:sz w:val="18"/>
                <w:szCs w:val="18"/>
                <w:lang w:eastAsia="en-GB"/>
              </w:rPr>
              <w:t xml:space="preserve"> 2</w:t>
            </w:r>
          </w:p>
        </w:tc>
        <w:tc>
          <w:tcPr>
            <w:tcW w:w="1256" w:type="dxa"/>
            <w:vMerge/>
            <w:tcBorders>
              <w:left w:val="single" w:sz="4" w:space="0" w:color="auto"/>
              <w:right w:val="single" w:sz="4" w:space="0" w:color="auto"/>
            </w:tcBorders>
            <w:vAlign w:val="center"/>
          </w:tcPr>
          <w:p w14:paraId="07208A35"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right w:val="single" w:sz="4" w:space="0" w:color="auto"/>
            </w:tcBorders>
            <w:vAlign w:val="center"/>
          </w:tcPr>
          <w:p w14:paraId="0662BEA4" w14:textId="77777777" w:rsidR="0064611E" w:rsidRPr="00BC468A" w:rsidRDefault="0064611E" w:rsidP="00EF50B5">
            <w:pPr>
              <w:keepNext/>
              <w:keepLines/>
              <w:spacing w:after="0"/>
              <w:jc w:val="center"/>
              <w:rPr>
                <w:rFonts w:ascii="Arial" w:eastAsia="SimSun" w:hAnsi="Arial"/>
                <w:sz w:val="18"/>
                <w:lang w:eastAsia="zh-CN"/>
              </w:rPr>
            </w:pPr>
            <w:r w:rsidRPr="00BC468A">
              <w:rPr>
                <w:rFonts w:ascii="Arial" w:hAnsi="Arial"/>
                <w:sz w:val="18"/>
                <w:lang w:eastAsia="en-GB"/>
              </w:rPr>
              <w:t>TDDConf.1.1</w:t>
            </w:r>
          </w:p>
        </w:tc>
        <w:tc>
          <w:tcPr>
            <w:tcW w:w="2333" w:type="dxa"/>
            <w:gridSpan w:val="3"/>
            <w:vMerge/>
            <w:tcBorders>
              <w:left w:val="single" w:sz="4" w:space="0" w:color="auto"/>
              <w:right w:val="single" w:sz="4" w:space="0" w:color="auto"/>
            </w:tcBorders>
            <w:vAlign w:val="center"/>
          </w:tcPr>
          <w:p w14:paraId="15385393" w14:textId="77777777" w:rsidR="0064611E" w:rsidRPr="00BC468A" w:rsidRDefault="0064611E" w:rsidP="00EF50B5">
            <w:pPr>
              <w:keepNext/>
              <w:keepLines/>
              <w:spacing w:after="0"/>
              <w:jc w:val="center"/>
              <w:rPr>
                <w:rFonts w:ascii="Arial" w:eastAsia="SimSun" w:hAnsi="Arial"/>
                <w:sz w:val="18"/>
                <w:lang w:eastAsia="zh-CN"/>
              </w:rPr>
            </w:pPr>
          </w:p>
        </w:tc>
      </w:tr>
      <w:tr w:rsidR="0064611E" w:rsidRPr="00BC468A" w14:paraId="3EA995DD" w14:textId="77777777" w:rsidTr="00EF50B5">
        <w:trPr>
          <w:trHeight w:val="204"/>
          <w:jc w:val="center"/>
        </w:trPr>
        <w:tc>
          <w:tcPr>
            <w:tcW w:w="2122" w:type="dxa"/>
            <w:vMerge/>
            <w:tcBorders>
              <w:left w:val="single" w:sz="4" w:space="0" w:color="auto"/>
              <w:right w:val="single" w:sz="4" w:space="0" w:color="auto"/>
            </w:tcBorders>
            <w:vAlign w:val="center"/>
          </w:tcPr>
          <w:p w14:paraId="4D4C5F5A" w14:textId="77777777" w:rsidR="0064611E" w:rsidRPr="00BC468A" w:rsidRDefault="0064611E" w:rsidP="00EF50B5">
            <w:pPr>
              <w:keepNext/>
              <w:keepLines/>
              <w:spacing w:after="0"/>
              <w:rPr>
                <w:rFonts w:ascii="Arial" w:hAnsi="Arial"/>
                <w:sz w:val="18"/>
                <w:lang w:eastAsia="en-GB"/>
              </w:rPr>
            </w:pPr>
          </w:p>
        </w:tc>
        <w:tc>
          <w:tcPr>
            <w:tcW w:w="1550" w:type="dxa"/>
            <w:tcBorders>
              <w:top w:val="single" w:sz="4" w:space="0" w:color="auto"/>
              <w:left w:val="single" w:sz="4" w:space="0" w:color="auto"/>
              <w:right w:val="single" w:sz="4" w:space="0" w:color="auto"/>
            </w:tcBorders>
            <w:vAlign w:val="center"/>
          </w:tcPr>
          <w:p w14:paraId="05F2EE85" w14:textId="77777777" w:rsidR="0064611E" w:rsidRPr="00BC468A" w:rsidRDefault="0064611E" w:rsidP="00EF50B5">
            <w:pPr>
              <w:keepNext/>
              <w:keepLines/>
              <w:spacing w:after="0"/>
              <w:rPr>
                <w:rFonts w:ascii="Arial" w:eastAsia="SimSun" w:hAnsi="Arial"/>
                <w:sz w:val="18"/>
                <w:lang w:eastAsia="zh-CN"/>
              </w:rPr>
            </w:pPr>
            <w:r w:rsidRPr="00BC468A">
              <w:rPr>
                <w:rFonts w:ascii="Arial" w:hAnsi="Arial"/>
                <w:sz w:val="18"/>
                <w:lang w:eastAsia="en-GB"/>
              </w:rPr>
              <w:t>Config</w:t>
            </w:r>
            <w:r w:rsidRPr="00BC468A">
              <w:rPr>
                <w:rFonts w:ascii="Arial" w:hAnsi="Arial"/>
                <w:sz w:val="18"/>
                <w:szCs w:val="18"/>
                <w:lang w:eastAsia="en-GB"/>
              </w:rPr>
              <w:t xml:space="preserve"> </w:t>
            </w:r>
            <w:r w:rsidRPr="00BC468A">
              <w:rPr>
                <w:rFonts w:ascii="Arial" w:eastAsia="SimSun" w:hAnsi="Arial"/>
                <w:sz w:val="18"/>
                <w:szCs w:val="18"/>
                <w:lang w:eastAsia="zh-CN"/>
              </w:rPr>
              <w:t>3</w:t>
            </w:r>
          </w:p>
        </w:tc>
        <w:tc>
          <w:tcPr>
            <w:tcW w:w="1256" w:type="dxa"/>
            <w:vMerge/>
            <w:tcBorders>
              <w:left w:val="single" w:sz="4" w:space="0" w:color="auto"/>
              <w:right w:val="single" w:sz="4" w:space="0" w:color="auto"/>
            </w:tcBorders>
            <w:vAlign w:val="center"/>
          </w:tcPr>
          <w:p w14:paraId="53B50A3B"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right w:val="single" w:sz="4" w:space="0" w:color="auto"/>
            </w:tcBorders>
            <w:vAlign w:val="center"/>
          </w:tcPr>
          <w:p w14:paraId="63564FD3"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TDDConf.2.1</w:t>
            </w:r>
          </w:p>
        </w:tc>
        <w:tc>
          <w:tcPr>
            <w:tcW w:w="2333" w:type="dxa"/>
            <w:gridSpan w:val="3"/>
            <w:vMerge/>
            <w:tcBorders>
              <w:left w:val="single" w:sz="4" w:space="0" w:color="auto"/>
              <w:right w:val="single" w:sz="4" w:space="0" w:color="auto"/>
            </w:tcBorders>
            <w:vAlign w:val="center"/>
          </w:tcPr>
          <w:p w14:paraId="01413C0E"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405DA034" w14:textId="77777777" w:rsidTr="00EF50B5">
        <w:trPr>
          <w:trHeight w:val="175"/>
          <w:jc w:val="center"/>
        </w:trPr>
        <w:tc>
          <w:tcPr>
            <w:tcW w:w="2122" w:type="dxa"/>
            <w:vMerge w:val="restart"/>
            <w:tcBorders>
              <w:top w:val="single" w:sz="4" w:space="0" w:color="auto"/>
              <w:left w:val="single" w:sz="4" w:space="0" w:color="auto"/>
              <w:right w:val="single" w:sz="4" w:space="0" w:color="auto"/>
            </w:tcBorders>
            <w:vAlign w:val="center"/>
          </w:tcPr>
          <w:p w14:paraId="0AE722A5"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BW</w:t>
            </w:r>
            <w:r w:rsidRPr="00BC468A">
              <w:rPr>
                <w:rFonts w:ascii="Arial" w:hAnsi="Arial"/>
                <w:sz w:val="18"/>
                <w:vertAlign w:val="subscript"/>
                <w:lang w:eastAsia="en-GB"/>
              </w:rPr>
              <w:t>channel</w:t>
            </w:r>
          </w:p>
        </w:tc>
        <w:tc>
          <w:tcPr>
            <w:tcW w:w="1550" w:type="dxa"/>
            <w:tcBorders>
              <w:top w:val="single" w:sz="4" w:space="0" w:color="auto"/>
              <w:left w:val="single" w:sz="4" w:space="0" w:color="auto"/>
              <w:right w:val="single" w:sz="4" w:space="0" w:color="auto"/>
            </w:tcBorders>
            <w:vAlign w:val="center"/>
          </w:tcPr>
          <w:p w14:paraId="6028CD56" w14:textId="77777777" w:rsidR="0064611E" w:rsidRPr="00BC468A" w:rsidRDefault="0064611E" w:rsidP="00EF50B5">
            <w:pPr>
              <w:keepNext/>
              <w:keepLines/>
              <w:spacing w:after="0"/>
              <w:rPr>
                <w:rFonts w:ascii="Arial" w:eastAsia="SimSun" w:hAnsi="Arial"/>
                <w:sz w:val="18"/>
                <w:lang w:eastAsia="zh-CN"/>
              </w:rPr>
            </w:pPr>
            <w:r w:rsidRPr="00BC468A">
              <w:rPr>
                <w:rFonts w:ascii="Arial" w:hAnsi="Arial"/>
                <w:sz w:val="18"/>
                <w:lang w:eastAsia="en-GB"/>
              </w:rPr>
              <w:t>Config</w:t>
            </w:r>
            <w:r w:rsidRPr="00BC468A">
              <w:rPr>
                <w:rFonts w:ascii="Arial" w:hAnsi="Arial"/>
                <w:sz w:val="18"/>
                <w:szCs w:val="18"/>
                <w:lang w:eastAsia="en-GB"/>
              </w:rPr>
              <w:t xml:space="preserve"> 1,</w:t>
            </w:r>
            <w:r w:rsidRPr="00BC468A">
              <w:rPr>
                <w:rFonts w:ascii="Arial" w:eastAsia="SimSun" w:hAnsi="Arial"/>
                <w:sz w:val="18"/>
                <w:szCs w:val="18"/>
                <w:lang w:eastAsia="zh-CN"/>
              </w:rPr>
              <w:t>2</w:t>
            </w:r>
          </w:p>
        </w:tc>
        <w:tc>
          <w:tcPr>
            <w:tcW w:w="1256" w:type="dxa"/>
            <w:vMerge w:val="restart"/>
            <w:tcBorders>
              <w:top w:val="single" w:sz="4" w:space="0" w:color="auto"/>
              <w:left w:val="single" w:sz="4" w:space="0" w:color="auto"/>
              <w:right w:val="single" w:sz="4" w:space="0" w:color="auto"/>
            </w:tcBorders>
            <w:vAlign w:val="center"/>
          </w:tcPr>
          <w:p w14:paraId="185A3B54"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MHz</w:t>
            </w:r>
          </w:p>
        </w:tc>
        <w:tc>
          <w:tcPr>
            <w:tcW w:w="2333" w:type="dxa"/>
            <w:gridSpan w:val="3"/>
            <w:tcBorders>
              <w:top w:val="single" w:sz="4" w:space="0" w:color="auto"/>
              <w:left w:val="single" w:sz="4" w:space="0" w:color="auto"/>
              <w:right w:val="single" w:sz="4" w:space="0" w:color="auto"/>
            </w:tcBorders>
            <w:vAlign w:val="center"/>
          </w:tcPr>
          <w:p w14:paraId="58A2CC3F" w14:textId="77777777" w:rsidR="0064611E" w:rsidRPr="00BC468A" w:rsidRDefault="0064611E" w:rsidP="00EF50B5">
            <w:pPr>
              <w:keepNext/>
              <w:keepLines/>
              <w:spacing w:after="0"/>
              <w:jc w:val="center"/>
              <w:rPr>
                <w:rFonts w:ascii="Arial" w:eastAsia="SimSun" w:hAnsi="Arial"/>
                <w:sz w:val="18"/>
                <w:szCs w:val="18"/>
                <w:lang w:eastAsia="zh-CN"/>
              </w:rPr>
            </w:pPr>
            <w:r w:rsidRPr="00BC468A">
              <w:rPr>
                <w:rFonts w:ascii="Arial" w:hAnsi="Arial"/>
                <w:sz w:val="18"/>
                <w:szCs w:val="18"/>
                <w:lang w:eastAsia="en-GB"/>
              </w:rPr>
              <w:t>10: N</w:t>
            </w:r>
            <w:r w:rsidRPr="00BC468A">
              <w:rPr>
                <w:rFonts w:ascii="Arial" w:hAnsi="Arial"/>
                <w:sz w:val="18"/>
                <w:szCs w:val="18"/>
                <w:vertAlign w:val="subscript"/>
                <w:lang w:eastAsia="en-GB"/>
              </w:rPr>
              <w:t>RB,c</w:t>
            </w:r>
            <w:r w:rsidRPr="00BC468A">
              <w:rPr>
                <w:rFonts w:ascii="Arial" w:hAnsi="Arial"/>
                <w:sz w:val="18"/>
                <w:szCs w:val="18"/>
                <w:lang w:eastAsia="en-GB"/>
              </w:rPr>
              <w:t xml:space="preserve"> = 52</w:t>
            </w:r>
          </w:p>
        </w:tc>
        <w:tc>
          <w:tcPr>
            <w:tcW w:w="2333" w:type="dxa"/>
            <w:gridSpan w:val="3"/>
            <w:vMerge w:val="restart"/>
            <w:tcBorders>
              <w:top w:val="single" w:sz="4" w:space="0" w:color="auto"/>
              <w:left w:val="single" w:sz="4" w:space="0" w:color="auto"/>
              <w:right w:val="single" w:sz="4" w:space="0" w:color="auto"/>
            </w:tcBorders>
            <w:vAlign w:val="center"/>
          </w:tcPr>
          <w:p w14:paraId="788278B5" w14:textId="77777777" w:rsidR="0064611E" w:rsidRPr="00BC468A" w:rsidRDefault="0064611E" w:rsidP="00EF50B5">
            <w:pPr>
              <w:keepNext/>
              <w:keepLines/>
              <w:spacing w:after="0"/>
              <w:jc w:val="center"/>
              <w:rPr>
                <w:rFonts w:ascii="Arial" w:eastAsia="SimSun" w:hAnsi="Arial"/>
                <w:sz w:val="18"/>
                <w:szCs w:val="18"/>
                <w:lang w:eastAsia="zh-CN"/>
              </w:rPr>
            </w:pPr>
            <w:r w:rsidRPr="00BC468A">
              <w:rPr>
                <w:rFonts w:ascii="Arial" w:hAnsi="Arial"/>
                <w:sz w:val="18"/>
                <w:szCs w:val="18"/>
                <w:lang w:eastAsia="en-GB"/>
              </w:rPr>
              <w:t>40: N</w:t>
            </w:r>
            <w:r w:rsidRPr="00BC468A">
              <w:rPr>
                <w:rFonts w:ascii="Arial" w:hAnsi="Arial"/>
                <w:sz w:val="18"/>
                <w:szCs w:val="18"/>
                <w:vertAlign w:val="subscript"/>
                <w:lang w:eastAsia="en-GB"/>
              </w:rPr>
              <w:t>RB,c</w:t>
            </w:r>
            <w:r w:rsidRPr="00BC468A">
              <w:rPr>
                <w:rFonts w:ascii="Arial" w:hAnsi="Arial"/>
                <w:sz w:val="18"/>
                <w:szCs w:val="18"/>
                <w:lang w:eastAsia="en-GB"/>
              </w:rPr>
              <w:t xml:space="preserve"> = 106</w:t>
            </w:r>
          </w:p>
        </w:tc>
      </w:tr>
      <w:tr w:rsidR="0064611E" w:rsidRPr="00BC468A" w14:paraId="10D4A406" w14:textId="77777777" w:rsidTr="00EF50B5">
        <w:trPr>
          <w:trHeight w:val="235"/>
          <w:jc w:val="center"/>
        </w:trPr>
        <w:tc>
          <w:tcPr>
            <w:tcW w:w="2122" w:type="dxa"/>
            <w:vMerge/>
            <w:tcBorders>
              <w:left w:val="single" w:sz="4" w:space="0" w:color="auto"/>
              <w:right w:val="single" w:sz="4" w:space="0" w:color="auto"/>
            </w:tcBorders>
            <w:vAlign w:val="center"/>
          </w:tcPr>
          <w:p w14:paraId="62D7CCD2" w14:textId="77777777" w:rsidR="0064611E" w:rsidRPr="00BC468A" w:rsidRDefault="0064611E" w:rsidP="00EF50B5">
            <w:pPr>
              <w:keepNext/>
              <w:keepLines/>
              <w:spacing w:after="0"/>
              <w:rPr>
                <w:rFonts w:ascii="Arial" w:hAnsi="Arial"/>
                <w:sz w:val="18"/>
                <w:lang w:eastAsia="en-GB"/>
              </w:rPr>
            </w:pPr>
          </w:p>
        </w:tc>
        <w:tc>
          <w:tcPr>
            <w:tcW w:w="1550" w:type="dxa"/>
            <w:tcBorders>
              <w:top w:val="single" w:sz="4" w:space="0" w:color="auto"/>
              <w:left w:val="single" w:sz="4" w:space="0" w:color="auto"/>
              <w:right w:val="single" w:sz="4" w:space="0" w:color="auto"/>
            </w:tcBorders>
            <w:vAlign w:val="center"/>
          </w:tcPr>
          <w:p w14:paraId="0BD97DA4" w14:textId="77777777" w:rsidR="0064611E" w:rsidRPr="00BC468A" w:rsidRDefault="0064611E" w:rsidP="00EF50B5">
            <w:pPr>
              <w:keepNext/>
              <w:keepLines/>
              <w:spacing w:after="0"/>
              <w:rPr>
                <w:rFonts w:ascii="Arial" w:eastAsia="SimSun" w:hAnsi="Arial"/>
                <w:sz w:val="18"/>
                <w:lang w:eastAsia="zh-CN"/>
              </w:rPr>
            </w:pPr>
            <w:r w:rsidRPr="00BC468A">
              <w:rPr>
                <w:rFonts w:ascii="Arial" w:hAnsi="Arial"/>
                <w:sz w:val="18"/>
                <w:lang w:eastAsia="en-GB"/>
              </w:rPr>
              <w:t>Config</w:t>
            </w:r>
            <w:r w:rsidRPr="00BC468A">
              <w:rPr>
                <w:rFonts w:ascii="Arial" w:hAnsi="Arial"/>
                <w:sz w:val="18"/>
                <w:szCs w:val="18"/>
                <w:lang w:eastAsia="en-GB"/>
              </w:rPr>
              <w:t xml:space="preserve"> </w:t>
            </w:r>
            <w:r w:rsidRPr="00BC468A">
              <w:rPr>
                <w:rFonts w:ascii="Arial" w:eastAsia="SimSun" w:hAnsi="Arial"/>
                <w:sz w:val="18"/>
                <w:szCs w:val="18"/>
                <w:lang w:eastAsia="zh-CN"/>
              </w:rPr>
              <w:t>3</w:t>
            </w:r>
          </w:p>
        </w:tc>
        <w:tc>
          <w:tcPr>
            <w:tcW w:w="1256" w:type="dxa"/>
            <w:vMerge/>
            <w:tcBorders>
              <w:left w:val="single" w:sz="4" w:space="0" w:color="auto"/>
              <w:right w:val="single" w:sz="4" w:space="0" w:color="auto"/>
            </w:tcBorders>
            <w:vAlign w:val="center"/>
          </w:tcPr>
          <w:p w14:paraId="31B5BEE4"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right w:val="single" w:sz="4" w:space="0" w:color="auto"/>
            </w:tcBorders>
            <w:vAlign w:val="center"/>
          </w:tcPr>
          <w:p w14:paraId="24690127" w14:textId="77777777" w:rsidR="0064611E" w:rsidRPr="00BC468A" w:rsidRDefault="0064611E" w:rsidP="00EF50B5">
            <w:pPr>
              <w:keepNext/>
              <w:keepLines/>
              <w:spacing w:after="0"/>
              <w:jc w:val="center"/>
              <w:rPr>
                <w:rFonts w:ascii="Arial" w:hAnsi="Arial"/>
                <w:sz w:val="18"/>
                <w:szCs w:val="18"/>
                <w:lang w:eastAsia="en-GB"/>
              </w:rPr>
            </w:pPr>
            <w:r w:rsidRPr="00BC468A">
              <w:rPr>
                <w:rFonts w:ascii="Arial" w:hAnsi="Arial"/>
                <w:sz w:val="18"/>
                <w:szCs w:val="18"/>
                <w:lang w:eastAsia="en-GB"/>
              </w:rPr>
              <w:t>40: N</w:t>
            </w:r>
            <w:r w:rsidRPr="00BC468A">
              <w:rPr>
                <w:rFonts w:ascii="Arial" w:hAnsi="Arial"/>
                <w:sz w:val="18"/>
                <w:szCs w:val="18"/>
                <w:vertAlign w:val="subscript"/>
                <w:lang w:eastAsia="en-GB"/>
              </w:rPr>
              <w:t>RB,c</w:t>
            </w:r>
            <w:r w:rsidRPr="00BC468A">
              <w:rPr>
                <w:rFonts w:ascii="Arial" w:hAnsi="Arial"/>
                <w:sz w:val="18"/>
                <w:szCs w:val="18"/>
                <w:lang w:eastAsia="en-GB"/>
              </w:rPr>
              <w:t xml:space="preserve"> = 106</w:t>
            </w:r>
          </w:p>
        </w:tc>
        <w:tc>
          <w:tcPr>
            <w:tcW w:w="2333" w:type="dxa"/>
            <w:gridSpan w:val="3"/>
            <w:vMerge/>
            <w:tcBorders>
              <w:left w:val="single" w:sz="4" w:space="0" w:color="auto"/>
              <w:right w:val="single" w:sz="4" w:space="0" w:color="auto"/>
            </w:tcBorders>
            <w:vAlign w:val="center"/>
          </w:tcPr>
          <w:p w14:paraId="6B5E0437" w14:textId="77777777" w:rsidR="0064611E" w:rsidRPr="00BC468A" w:rsidRDefault="0064611E" w:rsidP="00EF50B5">
            <w:pPr>
              <w:keepNext/>
              <w:keepLines/>
              <w:spacing w:after="0"/>
              <w:jc w:val="center"/>
              <w:rPr>
                <w:rFonts w:ascii="Arial" w:hAnsi="Arial"/>
                <w:sz w:val="18"/>
                <w:szCs w:val="18"/>
                <w:lang w:eastAsia="en-GB"/>
              </w:rPr>
            </w:pPr>
          </w:p>
        </w:tc>
      </w:tr>
      <w:tr w:rsidR="0064611E" w:rsidRPr="00BC468A" w14:paraId="49D3B7F0" w14:textId="77777777" w:rsidTr="00EF50B5">
        <w:trPr>
          <w:trHeight w:val="139"/>
          <w:jc w:val="center"/>
        </w:trPr>
        <w:tc>
          <w:tcPr>
            <w:tcW w:w="3672" w:type="dxa"/>
            <w:gridSpan w:val="2"/>
            <w:tcBorders>
              <w:left w:val="single" w:sz="4" w:space="0" w:color="auto"/>
              <w:right w:val="single" w:sz="4" w:space="0" w:color="auto"/>
            </w:tcBorders>
            <w:vAlign w:val="center"/>
          </w:tcPr>
          <w:p w14:paraId="48A53F57" w14:textId="77777777" w:rsidR="0064611E" w:rsidRPr="00BC468A" w:rsidRDefault="0064611E" w:rsidP="00EF50B5">
            <w:pPr>
              <w:keepNext/>
              <w:keepLines/>
              <w:spacing w:after="0"/>
              <w:rPr>
                <w:rFonts w:ascii="Arial" w:hAnsi="Arial"/>
                <w:sz w:val="18"/>
                <w:lang w:eastAsia="zh-CN"/>
              </w:rPr>
            </w:pPr>
            <w:r w:rsidRPr="00BC468A">
              <w:rPr>
                <w:rFonts w:ascii="Arial" w:hAnsi="Arial"/>
                <w:sz w:val="18"/>
                <w:lang w:eastAsia="zh-CN"/>
              </w:rPr>
              <w:t>DL CCA model</w:t>
            </w:r>
          </w:p>
        </w:tc>
        <w:tc>
          <w:tcPr>
            <w:tcW w:w="1256" w:type="dxa"/>
            <w:tcBorders>
              <w:left w:val="single" w:sz="4" w:space="0" w:color="auto"/>
              <w:right w:val="single" w:sz="4" w:space="0" w:color="auto"/>
            </w:tcBorders>
            <w:vAlign w:val="center"/>
          </w:tcPr>
          <w:p w14:paraId="067BB930"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right w:val="single" w:sz="4" w:space="0" w:color="auto"/>
            </w:tcBorders>
            <w:vAlign w:val="center"/>
          </w:tcPr>
          <w:p w14:paraId="537C0BFA" w14:textId="77777777" w:rsidR="0064611E" w:rsidRPr="00BC468A" w:rsidRDefault="0064611E" w:rsidP="00EF50B5">
            <w:pPr>
              <w:keepNext/>
              <w:keepLines/>
              <w:spacing w:after="0"/>
              <w:jc w:val="center"/>
              <w:rPr>
                <w:rFonts w:ascii="Arial" w:hAnsi="Arial"/>
                <w:sz w:val="18"/>
                <w:lang w:eastAsia="zh-CN"/>
              </w:rPr>
            </w:pPr>
            <w:r w:rsidRPr="00BC468A">
              <w:rPr>
                <w:rFonts w:ascii="Arial" w:hAnsi="Arial"/>
                <w:sz w:val="18"/>
                <w:lang w:eastAsia="zh-CN"/>
              </w:rPr>
              <w:t>---</w:t>
            </w:r>
          </w:p>
        </w:tc>
        <w:tc>
          <w:tcPr>
            <w:tcW w:w="2333" w:type="dxa"/>
            <w:gridSpan w:val="3"/>
            <w:tcBorders>
              <w:left w:val="single" w:sz="4" w:space="0" w:color="auto"/>
              <w:right w:val="single" w:sz="4" w:space="0" w:color="auto"/>
            </w:tcBorders>
            <w:vAlign w:val="center"/>
          </w:tcPr>
          <w:p w14:paraId="58E44FBC" w14:textId="77777777" w:rsidR="0064611E" w:rsidRPr="00BC468A" w:rsidRDefault="0064611E" w:rsidP="00EF50B5">
            <w:pPr>
              <w:keepNext/>
              <w:keepLines/>
              <w:spacing w:after="0"/>
              <w:jc w:val="center"/>
              <w:rPr>
                <w:rFonts w:ascii="Arial" w:hAnsi="Arial"/>
                <w:sz w:val="18"/>
                <w:lang w:eastAsia="zh-CN"/>
              </w:rPr>
            </w:pPr>
            <w:r w:rsidRPr="00BC468A">
              <w:rPr>
                <w:rFonts w:ascii="Arial" w:hAnsi="Arial"/>
                <w:sz w:val="18"/>
                <w:lang w:eastAsia="zh-CN"/>
              </w:rPr>
              <w:t>As specified in clause D.7.2.1</w:t>
            </w:r>
          </w:p>
        </w:tc>
      </w:tr>
      <w:tr w:rsidR="0064611E" w:rsidRPr="00BC468A" w14:paraId="49CF8A31" w14:textId="77777777" w:rsidTr="00EF50B5">
        <w:trPr>
          <w:trHeight w:val="139"/>
          <w:jc w:val="center"/>
        </w:trPr>
        <w:tc>
          <w:tcPr>
            <w:tcW w:w="2122" w:type="dxa"/>
            <w:tcBorders>
              <w:left w:val="single" w:sz="4" w:space="0" w:color="auto"/>
              <w:right w:val="single" w:sz="4" w:space="0" w:color="auto"/>
            </w:tcBorders>
            <w:vAlign w:val="center"/>
          </w:tcPr>
          <w:p w14:paraId="5A444774" w14:textId="77777777" w:rsidR="0064611E" w:rsidRPr="00BC468A" w:rsidRDefault="0064611E" w:rsidP="00EF50B5">
            <w:pPr>
              <w:keepNext/>
              <w:keepLines/>
              <w:spacing w:after="0"/>
              <w:rPr>
                <w:rFonts w:ascii="Arial" w:hAnsi="Arial"/>
                <w:sz w:val="18"/>
                <w:vertAlign w:val="superscript"/>
                <w:lang w:eastAsia="zh-CN"/>
              </w:rPr>
            </w:pPr>
            <w:r w:rsidRPr="00BC468A">
              <w:rPr>
                <w:rFonts w:ascii="Arial" w:hAnsi="Arial"/>
                <w:sz w:val="18"/>
                <w:lang w:eastAsia="zh-CN"/>
              </w:rPr>
              <w:t>DL CCA probability for semi-static channel access</w:t>
            </w:r>
            <w:r w:rsidRPr="00BC468A">
              <w:rPr>
                <w:rFonts w:ascii="Arial" w:hAnsi="Arial"/>
                <w:sz w:val="18"/>
                <w:vertAlign w:val="superscript"/>
                <w:lang w:eastAsia="zh-CN"/>
              </w:rPr>
              <w:t xml:space="preserve">Note5,7 </w:t>
            </w:r>
            <w:r w:rsidRPr="00BC468A">
              <w:rPr>
                <w:rFonts w:ascii="Arial" w:hAnsi="Arial"/>
                <w:sz w:val="18"/>
                <w:lang w:eastAsia="zh-CN"/>
              </w:rPr>
              <w:t xml:space="preserve"> </w:t>
            </w:r>
            <w:r w:rsidRPr="00BC468A">
              <w:rPr>
                <w:rFonts w:ascii="Arial" w:hAnsi="Arial"/>
                <w:sz w:val="18"/>
                <w:vertAlign w:val="superscript"/>
                <w:lang w:eastAsia="zh-CN"/>
              </w:rPr>
              <w:t xml:space="preserve"> </w:t>
            </w:r>
          </w:p>
        </w:tc>
        <w:tc>
          <w:tcPr>
            <w:tcW w:w="1550" w:type="dxa"/>
            <w:tcBorders>
              <w:left w:val="single" w:sz="4" w:space="0" w:color="auto"/>
              <w:right w:val="single" w:sz="4" w:space="0" w:color="auto"/>
            </w:tcBorders>
            <w:vAlign w:val="center"/>
          </w:tcPr>
          <w:p w14:paraId="0876221B" w14:textId="77777777" w:rsidR="0064611E" w:rsidRPr="00BC468A" w:rsidRDefault="0064611E" w:rsidP="00EF50B5">
            <w:pPr>
              <w:keepNext/>
              <w:keepLines/>
              <w:spacing w:after="0"/>
              <w:rPr>
                <w:rFonts w:ascii="Arial" w:hAnsi="Arial"/>
                <w:sz w:val="18"/>
                <w:lang w:eastAsia="zh-CN"/>
              </w:rPr>
            </w:pPr>
            <w:r w:rsidRPr="00BC468A">
              <w:rPr>
                <w:rFonts w:ascii="Arial" w:hAnsi="Arial"/>
                <w:sz w:val="18"/>
                <w:lang w:eastAsia="zh-CN"/>
              </w:rPr>
              <w:t>P</w:t>
            </w:r>
            <w:r w:rsidRPr="00BC468A">
              <w:rPr>
                <w:rFonts w:ascii="Arial" w:hAnsi="Arial"/>
                <w:sz w:val="18"/>
                <w:vertAlign w:val="subscript"/>
                <w:lang w:eastAsia="zh-CN"/>
              </w:rPr>
              <w:t>CCA_DL</w:t>
            </w:r>
          </w:p>
        </w:tc>
        <w:tc>
          <w:tcPr>
            <w:tcW w:w="1256" w:type="dxa"/>
            <w:tcBorders>
              <w:left w:val="single" w:sz="4" w:space="0" w:color="auto"/>
              <w:right w:val="single" w:sz="4" w:space="0" w:color="auto"/>
            </w:tcBorders>
            <w:vAlign w:val="center"/>
          </w:tcPr>
          <w:p w14:paraId="37072E0A"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right w:val="single" w:sz="4" w:space="0" w:color="auto"/>
            </w:tcBorders>
            <w:vAlign w:val="center"/>
          </w:tcPr>
          <w:p w14:paraId="297E135F" w14:textId="77777777" w:rsidR="0064611E" w:rsidRPr="00BC468A" w:rsidRDefault="0064611E" w:rsidP="00EF50B5">
            <w:pPr>
              <w:keepNext/>
              <w:keepLines/>
              <w:spacing w:after="0"/>
              <w:jc w:val="center"/>
              <w:rPr>
                <w:rFonts w:ascii="Arial" w:hAnsi="Arial"/>
                <w:sz w:val="18"/>
                <w:lang w:eastAsia="zh-CN"/>
              </w:rPr>
            </w:pPr>
            <w:r w:rsidRPr="00BC468A">
              <w:rPr>
                <w:rFonts w:ascii="Arial" w:hAnsi="Arial"/>
                <w:sz w:val="18"/>
                <w:lang w:eastAsia="zh-CN"/>
              </w:rPr>
              <w:t>---</w:t>
            </w:r>
          </w:p>
        </w:tc>
        <w:tc>
          <w:tcPr>
            <w:tcW w:w="2333" w:type="dxa"/>
            <w:gridSpan w:val="3"/>
            <w:tcBorders>
              <w:left w:val="single" w:sz="4" w:space="0" w:color="auto"/>
              <w:right w:val="single" w:sz="4" w:space="0" w:color="auto"/>
            </w:tcBorders>
            <w:vAlign w:val="center"/>
          </w:tcPr>
          <w:p w14:paraId="64B9DFE7" w14:textId="77777777" w:rsidR="0064611E" w:rsidRPr="00BC468A" w:rsidRDefault="0064611E" w:rsidP="00EF50B5">
            <w:pPr>
              <w:keepNext/>
              <w:keepLines/>
              <w:spacing w:after="0"/>
              <w:jc w:val="center"/>
              <w:rPr>
                <w:rFonts w:ascii="Arial" w:hAnsi="Arial"/>
                <w:sz w:val="18"/>
                <w:lang w:eastAsia="zh-CN"/>
              </w:rPr>
            </w:pPr>
            <w:r w:rsidRPr="00BC468A">
              <w:rPr>
                <w:rFonts w:ascii="Arial" w:hAnsi="Arial"/>
                <w:sz w:val="18"/>
                <w:lang w:eastAsia="zh-CN"/>
              </w:rPr>
              <w:t>0.9357</w:t>
            </w:r>
          </w:p>
        </w:tc>
      </w:tr>
      <w:tr w:rsidR="0064611E" w:rsidRPr="00BC468A" w14:paraId="5E504502" w14:textId="77777777" w:rsidTr="00EF50B5">
        <w:trPr>
          <w:trHeight w:val="139"/>
          <w:jc w:val="center"/>
        </w:trPr>
        <w:tc>
          <w:tcPr>
            <w:tcW w:w="2122" w:type="dxa"/>
            <w:vMerge w:val="restart"/>
            <w:tcBorders>
              <w:left w:val="single" w:sz="4" w:space="0" w:color="auto"/>
              <w:right w:val="single" w:sz="4" w:space="0" w:color="auto"/>
            </w:tcBorders>
            <w:vAlign w:val="center"/>
          </w:tcPr>
          <w:p w14:paraId="39F55B82" w14:textId="77777777" w:rsidR="0064611E" w:rsidRPr="00BC468A" w:rsidRDefault="0064611E" w:rsidP="00EF50B5">
            <w:pPr>
              <w:keepNext/>
              <w:keepLines/>
              <w:spacing w:after="0"/>
              <w:rPr>
                <w:rFonts w:ascii="Arial" w:hAnsi="Arial"/>
                <w:sz w:val="18"/>
                <w:lang w:eastAsia="zh-CN"/>
              </w:rPr>
            </w:pPr>
            <w:r w:rsidRPr="00BC468A">
              <w:rPr>
                <w:rFonts w:ascii="Arial" w:hAnsi="Arial"/>
                <w:sz w:val="18"/>
                <w:lang w:eastAsia="zh-CN"/>
              </w:rPr>
              <w:t>DL CCA probability for dynamic channel access</w:t>
            </w:r>
            <w:r w:rsidRPr="00BC468A">
              <w:rPr>
                <w:rFonts w:ascii="Arial" w:hAnsi="Arial"/>
                <w:sz w:val="18"/>
                <w:vertAlign w:val="superscript"/>
                <w:lang w:eastAsia="zh-CN"/>
              </w:rPr>
              <w:t>Note6,7</w:t>
            </w:r>
          </w:p>
        </w:tc>
        <w:tc>
          <w:tcPr>
            <w:tcW w:w="1550" w:type="dxa"/>
            <w:tcBorders>
              <w:left w:val="single" w:sz="4" w:space="0" w:color="auto"/>
              <w:right w:val="single" w:sz="4" w:space="0" w:color="auto"/>
            </w:tcBorders>
            <w:vAlign w:val="center"/>
          </w:tcPr>
          <w:p w14:paraId="14C45EAC" w14:textId="77777777" w:rsidR="0064611E" w:rsidRPr="00BC468A" w:rsidRDefault="0064611E" w:rsidP="00EF50B5">
            <w:pPr>
              <w:keepNext/>
              <w:keepLines/>
              <w:spacing w:after="0"/>
              <w:rPr>
                <w:rFonts w:ascii="Arial" w:hAnsi="Arial"/>
                <w:sz w:val="18"/>
                <w:lang w:eastAsia="zh-CN"/>
              </w:rPr>
            </w:pPr>
            <w:r w:rsidRPr="00BC468A">
              <w:rPr>
                <w:rFonts w:ascii="Arial" w:hAnsi="Arial"/>
                <w:sz w:val="18"/>
                <w:lang w:eastAsia="zh-CN"/>
              </w:rPr>
              <w:t>P</w:t>
            </w:r>
            <w:r w:rsidRPr="00BC468A">
              <w:rPr>
                <w:rFonts w:ascii="Arial" w:hAnsi="Arial"/>
                <w:sz w:val="18"/>
                <w:vertAlign w:val="subscript"/>
                <w:lang w:eastAsia="zh-CN"/>
              </w:rPr>
              <w:t>CCA_DL_1</w:t>
            </w:r>
          </w:p>
        </w:tc>
        <w:tc>
          <w:tcPr>
            <w:tcW w:w="1256" w:type="dxa"/>
            <w:tcBorders>
              <w:left w:val="single" w:sz="4" w:space="0" w:color="auto"/>
              <w:right w:val="single" w:sz="4" w:space="0" w:color="auto"/>
            </w:tcBorders>
            <w:vAlign w:val="center"/>
          </w:tcPr>
          <w:p w14:paraId="4C70BB29"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right w:val="single" w:sz="4" w:space="0" w:color="auto"/>
            </w:tcBorders>
            <w:vAlign w:val="center"/>
          </w:tcPr>
          <w:p w14:paraId="1BC8E319" w14:textId="77777777" w:rsidR="0064611E" w:rsidRPr="00BC468A" w:rsidRDefault="0064611E" w:rsidP="00EF50B5">
            <w:pPr>
              <w:keepNext/>
              <w:keepLines/>
              <w:spacing w:after="0"/>
              <w:jc w:val="center"/>
              <w:rPr>
                <w:rFonts w:ascii="Arial" w:hAnsi="Arial"/>
                <w:sz w:val="18"/>
                <w:lang w:eastAsia="zh-CN"/>
              </w:rPr>
            </w:pPr>
            <w:r w:rsidRPr="00BC468A">
              <w:rPr>
                <w:rFonts w:ascii="Arial" w:hAnsi="Arial"/>
                <w:sz w:val="18"/>
                <w:lang w:eastAsia="zh-CN"/>
              </w:rPr>
              <w:t>---</w:t>
            </w:r>
          </w:p>
        </w:tc>
        <w:tc>
          <w:tcPr>
            <w:tcW w:w="2333" w:type="dxa"/>
            <w:gridSpan w:val="3"/>
            <w:tcBorders>
              <w:left w:val="single" w:sz="4" w:space="0" w:color="auto"/>
              <w:right w:val="single" w:sz="4" w:space="0" w:color="auto"/>
            </w:tcBorders>
            <w:vAlign w:val="center"/>
          </w:tcPr>
          <w:p w14:paraId="04BCE956" w14:textId="77777777" w:rsidR="0064611E" w:rsidRPr="00BC468A" w:rsidDel="0050161D" w:rsidRDefault="0064611E" w:rsidP="00EF50B5">
            <w:pPr>
              <w:keepNext/>
              <w:keepLines/>
              <w:spacing w:after="0"/>
              <w:jc w:val="center"/>
              <w:rPr>
                <w:rFonts w:ascii="Arial" w:hAnsi="Arial"/>
                <w:sz w:val="18"/>
                <w:lang w:eastAsia="zh-CN"/>
              </w:rPr>
            </w:pPr>
            <w:r w:rsidRPr="00BC468A">
              <w:rPr>
                <w:rFonts w:ascii="Arial" w:hAnsi="Arial"/>
                <w:sz w:val="18"/>
                <w:lang w:eastAsia="zh-CN"/>
              </w:rPr>
              <w:t>0.75</w:t>
            </w:r>
          </w:p>
        </w:tc>
      </w:tr>
      <w:tr w:rsidR="0064611E" w:rsidRPr="00BC468A" w14:paraId="56D3705E" w14:textId="77777777" w:rsidTr="00EF50B5">
        <w:trPr>
          <w:trHeight w:val="139"/>
          <w:jc w:val="center"/>
        </w:trPr>
        <w:tc>
          <w:tcPr>
            <w:tcW w:w="2122" w:type="dxa"/>
            <w:vMerge/>
            <w:tcBorders>
              <w:left w:val="single" w:sz="4" w:space="0" w:color="auto"/>
              <w:right w:val="single" w:sz="4" w:space="0" w:color="auto"/>
            </w:tcBorders>
            <w:vAlign w:val="center"/>
          </w:tcPr>
          <w:p w14:paraId="4874437B" w14:textId="77777777" w:rsidR="0064611E" w:rsidRPr="00BC468A" w:rsidRDefault="0064611E" w:rsidP="00EF50B5">
            <w:pPr>
              <w:keepNext/>
              <w:keepLines/>
              <w:spacing w:after="0"/>
              <w:rPr>
                <w:rFonts w:ascii="Arial" w:hAnsi="Arial"/>
                <w:sz w:val="18"/>
                <w:lang w:eastAsia="zh-CN"/>
              </w:rPr>
            </w:pPr>
          </w:p>
        </w:tc>
        <w:tc>
          <w:tcPr>
            <w:tcW w:w="1550" w:type="dxa"/>
            <w:tcBorders>
              <w:left w:val="single" w:sz="4" w:space="0" w:color="auto"/>
              <w:right w:val="single" w:sz="4" w:space="0" w:color="auto"/>
            </w:tcBorders>
            <w:vAlign w:val="center"/>
          </w:tcPr>
          <w:p w14:paraId="2F4D92C9" w14:textId="77777777" w:rsidR="0064611E" w:rsidRPr="00BC468A" w:rsidRDefault="0064611E" w:rsidP="00EF50B5">
            <w:pPr>
              <w:keepNext/>
              <w:keepLines/>
              <w:spacing w:after="0"/>
              <w:rPr>
                <w:rFonts w:ascii="Arial" w:hAnsi="Arial"/>
                <w:sz w:val="18"/>
                <w:lang w:eastAsia="zh-CN"/>
              </w:rPr>
            </w:pPr>
            <w:r w:rsidRPr="00BC468A">
              <w:rPr>
                <w:rFonts w:ascii="Arial" w:hAnsi="Arial"/>
                <w:sz w:val="18"/>
                <w:lang w:eastAsia="zh-CN"/>
              </w:rPr>
              <w:t>P</w:t>
            </w:r>
            <w:r w:rsidRPr="00BC468A">
              <w:rPr>
                <w:rFonts w:ascii="Arial" w:hAnsi="Arial"/>
                <w:sz w:val="18"/>
                <w:vertAlign w:val="subscript"/>
                <w:lang w:eastAsia="zh-CN"/>
              </w:rPr>
              <w:t>CCA_DL_2</w:t>
            </w:r>
          </w:p>
        </w:tc>
        <w:tc>
          <w:tcPr>
            <w:tcW w:w="1256" w:type="dxa"/>
            <w:tcBorders>
              <w:left w:val="single" w:sz="4" w:space="0" w:color="auto"/>
              <w:right w:val="single" w:sz="4" w:space="0" w:color="auto"/>
            </w:tcBorders>
            <w:vAlign w:val="center"/>
          </w:tcPr>
          <w:p w14:paraId="4E04FF56"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right w:val="single" w:sz="4" w:space="0" w:color="auto"/>
            </w:tcBorders>
            <w:vAlign w:val="center"/>
          </w:tcPr>
          <w:p w14:paraId="30C469AC" w14:textId="77777777" w:rsidR="0064611E" w:rsidRPr="00BC468A" w:rsidRDefault="0064611E" w:rsidP="00EF50B5">
            <w:pPr>
              <w:keepNext/>
              <w:keepLines/>
              <w:spacing w:after="0"/>
              <w:jc w:val="center"/>
              <w:rPr>
                <w:rFonts w:ascii="Arial" w:hAnsi="Arial"/>
                <w:sz w:val="18"/>
                <w:lang w:eastAsia="zh-CN"/>
              </w:rPr>
            </w:pPr>
            <w:r w:rsidRPr="00BC468A">
              <w:rPr>
                <w:rFonts w:ascii="Arial" w:hAnsi="Arial"/>
                <w:sz w:val="18"/>
                <w:lang w:eastAsia="zh-CN"/>
              </w:rPr>
              <w:t>---</w:t>
            </w:r>
          </w:p>
        </w:tc>
        <w:tc>
          <w:tcPr>
            <w:tcW w:w="2333" w:type="dxa"/>
            <w:gridSpan w:val="3"/>
            <w:tcBorders>
              <w:left w:val="single" w:sz="4" w:space="0" w:color="auto"/>
              <w:right w:val="single" w:sz="4" w:space="0" w:color="auto"/>
            </w:tcBorders>
            <w:vAlign w:val="center"/>
          </w:tcPr>
          <w:p w14:paraId="7A16C6BE" w14:textId="77777777" w:rsidR="0064611E" w:rsidRPr="00BC468A" w:rsidDel="0050161D" w:rsidRDefault="0064611E" w:rsidP="00EF50B5">
            <w:pPr>
              <w:keepNext/>
              <w:keepLines/>
              <w:spacing w:after="0"/>
              <w:jc w:val="center"/>
              <w:rPr>
                <w:rFonts w:ascii="Arial" w:hAnsi="Arial"/>
                <w:sz w:val="18"/>
                <w:lang w:eastAsia="zh-CN"/>
              </w:rPr>
            </w:pPr>
            <w:r w:rsidRPr="00BC468A">
              <w:rPr>
                <w:rFonts w:ascii="Arial" w:hAnsi="Arial"/>
                <w:sz w:val="18"/>
                <w:lang w:eastAsia="zh-CN"/>
              </w:rPr>
              <w:t>0.75</w:t>
            </w:r>
          </w:p>
        </w:tc>
      </w:tr>
      <w:tr w:rsidR="0064611E" w:rsidRPr="00BC468A" w14:paraId="69A9D7CD" w14:textId="77777777" w:rsidTr="00EF50B5">
        <w:trPr>
          <w:trHeight w:val="139"/>
          <w:jc w:val="center"/>
        </w:trPr>
        <w:tc>
          <w:tcPr>
            <w:tcW w:w="3672" w:type="dxa"/>
            <w:gridSpan w:val="2"/>
            <w:tcBorders>
              <w:left w:val="single" w:sz="4" w:space="0" w:color="auto"/>
              <w:right w:val="single" w:sz="4" w:space="0" w:color="auto"/>
            </w:tcBorders>
            <w:vAlign w:val="center"/>
          </w:tcPr>
          <w:p w14:paraId="088A9E0B" w14:textId="77777777" w:rsidR="0064611E" w:rsidRPr="00BC468A" w:rsidRDefault="0064611E" w:rsidP="00EF50B5">
            <w:pPr>
              <w:keepNext/>
              <w:keepLines/>
              <w:spacing w:after="0"/>
              <w:rPr>
                <w:rFonts w:ascii="Arial" w:hAnsi="Arial"/>
                <w:sz w:val="18"/>
                <w:lang w:eastAsia="zh-CN"/>
              </w:rPr>
            </w:pPr>
            <w:r w:rsidRPr="00BC468A">
              <w:rPr>
                <w:rFonts w:ascii="Arial" w:hAnsi="Arial"/>
                <w:sz w:val="18"/>
                <w:szCs w:val="18"/>
                <w:lang w:eastAsia="zh-CN"/>
              </w:rPr>
              <w:t>P</w:t>
            </w:r>
            <w:r w:rsidRPr="00BC468A">
              <w:rPr>
                <w:rFonts w:ascii="Arial" w:hAnsi="Arial"/>
                <w:sz w:val="18"/>
                <w:szCs w:val="18"/>
                <w:vertAlign w:val="subscript"/>
                <w:lang w:eastAsia="zh-CN"/>
              </w:rPr>
              <w:t>CCA_UL</w:t>
            </w:r>
          </w:p>
        </w:tc>
        <w:tc>
          <w:tcPr>
            <w:tcW w:w="1256" w:type="dxa"/>
            <w:tcBorders>
              <w:left w:val="single" w:sz="4" w:space="0" w:color="auto"/>
              <w:right w:val="single" w:sz="4" w:space="0" w:color="auto"/>
            </w:tcBorders>
            <w:vAlign w:val="center"/>
          </w:tcPr>
          <w:p w14:paraId="48DDC1F2"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right w:val="single" w:sz="4" w:space="0" w:color="auto"/>
            </w:tcBorders>
            <w:vAlign w:val="center"/>
          </w:tcPr>
          <w:p w14:paraId="7E66325C" w14:textId="77777777" w:rsidR="0064611E" w:rsidRPr="00BC468A" w:rsidRDefault="0064611E" w:rsidP="00EF50B5">
            <w:pPr>
              <w:keepNext/>
              <w:keepLines/>
              <w:spacing w:after="0"/>
              <w:jc w:val="center"/>
              <w:rPr>
                <w:rFonts w:ascii="Arial" w:hAnsi="Arial"/>
                <w:sz w:val="18"/>
                <w:lang w:eastAsia="zh-CN"/>
              </w:rPr>
            </w:pPr>
          </w:p>
        </w:tc>
        <w:tc>
          <w:tcPr>
            <w:tcW w:w="2333" w:type="dxa"/>
            <w:gridSpan w:val="3"/>
            <w:tcBorders>
              <w:left w:val="single" w:sz="4" w:space="0" w:color="auto"/>
              <w:right w:val="single" w:sz="4" w:space="0" w:color="auto"/>
            </w:tcBorders>
            <w:vAlign w:val="center"/>
          </w:tcPr>
          <w:p w14:paraId="31A6DE45" w14:textId="77777777" w:rsidR="0064611E" w:rsidRPr="00BC468A" w:rsidDel="009B011C" w:rsidRDefault="0064611E" w:rsidP="00EF50B5">
            <w:pPr>
              <w:keepNext/>
              <w:keepLines/>
              <w:spacing w:after="0"/>
              <w:jc w:val="center"/>
              <w:rPr>
                <w:rFonts w:ascii="Arial" w:hAnsi="Arial"/>
                <w:sz w:val="18"/>
                <w:lang w:eastAsia="zh-CN"/>
              </w:rPr>
            </w:pPr>
            <w:r w:rsidRPr="00BC468A">
              <w:rPr>
                <w:rFonts w:ascii="Arial" w:hAnsi="Arial"/>
                <w:sz w:val="18"/>
                <w:lang w:eastAsia="zh-CN"/>
              </w:rPr>
              <w:t>1</w:t>
            </w:r>
          </w:p>
        </w:tc>
      </w:tr>
      <w:tr w:rsidR="0064611E" w:rsidRPr="00BC468A" w14:paraId="47E56CAA" w14:textId="77777777" w:rsidTr="00EF50B5">
        <w:trPr>
          <w:trHeight w:val="139"/>
          <w:jc w:val="center"/>
        </w:trPr>
        <w:tc>
          <w:tcPr>
            <w:tcW w:w="3672" w:type="dxa"/>
            <w:gridSpan w:val="2"/>
            <w:tcBorders>
              <w:left w:val="single" w:sz="4" w:space="0" w:color="auto"/>
              <w:right w:val="single" w:sz="4" w:space="0" w:color="auto"/>
            </w:tcBorders>
            <w:vAlign w:val="center"/>
          </w:tcPr>
          <w:p w14:paraId="33C8D267" w14:textId="77777777" w:rsidR="0064611E" w:rsidRPr="00BC468A" w:rsidRDefault="0064611E" w:rsidP="00EF50B5">
            <w:pPr>
              <w:keepNext/>
              <w:keepLines/>
              <w:spacing w:after="0"/>
              <w:rPr>
                <w:rFonts w:ascii="Arial" w:hAnsi="Arial"/>
                <w:sz w:val="18"/>
                <w:lang w:eastAsia="zh-CN"/>
              </w:rPr>
            </w:pPr>
            <w:r w:rsidRPr="00BC468A">
              <w:rPr>
                <w:rFonts w:ascii="Arial" w:hAnsi="Arial"/>
                <w:sz w:val="18"/>
                <w:lang w:eastAsia="zh-CN"/>
              </w:rPr>
              <w:t>L</w:t>
            </w:r>
            <w:r w:rsidRPr="00BC468A">
              <w:rPr>
                <w:rFonts w:ascii="Arial" w:hAnsi="Arial"/>
                <w:sz w:val="18"/>
                <w:vertAlign w:val="subscript"/>
                <w:lang w:eastAsia="zh-CN"/>
              </w:rPr>
              <w:t xml:space="preserve">CCA_DL </w:t>
            </w:r>
            <w:r w:rsidRPr="00BC468A">
              <w:rPr>
                <w:rFonts w:ascii="Arial" w:hAnsi="Arial"/>
                <w:sz w:val="18"/>
                <w:vertAlign w:val="superscript"/>
                <w:lang w:eastAsia="zh-CN"/>
              </w:rPr>
              <w:t>Note 8</w:t>
            </w:r>
          </w:p>
        </w:tc>
        <w:tc>
          <w:tcPr>
            <w:tcW w:w="1256" w:type="dxa"/>
            <w:tcBorders>
              <w:left w:val="single" w:sz="4" w:space="0" w:color="auto"/>
              <w:right w:val="single" w:sz="4" w:space="0" w:color="auto"/>
            </w:tcBorders>
            <w:vAlign w:val="center"/>
          </w:tcPr>
          <w:p w14:paraId="3A3C87B8"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right w:val="single" w:sz="4" w:space="0" w:color="auto"/>
            </w:tcBorders>
            <w:vAlign w:val="center"/>
          </w:tcPr>
          <w:p w14:paraId="3F2F7091" w14:textId="77777777" w:rsidR="0064611E" w:rsidRPr="00BC468A" w:rsidRDefault="0064611E" w:rsidP="00EF50B5">
            <w:pPr>
              <w:keepNext/>
              <w:keepLines/>
              <w:spacing w:after="0"/>
              <w:jc w:val="center"/>
              <w:rPr>
                <w:rFonts w:ascii="Arial" w:hAnsi="Arial"/>
                <w:sz w:val="18"/>
                <w:lang w:eastAsia="zh-CN"/>
              </w:rPr>
            </w:pPr>
          </w:p>
        </w:tc>
        <w:tc>
          <w:tcPr>
            <w:tcW w:w="2333" w:type="dxa"/>
            <w:gridSpan w:val="3"/>
            <w:tcBorders>
              <w:left w:val="single" w:sz="4" w:space="0" w:color="auto"/>
              <w:right w:val="single" w:sz="4" w:space="0" w:color="auto"/>
            </w:tcBorders>
            <w:vAlign w:val="center"/>
          </w:tcPr>
          <w:p w14:paraId="19FE3289" w14:textId="77777777" w:rsidR="0064611E" w:rsidRPr="00BC468A" w:rsidDel="009B011C" w:rsidRDefault="0064611E" w:rsidP="00EF50B5">
            <w:pPr>
              <w:keepNext/>
              <w:keepLines/>
              <w:spacing w:after="0"/>
              <w:jc w:val="center"/>
              <w:rPr>
                <w:rFonts w:ascii="Arial" w:hAnsi="Arial"/>
                <w:sz w:val="18"/>
                <w:lang w:eastAsia="zh-CN"/>
              </w:rPr>
            </w:pPr>
            <w:r w:rsidRPr="00BC468A">
              <w:rPr>
                <w:rFonts w:ascii="Arial" w:hAnsi="Arial"/>
                <w:sz w:val="18"/>
                <w:lang w:eastAsia="zh-CN"/>
              </w:rPr>
              <w:t>2</w:t>
            </w:r>
          </w:p>
        </w:tc>
      </w:tr>
      <w:tr w:rsidR="0064611E" w:rsidRPr="00BC468A" w14:paraId="3272D411" w14:textId="77777777" w:rsidTr="00EF50B5">
        <w:trPr>
          <w:trHeight w:val="139"/>
          <w:jc w:val="center"/>
        </w:trPr>
        <w:tc>
          <w:tcPr>
            <w:tcW w:w="3672" w:type="dxa"/>
            <w:gridSpan w:val="2"/>
            <w:tcBorders>
              <w:left w:val="single" w:sz="4" w:space="0" w:color="auto"/>
              <w:right w:val="single" w:sz="4" w:space="0" w:color="auto"/>
            </w:tcBorders>
            <w:vAlign w:val="center"/>
          </w:tcPr>
          <w:p w14:paraId="478686C1" w14:textId="77777777" w:rsidR="0064611E" w:rsidRPr="00BC468A" w:rsidRDefault="0064611E" w:rsidP="00EF50B5">
            <w:pPr>
              <w:keepNext/>
              <w:keepLines/>
              <w:spacing w:after="0"/>
              <w:rPr>
                <w:rFonts w:ascii="Arial" w:hAnsi="Arial"/>
                <w:sz w:val="18"/>
                <w:lang w:eastAsia="zh-CN"/>
              </w:rPr>
            </w:pPr>
            <w:r w:rsidRPr="00BC468A">
              <w:rPr>
                <w:rFonts w:ascii="Arial" w:hAnsi="Arial"/>
                <w:sz w:val="18"/>
                <w:lang w:eastAsia="zh-CN"/>
              </w:rPr>
              <w:t>W</w:t>
            </w:r>
            <w:r w:rsidRPr="00BC468A">
              <w:rPr>
                <w:rFonts w:ascii="Arial" w:hAnsi="Arial"/>
                <w:sz w:val="18"/>
                <w:vertAlign w:val="subscript"/>
                <w:lang w:eastAsia="zh-CN"/>
              </w:rPr>
              <w:t>CCA_DL</w:t>
            </w:r>
            <w:r w:rsidRPr="00BC468A">
              <w:rPr>
                <w:rFonts w:ascii="Arial" w:hAnsi="Arial"/>
                <w:sz w:val="18"/>
                <w:vertAlign w:val="superscript"/>
                <w:lang w:eastAsia="zh-CN"/>
              </w:rPr>
              <w:t xml:space="preserve"> Note 8</w:t>
            </w:r>
          </w:p>
        </w:tc>
        <w:tc>
          <w:tcPr>
            <w:tcW w:w="1256" w:type="dxa"/>
            <w:tcBorders>
              <w:left w:val="single" w:sz="4" w:space="0" w:color="auto"/>
              <w:right w:val="single" w:sz="4" w:space="0" w:color="auto"/>
            </w:tcBorders>
            <w:vAlign w:val="center"/>
          </w:tcPr>
          <w:p w14:paraId="0EEC8185"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szCs w:val="18"/>
                <w:lang w:eastAsia="en-GB"/>
              </w:rPr>
              <w:t>ms</w:t>
            </w:r>
          </w:p>
        </w:tc>
        <w:tc>
          <w:tcPr>
            <w:tcW w:w="2333" w:type="dxa"/>
            <w:gridSpan w:val="3"/>
            <w:tcBorders>
              <w:left w:val="single" w:sz="4" w:space="0" w:color="auto"/>
              <w:right w:val="single" w:sz="4" w:space="0" w:color="auto"/>
            </w:tcBorders>
            <w:vAlign w:val="center"/>
          </w:tcPr>
          <w:p w14:paraId="223171E8" w14:textId="77777777" w:rsidR="0064611E" w:rsidRPr="00BC468A" w:rsidRDefault="0064611E" w:rsidP="00EF50B5">
            <w:pPr>
              <w:keepNext/>
              <w:keepLines/>
              <w:spacing w:after="0"/>
              <w:jc w:val="center"/>
              <w:rPr>
                <w:rFonts w:ascii="Arial" w:hAnsi="Arial"/>
                <w:sz w:val="18"/>
                <w:lang w:eastAsia="zh-CN"/>
              </w:rPr>
            </w:pPr>
          </w:p>
        </w:tc>
        <w:tc>
          <w:tcPr>
            <w:tcW w:w="2333" w:type="dxa"/>
            <w:gridSpan w:val="3"/>
            <w:tcBorders>
              <w:left w:val="single" w:sz="4" w:space="0" w:color="auto"/>
              <w:right w:val="single" w:sz="4" w:space="0" w:color="auto"/>
            </w:tcBorders>
            <w:vAlign w:val="center"/>
          </w:tcPr>
          <w:p w14:paraId="5DEB99A9" w14:textId="77777777" w:rsidR="0064611E" w:rsidRPr="00BC468A" w:rsidDel="009B011C" w:rsidRDefault="0064611E" w:rsidP="00EF50B5">
            <w:pPr>
              <w:keepNext/>
              <w:keepLines/>
              <w:spacing w:after="0"/>
              <w:jc w:val="center"/>
              <w:rPr>
                <w:rFonts w:ascii="Arial" w:hAnsi="Arial"/>
                <w:sz w:val="18"/>
                <w:lang w:eastAsia="zh-CN"/>
              </w:rPr>
            </w:pPr>
            <w:r w:rsidRPr="00BC468A">
              <w:rPr>
                <w:rFonts w:ascii="Arial" w:hAnsi="Arial"/>
                <w:sz w:val="18"/>
                <w:lang w:eastAsia="en-GB"/>
              </w:rPr>
              <w:t>T</w:t>
            </w:r>
            <w:r w:rsidRPr="00BC468A">
              <w:rPr>
                <w:rFonts w:ascii="Arial" w:hAnsi="Arial"/>
                <w:sz w:val="18"/>
                <w:vertAlign w:val="subscript"/>
                <w:lang w:eastAsia="en-GB"/>
              </w:rPr>
              <w:t>activation_time_withCCA</w:t>
            </w:r>
          </w:p>
        </w:tc>
      </w:tr>
      <w:tr w:rsidR="0064611E" w:rsidRPr="00BC468A" w14:paraId="565E7453" w14:textId="77777777" w:rsidTr="00EF50B5">
        <w:trPr>
          <w:trHeight w:val="139"/>
          <w:jc w:val="center"/>
        </w:trPr>
        <w:tc>
          <w:tcPr>
            <w:tcW w:w="3672" w:type="dxa"/>
            <w:gridSpan w:val="2"/>
            <w:tcBorders>
              <w:left w:val="single" w:sz="4" w:space="0" w:color="auto"/>
              <w:right w:val="single" w:sz="4" w:space="0" w:color="auto"/>
            </w:tcBorders>
            <w:vAlign w:val="center"/>
          </w:tcPr>
          <w:p w14:paraId="7A3E6AB0" w14:textId="77777777" w:rsidR="0064611E" w:rsidRPr="00BC468A" w:rsidRDefault="0064611E" w:rsidP="00EF50B5">
            <w:pPr>
              <w:keepNext/>
              <w:keepLines/>
              <w:spacing w:after="0"/>
              <w:rPr>
                <w:rFonts w:ascii="Arial" w:hAnsi="Arial"/>
                <w:sz w:val="18"/>
                <w:lang w:eastAsia="zh-CN"/>
              </w:rPr>
            </w:pPr>
            <w:r w:rsidRPr="00BC468A">
              <w:rPr>
                <w:rFonts w:ascii="Arial" w:hAnsi="Arial"/>
                <w:sz w:val="18"/>
                <w:lang w:eastAsia="zh-CN"/>
              </w:rPr>
              <w:t xml:space="preserve">Initial downlink </w:t>
            </w:r>
            <w:r w:rsidRPr="00BC468A">
              <w:rPr>
                <w:rFonts w:ascii="Arial" w:hAnsi="Arial"/>
                <w:sz w:val="18"/>
                <w:lang w:eastAsia="en-GB"/>
              </w:rPr>
              <w:t xml:space="preserve">BWP </w:t>
            </w:r>
            <w:r w:rsidRPr="00BC468A">
              <w:rPr>
                <w:rFonts w:ascii="Arial" w:hAnsi="Arial"/>
                <w:sz w:val="18"/>
                <w:lang w:eastAsia="zh-CN"/>
              </w:rPr>
              <w:t>configuration</w:t>
            </w:r>
          </w:p>
        </w:tc>
        <w:tc>
          <w:tcPr>
            <w:tcW w:w="1256" w:type="dxa"/>
            <w:tcBorders>
              <w:left w:val="single" w:sz="4" w:space="0" w:color="auto"/>
              <w:right w:val="single" w:sz="4" w:space="0" w:color="auto"/>
            </w:tcBorders>
            <w:vAlign w:val="center"/>
          </w:tcPr>
          <w:p w14:paraId="478FCBF6"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right w:val="single" w:sz="4" w:space="0" w:color="auto"/>
            </w:tcBorders>
            <w:vAlign w:val="center"/>
          </w:tcPr>
          <w:p w14:paraId="7290771A" w14:textId="77777777" w:rsidR="0064611E" w:rsidRPr="00BC468A" w:rsidRDefault="0064611E" w:rsidP="00EF50B5">
            <w:pPr>
              <w:keepNext/>
              <w:keepLines/>
              <w:spacing w:after="0"/>
              <w:jc w:val="center"/>
              <w:rPr>
                <w:rFonts w:ascii="Arial" w:eastAsia="SimSun" w:hAnsi="Arial"/>
                <w:sz w:val="18"/>
                <w:szCs w:val="18"/>
                <w:lang w:eastAsia="zh-CN"/>
              </w:rPr>
            </w:pPr>
            <w:r w:rsidRPr="00BC468A">
              <w:rPr>
                <w:rFonts w:ascii="Arial" w:hAnsi="Arial"/>
                <w:sz w:val="18"/>
                <w:lang w:eastAsia="zh-CN"/>
              </w:rPr>
              <w:t>DLBWP.0</w:t>
            </w:r>
            <w:r w:rsidRPr="00BC468A">
              <w:rPr>
                <w:rFonts w:ascii="Arial" w:eastAsia="SimSun" w:hAnsi="Arial"/>
                <w:sz w:val="18"/>
                <w:lang w:eastAsia="zh-CN"/>
              </w:rPr>
              <w:t>.2</w:t>
            </w:r>
          </w:p>
        </w:tc>
        <w:tc>
          <w:tcPr>
            <w:tcW w:w="2333" w:type="dxa"/>
            <w:gridSpan w:val="3"/>
            <w:tcBorders>
              <w:left w:val="single" w:sz="4" w:space="0" w:color="auto"/>
              <w:right w:val="single" w:sz="4" w:space="0" w:color="auto"/>
            </w:tcBorders>
            <w:vAlign w:val="center"/>
          </w:tcPr>
          <w:p w14:paraId="2B361F60" w14:textId="77777777" w:rsidR="0064611E" w:rsidRPr="00BC468A" w:rsidRDefault="0064611E" w:rsidP="00EF50B5">
            <w:pPr>
              <w:keepNext/>
              <w:keepLines/>
              <w:spacing w:after="0"/>
              <w:jc w:val="center"/>
              <w:rPr>
                <w:rFonts w:ascii="Arial" w:eastAsia="SimSun" w:hAnsi="Arial"/>
                <w:sz w:val="18"/>
                <w:szCs w:val="18"/>
                <w:lang w:eastAsia="zh-CN"/>
              </w:rPr>
            </w:pPr>
            <w:r w:rsidRPr="00BC468A">
              <w:rPr>
                <w:rFonts w:ascii="Arial" w:hAnsi="Arial"/>
                <w:sz w:val="18"/>
                <w:lang w:eastAsia="zh-CN"/>
              </w:rPr>
              <w:t>DLBWP.0</w:t>
            </w:r>
            <w:r w:rsidRPr="00BC468A">
              <w:rPr>
                <w:rFonts w:ascii="Arial" w:eastAsia="SimSun" w:hAnsi="Arial"/>
                <w:sz w:val="18"/>
                <w:lang w:eastAsia="zh-CN"/>
              </w:rPr>
              <w:t>.2</w:t>
            </w:r>
          </w:p>
        </w:tc>
      </w:tr>
      <w:tr w:rsidR="0064611E" w:rsidRPr="00BC468A" w14:paraId="0304A7DC" w14:textId="77777777" w:rsidTr="00EF50B5">
        <w:trPr>
          <w:trHeight w:val="139"/>
          <w:jc w:val="center"/>
        </w:trPr>
        <w:tc>
          <w:tcPr>
            <w:tcW w:w="3672" w:type="dxa"/>
            <w:gridSpan w:val="2"/>
            <w:tcBorders>
              <w:left w:val="single" w:sz="4" w:space="0" w:color="auto"/>
              <w:right w:val="single" w:sz="4" w:space="0" w:color="auto"/>
            </w:tcBorders>
            <w:vAlign w:val="center"/>
          </w:tcPr>
          <w:p w14:paraId="00A174D0" w14:textId="77777777" w:rsidR="0064611E" w:rsidRPr="00BC468A" w:rsidRDefault="0064611E" w:rsidP="00EF50B5">
            <w:pPr>
              <w:keepNext/>
              <w:keepLines/>
              <w:spacing w:after="0"/>
              <w:rPr>
                <w:rFonts w:ascii="Arial" w:hAnsi="Arial"/>
                <w:sz w:val="18"/>
                <w:lang w:eastAsia="zh-CN"/>
              </w:rPr>
            </w:pPr>
            <w:r w:rsidRPr="00BC468A">
              <w:rPr>
                <w:rFonts w:ascii="Arial" w:hAnsi="Arial"/>
                <w:sz w:val="18"/>
                <w:lang w:eastAsia="zh-CN"/>
              </w:rPr>
              <w:t>Initial uplink BWP configuration</w:t>
            </w:r>
          </w:p>
        </w:tc>
        <w:tc>
          <w:tcPr>
            <w:tcW w:w="1256" w:type="dxa"/>
            <w:tcBorders>
              <w:left w:val="single" w:sz="4" w:space="0" w:color="auto"/>
              <w:right w:val="single" w:sz="4" w:space="0" w:color="auto"/>
            </w:tcBorders>
            <w:vAlign w:val="center"/>
          </w:tcPr>
          <w:p w14:paraId="4D0B0F2D"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right w:val="single" w:sz="4" w:space="0" w:color="auto"/>
            </w:tcBorders>
            <w:vAlign w:val="center"/>
          </w:tcPr>
          <w:p w14:paraId="3C52135B" w14:textId="77777777" w:rsidR="0064611E" w:rsidRPr="00BC468A" w:rsidRDefault="0064611E" w:rsidP="00EF50B5">
            <w:pPr>
              <w:keepNext/>
              <w:keepLines/>
              <w:spacing w:after="0"/>
              <w:jc w:val="center"/>
              <w:rPr>
                <w:rFonts w:ascii="Arial" w:hAnsi="Arial"/>
                <w:sz w:val="18"/>
                <w:lang w:eastAsia="zh-CN"/>
              </w:rPr>
            </w:pPr>
            <w:r w:rsidRPr="00BC468A">
              <w:rPr>
                <w:rFonts w:ascii="Arial" w:hAnsi="Arial" w:cs="v3.7.0"/>
                <w:sz w:val="18"/>
                <w:szCs w:val="18"/>
                <w:lang w:eastAsia="en-GB"/>
              </w:rPr>
              <w:t>ULBWP.0.1</w:t>
            </w:r>
          </w:p>
        </w:tc>
        <w:tc>
          <w:tcPr>
            <w:tcW w:w="2333" w:type="dxa"/>
            <w:gridSpan w:val="3"/>
            <w:tcBorders>
              <w:left w:val="single" w:sz="4" w:space="0" w:color="auto"/>
              <w:right w:val="single" w:sz="4" w:space="0" w:color="auto"/>
            </w:tcBorders>
            <w:vAlign w:val="center"/>
          </w:tcPr>
          <w:p w14:paraId="33BD5F7A" w14:textId="77777777" w:rsidR="0064611E" w:rsidRPr="00BC468A" w:rsidRDefault="0064611E" w:rsidP="00EF50B5">
            <w:pPr>
              <w:keepNext/>
              <w:keepLines/>
              <w:spacing w:after="0"/>
              <w:jc w:val="center"/>
              <w:rPr>
                <w:rFonts w:ascii="Arial" w:hAnsi="Arial"/>
                <w:sz w:val="18"/>
                <w:lang w:eastAsia="zh-CN"/>
              </w:rPr>
            </w:pPr>
            <w:r w:rsidRPr="00BC468A">
              <w:rPr>
                <w:rFonts w:ascii="Arial" w:hAnsi="Arial" w:cs="v3.7.0"/>
                <w:sz w:val="18"/>
                <w:szCs w:val="18"/>
                <w:lang w:eastAsia="en-GB"/>
              </w:rPr>
              <w:t>ULBWP.0.1</w:t>
            </w:r>
          </w:p>
        </w:tc>
      </w:tr>
      <w:tr w:rsidR="0064611E" w:rsidRPr="00BC468A" w14:paraId="29A35D07" w14:textId="77777777" w:rsidTr="00EF50B5">
        <w:trPr>
          <w:trHeight w:val="139"/>
          <w:jc w:val="center"/>
        </w:trPr>
        <w:tc>
          <w:tcPr>
            <w:tcW w:w="3672" w:type="dxa"/>
            <w:gridSpan w:val="2"/>
            <w:tcBorders>
              <w:left w:val="single" w:sz="4" w:space="0" w:color="auto"/>
              <w:right w:val="single" w:sz="4" w:space="0" w:color="auto"/>
            </w:tcBorders>
            <w:vAlign w:val="center"/>
          </w:tcPr>
          <w:p w14:paraId="64A862E9" w14:textId="77777777" w:rsidR="0064611E" w:rsidRPr="00BC468A" w:rsidRDefault="0064611E" w:rsidP="00EF50B5">
            <w:pPr>
              <w:keepNext/>
              <w:keepLines/>
              <w:spacing w:after="0"/>
              <w:rPr>
                <w:rFonts w:ascii="Arial" w:hAnsi="Arial"/>
                <w:sz w:val="18"/>
                <w:lang w:eastAsia="zh-CN"/>
              </w:rPr>
            </w:pPr>
            <w:r w:rsidRPr="00BC468A">
              <w:rPr>
                <w:rFonts w:ascii="Arial" w:hAnsi="Arial"/>
                <w:sz w:val="18"/>
                <w:lang w:eastAsia="zh-CN"/>
              </w:rPr>
              <w:t>Dedicated downlink BWP configuration</w:t>
            </w:r>
          </w:p>
        </w:tc>
        <w:tc>
          <w:tcPr>
            <w:tcW w:w="1256" w:type="dxa"/>
            <w:tcBorders>
              <w:left w:val="single" w:sz="4" w:space="0" w:color="auto"/>
              <w:right w:val="single" w:sz="4" w:space="0" w:color="auto"/>
            </w:tcBorders>
            <w:vAlign w:val="center"/>
          </w:tcPr>
          <w:p w14:paraId="2AE76322"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right w:val="single" w:sz="4" w:space="0" w:color="auto"/>
            </w:tcBorders>
            <w:vAlign w:val="center"/>
          </w:tcPr>
          <w:p w14:paraId="09D2DBB5" w14:textId="77777777" w:rsidR="0064611E" w:rsidRPr="00BC468A" w:rsidRDefault="0064611E" w:rsidP="00EF50B5">
            <w:pPr>
              <w:keepNext/>
              <w:keepLines/>
              <w:spacing w:after="0"/>
              <w:jc w:val="center"/>
              <w:rPr>
                <w:rFonts w:ascii="Arial" w:hAnsi="Arial"/>
                <w:sz w:val="18"/>
                <w:lang w:eastAsia="zh-CN"/>
              </w:rPr>
            </w:pPr>
            <w:r w:rsidRPr="00BC468A">
              <w:rPr>
                <w:rFonts w:ascii="Arial" w:hAnsi="Arial"/>
                <w:sz w:val="18"/>
                <w:lang w:eastAsia="zh-CN"/>
              </w:rPr>
              <w:t>DLBWP.0.2</w:t>
            </w:r>
          </w:p>
        </w:tc>
        <w:tc>
          <w:tcPr>
            <w:tcW w:w="2333" w:type="dxa"/>
            <w:gridSpan w:val="3"/>
            <w:tcBorders>
              <w:left w:val="single" w:sz="4" w:space="0" w:color="auto"/>
              <w:right w:val="single" w:sz="4" w:space="0" w:color="auto"/>
            </w:tcBorders>
            <w:vAlign w:val="center"/>
          </w:tcPr>
          <w:p w14:paraId="794365C0" w14:textId="77777777" w:rsidR="0064611E" w:rsidRPr="00BC468A" w:rsidRDefault="0064611E" w:rsidP="00EF50B5">
            <w:pPr>
              <w:keepNext/>
              <w:keepLines/>
              <w:spacing w:after="0"/>
              <w:jc w:val="center"/>
              <w:rPr>
                <w:rFonts w:ascii="Arial" w:hAnsi="Arial"/>
                <w:sz w:val="18"/>
                <w:lang w:eastAsia="zh-CN"/>
              </w:rPr>
            </w:pPr>
            <w:r w:rsidRPr="00BC468A">
              <w:rPr>
                <w:rFonts w:ascii="Arial" w:hAnsi="Arial"/>
                <w:sz w:val="18"/>
                <w:lang w:eastAsia="zh-CN"/>
              </w:rPr>
              <w:t>DLBWP.0.2</w:t>
            </w:r>
          </w:p>
        </w:tc>
      </w:tr>
      <w:tr w:rsidR="0064611E" w:rsidRPr="00BC468A" w14:paraId="6F4EAEA2" w14:textId="77777777" w:rsidTr="00EF50B5">
        <w:trPr>
          <w:trHeight w:val="139"/>
          <w:jc w:val="center"/>
        </w:trPr>
        <w:tc>
          <w:tcPr>
            <w:tcW w:w="3672" w:type="dxa"/>
            <w:gridSpan w:val="2"/>
            <w:tcBorders>
              <w:left w:val="single" w:sz="4" w:space="0" w:color="auto"/>
              <w:right w:val="single" w:sz="4" w:space="0" w:color="auto"/>
            </w:tcBorders>
            <w:vAlign w:val="center"/>
          </w:tcPr>
          <w:p w14:paraId="7B34AD21" w14:textId="77777777" w:rsidR="0064611E" w:rsidRPr="00BC468A" w:rsidRDefault="0064611E" w:rsidP="00EF50B5">
            <w:pPr>
              <w:keepNext/>
              <w:keepLines/>
              <w:spacing w:after="0"/>
              <w:rPr>
                <w:rFonts w:ascii="Arial" w:hAnsi="Arial"/>
                <w:sz w:val="18"/>
                <w:lang w:eastAsia="zh-CN"/>
              </w:rPr>
            </w:pPr>
            <w:r w:rsidRPr="00BC468A">
              <w:rPr>
                <w:rFonts w:ascii="Arial" w:hAnsi="Arial"/>
                <w:sz w:val="18"/>
                <w:lang w:eastAsia="zh-CN"/>
              </w:rPr>
              <w:t>Dedicated uplink BWP configuration</w:t>
            </w:r>
          </w:p>
        </w:tc>
        <w:tc>
          <w:tcPr>
            <w:tcW w:w="1256" w:type="dxa"/>
            <w:tcBorders>
              <w:left w:val="single" w:sz="4" w:space="0" w:color="auto"/>
              <w:right w:val="single" w:sz="4" w:space="0" w:color="auto"/>
            </w:tcBorders>
            <w:vAlign w:val="center"/>
          </w:tcPr>
          <w:p w14:paraId="2EE2D828"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right w:val="single" w:sz="4" w:space="0" w:color="auto"/>
            </w:tcBorders>
            <w:vAlign w:val="center"/>
          </w:tcPr>
          <w:p w14:paraId="4F8B3219" w14:textId="77777777" w:rsidR="0064611E" w:rsidRPr="00BC468A" w:rsidRDefault="0064611E" w:rsidP="00EF50B5">
            <w:pPr>
              <w:keepNext/>
              <w:keepLines/>
              <w:spacing w:after="0"/>
              <w:jc w:val="center"/>
              <w:rPr>
                <w:rFonts w:ascii="Arial" w:hAnsi="Arial"/>
                <w:sz w:val="18"/>
                <w:lang w:eastAsia="zh-CN"/>
              </w:rPr>
            </w:pPr>
            <w:r w:rsidRPr="00BC468A">
              <w:rPr>
                <w:rFonts w:ascii="Arial" w:hAnsi="Arial" w:cs="v3.7.0"/>
                <w:sz w:val="18"/>
                <w:szCs w:val="18"/>
                <w:lang w:eastAsia="en-GB"/>
              </w:rPr>
              <w:t>ULBWP.0.1</w:t>
            </w:r>
          </w:p>
        </w:tc>
        <w:tc>
          <w:tcPr>
            <w:tcW w:w="2333" w:type="dxa"/>
            <w:gridSpan w:val="3"/>
            <w:tcBorders>
              <w:left w:val="single" w:sz="4" w:space="0" w:color="auto"/>
              <w:right w:val="single" w:sz="4" w:space="0" w:color="auto"/>
            </w:tcBorders>
            <w:vAlign w:val="center"/>
          </w:tcPr>
          <w:p w14:paraId="2A0DD26F" w14:textId="77777777" w:rsidR="0064611E" w:rsidRPr="00BC468A" w:rsidRDefault="0064611E" w:rsidP="00EF50B5">
            <w:pPr>
              <w:keepNext/>
              <w:keepLines/>
              <w:spacing w:after="0"/>
              <w:jc w:val="center"/>
              <w:rPr>
                <w:rFonts w:ascii="Arial" w:hAnsi="Arial"/>
                <w:sz w:val="18"/>
                <w:lang w:eastAsia="zh-CN"/>
              </w:rPr>
            </w:pPr>
            <w:r w:rsidRPr="00BC468A">
              <w:rPr>
                <w:rFonts w:ascii="Arial" w:hAnsi="Arial" w:cs="v3.7.0"/>
                <w:sz w:val="18"/>
                <w:szCs w:val="18"/>
                <w:lang w:eastAsia="en-GB"/>
              </w:rPr>
              <w:t>ULBWP.0.1</w:t>
            </w:r>
          </w:p>
        </w:tc>
      </w:tr>
      <w:tr w:rsidR="0064611E" w:rsidRPr="00BC468A" w14:paraId="4FEE3144" w14:textId="77777777" w:rsidTr="00EF50B5">
        <w:trPr>
          <w:trHeight w:val="133"/>
          <w:jc w:val="center"/>
        </w:trPr>
        <w:tc>
          <w:tcPr>
            <w:tcW w:w="3672" w:type="dxa"/>
            <w:gridSpan w:val="2"/>
            <w:tcBorders>
              <w:left w:val="single" w:sz="4" w:space="0" w:color="auto"/>
              <w:right w:val="single" w:sz="4" w:space="0" w:color="auto"/>
            </w:tcBorders>
          </w:tcPr>
          <w:p w14:paraId="388E738A" w14:textId="77777777" w:rsidR="0064611E" w:rsidRPr="00BC468A" w:rsidRDefault="0064611E" w:rsidP="00EF50B5">
            <w:pPr>
              <w:keepNext/>
              <w:keepLines/>
              <w:spacing w:after="0"/>
              <w:rPr>
                <w:rFonts w:ascii="Arial" w:hAnsi="Arial"/>
                <w:sz w:val="18"/>
                <w:lang w:eastAsia="zh-CN"/>
              </w:rPr>
            </w:pPr>
            <w:r w:rsidRPr="00BC468A">
              <w:rPr>
                <w:rFonts w:ascii="Arial" w:hAnsi="Arial"/>
                <w:sz w:val="18"/>
                <w:lang w:eastAsia="en-GB"/>
              </w:rPr>
              <w:t>TCI state</w:t>
            </w:r>
          </w:p>
        </w:tc>
        <w:tc>
          <w:tcPr>
            <w:tcW w:w="1256" w:type="dxa"/>
            <w:tcBorders>
              <w:left w:val="single" w:sz="4" w:space="0" w:color="auto"/>
              <w:right w:val="single" w:sz="4" w:space="0" w:color="auto"/>
            </w:tcBorders>
          </w:tcPr>
          <w:p w14:paraId="4BF3442F"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right w:val="single" w:sz="4" w:space="0" w:color="auto"/>
            </w:tcBorders>
          </w:tcPr>
          <w:p w14:paraId="4E8B8AC0" w14:textId="77777777" w:rsidR="0064611E" w:rsidRPr="00BC468A" w:rsidRDefault="0064611E" w:rsidP="00EF50B5">
            <w:pPr>
              <w:keepNext/>
              <w:keepLines/>
              <w:spacing w:after="0"/>
              <w:jc w:val="center"/>
              <w:rPr>
                <w:rFonts w:ascii="Arial" w:eastAsia="SimSun" w:hAnsi="Arial" w:cs="v4.2.0"/>
                <w:sz w:val="18"/>
                <w:lang w:eastAsia="zh-CN"/>
              </w:rPr>
            </w:pPr>
            <w:r w:rsidRPr="00BC468A">
              <w:rPr>
                <w:rFonts w:ascii="Arial" w:hAnsi="Arial"/>
                <w:sz w:val="18"/>
                <w:lang w:eastAsia="en-GB"/>
              </w:rPr>
              <w:t>TCI.State.0</w:t>
            </w:r>
          </w:p>
        </w:tc>
        <w:tc>
          <w:tcPr>
            <w:tcW w:w="2333" w:type="dxa"/>
            <w:gridSpan w:val="3"/>
            <w:tcBorders>
              <w:left w:val="single" w:sz="4" w:space="0" w:color="auto"/>
              <w:right w:val="single" w:sz="4" w:space="0" w:color="auto"/>
            </w:tcBorders>
          </w:tcPr>
          <w:p w14:paraId="5A56D31F" w14:textId="77777777" w:rsidR="0064611E" w:rsidRPr="00BC468A" w:rsidRDefault="0064611E" w:rsidP="00EF50B5">
            <w:pPr>
              <w:keepNext/>
              <w:keepLines/>
              <w:spacing w:after="0"/>
              <w:jc w:val="center"/>
              <w:rPr>
                <w:rFonts w:ascii="Arial" w:eastAsia="SimSun" w:hAnsi="Arial" w:cs="v4.2.0"/>
                <w:sz w:val="18"/>
                <w:lang w:eastAsia="zh-CN"/>
              </w:rPr>
            </w:pPr>
            <w:r w:rsidRPr="00BC468A">
              <w:rPr>
                <w:rFonts w:ascii="Arial" w:hAnsi="Arial"/>
                <w:sz w:val="18"/>
                <w:lang w:eastAsia="en-GB"/>
              </w:rPr>
              <w:t>TCI.State.0</w:t>
            </w:r>
          </w:p>
        </w:tc>
      </w:tr>
      <w:tr w:rsidR="0064611E" w:rsidRPr="00BC468A" w14:paraId="263E17F3" w14:textId="77777777" w:rsidTr="00EF50B5">
        <w:trPr>
          <w:trHeight w:val="203"/>
          <w:jc w:val="center"/>
        </w:trPr>
        <w:tc>
          <w:tcPr>
            <w:tcW w:w="2122" w:type="dxa"/>
            <w:vMerge w:val="restart"/>
            <w:tcBorders>
              <w:left w:val="single" w:sz="4" w:space="0" w:color="auto"/>
              <w:right w:val="single" w:sz="4" w:space="0" w:color="auto"/>
            </w:tcBorders>
          </w:tcPr>
          <w:p w14:paraId="7FE4D1D8"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 xml:space="preserve">TRS Configuration </w:t>
            </w:r>
          </w:p>
        </w:tc>
        <w:tc>
          <w:tcPr>
            <w:tcW w:w="1550" w:type="dxa"/>
            <w:tcBorders>
              <w:left w:val="single" w:sz="4" w:space="0" w:color="auto"/>
              <w:right w:val="single" w:sz="4" w:space="0" w:color="auto"/>
            </w:tcBorders>
          </w:tcPr>
          <w:p w14:paraId="08534B00"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Config 1</w:t>
            </w:r>
          </w:p>
        </w:tc>
        <w:tc>
          <w:tcPr>
            <w:tcW w:w="1256" w:type="dxa"/>
            <w:vMerge w:val="restart"/>
            <w:tcBorders>
              <w:left w:val="single" w:sz="4" w:space="0" w:color="auto"/>
              <w:right w:val="single" w:sz="4" w:space="0" w:color="auto"/>
            </w:tcBorders>
          </w:tcPr>
          <w:p w14:paraId="7E70F877"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right w:val="single" w:sz="4" w:space="0" w:color="auto"/>
            </w:tcBorders>
          </w:tcPr>
          <w:p w14:paraId="4EF8F9A5"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szCs w:val="18"/>
                <w:lang w:eastAsia="en-GB"/>
              </w:rPr>
              <w:t>TRS.1.1 FDD</w:t>
            </w:r>
          </w:p>
        </w:tc>
        <w:tc>
          <w:tcPr>
            <w:tcW w:w="2333" w:type="dxa"/>
            <w:gridSpan w:val="3"/>
            <w:vMerge w:val="restart"/>
            <w:tcBorders>
              <w:left w:val="single" w:sz="4" w:space="0" w:color="auto"/>
              <w:right w:val="single" w:sz="4" w:space="0" w:color="auto"/>
            </w:tcBorders>
            <w:vAlign w:val="center"/>
          </w:tcPr>
          <w:p w14:paraId="408E1811"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szCs w:val="18"/>
                <w:lang w:eastAsia="en-GB"/>
              </w:rPr>
              <w:t>TRS.1.2 TDD</w:t>
            </w:r>
          </w:p>
        </w:tc>
      </w:tr>
      <w:tr w:rsidR="0064611E" w:rsidRPr="00BC468A" w14:paraId="36D029DE" w14:textId="77777777" w:rsidTr="00EF50B5">
        <w:trPr>
          <w:trHeight w:val="203"/>
          <w:jc w:val="center"/>
        </w:trPr>
        <w:tc>
          <w:tcPr>
            <w:tcW w:w="2122" w:type="dxa"/>
            <w:vMerge/>
            <w:tcBorders>
              <w:left w:val="single" w:sz="4" w:space="0" w:color="auto"/>
              <w:right w:val="single" w:sz="4" w:space="0" w:color="auto"/>
            </w:tcBorders>
          </w:tcPr>
          <w:p w14:paraId="37297B9A" w14:textId="77777777" w:rsidR="0064611E" w:rsidRPr="00BC468A" w:rsidRDefault="0064611E" w:rsidP="00EF50B5">
            <w:pPr>
              <w:keepNext/>
              <w:keepLines/>
              <w:spacing w:after="0"/>
              <w:rPr>
                <w:rFonts w:ascii="Arial" w:hAnsi="Arial"/>
                <w:sz w:val="18"/>
                <w:lang w:eastAsia="en-GB"/>
              </w:rPr>
            </w:pPr>
          </w:p>
        </w:tc>
        <w:tc>
          <w:tcPr>
            <w:tcW w:w="1550" w:type="dxa"/>
            <w:tcBorders>
              <w:left w:val="single" w:sz="4" w:space="0" w:color="auto"/>
              <w:right w:val="single" w:sz="4" w:space="0" w:color="auto"/>
            </w:tcBorders>
          </w:tcPr>
          <w:p w14:paraId="4D7790DF"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Config 2</w:t>
            </w:r>
          </w:p>
        </w:tc>
        <w:tc>
          <w:tcPr>
            <w:tcW w:w="1256" w:type="dxa"/>
            <w:vMerge/>
            <w:tcBorders>
              <w:left w:val="single" w:sz="4" w:space="0" w:color="auto"/>
              <w:right w:val="single" w:sz="4" w:space="0" w:color="auto"/>
            </w:tcBorders>
          </w:tcPr>
          <w:p w14:paraId="7EFD9140"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right w:val="single" w:sz="4" w:space="0" w:color="auto"/>
            </w:tcBorders>
          </w:tcPr>
          <w:p w14:paraId="60BA4713" w14:textId="77777777" w:rsidR="0064611E" w:rsidRPr="00BC468A" w:rsidRDefault="0064611E" w:rsidP="00EF50B5">
            <w:pPr>
              <w:keepNext/>
              <w:keepLines/>
              <w:spacing w:after="0"/>
              <w:jc w:val="center"/>
              <w:rPr>
                <w:rFonts w:ascii="Arial" w:hAnsi="Arial"/>
                <w:sz w:val="18"/>
                <w:szCs w:val="18"/>
                <w:lang w:eastAsia="en-GB"/>
              </w:rPr>
            </w:pPr>
            <w:r w:rsidRPr="00BC468A">
              <w:rPr>
                <w:rFonts w:ascii="Arial" w:hAnsi="Arial"/>
                <w:sz w:val="18"/>
                <w:szCs w:val="18"/>
                <w:lang w:eastAsia="en-GB"/>
              </w:rPr>
              <w:t>TRS.1.1 TDD</w:t>
            </w:r>
          </w:p>
        </w:tc>
        <w:tc>
          <w:tcPr>
            <w:tcW w:w="2333" w:type="dxa"/>
            <w:gridSpan w:val="3"/>
            <w:vMerge/>
            <w:tcBorders>
              <w:left w:val="single" w:sz="4" w:space="0" w:color="auto"/>
              <w:right w:val="single" w:sz="4" w:space="0" w:color="auto"/>
            </w:tcBorders>
          </w:tcPr>
          <w:p w14:paraId="6545836F"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30187626" w14:textId="77777777" w:rsidTr="00EF50B5">
        <w:trPr>
          <w:trHeight w:val="203"/>
          <w:jc w:val="center"/>
        </w:trPr>
        <w:tc>
          <w:tcPr>
            <w:tcW w:w="2122" w:type="dxa"/>
            <w:vMerge/>
            <w:tcBorders>
              <w:left w:val="single" w:sz="4" w:space="0" w:color="auto"/>
              <w:right w:val="single" w:sz="4" w:space="0" w:color="auto"/>
            </w:tcBorders>
          </w:tcPr>
          <w:p w14:paraId="6AE2FCBE" w14:textId="77777777" w:rsidR="0064611E" w:rsidRPr="00BC468A" w:rsidRDefault="0064611E" w:rsidP="00EF50B5">
            <w:pPr>
              <w:keepNext/>
              <w:keepLines/>
              <w:spacing w:after="0"/>
              <w:rPr>
                <w:rFonts w:ascii="Arial" w:hAnsi="Arial"/>
                <w:sz w:val="18"/>
                <w:lang w:eastAsia="en-GB"/>
              </w:rPr>
            </w:pPr>
          </w:p>
        </w:tc>
        <w:tc>
          <w:tcPr>
            <w:tcW w:w="1550" w:type="dxa"/>
            <w:tcBorders>
              <w:left w:val="single" w:sz="4" w:space="0" w:color="auto"/>
              <w:right w:val="single" w:sz="4" w:space="0" w:color="auto"/>
            </w:tcBorders>
          </w:tcPr>
          <w:p w14:paraId="2106EFB9"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Config 3</w:t>
            </w:r>
          </w:p>
        </w:tc>
        <w:tc>
          <w:tcPr>
            <w:tcW w:w="1256" w:type="dxa"/>
            <w:vMerge/>
            <w:tcBorders>
              <w:left w:val="single" w:sz="4" w:space="0" w:color="auto"/>
              <w:right w:val="single" w:sz="4" w:space="0" w:color="auto"/>
            </w:tcBorders>
          </w:tcPr>
          <w:p w14:paraId="222758DC"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right w:val="single" w:sz="4" w:space="0" w:color="auto"/>
            </w:tcBorders>
          </w:tcPr>
          <w:p w14:paraId="5A88C2CB" w14:textId="77777777" w:rsidR="0064611E" w:rsidRPr="00BC468A" w:rsidRDefault="0064611E" w:rsidP="00EF50B5">
            <w:pPr>
              <w:keepNext/>
              <w:keepLines/>
              <w:spacing w:after="0"/>
              <w:jc w:val="center"/>
              <w:rPr>
                <w:rFonts w:ascii="Arial" w:hAnsi="Arial"/>
                <w:sz w:val="18"/>
                <w:szCs w:val="18"/>
                <w:lang w:eastAsia="en-GB"/>
              </w:rPr>
            </w:pPr>
            <w:r w:rsidRPr="00BC468A">
              <w:rPr>
                <w:rFonts w:ascii="Arial" w:hAnsi="Arial"/>
                <w:sz w:val="18"/>
                <w:szCs w:val="18"/>
                <w:lang w:eastAsia="en-GB"/>
              </w:rPr>
              <w:t>TRS.1.2 TDD</w:t>
            </w:r>
          </w:p>
        </w:tc>
        <w:tc>
          <w:tcPr>
            <w:tcW w:w="2333" w:type="dxa"/>
            <w:gridSpan w:val="3"/>
            <w:vMerge/>
            <w:tcBorders>
              <w:left w:val="single" w:sz="4" w:space="0" w:color="auto"/>
              <w:right w:val="single" w:sz="4" w:space="0" w:color="auto"/>
            </w:tcBorders>
          </w:tcPr>
          <w:p w14:paraId="4BA5BB8A"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3059B4DD" w14:textId="77777777" w:rsidTr="00EF50B5">
        <w:trPr>
          <w:trHeight w:val="183"/>
          <w:jc w:val="center"/>
        </w:trPr>
        <w:tc>
          <w:tcPr>
            <w:tcW w:w="2122" w:type="dxa"/>
            <w:vMerge w:val="restart"/>
            <w:tcBorders>
              <w:top w:val="single" w:sz="4" w:space="0" w:color="auto"/>
              <w:left w:val="single" w:sz="4" w:space="0" w:color="auto"/>
              <w:right w:val="single" w:sz="4" w:space="0" w:color="auto"/>
            </w:tcBorders>
            <w:vAlign w:val="center"/>
            <w:hideMark/>
          </w:tcPr>
          <w:p w14:paraId="3579618D"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 xml:space="preserve">PDSCH Reference measurement channel </w:t>
            </w:r>
          </w:p>
        </w:tc>
        <w:tc>
          <w:tcPr>
            <w:tcW w:w="1550" w:type="dxa"/>
            <w:tcBorders>
              <w:top w:val="single" w:sz="4" w:space="0" w:color="auto"/>
              <w:left w:val="single" w:sz="4" w:space="0" w:color="auto"/>
              <w:right w:val="single" w:sz="4" w:space="0" w:color="auto"/>
            </w:tcBorders>
            <w:vAlign w:val="center"/>
          </w:tcPr>
          <w:p w14:paraId="0CA03E95"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Config 1</w:t>
            </w:r>
          </w:p>
        </w:tc>
        <w:tc>
          <w:tcPr>
            <w:tcW w:w="1256" w:type="dxa"/>
            <w:vMerge w:val="restart"/>
            <w:tcBorders>
              <w:top w:val="single" w:sz="4" w:space="0" w:color="auto"/>
              <w:left w:val="single" w:sz="4" w:space="0" w:color="auto"/>
              <w:right w:val="single" w:sz="4" w:space="0" w:color="auto"/>
            </w:tcBorders>
            <w:vAlign w:val="center"/>
          </w:tcPr>
          <w:p w14:paraId="7A8DA43B"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top w:val="single" w:sz="4" w:space="0" w:color="auto"/>
              <w:left w:val="single" w:sz="4" w:space="0" w:color="auto"/>
              <w:right w:val="single" w:sz="4" w:space="0" w:color="auto"/>
            </w:tcBorders>
            <w:vAlign w:val="center"/>
            <w:hideMark/>
          </w:tcPr>
          <w:p w14:paraId="26E25DED" w14:textId="77777777" w:rsidR="0064611E" w:rsidRPr="00BC468A" w:rsidRDefault="0064611E" w:rsidP="00EF50B5">
            <w:pPr>
              <w:keepNext/>
              <w:keepLines/>
              <w:spacing w:after="0"/>
              <w:jc w:val="center"/>
              <w:rPr>
                <w:rFonts w:ascii="Arial" w:hAnsi="Arial"/>
                <w:sz w:val="18"/>
                <w:szCs w:val="22"/>
                <w:lang w:eastAsia="en-GB"/>
              </w:rPr>
            </w:pPr>
            <w:r w:rsidRPr="00BC468A">
              <w:rPr>
                <w:rFonts w:ascii="Arial" w:hAnsi="Arial"/>
                <w:sz w:val="18"/>
                <w:szCs w:val="22"/>
                <w:lang w:eastAsia="en-GB"/>
              </w:rPr>
              <w:t xml:space="preserve">SR.1.1 FDD </w:t>
            </w:r>
          </w:p>
        </w:tc>
        <w:tc>
          <w:tcPr>
            <w:tcW w:w="2333" w:type="dxa"/>
            <w:gridSpan w:val="3"/>
            <w:vMerge w:val="restart"/>
            <w:tcBorders>
              <w:top w:val="single" w:sz="4" w:space="0" w:color="auto"/>
              <w:left w:val="single" w:sz="4" w:space="0" w:color="auto"/>
              <w:right w:val="single" w:sz="4" w:space="0" w:color="auto"/>
            </w:tcBorders>
            <w:vAlign w:val="center"/>
            <w:hideMark/>
          </w:tcPr>
          <w:p w14:paraId="553A158D"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SR.1.1 CCA</w:t>
            </w:r>
          </w:p>
        </w:tc>
      </w:tr>
      <w:tr w:rsidR="0064611E" w:rsidRPr="00BC468A" w14:paraId="2B8A78AD" w14:textId="77777777" w:rsidTr="00EF50B5">
        <w:trPr>
          <w:trHeight w:val="116"/>
          <w:jc w:val="center"/>
        </w:trPr>
        <w:tc>
          <w:tcPr>
            <w:tcW w:w="2122" w:type="dxa"/>
            <w:vMerge/>
            <w:tcBorders>
              <w:left w:val="single" w:sz="4" w:space="0" w:color="auto"/>
              <w:right w:val="single" w:sz="4" w:space="0" w:color="auto"/>
            </w:tcBorders>
            <w:vAlign w:val="center"/>
          </w:tcPr>
          <w:p w14:paraId="7C7C58AD" w14:textId="77777777" w:rsidR="0064611E" w:rsidRPr="00BC468A" w:rsidRDefault="0064611E" w:rsidP="00EF50B5">
            <w:pPr>
              <w:keepNext/>
              <w:keepLines/>
              <w:spacing w:after="0"/>
              <w:rPr>
                <w:rFonts w:ascii="Arial" w:hAnsi="Arial"/>
                <w:sz w:val="18"/>
                <w:lang w:eastAsia="en-GB"/>
              </w:rPr>
            </w:pPr>
          </w:p>
        </w:tc>
        <w:tc>
          <w:tcPr>
            <w:tcW w:w="1550" w:type="dxa"/>
            <w:tcBorders>
              <w:left w:val="single" w:sz="4" w:space="0" w:color="auto"/>
              <w:right w:val="single" w:sz="4" w:space="0" w:color="auto"/>
            </w:tcBorders>
            <w:vAlign w:val="center"/>
          </w:tcPr>
          <w:p w14:paraId="4962CF3F"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Config 2</w:t>
            </w:r>
          </w:p>
        </w:tc>
        <w:tc>
          <w:tcPr>
            <w:tcW w:w="1256" w:type="dxa"/>
            <w:vMerge/>
            <w:tcBorders>
              <w:left w:val="single" w:sz="4" w:space="0" w:color="auto"/>
              <w:right w:val="single" w:sz="4" w:space="0" w:color="auto"/>
            </w:tcBorders>
            <w:vAlign w:val="center"/>
          </w:tcPr>
          <w:p w14:paraId="6EB57B07"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right w:val="single" w:sz="4" w:space="0" w:color="auto"/>
            </w:tcBorders>
            <w:vAlign w:val="center"/>
          </w:tcPr>
          <w:p w14:paraId="433D9EE6" w14:textId="77777777" w:rsidR="0064611E" w:rsidRPr="00BC468A" w:rsidRDefault="0064611E" w:rsidP="00EF50B5">
            <w:pPr>
              <w:keepNext/>
              <w:keepLines/>
              <w:spacing w:after="0"/>
              <w:jc w:val="center"/>
              <w:rPr>
                <w:rFonts w:ascii="Arial" w:hAnsi="Arial"/>
                <w:sz w:val="18"/>
                <w:szCs w:val="22"/>
                <w:lang w:eastAsia="en-GB"/>
              </w:rPr>
            </w:pPr>
            <w:r w:rsidRPr="00BC468A">
              <w:rPr>
                <w:rFonts w:ascii="Arial" w:hAnsi="Arial"/>
                <w:sz w:val="18"/>
                <w:szCs w:val="22"/>
                <w:lang w:eastAsia="en-GB"/>
              </w:rPr>
              <w:t>SR.1.1 TDD</w:t>
            </w:r>
          </w:p>
        </w:tc>
        <w:tc>
          <w:tcPr>
            <w:tcW w:w="2333" w:type="dxa"/>
            <w:gridSpan w:val="3"/>
            <w:vMerge/>
            <w:tcBorders>
              <w:left w:val="single" w:sz="4" w:space="0" w:color="auto"/>
              <w:right w:val="single" w:sz="4" w:space="0" w:color="auto"/>
            </w:tcBorders>
            <w:vAlign w:val="center"/>
          </w:tcPr>
          <w:p w14:paraId="2E05B200"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2717C13B" w14:textId="77777777" w:rsidTr="00EF50B5">
        <w:trPr>
          <w:trHeight w:val="175"/>
          <w:jc w:val="center"/>
        </w:trPr>
        <w:tc>
          <w:tcPr>
            <w:tcW w:w="2122" w:type="dxa"/>
            <w:vMerge/>
            <w:tcBorders>
              <w:left w:val="single" w:sz="4" w:space="0" w:color="auto"/>
              <w:bottom w:val="single" w:sz="4" w:space="0" w:color="auto"/>
              <w:right w:val="single" w:sz="4" w:space="0" w:color="auto"/>
            </w:tcBorders>
            <w:vAlign w:val="center"/>
          </w:tcPr>
          <w:p w14:paraId="7A44540B" w14:textId="77777777" w:rsidR="0064611E" w:rsidRPr="00BC468A" w:rsidRDefault="0064611E" w:rsidP="00EF50B5">
            <w:pPr>
              <w:keepNext/>
              <w:keepLines/>
              <w:spacing w:after="0"/>
              <w:rPr>
                <w:rFonts w:ascii="Arial" w:hAnsi="Arial"/>
                <w:sz w:val="18"/>
                <w:lang w:eastAsia="en-GB"/>
              </w:rPr>
            </w:pPr>
          </w:p>
        </w:tc>
        <w:tc>
          <w:tcPr>
            <w:tcW w:w="1550" w:type="dxa"/>
            <w:tcBorders>
              <w:left w:val="single" w:sz="4" w:space="0" w:color="auto"/>
              <w:bottom w:val="single" w:sz="4" w:space="0" w:color="auto"/>
              <w:right w:val="single" w:sz="4" w:space="0" w:color="auto"/>
            </w:tcBorders>
            <w:vAlign w:val="center"/>
          </w:tcPr>
          <w:p w14:paraId="2A5929FA"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Config 3</w:t>
            </w:r>
          </w:p>
        </w:tc>
        <w:tc>
          <w:tcPr>
            <w:tcW w:w="1256" w:type="dxa"/>
            <w:vMerge/>
            <w:tcBorders>
              <w:left w:val="single" w:sz="4" w:space="0" w:color="auto"/>
              <w:bottom w:val="single" w:sz="4" w:space="0" w:color="auto"/>
              <w:right w:val="single" w:sz="4" w:space="0" w:color="auto"/>
            </w:tcBorders>
            <w:vAlign w:val="center"/>
          </w:tcPr>
          <w:p w14:paraId="39AC1896"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bottom w:val="single" w:sz="4" w:space="0" w:color="auto"/>
              <w:right w:val="single" w:sz="4" w:space="0" w:color="auto"/>
            </w:tcBorders>
            <w:vAlign w:val="center"/>
          </w:tcPr>
          <w:p w14:paraId="1A38183F" w14:textId="77777777" w:rsidR="0064611E" w:rsidRPr="00BC468A" w:rsidRDefault="0064611E" w:rsidP="00EF50B5">
            <w:pPr>
              <w:keepNext/>
              <w:keepLines/>
              <w:spacing w:after="0"/>
              <w:jc w:val="center"/>
              <w:rPr>
                <w:rFonts w:ascii="Arial" w:hAnsi="Arial"/>
                <w:sz w:val="18"/>
                <w:szCs w:val="22"/>
                <w:lang w:eastAsia="en-GB"/>
              </w:rPr>
            </w:pPr>
            <w:r w:rsidRPr="00BC468A">
              <w:rPr>
                <w:rFonts w:ascii="Arial" w:hAnsi="Arial"/>
                <w:sz w:val="18"/>
                <w:szCs w:val="22"/>
                <w:lang w:eastAsia="en-GB"/>
              </w:rPr>
              <w:t>SR.2.1 TDD</w:t>
            </w:r>
          </w:p>
        </w:tc>
        <w:tc>
          <w:tcPr>
            <w:tcW w:w="2333" w:type="dxa"/>
            <w:gridSpan w:val="3"/>
            <w:vMerge/>
            <w:tcBorders>
              <w:left w:val="single" w:sz="4" w:space="0" w:color="auto"/>
              <w:bottom w:val="single" w:sz="4" w:space="0" w:color="auto"/>
              <w:right w:val="single" w:sz="4" w:space="0" w:color="auto"/>
            </w:tcBorders>
            <w:vAlign w:val="center"/>
          </w:tcPr>
          <w:p w14:paraId="7506F5FC"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6BF1F7BC" w14:textId="77777777" w:rsidTr="00EF50B5">
        <w:trPr>
          <w:trHeight w:val="235"/>
          <w:jc w:val="center"/>
        </w:trPr>
        <w:tc>
          <w:tcPr>
            <w:tcW w:w="2122" w:type="dxa"/>
            <w:vMerge w:val="restart"/>
            <w:tcBorders>
              <w:left w:val="single" w:sz="4" w:space="0" w:color="auto"/>
              <w:right w:val="single" w:sz="4" w:space="0" w:color="auto"/>
            </w:tcBorders>
            <w:vAlign w:val="center"/>
          </w:tcPr>
          <w:p w14:paraId="555CB180" w14:textId="77777777" w:rsidR="0064611E" w:rsidRPr="00BC468A" w:rsidRDefault="0064611E" w:rsidP="00EF50B5">
            <w:pPr>
              <w:keepNext/>
              <w:keepLines/>
              <w:spacing w:after="0"/>
              <w:rPr>
                <w:rFonts w:ascii="Arial" w:eastAsia="SimSun" w:hAnsi="Arial"/>
                <w:sz w:val="18"/>
                <w:lang w:eastAsia="zh-CN"/>
              </w:rPr>
            </w:pPr>
            <w:r w:rsidRPr="00BC468A">
              <w:rPr>
                <w:rFonts w:ascii="Arial" w:eastAsia="SimSun" w:hAnsi="Arial"/>
                <w:sz w:val="18"/>
                <w:lang w:eastAsia="zh-CN"/>
              </w:rPr>
              <w:t>Dedicated CORESET parameters</w:t>
            </w:r>
          </w:p>
        </w:tc>
        <w:tc>
          <w:tcPr>
            <w:tcW w:w="1550" w:type="dxa"/>
            <w:tcBorders>
              <w:left w:val="single" w:sz="4" w:space="0" w:color="auto"/>
              <w:bottom w:val="single" w:sz="4" w:space="0" w:color="auto"/>
              <w:right w:val="single" w:sz="4" w:space="0" w:color="auto"/>
            </w:tcBorders>
            <w:vAlign w:val="center"/>
          </w:tcPr>
          <w:p w14:paraId="601256C3"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Config 1</w:t>
            </w:r>
          </w:p>
        </w:tc>
        <w:tc>
          <w:tcPr>
            <w:tcW w:w="1256" w:type="dxa"/>
            <w:vMerge w:val="restart"/>
            <w:tcBorders>
              <w:left w:val="single" w:sz="4" w:space="0" w:color="auto"/>
              <w:right w:val="single" w:sz="4" w:space="0" w:color="auto"/>
            </w:tcBorders>
            <w:vAlign w:val="center"/>
          </w:tcPr>
          <w:p w14:paraId="3A9759D2"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bottom w:val="single" w:sz="4" w:space="0" w:color="auto"/>
              <w:right w:val="single" w:sz="4" w:space="0" w:color="auto"/>
            </w:tcBorders>
            <w:vAlign w:val="center"/>
          </w:tcPr>
          <w:p w14:paraId="5B5DA51B" w14:textId="77777777" w:rsidR="0064611E" w:rsidRPr="00BC468A" w:rsidRDefault="0064611E" w:rsidP="00EF50B5">
            <w:pPr>
              <w:keepNext/>
              <w:keepLines/>
              <w:spacing w:after="0"/>
              <w:jc w:val="center"/>
              <w:rPr>
                <w:rFonts w:ascii="Arial" w:hAnsi="Arial"/>
                <w:sz w:val="18"/>
                <w:szCs w:val="22"/>
                <w:lang w:eastAsia="en-GB"/>
              </w:rPr>
            </w:pPr>
            <w:r w:rsidRPr="00BC468A">
              <w:rPr>
                <w:rFonts w:ascii="Arial" w:eastAsia="SimSun" w:hAnsi="Arial"/>
                <w:sz w:val="18"/>
                <w:szCs w:val="22"/>
                <w:lang w:eastAsia="zh-CN"/>
              </w:rPr>
              <w:t>C</w:t>
            </w:r>
            <w:r w:rsidRPr="00BC468A">
              <w:rPr>
                <w:rFonts w:ascii="Arial" w:hAnsi="Arial"/>
                <w:sz w:val="18"/>
                <w:szCs w:val="22"/>
                <w:lang w:eastAsia="en-GB"/>
              </w:rPr>
              <w:t xml:space="preserve">CR.1.1 FDD  </w:t>
            </w:r>
          </w:p>
        </w:tc>
        <w:tc>
          <w:tcPr>
            <w:tcW w:w="2333" w:type="dxa"/>
            <w:gridSpan w:val="3"/>
            <w:vMerge w:val="restart"/>
            <w:tcBorders>
              <w:left w:val="single" w:sz="4" w:space="0" w:color="auto"/>
              <w:right w:val="single" w:sz="4" w:space="0" w:color="auto"/>
            </w:tcBorders>
            <w:vAlign w:val="center"/>
          </w:tcPr>
          <w:p w14:paraId="3293D227"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CCR.1.3 CCA</w:t>
            </w:r>
          </w:p>
        </w:tc>
      </w:tr>
      <w:tr w:rsidR="0064611E" w:rsidRPr="00BC468A" w14:paraId="77425301" w14:textId="77777777" w:rsidTr="00EF50B5">
        <w:trPr>
          <w:trHeight w:val="139"/>
          <w:jc w:val="center"/>
        </w:trPr>
        <w:tc>
          <w:tcPr>
            <w:tcW w:w="2122" w:type="dxa"/>
            <w:vMerge/>
            <w:tcBorders>
              <w:left w:val="single" w:sz="4" w:space="0" w:color="auto"/>
              <w:right w:val="single" w:sz="4" w:space="0" w:color="auto"/>
            </w:tcBorders>
            <w:vAlign w:val="center"/>
          </w:tcPr>
          <w:p w14:paraId="3CB9D1C5" w14:textId="77777777" w:rsidR="0064611E" w:rsidRPr="00BC468A" w:rsidRDefault="0064611E" w:rsidP="00EF50B5">
            <w:pPr>
              <w:keepNext/>
              <w:keepLines/>
              <w:spacing w:after="0"/>
              <w:rPr>
                <w:rFonts w:ascii="Arial" w:hAnsi="Arial"/>
                <w:sz w:val="18"/>
                <w:lang w:eastAsia="en-GB"/>
              </w:rPr>
            </w:pPr>
          </w:p>
        </w:tc>
        <w:tc>
          <w:tcPr>
            <w:tcW w:w="1550" w:type="dxa"/>
            <w:tcBorders>
              <w:left w:val="single" w:sz="4" w:space="0" w:color="auto"/>
              <w:bottom w:val="single" w:sz="4" w:space="0" w:color="auto"/>
              <w:right w:val="single" w:sz="4" w:space="0" w:color="auto"/>
            </w:tcBorders>
            <w:vAlign w:val="center"/>
          </w:tcPr>
          <w:p w14:paraId="3FB150C0"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Config 2</w:t>
            </w:r>
          </w:p>
        </w:tc>
        <w:tc>
          <w:tcPr>
            <w:tcW w:w="1256" w:type="dxa"/>
            <w:vMerge/>
            <w:tcBorders>
              <w:left w:val="single" w:sz="4" w:space="0" w:color="auto"/>
              <w:right w:val="single" w:sz="4" w:space="0" w:color="auto"/>
            </w:tcBorders>
            <w:vAlign w:val="center"/>
          </w:tcPr>
          <w:p w14:paraId="1073BBF5"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bottom w:val="single" w:sz="4" w:space="0" w:color="auto"/>
              <w:right w:val="single" w:sz="4" w:space="0" w:color="auto"/>
            </w:tcBorders>
            <w:vAlign w:val="center"/>
          </w:tcPr>
          <w:p w14:paraId="42FE5030" w14:textId="77777777" w:rsidR="0064611E" w:rsidRPr="00BC468A" w:rsidRDefault="0064611E" w:rsidP="00EF50B5">
            <w:pPr>
              <w:keepNext/>
              <w:keepLines/>
              <w:spacing w:after="0"/>
              <w:jc w:val="center"/>
              <w:rPr>
                <w:rFonts w:ascii="Arial" w:hAnsi="Arial"/>
                <w:sz w:val="18"/>
                <w:szCs w:val="22"/>
                <w:lang w:eastAsia="en-GB"/>
              </w:rPr>
            </w:pPr>
            <w:r w:rsidRPr="00BC468A">
              <w:rPr>
                <w:rFonts w:ascii="Arial" w:eastAsia="SimSun" w:hAnsi="Arial"/>
                <w:sz w:val="18"/>
                <w:szCs w:val="22"/>
                <w:lang w:eastAsia="zh-CN"/>
              </w:rPr>
              <w:t>C</w:t>
            </w:r>
            <w:r w:rsidRPr="00BC468A">
              <w:rPr>
                <w:rFonts w:ascii="Arial" w:hAnsi="Arial"/>
                <w:sz w:val="18"/>
                <w:szCs w:val="22"/>
                <w:lang w:eastAsia="en-GB"/>
              </w:rPr>
              <w:t>CR.1.1 TDD</w:t>
            </w:r>
          </w:p>
        </w:tc>
        <w:tc>
          <w:tcPr>
            <w:tcW w:w="2333" w:type="dxa"/>
            <w:gridSpan w:val="3"/>
            <w:vMerge/>
            <w:tcBorders>
              <w:left w:val="single" w:sz="4" w:space="0" w:color="auto"/>
              <w:right w:val="single" w:sz="4" w:space="0" w:color="auto"/>
            </w:tcBorders>
            <w:vAlign w:val="center"/>
          </w:tcPr>
          <w:p w14:paraId="31572565"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5F4483D9" w14:textId="77777777" w:rsidTr="00EF50B5">
        <w:trPr>
          <w:trHeight w:val="57"/>
          <w:jc w:val="center"/>
        </w:trPr>
        <w:tc>
          <w:tcPr>
            <w:tcW w:w="2122" w:type="dxa"/>
            <w:vMerge/>
            <w:tcBorders>
              <w:left w:val="single" w:sz="4" w:space="0" w:color="auto"/>
              <w:bottom w:val="single" w:sz="4" w:space="0" w:color="auto"/>
              <w:right w:val="single" w:sz="4" w:space="0" w:color="auto"/>
            </w:tcBorders>
            <w:vAlign w:val="center"/>
          </w:tcPr>
          <w:p w14:paraId="467739DC" w14:textId="77777777" w:rsidR="0064611E" w:rsidRPr="00BC468A" w:rsidRDefault="0064611E" w:rsidP="00EF50B5">
            <w:pPr>
              <w:keepNext/>
              <w:keepLines/>
              <w:spacing w:after="0"/>
              <w:rPr>
                <w:rFonts w:ascii="Arial" w:hAnsi="Arial"/>
                <w:sz w:val="18"/>
                <w:lang w:eastAsia="en-GB"/>
              </w:rPr>
            </w:pPr>
          </w:p>
        </w:tc>
        <w:tc>
          <w:tcPr>
            <w:tcW w:w="1550" w:type="dxa"/>
            <w:tcBorders>
              <w:left w:val="single" w:sz="4" w:space="0" w:color="auto"/>
              <w:bottom w:val="single" w:sz="4" w:space="0" w:color="auto"/>
              <w:right w:val="single" w:sz="4" w:space="0" w:color="auto"/>
            </w:tcBorders>
            <w:vAlign w:val="center"/>
          </w:tcPr>
          <w:p w14:paraId="66F3875C"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Config 3</w:t>
            </w:r>
          </w:p>
        </w:tc>
        <w:tc>
          <w:tcPr>
            <w:tcW w:w="1256" w:type="dxa"/>
            <w:vMerge/>
            <w:tcBorders>
              <w:left w:val="single" w:sz="4" w:space="0" w:color="auto"/>
              <w:bottom w:val="single" w:sz="4" w:space="0" w:color="auto"/>
              <w:right w:val="single" w:sz="4" w:space="0" w:color="auto"/>
            </w:tcBorders>
            <w:vAlign w:val="center"/>
          </w:tcPr>
          <w:p w14:paraId="279CB77B"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bottom w:val="single" w:sz="4" w:space="0" w:color="auto"/>
              <w:right w:val="single" w:sz="4" w:space="0" w:color="auto"/>
            </w:tcBorders>
            <w:vAlign w:val="center"/>
          </w:tcPr>
          <w:p w14:paraId="4237A21B" w14:textId="77777777" w:rsidR="0064611E" w:rsidRPr="00BC468A" w:rsidRDefault="0064611E" w:rsidP="00EF50B5">
            <w:pPr>
              <w:keepNext/>
              <w:keepLines/>
              <w:spacing w:after="0"/>
              <w:jc w:val="center"/>
              <w:rPr>
                <w:rFonts w:ascii="Arial" w:hAnsi="Arial"/>
                <w:sz w:val="18"/>
                <w:szCs w:val="22"/>
                <w:lang w:eastAsia="en-GB"/>
              </w:rPr>
            </w:pPr>
            <w:r w:rsidRPr="00BC468A">
              <w:rPr>
                <w:rFonts w:ascii="Arial" w:eastAsia="SimSun" w:hAnsi="Arial"/>
                <w:sz w:val="18"/>
                <w:szCs w:val="22"/>
                <w:lang w:eastAsia="zh-CN"/>
              </w:rPr>
              <w:t>C</w:t>
            </w:r>
            <w:r w:rsidRPr="00BC468A">
              <w:rPr>
                <w:rFonts w:ascii="Arial" w:hAnsi="Arial"/>
                <w:sz w:val="18"/>
                <w:szCs w:val="22"/>
                <w:lang w:eastAsia="en-GB"/>
              </w:rPr>
              <w:t>CR.2.1 TDD</w:t>
            </w:r>
          </w:p>
        </w:tc>
        <w:tc>
          <w:tcPr>
            <w:tcW w:w="2333" w:type="dxa"/>
            <w:gridSpan w:val="3"/>
            <w:vMerge/>
            <w:tcBorders>
              <w:left w:val="single" w:sz="4" w:space="0" w:color="auto"/>
              <w:bottom w:val="single" w:sz="4" w:space="0" w:color="auto"/>
              <w:right w:val="single" w:sz="4" w:space="0" w:color="auto"/>
            </w:tcBorders>
            <w:vAlign w:val="center"/>
          </w:tcPr>
          <w:p w14:paraId="6B52B707"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2A39B4C6" w14:textId="77777777" w:rsidTr="00EF50B5">
        <w:trPr>
          <w:trHeight w:val="131"/>
          <w:jc w:val="center"/>
        </w:trPr>
        <w:tc>
          <w:tcPr>
            <w:tcW w:w="2122" w:type="dxa"/>
            <w:vMerge w:val="restart"/>
            <w:tcBorders>
              <w:top w:val="single" w:sz="4" w:space="0" w:color="auto"/>
              <w:left w:val="single" w:sz="4" w:space="0" w:color="auto"/>
              <w:right w:val="single" w:sz="4" w:space="0" w:color="auto"/>
            </w:tcBorders>
            <w:vAlign w:val="center"/>
          </w:tcPr>
          <w:p w14:paraId="628302DB" w14:textId="77777777" w:rsidR="0064611E" w:rsidRPr="00BC468A" w:rsidRDefault="0064611E" w:rsidP="00EF50B5">
            <w:pPr>
              <w:keepNext/>
              <w:keepLines/>
              <w:spacing w:after="0"/>
              <w:rPr>
                <w:rFonts w:ascii="Arial" w:eastAsia="SimSun" w:hAnsi="Arial"/>
                <w:sz w:val="18"/>
                <w:lang w:eastAsia="zh-CN"/>
              </w:rPr>
            </w:pPr>
            <w:r w:rsidRPr="00BC468A">
              <w:rPr>
                <w:rFonts w:ascii="Arial" w:eastAsia="SimSun" w:hAnsi="Arial" w:cs="v5.0.0"/>
                <w:sz w:val="18"/>
                <w:lang w:eastAsia="zh-CN"/>
              </w:rPr>
              <w:t xml:space="preserve">RMSI </w:t>
            </w:r>
            <w:r w:rsidRPr="00BC468A">
              <w:rPr>
                <w:rFonts w:ascii="Arial" w:hAnsi="Arial" w:cs="v5.0.0"/>
                <w:sz w:val="18"/>
                <w:lang w:eastAsia="en-GB"/>
              </w:rPr>
              <w:t xml:space="preserve">CORESET </w:t>
            </w:r>
            <w:r w:rsidRPr="00BC468A">
              <w:rPr>
                <w:rFonts w:ascii="Arial" w:eastAsia="SimSun" w:hAnsi="Arial" w:cs="v5.0.0"/>
                <w:sz w:val="18"/>
                <w:lang w:eastAsia="zh-CN"/>
              </w:rPr>
              <w:t>parameters</w:t>
            </w:r>
          </w:p>
        </w:tc>
        <w:tc>
          <w:tcPr>
            <w:tcW w:w="1550" w:type="dxa"/>
            <w:tcBorders>
              <w:top w:val="single" w:sz="4" w:space="0" w:color="auto"/>
              <w:left w:val="single" w:sz="4" w:space="0" w:color="auto"/>
              <w:right w:val="single" w:sz="4" w:space="0" w:color="auto"/>
            </w:tcBorders>
            <w:vAlign w:val="center"/>
          </w:tcPr>
          <w:p w14:paraId="57118265"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Config 1</w:t>
            </w:r>
          </w:p>
        </w:tc>
        <w:tc>
          <w:tcPr>
            <w:tcW w:w="1256" w:type="dxa"/>
            <w:vMerge w:val="restart"/>
            <w:tcBorders>
              <w:top w:val="single" w:sz="4" w:space="0" w:color="auto"/>
              <w:left w:val="single" w:sz="4" w:space="0" w:color="auto"/>
              <w:right w:val="single" w:sz="4" w:space="0" w:color="auto"/>
            </w:tcBorders>
            <w:vAlign w:val="center"/>
          </w:tcPr>
          <w:p w14:paraId="55C439AD"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63E58BA5" w14:textId="77777777" w:rsidR="0064611E" w:rsidRPr="00BC468A" w:rsidRDefault="0064611E" w:rsidP="00EF50B5">
            <w:pPr>
              <w:keepNext/>
              <w:keepLines/>
              <w:spacing w:after="0"/>
              <w:jc w:val="center"/>
              <w:rPr>
                <w:rFonts w:ascii="Arial" w:hAnsi="Arial"/>
                <w:sz w:val="18"/>
                <w:szCs w:val="22"/>
                <w:lang w:eastAsia="en-GB"/>
              </w:rPr>
            </w:pPr>
            <w:r w:rsidRPr="00BC468A">
              <w:rPr>
                <w:rFonts w:ascii="Arial" w:hAnsi="Arial"/>
                <w:sz w:val="18"/>
                <w:szCs w:val="22"/>
                <w:lang w:eastAsia="en-GB"/>
              </w:rPr>
              <w:t xml:space="preserve">CR.1.1 FDD  </w:t>
            </w:r>
          </w:p>
        </w:tc>
        <w:tc>
          <w:tcPr>
            <w:tcW w:w="2333" w:type="dxa"/>
            <w:gridSpan w:val="3"/>
            <w:vMerge w:val="restart"/>
            <w:tcBorders>
              <w:top w:val="single" w:sz="4" w:space="0" w:color="auto"/>
              <w:left w:val="single" w:sz="4" w:space="0" w:color="auto"/>
              <w:right w:val="single" w:sz="4" w:space="0" w:color="auto"/>
            </w:tcBorders>
            <w:vAlign w:val="center"/>
          </w:tcPr>
          <w:p w14:paraId="782B250F"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CR.1.1 CCA</w:t>
            </w:r>
          </w:p>
        </w:tc>
      </w:tr>
      <w:tr w:rsidR="0064611E" w:rsidRPr="00BC468A" w14:paraId="4672C34C" w14:textId="77777777" w:rsidTr="00EF50B5">
        <w:trPr>
          <w:trHeight w:val="257"/>
          <w:jc w:val="center"/>
        </w:trPr>
        <w:tc>
          <w:tcPr>
            <w:tcW w:w="2122" w:type="dxa"/>
            <w:vMerge/>
            <w:tcBorders>
              <w:left w:val="single" w:sz="4" w:space="0" w:color="auto"/>
              <w:right w:val="single" w:sz="4" w:space="0" w:color="auto"/>
            </w:tcBorders>
            <w:vAlign w:val="center"/>
          </w:tcPr>
          <w:p w14:paraId="02D8E161" w14:textId="77777777" w:rsidR="0064611E" w:rsidRPr="00BC468A" w:rsidRDefault="0064611E" w:rsidP="00EF50B5">
            <w:pPr>
              <w:keepNext/>
              <w:keepLines/>
              <w:spacing w:after="0"/>
              <w:rPr>
                <w:rFonts w:ascii="Arial" w:hAnsi="Arial" w:cs="v5.0.0"/>
                <w:sz w:val="18"/>
                <w:lang w:eastAsia="en-GB"/>
              </w:rPr>
            </w:pPr>
          </w:p>
        </w:tc>
        <w:tc>
          <w:tcPr>
            <w:tcW w:w="1550" w:type="dxa"/>
            <w:tcBorders>
              <w:left w:val="single" w:sz="4" w:space="0" w:color="auto"/>
              <w:right w:val="single" w:sz="4" w:space="0" w:color="auto"/>
            </w:tcBorders>
            <w:vAlign w:val="center"/>
          </w:tcPr>
          <w:p w14:paraId="554B0AB9"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Config 2</w:t>
            </w:r>
          </w:p>
        </w:tc>
        <w:tc>
          <w:tcPr>
            <w:tcW w:w="1256" w:type="dxa"/>
            <w:vMerge/>
            <w:tcBorders>
              <w:left w:val="single" w:sz="4" w:space="0" w:color="auto"/>
              <w:right w:val="single" w:sz="4" w:space="0" w:color="auto"/>
            </w:tcBorders>
            <w:vAlign w:val="center"/>
          </w:tcPr>
          <w:p w14:paraId="3AE735CC"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5307B4BD" w14:textId="77777777" w:rsidR="0064611E" w:rsidRPr="00BC468A" w:rsidRDefault="0064611E" w:rsidP="00EF50B5">
            <w:pPr>
              <w:keepNext/>
              <w:keepLines/>
              <w:spacing w:after="0"/>
              <w:jc w:val="center"/>
              <w:rPr>
                <w:rFonts w:ascii="Arial" w:hAnsi="Arial"/>
                <w:sz w:val="18"/>
                <w:szCs w:val="22"/>
                <w:lang w:eastAsia="en-GB"/>
              </w:rPr>
            </w:pPr>
            <w:r w:rsidRPr="00BC468A">
              <w:rPr>
                <w:rFonts w:ascii="Arial" w:hAnsi="Arial"/>
                <w:sz w:val="18"/>
                <w:szCs w:val="22"/>
                <w:lang w:eastAsia="en-GB"/>
              </w:rPr>
              <w:t>CR.1.1 TDD</w:t>
            </w:r>
          </w:p>
        </w:tc>
        <w:tc>
          <w:tcPr>
            <w:tcW w:w="2333" w:type="dxa"/>
            <w:gridSpan w:val="3"/>
            <w:vMerge/>
            <w:tcBorders>
              <w:left w:val="single" w:sz="4" w:space="0" w:color="auto"/>
              <w:right w:val="single" w:sz="4" w:space="0" w:color="auto"/>
            </w:tcBorders>
            <w:vAlign w:val="center"/>
          </w:tcPr>
          <w:p w14:paraId="69ADAA7F"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1303EC3A" w14:textId="77777777" w:rsidTr="00EF50B5">
        <w:trPr>
          <w:trHeight w:val="133"/>
          <w:jc w:val="center"/>
        </w:trPr>
        <w:tc>
          <w:tcPr>
            <w:tcW w:w="2122" w:type="dxa"/>
            <w:vMerge/>
            <w:tcBorders>
              <w:left w:val="single" w:sz="4" w:space="0" w:color="auto"/>
              <w:bottom w:val="single" w:sz="4" w:space="0" w:color="auto"/>
              <w:right w:val="single" w:sz="4" w:space="0" w:color="auto"/>
            </w:tcBorders>
            <w:vAlign w:val="center"/>
          </w:tcPr>
          <w:p w14:paraId="3BBB096F" w14:textId="77777777" w:rsidR="0064611E" w:rsidRPr="00BC468A" w:rsidRDefault="0064611E" w:rsidP="00EF50B5">
            <w:pPr>
              <w:keepNext/>
              <w:keepLines/>
              <w:spacing w:after="0"/>
              <w:rPr>
                <w:rFonts w:ascii="Arial" w:hAnsi="Arial" w:cs="v5.0.0"/>
                <w:sz w:val="18"/>
                <w:lang w:eastAsia="en-GB"/>
              </w:rPr>
            </w:pPr>
          </w:p>
        </w:tc>
        <w:tc>
          <w:tcPr>
            <w:tcW w:w="1550" w:type="dxa"/>
            <w:tcBorders>
              <w:left w:val="single" w:sz="4" w:space="0" w:color="auto"/>
              <w:bottom w:val="single" w:sz="4" w:space="0" w:color="auto"/>
              <w:right w:val="single" w:sz="4" w:space="0" w:color="auto"/>
            </w:tcBorders>
            <w:vAlign w:val="center"/>
          </w:tcPr>
          <w:p w14:paraId="1165C477"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Config 3</w:t>
            </w:r>
          </w:p>
        </w:tc>
        <w:tc>
          <w:tcPr>
            <w:tcW w:w="1256" w:type="dxa"/>
            <w:vMerge/>
            <w:tcBorders>
              <w:left w:val="single" w:sz="4" w:space="0" w:color="auto"/>
              <w:bottom w:val="single" w:sz="4" w:space="0" w:color="auto"/>
              <w:right w:val="single" w:sz="4" w:space="0" w:color="auto"/>
            </w:tcBorders>
            <w:vAlign w:val="center"/>
          </w:tcPr>
          <w:p w14:paraId="082EB43E"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02C56C0B" w14:textId="77777777" w:rsidR="0064611E" w:rsidRPr="00BC468A" w:rsidRDefault="0064611E" w:rsidP="00EF50B5">
            <w:pPr>
              <w:keepNext/>
              <w:keepLines/>
              <w:spacing w:after="0"/>
              <w:jc w:val="center"/>
              <w:rPr>
                <w:rFonts w:ascii="Arial" w:hAnsi="Arial"/>
                <w:sz w:val="18"/>
                <w:szCs w:val="22"/>
                <w:lang w:eastAsia="en-GB"/>
              </w:rPr>
            </w:pPr>
            <w:r w:rsidRPr="00BC468A">
              <w:rPr>
                <w:rFonts w:ascii="Arial" w:hAnsi="Arial"/>
                <w:sz w:val="18"/>
                <w:szCs w:val="22"/>
                <w:lang w:eastAsia="en-GB"/>
              </w:rPr>
              <w:t>CR.2.1 TDD</w:t>
            </w:r>
          </w:p>
        </w:tc>
        <w:tc>
          <w:tcPr>
            <w:tcW w:w="2333" w:type="dxa"/>
            <w:gridSpan w:val="3"/>
            <w:vMerge/>
            <w:tcBorders>
              <w:left w:val="single" w:sz="4" w:space="0" w:color="auto"/>
              <w:bottom w:val="single" w:sz="4" w:space="0" w:color="auto"/>
              <w:right w:val="single" w:sz="4" w:space="0" w:color="auto"/>
            </w:tcBorders>
            <w:vAlign w:val="center"/>
          </w:tcPr>
          <w:p w14:paraId="6ACE9A57"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3A760162" w14:textId="77777777" w:rsidTr="00EF50B5">
        <w:trPr>
          <w:trHeight w:val="283"/>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188A37C7"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OCNG Patterns</w:t>
            </w:r>
            <w:r w:rsidRPr="00BC468A">
              <w:rPr>
                <w:rFonts w:ascii="Arial" w:hAnsi="Arial"/>
                <w:sz w:val="18"/>
                <w:szCs w:val="18"/>
                <w:vertAlign w:val="superscript"/>
                <w:lang w:eastAsia="ja-JP"/>
              </w:rPr>
              <w:t xml:space="preserve"> Note1</w:t>
            </w:r>
          </w:p>
        </w:tc>
        <w:tc>
          <w:tcPr>
            <w:tcW w:w="1256" w:type="dxa"/>
            <w:tcBorders>
              <w:top w:val="single" w:sz="4" w:space="0" w:color="auto"/>
              <w:left w:val="single" w:sz="4" w:space="0" w:color="auto"/>
              <w:bottom w:val="single" w:sz="4" w:space="0" w:color="auto"/>
              <w:right w:val="single" w:sz="4" w:space="0" w:color="auto"/>
            </w:tcBorders>
            <w:vAlign w:val="center"/>
          </w:tcPr>
          <w:p w14:paraId="098A8472"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2207B0E7" w14:textId="77777777" w:rsidR="0064611E" w:rsidRPr="00BC468A" w:rsidRDefault="0064611E" w:rsidP="00EF50B5">
            <w:pPr>
              <w:keepNext/>
              <w:keepLines/>
              <w:spacing w:after="0"/>
              <w:jc w:val="center"/>
              <w:rPr>
                <w:rFonts w:ascii="Arial" w:hAnsi="Arial"/>
                <w:sz w:val="18"/>
                <w:lang w:eastAsia="en-GB"/>
              </w:rPr>
            </w:pPr>
            <w:r w:rsidRPr="00BC468A">
              <w:rPr>
                <w:rFonts w:ascii="Arial" w:eastAsia="SimSun" w:hAnsi="Arial"/>
                <w:sz w:val="18"/>
                <w:szCs w:val="16"/>
                <w:lang w:eastAsia="zh-CN"/>
              </w:rPr>
              <w:t>OP.1</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1C1A5D32" w14:textId="77777777" w:rsidR="0064611E" w:rsidRPr="00BC468A" w:rsidRDefault="0064611E" w:rsidP="00EF50B5">
            <w:pPr>
              <w:keepNext/>
              <w:keepLines/>
              <w:spacing w:after="0"/>
              <w:jc w:val="center"/>
              <w:rPr>
                <w:rFonts w:ascii="Arial" w:hAnsi="Arial"/>
                <w:sz w:val="18"/>
                <w:lang w:eastAsia="en-GB"/>
              </w:rPr>
            </w:pPr>
            <w:r w:rsidRPr="00BC468A">
              <w:rPr>
                <w:rFonts w:ascii="Arial" w:eastAsia="SimSun" w:hAnsi="Arial"/>
                <w:sz w:val="18"/>
                <w:szCs w:val="16"/>
                <w:lang w:eastAsia="zh-CN"/>
              </w:rPr>
              <w:t>OP.1</w:t>
            </w:r>
          </w:p>
        </w:tc>
      </w:tr>
      <w:tr w:rsidR="0064611E" w:rsidRPr="00BC468A" w14:paraId="697D5029" w14:textId="77777777" w:rsidTr="00EF50B5">
        <w:trPr>
          <w:trHeight w:val="119"/>
          <w:jc w:val="center"/>
        </w:trPr>
        <w:tc>
          <w:tcPr>
            <w:tcW w:w="2122" w:type="dxa"/>
            <w:vMerge w:val="restart"/>
            <w:tcBorders>
              <w:top w:val="single" w:sz="4" w:space="0" w:color="auto"/>
              <w:left w:val="single" w:sz="4" w:space="0" w:color="auto"/>
              <w:right w:val="single" w:sz="4" w:space="0" w:color="auto"/>
            </w:tcBorders>
          </w:tcPr>
          <w:p w14:paraId="5C1FEB9C" w14:textId="77777777" w:rsidR="0064611E" w:rsidRPr="00BC468A" w:rsidRDefault="0064611E" w:rsidP="00EF50B5">
            <w:pPr>
              <w:keepNext/>
              <w:keepLines/>
              <w:spacing w:after="0"/>
              <w:rPr>
                <w:rFonts w:ascii="Arial" w:eastAsia="SimSun" w:hAnsi="Arial"/>
                <w:sz w:val="18"/>
                <w:lang w:eastAsia="zh-CN"/>
              </w:rPr>
            </w:pPr>
            <w:r w:rsidRPr="00BC468A">
              <w:rPr>
                <w:rFonts w:ascii="Arial" w:eastAsia="SimSun" w:hAnsi="Arial"/>
                <w:sz w:val="18"/>
                <w:lang w:eastAsia="zh-CN"/>
              </w:rPr>
              <w:t>SSB Configuration for semi-static channel access</w:t>
            </w:r>
            <w:r w:rsidRPr="00BC468A">
              <w:rPr>
                <w:rFonts w:ascii="Arial" w:hAnsi="Arial"/>
                <w:sz w:val="18"/>
                <w:vertAlign w:val="superscript"/>
                <w:lang w:eastAsia="zh-CN"/>
              </w:rPr>
              <w:t xml:space="preserve">Note5,7 </w:t>
            </w:r>
            <w:r w:rsidRPr="00BC468A">
              <w:rPr>
                <w:rFonts w:ascii="Arial" w:hAnsi="Arial"/>
                <w:sz w:val="18"/>
                <w:lang w:eastAsia="zh-CN"/>
              </w:rPr>
              <w:t xml:space="preserve"> </w:t>
            </w:r>
          </w:p>
        </w:tc>
        <w:tc>
          <w:tcPr>
            <w:tcW w:w="1550" w:type="dxa"/>
            <w:tcBorders>
              <w:top w:val="single" w:sz="4" w:space="0" w:color="auto"/>
              <w:left w:val="single" w:sz="4" w:space="0" w:color="auto"/>
              <w:bottom w:val="single" w:sz="4" w:space="0" w:color="auto"/>
              <w:right w:val="single" w:sz="4" w:space="0" w:color="auto"/>
            </w:tcBorders>
            <w:vAlign w:val="center"/>
          </w:tcPr>
          <w:p w14:paraId="4F9EA5CC" w14:textId="77777777" w:rsidR="0064611E" w:rsidRPr="00BC468A" w:rsidRDefault="0064611E" w:rsidP="00EF50B5">
            <w:pPr>
              <w:keepNext/>
              <w:keepLines/>
              <w:spacing w:after="0"/>
              <w:rPr>
                <w:rFonts w:ascii="Arial" w:eastAsia="SimSun" w:hAnsi="Arial"/>
                <w:sz w:val="18"/>
                <w:lang w:eastAsia="zh-CN"/>
              </w:rPr>
            </w:pPr>
            <w:r w:rsidRPr="00BC468A">
              <w:rPr>
                <w:rFonts w:ascii="Arial" w:hAnsi="Arial"/>
                <w:sz w:val="18"/>
                <w:lang w:eastAsia="en-GB"/>
              </w:rPr>
              <w:t>Config 1</w:t>
            </w:r>
            <w:r w:rsidRPr="00BC468A">
              <w:rPr>
                <w:rFonts w:ascii="Arial" w:eastAsia="SimSun" w:hAnsi="Arial"/>
                <w:sz w:val="18"/>
                <w:lang w:eastAsia="zh-CN"/>
              </w:rPr>
              <w:t>,2</w:t>
            </w:r>
          </w:p>
        </w:tc>
        <w:tc>
          <w:tcPr>
            <w:tcW w:w="1256" w:type="dxa"/>
            <w:vMerge w:val="restart"/>
            <w:tcBorders>
              <w:top w:val="single" w:sz="4" w:space="0" w:color="auto"/>
              <w:left w:val="single" w:sz="4" w:space="0" w:color="auto"/>
              <w:right w:val="single" w:sz="4" w:space="0" w:color="auto"/>
            </w:tcBorders>
            <w:vAlign w:val="center"/>
          </w:tcPr>
          <w:p w14:paraId="144B730E"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top w:val="single" w:sz="4" w:space="0" w:color="auto"/>
              <w:left w:val="single" w:sz="4" w:space="0" w:color="auto"/>
              <w:right w:val="single" w:sz="4" w:space="0" w:color="auto"/>
            </w:tcBorders>
            <w:vAlign w:val="center"/>
          </w:tcPr>
          <w:p w14:paraId="2D89A1CD" w14:textId="77777777" w:rsidR="0064611E" w:rsidRPr="00BC468A" w:rsidRDefault="0064611E" w:rsidP="00EF50B5">
            <w:pPr>
              <w:keepNext/>
              <w:keepLines/>
              <w:spacing w:after="0"/>
              <w:jc w:val="center"/>
              <w:rPr>
                <w:rFonts w:ascii="Arial" w:eastAsia="SimSun" w:hAnsi="Arial"/>
                <w:sz w:val="18"/>
                <w:szCs w:val="16"/>
                <w:lang w:eastAsia="zh-CN"/>
              </w:rPr>
            </w:pPr>
            <w:r w:rsidRPr="00BC468A">
              <w:rPr>
                <w:rFonts w:ascii="Arial" w:eastAsia="SimSun" w:hAnsi="Arial"/>
                <w:sz w:val="18"/>
                <w:szCs w:val="16"/>
                <w:lang w:eastAsia="zh-CN"/>
              </w:rPr>
              <w:t>SSB.1 FR1</w:t>
            </w:r>
          </w:p>
        </w:tc>
        <w:tc>
          <w:tcPr>
            <w:tcW w:w="2333" w:type="dxa"/>
            <w:gridSpan w:val="3"/>
            <w:vMerge w:val="restart"/>
            <w:tcBorders>
              <w:top w:val="single" w:sz="4" w:space="0" w:color="auto"/>
              <w:left w:val="single" w:sz="4" w:space="0" w:color="auto"/>
              <w:right w:val="single" w:sz="4" w:space="0" w:color="auto"/>
            </w:tcBorders>
            <w:vAlign w:val="center"/>
          </w:tcPr>
          <w:p w14:paraId="1410F46A" w14:textId="77777777" w:rsidR="0064611E" w:rsidRPr="00BC468A" w:rsidRDefault="0064611E" w:rsidP="00EF50B5">
            <w:pPr>
              <w:keepNext/>
              <w:keepLines/>
              <w:spacing w:after="0"/>
              <w:jc w:val="center"/>
              <w:rPr>
                <w:rFonts w:ascii="Arial" w:eastAsia="SimSun" w:hAnsi="Arial"/>
                <w:sz w:val="18"/>
                <w:szCs w:val="16"/>
                <w:lang w:eastAsia="zh-CN"/>
              </w:rPr>
            </w:pPr>
            <w:r w:rsidRPr="00BC468A">
              <w:rPr>
                <w:rFonts w:ascii="Arial" w:eastAsia="SimSun" w:hAnsi="Arial"/>
                <w:sz w:val="18"/>
                <w:szCs w:val="16"/>
                <w:lang w:eastAsia="zh-CN"/>
              </w:rPr>
              <w:t>SSB.1 CCA</w:t>
            </w:r>
          </w:p>
        </w:tc>
      </w:tr>
      <w:tr w:rsidR="0064611E" w:rsidRPr="00BC468A" w14:paraId="78149F92" w14:textId="77777777" w:rsidTr="00EF50B5">
        <w:trPr>
          <w:trHeight w:val="119"/>
          <w:jc w:val="center"/>
        </w:trPr>
        <w:tc>
          <w:tcPr>
            <w:tcW w:w="2122" w:type="dxa"/>
            <w:vMerge/>
            <w:tcBorders>
              <w:left w:val="single" w:sz="4" w:space="0" w:color="auto"/>
              <w:bottom w:val="single" w:sz="4" w:space="0" w:color="auto"/>
              <w:right w:val="single" w:sz="4" w:space="0" w:color="auto"/>
            </w:tcBorders>
            <w:vAlign w:val="center"/>
          </w:tcPr>
          <w:p w14:paraId="077923F1" w14:textId="77777777" w:rsidR="0064611E" w:rsidRPr="00BC468A" w:rsidRDefault="0064611E" w:rsidP="00EF50B5">
            <w:pPr>
              <w:keepNext/>
              <w:keepLines/>
              <w:spacing w:after="0"/>
              <w:rPr>
                <w:rFonts w:ascii="Arial" w:eastAsia="SimSun" w:hAnsi="Arial"/>
                <w:sz w:val="18"/>
                <w:lang w:eastAsia="zh-CN"/>
              </w:rPr>
            </w:pPr>
          </w:p>
        </w:tc>
        <w:tc>
          <w:tcPr>
            <w:tcW w:w="1550" w:type="dxa"/>
            <w:tcBorders>
              <w:top w:val="single" w:sz="4" w:space="0" w:color="auto"/>
              <w:left w:val="single" w:sz="4" w:space="0" w:color="auto"/>
              <w:bottom w:val="single" w:sz="4" w:space="0" w:color="auto"/>
              <w:right w:val="single" w:sz="4" w:space="0" w:color="auto"/>
            </w:tcBorders>
            <w:vAlign w:val="center"/>
          </w:tcPr>
          <w:p w14:paraId="4D648F5E" w14:textId="77777777" w:rsidR="0064611E" w:rsidRPr="00BC468A" w:rsidRDefault="0064611E" w:rsidP="00EF50B5">
            <w:pPr>
              <w:keepNext/>
              <w:keepLines/>
              <w:spacing w:after="0"/>
              <w:rPr>
                <w:rFonts w:ascii="Arial" w:eastAsia="SimSun" w:hAnsi="Arial"/>
                <w:sz w:val="18"/>
                <w:lang w:eastAsia="zh-CN"/>
              </w:rPr>
            </w:pPr>
            <w:r w:rsidRPr="00BC468A">
              <w:rPr>
                <w:rFonts w:ascii="Arial" w:hAnsi="Arial"/>
                <w:sz w:val="18"/>
                <w:lang w:eastAsia="en-GB"/>
              </w:rPr>
              <w:t xml:space="preserve">Config </w:t>
            </w:r>
            <w:r w:rsidRPr="00BC468A">
              <w:rPr>
                <w:rFonts w:ascii="Arial" w:eastAsia="SimSun" w:hAnsi="Arial"/>
                <w:sz w:val="18"/>
                <w:lang w:eastAsia="zh-CN"/>
              </w:rPr>
              <w:t>3</w:t>
            </w:r>
          </w:p>
        </w:tc>
        <w:tc>
          <w:tcPr>
            <w:tcW w:w="1256" w:type="dxa"/>
            <w:vMerge/>
            <w:tcBorders>
              <w:left w:val="single" w:sz="4" w:space="0" w:color="auto"/>
              <w:bottom w:val="single" w:sz="4" w:space="0" w:color="auto"/>
              <w:right w:val="single" w:sz="4" w:space="0" w:color="auto"/>
            </w:tcBorders>
            <w:vAlign w:val="center"/>
          </w:tcPr>
          <w:p w14:paraId="25DCF98B"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bottom w:val="single" w:sz="4" w:space="0" w:color="auto"/>
              <w:right w:val="single" w:sz="4" w:space="0" w:color="auto"/>
            </w:tcBorders>
            <w:vAlign w:val="center"/>
          </w:tcPr>
          <w:p w14:paraId="295E0EA8" w14:textId="77777777" w:rsidR="0064611E" w:rsidRPr="00BC468A" w:rsidRDefault="0064611E" w:rsidP="00EF50B5">
            <w:pPr>
              <w:keepNext/>
              <w:keepLines/>
              <w:spacing w:after="0"/>
              <w:jc w:val="center"/>
              <w:rPr>
                <w:rFonts w:ascii="Arial" w:eastAsia="SimSun" w:hAnsi="Arial"/>
                <w:sz w:val="18"/>
                <w:szCs w:val="16"/>
                <w:lang w:eastAsia="zh-CN"/>
              </w:rPr>
            </w:pPr>
            <w:r w:rsidRPr="00BC468A">
              <w:rPr>
                <w:rFonts w:ascii="Arial" w:eastAsia="SimSun" w:hAnsi="Arial"/>
                <w:sz w:val="18"/>
                <w:szCs w:val="16"/>
                <w:lang w:eastAsia="zh-CN"/>
              </w:rPr>
              <w:t>SSB.2 FR1</w:t>
            </w:r>
          </w:p>
        </w:tc>
        <w:tc>
          <w:tcPr>
            <w:tcW w:w="2333" w:type="dxa"/>
            <w:gridSpan w:val="3"/>
            <w:vMerge/>
            <w:tcBorders>
              <w:left w:val="single" w:sz="4" w:space="0" w:color="auto"/>
              <w:bottom w:val="single" w:sz="4" w:space="0" w:color="auto"/>
              <w:right w:val="single" w:sz="4" w:space="0" w:color="auto"/>
            </w:tcBorders>
            <w:vAlign w:val="center"/>
          </w:tcPr>
          <w:p w14:paraId="18650F9C" w14:textId="77777777" w:rsidR="0064611E" w:rsidRPr="00BC468A" w:rsidRDefault="0064611E" w:rsidP="00EF50B5">
            <w:pPr>
              <w:keepNext/>
              <w:keepLines/>
              <w:spacing w:after="0"/>
              <w:jc w:val="center"/>
              <w:rPr>
                <w:rFonts w:ascii="Arial" w:eastAsia="SimSun" w:hAnsi="Arial"/>
                <w:sz w:val="18"/>
                <w:szCs w:val="16"/>
                <w:lang w:eastAsia="zh-CN"/>
              </w:rPr>
            </w:pPr>
          </w:p>
        </w:tc>
      </w:tr>
      <w:tr w:rsidR="0064611E" w:rsidRPr="00BC468A" w14:paraId="4ECDCD4F" w14:textId="77777777" w:rsidTr="00EF50B5">
        <w:trPr>
          <w:trHeight w:val="119"/>
          <w:jc w:val="center"/>
        </w:trPr>
        <w:tc>
          <w:tcPr>
            <w:tcW w:w="2122" w:type="dxa"/>
            <w:vMerge w:val="restart"/>
            <w:tcBorders>
              <w:left w:val="single" w:sz="4" w:space="0" w:color="auto"/>
              <w:right w:val="single" w:sz="4" w:space="0" w:color="auto"/>
            </w:tcBorders>
          </w:tcPr>
          <w:p w14:paraId="4A3AA451" w14:textId="77777777" w:rsidR="0064611E" w:rsidRPr="00BC468A" w:rsidRDefault="0064611E" w:rsidP="00EF50B5">
            <w:pPr>
              <w:keepNext/>
              <w:keepLines/>
              <w:spacing w:after="0"/>
              <w:rPr>
                <w:rFonts w:ascii="Arial" w:eastAsia="SimSun" w:hAnsi="Arial"/>
                <w:sz w:val="18"/>
                <w:lang w:eastAsia="zh-CN"/>
              </w:rPr>
            </w:pPr>
            <w:r w:rsidRPr="00BC468A">
              <w:rPr>
                <w:rFonts w:ascii="Arial" w:eastAsia="SimSun" w:hAnsi="Arial"/>
                <w:sz w:val="18"/>
                <w:lang w:eastAsia="zh-CN"/>
              </w:rPr>
              <w:t>SSB Configuration for dynamic channel access</w:t>
            </w:r>
            <w:r w:rsidRPr="00BC468A">
              <w:rPr>
                <w:rFonts w:ascii="Arial" w:hAnsi="Arial"/>
                <w:sz w:val="18"/>
                <w:vertAlign w:val="superscript"/>
                <w:lang w:eastAsia="zh-CN"/>
              </w:rPr>
              <w:t>Note6,7</w:t>
            </w:r>
          </w:p>
        </w:tc>
        <w:tc>
          <w:tcPr>
            <w:tcW w:w="1550" w:type="dxa"/>
            <w:tcBorders>
              <w:top w:val="single" w:sz="4" w:space="0" w:color="auto"/>
              <w:left w:val="single" w:sz="4" w:space="0" w:color="auto"/>
              <w:bottom w:val="single" w:sz="4" w:space="0" w:color="auto"/>
              <w:right w:val="single" w:sz="4" w:space="0" w:color="auto"/>
            </w:tcBorders>
            <w:vAlign w:val="center"/>
          </w:tcPr>
          <w:p w14:paraId="46BE9011"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Config 1</w:t>
            </w:r>
            <w:r w:rsidRPr="00BC468A">
              <w:rPr>
                <w:rFonts w:ascii="Arial" w:eastAsia="SimSun" w:hAnsi="Arial"/>
                <w:sz w:val="18"/>
                <w:lang w:eastAsia="zh-CN"/>
              </w:rPr>
              <w:t>,2</w:t>
            </w:r>
          </w:p>
        </w:tc>
        <w:tc>
          <w:tcPr>
            <w:tcW w:w="1256" w:type="dxa"/>
            <w:vMerge w:val="restart"/>
            <w:tcBorders>
              <w:left w:val="single" w:sz="4" w:space="0" w:color="auto"/>
              <w:right w:val="single" w:sz="4" w:space="0" w:color="auto"/>
            </w:tcBorders>
            <w:vAlign w:val="center"/>
          </w:tcPr>
          <w:p w14:paraId="17A9B172"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bottom w:val="single" w:sz="4" w:space="0" w:color="auto"/>
              <w:right w:val="single" w:sz="4" w:space="0" w:color="auto"/>
            </w:tcBorders>
            <w:vAlign w:val="center"/>
          </w:tcPr>
          <w:p w14:paraId="64093103" w14:textId="77777777" w:rsidR="0064611E" w:rsidRPr="00BC468A" w:rsidRDefault="0064611E" w:rsidP="00EF50B5">
            <w:pPr>
              <w:keepNext/>
              <w:keepLines/>
              <w:spacing w:after="0"/>
              <w:jc w:val="center"/>
              <w:rPr>
                <w:rFonts w:ascii="Arial" w:eastAsia="SimSun" w:hAnsi="Arial"/>
                <w:sz w:val="18"/>
                <w:szCs w:val="16"/>
                <w:lang w:eastAsia="zh-CN"/>
              </w:rPr>
            </w:pPr>
            <w:r w:rsidRPr="00BC468A">
              <w:rPr>
                <w:rFonts w:ascii="Arial" w:eastAsia="SimSun" w:hAnsi="Arial"/>
                <w:sz w:val="18"/>
                <w:szCs w:val="16"/>
                <w:lang w:eastAsia="zh-CN"/>
              </w:rPr>
              <w:t>SSB.1 FR1</w:t>
            </w:r>
          </w:p>
        </w:tc>
        <w:tc>
          <w:tcPr>
            <w:tcW w:w="2333" w:type="dxa"/>
            <w:gridSpan w:val="3"/>
            <w:vMerge w:val="restart"/>
            <w:tcBorders>
              <w:left w:val="single" w:sz="4" w:space="0" w:color="auto"/>
              <w:right w:val="single" w:sz="4" w:space="0" w:color="auto"/>
            </w:tcBorders>
            <w:vAlign w:val="center"/>
          </w:tcPr>
          <w:p w14:paraId="4FAA2EAF" w14:textId="77777777" w:rsidR="0064611E" w:rsidRPr="00BC468A" w:rsidRDefault="0064611E" w:rsidP="00EF50B5">
            <w:pPr>
              <w:keepNext/>
              <w:keepLines/>
              <w:spacing w:after="0"/>
              <w:jc w:val="center"/>
              <w:rPr>
                <w:rFonts w:ascii="Arial" w:eastAsia="SimSun" w:hAnsi="Arial"/>
                <w:sz w:val="18"/>
                <w:szCs w:val="16"/>
                <w:lang w:eastAsia="zh-CN"/>
              </w:rPr>
            </w:pPr>
            <w:r w:rsidRPr="00BC468A">
              <w:rPr>
                <w:rFonts w:ascii="Arial" w:eastAsia="SimSun" w:hAnsi="Arial"/>
                <w:sz w:val="18"/>
                <w:szCs w:val="16"/>
                <w:lang w:eastAsia="zh-CN"/>
              </w:rPr>
              <w:t>SSB.2 CCA</w:t>
            </w:r>
          </w:p>
        </w:tc>
      </w:tr>
      <w:tr w:rsidR="0064611E" w:rsidRPr="00BC468A" w14:paraId="2DDADBC8" w14:textId="77777777" w:rsidTr="00EF50B5">
        <w:trPr>
          <w:trHeight w:val="119"/>
          <w:jc w:val="center"/>
        </w:trPr>
        <w:tc>
          <w:tcPr>
            <w:tcW w:w="2122" w:type="dxa"/>
            <w:vMerge/>
            <w:tcBorders>
              <w:left w:val="single" w:sz="4" w:space="0" w:color="auto"/>
              <w:bottom w:val="single" w:sz="4" w:space="0" w:color="auto"/>
              <w:right w:val="single" w:sz="4" w:space="0" w:color="auto"/>
            </w:tcBorders>
            <w:vAlign w:val="center"/>
          </w:tcPr>
          <w:p w14:paraId="484A3274" w14:textId="77777777" w:rsidR="0064611E" w:rsidRPr="00BC468A" w:rsidRDefault="0064611E" w:rsidP="00EF50B5">
            <w:pPr>
              <w:keepNext/>
              <w:keepLines/>
              <w:spacing w:after="0"/>
              <w:rPr>
                <w:rFonts w:ascii="Arial" w:eastAsia="SimSun" w:hAnsi="Arial"/>
                <w:sz w:val="18"/>
                <w:lang w:eastAsia="zh-CN"/>
              </w:rPr>
            </w:pPr>
          </w:p>
        </w:tc>
        <w:tc>
          <w:tcPr>
            <w:tcW w:w="1550" w:type="dxa"/>
            <w:tcBorders>
              <w:top w:val="single" w:sz="4" w:space="0" w:color="auto"/>
              <w:left w:val="single" w:sz="4" w:space="0" w:color="auto"/>
              <w:bottom w:val="single" w:sz="4" w:space="0" w:color="auto"/>
              <w:right w:val="single" w:sz="4" w:space="0" w:color="auto"/>
            </w:tcBorders>
            <w:vAlign w:val="center"/>
          </w:tcPr>
          <w:p w14:paraId="617E756A"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 xml:space="preserve">Config </w:t>
            </w:r>
            <w:r w:rsidRPr="00BC468A">
              <w:rPr>
                <w:rFonts w:ascii="Arial" w:eastAsia="SimSun" w:hAnsi="Arial"/>
                <w:sz w:val="18"/>
                <w:lang w:eastAsia="zh-CN"/>
              </w:rPr>
              <w:t>3</w:t>
            </w:r>
          </w:p>
        </w:tc>
        <w:tc>
          <w:tcPr>
            <w:tcW w:w="1256" w:type="dxa"/>
            <w:vMerge/>
            <w:tcBorders>
              <w:left w:val="single" w:sz="4" w:space="0" w:color="auto"/>
              <w:bottom w:val="single" w:sz="4" w:space="0" w:color="auto"/>
              <w:right w:val="single" w:sz="4" w:space="0" w:color="auto"/>
            </w:tcBorders>
            <w:vAlign w:val="center"/>
          </w:tcPr>
          <w:p w14:paraId="4B6B4537"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left w:val="single" w:sz="4" w:space="0" w:color="auto"/>
              <w:bottom w:val="single" w:sz="4" w:space="0" w:color="auto"/>
              <w:right w:val="single" w:sz="4" w:space="0" w:color="auto"/>
            </w:tcBorders>
            <w:vAlign w:val="center"/>
          </w:tcPr>
          <w:p w14:paraId="6D4B236C" w14:textId="77777777" w:rsidR="0064611E" w:rsidRPr="00BC468A" w:rsidRDefault="0064611E" w:rsidP="00EF50B5">
            <w:pPr>
              <w:keepNext/>
              <w:keepLines/>
              <w:spacing w:after="0"/>
              <w:jc w:val="center"/>
              <w:rPr>
                <w:rFonts w:ascii="Arial" w:eastAsia="SimSun" w:hAnsi="Arial"/>
                <w:sz w:val="18"/>
                <w:szCs w:val="16"/>
                <w:lang w:eastAsia="zh-CN"/>
              </w:rPr>
            </w:pPr>
            <w:r w:rsidRPr="00BC468A">
              <w:rPr>
                <w:rFonts w:ascii="Arial" w:eastAsia="SimSun" w:hAnsi="Arial"/>
                <w:sz w:val="18"/>
                <w:szCs w:val="16"/>
                <w:lang w:eastAsia="zh-CN"/>
              </w:rPr>
              <w:t>SSB.2 FR1</w:t>
            </w:r>
          </w:p>
        </w:tc>
        <w:tc>
          <w:tcPr>
            <w:tcW w:w="2333" w:type="dxa"/>
            <w:gridSpan w:val="3"/>
            <w:vMerge/>
            <w:tcBorders>
              <w:left w:val="single" w:sz="4" w:space="0" w:color="auto"/>
              <w:bottom w:val="single" w:sz="4" w:space="0" w:color="auto"/>
              <w:right w:val="single" w:sz="4" w:space="0" w:color="auto"/>
            </w:tcBorders>
            <w:vAlign w:val="center"/>
          </w:tcPr>
          <w:p w14:paraId="769ADB45" w14:textId="77777777" w:rsidR="0064611E" w:rsidRPr="00BC468A" w:rsidRDefault="0064611E" w:rsidP="00EF50B5">
            <w:pPr>
              <w:keepNext/>
              <w:keepLines/>
              <w:spacing w:after="0"/>
              <w:jc w:val="center"/>
              <w:rPr>
                <w:rFonts w:ascii="Arial" w:eastAsia="SimSun" w:hAnsi="Arial"/>
                <w:sz w:val="18"/>
                <w:szCs w:val="16"/>
                <w:lang w:eastAsia="zh-CN"/>
              </w:rPr>
            </w:pPr>
          </w:p>
        </w:tc>
      </w:tr>
      <w:tr w:rsidR="0064611E" w:rsidRPr="00BC468A" w14:paraId="08B80F5B" w14:textId="77777777" w:rsidTr="00EF50B5">
        <w:trPr>
          <w:trHeight w:val="189"/>
          <w:jc w:val="center"/>
        </w:trPr>
        <w:tc>
          <w:tcPr>
            <w:tcW w:w="3672" w:type="dxa"/>
            <w:gridSpan w:val="2"/>
            <w:tcBorders>
              <w:top w:val="single" w:sz="4" w:space="0" w:color="auto"/>
              <w:left w:val="single" w:sz="4" w:space="0" w:color="auto"/>
              <w:right w:val="single" w:sz="4" w:space="0" w:color="auto"/>
            </w:tcBorders>
            <w:vAlign w:val="center"/>
          </w:tcPr>
          <w:p w14:paraId="402E48EB" w14:textId="77777777" w:rsidR="0064611E" w:rsidRPr="00BC468A" w:rsidRDefault="0064611E" w:rsidP="00EF50B5">
            <w:pPr>
              <w:keepNext/>
              <w:keepLines/>
              <w:spacing w:after="0"/>
              <w:rPr>
                <w:rFonts w:ascii="Arial" w:eastAsia="SimSun" w:hAnsi="Arial"/>
                <w:sz w:val="18"/>
                <w:lang w:eastAsia="zh-CN"/>
              </w:rPr>
            </w:pPr>
            <w:r w:rsidRPr="00BC468A">
              <w:rPr>
                <w:rFonts w:ascii="Arial" w:hAnsi="Arial"/>
                <w:sz w:val="18"/>
                <w:lang w:eastAsia="en-GB"/>
              </w:rPr>
              <w:t>SMTC configuration</w:t>
            </w:r>
          </w:p>
        </w:tc>
        <w:tc>
          <w:tcPr>
            <w:tcW w:w="1256" w:type="dxa"/>
            <w:tcBorders>
              <w:top w:val="single" w:sz="4" w:space="0" w:color="auto"/>
              <w:left w:val="single" w:sz="4" w:space="0" w:color="auto"/>
              <w:right w:val="single" w:sz="4" w:space="0" w:color="auto"/>
            </w:tcBorders>
            <w:vAlign w:val="center"/>
          </w:tcPr>
          <w:p w14:paraId="4AB0413A"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top w:val="single" w:sz="4" w:space="0" w:color="auto"/>
              <w:left w:val="single" w:sz="4" w:space="0" w:color="auto"/>
              <w:right w:val="single" w:sz="4" w:space="0" w:color="auto"/>
            </w:tcBorders>
            <w:vAlign w:val="center"/>
          </w:tcPr>
          <w:p w14:paraId="66C33073" w14:textId="77777777" w:rsidR="0064611E" w:rsidRPr="00BC468A" w:rsidRDefault="0064611E" w:rsidP="00EF50B5">
            <w:pPr>
              <w:keepNext/>
              <w:keepLines/>
              <w:spacing w:after="0"/>
              <w:jc w:val="center"/>
              <w:rPr>
                <w:rFonts w:ascii="Arial" w:eastAsia="SimSun" w:hAnsi="Arial"/>
                <w:sz w:val="18"/>
                <w:lang w:eastAsia="zh-CN"/>
              </w:rPr>
            </w:pPr>
            <w:r w:rsidRPr="00BC468A">
              <w:rPr>
                <w:rFonts w:ascii="Arial" w:eastAsia="SimSun" w:hAnsi="Arial"/>
                <w:sz w:val="18"/>
                <w:szCs w:val="16"/>
                <w:lang w:eastAsia="zh-CN"/>
              </w:rPr>
              <w:t xml:space="preserve">SMTC.1 </w:t>
            </w:r>
          </w:p>
        </w:tc>
        <w:tc>
          <w:tcPr>
            <w:tcW w:w="2333" w:type="dxa"/>
            <w:gridSpan w:val="3"/>
            <w:tcBorders>
              <w:top w:val="single" w:sz="4" w:space="0" w:color="auto"/>
              <w:left w:val="single" w:sz="4" w:space="0" w:color="auto"/>
              <w:right w:val="single" w:sz="4" w:space="0" w:color="auto"/>
            </w:tcBorders>
            <w:vAlign w:val="center"/>
          </w:tcPr>
          <w:p w14:paraId="69269892" w14:textId="77777777" w:rsidR="0064611E" w:rsidRPr="00BC468A" w:rsidRDefault="0064611E" w:rsidP="00EF50B5">
            <w:pPr>
              <w:keepNext/>
              <w:keepLines/>
              <w:spacing w:after="0"/>
              <w:jc w:val="center"/>
              <w:rPr>
                <w:rFonts w:ascii="Arial" w:eastAsia="SimSun" w:hAnsi="Arial"/>
                <w:sz w:val="18"/>
                <w:lang w:eastAsia="zh-CN"/>
              </w:rPr>
            </w:pPr>
            <w:r w:rsidRPr="00BC468A">
              <w:rPr>
                <w:rFonts w:ascii="Arial" w:eastAsia="SimSun" w:hAnsi="Arial"/>
                <w:sz w:val="18"/>
                <w:lang w:eastAsia="zh-CN"/>
              </w:rPr>
              <w:t>SMTC.1</w:t>
            </w:r>
          </w:p>
        </w:tc>
      </w:tr>
      <w:tr w:rsidR="0064611E" w:rsidRPr="00BC468A" w14:paraId="33BE5BC1" w14:textId="77777777" w:rsidTr="00EF50B5">
        <w:trPr>
          <w:trHeight w:val="189"/>
          <w:jc w:val="center"/>
        </w:trPr>
        <w:tc>
          <w:tcPr>
            <w:tcW w:w="3672" w:type="dxa"/>
            <w:gridSpan w:val="2"/>
            <w:tcBorders>
              <w:top w:val="single" w:sz="4" w:space="0" w:color="auto"/>
              <w:left w:val="single" w:sz="4" w:space="0" w:color="auto"/>
              <w:right w:val="single" w:sz="4" w:space="0" w:color="auto"/>
            </w:tcBorders>
            <w:vAlign w:val="center"/>
          </w:tcPr>
          <w:p w14:paraId="1831C245"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zh-CN"/>
              </w:rPr>
              <w:t>DBT window configuration</w:t>
            </w:r>
          </w:p>
        </w:tc>
        <w:tc>
          <w:tcPr>
            <w:tcW w:w="1256" w:type="dxa"/>
            <w:tcBorders>
              <w:top w:val="single" w:sz="4" w:space="0" w:color="auto"/>
              <w:left w:val="single" w:sz="4" w:space="0" w:color="auto"/>
              <w:right w:val="single" w:sz="4" w:space="0" w:color="auto"/>
            </w:tcBorders>
            <w:vAlign w:val="center"/>
          </w:tcPr>
          <w:p w14:paraId="47F68AFC"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top w:val="single" w:sz="4" w:space="0" w:color="auto"/>
              <w:left w:val="single" w:sz="4" w:space="0" w:color="auto"/>
              <w:right w:val="single" w:sz="4" w:space="0" w:color="auto"/>
            </w:tcBorders>
            <w:vAlign w:val="center"/>
          </w:tcPr>
          <w:p w14:paraId="583ECF0B" w14:textId="77777777" w:rsidR="0064611E" w:rsidRPr="00BC468A" w:rsidRDefault="0064611E" w:rsidP="00EF50B5">
            <w:pPr>
              <w:keepNext/>
              <w:keepLines/>
              <w:spacing w:after="0"/>
              <w:jc w:val="center"/>
              <w:rPr>
                <w:rFonts w:ascii="Arial" w:eastAsia="SimSun" w:hAnsi="Arial"/>
                <w:sz w:val="18"/>
                <w:szCs w:val="16"/>
                <w:lang w:eastAsia="zh-CN"/>
              </w:rPr>
            </w:pPr>
            <w:r w:rsidRPr="00BC468A">
              <w:rPr>
                <w:rFonts w:ascii="Arial" w:hAnsi="Arial"/>
                <w:sz w:val="18"/>
                <w:lang w:eastAsia="zh-CN"/>
              </w:rPr>
              <w:t>---</w:t>
            </w:r>
          </w:p>
        </w:tc>
        <w:tc>
          <w:tcPr>
            <w:tcW w:w="2333" w:type="dxa"/>
            <w:gridSpan w:val="3"/>
            <w:tcBorders>
              <w:top w:val="single" w:sz="4" w:space="0" w:color="auto"/>
              <w:left w:val="single" w:sz="4" w:space="0" w:color="auto"/>
              <w:right w:val="single" w:sz="4" w:space="0" w:color="auto"/>
            </w:tcBorders>
            <w:vAlign w:val="center"/>
          </w:tcPr>
          <w:p w14:paraId="7C99CF9B" w14:textId="77777777" w:rsidR="0064611E" w:rsidRPr="00BC468A" w:rsidRDefault="0064611E" w:rsidP="00EF50B5">
            <w:pPr>
              <w:keepNext/>
              <w:keepLines/>
              <w:spacing w:after="0"/>
              <w:jc w:val="center"/>
              <w:rPr>
                <w:rFonts w:ascii="Arial" w:eastAsia="SimSun" w:hAnsi="Arial"/>
                <w:sz w:val="18"/>
                <w:lang w:eastAsia="zh-CN"/>
              </w:rPr>
            </w:pPr>
            <w:r w:rsidRPr="00BC468A">
              <w:rPr>
                <w:rFonts w:ascii="Arial" w:hAnsi="Arial"/>
                <w:sz w:val="18"/>
                <w:lang w:eastAsia="zh-CN"/>
              </w:rPr>
              <w:t>DBT.1</w:t>
            </w:r>
          </w:p>
        </w:tc>
      </w:tr>
      <w:tr w:rsidR="0064611E" w:rsidRPr="00BC468A" w14:paraId="55B34931" w14:textId="77777777" w:rsidTr="00EF50B5">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28D2CB10" w14:textId="77777777" w:rsidR="0064611E" w:rsidRPr="00BC468A" w:rsidRDefault="0064611E" w:rsidP="00EF50B5">
            <w:pPr>
              <w:keepNext/>
              <w:keepLines/>
              <w:spacing w:after="0"/>
              <w:rPr>
                <w:rFonts w:ascii="Arial" w:hAnsi="Arial"/>
                <w:sz w:val="18"/>
                <w:szCs w:val="18"/>
                <w:lang w:eastAsia="en-GB"/>
              </w:rPr>
            </w:pPr>
            <w:r w:rsidRPr="00BC468A">
              <w:rPr>
                <w:rFonts w:ascii="Arial" w:hAnsi="Arial"/>
                <w:sz w:val="18"/>
                <w:szCs w:val="18"/>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14:paraId="39C4F762"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6"/>
                <w:szCs w:val="16"/>
                <w:lang w:eastAsia="ja-JP"/>
              </w:rPr>
              <w:t>dB</w:t>
            </w:r>
          </w:p>
        </w:tc>
        <w:tc>
          <w:tcPr>
            <w:tcW w:w="2333" w:type="dxa"/>
            <w:gridSpan w:val="3"/>
            <w:vMerge w:val="restart"/>
            <w:tcBorders>
              <w:top w:val="single" w:sz="4" w:space="0" w:color="auto"/>
              <w:left w:val="single" w:sz="4" w:space="0" w:color="auto"/>
              <w:right w:val="single" w:sz="4" w:space="0" w:color="auto"/>
            </w:tcBorders>
            <w:vAlign w:val="center"/>
          </w:tcPr>
          <w:p w14:paraId="54534AE2"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6"/>
                <w:szCs w:val="16"/>
                <w:lang w:eastAsia="ja-JP"/>
              </w:rPr>
              <w:t>0</w:t>
            </w:r>
          </w:p>
        </w:tc>
        <w:tc>
          <w:tcPr>
            <w:tcW w:w="2333" w:type="dxa"/>
            <w:gridSpan w:val="3"/>
            <w:vMerge w:val="restart"/>
            <w:tcBorders>
              <w:top w:val="single" w:sz="4" w:space="0" w:color="auto"/>
              <w:left w:val="single" w:sz="4" w:space="0" w:color="auto"/>
              <w:right w:val="single" w:sz="4" w:space="0" w:color="auto"/>
            </w:tcBorders>
            <w:vAlign w:val="center"/>
          </w:tcPr>
          <w:p w14:paraId="1A6CA99A"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0</w:t>
            </w:r>
          </w:p>
        </w:tc>
      </w:tr>
      <w:tr w:rsidR="0064611E" w:rsidRPr="00BC468A" w14:paraId="7FA7C10F" w14:textId="77777777" w:rsidTr="00EF50B5">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5A0BCB3E" w14:textId="77777777" w:rsidR="0064611E" w:rsidRPr="00BC468A" w:rsidRDefault="0064611E" w:rsidP="00EF50B5">
            <w:pPr>
              <w:keepNext/>
              <w:keepLines/>
              <w:spacing w:after="0"/>
              <w:rPr>
                <w:rFonts w:ascii="Arial" w:hAnsi="Arial"/>
                <w:sz w:val="18"/>
                <w:szCs w:val="18"/>
                <w:lang w:eastAsia="en-GB"/>
              </w:rPr>
            </w:pPr>
            <w:r w:rsidRPr="00BC468A">
              <w:rPr>
                <w:rFonts w:ascii="Arial" w:hAnsi="Arial"/>
                <w:sz w:val="18"/>
                <w:szCs w:val="18"/>
                <w:lang w:eastAsia="ja-JP"/>
              </w:rPr>
              <w:t>EPRE ratio of PBCH DMRS to SSS</w:t>
            </w:r>
          </w:p>
        </w:tc>
        <w:tc>
          <w:tcPr>
            <w:tcW w:w="1256" w:type="dxa"/>
            <w:vMerge/>
            <w:tcBorders>
              <w:left w:val="single" w:sz="4" w:space="0" w:color="auto"/>
              <w:right w:val="single" w:sz="4" w:space="0" w:color="auto"/>
            </w:tcBorders>
          </w:tcPr>
          <w:p w14:paraId="1180FFB0" w14:textId="77777777" w:rsidR="0064611E" w:rsidRPr="00BC468A" w:rsidRDefault="0064611E" w:rsidP="00EF50B5">
            <w:pPr>
              <w:keepNext/>
              <w:keepLines/>
              <w:spacing w:after="0"/>
              <w:jc w:val="center"/>
              <w:rPr>
                <w:rFonts w:ascii="Arial" w:hAnsi="Arial"/>
                <w:sz w:val="18"/>
                <w:lang w:eastAsia="en-GB"/>
              </w:rPr>
            </w:pPr>
          </w:p>
        </w:tc>
        <w:tc>
          <w:tcPr>
            <w:tcW w:w="2333" w:type="dxa"/>
            <w:gridSpan w:val="3"/>
            <w:vMerge/>
            <w:tcBorders>
              <w:left w:val="single" w:sz="4" w:space="0" w:color="auto"/>
              <w:right w:val="single" w:sz="4" w:space="0" w:color="auto"/>
            </w:tcBorders>
          </w:tcPr>
          <w:p w14:paraId="1CDDC793" w14:textId="77777777" w:rsidR="0064611E" w:rsidRPr="00BC468A" w:rsidRDefault="0064611E" w:rsidP="00EF50B5">
            <w:pPr>
              <w:keepNext/>
              <w:keepLines/>
              <w:spacing w:after="0"/>
              <w:jc w:val="center"/>
              <w:rPr>
                <w:rFonts w:ascii="Arial" w:hAnsi="Arial"/>
                <w:sz w:val="18"/>
                <w:lang w:eastAsia="en-GB"/>
              </w:rPr>
            </w:pPr>
          </w:p>
        </w:tc>
        <w:tc>
          <w:tcPr>
            <w:tcW w:w="2333" w:type="dxa"/>
            <w:gridSpan w:val="3"/>
            <w:vMerge/>
            <w:tcBorders>
              <w:left w:val="single" w:sz="4" w:space="0" w:color="auto"/>
              <w:right w:val="single" w:sz="4" w:space="0" w:color="auto"/>
            </w:tcBorders>
          </w:tcPr>
          <w:p w14:paraId="033E1491"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6BF4B7BD" w14:textId="77777777" w:rsidTr="00EF50B5">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61A65A1B" w14:textId="77777777" w:rsidR="0064611E" w:rsidRPr="00BC468A" w:rsidRDefault="0064611E" w:rsidP="00EF50B5">
            <w:pPr>
              <w:keepNext/>
              <w:keepLines/>
              <w:spacing w:after="0"/>
              <w:rPr>
                <w:rFonts w:ascii="Arial" w:hAnsi="Arial"/>
                <w:sz w:val="18"/>
                <w:szCs w:val="18"/>
                <w:lang w:eastAsia="en-GB"/>
              </w:rPr>
            </w:pPr>
            <w:r w:rsidRPr="00BC468A">
              <w:rPr>
                <w:rFonts w:ascii="Arial" w:hAnsi="Arial"/>
                <w:sz w:val="18"/>
                <w:szCs w:val="18"/>
                <w:lang w:eastAsia="ja-JP"/>
              </w:rPr>
              <w:t>EPRE ratio of PBCH to PBCH DMRS</w:t>
            </w:r>
          </w:p>
        </w:tc>
        <w:tc>
          <w:tcPr>
            <w:tcW w:w="1256" w:type="dxa"/>
            <w:vMerge/>
            <w:tcBorders>
              <w:left w:val="single" w:sz="4" w:space="0" w:color="auto"/>
              <w:right w:val="single" w:sz="4" w:space="0" w:color="auto"/>
            </w:tcBorders>
          </w:tcPr>
          <w:p w14:paraId="45DB9FBD" w14:textId="77777777" w:rsidR="0064611E" w:rsidRPr="00BC468A" w:rsidRDefault="0064611E" w:rsidP="00EF50B5">
            <w:pPr>
              <w:keepNext/>
              <w:keepLines/>
              <w:spacing w:after="0"/>
              <w:jc w:val="center"/>
              <w:rPr>
                <w:rFonts w:ascii="Arial" w:hAnsi="Arial"/>
                <w:sz w:val="18"/>
                <w:lang w:eastAsia="en-GB"/>
              </w:rPr>
            </w:pPr>
          </w:p>
        </w:tc>
        <w:tc>
          <w:tcPr>
            <w:tcW w:w="2333" w:type="dxa"/>
            <w:gridSpan w:val="3"/>
            <w:vMerge/>
            <w:tcBorders>
              <w:left w:val="single" w:sz="4" w:space="0" w:color="auto"/>
              <w:right w:val="single" w:sz="4" w:space="0" w:color="auto"/>
            </w:tcBorders>
          </w:tcPr>
          <w:p w14:paraId="158BFF03" w14:textId="77777777" w:rsidR="0064611E" w:rsidRPr="00BC468A" w:rsidRDefault="0064611E" w:rsidP="00EF50B5">
            <w:pPr>
              <w:keepNext/>
              <w:keepLines/>
              <w:spacing w:after="0"/>
              <w:jc w:val="center"/>
              <w:rPr>
                <w:rFonts w:ascii="Arial" w:hAnsi="Arial"/>
                <w:sz w:val="18"/>
                <w:lang w:eastAsia="en-GB"/>
              </w:rPr>
            </w:pPr>
          </w:p>
        </w:tc>
        <w:tc>
          <w:tcPr>
            <w:tcW w:w="2333" w:type="dxa"/>
            <w:gridSpan w:val="3"/>
            <w:vMerge/>
            <w:tcBorders>
              <w:left w:val="single" w:sz="4" w:space="0" w:color="auto"/>
              <w:right w:val="single" w:sz="4" w:space="0" w:color="auto"/>
            </w:tcBorders>
          </w:tcPr>
          <w:p w14:paraId="36C2D867"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424C7631" w14:textId="77777777" w:rsidTr="00EF50B5">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2639C313" w14:textId="77777777" w:rsidR="0064611E" w:rsidRPr="00BC468A" w:rsidRDefault="0064611E" w:rsidP="00EF50B5">
            <w:pPr>
              <w:keepNext/>
              <w:keepLines/>
              <w:spacing w:after="0"/>
              <w:rPr>
                <w:rFonts w:ascii="Arial" w:hAnsi="Arial"/>
                <w:sz w:val="18"/>
                <w:szCs w:val="18"/>
                <w:lang w:eastAsia="en-GB"/>
              </w:rPr>
            </w:pPr>
            <w:r w:rsidRPr="00BC468A">
              <w:rPr>
                <w:rFonts w:ascii="Arial" w:hAnsi="Arial"/>
                <w:sz w:val="18"/>
                <w:szCs w:val="18"/>
                <w:lang w:eastAsia="ja-JP"/>
              </w:rPr>
              <w:t>EPRE ratio of PDCCH DMRS to SSS</w:t>
            </w:r>
          </w:p>
        </w:tc>
        <w:tc>
          <w:tcPr>
            <w:tcW w:w="1256" w:type="dxa"/>
            <w:vMerge/>
            <w:tcBorders>
              <w:left w:val="single" w:sz="4" w:space="0" w:color="auto"/>
              <w:right w:val="single" w:sz="4" w:space="0" w:color="auto"/>
            </w:tcBorders>
          </w:tcPr>
          <w:p w14:paraId="10FD7BA8" w14:textId="77777777" w:rsidR="0064611E" w:rsidRPr="00BC468A" w:rsidRDefault="0064611E" w:rsidP="00EF50B5">
            <w:pPr>
              <w:keepNext/>
              <w:keepLines/>
              <w:spacing w:after="0"/>
              <w:jc w:val="center"/>
              <w:rPr>
                <w:rFonts w:ascii="Arial" w:hAnsi="Arial"/>
                <w:sz w:val="18"/>
                <w:lang w:eastAsia="en-GB"/>
              </w:rPr>
            </w:pPr>
          </w:p>
        </w:tc>
        <w:tc>
          <w:tcPr>
            <w:tcW w:w="2333" w:type="dxa"/>
            <w:gridSpan w:val="3"/>
            <w:vMerge/>
            <w:tcBorders>
              <w:left w:val="single" w:sz="4" w:space="0" w:color="auto"/>
              <w:right w:val="single" w:sz="4" w:space="0" w:color="auto"/>
            </w:tcBorders>
          </w:tcPr>
          <w:p w14:paraId="677DA802" w14:textId="77777777" w:rsidR="0064611E" w:rsidRPr="00BC468A" w:rsidRDefault="0064611E" w:rsidP="00EF50B5">
            <w:pPr>
              <w:keepNext/>
              <w:keepLines/>
              <w:spacing w:after="0"/>
              <w:jc w:val="center"/>
              <w:rPr>
                <w:rFonts w:ascii="Arial" w:hAnsi="Arial"/>
                <w:sz w:val="18"/>
                <w:lang w:eastAsia="en-GB"/>
              </w:rPr>
            </w:pPr>
          </w:p>
        </w:tc>
        <w:tc>
          <w:tcPr>
            <w:tcW w:w="2333" w:type="dxa"/>
            <w:gridSpan w:val="3"/>
            <w:vMerge/>
            <w:tcBorders>
              <w:left w:val="single" w:sz="4" w:space="0" w:color="auto"/>
              <w:right w:val="single" w:sz="4" w:space="0" w:color="auto"/>
            </w:tcBorders>
          </w:tcPr>
          <w:p w14:paraId="5AA3359C"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0A8ED2CD" w14:textId="77777777" w:rsidTr="00EF50B5">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A5F0B73" w14:textId="77777777" w:rsidR="0064611E" w:rsidRPr="00BC468A" w:rsidRDefault="0064611E" w:rsidP="00EF50B5">
            <w:pPr>
              <w:keepNext/>
              <w:keepLines/>
              <w:spacing w:after="0"/>
              <w:rPr>
                <w:rFonts w:ascii="Arial" w:hAnsi="Arial"/>
                <w:sz w:val="18"/>
                <w:szCs w:val="18"/>
                <w:lang w:eastAsia="en-GB"/>
              </w:rPr>
            </w:pPr>
            <w:r w:rsidRPr="00BC468A">
              <w:rPr>
                <w:rFonts w:ascii="Arial" w:hAnsi="Arial"/>
                <w:sz w:val="18"/>
                <w:szCs w:val="18"/>
                <w:lang w:eastAsia="ja-JP"/>
              </w:rPr>
              <w:t>EPRE ratio of PDCCH to PDCCH DMRS</w:t>
            </w:r>
          </w:p>
        </w:tc>
        <w:tc>
          <w:tcPr>
            <w:tcW w:w="1256" w:type="dxa"/>
            <w:vMerge/>
            <w:tcBorders>
              <w:left w:val="single" w:sz="4" w:space="0" w:color="auto"/>
              <w:right w:val="single" w:sz="4" w:space="0" w:color="auto"/>
            </w:tcBorders>
          </w:tcPr>
          <w:p w14:paraId="7B46DF7D" w14:textId="77777777" w:rsidR="0064611E" w:rsidRPr="00BC468A" w:rsidRDefault="0064611E" w:rsidP="00EF50B5">
            <w:pPr>
              <w:keepNext/>
              <w:keepLines/>
              <w:spacing w:after="0"/>
              <w:jc w:val="center"/>
              <w:rPr>
                <w:rFonts w:ascii="Arial" w:hAnsi="Arial"/>
                <w:sz w:val="18"/>
                <w:lang w:eastAsia="en-GB"/>
              </w:rPr>
            </w:pPr>
          </w:p>
        </w:tc>
        <w:tc>
          <w:tcPr>
            <w:tcW w:w="2333" w:type="dxa"/>
            <w:gridSpan w:val="3"/>
            <w:vMerge/>
            <w:tcBorders>
              <w:left w:val="single" w:sz="4" w:space="0" w:color="auto"/>
              <w:right w:val="single" w:sz="4" w:space="0" w:color="auto"/>
            </w:tcBorders>
          </w:tcPr>
          <w:p w14:paraId="68F8BEC3" w14:textId="77777777" w:rsidR="0064611E" w:rsidRPr="00BC468A" w:rsidRDefault="0064611E" w:rsidP="00EF50B5">
            <w:pPr>
              <w:keepNext/>
              <w:keepLines/>
              <w:spacing w:after="0"/>
              <w:jc w:val="center"/>
              <w:rPr>
                <w:rFonts w:ascii="Arial" w:hAnsi="Arial"/>
                <w:sz w:val="18"/>
                <w:lang w:eastAsia="en-GB"/>
              </w:rPr>
            </w:pPr>
          </w:p>
        </w:tc>
        <w:tc>
          <w:tcPr>
            <w:tcW w:w="2333" w:type="dxa"/>
            <w:gridSpan w:val="3"/>
            <w:vMerge/>
            <w:tcBorders>
              <w:left w:val="single" w:sz="4" w:space="0" w:color="auto"/>
              <w:right w:val="single" w:sz="4" w:space="0" w:color="auto"/>
            </w:tcBorders>
          </w:tcPr>
          <w:p w14:paraId="29BB1E86"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3DDE5D49" w14:textId="77777777" w:rsidTr="00EF50B5">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2439A6F7" w14:textId="77777777" w:rsidR="0064611E" w:rsidRPr="00BC468A" w:rsidRDefault="0064611E" w:rsidP="00EF50B5">
            <w:pPr>
              <w:keepNext/>
              <w:keepLines/>
              <w:spacing w:after="0"/>
              <w:rPr>
                <w:rFonts w:ascii="Arial" w:hAnsi="Arial"/>
                <w:sz w:val="18"/>
                <w:szCs w:val="18"/>
                <w:lang w:eastAsia="en-GB"/>
              </w:rPr>
            </w:pPr>
            <w:r w:rsidRPr="00BC468A">
              <w:rPr>
                <w:rFonts w:ascii="Arial" w:hAnsi="Arial"/>
                <w:sz w:val="18"/>
                <w:szCs w:val="18"/>
                <w:lang w:eastAsia="ja-JP"/>
              </w:rPr>
              <w:t xml:space="preserve">EPRE ratio of PDSCH DMRS to SSS </w:t>
            </w:r>
          </w:p>
        </w:tc>
        <w:tc>
          <w:tcPr>
            <w:tcW w:w="1256" w:type="dxa"/>
            <w:vMerge/>
            <w:tcBorders>
              <w:left w:val="single" w:sz="4" w:space="0" w:color="auto"/>
              <w:right w:val="single" w:sz="4" w:space="0" w:color="auto"/>
            </w:tcBorders>
          </w:tcPr>
          <w:p w14:paraId="52C716D0" w14:textId="77777777" w:rsidR="0064611E" w:rsidRPr="00BC468A" w:rsidRDefault="0064611E" w:rsidP="00EF50B5">
            <w:pPr>
              <w:keepNext/>
              <w:keepLines/>
              <w:spacing w:after="0"/>
              <w:jc w:val="center"/>
              <w:rPr>
                <w:rFonts w:ascii="Arial" w:hAnsi="Arial"/>
                <w:sz w:val="18"/>
                <w:lang w:eastAsia="en-GB"/>
              </w:rPr>
            </w:pPr>
          </w:p>
        </w:tc>
        <w:tc>
          <w:tcPr>
            <w:tcW w:w="2333" w:type="dxa"/>
            <w:gridSpan w:val="3"/>
            <w:vMerge/>
            <w:tcBorders>
              <w:left w:val="single" w:sz="4" w:space="0" w:color="auto"/>
              <w:right w:val="single" w:sz="4" w:space="0" w:color="auto"/>
            </w:tcBorders>
          </w:tcPr>
          <w:p w14:paraId="3AC31589" w14:textId="77777777" w:rsidR="0064611E" w:rsidRPr="00BC468A" w:rsidRDefault="0064611E" w:rsidP="00EF50B5">
            <w:pPr>
              <w:keepNext/>
              <w:keepLines/>
              <w:spacing w:after="0"/>
              <w:jc w:val="center"/>
              <w:rPr>
                <w:rFonts w:ascii="Arial" w:hAnsi="Arial"/>
                <w:sz w:val="18"/>
                <w:lang w:eastAsia="en-GB"/>
              </w:rPr>
            </w:pPr>
          </w:p>
        </w:tc>
        <w:tc>
          <w:tcPr>
            <w:tcW w:w="2333" w:type="dxa"/>
            <w:gridSpan w:val="3"/>
            <w:vMerge/>
            <w:tcBorders>
              <w:left w:val="single" w:sz="4" w:space="0" w:color="auto"/>
              <w:right w:val="single" w:sz="4" w:space="0" w:color="auto"/>
            </w:tcBorders>
          </w:tcPr>
          <w:p w14:paraId="691DF8CA"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014DB540" w14:textId="77777777" w:rsidTr="00EF50B5">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16AD95AF" w14:textId="77777777" w:rsidR="0064611E" w:rsidRPr="00BC468A" w:rsidRDefault="0064611E" w:rsidP="00EF50B5">
            <w:pPr>
              <w:keepNext/>
              <w:keepLines/>
              <w:spacing w:after="0"/>
              <w:rPr>
                <w:rFonts w:ascii="Arial" w:hAnsi="Arial"/>
                <w:sz w:val="18"/>
                <w:szCs w:val="18"/>
                <w:lang w:eastAsia="en-GB"/>
              </w:rPr>
            </w:pPr>
            <w:r w:rsidRPr="00BC468A">
              <w:rPr>
                <w:rFonts w:ascii="Arial" w:hAnsi="Arial"/>
                <w:sz w:val="18"/>
                <w:szCs w:val="18"/>
                <w:lang w:eastAsia="ja-JP"/>
              </w:rPr>
              <w:t xml:space="preserve">EPRE ratio of PDSCH to PDSCH </w:t>
            </w:r>
          </w:p>
        </w:tc>
        <w:tc>
          <w:tcPr>
            <w:tcW w:w="1256" w:type="dxa"/>
            <w:vMerge/>
            <w:tcBorders>
              <w:left w:val="single" w:sz="4" w:space="0" w:color="auto"/>
              <w:right w:val="single" w:sz="4" w:space="0" w:color="auto"/>
            </w:tcBorders>
          </w:tcPr>
          <w:p w14:paraId="1C541E16" w14:textId="77777777" w:rsidR="0064611E" w:rsidRPr="00BC468A" w:rsidRDefault="0064611E" w:rsidP="00EF50B5">
            <w:pPr>
              <w:keepNext/>
              <w:keepLines/>
              <w:spacing w:after="0"/>
              <w:jc w:val="center"/>
              <w:rPr>
                <w:rFonts w:ascii="Arial" w:hAnsi="Arial"/>
                <w:sz w:val="18"/>
                <w:lang w:eastAsia="en-GB"/>
              </w:rPr>
            </w:pPr>
          </w:p>
        </w:tc>
        <w:tc>
          <w:tcPr>
            <w:tcW w:w="2333" w:type="dxa"/>
            <w:gridSpan w:val="3"/>
            <w:vMerge/>
            <w:tcBorders>
              <w:left w:val="single" w:sz="4" w:space="0" w:color="auto"/>
              <w:right w:val="single" w:sz="4" w:space="0" w:color="auto"/>
            </w:tcBorders>
          </w:tcPr>
          <w:p w14:paraId="6212FEB8" w14:textId="77777777" w:rsidR="0064611E" w:rsidRPr="00BC468A" w:rsidRDefault="0064611E" w:rsidP="00EF50B5">
            <w:pPr>
              <w:keepNext/>
              <w:keepLines/>
              <w:spacing w:after="0"/>
              <w:jc w:val="center"/>
              <w:rPr>
                <w:rFonts w:ascii="Arial" w:hAnsi="Arial"/>
                <w:sz w:val="18"/>
                <w:lang w:eastAsia="en-GB"/>
              </w:rPr>
            </w:pPr>
          </w:p>
        </w:tc>
        <w:tc>
          <w:tcPr>
            <w:tcW w:w="2333" w:type="dxa"/>
            <w:gridSpan w:val="3"/>
            <w:vMerge/>
            <w:tcBorders>
              <w:left w:val="single" w:sz="4" w:space="0" w:color="auto"/>
              <w:right w:val="single" w:sz="4" w:space="0" w:color="auto"/>
            </w:tcBorders>
          </w:tcPr>
          <w:p w14:paraId="0DC2B2B0"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1D282984" w14:textId="77777777" w:rsidTr="00EF50B5">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1D2F0B47" w14:textId="77777777" w:rsidR="0064611E" w:rsidRPr="00BC468A" w:rsidRDefault="0064611E" w:rsidP="00EF50B5">
            <w:pPr>
              <w:keepNext/>
              <w:keepLines/>
              <w:spacing w:after="0"/>
              <w:rPr>
                <w:rFonts w:ascii="Arial" w:hAnsi="Arial"/>
                <w:sz w:val="18"/>
                <w:szCs w:val="18"/>
                <w:vertAlign w:val="superscript"/>
                <w:lang w:eastAsia="en-GB"/>
              </w:rPr>
            </w:pPr>
            <w:r w:rsidRPr="00BC468A">
              <w:rPr>
                <w:rFonts w:ascii="Arial" w:hAnsi="Arial"/>
                <w:sz w:val="18"/>
                <w:szCs w:val="18"/>
                <w:lang w:eastAsia="ja-JP"/>
              </w:rPr>
              <w:t>EPRE ratio of OCNG DMRS to SSS</w:t>
            </w:r>
            <w:r w:rsidRPr="00BC468A">
              <w:rPr>
                <w:rFonts w:ascii="Arial" w:hAnsi="Arial"/>
                <w:sz w:val="18"/>
                <w:szCs w:val="18"/>
                <w:vertAlign w:val="superscript"/>
                <w:lang w:eastAsia="ja-JP"/>
              </w:rPr>
              <w:t>Note1</w:t>
            </w:r>
          </w:p>
        </w:tc>
        <w:tc>
          <w:tcPr>
            <w:tcW w:w="1256" w:type="dxa"/>
            <w:vMerge/>
            <w:tcBorders>
              <w:left w:val="single" w:sz="4" w:space="0" w:color="auto"/>
              <w:right w:val="single" w:sz="4" w:space="0" w:color="auto"/>
            </w:tcBorders>
          </w:tcPr>
          <w:p w14:paraId="30D07105" w14:textId="77777777" w:rsidR="0064611E" w:rsidRPr="00BC468A" w:rsidRDefault="0064611E" w:rsidP="00EF50B5">
            <w:pPr>
              <w:keepNext/>
              <w:keepLines/>
              <w:spacing w:after="0"/>
              <w:jc w:val="center"/>
              <w:rPr>
                <w:rFonts w:ascii="Arial" w:hAnsi="Arial"/>
                <w:sz w:val="18"/>
                <w:lang w:eastAsia="en-GB"/>
              </w:rPr>
            </w:pPr>
          </w:p>
        </w:tc>
        <w:tc>
          <w:tcPr>
            <w:tcW w:w="2333" w:type="dxa"/>
            <w:gridSpan w:val="3"/>
            <w:vMerge/>
            <w:tcBorders>
              <w:left w:val="single" w:sz="4" w:space="0" w:color="auto"/>
              <w:right w:val="single" w:sz="4" w:space="0" w:color="auto"/>
            </w:tcBorders>
          </w:tcPr>
          <w:p w14:paraId="478CA412" w14:textId="77777777" w:rsidR="0064611E" w:rsidRPr="00BC468A" w:rsidRDefault="0064611E" w:rsidP="00EF50B5">
            <w:pPr>
              <w:keepNext/>
              <w:keepLines/>
              <w:spacing w:after="0"/>
              <w:jc w:val="center"/>
              <w:rPr>
                <w:rFonts w:ascii="Arial" w:hAnsi="Arial"/>
                <w:sz w:val="18"/>
                <w:lang w:eastAsia="en-GB"/>
              </w:rPr>
            </w:pPr>
          </w:p>
        </w:tc>
        <w:tc>
          <w:tcPr>
            <w:tcW w:w="2333" w:type="dxa"/>
            <w:gridSpan w:val="3"/>
            <w:vMerge/>
            <w:tcBorders>
              <w:left w:val="single" w:sz="4" w:space="0" w:color="auto"/>
              <w:right w:val="single" w:sz="4" w:space="0" w:color="auto"/>
            </w:tcBorders>
          </w:tcPr>
          <w:p w14:paraId="797F2129"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675C507E" w14:textId="77777777" w:rsidTr="00EF50B5">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28CD7E1A" w14:textId="77777777" w:rsidR="0064611E" w:rsidRPr="00BC468A" w:rsidRDefault="0064611E" w:rsidP="00EF50B5">
            <w:pPr>
              <w:keepNext/>
              <w:keepLines/>
              <w:spacing w:after="0"/>
              <w:rPr>
                <w:rFonts w:ascii="Arial" w:hAnsi="Arial"/>
                <w:sz w:val="18"/>
                <w:szCs w:val="18"/>
                <w:vertAlign w:val="superscript"/>
                <w:lang w:eastAsia="en-GB"/>
              </w:rPr>
            </w:pPr>
            <w:r w:rsidRPr="00BC468A">
              <w:rPr>
                <w:rFonts w:ascii="Arial" w:hAnsi="Arial"/>
                <w:sz w:val="18"/>
                <w:szCs w:val="18"/>
                <w:lang w:eastAsia="ja-JP"/>
              </w:rPr>
              <w:t>EPRE ratio of OCNG to OCNG DMRS</w:t>
            </w:r>
            <w:r w:rsidRPr="00BC468A">
              <w:rPr>
                <w:rFonts w:ascii="Arial" w:hAnsi="Arial"/>
                <w:sz w:val="18"/>
                <w:szCs w:val="18"/>
                <w:vertAlign w:val="superscript"/>
                <w:lang w:eastAsia="ja-JP"/>
              </w:rPr>
              <w:t>Note1</w:t>
            </w:r>
          </w:p>
        </w:tc>
        <w:tc>
          <w:tcPr>
            <w:tcW w:w="1256" w:type="dxa"/>
            <w:vMerge/>
            <w:tcBorders>
              <w:left w:val="single" w:sz="4" w:space="0" w:color="auto"/>
              <w:bottom w:val="single" w:sz="4" w:space="0" w:color="auto"/>
              <w:right w:val="single" w:sz="4" w:space="0" w:color="auto"/>
            </w:tcBorders>
          </w:tcPr>
          <w:p w14:paraId="6E6B7A6B" w14:textId="77777777" w:rsidR="0064611E" w:rsidRPr="00BC468A" w:rsidRDefault="0064611E" w:rsidP="00EF50B5">
            <w:pPr>
              <w:keepNext/>
              <w:keepLines/>
              <w:spacing w:after="0"/>
              <w:jc w:val="center"/>
              <w:rPr>
                <w:rFonts w:ascii="Arial" w:hAnsi="Arial"/>
                <w:sz w:val="18"/>
                <w:lang w:eastAsia="en-GB"/>
              </w:rPr>
            </w:pPr>
          </w:p>
        </w:tc>
        <w:tc>
          <w:tcPr>
            <w:tcW w:w="2333" w:type="dxa"/>
            <w:gridSpan w:val="3"/>
            <w:vMerge/>
            <w:tcBorders>
              <w:left w:val="single" w:sz="4" w:space="0" w:color="auto"/>
              <w:bottom w:val="single" w:sz="4" w:space="0" w:color="auto"/>
              <w:right w:val="single" w:sz="4" w:space="0" w:color="auto"/>
            </w:tcBorders>
          </w:tcPr>
          <w:p w14:paraId="2C4445F2" w14:textId="77777777" w:rsidR="0064611E" w:rsidRPr="00BC468A" w:rsidRDefault="0064611E" w:rsidP="00EF50B5">
            <w:pPr>
              <w:keepNext/>
              <w:keepLines/>
              <w:spacing w:after="0"/>
              <w:jc w:val="center"/>
              <w:rPr>
                <w:rFonts w:ascii="Arial" w:hAnsi="Arial"/>
                <w:sz w:val="18"/>
                <w:lang w:eastAsia="en-GB"/>
              </w:rPr>
            </w:pPr>
          </w:p>
        </w:tc>
        <w:tc>
          <w:tcPr>
            <w:tcW w:w="2333" w:type="dxa"/>
            <w:gridSpan w:val="3"/>
            <w:vMerge/>
            <w:tcBorders>
              <w:left w:val="single" w:sz="4" w:space="0" w:color="auto"/>
              <w:bottom w:val="single" w:sz="4" w:space="0" w:color="auto"/>
              <w:right w:val="single" w:sz="4" w:space="0" w:color="auto"/>
            </w:tcBorders>
          </w:tcPr>
          <w:p w14:paraId="523C1E1E"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5D359D4F" w14:textId="77777777" w:rsidTr="00EF50B5">
        <w:trPr>
          <w:trHeight w:val="135"/>
          <w:jc w:val="center"/>
        </w:trPr>
        <w:tc>
          <w:tcPr>
            <w:tcW w:w="2122" w:type="dxa"/>
            <w:vMerge w:val="restart"/>
            <w:tcBorders>
              <w:top w:val="single" w:sz="4" w:space="0" w:color="auto"/>
              <w:left w:val="single" w:sz="4" w:space="0" w:color="auto"/>
              <w:right w:val="single" w:sz="4" w:space="0" w:color="auto"/>
            </w:tcBorders>
            <w:vAlign w:val="center"/>
          </w:tcPr>
          <w:p w14:paraId="5B88EBAE" w14:textId="77777777" w:rsidR="0064611E" w:rsidRPr="00BC468A" w:rsidRDefault="0064611E" w:rsidP="00EF50B5">
            <w:pPr>
              <w:keepNext/>
              <w:keepLines/>
              <w:spacing w:after="0"/>
              <w:rPr>
                <w:rFonts w:ascii="Arial" w:eastAsia="Calibri" w:hAnsi="Arial"/>
                <w:sz w:val="18"/>
                <w:szCs w:val="22"/>
                <w:lang w:eastAsia="en-GB"/>
              </w:rPr>
            </w:pPr>
            <w:r w:rsidRPr="00BC468A">
              <w:rPr>
                <w:rFonts w:ascii="Arial" w:eastAsia="Calibri" w:hAnsi="Arial"/>
                <w:i/>
                <w:sz w:val="18"/>
                <w:szCs w:val="22"/>
                <w:lang w:eastAsia="en-GB"/>
              </w:rPr>
              <w:t>N</w:t>
            </w:r>
            <w:r w:rsidRPr="00BC468A">
              <w:rPr>
                <w:rFonts w:ascii="Arial" w:eastAsia="Calibri" w:hAnsi="Arial"/>
                <w:i/>
                <w:sz w:val="18"/>
                <w:szCs w:val="22"/>
                <w:vertAlign w:val="subscript"/>
                <w:lang w:eastAsia="en-GB"/>
              </w:rPr>
              <w:t xml:space="preserve">oc </w:t>
            </w:r>
            <w:r w:rsidRPr="00BC468A">
              <w:rPr>
                <w:rFonts w:ascii="Arial" w:eastAsia="Calibri" w:hAnsi="Arial"/>
                <w:iCs/>
                <w:sz w:val="18"/>
                <w:szCs w:val="22"/>
                <w:vertAlign w:val="superscript"/>
                <w:lang w:eastAsia="en-GB"/>
              </w:rPr>
              <w:t>Note2</w:t>
            </w:r>
          </w:p>
        </w:tc>
        <w:tc>
          <w:tcPr>
            <w:tcW w:w="1550" w:type="dxa"/>
            <w:tcBorders>
              <w:top w:val="single" w:sz="4" w:space="0" w:color="auto"/>
              <w:left w:val="single" w:sz="4" w:space="0" w:color="auto"/>
              <w:right w:val="single" w:sz="4" w:space="0" w:color="auto"/>
            </w:tcBorders>
            <w:vAlign w:val="center"/>
          </w:tcPr>
          <w:p w14:paraId="2EC6605B" w14:textId="77777777" w:rsidR="0064611E" w:rsidRPr="00BC468A" w:rsidRDefault="0064611E" w:rsidP="00EF50B5">
            <w:pPr>
              <w:keepNext/>
              <w:keepLines/>
              <w:spacing w:after="0"/>
              <w:rPr>
                <w:rFonts w:ascii="Arial" w:eastAsia="Calibri" w:hAnsi="Arial"/>
                <w:sz w:val="18"/>
                <w:szCs w:val="22"/>
                <w:lang w:eastAsia="en-GB"/>
              </w:rPr>
            </w:pPr>
            <w:r w:rsidRPr="00BC468A">
              <w:rPr>
                <w:rFonts w:ascii="Arial" w:eastAsia="Calibri" w:hAnsi="Arial"/>
                <w:sz w:val="18"/>
                <w:szCs w:val="22"/>
                <w:lang w:eastAsia="en-GB"/>
              </w:rPr>
              <w:t>Config 1,2</w:t>
            </w:r>
          </w:p>
        </w:tc>
        <w:tc>
          <w:tcPr>
            <w:tcW w:w="1256" w:type="dxa"/>
            <w:vMerge w:val="restart"/>
            <w:tcBorders>
              <w:top w:val="single" w:sz="4" w:space="0" w:color="auto"/>
              <w:left w:val="single" w:sz="4" w:space="0" w:color="auto"/>
              <w:right w:val="single" w:sz="4" w:space="0" w:color="auto"/>
            </w:tcBorders>
            <w:vAlign w:val="center"/>
          </w:tcPr>
          <w:p w14:paraId="0B6B5D5A" w14:textId="77777777" w:rsidR="0064611E" w:rsidRPr="00BC468A" w:rsidRDefault="0064611E" w:rsidP="00EF50B5">
            <w:pPr>
              <w:keepNext/>
              <w:keepLines/>
              <w:spacing w:after="0"/>
              <w:jc w:val="center"/>
              <w:rPr>
                <w:rFonts w:ascii="Arial" w:eastAsia="SimSun" w:hAnsi="Arial"/>
                <w:sz w:val="18"/>
                <w:lang w:eastAsia="zh-CN"/>
              </w:rPr>
            </w:pPr>
            <w:r w:rsidRPr="00BC468A">
              <w:rPr>
                <w:rFonts w:ascii="Arial" w:hAnsi="Arial"/>
                <w:sz w:val="18"/>
                <w:lang w:eastAsia="en-GB"/>
              </w:rPr>
              <w:t>dBm/</w:t>
            </w:r>
            <w:r w:rsidRPr="00BC468A">
              <w:rPr>
                <w:rFonts w:ascii="Arial" w:eastAsia="SimSun" w:hAnsi="Arial"/>
                <w:sz w:val="18"/>
                <w:lang w:eastAsia="zh-CN"/>
              </w:rPr>
              <w:t>15kHz</w:t>
            </w:r>
          </w:p>
        </w:tc>
        <w:tc>
          <w:tcPr>
            <w:tcW w:w="2333" w:type="dxa"/>
            <w:gridSpan w:val="3"/>
            <w:vMerge w:val="restart"/>
            <w:tcBorders>
              <w:top w:val="single" w:sz="4" w:space="0" w:color="auto"/>
              <w:left w:val="single" w:sz="4" w:space="0" w:color="auto"/>
              <w:right w:val="single" w:sz="4" w:space="0" w:color="auto"/>
            </w:tcBorders>
            <w:vAlign w:val="center"/>
          </w:tcPr>
          <w:p w14:paraId="30E8F474"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-104</w:t>
            </w:r>
          </w:p>
        </w:tc>
        <w:tc>
          <w:tcPr>
            <w:tcW w:w="2333" w:type="dxa"/>
            <w:gridSpan w:val="3"/>
            <w:vMerge w:val="restart"/>
            <w:tcBorders>
              <w:top w:val="single" w:sz="4" w:space="0" w:color="auto"/>
              <w:left w:val="single" w:sz="4" w:space="0" w:color="auto"/>
              <w:right w:val="single" w:sz="4" w:space="0" w:color="auto"/>
            </w:tcBorders>
            <w:shd w:val="clear" w:color="auto" w:fill="auto"/>
            <w:vAlign w:val="center"/>
          </w:tcPr>
          <w:p w14:paraId="73F6C6CD"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-104</w:t>
            </w:r>
          </w:p>
        </w:tc>
      </w:tr>
      <w:tr w:rsidR="0064611E" w:rsidRPr="00BC468A" w14:paraId="4FA13220" w14:textId="77777777" w:rsidTr="00EF50B5">
        <w:trPr>
          <w:trHeight w:val="209"/>
          <w:jc w:val="center"/>
        </w:trPr>
        <w:tc>
          <w:tcPr>
            <w:tcW w:w="2122" w:type="dxa"/>
            <w:vMerge/>
            <w:tcBorders>
              <w:left w:val="single" w:sz="4" w:space="0" w:color="auto"/>
              <w:right w:val="single" w:sz="4" w:space="0" w:color="auto"/>
            </w:tcBorders>
            <w:vAlign w:val="center"/>
          </w:tcPr>
          <w:p w14:paraId="6CE0BCD5" w14:textId="77777777" w:rsidR="0064611E" w:rsidRPr="00BC468A" w:rsidRDefault="0064611E" w:rsidP="00EF50B5">
            <w:pPr>
              <w:keepNext/>
              <w:keepLines/>
              <w:spacing w:after="0"/>
              <w:rPr>
                <w:rFonts w:ascii="Arial" w:eastAsia="Calibri" w:hAnsi="Arial"/>
                <w:sz w:val="18"/>
                <w:szCs w:val="22"/>
                <w:lang w:eastAsia="en-GB"/>
              </w:rPr>
            </w:pPr>
          </w:p>
        </w:tc>
        <w:tc>
          <w:tcPr>
            <w:tcW w:w="1550" w:type="dxa"/>
            <w:tcBorders>
              <w:top w:val="single" w:sz="4" w:space="0" w:color="auto"/>
              <w:left w:val="single" w:sz="4" w:space="0" w:color="auto"/>
              <w:right w:val="single" w:sz="4" w:space="0" w:color="auto"/>
            </w:tcBorders>
            <w:vAlign w:val="center"/>
          </w:tcPr>
          <w:p w14:paraId="04B92F1E" w14:textId="77777777" w:rsidR="0064611E" w:rsidRPr="00BC468A" w:rsidRDefault="0064611E" w:rsidP="00EF50B5">
            <w:pPr>
              <w:keepNext/>
              <w:keepLines/>
              <w:spacing w:after="0"/>
              <w:rPr>
                <w:rFonts w:ascii="Arial" w:eastAsia="Calibri" w:hAnsi="Arial"/>
                <w:sz w:val="18"/>
                <w:szCs w:val="22"/>
                <w:lang w:eastAsia="en-GB"/>
              </w:rPr>
            </w:pPr>
            <w:r w:rsidRPr="00BC468A">
              <w:rPr>
                <w:rFonts w:ascii="Arial" w:eastAsia="Calibri" w:hAnsi="Arial"/>
                <w:sz w:val="18"/>
                <w:szCs w:val="22"/>
                <w:lang w:eastAsia="en-GB"/>
              </w:rPr>
              <w:t>Config 3</w:t>
            </w:r>
          </w:p>
        </w:tc>
        <w:tc>
          <w:tcPr>
            <w:tcW w:w="1256" w:type="dxa"/>
            <w:vMerge/>
            <w:tcBorders>
              <w:left w:val="single" w:sz="4" w:space="0" w:color="auto"/>
              <w:right w:val="single" w:sz="4" w:space="0" w:color="auto"/>
            </w:tcBorders>
            <w:vAlign w:val="center"/>
          </w:tcPr>
          <w:p w14:paraId="4F514F90" w14:textId="77777777" w:rsidR="0064611E" w:rsidRPr="00BC468A" w:rsidRDefault="0064611E" w:rsidP="00EF50B5">
            <w:pPr>
              <w:keepNext/>
              <w:keepLines/>
              <w:spacing w:after="0"/>
              <w:jc w:val="center"/>
              <w:rPr>
                <w:rFonts w:ascii="Arial" w:hAnsi="Arial"/>
                <w:sz w:val="18"/>
                <w:lang w:eastAsia="en-GB"/>
              </w:rPr>
            </w:pPr>
          </w:p>
        </w:tc>
        <w:tc>
          <w:tcPr>
            <w:tcW w:w="2333" w:type="dxa"/>
            <w:gridSpan w:val="3"/>
            <w:vMerge/>
            <w:tcBorders>
              <w:left w:val="single" w:sz="4" w:space="0" w:color="auto"/>
              <w:right w:val="single" w:sz="4" w:space="0" w:color="auto"/>
            </w:tcBorders>
            <w:vAlign w:val="center"/>
          </w:tcPr>
          <w:p w14:paraId="7D6633F5" w14:textId="77777777" w:rsidR="0064611E" w:rsidRPr="00BC468A" w:rsidRDefault="0064611E" w:rsidP="00EF50B5">
            <w:pPr>
              <w:keepNext/>
              <w:keepLines/>
              <w:spacing w:after="0"/>
              <w:jc w:val="center"/>
              <w:rPr>
                <w:rFonts w:ascii="Arial" w:hAnsi="Arial"/>
                <w:sz w:val="18"/>
                <w:lang w:eastAsia="en-GB"/>
              </w:rPr>
            </w:pPr>
          </w:p>
        </w:tc>
        <w:tc>
          <w:tcPr>
            <w:tcW w:w="2333" w:type="dxa"/>
            <w:gridSpan w:val="3"/>
            <w:vMerge/>
            <w:tcBorders>
              <w:left w:val="single" w:sz="4" w:space="0" w:color="auto"/>
              <w:right w:val="single" w:sz="4" w:space="0" w:color="auto"/>
            </w:tcBorders>
            <w:shd w:val="clear" w:color="auto" w:fill="auto"/>
            <w:vAlign w:val="center"/>
          </w:tcPr>
          <w:p w14:paraId="54E42661"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1843E591" w14:textId="77777777" w:rsidTr="00EF50B5">
        <w:trPr>
          <w:trHeight w:val="127"/>
          <w:jc w:val="center"/>
        </w:trPr>
        <w:tc>
          <w:tcPr>
            <w:tcW w:w="2122" w:type="dxa"/>
            <w:vMerge w:val="restart"/>
            <w:tcBorders>
              <w:top w:val="single" w:sz="4" w:space="0" w:color="auto"/>
              <w:left w:val="single" w:sz="4" w:space="0" w:color="auto"/>
              <w:right w:val="single" w:sz="4" w:space="0" w:color="auto"/>
            </w:tcBorders>
            <w:vAlign w:val="center"/>
          </w:tcPr>
          <w:p w14:paraId="760CDC20" w14:textId="77777777" w:rsidR="0064611E" w:rsidRPr="00BC468A" w:rsidRDefault="0064611E" w:rsidP="00EF50B5">
            <w:pPr>
              <w:keepNext/>
              <w:keepLines/>
              <w:spacing w:after="0"/>
              <w:rPr>
                <w:rFonts w:ascii="Arial" w:eastAsia="Calibri" w:hAnsi="Arial"/>
                <w:i/>
                <w:sz w:val="18"/>
                <w:szCs w:val="22"/>
                <w:vertAlign w:val="superscript"/>
                <w:lang w:eastAsia="en-GB"/>
              </w:rPr>
            </w:pPr>
            <w:r w:rsidRPr="00BC468A">
              <w:rPr>
                <w:rFonts w:ascii="Arial" w:eastAsia="Calibri" w:hAnsi="Arial"/>
                <w:i/>
                <w:sz w:val="18"/>
                <w:szCs w:val="22"/>
                <w:lang w:eastAsia="en-GB"/>
              </w:rPr>
              <w:t>N</w:t>
            </w:r>
            <w:r w:rsidRPr="00BC468A">
              <w:rPr>
                <w:rFonts w:ascii="Arial" w:eastAsia="Calibri" w:hAnsi="Arial"/>
                <w:i/>
                <w:sz w:val="18"/>
                <w:szCs w:val="22"/>
                <w:vertAlign w:val="subscript"/>
                <w:lang w:eastAsia="en-GB"/>
              </w:rPr>
              <w:t xml:space="preserve">oc </w:t>
            </w:r>
            <w:r w:rsidRPr="00BC468A">
              <w:rPr>
                <w:rFonts w:ascii="Arial" w:eastAsia="Calibri" w:hAnsi="Arial"/>
                <w:iCs/>
                <w:sz w:val="18"/>
                <w:szCs w:val="22"/>
                <w:vertAlign w:val="superscript"/>
                <w:lang w:eastAsia="en-GB"/>
              </w:rPr>
              <w:t>Note2</w:t>
            </w:r>
          </w:p>
        </w:tc>
        <w:tc>
          <w:tcPr>
            <w:tcW w:w="1550" w:type="dxa"/>
            <w:tcBorders>
              <w:top w:val="single" w:sz="4" w:space="0" w:color="auto"/>
              <w:left w:val="single" w:sz="4" w:space="0" w:color="auto"/>
              <w:bottom w:val="single" w:sz="4" w:space="0" w:color="auto"/>
              <w:right w:val="single" w:sz="4" w:space="0" w:color="auto"/>
            </w:tcBorders>
            <w:vAlign w:val="center"/>
          </w:tcPr>
          <w:p w14:paraId="6665A40B" w14:textId="77777777" w:rsidR="0064611E" w:rsidRPr="00BC468A" w:rsidRDefault="0064611E" w:rsidP="00EF50B5">
            <w:pPr>
              <w:keepNext/>
              <w:keepLines/>
              <w:spacing w:after="0"/>
              <w:rPr>
                <w:rFonts w:ascii="Arial" w:eastAsia="Calibri" w:hAnsi="Arial"/>
                <w:iCs/>
                <w:sz w:val="18"/>
                <w:szCs w:val="22"/>
                <w:lang w:eastAsia="en-GB"/>
              </w:rPr>
            </w:pPr>
            <w:r w:rsidRPr="00BC468A">
              <w:rPr>
                <w:rFonts w:ascii="Arial" w:eastAsia="Calibri" w:hAnsi="Arial"/>
                <w:iCs/>
                <w:sz w:val="18"/>
                <w:szCs w:val="22"/>
                <w:lang w:eastAsia="en-GB"/>
              </w:rPr>
              <w:t>Config 1,2</w:t>
            </w:r>
          </w:p>
        </w:tc>
        <w:tc>
          <w:tcPr>
            <w:tcW w:w="1256" w:type="dxa"/>
            <w:vMerge w:val="restart"/>
            <w:tcBorders>
              <w:top w:val="single" w:sz="4" w:space="0" w:color="auto"/>
              <w:left w:val="single" w:sz="4" w:space="0" w:color="auto"/>
              <w:right w:val="single" w:sz="4" w:space="0" w:color="auto"/>
            </w:tcBorders>
            <w:vAlign w:val="center"/>
          </w:tcPr>
          <w:p w14:paraId="645333E7"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dBm/SCS</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66FB130F"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-104</w:t>
            </w:r>
          </w:p>
        </w:tc>
        <w:tc>
          <w:tcPr>
            <w:tcW w:w="2333" w:type="dxa"/>
            <w:gridSpan w:val="3"/>
            <w:vMerge w:val="restart"/>
            <w:tcBorders>
              <w:top w:val="single" w:sz="4" w:space="0" w:color="auto"/>
              <w:left w:val="single" w:sz="4" w:space="0" w:color="auto"/>
              <w:right w:val="single" w:sz="4" w:space="0" w:color="auto"/>
            </w:tcBorders>
            <w:shd w:val="clear" w:color="auto" w:fill="auto"/>
            <w:vAlign w:val="center"/>
          </w:tcPr>
          <w:p w14:paraId="4917271A"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-101</w:t>
            </w:r>
          </w:p>
        </w:tc>
      </w:tr>
      <w:tr w:rsidR="0064611E" w:rsidRPr="00BC468A" w14:paraId="593A900C" w14:textId="77777777" w:rsidTr="00EF50B5">
        <w:trPr>
          <w:trHeight w:val="53"/>
          <w:jc w:val="center"/>
        </w:trPr>
        <w:tc>
          <w:tcPr>
            <w:tcW w:w="2122" w:type="dxa"/>
            <w:vMerge/>
            <w:tcBorders>
              <w:left w:val="single" w:sz="4" w:space="0" w:color="auto"/>
              <w:bottom w:val="single" w:sz="4" w:space="0" w:color="auto"/>
              <w:right w:val="single" w:sz="4" w:space="0" w:color="auto"/>
            </w:tcBorders>
            <w:vAlign w:val="center"/>
          </w:tcPr>
          <w:p w14:paraId="7FCAAC56" w14:textId="77777777" w:rsidR="0064611E" w:rsidRPr="00BC468A" w:rsidRDefault="0064611E" w:rsidP="00EF50B5">
            <w:pPr>
              <w:keepNext/>
              <w:keepLines/>
              <w:spacing w:after="0"/>
              <w:rPr>
                <w:rFonts w:ascii="Arial" w:eastAsia="Calibri" w:hAnsi="Arial"/>
                <w:i/>
                <w:sz w:val="18"/>
                <w:szCs w:val="22"/>
                <w:lang w:eastAsia="en-GB"/>
              </w:rPr>
            </w:pPr>
          </w:p>
        </w:tc>
        <w:tc>
          <w:tcPr>
            <w:tcW w:w="1550" w:type="dxa"/>
            <w:tcBorders>
              <w:top w:val="single" w:sz="4" w:space="0" w:color="auto"/>
              <w:left w:val="single" w:sz="4" w:space="0" w:color="auto"/>
              <w:bottom w:val="single" w:sz="4" w:space="0" w:color="auto"/>
              <w:right w:val="single" w:sz="4" w:space="0" w:color="auto"/>
            </w:tcBorders>
            <w:vAlign w:val="center"/>
          </w:tcPr>
          <w:p w14:paraId="1D425615" w14:textId="77777777" w:rsidR="0064611E" w:rsidRPr="00BC468A" w:rsidRDefault="0064611E" w:rsidP="00EF50B5">
            <w:pPr>
              <w:keepNext/>
              <w:keepLines/>
              <w:spacing w:after="0"/>
              <w:rPr>
                <w:rFonts w:ascii="Arial" w:eastAsia="Calibri" w:hAnsi="Arial"/>
                <w:iCs/>
                <w:sz w:val="18"/>
                <w:szCs w:val="22"/>
                <w:lang w:eastAsia="en-GB"/>
              </w:rPr>
            </w:pPr>
            <w:r w:rsidRPr="00BC468A">
              <w:rPr>
                <w:rFonts w:ascii="Arial" w:eastAsia="Calibri" w:hAnsi="Arial"/>
                <w:iCs/>
                <w:sz w:val="18"/>
                <w:szCs w:val="22"/>
                <w:lang w:eastAsia="en-GB"/>
              </w:rPr>
              <w:t>Config 3</w:t>
            </w:r>
          </w:p>
        </w:tc>
        <w:tc>
          <w:tcPr>
            <w:tcW w:w="1256" w:type="dxa"/>
            <w:vMerge/>
            <w:tcBorders>
              <w:left w:val="single" w:sz="4" w:space="0" w:color="auto"/>
              <w:bottom w:val="single" w:sz="4" w:space="0" w:color="auto"/>
              <w:right w:val="single" w:sz="4" w:space="0" w:color="auto"/>
            </w:tcBorders>
            <w:vAlign w:val="center"/>
          </w:tcPr>
          <w:p w14:paraId="14ED1A68"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671AB2CA"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-101</w:t>
            </w:r>
          </w:p>
        </w:tc>
        <w:tc>
          <w:tcPr>
            <w:tcW w:w="2333" w:type="dxa"/>
            <w:gridSpan w:val="3"/>
            <w:vMerge/>
            <w:tcBorders>
              <w:left w:val="single" w:sz="4" w:space="0" w:color="auto"/>
              <w:bottom w:val="single" w:sz="4" w:space="0" w:color="auto"/>
              <w:right w:val="single" w:sz="4" w:space="0" w:color="auto"/>
            </w:tcBorders>
            <w:shd w:val="clear" w:color="auto" w:fill="auto"/>
            <w:vAlign w:val="center"/>
          </w:tcPr>
          <w:p w14:paraId="0649D344"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1FFF9383" w14:textId="77777777" w:rsidTr="00EF50B5">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36B50CFA" w14:textId="77777777" w:rsidR="0064611E" w:rsidRPr="00BC468A" w:rsidRDefault="0064611E" w:rsidP="00EF50B5">
            <w:pPr>
              <w:keepNext/>
              <w:keepLines/>
              <w:spacing w:after="0"/>
              <w:rPr>
                <w:rFonts w:ascii="Arial" w:hAnsi="Arial"/>
                <w:i/>
                <w:sz w:val="18"/>
                <w:lang w:eastAsia="en-GB"/>
              </w:rPr>
            </w:pPr>
            <w:r w:rsidRPr="00BC468A">
              <w:rPr>
                <w:rFonts w:ascii="Arial" w:eastAsia="Calibri" w:hAnsi="Arial"/>
                <w:i/>
                <w:sz w:val="18"/>
                <w:szCs w:val="22"/>
                <w:lang w:eastAsia="en-GB"/>
              </w:rPr>
              <w:t>Ê</w:t>
            </w:r>
            <w:r w:rsidRPr="00BC468A">
              <w:rPr>
                <w:rFonts w:ascii="Arial" w:eastAsia="Calibri" w:hAnsi="Arial"/>
                <w:i/>
                <w:sz w:val="18"/>
                <w:szCs w:val="22"/>
                <w:vertAlign w:val="subscript"/>
                <w:lang w:eastAsia="en-GB"/>
              </w:rPr>
              <w:t>s</w:t>
            </w:r>
            <w:r w:rsidRPr="00BC468A">
              <w:rPr>
                <w:rFonts w:ascii="Arial" w:eastAsia="Calibri" w:hAnsi="Arial"/>
                <w:i/>
                <w:sz w:val="18"/>
                <w:szCs w:val="22"/>
                <w:lang w:eastAsia="en-GB"/>
              </w:rPr>
              <w:t>/I</w:t>
            </w:r>
            <w:r w:rsidRPr="00BC468A">
              <w:rPr>
                <w:rFonts w:ascii="Arial" w:eastAsia="Calibri" w:hAnsi="Arial"/>
                <w:i/>
                <w:sz w:val="18"/>
                <w:szCs w:val="22"/>
                <w:vertAlign w:val="subscript"/>
                <w:lang w:eastAsia="en-GB"/>
              </w:rPr>
              <w:t>ot</w:t>
            </w:r>
          </w:p>
        </w:tc>
        <w:tc>
          <w:tcPr>
            <w:tcW w:w="1256" w:type="dxa"/>
            <w:tcBorders>
              <w:top w:val="single" w:sz="4" w:space="0" w:color="auto"/>
              <w:left w:val="single" w:sz="4" w:space="0" w:color="auto"/>
              <w:bottom w:val="single" w:sz="4" w:space="0" w:color="auto"/>
              <w:right w:val="single" w:sz="4" w:space="0" w:color="auto"/>
            </w:tcBorders>
            <w:vAlign w:val="center"/>
            <w:hideMark/>
          </w:tcPr>
          <w:p w14:paraId="5ABFACE2"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dB</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065840AF"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B6203E"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17</w:t>
            </w:r>
          </w:p>
        </w:tc>
      </w:tr>
      <w:tr w:rsidR="0064611E" w:rsidRPr="00BC468A" w14:paraId="75A0D259" w14:textId="77777777" w:rsidTr="00EF50B5">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2ACAC9C8" w14:textId="77777777" w:rsidR="0064611E" w:rsidRPr="00BC468A" w:rsidRDefault="0064611E" w:rsidP="00EF50B5">
            <w:pPr>
              <w:keepNext/>
              <w:keepLines/>
              <w:spacing w:after="0"/>
              <w:rPr>
                <w:rFonts w:ascii="Arial" w:hAnsi="Arial"/>
                <w:sz w:val="18"/>
                <w:lang w:eastAsia="en-GB"/>
              </w:rPr>
            </w:pPr>
            <w:r w:rsidRPr="00BC468A">
              <w:rPr>
                <w:rFonts w:ascii="Arial" w:eastAsia="Calibri" w:hAnsi="Arial"/>
                <w:i/>
                <w:sz w:val="18"/>
                <w:szCs w:val="22"/>
                <w:lang w:eastAsia="en-GB"/>
              </w:rPr>
              <w:t>Ê</w:t>
            </w:r>
            <w:r w:rsidRPr="00BC468A">
              <w:rPr>
                <w:rFonts w:ascii="Arial" w:eastAsia="Calibri" w:hAnsi="Arial"/>
                <w:i/>
                <w:sz w:val="18"/>
                <w:szCs w:val="22"/>
                <w:vertAlign w:val="subscript"/>
                <w:lang w:eastAsia="en-GB"/>
              </w:rPr>
              <w:t>s</w:t>
            </w:r>
            <w:r w:rsidRPr="00BC468A">
              <w:rPr>
                <w:rFonts w:ascii="Arial" w:eastAsia="Calibri" w:hAnsi="Arial"/>
                <w:i/>
                <w:sz w:val="18"/>
                <w:szCs w:val="22"/>
                <w:lang w:eastAsia="en-GB"/>
              </w:rPr>
              <w:t>/N</w:t>
            </w:r>
            <w:r w:rsidRPr="00BC468A">
              <w:rPr>
                <w:rFonts w:ascii="Arial" w:eastAsia="Calibri" w:hAnsi="Arial"/>
                <w:i/>
                <w:sz w:val="18"/>
                <w:szCs w:val="22"/>
                <w:vertAlign w:val="subscript"/>
                <w:lang w:eastAsia="en-GB"/>
              </w:rPr>
              <w:t>oc</w:t>
            </w:r>
          </w:p>
        </w:tc>
        <w:tc>
          <w:tcPr>
            <w:tcW w:w="1256" w:type="dxa"/>
            <w:tcBorders>
              <w:top w:val="single" w:sz="4" w:space="0" w:color="auto"/>
              <w:left w:val="single" w:sz="4" w:space="0" w:color="auto"/>
              <w:bottom w:val="single" w:sz="4" w:space="0" w:color="auto"/>
              <w:right w:val="single" w:sz="4" w:space="0" w:color="auto"/>
            </w:tcBorders>
            <w:vAlign w:val="center"/>
            <w:hideMark/>
          </w:tcPr>
          <w:p w14:paraId="40ABC92F"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dB</w:t>
            </w: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1951ED83"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118178"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17</w:t>
            </w:r>
          </w:p>
        </w:tc>
      </w:tr>
      <w:tr w:rsidR="0064611E" w:rsidRPr="00BC468A" w14:paraId="00B8812A" w14:textId="77777777" w:rsidTr="00EF50B5">
        <w:trPr>
          <w:jc w:val="center"/>
        </w:trPr>
        <w:tc>
          <w:tcPr>
            <w:tcW w:w="2122" w:type="dxa"/>
            <w:vMerge w:val="restart"/>
            <w:tcBorders>
              <w:top w:val="single" w:sz="4" w:space="0" w:color="auto"/>
              <w:left w:val="single" w:sz="4" w:space="0" w:color="auto"/>
              <w:right w:val="single" w:sz="4" w:space="0" w:color="auto"/>
            </w:tcBorders>
            <w:vAlign w:val="center"/>
          </w:tcPr>
          <w:p w14:paraId="35B2A6FB" w14:textId="77777777" w:rsidR="0064611E" w:rsidRPr="00BC468A" w:rsidRDefault="0064611E" w:rsidP="00EF50B5">
            <w:pPr>
              <w:keepNext/>
              <w:keepLines/>
              <w:spacing w:after="0"/>
              <w:rPr>
                <w:rFonts w:ascii="Arial" w:eastAsia="Calibri" w:hAnsi="Arial"/>
                <w:sz w:val="18"/>
                <w:szCs w:val="22"/>
                <w:lang w:eastAsia="en-GB"/>
              </w:rPr>
            </w:pPr>
            <w:r w:rsidRPr="00BC468A">
              <w:rPr>
                <w:rFonts w:ascii="Arial" w:hAnsi="Arial"/>
                <w:sz w:val="18"/>
                <w:lang w:eastAsia="en-GB"/>
              </w:rPr>
              <w:t xml:space="preserve">SS-RSRP </w:t>
            </w:r>
            <w:r w:rsidRPr="00BC468A">
              <w:rPr>
                <w:rFonts w:ascii="Arial" w:hAnsi="Arial"/>
                <w:sz w:val="18"/>
                <w:vertAlign w:val="superscript"/>
                <w:lang w:eastAsia="en-GB"/>
              </w:rPr>
              <w:t>Note3</w:t>
            </w:r>
          </w:p>
        </w:tc>
        <w:tc>
          <w:tcPr>
            <w:tcW w:w="1550" w:type="dxa"/>
            <w:tcBorders>
              <w:top w:val="single" w:sz="4" w:space="0" w:color="auto"/>
              <w:left w:val="single" w:sz="4" w:space="0" w:color="auto"/>
              <w:right w:val="single" w:sz="4" w:space="0" w:color="auto"/>
            </w:tcBorders>
            <w:vAlign w:val="center"/>
          </w:tcPr>
          <w:p w14:paraId="21BCAE65" w14:textId="77777777" w:rsidR="0064611E" w:rsidRPr="00BC468A" w:rsidRDefault="0064611E" w:rsidP="00EF50B5">
            <w:pPr>
              <w:keepNext/>
              <w:keepLines/>
              <w:spacing w:after="0"/>
              <w:rPr>
                <w:rFonts w:ascii="Arial" w:eastAsia="Calibri" w:hAnsi="Arial"/>
                <w:sz w:val="18"/>
                <w:szCs w:val="22"/>
                <w:lang w:eastAsia="en-GB"/>
              </w:rPr>
            </w:pPr>
            <w:r w:rsidRPr="00BC468A">
              <w:rPr>
                <w:rFonts w:ascii="Arial" w:eastAsia="Calibri" w:hAnsi="Arial"/>
                <w:sz w:val="18"/>
                <w:szCs w:val="22"/>
                <w:lang w:eastAsia="en-GB"/>
              </w:rPr>
              <w:t>Config 1,2</w:t>
            </w:r>
          </w:p>
        </w:tc>
        <w:tc>
          <w:tcPr>
            <w:tcW w:w="1256" w:type="dxa"/>
            <w:vMerge w:val="restart"/>
            <w:tcBorders>
              <w:top w:val="single" w:sz="4" w:space="0" w:color="auto"/>
              <w:left w:val="single" w:sz="4" w:space="0" w:color="auto"/>
              <w:right w:val="single" w:sz="4" w:space="0" w:color="auto"/>
            </w:tcBorders>
            <w:vAlign w:val="center"/>
          </w:tcPr>
          <w:p w14:paraId="5E7B2FE8"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dBm/SCS</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36E9C19B"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-87</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40B5277B"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-84</w:t>
            </w:r>
          </w:p>
        </w:tc>
      </w:tr>
      <w:tr w:rsidR="0064611E" w:rsidRPr="00BC468A" w14:paraId="61ADBB77" w14:textId="77777777" w:rsidTr="00EF50B5">
        <w:trPr>
          <w:jc w:val="center"/>
        </w:trPr>
        <w:tc>
          <w:tcPr>
            <w:tcW w:w="2122" w:type="dxa"/>
            <w:vMerge/>
            <w:tcBorders>
              <w:left w:val="single" w:sz="4" w:space="0" w:color="auto"/>
              <w:right w:val="single" w:sz="4" w:space="0" w:color="auto"/>
            </w:tcBorders>
            <w:vAlign w:val="center"/>
          </w:tcPr>
          <w:p w14:paraId="413FD5D1" w14:textId="77777777" w:rsidR="0064611E" w:rsidRPr="00BC468A" w:rsidRDefault="0064611E" w:rsidP="00EF50B5">
            <w:pPr>
              <w:keepNext/>
              <w:keepLines/>
              <w:spacing w:after="0"/>
              <w:rPr>
                <w:rFonts w:ascii="Arial" w:hAnsi="Arial"/>
                <w:sz w:val="18"/>
                <w:lang w:eastAsia="en-GB"/>
              </w:rPr>
            </w:pPr>
          </w:p>
        </w:tc>
        <w:tc>
          <w:tcPr>
            <w:tcW w:w="1550" w:type="dxa"/>
            <w:tcBorders>
              <w:top w:val="single" w:sz="4" w:space="0" w:color="auto"/>
              <w:left w:val="single" w:sz="4" w:space="0" w:color="auto"/>
              <w:right w:val="single" w:sz="4" w:space="0" w:color="auto"/>
            </w:tcBorders>
            <w:vAlign w:val="center"/>
          </w:tcPr>
          <w:p w14:paraId="48FA7730" w14:textId="77777777" w:rsidR="0064611E" w:rsidRPr="00BC468A" w:rsidRDefault="0064611E" w:rsidP="00EF50B5">
            <w:pPr>
              <w:keepNext/>
              <w:keepLines/>
              <w:spacing w:after="0"/>
              <w:rPr>
                <w:rFonts w:ascii="Arial" w:eastAsia="Calibri" w:hAnsi="Arial"/>
                <w:sz w:val="18"/>
                <w:szCs w:val="22"/>
                <w:lang w:eastAsia="en-GB"/>
              </w:rPr>
            </w:pPr>
            <w:r w:rsidRPr="00BC468A">
              <w:rPr>
                <w:rFonts w:ascii="Arial" w:eastAsia="Calibri" w:hAnsi="Arial"/>
                <w:sz w:val="18"/>
                <w:szCs w:val="22"/>
                <w:lang w:eastAsia="en-GB"/>
              </w:rPr>
              <w:t>Config 3</w:t>
            </w:r>
          </w:p>
        </w:tc>
        <w:tc>
          <w:tcPr>
            <w:tcW w:w="1256" w:type="dxa"/>
            <w:vMerge/>
            <w:tcBorders>
              <w:left w:val="single" w:sz="4" w:space="0" w:color="auto"/>
              <w:right w:val="single" w:sz="4" w:space="0" w:color="auto"/>
            </w:tcBorders>
            <w:vAlign w:val="center"/>
          </w:tcPr>
          <w:p w14:paraId="4BBB3D96"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69367277"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-84</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68D22A4D"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-84</w:t>
            </w:r>
          </w:p>
        </w:tc>
      </w:tr>
      <w:tr w:rsidR="0064611E" w:rsidRPr="00BC468A" w14:paraId="12449017" w14:textId="77777777" w:rsidTr="00EF50B5">
        <w:trPr>
          <w:jc w:val="center"/>
        </w:trPr>
        <w:tc>
          <w:tcPr>
            <w:tcW w:w="2122" w:type="dxa"/>
            <w:vMerge w:val="restart"/>
            <w:tcBorders>
              <w:left w:val="single" w:sz="4" w:space="0" w:color="auto"/>
              <w:right w:val="single" w:sz="4" w:space="0" w:color="auto"/>
            </w:tcBorders>
            <w:vAlign w:val="center"/>
          </w:tcPr>
          <w:p w14:paraId="60FDA8DC" w14:textId="77777777" w:rsidR="0064611E" w:rsidRPr="00BC468A" w:rsidRDefault="0064611E" w:rsidP="00EF50B5">
            <w:pPr>
              <w:keepNext/>
              <w:keepLines/>
              <w:spacing w:after="0"/>
              <w:rPr>
                <w:rFonts w:ascii="Arial" w:hAnsi="Arial"/>
                <w:sz w:val="18"/>
                <w:lang w:eastAsia="en-GB"/>
              </w:rPr>
            </w:pPr>
            <w:r w:rsidRPr="00BC468A">
              <w:rPr>
                <w:rFonts w:ascii="Arial" w:hAnsi="Arial" w:cs="Arial"/>
                <w:sz w:val="18"/>
                <w:lang w:eastAsia="en-GB"/>
              </w:rPr>
              <w:t>Io</w:t>
            </w:r>
            <w:r w:rsidRPr="00BC468A">
              <w:rPr>
                <w:rFonts w:ascii="Arial" w:hAnsi="Arial" w:cs="Arial"/>
                <w:sz w:val="18"/>
                <w:vertAlign w:val="superscript"/>
                <w:lang w:eastAsia="en-GB"/>
              </w:rPr>
              <w:t>Note3</w:t>
            </w:r>
          </w:p>
        </w:tc>
        <w:tc>
          <w:tcPr>
            <w:tcW w:w="1550" w:type="dxa"/>
            <w:tcBorders>
              <w:top w:val="single" w:sz="4" w:space="0" w:color="auto"/>
              <w:left w:val="single" w:sz="4" w:space="0" w:color="auto"/>
              <w:right w:val="single" w:sz="4" w:space="0" w:color="auto"/>
            </w:tcBorders>
            <w:vAlign w:val="center"/>
          </w:tcPr>
          <w:p w14:paraId="7E43D796" w14:textId="77777777" w:rsidR="0064611E" w:rsidRPr="00BC468A" w:rsidRDefault="0064611E" w:rsidP="00EF50B5">
            <w:pPr>
              <w:keepNext/>
              <w:keepLines/>
              <w:spacing w:after="0"/>
              <w:rPr>
                <w:rFonts w:ascii="Arial" w:eastAsia="Calibri" w:hAnsi="Arial"/>
                <w:sz w:val="18"/>
                <w:szCs w:val="22"/>
                <w:lang w:eastAsia="en-GB"/>
              </w:rPr>
            </w:pPr>
            <w:r w:rsidRPr="00BC468A">
              <w:rPr>
                <w:rFonts w:ascii="Arial" w:eastAsia="Calibri" w:hAnsi="Arial"/>
                <w:sz w:val="18"/>
                <w:szCs w:val="22"/>
                <w:lang w:eastAsia="en-GB"/>
              </w:rPr>
              <w:t>Config 1,2</w:t>
            </w:r>
          </w:p>
        </w:tc>
        <w:tc>
          <w:tcPr>
            <w:tcW w:w="1256" w:type="dxa"/>
            <w:tcBorders>
              <w:left w:val="single" w:sz="4" w:space="0" w:color="auto"/>
              <w:right w:val="single" w:sz="4" w:space="0" w:color="auto"/>
            </w:tcBorders>
            <w:vAlign w:val="center"/>
          </w:tcPr>
          <w:p w14:paraId="0BB28344"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5A627F39"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cs="Arial"/>
                <w:sz w:val="18"/>
                <w:lang w:eastAsia="zh-CN"/>
              </w:rPr>
              <w:t>-58.96</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0FB79E67"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cs="Arial"/>
                <w:sz w:val="18"/>
                <w:lang w:eastAsia="zh-CN"/>
              </w:rPr>
              <w:t>-52.87</w:t>
            </w:r>
          </w:p>
        </w:tc>
      </w:tr>
      <w:tr w:rsidR="0064611E" w:rsidRPr="00BC468A" w14:paraId="69CBD5A3" w14:textId="77777777" w:rsidTr="00EF50B5">
        <w:trPr>
          <w:jc w:val="center"/>
        </w:trPr>
        <w:tc>
          <w:tcPr>
            <w:tcW w:w="2122" w:type="dxa"/>
            <w:vMerge/>
            <w:tcBorders>
              <w:left w:val="single" w:sz="4" w:space="0" w:color="auto"/>
              <w:right w:val="single" w:sz="4" w:space="0" w:color="auto"/>
            </w:tcBorders>
            <w:vAlign w:val="center"/>
          </w:tcPr>
          <w:p w14:paraId="6B587E72" w14:textId="77777777" w:rsidR="0064611E" w:rsidRPr="00BC468A" w:rsidRDefault="0064611E" w:rsidP="00EF50B5">
            <w:pPr>
              <w:keepNext/>
              <w:keepLines/>
              <w:spacing w:after="0"/>
              <w:rPr>
                <w:rFonts w:ascii="Arial" w:hAnsi="Arial"/>
                <w:sz w:val="18"/>
                <w:lang w:eastAsia="en-GB"/>
              </w:rPr>
            </w:pPr>
          </w:p>
        </w:tc>
        <w:tc>
          <w:tcPr>
            <w:tcW w:w="1550" w:type="dxa"/>
            <w:tcBorders>
              <w:top w:val="single" w:sz="4" w:space="0" w:color="auto"/>
              <w:left w:val="single" w:sz="4" w:space="0" w:color="auto"/>
              <w:right w:val="single" w:sz="4" w:space="0" w:color="auto"/>
            </w:tcBorders>
            <w:vAlign w:val="center"/>
          </w:tcPr>
          <w:p w14:paraId="3CF7CF2E" w14:textId="77777777" w:rsidR="0064611E" w:rsidRPr="00BC468A" w:rsidRDefault="0064611E" w:rsidP="00EF50B5">
            <w:pPr>
              <w:keepNext/>
              <w:keepLines/>
              <w:spacing w:after="0"/>
              <w:rPr>
                <w:rFonts w:ascii="Arial" w:eastAsia="Calibri" w:hAnsi="Arial"/>
                <w:sz w:val="18"/>
                <w:szCs w:val="22"/>
                <w:lang w:eastAsia="en-GB"/>
              </w:rPr>
            </w:pPr>
            <w:r w:rsidRPr="00BC468A">
              <w:rPr>
                <w:rFonts w:ascii="Arial" w:eastAsia="Calibri" w:hAnsi="Arial"/>
                <w:sz w:val="18"/>
                <w:szCs w:val="22"/>
                <w:lang w:eastAsia="en-GB"/>
              </w:rPr>
              <w:t>Config 3</w:t>
            </w:r>
          </w:p>
        </w:tc>
        <w:tc>
          <w:tcPr>
            <w:tcW w:w="1256" w:type="dxa"/>
            <w:tcBorders>
              <w:left w:val="single" w:sz="4" w:space="0" w:color="auto"/>
              <w:right w:val="single" w:sz="4" w:space="0" w:color="auto"/>
            </w:tcBorders>
            <w:vAlign w:val="center"/>
          </w:tcPr>
          <w:p w14:paraId="09D3E39E" w14:textId="77777777" w:rsidR="0064611E" w:rsidRPr="00BC468A" w:rsidRDefault="0064611E" w:rsidP="00EF50B5">
            <w:pPr>
              <w:keepNext/>
              <w:keepLines/>
              <w:spacing w:after="0"/>
              <w:jc w:val="center"/>
              <w:rPr>
                <w:rFonts w:ascii="Arial" w:hAnsi="Arial"/>
                <w:sz w:val="18"/>
                <w:lang w:eastAsia="en-GB"/>
              </w:rPr>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20CFD7F4"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cs="Arial"/>
                <w:sz w:val="18"/>
                <w:lang w:eastAsia="zh-CN"/>
              </w:rPr>
              <w:t>-52.87</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609C5DEA"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cs="Arial"/>
                <w:sz w:val="18"/>
                <w:lang w:eastAsia="zh-CN"/>
              </w:rPr>
              <w:t>-52.87</w:t>
            </w:r>
          </w:p>
        </w:tc>
      </w:tr>
      <w:tr w:rsidR="0064611E" w:rsidRPr="00BC468A" w14:paraId="61F9DD59" w14:textId="77777777" w:rsidTr="00EF50B5">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4BCFC32D"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lastRenderedPageBreak/>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7C7F83F0"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w:t>
            </w:r>
          </w:p>
        </w:tc>
        <w:tc>
          <w:tcPr>
            <w:tcW w:w="4666" w:type="dxa"/>
            <w:gridSpan w:val="6"/>
            <w:tcBorders>
              <w:top w:val="single" w:sz="4" w:space="0" w:color="auto"/>
              <w:left w:val="single" w:sz="4" w:space="0" w:color="auto"/>
              <w:bottom w:val="single" w:sz="4" w:space="0" w:color="auto"/>
              <w:right w:val="single" w:sz="4" w:space="0" w:color="auto"/>
            </w:tcBorders>
            <w:vAlign w:val="center"/>
            <w:hideMark/>
          </w:tcPr>
          <w:p w14:paraId="42F59249"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AWGN</w:t>
            </w:r>
          </w:p>
        </w:tc>
      </w:tr>
      <w:tr w:rsidR="0064611E" w:rsidRPr="00BC468A" w14:paraId="0B2D7EA7" w14:textId="77777777" w:rsidTr="00EF50B5">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49AD8F93" w14:textId="072A8C41" w:rsidR="0064611E" w:rsidRPr="00BC468A" w:rsidRDefault="0064611E" w:rsidP="00EF50B5">
            <w:pPr>
              <w:keepNext/>
              <w:keepLines/>
              <w:spacing w:after="0"/>
              <w:ind w:left="851" w:hanging="851"/>
              <w:rPr>
                <w:rFonts w:ascii="Arial" w:hAnsi="Arial"/>
                <w:sz w:val="18"/>
                <w:lang w:eastAsia="en-GB"/>
              </w:rPr>
            </w:pPr>
            <w:r w:rsidRPr="00BC468A">
              <w:rPr>
                <w:rFonts w:ascii="Arial" w:hAnsi="Arial"/>
                <w:sz w:val="18"/>
                <w:lang w:eastAsia="en-GB"/>
              </w:rPr>
              <w:t>Note 1:</w:t>
            </w:r>
            <w:r w:rsidRPr="00BC468A">
              <w:rPr>
                <w:rFonts w:ascii="Arial" w:hAnsi="Arial"/>
                <w:sz w:val="18"/>
                <w:lang w:eastAsia="en-GB"/>
              </w:rPr>
              <w:tab/>
              <w:t xml:space="preserve">OCNG shall be used such that resources in Cell 1 are fully </w:t>
            </w:r>
            <w:del w:id="26" w:author="Coroescu Liviu (1CD2)" w:date="2025-04-28T12:38:00Z" w16du:dateUtc="2025-04-28T10:38:00Z">
              <w:r w:rsidRPr="00BC468A" w:rsidDel="00690EC6">
                <w:rPr>
                  <w:rFonts w:ascii="Arial" w:hAnsi="Arial"/>
                  <w:sz w:val="18"/>
                  <w:lang w:eastAsia="en-GB"/>
                </w:rPr>
                <w:delText>allocated and</w:delText>
              </w:r>
            </w:del>
            <w:ins w:id="27" w:author="Coroescu Liviu (1CD2)" w:date="2025-04-28T12:38:00Z" w16du:dateUtc="2025-04-28T10:38:00Z">
              <w:r w:rsidR="00690EC6">
                <w:rPr>
                  <w:rFonts w:ascii="Arial" w:hAnsi="Arial"/>
                  <w:sz w:val="18"/>
                  <w:lang w:eastAsia="en-GB"/>
                </w:rPr>
                <w:t>allocated, and</w:t>
              </w:r>
            </w:ins>
            <w:r w:rsidRPr="00BC468A">
              <w:rPr>
                <w:rFonts w:ascii="Arial" w:hAnsi="Arial"/>
                <w:sz w:val="18"/>
                <w:lang w:eastAsia="en-GB"/>
              </w:rPr>
              <w:t xml:space="preserve"> a constant total transmitted power spectral density is achieved for all OFDM symbols. </w:t>
            </w:r>
            <w:r w:rsidRPr="00BC468A">
              <w:rPr>
                <w:rFonts w:ascii="Arial" w:hAnsi="Arial"/>
                <w:sz w:val="18"/>
                <w:lang w:eastAsia="ja-JP"/>
              </w:rPr>
              <w:t>For Cell 2 with CCA model, OCNG is transmitted only in slots with downlink transmission bursts and is not transmitted during muted slots or during DBT windows.</w:t>
            </w:r>
          </w:p>
          <w:p w14:paraId="2269D7FD" w14:textId="77777777" w:rsidR="0064611E" w:rsidRPr="00BC468A" w:rsidRDefault="0064611E" w:rsidP="00EF50B5">
            <w:pPr>
              <w:keepNext/>
              <w:keepLines/>
              <w:spacing w:after="0"/>
              <w:ind w:left="851" w:hanging="851"/>
              <w:rPr>
                <w:rFonts w:ascii="Arial" w:hAnsi="Arial"/>
                <w:sz w:val="18"/>
                <w:lang w:eastAsia="en-GB"/>
              </w:rPr>
            </w:pPr>
            <w:r w:rsidRPr="00BC468A">
              <w:rPr>
                <w:rFonts w:ascii="Arial" w:hAnsi="Arial"/>
                <w:sz w:val="18"/>
                <w:lang w:eastAsia="en-GB"/>
              </w:rPr>
              <w:t>Note 2:</w:t>
            </w:r>
            <w:r w:rsidRPr="00BC468A">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r w:rsidRPr="00BC468A">
              <w:rPr>
                <w:rFonts w:ascii="Arial" w:hAnsi="Arial"/>
                <w:i/>
                <w:sz w:val="18"/>
                <w:lang w:eastAsia="en-GB"/>
              </w:rPr>
              <w:t>N</w:t>
            </w:r>
            <w:r w:rsidRPr="00BC468A">
              <w:rPr>
                <w:rFonts w:ascii="Arial" w:hAnsi="Arial"/>
                <w:i/>
                <w:sz w:val="18"/>
                <w:vertAlign w:val="subscript"/>
                <w:lang w:eastAsia="en-GB"/>
              </w:rPr>
              <w:t>oc</w:t>
            </w:r>
            <w:r w:rsidRPr="00BC468A">
              <w:rPr>
                <w:rFonts w:ascii="Arial" w:hAnsi="Arial"/>
                <w:sz w:val="18"/>
                <w:vertAlign w:val="subscript"/>
                <w:lang w:eastAsia="en-GB"/>
              </w:rPr>
              <w:t xml:space="preserve"> </w:t>
            </w:r>
            <w:r w:rsidRPr="00BC468A">
              <w:rPr>
                <w:rFonts w:ascii="Arial" w:hAnsi="Arial"/>
                <w:sz w:val="18"/>
                <w:lang w:eastAsia="en-GB"/>
              </w:rPr>
              <w:t>to be fulfilled.</w:t>
            </w:r>
          </w:p>
          <w:p w14:paraId="518FD9BA" w14:textId="77777777" w:rsidR="0064611E" w:rsidRPr="00BC468A" w:rsidRDefault="0064611E" w:rsidP="00EF50B5">
            <w:pPr>
              <w:keepNext/>
              <w:keepLines/>
              <w:spacing w:after="0"/>
              <w:ind w:left="851" w:hanging="851"/>
              <w:rPr>
                <w:rFonts w:ascii="Arial" w:hAnsi="Arial"/>
                <w:sz w:val="18"/>
                <w:lang w:eastAsia="en-GB"/>
              </w:rPr>
            </w:pPr>
            <w:r w:rsidRPr="00BC468A">
              <w:rPr>
                <w:rFonts w:ascii="Arial" w:hAnsi="Arial"/>
                <w:sz w:val="18"/>
                <w:lang w:eastAsia="en-GB"/>
              </w:rPr>
              <w:t>Note 3:</w:t>
            </w:r>
            <w:r w:rsidRPr="00BC468A">
              <w:rPr>
                <w:rFonts w:ascii="Arial" w:hAnsi="Arial"/>
                <w:sz w:val="18"/>
                <w:lang w:eastAsia="en-GB"/>
              </w:rPr>
              <w:tab/>
              <w:t>SS-RSRP, SCH_RP and Io levels have been derived from other parameters for information purposes. They are not settable parameters themselves.</w:t>
            </w:r>
          </w:p>
          <w:p w14:paraId="16A0A617" w14:textId="77777777" w:rsidR="0064611E" w:rsidRPr="00BC468A" w:rsidRDefault="0064611E" w:rsidP="00EF50B5">
            <w:pPr>
              <w:keepNext/>
              <w:keepLines/>
              <w:spacing w:after="0"/>
              <w:ind w:left="851" w:hanging="851"/>
              <w:rPr>
                <w:rFonts w:ascii="Arial" w:hAnsi="Arial"/>
                <w:sz w:val="18"/>
                <w:lang w:eastAsia="en-GB"/>
              </w:rPr>
            </w:pPr>
            <w:r w:rsidRPr="00BC468A">
              <w:rPr>
                <w:rFonts w:ascii="Arial" w:hAnsi="Arial"/>
                <w:sz w:val="18"/>
                <w:lang w:eastAsia="en-GB"/>
              </w:rPr>
              <w:t>Note 4:</w:t>
            </w:r>
            <w:r w:rsidRPr="00BC468A">
              <w:rPr>
                <w:rFonts w:ascii="Arial" w:hAnsi="Arial"/>
                <w:sz w:val="18"/>
                <w:lang w:eastAsia="en-GB"/>
              </w:rPr>
              <w:tab/>
              <w:t>The uplink resources for CSI reporting are assigned to the UE prior to the start of time period T2.</w:t>
            </w:r>
          </w:p>
          <w:p w14:paraId="2C107AF3" w14:textId="77777777" w:rsidR="0064611E" w:rsidRPr="00BC468A" w:rsidRDefault="0064611E" w:rsidP="00EF50B5">
            <w:pPr>
              <w:keepNext/>
              <w:keepLines/>
              <w:spacing w:after="0"/>
              <w:ind w:left="851" w:hanging="851"/>
              <w:rPr>
                <w:rFonts w:ascii="Arial" w:hAnsi="Arial"/>
                <w:sz w:val="18"/>
                <w:lang w:eastAsia="en-GB"/>
              </w:rPr>
            </w:pPr>
            <w:r w:rsidRPr="00BC468A">
              <w:rPr>
                <w:rFonts w:ascii="Arial" w:hAnsi="Arial"/>
                <w:sz w:val="18"/>
                <w:lang w:eastAsia="en-GB"/>
              </w:rPr>
              <w:t>Note 5:</w:t>
            </w:r>
            <w:r w:rsidRPr="00BC468A">
              <w:rPr>
                <w:rFonts w:ascii="Arial" w:hAnsi="Arial"/>
                <w:sz w:val="18"/>
                <w:lang w:eastAsia="en-GB"/>
              </w:rPr>
              <w:tab/>
              <w:t>For UE supporting semi-static channel access and network configuring semi-static channel occupancy.</w:t>
            </w:r>
          </w:p>
          <w:p w14:paraId="0F4997C5" w14:textId="77777777" w:rsidR="0064611E" w:rsidRPr="00BC468A" w:rsidRDefault="0064611E" w:rsidP="00EF50B5">
            <w:pPr>
              <w:keepNext/>
              <w:keepLines/>
              <w:spacing w:after="0"/>
              <w:ind w:left="851" w:hanging="851"/>
              <w:rPr>
                <w:rFonts w:ascii="Arial" w:hAnsi="Arial"/>
                <w:sz w:val="18"/>
                <w:lang w:eastAsia="en-GB"/>
              </w:rPr>
            </w:pPr>
            <w:r w:rsidRPr="00BC468A">
              <w:rPr>
                <w:rFonts w:ascii="Arial" w:hAnsi="Arial"/>
                <w:sz w:val="18"/>
                <w:lang w:eastAsia="en-GB"/>
              </w:rPr>
              <w:t>Note 6:</w:t>
            </w:r>
            <w:r w:rsidRPr="00BC468A">
              <w:rPr>
                <w:rFonts w:ascii="Arial" w:hAnsi="Arial"/>
                <w:sz w:val="18"/>
                <w:lang w:eastAsia="en-GB"/>
              </w:rPr>
              <w:tab/>
              <w:t>For UE supporting dynamic channel access and network configuring dynamic channel occupancy.</w:t>
            </w:r>
          </w:p>
          <w:p w14:paraId="15500BBA" w14:textId="77777777" w:rsidR="0064611E" w:rsidRPr="00BC468A" w:rsidRDefault="0064611E" w:rsidP="00EF50B5">
            <w:pPr>
              <w:keepNext/>
              <w:keepLines/>
              <w:spacing w:after="0"/>
              <w:ind w:left="851" w:hanging="851"/>
              <w:rPr>
                <w:rFonts w:ascii="Arial" w:hAnsi="Arial"/>
                <w:sz w:val="18"/>
                <w:lang w:eastAsia="en-GB"/>
              </w:rPr>
            </w:pPr>
            <w:r w:rsidRPr="00BC468A">
              <w:rPr>
                <w:rFonts w:ascii="Arial" w:hAnsi="Arial"/>
                <w:sz w:val="18"/>
                <w:lang w:eastAsia="en-GB"/>
              </w:rPr>
              <w:t>Note 7:</w:t>
            </w:r>
            <w:r w:rsidRPr="00BC468A">
              <w:rPr>
                <w:rFonts w:ascii="Arial" w:hAnsi="Arial"/>
                <w:sz w:val="18"/>
                <w:lang w:eastAsia="en-GB"/>
              </w:rPr>
              <w:tab/>
              <w:t>For UE supporting both semi-static and dynamic cannel access, the UE must be tested under both dynamic and semi-static channel occupancy configurations.</w:t>
            </w:r>
          </w:p>
          <w:p w14:paraId="3ADEAA06" w14:textId="6F31B417" w:rsidR="0064611E" w:rsidRPr="00BC468A" w:rsidRDefault="0064611E" w:rsidP="00EF50B5">
            <w:pPr>
              <w:keepNext/>
              <w:keepLines/>
              <w:spacing w:after="0"/>
              <w:ind w:left="851" w:hanging="851"/>
              <w:rPr>
                <w:rFonts w:ascii="Arial" w:hAnsi="Arial"/>
                <w:sz w:val="18"/>
                <w:lang w:eastAsia="en-GB"/>
              </w:rPr>
            </w:pPr>
            <w:r w:rsidRPr="00BC468A">
              <w:rPr>
                <w:rFonts w:ascii="Arial" w:hAnsi="Arial"/>
                <w:sz w:val="18"/>
                <w:lang w:eastAsia="en-GB"/>
              </w:rPr>
              <w:t>Note 8:</w:t>
            </w:r>
            <w:r w:rsidRPr="00BC468A">
              <w:rPr>
                <w:rFonts w:ascii="Arial" w:hAnsi="Arial"/>
                <w:sz w:val="18"/>
                <w:lang w:eastAsia="en-GB"/>
              </w:rPr>
              <w:tab/>
              <w:t xml:space="preserve">As specified </w:t>
            </w:r>
            <w:del w:id="28" w:author="Coroescu Liviu (1CD2)" w:date="2025-04-28T11:16:00Z" w16du:dateUtc="2025-04-28T09:16:00Z">
              <w:r w:rsidRPr="00BC468A" w:rsidDel="009E6DC2">
                <w:rPr>
                  <w:rFonts w:ascii="Arial" w:hAnsi="Arial"/>
                  <w:sz w:val="18"/>
                  <w:lang w:eastAsia="en-GB"/>
                </w:rPr>
                <w:delText>in 38.</w:delText>
              </w:r>
            </w:del>
            <w:ins w:id="29" w:author="Coroescu Liviu (1CD2)" w:date="2025-04-28T11:16:00Z" w16du:dateUtc="2025-04-28T09:16:00Z">
              <w:r w:rsidR="009E6DC2">
                <w:rPr>
                  <w:rFonts w:ascii="Arial" w:hAnsi="Arial"/>
                  <w:sz w:val="18"/>
                  <w:lang w:eastAsia="en-GB"/>
                </w:rPr>
                <w:t>in TS 38.</w:t>
              </w:r>
            </w:ins>
            <w:r w:rsidRPr="00BC468A">
              <w:rPr>
                <w:rFonts w:ascii="Arial" w:hAnsi="Arial"/>
                <w:sz w:val="18"/>
                <w:lang w:eastAsia="en-GB"/>
              </w:rPr>
              <w:t>133 [6] clause 8.3A for L</w:t>
            </w:r>
            <w:r w:rsidRPr="00BC468A">
              <w:rPr>
                <w:rFonts w:ascii="Arial" w:hAnsi="Arial"/>
                <w:sz w:val="18"/>
                <w:vertAlign w:val="subscript"/>
                <w:lang w:eastAsia="en-GB"/>
              </w:rPr>
              <w:t>1,max</w:t>
            </w:r>
            <w:r w:rsidRPr="00BC468A">
              <w:rPr>
                <w:rFonts w:ascii="Arial" w:hAnsi="Arial"/>
                <w:sz w:val="18"/>
                <w:lang w:eastAsia="en-GB"/>
              </w:rPr>
              <w:t>, L</w:t>
            </w:r>
            <w:r w:rsidRPr="00BC468A">
              <w:rPr>
                <w:rFonts w:ascii="Arial" w:hAnsi="Arial"/>
                <w:sz w:val="18"/>
                <w:vertAlign w:val="subscript"/>
                <w:lang w:eastAsia="en-GB"/>
              </w:rPr>
              <w:t>2,1,max</w:t>
            </w:r>
            <w:r w:rsidRPr="00BC468A">
              <w:rPr>
                <w:rFonts w:ascii="Arial" w:hAnsi="Arial"/>
                <w:sz w:val="18"/>
                <w:lang w:eastAsia="en-GB"/>
              </w:rPr>
              <w:t>, L</w:t>
            </w:r>
            <w:r w:rsidRPr="00BC468A">
              <w:rPr>
                <w:rFonts w:ascii="Arial" w:hAnsi="Arial"/>
                <w:sz w:val="18"/>
                <w:vertAlign w:val="subscript"/>
                <w:lang w:eastAsia="en-GB"/>
              </w:rPr>
              <w:t>2,2,max</w:t>
            </w:r>
            <w:r w:rsidRPr="00BC468A">
              <w:rPr>
                <w:rFonts w:ascii="Arial" w:hAnsi="Arial"/>
                <w:sz w:val="18"/>
                <w:lang w:eastAsia="en-GB"/>
              </w:rPr>
              <w:t>, L</w:t>
            </w:r>
            <w:r w:rsidRPr="00BC468A">
              <w:rPr>
                <w:rFonts w:ascii="Arial" w:hAnsi="Arial"/>
                <w:sz w:val="18"/>
                <w:vertAlign w:val="subscript"/>
                <w:lang w:eastAsia="en-GB"/>
              </w:rPr>
              <w:t>3,1,max</w:t>
            </w:r>
            <w:r w:rsidRPr="00BC468A">
              <w:rPr>
                <w:rFonts w:ascii="Arial" w:hAnsi="Arial"/>
                <w:sz w:val="18"/>
                <w:lang w:eastAsia="en-GB"/>
              </w:rPr>
              <w:t>, and</w:t>
            </w:r>
            <w:r w:rsidRPr="00BC468A">
              <w:rPr>
                <w:rFonts w:ascii="Arial" w:hAnsi="Arial"/>
                <w:sz w:val="18"/>
                <w:vertAlign w:val="subscript"/>
                <w:lang w:eastAsia="en-GB"/>
              </w:rPr>
              <w:t xml:space="preserve"> </w:t>
            </w:r>
            <w:r w:rsidRPr="00BC468A">
              <w:rPr>
                <w:rFonts w:ascii="Arial" w:hAnsi="Arial"/>
                <w:sz w:val="18"/>
                <w:lang w:eastAsia="en-GB"/>
              </w:rPr>
              <w:t>L</w:t>
            </w:r>
            <w:r w:rsidRPr="00BC468A">
              <w:rPr>
                <w:rFonts w:ascii="Arial" w:hAnsi="Arial"/>
                <w:sz w:val="18"/>
                <w:vertAlign w:val="subscript"/>
                <w:lang w:eastAsia="en-GB"/>
              </w:rPr>
              <w:t>3,2,max</w:t>
            </w:r>
          </w:p>
        </w:tc>
      </w:tr>
    </w:tbl>
    <w:p w14:paraId="6B60714E" w14:textId="77777777" w:rsidR="0064611E" w:rsidRPr="00BC468A" w:rsidRDefault="0064611E" w:rsidP="0064611E">
      <w:pPr>
        <w:rPr>
          <w:lang w:eastAsia="zh-CN"/>
        </w:rPr>
      </w:pPr>
    </w:p>
    <w:p w14:paraId="6DE7B6B8" w14:textId="7F59599A" w:rsidR="0064611E" w:rsidRPr="00BC468A" w:rsidRDefault="0064611E" w:rsidP="0064611E">
      <w:pPr>
        <w:rPr>
          <w:lang w:eastAsia="zh-CN"/>
        </w:rPr>
      </w:pPr>
      <w:r w:rsidRPr="00BC468A">
        <w:rPr>
          <w:lang w:eastAsia="zh-CN"/>
        </w:rPr>
        <w:t xml:space="preserve">During T2, </w:t>
      </w:r>
      <w:r w:rsidRPr="00BC468A">
        <w:t xml:space="preserve">starting </w:t>
      </w:r>
      <w:r w:rsidRPr="00BC468A">
        <w:rPr>
          <w:lang w:eastAsia="zh-CN"/>
        </w:rPr>
        <w:t>after at least one CSI-RS transmission occasion for channel measurement</w:t>
      </w:r>
      <w:r w:rsidRPr="00BC468A">
        <w:t xml:space="preserve"> </w:t>
      </w:r>
      <w:r w:rsidRPr="00BC468A">
        <w:rPr>
          <w:lang w:eastAsia="zh-CN"/>
        </w:rPr>
        <w:t xml:space="preserve">and reporting </w:t>
      </w:r>
      <w:r w:rsidRPr="00BC468A">
        <w:t xml:space="preserve">from the slot specified in clause </w:t>
      </w:r>
      <w:r w:rsidRPr="00BC468A">
        <w:rPr>
          <w:lang w:eastAsia="zh-CN"/>
        </w:rPr>
        <w:t xml:space="preserve">4.3 </w:t>
      </w:r>
      <w:r w:rsidRPr="00BC468A">
        <w:t xml:space="preserve">of TS 38.213 [8] and until the UE has completed the SCell activation, the UE shall report </w:t>
      </w:r>
      <w:del w:id="30" w:author="Coroescu Liviu (1CD2)" w:date="2025-04-28T11:48:00Z" w16du:dateUtc="2025-04-28T09:48:00Z">
        <w:r w:rsidRPr="00BC468A" w:rsidDel="00510E12">
          <w:delText>out of range</w:delText>
        </w:r>
      </w:del>
      <w:ins w:id="31" w:author="Coroescu Liviu (1CD2)" w:date="2025-04-28T11:48:00Z" w16du:dateUtc="2025-04-28T09:48:00Z">
        <w:r w:rsidR="00510E12">
          <w:t>out-of-range</w:t>
        </w:r>
      </w:ins>
      <w:r w:rsidRPr="00BC468A">
        <w:t xml:space="preserve"> if the UE has available uplink resources to report CQI for the SCell.</w:t>
      </w:r>
    </w:p>
    <w:p w14:paraId="6D599492" w14:textId="77777777" w:rsidR="0064611E" w:rsidRPr="00BC468A" w:rsidRDefault="0064611E" w:rsidP="0064611E">
      <w:pPr>
        <w:rPr>
          <w:lang w:eastAsia="zh-CN"/>
        </w:rPr>
      </w:pPr>
      <w:r w:rsidRPr="00BC468A">
        <w:rPr>
          <w:lang w:eastAsia="zh-CN"/>
        </w:rPr>
        <w:t xml:space="preserve">During T2, the UE shall send the first valid CSI report (non-zero CQI) for the SCell in first available uplink resource for CSI reporting no later than slot </w:t>
      </w:r>
      <w:r w:rsidRPr="00BC468A">
        <w:rPr>
          <w:i/>
          <w:iCs/>
          <w:lang w:eastAsia="zh-CN"/>
        </w:rPr>
        <w:t xml:space="preserve">m + </w:t>
      </w:r>
      <w:r w:rsidRPr="00BC468A">
        <w:rPr>
          <w:lang w:eastAsia="zh-CN"/>
        </w:rPr>
        <w:t>(T</w:t>
      </w:r>
      <w:r w:rsidRPr="00BC468A">
        <w:rPr>
          <w:vertAlign w:val="subscript"/>
          <w:lang w:eastAsia="zh-CN"/>
        </w:rPr>
        <w:t>HARQ</w:t>
      </w:r>
      <w:r w:rsidRPr="00BC468A">
        <w:rPr>
          <w:lang w:eastAsia="zh-CN"/>
        </w:rPr>
        <w:t>+T</w:t>
      </w:r>
      <w:r w:rsidRPr="00BC468A">
        <w:rPr>
          <w:vertAlign w:val="subscript"/>
          <w:lang w:eastAsia="zh-CN"/>
        </w:rPr>
        <w:t xml:space="preserve">activation_time_withCCA </w:t>
      </w:r>
      <w:r w:rsidRPr="00BC468A">
        <w:rPr>
          <w:lang w:eastAsia="zh-CN"/>
        </w:rPr>
        <w:t>+ T</w:t>
      </w:r>
      <w:r w:rsidRPr="00BC468A">
        <w:rPr>
          <w:vertAlign w:val="subscript"/>
          <w:lang w:eastAsia="zh-CN"/>
        </w:rPr>
        <w:t>CSI_Reporting_withCCA</w:t>
      </w:r>
      <w:r w:rsidRPr="00BC468A">
        <w:rPr>
          <w:lang w:eastAsia="zh-CN"/>
        </w:rPr>
        <w:t>)/NR_slot_length, where T</w:t>
      </w:r>
      <w:r w:rsidRPr="00BC468A">
        <w:rPr>
          <w:vertAlign w:val="subscript"/>
          <w:lang w:eastAsia="zh-CN"/>
        </w:rPr>
        <w:t>activation_time_withCCA</w:t>
      </w:r>
      <w:r w:rsidRPr="00BC468A">
        <w:rPr>
          <w:lang w:eastAsia="zh-CN"/>
        </w:rPr>
        <w:t xml:space="preserve"> =</w:t>
      </w:r>
      <w:r w:rsidRPr="00BC468A">
        <w:t xml:space="preserve"> T</w:t>
      </w:r>
      <w:r w:rsidRPr="00BC468A">
        <w:rPr>
          <w:vertAlign w:val="subscript"/>
        </w:rPr>
        <w:t>FirstSSB_MAX</w:t>
      </w:r>
      <w:r w:rsidRPr="00BC468A">
        <w:t xml:space="preserve"> + L</w:t>
      </w:r>
      <w:r w:rsidRPr="00BC468A">
        <w:rPr>
          <w:vertAlign w:val="subscript"/>
        </w:rPr>
        <w:t>2,1</w:t>
      </w:r>
      <w:r w:rsidRPr="00BC468A">
        <w:t>*T</w:t>
      </w:r>
      <w:r w:rsidRPr="00BC468A">
        <w:rPr>
          <w:vertAlign w:val="subscript"/>
        </w:rPr>
        <w:t>SMTC_MAX</w:t>
      </w:r>
      <w:r w:rsidRPr="00BC468A">
        <w:t xml:space="preserve"> + (1 +L</w:t>
      </w:r>
      <w:r w:rsidRPr="00BC468A">
        <w:rPr>
          <w:vertAlign w:val="subscript"/>
        </w:rPr>
        <w:t>2,2</w:t>
      </w:r>
      <w:r w:rsidRPr="00BC468A">
        <w:t>)*T</w:t>
      </w:r>
      <w:r w:rsidRPr="00BC468A">
        <w:rPr>
          <w:vertAlign w:val="subscript"/>
        </w:rPr>
        <w:t>rs</w:t>
      </w:r>
      <w:r w:rsidRPr="00BC468A" w:rsidDel="000B0D6A">
        <w:t xml:space="preserve"> </w:t>
      </w:r>
      <w:r w:rsidRPr="00BC468A">
        <w:t>+ 5ms, as specified in TS</w:t>
      </w:r>
      <w:r w:rsidRPr="00BC468A">
        <w:rPr>
          <w:lang w:eastAsia="zh-TW"/>
        </w:rPr>
        <w:t xml:space="preserve"> 38.133 [6] </w:t>
      </w:r>
      <w:r w:rsidRPr="00BC468A">
        <w:t>clause 8.3A.2.</w:t>
      </w:r>
    </w:p>
    <w:p w14:paraId="20A59C41" w14:textId="77777777" w:rsidR="0064611E" w:rsidRPr="00BC468A" w:rsidRDefault="0064611E" w:rsidP="0064611E">
      <w:r w:rsidRPr="00BC468A">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BC468A">
        <w:rPr>
          <w:lang w:eastAsia="zh-CN"/>
        </w:rPr>
        <w:t>, as</w:t>
      </w:r>
      <w:r w:rsidRPr="00BC468A">
        <w:t xml:space="preserve"> defined in TS</w:t>
      </w:r>
      <w:r w:rsidRPr="00BC468A">
        <w:rPr>
          <w:lang w:eastAsia="zh-TW"/>
        </w:rPr>
        <w:t xml:space="preserve"> 38.133 [6] </w:t>
      </w:r>
      <w:r w:rsidRPr="00BC468A">
        <w:t>clause 8.3A.3.</w:t>
      </w:r>
    </w:p>
    <w:p w14:paraId="0C681CCB" w14:textId="77777777" w:rsidR="0064611E" w:rsidRPr="00BC468A" w:rsidRDefault="0064611E" w:rsidP="0064611E">
      <w:pPr>
        <w:rPr>
          <w:vertAlign w:val="subscript"/>
          <w:lang w:eastAsia="zh-CN"/>
        </w:rPr>
      </w:pPr>
      <w:r w:rsidRPr="00BC468A">
        <w:t xml:space="preserve">During T2, interruption on PCell shall not occur outside slot </w:t>
      </w:r>
      <w:r w:rsidRPr="00BC468A">
        <w:rPr>
          <w:i/>
          <w:iCs/>
        </w:rPr>
        <w:t xml:space="preserve">m </w:t>
      </w:r>
      <w:r w:rsidRPr="00BC468A">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BC468A">
        <w:t xml:space="preserve">  to slot </w:t>
      </w:r>
      <w:r w:rsidRPr="00BC468A">
        <w:rPr>
          <w:i/>
          <w:iCs/>
        </w:rPr>
        <w:t xml:space="preserve">m </w:t>
      </w:r>
      <w:r w:rsidRPr="00BC468A">
        <w:t>+</w:t>
      </w:r>
      <w:r w:rsidRPr="00BC468A">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BC468A">
        <w:t xml:space="preserve"> </w:t>
      </w:r>
      <w:r w:rsidRPr="00BC468A">
        <w:rPr>
          <w:lang w:eastAsia="zh-CN"/>
        </w:rPr>
        <w:t>with T</w:t>
      </w:r>
      <w:r w:rsidRPr="00BC468A">
        <w:rPr>
          <w:vertAlign w:val="subscript"/>
          <w:lang w:eastAsia="zh-CN"/>
        </w:rPr>
        <w:t>X</w:t>
      </w:r>
      <w:r w:rsidRPr="00BC468A">
        <w:rPr>
          <w:lang w:eastAsia="zh-CN"/>
        </w:rPr>
        <w:t xml:space="preserve"> = T</w:t>
      </w:r>
      <w:r w:rsidRPr="00BC468A">
        <w:rPr>
          <w:vertAlign w:val="subscript"/>
          <w:lang w:eastAsia="zh-CN"/>
        </w:rPr>
        <w:t xml:space="preserve">FirstSSB_MAX </w:t>
      </w:r>
      <w:r w:rsidRPr="00BC468A">
        <w:t>+ L</w:t>
      </w:r>
      <w:r w:rsidRPr="00BC468A">
        <w:rPr>
          <w:vertAlign w:val="subscript"/>
        </w:rPr>
        <w:t>2,1</w:t>
      </w:r>
      <w:r w:rsidRPr="00BC468A">
        <w:t>* T</w:t>
      </w:r>
      <w:r w:rsidRPr="00BC468A">
        <w:rPr>
          <w:vertAlign w:val="subscript"/>
        </w:rPr>
        <w:t>SMTC_MAX</w:t>
      </w:r>
      <w:r w:rsidRPr="00BC468A">
        <w:rPr>
          <w:vertAlign w:val="subscript"/>
          <w:lang w:eastAsia="zh-CN"/>
        </w:rPr>
        <w:t>.</w:t>
      </w:r>
    </w:p>
    <w:p w14:paraId="11254D8C" w14:textId="77777777" w:rsidR="0064611E" w:rsidRPr="00BC468A" w:rsidRDefault="0064611E" w:rsidP="0064611E">
      <w:pPr>
        <w:rPr>
          <w:lang w:eastAsia="zh-CN"/>
        </w:rPr>
      </w:pPr>
      <w:r w:rsidRPr="00BC468A">
        <w:rPr>
          <w:lang w:eastAsia="zh-CN"/>
        </w:rPr>
        <w:t xml:space="preserve">During T3, interruption on PCell shall not occur outside slot </w:t>
      </w:r>
      <w:r w:rsidRPr="00BC468A">
        <w:rPr>
          <w:i/>
          <w:iCs/>
          <w:lang w:eastAsia="zh-CN"/>
        </w:rPr>
        <w:t xml:space="preserve">n </w:t>
      </w:r>
      <w:r w:rsidRPr="00BC468A">
        <w:rPr>
          <w:lang w:eastAsia="zh-CN"/>
        </w:rPr>
        <w:t>+1+</w:t>
      </w:r>
      <w:r w:rsidRPr="00BC468A">
        <w:t>T</w:t>
      </w:r>
      <w:r w:rsidRPr="00BC468A">
        <w:rPr>
          <w:vertAlign w:val="subscript"/>
        </w:rPr>
        <w:t>HARQ</w:t>
      </w:r>
      <w:r w:rsidRPr="00BC468A">
        <w:rPr>
          <w:lang w:eastAsia="zh-CN"/>
        </w:rPr>
        <w:t>/NR_slot_length</w:t>
      </w:r>
      <w:r w:rsidRPr="00BC468A">
        <w:t xml:space="preserve"> to slot </w:t>
      </w:r>
      <w:r w:rsidRPr="00BC468A">
        <w:rPr>
          <w:i/>
          <w:iCs/>
        </w:rPr>
        <w:t>n</w:t>
      </w:r>
      <w:r w:rsidRPr="00BC468A">
        <w:t>+</w:t>
      </w:r>
      <w:r w:rsidRPr="00BC468A">
        <w:rPr>
          <w:lang w:eastAsia="zh-CN"/>
        </w:rPr>
        <w:t>1+</w:t>
      </w:r>
      <w:r w:rsidRPr="00BC468A">
        <w:t>(T</w:t>
      </w:r>
      <w:r w:rsidRPr="00BC468A">
        <w:rPr>
          <w:vertAlign w:val="subscript"/>
        </w:rPr>
        <w:t>HARQ</w:t>
      </w:r>
      <w:r w:rsidRPr="00BC468A">
        <w:rPr>
          <w:lang w:eastAsia="zh-CN"/>
        </w:rPr>
        <w:t xml:space="preserve"> +3ms</w:t>
      </w:r>
      <w:r w:rsidRPr="00BC468A">
        <w:t>)/</w:t>
      </w:r>
      <w:r w:rsidRPr="00BC468A">
        <w:rPr>
          <w:lang w:eastAsia="zh-CN"/>
        </w:rPr>
        <w:t>NR_slot_length.</w:t>
      </w:r>
    </w:p>
    <w:p w14:paraId="5F1CB75E" w14:textId="77777777" w:rsidR="0064611E" w:rsidRPr="00BC468A" w:rsidRDefault="0064611E" w:rsidP="0064611E">
      <w:pPr>
        <w:rPr>
          <w:lang w:eastAsia="zh-CN"/>
        </w:rPr>
      </w:pPr>
      <w:r w:rsidRPr="00BC468A">
        <w:rPr>
          <w:lang w:eastAsia="zh-CN"/>
        </w:rPr>
        <w:t xml:space="preserve">The interruption on PCell shall not be more than specified for SA in </w:t>
      </w:r>
      <w:r w:rsidRPr="00BC468A">
        <w:t>TS</w:t>
      </w:r>
      <w:r w:rsidRPr="00BC468A">
        <w:rPr>
          <w:lang w:eastAsia="zh-TW"/>
        </w:rPr>
        <w:t xml:space="preserve"> 38.133 [6] </w:t>
      </w:r>
      <w:r w:rsidRPr="00BC468A">
        <w:rPr>
          <w:lang w:eastAsia="zh-CN"/>
        </w:rPr>
        <w:t>clause 8.2.2.2.2.</w:t>
      </w:r>
    </w:p>
    <w:p w14:paraId="6BB3843C" w14:textId="77777777" w:rsidR="0064611E" w:rsidRPr="00BC468A" w:rsidRDefault="0064611E" w:rsidP="0064611E">
      <w:pPr>
        <w:rPr>
          <w:lang w:eastAsia="zh-CN"/>
        </w:rPr>
      </w:pPr>
      <w:r w:rsidRPr="00BC468A">
        <w:rPr>
          <w:lang w:eastAsia="zh-CN"/>
        </w:rPr>
        <w:t>The rate of correctly observed SCell activation delays and SCell deactivation delays shall for repeated tests be at least 90%.</w:t>
      </w:r>
    </w:p>
    <w:p w14:paraId="60E4F1FF" w14:textId="77777777" w:rsidR="0064611E" w:rsidRPr="00BC468A" w:rsidRDefault="0064611E" w:rsidP="0064611E">
      <w:pPr>
        <w:pStyle w:val="Heading4"/>
        <w:keepNext w:val="0"/>
        <w:keepLines w:val="0"/>
      </w:pPr>
      <w:r w:rsidRPr="00BC468A">
        <w:t>13.2.2.3</w:t>
      </w:r>
      <w:r w:rsidRPr="00BC468A">
        <w:tab/>
        <w:t>NR SA FR1 SCell Activation and Deactivation of unknown SCell under CCA</w:t>
      </w:r>
    </w:p>
    <w:p w14:paraId="4A24BBBF" w14:textId="77777777" w:rsidR="0064611E" w:rsidRPr="00BC468A" w:rsidRDefault="0064611E" w:rsidP="0064611E">
      <w:pPr>
        <w:pStyle w:val="H6"/>
        <w:rPr>
          <w:lang w:eastAsia="sv-SE"/>
        </w:rPr>
      </w:pPr>
      <w:r w:rsidRPr="00BC468A">
        <w:t>13.2.2.3</w:t>
      </w:r>
      <w:r w:rsidRPr="00BC468A">
        <w:rPr>
          <w:lang w:eastAsia="sv-SE"/>
        </w:rPr>
        <w:t>.1</w:t>
      </w:r>
      <w:r w:rsidRPr="00BC468A">
        <w:rPr>
          <w:lang w:eastAsia="sv-SE"/>
        </w:rPr>
        <w:tab/>
        <w:t>Test purpose</w:t>
      </w:r>
    </w:p>
    <w:p w14:paraId="7E436EBE" w14:textId="77777777" w:rsidR="0064611E" w:rsidRPr="00BC468A" w:rsidRDefault="0064611E" w:rsidP="0064611E">
      <w:r w:rsidRPr="00BC468A">
        <w:t>The purpose of this test is to verify that SCell activation and deactivation delays for SCell, with PCell and SCell under CCA, are within the requirements stated in clause 13.2.2.0.1, when the SCell is unknown to the UE at the time of activation.</w:t>
      </w:r>
    </w:p>
    <w:p w14:paraId="7BFC5F7D" w14:textId="77777777" w:rsidR="0064611E" w:rsidRPr="00BC468A" w:rsidRDefault="0064611E" w:rsidP="0064611E">
      <w:pPr>
        <w:pStyle w:val="H6"/>
        <w:rPr>
          <w:lang w:eastAsia="sv-SE"/>
        </w:rPr>
      </w:pPr>
      <w:r w:rsidRPr="00BC468A">
        <w:t>13.2.2.3</w:t>
      </w:r>
      <w:r w:rsidRPr="00BC468A">
        <w:rPr>
          <w:lang w:eastAsia="sv-SE"/>
        </w:rPr>
        <w:t>.2</w:t>
      </w:r>
      <w:r w:rsidRPr="00BC468A">
        <w:rPr>
          <w:lang w:eastAsia="sv-SE"/>
        </w:rPr>
        <w:tab/>
        <w:t>Test applicability</w:t>
      </w:r>
    </w:p>
    <w:p w14:paraId="1BE830FA" w14:textId="77777777" w:rsidR="0064611E" w:rsidRPr="00BC468A" w:rsidRDefault="0064611E" w:rsidP="0064611E">
      <w:r w:rsidRPr="00BC468A">
        <w:t>This test applies to all types of NR UE release 16 and forward, supporting 2DL CA with a shared spectrum NR carrier.</w:t>
      </w:r>
    </w:p>
    <w:p w14:paraId="35ABB652" w14:textId="77777777" w:rsidR="0064611E" w:rsidRPr="00BC468A" w:rsidRDefault="0064611E" w:rsidP="0064611E">
      <w:pPr>
        <w:pStyle w:val="H6"/>
        <w:rPr>
          <w:lang w:eastAsia="sv-SE"/>
        </w:rPr>
      </w:pPr>
      <w:r w:rsidRPr="00BC468A">
        <w:t>13.2.2.3</w:t>
      </w:r>
      <w:r w:rsidRPr="00BC468A">
        <w:rPr>
          <w:lang w:eastAsia="sv-SE"/>
        </w:rPr>
        <w:t>.3</w:t>
      </w:r>
      <w:r w:rsidRPr="00BC468A">
        <w:rPr>
          <w:lang w:eastAsia="sv-SE"/>
        </w:rPr>
        <w:tab/>
        <w:t>Minimum conformance requirements</w:t>
      </w:r>
    </w:p>
    <w:p w14:paraId="177E36EB" w14:textId="77777777" w:rsidR="0064611E" w:rsidRPr="00BC468A" w:rsidRDefault="0064611E" w:rsidP="0064611E">
      <w:pPr>
        <w:rPr>
          <w:lang w:eastAsia="sv-SE"/>
        </w:rPr>
      </w:pPr>
      <w:r w:rsidRPr="00BC468A">
        <w:rPr>
          <w:lang w:eastAsia="sv-SE"/>
        </w:rPr>
        <w:t xml:space="preserve">The minimum conformance requirements are specified in clause </w:t>
      </w:r>
      <w:r w:rsidRPr="00BC468A">
        <w:t>13.2.2.0</w:t>
      </w:r>
      <w:r w:rsidRPr="00BC468A">
        <w:rPr>
          <w:lang w:eastAsia="sv-SE"/>
        </w:rPr>
        <w:t xml:space="preserve">.1 for </w:t>
      </w:r>
      <w:r w:rsidRPr="00BC468A">
        <w:t xml:space="preserve">SCell Activation Delay Requirement for Deactivated SCell under CCA and SCell Deactivation Delay Requirement for Activated SCell under CCA </w:t>
      </w:r>
      <w:r w:rsidRPr="00BC468A">
        <w:rPr>
          <w:lang w:eastAsia="sv-SE"/>
        </w:rPr>
        <w:t>correspondingly.</w:t>
      </w:r>
    </w:p>
    <w:p w14:paraId="600D81A7" w14:textId="77777777" w:rsidR="0064611E" w:rsidRPr="00BC468A" w:rsidRDefault="0064611E" w:rsidP="0064611E">
      <w:pPr>
        <w:rPr>
          <w:lang w:eastAsia="sv-SE"/>
        </w:rPr>
      </w:pPr>
      <w:r w:rsidRPr="00BC468A">
        <w:rPr>
          <w:lang w:eastAsia="sv-SE"/>
        </w:rPr>
        <w:t>The normative reference for this requirement is TS 38.133 [6] clause A.</w:t>
      </w:r>
      <w:r w:rsidRPr="00BC468A">
        <w:t>13.2.2.3</w:t>
      </w:r>
      <w:r w:rsidRPr="00BC468A">
        <w:rPr>
          <w:lang w:eastAsia="sv-SE"/>
        </w:rPr>
        <w:t>.</w:t>
      </w:r>
    </w:p>
    <w:p w14:paraId="0133CAEC" w14:textId="77777777" w:rsidR="0064611E" w:rsidRPr="00BC468A" w:rsidRDefault="0064611E" w:rsidP="0064611E">
      <w:pPr>
        <w:pStyle w:val="H6"/>
        <w:rPr>
          <w:lang w:eastAsia="sv-SE"/>
        </w:rPr>
      </w:pPr>
      <w:r w:rsidRPr="00BC468A">
        <w:t>13.2.2.3</w:t>
      </w:r>
      <w:r w:rsidRPr="00BC468A">
        <w:rPr>
          <w:lang w:eastAsia="sv-SE"/>
        </w:rPr>
        <w:t>.4</w:t>
      </w:r>
      <w:r w:rsidRPr="00BC468A">
        <w:rPr>
          <w:lang w:eastAsia="sv-SE"/>
        </w:rPr>
        <w:tab/>
        <w:t>Test description</w:t>
      </w:r>
    </w:p>
    <w:p w14:paraId="3AFC7EC0" w14:textId="77777777" w:rsidR="0064611E" w:rsidRPr="00BC468A" w:rsidRDefault="0064611E" w:rsidP="0064611E">
      <w:r w:rsidRPr="00BC468A">
        <w:rPr>
          <w:lang w:eastAsia="zh-TW"/>
        </w:rPr>
        <w:t xml:space="preserve">Same test description as described in section </w:t>
      </w:r>
      <w:r w:rsidRPr="00BC468A">
        <w:rPr>
          <w:lang w:eastAsia="sv-SE"/>
        </w:rPr>
        <w:t>13.2.2</w:t>
      </w:r>
      <w:r w:rsidRPr="00BC468A">
        <w:rPr>
          <w:lang w:eastAsia="zh-TW"/>
        </w:rPr>
        <w:t>.1.4.</w:t>
      </w:r>
    </w:p>
    <w:p w14:paraId="03975C61" w14:textId="77777777" w:rsidR="0064611E" w:rsidRPr="00BC468A" w:rsidRDefault="0064611E" w:rsidP="0064611E">
      <w:pPr>
        <w:pStyle w:val="H6"/>
      </w:pPr>
      <w:r w:rsidRPr="00BC468A">
        <w:t>13.2.2.3.4.1</w:t>
      </w:r>
      <w:r w:rsidRPr="00BC468A">
        <w:tab/>
        <w:t>Initial conditions</w:t>
      </w:r>
    </w:p>
    <w:p w14:paraId="60BF9EE6" w14:textId="77777777" w:rsidR="0064611E" w:rsidRPr="00BC468A" w:rsidRDefault="0064611E" w:rsidP="0064611E">
      <w:pPr>
        <w:rPr>
          <w:lang w:eastAsia="zh-TW"/>
        </w:rPr>
      </w:pPr>
      <w:r w:rsidRPr="00BC468A">
        <w:rPr>
          <w:lang w:eastAsia="zh-TW"/>
        </w:rPr>
        <w:t xml:space="preserve">Same initial conditions as described in section </w:t>
      </w:r>
      <w:r w:rsidRPr="00BC468A">
        <w:rPr>
          <w:lang w:eastAsia="sv-SE"/>
        </w:rPr>
        <w:t>13.2.2</w:t>
      </w:r>
      <w:r w:rsidRPr="00BC468A">
        <w:rPr>
          <w:lang w:eastAsia="zh-TW"/>
        </w:rPr>
        <w:t>.1.4.1 with following exception:</w:t>
      </w:r>
    </w:p>
    <w:p w14:paraId="323FB718" w14:textId="77777777" w:rsidR="0064611E" w:rsidRPr="00BC468A" w:rsidRDefault="0064611E" w:rsidP="0064611E">
      <w:pPr>
        <w:pStyle w:val="B10"/>
      </w:pPr>
      <w:r w:rsidRPr="00BC468A">
        <w:rPr>
          <w:lang w:eastAsia="zh-TW"/>
        </w:rPr>
        <w:lastRenderedPageBreak/>
        <w:t>-</w:t>
      </w:r>
      <w:r w:rsidRPr="00BC468A">
        <w:rPr>
          <w:lang w:eastAsia="zh-TW"/>
        </w:rPr>
        <w:tab/>
        <w:t xml:space="preserve">The listed parameter values in Tables </w:t>
      </w:r>
      <w:r w:rsidRPr="00BC468A">
        <w:rPr>
          <w:lang w:eastAsia="sv-SE"/>
        </w:rPr>
        <w:t>13.2.2</w:t>
      </w:r>
      <w:r w:rsidRPr="00BC468A">
        <w:rPr>
          <w:lang w:eastAsia="zh-TW"/>
        </w:rPr>
        <w:t xml:space="preserve">.3.4.1-3 will replace the values of corresponding parameters in Tables </w:t>
      </w:r>
      <w:r w:rsidRPr="00BC468A">
        <w:rPr>
          <w:lang w:eastAsia="sv-SE"/>
        </w:rPr>
        <w:t>13.2.2.</w:t>
      </w:r>
      <w:r w:rsidRPr="00BC468A">
        <w:rPr>
          <w:lang w:eastAsia="zh-TW"/>
        </w:rPr>
        <w:t>1.4.1-3.</w:t>
      </w:r>
    </w:p>
    <w:p w14:paraId="515FEFE1" w14:textId="77777777" w:rsidR="0064611E" w:rsidRPr="00BC468A" w:rsidRDefault="0064611E" w:rsidP="0064611E">
      <w:pPr>
        <w:pStyle w:val="TH"/>
        <w:keepNext w:val="0"/>
        <w:keepLines w:val="0"/>
      </w:pPr>
      <w:r w:rsidRPr="00BC468A">
        <w:t>Table 13.2.2.3.</w:t>
      </w:r>
      <w:r w:rsidRPr="00BC468A">
        <w:rPr>
          <w:lang w:eastAsia="zh-TW"/>
        </w:rPr>
        <w:t>4.1</w:t>
      </w:r>
      <w:r w:rsidRPr="00BC468A">
        <w:t>-</w:t>
      </w:r>
      <w:r w:rsidRPr="00BC468A">
        <w:rPr>
          <w:lang w:eastAsia="zh-TW"/>
        </w:rPr>
        <w:t>3</w:t>
      </w:r>
      <w:r w:rsidRPr="00BC468A">
        <w:t>: General test parameters for NR SA FR1 SCell Activation and Deactivation of unknown SCell under CCA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64611E" w:rsidRPr="00BC468A" w14:paraId="3036E05D" w14:textId="77777777" w:rsidTr="00EF50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82749C" w14:textId="77777777" w:rsidR="0064611E" w:rsidRPr="00BC468A" w:rsidRDefault="0064611E" w:rsidP="00EF50B5">
            <w:pPr>
              <w:pStyle w:val="TAH"/>
            </w:pPr>
            <w:r w:rsidRPr="00BC468A">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C077C2" w14:textId="77777777" w:rsidR="0064611E" w:rsidRPr="00BC468A" w:rsidRDefault="0064611E" w:rsidP="00EF50B5">
            <w:pPr>
              <w:pStyle w:val="TAH"/>
            </w:pPr>
            <w:r w:rsidRPr="00BC468A">
              <w:t>Unit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5BF4DAE" w14:textId="77777777" w:rsidR="0064611E" w:rsidRPr="00BC468A" w:rsidRDefault="0064611E" w:rsidP="00EF50B5">
            <w:pPr>
              <w:pStyle w:val="TAH"/>
            </w:pPr>
            <w:r w:rsidRPr="00BC468A">
              <w:t>Value</w:t>
            </w:r>
          </w:p>
        </w:tc>
        <w:tc>
          <w:tcPr>
            <w:tcW w:w="3652" w:type="dxa"/>
            <w:tcBorders>
              <w:top w:val="single" w:sz="4" w:space="0" w:color="auto"/>
              <w:left w:val="single" w:sz="4" w:space="0" w:color="auto"/>
              <w:bottom w:val="single" w:sz="4" w:space="0" w:color="auto"/>
              <w:right w:val="single" w:sz="4" w:space="0" w:color="auto"/>
            </w:tcBorders>
          </w:tcPr>
          <w:p w14:paraId="5713DDF5" w14:textId="77777777" w:rsidR="0064611E" w:rsidRPr="00BC468A" w:rsidRDefault="0064611E" w:rsidP="00EF50B5">
            <w:pPr>
              <w:pStyle w:val="TAH"/>
              <w:rPr>
                <w:lang w:eastAsia="ja-JP"/>
              </w:rPr>
            </w:pPr>
            <w:r w:rsidRPr="00BC468A">
              <w:rPr>
                <w:lang w:eastAsia="ja-JP"/>
              </w:rPr>
              <w:t>Comment</w:t>
            </w:r>
          </w:p>
        </w:tc>
      </w:tr>
      <w:tr w:rsidR="0064611E" w:rsidRPr="00BC468A" w14:paraId="4BAEFEFC" w14:textId="77777777" w:rsidTr="00EF50B5">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444A19E4" w14:textId="77777777" w:rsidR="0064611E" w:rsidRPr="00BC468A" w:rsidRDefault="0064611E" w:rsidP="00EF50B5">
            <w:pPr>
              <w:pStyle w:val="TAL"/>
              <w:rPr>
                <w:lang w:eastAsia="ja-JP"/>
              </w:rPr>
            </w:pPr>
            <w:r w:rsidRPr="00BC468A">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D00BF4" w14:textId="77777777" w:rsidR="0064611E" w:rsidRPr="00BC468A" w:rsidRDefault="0064611E" w:rsidP="00EF50B5">
            <w:pPr>
              <w:pStyle w:val="TAC"/>
              <w:rPr>
                <w:lang w:eastAsia="ja-JP"/>
              </w:rPr>
            </w:pPr>
            <w:r w:rsidRPr="00BC468A">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D677E75" w14:textId="77777777" w:rsidR="0064611E" w:rsidRPr="00BC468A" w:rsidRDefault="0064611E" w:rsidP="00EF50B5">
            <w:pPr>
              <w:pStyle w:val="TAC"/>
              <w:rPr>
                <w:lang w:eastAsia="ja-JP"/>
              </w:rPr>
            </w:pPr>
            <w:r w:rsidRPr="00BC468A">
              <w:t>0.1</w:t>
            </w:r>
          </w:p>
        </w:tc>
        <w:tc>
          <w:tcPr>
            <w:tcW w:w="3652" w:type="dxa"/>
            <w:tcBorders>
              <w:top w:val="single" w:sz="4" w:space="0" w:color="auto"/>
              <w:left w:val="single" w:sz="4" w:space="0" w:color="auto"/>
              <w:bottom w:val="single" w:sz="4" w:space="0" w:color="auto"/>
              <w:right w:val="single" w:sz="4" w:space="0" w:color="auto"/>
            </w:tcBorders>
          </w:tcPr>
          <w:p w14:paraId="366B4125" w14:textId="77777777" w:rsidR="0064611E" w:rsidRPr="00BC468A" w:rsidRDefault="0064611E" w:rsidP="00EF50B5">
            <w:pPr>
              <w:pStyle w:val="TAL"/>
              <w:rPr>
                <w:lang w:eastAsia="ja-JP"/>
              </w:rPr>
            </w:pPr>
            <w:r w:rsidRPr="00BC468A">
              <w:t>During this time period the PCell shall be known and the SCell configured, but not detected.</w:t>
            </w:r>
          </w:p>
        </w:tc>
      </w:tr>
    </w:tbl>
    <w:p w14:paraId="1378DB85" w14:textId="77777777" w:rsidR="0064611E" w:rsidRPr="00BC468A" w:rsidRDefault="0064611E" w:rsidP="0064611E"/>
    <w:p w14:paraId="1E8A4C38" w14:textId="77777777" w:rsidR="0064611E" w:rsidRPr="00BC468A" w:rsidRDefault="0064611E" w:rsidP="0064611E">
      <w:pPr>
        <w:pStyle w:val="H6"/>
        <w:keepNext w:val="0"/>
        <w:keepLines w:val="0"/>
      </w:pPr>
      <w:r w:rsidRPr="00BC468A">
        <w:t>13.2.2.3.4.2</w:t>
      </w:r>
      <w:r w:rsidRPr="00BC468A">
        <w:tab/>
        <w:t>Test procedure</w:t>
      </w:r>
    </w:p>
    <w:p w14:paraId="3A9ABE16" w14:textId="77777777" w:rsidR="0064611E" w:rsidRPr="00BC468A" w:rsidRDefault="0064611E" w:rsidP="0064611E">
      <w:pPr>
        <w:rPr>
          <w:lang w:eastAsia="zh-TW"/>
        </w:rPr>
      </w:pPr>
      <w:r w:rsidRPr="00BC468A">
        <w:rPr>
          <w:lang w:eastAsia="zh-TW"/>
        </w:rPr>
        <w:t xml:space="preserve">Same test procedure as described in section </w:t>
      </w:r>
      <w:r w:rsidRPr="00BC468A">
        <w:t>13.2.2.1</w:t>
      </w:r>
      <w:r w:rsidRPr="00BC468A">
        <w:rPr>
          <w:lang w:eastAsia="zh-TW"/>
        </w:rPr>
        <w:t>.4.2, except step 3 and step 5 are replaced by following steps:</w:t>
      </w:r>
    </w:p>
    <w:p w14:paraId="5D7B1F3E" w14:textId="77777777" w:rsidR="0064611E" w:rsidRPr="00BC468A" w:rsidRDefault="0064611E" w:rsidP="0064611E">
      <w:pPr>
        <w:pStyle w:val="B10"/>
      </w:pPr>
      <w:r w:rsidRPr="00BC468A">
        <w:rPr>
          <w:lang w:eastAsia="zh-TW"/>
        </w:rPr>
        <w:t>3.</w:t>
      </w:r>
      <w:r w:rsidRPr="00BC468A">
        <w:rPr>
          <w:lang w:eastAsia="zh-TW"/>
        </w:rPr>
        <w:tab/>
        <w:t>T1 starts. Immediately after, t</w:t>
      </w:r>
      <w:r w:rsidRPr="00BC468A">
        <w:t>he SS shall configure SCell (Cell 2) on the SCC as per TS 38.508-1 [14] clause 7.5.1. The SCell (Cell 2) shall be powered OFF till T2 starts.</w:t>
      </w:r>
    </w:p>
    <w:p w14:paraId="576A71C7" w14:textId="77777777" w:rsidR="0064611E" w:rsidRPr="00BC468A" w:rsidRDefault="0064611E" w:rsidP="0064611E">
      <w:pPr>
        <w:pStyle w:val="B10"/>
      </w:pPr>
      <w:r w:rsidRPr="00BC468A">
        <w:t>5.</w:t>
      </w:r>
      <w:r w:rsidRPr="00BC468A">
        <w:tab/>
        <w:t>The SS activates SCC by sending the activation MAC-CE (Refer TS 38.321 [12], clauses 5.9, 6.1.3.10) in a slot # denoted m, power ON the SCell (Cell2), T2 starts in slot</w:t>
      </w:r>
      <w:r w:rsidRPr="00BC468A">
        <w:rPr>
          <w:lang w:eastAsia="zh-TW"/>
        </w:rPr>
        <w:t xml:space="preserve"> </w:t>
      </w:r>
      <w:r w:rsidRPr="00BC468A">
        <w:t>m. If the SS receives ACK for MAC-CE sent by the UE, the test proceeds to step 6, otherwise go to step 9.</w:t>
      </w:r>
    </w:p>
    <w:p w14:paraId="299BBA7B" w14:textId="77777777" w:rsidR="0064611E" w:rsidRPr="00BC468A" w:rsidRDefault="0064611E" w:rsidP="0064611E">
      <w:pPr>
        <w:keepNext/>
        <w:keepLines/>
        <w:rPr>
          <w:lang w:eastAsia="zh-TW"/>
        </w:rPr>
      </w:pPr>
      <w:r w:rsidRPr="00BC468A">
        <w:rPr>
          <w:lang w:eastAsia="zh-TW"/>
        </w:rPr>
        <w:t>and:</w:t>
      </w:r>
    </w:p>
    <w:p w14:paraId="564DDCB2" w14:textId="77777777" w:rsidR="0064611E" w:rsidRPr="00BC468A" w:rsidRDefault="0064611E" w:rsidP="0064611E">
      <w:pPr>
        <w:pStyle w:val="B10"/>
        <w:numPr>
          <w:ilvl w:val="0"/>
          <w:numId w:val="44"/>
        </w:numPr>
        <w:autoSpaceDN w:val="0"/>
        <w:rPr>
          <w:lang w:eastAsia="zh-CN"/>
        </w:rPr>
      </w:pPr>
      <w:r w:rsidRPr="00BC468A">
        <w:rPr>
          <w:lang w:eastAsia="zh-CN"/>
        </w:rPr>
        <w:t>Step 3a is removed.</w:t>
      </w:r>
    </w:p>
    <w:p w14:paraId="0418749B" w14:textId="77777777" w:rsidR="0064611E" w:rsidRPr="00BC468A" w:rsidRDefault="0064611E" w:rsidP="0064611E">
      <w:pPr>
        <w:pStyle w:val="H6"/>
        <w:keepNext w:val="0"/>
        <w:keepLines w:val="0"/>
      </w:pPr>
      <w:r w:rsidRPr="00BC468A">
        <w:t>13.2.2.3.4.3</w:t>
      </w:r>
      <w:r w:rsidRPr="00BC468A">
        <w:tab/>
        <w:t>Message contents</w:t>
      </w:r>
    </w:p>
    <w:p w14:paraId="393E0CEA" w14:textId="77777777" w:rsidR="0064611E" w:rsidRPr="00BC468A" w:rsidRDefault="0064611E" w:rsidP="0064611E">
      <w:pPr>
        <w:rPr>
          <w:lang w:eastAsia="sv-SE"/>
        </w:rPr>
      </w:pPr>
      <w:r w:rsidRPr="00BC468A">
        <w:rPr>
          <w:lang w:eastAsia="sv-SE"/>
        </w:rPr>
        <w:t>Message contents are according to TS 38.508-1 [14] clause 7.3 with condition SCELL_CSI_ON_SPCELL with the following exceptions:</w:t>
      </w:r>
    </w:p>
    <w:p w14:paraId="1C82461A" w14:textId="77777777" w:rsidR="0064611E" w:rsidRPr="00BC468A" w:rsidRDefault="0064611E" w:rsidP="0064611E">
      <w:pPr>
        <w:pStyle w:val="TH"/>
      </w:pPr>
      <w:r w:rsidRPr="00BC468A">
        <w:t xml:space="preserve">Table </w:t>
      </w:r>
      <w:r w:rsidRPr="00BC468A">
        <w:rPr>
          <w:lang w:eastAsia="sv-SE"/>
        </w:rPr>
        <w:t>13.2.2.3.4.3</w:t>
      </w:r>
      <w:r w:rsidRPr="00BC468A">
        <w:t>-1: Common Exception messages for NR SA FR1 SCell Activation and Deactivation of unknown SCell under CCA</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64611E" w:rsidRPr="00BC468A" w14:paraId="30933F59" w14:textId="77777777" w:rsidTr="00EF50B5">
        <w:trPr>
          <w:cantSplit/>
          <w:jc w:val="center"/>
        </w:trPr>
        <w:tc>
          <w:tcPr>
            <w:tcW w:w="9697" w:type="dxa"/>
            <w:gridSpan w:val="2"/>
            <w:tcBorders>
              <w:top w:val="single" w:sz="4" w:space="0" w:color="auto"/>
              <w:left w:val="single" w:sz="4" w:space="0" w:color="auto"/>
              <w:bottom w:val="single" w:sz="4" w:space="0" w:color="auto"/>
              <w:right w:val="single" w:sz="4" w:space="0" w:color="auto"/>
            </w:tcBorders>
            <w:hideMark/>
          </w:tcPr>
          <w:p w14:paraId="4CC805CC" w14:textId="77777777" w:rsidR="0064611E" w:rsidRPr="00BC468A" w:rsidRDefault="0064611E" w:rsidP="00EF50B5">
            <w:pPr>
              <w:pStyle w:val="TAH"/>
            </w:pPr>
            <w:r w:rsidRPr="00BC468A">
              <w:t>Default Message Contents</w:t>
            </w:r>
          </w:p>
        </w:tc>
      </w:tr>
      <w:tr w:rsidR="0064611E" w:rsidRPr="00BC468A" w14:paraId="5A7E4AD5" w14:textId="77777777" w:rsidTr="00EF50B5">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1BF203D0" w14:textId="77777777" w:rsidR="0064611E" w:rsidRPr="00BC468A" w:rsidRDefault="0064611E" w:rsidP="00EF50B5">
            <w:pPr>
              <w:pStyle w:val="TAL"/>
            </w:pPr>
            <w:r w:rsidRPr="00BC468A">
              <w:t>Common contents of system information blocks exceptions</w:t>
            </w:r>
          </w:p>
        </w:tc>
        <w:tc>
          <w:tcPr>
            <w:tcW w:w="6201" w:type="dxa"/>
            <w:tcBorders>
              <w:top w:val="single" w:sz="4" w:space="0" w:color="auto"/>
              <w:left w:val="single" w:sz="4" w:space="0" w:color="auto"/>
              <w:bottom w:val="single" w:sz="4" w:space="0" w:color="auto"/>
              <w:right w:val="single" w:sz="4" w:space="0" w:color="auto"/>
            </w:tcBorders>
          </w:tcPr>
          <w:p w14:paraId="2E890B2B" w14:textId="77777777" w:rsidR="0064611E" w:rsidRPr="00BC468A" w:rsidRDefault="0064611E" w:rsidP="00EF50B5">
            <w:pPr>
              <w:pStyle w:val="TAL"/>
            </w:pPr>
          </w:p>
        </w:tc>
      </w:tr>
      <w:tr w:rsidR="0064611E" w:rsidRPr="00BC468A" w14:paraId="5F28DAC7" w14:textId="77777777" w:rsidTr="00EF50B5">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3A09C1E5" w14:textId="77777777" w:rsidR="0064611E" w:rsidRPr="00BC468A" w:rsidRDefault="0064611E" w:rsidP="00EF50B5">
            <w:pPr>
              <w:pStyle w:val="TAL"/>
            </w:pPr>
            <w:r w:rsidRPr="00BC468A">
              <w:t>Default RRC messages and information elements contents exceptions</w:t>
            </w:r>
          </w:p>
        </w:tc>
        <w:tc>
          <w:tcPr>
            <w:tcW w:w="6201" w:type="dxa"/>
            <w:tcBorders>
              <w:top w:val="single" w:sz="4" w:space="0" w:color="auto"/>
              <w:left w:val="single" w:sz="4" w:space="0" w:color="auto"/>
              <w:bottom w:val="single" w:sz="4" w:space="0" w:color="auto"/>
              <w:right w:val="single" w:sz="4" w:space="0" w:color="auto"/>
            </w:tcBorders>
            <w:hideMark/>
          </w:tcPr>
          <w:p w14:paraId="236032FA" w14:textId="77777777" w:rsidR="0064611E" w:rsidRPr="00BC468A" w:rsidRDefault="0064611E" w:rsidP="00EF50B5">
            <w:pPr>
              <w:pStyle w:val="TAL"/>
            </w:pPr>
            <w:r w:rsidRPr="00BC468A">
              <w:t>Table H.3.1-7 with Condition Deactivated SCell</w:t>
            </w:r>
          </w:p>
          <w:p w14:paraId="3C9070EB" w14:textId="77777777" w:rsidR="0064611E" w:rsidRPr="00BC468A" w:rsidRDefault="0064611E" w:rsidP="00EF50B5">
            <w:pPr>
              <w:pStyle w:val="TAL"/>
            </w:pPr>
            <w:r w:rsidRPr="00BC468A">
              <w:t>Table H.3.10-1 with Condition SSB.1 CCA and SemiStatic, for semi-static channel access; or Condition SSB.2 CCA and Dynamic, for dynamic channel access</w:t>
            </w:r>
          </w:p>
          <w:p w14:paraId="0C48C7E2" w14:textId="77777777" w:rsidR="0064611E" w:rsidRPr="00BC468A" w:rsidRDefault="0064611E" w:rsidP="00EF50B5">
            <w:pPr>
              <w:pStyle w:val="TAL"/>
            </w:pPr>
            <w:r w:rsidRPr="00BC468A">
              <w:t>Table H.3.10-2 with Condition SMTC.1 CCA</w:t>
            </w:r>
          </w:p>
        </w:tc>
      </w:tr>
    </w:tbl>
    <w:p w14:paraId="3D5DEE8B" w14:textId="77777777" w:rsidR="0064611E" w:rsidRPr="00BC468A" w:rsidRDefault="0064611E" w:rsidP="0064611E">
      <w:pPr>
        <w:rPr>
          <w:lang w:eastAsia="sv-SE"/>
        </w:rPr>
      </w:pPr>
    </w:p>
    <w:p w14:paraId="579513B3" w14:textId="77777777" w:rsidR="0064611E" w:rsidRPr="00BC468A" w:rsidRDefault="0064611E" w:rsidP="0064611E">
      <w:pPr>
        <w:pStyle w:val="TH"/>
      </w:pPr>
      <w:r w:rsidRPr="00BC468A">
        <w:t xml:space="preserve">Table </w:t>
      </w:r>
      <w:r w:rsidRPr="00BC468A">
        <w:rPr>
          <w:lang w:eastAsia="sv-SE"/>
        </w:rPr>
        <w:t>13.2.2.3.4.3</w:t>
      </w:r>
      <w:r w:rsidRPr="00BC468A">
        <w:t xml:space="preserve">-2: </w:t>
      </w:r>
      <w:r w:rsidRPr="00BC468A">
        <w:rPr>
          <w:i/>
        </w:rPr>
        <w:t xml:space="preserve">RRCReconfiguration </w:t>
      </w:r>
      <w:r w:rsidRPr="00BC468A">
        <w:t>in step 3: SCell addition for NR SA FR1 SCell Activation and Deactivation of unknown SCell under CCA</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4611E" w:rsidRPr="00BC468A" w14:paraId="5EDBBEAB" w14:textId="77777777" w:rsidTr="00EF50B5">
        <w:trPr>
          <w:gridBefore w:val="1"/>
          <w:wBefore w:w="9" w:type="dxa"/>
        </w:trPr>
        <w:tc>
          <w:tcPr>
            <w:tcW w:w="9738" w:type="dxa"/>
            <w:gridSpan w:val="4"/>
          </w:tcPr>
          <w:p w14:paraId="0D21A5A1" w14:textId="77777777" w:rsidR="0064611E" w:rsidRPr="00BC468A" w:rsidRDefault="0064611E" w:rsidP="00EF50B5">
            <w:pPr>
              <w:pStyle w:val="TAL"/>
            </w:pPr>
            <w:r w:rsidRPr="00BC468A">
              <w:t>Derivation Path: TS 38.508-1 [14], Table 4.6.1-13 with condition SCell_add</w:t>
            </w:r>
          </w:p>
        </w:tc>
      </w:tr>
      <w:tr w:rsidR="0064611E" w:rsidRPr="00BC468A" w14:paraId="68CABD88" w14:textId="77777777" w:rsidTr="00EF50B5">
        <w:tblPrEx>
          <w:tblCellMar>
            <w:left w:w="108" w:type="dxa"/>
            <w:right w:w="108" w:type="dxa"/>
          </w:tblCellMar>
        </w:tblPrEx>
        <w:tc>
          <w:tcPr>
            <w:tcW w:w="4535" w:type="dxa"/>
            <w:gridSpan w:val="2"/>
          </w:tcPr>
          <w:p w14:paraId="2F2E9444" w14:textId="77777777" w:rsidR="0064611E" w:rsidRPr="00BC468A" w:rsidRDefault="0064611E" w:rsidP="00EF50B5">
            <w:pPr>
              <w:pStyle w:val="TAH"/>
            </w:pPr>
            <w:r w:rsidRPr="00BC468A">
              <w:t>Information Element</w:t>
            </w:r>
          </w:p>
        </w:tc>
        <w:tc>
          <w:tcPr>
            <w:tcW w:w="2267" w:type="dxa"/>
          </w:tcPr>
          <w:p w14:paraId="28FACEFE" w14:textId="77777777" w:rsidR="0064611E" w:rsidRPr="00BC468A" w:rsidRDefault="0064611E" w:rsidP="00EF50B5">
            <w:pPr>
              <w:pStyle w:val="TAH"/>
            </w:pPr>
            <w:r w:rsidRPr="00BC468A">
              <w:t>Value/remark</w:t>
            </w:r>
          </w:p>
        </w:tc>
        <w:tc>
          <w:tcPr>
            <w:tcW w:w="1700" w:type="dxa"/>
          </w:tcPr>
          <w:p w14:paraId="38E3BB65" w14:textId="77777777" w:rsidR="0064611E" w:rsidRPr="00BC468A" w:rsidRDefault="0064611E" w:rsidP="00EF50B5">
            <w:pPr>
              <w:pStyle w:val="TAH"/>
            </w:pPr>
            <w:r w:rsidRPr="00BC468A">
              <w:t>Comment</w:t>
            </w:r>
          </w:p>
        </w:tc>
        <w:tc>
          <w:tcPr>
            <w:tcW w:w="1245" w:type="dxa"/>
          </w:tcPr>
          <w:p w14:paraId="1398D25C" w14:textId="77777777" w:rsidR="0064611E" w:rsidRPr="00BC468A" w:rsidRDefault="0064611E" w:rsidP="00EF50B5">
            <w:pPr>
              <w:pStyle w:val="TAH"/>
            </w:pPr>
            <w:r w:rsidRPr="00BC468A">
              <w:t>Condition</w:t>
            </w:r>
          </w:p>
        </w:tc>
      </w:tr>
      <w:tr w:rsidR="0064611E" w:rsidRPr="00BC468A" w14:paraId="078C54A2" w14:textId="77777777" w:rsidTr="00EF50B5">
        <w:tblPrEx>
          <w:tblCellMar>
            <w:left w:w="108" w:type="dxa"/>
            <w:right w:w="108" w:type="dxa"/>
          </w:tblCellMar>
        </w:tblPrEx>
        <w:tc>
          <w:tcPr>
            <w:tcW w:w="4535" w:type="dxa"/>
            <w:gridSpan w:val="2"/>
          </w:tcPr>
          <w:p w14:paraId="44D5E764" w14:textId="77777777" w:rsidR="0064611E" w:rsidRPr="00BC468A" w:rsidRDefault="0064611E" w:rsidP="00EF50B5">
            <w:pPr>
              <w:pStyle w:val="TAL"/>
            </w:pPr>
            <w:r w:rsidRPr="00BC468A">
              <w:t>RRCReconfiguration ::= SEQUENCE {</w:t>
            </w:r>
          </w:p>
        </w:tc>
        <w:tc>
          <w:tcPr>
            <w:tcW w:w="2267" w:type="dxa"/>
          </w:tcPr>
          <w:p w14:paraId="5D1AD120" w14:textId="77777777" w:rsidR="0064611E" w:rsidRPr="00BC468A" w:rsidRDefault="0064611E" w:rsidP="00EF50B5">
            <w:pPr>
              <w:pStyle w:val="TAL"/>
            </w:pPr>
          </w:p>
        </w:tc>
        <w:tc>
          <w:tcPr>
            <w:tcW w:w="1700" w:type="dxa"/>
          </w:tcPr>
          <w:p w14:paraId="68D5A4BF" w14:textId="77777777" w:rsidR="0064611E" w:rsidRPr="00BC468A" w:rsidRDefault="0064611E" w:rsidP="00EF50B5">
            <w:pPr>
              <w:pStyle w:val="TAL"/>
            </w:pPr>
          </w:p>
        </w:tc>
        <w:tc>
          <w:tcPr>
            <w:tcW w:w="1245" w:type="dxa"/>
          </w:tcPr>
          <w:p w14:paraId="671E1158" w14:textId="77777777" w:rsidR="0064611E" w:rsidRPr="00BC468A" w:rsidRDefault="0064611E" w:rsidP="00EF50B5">
            <w:pPr>
              <w:pStyle w:val="TAL"/>
            </w:pPr>
          </w:p>
        </w:tc>
      </w:tr>
      <w:tr w:rsidR="0064611E" w:rsidRPr="00BC468A" w14:paraId="3118BB68" w14:textId="77777777" w:rsidTr="00EF50B5">
        <w:tblPrEx>
          <w:tblCellMar>
            <w:left w:w="108" w:type="dxa"/>
            <w:right w:w="108" w:type="dxa"/>
          </w:tblCellMar>
        </w:tblPrEx>
        <w:tc>
          <w:tcPr>
            <w:tcW w:w="4535" w:type="dxa"/>
            <w:gridSpan w:val="2"/>
          </w:tcPr>
          <w:p w14:paraId="2D978167" w14:textId="77777777" w:rsidR="0064611E" w:rsidRPr="00BC468A" w:rsidRDefault="0064611E" w:rsidP="00EF50B5">
            <w:pPr>
              <w:pStyle w:val="TAL"/>
            </w:pPr>
            <w:r w:rsidRPr="00BC468A">
              <w:t xml:space="preserve">  criticalExtensions CHOICE {</w:t>
            </w:r>
          </w:p>
        </w:tc>
        <w:tc>
          <w:tcPr>
            <w:tcW w:w="2267" w:type="dxa"/>
          </w:tcPr>
          <w:p w14:paraId="284C08E3" w14:textId="77777777" w:rsidR="0064611E" w:rsidRPr="00BC468A" w:rsidRDefault="0064611E" w:rsidP="00EF50B5">
            <w:pPr>
              <w:pStyle w:val="TAL"/>
            </w:pPr>
          </w:p>
        </w:tc>
        <w:tc>
          <w:tcPr>
            <w:tcW w:w="1700" w:type="dxa"/>
          </w:tcPr>
          <w:p w14:paraId="07FDB659" w14:textId="77777777" w:rsidR="0064611E" w:rsidRPr="00BC468A" w:rsidRDefault="0064611E" w:rsidP="00EF50B5">
            <w:pPr>
              <w:pStyle w:val="TAL"/>
            </w:pPr>
          </w:p>
        </w:tc>
        <w:tc>
          <w:tcPr>
            <w:tcW w:w="1245" w:type="dxa"/>
          </w:tcPr>
          <w:p w14:paraId="2B492B8E" w14:textId="77777777" w:rsidR="0064611E" w:rsidRPr="00BC468A" w:rsidRDefault="0064611E" w:rsidP="00EF50B5">
            <w:pPr>
              <w:pStyle w:val="TAL"/>
            </w:pPr>
          </w:p>
        </w:tc>
      </w:tr>
      <w:tr w:rsidR="0064611E" w:rsidRPr="00BC468A" w14:paraId="02EB8322" w14:textId="77777777" w:rsidTr="00EF50B5">
        <w:tblPrEx>
          <w:tblCellMar>
            <w:left w:w="108" w:type="dxa"/>
            <w:right w:w="108" w:type="dxa"/>
          </w:tblCellMar>
        </w:tblPrEx>
        <w:tc>
          <w:tcPr>
            <w:tcW w:w="4535" w:type="dxa"/>
            <w:gridSpan w:val="2"/>
            <w:tcBorders>
              <w:bottom w:val="single" w:sz="4" w:space="0" w:color="auto"/>
            </w:tcBorders>
          </w:tcPr>
          <w:p w14:paraId="1CDA4FF0" w14:textId="77777777" w:rsidR="0064611E" w:rsidRPr="00BC468A" w:rsidRDefault="0064611E" w:rsidP="00EF50B5">
            <w:pPr>
              <w:pStyle w:val="TAL"/>
            </w:pPr>
            <w:r w:rsidRPr="00BC468A">
              <w:t xml:space="preserve">    rrcReconfiguration ::= SEQUENCE {</w:t>
            </w:r>
          </w:p>
        </w:tc>
        <w:tc>
          <w:tcPr>
            <w:tcW w:w="2267" w:type="dxa"/>
          </w:tcPr>
          <w:p w14:paraId="7E3964C7" w14:textId="77777777" w:rsidR="0064611E" w:rsidRPr="00BC468A" w:rsidRDefault="0064611E" w:rsidP="00EF50B5">
            <w:pPr>
              <w:pStyle w:val="TAL"/>
            </w:pPr>
          </w:p>
        </w:tc>
        <w:tc>
          <w:tcPr>
            <w:tcW w:w="1700" w:type="dxa"/>
          </w:tcPr>
          <w:p w14:paraId="7ADC2824" w14:textId="77777777" w:rsidR="0064611E" w:rsidRPr="00BC468A" w:rsidRDefault="0064611E" w:rsidP="00EF50B5">
            <w:pPr>
              <w:pStyle w:val="TAL"/>
            </w:pPr>
          </w:p>
        </w:tc>
        <w:tc>
          <w:tcPr>
            <w:tcW w:w="1245" w:type="dxa"/>
          </w:tcPr>
          <w:p w14:paraId="6AFCE509" w14:textId="77777777" w:rsidR="0064611E" w:rsidRPr="00BC468A" w:rsidRDefault="0064611E" w:rsidP="00EF50B5">
            <w:pPr>
              <w:pStyle w:val="TAL"/>
            </w:pPr>
          </w:p>
        </w:tc>
      </w:tr>
      <w:tr w:rsidR="0064611E" w:rsidRPr="00BC468A" w14:paraId="704BF9BC" w14:textId="77777777" w:rsidTr="00EF50B5">
        <w:tblPrEx>
          <w:tblCellMar>
            <w:left w:w="108" w:type="dxa"/>
            <w:right w:w="108" w:type="dxa"/>
          </w:tblCellMar>
        </w:tblPrEx>
        <w:tc>
          <w:tcPr>
            <w:tcW w:w="4535" w:type="dxa"/>
            <w:gridSpan w:val="2"/>
            <w:tcBorders>
              <w:bottom w:val="single" w:sz="4" w:space="0" w:color="auto"/>
            </w:tcBorders>
          </w:tcPr>
          <w:p w14:paraId="20126261" w14:textId="77777777" w:rsidR="0064611E" w:rsidRPr="00BC468A" w:rsidRDefault="0064611E" w:rsidP="00EF50B5">
            <w:pPr>
              <w:pStyle w:val="TAL"/>
              <w:rPr>
                <w:lang w:eastAsia="zh-CN"/>
              </w:rPr>
            </w:pPr>
            <w:r w:rsidRPr="00BC468A">
              <w:rPr>
                <w:lang w:eastAsia="zh-CN"/>
              </w:rPr>
              <w:t xml:space="preserve">      </w:t>
            </w:r>
            <w:r w:rsidRPr="00BC468A">
              <w:t>nonCriticalExtension SEQUENCE {</w:t>
            </w:r>
          </w:p>
        </w:tc>
        <w:tc>
          <w:tcPr>
            <w:tcW w:w="2267" w:type="dxa"/>
          </w:tcPr>
          <w:p w14:paraId="7C54F176" w14:textId="77777777" w:rsidR="0064611E" w:rsidRPr="00BC468A" w:rsidRDefault="0064611E" w:rsidP="00EF50B5">
            <w:pPr>
              <w:pStyle w:val="TAL"/>
            </w:pPr>
          </w:p>
        </w:tc>
        <w:tc>
          <w:tcPr>
            <w:tcW w:w="1700" w:type="dxa"/>
          </w:tcPr>
          <w:p w14:paraId="61C044FC" w14:textId="77777777" w:rsidR="0064611E" w:rsidRPr="00BC468A" w:rsidRDefault="0064611E" w:rsidP="00EF50B5">
            <w:pPr>
              <w:pStyle w:val="TAL"/>
              <w:rPr>
                <w:lang w:eastAsia="zh-CN"/>
              </w:rPr>
            </w:pPr>
          </w:p>
        </w:tc>
        <w:tc>
          <w:tcPr>
            <w:tcW w:w="1245" w:type="dxa"/>
          </w:tcPr>
          <w:p w14:paraId="282360F9" w14:textId="77777777" w:rsidR="0064611E" w:rsidRPr="00BC468A" w:rsidRDefault="0064611E" w:rsidP="00EF50B5">
            <w:pPr>
              <w:pStyle w:val="TAL"/>
            </w:pPr>
          </w:p>
        </w:tc>
      </w:tr>
      <w:tr w:rsidR="0064611E" w:rsidRPr="00BC468A" w14:paraId="79FDDB3D" w14:textId="77777777" w:rsidTr="00EF50B5">
        <w:tblPrEx>
          <w:tblCellMar>
            <w:left w:w="108" w:type="dxa"/>
            <w:right w:w="108" w:type="dxa"/>
          </w:tblCellMar>
        </w:tblPrEx>
        <w:tc>
          <w:tcPr>
            <w:tcW w:w="4535" w:type="dxa"/>
            <w:gridSpan w:val="2"/>
            <w:tcBorders>
              <w:bottom w:val="single" w:sz="4" w:space="0" w:color="auto"/>
            </w:tcBorders>
          </w:tcPr>
          <w:p w14:paraId="2DB893DD" w14:textId="77777777" w:rsidR="0064611E" w:rsidRPr="00BC468A" w:rsidRDefault="0064611E" w:rsidP="00EF50B5">
            <w:pPr>
              <w:pStyle w:val="TAL"/>
              <w:rPr>
                <w:lang w:eastAsia="zh-CN"/>
              </w:rPr>
            </w:pPr>
            <w:r w:rsidRPr="00BC468A">
              <w:rPr>
                <w:lang w:eastAsia="zh-CN"/>
              </w:rPr>
              <w:t xml:space="preserve">        </w:t>
            </w:r>
            <w:r w:rsidRPr="00BC468A">
              <w:t>masterCellGroup</w:t>
            </w:r>
          </w:p>
        </w:tc>
        <w:tc>
          <w:tcPr>
            <w:tcW w:w="2267" w:type="dxa"/>
          </w:tcPr>
          <w:p w14:paraId="1D0D54C9" w14:textId="77777777" w:rsidR="0064611E" w:rsidRPr="00BC468A" w:rsidRDefault="0064611E" w:rsidP="00EF50B5">
            <w:pPr>
              <w:pStyle w:val="TAL"/>
            </w:pPr>
            <w:r w:rsidRPr="00BC468A">
              <w:t>CellGroupConfig</w:t>
            </w:r>
          </w:p>
        </w:tc>
        <w:tc>
          <w:tcPr>
            <w:tcW w:w="1700" w:type="dxa"/>
          </w:tcPr>
          <w:p w14:paraId="237A7225" w14:textId="77777777" w:rsidR="0064611E" w:rsidRPr="00BC468A" w:rsidRDefault="0064611E" w:rsidP="00EF50B5">
            <w:pPr>
              <w:pStyle w:val="TAL"/>
              <w:rPr>
                <w:lang w:eastAsia="zh-CN"/>
              </w:rPr>
            </w:pPr>
            <w:r w:rsidRPr="00BC468A">
              <w:rPr>
                <w:lang w:eastAsia="zh-CN"/>
              </w:rPr>
              <w:t>Table 13.2.2.3.4.3-3</w:t>
            </w:r>
          </w:p>
        </w:tc>
        <w:tc>
          <w:tcPr>
            <w:tcW w:w="1245" w:type="dxa"/>
          </w:tcPr>
          <w:p w14:paraId="2B79C817" w14:textId="77777777" w:rsidR="0064611E" w:rsidRPr="00BC468A" w:rsidRDefault="0064611E" w:rsidP="00EF50B5">
            <w:pPr>
              <w:pStyle w:val="TAL"/>
            </w:pPr>
          </w:p>
        </w:tc>
      </w:tr>
      <w:tr w:rsidR="0064611E" w:rsidRPr="00BC468A" w14:paraId="4F0F07BA" w14:textId="77777777" w:rsidTr="00EF50B5">
        <w:tblPrEx>
          <w:tblCellMar>
            <w:left w:w="108" w:type="dxa"/>
            <w:right w:w="108" w:type="dxa"/>
          </w:tblCellMar>
        </w:tblPrEx>
        <w:tc>
          <w:tcPr>
            <w:tcW w:w="4535" w:type="dxa"/>
            <w:gridSpan w:val="2"/>
            <w:tcBorders>
              <w:bottom w:val="single" w:sz="4" w:space="0" w:color="auto"/>
            </w:tcBorders>
          </w:tcPr>
          <w:p w14:paraId="1AD0BEE7" w14:textId="77777777" w:rsidR="0064611E" w:rsidRPr="00BC468A" w:rsidRDefault="0064611E" w:rsidP="00EF50B5">
            <w:pPr>
              <w:pStyle w:val="TAL"/>
              <w:rPr>
                <w:lang w:eastAsia="zh-CN"/>
              </w:rPr>
            </w:pPr>
            <w:r w:rsidRPr="00BC468A">
              <w:rPr>
                <w:lang w:eastAsia="zh-CN"/>
              </w:rPr>
              <w:t xml:space="preserve">      }</w:t>
            </w:r>
          </w:p>
        </w:tc>
        <w:tc>
          <w:tcPr>
            <w:tcW w:w="2267" w:type="dxa"/>
          </w:tcPr>
          <w:p w14:paraId="5538749D" w14:textId="77777777" w:rsidR="0064611E" w:rsidRPr="00BC468A" w:rsidRDefault="0064611E" w:rsidP="00EF50B5">
            <w:pPr>
              <w:pStyle w:val="TAL"/>
            </w:pPr>
          </w:p>
        </w:tc>
        <w:tc>
          <w:tcPr>
            <w:tcW w:w="1700" w:type="dxa"/>
          </w:tcPr>
          <w:p w14:paraId="71DE9CEC" w14:textId="77777777" w:rsidR="0064611E" w:rsidRPr="00BC468A" w:rsidRDefault="0064611E" w:rsidP="00EF50B5">
            <w:pPr>
              <w:pStyle w:val="TAL"/>
              <w:rPr>
                <w:lang w:eastAsia="zh-CN"/>
              </w:rPr>
            </w:pPr>
          </w:p>
        </w:tc>
        <w:tc>
          <w:tcPr>
            <w:tcW w:w="1245" w:type="dxa"/>
          </w:tcPr>
          <w:p w14:paraId="04370D8A" w14:textId="77777777" w:rsidR="0064611E" w:rsidRPr="00BC468A" w:rsidRDefault="0064611E" w:rsidP="00EF50B5">
            <w:pPr>
              <w:pStyle w:val="TAL"/>
            </w:pPr>
          </w:p>
        </w:tc>
      </w:tr>
      <w:tr w:rsidR="0064611E" w:rsidRPr="00BC468A" w14:paraId="13404B02" w14:textId="77777777" w:rsidTr="00EF50B5">
        <w:tblPrEx>
          <w:tblCellMar>
            <w:left w:w="108" w:type="dxa"/>
            <w:right w:w="108" w:type="dxa"/>
          </w:tblCellMar>
        </w:tblPrEx>
        <w:tc>
          <w:tcPr>
            <w:tcW w:w="4535" w:type="dxa"/>
            <w:gridSpan w:val="2"/>
            <w:tcBorders>
              <w:bottom w:val="single" w:sz="4" w:space="0" w:color="auto"/>
            </w:tcBorders>
          </w:tcPr>
          <w:p w14:paraId="0EA844F0" w14:textId="77777777" w:rsidR="0064611E" w:rsidRPr="00BC468A" w:rsidRDefault="0064611E" w:rsidP="00EF50B5">
            <w:pPr>
              <w:pStyle w:val="TAL"/>
            </w:pPr>
            <w:r w:rsidRPr="00BC468A">
              <w:t xml:space="preserve">    }</w:t>
            </w:r>
          </w:p>
        </w:tc>
        <w:tc>
          <w:tcPr>
            <w:tcW w:w="2267" w:type="dxa"/>
          </w:tcPr>
          <w:p w14:paraId="686960E9" w14:textId="77777777" w:rsidR="0064611E" w:rsidRPr="00BC468A" w:rsidRDefault="0064611E" w:rsidP="00EF50B5">
            <w:pPr>
              <w:pStyle w:val="TAL"/>
            </w:pPr>
          </w:p>
        </w:tc>
        <w:tc>
          <w:tcPr>
            <w:tcW w:w="1700" w:type="dxa"/>
          </w:tcPr>
          <w:p w14:paraId="2DB7AD8D" w14:textId="77777777" w:rsidR="0064611E" w:rsidRPr="00BC468A" w:rsidRDefault="0064611E" w:rsidP="00EF50B5">
            <w:pPr>
              <w:pStyle w:val="TAL"/>
            </w:pPr>
          </w:p>
        </w:tc>
        <w:tc>
          <w:tcPr>
            <w:tcW w:w="1245" w:type="dxa"/>
          </w:tcPr>
          <w:p w14:paraId="7A89CB11" w14:textId="77777777" w:rsidR="0064611E" w:rsidRPr="00BC468A" w:rsidRDefault="0064611E" w:rsidP="00EF50B5">
            <w:pPr>
              <w:pStyle w:val="TAL"/>
            </w:pPr>
          </w:p>
        </w:tc>
      </w:tr>
      <w:tr w:rsidR="0064611E" w:rsidRPr="00BC468A" w14:paraId="676D5A02" w14:textId="77777777" w:rsidTr="00EF50B5">
        <w:tblPrEx>
          <w:tblCellMar>
            <w:left w:w="108" w:type="dxa"/>
            <w:right w:w="108" w:type="dxa"/>
          </w:tblCellMar>
        </w:tblPrEx>
        <w:tc>
          <w:tcPr>
            <w:tcW w:w="4535" w:type="dxa"/>
            <w:gridSpan w:val="2"/>
            <w:tcBorders>
              <w:bottom w:val="single" w:sz="4" w:space="0" w:color="auto"/>
            </w:tcBorders>
          </w:tcPr>
          <w:p w14:paraId="248A3AB5" w14:textId="77777777" w:rsidR="0064611E" w:rsidRPr="00BC468A" w:rsidRDefault="0064611E" w:rsidP="00EF50B5">
            <w:pPr>
              <w:pStyle w:val="TAL"/>
            </w:pPr>
            <w:r w:rsidRPr="00BC468A">
              <w:t xml:space="preserve">  }</w:t>
            </w:r>
          </w:p>
        </w:tc>
        <w:tc>
          <w:tcPr>
            <w:tcW w:w="2267" w:type="dxa"/>
          </w:tcPr>
          <w:p w14:paraId="65FB0752" w14:textId="77777777" w:rsidR="0064611E" w:rsidRPr="00BC468A" w:rsidRDefault="0064611E" w:rsidP="00EF50B5">
            <w:pPr>
              <w:pStyle w:val="TAL"/>
            </w:pPr>
          </w:p>
        </w:tc>
        <w:tc>
          <w:tcPr>
            <w:tcW w:w="1700" w:type="dxa"/>
          </w:tcPr>
          <w:p w14:paraId="6A54BF43" w14:textId="77777777" w:rsidR="0064611E" w:rsidRPr="00BC468A" w:rsidRDefault="0064611E" w:rsidP="00EF50B5">
            <w:pPr>
              <w:pStyle w:val="TAL"/>
            </w:pPr>
          </w:p>
        </w:tc>
        <w:tc>
          <w:tcPr>
            <w:tcW w:w="1245" w:type="dxa"/>
          </w:tcPr>
          <w:p w14:paraId="503A4B73" w14:textId="77777777" w:rsidR="0064611E" w:rsidRPr="00BC468A" w:rsidRDefault="0064611E" w:rsidP="00EF50B5">
            <w:pPr>
              <w:pStyle w:val="TAL"/>
            </w:pPr>
          </w:p>
        </w:tc>
      </w:tr>
      <w:tr w:rsidR="0064611E" w:rsidRPr="00BC468A" w14:paraId="65DE248A" w14:textId="77777777" w:rsidTr="00EF50B5">
        <w:tblPrEx>
          <w:tblCellMar>
            <w:left w:w="108" w:type="dxa"/>
            <w:right w:w="108" w:type="dxa"/>
          </w:tblCellMar>
        </w:tblPrEx>
        <w:tc>
          <w:tcPr>
            <w:tcW w:w="4535" w:type="dxa"/>
            <w:gridSpan w:val="2"/>
            <w:tcBorders>
              <w:bottom w:val="single" w:sz="4" w:space="0" w:color="auto"/>
            </w:tcBorders>
          </w:tcPr>
          <w:p w14:paraId="6922F9C2" w14:textId="77777777" w:rsidR="0064611E" w:rsidRPr="00BC468A" w:rsidRDefault="0064611E" w:rsidP="00EF50B5">
            <w:pPr>
              <w:pStyle w:val="TAL"/>
            </w:pPr>
            <w:r w:rsidRPr="00BC468A">
              <w:t>}</w:t>
            </w:r>
          </w:p>
        </w:tc>
        <w:tc>
          <w:tcPr>
            <w:tcW w:w="2267" w:type="dxa"/>
          </w:tcPr>
          <w:p w14:paraId="7DD46B0E" w14:textId="77777777" w:rsidR="0064611E" w:rsidRPr="00BC468A" w:rsidRDefault="0064611E" w:rsidP="00EF50B5">
            <w:pPr>
              <w:pStyle w:val="TAL"/>
            </w:pPr>
          </w:p>
        </w:tc>
        <w:tc>
          <w:tcPr>
            <w:tcW w:w="1700" w:type="dxa"/>
          </w:tcPr>
          <w:p w14:paraId="591BE149" w14:textId="77777777" w:rsidR="0064611E" w:rsidRPr="00BC468A" w:rsidRDefault="0064611E" w:rsidP="00EF50B5">
            <w:pPr>
              <w:pStyle w:val="TAL"/>
            </w:pPr>
          </w:p>
        </w:tc>
        <w:tc>
          <w:tcPr>
            <w:tcW w:w="1245" w:type="dxa"/>
          </w:tcPr>
          <w:p w14:paraId="1D9E8843" w14:textId="77777777" w:rsidR="0064611E" w:rsidRPr="00BC468A" w:rsidRDefault="0064611E" w:rsidP="00EF50B5">
            <w:pPr>
              <w:pStyle w:val="TAL"/>
            </w:pPr>
          </w:p>
        </w:tc>
      </w:tr>
    </w:tbl>
    <w:p w14:paraId="162CB6CD" w14:textId="77777777" w:rsidR="0064611E" w:rsidRPr="00BC468A" w:rsidRDefault="0064611E" w:rsidP="0064611E">
      <w:pPr>
        <w:rPr>
          <w:lang w:eastAsia="sv-SE"/>
        </w:rPr>
      </w:pPr>
    </w:p>
    <w:p w14:paraId="4C6D82D4" w14:textId="77777777" w:rsidR="0064611E" w:rsidRPr="00BC468A" w:rsidRDefault="0064611E" w:rsidP="0064611E">
      <w:pPr>
        <w:pStyle w:val="TH"/>
        <w:rPr>
          <w:lang w:eastAsia="zh-CN"/>
        </w:rPr>
      </w:pPr>
      <w:r w:rsidRPr="00BC468A">
        <w:lastRenderedPageBreak/>
        <w:t xml:space="preserve">Table 13.2.2.3.4.3-3: </w:t>
      </w:r>
      <w:r w:rsidRPr="00BC468A">
        <w:rPr>
          <w:i/>
          <w:iCs/>
        </w:rPr>
        <w:t>CellGroupConfig</w:t>
      </w:r>
      <w:r w:rsidRPr="00BC468A">
        <w:t xml:space="preserve"> </w:t>
      </w:r>
      <w:r w:rsidRPr="00BC468A">
        <w:rPr>
          <w:lang w:eastAsia="zh-CN"/>
        </w:rPr>
        <w:t>(</w:t>
      </w:r>
      <w:r w:rsidRPr="00BC468A">
        <w:t xml:space="preserve">Table </w:t>
      </w:r>
      <w:r w:rsidRPr="00BC468A">
        <w:rPr>
          <w:lang w:eastAsia="sv-SE"/>
        </w:rPr>
        <w:t>13.2.2.3.4.3</w:t>
      </w:r>
      <w:r w:rsidRPr="00BC468A">
        <w:t>-2</w:t>
      </w:r>
      <w:r w:rsidRPr="00BC468A">
        <w:rPr>
          <w:lang w:eastAsia="zh-CN"/>
        </w:rPr>
        <w:t>) for NR SA FR1 SCell Activation and Deactivation of unknown SCell under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4611E" w:rsidRPr="00BC468A" w14:paraId="75D9F80D" w14:textId="77777777" w:rsidTr="00EF50B5">
        <w:tc>
          <w:tcPr>
            <w:tcW w:w="9747" w:type="dxa"/>
            <w:gridSpan w:val="4"/>
          </w:tcPr>
          <w:p w14:paraId="2040ED3D" w14:textId="77777777" w:rsidR="0064611E" w:rsidRPr="00BC468A" w:rsidRDefault="0064611E" w:rsidP="00EF50B5">
            <w:pPr>
              <w:pStyle w:val="TAH"/>
              <w:jc w:val="left"/>
              <w:rPr>
                <w:b w:val="0"/>
              </w:rPr>
            </w:pPr>
            <w:r w:rsidRPr="00BC468A">
              <w:rPr>
                <w:b w:val="0"/>
              </w:rPr>
              <w:t>Derivation Path: TS 38.508-1 [14], Table 4.6.3-19 with condition SCell_add</w:t>
            </w:r>
          </w:p>
        </w:tc>
      </w:tr>
      <w:tr w:rsidR="0064611E" w:rsidRPr="00BC468A" w14:paraId="79799FD8" w14:textId="77777777" w:rsidTr="00EF50B5">
        <w:tc>
          <w:tcPr>
            <w:tcW w:w="4535" w:type="dxa"/>
          </w:tcPr>
          <w:p w14:paraId="460E0215" w14:textId="77777777" w:rsidR="0064611E" w:rsidRPr="00BC468A" w:rsidRDefault="0064611E" w:rsidP="00EF50B5">
            <w:pPr>
              <w:pStyle w:val="TAH"/>
            </w:pPr>
            <w:r w:rsidRPr="00BC468A">
              <w:t>Information Element</w:t>
            </w:r>
          </w:p>
        </w:tc>
        <w:tc>
          <w:tcPr>
            <w:tcW w:w="2267" w:type="dxa"/>
          </w:tcPr>
          <w:p w14:paraId="2272C71B" w14:textId="77777777" w:rsidR="0064611E" w:rsidRPr="00BC468A" w:rsidRDefault="0064611E" w:rsidP="00EF50B5">
            <w:pPr>
              <w:pStyle w:val="TAH"/>
            </w:pPr>
            <w:r w:rsidRPr="00BC468A">
              <w:t>Value/remark</w:t>
            </w:r>
          </w:p>
        </w:tc>
        <w:tc>
          <w:tcPr>
            <w:tcW w:w="1700" w:type="dxa"/>
          </w:tcPr>
          <w:p w14:paraId="284D2ABB" w14:textId="77777777" w:rsidR="0064611E" w:rsidRPr="00BC468A" w:rsidRDefault="0064611E" w:rsidP="00EF50B5">
            <w:pPr>
              <w:pStyle w:val="TAH"/>
            </w:pPr>
            <w:r w:rsidRPr="00BC468A">
              <w:t>Comment</w:t>
            </w:r>
          </w:p>
        </w:tc>
        <w:tc>
          <w:tcPr>
            <w:tcW w:w="1245" w:type="dxa"/>
          </w:tcPr>
          <w:p w14:paraId="336D0C32" w14:textId="77777777" w:rsidR="0064611E" w:rsidRPr="00BC468A" w:rsidRDefault="0064611E" w:rsidP="00EF50B5">
            <w:pPr>
              <w:pStyle w:val="TAH"/>
            </w:pPr>
            <w:r w:rsidRPr="00BC468A">
              <w:t>Condition</w:t>
            </w:r>
          </w:p>
        </w:tc>
      </w:tr>
      <w:tr w:rsidR="0064611E" w:rsidRPr="00BC468A" w14:paraId="3CBE6F4E" w14:textId="77777777" w:rsidTr="00EF50B5">
        <w:tc>
          <w:tcPr>
            <w:tcW w:w="4535" w:type="dxa"/>
          </w:tcPr>
          <w:p w14:paraId="49F61ED3" w14:textId="77777777" w:rsidR="0064611E" w:rsidRPr="00BC468A" w:rsidRDefault="0064611E" w:rsidP="00EF50B5">
            <w:pPr>
              <w:pStyle w:val="TAL"/>
            </w:pPr>
            <w:r w:rsidRPr="00BC468A">
              <w:t xml:space="preserve">CellGroupConfig ::= </w:t>
            </w:r>
            <w:r w:rsidRPr="00BC468A">
              <w:rPr>
                <w:snapToGrid w:val="0"/>
              </w:rPr>
              <w:t xml:space="preserve">SEQUENCE </w:t>
            </w:r>
            <w:r w:rsidRPr="00BC468A">
              <w:t>{</w:t>
            </w:r>
          </w:p>
        </w:tc>
        <w:tc>
          <w:tcPr>
            <w:tcW w:w="2267" w:type="dxa"/>
          </w:tcPr>
          <w:p w14:paraId="02095A26" w14:textId="77777777" w:rsidR="0064611E" w:rsidRPr="00BC468A" w:rsidRDefault="0064611E" w:rsidP="00EF50B5">
            <w:pPr>
              <w:pStyle w:val="TAL"/>
            </w:pPr>
          </w:p>
        </w:tc>
        <w:tc>
          <w:tcPr>
            <w:tcW w:w="1700" w:type="dxa"/>
          </w:tcPr>
          <w:p w14:paraId="3BD420F2" w14:textId="77777777" w:rsidR="0064611E" w:rsidRPr="00BC468A" w:rsidRDefault="0064611E" w:rsidP="00EF50B5">
            <w:pPr>
              <w:pStyle w:val="TAL"/>
            </w:pPr>
          </w:p>
        </w:tc>
        <w:tc>
          <w:tcPr>
            <w:tcW w:w="1245" w:type="dxa"/>
          </w:tcPr>
          <w:p w14:paraId="5400C626" w14:textId="77777777" w:rsidR="0064611E" w:rsidRPr="00BC468A" w:rsidRDefault="0064611E" w:rsidP="00EF50B5">
            <w:pPr>
              <w:pStyle w:val="TAL"/>
            </w:pPr>
          </w:p>
        </w:tc>
      </w:tr>
      <w:tr w:rsidR="0064611E" w:rsidRPr="00BC468A" w14:paraId="7554178F" w14:textId="77777777" w:rsidTr="00EF50B5">
        <w:tc>
          <w:tcPr>
            <w:tcW w:w="4535" w:type="dxa"/>
          </w:tcPr>
          <w:p w14:paraId="70C0D275" w14:textId="3969F5C9" w:rsidR="0064611E" w:rsidRPr="00BC468A" w:rsidRDefault="0064611E" w:rsidP="00EF50B5">
            <w:pPr>
              <w:pStyle w:val="TAL"/>
            </w:pPr>
            <w:r w:rsidRPr="00BC468A">
              <w:t xml:space="preserve">  </w:t>
            </w:r>
            <w:del w:id="32" w:author="Coroescu Liviu (1CD2)" w:date="2025-04-28T11:31:00Z" w16du:dateUtc="2025-04-28T09:31:00Z">
              <w:r w:rsidRPr="00BC468A" w:rsidDel="009D1A44">
                <w:delText>spCell</w:delText>
              </w:r>
            </w:del>
            <w:ins w:id="33" w:author="Coroescu Liviu (1CD2)" w:date="2025-04-28T11:31:00Z" w16du:dateUtc="2025-04-28T09:31:00Z">
              <w:r w:rsidR="009D1A44">
                <w:t>SpCell</w:t>
              </w:r>
            </w:ins>
            <w:r w:rsidRPr="00BC468A">
              <w:t>Config SEQUENCE {</w:t>
            </w:r>
          </w:p>
        </w:tc>
        <w:tc>
          <w:tcPr>
            <w:tcW w:w="2267" w:type="dxa"/>
          </w:tcPr>
          <w:p w14:paraId="3056CB84" w14:textId="77777777" w:rsidR="0064611E" w:rsidRPr="00BC468A" w:rsidRDefault="0064611E" w:rsidP="00EF50B5">
            <w:pPr>
              <w:pStyle w:val="TAL"/>
            </w:pPr>
          </w:p>
        </w:tc>
        <w:tc>
          <w:tcPr>
            <w:tcW w:w="1700" w:type="dxa"/>
          </w:tcPr>
          <w:p w14:paraId="0CCA47EB" w14:textId="77777777" w:rsidR="0064611E" w:rsidRPr="00BC468A" w:rsidRDefault="0064611E" w:rsidP="00EF50B5">
            <w:pPr>
              <w:pStyle w:val="TAL"/>
            </w:pPr>
          </w:p>
        </w:tc>
        <w:tc>
          <w:tcPr>
            <w:tcW w:w="1245" w:type="dxa"/>
          </w:tcPr>
          <w:p w14:paraId="4735C85B" w14:textId="77777777" w:rsidR="0064611E" w:rsidRPr="00BC468A" w:rsidRDefault="0064611E" w:rsidP="00EF50B5">
            <w:pPr>
              <w:pStyle w:val="TAL"/>
            </w:pPr>
          </w:p>
        </w:tc>
      </w:tr>
      <w:tr w:rsidR="0064611E" w:rsidRPr="00BC468A" w14:paraId="6A9A4054" w14:textId="77777777" w:rsidTr="00EF50B5">
        <w:tc>
          <w:tcPr>
            <w:tcW w:w="4535" w:type="dxa"/>
            <w:tcBorders>
              <w:top w:val="single" w:sz="4" w:space="0" w:color="auto"/>
              <w:left w:val="single" w:sz="4" w:space="0" w:color="auto"/>
              <w:bottom w:val="nil"/>
              <w:right w:val="single" w:sz="4" w:space="0" w:color="auto"/>
            </w:tcBorders>
          </w:tcPr>
          <w:p w14:paraId="3618B43F" w14:textId="0B53A914" w:rsidR="0064611E" w:rsidRPr="00BC468A" w:rsidRDefault="0064611E" w:rsidP="00EF50B5">
            <w:pPr>
              <w:pStyle w:val="TAL"/>
            </w:pPr>
            <w:r w:rsidRPr="00BC468A">
              <w:t xml:space="preserve">    </w:t>
            </w:r>
            <w:del w:id="34" w:author="Coroescu Liviu (1CD2)" w:date="2025-04-28T11:31:00Z" w16du:dateUtc="2025-04-28T09:31:00Z">
              <w:r w:rsidRPr="00BC468A" w:rsidDel="009D1A44">
                <w:delText>spCell</w:delText>
              </w:r>
            </w:del>
            <w:ins w:id="35" w:author="Coroescu Liviu (1CD2)" w:date="2025-04-28T11:31:00Z" w16du:dateUtc="2025-04-28T09:31:00Z">
              <w:r w:rsidR="009D1A44">
                <w:t>SpCell</w:t>
              </w:r>
            </w:ins>
            <w:r w:rsidRPr="00BC468A">
              <w:t>ConfigDedicated</w:t>
            </w:r>
          </w:p>
        </w:tc>
        <w:tc>
          <w:tcPr>
            <w:tcW w:w="2267" w:type="dxa"/>
            <w:tcBorders>
              <w:top w:val="single" w:sz="4" w:space="0" w:color="auto"/>
              <w:left w:val="single" w:sz="4" w:space="0" w:color="auto"/>
              <w:bottom w:val="single" w:sz="4" w:space="0" w:color="auto"/>
              <w:right w:val="single" w:sz="4" w:space="0" w:color="auto"/>
            </w:tcBorders>
          </w:tcPr>
          <w:p w14:paraId="6CC7B2EB" w14:textId="77777777" w:rsidR="0064611E" w:rsidRPr="00BC468A" w:rsidRDefault="0064611E" w:rsidP="00EF50B5">
            <w:pPr>
              <w:pStyle w:val="TAL"/>
            </w:pPr>
            <w:r w:rsidRPr="00BC468A">
              <w:t>ServingCellConfig-SpCell</w:t>
            </w:r>
          </w:p>
        </w:tc>
        <w:tc>
          <w:tcPr>
            <w:tcW w:w="1700" w:type="dxa"/>
            <w:tcBorders>
              <w:top w:val="single" w:sz="4" w:space="0" w:color="auto"/>
              <w:left w:val="single" w:sz="4" w:space="0" w:color="auto"/>
              <w:bottom w:val="single" w:sz="4" w:space="0" w:color="auto"/>
              <w:right w:val="single" w:sz="4" w:space="0" w:color="auto"/>
            </w:tcBorders>
          </w:tcPr>
          <w:p w14:paraId="4427E000" w14:textId="77777777" w:rsidR="0064611E" w:rsidRPr="00BC468A" w:rsidRDefault="0064611E" w:rsidP="00EF50B5">
            <w:pPr>
              <w:pStyle w:val="TAL"/>
            </w:pPr>
            <w:r w:rsidRPr="00BC468A">
              <w:t>Table 13.2.2.3.4.3-4</w:t>
            </w:r>
          </w:p>
        </w:tc>
        <w:tc>
          <w:tcPr>
            <w:tcW w:w="1245" w:type="dxa"/>
            <w:tcBorders>
              <w:top w:val="single" w:sz="4" w:space="0" w:color="auto"/>
              <w:left w:val="single" w:sz="4" w:space="0" w:color="auto"/>
              <w:bottom w:val="single" w:sz="4" w:space="0" w:color="auto"/>
              <w:right w:val="single" w:sz="4" w:space="0" w:color="auto"/>
            </w:tcBorders>
          </w:tcPr>
          <w:p w14:paraId="48C938F1" w14:textId="77777777" w:rsidR="0064611E" w:rsidRPr="00BC468A" w:rsidRDefault="0064611E" w:rsidP="00EF50B5">
            <w:pPr>
              <w:pStyle w:val="TAL"/>
            </w:pPr>
          </w:p>
        </w:tc>
      </w:tr>
      <w:tr w:rsidR="0064611E" w:rsidRPr="00BC468A" w14:paraId="62325C64" w14:textId="77777777" w:rsidTr="00EF50B5">
        <w:tc>
          <w:tcPr>
            <w:tcW w:w="4535" w:type="dxa"/>
          </w:tcPr>
          <w:p w14:paraId="3AA2BAFF" w14:textId="77777777" w:rsidR="0064611E" w:rsidRPr="00BC468A" w:rsidRDefault="0064611E" w:rsidP="00EF50B5">
            <w:pPr>
              <w:pStyle w:val="TAL"/>
            </w:pPr>
            <w:r w:rsidRPr="00BC468A">
              <w:t xml:space="preserve">  }</w:t>
            </w:r>
          </w:p>
        </w:tc>
        <w:tc>
          <w:tcPr>
            <w:tcW w:w="2267" w:type="dxa"/>
          </w:tcPr>
          <w:p w14:paraId="0FEC925F" w14:textId="77777777" w:rsidR="0064611E" w:rsidRPr="00BC468A" w:rsidRDefault="0064611E" w:rsidP="00EF50B5">
            <w:pPr>
              <w:pStyle w:val="TAL"/>
            </w:pPr>
          </w:p>
        </w:tc>
        <w:tc>
          <w:tcPr>
            <w:tcW w:w="1700" w:type="dxa"/>
          </w:tcPr>
          <w:p w14:paraId="01B7EFCD" w14:textId="77777777" w:rsidR="0064611E" w:rsidRPr="00BC468A" w:rsidRDefault="0064611E" w:rsidP="00EF50B5">
            <w:pPr>
              <w:pStyle w:val="TAL"/>
            </w:pPr>
          </w:p>
        </w:tc>
        <w:tc>
          <w:tcPr>
            <w:tcW w:w="1245" w:type="dxa"/>
          </w:tcPr>
          <w:p w14:paraId="0877422D" w14:textId="77777777" w:rsidR="0064611E" w:rsidRPr="00BC468A" w:rsidRDefault="0064611E" w:rsidP="00EF50B5">
            <w:pPr>
              <w:pStyle w:val="TAL"/>
            </w:pPr>
          </w:p>
        </w:tc>
      </w:tr>
      <w:tr w:rsidR="0064611E" w:rsidRPr="00BC468A" w14:paraId="082A7D72" w14:textId="77777777" w:rsidTr="00EF50B5">
        <w:tc>
          <w:tcPr>
            <w:tcW w:w="4535" w:type="dxa"/>
          </w:tcPr>
          <w:p w14:paraId="410F40F6" w14:textId="77777777" w:rsidR="0064611E" w:rsidRPr="00BC468A" w:rsidRDefault="0064611E" w:rsidP="00EF50B5">
            <w:pPr>
              <w:pStyle w:val="TAL"/>
            </w:pPr>
            <w:r w:rsidRPr="00BC468A">
              <w:t xml:space="preserve">  sCellToAddModList SEQUENCE (SIZE (1..maxNrofSCells)) OF SCellConfig {</w:t>
            </w:r>
          </w:p>
        </w:tc>
        <w:tc>
          <w:tcPr>
            <w:tcW w:w="2267" w:type="dxa"/>
          </w:tcPr>
          <w:p w14:paraId="013BE35B" w14:textId="77777777" w:rsidR="0064611E" w:rsidRPr="00BC468A" w:rsidRDefault="0064611E" w:rsidP="00EF50B5">
            <w:pPr>
              <w:pStyle w:val="TAL"/>
            </w:pPr>
            <w:r w:rsidRPr="00BC468A">
              <w:t>1 entry</w:t>
            </w:r>
          </w:p>
        </w:tc>
        <w:tc>
          <w:tcPr>
            <w:tcW w:w="1700" w:type="dxa"/>
          </w:tcPr>
          <w:p w14:paraId="718DC032" w14:textId="77777777" w:rsidR="0064611E" w:rsidRPr="00BC468A" w:rsidRDefault="0064611E" w:rsidP="00EF50B5">
            <w:pPr>
              <w:pStyle w:val="TAL"/>
            </w:pPr>
          </w:p>
        </w:tc>
        <w:tc>
          <w:tcPr>
            <w:tcW w:w="1245" w:type="dxa"/>
          </w:tcPr>
          <w:p w14:paraId="66132976" w14:textId="77777777" w:rsidR="0064611E" w:rsidRPr="00BC468A" w:rsidRDefault="0064611E" w:rsidP="00EF50B5">
            <w:pPr>
              <w:pStyle w:val="TAL"/>
            </w:pPr>
          </w:p>
        </w:tc>
      </w:tr>
      <w:tr w:rsidR="0064611E" w:rsidRPr="00BC468A" w14:paraId="7F2313A9" w14:textId="77777777" w:rsidTr="00EF50B5">
        <w:tc>
          <w:tcPr>
            <w:tcW w:w="4535" w:type="dxa"/>
          </w:tcPr>
          <w:p w14:paraId="611B2F44" w14:textId="77777777" w:rsidR="0064611E" w:rsidRPr="00BC468A" w:rsidRDefault="0064611E" w:rsidP="00EF50B5">
            <w:pPr>
              <w:pStyle w:val="TAL"/>
            </w:pPr>
            <w:r w:rsidRPr="00BC468A">
              <w:t xml:space="preserve">    SCellConfig[1] SEQUENCE {</w:t>
            </w:r>
          </w:p>
        </w:tc>
        <w:tc>
          <w:tcPr>
            <w:tcW w:w="2267" w:type="dxa"/>
          </w:tcPr>
          <w:p w14:paraId="6AF12E06" w14:textId="77777777" w:rsidR="0064611E" w:rsidRPr="00BC468A" w:rsidRDefault="0064611E" w:rsidP="00EF50B5">
            <w:pPr>
              <w:pStyle w:val="TAL"/>
            </w:pPr>
          </w:p>
        </w:tc>
        <w:tc>
          <w:tcPr>
            <w:tcW w:w="1700" w:type="dxa"/>
          </w:tcPr>
          <w:p w14:paraId="417F92B7" w14:textId="77777777" w:rsidR="0064611E" w:rsidRPr="00BC468A" w:rsidRDefault="0064611E" w:rsidP="00EF50B5">
            <w:pPr>
              <w:pStyle w:val="TAL"/>
            </w:pPr>
            <w:r w:rsidRPr="00BC468A">
              <w:t>entry 1</w:t>
            </w:r>
          </w:p>
        </w:tc>
        <w:tc>
          <w:tcPr>
            <w:tcW w:w="1245" w:type="dxa"/>
          </w:tcPr>
          <w:p w14:paraId="562C5E1B" w14:textId="77777777" w:rsidR="0064611E" w:rsidRPr="00BC468A" w:rsidRDefault="0064611E" w:rsidP="00EF50B5">
            <w:pPr>
              <w:pStyle w:val="TAL"/>
            </w:pPr>
          </w:p>
        </w:tc>
      </w:tr>
      <w:tr w:rsidR="0064611E" w:rsidRPr="00BC468A" w14:paraId="128056C5" w14:textId="77777777" w:rsidTr="00EF50B5">
        <w:tc>
          <w:tcPr>
            <w:tcW w:w="4535" w:type="dxa"/>
          </w:tcPr>
          <w:p w14:paraId="7FB64323" w14:textId="77777777" w:rsidR="0064611E" w:rsidRPr="00BC468A" w:rsidRDefault="0064611E" w:rsidP="00EF50B5">
            <w:pPr>
              <w:pStyle w:val="TAL"/>
            </w:pPr>
            <w:r w:rsidRPr="00BC468A">
              <w:t xml:space="preserve">      sCellConfigDedicated</w:t>
            </w:r>
          </w:p>
        </w:tc>
        <w:tc>
          <w:tcPr>
            <w:tcW w:w="2267" w:type="dxa"/>
          </w:tcPr>
          <w:p w14:paraId="0E3A8297" w14:textId="77777777" w:rsidR="0064611E" w:rsidRPr="00BC468A" w:rsidRDefault="0064611E" w:rsidP="00EF50B5">
            <w:pPr>
              <w:pStyle w:val="TAL"/>
            </w:pPr>
            <w:r w:rsidRPr="00BC468A">
              <w:t>ServingCellConfig-SCell</w:t>
            </w:r>
          </w:p>
        </w:tc>
        <w:tc>
          <w:tcPr>
            <w:tcW w:w="1700" w:type="dxa"/>
          </w:tcPr>
          <w:p w14:paraId="75B08B7B" w14:textId="77777777" w:rsidR="0064611E" w:rsidRPr="00BC468A" w:rsidRDefault="0064611E" w:rsidP="00EF50B5">
            <w:pPr>
              <w:pStyle w:val="TAL"/>
            </w:pPr>
            <w:r w:rsidRPr="00BC468A">
              <w:t>Table 13.2.2.3.4.3-5</w:t>
            </w:r>
          </w:p>
        </w:tc>
        <w:tc>
          <w:tcPr>
            <w:tcW w:w="1245" w:type="dxa"/>
          </w:tcPr>
          <w:p w14:paraId="10E3E978" w14:textId="77777777" w:rsidR="0064611E" w:rsidRPr="00BC468A" w:rsidRDefault="0064611E" w:rsidP="00EF50B5">
            <w:pPr>
              <w:pStyle w:val="TAL"/>
            </w:pPr>
          </w:p>
        </w:tc>
      </w:tr>
      <w:tr w:rsidR="0064611E" w:rsidRPr="00BC468A" w14:paraId="20846A4E" w14:textId="77777777" w:rsidTr="00EF50B5">
        <w:tc>
          <w:tcPr>
            <w:tcW w:w="4535" w:type="dxa"/>
          </w:tcPr>
          <w:p w14:paraId="608D838E" w14:textId="77777777" w:rsidR="0064611E" w:rsidRPr="00BC468A" w:rsidRDefault="0064611E" w:rsidP="00EF50B5">
            <w:pPr>
              <w:pStyle w:val="TAL"/>
            </w:pPr>
            <w:r w:rsidRPr="00BC468A">
              <w:rPr>
                <w:lang w:eastAsia="zh-CN"/>
              </w:rPr>
              <w:t xml:space="preserve">      smtc</w:t>
            </w:r>
          </w:p>
        </w:tc>
        <w:tc>
          <w:tcPr>
            <w:tcW w:w="2267" w:type="dxa"/>
          </w:tcPr>
          <w:p w14:paraId="2FFCBD12" w14:textId="77777777" w:rsidR="0064611E" w:rsidRPr="00BC468A" w:rsidRDefault="0064611E" w:rsidP="00EF50B5">
            <w:pPr>
              <w:pStyle w:val="TAL"/>
            </w:pPr>
            <w:r w:rsidRPr="00BC468A">
              <w:t>SSB-MTC specified in TS 38.508-1 [14] Table 7.3.1-3 with condition SMTC.1</w:t>
            </w:r>
          </w:p>
        </w:tc>
        <w:tc>
          <w:tcPr>
            <w:tcW w:w="1700" w:type="dxa"/>
          </w:tcPr>
          <w:p w14:paraId="0DEE3741" w14:textId="77777777" w:rsidR="0064611E" w:rsidRPr="00BC468A" w:rsidRDefault="0064611E" w:rsidP="00EF50B5">
            <w:pPr>
              <w:pStyle w:val="TAL"/>
            </w:pPr>
          </w:p>
        </w:tc>
        <w:tc>
          <w:tcPr>
            <w:tcW w:w="1245" w:type="dxa"/>
          </w:tcPr>
          <w:p w14:paraId="06CA78AE" w14:textId="77777777" w:rsidR="0064611E" w:rsidRPr="00BC468A" w:rsidRDefault="0064611E" w:rsidP="00EF50B5">
            <w:pPr>
              <w:pStyle w:val="TAL"/>
            </w:pPr>
          </w:p>
        </w:tc>
      </w:tr>
      <w:tr w:rsidR="0064611E" w:rsidRPr="00BC468A" w14:paraId="0EFE4050" w14:textId="77777777" w:rsidTr="00EF50B5">
        <w:tc>
          <w:tcPr>
            <w:tcW w:w="4535" w:type="dxa"/>
          </w:tcPr>
          <w:p w14:paraId="12EEE391" w14:textId="77777777" w:rsidR="0064611E" w:rsidRPr="00BC468A" w:rsidRDefault="0064611E" w:rsidP="00EF50B5">
            <w:pPr>
              <w:pStyle w:val="TAL"/>
            </w:pPr>
            <w:r w:rsidRPr="00BC468A">
              <w:t xml:space="preserve">    }</w:t>
            </w:r>
          </w:p>
        </w:tc>
        <w:tc>
          <w:tcPr>
            <w:tcW w:w="2267" w:type="dxa"/>
          </w:tcPr>
          <w:p w14:paraId="719CF21D" w14:textId="77777777" w:rsidR="0064611E" w:rsidRPr="00BC468A" w:rsidRDefault="0064611E" w:rsidP="00EF50B5">
            <w:pPr>
              <w:pStyle w:val="TAL"/>
            </w:pPr>
          </w:p>
        </w:tc>
        <w:tc>
          <w:tcPr>
            <w:tcW w:w="1700" w:type="dxa"/>
          </w:tcPr>
          <w:p w14:paraId="2D012478" w14:textId="77777777" w:rsidR="0064611E" w:rsidRPr="00BC468A" w:rsidRDefault="0064611E" w:rsidP="00EF50B5">
            <w:pPr>
              <w:pStyle w:val="TAL"/>
            </w:pPr>
          </w:p>
        </w:tc>
        <w:tc>
          <w:tcPr>
            <w:tcW w:w="1245" w:type="dxa"/>
          </w:tcPr>
          <w:p w14:paraId="1FE0D2A8" w14:textId="77777777" w:rsidR="0064611E" w:rsidRPr="00BC468A" w:rsidRDefault="0064611E" w:rsidP="00EF50B5">
            <w:pPr>
              <w:pStyle w:val="TAL"/>
            </w:pPr>
          </w:p>
        </w:tc>
      </w:tr>
      <w:tr w:rsidR="0064611E" w:rsidRPr="00BC468A" w14:paraId="187AD522" w14:textId="77777777" w:rsidTr="00EF50B5">
        <w:tc>
          <w:tcPr>
            <w:tcW w:w="4535" w:type="dxa"/>
          </w:tcPr>
          <w:p w14:paraId="4AF60944" w14:textId="77777777" w:rsidR="0064611E" w:rsidRPr="00BC468A" w:rsidRDefault="0064611E" w:rsidP="00EF50B5">
            <w:pPr>
              <w:pStyle w:val="TAL"/>
            </w:pPr>
            <w:r w:rsidRPr="00BC468A">
              <w:t xml:space="preserve">  }</w:t>
            </w:r>
          </w:p>
        </w:tc>
        <w:tc>
          <w:tcPr>
            <w:tcW w:w="2267" w:type="dxa"/>
          </w:tcPr>
          <w:p w14:paraId="5BCE4520" w14:textId="77777777" w:rsidR="0064611E" w:rsidRPr="00BC468A" w:rsidRDefault="0064611E" w:rsidP="00EF50B5">
            <w:pPr>
              <w:pStyle w:val="TAL"/>
            </w:pPr>
          </w:p>
        </w:tc>
        <w:tc>
          <w:tcPr>
            <w:tcW w:w="1700" w:type="dxa"/>
          </w:tcPr>
          <w:p w14:paraId="133ECB26" w14:textId="77777777" w:rsidR="0064611E" w:rsidRPr="00BC468A" w:rsidRDefault="0064611E" w:rsidP="00EF50B5">
            <w:pPr>
              <w:pStyle w:val="TAL"/>
            </w:pPr>
          </w:p>
        </w:tc>
        <w:tc>
          <w:tcPr>
            <w:tcW w:w="1245" w:type="dxa"/>
          </w:tcPr>
          <w:p w14:paraId="6B042135" w14:textId="77777777" w:rsidR="0064611E" w:rsidRPr="00BC468A" w:rsidRDefault="0064611E" w:rsidP="00EF50B5">
            <w:pPr>
              <w:pStyle w:val="TAL"/>
            </w:pPr>
          </w:p>
        </w:tc>
      </w:tr>
      <w:tr w:rsidR="0064611E" w:rsidRPr="00BC468A" w14:paraId="066B2477" w14:textId="77777777" w:rsidTr="00EF50B5">
        <w:tc>
          <w:tcPr>
            <w:tcW w:w="4535" w:type="dxa"/>
          </w:tcPr>
          <w:p w14:paraId="3B4F3BF7" w14:textId="77777777" w:rsidR="0064611E" w:rsidRPr="00BC468A" w:rsidRDefault="0064611E" w:rsidP="00EF50B5">
            <w:pPr>
              <w:pStyle w:val="TAL"/>
            </w:pPr>
            <w:r w:rsidRPr="00BC468A">
              <w:t>}</w:t>
            </w:r>
          </w:p>
        </w:tc>
        <w:tc>
          <w:tcPr>
            <w:tcW w:w="2267" w:type="dxa"/>
          </w:tcPr>
          <w:p w14:paraId="69BC3890" w14:textId="77777777" w:rsidR="0064611E" w:rsidRPr="00BC468A" w:rsidRDefault="0064611E" w:rsidP="00EF50B5">
            <w:pPr>
              <w:pStyle w:val="TAL"/>
            </w:pPr>
          </w:p>
        </w:tc>
        <w:tc>
          <w:tcPr>
            <w:tcW w:w="1700" w:type="dxa"/>
          </w:tcPr>
          <w:p w14:paraId="74D2D13D" w14:textId="77777777" w:rsidR="0064611E" w:rsidRPr="00BC468A" w:rsidRDefault="0064611E" w:rsidP="00EF50B5">
            <w:pPr>
              <w:pStyle w:val="TAL"/>
            </w:pPr>
          </w:p>
        </w:tc>
        <w:tc>
          <w:tcPr>
            <w:tcW w:w="1245" w:type="dxa"/>
          </w:tcPr>
          <w:p w14:paraId="56B204B3" w14:textId="77777777" w:rsidR="0064611E" w:rsidRPr="00BC468A" w:rsidRDefault="0064611E" w:rsidP="00EF50B5">
            <w:pPr>
              <w:pStyle w:val="TAL"/>
            </w:pPr>
          </w:p>
        </w:tc>
      </w:tr>
    </w:tbl>
    <w:p w14:paraId="5762B01D" w14:textId="77777777" w:rsidR="0064611E" w:rsidRPr="00BC468A" w:rsidRDefault="0064611E" w:rsidP="0064611E"/>
    <w:p w14:paraId="000B1BEF" w14:textId="77777777" w:rsidR="0064611E" w:rsidRPr="00BC468A" w:rsidRDefault="0064611E" w:rsidP="0064611E">
      <w:pPr>
        <w:pStyle w:val="TH"/>
      </w:pPr>
      <w:r w:rsidRPr="00BC468A">
        <w:t xml:space="preserve">Table 13.2.2.3.4.3-4: </w:t>
      </w:r>
      <w:r w:rsidRPr="00BC468A">
        <w:rPr>
          <w:i/>
          <w:iCs/>
        </w:rPr>
        <w:t>ServingCellConfig-SpCell</w:t>
      </w:r>
      <w:r w:rsidRPr="00BC468A">
        <w:t xml:space="preserve"> (Table 13.2.2.3.4.3-3) for NR SA FR1 SCell Activation and Deactivation of unknown SCell under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4611E" w:rsidRPr="00BC468A" w14:paraId="10EBD7A8" w14:textId="77777777" w:rsidTr="00EF50B5">
        <w:tc>
          <w:tcPr>
            <w:tcW w:w="9747" w:type="dxa"/>
            <w:gridSpan w:val="4"/>
          </w:tcPr>
          <w:p w14:paraId="453B59AB" w14:textId="77777777" w:rsidR="0064611E" w:rsidRPr="00BC468A" w:rsidRDefault="0064611E" w:rsidP="00EF50B5">
            <w:pPr>
              <w:pStyle w:val="TAH"/>
              <w:jc w:val="left"/>
              <w:rPr>
                <w:b w:val="0"/>
              </w:rPr>
            </w:pPr>
            <w:r w:rsidRPr="00BC468A">
              <w:rPr>
                <w:b w:val="0"/>
              </w:rPr>
              <w:t>Derivation Path: TS 38.508-1 [14], Table 4.6.3-167</w:t>
            </w:r>
          </w:p>
        </w:tc>
      </w:tr>
      <w:tr w:rsidR="0064611E" w:rsidRPr="00BC468A" w14:paraId="598AA50D" w14:textId="77777777" w:rsidTr="00EF50B5">
        <w:tc>
          <w:tcPr>
            <w:tcW w:w="4535" w:type="dxa"/>
          </w:tcPr>
          <w:p w14:paraId="42BD03AD" w14:textId="77777777" w:rsidR="0064611E" w:rsidRPr="00BC468A" w:rsidRDefault="0064611E" w:rsidP="00EF50B5">
            <w:pPr>
              <w:pStyle w:val="TAH"/>
            </w:pPr>
            <w:r w:rsidRPr="00BC468A">
              <w:t>Information Element</w:t>
            </w:r>
          </w:p>
        </w:tc>
        <w:tc>
          <w:tcPr>
            <w:tcW w:w="2267" w:type="dxa"/>
          </w:tcPr>
          <w:p w14:paraId="6842CDCD" w14:textId="77777777" w:rsidR="0064611E" w:rsidRPr="00BC468A" w:rsidRDefault="0064611E" w:rsidP="00EF50B5">
            <w:pPr>
              <w:pStyle w:val="TAH"/>
            </w:pPr>
            <w:r w:rsidRPr="00BC468A">
              <w:t>Value/remark</w:t>
            </w:r>
          </w:p>
        </w:tc>
        <w:tc>
          <w:tcPr>
            <w:tcW w:w="1700" w:type="dxa"/>
          </w:tcPr>
          <w:p w14:paraId="65DE1606" w14:textId="77777777" w:rsidR="0064611E" w:rsidRPr="00BC468A" w:rsidRDefault="0064611E" w:rsidP="00EF50B5">
            <w:pPr>
              <w:pStyle w:val="TAH"/>
            </w:pPr>
            <w:r w:rsidRPr="00BC468A">
              <w:t>Comment</w:t>
            </w:r>
          </w:p>
        </w:tc>
        <w:tc>
          <w:tcPr>
            <w:tcW w:w="1245" w:type="dxa"/>
          </w:tcPr>
          <w:p w14:paraId="13FFDB3E" w14:textId="77777777" w:rsidR="0064611E" w:rsidRPr="00BC468A" w:rsidRDefault="0064611E" w:rsidP="00EF50B5">
            <w:pPr>
              <w:pStyle w:val="TAH"/>
            </w:pPr>
            <w:r w:rsidRPr="00BC468A">
              <w:t>Condition</w:t>
            </w:r>
          </w:p>
        </w:tc>
      </w:tr>
      <w:tr w:rsidR="0064611E" w:rsidRPr="00BC468A" w14:paraId="206662F9" w14:textId="77777777" w:rsidTr="00EF50B5">
        <w:tc>
          <w:tcPr>
            <w:tcW w:w="4535" w:type="dxa"/>
          </w:tcPr>
          <w:p w14:paraId="36EAC129" w14:textId="77777777" w:rsidR="0064611E" w:rsidRPr="00BC468A" w:rsidRDefault="0064611E" w:rsidP="00EF50B5">
            <w:pPr>
              <w:pStyle w:val="TAL"/>
            </w:pPr>
            <w:r w:rsidRPr="00BC468A">
              <w:t>ServingCellConfig ::= SEQUENCE {</w:t>
            </w:r>
          </w:p>
        </w:tc>
        <w:tc>
          <w:tcPr>
            <w:tcW w:w="2267" w:type="dxa"/>
          </w:tcPr>
          <w:p w14:paraId="670108C6" w14:textId="77777777" w:rsidR="0064611E" w:rsidRPr="00BC468A" w:rsidRDefault="0064611E" w:rsidP="00EF50B5">
            <w:pPr>
              <w:pStyle w:val="TAL"/>
            </w:pPr>
          </w:p>
        </w:tc>
        <w:tc>
          <w:tcPr>
            <w:tcW w:w="1700" w:type="dxa"/>
          </w:tcPr>
          <w:p w14:paraId="2DBA8DB1" w14:textId="77777777" w:rsidR="0064611E" w:rsidRPr="00BC468A" w:rsidRDefault="0064611E" w:rsidP="00EF50B5">
            <w:pPr>
              <w:pStyle w:val="TAL"/>
            </w:pPr>
          </w:p>
        </w:tc>
        <w:tc>
          <w:tcPr>
            <w:tcW w:w="1245" w:type="dxa"/>
          </w:tcPr>
          <w:p w14:paraId="68DA7925" w14:textId="77777777" w:rsidR="0064611E" w:rsidRPr="00BC468A" w:rsidRDefault="0064611E" w:rsidP="00EF50B5">
            <w:pPr>
              <w:pStyle w:val="TAL"/>
            </w:pPr>
          </w:p>
        </w:tc>
      </w:tr>
      <w:tr w:rsidR="0064611E" w:rsidRPr="00BC468A" w14:paraId="79B0BACE" w14:textId="77777777" w:rsidTr="00EF50B5">
        <w:tc>
          <w:tcPr>
            <w:tcW w:w="4535" w:type="dxa"/>
          </w:tcPr>
          <w:p w14:paraId="12EFBED4" w14:textId="77777777" w:rsidR="0064611E" w:rsidRPr="00BC468A" w:rsidRDefault="0064611E" w:rsidP="00EF50B5">
            <w:pPr>
              <w:pStyle w:val="TAL"/>
            </w:pPr>
            <w:r w:rsidRPr="00BC468A">
              <w:t xml:space="preserve">  csi-MeasConfig</w:t>
            </w:r>
          </w:p>
        </w:tc>
        <w:tc>
          <w:tcPr>
            <w:tcW w:w="2267" w:type="dxa"/>
          </w:tcPr>
          <w:p w14:paraId="127892BA" w14:textId="77777777" w:rsidR="0064611E" w:rsidRPr="00BC468A" w:rsidRDefault="0064611E" w:rsidP="00EF50B5">
            <w:pPr>
              <w:pStyle w:val="TAL"/>
            </w:pPr>
            <w:r w:rsidRPr="00BC468A">
              <w:t>CSI-MeasConfig for RRM specified in TS 38.508-1 [14] Table 7.3.1-6</w:t>
            </w:r>
          </w:p>
        </w:tc>
        <w:tc>
          <w:tcPr>
            <w:tcW w:w="1700" w:type="dxa"/>
          </w:tcPr>
          <w:p w14:paraId="36A19687" w14:textId="77777777" w:rsidR="0064611E" w:rsidRPr="00BC468A" w:rsidRDefault="0064611E" w:rsidP="00EF50B5">
            <w:pPr>
              <w:pStyle w:val="TAL"/>
            </w:pPr>
          </w:p>
        </w:tc>
        <w:tc>
          <w:tcPr>
            <w:tcW w:w="1245" w:type="dxa"/>
          </w:tcPr>
          <w:p w14:paraId="70189248" w14:textId="77777777" w:rsidR="0064611E" w:rsidRPr="00BC468A" w:rsidRDefault="0064611E" w:rsidP="00EF50B5">
            <w:pPr>
              <w:pStyle w:val="TAL"/>
            </w:pPr>
          </w:p>
        </w:tc>
      </w:tr>
      <w:tr w:rsidR="0064611E" w:rsidRPr="00BC468A" w14:paraId="34E2FE06" w14:textId="77777777" w:rsidTr="00EF50B5">
        <w:tc>
          <w:tcPr>
            <w:tcW w:w="4535" w:type="dxa"/>
            <w:tcBorders>
              <w:bottom w:val="single" w:sz="4" w:space="0" w:color="auto"/>
            </w:tcBorders>
          </w:tcPr>
          <w:p w14:paraId="0BFB6B59" w14:textId="77777777" w:rsidR="0064611E" w:rsidRPr="00BC468A" w:rsidRDefault="0064611E" w:rsidP="00EF50B5">
            <w:pPr>
              <w:pStyle w:val="TAL"/>
            </w:pPr>
            <w:r w:rsidRPr="00BC468A">
              <w:t>}</w:t>
            </w:r>
          </w:p>
        </w:tc>
        <w:tc>
          <w:tcPr>
            <w:tcW w:w="2267" w:type="dxa"/>
          </w:tcPr>
          <w:p w14:paraId="4751E835" w14:textId="77777777" w:rsidR="0064611E" w:rsidRPr="00BC468A" w:rsidRDefault="0064611E" w:rsidP="00EF50B5">
            <w:pPr>
              <w:pStyle w:val="TAL"/>
            </w:pPr>
          </w:p>
        </w:tc>
        <w:tc>
          <w:tcPr>
            <w:tcW w:w="1700" w:type="dxa"/>
          </w:tcPr>
          <w:p w14:paraId="2C461FE8" w14:textId="77777777" w:rsidR="0064611E" w:rsidRPr="00BC468A" w:rsidRDefault="0064611E" w:rsidP="00EF50B5">
            <w:pPr>
              <w:pStyle w:val="TAL"/>
            </w:pPr>
          </w:p>
        </w:tc>
        <w:tc>
          <w:tcPr>
            <w:tcW w:w="1245" w:type="dxa"/>
          </w:tcPr>
          <w:p w14:paraId="1942DB47" w14:textId="77777777" w:rsidR="0064611E" w:rsidRPr="00BC468A" w:rsidRDefault="0064611E" w:rsidP="00EF50B5">
            <w:pPr>
              <w:pStyle w:val="TAL"/>
            </w:pPr>
          </w:p>
        </w:tc>
      </w:tr>
    </w:tbl>
    <w:p w14:paraId="0337EDBF" w14:textId="77777777" w:rsidR="0064611E" w:rsidRPr="00BC468A" w:rsidRDefault="0064611E" w:rsidP="0064611E"/>
    <w:p w14:paraId="13A86965" w14:textId="77777777" w:rsidR="0064611E" w:rsidRPr="00BC468A" w:rsidRDefault="0064611E" w:rsidP="0064611E">
      <w:pPr>
        <w:pStyle w:val="TH"/>
      </w:pPr>
      <w:r w:rsidRPr="00BC468A">
        <w:t xml:space="preserve">Table 13.2.2.3.4.3-5: </w:t>
      </w:r>
      <w:r w:rsidRPr="00BC468A">
        <w:rPr>
          <w:i/>
          <w:iCs/>
        </w:rPr>
        <w:t>ServingCellConfig-SCell</w:t>
      </w:r>
      <w:r w:rsidRPr="00BC468A">
        <w:t xml:space="preserve"> (Table 13.2.2.3.4.3-3) NR SA FR1 SCell Activation and Deactivation of unknown SCell under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4611E" w:rsidRPr="00BC468A" w14:paraId="3082D701" w14:textId="77777777" w:rsidTr="00EF50B5">
        <w:tc>
          <w:tcPr>
            <w:tcW w:w="9747" w:type="dxa"/>
            <w:gridSpan w:val="4"/>
          </w:tcPr>
          <w:p w14:paraId="3EDFF33A" w14:textId="77777777" w:rsidR="0064611E" w:rsidRPr="00BC468A" w:rsidRDefault="0064611E" w:rsidP="00EF50B5">
            <w:pPr>
              <w:pStyle w:val="TAH"/>
              <w:jc w:val="left"/>
              <w:rPr>
                <w:b w:val="0"/>
              </w:rPr>
            </w:pPr>
            <w:r w:rsidRPr="00BC468A">
              <w:rPr>
                <w:b w:val="0"/>
              </w:rPr>
              <w:t>Derivation Path: TS 38.508-1 [14], Table 4.6.3-167 with condition No_UL</w:t>
            </w:r>
          </w:p>
        </w:tc>
      </w:tr>
      <w:tr w:rsidR="0064611E" w:rsidRPr="00BC468A" w14:paraId="69272B59" w14:textId="77777777" w:rsidTr="00EF50B5">
        <w:tc>
          <w:tcPr>
            <w:tcW w:w="4535" w:type="dxa"/>
          </w:tcPr>
          <w:p w14:paraId="267F2086" w14:textId="77777777" w:rsidR="0064611E" w:rsidRPr="00BC468A" w:rsidRDefault="0064611E" w:rsidP="00EF50B5">
            <w:pPr>
              <w:pStyle w:val="TAH"/>
            </w:pPr>
            <w:r w:rsidRPr="00BC468A">
              <w:t>Information Element</w:t>
            </w:r>
          </w:p>
        </w:tc>
        <w:tc>
          <w:tcPr>
            <w:tcW w:w="2267" w:type="dxa"/>
          </w:tcPr>
          <w:p w14:paraId="760F8261" w14:textId="77777777" w:rsidR="0064611E" w:rsidRPr="00BC468A" w:rsidRDefault="0064611E" w:rsidP="00EF50B5">
            <w:pPr>
              <w:pStyle w:val="TAH"/>
            </w:pPr>
            <w:r w:rsidRPr="00BC468A">
              <w:t>Value/remark</w:t>
            </w:r>
          </w:p>
        </w:tc>
        <w:tc>
          <w:tcPr>
            <w:tcW w:w="1700" w:type="dxa"/>
          </w:tcPr>
          <w:p w14:paraId="4C09AAF0" w14:textId="77777777" w:rsidR="0064611E" w:rsidRPr="00BC468A" w:rsidRDefault="0064611E" w:rsidP="00EF50B5">
            <w:pPr>
              <w:pStyle w:val="TAH"/>
            </w:pPr>
            <w:r w:rsidRPr="00BC468A">
              <w:t>Comment</w:t>
            </w:r>
          </w:p>
        </w:tc>
        <w:tc>
          <w:tcPr>
            <w:tcW w:w="1245" w:type="dxa"/>
          </w:tcPr>
          <w:p w14:paraId="29EFA204" w14:textId="77777777" w:rsidR="0064611E" w:rsidRPr="00BC468A" w:rsidRDefault="0064611E" w:rsidP="00EF50B5">
            <w:pPr>
              <w:pStyle w:val="TAH"/>
            </w:pPr>
            <w:r w:rsidRPr="00BC468A">
              <w:t>Condition</w:t>
            </w:r>
          </w:p>
        </w:tc>
      </w:tr>
      <w:tr w:rsidR="0064611E" w:rsidRPr="00BC468A" w14:paraId="0A8732F9" w14:textId="77777777" w:rsidTr="00EF50B5">
        <w:tc>
          <w:tcPr>
            <w:tcW w:w="4535" w:type="dxa"/>
          </w:tcPr>
          <w:p w14:paraId="1EB6E281" w14:textId="77777777" w:rsidR="0064611E" w:rsidRPr="00BC468A" w:rsidRDefault="0064611E" w:rsidP="00EF50B5">
            <w:pPr>
              <w:pStyle w:val="TAL"/>
            </w:pPr>
            <w:r w:rsidRPr="00BC468A">
              <w:t>ServingCellConfig ::= SEQUENCE {</w:t>
            </w:r>
          </w:p>
        </w:tc>
        <w:tc>
          <w:tcPr>
            <w:tcW w:w="2267" w:type="dxa"/>
          </w:tcPr>
          <w:p w14:paraId="691C3B4A" w14:textId="77777777" w:rsidR="0064611E" w:rsidRPr="00BC468A" w:rsidRDefault="0064611E" w:rsidP="00EF50B5">
            <w:pPr>
              <w:pStyle w:val="TAL"/>
            </w:pPr>
          </w:p>
        </w:tc>
        <w:tc>
          <w:tcPr>
            <w:tcW w:w="1700" w:type="dxa"/>
          </w:tcPr>
          <w:p w14:paraId="7B1B6A35" w14:textId="77777777" w:rsidR="0064611E" w:rsidRPr="00BC468A" w:rsidRDefault="0064611E" w:rsidP="00EF50B5">
            <w:pPr>
              <w:pStyle w:val="TAL"/>
            </w:pPr>
          </w:p>
        </w:tc>
        <w:tc>
          <w:tcPr>
            <w:tcW w:w="1245" w:type="dxa"/>
          </w:tcPr>
          <w:p w14:paraId="65C67BC5" w14:textId="77777777" w:rsidR="0064611E" w:rsidRPr="00BC468A" w:rsidRDefault="0064611E" w:rsidP="00EF50B5">
            <w:pPr>
              <w:pStyle w:val="TAL"/>
            </w:pPr>
          </w:p>
        </w:tc>
      </w:tr>
      <w:tr w:rsidR="0064611E" w:rsidRPr="00BC468A" w14:paraId="6EDE9F84" w14:textId="77777777" w:rsidTr="00EF50B5">
        <w:tc>
          <w:tcPr>
            <w:tcW w:w="4535" w:type="dxa"/>
          </w:tcPr>
          <w:p w14:paraId="7FBB3E57" w14:textId="77777777" w:rsidR="0064611E" w:rsidRPr="00BC468A" w:rsidRDefault="0064611E" w:rsidP="00EF50B5">
            <w:pPr>
              <w:pStyle w:val="TAL"/>
            </w:pPr>
            <w:r w:rsidRPr="00BC468A">
              <w:t xml:space="preserve">  csi-MeasConfig</w:t>
            </w:r>
          </w:p>
        </w:tc>
        <w:tc>
          <w:tcPr>
            <w:tcW w:w="2267" w:type="dxa"/>
          </w:tcPr>
          <w:p w14:paraId="4D537F2C" w14:textId="77777777" w:rsidR="0064611E" w:rsidRPr="00BC468A" w:rsidRDefault="0064611E" w:rsidP="00EF50B5">
            <w:pPr>
              <w:pStyle w:val="TAL"/>
            </w:pPr>
            <w:r w:rsidRPr="00BC468A">
              <w:t>CSI-MeasConfig for RRM specified in TS 38.508-1 [14] Table 7.3.1-6</w:t>
            </w:r>
          </w:p>
        </w:tc>
        <w:tc>
          <w:tcPr>
            <w:tcW w:w="1700" w:type="dxa"/>
          </w:tcPr>
          <w:p w14:paraId="1742A6A9" w14:textId="77777777" w:rsidR="0064611E" w:rsidRPr="00BC468A" w:rsidRDefault="0064611E" w:rsidP="00EF50B5">
            <w:pPr>
              <w:pStyle w:val="TAL"/>
            </w:pPr>
          </w:p>
        </w:tc>
        <w:tc>
          <w:tcPr>
            <w:tcW w:w="1245" w:type="dxa"/>
          </w:tcPr>
          <w:p w14:paraId="7300558B" w14:textId="77777777" w:rsidR="0064611E" w:rsidRPr="00BC468A" w:rsidRDefault="0064611E" w:rsidP="00EF50B5">
            <w:pPr>
              <w:pStyle w:val="TAL"/>
            </w:pPr>
          </w:p>
        </w:tc>
      </w:tr>
      <w:tr w:rsidR="0064611E" w:rsidRPr="00BC468A" w14:paraId="4399D4E0" w14:textId="77777777" w:rsidTr="00EF50B5">
        <w:tc>
          <w:tcPr>
            <w:tcW w:w="4535" w:type="dxa"/>
            <w:tcBorders>
              <w:bottom w:val="single" w:sz="4" w:space="0" w:color="auto"/>
            </w:tcBorders>
          </w:tcPr>
          <w:p w14:paraId="6D9A8C0D" w14:textId="77777777" w:rsidR="0064611E" w:rsidRPr="00BC468A" w:rsidRDefault="0064611E" w:rsidP="00EF50B5">
            <w:pPr>
              <w:pStyle w:val="TAL"/>
            </w:pPr>
            <w:r w:rsidRPr="00BC468A">
              <w:t>}</w:t>
            </w:r>
          </w:p>
        </w:tc>
        <w:tc>
          <w:tcPr>
            <w:tcW w:w="2267" w:type="dxa"/>
          </w:tcPr>
          <w:p w14:paraId="5CFBCDBA" w14:textId="77777777" w:rsidR="0064611E" w:rsidRPr="00BC468A" w:rsidRDefault="0064611E" w:rsidP="00EF50B5">
            <w:pPr>
              <w:pStyle w:val="TAL"/>
            </w:pPr>
          </w:p>
        </w:tc>
        <w:tc>
          <w:tcPr>
            <w:tcW w:w="1700" w:type="dxa"/>
          </w:tcPr>
          <w:p w14:paraId="43102DEA" w14:textId="77777777" w:rsidR="0064611E" w:rsidRPr="00BC468A" w:rsidRDefault="0064611E" w:rsidP="00EF50B5">
            <w:pPr>
              <w:pStyle w:val="TAL"/>
            </w:pPr>
          </w:p>
        </w:tc>
        <w:tc>
          <w:tcPr>
            <w:tcW w:w="1245" w:type="dxa"/>
          </w:tcPr>
          <w:p w14:paraId="5EBE3F93" w14:textId="77777777" w:rsidR="0064611E" w:rsidRPr="00BC468A" w:rsidRDefault="0064611E" w:rsidP="00EF50B5">
            <w:pPr>
              <w:pStyle w:val="TAL"/>
            </w:pPr>
          </w:p>
        </w:tc>
      </w:tr>
    </w:tbl>
    <w:p w14:paraId="7F88737B" w14:textId="77777777" w:rsidR="0064611E" w:rsidRPr="00BC468A" w:rsidRDefault="0064611E" w:rsidP="0064611E"/>
    <w:p w14:paraId="30C33B48" w14:textId="77777777" w:rsidR="0064611E" w:rsidRPr="00BC468A" w:rsidRDefault="0064611E" w:rsidP="0064611E">
      <w:pPr>
        <w:pStyle w:val="H6"/>
        <w:rPr>
          <w:lang w:eastAsia="sv-SE"/>
        </w:rPr>
      </w:pPr>
      <w:r w:rsidRPr="00BC468A">
        <w:t>13.2.2.3</w:t>
      </w:r>
      <w:r w:rsidRPr="00BC468A">
        <w:rPr>
          <w:lang w:eastAsia="sv-SE"/>
        </w:rPr>
        <w:t>.5</w:t>
      </w:r>
      <w:r w:rsidRPr="00BC468A">
        <w:rPr>
          <w:lang w:eastAsia="sv-SE"/>
        </w:rPr>
        <w:tab/>
        <w:t>Test requirements</w:t>
      </w:r>
    </w:p>
    <w:p w14:paraId="4CC60DE6" w14:textId="77777777" w:rsidR="0064611E" w:rsidRPr="00BC468A" w:rsidRDefault="0064611E" w:rsidP="0064611E">
      <w:pPr>
        <w:rPr>
          <w:lang w:eastAsia="sv-SE"/>
        </w:rPr>
      </w:pPr>
      <w:r w:rsidRPr="00BC468A">
        <w:rPr>
          <w:lang w:eastAsia="sv-SE"/>
        </w:rPr>
        <w:t xml:space="preserve">Table </w:t>
      </w:r>
      <w:r w:rsidRPr="00BC468A">
        <w:t>13.2.2.3</w:t>
      </w:r>
      <w:r w:rsidRPr="00BC468A">
        <w:rPr>
          <w:lang w:eastAsia="sv-SE"/>
        </w:rPr>
        <w:t>.5-1 defines the primary level settings including test tolerances for NR SA FR1 SCell Activation and Deactivation of unknown SCell under CCA.</w:t>
      </w:r>
    </w:p>
    <w:p w14:paraId="65101B1A" w14:textId="77777777" w:rsidR="0064611E" w:rsidRPr="00BC468A" w:rsidRDefault="0064611E" w:rsidP="0064611E">
      <w:pPr>
        <w:pStyle w:val="TH"/>
        <w:keepLines w:val="0"/>
      </w:pPr>
      <w:r w:rsidRPr="00BC468A">
        <w:lastRenderedPageBreak/>
        <w:t>Table 13.2.2.3.5-1: Cell specific test parameters for NR SA FR1 SCell Activation and Deactivation of unknown SCell under CCA</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0"/>
        <w:gridCol w:w="1256"/>
        <w:gridCol w:w="792"/>
        <w:gridCol w:w="792"/>
        <w:gridCol w:w="749"/>
        <w:gridCol w:w="750"/>
        <w:gridCol w:w="787"/>
        <w:gridCol w:w="796"/>
      </w:tblGrid>
      <w:tr w:rsidR="0064611E" w:rsidRPr="00BC468A" w14:paraId="7B9208A4" w14:textId="77777777" w:rsidTr="00EF50B5">
        <w:trPr>
          <w:jc w:val="center"/>
        </w:trPr>
        <w:tc>
          <w:tcPr>
            <w:tcW w:w="3672" w:type="dxa"/>
            <w:gridSpan w:val="2"/>
            <w:vMerge w:val="restart"/>
            <w:tcBorders>
              <w:top w:val="single" w:sz="4" w:space="0" w:color="auto"/>
              <w:left w:val="single" w:sz="4" w:space="0" w:color="auto"/>
              <w:right w:val="single" w:sz="4" w:space="0" w:color="auto"/>
            </w:tcBorders>
            <w:vAlign w:val="center"/>
          </w:tcPr>
          <w:p w14:paraId="35EC9986" w14:textId="77777777" w:rsidR="0064611E" w:rsidRPr="00BC468A" w:rsidRDefault="0064611E" w:rsidP="00EF50B5">
            <w:pPr>
              <w:pStyle w:val="TAH"/>
              <w:rPr>
                <w:lang w:eastAsia="en-GB"/>
              </w:rPr>
            </w:pPr>
            <w:r w:rsidRPr="00BC468A">
              <w:rPr>
                <w:lang w:eastAsia="en-GB"/>
              </w:rPr>
              <w:lastRenderedPageBreak/>
              <w:t>Parameter</w:t>
            </w:r>
          </w:p>
        </w:tc>
        <w:tc>
          <w:tcPr>
            <w:tcW w:w="1256" w:type="dxa"/>
            <w:vMerge w:val="restart"/>
            <w:tcBorders>
              <w:top w:val="single" w:sz="4" w:space="0" w:color="auto"/>
              <w:left w:val="single" w:sz="4" w:space="0" w:color="auto"/>
              <w:right w:val="single" w:sz="4" w:space="0" w:color="auto"/>
            </w:tcBorders>
            <w:vAlign w:val="center"/>
          </w:tcPr>
          <w:p w14:paraId="50CA84CB" w14:textId="77777777" w:rsidR="0064611E" w:rsidRPr="00BC468A" w:rsidRDefault="0064611E" w:rsidP="00EF50B5">
            <w:pPr>
              <w:pStyle w:val="TAH"/>
              <w:rPr>
                <w:lang w:eastAsia="en-GB"/>
              </w:rPr>
            </w:pPr>
            <w:r w:rsidRPr="00BC468A">
              <w:rPr>
                <w:lang w:eastAsia="en-GB"/>
              </w:rPr>
              <w:t>Unit</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045534CB" w14:textId="77777777" w:rsidR="0064611E" w:rsidRPr="00BC468A" w:rsidRDefault="0064611E" w:rsidP="00EF50B5">
            <w:pPr>
              <w:pStyle w:val="TAH"/>
              <w:rPr>
                <w:lang w:eastAsia="en-GB"/>
              </w:rPr>
            </w:pPr>
            <w:r w:rsidRPr="00BC468A">
              <w:rPr>
                <w:lang w:eastAsia="en-GB"/>
              </w:rPr>
              <w:t>Cell 1</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53D70971" w14:textId="77777777" w:rsidR="0064611E" w:rsidRPr="00BC468A" w:rsidRDefault="0064611E" w:rsidP="00EF50B5">
            <w:pPr>
              <w:pStyle w:val="TAH"/>
              <w:rPr>
                <w:lang w:eastAsia="en-GB"/>
              </w:rPr>
            </w:pPr>
            <w:r w:rsidRPr="00BC468A">
              <w:rPr>
                <w:lang w:eastAsia="en-GB"/>
              </w:rPr>
              <w:t>Cell 2</w:t>
            </w:r>
          </w:p>
        </w:tc>
      </w:tr>
      <w:tr w:rsidR="0064611E" w:rsidRPr="00BC468A" w14:paraId="366093CD" w14:textId="77777777" w:rsidTr="00EF50B5">
        <w:trPr>
          <w:jc w:val="center"/>
        </w:trPr>
        <w:tc>
          <w:tcPr>
            <w:tcW w:w="3672" w:type="dxa"/>
            <w:gridSpan w:val="2"/>
            <w:vMerge/>
            <w:tcBorders>
              <w:left w:val="single" w:sz="4" w:space="0" w:color="auto"/>
              <w:bottom w:val="single" w:sz="4" w:space="0" w:color="auto"/>
              <w:right w:val="single" w:sz="4" w:space="0" w:color="auto"/>
            </w:tcBorders>
            <w:vAlign w:val="center"/>
          </w:tcPr>
          <w:p w14:paraId="2C627E8E" w14:textId="77777777" w:rsidR="0064611E" w:rsidRPr="00BC468A" w:rsidRDefault="0064611E" w:rsidP="00EF50B5">
            <w:pPr>
              <w:pStyle w:val="TAH"/>
              <w:rPr>
                <w:lang w:eastAsia="en-GB"/>
              </w:rPr>
            </w:pPr>
          </w:p>
        </w:tc>
        <w:tc>
          <w:tcPr>
            <w:tcW w:w="1256" w:type="dxa"/>
            <w:vMerge/>
            <w:tcBorders>
              <w:left w:val="single" w:sz="4" w:space="0" w:color="auto"/>
              <w:bottom w:val="single" w:sz="4" w:space="0" w:color="auto"/>
              <w:right w:val="single" w:sz="4" w:space="0" w:color="auto"/>
            </w:tcBorders>
            <w:vAlign w:val="center"/>
          </w:tcPr>
          <w:p w14:paraId="599DD48B" w14:textId="77777777" w:rsidR="0064611E" w:rsidRPr="00BC468A" w:rsidRDefault="0064611E" w:rsidP="00EF50B5">
            <w:pPr>
              <w:pStyle w:val="TAH"/>
              <w:rPr>
                <w:lang w:eastAsia="en-GB"/>
              </w:rPr>
            </w:pPr>
          </w:p>
        </w:tc>
        <w:tc>
          <w:tcPr>
            <w:tcW w:w="792" w:type="dxa"/>
            <w:tcBorders>
              <w:top w:val="single" w:sz="4" w:space="0" w:color="auto"/>
              <w:left w:val="single" w:sz="4" w:space="0" w:color="auto"/>
              <w:bottom w:val="single" w:sz="4" w:space="0" w:color="auto"/>
              <w:right w:val="single" w:sz="4" w:space="0" w:color="auto"/>
            </w:tcBorders>
            <w:vAlign w:val="center"/>
          </w:tcPr>
          <w:p w14:paraId="16EFB2DD" w14:textId="77777777" w:rsidR="0064611E" w:rsidRPr="00BC468A" w:rsidRDefault="0064611E" w:rsidP="00EF50B5">
            <w:pPr>
              <w:pStyle w:val="TAH"/>
              <w:rPr>
                <w:rFonts w:eastAsia="SimSun"/>
                <w:lang w:eastAsia="zh-CN"/>
              </w:rPr>
            </w:pPr>
            <w:r w:rsidRPr="00BC468A">
              <w:rPr>
                <w:lang w:eastAsia="en-GB"/>
              </w:rPr>
              <w:t>T1</w:t>
            </w:r>
          </w:p>
        </w:tc>
        <w:tc>
          <w:tcPr>
            <w:tcW w:w="792" w:type="dxa"/>
            <w:tcBorders>
              <w:top w:val="single" w:sz="4" w:space="0" w:color="auto"/>
              <w:left w:val="single" w:sz="4" w:space="0" w:color="auto"/>
              <w:bottom w:val="single" w:sz="4" w:space="0" w:color="auto"/>
              <w:right w:val="single" w:sz="4" w:space="0" w:color="auto"/>
            </w:tcBorders>
            <w:vAlign w:val="center"/>
          </w:tcPr>
          <w:p w14:paraId="04AD7E03" w14:textId="77777777" w:rsidR="0064611E" w:rsidRPr="00BC468A" w:rsidRDefault="0064611E" w:rsidP="00EF50B5">
            <w:pPr>
              <w:pStyle w:val="TAH"/>
              <w:rPr>
                <w:rFonts w:eastAsia="SimSun"/>
                <w:lang w:eastAsia="zh-CN"/>
              </w:rPr>
            </w:pPr>
            <w:r w:rsidRPr="00BC468A">
              <w:rPr>
                <w:lang w:eastAsia="en-GB"/>
              </w:rPr>
              <w:t>T2</w:t>
            </w:r>
          </w:p>
        </w:tc>
        <w:tc>
          <w:tcPr>
            <w:tcW w:w="749" w:type="dxa"/>
            <w:tcBorders>
              <w:top w:val="single" w:sz="4" w:space="0" w:color="auto"/>
              <w:left w:val="single" w:sz="4" w:space="0" w:color="auto"/>
              <w:bottom w:val="single" w:sz="4" w:space="0" w:color="auto"/>
              <w:right w:val="single" w:sz="4" w:space="0" w:color="auto"/>
            </w:tcBorders>
            <w:vAlign w:val="center"/>
          </w:tcPr>
          <w:p w14:paraId="0EC7F5A3" w14:textId="77777777" w:rsidR="0064611E" w:rsidRPr="00BC468A" w:rsidRDefault="0064611E" w:rsidP="00EF50B5">
            <w:pPr>
              <w:pStyle w:val="TAH"/>
              <w:rPr>
                <w:rFonts w:eastAsia="SimSun"/>
                <w:lang w:eastAsia="zh-CN"/>
              </w:rPr>
            </w:pPr>
            <w:r w:rsidRPr="00BC468A">
              <w:rPr>
                <w:lang w:eastAsia="en-GB"/>
              </w:rPr>
              <w:t>T3</w:t>
            </w:r>
          </w:p>
        </w:tc>
        <w:tc>
          <w:tcPr>
            <w:tcW w:w="750" w:type="dxa"/>
            <w:tcBorders>
              <w:top w:val="single" w:sz="4" w:space="0" w:color="auto"/>
              <w:left w:val="single" w:sz="4" w:space="0" w:color="auto"/>
              <w:bottom w:val="single" w:sz="4" w:space="0" w:color="auto"/>
              <w:right w:val="single" w:sz="4" w:space="0" w:color="auto"/>
            </w:tcBorders>
            <w:vAlign w:val="center"/>
          </w:tcPr>
          <w:p w14:paraId="282718B3" w14:textId="77777777" w:rsidR="0064611E" w:rsidRPr="00BC468A" w:rsidRDefault="0064611E" w:rsidP="00EF50B5">
            <w:pPr>
              <w:pStyle w:val="TAH"/>
              <w:rPr>
                <w:rFonts w:eastAsia="SimSun"/>
                <w:lang w:eastAsia="zh-CN"/>
              </w:rPr>
            </w:pPr>
            <w:r w:rsidRPr="00BC468A">
              <w:rPr>
                <w:lang w:eastAsia="en-GB"/>
              </w:rPr>
              <w:t>T1</w:t>
            </w:r>
          </w:p>
        </w:tc>
        <w:tc>
          <w:tcPr>
            <w:tcW w:w="787" w:type="dxa"/>
            <w:tcBorders>
              <w:top w:val="single" w:sz="4" w:space="0" w:color="auto"/>
              <w:left w:val="single" w:sz="4" w:space="0" w:color="auto"/>
              <w:bottom w:val="single" w:sz="4" w:space="0" w:color="auto"/>
              <w:right w:val="single" w:sz="4" w:space="0" w:color="auto"/>
            </w:tcBorders>
            <w:vAlign w:val="center"/>
          </w:tcPr>
          <w:p w14:paraId="7EEB647D" w14:textId="77777777" w:rsidR="0064611E" w:rsidRPr="00BC468A" w:rsidRDefault="0064611E" w:rsidP="00EF50B5">
            <w:pPr>
              <w:pStyle w:val="TAH"/>
              <w:rPr>
                <w:rFonts w:eastAsia="SimSun"/>
                <w:lang w:eastAsia="zh-CN"/>
              </w:rPr>
            </w:pPr>
            <w:r w:rsidRPr="00BC468A">
              <w:rPr>
                <w:lang w:eastAsia="en-GB"/>
              </w:rPr>
              <w:t>T2</w:t>
            </w:r>
          </w:p>
        </w:tc>
        <w:tc>
          <w:tcPr>
            <w:tcW w:w="796" w:type="dxa"/>
            <w:tcBorders>
              <w:top w:val="single" w:sz="4" w:space="0" w:color="auto"/>
              <w:left w:val="single" w:sz="4" w:space="0" w:color="auto"/>
              <w:bottom w:val="single" w:sz="4" w:space="0" w:color="auto"/>
              <w:right w:val="single" w:sz="4" w:space="0" w:color="auto"/>
            </w:tcBorders>
            <w:vAlign w:val="center"/>
          </w:tcPr>
          <w:p w14:paraId="277B0AF8" w14:textId="77777777" w:rsidR="0064611E" w:rsidRPr="00BC468A" w:rsidRDefault="0064611E" w:rsidP="00EF50B5">
            <w:pPr>
              <w:pStyle w:val="TAH"/>
              <w:rPr>
                <w:rFonts w:eastAsia="SimSun"/>
                <w:lang w:eastAsia="zh-CN"/>
              </w:rPr>
            </w:pPr>
            <w:r w:rsidRPr="00BC468A">
              <w:rPr>
                <w:lang w:eastAsia="en-GB"/>
              </w:rPr>
              <w:t>T3</w:t>
            </w:r>
          </w:p>
        </w:tc>
      </w:tr>
      <w:tr w:rsidR="0064611E" w:rsidRPr="00BC468A" w14:paraId="51A2C735" w14:textId="77777777" w:rsidTr="00EF50B5">
        <w:trPr>
          <w:trHeight w:val="105"/>
          <w:jc w:val="center"/>
        </w:trPr>
        <w:tc>
          <w:tcPr>
            <w:tcW w:w="2122" w:type="dxa"/>
            <w:vMerge w:val="restart"/>
            <w:tcBorders>
              <w:top w:val="single" w:sz="4" w:space="0" w:color="auto"/>
              <w:left w:val="single" w:sz="4" w:space="0" w:color="auto"/>
              <w:right w:val="single" w:sz="4" w:space="0" w:color="auto"/>
            </w:tcBorders>
            <w:vAlign w:val="center"/>
          </w:tcPr>
          <w:p w14:paraId="3212F2CB" w14:textId="77777777" w:rsidR="0064611E" w:rsidRPr="00BC468A" w:rsidRDefault="0064611E" w:rsidP="00EF50B5">
            <w:pPr>
              <w:pStyle w:val="TAL"/>
              <w:rPr>
                <w:lang w:eastAsia="en-GB"/>
              </w:rPr>
            </w:pPr>
            <w:r w:rsidRPr="00BC468A">
              <w:rPr>
                <w:lang w:eastAsia="en-GB"/>
              </w:rPr>
              <w:t>Duplex mode</w:t>
            </w:r>
          </w:p>
        </w:tc>
        <w:tc>
          <w:tcPr>
            <w:tcW w:w="1550" w:type="dxa"/>
            <w:tcBorders>
              <w:top w:val="single" w:sz="4" w:space="0" w:color="auto"/>
              <w:left w:val="single" w:sz="4" w:space="0" w:color="auto"/>
              <w:right w:val="single" w:sz="4" w:space="0" w:color="auto"/>
            </w:tcBorders>
            <w:vAlign w:val="center"/>
          </w:tcPr>
          <w:p w14:paraId="1BF92EFD" w14:textId="77777777" w:rsidR="0064611E" w:rsidRPr="00BC468A" w:rsidRDefault="0064611E" w:rsidP="00EF50B5">
            <w:pPr>
              <w:pStyle w:val="TAL"/>
              <w:rPr>
                <w:rFonts w:eastAsia="SimSun"/>
                <w:lang w:eastAsia="zh-CN"/>
              </w:rPr>
            </w:pPr>
            <w:r w:rsidRPr="00BC468A">
              <w:rPr>
                <w:lang w:eastAsia="en-GB"/>
              </w:rPr>
              <w:t>Config 1</w:t>
            </w:r>
          </w:p>
        </w:tc>
        <w:tc>
          <w:tcPr>
            <w:tcW w:w="1256" w:type="dxa"/>
            <w:vMerge w:val="restart"/>
            <w:tcBorders>
              <w:top w:val="single" w:sz="4" w:space="0" w:color="auto"/>
              <w:left w:val="single" w:sz="4" w:space="0" w:color="auto"/>
              <w:right w:val="single" w:sz="4" w:space="0" w:color="auto"/>
            </w:tcBorders>
            <w:vAlign w:val="center"/>
          </w:tcPr>
          <w:p w14:paraId="418C6033" w14:textId="77777777" w:rsidR="0064611E" w:rsidRPr="00BC468A" w:rsidRDefault="0064611E" w:rsidP="00EF50B5">
            <w:pPr>
              <w:pStyle w:val="TAC"/>
              <w:rPr>
                <w:lang w:eastAsia="en-GB"/>
              </w:rPr>
            </w:pPr>
          </w:p>
        </w:tc>
        <w:tc>
          <w:tcPr>
            <w:tcW w:w="2333" w:type="dxa"/>
            <w:gridSpan w:val="3"/>
            <w:tcBorders>
              <w:top w:val="single" w:sz="4" w:space="0" w:color="auto"/>
              <w:left w:val="single" w:sz="4" w:space="0" w:color="auto"/>
              <w:bottom w:val="single" w:sz="4" w:space="0" w:color="auto"/>
              <w:right w:val="single" w:sz="4" w:space="0" w:color="auto"/>
            </w:tcBorders>
          </w:tcPr>
          <w:p w14:paraId="41535886" w14:textId="77777777" w:rsidR="0064611E" w:rsidRPr="00BC468A" w:rsidRDefault="0064611E" w:rsidP="00EF50B5">
            <w:pPr>
              <w:pStyle w:val="TAC"/>
              <w:rPr>
                <w:lang w:eastAsia="en-GB"/>
              </w:rPr>
            </w:pPr>
            <w:r w:rsidRPr="00BC468A">
              <w:rPr>
                <w:lang w:eastAsia="en-GB"/>
              </w:rPr>
              <w:t>FDD</w:t>
            </w:r>
          </w:p>
        </w:tc>
        <w:tc>
          <w:tcPr>
            <w:tcW w:w="2333" w:type="dxa"/>
            <w:gridSpan w:val="3"/>
            <w:vMerge w:val="restart"/>
            <w:tcBorders>
              <w:top w:val="single" w:sz="4" w:space="0" w:color="auto"/>
              <w:left w:val="single" w:sz="4" w:space="0" w:color="auto"/>
              <w:right w:val="single" w:sz="4" w:space="0" w:color="auto"/>
            </w:tcBorders>
            <w:vAlign w:val="center"/>
          </w:tcPr>
          <w:p w14:paraId="3577D7E9" w14:textId="77777777" w:rsidR="0064611E" w:rsidRPr="00BC468A" w:rsidRDefault="0064611E" w:rsidP="00EF50B5">
            <w:pPr>
              <w:pStyle w:val="TAC"/>
              <w:rPr>
                <w:lang w:eastAsia="en-GB"/>
              </w:rPr>
            </w:pPr>
            <w:r w:rsidRPr="00BC468A">
              <w:rPr>
                <w:lang w:eastAsia="en-GB"/>
              </w:rPr>
              <w:t>TDD</w:t>
            </w:r>
          </w:p>
        </w:tc>
      </w:tr>
      <w:tr w:rsidR="0064611E" w:rsidRPr="00BC468A" w14:paraId="22C4B984" w14:textId="77777777" w:rsidTr="00EF50B5">
        <w:trPr>
          <w:trHeight w:val="105"/>
          <w:jc w:val="center"/>
        </w:trPr>
        <w:tc>
          <w:tcPr>
            <w:tcW w:w="2122" w:type="dxa"/>
            <w:vMerge/>
            <w:tcBorders>
              <w:left w:val="single" w:sz="4" w:space="0" w:color="auto"/>
              <w:bottom w:val="single" w:sz="4" w:space="0" w:color="auto"/>
              <w:right w:val="single" w:sz="4" w:space="0" w:color="auto"/>
            </w:tcBorders>
            <w:vAlign w:val="center"/>
          </w:tcPr>
          <w:p w14:paraId="6CC1139E" w14:textId="77777777" w:rsidR="0064611E" w:rsidRPr="00BC468A" w:rsidRDefault="0064611E" w:rsidP="00EF50B5">
            <w:pPr>
              <w:pStyle w:val="TAL"/>
              <w:rPr>
                <w:lang w:eastAsia="en-GB"/>
              </w:rPr>
            </w:pPr>
          </w:p>
        </w:tc>
        <w:tc>
          <w:tcPr>
            <w:tcW w:w="1550" w:type="dxa"/>
            <w:tcBorders>
              <w:left w:val="single" w:sz="4" w:space="0" w:color="auto"/>
              <w:bottom w:val="single" w:sz="4" w:space="0" w:color="auto"/>
              <w:right w:val="single" w:sz="4" w:space="0" w:color="auto"/>
            </w:tcBorders>
            <w:vAlign w:val="center"/>
          </w:tcPr>
          <w:p w14:paraId="461A8CA9" w14:textId="77777777" w:rsidR="0064611E" w:rsidRPr="00BC468A" w:rsidRDefault="0064611E" w:rsidP="00EF50B5">
            <w:pPr>
              <w:pStyle w:val="TAL"/>
              <w:rPr>
                <w:rFonts w:eastAsia="SimSun"/>
                <w:lang w:eastAsia="zh-CN"/>
              </w:rPr>
            </w:pPr>
            <w:r w:rsidRPr="00BC468A">
              <w:rPr>
                <w:lang w:eastAsia="en-GB"/>
              </w:rPr>
              <w:t>Config 2,</w:t>
            </w:r>
            <w:r w:rsidRPr="00BC468A">
              <w:rPr>
                <w:rFonts w:eastAsia="SimSun"/>
                <w:lang w:eastAsia="zh-CN"/>
              </w:rPr>
              <w:t>3</w:t>
            </w:r>
          </w:p>
        </w:tc>
        <w:tc>
          <w:tcPr>
            <w:tcW w:w="1256" w:type="dxa"/>
            <w:vMerge/>
            <w:tcBorders>
              <w:left w:val="single" w:sz="4" w:space="0" w:color="auto"/>
              <w:bottom w:val="single" w:sz="4" w:space="0" w:color="auto"/>
              <w:right w:val="single" w:sz="4" w:space="0" w:color="auto"/>
            </w:tcBorders>
            <w:vAlign w:val="center"/>
          </w:tcPr>
          <w:p w14:paraId="0392F768" w14:textId="77777777" w:rsidR="0064611E" w:rsidRPr="00BC468A" w:rsidRDefault="0064611E" w:rsidP="00EF50B5">
            <w:pPr>
              <w:pStyle w:val="TAC"/>
              <w:rPr>
                <w:lang w:eastAsia="en-GB"/>
              </w:rPr>
            </w:pPr>
          </w:p>
        </w:tc>
        <w:tc>
          <w:tcPr>
            <w:tcW w:w="2333" w:type="dxa"/>
            <w:gridSpan w:val="3"/>
            <w:tcBorders>
              <w:top w:val="single" w:sz="4" w:space="0" w:color="auto"/>
              <w:left w:val="single" w:sz="4" w:space="0" w:color="auto"/>
              <w:bottom w:val="single" w:sz="4" w:space="0" w:color="auto"/>
              <w:right w:val="single" w:sz="4" w:space="0" w:color="auto"/>
            </w:tcBorders>
          </w:tcPr>
          <w:p w14:paraId="3829F340" w14:textId="77777777" w:rsidR="0064611E" w:rsidRPr="00BC468A" w:rsidRDefault="0064611E" w:rsidP="00EF50B5">
            <w:pPr>
              <w:pStyle w:val="TAC"/>
              <w:rPr>
                <w:lang w:eastAsia="en-GB"/>
              </w:rPr>
            </w:pPr>
            <w:r w:rsidRPr="00BC468A">
              <w:rPr>
                <w:lang w:eastAsia="en-GB"/>
              </w:rPr>
              <w:t>TDD</w:t>
            </w:r>
          </w:p>
        </w:tc>
        <w:tc>
          <w:tcPr>
            <w:tcW w:w="2333" w:type="dxa"/>
            <w:gridSpan w:val="3"/>
            <w:vMerge/>
            <w:tcBorders>
              <w:left w:val="single" w:sz="4" w:space="0" w:color="auto"/>
              <w:bottom w:val="single" w:sz="4" w:space="0" w:color="auto"/>
              <w:right w:val="single" w:sz="4" w:space="0" w:color="auto"/>
            </w:tcBorders>
          </w:tcPr>
          <w:p w14:paraId="3C65A702" w14:textId="77777777" w:rsidR="0064611E" w:rsidRPr="00BC468A" w:rsidRDefault="0064611E" w:rsidP="00EF50B5">
            <w:pPr>
              <w:pStyle w:val="TAC"/>
              <w:rPr>
                <w:lang w:eastAsia="en-GB"/>
              </w:rPr>
            </w:pPr>
          </w:p>
        </w:tc>
      </w:tr>
      <w:tr w:rsidR="0064611E" w:rsidRPr="00BC468A" w14:paraId="12A15DE7" w14:textId="77777777" w:rsidTr="00EF50B5">
        <w:trPr>
          <w:trHeight w:val="206"/>
          <w:jc w:val="center"/>
        </w:trPr>
        <w:tc>
          <w:tcPr>
            <w:tcW w:w="2122" w:type="dxa"/>
            <w:vMerge w:val="restart"/>
            <w:tcBorders>
              <w:top w:val="single" w:sz="4" w:space="0" w:color="auto"/>
              <w:left w:val="single" w:sz="4" w:space="0" w:color="auto"/>
              <w:right w:val="single" w:sz="4" w:space="0" w:color="auto"/>
            </w:tcBorders>
            <w:vAlign w:val="center"/>
          </w:tcPr>
          <w:p w14:paraId="700DC2DC" w14:textId="77777777" w:rsidR="0064611E" w:rsidRPr="00BC468A" w:rsidRDefault="0064611E" w:rsidP="00EF50B5">
            <w:pPr>
              <w:pStyle w:val="TAL"/>
              <w:rPr>
                <w:lang w:eastAsia="en-GB"/>
              </w:rPr>
            </w:pPr>
            <w:r w:rsidRPr="00BC468A">
              <w:rPr>
                <w:lang w:eastAsia="en-GB"/>
              </w:rPr>
              <w:t>TDD configuration</w:t>
            </w:r>
          </w:p>
        </w:tc>
        <w:tc>
          <w:tcPr>
            <w:tcW w:w="1550" w:type="dxa"/>
            <w:tcBorders>
              <w:top w:val="single" w:sz="4" w:space="0" w:color="auto"/>
              <w:left w:val="single" w:sz="4" w:space="0" w:color="auto"/>
              <w:right w:val="single" w:sz="4" w:space="0" w:color="auto"/>
            </w:tcBorders>
            <w:vAlign w:val="center"/>
          </w:tcPr>
          <w:p w14:paraId="5AF95DD1" w14:textId="77777777" w:rsidR="0064611E" w:rsidRPr="00BC468A" w:rsidRDefault="0064611E" w:rsidP="00EF50B5">
            <w:pPr>
              <w:pStyle w:val="TAL"/>
              <w:rPr>
                <w:rFonts w:eastAsia="SimSun"/>
                <w:lang w:eastAsia="zh-CN"/>
              </w:rPr>
            </w:pPr>
            <w:r w:rsidRPr="00BC468A">
              <w:rPr>
                <w:lang w:eastAsia="en-GB"/>
              </w:rPr>
              <w:t>Config</w:t>
            </w:r>
            <w:r w:rsidRPr="00BC468A">
              <w:rPr>
                <w:szCs w:val="18"/>
                <w:lang w:eastAsia="en-GB"/>
              </w:rPr>
              <w:t xml:space="preserve"> 1</w:t>
            </w:r>
          </w:p>
        </w:tc>
        <w:tc>
          <w:tcPr>
            <w:tcW w:w="1256" w:type="dxa"/>
            <w:vMerge w:val="restart"/>
            <w:tcBorders>
              <w:top w:val="single" w:sz="4" w:space="0" w:color="auto"/>
              <w:left w:val="single" w:sz="4" w:space="0" w:color="auto"/>
              <w:right w:val="single" w:sz="4" w:space="0" w:color="auto"/>
            </w:tcBorders>
            <w:vAlign w:val="center"/>
          </w:tcPr>
          <w:p w14:paraId="2B910A59" w14:textId="77777777" w:rsidR="0064611E" w:rsidRPr="00BC468A" w:rsidRDefault="0064611E" w:rsidP="00EF50B5">
            <w:pPr>
              <w:pStyle w:val="TAC"/>
              <w:rPr>
                <w:lang w:eastAsia="en-GB"/>
              </w:rPr>
            </w:pPr>
          </w:p>
        </w:tc>
        <w:tc>
          <w:tcPr>
            <w:tcW w:w="2333" w:type="dxa"/>
            <w:gridSpan w:val="3"/>
            <w:tcBorders>
              <w:top w:val="single" w:sz="4" w:space="0" w:color="auto"/>
              <w:left w:val="single" w:sz="4" w:space="0" w:color="auto"/>
              <w:right w:val="single" w:sz="4" w:space="0" w:color="auto"/>
            </w:tcBorders>
            <w:vAlign w:val="center"/>
          </w:tcPr>
          <w:p w14:paraId="7646AFA0" w14:textId="77777777" w:rsidR="0064611E" w:rsidRPr="00BC468A" w:rsidRDefault="0064611E" w:rsidP="00EF50B5">
            <w:pPr>
              <w:pStyle w:val="TAC"/>
              <w:rPr>
                <w:rFonts w:eastAsia="SimSun"/>
                <w:lang w:eastAsia="zh-CN"/>
              </w:rPr>
            </w:pPr>
            <w:r w:rsidRPr="00BC468A">
              <w:rPr>
                <w:rFonts w:eastAsia="SimSun"/>
                <w:lang w:eastAsia="zh-CN"/>
              </w:rPr>
              <w:t>---</w:t>
            </w:r>
          </w:p>
        </w:tc>
        <w:tc>
          <w:tcPr>
            <w:tcW w:w="2333" w:type="dxa"/>
            <w:gridSpan w:val="3"/>
            <w:vMerge w:val="restart"/>
            <w:tcBorders>
              <w:top w:val="single" w:sz="4" w:space="0" w:color="auto"/>
              <w:left w:val="single" w:sz="4" w:space="0" w:color="auto"/>
              <w:right w:val="single" w:sz="4" w:space="0" w:color="auto"/>
            </w:tcBorders>
            <w:vAlign w:val="center"/>
          </w:tcPr>
          <w:p w14:paraId="10CC8F47" w14:textId="77777777" w:rsidR="0064611E" w:rsidRPr="00BC468A" w:rsidRDefault="0064611E" w:rsidP="00EF50B5">
            <w:pPr>
              <w:pStyle w:val="TAC"/>
              <w:rPr>
                <w:rFonts w:eastAsia="SimSun"/>
                <w:lang w:eastAsia="zh-CN"/>
              </w:rPr>
            </w:pPr>
            <w:r w:rsidRPr="00BC468A">
              <w:rPr>
                <w:lang w:eastAsia="en-GB"/>
              </w:rPr>
              <w:t>TDDConf.1.1 CCA</w:t>
            </w:r>
          </w:p>
        </w:tc>
      </w:tr>
      <w:tr w:rsidR="0064611E" w:rsidRPr="00BC468A" w14:paraId="13010174" w14:textId="77777777" w:rsidTr="00EF50B5">
        <w:trPr>
          <w:trHeight w:val="204"/>
          <w:jc w:val="center"/>
        </w:trPr>
        <w:tc>
          <w:tcPr>
            <w:tcW w:w="2122" w:type="dxa"/>
            <w:vMerge/>
            <w:tcBorders>
              <w:left w:val="single" w:sz="4" w:space="0" w:color="auto"/>
              <w:right w:val="single" w:sz="4" w:space="0" w:color="auto"/>
            </w:tcBorders>
            <w:vAlign w:val="center"/>
          </w:tcPr>
          <w:p w14:paraId="539C28DB" w14:textId="77777777" w:rsidR="0064611E" w:rsidRPr="00BC468A" w:rsidRDefault="0064611E" w:rsidP="00EF50B5">
            <w:pPr>
              <w:pStyle w:val="TAL"/>
              <w:rPr>
                <w:lang w:eastAsia="en-GB"/>
              </w:rPr>
            </w:pPr>
          </w:p>
        </w:tc>
        <w:tc>
          <w:tcPr>
            <w:tcW w:w="1550" w:type="dxa"/>
            <w:tcBorders>
              <w:top w:val="single" w:sz="4" w:space="0" w:color="auto"/>
              <w:left w:val="single" w:sz="4" w:space="0" w:color="auto"/>
              <w:right w:val="single" w:sz="4" w:space="0" w:color="auto"/>
            </w:tcBorders>
            <w:vAlign w:val="center"/>
          </w:tcPr>
          <w:p w14:paraId="28D82D68" w14:textId="77777777" w:rsidR="0064611E" w:rsidRPr="00BC468A" w:rsidRDefault="0064611E" w:rsidP="00EF50B5">
            <w:pPr>
              <w:pStyle w:val="TAL"/>
              <w:rPr>
                <w:lang w:eastAsia="en-GB"/>
              </w:rPr>
            </w:pPr>
            <w:r w:rsidRPr="00BC468A">
              <w:rPr>
                <w:lang w:eastAsia="en-GB"/>
              </w:rPr>
              <w:t>Config</w:t>
            </w:r>
            <w:r w:rsidRPr="00BC468A">
              <w:rPr>
                <w:szCs w:val="18"/>
                <w:lang w:eastAsia="en-GB"/>
              </w:rPr>
              <w:t xml:space="preserve"> 2</w:t>
            </w:r>
          </w:p>
        </w:tc>
        <w:tc>
          <w:tcPr>
            <w:tcW w:w="1256" w:type="dxa"/>
            <w:vMerge/>
            <w:tcBorders>
              <w:left w:val="single" w:sz="4" w:space="0" w:color="auto"/>
              <w:right w:val="single" w:sz="4" w:space="0" w:color="auto"/>
            </w:tcBorders>
            <w:vAlign w:val="center"/>
          </w:tcPr>
          <w:p w14:paraId="0852AC14" w14:textId="77777777" w:rsidR="0064611E" w:rsidRPr="00BC468A" w:rsidRDefault="0064611E" w:rsidP="00EF50B5">
            <w:pPr>
              <w:pStyle w:val="TAC"/>
              <w:rPr>
                <w:lang w:eastAsia="en-GB"/>
              </w:rPr>
            </w:pPr>
          </w:p>
        </w:tc>
        <w:tc>
          <w:tcPr>
            <w:tcW w:w="2333" w:type="dxa"/>
            <w:gridSpan w:val="3"/>
            <w:tcBorders>
              <w:left w:val="single" w:sz="4" w:space="0" w:color="auto"/>
              <w:right w:val="single" w:sz="4" w:space="0" w:color="auto"/>
            </w:tcBorders>
            <w:vAlign w:val="center"/>
          </w:tcPr>
          <w:p w14:paraId="66A01EB4" w14:textId="77777777" w:rsidR="0064611E" w:rsidRPr="00BC468A" w:rsidRDefault="0064611E" w:rsidP="00EF50B5">
            <w:pPr>
              <w:pStyle w:val="TAC"/>
              <w:rPr>
                <w:rFonts w:eastAsia="SimSun"/>
                <w:lang w:eastAsia="zh-CN"/>
              </w:rPr>
            </w:pPr>
            <w:r w:rsidRPr="00BC468A">
              <w:rPr>
                <w:lang w:eastAsia="en-GB"/>
              </w:rPr>
              <w:t>TDDConf.1.1</w:t>
            </w:r>
          </w:p>
        </w:tc>
        <w:tc>
          <w:tcPr>
            <w:tcW w:w="2333" w:type="dxa"/>
            <w:gridSpan w:val="3"/>
            <w:vMerge/>
            <w:tcBorders>
              <w:left w:val="single" w:sz="4" w:space="0" w:color="auto"/>
              <w:right w:val="single" w:sz="4" w:space="0" w:color="auto"/>
            </w:tcBorders>
            <w:vAlign w:val="center"/>
          </w:tcPr>
          <w:p w14:paraId="27C6DC5F" w14:textId="77777777" w:rsidR="0064611E" w:rsidRPr="00BC468A" w:rsidRDefault="0064611E" w:rsidP="00EF50B5">
            <w:pPr>
              <w:pStyle w:val="TAC"/>
              <w:rPr>
                <w:rFonts w:eastAsia="SimSun"/>
                <w:lang w:eastAsia="zh-CN"/>
              </w:rPr>
            </w:pPr>
          </w:p>
        </w:tc>
      </w:tr>
      <w:tr w:rsidR="0064611E" w:rsidRPr="00BC468A" w14:paraId="04A1410E" w14:textId="77777777" w:rsidTr="00EF50B5">
        <w:trPr>
          <w:trHeight w:val="204"/>
          <w:jc w:val="center"/>
        </w:trPr>
        <w:tc>
          <w:tcPr>
            <w:tcW w:w="2122" w:type="dxa"/>
            <w:vMerge/>
            <w:tcBorders>
              <w:left w:val="single" w:sz="4" w:space="0" w:color="auto"/>
              <w:right w:val="single" w:sz="4" w:space="0" w:color="auto"/>
            </w:tcBorders>
            <w:vAlign w:val="center"/>
          </w:tcPr>
          <w:p w14:paraId="28A189EC" w14:textId="77777777" w:rsidR="0064611E" w:rsidRPr="00BC468A" w:rsidRDefault="0064611E" w:rsidP="00EF50B5">
            <w:pPr>
              <w:pStyle w:val="TAL"/>
              <w:rPr>
                <w:lang w:eastAsia="en-GB"/>
              </w:rPr>
            </w:pPr>
          </w:p>
        </w:tc>
        <w:tc>
          <w:tcPr>
            <w:tcW w:w="1550" w:type="dxa"/>
            <w:tcBorders>
              <w:top w:val="single" w:sz="4" w:space="0" w:color="auto"/>
              <w:left w:val="single" w:sz="4" w:space="0" w:color="auto"/>
              <w:right w:val="single" w:sz="4" w:space="0" w:color="auto"/>
            </w:tcBorders>
            <w:vAlign w:val="center"/>
          </w:tcPr>
          <w:p w14:paraId="5834E0D9" w14:textId="77777777" w:rsidR="0064611E" w:rsidRPr="00BC468A" w:rsidRDefault="0064611E" w:rsidP="00EF50B5">
            <w:pPr>
              <w:pStyle w:val="TAL"/>
              <w:rPr>
                <w:rFonts w:eastAsia="SimSun"/>
                <w:lang w:eastAsia="zh-CN"/>
              </w:rPr>
            </w:pPr>
            <w:r w:rsidRPr="00BC468A">
              <w:rPr>
                <w:lang w:eastAsia="en-GB"/>
              </w:rPr>
              <w:t>Config</w:t>
            </w:r>
            <w:r w:rsidRPr="00BC468A">
              <w:rPr>
                <w:szCs w:val="18"/>
                <w:lang w:eastAsia="en-GB"/>
              </w:rPr>
              <w:t xml:space="preserve"> </w:t>
            </w:r>
            <w:r w:rsidRPr="00BC468A">
              <w:rPr>
                <w:rFonts w:eastAsia="SimSun"/>
                <w:szCs w:val="18"/>
                <w:lang w:eastAsia="zh-CN"/>
              </w:rPr>
              <w:t>3</w:t>
            </w:r>
          </w:p>
        </w:tc>
        <w:tc>
          <w:tcPr>
            <w:tcW w:w="1256" w:type="dxa"/>
            <w:vMerge/>
            <w:tcBorders>
              <w:left w:val="single" w:sz="4" w:space="0" w:color="auto"/>
              <w:right w:val="single" w:sz="4" w:space="0" w:color="auto"/>
            </w:tcBorders>
            <w:vAlign w:val="center"/>
          </w:tcPr>
          <w:p w14:paraId="7FA2D4EC" w14:textId="77777777" w:rsidR="0064611E" w:rsidRPr="00BC468A" w:rsidRDefault="0064611E" w:rsidP="00EF50B5">
            <w:pPr>
              <w:pStyle w:val="TAC"/>
              <w:rPr>
                <w:lang w:eastAsia="en-GB"/>
              </w:rPr>
            </w:pPr>
          </w:p>
        </w:tc>
        <w:tc>
          <w:tcPr>
            <w:tcW w:w="2333" w:type="dxa"/>
            <w:gridSpan w:val="3"/>
            <w:tcBorders>
              <w:left w:val="single" w:sz="4" w:space="0" w:color="auto"/>
              <w:right w:val="single" w:sz="4" w:space="0" w:color="auto"/>
            </w:tcBorders>
            <w:vAlign w:val="center"/>
          </w:tcPr>
          <w:p w14:paraId="24CF57C0" w14:textId="77777777" w:rsidR="0064611E" w:rsidRPr="00BC468A" w:rsidRDefault="0064611E" w:rsidP="00EF50B5">
            <w:pPr>
              <w:pStyle w:val="TAC"/>
              <w:rPr>
                <w:lang w:eastAsia="en-GB"/>
              </w:rPr>
            </w:pPr>
            <w:r w:rsidRPr="00BC468A">
              <w:rPr>
                <w:lang w:eastAsia="en-GB"/>
              </w:rPr>
              <w:t>TDDConf.2.1</w:t>
            </w:r>
          </w:p>
        </w:tc>
        <w:tc>
          <w:tcPr>
            <w:tcW w:w="2333" w:type="dxa"/>
            <w:gridSpan w:val="3"/>
            <w:vMerge/>
            <w:tcBorders>
              <w:left w:val="single" w:sz="4" w:space="0" w:color="auto"/>
              <w:right w:val="single" w:sz="4" w:space="0" w:color="auto"/>
            </w:tcBorders>
            <w:vAlign w:val="center"/>
          </w:tcPr>
          <w:p w14:paraId="41661786" w14:textId="77777777" w:rsidR="0064611E" w:rsidRPr="00BC468A" w:rsidRDefault="0064611E" w:rsidP="00EF50B5">
            <w:pPr>
              <w:pStyle w:val="TAC"/>
              <w:rPr>
                <w:lang w:eastAsia="en-GB"/>
              </w:rPr>
            </w:pPr>
          </w:p>
        </w:tc>
      </w:tr>
      <w:tr w:rsidR="0064611E" w:rsidRPr="00BC468A" w14:paraId="053F74C9" w14:textId="77777777" w:rsidTr="00EF50B5">
        <w:trPr>
          <w:trHeight w:val="175"/>
          <w:jc w:val="center"/>
        </w:trPr>
        <w:tc>
          <w:tcPr>
            <w:tcW w:w="2122" w:type="dxa"/>
            <w:vMerge w:val="restart"/>
            <w:tcBorders>
              <w:top w:val="single" w:sz="4" w:space="0" w:color="auto"/>
              <w:left w:val="single" w:sz="4" w:space="0" w:color="auto"/>
              <w:right w:val="single" w:sz="4" w:space="0" w:color="auto"/>
            </w:tcBorders>
            <w:vAlign w:val="center"/>
          </w:tcPr>
          <w:p w14:paraId="3949739A" w14:textId="77777777" w:rsidR="0064611E" w:rsidRPr="00BC468A" w:rsidRDefault="0064611E" w:rsidP="00EF50B5">
            <w:pPr>
              <w:pStyle w:val="TAL"/>
              <w:rPr>
                <w:lang w:eastAsia="en-GB"/>
              </w:rPr>
            </w:pPr>
            <w:r w:rsidRPr="00BC468A">
              <w:rPr>
                <w:lang w:eastAsia="en-GB"/>
              </w:rPr>
              <w:t>BW</w:t>
            </w:r>
            <w:r w:rsidRPr="00BC468A">
              <w:rPr>
                <w:vertAlign w:val="subscript"/>
                <w:lang w:eastAsia="en-GB"/>
              </w:rPr>
              <w:t>channel</w:t>
            </w:r>
          </w:p>
        </w:tc>
        <w:tc>
          <w:tcPr>
            <w:tcW w:w="1550" w:type="dxa"/>
            <w:tcBorders>
              <w:top w:val="single" w:sz="4" w:space="0" w:color="auto"/>
              <w:left w:val="single" w:sz="4" w:space="0" w:color="auto"/>
              <w:right w:val="single" w:sz="4" w:space="0" w:color="auto"/>
            </w:tcBorders>
            <w:vAlign w:val="center"/>
          </w:tcPr>
          <w:p w14:paraId="51E4B9A7" w14:textId="77777777" w:rsidR="0064611E" w:rsidRPr="00BC468A" w:rsidRDefault="0064611E" w:rsidP="00EF50B5">
            <w:pPr>
              <w:pStyle w:val="TAL"/>
              <w:rPr>
                <w:rFonts w:eastAsia="SimSun"/>
                <w:lang w:eastAsia="zh-CN"/>
              </w:rPr>
            </w:pPr>
            <w:r w:rsidRPr="00BC468A">
              <w:rPr>
                <w:lang w:eastAsia="en-GB"/>
              </w:rPr>
              <w:t>Config</w:t>
            </w:r>
            <w:r w:rsidRPr="00BC468A">
              <w:rPr>
                <w:szCs w:val="18"/>
                <w:lang w:eastAsia="en-GB"/>
              </w:rPr>
              <w:t xml:space="preserve"> 1,</w:t>
            </w:r>
            <w:r w:rsidRPr="00BC468A">
              <w:rPr>
                <w:rFonts w:eastAsia="SimSun"/>
                <w:szCs w:val="18"/>
                <w:lang w:eastAsia="zh-CN"/>
              </w:rPr>
              <w:t>2</w:t>
            </w:r>
          </w:p>
        </w:tc>
        <w:tc>
          <w:tcPr>
            <w:tcW w:w="1256" w:type="dxa"/>
            <w:vMerge w:val="restart"/>
            <w:tcBorders>
              <w:top w:val="single" w:sz="4" w:space="0" w:color="auto"/>
              <w:left w:val="single" w:sz="4" w:space="0" w:color="auto"/>
              <w:right w:val="single" w:sz="4" w:space="0" w:color="auto"/>
            </w:tcBorders>
            <w:vAlign w:val="center"/>
          </w:tcPr>
          <w:p w14:paraId="4EB32C49" w14:textId="77777777" w:rsidR="0064611E" w:rsidRPr="00BC468A" w:rsidRDefault="0064611E" w:rsidP="00EF50B5">
            <w:pPr>
              <w:pStyle w:val="TAC"/>
              <w:rPr>
                <w:lang w:eastAsia="en-GB"/>
              </w:rPr>
            </w:pPr>
            <w:r w:rsidRPr="00BC468A">
              <w:rPr>
                <w:lang w:eastAsia="en-GB"/>
              </w:rPr>
              <w:t>MHz</w:t>
            </w:r>
          </w:p>
        </w:tc>
        <w:tc>
          <w:tcPr>
            <w:tcW w:w="2333" w:type="dxa"/>
            <w:gridSpan w:val="3"/>
            <w:tcBorders>
              <w:top w:val="single" w:sz="4" w:space="0" w:color="auto"/>
              <w:left w:val="single" w:sz="4" w:space="0" w:color="auto"/>
              <w:right w:val="single" w:sz="4" w:space="0" w:color="auto"/>
            </w:tcBorders>
            <w:vAlign w:val="center"/>
          </w:tcPr>
          <w:p w14:paraId="4AB6C695" w14:textId="77777777" w:rsidR="0064611E" w:rsidRPr="00BC468A" w:rsidRDefault="0064611E" w:rsidP="00EF50B5">
            <w:pPr>
              <w:pStyle w:val="TAC"/>
              <w:rPr>
                <w:rFonts w:eastAsia="SimSun"/>
                <w:szCs w:val="18"/>
                <w:lang w:eastAsia="zh-CN"/>
              </w:rPr>
            </w:pPr>
            <w:r w:rsidRPr="00BC468A">
              <w:rPr>
                <w:szCs w:val="18"/>
                <w:lang w:eastAsia="en-GB"/>
              </w:rPr>
              <w:t>10: N</w:t>
            </w:r>
            <w:r w:rsidRPr="00BC468A">
              <w:rPr>
                <w:szCs w:val="18"/>
                <w:vertAlign w:val="subscript"/>
                <w:lang w:eastAsia="en-GB"/>
              </w:rPr>
              <w:t>RB,c</w:t>
            </w:r>
            <w:r w:rsidRPr="00BC468A">
              <w:rPr>
                <w:szCs w:val="18"/>
                <w:lang w:eastAsia="en-GB"/>
              </w:rPr>
              <w:t xml:space="preserve"> = 52</w:t>
            </w:r>
          </w:p>
        </w:tc>
        <w:tc>
          <w:tcPr>
            <w:tcW w:w="2333" w:type="dxa"/>
            <w:gridSpan w:val="3"/>
            <w:vMerge w:val="restart"/>
            <w:tcBorders>
              <w:top w:val="single" w:sz="4" w:space="0" w:color="auto"/>
              <w:left w:val="single" w:sz="4" w:space="0" w:color="auto"/>
              <w:right w:val="single" w:sz="4" w:space="0" w:color="auto"/>
            </w:tcBorders>
            <w:vAlign w:val="center"/>
          </w:tcPr>
          <w:p w14:paraId="60ED28B4" w14:textId="77777777" w:rsidR="0064611E" w:rsidRPr="00BC468A" w:rsidRDefault="0064611E" w:rsidP="00EF50B5">
            <w:pPr>
              <w:pStyle w:val="TAC"/>
              <w:rPr>
                <w:rFonts w:eastAsia="SimSun"/>
                <w:szCs w:val="18"/>
                <w:lang w:eastAsia="zh-CN"/>
              </w:rPr>
            </w:pPr>
            <w:r w:rsidRPr="00BC468A">
              <w:rPr>
                <w:szCs w:val="18"/>
                <w:lang w:eastAsia="en-GB"/>
              </w:rPr>
              <w:t>40: N</w:t>
            </w:r>
            <w:r w:rsidRPr="00BC468A">
              <w:rPr>
                <w:szCs w:val="18"/>
                <w:vertAlign w:val="subscript"/>
                <w:lang w:eastAsia="en-GB"/>
              </w:rPr>
              <w:t>RB,c</w:t>
            </w:r>
            <w:r w:rsidRPr="00BC468A">
              <w:rPr>
                <w:szCs w:val="18"/>
                <w:lang w:eastAsia="en-GB"/>
              </w:rPr>
              <w:t xml:space="preserve"> = 106</w:t>
            </w:r>
          </w:p>
        </w:tc>
      </w:tr>
      <w:tr w:rsidR="0064611E" w:rsidRPr="00BC468A" w14:paraId="0C067616" w14:textId="77777777" w:rsidTr="00EF50B5">
        <w:trPr>
          <w:trHeight w:val="235"/>
          <w:jc w:val="center"/>
        </w:trPr>
        <w:tc>
          <w:tcPr>
            <w:tcW w:w="2122" w:type="dxa"/>
            <w:vMerge/>
            <w:tcBorders>
              <w:left w:val="single" w:sz="4" w:space="0" w:color="auto"/>
              <w:right w:val="single" w:sz="4" w:space="0" w:color="auto"/>
            </w:tcBorders>
            <w:vAlign w:val="center"/>
          </w:tcPr>
          <w:p w14:paraId="6E6FEC01" w14:textId="77777777" w:rsidR="0064611E" w:rsidRPr="00BC468A" w:rsidRDefault="0064611E" w:rsidP="00EF50B5">
            <w:pPr>
              <w:pStyle w:val="TAL"/>
              <w:rPr>
                <w:lang w:eastAsia="en-GB"/>
              </w:rPr>
            </w:pPr>
          </w:p>
        </w:tc>
        <w:tc>
          <w:tcPr>
            <w:tcW w:w="1550" w:type="dxa"/>
            <w:tcBorders>
              <w:top w:val="single" w:sz="4" w:space="0" w:color="auto"/>
              <w:left w:val="single" w:sz="4" w:space="0" w:color="auto"/>
              <w:right w:val="single" w:sz="4" w:space="0" w:color="auto"/>
            </w:tcBorders>
            <w:vAlign w:val="center"/>
          </w:tcPr>
          <w:p w14:paraId="56BDC9EA" w14:textId="77777777" w:rsidR="0064611E" w:rsidRPr="00BC468A" w:rsidRDefault="0064611E" w:rsidP="00EF50B5">
            <w:pPr>
              <w:pStyle w:val="TAL"/>
              <w:rPr>
                <w:rFonts w:eastAsia="SimSun"/>
                <w:lang w:eastAsia="zh-CN"/>
              </w:rPr>
            </w:pPr>
            <w:r w:rsidRPr="00BC468A">
              <w:rPr>
                <w:lang w:eastAsia="en-GB"/>
              </w:rPr>
              <w:t>Config</w:t>
            </w:r>
            <w:r w:rsidRPr="00BC468A">
              <w:rPr>
                <w:szCs w:val="18"/>
                <w:lang w:eastAsia="en-GB"/>
              </w:rPr>
              <w:t xml:space="preserve"> </w:t>
            </w:r>
            <w:r w:rsidRPr="00BC468A">
              <w:rPr>
                <w:rFonts w:eastAsia="SimSun"/>
                <w:szCs w:val="18"/>
                <w:lang w:eastAsia="zh-CN"/>
              </w:rPr>
              <w:t>3</w:t>
            </w:r>
          </w:p>
        </w:tc>
        <w:tc>
          <w:tcPr>
            <w:tcW w:w="1256" w:type="dxa"/>
            <w:vMerge/>
            <w:tcBorders>
              <w:left w:val="single" w:sz="4" w:space="0" w:color="auto"/>
              <w:right w:val="single" w:sz="4" w:space="0" w:color="auto"/>
            </w:tcBorders>
            <w:vAlign w:val="center"/>
          </w:tcPr>
          <w:p w14:paraId="49F7F10C" w14:textId="77777777" w:rsidR="0064611E" w:rsidRPr="00BC468A" w:rsidRDefault="0064611E" w:rsidP="00EF50B5">
            <w:pPr>
              <w:pStyle w:val="TAC"/>
              <w:rPr>
                <w:lang w:eastAsia="en-GB"/>
              </w:rPr>
            </w:pPr>
          </w:p>
        </w:tc>
        <w:tc>
          <w:tcPr>
            <w:tcW w:w="2333" w:type="dxa"/>
            <w:gridSpan w:val="3"/>
            <w:tcBorders>
              <w:left w:val="single" w:sz="4" w:space="0" w:color="auto"/>
              <w:right w:val="single" w:sz="4" w:space="0" w:color="auto"/>
            </w:tcBorders>
            <w:vAlign w:val="center"/>
          </w:tcPr>
          <w:p w14:paraId="47E7276F" w14:textId="77777777" w:rsidR="0064611E" w:rsidRPr="00BC468A" w:rsidRDefault="0064611E" w:rsidP="00EF50B5">
            <w:pPr>
              <w:pStyle w:val="TAC"/>
              <w:rPr>
                <w:szCs w:val="18"/>
                <w:lang w:eastAsia="en-GB"/>
              </w:rPr>
            </w:pPr>
            <w:r w:rsidRPr="00BC468A">
              <w:rPr>
                <w:szCs w:val="18"/>
                <w:lang w:eastAsia="en-GB"/>
              </w:rPr>
              <w:t>40: N</w:t>
            </w:r>
            <w:r w:rsidRPr="00BC468A">
              <w:rPr>
                <w:szCs w:val="18"/>
                <w:vertAlign w:val="subscript"/>
                <w:lang w:eastAsia="en-GB"/>
              </w:rPr>
              <w:t>RB,c</w:t>
            </w:r>
            <w:r w:rsidRPr="00BC468A">
              <w:rPr>
                <w:szCs w:val="18"/>
                <w:lang w:eastAsia="en-GB"/>
              </w:rPr>
              <w:t xml:space="preserve"> = 106</w:t>
            </w:r>
          </w:p>
        </w:tc>
        <w:tc>
          <w:tcPr>
            <w:tcW w:w="2333" w:type="dxa"/>
            <w:gridSpan w:val="3"/>
            <w:vMerge/>
            <w:tcBorders>
              <w:left w:val="single" w:sz="4" w:space="0" w:color="auto"/>
              <w:right w:val="single" w:sz="4" w:space="0" w:color="auto"/>
            </w:tcBorders>
            <w:vAlign w:val="center"/>
          </w:tcPr>
          <w:p w14:paraId="09E0B182" w14:textId="77777777" w:rsidR="0064611E" w:rsidRPr="00BC468A" w:rsidRDefault="0064611E" w:rsidP="00EF50B5">
            <w:pPr>
              <w:pStyle w:val="TAC"/>
              <w:rPr>
                <w:szCs w:val="18"/>
                <w:lang w:eastAsia="en-GB"/>
              </w:rPr>
            </w:pPr>
          </w:p>
        </w:tc>
      </w:tr>
      <w:tr w:rsidR="0064611E" w:rsidRPr="00BC468A" w14:paraId="3123E472" w14:textId="77777777" w:rsidTr="00EF50B5">
        <w:trPr>
          <w:trHeight w:val="139"/>
          <w:jc w:val="center"/>
        </w:trPr>
        <w:tc>
          <w:tcPr>
            <w:tcW w:w="3672" w:type="dxa"/>
            <w:gridSpan w:val="2"/>
            <w:tcBorders>
              <w:left w:val="single" w:sz="4" w:space="0" w:color="auto"/>
              <w:right w:val="single" w:sz="4" w:space="0" w:color="auto"/>
            </w:tcBorders>
            <w:vAlign w:val="center"/>
          </w:tcPr>
          <w:p w14:paraId="6EECE3C2" w14:textId="77777777" w:rsidR="0064611E" w:rsidRPr="00BC468A" w:rsidRDefault="0064611E" w:rsidP="00EF50B5">
            <w:pPr>
              <w:pStyle w:val="TAL"/>
              <w:rPr>
                <w:lang w:eastAsia="zh-CN"/>
              </w:rPr>
            </w:pPr>
            <w:r w:rsidRPr="00BC468A">
              <w:rPr>
                <w:lang w:eastAsia="zh-CN"/>
              </w:rPr>
              <w:t>DL CCA model</w:t>
            </w:r>
          </w:p>
        </w:tc>
        <w:tc>
          <w:tcPr>
            <w:tcW w:w="1256" w:type="dxa"/>
            <w:tcBorders>
              <w:left w:val="single" w:sz="4" w:space="0" w:color="auto"/>
              <w:right w:val="single" w:sz="4" w:space="0" w:color="auto"/>
            </w:tcBorders>
            <w:vAlign w:val="center"/>
          </w:tcPr>
          <w:p w14:paraId="10EA8B68" w14:textId="77777777" w:rsidR="0064611E" w:rsidRPr="00BC468A" w:rsidRDefault="0064611E" w:rsidP="00EF50B5">
            <w:pPr>
              <w:pStyle w:val="TAC"/>
              <w:rPr>
                <w:lang w:eastAsia="en-GB"/>
              </w:rPr>
            </w:pPr>
          </w:p>
        </w:tc>
        <w:tc>
          <w:tcPr>
            <w:tcW w:w="2333" w:type="dxa"/>
            <w:gridSpan w:val="3"/>
            <w:tcBorders>
              <w:left w:val="single" w:sz="4" w:space="0" w:color="auto"/>
              <w:right w:val="single" w:sz="4" w:space="0" w:color="auto"/>
            </w:tcBorders>
            <w:vAlign w:val="center"/>
          </w:tcPr>
          <w:p w14:paraId="10F2C710" w14:textId="77777777" w:rsidR="0064611E" w:rsidRPr="00BC468A" w:rsidRDefault="0064611E" w:rsidP="00EF50B5">
            <w:pPr>
              <w:pStyle w:val="TAC"/>
              <w:rPr>
                <w:lang w:eastAsia="zh-CN"/>
              </w:rPr>
            </w:pPr>
            <w:r w:rsidRPr="00BC468A">
              <w:rPr>
                <w:lang w:eastAsia="zh-CN"/>
              </w:rPr>
              <w:t>---</w:t>
            </w:r>
          </w:p>
        </w:tc>
        <w:tc>
          <w:tcPr>
            <w:tcW w:w="2333" w:type="dxa"/>
            <w:gridSpan w:val="3"/>
            <w:tcBorders>
              <w:left w:val="single" w:sz="4" w:space="0" w:color="auto"/>
              <w:right w:val="single" w:sz="4" w:space="0" w:color="auto"/>
            </w:tcBorders>
            <w:vAlign w:val="center"/>
          </w:tcPr>
          <w:p w14:paraId="4CCB5FB8" w14:textId="77777777" w:rsidR="0064611E" w:rsidRPr="00BC468A" w:rsidRDefault="0064611E" w:rsidP="00EF50B5">
            <w:pPr>
              <w:pStyle w:val="TAC"/>
              <w:rPr>
                <w:lang w:eastAsia="zh-CN"/>
              </w:rPr>
            </w:pPr>
            <w:r w:rsidRPr="00BC468A">
              <w:rPr>
                <w:lang w:eastAsia="zh-CN"/>
              </w:rPr>
              <w:t>As specified in clause D.7.2.1</w:t>
            </w:r>
          </w:p>
        </w:tc>
      </w:tr>
      <w:tr w:rsidR="0064611E" w:rsidRPr="00BC468A" w14:paraId="06D6092C" w14:textId="77777777" w:rsidTr="00EF50B5">
        <w:trPr>
          <w:trHeight w:val="139"/>
          <w:jc w:val="center"/>
        </w:trPr>
        <w:tc>
          <w:tcPr>
            <w:tcW w:w="2122" w:type="dxa"/>
            <w:tcBorders>
              <w:left w:val="single" w:sz="4" w:space="0" w:color="auto"/>
              <w:right w:val="single" w:sz="4" w:space="0" w:color="auto"/>
            </w:tcBorders>
            <w:vAlign w:val="center"/>
          </w:tcPr>
          <w:p w14:paraId="48FFB1A5" w14:textId="77777777" w:rsidR="0064611E" w:rsidRPr="00BC468A" w:rsidRDefault="0064611E" w:rsidP="00EF50B5">
            <w:pPr>
              <w:pStyle w:val="TAL"/>
              <w:rPr>
                <w:vertAlign w:val="superscript"/>
                <w:lang w:eastAsia="zh-CN"/>
              </w:rPr>
            </w:pPr>
            <w:r w:rsidRPr="00BC468A">
              <w:rPr>
                <w:lang w:eastAsia="zh-CN"/>
              </w:rPr>
              <w:t>DL CCA probability for semi-static channel access</w:t>
            </w:r>
            <w:r w:rsidRPr="00BC468A">
              <w:rPr>
                <w:vertAlign w:val="superscript"/>
                <w:lang w:eastAsia="zh-CN"/>
              </w:rPr>
              <w:t xml:space="preserve">Note5,7 </w:t>
            </w:r>
            <w:r w:rsidRPr="00BC468A">
              <w:rPr>
                <w:lang w:eastAsia="zh-CN"/>
              </w:rPr>
              <w:t xml:space="preserve"> </w:t>
            </w:r>
            <w:r w:rsidRPr="00BC468A">
              <w:rPr>
                <w:vertAlign w:val="superscript"/>
                <w:lang w:eastAsia="zh-CN"/>
              </w:rPr>
              <w:t xml:space="preserve"> </w:t>
            </w:r>
          </w:p>
        </w:tc>
        <w:tc>
          <w:tcPr>
            <w:tcW w:w="1550" w:type="dxa"/>
            <w:tcBorders>
              <w:left w:val="single" w:sz="4" w:space="0" w:color="auto"/>
              <w:right w:val="single" w:sz="4" w:space="0" w:color="auto"/>
            </w:tcBorders>
            <w:vAlign w:val="center"/>
          </w:tcPr>
          <w:p w14:paraId="144EE4AE" w14:textId="77777777" w:rsidR="0064611E" w:rsidRPr="00BC468A" w:rsidRDefault="0064611E" w:rsidP="00EF50B5">
            <w:pPr>
              <w:pStyle w:val="TAL"/>
              <w:rPr>
                <w:lang w:eastAsia="zh-CN"/>
              </w:rPr>
            </w:pPr>
            <w:r w:rsidRPr="00BC468A">
              <w:rPr>
                <w:lang w:eastAsia="zh-CN"/>
              </w:rPr>
              <w:t>P</w:t>
            </w:r>
            <w:r w:rsidRPr="00BC468A">
              <w:rPr>
                <w:vertAlign w:val="subscript"/>
                <w:lang w:eastAsia="zh-CN"/>
              </w:rPr>
              <w:t>CCA_DL</w:t>
            </w:r>
          </w:p>
        </w:tc>
        <w:tc>
          <w:tcPr>
            <w:tcW w:w="1256" w:type="dxa"/>
            <w:tcBorders>
              <w:left w:val="single" w:sz="4" w:space="0" w:color="auto"/>
              <w:right w:val="single" w:sz="4" w:space="0" w:color="auto"/>
            </w:tcBorders>
            <w:vAlign w:val="center"/>
          </w:tcPr>
          <w:p w14:paraId="31A7A39B" w14:textId="77777777" w:rsidR="0064611E" w:rsidRPr="00BC468A" w:rsidRDefault="0064611E" w:rsidP="00EF50B5">
            <w:pPr>
              <w:pStyle w:val="TAC"/>
              <w:rPr>
                <w:lang w:eastAsia="en-GB"/>
              </w:rPr>
            </w:pPr>
          </w:p>
        </w:tc>
        <w:tc>
          <w:tcPr>
            <w:tcW w:w="2333" w:type="dxa"/>
            <w:gridSpan w:val="3"/>
            <w:tcBorders>
              <w:left w:val="single" w:sz="4" w:space="0" w:color="auto"/>
              <w:right w:val="single" w:sz="4" w:space="0" w:color="auto"/>
            </w:tcBorders>
            <w:vAlign w:val="center"/>
          </w:tcPr>
          <w:p w14:paraId="073C3439" w14:textId="77777777" w:rsidR="0064611E" w:rsidRPr="00BC468A" w:rsidRDefault="0064611E" w:rsidP="00EF50B5">
            <w:pPr>
              <w:pStyle w:val="TAC"/>
              <w:rPr>
                <w:lang w:eastAsia="zh-CN"/>
              </w:rPr>
            </w:pPr>
            <w:r w:rsidRPr="00BC468A">
              <w:rPr>
                <w:lang w:eastAsia="zh-CN"/>
              </w:rPr>
              <w:t>---</w:t>
            </w:r>
          </w:p>
        </w:tc>
        <w:tc>
          <w:tcPr>
            <w:tcW w:w="2333" w:type="dxa"/>
            <w:gridSpan w:val="3"/>
            <w:tcBorders>
              <w:left w:val="single" w:sz="4" w:space="0" w:color="auto"/>
              <w:right w:val="single" w:sz="4" w:space="0" w:color="auto"/>
            </w:tcBorders>
            <w:vAlign w:val="center"/>
          </w:tcPr>
          <w:p w14:paraId="2BAC2A0D" w14:textId="77777777" w:rsidR="0064611E" w:rsidRPr="00BC468A" w:rsidRDefault="0064611E" w:rsidP="00EF50B5">
            <w:pPr>
              <w:pStyle w:val="TAC"/>
              <w:rPr>
                <w:lang w:eastAsia="zh-CN"/>
              </w:rPr>
            </w:pPr>
            <w:r w:rsidRPr="00BC468A">
              <w:rPr>
                <w:lang w:eastAsia="zh-CN"/>
              </w:rPr>
              <w:t>0.9357</w:t>
            </w:r>
          </w:p>
        </w:tc>
      </w:tr>
      <w:tr w:rsidR="0064611E" w:rsidRPr="00BC468A" w14:paraId="7589692F" w14:textId="77777777" w:rsidTr="00EF50B5">
        <w:trPr>
          <w:trHeight w:val="139"/>
          <w:jc w:val="center"/>
        </w:trPr>
        <w:tc>
          <w:tcPr>
            <w:tcW w:w="2122" w:type="dxa"/>
            <w:vMerge w:val="restart"/>
            <w:tcBorders>
              <w:left w:val="single" w:sz="4" w:space="0" w:color="auto"/>
              <w:right w:val="single" w:sz="4" w:space="0" w:color="auto"/>
            </w:tcBorders>
            <w:vAlign w:val="center"/>
          </w:tcPr>
          <w:p w14:paraId="5C2A854B" w14:textId="77777777" w:rsidR="0064611E" w:rsidRPr="00BC468A" w:rsidRDefault="0064611E" w:rsidP="00EF50B5">
            <w:pPr>
              <w:pStyle w:val="TAL"/>
              <w:rPr>
                <w:lang w:eastAsia="zh-CN"/>
              </w:rPr>
            </w:pPr>
            <w:r w:rsidRPr="00BC468A">
              <w:rPr>
                <w:lang w:eastAsia="zh-CN"/>
              </w:rPr>
              <w:t>DL CCA probability for dynamic channel access</w:t>
            </w:r>
            <w:r w:rsidRPr="00BC468A">
              <w:rPr>
                <w:vertAlign w:val="superscript"/>
                <w:lang w:eastAsia="zh-CN"/>
              </w:rPr>
              <w:t>Note6,7</w:t>
            </w:r>
          </w:p>
        </w:tc>
        <w:tc>
          <w:tcPr>
            <w:tcW w:w="1550" w:type="dxa"/>
            <w:tcBorders>
              <w:left w:val="single" w:sz="4" w:space="0" w:color="auto"/>
              <w:right w:val="single" w:sz="4" w:space="0" w:color="auto"/>
            </w:tcBorders>
            <w:vAlign w:val="center"/>
          </w:tcPr>
          <w:p w14:paraId="664883CE" w14:textId="77777777" w:rsidR="0064611E" w:rsidRPr="00BC468A" w:rsidRDefault="0064611E" w:rsidP="00EF50B5">
            <w:pPr>
              <w:pStyle w:val="TAL"/>
              <w:rPr>
                <w:lang w:eastAsia="zh-CN"/>
              </w:rPr>
            </w:pPr>
            <w:r w:rsidRPr="00BC468A">
              <w:rPr>
                <w:lang w:eastAsia="zh-CN"/>
              </w:rPr>
              <w:t>P</w:t>
            </w:r>
            <w:r w:rsidRPr="00BC468A">
              <w:rPr>
                <w:vertAlign w:val="subscript"/>
                <w:lang w:eastAsia="zh-CN"/>
              </w:rPr>
              <w:t>CCA_DL_1</w:t>
            </w:r>
          </w:p>
        </w:tc>
        <w:tc>
          <w:tcPr>
            <w:tcW w:w="1256" w:type="dxa"/>
            <w:tcBorders>
              <w:left w:val="single" w:sz="4" w:space="0" w:color="auto"/>
              <w:right w:val="single" w:sz="4" w:space="0" w:color="auto"/>
            </w:tcBorders>
            <w:vAlign w:val="center"/>
          </w:tcPr>
          <w:p w14:paraId="06F575D1" w14:textId="77777777" w:rsidR="0064611E" w:rsidRPr="00BC468A" w:rsidRDefault="0064611E" w:rsidP="00EF50B5">
            <w:pPr>
              <w:pStyle w:val="TAC"/>
              <w:rPr>
                <w:lang w:eastAsia="en-GB"/>
              </w:rPr>
            </w:pPr>
          </w:p>
        </w:tc>
        <w:tc>
          <w:tcPr>
            <w:tcW w:w="2333" w:type="dxa"/>
            <w:gridSpan w:val="3"/>
            <w:tcBorders>
              <w:left w:val="single" w:sz="4" w:space="0" w:color="auto"/>
              <w:right w:val="single" w:sz="4" w:space="0" w:color="auto"/>
            </w:tcBorders>
            <w:vAlign w:val="center"/>
          </w:tcPr>
          <w:p w14:paraId="11B58FB2" w14:textId="77777777" w:rsidR="0064611E" w:rsidRPr="00BC468A" w:rsidRDefault="0064611E" w:rsidP="00EF50B5">
            <w:pPr>
              <w:pStyle w:val="TAC"/>
              <w:rPr>
                <w:lang w:eastAsia="zh-CN"/>
              </w:rPr>
            </w:pPr>
            <w:r w:rsidRPr="00BC468A">
              <w:rPr>
                <w:lang w:eastAsia="zh-CN"/>
              </w:rPr>
              <w:t>---</w:t>
            </w:r>
          </w:p>
        </w:tc>
        <w:tc>
          <w:tcPr>
            <w:tcW w:w="2333" w:type="dxa"/>
            <w:gridSpan w:val="3"/>
            <w:tcBorders>
              <w:left w:val="single" w:sz="4" w:space="0" w:color="auto"/>
              <w:right w:val="single" w:sz="4" w:space="0" w:color="auto"/>
            </w:tcBorders>
            <w:vAlign w:val="center"/>
          </w:tcPr>
          <w:p w14:paraId="7D565F0D" w14:textId="77777777" w:rsidR="0064611E" w:rsidRPr="00BC468A" w:rsidDel="0050161D" w:rsidRDefault="0064611E" w:rsidP="00EF50B5">
            <w:pPr>
              <w:pStyle w:val="TAC"/>
              <w:rPr>
                <w:lang w:eastAsia="zh-CN"/>
              </w:rPr>
            </w:pPr>
            <w:r w:rsidRPr="00BC468A">
              <w:rPr>
                <w:lang w:eastAsia="zh-CN"/>
              </w:rPr>
              <w:t>0.75</w:t>
            </w:r>
          </w:p>
        </w:tc>
      </w:tr>
      <w:tr w:rsidR="0064611E" w:rsidRPr="00BC468A" w14:paraId="09709C69" w14:textId="77777777" w:rsidTr="00EF50B5">
        <w:trPr>
          <w:trHeight w:val="139"/>
          <w:jc w:val="center"/>
        </w:trPr>
        <w:tc>
          <w:tcPr>
            <w:tcW w:w="2122" w:type="dxa"/>
            <w:vMerge/>
            <w:tcBorders>
              <w:left w:val="single" w:sz="4" w:space="0" w:color="auto"/>
              <w:right w:val="single" w:sz="4" w:space="0" w:color="auto"/>
            </w:tcBorders>
            <w:vAlign w:val="center"/>
          </w:tcPr>
          <w:p w14:paraId="33952CD5" w14:textId="77777777" w:rsidR="0064611E" w:rsidRPr="00BC468A" w:rsidRDefault="0064611E" w:rsidP="00EF50B5">
            <w:pPr>
              <w:pStyle w:val="TAL"/>
              <w:rPr>
                <w:lang w:eastAsia="zh-CN"/>
              </w:rPr>
            </w:pPr>
          </w:p>
        </w:tc>
        <w:tc>
          <w:tcPr>
            <w:tcW w:w="1550" w:type="dxa"/>
            <w:tcBorders>
              <w:left w:val="single" w:sz="4" w:space="0" w:color="auto"/>
              <w:right w:val="single" w:sz="4" w:space="0" w:color="auto"/>
            </w:tcBorders>
            <w:vAlign w:val="center"/>
          </w:tcPr>
          <w:p w14:paraId="7CE5AB7C" w14:textId="77777777" w:rsidR="0064611E" w:rsidRPr="00BC468A" w:rsidRDefault="0064611E" w:rsidP="00EF50B5">
            <w:pPr>
              <w:pStyle w:val="TAL"/>
              <w:rPr>
                <w:lang w:eastAsia="zh-CN"/>
              </w:rPr>
            </w:pPr>
            <w:r w:rsidRPr="00BC468A">
              <w:rPr>
                <w:lang w:eastAsia="zh-CN"/>
              </w:rPr>
              <w:t>P</w:t>
            </w:r>
            <w:r w:rsidRPr="00BC468A">
              <w:rPr>
                <w:vertAlign w:val="subscript"/>
                <w:lang w:eastAsia="zh-CN"/>
              </w:rPr>
              <w:t>CCA_DL_2</w:t>
            </w:r>
          </w:p>
        </w:tc>
        <w:tc>
          <w:tcPr>
            <w:tcW w:w="1256" w:type="dxa"/>
            <w:tcBorders>
              <w:left w:val="single" w:sz="4" w:space="0" w:color="auto"/>
              <w:right w:val="single" w:sz="4" w:space="0" w:color="auto"/>
            </w:tcBorders>
            <w:vAlign w:val="center"/>
          </w:tcPr>
          <w:p w14:paraId="11F0B886" w14:textId="77777777" w:rsidR="0064611E" w:rsidRPr="00BC468A" w:rsidRDefault="0064611E" w:rsidP="00EF50B5">
            <w:pPr>
              <w:pStyle w:val="TAC"/>
              <w:rPr>
                <w:lang w:eastAsia="en-GB"/>
              </w:rPr>
            </w:pPr>
          </w:p>
        </w:tc>
        <w:tc>
          <w:tcPr>
            <w:tcW w:w="2333" w:type="dxa"/>
            <w:gridSpan w:val="3"/>
            <w:tcBorders>
              <w:left w:val="single" w:sz="4" w:space="0" w:color="auto"/>
              <w:right w:val="single" w:sz="4" w:space="0" w:color="auto"/>
            </w:tcBorders>
            <w:vAlign w:val="center"/>
          </w:tcPr>
          <w:p w14:paraId="5AE3A58D" w14:textId="77777777" w:rsidR="0064611E" w:rsidRPr="00BC468A" w:rsidRDefault="0064611E" w:rsidP="00EF50B5">
            <w:pPr>
              <w:pStyle w:val="TAC"/>
              <w:rPr>
                <w:lang w:eastAsia="zh-CN"/>
              </w:rPr>
            </w:pPr>
            <w:r w:rsidRPr="00BC468A">
              <w:rPr>
                <w:lang w:eastAsia="zh-CN"/>
              </w:rPr>
              <w:t>---</w:t>
            </w:r>
          </w:p>
        </w:tc>
        <w:tc>
          <w:tcPr>
            <w:tcW w:w="2333" w:type="dxa"/>
            <w:gridSpan w:val="3"/>
            <w:tcBorders>
              <w:left w:val="single" w:sz="4" w:space="0" w:color="auto"/>
              <w:right w:val="single" w:sz="4" w:space="0" w:color="auto"/>
            </w:tcBorders>
            <w:vAlign w:val="center"/>
          </w:tcPr>
          <w:p w14:paraId="6A52E6E4" w14:textId="77777777" w:rsidR="0064611E" w:rsidRPr="00BC468A" w:rsidDel="0050161D" w:rsidRDefault="0064611E" w:rsidP="00EF50B5">
            <w:pPr>
              <w:pStyle w:val="TAC"/>
              <w:rPr>
                <w:lang w:eastAsia="zh-CN"/>
              </w:rPr>
            </w:pPr>
            <w:r w:rsidRPr="00BC468A">
              <w:rPr>
                <w:lang w:eastAsia="zh-CN"/>
              </w:rPr>
              <w:t>0.75</w:t>
            </w:r>
          </w:p>
        </w:tc>
      </w:tr>
      <w:tr w:rsidR="0064611E" w:rsidRPr="00BC468A" w14:paraId="25714B27" w14:textId="77777777" w:rsidTr="00EF50B5">
        <w:trPr>
          <w:trHeight w:val="139"/>
          <w:jc w:val="center"/>
        </w:trPr>
        <w:tc>
          <w:tcPr>
            <w:tcW w:w="3672" w:type="dxa"/>
            <w:gridSpan w:val="2"/>
            <w:tcBorders>
              <w:left w:val="single" w:sz="4" w:space="0" w:color="auto"/>
              <w:right w:val="single" w:sz="4" w:space="0" w:color="auto"/>
            </w:tcBorders>
            <w:vAlign w:val="center"/>
          </w:tcPr>
          <w:p w14:paraId="402D2AFB" w14:textId="77777777" w:rsidR="0064611E" w:rsidRPr="00BC468A" w:rsidRDefault="0064611E" w:rsidP="00EF50B5">
            <w:pPr>
              <w:pStyle w:val="TAL"/>
              <w:rPr>
                <w:lang w:eastAsia="zh-CN"/>
              </w:rPr>
            </w:pPr>
            <w:r w:rsidRPr="00BC468A">
              <w:rPr>
                <w:szCs w:val="18"/>
                <w:lang w:eastAsia="zh-CN"/>
              </w:rPr>
              <w:t>P</w:t>
            </w:r>
            <w:r w:rsidRPr="00BC468A">
              <w:rPr>
                <w:szCs w:val="18"/>
                <w:vertAlign w:val="subscript"/>
                <w:lang w:eastAsia="zh-CN"/>
              </w:rPr>
              <w:t>CCA_UL</w:t>
            </w:r>
          </w:p>
        </w:tc>
        <w:tc>
          <w:tcPr>
            <w:tcW w:w="1256" w:type="dxa"/>
            <w:tcBorders>
              <w:left w:val="single" w:sz="4" w:space="0" w:color="auto"/>
              <w:right w:val="single" w:sz="4" w:space="0" w:color="auto"/>
            </w:tcBorders>
            <w:vAlign w:val="center"/>
          </w:tcPr>
          <w:p w14:paraId="1FD6B9ED" w14:textId="77777777" w:rsidR="0064611E" w:rsidRPr="00BC468A" w:rsidRDefault="0064611E" w:rsidP="00EF50B5">
            <w:pPr>
              <w:pStyle w:val="TAC"/>
              <w:rPr>
                <w:lang w:eastAsia="en-GB"/>
              </w:rPr>
            </w:pPr>
          </w:p>
        </w:tc>
        <w:tc>
          <w:tcPr>
            <w:tcW w:w="2333" w:type="dxa"/>
            <w:gridSpan w:val="3"/>
            <w:tcBorders>
              <w:left w:val="single" w:sz="4" w:space="0" w:color="auto"/>
              <w:right w:val="single" w:sz="4" w:space="0" w:color="auto"/>
            </w:tcBorders>
            <w:vAlign w:val="center"/>
          </w:tcPr>
          <w:p w14:paraId="0BA76B4E" w14:textId="77777777" w:rsidR="0064611E" w:rsidRPr="00BC468A" w:rsidRDefault="0064611E" w:rsidP="00EF50B5">
            <w:pPr>
              <w:pStyle w:val="TAC"/>
              <w:rPr>
                <w:lang w:eastAsia="zh-CN"/>
              </w:rPr>
            </w:pPr>
          </w:p>
        </w:tc>
        <w:tc>
          <w:tcPr>
            <w:tcW w:w="2333" w:type="dxa"/>
            <w:gridSpan w:val="3"/>
            <w:tcBorders>
              <w:left w:val="single" w:sz="4" w:space="0" w:color="auto"/>
              <w:right w:val="single" w:sz="4" w:space="0" w:color="auto"/>
            </w:tcBorders>
            <w:vAlign w:val="center"/>
          </w:tcPr>
          <w:p w14:paraId="30CC3746" w14:textId="77777777" w:rsidR="0064611E" w:rsidRPr="00BC468A" w:rsidDel="009B011C" w:rsidRDefault="0064611E" w:rsidP="00EF50B5">
            <w:pPr>
              <w:pStyle w:val="TAC"/>
              <w:rPr>
                <w:lang w:eastAsia="zh-CN"/>
              </w:rPr>
            </w:pPr>
            <w:r w:rsidRPr="00BC468A">
              <w:rPr>
                <w:lang w:eastAsia="zh-CN"/>
              </w:rPr>
              <w:t>1</w:t>
            </w:r>
          </w:p>
        </w:tc>
      </w:tr>
      <w:tr w:rsidR="0064611E" w:rsidRPr="00BC468A" w14:paraId="51A2F6C5" w14:textId="77777777" w:rsidTr="00EF50B5">
        <w:trPr>
          <w:trHeight w:val="139"/>
          <w:jc w:val="center"/>
        </w:trPr>
        <w:tc>
          <w:tcPr>
            <w:tcW w:w="3672" w:type="dxa"/>
            <w:gridSpan w:val="2"/>
            <w:tcBorders>
              <w:left w:val="single" w:sz="4" w:space="0" w:color="auto"/>
              <w:right w:val="single" w:sz="4" w:space="0" w:color="auto"/>
            </w:tcBorders>
            <w:vAlign w:val="center"/>
          </w:tcPr>
          <w:p w14:paraId="065CDF07" w14:textId="77777777" w:rsidR="0064611E" w:rsidRPr="00BC468A" w:rsidRDefault="0064611E" w:rsidP="00EF50B5">
            <w:pPr>
              <w:pStyle w:val="TAL"/>
              <w:rPr>
                <w:lang w:eastAsia="zh-CN"/>
              </w:rPr>
            </w:pPr>
            <w:r w:rsidRPr="00BC468A">
              <w:rPr>
                <w:lang w:eastAsia="zh-CN"/>
              </w:rPr>
              <w:t>L</w:t>
            </w:r>
            <w:r w:rsidRPr="00BC468A">
              <w:rPr>
                <w:vertAlign w:val="subscript"/>
                <w:lang w:eastAsia="zh-CN"/>
              </w:rPr>
              <w:t xml:space="preserve">CCA_DL </w:t>
            </w:r>
            <w:r w:rsidRPr="00BC468A">
              <w:rPr>
                <w:vertAlign w:val="superscript"/>
                <w:lang w:eastAsia="zh-CN"/>
              </w:rPr>
              <w:t>Note 8</w:t>
            </w:r>
          </w:p>
        </w:tc>
        <w:tc>
          <w:tcPr>
            <w:tcW w:w="1256" w:type="dxa"/>
            <w:tcBorders>
              <w:left w:val="single" w:sz="4" w:space="0" w:color="auto"/>
              <w:right w:val="single" w:sz="4" w:space="0" w:color="auto"/>
            </w:tcBorders>
            <w:vAlign w:val="center"/>
          </w:tcPr>
          <w:p w14:paraId="33E4CA70" w14:textId="77777777" w:rsidR="0064611E" w:rsidRPr="00BC468A" w:rsidRDefault="0064611E" w:rsidP="00EF50B5">
            <w:pPr>
              <w:pStyle w:val="TAC"/>
              <w:rPr>
                <w:lang w:eastAsia="en-GB"/>
              </w:rPr>
            </w:pPr>
          </w:p>
        </w:tc>
        <w:tc>
          <w:tcPr>
            <w:tcW w:w="2333" w:type="dxa"/>
            <w:gridSpan w:val="3"/>
            <w:tcBorders>
              <w:left w:val="single" w:sz="4" w:space="0" w:color="auto"/>
              <w:right w:val="single" w:sz="4" w:space="0" w:color="auto"/>
            </w:tcBorders>
            <w:vAlign w:val="center"/>
          </w:tcPr>
          <w:p w14:paraId="6B36FBAF" w14:textId="77777777" w:rsidR="0064611E" w:rsidRPr="00BC468A" w:rsidRDefault="0064611E" w:rsidP="00EF50B5">
            <w:pPr>
              <w:pStyle w:val="TAC"/>
              <w:rPr>
                <w:lang w:eastAsia="zh-CN"/>
              </w:rPr>
            </w:pPr>
          </w:p>
        </w:tc>
        <w:tc>
          <w:tcPr>
            <w:tcW w:w="2333" w:type="dxa"/>
            <w:gridSpan w:val="3"/>
            <w:tcBorders>
              <w:left w:val="single" w:sz="4" w:space="0" w:color="auto"/>
              <w:right w:val="single" w:sz="4" w:space="0" w:color="auto"/>
            </w:tcBorders>
            <w:vAlign w:val="center"/>
          </w:tcPr>
          <w:p w14:paraId="37624FFA" w14:textId="77777777" w:rsidR="0064611E" w:rsidRPr="00BC468A" w:rsidDel="009B011C" w:rsidRDefault="0064611E" w:rsidP="00EF50B5">
            <w:pPr>
              <w:pStyle w:val="TAC"/>
              <w:rPr>
                <w:lang w:eastAsia="zh-CN"/>
              </w:rPr>
            </w:pPr>
            <w:r w:rsidRPr="00BC468A">
              <w:rPr>
                <w:lang w:eastAsia="zh-CN"/>
              </w:rPr>
              <w:t>2</w:t>
            </w:r>
          </w:p>
        </w:tc>
      </w:tr>
      <w:tr w:rsidR="0064611E" w:rsidRPr="00BC468A" w14:paraId="5765EA72" w14:textId="77777777" w:rsidTr="00EF50B5">
        <w:trPr>
          <w:trHeight w:val="139"/>
          <w:jc w:val="center"/>
        </w:trPr>
        <w:tc>
          <w:tcPr>
            <w:tcW w:w="3672" w:type="dxa"/>
            <w:gridSpan w:val="2"/>
            <w:tcBorders>
              <w:left w:val="single" w:sz="4" w:space="0" w:color="auto"/>
              <w:right w:val="single" w:sz="4" w:space="0" w:color="auto"/>
            </w:tcBorders>
            <w:vAlign w:val="center"/>
          </w:tcPr>
          <w:p w14:paraId="73E1D24F" w14:textId="77777777" w:rsidR="0064611E" w:rsidRPr="00BC468A" w:rsidRDefault="0064611E" w:rsidP="00EF50B5">
            <w:pPr>
              <w:pStyle w:val="TAL"/>
              <w:rPr>
                <w:lang w:eastAsia="zh-CN"/>
              </w:rPr>
            </w:pPr>
            <w:r w:rsidRPr="00BC468A">
              <w:rPr>
                <w:lang w:eastAsia="zh-CN"/>
              </w:rPr>
              <w:t>W</w:t>
            </w:r>
            <w:r w:rsidRPr="00BC468A">
              <w:rPr>
                <w:vertAlign w:val="subscript"/>
                <w:lang w:eastAsia="zh-CN"/>
              </w:rPr>
              <w:t>CCA_DL</w:t>
            </w:r>
            <w:r w:rsidRPr="00BC468A">
              <w:rPr>
                <w:vertAlign w:val="superscript"/>
                <w:lang w:eastAsia="zh-CN"/>
              </w:rPr>
              <w:t xml:space="preserve"> Note 8</w:t>
            </w:r>
          </w:p>
        </w:tc>
        <w:tc>
          <w:tcPr>
            <w:tcW w:w="1256" w:type="dxa"/>
            <w:tcBorders>
              <w:left w:val="single" w:sz="4" w:space="0" w:color="auto"/>
              <w:right w:val="single" w:sz="4" w:space="0" w:color="auto"/>
            </w:tcBorders>
            <w:vAlign w:val="center"/>
          </w:tcPr>
          <w:p w14:paraId="394E0C5F" w14:textId="77777777" w:rsidR="0064611E" w:rsidRPr="00BC468A" w:rsidRDefault="0064611E" w:rsidP="00EF50B5">
            <w:pPr>
              <w:pStyle w:val="TAC"/>
              <w:rPr>
                <w:lang w:eastAsia="en-GB"/>
              </w:rPr>
            </w:pPr>
            <w:r w:rsidRPr="00BC468A">
              <w:rPr>
                <w:szCs w:val="18"/>
                <w:lang w:eastAsia="en-GB"/>
              </w:rPr>
              <w:t>ms</w:t>
            </w:r>
          </w:p>
        </w:tc>
        <w:tc>
          <w:tcPr>
            <w:tcW w:w="2333" w:type="dxa"/>
            <w:gridSpan w:val="3"/>
            <w:tcBorders>
              <w:left w:val="single" w:sz="4" w:space="0" w:color="auto"/>
              <w:right w:val="single" w:sz="4" w:space="0" w:color="auto"/>
            </w:tcBorders>
            <w:vAlign w:val="center"/>
          </w:tcPr>
          <w:p w14:paraId="023D731B" w14:textId="77777777" w:rsidR="0064611E" w:rsidRPr="00BC468A" w:rsidRDefault="0064611E" w:rsidP="00EF50B5">
            <w:pPr>
              <w:pStyle w:val="TAC"/>
              <w:rPr>
                <w:lang w:eastAsia="zh-CN"/>
              </w:rPr>
            </w:pPr>
          </w:p>
        </w:tc>
        <w:tc>
          <w:tcPr>
            <w:tcW w:w="2333" w:type="dxa"/>
            <w:gridSpan w:val="3"/>
            <w:tcBorders>
              <w:left w:val="single" w:sz="4" w:space="0" w:color="auto"/>
              <w:right w:val="single" w:sz="4" w:space="0" w:color="auto"/>
            </w:tcBorders>
            <w:vAlign w:val="center"/>
          </w:tcPr>
          <w:p w14:paraId="0A757714" w14:textId="77777777" w:rsidR="0064611E" w:rsidRPr="00BC468A" w:rsidDel="009B011C" w:rsidRDefault="0064611E" w:rsidP="00EF50B5">
            <w:pPr>
              <w:pStyle w:val="TAC"/>
              <w:rPr>
                <w:lang w:eastAsia="zh-CN"/>
              </w:rPr>
            </w:pPr>
            <w:r w:rsidRPr="00BC468A">
              <w:rPr>
                <w:lang w:eastAsia="en-GB"/>
              </w:rPr>
              <w:t>T</w:t>
            </w:r>
            <w:r w:rsidRPr="00BC468A">
              <w:rPr>
                <w:vertAlign w:val="subscript"/>
                <w:lang w:eastAsia="en-GB"/>
              </w:rPr>
              <w:t>activation_time_withCCA</w:t>
            </w:r>
          </w:p>
        </w:tc>
      </w:tr>
      <w:tr w:rsidR="0064611E" w:rsidRPr="00BC468A" w14:paraId="25B2A34E" w14:textId="77777777" w:rsidTr="00EF50B5">
        <w:trPr>
          <w:trHeight w:val="139"/>
          <w:jc w:val="center"/>
        </w:trPr>
        <w:tc>
          <w:tcPr>
            <w:tcW w:w="3672" w:type="dxa"/>
            <w:gridSpan w:val="2"/>
            <w:tcBorders>
              <w:left w:val="single" w:sz="4" w:space="0" w:color="auto"/>
              <w:right w:val="single" w:sz="4" w:space="0" w:color="auto"/>
            </w:tcBorders>
            <w:vAlign w:val="center"/>
          </w:tcPr>
          <w:p w14:paraId="7BE00060" w14:textId="77777777" w:rsidR="0064611E" w:rsidRPr="00BC468A" w:rsidRDefault="0064611E" w:rsidP="00EF50B5">
            <w:pPr>
              <w:pStyle w:val="TAL"/>
              <w:rPr>
                <w:lang w:eastAsia="zh-CN"/>
              </w:rPr>
            </w:pPr>
            <w:r w:rsidRPr="00BC468A">
              <w:rPr>
                <w:lang w:eastAsia="zh-CN"/>
              </w:rPr>
              <w:t xml:space="preserve">Initial downlink </w:t>
            </w:r>
            <w:r w:rsidRPr="00BC468A">
              <w:rPr>
                <w:lang w:eastAsia="en-GB"/>
              </w:rPr>
              <w:t xml:space="preserve">BWP </w:t>
            </w:r>
            <w:r w:rsidRPr="00BC468A">
              <w:rPr>
                <w:lang w:eastAsia="zh-CN"/>
              </w:rPr>
              <w:t>configuration</w:t>
            </w:r>
          </w:p>
        </w:tc>
        <w:tc>
          <w:tcPr>
            <w:tcW w:w="1256" w:type="dxa"/>
            <w:tcBorders>
              <w:left w:val="single" w:sz="4" w:space="0" w:color="auto"/>
              <w:right w:val="single" w:sz="4" w:space="0" w:color="auto"/>
            </w:tcBorders>
            <w:vAlign w:val="center"/>
          </w:tcPr>
          <w:p w14:paraId="5B7B6626" w14:textId="77777777" w:rsidR="0064611E" w:rsidRPr="00BC468A" w:rsidRDefault="0064611E" w:rsidP="00EF50B5">
            <w:pPr>
              <w:pStyle w:val="TAC"/>
              <w:rPr>
                <w:lang w:eastAsia="en-GB"/>
              </w:rPr>
            </w:pPr>
          </w:p>
        </w:tc>
        <w:tc>
          <w:tcPr>
            <w:tcW w:w="2333" w:type="dxa"/>
            <w:gridSpan w:val="3"/>
            <w:tcBorders>
              <w:left w:val="single" w:sz="4" w:space="0" w:color="auto"/>
              <w:right w:val="single" w:sz="4" w:space="0" w:color="auto"/>
            </w:tcBorders>
            <w:vAlign w:val="center"/>
          </w:tcPr>
          <w:p w14:paraId="280AA2A3" w14:textId="77777777" w:rsidR="0064611E" w:rsidRPr="00BC468A" w:rsidRDefault="0064611E" w:rsidP="00EF50B5">
            <w:pPr>
              <w:pStyle w:val="TAC"/>
              <w:rPr>
                <w:rFonts w:eastAsia="SimSun"/>
                <w:szCs w:val="18"/>
                <w:lang w:eastAsia="zh-CN"/>
              </w:rPr>
            </w:pPr>
            <w:r w:rsidRPr="00BC468A">
              <w:rPr>
                <w:lang w:eastAsia="zh-CN"/>
              </w:rPr>
              <w:t>DLBWP.0</w:t>
            </w:r>
            <w:r w:rsidRPr="00BC468A">
              <w:rPr>
                <w:rFonts w:eastAsia="SimSun"/>
                <w:lang w:eastAsia="zh-CN"/>
              </w:rPr>
              <w:t>.2</w:t>
            </w:r>
          </w:p>
        </w:tc>
        <w:tc>
          <w:tcPr>
            <w:tcW w:w="2333" w:type="dxa"/>
            <w:gridSpan w:val="3"/>
            <w:tcBorders>
              <w:left w:val="single" w:sz="4" w:space="0" w:color="auto"/>
              <w:right w:val="single" w:sz="4" w:space="0" w:color="auto"/>
            </w:tcBorders>
            <w:vAlign w:val="center"/>
          </w:tcPr>
          <w:p w14:paraId="3B0E1118" w14:textId="77777777" w:rsidR="0064611E" w:rsidRPr="00BC468A" w:rsidRDefault="0064611E" w:rsidP="00EF50B5">
            <w:pPr>
              <w:pStyle w:val="TAC"/>
              <w:rPr>
                <w:rFonts w:eastAsia="SimSun"/>
                <w:szCs w:val="18"/>
                <w:lang w:eastAsia="zh-CN"/>
              </w:rPr>
            </w:pPr>
            <w:r w:rsidRPr="00BC468A">
              <w:rPr>
                <w:lang w:eastAsia="zh-CN"/>
              </w:rPr>
              <w:t>DLBWP.0</w:t>
            </w:r>
            <w:r w:rsidRPr="00BC468A">
              <w:rPr>
                <w:rFonts w:eastAsia="SimSun"/>
                <w:lang w:eastAsia="zh-CN"/>
              </w:rPr>
              <w:t>.2</w:t>
            </w:r>
          </w:p>
        </w:tc>
      </w:tr>
      <w:tr w:rsidR="0064611E" w:rsidRPr="00BC468A" w14:paraId="5711C1CA" w14:textId="77777777" w:rsidTr="00EF50B5">
        <w:trPr>
          <w:trHeight w:val="139"/>
          <w:jc w:val="center"/>
        </w:trPr>
        <w:tc>
          <w:tcPr>
            <w:tcW w:w="3672" w:type="dxa"/>
            <w:gridSpan w:val="2"/>
            <w:tcBorders>
              <w:left w:val="single" w:sz="4" w:space="0" w:color="auto"/>
              <w:right w:val="single" w:sz="4" w:space="0" w:color="auto"/>
            </w:tcBorders>
            <w:vAlign w:val="center"/>
          </w:tcPr>
          <w:p w14:paraId="512FBC27" w14:textId="77777777" w:rsidR="0064611E" w:rsidRPr="00BC468A" w:rsidRDefault="0064611E" w:rsidP="00EF50B5">
            <w:pPr>
              <w:pStyle w:val="TAL"/>
              <w:rPr>
                <w:lang w:eastAsia="zh-CN"/>
              </w:rPr>
            </w:pPr>
            <w:r w:rsidRPr="00BC468A">
              <w:rPr>
                <w:lang w:eastAsia="zh-CN"/>
              </w:rPr>
              <w:t>Initial uplink BWP configuration</w:t>
            </w:r>
          </w:p>
        </w:tc>
        <w:tc>
          <w:tcPr>
            <w:tcW w:w="1256" w:type="dxa"/>
            <w:tcBorders>
              <w:left w:val="single" w:sz="4" w:space="0" w:color="auto"/>
              <w:right w:val="single" w:sz="4" w:space="0" w:color="auto"/>
            </w:tcBorders>
            <w:vAlign w:val="center"/>
          </w:tcPr>
          <w:p w14:paraId="2F5215B0" w14:textId="77777777" w:rsidR="0064611E" w:rsidRPr="00BC468A" w:rsidRDefault="0064611E" w:rsidP="00EF50B5">
            <w:pPr>
              <w:pStyle w:val="TAC"/>
              <w:rPr>
                <w:lang w:eastAsia="en-GB"/>
              </w:rPr>
            </w:pPr>
          </w:p>
        </w:tc>
        <w:tc>
          <w:tcPr>
            <w:tcW w:w="2333" w:type="dxa"/>
            <w:gridSpan w:val="3"/>
            <w:tcBorders>
              <w:left w:val="single" w:sz="4" w:space="0" w:color="auto"/>
              <w:right w:val="single" w:sz="4" w:space="0" w:color="auto"/>
            </w:tcBorders>
            <w:vAlign w:val="center"/>
          </w:tcPr>
          <w:p w14:paraId="7B16BB87" w14:textId="77777777" w:rsidR="0064611E" w:rsidRPr="00BC468A" w:rsidRDefault="0064611E" w:rsidP="00EF50B5">
            <w:pPr>
              <w:pStyle w:val="TAC"/>
              <w:rPr>
                <w:lang w:eastAsia="zh-CN"/>
              </w:rPr>
            </w:pPr>
            <w:r w:rsidRPr="00BC468A">
              <w:rPr>
                <w:rFonts w:cs="v3.7.0"/>
                <w:szCs w:val="18"/>
                <w:lang w:eastAsia="en-GB"/>
              </w:rPr>
              <w:t>ULBWP.0.1</w:t>
            </w:r>
          </w:p>
        </w:tc>
        <w:tc>
          <w:tcPr>
            <w:tcW w:w="2333" w:type="dxa"/>
            <w:gridSpan w:val="3"/>
            <w:tcBorders>
              <w:left w:val="single" w:sz="4" w:space="0" w:color="auto"/>
              <w:right w:val="single" w:sz="4" w:space="0" w:color="auto"/>
            </w:tcBorders>
            <w:vAlign w:val="center"/>
          </w:tcPr>
          <w:p w14:paraId="32252BE5" w14:textId="77777777" w:rsidR="0064611E" w:rsidRPr="00BC468A" w:rsidRDefault="0064611E" w:rsidP="00EF50B5">
            <w:pPr>
              <w:pStyle w:val="TAC"/>
              <w:rPr>
                <w:lang w:eastAsia="zh-CN"/>
              </w:rPr>
            </w:pPr>
            <w:r w:rsidRPr="00BC468A">
              <w:rPr>
                <w:rFonts w:cs="v3.7.0"/>
                <w:szCs w:val="18"/>
                <w:lang w:eastAsia="en-GB"/>
              </w:rPr>
              <w:t>ULBWP.0.1</w:t>
            </w:r>
          </w:p>
        </w:tc>
      </w:tr>
      <w:tr w:rsidR="0064611E" w:rsidRPr="00BC468A" w14:paraId="46B11EB4" w14:textId="77777777" w:rsidTr="00EF50B5">
        <w:trPr>
          <w:trHeight w:val="139"/>
          <w:jc w:val="center"/>
        </w:trPr>
        <w:tc>
          <w:tcPr>
            <w:tcW w:w="3672" w:type="dxa"/>
            <w:gridSpan w:val="2"/>
            <w:tcBorders>
              <w:left w:val="single" w:sz="4" w:space="0" w:color="auto"/>
              <w:right w:val="single" w:sz="4" w:space="0" w:color="auto"/>
            </w:tcBorders>
            <w:vAlign w:val="center"/>
          </w:tcPr>
          <w:p w14:paraId="5F4434CD" w14:textId="77777777" w:rsidR="0064611E" w:rsidRPr="00BC468A" w:rsidRDefault="0064611E" w:rsidP="00EF50B5">
            <w:pPr>
              <w:pStyle w:val="TAL"/>
              <w:rPr>
                <w:lang w:eastAsia="zh-CN"/>
              </w:rPr>
            </w:pPr>
            <w:r w:rsidRPr="00BC468A">
              <w:rPr>
                <w:lang w:eastAsia="zh-CN"/>
              </w:rPr>
              <w:t>Dedicated downlink BWP configuration</w:t>
            </w:r>
          </w:p>
        </w:tc>
        <w:tc>
          <w:tcPr>
            <w:tcW w:w="1256" w:type="dxa"/>
            <w:tcBorders>
              <w:left w:val="single" w:sz="4" w:space="0" w:color="auto"/>
              <w:right w:val="single" w:sz="4" w:space="0" w:color="auto"/>
            </w:tcBorders>
            <w:vAlign w:val="center"/>
          </w:tcPr>
          <w:p w14:paraId="56AA952E" w14:textId="77777777" w:rsidR="0064611E" w:rsidRPr="00BC468A" w:rsidRDefault="0064611E" w:rsidP="00EF50B5">
            <w:pPr>
              <w:pStyle w:val="TAC"/>
              <w:rPr>
                <w:lang w:eastAsia="en-GB"/>
              </w:rPr>
            </w:pPr>
          </w:p>
        </w:tc>
        <w:tc>
          <w:tcPr>
            <w:tcW w:w="2333" w:type="dxa"/>
            <w:gridSpan w:val="3"/>
            <w:tcBorders>
              <w:left w:val="single" w:sz="4" w:space="0" w:color="auto"/>
              <w:right w:val="single" w:sz="4" w:space="0" w:color="auto"/>
            </w:tcBorders>
            <w:vAlign w:val="center"/>
          </w:tcPr>
          <w:p w14:paraId="6929F773" w14:textId="77777777" w:rsidR="0064611E" w:rsidRPr="00BC468A" w:rsidRDefault="0064611E" w:rsidP="00EF50B5">
            <w:pPr>
              <w:pStyle w:val="TAC"/>
              <w:rPr>
                <w:lang w:eastAsia="zh-CN"/>
              </w:rPr>
            </w:pPr>
            <w:r w:rsidRPr="00BC468A">
              <w:rPr>
                <w:lang w:eastAsia="zh-CN"/>
              </w:rPr>
              <w:t>DLBWP.0.2</w:t>
            </w:r>
          </w:p>
        </w:tc>
        <w:tc>
          <w:tcPr>
            <w:tcW w:w="2333" w:type="dxa"/>
            <w:gridSpan w:val="3"/>
            <w:tcBorders>
              <w:left w:val="single" w:sz="4" w:space="0" w:color="auto"/>
              <w:right w:val="single" w:sz="4" w:space="0" w:color="auto"/>
            </w:tcBorders>
            <w:vAlign w:val="center"/>
          </w:tcPr>
          <w:p w14:paraId="0A06ECA5" w14:textId="77777777" w:rsidR="0064611E" w:rsidRPr="00BC468A" w:rsidRDefault="0064611E" w:rsidP="00EF50B5">
            <w:pPr>
              <w:pStyle w:val="TAC"/>
              <w:rPr>
                <w:lang w:eastAsia="zh-CN"/>
              </w:rPr>
            </w:pPr>
            <w:r w:rsidRPr="00BC468A">
              <w:rPr>
                <w:lang w:eastAsia="zh-CN"/>
              </w:rPr>
              <w:t>DLBWP.0.2</w:t>
            </w:r>
          </w:p>
        </w:tc>
      </w:tr>
      <w:tr w:rsidR="0064611E" w:rsidRPr="00BC468A" w14:paraId="4A648171" w14:textId="77777777" w:rsidTr="00EF50B5">
        <w:trPr>
          <w:trHeight w:val="139"/>
          <w:jc w:val="center"/>
        </w:trPr>
        <w:tc>
          <w:tcPr>
            <w:tcW w:w="3672" w:type="dxa"/>
            <w:gridSpan w:val="2"/>
            <w:tcBorders>
              <w:left w:val="single" w:sz="4" w:space="0" w:color="auto"/>
              <w:right w:val="single" w:sz="4" w:space="0" w:color="auto"/>
            </w:tcBorders>
            <w:vAlign w:val="center"/>
          </w:tcPr>
          <w:p w14:paraId="13F3B20A" w14:textId="77777777" w:rsidR="0064611E" w:rsidRPr="00BC468A" w:rsidRDefault="0064611E" w:rsidP="00EF50B5">
            <w:pPr>
              <w:pStyle w:val="TAL"/>
              <w:rPr>
                <w:lang w:eastAsia="zh-CN"/>
              </w:rPr>
            </w:pPr>
            <w:r w:rsidRPr="00BC468A">
              <w:rPr>
                <w:lang w:eastAsia="zh-CN"/>
              </w:rPr>
              <w:t>Dedicated uplink BWP configuration</w:t>
            </w:r>
          </w:p>
        </w:tc>
        <w:tc>
          <w:tcPr>
            <w:tcW w:w="1256" w:type="dxa"/>
            <w:tcBorders>
              <w:left w:val="single" w:sz="4" w:space="0" w:color="auto"/>
              <w:right w:val="single" w:sz="4" w:space="0" w:color="auto"/>
            </w:tcBorders>
            <w:vAlign w:val="center"/>
          </w:tcPr>
          <w:p w14:paraId="0701EA86" w14:textId="77777777" w:rsidR="0064611E" w:rsidRPr="00BC468A" w:rsidRDefault="0064611E" w:rsidP="00EF50B5">
            <w:pPr>
              <w:pStyle w:val="TAC"/>
              <w:rPr>
                <w:lang w:eastAsia="en-GB"/>
              </w:rPr>
            </w:pPr>
          </w:p>
        </w:tc>
        <w:tc>
          <w:tcPr>
            <w:tcW w:w="2333" w:type="dxa"/>
            <w:gridSpan w:val="3"/>
            <w:tcBorders>
              <w:left w:val="single" w:sz="4" w:space="0" w:color="auto"/>
              <w:right w:val="single" w:sz="4" w:space="0" w:color="auto"/>
            </w:tcBorders>
            <w:vAlign w:val="center"/>
          </w:tcPr>
          <w:p w14:paraId="6F8ED5B1" w14:textId="77777777" w:rsidR="0064611E" w:rsidRPr="00BC468A" w:rsidRDefault="0064611E" w:rsidP="00EF50B5">
            <w:pPr>
              <w:pStyle w:val="TAC"/>
              <w:rPr>
                <w:lang w:eastAsia="zh-CN"/>
              </w:rPr>
            </w:pPr>
            <w:r w:rsidRPr="00BC468A">
              <w:rPr>
                <w:rFonts w:cs="v3.7.0"/>
                <w:szCs w:val="18"/>
                <w:lang w:eastAsia="en-GB"/>
              </w:rPr>
              <w:t>ULBWP.0.1</w:t>
            </w:r>
          </w:p>
        </w:tc>
        <w:tc>
          <w:tcPr>
            <w:tcW w:w="2333" w:type="dxa"/>
            <w:gridSpan w:val="3"/>
            <w:tcBorders>
              <w:left w:val="single" w:sz="4" w:space="0" w:color="auto"/>
              <w:right w:val="single" w:sz="4" w:space="0" w:color="auto"/>
            </w:tcBorders>
            <w:vAlign w:val="center"/>
          </w:tcPr>
          <w:p w14:paraId="55A8DE49" w14:textId="77777777" w:rsidR="0064611E" w:rsidRPr="00BC468A" w:rsidRDefault="0064611E" w:rsidP="00EF50B5">
            <w:pPr>
              <w:pStyle w:val="TAC"/>
              <w:rPr>
                <w:lang w:eastAsia="zh-CN"/>
              </w:rPr>
            </w:pPr>
            <w:r w:rsidRPr="00BC468A">
              <w:rPr>
                <w:rFonts w:cs="v3.7.0"/>
                <w:szCs w:val="18"/>
                <w:lang w:eastAsia="en-GB"/>
              </w:rPr>
              <w:t>ULBWP.0.1</w:t>
            </w:r>
          </w:p>
        </w:tc>
      </w:tr>
      <w:tr w:rsidR="0064611E" w:rsidRPr="00BC468A" w14:paraId="347720D9" w14:textId="77777777" w:rsidTr="00EF50B5">
        <w:trPr>
          <w:trHeight w:val="133"/>
          <w:jc w:val="center"/>
        </w:trPr>
        <w:tc>
          <w:tcPr>
            <w:tcW w:w="3672" w:type="dxa"/>
            <w:gridSpan w:val="2"/>
            <w:tcBorders>
              <w:left w:val="single" w:sz="4" w:space="0" w:color="auto"/>
              <w:right w:val="single" w:sz="4" w:space="0" w:color="auto"/>
            </w:tcBorders>
          </w:tcPr>
          <w:p w14:paraId="0CC6AD9C" w14:textId="77777777" w:rsidR="0064611E" w:rsidRPr="00BC468A" w:rsidRDefault="0064611E" w:rsidP="00EF50B5">
            <w:pPr>
              <w:pStyle w:val="TAL"/>
              <w:rPr>
                <w:lang w:eastAsia="zh-CN"/>
              </w:rPr>
            </w:pPr>
            <w:r w:rsidRPr="00BC468A">
              <w:rPr>
                <w:lang w:eastAsia="en-GB"/>
              </w:rPr>
              <w:t>TCI state</w:t>
            </w:r>
          </w:p>
        </w:tc>
        <w:tc>
          <w:tcPr>
            <w:tcW w:w="1256" w:type="dxa"/>
            <w:tcBorders>
              <w:left w:val="single" w:sz="4" w:space="0" w:color="auto"/>
              <w:right w:val="single" w:sz="4" w:space="0" w:color="auto"/>
            </w:tcBorders>
          </w:tcPr>
          <w:p w14:paraId="3CFF002E" w14:textId="77777777" w:rsidR="0064611E" w:rsidRPr="00BC468A" w:rsidRDefault="0064611E" w:rsidP="00EF50B5">
            <w:pPr>
              <w:pStyle w:val="TAC"/>
              <w:rPr>
                <w:lang w:eastAsia="en-GB"/>
              </w:rPr>
            </w:pPr>
          </w:p>
        </w:tc>
        <w:tc>
          <w:tcPr>
            <w:tcW w:w="2333" w:type="dxa"/>
            <w:gridSpan w:val="3"/>
            <w:tcBorders>
              <w:left w:val="single" w:sz="4" w:space="0" w:color="auto"/>
              <w:right w:val="single" w:sz="4" w:space="0" w:color="auto"/>
            </w:tcBorders>
          </w:tcPr>
          <w:p w14:paraId="1DB6BBA1" w14:textId="77777777" w:rsidR="0064611E" w:rsidRPr="00BC468A" w:rsidRDefault="0064611E" w:rsidP="00EF50B5">
            <w:pPr>
              <w:pStyle w:val="TAC"/>
              <w:rPr>
                <w:rFonts w:eastAsia="SimSun" w:cs="v4.2.0"/>
                <w:lang w:eastAsia="zh-CN"/>
              </w:rPr>
            </w:pPr>
            <w:r w:rsidRPr="00BC468A">
              <w:rPr>
                <w:lang w:eastAsia="en-GB"/>
              </w:rPr>
              <w:t>TCI.State.0</w:t>
            </w:r>
          </w:p>
        </w:tc>
        <w:tc>
          <w:tcPr>
            <w:tcW w:w="2333" w:type="dxa"/>
            <w:gridSpan w:val="3"/>
            <w:tcBorders>
              <w:left w:val="single" w:sz="4" w:space="0" w:color="auto"/>
              <w:right w:val="single" w:sz="4" w:space="0" w:color="auto"/>
            </w:tcBorders>
          </w:tcPr>
          <w:p w14:paraId="0648DDF1" w14:textId="77777777" w:rsidR="0064611E" w:rsidRPr="00BC468A" w:rsidRDefault="0064611E" w:rsidP="00EF50B5">
            <w:pPr>
              <w:pStyle w:val="TAC"/>
              <w:rPr>
                <w:rFonts w:eastAsia="SimSun" w:cs="v4.2.0"/>
                <w:lang w:eastAsia="zh-CN"/>
              </w:rPr>
            </w:pPr>
            <w:r w:rsidRPr="00BC468A">
              <w:rPr>
                <w:lang w:eastAsia="en-GB"/>
              </w:rPr>
              <w:t>TCI.State.0</w:t>
            </w:r>
          </w:p>
        </w:tc>
      </w:tr>
      <w:tr w:rsidR="0064611E" w:rsidRPr="00BC468A" w14:paraId="6A9D90FC" w14:textId="77777777" w:rsidTr="00EF50B5">
        <w:trPr>
          <w:trHeight w:val="203"/>
          <w:jc w:val="center"/>
        </w:trPr>
        <w:tc>
          <w:tcPr>
            <w:tcW w:w="2122" w:type="dxa"/>
            <w:vMerge w:val="restart"/>
            <w:tcBorders>
              <w:left w:val="single" w:sz="4" w:space="0" w:color="auto"/>
              <w:right w:val="single" w:sz="4" w:space="0" w:color="auto"/>
            </w:tcBorders>
          </w:tcPr>
          <w:p w14:paraId="5933E472" w14:textId="77777777" w:rsidR="0064611E" w:rsidRPr="00BC468A" w:rsidRDefault="0064611E" w:rsidP="00EF50B5">
            <w:pPr>
              <w:pStyle w:val="TAL"/>
              <w:rPr>
                <w:lang w:eastAsia="en-GB"/>
              </w:rPr>
            </w:pPr>
            <w:r w:rsidRPr="00BC468A">
              <w:rPr>
                <w:lang w:eastAsia="en-GB"/>
              </w:rPr>
              <w:t xml:space="preserve">TRS Configuration </w:t>
            </w:r>
          </w:p>
        </w:tc>
        <w:tc>
          <w:tcPr>
            <w:tcW w:w="1550" w:type="dxa"/>
            <w:tcBorders>
              <w:left w:val="single" w:sz="4" w:space="0" w:color="auto"/>
              <w:right w:val="single" w:sz="4" w:space="0" w:color="auto"/>
            </w:tcBorders>
          </w:tcPr>
          <w:p w14:paraId="36CFCB6C" w14:textId="77777777" w:rsidR="0064611E" w:rsidRPr="00BC468A" w:rsidRDefault="0064611E" w:rsidP="00EF50B5">
            <w:pPr>
              <w:pStyle w:val="TAL"/>
              <w:rPr>
                <w:lang w:eastAsia="en-GB"/>
              </w:rPr>
            </w:pPr>
            <w:r w:rsidRPr="00BC468A">
              <w:rPr>
                <w:lang w:eastAsia="en-GB"/>
              </w:rPr>
              <w:t>Config 1</w:t>
            </w:r>
          </w:p>
        </w:tc>
        <w:tc>
          <w:tcPr>
            <w:tcW w:w="1256" w:type="dxa"/>
            <w:vMerge w:val="restart"/>
            <w:tcBorders>
              <w:left w:val="single" w:sz="4" w:space="0" w:color="auto"/>
              <w:right w:val="single" w:sz="4" w:space="0" w:color="auto"/>
            </w:tcBorders>
          </w:tcPr>
          <w:p w14:paraId="5CBBB830" w14:textId="77777777" w:rsidR="0064611E" w:rsidRPr="00BC468A" w:rsidRDefault="0064611E" w:rsidP="00EF50B5">
            <w:pPr>
              <w:pStyle w:val="TAC"/>
              <w:rPr>
                <w:lang w:eastAsia="en-GB"/>
              </w:rPr>
            </w:pPr>
          </w:p>
        </w:tc>
        <w:tc>
          <w:tcPr>
            <w:tcW w:w="2333" w:type="dxa"/>
            <w:gridSpan w:val="3"/>
            <w:tcBorders>
              <w:left w:val="single" w:sz="4" w:space="0" w:color="auto"/>
              <w:right w:val="single" w:sz="4" w:space="0" w:color="auto"/>
            </w:tcBorders>
          </w:tcPr>
          <w:p w14:paraId="2895EDFE" w14:textId="77777777" w:rsidR="0064611E" w:rsidRPr="00BC468A" w:rsidRDefault="0064611E" w:rsidP="00EF50B5">
            <w:pPr>
              <w:pStyle w:val="TAC"/>
              <w:rPr>
                <w:lang w:eastAsia="en-GB"/>
              </w:rPr>
            </w:pPr>
            <w:r w:rsidRPr="00BC468A">
              <w:rPr>
                <w:szCs w:val="18"/>
                <w:lang w:eastAsia="en-GB"/>
              </w:rPr>
              <w:t>TRS.1.1 FDD</w:t>
            </w:r>
          </w:p>
        </w:tc>
        <w:tc>
          <w:tcPr>
            <w:tcW w:w="2333" w:type="dxa"/>
            <w:gridSpan w:val="3"/>
            <w:vMerge w:val="restart"/>
            <w:tcBorders>
              <w:left w:val="single" w:sz="4" w:space="0" w:color="auto"/>
              <w:right w:val="single" w:sz="4" w:space="0" w:color="auto"/>
            </w:tcBorders>
            <w:vAlign w:val="center"/>
          </w:tcPr>
          <w:p w14:paraId="1AD7F9F9" w14:textId="77777777" w:rsidR="0064611E" w:rsidRPr="00BC468A" w:rsidRDefault="0064611E" w:rsidP="00EF50B5">
            <w:pPr>
              <w:pStyle w:val="TAC"/>
              <w:rPr>
                <w:lang w:eastAsia="en-GB"/>
              </w:rPr>
            </w:pPr>
            <w:r w:rsidRPr="00BC468A">
              <w:rPr>
                <w:szCs w:val="18"/>
                <w:lang w:eastAsia="en-GB"/>
              </w:rPr>
              <w:t>TRS.1.2 TDD</w:t>
            </w:r>
          </w:p>
        </w:tc>
      </w:tr>
      <w:tr w:rsidR="0064611E" w:rsidRPr="00BC468A" w14:paraId="12EF42EE" w14:textId="77777777" w:rsidTr="00EF50B5">
        <w:trPr>
          <w:trHeight w:val="203"/>
          <w:jc w:val="center"/>
        </w:trPr>
        <w:tc>
          <w:tcPr>
            <w:tcW w:w="2122" w:type="dxa"/>
            <w:vMerge/>
            <w:tcBorders>
              <w:left w:val="single" w:sz="4" w:space="0" w:color="auto"/>
              <w:right w:val="single" w:sz="4" w:space="0" w:color="auto"/>
            </w:tcBorders>
          </w:tcPr>
          <w:p w14:paraId="39CFF0FC" w14:textId="77777777" w:rsidR="0064611E" w:rsidRPr="00BC468A" w:rsidRDefault="0064611E" w:rsidP="00EF50B5">
            <w:pPr>
              <w:pStyle w:val="TAL"/>
              <w:rPr>
                <w:lang w:eastAsia="en-GB"/>
              </w:rPr>
            </w:pPr>
          </w:p>
        </w:tc>
        <w:tc>
          <w:tcPr>
            <w:tcW w:w="1550" w:type="dxa"/>
            <w:tcBorders>
              <w:left w:val="single" w:sz="4" w:space="0" w:color="auto"/>
              <w:right w:val="single" w:sz="4" w:space="0" w:color="auto"/>
            </w:tcBorders>
          </w:tcPr>
          <w:p w14:paraId="795CBA6D" w14:textId="77777777" w:rsidR="0064611E" w:rsidRPr="00BC468A" w:rsidRDefault="0064611E" w:rsidP="00EF50B5">
            <w:pPr>
              <w:pStyle w:val="TAL"/>
              <w:rPr>
                <w:lang w:eastAsia="en-GB"/>
              </w:rPr>
            </w:pPr>
            <w:r w:rsidRPr="00BC468A">
              <w:rPr>
                <w:lang w:eastAsia="en-GB"/>
              </w:rPr>
              <w:t>Config 2</w:t>
            </w:r>
          </w:p>
        </w:tc>
        <w:tc>
          <w:tcPr>
            <w:tcW w:w="1256" w:type="dxa"/>
            <w:vMerge/>
            <w:tcBorders>
              <w:left w:val="single" w:sz="4" w:space="0" w:color="auto"/>
              <w:right w:val="single" w:sz="4" w:space="0" w:color="auto"/>
            </w:tcBorders>
          </w:tcPr>
          <w:p w14:paraId="7568E15A" w14:textId="77777777" w:rsidR="0064611E" w:rsidRPr="00BC468A" w:rsidRDefault="0064611E" w:rsidP="00EF50B5">
            <w:pPr>
              <w:pStyle w:val="TAC"/>
              <w:rPr>
                <w:lang w:eastAsia="en-GB"/>
              </w:rPr>
            </w:pPr>
          </w:p>
        </w:tc>
        <w:tc>
          <w:tcPr>
            <w:tcW w:w="2333" w:type="dxa"/>
            <w:gridSpan w:val="3"/>
            <w:tcBorders>
              <w:left w:val="single" w:sz="4" w:space="0" w:color="auto"/>
              <w:right w:val="single" w:sz="4" w:space="0" w:color="auto"/>
            </w:tcBorders>
          </w:tcPr>
          <w:p w14:paraId="539A4057" w14:textId="77777777" w:rsidR="0064611E" w:rsidRPr="00BC468A" w:rsidRDefault="0064611E" w:rsidP="00EF50B5">
            <w:pPr>
              <w:pStyle w:val="TAC"/>
              <w:rPr>
                <w:szCs w:val="18"/>
                <w:lang w:eastAsia="en-GB"/>
              </w:rPr>
            </w:pPr>
            <w:r w:rsidRPr="00BC468A">
              <w:rPr>
                <w:szCs w:val="18"/>
                <w:lang w:eastAsia="en-GB"/>
              </w:rPr>
              <w:t>TRS.1.1 TDD</w:t>
            </w:r>
          </w:p>
        </w:tc>
        <w:tc>
          <w:tcPr>
            <w:tcW w:w="2333" w:type="dxa"/>
            <w:gridSpan w:val="3"/>
            <w:vMerge/>
            <w:tcBorders>
              <w:left w:val="single" w:sz="4" w:space="0" w:color="auto"/>
              <w:right w:val="single" w:sz="4" w:space="0" w:color="auto"/>
            </w:tcBorders>
          </w:tcPr>
          <w:p w14:paraId="5FA3332E" w14:textId="77777777" w:rsidR="0064611E" w:rsidRPr="00BC468A" w:rsidRDefault="0064611E" w:rsidP="00EF50B5">
            <w:pPr>
              <w:pStyle w:val="TAC"/>
              <w:rPr>
                <w:lang w:eastAsia="en-GB"/>
              </w:rPr>
            </w:pPr>
          </w:p>
        </w:tc>
      </w:tr>
      <w:tr w:rsidR="0064611E" w:rsidRPr="00BC468A" w14:paraId="0CFD27E9" w14:textId="77777777" w:rsidTr="00EF50B5">
        <w:trPr>
          <w:trHeight w:val="203"/>
          <w:jc w:val="center"/>
        </w:trPr>
        <w:tc>
          <w:tcPr>
            <w:tcW w:w="2122" w:type="dxa"/>
            <w:vMerge/>
            <w:tcBorders>
              <w:left w:val="single" w:sz="4" w:space="0" w:color="auto"/>
              <w:right w:val="single" w:sz="4" w:space="0" w:color="auto"/>
            </w:tcBorders>
          </w:tcPr>
          <w:p w14:paraId="7FE7686B" w14:textId="77777777" w:rsidR="0064611E" w:rsidRPr="00BC468A" w:rsidRDefault="0064611E" w:rsidP="00EF50B5">
            <w:pPr>
              <w:pStyle w:val="TAL"/>
              <w:rPr>
                <w:lang w:eastAsia="en-GB"/>
              </w:rPr>
            </w:pPr>
          </w:p>
        </w:tc>
        <w:tc>
          <w:tcPr>
            <w:tcW w:w="1550" w:type="dxa"/>
            <w:tcBorders>
              <w:left w:val="single" w:sz="4" w:space="0" w:color="auto"/>
              <w:right w:val="single" w:sz="4" w:space="0" w:color="auto"/>
            </w:tcBorders>
          </w:tcPr>
          <w:p w14:paraId="6B9DC768" w14:textId="77777777" w:rsidR="0064611E" w:rsidRPr="00BC468A" w:rsidRDefault="0064611E" w:rsidP="00EF50B5">
            <w:pPr>
              <w:pStyle w:val="TAL"/>
              <w:rPr>
                <w:lang w:eastAsia="en-GB"/>
              </w:rPr>
            </w:pPr>
            <w:r w:rsidRPr="00BC468A">
              <w:rPr>
                <w:lang w:eastAsia="en-GB"/>
              </w:rPr>
              <w:t>Config 3</w:t>
            </w:r>
          </w:p>
        </w:tc>
        <w:tc>
          <w:tcPr>
            <w:tcW w:w="1256" w:type="dxa"/>
            <w:vMerge/>
            <w:tcBorders>
              <w:left w:val="single" w:sz="4" w:space="0" w:color="auto"/>
              <w:right w:val="single" w:sz="4" w:space="0" w:color="auto"/>
            </w:tcBorders>
          </w:tcPr>
          <w:p w14:paraId="1EF7C869" w14:textId="77777777" w:rsidR="0064611E" w:rsidRPr="00BC468A" w:rsidRDefault="0064611E" w:rsidP="00EF50B5">
            <w:pPr>
              <w:pStyle w:val="TAC"/>
              <w:rPr>
                <w:lang w:eastAsia="en-GB"/>
              </w:rPr>
            </w:pPr>
          </w:p>
        </w:tc>
        <w:tc>
          <w:tcPr>
            <w:tcW w:w="2333" w:type="dxa"/>
            <w:gridSpan w:val="3"/>
            <w:tcBorders>
              <w:left w:val="single" w:sz="4" w:space="0" w:color="auto"/>
              <w:right w:val="single" w:sz="4" w:space="0" w:color="auto"/>
            </w:tcBorders>
          </w:tcPr>
          <w:p w14:paraId="22D01FB7" w14:textId="77777777" w:rsidR="0064611E" w:rsidRPr="00BC468A" w:rsidRDefault="0064611E" w:rsidP="00EF50B5">
            <w:pPr>
              <w:pStyle w:val="TAC"/>
              <w:rPr>
                <w:szCs w:val="18"/>
                <w:lang w:eastAsia="en-GB"/>
              </w:rPr>
            </w:pPr>
            <w:r w:rsidRPr="00BC468A">
              <w:rPr>
                <w:szCs w:val="18"/>
                <w:lang w:eastAsia="en-GB"/>
              </w:rPr>
              <w:t>TRS.1.2 TDD</w:t>
            </w:r>
          </w:p>
        </w:tc>
        <w:tc>
          <w:tcPr>
            <w:tcW w:w="2333" w:type="dxa"/>
            <w:gridSpan w:val="3"/>
            <w:vMerge/>
            <w:tcBorders>
              <w:left w:val="single" w:sz="4" w:space="0" w:color="auto"/>
              <w:right w:val="single" w:sz="4" w:space="0" w:color="auto"/>
            </w:tcBorders>
          </w:tcPr>
          <w:p w14:paraId="255D7278" w14:textId="77777777" w:rsidR="0064611E" w:rsidRPr="00BC468A" w:rsidRDefault="0064611E" w:rsidP="00EF50B5">
            <w:pPr>
              <w:pStyle w:val="TAC"/>
              <w:rPr>
                <w:lang w:eastAsia="en-GB"/>
              </w:rPr>
            </w:pPr>
          </w:p>
        </w:tc>
      </w:tr>
      <w:tr w:rsidR="0064611E" w:rsidRPr="00BC468A" w14:paraId="254FB996" w14:textId="77777777" w:rsidTr="00EF50B5">
        <w:trPr>
          <w:trHeight w:val="183"/>
          <w:jc w:val="center"/>
        </w:trPr>
        <w:tc>
          <w:tcPr>
            <w:tcW w:w="2122" w:type="dxa"/>
            <w:vMerge w:val="restart"/>
            <w:tcBorders>
              <w:top w:val="single" w:sz="4" w:space="0" w:color="auto"/>
              <w:left w:val="single" w:sz="4" w:space="0" w:color="auto"/>
              <w:right w:val="single" w:sz="4" w:space="0" w:color="auto"/>
            </w:tcBorders>
            <w:vAlign w:val="center"/>
            <w:hideMark/>
          </w:tcPr>
          <w:p w14:paraId="66F0BF9A" w14:textId="77777777" w:rsidR="0064611E" w:rsidRPr="00BC468A" w:rsidRDefault="0064611E" w:rsidP="00EF50B5">
            <w:pPr>
              <w:pStyle w:val="TAL"/>
              <w:rPr>
                <w:lang w:eastAsia="en-GB"/>
              </w:rPr>
            </w:pPr>
            <w:r w:rsidRPr="00BC468A">
              <w:rPr>
                <w:lang w:eastAsia="en-GB"/>
              </w:rPr>
              <w:t xml:space="preserve">PDSCH Reference measurement channel </w:t>
            </w:r>
          </w:p>
        </w:tc>
        <w:tc>
          <w:tcPr>
            <w:tcW w:w="1550" w:type="dxa"/>
            <w:tcBorders>
              <w:top w:val="single" w:sz="4" w:space="0" w:color="auto"/>
              <w:left w:val="single" w:sz="4" w:space="0" w:color="auto"/>
              <w:right w:val="single" w:sz="4" w:space="0" w:color="auto"/>
            </w:tcBorders>
            <w:vAlign w:val="center"/>
          </w:tcPr>
          <w:p w14:paraId="3CF36C5C" w14:textId="77777777" w:rsidR="0064611E" w:rsidRPr="00BC468A" w:rsidRDefault="0064611E" w:rsidP="00EF50B5">
            <w:pPr>
              <w:pStyle w:val="TAL"/>
              <w:rPr>
                <w:lang w:eastAsia="en-GB"/>
              </w:rPr>
            </w:pPr>
            <w:r w:rsidRPr="00BC468A">
              <w:rPr>
                <w:lang w:eastAsia="en-GB"/>
              </w:rPr>
              <w:t>Config 1</w:t>
            </w:r>
          </w:p>
        </w:tc>
        <w:tc>
          <w:tcPr>
            <w:tcW w:w="1256" w:type="dxa"/>
            <w:vMerge w:val="restart"/>
            <w:tcBorders>
              <w:top w:val="single" w:sz="4" w:space="0" w:color="auto"/>
              <w:left w:val="single" w:sz="4" w:space="0" w:color="auto"/>
              <w:right w:val="single" w:sz="4" w:space="0" w:color="auto"/>
            </w:tcBorders>
            <w:vAlign w:val="center"/>
          </w:tcPr>
          <w:p w14:paraId="6190D119" w14:textId="77777777" w:rsidR="0064611E" w:rsidRPr="00BC468A" w:rsidRDefault="0064611E" w:rsidP="00EF50B5">
            <w:pPr>
              <w:pStyle w:val="TAC"/>
              <w:rPr>
                <w:lang w:eastAsia="en-GB"/>
              </w:rPr>
            </w:pPr>
          </w:p>
        </w:tc>
        <w:tc>
          <w:tcPr>
            <w:tcW w:w="2333" w:type="dxa"/>
            <w:gridSpan w:val="3"/>
            <w:tcBorders>
              <w:top w:val="single" w:sz="4" w:space="0" w:color="auto"/>
              <w:left w:val="single" w:sz="4" w:space="0" w:color="auto"/>
              <w:right w:val="single" w:sz="4" w:space="0" w:color="auto"/>
            </w:tcBorders>
            <w:vAlign w:val="center"/>
            <w:hideMark/>
          </w:tcPr>
          <w:p w14:paraId="0BB29775" w14:textId="77777777" w:rsidR="0064611E" w:rsidRPr="00BC468A" w:rsidRDefault="0064611E" w:rsidP="00EF50B5">
            <w:pPr>
              <w:pStyle w:val="TAC"/>
              <w:rPr>
                <w:szCs w:val="22"/>
                <w:lang w:eastAsia="en-GB"/>
              </w:rPr>
            </w:pPr>
            <w:r w:rsidRPr="00BC468A">
              <w:rPr>
                <w:szCs w:val="22"/>
                <w:lang w:eastAsia="en-GB"/>
              </w:rPr>
              <w:t xml:space="preserve">SR.1.1 FDD </w:t>
            </w:r>
          </w:p>
        </w:tc>
        <w:tc>
          <w:tcPr>
            <w:tcW w:w="2333" w:type="dxa"/>
            <w:gridSpan w:val="3"/>
            <w:vMerge w:val="restart"/>
            <w:tcBorders>
              <w:top w:val="single" w:sz="4" w:space="0" w:color="auto"/>
              <w:left w:val="single" w:sz="4" w:space="0" w:color="auto"/>
              <w:right w:val="single" w:sz="4" w:space="0" w:color="auto"/>
            </w:tcBorders>
            <w:vAlign w:val="center"/>
            <w:hideMark/>
          </w:tcPr>
          <w:p w14:paraId="5D692224" w14:textId="77777777" w:rsidR="0064611E" w:rsidRPr="00BC468A" w:rsidRDefault="0064611E" w:rsidP="00EF50B5">
            <w:pPr>
              <w:pStyle w:val="TAC"/>
              <w:rPr>
                <w:lang w:eastAsia="en-GB"/>
              </w:rPr>
            </w:pPr>
            <w:r w:rsidRPr="00BC468A">
              <w:rPr>
                <w:lang w:eastAsia="en-GB"/>
              </w:rPr>
              <w:t>SR.1.1 CCA</w:t>
            </w:r>
          </w:p>
        </w:tc>
      </w:tr>
      <w:tr w:rsidR="0064611E" w:rsidRPr="00BC468A" w14:paraId="55927ABE" w14:textId="77777777" w:rsidTr="00EF50B5">
        <w:trPr>
          <w:trHeight w:val="116"/>
          <w:jc w:val="center"/>
        </w:trPr>
        <w:tc>
          <w:tcPr>
            <w:tcW w:w="2122" w:type="dxa"/>
            <w:vMerge/>
            <w:tcBorders>
              <w:left w:val="single" w:sz="4" w:space="0" w:color="auto"/>
              <w:right w:val="single" w:sz="4" w:space="0" w:color="auto"/>
            </w:tcBorders>
            <w:vAlign w:val="center"/>
          </w:tcPr>
          <w:p w14:paraId="7E8F88A7" w14:textId="77777777" w:rsidR="0064611E" w:rsidRPr="00BC468A" w:rsidRDefault="0064611E" w:rsidP="00EF50B5">
            <w:pPr>
              <w:pStyle w:val="TAL"/>
              <w:rPr>
                <w:lang w:eastAsia="en-GB"/>
              </w:rPr>
            </w:pPr>
          </w:p>
        </w:tc>
        <w:tc>
          <w:tcPr>
            <w:tcW w:w="1550" w:type="dxa"/>
            <w:tcBorders>
              <w:left w:val="single" w:sz="4" w:space="0" w:color="auto"/>
              <w:right w:val="single" w:sz="4" w:space="0" w:color="auto"/>
            </w:tcBorders>
            <w:vAlign w:val="center"/>
          </w:tcPr>
          <w:p w14:paraId="637A74B6" w14:textId="77777777" w:rsidR="0064611E" w:rsidRPr="00BC468A" w:rsidRDefault="0064611E" w:rsidP="00EF50B5">
            <w:pPr>
              <w:pStyle w:val="TAL"/>
              <w:rPr>
                <w:lang w:eastAsia="en-GB"/>
              </w:rPr>
            </w:pPr>
            <w:r w:rsidRPr="00BC468A">
              <w:rPr>
                <w:lang w:eastAsia="en-GB"/>
              </w:rPr>
              <w:t>Config 2</w:t>
            </w:r>
          </w:p>
        </w:tc>
        <w:tc>
          <w:tcPr>
            <w:tcW w:w="1256" w:type="dxa"/>
            <w:vMerge/>
            <w:tcBorders>
              <w:left w:val="single" w:sz="4" w:space="0" w:color="auto"/>
              <w:right w:val="single" w:sz="4" w:space="0" w:color="auto"/>
            </w:tcBorders>
            <w:vAlign w:val="center"/>
          </w:tcPr>
          <w:p w14:paraId="6BDC68AB" w14:textId="77777777" w:rsidR="0064611E" w:rsidRPr="00BC468A" w:rsidRDefault="0064611E" w:rsidP="00EF50B5">
            <w:pPr>
              <w:pStyle w:val="TAC"/>
              <w:rPr>
                <w:lang w:eastAsia="en-GB"/>
              </w:rPr>
            </w:pPr>
          </w:p>
        </w:tc>
        <w:tc>
          <w:tcPr>
            <w:tcW w:w="2333" w:type="dxa"/>
            <w:gridSpan w:val="3"/>
            <w:tcBorders>
              <w:left w:val="single" w:sz="4" w:space="0" w:color="auto"/>
              <w:right w:val="single" w:sz="4" w:space="0" w:color="auto"/>
            </w:tcBorders>
            <w:vAlign w:val="center"/>
          </w:tcPr>
          <w:p w14:paraId="01A8604F" w14:textId="77777777" w:rsidR="0064611E" w:rsidRPr="00BC468A" w:rsidRDefault="0064611E" w:rsidP="00EF50B5">
            <w:pPr>
              <w:pStyle w:val="TAC"/>
              <w:rPr>
                <w:szCs w:val="22"/>
                <w:lang w:eastAsia="en-GB"/>
              </w:rPr>
            </w:pPr>
            <w:r w:rsidRPr="00BC468A">
              <w:rPr>
                <w:szCs w:val="22"/>
                <w:lang w:eastAsia="en-GB"/>
              </w:rPr>
              <w:t>SR.1.1 TDD</w:t>
            </w:r>
          </w:p>
        </w:tc>
        <w:tc>
          <w:tcPr>
            <w:tcW w:w="2333" w:type="dxa"/>
            <w:gridSpan w:val="3"/>
            <w:vMerge/>
            <w:tcBorders>
              <w:left w:val="single" w:sz="4" w:space="0" w:color="auto"/>
              <w:right w:val="single" w:sz="4" w:space="0" w:color="auto"/>
            </w:tcBorders>
            <w:vAlign w:val="center"/>
          </w:tcPr>
          <w:p w14:paraId="338377AA" w14:textId="77777777" w:rsidR="0064611E" w:rsidRPr="00BC468A" w:rsidRDefault="0064611E" w:rsidP="00EF50B5">
            <w:pPr>
              <w:pStyle w:val="TAC"/>
              <w:rPr>
                <w:lang w:eastAsia="en-GB"/>
              </w:rPr>
            </w:pPr>
          </w:p>
        </w:tc>
      </w:tr>
      <w:tr w:rsidR="0064611E" w:rsidRPr="00BC468A" w14:paraId="0EEC2FD8" w14:textId="77777777" w:rsidTr="00EF50B5">
        <w:trPr>
          <w:trHeight w:val="175"/>
          <w:jc w:val="center"/>
        </w:trPr>
        <w:tc>
          <w:tcPr>
            <w:tcW w:w="2122" w:type="dxa"/>
            <w:vMerge/>
            <w:tcBorders>
              <w:left w:val="single" w:sz="4" w:space="0" w:color="auto"/>
              <w:bottom w:val="single" w:sz="4" w:space="0" w:color="auto"/>
              <w:right w:val="single" w:sz="4" w:space="0" w:color="auto"/>
            </w:tcBorders>
            <w:vAlign w:val="center"/>
          </w:tcPr>
          <w:p w14:paraId="6F7BA306" w14:textId="77777777" w:rsidR="0064611E" w:rsidRPr="00BC468A" w:rsidRDefault="0064611E" w:rsidP="00EF50B5">
            <w:pPr>
              <w:pStyle w:val="TAL"/>
              <w:rPr>
                <w:lang w:eastAsia="en-GB"/>
              </w:rPr>
            </w:pPr>
          </w:p>
        </w:tc>
        <w:tc>
          <w:tcPr>
            <w:tcW w:w="1550" w:type="dxa"/>
            <w:tcBorders>
              <w:left w:val="single" w:sz="4" w:space="0" w:color="auto"/>
              <w:bottom w:val="single" w:sz="4" w:space="0" w:color="auto"/>
              <w:right w:val="single" w:sz="4" w:space="0" w:color="auto"/>
            </w:tcBorders>
            <w:vAlign w:val="center"/>
          </w:tcPr>
          <w:p w14:paraId="752A1729" w14:textId="77777777" w:rsidR="0064611E" w:rsidRPr="00BC468A" w:rsidRDefault="0064611E" w:rsidP="00EF50B5">
            <w:pPr>
              <w:pStyle w:val="TAL"/>
              <w:rPr>
                <w:lang w:eastAsia="en-GB"/>
              </w:rPr>
            </w:pPr>
            <w:r w:rsidRPr="00BC468A">
              <w:rPr>
                <w:lang w:eastAsia="en-GB"/>
              </w:rPr>
              <w:t>Config 3</w:t>
            </w:r>
          </w:p>
        </w:tc>
        <w:tc>
          <w:tcPr>
            <w:tcW w:w="1256" w:type="dxa"/>
            <w:vMerge/>
            <w:tcBorders>
              <w:left w:val="single" w:sz="4" w:space="0" w:color="auto"/>
              <w:bottom w:val="single" w:sz="4" w:space="0" w:color="auto"/>
              <w:right w:val="single" w:sz="4" w:space="0" w:color="auto"/>
            </w:tcBorders>
            <w:vAlign w:val="center"/>
          </w:tcPr>
          <w:p w14:paraId="6AC77501" w14:textId="77777777" w:rsidR="0064611E" w:rsidRPr="00BC468A" w:rsidRDefault="0064611E" w:rsidP="00EF50B5">
            <w:pPr>
              <w:pStyle w:val="TAC"/>
              <w:rPr>
                <w:lang w:eastAsia="en-GB"/>
              </w:rPr>
            </w:pPr>
          </w:p>
        </w:tc>
        <w:tc>
          <w:tcPr>
            <w:tcW w:w="2333" w:type="dxa"/>
            <w:gridSpan w:val="3"/>
            <w:tcBorders>
              <w:left w:val="single" w:sz="4" w:space="0" w:color="auto"/>
              <w:bottom w:val="single" w:sz="4" w:space="0" w:color="auto"/>
              <w:right w:val="single" w:sz="4" w:space="0" w:color="auto"/>
            </w:tcBorders>
            <w:vAlign w:val="center"/>
          </w:tcPr>
          <w:p w14:paraId="00E0A3F9" w14:textId="77777777" w:rsidR="0064611E" w:rsidRPr="00BC468A" w:rsidRDefault="0064611E" w:rsidP="00EF50B5">
            <w:pPr>
              <w:pStyle w:val="TAC"/>
              <w:rPr>
                <w:szCs w:val="22"/>
                <w:lang w:eastAsia="en-GB"/>
              </w:rPr>
            </w:pPr>
            <w:r w:rsidRPr="00BC468A">
              <w:rPr>
                <w:szCs w:val="22"/>
                <w:lang w:eastAsia="en-GB"/>
              </w:rPr>
              <w:t>SR.2.1 TDD</w:t>
            </w:r>
          </w:p>
        </w:tc>
        <w:tc>
          <w:tcPr>
            <w:tcW w:w="2333" w:type="dxa"/>
            <w:gridSpan w:val="3"/>
            <w:vMerge/>
            <w:tcBorders>
              <w:left w:val="single" w:sz="4" w:space="0" w:color="auto"/>
              <w:bottom w:val="single" w:sz="4" w:space="0" w:color="auto"/>
              <w:right w:val="single" w:sz="4" w:space="0" w:color="auto"/>
            </w:tcBorders>
            <w:vAlign w:val="center"/>
          </w:tcPr>
          <w:p w14:paraId="44FF3DA1" w14:textId="77777777" w:rsidR="0064611E" w:rsidRPr="00BC468A" w:rsidRDefault="0064611E" w:rsidP="00EF50B5">
            <w:pPr>
              <w:pStyle w:val="TAC"/>
              <w:rPr>
                <w:lang w:eastAsia="en-GB"/>
              </w:rPr>
            </w:pPr>
          </w:p>
        </w:tc>
      </w:tr>
      <w:tr w:rsidR="0064611E" w:rsidRPr="00BC468A" w14:paraId="57E211ED" w14:textId="77777777" w:rsidTr="00EF50B5">
        <w:trPr>
          <w:trHeight w:val="235"/>
          <w:jc w:val="center"/>
        </w:trPr>
        <w:tc>
          <w:tcPr>
            <w:tcW w:w="2122" w:type="dxa"/>
            <w:vMerge w:val="restart"/>
            <w:tcBorders>
              <w:left w:val="single" w:sz="4" w:space="0" w:color="auto"/>
              <w:right w:val="single" w:sz="4" w:space="0" w:color="auto"/>
            </w:tcBorders>
            <w:vAlign w:val="center"/>
          </w:tcPr>
          <w:p w14:paraId="15F4350F" w14:textId="77777777" w:rsidR="0064611E" w:rsidRPr="00BC468A" w:rsidRDefault="0064611E" w:rsidP="00EF50B5">
            <w:pPr>
              <w:pStyle w:val="TAL"/>
              <w:rPr>
                <w:rFonts w:eastAsia="SimSun"/>
                <w:lang w:eastAsia="zh-CN"/>
              </w:rPr>
            </w:pPr>
            <w:r w:rsidRPr="00BC468A">
              <w:rPr>
                <w:rFonts w:eastAsia="SimSun"/>
                <w:lang w:eastAsia="zh-CN"/>
              </w:rPr>
              <w:t>Dedicated CORESET parameters</w:t>
            </w:r>
          </w:p>
        </w:tc>
        <w:tc>
          <w:tcPr>
            <w:tcW w:w="1550" w:type="dxa"/>
            <w:tcBorders>
              <w:left w:val="single" w:sz="4" w:space="0" w:color="auto"/>
              <w:bottom w:val="single" w:sz="4" w:space="0" w:color="auto"/>
              <w:right w:val="single" w:sz="4" w:space="0" w:color="auto"/>
            </w:tcBorders>
            <w:vAlign w:val="center"/>
          </w:tcPr>
          <w:p w14:paraId="54A42DC8" w14:textId="77777777" w:rsidR="0064611E" w:rsidRPr="00BC468A" w:rsidRDefault="0064611E" w:rsidP="00EF50B5">
            <w:pPr>
              <w:pStyle w:val="TAL"/>
              <w:rPr>
                <w:lang w:eastAsia="en-GB"/>
              </w:rPr>
            </w:pPr>
            <w:r w:rsidRPr="00BC468A">
              <w:rPr>
                <w:lang w:eastAsia="en-GB"/>
              </w:rPr>
              <w:t>Config 1</w:t>
            </w:r>
          </w:p>
        </w:tc>
        <w:tc>
          <w:tcPr>
            <w:tcW w:w="1256" w:type="dxa"/>
            <w:vMerge w:val="restart"/>
            <w:tcBorders>
              <w:left w:val="single" w:sz="4" w:space="0" w:color="auto"/>
              <w:right w:val="single" w:sz="4" w:space="0" w:color="auto"/>
            </w:tcBorders>
            <w:vAlign w:val="center"/>
          </w:tcPr>
          <w:p w14:paraId="397D2760" w14:textId="77777777" w:rsidR="0064611E" w:rsidRPr="00BC468A" w:rsidRDefault="0064611E" w:rsidP="00EF50B5">
            <w:pPr>
              <w:pStyle w:val="TAC"/>
              <w:rPr>
                <w:lang w:eastAsia="en-GB"/>
              </w:rPr>
            </w:pPr>
          </w:p>
        </w:tc>
        <w:tc>
          <w:tcPr>
            <w:tcW w:w="2333" w:type="dxa"/>
            <w:gridSpan w:val="3"/>
            <w:tcBorders>
              <w:left w:val="single" w:sz="4" w:space="0" w:color="auto"/>
              <w:bottom w:val="single" w:sz="4" w:space="0" w:color="auto"/>
              <w:right w:val="single" w:sz="4" w:space="0" w:color="auto"/>
            </w:tcBorders>
            <w:vAlign w:val="center"/>
          </w:tcPr>
          <w:p w14:paraId="115C5FED" w14:textId="77777777" w:rsidR="0064611E" w:rsidRPr="00BC468A" w:rsidRDefault="0064611E" w:rsidP="00EF50B5">
            <w:pPr>
              <w:pStyle w:val="TAC"/>
              <w:rPr>
                <w:szCs w:val="22"/>
                <w:lang w:eastAsia="en-GB"/>
              </w:rPr>
            </w:pPr>
            <w:r w:rsidRPr="00BC468A">
              <w:rPr>
                <w:rFonts w:eastAsia="SimSun"/>
                <w:szCs w:val="22"/>
                <w:lang w:eastAsia="zh-CN"/>
              </w:rPr>
              <w:t>C</w:t>
            </w:r>
            <w:r w:rsidRPr="00BC468A">
              <w:rPr>
                <w:szCs w:val="22"/>
                <w:lang w:eastAsia="en-GB"/>
              </w:rPr>
              <w:t xml:space="preserve">CR.1.1 FDD  </w:t>
            </w:r>
          </w:p>
        </w:tc>
        <w:tc>
          <w:tcPr>
            <w:tcW w:w="2333" w:type="dxa"/>
            <w:gridSpan w:val="3"/>
            <w:vMerge w:val="restart"/>
            <w:tcBorders>
              <w:left w:val="single" w:sz="4" w:space="0" w:color="auto"/>
              <w:right w:val="single" w:sz="4" w:space="0" w:color="auto"/>
            </w:tcBorders>
            <w:vAlign w:val="center"/>
          </w:tcPr>
          <w:p w14:paraId="1FD8B69B" w14:textId="77777777" w:rsidR="0064611E" w:rsidRPr="00BC468A" w:rsidRDefault="0064611E" w:rsidP="00EF50B5">
            <w:pPr>
              <w:pStyle w:val="TAC"/>
              <w:rPr>
                <w:lang w:eastAsia="en-GB"/>
              </w:rPr>
            </w:pPr>
            <w:r w:rsidRPr="00BC468A">
              <w:rPr>
                <w:lang w:eastAsia="en-GB"/>
              </w:rPr>
              <w:t>CCR.1.3 CCA</w:t>
            </w:r>
          </w:p>
        </w:tc>
      </w:tr>
      <w:tr w:rsidR="0064611E" w:rsidRPr="00BC468A" w14:paraId="228C0B8B" w14:textId="77777777" w:rsidTr="00EF50B5">
        <w:trPr>
          <w:trHeight w:val="139"/>
          <w:jc w:val="center"/>
        </w:trPr>
        <w:tc>
          <w:tcPr>
            <w:tcW w:w="2122" w:type="dxa"/>
            <w:vMerge/>
            <w:tcBorders>
              <w:left w:val="single" w:sz="4" w:space="0" w:color="auto"/>
              <w:right w:val="single" w:sz="4" w:space="0" w:color="auto"/>
            </w:tcBorders>
            <w:vAlign w:val="center"/>
          </w:tcPr>
          <w:p w14:paraId="16D6A517" w14:textId="77777777" w:rsidR="0064611E" w:rsidRPr="00BC468A" w:rsidRDefault="0064611E" w:rsidP="00EF50B5">
            <w:pPr>
              <w:pStyle w:val="TAL"/>
              <w:rPr>
                <w:lang w:eastAsia="en-GB"/>
              </w:rPr>
            </w:pPr>
          </w:p>
        </w:tc>
        <w:tc>
          <w:tcPr>
            <w:tcW w:w="1550" w:type="dxa"/>
            <w:tcBorders>
              <w:left w:val="single" w:sz="4" w:space="0" w:color="auto"/>
              <w:bottom w:val="single" w:sz="4" w:space="0" w:color="auto"/>
              <w:right w:val="single" w:sz="4" w:space="0" w:color="auto"/>
            </w:tcBorders>
            <w:vAlign w:val="center"/>
          </w:tcPr>
          <w:p w14:paraId="43881DBA" w14:textId="77777777" w:rsidR="0064611E" w:rsidRPr="00BC468A" w:rsidRDefault="0064611E" w:rsidP="00EF50B5">
            <w:pPr>
              <w:pStyle w:val="TAL"/>
              <w:rPr>
                <w:lang w:eastAsia="en-GB"/>
              </w:rPr>
            </w:pPr>
            <w:r w:rsidRPr="00BC468A">
              <w:rPr>
                <w:lang w:eastAsia="en-GB"/>
              </w:rPr>
              <w:t>Config 2</w:t>
            </w:r>
          </w:p>
        </w:tc>
        <w:tc>
          <w:tcPr>
            <w:tcW w:w="1256" w:type="dxa"/>
            <w:vMerge/>
            <w:tcBorders>
              <w:left w:val="single" w:sz="4" w:space="0" w:color="auto"/>
              <w:right w:val="single" w:sz="4" w:space="0" w:color="auto"/>
            </w:tcBorders>
            <w:vAlign w:val="center"/>
          </w:tcPr>
          <w:p w14:paraId="57E92F27" w14:textId="77777777" w:rsidR="0064611E" w:rsidRPr="00BC468A" w:rsidRDefault="0064611E" w:rsidP="00EF50B5">
            <w:pPr>
              <w:pStyle w:val="TAC"/>
              <w:rPr>
                <w:lang w:eastAsia="en-GB"/>
              </w:rPr>
            </w:pPr>
          </w:p>
        </w:tc>
        <w:tc>
          <w:tcPr>
            <w:tcW w:w="2333" w:type="dxa"/>
            <w:gridSpan w:val="3"/>
            <w:tcBorders>
              <w:left w:val="single" w:sz="4" w:space="0" w:color="auto"/>
              <w:bottom w:val="single" w:sz="4" w:space="0" w:color="auto"/>
              <w:right w:val="single" w:sz="4" w:space="0" w:color="auto"/>
            </w:tcBorders>
            <w:vAlign w:val="center"/>
          </w:tcPr>
          <w:p w14:paraId="27C2C90E" w14:textId="77777777" w:rsidR="0064611E" w:rsidRPr="00BC468A" w:rsidRDefault="0064611E" w:rsidP="00EF50B5">
            <w:pPr>
              <w:pStyle w:val="TAC"/>
              <w:rPr>
                <w:szCs w:val="22"/>
                <w:lang w:eastAsia="en-GB"/>
              </w:rPr>
            </w:pPr>
            <w:r w:rsidRPr="00BC468A">
              <w:rPr>
                <w:rFonts w:eastAsia="SimSun"/>
                <w:szCs w:val="22"/>
                <w:lang w:eastAsia="zh-CN"/>
              </w:rPr>
              <w:t>C</w:t>
            </w:r>
            <w:r w:rsidRPr="00BC468A">
              <w:rPr>
                <w:szCs w:val="22"/>
                <w:lang w:eastAsia="en-GB"/>
              </w:rPr>
              <w:t>CR.1.1 TDD</w:t>
            </w:r>
          </w:p>
        </w:tc>
        <w:tc>
          <w:tcPr>
            <w:tcW w:w="2333" w:type="dxa"/>
            <w:gridSpan w:val="3"/>
            <w:vMerge/>
            <w:tcBorders>
              <w:left w:val="single" w:sz="4" w:space="0" w:color="auto"/>
              <w:right w:val="single" w:sz="4" w:space="0" w:color="auto"/>
            </w:tcBorders>
            <w:vAlign w:val="center"/>
          </w:tcPr>
          <w:p w14:paraId="76A7E869" w14:textId="77777777" w:rsidR="0064611E" w:rsidRPr="00BC468A" w:rsidRDefault="0064611E" w:rsidP="00EF50B5">
            <w:pPr>
              <w:pStyle w:val="TAC"/>
              <w:rPr>
                <w:lang w:eastAsia="en-GB"/>
              </w:rPr>
            </w:pPr>
          </w:p>
        </w:tc>
      </w:tr>
      <w:tr w:rsidR="0064611E" w:rsidRPr="00BC468A" w14:paraId="740BB713" w14:textId="77777777" w:rsidTr="00EF50B5">
        <w:trPr>
          <w:trHeight w:val="57"/>
          <w:jc w:val="center"/>
        </w:trPr>
        <w:tc>
          <w:tcPr>
            <w:tcW w:w="2122" w:type="dxa"/>
            <w:vMerge/>
            <w:tcBorders>
              <w:left w:val="single" w:sz="4" w:space="0" w:color="auto"/>
              <w:bottom w:val="single" w:sz="4" w:space="0" w:color="auto"/>
              <w:right w:val="single" w:sz="4" w:space="0" w:color="auto"/>
            </w:tcBorders>
            <w:vAlign w:val="center"/>
          </w:tcPr>
          <w:p w14:paraId="71A38FA9" w14:textId="77777777" w:rsidR="0064611E" w:rsidRPr="00BC468A" w:rsidRDefault="0064611E" w:rsidP="00EF50B5">
            <w:pPr>
              <w:pStyle w:val="TAL"/>
              <w:rPr>
                <w:lang w:eastAsia="en-GB"/>
              </w:rPr>
            </w:pPr>
          </w:p>
        </w:tc>
        <w:tc>
          <w:tcPr>
            <w:tcW w:w="1550" w:type="dxa"/>
            <w:tcBorders>
              <w:left w:val="single" w:sz="4" w:space="0" w:color="auto"/>
              <w:bottom w:val="single" w:sz="4" w:space="0" w:color="auto"/>
              <w:right w:val="single" w:sz="4" w:space="0" w:color="auto"/>
            </w:tcBorders>
            <w:vAlign w:val="center"/>
          </w:tcPr>
          <w:p w14:paraId="2ACB4121" w14:textId="77777777" w:rsidR="0064611E" w:rsidRPr="00BC468A" w:rsidRDefault="0064611E" w:rsidP="00EF50B5">
            <w:pPr>
              <w:pStyle w:val="TAL"/>
              <w:rPr>
                <w:lang w:eastAsia="en-GB"/>
              </w:rPr>
            </w:pPr>
            <w:r w:rsidRPr="00BC468A">
              <w:rPr>
                <w:lang w:eastAsia="en-GB"/>
              </w:rPr>
              <w:t>Config 3</w:t>
            </w:r>
          </w:p>
        </w:tc>
        <w:tc>
          <w:tcPr>
            <w:tcW w:w="1256" w:type="dxa"/>
            <w:vMerge/>
            <w:tcBorders>
              <w:left w:val="single" w:sz="4" w:space="0" w:color="auto"/>
              <w:bottom w:val="single" w:sz="4" w:space="0" w:color="auto"/>
              <w:right w:val="single" w:sz="4" w:space="0" w:color="auto"/>
            </w:tcBorders>
            <w:vAlign w:val="center"/>
          </w:tcPr>
          <w:p w14:paraId="528E56D8" w14:textId="77777777" w:rsidR="0064611E" w:rsidRPr="00BC468A" w:rsidRDefault="0064611E" w:rsidP="00EF50B5">
            <w:pPr>
              <w:pStyle w:val="TAC"/>
              <w:rPr>
                <w:lang w:eastAsia="en-GB"/>
              </w:rPr>
            </w:pPr>
          </w:p>
        </w:tc>
        <w:tc>
          <w:tcPr>
            <w:tcW w:w="2333" w:type="dxa"/>
            <w:gridSpan w:val="3"/>
            <w:tcBorders>
              <w:left w:val="single" w:sz="4" w:space="0" w:color="auto"/>
              <w:bottom w:val="single" w:sz="4" w:space="0" w:color="auto"/>
              <w:right w:val="single" w:sz="4" w:space="0" w:color="auto"/>
            </w:tcBorders>
            <w:vAlign w:val="center"/>
          </w:tcPr>
          <w:p w14:paraId="39A67DBA" w14:textId="77777777" w:rsidR="0064611E" w:rsidRPr="00BC468A" w:rsidRDefault="0064611E" w:rsidP="00EF50B5">
            <w:pPr>
              <w:pStyle w:val="TAC"/>
              <w:rPr>
                <w:szCs w:val="22"/>
                <w:lang w:eastAsia="en-GB"/>
              </w:rPr>
            </w:pPr>
            <w:r w:rsidRPr="00BC468A">
              <w:rPr>
                <w:rFonts w:eastAsia="SimSun"/>
                <w:szCs w:val="22"/>
                <w:lang w:eastAsia="zh-CN"/>
              </w:rPr>
              <w:t>C</w:t>
            </w:r>
            <w:r w:rsidRPr="00BC468A">
              <w:rPr>
                <w:szCs w:val="22"/>
                <w:lang w:eastAsia="en-GB"/>
              </w:rPr>
              <w:t>CR.2.1 TDD</w:t>
            </w:r>
          </w:p>
        </w:tc>
        <w:tc>
          <w:tcPr>
            <w:tcW w:w="2333" w:type="dxa"/>
            <w:gridSpan w:val="3"/>
            <w:vMerge/>
            <w:tcBorders>
              <w:left w:val="single" w:sz="4" w:space="0" w:color="auto"/>
              <w:bottom w:val="single" w:sz="4" w:space="0" w:color="auto"/>
              <w:right w:val="single" w:sz="4" w:space="0" w:color="auto"/>
            </w:tcBorders>
            <w:vAlign w:val="center"/>
          </w:tcPr>
          <w:p w14:paraId="43321991" w14:textId="77777777" w:rsidR="0064611E" w:rsidRPr="00BC468A" w:rsidRDefault="0064611E" w:rsidP="00EF50B5">
            <w:pPr>
              <w:pStyle w:val="TAC"/>
              <w:rPr>
                <w:lang w:eastAsia="en-GB"/>
              </w:rPr>
            </w:pPr>
          </w:p>
        </w:tc>
      </w:tr>
      <w:tr w:rsidR="0064611E" w:rsidRPr="00BC468A" w14:paraId="67CF578F" w14:textId="77777777" w:rsidTr="00EF50B5">
        <w:trPr>
          <w:trHeight w:val="131"/>
          <w:jc w:val="center"/>
        </w:trPr>
        <w:tc>
          <w:tcPr>
            <w:tcW w:w="2122" w:type="dxa"/>
            <w:vMerge w:val="restart"/>
            <w:tcBorders>
              <w:top w:val="single" w:sz="4" w:space="0" w:color="auto"/>
              <w:left w:val="single" w:sz="4" w:space="0" w:color="auto"/>
              <w:right w:val="single" w:sz="4" w:space="0" w:color="auto"/>
            </w:tcBorders>
            <w:vAlign w:val="center"/>
          </w:tcPr>
          <w:p w14:paraId="007B4739" w14:textId="77777777" w:rsidR="0064611E" w:rsidRPr="00BC468A" w:rsidRDefault="0064611E" w:rsidP="00EF50B5">
            <w:pPr>
              <w:pStyle w:val="TAL"/>
              <w:rPr>
                <w:rFonts w:eastAsia="SimSun"/>
                <w:lang w:eastAsia="zh-CN"/>
              </w:rPr>
            </w:pPr>
            <w:r w:rsidRPr="00BC468A">
              <w:rPr>
                <w:rFonts w:eastAsia="SimSun" w:cs="v5.0.0"/>
                <w:lang w:eastAsia="zh-CN"/>
              </w:rPr>
              <w:t xml:space="preserve">RMSI </w:t>
            </w:r>
            <w:r w:rsidRPr="00BC468A">
              <w:rPr>
                <w:rFonts w:cs="v5.0.0"/>
                <w:lang w:eastAsia="en-GB"/>
              </w:rPr>
              <w:t xml:space="preserve">CORESET </w:t>
            </w:r>
            <w:r w:rsidRPr="00BC468A">
              <w:rPr>
                <w:rFonts w:eastAsia="SimSun" w:cs="v5.0.0"/>
                <w:lang w:eastAsia="zh-CN"/>
              </w:rPr>
              <w:t>parameters</w:t>
            </w:r>
          </w:p>
        </w:tc>
        <w:tc>
          <w:tcPr>
            <w:tcW w:w="1550" w:type="dxa"/>
            <w:tcBorders>
              <w:top w:val="single" w:sz="4" w:space="0" w:color="auto"/>
              <w:left w:val="single" w:sz="4" w:space="0" w:color="auto"/>
              <w:right w:val="single" w:sz="4" w:space="0" w:color="auto"/>
            </w:tcBorders>
            <w:vAlign w:val="center"/>
          </w:tcPr>
          <w:p w14:paraId="1467F7CD" w14:textId="77777777" w:rsidR="0064611E" w:rsidRPr="00BC468A" w:rsidRDefault="0064611E" w:rsidP="00EF50B5">
            <w:pPr>
              <w:pStyle w:val="TAL"/>
              <w:rPr>
                <w:lang w:eastAsia="en-GB"/>
              </w:rPr>
            </w:pPr>
            <w:r w:rsidRPr="00BC468A">
              <w:rPr>
                <w:lang w:eastAsia="en-GB"/>
              </w:rPr>
              <w:t>Config 1</w:t>
            </w:r>
          </w:p>
        </w:tc>
        <w:tc>
          <w:tcPr>
            <w:tcW w:w="1256" w:type="dxa"/>
            <w:vMerge w:val="restart"/>
            <w:tcBorders>
              <w:top w:val="single" w:sz="4" w:space="0" w:color="auto"/>
              <w:left w:val="single" w:sz="4" w:space="0" w:color="auto"/>
              <w:right w:val="single" w:sz="4" w:space="0" w:color="auto"/>
            </w:tcBorders>
            <w:vAlign w:val="center"/>
          </w:tcPr>
          <w:p w14:paraId="739A3FBF" w14:textId="77777777" w:rsidR="0064611E" w:rsidRPr="00BC468A" w:rsidRDefault="0064611E" w:rsidP="00EF50B5">
            <w:pPr>
              <w:pStyle w:val="TAC"/>
              <w:rPr>
                <w:lang w:eastAsia="en-GB"/>
              </w:rPr>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7F8C8AA4" w14:textId="77777777" w:rsidR="0064611E" w:rsidRPr="00BC468A" w:rsidRDefault="0064611E" w:rsidP="00EF50B5">
            <w:pPr>
              <w:pStyle w:val="TAC"/>
              <w:rPr>
                <w:szCs w:val="22"/>
                <w:lang w:eastAsia="en-GB"/>
              </w:rPr>
            </w:pPr>
            <w:r w:rsidRPr="00BC468A">
              <w:rPr>
                <w:szCs w:val="22"/>
                <w:lang w:eastAsia="en-GB"/>
              </w:rPr>
              <w:t xml:space="preserve">CR.1.1 FDD  </w:t>
            </w:r>
          </w:p>
        </w:tc>
        <w:tc>
          <w:tcPr>
            <w:tcW w:w="2333" w:type="dxa"/>
            <w:gridSpan w:val="3"/>
            <w:vMerge w:val="restart"/>
            <w:tcBorders>
              <w:top w:val="single" w:sz="4" w:space="0" w:color="auto"/>
              <w:left w:val="single" w:sz="4" w:space="0" w:color="auto"/>
              <w:right w:val="single" w:sz="4" w:space="0" w:color="auto"/>
            </w:tcBorders>
            <w:vAlign w:val="center"/>
          </w:tcPr>
          <w:p w14:paraId="4DAFAEBD" w14:textId="77777777" w:rsidR="0064611E" w:rsidRPr="00BC468A" w:rsidRDefault="0064611E" w:rsidP="00EF50B5">
            <w:pPr>
              <w:pStyle w:val="TAC"/>
              <w:rPr>
                <w:lang w:eastAsia="en-GB"/>
              </w:rPr>
            </w:pPr>
            <w:r w:rsidRPr="00BC468A">
              <w:rPr>
                <w:lang w:eastAsia="en-GB"/>
              </w:rPr>
              <w:t>CR.1.1 CCA</w:t>
            </w:r>
          </w:p>
        </w:tc>
      </w:tr>
      <w:tr w:rsidR="0064611E" w:rsidRPr="00BC468A" w14:paraId="49C61032" w14:textId="77777777" w:rsidTr="00EF50B5">
        <w:trPr>
          <w:trHeight w:val="257"/>
          <w:jc w:val="center"/>
        </w:trPr>
        <w:tc>
          <w:tcPr>
            <w:tcW w:w="2122" w:type="dxa"/>
            <w:vMerge/>
            <w:tcBorders>
              <w:left w:val="single" w:sz="4" w:space="0" w:color="auto"/>
              <w:right w:val="single" w:sz="4" w:space="0" w:color="auto"/>
            </w:tcBorders>
            <w:vAlign w:val="center"/>
          </w:tcPr>
          <w:p w14:paraId="185EED0E" w14:textId="77777777" w:rsidR="0064611E" w:rsidRPr="00BC468A" w:rsidRDefault="0064611E" w:rsidP="00EF50B5">
            <w:pPr>
              <w:pStyle w:val="TAL"/>
              <w:rPr>
                <w:rFonts w:cs="v5.0.0"/>
                <w:lang w:eastAsia="en-GB"/>
              </w:rPr>
            </w:pPr>
          </w:p>
        </w:tc>
        <w:tc>
          <w:tcPr>
            <w:tcW w:w="1550" w:type="dxa"/>
            <w:tcBorders>
              <w:left w:val="single" w:sz="4" w:space="0" w:color="auto"/>
              <w:right w:val="single" w:sz="4" w:space="0" w:color="auto"/>
            </w:tcBorders>
            <w:vAlign w:val="center"/>
          </w:tcPr>
          <w:p w14:paraId="0CB8FF57" w14:textId="77777777" w:rsidR="0064611E" w:rsidRPr="00BC468A" w:rsidRDefault="0064611E" w:rsidP="00EF50B5">
            <w:pPr>
              <w:pStyle w:val="TAL"/>
              <w:rPr>
                <w:lang w:eastAsia="en-GB"/>
              </w:rPr>
            </w:pPr>
            <w:r w:rsidRPr="00BC468A">
              <w:rPr>
                <w:lang w:eastAsia="en-GB"/>
              </w:rPr>
              <w:t>Config 2</w:t>
            </w:r>
          </w:p>
        </w:tc>
        <w:tc>
          <w:tcPr>
            <w:tcW w:w="1256" w:type="dxa"/>
            <w:vMerge/>
            <w:tcBorders>
              <w:left w:val="single" w:sz="4" w:space="0" w:color="auto"/>
              <w:right w:val="single" w:sz="4" w:space="0" w:color="auto"/>
            </w:tcBorders>
            <w:vAlign w:val="center"/>
          </w:tcPr>
          <w:p w14:paraId="30286A7F" w14:textId="77777777" w:rsidR="0064611E" w:rsidRPr="00BC468A" w:rsidRDefault="0064611E" w:rsidP="00EF50B5">
            <w:pPr>
              <w:pStyle w:val="TAC"/>
              <w:rPr>
                <w:lang w:eastAsia="en-GB"/>
              </w:rPr>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198A6554" w14:textId="77777777" w:rsidR="0064611E" w:rsidRPr="00BC468A" w:rsidRDefault="0064611E" w:rsidP="00EF50B5">
            <w:pPr>
              <w:pStyle w:val="TAC"/>
              <w:rPr>
                <w:szCs w:val="22"/>
                <w:lang w:eastAsia="en-GB"/>
              </w:rPr>
            </w:pPr>
            <w:r w:rsidRPr="00BC468A">
              <w:rPr>
                <w:szCs w:val="22"/>
                <w:lang w:eastAsia="en-GB"/>
              </w:rPr>
              <w:t>CR.1.1 TDD</w:t>
            </w:r>
          </w:p>
        </w:tc>
        <w:tc>
          <w:tcPr>
            <w:tcW w:w="2333" w:type="dxa"/>
            <w:gridSpan w:val="3"/>
            <w:vMerge/>
            <w:tcBorders>
              <w:left w:val="single" w:sz="4" w:space="0" w:color="auto"/>
              <w:right w:val="single" w:sz="4" w:space="0" w:color="auto"/>
            </w:tcBorders>
            <w:vAlign w:val="center"/>
          </w:tcPr>
          <w:p w14:paraId="6D5DFD29" w14:textId="77777777" w:rsidR="0064611E" w:rsidRPr="00BC468A" w:rsidRDefault="0064611E" w:rsidP="00EF50B5">
            <w:pPr>
              <w:pStyle w:val="TAC"/>
              <w:rPr>
                <w:lang w:eastAsia="en-GB"/>
              </w:rPr>
            </w:pPr>
          </w:p>
        </w:tc>
      </w:tr>
      <w:tr w:rsidR="0064611E" w:rsidRPr="00BC468A" w14:paraId="4946FFFE" w14:textId="77777777" w:rsidTr="00EF50B5">
        <w:trPr>
          <w:trHeight w:val="133"/>
          <w:jc w:val="center"/>
        </w:trPr>
        <w:tc>
          <w:tcPr>
            <w:tcW w:w="2122" w:type="dxa"/>
            <w:vMerge/>
            <w:tcBorders>
              <w:left w:val="single" w:sz="4" w:space="0" w:color="auto"/>
              <w:bottom w:val="single" w:sz="4" w:space="0" w:color="auto"/>
              <w:right w:val="single" w:sz="4" w:space="0" w:color="auto"/>
            </w:tcBorders>
            <w:vAlign w:val="center"/>
          </w:tcPr>
          <w:p w14:paraId="4E682335" w14:textId="77777777" w:rsidR="0064611E" w:rsidRPr="00BC468A" w:rsidRDefault="0064611E" w:rsidP="00EF50B5">
            <w:pPr>
              <w:pStyle w:val="TAL"/>
              <w:rPr>
                <w:rFonts w:cs="v5.0.0"/>
                <w:lang w:eastAsia="en-GB"/>
              </w:rPr>
            </w:pPr>
          </w:p>
        </w:tc>
        <w:tc>
          <w:tcPr>
            <w:tcW w:w="1550" w:type="dxa"/>
            <w:tcBorders>
              <w:left w:val="single" w:sz="4" w:space="0" w:color="auto"/>
              <w:bottom w:val="single" w:sz="4" w:space="0" w:color="auto"/>
              <w:right w:val="single" w:sz="4" w:space="0" w:color="auto"/>
            </w:tcBorders>
            <w:vAlign w:val="center"/>
          </w:tcPr>
          <w:p w14:paraId="0C1B8851" w14:textId="77777777" w:rsidR="0064611E" w:rsidRPr="00BC468A" w:rsidRDefault="0064611E" w:rsidP="00EF50B5">
            <w:pPr>
              <w:pStyle w:val="TAL"/>
              <w:rPr>
                <w:lang w:eastAsia="en-GB"/>
              </w:rPr>
            </w:pPr>
            <w:r w:rsidRPr="00BC468A">
              <w:rPr>
                <w:lang w:eastAsia="en-GB"/>
              </w:rPr>
              <w:t>Config 3</w:t>
            </w:r>
          </w:p>
        </w:tc>
        <w:tc>
          <w:tcPr>
            <w:tcW w:w="1256" w:type="dxa"/>
            <w:vMerge/>
            <w:tcBorders>
              <w:left w:val="single" w:sz="4" w:space="0" w:color="auto"/>
              <w:bottom w:val="single" w:sz="4" w:space="0" w:color="auto"/>
              <w:right w:val="single" w:sz="4" w:space="0" w:color="auto"/>
            </w:tcBorders>
            <w:vAlign w:val="center"/>
          </w:tcPr>
          <w:p w14:paraId="174939A9" w14:textId="77777777" w:rsidR="0064611E" w:rsidRPr="00BC468A" w:rsidRDefault="0064611E" w:rsidP="00EF50B5">
            <w:pPr>
              <w:pStyle w:val="TAC"/>
              <w:rPr>
                <w:lang w:eastAsia="en-GB"/>
              </w:rPr>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6F35BEA4" w14:textId="77777777" w:rsidR="0064611E" w:rsidRPr="00BC468A" w:rsidRDefault="0064611E" w:rsidP="00EF50B5">
            <w:pPr>
              <w:pStyle w:val="TAC"/>
              <w:rPr>
                <w:szCs w:val="22"/>
                <w:lang w:eastAsia="en-GB"/>
              </w:rPr>
            </w:pPr>
            <w:r w:rsidRPr="00BC468A">
              <w:rPr>
                <w:szCs w:val="22"/>
                <w:lang w:eastAsia="en-GB"/>
              </w:rPr>
              <w:t>CR.2.1 TDD</w:t>
            </w:r>
          </w:p>
        </w:tc>
        <w:tc>
          <w:tcPr>
            <w:tcW w:w="2333" w:type="dxa"/>
            <w:gridSpan w:val="3"/>
            <w:vMerge/>
            <w:tcBorders>
              <w:left w:val="single" w:sz="4" w:space="0" w:color="auto"/>
              <w:bottom w:val="single" w:sz="4" w:space="0" w:color="auto"/>
              <w:right w:val="single" w:sz="4" w:space="0" w:color="auto"/>
            </w:tcBorders>
            <w:vAlign w:val="center"/>
          </w:tcPr>
          <w:p w14:paraId="7BDF86E5" w14:textId="77777777" w:rsidR="0064611E" w:rsidRPr="00BC468A" w:rsidRDefault="0064611E" w:rsidP="00EF50B5">
            <w:pPr>
              <w:pStyle w:val="TAC"/>
              <w:rPr>
                <w:lang w:eastAsia="en-GB"/>
              </w:rPr>
            </w:pPr>
          </w:p>
        </w:tc>
      </w:tr>
      <w:tr w:rsidR="0064611E" w:rsidRPr="00BC468A" w14:paraId="5D1D8021" w14:textId="77777777" w:rsidTr="00EF50B5">
        <w:trPr>
          <w:trHeight w:val="283"/>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43D79667" w14:textId="77777777" w:rsidR="0064611E" w:rsidRPr="00BC468A" w:rsidRDefault="0064611E" w:rsidP="00EF50B5">
            <w:pPr>
              <w:pStyle w:val="TAL"/>
              <w:rPr>
                <w:lang w:eastAsia="en-GB"/>
              </w:rPr>
            </w:pPr>
            <w:r w:rsidRPr="00BC468A">
              <w:rPr>
                <w:lang w:eastAsia="en-GB"/>
              </w:rPr>
              <w:t>OCNG Patterns</w:t>
            </w:r>
            <w:r w:rsidRPr="00BC468A">
              <w:rPr>
                <w:szCs w:val="18"/>
                <w:vertAlign w:val="superscript"/>
                <w:lang w:eastAsia="ja-JP"/>
              </w:rPr>
              <w:t xml:space="preserve"> Note1</w:t>
            </w:r>
          </w:p>
        </w:tc>
        <w:tc>
          <w:tcPr>
            <w:tcW w:w="1256" w:type="dxa"/>
            <w:tcBorders>
              <w:top w:val="single" w:sz="4" w:space="0" w:color="auto"/>
              <w:left w:val="single" w:sz="4" w:space="0" w:color="auto"/>
              <w:bottom w:val="single" w:sz="4" w:space="0" w:color="auto"/>
              <w:right w:val="single" w:sz="4" w:space="0" w:color="auto"/>
            </w:tcBorders>
            <w:vAlign w:val="center"/>
          </w:tcPr>
          <w:p w14:paraId="40B1D32C" w14:textId="77777777" w:rsidR="0064611E" w:rsidRPr="00BC468A" w:rsidRDefault="0064611E" w:rsidP="00EF50B5">
            <w:pPr>
              <w:pStyle w:val="TAC"/>
              <w:rPr>
                <w:lang w:eastAsia="en-GB"/>
              </w:rPr>
            </w:pP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00FF0C17" w14:textId="77777777" w:rsidR="0064611E" w:rsidRPr="00BC468A" w:rsidRDefault="0064611E" w:rsidP="00EF50B5">
            <w:pPr>
              <w:pStyle w:val="TAC"/>
              <w:rPr>
                <w:lang w:eastAsia="en-GB"/>
              </w:rPr>
            </w:pPr>
            <w:r w:rsidRPr="00BC468A">
              <w:rPr>
                <w:rFonts w:eastAsia="SimSun"/>
                <w:szCs w:val="16"/>
                <w:lang w:eastAsia="zh-CN"/>
              </w:rPr>
              <w:t>OP.1</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537F7E4F" w14:textId="77777777" w:rsidR="0064611E" w:rsidRPr="00BC468A" w:rsidRDefault="0064611E" w:rsidP="00EF50B5">
            <w:pPr>
              <w:pStyle w:val="TAC"/>
              <w:rPr>
                <w:lang w:eastAsia="en-GB"/>
              </w:rPr>
            </w:pPr>
            <w:r w:rsidRPr="00BC468A">
              <w:rPr>
                <w:rFonts w:eastAsia="SimSun"/>
                <w:szCs w:val="16"/>
                <w:lang w:eastAsia="zh-CN"/>
              </w:rPr>
              <w:t>OP.1</w:t>
            </w:r>
          </w:p>
        </w:tc>
      </w:tr>
      <w:tr w:rsidR="0064611E" w:rsidRPr="00BC468A" w14:paraId="7F7A3611" w14:textId="77777777" w:rsidTr="00EF50B5">
        <w:trPr>
          <w:trHeight w:val="119"/>
          <w:jc w:val="center"/>
        </w:trPr>
        <w:tc>
          <w:tcPr>
            <w:tcW w:w="2122" w:type="dxa"/>
            <w:vMerge w:val="restart"/>
            <w:tcBorders>
              <w:top w:val="single" w:sz="4" w:space="0" w:color="auto"/>
              <w:left w:val="single" w:sz="4" w:space="0" w:color="auto"/>
              <w:right w:val="single" w:sz="4" w:space="0" w:color="auto"/>
            </w:tcBorders>
          </w:tcPr>
          <w:p w14:paraId="4FC958B7" w14:textId="77777777" w:rsidR="0064611E" w:rsidRPr="00BC468A" w:rsidRDefault="0064611E" w:rsidP="00EF50B5">
            <w:pPr>
              <w:pStyle w:val="TAL"/>
              <w:rPr>
                <w:rFonts w:eastAsia="SimSun"/>
                <w:lang w:eastAsia="zh-CN"/>
              </w:rPr>
            </w:pPr>
            <w:r w:rsidRPr="00BC468A">
              <w:rPr>
                <w:rFonts w:eastAsia="SimSun"/>
                <w:lang w:eastAsia="zh-CN"/>
              </w:rPr>
              <w:t>SSB Configuration for semi-static channel access</w:t>
            </w:r>
            <w:r w:rsidRPr="00BC468A">
              <w:rPr>
                <w:vertAlign w:val="superscript"/>
                <w:lang w:eastAsia="zh-CN"/>
              </w:rPr>
              <w:t xml:space="preserve">Note5,7 </w:t>
            </w:r>
            <w:r w:rsidRPr="00BC468A">
              <w:rPr>
                <w:lang w:eastAsia="zh-CN"/>
              </w:rPr>
              <w:t xml:space="preserve"> </w:t>
            </w:r>
          </w:p>
        </w:tc>
        <w:tc>
          <w:tcPr>
            <w:tcW w:w="1550" w:type="dxa"/>
            <w:tcBorders>
              <w:top w:val="single" w:sz="4" w:space="0" w:color="auto"/>
              <w:left w:val="single" w:sz="4" w:space="0" w:color="auto"/>
              <w:bottom w:val="single" w:sz="4" w:space="0" w:color="auto"/>
              <w:right w:val="single" w:sz="4" w:space="0" w:color="auto"/>
            </w:tcBorders>
            <w:vAlign w:val="center"/>
          </w:tcPr>
          <w:p w14:paraId="7A5D3F71" w14:textId="77777777" w:rsidR="0064611E" w:rsidRPr="00BC468A" w:rsidRDefault="0064611E" w:rsidP="00EF50B5">
            <w:pPr>
              <w:pStyle w:val="TAL"/>
              <w:rPr>
                <w:rFonts w:eastAsia="SimSun"/>
                <w:lang w:eastAsia="zh-CN"/>
              </w:rPr>
            </w:pPr>
            <w:r w:rsidRPr="00BC468A">
              <w:rPr>
                <w:lang w:eastAsia="en-GB"/>
              </w:rPr>
              <w:t>Config 1</w:t>
            </w:r>
            <w:r w:rsidRPr="00BC468A">
              <w:rPr>
                <w:rFonts w:eastAsia="SimSun"/>
                <w:lang w:eastAsia="zh-CN"/>
              </w:rPr>
              <w:t>,2</w:t>
            </w:r>
          </w:p>
        </w:tc>
        <w:tc>
          <w:tcPr>
            <w:tcW w:w="1256" w:type="dxa"/>
            <w:vMerge w:val="restart"/>
            <w:tcBorders>
              <w:top w:val="single" w:sz="4" w:space="0" w:color="auto"/>
              <w:left w:val="single" w:sz="4" w:space="0" w:color="auto"/>
              <w:right w:val="single" w:sz="4" w:space="0" w:color="auto"/>
            </w:tcBorders>
            <w:vAlign w:val="center"/>
          </w:tcPr>
          <w:p w14:paraId="6657BF85" w14:textId="77777777" w:rsidR="0064611E" w:rsidRPr="00BC468A" w:rsidRDefault="0064611E" w:rsidP="00EF50B5">
            <w:pPr>
              <w:pStyle w:val="TAC"/>
              <w:rPr>
                <w:lang w:eastAsia="en-GB"/>
              </w:rPr>
            </w:pPr>
          </w:p>
        </w:tc>
        <w:tc>
          <w:tcPr>
            <w:tcW w:w="2333" w:type="dxa"/>
            <w:gridSpan w:val="3"/>
            <w:tcBorders>
              <w:top w:val="single" w:sz="4" w:space="0" w:color="auto"/>
              <w:left w:val="single" w:sz="4" w:space="0" w:color="auto"/>
              <w:right w:val="single" w:sz="4" w:space="0" w:color="auto"/>
            </w:tcBorders>
            <w:vAlign w:val="center"/>
          </w:tcPr>
          <w:p w14:paraId="4F5B39B1" w14:textId="77777777" w:rsidR="0064611E" w:rsidRPr="00BC468A" w:rsidRDefault="0064611E" w:rsidP="00EF50B5">
            <w:pPr>
              <w:pStyle w:val="TAC"/>
              <w:rPr>
                <w:rFonts w:eastAsia="SimSun"/>
                <w:szCs w:val="16"/>
                <w:lang w:eastAsia="zh-CN"/>
              </w:rPr>
            </w:pPr>
            <w:r w:rsidRPr="00BC468A">
              <w:rPr>
                <w:rFonts w:eastAsia="SimSun"/>
                <w:szCs w:val="16"/>
                <w:lang w:eastAsia="zh-CN"/>
              </w:rPr>
              <w:t>SSB.1 FR1</w:t>
            </w:r>
          </w:p>
        </w:tc>
        <w:tc>
          <w:tcPr>
            <w:tcW w:w="2333" w:type="dxa"/>
            <w:gridSpan w:val="3"/>
            <w:vMerge w:val="restart"/>
            <w:tcBorders>
              <w:top w:val="single" w:sz="4" w:space="0" w:color="auto"/>
              <w:left w:val="single" w:sz="4" w:space="0" w:color="auto"/>
              <w:right w:val="single" w:sz="4" w:space="0" w:color="auto"/>
            </w:tcBorders>
            <w:vAlign w:val="center"/>
          </w:tcPr>
          <w:p w14:paraId="79C1161C" w14:textId="77777777" w:rsidR="0064611E" w:rsidRPr="00BC468A" w:rsidRDefault="0064611E" w:rsidP="00EF50B5">
            <w:pPr>
              <w:pStyle w:val="TAC"/>
              <w:rPr>
                <w:rFonts w:eastAsia="SimSun"/>
                <w:szCs w:val="16"/>
                <w:lang w:eastAsia="zh-CN"/>
              </w:rPr>
            </w:pPr>
            <w:r w:rsidRPr="00BC468A">
              <w:rPr>
                <w:rFonts w:eastAsia="SimSun"/>
                <w:szCs w:val="16"/>
                <w:lang w:eastAsia="zh-CN"/>
              </w:rPr>
              <w:t>SSB.1 CCA</w:t>
            </w:r>
          </w:p>
        </w:tc>
      </w:tr>
      <w:tr w:rsidR="0064611E" w:rsidRPr="00BC468A" w14:paraId="611FE7A3" w14:textId="77777777" w:rsidTr="00EF50B5">
        <w:trPr>
          <w:trHeight w:val="119"/>
          <w:jc w:val="center"/>
        </w:trPr>
        <w:tc>
          <w:tcPr>
            <w:tcW w:w="2122" w:type="dxa"/>
            <w:vMerge/>
            <w:tcBorders>
              <w:left w:val="single" w:sz="4" w:space="0" w:color="auto"/>
              <w:bottom w:val="single" w:sz="4" w:space="0" w:color="auto"/>
              <w:right w:val="single" w:sz="4" w:space="0" w:color="auto"/>
            </w:tcBorders>
            <w:vAlign w:val="center"/>
          </w:tcPr>
          <w:p w14:paraId="0E791ACC" w14:textId="77777777" w:rsidR="0064611E" w:rsidRPr="00BC468A" w:rsidRDefault="0064611E" w:rsidP="00EF50B5">
            <w:pPr>
              <w:pStyle w:val="TAL"/>
              <w:rPr>
                <w:rFonts w:eastAsia="SimSun"/>
                <w:lang w:eastAsia="zh-CN"/>
              </w:rPr>
            </w:pPr>
          </w:p>
        </w:tc>
        <w:tc>
          <w:tcPr>
            <w:tcW w:w="1550" w:type="dxa"/>
            <w:tcBorders>
              <w:top w:val="single" w:sz="4" w:space="0" w:color="auto"/>
              <w:left w:val="single" w:sz="4" w:space="0" w:color="auto"/>
              <w:bottom w:val="single" w:sz="4" w:space="0" w:color="auto"/>
              <w:right w:val="single" w:sz="4" w:space="0" w:color="auto"/>
            </w:tcBorders>
            <w:vAlign w:val="center"/>
          </w:tcPr>
          <w:p w14:paraId="5705B7E2" w14:textId="77777777" w:rsidR="0064611E" w:rsidRPr="00BC468A" w:rsidRDefault="0064611E" w:rsidP="00EF50B5">
            <w:pPr>
              <w:pStyle w:val="TAL"/>
              <w:rPr>
                <w:rFonts w:eastAsia="SimSun"/>
                <w:lang w:eastAsia="zh-CN"/>
              </w:rPr>
            </w:pPr>
            <w:r w:rsidRPr="00BC468A">
              <w:rPr>
                <w:lang w:eastAsia="en-GB"/>
              </w:rPr>
              <w:t xml:space="preserve">Config </w:t>
            </w:r>
            <w:r w:rsidRPr="00BC468A">
              <w:rPr>
                <w:rFonts w:eastAsia="SimSun"/>
                <w:lang w:eastAsia="zh-CN"/>
              </w:rPr>
              <w:t>3</w:t>
            </w:r>
          </w:p>
        </w:tc>
        <w:tc>
          <w:tcPr>
            <w:tcW w:w="1256" w:type="dxa"/>
            <w:vMerge/>
            <w:tcBorders>
              <w:left w:val="single" w:sz="4" w:space="0" w:color="auto"/>
              <w:bottom w:val="single" w:sz="4" w:space="0" w:color="auto"/>
              <w:right w:val="single" w:sz="4" w:space="0" w:color="auto"/>
            </w:tcBorders>
            <w:vAlign w:val="center"/>
          </w:tcPr>
          <w:p w14:paraId="116C46A6" w14:textId="77777777" w:rsidR="0064611E" w:rsidRPr="00BC468A" w:rsidRDefault="0064611E" w:rsidP="00EF50B5">
            <w:pPr>
              <w:pStyle w:val="TAC"/>
              <w:rPr>
                <w:lang w:eastAsia="en-GB"/>
              </w:rPr>
            </w:pPr>
          </w:p>
        </w:tc>
        <w:tc>
          <w:tcPr>
            <w:tcW w:w="2333" w:type="dxa"/>
            <w:gridSpan w:val="3"/>
            <w:tcBorders>
              <w:left w:val="single" w:sz="4" w:space="0" w:color="auto"/>
              <w:bottom w:val="single" w:sz="4" w:space="0" w:color="auto"/>
              <w:right w:val="single" w:sz="4" w:space="0" w:color="auto"/>
            </w:tcBorders>
            <w:vAlign w:val="center"/>
          </w:tcPr>
          <w:p w14:paraId="01DF1737" w14:textId="77777777" w:rsidR="0064611E" w:rsidRPr="00BC468A" w:rsidRDefault="0064611E" w:rsidP="00EF50B5">
            <w:pPr>
              <w:pStyle w:val="TAC"/>
              <w:rPr>
                <w:rFonts w:eastAsia="SimSun"/>
                <w:szCs w:val="16"/>
                <w:lang w:eastAsia="zh-CN"/>
              </w:rPr>
            </w:pPr>
            <w:r w:rsidRPr="00BC468A">
              <w:rPr>
                <w:rFonts w:eastAsia="SimSun"/>
                <w:szCs w:val="16"/>
                <w:lang w:eastAsia="zh-CN"/>
              </w:rPr>
              <w:t>SSB.2 FR1</w:t>
            </w:r>
          </w:p>
        </w:tc>
        <w:tc>
          <w:tcPr>
            <w:tcW w:w="2333" w:type="dxa"/>
            <w:gridSpan w:val="3"/>
            <w:vMerge/>
            <w:tcBorders>
              <w:left w:val="single" w:sz="4" w:space="0" w:color="auto"/>
              <w:bottom w:val="single" w:sz="4" w:space="0" w:color="auto"/>
              <w:right w:val="single" w:sz="4" w:space="0" w:color="auto"/>
            </w:tcBorders>
            <w:vAlign w:val="center"/>
          </w:tcPr>
          <w:p w14:paraId="668A4257" w14:textId="77777777" w:rsidR="0064611E" w:rsidRPr="00BC468A" w:rsidRDefault="0064611E" w:rsidP="00EF50B5">
            <w:pPr>
              <w:pStyle w:val="TAC"/>
              <w:rPr>
                <w:rFonts w:eastAsia="SimSun"/>
                <w:szCs w:val="16"/>
                <w:lang w:eastAsia="zh-CN"/>
              </w:rPr>
            </w:pPr>
          </w:p>
        </w:tc>
      </w:tr>
      <w:tr w:rsidR="0064611E" w:rsidRPr="00BC468A" w14:paraId="25C45968" w14:textId="77777777" w:rsidTr="00EF50B5">
        <w:trPr>
          <w:trHeight w:val="119"/>
          <w:jc w:val="center"/>
        </w:trPr>
        <w:tc>
          <w:tcPr>
            <w:tcW w:w="2122" w:type="dxa"/>
            <w:vMerge w:val="restart"/>
            <w:tcBorders>
              <w:left w:val="single" w:sz="4" w:space="0" w:color="auto"/>
              <w:right w:val="single" w:sz="4" w:space="0" w:color="auto"/>
            </w:tcBorders>
          </w:tcPr>
          <w:p w14:paraId="20063581" w14:textId="77777777" w:rsidR="0064611E" w:rsidRPr="00BC468A" w:rsidRDefault="0064611E" w:rsidP="00EF50B5">
            <w:pPr>
              <w:pStyle w:val="TAL"/>
              <w:rPr>
                <w:rFonts w:eastAsia="SimSun"/>
                <w:lang w:eastAsia="zh-CN"/>
              </w:rPr>
            </w:pPr>
            <w:r w:rsidRPr="00BC468A">
              <w:rPr>
                <w:rFonts w:eastAsia="SimSun"/>
                <w:lang w:eastAsia="zh-CN"/>
              </w:rPr>
              <w:t>SSB Configuration for dynamic channel access</w:t>
            </w:r>
            <w:r w:rsidRPr="00BC468A">
              <w:rPr>
                <w:vertAlign w:val="superscript"/>
                <w:lang w:eastAsia="zh-CN"/>
              </w:rPr>
              <w:t>Note6,7</w:t>
            </w:r>
          </w:p>
        </w:tc>
        <w:tc>
          <w:tcPr>
            <w:tcW w:w="1550" w:type="dxa"/>
            <w:tcBorders>
              <w:top w:val="single" w:sz="4" w:space="0" w:color="auto"/>
              <w:left w:val="single" w:sz="4" w:space="0" w:color="auto"/>
              <w:bottom w:val="single" w:sz="4" w:space="0" w:color="auto"/>
              <w:right w:val="single" w:sz="4" w:space="0" w:color="auto"/>
            </w:tcBorders>
            <w:vAlign w:val="center"/>
          </w:tcPr>
          <w:p w14:paraId="293F4ECF" w14:textId="77777777" w:rsidR="0064611E" w:rsidRPr="00BC468A" w:rsidRDefault="0064611E" w:rsidP="00EF50B5">
            <w:pPr>
              <w:pStyle w:val="TAL"/>
              <w:rPr>
                <w:lang w:eastAsia="en-GB"/>
              </w:rPr>
            </w:pPr>
            <w:r w:rsidRPr="00BC468A">
              <w:rPr>
                <w:lang w:eastAsia="en-GB"/>
              </w:rPr>
              <w:t>Config 1</w:t>
            </w:r>
            <w:r w:rsidRPr="00BC468A">
              <w:rPr>
                <w:rFonts w:eastAsia="SimSun"/>
                <w:lang w:eastAsia="zh-CN"/>
              </w:rPr>
              <w:t>,2</w:t>
            </w:r>
          </w:p>
        </w:tc>
        <w:tc>
          <w:tcPr>
            <w:tcW w:w="1256" w:type="dxa"/>
            <w:vMerge w:val="restart"/>
            <w:tcBorders>
              <w:left w:val="single" w:sz="4" w:space="0" w:color="auto"/>
              <w:right w:val="single" w:sz="4" w:space="0" w:color="auto"/>
            </w:tcBorders>
            <w:vAlign w:val="center"/>
          </w:tcPr>
          <w:p w14:paraId="7CBF36D5" w14:textId="77777777" w:rsidR="0064611E" w:rsidRPr="00BC468A" w:rsidRDefault="0064611E" w:rsidP="00EF50B5">
            <w:pPr>
              <w:pStyle w:val="TAC"/>
              <w:rPr>
                <w:lang w:eastAsia="en-GB"/>
              </w:rPr>
            </w:pPr>
          </w:p>
        </w:tc>
        <w:tc>
          <w:tcPr>
            <w:tcW w:w="2333" w:type="dxa"/>
            <w:gridSpan w:val="3"/>
            <w:tcBorders>
              <w:left w:val="single" w:sz="4" w:space="0" w:color="auto"/>
              <w:bottom w:val="single" w:sz="4" w:space="0" w:color="auto"/>
              <w:right w:val="single" w:sz="4" w:space="0" w:color="auto"/>
            </w:tcBorders>
            <w:vAlign w:val="center"/>
          </w:tcPr>
          <w:p w14:paraId="4EA78F33" w14:textId="77777777" w:rsidR="0064611E" w:rsidRPr="00BC468A" w:rsidRDefault="0064611E" w:rsidP="00EF50B5">
            <w:pPr>
              <w:pStyle w:val="TAC"/>
              <w:rPr>
                <w:rFonts w:eastAsia="SimSun"/>
                <w:szCs w:val="16"/>
                <w:lang w:eastAsia="zh-CN"/>
              </w:rPr>
            </w:pPr>
            <w:r w:rsidRPr="00BC468A">
              <w:rPr>
                <w:rFonts w:eastAsia="SimSun"/>
                <w:szCs w:val="16"/>
                <w:lang w:eastAsia="zh-CN"/>
              </w:rPr>
              <w:t>SSB.1 FR1</w:t>
            </w:r>
          </w:p>
        </w:tc>
        <w:tc>
          <w:tcPr>
            <w:tcW w:w="2333" w:type="dxa"/>
            <w:gridSpan w:val="3"/>
            <w:vMerge w:val="restart"/>
            <w:tcBorders>
              <w:left w:val="single" w:sz="4" w:space="0" w:color="auto"/>
              <w:right w:val="single" w:sz="4" w:space="0" w:color="auto"/>
            </w:tcBorders>
            <w:vAlign w:val="center"/>
          </w:tcPr>
          <w:p w14:paraId="0D2D8141" w14:textId="77777777" w:rsidR="0064611E" w:rsidRPr="00BC468A" w:rsidRDefault="0064611E" w:rsidP="00EF50B5">
            <w:pPr>
              <w:pStyle w:val="TAC"/>
              <w:rPr>
                <w:rFonts w:eastAsia="SimSun"/>
                <w:szCs w:val="16"/>
                <w:lang w:eastAsia="zh-CN"/>
              </w:rPr>
            </w:pPr>
            <w:r w:rsidRPr="00BC468A">
              <w:rPr>
                <w:rFonts w:eastAsia="SimSun"/>
                <w:szCs w:val="16"/>
                <w:lang w:eastAsia="zh-CN"/>
              </w:rPr>
              <w:t>SSB.2 CCA</w:t>
            </w:r>
          </w:p>
        </w:tc>
      </w:tr>
      <w:tr w:rsidR="0064611E" w:rsidRPr="00BC468A" w14:paraId="5AA1AFD0" w14:textId="77777777" w:rsidTr="00EF50B5">
        <w:trPr>
          <w:trHeight w:val="119"/>
          <w:jc w:val="center"/>
        </w:trPr>
        <w:tc>
          <w:tcPr>
            <w:tcW w:w="2122" w:type="dxa"/>
            <w:vMerge/>
            <w:tcBorders>
              <w:left w:val="single" w:sz="4" w:space="0" w:color="auto"/>
              <w:bottom w:val="single" w:sz="4" w:space="0" w:color="auto"/>
              <w:right w:val="single" w:sz="4" w:space="0" w:color="auto"/>
            </w:tcBorders>
            <w:vAlign w:val="center"/>
          </w:tcPr>
          <w:p w14:paraId="78A6A67F" w14:textId="77777777" w:rsidR="0064611E" w:rsidRPr="00BC468A" w:rsidRDefault="0064611E" w:rsidP="00EF50B5">
            <w:pPr>
              <w:pStyle w:val="TAL"/>
              <w:rPr>
                <w:rFonts w:eastAsia="SimSun"/>
                <w:lang w:eastAsia="zh-CN"/>
              </w:rPr>
            </w:pPr>
          </w:p>
        </w:tc>
        <w:tc>
          <w:tcPr>
            <w:tcW w:w="1550" w:type="dxa"/>
            <w:tcBorders>
              <w:top w:val="single" w:sz="4" w:space="0" w:color="auto"/>
              <w:left w:val="single" w:sz="4" w:space="0" w:color="auto"/>
              <w:bottom w:val="single" w:sz="4" w:space="0" w:color="auto"/>
              <w:right w:val="single" w:sz="4" w:space="0" w:color="auto"/>
            </w:tcBorders>
            <w:vAlign w:val="center"/>
          </w:tcPr>
          <w:p w14:paraId="2C4E4D6D" w14:textId="77777777" w:rsidR="0064611E" w:rsidRPr="00BC468A" w:rsidRDefault="0064611E" w:rsidP="00EF50B5">
            <w:pPr>
              <w:pStyle w:val="TAL"/>
              <w:rPr>
                <w:lang w:eastAsia="en-GB"/>
              </w:rPr>
            </w:pPr>
            <w:r w:rsidRPr="00BC468A">
              <w:rPr>
                <w:lang w:eastAsia="en-GB"/>
              </w:rPr>
              <w:t xml:space="preserve">Config </w:t>
            </w:r>
            <w:r w:rsidRPr="00BC468A">
              <w:rPr>
                <w:rFonts w:eastAsia="SimSun"/>
                <w:lang w:eastAsia="zh-CN"/>
              </w:rPr>
              <w:t>3</w:t>
            </w:r>
          </w:p>
        </w:tc>
        <w:tc>
          <w:tcPr>
            <w:tcW w:w="1256" w:type="dxa"/>
            <w:vMerge/>
            <w:tcBorders>
              <w:left w:val="single" w:sz="4" w:space="0" w:color="auto"/>
              <w:bottom w:val="single" w:sz="4" w:space="0" w:color="auto"/>
              <w:right w:val="single" w:sz="4" w:space="0" w:color="auto"/>
            </w:tcBorders>
            <w:vAlign w:val="center"/>
          </w:tcPr>
          <w:p w14:paraId="52FD08AB" w14:textId="77777777" w:rsidR="0064611E" w:rsidRPr="00BC468A" w:rsidRDefault="0064611E" w:rsidP="00EF50B5">
            <w:pPr>
              <w:pStyle w:val="TAC"/>
              <w:rPr>
                <w:lang w:eastAsia="en-GB"/>
              </w:rPr>
            </w:pPr>
          </w:p>
        </w:tc>
        <w:tc>
          <w:tcPr>
            <w:tcW w:w="2333" w:type="dxa"/>
            <w:gridSpan w:val="3"/>
            <w:tcBorders>
              <w:left w:val="single" w:sz="4" w:space="0" w:color="auto"/>
              <w:bottom w:val="single" w:sz="4" w:space="0" w:color="auto"/>
              <w:right w:val="single" w:sz="4" w:space="0" w:color="auto"/>
            </w:tcBorders>
            <w:vAlign w:val="center"/>
          </w:tcPr>
          <w:p w14:paraId="50425931" w14:textId="77777777" w:rsidR="0064611E" w:rsidRPr="00BC468A" w:rsidRDefault="0064611E" w:rsidP="00EF50B5">
            <w:pPr>
              <w:pStyle w:val="TAC"/>
              <w:rPr>
                <w:rFonts w:eastAsia="SimSun"/>
                <w:szCs w:val="16"/>
                <w:lang w:eastAsia="zh-CN"/>
              </w:rPr>
            </w:pPr>
            <w:r w:rsidRPr="00BC468A">
              <w:rPr>
                <w:rFonts w:eastAsia="SimSun"/>
                <w:szCs w:val="16"/>
                <w:lang w:eastAsia="zh-CN"/>
              </w:rPr>
              <w:t>SSB.2 FR1</w:t>
            </w:r>
          </w:p>
        </w:tc>
        <w:tc>
          <w:tcPr>
            <w:tcW w:w="2333" w:type="dxa"/>
            <w:gridSpan w:val="3"/>
            <w:vMerge/>
            <w:tcBorders>
              <w:left w:val="single" w:sz="4" w:space="0" w:color="auto"/>
              <w:bottom w:val="single" w:sz="4" w:space="0" w:color="auto"/>
              <w:right w:val="single" w:sz="4" w:space="0" w:color="auto"/>
            </w:tcBorders>
            <w:vAlign w:val="center"/>
          </w:tcPr>
          <w:p w14:paraId="1C649B2C" w14:textId="77777777" w:rsidR="0064611E" w:rsidRPr="00BC468A" w:rsidRDefault="0064611E" w:rsidP="00EF50B5">
            <w:pPr>
              <w:pStyle w:val="TAC"/>
              <w:rPr>
                <w:rFonts w:eastAsia="SimSun"/>
                <w:szCs w:val="16"/>
                <w:lang w:eastAsia="zh-CN"/>
              </w:rPr>
            </w:pPr>
          </w:p>
        </w:tc>
      </w:tr>
      <w:tr w:rsidR="0064611E" w:rsidRPr="00BC468A" w14:paraId="7E731894" w14:textId="77777777" w:rsidTr="00EF50B5">
        <w:trPr>
          <w:trHeight w:val="189"/>
          <w:jc w:val="center"/>
        </w:trPr>
        <w:tc>
          <w:tcPr>
            <w:tcW w:w="3672" w:type="dxa"/>
            <w:gridSpan w:val="2"/>
            <w:tcBorders>
              <w:top w:val="single" w:sz="4" w:space="0" w:color="auto"/>
              <w:left w:val="single" w:sz="4" w:space="0" w:color="auto"/>
              <w:right w:val="single" w:sz="4" w:space="0" w:color="auto"/>
            </w:tcBorders>
            <w:vAlign w:val="center"/>
          </w:tcPr>
          <w:p w14:paraId="07E2ADAF" w14:textId="77777777" w:rsidR="0064611E" w:rsidRPr="00BC468A" w:rsidRDefault="0064611E" w:rsidP="00EF50B5">
            <w:pPr>
              <w:pStyle w:val="TAL"/>
              <w:rPr>
                <w:rFonts w:eastAsia="SimSun"/>
                <w:lang w:eastAsia="zh-CN"/>
              </w:rPr>
            </w:pPr>
            <w:r w:rsidRPr="00BC468A">
              <w:rPr>
                <w:lang w:eastAsia="en-GB"/>
              </w:rPr>
              <w:t>SMTC configuration</w:t>
            </w:r>
          </w:p>
        </w:tc>
        <w:tc>
          <w:tcPr>
            <w:tcW w:w="1256" w:type="dxa"/>
            <w:tcBorders>
              <w:top w:val="single" w:sz="4" w:space="0" w:color="auto"/>
              <w:left w:val="single" w:sz="4" w:space="0" w:color="auto"/>
              <w:right w:val="single" w:sz="4" w:space="0" w:color="auto"/>
            </w:tcBorders>
            <w:vAlign w:val="center"/>
          </w:tcPr>
          <w:p w14:paraId="1E2DD45D" w14:textId="77777777" w:rsidR="0064611E" w:rsidRPr="00BC468A" w:rsidRDefault="0064611E" w:rsidP="00EF50B5">
            <w:pPr>
              <w:pStyle w:val="TAC"/>
              <w:rPr>
                <w:lang w:eastAsia="en-GB"/>
              </w:rPr>
            </w:pPr>
          </w:p>
        </w:tc>
        <w:tc>
          <w:tcPr>
            <w:tcW w:w="2333" w:type="dxa"/>
            <w:gridSpan w:val="3"/>
            <w:tcBorders>
              <w:top w:val="single" w:sz="4" w:space="0" w:color="auto"/>
              <w:left w:val="single" w:sz="4" w:space="0" w:color="auto"/>
              <w:right w:val="single" w:sz="4" w:space="0" w:color="auto"/>
            </w:tcBorders>
            <w:vAlign w:val="center"/>
          </w:tcPr>
          <w:p w14:paraId="5F38B9B1" w14:textId="77777777" w:rsidR="0064611E" w:rsidRPr="00BC468A" w:rsidRDefault="0064611E" w:rsidP="00EF50B5">
            <w:pPr>
              <w:pStyle w:val="TAC"/>
              <w:rPr>
                <w:rFonts w:eastAsia="SimSun"/>
                <w:lang w:eastAsia="zh-CN"/>
              </w:rPr>
            </w:pPr>
            <w:r w:rsidRPr="00BC468A">
              <w:rPr>
                <w:rFonts w:eastAsia="SimSun"/>
                <w:szCs w:val="16"/>
                <w:lang w:eastAsia="zh-CN"/>
              </w:rPr>
              <w:t xml:space="preserve">SMTC.1 </w:t>
            </w:r>
          </w:p>
        </w:tc>
        <w:tc>
          <w:tcPr>
            <w:tcW w:w="2333" w:type="dxa"/>
            <w:gridSpan w:val="3"/>
            <w:tcBorders>
              <w:top w:val="single" w:sz="4" w:space="0" w:color="auto"/>
              <w:left w:val="single" w:sz="4" w:space="0" w:color="auto"/>
              <w:right w:val="single" w:sz="4" w:space="0" w:color="auto"/>
            </w:tcBorders>
            <w:vAlign w:val="center"/>
          </w:tcPr>
          <w:p w14:paraId="1E38A733" w14:textId="77777777" w:rsidR="0064611E" w:rsidRPr="00BC468A" w:rsidRDefault="0064611E" w:rsidP="00EF50B5">
            <w:pPr>
              <w:pStyle w:val="TAC"/>
              <w:rPr>
                <w:rFonts w:eastAsia="SimSun"/>
                <w:lang w:eastAsia="zh-CN"/>
              </w:rPr>
            </w:pPr>
            <w:r w:rsidRPr="00BC468A">
              <w:rPr>
                <w:rFonts w:eastAsia="SimSun"/>
                <w:lang w:eastAsia="zh-CN"/>
              </w:rPr>
              <w:t>SMTC.1</w:t>
            </w:r>
          </w:p>
        </w:tc>
      </w:tr>
      <w:tr w:rsidR="0064611E" w:rsidRPr="00BC468A" w14:paraId="295C5E65" w14:textId="77777777" w:rsidTr="00EF50B5">
        <w:trPr>
          <w:trHeight w:val="189"/>
          <w:jc w:val="center"/>
        </w:trPr>
        <w:tc>
          <w:tcPr>
            <w:tcW w:w="3672" w:type="dxa"/>
            <w:gridSpan w:val="2"/>
            <w:tcBorders>
              <w:top w:val="single" w:sz="4" w:space="0" w:color="auto"/>
              <w:left w:val="single" w:sz="4" w:space="0" w:color="auto"/>
              <w:right w:val="single" w:sz="4" w:space="0" w:color="auto"/>
            </w:tcBorders>
            <w:vAlign w:val="center"/>
          </w:tcPr>
          <w:p w14:paraId="2082E9CB" w14:textId="77777777" w:rsidR="0064611E" w:rsidRPr="00BC468A" w:rsidRDefault="0064611E" w:rsidP="00EF50B5">
            <w:pPr>
              <w:pStyle w:val="TAL"/>
              <w:rPr>
                <w:lang w:eastAsia="en-GB"/>
              </w:rPr>
            </w:pPr>
            <w:r w:rsidRPr="00BC468A">
              <w:rPr>
                <w:lang w:eastAsia="zh-CN"/>
              </w:rPr>
              <w:t>DBT window configuration</w:t>
            </w:r>
          </w:p>
        </w:tc>
        <w:tc>
          <w:tcPr>
            <w:tcW w:w="1256" w:type="dxa"/>
            <w:tcBorders>
              <w:top w:val="single" w:sz="4" w:space="0" w:color="auto"/>
              <w:left w:val="single" w:sz="4" w:space="0" w:color="auto"/>
              <w:right w:val="single" w:sz="4" w:space="0" w:color="auto"/>
            </w:tcBorders>
            <w:vAlign w:val="center"/>
          </w:tcPr>
          <w:p w14:paraId="594FC652" w14:textId="77777777" w:rsidR="0064611E" w:rsidRPr="00BC468A" w:rsidRDefault="0064611E" w:rsidP="00EF50B5">
            <w:pPr>
              <w:pStyle w:val="TAC"/>
              <w:rPr>
                <w:lang w:eastAsia="en-GB"/>
              </w:rPr>
            </w:pPr>
          </w:p>
        </w:tc>
        <w:tc>
          <w:tcPr>
            <w:tcW w:w="2333" w:type="dxa"/>
            <w:gridSpan w:val="3"/>
            <w:tcBorders>
              <w:top w:val="single" w:sz="4" w:space="0" w:color="auto"/>
              <w:left w:val="single" w:sz="4" w:space="0" w:color="auto"/>
              <w:right w:val="single" w:sz="4" w:space="0" w:color="auto"/>
            </w:tcBorders>
            <w:vAlign w:val="center"/>
          </w:tcPr>
          <w:p w14:paraId="64780CC1" w14:textId="77777777" w:rsidR="0064611E" w:rsidRPr="00BC468A" w:rsidRDefault="0064611E" w:rsidP="00EF50B5">
            <w:pPr>
              <w:pStyle w:val="TAC"/>
              <w:rPr>
                <w:rFonts w:eastAsia="SimSun"/>
                <w:szCs w:val="16"/>
                <w:lang w:eastAsia="zh-CN"/>
              </w:rPr>
            </w:pPr>
            <w:r w:rsidRPr="00BC468A">
              <w:rPr>
                <w:lang w:eastAsia="zh-CN"/>
              </w:rPr>
              <w:t>---</w:t>
            </w:r>
          </w:p>
        </w:tc>
        <w:tc>
          <w:tcPr>
            <w:tcW w:w="2333" w:type="dxa"/>
            <w:gridSpan w:val="3"/>
            <w:tcBorders>
              <w:top w:val="single" w:sz="4" w:space="0" w:color="auto"/>
              <w:left w:val="single" w:sz="4" w:space="0" w:color="auto"/>
              <w:right w:val="single" w:sz="4" w:space="0" w:color="auto"/>
            </w:tcBorders>
            <w:vAlign w:val="center"/>
          </w:tcPr>
          <w:p w14:paraId="6C8E4790" w14:textId="77777777" w:rsidR="0064611E" w:rsidRPr="00BC468A" w:rsidRDefault="0064611E" w:rsidP="00EF50B5">
            <w:pPr>
              <w:pStyle w:val="TAC"/>
              <w:rPr>
                <w:rFonts w:eastAsia="SimSun"/>
                <w:lang w:eastAsia="zh-CN"/>
              </w:rPr>
            </w:pPr>
            <w:r w:rsidRPr="00BC468A">
              <w:rPr>
                <w:lang w:eastAsia="zh-CN"/>
              </w:rPr>
              <w:t>DBT.1</w:t>
            </w:r>
          </w:p>
        </w:tc>
      </w:tr>
      <w:tr w:rsidR="0064611E" w:rsidRPr="00BC468A" w14:paraId="2FBF669D" w14:textId="77777777" w:rsidTr="00EF50B5">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579DFE90" w14:textId="77777777" w:rsidR="0064611E" w:rsidRPr="00BC468A" w:rsidRDefault="0064611E" w:rsidP="00EF50B5">
            <w:pPr>
              <w:pStyle w:val="TAL"/>
              <w:rPr>
                <w:szCs w:val="18"/>
                <w:lang w:eastAsia="en-GB"/>
              </w:rPr>
            </w:pPr>
            <w:r w:rsidRPr="00BC468A">
              <w:rPr>
                <w:szCs w:val="18"/>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14:paraId="633BCB27" w14:textId="77777777" w:rsidR="0064611E" w:rsidRPr="00BC468A" w:rsidRDefault="0064611E" w:rsidP="00EF50B5">
            <w:pPr>
              <w:pStyle w:val="TAC"/>
              <w:rPr>
                <w:lang w:eastAsia="en-GB"/>
              </w:rPr>
            </w:pPr>
            <w:r w:rsidRPr="00BC468A">
              <w:rPr>
                <w:sz w:val="16"/>
                <w:szCs w:val="16"/>
                <w:lang w:eastAsia="ja-JP"/>
              </w:rPr>
              <w:t>dB</w:t>
            </w:r>
          </w:p>
        </w:tc>
        <w:tc>
          <w:tcPr>
            <w:tcW w:w="2333" w:type="dxa"/>
            <w:gridSpan w:val="3"/>
            <w:vMerge w:val="restart"/>
            <w:tcBorders>
              <w:top w:val="single" w:sz="4" w:space="0" w:color="auto"/>
              <w:left w:val="single" w:sz="4" w:space="0" w:color="auto"/>
              <w:right w:val="single" w:sz="4" w:space="0" w:color="auto"/>
            </w:tcBorders>
            <w:vAlign w:val="center"/>
          </w:tcPr>
          <w:p w14:paraId="07ED8624" w14:textId="77777777" w:rsidR="0064611E" w:rsidRPr="00BC468A" w:rsidRDefault="0064611E" w:rsidP="00EF50B5">
            <w:pPr>
              <w:pStyle w:val="TAC"/>
              <w:rPr>
                <w:lang w:eastAsia="en-GB"/>
              </w:rPr>
            </w:pPr>
            <w:r w:rsidRPr="00BC468A">
              <w:rPr>
                <w:sz w:val="16"/>
                <w:szCs w:val="16"/>
                <w:lang w:eastAsia="ja-JP"/>
              </w:rPr>
              <w:t>0</w:t>
            </w:r>
          </w:p>
        </w:tc>
        <w:tc>
          <w:tcPr>
            <w:tcW w:w="2333" w:type="dxa"/>
            <w:gridSpan w:val="3"/>
            <w:vMerge w:val="restart"/>
            <w:tcBorders>
              <w:top w:val="single" w:sz="4" w:space="0" w:color="auto"/>
              <w:left w:val="single" w:sz="4" w:space="0" w:color="auto"/>
              <w:right w:val="single" w:sz="4" w:space="0" w:color="auto"/>
            </w:tcBorders>
            <w:vAlign w:val="center"/>
          </w:tcPr>
          <w:p w14:paraId="3E3FC6EE" w14:textId="77777777" w:rsidR="0064611E" w:rsidRPr="00BC468A" w:rsidRDefault="0064611E" w:rsidP="00EF50B5">
            <w:pPr>
              <w:pStyle w:val="TAC"/>
              <w:rPr>
                <w:lang w:eastAsia="en-GB"/>
              </w:rPr>
            </w:pPr>
            <w:r w:rsidRPr="00BC468A">
              <w:rPr>
                <w:lang w:eastAsia="en-GB"/>
              </w:rPr>
              <w:t>0</w:t>
            </w:r>
          </w:p>
        </w:tc>
      </w:tr>
      <w:tr w:rsidR="0064611E" w:rsidRPr="00BC468A" w14:paraId="488E8CE3" w14:textId="77777777" w:rsidTr="00EF50B5">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5CD059D1" w14:textId="77777777" w:rsidR="0064611E" w:rsidRPr="00BC468A" w:rsidRDefault="0064611E" w:rsidP="00EF50B5">
            <w:pPr>
              <w:pStyle w:val="TAL"/>
              <w:rPr>
                <w:szCs w:val="18"/>
                <w:lang w:eastAsia="en-GB"/>
              </w:rPr>
            </w:pPr>
            <w:r w:rsidRPr="00BC468A">
              <w:rPr>
                <w:szCs w:val="18"/>
                <w:lang w:eastAsia="ja-JP"/>
              </w:rPr>
              <w:t>EPRE ratio of PBCH DMRS to SSS</w:t>
            </w:r>
          </w:p>
        </w:tc>
        <w:tc>
          <w:tcPr>
            <w:tcW w:w="1256" w:type="dxa"/>
            <w:vMerge/>
            <w:tcBorders>
              <w:left w:val="single" w:sz="4" w:space="0" w:color="auto"/>
              <w:right w:val="single" w:sz="4" w:space="0" w:color="auto"/>
            </w:tcBorders>
          </w:tcPr>
          <w:p w14:paraId="40129D63" w14:textId="77777777" w:rsidR="0064611E" w:rsidRPr="00BC468A" w:rsidRDefault="0064611E" w:rsidP="00EF50B5">
            <w:pPr>
              <w:pStyle w:val="TAC"/>
              <w:rPr>
                <w:lang w:eastAsia="en-GB"/>
              </w:rPr>
            </w:pPr>
          </w:p>
        </w:tc>
        <w:tc>
          <w:tcPr>
            <w:tcW w:w="2333" w:type="dxa"/>
            <w:gridSpan w:val="3"/>
            <w:vMerge/>
            <w:tcBorders>
              <w:left w:val="single" w:sz="4" w:space="0" w:color="auto"/>
              <w:right w:val="single" w:sz="4" w:space="0" w:color="auto"/>
            </w:tcBorders>
          </w:tcPr>
          <w:p w14:paraId="252CBF79" w14:textId="77777777" w:rsidR="0064611E" w:rsidRPr="00BC468A" w:rsidRDefault="0064611E" w:rsidP="00EF50B5">
            <w:pPr>
              <w:pStyle w:val="TAC"/>
              <w:rPr>
                <w:lang w:eastAsia="en-GB"/>
              </w:rPr>
            </w:pPr>
          </w:p>
        </w:tc>
        <w:tc>
          <w:tcPr>
            <w:tcW w:w="2333" w:type="dxa"/>
            <w:gridSpan w:val="3"/>
            <w:vMerge/>
            <w:tcBorders>
              <w:left w:val="single" w:sz="4" w:space="0" w:color="auto"/>
              <w:right w:val="single" w:sz="4" w:space="0" w:color="auto"/>
            </w:tcBorders>
          </w:tcPr>
          <w:p w14:paraId="40BA5D00" w14:textId="77777777" w:rsidR="0064611E" w:rsidRPr="00BC468A" w:rsidRDefault="0064611E" w:rsidP="00EF50B5">
            <w:pPr>
              <w:pStyle w:val="TAC"/>
              <w:rPr>
                <w:lang w:eastAsia="en-GB"/>
              </w:rPr>
            </w:pPr>
          </w:p>
        </w:tc>
      </w:tr>
      <w:tr w:rsidR="0064611E" w:rsidRPr="00BC468A" w14:paraId="31160676" w14:textId="77777777" w:rsidTr="00EF50B5">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1FBFA9AC" w14:textId="77777777" w:rsidR="0064611E" w:rsidRPr="00BC468A" w:rsidRDefault="0064611E" w:rsidP="00EF50B5">
            <w:pPr>
              <w:pStyle w:val="TAL"/>
              <w:rPr>
                <w:szCs w:val="18"/>
                <w:lang w:eastAsia="en-GB"/>
              </w:rPr>
            </w:pPr>
            <w:r w:rsidRPr="00BC468A">
              <w:rPr>
                <w:szCs w:val="18"/>
                <w:lang w:eastAsia="ja-JP"/>
              </w:rPr>
              <w:t>EPRE ratio of PBCH to PBCH DMRS</w:t>
            </w:r>
          </w:p>
        </w:tc>
        <w:tc>
          <w:tcPr>
            <w:tcW w:w="1256" w:type="dxa"/>
            <w:vMerge/>
            <w:tcBorders>
              <w:left w:val="single" w:sz="4" w:space="0" w:color="auto"/>
              <w:right w:val="single" w:sz="4" w:space="0" w:color="auto"/>
            </w:tcBorders>
          </w:tcPr>
          <w:p w14:paraId="16DCF0B9" w14:textId="77777777" w:rsidR="0064611E" w:rsidRPr="00BC468A" w:rsidRDefault="0064611E" w:rsidP="00EF50B5">
            <w:pPr>
              <w:pStyle w:val="TAC"/>
              <w:rPr>
                <w:lang w:eastAsia="en-GB"/>
              </w:rPr>
            </w:pPr>
          </w:p>
        </w:tc>
        <w:tc>
          <w:tcPr>
            <w:tcW w:w="2333" w:type="dxa"/>
            <w:gridSpan w:val="3"/>
            <w:vMerge/>
            <w:tcBorders>
              <w:left w:val="single" w:sz="4" w:space="0" w:color="auto"/>
              <w:right w:val="single" w:sz="4" w:space="0" w:color="auto"/>
            </w:tcBorders>
          </w:tcPr>
          <w:p w14:paraId="350B9664" w14:textId="77777777" w:rsidR="0064611E" w:rsidRPr="00BC468A" w:rsidRDefault="0064611E" w:rsidP="00EF50B5">
            <w:pPr>
              <w:pStyle w:val="TAC"/>
              <w:rPr>
                <w:lang w:eastAsia="en-GB"/>
              </w:rPr>
            </w:pPr>
          </w:p>
        </w:tc>
        <w:tc>
          <w:tcPr>
            <w:tcW w:w="2333" w:type="dxa"/>
            <w:gridSpan w:val="3"/>
            <w:vMerge/>
            <w:tcBorders>
              <w:left w:val="single" w:sz="4" w:space="0" w:color="auto"/>
              <w:right w:val="single" w:sz="4" w:space="0" w:color="auto"/>
            </w:tcBorders>
          </w:tcPr>
          <w:p w14:paraId="1895421D" w14:textId="77777777" w:rsidR="0064611E" w:rsidRPr="00BC468A" w:rsidRDefault="0064611E" w:rsidP="00EF50B5">
            <w:pPr>
              <w:pStyle w:val="TAC"/>
              <w:rPr>
                <w:lang w:eastAsia="en-GB"/>
              </w:rPr>
            </w:pPr>
          </w:p>
        </w:tc>
      </w:tr>
      <w:tr w:rsidR="0064611E" w:rsidRPr="00BC468A" w14:paraId="06994B39" w14:textId="77777777" w:rsidTr="00EF50B5">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3502B1FD" w14:textId="77777777" w:rsidR="0064611E" w:rsidRPr="00BC468A" w:rsidRDefault="0064611E" w:rsidP="00EF50B5">
            <w:pPr>
              <w:pStyle w:val="TAL"/>
              <w:rPr>
                <w:szCs w:val="18"/>
                <w:lang w:eastAsia="en-GB"/>
              </w:rPr>
            </w:pPr>
            <w:r w:rsidRPr="00BC468A">
              <w:rPr>
                <w:szCs w:val="18"/>
                <w:lang w:eastAsia="ja-JP"/>
              </w:rPr>
              <w:t>EPRE ratio of PDCCH DMRS to SSS</w:t>
            </w:r>
          </w:p>
        </w:tc>
        <w:tc>
          <w:tcPr>
            <w:tcW w:w="1256" w:type="dxa"/>
            <w:vMerge/>
            <w:tcBorders>
              <w:left w:val="single" w:sz="4" w:space="0" w:color="auto"/>
              <w:right w:val="single" w:sz="4" w:space="0" w:color="auto"/>
            </w:tcBorders>
          </w:tcPr>
          <w:p w14:paraId="4372F793" w14:textId="77777777" w:rsidR="0064611E" w:rsidRPr="00BC468A" w:rsidRDefault="0064611E" w:rsidP="00EF50B5">
            <w:pPr>
              <w:pStyle w:val="TAC"/>
              <w:rPr>
                <w:lang w:eastAsia="en-GB"/>
              </w:rPr>
            </w:pPr>
          </w:p>
        </w:tc>
        <w:tc>
          <w:tcPr>
            <w:tcW w:w="2333" w:type="dxa"/>
            <w:gridSpan w:val="3"/>
            <w:vMerge/>
            <w:tcBorders>
              <w:left w:val="single" w:sz="4" w:space="0" w:color="auto"/>
              <w:right w:val="single" w:sz="4" w:space="0" w:color="auto"/>
            </w:tcBorders>
          </w:tcPr>
          <w:p w14:paraId="2C9092E0" w14:textId="77777777" w:rsidR="0064611E" w:rsidRPr="00BC468A" w:rsidRDefault="0064611E" w:rsidP="00EF50B5">
            <w:pPr>
              <w:pStyle w:val="TAC"/>
              <w:rPr>
                <w:lang w:eastAsia="en-GB"/>
              </w:rPr>
            </w:pPr>
          </w:p>
        </w:tc>
        <w:tc>
          <w:tcPr>
            <w:tcW w:w="2333" w:type="dxa"/>
            <w:gridSpan w:val="3"/>
            <w:vMerge/>
            <w:tcBorders>
              <w:left w:val="single" w:sz="4" w:space="0" w:color="auto"/>
              <w:right w:val="single" w:sz="4" w:space="0" w:color="auto"/>
            </w:tcBorders>
          </w:tcPr>
          <w:p w14:paraId="415F785C" w14:textId="77777777" w:rsidR="0064611E" w:rsidRPr="00BC468A" w:rsidRDefault="0064611E" w:rsidP="00EF50B5">
            <w:pPr>
              <w:pStyle w:val="TAC"/>
              <w:rPr>
                <w:lang w:eastAsia="en-GB"/>
              </w:rPr>
            </w:pPr>
          </w:p>
        </w:tc>
      </w:tr>
      <w:tr w:rsidR="0064611E" w:rsidRPr="00BC468A" w14:paraId="085F90FA" w14:textId="77777777" w:rsidTr="00EF50B5">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41E78F77" w14:textId="77777777" w:rsidR="0064611E" w:rsidRPr="00BC468A" w:rsidRDefault="0064611E" w:rsidP="00EF50B5">
            <w:pPr>
              <w:pStyle w:val="TAL"/>
              <w:rPr>
                <w:szCs w:val="18"/>
                <w:lang w:eastAsia="en-GB"/>
              </w:rPr>
            </w:pPr>
            <w:r w:rsidRPr="00BC468A">
              <w:rPr>
                <w:szCs w:val="18"/>
                <w:lang w:eastAsia="ja-JP"/>
              </w:rPr>
              <w:t>EPRE ratio of PDCCH to PDCCH DMRS</w:t>
            </w:r>
          </w:p>
        </w:tc>
        <w:tc>
          <w:tcPr>
            <w:tcW w:w="1256" w:type="dxa"/>
            <w:vMerge/>
            <w:tcBorders>
              <w:left w:val="single" w:sz="4" w:space="0" w:color="auto"/>
              <w:right w:val="single" w:sz="4" w:space="0" w:color="auto"/>
            </w:tcBorders>
          </w:tcPr>
          <w:p w14:paraId="6B77A630" w14:textId="77777777" w:rsidR="0064611E" w:rsidRPr="00BC468A" w:rsidRDefault="0064611E" w:rsidP="00EF50B5">
            <w:pPr>
              <w:pStyle w:val="TAC"/>
              <w:rPr>
                <w:lang w:eastAsia="en-GB"/>
              </w:rPr>
            </w:pPr>
          </w:p>
        </w:tc>
        <w:tc>
          <w:tcPr>
            <w:tcW w:w="2333" w:type="dxa"/>
            <w:gridSpan w:val="3"/>
            <w:vMerge/>
            <w:tcBorders>
              <w:left w:val="single" w:sz="4" w:space="0" w:color="auto"/>
              <w:right w:val="single" w:sz="4" w:space="0" w:color="auto"/>
            </w:tcBorders>
          </w:tcPr>
          <w:p w14:paraId="682F7719" w14:textId="77777777" w:rsidR="0064611E" w:rsidRPr="00BC468A" w:rsidRDefault="0064611E" w:rsidP="00EF50B5">
            <w:pPr>
              <w:pStyle w:val="TAC"/>
              <w:rPr>
                <w:lang w:eastAsia="en-GB"/>
              </w:rPr>
            </w:pPr>
          </w:p>
        </w:tc>
        <w:tc>
          <w:tcPr>
            <w:tcW w:w="2333" w:type="dxa"/>
            <w:gridSpan w:val="3"/>
            <w:vMerge/>
            <w:tcBorders>
              <w:left w:val="single" w:sz="4" w:space="0" w:color="auto"/>
              <w:right w:val="single" w:sz="4" w:space="0" w:color="auto"/>
            </w:tcBorders>
          </w:tcPr>
          <w:p w14:paraId="7FF8D711" w14:textId="77777777" w:rsidR="0064611E" w:rsidRPr="00BC468A" w:rsidRDefault="0064611E" w:rsidP="00EF50B5">
            <w:pPr>
              <w:pStyle w:val="TAC"/>
              <w:rPr>
                <w:lang w:eastAsia="en-GB"/>
              </w:rPr>
            </w:pPr>
          </w:p>
        </w:tc>
      </w:tr>
      <w:tr w:rsidR="0064611E" w:rsidRPr="00BC468A" w14:paraId="32530C3F" w14:textId="77777777" w:rsidTr="00EF50B5">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55498C94" w14:textId="77777777" w:rsidR="0064611E" w:rsidRPr="00BC468A" w:rsidRDefault="0064611E" w:rsidP="00EF50B5">
            <w:pPr>
              <w:pStyle w:val="TAL"/>
              <w:rPr>
                <w:szCs w:val="18"/>
                <w:lang w:eastAsia="en-GB"/>
              </w:rPr>
            </w:pPr>
            <w:r w:rsidRPr="00BC468A">
              <w:rPr>
                <w:szCs w:val="18"/>
                <w:lang w:eastAsia="ja-JP"/>
              </w:rPr>
              <w:t>EPRE ratio of PDSCH DMRS to SSS</w:t>
            </w:r>
          </w:p>
        </w:tc>
        <w:tc>
          <w:tcPr>
            <w:tcW w:w="1256" w:type="dxa"/>
            <w:vMerge/>
            <w:tcBorders>
              <w:left w:val="single" w:sz="4" w:space="0" w:color="auto"/>
              <w:right w:val="single" w:sz="4" w:space="0" w:color="auto"/>
            </w:tcBorders>
          </w:tcPr>
          <w:p w14:paraId="01A2E7BB" w14:textId="77777777" w:rsidR="0064611E" w:rsidRPr="00BC468A" w:rsidRDefault="0064611E" w:rsidP="00EF50B5">
            <w:pPr>
              <w:pStyle w:val="TAC"/>
              <w:rPr>
                <w:lang w:eastAsia="en-GB"/>
              </w:rPr>
            </w:pPr>
          </w:p>
        </w:tc>
        <w:tc>
          <w:tcPr>
            <w:tcW w:w="2333" w:type="dxa"/>
            <w:gridSpan w:val="3"/>
            <w:vMerge/>
            <w:tcBorders>
              <w:left w:val="single" w:sz="4" w:space="0" w:color="auto"/>
              <w:right w:val="single" w:sz="4" w:space="0" w:color="auto"/>
            </w:tcBorders>
          </w:tcPr>
          <w:p w14:paraId="61A09BDE" w14:textId="77777777" w:rsidR="0064611E" w:rsidRPr="00BC468A" w:rsidRDefault="0064611E" w:rsidP="00EF50B5">
            <w:pPr>
              <w:pStyle w:val="TAC"/>
              <w:rPr>
                <w:lang w:eastAsia="en-GB"/>
              </w:rPr>
            </w:pPr>
          </w:p>
        </w:tc>
        <w:tc>
          <w:tcPr>
            <w:tcW w:w="2333" w:type="dxa"/>
            <w:gridSpan w:val="3"/>
            <w:vMerge/>
            <w:tcBorders>
              <w:left w:val="single" w:sz="4" w:space="0" w:color="auto"/>
              <w:right w:val="single" w:sz="4" w:space="0" w:color="auto"/>
            </w:tcBorders>
          </w:tcPr>
          <w:p w14:paraId="6988708F" w14:textId="77777777" w:rsidR="0064611E" w:rsidRPr="00BC468A" w:rsidRDefault="0064611E" w:rsidP="00EF50B5">
            <w:pPr>
              <w:pStyle w:val="TAC"/>
              <w:rPr>
                <w:lang w:eastAsia="en-GB"/>
              </w:rPr>
            </w:pPr>
          </w:p>
        </w:tc>
      </w:tr>
      <w:tr w:rsidR="0064611E" w:rsidRPr="00BC468A" w14:paraId="4C7D0C78" w14:textId="77777777" w:rsidTr="00EF50B5">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37098EC0" w14:textId="77777777" w:rsidR="0064611E" w:rsidRPr="00BC468A" w:rsidRDefault="0064611E" w:rsidP="00EF50B5">
            <w:pPr>
              <w:pStyle w:val="TAL"/>
              <w:rPr>
                <w:szCs w:val="18"/>
                <w:lang w:eastAsia="en-GB"/>
              </w:rPr>
            </w:pPr>
            <w:r w:rsidRPr="00BC468A">
              <w:rPr>
                <w:szCs w:val="18"/>
                <w:lang w:eastAsia="ja-JP"/>
              </w:rPr>
              <w:t>EPRE ratio of PDSCH to PDSCH</w:t>
            </w:r>
          </w:p>
        </w:tc>
        <w:tc>
          <w:tcPr>
            <w:tcW w:w="1256" w:type="dxa"/>
            <w:vMerge/>
            <w:tcBorders>
              <w:left w:val="single" w:sz="4" w:space="0" w:color="auto"/>
              <w:right w:val="single" w:sz="4" w:space="0" w:color="auto"/>
            </w:tcBorders>
          </w:tcPr>
          <w:p w14:paraId="04B628A1" w14:textId="77777777" w:rsidR="0064611E" w:rsidRPr="00BC468A" w:rsidRDefault="0064611E" w:rsidP="00EF50B5">
            <w:pPr>
              <w:pStyle w:val="TAC"/>
              <w:rPr>
                <w:lang w:eastAsia="en-GB"/>
              </w:rPr>
            </w:pPr>
          </w:p>
        </w:tc>
        <w:tc>
          <w:tcPr>
            <w:tcW w:w="2333" w:type="dxa"/>
            <w:gridSpan w:val="3"/>
            <w:vMerge/>
            <w:tcBorders>
              <w:left w:val="single" w:sz="4" w:space="0" w:color="auto"/>
              <w:right w:val="single" w:sz="4" w:space="0" w:color="auto"/>
            </w:tcBorders>
          </w:tcPr>
          <w:p w14:paraId="5B4169E6" w14:textId="77777777" w:rsidR="0064611E" w:rsidRPr="00BC468A" w:rsidRDefault="0064611E" w:rsidP="00EF50B5">
            <w:pPr>
              <w:pStyle w:val="TAC"/>
              <w:rPr>
                <w:lang w:eastAsia="en-GB"/>
              </w:rPr>
            </w:pPr>
          </w:p>
        </w:tc>
        <w:tc>
          <w:tcPr>
            <w:tcW w:w="2333" w:type="dxa"/>
            <w:gridSpan w:val="3"/>
            <w:vMerge/>
            <w:tcBorders>
              <w:left w:val="single" w:sz="4" w:space="0" w:color="auto"/>
              <w:right w:val="single" w:sz="4" w:space="0" w:color="auto"/>
            </w:tcBorders>
          </w:tcPr>
          <w:p w14:paraId="77888C58" w14:textId="77777777" w:rsidR="0064611E" w:rsidRPr="00BC468A" w:rsidRDefault="0064611E" w:rsidP="00EF50B5">
            <w:pPr>
              <w:pStyle w:val="TAC"/>
              <w:rPr>
                <w:lang w:eastAsia="en-GB"/>
              </w:rPr>
            </w:pPr>
          </w:p>
        </w:tc>
      </w:tr>
      <w:tr w:rsidR="0064611E" w:rsidRPr="00BC468A" w14:paraId="78BF4083" w14:textId="77777777" w:rsidTr="00EF50B5">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74544536" w14:textId="77777777" w:rsidR="0064611E" w:rsidRPr="00BC468A" w:rsidRDefault="0064611E" w:rsidP="00EF50B5">
            <w:pPr>
              <w:pStyle w:val="TAL"/>
              <w:rPr>
                <w:szCs w:val="18"/>
                <w:vertAlign w:val="superscript"/>
                <w:lang w:eastAsia="en-GB"/>
              </w:rPr>
            </w:pPr>
            <w:r w:rsidRPr="00BC468A">
              <w:rPr>
                <w:szCs w:val="18"/>
                <w:lang w:eastAsia="ja-JP"/>
              </w:rPr>
              <w:t>EPRE ratio of OCNG DMRS to SSS</w:t>
            </w:r>
            <w:r w:rsidRPr="00BC468A">
              <w:rPr>
                <w:szCs w:val="18"/>
                <w:vertAlign w:val="superscript"/>
                <w:lang w:eastAsia="ja-JP"/>
              </w:rPr>
              <w:t>Note1</w:t>
            </w:r>
          </w:p>
        </w:tc>
        <w:tc>
          <w:tcPr>
            <w:tcW w:w="1256" w:type="dxa"/>
            <w:vMerge/>
            <w:tcBorders>
              <w:left w:val="single" w:sz="4" w:space="0" w:color="auto"/>
              <w:right w:val="single" w:sz="4" w:space="0" w:color="auto"/>
            </w:tcBorders>
          </w:tcPr>
          <w:p w14:paraId="5FF01EDA" w14:textId="77777777" w:rsidR="0064611E" w:rsidRPr="00BC468A" w:rsidRDefault="0064611E" w:rsidP="00EF50B5">
            <w:pPr>
              <w:pStyle w:val="TAC"/>
              <w:rPr>
                <w:lang w:eastAsia="en-GB"/>
              </w:rPr>
            </w:pPr>
          </w:p>
        </w:tc>
        <w:tc>
          <w:tcPr>
            <w:tcW w:w="2333" w:type="dxa"/>
            <w:gridSpan w:val="3"/>
            <w:vMerge/>
            <w:tcBorders>
              <w:left w:val="single" w:sz="4" w:space="0" w:color="auto"/>
              <w:right w:val="single" w:sz="4" w:space="0" w:color="auto"/>
            </w:tcBorders>
          </w:tcPr>
          <w:p w14:paraId="19DC8350" w14:textId="77777777" w:rsidR="0064611E" w:rsidRPr="00BC468A" w:rsidRDefault="0064611E" w:rsidP="00EF50B5">
            <w:pPr>
              <w:pStyle w:val="TAC"/>
              <w:rPr>
                <w:lang w:eastAsia="en-GB"/>
              </w:rPr>
            </w:pPr>
          </w:p>
        </w:tc>
        <w:tc>
          <w:tcPr>
            <w:tcW w:w="2333" w:type="dxa"/>
            <w:gridSpan w:val="3"/>
            <w:vMerge/>
            <w:tcBorders>
              <w:left w:val="single" w:sz="4" w:space="0" w:color="auto"/>
              <w:right w:val="single" w:sz="4" w:space="0" w:color="auto"/>
            </w:tcBorders>
          </w:tcPr>
          <w:p w14:paraId="3BA6600A" w14:textId="77777777" w:rsidR="0064611E" w:rsidRPr="00BC468A" w:rsidRDefault="0064611E" w:rsidP="00EF50B5">
            <w:pPr>
              <w:pStyle w:val="TAC"/>
              <w:rPr>
                <w:lang w:eastAsia="en-GB"/>
              </w:rPr>
            </w:pPr>
          </w:p>
        </w:tc>
      </w:tr>
      <w:tr w:rsidR="0064611E" w:rsidRPr="00BC468A" w14:paraId="7363973A" w14:textId="77777777" w:rsidTr="00EF50B5">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5C1ADC79" w14:textId="77777777" w:rsidR="0064611E" w:rsidRPr="00BC468A" w:rsidRDefault="0064611E" w:rsidP="00EF50B5">
            <w:pPr>
              <w:pStyle w:val="TAL"/>
              <w:rPr>
                <w:szCs w:val="18"/>
                <w:vertAlign w:val="superscript"/>
                <w:lang w:eastAsia="en-GB"/>
              </w:rPr>
            </w:pPr>
            <w:r w:rsidRPr="00BC468A">
              <w:rPr>
                <w:szCs w:val="18"/>
                <w:lang w:eastAsia="ja-JP"/>
              </w:rPr>
              <w:t>EPRE ratio of OCNG to OCNG DMRS</w:t>
            </w:r>
            <w:r w:rsidRPr="00BC468A">
              <w:rPr>
                <w:szCs w:val="18"/>
                <w:vertAlign w:val="superscript"/>
                <w:lang w:eastAsia="ja-JP"/>
              </w:rPr>
              <w:t>Note1</w:t>
            </w:r>
          </w:p>
        </w:tc>
        <w:tc>
          <w:tcPr>
            <w:tcW w:w="1256" w:type="dxa"/>
            <w:vMerge/>
            <w:tcBorders>
              <w:left w:val="single" w:sz="4" w:space="0" w:color="auto"/>
              <w:bottom w:val="single" w:sz="4" w:space="0" w:color="auto"/>
              <w:right w:val="single" w:sz="4" w:space="0" w:color="auto"/>
            </w:tcBorders>
          </w:tcPr>
          <w:p w14:paraId="0D88E39A" w14:textId="77777777" w:rsidR="0064611E" w:rsidRPr="00BC468A" w:rsidRDefault="0064611E" w:rsidP="00EF50B5">
            <w:pPr>
              <w:pStyle w:val="TAC"/>
              <w:rPr>
                <w:lang w:eastAsia="en-GB"/>
              </w:rPr>
            </w:pPr>
          </w:p>
        </w:tc>
        <w:tc>
          <w:tcPr>
            <w:tcW w:w="2333" w:type="dxa"/>
            <w:gridSpan w:val="3"/>
            <w:vMerge/>
            <w:tcBorders>
              <w:left w:val="single" w:sz="4" w:space="0" w:color="auto"/>
              <w:bottom w:val="single" w:sz="4" w:space="0" w:color="auto"/>
              <w:right w:val="single" w:sz="4" w:space="0" w:color="auto"/>
            </w:tcBorders>
          </w:tcPr>
          <w:p w14:paraId="57905606" w14:textId="77777777" w:rsidR="0064611E" w:rsidRPr="00BC468A" w:rsidRDefault="0064611E" w:rsidP="00EF50B5">
            <w:pPr>
              <w:pStyle w:val="TAC"/>
              <w:rPr>
                <w:lang w:eastAsia="en-GB"/>
              </w:rPr>
            </w:pPr>
          </w:p>
        </w:tc>
        <w:tc>
          <w:tcPr>
            <w:tcW w:w="2333" w:type="dxa"/>
            <w:gridSpan w:val="3"/>
            <w:vMerge/>
            <w:tcBorders>
              <w:left w:val="single" w:sz="4" w:space="0" w:color="auto"/>
              <w:bottom w:val="single" w:sz="4" w:space="0" w:color="auto"/>
              <w:right w:val="single" w:sz="4" w:space="0" w:color="auto"/>
            </w:tcBorders>
          </w:tcPr>
          <w:p w14:paraId="5740FE2B" w14:textId="77777777" w:rsidR="0064611E" w:rsidRPr="00BC468A" w:rsidRDefault="0064611E" w:rsidP="00EF50B5">
            <w:pPr>
              <w:pStyle w:val="TAC"/>
              <w:rPr>
                <w:lang w:eastAsia="en-GB"/>
              </w:rPr>
            </w:pPr>
          </w:p>
        </w:tc>
      </w:tr>
      <w:tr w:rsidR="0064611E" w:rsidRPr="00BC468A" w14:paraId="597593D0" w14:textId="77777777" w:rsidTr="00EF50B5">
        <w:trPr>
          <w:trHeight w:val="135"/>
          <w:jc w:val="center"/>
        </w:trPr>
        <w:tc>
          <w:tcPr>
            <w:tcW w:w="2122" w:type="dxa"/>
            <w:vMerge w:val="restart"/>
            <w:tcBorders>
              <w:top w:val="single" w:sz="4" w:space="0" w:color="auto"/>
              <w:left w:val="single" w:sz="4" w:space="0" w:color="auto"/>
              <w:right w:val="single" w:sz="4" w:space="0" w:color="auto"/>
            </w:tcBorders>
            <w:vAlign w:val="center"/>
          </w:tcPr>
          <w:p w14:paraId="4EAD8395" w14:textId="77777777" w:rsidR="0064611E" w:rsidRPr="00BC468A" w:rsidRDefault="0064611E" w:rsidP="00EF50B5">
            <w:pPr>
              <w:pStyle w:val="TAL"/>
              <w:rPr>
                <w:rFonts w:eastAsia="Calibri"/>
                <w:szCs w:val="22"/>
                <w:lang w:eastAsia="en-GB"/>
              </w:rPr>
            </w:pPr>
            <w:r w:rsidRPr="00BC468A">
              <w:rPr>
                <w:rFonts w:eastAsia="Calibri"/>
                <w:i/>
                <w:szCs w:val="22"/>
                <w:lang w:eastAsia="en-GB"/>
              </w:rPr>
              <w:t>N</w:t>
            </w:r>
            <w:r w:rsidRPr="00BC468A">
              <w:rPr>
                <w:rFonts w:eastAsia="Calibri"/>
                <w:i/>
                <w:szCs w:val="22"/>
                <w:vertAlign w:val="subscript"/>
                <w:lang w:eastAsia="en-GB"/>
              </w:rPr>
              <w:t xml:space="preserve">oc </w:t>
            </w:r>
            <w:r w:rsidRPr="00BC468A">
              <w:rPr>
                <w:rFonts w:eastAsia="Calibri"/>
                <w:iCs/>
                <w:szCs w:val="22"/>
                <w:vertAlign w:val="superscript"/>
                <w:lang w:eastAsia="en-GB"/>
              </w:rPr>
              <w:t>Note2</w:t>
            </w:r>
          </w:p>
        </w:tc>
        <w:tc>
          <w:tcPr>
            <w:tcW w:w="1550" w:type="dxa"/>
            <w:tcBorders>
              <w:top w:val="single" w:sz="4" w:space="0" w:color="auto"/>
              <w:left w:val="single" w:sz="4" w:space="0" w:color="auto"/>
              <w:right w:val="single" w:sz="4" w:space="0" w:color="auto"/>
            </w:tcBorders>
            <w:vAlign w:val="center"/>
          </w:tcPr>
          <w:p w14:paraId="719DBA2D" w14:textId="77777777" w:rsidR="0064611E" w:rsidRPr="00BC468A" w:rsidRDefault="0064611E" w:rsidP="00EF50B5">
            <w:pPr>
              <w:pStyle w:val="TAL"/>
              <w:rPr>
                <w:rFonts w:eastAsia="Calibri"/>
                <w:szCs w:val="22"/>
                <w:lang w:eastAsia="en-GB"/>
              </w:rPr>
            </w:pPr>
            <w:r w:rsidRPr="00BC468A">
              <w:rPr>
                <w:rFonts w:eastAsia="Calibri"/>
                <w:szCs w:val="22"/>
                <w:lang w:eastAsia="en-GB"/>
              </w:rPr>
              <w:t>Config 1,2</w:t>
            </w:r>
          </w:p>
        </w:tc>
        <w:tc>
          <w:tcPr>
            <w:tcW w:w="1256" w:type="dxa"/>
            <w:vMerge w:val="restart"/>
            <w:tcBorders>
              <w:top w:val="single" w:sz="4" w:space="0" w:color="auto"/>
              <w:left w:val="single" w:sz="4" w:space="0" w:color="auto"/>
              <w:right w:val="single" w:sz="4" w:space="0" w:color="auto"/>
            </w:tcBorders>
            <w:vAlign w:val="center"/>
          </w:tcPr>
          <w:p w14:paraId="4AFC4263" w14:textId="77777777" w:rsidR="0064611E" w:rsidRPr="00BC468A" w:rsidRDefault="0064611E" w:rsidP="00EF50B5">
            <w:pPr>
              <w:pStyle w:val="TAC"/>
              <w:rPr>
                <w:rFonts w:eastAsia="SimSun"/>
                <w:lang w:eastAsia="zh-CN"/>
              </w:rPr>
            </w:pPr>
            <w:r w:rsidRPr="00BC468A">
              <w:rPr>
                <w:lang w:eastAsia="en-GB"/>
              </w:rPr>
              <w:t>dBm/</w:t>
            </w:r>
            <w:r w:rsidRPr="00BC468A">
              <w:rPr>
                <w:rFonts w:eastAsia="SimSun"/>
                <w:lang w:eastAsia="zh-CN"/>
              </w:rPr>
              <w:t>15kHz</w:t>
            </w:r>
          </w:p>
        </w:tc>
        <w:tc>
          <w:tcPr>
            <w:tcW w:w="2333" w:type="dxa"/>
            <w:gridSpan w:val="3"/>
            <w:vMerge w:val="restart"/>
            <w:tcBorders>
              <w:top w:val="single" w:sz="4" w:space="0" w:color="auto"/>
              <w:left w:val="single" w:sz="4" w:space="0" w:color="auto"/>
              <w:right w:val="single" w:sz="4" w:space="0" w:color="auto"/>
            </w:tcBorders>
            <w:vAlign w:val="center"/>
          </w:tcPr>
          <w:p w14:paraId="4A8BBB7D" w14:textId="77777777" w:rsidR="0064611E" w:rsidRPr="00BC468A" w:rsidRDefault="0064611E" w:rsidP="00EF50B5">
            <w:pPr>
              <w:pStyle w:val="TAC"/>
              <w:rPr>
                <w:lang w:eastAsia="en-GB"/>
              </w:rPr>
            </w:pPr>
            <w:r w:rsidRPr="00BC468A">
              <w:rPr>
                <w:lang w:eastAsia="en-GB"/>
              </w:rPr>
              <w:t>-104</w:t>
            </w:r>
          </w:p>
        </w:tc>
        <w:tc>
          <w:tcPr>
            <w:tcW w:w="2333" w:type="dxa"/>
            <w:gridSpan w:val="3"/>
            <w:vMerge w:val="restart"/>
            <w:tcBorders>
              <w:top w:val="single" w:sz="4" w:space="0" w:color="auto"/>
              <w:left w:val="single" w:sz="4" w:space="0" w:color="auto"/>
              <w:right w:val="single" w:sz="4" w:space="0" w:color="auto"/>
            </w:tcBorders>
            <w:shd w:val="clear" w:color="auto" w:fill="auto"/>
            <w:vAlign w:val="center"/>
          </w:tcPr>
          <w:p w14:paraId="6DA476FC" w14:textId="77777777" w:rsidR="0064611E" w:rsidRPr="00BC468A" w:rsidRDefault="0064611E" w:rsidP="00EF50B5">
            <w:pPr>
              <w:pStyle w:val="TAC"/>
              <w:rPr>
                <w:lang w:eastAsia="en-GB"/>
              </w:rPr>
            </w:pPr>
            <w:r w:rsidRPr="00BC468A">
              <w:rPr>
                <w:lang w:eastAsia="en-GB"/>
              </w:rPr>
              <w:t>-104</w:t>
            </w:r>
          </w:p>
        </w:tc>
      </w:tr>
      <w:tr w:rsidR="0064611E" w:rsidRPr="00BC468A" w14:paraId="5FCE7A2C" w14:textId="77777777" w:rsidTr="00EF50B5">
        <w:trPr>
          <w:trHeight w:val="209"/>
          <w:jc w:val="center"/>
        </w:trPr>
        <w:tc>
          <w:tcPr>
            <w:tcW w:w="2122" w:type="dxa"/>
            <w:vMerge/>
            <w:tcBorders>
              <w:left w:val="single" w:sz="4" w:space="0" w:color="auto"/>
              <w:right w:val="single" w:sz="4" w:space="0" w:color="auto"/>
            </w:tcBorders>
            <w:vAlign w:val="center"/>
          </w:tcPr>
          <w:p w14:paraId="0EB46C8E" w14:textId="77777777" w:rsidR="0064611E" w:rsidRPr="00BC468A" w:rsidRDefault="0064611E" w:rsidP="00EF50B5">
            <w:pPr>
              <w:pStyle w:val="TAL"/>
              <w:rPr>
                <w:rFonts w:eastAsia="Calibri"/>
                <w:szCs w:val="22"/>
                <w:lang w:eastAsia="en-GB"/>
              </w:rPr>
            </w:pPr>
          </w:p>
        </w:tc>
        <w:tc>
          <w:tcPr>
            <w:tcW w:w="1550" w:type="dxa"/>
            <w:tcBorders>
              <w:top w:val="single" w:sz="4" w:space="0" w:color="auto"/>
              <w:left w:val="single" w:sz="4" w:space="0" w:color="auto"/>
              <w:right w:val="single" w:sz="4" w:space="0" w:color="auto"/>
            </w:tcBorders>
            <w:vAlign w:val="center"/>
          </w:tcPr>
          <w:p w14:paraId="3AB53CD5" w14:textId="77777777" w:rsidR="0064611E" w:rsidRPr="00BC468A" w:rsidRDefault="0064611E" w:rsidP="00EF50B5">
            <w:pPr>
              <w:pStyle w:val="TAL"/>
              <w:rPr>
                <w:rFonts w:eastAsia="Calibri"/>
                <w:szCs w:val="22"/>
                <w:lang w:eastAsia="en-GB"/>
              </w:rPr>
            </w:pPr>
            <w:r w:rsidRPr="00BC468A">
              <w:rPr>
                <w:rFonts w:eastAsia="Calibri"/>
                <w:szCs w:val="22"/>
                <w:lang w:eastAsia="en-GB"/>
              </w:rPr>
              <w:t>Config 3</w:t>
            </w:r>
          </w:p>
        </w:tc>
        <w:tc>
          <w:tcPr>
            <w:tcW w:w="1256" w:type="dxa"/>
            <w:vMerge/>
            <w:tcBorders>
              <w:left w:val="single" w:sz="4" w:space="0" w:color="auto"/>
              <w:right w:val="single" w:sz="4" w:space="0" w:color="auto"/>
            </w:tcBorders>
            <w:vAlign w:val="center"/>
          </w:tcPr>
          <w:p w14:paraId="55EB8886" w14:textId="77777777" w:rsidR="0064611E" w:rsidRPr="00BC468A" w:rsidRDefault="0064611E" w:rsidP="00EF50B5">
            <w:pPr>
              <w:pStyle w:val="TAC"/>
              <w:rPr>
                <w:lang w:eastAsia="en-GB"/>
              </w:rPr>
            </w:pPr>
          </w:p>
        </w:tc>
        <w:tc>
          <w:tcPr>
            <w:tcW w:w="2333" w:type="dxa"/>
            <w:gridSpan w:val="3"/>
            <w:vMerge/>
            <w:tcBorders>
              <w:left w:val="single" w:sz="4" w:space="0" w:color="auto"/>
              <w:right w:val="single" w:sz="4" w:space="0" w:color="auto"/>
            </w:tcBorders>
            <w:vAlign w:val="center"/>
          </w:tcPr>
          <w:p w14:paraId="47E17204" w14:textId="77777777" w:rsidR="0064611E" w:rsidRPr="00BC468A" w:rsidRDefault="0064611E" w:rsidP="00EF50B5">
            <w:pPr>
              <w:pStyle w:val="TAC"/>
              <w:rPr>
                <w:lang w:eastAsia="en-GB"/>
              </w:rPr>
            </w:pPr>
          </w:p>
        </w:tc>
        <w:tc>
          <w:tcPr>
            <w:tcW w:w="2333" w:type="dxa"/>
            <w:gridSpan w:val="3"/>
            <w:vMerge/>
            <w:tcBorders>
              <w:left w:val="single" w:sz="4" w:space="0" w:color="auto"/>
              <w:right w:val="single" w:sz="4" w:space="0" w:color="auto"/>
            </w:tcBorders>
            <w:shd w:val="clear" w:color="auto" w:fill="auto"/>
            <w:vAlign w:val="center"/>
          </w:tcPr>
          <w:p w14:paraId="2EDFEE87" w14:textId="77777777" w:rsidR="0064611E" w:rsidRPr="00BC468A" w:rsidRDefault="0064611E" w:rsidP="00EF50B5">
            <w:pPr>
              <w:pStyle w:val="TAC"/>
              <w:rPr>
                <w:lang w:eastAsia="en-GB"/>
              </w:rPr>
            </w:pPr>
          </w:p>
        </w:tc>
      </w:tr>
      <w:tr w:rsidR="0064611E" w:rsidRPr="00BC468A" w14:paraId="602CD5DF" w14:textId="77777777" w:rsidTr="00EF50B5">
        <w:trPr>
          <w:trHeight w:val="127"/>
          <w:jc w:val="center"/>
        </w:trPr>
        <w:tc>
          <w:tcPr>
            <w:tcW w:w="2122" w:type="dxa"/>
            <w:vMerge w:val="restart"/>
            <w:tcBorders>
              <w:top w:val="single" w:sz="4" w:space="0" w:color="auto"/>
              <w:left w:val="single" w:sz="4" w:space="0" w:color="auto"/>
              <w:right w:val="single" w:sz="4" w:space="0" w:color="auto"/>
            </w:tcBorders>
            <w:vAlign w:val="center"/>
          </w:tcPr>
          <w:p w14:paraId="0F31CE9E" w14:textId="77777777" w:rsidR="0064611E" w:rsidRPr="00BC468A" w:rsidRDefault="0064611E" w:rsidP="00EF50B5">
            <w:pPr>
              <w:pStyle w:val="TAL"/>
              <w:rPr>
                <w:rFonts w:eastAsia="Calibri"/>
                <w:i/>
                <w:szCs w:val="22"/>
                <w:vertAlign w:val="superscript"/>
                <w:lang w:eastAsia="en-GB"/>
              </w:rPr>
            </w:pPr>
            <w:r w:rsidRPr="00BC468A">
              <w:rPr>
                <w:rFonts w:eastAsia="Calibri"/>
                <w:i/>
                <w:szCs w:val="22"/>
                <w:lang w:eastAsia="en-GB"/>
              </w:rPr>
              <w:t>N</w:t>
            </w:r>
            <w:r w:rsidRPr="00BC468A">
              <w:rPr>
                <w:rFonts w:eastAsia="Calibri"/>
                <w:i/>
                <w:szCs w:val="22"/>
                <w:vertAlign w:val="subscript"/>
                <w:lang w:eastAsia="en-GB"/>
              </w:rPr>
              <w:t xml:space="preserve">oc </w:t>
            </w:r>
            <w:r w:rsidRPr="00BC468A">
              <w:rPr>
                <w:rFonts w:eastAsia="Calibri"/>
                <w:iCs/>
                <w:szCs w:val="22"/>
                <w:vertAlign w:val="superscript"/>
                <w:lang w:eastAsia="en-GB"/>
              </w:rPr>
              <w:t>Note2</w:t>
            </w:r>
          </w:p>
        </w:tc>
        <w:tc>
          <w:tcPr>
            <w:tcW w:w="1550" w:type="dxa"/>
            <w:tcBorders>
              <w:top w:val="single" w:sz="4" w:space="0" w:color="auto"/>
              <w:left w:val="single" w:sz="4" w:space="0" w:color="auto"/>
              <w:bottom w:val="single" w:sz="4" w:space="0" w:color="auto"/>
              <w:right w:val="single" w:sz="4" w:space="0" w:color="auto"/>
            </w:tcBorders>
            <w:vAlign w:val="center"/>
          </w:tcPr>
          <w:p w14:paraId="04D034B5" w14:textId="77777777" w:rsidR="0064611E" w:rsidRPr="00BC468A" w:rsidRDefault="0064611E" w:rsidP="00EF50B5">
            <w:pPr>
              <w:pStyle w:val="TAL"/>
              <w:rPr>
                <w:rFonts w:eastAsia="Calibri"/>
                <w:iCs/>
                <w:szCs w:val="22"/>
                <w:lang w:eastAsia="en-GB"/>
              </w:rPr>
            </w:pPr>
            <w:r w:rsidRPr="00BC468A">
              <w:rPr>
                <w:rFonts w:eastAsia="Calibri"/>
                <w:iCs/>
                <w:szCs w:val="22"/>
                <w:lang w:eastAsia="en-GB"/>
              </w:rPr>
              <w:t>Config 1,2</w:t>
            </w:r>
          </w:p>
        </w:tc>
        <w:tc>
          <w:tcPr>
            <w:tcW w:w="1256" w:type="dxa"/>
            <w:vMerge w:val="restart"/>
            <w:tcBorders>
              <w:top w:val="single" w:sz="4" w:space="0" w:color="auto"/>
              <w:left w:val="single" w:sz="4" w:space="0" w:color="auto"/>
              <w:right w:val="single" w:sz="4" w:space="0" w:color="auto"/>
            </w:tcBorders>
            <w:vAlign w:val="center"/>
          </w:tcPr>
          <w:p w14:paraId="4282A4CC" w14:textId="77777777" w:rsidR="0064611E" w:rsidRPr="00BC468A" w:rsidRDefault="0064611E" w:rsidP="00EF50B5">
            <w:pPr>
              <w:pStyle w:val="TAC"/>
              <w:rPr>
                <w:lang w:eastAsia="en-GB"/>
              </w:rPr>
            </w:pPr>
            <w:r w:rsidRPr="00BC468A">
              <w:rPr>
                <w:lang w:eastAsia="en-GB"/>
              </w:rPr>
              <w:t>dBm/SCS</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28F903EC" w14:textId="77777777" w:rsidR="0064611E" w:rsidRPr="00BC468A" w:rsidRDefault="0064611E" w:rsidP="00EF50B5">
            <w:pPr>
              <w:pStyle w:val="TAC"/>
              <w:rPr>
                <w:lang w:eastAsia="en-GB"/>
              </w:rPr>
            </w:pPr>
            <w:r w:rsidRPr="00BC468A">
              <w:rPr>
                <w:lang w:eastAsia="en-GB"/>
              </w:rPr>
              <w:t>-104</w:t>
            </w:r>
          </w:p>
        </w:tc>
        <w:tc>
          <w:tcPr>
            <w:tcW w:w="2333" w:type="dxa"/>
            <w:gridSpan w:val="3"/>
            <w:vMerge w:val="restart"/>
            <w:tcBorders>
              <w:top w:val="single" w:sz="4" w:space="0" w:color="auto"/>
              <w:left w:val="single" w:sz="4" w:space="0" w:color="auto"/>
              <w:right w:val="single" w:sz="4" w:space="0" w:color="auto"/>
            </w:tcBorders>
            <w:shd w:val="clear" w:color="auto" w:fill="auto"/>
            <w:vAlign w:val="center"/>
          </w:tcPr>
          <w:p w14:paraId="74183818" w14:textId="77777777" w:rsidR="0064611E" w:rsidRPr="00BC468A" w:rsidRDefault="0064611E" w:rsidP="00EF50B5">
            <w:pPr>
              <w:pStyle w:val="TAC"/>
              <w:rPr>
                <w:lang w:eastAsia="en-GB"/>
              </w:rPr>
            </w:pPr>
            <w:r w:rsidRPr="00BC468A">
              <w:rPr>
                <w:lang w:eastAsia="en-GB"/>
              </w:rPr>
              <w:t>-101</w:t>
            </w:r>
          </w:p>
        </w:tc>
      </w:tr>
      <w:tr w:rsidR="0064611E" w:rsidRPr="00BC468A" w14:paraId="4F1BDD59" w14:textId="77777777" w:rsidTr="00EF50B5">
        <w:trPr>
          <w:trHeight w:val="53"/>
          <w:jc w:val="center"/>
        </w:trPr>
        <w:tc>
          <w:tcPr>
            <w:tcW w:w="2122" w:type="dxa"/>
            <w:vMerge/>
            <w:tcBorders>
              <w:left w:val="single" w:sz="4" w:space="0" w:color="auto"/>
              <w:bottom w:val="single" w:sz="4" w:space="0" w:color="auto"/>
              <w:right w:val="single" w:sz="4" w:space="0" w:color="auto"/>
            </w:tcBorders>
            <w:vAlign w:val="center"/>
          </w:tcPr>
          <w:p w14:paraId="3315AE3E" w14:textId="77777777" w:rsidR="0064611E" w:rsidRPr="00BC468A" w:rsidRDefault="0064611E" w:rsidP="00EF50B5">
            <w:pPr>
              <w:pStyle w:val="TAL"/>
              <w:rPr>
                <w:rFonts w:eastAsia="Calibri"/>
                <w:i/>
                <w:szCs w:val="22"/>
                <w:lang w:eastAsia="en-GB"/>
              </w:rPr>
            </w:pPr>
          </w:p>
        </w:tc>
        <w:tc>
          <w:tcPr>
            <w:tcW w:w="1550" w:type="dxa"/>
            <w:tcBorders>
              <w:top w:val="single" w:sz="4" w:space="0" w:color="auto"/>
              <w:left w:val="single" w:sz="4" w:space="0" w:color="auto"/>
              <w:bottom w:val="single" w:sz="4" w:space="0" w:color="auto"/>
              <w:right w:val="single" w:sz="4" w:space="0" w:color="auto"/>
            </w:tcBorders>
            <w:vAlign w:val="center"/>
          </w:tcPr>
          <w:p w14:paraId="61CA5F62" w14:textId="77777777" w:rsidR="0064611E" w:rsidRPr="00BC468A" w:rsidRDefault="0064611E" w:rsidP="00EF50B5">
            <w:pPr>
              <w:pStyle w:val="TAL"/>
              <w:rPr>
                <w:rFonts w:eastAsia="Calibri"/>
                <w:iCs/>
                <w:szCs w:val="22"/>
                <w:lang w:eastAsia="en-GB"/>
              </w:rPr>
            </w:pPr>
            <w:r w:rsidRPr="00BC468A">
              <w:rPr>
                <w:rFonts w:eastAsia="Calibri"/>
                <w:iCs/>
                <w:szCs w:val="22"/>
                <w:lang w:eastAsia="en-GB"/>
              </w:rPr>
              <w:t>Config 3</w:t>
            </w:r>
          </w:p>
        </w:tc>
        <w:tc>
          <w:tcPr>
            <w:tcW w:w="1256" w:type="dxa"/>
            <w:vMerge/>
            <w:tcBorders>
              <w:left w:val="single" w:sz="4" w:space="0" w:color="auto"/>
              <w:bottom w:val="single" w:sz="4" w:space="0" w:color="auto"/>
              <w:right w:val="single" w:sz="4" w:space="0" w:color="auto"/>
            </w:tcBorders>
            <w:vAlign w:val="center"/>
          </w:tcPr>
          <w:p w14:paraId="2BBA0ACB" w14:textId="77777777" w:rsidR="0064611E" w:rsidRPr="00BC468A" w:rsidRDefault="0064611E" w:rsidP="00EF50B5">
            <w:pPr>
              <w:pStyle w:val="TAC"/>
              <w:rPr>
                <w:lang w:eastAsia="en-GB"/>
              </w:rPr>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1B3CDF92" w14:textId="77777777" w:rsidR="0064611E" w:rsidRPr="00BC468A" w:rsidRDefault="0064611E" w:rsidP="00EF50B5">
            <w:pPr>
              <w:pStyle w:val="TAC"/>
              <w:rPr>
                <w:lang w:eastAsia="en-GB"/>
              </w:rPr>
            </w:pPr>
            <w:r w:rsidRPr="00BC468A">
              <w:rPr>
                <w:lang w:eastAsia="en-GB"/>
              </w:rPr>
              <w:t>-101</w:t>
            </w:r>
          </w:p>
        </w:tc>
        <w:tc>
          <w:tcPr>
            <w:tcW w:w="2333" w:type="dxa"/>
            <w:gridSpan w:val="3"/>
            <w:vMerge/>
            <w:tcBorders>
              <w:left w:val="single" w:sz="4" w:space="0" w:color="auto"/>
              <w:bottom w:val="single" w:sz="4" w:space="0" w:color="auto"/>
              <w:right w:val="single" w:sz="4" w:space="0" w:color="auto"/>
            </w:tcBorders>
            <w:shd w:val="clear" w:color="auto" w:fill="auto"/>
            <w:vAlign w:val="center"/>
          </w:tcPr>
          <w:p w14:paraId="0959A501" w14:textId="77777777" w:rsidR="0064611E" w:rsidRPr="00BC468A" w:rsidRDefault="0064611E" w:rsidP="00EF50B5">
            <w:pPr>
              <w:pStyle w:val="TAC"/>
              <w:rPr>
                <w:lang w:eastAsia="en-GB"/>
              </w:rPr>
            </w:pPr>
          </w:p>
        </w:tc>
      </w:tr>
      <w:tr w:rsidR="0064611E" w:rsidRPr="00BC468A" w14:paraId="52D92FF0" w14:textId="77777777" w:rsidTr="00EF50B5">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7B076BD5" w14:textId="77777777" w:rsidR="0064611E" w:rsidRPr="00BC468A" w:rsidRDefault="0064611E" w:rsidP="00EF50B5">
            <w:pPr>
              <w:pStyle w:val="TAL"/>
              <w:rPr>
                <w:i/>
                <w:lang w:eastAsia="en-GB"/>
              </w:rPr>
            </w:pPr>
            <w:r w:rsidRPr="00BC468A">
              <w:rPr>
                <w:rFonts w:eastAsia="Calibri"/>
                <w:i/>
                <w:szCs w:val="22"/>
                <w:lang w:eastAsia="en-GB"/>
              </w:rPr>
              <w:t>Ê</w:t>
            </w:r>
            <w:r w:rsidRPr="00BC468A">
              <w:rPr>
                <w:rFonts w:eastAsia="Calibri"/>
                <w:i/>
                <w:szCs w:val="22"/>
                <w:vertAlign w:val="subscript"/>
                <w:lang w:eastAsia="en-GB"/>
              </w:rPr>
              <w:t>s</w:t>
            </w:r>
            <w:r w:rsidRPr="00BC468A">
              <w:rPr>
                <w:rFonts w:eastAsia="Calibri"/>
                <w:i/>
                <w:szCs w:val="22"/>
                <w:lang w:eastAsia="en-GB"/>
              </w:rPr>
              <w:t>/I</w:t>
            </w:r>
            <w:r w:rsidRPr="00BC468A">
              <w:rPr>
                <w:rFonts w:eastAsia="Calibri"/>
                <w:i/>
                <w:szCs w:val="22"/>
                <w:vertAlign w:val="subscript"/>
                <w:lang w:eastAsia="en-GB"/>
              </w:rPr>
              <w:t>ot</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6C0B5AD" w14:textId="77777777" w:rsidR="0064611E" w:rsidRPr="00BC468A" w:rsidRDefault="0064611E" w:rsidP="00EF50B5">
            <w:pPr>
              <w:pStyle w:val="TAC"/>
              <w:rPr>
                <w:lang w:eastAsia="en-GB"/>
              </w:rPr>
            </w:pPr>
            <w:r w:rsidRPr="00BC468A">
              <w:rPr>
                <w:lang w:eastAsia="en-GB"/>
              </w:rPr>
              <w:t>dB</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0A068BE3" w14:textId="77777777" w:rsidR="0064611E" w:rsidRPr="00BC468A" w:rsidRDefault="0064611E" w:rsidP="00EF50B5">
            <w:pPr>
              <w:pStyle w:val="TAC"/>
              <w:rPr>
                <w:lang w:eastAsia="en-GB"/>
              </w:rPr>
            </w:pPr>
            <w:r w:rsidRPr="00BC468A">
              <w:rPr>
                <w:lang w:eastAsia="en-GB"/>
              </w:rPr>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31355E" w14:textId="77777777" w:rsidR="0064611E" w:rsidRPr="00BC468A" w:rsidRDefault="0064611E" w:rsidP="00EF50B5">
            <w:pPr>
              <w:pStyle w:val="TAC"/>
              <w:rPr>
                <w:lang w:eastAsia="en-GB"/>
              </w:rPr>
            </w:pPr>
            <w:r w:rsidRPr="00BC468A">
              <w:rPr>
                <w:lang w:eastAsia="en-GB"/>
              </w:rPr>
              <w:t>17</w:t>
            </w:r>
          </w:p>
        </w:tc>
      </w:tr>
      <w:tr w:rsidR="0064611E" w:rsidRPr="00BC468A" w14:paraId="120CDC6E" w14:textId="77777777" w:rsidTr="00EF50B5">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7110ED64" w14:textId="77777777" w:rsidR="0064611E" w:rsidRPr="00BC468A" w:rsidRDefault="0064611E" w:rsidP="00EF50B5">
            <w:pPr>
              <w:pStyle w:val="TAL"/>
              <w:rPr>
                <w:lang w:eastAsia="en-GB"/>
              </w:rPr>
            </w:pPr>
            <w:r w:rsidRPr="00BC468A">
              <w:rPr>
                <w:rFonts w:eastAsia="Calibri"/>
                <w:i/>
                <w:szCs w:val="22"/>
                <w:lang w:eastAsia="en-GB"/>
              </w:rPr>
              <w:t>Ê</w:t>
            </w:r>
            <w:r w:rsidRPr="00BC468A">
              <w:rPr>
                <w:rFonts w:eastAsia="Calibri"/>
                <w:i/>
                <w:szCs w:val="22"/>
                <w:vertAlign w:val="subscript"/>
                <w:lang w:eastAsia="en-GB"/>
              </w:rPr>
              <w:t>s</w:t>
            </w:r>
            <w:r w:rsidRPr="00BC468A">
              <w:rPr>
                <w:rFonts w:eastAsia="Calibri"/>
                <w:i/>
                <w:szCs w:val="22"/>
                <w:lang w:eastAsia="en-GB"/>
              </w:rPr>
              <w:t>/N</w:t>
            </w:r>
            <w:r w:rsidRPr="00BC468A">
              <w:rPr>
                <w:rFonts w:eastAsia="Calibri"/>
                <w:i/>
                <w:szCs w:val="22"/>
                <w:vertAlign w:val="subscript"/>
                <w:lang w:eastAsia="en-GB"/>
              </w:rPr>
              <w:t>oc</w:t>
            </w:r>
          </w:p>
        </w:tc>
        <w:tc>
          <w:tcPr>
            <w:tcW w:w="1256" w:type="dxa"/>
            <w:tcBorders>
              <w:top w:val="single" w:sz="4" w:space="0" w:color="auto"/>
              <w:left w:val="single" w:sz="4" w:space="0" w:color="auto"/>
              <w:bottom w:val="single" w:sz="4" w:space="0" w:color="auto"/>
              <w:right w:val="single" w:sz="4" w:space="0" w:color="auto"/>
            </w:tcBorders>
            <w:vAlign w:val="center"/>
            <w:hideMark/>
          </w:tcPr>
          <w:p w14:paraId="3170020D" w14:textId="77777777" w:rsidR="0064611E" w:rsidRPr="00BC468A" w:rsidRDefault="0064611E" w:rsidP="00EF50B5">
            <w:pPr>
              <w:pStyle w:val="TAC"/>
              <w:rPr>
                <w:lang w:eastAsia="en-GB"/>
              </w:rPr>
            </w:pPr>
            <w:r w:rsidRPr="00BC468A">
              <w:rPr>
                <w:lang w:eastAsia="en-GB"/>
              </w:rPr>
              <w:t>dB</w:t>
            </w: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310B75C7" w14:textId="77777777" w:rsidR="0064611E" w:rsidRPr="00BC468A" w:rsidRDefault="0064611E" w:rsidP="00EF50B5">
            <w:pPr>
              <w:pStyle w:val="TAC"/>
              <w:rPr>
                <w:lang w:eastAsia="en-GB"/>
              </w:rPr>
            </w:pPr>
            <w:r w:rsidRPr="00BC468A">
              <w:rPr>
                <w:lang w:eastAsia="en-GB"/>
              </w:rPr>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B230F5" w14:textId="77777777" w:rsidR="0064611E" w:rsidRPr="00BC468A" w:rsidRDefault="0064611E" w:rsidP="00EF50B5">
            <w:pPr>
              <w:pStyle w:val="TAC"/>
              <w:rPr>
                <w:lang w:eastAsia="en-GB"/>
              </w:rPr>
            </w:pPr>
            <w:r w:rsidRPr="00BC468A">
              <w:rPr>
                <w:lang w:eastAsia="en-GB"/>
              </w:rPr>
              <w:t>17</w:t>
            </w:r>
          </w:p>
        </w:tc>
      </w:tr>
      <w:tr w:rsidR="0064611E" w:rsidRPr="00BC468A" w14:paraId="669AD245" w14:textId="77777777" w:rsidTr="00EF50B5">
        <w:trPr>
          <w:jc w:val="center"/>
        </w:trPr>
        <w:tc>
          <w:tcPr>
            <w:tcW w:w="2122" w:type="dxa"/>
            <w:vMerge w:val="restart"/>
            <w:tcBorders>
              <w:top w:val="single" w:sz="4" w:space="0" w:color="auto"/>
              <w:left w:val="single" w:sz="4" w:space="0" w:color="auto"/>
              <w:right w:val="single" w:sz="4" w:space="0" w:color="auto"/>
            </w:tcBorders>
            <w:vAlign w:val="center"/>
          </w:tcPr>
          <w:p w14:paraId="12712EFF" w14:textId="77777777" w:rsidR="0064611E" w:rsidRPr="00BC468A" w:rsidRDefault="0064611E" w:rsidP="00EF50B5">
            <w:pPr>
              <w:pStyle w:val="TAL"/>
              <w:rPr>
                <w:rFonts w:eastAsia="Calibri"/>
                <w:szCs w:val="22"/>
                <w:lang w:eastAsia="en-GB"/>
              </w:rPr>
            </w:pPr>
            <w:r w:rsidRPr="00BC468A">
              <w:rPr>
                <w:lang w:eastAsia="en-GB"/>
              </w:rPr>
              <w:t xml:space="preserve">SS-RSRP </w:t>
            </w:r>
            <w:r w:rsidRPr="00BC468A">
              <w:rPr>
                <w:vertAlign w:val="superscript"/>
                <w:lang w:eastAsia="en-GB"/>
              </w:rPr>
              <w:t>Note3</w:t>
            </w:r>
          </w:p>
        </w:tc>
        <w:tc>
          <w:tcPr>
            <w:tcW w:w="1550" w:type="dxa"/>
            <w:tcBorders>
              <w:top w:val="single" w:sz="4" w:space="0" w:color="auto"/>
              <w:left w:val="single" w:sz="4" w:space="0" w:color="auto"/>
              <w:right w:val="single" w:sz="4" w:space="0" w:color="auto"/>
            </w:tcBorders>
            <w:vAlign w:val="center"/>
          </w:tcPr>
          <w:p w14:paraId="1B24A79C" w14:textId="77777777" w:rsidR="0064611E" w:rsidRPr="00BC468A" w:rsidRDefault="0064611E" w:rsidP="00EF50B5">
            <w:pPr>
              <w:pStyle w:val="TAL"/>
              <w:rPr>
                <w:rFonts w:eastAsia="Calibri"/>
                <w:szCs w:val="22"/>
                <w:lang w:eastAsia="en-GB"/>
              </w:rPr>
            </w:pPr>
            <w:r w:rsidRPr="00BC468A">
              <w:rPr>
                <w:rFonts w:eastAsia="Calibri"/>
                <w:szCs w:val="22"/>
                <w:lang w:eastAsia="en-GB"/>
              </w:rPr>
              <w:t>Config 1,2</w:t>
            </w:r>
          </w:p>
        </w:tc>
        <w:tc>
          <w:tcPr>
            <w:tcW w:w="1256" w:type="dxa"/>
            <w:vMerge w:val="restart"/>
            <w:tcBorders>
              <w:top w:val="single" w:sz="4" w:space="0" w:color="auto"/>
              <w:left w:val="single" w:sz="4" w:space="0" w:color="auto"/>
              <w:right w:val="single" w:sz="4" w:space="0" w:color="auto"/>
            </w:tcBorders>
            <w:vAlign w:val="center"/>
          </w:tcPr>
          <w:p w14:paraId="683EBD46" w14:textId="77777777" w:rsidR="0064611E" w:rsidRPr="00BC468A" w:rsidRDefault="0064611E" w:rsidP="00EF50B5">
            <w:pPr>
              <w:pStyle w:val="TAC"/>
              <w:rPr>
                <w:lang w:eastAsia="en-GB"/>
              </w:rPr>
            </w:pPr>
            <w:r w:rsidRPr="00BC468A">
              <w:rPr>
                <w:lang w:eastAsia="en-GB"/>
              </w:rPr>
              <w:t>dBm/SCS</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49F009B6" w14:textId="77777777" w:rsidR="0064611E" w:rsidRPr="00BC468A" w:rsidRDefault="0064611E" w:rsidP="00EF50B5">
            <w:pPr>
              <w:pStyle w:val="TAC"/>
              <w:rPr>
                <w:lang w:eastAsia="en-GB"/>
              </w:rPr>
            </w:pPr>
            <w:r w:rsidRPr="00BC468A">
              <w:rPr>
                <w:lang w:eastAsia="en-GB"/>
              </w:rPr>
              <w:t>-87</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18B15872" w14:textId="77777777" w:rsidR="0064611E" w:rsidRPr="00BC468A" w:rsidRDefault="0064611E" w:rsidP="00EF50B5">
            <w:pPr>
              <w:pStyle w:val="TAC"/>
              <w:rPr>
                <w:lang w:eastAsia="en-GB"/>
              </w:rPr>
            </w:pPr>
            <w:r w:rsidRPr="00BC468A">
              <w:rPr>
                <w:lang w:eastAsia="en-GB"/>
              </w:rPr>
              <w:t>-84</w:t>
            </w:r>
          </w:p>
        </w:tc>
      </w:tr>
      <w:tr w:rsidR="0064611E" w:rsidRPr="00BC468A" w14:paraId="5EEB4258" w14:textId="77777777" w:rsidTr="00EF50B5">
        <w:trPr>
          <w:jc w:val="center"/>
        </w:trPr>
        <w:tc>
          <w:tcPr>
            <w:tcW w:w="2122" w:type="dxa"/>
            <w:vMerge/>
            <w:tcBorders>
              <w:left w:val="single" w:sz="4" w:space="0" w:color="auto"/>
              <w:right w:val="single" w:sz="4" w:space="0" w:color="auto"/>
            </w:tcBorders>
            <w:vAlign w:val="center"/>
          </w:tcPr>
          <w:p w14:paraId="5C819E7F" w14:textId="77777777" w:rsidR="0064611E" w:rsidRPr="00BC468A" w:rsidRDefault="0064611E" w:rsidP="00EF50B5">
            <w:pPr>
              <w:pStyle w:val="TAL"/>
              <w:rPr>
                <w:lang w:eastAsia="en-GB"/>
              </w:rPr>
            </w:pPr>
          </w:p>
        </w:tc>
        <w:tc>
          <w:tcPr>
            <w:tcW w:w="1550" w:type="dxa"/>
            <w:tcBorders>
              <w:top w:val="single" w:sz="4" w:space="0" w:color="auto"/>
              <w:left w:val="single" w:sz="4" w:space="0" w:color="auto"/>
              <w:right w:val="single" w:sz="4" w:space="0" w:color="auto"/>
            </w:tcBorders>
            <w:vAlign w:val="center"/>
          </w:tcPr>
          <w:p w14:paraId="73AA4A85" w14:textId="77777777" w:rsidR="0064611E" w:rsidRPr="00BC468A" w:rsidRDefault="0064611E" w:rsidP="00EF50B5">
            <w:pPr>
              <w:pStyle w:val="TAL"/>
              <w:rPr>
                <w:rFonts w:eastAsia="Calibri"/>
                <w:szCs w:val="22"/>
                <w:lang w:eastAsia="en-GB"/>
              </w:rPr>
            </w:pPr>
            <w:r w:rsidRPr="00BC468A">
              <w:rPr>
                <w:rFonts w:eastAsia="Calibri"/>
                <w:szCs w:val="22"/>
                <w:lang w:eastAsia="en-GB"/>
              </w:rPr>
              <w:t>Config 3</w:t>
            </w:r>
          </w:p>
        </w:tc>
        <w:tc>
          <w:tcPr>
            <w:tcW w:w="1256" w:type="dxa"/>
            <w:vMerge/>
            <w:tcBorders>
              <w:left w:val="single" w:sz="4" w:space="0" w:color="auto"/>
              <w:right w:val="single" w:sz="4" w:space="0" w:color="auto"/>
            </w:tcBorders>
            <w:vAlign w:val="center"/>
          </w:tcPr>
          <w:p w14:paraId="66F9CF18" w14:textId="77777777" w:rsidR="0064611E" w:rsidRPr="00BC468A" w:rsidRDefault="0064611E" w:rsidP="00EF50B5">
            <w:pPr>
              <w:pStyle w:val="TAC"/>
              <w:rPr>
                <w:lang w:eastAsia="en-GB"/>
              </w:rPr>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188AB273" w14:textId="77777777" w:rsidR="0064611E" w:rsidRPr="00BC468A" w:rsidRDefault="0064611E" w:rsidP="00EF50B5">
            <w:pPr>
              <w:pStyle w:val="TAC"/>
              <w:rPr>
                <w:lang w:eastAsia="en-GB"/>
              </w:rPr>
            </w:pPr>
            <w:r w:rsidRPr="00BC468A">
              <w:rPr>
                <w:lang w:eastAsia="en-GB"/>
              </w:rPr>
              <w:t>-84</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1BEC9A61" w14:textId="77777777" w:rsidR="0064611E" w:rsidRPr="00BC468A" w:rsidRDefault="0064611E" w:rsidP="00EF50B5">
            <w:pPr>
              <w:pStyle w:val="TAC"/>
              <w:rPr>
                <w:lang w:eastAsia="en-GB"/>
              </w:rPr>
            </w:pPr>
            <w:r w:rsidRPr="00BC468A">
              <w:rPr>
                <w:lang w:eastAsia="en-GB"/>
              </w:rPr>
              <w:t>-84</w:t>
            </w:r>
          </w:p>
        </w:tc>
      </w:tr>
      <w:tr w:rsidR="0064611E" w:rsidRPr="00BC468A" w14:paraId="557FED04" w14:textId="77777777" w:rsidTr="00EF50B5">
        <w:trPr>
          <w:jc w:val="center"/>
        </w:trPr>
        <w:tc>
          <w:tcPr>
            <w:tcW w:w="2122" w:type="dxa"/>
            <w:vMerge w:val="restart"/>
            <w:tcBorders>
              <w:left w:val="single" w:sz="4" w:space="0" w:color="auto"/>
              <w:right w:val="single" w:sz="4" w:space="0" w:color="auto"/>
            </w:tcBorders>
            <w:vAlign w:val="center"/>
          </w:tcPr>
          <w:p w14:paraId="025D1246" w14:textId="77777777" w:rsidR="0064611E" w:rsidRPr="00BC468A" w:rsidRDefault="0064611E" w:rsidP="00EF50B5">
            <w:pPr>
              <w:pStyle w:val="TAL"/>
              <w:rPr>
                <w:lang w:eastAsia="en-GB"/>
              </w:rPr>
            </w:pPr>
            <w:r w:rsidRPr="00BC468A">
              <w:rPr>
                <w:rFonts w:cs="Arial"/>
                <w:lang w:eastAsia="en-GB"/>
              </w:rPr>
              <w:t>Io</w:t>
            </w:r>
            <w:r w:rsidRPr="00BC468A">
              <w:rPr>
                <w:rFonts w:cs="Arial"/>
                <w:vertAlign w:val="superscript"/>
                <w:lang w:eastAsia="en-GB"/>
              </w:rPr>
              <w:t>Note3</w:t>
            </w:r>
          </w:p>
        </w:tc>
        <w:tc>
          <w:tcPr>
            <w:tcW w:w="1550" w:type="dxa"/>
            <w:tcBorders>
              <w:top w:val="single" w:sz="4" w:space="0" w:color="auto"/>
              <w:left w:val="single" w:sz="4" w:space="0" w:color="auto"/>
              <w:right w:val="single" w:sz="4" w:space="0" w:color="auto"/>
            </w:tcBorders>
            <w:vAlign w:val="center"/>
          </w:tcPr>
          <w:p w14:paraId="4792B4E9" w14:textId="77777777" w:rsidR="0064611E" w:rsidRPr="00BC468A" w:rsidRDefault="0064611E" w:rsidP="00EF50B5">
            <w:pPr>
              <w:pStyle w:val="TAL"/>
              <w:rPr>
                <w:rFonts w:eastAsia="Calibri"/>
                <w:szCs w:val="22"/>
                <w:lang w:eastAsia="en-GB"/>
              </w:rPr>
            </w:pPr>
            <w:r w:rsidRPr="00BC468A">
              <w:rPr>
                <w:rFonts w:eastAsia="Calibri"/>
                <w:szCs w:val="22"/>
                <w:lang w:eastAsia="en-GB"/>
              </w:rPr>
              <w:t>Config 1,2</w:t>
            </w:r>
          </w:p>
        </w:tc>
        <w:tc>
          <w:tcPr>
            <w:tcW w:w="1256" w:type="dxa"/>
            <w:tcBorders>
              <w:left w:val="single" w:sz="4" w:space="0" w:color="auto"/>
              <w:right w:val="single" w:sz="4" w:space="0" w:color="auto"/>
            </w:tcBorders>
            <w:vAlign w:val="center"/>
          </w:tcPr>
          <w:p w14:paraId="6233324D" w14:textId="77777777" w:rsidR="0064611E" w:rsidRPr="00BC468A" w:rsidRDefault="0064611E" w:rsidP="00EF50B5">
            <w:pPr>
              <w:pStyle w:val="TAC"/>
              <w:rPr>
                <w:lang w:eastAsia="en-GB"/>
              </w:rPr>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611D94C7" w14:textId="77777777" w:rsidR="0064611E" w:rsidRPr="00BC468A" w:rsidRDefault="0064611E" w:rsidP="00EF50B5">
            <w:pPr>
              <w:pStyle w:val="TAC"/>
              <w:rPr>
                <w:lang w:eastAsia="en-GB"/>
              </w:rPr>
            </w:pPr>
            <w:r w:rsidRPr="00BC468A">
              <w:rPr>
                <w:rFonts w:cs="Arial"/>
                <w:lang w:eastAsia="zh-CN"/>
              </w:rPr>
              <w:t>-58.96</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46E18A35" w14:textId="77777777" w:rsidR="0064611E" w:rsidRPr="00BC468A" w:rsidRDefault="0064611E" w:rsidP="00EF50B5">
            <w:pPr>
              <w:pStyle w:val="TAC"/>
              <w:rPr>
                <w:lang w:eastAsia="en-GB"/>
              </w:rPr>
            </w:pPr>
            <w:r w:rsidRPr="00BC468A">
              <w:rPr>
                <w:rFonts w:cs="Arial"/>
                <w:lang w:eastAsia="zh-CN"/>
              </w:rPr>
              <w:t>-52.87</w:t>
            </w:r>
          </w:p>
        </w:tc>
      </w:tr>
      <w:tr w:rsidR="0064611E" w:rsidRPr="00BC468A" w14:paraId="485DAF2D" w14:textId="77777777" w:rsidTr="00EF50B5">
        <w:trPr>
          <w:jc w:val="center"/>
        </w:trPr>
        <w:tc>
          <w:tcPr>
            <w:tcW w:w="2122" w:type="dxa"/>
            <w:vMerge/>
            <w:tcBorders>
              <w:left w:val="single" w:sz="4" w:space="0" w:color="auto"/>
              <w:right w:val="single" w:sz="4" w:space="0" w:color="auto"/>
            </w:tcBorders>
            <w:vAlign w:val="center"/>
          </w:tcPr>
          <w:p w14:paraId="27B4A386" w14:textId="77777777" w:rsidR="0064611E" w:rsidRPr="00BC468A" w:rsidRDefault="0064611E" w:rsidP="00EF50B5">
            <w:pPr>
              <w:pStyle w:val="TAL"/>
              <w:rPr>
                <w:lang w:eastAsia="en-GB"/>
              </w:rPr>
            </w:pPr>
          </w:p>
        </w:tc>
        <w:tc>
          <w:tcPr>
            <w:tcW w:w="1550" w:type="dxa"/>
            <w:tcBorders>
              <w:top w:val="single" w:sz="4" w:space="0" w:color="auto"/>
              <w:left w:val="single" w:sz="4" w:space="0" w:color="auto"/>
              <w:right w:val="single" w:sz="4" w:space="0" w:color="auto"/>
            </w:tcBorders>
            <w:vAlign w:val="center"/>
          </w:tcPr>
          <w:p w14:paraId="57F202D3" w14:textId="77777777" w:rsidR="0064611E" w:rsidRPr="00BC468A" w:rsidRDefault="0064611E" w:rsidP="00EF50B5">
            <w:pPr>
              <w:pStyle w:val="TAL"/>
              <w:rPr>
                <w:rFonts w:eastAsia="Calibri"/>
                <w:szCs w:val="22"/>
                <w:lang w:eastAsia="en-GB"/>
              </w:rPr>
            </w:pPr>
            <w:r w:rsidRPr="00BC468A">
              <w:rPr>
                <w:rFonts w:eastAsia="Calibri"/>
                <w:szCs w:val="22"/>
                <w:lang w:eastAsia="en-GB"/>
              </w:rPr>
              <w:t>Config 3</w:t>
            </w:r>
          </w:p>
        </w:tc>
        <w:tc>
          <w:tcPr>
            <w:tcW w:w="1256" w:type="dxa"/>
            <w:tcBorders>
              <w:left w:val="single" w:sz="4" w:space="0" w:color="auto"/>
              <w:right w:val="single" w:sz="4" w:space="0" w:color="auto"/>
            </w:tcBorders>
            <w:vAlign w:val="center"/>
          </w:tcPr>
          <w:p w14:paraId="7A634CDD" w14:textId="77777777" w:rsidR="0064611E" w:rsidRPr="00BC468A" w:rsidRDefault="0064611E" w:rsidP="00EF50B5">
            <w:pPr>
              <w:pStyle w:val="TAC"/>
              <w:rPr>
                <w:lang w:eastAsia="en-GB"/>
              </w:rPr>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4E88AFEC" w14:textId="77777777" w:rsidR="0064611E" w:rsidRPr="00BC468A" w:rsidRDefault="0064611E" w:rsidP="00EF50B5">
            <w:pPr>
              <w:pStyle w:val="TAC"/>
              <w:rPr>
                <w:lang w:eastAsia="en-GB"/>
              </w:rPr>
            </w:pPr>
            <w:r w:rsidRPr="00BC468A">
              <w:rPr>
                <w:rFonts w:cs="Arial"/>
                <w:lang w:eastAsia="zh-CN"/>
              </w:rPr>
              <w:t>-52.87</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6CD1D177" w14:textId="77777777" w:rsidR="0064611E" w:rsidRPr="00BC468A" w:rsidRDefault="0064611E" w:rsidP="00EF50B5">
            <w:pPr>
              <w:pStyle w:val="TAC"/>
              <w:rPr>
                <w:lang w:eastAsia="en-GB"/>
              </w:rPr>
            </w:pPr>
            <w:r w:rsidRPr="00BC468A">
              <w:rPr>
                <w:rFonts w:cs="Arial"/>
                <w:lang w:eastAsia="zh-CN"/>
              </w:rPr>
              <w:t>-52.87</w:t>
            </w:r>
          </w:p>
        </w:tc>
      </w:tr>
      <w:tr w:rsidR="0064611E" w:rsidRPr="00BC468A" w14:paraId="3A9B1EE5" w14:textId="77777777" w:rsidTr="00EF50B5">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4D162F62" w14:textId="77777777" w:rsidR="0064611E" w:rsidRPr="00BC468A" w:rsidRDefault="0064611E" w:rsidP="00EF50B5">
            <w:pPr>
              <w:pStyle w:val="TAL"/>
              <w:rPr>
                <w:lang w:eastAsia="en-GB"/>
              </w:rPr>
            </w:pPr>
            <w:r w:rsidRPr="00BC468A">
              <w:rPr>
                <w:lang w:eastAsia="en-GB"/>
              </w:rPr>
              <w:lastRenderedPageBreak/>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7249ADD" w14:textId="77777777" w:rsidR="0064611E" w:rsidRPr="00BC468A" w:rsidRDefault="0064611E" w:rsidP="00EF50B5">
            <w:pPr>
              <w:pStyle w:val="TAC"/>
              <w:rPr>
                <w:lang w:eastAsia="en-GB"/>
              </w:rPr>
            </w:pPr>
            <w:r w:rsidRPr="00BC468A">
              <w:rPr>
                <w:lang w:eastAsia="en-GB"/>
              </w:rPr>
              <w:t>-</w:t>
            </w:r>
          </w:p>
        </w:tc>
        <w:tc>
          <w:tcPr>
            <w:tcW w:w="4666" w:type="dxa"/>
            <w:gridSpan w:val="6"/>
            <w:tcBorders>
              <w:top w:val="single" w:sz="4" w:space="0" w:color="auto"/>
              <w:left w:val="single" w:sz="4" w:space="0" w:color="auto"/>
              <w:bottom w:val="single" w:sz="4" w:space="0" w:color="auto"/>
              <w:right w:val="single" w:sz="4" w:space="0" w:color="auto"/>
            </w:tcBorders>
            <w:vAlign w:val="center"/>
            <w:hideMark/>
          </w:tcPr>
          <w:p w14:paraId="02560F71" w14:textId="77777777" w:rsidR="0064611E" w:rsidRPr="00BC468A" w:rsidRDefault="0064611E" w:rsidP="00EF50B5">
            <w:pPr>
              <w:pStyle w:val="TAC"/>
              <w:rPr>
                <w:lang w:eastAsia="en-GB"/>
              </w:rPr>
            </w:pPr>
            <w:r w:rsidRPr="00BC468A">
              <w:rPr>
                <w:lang w:eastAsia="en-GB"/>
              </w:rPr>
              <w:t>AWGN</w:t>
            </w:r>
          </w:p>
        </w:tc>
      </w:tr>
      <w:tr w:rsidR="0064611E" w:rsidRPr="00BC468A" w14:paraId="062D46C6" w14:textId="77777777" w:rsidTr="00EF50B5">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6BFCFD8D" w14:textId="06533EC8" w:rsidR="0064611E" w:rsidRPr="00BC468A" w:rsidRDefault="0064611E" w:rsidP="00EF50B5">
            <w:pPr>
              <w:pStyle w:val="TAN"/>
              <w:rPr>
                <w:lang w:eastAsia="en-GB"/>
              </w:rPr>
            </w:pPr>
            <w:r w:rsidRPr="00BC468A">
              <w:rPr>
                <w:lang w:eastAsia="en-GB"/>
              </w:rPr>
              <w:t>Note 1:</w:t>
            </w:r>
            <w:r w:rsidRPr="00BC468A">
              <w:rPr>
                <w:lang w:eastAsia="en-GB"/>
              </w:rPr>
              <w:tab/>
              <w:t xml:space="preserve">OCNG shall be used such that resources in Cell 1 are fully </w:t>
            </w:r>
            <w:del w:id="36" w:author="Coroescu Liviu (1CD2)" w:date="2025-04-28T12:38:00Z" w16du:dateUtc="2025-04-28T10:38:00Z">
              <w:r w:rsidRPr="00BC468A" w:rsidDel="00690EC6">
                <w:rPr>
                  <w:lang w:eastAsia="en-GB"/>
                </w:rPr>
                <w:delText>allocated and</w:delText>
              </w:r>
            </w:del>
            <w:ins w:id="37" w:author="Coroescu Liviu (1CD2)" w:date="2025-04-28T12:38:00Z" w16du:dateUtc="2025-04-28T10:38:00Z">
              <w:r w:rsidR="00690EC6">
                <w:rPr>
                  <w:lang w:eastAsia="en-GB"/>
                </w:rPr>
                <w:t>allocated, and</w:t>
              </w:r>
            </w:ins>
            <w:r w:rsidRPr="00BC468A">
              <w:rPr>
                <w:lang w:eastAsia="en-GB"/>
              </w:rPr>
              <w:t xml:space="preserve"> a constant total transmitted power spectral density is achieved for all OFDM symbols. </w:t>
            </w:r>
            <w:r w:rsidRPr="00BC468A">
              <w:rPr>
                <w:lang w:eastAsia="ja-JP"/>
              </w:rPr>
              <w:t>For Cell 2 with CCA model, OCNG is transmitted only in slots with downlink transmission bursts and is not transmitted during muted slots or during DBT windows.</w:t>
            </w:r>
          </w:p>
          <w:p w14:paraId="6397EA34" w14:textId="77777777" w:rsidR="0064611E" w:rsidRPr="00BC468A" w:rsidRDefault="0064611E" w:rsidP="00EF50B5">
            <w:pPr>
              <w:pStyle w:val="TAN"/>
              <w:rPr>
                <w:lang w:eastAsia="en-GB"/>
              </w:rPr>
            </w:pPr>
            <w:r w:rsidRPr="00BC468A">
              <w:rPr>
                <w:lang w:eastAsia="en-GB"/>
              </w:rPr>
              <w:t>Note 2:</w:t>
            </w:r>
            <w:r w:rsidRPr="00BC468A">
              <w:rPr>
                <w:lang w:eastAsia="en-GB"/>
              </w:rPr>
              <w:tab/>
              <w:t xml:space="preserve">Interference from other cells and noise sources not specified in the test is assumed to be constant over subcarriers and time and shall be modelled as AWGN of appropriate power for </w:t>
            </w:r>
            <w:r w:rsidRPr="00BC468A">
              <w:rPr>
                <w:i/>
                <w:lang w:eastAsia="en-GB"/>
              </w:rPr>
              <w:t>N</w:t>
            </w:r>
            <w:r w:rsidRPr="00BC468A">
              <w:rPr>
                <w:i/>
                <w:vertAlign w:val="subscript"/>
                <w:lang w:eastAsia="en-GB"/>
              </w:rPr>
              <w:t>oc</w:t>
            </w:r>
            <w:r w:rsidRPr="00BC468A">
              <w:rPr>
                <w:vertAlign w:val="subscript"/>
                <w:lang w:eastAsia="en-GB"/>
              </w:rPr>
              <w:t xml:space="preserve"> </w:t>
            </w:r>
            <w:r w:rsidRPr="00BC468A">
              <w:rPr>
                <w:lang w:eastAsia="en-GB"/>
              </w:rPr>
              <w:t>to be fulfilled.</w:t>
            </w:r>
          </w:p>
          <w:p w14:paraId="5600C0F4" w14:textId="77777777" w:rsidR="0064611E" w:rsidRPr="00BC468A" w:rsidRDefault="0064611E" w:rsidP="00EF50B5">
            <w:pPr>
              <w:pStyle w:val="TAN"/>
              <w:rPr>
                <w:lang w:eastAsia="en-GB"/>
              </w:rPr>
            </w:pPr>
            <w:r w:rsidRPr="00BC468A">
              <w:rPr>
                <w:lang w:eastAsia="en-GB"/>
              </w:rPr>
              <w:t>Note 3:</w:t>
            </w:r>
            <w:r w:rsidRPr="00BC468A">
              <w:rPr>
                <w:lang w:eastAsia="en-GB"/>
              </w:rPr>
              <w:tab/>
              <w:t>SS-RSRP, SCH_RP and Io levels have been derived from other parameters for information purposes. They are not settable parameters themselves.</w:t>
            </w:r>
          </w:p>
          <w:p w14:paraId="75F73857" w14:textId="77777777" w:rsidR="0064611E" w:rsidRPr="00BC468A" w:rsidRDefault="0064611E" w:rsidP="00EF50B5">
            <w:pPr>
              <w:pStyle w:val="TAN"/>
              <w:rPr>
                <w:lang w:eastAsia="en-GB"/>
              </w:rPr>
            </w:pPr>
            <w:r w:rsidRPr="00BC468A">
              <w:rPr>
                <w:lang w:eastAsia="en-GB"/>
              </w:rPr>
              <w:t>Note 4:</w:t>
            </w:r>
            <w:r w:rsidRPr="00BC468A">
              <w:rPr>
                <w:lang w:eastAsia="en-GB"/>
              </w:rPr>
              <w:tab/>
              <w:t>The uplink resources for CSI reporting are assigned to the UE prior to the start of time period T2.</w:t>
            </w:r>
          </w:p>
          <w:p w14:paraId="28394A6F" w14:textId="77777777" w:rsidR="0064611E" w:rsidRPr="00BC468A" w:rsidRDefault="0064611E" w:rsidP="00EF50B5">
            <w:pPr>
              <w:pStyle w:val="TAN"/>
              <w:rPr>
                <w:lang w:eastAsia="en-GB"/>
              </w:rPr>
            </w:pPr>
            <w:r w:rsidRPr="00BC468A">
              <w:rPr>
                <w:lang w:eastAsia="en-GB"/>
              </w:rPr>
              <w:t>Note 5:</w:t>
            </w:r>
            <w:r w:rsidRPr="00BC468A">
              <w:rPr>
                <w:lang w:eastAsia="en-GB"/>
              </w:rPr>
              <w:tab/>
              <w:t>For UE supporting semi-static channel access and network configuring semi-static channel occupancy.</w:t>
            </w:r>
          </w:p>
          <w:p w14:paraId="38E93C4C" w14:textId="77777777" w:rsidR="0064611E" w:rsidRPr="00BC468A" w:rsidRDefault="0064611E" w:rsidP="00EF50B5">
            <w:pPr>
              <w:pStyle w:val="TAN"/>
              <w:rPr>
                <w:lang w:eastAsia="en-GB"/>
              </w:rPr>
            </w:pPr>
            <w:r w:rsidRPr="00BC468A">
              <w:rPr>
                <w:lang w:eastAsia="en-GB"/>
              </w:rPr>
              <w:t>Note 6:</w:t>
            </w:r>
            <w:r w:rsidRPr="00BC468A">
              <w:rPr>
                <w:lang w:eastAsia="en-GB"/>
              </w:rPr>
              <w:tab/>
              <w:t>For UE supporting dynamic channel access and network configuring dynamic channel occupancy.</w:t>
            </w:r>
          </w:p>
          <w:p w14:paraId="66BAFD62" w14:textId="77777777" w:rsidR="0064611E" w:rsidRPr="00BC468A" w:rsidRDefault="0064611E" w:rsidP="00EF50B5">
            <w:pPr>
              <w:pStyle w:val="TAN"/>
              <w:rPr>
                <w:lang w:eastAsia="en-GB"/>
              </w:rPr>
            </w:pPr>
            <w:r w:rsidRPr="00BC468A">
              <w:rPr>
                <w:lang w:eastAsia="en-GB"/>
              </w:rPr>
              <w:t>Note 7:</w:t>
            </w:r>
            <w:r w:rsidRPr="00BC468A">
              <w:rPr>
                <w:lang w:eastAsia="en-GB"/>
              </w:rPr>
              <w:tab/>
              <w:t>For UE supporting both semi-static and dynamic cannel access, the UE must be tested under both dynamic and semi-static channel occupancy configurations.</w:t>
            </w:r>
          </w:p>
          <w:p w14:paraId="2E978746" w14:textId="60D6D821" w:rsidR="0064611E" w:rsidRPr="00BC468A" w:rsidRDefault="0064611E" w:rsidP="00EF50B5">
            <w:pPr>
              <w:pStyle w:val="TAN"/>
              <w:rPr>
                <w:lang w:eastAsia="en-GB"/>
              </w:rPr>
            </w:pPr>
            <w:r w:rsidRPr="00BC468A">
              <w:rPr>
                <w:lang w:eastAsia="en-GB"/>
              </w:rPr>
              <w:t>Note 8:</w:t>
            </w:r>
            <w:r w:rsidRPr="00BC468A">
              <w:rPr>
                <w:lang w:eastAsia="en-GB"/>
              </w:rPr>
              <w:tab/>
              <w:t xml:space="preserve">As specified </w:t>
            </w:r>
            <w:del w:id="38" w:author="Coroescu Liviu (1CD2)" w:date="2025-04-28T11:16:00Z" w16du:dateUtc="2025-04-28T09:16:00Z">
              <w:r w:rsidRPr="00BC468A" w:rsidDel="009E6DC2">
                <w:rPr>
                  <w:lang w:eastAsia="en-GB"/>
                </w:rPr>
                <w:delText>in 38.</w:delText>
              </w:r>
            </w:del>
            <w:ins w:id="39" w:author="Coroescu Liviu (1CD2)" w:date="2025-04-28T11:16:00Z" w16du:dateUtc="2025-04-28T09:16:00Z">
              <w:r w:rsidR="009E6DC2">
                <w:rPr>
                  <w:lang w:eastAsia="en-GB"/>
                </w:rPr>
                <w:t>in TS 38.</w:t>
              </w:r>
            </w:ins>
            <w:r w:rsidRPr="00BC468A">
              <w:rPr>
                <w:lang w:eastAsia="en-GB"/>
              </w:rPr>
              <w:t>133 [6] clause 8.3A for L</w:t>
            </w:r>
            <w:r w:rsidRPr="00BC468A">
              <w:rPr>
                <w:vertAlign w:val="subscript"/>
                <w:lang w:eastAsia="en-GB"/>
              </w:rPr>
              <w:t>1,max</w:t>
            </w:r>
            <w:r w:rsidRPr="00BC468A">
              <w:rPr>
                <w:lang w:eastAsia="en-GB"/>
              </w:rPr>
              <w:t>, L</w:t>
            </w:r>
            <w:r w:rsidRPr="00BC468A">
              <w:rPr>
                <w:vertAlign w:val="subscript"/>
                <w:lang w:eastAsia="en-GB"/>
              </w:rPr>
              <w:t>2,1,max</w:t>
            </w:r>
            <w:r w:rsidRPr="00BC468A">
              <w:rPr>
                <w:lang w:eastAsia="en-GB"/>
              </w:rPr>
              <w:t>, L</w:t>
            </w:r>
            <w:r w:rsidRPr="00BC468A">
              <w:rPr>
                <w:vertAlign w:val="subscript"/>
                <w:lang w:eastAsia="en-GB"/>
              </w:rPr>
              <w:t>2,2,max</w:t>
            </w:r>
            <w:r w:rsidRPr="00BC468A">
              <w:rPr>
                <w:lang w:eastAsia="en-GB"/>
              </w:rPr>
              <w:t>, L</w:t>
            </w:r>
            <w:r w:rsidRPr="00BC468A">
              <w:rPr>
                <w:vertAlign w:val="subscript"/>
                <w:lang w:eastAsia="en-GB"/>
              </w:rPr>
              <w:t>3,1,max</w:t>
            </w:r>
            <w:r w:rsidRPr="00BC468A">
              <w:rPr>
                <w:lang w:eastAsia="en-GB"/>
              </w:rPr>
              <w:t>, and</w:t>
            </w:r>
            <w:r w:rsidRPr="00BC468A">
              <w:rPr>
                <w:vertAlign w:val="subscript"/>
                <w:lang w:eastAsia="en-GB"/>
              </w:rPr>
              <w:t xml:space="preserve"> </w:t>
            </w:r>
            <w:r w:rsidRPr="00BC468A">
              <w:rPr>
                <w:lang w:eastAsia="en-GB"/>
              </w:rPr>
              <w:t>L</w:t>
            </w:r>
            <w:r w:rsidRPr="00BC468A">
              <w:rPr>
                <w:vertAlign w:val="subscript"/>
                <w:lang w:eastAsia="en-GB"/>
              </w:rPr>
              <w:t>3,2,max</w:t>
            </w:r>
          </w:p>
        </w:tc>
      </w:tr>
    </w:tbl>
    <w:p w14:paraId="1200D234" w14:textId="77777777" w:rsidR="0064611E" w:rsidRPr="00BC468A" w:rsidRDefault="0064611E" w:rsidP="0064611E">
      <w:pPr>
        <w:rPr>
          <w:lang w:eastAsia="zh-CN"/>
        </w:rPr>
      </w:pPr>
    </w:p>
    <w:p w14:paraId="448CD82D" w14:textId="77777777" w:rsidR="0064611E" w:rsidRPr="00BC468A" w:rsidRDefault="0064611E" w:rsidP="0064611E">
      <w:pPr>
        <w:rPr>
          <w:lang w:eastAsia="zh-CN"/>
        </w:rPr>
      </w:pPr>
      <w:r w:rsidRPr="00BC468A">
        <w:rPr>
          <w:lang w:eastAsia="zh-CN"/>
        </w:rPr>
        <w:t xml:space="preserve">During T2, the UE shall send the first CSI report for SCell after at least one CSI-RS transmission occasion for channel measurement and reporting after slot </w:t>
      </w:r>
      <w:r w:rsidRPr="00BC468A">
        <w:rPr>
          <w:i/>
          <w:iCs/>
          <w:lang w:eastAsia="zh-CN"/>
        </w:rPr>
        <w:t>m+</w:t>
      </w:r>
      <w:r w:rsidRPr="00BC468A">
        <w:rPr>
          <w:lang w:eastAsia="zh-CN"/>
        </w:rPr>
        <w:t>1+</w:t>
      </w:r>
      <m:oMath>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BC468A">
        <w:rPr>
          <w:lang w:eastAsia="zh-CN"/>
        </w:rPr>
        <w:t xml:space="preserve"> and </w:t>
      </w:r>
      <w:r w:rsidRPr="00BC468A">
        <w:t xml:space="preserve">no later than slot </w:t>
      </w:r>
      <w:r w:rsidRPr="00BC468A">
        <w:rPr>
          <w:i/>
          <w:iCs/>
          <w:lang w:eastAsia="zh-CN"/>
        </w:rPr>
        <w:t>m+</w:t>
      </w:r>
      <w:r w:rsidRPr="00BC468A">
        <w:rPr>
          <w:lang w:eastAsia="zh-CN"/>
        </w:rPr>
        <w:t>1+</w:t>
      </w:r>
      <m:oMath>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CSI_Reporting_withCCA</m:t>
                </m:r>
              </m:sub>
            </m:sSub>
          </m:num>
          <m:den>
            <m:r>
              <w:rPr>
                <w:rFonts w:ascii="Cambria Math" w:hAnsi="Cambria Math"/>
                <w:lang w:eastAsia="zh-CN"/>
              </w:rPr>
              <m:t>NR slot length</m:t>
            </m:r>
          </m:den>
        </m:f>
      </m:oMath>
      <w:r w:rsidRPr="00BC468A">
        <w:t>.</w:t>
      </w:r>
    </w:p>
    <w:p w14:paraId="6A4E1488" w14:textId="2D2E5AE8" w:rsidR="0064611E" w:rsidRPr="00BC468A" w:rsidRDefault="0064611E" w:rsidP="0064611E">
      <w:pPr>
        <w:rPr>
          <w:lang w:eastAsia="zh-CN"/>
        </w:rPr>
      </w:pPr>
      <w:r w:rsidRPr="00BC468A">
        <w:rPr>
          <w:lang w:eastAsia="zh-CN"/>
        </w:rPr>
        <w:t>During T2, conditioned on that downlink CCA failures L</w:t>
      </w:r>
      <w:r w:rsidRPr="00BC468A">
        <w:rPr>
          <w:vertAlign w:val="subscript"/>
          <w:lang w:eastAsia="zh-CN"/>
        </w:rPr>
        <w:t>3,1</w:t>
      </w:r>
      <w:r w:rsidRPr="00BC468A">
        <w:rPr>
          <w:lang w:eastAsia="zh-CN"/>
        </w:rPr>
        <w:t xml:space="preserve"> and L</w:t>
      </w:r>
      <w:r w:rsidRPr="00BC468A">
        <w:rPr>
          <w:vertAlign w:val="subscript"/>
          <w:lang w:eastAsia="zh-CN"/>
        </w:rPr>
        <w:t>3,2</w:t>
      </w:r>
      <w:r w:rsidRPr="00BC468A">
        <w:rPr>
          <w:lang w:eastAsia="zh-CN"/>
        </w:rPr>
        <w:t xml:space="preserve"> experienced in the SCell fulfill L</w:t>
      </w:r>
      <w:r w:rsidRPr="00BC468A">
        <w:rPr>
          <w:vertAlign w:val="subscript"/>
          <w:lang w:eastAsia="zh-CN"/>
        </w:rPr>
        <w:t>3,1</w:t>
      </w:r>
      <w:r w:rsidRPr="00BC468A">
        <w:rPr>
          <w:lang w:eastAsia="zh-CN"/>
        </w:rPr>
        <w:t xml:space="preserve"> ≤ L</w:t>
      </w:r>
      <w:r w:rsidRPr="00BC468A">
        <w:rPr>
          <w:vertAlign w:val="subscript"/>
          <w:lang w:eastAsia="zh-CN"/>
        </w:rPr>
        <w:t>3,1,max</w:t>
      </w:r>
      <w:r w:rsidRPr="00BC468A">
        <w:rPr>
          <w:lang w:eastAsia="zh-CN"/>
        </w:rPr>
        <w:t xml:space="preserve"> and L</w:t>
      </w:r>
      <w:r w:rsidRPr="00BC468A">
        <w:rPr>
          <w:vertAlign w:val="subscript"/>
          <w:lang w:eastAsia="zh-CN"/>
        </w:rPr>
        <w:t>3,2</w:t>
      </w:r>
      <w:r w:rsidRPr="00BC468A">
        <w:rPr>
          <w:lang w:eastAsia="zh-CN"/>
        </w:rPr>
        <w:t xml:space="preserve"> ≤ L</w:t>
      </w:r>
      <w:r w:rsidRPr="00BC468A">
        <w:rPr>
          <w:vertAlign w:val="subscript"/>
          <w:lang w:eastAsia="zh-CN"/>
        </w:rPr>
        <w:t>3,2,max</w:t>
      </w:r>
      <w:r w:rsidRPr="00BC468A">
        <w:rPr>
          <w:lang w:eastAsia="zh-CN"/>
        </w:rPr>
        <w:t xml:space="preserve"> with L</w:t>
      </w:r>
      <w:r w:rsidRPr="00BC468A">
        <w:rPr>
          <w:vertAlign w:val="subscript"/>
          <w:lang w:eastAsia="zh-CN"/>
        </w:rPr>
        <w:t>3,1,max</w:t>
      </w:r>
      <w:r w:rsidRPr="00BC468A">
        <w:rPr>
          <w:lang w:eastAsia="zh-CN"/>
        </w:rPr>
        <w:t xml:space="preserve"> = 2 and L</w:t>
      </w:r>
      <w:r w:rsidRPr="00BC468A">
        <w:rPr>
          <w:vertAlign w:val="subscript"/>
          <w:lang w:eastAsia="zh-CN"/>
        </w:rPr>
        <w:t>3,2,max</w:t>
      </w:r>
      <w:r w:rsidRPr="00BC468A">
        <w:rPr>
          <w:lang w:eastAsia="zh-CN"/>
        </w:rPr>
        <w:t xml:space="preserve"> = 2, respectively, the UE shall send the first valid CSI report (non-zero CQI) for the SCell no later than </w:t>
      </w:r>
      <w:r w:rsidRPr="00BC468A">
        <w:t xml:space="preserve">slot </w:t>
      </w:r>
      <w:r w:rsidRPr="00BC468A">
        <w:rPr>
          <w:i/>
          <w:iCs/>
          <w:lang w:eastAsia="zh-CN"/>
        </w:rPr>
        <w:t>m+</w:t>
      </w:r>
      <m:oMath>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_time_withCCA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CSI_Reporting_withCCA</m:t>
                </m:r>
              </m:sub>
            </m:sSub>
          </m:num>
          <m:den>
            <m:r>
              <m:rPr>
                <m:sty m:val="p"/>
              </m:rPr>
              <w:rPr>
                <w:rFonts w:ascii="Cambria Math" w:hAnsi="Cambria Math"/>
                <w:lang w:eastAsia="zh-CN"/>
              </w:rPr>
              <m:t>NR slot length</m:t>
            </m:r>
          </m:den>
        </m:f>
      </m:oMath>
      <w:r w:rsidRPr="00BC468A">
        <w:rPr>
          <w:lang w:eastAsia="zh-CN"/>
        </w:rPr>
        <w:t>, where T</w:t>
      </w:r>
      <w:r w:rsidRPr="00BC468A">
        <w:rPr>
          <w:vertAlign w:val="subscript"/>
          <w:lang w:eastAsia="zh-CN"/>
        </w:rPr>
        <w:t xml:space="preserve">activation_time_withCCA </w:t>
      </w:r>
      <w:r w:rsidRPr="00BC468A">
        <w:rPr>
          <w:lang w:eastAsia="zh-CN"/>
        </w:rPr>
        <w:t>=</w:t>
      </w:r>
      <w:r w:rsidRPr="00BC468A">
        <w:rPr>
          <w:lang w:eastAsia="en-GB"/>
        </w:rPr>
        <w:t xml:space="preserve"> T</w:t>
      </w:r>
      <w:r w:rsidRPr="00BC468A">
        <w:rPr>
          <w:vertAlign w:val="subscript"/>
          <w:lang w:eastAsia="en-GB"/>
        </w:rPr>
        <w:t>FirstSSB_MAX</w:t>
      </w:r>
      <w:r w:rsidRPr="00BC468A">
        <w:rPr>
          <w:lang w:eastAsia="en-GB"/>
        </w:rPr>
        <w:t xml:space="preserve"> + (</w:t>
      </w:r>
      <w:r w:rsidRPr="00BC468A">
        <w:rPr>
          <w:lang w:eastAsia="zh-CN"/>
        </w:rPr>
        <w:t>1 + L</w:t>
      </w:r>
      <w:r w:rsidRPr="00BC468A">
        <w:rPr>
          <w:vertAlign w:val="subscript"/>
          <w:lang w:eastAsia="zh-CN"/>
        </w:rPr>
        <w:t>3,1</w:t>
      </w:r>
      <w:r w:rsidRPr="00BC468A">
        <w:rPr>
          <w:lang w:eastAsia="zh-CN"/>
        </w:rPr>
        <w:t>)*T</w:t>
      </w:r>
      <w:r w:rsidRPr="00BC468A">
        <w:rPr>
          <w:vertAlign w:val="subscript"/>
          <w:lang w:eastAsia="zh-CN"/>
        </w:rPr>
        <w:t xml:space="preserve">SMTC_MAX </w:t>
      </w:r>
      <w:r w:rsidRPr="00BC468A">
        <w:rPr>
          <w:lang w:eastAsia="zh-CN"/>
        </w:rPr>
        <w:t>+ (2 + L</w:t>
      </w:r>
      <w:r w:rsidRPr="00BC468A">
        <w:rPr>
          <w:vertAlign w:val="subscript"/>
          <w:lang w:eastAsia="zh-CN"/>
        </w:rPr>
        <w:t>3,2</w:t>
      </w:r>
      <w:r w:rsidRPr="00BC468A">
        <w:rPr>
          <w:lang w:eastAsia="zh-CN"/>
        </w:rPr>
        <w:t>)*T</w:t>
      </w:r>
      <w:r w:rsidRPr="00BC468A">
        <w:rPr>
          <w:vertAlign w:val="subscript"/>
          <w:lang w:eastAsia="zh-CN"/>
        </w:rPr>
        <w:t>rs</w:t>
      </w:r>
      <w:r w:rsidRPr="00BC468A">
        <w:rPr>
          <w:lang w:eastAsia="zh-CN"/>
        </w:rPr>
        <w:t xml:space="preserve"> + 5ms</w:t>
      </w:r>
      <w:r w:rsidRPr="00BC468A">
        <w:rPr>
          <w:lang w:eastAsia="en-GB"/>
        </w:rPr>
        <w:t xml:space="preserve"> and T</w:t>
      </w:r>
      <w:r w:rsidRPr="00BC468A">
        <w:rPr>
          <w:vertAlign w:val="subscript"/>
          <w:lang w:eastAsia="en-GB"/>
        </w:rPr>
        <w:t>CSI_reporting_withCCA</w:t>
      </w:r>
      <w:r w:rsidRPr="00BC468A">
        <w:rPr>
          <w:lang w:eastAsia="en-GB"/>
        </w:rPr>
        <w:t xml:space="preserve"> = T</w:t>
      </w:r>
      <w:r w:rsidRPr="00BC468A">
        <w:rPr>
          <w:vertAlign w:val="subscript"/>
          <w:lang w:eastAsia="en-GB"/>
        </w:rPr>
        <w:t>CSI_reporting</w:t>
      </w:r>
      <w:r w:rsidRPr="00BC468A">
        <w:rPr>
          <w:lang w:eastAsia="en-GB"/>
        </w:rPr>
        <w:t xml:space="preserve"> + T</w:t>
      </w:r>
      <w:r w:rsidRPr="00BC468A">
        <w:rPr>
          <w:vertAlign w:val="subscript"/>
          <w:lang w:eastAsia="en-GB"/>
        </w:rPr>
        <w:t>CSI_ReportingDelay,</w:t>
      </w:r>
      <w:r w:rsidRPr="00BC468A">
        <w:rPr>
          <w:lang w:eastAsia="en-GB"/>
        </w:rPr>
        <w:t xml:space="preserve"> as specified </w:t>
      </w:r>
      <w:del w:id="40" w:author="Coroescu Liviu (1CD2)" w:date="2025-04-28T11:16:00Z" w16du:dateUtc="2025-04-28T09:16:00Z">
        <w:r w:rsidRPr="00BC468A" w:rsidDel="009E6DC2">
          <w:rPr>
            <w:lang w:eastAsia="en-GB"/>
          </w:rPr>
          <w:delText>in 38.</w:delText>
        </w:r>
      </w:del>
      <w:ins w:id="41" w:author="Coroescu Liviu (1CD2)" w:date="2025-04-28T11:16:00Z" w16du:dateUtc="2025-04-28T09:16:00Z">
        <w:r w:rsidR="009E6DC2">
          <w:rPr>
            <w:lang w:eastAsia="en-GB"/>
          </w:rPr>
          <w:t>in TS 38.</w:t>
        </w:r>
      </w:ins>
      <w:r w:rsidRPr="00BC468A">
        <w:rPr>
          <w:lang w:eastAsia="en-GB"/>
        </w:rPr>
        <w:t xml:space="preserve">133 [6] clause 8.3A.2. </w:t>
      </w:r>
    </w:p>
    <w:p w14:paraId="50768B9C" w14:textId="666245DA" w:rsidR="0064611E" w:rsidRPr="00BC468A" w:rsidRDefault="0064611E" w:rsidP="0064611E">
      <w:pPr>
        <w:rPr>
          <w:lang w:eastAsia="en-GB"/>
        </w:rPr>
      </w:pPr>
      <w:r w:rsidRPr="00BC468A">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BC468A">
        <w:rPr>
          <w:lang w:eastAsia="zh-CN"/>
        </w:rPr>
        <w:t>, as</w:t>
      </w:r>
      <w:r w:rsidRPr="00BC468A">
        <w:rPr>
          <w:lang w:eastAsia="en-GB"/>
        </w:rPr>
        <w:t xml:space="preserve"> defined </w:t>
      </w:r>
      <w:del w:id="42" w:author="Coroescu Liviu (1CD2)" w:date="2025-04-28T11:16:00Z" w16du:dateUtc="2025-04-28T09:16:00Z">
        <w:r w:rsidRPr="00BC468A" w:rsidDel="009E6DC2">
          <w:rPr>
            <w:lang w:eastAsia="en-GB"/>
          </w:rPr>
          <w:delText>in 38.</w:delText>
        </w:r>
      </w:del>
      <w:ins w:id="43" w:author="Coroescu Liviu (1CD2)" w:date="2025-04-28T11:16:00Z" w16du:dateUtc="2025-04-28T09:16:00Z">
        <w:r w:rsidR="009E6DC2">
          <w:rPr>
            <w:lang w:eastAsia="en-GB"/>
          </w:rPr>
          <w:t>in TS 38.</w:t>
        </w:r>
      </w:ins>
      <w:r w:rsidRPr="00BC468A">
        <w:rPr>
          <w:lang w:eastAsia="en-GB"/>
        </w:rPr>
        <w:t>133 [6] clause 8.3A.3.</w:t>
      </w:r>
    </w:p>
    <w:p w14:paraId="6ED6B038" w14:textId="77777777" w:rsidR="0064611E" w:rsidRPr="00BC468A" w:rsidRDefault="0064611E" w:rsidP="0064611E">
      <w:pPr>
        <w:rPr>
          <w:vertAlign w:val="subscript"/>
          <w:lang w:eastAsia="zh-CN"/>
        </w:rPr>
      </w:pPr>
      <w:r w:rsidRPr="00BC468A">
        <w:rPr>
          <w:lang w:eastAsia="en-GB"/>
        </w:rPr>
        <w:t xml:space="preserve">During T2, interruption on PCell shall not occur outside slot </w:t>
      </w:r>
      <w:r w:rsidRPr="00BC468A">
        <w:rPr>
          <w:i/>
          <w:iCs/>
          <w:lang w:eastAsia="en-GB"/>
        </w:rPr>
        <w:t xml:space="preserve">m </w:t>
      </w:r>
      <w:r w:rsidRPr="00BC468A">
        <w:rPr>
          <w:lang w:eastAsia="zh-CN"/>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num>
          <m:den>
            <m:r>
              <w:rPr>
                <w:rFonts w:ascii="Cambria Math" w:hAnsi="Cambria Math"/>
                <w:lang w:eastAsia="en-GB"/>
              </w:rPr>
              <m:t>NR slot length</m:t>
            </m:r>
          </m:den>
        </m:f>
      </m:oMath>
      <w:r w:rsidRPr="00BC468A">
        <w:rPr>
          <w:lang w:eastAsia="en-GB"/>
        </w:rPr>
        <w:t xml:space="preserve">  to slot </w:t>
      </w:r>
      <w:r w:rsidRPr="00BC468A">
        <w:rPr>
          <w:i/>
          <w:iCs/>
          <w:lang w:eastAsia="en-GB"/>
        </w:rPr>
        <w:t xml:space="preserve">m </w:t>
      </w:r>
      <w:r w:rsidRPr="00BC468A">
        <w:rPr>
          <w:lang w:eastAsia="en-GB"/>
        </w:rPr>
        <w:t>+</w:t>
      </w:r>
      <w:r w:rsidRPr="00BC468A">
        <w:rPr>
          <w:lang w:eastAsia="zh-CN"/>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3+T</m:t>
                </m:r>
              </m:e>
              <m:sub>
                <m:r>
                  <w:rPr>
                    <w:rFonts w:ascii="Cambria Math" w:hAnsi="Cambria Math"/>
                    <w:lang w:eastAsia="en-GB"/>
                  </w:rPr>
                  <m:t>X</m:t>
                </m:r>
              </m:sub>
            </m:sSub>
          </m:num>
          <m:den>
            <m:r>
              <w:rPr>
                <w:rFonts w:ascii="Cambria Math" w:hAnsi="Cambria Math"/>
                <w:lang w:eastAsia="en-GB"/>
              </w:rPr>
              <m:t>NR slot length</m:t>
            </m:r>
          </m:den>
        </m:f>
      </m:oMath>
      <w:r w:rsidRPr="00BC468A">
        <w:rPr>
          <w:lang w:eastAsia="en-GB"/>
        </w:rPr>
        <w:t xml:space="preserve"> </w:t>
      </w:r>
      <w:r w:rsidRPr="00BC468A">
        <w:rPr>
          <w:lang w:eastAsia="zh-CN"/>
        </w:rPr>
        <w:t>with T</w:t>
      </w:r>
      <w:r w:rsidRPr="00BC468A">
        <w:rPr>
          <w:vertAlign w:val="subscript"/>
          <w:lang w:eastAsia="zh-CN"/>
        </w:rPr>
        <w:t>X</w:t>
      </w:r>
      <w:r w:rsidRPr="00BC468A">
        <w:rPr>
          <w:lang w:eastAsia="zh-CN"/>
        </w:rPr>
        <w:t xml:space="preserve"> = T</w:t>
      </w:r>
      <w:r w:rsidRPr="00BC468A">
        <w:rPr>
          <w:vertAlign w:val="subscript"/>
          <w:lang w:eastAsia="zh-CN"/>
        </w:rPr>
        <w:t>FirstSSB.</w:t>
      </w:r>
    </w:p>
    <w:p w14:paraId="3D33384C" w14:textId="77777777" w:rsidR="0064611E" w:rsidRPr="00BC468A" w:rsidRDefault="0064611E" w:rsidP="0064611E">
      <w:pPr>
        <w:rPr>
          <w:lang w:eastAsia="zh-CN"/>
        </w:rPr>
      </w:pPr>
      <w:r w:rsidRPr="00BC468A">
        <w:rPr>
          <w:lang w:eastAsia="zh-CN"/>
        </w:rPr>
        <w:t xml:space="preserve">During T3, interruption on PCell shall not occur outside slot </w:t>
      </w:r>
      <w:r w:rsidRPr="00BC468A">
        <w:rPr>
          <w:i/>
          <w:iCs/>
          <w:lang w:eastAsia="zh-CN"/>
        </w:rPr>
        <w:t xml:space="preserve">n </w:t>
      </w:r>
      <w:r w:rsidRPr="00BC468A">
        <w:rPr>
          <w:lang w:eastAsia="zh-CN"/>
        </w:rPr>
        <w:t>+1+</w:t>
      </w:r>
      <w:r w:rsidRPr="00BC468A">
        <w:rPr>
          <w:lang w:eastAsia="en-GB"/>
        </w:rPr>
        <w:t>T</w:t>
      </w:r>
      <w:r w:rsidRPr="00BC468A">
        <w:rPr>
          <w:vertAlign w:val="subscript"/>
          <w:lang w:eastAsia="en-GB"/>
        </w:rPr>
        <w:t>HARQ</w:t>
      </w:r>
      <w:r w:rsidRPr="00BC468A">
        <w:rPr>
          <w:lang w:eastAsia="zh-CN"/>
        </w:rPr>
        <w:t>/NR_slot_length</w:t>
      </w:r>
      <w:r w:rsidRPr="00BC468A">
        <w:rPr>
          <w:lang w:eastAsia="en-GB"/>
        </w:rPr>
        <w:t xml:space="preserve"> to slot </w:t>
      </w:r>
      <w:r w:rsidRPr="00BC468A">
        <w:rPr>
          <w:i/>
          <w:iCs/>
          <w:lang w:eastAsia="en-GB"/>
        </w:rPr>
        <w:t>n</w:t>
      </w:r>
      <w:r w:rsidRPr="00BC468A">
        <w:rPr>
          <w:lang w:eastAsia="en-GB"/>
        </w:rPr>
        <w:t>+</w:t>
      </w:r>
      <w:r w:rsidRPr="00BC468A">
        <w:rPr>
          <w:lang w:eastAsia="zh-CN"/>
        </w:rPr>
        <w:t>1+</w:t>
      </w:r>
      <w:r w:rsidRPr="00BC468A">
        <w:rPr>
          <w:lang w:eastAsia="en-GB"/>
        </w:rPr>
        <w:t>(T</w:t>
      </w:r>
      <w:r w:rsidRPr="00BC468A">
        <w:rPr>
          <w:vertAlign w:val="subscript"/>
          <w:lang w:eastAsia="en-GB"/>
        </w:rPr>
        <w:t>HARQ</w:t>
      </w:r>
      <w:r w:rsidRPr="00BC468A">
        <w:rPr>
          <w:lang w:eastAsia="zh-CN"/>
        </w:rPr>
        <w:t xml:space="preserve"> +3ms</w:t>
      </w:r>
      <w:r w:rsidRPr="00BC468A">
        <w:rPr>
          <w:lang w:eastAsia="en-GB"/>
        </w:rPr>
        <w:t>)/</w:t>
      </w:r>
      <w:r w:rsidRPr="00BC468A">
        <w:rPr>
          <w:lang w:eastAsia="zh-CN"/>
        </w:rPr>
        <w:t>NR_slot_length.</w:t>
      </w:r>
    </w:p>
    <w:p w14:paraId="7103A16F" w14:textId="631EB8A6" w:rsidR="0064611E" w:rsidRPr="00BC468A" w:rsidRDefault="0064611E" w:rsidP="0064611E">
      <w:pPr>
        <w:rPr>
          <w:lang w:eastAsia="zh-CN"/>
        </w:rPr>
      </w:pPr>
      <w:r w:rsidRPr="00BC468A">
        <w:rPr>
          <w:lang w:eastAsia="zh-CN"/>
        </w:rPr>
        <w:t xml:space="preserve">The interruption on PCell shall not be more than specified for </w:t>
      </w:r>
      <w:r w:rsidRPr="00BC468A">
        <w:rPr>
          <w:rFonts w:eastAsia="SimSun"/>
          <w:lang w:eastAsia="zh-CN"/>
        </w:rPr>
        <w:t>SA</w:t>
      </w:r>
      <w:r w:rsidRPr="00BC468A">
        <w:rPr>
          <w:lang w:eastAsia="zh-CN"/>
        </w:rPr>
        <w:t xml:space="preserve"> </w:t>
      </w:r>
      <w:del w:id="44" w:author="Coroescu Liviu (1CD2)" w:date="2025-04-28T11:16:00Z" w16du:dateUtc="2025-04-28T09:16:00Z">
        <w:r w:rsidRPr="00BC468A" w:rsidDel="009E6DC2">
          <w:rPr>
            <w:lang w:eastAsia="zh-CN"/>
          </w:rPr>
          <w:delText>in 38.</w:delText>
        </w:r>
      </w:del>
      <w:ins w:id="45" w:author="Coroescu Liviu (1CD2)" w:date="2025-04-28T11:16:00Z" w16du:dateUtc="2025-04-28T09:16:00Z">
        <w:r w:rsidR="009E6DC2">
          <w:rPr>
            <w:lang w:eastAsia="zh-CN"/>
          </w:rPr>
          <w:t>in TS 38.</w:t>
        </w:r>
      </w:ins>
      <w:r w:rsidRPr="00BC468A">
        <w:rPr>
          <w:lang w:eastAsia="zh-CN"/>
        </w:rPr>
        <w:t>133 [6] clause 8.2.</w:t>
      </w:r>
      <w:r w:rsidRPr="00BC468A">
        <w:rPr>
          <w:rFonts w:eastAsia="SimSun"/>
          <w:lang w:eastAsia="zh-CN"/>
        </w:rPr>
        <w:t>2</w:t>
      </w:r>
      <w:r w:rsidRPr="00BC468A">
        <w:rPr>
          <w:lang w:eastAsia="zh-CN"/>
        </w:rPr>
        <w:t>.2.</w:t>
      </w:r>
      <w:r w:rsidRPr="00BC468A">
        <w:rPr>
          <w:rFonts w:eastAsia="SimSun"/>
          <w:lang w:eastAsia="zh-CN"/>
        </w:rPr>
        <w:t>2</w:t>
      </w:r>
      <w:r w:rsidRPr="00BC468A">
        <w:rPr>
          <w:lang w:eastAsia="zh-CN"/>
        </w:rPr>
        <w:t>.</w:t>
      </w:r>
    </w:p>
    <w:p w14:paraId="335519C2" w14:textId="77777777" w:rsidR="0064611E" w:rsidRPr="00BC468A" w:rsidRDefault="0064611E" w:rsidP="0064611E">
      <w:pPr>
        <w:rPr>
          <w:lang w:eastAsia="zh-CN"/>
        </w:rPr>
      </w:pPr>
      <w:r w:rsidRPr="00BC468A">
        <w:rPr>
          <w:lang w:eastAsia="zh-CN"/>
        </w:rPr>
        <w:t>The rate of correctly observed SCell activation delays and SCell deactivation delays shall for repeated tests be at least 90%.</w:t>
      </w:r>
    </w:p>
    <w:p w14:paraId="62C9F9D2" w14:textId="77777777" w:rsidR="0064611E" w:rsidRPr="00BC468A" w:rsidRDefault="0064611E" w:rsidP="0064611E">
      <w:pPr>
        <w:pStyle w:val="Heading2"/>
      </w:pPr>
      <w:r w:rsidRPr="00BC468A">
        <w:t>13.3</w:t>
      </w:r>
      <w:r w:rsidRPr="00BC468A">
        <w:tab/>
        <w:t>Measurement Procedure</w:t>
      </w:r>
    </w:p>
    <w:p w14:paraId="7981DF07" w14:textId="77777777" w:rsidR="0064611E" w:rsidRPr="00BC468A" w:rsidRDefault="0064611E" w:rsidP="0064611E">
      <w:pPr>
        <w:pStyle w:val="Heading3"/>
      </w:pPr>
      <w:r w:rsidRPr="00BC468A">
        <w:t>13.3.1</w:t>
      </w:r>
      <w:r w:rsidRPr="00BC468A">
        <w:tab/>
        <w:t>Intra-frequency measurements</w:t>
      </w:r>
    </w:p>
    <w:p w14:paraId="06560569" w14:textId="77777777" w:rsidR="0064611E" w:rsidRPr="00BC468A" w:rsidRDefault="0064611E" w:rsidP="0064611E">
      <w:pPr>
        <w:pStyle w:val="Heading4"/>
        <w:keepNext w:val="0"/>
        <w:keepLines w:val="0"/>
        <w:rPr>
          <w:rFonts w:cs="Arial"/>
          <w:szCs w:val="24"/>
        </w:rPr>
      </w:pPr>
      <w:r w:rsidRPr="00BC468A">
        <w:rPr>
          <w:rFonts w:cs="Arial"/>
          <w:szCs w:val="24"/>
        </w:rPr>
        <w:t>13.3.1.0</w:t>
      </w:r>
      <w:r w:rsidRPr="00BC468A">
        <w:rPr>
          <w:rFonts w:cs="Arial"/>
          <w:szCs w:val="24"/>
        </w:rPr>
        <w:tab/>
        <w:t>Minimum Conformance Requirements</w:t>
      </w:r>
    </w:p>
    <w:p w14:paraId="2D1A35FB" w14:textId="77777777" w:rsidR="0064611E" w:rsidRPr="00BC468A" w:rsidRDefault="0064611E" w:rsidP="0064611E">
      <w:pPr>
        <w:pStyle w:val="H6"/>
        <w:rPr>
          <w:lang w:eastAsia="sv-SE"/>
        </w:rPr>
      </w:pPr>
      <w:r w:rsidRPr="00BC468A">
        <w:rPr>
          <w:rFonts w:cs="Arial"/>
          <w:szCs w:val="24"/>
        </w:rPr>
        <w:t>13.3.1.0</w:t>
      </w:r>
      <w:r w:rsidRPr="00BC468A">
        <w:rPr>
          <w:lang w:eastAsia="sv-SE"/>
        </w:rPr>
        <w:t>.1</w:t>
      </w:r>
      <w:r w:rsidRPr="00BC468A">
        <w:rPr>
          <w:lang w:eastAsia="sv-SE"/>
        </w:rPr>
        <w:tab/>
        <w:t>Minimum conformance requitements for intra-frequency measurements without measurement gaps</w:t>
      </w:r>
    </w:p>
    <w:p w14:paraId="6195B7CC" w14:textId="77777777" w:rsidR="0064611E" w:rsidRPr="00BC468A" w:rsidRDefault="0064611E" w:rsidP="0064611E">
      <w:pPr>
        <w:pStyle w:val="H6"/>
      </w:pPr>
      <w:r w:rsidRPr="00BC468A">
        <w:rPr>
          <w:rFonts w:cs="Arial"/>
          <w:szCs w:val="24"/>
        </w:rPr>
        <w:t>13.3.1.0</w:t>
      </w:r>
      <w:r w:rsidRPr="00BC468A">
        <w:t>.1.1</w:t>
      </w:r>
      <w:r w:rsidRPr="00BC468A">
        <w:tab/>
        <w:t>Intra-frequency cell identification</w:t>
      </w:r>
    </w:p>
    <w:p w14:paraId="47B8F03D" w14:textId="77777777" w:rsidR="0064611E" w:rsidRPr="00BC468A" w:rsidRDefault="0064611E" w:rsidP="0064611E">
      <w:pPr>
        <w:rPr>
          <w:lang w:eastAsia="sv-SE"/>
        </w:rPr>
      </w:pPr>
      <w:r w:rsidRPr="00BC468A">
        <w:t xml:space="preserve">Same as in clause </w:t>
      </w:r>
      <w:r w:rsidRPr="00BC468A">
        <w:rPr>
          <w:lang w:eastAsia="sv-SE"/>
        </w:rPr>
        <w:t>10.4.1.0.1.1.</w:t>
      </w:r>
    </w:p>
    <w:p w14:paraId="1CE539EA" w14:textId="77777777" w:rsidR="0064611E" w:rsidRPr="00BC468A" w:rsidRDefault="0064611E" w:rsidP="0064611E">
      <w:pPr>
        <w:pStyle w:val="H6"/>
      </w:pPr>
      <w:r w:rsidRPr="00BC468A">
        <w:t>13.3.1.0.1.2</w:t>
      </w:r>
      <w:r w:rsidRPr="00BC468A">
        <w:tab/>
        <w:t>Measurement period</w:t>
      </w:r>
    </w:p>
    <w:p w14:paraId="20EB931C" w14:textId="77777777" w:rsidR="0064611E" w:rsidRPr="00BC468A" w:rsidRDefault="0064611E" w:rsidP="0064611E">
      <w:pPr>
        <w:rPr>
          <w:lang w:eastAsia="sv-SE"/>
        </w:rPr>
      </w:pPr>
      <w:r w:rsidRPr="00BC468A">
        <w:t xml:space="preserve">Same as in clause </w:t>
      </w:r>
      <w:r w:rsidRPr="00BC468A">
        <w:rPr>
          <w:lang w:eastAsia="sv-SE"/>
        </w:rPr>
        <w:t>10.4.1.0.1.2.</w:t>
      </w:r>
    </w:p>
    <w:p w14:paraId="08776F7E" w14:textId="77777777" w:rsidR="0064611E" w:rsidRPr="00BC468A" w:rsidRDefault="0064611E" w:rsidP="0064611E">
      <w:pPr>
        <w:pStyle w:val="H6"/>
        <w:rPr>
          <w:lang w:eastAsia="sv-SE"/>
        </w:rPr>
      </w:pPr>
      <w:r w:rsidRPr="00BC468A">
        <w:rPr>
          <w:rFonts w:cs="Arial"/>
          <w:szCs w:val="24"/>
        </w:rPr>
        <w:t>13.3.1.0</w:t>
      </w:r>
      <w:r w:rsidRPr="00BC468A">
        <w:rPr>
          <w:lang w:eastAsia="sv-SE"/>
        </w:rPr>
        <w:t>.2</w:t>
      </w:r>
      <w:r w:rsidRPr="00BC468A">
        <w:rPr>
          <w:lang w:eastAsia="sv-SE"/>
        </w:rPr>
        <w:tab/>
        <w:t>Minimum conformance requitements for intra-frequency measurements with measurement gaps</w:t>
      </w:r>
    </w:p>
    <w:p w14:paraId="68FCF1D6" w14:textId="77777777" w:rsidR="0064611E" w:rsidRPr="00BC468A" w:rsidRDefault="0064611E" w:rsidP="0064611E">
      <w:pPr>
        <w:pStyle w:val="H6"/>
      </w:pPr>
      <w:r w:rsidRPr="00BC468A">
        <w:rPr>
          <w:rFonts w:cs="Arial"/>
          <w:szCs w:val="24"/>
        </w:rPr>
        <w:t>13.3.1.0</w:t>
      </w:r>
      <w:r w:rsidRPr="00BC468A">
        <w:rPr>
          <w:lang w:eastAsia="sv-SE"/>
        </w:rPr>
        <w:t>.2</w:t>
      </w:r>
      <w:r w:rsidRPr="00BC468A">
        <w:t>.1</w:t>
      </w:r>
      <w:r w:rsidRPr="00BC468A">
        <w:tab/>
        <w:t>Intra-frequency cell identification</w:t>
      </w:r>
    </w:p>
    <w:p w14:paraId="4AD6A05E" w14:textId="77777777" w:rsidR="0064611E" w:rsidRPr="00BC468A" w:rsidRDefault="0064611E" w:rsidP="0064611E">
      <w:pPr>
        <w:rPr>
          <w:lang w:eastAsia="sv-SE"/>
        </w:rPr>
      </w:pPr>
      <w:r w:rsidRPr="00BC468A">
        <w:t>Same as in clause 10.4.1.0.2.1</w:t>
      </w:r>
    </w:p>
    <w:p w14:paraId="26D31921" w14:textId="77777777" w:rsidR="0064611E" w:rsidRPr="00BC468A" w:rsidRDefault="0064611E" w:rsidP="0064611E">
      <w:pPr>
        <w:pStyle w:val="H6"/>
      </w:pPr>
      <w:r w:rsidRPr="00BC468A">
        <w:rPr>
          <w:rFonts w:cs="Arial"/>
          <w:szCs w:val="24"/>
        </w:rPr>
        <w:lastRenderedPageBreak/>
        <w:t>13.3.1.0</w:t>
      </w:r>
      <w:r w:rsidRPr="00BC468A">
        <w:rPr>
          <w:lang w:eastAsia="sv-SE"/>
        </w:rPr>
        <w:t>.2</w:t>
      </w:r>
      <w:r w:rsidRPr="00BC468A">
        <w:t>.2</w:t>
      </w:r>
      <w:r w:rsidRPr="00BC468A">
        <w:tab/>
        <w:t>Intra-frequency measurement period</w:t>
      </w:r>
    </w:p>
    <w:p w14:paraId="0B77DECF" w14:textId="77777777" w:rsidR="0064611E" w:rsidRPr="00BC468A" w:rsidRDefault="0064611E" w:rsidP="0064611E">
      <w:pPr>
        <w:rPr>
          <w:lang w:eastAsia="sv-SE"/>
        </w:rPr>
      </w:pPr>
      <w:r w:rsidRPr="00BC468A">
        <w:t>Same as in clause 10.4.1.0.2.2</w:t>
      </w:r>
    </w:p>
    <w:p w14:paraId="10AB5A2F" w14:textId="77777777" w:rsidR="0064611E" w:rsidRPr="00BC468A" w:rsidRDefault="0064611E" w:rsidP="0064611E">
      <w:pPr>
        <w:pStyle w:val="Heading4"/>
        <w:keepNext w:val="0"/>
        <w:keepLines w:val="0"/>
      </w:pPr>
      <w:r w:rsidRPr="00BC468A">
        <w:t>13.3.1.1</w:t>
      </w:r>
      <w:r w:rsidRPr="00BC468A">
        <w:tab/>
        <w:t>NR SA FR1 Event-triggered reporting tests on SCC under CCA without gaps under non-DRX</w:t>
      </w:r>
    </w:p>
    <w:p w14:paraId="18AF6C48" w14:textId="77777777" w:rsidR="0064611E" w:rsidRPr="00BC468A" w:rsidRDefault="0064611E" w:rsidP="0064611E">
      <w:pPr>
        <w:pStyle w:val="H6"/>
        <w:rPr>
          <w:lang w:eastAsia="sv-SE"/>
        </w:rPr>
      </w:pPr>
      <w:r w:rsidRPr="00BC468A">
        <w:rPr>
          <w:lang w:eastAsia="sv-SE"/>
        </w:rPr>
        <w:t>13.3.1.1.1</w:t>
      </w:r>
      <w:r w:rsidRPr="00BC468A">
        <w:rPr>
          <w:lang w:eastAsia="sv-SE"/>
        </w:rPr>
        <w:tab/>
        <w:t>Test purpose</w:t>
      </w:r>
    </w:p>
    <w:p w14:paraId="1CD9CA45" w14:textId="77777777" w:rsidR="0064611E" w:rsidRPr="00BC468A" w:rsidRDefault="0064611E" w:rsidP="0064611E">
      <w:r w:rsidRPr="00BC468A">
        <w:rPr>
          <w:rFonts w:cs="v4.2.0"/>
        </w:rPr>
        <w:t>The purpose of this test is to verify that the UE makes correct reporting of an event. This test will partly verify the intra-frequency cell search requirements in clauses 13.3.1.0.1.1 and 13.3.1.0.1.2.</w:t>
      </w:r>
    </w:p>
    <w:p w14:paraId="6A3170D0" w14:textId="77777777" w:rsidR="0064611E" w:rsidRPr="00BC468A" w:rsidRDefault="0064611E" w:rsidP="0064611E">
      <w:pPr>
        <w:pStyle w:val="H6"/>
        <w:rPr>
          <w:lang w:eastAsia="sv-SE"/>
        </w:rPr>
      </w:pPr>
      <w:r w:rsidRPr="00BC468A">
        <w:rPr>
          <w:lang w:eastAsia="sv-SE"/>
        </w:rPr>
        <w:t>13.3.1.1.2</w:t>
      </w:r>
      <w:r w:rsidRPr="00BC468A">
        <w:rPr>
          <w:lang w:eastAsia="sv-SE"/>
        </w:rPr>
        <w:tab/>
        <w:t>Test applicability</w:t>
      </w:r>
    </w:p>
    <w:p w14:paraId="05C1BACD" w14:textId="77777777" w:rsidR="0064611E" w:rsidRPr="00BC468A" w:rsidRDefault="0064611E" w:rsidP="0064611E">
      <w:r w:rsidRPr="00BC468A">
        <w:t>This test applies to all types of NR UE release 16 and forward, supporting 2DL CA with an unlicensed carrier and RRM measurements on shared channel access.</w:t>
      </w:r>
    </w:p>
    <w:p w14:paraId="7427F8C7" w14:textId="77777777" w:rsidR="0064611E" w:rsidRPr="00BC468A" w:rsidRDefault="0064611E" w:rsidP="0064611E">
      <w:pPr>
        <w:pStyle w:val="H6"/>
        <w:rPr>
          <w:lang w:eastAsia="sv-SE"/>
        </w:rPr>
      </w:pPr>
      <w:r w:rsidRPr="00BC468A">
        <w:rPr>
          <w:lang w:eastAsia="sv-SE"/>
        </w:rPr>
        <w:t>13.3.1.1.3</w:t>
      </w:r>
      <w:r w:rsidRPr="00BC468A">
        <w:rPr>
          <w:lang w:eastAsia="sv-SE"/>
        </w:rPr>
        <w:tab/>
        <w:t>Minimum conformance requirements</w:t>
      </w:r>
    </w:p>
    <w:p w14:paraId="3C7FCDE0" w14:textId="77777777" w:rsidR="0064611E" w:rsidRPr="00BC468A" w:rsidRDefault="0064611E" w:rsidP="0064611E">
      <w:pPr>
        <w:rPr>
          <w:lang w:eastAsia="sv-SE"/>
        </w:rPr>
      </w:pPr>
      <w:r w:rsidRPr="00BC468A">
        <w:rPr>
          <w:lang w:eastAsia="sv-SE"/>
        </w:rPr>
        <w:t>The minimum conformance requirements are specified in clause 13.3.1.0.</w:t>
      </w:r>
    </w:p>
    <w:p w14:paraId="0E09CD4A" w14:textId="77777777" w:rsidR="0064611E" w:rsidRPr="00BC468A" w:rsidRDefault="0064611E" w:rsidP="0064611E">
      <w:pPr>
        <w:rPr>
          <w:lang w:eastAsia="sv-SE"/>
        </w:rPr>
      </w:pPr>
      <w:r w:rsidRPr="00BC468A">
        <w:rPr>
          <w:lang w:eastAsia="sv-SE"/>
        </w:rPr>
        <w:t>The normative reference for this requirement is TS 38.133 [6] clause A.13.3.1.1.</w:t>
      </w:r>
    </w:p>
    <w:p w14:paraId="29154B3A" w14:textId="77777777" w:rsidR="0064611E" w:rsidRPr="00BC468A" w:rsidRDefault="0064611E" w:rsidP="0064611E">
      <w:pPr>
        <w:pStyle w:val="H6"/>
        <w:rPr>
          <w:lang w:eastAsia="sv-SE"/>
        </w:rPr>
      </w:pPr>
      <w:r w:rsidRPr="00BC468A">
        <w:rPr>
          <w:lang w:eastAsia="sv-SE"/>
        </w:rPr>
        <w:t>13.3.1.1.4</w:t>
      </w:r>
      <w:r w:rsidRPr="00BC468A">
        <w:rPr>
          <w:lang w:eastAsia="sv-SE"/>
        </w:rPr>
        <w:tab/>
        <w:t>Test description</w:t>
      </w:r>
    </w:p>
    <w:p w14:paraId="30F3C484" w14:textId="77777777" w:rsidR="0064611E" w:rsidRPr="00BC468A" w:rsidRDefault="0064611E" w:rsidP="0064611E">
      <w:pPr>
        <w:rPr>
          <w:rFonts w:cs="v4.2.0"/>
        </w:rPr>
      </w:pPr>
      <w:r w:rsidRPr="00BC468A">
        <w:rPr>
          <w:rFonts w:cs="v4.2.0"/>
        </w:rPr>
        <w:t xml:space="preserve">Three cells are deployed in the test, which are FR1 PCell (Cell 1), and two cells on the same carrier frequency with CCA </w:t>
      </w:r>
      <w:r w:rsidRPr="00BC468A">
        <w:t>and transmit SSBs in DBT windows according to DL CCA model</w:t>
      </w:r>
      <w:r w:rsidRPr="00BC468A">
        <w:rPr>
          <w:rFonts w:cs="v4.2.0"/>
        </w:rPr>
        <w:t>: SCell (Cell 2) and a neighbour cell (Cell 3). The test parameters for the three cells are given in Table 13.3.1.1.4.1-1 and 13.3.1.1.4.1-3 below. In the measurement control information, a measurement object is configured for the frequency of the SCell, and it is indicated to the UE that event-triggered reporting with Event A3 is used.</w:t>
      </w:r>
    </w:p>
    <w:p w14:paraId="12C6CAA2" w14:textId="77777777" w:rsidR="0064611E" w:rsidRPr="00BC468A" w:rsidRDefault="0064611E" w:rsidP="0064611E">
      <w:pPr>
        <w:pStyle w:val="H6"/>
      </w:pPr>
      <w:r w:rsidRPr="00BC468A">
        <w:t>13.3.1.1.4.1</w:t>
      </w:r>
      <w:r w:rsidRPr="00BC468A">
        <w:tab/>
        <w:t>Initial conditions</w:t>
      </w:r>
    </w:p>
    <w:p w14:paraId="6F5851AF" w14:textId="77777777" w:rsidR="0064611E" w:rsidRPr="00BC468A" w:rsidRDefault="0064611E" w:rsidP="0064611E">
      <w:pPr>
        <w:keepNext/>
        <w:keepLines/>
        <w:rPr>
          <w:lang w:eastAsia="sv-SE"/>
        </w:rPr>
      </w:pPr>
      <w:r w:rsidRPr="00BC468A">
        <w:rPr>
          <w:lang w:eastAsia="sv-SE"/>
        </w:rPr>
        <w:t>This test shall be tested using any of the test configurations in Table 13.3.1.1.4.1-1.</w:t>
      </w:r>
    </w:p>
    <w:p w14:paraId="2A42A68E" w14:textId="77777777" w:rsidR="0064611E" w:rsidRPr="00BC468A" w:rsidRDefault="0064611E" w:rsidP="0064611E">
      <w:pPr>
        <w:pStyle w:val="TH"/>
      </w:pPr>
      <w:r w:rsidRPr="00BC468A">
        <w:t>Table 13.3.1.1.4.1-1: Supported test configurations for NR SA FR1 Event-triggered reporting tests on SCC under CCA without gaps under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64611E" w:rsidRPr="00BC468A" w14:paraId="7BE604E0" w14:textId="77777777" w:rsidTr="00EF50B5">
        <w:trPr>
          <w:jc w:val="center"/>
        </w:trPr>
        <w:tc>
          <w:tcPr>
            <w:tcW w:w="2376" w:type="dxa"/>
            <w:tcBorders>
              <w:top w:val="single" w:sz="4" w:space="0" w:color="auto"/>
              <w:left w:val="single" w:sz="4" w:space="0" w:color="auto"/>
              <w:bottom w:val="single" w:sz="4" w:space="0" w:color="auto"/>
              <w:right w:val="single" w:sz="4" w:space="0" w:color="auto"/>
            </w:tcBorders>
            <w:hideMark/>
          </w:tcPr>
          <w:p w14:paraId="59FC525A" w14:textId="77777777" w:rsidR="0064611E" w:rsidRPr="00BC468A" w:rsidRDefault="0064611E" w:rsidP="00EF50B5">
            <w:pPr>
              <w:pStyle w:val="TAH"/>
            </w:pPr>
            <w:r w:rsidRPr="00BC468A">
              <w:t>Configuration</w:t>
            </w:r>
          </w:p>
        </w:tc>
        <w:tc>
          <w:tcPr>
            <w:tcW w:w="7230" w:type="dxa"/>
            <w:tcBorders>
              <w:top w:val="single" w:sz="4" w:space="0" w:color="auto"/>
              <w:left w:val="single" w:sz="4" w:space="0" w:color="auto"/>
              <w:bottom w:val="single" w:sz="4" w:space="0" w:color="auto"/>
              <w:right w:val="single" w:sz="4" w:space="0" w:color="auto"/>
            </w:tcBorders>
            <w:hideMark/>
          </w:tcPr>
          <w:p w14:paraId="3FF02C73" w14:textId="77777777" w:rsidR="0064611E" w:rsidRPr="00BC468A" w:rsidRDefault="0064611E" w:rsidP="00EF50B5">
            <w:pPr>
              <w:pStyle w:val="TAH"/>
            </w:pPr>
            <w:r w:rsidRPr="00BC468A">
              <w:t>Description</w:t>
            </w:r>
          </w:p>
        </w:tc>
      </w:tr>
      <w:tr w:rsidR="0064611E" w:rsidRPr="00BC468A" w14:paraId="44303E1C" w14:textId="77777777" w:rsidTr="00EF50B5">
        <w:trPr>
          <w:jc w:val="center"/>
        </w:trPr>
        <w:tc>
          <w:tcPr>
            <w:tcW w:w="2376" w:type="dxa"/>
            <w:tcBorders>
              <w:top w:val="single" w:sz="4" w:space="0" w:color="auto"/>
              <w:left w:val="single" w:sz="4" w:space="0" w:color="auto"/>
              <w:bottom w:val="single" w:sz="4" w:space="0" w:color="auto"/>
              <w:right w:val="single" w:sz="4" w:space="0" w:color="auto"/>
            </w:tcBorders>
            <w:hideMark/>
          </w:tcPr>
          <w:p w14:paraId="4256020E" w14:textId="77777777" w:rsidR="0064611E" w:rsidRPr="00BC468A" w:rsidRDefault="0064611E" w:rsidP="00EF50B5">
            <w:pPr>
              <w:pStyle w:val="TAL"/>
              <w:jc w:val="center"/>
            </w:pPr>
            <w:r w:rsidRPr="00BC468A">
              <w:t>13.3.1.1-1</w:t>
            </w:r>
          </w:p>
        </w:tc>
        <w:tc>
          <w:tcPr>
            <w:tcW w:w="7230" w:type="dxa"/>
            <w:tcBorders>
              <w:top w:val="single" w:sz="4" w:space="0" w:color="auto"/>
              <w:left w:val="single" w:sz="4" w:space="0" w:color="auto"/>
              <w:bottom w:val="single" w:sz="4" w:space="0" w:color="auto"/>
              <w:right w:val="single" w:sz="4" w:space="0" w:color="auto"/>
            </w:tcBorders>
            <w:hideMark/>
          </w:tcPr>
          <w:p w14:paraId="7899B683" w14:textId="77777777" w:rsidR="0064611E" w:rsidRPr="00BC468A" w:rsidRDefault="0064611E" w:rsidP="00EF50B5">
            <w:pPr>
              <w:pStyle w:val="TAL"/>
            </w:pPr>
            <w:r w:rsidRPr="00BC468A">
              <w:t>Without CCA: 15 kHz SSB SCS, 10 MHz bandwidth, FDD duplex mode</w:t>
            </w:r>
          </w:p>
          <w:p w14:paraId="3BFBC137" w14:textId="77777777" w:rsidR="0064611E" w:rsidRPr="00BC468A" w:rsidRDefault="0064611E" w:rsidP="00EF50B5">
            <w:pPr>
              <w:pStyle w:val="TAL"/>
            </w:pPr>
            <w:r w:rsidRPr="00BC468A">
              <w:t>With CCA: 30 kHz SSB SCS, 40 MHz bandwidth, TDD duplex mode</w:t>
            </w:r>
          </w:p>
        </w:tc>
      </w:tr>
      <w:tr w:rsidR="0064611E" w:rsidRPr="00BC468A" w14:paraId="1A183DE7" w14:textId="77777777" w:rsidTr="00EF50B5">
        <w:trPr>
          <w:jc w:val="center"/>
        </w:trPr>
        <w:tc>
          <w:tcPr>
            <w:tcW w:w="2376" w:type="dxa"/>
            <w:tcBorders>
              <w:top w:val="single" w:sz="4" w:space="0" w:color="auto"/>
              <w:left w:val="single" w:sz="4" w:space="0" w:color="auto"/>
              <w:bottom w:val="single" w:sz="4" w:space="0" w:color="auto"/>
              <w:right w:val="single" w:sz="4" w:space="0" w:color="auto"/>
            </w:tcBorders>
            <w:hideMark/>
          </w:tcPr>
          <w:p w14:paraId="09CB9DEE" w14:textId="77777777" w:rsidR="0064611E" w:rsidRPr="00BC468A" w:rsidRDefault="0064611E" w:rsidP="00EF50B5">
            <w:pPr>
              <w:pStyle w:val="TAL"/>
              <w:jc w:val="center"/>
            </w:pPr>
            <w:r w:rsidRPr="00BC468A">
              <w:t>13.3.1.1-2</w:t>
            </w:r>
          </w:p>
        </w:tc>
        <w:tc>
          <w:tcPr>
            <w:tcW w:w="7230" w:type="dxa"/>
            <w:tcBorders>
              <w:top w:val="single" w:sz="4" w:space="0" w:color="auto"/>
              <w:left w:val="single" w:sz="4" w:space="0" w:color="auto"/>
              <w:bottom w:val="single" w:sz="4" w:space="0" w:color="auto"/>
              <w:right w:val="single" w:sz="4" w:space="0" w:color="auto"/>
            </w:tcBorders>
            <w:hideMark/>
          </w:tcPr>
          <w:p w14:paraId="63765A32" w14:textId="77777777" w:rsidR="0064611E" w:rsidRPr="00BC468A" w:rsidRDefault="0064611E" w:rsidP="00EF50B5">
            <w:pPr>
              <w:pStyle w:val="TAL"/>
            </w:pPr>
            <w:r w:rsidRPr="00BC468A">
              <w:t>Without CCA: 15 kHz SSB SCS, 10 MHz bandwidth, TDD duplex mode</w:t>
            </w:r>
          </w:p>
          <w:p w14:paraId="4E6F2CD8" w14:textId="77777777" w:rsidR="0064611E" w:rsidRPr="00BC468A" w:rsidRDefault="0064611E" w:rsidP="00EF50B5">
            <w:pPr>
              <w:pStyle w:val="TAL"/>
            </w:pPr>
            <w:r w:rsidRPr="00BC468A">
              <w:t>With CCA: 30 kHz SSB SCS, 40 MHz bandwidth, TDD duplex mode</w:t>
            </w:r>
          </w:p>
        </w:tc>
      </w:tr>
      <w:tr w:rsidR="0064611E" w:rsidRPr="00BC468A" w14:paraId="14EE7B6E" w14:textId="77777777" w:rsidTr="00EF50B5">
        <w:trPr>
          <w:jc w:val="center"/>
        </w:trPr>
        <w:tc>
          <w:tcPr>
            <w:tcW w:w="2376" w:type="dxa"/>
            <w:tcBorders>
              <w:top w:val="single" w:sz="4" w:space="0" w:color="auto"/>
              <w:left w:val="single" w:sz="4" w:space="0" w:color="auto"/>
              <w:bottom w:val="single" w:sz="4" w:space="0" w:color="auto"/>
              <w:right w:val="single" w:sz="4" w:space="0" w:color="auto"/>
            </w:tcBorders>
            <w:hideMark/>
          </w:tcPr>
          <w:p w14:paraId="2F0B7BD2" w14:textId="77777777" w:rsidR="0064611E" w:rsidRPr="00BC468A" w:rsidRDefault="0064611E" w:rsidP="00EF50B5">
            <w:pPr>
              <w:pStyle w:val="TAL"/>
              <w:jc w:val="center"/>
            </w:pPr>
            <w:r w:rsidRPr="00BC468A">
              <w:t>13.3.1.1-3</w:t>
            </w:r>
          </w:p>
        </w:tc>
        <w:tc>
          <w:tcPr>
            <w:tcW w:w="7230" w:type="dxa"/>
            <w:tcBorders>
              <w:top w:val="single" w:sz="4" w:space="0" w:color="auto"/>
              <w:left w:val="single" w:sz="4" w:space="0" w:color="auto"/>
              <w:bottom w:val="single" w:sz="4" w:space="0" w:color="auto"/>
              <w:right w:val="single" w:sz="4" w:space="0" w:color="auto"/>
            </w:tcBorders>
            <w:hideMark/>
          </w:tcPr>
          <w:p w14:paraId="6699E3E7" w14:textId="77777777" w:rsidR="0064611E" w:rsidRPr="00BC468A" w:rsidRDefault="0064611E" w:rsidP="00EF50B5">
            <w:pPr>
              <w:pStyle w:val="TAL"/>
            </w:pPr>
            <w:r w:rsidRPr="00BC468A">
              <w:t>Without CCA: 30 kHz SSB SCS, 40 MHz bandwidth, TDD duplex mode</w:t>
            </w:r>
          </w:p>
          <w:p w14:paraId="38C91319" w14:textId="77777777" w:rsidR="0064611E" w:rsidRPr="00BC468A" w:rsidRDefault="0064611E" w:rsidP="00EF50B5">
            <w:pPr>
              <w:pStyle w:val="TAL"/>
            </w:pPr>
            <w:r w:rsidRPr="00BC468A">
              <w:t>With CCA: 30 kHz SSB SCS, 40 MHz bandwidth, TDD duplex mode</w:t>
            </w:r>
          </w:p>
        </w:tc>
      </w:tr>
      <w:tr w:rsidR="0064611E" w:rsidRPr="00BC468A" w14:paraId="0E1B67BC" w14:textId="77777777" w:rsidTr="00EF50B5">
        <w:trPr>
          <w:jc w:val="center"/>
        </w:trPr>
        <w:tc>
          <w:tcPr>
            <w:tcW w:w="9606" w:type="dxa"/>
            <w:gridSpan w:val="2"/>
            <w:tcBorders>
              <w:top w:val="single" w:sz="4" w:space="0" w:color="auto"/>
              <w:left w:val="single" w:sz="4" w:space="0" w:color="auto"/>
              <w:bottom w:val="single" w:sz="4" w:space="0" w:color="auto"/>
              <w:right w:val="single" w:sz="4" w:space="0" w:color="auto"/>
            </w:tcBorders>
            <w:hideMark/>
          </w:tcPr>
          <w:p w14:paraId="1C01DA2B" w14:textId="77777777" w:rsidR="0064611E" w:rsidRPr="00BC468A" w:rsidRDefault="0064611E" w:rsidP="00EF50B5">
            <w:pPr>
              <w:pStyle w:val="TAN"/>
            </w:pPr>
            <w:r w:rsidRPr="00BC468A">
              <w:rPr>
                <w:lang w:eastAsia="zh-CN"/>
              </w:rPr>
              <w:t>NOTE:</w:t>
            </w:r>
            <w:r w:rsidRPr="00BC468A">
              <w:rPr>
                <w:lang w:eastAsia="zh-CN"/>
              </w:rPr>
              <w:tab/>
            </w:r>
            <w:r w:rsidRPr="00BC468A">
              <w:t>The UE is only required to be tested in one of the supported test configurations.</w:t>
            </w:r>
          </w:p>
        </w:tc>
      </w:tr>
    </w:tbl>
    <w:p w14:paraId="4C674F0B" w14:textId="77777777" w:rsidR="0064611E" w:rsidRPr="00BC468A" w:rsidRDefault="0064611E" w:rsidP="0064611E"/>
    <w:p w14:paraId="3250383B" w14:textId="77777777" w:rsidR="0064611E" w:rsidRPr="00BC468A" w:rsidRDefault="0064611E" w:rsidP="0064611E">
      <w:pPr>
        <w:rPr>
          <w:lang w:eastAsia="sv-SE"/>
        </w:rPr>
      </w:pPr>
      <w:r w:rsidRPr="00BC468A">
        <w:rPr>
          <w:lang w:eastAsia="sv-SE"/>
        </w:rPr>
        <w:t>Configure the test equipment and the DUT according to the parameters in Table 13.3.1.1.4.1-2.</w:t>
      </w:r>
    </w:p>
    <w:p w14:paraId="4A8A041A" w14:textId="77777777" w:rsidR="0064611E" w:rsidRPr="00BC468A" w:rsidRDefault="0064611E" w:rsidP="0064611E">
      <w:pPr>
        <w:pStyle w:val="TH"/>
        <w:keepNext w:val="0"/>
        <w:keepLines w:val="0"/>
      </w:pPr>
      <w:r w:rsidRPr="00BC468A">
        <w:t>Table 13.3.1.1.4.1-2: Initial conditions for NR SA FR1 Event-triggered reporting tests on SCC under CCA without gaps under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4611E" w:rsidRPr="00BC468A" w14:paraId="1726FE63"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2BCC3D07" w14:textId="77777777" w:rsidR="0064611E" w:rsidRPr="00BC468A" w:rsidRDefault="0064611E" w:rsidP="00EF50B5">
            <w:pPr>
              <w:pStyle w:val="TAH"/>
              <w:keepNext w:val="0"/>
              <w:keepLines w:val="0"/>
            </w:pPr>
            <w:r w:rsidRPr="00BC468A">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54DF861" w14:textId="77777777" w:rsidR="0064611E" w:rsidRPr="00BC468A" w:rsidRDefault="0064611E" w:rsidP="00EF50B5">
            <w:pPr>
              <w:pStyle w:val="TAH"/>
              <w:keepNext w:val="0"/>
              <w:keepLines w:val="0"/>
            </w:pPr>
            <w:r w:rsidRPr="00BC468A">
              <w:t>Value</w:t>
            </w:r>
          </w:p>
        </w:tc>
        <w:tc>
          <w:tcPr>
            <w:tcW w:w="3961" w:type="dxa"/>
            <w:tcBorders>
              <w:top w:val="single" w:sz="4" w:space="0" w:color="auto"/>
              <w:left w:val="single" w:sz="4" w:space="0" w:color="auto"/>
              <w:bottom w:val="single" w:sz="4" w:space="0" w:color="auto"/>
              <w:right w:val="single" w:sz="4" w:space="0" w:color="auto"/>
            </w:tcBorders>
            <w:hideMark/>
          </w:tcPr>
          <w:p w14:paraId="2B3E7BFA" w14:textId="77777777" w:rsidR="0064611E" w:rsidRPr="00BC468A" w:rsidRDefault="0064611E" w:rsidP="00EF50B5">
            <w:pPr>
              <w:pStyle w:val="TAH"/>
              <w:keepNext w:val="0"/>
              <w:keepLines w:val="0"/>
            </w:pPr>
            <w:r w:rsidRPr="00BC468A">
              <w:t>Comment</w:t>
            </w:r>
          </w:p>
        </w:tc>
      </w:tr>
      <w:tr w:rsidR="0064611E" w:rsidRPr="00BC468A" w14:paraId="68F9B965"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4DF9EA44" w14:textId="77777777" w:rsidR="0064611E" w:rsidRPr="00BC468A" w:rsidRDefault="0064611E" w:rsidP="00EF50B5">
            <w:pPr>
              <w:pStyle w:val="TAL"/>
              <w:keepNext w:val="0"/>
              <w:keepLines w:val="0"/>
            </w:pPr>
            <w:r w:rsidRPr="00BC468A">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79D056D" w14:textId="77777777" w:rsidR="0064611E" w:rsidRPr="00BC468A" w:rsidRDefault="0064611E" w:rsidP="00EF50B5">
            <w:pPr>
              <w:pStyle w:val="TAL"/>
              <w:keepNext w:val="0"/>
              <w:keepLines w:val="0"/>
            </w:pPr>
            <w:r w:rsidRPr="00BC468A">
              <w:t>NC</w:t>
            </w:r>
          </w:p>
        </w:tc>
        <w:tc>
          <w:tcPr>
            <w:tcW w:w="3961" w:type="dxa"/>
            <w:tcBorders>
              <w:top w:val="single" w:sz="4" w:space="0" w:color="auto"/>
              <w:left w:val="single" w:sz="4" w:space="0" w:color="auto"/>
              <w:bottom w:val="single" w:sz="4" w:space="0" w:color="auto"/>
              <w:right w:val="single" w:sz="4" w:space="0" w:color="auto"/>
            </w:tcBorders>
            <w:hideMark/>
          </w:tcPr>
          <w:p w14:paraId="2DE5EE75" w14:textId="77777777" w:rsidR="0064611E" w:rsidRPr="00BC468A" w:rsidRDefault="0064611E" w:rsidP="00EF50B5">
            <w:pPr>
              <w:pStyle w:val="TAL"/>
              <w:keepNext w:val="0"/>
              <w:keepLines w:val="0"/>
            </w:pPr>
            <w:r w:rsidRPr="00BC468A">
              <w:t>As specified in TS 38.508-1 [14] clause 4.1.</w:t>
            </w:r>
          </w:p>
        </w:tc>
      </w:tr>
      <w:tr w:rsidR="0064611E" w:rsidRPr="00BC468A" w14:paraId="327DD194"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4F4A4F0D" w14:textId="77777777" w:rsidR="0064611E" w:rsidRPr="00BC468A" w:rsidRDefault="0064611E" w:rsidP="00EF50B5">
            <w:pPr>
              <w:pStyle w:val="TAL"/>
              <w:keepNext w:val="0"/>
              <w:keepLines w:val="0"/>
            </w:pPr>
            <w:r w:rsidRPr="00BC468A">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0C78D1F" w14:textId="77777777" w:rsidR="0064611E" w:rsidRPr="00BC468A" w:rsidRDefault="0064611E" w:rsidP="00EF50B5">
            <w:pPr>
              <w:pStyle w:val="TAL"/>
              <w:keepNext w:val="0"/>
              <w:keepLines w:val="0"/>
            </w:pPr>
            <w:r w:rsidRPr="00BC468A">
              <w:t>As specified in Annex E, table E.11-1 and TS 38.508-1 [14] clause 4.3.1 and 4.4.2.</w:t>
            </w:r>
          </w:p>
        </w:tc>
      </w:tr>
      <w:tr w:rsidR="0064611E" w:rsidRPr="00BC468A" w14:paraId="4F8512F0"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1FDDE339" w14:textId="77777777" w:rsidR="0064611E" w:rsidRPr="00BC468A" w:rsidRDefault="0064611E" w:rsidP="00EF50B5">
            <w:pPr>
              <w:pStyle w:val="TAL"/>
              <w:keepNext w:val="0"/>
              <w:keepLines w:val="0"/>
            </w:pPr>
            <w:r w:rsidRPr="00BC468A">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E62CDFD" w14:textId="77777777" w:rsidR="0064611E" w:rsidRPr="00BC468A" w:rsidRDefault="0064611E" w:rsidP="00EF50B5">
            <w:pPr>
              <w:pStyle w:val="TAL"/>
              <w:keepNext w:val="0"/>
              <w:keepLines w:val="0"/>
            </w:pPr>
            <w:r w:rsidRPr="00BC468A">
              <w:t>As specified by the test configuration selected from Table 13.3.1.1.4.1-1.</w:t>
            </w:r>
          </w:p>
        </w:tc>
      </w:tr>
      <w:tr w:rsidR="0064611E" w:rsidRPr="00BC468A" w14:paraId="2CF6B78D"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3F346B96" w14:textId="77777777" w:rsidR="0064611E" w:rsidRPr="00BC468A" w:rsidRDefault="0064611E" w:rsidP="00EF50B5">
            <w:pPr>
              <w:pStyle w:val="TAL"/>
              <w:keepNext w:val="0"/>
              <w:keepLines w:val="0"/>
            </w:pPr>
            <w:r w:rsidRPr="00BC468A">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91030A2" w14:textId="77777777" w:rsidR="0064611E" w:rsidRPr="00BC468A" w:rsidRDefault="0064611E" w:rsidP="00EF50B5">
            <w:pPr>
              <w:pStyle w:val="TAL"/>
              <w:keepNext w:val="0"/>
              <w:keepLines w:val="0"/>
            </w:pPr>
            <w:r w:rsidRPr="00BC468A">
              <w:t>AWGN</w:t>
            </w:r>
          </w:p>
        </w:tc>
        <w:tc>
          <w:tcPr>
            <w:tcW w:w="3961" w:type="dxa"/>
            <w:tcBorders>
              <w:top w:val="single" w:sz="4" w:space="0" w:color="auto"/>
              <w:left w:val="single" w:sz="4" w:space="0" w:color="auto"/>
              <w:bottom w:val="single" w:sz="4" w:space="0" w:color="auto"/>
              <w:right w:val="single" w:sz="4" w:space="0" w:color="auto"/>
            </w:tcBorders>
            <w:hideMark/>
          </w:tcPr>
          <w:p w14:paraId="5D269A34" w14:textId="77777777" w:rsidR="0064611E" w:rsidRPr="00BC468A" w:rsidRDefault="0064611E" w:rsidP="00EF50B5">
            <w:pPr>
              <w:pStyle w:val="TAL"/>
              <w:keepNext w:val="0"/>
              <w:keepLines w:val="0"/>
            </w:pPr>
            <w:r w:rsidRPr="00BC468A">
              <w:t>As specified in clause C.2.2.</w:t>
            </w:r>
          </w:p>
        </w:tc>
      </w:tr>
      <w:tr w:rsidR="0064611E" w:rsidRPr="00BC468A" w14:paraId="616D0CE3" w14:textId="77777777" w:rsidTr="00EF50B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FEC5CF7" w14:textId="77777777" w:rsidR="0064611E" w:rsidRPr="00BC468A" w:rsidRDefault="0064611E" w:rsidP="00EF50B5">
            <w:pPr>
              <w:pStyle w:val="TAL"/>
              <w:keepNext w:val="0"/>
              <w:keepLines w:val="0"/>
            </w:pPr>
            <w:r w:rsidRPr="00BC468A">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9B720CE" w14:textId="77777777" w:rsidR="0064611E" w:rsidRPr="00BC468A" w:rsidRDefault="0064611E" w:rsidP="00EF50B5">
            <w:pPr>
              <w:pStyle w:val="TAL"/>
              <w:keepNext w:val="0"/>
              <w:keepLines w:val="0"/>
            </w:pPr>
            <w:r w:rsidRPr="00BC468A">
              <w:t>TE Part</w:t>
            </w:r>
          </w:p>
        </w:tc>
        <w:tc>
          <w:tcPr>
            <w:tcW w:w="2809" w:type="dxa"/>
            <w:tcBorders>
              <w:top w:val="single" w:sz="4" w:space="0" w:color="auto"/>
              <w:left w:val="single" w:sz="4" w:space="0" w:color="auto"/>
              <w:bottom w:val="single" w:sz="4" w:space="0" w:color="auto"/>
              <w:right w:val="single" w:sz="4" w:space="0" w:color="auto"/>
            </w:tcBorders>
            <w:hideMark/>
          </w:tcPr>
          <w:p w14:paraId="01727E11" w14:textId="77777777" w:rsidR="0064611E" w:rsidRPr="00BC468A" w:rsidRDefault="0064611E" w:rsidP="00EF50B5">
            <w:pPr>
              <w:pStyle w:val="TAL"/>
              <w:keepNext w:val="0"/>
              <w:keepLines w:val="0"/>
            </w:pPr>
            <w:r w:rsidRPr="00BC468A">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05B1623" w14:textId="77777777" w:rsidR="0064611E" w:rsidRPr="00BC468A" w:rsidRDefault="0064611E" w:rsidP="00EF50B5">
            <w:pPr>
              <w:pStyle w:val="TAL"/>
              <w:keepNext w:val="0"/>
              <w:keepLines w:val="0"/>
            </w:pPr>
            <w:r w:rsidRPr="00BC468A">
              <w:t>As specified in TS 38.508-1 [14] Annex A.</w:t>
            </w:r>
          </w:p>
        </w:tc>
      </w:tr>
      <w:tr w:rsidR="0064611E" w:rsidRPr="00BC468A" w14:paraId="4DFDB2C7" w14:textId="77777777" w:rsidTr="00EF50B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F945372" w14:textId="77777777" w:rsidR="0064611E" w:rsidRPr="00BC468A" w:rsidRDefault="0064611E" w:rsidP="00EF50B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851F8A7" w14:textId="77777777" w:rsidR="0064611E" w:rsidRPr="00BC468A" w:rsidRDefault="0064611E" w:rsidP="00EF50B5">
            <w:pPr>
              <w:pStyle w:val="TAL"/>
              <w:keepNext w:val="0"/>
              <w:keepLines w:val="0"/>
            </w:pPr>
            <w:r w:rsidRPr="00BC468A">
              <w:t>DUT Part</w:t>
            </w:r>
          </w:p>
        </w:tc>
        <w:tc>
          <w:tcPr>
            <w:tcW w:w="2809" w:type="dxa"/>
            <w:tcBorders>
              <w:top w:val="single" w:sz="4" w:space="0" w:color="auto"/>
              <w:left w:val="single" w:sz="4" w:space="0" w:color="auto"/>
              <w:bottom w:val="single" w:sz="4" w:space="0" w:color="auto"/>
              <w:right w:val="single" w:sz="4" w:space="0" w:color="auto"/>
            </w:tcBorders>
            <w:hideMark/>
          </w:tcPr>
          <w:p w14:paraId="2BBD205F" w14:textId="77777777" w:rsidR="0064611E" w:rsidRPr="00BC468A" w:rsidRDefault="0064611E" w:rsidP="00EF50B5">
            <w:pPr>
              <w:pStyle w:val="TAL"/>
              <w:keepNext w:val="0"/>
              <w:keepLines w:val="0"/>
            </w:pPr>
            <w:r w:rsidRPr="00BC468A">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18FA01A" w14:textId="77777777" w:rsidR="0064611E" w:rsidRPr="00BC468A" w:rsidRDefault="0064611E" w:rsidP="00EF50B5">
            <w:pPr>
              <w:spacing w:after="0"/>
              <w:rPr>
                <w:rFonts w:ascii="Arial" w:hAnsi="Arial"/>
                <w:sz w:val="18"/>
              </w:rPr>
            </w:pPr>
          </w:p>
        </w:tc>
      </w:tr>
      <w:tr w:rsidR="0064611E" w:rsidRPr="00BC468A" w14:paraId="75DA3F1C"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18C05203" w14:textId="77777777" w:rsidR="0064611E" w:rsidRPr="00BC468A" w:rsidRDefault="0064611E" w:rsidP="00EF50B5">
            <w:pPr>
              <w:pStyle w:val="TAL"/>
              <w:keepNext w:val="0"/>
              <w:keepLines w:val="0"/>
            </w:pPr>
            <w:r w:rsidRPr="00BC468A">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5170F23" w14:textId="77777777" w:rsidR="0064611E" w:rsidRPr="00BC468A" w:rsidRDefault="0064611E" w:rsidP="00EF50B5">
            <w:pPr>
              <w:pStyle w:val="TAL"/>
              <w:keepNext w:val="0"/>
              <w:keepLines w:val="0"/>
            </w:pPr>
            <w:r w:rsidRPr="00BC468A">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00AC8796" w14:textId="77777777" w:rsidR="0064611E" w:rsidRPr="00BC468A" w:rsidRDefault="0064611E" w:rsidP="00EF50B5">
            <w:pPr>
              <w:pStyle w:val="TAL"/>
              <w:keepNext w:val="0"/>
              <w:keepLines w:val="0"/>
            </w:pPr>
          </w:p>
        </w:tc>
      </w:tr>
    </w:tbl>
    <w:p w14:paraId="50B40929" w14:textId="77777777" w:rsidR="0064611E" w:rsidRPr="00BC468A" w:rsidRDefault="0064611E" w:rsidP="0064611E">
      <w:pPr>
        <w:rPr>
          <w:lang w:eastAsia="sv-SE"/>
        </w:rPr>
      </w:pPr>
    </w:p>
    <w:p w14:paraId="25D0562B" w14:textId="77777777" w:rsidR="0064611E" w:rsidRPr="00BC468A" w:rsidRDefault="0064611E" w:rsidP="0064611E">
      <w:pPr>
        <w:pStyle w:val="B10"/>
      </w:pPr>
      <w:r w:rsidRPr="00BC468A">
        <w:t>1.</w:t>
      </w:r>
      <w:r w:rsidRPr="00BC468A">
        <w:tab/>
        <w:t>The general test parameter settings are set up according to Table 13.3.1.1.4.1-3.</w:t>
      </w:r>
    </w:p>
    <w:p w14:paraId="44867528" w14:textId="77777777" w:rsidR="0064611E" w:rsidRPr="00BC468A" w:rsidRDefault="0064611E" w:rsidP="0064611E">
      <w:pPr>
        <w:pStyle w:val="B10"/>
      </w:pPr>
      <w:r w:rsidRPr="00BC468A">
        <w:lastRenderedPageBreak/>
        <w:t>2.</w:t>
      </w:r>
      <w:r w:rsidRPr="00BC468A">
        <w:tab/>
        <w:t>Message contents are defined in clause 13.3.1.1.4.3.</w:t>
      </w:r>
    </w:p>
    <w:p w14:paraId="75494895" w14:textId="2BADDBB0" w:rsidR="0064611E" w:rsidRPr="00BC468A" w:rsidRDefault="0064611E" w:rsidP="0064611E">
      <w:pPr>
        <w:pStyle w:val="B10"/>
      </w:pPr>
      <w:r w:rsidRPr="00BC468A">
        <w:t>3.</w:t>
      </w:r>
      <w:r w:rsidRPr="00BC468A">
        <w:tab/>
        <w:t xml:space="preserve">There are two NR carriers and three cells specified in the test. Cell 1 is the serving cell (PCell) on one NR carrier  and Cell2, Cell 3 belong to another NR carrier subject to CCA. Cell 2 is the SCell and Cell 3 is </w:t>
      </w:r>
      <w:del w:id="46" w:author="Coroescu Liviu (1CD2)" w:date="2025-04-28T12:15:00Z" w16du:dateUtc="2025-04-28T10:15:00Z">
        <w:r w:rsidRPr="00BC468A" w:rsidDel="005134B0">
          <w:delText>it’s</w:delText>
        </w:r>
      </w:del>
      <w:ins w:id="47" w:author="Coroescu Liviu (1CD2)" w:date="2025-04-28T12:15:00Z" w16du:dateUtc="2025-04-28T10:15:00Z">
        <w:r w:rsidR="005134B0" w:rsidRPr="00BC468A">
          <w:t>its</w:t>
        </w:r>
      </w:ins>
      <w:r w:rsidRPr="00BC468A">
        <w:t xml:space="preserve"> intra-frequency </w:t>
      </w:r>
      <w:del w:id="48" w:author="Coroescu Liviu (1CD2)" w:date="2025-05-19T11:04:00Z" w16du:dateUtc="2025-05-19T09:04:00Z">
        <w:r w:rsidRPr="00BC468A" w:rsidDel="00340E73">
          <w:delText>neighbor</w:delText>
        </w:r>
      </w:del>
      <w:ins w:id="49" w:author="Coroescu Liviu (1CD2)" w:date="2025-05-19T11:04:00Z" w16du:dateUtc="2025-05-19T09:04:00Z">
        <w:r w:rsidR="00340E73" w:rsidRPr="00340E73">
          <w:rPr>
            <w:highlight w:val="yellow"/>
          </w:rPr>
          <w:t>neighbour</w:t>
        </w:r>
      </w:ins>
      <w:r w:rsidRPr="00BC468A">
        <w:t xml:space="preserve"> cell. The power levels and settings for Cell 1, Cell 2 and Cell 3 are set according to Annex C.1.2 and C.1.3 for this test. Cell 3 is switched off during the initial connection setup.</w:t>
      </w:r>
    </w:p>
    <w:p w14:paraId="17728028" w14:textId="77777777" w:rsidR="0064611E" w:rsidRPr="00BC468A" w:rsidRDefault="0064611E" w:rsidP="0064611E">
      <w:pPr>
        <w:pStyle w:val="TH"/>
      </w:pPr>
      <w:r w:rsidRPr="00BC468A">
        <w:t>Table 13.3.1.1.4.1-3: General test parameters for NR SA FR1 Event-triggered reporting tests on SCC under CCA without gaps under non-DRX</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3289"/>
        <w:gridCol w:w="2977"/>
      </w:tblGrid>
      <w:tr w:rsidR="0064611E" w:rsidRPr="00BC468A" w14:paraId="651E0A3C" w14:textId="77777777" w:rsidTr="00EF50B5">
        <w:trPr>
          <w:cantSplit/>
          <w:trHeight w:val="187"/>
          <w:jc w:val="center"/>
        </w:trPr>
        <w:tc>
          <w:tcPr>
            <w:tcW w:w="2518" w:type="dxa"/>
            <w:tcBorders>
              <w:top w:val="single" w:sz="4" w:space="0" w:color="auto"/>
              <w:left w:val="single" w:sz="4" w:space="0" w:color="auto"/>
              <w:bottom w:val="single" w:sz="4" w:space="0" w:color="auto"/>
              <w:right w:val="single" w:sz="4" w:space="0" w:color="auto"/>
            </w:tcBorders>
          </w:tcPr>
          <w:p w14:paraId="1EAB341B" w14:textId="09969B44" w:rsidR="0064611E" w:rsidRPr="00BC468A" w:rsidRDefault="0064611E" w:rsidP="00EF50B5">
            <w:pPr>
              <w:pStyle w:val="TAH"/>
            </w:pPr>
            <w:del w:id="50" w:author="Coroescu Liviu (1CD2)" w:date="2025-04-28T12:15:00Z" w16du:dateUtc="2025-04-28T10:15:00Z">
              <w:r w:rsidRPr="00BC468A" w:rsidDel="005134B0">
                <w:delText>Paramater</w:delText>
              </w:r>
            </w:del>
            <w:ins w:id="51" w:author="Coroescu Liviu (1CD2)" w:date="2025-04-28T12:15:00Z" w16du:dateUtc="2025-04-28T10:15:00Z">
              <w:r w:rsidR="005134B0">
                <w:t>Parameter</w:t>
              </w:r>
            </w:ins>
          </w:p>
        </w:tc>
        <w:tc>
          <w:tcPr>
            <w:tcW w:w="709" w:type="dxa"/>
            <w:tcBorders>
              <w:top w:val="single" w:sz="4" w:space="0" w:color="auto"/>
              <w:left w:val="single" w:sz="4" w:space="0" w:color="auto"/>
              <w:bottom w:val="single" w:sz="4" w:space="0" w:color="auto"/>
              <w:right w:val="single" w:sz="4" w:space="0" w:color="auto"/>
            </w:tcBorders>
          </w:tcPr>
          <w:p w14:paraId="28FAC4C7" w14:textId="77777777" w:rsidR="0064611E" w:rsidRPr="00BC468A" w:rsidRDefault="0064611E" w:rsidP="00EF50B5">
            <w:pPr>
              <w:pStyle w:val="TAH"/>
            </w:pPr>
            <w:r w:rsidRPr="00BC468A">
              <w:t>Unit</w:t>
            </w:r>
          </w:p>
        </w:tc>
        <w:tc>
          <w:tcPr>
            <w:tcW w:w="992" w:type="dxa"/>
            <w:tcBorders>
              <w:top w:val="single" w:sz="4" w:space="0" w:color="auto"/>
              <w:left w:val="single" w:sz="4" w:space="0" w:color="auto"/>
              <w:bottom w:val="single" w:sz="4" w:space="0" w:color="auto"/>
              <w:right w:val="single" w:sz="4" w:space="0" w:color="auto"/>
            </w:tcBorders>
          </w:tcPr>
          <w:p w14:paraId="375BDF62" w14:textId="77777777" w:rsidR="0064611E" w:rsidRPr="00BC468A" w:rsidRDefault="0064611E" w:rsidP="00EF50B5">
            <w:pPr>
              <w:pStyle w:val="TAH"/>
              <w:rPr>
                <w:lang w:eastAsia="zh-CN"/>
              </w:rPr>
            </w:pPr>
            <w:r w:rsidRPr="00BC468A">
              <w:rPr>
                <w:lang w:eastAsia="zh-CN"/>
              </w:rPr>
              <w:t>Test Configuration</w:t>
            </w:r>
          </w:p>
        </w:tc>
        <w:tc>
          <w:tcPr>
            <w:tcW w:w="3289" w:type="dxa"/>
            <w:tcBorders>
              <w:top w:val="single" w:sz="4" w:space="0" w:color="auto"/>
              <w:left w:val="single" w:sz="4" w:space="0" w:color="auto"/>
              <w:bottom w:val="single" w:sz="4" w:space="0" w:color="auto"/>
              <w:right w:val="single" w:sz="4" w:space="0" w:color="auto"/>
            </w:tcBorders>
          </w:tcPr>
          <w:p w14:paraId="5A958B51" w14:textId="77777777" w:rsidR="0064611E" w:rsidRPr="00BC468A" w:rsidRDefault="0064611E" w:rsidP="00EF50B5">
            <w:pPr>
              <w:pStyle w:val="TAH"/>
            </w:pPr>
            <w:r w:rsidRPr="00BC468A">
              <w:t>Value</w:t>
            </w:r>
          </w:p>
        </w:tc>
        <w:tc>
          <w:tcPr>
            <w:tcW w:w="2977" w:type="dxa"/>
            <w:tcBorders>
              <w:top w:val="single" w:sz="4" w:space="0" w:color="auto"/>
              <w:left w:val="single" w:sz="4" w:space="0" w:color="auto"/>
              <w:bottom w:val="single" w:sz="4" w:space="0" w:color="auto"/>
              <w:right w:val="single" w:sz="4" w:space="0" w:color="auto"/>
            </w:tcBorders>
          </w:tcPr>
          <w:p w14:paraId="360E7EAA" w14:textId="77777777" w:rsidR="0064611E" w:rsidRPr="00BC468A" w:rsidRDefault="0064611E" w:rsidP="00EF50B5">
            <w:pPr>
              <w:pStyle w:val="TAH"/>
              <w:rPr>
                <w:rFonts w:cs="Arial"/>
              </w:rPr>
            </w:pPr>
            <w:r w:rsidRPr="00BC468A">
              <w:rPr>
                <w:rFonts w:cs="Arial"/>
              </w:rPr>
              <w:t>Comment</w:t>
            </w:r>
          </w:p>
        </w:tc>
      </w:tr>
      <w:tr w:rsidR="0064611E" w:rsidRPr="00BC468A" w14:paraId="2974B844" w14:textId="77777777" w:rsidTr="00EF50B5">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4C7B8EC4" w14:textId="77777777" w:rsidR="0064611E" w:rsidRPr="00BC468A" w:rsidRDefault="0064611E" w:rsidP="00EF50B5">
            <w:pPr>
              <w:pStyle w:val="TAL"/>
              <w:rPr>
                <w:rFonts w:cs="Arial"/>
              </w:rPr>
            </w:pPr>
            <w:r w:rsidRPr="00BC468A">
              <w:t>Active PCell</w:t>
            </w:r>
          </w:p>
        </w:tc>
        <w:tc>
          <w:tcPr>
            <w:tcW w:w="709" w:type="dxa"/>
            <w:tcBorders>
              <w:top w:val="single" w:sz="4" w:space="0" w:color="auto"/>
              <w:left w:val="single" w:sz="4" w:space="0" w:color="auto"/>
              <w:bottom w:val="single" w:sz="4" w:space="0" w:color="auto"/>
              <w:right w:val="single" w:sz="4" w:space="0" w:color="auto"/>
            </w:tcBorders>
          </w:tcPr>
          <w:p w14:paraId="3B20CF6B" w14:textId="77777777" w:rsidR="0064611E" w:rsidRPr="00BC468A" w:rsidRDefault="0064611E" w:rsidP="00EF50B5">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4C20A05" w14:textId="77777777" w:rsidR="0064611E" w:rsidRPr="00BC468A" w:rsidRDefault="0064611E" w:rsidP="00EF50B5">
            <w:pPr>
              <w:pStyle w:val="TAC"/>
            </w:pPr>
            <w:r w:rsidRPr="00BC468A">
              <w:rPr>
                <w:lang w:eastAsia="zh-CN"/>
              </w:rPr>
              <w:t>1, 2, 3</w:t>
            </w:r>
          </w:p>
        </w:tc>
        <w:tc>
          <w:tcPr>
            <w:tcW w:w="3289" w:type="dxa"/>
            <w:tcBorders>
              <w:top w:val="single" w:sz="4" w:space="0" w:color="auto"/>
              <w:left w:val="single" w:sz="4" w:space="0" w:color="auto"/>
              <w:bottom w:val="single" w:sz="4" w:space="0" w:color="auto"/>
              <w:right w:val="single" w:sz="4" w:space="0" w:color="auto"/>
            </w:tcBorders>
            <w:hideMark/>
          </w:tcPr>
          <w:p w14:paraId="53074CF7" w14:textId="77777777" w:rsidR="0064611E" w:rsidRPr="00BC468A" w:rsidRDefault="0064611E" w:rsidP="00EF50B5">
            <w:pPr>
              <w:pStyle w:val="TAC"/>
              <w:rPr>
                <w:rFonts w:cs="Arial"/>
              </w:rPr>
            </w:pPr>
            <w:r w:rsidRPr="00BC468A">
              <w:t>Cell 1</w:t>
            </w:r>
          </w:p>
        </w:tc>
        <w:tc>
          <w:tcPr>
            <w:tcW w:w="2977" w:type="dxa"/>
            <w:tcBorders>
              <w:top w:val="single" w:sz="4" w:space="0" w:color="auto"/>
              <w:left w:val="single" w:sz="4" w:space="0" w:color="auto"/>
              <w:bottom w:val="single" w:sz="4" w:space="0" w:color="auto"/>
              <w:right w:val="single" w:sz="4" w:space="0" w:color="auto"/>
            </w:tcBorders>
          </w:tcPr>
          <w:p w14:paraId="5A206FFA" w14:textId="77777777" w:rsidR="0064611E" w:rsidRPr="00BC468A" w:rsidRDefault="0064611E" w:rsidP="00EF50B5">
            <w:pPr>
              <w:pStyle w:val="TAL"/>
            </w:pPr>
          </w:p>
        </w:tc>
      </w:tr>
      <w:tr w:rsidR="0064611E" w:rsidRPr="00BC468A" w14:paraId="6747BE39" w14:textId="77777777" w:rsidTr="00EF50B5">
        <w:trPr>
          <w:cantSplit/>
          <w:trHeight w:val="187"/>
          <w:jc w:val="center"/>
        </w:trPr>
        <w:tc>
          <w:tcPr>
            <w:tcW w:w="2518" w:type="dxa"/>
            <w:tcBorders>
              <w:top w:val="single" w:sz="4" w:space="0" w:color="auto"/>
              <w:left w:val="single" w:sz="4" w:space="0" w:color="auto"/>
              <w:bottom w:val="single" w:sz="4" w:space="0" w:color="auto"/>
              <w:right w:val="single" w:sz="4" w:space="0" w:color="auto"/>
            </w:tcBorders>
          </w:tcPr>
          <w:p w14:paraId="7DCDD880" w14:textId="77777777" w:rsidR="0064611E" w:rsidRPr="00BC468A" w:rsidRDefault="0064611E" w:rsidP="00EF50B5">
            <w:pPr>
              <w:pStyle w:val="TAL"/>
              <w:rPr>
                <w:bCs/>
              </w:rPr>
            </w:pPr>
            <w:r w:rsidRPr="00BC468A">
              <w:t>Active SCell</w:t>
            </w:r>
          </w:p>
        </w:tc>
        <w:tc>
          <w:tcPr>
            <w:tcW w:w="709" w:type="dxa"/>
            <w:tcBorders>
              <w:top w:val="single" w:sz="4" w:space="0" w:color="auto"/>
              <w:left w:val="single" w:sz="4" w:space="0" w:color="auto"/>
              <w:bottom w:val="single" w:sz="4" w:space="0" w:color="auto"/>
              <w:right w:val="single" w:sz="4" w:space="0" w:color="auto"/>
            </w:tcBorders>
          </w:tcPr>
          <w:p w14:paraId="5CF7917F" w14:textId="77777777" w:rsidR="0064611E" w:rsidRPr="00BC468A" w:rsidRDefault="0064611E" w:rsidP="00EF50B5">
            <w:pPr>
              <w:pStyle w:val="TAC"/>
            </w:pPr>
          </w:p>
        </w:tc>
        <w:tc>
          <w:tcPr>
            <w:tcW w:w="992" w:type="dxa"/>
            <w:tcBorders>
              <w:top w:val="single" w:sz="4" w:space="0" w:color="auto"/>
              <w:left w:val="single" w:sz="4" w:space="0" w:color="auto"/>
              <w:bottom w:val="single" w:sz="4" w:space="0" w:color="auto"/>
              <w:right w:val="single" w:sz="4" w:space="0" w:color="auto"/>
            </w:tcBorders>
          </w:tcPr>
          <w:p w14:paraId="20959DAA" w14:textId="77777777" w:rsidR="0064611E" w:rsidRPr="00BC468A" w:rsidRDefault="0064611E" w:rsidP="00EF50B5">
            <w:pPr>
              <w:pStyle w:val="TAC"/>
              <w:rPr>
                <w:lang w:eastAsia="zh-CN"/>
              </w:rPr>
            </w:pPr>
            <w:r w:rsidRPr="00BC468A">
              <w:rPr>
                <w:lang w:eastAsia="zh-CN"/>
              </w:rPr>
              <w:t>1, 2, 3</w:t>
            </w:r>
          </w:p>
        </w:tc>
        <w:tc>
          <w:tcPr>
            <w:tcW w:w="3289" w:type="dxa"/>
            <w:tcBorders>
              <w:top w:val="single" w:sz="4" w:space="0" w:color="auto"/>
              <w:left w:val="single" w:sz="4" w:space="0" w:color="auto"/>
              <w:bottom w:val="single" w:sz="4" w:space="0" w:color="auto"/>
              <w:right w:val="single" w:sz="4" w:space="0" w:color="auto"/>
            </w:tcBorders>
          </w:tcPr>
          <w:p w14:paraId="26CE4525" w14:textId="77777777" w:rsidR="0064611E" w:rsidRPr="00BC468A" w:rsidRDefault="0064611E" w:rsidP="00EF50B5">
            <w:pPr>
              <w:pStyle w:val="TAC"/>
              <w:rPr>
                <w:bCs/>
              </w:rPr>
            </w:pPr>
            <w:r w:rsidRPr="00BC468A">
              <w:t>Cell 2</w:t>
            </w:r>
          </w:p>
        </w:tc>
        <w:tc>
          <w:tcPr>
            <w:tcW w:w="2977" w:type="dxa"/>
            <w:tcBorders>
              <w:top w:val="single" w:sz="4" w:space="0" w:color="auto"/>
              <w:left w:val="single" w:sz="4" w:space="0" w:color="auto"/>
              <w:bottom w:val="single" w:sz="4" w:space="0" w:color="auto"/>
              <w:right w:val="single" w:sz="4" w:space="0" w:color="auto"/>
            </w:tcBorders>
          </w:tcPr>
          <w:p w14:paraId="523F73BB" w14:textId="77777777" w:rsidR="0064611E" w:rsidRPr="00BC468A" w:rsidRDefault="0064611E" w:rsidP="00EF50B5">
            <w:pPr>
              <w:pStyle w:val="TAL"/>
              <w:rPr>
                <w:bCs/>
              </w:rPr>
            </w:pPr>
          </w:p>
        </w:tc>
      </w:tr>
      <w:tr w:rsidR="0064611E" w:rsidRPr="00BC468A" w14:paraId="50D68BD1" w14:textId="77777777" w:rsidTr="00EF50B5">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4659831F" w14:textId="77777777" w:rsidR="0064611E" w:rsidRPr="00BC468A" w:rsidRDefault="0064611E" w:rsidP="00EF50B5">
            <w:pPr>
              <w:pStyle w:val="TAL"/>
              <w:rPr>
                <w:rFonts w:cs="Arial"/>
                <w:b/>
              </w:rPr>
            </w:pPr>
            <w:r w:rsidRPr="00BC468A">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7308241C" w14:textId="77777777" w:rsidR="0064611E" w:rsidRPr="00BC468A" w:rsidRDefault="0064611E" w:rsidP="00EF50B5">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A5E3CF0" w14:textId="77777777" w:rsidR="0064611E" w:rsidRPr="00BC468A" w:rsidRDefault="0064611E" w:rsidP="00EF50B5">
            <w:pPr>
              <w:pStyle w:val="TAC"/>
              <w:rPr>
                <w:bCs/>
              </w:rPr>
            </w:pPr>
            <w:r w:rsidRPr="00BC468A">
              <w:rPr>
                <w:lang w:eastAsia="zh-CN"/>
              </w:rPr>
              <w:t>1, 2, 3</w:t>
            </w:r>
          </w:p>
        </w:tc>
        <w:tc>
          <w:tcPr>
            <w:tcW w:w="3289" w:type="dxa"/>
            <w:tcBorders>
              <w:top w:val="single" w:sz="4" w:space="0" w:color="auto"/>
              <w:left w:val="single" w:sz="4" w:space="0" w:color="auto"/>
              <w:bottom w:val="single" w:sz="4" w:space="0" w:color="auto"/>
              <w:right w:val="single" w:sz="4" w:space="0" w:color="auto"/>
            </w:tcBorders>
            <w:hideMark/>
          </w:tcPr>
          <w:p w14:paraId="2C5472EB" w14:textId="77777777" w:rsidR="0064611E" w:rsidRPr="00BC468A" w:rsidRDefault="0064611E" w:rsidP="00EF50B5">
            <w:pPr>
              <w:pStyle w:val="TAC"/>
              <w:rPr>
                <w:rFonts w:cs="Arial"/>
                <w:b/>
              </w:rPr>
            </w:pPr>
            <w:r w:rsidRPr="00BC468A">
              <w:rPr>
                <w:bCs/>
              </w:rPr>
              <w:t>Cell 3</w:t>
            </w:r>
          </w:p>
        </w:tc>
        <w:tc>
          <w:tcPr>
            <w:tcW w:w="2977" w:type="dxa"/>
            <w:tcBorders>
              <w:top w:val="single" w:sz="4" w:space="0" w:color="auto"/>
              <w:left w:val="single" w:sz="4" w:space="0" w:color="auto"/>
              <w:bottom w:val="single" w:sz="4" w:space="0" w:color="auto"/>
              <w:right w:val="single" w:sz="4" w:space="0" w:color="auto"/>
            </w:tcBorders>
            <w:hideMark/>
          </w:tcPr>
          <w:p w14:paraId="3EC96FE5" w14:textId="77777777" w:rsidR="0064611E" w:rsidRPr="00BC468A" w:rsidRDefault="0064611E" w:rsidP="00EF50B5">
            <w:pPr>
              <w:pStyle w:val="TAL"/>
              <w:rPr>
                <w:b/>
              </w:rPr>
            </w:pPr>
            <w:r w:rsidRPr="00BC468A">
              <w:rPr>
                <w:bCs/>
              </w:rPr>
              <w:t>Cell to be identified.</w:t>
            </w:r>
          </w:p>
        </w:tc>
      </w:tr>
      <w:tr w:rsidR="0064611E" w:rsidRPr="00BC468A" w14:paraId="6BB145FC" w14:textId="77777777" w:rsidTr="00EF50B5">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51BEB2C8" w14:textId="77777777" w:rsidR="0064611E" w:rsidRPr="00BC468A" w:rsidRDefault="0064611E" w:rsidP="00EF50B5">
            <w:pPr>
              <w:pStyle w:val="TAL"/>
              <w:rPr>
                <w:rFonts w:cs="Arial"/>
                <w:b/>
              </w:rPr>
            </w:pPr>
            <w:r w:rsidRPr="00BC468A">
              <w:t>RF Channel Number</w:t>
            </w:r>
          </w:p>
        </w:tc>
        <w:tc>
          <w:tcPr>
            <w:tcW w:w="709" w:type="dxa"/>
            <w:tcBorders>
              <w:top w:val="single" w:sz="4" w:space="0" w:color="auto"/>
              <w:left w:val="single" w:sz="4" w:space="0" w:color="auto"/>
              <w:bottom w:val="single" w:sz="4" w:space="0" w:color="auto"/>
              <w:right w:val="single" w:sz="4" w:space="0" w:color="auto"/>
            </w:tcBorders>
          </w:tcPr>
          <w:p w14:paraId="1BDD850A" w14:textId="77777777" w:rsidR="0064611E" w:rsidRPr="00BC468A" w:rsidRDefault="0064611E" w:rsidP="00EF50B5">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C459711" w14:textId="77777777" w:rsidR="0064611E" w:rsidRPr="00BC468A" w:rsidRDefault="0064611E" w:rsidP="00EF50B5">
            <w:pPr>
              <w:pStyle w:val="TAC"/>
              <w:rPr>
                <w:bCs/>
              </w:rPr>
            </w:pPr>
            <w:r w:rsidRPr="00BC468A">
              <w:rPr>
                <w:lang w:eastAsia="zh-CN"/>
              </w:rPr>
              <w:t>1, 2, 3</w:t>
            </w:r>
          </w:p>
        </w:tc>
        <w:tc>
          <w:tcPr>
            <w:tcW w:w="3289" w:type="dxa"/>
            <w:tcBorders>
              <w:top w:val="single" w:sz="4" w:space="0" w:color="auto"/>
              <w:left w:val="single" w:sz="4" w:space="0" w:color="auto"/>
              <w:bottom w:val="single" w:sz="4" w:space="0" w:color="auto"/>
              <w:right w:val="single" w:sz="4" w:space="0" w:color="auto"/>
            </w:tcBorders>
            <w:hideMark/>
          </w:tcPr>
          <w:p w14:paraId="34C13720" w14:textId="77777777" w:rsidR="0064611E" w:rsidRPr="00BC468A" w:rsidRDefault="0064611E" w:rsidP="00EF50B5">
            <w:pPr>
              <w:pStyle w:val="TAC"/>
              <w:rPr>
                <w:bCs/>
              </w:rPr>
            </w:pPr>
            <w:r w:rsidRPr="00BC468A">
              <w:rPr>
                <w:bCs/>
              </w:rPr>
              <w:t>1: Cell 1</w:t>
            </w:r>
          </w:p>
          <w:p w14:paraId="736C9931" w14:textId="77777777" w:rsidR="0064611E" w:rsidRPr="00BC468A" w:rsidRDefault="0064611E" w:rsidP="00EF50B5">
            <w:pPr>
              <w:pStyle w:val="TAC"/>
              <w:rPr>
                <w:rFonts w:cs="Arial"/>
                <w:b/>
              </w:rPr>
            </w:pPr>
            <w:r w:rsidRPr="00BC468A">
              <w:rPr>
                <w:bCs/>
              </w:rPr>
              <w:t>2: Cell 2 and Cell 3</w:t>
            </w:r>
          </w:p>
        </w:tc>
        <w:tc>
          <w:tcPr>
            <w:tcW w:w="2977" w:type="dxa"/>
            <w:tcBorders>
              <w:top w:val="single" w:sz="4" w:space="0" w:color="auto"/>
              <w:left w:val="single" w:sz="4" w:space="0" w:color="auto"/>
              <w:bottom w:val="single" w:sz="4" w:space="0" w:color="auto"/>
              <w:right w:val="single" w:sz="4" w:space="0" w:color="auto"/>
            </w:tcBorders>
          </w:tcPr>
          <w:p w14:paraId="283DF373" w14:textId="77777777" w:rsidR="0064611E" w:rsidRPr="00BC468A" w:rsidRDefault="0064611E" w:rsidP="00EF50B5">
            <w:pPr>
              <w:pStyle w:val="TAL"/>
              <w:rPr>
                <w:bCs/>
              </w:rPr>
            </w:pPr>
          </w:p>
        </w:tc>
      </w:tr>
      <w:tr w:rsidR="0064611E" w:rsidRPr="00BC468A" w14:paraId="7B8D98CF" w14:textId="77777777" w:rsidTr="00EF50B5">
        <w:trPr>
          <w:cantSplit/>
          <w:trHeight w:val="187"/>
          <w:jc w:val="center"/>
        </w:trPr>
        <w:tc>
          <w:tcPr>
            <w:tcW w:w="2518" w:type="dxa"/>
            <w:tcBorders>
              <w:top w:val="single" w:sz="4" w:space="0" w:color="auto"/>
              <w:left w:val="single" w:sz="4" w:space="0" w:color="auto"/>
              <w:bottom w:val="single" w:sz="4" w:space="0" w:color="auto"/>
              <w:right w:val="single" w:sz="4" w:space="0" w:color="auto"/>
            </w:tcBorders>
          </w:tcPr>
          <w:p w14:paraId="0AD6D221" w14:textId="77777777" w:rsidR="0064611E" w:rsidRPr="00BC468A" w:rsidRDefault="0064611E" w:rsidP="00EF50B5">
            <w:pPr>
              <w:pStyle w:val="TAL"/>
            </w:pPr>
            <w:r w:rsidRPr="00BC468A">
              <w:t>DL CCA model</w:t>
            </w:r>
          </w:p>
        </w:tc>
        <w:tc>
          <w:tcPr>
            <w:tcW w:w="709" w:type="dxa"/>
            <w:tcBorders>
              <w:top w:val="single" w:sz="4" w:space="0" w:color="auto"/>
              <w:left w:val="single" w:sz="4" w:space="0" w:color="auto"/>
              <w:bottom w:val="single" w:sz="4" w:space="0" w:color="auto"/>
              <w:right w:val="single" w:sz="4" w:space="0" w:color="auto"/>
            </w:tcBorders>
          </w:tcPr>
          <w:p w14:paraId="6E47FFF2" w14:textId="77777777" w:rsidR="0064611E" w:rsidRPr="00BC468A" w:rsidRDefault="0064611E" w:rsidP="00EF50B5">
            <w:pPr>
              <w:pStyle w:val="TAC"/>
            </w:pPr>
          </w:p>
        </w:tc>
        <w:tc>
          <w:tcPr>
            <w:tcW w:w="992" w:type="dxa"/>
            <w:tcBorders>
              <w:top w:val="single" w:sz="4" w:space="0" w:color="auto"/>
              <w:left w:val="single" w:sz="4" w:space="0" w:color="auto"/>
              <w:bottom w:val="single" w:sz="4" w:space="0" w:color="auto"/>
              <w:right w:val="single" w:sz="4" w:space="0" w:color="auto"/>
            </w:tcBorders>
          </w:tcPr>
          <w:p w14:paraId="5B32DD73" w14:textId="77777777" w:rsidR="0064611E" w:rsidRPr="00BC468A" w:rsidRDefault="0064611E" w:rsidP="00EF50B5">
            <w:pPr>
              <w:pStyle w:val="TAC"/>
              <w:rPr>
                <w:lang w:eastAsia="zh-CN"/>
              </w:rPr>
            </w:pPr>
          </w:p>
        </w:tc>
        <w:tc>
          <w:tcPr>
            <w:tcW w:w="3289" w:type="dxa"/>
            <w:tcBorders>
              <w:top w:val="single" w:sz="4" w:space="0" w:color="auto"/>
              <w:left w:val="single" w:sz="4" w:space="0" w:color="auto"/>
              <w:bottom w:val="single" w:sz="4" w:space="0" w:color="auto"/>
              <w:right w:val="single" w:sz="4" w:space="0" w:color="auto"/>
            </w:tcBorders>
          </w:tcPr>
          <w:p w14:paraId="49666C67" w14:textId="77777777" w:rsidR="0064611E" w:rsidRPr="00BC468A" w:rsidRDefault="0064611E" w:rsidP="00EF50B5">
            <w:pPr>
              <w:pStyle w:val="TAC"/>
              <w:rPr>
                <w:bCs/>
              </w:rPr>
            </w:pPr>
            <w:r w:rsidRPr="00BC468A">
              <w:t>As specified in clause D.7.2.1</w:t>
            </w:r>
          </w:p>
        </w:tc>
        <w:tc>
          <w:tcPr>
            <w:tcW w:w="2977" w:type="dxa"/>
            <w:tcBorders>
              <w:top w:val="single" w:sz="4" w:space="0" w:color="auto"/>
              <w:left w:val="single" w:sz="4" w:space="0" w:color="auto"/>
              <w:bottom w:val="single" w:sz="4" w:space="0" w:color="auto"/>
              <w:right w:val="single" w:sz="4" w:space="0" w:color="auto"/>
            </w:tcBorders>
          </w:tcPr>
          <w:p w14:paraId="79598D45" w14:textId="77777777" w:rsidR="0064611E" w:rsidRPr="00BC468A" w:rsidRDefault="0064611E" w:rsidP="00EF50B5">
            <w:pPr>
              <w:pStyle w:val="TAL"/>
              <w:rPr>
                <w:bCs/>
              </w:rPr>
            </w:pPr>
          </w:p>
        </w:tc>
      </w:tr>
      <w:tr w:rsidR="0064611E" w:rsidRPr="00BC468A" w14:paraId="7CB34157" w14:textId="77777777" w:rsidTr="00EF50B5">
        <w:trPr>
          <w:cantSplit/>
          <w:trHeight w:val="187"/>
          <w:jc w:val="center"/>
        </w:trPr>
        <w:tc>
          <w:tcPr>
            <w:tcW w:w="2518" w:type="dxa"/>
            <w:tcBorders>
              <w:top w:val="single" w:sz="4" w:space="0" w:color="auto"/>
              <w:left w:val="single" w:sz="4" w:space="0" w:color="auto"/>
              <w:bottom w:val="single" w:sz="4" w:space="0" w:color="auto"/>
              <w:right w:val="single" w:sz="4" w:space="0" w:color="auto"/>
            </w:tcBorders>
          </w:tcPr>
          <w:p w14:paraId="022C2A13" w14:textId="77777777" w:rsidR="0064611E" w:rsidRPr="00BC468A" w:rsidRDefault="0064611E" w:rsidP="00EF50B5">
            <w:pPr>
              <w:pStyle w:val="TAL"/>
            </w:pPr>
            <w:r w:rsidRPr="00BC468A">
              <w:t>UL CCA model</w:t>
            </w:r>
          </w:p>
        </w:tc>
        <w:tc>
          <w:tcPr>
            <w:tcW w:w="709" w:type="dxa"/>
            <w:tcBorders>
              <w:top w:val="single" w:sz="4" w:space="0" w:color="auto"/>
              <w:left w:val="single" w:sz="4" w:space="0" w:color="auto"/>
              <w:bottom w:val="single" w:sz="4" w:space="0" w:color="auto"/>
              <w:right w:val="single" w:sz="4" w:space="0" w:color="auto"/>
            </w:tcBorders>
          </w:tcPr>
          <w:p w14:paraId="7356CB87" w14:textId="77777777" w:rsidR="0064611E" w:rsidRPr="00BC468A" w:rsidRDefault="0064611E" w:rsidP="00EF50B5">
            <w:pPr>
              <w:pStyle w:val="TAC"/>
            </w:pPr>
          </w:p>
        </w:tc>
        <w:tc>
          <w:tcPr>
            <w:tcW w:w="992" w:type="dxa"/>
            <w:tcBorders>
              <w:top w:val="single" w:sz="4" w:space="0" w:color="auto"/>
              <w:left w:val="single" w:sz="4" w:space="0" w:color="auto"/>
              <w:bottom w:val="single" w:sz="4" w:space="0" w:color="auto"/>
              <w:right w:val="single" w:sz="4" w:space="0" w:color="auto"/>
            </w:tcBorders>
          </w:tcPr>
          <w:p w14:paraId="63CAF5D3" w14:textId="77777777" w:rsidR="0064611E" w:rsidRPr="00BC468A" w:rsidRDefault="0064611E" w:rsidP="00EF50B5">
            <w:pPr>
              <w:pStyle w:val="TAC"/>
              <w:rPr>
                <w:lang w:eastAsia="zh-CN"/>
              </w:rPr>
            </w:pPr>
          </w:p>
        </w:tc>
        <w:tc>
          <w:tcPr>
            <w:tcW w:w="3289" w:type="dxa"/>
            <w:tcBorders>
              <w:top w:val="single" w:sz="4" w:space="0" w:color="auto"/>
              <w:left w:val="single" w:sz="4" w:space="0" w:color="auto"/>
              <w:bottom w:val="single" w:sz="4" w:space="0" w:color="auto"/>
              <w:right w:val="single" w:sz="4" w:space="0" w:color="auto"/>
            </w:tcBorders>
          </w:tcPr>
          <w:p w14:paraId="7C459343" w14:textId="77777777" w:rsidR="0064611E" w:rsidRPr="00BC468A" w:rsidRDefault="0064611E" w:rsidP="00EF50B5">
            <w:pPr>
              <w:pStyle w:val="TAC"/>
            </w:pPr>
            <w:r w:rsidRPr="00BC468A">
              <w:t>As specified in clause D.7.2.2</w:t>
            </w:r>
          </w:p>
        </w:tc>
        <w:tc>
          <w:tcPr>
            <w:tcW w:w="2977" w:type="dxa"/>
            <w:tcBorders>
              <w:top w:val="single" w:sz="4" w:space="0" w:color="auto"/>
              <w:left w:val="single" w:sz="4" w:space="0" w:color="auto"/>
              <w:bottom w:val="single" w:sz="4" w:space="0" w:color="auto"/>
              <w:right w:val="single" w:sz="4" w:space="0" w:color="auto"/>
            </w:tcBorders>
          </w:tcPr>
          <w:p w14:paraId="142F7BF6" w14:textId="77777777" w:rsidR="0064611E" w:rsidRPr="00BC468A" w:rsidRDefault="0064611E" w:rsidP="00EF50B5">
            <w:pPr>
              <w:pStyle w:val="TAL"/>
              <w:rPr>
                <w:bCs/>
              </w:rPr>
            </w:pPr>
          </w:p>
        </w:tc>
      </w:tr>
      <w:tr w:rsidR="0064611E" w:rsidRPr="00BC468A" w14:paraId="575E1A66" w14:textId="77777777" w:rsidTr="00EF50B5">
        <w:trPr>
          <w:cantSplit/>
          <w:trHeight w:val="187"/>
          <w:jc w:val="center"/>
        </w:trPr>
        <w:tc>
          <w:tcPr>
            <w:tcW w:w="2518" w:type="dxa"/>
            <w:tcBorders>
              <w:top w:val="nil"/>
              <w:left w:val="single" w:sz="4" w:space="0" w:color="auto"/>
              <w:bottom w:val="single" w:sz="4" w:space="0" w:color="auto"/>
              <w:right w:val="single" w:sz="4" w:space="0" w:color="auto"/>
            </w:tcBorders>
            <w:shd w:val="clear" w:color="auto" w:fill="auto"/>
          </w:tcPr>
          <w:p w14:paraId="03DE908F" w14:textId="77777777" w:rsidR="0064611E" w:rsidRPr="00BC468A" w:rsidRDefault="0064611E" w:rsidP="00EF50B5">
            <w:pPr>
              <w:pStyle w:val="TAL"/>
              <w:rPr>
                <w:lang w:eastAsia="zh-CN"/>
              </w:rPr>
            </w:pPr>
            <w:r w:rsidRPr="00BC468A">
              <w:rPr>
                <w:lang w:eastAsia="zh-CN"/>
              </w:rPr>
              <w:t>DBT window configuration</w:t>
            </w:r>
          </w:p>
        </w:tc>
        <w:tc>
          <w:tcPr>
            <w:tcW w:w="709" w:type="dxa"/>
            <w:tcBorders>
              <w:top w:val="nil"/>
              <w:left w:val="single" w:sz="4" w:space="0" w:color="auto"/>
              <w:bottom w:val="single" w:sz="4" w:space="0" w:color="auto"/>
              <w:right w:val="single" w:sz="4" w:space="0" w:color="auto"/>
            </w:tcBorders>
            <w:shd w:val="clear" w:color="auto" w:fill="auto"/>
          </w:tcPr>
          <w:p w14:paraId="0C5C6B6F" w14:textId="77777777" w:rsidR="0064611E" w:rsidRPr="00BC468A" w:rsidRDefault="0064611E" w:rsidP="00EF50B5">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50923E9D" w14:textId="77777777" w:rsidR="0064611E" w:rsidRPr="00BC468A" w:rsidRDefault="0064611E" w:rsidP="00EF50B5">
            <w:pPr>
              <w:pStyle w:val="TAC"/>
              <w:rPr>
                <w:bCs/>
                <w:lang w:eastAsia="zh-CN"/>
              </w:rPr>
            </w:pPr>
            <w:r w:rsidRPr="00BC468A">
              <w:rPr>
                <w:bCs/>
                <w:lang w:eastAsia="zh-CN"/>
              </w:rPr>
              <w:t>1, 2, 3</w:t>
            </w:r>
          </w:p>
        </w:tc>
        <w:tc>
          <w:tcPr>
            <w:tcW w:w="3289" w:type="dxa"/>
            <w:tcBorders>
              <w:top w:val="single" w:sz="4" w:space="0" w:color="auto"/>
              <w:left w:val="single" w:sz="4" w:space="0" w:color="auto"/>
              <w:bottom w:val="single" w:sz="4" w:space="0" w:color="auto"/>
              <w:right w:val="single" w:sz="4" w:space="0" w:color="auto"/>
            </w:tcBorders>
          </w:tcPr>
          <w:p w14:paraId="1578FD35" w14:textId="77777777" w:rsidR="0064611E" w:rsidRPr="00BC468A" w:rsidRDefault="0064611E" w:rsidP="00EF50B5">
            <w:pPr>
              <w:pStyle w:val="TAC"/>
              <w:rPr>
                <w:bCs/>
                <w:lang w:eastAsia="zh-CN"/>
              </w:rPr>
            </w:pPr>
            <w:r w:rsidRPr="00BC468A">
              <w:rPr>
                <w:bCs/>
                <w:lang w:eastAsia="zh-CN"/>
              </w:rPr>
              <w:t>Cell 1: N/A</w:t>
            </w:r>
          </w:p>
          <w:p w14:paraId="5D968A82" w14:textId="77777777" w:rsidR="0064611E" w:rsidRPr="00BC468A" w:rsidRDefault="0064611E" w:rsidP="00EF50B5">
            <w:pPr>
              <w:pStyle w:val="TAC"/>
              <w:rPr>
                <w:bCs/>
                <w:lang w:eastAsia="zh-CN"/>
              </w:rPr>
            </w:pPr>
            <w:r w:rsidRPr="00BC468A">
              <w:rPr>
                <w:bCs/>
                <w:lang w:eastAsia="zh-CN"/>
              </w:rPr>
              <w:t>Cell 2,3: DBT.1</w:t>
            </w:r>
          </w:p>
        </w:tc>
        <w:tc>
          <w:tcPr>
            <w:tcW w:w="2977" w:type="dxa"/>
            <w:tcBorders>
              <w:top w:val="single" w:sz="4" w:space="0" w:color="auto"/>
              <w:left w:val="single" w:sz="4" w:space="0" w:color="auto"/>
              <w:bottom w:val="single" w:sz="4" w:space="0" w:color="auto"/>
              <w:right w:val="single" w:sz="4" w:space="0" w:color="auto"/>
            </w:tcBorders>
          </w:tcPr>
          <w:p w14:paraId="734C762A" w14:textId="77777777" w:rsidR="0064611E" w:rsidRPr="00BC468A" w:rsidRDefault="0064611E" w:rsidP="00EF50B5">
            <w:pPr>
              <w:pStyle w:val="TAL"/>
              <w:rPr>
                <w:bCs/>
                <w:lang w:eastAsia="zh-CN"/>
              </w:rPr>
            </w:pPr>
          </w:p>
        </w:tc>
      </w:tr>
      <w:tr w:rsidR="0064611E" w:rsidRPr="00BC468A" w14:paraId="35849B89" w14:textId="77777777" w:rsidTr="00EF50B5">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50279FAF" w14:textId="77777777" w:rsidR="0064611E" w:rsidRPr="00BC468A" w:rsidRDefault="0064611E" w:rsidP="00EF50B5">
            <w:pPr>
              <w:pStyle w:val="TAL"/>
              <w:rPr>
                <w:rFonts w:cs="Arial"/>
              </w:rPr>
            </w:pPr>
            <w:r w:rsidRPr="00BC468A">
              <w:t>A3-Offset</w:t>
            </w:r>
          </w:p>
        </w:tc>
        <w:tc>
          <w:tcPr>
            <w:tcW w:w="709" w:type="dxa"/>
            <w:tcBorders>
              <w:top w:val="single" w:sz="4" w:space="0" w:color="auto"/>
              <w:left w:val="single" w:sz="4" w:space="0" w:color="auto"/>
              <w:bottom w:val="single" w:sz="4" w:space="0" w:color="auto"/>
              <w:right w:val="single" w:sz="4" w:space="0" w:color="auto"/>
            </w:tcBorders>
            <w:hideMark/>
          </w:tcPr>
          <w:p w14:paraId="1B25D43E" w14:textId="77777777" w:rsidR="0064611E" w:rsidRPr="00BC468A" w:rsidRDefault="0064611E" w:rsidP="00EF50B5">
            <w:pPr>
              <w:pStyle w:val="TAC"/>
            </w:pPr>
            <w:r w:rsidRPr="00BC468A">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154C15EF" w14:textId="77777777" w:rsidR="0064611E" w:rsidRPr="00BC468A" w:rsidRDefault="0064611E" w:rsidP="00EF50B5">
            <w:pPr>
              <w:pStyle w:val="TAC"/>
            </w:pPr>
            <w:r w:rsidRPr="00BC468A">
              <w:rPr>
                <w:lang w:eastAsia="zh-CN"/>
              </w:rPr>
              <w:t>1, 2, 3</w:t>
            </w:r>
          </w:p>
        </w:tc>
        <w:tc>
          <w:tcPr>
            <w:tcW w:w="3289" w:type="dxa"/>
            <w:tcBorders>
              <w:top w:val="single" w:sz="4" w:space="0" w:color="auto"/>
              <w:left w:val="single" w:sz="4" w:space="0" w:color="auto"/>
              <w:bottom w:val="single" w:sz="4" w:space="0" w:color="auto"/>
              <w:right w:val="single" w:sz="4" w:space="0" w:color="auto"/>
            </w:tcBorders>
            <w:hideMark/>
          </w:tcPr>
          <w:p w14:paraId="22F22946" w14:textId="77777777" w:rsidR="0064611E" w:rsidRPr="00BC468A" w:rsidRDefault="0064611E" w:rsidP="00EF50B5">
            <w:pPr>
              <w:pStyle w:val="TAC"/>
              <w:rPr>
                <w:rFonts w:cs="Arial"/>
              </w:rPr>
            </w:pPr>
            <w:r w:rsidRPr="00BC468A">
              <w:t>-4.5</w:t>
            </w:r>
          </w:p>
        </w:tc>
        <w:tc>
          <w:tcPr>
            <w:tcW w:w="2977" w:type="dxa"/>
            <w:tcBorders>
              <w:top w:val="single" w:sz="4" w:space="0" w:color="auto"/>
              <w:left w:val="single" w:sz="4" w:space="0" w:color="auto"/>
              <w:bottom w:val="single" w:sz="4" w:space="0" w:color="auto"/>
              <w:right w:val="single" w:sz="4" w:space="0" w:color="auto"/>
            </w:tcBorders>
          </w:tcPr>
          <w:p w14:paraId="3F2625CA" w14:textId="77777777" w:rsidR="0064611E" w:rsidRPr="00BC468A" w:rsidRDefault="0064611E" w:rsidP="00EF50B5">
            <w:pPr>
              <w:pStyle w:val="TAL"/>
            </w:pPr>
          </w:p>
        </w:tc>
      </w:tr>
      <w:tr w:rsidR="0064611E" w:rsidRPr="00BC468A" w14:paraId="7C170EE5" w14:textId="77777777" w:rsidTr="00EF50B5">
        <w:trPr>
          <w:cantSplit/>
          <w:trHeight w:val="187"/>
          <w:jc w:val="center"/>
        </w:trPr>
        <w:tc>
          <w:tcPr>
            <w:tcW w:w="2518" w:type="dxa"/>
            <w:tcBorders>
              <w:top w:val="single" w:sz="4" w:space="0" w:color="auto"/>
              <w:left w:val="single" w:sz="4" w:space="0" w:color="auto"/>
              <w:bottom w:val="single" w:sz="4" w:space="0" w:color="auto"/>
              <w:right w:val="single" w:sz="4" w:space="0" w:color="auto"/>
            </w:tcBorders>
          </w:tcPr>
          <w:p w14:paraId="3B4FB8DA" w14:textId="77777777" w:rsidR="0064611E" w:rsidRPr="00BC468A" w:rsidRDefault="0064611E" w:rsidP="00EF50B5">
            <w:pPr>
              <w:pStyle w:val="TAL"/>
            </w:pPr>
            <w:r w:rsidRPr="00BC468A">
              <w:rPr>
                <w:rFonts w:cs="v4.2.0"/>
              </w:rPr>
              <w:t>Event A3 measurement quantity</w:t>
            </w:r>
          </w:p>
        </w:tc>
        <w:tc>
          <w:tcPr>
            <w:tcW w:w="709" w:type="dxa"/>
            <w:tcBorders>
              <w:top w:val="single" w:sz="4" w:space="0" w:color="auto"/>
              <w:left w:val="single" w:sz="4" w:space="0" w:color="auto"/>
              <w:bottom w:val="single" w:sz="4" w:space="0" w:color="auto"/>
              <w:right w:val="single" w:sz="4" w:space="0" w:color="auto"/>
            </w:tcBorders>
          </w:tcPr>
          <w:p w14:paraId="7C73541D" w14:textId="77777777" w:rsidR="0064611E" w:rsidRPr="00BC468A" w:rsidRDefault="0064611E" w:rsidP="00EF50B5">
            <w:pPr>
              <w:pStyle w:val="TAC"/>
            </w:pPr>
          </w:p>
        </w:tc>
        <w:tc>
          <w:tcPr>
            <w:tcW w:w="992" w:type="dxa"/>
            <w:tcBorders>
              <w:top w:val="single" w:sz="4" w:space="0" w:color="auto"/>
              <w:left w:val="single" w:sz="4" w:space="0" w:color="auto"/>
              <w:bottom w:val="single" w:sz="4" w:space="0" w:color="auto"/>
              <w:right w:val="single" w:sz="4" w:space="0" w:color="auto"/>
            </w:tcBorders>
          </w:tcPr>
          <w:p w14:paraId="6F6EE354" w14:textId="77777777" w:rsidR="0064611E" w:rsidRPr="00BC468A" w:rsidRDefault="0064611E" w:rsidP="00EF50B5">
            <w:pPr>
              <w:pStyle w:val="TAC"/>
              <w:rPr>
                <w:lang w:eastAsia="zh-CN"/>
              </w:rPr>
            </w:pPr>
          </w:p>
        </w:tc>
        <w:tc>
          <w:tcPr>
            <w:tcW w:w="3289" w:type="dxa"/>
            <w:tcBorders>
              <w:top w:val="single" w:sz="4" w:space="0" w:color="auto"/>
              <w:left w:val="single" w:sz="4" w:space="0" w:color="auto"/>
              <w:bottom w:val="single" w:sz="4" w:space="0" w:color="auto"/>
              <w:right w:val="single" w:sz="4" w:space="0" w:color="auto"/>
            </w:tcBorders>
          </w:tcPr>
          <w:p w14:paraId="0C140508" w14:textId="77777777" w:rsidR="0064611E" w:rsidRPr="00BC468A" w:rsidRDefault="0064611E" w:rsidP="00EF50B5">
            <w:pPr>
              <w:pStyle w:val="TAC"/>
            </w:pPr>
            <w:r w:rsidRPr="00BC468A">
              <w:t>SS-RSRP</w:t>
            </w:r>
          </w:p>
        </w:tc>
        <w:tc>
          <w:tcPr>
            <w:tcW w:w="2977" w:type="dxa"/>
            <w:tcBorders>
              <w:top w:val="single" w:sz="4" w:space="0" w:color="auto"/>
              <w:left w:val="single" w:sz="4" w:space="0" w:color="auto"/>
              <w:bottom w:val="single" w:sz="4" w:space="0" w:color="auto"/>
              <w:right w:val="single" w:sz="4" w:space="0" w:color="auto"/>
            </w:tcBorders>
          </w:tcPr>
          <w:p w14:paraId="7711AC97" w14:textId="77777777" w:rsidR="0064611E" w:rsidRPr="00BC468A" w:rsidRDefault="0064611E" w:rsidP="00EF50B5">
            <w:pPr>
              <w:pStyle w:val="TAL"/>
            </w:pPr>
          </w:p>
        </w:tc>
      </w:tr>
      <w:tr w:rsidR="0064611E" w:rsidRPr="00BC468A" w14:paraId="57978EB3" w14:textId="77777777" w:rsidTr="00EF50B5">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1BA352B7" w14:textId="77777777" w:rsidR="0064611E" w:rsidRPr="00BC468A" w:rsidRDefault="0064611E" w:rsidP="00EF50B5">
            <w:pPr>
              <w:pStyle w:val="TAL"/>
              <w:rPr>
                <w:rFonts w:cs="Arial"/>
              </w:rPr>
            </w:pPr>
            <w:r w:rsidRPr="00BC468A">
              <w:t>CP length</w:t>
            </w:r>
          </w:p>
        </w:tc>
        <w:tc>
          <w:tcPr>
            <w:tcW w:w="709" w:type="dxa"/>
            <w:tcBorders>
              <w:top w:val="single" w:sz="4" w:space="0" w:color="auto"/>
              <w:left w:val="single" w:sz="4" w:space="0" w:color="auto"/>
              <w:bottom w:val="single" w:sz="4" w:space="0" w:color="auto"/>
              <w:right w:val="single" w:sz="4" w:space="0" w:color="auto"/>
            </w:tcBorders>
          </w:tcPr>
          <w:p w14:paraId="63A90321" w14:textId="77777777" w:rsidR="0064611E" w:rsidRPr="00BC468A" w:rsidRDefault="0064611E" w:rsidP="00EF50B5">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5EA0238" w14:textId="77777777" w:rsidR="0064611E" w:rsidRPr="00BC468A" w:rsidRDefault="0064611E" w:rsidP="00EF50B5">
            <w:pPr>
              <w:pStyle w:val="TAC"/>
            </w:pPr>
            <w:r w:rsidRPr="00BC468A">
              <w:rPr>
                <w:lang w:eastAsia="zh-CN"/>
              </w:rPr>
              <w:t>1, 2, 3</w:t>
            </w:r>
          </w:p>
        </w:tc>
        <w:tc>
          <w:tcPr>
            <w:tcW w:w="3289" w:type="dxa"/>
            <w:tcBorders>
              <w:top w:val="single" w:sz="4" w:space="0" w:color="auto"/>
              <w:left w:val="single" w:sz="4" w:space="0" w:color="auto"/>
              <w:bottom w:val="single" w:sz="4" w:space="0" w:color="auto"/>
              <w:right w:val="single" w:sz="4" w:space="0" w:color="auto"/>
            </w:tcBorders>
            <w:hideMark/>
          </w:tcPr>
          <w:p w14:paraId="5D641A80" w14:textId="77777777" w:rsidR="0064611E" w:rsidRPr="00BC468A" w:rsidRDefault="0064611E" w:rsidP="00EF50B5">
            <w:pPr>
              <w:pStyle w:val="TAC"/>
              <w:rPr>
                <w:rFonts w:cs="Arial"/>
              </w:rPr>
            </w:pPr>
            <w:r w:rsidRPr="00BC468A">
              <w:t>Normal</w:t>
            </w:r>
          </w:p>
        </w:tc>
        <w:tc>
          <w:tcPr>
            <w:tcW w:w="2977" w:type="dxa"/>
            <w:tcBorders>
              <w:top w:val="single" w:sz="4" w:space="0" w:color="auto"/>
              <w:left w:val="single" w:sz="4" w:space="0" w:color="auto"/>
              <w:bottom w:val="single" w:sz="4" w:space="0" w:color="auto"/>
              <w:right w:val="single" w:sz="4" w:space="0" w:color="auto"/>
            </w:tcBorders>
          </w:tcPr>
          <w:p w14:paraId="64597983" w14:textId="77777777" w:rsidR="0064611E" w:rsidRPr="00BC468A" w:rsidRDefault="0064611E" w:rsidP="00EF50B5">
            <w:pPr>
              <w:pStyle w:val="TAL"/>
            </w:pPr>
          </w:p>
        </w:tc>
      </w:tr>
      <w:tr w:rsidR="0064611E" w:rsidRPr="00BC468A" w14:paraId="046E5B7C" w14:textId="77777777" w:rsidTr="00EF50B5">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6C4A4962" w14:textId="77777777" w:rsidR="0064611E" w:rsidRPr="00BC468A" w:rsidRDefault="0064611E" w:rsidP="00EF50B5">
            <w:pPr>
              <w:pStyle w:val="TAL"/>
              <w:rPr>
                <w:rFonts w:cs="Arial"/>
              </w:rPr>
            </w:pPr>
            <w:r w:rsidRPr="00BC468A">
              <w:t>Hysteresis</w:t>
            </w:r>
          </w:p>
        </w:tc>
        <w:tc>
          <w:tcPr>
            <w:tcW w:w="709" w:type="dxa"/>
            <w:tcBorders>
              <w:top w:val="single" w:sz="4" w:space="0" w:color="auto"/>
              <w:left w:val="single" w:sz="4" w:space="0" w:color="auto"/>
              <w:bottom w:val="single" w:sz="4" w:space="0" w:color="auto"/>
              <w:right w:val="single" w:sz="4" w:space="0" w:color="auto"/>
            </w:tcBorders>
            <w:hideMark/>
          </w:tcPr>
          <w:p w14:paraId="78EE2511" w14:textId="77777777" w:rsidR="0064611E" w:rsidRPr="00BC468A" w:rsidRDefault="0064611E" w:rsidP="00EF50B5">
            <w:pPr>
              <w:pStyle w:val="TAC"/>
            </w:pPr>
            <w:r w:rsidRPr="00BC468A">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6310EFBD" w14:textId="77777777" w:rsidR="0064611E" w:rsidRPr="00BC468A" w:rsidRDefault="0064611E" w:rsidP="00EF50B5">
            <w:pPr>
              <w:pStyle w:val="TAC"/>
            </w:pPr>
            <w:r w:rsidRPr="00BC468A">
              <w:rPr>
                <w:lang w:eastAsia="zh-CN"/>
              </w:rPr>
              <w:t>1, 2, 3</w:t>
            </w:r>
          </w:p>
        </w:tc>
        <w:tc>
          <w:tcPr>
            <w:tcW w:w="3289" w:type="dxa"/>
            <w:tcBorders>
              <w:top w:val="single" w:sz="4" w:space="0" w:color="auto"/>
              <w:left w:val="single" w:sz="4" w:space="0" w:color="auto"/>
              <w:bottom w:val="single" w:sz="4" w:space="0" w:color="auto"/>
              <w:right w:val="single" w:sz="4" w:space="0" w:color="auto"/>
            </w:tcBorders>
            <w:hideMark/>
          </w:tcPr>
          <w:p w14:paraId="1BCA1B86" w14:textId="77777777" w:rsidR="0064611E" w:rsidRPr="00BC468A" w:rsidRDefault="0064611E" w:rsidP="00EF50B5">
            <w:pPr>
              <w:pStyle w:val="TAC"/>
              <w:rPr>
                <w:rFonts w:cs="Arial"/>
              </w:rPr>
            </w:pPr>
            <w:r w:rsidRPr="00BC468A">
              <w:t>0</w:t>
            </w:r>
          </w:p>
        </w:tc>
        <w:tc>
          <w:tcPr>
            <w:tcW w:w="2977" w:type="dxa"/>
            <w:tcBorders>
              <w:top w:val="single" w:sz="4" w:space="0" w:color="auto"/>
              <w:left w:val="single" w:sz="4" w:space="0" w:color="auto"/>
              <w:bottom w:val="single" w:sz="4" w:space="0" w:color="auto"/>
              <w:right w:val="single" w:sz="4" w:space="0" w:color="auto"/>
            </w:tcBorders>
          </w:tcPr>
          <w:p w14:paraId="338EB2CE" w14:textId="77777777" w:rsidR="0064611E" w:rsidRPr="00BC468A" w:rsidRDefault="0064611E" w:rsidP="00EF50B5">
            <w:pPr>
              <w:pStyle w:val="TAL"/>
            </w:pPr>
          </w:p>
        </w:tc>
      </w:tr>
      <w:tr w:rsidR="0064611E" w:rsidRPr="00BC468A" w14:paraId="42E02C50" w14:textId="77777777" w:rsidTr="00EF50B5">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18B864F0" w14:textId="77777777" w:rsidR="0064611E" w:rsidRPr="00BC468A" w:rsidRDefault="0064611E" w:rsidP="00EF50B5">
            <w:pPr>
              <w:pStyle w:val="TAL"/>
              <w:rPr>
                <w:rFonts w:cs="Arial"/>
              </w:rPr>
            </w:pPr>
            <w:r w:rsidRPr="00BC468A">
              <w:t>Time To Trigger</w:t>
            </w:r>
          </w:p>
        </w:tc>
        <w:tc>
          <w:tcPr>
            <w:tcW w:w="709" w:type="dxa"/>
            <w:tcBorders>
              <w:top w:val="single" w:sz="4" w:space="0" w:color="auto"/>
              <w:left w:val="single" w:sz="4" w:space="0" w:color="auto"/>
              <w:bottom w:val="single" w:sz="4" w:space="0" w:color="auto"/>
              <w:right w:val="single" w:sz="4" w:space="0" w:color="auto"/>
            </w:tcBorders>
            <w:hideMark/>
          </w:tcPr>
          <w:p w14:paraId="75050A33" w14:textId="77777777" w:rsidR="0064611E" w:rsidRPr="00BC468A" w:rsidRDefault="0064611E" w:rsidP="00EF50B5">
            <w:pPr>
              <w:pStyle w:val="TAC"/>
            </w:pPr>
            <w:r w:rsidRPr="00BC468A">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5D653D83" w14:textId="77777777" w:rsidR="0064611E" w:rsidRPr="00BC468A" w:rsidRDefault="0064611E" w:rsidP="00EF50B5">
            <w:pPr>
              <w:pStyle w:val="TAC"/>
            </w:pPr>
            <w:r w:rsidRPr="00BC468A">
              <w:rPr>
                <w:lang w:eastAsia="zh-CN"/>
              </w:rPr>
              <w:t>1, 2, 3</w:t>
            </w:r>
          </w:p>
        </w:tc>
        <w:tc>
          <w:tcPr>
            <w:tcW w:w="3289" w:type="dxa"/>
            <w:tcBorders>
              <w:top w:val="single" w:sz="4" w:space="0" w:color="auto"/>
              <w:left w:val="single" w:sz="4" w:space="0" w:color="auto"/>
              <w:bottom w:val="single" w:sz="4" w:space="0" w:color="auto"/>
              <w:right w:val="single" w:sz="4" w:space="0" w:color="auto"/>
            </w:tcBorders>
            <w:hideMark/>
          </w:tcPr>
          <w:p w14:paraId="0FF5B584" w14:textId="77777777" w:rsidR="0064611E" w:rsidRPr="00BC468A" w:rsidRDefault="0064611E" w:rsidP="00EF50B5">
            <w:pPr>
              <w:pStyle w:val="TAC"/>
              <w:rPr>
                <w:rFonts w:cs="Arial"/>
              </w:rPr>
            </w:pPr>
            <w:r w:rsidRPr="00BC468A">
              <w:t>0</w:t>
            </w:r>
          </w:p>
        </w:tc>
        <w:tc>
          <w:tcPr>
            <w:tcW w:w="2977" w:type="dxa"/>
            <w:tcBorders>
              <w:top w:val="single" w:sz="4" w:space="0" w:color="auto"/>
              <w:left w:val="single" w:sz="4" w:space="0" w:color="auto"/>
              <w:bottom w:val="single" w:sz="4" w:space="0" w:color="auto"/>
              <w:right w:val="single" w:sz="4" w:space="0" w:color="auto"/>
            </w:tcBorders>
          </w:tcPr>
          <w:p w14:paraId="60414425" w14:textId="77777777" w:rsidR="0064611E" w:rsidRPr="00BC468A" w:rsidRDefault="0064611E" w:rsidP="00EF50B5">
            <w:pPr>
              <w:pStyle w:val="TAL"/>
            </w:pPr>
          </w:p>
        </w:tc>
      </w:tr>
      <w:tr w:rsidR="0064611E" w:rsidRPr="00BC468A" w14:paraId="45CB7B4A" w14:textId="77777777" w:rsidTr="00EF50B5">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2D10CFFB" w14:textId="77777777" w:rsidR="0064611E" w:rsidRPr="00BC468A" w:rsidRDefault="0064611E" w:rsidP="00EF50B5">
            <w:pPr>
              <w:pStyle w:val="TAL"/>
              <w:rPr>
                <w:rFonts w:cs="Arial"/>
              </w:rPr>
            </w:pPr>
            <w:r w:rsidRPr="00BC468A">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79079EA1" w14:textId="77777777" w:rsidR="0064611E" w:rsidRPr="00BC468A" w:rsidRDefault="0064611E" w:rsidP="00EF50B5">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45D8D83" w14:textId="77777777" w:rsidR="0064611E" w:rsidRPr="00BC468A" w:rsidRDefault="0064611E" w:rsidP="00EF50B5">
            <w:pPr>
              <w:pStyle w:val="TAC"/>
            </w:pPr>
            <w:r w:rsidRPr="00BC468A">
              <w:rPr>
                <w:lang w:eastAsia="zh-CN"/>
              </w:rPr>
              <w:t>1, 2, 3</w:t>
            </w:r>
          </w:p>
        </w:tc>
        <w:tc>
          <w:tcPr>
            <w:tcW w:w="3289" w:type="dxa"/>
            <w:tcBorders>
              <w:top w:val="single" w:sz="4" w:space="0" w:color="auto"/>
              <w:left w:val="single" w:sz="4" w:space="0" w:color="auto"/>
              <w:bottom w:val="single" w:sz="4" w:space="0" w:color="auto"/>
              <w:right w:val="single" w:sz="4" w:space="0" w:color="auto"/>
            </w:tcBorders>
            <w:hideMark/>
          </w:tcPr>
          <w:p w14:paraId="040A9A5C" w14:textId="77777777" w:rsidR="0064611E" w:rsidRPr="00BC468A" w:rsidRDefault="0064611E" w:rsidP="00EF50B5">
            <w:pPr>
              <w:pStyle w:val="TAC"/>
              <w:rPr>
                <w:rFonts w:cs="Arial"/>
              </w:rPr>
            </w:pPr>
            <w:r w:rsidRPr="00BC468A">
              <w:t>0</w:t>
            </w:r>
          </w:p>
        </w:tc>
        <w:tc>
          <w:tcPr>
            <w:tcW w:w="2977" w:type="dxa"/>
            <w:tcBorders>
              <w:top w:val="single" w:sz="4" w:space="0" w:color="auto"/>
              <w:left w:val="single" w:sz="4" w:space="0" w:color="auto"/>
              <w:bottom w:val="single" w:sz="4" w:space="0" w:color="auto"/>
              <w:right w:val="single" w:sz="4" w:space="0" w:color="auto"/>
            </w:tcBorders>
            <w:hideMark/>
          </w:tcPr>
          <w:p w14:paraId="25D05EA4" w14:textId="77777777" w:rsidR="0064611E" w:rsidRPr="00BC468A" w:rsidRDefault="0064611E" w:rsidP="00EF50B5">
            <w:pPr>
              <w:pStyle w:val="TAL"/>
            </w:pPr>
            <w:r w:rsidRPr="00BC468A">
              <w:t>L3 filtering is not used</w:t>
            </w:r>
          </w:p>
        </w:tc>
      </w:tr>
      <w:tr w:rsidR="0064611E" w:rsidRPr="00BC468A" w14:paraId="6EF8ABF5" w14:textId="77777777" w:rsidTr="00EF50B5">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2A45AB30" w14:textId="77777777" w:rsidR="0064611E" w:rsidRPr="00BC468A" w:rsidRDefault="0064611E" w:rsidP="00EF50B5">
            <w:pPr>
              <w:pStyle w:val="TAL"/>
              <w:rPr>
                <w:rFonts w:cs="Arial"/>
              </w:rPr>
            </w:pPr>
            <w:r w:rsidRPr="00BC468A">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4DC51A17" w14:textId="77777777" w:rsidR="0064611E" w:rsidRPr="00BC468A" w:rsidRDefault="0064611E" w:rsidP="00EF50B5">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D86D367" w14:textId="77777777" w:rsidR="0064611E" w:rsidRPr="00BC468A" w:rsidRDefault="0064611E" w:rsidP="00EF50B5">
            <w:pPr>
              <w:pStyle w:val="TAC"/>
              <w:rPr>
                <w:rFonts w:cs="Arial"/>
              </w:rPr>
            </w:pPr>
            <w:r w:rsidRPr="00BC468A">
              <w:rPr>
                <w:lang w:eastAsia="zh-CN"/>
              </w:rPr>
              <w:t>1, 2, 3</w:t>
            </w:r>
          </w:p>
        </w:tc>
        <w:tc>
          <w:tcPr>
            <w:tcW w:w="3289" w:type="dxa"/>
            <w:tcBorders>
              <w:top w:val="single" w:sz="4" w:space="0" w:color="auto"/>
              <w:left w:val="single" w:sz="4" w:space="0" w:color="auto"/>
              <w:bottom w:val="single" w:sz="4" w:space="0" w:color="auto"/>
              <w:right w:val="single" w:sz="4" w:space="0" w:color="auto"/>
            </w:tcBorders>
          </w:tcPr>
          <w:p w14:paraId="5868D13C" w14:textId="77777777" w:rsidR="0064611E" w:rsidRPr="00BC468A" w:rsidRDefault="0064611E" w:rsidP="00EF50B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82FDB30" w14:textId="77777777" w:rsidR="0064611E" w:rsidRPr="00BC468A" w:rsidRDefault="0064611E" w:rsidP="00EF50B5">
            <w:pPr>
              <w:pStyle w:val="TAL"/>
            </w:pPr>
            <w:r w:rsidRPr="00BC468A">
              <w:t>OFF</w:t>
            </w:r>
          </w:p>
        </w:tc>
      </w:tr>
      <w:tr w:rsidR="0064611E" w:rsidRPr="00BC468A" w14:paraId="71B0ADE5" w14:textId="77777777" w:rsidTr="00EF50B5">
        <w:trPr>
          <w:cantSplit/>
          <w:trHeight w:val="187"/>
          <w:jc w:val="center"/>
        </w:trPr>
        <w:tc>
          <w:tcPr>
            <w:tcW w:w="2518" w:type="dxa"/>
            <w:tcBorders>
              <w:top w:val="single" w:sz="4" w:space="0" w:color="auto"/>
              <w:left w:val="single" w:sz="4" w:space="0" w:color="auto"/>
              <w:bottom w:val="nil"/>
              <w:right w:val="single" w:sz="4" w:space="0" w:color="auto"/>
            </w:tcBorders>
            <w:shd w:val="clear" w:color="auto" w:fill="auto"/>
            <w:hideMark/>
          </w:tcPr>
          <w:p w14:paraId="54E9C8F1" w14:textId="77777777" w:rsidR="0064611E" w:rsidRPr="00BC468A" w:rsidRDefault="0064611E" w:rsidP="00EF50B5">
            <w:pPr>
              <w:pStyle w:val="TAL"/>
              <w:rPr>
                <w:rFonts w:cs="Arial"/>
              </w:rPr>
            </w:pPr>
            <w:r w:rsidRPr="00BC468A">
              <w:rPr>
                <w:rFonts w:cs="Arial"/>
              </w:rPr>
              <w:t>Time offset between Cell 1 and Cell 2</w:t>
            </w:r>
          </w:p>
        </w:tc>
        <w:tc>
          <w:tcPr>
            <w:tcW w:w="709" w:type="dxa"/>
            <w:tcBorders>
              <w:top w:val="single" w:sz="4" w:space="0" w:color="auto"/>
              <w:left w:val="single" w:sz="4" w:space="0" w:color="auto"/>
              <w:bottom w:val="nil"/>
              <w:right w:val="single" w:sz="4" w:space="0" w:color="auto"/>
            </w:tcBorders>
            <w:shd w:val="clear" w:color="auto" w:fill="auto"/>
          </w:tcPr>
          <w:p w14:paraId="27CEB7F8" w14:textId="77777777" w:rsidR="0064611E" w:rsidRPr="00BC468A" w:rsidRDefault="0064611E" w:rsidP="00EF50B5">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0746695" w14:textId="77777777" w:rsidR="0064611E" w:rsidRPr="00BC468A" w:rsidRDefault="0064611E" w:rsidP="00EF50B5">
            <w:pPr>
              <w:pStyle w:val="TAC"/>
              <w:rPr>
                <w:lang w:eastAsia="zh-CN"/>
              </w:rPr>
            </w:pPr>
            <w:r w:rsidRPr="00BC468A">
              <w:rPr>
                <w:lang w:eastAsia="zh-CN"/>
              </w:rPr>
              <w:t>1</w:t>
            </w:r>
          </w:p>
        </w:tc>
        <w:tc>
          <w:tcPr>
            <w:tcW w:w="3289" w:type="dxa"/>
            <w:tcBorders>
              <w:top w:val="single" w:sz="4" w:space="0" w:color="auto"/>
              <w:left w:val="single" w:sz="4" w:space="0" w:color="auto"/>
              <w:bottom w:val="single" w:sz="4" w:space="0" w:color="auto"/>
              <w:right w:val="single" w:sz="4" w:space="0" w:color="auto"/>
            </w:tcBorders>
            <w:hideMark/>
          </w:tcPr>
          <w:p w14:paraId="4C903287" w14:textId="77777777" w:rsidR="0064611E" w:rsidRPr="00BC468A" w:rsidRDefault="0064611E" w:rsidP="00EF50B5">
            <w:pPr>
              <w:pStyle w:val="TAC"/>
              <w:rPr>
                <w:rFonts w:cs="Arial"/>
              </w:rPr>
            </w:pPr>
            <w:r w:rsidRPr="00BC468A">
              <w:t>3 ms</w:t>
            </w:r>
          </w:p>
        </w:tc>
        <w:tc>
          <w:tcPr>
            <w:tcW w:w="2977" w:type="dxa"/>
            <w:tcBorders>
              <w:top w:val="single" w:sz="4" w:space="0" w:color="auto"/>
              <w:left w:val="single" w:sz="4" w:space="0" w:color="auto"/>
              <w:bottom w:val="single" w:sz="4" w:space="0" w:color="auto"/>
              <w:right w:val="single" w:sz="4" w:space="0" w:color="auto"/>
            </w:tcBorders>
            <w:hideMark/>
          </w:tcPr>
          <w:p w14:paraId="52EF3B0F" w14:textId="77777777" w:rsidR="0064611E" w:rsidRPr="00BC468A" w:rsidRDefault="0064611E" w:rsidP="00EF50B5">
            <w:pPr>
              <w:pStyle w:val="TAL"/>
            </w:pPr>
            <w:r w:rsidRPr="00BC468A">
              <w:t>Asynchronous cells.</w:t>
            </w:r>
          </w:p>
          <w:p w14:paraId="3EB99C5F" w14:textId="77777777" w:rsidR="0064611E" w:rsidRPr="00BC468A" w:rsidRDefault="0064611E" w:rsidP="00EF50B5">
            <w:pPr>
              <w:pStyle w:val="TAL"/>
            </w:pPr>
            <w:r w:rsidRPr="00BC468A">
              <w:t>The timing of Cell 2 is 3ms later than the timing of Cell 1.</w:t>
            </w:r>
          </w:p>
        </w:tc>
      </w:tr>
      <w:tr w:rsidR="0064611E" w:rsidRPr="00BC468A" w14:paraId="5A41103C" w14:textId="77777777" w:rsidTr="00EF50B5">
        <w:trPr>
          <w:cantSplit/>
          <w:trHeight w:val="187"/>
          <w:jc w:val="center"/>
        </w:trPr>
        <w:tc>
          <w:tcPr>
            <w:tcW w:w="2518" w:type="dxa"/>
            <w:tcBorders>
              <w:top w:val="nil"/>
              <w:left w:val="single" w:sz="4" w:space="0" w:color="auto"/>
              <w:bottom w:val="nil"/>
              <w:right w:val="single" w:sz="4" w:space="0" w:color="auto"/>
            </w:tcBorders>
            <w:shd w:val="clear" w:color="auto" w:fill="auto"/>
            <w:hideMark/>
          </w:tcPr>
          <w:p w14:paraId="220C0BAD" w14:textId="77777777" w:rsidR="0064611E" w:rsidRPr="00BC468A" w:rsidRDefault="0064611E" w:rsidP="00EF50B5">
            <w:pPr>
              <w:pStyle w:val="TAL"/>
              <w:rPr>
                <w:rFonts w:cs="Arial"/>
              </w:rPr>
            </w:pPr>
          </w:p>
        </w:tc>
        <w:tc>
          <w:tcPr>
            <w:tcW w:w="709" w:type="dxa"/>
            <w:tcBorders>
              <w:top w:val="nil"/>
              <w:left w:val="single" w:sz="4" w:space="0" w:color="auto"/>
              <w:bottom w:val="nil"/>
              <w:right w:val="single" w:sz="4" w:space="0" w:color="auto"/>
            </w:tcBorders>
            <w:shd w:val="clear" w:color="auto" w:fill="auto"/>
            <w:hideMark/>
          </w:tcPr>
          <w:p w14:paraId="4328AB76" w14:textId="77777777" w:rsidR="0064611E" w:rsidRPr="00BC468A" w:rsidRDefault="0064611E" w:rsidP="00EF50B5">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A46AFE1" w14:textId="77777777" w:rsidR="0064611E" w:rsidRPr="00BC468A" w:rsidRDefault="0064611E" w:rsidP="00EF50B5">
            <w:pPr>
              <w:pStyle w:val="TAC"/>
              <w:rPr>
                <w:lang w:eastAsia="zh-CN"/>
              </w:rPr>
            </w:pPr>
            <w:r w:rsidRPr="00BC468A">
              <w:rPr>
                <w:lang w:eastAsia="zh-CN"/>
              </w:rPr>
              <w:t>2</w:t>
            </w:r>
          </w:p>
        </w:tc>
        <w:tc>
          <w:tcPr>
            <w:tcW w:w="3289" w:type="dxa"/>
            <w:tcBorders>
              <w:top w:val="single" w:sz="4" w:space="0" w:color="auto"/>
              <w:left w:val="single" w:sz="4" w:space="0" w:color="auto"/>
              <w:bottom w:val="single" w:sz="4" w:space="0" w:color="auto"/>
              <w:right w:val="single" w:sz="4" w:space="0" w:color="auto"/>
            </w:tcBorders>
            <w:hideMark/>
          </w:tcPr>
          <w:p w14:paraId="54D5EE54" w14:textId="77777777" w:rsidR="0064611E" w:rsidRPr="00BC468A" w:rsidRDefault="0064611E" w:rsidP="00EF50B5">
            <w:pPr>
              <w:pStyle w:val="TAC"/>
              <w:rPr>
                <w:lang w:eastAsia="zh-CN"/>
              </w:rPr>
            </w:pPr>
            <w:r w:rsidRPr="00BC468A">
              <w:rPr>
                <w:lang w:eastAsia="zh-CN"/>
              </w:rPr>
              <w:t xml:space="preserve">3 </w:t>
            </w:r>
            <w:r w:rsidRPr="00BC468A">
              <w:rPr>
                <w:rFonts w:ascii="Symbol" w:eastAsia="Symbol" w:hAnsi="Symbol" w:cs="Symbol"/>
              </w:rPr>
              <w:t>m</w:t>
            </w:r>
            <w:r w:rsidRPr="00BC468A">
              <w:t>s</w:t>
            </w:r>
          </w:p>
        </w:tc>
        <w:tc>
          <w:tcPr>
            <w:tcW w:w="2977" w:type="dxa"/>
            <w:tcBorders>
              <w:top w:val="single" w:sz="4" w:space="0" w:color="auto"/>
              <w:left w:val="single" w:sz="4" w:space="0" w:color="auto"/>
              <w:bottom w:val="single" w:sz="4" w:space="0" w:color="auto"/>
              <w:right w:val="single" w:sz="4" w:space="0" w:color="auto"/>
            </w:tcBorders>
            <w:hideMark/>
          </w:tcPr>
          <w:p w14:paraId="2E24F112" w14:textId="77777777" w:rsidR="0064611E" w:rsidRPr="00BC468A" w:rsidRDefault="0064611E" w:rsidP="00EF50B5">
            <w:pPr>
              <w:pStyle w:val="TAL"/>
            </w:pPr>
            <w:r w:rsidRPr="00BC468A">
              <w:t>Synchronous cells</w:t>
            </w:r>
          </w:p>
        </w:tc>
      </w:tr>
      <w:tr w:rsidR="0064611E" w:rsidRPr="00BC468A" w14:paraId="344EBFE0" w14:textId="77777777" w:rsidTr="00EF50B5">
        <w:trPr>
          <w:cantSplit/>
          <w:trHeight w:val="187"/>
          <w:jc w:val="center"/>
        </w:trPr>
        <w:tc>
          <w:tcPr>
            <w:tcW w:w="2518" w:type="dxa"/>
            <w:tcBorders>
              <w:top w:val="nil"/>
              <w:left w:val="single" w:sz="4" w:space="0" w:color="auto"/>
              <w:bottom w:val="single" w:sz="4" w:space="0" w:color="auto"/>
              <w:right w:val="single" w:sz="4" w:space="0" w:color="auto"/>
            </w:tcBorders>
            <w:shd w:val="clear" w:color="auto" w:fill="auto"/>
            <w:hideMark/>
          </w:tcPr>
          <w:p w14:paraId="0D18BFB1" w14:textId="77777777" w:rsidR="0064611E" w:rsidRPr="00BC468A" w:rsidRDefault="0064611E" w:rsidP="00EF50B5">
            <w:pPr>
              <w:pStyle w:val="TAL"/>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097EA060" w14:textId="77777777" w:rsidR="0064611E" w:rsidRPr="00BC468A" w:rsidRDefault="0064611E" w:rsidP="00EF50B5">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9DB49C2" w14:textId="77777777" w:rsidR="0064611E" w:rsidRPr="00BC468A" w:rsidRDefault="0064611E" w:rsidP="00EF50B5">
            <w:pPr>
              <w:pStyle w:val="TAC"/>
              <w:rPr>
                <w:lang w:eastAsia="zh-CN"/>
              </w:rPr>
            </w:pPr>
            <w:r w:rsidRPr="00BC468A">
              <w:rPr>
                <w:lang w:eastAsia="zh-CN"/>
              </w:rPr>
              <w:t>3</w:t>
            </w:r>
          </w:p>
        </w:tc>
        <w:tc>
          <w:tcPr>
            <w:tcW w:w="3289" w:type="dxa"/>
            <w:tcBorders>
              <w:top w:val="single" w:sz="4" w:space="0" w:color="auto"/>
              <w:left w:val="single" w:sz="4" w:space="0" w:color="auto"/>
              <w:bottom w:val="single" w:sz="4" w:space="0" w:color="auto"/>
              <w:right w:val="single" w:sz="4" w:space="0" w:color="auto"/>
            </w:tcBorders>
            <w:hideMark/>
          </w:tcPr>
          <w:p w14:paraId="4CA96ADF" w14:textId="77777777" w:rsidR="0064611E" w:rsidRPr="00BC468A" w:rsidRDefault="0064611E" w:rsidP="00EF50B5">
            <w:pPr>
              <w:pStyle w:val="TAC"/>
              <w:rPr>
                <w:lang w:eastAsia="zh-CN"/>
              </w:rPr>
            </w:pPr>
            <w:r w:rsidRPr="00BC468A">
              <w:t xml:space="preserve">3 </w:t>
            </w:r>
            <w:r w:rsidRPr="00BC468A">
              <w:rPr>
                <w:rFonts w:ascii="Symbol" w:eastAsia="Symbol" w:hAnsi="Symbol" w:cs="Symbol"/>
              </w:rPr>
              <w:t>m</w:t>
            </w:r>
            <w:r w:rsidRPr="00BC468A">
              <w:t>s</w:t>
            </w:r>
          </w:p>
        </w:tc>
        <w:tc>
          <w:tcPr>
            <w:tcW w:w="2977" w:type="dxa"/>
            <w:tcBorders>
              <w:top w:val="single" w:sz="4" w:space="0" w:color="auto"/>
              <w:left w:val="single" w:sz="4" w:space="0" w:color="auto"/>
              <w:bottom w:val="single" w:sz="4" w:space="0" w:color="auto"/>
              <w:right w:val="single" w:sz="4" w:space="0" w:color="auto"/>
            </w:tcBorders>
            <w:hideMark/>
          </w:tcPr>
          <w:p w14:paraId="1A75CD39" w14:textId="77777777" w:rsidR="0064611E" w:rsidRPr="00BC468A" w:rsidRDefault="0064611E" w:rsidP="00EF50B5">
            <w:pPr>
              <w:pStyle w:val="TAL"/>
            </w:pPr>
            <w:r w:rsidRPr="00BC468A">
              <w:t>Synchronous cells</w:t>
            </w:r>
          </w:p>
        </w:tc>
      </w:tr>
      <w:tr w:rsidR="0064611E" w:rsidRPr="00BC468A" w14:paraId="212B2DC1" w14:textId="77777777" w:rsidTr="00EF50B5">
        <w:trPr>
          <w:cantSplit/>
          <w:trHeight w:val="187"/>
          <w:jc w:val="center"/>
        </w:trPr>
        <w:tc>
          <w:tcPr>
            <w:tcW w:w="2518" w:type="dxa"/>
            <w:vMerge w:val="restart"/>
            <w:tcBorders>
              <w:top w:val="single" w:sz="4" w:space="0" w:color="auto"/>
              <w:left w:val="single" w:sz="4" w:space="0" w:color="auto"/>
              <w:right w:val="single" w:sz="4" w:space="0" w:color="auto"/>
            </w:tcBorders>
          </w:tcPr>
          <w:p w14:paraId="4C23C8BE" w14:textId="77777777" w:rsidR="0064611E" w:rsidRPr="00BC468A" w:rsidRDefault="0064611E" w:rsidP="00EF50B5">
            <w:pPr>
              <w:pStyle w:val="TAL"/>
            </w:pPr>
            <w:r w:rsidRPr="00BC468A">
              <w:rPr>
                <w:rFonts w:cs="Arial"/>
                <w:i/>
                <w:iCs/>
              </w:rPr>
              <w:t>deriveSSB-IndexFromCell</w:t>
            </w:r>
          </w:p>
        </w:tc>
        <w:tc>
          <w:tcPr>
            <w:tcW w:w="709" w:type="dxa"/>
            <w:vMerge w:val="restart"/>
            <w:tcBorders>
              <w:top w:val="single" w:sz="4" w:space="0" w:color="auto"/>
              <w:left w:val="single" w:sz="4" w:space="0" w:color="auto"/>
              <w:right w:val="single" w:sz="4" w:space="0" w:color="auto"/>
            </w:tcBorders>
          </w:tcPr>
          <w:p w14:paraId="13D90F19" w14:textId="77777777" w:rsidR="0064611E" w:rsidRPr="00BC468A" w:rsidRDefault="0064611E" w:rsidP="00EF50B5">
            <w:pPr>
              <w:pStyle w:val="TAC"/>
              <w:rPr>
                <w:rFonts w:cs="v4.2.0"/>
              </w:rPr>
            </w:pPr>
          </w:p>
        </w:tc>
        <w:tc>
          <w:tcPr>
            <w:tcW w:w="992" w:type="dxa"/>
            <w:tcBorders>
              <w:top w:val="single" w:sz="4" w:space="0" w:color="auto"/>
              <w:left w:val="single" w:sz="4" w:space="0" w:color="auto"/>
              <w:bottom w:val="single" w:sz="4" w:space="0" w:color="auto"/>
              <w:right w:val="single" w:sz="4" w:space="0" w:color="auto"/>
            </w:tcBorders>
          </w:tcPr>
          <w:p w14:paraId="0924DF0B" w14:textId="77777777" w:rsidR="0064611E" w:rsidRPr="00BC468A" w:rsidRDefault="0064611E" w:rsidP="00EF50B5">
            <w:pPr>
              <w:pStyle w:val="TAC"/>
              <w:rPr>
                <w:lang w:eastAsia="zh-CN"/>
              </w:rPr>
            </w:pPr>
            <w:r w:rsidRPr="00BC468A">
              <w:rPr>
                <w:lang w:eastAsia="zh-TW"/>
              </w:rPr>
              <w:t>1</w:t>
            </w:r>
          </w:p>
        </w:tc>
        <w:tc>
          <w:tcPr>
            <w:tcW w:w="3289" w:type="dxa"/>
            <w:tcBorders>
              <w:top w:val="single" w:sz="4" w:space="0" w:color="auto"/>
              <w:left w:val="single" w:sz="4" w:space="0" w:color="auto"/>
              <w:bottom w:val="single" w:sz="4" w:space="0" w:color="auto"/>
              <w:right w:val="single" w:sz="4" w:space="0" w:color="auto"/>
            </w:tcBorders>
          </w:tcPr>
          <w:p w14:paraId="668D5BDF" w14:textId="77777777" w:rsidR="0064611E" w:rsidRPr="00BC468A" w:rsidRDefault="0064611E" w:rsidP="00EF50B5">
            <w:pPr>
              <w:pStyle w:val="TAC"/>
            </w:pPr>
            <w:r w:rsidRPr="00BC468A">
              <w:rPr>
                <w:i/>
                <w:iCs/>
                <w:lang w:eastAsia="zh-TW"/>
              </w:rPr>
              <w:t>False</w:t>
            </w:r>
          </w:p>
        </w:tc>
        <w:tc>
          <w:tcPr>
            <w:tcW w:w="2977" w:type="dxa"/>
            <w:tcBorders>
              <w:top w:val="single" w:sz="4" w:space="0" w:color="auto"/>
              <w:left w:val="single" w:sz="4" w:space="0" w:color="auto"/>
              <w:bottom w:val="single" w:sz="4" w:space="0" w:color="auto"/>
              <w:right w:val="single" w:sz="4" w:space="0" w:color="auto"/>
            </w:tcBorders>
          </w:tcPr>
          <w:p w14:paraId="580A60AA" w14:textId="77777777" w:rsidR="0064611E" w:rsidRPr="00BC468A" w:rsidRDefault="0064611E" w:rsidP="00EF50B5">
            <w:pPr>
              <w:pStyle w:val="TAL"/>
            </w:pPr>
          </w:p>
        </w:tc>
      </w:tr>
      <w:tr w:rsidR="0064611E" w:rsidRPr="00BC468A" w14:paraId="3D24B603" w14:textId="77777777" w:rsidTr="00EF50B5">
        <w:trPr>
          <w:cantSplit/>
          <w:trHeight w:val="187"/>
          <w:jc w:val="center"/>
        </w:trPr>
        <w:tc>
          <w:tcPr>
            <w:tcW w:w="2518" w:type="dxa"/>
            <w:vMerge/>
            <w:tcBorders>
              <w:left w:val="single" w:sz="4" w:space="0" w:color="auto"/>
              <w:right w:val="single" w:sz="4" w:space="0" w:color="auto"/>
            </w:tcBorders>
          </w:tcPr>
          <w:p w14:paraId="10871058" w14:textId="77777777" w:rsidR="0064611E" w:rsidRPr="00BC468A" w:rsidRDefault="0064611E" w:rsidP="00EF50B5">
            <w:pPr>
              <w:pStyle w:val="TAL"/>
            </w:pPr>
          </w:p>
        </w:tc>
        <w:tc>
          <w:tcPr>
            <w:tcW w:w="709" w:type="dxa"/>
            <w:vMerge/>
            <w:tcBorders>
              <w:left w:val="single" w:sz="4" w:space="0" w:color="auto"/>
              <w:right w:val="single" w:sz="4" w:space="0" w:color="auto"/>
            </w:tcBorders>
          </w:tcPr>
          <w:p w14:paraId="288AC188" w14:textId="77777777" w:rsidR="0064611E" w:rsidRPr="00BC468A" w:rsidRDefault="0064611E" w:rsidP="00EF50B5">
            <w:pPr>
              <w:pStyle w:val="TAC"/>
              <w:rPr>
                <w:rFonts w:cs="v4.2.0"/>
              </w:rPr>
            </w:pPr>
          </w:p>
        </w:tc>
        <w:tc>
          <w:tcPr>
            <w:tcW w:w="992" w:type="dxa"/>
            <w:tcBorders>
              <w:top w:val="single" w:sz="4" w:space="0" w:color="auto"/>
              <w:left w:val="single" w:sz="4" w:space="0" w:color="auto"/>
              <w:bottom w:val="single" w:sz="4" w:space="0" w:color="auto"/>
              <w:right w:val="single" w:sz="4" w:space="0" w:color="auto"/>
            </w:tcBorders>
          </w:tcPr>
          <w:p w14:paraId="6E2F55C5" w14:textId="77777777" w:rsidR="0064611E" w:rsidRPr="00BC468A" w:rsidRDefault="0064611E" w:rsidP="00EF50B5">
            <w:pPr>
              <w:pStyle w:val="TAC"/>
              <w:rPr>
                <w:lang w:eastAsia="zh-CN"/>
              </w:rPr>
            </w:pPr>
            <w:r w:rsidRPr="00BC468A">
              <w:rPr>
                <w:lang w:eastAsia="zh-TW"/>
              </w:rPr>
              <w:t>2</w:t>
            </w:r>
          </w:p>
        </w:tc>
        <w:tc>
          <w:tcPr>
            <w:tcW w:w="3289" w:type="dxa"/>
            <w:tcBorders>
              <w:top w:val="single" w:sz="4" w:space="0" w:color="auto"/>
              <w:left w:val="single" w:sz="4" w:space="0" w:color="auto"/>
              <w:bottom w:val="single" w:sz="4" w:space="0" w:color="auto"/>
              <w:right w:val="single" w:sz="4" w:space="0" w:color="auto"/>
            </w:tcBorders>
          </w:tcPr>
          <w:p w14:paraId="28FA5ED4" w14:textId="77777777" w:rsidR="0064611E" w:rsidRPr="00BC468A" w:rsidRDefault="0064611E" w:rsidP="00EF50B5">
            <w:pPr>
              <w:pStyle w:val="TAC"/>
            </w:pPr>
            <w:r w:rsidRPr="00BC468A">
              <w:rPr>
                <w:i/>
                <w:iCs/>
                <w:lang w:eastAsia="zh-TW"/>
              </w:rPr>
              <w:t>True</w:t>
            </w:r>
          </w:p>
        </w:tc>
        <w:tc>
          <w:tcPr>
            <w:tcW w:w="2977" w:type="dxa"/>
            <w:tcBorders>
              <w:top w:val="single" w:sz="4" w:space="0" w:color="auto"/>
              <w:left w:val="single" w:sz="4" w:space="0" w:color="auto"/>
              <w:bottom w:val="single" w:sz="4" w:space="0" w:color="auto"/>
              <w:right w:val="single" w:sz="4" w:space="0" w:color="auto"/>
            </w:tcBorders>
          </w:tcPr>
          <w:p w14:paraId="2814B306" w14:textId="77777777" w:rsidR="0064611E" w:rsidRPr="00BC468A" w:rsidRDefault="0064611E" w:rsidP="00EF50B5">
            <w:pPr>
              <w:pStyle w:val="TAL"/>
            </w:pPr>
          </w:p>
        </w:tc>
      </w:tr>
      <w:tr w:rsidR="0064611E" w:rsidRPr="00BC468A" w14:paraId="445124AC" w14:textId="77777777" w:rsidTr="00EF50B5">
        <w:trPr>
          <w:cantSplit/>
          <w:trHeight w:val="187"/>
          <w:jc w:val="center"/>
        </w:trPr>
        <w:tc>
          <w:tcPr>
            <w:tcW w:w="2518" w:type="dxa"/>
            <w:vMerge/>
            <w:tcBorders>
              <w:left w:val="single" w:sz="4" w:space="0" w:color="auto"/>
              <w:bottom w:val="single" w:sz="4" w:space="0" w:color="auto"/>
              <w:right w:val="single" w:sz="4" w:space="0" w:color="auto"/>
            </w:tcBorders>
          </w:tcPr>
          <w:p w14:paraId="446759D8" w14:textId="77777777" w:rsidR="0064611E" w:rsidRPr="00BC468A" w:rsidRDefault="0064611E" w:rsidP="00EF50B5">
            <w:pPr>
              <w:pStyle w:val="TAL"/>
            </w:pPr>
          </w:p>
        </w:tc>
        <w:tc>
          <w:tcPr>
            <w:tcW w:w="709" w:type="dxa"/>
            <w:vMerge/>
            <w:tcBorders>
              <w:left w:val="single" w:sz="4" w:space="0" w:color="auto"/>
              <w:bottom w:val="single" w:sz="4" w:space="0" w:color="auto"/>
              <w:right w:val="single" w:sz="4" w:space="0" w:color="auto"/>
            </w:tcBorders>
          </w:tcPr>
          <w:p w14:paraId="4BEE9B9E" w14:textId="77777777" w:rsidR="0064611E" w:rsidRPr="00BC468A" w:rsidRDefault="0064611E" w:rsidP="00EF50B5">
            <w:pPr>
              <w:pStyle w:val="TAC"/>
              <w:rPr>
                <w:rFonts w:cs="v4.2.0"/>
              </w:rPr>
            </w:pPr>
          </w:p>
        </w:tc>
        <w:tc>
          <w:tcPr>
            <w:tcW w:w="992" w:type="dxa"/>
            <w:tcBorders>
              <w:top w:val="single" w:sz="4" w:space="0" w:color="auto"/>
              <w:left w:val="single" w:sz="4" w:space="0" w:color="auto"/>
              <w:bottom w:val="single" w:sz="4" w:space="0" w:color="auto"/>
              <w:right w:val="single" w:sz="4" w:space="0" w:color="auto"/>
            </w:tcBorders>
          </w:tcPr>
          <w:p w14:paraId="1BD4E8AC" w14:textId="77777777" w:rsidR="0064611E" w:rsidRPr="00BC468A" w:rsidRDefault="0064611E" w:rsidP="00EF50B5">
            <w:pPr>
              <w:pStyle w:val="TAC"/>
              <w:rPr>
                <w:lang w:eastAsia="zh-CN"/>
              </w:rPr>
            </w:pPr>
            <w:r w:rsidRPr="00BC468A">
              <w:rPr>
                <w:lang w:eastAsia="zh-TW"/>
              </w:rPr>
              <w:t>3</w:t>
            </w:r>
          </w:p>
        </w:tc>
        <w:tc>
          <w:tcPr>
            <w:tcW w:w="3289" w:type="dxa"/>
            <w:tcBorders>
              <w:top w:val="single" w:sz="4" w:space="0" w:color="auto"/>
              <w:left w:val="single" w:sz="4" w:space="0" w:color="auto"/>
              <w:bottom w:val="single" w:sz="4" w:space="0" w:color="auto"/>
              <w:right w:val="single" w:sz="4" w:space="0" w:color="auto"/>
            </w:tcBorders>
          </w:tcPr>
          <w:p w14:paraId="51EED404" w14:textId="77777777" w:rsidR="0064611E" w:rsidRPr="00BC468A" w:rsidRDefault="0064611E" w:rsidP="00EF50B5">
            <w:pPr>
              <w:pStyle w:val="TAC"/>
            </w:pPr>
            <w:r w:rsidRPr="00BC468A">
              <w:rPr>
                <w:i/>
                <w:iCs/>
                <w:lang w:eastAsia="zh-TW"/>
              </w:rPr>
              <w:t>True</w:t>
            </w:r>
          </w:p>
        </w:tc>
        <w:tc>
          <w:tcPr>
            <w:tcW w:w="2977" w:type="dxa"/>
            <w:tcBorders>
              <w:top w:val="single" w:sz="4" w:space="0" w:color="auto"/>
              <w:left w:val="single" w:sz="4" w:space="0" w:color="auto"/>
              <w:bottom w:val="single" w:sz="4" w:space="0" w:color="auto"/>
              <w:right w:val="single" w:sz="4" w:space="0" w:color="auto"/>
            </w:tcBorders>
          </w:tcPr>
          <w:p w14:paraId="52488CDF" w14:textId="77777777" w:rsidR="0064611E" w:rsidRPr="00BC468A" w:rsidRDefault="0064611E" w:rsidP="00EF50B5">
            <w:pPr>
              <w:pStyle w:val="TAL"/>
            </w:pPr>
          </w:p>
        </w:tc>
      </w:tr>
      <w:tr w:rsidR="0064611E" w:rsidRPr="00BC468A" w14:paraId="10D4B0E1" w14:textId="77777777" w:rsidTr="00EF50B5">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77F8B645" w14:textId="77777777" w:rsidR="0064611E" w:rsidRPr="00BC468A" w:rsidRDefault="0064611E" w:rsidP="00EF50B5">
            <w:pPr>
              <w:pStyle w:val="TAL"/>
              <w:rPr>
                <w:rFonts w:cs="Arial"/>
              </w:rPr>
            </w:pPr>
            <w:r w:rsidRPr="00BC468A">
              <w:t>T1</w:t>
            </w:r>
          </w:p>
        </w:tc>
        <w:tc>
          <w:tcPr>
            <w:tcW w:w="709" w:type="dxa"/>
            <w:tcBorders>
              <w:top w:val="single" w:sz="4" w:space="0" w:color="auto"/>
              <w:left w:val="single" w:sz="4" w:space="0" w:color="auto"/>
              <w:bottom w:val="single" w:sz="4" w:space="0" w:color="auto"/>
              <w:right w:val="single" w:sz="4" w:space="0" w:color="auto"/>
            </w:tcBorders>
            <w:hideMark/>
          </w:tcPr>
          <w:p w14:paraId="1B756277" w14:textId="77777777" w:rsidR="0064611E" w:rsidRPr="00BC468A" w:rsidRDefault="0064611E" w:rsidP="00EF50B5">
            <w:pPr>
              <w:pStyle w:val="TAC"/>
            </w:pPr>
            <w:r w:rsidRPr="00BC468A">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014F2A34" w14:textId="77777777" w:rsidR="0064611E" w:rsidRPr="00BC468A" w:rsidRDefault="0064611E" w:rsidP="00EF50B5">
            <w:pPr>
              <w:pStyle w:val="TAC"/>
              <w:rPr>
                <w:lang w:eastAsia="zh-CN"/>
              </w:rPr>
            </w:pPr>
            <w:r w:rsidRPr="00BC468A">
              <w:rPr>
                <w:lang w:eastAsia="zh-CN"/>
              </w:rPr>
              <w:t>1, 2, 3</w:t>
            </w:r>
          </w:p>
        </w:tc>
        <w:tc>
          <w:tcPr>
            <w:tcW w:w="3289" w:type="dxa"/>
            <w:tcBorders>
              <w:top w:val="single" w:sz="4" w:space="0" w:color="auto"/>
              <w:left w:val="single" w:sz="4" w:space="0" w:color="auto"/>
              <w:bottom w:val="single" w:sz="4" w:space="0" w:color="auto"/>
              <w:right w:val="single" w:sz="4" w:space="0" w:color="auto"/>
            </w:tcBorders>
            <w:hideMark/>
          </w:tcPr>
          <w:p w14:paraId="5512BE7E" w14:textId="77777777" w:rsidR="0064611E" w:rsidRPr="00BC468A" w:rsidRDefault="0064611E" w:rsidP="00EF50B5">
            <w:pPr>
              <w:pStyle w:val="TAC"/>
              <w:rPr>
                <w:rFonts w:cs="Arial"/>
              </w:rPr>
            </w:pPr>
            <w:r w:rsidRPr="00BC468A">
              <w:t>5</w:t>
            </w:r>
          </w:p>
        </w:tc>
        <w:tc>
          <w:tcPr>
            <w:tcW w:w="2977" w:type="dxa"/>
            <w:tcBorders>
              <w:top w:val="single" w:sz="4" w:space="0" w:color="auto"/>
              <w:left w:val="single" w:sz="4" w:space="0" w:color="auto"/>
              <w:bottom w:val="single" w:sz="4" w:space="0" w:color="auto"/>
              <w:right w:val="single" w:sz="4" w:space="0" w:color="auto"/>
            </w:tcBorders>
          </w:tcPr>
          <w:p w14:paraId="4B22CB0E" w14:textId="77777777" w:rsidR="0064611E" w:rsidRPr="00BC468A" w:rsidRDefault="0064611E" w:rsidP="00EF50B5">
            <w:pPr>
              <w:pStyle w:val="TAL"/>
            </w:pPr>
          </w:p>
        </w:tc>
      </w:tr>
      <w:tr w:rsidR="0064611E" w:rsidRPr="00BC468A" w14:paraId="0EB44A03" w14:textId="77777777" w:rsidTr="00EF50B5">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4A926494" w14:textId="77777777" w:rsidR="0064611E" w:rsidRPr="00BC468A" w:rsidRDefault="0064611E" w:rsidP="00EF50B5">
            <w:pPr>
              <w:pStyle w:val="TAL"/>
              <w:rPr>
                <w:rFonts w:cs="Arial"/>
              </w:rPr>
            </w:pPr>
            <w:r w:rsidRPr="00BC468A">
              <w:t>T2</w:t>
            </w:r>
          </w:p>
        </w:tc>
        <w:tc>
          <w:tcPr>
            <w:tcW w:w="709" w:type="dxa"/>
            <w:tcBorders>
              <w:top w:val="single" w:sz="4" w:space="0" w:color="auto"/>
              <w:left w:val="single" w:sz="4" w:space="0" w:color="auto"/>
              <w:bottom w:val="single" w:sz="4" w:space="0" w:color="auto"/>
              <w:right w:val="single" w:sz="4" w:space="0" w:color="auto"/>
            </w:tcBorders>
            <w:hideMark/>
          </w:tcPr>
          <w:p w14:paraId="6D296E7C" w14:textId="77777777" w:rsidR="0064611E" w:rsidRPr="00BC468A" w:rsidRDefault="0064611E" w:rsidP="00EF50B5">
            <w:pPr>
              <w:pStyle w:val="TAC"/>
            </w:pPr>
            <w:r w:rsidRPr="00BC468A">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69807A63" w14:textId="77777777" w:rsidR="0064611E" w:rsidRPr="00BC468A" w:rsidRDefault="0064611E" w:rsidP="00EF50B5">
            <w:pPr>
              <w:pStyle w:val="TAC"/>
            </w:pPr>
            <w:r w:rsidRPr="00BC468A">
              <w:rPr>
                <w:lang w:eastAsia="zh-CN"/>
              </w:rPr>
              <w:t>1, 2, 3</w:t>
            </w:r>
          </w:p>
        </w:tc>
        <w:tc>
          <w:tcPr>
            <w:tcW w:w="3289" w:type="dxa"/>
            <w:tcBorders>
              <w:top w:val="single" w:sz="4" w:space="0" w:color="auto"/>
              <w:left w:val="single" w:sz="4" w:space="0" w:color="auto"/>
              <w:bottom w:val="single" w:sz="4" w:space="0" w:color="auto"/>
              <w:right w:val="single" w:sz="4" w:space="0" w:color="auto"/>
            </w:tcBorders>
            <w:hideMark/>
          </w:tcPr>
          <w:p w14:paraId="00E4252D" w14:textId="77777777" w:rsidR="0064611E" w:rsidRPr="00BC468A" w:rsidRDefault="0064611E" w:rsidP="00EF50B5">
            <w:pPr>
              <w:pStyle w:val="TAC"/>
              <w:rPr>
                <w:rFonts w:cs="Arial"/>
              </w:rPr>
            </w:pPr>
            <w:r w:rsidRPr="00BC468A">
              <w:t>5</w:t>
            </w:r>
          </w:p>
        </w:tc>
        <w:tc>
          <w:tcPr>
            <w:tcW w:w="2977" w:type="dxa"/>
            <w:tcBorders>
              <w:top w:val="single" w:sz="4" w:space="0" w:color="auto"/>
              <w:left w:val="single" w:sz="4" w:space="0" w:color="auto"/>
              <w:bottom w:val="single" w:sz="4" w:space="0" w:color="auto"/>
              <w:right w:val="single" w:sz="4" w:space="0" w:color="auto"/>
            </w:tcBorders>
          </w:tcPr>
          <w:p w14:paraId="4B72D077" w14:textId="77777777" w:rsidR="0064611E" w:rsidRPr="00BC468A" w:rsidRDefault="0064611E" w:rsidP="00EF50B5">
            <w:pPr>
              <w:pStyle w:val="TAL"/>
            </w:pPr>
          </w:p>
        </w:tc>
      </w:tr>
    </w:tbl>
    <w:p w14:paraId="35881FCB" w14:textId="77777777" w:rsidR="0064611E" w:rsidRPr="00BC468A" w:rsidRDefault="0064611E" w:rsidP="0064611E"/>
    <w:p w14:paraId="42388C42" w14:textId="77777777" w:rsidR="0064611E" w:rsidRPr="00BC468A" w:rsidRDefault="0064611E" w:rsidP="0064611E">
      <w:pPr>
        <w:pStyle w:val="H6"/>
        <w:keepNext w:val="0"/>
        <w:keepLines w:val="0"/>
      </w:pPr>
      <w:r w:rsidRPr="00BC468A">
        <w:t>13.3.1.1.4.2</w:t>
      </w:r>
      <w:r w:rsidRPr="00BC468A">
        <w:tab/>
        <w:t>Test procedure</w:t>
      </w:r>
    </w:p>
    <w:p w14:paraId="0E698DD5" w14:textId="77777777" w:rsidR="0064611E" w:rsidRPr="00BC468A" w:rsidRDefault="0064611E" w:rsidP="0064611E">
      <w:r w:rsidRPr="00BC468A">
        <w:rPr>
          <w:rFonts w:cs="v4.2.0"/>
        </w:rPr>
        <w:t>The test consists of two successive time periods, with time duration of T1 and T2, respectively. During time duration T1, the UE shall not have any timing information of Cell 3.</w:t>
      </w:r>
      <w:r w:rsidRPr="00BC468A">
        <w:t xml:space="preserve"> The CCA model (both DL and UL) is disabled (i.e. </w:t>
      </w:r>
      <w:r w:rsidRPr="00BC468A">
        <w:rPr>
          <w:lang w:eastAsia="ja-JP"/>
        </w:rPr>
        <w:t>P</w:t>
      </w:r>
      <w:r w:rsidRPr="00BC468A">
        <w:rPr>
          <w:vertAlign w:val="subscript"/>
          <w:lang w:eastAsia="ja-JP"/>
        </w:rPr>
        <w:t>CCA_DL_i</w:t>
      </w:r>
      <w:r w:rsidRPr="00BC468A">
        <w:rPr>
          <w:lang w:eastAsia="ja-JP"/>
        </w:rPr>
        <w:t>= P</w:t>
      </w:r>
      <w:r w:rsidRPr="00BC468A">
        <w:rPr>
          <w:vertAlign w:val="subscript"/>
          <w:lang w:eastAsia="ja-JP"/>
        </w:rPr>
        <w:t>CCA_UL</w:t>
      </w:r>
      <w:r w:rsidRPr="00BC468A">
        <w:rPr>
          <w:lang w:eastAsia="ja-JP"/>
        </w:rPr>
        <w:t>=1)</w:t>
      </w:r>
      <w:r w:rsidRPr="00BC468A">
        <w:t xml:space="preserve"> at the start of the test.</w:t>
      </w:r>
    </w:p>
    <w:p w14:paraId="0272CD4B" w14:textId="77777777" w:rsidR="0064611E" w:rsidRPr="00BC468A" w:rsidRDefault="0064611E" w:rsidP="0064611E">
      <w:pPr>
        <w:pStyle w:val="B10"/>
      </w:pPr>
      <w:r w:rsidRPr="00BC468A">
        <w:t>1.</w:t>
      </w:r>
      <w:r w:rsidRPr="00BC468A">
        <w:tab/>
        <w:t xml:space="preserve">Ensure the UE is in State RRC_CONNECTED with generic procedure parameters Connectivity </w:t>
      </w:r>
      <w:r w:rsidRPr="00BC468A">
        <w:rPr>
          <w:i/>
        </w:rPr>
        <w:t>NR</w:t>
      </w:r>
      <w:r w:rsidRPr="00BC468A">
        <w:t xml:space="preserve">, Connected without release </w:t>
      </w:r>
      <w:r w:rsidRPr="00BC468A">
        <w:rPr>
          <w:i/>
        </w:rPr>
        <w:t>On</w:t>
      </w:r>
      <w:r w:rsidRPr="00BC468A">
        <w:t xml:space="preserve"> according to TS 38.508-1 [14] clause 4.5. Both Cell 1 (PCell) and Cell 2 (SCell) are configured on the UE.</w:t>
      </w:r>
    </w:p>
    <w:p w14:paraId="093A7078" w14:textId="77777777" w:rsidR="0064611E" w:rsidRPr="00BC468A" w:rsidRDefault="0064611E" w:rsidP="0064611E">
      <w:pPr>
        <w:pStyle w:val="B10"/>
      </w:pPr>
      <w:r w:rsidRPr="00BC468A">
        <w:t>2.</w:t>
      </w:r>
      <w:r w:rsidRPr="00BC468A">
        <w:tab/>
        <w:t>Set the parameters according to T1 in Table 13.3.1.1.5-1.</w:t>
      </w:r>
    </w:p>
    <w:p w14:paraId="21F9643E" w14:textId="77777777" w:rsidR="0064611E" w:rsidRPr="00BC468A" w:rsidRDefault="0064611E" w:rsidP="0064611E">
      <w:pPr>
        <w:pStyle w:val="B10"/>
      </w:pPr>
      <w:r w:rsidRPr="00BC468A">
        <w:t>3.</w:t>
      </w:r>
      <w:r w:rsidRPr="00BC468A">
        <w:tab/>
        <w:t xml:space="preserve">SS shall transmit an </w:t>
      </w:r>
      <w:r w:rsidRPr="00BC468A">
        <w:rPr>
          <w:i/>
          <w:iCs/>
        </w:rPr>
        <w:t>RRCConnectionReconfiguration</w:t>
      </w:r>
      <w:r w:rsidRPr="00BC468A">
        <w:t xml:space="preserve"> message with event A3 configured with the corresponding offset according to Table 13.3.1.1.4.1-3.</w:t>
      </w:r>
    </w:p>
    <w:p w14:paraId="77877547" w14:textId="77777777" w:rsidR="0064611E" w:rsidRPr="00BC468A" w:rsidRDefault="0064611E" w:rsidP="0064611E">
      <w:pPr>
        <w:pStyle w:val="B10"/>
      </w:pPr>
      <w:r w:rsidRPr="00BC468A">
        <w:t>4.</w:t>
      </w:r>
      <w:r w:rsidRPr="00BC468A">
        <w:tab/>
        <w:t xml:space="preserve">The UE shall transmit </w:t>
      </w:r>
      <w:r w:rsidRPr="00BC468A">
        <w:rPr>
          <w:i/>
          <w:iCs/>
        </w:rPr>
        <w:t>RRCConnectionReconfigurationComplete</w:t>
      </w:r>
      <w:r w:rsidRPr="00BC468A">
        <w:t xml:space="preserve"> message. The SS shall enable DL and UL CCA model according to Table 13.3.1.1.5-1. T1 starts.</w:t>
      </w:r>
    </w:p>
    <w:p w14:paraId="22AB22C9" w14:textId="77777777" w:rsidR="0064611E" w:rsidRPr="00BC468A" w:rsidRDefault="0064611E" w:rsidP="0064611E">
      <w:pPr>
        <w:pStyle w:val="B10"/>
      </w:pPr>
      <w:r w:rsidRPr="00BC468A">
        <w:t>5.</w:t>
      </w:r>
      <w:r w:rsidRPr="00BC468A">
        <w:tab/>
        <w:t>When T1 expires, the SS shall switch the power setting from T1 to T2 as specified in Table 13.3.1.1.5-1. T2 starts.</w:t>
      </w:r>
    </w:p>
    <w:p w14:paraId="1A62502A" w14:textId="77777777" w:rsidR="0064611E" w:rsidRPr="00BC468A" w:rsidRDefault="0064611E" w:rsidP="0064611E">
      <w:pPr>
        <w:pStyle w:val="B10"/>
      </w:pPr>
      <w:r w:rsidRPr="00BC468A">
        <w:t>6.</w:t>
      </w:r>
      <w:r w:rsidRPr="00BC468A">
        <w:tab/>
        <w:t xml:space="preserve">UE shall transmit a </w:t>
      </w:r>
      <w:r w:rsidRPr="00BC468A">
        <w:rPr>
          <w:i/>
          <w:iCs/>
        </w:rPr>
        <w:t>MeasurementReport</w:t>
      </w:r>
      <w:r w:rsidRPr="00BC468A">
        <w:t xml:space="preserve"> message triggered by Event A3. If the overall delay measured from the beginning of time period T2 is less than 842 ms, then the number of successful tests is increased by one. If the </w:t>
      </w:r>
      <w:r w:rsidRPr="00BC468A">
        <w:lastRenderedPageBreak/>
        <w:t>UE fails to report the event within the required measurement delay, then the number of failure tests is increased by one.</w:t>
      </w:r>
    </w:p>
    <w:p w14:paraId="48AA1840" w14:textId="77777777" w:rsidR="0064611E" w:rsidRPr="00BC468A" w:rsidRDefault="0064611E" w:rsidP="0064611E">
      <w:pPr>
        <w:pStyle w:val="B10"/>
      </w:pPr>
      <w:r w:rsidRPr="00BC468A">
        <w:t>7.</w:t>
      </w:r>
      <w:r w:rsidRPr="00BC468A">
        <w:tab/>
        <w:t xml:space="preserve">After the SS receive the </w:t>
      </w:r>
      <w:r w:rsidRPr="00BC468A">
        <w:rPr>
          <w:i/>
        </w:rPr>
        <w:t>MeasurementReport</w:t>
      </w:r>
      <w:r w:rsidRPr="00BC468A">
        <w:t xml:space="preserve"> message in step 6) or when T2 expires, the SS shall:</w:t>
      </w:r>
    </w:p>
    <w:p w14:paraId="4071238B" w14:textId="77777777" w:rsidR="0064611E" w:rsidRPr="00BC468A" w:rsidRDefault="0064611E" w:rsidP="0064611E">
      <w:pPr>
        <w:pStyle w:val="B2"/>
      </w:pPr>
      <w:r w:rsidRPr="00BC468A">
        <w:t>-</w:t>
      </w:r>
      <w:r w:rsidRPr="00BC468A">
        <w:tab/>
        <w:t xml:space="preserve">transmit </w:t>
      </w:r>
      <w:r w:rsidRPr="00BC468A">
        <w:rPr>
          <w:i/>
          <w:iCs/>
        </w:rPr>
        <w:t>RRCRelease</w:t>
      </w:r>
      <w:r w:rsidRPr="00BC468A">
        <w:t xml:space="preserve"> message to release the RRC connection.</w:t>
      </w:r>
    </w:p>
    <w:p w14:paraId="4F6D7299" w14:textId="77777777" w:rsidR="0064611E" w:rsidRPr="00BC468A" w:rsidRDefault="0064611E" w:rsidP="0064611E">
      <w:pPr>
        <w:pStyle w:val="B2"/>
      </w:pPr>
      <w:r w:rsidRPr="00BC468A">
        <w:t>OR</w:t>
      </w:r>
    </w:p>
    <w:p w14:paraId="34D22F06" w14:textId="77777777" w:rsidR="0064611E" w:rsidRPr="00BC468A" w:rsidRDefault="0064611E" w:rsidP="0064611E">
      <w:pPr>
        <w:pStyle w:val="B2"/>
      </w:pPr>
      <w:r w:rsidRPr="00BC468A">
        <w:t>-</w:t>
      </w:r>
      <w:r w:rsidRPr="00BC468A">
        <w:tab/>
        <w:t>switch the UE off.</w:t>
      </w:r>
    </w:p>
    <w:p w14:paraId="7E62D20B" w14:textId="77777777" w:rsidR="0064611E" w:rsidRPr="00BC468A" w:rsidRDefault="0064611E" w:rsidP="0064611E">
      <w:pPr>
        <w:pStyle w:val="B10"/>
      </w:pPr>
      <w:r w:rsidRPr="00BC468A">
        <w:t>8.</w:t>
      </w:r>
      <w:r w:rsidRPr="00BC468A">
        <w:tab/>
        <w:t xml:space="preserve">The SS shall disable the CCA model (both DL and UL, i.e. </w:t>
      </w:r>
      <w:r w:rsidRPr="00BC468A">
        <w:rPr>
          <w:lang w:eastAsia="ja-JP"/>
        </w:rPr>
        <w:t>P</w:t>
      </w:r>
      <w:r w:rsidRPr="00BC468A">
        <w:rPr>
          <w:vertAlign w:val="subscript"/>
          <w:lang w:eastAsia="ja-JP"/>
        </w:rPr>
        <w:t>CCA_DL_i</w:t>
      </w:r>
      <w:r w:rsidRPr="00BC468A">
        <w:rPr>
          <w:lang w:eastAsia="ja-JP"/>
        </w:rPr>
        <w:t>= P</w:t>
      </w:r>
      <w:r w:rsidRPr="00BC468A">
        <w:rPr>
          <w:vertAlign w:val="subscript"/>
          <w:lang w:eastAsia="ja-JP"/>
        </w:rPr>
        <w:t>CCA_UL</w:t>
      </w:r>
      <w:r w:rsidRPr="00BC468A">
        <w:rPr>
          <w:lang w:eastAsia="ja-JP"/>
        </w:rPr>
        <w:t>=1)</w:t>
      </w:r>
      <w:r w:rsidRPr="00BC468A">
        <w:t>. Set Cell 3 physical cell identity = ((current cell 3 physical cell identity + 3) mod 1008) for next iteration of the test procedure loop.</w:t>
      </w:r>
    </w:p>
    <w:p w14:paraId="3020DA2C" w14:textId="77777777" w:rsidR="0064611E" w:rsidRPr="00BC468A" w:rsidRDefault="0064611E" w:rsidP="0064611E">
      <w:pPr>
        <w:pStyle w:val="B10"/>
      </w:pPr>
      <w:r w:rsidRPr="00BC468A">
        <w:t>9.</w:t>
      </w:r>
      <w:r w:rsidRPr="00BC468A">
        <w:tab/>
        <w:t>Depending on the choice in Step 7, the SS:</w:t>
      </w:r>
    </w:p>
    <w:p w14:paraId="775E8C4B" w14:textId="77777777" w:rsidR="0064611E" w:rsidRPr="00BC468A" w:rsidRDefault="0064611E" w:rsidP="0064611E">
      <w:pPr>
        <w:pStyle w:val="B2"/>
      </w:pPr>
      <w:r w:rsidRPr="00BC468A">
        <w:t>-</w:t>
      </w:r>
      <w:r w:rsidRPr="00BC468A">
        <w:tab/>
        <w:t xml:space="preserve">if the RRC Connection Release has been sent, transmits in Cell 1 a </w:t>
      </w:r>
      <w:r w:rsidRPr="00BC468A">
        <w:rPr>
          <w:i/>
        </w:rPr>
        <w:t>Paging</w:t>
      </w:r>
      <w:r w:rsidRPr="00BC468A">
        <w:t xml:space="preserve"> message (including PagingRecord with ue-Identity) for the UE (if the paging fails, switches off and on the UE),</w:t>
      </w:r>
      <w:r w:rsidRPr="00BC468A">
        <w:br/>
        <w:t>OR:</w:t>
      </w:r>
    </w:p>
    <w:p w14:paraId="01390FF0" w14:textId="77777777" w:rsidR="0064611E" w:rsidRPr="00BC468A" w:rsidRDefault="0064611E" w:rsidP="0064611E">
      <w:pPr>
        <w:pStyle w:val="B2"/>
      </w:pPr>
      <w:r w:rsidRPr="00BC468A">
        <w:t>-</w:t>
      </w:r>
      <w:r w:rsidRPr="00BC468A">
        <w:tab/>
        <w:t>if the device has been switched off, switches on the UE.</w:t>
      </w:r>
    </w:p>
    <w:p w14:paraId="052512E1" w14:textId="77777777" w:rsidR="0064611E" w:rsidRPr="00BC468A" w:rsidRDefault="0064611E" w:rsidP="0064611E">
      <w:pPr>
        <w:pStyle w:val="B10"/>
      </w:pPr>
      <w:r w:rsidRPr="00BC468A">
        <w:t>10.</w:t>
      </w:r>
      <w:r w:rsidRPr="00BC468A">
        <w:tab/>
        <w:t xml:space="preserve">Repeat steps 1-9 until the confidence level according to Annex G clause G.2.7 </w:t>
      </w:r>
      <w:r w:rsidRPr="00BC468A">
        <w:rPr>
          <w:rFonts w:eastAsia="v4.2.0"/>
        </w:rPr>
        <w:t>is achieved</w:t>
      </w:r>
      <w:r w:rsidRPr="00BC468A">
        <w:t>.</w:t>
      </w:r>
    </w:p>
    <w:p w14:paraId="7A51E70D" w14:textId="77777777" w:rsidR="0064611E" w:rsidRPr="00BC468A" w:rsidRDefault="0064611E" w:rsidP="0064611E">
      <w:pPr>
        <w:pStyle w:val="H6"/>
        <w:keepNext w:val="0"/>
        <w:keepLines w:val="0"/>
      </w:pPr>
      <w:r w:rsidRPr="00BC468A">
        <w:t>13.3.1.1.4.3</w:t>
      </w:r>
      <w:r w:rsidRPr="00BC468A">
        <w:tab/>
        <w:t>Message contents</w:t>
      </w:r>
    </w:p>
    <w:p w14:paraId="3319D498" w14:textId="77777777" w:rsidR="0064611E" w:rsidRPr="00BC468A" w:rsidRDefault="0064611E" w:rsidP="0064611E">
      <w:pPr>
        <w:rPr>
          <w:lang w:eastAsia="sv-SE"/>
        </w:rPr>
      </w:pPr>
      <w:r w:rsidRPr="00BC468A">
        <w:rPr>
          <w:lang w:eastAsia="sv-SE"/>
        </w:rPr>
        <w:t>Message contents are according to TS 38.508-1 [14] clause 7.3 with the following exceptions:</w:t>
      </w:r>
    </w:p>
    <w:p w14:paraId="00FD90FB" w14:textId="77777777" w:rsidR="0064611E" w:rsidRPr="00BC468A" w:rsidRDefault="0064611E" w:rsidP="0064611E">
      <w:pPr>
        <w:pStyle w:val="TH"/>
        <w:keepNext w:val="0"/>
        <w:keepLines w:val="0"/>
        <w:rPr>
          <w:rFonts w:cs="v4.2.0"/>
        </w:rPr>
      </w:pPr>
      <w:r w:rsidRPr="00BC468A">
        <w:rPr>
          <w:rFonts w:cs="v4.2.0"/>
        </w:rPr>
        <w:t xml:space="preserve">Table 13.3.1.1.4.3-1: Common Exception messages for </w:t>
      </w:r>
      <w:r w:rsidRPr="00BC468A">
        <w:t>NR SA FR1 Event-triggered reporting tests on SCC under CCA without gaps under non-DRX</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64611E" w:rsidRPr="00BC468A" w14:paraId="5F515DF4" w14:textId="77777777" w:rsidTr="00EF50B5">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1AAFA4C8" w14:textId="77777777" w:rsidR="0064611E" w:rsidRPr="00BC468A" w:rsidRDefault="0064611E" w:rsidP="00EF50B5">
            <w:pPr>
              <w:pStyle w:val="TAH"/>
              <w:keepNext w:val="0"/>
              <w:keepLines w:val="0"/>
            </w:pPr>
            <w:r w:rsidRPr="00BC468A">
              <w:t>Default Message Contents</w:t>
            </w:r>
          </w:p>
        </w:tc>
      </w:tr>
      <w:tr w:rsidR="0064611E" w:rsidRPr="00BC468A" w14:paraId="60BFCB3F" w14:textId="77777777" w:rsidTr="00EF50B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F8E420D" w14:textId="77777777" w:rsidR="0064611E" w:rsidRPr="00BC468A" w:rsidRDefault="0064611E" w:rsidP="00EF50B5">
            <w:pPr>
              <w:pStyle w:val="TAL"/>
              <w:keepNext w:val="0"/>
              <w:keepLines w:val="0"/>
            </w:pPr>
            <w:r w:rsidRPr="00BC468A">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1F88DE2B" w14:textId="77777777" w:rsidR="0064611E" w:rsidRPr="00BC468A" w:rsidRDefault="0064611E" w:rsidP="00EF50B5">
            <w:pPr>
              <w:pStyle w:val="TAL"/>
              <w:keepNext w:val="0"/>
              <w:keepLines w:val="0"/>
            </w:pPr>
          </w:p>
        </w:tc>
      </w:tr>
      <w:tr w:rsidR="0064611E" w:rsidRPr="00BC468A" w14:paraId="21B19B9A" w14:textId="77777777" w:rsidTr="00EF50B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8E50F7F" w14:textId="77777777" w:rsidR="0064611E" w:rsidRPr="00BC468A" w:rsidRDefault="0064611E" w:rsidP="00EF50B5">
            <w:pPr>
              <w:pStyle w:val="TAL"/>
              <w:keepNext w:val="0"/>
              <w:keepLines w:val="0"/>
            </w:pPr>
            <w:r w:rsidRPr="00BC468A">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46904C49" w14:textId="77777777" w:rsidR="0064611E" w:rsidRPr="00BC468A" w:rsidRDefault="0064611E" w:rsidP="00EF50B5">
            <w:pPr>
              <w:pStyle w:val="TAL"/>
              <w:keepNext w:val="0"/>
              <w:keepLines w:val="0"/>
              <w:rPr>
                <w:lang w:eastAsia="zh-CN"/>
              </w:rPr>
            </w:pPr>
            <w:r w:rsidRPr="00BC468A">
              <w:rPr>
                <w:lang w:eastAsia="zh-CN"/>
              </w:rPr>
              <w:t>Table H.3.1-1</w:t>
            </w:r>
          </w:p>
          <w:p w14:paraId="28CB5B7F" w14:textId="77777777" w:rsidR="0064611E" w:rsidRPr="00BC468A" w:rsidRDefault="0064611E" w:rsidP="00EF50B5">
            <w:pPr>
              <w:pStyle w:val="TAL"/>
              <w:keepNext w:val="0"/>
              <w:keepLines w:val="0"/>
              <w:rPr>
                <w:lang w:eastAsia="zh-CN"/>
              </w:rPr>
            </w:pPr>
            <w:r w:rsidRPr="00BC468A">
              <w:rPr>
                <w:lang w:eastAsia="zh-CN"/>
              </w:rPr>
              <w:t xml:space="preserve">Table H.3.1-2 </w:t>
            </w:r>
          </w:p>
          <w:p w14:paraId="1C81DBD9" w14:textId="77777777" w:rsidR="0064611E" w:rsidRPr="00BC468A" w:rsidRDefault="0064611E" w:rsidP="00EF50B5">
            <w:pPr>
              <w:pStyle w:val="TAL"/>
              <w:rPr>
                <w:rFonts w:cs="v4.2.0"/>
              </w:rPr>
            </w:pPr>
            <w:r w:rsidRPr="00BC468A">
              <w:t xml:space="preserve">Table H.3.1-3 with Condition INTRA-FREQ MO, SSB.1 CCA for semi-static channel access or SSB.2 CCA for dynamic channel access, SMTC.1 </w:t>
            </w:r>
            <w:r w:rsidRPr="00BC468A">
              <w:rPr>
                <w:rFonts w:cs="v4.2.0"/>
              </w:rPr>
              <w:t>for configuration 13.3.1.1-1</w:t>
            </w:r>
          </w:p>
          <w:p w14:paraId="3CDBDCF6" w14:textId="77777777" w:rsidR="0064611E" w:rsidRPr="00BC468A" w:rsidRDefault="0064611E" w:rsidP="00EF50B5">
            <w:pPr>
              <w:pStyle w:val="TAL"/>
              <w:rPr>
                <w:rFonts w:cs="v4.2.0"/>
              </w:rPr>
            </w:pPr>
            <w:r w:rsidRPr="00BC468A">
              <w:t xml:space="preserve">Table H.3.1-3 with Condition INTRA-FREQ MO, SSB.1 CCA for semi-static channel access or SSB.2 CCA for dynamic channel access, SMTC.1 and </w:t>
            </w:r>
            <w:r w:rsidRPr="00BC468A">
              <w:rPr>
                <w:rFonts w:cs="v4.2.0"/>
              </w:rPr>
              <w:t>synchronous cells for configurations 13.3.1.1-2 and 13.3.1.1-3</w:t>
            </w:r>
          </w:p>
          <w:p w14:paraId="59B8ADFF" w14:textId="77777777" w:rsidR="0064611E" w:rsidRPr="00BC468A" w:rsidRDefault="0064611E" w:rsidP="00EF50B5">
            <w:pPr>
              <w:pStyle w:val="TAL"/>
              <w:keepNext w:val="0"/>
              <w:keepLines w:val="0"/>
              <w:rPr>
                <w:lang w:eastAsia="zh-CN"/>
              </w:rPr>
            </w:pPr>
            <w:r w:rsidRPr="00BC468A">
              <w:rPr>
                <w:lang w:eastAsia="zh-CN"/>
              </w:rPr>
              <w:t>Table H.3.1-4 with A3-offset set as per Table 13.3.1.1.4.1-3</w:t>
            </w:r>
          </w:p>
          <w:p w14:paraId="1CF7E74E" w14:textId="77777777" w:rsidR="0064611E" w:rsidRPr="00BC468A" w:rsidRDefault="0064611E" w:rsidP="00EF50B5">
            <w:pPr>
              <w:pStyle w:val="TAL"/>
              <w:keepNext w:val="0"/>
              <w:keepLines w:val="0"/>
            </w:pPr>
            <w:r w:rsidRPr="00BC468A">
              <w:t>Table H.3.1-5</w:t>
            </w:r>
          </w:p>
          <w:p w14:paraId="6D7162BD" w14:textId="77777777" w:rsidR="0064611E" w:rsidRPr="00BC468A" w:rsidRDefault="0064611E" w:rsidP="00EF50B5">
            <w:pPr>
              <w:pStyle w:val="TAL"/>
              <w:keepNext w:val="0"/>
              <w:keepLines w:val="0"/>
            </w:pPr>
            <w:r w:rsidRPr="00BC468A">
              <w:t>Table H.3.1-7 with Condition INTRA-FREQ</w:t>
            </w:r>
          </w:p>
          <w:p w14:paraId="31E5F0D6" w14:textId="77777777" w:rsidR="0064611E" w:rsidRPr="00BC468A" w:rsidRDefault="0064611E" w:rsidP="00EF50B5">
            <w:pPr>
              <w:pStyle w:val="TAL"/>
              <w:keepNext w:val="0"/>
              <w:keepLines w:val="0"/>
            </w:pPr>
            <w:r w:rsidRPr="00BC468A">
              <w:t>Table H.3.10-1 with Condition SSB.1 CCA and SemiStatic, for semi-static channel access; or Condition SSB.2 CCA and Dynamic, for dynamic channel access</w:t>
            </w:r>
          </w:p>
          <w:p w14:paraId="5D55051A" w14:textId="77777777" w:rsidR="0064611E" w:rsidRPr="00BC468A" w:rsidRDefault="0064611E" w:rsidP="00EF50B5">
            <w:pPr>
              <w:pStyle w:val="TAL"/>
              <w:keepNext w:val="0"/>
              <w:keepLines w:val="0"/>
            </w:pPr>
            <w:r w:rsidRPr="00BC468A">
              <w:t>Table H.3.10-2 with Condition SMTC.1</w:t>
            </w:r>
          </w:p>
        </w:tc>
      </w:tr>
    </w:tbl>
    <w:p w14:paraId="35AB1EAA" w14:textId="77777777" w:rsidR="0064611E" w:rsidRPr="00BC468A" w:rsidRDefault="0064611E" w:rsidP="0064611E"/>
    <w:p w14:paraId="00C430AF" w14:textId="77777777" w:rsidR="0064611E" w:rsidRPr="00BC468A" w:rsidRDefault="0064611E" w:rsidP="0064611E">
      <w:pPr>
        <w:pStyle w:val="H6"/>
        <w:rPr>
          <w:lang w:eastAsia="sv-SE"/>
        </w:rPr>
      </w:pPr>
      <w:r w:rsidRPr="00BC468A">
        <w:rPr>
          <w:lang w:eastAsia="sv-SE"/>
        </w:rPr>
        <w:t>13.3.1.1.5</w:t>
      </w:r>
      <w:r w:rsidRPr="00BC468A">
        <w:rPr>
          <w:lang w:eastAsia="sv-SE"/>
        </w:rPr>
        <w:tab/>
        <w:t>Test requirements</w:t>
      </w:r>
    </w:p>
    <w:p w14:paraId="018C63A6" w14:textId="77777777" w:rsidR="0064611E" w:rsidRPr="00BC468A" w:rsidRDefault="0064611E" w:rsidP="0064611E">
      <w:r w:rsidRPr="00BC468A">
        <w:rPr>
          <w:lang w:eastAsia="sv-SE"/>
        </w:rPr>
        <w:t>Tables 13.3.1.1.4.1-3 and 13.3.1.1.5-1 define the primary level settings including test tolerances for NR SA FR1 Event-triggered reporting tests on SCC under CCA without gaps under non-DRX.</w:t>
      </w:r>
    </w:p>
    <w:p w14:paraId="01D78205" w14:textId="77777777" w:rsidR="0064611E" w:rsidRPr="00BC468A" w:rsidRDefault="0064611E" w:rsidP="0064611E">
      <w:pPr>
        <w:pStyle w:val="TH"/>
        <w:keepLines w:val="0"/>
      </w:pPr>
      <w:r w:rsidRPr="00BC468A">
        <w:lastRenderedPageBreak/>
        <w:t>Table 13.3.1.1.5-1: Cell specific test parameters for NR SA FR1 Event-triggered reporting tests on SCC under CCA without gaps under non-DRX</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73"/>
        <w:gridCol w:w="919"/>
        <w:gridCol w:w="709"/>
        <w:gridCol w:w="1417"/>
        <w:gridCol w:w="851"/>
        <w:gridCol w:w="992"/>
        <w:gridCol w:w="851"/>
        <w:gridCol w:w="992"/>
        <w:gridCol w:w="850"/>
        <w:gridCol w:w="851"/>
      </w:tblGrid>
      <w:tr w:rsidR="0064611E" w:rsidRPr="00BC468A" w14:paraId="681C38E2" w14:textId="77777777" w:rsidTr="00EF50B5">
        <w:trPr>
          <w:cantSplit/>
          <w:trHeight w:val="150"/>
          <w:jc w:val="center"/>
        </w:trPr>
        <w:tc>
          <w:tcPr>
            <w:tcW w:w="1838" w:type="dxa"/>
            <w:gridSpan w:val="3"/>
            <w:vMerge w:val="restart"/>
            <w:tcBorders>
              <w:top w:val="single" w:sz="4" w:space="0" w:color="auto"/>
              <w:left w:val="single" w:sz="4" w:space="0" w:color="auto"/>
            </w:tcBorders>
          </w:tcPr>
          <w:p w14:paraId="43A3A6F5" w14:textId="77777777" w:rsidR="0064611E" w:rsidRPr="00BC468A" w:rsidRDefault="0064611E" w:rsidP="00EF50B5">
            <w:pPr>
              <w:pStyle w:val="TAH"/>
              <w:rPr>
                <w:rFonts w:cs="Arial"/>
              </w:rPr>
            </w:pPr>
            <w:r w:rsidRPr="00BC468A">
              <w:lastRenderedPageBreak/>
              <w:t>Parameter</w:t>
            </w:r>
          </w:p>
        </w:tc>
        <w:tc>
          <w:tcPr>
            <w:tcW w:w="709" w:type="dxa"/>
            <w:vMerge w:val="restart"/>
            <w:tcBorders>
              <w:top w:val="single" w:sz="4" w:space="0" w:color="auto"/>
            </w:tcBorders>
          </w:tcPr>
          <w:p w14:paraId="7848EBD9" w14:textId="77777777" w:rsidR="0064611E" w:rsidRPr="00BC468A" w:rsidRDefault="0064611E" w:rsidP="00EF50B5">
            <w:pPr>
              <w:pStyle w:val="TAH"/>
              <w:rPr>
                <w:rFonts w:cs="Arial"/>
              </w:rPr>
            </w:pPr>
            <w:r w:rsidRPr="00BC468A">
              <w:t>Unit</w:t>
            </w:r>
          </w:p>
        </w:tc>
        <w:tc>
          <w:tcPr>
            <w:tcW w:w="1417" w:type="dxa"/>
            <w:vMerge w:val="restart"/>
            <w:tcBorders>
              <w:top w:val="single" w:sz="4" w:space="0" w:color="auto"/>
            </w:tcBorders>
          </w:tcPr>
          <w:p w14:paraId="208CEBAE" w14:textId="77777777" w:rsidR="0064611E" w:rsidRPr="00BC468A" w:rsidRDefault="0064611E" w:rsidP="00EF50B5">
            <w:pPr>
              <w:pStyle w:val="TAH"/>
            </w:pPr>
            <w:r w:rsidRPr="00BC468A">
              <w:rPr>
                <w:rFonts w:cs="Arial"/>
              </w:rPr>
              <w:t>Test configuration</w:t>
            </w:r>
          </w:p>
        </w:tc>
        <w:tc>
          <w:tcPr>
            <w:tcW w:w="1843" w:type="dxa"/>
            <w:gridSpan w:val="2"/>
            <w:tcBorders>
              <w:top w:val="single" w:sz="4" w:space="0" w:color="auto"/>
            </w:tcBorders>
          </w:tcPr>
          <w:p w14:paraId="593A31D3" w14:textId="77777777" w:rsidR="0064611E" w:rsidRPr="00BC468A" w:rsidRDefault="0064611E" w:rsidP="00EF50B5">
            <w:pPr>
              <w:pStyle w:val="TAH"/>
              <w:rPr>
                <w:rFonts w:cs="Arial"/>
              </w:rPr>
            </w:pPr>
            <w:r w:rsidRPr="00BC468A">
              <w:t>Cell 1</w:t>
            </w:r>
          </w:p>
        </w:tc>
        <w:tc>
          <w:tcPr>
            <w:tcW w:w="1843" w:type="dxa"/>
            <w:gridSpan w:val="2"/>
            <w:tcBorders>
              <w:top w:val="single" w:sz="4" w:space="0" w:color="auto"/>
              <w:right w:val="single" w:sz="4" w:space="0" w:color="auto"/>
            </w:tcBorders>
          </w:tcPr>
          <w:p w14:paraId="28964DA9" w14:textId="77777777" w:rsidR="0064611E" w:rsidRPr="00BC468A" w:rsidRDefault="0064611E" w:rsidP="00EF50B5">
            <w:pPr>
              <w:pStyle w:val="TAH"/>
              <w:rPr>
                <w:rFonts w:cs="Arial"/>
              </w:rPr>
            </w:pPr>
            <w:r w:rsidRPr="00BC468A">
              <w:t>Cell 2</w:t>
            </w:r>
          </w:p>
        </w:tc>
        <w:tc>
          <w:tcPr>
            <w:tcW w:w="1701" w:type="dxa"/>
            <w:gridSpan w:val="2"/>
            <w:tcBorders>
              <w:top w:val="single" w:sz="4" w:space="0" w:color="auto"/>
              <w:right w:val="single" w:sz="4" w:space="0" w:color="auto"/>
            </w:tcBorders>
          </w:tcPr>
          <w:p w14:paraId="292E165A" w14:textId="77777777" w:rsidR="0064611E" w:rsidRPr="00BC468A" w:rsidRDefault="0064611E" w:rsidP="00EF50B5">
            <w:pPr>
              <w:pStyle w:val="TAH"/>
            </w:pPr>
            <w:r w:rsidRPr="00BC468A">
              <w:t>Cell 3</w:t>
            </w:r>
          </w:p>
        </w:tc>
      </w:tr>
      <w:tr w:rsidR="0064611E" w:rsidRPr="00BC468A" w14:paraId="13D4B6C4" w14:textId="77777777" w:rsidTr="00EF50B5">
        <w:trPr>
          <w:cantSplit/>
          <w:trHeight w:val="150"/>
          <w:jc w:val="center"/>
        </w:trPr>
        <w:tc>
          <w:tcPr>
            <w:tcW w:w="1838" w:type="dxa"/>
            <w:gridSpan w:val="3"/>
            <w:vMerge/>
            <w:tcBorders>
              <w:left w:val="single" w:sz="4" w:space="0" w:color="auto"/>
              <w:bottom w:val="single" w:sz="4" w:space="0" w:color="auto"/>
            </w:tcBorders>
          </w:tcPr>
          <w:p w14:paraId="1DBF2D2A" w14:textId="77777777" w:rsidR="0064611E" w:rsidRPr="00BC468A" w:rsidRDefault="0064611E" w:rsidP="00EF50B5">
            <w:pPr>
              <w:pStyle w:val="TAH"/>
              <w:rPr>
                <w:rFonts w:cs="Arial"/>
              </w:rPr>
            </w:pPr>
          </w:p>
        </w:tc>
        <w:tc>
          <w:tcPr>
            <w:tcW w:w="709" w:type="dxa"/>
            <w:vMerge/>
            <w:tcBorders>
              <w:bottom w:val="single" w:sz="4" w:space="0" w:color="auto"/>
            </w:tcBorders>
          </w:tcPr>
          <w:p w14:paraId="4A346FC9" w14:textId="77777777" w:rsidR="0064611E" w:rsidRPr="00BC468A" w:rsidRDefault="0064611E" w:rsidP="00EF50B5">
            <w:pPr>
              <w:pStyle w:val="TAH"/>
              <w:rPr>
                <w:rFonts w:cs="Arial"/>
              </w:rPr>
            </w:pPr>
          </w:p>
        </w:tc>
        <w:tc>
          <w:tcPr>
            <w:tcW w:w="1417" w:type="dxa"/>
            <w:vMerge/>
            <w:tcBorders>
              <w:bottom w:val="single" w:sz="4" w:space="0" w:color="auto"/>
            </w:tcBorders>
          </w:tcPr>
          <w:p w14:paraId="58B14F74" w14:textId="77777777" w:rsidR="0064611E" w:rsidRPr="00BC468A" w:rsidRDefault="0064611E" w:rsidP="00EF50B5">
            <w:pPr>
              <w:pStyle w:val="TAH"/>
            </w:pPr>
          </w:p>
        </w:tc>
        <w:tc>
          <w:tcPr>
            <w:tcW w:w="851" w:type="dxa"/>
            <w:tcBorders>
              <w:bottom w:val="single" w:sz="4" w:space="0" w:color="auto"/>
            </w:tcBorders>
          </w:tcPr>
          <w:p w14:paraId="25420263" w14:textId="77777777" w:rsidR="0064611E" w:rsidRPr="00BC468A" w:rsidRDefault="0064611E" w:rsidP="00EF50B5">
            <w:pPr>
              <w:pStyle w:val="TAH"/>
              <w:rPr>
                <w:rFonts w:cs="Arial"/>
              </w:rPr>
            </w:pPr>
            <w:r w:rsidRPr="00BC468A">
              <w:t>T1</w:t>
            </w:r>
          </w:p>
        </w:tc>
        <w:tc>
          <w:tcPr>
            <w:tcW w:w="992" w:type="dxa"/>
            <w:tcBorders>
              <w:bottom w:val="single" w:sz="4" w:space="0" w:color="auto"/>
            </w:tcBorders>
          </w:tcPr>
          <w:p w14:paraId="7062635B" w14:textId="77777777" w:rsidR="0064611E" w:rsidRPr="00BC468A" w:rsidRDefault="0064611E" w:rsidP="00EF50B5">
            <w:pPr>
              <w:pStyle w:val="TAH"/>
              <w:rPr>
                <w:rFonts w:cs="Arial"/>
              </w:rPr>
            </w:pPr>
            <w:r w:rsidRPr="00BC468A">
              <w:t>T2</w:t>
            </w:r>
          </w:p>
        </w:tc>
        <w:tc>
          <w:tcPr>
            <w:tcW w:w="851" w:type="dxa"/>
            <w:tcBorders>
              <w:bottom w:val="single" w:sz="4" w:space="0" w:color="auto"/>
            </w:tcBorders>
          </w:tcPr>
          <w:p w14:paraId="098AA0A2" w14:textId="77777777" w:rsidR="0064611E" w:rsidRPr="00BC468A" w:rsidRDefault="0064611E" w:rsidP="00EF50B5">
            <w:pPr>
              <w:pStyle w:val="TAH"/>
              <w:rPr>
                <w:rFonts w:cs="Arial"/>
              </w:rPr>
            </w:pPr>
            <w:r w:rsidRPr="00BC468A">
              <w:t>T1</w:t>
            </w:r>
          </w:p>
        </w:tc>
        <w:tc>
          <w:tcPr>
            <w:tcW w:w="992" w:type="dxa"/>
            <w:tcBorders>
              <w:bottom w:val="single" w:sz="4" w:space="0" w:color="auto"/>
            </w:tcBorders>
          </w:tcPr>
          <w:p w14:paraId="26412305" w14:textId="77777777" w:rsidR="0064611E" w:rsidRPr="00BC468A" w:rsidRDefault="0064611E" w:rsidP="00EF50B5">
            <w:pPr>
              <w:pStyle w:val="TAH"/>
              <w:rPr>
                <w:rFonts w:cs="Arial"/>
              </w:rPr>
            </w:pPr>
            <w:r w:rsidRPr="00BC468A">
              <w:t>T2</w:t>
            </w:r>
          </w:p>
        </w:tc>
        <w:tc>
          <w:tcPr>
            <w:tcW w:w="850" w:type="dxa"/>
            <w:tcBorders>
              <w:bottom w:val="single" w:sz="4" w:space="0" w:color="auto"/>
            </w:tcBorders>
          </w:tcPr>
          <w:p w14:paraId="2BE94B30" w14:textId="77777777" w:rsidR="0064611E" w:rsidRPr="00BC468A" w:rsidRDefault="0064611E" w:rsidP="00EF50B5">
            <w:pPr>
              <w:pStyle w:val="TAH"/>
            </w:pPr>
            <w:r w:rsidRPr="00BC468A">
              <w:t>T1</w:t>
            </w:r>
          </w:p>
        </w:tc>
        <w:tc>
          <w:tcPr>
            <w:tcW w:w="851" w:type="dxa"/>
            <w:tcBorders>
              <w:bottom w:val="single" w:sz="4" w:space="0" w:color="auto"/>
            </w:tcBorders>
          </w:tcPr>
          <w:p w14:paraId="2FF63825" w14:textId="77777777" w:rsidR="0064611E" w:rsidRPr="00BC468A" w:rsidRDefault="0064611E" w:rsidP="00EF50B5">
            <w:pPr>
              <w:pStyle w:val="TAH"/>
            </w:pPr>
            <w:r w:rsidRPr="00BC468A">
              <w:t>T2</w:t>
            </w:r>
          </w:p>
        </w:tc>
      </w:tr>
      <w:tr w:rsidR="0064611E" w:rsidRPr="00BC468A" w14:paraId="4A792800" w14:textId="77777777" w:rsidTr="00EF50B5">
        <w:trPr>
          <w:cantSplit/>
          <w:trHeight w:val="292"/>
          <w:jc w:val="center"/>
        </w:trPr>
        <w:tc>
          <w:tcPr>
            <w:tcW w:w="1838" w:type="dxa"/>
            <w:gridSpan w:val="3"/>
            <w:tcBorders>
              <w:left w:val="single" w:sz="4" w:space="0" w:color="auto"/>
              <w:bottom w:val="single" w:sz="4" w:space="0" w:color="auto"/>
            </w:tcBorders>
          </w:tcPr>
          <w:p w14:paraId="62743014" w14:textId="77777777" w:rsidR="0064611E" w:rsidRPr="00BC468A" w:rsidRDefault="0064611E" w:rsidP="00EF50B5">
            <w:pPr>
              <w:pStyle w:val="TAL"/>
            </w:pPr>
            <w:r w:rsidRPr="00BC468A">
              <w:t>NR RF Channel Number</w:t>
            </w:r>
          </w:p>
        </w:tc>
        <w:tc>
          <w:tcPr>
            <w:tcW w:w="709" w:type="dxa"/>
            <w:tcBorders>
              <w:bottom w:val="single" w:sz="4" w:space="0" w:color="auto"/>
            </w:tcBorders>
          </w:tcPr>
          <w:p w14:paraId="1E6555EB" w14:textId="77777777" w:rsidR="0064611E" w:rsidRPr="00BC468A" w:rsidRDefault="0064611E" w:rsidP="00EF50B5">
            <w:pPr>
              <w:pStyle w:val="TAC"/>
            </w:pPr>
          </w:p>
        </w:tc>
        <w:tc>
          <w:tcPr>
            <w:tcW w:w="1417" w:type="dxa"/>
            <w:tcBorders>
              <w:bottom w:val="single" w:sz="4" w:space="0" w:color="auto"/>
            </w:tcBorders>
            <w:vAlign w:val="center"/>
          </w:tcPr>
          <w:p w14:paraId="309DEC5E" w14:textId="77777777" w:rsidR="0064611E" w:rsidRPr="00BC468A" w:rsidRDefault="0064611E" w:rsidP="00EF50B5">
            <w:pPr>
              <w:pStyle w:val="TAC"/>
              <w:rPr>
                <w:rFonts w:cs="v4.2.0"/>
              </w:rPr>
            </w:pPr>
            <w:r w:rsidRPr="00BC468A">
              <w:t>Config 1,2,3</w:t>
            </w:r>
          </w:p>
        </w:tc>
        <w:tc>
          <w:tcPr>
            <w:tcW w:w="1843" w:type="dxa"/>
            <w:gridSpan w:val="2"/>
            <w:tcBorders>
              <w:bottom w:val="single" w:sz="4" w:space="0" w:color="auto"/>
            </w:tcBorders>
          </w:tcPr>
          <w:p w14:paraId="35819D61" w14:textId="77777777" w:rsidR="0064611E" w:rsidRPr="00BC468A" w:rsidRDefault="0064611E" w:rsidP="00EF50B5">
            <w:pPr>
              <w:pStyle w:val="TAC"/>
            </w:pPr>
            <w:r w:rsidRPr="00BC468A">
              <w:t>1</w:t>
            </w:r>
          </w:p>
        </w:tc>
        <w:tc>
          <w:tcPr>
            <w:tcW w:w="1843" w:type="dxa"/>
            <w:gridSpan w:val="2"/>
            <w:tcBorders>
              <w:bottom w:val="single" w:sz="4" w:space="0" w:color="auto"/>
            </w:tcBorders>
          </w:tcPr>
          <w:p w14:paraId="487F53CD" w14:textId="77777777" w:rsidR="0064611E" w:rsidRPr="00BC468A" w:rsidRDefault="0064611E" w:rsidP="00EF50B5">
            <w:pPr>
              <w:pStyle w:val="TAC"/>
            </w:pPr>
            <w:r w:rsidRPr="00BC468A">
              <w:t>2</w:t>
            </w:r>
          </w:p>
        </w:tc>
        <w:tc>
          <w:tcPr>
            <w:tcW w:w="1701" w:type="dxa"/>
            <w:gridSpan w:val="2"/>
            <w:tcBorders>
              <w:bottom w:val="single" w:sz="4" w:space="0" w:color="auto"/>
            </w:tcBorders>
          </w:tcPr>
          <w:p w14:paraId="57BEB6D7" w14:textId="77777777" w:rsidR="0064611E" w:rsidRPr="00BC468A" w:rsidRDefault="0064611E" w:rsidP="00EF50B5">
            <w:pPr>
              <w:pStyle w:val="TAC"/>
              <w:rPr>
                <w:rFonts w:cs="v4.2.0"/>
              </w:rPr>
            </w:pPr>
            <w:r w:rsidRPr="00BC468A">
              <w:t>2</w:t>
            </w:r>
          </w:p>
        </w:tc>
      </w:tr>
      <w:tr w:rsidR="0064611E" w:rsidRPr="00BC468A" w14:paraId="70759A4C" w14:textId="77777777" w:rsidTr="00EF50B5">
        <w:trPr>
          <w:cantSplit/>
          <w:trHeight w:val="150"/>
          <w:jc w:val="center"/>
        </w:trPr>
        <w:tc>
          <w:tcPr>
            <w:tcW w:w="1838" w:type="dxa"/>
            <w:gridSpan w:val="3"/>
            <w:vMerge w:val="restart"/>
            <w:tcBorders>
              <w:left w:val="single" w:sz="4" w:space="0" w:color="auto"/>
            </w:tcBorders>
          </w:tcPr>
          <w:p w14:paraId="2500764C" w14:textId="77777777" w:rsidR="0064611E" w:rsidRPr="00BC468A" w:rsidRDefault="0064611E" w:rsidP="00EF50B5">
            <w:pPr>
              <w:pStyle w:val="TAL"/>
              <w:rPr>
                <w:bCs/>
              </w:rPr>
            </w:pPr>
            <w:r w:rsidRPr="00BC468A">
              <w:rPr>
                <w:bCs/>
              </w:rPr>
              <w:t>Duplex mode</w:t>
            </w:r>
          </w:p>
        </w:tc>
        <w:tc>
          <w:tcPr>
            <w:tcW w:w="709" w:type="dxa"/>
          </w:tcPr>
          <w:p w14:paraId="1DC70379"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76DD05D5" w14:textId="77777777" w:rsidR="0064611E" w:rsidRPr="00BC468A" w:rsidRDefault="0064611E" w:rsidP="00EF50B5">
            <w:pPr>
              <w:pStyle w:val="TAC"/>
            </w:pPr>
            <w:r w:rsidRPr="00BC468A">
              <w:t>Config 1</w:t>
            </w:r>
          </w:p>
        </w:tc>
        <w:tc>
          <w:tcPr>
            <w:tcW w:w="1843" w:type="dxa"/>
            <w:gridSpan w:val="2"/>
            <w:tcBorders>
              <w:bottom w:val="single" w:sz="4" w:space="0" w:color="auto"/>
            </w:tcBorders>
          </w:tcPr>
          <w:p w14:paraId="1835A428" w14:textId="77777777" w:rsidR="0064611E" w:rsidRPr="00BC468A" w:rsidRDefault="0064611E" w:rsidP="00EF50B5">
            <w:pPr>
              <w:pStyle w:val="TAC"/>
            </w:pPr>
            <w:r w:rsidRPr="00BC468A">
              <w:t>FDD</w:t>
            </w:r>
          </w:p>
        </w:tc>
        <w:tc>
          <w:tcPr>
            <w:tcW w:w="1843" w:type="dxa"/>
            <w:gridSpan w:val="2"/>
            <w:tcBorders>
              <w:bottom w:val="single" w:sz="4" w:space="0" w:color="auto"/>
            </w:tcBorders>
          </w:tcPr>
          <w:p w14:paraId="5CE75C09" w14:textId="77777777" w:rsidR="0064611E" w:rsidRPr="00BC468A" w:rsidRDefault="0064611E" w:rsidP="00EF50B5">
            <w:pPr>
              <w:pStyle w:val="TAC"/>
            </w:pPr>
            <w:r w:rsidRPr="00BC468A">
              <w:t>TDD</w:t>
            </w:r>
          </w:p>
        </w:tc>
        <w:tc>
          <w:tcPr>
            <w:tcW w:w="1701" w:type="dxa"/>
            <w:gridSpan w:val="2"/>
            <w:tcBorders>
              <w:bottom w:val="single" w:sz="4" w:space="0" w:color="auto"/>
            </w:tcBorders>
          </w:tcPr>
          <w:p w14:paraId="32C2A661" w14:textId="77777777" w:rsidR="0064611E" w:rsidRPr="00BC468A" w:rsidRDefault="0064611E" w:rsidP="00EF50B5">
            <w:pPr>
              <w:pStyle w:val="TAC"/>
            </w:pPr>
            <w:r w:rsidRPr="00BC468A">
              <w:t>TDD</w:t>
            </w:r>
          </w:p>
        </w:tc>
      </w:tr>
      <w:tr w:rsidR="0064611E" w:rsidRPr="00BC468A" w14:paraId="7FB2771F" w14:textId="77777777" w:rsidTr="00EF50B5">
        <w:trPr>
          <w:cantSplit/>
          <w:trHeight w:val="150"/>
          <w:jc w:val="center"/>
        </w:trPr>
        <w:tc>
          <w:tcPr>
            <w:tcW w:w="1838" w:type="dxa"/>
            <w:gridSpan w:val="3"/>
            <w:vMerge/>
            <w:tcBorders>
              <w:left w:val="single" w:sz="4" w:space="0" w:color="auto"/>
            </w:tcBorders>
          </w:tcPr>
          <w:p w14:paraId="6AAD4540" w14:textId="77777777" w:rsidR="0064611E" w:rsidRPr="00BC468A" w:rsidRDefault="0064611E" w:rsidP="00EF50B5">
            <w:pPr>
              <w:pStyle w:val="TAL"/>
              <w:rPr>
                <w:bCs/>
              </w:rPr>
            </w:pPr>
          </w:p>
        </w:tc>
        <w:tc>
          <w:tcPr>
            <w:tcW w:w="709" w:type="dxa"/>
          </w:tcPr>
          <w:p w14:paraId="14469AF8"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73B3D317" w14:textId="77777777" w:rsidR="0064611E" w:rsidRPr="00BC468A" w:rsidRDefault="0064611E" w:rsidP="00EF50B5">
            <w:pPr>
              <w:pStyle w:val="TAC"/>
            </w:pPr>
            <w:r w:rsidRPr="00BC468A">
              <w:t>Config 2,3</w:t>
            </w:r>
          </w:p>
        </w:tc>
        <w:tc>
          <w:tcPr>
            <w:tcW w:w="1843" w:type="dxa"/>
            <w:gridSpan w:val="2"/>
            <w:tcBorders>
              <w:bottom w:val="single" w:sz="4" w:space="0" w:color="auto"/>
            </w:tcBorders>
          </w:tcPr>
          <w:p w14:paraId="54B5FFA2" w14:textId="77777777" w:rsidR="0064611E" w:rsidRPr="00BC468A" w:rsidRDefault="0064611E" w:rsidP="00EF50B5">
            <w:pPr>
              <w:pStyle w:val="TAC"/>
            </w:pPr>
            <w:r w:rsidRPr="00BC468A">
              <w:t>TDD</w:t>
            </w:r>
          </w:p>
        </w:tc>
        <w:tc>
          <w:tcPr>
            <w:tcW w:w="1843" w:type="dxa"/>
            <w:gridSpan w:val="2"/>
            <w:tcBorders>
              <w:bottom w:val="single" w:sz="4" w:space="0" w:color="auto"/>
            </w:tcBorders>
          </w:tcPr>
          <w:p w14:paraId="651CC171" w14:textId="77777777" w:rsidR="0064611E" w:rsidRPr="00BC468A" w:rsidRDefault="0064611E" w:rsidP="00EF50B5">
            <w:pPr>
              <w:pStyle w:val="TAC"/>
            </w:pPr>
            <w:r w:rsidRPr="00BC468A">
              <w:t>TDD</w:t>
            </w:r>
          </w:p>
        </w:tc>
        <w:tc>
          <w:tcPr>
            <w:tcW w:w="1701" w:type="dxa"/>
            <w:gridSpan w:val="2"/>
            <w:tcBorders>
              <w:bottom w:val="single" w:sz="4" w:space="0" w:color="auto"/>
            </w:tcBorders>
          </w:tcPr>
          <w:p w14:paraId="1B35F2DB" w14:textId="77777777" w:rsidR="0064611E" w:rsidRPr="00BC468A" w:rsidRDefault="0064611E" w:rsidP="00EF50B5">
            <w:pPr>
              <w:pStyle w:val="TAC"/>
            </w:pPr>
            <w:r w:rsidRPr="00BC468A">
              <w:t>TDD</w:t>
            </w:r>
          </w:p>
        </w:tc>
      </w:tr>
      <w:tr w:rsidR="0064611E" w:rsidRPr="00BC468A" w14:paraId="1B616106" w14:textId="77777777" w:rsidTr="00EF50B5">
        <w:trPr>
          <w:cantSplit/>
          <w:trHeight w:val="150"/>
          <w:jc w:val="center"/>
        </w:trPr>
        <w:tc>
          <w:tcPr>
            <w:tcW w:w="1838" w:type="dxa"/>
            <w:gridSpan w:val="3"/>
            <w:vMerge w:val="restart"/>
            <w:tcBorders>
              <w:left w:val="single" w:sz="4" w:space="0" w:color="auto"/>
            </w:tcBorders>
          </w:tcPr>
          <w:p w14:paraId="7C90EFF9" w14:textId="77777777" w:rsidR="0064611E" w:rsidRPr="00BC468A" w:rsidRDefault="0064611E" w:rsidP="00EF50B5">
            <w:pPr>
              <w:pStyle w:val="TAL"/>
              <w:rPr>
                <w:bCs/>
              </w:rPr>
            </w:pPr>
            <w:r w:rsidRPr="00BC468A">
              <w:rPr>
                <w:bCs/>
              </w:rPr>
              <w:t>TDD configuration</w:t>
            </w:r>
          </w:p>
        </w:tc>
        <w:tc>
          <w:tcPr>
            <w:tcW w:w="709" w:type="dxa"/>
          </w:tcPr>
          <w:p w14:paraId="5F530C48"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100B047F" w14:textId="77777777" w:rsidR="0064611E" w:rsidRPr="00BC468A" w:rsidRDefault="0064611E" w:rsidP="00EF50B5">
            <w:pPr>
              <w:pStyle w:val="TAC"/>
            </w:pPr>
            <w:r w:rsidRPr="00BC468A">
              <w:t>Config 1</w:t>
            </w:r>
          </w:p>
        </w:tc>
        <w:tc>
          <w:tcPr>
            <w:tcW w:w="1843" w:type="dxa"/>
            <w:gridSpan w:val="2"/>
            <w:tcBorders>
              <w:bottom w:val="single" w:sz="4" w:space="0" w:color="auto"/>
            </w:tcBorders>
          </w:tcPr>
          <w:p w14:paraId="11B8238D" w14:textId="77777777" w:rsidR="0064611E" w:rsidRPr="00BC468A" w:rsidRDefault="0064611E" w:rsidP="00EF50B5">
            <w:pPr>
              <w:pStyle w:val="TAC"/>
            </w:pPr>
            <w:r w:rsidRPr="00BC468A">
              <w:t>Not Applicable</w:t>
            </w:r>
          </w:p>
        </w:tc>
        <w:tc>
          <w:tcPr>
            <w:tcW w:w="1843" w:type="dxa"/>
            <w:gridSpan w:val="2"/>
            <w:tcBorders>
              <w:bottom w:val="single" w:sz="4" w:space="0" w:color="auto"/>
            </w:tcBorders>
          </w:tcPr>
          <w:p w14:paraId="6038A087" w14:textId="77777777" w:rsidR="0064611E" w:rsidRPr="00BC468A" w:rsidRDefault="0064611E" w:rsidP="00EF50B5">
            <w:pPr>
              <w:pStyle w:val="TAC"/>
            </w:pPr>
            <w:r w:rsidRPr="00BC468A">
              <w:rPr>
                <w:rFonts w:cs="Arial"/>
              </w:rPr>
              <w:t>TDDConf.1.1 CCA</w:t>
            </w:r>
          </w:p>
        </w:tc>
        <w:tc>
          <w:tcPr>
            <w:tcW w:w="1701" w:type="dxa"/>
            <w:gridSpan w:val="2"/>
            <w:tcBorders>
              <w:bottom w:val="single" w:sz="4" w:space="0" w:color="auto"/>
            </w:tcBorders>
          </w:tcPr>
          <w:p w14:paraId="77733FBE" w14:textId="77777777" w:rsidR="0064611E" w:rsidRPr="00BC468A" w:rsidRDefault="0064611E" w:rsidP="00EF50B5">
            <w:pPr>
              <w:pStyle w:val="TAC"/>
            </w:pPr>
            <w:r w:rsidRPr="00BC468A">
              <w:rPr>
                <w:rFonts w:cs="Arial"/>
              </w:rPr>
              <w:t>TDDConf.1.1 CCA</w:t>
            </w:r>
          </w:p>
        </w:tc>
      </w:tr>
      <w:tr w:rsidR="0064611E" w:rsidRPr="00BC468A" w14:paraId="2D2D378A" w14:textId="77777777" w:rsidTr="00EF50B5">
        <w:trPr>
          <w:cantSplit/>
          <w:trHeight w:val="150"/>
          <w:jc w:val="center"/>
        </w:trPr>
        <w:tc>
          <w:tcPr>
            <w:tcW w:w="1838" w:type="dxa"/>
            <w:gridSpan w:val="3"/>
            <w:vMerge/>
            <w:tcBorders>
              <w:left w:val="single" w:sz="4" w:space="0" w:color="auto"/>
            </w:tcBorders>
          </w:tcPr>
          <w:p w14:paraId="01D3E68B" w14:textId="77777777" w:rsidR="0064611E" w:rsidRPr="00BC468A" w:rsidRDefault="0064611E" w:rsidP="00EF50B5">
            <w:pPr>
              <w:pStyle w:val="TAL"/>
              <w:rPr>
                <w:bCs/>
              </w:rPr>
            </w:pPr>
          </w:p>
        </w:tc>
        <w:tc>
          <w:tcPr>
            <w:tcW w:w="709" w:type="dxa"/>
          </w:tcPr>
          <w:p w14:paraId="39402149"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6C49CF9A" w14:textId="77777777" w:rsidR="0064611E" w:rsidRPr="00BC468A" w:rsidRDefault="0064611E" w:rsidP="00EF50B5">
            <w:pPr>
              <w:pStyle w:val="TAC"/>
            </w:pPr>
            <w:r w:rsidRPr="00BC468A">
              <w:t>Config 2</w:t>
            </w:r>
          </w:p>
        </w:tc>
        <w:tc>
          <w:tcPr>
            <w:tcW w:w="1843" w:type="dxa"/>
            <w:gridSpan w:val="2"/>
            <w:tcBorders>
              <w:bottom w:val="single" w:sz="4" w:space="0" w:color="auto"/>
            </w:tcBorders>
          </w:tcPr>
          <w:p w14:paraId="66AE2EDE" w14:textId="77777777" w:rsidR="0064611E" w:rsidRPr="00BC468A" w:rsidRDefault="0064611E" w:rsidP="00EF50B5">
            <w:pPr>
              <w:pStyle w:val="TAC"/>
            </w:pPr>
            <w:r w:rsidRPr="00BC468A">
              <w:t>TDDConf.1.1</w:t>
            </w:r>
          </w:p>
        </w:tc>
        <w:tc>
          <w:tcPr>
            <w:tcW w:w="1843" w:type="dxa"/>
            <w:gridSpan w:val="2"/>
            <w:tcBorders>
              <w:bottom w:val="single" w:sz="4" w:space="0" w:color="auto"/>
            </w:tcBorders>
          </w:tcPr>
          <w:p w14:paraId="4348F874" w14:textId="77777777" w:rsidR="0064611E" w:rsidRPr="00BC468A" w:rsidRDefault="0064611E" w:rsidP="00EF50B5">
            <w:pPr>
              <w:pStyle w:val="TAC"/>
            </w:pPr>
            <w:r w:rsidRPr="00BC468A">
              <w:rPr>
                <w:rFonts w:cs="Arial"/>
              </w:rPr>
              <w:t>TDDConf.1.1 CCA</w:t>
            </w:r>
          </w:p>
        </w:tc>
        <w:tc>
          <w:tcPr>
            <w:tcW w:w="1701" w:type="dxa"/>
            <w:gridSpan w:val="2"/>
            <w:tcBorders>
              <w:bottom w:val="single" w:sz="4" w:space="0" w:color="auto"/>
            </w:tcBorders>
          </w:tcPr>
          <w:p w14:paraId="61705301" w14:textId="77777777" w:rsidR="0064611E" w:rsidRPr="00BC468A" w:rsidRDefault="0064611E" w:rsidP="00EF50B5">
            <w:pPr>
              <w:pStyle w:val="TAC"/>
            </w:pPr>
            <w:r w:rsidRPr="00BC468A">
              <w:rPr>
                <w:rFonts w:cs="Arial"/>
              </w:rPr>
              <w:t>TDDConf.1.1 CCA</w:t>
            </w:r>
          </w:p>
        </w:tc>
      </w:tr>
      <w:tr w:rsidR="0064611E" w:rsidRPr="00BC468A" w14:paraId="5716B1E8" w14:textId="77777777" w:rsidTr="00EF50B5">
        <w:trPr>
          <w:cantSplit/>
          <w:trHeight w:val="150"/>
          <w:jc w:val="center"/>
        </w:trPr>
        <w:tc>
          <w:tcPr>
            <w:tcW w:w="1838" w:type="dxa"/>
            <w:gridSpan w:val="3"/>
            <w:vMerge/>
            <w:tcBorders>
              <w:left w:val="single" w:sz="4" w:space="0" w:color="auto"/>
              <w:bottom w:val="single" w:sz="4" w:space="0" w:color="auto"/>
            </w:tcBorders>
          </w:tcPr>
          <w:p w14:paraId="3AB86B5F" w14:textId="77777777" w:rsidR="0064611E" w:rsidRPr="00BC468A" w:rsidRDefault="0064611E" w:rsidP="00EF50B5">
            <w:pPr>
              <w:pStyle w:val="TAL"/>
              <w:rPr>
                <w:bCs/>
              </w:rPr>
            </w:pPr>
          </w:p>
        </w:tc>
        <w:tc>
          <w:tcPr>
            <w:tcW w:w="709" w:type="dxa"/>
          </w:tcPr>
          <w:p w14:paraId="4FFBE4DE"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0D87EBD2" w14:textId="77777777" w:rsidR="0064611E" w:rsidRPr="00BC468A" w:rsidRDefault="0064611E" w:rsidP="00EF50B5">
            <w:pPr>
              <w:pStyle w:val="TAC"/>
            </w:pPr>
            <w:r w:rsidRPr="00BC468A">
              <w:t>Config 3</w:t>
            </w:r>
          </w:p>
        </w:tc>
        <w:tc>
          <w:tcPr>
            <w:tcW w:w="1843" w:type="dxa"/>
            <w:gridSpan w:val="2"/>
            <w:tcBorders>
              <w:bottom w:val="single" w:sz="4" w:space="0" w:color="auto"/>
            </w:tcBorders>
          </w:tcPr>
          <w:p w14:paraId="326EA298" w14:textId="77777777" w:rsidR="0064611E" w:rsidRPr="00BC468A" w:rsidRDefault="0064611E" w:rsidP="00EF50B5">
            <w:pPr>
              <w:pStyle w:val="TAC"/>
            </w:pPr>
            <w:r w:rsidRPr="00BC468A">
              <w:t>TDDConf.2.1</w:t>
            </w:r>
          </w:p>
        </w:tc>
        <w:tc>
          <w:tcPr>
            <w:tcW w:w="1843" w:type="dxa"/>
            <w:gridSpan w:val="2"/>
            <w:tcBorders>
              <w:bottom w:val="single" w:sz="4" w:space="0" w:color="auto"/>
            </w:tcBorders>
          </w:tcPr>
          <w:p w14:paraId="596069C0" w14:textId="77777777" w:rsidR="0064611E" w:rsidRPr="00BC468A" w:rsidRDefault="0064611E" w:rsidP="00EF50B5">
            <w:pPr>
              <w:pStyle w:val="TAC"/>
            </w:pPr>
            <w:r w:rsidRPr="00BC468A">
              <w:rPr>
                <w:rFonts w:cs="Arial"/>
              </w:rPr>
              <w:t>TDDConf.1.1 CCA</w:t>
            </w:r>
          </w:p>
        </w:tc>
        <w:tc>
          <w:tcPr>
            <w:tcW w:w="1701" w:type="dxa"/>
            <w:gridSpan w:val="2"/>
            <w:tcBorders>
              <w:bottom w:val="single" w:sz="4" w:space="0" w:color="auto"/>
            </w:tcBorders>
          </w:tcPr>
          <w:p w14:paraId="62C5BDFE" w14:textId="77777777" w:rsidR="0064611E" w:rsidRPr="00BC468A" w:rsidRDefault="0064611E" w:rsidP="00EF50B5">
            <w:pPr>
              <w:pStyle w:val="TAC"/>
            </w:pPr>
            <w:r w:rsidRPr="00BC468A">
              <w:rPr>
                <w:rFonts w:cs="Arial"/>
              </w:rPr>
              <w:t>TDDConf.1.1 CCA</w:t>
            </w:r>
          </w:p>
        </w:tc>
      </w:tr>
      <w:tr w:rsidR="0064611E" w:rsidRPr="00BC468A" w14:paraId="0497B093" w14:textId="77777777" w:rsidTr="00EF50B5">
        <w:trPr>
          <w:cantSplit/>
          <w:trHeight w:val="631"/>
          <w:jc w:val="center"/>
        </w:trPr>
        <w:tc>
          <w:tcPr>
            <w:tcW w:w="919" w:type="dxa"/>
            <w:gridSpan w:val="2"/>
            <w:tcBorders>
              <w:left w:val="single" w:sz="4" w:space="0" w:color="auto"/>
              <w:bottom w:val="nil"/>
            </w:tcBorders>
          </w:tcPr>
          <w:p w14:paraId="1CB3FC0E" w14:textId="77777777" w:rsidR="0064611E" w:rsidRPr="00BC468A" w:rsidRDefault="0064611E" w:rsidP="00EF50B5">
            <w:pPr>
              <w:pStyle w:val="TAL"/>
              <w:rPr>
                <w:bCs/>
              </w:rPr>
            </w:pPr>
            <w:r w:rsidRPr="00BC468A">
              <w:rPr>
                <w:lang w:eastAsia="ja-JP"/>
              </w:rPr>
              <w:t>DL CCA probability P</w:t>
            </w:r>
            <w:r w:rsidRPr="00BC468A">
              <w:rPr>
                <w:vertAlign w:val="subscript"/>
                <w:lang w:eastAsia="ja-JP"/>
              </w:rPr>
              <w:t>CCA_DL</w:t>
            </w:r>
          </w:p>
        </w:tc>
        <w:tc>
          <w:tcPr>
            <w:tcW w:w="919" w:type="dxa"/>
            <w:tcBorders>
              <w:left w:val="single" w:sz="4" w:space="0" w:color="auto"/>
            </w:tcBorders>
          </w:tcPr>
          <w:p w14:paraId="3FD978B5" w14:textId="77777777" w:rsidR="0064611E" w:rsidRPr="00BC468A" w:rsidRDefault="0064611E" w:rsidP="00EF50B5">
            <w:pPr>
              <w:pStyle w:val="TAL"/>
              <w:rPr>
                <w:bCs/>
                <w:vertAlign w:val="superscript"/>
              </w:rPr>
            </w:pPr>
            <w:r w:rsidRPr="00BC468A">
              <w:rPr>
                <w:bCs/>
              </w:rPr>
              <w:t>Semi-static channel access</w:t>
            </w:r>
            <w:r w:rsidRPr="00BC468A">
              <w:rPr>
                <w:bCs/>
                <w:vertAlign w:val="superscript"/>
              </w:rPr>
              <w:t xml:space="preserve"> Note 5,7</w:t>
            </w:r>
          </w:p>
        </w:tc>
        <w:tc>
          <w:tcPr>
            <w:tcW w:w="709" w:type="dxa"/>
          </w:tcPr>
          <w:p w14:paraId="14F88682" w14:textId="77777777" w:rsidR="0064611E" w:rsidRPr="00BC468A" w:rsidRDefault="0064611E" w:rsidP="00EF50B5">
            <w:pPr>
              <w:pStyle w:val="TAC"/>
              <w:rPr>
                <w:rFonts w:cs="v4.2.0"/>
              </w:rPr>
            </w:pPr>
          </w:p>
        </w:tc>
        <w:tc>
          <w:tcPr>
            <w:tcW w:w="1417" w:type="dxa"/>
            <w:vAlign w:val="center"/>
          </w:tcPr>
          <w:p w14:paraId="1D4CD909" w14:textId="77777777" w:rsidR="0064611E" w:rsidRPr="00BC468A" w:rsidRDefault="0064611E" w:rsidP="00EF50B5">
            <w:pPr>
              <w:pStyle w:val="TAC"/>
            </w:pPr>
            <w:r w:rsidRPr="00BC468A">
              <w:t>Config 1,2,3</w:t>
            </w:r>
          </w:p>
        </w:tc>
        <w:tc>
          <w:tcPr>
            <w:tcW w:w="1843" w:type="dxa"/>
            <w:gridSpan w:val="2"/>
            <w:vAlign w:val="center"/>
          </w:tcPr>
          <w:p w14:paraId="282EDD67" w14:textId="77777777" w:rsidR="0064611E" w:rsidRPr="00BC468A" w:rsidRDefault="0064611E" w:rsidP="00EF50B5">
            <w:pPr>
              <w:pStyle w:val="TAC"/>
            </w:pPr>
            <w:r w:rsidRPr="00BC468A">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28F07590" w14:textId="77777777" w:rsidR="0064611E" w:rsidRPr="00BC468A" w:rsidRDefault="0064611E" w:rsidP="00EF50B5">
            <w:pPr>
              <w:pStyle w:val="TAC"/>
              <w:rPr>
                <w:rFonts w:cs="v4.2.0"/>
                <w:bCs/>
                <w:lang w:eastAsia="zh-CN"/>
              </w:rPr>
            </w:pPr>
            <w:r w:rsidRPr="00BC468A">
              <w:t>P</w:t>
            </w:r>
            <w:r w:rsidRPr="00BC468A">
              <w:rPr>
                <w:vertAlign w:val="subscript"/>
              </w:rPr>
              <w:t>CCA_DL</w:t>
            </w:r>
            <w:r w:rsidRPr="00BC468A">
              <w:t>=0.9375</w:t>
            </w:r>
          </w:p>
        </w:tc>
        <w:tc>
          <w:tcPr>
            <w:tcW w:w="1701" w:type="dxa"/>
            <w:gridSpan w:val="2"/>
            <w:tcBorders>
              <w:top w:val="single" w:sz="4" w:space="0" w:color="auto"/>
              <w:left w:val="single" w:sz="4" w:space="0" w:color="auto"/>
              <w:bottom w:val="single" w:sz="4" w:space="0" w:color="auto"/>
              <w:right w:val="single" w:sz="4" w:space="0" w:color="auto"/>
            </w:tcBorders>
          </w:tcPr>
          <w:p w14:paraId="2BDAD12F" w14:textId="77777777" w:rsidR="0064611E" w:rsidRPr="00BC468A" w:rsidRDefault="0064611E" w:rsidP="00EF50B5">
            <w:pPr>
              <w:pStyle w:val="TAC"/>
              <w:rPr>
                <w:rFonts w:cs="v4.2.0"/>
                <w:bCs/>
                <w:lang w:eastAsia="zh-CN"/>
              </w:rPr>
            </w:pPr>
            <w:r w:rsidRPr="00BC468A">
              <w:t>P</w:t>
            </w:r>
            <w:r w:rsidRPr="00BC468A">
              <w:rPr>
                <w:vertAlign w:val="subscript"/>
              </w:rPr>
              <w:t>CCA_DL</w:t>
            </w:r>
            <w:r w:rsidRPr="00BC468A">
              <w:t>=0.9375</w:t>
            </w:r>
          </w:p>
        </w:tc>
      </w:tr>
      <w:tr w:rsidR="0064611E" w:rsidRPr="00BC468A" w14:paraId="536CABE4" w14:textId="77777777" w:rsidTr="00EF50B5">
        <w:trPr>
          <w:cantSplit/>
          <w:trHeight w:val="116"/>
          <w:jc w:val="center"/>
        </w:trPr>
        <w:tc>
          <w:tcPr>
            <w:tcW w:w="919" w:type="dxa"/>
            <w:gridSpan w:val="2"/>
            <w:tcBorders>
              <w:top w:val="nil"/>
              <w:left w:val="single" w:sz="4" w:space="0" w:color="auto"/>
              <w:bottom w:val="single" w:sz="4" w:space="0" w:color="auto"/>
            </w:tcBorders>
          </w:tcPr>
          <w:p w14:paraId="4A5DA93B" w14:textId="77777777" w:rsidR="0064611E" w:rsidRPr="00BC468A" w:rsidRDefault="0064611E" w:rsidP="00EF50B5">
            <w:pPr>
              <w:pStyle w:val="TAL"/>
              <w:rPr>
                <w:lang w:eastAsia="ja-JP"/>
              </w:rPr>
            </w:pPr>
          </w:p>
        </w:tc>
        <w:tc>
          <w:tcPr>
            <w:tcW w:w="919" w:type="dxa"/>
            <w:tcBorders>
              <w:top w:val="single" w:sz="4" w:space="0" w:color="auto"/>
              <w:left w:val="single" w:sz="4" w:space="0" w:color="auto"/>
              <w:bottom w:val="single" w:sz="4" w:space="0" w:color="auto"/>
            </w:tcBorders>
          </w:tcPr>
          <w:p w14:paraId="06320E42" w14:textId="77777777" w:rsidR="0064611E" w:rsidRPr="00BC468A" w:rsidRDefault="0064611E" w:rsidP="00EF50B5">
            <w:pPr>
              <w:pStyle w:val="TAL"/>
              <w:rPr>
                <w:vertAlign w:val="superscript"/>
                <w:lang w:eastAsia="ja-JP"/>
              </w:rPr>
            </w:pPr>
            <w:r w:rsidRPr="00BC468A">
              <w:rPr>
                <w:lang w:eastAsia="ja-JP"/>
              </w:rPr>
              <w:t>Dynamic channel access</w:t>
            </w:r>
            <w:r w:rsidRPr="00BC468A">
              <w:rPr>
                <w:vertAlign w:val="superscript"/>
                <w:lang w:eastAsia="ja-JP"/>
              </w:rPr>
              <w:t xml:space="preserve"> Note 6,7</w:t>
            </w:r>
          </w:p>
        </w:tc>
        <w:tc>
          <w:tcPr>
            <w:tcW w:w="709" w:type="dxa"/>
          </w:tcPr>
          <w:p w14:paraId="4959BAF0"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12657589" w14:textId="77777777" w:rsidR="0064611E" w:rsidRPr="00BC468A" w:rsidRDefault="0064611E" w:rsidP="00EF50B5">
            <w:pPr>
              <w:pStyle w:val="TAC"/>
            </w:pPr>
            <w:r w:rsidRPr="00BC468A">
              <w:t>Config 1,2,3</w:t>
            </w:r>
          </w:p>
        </w:tc>
        <w:tc>
          <w:tcPr>
            <w:tcW w:w="1843" w:type="dxa"/>
            <w:gridSpan w:val="2"/>
            <w:tcBorders>
              <w:bottom w:val="single" w:sz="4" w:space="0" w:color="auto"/>
            </w:tcBorders>
            <w:vAlign w:val="center"/>
          </w:tcPr>
          <w:p w14:paraId="595AD545" w14:textId="77777777" w:rsidR="0064611E" w:rsidRPr="00BC468A" w:rsidRDefault="0064611E" w:rsidP="00EF50B5">
            <w:pPr>
              <w:pStyle w:val="TAC"/>
            </w:pPr>
            <w:r w:rsidRPr="00BC468A">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0CB4A35E" w14:textId="77777777" w:rsidR="0064611E" w:rsidRPr="00BC468A" w:rsidRDefault="0064611E" w:rsidP="00EF50B5">
            <w:pPr>
              <w:pStyle w:val="TAC"/>
            </w:pPr>
            <w:r w:rsidRPr="00BC468A">
              <w:t>P</w:t>
            </w:r>
            <w:r w:rsidRPr="00BC468A">
              <w:rPr>
                <w:vertAlign w:val="subscript"/>
              </w:rPr>
              <w:t>CCA_DL_1</w:t>
            </w:r>
            <w:r w:rsidRPr="00BC468A">
              <w:t>=0.75</w:t>
            </w:r>
          </w:p>
          <w:p w14:paraId="08EC04D3" w14:textId="77777777" w:rsidR="0064611E" w:rsidRPr="00BC468A" w:rsidRDefault="0064611E" w:rsidP="00EF50B5">
            <w:pPr>
              <w:pStyle w:val="TAC"/>
            </w:pPr>
            <w:r w:rsidRPr="00BC468A">
              <w:t>P</w:t>
            </w:r>
            <w:r w:rsidRPr="00BC468A">
              <w:rPr>
                <w:vertAlign w:val="subscript"/>
              </w:rPr>
              <w:t>CCA_DL_2</w:t>
            </w:r>
            <w:r w:rsidRPr="00BC468A">
              <w:t>=0.75</w:t>
            </w:r>
          </w:p>
          <w:p w14:paraId="6181C48E" w14:textId="77777777" w:rsidR="0064611E" w:rsidRPr="00BC468A" w:rsidRDefault="0064611E" w:rsidP="00EF50B5">
            <w:pPr>
              <w:pStyle w:val="TAC"/>
              <w:rPr>
                <w:rFonts w:cs="v4.2.0"/>
                <w:bCs/>
                <w:lang w:eastAsia="zh-CN"/>
              </w:rPr>
            </w:pPr>
          </w:p>
        </w:tc>
        <w:tc>
          <w:tcPr>
            <w:tcW w:w="1701" w:type="dxa"/>
            <w:gridSpan w:val="2"/>
            <w:tcBorders>
              <w:top w:val="single" w:sz="4" w:space="0" w:color="auto"/>
              <w:left w:val="single" w:sz="4" w:space="0" w:color="auto"/>
              <w:bottom w:val="single" w:sz="4" w:space="0" w:color="auto"/>
              <w:right w:val="single" w:sz="4" w:space="0" w:color="auto"/>
            </w:tcBorders>
          </w:tcPr>
          <w:p w14:paraId="4A5E5460" w14:textId="77777777" w:rsidR="0064611E" w:rsidRPr="00BC468A" w:rsidRDefault="0064611E" w:rsidP="00EF50B5">
            <w:pPr>
              <w:pStyle w:val="TAC"/>
            </w:pPr>
            <w:r w:rsidRPr="00BC468A">
              <w:t>P</w:t>
            </w:r>
            <w:r w:rsidRPr="00BC468A">
              <w:rPr>
                <w:vertAlign w:val="subscript"/>
              </w:rPr>
              <w:t>CCA_DL_1</w:t>
            </w:r>
            <w:r w:rsidRPr="00BC468A">
              <w:t>=0.75</w:t>
            </w:r>
          </w:p>
          <w:p w14:paraId="1FD7CA15" w14:textId="77777777" w:rsidR="0064611E" w:rsidRPr="00BC468A" w:rsidRDefault="0064611E" w:rsidP="00EF50B5">
            <w:pPr>
              <w:pStyle w:val="TAC"/>
            </w:pPr>
            <w:r w:rsidRPr="00BC468A">
              <w:t>P</w:t>
            </w:r>
            <w:r w:rsidRPr="00BC468A">
              <w:rPr>
                <w:vertAlign w:val="subscript"/>
              </w:rPr>
              <w:t>CCA_DL_2</w:t>
            </w:r>
            <w:r w:rsidRPr="00BC468A">
              <w:t>=0.75</w:t>
            </w:r>
          </w:p>
          <w:p w14:paraId="34704DFD" w14:textId="77777777" w:rsidR="0064611E" w:rsidRPr="00BC468A" w:rsidRDefault="0064611E" w:rsidP="00EF50B5">
            <w:pPr>
              <w:pStyle w:val="TAC"/>
              <w:rPr>
                <w:rFonts w:cs="v4.2.0"/>
                <w:bCs/>
                <w:lang w:eastAsia="zh-CN"/>
              </w:rPr>
            </w:pPr>
          </w:p>
        </w:tc>
      </w:tr>
      <w:tr w:rsidR="0064611E" w:rsidRPr="00BC468A" w14:paraId="19C980AA" w14:textId="77777777" w:rsidTr="00EF50B5">
        <w:trPr>
          <w:cantSplit/>
          <w:trHeight w:val="150"/>
          <w:jc w:val="center"/>
        </w:trPr>
        <w:tc>
          <w:tcPr>
            <w:tcW w:w="919" w:type="dxa"/>
            <w:gridSpan w:val="2"/>
            <w:tcBorders>
              <w:top w:val="single" w:sz="4" w:space="0" w:color="auto"/>
              <w:left w:val="single" w:sz="4" w:space="0" w:color="auto"/>
              <w:bottom w:val="nil"/>
            </w:tcBorders>
          </w:tcPr>
          <w:p w14:paraId="0B0B2086" w14:textId="77777777" w:rsidR="0064611E" w:rsidRPr="00BC468A" w:rsidRDefault="0064611E" w:rsidP="00EF50B5">
            <w:pPr>
              <w:pStyle w:val="TAL"/>
              <w:rPr>
                <w:bCs/>
              </w:rPr>
            </w:pPr>
            <w:r w:rsidRPr="00BC468A">
              <w:rPr>
                <w:lang w:eastAsia="ja-JP"/>
              </w:rPr>
              <w:t>UL CCA probability P</w:t>
            </w:r>
            <w:r w:rsidRPr="00BC468A">
              <w:rPr>
                <w:vertAlign w:val="subscript"/>
                <w:lang w:eastAsia="ja-JP"/>
              </w:rPr>
              <w:t>CCA_UL</w:t>
            </w:r>
          </w:p>
        </w:tc>
        <w:tc>
          <w:tcPr>
            <w:tcW w:w="919" w:type="dxa"/>
            <w:tcBorders>
              <w:top w:val="single" w:sz="4" w:space="0" w:color="auto"/>
              <w:left w:val="single" w:sz="4" w:space="0" w:color="auto"/>
            </w:tcBorders>
          </w:tcPr>
          <w:p w14:paraId="44EB6E3A" w14:textId="77777777" w:rsidR="0064611E" w:rsidRPr="00BC468A" w:rsidRDefault="0064611E" w:rsidP="00EF50B5">
            <w:pPr>
              <w:pStyle w:val="TAL"/>
              <w:rPr>
                <w:bCs/>
              </w:rPr>
            </w:pPr>
            <w:r w:rsidRPr="00BC468A">
              <w:rPr>
                <w:bCs/>
              </w:rPr>
              <w:t>Semi-static channel access</w:t>
            </w:r>
            <w:r w:rsidRPr="00BC468A">
              <w:rPr>
                <w:bCs/>
                <w:vertAlign w:val="superscript"/>
              </w:rPr>
              <w:t xml:space="preserve"> Note 5,7</w:t>
            </w:r>
          </w:p>
        </w:tc>
        <w:tc>
          <w:tcPr>
            <w:tcW w:w="709" w:type="dxa"/>
          </w:tcPr>
          <w:p w14:paraId="16F06DBB"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20AE5D6D" w14:textId="77777777" w:rsidR="0064611E" w:rsidRPr="00BC468A" w:rsidRDefault="0064611E" w:rsidP="00EF50B5">
            <w:pPr>
              <w:pStyle w:val="TAC"/>
            </w:pPr>
            <w:r w:rsidRPr="00BC468A">
              <w:t>Config 1,2,3</w:t>
            </w:r>
          </w:p>
        </w:tc>
        <w:tc>
          <w:tcPr>
            <w:tcW w:w="1843" w:type="dxa"/>
            <w:gridSpan w:val="2"/>
            <w:tcBorders>
              <w:bottom w:val="single" w:sz="4" w:space="0" w:color="auto"/>
            </w:tcBorders>
            <w:vAlign w:val="center"/>
          </w:tcPr>
          <w:p w14:paraId="5C42E4CE" w14:textId="77777777" w:rsidR="0064611E" w:rsidRPr="00BC468A" w:rsidRDefault="0064611E" w:rsidP="00EF50B5">
            <w:pPr>
              <w:pStyle w:val="TAC"/>
            </w:pPr>
            <w:r w:rsidRPr="00BC468A">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0D50943F" w14:textId="77777777" w:rsidR="0064611E" w:rsidRPr="00BC468A" w:rsidRDefault="0064611E" w:rsidP="00EF50B5">
            <w:pPr>
              <w:pStyle w:val="TAC"/>
              <w:rPr>
                <w:rFonts w:cs="v4.2.0"/>
                <w:bCs/>
                <w:lang w:eastAsia="zh-CN"/>
              </w:rPr>
            </w:pPr>
            <w:r w:rsidRPr="00BC468A">
              <w:t>P</w:t>
            </w:r>
            <w:r w:rsidRPr="00BC468A">
              <w:rPr>
                <w:vertAlign w:val="subscript"/>
              </w:rPr>
              <w:t>CCA_UL</w:t>
            </w:r>
            <w:r w:rsidRPr="00BC468A">
              <w:t>=1</w:t>
            </w:r>
          </w:p>
        </w:tc>
        <w:tc>
          <w:tcPr>
            <w:tcW w:w="1701" w:type="dxa"/>
            <w:gridSpan w:val="2"/>
            <w:tcBorders>
              <w:top w:val="single" w:sz="4" w:space="0" w:color="auto"/>
              <w:left w:val="single" w:sz="4" w:space="0" w:color="auto"/>
              <w:bottom w:val="single" w:sz="4" w:space="0" w:color="auto"/>
              <w:right w:val="single" w:sz="4" w:space="0" w:color="auto"/>
            </w:tcBorders>
          </w:tcPr>
          <w:p w14:paraId="6753ED75" w14:textId="77777777" w:rsidR="0064611E" w:rsidRPr="00BC468A" w:rsidRDefault="0064611E" w:rsidP="00EF50B5">
            <w:pPr>
              <w:pStyle w:val="TAC"/>
              <w:rPr>
                <w:rFonts w:cs="v4.2.0"/>
                <w:bCs/>
                <w:lang w:eastAsia="zh-CN"/>
              </w:rPr>
            </w:pPr>
            <w:r w:rsidRPr="00BC468A">
              <w:t>P</w:t>
            </w:r>
            <w:r w:rsidRPr="00BC468A">
              <w:rPr>
                <w:vertAlign w:val="subscript"/>
              </w:rPr>
              <w:t>CCA_UL</w:t>
            </w:r>
            <w:r w:rsidRPr="00BC468A">
              <w:t>=1</w:t>
            </w:r>
          </w:p>
        </w:tc>
      </w:tr>
      <w:tr w:rsidR="0064611E" w:rsidRPr="00BC468A" w14:paraId="66113C94" w14:textId="77777777" w:rsidTr="00EF50B5">
        <w:trPr>
          <w:cantSplit/>
          <w:trHeight w:val="150"/>
          <w:jc w:val="center"/>
        </w:trPr>
        <w:tc>
          <w:tcPr>
            <w:tcW w:w="919" w:type="dxa"/>
            <w:gridSpan w:val="2"/>
            <w:tcBorders>
              <w:top w:val="nil"/>
              <w:left w:val="single" w:sz="4" w:space="0" w:color="auto"/>
            </w:tcBorders>
          </w:tcPr>
          <w:p w14:paraId="6259C775" w14:textId="77777777" w:rsidR="0064611E" w:rsidRPr="00BC468A" w:rsidRDefault="0064611E" w:rsidP="00EF50B5">
            <w:pPr>
              <w:pStyle w:val="TAL"/>
              <w:rPr>
                <w:lang w:eastAsia="ja-JP"/>
              </w:rPr>
            </w:pPr>
          </w:p>
        </w:tc>
        <w:tc>
          <w:tcPr>
            <w:tcW w:w="919" w:type="dxa"/>
            <w:tcBorders>
              <w:top w:val="single" w:sz="4" w:space="0" w:color="auto"/>
              <w:left w:val="single" w:sz="4" w:space="0" w:color="auto"/>
            </w:tcBorders>
          </w:tcPr>
          <w:p w14:paraId="2945BB35" w14:textId="77777777" w:rsidR="0064611E" w:rsidRPr="00BC468A" w:rsidRDefault="0064611E" w:rsidP="00EF50B5">
            <w:pPr>
              <w:pStyle w:val="TAL"/>
              <w:rPr>
                <w:lang w:eastAsia="ja-JP"/>
              </w:rPr>
            </w:pPr>
            <w:r w:rsidRPr="00BC468A">
              <w:rPr>
                <w:lang w:eastAsia="ja-JP"/>
              </w:rPr>
              <w:t>Dynamic channel access</w:t>
            </w:r>
            <w:r w:rsidRPr="00BC468A">
              <w:rPr>
                <w:vertAlign w:val="superscript"/>
                <w:lang w:eastAsia="ja-JP"/>
              </w:rPr>
              <w:t xml:space="preserve"> Note 6,7</w:t>
            </w:r>
          </w:p>
        </w:tc>
        <w:tc>
          <w:tcPr>
            <w:tcW w:w="709" w:type="dxa"/>
          </w:tcPr>
          <w:p w14:paraId="732BA2B6"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6C0E24BD" w14:textId="77777777" w:rsidR="0064611E" w:rsidRPr="00BC468A" w:rsidRDefault="0064611E" w:rsidP="00EF50B5">
            <w:pPr>
              <w:pStyle w:val="TAC"/>
            </w:pPr>
            <w:r w:rsidRPr="00BC468A">
              <w:t>Config 1,2,3</w:t>
            </w:r>
          </w:p>
        </w:tc>
        <w:tc>
          <w:tcPr>
            <w:tcW w:w="1843" w:type="dxa"/>
            <w:gridSpan w:val="2"/>
            <w:tcBorders>
              <w:bottom w:val="single" w:sz="4" w:space="0" w:color="auto"/>
            </w:tcBorders>
            <w:vAlign w:val="center"/>
          </w:tcPr>
          <w:p w14:paraId="75A453FA" w14:textId="77777777" w:rsidR="0064611E" w:rsidRPr="00BC468A" w:rsidRDefault="0064611E" w:rsidP="00EF50B5">
            <w:pPr>
              <w:pStyle w:val="TAC"/>
            </w:pPr>
            <w:r w:rsidRPr="00BC468A">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3C369E9F" w14:textId="77777777" w:rsidR="0064611E" w:rsidRPr="00BC468A" w:rsidRDefault="0064611E" w:rsidP="00EF50B5">
            <w:pPr>
              <w:pStyle w:val="TAC"/>
              <w:rPr>
                <w:rFonts w:cs="v4.2.0"/>
                <w:bCs/>
                <w:lang w:eastAsia="zh-CN"/>
              </w:rPr>
            </w:pPr>
            <w:r w:rsidRPr="00BC468A">
              <w:t>P</w:t>
            </w:r>
            <w:r w:rsidRPr="00BC468A">
              <w:rPr>
                <w:vertAlign w:val="subscript"/>
              </w:rPr>
              <w:t>CCA_UL</w:t>
            </w:r>
            <w:r w:rsidRPr="00BC468A">
              <w:t>=1</w:t>
            </w:r>
          </w:p>
        </w:tc>
        <w:tc>
          <w:tcPr>
            <w:tcW w:w="1701" w:type="dxa"/>
            <w:gridSpan w:val="2"/>
            <w:tcBorders>
              <w:top w:val="single" w:sz="4" w:space="0" w:color="auto"/>
              <w:left w:val="single" w:sz="4" w:space="0" w:color="auto"/>
              <w:bottom w:val="single" w:sz="4" w:space="0" w:color="auto"/>
              <w:right w:val="single" w:sz="4" w:space="0" w:color="auto"/>
            </w:tcBorders>
          </w:tcPr>
          <w:p w14:paraId="16701CE5" w14:textId="77777777" w:rsidR="0064611E" w:rsidRPr="00BC468A" w:rsidRDefault="0064611E" w:rsidP="00EF50B5">
            <w:pPr>
              <w:pStyle w:val="TAC"/>
              <w:rPr>
                <w:rFonts w:cs="v4.2.0"/>
                <w:bCs/>
                <w:lang w:eastAsia="zh-CN"/>
              </w:rPr>
            </w:pPr>
            <w:r w:rsidRPr="00BC468A">
              <w:t>P</w:t>
            </w:r>
            <w:r w:rsidRPr="00BC468A">
              <w:rPr>
                <w:vertAlign w:val="subscript"/>
              </w:rPr>
              <w:t>CCA_UL</w:t>
            </w:r>
            <w:r w:rsidRPr="00BC468A">
              <w:t>=1</w:t>
            </w:r>
          </w:p>
        </w:tc>
      </w:tr>
      <w:tr w:rsidR="0064611E" w:rsidRPr="00BC468A" w14:paraId="3B2A0AEF" w14:textId="77777777" w:rsidTr="00EF50B5">
        <w:trPr>
          <w:cantSplit/>
          <w:trHeight w:val="150"/>
          <w:jc w:val="center"/>
        </w:trPr>
        <w:tc>
          <w:tcPr>
            <w:tcW w:w="1838" w:type="dxa"/>
            <w:gridSpan w:val="3"/>
            <w:tcBorders>
              <w:top w:val="single" w:sz="4" w:space="0" w:color="auto"/>
              <w:left w:val="single" w:sz="4" w:space="0" w:color="auto"/>
              <w:bottom w:val="single" w:sz="4" w:space="0" w:color="auto"/>
              <w:right w:val="single" w:sz="4" w:space="0" w:color="auto"/>
            </w:tcBorders>
          </w:tcPr>
          <w:p w14:paraId="3E4DED3B" w14:textId="77777777" w:rsidR="0064611E" w:rsidRPr="00BC468A" w:rsidRDefault="0064611E" w:rsidP="00EF50B5">
            <w:pPr>
              <w:pStyle w:val="TAL"/>
              <w:rPr>
                <w:bCs/>
              </w:rPr>
            </w:pPr>
            <w:r w:rsidRPr="00BC468A">
              <w:rPr>
                <w:lang w:eastAsia="zh-CN"/>
              </w:rPr>
              <w:t>L</w:t>
            </w:r>
            <w:r w:rsidRPr="00BC468A">
              <w:rPr>
                <w:vertAlign w:val="subscript"/>
                <w:lang w:eastAsia="zh-CN"/>
              </w:rPr>
              <w:t>CCA_DL</w:t>
            </w:r>
          </w:p>
        </w:tc>
        <w:tc>
          <w:tcPr>
            <w:tcW w:w="709" w:type="dxa"/>
            <w:tcBorders>
              <w:top w:val="single" w:sz="4" w:space="0" w:color="auto"/>
              <w:left w:val="single" w:sz="4" w:space="0" w:color="auto"/>
              <w:bottom w:val="single" w:sz="4" w:space="0" w:color="auto"/>
              <w:right w:val="single" w:sz="4" w:space="0" w:color="auto"/>
            </w:tcBorders>
          </w:tcPr>
          <w:p w14:paraId="4E92C6C0" w14:textId="77777777" w:rsidR="0064611E" w:rsidRPr="00BC468A" w:rsidRDefault="0064611E" w:rsidP="00EF50B5">
            <w:pPr>
              <w:pStyle w:val="TAC"/>
              <w:rPr>
                <w:rFonts w:cs="v4.2.0"/>
              </w:rPr>
            </w:pPr>
          </w:p>
        </w:tc>
        <w:tc>
          <w:tcPr>
            <w:tcW w:w="1417" w:type="dxa"/>
            <w:tcBorders>
              <w:top w:val="single" w:sz="4" w:space="0" w:color="auto"/>
              <w:left w:val="single" w:sz="4" w:space="0" w:color="auto"/>
              <w:bottom w:val="single" w:sz="4" w:space="0" w:color="auto"/>
              <w:right w:val="single" w:sz="4" w:space="0" w:color="auto"/>
            </w:tcBorders>
          </w:tcPr>
          <w:p w14:paraId="6FDF972D" w14:textId="77777777" w:rsidR="0064611E" w:rsidRPr="00BC468A" w:rsidRDefault="0064611E" w:rsidP="00EF50B5">
            <w:pPr>
              <w:pStyle w:val="TAC"/>
            </w:pPr>
            <w:r w:rsidRPr="00BC468A">
              <w:t>Config 1,2,3</w:t>
            </w:r>
          </w:p>
        </w:tc>
        <w:tc>
          <w:tcPr>
            <w:tcW w:w="1843" w:type="dxa"/>
            <w:gridSpan w:val="2"/>
            <w:tcBorders>
              <w:top w:val="single" w:sz="4" w:space="0" w:color="auto"/>
              <w:left w:val="single" w:sz="4" w:space="0" w:color="auto"/>
              <w:bottom w:val="single" w:sz="4" w:space="0" w:color="auto"/>
              <w:right w:val="single" w:sz="4" w:space="0" w:color="auto"/>
            </w:tcBorders>
          </w:tcPr>
          <w:p w14:paraId="6FB79AF9" w14:textId="77777777" w:rsidR="0064611E" w:rsidRPr="00BC468A" w:rsidRDefault="0064611E" w:rsidP="00EF50B5">
            <w:pPr>
              <w:pStyle w:val="TAC"/>
              <w:rPr>
                <w:szCs w:val="18"/>
              </w:rPr>
            </w:pPr>
            <w:r w:rsidRPr="00BC468A">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71C12596" w14:textId="77777777" w:rsidR="0064611E" w:rsidRPr="00BC468A" w:rsidRDefault="0064611E" w:rsidP="00EF50B5">
            <w:pPr>
              <w:pStyle w:val="TAC"/>
              <w:rPr>
                <w:szCs w:val="18"/>
              </w:rPr>
            </w:pPr>
            <w:r w:rsidRPr="00BC468A">
              <w:t>12</w:t>
            </w:r>
          </w:p>
        </w:tc>
        <w:tc>
          <w:tcPr>
            <w:tcW w:w="1701" w:type="dxa"/>
            <w:gridSpan w:val="2"/>
            <w:tcBorders>
              <w:top w:val="single" w:sz="4" w:space="0" w:color="auto"/>
              <w:left w:val="single" w:sz="4" w:space="0" w:color="auto"/>
              <w:bottom w:val="single" w:sz="4" w:space="0" w:color="auto"/>
              <w:right w:val="single" w:sz="4" w:space="0" w:color="auto"/>
            </w:tcBorders>
          </w:tcPr>
          <w:p w14:paraId="19CBD153" w14:textId="77777777" w:rsidR="0064611E" w:rsidRPr="00BC468A" w:rsidRDefault="0064611E" w:rsidP="00EF50B5">
            <w:pPr>
              <w:pStyle w:val="TAC"/>
              <w:rPr>
                <w:szCs w:val="18"/>
              </w:rPr>
            </w:pPr>
            <w:r w:rsidRPr="00BC468A">
              <w:rPr>
                <w:lang w:eastAsia="zh-CN"/>
              </w:rPr>
              <w:t>12</w:t>
            </w:r>
          </w:p>
        </w:tc>
      </w:tr>
      <w:tr w:rsidR="0064611E" w:rsidRPr="00BC468A" w14:paraId="005DE376" w14:textId="77777777" w:rsidTr="00EF50B5">
        <w:trPr>
          <w:cantSplit/>
          <w:trHeight w:val="150"/>
          <w:jc w:val="center"/>
        </w:trPr>
        <w:tc>
          <w:tcPr>
            <w:tcW w:w="1838" w:type="dxa"/>
            <w:gridSpan w:val="3"/>
            <w:tcBorders>
              <w:top w:val="single" w:sz="4" w:space="0" w:color="auto"/>
              <w:left w:val="single" w:sz="4" w:space="0" w:color="auto"/>
              <w:bottom w:val="single" w:sz="4" w:space="0" w:color="auto"/>
              <w:right w:val="single" w:sz="4" w:space="0" w:color="auto"/>
            </w:tcBorders>
          </w:tcPr>
          <w:p w14:paraId="56F24BFD" w14:textId="77777777" w:rsidR="0064611E" w:rsidRPr="00BC468A" w:rsidRDefault="0064611E" w:rsidP="00EF50B5">
            <w:pPr>
              <w:pStyle w:val="TAL"/>
              <w:rPr>
                <w:bCs/>
              </w:rPr>
            </w:pPr>
            <w:r w:rsidRPr="00BC468A">
              <w:rPr>
                <w:lang w:eastAsia="zh-CN"/>
              </w:rPr>
              <w:t>W</w:t>
            </w:r>
            <w:r w:rsidRPr="00BC468A">
              <w:rPr>
                <w:vertAlign w:val="subscript"/>
                <w:lang w:eastAsia="zh-CN"/>
              </w:rPr>
              <w:t>CCA_DL</w:t>
            </w:r>
          </w:p>
        </w:tc>
        <w:tc>
          <w:tcPr>
            <w:tcW w:w="709" w:type="dxa"/>
            <w:tcBorders>
              <w:top w:val="single" w:sz="4" w:space="0" w:color="auto"/>
              <w:left w:val="single" w:sz="4" w:space="0" w:color="auto"/>
              <w:bottom w:val="single" w:sz="4" w:space="0" w:color="auto"/>
              <w:right w:val="single" w:sz="4" w:space="0" w:color="auto"/>
            </w:tcBorders>
          </w:tcPr>
          <w:p w14:paraId="285A0898" w14:textId="77777777" w:rsidR="0064611E" w:rsidRPr="00BC468A" w:rsidRDefault="0064611E" w:rsidP="00EF50B5">
            <w:pPr>
              <w:pStyle w:val="TAC"/>
              <w:rPr>
                <w:rFonts w:cs="v4.2.0"/>
              </w:rPr>
            </w:pPr>
            <w:r w:rsidRPr="00BC468A">
              <w:t>ms</w:t>
            </w:r>
          </w:p>
        </w:tc>
        <w:tc>
          <w:tcPr>
            <w:tcW w:w="1417" w:type="dxa"/>
            <w:tcBorders>
              <w:top w:val="single" w:sz="4" w:space="0" w:color="auto"/>
              <w:left w:val="single" w:sz="4" w:space="0" w:color="auto"/>
              <w:bottom w:val="single" w:sz="4" w:space="0" w:color="auto"/>
              <w:right w:val="single" w:sz="4" w:space="0" w:color="auto"/>
            </w:tcBorders>
          </w:tcPr>
          <w:p w14:paraId="21088756" w14:textId="77777777" w:rsidR="0064611E" w:rsidRPr="00BC468A" w:rsidRDefault="0064611E" w:rsidP="00EF50B5">
            <w:pPr>
              <w:pStyle w:val="TAC"/>
            </w:pPr>
            <w:r w:rsidRPr="00BC468A">
              <w:t>Config 1,2,3</w:t>
            </w:r>
          </w:p>
        </w:tc>
        <w:tc>
          <w:tcPr>
            <w:tcW w:w="1843" w:type="dxa"/>
            <w:gridSpan w:val="2"/>
            <w:tcBorders>
              <w:top w:val="single" w:sz="4" w:space="0" w:color="auto"/>
              <w:left w:val="single" w:sz="4" w:space="0" w:color="auto"/>
              <w:bottom w:val="single" w:sz="4" w:space="0" w:color="auto"/>
              <w:right w:val="single" w:sz="4" w:space="0" w:color="auto"/>
            </w:tcBorders>
          </w:tcPr>
          <w:p w14:paraId="5F3CB918" w14:textId="77777777" w:rsidR="0064611E" w:rsidRPr="00BC468A" w:rsidRDefault="0064611E" w:rsidP="00EF50B5">
            <w:pPr>
              <w:pStyle w:val="TAC"/>
              <w:rPr>
                <w:szCs w:val="18"/>
              </w:rPr>
            </w:pPr>
            <w:r w:rsidRPr="00BC468A">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3795B92B" w14:textId="77777777" w:rsidR="0064611E" w:rsidRPr="00BC468A" w:rsidRDefault="0064611E" w:rsidP="00EF50B5">
            <w:pPr>
              <w:pStyle w:val="TAC"/>
              <w:rPr>
                <w:szCs w:val="18"/>
              </w:rPr>
            </w:pPr>
            <w:r w:rsidRPr="00BC468A">
              <w:t>T</w:t>
            </w:r>
            <w:r w:rsidRPr="00BC468A">
              <w:rPr>
                <w:vertAlign w:val="subscript"/>
              </w:rPr>
              <w:t>PSS/SSS_sync_inter_cca</w:t>
            </w:r>
          </w:p>
        </w:tc>
        <w:tc>
          <w:tcPr>
            <w:tcW w:w="1701" w:type="dxa"/>
            <w:gridSpan w:val="2"/>
            <w:tcBorders>
              <w:top w:val="single" w:sz="4" w:space="0" w:color="auto"/>
              <w:left w:val="single" w:sz="4" w:space="0" w:color="auto"/>
              <w:bottom w:val="single" w:sz="4" w:space="0" w:color="auto"/>
              <w:right w:val="single" w:sz="4" w:space="0" w:color="auto"/>
            </w:tcBorders>
          </w:tcPr>
          <w:p w14:paraId="05ED6C3C" w14:textId="77777777" w:rsidR="0064611E" w:rsidRPr="00BC468A" w:rsidRDefault="0064611E" w:rsidP="00EF50B5">
            <w:pPr>
              <w:pStyle w:val="TAC"/>
              <w:rPr>
                <w:szCs w:val="18"/>
              </w:rPr>
            </w:pPr>
            <w:r w:rsidRPr="00BC468A">
              <w:t>T</w:t>
            </w:r>
            <w:r w:rsidRPr="00BC468A">
              <w:rPr>
                <w:vertAlign w:val="subscript"/>
              </w:rPr>
              <w:t>PSS/SSS_sync_inter_cca</w:t>
            </w:r>
          </w:p>
        </w:tc>
      </w:tr>
      <w:tr w:rsidR="0064611E" w:rsidRPr="00BC468A" w14:paraId="49C59845" w14:textId="77777777" w:rsidTr="00EF50B5">
        <w:trPr>
          <w:cantSplit/>
          <w:trHeight w:val="150"/>
          <w:jc w:val="center"/>
        </w:trPr>
        <w:tc>
          <w:tcPr>
            <w:tcW w:w="1838" w:type="dxa"/>
            <w:gridSpan w:val="3"/>
            <w:vMerge w:val="restart"/>
            <w:tcBorders>
              <w:left w:val="single" w:sz="4" w:space="0" w:color="auto"/>
            </w:tcBorders>
          </w:tcPr>
          <w:p w14:paraId="2CEBD90B" w14:textId="77777777" w:rsidR="0064611E" w:rsidRPr="00BC468A" w:rsidRDefault="0064611E" w:rsidP="00EF50B5">
            <w:pPr>
              <w:pStyle w:val="TAL"/>
            </w:pPr>
            <w:r w:rsidRPr="00BC468A">
              <w:rPr>
                <w:bCs/>
              </w:rPr>
              <w:t>BW</w:t>
            </w:r>
            <w:r w:rsidRPr="00BC468A">
              <w:rPr>
                <w:vertAlign w:val="subscript"/>
              </w:rPr>
              <w:t>channel</w:t>
            </w:r>
          </w:p>
        </w:tc>
        <w:tc>
          <w:tcPr>
            <w:tcW w:w="709" w:type="dxa"/>
            <w:vMerge w:val="restart"/>
          </w:tcPr>
          <w:p w14:paraId="6EF25728" w14:textId="77777777" w:rsidR="0064611E" w:rsidRPr="00BC468A" w:rsidRDefault="0064611E" w:rsidP="00EF50B5">
            <w:pPr>
              <w:pStyle w:val="TAC"/>
            </w:pPr>
            <w:r w:rsidRPr="00BC468A">
              <w:rPr>
                <w:rFonts w:cs="v4.2.0"/>
              </w:rPr>
              <w:t>MHz</w:t>
            </w:r>
          </w:p>
        </w:tc>
        <w:tc>
          <w:tcPr>
            <w:tcW w:w="1417" w:type="dxa"/>
            <w:tcBorders>
              <w:bottom w:val="single" w:sz="4" w:space="0" w:color="auto"/>
            </w:tcBorders>
            <w:vAlign w:val="center"/>
          </w:tcPr>
          <w:p w14:paraId="620691CA" w14:textId="77777777" w:rsidR="0064611E" w:rsidRPr="00BC468A" w:rsidRDefault="0064611E" w:rsidP="00EF50B5">
            <w:pPr>
              <w:pStyle w:val="TAC"/>
            </w:pPr>
            <w:r w:rsidRPr="00BC468A">
              <w:t>Config</w:t>
            </w:r>
            <w:r w:rsidRPr="00BC468A">
              <w:rPr>
                <w:szCs w:val="18"/>
              </w:rPr>
              <w:t xml:space="preserve"> 1,2</w:t>
            </w:r>
          </w:p>
        </w:tc>
        <w:tc>
          <w:tcPr>
            <w:tcW w:w="1843" w:type="dxa"/>
            <w:gridSpan w:val="2"/>
            <w:tcBorders>
              <w:bottom w:val="single" w:sz="4" w:space="0" w:color="auto"/>
            </w:tcBorders>
            <w:vAlign w:val="center"/>
          </w:tcPr>
          <w:p w14:paraId="3113E0C1" w14:textId="77777777" w:rsidR="0064611E" w:rsidRPr="00BC468A" w:rsidRDefault="0064611E" w:rsidP="00EF50B5">
            <w:pPr>
              <w:pStyle w:val="TAC"/>
              <w:rPr>
                <w:szCs w:val="18"/>
              </w:rPr>
            </w:pPr>
            <w:r w:rsidRPr="00BC468A">
              <w:rPr>
                <w:szCs w:val="18"/>
              </w:rPr>
              <w:t>10: N</w:t>
            </w:r>
            <w:r w:rsidRPr="00BC468A">
              <w:rPr>
                <w:szCs w:val="18"/>
                <w:vertAlign w:val="subscript"/>
              </w:rPr>
              <w:t>RB,c</w:t>
            </w:r>
            <w:r w:rsidRPr="00BC468A">
              <w:rPr>
                <w:szCs w:val="18"/>
              </w:rPr>
              <w:t xml:space="preserve"> = 52</w:t>
            </w:r>
          </w:p>
        </w:tc>
        <w:tc>
          <w:tcPr>
            <w:tcW w:w="1843" w:type="dxa"/>
            <w:gridSpan w:val="2"/>
            <w:tcBorders>
              <w:bottom w:val="single" w:sz="4" w:space="0" w:color="auto"/>
            </w:tcBorders>
            <w:vAlign w:val="center"/>
          </w:tcPr>
          <w:p w14:paraId="62A214F1"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c>
          <w:tcPr>
            <w:tcW w:w="1701" w:type="dxa"/>
            <w:gridSpan w:val="2"/>
            <w:tcBorders>
              <w:bottom w:val="single" w:sz="4" w:space="0" w:color="auto"/>
            </w:tcBorders>
            <w:vAlign w:val="center"/>
          </w:tcPr>
          <w:p w14:paraId="7F0A50AA"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r>
      <w:tr w:rsidR="0064611E" w:rsidRPr="00BC468A" w14:paraId="3492ED35" w14:textId="77777777" w:rsidTr="00EF50B5">
        <w:trPr>
          <w:cantSplit/>
          <w:trHeight w:val="150"/>
          <w:jc w:val="center"/>
        </w:trPr>
        <w:tc>
          <w:tcPr>
            <w:tcW w:w="1838" w:type="dxa"/>
            <w:gridSpan w:val="3"/>
            <w:vMerge/>
            <w:tcBorders>
              <w:left w:val="single" w:sz="4" w:space="0" w:color="auto"/>
              <w:bottom w:val="single" w:sz="4" w:space="0" w:color="auto"/>
            </w:tcBorders>
          </w:tcPr>
          <w:p w14:paraId="3C6F7B7D" w14:textId="77777777" w:rsidR="0064611E" w:rsidRPr="00BC468A" w:rsidRDefault="0064611E" w:rsidP="00EF50B5">
            <w:pPr>
              <w:pStyle w:val="TAL"/>
              <w:rPr>
                <w:bCs/>
              </w:rPr>
            </w:pPr>
          </w:p>
        </w:tc>
        <w:tc>
          <w:tcPr>
            <w:tcW w:w="709" w:type="dxa"/>
            <w:vMerge/>
            <w:tcBorders>
              <w:bottom w:val="single" w:sz="4" w:space="0" w:color="auto"/>
            </w:tcBorders>
          </w:tcPr>
          <w:p w14:paraId="1BE13DE2"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2B0FC7EB"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17753A6C"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 </w:t>
            </w:r>
          </w:p>
        </w:tc>
        <w:tc>
          <w:tcPr>
            <w:tcW w:w="1843" w:type="dxa"/>
            <w:gridSpan w:val="2"/>
            <w:tcBorders>
              <w:bottom w:val="single" w:sz="4" w:space="0" w:color="auto"/>
            </w:tcBorders>
            <w:vAlign w:val="center"/>
          </w:tcPr>
          <w:p w14:paraId="074EEF9E"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c>
          <w:tcPr>
            <w:tcW w:w="1701" w:type="dxa"/>
            <w:gridSpan w:val="2"/>
            <w:tcBorders>
              <w:bottom w:val="single" w:sz="4" w:space="0" w:color="auto"/>
            </w:tcBorders>
            <w:vAlign w:val="center"/>
          </w:tcPr>
          <w:p w14:paraId="7A4B4494"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r>
      <w:tr w:rsidR="0064611E" w:rsidRPr="00BC468A" w14:paraId="27FC515F" w14:textId="77777777" w:rsidTr="00EF50B5">
        <w:trPr>
          <w:cantSplit/>
          <w:trHeight w:val="81"/>
          <w:jc w:val="center"/>
        </w:trPr>
        <w:tc>
          <w:tcPr>
            <w:tcW w:w="1838" w:type="dxa"/>
            <w:gridSpan w:val="3"/>
            <w:vMerge w:val="restart"/>
            <w:tcBorders>
              <w:left w:val="single" w:sz="4" w:space="0" w:color="auto"/>
            </w:tcBorders>
          </w:tcPr>
          <w:p w14:paraId="03A2E572" w14:textId="77777777" w:rsidR="0064611E" w:rsidRPr="00BC468A" w:rsidRDefault="0064611E" w:rsidP="00EF50B5">
            <w:pPr>
              <w:pStyle w:val="TAL"/>
              <w:rPr>
                <w:bCs/>
              </w:rPr>
            </w:pPr>
            <w:r w:rsidRPr="00BC468A">
              <w:t>BWP BW</w:t>
            </w:r>
          </w:p>
        </w:tc>
        <w:tc>
          <w:tcPr>
            <w:tcW w:w="709" w:type="dxa"/>
            <w:vMerge w:val="restart"/>
          </w:tcPr>
          <w:p w14:paraId="1B48FC11" w14:textId="77777777" w:rsidR="0064611E" w:rsidRPr="00BC468A" w:rsidRDefault="0064611E" w:rsidP="00EF50B5">
            <w:pPr>
              <w:pStyle w:val="TAC"/>
            </w:pPr>
            <w:r w:rsidRPr="00BC468A">
              <w:t>MHz</w:t>
            </w:r>
          </w:p>
        </w:tc>
        <w:tc>
          <w:tcPr>
            <w:tcW w:w="1417" w:type="dxa"/>
            <w:tcBorders>
              <w:bottom w:val="single" w:sz="4" w:space="0" w:color="auto"/>
            </w:tcBorders>
            <w:vAlign w:val="center"/>
          </w:tcPr>
          <w:p w14:paraId="59FACDC0" w14:textId="77777777" w:rsidR="0064611E" w:rsidRPr="00BC468A" w:rsidRDefault="0064611E" w:rsidP="00EF50B5">
            <w:pPr>
              <w:pStyle w:val="TAC"/>
            </w:pPr>
            <w:r w:rsidRPr="00BC468A">
              <w:t>Config</w:t>
            </w:r>
            <w:r w:rsidRPr="00BC468A">
              <w:rPr>
                <w:szCs w:val="18"/>
              </w:rPr>
              <w:t xml:space="preserve"> 1,2</w:t>
            </w:r>
          </w:p>
        </w:tc>
        <w:tc>
          <w:tcPr>
            <w:tcW w:w="1843" w:type="dxa"/>
            <w:gridSpan w:val="2"/>
            <w:tcBorders>
              <w:bottom w:val="single" w:sz="4" w:space="0" w:color="auto"/>
            </w:tcBorders>
            <w:vAlign w:val="center"/>
          </w:tcPr>
          <w:p w14:paraId="05B413B9" w14:textId="77777777" w:rsidR="0064611E" w:rsidRPr="00BC468A" w:rsidRDefault="0064611E" w:rsidP="00EF50B5">
            <w:pPr>
              <w:pStyle w:val="TAC"/>
              <w:rPr>
                <w:szCs w:val="18"/>
              </w:rPr>
            </w:pPr>
            <w:r w:rsidRPr="00BC468A">
              <w:rPr>
                <w:szCs w:val="18"/>
              </w:rPr>
              <w:t>10: N</w:t>
            </w:r>
            <w:r w:rsidRPr="00BC468A">
              <w:rPr>
                <w:szCs w:val="18"/>
                <w:vertAlign w:val="subscript"/>
              </w:rPr>
              <w:t>RB,c</w:t>
            </w:r>
            <w:r w:rsidRPr="00BC468A">
              <w:rPr>
                <w:szCs w:val="18"/>
              </w:rPr>
              <w:t xml:space="preserve"> = 52</w:t>
            </w:r>
          </w:p>
        </w:tc>
        <w:tc>
          <w:tcPr>
            <w:tcW w:w="1843" w:type="dxa"/>
            <w:gridSpan w:val="2"/>
            <w:tcBorders>
              <w:bottom w:val="single" w:sz="4" w:space="0" w:color="auto"/>
            </w:tcBorders>
            <w:vAlign w:val="center"/>
          </w:tcPr>
          <w:p w14:paraId="686552EE"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c>
          <w:tcPr>
            <w:tcW w:w="1701" w:type="dxa"/>
            <w:gridSpan w:val="2"/>
            <w:tcBorders>
              <w:bottom w:val="single" w:sz="4" w:space="0" w:color="auto"/>
            </w:tcBorders>
            <w:vAlign w:val="center"/>
          </w:tcPr>
          <w:p w14:paraId="122B738B"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r>
      <w:tr w:rsidR="0064611E" w:rsidRPr="00BC468A" w14:paraId="3D771C5F" w14:textId="77777777" w:rsidTr="00EF50B5">
        <w:trPr>
          <w:cantSplit/>
          <w:trHeight w:val="36"/>
          <w:jc w:val="center"/>
        </w:trPr>
        <w:tc>
          <w:tcPr>
            <w:tcW w:w="1838" w:type="dxa"/>
            <w:gridSpan w:val="3"/>
            <w:vMerge/>
            <w:tcBorders>
              <w:left w:val="single" w:sz="4" w:space="0" w:color="auto"/>
              <w:bottom w:val="single" w:sz="4" w:space="0" w:color="auto"/>
            </w:tcBorders>
          </w:tcPr>
          <w:p w14:paraId="15CA73FE" w14:textId="77777777" w:rsidR="0064611E" w:rsidRPr="00BC468A" w:rsidRDefault="0064611E" w:rsidP="00EF50B5">
            <w:pPr>
              <w:pStyle w:val="TAL"/>
              <w:rPr>
                <w:bCs/>
              </w:rPr>
            </w:pPr>
          </w:p>
        </w:tc>
        <w:tc>
          <w:tcPr>
            <w:tcW w:w="709" w:type="dxa"/>
            <w:vMerge/>
            <w:tcBorders>
              <w:bottom w:val="single" w:sz="4" w:space="0" w:color="auto"/>
            </w:tcBorders>
          </w:tcPr>
          <w:p w14:paraId="12D09FE2" w14:textId="77777777" w:rsidR="0064611E" w:rsidRPr="00BC468A" w:rsidRDefault="0064611E" w:rsidP="00EF50B5">
            <w:pPr>
              <w:pStyle w:val="TAC"/>
            </w:pPr>
          </w:p>
        </w:tc>
        <w:tc>
          <w:tcPr>
            <w:tcW w:w="1417" w:type="dxa"/>
            <w:tcBorders>
              <w:bottom w:val="single" w:sz="4" w:space="0" w:color="auto"/>
            </w:tcBorders>
            <w:vAlign w:val="center"/>
          </w:tcPr>
          <w:p w14:paraId="689254F3"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50D1E2CA"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 </w:t>
            </w:r>
          </w:p>
        </w:tc>
        <w:tc>
          <w:tcPr>
            <w:tcW w:w="1843" w:type="dxa"/>
            <w:gridSpan w:val="2"/>
            <w:tcBorders>
              <w:bottom w:val="single" w:sz="4" w:space="0" w:color="auto"/>
            </w:tcBorders>
            <w:vAlign w:val="center"/>
          </w:tcPr>
          <w:p w14:paraId="1EF64A88"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c>
          <w:tcPr>
            <w:tcW w:w="1701" w:type="dxa"/>
            <w:gridSpan w:val="2"/>
            <w:tcBorders>
              <w:bottom w:val="single" w:sz="4" w:space="0" w:color="auto"/>
            </w:tcBorders>
            <w:vAlign w:val="center"/>
          </w:tcPr>
          <w:p w14:paraId="69961381"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r>
      <w:tr w:rsidR="0064611E" w:rsidRPr="00BC468A" w14:paraId="4E6598AD" w14:textId="77777777" w:rsidTr="00EF50B5">
        <w:trPr>
          <w:cantSplit/>
          <w:trHeight w:val="36"/>
          <w:jc w:val="center"/>
        </w:trPr>
        <w:tc>
          <w:tcPr>
            <w:tcW w:w="846" w:type="dxa"/>
            <w:vMerge w:val="restart"/>
            <w:tcBorders>
              <w:left w:val="single" w:sz="4" w:space="0" w:color="auto"/>
            </w:tcBorders>
          </w:tcPr>
          <w:p w14:paraId="1D88408E" w14:textId="77777777" w:rsidR="0064611E" w:rsidRPr="00BC468A" w:rsidRDefault="0064611E" w:rsidP="00EF50B5">
            <w:pPr>
              <w:pStyle w:val="TAL"/>
              <w:rPr>
                <w:bCs/>
              </w:rPr>
            </w:pPr>
            <w:r w:rsidRPr="00BC468A">
              <w:t xml:space="preserve">BWP configuration </w:t>
            </w:r>
          </w:p>
        </w:tc>
        <w:tc>
          <w:tcPr>
            <w:tcW w:w="992" w:type="dxa"/>
            <w:gridSpan w:val="2"/>
            <w:tcBorders>
              <w:left w:val="single" w:sz="4" w:space="0" w:color="auto"/>
            </w:tcBorders>
          </w:tcPr>
          <w:p w14:paraId="0F214B79" w14:textId="77777777" w:rsidR="0064611E" w:rsidRPr="00BC468A" w:rsidRDefault="0064611E" w:rsidP="00EF50B5">
            <w:pPr>
              <w:pStyle w:val="TAL"/>
              <w:rPr>
                <w:bCs/>
              </w:rPr>
            </w:pPr>
            <w:r w:rsidRPr="00BC468A">
              <w:t>Initial DL BWP</w:t>
            </w:r>
          </w:p>
        </w:tc>
        <w:tc>
          <w:tcPr>
            <w:tcW w:w="709" w:type="dxa"/>
            <w:tcBorders>
              <w:bottom w:val="single" w:sz="4" w:space="0" w:color="auto"/>
            </w:tcBorders>
          </w:tcPr>
          <w:p w14:paraId="0B592A2A" w14:textId="77777777" w:rsidR="0064611E" w:rsidRPr="00BC468A" w:rsidRDefault="0064611E" w:rsidP="00EF50B5">
            <w:pPr>
              <w:pStyle w:val="TAC"/>
            </w:pPr>
          </w:p>
        </w:tc>
        <w:tc>
          <w:tcPr>
            <w:tcW w:w="1417" w:type="dxa"/>
            <w:vMerge w:val="restart"/>
            <w:vAlign w:val="center"/>
          </w:tcPr>
          <w:p w14:paraId="76B3527D" w14:textId="77777777" w:rsidR="0064611E" w:rsidRPr="00BC468A" w:rsidRDefault="0064611E" w:rsidP="00EF50B5">
            <w:pPr>
              <w:pStyle w:val="TAC"/>
            </w:pPr>
            <w:r w:rsidRPr="00BC468A">
              <w:t>Config</w:t>
            </w:r>
            <w:r w:rsidRPr="00BC468A">
              <w:rPr>
                <w:szCs w:val="18"/>
              </w:rPr>
              <w:t xml:space="preserve"> 1,2,3</w:t>
            </w:r>
          </w:p>
        </w:tc>
        <w:tc>
          <w:tcPr>
            <w:tcW w:w="1843" w:type="dxa"/>
            <w:gridSpan w:val="2"/>
            <w:tcBorders>
              <w:bottom w:val="single" w:sz="4" w:space="0" w:color="auto"/>
            </w:tcBorders>
          </w:tcPr>
          <w:p w14:paraId="58707F51" w14:textId="77777777" w:rsidR="0064611E" w:rsidRPr="00BC468A" w:rsidRDefault="0064611E" w:rsidP="00EF50B5">
            <w:pPr>
              <w:pStyle w:val="TAC"/>
              <w:rPr>
                <w:szCs w:val="18"/>
              </w:rPr>
            </w:pPr>
            <w:r w:rsidRPr="00BC468A">
              <w:t>DLBWP.0.1</w:t>
            </w:r>
          </w:p>
        </w:tc>
        <w:tc>
          <w:tcPr>
            <w:tcW w:w="1843" w:type="dxa"/>
            <w:gridSpan w:val="2"/>
            <w:tcBorders>
              <w:bottom w:val="single" w:sz="4" w:space="0" w:color="auto"/>
            </w:tcBorders>
          </w:tcPr>
          <w:p w14:paraId="6ED134A5" w14:textId="77777777" w:rsidR="0064611E" w:rsidRPr="00BC468A" w:rsidRDefault="0064611E" w:rsidP="00EF50B5">
            <w:pPr>
              <w:pStyle w:val="TAC"/>
              <w:rPr>
                <w:szCs w:val="18"/>
              </w:rPr>
            </w:pPr>
            <w:r w:rsidRPr="00BC468A">
              <w:t>DLBWP.0.1</w:t>
            </w:r>
          </w:p>
        </w:tc>
        <w:tc>
          <w:tcPr>
            <w:tcW w:w="1701" w:type="dxa"/>
            <w:gridSpan w:val="2"/>
            <w:tcBorders>
              <w:bottom w:val="single" w:sz="4" w:space="0" w:color="auto"/>
            </w:tcBorders>
          </w:tcPr>
          <w:p w14:paraId="6ADD7F32" w14:textId="77777777" w:rsidR="0064611E" w:rsidRPr="00BC468A" w:rsidRDefault="0064611E" w:rsidP="00EF50B5">
            <w:pPr>
              <w:pStyle w:val="TAC"/>
              <w:rPr>
                <w:szCs w:val="18"/>
              </w:rPr>
            </w:pPr>
          </w:p>
        </w:tc>
      </w:tr>
      <w:tr w:rsidR="0064611E" w:rsidRPr="00BC468A" w14:paraId="38C21CEB" w14:textId="77777777" w:rsidTr="00EF50B5">
        <w:trPr>
          <w:cantSplit/>
          <w:trHeight w:val="36"/>
          <w:jc w:val="center"/>
        </w:trPr>
        <w:tc>
          <w:tcPr>
            <w:tcW w:w="846" w:type="dxa"/>
            <w:vMerge/>
            <w:tcBorders>
              <w:left w:val="single" w:sz="4" w:space="0" w:color="auto"/>
            </w:tcBorders>
          </w:tcPr>
          <w:p w14:paraId="2A9EF3E6" w14:textId="77777777" w:rsidR="0064611E" w:rsidRPr="00BC468A" w:rsidRDefault="0064611E" w:rsidP="00EF50B5">
            <w:pPr>
              <w:pStyle w:val="TAL"/>
            </w:pPr>
          </w:p>
        </w:tc>
        <w:tc>
          <w:tcPr>
            <w:tcW w:w="992" w:type="dxa"/>
            <w:gridSpan w:val="2"/>
            <w:tcBorders>
              <w:left w:val="single" w:sz="4" w:space="0" w:color="auto"/>
            </w:tcBorders>
          </w:tcPr>
          <w:p w14:paraId="2EFF8A3C" w14:textId="77777777" w:rsidR="0064611E" w:rsidRPr="00BC468A" w:rsidRDefault="0064611E" w:rsidP="00EF50B5">
            <w:pPr>
              <w:pStyle w:val="TAL"/>
            </w:pPr>
            <w:r w:rsidRPr="00BC468A">
              <w:t>Initial UL BWP</w:t>
            </w:r>
          </w:p>
        </w:tc>
        <w:tc>
          <w:tcPr>
            <w:tcW w:w="709" w:type="dxa"/>
            <w:tcBorders>
              <w:bottom w:val="single" w:sz="4" w:space="0" w:color="auto"/>
            </w:tcBorders>
          </w:tcPr>
          <w:p w14:paraId="1C66E4CF" w14:textId="77777777" w:rsidR="0064611E" w:rsidRPr="00BC468A" w:rsidRDefault="0064611E" w:rsidP="00EF50B5">
            <w:pPr>
              <w:pStyle w:val="TAC"/>
            </w:pPr>
          </w:p>
        </w:tc>
        <w:tc>
          <w:tcPr>
            <w:tcW w:w="1417" w:type="dxa"/>
            <w:vMerge/>
            <w:vAlign w:val="center"/>
          </w:tcPr>
          <w:p w14:paraId="326497D7" w14:textId="77777777" w:rsidR="0064611E" w:rsidRPr="00BC468A" w:rsidRDefault="0064611E" w:rsidP="00EF50B5">
            <w:pPr>
              <w:pStyle w:val="TAC"/>
            </w:pPr>
          </w:p>
        </w:tc>
        <w:tc>
          <w:tcPr>
            <w:tcW w:w="1843" w:type="dxa"/>
            <w:gridSpan w:val="2"/>
            <w:tcBorders>
              <w:bottom w:val="single" w:sz="4" w:space="0" w:color="auto"/>
            </w:tcBorders>
          </w:tcPr>
          <w:p w14:paraId="5821E740" w14:textId="77777777" w:rsidR="0064611E" w:rsidRPr="00BC468A" w:rsidRDefault="0064611E" w:rsidP="00EF50B5">
            <w:pPr>
              <w:pStyle w:val="TAC"/>
            </w:pPr>
            <w:r w:rsidRPr="00BC468A">
              <w:rPr>
                <w:bCs/>
              </w:rPr>
              <w:t>ULBWP.0.1</w:t>
            </w:r>
          </w:p>
        </w:tc>
        <w:tc>
          <w:tcPr>
            <w:tcW w:w="1843" w:type="dxa"/>
            <w:gridSpan w:val="2"/>
            <w:tcBorders>
              <w:bottom w:val="single" w:sz="4" w:space="0" w:color="auto"/>
            </w:tcBorders>
          </w:tcPr>
          <w:p w14:paraId="27B15B6B" w14:textId="77777777" w:rsidR="0064611E" w:rsidRPr="00BC468A" w:rsidRDefault="0064611E" w:rsidP="00EF50B5">
            <w:pPr>
              <w:pStyle w:val="TAC"/>
            </w:pPr>
            <w:r w:rsidRPr="00BC468A">
              <w:rPr>
                <w:bCs/>
              </w:rPr>
              <w:t>ULBWP.0.1</w:t>
            </w:r>
          </w:p>
        </w:tc>
        <w:tc>
          <w:tcPr>
            <w:tcW w:w="1701" w:type="dxa"/>
            <w:gridSpan w:val="2"/>
            <w:tcBorders>
              <w:bottom w:val="single" w:sz="4" w:space="0" w:color="auto"/>
            </w:tcBorders>
          </w:tcPr>
          <w:p w14:paraId="5A0CD131" w14:textId="77777777" w:rsidR="0064611E" w:rsidRPr="00BC468A" w:rsidRDefault="0064611E" w:rsidP="00EF50B5">
            <w:pPr>
              <w:pStyle w:val="TAC"/>
            </w:pPr>
          </w:p>
        </w:tc>
      </w:tr>
      <w:tr w:rsidR="0064611E" w:rsidRPr="00BC468A" w14:paraId="2AEF0E0D" w14:textId="77777777" w:rsidTr="00EF50B5">
        <w:trPr>
          <w:cantSplit/>
          <w:trHeight w:val="36"/>
          <w:jc w:val="center"/>
        </w:trPr>
        <w:tc>
          <w:tcPr>
            <w:tcW w:w="846" w:type="dxa"/>
            <w:vMerge/>
            <w:tcBorders>
              <w:left w:val="single" w:sz="4" w:space="0" w:color="auto"/>
            </w:tcBorders>
          </w:tcPr>
          <w:p w14:paraId="09DC2E3A" w14:textId="77777777" w:rsidR="0064611E" w:rsidRPr="00BC468A" w:rsidRDefault="0064611E" w:rsidP="00EF50B5">
            <w:pPr>
              <w:pStyle w:val="TAL"/>
              <w:rPr>
                <w:bCs/>
              </w:rPr>
            </w:pPr>
          </w:p>
        </w:tc>
        <w:tc>
          <w:tcPr>
            <w:tcW w:w="992" w:type="dxa"/>
            <w:gridSpan w:val="2"/>
            <w:tcBorders>
              <w:left w:val="single" w:sz="4" w:space="0" w:color="auto"/>
            </w:tcBorders>
          </w:tcPr>
          <w:p w14:paraId="5EE62C27" w14:textId="77777777" w:rsidR="0064611E" w:rsidRPr="00BC468A" w:rsidRDefault="0064611E" w:rsidP="00EF50B5">
            <w:pPr>
              <w:pStyle w:val="TAL"/>
              <w:rPr>
                <w:bCs/>
              </w:rPr>
            </w:pPr>
            <w:r w:rsidRPr="00BC468A">
              <w:t>Dedicated DL BWP</w:t>
            </w:r>
          </w:p>
        </w:tc>
        <w:tc>
          <w:tcPr>
            <w:tcW w:w="709" w:type="dxa"/>
            <w:tcBorders>
              <w:bottom w:val="single" w:sz="4" w:space="0" w:color="auto"/>
            </w:tcBorders>
          </w:tcPr>
          <w:p w14:paraId="3F38C024" w14:textId="77777777" w:rsidR="0064611E" w:rsidRPr="00BC468A" w:rsidRDefault="0064611E" w:rsidP="00EF50B5">
            <w:pPr>
              <w:pStyle w:val="TAC"/>
            </w:pPr>
          </w:p>
        </w:tc>
        <w:tc>
          <w:tcPr>
            <w:tcW w:w="1417" w:type="dxa"/>
            <w:vMerge/>
            <w:vAlign w:val="center"/>
          </w:tcPr>
          <w:p w14:paraId="7F2FF519" w14:textId="77777777" w:rsidR="0064611E" w:rsidRPr="00BC468A" w:rsidRDefault="0064611E" w:rsidP="00EF50B5">
            <w:pPr>
              <w:pStyle w:val="TAC"/>
            </w:pPr>
          </w:p>
        </w:tc>
        <w:tc>
          <w:tcPr>
            <w:tcW w:w="1843" w:type="dxa"/>
            <w:gridSpan w:val="2"/>
            <w:tcBorders>
              <w:bottom w:val="single" w:sz="4" w:space="0" w:color="auto"/>
            </w:tcBorders>
          </w:tcPr>
          <w:p w14:paraId="6DDABFFB" w14:textId="77777777" w:rsidR="0064611E" w:rsidRPr="00BC468A" w:rsidRDefault="0064611E" w:rsidP="00EF50B5">
            <w:pPr>
              <w:pStyle w:val="TAC"/>
              <w:rPr>
                <w:szCs w:val="18"/>
              </w:rPr>
            </w:pPr>
            <w:r w:rsidRPr="00BC468A">
              <w:t>DLBWP.1.1</w:t>
            </w:r>
          </w:p>
        </w:tc>
        <w:tc>
          <w:tcPr>
            <w:tcW w:w="1843" w:type="dxa"/>
            <w:gridSpan w:val="2"/>
            <w:tcBorders>
              <w:bottom w:val="single" w:sz="4" w:space="0" w:color="auto"/>
            </w:tcBorders>
          </w:tcPr>
          <w:p w14:paraId="7C0402C8" w14:textId="77777777" w:rsidR="0064611E" w:rsidRPr="00BC468A" w:rsidRDefault="0064611E" w:rsidP="00EF50B5">
            <w:pPr>
              <w:pStyle w:val="TAC"/>
              <w:rPr>
                <w:szCs w:val="18"/>
              </w:rPr>
            </w:pPr>
            <w:r w:rsidRPr="00BC468A">
              <w:t>DLBWP.1.1</w:t>
            </w:r>
          </w:p>
        </w:tc>
        <w:tc>
          <w:tcPr>
            <w:tcW w:w="1701" w:type="dxa"/>
            <w:gridSpan w:val="2"/>
            <w:tcBorders>
              <w:bottom w:val="single" w:sz="4" w:space="0" w:color="auto"/>
            </w:tcBorders>
          </w:tcPr>
          <w:p w14:paraId="40EBA393" w14:textId="77777777" w:rsidR="0064611E" w:rsidRPr="00BC468A" w:rsidRDefault="0064611E" w:rsidP="00EF50B5">
            <w:pPr>
              <w:pStyle w:val="TAC"/>
              <w:rPr>
                <w:szCs w:val="18"/>
              </w:rPr>
            </w:pPr>
          </w:p>
        </w:tc>
      </w:tr>
      <w:tr w:rsidR="0064611E" w:rsidRPr="00BC468A" w14:paraId="29141EC9" w14:textId="77777777" w:rsidTr="00EF50B5">
        <w:trPr>
          <w:cantSplit/>
          <w:trHeight w:val="36"/>
          <w:jc w:val="center"/>
        </w:trPr>
        <w:tc>
          <w:tcPr>
            <w:tcW w:w="846" w:type="dxa"/>
            <w:vMerge/>
            <w:tcBorders>
              <w:left w:val="single" w:sz="4" w:space="0" w:color="auto"/>
              <w:bottom w:val="single" w:sz="4" w:space="0" w:color="auto"/>
            </w:tcBorders>
          </w:tcPr>
          <w:p w14:paraId="2FFAE5C9" w14:textId="77777777" w:rsidR="0064611E" w:rsidRPr="00BC468A" w:rsidRDefault="0064611E" w:rsidP="00EF50B5">
            <w:pPr>
              <w:pStyle w:val="TAL"/>
              <w:rPr>
                <w:bCs/>
              </w:rPr>
            </w:pPr>
          </w:p>
        </w:tc>
        <w:tc>
          <w:tcPr>
            <w:tcW w:w="992" w:type="dxa"/>
            <w:gridSpan w:val="2"/>
            <w:tcBorders>
              <w:left w:val="single" w:sz="4" w:space="0" w:color="auto"/>
              <w:bottom w:val="single" w:sz="4" w:space="0" w:color="auto"/>
            </w:tcBorders>
          </w:tcPr>
          <w:p w14:paraId="474E1A6C" w14:textId="77777777" w:rsidR="0064611E" w:rsidRPr="00BC468A" w:rsidRDefault="0064611E" w:rsidP="00EF50B5">
            <w:pPr>
              <w:pStyle w:val="TAL"/>
              <w:rPr>
                <w:bCs/>
              </w:rPr>
            </w:pPr>
            <w:r w:rsidRPr="00BC468A">
              <w:rPr>
                <w:bCs/>
              </w:rPr>
              <w:t>Dedicated UL BWP</w:t>
            </w:r>
          </w:p>
        </w:tc>
        <w:tc>
          <w:tcPr>
            <w:tcW w:w="709" w:type="dxa"/>
            <w:tcBorders>
              <w:bottom w:val="single" w:sz="4" w:space="0" w:color="auto"/>
            </w:tcBorders>
          </w:tcPr>
          <w:p w14:paraId="1A58893D" w14:textId="77777777" w:rsidR="0064611E" w:rsidRPr="00BC468A" w:rsidRDefault="0064611E" w:rsidP="00EF50B5">
            <w:pPr>
              <w:pStyle w:val="TAC"/>
            </w:pPr>
          </w:p>
        </w:tc>
        <w:tc>
          <w:tcPr>
            <w:tcW w:w="1417" w:type="dxa"/>
            <w:vMerge/>
            <w:tcBorders>
              <w:bottom w:val="single" w:sz="4" w:space="0" w:color="auto"/>
            </w:tcBorders>
            <w:vAlign w:val="center"/>
          </w:tcPr>
          <w:p w14:paraId="5195A121" w14:textId="77777777" w:rsidR="0064611E" w:rsidRPr="00BC468A" w:rsidRDefault="0064611E" w:rsidP="00EF50B5">
            <w:pPr>
              <w:pStyle w:val="TAC"/>
            </w:pPr>
          </w:p>
        </w:tc>
        <w:tc>
          <w:tcPr>
            <w:tcW w:w="1843" w:type="dxa"/>
            <w:gridSpan w:val="2"/>
            <w:tcBorders>
              <w:bottom w:val="single" w:sz="4" w:space="0" w:color="auto"/>
            </w:tcBorders>
            <w:vAlign w:val="center"/>
          </w:tcPr>
          <w:p w14:paraId="74536320" w14:textId="77777777" w:rsidR="0064611E" w:rsidRPr="00BC468A" w:rsidRDefault="0064611E" w:rsidP="00EF50B5">
            <w:pPr>
              <w:pStyle w:val="TAC"/>
              <w:rPr>
                <w:szCs w:val="18"/>
              </w:rPr>
            </w:pPr>
            <w:r w:rsidRPr="00BC468A">
              <w:t>ULBWP.1.1</w:t>
            </w:r>
          </w:p>
        </w:tc>
        <w:tc>
          <w:tcPr>
            <w:tcW w:w="1843" w:type="dxa"/>
            <w:gridSpan w:val="2"/>
            <w:tcBorders>
              <w:bottom w:val="single" w:sz="4" w:space="0" w:color="auto"/>
            </w:tcBorders>
            <w:vAlign w:val="center"/>
          </w:tcPr>
          <w:p w14:paraId="3E0EB14B" w14:textId="77777777" w:rsidR="0064611E" w:rsidRPr="00BC468A" w:rsidRDefault="0064611E" w:rsidP="00EF50B5">
            <w:pPr>
              <w:pStyle w:val="TAC"/>
              <w:rPr>
                <w:szCs w:val="18"/>
              </w:rPr>
            </w:pPr>
            <w:r w:rsidRPr="00BC468A">
              <w:t>ULBWP.1.1</w:t>
            </w:r>
          </w:p>
        </w:tc>
        <w:tc>
          <w:tcPr>
            <w:tcW w:w="1701" w:type="dxa"/>
            <w:gridSpan w:val="2"/>
            <w:tcBorders>
              <w:bottom w:val="single" w:sz="4" w:space="0" w:color="auto"/>
            </w:tcBorders>
          </w:tcPr>
          <w:p w14:paraId="54B46F06" w14:textId="77777777" w:rsidR="0064611E" w:rsidRPr="00BC468A" w:rsidRDefault="0064611E" w:rsidP="00EF50B5">
            <w:pPr>
              <w:pStyle w:val="TAC"/>
              <w:rPr>
                <w:szCs w:val="18"/>
              </w:rPr>
            </w:pPr>
          </w:p>
        </w:tc>
      </w:tr>
      <w:tr w:rsidR="0064611E" w:rsidRPr="00BC468A" w14:paraId="429154BE" w14:textId="77777777" w:rsidTr="00EF50B5">
        <w:trPr>
          <w:cantSplit/>
          <w:trHeight w:val="443"/>
          <w:jc w:val="center"/>
        </w:trPr>
        <w:tc>
          <w:tcPr>
            <w:tcW w:w="1838" w:type="dxa"/>
            <w:gridSpan w:val="3"/>
            <w:vMerge w:val="restart"/>
            <w:tcBorders>
              <w:left w:val="single" w:sz="4" w:space="0" w:color="auto"/>
            </w:tcBorders>
          </w:tcPr>
          <w:p w14:paraId="03EDC430" w14:textId="77777777" w:rsidR="0064611E" w:rsidRPr="00BC468A" w:rsidRDefault="0064611E" w:rsidP="00EF50B5">
            <w:pPr>
              <w:pStyle w:val="TAL"/>
              <w:rPr>
                <w:bCs/>
              </w:rPr>
            </w:pPr>
            <w:r w:rsidRPr="00BC468A">
              <w:rPr>
                <w:bCs/>
              </w:rPr>
              <w:t>TRS configuration</w:t>
            </w:r>
          </w:p>
        </w:tc>
        <w:tc>
          <w:tcPr>
            <w:tcW w:w="709" w:type="dxa"/>
            <w:vMerge w:val="restart"/>
          </w:tcPr>
          <w:p w14:paraId="538C1DA2" w14:textId="77777777" w:rsidR="0064611E" w:rsidRPr="00BC468A" w:rsidRDefault="0064611E" w:rsidP="00EF50B5">
            <w:pPr>
              <w:pStyle w:val="TAC"/>
            </w:pPr>
          </w:p>
        </w:tc>
        <w:tc>
          <w:tcPr>
            <w:tcW w:w="1417" w:type="dxa"/>
            <w:tcBorders>
              <w:bottom w:val="single" w:sz="4" w:space="0" w:color="auto"/>
            </w:tcBorders>
            <w:vAlign w:val="center"/>
          </w:tcPr>
          <w:p w14:paraId="4159B288"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tcPr>
          <w:p w14:paraId="2922EDB7" w14:textId="77777777" w:rsidR="0064611E" w:rsidRPr="00BC468A" w:rsidRDefault="0064611E" w:rsidP="00EF50B5">
            <w:pPr>
              <w:pStyle w:val="TAC"/>
            </w:pPr>
            <w:r w:rsidRPr="00BC468A">
              <w:rPr>
                <w:bCs/>
              </w:rPr>
              <w:t>TRS.1.1 FDD</w:t>
            </w:r>
          </w:p>
        </w:tc>
        <w:tc>
          <w:tcPr>
            <w:tcW w:w="1843" w:type="dxa"/>
            <w:gridSpan w:val="2"/>
            <w:tcBorders>
              <w:bottom w:val="single" w:sz="4" w:space="0" w:color="auto"/>
            </w:tcBorders>
          </w:tcPr>
          <w:p w14:paraId="3C0644F2" w14:textId="77777777" w:rsidR="0064611E" w:rsidRPr="00BC468A" w:rsidRDefault="0064611E" w:rsidP="00EF50B5">
            <w:pPr>
              <w:pStyle w:val="TAC"/>
            </w:pPr>
            <w:r w:rsidRPr="00BC468A">
              <w:rPr>
                <w:bCs/>
              </w:rPr>
              <w:t>TRS.1.2 TDD</w:t>
            </w:r>
          </w:p>
        </w:tc>
        <w:tc>
          <w:tcPr>
            <w:tcW w:w="1701" w:type="dxa"/>
            <w:gridSpan w:val="2"/>
            <w:tcBorders>
              <w:bottom w:val="single" w:sz="4" w:space="0" w:color="auto"/>
            </w:tcBorders>
          </w:tcPr>
          <w:p w14:paraId="578FCBFC" w14:textId="77777777" w:rsidR="0064611E" w:rsidRPr="00BC468A" w:rsidRDefault="0064611E" w:rsidP="00EF50B5">
            <w:pPr>
              <w:pStyle w:val="TAC"/>
              <w:rPr>
                <w:bCs/>
              </w:rPr>
            </w:pPr>
          </w:p>
        </w:tc>
      </w:tr>
      <w:tr w:rsidR="0064611E" w:rsidRPr="00BC468A" w14:paraId="4FA0685F" w14:textId="77777777" w:rsidTr="00EF50B5">
        <w:trPr>
          <w:cantSplit/>
          <w:trHeight w:val="443"/>
          <w:jc w:val="center"/>
        </w:trPr>
        <w:tc>
          <w:tcPr>
            <w:tcW w:w="1838" w:type="dxa"/>
            <w:gridSpan w:val="3"/>
            <w:vMerge/>
            <w:tcBorders>
              <w:left w:val="single" w:sz="4" w:space="0" w:color="auto"/>
            </w:tcBorders>
          </w:tcPr>
          <w:p w14:paraId="5C6CE0D4" w14:textId="77777777" w:rsidR="0064611E" w:rsidRPr="00BC468A" w:rsidRDefault="0064611E" w:rsidP="00EF50B5">
            <w:pPr>
              <w:pStyle w:val="TAL"/>
              <w:rPr>
                <w:bCs/>
              </w:rPr>
            </w:pPr>
          </w:p>
        </w:tc>
        <w:tc>
          <w:tcPr>
            <w:tcW w:w="709" w:type="dxa"/>
            <w:vMerge/>
          </w:tcPr>
          <w:p w14:paraId="57F9FCC1" w14:textId="77777777" w:rsidR="0064611E" w:rsidRPr="00BC468A" w:rsidRDefault="0064611E" w:rsidP="00EF50B5">
            <w:pPr>
              <w:pStyle w:val="TAC"/>
            </w:pPr>
          </w:p>
        </w:tc>
        <w:tc>
          <w:tcPr>
            <w:tcW w:w="1417" w:type="dxa"/>
            <w:tcBorders>
              <w:bottom w:val="single" w:sz="4" w:space="0" w:color="auto"/>
            </w:tcBorders>
            <w:vAlign w:val="center"/>
          </w:tcPr>
          <w:p w14:paraId="2C626CDA"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tcPr>
          <w:p w14:paraId="56F6C0E2" w14:textId="77777777" w:rsidR="0064611E" w:rsidRPr="00BC468A" w:rsidRDefault="0064611E" w:rsidP="00EF50B5">
            <w:pPr>
              <w:pStyle w:val="TAC"/>
            </w:pPr>
            <w:r w:rsidRPr="00BC468A">
              <w:rPr>
                <w:bCs/>
              </w:rPr>
              <w:t>TRS.1.1 TDD</w:t>
            </w:r>
          </w:p>
        </w:tc>
        <w:tc>
          <w:tcPr>
            <w:tcW w:w="1843" w:type="dxa"/>
            <w:gridSpan w:val="2"/>
            <w:tcBorders>
              <w:bottom w:val="single" w:sz="4" w:space="0" w:color="auto"/>
            </w:tcBorders>
          </w:tcPr>
          <w:p w14:paraId="53528833" w14:textId="77777777" w:rsidR="0064611E" w:rsidRPr="00BC468A" w:rsidRDefault="0064611E" w:rsidP="00EF50B5">
            <w:pPr>
              <w:pStyle w:val="TAC"/>
            </w:pPr>
            <w:r w:rsidRPr="00BC468A">
              <w:rPr>
                <w:bCs/>
              </w:rPr>
              <w:t>TRS.1.2 TDD</w:t>
            </w:r>
          </w:p>
        </w:tc>
        <w:tc>
          <w:tcPr>
            <w:tcW w:w="1701" w:type="dxa"/>
            <w:gridSpan w:val="2"/>
            <w:tcBorders>
              <w:bottom w:val="single" w:sz="4" w:space="0" w:color="auto"/>
            </w:tcBorders>
          </w:tcPr>
          <w:p w14:paraId="203FEE29" w14:textId="77777777" w:rsidR="0064611E" w:rsidRPr="00BC468A" w:rsidRDefault="0064611E" w:rsidP="00EF50B5">
            <w:pPr>
              <w:pStyle w:val="TAC"/>
              <w:rPr>
                <w:bCs/>
              </w:rPr>
            </w:pPr>
          </w:p>
        </w:tc>
      </w:tr>
      <w:tr w:rsidR="0064611E" w:rsidRPr="00BC468A" w14:paraId="3D76586A" w14:textId="77777777" w:rsidTr="00EF50B5">
        <w:trPr>
          <w:cantSplit/>
          <w:trHeight w:val="443"/>
          <w:jc w:val="center"/>
        </w:trPr>
        <w:tc>
          <w:tcPr>
            <w:tcW w:w="1838" w:type="dxa"/>
            <w:gridSpan w:val="3"/>
            <w:vMerge/>
            <w:tcBorders>
              <w:left w:val="single" w:sz="4" w:space="0" w:color="auto"/>
            </w:tcBorders>
          </w:tcPr>
          <w:p w14:paraId="57D0D74E" w14:textId="77777777" w:rsidR="0064611E" w:rsidRPr="00BC468A" w:rsidRDefault="0064611E" w:rsidP="00EF50B5">
            <w:pPr>
              <w:pStyle w:val="TAL"/>
              <w:rPr>
                <w:bCs/>
              </w:rPr>
            </w:pPr>
          </w:p>
        </w:tc>
        <w:tc>
          <w:tcPr>
            <w:tcW w:w="709" w:type="dxa"/>
            <w:vMerge/>
          </w:tcPr>
          <w:p w14:paraId="01E0C087" w14:textId="77777777" w:rsidR="0064611E" w:rsidRPr="00BC468A" w:rsidRDefault="0064611E" w:rsidP="00EF50B5">
            <w:pPr>
              <w:pStyle w:val="TAC"/>
            </w:pPr>
          </w:p>
        </w:tc>
        <w:tc>
          <w:tcPr>
            <w:tcW w:w="1417" w:type="dxa"/>
            <w:tcBorders>
              <w:bottom w:val="single" w:sz="4" w:space="0" w:color="auto"/>
            </w:tcBorders>
            <w:vAlign w:val="center"/>
          </w:tcPr>
          <w:p w14:paraId="2646B1D1"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tcPr>
          <w:p w14:paraId="0120704E" w14:textId="77777777" w:rsidR="0064611E" w:rsidRPr="00BC468A" w:rsidRDefault="0064611E" w:rsidP="00EF50B5">
            <w:pPr>
              <w:pStyle w:val="TAC"/>
              <w:rPr>
                <w:bCs/>
              </w:rPr>
            </w:pPr>
            <w:r w:rsidRPr="00BC468A">
              <w:rPr>
                <w:bCs/>
              </w:rPr>
              <w:t>TRS.1.2 TDD</w:t>
            </w:r>
          </w:p>
        </w:tc>
        <w:tc>
          <w:tcPr>
            <w:tcW w:w="1843" w:type="dxa"/>
            <w:gridSpan w:val="2"/>
            <w:tcBorders>
              <w:bottom w:val="single" w:sz="4" w:space="0" w:color="auto"/>
            </w:tcBorders>
          </w:tcPr>
          <w:p w14:paraId="54810E7E" w14:textId="77777777" w:rsidR="0064611E" w:rsidRPr="00BC468A" w:rsidRDefault="0064611E" w:rsidP="00EF50B5">
            <w:pPr>
              <w:pStyle w:val="TAC"/>
              <w:rPr>
                <w:bCs/>
              </w:rPr>
            </w:pPr>
            <w:r w:rsidRPr="00BC468A">
              <w:rPr>
                <w:bCs/>
              </w:rPr>
              <w:t>TRS.1.2 TDD</w:t>
            </w:r>
          </w:p>
        </w:tc>
        <w:tc>
          <w:tcPr>
            <w:tcW w:w="1701" w:type="dxa"/>
            <w:gridSpan w:val="2"/>
            <w:tcBorders>
              <w:bottom w:val="single" w:sz="4" w:space="0" w:color="auto"/>
            </w:tcBorders>
          </w:tcPr>
          <w:p w14:paraId="7615CD6A" w14:textId="77777777" w:rsidR="0064611E" w:rsidRPr="00BC468A" w:rsidRDefault="0064611E" w:rsidP="00EF50B5">
            <w:pPr>
              <w:pStyle w:val="TAC"/>
              <w:rPr>
                <w:bCs/>
              </w:rPr>
            </w:pPr>
          </w:p>
        </w:tc>
      </w:tr>
      <w:tr w:rsidR="0064611E" w:rsidRPr="00BC468A" w14:paraId="72BC17D6" w14:textId="77777777" w:rsidTr="00EF50B5">
        <w:trPr>
          <w:cantSplit/>
          <w:trHeight w:val="443"/>
          <w:jc w:val="center"/>
        </w:trPr>
        <w:tc>
          <w:tcPr>
            <w:tcW w:w="1838" w:type="dxa"/>
            <w:gridSpan w:val="3"/>
            <w:tcBorders>
              <w:left w:val="single" w:sz="4" w:space="0" w:color="auto"/>
              <w:bottom w:val="single" w:sz="4" w:space="0" w:color="auto"/>
            </w:tcBorders>
          </w:tcPr>
          <w:p w14:paraId="002AAC8F" w14:textId="77777777" w:rsidR="0064611E" w:rsidRPr="00BC468A" w:rsidRDefault="0064611E" w:rsidP="00EF50B5">
            <w:pPr>
              <w:pStyle w:val="TAL"/>
            </w:pPr>
            <w:r w:rsidRPr="00BC468A">
              <w:rPr>
                <w:bCs/>
              </w:rPr>
              <w:t>OCNG Pattern</w:t>
            </w:r>
          </w:p>
        </w:tc>
        <w:tc>
          <w:tcPr>
            <w:tcW w:w="709" w:type="dxa"/>
            <w:tcBorders>
              <w:bottom w:val="single" w:sz="4" w:space="0" w:color="auto"/>
            </w:tcBorders>
          </w:tcPr>
          <w:p w14:paraId="002A9975" w14:textId="77777777" w:rsidR="0064611E" w:rsidRPr="00BC468A" w:rsidRDefault="0064611E" w:rsidP="00EF50B5">
            <w:pPr>
              <w:pStyle w:val="TAC"/>
            </w:pPr>
          </w:p>
        </w:tc>
        <w:tc>
          <w:tcPr>
            <w:tcW w:w="1417" w:type="dxa"/>
            <w:tcBorders>
              <w:bottom w:val="single" w:sz="4" w:space="0" w:color="auto"/>
            </w:tcBorders>
          </w:tcPr>
          <w:p w14:paraId="7D4DD71F" w14:textId="77777777" w:rsidR="0064611E" w:rsidRPr="00BC468A" w:rsidRDefault="0064611E" w:rsidP="00EF50B5">
            <w:pPr>
              <w:pStyle w:val="TAC"/>
            </w:pPr>
            <w:r w:rsidRPr="00BC468A">
              <w:t>Config 1,2,3</w:t>
            </w:r>
          </w:p>
        </w:tc>
        <w:tc>
          <w:tcPr>
            <w:tcW w:w="1843" w:type="dxa"/>
            <w:gridSpan w:val="2"/>
            <w:tcBorders>
              <w:bottom w:val="single" w:sz="4" w:space="0" w:color="auto"/>
            </w:tcBorders>
          </w:tcPr>
          <w:p w14:paraId="2E42C2A0" w14:textId="77777777" w:rsidR="0064611E" w:rsidRPr="00BC468A" w:rsidRDefault="0064611E" w:rsidP="00EF50B5">
            <w:pPr>
              <w:pStyle w:val="TAC"/>
              <w:rPr>
                <w:rFonts w:cs="v4.2.0"/>
              </w:rPr>
            </w:pPr>
            <w:r w:rsidRPr="00BC468A">
              <w:t xml:space="preserve">OP.1 </w:t>
            </w:r>
          </w:p>
        </w:tc>
        <w:tc>
          <w:tcPr>
            <w:tcW w:w="1843" w:type="dxa"/>
            <w:gridSpan w:val="2"/>
            <w:tcBorders>
              <w:bottom w:val="single" w:sz="4" w:space="0" w:color="auto"/>
            </w:tcBorders>
          </w:tcPr>
          <w:p w14:paraId="52314A84" w14:textId="77777777" w:rsidR="0064611E" w:rsidRPr="00BC468A" w:rsidRDefault="0064611E" w:rsidP="00EF50B5">
            <w:pPr>
              <w:pStyle w:val="TAC"/>
              <w:rPr>
                <w:rFonts w:cs="v4.2.0"/>
              </w:rPr>
            </w:pPr>
            <w:r w:rsidRPr="00BC468A">
              <w:t>OP.1</w:t>
            </w:r>
          </w:p>
        </w:tc>
        <w:tc>
          <w:tcPr>
            <w:tcW w:w="1701" w:type="dxa"/>
            <w:gridSpan w:val="2"/>
            <w:tcBorders>
              <w:bottom w:val="single" w:sz="4" w:space="0" w:color="auto"/>
            </w:tcBorders>
          </w:tcPr>
          <w:p w14:paraId="4804945A" w14:textId="77777777" w:rsidR="0064611E" w:rsidRPr="00BC468A" w:rsidRDefault="0064611E" w:rsidP="00EF50B5">
            <w:pPr>
              <w:pStyle w:val="TAC"/>
            </w:pPr>
            <w:r w:rsidRPr="00BC468A">
              <w:t>OP.1</w:t>
            </w:r>
          </w:p>
        </w:tc>
      </w:tr>
      <w:tr w:rsidR="0064611E" w:rsidRPr="00BC468A" w14:paraId="07A6D63B" w14:textId="77777777" w:rsidTr="00EF50B5">
        <w:trPr>
          <w:cantSplit/>
          <w:trHeight w:val="259"/>
          <w:jc w:val="center"/>
        </w:trPr>
        <w:tc>
          <w:tcPr>
            <w:tcW w:w="1838" w:type="dxa"/>
            <w:gridSpan w:val="3"/>
            <w:vMerge w:val="restart"/>
            <w:tcBorders>
              <w:left w:val="single" w:sz="4" w:space="0" w:color="auto"/>
            </w:tcBorders>
          </w:tcPr>
          <w:p w14:paraId="34EB5019" w14:textId="77777777" w:rsidR="0064611E" w:rsidRPr="00BC468A" w:rsidRDefault="0064611E" w:rsidP="00EF50B5">
            <w:pPr>
              <w:pStyle w:val="TAL"/>
            </w:pPr>
            <w:r w:rsidRPr="00BC468A">
              <w:t>PDSCH Reference measurement channel</w:t>
            </w:r>
          </w:p>
        </w:tc>
        <w:tc>
          <w:tcPr>
            <w:tcW w:w="709" w:type="dxa"/>
            <w:vMerge w:val="restart"/>
          </w:tcPr>
          <w:p w14:paraId="426CA387" w14:textId="77777777" w:rsidR="0064611E" w:rsidRPr="00BC468A" w:rsidRDefault="0064611E" w:rsidP="00EF50B5">
            <w:pPr>
              <w:pStyle w:val="TAC"/>
            </w:pPr>
          </w:p>
        </w:tc>
        <w:tc>
          <w:tcPr>
            <w:tcW w:w="1417" w:type="dxa"/>
            <w:tcBorders>
              <w:bottom w:val="single" w:sz="4" w:space="0" w:color="auto"/>
            </w:tcBorders>
            <w:vAlign w:val="center"/>
          </w:tcPr>
          <w:p w14:paraId="5CCA40B7"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vAlign w:val="center"/>
          </w:tcPr>
          <w:p w14:paraId="5621A20B" w14:textId="77777777" w:rsidR="0064611E" w:rsidRPr="00BC468A" w:rsidRDefault="0064611E" w:rsidP="00EF50B5">
            <w:pPr>
              <w:pStyle w:val="TAC"/>
            </w:pPr>
            <w:r w:rsidRPr="00BC468A">
              <w:t xml:space="preserve">SR.1.1 FDD </w:t>
            </w:r>
          </w:p>
        </w:tc>
        <w:tc>
          <w:tcPr>
            <w:tcW w:w="1843" w:type="dxa"/>
            <w:gridSpan w:val="2"/>
          </w:tcPr>
          <w:p w14:paraId="6352599C" w14:textId="77777777" w:rsidR="0064611E" w:rsidRPr="00BC468A" w:rsidRDefault="0064611E" w:rsidP="00EF50B5">
            <w:pPr>
              <w:pStyle w:val="TAC"/>
            </w:pPr>
            <w:r w:rsidRPr="00BC468A">
              <w:rPr>
                <w:rFonts w:cs="v4.2.0"/>
                <w:bCs/>
                <w:lang w:eastAsia="zh-CN"/>
              </w:rPr>
              <w:t>SR.1.1 CCA</w:t>
            </w:r>
          </w:p>
        </w:tc>
        <w:tc>
          <w:tcPr>
            <w:tcW w:w="1701" w:type="dxa"/>
            <w:gridSpan w:val="2"/>
          </w:tcPr>
          <w:p w14:paraId="694498CD" w14:textId="77777777" w:rsidR="0064611E" w:rsidRPr="00BC468A" w:rsidRDefault="0064611E" w:rsidP="00EF50B5">
            <w:pPr>
              <w:pStyle w:val="TAC"/>
            </w:pPr>
          </w:p>
        </w:tc>
      </w:tr>
      <w:tr w:rsidR="0064611E" w:rsidRPr="00BC468A" w14:paraId="0D162CF3" w14:textId="77777777" w:rsidTr="00EF50B5">
        <w:trPr>
          <w:cantSplit/>
          <w:trHeight w:val="259"/>
          <w:jc w:val="center"/>
        </w:trPr>
        <w:tc>
          <w:tcPr>
            <w:tcW w:w="1838" w:type="dxa"/>
            <w:gridSpan w:val="3"/>
            <w:vMerge/>
            <w:tcBorders>
              <w:left w:val="single" w:sz="4" w:space="0" w:color="auto"/>
            </w:tcBorders>
          </w:tcPr>
          <w:p w14:paraId="26753C2C" w14:textId="77777777" w:rsidR="0064611E" w:rsidRPr="00BC468A" w:rsidRDefault="0064611E" w:rsidP="00EF50B5">
            <w:pPr>
              <w:pStyle w:val="TAL"/>
            </w:pPr>
          </w:p>
        </w:tc>
        <w:tc>
          <w:tcPr>
            <w:tcW w:w="709" w:type="dxa"/>
            <w:vMerge/>
          </w:tcPr>
          <w:p w14:paraId="7A923A4C" w14:textId="77777777" w:rsidR="0064611E" w:rsidRPr="00BC468A" w:rsidRDefault="0064611E" w:rsidP="00EF50B5">
            <w:pPr>
              <w:pStyle w:val="TAC"/>
            </w:pPr>
          </w:p>
        </w:tc>
        <w:tc>
          <w:tcPr>
            <w:tcW w:w="1417" w:type="dxa"/>
            <w:tcBorders>
              <w:bottom w:val="single" w:sz="4" w:space="0" w:color="auto"/>
            </w:tcBorders>
            <w:vAlign w:val="center"/>
          </w:tcPr>
          <w:p w14:paraId="56D37F67"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vAlign w:val="center"/>
          </w:tcPr>
          <w:p w14:paraId="0ACB6DC2" w14:textId="77777777" w:rsidR="0064611E" w:rsidRPr="00BC468A" w:rsidRDefault="0064611E" w:rsidP="00EF50B5">
            <w:pPr>
              <w:pStyle w:val="TAC"/>
            </w:pPr>
            <w:r w:rsidRPr="00BC468A">
              <w:t>SR.1.1 TDD</w:t>
            </w:r>
          </w:p>
        </w:tc>
        <w:tc>
          <w:tcPr>
            <w:tcW w:w="1843" w:type="dxa"/>
            <w:gridSpan w:val="2"/>
          </w:tcPr>
          <w:p w14:paraId="393E6F10" w14:textId="77777777" w:rsidR="0064611E" w:rsidRPr="00BC468A" w:rsidRDefault="0064611E" w:rsidP="00EF50B5">
            <w:pPr>
              <w:pStyle w:val="TAC"/>
            </w:pPr>
            <w:r w:rsidRPr="00BC468A">
              <w:rPr>
                <w:rFonts w:cs="v4.2.0"/>
                <w:bCs/>
                <w:lang w:eastAsia="zh-CN"/>
              </w:rPr>
              <w:t>SR.1.1 CCA</w:t>
            </w:r>
          </w:p>
        </w:tc>
        <w:tc>
          <w:tcPr>
            <w:tcW w:w="1701" w:type="dxa"/>
            <w:gridSpan w:val="2"/>
          </w:tcPr>
          <w:p w14:paraId="2B378C82" w14:textId="77777777" w:rsidR="0064611E" w:rsidRPr="00BC468A" w:rsidRDefault="0064611E" w:rsidP="00EF50B5">
            <w:pPr>
              <w:pStyle w:val="TAC"/>
            </w:pPr>
          </w:p>
        </w:tc>
      </w:tr>
      <w:tr w:rsidR="0064611E" w:rsidRPr="00BC468A" w14:paraId="67084C07" w14:textId="77777777" w:rsidTr="00EF50B5">
        <w:trPr>
          <w:cantSplit/>
          <w:trHeight w:val="259"/>
          <w:jc w:val="center"/>
        </w:trPr>
        <w:tc>
          <w:tcPr>
            <w:tcW w:w="1838" w:type="dxa"/>
            <w:gridSpan w:val="3"/>
            <w:vMerge/>
            <w:tcBorders>
              <w:left w:val="single" w:sz="4" w:space="0" w:color="auto"/>
            </w:tcBorders>
          </w:tcPr>
          <w:p w14:paraId="26C711F6" w14:textId="77777777" w:rsidR="0064611E" w:rsidRPr="00BC468A" w:rsidRDefault="0064611E" w:rsidP="00EF50B5">
            <w:pPr>
              <w:pStyle w:val="TAL"/>
            </w:pPr>
          </w:p>
        </w:tc>
        <w:tc>
          <w:tcPr>
            <w:tcW w:w="709" w:type="dxa"/>
            <w:vMerge/>
          </w:tcPr>
          <w:p w14:paraId="3E08E03C" w14:textId="77777777" w:rsidR="0064611E" w:rsidRPr="00BC468A" w:rsidRDefault="0064611E" w:rsidP="00EF50B5">
            <w:pPr>
              <w:pStyle w:val="TAC"/>
            </w:pPr>
          </w:p>
        </w:tc>
        <w:tc>
          <w:tcPr>
            <w:tcW w:w="1417" w:type="dxa"/>
            <w:tcBorders>
              <w:bottom w:val="single" w:sz="4" w:space="0" w:color="auto"/>
            </w:tcBorders>
            <w:vAlign w:val="center"/>
          </w:tcPr>
          <w:p w14:paraId="758F3DC7"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1341EF49" w14:textId="77777777" w:rsidR="0064611E" w:rsidRPr="00BC468A" w:rsidRDefault="0064611E" w:rsidP="00EF50B5">
            <w:pPr>
              <w:pStyle w:val="TAC"/>
            </w:pPr>
            <w:r w:rsidRPr="00BC468A">
              <w:t>SR2.1 TDD</w:t>
            </w:r>
          </w:p>
        </w:tc>
        <w:tc>
          <w:tcPr>
            <w:tcW w:w="1843" w:type="dxa"/>
            <w:gridSpan w:val="2"/>
          </w:tcPr>
          <w:p w14:paraId="63857DE3" w14:textId="77777777" w:rsidR="0064611E" w:rsidRPr="00BC468A" w:rsidRDefault="0064611E" w:rsidP="00EF50B5">
            <w:pPr>
              <w:pStyle w:val="TAC"/>
            </w:pPr>
            <w:r w:rsidRPr="00BC468A">
              <w:rPr>
                <w:rFonts w:cs="v4.2.0"/>
                <w:bCs/>
                <w:lang w:eastAsia="zh-CN"/>
              </w:rPr>
              <w:t>SR.1.1 CCA</w:t>
            </w:r>
          </w:p>
        </w:tc>
        <w:tc>
          <w:tcPr>
            <w:tcW w:w="1701" w:type="dxa"/>
            <w:gridSpan w:val="2"/>
          </w:tcPr>
          <w:p w14:paraId="133B5A6A" w14:textId="77777777" w:rsidR="0064611E" w:rsidRPr="00BC468A" w:rsidRDefault="0064611E" w:rsidP="00EF50B5">
            <w:pPr>
              <w:pStyle w:val="TAC"/>
            </w:pPr>
          </w:p>
        </w:tc>
      </w:tr>
      <w:tr w:rsidR="0064611E" w:rsidRPr="00BC468A" w14:paraId="0B2352EE" w14:textId="77777777" w:rsidTr="00EF50B5">
        <w:trPr>
          <w:cantSplit/>
          <w:trHeight w:val="259"/>
          <w:jc w:val="center"/>
        </w:trPr>
        <w:tc>
          <w:tcPr>
            <w:tcW w:w="1838" w:type="dxa"/>
            <w:gridSpan w:val="3"/>
            <w:vMerge w:val="restart"/>
            <w:tcBorders>
              <w:left w:val="single" w:sz="4" w:space="0" w:color="auto"/>
            </w:tcBorders>
          </w:tcPr>
          <w:p w14:paraId="4459993C" w14:textId="77777777" w:rsidR="0064611E" w:rsidRPr="00BC468A" w:rsidRDefault="0064611E" w:rsidP="00EF50B5">
            <w:pPr>
              <w:pStyle w:val="TAL"/>
            </w:pPr>
            <w:r w:rsidRPr="00BC468A">
              <w:rPr>
                <w:rFonts w:cs="v5.0.0"/>
              </w:rPr>
              <w:t>CORESET Reference Channel</w:t>
            </w:r>
          </w:p>
        </w:tc>
        <w:tc>
          <w:tcPr>
            <w:tcW w:w="709" w:type="dxa"/>
            <w:vMerge w:val="restart"/>
          </w:tcPr>
          <w:p w14:paraId="3C5873D4" w14:textId="77777777" w:rsidR="0064611E" w:rsidRPr="00BC468A" w:rsidRDefault="0064611E" w:rsidP="00EF50B5">
            <w:pPr>
              <w:pStyle w:val="TAC"/>
            </w:pPr>
          </w:p>
        </w:tc>
        <w:tc>
          <w:tcPr>
            <w:tcW w:w="1417" w:type="dxa"/>
            <w:tcBorders>
              <w:bottom w:val="single" w:sz="4" w:space="0" w:color="auto"/>
            </w:tcBorders>
            <w:vAlign w:val="center"/>
          </w:tcPr>
          <w:p w14:paraId="28606E79"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vAlign w:val="center"/>
          </w:tcPr>
          <w:p w14:paraId="167AE55C" w14:textId="77777777" w:rsidR="0064611E" w:rsidRPr="00BC468A" w:rsidRDefault="0064611E" w:rsidP="00EF50B5">
            <w:pPr>
              <w:pStyle w:val="TAC"/>
            </w:pPr>
            <w:r w:rsidRPr="00BC468A">
              <w:t xml:space="preserve">CR.1.1 FDD  </w:t>
            </w:r>
          </w:p>
        </w:tc>
        <w:tc>
          <w:tcPr>
            <w:tcW w:w="1843" w:type="dxa"/>
            <w:gridSpan w:val="2"/>
          </w:tcPr>
          <w:p w14:paraId="03BDC641" w14:textId="77777777" w:rsidR="0064611E" w:rsidRPr="00BC468A" w:rsidRDefault="0064611E" w:rsidP="00EF50B5">
            <w:pPr>
              <w:pStyle w:val="TAC"/>
            </w:pPr>
            <w:r w:rsidRPr="00BC468A">
              <w:rPr>
                <w:rFonts w:cs="v4.2.0"/>
                <w:bCs/>
                <w:lang w:eastAsia="zh-CN"/>
              </w:rPr>
              <w:t>CR.1.1 CCA</w:t>
            </w:r>
          </w:p>
        </w:tc>
        <w:tc>
          <w:tcPr>
            <w:tcW w:w="1701" w:type="dxa"/>
            <w:gridSpan w:val="2"/>
          </w:tcPr>
          <w:p w14:paraId="226B5833" w14:textId="77777777" w:rsidR="0064611E" w:rsidRPr="00BC468A" w:rsidRDefault="0064611E" w:rsidP="00EF50B5">
            <w:pPr>
              <w:pStyle w:val="TAC"/>
            </w:pPr>
          </w:p>
        </w:tc>
      </w:tr>
      <w:tr w:rsidR="0064611E" w:rsidRPr="00BC468A" w14:paraId="4269647D" w14:textId="77777777" w:rsidTr="00EF50B5">
        <w:trPr>
          <w:cantSplit/>
          <w:trHeight w:val="259"/>
          <w:jc w:val="center"/>
        </w:trPr>
        <w:tc>
          <w:tcPr>
            <w:tcW w:w="1838" w:type="dxa"/>
            <w:gridSpan w:val="3"/>
            <w:vMerge/>
            <w:tcBorders>
              <w:left w:val="single" w:sz="4" w:space="0" w:color="auto"/>
            </w:tcBorders>
          </w:tcPr>
          <w:p w14:paraId="653122FD" w14:textId="77777777" w:rsidR="0064611E" w:rsidRPr="00BC468A" w:rsidRDefault="0064611E" w:rsidP="00EF50B5">
            <w:pPr>
              <w:pStyle w:val="TAL"/>
            </w:pPr>
          </w:p>
        </w:tc>
        <w:tc>
          <w:tcPr>
            <w:tcW w:w="709" w:type="dxa"/>
            <w:vMerge/>
          </w:tcPr>
          <w:p w14:paraId="29183C66" w14:textId="77777777" w:rsidR="0064611E" w:rsidRPr="00BC468A" w:rsidRDefault="0064611E" w:rsidP="00EF50B5">
            <w:pPr>
              <w:pStyle w:val="TAC"/>
            </w:pPr>
          </w:p>
        </w:tc>
        <w:tc>
          <w:tcPr>
            <w:tcW w:w="1417" w:type="dxa"/>
            <w:tcBorders>
              <w:bottom w:val="single" w:sz="4" w:space="0" w:color="auto"/>
            </w:tcBorders>
            <w:vAlign w:val="center"/>
          </w:tcPr>
          <w:p w14:paraId="21D1CB88"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vAlign w:val="center"/>
          </w:tcPr>
          <w:p w14:paraId="0879D5E9" w14:textId="77777777" w:rsidR="0064611E" w:rsidRPr="00BC468A" w:rsidRDefault="0064611E" w:rsidP="00EF50B5">
            <w:pPr>
              <w:pStyle w:val="TAC"/>
            </w:pPr>
            <w:r w:rsidRPr="00BC468A">
              <w:t>CR.1.1 TDD</w:t>
            </w:r>
          </w:p>
        </w:tc>
        <w:tc>
          <w:tcPr>
            <w:tcW w:w="1843" w:type="dxa"/>
            <w:gridSpan w:val="2"/>
          </w:tcPr>
          <w:p w14:paraId="450FF348" w14:textId="77777777" w:rsidR="0064611E" w:rsidRPr="00BC468A" w:rsidRDefault="0064611E" w:rsidP="00EF50B5">
            <w:pPr>
              <w:pStyle w:val="TAC"/>
            </w:pPr>
            <w:r w:rsidRPr="00BC468A">
              <w:rPr>
                <w:rFonts w:cs="v4.2.0"/>
                <w:bCs/>
                <w:lang w:eastAsia="zh-CN"/>
              </w:rPr>
              <w:t>CR.1.1 CCA</w:t>
            </w:r>
          </w:p>
        </w:tc>
        <w:tc>
          <w:tcPr>
            <w:tcW w:w="1701" w:type="dxa"/>
            <w:gridSpan w:val="2"/>
          </w:tcPr>
          <w:p w14:paraId="0FF4EE5F" w14:textId="77777777" w:rsidR="0064611E" w:rsidRPr="00BC468A" w:rsidRDefault="0064611E" w:rsidP="00EF50B5">
            <w:pPr>
              <w:pStyle w:val="TAC"/>
            </w:pPr>
          </w:p>
        </w:tc>
      </w:tr>
      <w:tr w:rsidR="0064611E" w:rsidRPr="00BC468A" w14:paraId="79551BB2" w14:textId="77777777" w:rsidTr="00EF50B5">
        <w:trPr>
          <w:cantSplit/>
          <w:trHeight w:val="259"/>
          <w:jc w:val="center"/>
        </w:trPr>
        <w:tc>
          <w:tcPr>
            <w:tcW w:w="1838" w:type="dxa"/>
            <w:gridSpan w:val="3"/>
            <w:vMerge/>
            <w:tcBorders>
              <w:left w:val="single" w:sz="4" w:space="0" w:color="auto"/>
            </w:tcBorders>
          </w:tcPr>
          <w:p w14:paraId="6040EF2B" w14:textId="77777777" w:rsidR="0064611E" w:rsidRPr="00BC468A" w:rsidRDefault="0064611E" w:rsidP="00EF50B5">
            <w:pPr>
              <w:pStyle w:val="TAL"/>
            </w:pPr>
          </w:p>
        </w:tc>
        <w:tc>
          <w:tcPr>
            <w:tcW w:w="709" w:type="dxa"/>
            <w:vMerge/>
          </w:tcPr>
          <w:p w14:paraId="362423B5" w14:textId="77777777" w:rsidR="0064611E" w:rsidRPr="00BC468A" w:rsidRDefault="0064611E" w:rsidP="00EF50B5">
            <w:pPr>
              <w:pStyle w:val="TAC"/>
            </w:pPr>
          </w:p>
        </w:tc>
        <w:tc>
          <w:tcPr>
            <w:tcW w:w="1417" w:type="dxa"/>
            <w:tcBorders>
              <w:bottom w:val="single" w:sz="4" w:space="0" w:color="auto"/>
            </w:tcBorders>
            <w:vAlign w:val="center"/>
          </w:tcPr>
          <w:p w14:paraId="237A9D7D"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31F889DF" w14:textId="77777777" w:rsidR="0064611E" w:rsidRPr="00BC468A" w:rsidRDefault="0064611E" w:rsidP="00EF50B5">
            <w:pPr>
              <w:pStyle w:val="TAC"/>
            </w:pPr>
            <w:r w:rsidRPr="00BC468A">
              <w:t>CR2.1 TDD</w:t>
            </w:r>
          </w:p>
        </w:tc>
        <w:tc>
          <w:tcPr>
            <w:tcW w:w="1843" w:type="dxa"/>
            <w:gridSpan w:val="2"/>
          </w:tcPr>
          <w:p w14:paraId="26CDF21A" w14:textId="77777777" w:rsidR="0064611E" w:rsidRPr="00BC468A" w:rsidRDefault="0064611E" w:rsidP="00EF50B5">
            <w:pPr>
              <w:pStyle w:val="TAC"/>
            </w:pPr>
            <w:r w:rsidRPr="00BC468A">
              <w:rPr>
                <w:rFonts w:cs="v4.2.0"/>
                <w:bCs/>
                <w:lang w:eastAsia="zh-CN"/>
              </w:rPr>
              <w:t>CR.1.1 CCA</w:t>
            </w:r>
          </w:p>
        </w:tc>
        <w:tc>
          <w:tcPr>
            <w:tcW w:w="1701" w:type="dxa"/>
            <w:gridSpan w:val="2"/>
          </w:tcPr>
          <w:p w14:paraId="45CD8ADD" w14:textId="77777777" w:rsidR="0064611E" w:rsidRPr="00BC468A" w:rsidRDefault="0064611E" w:rsidP="00EF50B5">
            <w:pPr>
              <w:pStyle w:val="TAC"/>
            </w:pPr>
          </w:p>
        </w:tc>
      </w:tr>
      <w:tr w:rsidR="0064611E" w:rsidRPr="00BC468A" w14:paraId="7DBB1CA8" w14:textId="77777777" w:rsidTr="00EF50B5">
        <w:trPr>
          <w:cantSplit/>
          <w:trHeight w:val="259"/>
          <w:jc w:val="center"/>
        </w:trPr>
        <w:tc>
          <w:tcPr>
            <w:tcW w:w="919" w:type="dxa"/>
            <w:gridSpan w:val="2"/>
            <w:tcBorders>
              <w:left w:val="single" w:sz="4" w:space="0" w:color="auto"/>
              <w:bottom w:val="nil"/>
            </w:tcBorders>
          </w:tcPr>
          <w:p w14:paraId="51146C95" w14:textId="77777777" w:rsidR="0064611E" w:rsidRPr="00BC468A" w:rsidRDefault="0064611E" w:rsidP="00EF50B5">
            <w:pPr>
              <w:pStyle w:val="TAL"/>
            </w:pPr>
            <w:r w:rsidRPr="00BC468A">
              <w:t xml:space="preserve">SSB </w:t>
            </w:r>
          </w:p>
        </w:tc>
        <w:tc>
          <w:tcPr>
            <w:tcW w:w="919" w:type="dxa"/>
            <w:tcBorders>
              <w:left w:val="single" w:sz="4" w:space="0" w:color="auto"/>
              <w:bottom w:val="nil"/>
            </w:tcBorders>
          </w:tcPr>
          <w:p w14:paraId="17965FC8" w14:textId="77777777" w:rsidR="0064611E" w:rsidRPr="00BC468A" w:rsidRDefault="0064611E" w:rsidP="00EF50B5">
            <w:pPr>
              <w:pStyle w:val="TAL"/>
            </w:pPr>
            <w:r w:rsidRPr="00BC468A">
              <w:t xml:space="preserve">Semi- </w:t>
            </w:r>
          </w:p>
        </w:tc>
        <w:tc>
          <w:tcPr>
            <w:tcW w:w="709" w:type="dxa"/>
            <w:tcBorders>
              <w:bottom w:val="nil"/>
            </w:tcBorders>
          </w:tcPr>
          <w:p w14:paraId="7EE5325A" w14:textId="77777777" w:rsidR="0064611E" w:rsidRPr="00BC468A" w:rsidRDefault="0064611E" w:rsidP="00EF50B5">
            <w:pPr>
              <w:pStyle w:val="TAC"/>
            </w:pPr>
          </w:p>
        </w:tc>
        <w:tc>
          <w:tcPr>
            <w:tcW w:w="1417" w:type="dxa"/>
            <w:tcBorders>
              <w:bottom w:val="single" w:sz="4" w:space="0" w:color="auto"/>
            </w:tcBorders>
            <w:vAlign w:val="center"/>
          </w:tcPr>
          <w:p w14:paraId="39C99777"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vAlign w:val="center"/>
          </w:tcPr>
          <w:p w14:paraId="05C471F2" w14:textId="77777777" w:rsidR="0064611E" w:rsidRPr="00BC468A" w:rsidRDefault="0064611E" w:rsidP="00EF50B5">
            <w:pPr>
              <w:pStyle w:val="TAC"/>
            </w:pPr>
            <w:r w:rsidRPr="00BC468A">
              <w:rPr>
                <w:lang w:eastAsia="zh-CN"/>
              </w:rPr>
              <w:t>SSB.1 FR1</w:t>
            </w:r>
          </w:p>
        </w:tc>
        <w:tc>
          <w:tcPr>
            <w:tcW w:w="1843" w:type="dxa"/>
            <w:gridSpan w:val="2"/>
          </w:tcPr>
          <w:p w14:paraId="5C540FDA" w14:textId="77777777" w:rsidR="0064611E" w:rsidRPr="00BC468A" w:rsidRDefault="0064611E" w:rsidP="00EF50B5">
            <w:pPr>
              <w:pStyle w:val="TAC"/>
            </w:pPr>
            <w:r w:rsidRPr="00BC468A">
              <w:rPr>
                <w:rFonts w:cs="v4.2.0"/>
                <w:bCs/>
                <w:lang w:eastAsia="zh-CN"/>
              </w:rPr>
              <w:t>SSB.1 CCA</w:t>
            </w:r>
          </w:p>
        </w:tc>
        <w:tc>
          <w:tcPr>
            <w:tcW w:w="1701" w:type="dxa"/>
            <w:gridSpan w:val="2"/>
          </w:tcPr>
          <w:p w14:paraId="1FF10E37" w14:textId="77777777" w:rsidR="0064611E" w:rsidRPr="00BC468A" w:rsidRDefault="0064611E" w:rsidP="00EF50B5">
            <w:pPr>
              <w:pStyle w:val="TAC"/>
              <w:rPr>
                <w:lang w:eastAsia="zh-CN"/>
              </w:rPr>
            </w:pPr>
            <w:r w:rsidRPr="00BC468A">
              <w:rPr>
                <w:rFonts w:cs="v4.2.0"/>
                <w:bCs/>
                <w:lang w:eastAsia="zh-CN"/>
              </w:rPr>
              <w:t>SSB.1 CCA</w:t>
            </w:r>
          </w:p>
        </w:tc>
      </w:tr>
      <w:tr w:rsidR="0064611E" w:rsidRPr="00BC468A" w14:paraId="7B6BD5D0" w14:textId="77777777" w:rsidTr="00EF50B5">
        <w:trPr>
          <w:cantSplit/>
          <w:trHeight w:val="232"/>
          <w:jc w:val="center"/>
        </w:trPr>
        <w:tc>
          <w:tcPr>
            <w:tcW w:w="919" w:type="dxa"/>
            <w:gridSpan w:val="2"/>
            <w:tcBorders>
              <w:top w:val="nil"/>
              <w:left w:val="single" w:sz="4" w:space="0" w:color="auto"/>
              <w:bottom w:val="nil"/>
            </w:tcBorders>
          </w:tcPr>
          <w:p w14:paraId="0E476094" w14:textId="77777777" w:rsidR="0064611E" w:rsidRPr="00BC468A" w:rsidRDefault="0064611E" w:rsidP="00EF50B5">
            <w:pPr>
              <w:pStyle w:val="TAL"/>
            </w:pPr>
            <w:r w:rsidRPr="00BC468A">
              <w:t>parameters</w:t>
            </w:r>
          </w:p>
        </w:tc>
        <w:tc>
          <w:tcPr>
            <w:tcW w:w="919" w:type="dxa"/>
            <w:tcBorders>
              <w:top w:val="nil"/>
              <w:left w:val="single" w:sz="4" w:space="0" w:color="auto"/>
              <w:bottom w:val="nil"/>
            </w:tcBorders>
          </w:tcPr>
          <w:p w14:paraId="6350D7DE" w14:textId="77777777" w:rsidR="0064611E" w:rsidRPr="00BC468A" w:rsidRDefault="0064611E" w:rsidP="00EF50B5">
            <w:pPr>
              <w:pStyle w:val="TAL"/>
              <w:rPr>
                <w:vertAlign w:val="superscript"/>
              </w:rPr>
            </w:pPr>
            <w:r w:rsidRPr="00BC468A">
              <w:t xml:space="preserve">static channel </w:t>
            </w:r>
            <w:r w:rsidRPr="00BC468A">
              <w:rPr>
                <w:vertAlign w:val="superscript"/>
              </w:rPr>
              <w:t>Note 5,7</w:t>
            </w:r>
          </w:p>
        </w:tc>
        <w:tc>
          <w:tcPr>
            <w:tcW w:w="709" w:type="dxa"/>
            <w:tcBorders>
              <w:top w:val="nil"/>
              <w:bottom w:val="nil"/>
            </w:tcBorders>
          </w:tcPr>
          <w:p w14:paraId="2F765224" w14:textId="77777777" w:rsidR="0064611E" w:rsidRPr="00BC468A" w:rsidRDefault="0064611E" w:rsidP="00EF50B5">
            <w:pPr>
              <w:pStyle w:val="TAC"/>
            </w:pPr>
          </w:p>
        </w:tc>
        <w:tc>
          <w:tcPr>
            <w:tcW w:w="1417" w:type="dxa"/>
            <w:tcBorders>
              <w:bottom w:val="single" w:sz="4" w:space="0" w:color="auto"/>
            </w:tcBorders>
            <w:vAlign w:val="center"/>
          </w:tcPr>
          <w:p w14:paraId="6939F788"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vAlign w:val="center"/>
          </w:tcPr>
          <w:p w14:paraId="6FDA0F0B" w14:textId="77777777" w:rsidR="0064611E" w:rsidRPr="00BC468A" w:rsidRDefault="0064611E" w:rsidP="00EF50B5">
            <w:pPr>
              <w:pStyle w:val="TAC"/>
            </w:pPr>
            <w:r w:rsidRPr="00BC468A">
              <w:rPr>
                <w:lang w:eastAsia="zh-CN"/>
              </w:rPr>
              <w:t>SSB.1 FR1</w:t>
            </w:r>
          </w:p>
        </w:tc>
        <w:tc>
          <w:tcPr>
            <w:tcW w:w="1843" w:type="dxa"/>
            <w:gridSpan w:val="2"/>
            <w:vAlign w:val="center"/>
          </w:tcPr>
          <w:p w14:paraId="1B8015C1" w14:textId="77777777" w:rsidR="0064611E" w:rsidRPr="00BC468A" w:rsidRDefault="0064611E" w:rsidP="00EF50B5">
            <w:pPr>
              <w:pStyle w:val="TAC"/>
            </w:pPr>
            <w:r w:rsidRPr="00BC468A">
              <w:rPr>
                <w:rFonts w:cs="v4.2.0"/>
                <w:bCs/>
                <w:lang w:eastAsia="zh-CN"/>
              </w:rPr>
              <w:t>SSB.1 CCA</w:t>
            </w:r>
          </w:p>
        </w:tc>
        <w:tc>
          <w:tcPr>
            <w:tcW w:w="1701" w:type="dxa"/>
            <w:gridSpan w:val="2"/>
            <w:vAlign w:val="center"/>
          </w:tcPr>
          <w:p w14:paraId="1BCF513A" w14:textId="77777777" w:rsidR="0064611E" w:rsidRPr="00BC468A" w:rsidRDefault="0064611E" w:rsidP="00EF50B5">
            <w:pPr>
              <w:pStyle w:val="TAC"/>
              <w:rPr>
                <w:lang w:eastAsia="zh-CN"/>
              </w:rPr>
            </w:pPr>
            <w:r w:rsidRPr="00BC468A">
              <w:rPr>
                <w:rFonts w:cs="v4.2.0"/>
                <w:bCs/>
                <w:lang w:eastAsia="zh-CN"/>
              </w:rPr>
              <w:t>SSB.1 CCA</w:t>
            </w:r>
          </w:p>
        </w:tc>
      </w:tr>
      <w:tr w:rsidR="0064611E" w:rsidRPr="00BC468A" w14:paraId="0D6B0295" w14:textId="77777777" w:rsidTr="00EF50B5">
        <w:trPr>
          <w:cantSplit/>
          <w:trHeight w:val="232"/>
          <w:jc w:val="center"/>
        </w:trPr>
        <w:tc>
          <w:tcPr>
            <w:tcW w:w="919" w:type="dxa"/>
            <w:gridSpan w:val="2"/>
            <w:tcBorders>
              <w:top w:val="nil"/>
              <w:left w:val="single" w:sz="4" w:space="0" w:color="auto"/>
              <w:bottom w:val="nil"/>
            </w:tcBorders>
          </w:tcPr>
          <w:p w14:paraId="72F69228" w14:textId="77777777" w:rsidR="0064611E" w:rsidRPr="00BC468A" w:rsidRDefault="0064611E" w:rsidP="00EF50B5">
            <w:pPr>
              <w:pStyle w:val="TAL"/>
            </w:pPr>
          </w:p>
        </w:tc>
        <w:tc>
          <w:tcPr>
            <w:tcW w:w="919" w:type="dxa"/>
            <w:tcBorders>
              <w:top w:val="nil"/>
              <w:left w:val="single" w:sz="4" w:space="0" w:color="auto"/>
              <w:bottom w:val="single" w:sz="4" w:space="0" w:color="auto"/>
            </w:tcBorders>
          </w:tcPr>
          <w:p w14:paraId="785203A3" w14:textId="77777777" w:rsidR="0064611E" w:rsidRPr="00BC468A" w:rsidRDefault="0064611E" w:rsidP="00EF50B5">
            <w:pPr>
              <w:pStyle w:val="TAL"/>
            </w:pPr>
          </w:p>
        </w:tc>
        <w:tc>
          <w:tcPr>
            <w:tcW w:w="709" w:type="dxa"/>
            <w:tcBorders>
              <w:top w:val="nil"/>
            </w:tcBorders>
          </w:tcPr>
          <w:p w14:paraId="7D626ED6" w14:textId="77777777" w:rsidR="0064611E" w:rsidRPr="00BC468A" w:rsidRDefault="0064611E" w:rsidP="00EF50B5">
            <w:pPr>
              <w:pStyle w:val="TAC"/>
            </w:pPr>
          </w:p>
        </w:tc>
        <w:tc>
          <w:tcPr>
            <w:tcW w:w="1417" w:type="dxa"/>
            <w:tcBorders>
              <w:bottom w:val="single" w:sz="4" w:space="0" w:color="auto"/>
            </w:tcBorders>
            <w:vAlign w:val="center"/>
          </w:tcPr>
          <w:p w14:paraId="4442F3DD" w14:textId="77777777" w:rsidR="0064611E" w:rsidRPr="00BC468A" w:rsidRDefault="0064611E" w:rsidP="00EF50B5">
            <w:pPr>
              <w:pStyle w:val="TAC"/>
              <w:rPr>
                <w:lang w:eastAsia="zh-CN"/>
              </w:rPr>
            </w:pPr>
            <w:r w:rsidRPr="00BC468A">
              <w:t>Config</w:t>
            </w:r>
            <w:r w:rsidRPr="00BC468A">
              <w:rPr>
                <w:szCs w:val="18"/>
              </w:rPr>
              <w:t xml:space="preserve"> 3</w:t>
            </w:r>
          </w:p>
        </w:tc>
        <w:tc>
          <w:tcPr>
            <w:tcW w:w="1843" w:type="dxa"/>
            <w:gridSpan w:val="2"/>
            <w:tcBorders>
              <w:bottom w:val="single" w:sz="4" w:space="0" w:color="auto"/>
            </w:tcBorders>
            <w:vAlign w:val="center"/>
          </w:tcPr>
          <w:p w14:paraId="57924352" w14:textId="77777777" w:rsidR="0064611E" w:rsidRPr="00BC468A" w:rsidRDefault="0064611E" w:rsidP="00EF50B5">
            <w:pPr>
              <w:pStyle w:val="TAC"/>
              <w:rPr>
                <w:lang w:eastAsia="zh-CN"/>
              </w:rPr>
            </w:pPr>
            <w:r w:rsidRPr="00BC468A">
              <w:rPr>
                <w:lang w:eastAsia="zh-CN"/>
              </w:rPr>
              <w:t>SSB.2 FR1</w:t>
            </w:r>
          </w:p>
        </w:tc>
        <w:tc>
          <w:tcPr>
            <w:tcW w:w="1843" w:type="dxa"/>
            <w:gridSpan w:val="2"/>
          </w:tcPr>
          <w:p w14:paraId="212D790F" w14:textId="77777777" w:rsidR="0064611E" w:rsidRPr="00BC468A" w:rsidDel="008E3263" w:rsidRDefault="0064611E" w:rsidP="00EF50B5">
            <w:pPr>
              <w:pStyle w:val="TAC"/>
              <w:rPr>
                <w:lang w:eastAsia="zh-CN"/>
              </w:rPr>
            </w:pPr>
            <w:r w:rsidRPr="00BC468A">
              <w:rPr>
                <w:rFonts w:cs="v4.2.0"/>
                <w:bCs/>
                <w:lang w:eastAsia="zh-CN"/>
              </w:rPr>
              <w:t>SSB.1 CCA</w:t>
            </w:r>
          </w:p>
        </w:tc>
        <w:tc>
          <w:tcPr>
            <w:tcW w:w="1701" w:type="dxa"/>
            <w:gridSpan w:val="2"/>
          </w:tcPr>
          <w:p w14:paraId="6889E6E0" w14:textId="77777777" w:rsidR="0064611E" w:rsidRPr="00BC468A" w:rsidRDefault="0064611E" w:rsidP="00EF50B5">
            <w:pPr>
              <w:pStyle w:val="TAC"/>
              <w:rPr>
                <w:lang w:eastAsia="zh-CN"/>
              </w:rPr>
            </w:pPr>
            <w:r w:rsidRPr="00BC468A">
              <w:rPr>
                <w:rFonts w:cs="v4.2.0"/>
                <w:bCs/>
                <w:lang w:eastAsia="zh-CN"/>
              </w:rPr>
              <w:t>SSB.1 CCA</w:t>
            </w:r>
          </w:p>
        </w:tc>
      </w:tr>
      <w:tr w:rsidR="0064611E" w:rsidRPr="00BC468A" w14:paraId="53131CBE" w14:textId="77777777" w:rsidTr="00EF50B5">
        <w:trPr>
          <w:cantSplit/>
          <w:trHeight w:val="232"/>
          <w:jc w:val="center"/>
        </w:trPr>
        <w:tc>
          <w:tcPr>
            <w:tcW w:w="919" w:type="dxa"/>
            <w:gridSpan w:val="2"/>
            <w:tcBorders>
              <w:top w:val="nil"/>
              <w:left w:val="single" w:sz="4" w:space="0" w:color="auto"/>
              <w:bottom w:val="nil"/>
            </w:tcBorders>
          </w:tcPr>
          <w:p w14:paraId="5D4ED47C" w14:textId="77777777" w:rsidR="0064611E" w:rsidRPr="00BC468A" w:rsidRDefault="0064611E" w:rsidP="00EF50B5">
            <w:pPr>
              <w:pStyle w:val="TAL"/>
            </w:pPr>
          </w:p>
        </w:tc>
        <w:tc>
          <w:tcPr>
            <w:tcW w:w="919" w:type="dxa"/>
            <w:tcBorders>
              <w:top w:val="single" w:sz="4" w:space="0" w:color="auto"/>
              <w:left w:val="single" w:sz="4" w:space="0" w:color="auto"/>
              <w:bottom w:val="nil"/>
            </w:tcBorders>
          </w:tcPr>
          <w:p w14:paraId="343A8864" w14:textId="77777777" w:rsidR="0064611E" w:rsidRPr="00BC468A" w:rsidRDefault="0064611E" w:rsidP="00EF50B5">
            <w:pPr>
              <w:pStyle w:val="TAL"/>
            </w:pPr>
            <w:r w:rsidRPr="00BC468A">
              <w:t xml:space="preserve">Dynamic </w:t>
            </w:r>
          </w:p>
        </w:tc>
        <w:tc>
          <w:tcPr>
            <w:tcW w:w="709" w:type="dxa"/>
            <w:tcBorders>
              <w:bottom w:val="nil"/>
            </w:tcBorders>
          </w:tcPr>
          <w:p w14:paraId="448F3B05" w14:textId="77777777" w:rsidR="0064611E" w:rsidRPr="00BC468A" w:rsidRDefault="0064611E" w:rsidP="00EF50B5">
            <w:pPr>
              <w:pStyle w:val="TAC"/>
            </w:pPr>
          </w:p>
        </w:tc>
        <w:tc>
          <w:tcPr>
            <w:tcW w:w="1417" w:type="dxa"/>
            <w:tcBorders>
              <w:bottom w:val="single" w:sz="4" w:space="0" w:color="auto"/>
            </w:tcBorders>
            <w:vAlign w:val="center"/>
          </w:tcPr>
          <w:p w14:paraId="45D80EB9"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vAlign w:val="center"/>
          </w:tcPr>
          <w:p w14:paraId="0CB9BC3B" w14:textId="77777777" w:rsidR="0064611E" w:rsidRPr="00BC468A" w:rsidRDefault="0064611E" w:rsidP="00EF50B5">
            <w:pPr>
              <w:pStyle w:val="TAC"/>
              <w:rPr>
                <w:lang w:eastAsia="zh-CN"/>
              </w:rPr>
            </w:pPr>
            <w:r w:rsidRPr="00BC468A">
              <w:rPr>
                <w:lang w:eastAsia="zh-CN"/>
              </w:rPr>
              <w:t>SSB.1 FR1</w:t>
            </w:r>
          </w:p>
        </w:tc>
        <w:tc>
          <w:tcPr>
            <w:tcW w:w="1843" w:type="dxa"/>
            <w:gridSpan w:val="2"/>
          </w:tcPr>
          <w:p w14:paraId="4C76E1EC" w14:textId="77777777" w:rsidR="0064611E" w:rsidRPr="00BC468A" w:rsidRDefault="0064611E" w:rsidP="00EF50B5">
            <w:pPr>
              <w:pStyle w:val="TAC"/>
              <w:rPr>
                <w:rFonts w:cs="v4.2.0"/>
                <w:bCs/>
                <w:lang w:eastAsia="zh-CN"/>
              </w:rPr>
            </w:pPr>
            <w:r w:rsidRPr="00BC468A">
              <w:rPr>
                <w:rFonts w:cs="v4.2.0"/>
                <w:bCs/>
                <w:lang w:eastAsia="zh-CN"/>
              </w:rPr>
              <w:t>SSB.2 CCA</w:t>
            </w:r>
          </w:p>
        </w:tc>
        <w:tc>
          <w:tcPr>
            <w:tcW w:w="1701" w:type="dxa"/>
            <w:gridSpan w:val="2"/>
          </w:tcPr>
          <w:p w14:paraId="07C6074F" w14:textId="77777777" w:rsidR="0064611E" w:rsidRPr="00BC468A" w:rsidRDefault="0064611E" w:rsidP="00EF50B5">
            <w:pPr>
              <w:pStyle w:val="TAC"/>
              <w:rPr>
                <w:rFonts w:cs="v4.2.0"/>
                <w:bCs/>
                <w:lang w:eastAsia="zh-CN"/>
              </w:rPr>
            </w:pPr>
            <w:r w:rsidRPr="00BC468A">
              <w:rPr>
                <w:rFonts w:cs="v4.2.0"/>
                <w:bCs/>
                <w:lang w:eastAsia="zh-CN"/>
              </w:rPr>
              <w:t>SSB.2 CCA</w:t>
            </w:r>
          </w:p>
        </w:tc>
      </w:tr>
      <w:tr w:rsidR="0064611E" w:rsidRPr="00BC468A" w14:paraId="3334B74F" w14:textId="77777777" w:rsidTr="00EF50B5">
        <w:trPr>
          <w:cantSplit/>
          <w:trHeight w:val="232"/>
          <w:jc w:val="center"/>
        </w:trPr>
        <w:tc>
          <w:tcPr>
            <w:tcW w:w="919" w:type="dxa"/>
            <w:gridSpan w:val="2"/>
            <w:tcBorders>
              <w:top w:val="nil"/>
              <w:left w:val="single" w:sz="4" w:space="0" w:color="auto"/>
              <w:bottom w:val="nil"/>
            </w:tcBorders>
          </w:tcPr>
          <w:p w14:paraId="1F4283F6" w14:textId="77777777" w:rsidR="0064611E" w:rsidRPr="00BC468A" w:rsidRDefault="0064611E" w:rsidP="00EF50B5">
            <w:pPr>
              <w:pStyle w:val="TAL"/>
            </w:pPr>
          </w:p>
        </w:tc>
        <w:tc>
          <w:tcPr>
            <w:tcW w:w="919" w:type="dxa"/>
            <w:tcBorders>
              <w:top w:val="nil"/>
              <w:left w:val="single" w:sz="4" w:space="0" w:color="auto"/>
              <w:bottom w:val="nil"/>
            </w:tcBorders>
          </w:tcPr>
          <w:p w14:paraId="55CD2D29" w14:textId="77777777" w:rsidR="0064611E" w:rsidRPr="00BC468A" w:rsidRDefault="0064611E" w:rsidP="00EF50B5">
            <w:pPr>
              <w:pStyle w:val="TAL"/>
            </w:pPr>
            <w:r w:rsidRPr="00BC468A">
              <w:t>channel</w:t>
            </w:r>
          </w:p>
        </w:tc>
        <w:tc>
          <w:tcPr>
            <w:tcW w:w="709" w:type="dxa"/>
            <w:tcBorders>
              <w:top w:val="nil"/>
              <w:bottom w:val="nil"/>
            </w:tcBorders>
          </w:tcPr>
          <w:p w14:paraId="3B4A71F6" w14:textId="77777777" w:rsidR="0064611E" w:rsidRPr="00BC468A" w:rsidRDefault="0064611E" w:rsidP="00EF50B5">
            <w:pPr>
              <w:pStyle w:val="TAC"/>
            </w:pPr>
          </w:p>
        </w:tc>
        <w:tc>
          <w:tcPr>
            <w:tcW w:w="1417" w:type="dxa"/>
            <w:tcBorders>
              <w:bottom w:val="single" w:sz="4" w:space="0" w:color="auto"/>
            </w:tcBorders>
            <w:vAlign w:val="center"/>
          </w:tcPr>
          <w:p w14:paraId="3202ABB5"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vAlign w:val="center"/>
          </w:tcPr>
          <w:p w14:paraId="2B820138" w14:textId="77777777" w:rsidR="0064611E" w:rsidRPr="00BC468A" w:rsidRDefault="0064611E" w:rsidP="00EF50B5">
            <w:pPr>
              <w:pStyle w:val="TAC"/>
              <w:rPr>
                <w:lang w:eastAsia="zh-CN"/>
              </w:rPr>
            </w:pPr>
            <w:r w:rsidRPr="00BC468A">
              <w:rPr>
                <w:lang w:eastAsia="zh-CN"/>
              </w:rPr>
              <w:t>SSB.1 FR1</w:t>
            </w:r>
          </w:p>
        </w:tc>
        <w:tc>
          <w:tcPr>
            <w:tcW w:w="1843" w:type="dxa"/>
            <w:gridSpan w:val="2"/>
          </w:tcPr>
          <w:p w14:paraId="3575793E" w14:textId="77777777" w:rsidR="0064611E" w:rsidRPr="00BC468A" w:rsidRDefault="0064611E" w:rsidP="00EF50B5">
            <w:pPr>
              <w:pStyle w:val="TAC"/>
              <w:rPr>
                <w:rFonts w:cs="v4.2.0"/>
                <w:bCs/>
                <w:lang w:eastAsia="zh-CN"/>
              </w:rPr>
            </w:pPr>
            <w:r w:rsidRPr="00BC468A">
              <w:rPr>
                <w:rFonts w:cs="v4.2.0"/>
                <w:bCs/>
                <w:lang w:eastAsia="zh-CN"/>
              </w:rPr>
              <w:t>SSB.2 CCA</w:t>
            </w:r>
          </w:p>
        </w:tc>
        <w:tc>
          <w:tcPr>
            <w:tcW w:w="1701" w:type="dxa"/>
            <w:gridSpan w:val="2"/>
          </w:tcPr>
          <w:p w14:paraId="76B90654" w14:textId="77777777" w:rsidR="0064611E" w:rsidRPr="00BC468A" w:rsidRDefault="0064611E" w:rsidP="00EF50B5">
            <w:pPr>
              <w:pStyle w:val="TAC"/>
              <w:rPr>
                <w:rFonts w:cs="v4.2.0"/>
                <w:bCs/>
                <w:lang w:eastAsia="zh-CN"/>
              </w:rPr>
            </w:pPr>
            <w:r w:rsidRPr="00BC468A">
              <w:rPr>
                <w:rFonts w:cs="v4.2.0"/>
                <w:bCs/>
                <w:lang w:eastAsia="zh-CN"/>
              </w:rPr>
              <w:t>SSB.2 CCA</w:t>
            </w:r>
          </w:p>
        </w:tc>
      </w:tr>
      <w:tr w:rsidR="0064611E" w:rsidRPr="00BC468A" w14:paraId="4B390E55" w14:textId="77777777" w:rsidTr="00EF50B5">
        <w:trPr>
          <w:cantSplit/>
          <w:trHeight w:val="232"/>
          <w:jc w:val="center"/>
        </w:trPr>
        <w:tc>
          <w:tcPr>
            <w:tcW w:w="919" w:type="dxa"/>
            <w:gridSpan w:val="2"/>
            <w:tcBorders>
              <w:top w:val="nil"/>
              <w:left w:val="single" w:sz="4" w:space="0" w:color="auto"/>
            </w:tcBorders>
          </w:tcPr>
          <w:p w14:paraId="08690FAB" w14:textId="77777777" w:rsidR="0064611E" w:rsidRPr="00BC468A" w:rsidRDefault="0064611E" w:rsidP="00EF50B5">
            <w:pPr>
              <w:pStyle w:val="TAL"/>
            </w:pPr>
          </w:p>
        </w:tc>
        <w:tc>
          <w:tcPr>
            <w:tcW w:w="919" w:type="dxa"/>
            <w:tcBorders>
              <w:top w:val="nil"/>
              <w:left w:val="single" w:sz="4" w:space="0" w:color="auto"/>
            </w:tcBorders>
          </w:tcPr>
          <w:p w14:paraId="418ACEEA" w14:textId="77777777" w:rsidR="0064611E" w:rsidRPr="00BC468A" w:rsidRDefault="0064611E" w:rsidP="00EF50B5">
            <w:pPr>
              <w:pStyle w:val="TAL"/>
              <w:rPr>
                <w:vertAlign w:val="superscript"/>
              </w:rPr>
            </w:pPr>
            <w:r w:rsidRPr="00BC468A">
              <w:t xml:space="preserve">Access </w:t>
            </w:r>
            <w:r w:rsidRPr="00BC468A">
              <w:rPr>
                <w:vertAlign w:val="superscript"/>
              </w:rPr>
              <w:t>Note 6,7</w:t>
            </w:r>
          </w:p>
        </w:tc>
        <w:tc>
          <w:tcPr>
            <w:tcW w:w="709" w:type="dxa"/>
            <w:tcBorders>
              <w:top w:val="nil"/>
            </w:tcBorders>
          </w:tcPr>
          <w:p w14:paraId="0530BEE7" w14:textId="77777777" w:rsidR="0064611E" w:rsidRPr="00BC468A" w:rsidRDefault="0064611E" w:rsidP="00EF50B5">
            <w:pPr>
              <w:pStyle w:val="TAC"/>
            </w:pPr>
          </w:p>
        </w:tc>
        <w:tc>
          <w:tcPr>
            <w:tcW w:w="1417" w:type="dxa"/>
            <w:tcBorders>
              <w:bottom w:val="single" w:sz="4" w:space="0" w:color="auto"/>
            </w:tcBorders>
            <w:vAlign w:val="center"/>
          </w:tcPr>
          <w:p w14:paraId="3A1859DE"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533C6B18" w14:textId="77777777" w:rsidR="0064611E" w:rsidRPr="00BC468A" w:rsidRDefault="0064611E" w:rsidP="00EF50B5">
            <w:pPr>
              <w:pStyle w:val="TAC"/>
              <w:rPr>
                <w:lang w:eastAsia="zh-CN"/>
              </w:rPr>
            </w:pPr>
            <w:r w:rsidRPr="00BC468A">
              <w:rPr>
                <w:lang w:eastAsia="zh-CN"/>
              </w:rPr>
              <w:t>SSB.2 FR1</w:t>
            </w:r>
          </w:p>
        </w:tc>
        <w:tc>
          <w:tcPr>
            <w:tcW w:w="1843" w:type="dxa"/>
            <w:gridSpan w:val="2"/>
          </w:tcPr>
          <w:p w14:paraId="4FE56291" w14:textId="77777777" w:rsidR="0064611E" w:rsidRPr="00BC468A" w:rsidRDefault="0064611E" w:rsidP="00EF50B5">
            <w:pPr>
              <w:pStyle w:val="TAC"/>
              <w:rPr>
                <w:rFonts w:cs="v4.2.0"/>
                <w:bCs/>
                <w:lang w:eastAsia="zh-CN"/>
              </w:rPr>
            </w:pPr>
            <w:r w:rsidRPr="00BC468A">
              <w:rPr>
                <w:rFonts w:cs="v4.2.0"/>
                <w:bCs/>
                <w:lang w:eastAsia="zh-CN"/>
              </w:rPr>
              <w:t>SSB.2 CCA</w:t>
            </w:r>
          </w:p>
        </w:tc>
        <w:tc>
          <w:tcPr>
            <w:tcW w:w="1701" w:type="dxa"/>
            <w:gridSpan w:val="2"/>
          </w:tcPr>
          <w:p w14:paraId="2E032F44" w14:textId="77777777" w:rsidR="0064611E" w:rsidRPr="00BC468A" w:rsidRDefault="0064611E" w:rsidP="00EF50B5">
            <w:pPr>
              <w:pStyle w:val="TAC"/>
              <w:rPr>
                <w:rFonts w:cs="v4.2.0"/>
                <w:bCs/>
                <w:lang w:eastAsia="zh-CN"/>
              </w:rPr>
            </w:pPr>
            <w:r w:rsidRPr="00BC468A">
              <w:rPr>
                <w:rFonts w:cs="v4.2.0"/>
                <w:bCs/>
                <w:lang w:eastAsia="zh-CN"/>
              </w:rPr>
              <w:t>SSB.2 CCA</w:t>
            </w:r>
          </w:p>
        </w:tc>
      </w:tr>
      <w:tr w:rsidR="0064611E" w:rsidRPr="00BC468A" w14:paraId="28CF5F6C" w14:textId="77777777" w:rsidTr="00EF50B5">
        <w:trPr>
          <w:cantSplit/>
          <w:trHeight w:val="232"/>
          <w:jc w:val="center"/>
        </w:trPr>
        <w:tc>
          <w:tcPr>
            <w:tcW w:w="1838" w:type="dxa"/>
            <w:gridSpan w:val="3"/>
            <w:tcBorders>
              <w:left w:val="single" w:sz="4" w:space="0" w:color="auto"/>
            </w:tcBorders>
          </w:tcPr>
          <w:p w14:paraId="66E7A96B" w14:textId="77777777" w:rsidR="0064611E" w:rsidRPr="00BC468A" w:rsidRDefault="0064611E" w:rsidP="00EF50B5">
            <w:pPr>
              <w:pStyle w:val="TAL"/>
            </w:pPr>
            <w:r w:rsidRPr="00BC468A">
              <w:t>DBT window configuration</w:t>
            </w:r>
          </w:p>
        </w:tc>
        <w:tc>
          <w:tcPr>
            <w:tcW w:w="709" w:type="dxa"/>
          </w:tcPr>
          <w:p w14:paraId="605B6634" w14:textId="77777777" w:rsidR="0064611E" w:rsidRPr="00BC468A" w:rsidRDefault="0064611E" w:rsidP="00EF50B5">
            <w:pPr>
              <w:pStyle w:val="TAC"/>
            </w:pPr>
          </w:p>
        </w:tc>
        <w:tc>
          <w:tcPr>
            <w:tcW w:w="1417" w:type="dxa"/>
            <w:tcBorders>
              <w:bottom w:val="single" w:sz="4" w:space="0" w:color="auto"/>
            </w:tcBorders>
            <w:vAlign w:val="center"/>
          </w:tcPr>
          <w:p w14:paraId="2D6CCE28" w14:textId="77777777" w:rsidR="0064611E" w:rsidRPr="00BC468A" w:rsidRDefault="0064611E" w:rsidP="00EF50B5">
            <w:pPr>
              <w:pStyle w:val="TAC"/>
            </w:pPr>
            <w:r w:rsidRPr="00BC468A">
              <w:t>Config 1,2,3</w:t>
            </w:r>
          </w:p>
        </w:tc>
        <w:tc>
          <w:tcPr>
            <w:tcW w:w="1843" w:type="dxa"/>
            <w:gridSpan w:val="2"/>
            <w:tcBorders>
              <w:bottom w:val="single" w:sz="4" w:space="0" w:color="auto"/>
            </w:tcBorders>
            <w:vAlign w:val="center"/>
          </w:tcPr>
          <w:p w14:paraId="422D9246" w14:textId="77777777" w:rsidR="0064611E" w:rsidRPr="00BC468A" w:rsidRDefault="0064611E" w:rsidP="00EF50B5">
            <w:pPr>
              <w:pStyle w:val="TAC"/>
              <w:rPr>
                <w:lang w:eastAsia="zh-CN"/>
              </w:rPr>
            </w:pPr>
            <w:r w:rsidRPr="00BC468A">
              <w:t>Not Applicable</w:t>
            </w:r>
          </w:p>
        </w:tc>
        <w:tc>
          <w:tcPr>
            <w:tcW w:w="1843" w:type="dxa"/>
            <w:gridSpan w:val="2"/>
          </w:tcPr>
          <w:p w14:paraId="695154AE" w14:textId="77777777" w:rsidR="0064611E" w:rsidRPr="00BC468A" w:rsidRDefault="0064611E" w:rsidP="00EF50B5">
            <w:pPr>
              <w:pStyle w:val="TAC"/>
              <w:rPr>
                <w:rFonts w:cs="v4.2.0"/>
                <w:bCs/>
                <w:lang w:eastAsia="zh-CN"/>
              </w:rPr>
            </w:pPr>
            <w:r w:rsidRPr="00BC468A">
              <w:rPr>
                <w:rFonts w:cs="v4.2.0"/>
                <w:bCs/>
                <w:lang w:eastAsia="zh-CN"/>
              </w:rPr>
              <w:t>DBT.1</w:t>
            </w:r>
          </w:p>
        </w:tc>
        <w:tc>
          <w:tcPr>
            <w:tcW w:w="1701" w:type="dxa"/>
            <w:gridSpan w:val="2"/>
          </w:tcPr>
          <w:p w14:paraId="702A7B76" w14:textId="77777777" w:rsidR="0064611E" w:rsidRPr="00BC468A" w:rsidRDefault="0064611E" w:rsidP="00EF50B5">
            <w:pPr>
              <w:pStyle w:val="TAC"/>
              <w:rPr>
                <w:rFonts w:cs="v4.2.0"/>
                <w:bCs/>
                <w:lang w:eastAsia="zh-CN"/>
              </w:rPr>
            </w:pPr>
            <w:r w:rsidRPr="00BC468A">
              <w:rPr>
                <w:rFonts w:cs="v4.2.0"/>
                <w:bCs/>
                <w:lang w:eastAsia="zh-CN"/>
              </w:rPr>
              <w:t>DBT.1</w:t>
            </w:r>
          </w:p>
        </w:tc>
      </w:tr>
      <w:tr w:rsidR="0064611E" w:rsidRPr="00BC468A" w14:paraId="5E295BA7" w14:textId="77777777" w:rsidTr="00EF50B5">
        <w:trPr>
          <w:cantSplit/>
          <w:trHeight w:val="213"/>
          <w:jc w:val="center"/>
        </w:trPr>
        <w:tc>
          <w:tcPr>
            <w:tcW w:w="1838" w:type="dxa"/>
            <w:gridSpan w:val="3"/>
            <w:tcBorders>
              <w:left w:val="single" w:sz="4" w:space="0" w:color="auto"/>
            </w:tcBorders>
          </w:tcPr>
          <w:p w14:paraId="368C67F5" w14:textId="77777777" w:rsidR="0064611E" w:rsidRPr="00BC468A" w:rsidRDefault="0064611E" w:rsidP="00EF50B5">
            <w:pPr>
              <w:pStyle w:val="TAL"/>
              <w:rPr>
                <w:bCs/>
              </w:rPr>
            </w:pPr>
            <w:r w:rsidRPr="00BC468A">
              <w:t>SMTC configuration</w:t>
            </w:r>
          </w:p>
        </w:tc>
        <w:tc>
          <w:tcPr>
            <w:tcW w:w="709" w:type="dxa"/>
            <w:tcBorders>
              <w:bottom w:val="single" w:sz="4" w:space="0" w:color="auto"/>
            </w:tcBorders>
          </w:tcPr>
          <w:p w14:paraId="437D04E9" w14:textId="77777777" w:rsidR="0064611E" w:rsidRPr="00BC468A" w:rsidRDefault="0064611E" w:rsidP="00EF50B5">
            <w:pPr>
              <w:pStyle w:val="TAC"/>
            </w:pPr>
          </w:p>
        </w:tc>
        <w:tc>
          <w:tcPr>
            <w:tcW w:w="1417" w:type="dxa"/>
            <w:tcBorders>
              <w:bottom w:val="single" w:sz="4" w:space="0" w:color="auto"/>
            </w:tcBorders>
            <w:vAlign w:val="center"/>
          </w:tcPr>
          <w:p w14:paraId="2E322F7E" w14:textId="77777777" w:rsidR="0064611E" w:rsidRPr="00BC468A" w:rsidRDefault="0064611E" w:rsidP="00EF50B5">
            <w:pPr>
              <w:pStyle w:val="TAC"/>
            </w:pPr>
            <w:r w:rsidRPr="00BC468A">
              <w:t>Config</w:t>
            </w:r>
            <w:r w:rsidRPr="00BC468A">
              <w:rPr>
                <w:szCs w:val="18"/>
              </w:rPr>
              <w:t xml:space="preserve"> 1,2,3</w:t>
            </w:r>
          </w:p>
        </w:tc>
        <w:tc>
          <w:tcPr>
            <w:tcW w:w="1843" w:type="dxa"/>
            <w:gridSpan w:val="2"/>
            <w:tcBorders>
              <w:bottom w:val="single" w:sz="4" w:space="0" w:color="auto"/>
            </w:tcBorders>
            <w:vAlign w:val="center"/>
          </w:tcPr>
          <w:p w14:paraId="5654CE3D" w14:textId="77777777" w:rsidR="0064611E" w:rsidRPr="00BC468A" w:rsidRDefault="0064611E" w:rsidP="00EF50B5">
            <w:pPr>
              <w:pStyle w:val="TAC"/>
            </w:pPr>
            <w:r w:rsidRPr="00BC468A">
              <w:t>SMTC.1</w:t>
            </w:r>
          </w:p>
        </w:tc>
        <w:tc>
          <w:tcPr>
            <w:tcW w:w="1843" w:type="dxa"/>
            <w:gridSpan w:val="2"/>
            <w:tcBorders>
              <w:bottom w:val="single" w:sz="4" w:space="0" w:color="auto"/>
            </w:tcBorders>
            <w:vAlign w:val="center"/>
          </w:tcPr>
          <w:p w14:paraId="0E78CF5B" w14:textId="77777777" w:rsidR="0064611E" w:rsidRPr="00BC468A" w:rsidRDefault="0064611E" w:rsidP="00EF50B5">
            <w:pPr>
              <w:pStyle w:val="TAC"/>
            </w:pPr>
            <w:r w:rsidRPr="00BC468A">
              <w:t>SMTC.1</w:t>
            </w:r>
          </w:p>
        </w:tc>
        <w:tc>
          <w:tcPr>
            <w:tcW w:w="1701" w:type="dxa"/>
            <w:gridSpan w:val="2"/>
            <w:tcBorders>
              <w:bottom w:val="single" w:sz="4" w:space="0" w:color="auto"/>
            </w:tcBorders>
            <w:vAlign w:val="center"/>
          </w:tcPr>
          <w:p w14:paraId="4BB79DB1" w14:textId="77777777" w:rsidR="0064611E" w:rsidRPr="00BC468A" w:rsidRDefault="0064611E" w:rsidP="00EF50B5">
            <w:pPr>
              <w:pStyle w:val="TAC"/>
            </w:pPr>
            <w:r w:rsidRPr="00BC468A">
              <w:t>SMTC.1</w:t>
            </w:r>
          </w:p>
        </w:tc>
      </w:tr>
      <w:tr w:rsidR="0064611E" w:rsidRPr="00BC468A" w14:paraId="73AF7AC5" w14:textId="77777777" w:rsidTr="00EF50B5">
        <w:trPr>
          <w:cantSplit/>
          <w:trHeight w:val="193"/>
          <w:jc w:val="center"/>
        </w:trPr>
        <w:tc>
          <w:tcPr>
            <w:tcW w:w="1838" w:type="dxa"/>
            <w:gridSpan w:val="3"/>
            <w:vMerge w:val="restart"/>
            <w:tcBorders>
              <w:left w:val="single" w:sz="4" w:space="0" w:color="auto"/>
            </w:tcBorders>
          </w:tcPr>
          <w:p w14:paraId="73ADF307" w14:textId="77777777" w:rsidR="0064611E" w:rsidRPr="00BC468A" w:rsidRDefault="0064611E" w:rsidP="00EF50B5">
            <w:pPr>
              <w:pStyle w:val="TAL"/>
            </w:pPr>
            <w:r w:rsidRPr="00BC468A">
              <w:t>PDSCH/PDCCH subcarrier spacing</w:t>
            </w:r>
          </w:p>
        </w:tc>
        <w:tc>
          <w:tcPr>
            <w:tcW w:w="709" w:type="dxa"/>
            <w:vMerge w:val="restart"/>
          </w:tcPr>
          <w:p w14:paraId="735139D1" w14:textId="77777777" w:rsidR="0064611E" w:rsidRPr="00BC468A" w:rsidRDefault="0064611E" w:rsidP="00EF50B5">
            <w:pPr>
              <w:pStyle w:val="TAC"/>
            </w:pPr>
            <w:r w:rsidRPr="00BC468A">
              <w:t>kHz</w:t>
            </w:r>
          </w:p>
        </w:tc>
        <w:tc>
          <w:tcPr>
            <w:tcW w:w="1417" w:type="dxa"/>
            <w:tcBorders>
              <w:bottom w:val="single" w:sz="4" w:space="0" w:color="auto"/>
            </w:tcBorders>
            <w:vAlign w:val="center"/>
          </w:tcPr>
          <w:p w14:paraId="0E2404E2"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vAlign w:val="center"/>
          </w:tcPr>
          <w:p w14:paraId="16DC129E" w14:textId="77777777" w:rsidR="0064611E" w:rsidRPr="00BC468A" w:rsidRDefault="0064611E" w:rsidP="00EF50B5">
            <w:pPr>
              <w:pStyle w:val="TAC"/>
            </w:pPr>
            <w:r w:rsidRPr="00BC468A">
              <w:t>15</w:t>
            </w:r>
          </w:p>
        </w:tc>
        <w:tc>
          <w:tcPr>
            <w:tcW w:w="1843" w:type="dxa"/>
            <w:gridSpan w:val="2"/>
            <w:tcBorders>
              <w:bottom w:val="single" w:sz="4" w:space="0" w:color="auto"/>
            </w:tcBorders>
            <w:vAlign w:val="center"/>
          </w:tcPr>
          <w:p w14:paraId="13C2F9F0" w14:textId="77777777" w:rsidR="0064611E" w:rsidRPr="00BC468A" w:rsidRDefault="0064611E" w:rsidP="00EF50B5">
            <w:pPr>
              <w:pStyle w:val="TAC"/>
            </w:pPr>
            <w:r w:rsidRPr="00BC468A">
              <w:t>30</w:t>
            </w:r>
          </w:p>
        </w:tc>
        <w:tc>
          <w:tcPr>
            <w:tcW w:w="1701" w:type="dxa"/>
            <w:gridSpan w:val="2"/>
            <w:tcBorders>
              <w:bottom w:val="single" w:sz="4" w:space="0" w:color="auto"/>
            </w:tcBorders>
            <w:vAlign w:val="center"/>
          </w:tcPr>
          <w:p w14:paraId="39FB2B0E" w14:textId="77777777" w:rsidR="0064611E" w:rsidRPr="00BC468A" w:rsidRDefault="0064611E" w:rsidP="00EF50B5">
            <w:pPr>
              <w:pStyle w:val="TAC"/>
            </w:pPr>
            <w:r w:rsidRPr="00BC468A">
              <w:t>30</w:t>
            </w:r>
          </w:p>
        </w:tc>
      </w:tr>
      <w:tr w:rsidR="0064611E" w:rsidRPr="00BC468A" w14:paraId="1F59D284" w14:textId="77777777" w:rsidTr="00EF50B5">
        <w:trPr>
          <w:cantSplit/>
          <w:trHeight w:val="127"/>
          <w:jc w:val="center"/>
        </w:trPr>
        <w:tc>
          <w:tcPr>
            <w:tcW w:w="1838" w:type="dxa"/>
            <w:gridSpan w:val="3"/>
            <w:vMerge/>
            <w:tcBorders>
              <w:left w:val="single" w:sz="4" w:space="0" w:color="auto"/>
            </w:tcBorders>
          </w:tcPr>
          <w:p w14:paraId="2E05CABC" w14:textId="77777777" w:rsidR="0064611E" w:rsidRPr="00BC468A" w:rsidRDefault="0064611E" w:rsidP="00EF50B5">
            <w:pPr>
              <w:pStyle w:val="TAL"/>
            </w:pPr>
          </w:p>
        </w:tc>
        <w:tc>
          <w:tcPr>
            <w:tcW w:w="709" w:type="dxa"/>
            <w:vMerge/>
          </w:tcPr>
          <w:p w14:paraId="2F3F48D1" w14:textId="77777777" w:rsidR="0064611E" w:rsidRPr="00BC468A" w:rsidRDefault="0064611E" w:rsidP="00EF50B5">
            <w:pPr>
              <w:pStyle w:val="TAC"/>
            </w:pPr>
          </w:p>
        </w:tc>
        <w:tc>
          <w:tcPr>
            <w:tcW w:w="1417" w:type="dxa"/>
            <w:tcBorders>
              <w:bottom w:val="single" w:sz="4" w:space="0" w:color="auto"/>
            </w:tcBorders>
            <w:vAlign w:val="center"/>
          </w:tcPr>
          <w:p w14:paraId="29D94E72"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vAlign w:val="center"/>
          </w:tcPr>
          <w:p w14:paraId="10A3410F" w14:textId="77777777" w:rsidR="0064611E" w:rsidRPr="00BC468A" w:rsidRDefault="0064611E" w:rsidP="00EF50B5">
            <w:pPr>
              <w:pStyle w:val="TAC"/>
            </w:pPr>
            <w:r w:rsidRPr="00BC468A">
              <w:t>15</w:t>
            </w:r>
          </w:p>
        </w:tc>
        <w:tc>
          <w:tcPr>
            <w:tcW w:w="1843" w:type="dxa"/>
            <w:gridSpan w:val="2"/>
            <w:tcBorders>
              <w:bottom w:val="single" w:sz="4" w:space="0" w:color="auto"/>
            </w:tcBorders>
            <w:vAlign w:val="center"/>
          </w:tcPr>
          <w:p w14:paraId="6203A787" w14:textId="77777777" w:rsidR="0064611E" w:rsidRPr="00BC468A" w:rsidRDefault="0064611E" w:rsidP="00EF50B5">
            <w:pPr>
              <w:pStyle w:val="TAC"/>
            </w:pPr>
            <w:r w:rsidRPr="00BC468A">
              <w:t>30</w:t>
            </w:r>
          </w:p>
        </w:tc>
        <w:tc>
          <w:tcPr>
            <w:tcW w:w="1701" w:type="dxa"/>
            <w:gridSpan w:val="2"/>
            <w:tcBorders>
              <w:bottom w:val="single" w:sz="4" w:space="0" w:color="auto"/>
            </w:tcBorders>
            <w:vAlign w:val="center"/>
          </w:tcPr>
          <w:p w14:paraId="413EC008" w14:textId="77777777" w:rsidR="0064611E" w:rsidRPr="00BC468A" w:rsidRDefault="0064611E" w:rsidP="00EF50B5">
            <w:pPr>
              <w:pStyle w:val="TAC"/>
            </w:pPr>
            <w:r w:rsidRPr="00BC468A">
              <w:t>30</w:t>
            </w:r>
          </w:p>
        </w:tc>
      </w:tr>
      <w:tr w:rsidR="0064611E" w:rsidRPr="00BC468A" w14:paraId="2CB3ED27" w14:textId="77777777" w:rsidTr="00EF50B5">
        <w:trPr>
          <w:cantSplit/>
          <w:trHeight w:val="127"/>
          <w:jc w:val="center"/>
        </w:trPr>
        <w:tc>
          <w:tcPr>
            <w:tcW w:w="1838" w:type="dxa"/>
            <w:gridSpan w:val="3"/>
            <w:vMerge/>
            <w:tcBorders>
              <w:left w:val="single" w:sz="4" w:space="0" w:color="auto"/>
            </w:tcBorders>
          </w:tcPr>
          <w:p w14:paraId="53EDE319" w14:textId="77777777" w:rsidR="0064611E" w:rsidRPr="00BC468A" w:rsidRDefault="0064611E" w:rsidP="00EF50B5">
            <w:pPr>
              <w:pStyle w:val="TAL"/>
            </w:pPr>
          </w:p>
        </w:tc>
        <w:tc>
          <w:tcPr>
            <w:tcW w:w="709" w:type="dxa"/>
            <w:vMerge/>
          </w:tcPr>
          <w:p w14:paraId="682E2B6B" w14:textId="77777777" w:rsidR="0064611E" w:rsidRPr="00BC468A" w:rsidRDefault="0064611E" w:rsidP="00EF50B5">
            <w:pPr>
              <w:pStyle w:val="TAC"/>
            </w:pPr>
          </w:p>
        </w:tc>
        <w:tc>
          <w:tcPr>
            <w:tcW w:w="1417" w:type="dxa"/>
            <w:tcBorders>
              <w:bottom w:val="single" w:sz="4" w:space="0" w:color="auto"/>
            </w:tcBorders>
            <w:vAlign w:val="center"/>
          </w:tcPr>
          <w:p w14:paraId="4E4492F1"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37C6170B" w14:textId="77777777" w:rsidR="0064611E" w:rsidRPr="00BC468A" w:rsidRDefault="0064611E" w:rsidP="00EF50B5">
            <w:pPr>
              <w:pStyle w:val="TAC"/>
            </w:pPr>
            <w:r w:rsidRPr="00BC468A">
              <w:t>30</w:t>
            </w:r>
          </w:p>
        </w:tc>
        <w:tc>
          <w:tcPr>
            <w:tcW w:w="1843" w:type="dxa"/>
            <w:gridSpan w:val="2"/>
            <w:tcBorders>
              <w:bottom w:val="single" w:sz="4" w:space="0" w:color="auto"/>
            </w:tcBorders>
            <w:vAlign w:val="center"/>
          </w:tcPr>
          <w:p w14:paraId="456EE5A0" w14:textId="77777777" w:rsidR="0064611E" w:rsidRPr="00BC468A" w:rsidRDefault="0064611E" w:rsidP="00EF50B5">
            <w:pPr>
              <w:pStyle w:val="TAC"/>
            </w:pPr>
            <w:r w:rsidRPr="00BC468A">
              <w:t>30</w:t>
            </w:r>
          </w:p>
        </w:tc>
        <w:tc>
          <w:tcPr>
            <w:tcW w:w="1701" w:type="dxa"/>
            <w:gridSpan w:val="2"/>
            <w:tcBorders>
              <w:bottom w:val="single" w:sz="4" w:space="0" w:color="auto"/>
            </w:tcBorders>
            <w:vAlign w:val="center"/>
          </w:tcPr>
          <w:p w14:paraId="4A6C02CA" w14:textId="77777777" w:rsidR="0064611E" w:rsidRPr="00BC468A" w:rsidRDefault="0064611E" w:rsidP="00EF50B5">
            <w:pPr>
              <w:pStyle w:val="TAC"/>
            </w:pPr>
            <w:r w:rsidRPr="00BC468A">
              <w:t>30</w:t>
            </w:r>
          </w:p>
        </w:tc>
      </w:tr>
      <w:tr w:rsidR="0064611E" w:rsidRPr="00BC468A" w14:paraId="4721A3C6" w14:textId="77777777" w:rsidTr="00EF50B5">
        <w:trPr>
          <w:cantSplit/>
          <w:trHeight w:val="292"/>
          <w:jc w:val="center"/>
        </w:trPr>
        <w:tc>
          <w:tcPr>
            <w:tcW w:w="1838" w:type="dxa"/>
            <w:gridSpan w:val="3"/>
            <w:tcBorders>
              <w:left w:val="single" w:sz="4" w:space="0" w:color="auto"/>
              <w:bottom w:val="single" w:sz="4" w:space="0" w:color="auto"/>
            </w:tcBorders>
          </w:tcPr>
          <w:p w14:paraId="0D9DCEFB" w14:textId="77777777" w:rsidR="0064611E" w:rsidRPr="00BC468A" w:rsidRDefault="0064611E" w:rsidP="00EF50B5">
            <w:pPr>
              <w:pStyle w:val="TAL"/>
            </w:pPr>
            <w:r w:rsidRPr="00BC468A">
              <w:rPr>
                <w:szCs w:val="16"/>
                <w:lang w:eastAsia="ja-JP"/>
              </w:rPr>
              <w:t>EPRE ratio of PSS to SSS</w:t>
            </w:r>
          </w:p>
        </w:tc>
        <w:tc>
          <w:tcPr>
            <w:tcW w:w="709" w:type="dxa"/>
            <w:tcBorders>
              <w:bottom w:val="single" w:sz="4" w:space="0" w:color="auto"/>
            </w:tcBorders>
          </w:tcPr>
          <w:p w14:paraId="7A1A368A" w14:textId="77777777" w:rsidR="0064611E" w:rsidRPr="00BC468A" w:rsidRDefault="0064611E" w:rsidP="00EF50B5">
            <w:pPr>
              <w:pStyle w:val="TAC"/>
            </w:pPr>
          </w:p>
        </w:tc>
        <w:tc>
          <w:tcPr>
            <w:tcW w:w="1417" w:type="dxa"/>
            <w:vMerge w:val="restart"/>
            <w:vAlign w:val="center"/>
          </w:tcPr>
          <w:p w14:paraId="5AAB57A6" w14:textId="77777777" w:rsidR="0064611E" w:rsidRPr="00BC468A" w:rsidRDefault="0064611E" w:rsidP="00EF50B5">
            <w:pPr>
              <w:pStyle w:val="TAC"/>
            </w:pPr>
            <w:r w:rsidRPr="00BC468A">
              <w:t>Config 1,2,3</w:t>
            </w:r>
          </w:p>
        </w:tc>
        <w:tc>
          <w:tcPr>
            <w:tcW w:w="1843" w:type="dxa"/>
            <w:gridSpan w:val="2"/>
            <w:vMerge w:val="restart"/>
            <w:vAlign w:val="center"/>
          </w:tcPr>
          <w:p w14:paraId="7A4E5D88" w14:textId="77777777" w:rsidR="0064611E" w:rsidRPr="00BC468A" w:rsidRDefault="0064611E" w:rsidP="00EF50B5">
            <w:pPr>
              <w:pStyle w:val="TAC"/>
              <w:rPr>
                <w:rFonts w:cs="v4.2.0"/>
              </w:rPr>
            </w:pPr>
            <w:r w:rsidRPr="00BC468A">
              <w:rPr>
                <w:rFonts w:cs="v4.2.0"/>
              </w:rPr>
              <w:t>0</w:t>
            </w:r>
          </w:p>
        </w:tc>
        <w:tc>
          <w:tcPr>
            <w:tcW w:w="1843" w:type="dxa"/>
            <w:gridSpan w:val="2"/>
            <w:vMerge w:val="restart"/>
            <w:vAlign w:val="center"/>
          </w:tcPr>
          <w:p w14:paraId="2B672FA1" w14:textId="77777777" w:rsidR="0064611E" w:rsidRPr="00BC468A" w:rsidRDefault="0064611E" w:rsidP="00EF50B5">
            <w:pPr>
              <w:pStyle w:val="TAC"/>
            </w:pPr>
            <w:r w:rsidRPr="00BC468A">
              <w:t>0</w:t>
            </w:r>
          </w:p>
        </w:tc>
        <w:tc>
          <w:tcPr>
            <w:tcW w:w="1701" w:type="dxa"/>
            <w:gridSpan w:val="2"/>
            <w:vMerge w:val="restart"/>
            <w:vAlign w:val="center"/>
          </w:tcPr>
          <w:p w14:paraId="309B0BD4" w14:textId="77777777" w:rsidR="0064611E" w:rsidRPr="00BC468A" w:rsidRDefault="0064611E" w:rsidP="00EF50B5">
            <w:pPr>
              <w:pStyle w:val="TAC"/>
            </w:pPr>
            <w:r w:rsidRPr="00BC468A">
              <w:t>0</w:t>
            </w:r>
          </w:p>
        </w:tc>
      </w:tr>
      <w:tr w:rsidR="0064611E" w:rsidRPr="00BC468A" w14:paraId="39C1F22B" w14:textId="77777777" w:rsidTr="00EF50B5">
        <w:trPr>
          <w:cantSplit/>
          <w:trHeight w:val="292"/>
          <w:jc w:val="center"/>
        </w:trPr>
        <w:tc>
          <w:tcPr>
            <w:tcW w:w="1838" w:type="dxa"/>
            <w:gridSpan w:val="3"/>
            <w:tcBorders>
              <w:left w:val="single" w:sz="4" w:space="0" w:color="auto"/>
              <w:bottom w:val="single" w:sz="4" w:space="0" w:color="auto"/>
            </w:tcBorders>
          </w:tcPr>
          <w:p w14:paraId="7094C203" w14:textId="77777777" w:rsidR="0064611E" w:rsidRPr="00BC468A" w:rsidRDefault="0064611E" w:rsidP="00EF50B5">
            <w:pPr>
              <w:pStyle w:val="TAL"/>
            </w:pPr>
            <w:r w:rsidRPr="00BC468A">
              <w:rPr>
                <w:szCs w:val="16"/>
                <w:lang w:eastAsia="ja-JP"/>
              </w:rPr>
              <w:t>EPRE ratio of PBCH DMRS to SSS</w:t>
            </w:r>
          </w:p>
        </w:tc>
        <w:tc>
          <w:tcPr>
            <w:tcW w:w="709" w:type="dxa"/>
            <w:tcBorders>
              <w:bottom w:val="single" w:sz="4" w:space="0" w:color="auto"/>
            </w:tcBorders>
          </w:tcPr>
          <w:p w14:paraId="15E3DA30" w14:textId="77777777" w:rsidR="0064611E" w:rsidRPr="00BC468A" w:rsidRDefault="0064611E" w:rsidP="00EF50B5">
            <w:pPr>
              <w:pStyle w:val="TAC"/>
            </w:pPr>
          </w:p>
        </w:tc>
        <w:tc>
          <w:tcPr>
            <w:tcW w:w="1417" w:type="dxa"/>
            <w:vMerge/>
          </w:tcPr>
          <w:p w14:paraId="613628E5" w14:textId="77777777" w:rsidR="0064611E" w:rsidRPr="00BC468A" w:rsidRDefault="0064611E" w:rsidP="00EF50B5">
            <w:pPr>
              <w:pStyle w:val="TAC"/>
            </w:pPr>
          </w:p>
        </w:tc>
        <w:tc>
          <w:tcPr>
            <w:tcW w:w="1843" w:type="dxa"/>
            <w:gridSpan w:val="2"/>
            <w:vMerge/>
          </w:tcPr>
          <w:p w14:paraId="75CBC1A3" w14:textId="77777777" w:rsidR="0064611E" w:rsidRPr="00BC468A" w:rsidRDefault="0064611E" w:rsidP="00EF50B5">
            <w:pPr>
              <w:pStyle w:val="TAC"/>
              <w:rPr>
                <w:rFonts w:cs="v4.2.0"/>
              </w:rPr>
            </w:pPr>
          </w:p>
        </w:tc>
        <w:tc>
          <w:tcPr>
            <w:tcW w:w="1843" w:type="dxa"/>
            <w:gridSpan w:val="2"/>
            <w:vMerge/>
          </w:tcPr>
          <w:p w14:paraId="24D0925D" w14:textId="77777777" w:rsidR="0064611E" w:rsidRPr="00BC468A" w:rsidRDefault="0064611E" w:rsidP="00EF50B5">
            <w:pPr>
              <w:pStyle w:val="TAC"/>
            </w:pPr>
          </w:p>
        </w:tc>
        <w:tc>
          <w:tcPr>
            <w:tcW w:w="1701" w:type="dxa"/>
            <w:gridSpan w:val="2"/>
            <w:vMerge/>
          </w:tcPr>
          <w:p w14:paraId="708BAEE8" w14:textId="77777777" w:rsidR="0064611E" w:rsidRPr="00BC468A" w:rsidRDefault="0064611E" w:rsidP="00EF50B5">
            <w:pPr>
              <w:pStyle w:val="TAC"/>
            </w:pPr>
          </w:p>
        </w:tc>
      </w:tr>
      <w:tr w:rsidR="0064611E" w:rsidRPr="00BC468A" w14:paraId="015A031E" w14:textId="77777777" w:rsidTr="00EF50B5">
        <w:trPr>
          <w:cantSplit/>
          <w:trHeight w:val="292"/>
          <w:jc w:val="center"/>
        </w:trPr>
        <w:tc>
          <w:tcPr>
            <w:tcW w:w="1838" w:type="dxa"/>
            <w:gridSpan w:val="3"/>
            <w:tcBorders>
              <w:left w:val="single" w:sz="4" w:space="0" w:color="auto"/>
              <w:bottom w:val="single" w:sz="4" w:space="0" w:color="auto"/>
            </w:tcBorders>
          </w:tcPr>
          <w:p w14:paraId="60742712" w14:textId="77777777" w:rsidR="0064611E" w:rsidRPr="00BC468A" w:rsidRDefault="0064611E" w:rsidP="00EF50B5">
            <w:pPr>
              <w:pStyle w:val="TAL"/>
            </w:pPr>
            <w:r w:rsidRPr="00BC468A">
              <w:rPr>
                <w:szCs w:val="16"/>
                <w:lang w:eastAsia="ja-JP"/>
              </w:rPr>
              <w:t>EPRE ratio of PBCH to PBCH DMRS</w:t>
            </w:r>
          </w:p>
        </w:tc>
        <w:tc>
          <w:tcPr>
            <w:tcW w:w="709" w:type="dxa"/>
            <w:tcBorders>
              <w:bottom w:val="single" w:sz="4" w:space="0" w:color="auto"/>
            </w:tcBorders>
          </w:tcPr>
          <w:p w14:paraId="630BDA5E" w14:textId="77777777" w:rsidR="0064611E" w:rsidRPr="00BC468A" w:rsidRDefault="0064611E" w:rsidP="00EF50B5">
            <w:pPr>
              <w:pStyle w:val="TAC"/>
            </w:pPr>
          </w:p>
        </w:tc>
        <w:tc>
          <w:tcPr>
            <w:tcW w:w="1417" w:type="dxa"/>
            <w:vMerge/>
          </w:tcPr>
          <w:p w14:paraId="58C53984" w14:textId="77777777" w:rsidR="0064611E" w:rsidRPr="00BC468A" w:rsidRDefault="0064611E" w:rsidP="00EF50B5">
            <w:pPr>
              <w:pStyle w:val="TAC"/>
            </w:pPr>
          </w:p>
        </w:tc>
        <w:tc>
          <w:tcPr>
            <w:tcW w:w="1843" w:type="dxa"/>
            <w:gridSpan w:val="2"/>
            <w:vMerge/>
          </w:tcPr>
          <w:p w14:paraId="213C4FFA" w14:textId="77777777" w:rsidR="0064611E" w:rsidRPr="00BC468A" w:rsidRDefault="0064611E" w:rsidP="00EF50B5">
            <w:pPr>
              <w:pStyle w:val="TAC"/>
              <w:rPr>
                <w:rFonts w:cs="v4.2.0"/>
              </w:rPr>
            </w:pPr>
          </w:p>
        </w:tc>
        <w:tc>
          <w:tcPr>
            <w:tcW w:w="1843" w:type="dxa"/>
            <w:gridSpan w:val="2"/>
            <w:vMerge/>
          </w:tcPr>
          <w:p w14:paraId="21D4E730" w14:textId="77777777" w:rsidR="0064611E" w:rsidRPr="00BC468A" w:rsidRDefault="0064611E" w:rsidP="00EF50B5">
            <w:pPr>
              <w:pStyle w:val="TAC"/>
            </w:pPr>
          </w:p>
        </w:tc>
        <w:tc>
          <w:tcPr>
            <w:tcW w:w="1701" w:type="dxa"/>
            <w:gridSpan w:val="2"/>
            <w:vMerge/>
          </w:tcPr>
          <w:p w14:paraId="7FB5ED35" w14:textId="77777777" w:rsidR="0064611E" w:rsidRPr="00BC468A" w:rsidRDefault="0064611E" w:rsidP="00EF50B5">
            <w:pPr>
              <w:pStyle w:val="TAC"/>
            </w:pPr>
          </w:p>
        </w:tc>
      </w:tr>
      <w:tr w:rsidR="0064611E" w:rsidRPr="00BC468A" w14:paraId="72E62063" w14:textId="77777777" w:rsidTr="00EF50B5">
        <w:trPr>
          <w:cantSplit/>
          <w:trHeight w:val="292"/>
          <w:jc w:val="center"/>
        </w:trPr>
        <w:tc>
          <w:tcPr>
            <w:tcW w:w="1838" w:type="dxa"/>
            <w:gridSpan w:val="3"/>
            <w:tcBorders>
              <w:left w:val="single" w:sz="4" w:space="0" w:color="auto"/>
              <w:bottom w:val="single" w:sz="4" w:space="0" w:color="auto"/>
            </w:tcBorders>
          </w:tcPr>
          <w:p w14:paraId="753648EC" w14:textId="77777777" w:rsidR="0064611E" w:rsidRPr="00BC468A" w:rsidRDefault="0064611E" w:rsidP="00EF50B5">
            <w:pPr>
              <w:pStyle w:val="TAL"/>
            </w:pPr>
            <w:r w:rsidRPr="00BC468A">
              <w:rPr>
                <w:szCs w:val="16"/>
                <w:lang w:eastAsia="ja-JP"/>
              </w:rPr>
              <w:t>EPRE ratio of PDCCH DMRS to SSS</w:t>
            </w:r>
          </w:p>
        </w:tc>
        <w:tc>
          <w:tcPr>
            <w:tcW w:w="709" w:type="dxa"/>
            <w:tcBorders>
              <w:bottom w:val="single" w:sz="4" w:space="0" w:color="auto"/>
            </w:tcBorders>
          </w:tcPr>
          <w:p w14:paraId="3E987A53" w14:textId="77777777" w:rsidR="0064611E" w:rsidRPr="00BC468A" w:rsidRDefault="0064611E" w:rsidP="00EF50B5">
            <w:pPr>
              <w:pStyle w:val="TAC"/>
            </w:pPr>
          </w:p>
        </w:tc>
        <w:tc>
          <w:tcPr>
            <w:tcW w:w="1417" w:type="dxa"/>
            <w:vMerge/>
          </w:tcPr>
          <w:p w14:paraId="7A999971" w14:textId="77777777" w:rsidR="0064611E" w:rsidRPr="00BC468A" w:rsidRDefault="0064611E" w:rsidP="00EF50B5">
            <w:pPr>
              <w:pStyle w:val="TAC"/>
            </w:pPr>
          </w:p>
        </w:tc>
        <w:tc>
          <w:tcPr>
            <w:tcW w:w="1843" w:type="dxa"/>
            <w:gridSpan w:val="2"/>
            <w:vMerge/>
          </w:tcPr>
          <w:p w14:paraId="71A07557" w14:textId="77777777" w:rsidR="0064611E" w:rsidRPr="00BC468A" w:rsidRDefault="0064611E" w:rsidP="00EF50B5">
            <w:pPr>
              <w:pStyle w:val="TAC"/>
              <w:rPr>
                <w:rFonts w:cs="v4.2.0"/>
              </w:rPr>
            </w:pPr>
          </w:p>
        </w:tc>
        <w:tc>
          <w:tcPr>
            <w:tcW w:w="1843" w:type="dxa"/>
            <w:gridSpan w:val="2"/>
            <w:vMerge/>
          </w:tcPr>
          <w:p w14:paraId="33C27D06" w14:textId="77777777" w:rsidR="0064611E" w:rsidRPr="00BC468A" w:rsidRDefault="0064611E" w:rsidP="00EF50B5">
            <w:pPr>
              <w:pStyle w:val="TAC"/>
            </w:pPr>
          </w:p>
        </w:tc>
        <w:tc>
          <w:tcPr>
            <w:tcW w:w="1701" w:type="dxa"/>
            <w:gridSpan w:val="2"/>
            <w:vMerge/>
          </w:tcPr>
          <w:p w14:paraId="474310BE" w14:textId="77777777" w:rsidR="0064611E" w:rsidRPr="00BC468A" w:rsidRDefault="0064611E" w:rsidP="00EF50B5">
            <w:pPr>
              <w:pStyle w:val="TAC"/>
            </w:pPr>
          </w:p>
        </w:tc>
      </w:tr>
      <w:tr w:rsidR="0064611E" w:rsidRPr="00BC468A" w14:paraId="74B64C23" w14:textId="77777777" w:rsidTr="00EF50B5">
        <w:trPr>
          <w:cantSplit/>
          <w:trHeight w:val="292"/>
          <w:jc w:val="center"/>
        </w:trPr>
        <w:tc>
          <w:tcPr>
            <w:tcW w:w="1838" w:type="dxa"/>
            <w:gridSpan w:val="3"/>
            <w:tcBorders>
              <w:left w:val="single" w:sz="4" w:space="0" w:color="auto"/>
              <w:bottom w:val="single" w:sz="4" w:space="0" w:color="auto"/>
            </w:tcBorders>
          </w:tcPr>
          <w:p w14:paraId="01756E3B" w14:textId="77777777" w:rsidR="0064611E" w:rsidRPr="00BC468A" w:rsidRDefault="0064611E" w:rsidP="00EF50B5">
            <w:pPr>
              <w:pStyle w:val="TAL"/>
            </w:pPr>
            <w:r w:rsidRPr="00BC468A">
              <w:rPr>
                <w:szCs w:val="16"/>
                <w:lang w:eastAsia="ja-JP"/>
              </w:rPr>
              <w:t>EPRE ratio of PDCCH to PDCCH DMRS</w:t>
            </w:r>
          </w:p>
        </w:tc>
        <w:tc>
          <w:tcPr>
            <w:tcW w:w="709" w:type="dxa"/>
            <w:tcBorders>
              <w:bottom w:val="single" w:sz="4" w:space="0" w:color="auto"/>
            </w:tcBorders>
          </w:tcPr>
          <w:p w14:paraId="11126F14" w14:textId="77777777" w:rsidR="0064611E" w:rsidRPr="00BC468A" w:rsidRDefault="0064611E" w:rsidP="00EF50B5">
            <w:pPr>
              <w:pStyle w:val="TAC"/>
            </w:pPr>
          </w:p>
        </w:tc>
        <w:tc>
          <w:tcPr>
            <w:tcW w:w="1417" w:type="dxa"/>
            <w:vMerge/>
          </w:tcPr>
          <w:p w14:paraId="0B3C1B1A" w14:textId="77777777" w:rsidR="0064611E" w:rsidRPr="00BC468A" w:rsidRDefault="0064611E" w:rsidP="00EF50B5">
            <w:pPr>
              <w:pStyle w:val="TAC"/>
            </w:pPr>
          </w:p>
        </w:tc>
        <w:tc>
          <w:tcPr>
            <w:tcW w:w="1843" w:type="dxa"/>
            <w:gridSpan w:val="2"/>
            <w:vMerge/>
          </w:tcPr>
          <w:p w14:paraId="1BE86257" w14:textId="77777777" w:rsidR="0064611E" w:rsidRPr="00BC468A" w:rsidRDefault="0064611E" w:rsidP="00EF50B5">
            <w:pPr>
              <w:pStyle w:val="TAC"/>
              <w:rPr>
                <w:rFonts w:cs="v4.2.0"/>
              </w:rPr>
            </w:pPr>
          </w:p>
        </w:tc>
        <w:tc>
          <w:tcPr>
            <w:tcW w:w="1843" w:type="dxa"/>
            <w:gridSpan w:val="2"/>
            <w:vMerge/>
          </w:tcPr>
          <w:p w14:paraId="3D11740B" w14:textId="77777777" w:rsidR="0064611E" w:rsidRPr="00BC468A" w:rsidRDefault="0064611E" w:rsidP="00EF50B5">
            <w:pPr>
              <w:pStyle w:val="TAC"/>
            </w:pPr>
          </w:p>
        </w:tc>
        <w:tc>
          <w:tcPr>
            <w:tcW w:w="1701" w:type="dxa"/>
            <w:gridSpan w:val="2"/>
            <w:vMerge/>
          </w:tcPr>
          <w:p w14:paraId="619D9051" w14:textId="77777777" w:rsidR="0064611E" w:rsidRPr="00BC468A" w:rsidRDefault="0064611E" w:rsidP="00EF50B5">
            <w:pPr>
              <w:pStyle w:val="TAC"/>
            </w:pPr>
          </w:p>
        </w:tc>
      </w:tr>
      <w:tr w:rsidR="0064611E" w:rsidRPr="00BC468A" w14:paraId="1737A10C" w14:textId="77777777" w:rsidTr="00EF50B5">
        <w:trPr>
          <w:cantSplit/>
          <w:trHeight w:val="292"/>
          <w:jc w:val="center"/>
        </w:trPr>
        <w:tc>
          <w:tcPr>
            <w:tcW w:w="1838" w:type="dxa"/>
            <w:gridSpan w:val="3"/>
            <w:tcBorders>
              <w:left w:val="single" w:sz="4" w:space="0" w:color="auto"/>
              <w:bottom w:val="single" w:sz="4" w:space="0" w:color="auto"/>
            </w:tcBorders>
          </w:tcPr>
          <w:p w14:paraId="1093DD51" w14:textId="77777777" w:rsidR="0064611E" w:rsidRPr="00BC468A" w:rsidRDefault="0064611E" w:rsidP="00EF50B5">
            <w:pPr>
              <w:pStyle w:val="TAL"/>
            </w:pPr>
            <w:r w:rsidRPr="00BC468A">
              <w:rPr>
                <w:szCs w:val="16"/>
                <w:lang w:eastAsia="ja-JP"/>
              </w:rPr>
              <w:t xml:space="preserve">EPRE ratio of PDSCH DMRS to SSS </w:t>
            </w:r>
          </w:p>
        </w:tc>
        <w:tc>
          <w:tcPr>
            <w:tcW w:w="709" w:type="dxa"/>
            <w:tcBorders>
              <w:bottom w:val="single" w:sz="4" w:space="0" w:color="auto"/>
            </w:tcBorders>
          </w:tcPr>
          <w:p w14:paraId="139E36FC" w14:textId="77777777" w:rsidR="0064611E" w:rsidRPr="00BC468A" w:rsidRDefault="0064611E" w:rsidP="00EF50B5">
            <w:pPr>
              <w:pStyle w:val="TAC"/>
            </w:pPr>
          </w:p>
        </w:tc>
        <w:tc>
          <w:tcPr>
            <w:tcW w:w="1417" w:type="dxa"/>
            <w:vMerge/>
          </w:tcPr>
          <w:p w14:paraId="37B00AC2" w14:textId="77777777" w:rsidR="0064611E" w:rsidRPr="00BC468A" w:rsidRDefault="0064611E" w:rsidP="00EF50B5">
            <w:pPr>
              <w:pStyle w:val="TAC"/>
            </w:pPr>
          </w:p>
        </w:tc>
        <w:tc>
          <w:tcPr>
            <w:tcW w:w="1843" w:type="dxa"/>
            <w:gridSpan w:val="2"/>
            <w:vMerge/>
          </w:tcPr>
          <w:p w14:paraId="77998A91" w14:textId="77777777" w:rsidR="0064611E" w:rsidRPr="00BC468A" w:rsidRDefault="0064611E" w:rsidP="00EF50B5">
            <w:pPr>
              <w:pStyle w:val="TAC"/>
              <w:rPr>
                <w:rFonts w:cs="v4.2.0"/>
              </w:rPr>
            </w:pPr>
          </w:p>
        </w:tc>
        <w:tc>
          <w:tcPr>
            <w:tcW w:w="1843" w:type="dxa"/>
            <w:gridSpan w:val="2"/>
            <w:vMerge/>
          </w:tcPr>
          <w:p w14:paraId="5865D190" w14:textId="77777777" w:rsidR="0064611E" w:rsidRPr="00BC468A" w:rsidRDefault="0064611E" w:rsidP="00EF50B5">
            <w:pPr>
              <w:pStyle w:val="TAC"/>
            </w:pPr>
          </w:p>
        </w:tc>
        <w:tc>
          <w:tcPr>
            <w:tcW w:w="1701" w:type="dxa"/>
            <w:gridSpan w:val="2"/>
            <w:vMerge/>
          </w:tcPr>
          <w:p w14:paraId="552568F0" w14:textId="77777777" w:rsidR="0064611E" w:rsidRPr="00BC468A" w:rsidRDefault="0064611E" w:rsidP="00EF50B5">
            <w:pPr>
              <w:pStyle w:val="TAC"/>
            </w:pPr>
          </w:p>
        </w:tc>
      </w:tr>
      <w:tr w:rsidR="0064611E" w:rsidRPr="00BC468A" w14:paraId="2A372730" w14:textId="77777777" w:rsidTr="00EF50B5">
        <w:trPr>
          <w:cantSplit/>
          <w:trHeight w:val="292"/>
          <w:jc w:val="center"/>
        </w:trPr>
        <w:tc>
          <w:tcPr>
            <w:tcW w:w="1838" w:type="dxa"/>
            <w:gridSpan w:val="3"/>
            <w:tcBorders>
              <w:left w:val="single" w:sz="4" w:space="0" w:color="auto"/>
              <w:bottom w:val="single" w:sz="4" w:space="0" w:color="auto"/>
            </w:tcBorders>
          </w:tcPr>
          <w:p w14:paraId="4C2A0560" w14:textId="77777777" w:rsidR="0064611E" w:rsidRPr="00BC468A" w:rsidRDefault="0064611E" w:rsidP="00EF50B5">
            <w:pPr>
              <w:pStyle w:val="TAL"/>
            </w:pPr>
            <w:r w:rsidRPr="00BC468A">
              <w:rPr>
                <w:szCs w:val="16"/>
                <w:lang w:eastAsia="ja-JP"/>
              </w:rPr>
              <w:t xml:space="preserve">EPRE ratio of PDSCH to PDSCH </w:t>
            </w:r>
          </w:p>
        </w:tc>
        <w:tc>
          <w:tcPr>
            <w:tcW w:w="709" w:type="dxa"/>
            <w:tcBorders>
              <w:bottom w:val="single" w:sz="4" w:space="0" w:color="auto"/>
            </w:tcBorders>
          </w:tcPr>
          <w:p w14:paraId="031D20AD" w14:textId="77777777" w:rsidR="0064611E" w:rsidRPr="00BC468A" w:rsidRDefault="0064611E" w:rsidP="00EF50B5">
            <w:pPr>
              <w:pStyle w:val="TAC"/>
            </w:pPr>
          </w:p>
        </w:tc>
        <w:tc>
          <w:tcPr>
            <w:tcW w:w="1417" w:type="dxa"/>
            <w:vMerge/>
          </w:tcPr>
          <w:p w14:paraId="0F7B3670" w14:textId="77777777" w:rsidR="0064611E" w:rsidRPr="00BC468A" w:rsidRDefault="0064611E" w:rsidP="00EF50B5">
            <w:pPr>
              <w:pStyle w:val="TAC"/>
            </w:pPr>
          </w:p>
        </w:tc>
        <w:tc>
          <w:tcPr>
            <w:tcW w:w="1843" w:type="dxa"/>
            <w:gridSpan w:val="2"/>
            <w:vMerge/>
          </w:tcPr>
          <w:p w14:paraId="04E412E7" w14:textId="77777777" w:rsidR="0064611E" w:rsidRPr="00BC468A" w:rsidRDefault="0064611E" w:rsidP="00EF50B5">
            <w:pPr>
              <w:pStyle w:val="TAC"/>
              <w:rPr>
                <w:rFonts w:cs="v4.2.0"/>
              </w:rPr>
            </w:pPr>
          </w:p>
        </w:tc>
        <w:tc>
          <w:tcPr>
            <w:tcW w:w="1843" w:type="dxa"/>
            <w:gridSpan w:val="2"/>
            <w:vMerge/>
          </w:tcPr>
          <w:p w14:paraId="3CB5D27A" w14:textId="77777777" w:rsidR="0064611E" w:rsidRPr="00BC468A" w:rsidRDefault="0064611E" w:rsidP="00EF50B5">
            <w:pPr>
              <w:pStyle w:val="TAC"/>
            </w:pPr>
          </w:p>
        </w:tc>
        <w:tc>
          <w:tcPr>
            <w:tcW w:w="1701" w:type="dxa"/>
            <w:gridSpan w:val="2"/>
            <w:vMerge/>
          </w:tcPr>
          <w:p w14:paraId="265872C1" w14:textId="77777777" w:rsidR="0064611E" w:rsidRPr="00BC468A" w:rsidRDefault="0064611E" w:rsidP="00EF50B5">
            <w:pPr>
              <w:pStyle w:val="TAC"/>
            </w:pPr>
          </w:p>
        </w:tc>
      </w:tr>
      <w:tr w:rsidR="0064611E" w:rsidRPr="00BC468A" w14:paraId="1819606C" w14:textId="77777777" w:rsidTr="00EF50B5">
        <w:trPr>
          <w:cantSplit/>
          <w:trHeight w:val="43"/>
          <w:jc w:val="center"/>
        </w:trPr>
        <w:tc>
          <w:tcPr>
            <w:tcW w:w="1838" w:type="dxa"/>
            <w:gridSpan w:val="3"/>
            <w:tcBorders>
              <w:left w:val="single" w:sz="4" w:space="0" w:color="auto"/>
              <w:bottom w:val="single" w:sz="4" w:space="0" w:color="auto"/>
            </w:tcBorders>
          </w:tcPr>
          <w:p w14:paraId="20E72472" w14:textId="77777777" w:rsidR="0064611E" w:rsidRPr="00BC468A" w:rsidRDefault="0064611E" w:rsidP="00EF50B5">
            <w:pPr>
              <w:pStyle w:val="TAL"/>
            </w:pPr>
            <w:r w:rsidRPr="00BC468A">
              <w:rPr>
                <w:szCs w:val="16"/>
                <w:lang w:eastAsia="ja-JP"/>
              </w:rPr>
              <w:t>EPRE ratio of OCNG DMRS to SSS(Note 1)</w:t>
            </w:r>
          </w:p>
        </w:tc>
        <w:tc>
          <w:tcPr>
            <w:tcW w:w="709" w:type="dxa"/>
            <w:tcBorders>
              <w:bottom w:val="single" w:sz="4" w:space="0" w:color="auto"/>
            </w:tcBorders>
          </w:tcPr>
          <w:p w14:paraId="5E6DF23E" w14:textId="77777777" w:rsidR="0064611E" w:rsidRPr="00BC468A" w:rsidRDefault="0064611E" w:rsidP="00EF50B5">
            <w:pPr>
              <w:pStyle w:val="TAC"/>
            </w:pPr>
          </w:p>
        </w:tc>
        <w:tc>
          <w:tcPr>
            <w:tcW w:w="1417" w:type="dxa"/>
            <w:vMerge/>
          </w:tcPr>
          <w:p w14:paraId="3AF323A5" w14:textId="77777777" w:rsidR="0064611E" w:rsidRPr="00BC468A" w:rsidRDefault="0064611E" w:rsidP="00EF50B5">
            <w:pPr>
              <w:pStyle w:val="TAC"/>
            </w:pPr>
          </w:p>
        </w:tc>
        <w:tc>
          <w:tcPr>
            <w:tcW w:w="1843" w:type="dxa"/>
            <w:gridSpan w:val="2"/>
            <w:vMerge/>
          </w:tcPr>
          <w:p w14:paraId="1CAB32BB" w14:textId="77777777" w:rsidR="0064611E" w:rsidRPr="00BC468A" w:rsidRDefault="0064611E" w:rsidP="00EF50B5">
            <w:pPr>
              <w:pStyle w:val="TAC"/>
              <w:rPr>
                <w:rFonts w:cs="v4.2.0"/>
              </w:rPr>
            </w:pPr>
          </w:p>
        </w:tc>
        <w:tc>
          <w:tcPr>
            <w:tcW w:w="1843" w:type="dxa"/>
            <w:gridSpan w:val="2"/>
            <w:vMerge/>
          </w:tcPr>
          <w:p w14:paraId="6EC5F5D7" w14:textId="77777777" w:rsidR="0064611E" w:rsidRPr="00BC468A" w:rsidRDefault="0064611E" w:rsidP="00EF50B5">
            <w:pPr>
              <w:pStyle w:val="TAC"/>
            </w:pPr>
          </w:p>
        </w:tc>
        <w:tc>
          <w:tcPr>
            <w:tcW w:w="1701" w:type="dxa"/>
            <w:gridSpan w:val="2"/>
            <w:vMerge/>
          </w:tcPr>
          <w:p w14:paraId="3B752501" w14:textId="77777777" w:rsidR="0064611E" w:rsidRPr="00BC468A" w:rsidRDefault="0064611E" w:rsidP="00EF50B5">
            <w:pPr>
              <w:pStyle w:val="TAC"/>
            </w:pPr>
          </w:p>
        </w:tc>
      </w:tr>
      <w:tr w:rsidR="0064611E" w:rsidRPr="00BC468A" w14:paraId="6E3E33E5" w14:textId="77777777" w:rsidTr="00EF50B5">
        <w:trPr>
          <w:cantSplit/>
          <w:trHeight w:val="292"/>
          <w:jc w:val="center"/>
        </w:trPr>
        <w:tc>
          <w:tcPr>
            <w:tcW w:w="1838" w:type="dxa"/>
            <w:gridSpan w:val="3"/>
            <w:tcBorders>
              <w:left w:val="single" w:sz="4" w:space="0" w:color="auto"/>
              <w:bottom w:val="single" w:sz="4" w:space="0" w:color="auto"/>
            </w:tcBorders>
          </w:tcPr>
          <w:p w14:paraId="2094C689" w14:textId="77777777" w:rsidR="0064611E" w:rsidRPr="00BC468A" w:rsidRDefault="0064611E" w:rsidP="00EF50B5">
            <w:pPr>
              <w:pStyle w:val="TAL"/>
              <w:rPr>
                <w:bCs/>
              </w:rPr>
            </w:pPr>
            <w:r w:rsidRPr="00BC468A">
              <w:rPr>
                <w:bCs/>
              </w:rPr>
              <w:t>EPRE ratio of OCNG to OCNG DMRS (Note 1)</w:t>
            </w:r>
          </w:p>
        </w:tc>
        <w:tc>
          <w:tcPr>
            <w:tcW w:w="709" w:type="dxa"/>
            <w:tcBorders>
              <w:bottom w:val="single" w:sz="4" w:space="0" w:color="auto"/>
            </w:tcBorders>
          </w:tcPr>
          <w:p w14:paraId="06912B32" w14:textId="77777777" w:rsidR="0064611E" w:rsidRPr="00BC468A" w:rsidRDefault="0064611E" w:rsidP="00EF50B5">
            <w:pPr>
              <w:pStyle w:val="TAC"/>
            </w:pPr>
          </w:p>
        </w:tc>
        <w:tc>
          <w:tcPr>
            <w:tcW w:w="1417" w:type="dxa"/>
            <w:vMerge/>
            <w:tcBorders>
              <w:bottom w:val="single" w:sz="4" w:space="0" w:color="auto"/>
            </w:tcBorders>
          </w:tcPr>
          <w:p w14:paraId="0A32E433" w14:textId="77777777" w:rsidR="0064611E" w:rsidRPr="00BC468A" w:rsidRDefault="0064611E" w:rsidP="00EF50B5">
            <w:pPr>
              <w:pStyle w:val="TAC"/>
            </w:pPr>
          </w:p>
        </w:tc>
        <w:tc>
          <w:tcPr>
            <w:tcW w:w="1843" w:type="dxa"/>
            <w:gridSpan w:val="2"/>
            <w:vMerge/>
            <w:tcBorders>
              <w:bottom w:val="single" w:sz="4" w:space="0" w:color="auto"/>
            </w:tcBorders>
          </w:tcPr>
          <w:p w14:paraId="5D69337F" w14:textId="77777777" w:rsidR="0064611E" w:rsidRPr="00BC468A" w:rsidRDefault="0064611E" w:rsidP="00EF50B5">
            <w:pPr>
              <w:pStyle w:val="TAC"/>
              <w:rPr>
                <w:rFonts w:cs="v4.2.0"/>
              </w:rPr>
            </w:pPr>
          </w:p>
        </w:tc>
        <w:tc>
          <w:tcPr>
            <w:tcW w:w="1843" w:type="dxa"/>
            <w:gridSpan w:val="2"/>
            <w:vMerge/>
            <w:tcBorders>
              <w:bottom w:val="single" w:sz="4" w:space="0" w:color="auto"/>
            </w:tcBorders>
          </w:tcPr>
          <w:p w14:paraId="27E9671B" w14:textId="77777777" w:rsidR="0064611E" w:rsidRPr="00BC468A" w:rsidRDefault="0064611E" w:rsidP="00EF50B5">
            <w:pPr>
              <w:pStyle w:val="TAC"/>
            </w:pPr>
          </w:p>
        </w:tc>
        <w:tc>
          <w:tcPr>
            <w:tcW w:w="1701" w:type="dxa"/>
            <w:gridSpan w:val="2"/>
            <w:vMerge/>
            <w:tcBorders>
              <w:bottom w:val="single" w:sz="4" w:space="0" w:color="auto"/>
            </w:tcBorders>
          </w:tcPr>
          <w:p w14:paraId="402533BA" w14:textId="77777777" w:rsidR="0064611E" w:rsidRPr="00BC468A" w:rsidRDefault="0064611E" w:rsidP="00EF50B5">
            <w:pPr>
              <w:pStyle w:val="TAC"/>
            </w:pPr>
          </w:p>
        </w:tc>
      </w:tr>
      <w:tr w:rsidR="0064611E" w:rsidRPr="00BC468A" w14:paraId="5FDEBBA8" w14:textId="77777777" w:rsidTr="00EF50B5">
        <w:trPr>
          <w:cantSplit/>
          <w:trHeight w:val="150"/>
          <w:jc w:val="center"/>
        </w:trPr>
        <w:tc>
          <w:tcPr>
            <w:tcW w:w="1838" w:type="dxa"/>
            <w:gridSpan w:val="3"/>
          </w:tcPr>
          <w:p w14:paraId="6359C369" w14:textId="77777777" w:rsidR="0064611E" w:rsidRPr="00BC468A" w:rsidRDefault="0064611E" w:rsidP="00EF50B5">
            <w:pPr>
              <w:pStyle w:val="TAL"/>
            </w:pPr>
            <w:r w:rsidRPr="00BC468A">
              <w:rPr>
                <w:rFonts w:eastAsia="Calibri"/>
                <w:position w:val="-12"/>
                <w:szCs w:val="22"/>
              </w:rPr>
              <w:object w:dxaOrig="405" w:dyaOrig="345" w14:anchorId="35EBC7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8pt" o:ole="" fillcolor="window">
                  <v:imagedata r:id="rId18" o:title=""/>
                </v:shape>
                <o:OLEObject Type="Embed" ProgID="Equation.3" ShapeID="_x0000_i1025" DrawAspect="Content" ObjectID="_1809158700" r:id="rId19"/>
              </w:object>
            </w:r>
            <w:r w:rsidRPr="00BC468A">
              <w:rPr>
                <w:vertAlign w:val="superscript"/>
              </w:rPr>
              <w:t>Note2</w:t>
            </w:r>
          </w:p>
        </w:tc>
        <w:tc>
          <w:tcPr>
            <w:tcW w:w="709" w:type="dxa"/>
          </w:tcPr>
          <w:p w14:paraId="05AA90A7" w14:textId="77777777" w:rsidR="0064611E" w:rsidRPr="00BC468A" w:rsidRDefault="0064611E" w:rsidP="00EF50B5">
            <w:pPr>
              <w:pStyle w:val="TAC"/>
            </w:pPr>
            <w:r w:rsidRPr="00BC468A">
              <w:t>dBm/15kHz</w:t>
            </w:r>
          </w:p>
        </w:tc>
        <w:tc>
          <w:tcPr>
            <w:tcW w:w="1417" w:type="dxa"/>
          </w:tcPr>
          <w:p w14:paraId="7B7C13A8" w14:textId="77777777" w:rsidR="0064611E" w:rsidRPr="00BC468A" w:rsidRDefault="0064611E" w:rsidP="00EF50B5">
            <w:pPr>
              <w:pStyle w:val="TAC"/>
            </w:pPr>
            <w:r w:rsidRPr="00BC468A">
              <w:t>Config 1,2,3</w:t>
            </w:r>
          </w:p>
        </w:tc>
        <w:tc>
          <w:tcPr>
            <w:tcW w:w="1843" w:type="dxa"/>
            <w:gridSpan w:val="2"/>
          </w:tcPr>
          <w:p w14:paraId="620B0EB0" w14:textId="77777777" w:rsidR="0064611E" w:rsidRPr="00BC468A" w:rsidRDefault="0064611E" w:rsidP="00EF50B5">
            <w:pPr>
              <w:pStyle w:val="TAC"/>
            </w:pPr>
            <w:r w:rsidRPr="00BC468A">
              <w:t>-98</w:t>
            </w:r>
          </w:p>
        </w:tc>
        <w:tc>
          <w:tcPr>
            <w:tcW w:w="1843" w:type="dxa"/>
            <w:gridSpan w:val="2"/>
          </w:tcPr>
          <w:p w14:paraId="5D3F5D1D" w14:textId="77777777" w:rsidR="0064611E" w:rsidRPr="00BC468A" w:rsidRDefault="0064611E" w:rsidP="00EF50B5">
            <w:pPr>
              <w:pStyle w:val="TAC"/>
            </w:pPr>
            <w:r w:rsidRPr="00BC468A">
              <w:t>-98</w:t>
            </w:r>
          </w:p>
        </w:tc>
        <w:tc>
          <w:tcPr>
            <w:tcW w:w="1701" w:type="dxa"/>
            <w:gridSpan w:val="2"/>
          </w:tcPr>
          <w:p w14:paraId="62E3FFF1" w14:textId="77777777" w:rsidR="0064611E" w:rsidRPr="00BC468A" w:rsidRDefault="0064611E" w:rsidP="00EF50B5">
            <w:pPr>
              <w:pStyle w:val="TAC"/>
            </w:pPr>
            <w:r w:rsidRPr="00BC468A">
              <w:t>-98</w:t>
            </w:r>
          </w:p>
        </w:tc>
      </w:tr>
      <w:tr w:rsidR="0064611E" w:rsidRPr="00BC468A" w14:paraId="54A874FC" w14:textId="77777777" w:rsidTr="00EF50B5">
        <w:trPr>
          <w:cantSplit/>
          <w:trHeight w:val="150"/>
          <w:jc w:val="center"/>
        </w:trPr>
        <w:tc>
          <w:tcPr>
            <w:tcW w:w="1838" w:type="dxa"/>
            <w:gridSpan w:val="3"/>
            <w:vMerge w:val="restart"/>
          </w:tcPr>
          <w:p w14:paraId="7ED20693" w14:textId="77777777" w:rsidR="0064611E" w:rsidRPr="00BC468A" w:rsidRDefault="0064611E" w:rsidP="00EF50B5">
            <w:pPr>
              <w:pStyle w:val="TAL"/>
            </w:pPr>
            <w:r w:rsidRPr="00BC468A">
              <w:rPr>
                <w:rFonts w:eastAsia="Calibri"/>
                <w:position w:val="-12"/>
                <w:szCs w:val="22"/>
              </w:rPr>
              <w:object w:dxaOrig="405" w:dyaOrig="345" w14:anchorId="316229F7">
                <v:shape id="_x0000_i1026" type="#_x0000_t75" style="width:18pt;height:18pt" o:ole="" fillcolor="window">
                  <v:imagedata r:id="rId18" o:title=""/>
                </v:shape>
                <o:OLEObject Type="Embed" ProgID="Equation.3" ShapeID="_x0000_i1026" DrawAspect="Content" ObjectID="_1809158701" r:id="rId20"/>
              </w:object>
            </w:r>
            <w:r w:rsidRPr="00BC468A">
              <w:rPr>
                <w:vertAlign w:val="superscript"/>
              </w:rPr>
              <w:t>Note2</w:t>
            </w:r>
          </w:p>
        </w:tc>
        <w:tc>
          <w:tcPr>
            <w:tcW w:w="709" w:type="dxa"/>
            <w:vMerge w:val="restart"/>
          </w:tcPr>
          <w:p w14:paraId="5A5340D8" w14:textId="77777777" w:rsidR="0064611E" w:rsidRPr="00BC468A" w:rsidRDefault="0064611E" w:rsidP="00EF50B5">
            <w:pPr>
              <w:pStyle w:val="TAC"/>
            </w:pPr>
            <w:r w:rsidRPr="00BC468A">
              <w:t>dBm/SCS</w:t>
            </w:r>
          </w:p>
        </w:tc>
        <w:tc>
          <w:tcPr>
            <w:tcW w:w="1417" w:type="dxa"/>
          </w:tcPr>
          <w:p w14:paraId="46EB79A8" w14:textId="77777777" w:rsidR="0064611E" w:rsidRPr="00BC468A" w:rsidRDefault="0064611E" w:rsidP="00EF50B5">
            <w:pPr>
              <w:pStyle w:val="TAC"/>
            </w:pPr>
            <w:r w:rsidRPr="00BC468A">
              <w:t>Config</w:t>
            </w:r>
            <w:r w:rsidRPr="00BC468A">
              <w:rPr>
                <w:szCs w:val="18"/>
              </w:rPr>
              <w:t xml:space="preserve"> </w:t>
            </w:r>
            <w:r w:rsidRPr="00BC468A">
              <w:t>1,2</w:t>
            </w:r>
          </w:p>
        </w:tc>
        <w:tc>
          <w:tcPr>
            <w:tcW w:w="1843" w:type="dxa"/>
            <w:gridSpan w:val="2"/>
          </w:tcPr>
          <w:p w14:paraId="52A6FE0B" w14:textId="77777777" w:rsidR="0064611E" w:rsidRPr="00BC468A" w:rsidRDefault="0064611E" w:rsidP="00EF50B5">
            <w:pPr>
              <w:pStyle w:val="TAC"/>
            </w:pPr>
            <w:r w:rsidRPr="00BC468A">
              <w:t>-98</w:t>
            </w:r>
          </w:p>
        </w:tc>
        <w:tc>
          <w:tcPr>
            <w:tcW w:w="1843" w:type="dxa"/>
            <w:gridSpan w:val="2"/>
          </w:tcPr>
          <w:p w14:paraId="6B6CC7EE" w14:textId="77777777" w:rsidR="0064611E" w:rsidRPr="00BC468A" w:rsidRDefault="0064611E" w:rsidP="00EF50B5">
            <w:pPr>
              <w:pStyle w:val="TAC"/>
            </w:pPr>
            <w:r w:rsidRPr="00BC468A">
              <w:t>-95</w:t>
            </w:r>
          </w:p>
        </w:tc>
        <w:tc>
          <w:tcPr>
            <w:tcW w:w="1701" w:type="dxa"/>
            <w:gridSpan w:val="2"/>
          </w:tcPr>
          <w:p w14:paraId="473EF0CB" w14:textId="77777777" w:rsidR="0064611E" w:rsidRPr="00BC468A" w:rsidRDefault="0064611E" w:rsidP="00EF50B5">
            <w:pPr>
              <w:pStyle w:val="TAC"/>
            </w:pPr>
            <w:r w:rsidRPr="00BC468A">
              <w:t>-95</w:t>
            </w:r>
          </w:p>
        </w:tc>
      </w:tr>
      <w:tr w:rsidR="0064611E" w:rsidRPr="00BC468A" w14:paraId="2ED41F38" w14:textId="77777777" w:rsidTr="00EF50B5">
        <w:trPr>
          <w:cantSplit/>
          <w:trHeight w:val="150"/>
          <w:jc w:val="center"/>
        </w:trPr>
        <w:tc>
          <w:tcPr>
            <w:tcW w:w="1838" w:type="dxa"/>
            <w:gridSpan w:val="3"/>
            <w:vMerge/>
          </w:tcPr>
          <w:p w14:paraId="5D9CCE32" w14:textId="77777777" w:rsidR="0064611E" w:rsidRPr="00BC468A" w:rsidRDefault="0064611E" w:rsidP="00EF50B5">
            <w:pPr>
              <w:pStyle w:val="TAL"/>
            </w:pPr>
          </w:p>
        </w:tc>
        <w:tc>
          <w:tcPr>
            <w:tcW w:w="709" w:type="dxa"/>
            <w:vMerge/>
          </w:tcPr>
          <w:p w14:paraId="639F4E85" w14:textId="77777777" w:rsidR="0064611E" w:rsidRPr="00BC468A" w:rsidRDefault="0064611E" w:rsidP="00EF50B5">
            <w:pPr>
              <w:pStyle w:val="TAC"/>
            </w:pPr>
          </w:p>
        </w:tc>
        <w:tc>
          <w:tcPr>
            <w:tcW w:w="1417" w:type="dxa"/>
          </w:tcPr>
          <w:p w14:paraId="719435E8" w14:textId="77777777" w:rsidR="0064611E" w:rsidRPr="00BC468A" w:rsidRDefault="0064611E" w:rsidP="00EF50B5">
            <w:pPr>
              <w:pStyle w:val="TAC"/>
            </w:pPr>
            <w:r w:rsidRPr="00BC468A">
              <w:t>Config</w:t>
            </w:r>
            <w:r w:rsidRPr="00BC468A">
              <w:rPr>
                <w:szCs w:val="18"/>
              </w:rPr>
              <w:t xml:space="preserve"> </w:t>
            </w:r>
            <w:r w:rsidRPr="00BC468A">
              <w:t>3</w:t>
            </w:r>
          </w:p>
        </w:tc>
        <w:tc>
          <w:tcPr>
            <w:tcW w:w="1843" w:type="dxa"/>
            <w:gridSpan w:val="2"/>
          </w:tcPr>
          <w:p w14:paraId="5DE4ED35" w14:textId="77777777" w:rsidR="0064611E" w:rsidRPr="00BC468A" w:rsidRDefault="0064611E" w:rsidP="00EF50B5">
            <w:pPr>
              <w:pStyle w:val="TAC"/>
            </w:pPr>
            <w:r w:rsidRPr="00BC468A">
              <w:t>-95</w:t>
            </w:r>
          </w:p>
        </w:tc>
        <w:tc>
          <w:tcPr>
            <w:tcW w:w="1843" w:type="dxa"/>
            <w:gridSpan w:val="2"/>
          </w:tcPr>
          <w:p w14:paraId="326CE1B2" w14:textId="77777777" w:rsidR="0064611E" w:rsidRPr="00BC468A" w:rsidRDefault="0064611E" w:rsidP="00EF50B5">
            <w:pPr>
              <w:pStyle w:val="TAC"/>
            </w:pPr>
            <w:r w:rsidRPr="00BC468A">
              <w:t>-95</w:t>
            </w:r>
          </w:p>
        </w:tc>
        <w:tc>
          <w:tcPr>
            <w:tcW w:w="1701" w:type="dxa"/>
            <w:gridSpan w:val="2"/>
          </w:tcPr>
          <w:p w14:paraId="161B4288" w14:textId="77777777" w:rsidR="0064611E" w:rsidRPr="00BC468A" w:rsidRDefault="0064611E" w:rsidP="00EF50B5">
            <w:pPr>
              <w:pStyle w:val="TAC"/>
            </w:pPr>
            <w:r w:rsidRPr="00BC468A">
              <w:t>-95</w:t>
            </w:r>
          </w:p>
        </w:tc>
      </w:tr>
      <w:tr w:rsidR="0064611E" w:rsidRPr="00BC468A" w14:paraId="21A7B6DF" w14:textId="77777777" w:rsidTr="00EF50B5">
        <w:trPr>
          <w:cantSplit/>
          <w:trHeight w:val="92"/>
          <w:jc w:val="center"/>
        </w:trPr>
        <w:tc>
          <w:tcPr>
            <w:tcW w:w="1838" w:type="dxa"/>
            <w:gridSpan w:val="3"/>
            <w:vMerge w:val="restart"/>
          </w:tcPr>
          <w:p w14:paraId="1ABE6995" w14:textId="77777777" w:rsidR="0064611E" w:rsidRPr="00BC468A" w:rsidRDefault="0064611E" w:rsidP="00EF50B5">
            <w:pPr>
              <w:pStyle w:val="TAL"/>
              <w:rPr>
                <w:rFonts w:cs="v4.2.0"/>
              </w:rPr>
            </w:pPr>
            <w:r w:rsidRPr="00BC468A">
              <w:rPr>
                <w:rFonts w:cs="v4.2.0"/>
              </w:rPr>
              <w:t>SS-RSRP</w:t>
            </w:r>
            <w:r w:rsidRPr="00BC468A">
              <w:rPr>
                <w:vertAlign w:val="superscript"/>
              </w:rPr>
              <w:t xml:space="preserve"> Note 3</w:t>
            </w:r>
          </w:p>
        </w:tc>
        <w:tc>
          <w:tcPr>
            <w:tcW w:w="709" w:type="dxa"/>
            <w:vMerge w:val="restart"/>
          </w:tcPr>
          <w:p w14:paraId="15E5427D" w14:textId="77777777" w:rsidR="0064611E" w:rsidRPr="00BC468A" w:rsidRDefault="0064611E" w:rsidP="00EF50B5">
            <w:pPr>
              <w:pStyle w:val="TAC"/>
            </w:pPr>
            <w:r w:rsidRPr="00BC468A">
              <w:t>dBm/SCS</w:t>
            </w:r>
          </w:p>
        </w:tc>
        <w:tc>
          <w:tcPr>
            <w:tcW w:w="1417" w:type="dxa"/>
          </w:tcPr>
          <w:p w14:paraId="17346238" w14:textId="77777777" w:rsidR="0064611E" w:rsidRPr="00BC468A" w:rsidRDefault="0064611E" w:rsidP="00EF50B5">
            <w:pPr>
              <w:pStyle w:val="TAC"/>
            </w:pPr>
            <w:r w:rsidRPr="00BC468A">
              <w:t>Config</w:t>
            </w:r>
            <w:r w:rsidRPr="00BC468A">
              <w:rPr>
                <w:szCs w:val="18"/>
              </w:rPr>
              <w:t xml:space="preserve"> </w:t>
            </w:r>
            <w:r w:rsidRPr="00BC468A">
              <w:t>1,2</w:t>
            </w:r>
          </w:p>
        </w:tc>
        <w:tc>
          <w:tcPr>
            <w:tcW w:w="851" w:type="dxa"/>
          </w:tcPr>
          <w:p w14:paraId="4FA8C9A5" w14:textId="77777777" w:rsidR="0064611E" w:rsidRPr="00BC468A" w:rsidRDefault="0064611E" w:rsidP="00EF50B5">
            <w:pPr>
              <w:pStyle w:val="TAC"/>
            </w:pPr>
            <w:r w:rsidRPr="00BC468A">
              <w:t>-94</w:t>
            </w:r>
          </w:p>
        </w:tc>
        <w:tc>
          <w:tcPr>
            <w:tcW w:w="992" w:type="dxa"/>
          </w:tcPr>
          <w:p w14:paraId="194CADD7" w14:textId="77777777" w:rsidR="0064611E" w:rsidRPr="00BC468A" w:rsidRDefault="0064611E" w:rsidP="00EF50B5">
            <w:pPr>
              <w:pStyle w:val="TAC"/>
            </w:pPr>
            <w:r w:rsidRPr="00BC468A">
              <w:t>-94</w:t>
            </w:r>
          </w:p>
        </w:tc>
        <w:tc>
          <w:tcPr>
            <w:tcW w:w="851" w:type="dxa"/>
          </w:tcPr>
          <w:p w14:paraId="2DB5BDFD" w14:textId="77777777" w:rsidR="0064611E" w:rsidRPr="00BC468A" w:rsidRDefault="0064611E" w:rsidP="00EF50B5">
            <w:pPr>
              <w:pStyle w:val="TAC"/>
            </w:pPr>
            <w:r w:rsidRPr="00BC468A">
              <w:t>-91</w:t>
            </w:r>
          </w:p>
        </w:tc>
        <w:tc>
          <w:tcPr>
            <w:tcW w:w="992" w:type="dxa"/>
          </w:tcPr>
          <w:p w14:paraId="3046652F" w14:textId="77777777" w:rsidR="0064611E" w:rsidRPr="00BC468A" w:rsidRDefault="0064611E" w:rsidP="00EF50B5">
            <w:pPr>
              <w:pStyle w:val="TAC"/>
            </w:pPr>
            <w:r w:rsidRPr="00BC468A">
              <w:t>-91</w:t>
            </w:r>
          </w:p>
        </w:tc>
        <w:tc>
          <w:tcPr>
            <w:tcW w:w="850" w:type="dxa"/>
          </w:tcPr>
          <w:p w14:paraId="17A4807D" w14:textId="77777777" w:rsidR="0064611E" w:rsidRPr="00BC468A" w:rsidRDefault="0064611E" w:rsidP="00EF50B5">
            <w:pPr>
              <w:pStyle w:val="TAC"/>
            </w:pPr>
            <w:r w:rsidRPr="00BC468A">
              <w:t>-Infinity</w:t>
            </w:r>
          </w:p>
        </w:tc>
        <w:tc>
          <w:tcPr>
            <w:tcW w:w="851" w:type="dxa"/>
          </w:tcPr>
          <w:p w14:paraId="1CE1E8AB" w14:textId="77777777" w:rsidR="0064611E" w:rsidRPr="00BC468A" w:rsidRDefault="0064611E" w:rsidP="00EF50B5">
            <w:pPr>
              <w:pStyle w:val="TAC"/>
            </w:pPr>
            <w:r w:rsidRPr="00BC468A">
              <w:t>-88</w:t>
            </w:r>
          </w:p>
        </w:tc>
      </w:tr>
      <w:tr w:rsidR="0064611E" w:rsidRPr="00BC468A" w14:paraId="41EEE5D4" w14:textId="77777777" w:rsidTr="00EF50B5">
        <w:trPr>
          <w:cantSplit/>
          <w:trHeight w:val="92"/>
          <w:jc w:val="center"/>
        </w:trPr>
        <w:tc>
          <w:tcPr>
            <w:tcW w:w="1838" w:type="dxa"/>
            <w:gridSpan w:val="3"/>
            <w:vMerge/>
          </w:tcPr>
          <w:p w14:paraId="3A1F5F2E" w14:textId="77777777" w:rsidR="0064611E" w:rsidRPr="00BC468A" w:rsidRDefault="0064611E" w:rsidP="00EF50B5">
            <w:pPr>
              <w:pStyle w:val="TAL"/>
            </w:pPr>
          </w:p>
        </w:tc>
        <w:tc>
          <w:tcPr>
            <w:tcW w:w="709" w:type="dxa"/>
            <w:vMerge/>
          </w:tcPr>
          <w:p w14:paraId="60933D34" w14:textId="77777777" w:rsidR="0064611E" w:rsidRPr="00BC468A" w:rsidRDefault="0064611E" w:rsidP="00EF50B5">
            <w:pPr>
              <w:pStyle w:val="TAC"/>
            </w:pPr>
          </w:p>
        </w:tc>
        <w:tc>
          <w:tcPr>
            <w:tcW w:w="1417" w:type="dxa"/>
          </w:tcPr>
          <w:p w14:paraId="0B9FD766" w14:textId="77777777" w:rsidR="0064611E" w:rsidRPr="00BC468A" w:rsidRDefault="0064611E" w:rsidP="00EF50B5">
            <w:pPr>
              <w:pStyle w:val="TAC"/>
            </w:pPr>
            <w:r w:rsidRPr="00BC468A">
              <w:t>Config</w:t>
            </w:r>
            <w:r w:rsidRPr="00BC468A">
              <w:rPr>
                <w:szCs w:val="18"/>
              </w:rPr>
              <w:t xml:space="preserve"> </w:t>
            </w:r>
            <w:r w:rsidRPr="00BC468A">
              <w:t>3</w:t>
            </w:r>
          </w:p>
        </w:tc>
        <w:tc>
          <w:tcPr>
            <w:tcW w:w="851" w:type="dxa"/>
          </w:tcPr>
          <w:p w14:paraId="0E171FED" w14:textId="77777777" w:rsidR="0064611E" w:rsidRPr="00BC468A" w:rsidRDefault="0064611E" w:rsidP="00EF50B5">
            <w:pPr>
              <w:pStyle w:val="TAC"/>
            </w:pPr>
            <w:r w:rsidRPr="00BC468A">
              <w:t>-91</w:t>
            </w:r>
          </w:p>
        </w:tc>
        <w:tc>
          <w:tcPr>
            <w:tcW w:w="992" w:type="dxa"/>
          </w:tcPr>
          <w:p w14:paraId="28307F98" w14:textId="77777777" w:rsidR="0064611E" w:rsidRPr="00BC468A" w:rsidRDefault="0064611E" w:rsidP="00EF50B5">
            <w:pPr>
              <w:pStyle w:val="TAC"/>
            </w:pPr>
            <w:r w:rsidRPr="00BC468A">
              <w:t>-91</w:t>
            </w:r>
          </w:p>
        </w:tc>
        <w:tc>
          <w:tcPr>
            <w:tcW w:w="851" w:type="dxa"/>
          </w:tcPr>
          <w:p w14:paraId="679BC268" w14:textId="77777777" w:rsidR="0064611E" w:rsidRPr="00BC468A" w:rsidRDefault="0064611E" w:rsidP="00EF50B5">
            <w:pPr>
              <w:pStyle w:val="TAC"/>
            </w:pPr>
            <w:r w:rsidRPr="00BC468A">
              <w:t>-91</w:t>
            </w:r>
          </w:p>
        </w:tc>
        <w:tc>
          <w:tcPr>
            <w:tcW w:w="992" w:type="dxa"/>
          </w:tcPr>
          <w:p w14:paraId="5D7E07F7" w14:textId="77777777" w:rsidR="0064611E" w:rsidRPr="00BC468A" w:rsidRDefault="0064611E" w:rsidP="00EF50B5">
            <w:pPr>
              <w:pStyle w:val="TAC"/>
            </w:pPr>
            <w:r w:rsidRPr="00BC468A">
              <w:t>-91</w:t>
            </w:r>
          </w:p>
        </w:tc>
        <w:tc>
          <w:tcPr>
            <w:tcW w:w="850" w:type="dxa"/>
          </w:tcPr>
          <w:p w14:paraId="4704760E" w14:textId="77777777" w:rsidR="0064611E" w:rsidRPr="00BC468A" w:rsidRDefault="0064611E" w:rsidP="00EF50B5">
            <w:pPr>
              <w:pStyle w:val="TAC"/>
            </w:pPr>
            <w:r w:rsidRPr="00BC468A">
              <w:t>-Infinity</w:t>
            </w:r>
          </w:p>
        </w:tc>
        <w:tc>
          <w:tcPr>
            <w:tcW w:w="851" w:type="dxa"/>
          </w:tcPr>
          <w:p w14:paraId="1131E36F" w14:textId="77777777" w:rsidR="0064611E" w:rsidRPr="00BC468A" w:rsidRDefault="0064611E" w:rsidP="00EF50B5">
            <w:pPr>
              <w:pStyle w:val="TAC"/>
            </w:pPr>
            <w:r w:rsidRPr="00BC468A">
              <w:t>-88</w:t>
            </w:r>
          </w:p>
        </w:tc>
      </w:tr>
      <w:tr w:rsidR="0064611E" w:rsidRPr="00BC468A" w14:paraId="4F44BC10" w14:textId="77777777" w:rsidTr="00EF50B5">
        <w:trPr>
          <w:cantSplit/>
          <w:trHeight w:val="94"/>
          <w:jc w:val="center"/>
        </w:trPr>
        <w:tc>
          <w:tcPr>
            <w:tcW w:w="1838" w:type="dxa"/>
            <w:gridSpan w:val="3"/>
          </w:tcPr>
          <w:p w14:paraId="04F3BAF4" w14:textId="77777777" w:rsidR="0064611E" w:rsidRPr="00BC468A" w:rsidRDefault="0064611E" w:rsidP="00EF50B5">
            <w:pPr>
              <w:pStyle w:val="TAL"/>
            </w:pPr>
            <w:r w:rsidRPr="00BC468A">
              <w:rPr>
                <w:position w:val="-12"/>
              </w:rPr>
              <w:object w:dxaOrig="620" w:dyaOrig="380" w14:anchorId="1DF0B22A">
                <v:shape id="_x0000_i1027" type="#_x0000_t75" style="width:18pt;height:18pt" o:ole="" fillcolor="window">
                  <v:imagedata r:id="rId21" o:title=""/>
                </v:shape>
                <o:OLEObject Type="Embed" ProgID="Equation.3" ShapeID="_x0000_i1027" DrawAspect="Content" ObjectID="_1809158702" r:id="rId22"/>
              </w:object>
            </w:r>
          </w:p>
        </w:tc>
        <w:tc>
          <w:tcPr>
            <w:tcW w:w="709" w:type="dxa"/>
          </w:tcPr>
          <w:p w14:paraId="1557DA51" w14:textId="77777777" w:rsidR="0064611E" w:rsidRPr="00BC468A" w:rsidRDefault="0064611E" w:rsidP="00EF50B5">
            <w:pPr>
              <w:pStyle w:val="TAC"/>
            </w:pPr>
            <w:r w:rsidRPr="00BC468A">
              <w:t>dB</w:t>
            </w:r>
          </w:p>
        </w:tc>
        <w:tc>
          <w:tcPr>
            <w:tcW w:w="1417" w:type="dxa"/>
          </w:tcPr>
          <w:p w14:paraId="665F0753" w14:textId="77777777" w:rsidR="0064611E" w:rsidRPr="00BC468A" w:rsidRDefault="0064611E" w:rsidP="00EF50B5">
            <w:pPr>
              <w:pStyle w:val="TAC"/>
            </w:pPr>
            <w:r w:rsidRPr="00BC468A">
              <w:t>Config 1,2,3</w:t>
            </w:r>
          </w:p>
        </w:tc>
        <w:tc>
          <w:tcPr>
            <w:tcW w:w="851" w:type="dxa"/>
          </w:tcPr>
          <w:p w14:paraId="66A8FA4E" w14:textId="77777777" w:rsidR="0064611E" w:rsidRPr="00BC468A" w:rsidDel="004B51DC" w:rsidRDefault="0064611E" w:rsidP="00EF50B5">
            <w:pPr>
              <w:pStyle w:val="TAC"/>
            </w:pPr>
            <w:r w:rsidRPr="00BC468A">
              <w:t>4</w:t>
            </w:r>
          </w:p>
        </w:tc>
        <w:tc>
          <w:tcPr>
            <w:tcW w:w="992" w:type="dxa"/>
          </w:tcPr>
          <w:p w14:paraId="7B97658A" w14:textId="77777777" w:rsidR="0064611E" w:rsidRPr="00BC468A" w:rsidDel="004B51DC" w:rsidRDefault="0064611E" w:rsidP="00EF50B5">
            <w:pPr>
              <w:pStyle w:val="TAC"/>
            </w:pPr>
            <w:r w:rsidRPr="00BC468A">
              <w:t>4</w:t>
            </w:r>
          </w:p>
        </w:tc>
        <w:tc>
          <w:tcPr>
            <w:tcW w:w="851" w:type="dxa"/>
          </w:tcPr>
          <w:p w14:paraId="7A1F4BDA" w14:textId="77777777" w:rsidR="0064611E" w:rsidRPr="00BC468A" w:rsidDel="00B36E6D" w:rsidRDefault="0064611E" w:rsidP="00EF50B5">
            <w:pPr>
              <w:pStyle w:val="TAC"/>
            </w:pPr>
            <w:r w:rsidRPr="00BC468A">
              <w:t>4</w:t>
            </w:r>
          </w:p>
        </w:tc>
        <w:tc>
          <w:tcPr>
            <w:tcW w:w="992" w:type="dxa"/>
          </w:tcPr>
          <w:p w14:paraId="1DADD99E" w14:textId="77777777" w:rsidR="0064611E" w:rsidRPr="00BC468A" w:rsidDel="004B51DC" w:rsidRDefault="0064611E" w:rsidP="00EF50B5">
            <w:pPr>
              <w:pStyle w:val="TAC"/>
            </w:pPr>
            <w:r w:rsidRPr="00BC468A">
              <w:t>-3.79</w:t>
            </w:r>
          </w:p>
        </w:tc>
        <w:tc>
          <w:tcPr>
            <w:tcW w:w="850" w:type="dxa"/>
          </w:tcPr>
          <w:p w14:paraId="318239C6" w14:textId="77777777" w:rsidR="0064611E" w:rsidRPr="00BC468A" w:rsidRDefault="0064611E" w:rsidP="00EF50B5">
            <w:pPr>
              <w:pStyle w:val="TAC"/>
            </w:pPr>
            <w:r w:rsidRPr="00BC468A">
              <w:t>-Infinity</w:t>
            </w:r>
          </w:p>
        </w:tc>
        <w:tc>
          <w:tcPr>
            <w:tcW w:w="851" w:type="dxa"/>
          </w:tcPr>
          <w:p w14:paraId="6BEF1D52" w14:textId="77777777" w:rsidR="0064611E" w:rsidRPr="00BC468A" w:rsidRDefault="0064611E" w:rsidP="00EF50B5">
            <w:pPr>
              <w:pStyle w:val="TAC"/>
            </w:pPr>
            <w:r w:rsidRPr="00BC468A">
              <w:t>1.54</w:t>
            </w:r>
          </w:p>
        </w:tc>
      </w:tr>
      <w:tr w:rsidR="0064611E" w:rsidRPr="00BC468A" w14:paraId="0734A470" w14:textId="77777777" w:rsidTr="00EF50B5">
        <w:trPr>
          <w:cantSplit/>
          <w:trHeight w:val="94"/>
          <w:jc w:val="center"/>
        </w:trPr>
        <w:tc>
          <w:tcPr>
            <w:tcW w:w="1838" w:type="dxa"/>
            <w:gridSpan w:val="3"/>
          </w:tcPr>
          <w:p w14:paraId="1AEF9399" w14:textId="77777777" w:rsidR="0064611E" w:rsidRPr="00BC468A" w:rsidRDefault="0064611E" w:rsidP="00EF50B5">
            <w:pPr>
              <w:pStyle w:val="TAL"/>
            </w:pPr>
            <w:r w:rsidRPr="00BC468A">
              <w:rPr>
                <w:position w:val="-12"/>
              </w:rPr>
              <w:object w:dxaOrig="800" w:dyaOrig="380" w14:anchorId="35EFA909">
                <v:shape id="_x0000_i1028" type="#_x0000_t75" style="width:24pt;height:18pt" o:ole="" fillcolor="window">
                  <v:imagedata r:id="rId23" o:title=""/>
                </v:shape>
                <o:OLEObject Type="Embed" ProgID="Equation.3" ShapeID="_x0000_i1028" DrawAspect="Content" ObjectID="_1809158703" r:id="rId24"/>
              </w:object>
            </w:r>
          </w:p>
        </w:tc>
        <w:tc>
          <w:tcPr>
            <w:tcW w:w="709" w:type="dxa"/>
          </w:tcPr>
          <w:p w14:paraId="73FE09A1" w14:textId="77777777" w:rsidR="0064611E" w:rsidRPr="00BC468A" w:rsidRDefault="0064611E" w:rsidP="00EF50B5">
            <w:pPr>
              <w:pStyle w:val="TAC"/>
            </w:pPr>
            <w:r w:rsidRPr="00BC468A">
              <w:t>dB</w:t>
            </w:r>
          </w:p>
        </w:tc>
        <w:tc>
          <w:tcPr>
            <w:tcW w:w="1417" w:type="dxa"/>
          </w:tcPr>
          <w:p w14:paraId="73C45667" w14:textId="77777777" w:rsidR="0064611E" w:rsidRPr="00BC468A" w:rsidRDefault="0064611E" w:rsidP="00EF50B5">
            <w:pPr>
              <w:pStyle w:val="TAC"/>
            </w:pPr>
            <w:r w:rsidRPr="00BC468A">
              <w:t>Config 1,2,3</w:t>
            </w:r>
          </w:p>
        </w:tc>
        <w:tc>
          <w:tcPr>
            <w:tcW w:w="851" w:type="dxa"/>
          </w:tcPr>
          <w:p w14:paraId="4E33A36E" w14:textId="77777777" w:rsidR="0064611E" w:rsidRPr="00BC468A" w:rsidDel="004B51DC" w:rsidRDefault="0064611E" w:rsidP="00EF50B5">
            <w:pPr>
              <w:pStyle w:val="TAC"/>
            </w:pPr>
            <w:r w:rsidRPr="00BC468A">
              <w:t>4</w:t>
            </w:r>
          </w:p>
        </w:tc>
        <w:tc>
          <w:tcPr>
            <w:tcW w:w="992" w:type="dxa"/>
          </w:tcPr>
          <w:p w14:paraId="2E119019" w14:textId="77777777" w:rsidR="0064611E" w:rsidRPr="00BC468A" w:rsidDel="004B51DC" w:rsidRDefault="0064611E" w:rsidP="00EF50B5">
            <w:pPr>
              <w:pStyle w:val="TAC"/>
            </w:pPr>
            <w:r w:rsidRPr="00BC468A">
              <w:t>4</w:t>
            </w:r>
          </w:p>
        </w:tc>
        <w:tc>
          <w:tcPr>
            <w:tcW w:w="851" w:type="dxa"/>
          </w:tcPr>
          <w:p w14:paraId="72D1E074" w14:textId="77777777" w:rsidR="0064611E" w:rsidRPr="00BC468A" w:rsidDel="00B36E6D" w:rsidRDefault="0064611E" w:rsidP="00EF50B5">
            <w:pPr>
              <w:pStyle w:val="TAC"/>
            </w:pPr>
            <w:r w:rsidRPr="00BC468A">
              <w:t>4</w:t>
            </w:r>
          </w:p>
        </w:tc>
        <w:tc>
          <w:tcPr>
            <w:tcW w:w="992" w:type="dxa"/>
          </w:tcPr>
          <w:p w14:paraId="789CA604" w14:textId="77777777" w:rsidR="0064611E" w:rsidRPr="00BC468A" w:rsidDel="004B51DC" w:rsidRDefault="0064611E" w:rsidP="00EF50B5">
            <w:pPr>
              <w:pStyle w:val="TAC"/>
            </w:pPr>
            <w:r w:rsidRPr="00BC468A">
              <w:t>4</w:t>
            </w:r>
          </w:p>
        </w:tc>
        <w:tc>
          <w:tcPr>
            <w:tcW w:w="850" w:type="dxa"/>
          </w:tcPr>
          <w:p w14:paraId="2C99EC9A" w14:textId="77777777" w:rsidR="0064611E" w:rsidRPr="00BC468A" w:rsidRDefault="0064611E" w:rsidP="00EF50B5">
            <w:pPr>
              <w:pStyle w:val="TAC"/>
            </w:pPr>
            <w:r w:rsidRPr="00BC468A">
              <w:t>-Infinity</w:t>
            </w:r>
          </w:p>
        </w:tc>
        <w:tc>
          <w:tcPr>
            <w:tcW w:w="851" w:type="dxa"/>
          </w:tcPr>
          <w:p w14:paraId="2816A13F" w14:textId="77777777" w:rsidR="0064611E" w:rsidRPr="00BC468A" w:rsidRDefault="0064611E" w:rsidP="00EF50B5">
            <w:pPr>
              <w:pStyle w:val="TAC"/>
            </w:pPr>
            <w:r w:rsidRPr="00BC468A">
              <w:t>7</w:t>
            </w:r>
          </w:p>
        </w:tc>
      </w:tr>
      <w:tr w:rsidR="0064611E" w:rsidRPr="00BC468A" w14:paraId="57D6023B" w14:textId="77777777" w:rsidTr="00EF50B5">
        <w:trPr>
          <w:cantSplit/>
          <w:trHeight w:val="94"/>
          <w:jc w:val="center"/>
        </w:trPr>
        <w:tc>
          <w:tcPr>
            <w:tcW w:w="1838" w:type="dxa"/>
            <w:gridSpan w:val="3"/>
            <w:vMerge w:val="restart"/>
          </w:tcPr>
          <w:p w14:paraId="09951929" w14:textId="77777777" w:rsidR="0064611E" w:rsidRPr="00BC468A" w:rsidRDefault="0064611E" w:rsidP="00EF50B5">
            <w:pPr>
              <w:pStyle w:val="TAL"/>
              <w:rPr>
                <w:rFonts w:cs="Arial"/>
                <w:szCs w:val="18"/>
              </w:rPr>
            </w:pPr>
            <w:r w:rsidRPr="00BC468A">
              <w:rPr>
                <w:rFonts w:cs="Arial"/>
                <w:szCs w:val="18"/>
              </w:rPr>
              <w:t>Io</w:t>
            </w:r>
            <w:r w:rsidRPr="00BC468A">
              <w:rPr>
                <w:rFonts w:cs="Arial"/>
                <w:szCs w:val="18"/>
                <w:vertAlign w:val="superscript"/>
              </w:rPr>
              <w:t>Note3</w:t>
            </w:r>
          </w:p>
        </w:tc>
        <w:tc>
          <w:tcPr>
            <w:tcW w:w="709" w:type="dxa"/>
          </w:tcPr>
          <w:p w14:paraId="37F2DD69" w14:textId="77777777" w:rsidR="0064611E" w:rsidRPr="00BC468A" w:rsidRDefault="0064611E" w:rsidP="00EF50B5">
            <w:pPr>
              <w:pStyle w:val="TAC"/>
              <w:rPr>
                <w:rFonts w:cs="Arial"/>
                <w:szCs w:val="18"/>
              </w:rPr>
            </w:pPr>
            <w:r w:rsidRPr="00BC468A">
              <w:rPr>
                <w:rFonts w:cs="Arial"/>
                <w:szCs w:val="18"/>
              </w:rPr>
              <w:t>dBm/ChBW</w:t>
            </w:r>
          </w:p>
        </w:tc>
        <w:tc>
          <w:tcPr>
            <w:tcW w:w="1417" w:type="dxa"/>
          </w:tcPr>
          <w:p w14:paraId="7B24E2BA" w14:textId="77777777" w:rsidR="0064611E" w:rsidRPr="00BC468A" w:rsidRDefault="0064611E" w:rsidP="00EF50B5">
            <w:pPr>
              <w:pStyle w:val="TAC"/>
              <w:rPr>
                <w:rFonts w:cs="Arial"/>
                <w:szCs w:val="18"/>
              </w:rPr>
            </w:pPr>
            <w:r w:rsidRPr="00BC468A">
              <w:rPr>
                <w:rFonts w:cs="Arial"/>
                <w:szCs w:val="18"/>
              </w:rPr>
              <w:t>Config 1,2</w:t>
            </w:r>
          </w:p>
        </w:tc>
        <w:tc>
          <w:tcPr>
            <w:tcW w:w="851" w:type="dxa"/>
          </w:tcPr>
          <w:p w14:paraId="511AF4C0" w14:textId="77777777" w:rsidR="0064611E" w:rsidRPr="00BC468A" w:rsidRDefault="0064611E" w:rsidP="00EF50B5">
            <w:pPr>
              <w:pStyle w:val="TAC"/>
              <w:rPr>
                <w:rFonts w:cs="Arial"/>
                <w:szCs w:val="18"/>
              </w:rPr>
            </w:pPr>
            <w:r w:rsidRPr="00BC468A">
              <w:rPr>
                <w:rFonts w:cs="Arial"/>
                <w:szCs w:val="18"/>
              </w:rPr>
              <w:t>-64.59</w:t>
            </w:r>
          </w:p>
        </w:tc>
        <w:tc>
          <w:tcPr>
            <w:tcW w:w="992" w:type="dxa"/>
          </w:tcPr>
          <w:p w14:paraId="122C5B45" w14:textId="77777777" w:rsidR="0064611E" w:rsidRPr="00BC468A" w:rsidRDefault="0064611E" w:rsidP="00EF50B5">
            <w:pPr>
              <w:pStyle w:val="TAC"/>
              <w:rPr>
                <w:rFonts w:cs="Arial"/>
                <w:szCs w:val="18"/>
              </w:rPr>
            </w:pPr>
            <w:r w:rsidRPr="00BC468A">
              <w:rPr>
                <w:rFonts w:cs="Arial"/>
                <w:szCs w:val="18"/>
              </w:rPr>
              <w:t>-64.59</w:t>
            </w:r>
          </w:p>
        </w:tc>
        <w:tc>
          <w:tcPr>
            <w:tcW w:w="851" w:type="dxa"/>
          </w:tcPr>
          <w:p w14:paraId="4AB620A9" w14:textId="77777777" w:rsidR="0064611E" w:rsidRPr="00BC468A" w:rsidRDefault="0064611E" w:rsidP="00EF50B5">
            <w:pPr>
              <w:pStyle w:val="TAC"/>
              <w:rPr>
                <w:rFonts w:cs="Arial"/>
                <w:szCs w:val="18"/>
              </w:rPr>
            </w:pPr>
            <w:r w:rsidRPr="00BC468A">
              <w:rPr>
                <w:rFonts w:cs="Arial"/>
                <w:szCs w:val="18"/>
              </w:rPr>
              <w:t>-58.49</w:t>
            </w:r>
          </w:p>
        </w:tc>
        <w:tc>
          <w:tcPr>
            <w:tcW w:w="992" w:type="dxa"/>
          </w:tcPr>
          <w:p w14:paraId="480FCEE2" w14:textId="77777777" w:rsidR="0064611E" w:rsidRPr="00BC468A" w:rsidRDefault="0064611E" w:rsidP="00EF50B5">
            <w:pPr>
              <w:pStyle w:val="TAC"/>
              <w:rPr>
                <w:rFonts w:cs="Arial"/>
                <w:szCs w:val="18"/>
              </w:rPr>
            </w:pPr>
            <w:r w:rsidRPr="00BC468A">
              <w:rPr>
                <w:rFonts w:cs="Arial"/>
                <w:szCs w:val="18"/>
              </w:rPr>
              <w:t>-54.64</w:t>
            </w:r>
          </w:p>
        </w:tc>
        <w:tc>
          <w:tcPr>
            <w:tcW w:w="850" w:type="dxa"/>
          </w:tcPr>
          <w:p w14:paraId="218085A0" w14:textId="77777777" w:rsidR="0064611E" w:rsidRPr="00BC468A" w:rsidRDefault="0064611E" w:rsidP="00EF50B5">
            <w:pPr>
              <w:pStyle w:val="TAC"/>
              <w:rPr>
                <w:rFonts w:cs="Arial"/>
                <w:szCs w:val="18"/>
              </w:rPr>
            </w:pPr>
            <w:r w:rsidRPr="00BC468A">
              <w:rPr>
                <w:rFonts w:cs="Arial"/>
                <w:szCs w:val="18"/>
              </w:rPr>
              <w:t>-58.49</w:t>
            </w:r>
          </w:p>
        </w:tc>
        <w:tc>
          <w:tcPr>
            <w:tcW w:w="851" w:type="dxa"/>
          </w:tcPr>
          <w:p w14:paraId="5A931694" w14:textId="77777777" w:rsidR="0064611E" w:rsidRPr="00BC468A" w:rsidRDefault="0064611E" w:rsidP="00EF50B5">
            <w:pPr>
              <w:pStyle w:val="TAC"/>
              <w:rPr>
                <w:rFonts w:cs="Arial"/>
                <w:szCs w:val="18"/>
              </w:rPr>
            </w:pPr>
            <w:r w:rsidRPr="00BC468A">
              <w:rPr>
                <w:rFonts w:cs="Arial"/>
                <w:szCs w:val="18"/>
              </w:rPr>
              <w:t>-54.64</w:t>
            </w:r>
          </w:p>
        </w:tc>
      </w:tr>
      <w:tr w:rsidR="0064611E" w:rsidRPr="00BC468A" w14:paraId="36057D07" w14:textId="77777777" w:rsidTr="00EF50B5">
        <w:trPr>
          <w:cantSplit/>
          <w:trHeight w:val="94"/>
          <w:jc w:val="center"/>
        </w:trPr>
        <w:tc>
          <w:tcPr>
            <w:tcW w:w="1838" w:type="dxa"/>
            <w:gridSpan w:val="3"/>
            <w:vMerge/>
          </w:tcPr>
          <w:p w14:paraId="482082CD" w14:textId="77777777" w:rsidR="0064611E" w:rsidRPr="00BC468A" w:rsidRDefault="0064611E" w:rsidP="00EF50B5">
            <w:pPr>
              <w:pStyle w:val="TAL"/>
              <w:rPr>
                <w:rFonts w:cs="Arial"/>
                <w:szCs w:val="18"/>
              </w:rPr>
            </w:pPr>
          </w:p>
        </w:tc>
        <w:tc>
          <w:tcPr>
            <w:tcW w:w="709" w:type="dxa"/>
          </w:tcPr>
          <w:p w14:paraId="2246C57F" w14:textId="77777777" w:rsidR="0064611E" w:rsidRPr="00BC468A" w:rsidRDefault="0064611E" w:rsidP="00EF50B5">
            <w:pPr>
              <w:pStyle w:val="TAC"/>
              <w:rPr>
                <w:rFonts w:cs="Arial"/>
                <w:szCs w:val="18"/>
              </w:rPr>
            </w:pPr>
            <w:r w:rsidRPr="00BC468A">
              <w:rPr>
                <w:rFonts w:cs="Arial"/>
                <w:szCs w:val="18"/>
              </w:rPr>
              <w:t>dBm/ChBW</w:t>
            </w:r>
          </w:p>
        </w:tc>
        <w:tc>
          <w:tcPr>
            <w:tcW w:w="1417" w:type="dxa"/>
          </w:tcPr>
          <w:p w14:paraId="10135682" w14:textId="77777777" w:rsidR="0064611E" w:rsidRPr="00BC468A" w:rsidRDefault="0064611E" w:rsidP="00EF50B5">
            <w:pPr>
              <w:pStyle w:val="TAC"/>
              <w:rPr>
                <w:rFonts w:cs="Arial"/>
                <w:szCs w:val="18"/>
              </w:rPr>
            </w:pPr>
            <w:r w:rsidRPr="00BC468A">
              <w:rPr>
                <w:rFonts w:cs="Arial"/>
                <w:szCs w:val="18"/>
              </w:rPr>
              <w:t>Config 3</w:t>
            </w:r>
          </w:p>
        </w:tc>
        <w:tc>
          <w:tcPr>
            <w:tcW w:w="851" w:type="dxa"/>
          </w:tcPr>
          <w:p w14:paraId="50EA63A3" w14:textId="77777777" w:rsidR="0064611E" w:rsidRPr="00BC468A" w:rsidRDefault="0064611E" w:rsidP="00EF50B5">
            <w:pPr>
              <w:pStyle w:val="TAC"/>
              <w:rPr>
                <w:rFonts w:cs="Arial"/>
                <w:szCs w:val="18"/>
              </w:rPr>
            </w:pPr>
            <w:r w:rsidRPr="00BC468A">
              <w:rPr>
                <w:rFonts w:cs="Arial"/>
                <w:szCs w:val="18"/>
              </w:rPr>
              <w:t>-58.49</w:t>
            </w:r>
          </w:p>
        </w:tc>
        <w:tc>
          <w:tcPr>
            <w:tcW w:w="992" w:type="dxa"/>
          </w:tcPr>
          <w:p w14:paraId="4AFD36B6" w14:textId="77777777" w:rsidR="0064611E" w:rsidRPr="00BC468A" w:rsidRDefault="0064611E" w:rsidP="00EF50B5">
            <w:pPr>
              <w:pStyle w:val="TAC"/>
              <w:rPr>
                <w:rFonts w:cs="Arial"/>
                <w:szCs w:val="18"/>
              </w:rPr>
            </w:pPr>
            <w:r w:rsidRPr="00BC468A">
              <w:rPr>
                <w:rFonts w:cs="Arial"/>
                <w:szCs w:val="18"/>
              </w:rPr>
              <w:t>-58.49</w:t>
            </w:r>
          </w:p>
        </w:tc>
        <w:tc>
          <w:tcPr>
            <w:tcW w:w="851" w:type="dxa"/>
          </w:tcPr>
          <w:p w14:paraId="6F28BD6E" w14:textId="77777777" w:rsidR="0064611E" w:rsidRPr="00BC468A" w:rsidRDefault="0064611E" w:rsidP="00EF50B5">
            <w:pPr>
              <w:pStyle w:val="TAC"/>
              <w:rPr>
                <w:rFonts w:cs="Arial"/>
                <w:szCs w:val="18"/>
              </w:rPr>
            </w:pPr>
            <w:r w:rsidRPr="00BC468A">
              <w:rPr>
                <w:rFonts w:cs="Arial"/>
                <w:szCs w:val="18"/>
              </w:rPr>
              <w:t>-58.49</w:t>
            </w:r>
          </w:p>
        </w:tc>
        <w:tc>
          <w:tcPr>
            <w:tcW w:w="992" w:type="dxa"/>
          </w:tcPr>
          <w:p w14:paraId="08F81296" w14:textId="77777777" w:rsidR="0064611E" w:rsidRPr="00BC468A" w:rsidRDefault="0064611E" w:rsidP="00EF50B5">
            <w:pPr>
              <w:pStyle w:val="TAC"/>
              <w:rPr>
                <w:rFonts w:cs="Arial"/>
                <w:szCs w:val="18"/>
              </w:rPr>
            </w:pPr>
            <w:r w:rsidRPr="00BC468A">
              <w:rPr>
                <w:rFonts w:cs="Arial"/>
                <w:szCs w:val="18"/>
              </w:rPr>
              <w:t>-54.64</w:t>
            </w:r>
          </w:p>
        </w:tc>
        <w:tc>
          <w:tcPr>
            <w:tcW w:w="850" w:type="dxa"/>
          </w:tcPr>
          <w:p w14:paraId="2FEDAE14" w14:textId="77777777" w:rsidR="0064611E" w:rsidRPr="00BC468A" w:rsidRDefault="0064611E" w:rsidP="00EF50B5">
            <w:pPr>
              <w:pStyle w:val="TAC"/>
              <w:rPr>
                <w:rFonts w:cs="Arial"/>
                <w:szCs w:val="18"/>
              </w:rPr>
            </w:pPr>
            <w:r w:rsidRPr="00BC468A">
              <w:rPr>
                <w:rFonts w:cs="Arial"/>
                <w:szCs w:val="18"/>
              </w:rPr>
              <w:t>-58.49</w:t>
            </w:r>
          </w:p>
        </w:tc>
        <w:tc>
          <w:tcPr>
            <w:tcW w:w="851" w:type="dxa"/>
          </w:tcPr>
          <w:p w14:paraId="4C3C07D6" w14:textId="77777777" w:rsidR="0064611E" w:rsidRPr="00BC468A" w:rsidRDefault="0064611E" w:rsidP="00EF50B5">
            <w:pPr>
              <w:pStyle w:val="TAC"/>
              <w:rPr>
                <w:rFonts w:cs="Arial"/>
                <w:szCs w:val="18"/>
              </w:rPr>
            </w:pPr>
            <w:r w:rsidRPr="00BC468A">
              <w:rPr>
                <w:rFonts w:cs="Arial"/>
                <w:szCs w:val="18"/>
              </w:rPr>
              <w:t>-54.64</w:t>
            </w:r>
          </w:p>
        </w:tc>
      </w:tr>
      <w:tr w:rsidR="0064611E" w:rsidRPr="00BC468A" w14:paraId="450563E8" w14:textId="77777777" w:rsidTr="00EF50B5">
        <w:trPr>
          <w:cantSplit/>
          <w:trHeight w:val="150"/>
          <w:jc w:val="center"/>
        </w:trPr>
        <w:tc>
          <w:tcPr>
            <w:tcW w:w="1838" w:type="dxa"/>
            <w:gridSpan w:val="3"/>
          </w:tcPr>
          <w:p w14:paraId="0B9A38AF" w14:textId="77777777" w:rsidR="0064611E" w:rsidRPr="00BC468A" w:rsidRDefault="0064611E" w:rsidP="00EF50B5">
            <w:pPr>
              <w:pStyle w:val="TAL"/>
            </w:pPr>
            <w:r w:rsidRPr="00BC468A">
              <w:t xml:space="preserve">Propagation Condition </w:t>
            </w:r>
          </w:p>
        </w:tc>
        <w:tc>
          <w:tcPr>
            <w:tcW w:w="709" w:type="dxa"/>
          </w:tcPr>
          <w:p w14:paraId="367D3B76" w14:textId="77777777" w:rsidR="0064611E" w:rsidRPr="00BC468A" w:rsidRDefault="0064611E" w:rsidP="00EF50B5">
            <w:pPr>
              <w:pStyle w:val="TAC"/>
            </w:pPr>
          </w:p>
        </w:tc>
        <w:tc>
          <w:tcPr>
            <w:tcW w:w="1417" w:type="dxa"/>
          </w:tcPr>
          <w:p w14:paraId="7D5EE5F2" w14:textId="77777777" w:rsidR="0064611E" w:rsidRPr="00BC468A" w:rsidRDefault="0064611E" w:rsidP="00EF50B5">
            <w:pPr>
              <w:pStyle w:val="TAC"/>
              <w:rPr>
                <w:rFonts w:cs="v4.2.0"/>
              </w:rPr>
            </w:pPr>
            <w:r w:rsidRPr="00BC468A">
              <w:t>Config 1,2,3</w:t>
            </w:r>
          </w:p>
        </w:tc>
        <w:tc>
          <w:tcPr>
            <w:tcW w:w="1843" w:type="dxa"/>
            <w:gridSpan w:val="2"/>
          </w:tcPr>
          <w:p w14:paraId="3CA86B14" w14:textId="77777777" w:rsidR="0064611E" w:rsidRPr="00BC468A" w:rsidRDefault="0064611E" w:rsidP="00EF50B5">
            <w:pPr>
              <w:pStyle w:val="TAC"/>
            </w:pPr>
            <w:r w:rsidRPr="00BC468A">
              <w:rPr>
                <w:rFonts w:cs="v4.2.0"/>
              </w:rPr>
              <w:t>AWGN</w:t>
            </w:r>
          </w:p>
        </w:tc>
        <w:tc>
          <w:tcPr>
            <w:tcW w:w="1843" w:type="dxa"/>
            <w:gridSpan w:val="2"/>
          </w:tcPr>
          <w:p w14:paraId="2420A2FA" w14:textId="77777777" w:rsidR="0064611E" w:rsidRPr="00BC468A" w:rsidRDefault="0064611E" w:rsidP="00EF50B5">
            <w:pPr>
              <w:pStyle w:val="TAC"/>
            </w:pPr>
            <w:r w:rsidRPr="00BC468A">
              <w:t>AWGN</w:t>
            </w:r>
          </w:p>
        </w:tc>
        <w:tc>
          <w:tcPr>
            <w:tcW w:w="1701" w:type="dxa"/>
            <w:gridSpan w:val="2"/>
          </w:tcPr>
          <w:p w14:paraId="131919F4" w14:textId="77777777" w:rsidR="0064611E" w:rsidRPr="00BC468A" w:rsidRDefault="0064611E" w:rsidP="00EF50B5">
            <w:pPr>
              <w:pStyle w:val="TAC"/>
            </w:pPr>
            <w:r w:rsidRPr="00BC468A">
              <w:t>AWGN</w:t>
            </w:r>
          </w:p>
        </w:tc>
      </w:tr>
      <w:tr w:rsidR="0064611E" w:rsidRPr="00BC468A" w14:paraId="73AEA615" w14:textId="77777777" w:rsidTr="00EF50B5">
        <w:trPr>
          <w:cantSplit/>
          <w:trHeight w:val="1023"/>
          <w:jc w:val="center"/>
        </w:trPr>
        <w:tc>
          <w:tcPr>
            <w:tcW w:w="9351" w:type="dxa"/>
            <w:gridSpan w:val="11"/>
          </w:tcPr>
          <w:p w14:paraId="7AD692F2" w14:textId="429C35BB" w:rsidR="0064611E" w:rsidRPr="00BC468A" w:rsidRDefault="0064611E" w:rsidP="00EF50B5">
            <w:pPr>
              <w:pStyle w:val="TAN"/>
            </w:pPr>
            <w:r w:rsidRPr="00BC468A">
              <w:t>Note 1:</w:t>
            </w:r>
            <w:r w:rsidRPr="00BC468A">
              <w:tab/>
              <w:t xml:space="preserve">OCNG shall be used such that both cells are fully </w:t>
            </w:r>
            <w:del w:id="52" w:author="Coroescu Liviu (1CD2)" w:date="2025-04-28T12:38:00Z" w16du:dateUtc="2025-04-28T10:38:00Z">
              <w:r w:rsidRPr="00BC468A" w:rsidDel="00690EC6">
                <w:delText>allocated and</w:delText>
              </w:r>
            </w:del>
            <w:ins w:id="53" w:author="Coroescu Liviu (1CD2)" w:date="2025-04-28T12:38:00Z" w16du:dateUtc="2025-04-28T10:38:00Z">
              <w:r w:rsidR="00690EC6">
                <w:t>allocated, and</w:t>
              </w:r>
            </w:ins>
            <w:r w:rsidRPr="00BC468A">
              <w:t xml:space="preserve"> a constant total transmitted power spectral density is achieved for all OFDM symbols. For cells with CCA model, OCNG is transmitted only in the slots with downlink transmission burst and is not transmitted during the muted slots or during DBT window.</w:t>
            </w:r>
          </w:p>
          <w:p w14:paraId="14D03BB0" w14:textId="77777777" w:rsidR="0064611E" w:rsidRPr="00BC468A" w:rsidRDefault="0064611E" w:rsidP="00EF50B5">
            <w:pPr>
              <w:pStyle w:val="TAN"/>
            </w:pPr>
            <w:r w:rsidRPr="00BC468A">
              <w:t>Note 2:</w:t>
            </w:r>
            <w:r w:rsidRPr="00BC468A">
              <w:tab/>
              <w:t xml:space="preserve">Interference from other cells and noise sources not specified in the test is assumed to be constant over subcarriers and time and shall be modelled as AWGN of appropriate power for </w:t>
            </w:r>
            <w:r w:rsidRPr="00BC468A">
              <w:rPr>
                <w:rFonts w:eastAsia="Calibri" w:cs="v4.2.0"/>
                <w:position w:val="-12"/>
                <w:szCs w:val="22"/>
              </w:rPr>
              <w:object w:dxaOrig="405" w:dyaOrig="345" w14:anchorId="46348574">
                <v:shape id="_x0000_i1029" type="#_x0000_t75" style="width:18pt;height:18pt" o:ole="" fillcolor="window">
                  <v:imagedata r:id="rId18" o:title=""/>
                </v:shape>
                <o:OLEObject Type="Embed" ProgID="Equation.3" ShapeID="_x0000_i1029" DrawAspect="Content" ObjectID="_1809158704" r:id="rId25"/>
              </w:object>
            </w:r>
            <w:r w:rsidRPr="00BC468A">
              <w:t xml:space="preserve"> to be fulfilled.</w:t>
            </w:r>
          </w:p>
          <w:p w14:paraId="138E8676" w14:textId="77777777" w:rsidR="0064611E" w:rsidRPr="00BC468A" w:rsidRDefault="0064611E" w:rsidP="00EF50B5">
            <w:pPr>
              <w:pStyle w:val="TAN"/>
            </w:pPr>
            <w:r w:rsidRPr="00BC468A">
              <w:t>Note 3:</w:t>
            </w:r>
            <w:r w:rsidRPr="00BC468A">
              <w:tab/>
              <w:t>SS-RSRP and Io levels have been derived from other parameters for information purposes. They are not settable parameters themselves.</w:t>
            </w:r>
          </w:p>
          <w:p w14:paraId="5DC92732" w14:textId="77777777" w:rsidR="0064611E" w:rsidRPr="00BC468A" w:rsidRDefault="0064611E" w:rsidP="00EF50B5">
            <w:pPr>
              <w:pStyle w:val="TAN"/>
            </w:pPr>
            <w:r w:rsidRPr="00BC468A">
              <w:t>Note 4:</w:t>
            </w:r>
            <w:r w:rsidRPr="00BC468A">
              <w:tab/>
              <w:t>SS-RSRP minimum requirements are specified assuming independent interference and noise at each receiver antenna port.</w:t>
            </w:r>
          </w:p>
          <w:p w14:paraId="08F18A33" w14:textId="77777777" w:rsidR="0064611E" w:rsidRPr="00BC468A" w:rsidRDefault="0064611E" w:rsidP="00EF50B5">
            <w:pPr>
              <w:pStyle w:val="TAN"/>
            </w:pPr>
            <w:r w:rsidRPr="00BC468A">
              <w:t>Note 5:</w:t>
            </w:r>
            <w:r w:rsidRPr="00BC468A">
              <w:tab/>
              <w:t>For UE supporting semi-static channel access and network configuring semi-static channel occupancy.</w:t>
            </w:r>
          </w:p>
          <w:p w14:paraId="354F829F" w14:textId="77777777" w:rsidR="0064611E" w:rsidRPr="00BC468A" w:rsidRDefault="0064611E" w:rsidP="00EF50B5">
            <w:pPr>
              <w:pStyle w:val="TAN"/>
            </w:pPr>
            <w:r w:rsidRPr="00BC468A">
              <w:t>Note 6:</w:t>
            </w:r>
            <w:r w:rsidRPr="00BC468A">
              <w:tab/>
              <w:t>For UE supporting dynamic channel access and network configuring dynamic channel occupancy.</w:t>
            </w:r>
          </w:p>
          <w:p w14:paraId="4652DB2A" w14:textId="77777777" w:rsidR="0064611E" w:rsidRPr="00BC468A" w:rsidRDefault="0064611E" w:rsidP="00EF50B5">
            <w:pPr>
              <w:pStyle w:val="TAN"/>
            </w:pPr>
            <w:r w:rsidRPr="00BC468A">
              <w:t>Note 7:</w:t>
            </w:r>
            <w:r w:rsidRPr="00BC468A">
              <w:tab/>
              <w:t>For UE supporting both semi-static and dynamic channel access, the UE must be tested under dynamic channel access configuration.</w:t>
            </w:r>
          </w:p>
        </w:tc>
      </w:tr>
    </w:tbl>
    <w:p w14:paraId="0E266CF1" w14:textId="77777777" w:rsidR="0064611E" w:rsidRPr="00BC468A" w:rsidRDefault="0064611E" w:rsidP="0064611E"/>
    <w:p w14:paraId="732E1005" w14:textId="77777777" w:rsidR="0064611E" w:rsidRPr="00BC468A" w:rsidRDefault="0064611E" w:rsidP="0064611E">
      <w:r w:rsidRPr="00BC468A">
        <w:t>The UE shall send one Event A3 triggered measurement report, with a measurement reporting delay less than T</w:t>
      </w:r>
      <w:r w:rsidRPr="00BC468A">
        <w:rPr>
          <w:vertAlign w:val="subscript"/>
        </w:rPr>
        <w:t xml:space="preserve">identify_intra_without_index_CCA </w:t>
      </w:r>
      <w:r w:rsidRPr="00BC468A">
        <w:t>ms from the beginning of time period T2. The UE is not required to read the neighbour cell SSB index in this test. The UE shall not send event triggered measurement reports, as long as the reporting criteria are not fulfilled. The rate of correct events observed during repeated tests shall be at least 90%.</w:t>
      </w:r>
    </w:p>
    <w:p w14:paraId="4929920B" w14:textId="77777777" w:rsidR="0064611E" w:rsidRPr="00BC468A" w:rsidRDefault="0064611E" w:rsidP="0064611E">
      <w:pPr>
        <w:rPr>
          <w:rFonts w:cs="v4.2.0"/>
        </w:rPr>
      </w:pPr>
      <w:r w:rsidRPr="00BC468A">
        <w:t>T</w:t>
      </w:r>
      <w:r w:rsidRPr="00BC468A">
        <w:rPr>
          <w:vertAlign w:val="subscript"/>
        </w:rPr>
        <w:t xml:space="preserve">identify_intra_cca_without_index </w:t>
      </w:r>
      <w:r w:rsidRPr="00BC468A">
        <w:t>= (T</w:t>
      </w:r>
      <w:r w:rsidRPr="00BC468A">
        <w:rPr>
          <w:vertAlign w:val="subscript"/>
        </w:rPr>
        <w:t>PSS/SSS_sync_intra_cca</w:t>
      </w:r>
      <w:r w:rsidRPr="00BC468A">
        <w:t xml:space="preserve"> + T</w:t>
      </w:r>
      <w:r w:rsidRPr="00BC468A">
        <w:rPr>
          <w:vertAlign w:val="subscript"/>
        </w:rPr>
        <w:t xml:space="preserve"> SSB_measurement_period_intra_cca</w:t>
      </w:r>
      <w:r w:rsidRPr="00BC468A">
        <w:t>) ms</w:t>
      </w:r>
      <w:r w:rsidRPr="00BC468A">
        <w:rPr>
          <w:rFonts w:cs="v4.2.0"/>
        </w:rPr>
        <w:t>, where</w:t>
      </w:r>
    </w:p>
    <w:p w14:paraId="5AD47E25" w14:textId="77777777" w:rsidR="0064611E" w:rsidRPr="00BC468A" w:rsidRDefault="0064611E" w:rsidP="0064611E">
      <w:pPr>
        <w:pStyle w:val="B10"/>
      </w:pPr>
      <w:r w:rsidRPr="00BC468A">
        <w:t>T</w:t>
      </w:r>
      <w:r w:rsidRPr="00BC468A">
        <w:rPr>
          <w:vertAlign w:val="subscript"/>
        </w:rPr>
        <w:t>PSS/SSS_sync_intra_cca</w:t>
      </w:r>
      <w:r w:rsidRPr="00BC468A">
        <w:t>: it is the time period used in PSS/SSS detection given in table 10.4.1.0.1.1-1.</w:t>
      </w:r>
    </w:p>
    <w:p w14:paraId="24F83C97" w14:textId="77777777" w:rsidR="0064611E" w:rsidRPr="00BC468A" w:rsidRDefault="0064611E" w:rsidP="0064611E">
      <w:pPr>
        <w:pStyle w:val="B10"/>
        <w:ind w:left="284" w:firstLine="0"/>
      </w:pPr>
      <w:r w:rsidRPr="00BC468A">
        <w:t>T</w:t>
      </w:r>
      <w:r w:rsidRPr="00BC468A">
        <w:rPr>
          <w:vertAlign w:val="subscript"/>
        </w:rPr>
        <w:t xml:space="preserve"> SSB_measurement_period_intra_cca</w:t>
      </w:r>
      <w:r w:rsidRPr="00BC468A">
        <w:t>: equal to a measurement period of SSB based measurement given in table 10.4.1.0.1.2-1.</w:t>
      </w:r>
    </w:p>
    <w:p w14:paraId="62393CF4" w14:textId="77777777" w:rsidR="0064611E" w:rsidRPr="00BC468A" w:rsidRDefault="0064611E" w:rsidP="0064611E">
      <w:pPr>
        <w:pStyle w:val="NO"/>
      </w:pPr>
      <w:r w:rsidRPr="00BC468A">
        <w:t>NOTE:</w:t>
      </w:r>
      <w:r w:rsidRPr="00BC468A">
        <w:tab/>
        <w:t>The actual overall delays measured in the test may be up to 2xTTI</w:t>
      </w:r>
      <w:r w:rsidRPr="00BC468A">
        <w:rPr>
          <w:vertAlign w:val="subscript"/>
        </w:rPr>
        <w:t>DCCH</w:t>
      </w:r>
      <w:r w:rsidRPr="00BC468A">
        <w:t xml:space="preserve"> higher than the measurement reporting delays above because of TTI insertion uncertainty of the measurement report in DCCH.</w:t>
      </w:r>
    </w:p>
    <w:p w14:paraId="48E43D26" w14:textId="77777777" w:rsidR="0064611E" w:rsidRPr="00BC468A" w:rsidRDefault="0064611E" w:rsidP="0064611E">
      <w:pPr>
        <w:pStyle w:val="Heading4"/>
        <w:keepNext w:val="0"/>
        <w:keepLines w:val="0"/>
      </w:pPr>
      <w:r w:rsidRPr="00BC468A">
        <w:t>13.3.1.2</w:t>
      </w:r>
      <w:r w:rsidRPr="00BC468A">
        <w:tab/>
        <w:t>NR SA FR1 Event-triggered reporting tests on SCC under CCA without gaps under DRX</w:t>
      </w:r>
    </w:p>
    <w:p w14:paraId="770AB2D8" w14:textId="77777777" w:rsidR="0064611E" w:rsidRPr="00BC468A" w:rsidRDefault="0064611E" w:rsidP="0064611E">
      <w:pPr>
        <w:pStyle w:val="H6"/>
        <w:rPr>
          <w:lang w:eastAsia="sv-SE"/>
        </w:rPr>
      </w:pPr>
      <w:r w:rsidRPr="00BC468A">
        <w:rPr>
          <w:lang w:eastAsia="sv-SE"/>
        </w:rPr>
        <w:t>13.3.1.2.1</w:t>
      </w:r>
      <w:r w:rsidRPr="00BC468A">
        <w:rPr>
          <w:lang w:eastAsia="sv-SE"/>
        </w:rPr>
        <w:tab/>
        <w:t>Test purpose</w:t>
      </w:r>
    </w:p>
    <w:p w14:paraId="707BF2B7" w14:textId="77777777" w:rsidR="0064611E" w:rsidRPr="00BC468A" w:rsidRDefault="0064611E" w:rsidP="0064611E">
      <w:r w:rsidRPr="00BC468A">
        <w:rPr>
          <w:rFonts w:cs="v4.2.0"/>
        </w:rPr>
        <w:t>The purpose of this test is to verify that the UE makes correct reporting of an event. This test will partly verify the intra-frequency cell search requirements in clauses 13.3.1.0.1.1 and 13.3.1.0.1.2.</w:t>
      </w:r>
    </w:p>
    <w:p w14:paraId="5E1B4632" w14:textId="77777777" w:rsidR="0064611E" w:rsidRPr="00BC468A" w:rsidRDefault="0064611E" w:rsidP="0064611E">
      <w:pPr>
        <w:pStyle w:val="H6"/>
        <w:rPr>
          <w:lang w:eastAsia="sv-SE"/>
        </w:rPr>
      </w:pPr>
      <w:r w:rsidRPr="00BC468A">
        <w:rPr>
          <w:lang w:eastAsia="sv-SE"/>
        </w:rPr>
        <w:t>13.3.1.2.2</w:t>
      </w:r>
      <w:r w:rsidRPr="00BC468A">
        <w:rPr>
          <w:lang w:eastAsia="sv-SE"/>
        </w:rPr>
        <w:tab/>
        <w:t>Test applicability</w:t>
      </w:r>
    </w:p>
    <w:p w14:paraId="5760E5C6" w14:textId="77777777" w:rsidR="0064611E" w:rsidRPr="00BC468A" w:rsidRDefault="0064611E" w:rsidP="0064611E">
      <w:r w:rsidRPr="00BC468A">
        <w:t>This test applies to all types of NR UE release 16 and forward, supporting 2DL CA with an unlicensed carrier, RRM measurements on shared channel access and long DRX cycle.</w:t>
      </w:r>
    </w:p>
    <w:p w14:paraId="3B5BAF34" w14:textId="77777777" w:rsidR="0064611E" w:rsidRPr="00BC468A" w:rsidRDefault="0064611E" w:rsidP="0064611E">
      <w:pPr>
        <w:pStyle w:val="H6"/>
        <w:rPr>
          <w:lang w:eastAsia="sv-SE"/>
        </w:rPr>
      </w:pPr>
      <w:r w:rsidRPr="00BC468A">
        <w:rPr>
          <w:lang w:eastAsia="sv-SE"/>
        </w:rPr>
        <w:t>13.3.1.2.3</w:t>
      </w:r>
      <w:r w:rsidRPr="00BC468A">
        <w:rPr>
          <w:lang w:eastAsia="sv-SE"/>
        </w:rPr>
        <w:tab/>
        <w:t>Minimum conformance requirements</w:t>
      </w:r>
    </w:p>
    <w:p w14:paraId="475D224D" w14:textId="77777777" w:rsidR="0064611E" w:rsidRPr="00BC468A" w:rsidRDefault="0064611E" w:rsidP="0064611E">
      <w:pPr>
        <w:rPr>
          <w:lang w:eastAsia="sv-SE"/>
        </w:rPr>
      </w:pPr>
      <w:r w:rsidRPr="00BC468A">
        <w:rPr>
          <w:lang w:eastAsia="sv-SE"/>
        </w:rPr>
        <w:t>The minimum conformance requirements are specified in clause 13.3.1.0.</w:t>
      </w:r>
    </w:p>
    <w:p w14:paraId="5AF9B797" w14:textId="77777777" w:rsidR="0064611E" w:rsidRPr="00BC468A" w:rsidRDefault="0064611E" w:rsidP="0064611E">
      <w:pPr>
        <w:rPr>
          <w:lang w:eastAsia="sv-SE"/>
        </w:rPr>
      </w:pPr>
      <w:r w:rsidRPr="00BC468A">
        <w:rPr>
          <w:lang w:eastAsia="sv-SE"/>
        </w:rPr>
        <w:t>The normative reference for this requirement is TS 38.133 [6] clause A.13.3.1.2.</w:t>
      </w:r>
    </w:p>
    <w:p w14:paraId="390510F8" w14:textId="77777777" w:rsidR="0064611E" w:rsidRPr="00BC468A" w:rsidRDefault="0064611E" w:rsidP="0064611E">
      <w:pPr>
        <w:pStyle w:val="H6"/>
        <w:rPr>
          <w:lang w:eastAsia="sv-SE"/>
        </w:rPr>
      </w:pPr>
      <w:r w:rsidRPr="00BC468A">
        <w:rPr>
          <w:lang w:eastAsia="sv-SE"/>
        </w:rPr>
        <w:t>13.3.1.2.4</w:t>
      </w:r>
      <w:r w:rsidRPr="00BC468A">
        <w:rPr>
          <w:lang w:eastAsia="sv-SE"/>
        </w:rPr>
        <w:tab/>
        <w:t>Test description</w:t>
      </w:r>
    </w:p>
    <w:p w14:paraId="1268D044" w14:textId="77777777" w:rsidR="0064611E" w:rsidRPr="00BC468A" w:rsidRDefault="0064611E" w:rsidP="0064611E">
      <w:pPr>
        <w:rPr>
          <w:rFonts w:cs="v4.2.0"/>
        </w:rPr>
      </w:pPr>
      <w:r w:rsidRPr="00BC468A">
        <w:rPr>
          <w:rFonts w:cs="v4.2.0"/>
        </w:rPr>
        <w:t xml:space="preserve">Three cells are deployed in the test, which are FR1 PCell (Cell 1), and two cells on the same carrier frequency with CCA </w:t>
      </w:r>
      <w:r w:rsidRPr="00BC468A">
        <w:t>and transmit SSBs in DBT windows according to DL CCA model</w:t>
      </w:r>
      <w:r w:rsidRPr="00BC468A">
        <w:rPr>
          <w:rFonts w:cs="v4.2.0"/>
        </w:rPr>
        <w:t xml:space="preserve">: SCell (Cell 2) and a neighbour cell (Cell 3). The test parameters for the three cells are given in Table 13.3.1.2.4.1-1 and 13.3.1.2.4.1-3 below. In the measurement control information, a measurement object is configured for the frequency of the SCell, and it is indicated to the UE that event-triggered reporting with Event A3 is used. </w:t>
      </w:r>
    </w:p>
    <w:p w14:paraId="5A0A6FD5" w14:textId="77777777" w:rsidR="0064611E" w:rsidRPr="00BC468A" w:rsidRDefault="0064611E" w:rsidP="0064611E">
      <w:pPr>
        <w:pStyle w:val="H6"/>
      </w:pPr>
      <w:r w:rsidRPr="00BC468A">
        <w:t>13.3.1.2.4.1</w:t>
      </w:r>
      <w:r w:rsidRPr="00BC468A">
        <w:tab/>
        <w:t>Initial conditions</w:t>
      </w:r>
    </w:p>
    <w:p w14:paraId="5D7121E2" w14:textId="77777777" w:rsidR="0064611E" w:rsidRPr="00BC468A" w:rsidRDefault="0064611E" w:rsidP="0064611E">
      <w:pPr>
        <w:keepNext/>
        <w:keepLines/>
        <w:rPr>
          <w:lang w:eastAsia="sv-SE"/>
        </w:rPr>
      </w:pPr>
      <w:r w:rsidRPr="00BC468A">
        <w:rPr>
          <w:lang w:eastAsia="sv-SE"/>
        </w:rPr>
        <w:t>This test shall be tested using any of the test configurations in Table 13.3.1.2.4.1-1.</w:t>
      </w:r>
    </w:p>
    <w:p w14:paraId="582DBD55" w14:textId="77777777" w:rsidR="0064611E" w:rsidRPr="00BC468A" w:rsidRDefault="0064611E" w:rsidP="0064611E">
      <w:pPr>
        <w:pStyle w:val="TH"/>
      </w:pPr>
      <w:r w:rsidRPr="00BC468A">
        <w:t>Table 13.3.1.2.4.1-1: Supported test configurations for NR SA FR1 Event-triggered reporting tests on SCC under CCA without gaps under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64611E" w:rsidRPr="00BC468A" w14:paraId="24742318" w14:textId="77777777" w:rsidTr="00EF50B5">
        <w:trPr>
          <w:jc w:val="center"/>
        </w:trPr>
        <w:tc>
          <w:tcPr>
            <w:tcW w:w="2376" w:type="dxa"/>
            <w:tcBorders>
              <w:top w:val="single" w:sz="4" w:space="0" w:color="auto"/>
              <w:left w:val="single" w:sz="4" w:space="0" w:color="auto"/>
              <w:bottom w:val="single" w:sz="4" w:space="0" w:color="auto"/>
              <w:right w:val="single" w:sz="4" w:space="0" w:color="auto"/>
            </w:tcBorders>
            <w:hideMark/>
          </w:tcPr>
          <w:p w14:paraId="6DC544BC" w14:textId="77777777" w:rsidR="0064611E" w:rsidRPr="00BC468A" w:rsidRDefault="0064611E" w:rsidP="00EF50B5">
            <w:pPr>
              <w:pStyle w:val="TAH"/>
            </w:pPr>
            <w:r w:rsidRPr="00BC468A">
              <w:t>Configuration</w:t>
            </w:r>
          </w:p>
        </w:tc>
        <w:tc>
          <w:tcPr>
            <w:tcW w:w="7230" w:type="dxa"/>
            <w:tcBorders>
              <w:top w:val="single" w:sz="4" w:space="0" w:color="auto"/>
              <w:left w:val="single" w:sz="4" w:space="0" w:color="auto"/>
              <w:bottom w:val="single" w:sz="4" w:space="0" w:color="auto"/>
              <w:right w:val="single" w:sz="4" w:space="0" w:color="auto"/>
            </w:tcBorders>
            <w:hideMark/>
          </w:tcPr>
          <w:p w14:paraId="43EADEDA" w14:textId="77777777" w:rsidR="0064611E" w:rsidRPr="00BC468A" w:rsidRDefault="0064611E" w:rsidP="00EF50B5">
            <w:pPr>
              <w:pStyle w:val="TAH"/>
            </w:pPr>
            <w:r w:rsidRPr="00BC468A">
              <w:t>Description</w:t>
            </w:r>
          </w:p>
        </w:tc>
      </w:tr>
      <w:tr w:rsidR="0064611E" w:rsidRPr="00BC468A" w14:paraId="1F82E2EF" w14:textId="77777777" w:rsidTr="00EF50B5">
        <w:trPr>
          <w:jc w:val="center"/>
        </w:trPr>
        <w:tc>
          <w:tcPr>
            <w:tcW w:w="2376" w:type="dxa"/>
            <w:tcBorders>
              <w:top w:val="single" w:sz="4" w:space="0" w:color="auto"/>
              <w:left w:val="single" w:sz="4" w:space="0" w:color="auto"/>
              <w:bottom w:val="single" w:sz="4" w:space="0" w:color="auto"/>
              <w:right w:val="single" w:sz="4" w:space="0" w:color="auto"/>
            </w:tcBorders>
            <w:hideMark/>
          </w:tcPr>
          <w:p w14:paraId="167317A7" w14:textId="77777777" w:rsidR="0064611E" w:rsidRPr="00BC468A" w:rsidRDefault="0064611E" w:rsidP="00EF50B5">
            <w:pPr>
              <w:pStyle w:val="TAL"/>
              <w:jc w:val="center"/>
            </w:pPr>
            <w:r w:rsidRPr="00BC468A">
              <w:t>13.3.1.2-1</w:t>
            </w:r>
          </w:p>
        </w:tc>
        <w:tc>
          <w:tcPr>
            <w:tcW w:w="7230" w:type="dxa"/>
            <w:tcBorders>
              <w:top w:val="single" w:sz="4" w:space="0" w:color="auto"/>
              <w:left w:val="single" w:sz="4" w:space="0" w:color="auto"/>
              <w:bottom w:val="single" w:sz="4" w:space="0" w:color="auto"/>
              <w:right w:val="single" w:sz="4" w:space="0" w:color="auto"/>
            </w:tcBorders>
            <w:hideMark/>
          </w:tcPr>
          <w:p w14:paraId="585F2387" w14:textId="77777777" w:rsidR="0064611E" w:rsidRPr="00BC468A" w:rsidRDefault="0064611E" w:rsidP="00EF50B5">
            <w:pPr>
              <w:pStyle w:val="TAL"/>
            </w:pPr>
            <w:r w:rsidRPr="00BC468A">
              <w:t>Without CCA: 15 kHz SSB SCS, 10 MHz bandwidth, FDD duplex mode</w:t>
            </w:r>
          </w:p>
          <w:p w14:paraId="54E2E548" w14:textId="77777777" w:rsidR="0064611E" w:rsidRPr="00BC468A" w:rsidRDefault="0064611E" w:rsidP="00EF50B5">
            <w:pPr>
              <w:pStyle w:val="TAL"/>
            </w:pPr>
            <w:r w:rsidRPr="00BC468A">
              <w:t>With CCA: 30 kHz SSB SCS, 40 MHz bandwidth, TDD duplex mode</w:t>
            </w:r>
          </w:p>
        </w:tc>
      </w:tr>
      <w:tr w:rsidR="0064611E" w:rsidRPr="00BC468A" w14:paraId="56162662" w14:textId="77777777" w:rsidTr="00EF50B5">
        <w:trPr>
          <w:jc w:val="center"/>
        </w:trPr>
        <w:tc>
          <w:tcPr>
            <w:tcW w:w="2376" w:type="dxa"/>
            <w:tcBorders>
              <w:top w:val="single" w:sz="4" w:space="0" w:color="auto"/>
              <w:left w:val="single" w:sz="4" w:space="0" w:color="auto"/>
              <w:bottom w:val="single" w:sz="4" w:space="0" w:color="auto"/>
              <w:right w:val="single" w:sz="4" w:space="0" w:color="auto"/>
            </w:tcBorders>
            <w:hideMark/>
          </w:tcPr>
          <w:p w14:paraId="7B48B440" w14:textId="77777777" w:rsidR="0064611E" w:rsidRPr="00BC468A" w:rsidRDefault="0064611E" w:rsidP="00EF50B5">
            <w:pPr>
              <w:pStyle w:val="TAL"/>
              <w:jc w:val="center"/>
            </w:pPr>
            <w:r w:rsidRPr="00BC468A">
              <w:t>13.3.1.2-2</w:t>
            </w:r>
          </w:p>
        </w:tc>
        <w:tc>
          <w:tcPr>
            <w:tcW w:w="7230" w:type="dxa"/>
            <w:tcBorders>
              <w:top w:val="single" w:sz="4" w:space="0" w:color="auto"/>
              <w:left w:val="single" w:sz="4" w:space="0" w:color="auto"/>
              <w:bottom w:val="single" w:sz="4" w:space="0" w:color="auto"/>
              <w:right w:val="single" w:sz="4" w:space="0" w:color="auto"/>
            </w:tcBorders>
            <w:hideMark/>
          </w:tcPr>
          <w:p w14:paraId="2F37FBC1" w14:textId="77777777" w:rsidR="0064611E" w:rsidRPr="00BC468A" w:rsidRDefault="0064611E" w:rsidP="00EF50B5">
            <w:pPr>
              <w:pStyle w:val="TAL"/>
            </w:pPr>
            <w:r w:rsidRPr="00BC468A">
              <w:t>Without CCA: 15 kHz SSB SCS, 10 MHz bandwidth, TDD duplex mode</w:t>
            </w:r>
          </w:p>
          <w:p w14:paraId="11C1E260" w14:textId="77777777" w:rsidR="0064611E" w:rsidRPr="00BC468A" w:rsidRDefault="0064611E" w:rsidP="00EF50B5">
            <w:pPr>
              <w:pStyle w:val="TAL"/>
            </w:pPr>
            <w:r w:rsidRPr="00BC468A">
              <w:t>With CCA: 30 kHz SSB SCS, 40 MHz bandwidth, TDD duplex mode</w:t>
            </w:r>
          </w:p>
        </w:tc>
      </w:tr>
      <w:tr w:rsidR="0064611E" w:rsidRPr="00BC468A" w14:paraId="0C961A1A" w14:textId="77777777" w:rsidTr="00EF50B5">
        <w:trPr>
          <w:jc w:val="center"/>
        </w:trPr>
        <w:tc>
          <w:tcPr>
            <w:tcW w:w="2376" w:type="dxa"/>
            <w:tcBorders>
              <w:top w:val="single" w:sz="4" w:space="0" w:color="auto"/>
              <w:left w:val="single" w:sz="4" w:space="0" w:color="auto"/>
              <w:bottom w:val="single" w:sz="4" w:space="0" w:color="auto"/>
              <w:right w:val="single" w:sz="4" w:space="0" w:color="auto"/>
            </w:tcBorders>
            <w:hideMark/>
          </w:tcPr>
          <w:p w14:paraId="2ACB6F92" w14:textId="77777777" w:rsidR="0064611E" w:rsidRPr="00BC468A" w:rsidRDefault="0064611E" w:rsidP="00EF50B5">
            <w:pPr>
              <w:pStyle w:val="TAL"/>
              <w:jc w:val="center"/>
            </w:pPr>
            <w:r w:rsidRPr="00BC468A">
              <w:t>13.3.1.2-3</w:t>
            </w:r>
          </w:p>
        </w:tc>
        <w:tc>
          <w:tcPr>
            <w:tcW w:w="7230" w:type="dxa"/>
            <w:tcBorders>
              <w:top w:val="single" w:sz="4" w:space="0" w:color="auto"/>
              <w:left w:val="single" w:sz="4" w:space="0" w:color="auto"/>
              <w:bottom w:val="single" w:sz="4" w:space="0" w:color="auto"/>
              <w:right w:val="single" w:sz="4" w:space="0" w:color="auto"/>
            </w:tcBorders>
            <w:hideMark/>
          </w:tcPr>
          <w:p w14:paraId="5983F214" w14:textId="77777777" w:rsidR="0064611E" w:rsidRPr="00BC468A" w:rsidRDefault="0064611E" w:rsidP="00EF50B5">
            <w:pPr>
              <w:pStyle w:val="TAL"/>
            </w:pPr>
            <w:r w:rsidRPr="00BC468A">
              <w:t>Without CCA: 30 kHz SSB SCS, 40 MHz bandwidth, TDD duplex mode</w:t>
            </w:r>
          </w:p>
          <w:p w14:paraId="35EAD264" w14:textId="77777777" w:rsidR="0064611E" w:rsidRPr="00BC468A" w:rsidRDefault="0064611E" w:rsidP="00EF50B5">
            <w:pPr>
              <w:pStyle w:val="TAL"/>
            </w:pPr>
            <w:r w:rsidRPr="00BC468A">
              <w:t>With CCA: 30 kHz SSB SCS, 40 MHz bandwidth, TDD duplex mode</w:t>
            </w:r>
          </w:p>
        </w:tc>
      </w:tr>
      <w:tr w:rsidR="0064611E" w:rsidRPr="00BC468A" w14:paraId="00410C7F" w14:textId="77777777" w:rsidTr="00EF50B5">
        <w:trPr>
          <w:jc w:val="center"/>
        </w:trPr>
        <w:tc>
          <w:tcPr>
            <w:tcW w:w="9606" w:type="dxa"/>
            <w:gridSpan w:val="2"/>
            <w:tcBorders>
              <w:top w:val="single" w:sz="4" w:space="0" w:color="auto"/>
              <w:left w:val="single" w:sz="4" w:space="0" w:color="auto"/>
              <w:bottom w:val="single" w:sz="4" w:space="0" w:color="auto"/>
              <w:right w:val="single" w:sz="4" w:space="0" w:color="auto"/>
            </w:tcBorders>
            <w:hideMark/>
          </w:tcPr>
          <w:p w14:paraId="75740DC4" w14:textId="77777777" w:rsidR="0064611E" w:rsidRPr="00BC468A" w:rsidRDefault="0064611E" w:rsidP="00EF50B5">
            <w:pPr>
              <w:pStyle w:val="TAN"/>
            </w:pPr>
            <w:r w:rsidRPr="00BC468A">
              <w:rPr>
                <w:lang w:eastAsia="zh-CN"/>
              </w:rPr>
              <w:t>NOTE:</w:t>
            </w:r>
            <w:r w:rsidRPr="00BC468A">
              <w:rPr>
                <w:lang w:eastAsia="zh-CN"/>
              </w:rPr>
              <w:tab/>
            </w:r>
            <w:r w:rsidRPr="00BC468A">
              <w:t>The UE is only required to be tested in one of the supported test configurations.</w:t>
            </w:r>
          </w:p>
        </w:tc>
      </w:tr>
    </w:tbl>
    <w:p w14:paraId="5A891404" w14:textId="77777777" w:rsidR="0064611E" w:rsidRPr="00BC468A" w:rsidRDefault="0064611E" w:rsidP="0064611E"/>
    <w:p w14:paraId="57D1B9EA" w14:textId="77777777" w:rsidR="0064611E" w:rsidRPr="00BC468A" w:rsidRDefault="0064611E" w:rsidP="0064611E">
      <w:pPr>
        <w:rPr>
          <w:lang w:eastAsia="sv-SE"/>
        </w:rPr>
      </w:pPr>
      <w:r w:rsidRPr="00BC468A">
        <w:rPr>
          <w:lang w:eastAsia="sv-SE"/>
        </w:rPr>
        <w:t>Configure the test equipment and the DUT according to the parameters in Table 13.3.1.2.4.1-2.</w:t>
      </w:r>
    </w:p>
    <w:p w14:paraId="23D633C8" w14:textId="77777777" w:rsidR="0064611E" w:rsidRPr="00BC468A" w:rsidRDefault="0064611E" w:rsidP="0064611E">
      <w:pPr>
        <w:pStyle w:val="TH"/>
        <w:keepNext w:val="0"/>
        <w:keepLines w:val="0"/>
      </w:pPr>
      <w:r w:rsidRPr="00BC468A">
        <w:t>Table 13.3.1.2.4.1-2: Initial conditions for NR SA FR1 Event-triggered reporting tests on SCC under CCA without gaps under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4611E" w:rsidRPr="00BC468A" w14:paraId="2BB745E2"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6B8D371A" w14:textId="77777777" w:rsidR="0064611E" w:rsidRPr="00BC468A" w:rsidRDefault="0064611E" w:rsidP="00EF50B5">
            <w:pPr>
              <w:pStyle w:val="TAH"/>
              <w:keepNext w:val="0"/>
              <w:keepLines w:val="0"/>
            </w:pPr>
            <w:r w:rsidRPr="00BC468A">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387CA2C" w14:textId="77777777" w:rsidR="0064611E" w:rsidRPr="00BC468A" w:rsidRDefault="0064611E" w:rsidP="00EF50B5">
            <w:pPr>
              <w:pStyle w:val="TAH"/>
              <w:keepNext w:val="0"/>
              <w:keepLines w:val="0"/>
            </w:pPr>
            <w:r w:rsidRPr="00BC468A">
              <w:t>Value</w:t>
            </w:r>
          </w:p>
        </w:tc>
        <w:tc>
          <w:tcPr>
            <w:tcW w:w="3961" w:type="dxa"/>
            <w:tcBorders>
              <w:top w:val="single" w:sz="4" w:space="0" w:color="auto"/>
              <w:left w:val="single" w:sz="4" w:space="0" w:color="auto"/>
              <w:bottom w:val="single" w:sz="4" w:space="0" w:color="auto"/>
              <w:right w:val="single" w:sz="4" w:space="0" w:color="auto"/>
            </w:tcBorders>
            <w:hideMark/>
          </w:tcPr>
          <w:p w14:paraId="2B63B8DA" w14:textId="77777777" w:rsidR="0064611E" w:rsidRPr="00BC468A" w:rsidRDefault="0064611E" w:rsidP="00EF50B5">
            <w:pPr>
              <w:pStyle w:val="TAH"/>
              <w:keepNext w:val="0"/>
              <w:keepLines w:val="0"/>
            </w:pPr>
            <w:r w:rsidRPr="00BC468A">
              <w:t>Comment</w:t>
            </w:r>
          </w:p>
        </w:tc>
      </w:tr>
      <w:tr w:rsidR="0064611E" w:rsidRPr="00BC468A" w14:paraId="14F1ED07"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3100BBE8" w14:textId="77777777" w:rsidR="0064611E" w:rsidRPr="00BC468A" w:rsidRDefault="0064611E" w:rsidP="00EF50B5">
            <w:pPr>
              <w:pStyle w:val="TAL"/>
              <w:keepNext w:val="0"/>
              <w:keepLines w:val="0"/>
            </w:pPr>
            <w:r w:rsidRPr="00BC468A">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4356DBB" w14:textId="77777777" w:rsidR="0064611E" w:rsidRPr="00BC468A" w:rsidRDefault="0064611E" w:rsidP="00EF50B5">
            <w:pPr>
              <w:pStyle w:val="TAL"/>
              <w:keepNext w:val="0"/>
              <w:keepLines w:val="0"/>
            </w:pPr>
            <w:r w:rsidRPr="00BC468A">
              <w:t>NC</w:t>
            </w:r>
          </w:p>
        </w:tc>
        <w:tc>
          <w:tcPr>
            <w:tcW w:w="3961" w:type="dxa"/>
            <w:tcBorders>
              <w:top w:val="single" w:sz="4" w:space="0" w:color="auto"/>
              <w:left w:val="single" w:sz="4" w:space="0" w:color="auto"/>
              <w:bottom w:val="single" w:sz="4" w:space="0" w:color="auto"/>
              <w:right w:val="single" w:sz="4" w:space="0" w:color="auto"/>
            </w:tcBorders>
            <w:hideMark/>
          </w:tcPr>
          <w:p w14:paraId="10BF4620" w14:textId="77777777" w:rsidR="0064611E" w:rsidRPr="00BC468A" w:rsidRDefault="0064611E" w:rsidP="00EF50B5">
            <w:pPr>
              <w:pStyle w:val="TAL"/>
              <w:keepNext w:val="0"/>
              <w:keepLines w:val="0"/>
            </w:pPr>
            <w:r w:rsidRPr="00BC468A">
              <w:t>As specified in TS 38.508-1 [14] clause 4.1.</w:t>
            </w:r>
          </w:p>
        </w:tc>
      </w:tr>
      <w:tr w:rsidR="0064611E" w:rsidRPr="00BC468A" w14:paraId="6144DCE7"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201EF040" w14:textId="77777777" w:rsidR="0064611E" w:rsidRPr="00BC468A" w:rsidRDefault="0064611E" w:rsidP="00EF50B5">
            <w:pPr>
              <w:pStyle w:val="TAL"/>
              <w:keepNext w:val="0"/>
              <w:keepLines w:val="0"/>
            </w:pPr>
            <w:r w:rsidRPr="00BC468A">
              <w:lastRenderedPageBreak/>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DF37E65" w14:textId="77777777" w:rsidR="0064611E" w:rsidRPr="00BC468A" w:rsidRDefault="0064611E" w:rsidP="00EF50B5">
            <w:pPr>
              <w:pStyle w:val="TAL"/>
              <w:keepNext w:val="0"/>
              <w:keepLines w:val="0"/>
            </w:pPr>
            <w:r w:rsidRPr="00BC468A">
              <w:t>As specified in Annex E, table E.11-1 and TS 38.508-1 [14] clause 4.3.1 and 4.4.2.</w:t>
            </w:r>
          </w:p>
        </w:tc>
      </w:tr>
      <w:tr w:rsidR="0064611E" w:rsidRPr="00BC468A" w14:paraId="33858FA2"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29DB7F8F" w14:textId="77777777" w:rsidR="0064611E" w:rsidRPr="00BC468A" w:rsidRDefault="0064611E" w:rsidP="00EF50B5">
            <w:pPr>
              <w:pStyle w:val="TAL"/>
              <w:keepNext w:val="0"/>
              <w:keepLines w:val="0"/>
            </w:pPr>
            <w:r w:rsidRPr="00BC468A">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4B94B2B" w14:textId="77777777" w:rsidR="0064611E" w:rsidRPr="00BC468A" w:rsidRDefault="0064611E" w:rsidP="00EF50B5">
            <w:pPr>
              <w:pStyle w:val="TAL"/>
              <w:keepNext w:val="0"/>
              <w:keepLines w:val="0"/>
            </w:pPr>
            <w:r w:rsidRPr="00BC468A">
              <w:t>As specified by the test configuration selected from Table 13.3.1.2.4.1-1.</w:t>
            </w:r>
          </w:p>
        </w:tc>
      </w:tr>
      <w:tr w:rsidR="0064611E" w:rsidRPr="00BC468A" w14:paraId="4E29DF7E"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25E3F99E" w14:textId="77777777" w:rsidR="0064611E" w:rsidRPr="00BC468A" w:rsidRDefault="0064611E" w:rsidP="00EF50B5">
            <w:pPr>
              <w:pStyle w:val="TAL"/>
              <w:keepNext w:val="0"/>
              <w:keepLines w:val="0"/>
            </w:pPr>
            <w:r w:rsidRPr="00BC468A">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5EBEBFB" w14:textId="77777777" w:rsidR="0064611E" w:rsidRPr="00BC468A" w:rsidRDefault="0064611E" w:rsidP="00EF50B5">
            <w:pPr>
              <w:pStyle w:val="TAL"/>
              <w:keepNext w:val="0"/>
              <w:keepLines w:val="0"/>
            </w:pPr>
            <w:r w:rsidRPr="00BC468A">
              <w:t>AWGN</w:t>
            </w:r>
          </w:p>
        </w:tc>
        <w:tc>
          <w:tcPr>
            <w:tcW w:w="3961" w:type="dxa"/>
            <w:tcBorders>
              <w:top w:val="single" w:sz="4" w:space="0" w:color="auto"/>
              <w:left w:val="single" w:sz="4" w:space="0" w:color="auto"/>
              <w:bottom w:val="single" w:sz="4" w:space="0" w:color="auto"/>
              <w:right w:val="single" w:sz="4" w:space="0" w:color="auto"/>
            </w:tcBorders>
            <w:hideMark/>
          </w:tcPr>
          <w:p w14:paraId="36C8BDE6" w14:textId="77777777" w:rsidR="0064611E" w:rsidRPr="00BC468A" w:rsidRDefault="0064611E" w:rsidP="00EF50B5">
            <w:pPr>
              <w:pStyle w:val="TAL"/>
              <w:keepNext w:val="0"/>
              <w:keepLines w:val="0"/>
            </w:pPr>
            <w:r w:rsidRPr="00BC468A">
              <w:t>As specified in clause C.2.2.</w:t>
            </w:r>
          </w:p>
        </w:tc>
      </w:tr>
      <w:tr w:rsidR="0064611E" w:rsidRPr="00BC468A" w14:paraId="5C591D18" w14:textId="77777777" w:rsidTr="00EF50B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76FD4CB" w14:textId="77777777" w:rsidR="0064611E" w:rsidRPr="00BC468A" w:rsidRDefault="0064611E" w:rsidP="00EF50B5">
            <w:pPr>
              <w:pStyle w:val="TAL"/>
              <w:keepNext w:val="0"/>
              <w:keepLines w:val="0"/>
            </w:pPr>
            <w:r w:rsidRPr="00BC468A">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843386D" w14:textId="77777777" w:rsidR="0064611E" w:rsidRPr="00BC468A" w:rsidRDefault="0064611E" w:rsidP="00EF50B5">
            <w:pPr>
              <w:pStyle w:val="TAL"/>
              <w:keepNext w:val="0"/>
              <w:keepLines w:val="0"/>
            </w:pPr>
            <w:r w:rsidRPr="00BC468A">
              <w:t>TE Part</w:t>
            </w:r>
          </w:p>
        </w:tc>
        <w:tc>
          <w:tcPr>
            <w:tcW w:w="2809" w:type="dxa"/>
            <w:tcBorders>
              <w:top w:val="single" w:sz="4" w:space="0" w:color="auto"/>
              <w:left w:val="single" w:sz="4" w:space="0" w:color="auto"/>
              <w:bottom w:val="single" w:sz="4" w:space="0" w:color="auto"/>
              <w:right w:val="single" w:sz="4" w:space="0" w:color="auto"/>
            </w:tcBorders>
            <w:hideMark/>
          </w:tcPr>
          <w:p w14:paraId="25D88EC8" w14:textId="77777777" w:rsidR="0064611E" w:rsidRPr="00BC468A" w:rsidRDefault="0064611E" w:rsidP="00EF50B5">
            <w:pPr>
              <w:pStyle w:val="TAL"/>
              <w:keepNext w:val="0"/>
              <w:keepLines w:val="0"/>
            </w:pPr>
            <w:r w:rsidRPr="00BC468A">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FEA58AF" w14:textId="77777777" w:rsidR="0064611E" w:rsidRPr="00BC468A" w:rsidRDefault="0064611E" w:rsidP="00EF50B5">
            <w:pPr>
              <w:pStyle w:val="TAL"/>
              <w:keepNext w:val="0"/>
              <w:keepLines w:val="0"/>
            </w:pPr>
            <w:r w:rsidRPr="00BC468A">
              <w:t>As specified in TS 38.508-1 [14] Annex A.</w:t>
            </w:r>
          </w:p>
        </w:tc>
      </w:tr>
      <w:tr w:rsidR="0064611E" w:rsidRPr="00BC468A" w14:paraId="311FE36D" w14:textId="77777777" w:rsidTr="00EF50B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1BE14BB" w14:textId="77777777" w:rsidR="0064611E" w:rsidRPr="00BC468A" w:rsidRDefault="0064611E" w:rsidP="00EF50B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42E432B" w14:textId="77777777" w:rsidR="0064611E" w:rsidRPr="00BC468A" w:rsidRDefault="0064611E" w:rsidP="00EF50B5">
            <w:pPr>
              <w:pStyle w:val="TAL"/>
              <w:keepNext w:val="0"/>
              <w:keepLines w:val="0"/>
            </w:pPr>
            <w:r w:rsidRPr="00BC468A">
              <w:t>DUT Part</w:t>
            </w:r>
          </w:p>
        </w:tc>
        <w:tc>
          <w:tcPr>
            <w:tcW w:w="2809" w:type="dxa"/>
            <w:tcBorders>
              <w:top w:val="single" w:sz="4" w:space="0" w:color="auto"/>
              <w:left w:val="single" w:sz="4" w:space="0" w:color="auto"/>
              <w:bottom w:val="single" w:sz="4" w:space="0" w:color="auto"/>
              <w:right w:val="single" w:sz="4" w:space="0" w:color="auto"/>
            </w:tcBorders>
            <w:hideMark/>
          </w:tcPr>
          <w:p w14:paraId="0DD39E6B" w14:textId="77777777" w:rsidR="0064611E" w:rsidRPr="00BC468A" w:rsidRDefault="0064611E" w:rsidP="00EF50B5">
            <w:pPr>
              <w:pStyle w:val="TAL"/>
              <w:keepNext w:val="0"/>
              <w:keepLines w:val="0"/>
            </w:pPr>
            <w:r w:rsidRPr="00BC468A">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A712187" w14:textId="77777777" w:rsidR="0064611E" w:rsidRPr="00BC468A" w:rsidRDefault="0064611E" w:rsidP="00EF50B5">
            <w:pPr>
              <w:spacing w:after="0"/>
              <w:rPr>
                <w:rFonts w:ascii="Arial" w:hAnsi="Arial"/>
                <w:sz w:val="18"/>
              </w:rPr>
            </w:pPr>
          </w:p>
        </w:tc>
      </w:tr>
      <w:tr w:rsidR="0064611E" w:rsidRPr="00BC468A" w14:paraId="726B3D6D"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2F64ACF5" w14:textId="77777777" w:rsidR="0064611E" w:rsidRPr="00BC468A" w:rsidRDefault="0064611E" w:rsidP="00EF50B5">
            <w:pPr>
              <w:pStyle w:val="TAL"/>
              <w:keepNext w:val="0"/>
              <w:keepLines w:val="0"/>
            </w:pPr>
            <w:r w:rsidRPr="00BC468A">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44BFD1C" w14:textId="77777777" w:rsidR="0064611E" w:rsidRPr="00BC468A" w:rsidRDefault="0064611E" w:rsidP="00EF50B5">
            <w:pPr>
              <w:pStyle w:val="TAL"/>
              <w:keepNext w:val="0"/>
              <w:keepLines w:val="0"/>
            </w:pPr>
            <w:r w:rsidRPr="00BC468A">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3239E74D" w14:textId="77777777" w:rsidR="0064611E" w:rsidRPr="00BC468A" w:rsidRDefault="0064611E" w:rsidP="00EF50B5">
            <w:pPr>
              <w:pStyle w:val="TAL"/>
              <w:keepNext w:val="0"/>
              <w:keepLines w:val="0"/>
            </w:pPr>
          </w:p>
        </w:tc>
      </w:tr>
    </w:tbl>
    <w:p w14:paraId="1720713E" w14:textId="77777777" w:rsidR="0064611E" w:rsidRPr="00BC468A" w:rsidRDefault="0064611E" w:rsidP="0064611E">
      <w:pPr>
        <w:rPr>
          <w:lang w:eastAsia="sv-SE"/>
        </w:rPr>
      </w:pPr>
    </w:p>
    <w:p w14:paraId="52A507B4" w14:textId="77777777" w:rsidR="0064611E" w:rsidRPr="00BC468A" w:rsidRDefault="0064611E" w:rsidP="0064611E">
      <w:pPr>
        <w:pStyle w:val="B10"/>
      </w:pPr>
      <w:r w:rsidRPr="00BC468A">
        <w:t>1.</w:t>
      </w:r>
      <w:r w:rsidRPr="00BC468A">
        <w:tab/>
        <w:t>The general test parameter settings are set up according to Table 13.3.1.2.4.1-3.</w:t>
      </w:r>
    </w:p>
    <w:p w14:paraId="2025565D" w14:textId="77777777" w:rsidR="0064611E" w:rsidRPr="00BC468A" w:rsidRDefault="0064611E" w:rsidP="0064611E">
      <w:pPr>
        <w:pStyle w:val="B10"/>
      </w:pPr>
      <w:r w:rsidRPr="00BC468A">
        <w:t>2.</w:t>
      </w:r>
      <w:r w:rsidRPr="00BC468A">
        <w:tab/>
        <w:t>Message contents are defined in clause 13.3.1.2.4.3.</w:t>
      </w:r>
    </w:p>
    <w:p w14:paraId="536EFCAF" w14:textId="20C0AFE9" w:rsidR="0064611E" w:rsidRPr="00BC468A" w:rsidRDefault="0064611E" w:rsidP="0064611E">
      <w:pPr>
        <w:pStyle w:val="B10"/>
      </w:pPr>
      <w:r w:rsidRPr="00BC468A">
        <w:t>3.</w:t>
      </w:r>
      <w:r w:rsidRPr="00BC468A">
        <w:tab/>
        <w:t xml:space="preserve">There are two NR carriers and three cells specified in the test. Cell 1 is the serving cell (PCell) on one NR carrier  and Cell2, Cell 3 belong to another NR carrier subject to CCA. Cell 2 is the SCell and Cell 3 is </w:t>
      </w:r>
      <w:del w:id="54" w:author="Coroescu Liviu (1CD2)" w:date="2025-04-28T12:15:00Z" w16du:dateUtc="2025-04-28T10:15:00Z">
        <w:r w:rsidRPr="00BC468A" w:rsidDel="005134B0">
          <w:delText>it’s</w:delText>
        </w:r>
      </w:del>
      <w:ins w:id="55" w:author="Coroescu Liviu (1CD2)" w:date="2025-04-28T12:15:00Z" w16du:dateUtc="2025-04-28T10:15:00Z">
        <w:r w:rsidR="005134B0" w:rsidRPr="00BC468A">
          <w:t>its</w:t>
        </w:r>
      </w:ins>
      <w:r w:rsidRPr="00BC468A">
        <w:t xml:space="preserve"> intra-frequency </w:t>
      </w:r>
      <w:del w:id="56" w:author="Coroescu Liviu (1CD2)" w:date="2025-05-19T11:04:00Z" w16du:dateUtc="2025-05-19T09:04:00Z">
        <w:r w:rsidRPr="00BC468A" w:rsidDel="00340E73">
          <w:delText>neighbor</w:delText>
        </w:r>
      </w:del>
      <w:ins w:id="57" w:author="Coroescu Liviu (1CD2)" w:date="2025-05-19T11:04:00Z" w16du:dateUtc="2025-05-19T09:04:00Z">
        <w:r w:rsidR="00340E73" w:rsidRPr="00340E73">
          <w:rPr>
            <w:highlight w:val="yellow"/>
          </w:rPr>
          <w:t>neighbour</w:t>
        </w:r>
      </w:ins>
      <w:r w:rsidRPr="00BC468A">
        <w:t xml:space="preserve"> cell. The power levels and settings for Cell 1, Cell 2 and Cell 3 are set according to Annex C.1.2 and C.1.3 for this test. Cell 3 is switched off during the initial connection setup.</w:t>
      </w:r>
    </w:p>
    <w:p w14:paraId="63E0A9AD" w14:textId="77777777" w:rsidR="0064611E" w:rsidRPr="00BC468A" w:rsidRDefault="0064611E" w:rsidP="0064611E">
      <w:pPr>
        <w:pStyle w:val="TH"/>
      </w:pPr>
      <w:r w:rsidRPr="00BC468A">
        <w:t>Table 13.3.1.2.4.1-3: General test parameters for NR SA FR1 Event-triggered reporting tests on SCC under CCA without gaps under 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6"/>
        <w:gridCol w:w="705"/>
        <w:gridCol w:w="988"/>
        <w:gridCol w:w="1729"/>
        <w:gridCol w:w="1729"/>
        <w:gridCol w:w="1836"/>
      </w:tblGrid>
      <w:tr w:rsidR="0064611E" w:rsidRPr="00BC468A" w14:paraId="16758EC3" w14:textId="77777777" w:rsidTr="00EF50B5">
        <w:trPr>
          <w:cantSplit/>
          <w:trHeight w:val="187"/>
          <w:jc w:val="center"/>
        </w:trPr>
        <w:tc>
          <w:tcPr>
            <w:tcW w:w="2506" w:type="dxa"/>
            <w:tcBorders>
              <w:top w:val="single" w:sz="4" w:space="0" w:color="auto"/>
              <w:left w:val="single" w:sz="4" w:space="0" w:color="auto"/>
              <w:bottom w:val="nil"/>
              <w:right w:val="single" w:sz="4" w:space="0" w:color="auto"/>
            </w:tcBorders>
          </w:tcPr>
          <w:p w14:paraId="3CDA4576" w14:textId="77777777" w:rsidR="0064611E" w:rsidRPr="00BC468A" w:rsidRDefault="0064611E" w:rsidP="00EF50B5">
            <w:pPr>
              <w:pStyle w:val="TAH"/>
            </w:pPr>
            <w:r w:rsidRPr="00BC468A">
              <w:t>Parameter</w:t>
            </w:r>
          </w:p>
        </w:tc>
        <w:tc>
          <w:tcPr>
            <w:tcW w:w="705" w:type="dxa"/>
            <w:tcBorders>
              <w:top w:val="single" w:sz="4" w:space="0" w:color="auto"/>
              <w:left w:val="single" w:sz="4" w:space="0" w:color="auto"/>
              <w:bottom w:val="nil"/>
              <w:right w:val="single" w:sz="4" w:space="0" w:color="auto"/>
            </w:tcBorders>
          </w:tcPr>
          <w:p w14:paraId="1CA7A420" w14:textId="77777777" w:rsidR="0064611E" w:rsidRPr="00BC468A" w:rsidRDefault="0064611E" w:rsidP="00EF50B5">
            <w:pPr>
              <w:pStyle w:val="TAH"/>
            </w:pPr>
            <w:r w:rsidRPr="00BC468A">
              <w:t>Unit</w:t>
            </w:r>
          </w:p>
        </w:tc>
        <w:tc>
          <w:tcPr>
            <w:tcW w:w="988" w:type="dxa"/>
            <w:tcBorders>
              <w:top w:val="single" w:sz="4" w:space="0" w:color="auto"/>
              <w:left w:val="single" w:sz="4" w:space="0" w:color="auto"/>
              <w:bottom w:val="nil"/>
              <w:right w:val="single" w:sz="4" w:space="0" w:color="auto"/>
            </w:tcBorders>
          </w:tcPr>
          <w:p w14:paraId="66501473" w14:textId="77777777" w:rsidR="0064611E" w:rsidRPr="00BC468A" w:rsidRDefault="0064611E" w:rsidP="00EF50B5">
            <w:pPr>
              <w:pStyle w:val="TAH"/>
              <w:rPr>
                <w:lang w:eastAsia="zh-CN"/>
              </w:rPr>
            </w:pPr>
            <w:r w:rsidRPr="00BC468A">
              <w:rPr>
                <w:lang w:eastAsia="zh-CN"/>
              </w:rPr>
              <w:t>Test Configuration</w:t>
            </w:r>
          </w:p>
        </w:tc>
        <w:tc>
          <w:tcPr>
            <w:tcW w:w="3458" w:type="dxa"/>
            <w:gridSpan w:val="2"/>
            <w:tcBorders>
              <w:top w:val="single" w:sz="4" w:space="0" w:color="auto"/>
              <w:left w:val="single" w:sz="4" w:space="0" w:color="auto"/>
              <w:bottom w:val="single" w:sz="4" w:space="0" w:color="auto"/>
              <w:right w:val="single" w:sz="4" w:space="0" w:color="auto"/>
            </w:tcBorders>
          </w:tcPr>
          <w:p w14:paraId="292D5BCA" w14:textId="77777777" w:rsidR="0064611E" w:rsidRPr="00BC468A" w:rsidRDefault="0064611E" w:rsidP="00EF50B5">
            <w:pPr>
              <w:pStyle w:val="TAH"/>
            </w:pPr>
            <w:r w:rsidRPr="00BC468A">
              <w:t>Value</w:t>
            </w:r>
          </w:p>
        </w:tc>
        <w:tc>
          <w:tcPr>
            <w:tcW w:w="1836" w:type="dxa"/>
            <w:tcBorders>
              <w:top w:val="single" w:sz="4" w:space="0" w:color="auto"/>
              <w:left w:val="single" w:sz="4" w:space="0" w:color="auto"/>
              <w:bottom w:val="nil"/>
              <w:right w:val="single" w:sz="4" w:space="0" w:color="auto"/>
            </w:tcBorders>
          </w:tcPr>
          <w:p w14:paraId="4C273052" w14:textId="77777777" w:rsidR="0064611E" w:rsidRPr="00BC468A" w:rsidRDefault="0064611E" w:rsidP="00EF50B5">
            <w:pPr>
              <w:pStyle w:val="TAH"/>
              <w:rPr>
                <w:rFonts w:cs="Arial"/>
              </w:rPr>
            </w:pPr>
            <w:r w:rsidRPr="00BC468A">
              <w:rPr>
                <w:rFonts w:cs="Arial"/>
              </w:rPr>
              <w:t>Comment</w:t>
            </w:r>
          </w:p>
        </w:tc>
      </w:tr>
      <w:tr w:rsidR="0064611E" w:rsidRPr="00BC468A" w14:paraId="04ABF07C" w14:textId="77777777" w:rsidTr="00EF50B5">
        <w:trPr>
          <w:cantSplit/>
          <w:trHeight w:val="187"/>
          <w:jc w:val="center"/>
        </w:trPr>
        <w:tc>
          <w:tcPr>
            <w:tcW w:w="2506" w:type="dxa"/>
            <w:tcBorders>
              <w:top w:val="nil"/>
              <w:left w:val="single" w:sz="4" w:space="0" w:color="auto"/>
              <w:bottom w:val="single" w:sz="4" w:space="0" w:color="auto"/>
              <w:right w:val="single" w:sz="4" w:space="0" w:color="auto"/>
            </w:tcBorders>
          </w:tcPr>
          <w:p w14:paraId="36F28191" w14:textId="77777777" w:rsidR="0064611E" w:rsidRPr="00BC468A" w:rsidRDefault="0064611E" w:rsidP="00EF50B5">
            <w:pPr>
              <w:pStyle w:val="TAH"/>
            </w:pPr>
          </w:p>
        </w:tc>
        <w:tc>
          <w:tcPr>
            <w:tcW w:w="705" w:type="dxa"/>
            <w:tcBorders>
              <w:top w:val="nil"/>
              <w:left w:val="single" w:sz="4" w:space="0" w:color="auto"/>
              <w:bottom w:val="single" w:sz="4" w:space="0" w:color="auto"/>
              <w:right w:val="single" w:sz="4" w:space="0" w:color="auto"/>
            </w:tcBorders>
          </w:tcPr>
          <w:p w14:paraId="10617065" w14:textId="77777777" w:rsidR="0064611E" w:rsidRPr="00BC468A" w:rsidRDefault="0064611E" w:rsidP="00EF50B5">
            <w:pPr>
              <w:pStyle w:val="TAH"/>
            </w:pPr>
          </w:p>
        </w:tc>
        <w:tc>
          <w:tcPr>
            <w:tcW w:w="988" w:type="dxa"/>
            <w:tcBorders>
              <w:top w:val="nil"/>
              <w:left w:val="single" w:sz="4" w:space="0" w:color="auto"/>
              <w:bottom w:val="single" w:sz="4" w:space="0" w:color="auto"/>
              <w:right w:val="single" w:sz="4" w:space="0" w:color="auto"/>
            </w:tcBorders>
          </w:tcPr>
          <w:p w14:paraId="05218892" w14:textId="77777777" w:rsidR="0064611E" w:rsidRPr="00BC468A" w:rsidRDefault="0064611E" w:rsidP="00EF50B5">
            <w:pPr>
              <w:pStyle w:val="TAH"/>
              <w:rPr>
                <w:lang w:eastAsia="zh-CN"/>
              </w:rPr>
            </w:pPr>
          </w:p>
        </w:tc>
        <w:tc>
          <w:tcPr>
            <w:tcW w:w="1729" w:type="dxa"/>
            <w:tcBorders>
              <w:top w:val="single" w:sz="4" w:space="0" w:color="auto"/>
              <w:left w:val="single" w:sz="4" w:space="0" w:color="auto"/>
              <w:bottom w:val="single" w:sz="4" w:space="0" w:color="auto"/>
              <w:right w:val="single" w:sz="4" w:space="0" w:color="auto"/>
            </w:tcBorders>
          </w:tcPr>
          <w:p w14:paraId="7280ED27" w14:textId="77777777" w:rsidR="0064611E" w:rsidRPr="00BC468A" w:rsidRDefault="0064611E" w:rsidP="00EF50B5">
            <w:pPr>
              <w:pStyle w:val="TAH"/>
            </w:pPr>
            <w:r w:rsidRPr="00BC468A">
              <w:t>Test 1</w:t>
            </w:r>
          </w:p>
        </w:tc>
        <w:tc>
          <w:tcPr>
            <w:tcW w:w="1729" w:type="dxa"/>
            <w:tcBorders>
              <w:top w:val="single" w:sz="4" w:space="0" w:color="auto"/>
              <w:left w:val="single" w:sz="4" w:space="0" w:color="auto"/>
              <w:bottom w:val="single" w:sz="4" w:space="0" w:color="auto"/>
              <w:right w:val="single" w:sz="4" w:space="0" w:color="auto"/>
            </w:tcBorders>
          </w:tcPr>
          <w:p w14:paraId="5716E023" w14:textId="77777777" w:rsidR="0064611E" w:rsidRPr="00BC468A" w:rsidRDefault="0064611E" w:rsidP="00EF50B5">
            <w:pPr>
              <w:pStyle w:val="TAH"/>
            </w:pPr>
            <w:r w:rsidRPr="00BC468A">
              <w:t>Test 2</w:t>
            </w:r>
          </w:p>
        </w:tc>
        <w:tc>
          <w:tcPr>
            <w:tcW w:w="1836" w:type="dxa"/>
            <w:tcBorders>
              <w:top w:val="nil"/>
              <w:left w:val="single" w:sz="4" w:space="0" w:color="auto"/>
              <w:bottom w:val="single" w:sz="4" w:space="0" w:color="auto"/>
              <w:right w:val="single" w:sz="4" w:space="0" w:color="auto"/>
            </w:tcBorders>
          </w:tcPr>
          <w:p w14:paraId="23A17901" w14:textId="77777777" w:rsidR="0064611E" w:rsidRPr="00BC468A" w:rsidRDefault="0064611E" w:rsidP="00EF50B5">
            <w:pPr>
              <w:pStyle w:val="TAH"/>
              <w:rPr>
                <w:rFonts w:cs="Arial"/>
              </w:rPr>
            </w:pPr>
          </w:p>
        </w:tc>
      </w:tr>
      <w:tr w:rsidR="0064611E" w:rsidRPr="00BC468A" w14:paraId="61C0F097" w14:textId="77777777" w:rsidTr="00EF50B5">
        <w:trPr>
          <w:cantSplit/>
          <w:trHeight w:val="187"/>
          <w:jc w:val="center"/>
        </w:trPr>
        <w:tc>
          <w:tcPr>
            <w:tcW w:w="2506" w:type="dxa"/>
            <w:tcBorders>
              <w:top w:val="single" w:sz="4" w:space="0" w:color="auto"/>
              <w:left w:val="single" w:sz="4" w:space="0" w:color="auto"/>
              <w:bottom w:val="single" w:sz="4" w:space="0" w:color="auto"/>
              <w:right w:val="single" w:sz="4" w:space="0" w:color="auto"/>
            </w:tcBorders>
            <w:hideMark/>
          </w:tcPr>
          <w:p w14:paraId="533585B6" w14:textId="77777777" w:rsidR="0064611E" w:rsidRPr="00BC468A" w:rsidRDefault="0064611E" w:rsidP="00EF50B5">
            <w:pPr>
              <w:pStyle w:val="TAL"/>
              <w:rPr>
                <w:rFonts w:cs="Arial"/>
              </w:rPr>
            </w:pPr>
            <w:r w:rsidRPr="00BC468A">
              <w:t>Active PCell</w:t>
            </w:r>
          </w:p>
        </w:tc>
        <w:tc>
          <w:tcPr>
            <w:tcW w:w="705" w:type="dxa"/>
            <w:tcBorders>
              <w:top w:val="single" w:sz="4" w:space="0" w:color="auto"/>
              <w:left w:val="single" w:sz="4" w:space="0" w:color="auto"/>
              <w:bottom w:val="single" w:sz="4" w:space="0" w:color="auto"/>
              <w:right w:val="single" w:sz="4" w:space="0" w:color="auto"/>
            </w:tcBorders>
          </w:tcPr>
          <w:p w14:paraId="47576797"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hideMark/>
          </w:tcPr>
          <w:p w14:paraId="7F2DE8D7" w14:textId="77777777" w:rsidR="0064611E" w:rsidRPr="00BC468A" w:rsidRDefault="0064611E" w:rsidP="00EF50B5">
            <w:pPr>
              <w:pStyle w:val="TAC"/>
            </w:pPr>
            <w:r w:rsidRPr="00BC468A">
              <w:rPr>
                <w:lang w:eastAsia="zh-CN"/>
              </w:rPr>
              <w:t>1, 2, 3</w:t>
            </w:r>
          </w:p>
        </w:tc>
        <w:tc>
          <w:tcPr>
            <w:tcW w:w="3458" w:type="dxa"/>
            <w:gridSpan w:val="2"/>
            <w:tcBorders>
              <w:top w:val="nil"/>
              <w:left w:val="single" w:sz="4" w:space="0" w:color="auto"/>
              <w:bottom w:val="single" w:sz="4" w:space="0" w:color="auto"/>
              <w:right w:val="single" w:sz="4" w:space="0" w:color="auto"/>
            </w:tcBorders>
            <w:hideMark/>
          </w:tcPr>
          <w:p w14:paraId="1F4A69E8" w14:textId="77777777" w:rsidR="0064611E" w:rsidRPr="00BC468A" w:rsidRDefault="0064611E" w:rsidP="00EF50B5">
            <w:pPr>
              <w:pStyle w:val="TAC"/>
              <w:rPr>
                <w:rFonts w:cs="Arial"/>
              </w:rPr>
            </w:pPr>
            <w:r w:rsidRPr="00BC468A">
              <w:t>Cell 1</w:t>
            </w:r>
          </w:p>
        </w:tc>
        <w:tc>
          <w:tcPr>
            <w:tcW w:w="1836" w:type="dxa"/>
            <w:tcBorders>
              <w:top w:val="single" w:sz="4" w:space="0" w:color="auto"/>
              <w:left w:val="single" w:sz="4" w:space="0" w:color="auto"/>
              <w:bottom w:val="single" w:sz="4" w:space="0" w:color="auto"/>
              <w:right w:val="single" w:sz="4" w:space="0" w:color="auto"/>
            </w:tcBorders>
          </w:tcPr>
          <w:p w14:paraId="04CDAF0B" w14:textId="77777777" w:rsidR="0064611E" w:rsidRPr="00BC468A" w:rsidRDefault="0064611E" w:rsidP="00EF50B5">
            <w:pPr>
              <w:pStyle w:val="TAL"/>
            </w:pPr>
          </w:p>
        </w:tc>
      </w:tr>
      <w:tr w:rsidR="0064611E" w:rsidRPr="00BC468A" w14:paraId="31D684C5" w14:textId="77777777" w:rsidTr="00EF50B5">
        <w:trPr>
          <w:cantSplit/>
          <w:trHeight w:val="187"/>
          <w:jc w:val="center"/>
        </w:trPr>
        <w:tc>
          <w:tcPr>
            <w:tcW w:w="2506" w:type="dxa"/>
            <w:tcBorders>
              <w:top w:val="single" w:sz="4" w:space="0" w:color="auto"/>
              <w:left w:val="single" w:sz="4" w:space="0" w:color="auto"/>
              <w:bottom w:val="single" w:sz="4" w:space="0" w:color="auto"/>
              <w:right w:val="single" w:sz="4" w:space="0" w:color="auto"/>
            </w:tcBorders>
          </w:tcPr>
          <w:p w14:paraId="41DAC884" w14:textId="77777777" w:rsidR="0064611E" w:rsidRPr="00BC468A" w:rsidRDefault="0064611E" w:rsidP="00EF50B5">
            <w:pPr>
              <w:pStyle w:val="TAL"/>
              <w:rPr>
                <w:bCs/>
              </w:rPr>
            </w:pPr>
            <w:r w:rsidRPr="00BC468A">
              <w:t>Active SCell</w:t>
            </w:r>
          </w:p>
        </w:tc>
        <w:tc>
          <w:tcPr>
            <w:tcW w:w="705" w:type="dxa"/>
            <w:tcBorders>
              <w:top w:val="single" w:sz="4" w:space="0" w:color="auto"/>
              <w:left w:val="single" w:sz="4" w:space="0" w:color="auto"/>
              <w:bottom w:val="single" w:sz="4" w:space="0" w:color="auto"/>
              <w:right w:val="single" w:sz="4" w:space="0" w:color="auto"/>
            </w:tcBorders>
          </w:tcPr>
          <w:p w14:paraId="014B4CDE"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tcPr>
          <w:p w14:paraId="40D09D1E" w14:textId="77777777" w:rsidR="0064611E" w:rsidRPr="00BC468A" w:rsidRDefault="0064611E" w:rsidP="00EF50B5">
            <w:pPr>
              <w:pStyle w:val="TAC"/>
              <w:rPr>
                <w:lang w:eastAsia="zh-CN"/>
              </w:rPr>
            </w:pPr>
            <w:r w:rsidRPr="00BC468A">
              <w:rPr>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tcPr>
          <w:p w14:paraId="1E2851C8" w14:textId="77777777" w:rsidR="0064611E" w:rsidRPr="00BC468A" w:rsidRDefault="0064611E" w:rsidP="00EF50B5">
            <w:pPr>
              <w:pStyle w:val="TAC"/>
              <w:rPr>
                <w:bCs/>
              </w:rPr>
            </w:pPr>
            <w:r w:rsidRPr="00BC468A">
              <w:t>Cell 2</w:t>
            </w:r>
          </w:p>
        </w:tc>
        <w:tc>
          <w:tcPr>
            <w:tcW w:w="1836" w:type="dxa"/>
            <w:tcBorders>
              <w:top w:val="single" w:sz="4" w:space="0" w:color="auto"/>
              <w:left w:val="single" w:sz="4" w:space="0" w:color="auto"/>
              <w:bottom w:val="single" w:sz="4" w:space="0" w:color="auto"/>
              <w:right w:val="single" w:sz="4" w:space="0" w:color="auto"/>
            </w:tcBorders>
          </w:tcPr>
          <w:p w14:paraId="0BD62859" w14:textId="77777777" w:rsidR="0064611E" w:rsidRPr="00BC468A" w:rsidRDefault="0064611E" w:rsidP="00EF50B5">
            <w:pPr>
              <w:pStyle w:val="TAL"/>
              <w:rPr>
                <w:bCs/>
              </w:rPr>
            </w:pPr>
          </w:p>
        </w:tc>
      </w:tr>
      <w:tr w:rsidR="0064611E" w:rsidRPr="00BC468A" w14:paraId="6CAFDA95" w14:textId="77777777" w:rsidTr="00EF50B5">
        <w:trPr>
          <w:cantSplit/>
          <w:trHeight w:val="187"/>
          <w:jc w:val="center"/>
        </w:trPr>
        <w:tc>
          <w:tcPr>
            <w:tcW w:w="2506" w:type="dxa"/>
            <w:tcBorders>
              <w:top w:val="single" w:sz="4" w:space="0" w:color="auto"/>
              <w:left w:val="single" w:sz="4" w:space="0" w:color="auto"/>
              <w:bottom w:val="single" w:sz="4" w:space="0" w:color="auto"/>
              <w:right w:val="single" w:sz="4" w:space="0" w:color="auto"/>
            </w:tcBorders>
            <w:hideMark/>
          </w:tcPr>
          <w:p w14:paraId="0DB05A61" w14:textId="77777777" w:rsidR="0064611E" w:rsidRPr="00BC468A" w:rsidRDefault="0064611E" w:rsidP="00EF50B5">
            <w:pPr>
              <w:pStyle w:val="TAL"/>
              <w:rPr>
                <w:rFonts w:cs="Arial"/>
                <w:b/>
              </w:rPr>
            </w:pPr>
            <w:r w:rsidRPr="00BC468A">
              <w:rPr>
                <w:bCs/>
              </w:rPr>
              <w:t>Neighbour cell</w:t>
            </w:r>
          </w:p>
        </w:tc>
        <w:tc>
          <w:tcPr>
            <w:tcW w:w="705" w:type="dxa"/>
            <w:tcBorders>
              <w:top w:val="single" w:sz="4" w:space="0" w:color="auto"/>
              <w:left w:val="single" w:sz="4" w:space="0" w:color="auto"/>
              <w:bottom w:val="single" w:sz="4" w:space="0" w:color="auto"/>
              <w:right w:val="single" w:sz="4" w:space="0" w:color="auto"/>
            </w:tcBorders>
          </w:tcPr>
          <w:p w14:paraId="4187E26D"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hideMark/>
          </w:tcPr>
          <w:p w14:paraId="1506495D" w14:textId="77777777" w:rsidR="0064611E" w:rsidRPr="00BC468A" w:rsidRDefault="0064611E" w:rsidP="00EF50B5">
            <w:pPr>
              <w:pStyle w:val="TAC"/>
              <w:rPr>
                <w:bCs/>
              </w:rPr>
            </w:pPr>
            <w:r w:rsidRPr="00BC468A">
              <w:rPr>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hideMark/>
          </w:tcPr>
          <w:p w14:paraId="2D393F7D" w14:textId="77777777" w:rsidR="0064611E" w:rsidRPr="00BC468A" w:rsidRDefault="0064611E" w:rsidP="00EF50B5">
            <w:pPr>
              <w:pStyle w:val="TAC"/>
              <w:rPr>
                <w:rFonts w:cs="Arial"/>
                <w:b/>
              </w:rPr>
            </w:pPr>
            <w:r w:rsidRPr="00BC468A">
              <w:rPr>
                <w:bCs/>
              </w:rPr>
              <w:t>Cell 3</w:t>
            </w:r>
          </w:p>
        </w:tc>
        <w:tc>
          <w:tcPr>
            <w:tcW w:w="1836" w:type="dxa"/>
            <w:tcBorders>
              <w:top w:val="single" w:sz="4" w:space="0" w:color="auto"/>
              <w:left w:val="single" w:sz="4" w:space="0" w:color="auto"/>
              <w:bottom w:val="single" w:sz="4" w:space="0" w:color="auto"/>
              <w:right w:val="single" w:sz="4" w:space="0" w:color="auto"/>
            </w:tcBorders>
            <w:hideMark/>
          </w:tcPr>
          <w:p w14:paraId="08457BED" w14:textId="77777777" w:rsidR="0064611E" w:rsidRPr="00BC468A" w:rsidRDefault="0064611E" w:rsidP="00EF50B5">
            <w:pPr>
              <w:pStyle w:val="TAL"/>
              <w:rPr>
                <w:b/>
              </w:rPr>
            </w:pPr>
            <w:r w:rsidRPr="00BC468A">
              <w:rPr>
                <w:bCs/>
              </w:rPr>
              <w:t>Cell to be identified.</w:t>
            </w:r>
          </w:p>
        </w:tc>
      </w:tr>
      <w:tr w:rsidR="0064611E" w:rsidRPr="00BC468A" w14:paraId="0805E6A9" w14:textId="77777777" w:rsidTr="00EF50B5">
        <w:trPr>
          <w:cantSplit/>
          <w:trHeight w:val="187"/>
          <w:jc w:val="center"/>
        </w:trPr>
        <w:tc>
          <w:tcPr>
            <w:tcW w:w="2506" w:type="dxa"/>
            <w:tcBorders>
              <w:top w:val="single" w:sz="4" w:space="0" w:color="auto"/>
              <w:left w:val="single" w:sz="4" w:space="0" w:color="auto"/>
              <w:bottom w:val="single" w:sz="4" w:space="0" w:color="auto"/>
              <w:right w:val="single" w:sz="4" w:space="0" w:color="auto"/>
            </w:tcBorders>
            <w:hideMark/>
          </w:tcPr>
          <w:p w14:paraId="31617BC4" w14:textId="77777777" w:rsidR="0064611E" w:rsidRPr="00BC468A" w:rsidRDefault="0064611E" w:rsidP="00EF50B5">
            <w:pPr>
              <w:pStyle w:val="TAL"/>
              <w:rPr>
                <w:rFonts w:cs="Arial"/>
                <w:b/>
              </w:rPr>
            </w:pPr>
            <w:r w:rsidRPr="00BC468A">
              <w:t>RF Channel Number</w:t>
            </w:r>
          </w:p>
        </w:tc>
        <w:tc>
          <w:tcPr>
            <w:tcW w:w="705" w:type="dxa"/>
            <w:tcBorders>
              <w:top w:val="single" w:sz="4" w:space="0" w:color="auto"/>
              <w:left w:val="single" w:sz="4" w:space="0" w:color="auto"/>
              <w:bottom w:val="single" w:sz="4" w:space="0" w:color="auto"/>
              <w:right w:val="single" w:sz="4" w:space="0" w:color="auto"/>
            </w:tcBorders>
          </w:tcPr>
          <w:p w14:paraId="03D5EEF1"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hideMark/>
          </w:tcPr>
          <w:p w14:paraId="413C33C5" w14:textId="77777777" w:rsidR="0064611E" w:rsidRPr="00BC468A" w:rsidRDefault="0064611E" w:rsidP="00EF50B5">
            <w:pPr>
              <w:pStyle w:val="TAC"/>
              <w:rPr>
                <w:bCs/>
              </w:rPr>
            </w:pPr>
            <w:r w:rsidRPr="00BC468A">
              <w:rPr>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hideMark/>
          </w:tcPr>
          <w:p w14:paraId="3D9AEA74" w14:textId="77777777" w:rsidR="0064611E" w:rsidRPr="00BC468A" w:rsidRDefault="0064611E" w:rsidP="00EF50B5">
            <w:pPr>
              <w:pStyle w:val="TAC"/>
              <w:rPr>
                <w:bCs/>
              </w:rPr>
            </w:pPr>
            <w:r w:rsidRPr="00BC468A">
              <w:rPr>
                <w:bCs/>
              </w:rPr>
              <w:t>1: Cell 1</w:t>
            </w:r>
          </w:p>
          <w:p w14:paraId="7B212E77" w14:textId="77777777" w:rsidR="0064611E" w:rsidRPr="00BC468A" w:rsidRDefault="0064611E" w:rsidP="00EF50B5">
            <w:pPr>
              <w:pStyle w:val="TAC"/>
              <w:rPr>
                <w:rFonts w:cs="Arial"/>
                <w:b/>
              </w:rPr>
            </w:pPr>
            <w:r w:rsidRPr="00BC468A">
              <w:rPr>
                <w:bCs/>
              </w:rPr>
              <w:t>2: Cell 2 and Cell 3</w:t>
            </w:r>
          </w:p>
        </w:tc>
        <w:tc>
          <w:tcPr>
            <w:tcW w:w="1836" w:type="dxa"/>
            <w:tcBorders>
              <w:top w:val="single" w:sz="4" w:space="0" w:color="auto"/>
              <w:left w:val="single" w:sz="4" w:space="0" w:color="auto"/>
              <w:bottom w:val="single" w:sz="4" w:space="0" w:color="auto"/>
              <w:right w:val="single" w:sz="4" w:space="0" w:color="auto"/>
            </w:tcBorders>
          </w:tcPr>
          <w:p w14:paraId="430092A0" w14:textId="77777777" w:rsidR="0064611E" w:rsidRPr="00BC468A" w:rsidRDefault="0064611E" w:rsidP="00EF50B5">
            <w:pPr>
              <w:pStyle w:val="TAL"/>
              <w:rPr>
                <w:bCs/>
              </w:rPr>
            </w:pPr>
          </w:p>
        </w:tc>
      </w:tr>
      <w:tr w:rsidR="0064611E" w:rsidRPr="00BC468A" w14:paraId="23787770" w14:textId="77777777" w:rsidTr="00EF50B5">
        <w:trPr>
          <w:cantSplit/>
          <w:trHeight w:val="187"/>
          <w:jc w:val="center"/>
        </w:trPr>
        <w:tc>
          <w:tcPr>
            <w:tcW w:w="2506" w:type="dxa"/>
            <w:tcBorders>
              <w:top w:val="single" w:sz="4" w:space="0" w:color="auto"/>
              <w:left w:val="single" w:sz="4" w:space="0" w:color="auto"/>
              <w:bottom w:val="single" w:sz="4" w:space="0" w:color="auto"/>
              <w:right w:val="single" w:sz="4" w:space="0" w:color="auto"/>
            </w:tcBorders>
          </w:tcPr>
          <w:p w14:paraId="656E8F66" w14:textId="77777777" w:rsidR="0064611E" w:rsidRPr="00BC468A" w:rsidRDefault="0064611E" w:rsidP="00EF50B5">
            <w:pPr>
              <w:pStyle w:val="TAL"/>
            </w:pPr>
            <w:r w:rsidRPr="00BC468A">
              <w:t>DL CCA model</w:t>
            </w:r>
          </w:p>
        </w:tc>
        <w:tc>
          <w:tcPr>
            <w:tcW w:w="705" w:type="dxa"/>
            <w:tcBorders>
              <w:top w:val="single" w:sz="4" w:space="0" w:color="auto"/>
              <w:left w:val="single" w:sz="4" w:space="0" w:color="auto"/>
              <w:bottom w:val="single" w:sz="4" w:space="0" w:color="auto"/>
              <w:right w:val="single" w:sz="4" w:space="0" w:color="auto"/>
            </w:tcBorders>
          </w:tcPr>
          <w:p w14:paraId="5D802A1F"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tcPr>
          <w:p w14:paraId="18DCE0F3" w14:textId="77777777" w:rsidR="0064611E" w:rsidRPr="00BC468A" w:rsidRDefault="0064611E" w:rsidP="00EF50B5">
            <w:pPr>
              <w:pStyle w:val="TAC"/>
              <w:rPr>
                <w:lang w:eastAsia="zh-CN"/>
              </w:rPr>
            </w:pPr>
          </w:p>
        </w:tc>
        <w:tc>
          <w:tcPr>
            <w:tcW w:w="3458" w:type="dxa"/>
            <w:gridSpan w:val="2"/>
            <w:tcBorders>
              <w:top w:val="single" w:sz="4" w:space="0" w:color="auto"/>
              <w:left w:val="single" w:sz="4" w:space="0" w:color="auto"/>
              <w:bottom w:val="single" w:sz="4" w:space="0" w:color="auto"/>
              <w:right w:val="single" w:sz="4" w:space="0" w:color="auto"/>
            </w:tcBorders>
          </w:tcPr>
          <w:p w14:paraId="6CAE7D27" w14:textId="77777777" w:rsidR="0064611E" w:rsidRPr="00BC468A" w:rsidRDefault="0064611E" w:rsidP="00EF50B5">
            <w:pPr>
              <w:pStyle w:val="TAC"/>
              <w:rPr>
                <w:bCs/>
              </w:rPr>
            </w:pPr>
            <w:r w:rsidRPr="00BC468A">
              <w:t>As specified in clause D.7.2.1</w:t>
            </w:r>
          </w:p>
        </w:tc>
        <w:tc>
          <w:tcPr>
            <w:tcW w:w="1836" w:type="dxa"/>
            <w:tcBorders>
              <w:top w:val="single" w:sz="4" w:space="0" w:color="auto"/>
              <w:left w:val="single" w:sz="4" w:space="0" w:color="auto"/>
              <w:bottom w:val="single" w:sz="4" w:space="0" w:color="auto"/>
              <w:right w:val="single" w:sz="4" w:space="0" w:color="auto"/>
            </w:tcBorders>
          </w:tcPr>
          <w:p w14:paraId="7D0427D1" w14:textId="77777777" w:rsidR="0064611E" w:rsidRPr="00BC468A" w:rsidRDefault="0064611E" w:rsidP="00EF50B5">
            <w:pPr>
              <w:pStyle w:val="TAL"/>
              <w:rPr>
                <w:bCs/>
              </w:rPr>
            </w:pPr>
          </w:p>
        </w:tc>
      </w:tr>
      <w:tr w:rsidR="0064611E" w:rsidRPr="00BC468A" w14:paraId="14A447A4" w14:textId="77777777" w:rsidTr="00EF50B5">
        <w:trPr>
          <w:cantSplit/>
          <w:trHeight w:val="187"/>
          <w:jc w:val="center"/>
        </w:trPr>
        <w:tc>
          <w:tcPr>
            <w:tcW w:w="2506" w:type="dxa"/>
            <w:tcBorders>
              <w:top w:val="single" w:sz="4" w:space="0" w:color="auto"/>
              <w:left w:val="single" w:sz="4" w:space="0" w:color="auto"/>
              <w:bottom w:val="single" w:sz="4" w:space="0" w:color="auto"/>
              <w:right w:val="single" w:sz="4" w:space="0" w:color="auto"/>
            </w:tcBorders>
          </w:tcPr>
          <w:p w14:paraId="5F8AB690" w14:textId="77777777" w:rsidR="0064611E" w:rsidRPr="00BC468A" w:rsidRDefault="0064611E" w:rsidP="00EF50B5">
            <w:pPr>
              <w:pStyle w:val="TAL"/>
            </w:pPr>
            <w:r w:rsidRPr="00BC468A">
              <w:t>UL CCA model</w:t>
            </w:r>
          </w:p>
        </w:tc>
        <w:tc>
          <w:tcPr>
            <w:tcW w:w="705" w:type="dxa"/>
            <w:tcBorders>
              <w:top w:val="single" w:sz="4" w:space="0" w:color="auto"/>
              <w:left w:val="single" w:sz="4" w:space="0" w:color="auto"/>
              <w:bottom w:val="single" w:sz="4" w:space="0" w:color="auto"/>
              <w:right w:val="single" w:sz="4" w:space="0" w:color="auto"/>
            </w:tcBorders>
          </w:tcPr>
          <w:p w14:paraId="678A98F6"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tcPr>
          <w:p w14:paraId="4B1B0FBA" w14:textId="77777777" w:rsidR="0064611E" w:rsidRPr="00BC468A" w:rsidRDefault="0064611E" w:rsidP="00EF50B5">
            <w:pPr>
              <w:pStyle w:val="TAC"/>
              <w:rPr>
                <w:lang w:eastAsia="zh-CN"/>
              </w:rPr>
            </w:pPr>
          </w:p>
        </w:tc>
        <w:tc>
          <w:tcPr>
            <w:tcW w:w="3458" w:type="dxa"/>
            <w:gridSpan w:val="2"/>
            <w:tcBorders>
              <w:top w:val="single" w:sz="4" w:space="0" w:color="auto"/>
              <w:left w:val="single" w:sz="4" w:space="0" w:color="auto"/>
              <w:bottom w:val="single" w:sz="4" w:space="0" w:color="auto"/>
              <w:right w:val="single" w:sz="4" w:space="0" w:color="auto"/>
            </w:tcBorders>
          </w:tcPr>
          <w:p w14:paraId="68371DCC" w14:textId="77777777" w:rsidR="0064611E" w:rsidRPr="00BC468A" w:rsidRDefault="0064611E" w:rsidP="00EF50B5">
            <w:pPr>
              <w:pStyle w:val="TAC"/>
            </w:pPr>
            <w:r w:rsidRPr="00BC468A">
              <w:t>As specified in clause D.7.2.2</w:t>
            </w:r>
          </w:p>
        </w:tc>
        <w:tc>
          <w:tcPr>
            <w:tcW w:w="1836" w:type="dxa"/>
            <w:tcBorders>
              <w:top w:val="single" w:sz="4" w:space="0" w:color="auto"/>
              <w:left w:val="single" w:sz="4" w:space="0" w:color="auto"/>
              <w:bottom w:val="single" w:sz="4" w:space="0" w:color="auto"/>
              <w:right w:val="single" w:sz="4" w:space="0" w:color="auto"/>
            </w:tcBorders>
          </w:tcPr>
          <w:p w14:paraId="257F0309" w14:textId="77777777" w:rsidR="0064611E" w:rsidRPr="00BC468A" w:rsidRDefault="0064611E" w:rsidP="00EF50B5">
            <w:pPr>
              <w:pStyle w:val="TAL"/>
              <w:rPr>
                <w:bCs/>
              </w:rPr>
            </w:pPr>
          </w:p>
        </w:tc>
      </w:tr>
      <w:tr w:rsidR="0064611E" w:rsidRPr="00BC468A" w14:paraId="1E8FEB72" w14:textId="77777777" w:rsidTr="00EF50B5">
        <w:trPr>
          <w:cantSplit/>
          <w:trHeight w:val="187"/>
          <w:jc w:val="center"/>
        </w:trPr>
        <w:tc>
          <w:tcPr>
            <w:tcW w:w="2506" w:type="dxa"/>
            <w:tcBorders>
              <w:top w:val="nil"/>
              <w:left w:val="single" w:sz="4" w:space="0" w:color="auto"/>
              <w:bottom w:val="single" w:sz="4" w:space="0" w:color="auto"/>
              <w:right w:val="single" w:sz="4" w:space="0" w:color="auto"/>
            </w:tcBorders>
            <w:shd w:val="clear" w:color="auto" w:fill="auto"/>
          </w:tcPr>
          <w:p w14:paraId="7D5D0A1C" w14:textId="77777777" w:rsidR="0064611E" w:rsidRPr="00BC468A" w:rsidRDefault="0064611E" w:rsidP="00EF50B5">
            <w:pPr>
              <w:pStyle w:val="TAL"/>
              <w:rPr>
                <w:lang w:eastAsia="zh-CN"/>
              </w:rPr>
            </w:pPr>
            <w:r w:rsidRPr="00BC468A">
              <w:rPr>
                <w:lang w:eastAsia="zh-CN"/>
              </w:rPr>
              <w:t>DBT window configuration</w:t>
            </w:r>
          </w:p>
        </w:tc>
        <w:tc>
          <w:tcPr>
            <w:tcW w:w="705" w:type="dxa"/>
            <w:tcBorders>
              <w:top w:val="nil"/>
              <w:left w:val="single" w:sz="4" w:space="0" w:color="auto"/>
              <w:bottom w:val="single" w:sz="4" w:space="0" w:color="auto"/>
              <w:right w:val="single" w:sz="4" w:space="0" w:color="auto"/>
            </w:tcBorders>
            <w:shd w:val="clear" w:color="auto" w:fill="auto"/>
          </w:tcPr>
          <w:p w14:paraId="7559C277" w14:textId="77777777" w:rsidR="0064611E" w:rsidRPr="00BC468A" w:rsidRDefault="0064611E" w:rsidP="00EF50B5">
            <w:pPr>
              <w:pStyle w:val="TAC"/>
              <w:rPr>
                <w:lang w:eastAsia="zh-CN"/>
              </w:rPr>
            </w:pPr>
          </w:p>
        </w:tc>
        <w:tc>
          <w:tcPr>
            <w:tcW w:w="988" w:type="dxa"/>
            <w:tcBorders>
              <w:top w:val="single" w:sz="4" w:space="0" w:color="auto"/>
              <w:left w:val="single" w:sz="4" w:space="0" w:color="auto"/>
              <w:bottom w:val="single" w:sz="4" w:space="0" w:color="auto"/>
              <w:right w:val="single" w:sz="4" w:space="0" w:color="auto"/>
            </w:tcBorders>
          </w:tcPr>
          <w:p w14:paraId="0F863776" w14:textId="77777777" w:rsidR="0064611E" w:rsidRPr="00BC468A" w:rsidRDefault="0064611E" w:rsidP="00EF50B5">
            <w:pPr>
              <w:pStyle w:val="TAC"/>
              <w:rPr>
                <w:bCs/>
                <w:lang w:eastAsia="zh-CN"/>
              </w:rPr>
            </w:pPr>
            <w:r w:rsidRPr="00BC468A">
              <w:rPr>
                <w:bCs/>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tcPr>
          <w:p w14:paraId="2B0A5075" w14:textId="77777777" w:rsidR="0064611E" w:rsidRPr="00BC468A" w:rsidRDefault="0064611E" w:rsidP="00EF50B5">
            <w:pPr>
              <w:pStyle w:val="TAC"/>
              <w:rPr>
                <w:bCs/>
                <w:lang w:eastAsia="zh-CN"/>
              </w:rPr>
            </w:pPr>
            <w:r w:rsidRPr="00BC468A">
              <w:rPr>
                <w:bCs/>
                <w:lang w:eastAsia="zh-CN"/>
              </w:rPr>
              <w:t>Cell 1: N/A</w:t>
            </w:r>
          </w:p>
          <w:p w14:paraId="45BD60E2" w14:textId="77777777" w:rsidR="0064611E" w:rsidRPr="00BC468A" w:rsidRDefault="0064611E" w:rsidP="00EF50B5">
            <w:pPr>
              <w:pStyle w:val="TAC"/>
              <w:rPr>
                <w:bCs/>
                <w:lang w:eastAsia="zh-CN"/>
              </w:rPr>
            </w:pPr>
            <w:r w:rsidRPr="00BC468A">
              <w:rPr>
                <w:bCs/>
                <w:lang w:eastAsia="zh-CN"/>
              </w:rPr>
              <w:t>Cell 2,3: DBT.1</w:t>
            </w:r>
          </w:p>
        </w:tc>
        <w:tc>
          <w:tcPr>
            <w:tcW w:w="1836" w:type="dxa"/>
            <w:tcBorders>
              <w:top w:val="single" w:sz="4" w:space="0" w:color="auto"/>
              <w:left w:val="single" w:sz="4" w:space="0" w:color="auto"/>
              <w:bottom w:val="single" w:sz="4" w:space="0" w:color="auto"/>
              <w:right w:val="single" w:sz="4" w:space="0" w:color="auto"/>
            </w:tcBorders>
          </w:tcPr>
          <w:p w14:paraId="0D3AA9C7" w14:textId="77777777" w:rsidR="0064611E" w:rsidRPr="00BC468A" w:rsidRDefault="0064611E" w:rsidP="00EF50B5">
            <w:pPr>
              <w:pStyle w:val="TAL"/>
              <w:rPr>
                <w:bCs/>
                <w:lang w:eastAsia="zh-CN"/>
              </w:rPr>
            </w:pPr>
          </w:p>
        </w:tc>
      </w:tr>
      <w:tr w:rsidR="0064611E" w:rsidRPr="00BC468A" w14:paraId="4CFB30C4" w14:textId="77777777" w:rsidTr="00EF50B5">
        <w:trPr>
          <w:cantSplit/>
          <w:trHeight w:val="187"/>
          <w:jc w:val="center"/>
        </w:trPr>
        <w:tc>
          <w:tcPr>
            <w:tcW w:w="2506" w:type="dxa"/>
            <w:tcBorders>
              <w:top w:val="single" w:sz="4" w:space="0" w:color="auto"/>
              <w:left w:val="single" w:sz="4" w:space="0" w:color="auto"/>
              <w:bottom w:val="single" w:sz="4" w:space="0" w:color="auto"/>
              <w:right w:val="single" w:sz="4" w:space="0" w:color="auto"/>
            </w:tcBorders>
            <w:hideMark/>
          </w:tcPr>
          <w:p w14:paraId="12483814" w14:textId="77777777" w:rsidR="0064611E" w:rsidRPr="00BC468A" w:rsidRDefault="0064611E" w:rsidP="00EF50B5">
            <w:pPr>
              <w:pStyle w:val="TAL"/>
              <w:rPr>
                <w:rFonts w:cs="Arial"/>
              </w:rPr>
            </w:pPr>
            <w:r w:rsidRPr="00BC468A">
              <w:t>A3-Offset</w:t>
            </w:r>
          </w:p>
        </w:tc>
        <w:tc>
          <w:tcPr>
            <w:tcW w:w="705" w:type="dxa"/>
            <w:tcBorders>
              <w:top w:val="single" w:sz="4" w:space="0" w:color="auto"/>
              <w:left w:val="single" w:sz="4" w:space="0" w:color="auto"/>
              <w:bottom w:val="single" w:sz="4" w:space="0" w:color="auto"/>
              <w:right w:val="single" w:sz="4" w:space="0" w:color="auto"/>
            </w:tcBorders>
            <w:hideMark/>
          </w:tcPr>
          <w:p w14:paraId="779C0B90" w14:textId="77777777" w:rsidR="0064611E" w:rsidRPr="00BC468A" w:rsidRDefault="0064611E" w:rsidP="00EF50B5">
            <w:pPr>
              <w:pStyle w:val="TAC"/>
            </w:pPr>
            <w:r w:rsidRPr="00BC468A">
              <w:rPr>
                <w:rFonts w:cs="v4.2.0"/>
              </w:rPr>
              <w:t>dB</w:t>
            </w:r>
          </w:p>
        </w:tc>
        <w:tc>
          <w:tcPr>
            <w:tcW w:w="988" w:type="dxa"/>
            <w:tcBorders>
              <w:top w:val="single" w:sz="4" w:space="0" w:color="auto"/>
              <w:left w:val="single" w:sz="4" w:space="0" w:color="auto"/>
              <w:bottom w:val="single" w:sz="4" w:space="0" w:color="auto"/>
              <w:right w:val="single" w:sz="4" w:space="0" w:color="auto"/>
            </w:tcBorders>
            <w:hideMark/>
          </w:tcPr>
          <w:p w14:paraId="38748B46" w14:textId="77777777" w:rsidR="0064611E" w:rsidRPr="00BC468A" w:rsidRDefault="0064611E" w:rsidP="00EF50B5">
            <w:pPr>
              <w:pStyle w:val="TAC"/>
            </w:pPr>
            <w:r w:rsidRPr="00BC468A">
              <w:rPr>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hideMark/>
          </w:tcPr>
          <w:p w14:paraId="6A0FCEEC" w14:textId="77777777" w:rsidR="0064611E" w:rsidRPr="00BC468A" w:rsidRDefault="0064611E" w:rsidP="00EF50B5">
            <w:pPr>
              <w:pStyle w:val="TAC"/>
              <w:rPr>
                <w:rFonts w:cs="Arial"/>
              </w:rPr>
            </w:pPr>
            <w:r w:rsidRPr="00BC468A">
              <w:t>-4.5</w:t>
            </w:r>
          </w:p>
        </w:tc>
        <w:tc>
          <w:tcPr>
            <w:tcW w:w="1836" w:type="dxa"/>
            <w:tcBorders>
              <w:top w:val="single" w:sz="4" w:space="0" w:color="auto"/>
              <w:left w:val="single" w:sz="4" w:space="0" w:color="auto"/>
              <w:bottom w:val="single" w:sz="4" w:space="0" w:color="auto"/>
              <w:right w:val="single" w:sz="4" w:space="0" w:color="auto"/>
            </w:tcBorders>
          </w:tcPr>
          <w:p w14:paraId="7B823369" w14:textId="77777777" w:rsidR="0064611E" w:rsidRPr="00BC468A" w:rsidRDefault="0064611E" w:rsidP="00EF50B5">
            <w:pPr>
              <w:pStyle w:val="TAL"/>
            </w:pPr>
          </w:p>
        </w:tc>
      </w:tr>
      <w:tr w:rsidR="0064611E" w:rsidRPr="00BC468A" w14:paraId="3AE4726E" w14:textId="77777777" w:rsidTr="00EF50B5">
        <w:trPr>
          <w:cantSplit/>
          <w:trHeight w:val="187"/>
          <w:jc w:val="center"/>
        </w:trPr>
        <w:tc>
          <w:tcPr>
            <w:tcW w:w="2506" w:type="dxa"/>
            <w:tcBorders>
              <w:top w:val="single" w:sz="4" w:space="0" w:color="auto"/>
              <w:left w:val="single" w:sz="4" w:space="0" w:color="auto"/>
              <w:bottom w:val="single" w:sz="4" w:space="0" w:color="auto"/>
              <w:right w:val="single" w:sz="4" w:space="0" w:color="auto"/>
            </w:tcBorders>
          </w:tcPr>
          <w:p w14:paraId="5B8A9F26" w14:textId="77777777" w:rsidR="0064611E" w:rsidRPr="00BC468A" w:rsidRDefault="0064611E" w:rsidP="00EF50B5">
            <w:pPr>
              <w:pStyle w:val="TAL"/>
            </w:pPr>
            <w:r w:rsidRPr="00BC468A">
              <w:rPr>
                <w:rFonts w:cs="v4.2.0"/>
              </w:rPr>
              <w:t>Event A3 measurement quantity</w:t>
            </w:r>
          </w:p>
        </w:tc>
        <w:tc>
          <w:tcPr>
            <w:tcW w:w="705" w:type="dxa"/>
            <w:tcBorders>
              <w:top w:val="single" w:sz="4" w:space="0" w:color="auto"/>
              <w:left w:val="single" w:sz="4" w:space="0" w:color="auto"/>
              <w:bottom w:val="single" w:sz="4" w:space="0" w:color="auto"/>
              <w:right w:val="single" w:sz="4" w:space="0" w:color="auto"/>
            </w:tcBorders>
          </w:tcPr>
          <w:p w14:paraId="70086DBD"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tcPr>
          <w:p w14:paraId="0E66CBF2" w14:textId="77777777" w:rsidR="0064611E" w:rsidRPr="00BC468A" w:rsidRDefault="0064611E" w:rsidP="00EF50B5">
            <w:pPr>
              <w:pStyle w:val="TAC"/>
              <w:rPr>
                <w:lang w:eastAsia="zh-CN"/>
              </w:rPr>
            </w:pPr>
          </w:p>
        </w:tc>
        <w:tc>
          <w:tcPr>
            <w:tcW w:w="3458" w:type="dxa"/>
            <w:gridSpan w:val="2"/>
            <w:tcBorders>
              <w:top w:val="single" w:sz="4" w:space="0" w:color="auto"/>
              <w:left w:val="single" w:sz="4" w:space="0" w:color="auto"/>
              <w:bottom w:val="single" w:sz="4" w:space="0" w:color="auto"/>
              <w:right w:val="single" w:sz="4" w:space="0" w:color="auto"/>
            </w:tcBorders>
          </w:tcPr>
          <w:p w14:paraId="18AAC621" w14:textId="77777777" w:rsidR="0064611E" w:rsidRPr="00BC468A" w:rsidRDefault="0064611E" w:rsidP="00EF50B5">
            <w:pPr>
              <w:pStyle w:val="TAC"/>
            </w:pPr>
            <w:r w:rsidRPr="00BC468A">
              <w:t>SS-RSRP</w:t>
            </w:r>
          </w:p>
        </w:tc>
        <w:tc>
          <w:tcPr>
            <w:tcW w:w="1836" w:type="dxa"/>
            <w:tcBorders>
              <w:top w:val="single" w:sz="4" w:space="0" w:color="auto"/>
              <w:left w:val="single" w:sz="4" w:space="0" w:color="auto"/>
              <w:bottom w:val="single" w:sz="4" w:space="0" w:color="auto"/>
              <w:right w:val="single" w:sz="4" w:space="0" w:color="auto"/>
            </w:tcBorders>
          </w:tcPr>
          <w:p w14:paraId="6A7F90D7" w14:textId="77777777" w:rsidR="0064611E" w:rsidRPr="00BC468A" w:rsidRDefault="0064611E" w:rsidP="00EF50B5">
            <w:pPr>
              <w:pStyle w:val="TAL"/>
            </w:pPr>
          </w:p>
        </w:tc>
      </w:tr>
      <w:tr w:rsidR="0064611E" w:rsidRPr="00BC468A" w14:paraId="7C445ADB" w14:textId="77777777" w:rsidTr="00EF50B5">
        <w:trPr>
          <w:cantSplit/>
          <w:trHeight w:val="187"/>
          <w:jc w:val="center"/>
        </w:trPr>
        <w:tc>
          <w:tcPr>
            <w:tcW w:w="2506" w:type="dxa"/>
            <w:tcBorders>
              <w:top w:val="single" w:sz="4" w:space="0" w:color="auto"/>
              <w:left w:val="single" w:sz="4" w:space="0" w:color="auto"/>
              <w:bottom w:val="single" w:sz="4" w:space="0" w:color="auto"/>
              <w:right w:val="single" w:sz="4" w:space="0" w:color="auto"/>
            </w:tcBorders>
            <w:hideMark/>
          </w:tcPr>
          <w:p w14:paraId="6906B622" w14:textId="77777777" w:rsidR="0064611E" w:rsidRPr="00BC468A" w:rsidRDefault="0064611E" w:rsidP="00EF50B5">
            <w:pPr>
              <w:pStyle w:val="TAL"/>
              <w:rPr>
                <w:rFonts w:cs="Arial"/>
              </w:rPr>
            </w:pPr>
            <w:r w:rsidRPr="00BC468A">
              <w:t>CP length</w:t>
            </w:r>
          </w:p>
        </w:tc>
        <w:tc>
          <w:tcPr>
            <w:tcW w:w="705" w:type="dxa"/>
            <w:tcBorders>
              <w:top w:val="single" w:sz="4" w:space="0" w:color="auto"/>
              <w:left w:val="single" w:sz="4" w:space="0" w:color="auto"/>
              <w:bottom w:val="single" w:sz="4" w:space="0" w:color="auto"/>
              <w:right w:val="single" w:sz="4" w:space="0" w:color="auto"/>
            </w:tcBorders>
          </w:tcPr>
          <w:p w14:paraId="41861DD4"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hideMark/>
          </w:tcPr>
          <w:p w14:paraId="513321EF" w14:textId="77777777" w:rsidR="0064611E" w:rsidRPr="00BC468A" w:rsidRDefault="0064611E" w:rsidP="00EF50B5">
            <w:pPr>
              <w:pStyle w:val="TAC"/>
            </w:pPr>
            <w:r w:rsidRPr="00BC468A">
              <w:rPr>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hideMark/>
          </w:tcPr>
          <w:p w14:paraId="31A9B873" w14:textId="77777777" w:rsidR="0064611E" w:rsidRPr="00BC468A" w:rsidRDefault="0064611E" w:rsidP="00EF50B5">
            <w:pPr>
              <w:pStyle w:val="TAC"/>
              <w:rPr>
                <w:rFonts w:cs="Arial"/>
              </w:rPr>
            </w:pPr>
            <w:r w:rsidRPr="00BC468A">
              <w:t>Normal</w:t>
            </w:r>
          </w:p>
        </w:tc>
        <w:tc>
          <w:tcPr>
            <w:tcW w:w="1836" w:type="dxa"/>
            <w:tcBorders>
              <w:top w:val="single" w:sz="4" w:space="0" w:color="auto"/>
              <w:left w:val="single" w:sz="4" w:space="0" w:color="auto"/>
              <w:bottom w:val="single" w:sz="4" w:space="0" w:color="auto"/>
              <w:right w:val="single" w:sz="4" w:space="0" w:color="auto"/>
            </w:tcBorders>
          </w:tcPr>
          <w:p w14:paraId="5715D976" w14:textId="77777777" w:rsidR="0064611E" w:rsidRPr="00BC468A" w:rsidRDefault="0064611E" w:rsidP="00EF50B5">
            <w:pPr>
              <w:pStyle w:val="TAL"/>
            </w:pPr>
          </w:p>
        </w:tc>
      </w:tr>
      <w:tr w:rsidR="0064611E" w:rsidRPr="00BC468A" w14:paraId="5D248CD5" w14:textId="77777777" w:rsidTr="00EF50B5">
        <w:trPr>
          <w:cantSplit/>
          <w:trHeight w:val="187"/>
          <w:jc w:val="center"/>
        </w:trPr>
        <w:tc>
          <w:tcPr>
            <w:tcW w:w="2506" w:type="dxa"/>
            <w:tcBorders>
              <w:top w:val="single" w:sz="4" w:space="0" w:color="auto"/>
              <w:left w:val="single" w:sz="4" w:space="0" w:color="auto"/>
              <w:bottom w:val="single" w:sz="4" w:space="0" w:color="auto"/>
              <w:right w:val="single" w:sz="4" w:space="0" w:color="auto"/>
            </w:tcBorders>
            <w:hideMark/>
          </w:tcPr>
          <w:p w14:paraId="655E7F57" w14:textId="77777777" w:rsidR="0064611E" w:rsidRPr="00BC468A" w:rsidRDefault="0064611E" w:rsidP="00EF50B5">
            <w:pPr>
              <w:pStyle w:val="TAL"/>
              <w:rPr>
                <w:rFonts w:cs="Arial"/>
              </w:rPr>
            </w:pPr>
            <w:r w:rsidRPr="00BC468A">
              <w:t>Hysteresis</w:t>
            </w:r>
          </w:p>
        </w:tc>
        <w:tc>
          <w:tcPr>
            <w:tcW w:w="705" w:type="dxa"/>
            <w:tcBorders>
              <w:top w:val="single" w:sz="4" w:space="0" w:color="auto"/>
              <w:left w:val="single" w:sz="4" w:space="0" w:color="auto"/>
              <w:bottom w:val="single" w:sz="4" w:space="0" w:color="auto"/>
              <w:right w:val="single" w:sz="4" w:space="0" w:color="auto"/>
            </w:tcBorders>
            <w:hideMark/>
          </w:tcPr>
          <w:p w14:paraId="75480924" w14:textId="77777777" w:rsidR="0064611E" w:rsidRPr="00BC468A" w:rsidRDefault="0064611E" w:rsidP="00EF50B5">
            <w:pPr>
              <w:pStyle w:val="TAC"/>
            </w:pPr>
            <w:r w:rsidRPr="00BC468A">
              <w:rPr>
                <w:rFonts w:cs="v4.2.0"/>
              </w:rPr>
              <w:t>dB</w:t>
            </w:r>
          </w:p>
        </w:tc>
        <w:tc>
          <w:tcPr>
            <w:tcW w:w="988" w:type="dxa"/>
            <w:tcBorders>
              <w:top w:val="single" w:sz="4" w:space="0" w:color="auto"/>
              <w:left w:val="single" w:sz="4" w:space="0" w:color="auto"/>
              <w:bottom w:val="single" w:sz="4" w:space="0" w:color="auto"/>
              <w:right w:val="single" w:sz="4" w:space="0" w:color="auto"/>
            </w:tcBorders>
            <w:hideMark/>
          </w:tcPr>
          <w:p w14:paraId="6793906E" w14:textId="77777777" w:rsidR="0064611E" w:rsidRPr="00BC468A" w:rsidRDefault="0064611E" w:rsidP="00EF50B5">
            <w:pPr>
              <w:pStyle w:val="TAC"/>
            </w:pPr>
            <w:r w:rsidRPr="00BC468A">
              <w:rPr>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hideMark/>
          </w:tcPr>
          <w:p w14:paraId="2318AA99" w14:textId="77777777" w:rsidR="0064611E" w:rsidRPr="00BC468A" w:rsidRDefault="0064611E" w:rsidP="00EF50B5">
            <w:pPr>
              <w:pStyle w:val="TAC"/>
              <w:rPr>
                <w:rFonts w:cs="Arial"/>
              </w:rPr>
            </w:pPr>
            <w:r w:rsidRPr="00BC468A">
              <w:t>0</w:t>
            </w:r>
          </w:p>
        </w:tc>
        <w:tc>
          <w:tcPr>
            <w:tcW w:w="1836" w:type="dxa"/>
            <w:tcBorders>
              <w:top w:val="single" w:sz="4" w:space="0" w:color="auto"/>
              <w:left w:val="single" w:sz="4" w:space="0" w:color="auto"/>
              <w:bottom w:val="single" w:sz="4" w:space="0" w:color="auto"/>
              <w:right w:val="single" w:sz="4" w:space="0" w:color="auto"/>
            </w:tcBorders>
          </w:tcPr>
          <w:p w14:paraId="045572DF" w14:textId="77777777" w:rsidR="0064611E" w:rsidRPr="00BC468A" w:rsidRDefault="0064611E" w:rsidP="00EF50B5">
            <w:pPr>
              <w:pStyle w:val="TAL"/>
            </w:pPr>
          </w:p>
        </w:tc>
      </w:tr>
      <w:tr w:rsidR="0064611E" w:rsidRPr="00BC468A" w14:paraId="5AEE7569" w14:textId="77777777" w:rsidTr="00EF50B5">
        <w:trPr>
          <w:cantSplit/>
          <w:trHeight w:val="187"/>
          <w:jc w:val="center"/>
        </w:trPr>
        <w:tc>
          <w:tcPr>
            <w:tcW w:w="2506" w:type="dxa"/>
            <w:tcBorders>
              <w:top w:val="single" w:sz="4" w:space="0" w:color="auto"/>
              <w:left w:val="single" w:sz="4" w:space="0" w:color="auto"/>
              <w:bottom w:val="single" w:sz="4" w:space="0" w:color="auto"/>
              <w:right w:val="single" w:sz="4" w:space="0" w:color="auto"/>
            </w:tcBorders>
            <w:hideMark/>
          </w:tcPr>
          <w:p w14:paraId="5E3BAD94" w14:textId="77777777" w:rsidR="0064611E" w:rsidRPr="00BC468A" w:rsidRDefault="0064611E" w:rsidP="00EF50B5">
            <w:pPr>
              <w:pStyle w:val="TAL"/>
              <w:rPr>
                <w:rFonts w:cs="Arial"/>
              </w:rPr>
            </w:pPr>
            <w:r w:rsidRPr="00BC468A">
              <w:t>Time To Trigger</w:t>
            </w:r>
          </w:p>
        </w:tc>
        <w:tc>
          <w:tcPr>
            <w:tcW w:w="705" w:type="dxa"/>
            <w:tcBorders>
              <w:top w:val="single" w:sz="4" w:space="0" w:color="auto"/>
              <w:left w:val="single" w:sz="4" w:space="0" w:color="auto"/>
              <w:bottom w:val="single" w:sz="4" w:space="0" w:color="auto"/>
              <w:right w:val="single" w:sz="4" w:space="0" w:color="auto"/>
            </w:tcBorders>
            <w:hideMark/>
          </w:tcPr>
          <w:p w14:paraId="327EFDAE" w14:textId="77777777" w:rsidR="0064611E" w:rsidRPr="00BC468A" w:rsidRDefault="0064611E" w:rsidP="00EF50B5">
            <w:pPr>
              <w:pStyle w:val="TAC"/>
            </w:pPr>
            <w:r w:rsidRPr="00BC468A">
              <w:rPr>
                <w:rFonts w:cs="v4.2.0"/>
              </w:rPr>
              <w:t>s</w:t>
            </w:r>
          </w:p>
        </w:tc>
        <w:tc>
          <w:tcPr>
            <w:tcW w:w="988" w:type="dxa"/>
            <w:tcBorders>
              <w:top w:val="single" w:sz="4" w:space="0" w:color="auto"/>
              <w:left w:val="single" w:sz="4" w:space="0" w:color="auto"/>
              <w:bottom w:val="single" w:sz="4" w:space="0" w:color="auto"/>
              <w:right w:val="single" w:sz="4" w:space="0" w:color="auto"/>
            </w:tcBorders>
            <w:hideMark/>
          </w:tcPr>
          <w:p w14:paraId="4CD6B9CD" w14:textId="77777777" w:rsidR="0064611E" w:rsidRPr="00BC468A" w:rsidRDefault="0064611E" w:rsidP="00EF50B5">
            <w:pPr>
              <w:pStyle w:val="TAC"/>
            </w:pPr>
            <w:r w:rsidRPr="00BC468A">
              <w:rPr>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hideMark/>
          </w:tcPr>
          <w:p w14:paraId="64A2D326" w14:textId="77777777" w:rsidR="0064611E" w:rsidRPr="00BC468A" w:rsidRDefault="0064611E" w:rsidP="00EF50B5">
            <w:pPr>
              <w:pStyle w:val="TAC"/>
              <w:rPr>
                <w:rFonts w:cs="Arial"/>
              </w:rPr>
            </w:pPr>
            <w:r w:rsidRPr="00BC468A">
              <w:t>0</w:t>
            </w:r>
          </w:p>
        </w:tc>
        <w:tc>
          <w:tcPr>
            <w:tcW w:w="1836" w:type="dxa"/>
            <w:tcBorders>
              <w:top w:val="single" w:sz="4" w:space="0" w:color="auto"/>
              <w:left w:val="single" w:sz="4" w:space="0" w:color="auto"/>
              <w:bottom w:val="single" w:sz="4" w:space="0" w:color="auto"/>
              <w:right w:val="single" w:sz="4" w:space="0" w:color="auto"/>
            </w:tcBorders>
          </w:tcPr>
          <w:p w14:paraId="558B454D" w14:textId="77777777" w:rsidR="0064611E" w:rsidRPr="00BC468A" w:rsidRDefault="0064611E" w:rsidP="00EF50B5">
            <w:pPr>
              <w:pStyle w:val="TAL"/>
            </w:pPr>
          </w:p>
        </w:tc>
      </w:tr>
      <w:tr w:rsidR="0064611E" w:rsidRPr="00BC468A" w14:paraId="14BB71CC" w14:textId="77777777" w:rsidTr="00EF50B5">
        <w:trPr>
          <w:cantSplit/>
          <w:trHeight w:val="187"/>
          <w:jc w:val="center"/>
        </w:trPr>
        <w:tc>
          <w:tcPr>
            <w:tcW w:w="2506" w:type="dxa"/>
            <w:tcBorders>
              <w:top w:val="single" w:sz="4" w:space="0" w:color="auto"/>
              <w:left w:val="single" w:sz="4" w:space="0" w:color="auto"/>
              <w:bottom w:val="single" w:sz="4" w:space="0" w:color="auto"/>
              <w:right w:val="single" w:sz="4" w:space="0" w:color="auto"/>
            </w:tcBorders>
            <w:hideMark/>
          </w:tcPr>
          <w:p w14:paraId="091B2034" w14:textId="77777777" w:rsidR="0064611E" w:rsidRPr="00BC468A" w:rsidRDefault="0064611E" w:rsidP="00EF50B5">
            <w:pPr>
              <w:pStyle w:val="TAL"/>
              <w:rPr>
                <w:rFonts w:cs="Arial"/>
              </w:rPr>
            </w:pPr>
            <w:r w:rsidRPr="00BC468A">
              <w:rPr>
                <w:rFonts w:cs="Arial"/>
              </w:rPr>
              <w:t>Filter coefficient</w:t>
            </w:r>
          </w:p>
        </w:tc>
        <w:tc>
          <w:tcPr>
            <w:tcW w:w="705" w:type="dxa"/>
            <w:tcBorders>
              <w:top w:val="single" w:sz="4" w:space="0" w:color="auto"/>
              <w:left w:val="single" w:sz="4" w:space="0" w:color="auto"/>
              <w:bottom w:val="single" w:sz="4" w:space="0" w:color="auto"/>
              <w:right w:val="single" w:sz="4" w:space="0" w:color="auto"/>
            </w:tcBorders>
          </w:tcPr>
          <w:p w14:paraId="70AF234F"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hideMark/>
          </w:tcPr>
          <w:p w14:paraId="09EA854A" w14:textId="77777777" w:rsidR="0064611E" w:rsidRPr="00BC468A" w:rsidRDefault="0064611E" w:rsidP="00EF50B5">
            <w:pPr>
              <w:pStyle w:val="TAC"/>
            </w:pPr>
            <w:r w:rsidRPr="00BC468A">
              <w:rPr>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hideMark/>
          </w:tcPr>
          <w:p w14:paraId="05081777" w14:textId="77777777" w:rsidR="0064611E" w:rsidRPr="00BC468A" w:rsidRDefault="0064611E" w:rsidP="00EF50B5">
            <w:pPr>
              <w:pStyle w:val="TAC"/>
              <w:rPr>
                <w:rFonts w:cs="Arial"/>
              </w:rPr>
            </w:pPr>
            <w:r w:rsidRPr="00BC468A">
              <w:t>0</w:t>
            </w:r>
          </w:p>
        </w:tc>
        <w:tc>
          <w:tcPr>
            <w:tcW w:w="1836" w:type="dxa"/>
            <w:tcBorders>
              <w:top w:val="single" w:sz="4" w:space="0" w:color="auto"/>
              <w:left w:val="single" w:sz="4" w:space="0" w:color="auto"/>
              <w:bottom w:val="single" w:sz="4" w:space="0" w:color="auto"/>
              <w:right w:val="single" w:sz="4" w:space="0" w:color="auto"/>
            </w:tcBorders>
            <w:hideMark/>
          </w:tcPr>
          <w:p w14:paraId="2278F0D2" w14:textId="77777777" w:rsidR="0064611E" w:rsidRPr="00BC468A" w:rsidRDefault="0064611E" w:rsidP="00EF50B5">
            <w:pPr>
              <w:pStyle w:val="TAL"/>
            </w:pPr>
            <w:r w:rsidRPr="00BC468A">
              <w:t>L3 filtering is not used</w:t>
            </w:r>
          </w:p>
        </w:tc>
      </w:tr>
      <w:tr w:rsidR="0064611E" w:rsidRPr="00BC468A" w14:paraId="5F419F3E" w14:textId="77777777" w:rsidTr="00EF50B5">
        <w:trPr>
          <w:cantSplit/>
          <w:trHeight w:val="187"/>
          <w:jc w:val="center"/>
        </w:trPr>
        <w:tc>
          <w:tcPr>
            <w:tcW w:w="2506" w:type="dxa"/>
            <w:tcBorders>
              <w:top w:val="single" w:sz="4" w:space="0" w:color="auto"/>
              <w:left w:val="single" w:sz="4" w:space="0" w:color="auto"/>
              <w:bottom w:val="single" w:sz="4" w:space="0" w:color="auto"/>
              <w:right w:val="single" w:sz="4" w:space="0" w:color="auto"/>
            </w:tcBorders>
          </w:tcPr>
          <w:p w14:paraId="760959DA" w14:textId="77777777" w:rsidR="0064611E" w:rsidRPr="00BC468A" w:rsidRDefault="0064611E" w:rsidP="00EF50B5">
            <w:pPr>
              <w:pStyle w:val="TAL"/>
              <w:rPr>
                <w:rFonts w:cs="Arial"/>
              </w:rPr>
            </w:pPr>
            <w:r w:rsidRPr="00BC468A">
              <w:rPr>
                <w:rFonts w:cs="Arial"/>
              </w:rPr>
              <w:t>DRX</w:t>
            </w:r>
          </w:p>
        </w:tc>
        <w:tc>
          <w:tcPr>
            <w:tcW w:w="705" w:type="dxa"/>
            <w:tcBorders>
              <w:top w:val="single" w:sz="4" w:space="0" w:color="auto"/>
              <w:left w:val="single" w:sz="4" w:space="0" w:color="auto"/>
              <w:bottom w:val="single" w:sz="4" w:space="0" w:color="auto"/>
              <w:right w:val="single" w:sz="4" w:space="0" w:color="auto"/>
            </w:tcBorders>
          </w:tcPr>
          <w:p w14:paraId="5FC8E99E"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tcPr>
          <w:p w14:paraId="39B7421E" w14:textId="77777777" w:rsidR="0064611E" w:rsidRPr="00BC468A" w:rsidRDefault="0064611E" w:rsidP="00EF50B5">
            <w:pPr>
              <w:pStyle w:val="TAC"/>
              <w:rPr>
                <w:lang w:eastAsia="zh-CN"/>
              </w:rPr>
            </w:pPr>
            <w:r w:rsidRPr="00BC468A">
              <w:rPr>
                <w:lang w:eastAsia="zh-CN"/>
              </w:rPr>
              <w:t>1, 2, 3</w:t>
            </w:r>
          </w:p>
        </w:tc>
        <w:tc>
          <w:tcPr>
            <w:tcW w:w="1729" w:type="dxa"/>
            <w:tcBorders>
              <w:top w:val="single" w:sz="4" w:space="0" w:color="auto"/>
              <w:left w:val="single" w:sz="4" w:space="0" w:color="auto"/>
              <w:bottom w:val="single" w:sz="4" w:space="0" w:color="auto"/>
              <w:right w:val="single" w:sz="4" w:space="0" w:color="auto"/>
            </w:tcBorders>
          </w:tcPr>
          <w:p w14:paraId="46704C12" w14:textId="77777777" w:rsidR="0064611E" w:rsidRPr="00BC468A" w:rsidRDefault="0064611E" w:rsidP="00EF50B5">
            <w:pPr>
              <w:pStyle w:val="TAC"/>
            </w:pPr>
            <w:r w:rsidRPr="00BC468A">
              <w:t>DRX.1</w:t>
            </w:r>
          </w:p>
        </w:tc>
        <w:tc>
          <w:tcPr>
            <w:tcW w:w="1729" w:type="dxa"/>
            <w:tcBorders>
              <w:top w:val="single" w:sz="4" w:space="0" w:color="auto"/>
              <w:left w:val="single" w:sz="4" w:space="0" w:color="auto"/>
              <w:bottom w:val="single" w:sz="4" w:space="0" w:color="auto"/>
              <w:right w:val="single" w:sz="4" w:space="0" w:color="auto"/>
            </w:tcBorders>
          </w:tcPr>
          <w:p w14:paraId="5D2319D7" w14:textId="77777777" w:rsidR="0064611E" w:rsidRPr="00BC468A" w:rsidRDefault="0064611E" w:rsidP="00EF50B5">
            <w:pPr>
              <w:pStyle w:val="TAC"/>
            </w:pPr>
            <w:r w:rsidRPr="00BC468A">
              <w:t>DRX.2</w:t>
            </w:r>
          </w:p>
        </w:tc>
        <w:tc>
          <w:tcPr>
            <w:tcW w:w="1836" w:type="dxa"/>
            <w:tcBorders>
              <w:top w:val="single" w:sz="4" w:space="0" w:color="auto"/>
              <w:left w:val="single" w:sz="4" w:space="0" w:color="auto"/>
              <w:bottom w:val="single" w:sz="4" w:space="0" w:color="auto"/>
              <w:right w:val="single" w:sz="4" w:space="0" w:color="auto"/>
            </w:tcBorders>
          </w:tcPr>
          <w:p w14:paraId="26A33C00" w14:textId="77777777" w:rsidR="0064611E" w:rsidRPr="00BC468A" w:rsidRDefault="0064611E" w:rsidP="00EF50B5">
            <w:pPr>
              <w:pStyle w:val="TAL"/>
            </w:pPr>
          </w:p>
        </w:tc>
      </w:tr>
      <w:tr w:rsidR="0064611E" w:rsidRPr="00BC468A" w14:paraId="003D872F" w14:textId="77777777" w:rsidTr="00EF50B5">
        <w:trPr>
          <w:cantSplit/>
          <w:trHeight w:val="187"/>
          <w:jc w:val="center"/>
        </w:trPr>
        <w:tc>
          <w:tcPr>
            <w:tcW w:w="2506" w:type="dxa"/>
            <w:tcBorders>
              <w:top w:val="single" w:sz="4" w:space="0" w:color="auto"/>
              <w:left w:val="single" w:sz="4" w:space="0" w:color="auto"/>
              <w:bottom w:val="nil"/>
              <w:right w:val="single" w:sz="4" w:space="0" w:color="auto"/>
            </w:tcBorders>
            <w:shd w:val="clear" w:color="auto" w:fill="auto"/>
            <w:hideMark/>
          </w:tcPr>
          <w:p w14:paraId="73870628" w14:textId="77777777" w:rsidR="0064611E" w:rsidRPr="00BC468A" w:rsidRDefault="0064611E" w:rsidP="00EF50B5">
            <w:pPr>
              <w:pStyle w:val="TAL"/>
              <w:rPr>
                <w:rFonts w:cs="Arial"/>
              </w:rPr>
            </w:pPr>
            <w:r w:rsidRPr="00BC468A">
              <w:rPr>
                <w:rFonts w:cs="Arial"/>
              </w:rPr>
              <w:t>Time offset between Cell 1 and Cell 2</w:t>
            </w:r>
          </w:p>
        </w:tc>
        <w:tc>
          <w:tcPr>
            <w:tcW w:w="705" w:type="dxa"/>
            <w:tcBorders>
              <w:top w:val="single" w:sz="4" w:space="0" w:color="auto"/>
              <w:left w:val="single" w:sz="4" w:space="0" w:color="auto"/>
              <w:bottom w:val="nil"/>
              <w:right w:val="single" w:sz="4" w:space="0" w:color="auto"/>
            </w:tcBorders>
            <w:shd w:val="clear" w:color="auto" w:fill="auto"/>
          </w:tcPr>
          <w:p w14:paraId="1E04174E"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hideMark/>
          </w:tcPr>
          <w:p w14:paraId="1DFEDF09" w14:textId="77777777" w:rsidR="0064611E" w:rsidRPr="00BC468A" w:rsidRDefault="0064611E" w:rsidP="00EF50B5">
            <w:pPr>
              <w:pStyle w:val="TAC"/>
              <w:rPr>
                <w:lang w:eastAsia="zh-CN"/>
              </w:rPr>
            </w:pPr>
            <w:r w:rsidRPr="00BC468A">
              <w:rPr>
                <w:lang w:eastAsia="zh-CN"/>
              </w:rPr>
              <w:t>1</w:t>
            </w:r>
          </w:p>
        </w:tc>
        <w:tc>
          <w:tcPr>
            <w:tcW w:w="3458" w:type="dxa"/>
            <w:gridSpan w:val="2"/>
            <w:tcBorders>
              <w:top w:val="single" w:sz="4" w:space="0" w:color="auto"/>
              <w:left w:val="single" w:sz="4" w:space="0" w:color="auto"/>
              <w:bottom w:val="single" w:sz="4" w:space="0" w:color="auto"/>
              <w:right w:val="single" w:sz="4" w:space="0" w:color="auto"/>
            </w:tcBorders>
            <w:hideMark/>
          </w:tcPr>
          <w:p w14:paraId="55BF0BA0" w14:textId="77777777" w:rsidR="0064611E" w:rsidRPr="00BC468A" w:rsidRDefault="0064611E" w:rsidP="00EF50B5">
            <w:pPr>
              <w:pStyle w:val="TAC"/>
              <w:rPr>
                <w:rFonts w:cs="Arial"/>
              </w:rPr>
            </w:pPr>
            <w:r w:rsidRPr="00BC468A">
              <w:t>3 ms</w:t>
            </w:r>
          </w:p>
        </w:tc>
        <w:tc>
          <w:tcPr>
            <w:tcW w:w="1836" w:type="dxa"/>
            <w:tcBorders>
              <w:top w:val="single" w:sz="4" w:space="0" w:color="auto"/>
              <w:left w:val="single" w:sz="4" w:space="0" w:color="auto"/>
              <w:bottom w:val="single" w:sz="4" w:space="0" w:color="auto"/>
              <w:right w:val="single" w:sz="4" w:space="0" w:color="auto"/>
            </w:tcBorders>
            <w:hideMark/>
          </w:tcPr>
          <w:p w14:paraId="1D2DCB2D" w14:textId="77777777" w:rsidR="0064611E" w:rsidRPr="00BC468A" w:rsidRDefault="0064611E" w:rsidP="00EF50B5">
            <w:pPr>
              <w:pStyle w:val="TAL"/>
            </w:pPr>
            <w:r w:rsidRPr="00BC468A">
              <w:t>Asynchronous cells.</w:t>
            </w:r>
          </w:p>
          <w:p w14:paraId="00D82CDB" w14:textId="77777777" w:rsidR="0064611E" w:rsidRPr="00BC468A" w:rsidRDefault="0064611E" w:rsidP="00EF50B5">
            <w:pPr>
              <w:pStyle w:val="TAL"/>
            </w:pPr>
            <w:r w:rsidRPr="00BC468A">
              <w:t>The timing of Cell 2 is 3ms later than the timing of Cell 1.</w:t>
            </w:r>
          </w:p>
        </w:tc>
      </w:tr>
      <w:tr w:rsidR="0064611E" w:rsidRPr="00BC468A" w14:paraId="10E5837E" w14:textId="77777777" w:rsidTr="00EF50B5">
        <w:trPr>
          <w:cantSplit/>
          <w:trHeight w:val="187"/>
          <w:jc w:val="center"/>
        </w:trPr>
        <w:tc>
          <w:tcPr>
            <w:tcW w:w="2506" w:type="dxa"/>
            <w:tcBorders>
              <w:top w:val="nil"/>
              <w:left w:val="single" w:sz="4" w:space="0" w:color="auto"/>
              <w:bottom w:val="nil"/>
              <w:right w:val="single" w:sz="4" w:space="0" w:color="auto"/>
            </w:tcBorders>
            <w:shd w:val="clear" w:color="auto" w:fill="auto"/>
            <w:hideMark/>
          </w:tcPr>
          <w:p w14:paraId="5377BD56" w14:textId="77777777" w:rsidR="0064611E" w:rsidRPr="00BC468A" w:rsidRDefault="0064611E" w:rsidP="00EF50B5">
            <w:pPr>
              <w:pStyle w:val="TAL"/>
              <w:rPr>
                <w:rFonts w:cs="Arial"/>
              </w:rPr>
            </w:pPr>
          </w:p>
        </w:tc>
        <w:tc>
          <w:tcPr>
            <w:tcW w:w="705" w:type="dxa"/>
            <w:tcBorders>
              <w:top w:val="nil"/>
              <w:left w:val="single" w:sz="4" w:space="0" w:color="auto"/>
              <w:bottom w:val="nil"/>
              <w:right w:val="single" w:sz="4" w:space="0" w:color="auto"/>
            </w:tcBorders>
            <w:shd w:val="clear" w:color="auto" w:fill="auto"/>
            <w:hideMark/>
          </w:tcPr>
          <w:p w14:paraId="33A7787A"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hideMark/>
          </w:tcPr>
          <w:p w14:paraId="3AC5A16F" w14:textId="77777777" w:rsidR="0064611E" w:rsidRPr="00BC468A" w:rsidRDefault="0064611E" w:rsidP="00EF50B5">
            <w:pPr>
              <w:pStyle w:val="TAC"/>
              <w:rPr>
                <w:lang w:eastAsia="zh-CN"/>
              </w:rPr>
            </w:pPr>
            <w:r w:rsidRPr="00BC468A">
              <w:rPr>
                <w:lang w:eastAsia="zh-CN"/>
              </w:rPr>
              <w:t>2</w:t>
            </w:r>
          </w:p>
        </w:tc>
        <w:tc>
          <w:tcPr>
            <w:tcW w:w="3458" w:type="dxa"/>
            <w:gridSpan w:val="2"/>
            <w:tcBorders>
              <w:top w:val="single" w:sz="4" w:space="0" w:color="auto"/>
              <w:left w:val="single" w:sz="4" w:space="0" w:color="auto"/>
              <w:bottom w:val="single" w:sz="4" w:space="0" w:color="auto"/>
              <w:right w:val="single" w:sz="4" w:space="0" w:color="auto"/>
            </w:tcBorders>
            <w:hideMark/>
          </w:tcPr>
          <w:p w14:paraId="4ACEF33E" w14:textId="77777777" w:rsidR="0064611E" w:rsidRPr="00BC468A" w:rsidRDefault="0064611E" w:rsidP="00EF50B5">
            <w:pPr>
              <w:pStyle w:val="TAC"/>
              <w:rPr>
                <w:lang w:eastAsia="zh-CN"/>
              </w:rPr>
            </w:pPr>
            <w:r w:rsidRPr="00BC468A">
              <w:rPr>
                <w:lang w:eastAsia="zh-CN"/>
              </w:rPr>
              <w:t xml:space="preserve">3 </w:t>
            </w:r>
            <w:r w:rsidRPr="00BC468A">
              <w:rPr>
                <w:rFonts w:ascii="Symbol" w:eastAsia="Symbol" w:hAnsi="Symbol" w:cs="Symbol"/>
              </w:rPr>
              <w:t>m</w:t>
            </w:r>
            <w:r w:rsidRPr="00BC468A">
              <w:t>s</w:t>
            </w:r>
          </w:p>
        </w:tc>
        <w:tc>
          <w:tcPr>
            <w:tcW w:w="1836" w:type="dxa"/>
            <w:tcBorders>
              <w:top w:val="single" w:sz="4" w:space="0" w:color="auto"/>
              <w:left w:val="single" w:sz="4" w:space="0" w:color="auto"/>
              <w:bottom w:val="single" w:sz="4" w:space="0" w:color="auto"/>
              <w:right w:val="single" w:sz="4" w:space="0" w:color="auto"/>
            </w:tcBorders>
            <w:hideMark/>
          </w:tcPr>
          <w:p w14:paraId="00567C27" w14:textId="77777777" w:rsidR="0064611E" w:rsidRPr="00BC468A" w:rsidRDefault="0064611E" w:rsidP="00EF50B5">
            <w:pPr>
              <w:pStyle w:val="TAL"/>
            </w:pPr>
            <w:r w:rsidRPr="00BC468A">
              <w:t>Synchronous cells</w:t>
            </w:r>
          </w:p>
        </w:tc>
      </w:tr>
      <w:tr w:rsidR="0064611E" w:rsidRPr="00BC468A" w14:paraId="252C62DE" w14:textId="77777777" w:rsidTr="00EF50B5">
        <w:trPr>
          <w:cantSplit/>
          <w:trHeight w:val="187"/>
          <w:jc w:val="center"/>
        </w:trPr>
        <w:tc>
          <w:tcPr>
            <w:tcW w:w="2506" w:type="dxa"/>
            <w:tcBorders>
              <w:top w:val="nil"/>
              <w:left w:val="single" w:sz="4" w:space="0" w:color="auto"/>
              <w:bottom w:val="single" w:sz="4" w:space="0" w:color="auto"/>
              <w:right w:val="single" w:sz="4" w:space="0" w:color="auto"/>
            </w:tcBorders>
            <w:shd w:val="clear" w:color="auto" w:fill="auto"/>
            <w:hideMark/>
          </w:tcPr>
          <w:p w14:paraId="4FF22967" w14:textId="77777777" w:rsidR="0064611E" w:rsidRPr="00BC468A" w:rsidRDefault="0064611E" w:rsidP="00EF50B5">
            <w:pPr>
              <w:pStyle w:val="TAL"/>
              <w:rPr>
                <w:rFonts w:cs="Arial"/>
              </w:rPr>
            </w:pPr>
          </w:p>
        </w:tc>
        <w:tc>
          <w:tcPr>
            <w:tcW w:w="705" w:type="dxa"/>
            <w:tcBorders>
              <w:top w:val="nil"/>
              <w:left w:val="single" w:sz="4" w:space="0" w:color="auto"/>
              <w:bottom w:val="single" w:sz="4" w:space="0" w:color="auto"/>
              <w:right w:val="single" w:sz="4" w:space="0" w:color="auto"/>
            </w:tcBorders>
            <w:shd w:val="clear" w:color="auto" w:fill="auto"/>
            <w:hideMark/>
          </w:tcPr>
          <w:p w14:paraId="182B3835"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hideMark/>
          </w:tcPr>
          <w:p w14:paraId="4D180280" w14:textId="77777777" w:rsidR="0064611E" w:rsidRPr="00BC468A" w:rsidRDefault="0064611E" w:rsidP="00EF50B5">
            <w:pPr>
              <w:pStyle w:val="TAC"/>
              <w:rPr>
                <w:lang w:eastAsia="zh-CN"/>
              </w:rPr>
            </w:pPr>
            <w:r w:rsidRPr="00BC468A">
              <w:rPr>
                <w:lang w:eastAsia="zh-CN"/>
              </w:rPr>
              <w:t>3</w:t>
            </w:r>
          </w:p>
        </w:tc>
        <w:tc>
          <w:tcPr>
            <w:tcW w:w="3458" w:type="dxa"/>
            <w:gridSpan w:val="2"/>
            <w:tcBorders>
              <w:top w:val="single" w:sz="4" w:space="0" w:color="auto"/>
              <w:left w:val="single" w:sz="4" w:space="0" w:color="auto"/>
              <w:bottom w:val="single" w:sz="4" w:space="0" w:color="auto"/>
              <w:right w:val="single" w:sz="4" w:space="0" w:color="auto"/>
            </w:tcBorders>
            <w:hideMark/>
          </w:tcPr>
          <w:p w14:paraId="2D24B9A6" w14:textId="77777777" w:rsidR="0064611E" w:rsidRPr="00BC468A" w:rsidRDefault="0064611E" w:rsidP="00EF50B5">
            <w:pPr>
              <w:pStyle w:val="TAC"/>
              <w:rPr>
                <w:lang w:eastAsia="zh-CN"/>
              </w:rPr>
            </w:pPr>
            <w:r w:rsidRPr="00BC468A">
              <w:t xml:space="preserve">3 </w:t>
            </w:r>
            <w:r w:rsidRPr="00BC468A">
              <w:rPr>
                <w:rFonts w:ascii="Symbol" w:eastAsia="Symbol" w:hAnsi="Symbol" w:cs="Symbol"/>
              </w:rPr>
              <w:t>m</w:t>
            </w:r>
            <w:r w:rsidRPr="00BC468A">
              <w:t>s</w:t>
            </w:r>
          </w:p>
        </w:tc>
        <w:tc>
          <w:tcPr>
            <w:tcW w:w="1836" w:type="dxa"/>
            <w:tcBorders>
              <w:top w:val="single" w:sz="4" w:space="0" w:color="auto"/>
              <w:left w:val="single" w:sz="4" w:space="0" w:color="auto"/>
              <w:bottom w:val="single" w:sz="4" w:space="0" w:color="auto"/>
              <w:right w:val="single" w:sz="4" w:space="0" w:color="auto"/>
            </w:tcBorders>
            <w:hideMark/>
          </w:tcPr>
          <w:p w14:paraId="74F2E447" w14:textId="77777777" w:rsidR="0064611E" w:rsidRPr="00BC468A" w:rsidRDefault="0064611E" w:rsidP="00EF50B5">
            <w:pPr>
              <w:pStyle w:val="TAL"/>
            </w:pPr>
            <w:r w:rsidRPr="00BC468A">
              <w:t>Synchronous cells</w:t>
            </w:r>
          </w:p>
        </w:tc>
      </w:tr>
      <w:tr w:rsidR="0064611E" w:rsidRPr="00BC468A" w14:paraId="2DB54751" w14:textId="77777777" w:rsidTr="00EF50B5">
        <w:trPr>
          <w:cantSplit/>
          <w:trHeight w:val="187"/>
          <w:jc w:val="center"/>
        </w:trPr>
        <w:tc>
          <w:tcPr>
            <w:tcW w:w="2506" w:type="dxa"/>
            <w:vMerge w:val="restart"/>
            <w:tcBorders>
              <w:top w:val="single" w:sz="4" w:space="0" w:color="auto"/>
              <w:left w:val="single" w:sz="4" w:space="0" w:color="auto"/>
              <w:right w:val="single" w:sz="4" w:space="0" w:color="auto"/>
            </w:tcBorders>
          </w:tcPr>
          <w:p w14:paraId="32D9A7DB" w14:textId="77777777" w:rsidR="0064611E" w:rsidRPr="00BC468A" w:rsidRDefault="0064611E" w:rsidP="00EF50B5">
            <w:pPr>
              <w:pStyle w:val="TAL"/>
            </w:pPr>
            <w:r w:rsidRPr="00BC468A">
              <w:rPr>
                <w:rFonts w:cs="Arial"/>
                <w:i/>
                <w:iCs/>
              </w:rPr>
              <w:t>deriveSSB-IndexFromCell</w:t>
            </w:r>
          </w:p>
        </w:tc>
        <w:tc>
          <w:tcPr>
            <w:tcW w:w="705" w:type="dxa"/>
            <w:vMerge w:val="restart"/>
            <w:tcBorders>
              <w:top w:val="single" w:sz="4" w:space="0" w:color="auto"/>
              <w:left w:val="single" w:sz="4" w:space="0" w:color="auto"/>
              <w:right w:val="single" w:sz="4" w:space="0" w:color="auto"/>
            </w:tcBorders>
          </w:tcPr>
          <w:p w14:paraId="630941CA" w14:textId="77777777" w:rsidR="0064611E" w:rsidRPr="00BC468A" w:rsidRDefault="0064611E" w:rsidP="00EF50B5">
            <w:pPr>
              <w:pStyle w:val="TAC"/>
              <w:rPr>
                <w:rFonts w:cs="v4.2.0"/>
              </w:rPr>
            </w:pPr>
          </w:p>
        </w:tc>
        <w:tc>
          <w:tcPr>
            <w:tcW w:w="988" w:type="dxa"/>
            <w:tcBorders>
              <w:top w:val="single" w:sz="4" w:space="0" w:color="auto"/>
              <w:left w:val="single" w:sz="4" w:space="0" w:color="auto"/>
              <w:bottom w:val="single" w:sz="4" w:space="0" w:color="auto"/>
              <w:right w:val="single" w:sz="4" w:space="0" w:color="auto"/>
            </w:tcBorders>
          </w:tcPr>
          <w:p w14:paraId="752DDC4A" w14:textId="77777777" w:rsidR="0064611E" w:rsidRPr="00BC468A" w:rsidRDefault="0064611E" w:rsidP="00EF50B5">
            <w:pPr>
              <w:pStyle w:val="TAC"/>
              <w:rPr>
                <w:lang w:eastAsia="zh-CN"/>
              </w:rPr>
            </w:pPr>
            <w:r w:rsidRPr="00BC468A">
              <w:rPr>
                <w:lang w:eastAsia="zh-TW"/>
              </w:rPr>
              <w:t>1</w:t>
            </w:r>
          </w:p>
        </w:tc>
        <w:tc>
          <w:tcPr>
            <w:tcW w:w="3458" w:type="dxa"/>
            <w:gridSpan w:val="2"/>
            <w:tcBorders>
              <w:top w:val="single" w:sz="4" w:space="0" w:color="auto"/>
              <w:left w:val="single" w:sz="4" w:space="0" w:color="auto"/>
              <w:bottom w:val="single" w:sz="4" w:space="0" w:color="auto"/>
              <w:right w:val="single" w:sz="4" w:space="0" w:color="auto"/>
            </w:tcBorders>
          </w:tcPr>
          <w:p w14:paraId="7B68F106" w14:textId="77777777" w:rsidR="0064611E" w:rsidRPr="00BC468A" w:rsidRDefault="0064611E" w:rsidP="00EF50B5">
            <w:pPr>
              <w:pStyle w:val="TAC"/>
            </w:pPr>
            <w:r w:rsidRPr="00BC468A">
              <w:rPr>
                <w:i/>
                <w:iCs/>
                <w:lang w:eastAsia="zh-TW"/>
              </w:rPr>
              <w:t>False</w:t>
            </w:r>
          </w:p>
        </w:tc>
        <w:tc>
          <w:tcPr>
            <w:tcW w:w="1836" w:type="dxa"/>
            <w:tcBorders>
              <w:top w:val="single" w:sz="4" w:space="0" w:color="auto"/>
              <w:left w:val="single" w:sz="4" w:space="0" w:color="auto"/>
              <w:bottom w:val="single" w:sz="4" w:space="0" w:color="auto"/>
              <w:right w:val="single" w:sz="4" w:space="0" w:color="auto"/>
            </w:tcBorders>
          </w:tcPr>
          <w:p w14:paraId="03F373FC" w14:textId="77777777" w:rsidR="0064611E" w:rsidRPr="00BC468A" w:rsidRDefault="0064611E" w:rsidP="00EF50B5">
            <w:pPr>
              <w:pStyle w:val="TAL"/>
            </w:pPr>
          </w:p>
        </w:tc>
      </w:tr>
      <w:tr w:rsidR="0064611E" w:rsidRPr="00BC468A" w14:paraId="041609FD" w14:textId="77777777" w:rsidTr="00EF50B5">
        <w:trPr>
          <w:cantSplit/>
          <w:trHeight w:val="187"/>
          <w:jc w:val="center"/>
        </w:trPr>
        <w:tc>
          <w:tcPr>
            <w:tcW w:w="2506" w:type="dxa"/>
            <w:vMerge/>
            <w:tcBorders>
              <w:left w:val="single" w:sz="4" w:space="0" w:color="auto"/>
              <w:right w:val="single" w:sz="4" w:space="0" w:color="auto"/>
            </w:tcBorders>
          </w:tcPr>
          <w:p w14:paraId="1E7DADD1" w14:textId="77777777" w:rsidR="0064611E" w:rsidRPr="00BC468A" w:rsidRDefault="0064611E" w:rsidP="00EF50B5">
            <w:pPr>
              <w:pStyle w:val="TAL"/>
            </w:pPr>
          </w:p>
        </w:tc>
        <w:tc>
          <w:tcPr>
            <w:tcW w:w="705" w:type="dxa"/>
            <w:vMerge/>
            <w:tcBorders>
              <w:left w:val="single" w:sz="4" w:space="0" w:color="auto"/>
              <w:right w:val="single" w:sz="4" w:space="0" w:color="auto"/>
            </w:tcBorders>
          </w:tcPr>
          <w:p w14:paraId="5681F807" w14:textId="77777777" w:rsidR="0064611E" w:rsidRPr="00BC468A" w:rsidRDefault="0064611E" w:rsidP="00EF50B5">
            <w:pPr>
              <w:pStyle w:val="TAC"/>
              <w:rPr>
                <w:rFonts w:cs="v4.2.0"/>
              </w:rPr>
            </w:pPr>
          </w:p>
        </w:tc>
        <w:tc>
          <w:tcPr>
            <w:tcW w:w="988" w:type="dxa"/>
            <w:tcBorders>
              <w:top w:val="single" w:sz="4" w:space="0" w:color="auto"/>
              <w:left w:val="single" w:sz="4" w:space="0" w:color="auto"/>
              <w:bottom w:val="single" w:sz="4" w:space="0" w:color="auto"/>
              <w:right w:val="single" w:sz="4" w:space="0" w:color="auto"/>
            </w:tcBorders>
          </w:tcPr>
          <w:p w14:paraId="5314FADC" w14:textId="77777777" w:rsidR="0064611E" w:rsidRPr="00BC468A" w:rsidRDefault="0064611E" w:rsidP="00EF50B5">
            <w:pPr>
              <w:pStyle w:val="TAC"/>
              <w:rPr>
                <w:lang w:eastAsia="zh-CN"/>
              </w:rPr>
            </w:pPr>
            <w:r w:rsidRPr="00BC468A">
              <w:rPr>
                <w:lang w:eastAsia="zh-TW"/>
              </w:rPr>
              <w:t>2</w:t>
            </w:r>
          </w:p>
        </w:tc>
        <w:tc>
          <w:tcPr>
            <w:tcW w:w="3458" w:type="dxa"/>
            <w:gridSpan w:val="2"/>
            <w:tcBorders>
              <w:top w:val="single" w:sz="4" w:space="0" w:color="auto"/>
              <w:left w:val="single" w:sz="4" w:space="0" w:color="auto"/>
              <w:bottom w:val="single" w:sz="4" w:space="0" w:color="auto"/>
              <w:right w:val="single" w:sz="4" w:space="0" w:color="auto"/>
            </w:tcBorders>
          </w:tcPr>
          <w:p w14:paraId="66E8AD5A" w14:textId="77777777" w:rsidR="0064611E" w:rsidRPr="00BC468A" w:rsidRDefault="0064611E" w:rsidP="00EF50B5">
            <w:pPr>
              <w:pStyle w:val="TAC"/>
            </w:pPr>
            <w:r w:rsidRPr="00BC468A">
              <w:rPr>
                <w:i/>
                <w:iCs/>
                <w:lang w:eastAsia="zh-TW"/>
              </w:rPr>
              <w:t>True</w:t>
            </w:r>
          </w:p>
        </w:tc>
        <w:tc>
          <w:tcPr>
            <w:tcW w:w="1836" w:type="dxa"/>
            <w:tcBorders>
              <w:top w:val="single" w:sz="4" w:space="0" w:color="auto"/>
              <w:left w:val="single" w:sz="4" w:space="0" w:color="auto"/>
              <w:bottom w:val="single" w:sz="4" w:space="0" w:color="auto"/>
              <w:right w:val="single" w:sz="4" w:space="0" w:color="auto"/>
            </w:tcBorders>
          </w:tcPr>
          <w:p w14:paraId="074F30F6" w14:textId="77777777" w:rsidR="0064611E" w:rsidRPr="00BC468A" w:rsidRDefault="0064611E" w:rsidP="00EF50B5">
            <w:pPr>
              <w:pStyle w:val="TAL"/>
            </w:pPr>
          </w:p>
        </w:tc>
      </w:tr>
      <w:tr w:rsidR="0064611E" w:rsidRPr="00BC468A" w14:paraId="2AC7100E" w14:textId="77777777" w:rsidTr="00EF50B5">
        <w:trPr>
          <w:cantSplit/>
          <w:trHeight w:val="187"/>
          <w:jc w:val="center"/>
        </w:trPr>
        <w:tc>
          <w:tcPr>
            <w:tcW w:w="2506" w:type="dxa"/>
            <w:vMerge/>
            <w:tcBorders>
              <w:left w:val="single" w:sz="4" w:space="0" w:color="auto"/>
              <w:bottom w:val="single" w:sz="4" w:space="0" w:color="auto"/>
              <w:right w:val="single" w:sz="4" w:space="0" w:color="auto"/>
            </w:tcBorders>
          </w:tcPr>
          <w:p w14:paraId="5C89E05D" w14:textId="77777777" w:rsidR="0064611E" w:rsidRPr="00BC468A" w:rsidRDefault="0064611E" w:rsidP="00EF50B5">
            <w:pPr>
              <w:pStyle w:val="TAL"/>
            </w:pPr>
          </w:p>
        </w:tc>
        <w:tc>
          <w:tcPr>
            <w:tcW w:w="705" w:type="dxa"/>
            <w:vMerge/>
            <w:tcBorders>
              <w:left w:val="single" w:sz="4" w:space="0" w:color="auto"/>
              <w:bottom w:val="single" w:sz="4" w:space="0" w:color="auto"/>
              <w:right w:val="single" w:sz="4" w:space="0" w:color="auto"/>
            </w:tcBorders>
          </w:tcPr>
          <w:p w14:paraId="30712521" w14:textId="77777777" w:rsidR="0064611E" w:rsidRPr="00BC468A" w:rsidRDefault="0064611E" w:rsidP="00EF50B5">
            <w:pPr>
              <w:pStyle w:val="TAC"/>
              <w:rPr>
                <w:rFonts w:cs="v4.2.0"/>
              </w:rPr>
            </w:pPr>
          </w:p>
        </w:tc>
        <w:tc>
          <w:tcPr>
            <w:tcW w:w="988" w:type="dxa"/>
            <w:tcBorders>
              <w:top w:val="single" w:sz="4" w:space="0" w:color="auto"/>
              <w:left w:val="single" w:sz="4" w:space="0" w:color="auto"/>
              <w:bottom w:val="single" w:sz="4" w:space="0" w:color="auto"/>
              <w:right w:val="single" w:sz="4" w:space="0" w:color="auto"/>
            </w:tcBorders>
          </w:tcPr>
          <w:p w14:paraId="7FAA388E" w14:textId="77777777" w:rsidR="0064611E" w:rsidRPr="00BC468A" w:rsidRDefault="0064611E" w:rsidP="00EF50B5">
            <w:pPr>
              <w:pStyle w:val="TAC"/>
              <w:rPr>
                <w:lang w:eastAsia="zh-CN"/>
              </w:rPr>
            </w:pPr>
            <w:r w:rsidRPr="00BC468A">
              <w:rPr>
                <w:lang w:eastAsia="zh-TW"/>
              </w:rPr>
              <w:t>3</w:t>
            </w:r>
          </w:p>
        </w:tc>
        <w:tc>
          <w:tcPr>
            <w:tcW w:w="3458" w:type="dxa"/>
            <w:gridSpan w:val="2"/>
            <w:tcBorders>
              <w:top w:val="single" w:sz="4" w:space="0" w:color="auto"/>
              <w:left w:val="single" w:sz="4" w:space="0" w:color="auto"/>
              <w:bottom w:val="single" w:sz="4" w:space="0" w:color="auto"/>
              <w:right w:val="single" w:sz="4" w:space="0" w:color="auto"/>
            </w:tcBorders>
          </w:tcPr>
          <w:p w14:paraId="40488A0F" w14:textId="77777777" w:rsidR="0064611E" w:rsidRPr="00BC468A" w:rsidRDefault="0064611E" w:rsidP="00EF50B5">
            <w:pPr>
              <w:pStyle w:val="TAC"/>
            </w:pPr>
            <w:r w:rsidRPr="00BC468A">
              <w:rPr>
                <w:i/>
                <w:iCs/>
                <w:lang w:eastAsia="zh-TW"/>
              </w:rPr>
              <w:t>True</w:t>
            </w:r>
          </w:p>
        </w:tc>
        <w:tc>
          <w:tcPr>
            <w:tcW w:w="1836" w:type="dxa"/>
            <w:tcBorders>
              <w:top w:val="single" w:sz="4" w:space="0" w:color="auto"/>
              <w:left w:val="single" w:sz="4" w:space="0" w:color="auto"/>
              <w:bottom w:val="single" w:sz="4" w:space="0" w:color="auto"/>
              <w:right w:val="single" w:sz="4" w:space="0" w:color="auto"/>
            </w:tcBorders>
          </w:tcPr>
          <w:p w14:paraId="39E53FA3" w14:textId="77777777" w:rsidR="0064611E" w:rsidRPr="00BC468A" w:rsidRDefault="0064611E" w:rsidP="00EF50B5">
            <w:pPr>
              <w:pStyle w:val="TAL"/>
            </w:pPr>
          </w:p>
        </w:tc>
      </w:tr>
      <w:tr w:rsidR="0064611E" w:rsidRPr="00BC468A" w14:paraId="57970E04" w14:textId="77777777" w:rsidTr="00EF50B5">
        <w:trPr>
          <w:cantSplit/>
          <w:trHeight w:val="187"/>
          <w:jc w:val="center"/>
        </w:trPr>
        <w:tc>
          <w:tcPr>
            <w:tcW w:w="2506" w:type="dxa"/>
            <w:tcBorders>
              <w:top w:val="single" w:sz="4" w:space="0" w:color="auto"/>
              <w:left w:val="single" w:sz="4" w:space="0" w:color="auto"/>
              <w:bottom w:val="single" w:sz="4" w:space="0" w:color="auto"/>
              <w:right w:val="single" w:sz="4" w:space="0" w:color="auto"/>
            </w:tcBorders>
            <w:hideMark/>
          </w:tcPr>
          <w:p w14:paraId="31BFB9A3" w14:textId="77777777" w:rsidR="0064611E" w:rsidRPr="00BC468A" w:rsidRDefault="0064611E" w:rsidP="00EF50B5">
            <w:pPr>
              <w:pStyle w:val="TAL"/>
              <w:rPr>
                <w:rFonts w:cs="Arial"/>
              </w:rPr>
            </w:pPr>
            <w:r w:rsidRPr="00BC468A">
              <w:t>T1</w:t>
            </w:r>
          </w:p>
        </w:tc>
        <w:tc>
          <w:tcPr>
            <w:tcW w:w="705" w:type="dxa"/>
            <w:tcBorders>
              <w:top w:val="single" w:sz="4" w:space="0" w:color="auto"/>
              <w:left w:val="single" w:sz="4" w:space="0" w:color="auto"/>
              <w:bottom w:val="single" w:sz="4" w:space="0" w:color="auto"/>
              <w:right w:val="single" w:sz="4" w:space="0" w:color="auto"/>
            </w:tcBorders>
            <w:hideMark/>
          </w:tcPr>
          <w:p w14:paraId="23415FCF" w14:textId="77777777" w:rsidR="0064611E" w:rsidRPr="00BC468A" w:rsidRDefault="0064611E" w:rsidP="00EF50B5">
            <w:pPr>
              <w:pStyle w:val="TAC"/>
            </w:pPr>
            <w:r w:rsidRPr="00BC468A">
              <w:rPr>
                <w:rFonts w:cs="v4.2.0"/>
              </w:rPr>
              <w:t>s</w:t>
            </w:r>
          </w:p>
        </w:tc>
        <w:tc>
          <w:tcPr>
            <w:tcW w:w="988" w:type="dxa"/>
            <w:tcBorders>
              <w:top w:val="single" w:sz="4" w:space="0" w:color="auto"/>
              <w:left w:val="single" w:sz="4" w:space="0" w:color="auto"/>
              <w:bottom w:val="single" w:sz="4" w:space="0" w:color="auto"/>
              <w:right w:val="single" w:sz="4" w:space="0" w:color="auto"/>
            </w:tcBorders>
            <w:hideMark/>
          </w:tcPr>
          <w:p w14:paraId="1E054784" w14:textId="77777777" w:rsidR="0064611E" w:rsidRPr="00BC468A" w:rsidRDefault="0064611E" w:rsidP="00EF50B5">
            <w:pPr>
              <w:pStyle w:val="TAC"/>
              <w:rPr>
                <w:lang w:eastAsia="zh-CN"/>
              </w:rPr>
            </w:pPr>
            <w:r w:rsidRPr="00BC468A">
              <w:rPr>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hideMark/>
          </w:tcPr>
          <w:p w14:paraId="4B955916" w14:textId="77777777" w:rsidR="0064611E" w:rsidRPr="00BC468A" w:rsidRDefault="0064611E" w:rsidP="00EF50B5">
            <w:pPr>
              <w:pStyle w:val="TAC"/>
              <w:rPr>
                <w:rFonts w:cs="Arial"/>
              </w:rPr>
            </w:pPr>
            <w:r w:rsidRPr="00BC468A">
              <w:t>5</w:t>
            </w:r>
          </w:p>
        </w:tc>
        <w:tc>
          <w:tcPr>
            <w:tcW w:w="1836" w:type="dxa"/>
            <w:tcBorders>
              <w:top w:val="single" w:sz="4" w:space="0" w:color="auto"/>
              <w:left w:val="single" w:sz="4" w:space="0" w:color="auto"/>
              <w:bottom w:val="single" w:sz="4" w:space="0" w:color="auto"/>
              <w:right w:val="single" w:sz="4" w:space="0" w:color="auto"/>
            </w:tcBorders>
          </w:tcPr>
          <w:p w14:paraId="3B877B6E" w14:textId="77777777" w:rsidR="0064611E" w:rsidRPr="00BC468A" w:rsidRDefault="0064611E" w:rsidP="00EF50B5">
            <w:pPr>
              <w:pStyle w:val="TAL"/>
            </w:pPr>
          </w:p>
        </w:tc>
      </w:tr>
      <w:tr w:rsidR="0064611E" w:rsidRPr="00BC468A" w14:paraId="6FD6EAC3" w14:textId="77777777" w:rsidTr="00EF50B5">
        <w:trPr>
          <w:cantSplit/>
          <w:trHeight w:val="187"/>
          <w:jc w:val="center"/>
        </w:trPr>
        <w:tc>
          <w:tcPr>
            <w:tcW w:w="2506" w:type="dxa"/>
            <w:tcBorders>
              <w:top w:val="single" w:sz="4" w:space="0" w:color="auto"/>
              <w:left w:val="single" w:sz="4" w:space="0" w:color="auto"/>
              <w:bottom w:val="single" w:sz="4" w:space="0" w:color="auto"/>
              <w:right w:val="single" w:sz="4" w:space="0" w:color="auto"/>
            </w:tcBorders>
          </w:tcPr>
          <w:p w14:paraId="59018E3C" w14:textId="77777777" w:rsidR="0064611E" w:rsidRPr="00BC468A" w:rsidRDefault="0064611E" w:rsidP="00EF50B5">
            <w:pPr>
              <w:pStyle w:val="TAL"/>
            </w:pPr>
            <w:r w:rsidRPr="00BC468A">
              <w:t>T2</w:t>
            </w:r>
          </w:p>
        </w:tc>
        <w:tc>
          <w:tcPr>
            <w:tcW w:w="705" w:type="dxa"/>
            <w:tcBorders>
              <w:top w:val="single" w:sz="4" w:space="0" w:color="auto"/>
              <w:left w:val="single" w:sz="4" w:space="0" w:color="auto"/>
              <w:bottom w:val="single" w:sz="4" w:space="0" w:color="auto"/>
              <w:right w:val="single" w:sz="4" w:space="0" w:color="auto"/>
            </w:tcBorders>
          </w:tcPr>
          <w:p w14:paraId="2BBA8B62" w14:textId="77777777" w:rsidR="0064611E" w:rsidRPr="00BC468A" w:rsidRDefault="0064611E" w:rsidP="00EF50B5">
            <w:pPr>
              <w:pStyle w:val="TAC"/>
              <w:rPr>
                <w:rFonts w:cs="v4.2.0"/>
              </w:rPr>
            </w:pPr>
            <w:r w:rsidRPr="00BC468A">
              <w:rPr>
                <w:rFonts w:cs="v4.2.0"/>
              </w:rPr>
              <w:t>s</w:t>
            </w:r>
          </w:p>
        </w:tc>
        <w:tc>
          <w:tcPr>
            <w:tcW w:w="988" w:type="dxa"/>
            <w:tcBorders>
              <w:top w:val="single" w:sz="4" w:space="0" w:color="auto"/>
              <w:left w:val="single" w:sz="4" w:space="0" w:color="auto"/>
              <w:bottom w:val="single" w:sz="4" w:space="0" w:color="auto"/>
              <w:right w:val="single" w:sz="4" w:space="0" w:color="auto"/>
            </w:tcBorders>
          </w:tcPr>
          <w:p w14:paraId="2E82048C" w14:textId="77777777" w:rsidR="0064611E" w:rsidRPr="00BC468A" w:rsidRDefault="0064611E" w:rsidP="00EF50B5">
            <w:pPr>
              <w:pStyle w:val="TAC"/>
              <w:rPr>
                <w:lang w:eastAsia="zh-CN"/>
              </w:rPr>
            </w:pPr>
            <w:r w:rsidRPr="00BC468A">
              <w:rPr>
                <w:lang w:eastAsia="zh-CN"/>
              </w:rPr>
              <w:t>1, 2, 3</w:t>
            </w:r>
          </w:p>
        </w:tc>
        <w:tc>
          <w:tcPr>
            <w:tcW w:w="1729" w:type="dxa"/>
            <w:tcBorders>
              <w:top w:val="single" w:sz="4" w:space="0" w:color="auto"/>
              <w:left w:val="single" w:sz="4" w:space="0" w:color="auto"/>
              <w:bottom w:val="single" w:sz="4" w:space="0" w:color="auto"/>
              <w:right w:val="single" w:sz="4" w:space="0" w:color="auto"/>
            </w:tcBorders>
          </w:tcPr>
          <w:p w14:paraId="4CF52F72" w14:textId="77777777" w:rsidR="0064611E" w:rsidRPr="00BC468A" w:rsidRDefault="0064611E" w:rsidP="00EF50B5">
            <w:pPr>
              <w:pStyle w:val="TAC"/>
            </w:pPr>
            <w:r w:rsidRPr="00BC468A">
              <w:t>5</w:t>
            </w:r>
          </w:p>
        </w:tc>
        <w:tc>
          <w:tcPr>
            <w:tcW w:w="1729" w:type="dxa"/>
            <w:tcBorders>
              <w:top w:val="single" w:sz="4" w:space="0" w:color="auto"/>
              <w:left w:val="single" w:sz="4" w:space="0" w:color="auto"/>
              <w:bottom w:val="single" w:sz="4" w:space="0" w:color="auto"/>
              <w:right w:val="single" w:sz="4" w:space="0" w:color="auto"/>
            </w:tcBorders>
          </w:tcPr>
          <w:p w14:paraId="752A1847" w14:textId="77777777" w:rsidR="0064611E" w:rsidRPr="00BC468A" w:rsidRDefault="0064611E" w:rsidP="00EF50B5">
            <w:pPr>
              <w:pStyle w:val="TAC"/>
            </w:pPr>
            <w:r w:rsidRPr="00BC468A">
              <w:t>20</w:t>
            </w:r>
          </w:p>
        </w:tc>
        <w:tc>
          <w:tcPr>
            <w:tcW w:w="1836" w:type="dxa"/>
            <w:tcBorders>
              <w:top w:val="single" w:sz="4" w:space="0" w:color="auto"/>
              <w:left w:val="single" w:sz="4" w:space="0" w:color="auto"/>
              <w:bottom w:val="single" w:sz="4" w:space="0" w:color="auto"/>
              <w:right w:val="single" w:sz="4" w:space="0" w:color="auto"/>
            </w:tcBorders>
          </w:tcPr>
          <w:p w14:paraId="6AF26343" w14:textId="77777777" w:rsidR="0064611E" w:rsidRPr="00BC468A" w:rsidRDefault="0064611E" w:rsidP="00EF50B5">
            <w:pPr>
              <w:pStyle w:val="TAL"/>
            </w:pPr>
          </w:p>
        </w:tc>
      </w:tr>
    </w:tbl>
    <w:p w14:paraId="22F92A8F" w14:textId="77777777" w:rsidR="0064611E" w:rsidRPr="00BC468A" w:rsidRDefault="0064611E" w:rsidP="0064611E"/>
    <w:p w14:paraId="4BE28332" w14:textId="77777777" w:rsidR="0064611E" w:rsidRPr="00BC468A" w:rsidRDefault="0064611E" w:rsidP="0064611E">
      <w:pPr>
        <w:pStyle w:val="H6"/>
        <w:keepNext w:val="0"/>
        <w:keepLines w:val="0"/>
      </w:pPr>
      <w:r w:rsidRPr="00BC468A">
        <w:t>13.3.1.2.4.2</w:t>
      </w:r>
      <w:r w:rsidRPr="00BC468A">
        <w:tab/>
        <w:t>Test procedure</w:t>
      </w:r>
    </w:p>
    <w:p w14:paraId="4BCFE76F" w14:textId="77777777" w:rsidR="0064611E" w:rsidRPr="00BC468A" w:rsidRDefault="0064611E" w:rsidP="0064611E">
      <w:r w:rsidRPr="00BC468A">
        <w:rPr>
          <w:rFonts w:cs="v4.2.0"/>
        </w:rPr>
        <w:t>The test consists of two successive time periods, with time duration of T1 and T2, respectively. During time duration T1, the UE shall not have any timing information of Cell 3.</w:t>
      </w:r>
      <w:r w:rsidRPr="00BC468A">
        <w:t xml:space="preserve"> The CCA model (both DL and UL) is disabled (i.e. </w:t>
      </w:r>
      <w:r w:rsidRPr="00BC468A">
        <w:rPr>
          <w:lang w:eastAsia="ja-JP"/>
        </w:rPr>
        <w:t>P</w:t>
      </w:r>
      <w:r w:rsidRPr="00BC468A">
        <w:rPr>
          <w:vertAlign w:val="subscript"/>
          <w:lang w:eastAsia="ja-JP"/>
        </w:rPr>
        <w:t>CCA_DL_i</w:t>
      </w:r>
      <w:r w:rsidRPr="00BC468A">
        <w:rPr>
          <w:lang w:eastAsia="ja-JP"/>
        </w:rPr>
        <w:t>= P</w:t>
      </w:r>
      <w:r w:rsidRPr="00BC468A">
        <w:rPr>
          <w:vertAlign w:val="subscript"/>
          <w:lang w:eastAsia="ja-JP"/>
        </w:rPr>
        <w:t>CCA_UL</w:t>
      </w:r>
      <w:r w:rsidRPr="00BC468A">
        <w:rPr>
          <w:lang w:eastAsia="ja-JP"/>
        </w:rPr>
        <w:t>=1)</w:t>
      </w:r>
      <w:r w:rsidRPr="00BC468A">
        <w:t xml:space="preserve"> at the start of the test. </w:t>
      </w:r>
    </w:p>
    <w:p w14:paraId="01EE781A" w14:textId="1A50B117" w:rsidR="0064611E" w:rsidRPr="00BC468A" w:rsidRDefault="0064611E" w:rsidP="0064611E">
      <w:r w:rsidRPr="00BC468A">
        <w:rPr>
          <w:rFonts w:cs="v4.2.0"/>
        </w:rPr>
        <w:t xml:space="preserve">UE needs to be provided at least once every 500ms with new </w:t>
      </w:r>
      <w:r w:rsidRPr="00BC468A">
        <w:t xml:space="preserve">Timing Advance Command MAC control element to restart the Time alignment timer to keep UE uplink time alignment. </w:t>
      </w:r>
      <w:del w:id="58" w:author="Coroescu Liviu (1CD2)" w:date="2025-04-28T12:16:00Z" w16du:dateUtc="2025-04-28T10:16:00Z">
        <w:r w:rsidRPr="00BC468A" w:rsidDel="005134B0">
          <w:delText>Furhtermore</w:delText>
        </w:r>
      </w:del>
      <w:ins w:id="59" w:author="Coroescu Liviu (1CD2)" w:date="2025-04-28T12:16:00Z" w16du:dateUtc="2025-04-28T10:16:00Z">
        <w:r w:rsidR="005134B0" w:rsidRPr="00BC468A">
          <w:t>Furthermore,</w:t>
        </w:r>
      </w:ins>
      <w:r w:rsidRPr="00BC468A">
        <w:t xml:space="preserve"> UE is allocated with </w:t>
      </w:r>
      <w:r w:rsidRPr="00BC468A">
        <w:lastRenderedPageBreak/>
        <w:t xml:space="preserve">PUSCH resource at every DRX cycle. </w:t>
      </w:r>
      <w:r w:rsidRPr="00BC468A">
        <w:rPr>
          <w:rFonts w:cs="v4.2.0"/>
        </w:rPr>
        <w:t>In Test 2 when DRX = 640 ms is used, the uplink time alignment is not maintained and the UE needs to use RACH to obtain uplink allocation for measurement reporting.</w:t>
      </w:r>
    </w:p>
    <w:p w14:paraId="34822AB4" w14:textId="77777777" w:rsidR="0064611E" w:rsidRPr="00BC468A" w:rsidRDefault="0064611E" w:rsidP="0064611E">
      <w:pPr>
        <w:pStyle w:val="B10"/>
      </w:pPr>
      <w:r w:rsidRPr="00BC468A">
        <w:t>1.</w:t>
      </w:r>
      <w:r w:rsidRPr="00BC468A">
        <w:tab/>
        <w:t xml:space="preserve">Ensure the UE is in State RRC_CONNECTED with generic procedure parameters Connectivity </w:t>
      </w:r>
      <w:r w:rsidRPr="00BC468A">
        <w:rPr>
          <w:i/>
        </w:rPr>
        <w:t>NR</w:t>
      </w:r>
      <w:r w:rsidRPr="00BC468A">
        <w:t xml:space="preserve">, Connected without release </w:t>
      </w:r>
      <w:r w:rsidRPr="00BC468A">
        <w:rPr>
          <w:i/>
        </w:rPr>
        <w:t>On</w:t>
      </w:r>
      <w:r w:rsidRPr="00BC468A">
        <w:t xml:space="preserve"> according to TS 38.508-1 [14] clause 4.5. Both Cell 1 (PCell) and Cell 2 (SCell) are configured on the UE.</w:t>
      </w:r>
    </w:p>
    <w:p w14:paraId="00AD0A26" w14:textId="77777777" w:rsidR="0064611E" w:rsidRPr="00BC468A" w:rsidRDefault="0064611E" w:rsidP="0064611E">
      <w:pPr>
        <w:pStyle w:val="B10"/>
      </w:pPr>
      <w:r w:rsidRPr="00BC468A">
        <w:t>2.</w:t>
      </w:r>
      <w:r w:rsidRPr="00BC468A">
        <w:tab/>
        <w:t>Set the parameters according to T1 in Table 13.3.1.2.5-1.</w:t>
      </w:r>
    </w:p>
    <w:p w14:paraId="096AF441" w14:textId="77777777" w:rsidR="0064611E" w:rsidRPr="00BC468A" w:rsidRDefault="0064611E" w:rsidP="0064611E">
      <w:pPr>
        <w:pStyle w:val="B10"/>
      </w:pPr>
      <w:r w:rsidRPr="00BC468A">
        <w:t>3.</w:t>
      </w:r>
      <w:r w:rsidRPr="00BC468A">
        <w:tab/>
        <w:t xml:space="preserve">SS shall transmit an </w:t>
      </w:r>
      <w:r w:rsidRPr="00BC468A">
        <w:rPr>
          <w:i/>
          <w:iCs/>
        </w:rPr>
        <w:t>RRCConnectionReconfiguration</w:t>
      </w:r>
      <w:r w:rsidRPr="00BC468A">
        <w:t xml:space="preserve"> message with event A3 configured with the corresponding offset according to Table 13.3.1.2.4.1-3.</w:t>
      </w:r>
    </w:p>
    <w:p w14:paraId="672907AD" w14:textId="77777777" w:rsidR="0064611E" w:rsidRPr="00BC468A" w:rsidRDefault="0064611E" w:rsidP="0064611E">
      <w:pPr>
        <w:pStyle w:val="B10"/>
      </w:pPr>
      <w:r w:rsidRPr="00BC468A">
        <w:t>4.</w:t>
      </w:r>
      <w:r w:rsidRPr="00BC468A">
        <w:tab/>
        <w:t xml:space="preserve">The UE shall transmit </w:t>
      </w:r>
      <w:r w:rsidRPr="00BC468A">
        <w:rPr>
          <w:i/>
          <w:iCs/>
        </w:rPr>
        <w:t>RRCConnectionReconfigurationComplete</w:t>
      </w:r>
      <w:r w:rsidRPr="00BC468A">
        <w:t xml:space="preserve"> message. The SS shall enable DL and UL CCA model according to Table 13.3.1.2.5-1. T1 starts.</w:t>
      </w:r>
    </w:p>
    <w:p w14:paraId="2C1867AE" w14:textId="77777777" w:rsidR="0064611E" w:rsidRPr="00BC468A" w:rsidRDefault="0064611E" w:rsidP="0064611E">
      <w:pPr>
        <w:pStyle w:val="B10"/>
      </w:pPr>
      <w:r w:rsidRPr="00BC468A">
        <w:t>5.</w:t>
      </w:r>
      <w:r w:rsidRPr="00BC468A">
        <w:tab/>
        <w:t>When T1 expires, the SS shall switch the power setting from T1 to T2 as specified in Table 13.3.1.2.5-1. T2 starts.</w:t>
      </w:r>
    </w:p>
    <w:p w14:paraId="3F4E48B1" w14:textId="77777777" w:rsidR="0064611E" w:rsidRPr="00BC468A" w:rsidRDefault="0064611E" w:rsidP="0064611E">
      <w:pPr>
        <w:pStyle w:val="B10"/>
      </w:pPr>
      <w:r w:rsidRPr="00BC468A">
        <w:t>6.</w:t>
      </w:r>
      <w:r w:rsidRPr="00BC468A">
        <w:tab/>
        <w:t xml:space="preserve">UE shall transmit a </w:t>
      </w:r>
      <w:r w:rsidRPr="00BC468A">
        <w:rPr>
          <w:i/>
          <w:iCs/>
        </w:rPr>
        <w:t>MeasurementReport</w:t>
      </w:r>
      <w:r w:rsidRPr="00BC468A">
        <w:t xml:space="preserve"> message triggered by Event A3. If the overall delay measured from the beginning of time period T2 is less than 1442 ms for Test 1 or less than 10242 ms for Test 2, then the number of successful tests is increased by one. If the UE fails to report the event within the required measurement delay, then the number of failure tests is increased by one.</w:t>
      </w:r>
    </w:p>
    <w:p w14:paraId="394776E8" w14:textId="77777777" w:rsidR="0064611E" w:rsidRPr="00BC468A" w:rsidRDefault="0064611E" w:rsidP="0064611E">
      <w:pPr>
        <w:pStyle w:val="B10"/>
      </w:pPr>
      <w:r w:rsidRPr="00BC468A">
        <w:t>7.</w:t>
      </w:r>
      <w:r w:rsidRPr="00BC468A">
        <w:tab/>
        <w:t xml:space="preserve">After the SS receive the </w:t>
      </w:r>
      <w:r w:rsidRPr="00BC468A">
        <w:rPr>
          <w:i/>
        </w:rPr>
        <w:t>MeasurementReport</w:t>
      </w:r>
      <w:r w:rsidRPr="00BC468A">
        <w:t xml:space="preserve"> message in step 6) or when T2 expires, the SS shall:</w:t>
      </w:r>
    </w:p>
    <w:p w14:paraId="05A97C80" w14:textId="77777777" w:rsidR="0064611E" w:rsidRPr="00BC468A" w:rsidRDefault="0064611E" w:rsidP="0064611E">
      <w:pPr>
        <w:pStyle w:val="B2"/>
      </w:pPr>
      <w:r w:rsidRPr="00BC468A">
        <w:t>-</w:t>
      </w:r>
      <w:r w:rsidRPr="00BC468A">
        <w:tab/>
        <w:t xml:space="preserve">transmit </w:t>
      </w:r>
      <w:r w:rsidRPr="00BC468A">
        <w:rPr>
          <w:i/>
          <w:iCs/>
        </w:rPr>
        <w:t>RRCRelease</w:t>
      </w:r>
      <w:r w:rsidRPr="00BC468A">
        <w:t xml:space="preserve"> message to release the RRC connection.</w:t>
      </w:r>
    </w:p>
    <w:p w14:paraId="5219E249" w14:textId="77777777" w:rsidR="0064611E" w:rsidRPr="00BC468A" w:rsidRDefault="0064611E" w:rsidP="0064611E">
      <w:pPr>
        <w:pStyle w:val="B2"/>
      </w:pPr>
      <w:r w:rsidRPr="00BC468A">
        <w:t>OR</w:t>
      </w:r>
    </w:p>
    <w:p w14:paraId="460AF5AB" w14:textId="77777777" w:rsidR="0064611E" w:rsidRPr="00BC468A" w:rsidRDefault="0064611E" w:rsidP="0064611E">
      <w:pPr>
        <w:pStyle w:val="B2"/>
      </w:pPr>
      <w:r w:rsidRPr="00BC468A">
        <w:t>-</w:t>
      </w:r>
      <w:r w:rsidRPr="00BC468A">
        <w:tab/>
        <w:t>switch the UE off.</w:t>
      </w:r>
    </w:p>
    <w:p w14:paraId="2D7F7139" w14:textId="77777777" w:rsidR="0064611E" w:rsidRPr="00BC468A" w:rsidRDefault="0064611E" w:rsidP="0064611E">
      <w:pPr>
        <w:pStyle w:val="B10"/>
      </w:pPr>
      <w:r w:rsidRPr="00BC468A">
        <w:t>8.</w:t>
      </w:r>
      <w:r w:rsidRPr="00BC468A">
        <w:tab/>
        <w:t xml:space="preserve">The SS shall disable the CCA model (both DL and UL, i.e. </w:t>
      </w:r>
      <w:r w:rsidRPr="00BC468A">
        <w:rPr>
          <w:lang w:eastAsia="ja-JP"/>
        </w:rPr>
        <w:t>P</w:t>
      </w:r>
      <w:r w:rsidRPr="00BC468A">
        <w:rPr>
          <w:vertAlign w:val="subscript"/>
          <w:lang w:eastAsia="ja-JP"/>
        </w:rPr>
        <w:t>CCA_DL_i</w:t>
      </w:r>
      <w:r w:rsidRPr="00BC468A">
        <w:rPr>
          <w:lang w:eastAsia="ja-JP"/>
        </w:rPr>
        <w:t>= P</w:t>
      </w:r>
      <w:r w:rsidRPr="00BC468A">
        <w:rPr>
          <w:vertAlign w:val="subscript"/>
          <w:lang w:eastAsia="ja-JP"/>
        </w:rPr>
        <w:t>CCA_UL</w:t>
      </w:r>
      <w:r w:rsidRPr="00BC468A">
        <w:rPr>
          <w:lang w:eastAsia="ja-JP"/>
        </w:rPr>
        <w:t>=1)</w:t>
      </w:r>
      <w:r w:rsidRPr="00BC468A">
        <w:t>. Set Cell 3 physical cell identity = ((current cell 3 physical cell identity + 3) mod 1008) for next iteration of the test procedure loop.</w:t>
      </w:r>
    </w:p>
    <w:p w14:paraId="0D2751DB" w14:textId="77777777" w:rsidR="0064611E" w:rsidRPr="00BC468A" w:rsidRDefault="0064611E" w:rsidP="0064611E">
      <w:pPr>
        <w:pStyle w:val="B10"/>
      </w:pPr>
      <w:r w:rsidRPr="00BC468A">
        <w:t>9.</w:t>
      </w:r>
      <w:r w:rsidRPr="00BC468A">
        <w:tab/>
        <w:t>Depending on the choice in Step 7, the SS:</w:t>
      </w:r>
    </w:p>
    <w:p w14:paraId="387BF03D" w14:textId="77777777" w:rsidR="0064611E" w:rsidRPr="00BC468A" w:rsidRDefault="0064611E" w:rsidP="0064611E">
      <w:pPr>
        <w:pStyle w:val="B2"/>
      </w:pPr>
      <w:r w:rsidRPr="00BC468A">
        <w:t>-</w:t>
      </w:r>
      <w:r w:rsidRPr="00BC468A">
        <w:tab/>
        <w:t xml:space="preserve">if the RRC Connection Release has been sent, transmits in Cell 1 a </w:t>
      </w:r>
      <w:r w:rsidRPr="00BC468A">
        <w:rPr>
          <w:i/>
        </w:rPr>
        <w:t>Paging</w:t>
      </w:r>
      <w:r w:rsidRPr="00BC468A">
        <w:t xml:space="preserve"> message (including PagingRecord with ue-Identity) for the UE (if the paging fails, switches off and on the UE),</w:t>
      </w:r>
      <w:r w:rsidRPr="00BC468A">
        <w:br/>
        <w:t>OR:</w:t>
      </w:r>
    </w:p>
    <w:p w14:paraId="05BC180D" w14:textId="77777777" w:rsidR="0064611E" w:rsidRPr="00BC468A" w:rsidRDefault="0064611E" w:rsidP="0064611E">
      <w:pPr>
        <w:pStyle w:val="B2"/>
      </w:pPr>
      <w:r w:rsidRPr="00BC468A">
        <w:t>-</w:t>
      </w:r>
      <w:r w:rsidRPr="00BC468A">
        <w:tab/>
        <w:t>if the device has been switched off, switches on the UE.</w:t>
      </w:r>
    </w:p>
    <w:p w14:paraId="1BF34D91" w14:textId="77777777" w:rsidR="0064611E" w:rsidRPr="00BC468A" w:rsidRDefault="0064611E" w:rsidP="0064611E">
      <w:pPr>
        <w:pStyle w:val="B10"/>
      </w:pPr>
      <w:r w:rsidRPr="00BC468A">
        <w:t>10.</w:t>
      </w:r>
      <w:r w:rsidRPr="00BC468A">
        <w:tab/>
        <w:t xml:space="preserve">Repeat steps 1-9 until the confidence level according to Annex G clause G.2.7 </w:t>
      </w:r>
      <w:r w:rsidRPr="00BC468A">
        <w:rPr>
          <w:rFonts w:eastAsia="v4.2.0"/>
        </w:rPr>
        <w:t>is achieved</w:t>
      </w:r>
      <w:r w:rsidRPr="00BC468A">
        <w:t>.</w:t>
      </w:r>
    </w:p>
    <w:p w14:paraId="5FF378E8" w14:textId="77777777" w:rsidR="0064611E" w:rsidRPr="00BC468A" w:rsidRDefault="0064611E" w:rsidP="0064611E">
      <w:pPr>
        <w:pStyle w:val="B10"/>
      </w:pPr>
      <w:r w:rsidRPr="00BC468A">
        <w:t>11.</w:t>
      </w:r>
      <w:r w:rsidRPr="00BC468A">
        <w:tab/>
        <w:t>Repeat step 1-10 for each sub-test in Tables 13.3.1.2.4.1-3 and 13.3.1.2.5-1 as appropriate.</w:t>
      </w:r>
    </w:p>
    <w:p w14:paraId="1A725631" w14:textId="77777777" w:rsidR="0064611E" w:rsidRPr="00BC468A" w:rsidRDefault="0064611E" w:rsidP="0064611E">
      <w:pPr>
        <w:pStyle w:val="H6"/>
        <w:keepNext w:val="0"/>
        <w:keepLines w:val="0"/>
      </w:pPr>
      <w:r w:rsidRPr="00BC468A">
        <w:t>13.3.1.2.4.3</w:t>
      </w:r>
      <w:r w:rsidRPr="00BC468A">
        <w:tab/>
        <w:t>Message contents</w:t>
      </w:r>
    </w:p>
    <w:p w14:paraId="2F615D95" w14:textId="77777777" w:rsidR="0064611E" w:rsidRPr="00BC468A" w:rsidRDefault="0064611E" w:rsidP="0064611E">
      <w:pPr>
        <w:rPr>
          <w:lang w:eastAsia="sv-SE"/>
        </w:rPr>
      </w:pPr>
      <w:r w:rsidRPr="00BC468A">
        <w:rPr>
          <w:lang w:eastAsia="sv-SE"/>
        </w:rPr>
        <w:t>Message contents are according to TS 38.508-1 [14] clause 7.3 with the following exceptions:</w:t>
      </w:r>
    </w:p>
    <w:p w14:paraId="454FF76B" w14:textId="77777777" w:rsidR="0064611E" w:rsidRPr="00BC468A" w:rsidRDefault="0064611E" w:rsidP="0064611E">
      <w:pPr>
        <w:pStyle w:val="TH"/>
        <w:keepNext w:val="0"/>
        <w:keepLines w:val="0"/>
        <w:rPr>
          <w:rFonts w:cs="v4.2.0"/>
        </w:rPr>
      </w:pPr>
      <w:r w:rsidRPr="00BC468A">
        <w:rPr>
          <w:rFonts w:cs="v4.2.0"/>
        </w:rPr>
        <w:t xml:space="preserve">Table 13.3.1.2.4.3-1: Common Exception messages for </w:t>
      </w:r>
      <w:r w:rsidRPr="00BC468A">
        <w:t>NR SA FR1 Event-triggered reporting tests on SCC under CCA without gaps under DRX</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64611E" w:rsidRPr="00BC468A" w14:paraId="7BA108EF" w14:textId="77777777" w:rsidTr="00EF50B5">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27D398FE" w14:textId="77777777" w:rsidR="0064611E" w:rsidRPr="00BC468A" w:rsidRDefault="0064611E" w:rsidP="00EF50B5">
            <w:pPr>
              <w:pStyle w:val="TAH"/>
              <w:keepNext w:val="0"/>
              <w:keepLines w:val="0"/>
            </w:pPr>
            <w:r w:rsidRPr="00BC468A">
              <w:t>Default Message Contents</w:t>
            </w:r>
          </w:p>
        </w:tc>
      </w:tr>
      <w:tr w:rsidR="0064611E" w:rsidRPr="00BC468A" w14:paraId="48BD09DA" w14:textId="77777777" w:rsidTr="00EF50B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BE0AFA8" w14:textId="77777777" w:rsidR="0064611E" w:rsidRPr="00BC468A" w:rsidRDefault="0064611E" w:rsidP="00EF50B5">
            <w:pPr>
              <w:pStyle w:val="TAL"/>
              <w:keepNext w:val="0"/>
              <w:keepLines w:val="0"/>
            </w:pPr>
            <w:r w:rsidRPr="00BC468A">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25BFC388" w14:textId="77777777" w:rsidR="0064611E" w:rsidRPr="00BC468A" w:rsidRDefault="0064611E" w:rsidP="00EF50B5">
            <w:pPr>
              <w:pStyle w:val="TAL"/>
              <w:keepNext w:val="0"/>
              <w:keepLines w:val="0"/>
            </w:pPr>
          </w:p>
        </w:tc>
      </w:tr>
      <w:tr w:rsidR="0064611E" w:rsidRPr="00BC468A" w14:paraId="47A47D21" w14:textId="77777777" w:rsidTr="00EF50B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72FDB0C" w14:textId="77777777" w:rsidR="0064611E" w:rsidRPr="00BC468A" w:rsidRDefault="0064611E" w:rsidP="00EF50B5">
            <w:pPr>
              <w:pStyle w:val="TAL"/>
              <w:keepNext w:val="0"/>
              <w:keepLines w:val="0"/>
            </w:pPr>
            <w:r w:rsidRPr="00BC468A">
              <w:lastRenderedPageBreak/>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21F30F96" w14:textId="77777777" w:rsidR="0064611E" w:rsidRPr="00BC468A" w:rsidRDefault="0064611E" w:rsidP="00EF50B5">
            <w:pPr>
              <w:pStyle w:val="TAL"/>
              <w:keepNext w:val="0"/>
              <w:keepLines w:val="0"/>
              <w:rPr>
                <w:lang w:eastAsia="zh-CN"/>
              </w:rPr>
            </w:pPr>
            <w:r w:rsidRPr="00BC468A">
              <w:rPr>
                <w:lang w:eastAsia="zh-CN"/>
              </w:rPr>
              <w:t>Table H.3.1-1</w:t>
            </w:r>
          </w:p>
          <w:p w14:paraId="04A9B820" w14:textId="77777777" w:rsidR="0064611E" w:rsidRPr="00BC468A" w:rsidRDefault="0064611E" w:rsidP="00EF50B5">
            <w:pPr>
              <w:pStyle w:val="TAL"/>
              <w:keepNext w:val="0"/>
              <w:keepLines w:val="0"/>
              <w:rPr>
                <w:lang w:eastAsia="zh-CN"/>
              </w:rPr>
            </w:pPr>
            <w:r w:rsidRPr="00BC468A">
              <w:rPr>
                <w:lang w:eastAsia="zh-CN"/>
              </w:rPr>
              <w:t xml:space="preserve">Table H.3.1-2 </w:t>
            </w:r>
          </w:p>
          <w:p w14:paraId="7E0953CD" w14:textId="77777777" w:rsidR="0064611E" w:rsidRPr="00BC468A" w:rsidRDefault="0064611E" w:rsidP="00EF50B5">
            <w:pPr>
              <w:pStyle w:val="TAL"/>
              <w:rPr>
                <w:rFonts w:cs="v4.2.0"/>
              </w:rPr>
            </w:pPr>
            <w:r w:rsidRPr="00BC468A">
              <w:t xml:space="preserve">Table H.3.1-3 with Condition INTRA-FREQ MO, SSB.1 CCA for semi-static channel access or SSB.2 CCA for dynamic channel access, SMTC.1 </w:t>
            </w:r>
            <w:r w:rsidRPr="00BC468A">
              <w:rPr>
                <w:rFonts w:cs="v4.2.0"/>
              </w:rPr>
              <w:t>for configuration 13.3.1.2-1</w:t>
            </w:r>
          </w:p>
          <w:p w14:paraId="46E0D7CF" w14:textId="77777777" w:rsidR="0064611E" w:rsidRPr="00BC468A" w:rsidRDefault="0064611E" w:rsidP="00EF50B5">
            <w:pPr>
              <w:pStyle w:val="TAL"/>
              <w:rPr>
                <w:rFonts w:cs="v4.2.0"/>
              </w:rPr>
            </w:pPr>
            <w:r w:rsidRPr="00BC468A">
              <w:t xml:space="preserve">Table H.3.1-3 with Condition INTRA-FREQ MO, SSB.1 CCA for semi-static channel access or SSB.2 CCA for dynamic channel access, SMTC.1 and </w:t>
            </w:r>
            <w:r w:rsidRPr="00BC468A">
              <w:rPr>
                <w:rFonts w:cs="v4.2.0"/>
              </w:rPr>
              <w:t>synchronous cells for configurations 13.3.1.2-2 and 13.3.1.2-3</w:t>
            </w:r>
          </w:p>
          <w:p w14:paraId="3AC3EF40" w14:textId="77777777" w:rsidR="0064611E" w:rsidRPr="00BC468A" w:rsidRDefault="0064611E" w:rsidP="00EF50B5">
            <w:pPr>
              <w:pStyle w:val="TAL"/>
              <w:keepNext w:val="0"/>
              <w:keepLines w:val="0"/>
              <w:rPr>
                <w:lang w:eastAsia="zh-CN"/>
              </w:rPr>
            </w:pPr>
            <w:r w:rsidRPr="00BC468A">
              <w:rPr>
                <w:lang w:eastAsia="zh-CN"/>
              </w:rPr>
              <w:t>Table H.3.1-4 with A3-offset set as per Table 13.3.1.2.4.1-3</w:t>
            </w:r>
          </w:p>
          <w:p w14:paraId="09BE35EE" w14:textId="77777777" w:rsidR="0064611E" w:rsidRPr="00BC468A" w:rsidRDefault="0064611E" w:rsidP="00EF50B5">
            <w:pPr>
              <w:pStyle w:val="TAL"/>
              <w:keepNext w:val="0"/>
              <w:keepLines w:val="0"/>
            </w:pPr>
            <w:r w:rsidRPr="00BC468A">
              <w:t>Table H.3.1-5</w:t>
            </w:r>
          </w:p>
          <w:p w14:paraId="6127B078" w14:textId="77777777" w:rsidR="0064611E" w:rsidRPr="00BC468A" w:rsidRDefault="0064611E" w:rsidP="00EF50B5">
            <w:pPr>
              <w:pStyle w:val="TAL"/>
              <w:keepNext w:val="0"/>
              <w:keepLines w:val="0"/>
            </w:pPr>
            <w:r w:rsidRPr="00BC468A">
              <w:t>Table H.3.1-7 with Condition INTRA-FREQ</w:t>
            </w:r>
          </w:p>
          <w:p w14:paraId="4AA9D099" w14:textId="77777777" w:rsidR="0064611E" w:rsidRPr="00BC468A" w:rsidRDefault="0064611E" w:rsidP="00EF50B5">
            <w:pPr>
              <w:pStyle w:val="TAL"/>
            </w:pPr>
            <w:r w:rsidRPr="00BC468A">
              <w:t>Table H.3.7-1 with Condition DRX.1 (Test 1) and DRX.2 (Test 2)</w:t>
            </w:r>
          </w:p>
          <w:p w14:paraId="6FB451B9" w14:textId="77777777" w:rsidR="0064611E" w:rsidRPr="00BC468A" w:rsidRDefault="0064611E" w:rsidP="00EF50B5">
            <w:pPr>
              <w:pStyle w:val="TAL"/>
              <w:keepNext w:val="0"/>
              <w:keepLines w:val="0"/>
            </w:pPr>
            <w:r w:rsidRPr="00BC468A">
              <w:t>Table H.3.10-1 with Condition SSB.1 CCA and SemiStatic, for semi-static channel access; or Condition SSB.2 CCA and Dynamic, for dynamic channel access</w:t>
            </w:r>
          </w:p>
          <w:p w14:paraId="73B025BB" w14:textId="77777777" w:rsidR="0064611E" w:rsidRPr="00BC468A" w:rsidRDefault="0064611E" w:rsidP="00EF50B5">
            <w:pPr>
              <w:pStyle w:val="TAL"/>
              <w:keepNext w:val="0"/>
              <w:keepLines w:val="0"/>
            </w:pPr>
            <w:r w:rsidRPr="00BC468A">
              <w:t>Table H.3.10-2 with Condition SMTC.1</w:t>
            </w:r>
          </w:p>
        </w:tc>
      </w:tr>
    </w:tbl>
    <w:p w14:paraId="0C61411E" w14:textId="77777777" w:rsidR="0064611E" w:rsidRPr="00BC468A" w:rsidRDefault="0064611E" w:rsidP="0064611E"/>
    <w:p w14:paraId="0A0BE57B" w14:textId="77777777" w:rsidR="0064611E" w:rsidRPr="00BC468A" w:rsidRDefault="0064611E" w:rsidP="0064611E">
      <w:pPr>
        <w:pStyle w:val="H6"/>
        <w:rPr>
          <w:lang w:eastAsia="sv-SE"/>
        </w:rPr>
      </w:pPr>
      <w:r w:rsidRPr="00BC468A">
        <w:rPr>
          <w:lang w:eastAsia="sv-SE"/>
        </w:rPr>
        <w:t>13.3.1.2.5</w:t>
      </w:r>
      <w:r w:rsidRPr="00BC468A">
        <w:rPr>
          <w:lang w:eastAsia="sv-SE"/>
        </w:rPr>
        <w:tab/>
        <w:t>Test requirements</w:t>
      </w:r>
    </w:p>
    <w:p w14:paraId="056F6166" w14:textId="77777777" w:rsidR="0064611E" w:rsidRPr="00BC468A" w:rsidRDefault="0064611E" w:rsidP="0064611E">
      <w:r w:rsidRPr="00BC468A">
        <w:rPr>
          <w:lang w:eastAsia="sv-SE"/>
        </w:rPr>
        <w:t>Tables 13.3.1.2.4.1-3 and 13.3.1.2.5-1 define the primary level settings including test tolerances for NR SA FR1 Event-triggered reporting tests on SCC under CCA without gaps under DRX.</w:t>
      </w:r>
    </w:p>
    <w:p w14:paraId="1CF844FF" w14:textId="77777777" w:rsidR="0064611E" w:rsidRPr="00BC468A" w:rsidRDefault="0064611E" w:rsidP="0064611E">
      <w:pPr>
        <w:pStyle w:val="TH"/>
        <w:keepLines w:val="0"/>
      </w:pPr>
      <w:r w:rsidRPr="00BC468A">
        <w:lastRenderedPageBreak/>
        <w:t>Table 13.3.1.2.5-1: Cell specific test parameters for NR SA FR1 Event-triggered reporting tests on SCC under CCA without gaps under DRX</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73"/>
        <w:gridCol w:w="919"/>
        <w:gridCol w:w="709"/>
        <w:gridCol w:w="1417"/>
        <w:gridCol w:w="851"/>
        <w:gridCol w:w="992"/>
        <w:gridCol w:w="851"/>
        <w:gridCol w:w="992"/>
        <w:gridCol w:w="850"/>
        <w:gridCol w:w="851"/>
      </w:tblGrid>
      <w:tr w:rsidR="0064611E" w:rsidRPr="00BC468A" w14:paraId="49ADE589" w14:textId="77777777" w:rsidTr="00EF50B5">
        <w:trPr>
          <w:cantSplit/>
          <w:trHeight w:val="150"/>
          <w:jc w:val="center"/>
        </w:trPr>
        <w:tc>
          <w:tcPr>
            <w:tcW w:w="1838" w:type="dxa"/>
            <w:gridSpan w:val="3"/>
            <w:vMerge w:val="restart"/>
            <w:tcBorders>
              <w:top w:val="single" w:sz="4" w:space="0" w:color="auto"/>
              <w:left w:val="single" w:sz="4" w:space="0" w:color="auto"/>
            </w:tcBorders>
          </w:tcPr>
          <w:p w14:paraId="7B7BB44A" w14:textId="77777777" w:rsidR="0064611E" w:rsidRPr="00BC468A" w:rsidRDefault="0064611E" w:rsidP="00EF50B5">
            <w:pPr>
              <w:pStyle w:val="TAH"/>
              <w:rPr>
                <w:rFonts w:cs="Arial"/>
              </w:rPr>
            </w:pPr>
            <w:r w:rsidRPr="00BC468A">
              <w:lastRenderedPageBreak/>
              <w:t>Parameter</w:t>
            </w:r>
          </w:p>
        </w:tc>
        <w:tc>
          <w:tcPr>
            <w:tcW w:w="709" w:type="dxa"/>
            <w:vMerge w:val="restart"/>
            <w:tcBorders>
              <w:top w:val="single" w:sz="4" w:space="0" w:color="auto"/>
            </w:tcBorders>
          </w:tcPr>
          <w:p w14:paraId="53C069ED" w14:textId="77777777" w:rsidR="0064611E" w:rsidRPr="00BC468A" w:rsidRDefault="0064611E" w:rsidP="00EF50B5">
            <w:pPr>
              <w:pStyle w:val="TAH"/>
              <w:rPr>
                <w:rFonts w:cs="Arial"/>
              </w:rPr>
            </w:pPr>
            <w:r w:rsidRPr="00BC468A">
              <w:t>Unit</w:t>
            </w:r>
          </w:p>
        </w:tc>
        <w:tc>
          <w:tcPr>
            <w:tcW w:w="1417" w:type="dxa"/>
            <w:vMerge w:val="restart"/>
            <w:tcBorders>
              <w:top w:val="single" w:sz="4" w:space="0" w:color="auto"/>
            </w:tcBorders>
          </w:tcPr>
          <w:p w14:paraId="17AC8A6F" w14:textId="77777777" w:rsidR="0064611E" w:rsidRPr="00BC468A" w:rsidRDefault="0064611E" w:rsidP="00EF50B5">
            <w:pPr>
              <w:pStyle w:val="TAH"/>
            </w:pPr>
            <w:r w:rsidRPr="00BC468A">
              <w:rPr>
                <w:rFonts w:cs="Arial"/>
              </w:rPr>
              <w:t>Test configuration</w:t>
            </w:r>
          </w:p>
        </w:tc>
        <w:tc>
          <w:tcPr>
            <w:tcW w:w="1843" w:type="dxa"/>
            <w:gridSpan w:val="2"/>
            <w:tcBorders>
              <w:top w:val="single" w:sz="4" w:space="0" w:color="auto"/>
            </w:tcBorders>
          </w:tcPr>
          <w:p w14:paraId="514775ED" w14:textId="77777777" w:rsidR="0064611E" w:rsidRPr="00BC468A" w:rsidRDefault="0064611E" w:rsidP="00EF50B5">
            <w:pPr>
              <w:pStyle w:val="TAH"/>
              <w:rPr>
                <w:rFonts w:cs="Arial"/>
              </w:rPr>
            </w:pPr>
            <w:r w:rsidRPr="00BC468A">
              <w:t>Cell 1</w:t>
            </w:r>
          </w:p>
        </w:tc>
        <w:tc>
          <w:tcPr>
            <w:tcW w:w="1843" w:type="dxa"/>
            <w:gridSpan w:val="2"/>
            <w:tcBorders>
              <w:top w:val="single" w:sz="4" w:space="0" w:color="auto"/>
              <w:right w:val="single" w:sz="4" w:space="0" w:color="auto"/>
            </w:tcBorders>
          </w:tcPr>
          <w:p w14:paraId="3D83E861" w14:textId="77777777" w:rsidR="0064611E" w:rsidRPr="00BC468A" w:rsidRDefault="0064611E" w:rsidP="00EF50B5">
            <w:pPr>
              <w:pStyle w:val="TAH"/>
              <w:rPr>
                <w:rFonts w:cs="Arial"/>
              </w:rPr>
            </w:pPr>
            <w:r w:rsidRPr="00BC468A">
              <w:t>Cell 2</w:t>
            </w:r>
          </w:p>
        </w:tc>
        <w:tc>
          <w:tcPr>
            <w:tcW w:w="1701" w:type="dxa"/>
            <w:gridSpan w:val="2"/>
            <w:tcBorders>
              <w:top w:val="single" w:sz="4" w:space="0" w:color="auto"/>
              <w:right w:val="single" w:sz="4" w:space="0" w:color="auto"/>
            </w:tcBorders>
          </w:tcPr>
          <w:p w14:paraId="08769E91" w14:textId="77777777" w:rsidR="0064611E" w:rsidRPr="00BC468A" w:rsidRDefault="0064611E" w:rsidP="00EF50B5">
            <w:pPr>
              <w:pStyle w:val="TAH"/>
            </w:pPr>
            <w:r w:rsidRPr="00BC468A">
              <w:t>Cell 3</w:t>
            </w:r>
          </w:p>
        </w:tc>
      </w:tr>
      <w:tr w:rsidR="0064611E" w:rsidRPr="00BC468A" w14:paraId="31528B68" w14:textId="77777777" w:rsidTr="00EF50B5">
        <w:trPr>
          <w:cantSplit/>
          <w:trHeight w:val="150"/>
          <w:jc w:val="center"/>
        </w:trPr>
        <w:tc>
          <w:tcPr>
            <w:tcW w:w="1838" w:type="dxa"/>
            <w:gridSpan w:val="3"/>
            <w:vMerge/>
            <w:tcBorders>
              <w:left w:val="single" w:sz="4" w:space="0" w:color="auto"/>
              <w:bottom w:val="single" w:sz="4" w:space="0" w:color="auto"/>
            </w:tcBorders>
          </w:tcPr>
          <w:p w14:paraId="2F4B8FD6" w14:textId="77777777" w:rsidR="0064611E" w:rsidRPr="00BC468A" w:rsidRDefault="0064611E" w:rsidP="00EF50B5">
            <w:pPr>
              <w:pStyle w:val="TAH"/>
              <w:rPr>
                <w:rFonts w:cs="Arial"/>
              </w:rPr>
            </w:pPr>
          </w:p>
        </w:tc>
        <w:tc>
          <w:tcPr>
            <w:tcW w:w="709" w:type="dxa"/>
            <w:vMerge/>
            <w:tcBorders>
              <w:bottom w:val="single" w:sz="4" w:space="0" w:color="auto"/>
            </w:tcBorders>
          </w:tcPr>
          <w:p w14:paraId="00D9E122" w14:textId="77777777" w:rsidR="0064611E" w:rsidRPr="00BC468A" w:rsidRDefault="0064611E" w:rsidP="00EF50B5">
            <w:pPr>
              <w:pStyle w:val="TAH"/>
              <w:rPr>
                <w:rFonts w:cs="Arial"/>
              </w:rPr>
            </w:pPr>
          </w:p>
        </w:tc>
        <w:tc>
          <w:tcPr>
            <w:tcW w:w="1417" w:type="dxa"/>
            <w:vMerge/>
            <w:tcBorders>
              <w:bottom w:val="single" w:sz="4" w:space="0" w:color="auto"/>
            </w:tcBorders>
          </w:tcPr>
          <w:p w14:paraId="419E8767" w14:textId="77777777" w:rsidR="0064611E" w:rsidRPr="00BC468A" w:rsidRDefault="0064611E" w:rsidP="00EF50B5">
            <w:pPr>
              <w:pStyle w:val="TAH"/>
            </w:pPr>
          </w:p>
        </w:tc>
        <w:tc>
          <w:tcPr>
            <w:tcW w:w="851" w:type="dxa"/>
            <w:tcBorders>
              <w:bottom w:val="single" w:sz="4" w:space="0" w:color="auto"/>
            </w:tcBorders>
          </w:tcPr>
          <w:p w14:paraId="79BD6125" w14:textId="77777777" w:rsidR="0064611E" w:rsidRPr="00BC468A" w:rsidRDefault="0064611E" w:rsidP="00EF50B5">
            <w:pPr>
              <w:pStyle w:val="TAH"/>
              <w:rPr>
                <w:rFonts w:cs="Arial"/>
              </w:rPr>
            </w:pPr>
            <w:r w:rsidRPr="00BC468A">
              <w:t>T1</w:t>
            </w:r>
          </w:p>
        </w:tc>
        <w:tc>
          <w:tcPr>
            <w:tcW w:w="992" w:type="dxa"/>
            <w:tcBorders>
              <w:bottom w:val="single" w:sz="4" w:space="0" w:color="auto"/>
            </w:tcBorders>
          </w:tcPr>
          <w:p w14:paraId="7144AEDE" w14:textId="77777777" w:rsidR="0064611E" w:rsidRPr="00BC468A" w:rsidRDefault="0064611E" w:rsidP="00EF50B5">
            <w:pPr>
              <w:pStyle w:val="TAH"/>
              <w:rPr>
                <w:rFonts w:cs="Arial"/>
              </w:rPr>
            </w:pPr>
            <w:r w:rsidRPr="00BC468A">
              <w:t>T2</w:t>
            </w:r>
          </w:p>
        </w:tc>
        <w:tc>
          <w:tcPr>
            <w:tcW w:w="851" w:type="dxa"/>
            <w:tcBorders>
              <w:bottom w:val="single" w:sz="4" w:space="0" w:color="auto"/>
            </w:tcBorders>
          </w:tcPr>
          <w:p w14:paraId="72F5602C" w14:textId="77777777" w:rsidR="0064611E" w:rsidRPr="00BC468A" w:rsidRDefault="0064611E" w:rsidP="00EF50B5">
            <w:pPr>
              <w:pStyle w:val="TAH"/>
              <w:rPr>
                <w:rFonts w:cs="Arial"/>
              </w:rPr>
            </w:pPr>
            <w:r w:rsidRPr="00BC468A">
              <w:t>T1</w:t>
            </w:r>
          </w:p>
        </w:tc>
        <w:tc>
          <w:tcPr>
            <w:tcW w:w="992" w:type="dxa"/>
            <w:tcBorders>
              <w:bottom w:val="single" w:sz="4" w:space="0" w:color="auto"/>
            </w:tcBorders>
          </w:tcPr>
          <w:p w14:paraId="4A777CFB" w14:textId="77777777" w:rsidR="0064611E" w:rsidRPr="00BC468A" w:rsidRDefault="0064611E" w:rsidP="00EF50B5">
            <w:pPr>
              <w:pStyle w:val="TAH"/>
              <w:rPr>
                <w:rFonts w:cs="Arial"/>
              </w:rPr>
            </w:pPr>
            <w:r w:rsidRPr="00BC468A">
              <w:t>T2</w:t>
            </w:r>
          </w:p>
        </w:tc>
        <w:tc>
          <w:tcPr>
            <w:tcW w:w="850" w:type="dxa"/>
            <w:tcBorders>
              <w:bottom w:val="single" w:sz="4" w:space="0" w:color="auto"/>
            </w:tcBorders>
          </w:tcPr>
          <w:p w14:paraId="650292E8" w14:textId="77777777" w:rsidR="0064611E" w:rsidRPr="00BC468A" w:rsidRDefault="0064611E" w:rsidP="00EF50B5">
            <w:pPr>
              <w:pStyle w:val="TAH"/>
            </w:pPr>
            <w:r w:rsidRPr="00BC468A">
              <w:t>T1</w:t>
            </w:r>
          </w:p>
        </w:tc>
        <w:tc>
          <w:tcPr>
            <w:tcW w:w="851" w:type="dxa"/>
            <w:tcBorders>
              <w:bottom w:val="single" w:sz="4" w:space="0" w:color="auto"/>
            </w:tcBorders>
          </w:tcPr>
          <w:p w14:paraId="2ECAB370" w14:textId="77777777" w:rsidR="0064611E" w:rsidRPr="00BC468A" w:rsidRDefault="0064611E" w:rsidP="00EF50B5">
            <w:pPr>
              <w:pStyle w:val="TAH"/>
            </w:pPr>
            <w:r w:rsidRPr="00BC468A">
              <w:t>T2</w:t>
            </w:r>
          </w:p>
        </w:tc>
      </w:tr>
      <w:tr w:rsidR="0064611E" w:rsidRPr="00BC468A" w14:paraId="6BEB3364" w14:textId="77777777" w:rsidTr="00EF50B5">
        <w:trPr>
          <w:cantSplit/>
          <w:trHeight w:val="292"/>
          <w:jc w:val="center"/>
        </w:trPr>
        <w:tc>
          <w:tcPr>
            <w:tcW w:w="1838" w:type="dxa"/>
            <w:gridSpan w:val="3"/>
            <w:tcBorders>
              <w:left w:val="single" w:sz="4" w:space="0" w:color="auto"/>
              <w:bottom w:val="single" w:sz="4" w:space="0" w:color="auto"/>
            </w:tcBorders>
          </w:tcPr>
          <w:p w14:paraId="46BAE5B4" w14:textId="77777777" w:rsidR="0064611E" w:rsidRPr="00BC468A" w:rsidRDefault="0064611E" w:rsidP="00EF50B5">
            <w:pPr>
              <w:pStyle w:val="TAL"/>
            </w:pPr>
            <w:r w:rsidRPr="00BC468A">
              <w:t>NR RF Channel Number</w:t>
            </w:r>
          </w:p>
        </w:tc>
        <w:tc>
          <w:tcPr>
            <w:tcW w:w="709" w:type="dxa"/>
            <w:tcBorders>
              <w:bottom w:val="single" w:sz="4" w:space="0" w:color="auto"/>
            </w:tcBorders>
          </w:tcPr>
          <w:p w14:paraId="0B0B0AD4" w14:textId="77777777" w:rsidR="0064611E" w:rsidRPr="00BC468A" w:rsidRDefault="0064611E" w:rsidP="00EF50B5">
            <w:pPr>
              <w:pStyle w:val="TAC"/>
            </w:pPr>
          </w:p>
        </w:tc>
        <w:tc>
          <w:tcPr>
            <w:tcW w:w="1417" w:type="dxa"/>
            <w:tcBorders>
              <w:bottom w:val="single" w:sz="4" w:space="0" w:color="auto"/>
            </w:tcBorders>
            <w:vAlign w:val="center"/>
          </w:tcPr>
          <w:p w14:paraId="41AB11BA" w14:textId="77777777" w:rsidR="0064611E" w:rsidRPr="00BC468A" w:rsidRDefault="0064611E" w:rsidP="00EF50B5">
            <w:pPr>
              <w:pStyle w:val="TAC"/>
              <w:rPr>
                <w:rFonts w:cs="v4.2.0"/>
              </w:rPr>
            </w:pPr>
            <w:r w:rsidRPr="00BC468A">
              <w:t>Config 1,2,3</w:t>
            </w:r>
          </w:p>
        </w:tc>
        <w:tc>
          <w:tcPr>
            <w:tcW w:w="1843" w:type="dxa"/>
            <w:gridSpan w:val="2"/>
            <w:tcBorders>
              <w:bottom w:val="single" w:sz="4" w:space="0" w:color="auto"/>
            </w:tcBorders>
          </w:tcPr>
          <w:p w14:paraId="5AD3D493" w14:textId="77777777" w:rsidR="0064611E" w:rsidRPr="00BC468A" w:rsidRDefault="0064611E" w:rsidP="00EF50B5">
            <w:pPr>
              <w:pStyle w:val="TAC"/>
            </w:pPr>
            <w:r w:rsidRPr="00BC468A">
              <w:t>1</w:t>
            </w:r>
          </w:p>
        </w:tc>
        <w:tc>
          <w:tcPr>
            <w:tcW w:w="1843" w:type="dxa"/>
            <w:gridSpan w:val="2"/>
            <w:tcBorders>
              <w:bottom w:val="single" w:sz="4" w:space="0" w:color="auto"/>
            </w:tcBorders>
          </w:tcPr>
          <w:p w14:paraId="0B8EFA99" w14:textId="77777777" w:rsidR="0064611E" w:rsidRPr="00BC468A" w:rsidRDefault="0064611E" w:rsidP="00EF50B5">
            <w:pPr>
              <w:pStyle w:val="TAC"/>
            </w:pPr>
            <w:r w:rsidRPr="00BC468A">
              <w:t>2</w:t>
            </w:r>
          </w:p>
        </w:tc>
        <w:tc>
          <w:tcPr>
            <w:tcW w:w="1701" w:type="dxa"/>
            <w:gridSpan w:val="2"/>
            <w:tcBorders>
              <w:bottom w:val="single" w:sz="4" w:space="0" w:color="auto"/>
            </w:tcBorders>
          </w:tcPr>
          <w:p w14:paraId="07308857" w14:textId="77777777" w:rsidR="0064611E" w:rsidRPr="00BC468A" w:rsidRDefault="0064611E" w:rsidP="00EF50B5">
            <w:pPr>
              <w:pStyle w:val="TAC"/>
              <w:rPr>
                <w:rFonts w:cs="v4.2.0"/>
              </w:rPr>
            </w:pPr>
            <w:r w:rsidRPr="00BC468A">
              <w:t>2</w:t>
            </w:r>
          </w:p>
        </w:tc>
      </w:tr>
      <w:tr w:rsidR="0064611E" w:rsidRPr="00BC468A" w14:paraId="7543FA58" w14:textId="77777777" w:rsidTr="00EF50B5">
        <w:trPr>
          <w:cantSplit/>
          <w:trHeight w:val="150"/>
          <w:jc w:val="center"/>
        </w:trPr>
        <w:tc>
          <w:tcPr>
            <w:tcW w:w="1838" w:type="dxa"/>
            <w:gridSpan w:val="3"/>
            <w:vMerge w:val="restart"/>
            <w:tcBorders>
              <w:left w:val="single" w:sz="4" w:space="0" w:color="auto"/>
            </w:tcBorders>
          </w:tcPr>
          <w:p w14:paraId="391F6F9A" w14:textId="77777777" w:rsidR="0064611E" w:rsidRPr="00BC468A" w:rsidRDefault="0064611E" w:rsidP="00EF50B5">
            <w:pPr>
              <w:pStyle w:val="TAL"/>
              <w:rPr>
                <w:bCs/>
              </w:rPr>
            </w:pPr>
            <w:r w:rsidRPr="00BC468A">
              <w:rPr>
                <w:bCs/>
              </w:rPr>
              <w:t>Duplex mode</w:t>
            </w:r>
          </w:p>
        </w:tc>
        <w:tc>
          <w:tcPr>
            <w:tcW w:w="709" w:type="dxa"/>
          </w:tcPr>
          <w:p w14:paraId="06092C8F"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28FF139C" w14:textId="77777777" w:rsidR="0064611E" w:rsidRPr="00BC468A" w:rsidRDefault="0064611E" w:rsidP="00EF50B5">
            <w:pPr>
              <w:pStyle w:val="TAC"/>
            </w:pPr>
            <w:r w:rsidRPr="00BC468A">
              <w:t>Config 1</w:t>
            </w:r>
          </w:p>
        </w:tc>
        <w:tc>
          <w:tcPr>
            <w:tcW w:w="1843" w:type="dxa"/>
            <w:gridSpan w:val="2"/>
            <w:tcBorders>
              <w:bottom w:val="single" w:sz="4" w:space="0" w:color="auto"/>
            </w:tcBorders>
          </w:tcPr>
          <w:p w14:paraId="5CA02136" w14:textId="77777777" w:rsidR="0064611E" w:rsidRPr="00BC468A" w:rsidRDefault="0064611E" w:rsidP="00EF50B5">
            <w:pPr>
              <w:pStyle w:val="TAC"/>
            </w:pPr>
            <w:r w:rsidRPr="00BC468A">
              <w:t>FDD</w:t>
            </w:r>
          </w:p>
        </w:tc>
        <w:tc>
          <w:tcPr>
            <w:tcW w:w="1843" w:type="dxa"/>
            <w:gridSpan w:val="2"/>
            <w:tcBorders>
              <w:bottom w:val="single" w:sz="4" w:space="0" w:color="auto"/>
            </w:tcBorders>
          </w:tcPr>
          <w:p w14:paraId="0626F0C8" w14:textId="77777777" w:rsidR="0064611E" w:rsidRPr="00BC468A" w:rsidRDefault="0064611E" w:rsidP="00EF50B5">
            <w:pPr>
              <w:pStyle w:val="TAC"/>
            </w:pPr>
            <w:r w:rsidRPr="00BC468A">
              <w:t>TDD</w:t>
            </w:r>
          </w:p>
        </w:tc>
        <w:tc>
          <w:tcPr>
            <w:tcW w:w="1701" w:type="dxa"/>
            <w:gridSpan w:val="2"/>
            <w:tcBorders>
              <w:bottom w:val="single" w:sz="4" w:space="0" w:color="auto"/>
            </w:tcBorders>
          </w:tcPr>
          <w:p w14:paraId="1EEFEC2B" w14:textId="77777777" w:rsidR="0064611E" w:rsidRPr="00BC468A" w:rsidRDefault="0064611E" w:rsidP="00EF50B5">
            <w:pPr>
              <w:pStyle w:val="TAC"/>
            </w:pPr>
            <w:r w:rsidRPr="00BC468A">
              <w:t>TDD</w:t>
            </w:r>
          </w:p>
        </w:tc>
      </w:tr>
      <w:tr w:rsidR="0064611E" w:rsidRPr="00BC468A" w14:paraId="10814187" w14:textId="77777777" w:rsidTr="00EF50B5">
        <w:trPr>
          <w:cantSplit/>
          <w:trHeight w:val="150"/>
          <w:jc w:val="center"/>
        </w:trPr>
        <w:tc>
          <w:tcPr>
            <w:tcW w:w="1838" w:type="dxa"/>
            <w:gridSpan w:val="3"/>
            <w:vMerge/>
            <w:tcBorders>
              <w:left w:val="single" w:sz="4" w:space="0" w:color="auto"/>
            </w:tcBorders>
          </w:tcPr>
          <w:p w14:paraId="4BE8022C" w14:textId="77777777" w:rsidR="0064611E" w:rsidRPr="00BC468A" w:rsidRDefault="0064611E" w:rsidP="00EF50B5">
            <w:pPr>
              <w:pStyle w:val="TAL"/>
              <w:rPr>
                <w:bCs/>
              </w:rPr>
            </w:pPr>
          </w:p>
        </w:tc>
        <w:tc>
          <w:tcPr>
            <w:tcW w:w="709" w:type="dxa"/>
          </w:tcPr>
          <w:p w14:paraId="1EA823BC"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336F9D4B" w14:textId="77777777" w:rsidR="0064611E" w:rsidRPr="00BC468A" w:rsidRDefault="0064611E" w:rsidP="00EF50B5">
            <w:pPr>
              <w:pStyle w:val="TAC"/>
            </w:pPr>
            <w:r w:rsidRPr="00BC468A">
              <w:t>Config 2,3</w:t>
            </w:r>
          </w:p>
        </w:tc>
        <w:tc>
          <w:tcPr>
            <w:tcW w:w="1843" w:type="dxa"/>
            <w:gridSpan w:val="2"/>
            <w:tcBorders>
              <w:bottom w:val="single" w:sz="4" w:space="0" w:color="auto"/>
            </w:tcBorders>
          </w:tcPr>
          <w:p w14:paraId="5BF21059" w14:textId="77777777" w:rsidR="0064611E" w:rsidRPr="00BC468A" w:rsidRDefault="0064611E" w:rsidP="00EF50B5">
            <w:pPr>
              <w:pStyle w:val="TAC"/>
            </w:pPr>
            <w:r w:rsidRPr="00BC468A">
              <w:t>TDD</w:t>
            </w:r>
          </w:p>
        </w:tc>
        <w:tc>
          <w:tcPr>
            <w:tcW w:w="1843" w:type="dxa"/>
            <w:gridSpan w:val="2"/>
            <w:tcBorders>
              <w:bottom w:val="single" w:sz="4" w:space="0" w:color="auto"/>
            </w:tcBorders>
          </w:tcPr>
          <w:p w14:paraId="706A18D2" w14:textId="77777777" w:rsidR="0064611E" w:rsidRPr="00BC468A" w:rsidRDefault="0064611E" w:rsidP="00EF50B5">
            <w:pPr>
              <w:pStyle w:val="TAC"/>
            </w:pPr>
            <w:r w:rsidRPr="00BC468A">
              <w:t>TDD</w:t>
            </w:r>
          </w:p>
        </w:tc>
        <w:tc>
          <w:tcPr>
            <w:tcW w:w="1701" w:type="dxa"/>
            <w:gridSpan w:val="2"/>
            <w:tcBorders>
              <w:bottom w:val="single" w:sz="4" w:space="0" w:color="auto"/>
            </w:tcBorders>
          </w:tcPr>
          <w:p w14:paraId="31471F1C" w14:textId="77777777" w:rsidR="0064611E" w:rsidRPr="00BC468A" w:rsidRDefault="0064611E" w:rsidP="00EF50B5">
            <w:pPr>
              <w:pStyle w:val="TAC"/>
            </w:pPr>
            <w:r w:rsidRPr="00BC468A">
              <w:t>TDD</w:t>
            </w:r>
          </w:p>
        </w:tc>
      </w:tr>
      <w:tr w:rsidR="0064611E" w:rsidRPr="00BC468A" w14:paraId="5167FF7E" w14:textId="77777777" w:rsidTr="00EF50B5">
        <w:trPr>
          <w:cantSplit/>
          <w:trHeight w:val="150"/>
          <w:jc w:val="center"/>
        </w:trPr>
        <w:tc>
          <w:tcPr>
            <w:tcW w:w="1838" w:type="dxa"/>
            <w:gridSpan w:val="3"/>
            <w:vMerge w:val="restart"/>
            <w:tcBorders>
              <w:left w:val="single" w:sz="4" w:space="0" w:color="auto"/>
            </w:tcBorders>
          </w:tcPr>
          <w:p w14:paraId="49BB8F0A" w14:textId="77777777" w:rsidR="0064611E" w:rsidRPr="00BC468A" w:rsidRDefault="0064611E" w:rsidP="00EF50B5">
            <w:pPr>
              <w:pStyle w:val="TAL"/>
              <w:rPr>
                <w:bCs/>
              </w:rPr>
            </w:pPr>
            <w:r w:rsidRPr="00BC468A">
              <w:rPr>
                <w:bCs/>
              </w:rPr>
              <w:t>TDD configuration</w:t>
            </w:r>
          </w:p>
        </w:tc>
        <w:tc>
          <w:tcPr>
            <w:tcW w:w="709" w:type="dxa"/>
          </w:tcPr>
          <w:p w14:paraId="3B6B58E9"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203EBA2A" w14:textId="77777777" w:rsidR="0064611E" w:rsidRPr="00BC468A" w:rsidRDefault="0064611E" w:rsidP="00EF50B5">
            <w:pPr>
              <w:pStyle w:val="TAC"/>
            </w:pPr>
            <w:r w:rsidRPr="00BC468A">
              <w:t>Config 1</w:t>
            </w:r>
          </w:p>
        </w:tc>
        <w:tc>
          <w:tcPr>
            <w:tcW w:w="1843" w:type="dxa"/>
            <w:gridSpan w:val="2"/>
            <w:tcBorders>
              <w:bottom w:val="single" w:sz="4" w:space="0" w:color="auto"/>
            </w:tcBorders>
          </w:tcPr>
          <w:p w14:paraId="217896BB" w14:textId="77777777" w:rsidR="0064611E" w:rsidRPr="00BC468A" w:rsidRDefault="0064611E" w:rsidP="00EF50B5">
            <w:pPr>
              <w:pStyle w:val="TAC"/>
            </w:pPr>
            <w:r w:rsidRPr="00BC468A">
              <w:t>Not Applicable</w:t>
            </w:r>
          </w:p>
        </w:tc>
        <w:tc>
          <w:tcPr>
            <w:tcW w:w="1843" w:type="dxa"/>
            <w:gridSpan w:val="2"/>
            <w:tcBorders>
              <w:bottom w:val="single" w:sz="4" w:space="0" w:color="auto"/>
            </w:tcBorders>
          </w:tcPr>
          <w:p w14:paraId="2A3B43A0" w14:textId="77777777" w:rsidR="0064611E" w:rsidRPr="00BC468A" w:rsidRDefault="0064611E" w:rsidP="00EF50B5">
            <w:pPr>
              <w:pStyle w:val="TAC"/>
            </w:pPr>
            <w:r w:rsidRPr="00BC468A">
              <w:rPr>
                <w:rFonts w:cs="Arial"/>
              </w:rPr>
              <w:t>TDDConf.1.1 CCA</w:t>
            </w:r>
          </w:p>
        </w:tc>
        <w:tc>
          <w:tcPr>
            <w:tcW w:w="1701" w:type="dxa"/>
            <w:gridSpan w:val="2"/>
            <w:tcBorders>
              <w:bottom w:val="single" w:sz="4" w:space="0" w:color="auto"/>
            </w:tcBorders>
          </w:tcPr>
          <w:p w14:paraId="3E9E13BD" w14:textId="77777777" w:rsidR="0064611E" w:rsidRPr="00BC468A" w:rsidRDefault="0064611E" w:rsidP="00EF50B5">
            <w:pPr>
              <w:pStyle w:val="TAC"/>
            </w:pPr>
            <w:r w:rsidRPr="00BC468A">
              <w:rPr>
                <w:rFonts w:cs="Arial"/>
              </w:rPr>
              <w:t>TDDConf.1.1 CCA</w:t>
            </w:r>
          </w:p>
        </w:tc>
      </w:tr>
      <w:tr w:rsidR="0064611E" w:rsidRPr="00BC468A" w14:paraId="1C24EC71" w14:textId="77777777" w:rsidTr="00EF50B5">
        <w:trPr>
          <w:cantSplit/>
          <w:trHeight w:val="150"/>
          <w:jc w:val="center"/>
        </w:trPr>
        <w:tc>
          <w:tcPr>
            <w:tcW w:w="1838" w:type="dxa"/>
            <w:gridSpan w:val="3"/>
            <w:vMerge/>
            <w:tcBorders>
              <w:left w:val="single" w:sz="4" w:space="0" w:color="auto"/>
            </w:tcBorders>
          </w:tcPr>
          <w:p w14:paraId="1DC169B4" w14:textId="77777777" w:rsidR="0064611E" w:rsidRPr="00BC468A" w:rsidRDefault="0064611E" w:rsidP="00EF50B5">
            <w:pPr>
              <w:pStyle w:val="TAL"/>
              <w:rPr>
                <w:bCs/>
              </w:rPr>
            </w:pPr>
          </w:p>
        </w:tc>
        <w:tc>
          <w:tcPr>
            <w:tcW w:w="709" w:type="dxa"/>
          </w:tcPr>
          <w:p w14:paraId="2000EB92"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5E59F6F6" w14:textId="77777777" w:rsidR="0064611E" w:rsidRPr="00BC468A" w:rsidRDefault="0064611E" w:rsidP="00EF50B5">
            <w:pPr>
              <w:pStyle w:val="TAC"/>
            </w:pPr>
            <w:r w:rsidRPr="00BC468A">
              <w:t>Config 2</w:t>
            </w:r>
          </w:p>
        </w:tc>
        <w:tc>
          <w:tcPr>
            <w:tcW w:w="1843" w:type="dxa"/>
            <w:gridSpan w:val="2"/>
            <w:tcBorders>
              <w:bottom w:val="single" w:sz="4" w:space="0" w:color="auto"/>
            </w:tcBorders>
          </w:tcPr>
          <w:p w14:paraId="3C641AAD" w14:textId="77777777" w:rsidR="0064611E" w:rsidRPr="00BC468A" w:rsidRDefault="0064611E" w:rsidP="00EF50B5">
            <w:pPr>
              <w:pStyle w:val="TAC"/>
            </w:pPr>
            <w:r w:rsidRPr="00BC468A">
              <w:t>TDDConf.1.1</w:t>
            </w:r>
          </w:p>
        </w:tc>
        <w:tc>
          <w:tcPr>
            <w:tcW w:w="1843" w:type="dxa"/>
            <w:gridSpan w:val="2"/>
            <w:tcBorders>
              <w:bottom w:val="single" w:sz="4" w:space="0" w:color="auto"/>
            </w:tcBorders>
          </w:tcPr>
          <w:p w14:paraId="67603A7C" w14:textId="77777777" w:rsidR="0064611E" w:rsidRPr="00BC468A" w:rsidRDefault="0064611E" w:rsidP="00EF50B5">
            <w:pPr>
              <w:pStyle w:val="TAC"/>
            </w:pPr>
            <w:r w:rsidRPr="00BC468A">
              <w:rPr>
                <w:rFonts w:cs="Arial"/>
              </w:rPr>
              <w:t>TDDConf.1.1 CCA</w:t>
            </w:r>
          </w:p>
        </w:tc>
        <w:tc>
          <w:tcPr>
            <w:tcW w:w="1701" w:type="dxa"/>
            <w:gridSpan w:val="2"/>
            <w:tcBorders>
              <w:bottom w:val="single" w:sz="4" w:space="0" w:color="auto"/>
            </w:tcBorders>
          </w:tcPr>
          <w:p w14:paraId="71B08681" w14:textId="77777777" w:rsidR="0064611E" w:rsidRPr="00BC468A" w:rsidRDefault="0064611E" w:rsidP="00EF50B5">
            <w:pPr>
              <w:pStyle w:val="TAC"/>
            </w:pPr>
            <w:r w:rsidRPr="00BC468A">
              <w:rPr>
                <w:rFonts w:cs="Arial"/>
              </w:rPr>
              <w:t>TDDConf.1.1 CCA</w:t>
            </w:r>
          </w:p>
        </w:tc>
      </w:tr>
      <w:tr w:rsidR="0064611E" w:rsidRPr="00BC468A" w14:paraId="45026E2D" w14:textId="77777777" w:rsidTr="00EF50B5">
        <w:trPr>
          <w:cantSplit/>
          <w:trHeight w:val="150"/>
          <w:jc w:val="center"/>
        </w:trPr>
        <w:tc>
          <w:tcPr>
            <w:tcW w:w="1838" w:type="dxa"/>
            <w:gridSpan w:val="3"/>
            <w:vMerge/>
            <w:tcBorders>
              <w:left w:val="single" w:sz="4" w:space="0" w:color="auto"/>
              <w:bottom w:val="single" w:sz="4" w:space="0" w:color="auto"/>
            </w:tcBorders>
          </w:tcPr>
          <w:p w14:paraId="4F8F5BFA" w14:textId="77777777" w:rsidR="0064611E" w:rsidRPr="00BC468A" w:rsidRDefault="0064611E" w:rsidP="00EF50B5">
            <w:pPr>
              <w:pStyle w:val="TAL"/>
              <w:rPr>
                <w:bCs/>
              </w:rPr>
            </w:pPr>
          </w:p>
        </w:tc>
        <w:tc>
          <w:tcPr>
            <w:tcW w:w="709" w:type="dxa"/>
          </w:tcPr>
          <w:p w14:paraId="49C8771D"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2A8E5F97" w14:textId="77777777" w:rsidR="0064611E" w:rsidRPr="00BC468A" w:rsidRDefault="0064611E" w:rsidP="00EF50B5">
            <w:pPr>
              <w:pStyle w:val="TAC"/>
            </w:pPr>
            <w:r w:rsidRPr="00BC468A">
              <w:t>Config 3</w:t>
            </w:r>
          </w:p>
        </w:tc>
        <w:tc>
          <w:tcPr>
            <w:tcW w:w="1843" w:type="dxa"/>
            <w:gridSpan w:val="2"/>
            <w:tcBorders>
              <w:bottom w:val="single" w:sz="4" w:space="0" w:color="auto"/>
            </w:tcBorders>
          </w:tcPr>
          <w:p w14:paraId="32F5E558" w14:textId="77777777" w:rsidR="0064611E" w:rsidRPr="00BC468A" w:rsidRDefault="0064611E" w:rsidP="00EF50B5">
            <w:pPr>
              <w:pStyle w:val="TAC"/>
            </w:pPr>
            <w:r w:rsidRPr="00BC468A">
              <w:t>TDDConf.2.1</w:t>
            </w:r>
          </w:p>
        </w:tc>
        <w:tc>
          <w:tcPr>
            <w:tcW w:w="1843" w:type="dxa"/>
            <w:gridSpan w:val="2"/>
            <w:tcBorders>
              <w:bottom w:val="single" w:sz="4" w:space="0" w:color="auto"/>
            </w:tcBorders>
          </w:tcPr>
          <w:p w14:paraId="1E6C315F" w14:textId="77777777" w:rsidR="0064611E" w:rsidRPr="00BC468A" w:rsidRDefault="0064611E" w:rsidP="00EF50B5">
            <w:pPr>
              <w:pStyle w:val="TAC"/>
            </w:pPr>
            <w:r w:rsidRPr="00BC468A">
              <w:rPr>
                <w:rFonts w:cs="Arial"/>
              </w:rPr>
              <w:t>TDDConf.1.1 CCA</w:t>
            </w:r>
          </w:p>
        </w:tc>
        <w:tc>
          <w:tcPr>
            <w:tcW w:w="1701" w:type="dxa"/>
            <w:gridSpan w:val="2"/>
            <w:tcBorders>
              <w:bottom w:val="single" w:sz="4" w:space="0" w:color="auto"/>
            </w:tcBorders>
          </w:tcPr>
          <w:p w14:paraId="37AEB92B" w14:textId="77777777" w:rsidR="0064611E" w:rsidRPr="00BC468A" w:rsidRDefault="0064611E" w:rsidP="00EF50B5">
            <w:pPr>
              <w:pStyle w:val="TAC"/>
            </w:pPr>
            <w:r w:rsidRPr="00BC468A">
              <w:rPr>
                <w:rFonts w:cs="Arial"/>
              </w:rPr>
              <w:t>TDDConf.1.1 CCA</w:t>
            </w:r>
          </w:p>
        </w:tc>
      </w:tr>
      <w:tr w:rsidR="0064611E" w:rsidRPr="00BC468A" w14:paraId="2D33E42E" w14:textId="77777777" w:rsidTr="00EF50B5">
        <w:trPr>
          <w:cantSplit/>
          <w:trHeight w:val="631"/>
          <w:jc w:val="center"/>
        </w:trPr>
        <w:tc>
          <w:tcPr>
            <w:tcW w:w="919" w:type="dxa"/>
            <w:gridSpan w:val="2"/>
            <w:tcBorders>
              <w:left w:val="single" w:sz="4" w:space="0" w:color="auto"/>
              <w:bottom w:val="nil"/>
            </w:tcBorders>
          </w:tcPr>
          <w:p w14:paraId="0949A019" w14:textId="77777777" w:rsidR="0064611E" w:rsidRPr="00BC468A" w:rsidRDefault="0064611E" w:rsidP="00EF50B5">
            <w:pPr>
              <w:pStyle w:val="TAL"/>
              <w:rPr>
                <w:bCs/>
              </w:rPr>
            </w:pPr>
            <w:r w:rsidRPr="00BC468A">
              <w:rPr>
                <w:lang w:eastAsia="ja-JP"/>
              </w:rPr>
              <w:t>DL CCA probability P</w:t>
            </w:r>
            <w:r w:rsidRPr="00BC468A">
              <w:rPr>
                <w:vertAlign w:val="subscript"/>
                <w:lang w:eastAsia="ja-JP"/>
              </w:rPr>
              <w:t>CCA_DL</w:t>
            </w:r>
          </w:p>
        </w:tc>
        <w:tc>
          <w:tcPr>
            <w:tcW w:w="919" w:type="dxa"/>
            <w:tcBorders>
              <w:left w:val="single" w:sz="4" w:space="0" w:color="auto"/>
            </w:tcBorders>
          </w:tcPr>
          <w:p w14:paraId="688F9A33" w14:textId="77777777" w:rsidR="0064611E" w:rsidRPr="00BC468A" w:rsidRDefault="0064611E" w:rsidP="00EF50B5">
            <w:pPr>
              <w:pStyle w:val="TAL"/>
              <w:rPr>
                <w:bCs/>
                <w:vertAlign w:val="superscript"/>
              </w:rPr>
            </w:pPr>
            <w:r w:rsidRPr="00BC468A">
              <w:rPr>
                <w:bCs/>
              </w:rPr>
              <w:t>Semi-static channel access</w:t>
            </w:r>
            <w:r w:rsidRPr="00BC468A">
              <w:rPr>
                <w:bCs/>
                <w:vertAlign w:val="superscript"/>
              </w:rPr>
              <w:t xml:space="preserve"> Note 5,7</w:t>
            </w:r>
          </w:p>
        </w:tc>
        <w:tc>
          <w:tcPr>
            <w:tcW w:w="709" w:type="dxa"/>
          </w:tcPr>
          <w:p w14:paraId="681B7C6D" w14:textId="77777777" w:rsidR="0064611E" w:rsidRPr="00BC468A" w:rsidRDefault="0064611E" w:rsidP="00EF50B5">
            <w:pPr>
              <w:pStyle w:val="TAC"/>
              <w:rPr>
                <w:rFonts w:cs="v4.2.0"/>
              </w:rPr>
            </w:pPr>
          </w:p>
        </w:tc>
        <w:tc>
          <w:tcPr>
            <w:tcW w:w="1417" w:type="dxa"/>
            <w:vAlign w:val="center"/>
          </w:tcPr>
          <w:p w14:paraId="01816301" w14:textId="77777777" w:rsidR="0064611E" w:rsidRPr="00BC468A" w:rsidRDefault="0064611E" w:rsidP="00EF50B5">
            <w:pPr>
              <w:pStyle w:val="TAC"/>
            </w:pPr>
            <w:r w:rsidRPr="00BC468A">
              <w:t>Config 1,2,3</w:t>
            </w:r>
          </w:p>
        </w:tc>
        <w:tc>
          <w:tcPr>
            <w:tcW w:w="1843" w:type="dxa"/>
            <w:gridSpan w:val="2"/>
            <w:vAlign w:val="center"/>
          </w:tcPr>
          <w:p w14:paraId="5BBFC513" w14:textId="77777777" w:rsidR="0064611E" w:rsidRPr="00BC468A" w:rsidRDefault="0064611E" w:rsidP="00EF50B5">
            <w:pPr>
              <w:pStyle w:val="TAC"/>
            </w:pPr>
            <w:r w:rsidRPr="00BC468A">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66F84E15" w14:textId="77777777" w:rsidR="0064611E" w:rsidRPr="00BC468A" w:rsidRDefault="0064611E" w:rsidP="00EF50B5">
            <w:pPr>
              <w:pStyle w:val="TAC"/>
              <w:rPr>
                <w:rFonts w:cs="v4.2.0"/>
                <w:bCs/>
                <w:lang w:eastAsia="zh-CN"/>
              </w:rPr>
            </w:pPr>
            <w:r w:rsidRPr="00BC468A">
              <w:t>P</w:t>
            </w:r>
            <w:r w:rsidRPr="00BC468A">
              <w:rPr>
                <w:vertAlign w:val="subscript"/>
              </w:rPr>
              <w:t>CCA_DL</w:t>
            </w:r>
            <w:r w:rsidRPr="00BC468A">
              <w:t>=0.9375</w:t>
            </w:r>
          </w:p>
        </w:tc>
        <w:tc>
          <w:tcPr>
            <w:tcW w:w="1701" w:type="dxa"/>
            <w:gridSpan w:val="2"/>
            <w:tcBorders>
              <w:top w:val="single" w:sz="4" w:space="0" w:color="auto"/>
              <w:left w:val="single" w:sz="4" w:space="0" w:color="auto"/>
              <w:bottom w:val="single" w:sz="4" w:space="0" w:color="auto"/>
              <w:right w:val="single" w:sz="4" w:space="0" w:color="auto"/>
            </w:tcBorders>
          </w:tcPr>
          <w:p w14:paraId="5ED85B50" w14:textId="77777777" w:rsidR="0064611E" w:rsidRPr="00BC468A" w:rsidRDefault="0064611E" w:rsidP="00EF50B5">
            <w:pPr>
              <w:pStyle w:val="TAC"/>
              <w:rPr>
                <w:rFonts w:cs="v4.2.0"/>
                <w:bCs/>
                <w:lang w:eastAsia="zh-CN"/>
              </w:rPr>
            </w:pPr>
            <w:r w:rsidRPr="00BC468A">
              <w:t>P</w:t>
            </w:r>
            <w:r w:rsidRPr="00BC468A">
              <w:rPr>
                <w:vertAlign w:val="subscript"/>
              </w:rPr>
              <w:t>CCA_DL</w:t>
            </w:r>
            <w:r w:rsidRPr="00BC468A">
              <w:t>=0.9375</w:t>
            </w:r>
          </w:p>
        </w:tc>
      </w:tr>
      <w:tr w:rsidR="0064611E" w:rsidRPr="00BC468A" w14:paraId="55B12146" w14:textId="77777777" w:rsidTr="00EF50B5">
        <w:trPr>
          <w:cantSplit/>
          <w:trHeight w:val="116"/>
          <w:jc w:val="center"/>
        </w:trPr>
        <w:tc>
          <w:tcPr>
            <w:tcW w:w="919" w:type="dxa"/>
            <w:gridSpan w:val="2"/>
            <w:tcBorders>
              <w:top w:val="nil"/>
              <w:left w:val="single" w:sz="4" w:space="0" w:color="auto"/>
              <w:bottom w:val="single" w:sz="4" w:space="0" w:color="auto"/>
            </w:tcBorders>
          </w:tcPr>
          <w:p w14:paraId="3AC58391" w14:textId="77777777" w:rsidR="0064611E" w:rsidRPr="00BC468A" w:rsidRDefault="0064611E" w:rsidP="00EF50B5">
            <w:pPr>
              <w:pStyle w:val="TAL"/>
              <w:rPr>
                <w:lang w:eastAsia="ja-JP"/>
              </w:rPr>
            </w:pPr>
          </w:p>
        </w:tc>
        <w:tc>
          <w:tcPr>
            <w:tcW w:w="919" w:type="dxa"/>
            <w:tcBorders>
              <w:top w:val="single" w:sz="4" w:space="0" w:color="auto"/>
              <w:left w:val="single" w:sz="4" w:space="0" w:color="auto"/>
              <w:bottom w:val="single" w:sz="4" w:space="0" w:color="auto"/>
            </w:tcBorders>
          </w:tcPr>
          <w:p w14:paraId="465516C2" w14:textId="77777777" w:rsidR="0064611E" w:rsidRPr="00BC468A" w:rsidRDefault="0064611E" w:rsidP="00EF50B5">
            <w:pPr>
              <w:pStyle w:val="TAL"/>
              <w:rPr>
                <w:vertAlign w:val="superscript"/>
                <w:lang w:eastAsia="ja-JP"/>
              </w:rPr>
            </w:pPr>
            <w:r w:rsidRPr="00BC468A">
              <w:rPr>
                <w:lang w:eastAsia="ja-JP"/>
              </w:rPr>
              <w:t>Dynamic channel access</w:t>
            </w:r>
            <w:r w:rsidRPr="00BC468A">
              <w:rPr>
                <w:vertAlign w:val="superscript"/>
                <w:lang w:eastAsia="ja-JP"/>
              </w:rPr>
              <w:t xml:space="preserve"> Note 6,7</w:t>
            </w:r>
          </w:p>
        </w:tc>
        <w:tc>
          <w:tcPr>
            <w:tcW w:w="709" w:type="dxa"/>
          </w:tcPr>
          <w:p w14:paraId="4956FC73"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291F97CD" w14:textId="77777777" w:rsidR="0064611E" w:rsidRPr="00BC468A" w:rsidRDefault="0064611E" w:rsidP="00EF50B5">
            <w:pPr>
              <w:pStyle w:val="TAC"/>
            </w:pPr>
            <w:r w:rsidRPr="00BC468A">
              <w:t>Config 1,2,3</w:t>
            </w:r>
          </w:p>
        </w:tc>
        <w:tc>
          <w:tcPr>
            <w:tcW w:w="1843" w:type="dxa"/>
            <w:gridSpan w:val="2"/>
            <w:tcBorders>
              <w:bottom w:val="single" w:sz="4" w:space="0" w:color="auto"/>
            </w:tcBorders>
            <w:vAlign w:val="center"/>
          </w:tcPr>
          <w:p w14:paraId="3C0F6D03" w14:textId="77777777" w:rsidR="0064611E" w:rsidRPr="00BC468A" w:rsidRDefault="0064611E" w:rsidP="00EF50B5">
            <w:pPr>
              <w:pStyle w:val="TAC"/>
            </w:pPr>
            <w:r w:rsidRPr="00BC468A">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36D5E841" w14:textId="77777777" w:rsidR="0064611E" w:rsidRPr="00BC468A" w:rsidRDefault="0064611E" w:rsidP="00EF50B5">
            <w:pPr>
              <w:pStyle w:val="TAC"/>
            </w:pPr>
            <w:r w:rsidRPr="00BC468A">
              <w:t>P</w:t>
            </w:r>
            <w:r w:rsidRPr="00BC468A">
              <w:rPr>
                <w:vertAlign w:val="subscript"/>
              </w:rPr>
              <w:t>CCA_DL_1</w:t>
            </w:r>
            <w:r w:rsidRPr="00BC468A">
              <w:t>=0.75</w:t>
            </w:r>
          </w:p>
          <w:p w14:paraId="473BC920" w14:textId="77777777" w:rsidR="0064611E" w:rsidRPr="00BC468A" w:rsidRDefault="0064611E" w:rsidP="00EF50B5">
            <w:pPr>
              <w:pStyle w:val="TAC"/>
            </w:pPr>
            <w:r w:rsidRPr="00BC468A">
              <w:t>P</w:t>
            </w:r>
            <w:r w:rsidRPr="00BC468A">
              <w:rPr>
                <w:vertAlign w:val="subscript"/>
              </w:rPr>
              <w:t>CCA_DL_2</w:t>
            </w:r>
            <w:r w:rsidRPr="00BC468A">
              <w:t>=0.75</w:t>
            </w:r>
          </w:p>
          <w:p w14:paraId="5B9F9D5A" w14:textId="77777777" w:rsidR="0064611E" w:rsidRPr="00BC468A" w:rsidRDefault="0064611E" w:rsidP="00EF50B5">
            <w:pPr>
              <w:pStyle w:val="TAC"/>
              <w:rPr>
                <w:rFonts w:cs="v4.2.0"/>
                <w:bCs/>
                <w:lang w:eastAsia="zh-CN"/>
              </w:rPr>
            </w:pPr>
          </w:p>
        </w:tc>
        <w:tc>
          <w:tcPr>
            <w:tcW w:w="1701" w:type="dxa"/>
            <w:gridSpan w:val="2"/>
            <w:tcBorders>
              <w:top w:val="single" w:sz="4" w:space="0" w:color="auto"/>
              <w:left w:val="single" w:sz="4" w:space="0" w:color="auto"/>
              <w:bottom w:val="single" w:sz="4" w:space="0" w:color="auto"/>
              <w:right w:val="single" w:sz="4" w:space="0" w:color="auto"/>
            </w:tcBorders>
          </w:tcPr>
          <w:p w14:paraId="15645F8A" w14:textId="77777777" w:rsidR="0064611E" w:rsidRPr="00BC468A" w:rsidRDefault="0064611E" w:rsidP="00EF50B5">
            <w:pPr>
              <w:pStyle w:val="TAC"/>
            </w:pPr>
            <w:r w:rsidRPr="00BC468A">
              <w:t>P</w:t>
            </w:r>
            <w:r w:rsidRPr="00BC468A">
              <w:rPr>
                <w:vertAlign w:val="subscript"/>
              </w:rPr>
              <w:t>CCA_DL_1</w:t>
            </w:r>
            <w:r w:rsidRPr="00BC468A">
              <w:t>=0.75</w:t>
            </w:r>
          </w:p>
          <w:p w14:paraId="46B1DC71" w14:textId="77777777" w:rsidR="0064611E" w:rsidRPr="00BC468A" w:rsidRDefault="0064611E" w:rsidP="00EF50B5">
            <w:pPr>
              <w:pStyle w:val="TAC"/>
            </w:pPr>
            <w:r w:rsidRPr="00BC468A">
              <w:t>P</w:t>
            </w:r>
            <w:r w:rsidRPr="00BC468A">
              <w:rPr>
                <w:vertAlign w:val="subscript"/>
              </w:rPr>
              <w:t>CCA_DL_2</w:t>
            </w:r>
            <w:r w:rsidRPr="00BC468A">
              <w:t>=0.75</w:t>
            </w:r>
          </w:p>
          <w:p w14:paraId="3062B471" w14:textId="77777777" w:rsidR="0064611E" w:rsidRPr="00BC468A" w:rsidRDefault="0064611E" w:rsidP="00EF50B5">
            <w:pPr>
              <w:pStyle w:val="TAC"/>
              <w:rPr>
                <w:rFonts w:cs="v4.2.0"/>
                <w:bCs/>
                <w:lang w:eastAsia="zh-CN"/>
              </w:rPr>
            </w:pPr>
          </w:p>
        </w:tc>
      </w:tr>
      <w:tr w:rsidR="0064611E" w:rsidRPr="00BC468A" w14:paraId="475D3D3A" w14:textId="77777777" w:rsidTr="00EF50B5">
        <w:trPr>
          <w:cantSplit/>
          <w:trHeight w:val="150"/>
          <w:jc w:val="center"/>
        </w:trPr>
        <w:tc>
          <w:tcPr>
            <w:tcW w:w="919" w:type="dxa"/>
            <w:gridSpan w:val="2"/>
            <w:tcBorders>
              <w:top w:val="single" w:sz="4" w:space="0" w:color="auto"/>
              <w:left w:val="single" w:sz="4" w:space="0" w:color="auto"/>
              <w:bottom w:val="nil"/>
            </w:tcBorders>
          </w:tcPr>
          <w:p w14:paraId="07566C8D" w14:textId="77777777" w:rsidR="0064611E" w:rsidRPr="00BC468A" w:rsidRDefault="0064611E" w:rsidP="00EF50B5">
            <w:pPr>
              <w:pStyle w:val="TAL"/>
              <w:rPr>
                <w:bCs/>
              </w:rPr>
            </w:pPr>
            <w:r w:rsidRPr="00BC468A">
              <w:rPr>
                <w:lang w:eastAsia="ja-JP"/>
              </w:rPr>
              <w:t>UL CCA probability P</w:t>
            </w:r>
            <w:r w:rsidRPr="00BC468A">
              <w:rPr>
                <w:vertAlign w:val="subscript"/>
                <w:lang w:eastAsia="ja-JP"/>
              </w:rPr>
              <w:t>CCA_UL</w:t>
            </w:r>
          </w:p>
        </w:tc>
        <w:tc>
          <w:tcPr>
            <w:tcW w:w="919" w:type="dxa"/>
            <w:tcBorders>
              <w:top w:val="single" w:sz="4" w:space="0" w:color="auto"/>
              <w:left w:val="single" w:sz="4" w:space="0" w:color="auto"/>
            </w:tcBorders>
          </w:tcPr>
          <w:p w14:paraId="198F02D7" w14:textId="77777777" w:rsidR="0064611E" w:rsidRPr="00BC468A" w:rsidRDefault="0064611E" w:rsidP="00EF50B5">
            <w:pPr>
              <w:pStyle w:val="TAL"/>
              <w:rPr>
                <w:bCs/>
              </w:rPr>
            </w:pPr>
            <w:r w:rsidRPr="00BC468A">
              <w:rPr>
                <w:bCs/>
              </w:rPr>
              <w:t>Semi-static channel access</w:t>
            </w:r>
            <w:r w:rsidRPr="00BC468A">
              <w:rPr>
                <w:bCs/>
                <w:vertAlign w:val="superscript"/>
              </w:rPr>
              <w:t xml:space="preserve"> Note 5,7</w:t>
            </w:r>
          </w:p>
        </w:tc>
        <w:tc>
          <w:tcPr>
            <w:tcW w:w="709" w:type="dxa"/>
          </w:tcPr>
          <w:p w14:paraId="1E6CACA0"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4A274AA5" w14:textId="77777777" w:rsidR="0064611E" w:rsidRPr="00BC468A" w:rsidRDefault="0064611E" w:rsidP="00EF50B5">
            <w:pPr>
              <w:pStyle w:val="TAC"/>
            </w:pPr>
            <w:r w:rsidRPr="00BC468A">
              <w:t>Config 1,2,3</w:t>
            </w:r>
          </w:p>
        </w:tc>
        <w:tc>
          <w:tcPr>
            <w:tcW w:w="1843" w:type="dxa"/>
            <w:gridSpan w:val="2"/>
            <w:tcBorders>
              <w:bottom w:val="single" w:sz="4" w:space="0" w:color="auto"/>
            </w:tcBorders>
            <w:vAlign w:val="center"/>
          </w:tcPr>
          <w:p w14:paraId="60677195" w14:textId="77777777" w:rsidR="0064611E" w:rsidRPr="00BC468A" w:rsidRDefault="0064611E" w:rsidP="00EF50B5">
            <w:pPr>
              <w:pStyle w:val="TAC"/>
            </w:pPr>
            <w:r w:rsidRPr="00BC468A">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7B7D5291" w14:textId="77777777" w:rsidR="0064611E" w:rsidRPr="00BC468A" w:rsidRDefault="0064611E" w:rsidP="00EF50B5">
            <w:pPr>
              <w:pStyle w:val="TAC"/>
              <w:rPr>
                <w:rFonts w:cs="v4.2.0"/>
                <w:bCs/>
                <w:lang w:eastAsia="zh-CN"/>
              </w:rPr>
            </w:pPr>
            <w:r w:rsidRPr="00BC468A">
              <w:t>P</w:t>
            </w:r>
            <w:r w:rsidRPr="00BC468A">
              <w:rPr>
                <w:vertAlign w:val="subscript"/>
              </w:rPr>
              <w:t>CCA_UL</w:t>
            </w:r>
            <w:r w:rsidRPr="00BC468A">
              <w:t>=1</w:t>
            </w:r>
          </w:p>
        </w:tc>
        <w:tc>
          <w:tcPr>
            <w:tcW w:w="1701" w:type="dxa"/>
            <w:gridSpan w:val="2"/>
            <w:tcBorders>
              <w:top w:val="single" w:sz="4" w:space="0" w:color="auto"/>
              <w:left w:val="single" w:sz="4" w:space="0" w:color="auto"/>
              <w:bottom w:val="single" w:sz="4" w:space="0" w:color="auto"/>
              <w:right w:val="single" w:sz="4" w:space="0" w:color="auto"/>
            </w:tcBorders>
          </w:tcPr>
          <w:p w14:paraId="11D58508" w14:textId="77777777" w:rsidR="0064611E" w:rsidRPr="00BC468A" w:rsidRDefault="0064611E" w:rsidP="00EF50B5">
            <w:pPr>
              <w:pStyle w:val="TAC"/>
              <w:rPr>
                <w:rFonts w:cs="v4.2.0"/>
                <w:bCs/>
                <w:lang w:eastAsia="zh-CN"/>
              </w:rPr>
            </w:pPr>
            <w:r w:rsidRPr="00BC468A">
              <w:t>P</w:t>
            </w:r>
            <w:r w:rsidRPr="00BC468A">
              <w:rPr>
                <w:vertAlign w:val="subscript"/>
              </w:rPr>
              <w:t>CCA_UL</w:t>
            </w:r>
            <w:r w:rsidRPr="00BC468A">
              <w:t>=1</w:t>
            </w:r>
          </w:p>
        </w:tc>
      </w:tr>
      <w:tr w:rsidR="0064611E" w:rsidRPr="00BC468A" w14:paraId="01C82D2A" w14:textId="77777777" w:rsidTr="00EF50B5">
        <w:trPr>
          <w:cantSplit/>
          <w:trHeight w:val="150"/>
          <w:jc w:val="center"/>
        </w:trPr>
        <w:tc>
          <w:tcPr>
            <w:tcW w:w="919" w:type="dxa"/>
            <w:gridSpan w:val="2"/>
            <w:tcBorders>
              <w:top w:val="nil"/>
              <w:left w:val="single" w:sz="4" w:space="0" w:color="auto"/>
            </w:tcBorders>
          </w:tcPr>
          <w:p w14:paraId="5F02B22F" w14:textId="77777777" w:rsidR="0064611E" w:rsidRPr="00BC468A" w:rsidRDefault="0064611E" w:rsidP="00EF50B5">
            <w:pPr>
              <w:pStyle w:val="TAL"/>
              <w:rPr>
                <w:lang w:eastAsia="ja-JP"/>
              </w:rPr>
            </w:pPr>
          </w:p>
        </w:tc>
        <w:tc>
          <w:tcPr>
            <w:tcW w:w="919" w:type="dxa"/>
            <w:tcBorders>
              <w:top w:val="single" w:sz="4" w:space="0" w:color="auto"/>
              <w:left w:val="single" w:sz="4" w:space="0" w:color="auto"/>
            </w:tcBorders>
          </w:tcPr>
          <w:p w14:paraId="057AA64B" w14:textId="77777777" w:rsidR="0064611E" w:rsidRPr="00BC468A" w:rsidRDefault="0064611E" w:rsidP="00EF50B5">
            <w:pPr>
              <w:pStyle w:val="TAL"/>
              <w:rPr>
                <w:lang w:eastAsia="ja-JP"/>
              </w:rPr>
            </w:pPr>
            <w:r w:rsidRPr="00BC468A">
              <w:rPr>
                <w:lang w:eastAsia="ja-JP"/>
              </w:rPr>
              <w:t>Dynamic channel access</w:t>
            </w:r>
            <w:r w:rsidRPr="00BC468A">
              <w:rPr>
                <w:vertAlign w:val="superscript"/>
                <w:lang w:eastAsia="ja-JP"/>
              </w:rPr>
              <w:t xml:space="preserve"> Note 6,7</w:t>
            </w:r>
          </w:p>
        </w:tc>
        <w:tc>
          <w:tcPr>
            <w:tcW w:w="709" w:type="dxa"/>
          </w:tcPr>
          <w:p w14:paraId="4D4A5054"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36F8927D" w14:textId="77777777" w:rsidR="0064611E" w:rsidRPr="00BC468A" w:rsidRDefault="0064611E" w:rsidP="00EF50B5">
            <w:pPr>
              <w:pStyle w:val="TAC"/>
            </w:pPr>
            <w:r w:rsidRPr="00BC468A">
              <w:t>Config 1,2,3</w:t>
            </w:r>
          </w:p>
        </w:tc>
        <w:tc>
          <w:tcPr>
            <w:tcW w:w="1843" w:type="dxa"/>
            <w:gridSpan w:val="2"/>
            <w:tcBorders>
              <w:bottom w:val="single" w:sz="4" w:space="0" w:color="auto"/>
            </w:tcBorders>
            <w:vAlign w:val="center"/>
          </w:tcPr>
          <w:p w14:paraId="7918956E" w14:textId="77777777" w:rsidR="0064611E" w:rsidRPr="00BC468A" w:rsidRDefault="0064611E" w:rsidP="00EF50B5">
            <w:pPr>
              <w:pStyle w:val="TAC"/>
            </w:pPr>
            <w:r w:rsidRPr="00BC468A">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3F299CDD" w14:textId="77777777" w:rsidR="0064611E" w:rsidRPr="00BC468A" w:rsidRDefault="0064611E" w:rsidP="00EF50B5">
            <w:pPr>
              <w:pStyle w:val="TAC"/>
              <w:rPr>
                <w:rFonts w:cs="v4.2.0"/>
                <w:bCs/>
                <w:lang w:eastAsia="zh-CN"/>
              </w:rPr>
            </w:pPr>
            <w:r w:rsidRPr="00BC468A">
              <w:t>P</w:t>
            </w:r>
            <w:r w:rsidRPr="00BC468A">
              <w:rPr>
                <w:vertAlign w:val="subscript"/>
              </w:rPr>
              <w:t>CCA_UL</w:t>
            </w:r>
            <w:r w:rsidRPr="00BC468A">
              <w:t>=1</w:t>
            </w:r>
          </w:p>
        </w:tc>
        <w:tc>
          <w:tcPr>
            <w:tcW w:w="1701" w:type="dxa"/>
            <w:gridSpan w:val="2"/>
            <w:tcBorders>
              <w:top w:val="single" w:sz="4" w:space="0" w:color="auto"/>
              <w:left w:val="single" w:sz="4" w:space="0" w:color="auto"/>
              <w:bottom w:val="single" w:sz="4" w:space="0" w:color="auto"/>
              <w:right w:val="single" w:sz="4" w:space="0" w:color="auto"/>
            </w:tcBorders>
          </w:tcPr>
          <w:p w14:paraId="3A73A686" w14:textId="77777777" w:rsidR="0064611E" w:rsidRPr="00BC468A" w:rsidRDefault="0064611E" w:rsidP="00EF50B5">
            <w:pPr>
              <w:pStyle w:val="TAC"/>
              <w:rPr>
                <w:rFonts w:cs="v4.2.0"/>
                <w:bCs/>
                <w:lang w:eastAsia="zh-CN"/>
              </w:rPr>
            </w:pPr>
            <w:r w:rsidRPr="00BC468A">
              <w:t>P</w:t>
            </w:r>
            <w:r w:rsidRPr="00BC468A">
              <w:rPr>
                <w:vertAlign w:val="subscript"/>
              </w:rPr>
              <w:t>CCA_UL</w:t>
            </w:r>
            <w:r w:rsidRPr="00BC468A">
              <w:t>=1</w:t>
            </w:r>
          </w:p>
        </w:tc>
      </w:tr>
      <w:tr w:rsidR="0064611E" w:rsidRPr="00BC468A" w14:paraId="75F0D029" w14:textId="77777777" w:rsidTr="00EF50B5">
        <w:trPr>
          <w:cantSplit/>
          <w:trHeight w:val="150"/>
          <w:jc w:val="center"/>
        </w:trPr>
        <w:tc>
          <w:tcPr>
            <w:tcW w:w="1838" w:type="dxa"/>
            <w:gridSpan w:val="3"/>
            <w:tcBorders>
              <w:top w:val="single" w:sz="4" w:space="0" w:color="auto"/>
              <w:left w:val="single" w:sz="4" w:space="0" w:color="auto"/>
              <w:bottom w:val="single" w:sz="4" w:space="0" w:color="auto"/>
              <w:right w:val="single" w:sz="4" w:space="0" w:color="auto"/>
            </w:tcBorders>
          </w:tcPr>
          <w:p w14:paraId="7779467F" w14:textId="77777777" w:rsidR="0064611E" w:rsidRPr="00BC468A" w:rsidRDefault="0064611E" w:rsidP="00EF50B5">
            <w:pPr>
              <w:pStyle w:val="TAL"/>
              <w:rPr>
                <w:bCs/>
              </w:rPr>
            </w:pPr>
            <w:r w:rsidRPr="00BC468A">
              <w:rPr>
                <w:lang w:eastAsia="zh-CN"/>
              </w:rPr>
              <w:t>L</w:t>
            </w:r>
            <w:r w:rsidRPr="00BC468A">
              <w:rPr>
                <w:vertAlign w:val="subscript"/>
                <w:lang w:eastAsia="zh-CN"/>
              </w:rPr>
              <w:t>CCA_DL</w:t>
            </w:r>
          </w:p>
        </w:tc>
        <w:tc>
          <w:tcPr>
            <w:tcW w:w="709" w:type="dxa"/>
            <w:tcBorders>
              <w:top w:val="single" w:sz="4" w:space="0" w:color="auto"/>
              <w:left w:val="single" w:sz="4" w:space="0" w:color="auto"/>
              <w:bottom w:val="single" w:sz="4" w:space="0" w:color="auto"/>
              <w:right w:val="single" w:sz="4" w:space="0" w:color="auto"/>
            </w:tcBorders>
          </w:tcPr>
          <w:p w14:paraId="029276B8" w14:textId="77777777" w:rsidR="0064611E" w:rsidRPr="00BC468A" w:rsidRDefault="0064611E" w:rsidP="00EF50B5">
            <w:pPr>
              <w:pStyle w:val="TAC"/>
              <w:rPr>
                <w:rFonts w:cs="v4.2.0"/>
              </w:rPr>
            </w:pPr>
          </w:p>
        </w:tc>
        <w:tc>
          <w:tcPr>
            <w:tcW w:w="1417" w:type="dxa"/>
            <w:tcBorders>
              <w:top w:val="single" w:sz="4" w:space="0" w:color="auto"/>
              <w:left w:val="single" w:sz="4" w:space="0" w:color="auto"/>
              <w:bottom w:val="single" w:sz="4" w:space="0" w:color="auto"/>
              <w:right w:val="single" w:sz="4" w:space="0" w:color="auto"/>
            </w:tcBorders>
          </w:tcPr>
          <w:p w14:paraId="47E12FB5" w14:textId="77777777" w:rsidR="0064611E" w:rsidRPr="00BC468A" w:rsidRDefault="0064611E" w:rsidP="00EF50B5">
            <w:pPr>
              <w:pStyle w:val="TAC"/>
            </w:pPr>
            <w:r w:rsidRPr="00BC468A">
              <w:t>Config 1,2,3</w:t>
            </w:r>
          </w:p>
        </w:tc>
        <w:tc>
          <w:tcPr>
            <w:tcW w:w="1843" w:type="dxa"/>
            <w:gridSpan w:val="2"/>
            <w:tcBorders>
              <w:top w:val="single" w:sz="4" w:space="0" w:color="auto"/>
              <w:left w:val="single" w:sz="4" w:space="0" w:color="auto"/>
              <w:bottom w:val="single" w:sz="4" w:space="0" w:color="auto"/>
              <w:right w:val="single" w:sz="4" w:space="0" w:color="auto"/>
            </w:tcBorders>
          </w:tcPr>
          <w:p w14:paraId="24F01BCF" w14:textId="77777777" w:rsidR="0064611E" w:rsidRPr="00BC468A" w:rsidRDefault="0064611E" w:rsidP="00EF50B5">
            <w:pPr>
              <w:pStyle w:val="TAC"/>
              <w:rPr>
                <w:szCs w:val="18"/>
              </w:rPr>
            </w:pPr>
            <w:r w:rsidRPr="00BC468A">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2A6791A4" w14:textId="77777777" w:rsidR="0064611E" w:rsidRPr="00BC468A" w:rsidRDefault="0064611E" w:rsidP="00EF50B5">
            <w:pPr>
              <w:pStyle w:val="TAC"/>
              <w:rPr>
                <w:szCs w:val="18"/>
              </w:rPr>
            </w:pPr>
            <w:r w:rsidRPr="00BC468A">
              <w:t>12</w:t>
            </w:r>
          </w:p>
        </w:tc>
        <w:tc>
          <w:tcPr>
            <w:tcW w:w="1701" w:type="dxa"/>
            <w:gridSpan w:val="2"/>
            <w:tcBorders>
              <w:top w:val="single" w:sz="4" w:space="0" w:color="auto"/>
              <w:left w:val="single" w:sz="4" w:space="0" w:color="auto"/>
              <w:bottom w:val="single" w:sz="4" w:space="0" w:color="auto"/>
              <w:right w:val="single" w:sz="4" w:space="0" w:color="auto"/>
            </w:tcBorders>
          </w:tcPr>
          <w:p w14:paraId="624B1851" w14:textId="77777777" w:rsidR="0064611E" w:rsidRPr="00BC468A" w:rsidRDefault="0064611E" w:rsidP="00EF50B5">
            <w:pPr>
              <w:pStyle w:val="TAC"/>
              <w:rPr>
                <w:szCs w:val="18"/>
              </w:rPr>
            </w:pPr>
            <w:r w:rsidRPr="00BC468A">
              <w:rPr>
                <w:lang w:eastAsia="zh-CN"/>
              </w:rPr>
              <w:t>12</w:t>
            </w:r>
          </w:p>
        </w:tc>
      </w:tr>
      <w:tr w:rsidR="0064611E" w:rsidRPr="00BC468A" w14:paraId="6000CA48" w14:textId="77777777" w:rsidTr="00EF50B5">
        <w:trPr>
          <w:cantSplit/>
          <w:trHeight w:val="150"/>
          <w:jc w:val="center"/>
        </w:trPr>
        <w:tc>
          <w:tcPr>
            <w:tcW w:w="1838" w:type="dxa"/>
            <w:gridSpan w:val="3"/>
            <w:tcBorders>
              <w:top w:val="single" w:sz="4" w:space="0" w:color="auto"/>
              <w:left w:val="single" w:sz="4" w:space="0" w:color="auto"/>
              <w:bottom w:val="single" w:sz="4" w:space="0" w:color="auto"/>
              <w:right w:val="single" w:sz="4" w:space="0" w:color="auto"/>
            </w:tcBorders>
          </w:tcPr>
          <w:p w14:paraId="326EB4F3" w14:textId="77777777" w:rsidR="0064611E" w:rsidRPr="00BC468A" w:rsidRDefault="0064611E" w:rsidP="00EF50B5">
            <w:pPr>
              <w:pStyle w:val="TAL"/>
              <w:rPr>
                <w:bCs/>
              </w:rPr>
            </w:pPr>
            <w:r w:rsidRPr="00BC468A">
              <w:rPr>
                <w:lang w:eastAsia="zh-CN"/>
              </w:rPr>
              <w:t>W</w:t>
            </w:r>
            <w:r w:rsidRPr="00BC468A">
              <w:rPr>
                <w:vertAlign w:val="subscript"/>
                <w:lang w:eastAsia="zh-CN"/>
              </w:rPr>
              <w:t>CCA_DL</w:t>
            </w:r>
          </w:p>
        </w:tc>
        <w:tc>
          <w:tcPr>
            <w:tcW w:w="709" w:type="dxa"/>
            <w:tcBorders>
              <w:top w:val="single" w:sz="4" w:space="0" w:color="auto"/>
              <w:left w:val="single" w:sz="4" w:space="0" w:color="auto"/>
              <w:bottom w:val="single" w:sz="4" w:space="0" w:color="auto"/>
              <w:right w:val="single" w:sz="4" w:space="0" w:color="auto"/>
            </w:tcBorders>
          </w:tcPr>
          <w:p w14:paraId="5C209216" w14:textId="77777777" w:rsidR="0064611E" w:rsidRPr="00BC468A" w:rsidRDefault="0064611E" w:rsidP="00EF50B5">
            <w:pPr>
              <w:pStyle w:val="TAC"/>
              <w:rPr>
                <w:rFonts w:cs="v4.2.0"/>
              </w:rPr>
            </w:pPr>
            <w:r w:rsidRPr="00BC468A">
              <w:t>ms</w:t>
            </w:r>
          </w:p>
        </w:tc>
        <w:tc>
          <w:tcPr>
            <w:tcW w:w="1417" w:type="dxa"/>
            <w:tcBorders>
              <w:top w:val="single" w:sz="4" w:space="0" w:color="auto"/>
              <w:left w:val="single" w:sz="4" w:space="0" w:color="auto"/>
              <w:bottom w:val="single" w:sz="4" w:space="0" w:color="auto"/>
              <w:right w:val="single" w:sz="4" w:space="0" w:color="auto"/>
            </w:tcBorders>
          </w:tcPr>
          <w:p w14:paraId="68913E97" w14:textId="77777777" w:rsidR="0064611E" w:rsidRPr="00BC468A" w:rsidRDefault="0064611E" w:rsidP="00EF50B5">
            <w:pPr>
              <w:pStyle w:val="TAC"/>
            </w:pPr>
            <w:r w:rsidRPr="00BC468A">
              <w:t>Config 1,2,3</w:t>
            </w:r>
          </w:p>
        </w:tc>
        <w:tc>
          <w:tcPr>
            <w:tcW w:w="1843" w:type="dxa"/>
            <w:gridSpan w:val="2"/>
            <w:tcBorders>
              <w:top w:val="single" w:sz="4" w:space="0" w:color="auto"/>
              <w:left w:val="single" w:sz="4" w:space="0" w:color="auto"/>
              <w:bottom w:val="single" w:sz="4" w:space="0" w:color="auto"/>
              <w:right w:val="single" w:sz="4" w:space="0" w:color="auto"/>
            </w:tcBorders>
          </w:tcPr>
          <w:p w14:paraId="271B1693" w14:textId="77777777" w:rsidR="0064611E" w:rsidRPr="00BC468A" w:rsidRDefault="0064611E" w:rsidP="00EF50B5">
            <w:pPr>
              <w:pStyle w:val="TAC"/>
              <w:rPr>
                <w:szCs w:val="18"/>
              </w:rPr>
            </w:pPr>
            <w:r w:rsidRPr="00BC468A">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553DD892" w14:textId="77777777" w:rsidR="0064611E" w:rsidRPr="00BC468A" w:rsidRDefault="0064611E" w:rsidP="00EF50B5">
            <w:pPr>
              <w:pStyle w:val="TAC"/>
              <w:rPr>
                <w:szCs w:val="18"/>
              </w:rPr>
            </w:pPr>
            <w:r w:rsidRPr="00BC468A">
              <w:t>T</w:t>
            </w:r>
            <w:r w:rsidRPr="00BC468A">
              <w:rPr>
                <w:vertAlign w:val="subscript"/>
              </w:rPr>
              <w:t>PSS/SSS_sync_inter_cca</w:t>
            </w:r>
          </w:p>
        </w:tc>
        <w:tc>
          <w:tcPr>
            <w:tcW w:w="1701" w:type="dxa"/>
            <w:gridSpan w:val="2"/>
            <w:tcBorders>
              <w:top w:val="single" w:sz="4" w:space="0" w:color="auto"/>
              <w:left w:val="single" w:sz="4" w:space="0" w:color="auto"/>
              <w:bottom w:val="single" w:sz="4" w:space="0" w:color="auto"/>
              <w:right w:val="single" w:sz="4" w:space="0" w:color="auto"/>
            </w:tcBorders>
          </w:tcPr>
          <w:p w14:paraId="40AA4AB5" w14:textId="77777777" w:rsidR="0064611E" w:rsidRPr="00BC468A" w:rsidRDefault="0064611E" w:rsidP="00EF50B5">
            <w:pPr>
              <w:pStyle w:val="TAC"/>
              <w:rPr>
                <w:szCs w:val="18"/>
              </w:rPr>
            </w:pPr>
            <w:r w:rsidRPr="00BC468A">
              <w:t>T</w:t>
            </w:r>
            <w:r w:rsidRPr="00BC468A">
              <w:rPr>
                <w:vertAlign w:val="subscript"/>
              </w:rPr>
              <w:t>PSS/SSS_sync_inter_cca</w:t>
            </w:r>
          </w:p>
        </w:tc>
      </w:tr>
      <w:tr w:rsidR="0064611E" w:rsidRPr="00BC468A" w14:paraId="66A10FA3" w14:textId="77777777" w:rsidTr="00EF50B5">
        <w:trPr>
          <w:cantSplit/>
          <w:trHeight w:val="150"/>
          <w:jc w:val="center"/>
        </w:trPr>
        <w:tc>
          <w:tcPr>
            <w:tcW w:w="1838" w:type="dxa"/>
            <w:gridSpan w:val="3"/>
            <w:vMerge w:val="restart"/>
            <w:tcBorders>
              <w:left w:val="single" w:sz="4" w:space="0" w:color="auto"/>
            </w:tcBorders>
          </w:tcPr>
          <w:p w14:paraId="195D25C4" w14:textId="77777777" w:rsidR="0064611E" w:rsidRPr="00BC468A" w:rsidRDefault="0064611E" w:rsidP="00EF50B5">
            <w:pPr>
              <w:pStyle w:val="TAL"/>
            </w:pPr>
            <w:r w:rsidRPr="00BC468A">
              <w:rPr>
                <w:bCs/>
              </w:rPr>
              <w:t>BW</w:t>
            </w:r>
            <w:r w:rsidRPr="00BC468A">
              <w:rPr>
                <w:vertAlign w:val="subscript"/>
              </w:rPr>
              <w:t>channel</w:t>
            </w:r>
          </w:p>
        </w:tc>
        <w:tc>
          <w:tcPr>
            <w:tcW w:w="709" w:type="dxa"/>
            <w:vMerge w:val="restart"/>
          </w:tcPr>
          <w:p w14:paraId="257EA27A" w14:textId="77777777" w:rsidR="0064611E" w:rsidRPr="00BC468A" w:rsidRDefault="0064611E" w:rsidP="00EF50B5">
            <w:pPr>
              <w:pStyle w:val="TAC"/>
            </w:pPr>
            <w:r w:rsidRPr="00BC468A">
              <w:rPr>
                <w:rFonts w:cs="v4.2.0"/>
              </w:rPr>
              <w:t>MHz</w:t>
            </w:r>
          </w:p>
        </w:tc>
        <w:tc>
          <w:tcPr>
            <w:tcW w:w="1417" w:type="dxa"/>
            <w:tcBorders>
              <w:bottom w:val="single" w:sz="4" w:space="0" w:color="auto"/>
            </w:tcBorders>
            <w:vAlign w:val="center"/>
          </w:tcPr>
          <w:p w14:paraId="062BE6BC" w14:textId="77777777" w:rsidR="0064611E" w:rsidRPr="00BC468A" w:rsidRDefault="0064611E" w:rsidP="00EF50B5">
            <w:pPr>
              <w:pStyle w:val="TAC"/>
            </w:pPr>
            <w:r w:rsidRPr="00BC468A">
              <w:t>Config</w:t>
            </w:r>
            <w:r w:rsidRPr="00BC468A">
              <w:rPr>
                <w:szCs w:val="18"/>
              </w:rPr>
              <w:t xml:space="preserve"> 1,2</w:t>
            </w:r>
          </w:p>
        </w:tc>
        <w:tc>
          <w:tcPr>
            <w:tcW w:w="1843" w:type="dxa"/>
            <w:gridSpan w:val="2"/>
            <w:tcBorders>
              <w:bottom w:val="single" w:sz="4" w:space="0" w:color="auto"/>
            </w:tcBorders>
            <w:vAlign w:val="center"/>
          </w:tcPr>
          <w:p w14:paraId="5D3F678D" w14:textId="77777777" w:rsidR="0064611E" w:rsidRPr="00BC468A" w:rsidRDefault="0064611E" w:rsidP="00EF50B5">
            <w:pPr>
              <w:pStyle w:val="TAC"/>
              <w:rPr>
                <w:szCs w:val="18"/>
              </w:rPr>
            </w:pPr>
            <w:r w:rsidRPr="00BC468A">
              <w:rPr>
                <w:szCs w:val="18"/>
              </w:rPr>
              <w:t>10: N</w:t>
            </w:r>
            <w:r w:rsidRPr="00BC468A">
              <w:rPr>
                <w:szCs w:val="18"/>
                <w:vertAlign w:val="subscript"/>
              </w:rPr>
              <w:t>RB,c</w:t>
            </w:r>
            <w:r w:rsidRPr="00BC468A">
              <w:rPr>
                <w:szCs w:val="18"/>
              </w:rPr>
              <w:t xml:space="preserve"> = 52</w:t>
            </w:r>
          </w:p>
        </w:tc>
        <w:tc>
          <w:tcPr>
            <w:tcW w:w="1843" w:type="dxa"/>
            <w:gridSpan w:val="2"/>
            <w:tcBorders>
              <w:bottom w:val="single" w:sz="4" w:space="0" w:color="auto"/>
            </w:tcBorders>
            <w:vAlign w:val="center"/>
          </w:tcPr>
          <w:p w14:paraId="64748155"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c>
          <w:tcPr>
            <w:tcW w:w="1701" w:type="dxa"/>
            <w:gridSpan w:val="2"/>
            <w:tcBorders>
              <w:bottom w:val="single" w:sz="4" w:space="0" w:color="auto"/>
            </w:tcBorders>
            <w:vAlign w:val="center"/>
          </w:tcPr>
          <w:p w14:paraId="64929668"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r>
      <w:tr w:rsidR="0064611E" w:rsidRPr="00BC468A" w14:paraId="52C46789" w14:textId="77777777" w:rsidTr="00EF50B5">
        <w:trPr>
          <w:cantSplit/>
          <w:trHeight w:val="150"/>
          <w:jc w:val="center"/>
        </w:trPr>
        <w:tc>
          <w:tcPr>
            <w:tcW w:w="1838" w:type="dxa"/>
            <w:gridSpan w:val="3"/>
            <w:vMerge/>
            <w:tcBorders>
              <w:left w:val="single" w:sz="4" w:space="0" w:color="auto"/>
              <w:bottom w:val="single" w:sz="4" w:space="0" w:color="auto"/>
            </w:tcBorders>
          </w:tcPr>
          <w:p w14:paraId="4BE1C3B8" w14:textId="77777777" w:rsidR="0064611E" w:rsidRPr="00BC468A" w:rsidRDefault="0064611E" w:rsidP="00EF50B5">
            <w:pPr>
              <w:pStyle w:val="TAL"/>
              <w:rPr>
                <w:bCs/>
              </w:rPr>
            </w:pPr>
          </w:p>
        </w:tc>
        <w:tc>
          <w:tcPr>
            <w:tcW w:w="709" w:type="dxa"/>
            <w:vMerge/>
            <w:tcBorders>
              <w:bottom w:val="single" w:sz="4" w:space="0" w:color="auto"/>
            </w:tcBorders>
          </w:tcPr>
          <w:p w14:paraId="2F1E4C13"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385953C3"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55EF3808"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 </w:t>
            </w:r>
          </w:p>
        </w:tc>
        <w:tc>
          <w:tcPr>
            <w:tcW w:w="1843" w:type="dxa"/>
            <w:gridSpan w:val="2"/>
            <w:tcBorders>
              <w:bottom w:val="single" w:sz="4" w:space="0" w:color="auto"/>
            </w:tcBorders>
            <w:vAlign w:val="center"/>
          </w:tcPr>
          <w:p w14:paraId="55455CBA"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c>
          <w:tcPr>
            <w:tcW w:w="1701" w:type="dxa"/>
            <w:gridSpan w:val="2"/>
            <w:tcBorders>
              <w:bottom w:val="single" w:sz="4" w:space="0" w:color="auto"/>
            </w:tcBorders>
            <w:vAlign w:val="center"/>
          </w:tcPr>
          <w:p w14:paraId="610332E5"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r>
      <w:tr w:rsidR="0064611E" w:rsidRPr="00BC468A" w14:paraId="4EF82AB8" w14:textId="77777777" w:rsidTr="00EF50B5">
        <w:trPr>
          <w:cantSplit/>
          <w:trHeight w:val="81"/>
          <w:jc w:val="center"/>
        </w:trPr>
        <w:tc>
          <w:tcPr>
            <w:tcW w:w="1838" w:type="dxa"/>
            <w:gridSpan w:val="3"/>
            <w:vMerge w:val="restart"/>
            <w:tcBorders>
              <w:left w:val="single" w:sz="4" w:space="0" w:color="auto"/>
            </w:tcBorders>
          </w:tcPr>
          <w:p w14:paraId="53C4E5A2" w14:textId="77777777" w:rsidR="0064611E" w:rsidRPr="00BC468A" w:rsidRDefault="0064611E" w:rsidP="00EF50B5">
            <w:pPr>
              <w:pStyle w:val="TAL"/>
              <w:rPr>
                <w:bCs/>
              </w:rPr>
            </w:pPr>
            <w:r w:rsidRPr="00BC468A">
              <w:t>BWP BW</w:t>
            </w:r>
          </w:p>
        </w:tc>
        <w:tc>
          <w:tcPr>
            <w:tcW w:w="709" w:type="dxa"/>
            <w:vMerge w:val="restart"/>
          </w:tcPr>
          <w:p w14:paraId="43AA6326" w14:textId="77777777" w:rsidR="0064611E" w:rsidRPr="00BC468A" w:rsidRDefault="0064611E" w:rsidP="00EF50B5">
            <w:pPr>
              <w:pStyle w:val="TAC"/>
            </w:pPr>
            <w:r w:rsidRPr="00BC468A">
              <w:t>MHz</w:t>
            </w:r>
          </w:p>
        </w:tc>
        <w:tc>
          <w:tcPr>
            <w:tcW w:w="1417" w:type="dxa"/>
            <w:tcBorders>
              <w:bottom w:val="single" w:sz="4" w:space="0" w:color="auto"/>
            </w:tcBorders>
            <w:vAlign w:val="center"/>
          </w:tcPr>
          <w:p w14:paraId="7AAA86D6" w14:textId="77777777" w:rsidR="0064611E" w:rsidRPr="00BC468A" w:rsidRDefault="0064611E" w:rsidP="00EF50B5">
            <w:pPr>
              <w:pStyle w:val="TAC"/>
            </w:pPr>
            <w:r w:rsidRPr="00BC468A">
              <w:t>Config</w:t>
            </w:r>
            <w:r w:rsidRPr="00BC468A">
              <w:rPr>
                <w:szCs w:val="18"/>
              </w:rPr>
              <w:t xml:space="preserve"> 1,2</w:t>
            </w:r>
          </w:p>
        </w:tc>
        <w:tc>
          <w:tcPr>
            <w:tcW w:w="1843" w:type="dxa"/>
            <w:gridSpan w:val="2"/>
            <w:tcBorders>
              <w:bottom w:val="single" w:sz="4" w:space="0" w:color="auto"/>
            </w:tcBorders>
            <w:vAlign w:val="center"/>
          </w:tcPr>
          <w:p w14:paraId="7B03BE5E" w14:textId="77777777" w:rsidR="0064611E" w:rsidRPr="00BC468A" w:rsidRDefault="0064611E" w:rsidP="00EF50B5">
            <w:pPr>
              <w:pStyle w:val="TAC"/>
              <w:rPr>
                <w:szCs w:val="18"/>
              </w:rPr>
            </w:pPr>
            <w:r w:rsidRPr="00BC468A">
              <w:rPr>
                <w:szCs w:val="18"/>
              </w:rPr>
              <w:t>10: N</w:t>
            </w:r>
            <w:r w:rsidRPr="00BC468A">
              <w:rPr>
                <w:szCs w:val="18"/>
                <w:vertAlign w:val="subscript"/>
              </w:rPr>
              <w:t>RB,c</w:t>
            </w:r>
            <w:r w:rsidRPr="00BC468A">
              <w:rPr>
                <w:szCs w:val="18"/>
              </w:rPr>
              <w:t xml:space="preserve"> = 52</w:t>
            </w:r>
          </w:p>
        </w:tc>
        <w:tc>
          <w:tcPr>
            <w:tcW w:w="1843" w:type="dxa"/>
            <w:gridSpan w:val="2"/>
            <w:tcBorders>
              <w:bottom w:val="single" w:sz="4" w:space="0" w:color="auto"/>
            </w:tcBorders>
            <w:vAlign w:val="center"/>
          </w:tcPr>
          <w:p w14:paraId="59AB1B73"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c>
          <w:tcPr>
            <w:tcW w:w="1701" w:type="dxa"/>
            <w:gridSpan w:val="2"/>
            <w:tcBorders>
              <w:bottom w:val="single" w:sz="4" w:space="0" w:color="auto"/>
            </w:tcBorders>
            <w:vAlign w:val="center"/>
          </w:tcPr>
          <w:p w14:paraId="1448FBFF"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r>
      <w:tr w:rsidR="0064611E" w:rsidRPr="00BC468A" w14:paraId="7EEDECB6" w14:textId="77777777" w:rsidTr="00EF50B5">
        <w:trPr>
          <w:cantSplit/>
          <w:trHeight w:val="36"/>
          <w:jc w:val="center"/>
        </w:trPr>
        <w:tc>
          <w:tcPr>
            <w:tcW w:w="1838" w:type="dxa"/>
            <w:gridSpan w:val="3"/>
            <w:vMerge/>
            <w:tcBorders>
              <w:left w:val="single" w:sz="4" w:space="0" w:color="auto"/>
              <w:bottom w:val="single" w:sz="4" w:space="0" w:color="auto"/>
            </w:tcBorders>
          </w:tcPr>
          <w:p w14:paraId="218BC0D1" w14:textId="77777777" w:rsidR="0064611E" w:rsidRPr="00BC468A" w:rsidRDefault="0064611E" w:rsidP="00EF50B5">
            <w:pPr>
              <w:pStyle w:val="TAL"/>
              <w:rPr>
                <w:bCs/>
              </w:rPr>
            </w:pPr>
          </w:p>
        </w:tc>
        <w:tc>
          <w:tcPr>
            <w:tcW w:w="709" w:type="dxa"/>
            <w:vMerge/>
            <w:tcBorders>
              <w:bottom w:val="single" w:sz="4" w:space="0" w:color="auto"/>
            </w:tcBorders>
          </w:tcPr>
          <w:p w14:paraId="0970E1F4" w14:textId="77777777" w:rsidR="0064611E" w:rsidRPr="00BC468A" w:rsidRDefault="0064611E" w:rsidP="00EF50B5">
            <w:pPr>
              <w:pStyle w:val="TAC"/>
            </w:pPr>
          </w:p>
        </w:tc>
        <w:tc>
          <w:tcPr>
            <w:tcW w:w="1417" w:type="dxa"/>
            <w:tcBorders>
              <w:bottom w:val="single" w:sz="4" w:space="0" w:color="auto"/>
            </w:tcBorders>
            <w:vAlign w:val="center"/>
          </w:tcPr>
          <w:p w14:paraId="4A9900D1"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6AC12E16"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 </w:t>
            </w:r>
          </w:p>
        </w:tc>
        <w:tc>
          <w:tcPr>
            <w:tcW w:w="1843" w:type="dxa"/>
            <w:gridSpan w:val="2"/>
            <w:tcBorders>
              <w:bottom w:val="single" w:sz="4" w:space="0" w:color="auto"/>
            </w:tcBorders>
            <w:vAlign w:val="center"/>
          </w:tcPr>
          <w:p w14:paraId="1011EBDE"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c>
          <w:tcPr>
            <w:tcW w:w="1701" w:type="dxa"/>
            <w:gridSpan w:val="2"/>
            <w:tcBorders>
              <w:bottom w:val="single" w:sz="4" w:space="0" w:color="auto"/>
            </w:tcBorders>
            <w:vAlign w:val="center"/>
          </w:tcPr>
          <w:p w14:paraId="1A927061"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r>
      <w:tr w:rsidR="0064611E" w:rsidRPr="00BC468A" w14:paraId="6C326BB1" w14:textId="77777777" w:rsidTr="00EF50B5">
        <w:trPr>
          <w:cantSplit/>
          <w:trHeight w:val="36"/>
          <w:jc w:val="center"/>
        </w:trPr>
        <w:tc>
          <w:tcPr>
            <w:tcW w:w="846" w:type="dxa"/>
            <w:vMerge w:val="restart"/>
            <w:tcBorders>
              <w:left w:val="single" w:sz="4" w:space="0" w:color="auto"/>
            </w:tcBorders>
          </w:tcPr>
          <w:p w14:paraId="089EFA28" w14:textId="77777777" w:rsidR="0064611E" w:rsidRPr="00BC468A" w:rsidRDefault="0064611E" w:rsidP="00EF50B5">
            <w:pPr>
              <w:pStyle w:val="TAL"/>
              <w:rPr>
                <w:bCs/>
              </w:rPr>
            </w:pPr>
            <w:r w:rsidRPr="00BC468A">
              <w:t xml:space="preserve">BWP configuration </w:t>
            </w:r>
          </w:p>
        </w:tc>
        <w:tc>
          <w:tcPr>
            <w:tcW w:w="992" w:type="dxa"/>
            <w:gridSpan w:val="2"/>
            <w:tcBorders>
              <w:left w:val="single" w:sz="4" w:space="0" w:color="auto"/>
            </w:tcBorders>
          </w:tcPr>
          <w:p w14:paraId="55EF83B5" w14:textId="77777777" w:rsidR="0064611E" w:rsidRPr="00BC468A" w:rsidRDefault="0064611E" w:rsidP="00EF50B5">
            <w:pPr>
              <w:pStyle w:val="TAL"/>
              <w:rPr>
                <w:bCs/>
              </w:rPr>
            </w:pPr>
            <w:r w:rsidRPr="00BC468A">
              <w:t>Initial DL BWP</w:t>
            </w:r>
          </w:p>
        </w:tc>
        <w:tc>
          <w:tcPr>
            <w:tcW w:w="709" w:type="dxa"/>
            <w:tcBorders>
              <w:bottom w:val="single" w:sz="4" w:space="0" w:color="auto"/>
            </w:tcBorders>
          </w:tcPr>
          <w:p w14:paraId="609C92EA" w14:textId="77777777" w:rsidR="0064611E" w:rsidRPr="00BC468A" w:rsidRDefault="0064611E" w:rsidP="00EF50B5">
            <w:pPr>
              <w:pStyle w:val="TAC"/>
            </w:pPr>
          </w:p>
        </w:tc>
        <w:tc>
          <w:tcPr>
            <w:tcW w:w="1417" w:type="dxa"/>
            <w:vMerge w:val="restart"/>
            <w:vAlign w:val="center"/>
          </w:tcPr>
          <w:p w14:paraId="71BD04E1" w14:textId="77777777" w:rsidR="0064611E" w:rsidRPr="00BC468A" w:rsidRDefault="0064611E" w:rsidP="00EF50B5">
            <w:pPr>
              <w:pStyle w:val="TAC"/>
            </w:pPr>
            <w:r w:rsidRPr="00BC468A">
              <w:t>Config</w:t>
            </w:r>
            <w:r w:rsidRPr="00BC468A">
              <w:rPr>
                <w:szCs w:val="18"/>
              </w:rPr>
              <w:t xml:space="preserve"> 1,2,3</w:t>
            </w:r>
          </w:p>
        </w:tc>
        <w:tc>
          <w:tcPr>
            <w:tcW w:w="1843" w:type="dxa"/>
            <w:gridSpan w:val="2"/>
            <w:tcBorders>
              <w:bottom w:val="single" w:sz="4" w:space="0" w:color="auto"/>
            </w:tcBorders>
          </w:tcPr>
          <w:p w14:paraId="7B711ED3" w14:textId="77777777" w:rsidR="0064611E" w:rsidRPr="00BC468A" w:rsidRDefault="0064611E" w:rsidP="00EF50B5">
            <w:pPr>
              <w:pStyle w:val="TAC"/>
              <w:rPr>
                <w:szCs w:val="18"/>
              </w:rPr>
            </w:pPr>
            <w:r w:rsidRPr="00BC468A">
              <w:t>DLBWP.0.1</w:t>
            </w:r>
          </w:p>
        </w:tc>
        <w:tc>
          <w:tcPr>
            <w:tcW w:w="1843" w:type="dxa"/>
            <w:gridSpan w:val="2"/>
            <w:tcBorders>
              <w:bottom w:val="single" w:sz="4" w:space="0" w:color="auto"/>
            </w:tcBorders>
          </w:tcPr>
          <w:p w14:paraId="3DB884DB" w14:textId="77777777" w:rsidR="0064611E" w:rsidRPr="00BC468A" w:rsidRDefault="0064611E" w:rsidP="00EF50B5">
            <w:pPr>
              <w:pStyle w:val="TAC"/>
              <w:rPr>
                <w:szCs w:val="18"/>
              </w:rPr>
            </w:pPr>
            <w:r w:rsidRPr="00BC468A">
              <w:t>DLBWP.0.1</w:t>
            </w:r>
          </w:p>
        </w:tc>
        <w:tc>
          <w:tcPr>
            <w:tcW w:w="1701" w:type="dxa"/>
            <w:gridSpan w:val="2"/>
            <w:tcBorders>
              <w:bottom w:val="single" w:sz="4" w:space="0" w:color="auto"/>
            </w:tcBorders>
          </w:tcPr>
          <w:p w14:paraId="6ACD974E" w14:textId="77777777" w:rsidR="0064611E" w:rsidRPr="00BC468A" w:rsidRDefault="0064611E" w:rsidP="00EF50B5">
            <w:pPr>
              <w:pStyle w:val="TAC"/>
              <w:rPr>
                <w:szCs w:val="18"/>
              </w:rPr>
            </w:pPr>
          </w:p>
        </w:tc>
      </w:tr>
      <w:tr w:rsidR="0064611E" w:rsidRPr="00BC468A" w14:paraId="77859022" w14:textId="77777777" w:rsidTr="00EF50B5">
        <w:trPr>
          <w:cantSplit/>
          <w:trHeight w:val="36"/>
          <w:jc w:val="center"/>
        </w:trPr>
        <w:tc>
          <w:tcPr>
            <w:tcW w:w="846" w:type="dxa"/>
            <w:vMerge/>
            <w:tcBorders>
              <w:left w:val="single" w:sz="4" w:space="0" w:color="auto"/>
            </w:tcBorders>
          </w:tcPr>
          <w:p w14:paraId="655A55EB" w14:textId="77777777" w:rsidR="0064611E" w:rsidRPr="00BC468A" w:rsidRDefault="0064611E" w:rsidP="00EF50B5">
            <w:pPr>
              <w:pStyle w:val="TAL"/>
            </w:pPr>
          </w:p>
        </w:tc>
        <w:tc>
          <w:tcPr>
            <w:tcW w:w="992" w:type="dxa"/>
            <w:gridSpan w:val="2"/>
            <w:tcBorders>
              <w:left w:val="single" w:sz="4" w:space="0" w:color="auto"/>
            </w:tcBorders>
          </w:tcPr>
          <w:p w14:paraId="559EF282" w14:textId="77777777" w:rsidR="0064611E" w:rsidRPr="00BC468A" w:rsidRDefault="0064611E" w:rsidP="00EF50B5">
            <w:pPr>
              <w:pStyle w:val="TAL"/>
            </w:pPr>
            <w:r w:rsidRPr="00BC468A">
              <w:t>Initial UL BWP</w:t>
            </w:r>
          </w:p>
        </w:tc>
        <w:tc>
          <w:tcPr>
            <w:tcW w:w="709" w:type="dxa"/>
            <w:tcBorders>
              <w:bottom w:val="single" w:sz="4" w:space="0" w:color="auto"/>
            </w:tcBorders>
          </w:tcPr>
          <w:p w14:paraId="4DCA52C5" w14:textId="77777777" w:rsidR="0064611E" w:rsidRPr="00BC468A" w:rsidRDefault="0064611E" w:rsidP="00EF50B5">
            <w:pPr>
              <w:pStyle w:val="TAC"/>
            </w:pPr>
          </w:p>
        </w:tc>
        <w:tc>
          <w:tcPr>
            <w:tcW w:w="1417" w:type="dxa"/>
            <w:vMerge/>
            <w:vAlign w:val="center"/>
          </w:tcPr>
          <w:p w14:paraId="65D63ED5" w14:textId="77777777" w:rsidR="0064611E" w:rsidRPr="00BC468A" w:rsidRDefault="0064611E" w:rsidP="00EF50B5">
            <w:pPr>
              <w:pStyle w:val="TAC"/>
            </w:pPr>
          </w:p>
        </w:tc>
        <w:tc>
          <w:tcPr>
            <w:tcW w:w="1843" w:type="dxa"/>
            <w:gridSpan w:val="2"/>
            <w:tcBorders>
              <w:bottom w:val="single" w:sz="4" w:space="0" w:color="auto"/>
            </w:tcBorders>
          </w:tcPr>
          <w:p w14:paraId="67356777" w14:textId="77777777" w:rsidR="0064611E" w:rsidRPr="00BC468A" w:rsidRDefault="0064611E" w:rsidP="00EF50B5">
            <w:pPr>
              <w:pStyle w:val="TAC"/>
            </w:pPr>
            <w:r w:rsidRPr="00BC468A">
              <w:rPr>
                <w:bCs/>
              </w:rPr>
              <w:t>ULBWP.0.1</w:t>
            </w:r>
          </w:p>
        </w:tc>
        <w:tc>
          <w:tcPr>
            <w:tcW w:w="1843" w:type="dxa"/>
            <w:gridSpan w:val="2"/>
            <w:tcBorders>
              <w:bottom w:val="single" w:sz="4" w:space="0" w:color="auto"/>
            </w:tcBorders>
          </w:tcPr>
          <w:p w14:paraId="06CF2443" w14:textId="77777777" w:rsidR="0064611E" w:rsidRPr="00BC468A" w:rsidRDefault="0064611E" w:rsidP="00EF50B5">
            <w:pPr>
              <w:pStyle w:val="TAC"/>
            </w:pPr>
            <w:r w:rsidRPr="00BC468A">
              <w:rPr>
                <w:bCs/>
              </w:rPr>
              <w:t>ULBWP.0.1</w:t>
            </w:r>
          </w:p>
        </w:tc>
        <w:tc>
          <w:tcPr>
            <w:tcW w:w="1701" w:type="dxa"/>
            <w:gridSpan w:val="2"/>
            <w:tcBorders>
              <w:bottom w:val="single" w:sz="4" w:space="0" w:color="auto"/>
            </w:tcBorders>
          </w:tcPr>
          <w:p w14:paraId="53AEE49F" w14:textId="77777777" w:rsidR="0064611E" w:rsidRPr="00BC468A" w:rsidRDefault="0064611E" w:rsidP="00EF50B5">
            <w:pPr>
              <w:pStyle w:val="TAC"/>
            </w:pPr>
          </w:p>
        </w:tc>
      </w:tr>
      <w:tr w:rsidR="0064611E" w:rsidRPr="00BC468A" w14:paraId="27BC577D" w14:textId="77777777" w:rsidTr="00EF50B5">
        <w:trPr>
          <w:cantSplit/>
          <w:trHeight w:val="36"/>
          <w:jc w:val="center"/>
        </w:trPr>
        <w:tc>
          <w:tcPr>
            <w:tcW w:w="846" w:type="dxa"/>
            <w:vMerge/>
            <w:tcBorders>
              <w:left w:val="single" w:sz="4" w:space="0" w:color="auto"/>
            </w:tcBorders>
          </w:tcPr>
          <w:p w14:paraId="59F76987" w14:textId="77777777" w:rsidR="0064611E" w:rsidRPr="00BC468A" w:rsidRDefault="0064611E" w:rsidP="00EF50B5">
            <w:pPr>
              <w:pStyle w:val="TAL"/>
              <w:rPr>
                <w:bCs/>
              </w:rPr>
            </w:pPr>
          </w:p>
        </w:tc>
        <w:tc>
          <w:tcPr>
            <w:tcW w:w="992" w:type="dxa"/>
            <w:gridSpan w:val="2"/>
            <w:tcBorders>
              <w:left w:val="single" w:sz="4" w:space="0" w:color="auto"/>
            </w:tcBorders>
          </w:tcPr>
          <w:p w14:paraId="03983F95" w14:textId="77777777" w:rsidR="0064611E" w:rsidRPr="00BC468A" w:rsidRDefault="0064611E" w:rsidP="00EF50B5">
            <w:pPr>
              <w:pStyle w:val="TAL"/>
              <w:rPr>
                <w:bCs/>
              </w:rPr>
            </w:pPr>
            <w:r w:rsidRPr="00BC468A">
              <w:t>Dedicated DL BWP</w:t>
            </w:r>
          </w:p>
        </w:tc>
        <w:tc>
          <w:tcPr>
            <w:tcW w:w="709" w:type="dxa"/>
            <w:tcBorders>
              <w:bottom w:val="single" w:sz="4" w:space="0" w:color="auto"/>
            </w:tcBorders>
          </w:tcPr>
          <w:p w14:paraId="02CBDAF3" w14:textId="77777777" w:rsidR="0064611E" w:rsidRPr="00BC468A" w:rsidRDefault="0064611E" w:rsidP="00EF50B5">
            <w:pPr>
              <w:pStyle w:val="TAC"/>
            </w:pPr>
          </w:p>
        </w:tc>
        <w:tc>
          <w:tcPr>
            <w:tcW w:w="1417" w:type="dxa"/>
            <w:vMerge/>
            <w:vAlign w:val="center"/>
          </w:tcPr>
          <w:p w14:paraId="619B4902" w14:textId="77777777" w:rsidR="0064611E" w:rsidRPr="00BC468A" w:rsidRDefault="0064611E" w:rsidP="00EF50B5">
            <w:pPr>
              <w:pStyle w:val="TAC"/>
            </w:pPr>
          </w:p>
        </w:tc>
        <w:tc>
          <w:tcPr>
            <w:tcW w:w="1843" w:type="dxa"/>
            <w:gridSpan w:val="2"/>
            <w:tcBorders>
              <w:bottom w:val="single" w:sz="4" w:space="0" w:color="auto"/>
            </w:tcBorders>
          </w:tcPr>
          <w:p w14:paraId="1D4CBC6E" w14:textId="77777777" w:rsidR="0064611E" w:rsidRPr="00BC468A" w:rsidRDefault="0064611E" w:rsidP="00EF50B5">
            <w:pPr>
              <w:pStyle w:val="TAC"/>
              <w:rPr>
                <w:szCs w:val="18"/>
              </w:rPr>
            </w:pPr>
            <w:r w:rsidRPr="00BC468A">
              <w:t>DLBWP.1.1</w:t>
            </w:r>
          </w:p>
        </w:tc>
        <w:tc>
          <w:tcPr>
            <w:tcW w:w="1843" w:type="dxa"/>
            <w:gridSpan w:val="2"/>
            <w:tcBorders>
              <w:bottom w:val="single" w:sz="4" w:space="0" w:color="auto"/>
            </w:tcBorders>
          </w:tcPr>
          <w:p w14:paraId="23E58541" w14:textId="77777777" w:rsidR="0064611E" w:rsidRPr="00BC468A" w:rsidRDefault="0064611E" w:rsidP="00EF50B5">
            <w:pPr>
              <w:pStyle w:val="TAC"/>
              <w:rPr>
                <w:szCs w:val="18"/>
              </w:rPr>
            </w:pPr>
            <w:r w:rsidRPr="00BC468A">
              <w:t>DLBWP.1.1</w:t>
            </w:r>
          </w:p>
        </w:tc>
        <w:tc>
          <w:tcPr>
            <w:tcW w:w="1701" w:type="dxa"/>
            <w:gridSpan w:val="2"/>
            <w:tcBorders>
              <w:bottom w:val="single" w:sz="4" w:space="0" w:color="auto"/>
            </w:tcBorders>
          </w:tcPr>
          <w:p w14:paraId="3735D86B" w14:textId="77777777" w:rsidR="0064611E" w:rsidRPr="00BC468A" w:rsidRDefault="0064611E" w:rsidP="00EF50B5">
            <w:pPr>
              <w:pStyle w:val="TAC"/>
              <w:rPr>
                <w:szCs w:val="18"/>
              </w:rPr>
            </w:pPr>
          </w:p>
        </w:tc>
      </w:tr>
      <w:tr w:rsidR="0064611E" w:rsidRPr="00BC468A" w14:paraId="22F249D4" w14:textId="77777777" w:rsidTr="00EF50B5">
        <w:trPr>
          <w:cantSplit/>
          <w:trHeight w:val="36"/>
          <w:jc w:val="center"/>
        </w:trPr>
        <w:tc>
          <w:tcPr>
            <w:tcW w:w="846" w:type="dxa"/>
            <w:vMerge/>
            <w:tcBorders>
              <w:left w:val="single" w:sz="4" w:space="0" w:color="auto"/>
              <w:bottom w:val="single" w:sz="4" w:space="0" w:color="auto"/>
            </w:tcBorders>
          </w:tcPr>
          <w:p w14:paraId="7F752F59" w14:textId="77777777" w:rsidR="0064611E" w:rsidRPr="00BC468A" w:rsidRDefault="0064611E" w:rsidP="00EF50B5">
            <w:pPr>
              <w:pStyle w:val="TAL"/>
              <w:rPr>
                <w:bCs/>
              </w:rPr>
            </w:pPr>
          </w:p>
        </w:tc>
        <w:tc>
          <w:tcPr>
            <w:tcW w:w="992" w:type="dxa"/>
            <w:gridSpan w:val="2"/>
            <w:tcBorders>
              <w:left w:val="single" w:sz="4" w:space="0" w:color="auto"/>
              <w:bottom w:val="single" w:sz="4" w:space="0" w:color="auto"/>
            </w:tcBorders>
          </w:tcPr>
          <w:p w14:paraId="4DA65A79" w14:textId="77777777" w:rsidR="0064611E" w:rsidRPr="00BC468A" w:rsidRDefault="0064611E" w:rsidP="00EF50B5">
            <w:pPr>
              <w:pStyle w:val="TAL"/>
              <w:rPr>
                <w:bCs/>
              </w:rPr>
            </w:pPr>
            <w:r w:rsidRPr="00BC468A">
              <w:rPr>
                <w:bCs/>
              </w:rPr>
              <w:t>Dedicated UL BWP</w:t>
            </w:r>
          </w:p>
        </w:tc>
        <w:tc>
          <w:tcPr>
            <w:tcW w:w="709" w:type="dxa"/>
            <w:tcBorders>
              <w:bottom w:val="single" w:sz="4" w:space="0" w:color="auto"/>
            </w:tcBorders>
          </w:tcPr>
          <w:p w14:paraId="01E9B897" w14:textId="77777777" w:rsidR="0064611E" w:rsidRPr="00BC468A" w:rsidRDefault="0064611E" w:rsidP="00EF50B5">
            <w:pPr>
              <w:pStyle w:val="TAC"/>
            </w:pPr>
          </w:p>
        </w:tc>
        <w:tc>
          <w:tcPr>
            <w:tcW w:w="1417" w:type="dxa"/>
            <w:vMerge/>
            <w:tcBorders>
              <w:bottom w:val="single" w:sz="4" w:space="0" w:color="auto"/>
            </w:tcBorders>
            <w:vAlign w:val="center"/>
          </w:tcPr>
          <w:p w14:paraId="7E5B2A28" w14:textId="77777777" w:rsidR="0064611E" w:rsidRPr="00BC468A" w:rsidRDefault="0064611E" w:rsidP="00EF50B5">
            <w:pPr>
              <w:pStyle w:val="TAC"/>
            </w:pPr>
          </w:p>
        </w:tc>
        <w:tc>
          <w:tcPr>
            <w:tcW w:w="1843" w:type="dxa"/>
            <w:gridSpan w:val="2"/>
            <w:tcBorders>
              <w:bottom w:val="single" w:sz="4" w:space="0" w:color="auto"/>
            </w:tcBorders>
            <w:vAlign w:val="center"/>
          </w:tcPr>
          <w:p w14:paraId="0A6D2E4F" w14:textId="77777777" w:rsidR="0064611E" w:rsidRPr="00BC468A" w:rsidRDefault="0064611E" w:rsidP="00EF50B5">
            <w:pPr>
              <w:pStyle w:val="TAC"/>
              <w:rPr>
                <w:szCs w:val="18"/>
              </w:rPr>
            </w:pPr>
            <w:r w:rsidRPr="00BC468A">
              <w:t>ULBWP.1.1</w:t>
            </w:r>
          </w:p>
        </w:tc>
        <w:tc>
          <w:tcPr>
            <w:tcW w:w="1843" w:type="dxa"/>
            <w:gridSpan w:val="2"/>
            <w:tcBorders>
              <w:bottom w:val="single" w:sz="4" w:space="0" w:color="auto"/>
            </w:tcBorders>
            <w:vAlign w:val="center"/>
          </w:tcPr>
          <w:p w14:paraId="199634CA" w14:textId="77777777" w:rsidR="0064611E" w:rsidRPr="00BC468A" w:rsidRDefault="0064611E" w:rsidP="00EF50B5">
            <w:pPr>
              <w:pStyle w:val="TAC"/>
              <w:rPr>
                <w:szCs w:val="18"/>
              </w:rPr>
            </w:pPr>
            <w:r w:rsidRPr="00BC468A">
              <w:t>ULBWP.1.1</w:t>
            </w:r>
          </w:p>
        </w:tc>
        <w:tc>
          <w:tcPr>
            <w:tcW w:w="1701" w:type="dxa"/>
            <w:gridSpan w:val="2"/>
            <w:tcBorders>
              <w:bottom w:val="single" w:sz="4" w:space="0" w:color="auto"/>
            </w:tcBorders>
          </w:tcPr>
          <w:p w14:paraId="3273E3AE" w14:textId="77777777" w:rsidR="0064611E" w:rsidRPr="00BC468A" w:rsidRDefault="0064611E" w:rsidP="00EF50B5">
            <w:pPr>
              <w:pStyle w:val="TAC"/>
              <w:rPr>
                <w:szCs w:val="18"/>
              </w:rPr>
            </w:pPr>
          </w:p>
        </w:tc>
      </w:tr>
      <w:tr w:rsidR="0064611E" w:rsidRPr="00BC468A" w14:paraId="6F0A6446" w14:textId="77777777" w:rsidTr="00EF50B5">
        <w:trPr>
          <w:cantSplit/>
          <w:trHeight w:val="443"/>
          <w:jc w:val="center"/>
        </w:trPr>
        <w:tc>
          <w:tcPr>
            <w:tcW w:w="1838" w:type="dxa"/>
            <w:gridSpan w:val="3"/>
            <w:vMerge w:val="restart"/>
            <w:tcBorders>
              <w:left w:val="single" w:sz="4" w:space="0" w:color="auto"/>
            </w:tcBorders>
          </w:tcPr>
          <w:p w14:paraId="440705A9" w14:textId="77777777" w:rsidR="0064611E" w:rsidRPr="00BC468A" w:rsidRDefault="0064611E" w:rsidP="00EF50B5">
            <w:pPr>
              <w:pStyle w:val="TAL"/>
              <w:rPr>
                <w:bCs/>
              </w:rPr>
            </w:pPr>
            <w:r w:rsidRPr="00BC468A">
              <w:rPr>
                <w:bCs/>
              </w:rPr>
              <w:t>TRS configuration</w:t>
            </w:r>
          </w:p>
        </w:tc>
        <w:tc>
          <w:tcPr>
            <w:tcW w:w="709" w:type="dxa"/>
            <w:vMerge w:val="restart"/>
          </w:tcPr>
          <w:p w14:paraId="5C70EE59" w14:textId="77777777" w:rsidR="0064611E" w:rsidRPr="00BC468A" w:rsidRDefault="0064611E" w:rsidP="00EF50B5">
            <w:pPr>
              <w:pStyle w:val="TAC"/>
            </w:pPr>
          </w:p>
        </w:tc>
        <w:tc>
          <w:tcPr>
            <w:tcW w:w="1417" w:type="dxa"/>
            <w:tcBorders>
              <w:bottom w:val="single" w:sz="4" w:space="0" w:color="auto"/>
            </w:tcBorders>
            <w:vAlign w:val="center"/>
          </w:tcPr>
          <w:p w14:paraId="7374B0E2"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tcPr>
          <w:p w14:paraId="5EB2C529" w14:textId="77777777" w:rsidR="0064611E" w:rsidRPr="00BC468A" w:rsidRDefault="0064611E" w:rsidP="00EF50B5">
            <w:pPr>
              <w:pStyle w:val="TAC"/>
            </w:pPr>
            <w:r w:rsidRPr="00BC468A">
              <w:rPr>
                <w:bCs/>
              </w:rPr>
              <w:t>TRS.1.1 FDD</w:t>
            </w:r>
          </w:p>
        </w:tc>
        <w:tc>
          <w:tcPr>
            <w:tcW w:w="1843" w:type="dxa"/>
            <w:gridSpan w:val="2"/>
            <w:tcBorders>
              <w:bottom w:val="single" w:sz="4" w:space="0" w:color="auto"/>
            </w:tcBorders>
          </w:tcPr>
          <w:p w14:paraId="0B42A7DD" w14:textId="77777777" w:rsidR="0064611E" w:rsidRPr="00BC468A" w:rsidRDefault="0064611E" w:rsidP="00EF50B5">
            <w:pPr>
              <w:pStyle w:val="TAC"/>
            </w:pPr>
            <w:r w:rsidRPr="00BC468A">
              <w:rPr>
                <w:bCs/>
              </w:rPr>
              <w:t>TRS.1.2 TDD</w:t>
            </w:r>
          </w:p>
        </w:tc>
        <w:tc>
          <w:tcPr>
            <w:tcW w:w="1701" w:type="dxa"/>
            <w:gridSpan w:val="2"/>
            <w:tcBorders>
              <w:bottom w:val="single" w:sz="4" w:space="0" w:color="auto"/>
            </w:tcBorders>
          </w:tcPr>
          <w:p w14:paraId="172E8754" w14:textId="77777777" w:rsidR="0064611E" w:rsidRPr="00BC468A" w:rsidRDefault="0064611E" w:rsidP="00EF50B5">
            <w:pPr>
              <w:pStyle w:val="TAC"/>
              <w:rPr>
                <w:bCs/>
              </w:rPr>
            </w:pPr>
          </w:p>
        </w:tc>
      </w:tr>
      <w:tr w:rsidR="0064611E" w:rsidRPr="00BC468A" w14:paraId="3AEEB1BD" w14:textId="77777777" w:rsidTr="00EF50B5">
        <w:trPr>
          <w:cantSplit/>
          <w:trHeight w:val="443"/>
          <w:jc w:val="center"/>
        </w:trPr>
        <w:tc>
          <w:tcPr>
            <w:tcW w:w="1838" w:type="dxa"/>
            <w:gridSpan w:val="3"/>
            <w:vMerge/>
            <w:tcBorders>
              <w:left w:val="single" w:sz="4" w:space="0" w:color="auto"/>
            </w:tcBorders>
          </w:tcPr>
          <w:p w14:paraId="7CB5CB8F" w14:textId="77777777" w:rsidR="0064611E" w:rsidRPr="00BC468A" w:rsidRDefault="0064611E" w:rsidP="00EF50B5">
            <w:pPr>
              <w:pStyle w:val="TAL"/>
              <w:rPr>
                <w:bCs/>
              </w:rPr>
            </w:pPr>
          </w:p>
        </w:tc>
        <w:tc>
          <w:tcPr>
            <w:tcW w:w="709" w:type="dxa"/>
            <w:vMerge/>
          </w:tcPr>
          <w:p w14:paraId="654F3026" w14:textId="77777777" w:rsidR="0064611E" w:rsidRPr="00BC468A" w:rsidRDefault="0064611E" w:rsidP="00EF50B5">
            <w:pPr>
              <w:pStyle w:val="TAC"/>
            </w:pPr>
          </w:p>
        </w:tc>
        <w:tc>
          <w:tcPr>
            <w:tcW w:w="1417" w:type="dxa"/>
            <w:tcBorders>
              <w:bottom w:val="single" w:sz="4" w:space="0" w:color="auto"/>
            </w:tcBorders>
            <w:vAlign w:val="center"/>
          </w:tcPr>
          <w:p w14:paraId="29F6FDBE"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tcPr>
          <w:p w14:paraId="037136FF" w14:textId="77777777" w:rsidR="0064611E" w:rsidRPr="00BC468A" w:rsidRDefault="0064611E" w:rsidP="00EF50B5">
            <w:pPr>
              <w:pStyle w:val="TAC"/>
            </w:pPr>
            <w:r w:rsidRPr="00BC468A">
              <w:rPr>
                <w:bCs/>
              </w:rPr>
              <w:t>TRS.1.1 TDD</w:t>
            </w:r>
          </w:p>
        </w:tc>
        <w:tc>
          <w:tcPr>
            <w:tcW w:w="1843" w:type="dxa"/>
            <w:gridSpan w:val="2"/>
            <w:tcBorders>
              <w:bottom w:val="single" w:sz="4" w:space="0" w:color="auto"/>
            </w:tcBorders>
          </w:tcPr>
          <w:p w14:paraId="2957875D" w14:textId="77777777" w:rsidR="0064611E" w:rsidRPr="00BC468A" w:rsidRDefault="0064611E" w:rsidP="00EF50B5">
            <w:pPr>
              <w:pStyle w:val="TAC"/>
            </w:pPr>
            <w:r w:rsidRPr="00BC468A">
              <w:rPr>
                <w:bCs/>
              </w:rPr>
              <w:t>TRS.1.2 TDD</w:t>
            </w:r>
          </w:p>
        </w:tc>
        <w:tc>
          <w:tcPr>
            <w:tcW w:w="1701" w:type="dxa"/>
            <w:gridSpan w:val="2"/>
            <w:tcBorders>
              <w:bottom w:val="single" w:sz="4" w:space="0" w:color="auto"/>
            </w:tcBorders>
          </w:tcPr>
          <w:p w14:paraId="1DF0D381" w14:textId="77777777" w:rsidR="0064611E" w:rsidRPr="00BC468A" w:rsidRDefault="0064611E" w:rsidP="00EF50B5">
            <w:pPr>
              <w:pStyle w:val="TAC"/>
              <w:rPr>
                <w:bCs/>
              </w:rPr>
            </w:pPr>
          </w:p>
        </w:tc>
      </w:tr>
      <w:tr w:rsidR="0064611E" w:rsidRPr="00BC468A" w14:paraId="5AB6DD99" w14:textId="77777777" w:rsidTr="00EF50B5">
        <w:trPr>
          <w:cantSplit/>
          <w:trHeight w:val="443"/>
          <w:jc w:val="center"/>
        </w:trPr>
        <w:tc>
          <w:tcPr>
            <w:tcW w:w="1838" w:type="dxa"/>
            <w:gridSpan w:val="3"/>
            <w:vMerge/>
            <w:tcBorders>
              <w:left w:val="single" w:sz="4" w:space="0" w:color="auto"/>
            </w:tcBorders>
          </w:tcPr>
          <w:p w14:paraId="72256A23" w14:textId="77777777" w:rsidR="0064611E" w:rsidRPr="00BC468A" w:rsidRDefault="0064611E" w:rsidP="00EF50B5">
            <w:pPr>
              <w:pStyle w:val="TAL"/>
              <w:rPr>
                <w:bCs/>
              </w:rPr>
            </w:pPr>
          </w:p>
        </w:tc>
        <w:tc>
          <w:tcPr>
            <w:tcW w:w="709" w:type="dxa"/>
            <w:vMerge/>
          </w:tcPr>
          <w:p w14:paraId="2065AFB0" w14:textId="77777777" w:rsidR="0064611E" w:rsidRPr="00BC468A" w:rsidRDefault="0064611E" w:rsidP="00EF50B5">
            <w:pPr>
              <w:pStyle w:val="TAC"/>
            </w:pPr>
          </w:p>
        </w:tc>
        <w:tc>
          <w:tcPr>
            <w:tcW w:w="1417" w:type="dxa"/>
            <w:tcBorders>
              <w:bottom w:val="single" w:sz="4" w:space="0" w:color="auto"/>
            </w:tcBorders>
            <w:vAlign w:val="center"/>
          </w:tcPr>
          <w:p w14:paraId="7811A6DC"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tcPr>
          <w:p w14:paraId="583B4167" w14:textId="77777777" w:rsidR="0064611E" w:rsidRPr="00BC468A" w:rsidRDefault="0064611E" w:rsidP="00EF50B5">
            <w:pPr>
              <w:pStyle w:val="TAC"/>
              <w:rPr>
                <w:bCs/>
              </w:rPr>
            </w:pPr>
            <w:r w:rsidRPr="00BC468A">
              <w:rPr>
                <w:bCs/>
              </w:rPr>
              <w:t>TRS.1.2 TDD</w:t>
            </w:r>
          </w:p>
        </w:tc>
        <w:tc>
          <w:tcPr>
            <w:tcW w:w="1843" w:type="dxa"/>
            <w:gridSpan w:val="2"/>
            <w:tcBorders>
              <w:bottom w:val="single" w:sz="4" w:space="0" w:color="auto"/>
            </w:tcBorders>
          </w:tcPr>
          <w:p w14:paraId="7448F371" w14:textId="77777777" w:rsidR="0064611E" w:rsidRPr="00BC468A" w:rsidRDefault="0064611E" w:rsidP="00EF50B5">
            <w:pPr>
              <w:pStyle w:val="TAC"/>
              <w:rPr>
                <w:bCs/>
              </w:rPr>
            </w:pPr>
            <w:r w:rsidRPr="00BC468A">
              <w:rPr>
                <w:bCs/>
              </w:rPr>
              <w:t>TRS.1.2 TDD</w:t>
            </w:r>
          </w:p>
        </w:tc>
        <w:tc>
          <w:tcPr>
            <w:tcW w:w="1701" w:type="dxa"/>
            <w:gridSpan w:val="2"/>
            <w:tcBorders>
              <w:bottom w:val="single" w:sz="4" w:space="0" w:color="auto"/>
            </w:tcBorders>
          </w:tcPr>
          <w:p w14:paraId="2DB02CE3" w14:textId="77777777" w:rsidR="0064611E" w:rsidRPr="00BC468A" w:rsidRDefault="0064611E" w:rsidP="00EF50B5">
            <w:pPr>
              <w:pStyle w:val="TAC"/>
              <w:rPr>
                <w:bCs/>
              </w:rPr>
            </w:pPr>
          </w:p>
        </w:tc>
      </w:tr>
      <w:tr w:rsidR="0064611E" w:rsidRPr="00BC468A" w14:paraId="43FFE06C" w14:textId="77777777" w:rsidTr="00EF50B5">
        <w:trPr>
          <w:cantSplit/>
          <w:trHeight w:val="443"/>
          <w:jc w:val="center"/>
        </w:trPr>
        <w:tc>
          <w:tcPr>
            <w:tcW w:w="1838" w:type="dxa"/>
            <w:gridSpan w:val="3"/>
            <w:tcBorders>
              <w:left w:val="single" w:sz="4" w:space="0" w:color="auto"/>
              <w:bottom w:val="single" w:sz="4" w:space="0" w:color="auto"/>
            </w:tcBorders>
          </w:tcPr>
          <w:p w14:paraId="34602E52" w14:textId="77777777" w:rsidR="0064611E" w:rsidRPr="00BC468A" w:rsidRDefault="0064611E" w:rsidP="00EF50B5">
            <w:pPr>
              <w:pStyle w:val="TAL"/>
            </w:pPr>
            <w:r w:rsidRPr="00BC468A">
              <w:rPr>
                <w:bCs/>
              </w:rPr>
              <w:t xml:space="preserve">OCNG Pattern </w:t>
            </w:r>
          </w:p>
        </w:tc>
        <w:tc>
          <w:tcPr>
            <w:tcW w:w="709" w:type="dxa"/>
            <w:tcBorders>
              <w:bottom w:val="single" w:sz="4" w:space="0" w:color="auto"/>
            </w:tcBorders>
          </w:tcPr>
          <w:p w14:paraId="68DDBD4E" w14:textId="77777777" w:rsidR="0064611E" w:rsidRPr="00BC468A" w:rsidRDefault="0064611E" w:rsidP="00EF50B5">
            <w:pPr>
              <w:pStyle w:val="TAC"/>
            </w:pPr>
          </w:p>
        </w:tc>
        <w:tc>
          <w:tcPr>
            <w:tcW w:w="1417" w:type="dxa"/>
            <w:tcBorders>
              <w:bottom w:val="single" w:sz="4" w:space="0" w:color="auto"/>
            </w:tcBorders>
          </w:tcPr>
          <w:p w14:paraId="1DB4380C" w14:textId="77777777" w:rsidR="0064611E" w:rsidRPr="00BC468A" w:rsidRDefault="0064611E" w:rsidP="00EF50B5">
            <w:pPr>
              <w:pStyle w:val="TAC"/>
            </w:pPr>
            <w:r w:rsidRPr="00BC468A">
              <w:t>Config 1,2,3</w:t>
            </w:r>
          </w:p>
        </w:tc>
        <w:tc>
          <w:tcPr>
            <w:tcW w:w="1843" w:type="dxa"/>
            <w:gridSpan w:val="2"/>
            <w:tcBorders>
              <w:bottom w:val="single" w:sz="4" w:space="0" w:color="auto"/>
            </w:tcBorders>
          </w:tcPr>
          <w:p w14:paraId="25D6EE9E" w14:textId="77777777" w:rsidR="0064611E" w:rsidRPr="00BC468A" w:rsidRDefault="0064611E" w:rsidP="00EF50B5">
            <w:pPr>
              <w:pStyle w:val="TAC"/>
              <w:rPr>
                <w:rFonts w:cs="v4.2.0"/>
              </w:rPr>
            </w:pPr>
            <w:r w:rsidRPr="00BC468A">
              <w:t xml:space="preserve">OP.1 </w:t>
            </w:r>
          </w:p>
        </w:tc>
        <w:tc>
          <w:tcPr>
            <w:tcW w:w="1843" w:type="dxa"/>
            <w:gridSpan w:val="2"/>
            <w:tcBorders>
              <w:bottom w:val="single" w:sz="4" w:space="0" w:color="auto"/>
            </w:tcBorders>
          </w:tcPr>
          <w:p w14:paraId="418CD719" w14:textId="77777777" w:rsidR="0064611E" w:rsidRPr="00BC468A" w:rsidRDefault="0064611E" w:rsidP="00EF50B5">
            <w:pPr>
              <w:pStyle w:val="TAC"/>
              <w:rPr>
                <w:rFonts w:cs="v4.2.0"/>
              </w:rPr>
            </w:pPr>
            <w:r w:rsidRPr="00BC468A">
              <w:t>OP.1</w:t>
            </w:r>
          </w:p>
        </w:tc>
        <w:tc>
          <w:tcPr>
            <w:tcW w:w="1701" w:type="dxa"/>
            <w:gridSpan w:val="2"/>
            <w:tcBorders>
              <w:bottom w:val="single" w:sz="4" w:space="0" w:color="auto"/>
            </w:tcBorders>
          </w:tcPr>
          <w:p w14:paraId="5324C0A8" w14:textId="77777777" w:rsidR="0064611E" w:rsidRPr="00BC468A" w:rsidRDefault="0064611E" w:rsidP="00EF50B5">
            <w:pPr>
              <w:pStyle w:val="TAC"/>
            </w:pPr>
            <w:r w:rsidRPr="00BC468A">
              <w:t>OP.1</w:t>
            </w:r>
          </w:p>
        </w:tc>
      </w:tr>
      <w:tr w:rsidR="0064611E" w:rsidRPr="00BC468A" w14:paraId="7EABA579" w14:textId="77777777" w:rsidTr="00EF50B5">
        <w:trPr>
          <w:cantSplit/>
          <w:trHeight w:val="259"/>
          <w:jc w:val="center"/>
        </w:trPr>
        <w:tc>
          <w:tcPr>
            <w:tcW w:w="1838" w:type="dxa"/>
            <w:gridSpan w:val="3"/>
            <w:vMerge w:val="restart"/>
            <w:tcBorders>
              <w:left w:val="single" w:sz="4" w:space="0" w:color="auto"/>
            </w:tcBorders>
          </w:tcPr>
          <w:p w14:paraId="4A515E95" w14:textId="77777777" w:rsidR="0064611E" w:rsidRPr="00BC468A" w:rsidRDefault="0064611E" w:rsidP="00EF50B5">
            <w:pPr>
              <w:pStyle w:val="TAL"/>
            </w:pPr>
            <w:r w:rsidRPr="00BC468A">
              <w:t>PDSCH Reference measurement channel</w:t>
            </w:r>
          </w:p>
        </w:tc>
        <w:tc>
          <w:tcPr>
            <w:tcW w:w="709" w:type="dxa"/>
            <w:vMerge w:val="restart"/>
          </w:tcPr>
          <w:p w14:paraId="2EA661AE" w14:textId="77777777" w:rsidR="0064611E" w:rsidRPr="00BC468A" w:rsidRDefault="0064611E" w:rsidP="00EF50B5">
            <w:pPr>
              <w:pStyle w:val="TAC"/>
            </w:pPr>
          </w:p>
        </w:tc>
        <w:tc>
          <w:tcPr>
            <w:tcW w:w="1417" w:type="dxa"/>
            <w:tcBorders>
              <w:bottom w:val="single" w:sz="4" w:space="0" w:color="auto"/>
            </w:tcBorders>
            <w:vAlign w:val="center"/>
          </w:tcPr>
          <w:p w14:paraId="3FFE2B19"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vAlign w:val="center"/>
          </w:tcPr>
          <w:p w14:paraId="14C84496" w14:textId="77777777" w:rsidR="0064611E" w:rsidRPr="00BC468A" w:rsidRDefault="0064611E" w:rsidP="00EF50B5">
            <w:pPr>
              <w:pStyle w:val="TAC"/>
            </w:pPr>
            <w:r w:rsidRPr="00BC468A">
              <w:t xml:space="preserve">SR.1.1 FDD </w:t>
            </w:r>
          </w:p>
        </w:tc>
        <w:tc>
          <w:tcPr>
            <w:tcW w:w="1843" w:type="dxa"/>
            <w:gridSpan w:val="2"/>
          </w:tcPr>
          <w:p w14:paraId="61FBF48C" w14:textId="77777777" w:rsidR="0064611E" w:rsidRPr="00BC468A" w:rsidRDefault="0064611E" w:rsidP="00EF50B5">
            <w:pPr>
              <w:pStyle w:val="TAC"/>
            </w:pPr>
            <w:r w:rsidRPr="00BC468A">
              <w:rPr>
                <w:rFonts w:cs="v4.2.0"/>
                <w:bCs/>
                <w:lang w:eastAsia="zh-CN"/>
              </w:rPr>
              <w:t>SR.1.1 CCA</w:t>
            </w:r>
          </w:p>
        </w:tc>
        <w:tc>
          <w:tcPr>
            <w:tcW w:w="1701" w:type="dxa"/>
            <w:gridSpan w:val="2"/>
          </w:tcPr>
          <w:p w14:paraId="19E198B2" w14:textId="77777777" w:rsidR="0064611E" w:rsidRPr="00BC468A" w:rsidRDefault="0064611E" w:rsidP="00EF50B5">
            <w:pPr>
              <w:pStyle w:val="TAC"/>
            </w:pPr>
          </w:p>
        </w:tc>
      </w:tr>
      <w:tr w:rsidR="0064611E" w:rsidRPr="00BC468A" w14:paraId="38DD00AC" w14:textId="77777777" w:rsidTr="00EF50B5">
        <w:trPr>
          <w:cantSplit/>
          <w:trHeight w:val="259"/>
          <w:jc w:val="center"/>
        </w:trPr>
        <w:tc>
          <w:tcPr>
            <w:tcW w:w="1838" w:type="dxa"/>
            <w:gridSpan w:val="3"/>
            <w:vMerge/>
            <w:tcBorders>
              <w:left w:val="single" w:sz="4" w:space="0" w:color="auto"/>
            </w:tcBorders>
          </w:tcPr>
          <w:p w14:paraId="19F817BC" w14:textId="77777777" w:rsidR="0064611E" w:rsidRPr="00BC468A" w:rsidRDefault="0064611E" w:rsidP="00EF50B5">
            <w:pPr>
              <w:pStyle w:val="TAL"/>
            </w:pPr>
          </w:p>
        </w:tc>
        <w:tc>
          <w:tcPr>
            <w:tcW w:w="709" w:type="dxa"/>
            <w:vMerge/>
          </w:tcPr>
          <w:p w14:paraId="5DB335AD" w14:textId="77777777" w:rsidR="0064611E" w:rsidRPr="00BC468A" w:rsidRDefault="0064611E" w:rsidP="00EF50B5">
            <w:pPr>
              <w:pStyle w:val="TAC"/>
            </w:pPr>
          </w:p>
        </w:tc>
        <w:tc>
          <w:tcPr>
            <w:tcW w:w="1417" w:type="dxa"/>
            <w:tcBorders>
              <w:bottom w:val="single" w:sz="4" w:space="0" w:color="auto"/>
            </w:tcBorders>
            <w:vAlign w:val="center"/>
          </w:tcPr>
          <w:p w14:paraId="3F1F1865"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vAlign w:val="center"/>
          </w:tcPr>
          <w:p w14:paraId="26F7BFC6" w14:textId="77777777" w:rsidR="0064611E" w:rsidRPr="00BC468A" w:rsidRDefault="0064611E" w:rsidP="00EF50B5">
            <w:pPr>
              <w:pStyle w:val="TAC"/>
            </w:pPr>
            <w:r w:rsidRPr="00BC468A">
              <w:t>SR.1.1 TDD</w:t>
            </w:r>
          </w:p>
        </w:tc>
        <w:tc>
          <w:tcPr>
            <w:tcW w:w="1843" w:type="dxa"/>
            <w:gridSpan w:val="2"/>
          </w:tcPr>
          <w:p w14:paraId="0984C3AF" w14:textId="77777777" w:rsidR="0064611E" w:rsidRPr="00BC468A" w:rsidRDefault="0064611E" w:rsidP="00EF50B5">
            <w:pPr>
              <w:pStyle w:val="TAC"/>
            </w:pPr>
            <w:r w:rsidRPr="00BC468A">
              <w:rPr>
                <w:rFonts w:cs="v4.2.0"/>
                <w:bCs/>
                <w:lang w:eastAsia="zh-CN"/>
              </w:rPr>
              <w:t>SR.1.1 CCA</w:t>
            </w:r>
          </w:p>
        </w:tc>
        <w:tc>
          <w:tcPr>
            <w:tcW w:w="1701" w:type="dxa"/>
            <w:gridSpan w:val="2"/>
          </w:tcPr>
          <w:p w14:paraId="4553BF41" w14:textId="77777777" w:rsidR="0064611E" w:rsidRPr="00BC468A" w:rsidRDefault="0064611E" w:rsidP="00EF50B5">
            <w:pPr>
              <w:pStyle w:val="TAC"/>
            </w:pPr>
          </w:p>
        </w:tc>
      </w:tr>
      <w:tr w:rsidR="0064611E" w:rsidRPr="00BC468A" w14:paraId="71C3AD37" w14:textId="77777777" w:rsidTr="00EF50B5">
        <w:trPr>
          <w:cantSplit/>
          <w:trHeight w:val="259"/>
          <w:jc w:val="center"/>
        </w:trPr>
        <w:tc>
          <w:tcPr>
            <w:tcW w:w="1838" w:type="dxa"/>
            <w:gridSpan w:val="3"/>
            <w:vMerge/>
            <w:tcBorders>
              <w:left w:val="single" w:sz="4" w:space="0" w:color="auto"/>
            </w:tcBorders>
          </w:tcPr>
          <w:p w14:paraId="116F9B15" w14:textId="77777777" w:rsidR="0064611E" w:rsidRPr="00BC468A" w:rsidRDefault="0064611E" w:rsidP="00EF50B5">
            <w:pPr>
              <w:pStyle w:val="TAL"/>
            </w:pPr>
          </w:p>
        </w:tc>
        <w:tc>
          <w:tcPr>
            <w:tcW w:w="709" w:type="dxa"/>
            <w:vMerge/>
          </w:tcPr>
          <w:p w14:paraId="019D2AE2" w14:textId="77777777" w:rsidR="0064611E" w:rsidRPr="00BC468A" w:rsidRDefault="0064611E" w:rsidP="00EF50B5">
            <w:pPr>
              <w:pStyle w:val="TAC"/>
            </w:pPr>
          </w:p>
        </w:tc>
        <w:tc>
          <w:tcPr>
            <w:tcW w:w="1417" w:type="dxa"/>
            <w:tcBorders>
              <w:bottom w:val="single" w:sz="4" w:space="0" w:color="auto"/>
            </w:tcBorders>
            <w:vAlign w:val="center"/>
          </w:tcPr>
          <w:p w14:paraId="0582C0B3"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04274708" w14:textId="77777777" w:rsidR="0064611E" w:rsidRPr="00BC468A" w:rsidRDefault="0064611E" w:rsidP="00EF50B5">
            <w:pPr>
              <w:pStyle w:val="TAC"/>
            </w:pPr>
            <w:r w:rsidRPr="00BC468A">
              <w:t>SR2.1 TDD</w:t>
            </w:r>
          </w:p>
        </w:tc>
        <w:tc>
          <w:tcPr>
            <w:tcW w:w="1843" w:type="dxa"/>
            <w:gridSpan w:val="2"/>
          </w:tcPr>
          <w:p w14:paraId="71DCBF20" w14:textId="77777777" w:rsidR="0064611E" w:rsidRPr="00BC468A" w:rsidRDefault="0064611E" w:rsidP="00EF50B5">
            <w:pPr>
              <w:pStyle w:val="TAC"/>
            </w:pPr>
            <w:r w:rsidRPr="00BC468A">
              <w:rPr>
                <w:rFonts w:cs="v4.2.0"/>
                <w:bCs/>
                <w:lang w:eastAsia="zh-CN"/>
              </w:rPr>
              <w:t>SR.1.1 CCA</w:t>
            </w:r>
          </w:p>
        </w:tc>
        <w:tc>
          <w:tcPr>
            <w:tcW w:w="1701" w:type="dxa"/>
            <w:gridSpan w:val="2"/>
          </w:tcPr>
          <w:p w14:paraId="3C9D188D" w14:textId="77777777" w:rsidR="0064611E" w:rsidRPr="00BC468A" w:rsidRDefault="0064611E" w:rsidP="00EF50B5">
            <w:pPr>
              <w:pStyle w:val="TAC"/>
            </w:pPr>
          </w:p>
        </w:tc>
      </w:tr>
      <w:tr w:rsidR="0064611E" w:rsidRPr="00BC468A" w14:paraId="56664549" w14:textId="77777777" w:rsidTr="00EF50B5">
        <w:trPr>
          <w:cantSplit/>
          <w:trHeight w:val="259"/>
          <w:jc w:val="center"/>
        </w:trPr>
        <w:tc>
          <w:tcPr>
            <w:tcW w:w="1838" w:type="dxa"/>
            <w:gridSpan w:val="3"/>
            <w:vMerge w:val="restart"/>
            <w:tcBorders>
              <w:left w:val="single" w:sz="4" w:space="0" w:color="auto"/>
            </w:tcBorders>
          </w:tcPr>
          <w:p w14:paraId="7AD90892" w14:textId="77777777" w:rsidR="0064611E" w:rsidRPr="00BC468A" w:rsidRDefault="0064611E" w:rsidP="00EF50B5">
            <w:pPr>
              <w:pStyle w:val="TAL"/>
            </w:pPr>
            <w:r w:rsidRPr="00BC468A">
              <w:rPr>
                <w:rFonts w:cs="v5.0.0"/>
              </w:rPr>
              <w:t>CORESET Reference Channel</w:t>
            </w:r>
          </w:p>
        </w:tc>
        <w:tc>
          <w:tcPr>
            <w:tcW w:w="709" w:type="dxa"/>
            <w:vMerge w:val="restart"/>
          </w:tcPr>
          <w:p w14:paraId="732AB0F6" w14:textId="77777777" w:rsidR="0064611E" w:rsidRPr="00BC468A" w:rsidRDefault="0064611E" w:rsidP="00EF50B5">
            <w:pPr>
              <w:pStyle w:val="TAC"/>
            </w:pPr>
          </w:p>
        </w:tc>
        <w:tc>
          <w:tcPr>
            <w:tcW w:w="1417" w:type="dxa"/>
            <w:tcBorders>
              <w:bottom w:val="single" w:sz="4" w:space="0" w:color="auto"/>
            </w:tcBorders>
            <w:vAlign w:val="center"/>
          </w:tcPr>
          <w:p w14:paraId="47D3CB2C"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vAlign w:val="center"/>
          </w:tcPr>
          <w:p w14:paraId="23262FED" w14:textId="77777777" w:rsidR="0064611E" w:rsidRPr="00BC468A" w:rsidRDefault="0064611E" w:rsidP="00EF50B5">
            <w:pPr>
              <w:pStyle w:val="TAC"/>
            </w:pPr>
            <w:r w:rsidRPr="00BC468A">
              <w:t xml:space="preserve">CR.1.1 FDD  </w:t>
            </w:r>
          </w:p>
        </w:tc>
        <w:tc>
          <w:tcPr>
            <w:tcW w:w="1843" w:type="dxa"/>
            <w:gridSpan w:val="2"/>
          </w:tcPr>
          <w:p w14:paraId="0B0961E1" w14:textId="77777777" w:rsidR="0064611E" w:rsidRPr="00BC468A" w:rsidRDefault="0064611E" w:rsidP="00EF50B5">
            <w:pPr>
              <w:pStyle w:val="TAC"/>
            </w:pPr>
            <w:r w:rsidRPr="00BC468A">
              <w:rPr>
                <w:rFonts w:cs="v4.2.0"/>
                <w:bCs/>
                <w:lang w:eastAsia="zh-CN"/>
              </w:rPr>
              <w:t>CR.1.1 CCA</w:t>
            </w:r>
          </w:p>
        </w:tc>
        <w:tc>
          <w:tcPr>
            <w:tcW w:w="1701" w:type="dxa"/>
            <w:gridSpan w:val="2"/>
          </w:tcPr>
          <w:p w14:paraId="01FCB2DC" w14:textId="77777777" w:rsidR="0064611E" w:rsidRPr="00BC468A" w:rsidRDefault="0064611E" w:rsidP="00EF50B5">
            <w:pPr>
              <w:pStyle w:val="TAC"/>
            </w:pPr>
          </w:p>
        </w:tc>
      </w:tr>
      <w:tr w:rsidR="0064611E" w:rsidRPr="00BC468A" w14:paraId="562D6A53" w14:textId="77777777" w:rsidTr="00EF50B5">
        <w:trPr>
          <w:cantSplit/>
          <w:trHeight w:val="259"/>
          <w:jc w:val="center"/>
        </w:trPr>
        <w:tc>
          <w:tcPr>
            <w:tcW w:w="1838" w:type="dxa"/>
            <w:gridSpan w:val="3"/>
            <w:vMerge/>
            <w:tcBorders>
              <w:left w:val="single" w:sz="4" w:space="0" w:color="auto"/>
            </w:tcBorders>
          </w:tcPr>
          <w:p w14:paraId="2C7CF789" w14:textId="77777777" w:rsidR="0064611E" w:rsidRPr="00BC468A" w:rsidRDefault="0064611E" w:rsidP="00EF50B5">
            <w:pPr>
              <w:pStyle w:val="TAL"/>
            </w:pPr>
          </w:p>
        </w:tc>
        <w:tc>
          <w:tcPr>
            <w:tcW w:w="709" w:type="dxa"/>
            <w:vMerge/>
          </w:tcPr>
          <w:p w14:paraId="51311078" w14:textId="77777777" w:rsidR="0064611E" w:rsidRPr="00BC468A" w:rsidRDefault="0064611E" w:rsidP="00EF50B5">
            <w:pPr>
              <w:pStyle w:val="TAC"/>
            </w:pPr>
          </w:p>
        </w:tc>
        <w:tc>
          <w:tcPr>
            <w:tcW w:w="1417" w:type="dxa"/>
            <w:tcBorders>
              <w:bottom w:val="single" w:sz="4" w:space="0" w:color="auto"/>
            </w:tcBorders>
            <w:vAlign w:val="center"/>
          </w:tcPr>
          <w:p w14:paraId="6251B34B"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vAlign w:val="center"/>
          </w:tcPr>
          <w:p w14:paraId="73582D11" w14:textId="77777777" w:rsidR="0064611E" w:rsidRPr="00BC468A" w:rsidRDefault="0064611E" w:rsidP="00EF50B5">
            <w:pPr>
              <w:pStyle w:val="TAC"/>
            </w:pPr>
            <w:r w:rsidRPr="00BC468A">
              <w:t>CR.1.1 TDD</w:t>
            </w:r>
          </w:p>
        </w:tc>
        <w:tc>
          <w:tcPr>
            <w:tcW w:w="1843" w:type="dxa"/>
            <w:gridSpan w:val="2"/>
          </w:tcPr>
          <w:p w14:paraId="18C5E9CD" w14:textId="77777777" w:rsidR="0064611E" w:rsidRPr="00BC468A" w:rsidRDefault="0064611E" w:rsidP="00EF50B5">
            <w:pPr>
              <w:pStyle w:val="TAC"/>
            </w:pPr>
            <w:r w:rsidRPr="00BC468A">
              <w:rPr>
                <w:rFonts w:cs="v4.2.0"/>
                <w:bCs/>
                <w:lang w:eastAsia="zh-CN"/>
              </w:rPr>
              <w:t>CR.1.1 CCA</w:t>
            </w:r>
          </w:p>
        </w:tc>
        <w:tc>
          <w:tcPr>
            <w:tcW w:w="1701" w:type="dxa"/>
            <w:gridSpan w:val="2"/>
          </w:tcPr>
          <w:p w14:paraId="7BA7246D" w14:textId="77777777" w:rsidR="0064611E" w:rsidRPr="00BC468A" w:rsidRDefault="0064611E" w:rsidP="00EF50B5">
            <w:pPr>
              <w:pStyle w:val="TAC"/>
            </w:pPr>
          </w:p>
        </w:tc>
      </w:tr>
      <w:tr w:rsidR="0064611E" w:rsidRPr="00BC468A" w14:paraId="31B3A946" w14:textId="77777777" w:rsidTr="00EF50B5">
        <w:trPr>
          <w:cantSplit/>
          <w:trHeight w:val="259"/>
          <w:jc w:val="center"/>
        </w:trPr>
        <w:tc>
          <w:tcPr>
            <w:tcW w:w="1838" w:type="dxa"/>
            <w:gridSpan w:val="3"/>
            <w:vMerge/>
            <w:tcBorders>
              <w:left w:val="single" w:sz="4" w:space="0" w:color="auto"/>
            </w:tcBorders>
          </w:tcPr>
          <w:p w14:paraId="2754CE64" w14:textId="77777777" w:rsidR="0064611E" w:rsidRPr="00BC468A" w:rsidRDefault="0064611E" w:rsidP="00EF50B5">
            <w:pPr>
              <w:pStyle w:val="TAL"/>
            </w:pPr>
          </w:p>
        </w:tc>
        <w:tc>
          <w:tcPr>
            <w:tcW w:w="709" w:type="dxa"/>
            <w:vMerge/>
          </w:tcPr>
          <w:p w14:paraId="7B7E9CCE" w14:textId="77777777" w:rsidR="0064611E" w:rsidRPr="00BC468A" w:rsidRDefault="0064611E" w:rsidP="00EF50B5">
            <w:pPr>
              <w:pStyle w:val="TAC"/>
            </w:pPr>
          </w:p>
        </w:tc>
        <w:tc>
          <w:tcPr>
            <w:tcW w:w="1417" w:type="dxa"/>
            <w:tcBorders>
              <w:bottom w:val="single" w:sz="4" w:space="0" w:color="auto"/>
            </w:tcBorders>
            <w:vAlign w:val="center"/>
          </w:tcPr>
          <w:p w14:paraId="435279CE"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4E17AE20" w14:textId="77777777" w:rsidR="0064611E" w:rsidRPr="00BC468A" w:rsidRDefault="0064611E" w:rsidP="00EF50B5">
            <w:pPr>
              <w:pStyle w:val="TAC"/>
            </w:pPr>
            <w:r w:rsidRPr="00BC468A">
              <w:t>CR2.1 TDD</w:t>
            </w:r>
          </w:p>
        </w:tc>
        <w:tc>
          <w:tcPr>
            <w:tcW w:w="1843" w:type="dxa"/>
            <w:gridSpan w:val="2"/>
          </w:tcPr>
          <w:p w14:paraId="7D7FD6BD" w14:textId="77777777" w:rsidR="0064611E" w:rsidRPr="00BC468A" w:rsidRDefault="0064611E" w:rsidP="00EF50B5">
            <w:pPr>
              <w:pStyle w:val="TAC"/>
            </w:pPr>
            <w:r w:rsidRPr="00BC468A">
              <w:rPr>
                <w:rFonts w:cs="v4.2.0"/>
                <w:bCs/>
                <w:lang w:eastAsia="zh-CN"/>
              </w:rPr>
              <w:t>CR.1.1 CCA</w:t>
            </w:r>
          </w:p>
        </w:tc>
        <w:tc>
          <w:tcPr>
            <w:tcW w:w="1701" w:type="dxa"/>
            <w:gridSpan w:val="2"/>
          </w:tcPr>
          <w:p w14:paraId="2C5E1E0D" w14:textId="77777777" w:rsidR="0064611E" w:rsidRPr="00BC468A" w:rsidRDefault="0064611E" w:rsidP="00EF50B5">
            <w:pPr>
              <w:pStyle w:val="TAC"/>
            </w:pPr>
          </w:p>
        </w:tc>
      </w:tr>
      <w:tr w:rsidR="0064611E" w:rsidRPr="00BC468A" w14:paraId="05C8420F" w14:textId="77777777" w:rsidTr="00EF50B5">
        <w:trPr>
          <w:cantSplit/>
          <w:trHeight w:val="259"/>
          <w:jc w:val="center"/>
        </w:trPr>
        <w:tc>
          <w:tcPr>
            <w:tcW w:w="919" w:type="dxa"/>
            <w:gridSpan w:val="2"/>
            <w:tcBorders>
              <w:left w:val="single" w:sz="4" w:space="0" w:color="auto"/>
              <w:bottom w:val="nil"/>
            </w:tcBorders>
          </w:tcPr>
          <w:p w14:paraId="5471A005" w14:textId="77777777" w:rsidR="0064611E" w:rsidRPr="00BC468A" w:rsidRDefault="0064611E" w:rsidP="00EF50B5">
            <w:pPr>
              <w:pStyle w:val="TAL"/>
            </w:pPr>
            <w:r w:rsidRPr="00BC468A">
              <w:t xml:space="preserve">SSB </w:t>
            </w:r>
          </w:p>
        </w:tc>
        <w:tc>
          <w:tcPr>
            <w:tcW w:w="919" w:type="dxa"/>
            <w:tcBorders>
              <w:left w:val="single" w:sz="4" w:space="0" w:color="auto"/>
              <w:bottom w:val="nil"/>
            </w:tcBorders>
          </w:tcPr>
          <w:p w14:paraId="2614C57F" w14:textId="77777777" w:rsidR="0064611E" w:rsidRPr="00BC468A" w:rsidRDefault="0064611E" w:rsidP="00EF50B5">
            <w:pPr>
              <w:pStyle w:val="TAL"/>
            </w:pPr>
            <w:r w:rsidRPr="00BC468A">
              <w:t xml:space="preserve">Semi- </w:t>
            </w:r>
          </w:p>
        </w:tc>
        <w:tc>
          <w:tcPr>
            <w:tcW w:w="709" w:type="dxa"/>
            <w:tcBorders>
              <w:bottom w:val="nil"/>
            </w:tcBorders>
          </w:tcPr>
          <w:p w14:paraId="05E95F46" w14:textId="77777777" w:rsidR="0064611E" w:rsidRPr="00BC468A" w:rsidRDefault="0064611E" w:rsidP="00EF50B5">
            <w:pPr>
              <w:pStyle w:val="TAC"/>
            </w:pPr>
          </w:p>
        </w:tc>
        <w:tc>
          <w:tcPr>
            <w:tcW w:w="1417" w:type="dxa"/>
            <w:tcBorders>
              <w:bottom w:val="single" w:sz="4" w:space="0" w:color="auto"/>
            </w:tcBorders>
            <w:vAlign w:val="center"/>
          </w:tcPr>
          <w:p w14:paraId="64F8B481"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vAlign w:val="center"/>
          </w:tcPr>
          <w:p w14:paraId="34319BEB" w14:textId="77777777" w:rsidR="0064611E" w:rsidRPr="00BC468A" w:rsidRDefault="0064611E" w:rsidP="00EF50B5">
            <w:pPr>
              <w:pStyle w:val="TAC"/>
            </w:pPr>
            <w:r w:rsidRPr="00BC468A">
              <w:rPr>
                <w:lang w:eastAsia="zh-CN"/>
              </w:rPr>
              <w:t>SSB.1 FR1</w:t>
            </w:r>
          </w:p>
        </w:tc>
        <w:tc>
          <w:tcPr>
            <w:tcW w:w="1843" w:type="dxa"/>
            <w:gridSpan w:val="2"/>
          </w:tcPr>
          <w:p w14:paraId="6E376527" w14:textId="77777777" w:rsidR="0064611E" w:rsidRPr="00BC468A" w:rsidRDefault="0064611E" w:rsidP="00EF50B5">
            <w:pPr>
              <w:pStyle w:val="TAC"/>
            </w:pPr>
            <w:r w:rsidRPr="00BC468A">
              <w:rPr>
                <w:rFonts w:cs="v4.2.0"/>
                <w:bCs/>
                <w:lang w:eastAsia="zh-CN"/>
              </w:rPr>
              <w:t>SSB.1 CCA</w:t>
            </w:r>
          </w:p>
        </w:tc>
        <w:tc>
          <w:tcPr>
            <w:tcW w:w="1701" w:type="dxa"/>
            <w:gridSpan w:val="2"/>
          </w:tcPr>
          <w:p w14:paraId="5E3080C1" w14:textId="77777777" w:rsidR="0064611E" w:rsidRPr="00BC468A" w:rsidRDefault="0064611E" w:rsidP="00EF50B5">
            <w:pPr>
              <w:pStyle w:val="TAC"/>
              <w:rPr>
                <w:lang w:eastAsia="zh-CN"/>
              </w:rPr>
            </w:pPr>
            <w:r w:rsidRPr="00BC468A">
              <w:rPr>
                <w:rFonts w:cs="v4.2.0"/>
                <w:bCs/>
                <w:lang w:eastAsia="zh-CN"/>
              </w:rPr>
              <w:t>SSB.1 CCA</w:t>
            </w:r>
          </w:p>
        </w:tc>
      </w:tr>
      <w:tr w:rsidR="0064611E" w:rsidRPr="00BC468A" w14:paraId="3F60384C" w14:textId="77777777" w:rsidTr="00EF50B5">
        <w:trPr>
          <w:cantSplit/>
          <w:trHeight w:val="232"/>
          <w:jc w:val="center"/>
        </w:trPr>
        <w:tc>
          <w:tcPr>
            <w:tcW w:w="919" w:type="dxa"/>
            <w:gridSpan w:val="2"/>
            <w:tcBorders>
              <w:top w:val="nil"/>
              <w:left w:val="single" w:sz="4" w:space="0" w:color="auto"/>
              <w:bottom w:val="nil"/>
            </w:tcBorders>
          </w:tcPr>
          <w:p w14:paraId="6E9AFA09" w14:textId="77777777" w:rsidR="0064611E" w:rsidRPr="00BC468A" w:rsidRDefault="0064611E" w:rsidP="00EF50B5">
            <w:pPr>
              <w:pStyle w:val="TAL"/>
            </w:pPr>
            <w:r w:rsidRPr="00BC468A">
              <w:t>parameters</w:t>
            </w:r>
          </w:p>
        </w:tc>
        <w:tc>
          <w:tcPr>
            <w:tcW w:w="919" w:type="dxa"/>
            <w:tcBorders>
              <w:top w:val="nil"/>
              <w:left w:val="single" w:sz="4" w:space="0" w:color="auto"/>
              <w:bottom w:val="nil"/>
            </w:tcBorders>
          </w:tcPr>
          <w:p w14:paraId="4A771B23" w14:textId="77777777" w:rsidR="0064611E" w:rsidRPr="00BC468A" w:rsidRDefault="0064611E" w:rsidP="00EF50B5">
            <w:pPr>
              <w:pStyle w:val="TAL"/>
              <w:rPr>
                <w:vertAlign w:val="superscript"/>
              </w:rPr>
            </w:pPr>
            <w:r w:rsidRPr="00BC468A">
              <w:t xml:space="preserve">static channel </w:t>
            </w:r>
            <w:r w:rsidRPr="00BC468A">
              <w:rPr>
                <w:vertAlign w:val="superscript"/>
              </w:rPr>
              <w:t>Note 5,7</w:t>
            </w:r>
          </w:p>
        </w:tc>
        <w:tc>
          <w:tcPr>
            <w:tcW w:w="709" w:type="dxa"/>
            <w:tcBorders>
              <w:top w:val="nil"/>
              <w:bottom w:val="nil"/>
            </w:tcBorders>
          </w:tcPr>
          <w:p w14:paraId="5658EEE5" w14:textId="77777777" w:rsidR="0064611E" w:rsidRPr="00BC468A" w:rsidRDefault="0064611E" w:rsidP="00EF50B5">
            <w:pPr>
              <w:pStyle w:val="TAC"/>
            </w:pPr>
          </w:p>
        </w:tc>
        <w:tc>
          <w:tcPr>
            <w:tcW w:w="1417" w:type="dxa"/>
            <w:tcBorders>
              <w:bottom w:val="single" w:sz="4" w:space="0" w:color="auto"/>
            </w:tcBorders>
            <w:vAlign w:val="center"/>
          </w:tcPr>
          <w:p w14:paraId="2CD1B796"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vAlign w:val="center"/>
          </w:tcPr>
          <w:p w14:paraId="047CBAA8" w14:textId="77777777" w:rsidR="0064611E" w:rsidRPr="00BC468A" w:rsidRDefault="0064611E" w:rsidP="00EF50B5">
            <w:pPr>
              <w:pStyle w:val="TAC"/>
            </w:pPr>
            <w:r w:rsidRPr="00BC468A">
              <w:rPr>
                <w:lang w:eastAsia="zh-CN"/>
              </w:rPr>
              <w:t>SSB.1 FR1</w:t>
            </w:r>
          </w:p>
        </w:tc>
        <w:tc>
          <w:tcPr>
            <w:tcW w:w="1843" w:type="dxa"/>
            <w:gridSpan w:val="2"/>
            <w:vAlign w:val="center"/>
          </w:tcPr>
          <w:p w14:paraId="4011653F" w14:textId="77777777" w:rsidR="0064611E" w:rsidRPr="00BC468A" w:rsidRDefault="0064611E" w:rsidP="00EF50B5">
            <w:pPr>
              <w:pStyle w:val="TAC"/>
            </w:pPr>
            <w:r w:rsidRPr="00BC468A">
              <w:rPr>
                <w:rFonts w:cs="v4.2.0"/>
                <w:bCs/>
                <w:lang w:eastAsia="zh-CN"/>
              </w:rPr>
              <w:t>SSB.1 CCA</w:t>
            </w:r>
          </w:p>
        </w:tc>
        <w:tc>
          <w:tcPr>
            <w:tcW w:w="1701" w:type="dxa"/>
            <w:gridSpan w:val="2"/>
            <w:vAlign w:val="center"/>
          </w:tcPr>
          <w:p w14:paraId="7665EDC9" w14:textId="77777777" w:rsidR="0064611E" w:rsidRPr="00BC468A" w:rsidRDefault="0064611E" w:rsidP="00EF50B5">
            <w:pPr>
              <w:pStyle w:val="TAC"/>
              <w:rPr>
                <w:lang w:eastAsia="zh-CN"/>
              </w:rPr>
            </w:pPr>
            <w:r w:rsidRPr="00BC468A">
              <w:rPr>
                <w:rFonts w:cs="v4.2.0"/>
                <w:bCs/>
                <w:lang w:eastAsia="zh-CN"/>
              </w:rPr>
              <w:t>SSB.1 CCA</w:t>
            </w:r>
          </w:p>
        </w:tc>
      </w:tr>
      <w:tr w:rsidR="0064611E" w:rsidRPr="00BC468A" w14:paraId="042C1E13" w14:textId="77777777" w:rsidTr="00EF50B5">
        <w:trPr>
          <w:cantSplit/>
          <w:trHeight w:val="232"/>
          <w:jc w:val="center"/>
        </w:trPr>
        <w:tc>
          <w:tcPr>
            <w:tcW w:w="919" w:type="dxa"/>
            <w:gridSpan w:val="2"/>
            <w:tcBorders>
              <w:top w:val="nil"/>
              <w:left w:val="single" w:sz="4" w:space="0" w:color="auto"/>
              <w:bottom w:val="nil"/>
            </w:tcBorders>
          </w:tcPr>
          <w:p w14:paraId="695C943F" w14:textId="77777777" w:rsidR="0064611E" w:rsidRPr="00BC468A" w:rsidRDefault="0064611E" w:rsidP="00EF50B5">
            <w:pPr>
              <w:pStyle w:val="TAL"/>
            </w:pPr>
          </w:p>
        </w:tc>
        <w:tc>
          <w:tcPr>
            <w:tcW w:w="919" w:type="dxa"/>
            <w:tcBorders>
              <w:top w:val="nil"/>
              <w:left w:val="single" w:sz="4" w:space="0" w:color="auto"/>
              <w:bottom w:val="single" w:sz="4" w:space="0" w:color="auto"/>
            </w:tcBorders>
          </w:tcPr>
          <w:p w14:paraId="1FB03085" w14:textId="77777777" w:rsidR="0064611E" w:rsidRPr="00BC468A" w:rsidRDefault="0064611E" w:rsidP="00EF50B5">
            <w:pPr>
              <w:pStyle w:val="TAL"/>
            </w:pPr>
          </w:p>
        </w:tc>
        <w:tc>
          <w:tcPr>
            <w:tcW w:w="709" w:type="dxa"/>
            <w:tcBorders>
              <w:top w:val="nil"/>
            </w:tcBorders>
          </w:tcPr>
          <w:p w14:paraId="45422CEB" w14:textId="77777777" w:rsidR="0064611E" w:rsidRPr="00BC468A" w:rsidRDefault="0064611E" w:rsidP="00EF50B5">
            <w:pPr>
              <w:pStyle w:val="TAC"/>
            </w:pPr>
          </w:p>
        </w:tc>
        <w:tc>
          <w:tcPr>
            <w:tcW w:w="1417" w:type="dxa"/>
            <w:tcBorders>
              <w:bottom w:val="single" w:sz="4" w:space="0" w:color="auto"/>
            </w:tcBorders>
            <w:vAlign w:val="center"/>
          </w:tcPr>
          <w:p w14:paraId="16C1FB9B" w14:textId="77777777" w:rsidR="0064611E" w:rsidRPr="00BC468A" w:rsidRDefault="0064611E" w:rsidP="00EF50B5">
            <w:pPr>
              <w:pStyle w:val="TAC"/>
              <w:rPr>
                <w:lang w:eastAsia="zh-CN"/>
              </w:rPr>
            </w:pPr>
            <w:r w:rsidRPr="00BC468A">
              <w:t>Config</w:t>
            </w:r>
            <w:r w:rsidRPr="00BC468A">
              <w:rPr>
                <w:szCs w:val="18"/>
              </w:rPr>
              <w:t xml:space="preserve"> 3</w:t>
            </w:r>
          </w:p>
        </w:tc>
        <w:tc>
          <w:tcPr>
            <w:tcW w:w="1843" w:type="dxa"/>
            <w:gridSpan w:val="2"/>
            <w:tcBorders>
              <w:bottom w:val="single" w:sz="4" w:space="0" w:color="auto"/>
            </w:tcBorders>
            <w:vAlign w:val="center"/>
          </w:tcPr>
          <w:p w14:paraId="2ADE20AF" w14:textId="77777777" w:rsidR="0064611E" w:rsidRPr="00BC468A" w:rsidRDefault="0064611E" w:rsidP="00EF50B5">
            <w:pPr>
              <w:pStyle w:val="TAC"/>
              <w:rPr>
                <w:lang w:eastAsia="zh-CN"/>
              </w:rPr>
            </w:pPr>
            <w:r w:rsidRPr="00BC468A">
              <w:rPr>
                <w:lang w:eastAsia="zh-CN"/>
              </w:rPr>
              <w:t>SSB.2 FR1</w:t>
            </w:r>
          </w:p>
        </w:tc>
        <w:tc>
          <w:tcPr>
            <w:tcW w:w="1843" w:type="dxa"/>
            <w:gridSpan w:val="2"/>
          </w:tcPr>
          <w:p w14:paraId="269895F8" w14:textId="77777777" w:rsidR="0064611E" w:rsidRPr="00BC468A" w:rsidDel="008E3263" w:rsidRDefault="0064611E" w:rsidP="00EF50B5">
            <w:pPr>
              <w:pStyle w:val="TAC"/>
              <w:rPr>
                <w:lang w:eastAsia="zh-CN"/>
              </w:rPr>
            </w:pPr>
            <w:r w:rsidRPr="00BC468A">
              <w:rPr>
                <w:rFonts w:cs="v4.2.0"/>
                <w:bCs/>
                <w:lang w:eastAsia="zh-CN"/>
              </w:rPr>
              <w:t>SSB.1 CCA</w:t>
            </w:r>
          </w:p>
        </w:tc>
        <w:tc>
          <w:tcPr>
            <w:tcW w:w="1701" w:type="dxa"/>
            <w:gridSpan w:val="2"/>
          </w:tcPr>
          <w:p w14:paraId="46BE0E01" w14:textId="77777777" w:rsidR="0064611E" w:rsidRPr="00BC468A" w:rsidRDefault="0064611E" w:rsidP="00EF50B5">
            <w:pPr>
              <w:pStyle w:val="TAC"/>
              <w:rPr>
                <w:lang w:eastAsia="zh-CN"/>
              </w:rPr>
            </w:pPr>
            <w:r w:rsidRPr="00BC468A">
              <w:rPr>
                <w:rFonts w:cs="v4.2.0"/>
                <w:bCs/>
                <w:lang w:eastAsia="zh-CN"/>
              </w:rPr>
              <w:t>SSB.1 CCA</w:t>
            </w:r>
          </w:p>
        </w:tc>
      </w:tr>
      <w:tr w:rsidR="0064611E" w:rsidRPr="00BC468A" w14:paraId="4C9C0379" w14:textId="77777777" w:rsidTr="00EF50B5">
        <w:trPr>
          <w:cantSplit/>
          <w:trHeight w:val="232"/>
          <w:jc w:val="center"/>
        </w:trPr>
        <w:tc>
          <w:tcPr>
            <w:tcW w:w="919" w:type="dxa"/>
            <w:gridSpan w:val="2"/>
            <w:tcBorders>
              <w:top w:val="nil"/>
              <w:left w:val="single" w:sz="4" w:space="0" w:color="auto"/>
              <w:bottom w:val="nil"/>
            </w:tcBorders>
          </w:tcPr>
          <w:p w14:paraId="2B8A6CFC" w14:textId="77777777" w:rsidR="0064611E" w:rsidRPr="00BC468A" w:rsidRDefault="0064611E" w:rsidP="00EF50B5">
            <w:pPr>
              <w:pStyle w:val="TAL"/>
            </w:pPr>
          </w:p>
        </w:tc>
        <w:tc>
          <w:tcPr>
            <w:tcW w:w="919" w:type="dxa"/>
            <w:tcBorders>
              <w:top w:val="single" w:sz="4" w:space="0" w:color="auto"/>
              <w:left w:val="single" w:sz="4" w:space="0" w:color="auto"/>
              <w:bottom w:val="nil"/>
            </w:tcBorders>
          </w:tcPr>
          <w:p w14:paraId="7883CE38" w14:textId="77777777" w:rsidR="0064611E" w:rsidRPr="00BC468A" w:rsidRDefault="0064611E" w:rsidP="00EF50B5">
            <w:pPr>
              <w:pStyle w:val="TAL"/>
            </w:pPr>
            <w:r w:rsidRPr="00BC468A">
              <w:t xml:space="preserve">Dynamic </w:t>
            </w:r>
          </w:p>
        </w:tc>
        <w:tc>
          <w:tcPr>
            <w:tcW w:w="709" w:type="dxa"/>
            <w:tcBorders>
              <w:bottom w:val="nil"/>
            </w:tcBorders>
          </w:tcPr>
          <w:p w14:paraId="738B2FE7" w14:textId="77777777" w:rsidR="0064611E" w:rsidRPr="00BC468A" w:rsidRDefault="0064611E" w:rsidP="00EF50B5">
            <w:pPr>
              <w:pStyle w:val="TAC"/>
            </w:pPr>
          </w:p>
        </w:tc>
        <w:tc>
          <w:tcPr>
            <w:tcW w:w="1417" w:type="dxa"/>
            <w:tcBorders>
              <w:bottom w:val="single" w:sz="4" w:space="0" w:color="auto"/>
            </w:tcBorders>
            <w:vAlign w:val="center"/>
          </w:tcPr>
          <w:p w14:paraId="3DB9B0F9"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vAlign w:val="center"/>
          </w:tcPr>
          <w:p w14:paraId="17C70445" w14:textId="77777777" w:rsidR="0064611E" w:rsidRPr="00BC468A" w:rsidRDefault="0064611E" w:rsidP="00EF50B5">
            <w:pPr>
              <w:pStyle w:val="TAC"/>
              <w:rPr>
                <w:lang w:eastAsia="zh-CN"/>
              </w:rPr>
            </w:pPr>
            <w:r w:rsidRPr="00BC468A">
              <w:rPr>
                <w:lang w:eastAsia="zh-CN"/>
              </w:rPr>
              <w:t>SSB.1 FR1</w:t>
            </w:r>
          </w:p>
        </w:tc>
        <w:tc>
          <w:tcPr>
            <w:tcW w:w="1843" w:type="dxa"/>
            <w:gridSpan w:val="2"/>
          </w:tcPr>
          <w:p w14:paraId="48FB8D4E" w14:textId="77777777" w:rsidR="0064611E" w:rsidRPr="00BC468A" w:rsidRDefault="0064611E" w:rsidP="00EF50B5">
            <w:pPr>
              <w:pStyle w:val="TAC"/>
              <w:rPr>
                <w:rFonts w:cs="v4.2.0"/>
                <w:bCs/>
                <w:lang w:eastAsia="zh-CN"/>
              </w:rPr>
            </w:pPr>
            <w:r w:rsidRPr="00BC468A">
              <w:rPr>
                <w:rFonts w:cs="v4.2.0"/>
                <w:bCs/>
                <w:lang w:eastAsia="zh-CN"/>
              </w:rPr>
              <w:t>SSB.2 CCA</w:t>
            </w:r>
          </w:p>
        </w:tc>
        <w:tc>
          <w:tcPr>
            <w:tcW w:w="1701" w:type="dxa"/>
            <w:gridSpan w:val="2"/>
          </w:tcPr>
          <w:p w14:paraId="7568B2B0" w14:textId="77777777" w:rsidR="0064611E" w:rsidRPr="00BC468A" w:rsidRDefault="0064611E" w:rsidP="00EF50B5">
            <w:pPr>
              <w:pStyle w:val="TAC"/>
              <w:rPr>
                <w:rFonts w:cs="v4.2.0"/>
                <w:bCs/>
                <w:lang w:eastAsia="zh-CN"/>
              </w:rPr>
            </w:pPr>
            <w:r w:rsidRPr="00BC468A">
              <w:rPr>
                <w:rFonts w:cs="v4.2.0"/>
                <w:bCs/>
                <w:lang w:eastAsia="zh-CN"/>
              </w:rPr>
              <w:t>SSB.2 CCA</w:t>
            </w:r>
          </w:p>
        </w:tc>
      </w:tr>
      <w:tr w:rsidR="0064611E" w:rsidRPr="00BC468A" w14:paraId="4512FAE8" w14:textId="77777777" w:rsidTr="00EF50B5">
        <w:trPr>
          <w:cantSplit/>
          <w:trHeight w:val="232"/>
          <w:jc w:val="center"/>
        </w:trPr>
        <w:tc>
          <w:tcPr>
            <w:tcW w:w="919" w:type="dxa"/>
            <w:gridSpan w:val="2"/>
            <w:tcBorders>
              <w:top w:val="nil"/>
              <w:left w:val="single" w:sz="4" w:space="0" w:color="auto"/>
              <w:bottom w:val="nil"/>
            </w:tcBorders>
          </w:tcPr>
          <w:p w14:paraId="183E046A" w14:textId="77777777" w:rsidR="0064611E" w:rsidRPr="00BC468A" w:rsidRDefault="0064611E" w:rsidP="00EF50B5">
            <w:pPr>
              <w:pStyle w:val="TAL"/>
            </w:pPr>
          </w:p>
        </w:tc>
        <w:tc>
          <w:tcPr>
            <w:tcW w:w="919" w:type="dxa"/>
            <w:tcBorders>
              <w:top w:val="nil"/>
              <w:left w:val="single" w:sz="4" w:space="0" w:color="auto"/>
              <w:bottom w:val="nil"/>
            </w:tcBorders>
          </w:tcPr>
          <w:p w14:paraId="1E3C069D" w14:textId="77777777" w:rsidR="0064611E" w:rsidRPr="00BC468A" w:rsidRDefault="0064611E" w:rsidP="00EF50B5">
            <w:pPr>
              <w:pStyle w:val="TAL"/>
            </w:pPr>
            <w:r w:rsidRPr="00BC468A">
              <w:t>channel</w:t>
            </w:r>
          </w:p>
        </w:tc>
        <w:tc>
          <w:tcPr>
            <w:tcW w:w="709" w:type="dxa"/>
            <w:tcBorders>
              <w:top w:val="nil"/>
              <w:bottom w:val="nil"/>
            </w:tcBorders>
          </w:tcPr>
          <w:p w14:paraId="7FD68009" w14:textId="77777777" w:rsidR="0064611E" w:rsidRPr="00BC468A" w:rsidRDefault="0064611E" w:rsidP="00EF50B5">
            <w:pPr>
              <w:pStyle w:val="TAC"/>
            </w:pPr>
          </w:p>
        </w:tc>
        <w:tc>
          <w:tcPr>
            <w:tcW w:w="1417" w:type="dxa"/>
            <w:tcBorders>
              <w:bottom w:val="single" w:sz="4" w:space="0" w:color="auto"/>
            </w:tcBorders>
            <w:vAlign w:val="center"/>
          </w:tcPr>
          <w:p w14:paraId="62FAD2A7"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vAlign w:val="center"/>
          </w:tcPr>
          <w:p w14:paraId="4B703466" w14:textId="77777777" w:rsidR="0064611E" w:rsidRPr="00BC468A" w:rsidRDefault="0064611E" w:rsidP="00EF50B5">
            <w:pPr>
              <w:pStyle w:val="TAC"/>
              <w:rPr>
                <w:lang w:eastAsia="zh-CN"/>
              </w:rPr>
            </w:pPr>
            <w:r w:rsidRPr="00BC468A">
              <w:rPr>
                <w:lang w:eastAsia="zh-CN"/>
              </w:rPr>
              <w:t>SSB.1 FR1</w:t>
            </w:r>
          </w:p>
        </w:tc>
        <w:tc>
          <w:tcPr>
            <w:tcW w:w="1843" w:type="dxa"/>
            <w:gridSpan w:val="2"/>
          </w:tcPr>
          <w:p w14:paraId="2A96FDD4" w14:textId="77777777" w:rsidR="0064611E" w:rsidRPr="00BC468A" w:rsidRDefault="0064611E" w:rsidP="00EF50B5">
            <w:pPr>
              <w:pStyle w:val="TAC"/>
              <w:rPr>
                <w:rFonts w:cs="v4.2.0"/>
                <w:bCs/>
                <w:lang w:eastAsia="zh-CN"/>
              </w:rPr>
            </w:pPr>
            <w:r w:rsidRPr="00BC468A">
              <w:rPr>
                <w:rFonts w:cs="v4.2.0"/>
                <w:bCs/>
                <w:lang w:eastAsia="zh-CN"/>
              </w:rPr>
              <w:t>SSB.2 CCA</w:t>
            </w:r>
          </w:p>
        </w:tc>
        <w:tc>
          <w:tcPr>
            <w:tcW w:w="1701" w:type="dxa"/>
            <w:gridSpan w:val="2"/>
          </w:tcPr>
          <w:p w14:paraId="7D948082" w14:textId="77777777" w:rsidR="0064611E" w:rsidRPr="00BC468A" w:rsidRDefault="0064611E" w:rsidP="00EF50B5">
            <w:pPr>
              <w:pStyle w:val="TAC"/>
              <w:rPr>
                <w:rFonts w:cs="v4.2.0"/>
                <w:bCs/>
                <w:lang w:eastAsia="zh-CN"/>
              </w:rPr>
            </w:pPr>
            <w:r w:rsidRPr="00BC468A">
              <w:rPr>
                <w:rFonts w:cs="v4.2.0"/>
                <w:bCs/>
                <w:lang w:eastAsia="zh-CN"/>
              </w:rPr>
              <w:t>SSB.2 CCA</w:t>
            </w:r>
          </w:p>
        </w:tc>
      </w:tr>
      <w:tr w:rsidR="0064611E" w:rsidRPr="00BC468A" w14:paraId="6219D5E8" w14:textId="77777777" w:rsidTr="00EF50B5">
        <w:trPr>
          <w:cantSplit/>
          <w:trHeight w:val="232"/>
          <w:jc w:val="center"/>
        </w:trPr>
        <w:tc>
          <w:tcPr>
            <w:tcW w:w="919" w:type="dxa"/>
            <w:gridSpan w:val="2"/>
            <w:tcBorders>
              <w:top w:val="nil"/>
              <w:left w:val="single" w:sz="4" w:space="0" w:color="auto"/>
            </w:tcBorders>
          </w:tcPr>
          <w:p w14:paraId="04305D8B" w14:textId="77777777" w:rsidR="0064611E" w:rsidRPr="00BC468A" w:rsidRDefault="0064611E" w:rsidP="00EF50B5">
            <w:pPr>
              <w:pStyle w:val="TAL"/>
            </w:pPr>
          </w:p>
        </w:tc>
        <w:tc>
          <w:tcPr>
            <w:tcW w:w="919" w:type="dxa"/>
            <w:tcBorders>
              <w:top w:val="nil"/>
              <w:left w:val="single" w:sz="4" w:space="0" w:color="auto"/>
            </w:tcBorders>
          </w:tcPr>
          <w:p w14:paraId="4E814701" w14:textId="77777777" w:rsidR="0064611E" w:rsidRPr="00BC468A" w:rsidRDefault="0064611E" w:rsidP="00EF50B5">
            <w:pPr>
              <w:pStyle w:val="TAL"/>
              <w:rPr>
                <w:vertAlign w:val="superscript"/>
              </w:rPr>
            </w:pPr>
            <w:r w:rsidRPr="00BC468A">
              <w:t xml:space="preserve">Access </w:t>
            </w:r>
            <w:r w:rsidRPr="00BC468A">
              <w:rPr>
                <w:vertAlign w:val="superscript"/>
              </w:rPr>
              <w:t>Note 6,7</w:t>
            </w:r>
          </w:p>
        </w:tc>
        <w:tc>
          <w:tcPr>
            <w:tcW w:w="709" w:type="dxa"/>
            <w:tcBorders>
              <w:top w:val="nil"/>
            </w:tcBorders>
          </w:tcPr>
          <w:p w14:paraId="508DE354" w14:textId="77777777" w:rsidR="0064611E" w:rsidRPr="00BC468A" w:rsidRDefault="0064611E" w:rsidP="00EF50B5">
            <w:pPr>
              <w:pStyle w:val="TAC"/>
            </w:pPr>
          </w:p>
        </w:tc>
        <w:tc>
          <w:tcPr>
            <w:tcW w:w="1417" w:type="dxa"/>
            <w:tcBorders>
              <w:bottom w:val="single" w:sz="4" w:space="0" w:color="auto"/>
            </w:tcBorders>
            <w:vAlign w:val="center"/>
          </w:tcPr>
          <w:p w14:paraId="6E56F1EB"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188BAD80" w14:textId="77777777" w:rsidR="0064611E" w:rsidRPr="00BC468A" w:rsidRDefault="0064611E" w:rsidP="00EF50B5">
            <w:pPr>
              <w:pStyle w:val="TAC"/>
              <w:rPr>
                <w:lang w:eastAsia="zh-CN"/>
              </w:rPr>
            </w:pPr>
            <w:r w:rsidRPr="00BC468A">
              <w:rPr>
                <w:lang w:eastAsia="zh-CN"/>
              </w:rPr>
              <w:t>SSB.2 FR1</w:t>
            </w:r>
          </w:p>
        </w:tc>
        <w:tc>
          <w:tcPr>
            <w:tcW w:w="1843" w:type="dxa"/>
            <w:gridSpan w:val="2"/>
          </w:tcPr>
          <w:p w14:paraId="418BB4FB" w14:textId="77777777" w:rsidR="0064611E" w:rsidRPr="00BC468A" w:rsidRDefault="0064611E" w:rsidP="00EF50B5">
            <w:pPr>
              <w:pStyle w:val="TAC"/>
              <w:rPr>
                <w:rFonts w:cs="v4.2.0"/>
                <w:bCs/>
                <w:lang w:eastAsia="zh-CN"/>
              </w:rPr>
            </w:pPr>
            <w:r w:rsidRPr="00BC468A">
              <w:rPr>
                <w:rFonts w:cs="v4.2.0"/>
                <w:bCs/>
                <w:lang w:eastAsia="zh-CN"/>
              </w:rPr>
              <w:t>SSB.2 CCA</w:t>
            </w:r>
          </w:p>
        </w:tc>
        <w:tc>
          <w:tcPr>
            <w:tcW w:w="1701" w:type="dxa"/>
            <w:gridSpan w:val="2"/>
          </w:tcPr>
          <w:p w14:paraId="27AAE4D7" w14:textId="77777777" w:rsidR="0064611E" w:rsidRPr="00BC468A" w:rsidRDefault="0064611E" w:rsidP="00EF50B5">
            <w:pPr>
              <w:pStyle w:val="TAC"/>
              <w:rPr>
                <w:rFonts w:cs="v4.2.0"/>
                <w:bCs/>
                <w:lang w:eastAsia="zh-CN"/>
              </w:rPr>
            </w:pPr>
            <w:r w:rsidRPr="00BC468A">
              <w:rPr>
                <w:rFonts w:cs="v4.2.0"/>
                <w:bCs/>
                <w:lang w:eastAsia="zh-CN"/>
              </w:rPr>
              <w:t>SSB.2 CCA</w:t>
            </w:r>
          </w:p>
        </w:tc>
      </w:tr>
      <w:tr w:rsidR="0064611E" w:rsidRPr="00BC468A" w14:paraId="5FEB2AC9" w14:textId="77777777" w:rsidTr="00EF50B5">
        <w:trPr>
          <w:cantSplit/>
          <w:trHeight w:val="232"/>
          <w:jc w:val="center"/>
        </w:trPr>
        <w:tc>
          <w:tcPr>
            <w:tcW w:w="1838" w:type="dxa"/>
            <w:gridSpan w:val="3"/>
            <w:tcBorders>
              <w:left w:val="single" w:sz="4" w:space="0" w:color="auto"/>
            </w:tcBorders>
          </w:tcPr>
          <w:p w14:paraId="14302244" w14:textId="77777777" w:rsidR="0064611E" w:rsidRPr="00BC468A" w:rsidRDefault="0064611E" w:rsidP="00EF50B5">
            <w:pPr>
              <w:pStyle w:val="TAL"/>
            </w:pPr>
            <w:r w:rsidRPr="00BC468A">
              <w:t>DBT window configuration</w:t>
            </w:r>
          </w:p>
        </w:tc>
        <w:tc>
          <w:tcPr>
            <w:tcW w:w="709" w:type="dxa"/>
          </w:tcPr>
          <w:p w14:paraId="159F3D48" w14:textId="77777777" w:rsidR="0064611E" w:rsidRPr="00BC468A" w:rsidRDefault="0064611E" w:rsidP="00EF50B5">
            <w:pPr>
              <w:pStyle w:val="TAC"/>
            </w:pPr>
          </w:p>
        </w:tc>
        <w:tc>
          <w:tcPr>
            <w:tcW w:w="1417" w:type="dxa"/>
            <w:tcBorders>
              <w:bottom w:val="single" w:sz="4" w:space="0" w:color="auto"/>
            </w:tcBorders>
            <w:vAlign w:val="center"/>
          </w:tcPr>
          <w:p w14:paraId="18FEBDF0" w14:textId="77777777" w:rsidR="0064611E" w:rsidRPr="00BC468A" w:rsidRDefault="0064611E" w:rsidP="00EF50B5">
            <w:pPr>
              <w:pStyle w:val="TAC"/>
            </w:pPr>
            <w:r w:rsidRPr="00BC468A">
              <w:t>Config 1,2,3</w:t>
            </w:r>
          </w:p>
        </w:tc>
        <w:tc>
          <w:tcPr>
            <w:tcW w:w="1843" w:type="dxa"/>
            <w:gridSpan w:val="2"/>
            <w:tcBorders>
              <w:bottom w:val="single" w:sz="4" w:space="0" w:color="auto"/>
            </w:tcBorders>
            <w:vAlign w:val="center"/>
          </w:tcPr>
          <w:p w14:paraId="7FC95E4D" w14:textId="77777777" w:rsidR="0064611E" w:rsidRPr="00BC468A" w:rsidRDefault="0064611E" w:rsidP="00EF50B5">
            <w:pPr>
              <w:pStyle w:val="TAC"/>
              <w:rPr>
                <w:lang w:eastAsia="zh-CN"/>
              </w:rPr>
            </w:pPr>
            <w:r w:rsidRPr="00BC468A">
              <w:t>Not Applicable</w:t>
            </w:r>
          </w:p>
        </w:tc>
        <w:tc>
          <w:tcPr>
            <w:tcW w:w="1843" w:type="dxa"/>
            <w:gridSpan w:val="2"/>
          </w:tcPr>
          <w:p w14:paraId="6B33A010" w14:textId="77777777" w:rsidR="0064611E" w:rsidRPr="00BC468A" w:rsidRDefault="0064611E" w:rsidP="00EF50B5">
            <w:pPr>
              <w:pStyle w:val="TAC"/>
              <w:rPr>
                <w:rFonts w:cs="v4.2.0"/>
                <w:bCs/>
                <w:lang w:eastAsia="zh-CN"/>
              </w:rPr>
            </w:pPr>
            <w:r w:rsidRPr="00BC468A">
              <w:rPr>
                <w:rFonts w:cs="v4.2.0"/>
                <w:bCs/>
                <w:lang w:eastAsia="zh-CN"/>
              </w:rPr>
              <w:t>DBT.1</w:t>
            </w:r>
          </w:p>
        </w:tc>
        <w:tc>
          <w:tcPr>
            <w:tcW w:w="1701" w:type="dxa"/>
            <w:gridSpan w:val="2"/>
          </w:tcPr>
          <w:p w14:paraId="36907BD3" w14:textId="77777777" w:rsidR="0064611E" w:rsidRPr="00BC468A" w:rsidRDefault="0064611E" w:rsidP="00EF50B5">
            <w:pPr>
              <w:pStyle w:val="TAC"/>
              <w:rPr>
                <w:rFonts w:cs="v4.2.0"/>
                <w:bCs/>
                <w:lang w:eastAsia="zh-CN"/>
              </w:rPr>
            </w:pPr>
            <w:r w:rsidRPr="00BC468A">
              <w:rPr>
                <w:rFonts w:cs="v4.2.0"/>
                <w:bCs/>
                <w:lang w:eastAsia="zh-CN"/>
              </w:rPr>
              <w:t>DBT.1</w:t>
            </w:r>
          </w:p>
        </w:tc>
      </w:tr>
      <w:tr w:rsidR="0064611E" w:rsidRPr="00BC468A" w14:paraId="0B626F41" w14:textId="77777777" w:rsidTr="00EF50B5">
        <w:trPr>
          <w:cantSplit/>
          <w:trHeight w:val="213"/>
          <w:jc w:val="center"/>
        </w:trPr>
        <w:tc>
          <w:tcPr>
            <w:tcW w:w="1838" w:type="dxa"/>
            <w:gridSpan w:val="3"/>
            <w:tcBorders>
              <w:left w:val="single" w:sz="4" w:space="0" w:color="auto"/>
            </w:tcBorders>
          </w:tcPr>
          <w:p w14:paraId="5BD558C1" w14:textId="77777777" w:rsidR="0064611E" w:rsidRPr="00BC468A" w:rsidRDefault="0064611E" w:rsidP="00EF50B5">
            <w:pPr>
              <w:pStyle w:val="TAL"/>
              <w:rPr>
                <w:bCs/>
              </w:rPr>
            </w:pPr>
            <w:r w:rsidRPr="00BC468A">
              <w:t>SMTC configuration</w:t>
            </w:r>
          </w:p>
        </w:tc>
        <w:tc>
          <w:tcPr>
            <w:tcW w:w="709" w:type="dxa"/>
            <w:tcBorders>
              <w:bottom w:val="single" w:sz="4" w:space="0" w:color="auto"/>
            </w:tcBorders>
          </w:tcPr>
          <w:p w14:paraId="22BAC7FF" w14:textId="77777777" w:rsidR="0064611E" w:rsidRPr="00BC468A" w:rsidRDefault="0064611E" w:rsidP="00EF50B5">
            <w:pPr>
              <w:pStyle w:val="TAC"/>
            </w:pPr>
          </w:p>
        </w:tc>
        <w:tc>
          <w:tcPr>
            <w:tcW w:w="1417" w:type="dxa"/>
            <w:tcBorders>
              <w:bottom w:val="single" w:sz="4" w:space="0" w:color="auto"/>
            </w:tcBorders>
            <w:vAlign w:val="center"/>
          </w:tcPr>
          <w:p w14:paraId="729739FB" w14:textId="77777777" w:rsidR="0064611E" w:rsidRPr="00BC468A" w:rsidRDefault="0064611E" w:rsidP="00EF50B5">
            <w:pPr>
              <w:pStyle w:val="TAC"/>
            </w:pPr>
            <w:r w:rsidRPr="00BC468A">
              <w:t>Config</w:t>
            </w:r>
            <w:r w:rsidRPr="00BC468A">
              <w:rPr>
                <w:szCs w:val="18"/>
              </w:rPr>
              <w:t xml:space="preserve"> 1,2,3</w:t>
            </w:r>
          </w:p>
        </w:tc>
        <w:tc>
          <w:tcPr>
            <w:tcW w:w="1843" w:type="dxa"/>
            <w:gridSpan w:val="2"/>
            <w:tcBorders>
              <w:bottom w:val="single" w:sz="4" w:space="0" w:color="auto"/>
            </w:tcBorders>
            <w:vAlign w:val="center"/>
          </w:tcPr>
          <w:p w14:paraId="2E9842CD" w14:textId="77777777" w:rsidR="0064611E" w:rsidRPr="00BC468A" w:rsidRDefault="0064611E" w:rsidP="00EF50B5">
            <w:pPr>
              <w:pStyle w:val="TAC"/>
            </w:pPr>
            <w:r w:rsidRPr="00BC468A">
              <w:t>SMTC.1</w:t>
            </w:r>
          </w:p>
        </w:tc>
        <w:tc>
          <w:tcPr>
            <w:tcW w:w="1843" w:type="dxa"/>
            <w:gridSpan w:val="2"/>
            <w:tcBorders>
              <w:bottom w:val="single" w:sz="4" w:space="0" w:color="auto"/>
            </w:tcBorders>
            <w:vAlign w:val="center"/>
          </w:tcPr>
          <w:p w14:paraId="22478C9D" w14:textId="77777777" w:rsidR="0064611E" w:rsidRPr="00BC468A" w:rsidRDefault="0064611E" w:rsidP="00EF50B5">
            <w:pPr>
              <w:pStyle w:val="TAC"/>
            </w:pPr>
            <w:r w:rsidRPr="00BC468A">
              <w:t>SMTC.1</w:t>
            </w:r>
          </w:p>
        </w:tc>
        <w:tc>
          <w:tcPr>
            <w:tcW w:w="1701" w:type="dxa"/>
            <w:gridSpan w:val="2"/>
            <w:tcBorders>
              <w:bottom w:val="single" w:sz="4" w:space="0" w:color="auto"/>
            </w:tcBorders>
            <w:vAlign w:val="center"/>
          </w:tcPr>
          <w:p w14:paraId="2DEA2A38" w14:textId="77777777" w:rsidR="0064611E" w:rsidRPr="00BC468A" w:rsidRDefault="0064611E" w:rsidP="00EF50B5">
            <w:pPr>
              <w:pStyle w:val="TAC"/>
            </w:pPr>
            <w:r w:rsidRPr="00BC468A">
              <w:t>SMTC.1</w:t>
            </w:r>
          </w:p>
        </w:tc>
      </w:tr>
      <w:tr w:rsidR="0064611E" w:rsidRPr="00BC468A" w14:paraId="7782F387" w14:textId="77777777" w:rsidTr="00EF50B5">
        <w:trPr>
          <w:cantSplit/>
          <w:trHeight w:val="193"/>
          <w:jc w:val="center"/>
        </w:trPr>
        <w:tc>
          <w:tcPr>
            <w:tcW w:w="1838" w:type="dxa"/>
            <w:gridSpan w:val="3"/>
            <w:vMerge w:val="restart"/>
            <w:tcBorders>
              <w:left w:val="single" w:sz="4" w:space="0" w:color="auto"/>
            </w:tcBorders>
          </w:tcPr>
          <w:p w14:paraId="5A52B9F9" w14:textId="77777777" w:rsidR="0064611E" w:rsidRPr="00BC468A" w:rsidRDefault="0064611E" w:rsidP="00EF50B5">
            <w:pPr>
              <w:pStyle w:val="TAL"/>
            </w:pPr>
            <w:r w:rsidRPr="00BC468A">
              <w:t>PDSCH/PDCCH subcarrier spacing</w:t>
            </w:r>
          </w:p>
        </w:tc>
        <w:tc>
          <w:tcPr>
            <w:tcW w:w="709" w:type="dxa"/>
            <w:vMerge w:val="restart"/>
          </w:tcPr>
          <w:p w14:paraId="32B5697D" w14:textId="77777777" w:rsidR="0064611E" w:rsidRPr="00BC468A" w:rsidRDefault="0064611E" w:rsidP="00EF50B5">
            <w:pPr>
              <w:pStyle w:val="TAC"/>
            </w:pPr>
            <w:r w:rsidRPr="00BC468A">
              <w:t>kHz</w:t>
            </w:r>
          </w:p>
        </w:tc>
        <w:tc>
          <w:tcPr>
            <w:tcW w:w="1417" w:type="dxa"/>
            <w:tcBorders>
              <w:bottom w:val="single" w:sz="4" w:space="0" w:color="auto"/>
            </w:tcBorders>
            <w:vAlign w:val="center"/>
          </w:tcPr>
          <w:p w14:paraId="749CA6B1"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vAlign w:val="center"/>
          </w:tcPr>
          <w:p w14:paraId="38B3BCAD" w14:textId="77777777" w:rsidR="0064611E" w:rsidRPr="00BC468A" w:rsidRDefault="0064611E" w:rsidP="00EF50B5">
            <w:pPr>
              <w:pStyle w:val="TAC"/>
            </w:pPr>
            <w:r w:rsidRPr="00BC468A">
              <w:t>15</w:t>
            </w:r>
          </w:p>
        </w:tc>
        <w:tc>
          <w:tcPr>
            <w:tcW w:w="1843" w:type="dxa"/>
            <w:gridSpan w:val="2"/>
            <w:tcBorders>
              <w:bottom w:val="single" w:sz="4" w:space="0" w:color="auto"/>
            </w:tcBorders>
            <w:vAlign w:val="center"/>
          </w:tcPr>
          <w:p w14:paraId="625A13BC" w14:textId="77777777" w:rsidR="0064611E" w:rsidRPr="00BC468A" w:rsidRDefault="0064611E" w:rsidP="00EF50B5">
            <w:pPr>
              <w:pStyle w:val="TAC"/>
            </w:pPr>
            <w:r w:rsidRPr="00BC468A">
              <w:t>30</w:t>
            </w:r>
          </w:p>
        </w:tc>
        <w:tc>
          <w:tcPr>
            <w:tcW w:w="1701" w:type="dxa"/>
            <w:gridSpan w:val="2"/>
            <w:tcBorders>
              <w:bottom w:val="single" w:sz="4" w:space="0" w:color="auto"/>
            </w:tcBorders>
            <w:vAlign w:val="center"/>
          </w:tcPr>
          <w:p w14:paraId="34B3F9CD" w14:textId="77777777" w:rsidR="0064611E" w:rsidRPr="00BC468A" w:rsidRDefault="0064611E" w:rsidP="00EF50B5">
            <w:pPr>
              <w:pStyle w:val="TAC"/>
            </w:pPr>
            <w:r w:rsidRPr="00BC468A">
              <w:t>30</w:t>
            </w:r>
          </w:p>
        </w:tc>
      </w:tr>
      <w:tr w:rsidR="0064611E" w:rsidRPr="00BC468A" w14:paraId="3E349774" w14:textId="77777777" w:rsidTr="00EF50B5">
        <w:trPr>
          <w:cantSplit/>
          <w:trHeight w:val="127"/>
          <w:jc w:val="center"/>
        </w:trPr>
        <w:tc>
          <w:tcPr>
            <w:tcW w:w="1838" w:type="dxa"/>
            <w:gridSpan w:val="3"/>
            <w:vMerge/>
            <w:tcBorders>
              <w:left w:val="single" w:sz="4" w:space="0" w:color="auto"/>
            </w:tcBorders>
          </w:tcPr>
          <w:p w14:paraId="75C57BE0" w14:textId="77777777" w:rsidR="0064611E" w:rsidRPr="00BC468A" w:rsidRDefault="0064611E" w:rsidP="00EF50B5">
            <w:pPr>
              <w:pStyle w:val="TAL"/>
            </w:pPr>
          </w:p>
        </w:tc>
        <w:tc>
          <w:tcPr>
            <w:tcW w:w="709" w:type="dxa"/>
            <w:vMerge/>
          </w:tcPr>
          <w:p w14:paraId="342E27B4" w14:textId="77777777" w:rsidR="0064611E" w:rsidRPr="00BC468A" w:rsidRDefault="0064611E" w:rsidP="00EF50B5">
            <w:pPr>
              <w:pStyle w:val="TAC"/>
            </w:pPr>
          </w:p>
        </w:tc>
        <w:tc>
          <w:tcPr>
            <w:tcW w:w="1417" w:type="dxa"/>
            <w:tcBorders>
              <w:bottom w:val="single" w:sz="4" w:space="0" w:color="auto"/>
            </w:tcBorders>
            <w:vAlign w:val="center"/>
          </w:tcPr>
          <w:p w14:paraId="69B5EA72"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vAlign w:val="center"/>
          </w:tcPr>
          <w:p w14:paraId="02F01140" w14:textId="77777777" w:rsidR="0064611E" w:rsidRPr="00BC468A" w:rsidRDefault="0064611E" w:rsidP="00EF50B5">
            <w:pPr>
              <w:pStyle w:val="TAC"/>
            </w:pPr>
            <w:r w:rsidRPr="00BC468A">
              <w:t>15</w:t>
            </w:r>
          </w:p>
        </w:tc>
        <w:tc>
          <w:tcPr>
            <w:tcW w:w="1843" w:type="dxa"/>
            <w:gridSpan w:val="2"/>
            <w:tcBorders>
              <w:bottom w:val="single" w:sz="4" w:space="0" w:color="auto"/>
            </w:tcBorders>
            <w:vAlign w:val="center"/>
          </w:tcPr>
          <w:p w14:paraId="4ED28510" w14:textId="77777777" w:rsidR="0064611E" w:rsidRPr="00BC468A" w:rsidRDefault="0064611E" w:rsidP="00EF50B5">
            <w:pPr>
              <w:pStyle w:val="TAC"/>
            </w:pPr>
            <w:r w:rsidRPr="00BC468A">
              <w:t>30</w:t>
            </w:r>
          </w:p>
        </w:tc>
        <w:tc>
          <w:tcPr>
            <w:tcW w:w="1701" w:type="dxa"/>
            <w:gridSpan w:val="2"/>
            <w:tcBorders>
              <w:bottom w:val="single" w:sz="4" w:space="0" w:color="auto"/>
            </w:tcBorders>
            <w:vAlign w:val="center"/>
          </w:tcPr>
          <w:p w14:paraId="7D479539" w14:textId="77777777" w:rsidR="0064611E" w:rsidRPr="00BC468A" w:rsidRDefault="0064611E" w:rsidP="00EF50B5">
            <w:pPr>
              <w:pStyle w:val="TAC"/>
            </w:pPr>
            <w:r w:rsidRPr="00BC468A">
              <w:t>30</w:t>
            </w:r>
          </w:p>
        </w:tc>
      </w:tr>
      <w:tr w:rsidR="0064611E" w:rsidRPr="00BC468A" w14:paraId="59C57525" w14:textId="77777777" w:rsidTr="00EF50B5">
        <w:trPr>
          <w:cantSplit/>
          <w:trHeight w:val="127"/>
          <w:jc w:val="center"/>
        </w:trPr>
        <w:tc>
          <w:tcPr>
            <w:tcW w:w="1838" w:type="dxa"/>
            <w:gridSpan w:val="3"/>
            <w:vMerge/>
            <w:tcBorders>
              <w:left w:val="single" w:sz="4" w:space="0" w:color="auto"/>
            </w:tcBorders>
          </w:tcPr>
          <w:p w14:paraId="02A31EC7" w14:textId="77777777" w:rsidR="0064611E" w:rsidRPr="00BC468A" w:rsidRDefault="0064611E" w:rsidP="00EF50B5">
            <w:pPr>
              <w:pStyle w:val="TAL"/>
            </w:pPr>
          </w:p>
        </w:tc>
        <w:tc>
          <w:tcPr>
            <w:tcW w:w="709" w:type="dxa"/>
            <w:vMerge/>
          </w:tcPr>
          <w:p w14:paraId="46E05F68" w14:textId="77777777" w:rsidR="0064611E" w:rsidRPr="00BC468A" w:rsidRDefault="0064611E" w:rsidP="00EF50B5">
            <w:pPr>
              <w:pStyle w:val="TAC"/>
            </w:pPr>
          </w:p>
        </w:tc>
        <w:tc>
          <w:tcPr>
            <w:tcW w:w="1417" w:type="dxa"/>
            <w:tcBorders>
              <w:bottom w:val="single" w:sz="4" w:space="0" w:color="auto"/>
            </w:tcBorders>
            <w:vAlign w:val="center"/>
          </w:tcPr>
          <w:p w14:paraId="28B8EB95"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59327298" w14:textId="77777777" w:rsidR="0064611E" w:rsidRPr="00BC468A" w:rsidRDefault="0064611E" w:rsidP="00EF50B5">
            <w:pPr>
              <w:pStyle w:val="TAC"/>
            </w:pPr>
            <w:r w:rsidRPr="00BC468A">
              <w:t>30</w:t>
            </w:r>
          </w:p>
        </w:tc>
        <w:tc>
          <w:tcPr>
            <w:tcW w:w="1843" w:type="dxa"/>
            <w:gridSpan w:val="2"/>
            <w:tcBorders>
              <w:bottom w:val="single" w:sz="4" w:space="0" w:color="auto"/>
            </w:tcBorders>
            <w:vAlign w:val="center"/>
          </w:tcPr>
          <w:p w14:paraId="7F630549" w14:textId="77777777" w:rsidR="0064611E" w:rsidRPr="00BC468A" w:rsidRDefault="0064611E" w:rsidP="00EF50B5">
            <w:pPr>
              <w:pStyle w:val="TAC"/>
            </w:pPr>
            <w:r w:rsidRPr="00BC468A">
              <w:t>30</w:t>
            </w:r>
          </w:p>
        </w:tc>
        <w:tc>
          <w:tcPr>
            <w:tcW w:w="1701" w:type="dxa"/>
            <w:gridSpan w:val="2"/>
            <w:tcBorders>
              <w:bottom w:val="single" w:sz="4" w:space="0" w:color="auto"/>
            </w:tcBorders>
            <w:vAlign w:val="center"/>
          </w:tcPr>
          <w:p w14:paraId="14CEBA15" w14:textId="77777777" w:rsidR="0064611E" w:rsidRPr="00BC468A" w:rsidRDefault="0064611E" w:rsidP="00EF50B5">
            <w:pPr>
              <w:pStyle w:val="TAC"/>
            </w:pPr>
            <w:r w:rsidRPr="00BC468A">
              <w:t>30</w:t>
            </w:r>
          </w:p>
        </w:tc>
      </w:tr>
      <w:tr w:rsidR="0064611E" w:rsidRPr="00BC468A" w14:paraId="4DE3CF51" w14:textId="77777777" w:rsidTr="00EF50B5">
        <w:trPr>
          <w:cantSplit/>
          <w:trHeight w:val="292"/>
          <w:jc w:val="center"/>
        </w:trPr>
        <w:tc>
          <w:tcPr>
            <w:tcW w:w="1838" w:type="dxa"/>
            <w:gridSpan w:val="3"/>
            <w:tcBorders>
              <w:left w:val="single" w:sz="4" w:space="0" w:color="auto"/>
              <w:bottom w:val="single" w:sz="4" w:space="0" w:color="auto"/>
            </w:tcBorders>
          </w:tcPr>
          <w:p w14:paraId="072BEB28" w14:textId="77777777" w:rsidR="0064611E" w:rsidRPr="00BC468A" w:rsidRDefault="0064611E" w:rsidP="00EF50B5">
            <w:pPr>
              <w:pStyle w:val="TAL"/>
            </w:pPr>
            <w:r w:rsidRPr="00BC468A">
              <w:rPr>
                <w:szCs w:val="16"/>
                <w:lang w:eastAsia="ja-JP"/>
              </w:rPr>
              <w:t>EPRE ratio of PSS to SSS</w:t>
            </w:r>
          </w:p>
        </w:tc>
        <w:tc>
          <w:tcPr>
            <w:tcW w:w="709" w:type="dxa"/>
            <w:tcBorders>
              <w:bottom w:val="single" w:sz="4" w:space="0" w:color="auto"/>
            </w:tcBorders>
          </w:tcPr>
          <w:p w14:paraId="3AE9016C" w14:textId="77777777" w:rsidR="0064611E" w:rsidRPr="00BC468A" w:rsidRDefault="0064611E" w:rsidP="00EF50B5">
            <w:pPr>
              <w:pStyle w:val="TAC"/>
            </w:pPr>
          </w:p>
        </w:tc>
        <w:tc>
          <w:tcPr>
            <w:tcW w:w="1417" w:type="dxa"/>
            <w:vMerge w:val="restart"/>
            <w:vAlign w:val="center"/>
          </w:tcPr>
          <w:p w14:paraId="17E8664D" w14:textId="77777777" w:rsidR="0064611E" w:rsidRPr="00BC468A" w:rsidRDefault="0064611E" w:rsidP="00EF50B5">
            <w:pPr>
              <w:pStyle w:val="TAC"/>
            </w:pPr>
            <w:r w:rsidRPr="00BC468A">
              <w:t>Config 1,2,3</w:t>
            </w:r>
          </w:p>
        </w:tc>
        <w:tc>
          <w:tcPr>
            <w:tcW w:w="1843" w:type="dxa"/>
            <w:gridSpan w:val="2"/>
            <w:vMerge w:val="restart"/>
            <w:vAlign w:val="center"/>
          </w:tcPr>
          <w:p w14:paraId="49A95830" w14:textId="77777777" w:rsidR="0064611E" w:rsidRPr="00BC468A" w:rsidRDefault="0064611E" w:rsidP="00EF50B5">
            <w:pPr>
              <w:pStyle w:val="TAC"/>
              <w:rPr>
                <w:rFonts w:cs="v4.2.0"/>
              </w:rPr>
            </w:pPr>
            <w:r w:rsidRPr="00BC468A">
              <w:rPr>
                <w:rFonts w:cs="v4.2.0"/>
              </w:rPr>
              <w:t>0</w:t>
            </w:r>
          </w:p>
        </w:tc>
        <w:tc>
          <w:tcPr>
            <w:tcW w:w="1843" w:type="dxa"/>
            <w:gridSpan w:val="2"/>
            <w:vMerge w:val="restart"/>
            <w:vAlign w:val="center"/>
          </w:tcPr>
          <w:p w14:paraId="00A8F678" w14:textId="77777777" w:rsidR="0064611E" w:rsidRPr="00BC468A" w:rsidRDefault="0064611E" w:rsidP="00EF50B5">
            <w:pPr>
              <w:pStyle w:val="TAC"/>
            </w:pPr>
            <w:r w:rsidRPr="00BC468A">
              <w:t>0</w:t>
            </w:r>
          </w:p>
        </w:tc>
        <w:tc>
          <w:tcPr>
            <w:tcW w:w="1701" w:type="dxa"/>
            <w:gridSpan w:val="2"/>
            <w:vMerge w:val="restart"/>
            <w:vAlign w:val="center"/>
          </w:tcPr>
          <w:p w14:paraId="6D040294" w14:textId="77777777" w:rsidR="0064611E" w:rsidRPr="00BC468A" w:rsidRDefault="0064611E" w:rsidP="00EF50B5">
            <w:pPr>
              <w:pStyle w:val="TAC"/>
            </w:pPr>
            <w:r w:rsidRPr="00BC468A">
              <w:t>0</w:t>
            </w:r>
          </w:p>
        </w:tc>
      </w:tr>
      <w:tr w:rsidR="0064611E" w:rsidRPr="00BC468A" w14:paraId="5CDA691C" w14:textId="77777777" w:rsidTr="00EF50B5">
        <w:trPr>
          <w:cantSplit/>
          <w:trHeight w:val="292"/>
          <w:jc w:val="center"/>
        </w:trPr>
        <w:tc>
          <w:tcPr>
            <w:tcW w:w="1838" w:type="dxa"/>
            <w:gridSpan w:val="3"/>
            <w:tcBorders>
              <w:left w:val="single" w:sz="4" w:space="0" w:color="auto"/>
              <w:bottom w:val="single" w:sz="4" w:space="0" w:color="auto"/>
            </w:tcBorders>
          </w:tcPr>
          <w:p w14:paraId="37953CDB" w14:textId="77777777" w:rsidR="0064611E" w:rsidRPr="00BC468A" w:rsidRDefault="0064611E" w:rsidP="00EF50B5">
            <w:pPr>
              <w:pStyle w:val="TAL"/>
            </w:pPr>
            <w:r w:rsidRPr="00BC468A">
              <w:rPr>
                <w:szCs w:val="16"/>
                <w:lang w:eastAsia="ja-JP"/>
              </w:rPr>
              <w:t>EPRE ratio of PBCH DMRS to SSS</w:t>
            </w:r>
          </w:p>
        </w:tc>
        <w:tc>
          <w:tcPr>
            <w:tcW w:w="709" w:type="dxa"/>
            <w:tcBorders>
              <w:bottom w:val="single" w:sz="4" w:space="0" w:color="auto"/>
            </w:tcBorders>
          </w:tcPr>
          <w:p w14:paraId="734C5CA5" w14:textId="77777777" w:rsidR="0064611E" w:rsidRPr="00BC468A" w:rsidRDefault="0064611E" w:rsidP="00EF50B5">
            <w:pPr>
              <w:pStyle w:val="TAC"/>
            </w:pPr>
          </w:p>
        </w:tc>
        <w:tc>
          <w:tcPr>
            <w:tcW w:w="1417" w:type="dxa"/>
            <w:vMerge/>
          </w:tcPr>
          <w:p w14:paraId="538B23E5" w14:textId="77777777" w:rsidR="0064611E" w:rsidRPr="00BC468A" w:rsidRDefault="0064611E" w:rsidP="00EF50B5">
            <w:pPr>
              <w:pStyle w:val="TAC"/>
            </w:pPr>
          </w:p>
        </w:tc>
        <w:tc>
          <w:tcPr>
            <w:tcW w:w="1843" w:type="dxa"/>
            <w:gridSpan w:val="2"/>
            <w:vMerge/>
          </w:tcPr>
          <w:p w14:paraId="1BECEF12" w14:textId="77777777" w:rsidR="0064611E" w:rsidRPr="00BC468A" w:rsidRDefault="0064611E" w:rsidP="00EF50B5">
            <w:pPr>
              <w:pStyle w:val="TAC"/>
              <w:rPr>
                <w:rFonts w:cs="v4.2.0"/>
              </w:rPr>
            </w:pPr>
          </w:p>
        </w:tc>
        <w:tc>
          <w:tcPr>
            <w:tcW w:w="1843" w:type="dxa"/>
            <w:gridSpan w:val="2"/>
            <w:vMerge/>
          </w:tcPr>
          <w:p w14:paraId="6B9C4813" w14:textId="77777777" w:rsidR="0064611E" w:rsidRPr="00BC468A" w:rsidRDefault="0064611E" w:rsidP="00EF50B5">
            <w:pPr>
              <w:pStyle w:val="TAC"/>
            </w:pPr>
          </w:p>
        </w:tc>
        <w:tc>
          <w:tcPr>
            <w:tcW w:w="1701" w:type="dxa"/>
            <w:gridSpan w:val="2"/>
            <w:vMerge/>
          </w:tcPr>
          <w:p w14:paraId="6585E621" w14:textId="77777777" w:rsidR="0064611E" w:rsidRPr="00BC468A" w:rsidRDefault="0064611E" w:rsidP="00EF50B5">
            <w:pPr>
              <w:pStyle w:val="TAC"/>
            </w:pPr>
          </w:p>
        </w:tc>
      </w:tr>
      <w:tr w:rsidR="0064611E" w:rsidRPr="00BC468A" w14:paraId="080FC41D" w14:textId="77777777" w:rsidTr="00EF50B5">
        <w:trPr>
          <w:cantSplit/>
          <w:trHeight w:val="292"/>
          <w:jc w:val="center"/>
        </w:trPr>
        <w:tc>
          <w:tcPr>
            <w:tcW w:w="1838" w:type="dxa"/>
            <w:gridSpan w:val="3"/>
            <w:tcBorders>
              <w:left w:val="single" w:sz="4" w:space="0" w:color="auto"/>
              <w:bottom w:val="single" w:sz="4" w:space="0" w:color="auto"/>
            </w:tcBorders>
          </w:tcPr>
          <w:p w14:paraId="41FF514E" w14:textId="77777777" w:rsidR="0064611E" w:rsidRPr="00BC468A" w:rsidRDefault="0064611E" w:rsidP="00EF50B5">
            <w:pPr>
              <w:pStyle w:val="TAL"/>
            </w:pPr>
            <w:r w:rsidRPr="00BC468A">
              <w:rPr>
                <w:szCs w:val="16"/>
                <w:lang w:eastAsia="ja-JP"/>
              </w:rPr>
              <w:t>EPRE ratio of PBCH to PBCH DMRS</w:t>
            </w:r>
          </w:p>
        </w:tc>
        <w:tc>
          <w:tcPr>
            <w:tcW w:w="709" w:type="dxa"/>
            <w:tcBorders>
              <w:bottom w:val="single" w:sz="4" w:space="0" w:color="auto"/>
            </w:tcBorders>
          </w:tcPr>
          <w:p w14:paraId="7ADEFA05" w14:textId="77777777" w:rsidR="0064611E" w:rsidRPr="00BC468A" w:rsidRDefault="0064611E" w:rsidP="00EF50B5">
            <w:pPr>
              <w:pStyle w:val="TAC"/>
            </w:pPr>
          </w:p>
        </w:tc>
        <w:tc>
          <w:tcPr>
            <w:tcW w:w="1417" w:type="dxa"/>
            <w:vMerge/>
          </w:tcPr>
          <w:p w14:paraId="572A861B" w14:textId="77777777" w:rsidR="0064611E" w:rsidRPr="00BC468A" w:rsidRDefault="0064611E" w:rsidP="00EF50B5">
            <w:pPr>
              <w:pStyle w:val="TAC"/>
            </w:pPr>
          </w:p>
        </w:tc>
        <w:tc>
          <w:tcPr>
            <w:tcW w:w="1843" w:type="dxa"/>
            <w:gridSpan w:val="2"/>
            <w:vMerge/>
          </w:tcPr>
          <w:p w14:paraId="1567900E" w14:textId="77777777" w:rsidR="0064611E" w:rsidRPr="00BC468A" w:rsidRDefault="0064611E" w:rsidP="00EF50B5">
            <w:pPr>
              <w:pStyle w:val="TAC"/>
              <w:rPr>
                <w:rFonts w:cs="v4.2.0"/>
              </w:rPr>
            </w:pPr>
          </w:p>
        </w:tc>
        <w:tc>
          <w:tcPr>
            <w:tcW w:w="1843" w:type="dxa"/>
            <w:gridSpan w:val="2"/>
            <w:vMerge/>
          </w:tcPr>
          <w:p w14:paraId="410E1F2F" w14:textId="77777777" w:rsidR="0064611E" w:rsidRPr="00BC468A" w:rsidRDefault="0064611E" w:rsidP="00EF50B5">
            <w:pPr>
              <w:pStyle w:val="TAC"/>
            </w:pPr>
          </w:p>
        </w:tc>
        <w:tc>
          <w:tcPr>
            <w:tcW w:w="1701" w:type="dxa"/>
            <w:gridSpan w:val="2"/>
            <w:vMerge/>
          </w:tcPr>
          <w:p w14:paraId="55CF2D75" w14:textId="77777777" w:rsidR="0064611E" w:rsidRPr="00BC468A" w:rsidRDefault="0064611E" w:rsidP="00EF50B5">
            <w:pPr>
              <w:pStyle w:val="TAC"/>
            </w:pPr>
          </w:p>
        </w:tc>
      </w:tr>
      <w:tr w:rsidR="0064611E" w:rsidRPr="00BC468A" w14:paraId="7034BBA0" w14:textId="77777777" w:rsidTr="00EF50B5">
        <w:trPr>
          <w:cantSplit/>
          <w:trHeight w:val="292"/>
          <w:jc w:val="center"/>
        </w:trPr>
        <w:tc>
          <w:tcPr>
            <w:tcW w:w="1838" w:type="dxa"/>
            <w:gridSpan w:val="3"/>
            <w:tcBorders>
              <w:left w:val="single" w:sz="4" w:space="0" w:color="auto"/>
              <w:bottom w:val="single" w:sz="4" w:space="0" w:color="auto"/>
            </w:tcBorders>
          </w:tcPr>
          <w:p w14:paraId="5FE34182" w14:textId="77777777" w:rsidR="0064611E" w:rsidRPr="00BC468A" w:rsidRDefault="0064611E" w:rsidP="00EF50B5">
            <w:pPr>
              <w:pStyle w:val="TAL"/>
            </w:pPr>
            <w:r w:rsidRPr="00BC468A">
              <w:rPr>
                <w:szCs w:val="16"/>
                <w:lang w:eastAsia="ja-JP"/>
              </w:rPr>
              <w:t>EPRE ratio of PDCCH DMRS to SSS</w:t>
            </w:r>
          </w:p>
        </w:tc>
        <w:tc>
          <w:tcPr>
            <w:tcW w:w="709" w:type="dxa"/>
            <w:tcBorders>
              <w:bottom w:val="single" w:sz="4" w:space="0" w:color="auto"/>
            </w:tcBorders>
          </w:tcPr>
          <w:p w14:paraId="2C55022D" w14:textId="77777777" w:rsidR="0064611E" w:rsidRPr="00BC468A" w:rsidRDefault="0064611E" w:rsidP="00EF50B5">
            <w:pPr>
              <w:pStyle w:val="TAC"/>
            </w:pPr>
          </w:p>
        </w:tc>
        <w:tc>
          <w:tcPr>
            <w:tcW w:w="1417" w:type="dxa"/>
            <w:vMerge/>
          </w:tcPr>
          <w:p w14:paraId="54414C0B" w14:textId="77777777" w:rsidR="0064611E" w:rsidRPr="00BC468A" w:rsidRDefault="0064611E" w:rsidP="00EF50B5">
            <w:pPr>
              <w:pStyle w:val="TAC"/>
            </w:pPr>
          </w:p>
        </w:tc>
        <w:tc>
          <w:tcPr>
            <w:tcW w:w="1843" w:type="dxa"/>
            <w:gridSpan w:val="2"/>
            <w:vMerge/>
          </w:tcPr>
          <w:p w14:paraId="680F17B6" w14:textId="77777777" w:rsidR="0064611E" w:rsidRPr="00BC468A" w:rsidRDefault="0064611E" w:rsidP="00EF50B5">
            <w:pPr>
              <w:pStyle w:val="TAC"/>
              <w:rPr>
                <w:rFonts w:cs="v4.2.0"/>
              </w:rPr>
            </w:pPr>
          </w:p>
        </w:tc>
        <w:tc>
          <w:tcPr>
            <w:tcW w:w="1843" w:type="dxa"/>
            <w:gridSpan w:val="2"/>
            <w:vMerge/>
          </w:tcPr>
          <w:p w14:paraId="260D9987" w14:textId="77777777" w:rsidR="0064611E" w:rsidRPr="00BC468A" w:rsidRDefault="0064611E" w:rsidP="00EF50B5">
            <w:pPr>
              <w:pStyle w:val="TAC"/>
            </w:pPr>
          </w:p>
        </w:tc>
        <w:tc>
          <w:tcPr>
            <w:tcW w:w="1701" w:type="dxa"/>
            <w:gridSpan w:val="2"/>
            <w:vMerge/>
          </w:tcPr>
          <w:p w14:paraId="72C7A5E8" w14:textId="77777777" w:rsidR="0064611E" w:rsidRPr="00BC468A" w:rsidRDefault="0064611E" w:rsidP="00EF50B5">
            <w:pPr>
              <w:pStyle w:val="TAC"/>
            </w:pPr>
          </w:p>
        </w:tc>
      </w:tr>
      <w:tr w:rsidR="0064611E" w:rsidRPr="00BC468A" w14:paraId="3AC4BB55" w14:textId="77777777" w:rsidTr="00EF50B5">
        <w:trPr>
          <w:cantSplit/>
          <w:trHeight w:val="292"/>
          <w:jc w:val="center"/>
        </w:trPr>
        <w:tc>
          <w:tcPr>
            <w:tcW w:w="1838" w:type="dxa"/>
            <w:gridSpan w:val="3"/>
            <w:tcBorders>
              <w:left w:val="single" w:sz="4" w:space="0" w:color="auto"/>
              <w:bottom w:val="single" w:sz="4" w:space="0" w:color="auto"/>
            </w:tcBorders>
          </w:tcPr>
          <w:p w14:paraId="320EDD31" w14:textId="77777777" w:rsidR="0064611E" w:rsidRPr="00BC468A" w:rsidRDefault="0064611E" w:rsidP="00EF50B5">
            <w:pPr>
              <w:pStyle w:val="TAL"/>
            </w:pPr>
            <w:r w:rsidRPr="00BC468A">
              <w:rPr>
                <w:szCs w:val="16"/>
                <w:lang w:eastAsia="ja-JP"/>
              </w:rPr>
              <w:t>EPRE ratio of PDCCH to PDCCH DMRS</w:t>
            </w:r>
          </w:p>
        </w:tc>
        <w:tc>
          <w:tcPr>
            <w:tcW w:w="709" w:type="dxa"/>
            <w:tcBorders>
              <w:bottom w:val="single" w:sz="4" w:space="0" w:color="auto"/>
            </w:tcBorders>
          </w:tcPr>
          <w:p w14:paraId="7F486236" w14:textId="77777777" w:rsidR="0064611E" w:rsidRPr="00BC468A" w:rsidRDefault="0064611E" w:rsidP="00EF50B5">
            <w:pPr>
              <w:pStyle w:val="TAC"/>
            </w:pPr>
          </w:p>
        </w:tc>
        <w:tc>
          <w:tcPr>
            <w:tcW w:w="1417" w:type="dxa"/>
            <w:vMerge/>
          </w:tcPr>
          <w:p w14:paraId="16ECA16A" w14:textId="77777777" w:rsidR="0064611E" w:rsidRPr="00BC468A" w:rsidRDefault="0064611E" w:rsidP="00EF50B5">
            <w:pPr>
              <w:pStyle w:val="TAC"/>
            </w:pPr>
          </w:p>
        </w:tc>
        <w:tc>
          <w:tcPr>
            <w:tcW w:w="1843" w:type="dxa"/>
            <w:gridSpan w:val="2"/>
            <w:vMerge/>
          </w:tcPr>
          <w:p w14:paraId="0EF91349" w14:textId="77777777" w:rsidR="0064611E" w:rsidRPr="00BC468A" w:rsidRDefault="0064611E" w:rsidP="00EF50B5">
            <w:pPr>
              <w:pStyle w:val="TAC"/>
              <w:rPr>
                <w:rFonts w:cs="v4.2.0"/>
              </w:rPr>
            </w:pPr>
          </w:p>
        </w:tc>
        <w:tc>
          <w:tcPr>
            <w:tcW w:w="1843" w:type="dxa"/>
            <w:gridSpan w:val="2"/>
            <w:vMerge/>
          </w:tcPr>
          <w:p w14:paraId="04659EB5" w14:textId="77777777" w:rsidR="0064611E" w:rsidRPr="00BC468A" w:rsidRDefault="0064611E" w:rsidP="00EF50B5">
            <w:pPr>
              <w:pStyle w:val="TAC"/>
            </w:pPr>
          </w:p>
        </w:tc>
        <w:tc>
          <w:tcPr>
            <w:tcW w:w="1701" w:type="dxa"/>
            <w:gridSpan w:val="2"/>
            <w:vMerge/>
          </w:tcPr>
          <w:p w14:paraId="4986284C" w14:textId="77777777" w:rsidR="0064611E" w:rsidRPr="00BC468A" w:rsidRDefault="0064611E" w:rsidP="00EF50B5">
            <w:pPr>
              <w:pStyle w:val="TAC"/>
            </w:pPr>
          </w:p>
        </w:tc>
      </w:tr>
      <w:tr w:rsidR="0064611E" w:rsidRPr="00BC468A" w14:paraId="74418C2A" w14:textId="77777777" w:rsidTr="00EF50B5">
        <w:trPr>
          <w:cantSplit/>
          <w:trHeight w:val="292"/>
          <w:jc w:val="center"/>
        </w:trPr>
        <w:tc>
          <w:tcPr>
            <w:tcW w:w="1838" w:type="dxa"/>
            <w:gridSpan w:val="3"/>
            <w:tcBorders>
              <w:left w:val="single" w:sz="4" w:space="0" w:color="auto"/>
              <w:bottom w:val="single" w:sz="4" w:space="0" w:color="auto"/>
            </w:tcBorders>
          </w:tcPr>
          <w:p w14:paraId="28538FE9" w14:textId="77777777" w:rsidR="0064611E" w:rsidRPr="00BC468A" w:rsidRDefault="0064611E" w:rsidP="00EF50B5">
            <w:pPr>
              <w:pStyle w:val="TAL"/>
            </w:pPr>
            <w:r w:rsidRPr="00BC468A">
              <w:rPr>
                <w:szCs w:val="16"/>
                <w:lang w:eastAsia="ja-JP"/>
              </w:rPr>
              <w:t xml:space="preserve">EPRE ratio of PDSCH DMRS to SSS </w:t>
            </w:r>
          </w:p>
        </w:tc>
        <w:tc>
          <w:tcPr>
            <w:tcW w:w="709" w:type="dxa"/>
            <w:tcBorders>
              <w:bottom w:val="single" w:sz="4" w:space="0" w:color="auto"/>
            </w:tcBorders>
          </w:tcPr>
          <w:p w14:paraId="28C4A3EE" w14:textId="77777777" w:rsidR="0064611E" w:rsidRPr="00BC468A" w:rsidRDefault="0064611E" w:rsidP="00EF50B5">
            <w:pPr>
              <w:pStyle w:val="TAC"/>
            </w:pPr>
          </w:p>
        </w:tc>
        <w:tc>
          <w:tcPr>
            <w:tcW w:w="1417" w:type="dxa"/>
            <w:vMerge/>
          </w:tcPr>
          <w:p w14:paraId="1AD1A37A" w14:textId="77777777" w:rsidR="0064611E" w:rsidRPr="00BC468A" w:rsidRDefault="0064611E" w:rsidP="00EF50B5">
            <w:pPr>
              <w:pStyle w:val="TAC"/>
            </w:pPr>
          </w:p>
        </w:tc>
        <w:tc>
          <w:tcPr>
            <w:tcW w:w="1843" w:type="dxa"/>
            <w:gridSpan w:val="2"/>
            <w:vMerge/>
          </w:tcPr>
          <w:p w14:paraId="777933C4" w14:textId="77777777" w:rsidR="0064611E" w:rsidRPr="00BC468A" w:rsidRDefault="0064611E" w:rsidP="00EF50B5">
            <w:pPr>
              <w:pStyle w:val="TAC"/>
              <w:rPr>
                <w:rFonts w:cs="v4.2.0"/>
              </w:rPr>
            </w:pPr>
          </w:p>
        </w:tc>
        <w:tc>
          <w:tcPr>
            <w:tcW w:w="1843" w:type="dxa"/>
            <w:gridSpan w:val="2"/>
            <w:vMerge/>
          </w:tcPr>
          <w:p w14:paraId="7FC3EC19" w14:textId="77777777" w:rsidR="0064611E" w:rsidRPr="00BC468A" w:rsidRDefault="0064611E" w:rsidP="00EF50B5">
            <w:pPr>
              <w:pStyle w:val="TAC"/>
            </w:pPr>
          </w:p>
        </w:tc>
        <w:tc>
          <w:tcPr>
            <w:tcW w:w="1701" w:type="dxa"/>
            <w:gridSpan w:val="2"/>
            <w:vMerge/>
          </w:tcPr>
          <w:p w14:paraId="1A456BB4" w14:textId="77777777" w:rsidR="0064611E" w:rsidRPr="00BC468A" w:rsidRDefault="0064611E" w:rsidP="00EF50B5">
            <w:pPr>
              <w:pStyle w:val="TAC"/>
            </w:pPr>
          </w:p>
        </w:tc>
      </w:tr>
      <w:tr w:rsidR="0064611E" w:rsidRPr="00BC468A" w14:paraId="5E1E0287" w14:textId="77777777" w:rsidTr="00EF50B5">
        <w:trPr>
          <w:cantSplit/>
          <w:trHeight w:val="292"/>
          <w:jc w:val="center"/>
        </w:trPr>
        <w:tc>
          <w:tcPr>
            <w:tcW w:w="1838" w:type="dxa"/>
            <w:gridSpan w:val="3"/>
            <w:tcBorders>
              <w:left w:val="single" w:sz="4" w:space="0" w:color="auto"/>
              <w:bottom w:val="single" w:sz="4" w:space="0" w:color="auto"/>
            </w:tcBorders>
          </w:tcPr>
          <w:p w14:paraId="11AB14CE" w14:textId="77777777" w:rsidR="0064611E" w:rsidRPr="00BC468A" w:rsidRDefault="0064611E" w:rsidP="00EF50B5">
            <w:pPr>
              <w:pStyle w:val="TAL"/>
            </w:pPr>
            <w:r w:rsidRPr="00BC468A">
              <w:rPr>
                <w:szCs w:val="16"/>
                <w:lang w:eastAsia="ja-JP"/>
              </w:rPr>
              <w:t xml:space="preserve">EPRE ratio of PDSCH to PDSCH </w:t>
            </w:r>
          </w:p>
        </w:tc>
        <w:tc>
          <w:tcPr>
            <w:tcW w:w="709" w:type="dxa"/>
            <w:tcBorders>
              <w:bottom w:val="single" w:sz="4" w:space="0" w:color="auto"/>
            </w:tcBorders>
          </w:tcPr>
          <w:p w14:paraId="6B49EBE4" w14:textId="77777777" w:rsidR="0064611E" w:rsidRPr="00BC468A" w:rsidRDefault="0064611E" w:rsidP="00EF50B5">
            <w:pPr>
              <w:pStyle w:val="TAC"/>
            </w:pPr>
          </w:p>
        </w:tc>
        <w:tc>
          <w:tcPr>
            <w:tcW w:w="1417" w:type="dxa"/>
            <w:vMerge/>
          </w:tcPr>
          <w:p w14:paraId="0DEB677E" w14:textId="77777777" w:rsidR="0064611E" w:rsidRPr="00BC468A" w:rsidRDefault="0064611E" w:rsidP="00EF50B5">
            <w:pPr>
              <w:pStyle w:val="TAC"/>
            </w:pPr>
          </w:p>
        </w:tc>
        <w:tc>
          <w:tcPr>
            <w:tcW w:w="1843" w:type="dxa"/>
            <w:gridSpan w:val="2"/>
            <w:vMerge/>
          </w:tcPr>
          <w:p w14:paraId="1AEE025A" w14:textId="77777777" w:rsidR="0064611E" w:rsidRPr="00BC468A" w:rsidRDefault="0064611E" w:rsidP="00EF50B5">
            <w:pPr>
              <w:pStyle w:val="TAC"/>
              <w:rPr>
                <w:rFonts w:cs="v4.2.0"/>
              </w:rPr>
            </w:pPr>
          </w:p>
        </w:tc>
        <w:tc>
          <w:tcPr>
            <w:tcW w:w="1843" w:type="dxa"/>
            <w:gridSpan w:val="2"/>
            <w:vMerge/>
          </w:tcPr>
          <w:p w14:paraId="37DCE54D" w14:textId="77777777" w:rsidR="0064611E" w:rsidRPr="00BC468A" w:rsidRDefault="0064611E" w:rsidP="00EF50B5">
            <w:pPr>
              <w:pStyle w:val="TAC"/>
            </w:pPr>
          </w:p>
        </w:tc>
        <w:tc>
          <w:tcPr>
            <w:tcW w:w="1701" w:type="dxa"/>
            <w:gridSpan w:val="2"/>
            <w:vMerge/>
          </w:tcPr>
          <w:p w14:paraId="30559410" w14:textId="77777777" w:rsidR="0064611E" w:rsidRPr="00BC468A" w:rsidRDefault="0064611E" w:rsidP="00EF50B5">
            <w:pPr>
              <w:pStyle w:val="TAC"/>
            </w:pPr>
          </w:p>
        </w:tc>
      </w:tr>
      <w:tr w:rsidR="0064611E" w:rsidRPr="00BC468A" w14:paraId="021BE143" w14:textId="77777777" w:rsidTr="00EF50B5">
        <w:trPr>
          <w:cantSplit/>
          <w:trHeight w:val="43"/>
          <w:jc w:val="center"/>
        </w:trPr>
        <w:tc>
          <w:tcPr>
            <w:tcW w:w="1838" w:type="dxa"/>
            <w:gridSpan w:val="3"/>
            <w:tcBorders>
              <w:left w:val="single" w:sz="4" w:space="0" w:color="auto"/>
              <w:bottom w:val="single" w:sz="4" w:space="0" w:color="auto"/>
            </w:tcBorders>
          </w:tcPr>
          <w:p w14:paraId="4053D148" w14:textId="77777777" w:rsidR="0064611E" w:rsidRPr="00BC468A" w:rsidRDefault="0064611E" w:rsidP="00EF50B5">
            <w:pPr>
              <w:pStyle w:val="TAL"/>
            </w:pPr>
            <w:r w:rsidRPr="00BC468A">
              <w:rPr>
                <w:szCs w:val="16"/>
                <w:lang w:eastAsia="ja-JP"/>
              </w:rPr>
              <w:t>EPRE ratio of OCNG DMRS to SSS(Note 1)</w:t>
            </w:r>
          </w:p>
        </w:tc>
        <w:tc>
          <w:tcPr>
            <w:tcW w:w="709" w:type="dxa"/>
            <w:tcBorders>
              <w:bottom w:val="single" w:sz="4" w:space="0" w:color="auto"/>
            </w:tcBorders>
          </w:tcPr>
          <w:p w14:paraId="6A9081A2" w14:textId="77777777" w:rsidR="0064611E" w:rsidRPr="00BC468A" w:rsidRDefault="0064611E" w:rsidP="00EF50B5">
            <w:pPr>
              <w:pStyle w:val="TAC"/>
            </w:pPr>
          </w:p>
        </w:tc>
        <w:tc>
          <w:tcPr>
            <w:tcW w:w="1417" w:type="dxa"/>
            <w:vMerge/>
          </w:tcPr>
          <w:p w14:paraId="44CA12D2" w14:textId="77777777" w:rsidR="0064611E" w:rsidRPr="00BC468A" w:rsidRDefault="0064611E" w:rsidP="00EF50B5">
            <w:pPr>
              <w:pStyle w:val="TAC"/>
            </w:pPr>
          </w:p>
        </w:tc>
        <w:tc>
          <w:tcPr>
            <w:tcW w:w="1843" w:type="dxa"/>
            <w:gridSpan w:val="2"/>
            <w:vMerge/>
          </w:tcPr>
          <w:p w14:paraId="1740DC81" w14:textId="77777777" w:rsidR="0064611E" w:rsidRPr="00BC468A" w:rsidRDefault="0064611E" w:rsidP="00EF50B5">
            <w:pPr>
              <w:pStyle w:val="TAC"/>
              <w:rPr>
                <w:rFonts w:cs="v4.2.0"/>
              </w:rPr>
            </w:pPr>
          </w:p>
        </w:tc>
        <w:tc>
          <w:tcPr>
            <w:tcW w:w="1843" w:type="dxa"/>
            <w:gridSpan w:val="2"/>
            <w:vMerge/>
          </w:tcPr>
          <w:p w14:paraId="2E580F04" w14:textId="77777777" w:rsidR="0064611E" w:rsidRPr="00BC468A" w:rsidRDefault="0064611E" w:rsidP="00EF50B5">
            <w:pPr>
              <w:pStyle w:val="TAC"/>
            </w:pPr>
          </w:p>
        </w:tc>
        <w:tc>
          <w:tcPr>
            <w:tcW w:w="1701" w:type="dxa"/>
            <w:gridSpan w:val="2"/>
            <w:vMerge/>
          </w:tcPr>
          <w:p w14:paraId="0344D13E" w14:textId="77777777" w:rsidR="0064611E" w:rsidRPr="00BC468A" w:rsidRDefault="0064611E" w:rsidP="00EF50B5">
            <w:pPr>
              <w:pStyle w:val="TAC"/>
            </w:pPr>
          </w:p>
        </w:tc>
      </w:tr>
      <w:tr w:rsidR="0064611E" w:rsidRPr="00BC468A" w14:paraId="224497DD" w14:textId="77777777" w:rsidTr="00EF50B5">
        <w:trPr>
          <w:cantSplit/>
          <w:trHeight w:val="292"/>
          <w:jc w:val="center"/>
        </w:trPr>
        <w:tc>
          <w:tcPr>
            <w:tcW w:w="1838" w:type="dxa"/>
            <w:gridSpan w:val="3"/>
            <w:tcBorders>
              <w:left w:val="single" w:sz="4" w:space="0" w:color="auto"/>
              <w:bottom w:val="single" w:sz="4" w:space="0" w:color="auto"/>
            </w:tcBorders>
          </w:tcPr>
          <w:p w14:paraId="029D817E" w14:textId="77777777" w:rsidR="0064611E" w:rsidRPr="00BC468A" w:rsidRDefault="0064611E" w:rsidP="00EF50B5">
            <w:pPr>
              <w:pStyle w:val="TAL"/>
              <w:rPr>
                <w:bCs/>
              </w:rPr>
            </w:pPr>
            <w:r w:rsidRPr="00BC468A">
              <w:rPr>
                <w:bCs/>
              </w:rPr>
              <w:t>EPRE ratio of OCNG to OCNG DMRS (Note 1)</w:t>
            </w:r>
          </w:p>
        </w:tc>
        <w:tc>
          <w:tcPr>
            <w:tcW w:w="709" w:type="dxa"/>
            <w:tcBorders>
              <w:bottom w:val="single" w:sz="4" w:space="0" w:color="auto"/>
            </w:tcBorders>
          </w:tcPr>
          <w:p w14:paraId="6F7D6115" w14:textId="77777777" w:rsidR="0064611E" w:rsidRPr="00BC468A" w:rsidRDefault="0064611E" w:rsidP="00EF50B5">
            <w:pPr>
              <w:pStyle w:val="TAC"/>
            </w:pPr>
          </w:p>
        </w:tc>
        <w:tc>
          <w:tcPr>
            <w:tcW w:w="1417" w:type="dxa"/>
            <w:vMerge/>
            <w:tcBorders>
              <w:bottom w:val="single" w:sz="4" w:space="0" w:color="auto"/>
            </w:tcBorders>
          </w:tcPr>
          <w:p w14:paraId="3802628C" w14:textId="77777777" w:rsidR="0064611E" w:rsidRPr="00BC468A" w:rsidRDefault="0064611E" w:rsidP="00EF50B5">
            <w:pPr>
              <w:pStyle w:val="TAC"/>
            </w:pPr>
          </w:p>
        </w:tc>
        <w:tc>
          <w:tcPr>
            <w:tcW w:w="1843" w:type="dxa"/>
            <w:gridSpan w:val="2"/>
            <w:vMerge/>
            <w:tcBorders>
              <w:bottom w:val="single" w:sz="4" w:space="0" w:color="auto"/>
            </w:tcBorders>
          </w:tcPr>
          <w:p w14:paraId="4E8B7897" w14:textId="77777777" w:rsidR="0064611E" w:rsidRPr="00BC468A" w:rsidRDefault="0064611E" w:rsidP="00EF50B5">
            <w:pPr>
              <w:pStyle w:val="TAC"/>
              <w:rPr>
                <w:rFonts w:cs="v4.2.0"/>
              </w:rPr>
            </w:pPr>
          </w:p>
        </w:tc>
        <w:tc>
          <w:tcPr>
            <w:tcW w:w="1843" w:type="dxa"/>
            <w:gridSpan w:val="2"/>
            <w:vMerge/>
            <w:tcBorders>
              <w:bottom w:val="single" w:sz="4" w:space="0" w:color="auto"/>
            </w:tcBorders>
          </w:tcPr>
          <w:p w14:paraId="579E09A1" w14:textId="77777777" w:rsidR="0064611E" w:rsidRPr="00BC468A" w:rsidRDefault="0064611E" w:rsidP="00EF50B5">
            <w:pPr>
              <w:pStyle w:val="TAC"/>
            </w:pPr>
          </w:p>
        </w:tc>
        <w:tc>
          <w:tcPr>
            <w:tcW w:w="1701" w:type="dxa"/>
            <w:gridSpan w:val="2"/>
            <w:vMerge/>
            <w:tcBorders>
              <w:bottom w:val="single" w:sz="4" w:space="0" w:color="auto"/>
            </w:tcBorders>
          </w:tcPr>
          <w:p w14:paraId="64E437FB" w14:textId="77777777" w:rsidR="0064611E" w:rsidRPr="00BC468A" w:rsidRDefault="0064611E" w:rsidP="00EF50B5">
            <w:pPr>
              <w:pStyle w:val="TAC"/>
            </w:pPr>
          </w:p>
        </w:tc>
      </w:tr>
      <w:tr w:rsidR="0064611E" w:rsidRPr="00BC468A" w14:paraId="56F5D044" w14:textId="77777777" w:rsidTr="00EF50B5">
        <w:trPr>
          <w:cantSplit/>
          <w:trHeight w:val="150"/>
          <w:jc w:val="center"/>
        </w:trPr>
        <w:tc>
          <w:tcPr>
            <w:tcW w:w="1838" w:type="dxa"/>
            <w:gridSpan w:val="3"/>
          </w:tcPr>
          <w:p w14:paraId="3C82C08B" w14:textId="77777777" w:rsidR="0064611E" w:rsidRPr="00BC468A" w:rsidRDefault="0064611E" w:rsidP="00EF50B5">
            <w:pPr>
              <w:pStyle w:val="TAL"/>
            </w:pPr>
            <w:r w:rsidRPr="00BC468A">
              <w:rPr>
                <w:rFonts w:eastAsia="Calibri"/>
                <w:position w:val="-12"/>
                <w:szCs w:val="22"/>
              </w:rPr>
              <w:object w:dxaOrig="405" w:dyaOrig="345" w14:anchorId="67F07C0B">
                <v:shape id="_x0000_i1030" type="#_x0000_t75" style="width:18pt;height:18pt" o:ole="" fillcolor="window">
                  <v:imagedata r:id="rId18" o:title=""/>
                </v:shape>
                <o:OLEObject Type="Embed" ProgID="Equation.3" ShapeID="_x0000_i1030" DrawAspect="Content" ObjectID="_1809158705" r:id="rId26"/>
              </w:object>
            </w:r>
            <w:r w:rsidRPr="00BC468A">
              <w:rPr>
                <w:vertAlign w:val="superscript"/>
              </w:rPr>
              <w:t>Note2</w:t>
            </w:r>
          </w:p>
        </w:tc>
        <w:tc>
          <w:tcPr>
            <w:tcW w:w="709" w:type="dxa"/>
          </w:tcPr>
          <w:p w14:paraId="7F21645E" w14:textId="77777777" w:rsidR="0064611E" w:rsidRPr="00BC468A" w:rsidRDefault="0064611E" w:rsidP="00EF50B5">
            <w:pPr>
              <w:pStyle w:val="TAC"/>
            </w:pPr>
            <w:r w:rsidRPr="00BC468A">
              <w:t>dBm/15kHz</w:t>
            </w:r>
          </w:p>
        </w:tc>
        <w:tc>
          <w:tcPr>
            <w:tcW w:w="1417" w:type="dxa"/>
          </w:tcPr>
          <w:p w14:paraId="3F145C1D" w14:textId="77777777" w:rsidR="0064611E" w:rsidRPr="00BC468A" w:rsidRDefault="0064611E" w:rsidP="00EF50B5">
            <w:pPr>
              <w:pStyle w:val="TAC"/>
            </w:pPr>
            <w:r w:rsidRPr="00BC468A">
              <w:t>Config 1,2,3</w:t>
            </w:r>
          </w:p>
        </w:tc>
        <w:tc>
          <w:tcPr>
            <w:tcW w:w="1843" w:type="dxa"/>
            <w:gridSpan w:val="2"/>
          </w:tcPr>
          <w:p w14:paraId="0B1EA904" w14:textId="77777777" w:rsidR="0064611E" w:rsidRPr="00BC468A" w:rsidRDefault="0064611E" w:rsidP="00EF50B5">
            <w:pPr>
              <w:pStyle w:val="TAC"/>
            </w:pPr>
            <w:r w:rsidRPr="00BC468A">
              <w:t>-98</w:t>
            </w:r>
          </w:p>
        </w:tc>
        <w:tc>
          <w:tcPr>
            <w:tcW w:w="1843" w:type="dxa"/>
            <w:gridSpan w:val="2"/>
          </w:tcPr>
          <w:p w14:paraId="3246C82F" w14:textId="77777777" w:rsidR="0064611E" w:rsidRPr="00BC468A" w:rsidRDefault="0064611E" w:rsidP="00EF50B5">
            <w:pPr>
              <w:pStyle w:val="TAC"/>
            </w:pPr>
            <w:r w:rsidRPr="00BC468A">
              <w:t>-98</w:t>
            </w:r>
          </w:p>
        </w:tc>
        <w:tc>
          <w:tcPr>
            <w:tcW w:w="1701" w:type="dxa"/>
            <w:gridSpan w:val="2"/>
          </w:tcPr>
          <w:p w14:paraId="607A82B9" w14:textId="77777777" w:rsidR="0064611E" w:rsidRPr="00BC468A" w:rsidRDefault="0064611E" w:rsidP="00EF50B5">
            <w:pPr>
              <w:pStyle w:val="TAC"/>
            </w:pPr>
            <w:r w:rsidRPr="00BC468A">
              <w:t>-98</w:t>
            </w:r>
          </w:p>
        </w:tc>
      </w:tr>
      <w:tr w:rsidR="0064611E" w:rsidRPr="00BC468A" w14:paraId="6402BF15" w14:textId="77777777" w:rsidTr="00EF50B5">
        <w:trPr>
          <w:cantSplit/>
          <w:trHeight w:val="150"/>
          <w:jc w:val="center"/>
        </w:trPr>
        <w:tc>
          <w:tcPr>
            <w:tcW w:w="1838" w:type="dxa"/>
            <w:gridSpan w:val="3"/>
            <w:vMerge w:val="restart"/>
          </w:tcPr>
          <w:p w14:paraId="2F43B179" w14:textId="77777777" w:rsidR="0064611E" w:rsidRPr="00BC468A" w:rsidRDefault="0064611E" w:rsidP="00EF50B5">
            <w:pPr>
              <w:pStyle w:val="TAL"/>
            </w:pPr>
            <w:r w:rsidRPr="00BC468A">
              <w:rPr>
                <w:rFonts w:eastAsia="Calibri"/>
                <w:position w:val="-12"/>
                <w:szCs w:val="22"/>
              </w:rPr>
              <w:object w:dxaOrig="405" w:dyaOrig="345" w14:anchorId="0FD3A816">
                <v:shape id="_x0000_i1031" type="#_x0000_t75" style="width:18pt;height:18pt" o:ole="" fillcolor="window">
                  <v:imagedata r:id="rId18" o:title=""/>
                </v:shape>
                <o:OLEObject Type="Embed" ProgID="Equation.3" ShapeID="_x0000_i1031" DrawAspect="Content" ObjectID="_1809158706" r:id="rId27"/>
              </w:object>
            </w:r>
            <w:r w:rsidRPr="00BC468A">
              <w:rPr>
                <w:vertAlign w:val="superscript"/>
              </w:rPr>
              <w:t>Note2</w:t>
            </w:r>
          </w:p>
        </w:tc>
        <w:tc>
          <w:tcPr>
            <w:tcW w:w="709" w:type="dxa"/>
            <w:vMerge w:val="restart"/>
          </w:tcPr>
          <w:p w14:paraId="52FC3098" w14:textId="77777777" w:rsidR="0064611E" w:rsidRPr="00BC468A" w:rsidRDefault="0064611E" w:rsidP="00EF50B5">
            <w:pPr>
              <w:pStyle w:val="TAC"/>
            </w:pPr>
            <w:r w:rsidRPr="00BC468A">
              <w:t>dBm/SCS</w:t>
            </w:r>
          </w:p>
        </w:tc>
        <w:tc>
          <w:tcPr>
            <w:tcW w:w="1417" w:type="dxa"/>
          </w:tcPr>
          <w:p w14:paraId="2FE1158E" w14:textId="77777777" w:rsidR="0064611E" w:rsidRPr="00BC468A" w:rsidRDefault="0064611E" w:rsidP="00EF50B5">
            <w:pPr>
              <w:pStyle w:val="TAC"/>
            </w:pPr>
            <w:r w:rsidRPr="00BC468A">
              <w:t>Config</w:t>
            </w:r>
            <w:r w:rsidRPr="00BC468A">
              <w:rPr>
                <w:szCs w:val="18"/>
              </w:rPr>
              <w:t xml:space="preserve"> </w:t>
            </w:r>
            <w:r w:rsidRPr="00BC468A">
              <w:t>1,2</w:t>
            </w:r>
          </w:p>
        </w:tc>
        <w:tc>
          <w:tcPr>
            <w:tcW w:w="1843" w:type="dxa"/>
            <w:gridSpan w:val="2"/>
          </w:tcPr>
          <w:p w14:paraId="6904B65C" w14:textId="77777777" w:rsidR="0064611E" w:rsidRPr="00BC468A" w:rsidRDefault="0064611E" w:rsidP="00EF50B5">
            <w:pPr>
              <w:pStyle w:val="TAC"/>
            </w:pPr>
            <w:r w:rsidRPr="00BC468A">
              <w:t>-98</w:t>
            </w:r>
          </w:p>
        </w:tc>
        <w:tc>
          <w:tcPr>
            <w:tcW w:w="1843" w:type="dxa"/>
            <w:gridSpan w:val="2"/>
          </w:tcPr>
          <w:p w14:paraId="74D4D617" w14:textId="77777777" w:rsidR="0064611E" w:rsidRPr="00BC468A" w:rsidRDefault="0064611E" w:rsidP="00EF50B5">
            <w:pPr>
              <w:pStyle w:val="TAC"/>
            </w:pPr>
            <w:r w:rsidRPr="00BC468A">
              <w:t>-95</w:t>
            </w:r>
          </w:p>
        </w:tc>
        <w:tc>
          <w:tcPr>
            <w:tcW w:w="1701" w:type="dxa"/>
            <w:gridSpan w:val="2"/>
          </w:tcPr>
          <w:p w14:paraId="24261510" w14:textId="77777777" w:rsidR="0064611E" w:rsidRPr="00BC468A" w:rsidRDefault="0064611E" w:rsidP="00EF50B5">
            <w:pPr>
              <w:pStyle w:val="TAC"/>
            </w:pPr>
            <w:r w:rsidRPr="00BC468A">
              <w:t>-95</w:t>
            </w:r>
          </w:p>
        </w:tc>
      </w:tr>
      <w:tr w:rsidR="0064611E" w:rsidRPr="00BC468A" w14:paraId="289186A2" w14:textId="77777777" w:rsidTr="00EF50B5">
        <w:trPr>
          <w:cantSplit/>
          <w:trHeight w:val="150"/>
          <w:jc w:val="center"/>
        </w:trPr>
        <w:tc>
          <w:tcPr>
            <w:tcW w:w="1838" w:type="dxa"/>
            <w:gridSpan w:val="3"/>
            <w:vMerge/>
          </w:tcPr>
          <w:p w14:paraId="58697247" w14:textId="77777777" w:rsidR="0064611E" w:rsidRPr="00BC468A" w:rsidRDefault="0064611E" w:rsidP="00EF50B5">
            <w:pPr>
              <w:pStyle w:val="TAL"/>
            </w:pPr>
          </w:p>
        </w:tc>
        <w:tc>
          <w:tcPr>
            <w:tcW w:w="709" w:type="dxa"/>
            <w:vMerge/>
          </w:tcPr>
          <w:p w14:paraId="6051EBFA" w14:textId="77777777" w:rsidR="0064611E" w:rsidRPr="00BC468A" w:rsidRDefault="0064611E" w:rsidP="00EF50B5">
            <w:pPr>
              <w:pStyle w:val="TAC"/>
            </w:pPr>
          </w:p>
        </w:tc>
        <w:tc>
          <w:tcPr>
            <w:tcW w:w="1417" w:type="dxa"/>
          </w:tcPr>
          <w:p w14:paraId="41D6BC06" w14:textId="77777777" w:rsidR="0064611E" w:rsidRPr="00BC468A" w:rsidRDefault="0064611E" w:rsidP="00EF50B5">
            <w:pPr>
              <w:pStyle w:val="TAC"/>
            </w:pPr>
            <w:r w:rsidRPr="00BC468A">
              <w:t>Config</w:t>
            </w:r>
            <w:r w:rsidRPr="00BC468A">
              <w:rPr>
                <w:szCs w:val="18"/>
              </w:rPr>
              <w:t xml:space="preserve"> </w:t>
            </w:r>
            <w:r w:rsidRPr="00BC468A">
              <w:t>3</w:t>
            </w:r>
          </w:p>
        </w:tc>
        <w:tc>
          <w:tcPr>
            <w:tcW w:w="1843" w:type="dxa"/>
            <w:gridSpan w:val="2"/>
          </w:tcPr>
          <w:p w14:paraId="65F802BA" w14:textId="77777777" w:rsidR="0064611E" w:rsidRPr="00BC468A" w:rsidRDefault="0064611E" w:rsidP="00EF50B5">
            <w:pPr>
              <w:pStyle w:val="TAC"/>
            </w:pPr>
            <w:r w:rsidRPr="00BC468A">
              <w:t>-95</w:t>
            </w:r>
          </w:p>
        </w:tc>
        <w:tc>
          <w:tcPr>
            <w:tcW w:w="1843" w:type="dxa"/>
            <w:gridSpan w:val="2"/>
          </w:tcPr>
          <w:p w14:paraId="768D7D86" w14:textId="77777777" w:rsidR="0064611E" w:rsidRPr="00BC468A" w:rsidRDefault="0064611E" w:rsidP="00EF50B5">
            <w:pPr>
              <w:pStyle w:val="TAC"/>
            </w:pPr>
            <w:r w:rsidRPr="00BC468A">
              <w:t>-95</w:t>
            </w:r>
          </w:p>
        </w:tc>
        <w:tc>
          <w:tcPr>
            <w:tcW w:w="1701" w:type="dxa"/>
            <w:gridSpan w:val="2"/>
          </w:tcPr>
          <w:p w14:paraId="2D15635C" w14:textId="77777777" w:rsidR="0064611E" w:rsidRPr="00BC468A" w:rsidRDefault="0064611E" w:rsidP="00EF50B5">
            <w:pPr>
              <w:pStyle w:val="TAC"/>
            </w:pPr>
            <w:r w:rsidRPr="00BC468A">
              <w:t>-95</w:t>
            </w:r>
          </w:p>
        </w:tc>
      </w:tr>
      <w:tr w:rsidR="0064611E" w:rsidRPr="00BC468A" w14:paraId="5F13BEA1" w14:textId="77777777" w:rsidTr="00EF50B5">
        <w:trPr>
          <w:cantSplit/>
          <w:trHeight w:val="92"/>
          <w:jc w:val="center"/>
        </w:trPr>
        <w:tc>
          <w:tcPr>
            <w:tcW w:w="1838" w:type="dxa"/>
            <w:gridSpan w:val="3"/>
            <w:vMerge w:val="restart"/>
          </w:tcPr>
          <w:p w14:paraId="71E6AFE4" w14:textId="77777777" w:rsidR="0064611E" w:rsidRPr="00BC468A" w:rsidRDefault="0064611E" w:rsidP="00EF50B5">
            <w:pPr>
              <w:pStyle w:val="TAL"/>
              <w:rPr>
                <w:rFonts w:cs="v4.2.0"/>
              </w:rPr>
            </w:pPr>
            <w:r w:rsidRPr="00BC468A">
              <w:rPr>
                <w:rFonts w:cs="v4.2.0"/>
              </w:rPr>
              <w:t>SS-RSRP</w:t>
            </w:r>
            <w:r w:rsidRPr="00BC468A">
              <w:rPr>
                <w:vertAlign w:val="superscript"/>
              </w:rPr>
              <w:t xml:space="preserve"> Note 3</w:t>
            </w:r>
          </w:p>
        </w:tc>
        <w:tc>
          <w:tcPr>
            <w:tcW w:w="709" w:type="dxa"/>
            <w:vMerge w:val="restart"/>
          </w:tcPr>
          <w:p w14:paraId="39F6C320" w14:textId="77777777" w:rsidR="0064611E" w:rsidRPr="00BC468A" w:rsidRDefault="0064611E" w:rsidP="00EF50B5">
            <w:pPr>
              <w:pStyle w:val="TAC"/>
            </w:pPr>
            <w:r w:rsidRPr="00BC468A">
              <w:t>dBm/SCS</w:t>
            </w:r>
          </w:p>
        </w:tc>
        <w:tc>
          <w:tcPr>
            <w:tcW w:w="1417" w:type="dxa"/>
          </w:tcPr>
          <w:p w14:paraId="4AA881DC" w14:textId="77777777" w:rsidR="0064611E" w:rsidRPr="00BC468A" w:rsidRDefault="0064611E" w:rsidP="00EF50B5">
            <w:pPr>
              <w:pStyle w:val="TAC"/>
            </w:pPr>
            <w:r w:rsidRPr="00BC468A">
              <w:t>Config</w:t>
            </w:r>
            <w:r w:rsidRPr="00BC468A">
              <w:rPr>
                <w:szCs w:val="18"/>
              </w:rPr>
              <w:t xml:space="preserve"> </w:t>
            </w:r>
            <w:r w:rsidRPr="00BC468A">
              <w:t>1,2</w:t>
            </w:r>
          </w:p>
        </w:tc>
        <w:tc>
          <w:tcPr>
            <w:tcW w:w="851" w:type="dxa"/>
          </w:tcPr>
          <w:p w14:paraId="3D8AA997" w14:textId="77777777" w:rsidR="0064611E" w:rsidRPr="00BC468A" w:rsidRDefault="0064611E" w:rsidP="00EF50B5">
            <w:pPr>
              <w:pStyle w:val="TAC"/>
            </w:pPr>
            <w:r w:rsidRPr="00BC468A">
              <w:t>-94</w:t>
            </w:r>
          </w:p>
        </w:tc>
        <w:tc>
          <w:tcPr>
            <w:tcW w:w="992" w:type="dxa"/>
          </w:tcPr>
          <w:p w14:paraId="0B98E970" w14:textId="77777777" w:rsidR="0064611E" w:rsidRPr="00BC468A" w:rsidRDefault="0064611E" w:rsidP="00EF50B5">
            <w:pPr>
              <w:pStyle w:val="TAC"/>
            </w:pPr>
            <w:r w:rsidRPr="00BC468A">
              <w:t>-94</w:t>
            </w:r>
          </w:p>
        </w:tc>
        <w:tc>
          <w:tcPr>
            <w:tcW w:w="851" w:type="dxa"/>
          </w:tcPr>
          <w:p w14:paraId="04403087" w14:textId="77777777" w:rsidR="0064611E" w:rsidRPr="00BC468A" w:rsidRDefault="0064611E" w:rsidP="00EF50B5">
            <w:pPr>
              <w:pStyle w:val="TAC"/>
            </w:pPr>
            <w:r w:rsidRPr="00BC468A">
              <w:t>-91</w:t>
            </w:r>
          </w:p>
        </w:tc>
        <w:tc>
          <w:tcPr>
            <w:tcW w:w="992" w:type="dxa"/>
          </w:tcPr>
          <w:p w14:paraId="2D925F6B" w14:textId="77777777" w:rsidR="0064611E" w:rsidRPr="00BC468A" w:rsidRDefault="0064611E" w:rsidP="00EF50B5">
            <w:pPr>
              <w:pStyle w:val="TAC"/>
            </w:pPr>
            <w:r w:rsidRPr="00BC468A">
              <w:t>-91</w:t>
            </w:r>
          </w:p>
        </w:tc>
        <w:tc>
          <w:tcPr>
            <w:tcW w:w="850" w:type="dxa"/>
          </w:tcPr>
          <w:p w14:paraId="6363646F" w14:textId="77777777" w:rsidR="0064611E" w:rsidRPr="00BC468A" w:rsidRDefault="0064611E" w:rsidP="00EF50B5">
            <w:pPr>
              <w:pStyle w:val="TAC"/>
            </w:pPr>
            <w:r w:rsidRPr="00BC468A">
              <w:t>-Infinity</w:t>
            </w:r>
          </w:p>
        </w:tc>
        <w:tc>
          <w:tcPr>
            <w:tcW w:w="851" w:type="dxa"/>
          </w:tcPr>
          <w:p w14:paraId="7710EAFC" w14:textId="77777777" w:rsidR="0064611E" w:rsidRPr="00BC468A" w:rsidRDefault="0064611E" w:rsidP="00EF50B5">
            <w:pPr>
              <w:pStyle w:val="TAC"/>
            </w:pPr>
            <w:r w:rsidRPr="00BC468A">
              <w:t>-88</w:t>
            </w:r>
          </w:p>
        </w:tc>
      </w:tr>
      <w:tr w:rsidR="0064611E" w:rsidRPr="00BC468A" w14:paraId="397B5F29" w14:textId="77777777" w:rsidTr="00EF50B5">
        <w:trPr>
          <w:cantSplit/>
          <w:trHeight w:val="92"/>
          <w:jc w:val="center"/>
        </w:trPr>
        <w:tc>
          <w:tcPr>
            <w:tcW w:w="1838" w:type="dxa"/>
            <w:gridSpan w:val="3"/>
            <w:vMerge/>
          </w:tcPr>
          <w:p w14:paraId="138514B6" w14:textId="77777777" w:rsidR="0064611E" w:rsidRPr="00BC468A" w:rsidRDefault="0064611E" w:rsidP="00EF50B5">
            <w:pPr>
              <w:pStyle w:val="TAL"/>
            </w:pPr>
          </w:p>
        </w:tc>
        <w:tc>
          <w:tcPr>
            <w:tcW w:w="709" w:type="dxa"/>
            <w:vMerge/>
          </w:tcPr>
          <w:p w14:paraId="73784502" w14:textId="77777777" w:rsidR="0064611E" w:rsidRPr="00BC468A" w:rsidRDefault="0064611E" w:rsidP="00EF50B5">
            <w:pPr>
              <w:pStyle w:val="TAC"/>
            </w:pPr>
          </w:p>
        </w:tc>
        <w:tc>
          <w:tcPr>
            <w:tcW w:w="1417" w:type="dxa"/>
          </w:tcPr>
          <w:p w14:paraId="67FC5516" w14:textId="77777777" w:rsidR="0064611E" w:rsidRPr="00BC468A" w:rsidRDefault="0064611E" w:rsidP="00EF50B5">
            <w:pPr>
              <w:pStyle w:val="TAC"/>
            </w:pPr>
            <w:r w:rsidRPr="00BC468A">
              <w:t>Config</w:t>
            </w:r>
            <w:r w:rsidRPr="00BC468A">
              <w:rPr>
                <w:szCs w:val="18"/>
              </w:rPr>
              <w:t xml:space="preserve"> </w:t>
            </w:r>
            <w:r w:rsidRPr="00BC468A">
              <w:t>3</w:t>
            </w:r>
          </w:p>
        </w:tc>
        <w:tc>
          <w:tcPr>
            <w:tcW w:w="851" w:type="dxa"/>
          </w:tcPr>
          <w:p w14:paraId="56591478" w14:textId="77777777" w:rsidR="0064611E" w:rsidRPr="00BC468A" w:rsidRDefault="0064611E" w:rsidP="00EF50B5">
            <w:pPr>
              <w:pStyle w:val="TAC"/>
            </w:pPr>
            <w:r w:rsidRPr="00BC468A">
              <w:t>-91</w:t>
            </w:r>
          </w:p>
        </w:tc>
        <w:tc>
          <w:tcPr>
            <w:tcW w:w="992" w:type="dxa"/>
          </w:tcPr>
          <w:p w14:paraId="32731384" w14:textId="77777777" w:rsidR="0064611E" w:rsidRPr="00BC468A" w:rsidRDefault="0064611E" w:rsidP="00EF50B5">
            <w:pPr>
              <w:pStyle w:val="TAC"/>
            </w:pPr>
            <w:r w:rsidRPr="00BC468A">
              <w:t>-91</w:t>
            </w:r>
          </w:p>
        </w:tc>
        <w:tc>
          <w:tcPr>
            <w:tcW w:w="851" w:type="dxa"/>
          </w:tcPr>
          <w:p w14:paraId="03C07338" w14:textId="77777777" w:rsidR="0064611E" w:rsidRPr="00BC468A" w:rsidRDefault="0064611E" w:rsidP="00EF50B5">
            <w:pPr>
              <w:pStyle w:val="TAC"/>
            </w:pPr>
            <w:r w:rsidRPr="00BC468A">
              <w:t>-91</w:t>
            </w:r>
          </w:p>
        </w:tc>
        <w:tc>
          <w:tcPr>
            <w:tcW w:w="992" w:type="dxa"/>
          </w:tcPr>
          <w:p w14:paraId="0910CAAB" w14:textId="77777777" w:rsidR="0064611E" w:rsidRPr="00BC468A" w:rsidRDefault="0064611E" w:rsidP="00EF50B5">
            <w:pPr>
              <w:pStyle w:val="TAC"/>
            </w:pPr>
            <w:r w:rsidRPr="00BC468A">
              <w:t>-91</w:t>
            </w:r>
          </w:p>
        </w:tc>
        <w:tc>
          <w:tcPr>
            <w:tcW w:w="850" w:type="dxa"/>
          </w:tcPr>
          <w:p w14:paraId="643BB2BF" w14:textId="77777777" w:rsidR="0064611E" w:rsidRPr="00BC468A" w:rsidRDefault="0064611E" w:rsidP="00EF50B5">
            <w:pPr>
              <w:pStyle w:val="TAC"/>
            </w:pPr>
            <w:r w:rsidRPr="00BC468A">
              <w:t>-Infinity</w:t>
            </w:r>
          </w:p>
        </w:tc>
        <w:tc>
          <w:tcPr>
            <w:tcW w:w="851" w:type="dxa"/>
          </w:tcPr>
          <w:p w14:paraId="6145452B" w14:textId="77777777" w:rsidR="0064611E" w:rsidRPr="00BC468A" w:rsidRDefault="0064611E" w:rsidP="00EF50B5">
            <w:pPr>
              <w:pStyle w:val="TAC"/>
            </w:pPr>
            <w:r w:rsidRPr="00BC468A">
              <w:t>-88</w:t>
            </w:r>
          </w:p>
        </w:tc>
      </w:tr>
      <w:tr w:rsidR="0064611E" w:rsidRPr="00BC468A" w14:paraId="598A6C31" w14:textId="77777777" w:rsidTr="00EF50B5">
        <w:trPr>
          <w:cantSplit/>
          <w:trHeight w:val="94"/>
          <w:jc w:val="center"/>
        </w:trPr>
        <w:tc>
          <w:tcPr>
            <w:tcW w:w="1838" w:type="dxa"/>
            <w:gridSpan w:val="3"/>
          </w:tcPr>
          <w:p w14:paraId="4CFE67E2" w14:textId="77777777" w:rsidR="0064611E" w:rsidRPr="00BC468A" w:rsidRDefault="0064611E" w:rsidP="00EF50B5">
            <w:pPr>
              <w:pStyle w:val="TAL"/>
            </w:pPr>
            <w:r w:rsidRPr="00BC468A">
              <w:rPr>
                <w:position w:val="-12"/>
              </w:rPr>
              <w:object w:dxaOrig="620" w:dyaOrig="380" w14:anchorId="45E411A8">
                <v:shape id="_x0000_i1032" type="#_x0000_t75" style="width:18pt;height:18pt" o:ole="" fillcolor="window">
                  <v:imagedata r:id="rId21" o:title=""/>
                </v:shape>
                <o:OLEObject Type="Embed" ProgID="Equation.3" ShapeID="_x0000_i1032" DrawAspect="Content" ObjectID="_1809158707" r:id="rId28"/>
              </w:object>
            </w:r>
          </w:p>
        </w:tc>
        <w:tc>
          <w:tcPr>
            <w:tcW w:w="709" w:type="dxa"/>
          </w:tcPr>
          <w:p w14:paraId="56E42796" w14:textId="77777777" w:rsidR="0064611E" w:rsidRPr="00BC468A" w:rsidRDefault="0064611E" w:rsidP="00EF50B5">
            <w:pPr>
              <w:pStyle w:val="TAC"/>
            </w:pPr>
            <w:r w:rsidRPr="00BC468A">
              <w:t>dB</w:t>
            </w:r>
          </w:p>
        </w:tc>
        <w:tc>
          <w:tcPr>
            <w:tcW w:w="1417" w:type="dxa"/>
          </w:tcPr>
          <w:p w14:paraId="09CF8135" w14:textId="77777777" w:rsidR="0064611E" w:rsidRPr="00BC468A" w:rsidRDefault="0064611E" w:rsidP="00EF50B5">
            <w:pPr>
              <w:pStyle w:val="TAC"/>
            </w:pPr>
            <w:r w:rsidRPr="00BC468A">
              <w:t>Config 1,2</w:t>
            </w:r>
          </w:p>
        </w:tc>
        <w:tc>
          <w:tcPr>
            <w:tcW w:w="851" w:type="dxa"/>
          </w:tcPr>
          <w:p w14:paraId="789C8E51" w14:textId="77777777" w:rsidR="0064611E" w:rsidRPr="00BC468A" w:rsidDel="004B51DC" w:rsidRDefault="0064611E" w:rsidP="00EF50B5">
            <w:pPr>
              <w:pStyle w:val="TAC"/>
            </w:pPr>
            <w:r w:rsidRPr="00BC468A">
              <w:t>4</w:t>
            </w:r>
          </w:p>
        </w:tc>
        <w:tc>
          <w:tcPr>
            <w:tcW w:w="992" w:type="dxa"/>
          </w:tcPr>
          <w:p w14:paraId="290C9EE1" w14:textId="77777777" w:rsidR="0064611E" w:rsidRPr="00BC468A" w:rsidDel="004B51DC" w:rsidRDefault="0064611E" w:rsidP="00EF50B5">
            <w:pPr>
              <w:pStyle w:val="TAC"/>
            </w:pPr>
            <w:r w:rsidRPr="00BC468A">
              <w:t>4</w:t>
            </w:r>
          </w:p>
        </w:tc>
        <w:tc>
          <w:tcPr>
            <w:tcW w:w="851" w:type="dxa"/>
          </w:tcPr>
          <w:p w14:paraId="6437F57A" w14:textId="77777777" w:rsidR="0064611E" w:rsidRPr="00BC468A" w:rsidDel="00B36E6D" w:rsidRDefault="0064611E" w:rsidP="00EF50B5">
            <w:pPr>
              <w:pStyle w:val="TAC"/>
            </w:pPr>
            <w:r w:rsidRPr="00BC468A">
              <w:t>4</w:t>
            </w:r>
          </w:p>
        </w:tc>
        <w:tc>
          <w:tcPr>
            <w:tcW w:w="992" w:type="dxa"/>
          </w:tcPr>
          <w:p w14:paraId="51D13E0F" w14:textId="77777777" w:rsidR="0064611E" w:rsidRPr="00BC468A" w:rsidDel="004B51DC" w:rsidRDefault="0064611E" w:rsidP="00EF50B5">
            <w:pPr>
              <w:pStyle w:val="TAC"/>
            </w:pPr>
            <w:r w:rsidRPr="00BC468A">
              <w:t>-3.79</w:t>
            </w:r>
          </w:p>
        </w:tc>
        <w:tc>
          <w:tcPr>
            <w:tcW w:w="850" w:type="dxa"/>
          </w:tcPr>
          <w:p w14:paraId="63469F23" w14:textId="77777777" w:rsidR="0064611E" w:rsidRPr="00BC468A" w:rsidRDefault="0064611E" w:rsidP="00EF50B5">
            <w:pPr>
              <w:pStyle w:val="TAC"/>
            </w:pPr>
            <w:r w:rsidRPr="00BC468A">
              <w:t>-Infinity</w:t>
            </w:r>
          </w:p>
        </w:tc>
        <w:tc>
          <w:tcPr>
            <w:tcW w:w="851" w:type="dxa"/>
          </w:tcPr>
          <w:p w14:paraId="2753EBD1" w14:textId="77777777" w:rsidR="0064611E" w:rsidRPr="00BC468A" w:rsidRDefault="0064611E" w:rsidP="00EF50B5">
            <w:pPr>
              <w:pStyle w:val="TAC"/>
            </w:pPr>
            <w:r w:rsidRPr="00BC468A">
              <w:t>1.54</w:t>
            </w:r>
          </w:p>
        </w:tc>
      </w:tr>
      <w:tr w:rsidR="0064611E" w:rsidRPr="00BC468A" w14:paraId="133C94F9" w14:textId="77777777" w:rsidTr="00EF50B5">
        <w:trPr>
          <w:cantSplit/>
          <w:trHeight w:val="94"/>
          <w:jc w:val="center"/>
        </w:trPr>
        <w:tc>
          <w:tcPr>
            <w:tcW w:w="1838" w:type="dxa"/>
            <w:gridSpan w:val="3"/>
          </w:tcPr>
          <w:p w14:paraId="2E6587A4" w14:textId="77777777" w:rsidR="0064611E" w:rsidRPr="00BC468A" w:rsidRDefault="0064611E" w:rsidP="00EF50B5">
            <w:pPr>
              <w:pStyle w:val="TAL"/>
            </w:pPr>
            <w:r w:rsidRPr="00BC468A">
              <w:rPr>
                <w:position w:val="-12"/>
              </w:rPr>
              <w:object w:dxaOrig="800" w:dyaOrig="380" w14:anchorId="598646AD">
                <v:shape id="_x0000_i1033" type="#_x0000_t75" style="width:24pt;height:18pt" o:ole="" fillcolor="window">
                  <v:imagedata r:id="rId23" o:title=""/>
                </v:shape>
                <o:OLEObject Type="Embed" ProgID="Equation.3" ShapeID="_x0000_i1033" DrawAspect="Content" ObjectID="_1809158708" r:id="rId29"/>
              </w:object>
            </w:r>
          </w:p>
        </w:tc>
        <w:tc>
          <w:tcPr>
            <w:tcW w:w="709" w:type="dxa"/>
          </w:tcPr>
          <w:p w14:paraId="08117161" w14:textId="77777777" w:rsidR="0064611E" w:rsidRPr="00BC468A" w:rsidRDefault="0064611E" w:rsidP="00EF50B5">
            <w:pPr>
              <w:pStyle w:val="TAC"/>
            </w:pPr>
            <w:r w:rsidRPr="00BC468A">
              <w:t>dB</w:t>
            </w:r>
          </w:p>
        </w:tc>
        <w:tc>
          <w:tcPr>
            <w:tcW w:w="1417" w:type="dxa"/>
          </w:tcPr>
          <w:p w14:paraId="20373EB4" w14:textId="77777777" w:rsidR="0064611E" w:rsidRPr="00BC468A" w:rsidRDefault="0064611E" w:rsidP="00EF50B5">
            <w:pPr>
              <w:pStyle w:val="TAC"/>
            </w:pPr>
            <w:r w:rsidRPr="00BC468A">
              <w:t>Config 1,2</w:t>
            </w:r>
          </w:p>
        </w:tc>
        <w:tc>
          <w:tcPr>
            <w:tcW w:w="851" w:type="dxa"/>
          </w:tcPr>
          <w:p w14:paraId="026D362B" w14:textId="77777777" w:rsidR="0064611E" w:rsidRPr="00BC468A" w:rsidDel="004B51DC" w:rsidRDefault="0064611E" w:rsidP="00EF50B5">
            <w:pPr>
              <w:pStyle w:val="TAC"/>
            </w:pPr>
            <w:r w:rsidRPr="00BC468A">
              <w:t>4</w:t>
            </w:r>
          </w:p>
        </w:tc>
        <w:tc>
          <w:tcPr>
            <w:tcW w:w="992" w:type="dxa"/>
          </w:tcPr>
          <w:p w14:paraId="32C3BAA2" w14:textId="77777777" w:rsidR="0064611E" w:rsidRPr="00BC468A" w:rsidDel="004B51DC" w:rsidRDefault="0064611E" w:rsidP="00EF50B5">
            <w:pPr>
              <w:pStyle w:val="TAC"/>
            </w:pPr>
            <w:r w:rsidRPr="00BC468A">
              <w:t>4</w:t>
            </w:r>
          </w:p>
        </w:tc>
        <w:tc>
          <w:tcPr>
            <w:tcW w:w="851" w:type="dxa"/>
          </w:tcPr>
          <w:p w14:paraId="19DB965F" w14:textId="77777777" w:rsidR="0064611E" w:rsidRPr="00BC468A" w:rsidDel="00B36E6D" w:rsidRDefault="0064611E" w:rsidP="00EF50B5">
            <w:pPr>
              <w:pStyle w:val="TAC"/>
            </w:pPr>
            <w:r w:rsidRPr="00BC468A">
              <w:t>4</w:t>
            </w:r>
          </w:p>
        </w:tc>
        <w:tc>
          <w:tcPr>
            <w:tcW w:w="992" w:type="dxa"/>
          </w:tcPr>
          <w:p w14:paraId="182489DD" w14:textId="77777777" w:rsidR="0064611E" w:rsidRPr="00BC468A" w:rsidDel="004B51DC" w:rsidRDefault="0064611E" w:rsidP="00EF50B5">
            <w:pPr>
              <w:pStyle w:val="TAC"/>
            </w:pPr>
            <w:r w:rsidRPr="00BC468A">
              <w:t>4</w:t>
            </w:r>
          </w:p>
        </w:tc>
        <w:tc>
          <w:tcPr>
            <w:tcW w:w="850" w:type="dxa"/>
          </w:tcPr>
          <w:p w14:paraId="4CC9A479" w14:textId="77777777" w:rsidR="0064611E" w:rsidRPr="00BC468A" w:rsidRDefault="0064611E" w:rsidP="00EF50B5">
            <w:pPr>
              <w:pStyle w:val="TAC"/>
            </w:pPr>
            <w:r w:rsidRPr="00BC468A">
              <w:t>-Infinity</w:t>
            </w:r>
          </w:p>
        </w:tc>
        <w:tc>
          <w:tcPr>
            <w:tcW w:w="851" w:type="dxa"/>
          </w:tcPr>
          <w:p w14:paraId="6EB790D8" w14:textId="77777777" w:rsidR="0064611E" w:rsidRPr="00BC468A" w:rsidRDefault="0064611E" w:rsidP="00EF50B5">
            <w:pPr>
              <w:pStyle w:val="TAC"/>
            </w:pPr>
            <w:r w:rsidRPr="00BC468A">
              <w:t>7</w:t>
            </w:r>
          </w:p>
        </w:tc>
      </w:tr>
      <w:tr w:rsidR="0064611E" w:rsidRPr="00BC468A" w14:paraId="7EA7F246" w14:textId="77777777" w:rsidTr="00EF50B5">
        <w:trPr>
          <w:cantSplit/>
          <w:trHeight w:val="94"/>
          <w:jc w:val="center"/>
        </w:trPr>
        <w:tc>
          <w:tcPr>
            <w:tcW w:w="1838" w:type="dxa"/>
            <w:gridSpan w:val="3"/>
            <w:vMerge w:val="restart"/>
          </w:tcPr>
          <w:p w14:paraId="162BDA85" w14:textId="77777777" w:rsidR="0064611E" w:rsidRPr="00BC468A" w:rsidRDefault="0064611E" w:rsidP="00EF50B5">
            <w:pPr>
              <w:pStyle w:val="TAL"/>
              <w:rPr>
                <w:rFonts w:cs="Arial"/>
                <w:szCs w:val="18"/>
              </w:rPr>
            </w:pPr>
            <w:r w:rsidRPr="00BC468A">
              <w:rPr>
                <w:rFonts w:cs="Arial"/>
                <w:szCs w:val="18"/>
              </w:rPr>
              <w:t>Io</w:t>
            </w:r>
            <w:r w:rsidRPr="00BC468A">
              <w:rPr>
                <w:rFonts w:cs="Arial"/>
                <w:szCs w:val="18"/>
                <w:vertAlign w:val="superscript"/>
              </w:rPr>
              <w:t>Note3</w:t>
            </w:r>
          </w:p>
        </w:tc>
        <w:tc>
          <w:tcPr>
            <w:tcW w:w="709" w:type="dxa"/>
          </w:tcPr>
          <w:p w14:paraId="2B6ACD6D" w14:textId="77777777" w:rsidR="0064611E" w:rsidRPr="00BC468A" w:rsidRDefault="0064611E" w:rsidP="00EF50B5">
            <w:pPr>
              <w:pStyle w:val="TAC"/>
              <w:rPr>
                <w:rFonts w:cs="Arial"/>
                <w:szCs w:val="18"/>
              </w:rPr>
            </w:pPr>
            <w:r w:rsidRPr="00BC468A">
              <w:rPr>
                <w:rFonts w:cs="Arial"/>
                <w:szCs w:val="18"/>
              </w:rPr>
              <w:t>dBm/ChBW</w:t>
            </w:r>
          </w:p>
        </w:tc>
        <w:tc>
          <w:tcPr>
            <w:tcW w:w="1417" w:type="dxa"/>
          </w:tcPr>
          <w:p w14:paraId="3B578F69" w14:textId="77777777" w:rsidR="0064611E" w:rsidRPr="00BC468A" w:rsidRDefault="0064611E" w:rsidP="00EF50B5">
            <w:pPr>
              <w:pStyle w:val="TAC"/>
              <w:rPr>
                <w:rFonts w:cs="Arial"/>
                <w:szCs w:val="18"/>
              </w:rPr>
            </w:pPr>
            <w:r w:rsidRPr="00BC468A">
              <w:rPr>
                <w:rFonts w:cs="Arial"/>
                <w:szCs w:val="18"/>
              </w:rPr>
              <w:t>Config 1,2</w:t>
            </w:r>
          </w:p>
        </w:tc>
        <w:tc>
          <w:tcPr>
            <w:tcW w:w="851" w:type="dxa"/>
          </w:tcPr>
          <w:p w14:paraId="29258D8E" w14:textId="77777777" w:rsidR="0064611E" w:rsidRPr="00BC468A" w:rsidRDefault="0064611E" w:rsidP="00EF50B5">
            <w:pPr>
              <w:pStyle w:val="TAC"/>
              <w:rPr>
                <w:rFonts w:cs="Arial"/>
                <w:szCs w:val="18"/>
              </w:rPr>
            </w:pPr>
            <w:r w:rsidRPr="00BC468A">
              <w:rPr>
                <w:rFonts w:cs="Arial"/>
                <w:szCs w:val="18"/>
              </w:rPr>
              <w:t>-64.59</w:t>
            </w:r>
          </w:p>
        </w:tc>
        <w:tc>
          <w:tcPr>
            <w:tcW w:w="992" w:type="dxa"/>
          </w:tcPr>
          <w:p w14:paraId="20B45555" w14:textId="77777777" w:rsidR="0064611E" w:rsidRPr="00BC468A" w:rsidRDefault="0064611E" w:rsidP="00EF50B5">
            <w:pPr>
              <w:pStyle w:val="TAC"/>
              <w:rPr>
                <w:rFonts w:cs="Arial"/>
                <w:szCs w:val="18"/>
              </w:rPr>
            </w:pPr>
            <w:r w:rsidRPr="00BC468A">
              <w:rPr>
                <w:rFonts w:cs="Arial"/>
                <w:szCs w:val="18"/>
              </w:rPr>
              <w:t>-64.59</w:t>
            </w:r>
          </w:p>
        </w:tc>
        <w:tc>
          <w:tcPr>
            <w:tcW w:w="851" w:type="dxa"/>
          </w:tcPr>
          <w:p w14:paraId="413A6210" w14:textId="77777777" w:rsidR="0064611E" w:rsidRPr="00BC468A" w:rsidRDefault="0064611E" w:rsidP="00EF50B5">
            <w:pPr>
              <w:pStyle w:val="TAC"/>
              <w:rPr>
                <w:rFonts w:cs="Arial"/>
                <w:szCs w:val="18"/>
              </w:rPr>
            </w:pPr>
            <w:r w:rsidRPr="00BC468A">
              <w:rPr>
                <w:rFonts w:cs="Arial"/>
                <w:szCs w:val="18"/>
              </w:rPr>
              <w:t>-58.49</w:t>
            </w:r>
          </w:p>
        </w:tc>
        <w:tc>
          <w:tcPr>
            <w:tcW w:w="992" w:type="dxa"/>
          </w:tcPr>
          <w:p w14:paraId="77D0E4E3" w14:textId="77777777" w:rsidR="0064611E" w:rsidRPr="00BC468A" w:rsidRDefault="0064611E" w:rsidP="00EF50B5">
            <w:pPr>
              <w:pStyle w:val="TAC"/>
              <w:rPr>
                <w:rFonts w:cs="Arial"/>
                <w:szCs w:val="18"/>
              </w:rPr>
            </w:pPr>
            <w:r w:rsidRPr="00BC468A">
              <w:rPr>
                <w:rFonts w:cs="Arial"/>
                <w:szCs w:val="18"/>
              </w:rPr>
              <w:t>-54.64</w:t>
            </w:r>
          </w:p>
        </w:tc>
        <w:tc>
          <w:tcPr>
            <w:tcW w:w="850" w:type="dxa"/>
          </w:tcPr>
          <w:p w14:paraId="23E9D9F1" w14:textId="77777777" w:rsidR="0064611E" w:rsidRPr="00BC468A" w:rsidRDefault="0064611E" w:rsidP="00EF50B5">
            <w:pPr>
              <w:pStyle w:val="TAC"/>
              <w:rPr>
                <w:rFonts w:cs="Arial"/>
                <w:szCs w:val="18"/>
              </w:rPr>
            </w:pPr>
            <w:r w:rsidRPr="00BC468A">
              <w:rPr>
                <w:rFonts w:cs="Arial"/>
                <w:szCs w:val="18"/>
              </w:rPr>
              <w:t>-58.49</w:t>
            </w:r>
          </w:p>
        </w:tc>
        <w:tc>
          <w:tcPr>
            <w:tcW w:w="851" w:type="dxa"/>
          </w:tcPr>
          <w:p w14:paraId="5D5AC798" w14:textId="77777777" w:rsidR="0064611E" w:rsidRPr="00BC468A" w:rsidRDefault="0064611E" w:rsidP="00EF50B5">
            <w:pPr>
              <w:pStyle w:val="TAC"/>
              <w:rPr>
                <w:rFonts w:cs="Arial"/>
                <w:szCs w:val="18"/>
              </w:rPr>
            </w:pPr>
            <w:r w:rsidRPr="00BC468A">
              <w:rPr>
                <w:rFonts w:cs="Arial"/>
                <w:szCs w:val="18"/>
              </w:rPr>
              <w:t>-54.64</w:t>
            </w:r>
          </w:p>
        </w:tc>
      </w:tr>
      <w:tr w:rsidR="0064611E" w:rsidRPr="00BC468A" w14:paraId="66A80277" w14:textId="77777777" w:rsidTr="00EF50B5">
        <w:trPr>
          <w:cantSplit/>
          <w:trHeight w:val="94"/>
          <w:jc w:val="center"/>
        </w:trPr>
        <w:tc>
          <w:tcPr>
            <w:tcW w:w="1838" w:type="dxa"/>
            <w:gridSpan w:val="3"/>
            <w:vMerge/>
          </w:tcPr>
          <w:p w14:paraId="0C066264" w14:textId="77777777" w:rsidR="0064611E" w:rsidRPr="00BC468A" w:rsidRDefault="0064611E" w:rsidP="00EF50B5">
            <w:pPr>
              <w:pStyle w:val="TAL"/>
              <w:rPr>
                <w:rFonts w:cs="Arial"/>
                <w:szCs w:val="18"/>
              </w:rPr>
            </w:pPr>
          </w:p>
        </w:tc>
        <w:tc>
          <w:tcPr>
            <w:tcW w:w="709" w:type="dxa"/>
          </w:tcPr>
          <w:p w14:paraId="6BF94CA6" w14:textId="77777777" w:rsidR="0064611E" w:rsidRPr="00BC468A" w:rsidRDefault="0064611E" w:rsidP="00EF50B5">
            <w:pPr>
              <w:pStyle w:val="TAC"/>
              <w:rPr>
                <w:rFonts w:cs="Arial"/>
                <w:szCs w:val="18"/>
              </w:rPr>
            </w:pPr>
            <w:r w:rsidRPr="00BC468A">
              <w:rPr>
                <w:rFonts w:cs="Arial"/>
                <w:szCs w:val="18"/>
              </w:rPr>
              <w:t>dBm/ChBW</w:t>
            </w:r>
          </w:p>
        </w:tc>
        <w:tc>
          <w:tcPr>
            <w:tcW w:w="1417" w:type="dxa"/>
          </w:tcPr>
          <w:p w14:paraId="55FE7098" w14:textId="77777777" w:rsidR="0064611E" w:rsidRPr="00BC468A" w:rsidRDefault="0064611E" w:rsidP="00EF50B5">
            <w:pPr>
              <w:pStyle w:val="TAC"/>
              <w:rPr>
                <w:rFonts w:cs="Arial"/>
                <w:szCs w:val="18"/>
              </w:rPr>
            </w:pPr>
            <w:r w:rsidRPr="00BC468A">
              <w:rPr>
                <w:rFonts w:cs="Arial"/>
                <w:szCs w:val="18"/>
              </w:rPr>
              <w:t>Config 3</w:t>
            </w:r>
          </w:p>
        </w:tc>
        <w:tc>
          <w:tcPr>
            <w:tcW w:w="851" w:type="dxa"/>
          </w:tcPr>
          <w:p w14:paraId="1D324D77" w14:textId="77777777" w:rsidR="0064611E" w:rsidRPr="00BC468A" w:rsidRDefault="0064611E" w:rsidP="00EF50B5">
            <w:pPr>
              <w:pStyle w:val="TAC"/>
              <w:rPr>
                <w:rFonts w:cs="Arial"/>
                <w:szCs w:val="18"/>
              </w:rPr>
            </w:pPr>
            <w:r w:rsidRPr="00BC468A">
              <w:rPr>
                <w:rFonts w:cs="Arial"/>
                <w:szCs w:val="18"/>
              </w:rPr>
              <w:t>-58.49</w:t>
            </w:r>
          </w:p>
        </w:tc>
        <w:tc>
          <w:tcPr>
            <w:tcW w:w="992" w:type="dxa"/>
          </w:tcPr>
          <w:p w14:paraId="2DD28455" w14:textId="77777777" w:rsidR="0064611E" w:rsidRPr="00BC468A" w:rsidRDefault="0064611E" w:rsidP="00EF50B5">
            <w:pPr>
              <w:pStyle w:val="TAC"/>
              <w:rPr>
                <w:rFonts w:cs="Arial"/>
                <w:szCs w:val="18"/>
              </w:rPr>
            </w:pPr>
            <w:r w:rsidRPr="00BC468A">
              <w:rPr>
                <w:rFonts w:cs="Arial"/>
                <w:szCs w:val="18"/>
              </w:rPr>
              <w:t>-58.49</w:t>
            </w:r>
          </w:p>
        </w:tc>
        <w:tc>
          <w:tcPr>
            <w:tcW w:w="851" w:type="dxa"/>
          </w:tcPr>
          <w:p w14:paraId="002B69E7" w14:textId="77777777" w:rsidR="0064611E" w:rsidRPr="00BC468A" w:rsidRDefault="0064611E" w:rsidP="00EF50B5">
            <w:pPr>
              <w:pStyle w:val="TAC"/>
              <w:rPr>
                <w:rFonts w:cs="Arial"/>
                <w:szCs w:val="18"/>
              </w:rPr>
            </w:pPr>
            <w:r w:rsidRPr="00BC468A">
              <w:rPr>
                <w:rFonts w:cs="Arial"/>
                <w:szCs w:val="18"/>
              </w:rPr>
              <w:t>-58.49</w:t>
            </w:r>
          </w:p>
        </w:tc>
        <w:tc>
          <w:tcPr>
            <w:tcW w:w="992" w:type="dxa"/>
          </w:tcPr>
          <w:p w14:paraId="1C8A7F2A" w14:textId="77777777" w:rsidR="0064611E" w:rsidRPr="00BC468A" w:rsidRDefault="0064611E" w:rsidP="00EF50B5">
            <w:pPr>
              <w:pStyle w:val="TAC"/>
              <w:rPr>
                <w:rFonts w:cs="Arial"/>
                <w:szCs w:val="18"/>
              </w:rPr>
            </w:pPr>
            <w:r w:rsidRPr="00BC468A">
              <w:rPr>
                <w:rFonts w:cs="Arial"/>
                <w:szCs w:val="18"/>
              </w:rPr>
              <w:t>-54.64</w:t>
            </w:r>
          </w:p>
        </w:tc>
        <w:tc>
          <w:tcPr>
            <w:tcW w:w="850" w:type="dxa"/>
          </w:tcPr>
          <w:p w14:paraId="083D233D" w14:textId="77777777" w:rsidR="0064611E" w:rsidRPr="00BC468A" w:rsidRDefault="0064611E" w:rsidP="00EF50B5">
            <w:pPr>
              <w:pStyle w:val="TAC"/>
              <w:rPr>
                <w:rFonts w:cs="Arial"/>
                <w:szCs w:val="18"/>
              </w:rPr>
            </w:pPr>
            <w:r w:rsidRPr="00BC468A">
              <w:rPr>
                <w:rFonts w:cs="Arial"/>
                <w:szCs w:val="18"/>
              </w:rPr>
              <w:t>-58.49</w:t>
            </w:r>
          </w:p>
        </w:tc>
        <w:tc>
          <w:tcPr>
            <w:tcW w:w="851" w:type="dxa"/>
          </w:tcPr>
          <w:p w14:paraId="2C7D86C5" w14:textId="77777777" w:rsidR="0064611E" w:rsidRPr="00BC468A" w:rsidRDefault="0064611E" w:rsidP="00EF50B5">
            <w:pPr>
              <w:pStyle w:val="TAC"/>
              <w:rPr>
                <w:rFonts w:cs="Arial"/>
                <w:szCs w:val="18"/>
              </w:rPr>
            </w:pPr>
            <w:r w:rsidRPr="00BC468A">
              <w:rPr>
                <w:rFonts w:cs="Arial"/>
                <w:szCs w:val="18"/>
              </w:rPr>
              <w:t>-54.64</w:t>
            </w:r>
          </w:p>
        </w:tc>
      </w:tr>
      <w:tr w:rsidR="0064611E" w:rsidRPr="00BC468A" w14:paraId="2EEBC02A" w14:textId="77777777" w:rsidTr="00EF50B5">
        <w:trPr>
          <w:cantSplit/>
          <w:trHeight w:val="150"/>
          <w:jc w:val="center"/>
        </w:trPr>
        <w:tc>
          <w:tcPr>
            <w:tcW w:w="1838" w:type="dxa"/>
            <w:gridSpan w:val="3"/>
          </w:tcPr>
          <w:p w14:paraId="56737355" w14:textId="77777777" w:rsidR="0064611E" w:rsidRPr="00BC468A" w:rsidRDefault="0064611E" w:rsidP="00EF50B5">
            <w:pPr>
              <w:pStyle w:val="TAL"/>
            </w:pPr>
            <w:r w:rsidRPr="00BC468A">
              <w:t xml:space="preserve">Propagation Condition </w:t>
            </w:r>
          </w:p>
        </w:tc>
        <w:tc>
          <w:tcPr>
            <w:tcW w:w="709" w:type="dxa"/>
          </w:tcPr>
          <w:p w14:paraId="261C777F" w14:textId="77777777" w:rsidR="0064611E" w:rsidRPr="00BC468A" w:rsidRDefault="0064611E" w:rsidP="00EF50B5">
            <w:pPr>
              <w:pStyle w:val="TAC"/>
            </w:pPr>
          </w:p>
        </w:tc>
        <w:tc>
          <w:tcPr>
            <w:tcW w:w="1417" w:type="dxa"/>
          </w:tcPr>
          <w:p w14:paraId="2D210107" w14:textId="77777777" w:rsidR="0064611E" w:rsidRPr="00BC468A" w:rsidRDefault="0064611E" w:rsidP="00EF50B5">
            <w:pPr>
              <w:pStyle w:val="TAC"/>
              <w:rPr>
                <w:rFonts w:cs="v4.2.0"/>
              </w:rPr>
            </w:pPr>
            <w:r w:rsidRPr="00BC468A">
              <w:t>Config 1,2,3</w:t>
            </w:r>
          </w:p>
        </w:tc>
        <w:tc>
          <w:tcPr>
            <w:tcW w:w="1843" w:type="dxa"/>
            <w:gridSpan w:val="2"/>
          </w:tcPr>
          <w:p w14:paraId="663144BB" w14:textId="77777777" w:rsidR="0064611E" w:rsidRPr="00BC468A" w:rsidRDefault="0064611E" w:rsidP="00EF50B5">
            <w:pPr>
              <w:pStyle w:val="TAC"/>
            </w:pPr>
            <w:r w:rsidRPr="00BC468A">
              <w:rPr>
                <w:rFonts w:cs="v4.2.0"/>
              </w:rPr>
              <w:t>AWGN</w:t>
            </w:r>
          </w:p>
        </w:tc>
        <w:tc>
          <w:tcPr>
            <w:tcW w:w="1843" w:type="dxa"/>
            <w:gridSpan w:val="2"/>
          </w:tcPr>
          <w:p w14:paraId="0B2695F3" w14:textId="77777777" w:rsidR="0064611E" w:rsidRPr="00BC468A" w:rsidRDefault="0064611E" w:rsidP="00EF50B5">
            <w:pPr>
              <w:pStyle w:val="TAC"/>
            </w:pPr>
            <w:r w:rsidRPr="00BC468A">
              <w:t>AWGN</w:t>
            </w:r>
          </w:p>
        </w:tc>
        <w:tc>
          <w:tcPr>
            <w:tcW w:w="1701" w:type="dxa"/>
            <w:gridSpan w:val="2"/>
          </w:tcPr>
          <w:p w14:paraId="625340D9" w14:textId="77777777" w:rsidR="0064611E" w:rsidRPr="00BC468A" w:rsidRDefault="0064611E" w:rsidP="00EF50B5">
            <w:pPr>
              <w:pStyle w:val="TAC"/>
            </w:pPr>
            <w:r w:rsidRPr="00BC468A">
              <w:t>AWGN</w:t>
            </w:r>
          </w:p>
        </w:tc>
      </w:tr>
      <w:tr w:rsidR="0064611E" w:rsidRPr="00BC468A" w14:paraId="500915CC" w14:textId="77777777" w:rsidTr="00EF50B5">
        <w:trPr>
          <w:cantSplit/>
          <w:trHeight w:val="1023"/>
          <w:jc w:val="center"/>
        </w:trPr>
        <w:tc>
          <w:tcPr>
            <w:tcW w:w="9351" w:type="dxa"/>
            <w:gridSpan w:val="11"/>
          </w:tcPr>
          <w:p w14:paraId="2537E459" w14:textId="7DC60DD0" w:rsidR="0064611E" w:rsidRPr="00BC468A" w:rsidRDefault="0064611E" w:rsidP="00EF50B5">
            <w:pPr>
              <w:pStyle w:val="TAN"/>
            </w:pPr>
            <w:r w:rsidRPr="00BC468A">
              <w:t>Note 1:</w:t>
            </w:r>
            <w:r w:rsidRPr="00BC468A">
              <w:tab/>
              <w:t xml:space="preserve">OCNG shall be used such that both cells are fully </w:t>
            </w:r>
            <w:del w:id="60" w:author="Coroescu Liviu (1CD2)" w:date="2025-04-28T12:38:00Z" w16du:dateUtc="2025-04-28T10:38:00Z">
              <w:r w:rsidRPr="00BC468A" w:rsidDel="00690EC6">
                <w:delText>allocated and</w:delText>
              </w:r>
            </w:del>
            <w:ins w:id="61" w:author="Coroescu Liviu (1CD2)" w:date="2025-04-28T12:38:00Z" w16du:dateUtc="2025-04-28T10:38:00Z">
              <w:r w:rsidR="00690EC6">
                <w:t>allocated, and</w:t>
              </w:r>
            </w:ins>
            <w:r w:rsidRPr="00BC468A">
              <w:t xml:space="preserve"> a constant total transmitted power spectral density is achieved for all OFDM symbols. For cells with CCA model, OCNG is transmitted only in the slots with downlink transmission burst and is not transmitted during the muted slots or during DBT window.</w:t>
            </w:r>
          </w:p>
          <w:p w14:paraId="6C40030B" w14:textId="77777777" w:rsidR="0064611E" w:rsidRPr="00BC468A" w:rsidRDefault="0064611E" w:rsidP="00EF50B5">
            <w:pPr>
              <w:pStyle w:val="TAN"/>
            </w:pPr>
            <w:r w:rsidRPr="00BC468A">
              <w:t>Note 2:</w:t>
            </w:r>
            <w:r w:rsidRPr="00BC468A">
              <w:tab/>
              <w:t xml:space="preserve">Interference from other cells and noise sources not specified in the test is assumed to be constant over subcarriers and time and shall be modelled as AWGN of appropriate power for </w:t>
            </w:r>
            <w:r w:rsidRPr="00BC468A">
              <w:rPr>
                <w:rFonts w:eastAsia="Calibri" w:cs="v4.2.0"/>
                <w:position w:val="-12"/>
                <w:szCs w:val="22"/>
              </w:rPr>
              <w:object w:dxaOrig="405" w:dyaOrig="345" w14:anchorId="0F52433A">
                <v:shape id="_x0000_i1034" type="#_x0000_t75" style="width:18pt;height:18pt" o:ole="" fillcolor="window">
                  <v:imagedata r:id="rId18" o:title=""/>
                </v:shape>
                <o:OLEObject Type="Embed" ProgID="Equation.3" ShapeID="_x0000_i1034" DrawAspect="Content" ObjectID="_1809158709" r:id="rId30"/>
              </w:object>
            </w:r>
            <w:r w:rsidRPr="00BC468A">
              <w:t xml:space="preserve"> to be fulfilled.</w:t>
            </w:r>
          </w:p>
          <w:p w14:paraId="6EC1BF98" w14:textId="77777777" w:rsidR="0064611E" w:rsidRPr="00BC468A" w:rsidRDefault="0064611E" w:rsidP="00EF50B5">
            <w:pPr>
              <w:pStyle w:val="TAN"/>
            </w:pPr>
            <w:r w:rsidRPr="00BC468A">
              <w:t>Note 3:</w:t>
            </w:r>
            <w:r w:rsidRPr="00BC468A">
              <w:tab/>
              <w:t>SS-RSRP and Io levels have been derived from other parameters for information purposes. They are not settable parameters themselves.</w:t>
            </w:r>
          </w:p>
          <w:p w14:paraId="19E01B23" w14:textId="77777777" w:rsidR="0064611E" w:rsidRPr="00BC468A" w:rsidRDefault="0064611E" w:rsidP="00EF50B5">
            <w:pPr>
              <w:pStyle w:val="TAN"/>
            </w:pPr>
            <w:r w:rsidRPr="00BC468A">
              <w:t>Note 4:</w:t>
            </w:r>
            <w:r w:rsidRPr="00BC468A">
              <w:tab/>
              <w:t>SS-RSRP minimum requirements are specified assuming independent interference and noise at each receiver antenna port.</w:t>
            </w:r>
          </w:p>
          <w:p w14:paraId="457DDD5D" w14:textId="77777777" w:rsidR="0064611E" w:rsidRPr="00BC468A" w:rsidRDefault="0064611E" w:rsidP="00EF50B5">
            <w:pPr>
              <w:pStyle w:val="TAN"/>
            </w:pPr>
            <w:r w:rsidRPr="00BC468A">
              <w:t>Note 5:</w:t>
            </w:r>
            <w:r w:rsidRPr="00BC468A">
              <w:tab/>
              <w:t>For UE supporting semi-static channel access and network configuring semi-static channel occupancy.</w:t>
            </w:r>
          </w:p>
          <w:p w14:paraId="08A215DA" w14:textId="77777777" w:rsidR="0064611E" w:rsidRPr="00BC468A" w:rsidRDefault="0064611E" w:rsidP="00EF50B5">
            <w:pPr>
              <w:pStyle w:val="TAN"/>
            </w:pPr>
            <w:r w:rsidRPr="00BC468A">
              <w:t>Note 6:</w:t>
            </w:r>
            <w:r w:rsidRPr="00BC468A">
              <w:tab/>
              <w:t>For UE supporting dynamic channel access and network configuring dynamic channel occupancy.</w:t>
            </w:r>
          </w:p>
          <w:p w14:paraId="4D2CF03C" w14:textId="77777777" w:rsidR="0064611E" w:rsidRPr="00BC468A" w:rsidRDefault="0064611E" w:rsidP="00EF50B5">
            <w:pPr>
              <w:pStyle w:val="TAN"/>
            </w:pPr>
            <w:r w:rsidRPr="00BC468A">
              <w:t>Note 7:</w:t>
            </w:r>
            <w:r w:rsidRPr="00BC468A">
              <w:tab/>
              <w:t>For UE supporting both semi-static and dynamic channel access, the UE must be tested under dynamic channel access configuration.</w:t>
            </w:r>
          </w:p>
        </w:tc>
      </w:tr>
    </w:tbl>
    <w:p w14:paraId="07961173" w14:textId="77777777" w:rsidR="0064611E" w:rsidRPr="00BC468A" w:rsidRDefault="0064611E" w:rsidP="0064611E"/>
    <w:p w14:paraId="23281031" w14:textId="77777777" w:rsidR="0064611E" w:rsidRPr="00BC468A" w:rsidRDefault="0064611E" w:rsidP="0064611E">
      <w:r w:rsidRPr="00BC468A">
        <w:t>The UE shall send one Event A3 triggered measurement report, with a measurement reporting delay less than T</w:t>
      </w:r>
      <w:r w:rsidRPr="00BC468A">
        <w:rPr>
          <w:vertAlign w:val="subscript"/>
        </w:rPr>
        <w:t xml:space="preserve">identify_intra_without_index_CCA </w:t>
      </w:r>
      <w:r w:rsidRPr="00BC468A">
        <w:t>ms from the beginning of time period T2. The UE is not required to read the neighbour cell SSB index in this test. The UE shall not send event triggered measurement reports, as long as the reporting criteria are not fulfilled. The rate of correct events observed during repeated tests shall be at least 90%.</w:t>
      </w:r>
    </w:p>
    <w:p w14:paraId="5301F01B" w14:textId="77777777" w:rsidR="0064611E" w:rsidRPr="00BC468A" w:rsidRDefault="0064611E" w:rsidP="0064611E">
      <w:pPr>
        <w:rPr>
          <w:rFonts w:cs="v4.2.0"/>
        </w:rPr>
      </w:pPr>
      <w:r w:rsidRPr="00BC468A">
        <w:t>T</w:t>
      </w:r>
      <w:r w:rsidRPr="00BC468A">
        <w:rPr>
          <w:vertAlign w:val="subscript"/>
        </w:rPr>
        <w:t xml:space="preserve">identify_intra_cca_without_index </w:t>
      </w:r>
      <w:r w:rsidRPr="00BC468A">
        <w:t>= (T</w:t>
      </w:r>
      <w:r w:rsidRPr="00BC468A">
        <w:rPr>
          <w:vertAlign w:val="subscript"/>
        </w:rPr>
        <w:t>PSS/SSS_sync_intra_cca</w:t>
      </w:r>
      <w:r w:rsidRPr="00BC468A">
        <w:t xml:space="preserve"> + T</w:t>
      </w:r>
      <w:r w:rsidRPr="00BC468A">
        <w:rPr>
          <w:vertAlign w:val="subscript"/>
        </w:rPr>
        <w:t xml:space="preserve"> SSB_measurement_period_intra_cca</w:t>
      </w:r>
      <w:r w:rsidRPr="00BC468A">
        <w:t>) ms</w:t>
      </w:r>
      <w:r w:rsidRPr="00BC468A">
        <w:rPr>
          <w:rFonts w:cs="v4.2.0"/>
        </w:rPr>
        <w:t>, where</w:t>
      </w:r>
    </w:p>
    <w:p w14:paraId="0C652084" w14:textId="77777777" w:rsidR="0064611E" w:rsidRPr="00BC468A" w:rsidRDefault="0064611E" w:rsidP="0064611E">
      <w:pPr>
        <w:pStyle w:val="B10"/>
      </w:pPr>
      <w:r w:rsidRPr="00BC468A">
        <w:t>T</w:t>
      </w:r>
      <w:r w:rsidRPr="00BC468A">
        <w:rPr>
          <w:vertAlign w:val="subscript"/>
        </w:rPr>
        <w:t>PSS/SSS_sync_intra_cca</w:t>
      </w:r>
      <w:r w:rsidRPr="00BC468A">
        <w:t>: it is the time period used in PSS/SSS detection given in 10.4.1.0.1.1-1.</w:t>
      </w:r>
    </w:p>
    <w:p w14:paraId="1E9D203A" w14:textId="77777777" w:rsidR="0064611E" w:rsidRPr="00BC468A" w:rsidRDefault="0064611E" w:rsidP="0064611E">
      <w:pPr>
        <w:pStyle w:val="B10"/>
        <w:ind w:left="284" w:firstLine="0"/>
      </w:pPr>
      <w:r w:rsidRPr="00BC468A">
        <w:t>T</w:t>
      </w:r>
      <w:r w:rsidRPr="00BC468A">
        <w:rPr>
          <w:vertAlign w:val="subscript"/>
        </w:rPr>
        <w:t xml:space="preserve"> SSB_measurement_period_intra_cca</w:t>
      </w:r>
      <w:r w:rsidRPr="00BC468A">
        <w:t>: equal to a measurement period of SSB based measurement given in table 10.4.1.0.1.2-1.</w:t>
      </w:r>
    </w:p>
    <w:p w14:paraId="0CEA145C" w14:textId="77777777" w:rsidR="0064611E" w:rsidRPr="00BC468A" w:rsidRDefault="0064611E" w:rsidP="0064611E">
      <w:r w:rsidRPr="00BC468A">
        <w:t>NOTE:</w:t>
      </w:r>
      <w:r w:rsidRPr="00BC468A">
        <w:tab/>
        <w:t>The actual overall delays measured in the test may be up to 2xTTI</w:t>
      </w:r>
      <w:r w:rsidRPr="00BC468A">
        <w:rPr>
          <w:vertAlign w:val="subscript"/>
        </w:rPr>
        <w:t>DCCH</w:t>
      </w:r>
      <w:r w:rsidRPr="00BC468A">
        <w:t xml:space="preserve"> higher than the measurement reporting delays above because of TTI insertion uncertainty of the measurement report in DCCH.</w:t>
      </w:r>
    </w:p>
    <w:p w14:paraId="0B1BC53F" w14:textId="77777777" w:rsidR="0064611E" w:rsidRPr="00BC468A" w:rsidRDefault="0064611E" w:rsidP="0064611E">
      <w:pPr>
        <w:pStyle w:val="Heading4"/>
        <w:keepNext w:val="0"/>
        <w:keepLines w:val="0"/>
      </w:pPr>
      <w:r w:rsidRPr="00BC468A">
        <w:t>13.3.1.3</w:t>
      </w:r>
      <w:r w:rsidRPr="00BC468A">
        <w:tab/>
        <w:t>NR SA FR1 Event-triggered reporting tests on SCC under CCA with per-UE gaps under non-DRX</w:t>
      </w:r>
    </w:p>
    <w:p w14:paraId="436AC1BA" w14:textId="77777777" w:rsidR="0064611E" w:rsidRPr="00BC468A" w:rsidRDefault="0064611E" w:rsidP="0064611E">
      <w:pPr>
        <w:pStyle w:val="H6"/>
        <w:rPr>
          <w:lang w:eastAsia="sv-SE"/>
        </w:rPr>
      </w:pPr>
      <w:r w:rsidRPr="00BC468A">
        <w:rPr>
          <w:lang w:eastAsia="sv-SE"/>
        </w:rPr>
        <w:t>13.3.1.3.1</w:t>
      </w:r>
      <w:r w:rsidRPr="00BC468A">
        <w:rPr>
          <w:lang w:eastAsia="sv-SE"/>
        </w:rPr>
        <w:tab/>
        <w:t>Test purpose</w:t>
      </w:r>
    </w:p>
    <w:p w14:paraId="7196CD1E" w14:textId="77777777" w:rsidR="0064611E" w:rsidRPr="00BC468A" w:rsidRDefault="0064611E" w:rsidP="0064611E">
      <w:r w:rsidRPr="00BC468A">
        <w:rPr>
          <w:rFonts w:cs="v4.2.0"/>
        </w:rPr>
        <w:t>The purpose of this test is to verify that the UE makes correct reporting of an event. This test will partly verify the intra-frequency cell search requirements in clauses 13.3.1.0.2.1 and 13.3.1.0.2.2.</w:t>
      </w:r>
    </w:p>
    <w:p w14:paraId="4147DBDA" w14:textId="77777777" w:rsidR="0064611E" w:rsidRPr="00BC468A" w:rsidRDefault="0064611E" w:rsidP="0064611E">
      <w:pPr>
        <w:pStyle w:val="H6"/>
        <w:rPr>
          <w:lang w:eastAsia="sv-SE"/>
        </w:rPr>
      </w:pPr>
      <w:r w:rsidRPr="00BC468A">
        <w:rPr>
          <w:lang w:eastAsia="sv-SE"/>
        </w:rPr>
        <w:t>13.3.1.3.2</w:t>
      </w:r>
      <w:r w:rsidRPr="00BC468A">
        <w:rPr>
          <w:lang w:eastAsia="sv-SE"/>
        </w:rPr>
        <w:tab/>
        <w:t>Test applicability</w:t>
      </w:r>
    </w:p>
    <w:p w14:paraId="7CCA2005" w14:textId="77777777" w:rsidR="0064611E" w:rsidRPr="00BC468A" w:rsidRDefault="0064611E" w:rsidP="0064611E">
      <w:r w:rsidRPr="00BC468A">
        <w:t xml:space="preserve">This test applies to all types of NR UE release 16 and forward, supporting 2DL CA with an unlicensed carrier, RRM measurements on shared channel access </w:t>
      </w:r>
      <w:r w:rsidRPr="00BC468A">
        <w:rPr>
          <w:rFonts w:cs="v4.2.0"/>
        </w:rPr>
        <w:t>and BWP operation without bandwidth restriction</w:t>
      </w:r>
      <w:r w:rsidRPr="00BC468A">
        <w:t>.</w:t>
      </w:r>
    </w:p>
    <w:p w14:paraId="713B5A3F" w14:textId="77777777" w:rsidR="0064611E" w:rsidRPr="00BC468A" w:rsidRDefault="0064611E" w:rsidP="0064611E">
      <w:pPr>
        <w:pStyle w:val="H6"/>
        <w:rPr>
          <w:lang w:eastAsia="sv-SE"/>
        </w:rPr>
      </w:pPr>
      <w:r w:rsidRPr="00BC468A">
        <w:rPr>
          <w:lang w:eastAsia="sv-SE"/>
        </w:rPr>
        <w:t>13.3.1.3.3</w:t>
      </w:r>
      <w:r w:rsidRPr="00BC468A">
        <w:rPr>
          <w:lang w:eastAsia="sv-SE"/>
        </w:rPr>
        <w:tab/>
        <w:t>Minimum conformance requirements</w:t>
      </w:r>
    </w:p>
    <w:p w14:paraId="0D021B9A" w14:textId="77777777" w:rsidR="0064611E" w:rsidRPr="00BC468A" w:rsidRDefault="0064611E" w:rsidP="0064611E">
      <w:pPr>
        <w:rPr>
          <w:lang w:eastAsia="sv-SE"/>
        </w:rPr>
      </w:pPr>
      <w:r w:rsidRPr="00BC468A">
        <w:rPr>
          <w:lang w:eastAsia="sv-SE"/>
        </w:rPr>
        <w:t>The minimum conformance requirements are specified in clause 13.3.1.0.</w:t>
      </w:r>
    </w:p>
    <w:p w14:paraId="24E98809" w14:textId="77777777" w:rsidR="0064611E" w:rsidRPr="00BC468A" w:rsidRDefault="0064611E" w:rsidP="0064611E">
      <w:pPr>
        <w:rPr>
          <w:lang w:eastAsia="sv-SE"/>
        </w:rPr>
      </w:pPr>
      <w:r w:rsidRPr="00BC468A">
        <w:rPr>
          <w:lang w:eastAsia="sv-SE"/>
        </w:rPr>
        <w:t>The normative reference for this requirement is TS 38.133 [6] clause A.13.3.1.3.</w:t>
      </w:r>
    </w:p>
    <w:p w14:paraId="2E1497BD" w14:textId="77777777" w:rsidR="0064611E" w:rsidRPr="00BC468A" w:rsidRDefault="0064611E" w:rsidP="0064611E">
      <w:pPr>
        <w:pStyle w:val="H6"/>
        <w:rPr>
          <w:lang w:eastAsia="sv-SE"/>
        </w:rPr>
      </w:pPr>
      <w:r w:rsidRPr="00BC468A">
        <w:rPr>
          <w:lang w:eastAsia="sv-SE"/>
        </w:rPr>
        <w:t>13.3.1.3.4</w:t>
      </w:r>
      <w:r w:rsidRPr="00BC468A">
        <w:rPr>
          <w:lang w:eastAsia="sv-SE"/>
        </w:rPr>
        <w:tab/>
        <w:t>Test description</w:t>
      </w:r>
    </w:p>
    <w:p w14:paraId="670DF8A9" w14:textId="77777777" w:rsidR="0064611E" w:rsidRPr="00BC468A" w:rsidRDefault="0064611E" w:rsidP="0064611E">
      <w:pPr>
        <w:rPr>
          <w:rFonts w:cs="v4.2.0"/>
        </w:rPr>
      </w:pPr>
      <w:r w:rsidRPr="00BC468A">
        <w:rPr>
          <w:rFonts w:cs="v4.2.0"/>
        </w:rPr>
        <w:t xml:space="preserve">Three cells are deployed in the test, which are FR1 PCell (Cell 1), and two cells on the same carrier frequency with CCA </w:t>
      </w:r>
      <w:r w:rsidRPr="00BC468A">
        <w:t>and transmit SSBs in DBT windows according to DL CCA model</w:t>
      </w:r>
      <w:r w:rsidRPr="00BC468A">
        <w:rPr>
          <w:rFonts w:cs="v4.2.0"/>
        </w:rPr>
        <w:t xml:space="preserve">: SCell (Cell 2) and a neighbour cell (Cell 3). The test parameters for the three cells are given in Table 13.3.1.3.4.1-1 and 13.3.1.3.4.1-3 below. In the measurement control information, a measurement object is configured for the frequency of the SCell, and it is indicated to the UE that event-triggered reporting with Event A3 is used. </w:t>
      </w:r>
    </w:p>
    <w:p w14:paraId="1E0964C8" w14:textId="77777777" w:rsidR="0064611E" w:rsidRPr="00BC468A" w:rsidRDefault="0064611E" w:rsidP="0064611E">
      <w:pPr>
        <w:pStyle w:val="H6"/>
      </w:pPr>
      <w:r w:rsidRPr="00BC468A">
        <w:t>13.3.1.3.4.1</w:t>
      </w:r>
      <w:r w:rsidRPr="00BC468A">
        <w:tab/>
        <w:t>Initial conditions</w:t>
      </w:r>
    </w:p>
    <w:p w14:paraId="696C0A05" w14:textId="77777777" w:rsidR="0064611E" w:rsidRPr="00BC468A" w:rsidRDefault="0064611E" w:rsidP="0064611E">
      <w:pPr>
        <w:keepNext/>
        <w:keepLines/>
        <w:rPr>
          <w:lang w:eastAsia="sv-SE"/>
        </w:rPr>
      </w:pPr>
      <w:r w:rsidRPr="00BC468A">
        <w:rPr>
          <w:lang w:eastAsia="sv-SE"/>
        </w:rPr>
        <w:t>This test shall be tested using any of the test configurations in Table 13.3.1.3.4.1-1.</w:t>
      </w:r>
    </w:p>
    <w:p w14:paraId="70C958F3" w14:textId="77777777" w:rsidR="0064611E" w:rsidRPr="00BC468A" w:rsidRDefault="0064611E" w:rsidP="0064611E">
      <w:pPr>
        <w:pStyle w:val="TH"/>
      </w:pPr>
      <w:r w:rsidRPr="00BC468A">
        <w:t>Table 13.3.1.3.4.1-1: Supported test configurations for NR SA FR1 Event-triggered reporting tests on SCC under CCA with per-UE gaps under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64611E" w:rsidRPr="00BC468A" w14:paraId="55C0051C" w14:textId="77777777" w:rsidTr="00EF50B5">
        <w:trPr>
          <w:jc w:val="center"/>
        </w:trPr>
        <w:tc>
          <w:tcPr>
            <w:tcW w:w="2376" w:type="dxa"/>
            <w:tcBorders>
              <w:top w:val="single" w:sz="4" w:space="0" w:color="auto"/>
              <w:left w:val="single" w:sz="4" w:space="0" w:color="auto"/>
              <w:bottom w:val="single" w:sz="4" w:space="0" w:color="auto"/>
              <w:right w:val="single" w:sz="4" w:space="0" w:color="auto"/>
            </w:tcBorders>
            <w:hideMark/>
          </w:tcPr>
          <w:p w14:paraId="77665B22" w14:textId="77777777" w:rsidR="0064611E" w:rsidRPr="00BC468A" w:rsidRDefault="0064611E" w:rsidP="00EF50B5">
            <w:pPr>
              <w:pStyle w:val="TAH"/>
            </w:pPr>
            <w:r w:rsidRPr="00BC468A">
              <w:t>Configuration</w:t>
            </w:r>
          </w:p>
        </w:tc>
        <w:tc>
          <w:tcPr>
            <w:tcW w:w="7230" w:type="dxa"/>
            <w:tcBorders>
              <w:top w:val="single" w:sz="4" w:space="0" w:color="auto"/>
              <w:left w:val="single" w:sz="4" w:space="0" w:color="auto"/>
              <w:bottom w:val="single" w:sz="4" w:space="0" w:color="auto"/>
              <w:right w:val="single" w:sz="4" w:space="0" w:color="auto"/>
            </w:tcBorders>
            <w:hideMark/>
          </w:tcPr>
          <w:p w14:paraId="2CC3271B" w14:textId="77777777" w:rsidR="0064611E" w:rsidRPr="00BC468A" w:rsidRDefault="0064611E" w:rsidP="00EF50B5">
            <w:pPr>
              <w:pStyle w:val="TAH"/>
            </w:pPr>
            <w:r w:rsidRPr="00BC468A">
              <w:t>Description</w:t>
            </w:r>
          </w:p>
        </w:tc>
      </w:tr>
      <w:tr w:rsidR="0064611E" w:rsidRPr="00BC468A" w14:paraId="63D32165" w14:textId="77777777" w:rsidTr="00EF50B5">
        <w:trPr>
          <w:jc w:val="center"/>
        </w:trPr>
        <w:tc>
          <w:tcPr>
            <w:tcW w:w="2376" w:type="dxa"/>
            <w:tcBorders>
              <w:top w:val="single" w:sz="4" w:space="0" w:color="auto"/>
              <w:left w:val="single" w:sz="4" w:space="0" w:color="auto"/>
              <w:bottom w:val="single" w:sz="4" w:space="0" w:color="auto"/>
              <w:right w:val="single" w:sz="4" w:space="0" w:color="auto"/>
            </w:tcBorders>
            <w:hideMark/>
          </w:tcPr>
          <w:p w14:paraId="4290D5E5" w14:textId="77777777" w:rsidR="0064611E" w:rsidRPr="00BC468A" w:rsidRDefault="0064611E" w:rsidP="00EF50B5">
            <w:pPr>
              <w:pStyle w:val="TAL"/>
              <w:jc w:val="center"/>
            </w:pPr>
            <w:r w:rsidRPr="00BC468A">
              <w:t>13.3.1.3-1</w:t>
            </w:r>
          </w:p>
        </w:tc>
        <w:tc>
          <w:tcPr>
            <w:tcW w:w="7230" w:type="dxa"/>
            <w:tcBorders>
              <w:top w:val="single" w:sz="4" w:space="0" w:color="auto"/>
              <w:left w:val="single" w:sz="4" w:space="0" w:color="auto"/>
              <w:bottom w:val="single" w:sz="4" w:space="0" w:color="auto"/>
              <w:right w:val="single" w:sz="4" w:space="0" w:color="auto"/>
            </w:tcBorders>
            <w:hideMark/>
          </w:tcPr>
          <w:p w14:paraId="496A7A0C" w14:textId="77777777" w:rsidR="0064611E" w:rsidRPr="00BC468A" w:rsidRDefault="0064611E" w:rsidP="00EF50B5">
            <w:pPr>
              <w:pStyle w:val="TAL"/>
            </w:pPr>
            <w:r w:rsidRPr="00BC468A">
              <w:t>Without CCA: 15 kHz SSB SCS, 10 MHz bandwidth, FDD duplex mode</w:t>
            </w:r>
          </w:p>
          <w:p w14:paraId="14D8FF9F" w14:textId="77777777" w:rsidR="0064611E" w:rsidRPr="00BC468A" w:rsidRDefault="0064611E" w:rsidP="00EF50B5">
            <w:pPr>
              <w:pStyle w:val="TAL"/>
            </w:pPr>
            <w:r w:rsidRPr="00BC468A">
              <w:t>With CCA: 30 kHz SSB SCS, 40 MHz bandwidth, TDD duplex mode</w:t>
            </w:r>
          </w:p>
        </w:tc>
      </w:tr>
      <w:tr w:rsidR="0064611E" w:rsidRPr="00BC468A" w14:paraId="25B5101C" w14:textId="77777777" w:rsidTr="00EF50B5">
        <w:trPr>
          <w:jc w:val="center"/>
        </w:trPr>
        <w:tc>
          <w:tcPr>
            <w:tcW w:w="2376" w:type="dxa"/>
            <w:tcBorders>
              <w:top w:val="single" w:sz="4" w:space="0" w:color="auto"/>
              <w:left w:val="single" w:sz="4" w:space="0" w:color="auto"/>
              <w:bottom w:val="single" w:sz="4" w:space="0" w:color="auto"/>
              <w:right w:val="single" w:sz="4" w:space="0" w:color="auto"/>
            </w:tcBorders>
            <w:hideMark/>
          </w:tcPr>
          <w:p w14:paraId="35B50718" w14:textId="77777777" w:rsidR="0064611E" w:rsidRPr="00BC468A" w:rsidRDefault="0064611E" w:rsidP="00EF50B5">
            <w:pPr>
              <w:pStyle w:val="TAL"/>
              <w:jc w:val="center"/>
            </w:pPr>
            <w:r w:rsidRPr="00BC468A">
              <w:t>13.3.1.3-2</w:t>
            </w:r>
          </w:p>
        </w:tc>
        <w:tc>
          <w:tcPr>
            <w:tcW w:w="7230" w:type="dxa"/>
            <w:tcBorders>
              <w:top w:val="single" w:sz="4" w:space="0" w:color="auto"/>
              <w:left w:val="single" w:sz="4" w:space="0" w:color="auto"/>
              <w:bottom w:val="single" w:sz="4" w:space="0" w:color="auto"/>
              <w:right w:val="single" w:sz="4" w:space="0" w:color="auto"/>
            </w:tcBorders>
            <w:hideMark/>
          </w:tcPr>
          <w:p w14:paraId="7CDDF0AB" w14:textId="77777777" w:rsidR="0064611E" w:rsidRPr="00BC468A" w:rsidRDefault="0064611E" w:rsidP="00EF50B5">
            <w:pPr>
              <w:pStyle w:val="TAL"/>
            </w:pPr>
            <w:r w:rsidRPr="00BC468A">
              <w:t>Without CCA: 15 kHz SSB SCS, 10 MHz bandwidth, TDD duplex mode</w:t>
            </w:r>
          </w:p>
          <w:p w14:paraId="6966BEDD" w14:textId="77777777" w:rsidR="0064611E" w:rsidRPr="00BC468A" w:rsidRDefault="0064611E" w:rsidP="00EF50B5">
            <w:pPr>
              <w:pStyle w:val="TAL"/>
            </w:pPr>
            <w:r w:rsidRPr="00BC468A">
              <w:t>With CCA: 30 kHz SSB SCS, 40 MHz bandwidth, TDD duplex mode</w:t>
            </w:r>
          </w:p>
        </w:tc>
      </w:tr>
      <w:tr w:rsidR="0064611E" w:rsidRPr="00BC468A" w14:paraId="46208F62" w14:textId="77777777" w:rsidTr="00EF50B5">
        <w:trPr>
          <w:jc w:val="center"/>
        </w:trPr>
        <w:tc>
          <w:tcPr>
            <w:tcW w:w="2376" w:type="dxa"/>
            <w:tcBorders>
              <w:top w:val="single" w:sz="4" w:space="0" w:color="auto"/>
              <w:left w:val="single" w:sz="4" w:space="0" w:color="auto"/>
              <w:bottom w:val="single" w:sz="4" w:space="0" w:color="auto"/>
              <w:right w:val="single" w:sz="4" w:space="0" w:color="auto"/>
            </w:tcBorders>
            <w:hideMark/>
          </w:tcPr>
          <w:p w14:paraId="2E37C443" w14:textId="77777777" w:rsidR="0064611E" w:rsidRPr="00BC468A" w:rsidRDefault="0064611E" w:rsidP="00EF50B5">
            <w:pPr>
              <w:pStyle w:val="TAL"/>
              <w:jc w:val="center"/>
            </w:pPr>
            <w:r w:rsidRPr="00BC468A">
              <w:t>13.3.1.3-3</w:t>
            </w:r>
          </w:p>
        </w:tc>
        <w:tc>
          <w:tcPr>
            <w:tcW w:w="7230" w:type="dxa"/>
            <w:tcBorders>
              <w:top w:val="single" w:sz="4" w:space="0" w:color="auto"/>
              <w:left w:val="single" w:sz="4" w:space="0" w:color="auto"/>
              <w:bottom w:val="single" w:sz="4" w:space="0" w:color="auto"/>
              <w:right w:val="single" w:sz="4" w:space="0" w:color="auto"/>
            </w:tcBorders>
            <w:hideMark/>
          </w:tcPr>
          <w:p w14:paraId="2C70F9C2" w14:textId="77777777" w:rsidR="0064611E" w:rsidRPr="00BC468A" w:rsidRDefault="0064611E" w:rsidP="00EF50B5">
            <w:pPr>
              <w:pStyle w:val="TAL"/>
            </w:pPr>
            <w:r w:rsidRPr="00BC468A">
              <w:t>Without CCA: 30 kHz SSB SCS, 40 MHz bandwidth, TDD duplex mode</w:t>
            </w:r>
          </w:p>
          <w:p w14:paraId="052A62E5" w14:textId="77777777" w:rsidR="0064611E" w:rsidRPr="00BC468A" w:rsidRDefault="0064611E" w:rsidP="00EF50B5">
            <w:pPr>
              <w:pStyle w:val="TAL"/>
            </w:pPr>
            <w:r w:rsidRPr="00BC468A">
              <w:t>With CCA: 30 kHz SSB SCS, 40 MHz bandwidth, TDD duplex mode</w:t>
            </w:r>
          </w:p>
        </w:tc>
      </w:tr>
      <w:tr w:rsidR="0064611E" w:rsidRPr="00BC468A" w14:paraId="530DFE70" w14:textId="77777777" w:rsidTr="00EF50B5">
        <w:trPr>
          <w:jc w:val="center"/>
        </w:trPr>
        <w:tc>
          <w:tcPr>
            <w:tcW w:w="9606" w:type="dxa"/>
            <w:gridSpan w:val="2"/>
            <w:tcBorders>
              <w:top w:val="single" w:sz="4" w:space="0" w:color="auto"/>
              <w:left w:val="single" w:sz="4" w:space="0" w:color="auto"/>
              <w:bottom w:val="single" w:sz="4" w:space="0" w:color="auto"/>
              <w:right w:val="single" w:sz="4" w:space="0" w:color="auto"/>
            </w:tcBorders>
            <w:hideMark/>
          </w:tcPr>
          <w:p w14:paraId="6A29722C" w14:textId="77777777" w:rsidR="0064611E" w:rsidRPr="00BC468A" w:rsidRDefault="0064611E" w:rsidP="00EF50B5">
            <w:pPr>
              <w:pStyle w:val="TAN"/>
            </w:pPr>
            <w:r w:rsidRPr="00BC468A">
              <w:rPr>
                <w:lang w:eastAsia="zh-CN"/>
              </w:rPr>
              <w:t>NOTE:</w:t>
            </w:r>
            <w:r w:rsidRPr="00BC468A">
              <w:rPr>
                <w:lang w:eastAsia="zh-CN"/>
              </w:rPr>
              <w:tab/>
            </w:r>
            <w:r w:rsidRPr="00BC468A">
              <w:t>The UE is only required to be tested in one of the supported test configurations.</w:t>
            </w:r>
          </w:p>
        </w:tc>
      </w:tr>
    </w:tbl>
    <w:p w14:paraId="5AE70393" w14:textId="77777777" w:rsidR="0064611E" w:rsidRPr="00BC468A" w:rsidRDefault="0064611E" w:rsidP="0064611E"/>
    <w:p w14:paraId="6B810607" w14:textId="77777777" w:rsidR="0064611E" w:rsidRPr="00BC468A" w:rsidRDefault="0064611E" w:rsidP="0064611E">
      <w:pPr>
        <w:rPr>
          <w:lang w:eastAsia="sv-SE"/>
        </w:rPr>
      </w:pPr>
      <w:r w:rsidRPr="00BC468A">
        <w:rPr>
          <w:lang w:eastAsia="sv-SE"/>
        </w:rPr>
        <w:t>Configure the test equipment and the DUT according to the parameters in Table 13.3.1.3.4.1-2.</w:t>
      </w:r>
    </w:p>
    <w:p w14:paraId="4FD11C66" w14:textId="77777777" w:rsidR="0064611E" w:rsidRPr="00BC468A" w:rsidRDefault="0064611E" w:rsidP="0064611E">
      <w:pPr>
        <w:pStyle w:val="TH"/>
        <w:keepNext w:val="0"/>
        <w:keepLines w:val="0"/>
      </w:pPr>
      <w:r w:rsidRPr="00BC468A">
        <w:t>Table 13.3.1.3.4.1-2: Initial conditions for NR SA FR1 Event-triggered reporting tests on SCC under CCA with per-UE gaps under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4611E" w:rsidRPr="00BC468A" w14:paraId="224C0599"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243B5796" w14:textId="77777777" w:rsidR="0064611E" w:rsidRPr="00BC468A" w:rsidRDefault="0064611E" w:rsidP="00EF50B5">
            <w:pPr>
              <w:pStyle w:val="TAH"/>
              <w:keepNext w:val="0"/>
              <w:keepLines w:val="0"/>
            </w:pPr>
            <w:r w:rsidRPr="00BC468A">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39BE9DD" w14:textId="77777777" w:rsidR="0064611E" w:rsidRPr="00BC468A" w:rsidRDefault="0064611E" w:rsidP="00EF50B5">
            <w:pPr>
              <w:pStyle w:val="TAH"/>
              <w:keepNext w:val="0"/>
              <w:keepLines w:val="0"/>
            </w:pPr>
            <w:r w:rsidRPr="00BC468A">
              <w:t>Value</w:t>
            </w:r>
          </w:p>
        </w:tc>
        <w:tc>
          <w:tcPr>
            <w:tcW w:w="3961" w:type="dxa"/>
            <w:tcBorders>
              <w:top w:val="single" w:sz="4" w:space="0" w:color="auto"/>
              <w:left w:val="single" w:sz="4" w:space="0" w:color="auto"/>
              <w:bottom w:val="single" w:sz="4" w:space="0" w:color="auto"/>
              <w:right w:val="single" w:sz="4" w:space="0" w:color="auto"/>
            </w:tcBorders>
            <w:hideMark/>
          </w:tcPr>
          <w:p w14:paraId="5F678AFD" w14:textId="77777777" w:rsidR="0064611E" w:rsidRPr="00BC468A" w:rsidRDefault="0064611E" w:rsidP="00EF50B5">
            <w:pPr>
              <w:pStyle w:val="TAH"/>
              <w:keepNext w:val="0"/>
              <w:keepLines w:val="0"/>
            </w:pPr>
            <w:r w:rsidRPr="00BC468A">
              <w:t>Comment</w:t>
            </w:r>
          </w:p>
        </w:tc>
      </w:tr>
      <w:tr w:rsidR="0064611E" w:rsidRPr="00BC468A" w14:paraId="42C0AC45"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597F7175" w14:textId="77777777" w:rsidR="0064611E" w:rsidRPr="00BC468A" w:rsidRDefault="0064611E" w:rsidP="00EF50B5">
            <w:pPr>
              <w:pStyle w:val="TAL"/>
              <w:keepNext w:val="0"/>
              <w:keepLines w:val="0"/>
            </w:pPr>
            <w:r w:rsidRPr="00BC468A">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9307C29" w14:textId="77777777" w:rsidR="0064611E" w:rsidRPr="00BC468A" w:rsidRDefault="0064611E" w:rsidP="00EF50B5">
            <w:pPr>
              <w:pStyle w:val="TAL"/>
              <w:keepNext w:val="0"/>
              <w:keepLines w:val="0"/>
            </w:pPr>
            <w:r w:rsidRPr="00BC468A">
              <w:t>NC</w:t>
            </w:r>
          </w:p>
        </w:tc>
        <w:tc>
          <w:tcPr>
            <w:tcW w:w="3961" w:type="dxa"/>
            <w:tcBorders>
              <w:top w:val="single" w:sz="4" w:space="0" w:color="auto"/>
              <w:left w:val="single" w:sz="4" w:space="0" w:color="auto"/>
              <w:bottom w:val="single" w:sz="4" w:space="0" w:color="auto"/>
              <w:right w:val="single" w:sz="4" w:space="0" w:color="auto"/>
            </w:tcBorders>
            <w:hideMark/>
          </w:tcPr>
          <w:p w14:paraId="2417DE87" w14:textId="77777777" w:rsidR="0064611E" w:rsidRPr="00BC468A" w:rsidRDefault="0064611E" w:rsidP="00EF50B5">
            <w:pPr>
              <w:pStyle w:val="TAL"/>
              <w:keepNext w:val="0"/>
              <w:keepLines w:val="0"/>
            </w:pPr>
            <w:r w:rsidRPr="00BC468A">
              <w:t>As specified in TS 38.508-1 [14] clause 4.1.</w:t>
            </w:r>
          </w:p>
        </w:tc>
      </w:tr>
      <w:tr w:rsidR="0064611E" w:rsidRPr="00BC468A" w14:paraId="53165AA0"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749DBAFD" w14:textId="77777777" w:rsidR="0064611E" w:rsidRPr="00BC468A" w:rsidRDefault="0064611E" w:rsidP="00EF50B5">
            <w:pPr>
              <w:pStyle w:val="TAL"/>
              <w:keepNext w:val="0"/>
              <w:keepLines w:val="0"/>
            </w:pPr>
            <w:r w:rsidRPr="00BC468A">
              <w:lastRenderedPageBreak/>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21B79A3" w14:textId="77777777" w:rsidR="0064611E" w:rsidRPr="00BC468A" w:rsidRDefault="0064611E" w:rsidP="00EF50B5">
            <w:pPr>
              <w:pStyle w:val="TAL"/>
              <w:keepNext w:val="0"/>
              <w:keepLines w:val="0"/>
            </w:pPr>
            <w:r w:rsidRPr="00BC468A">
              <w:t>As specified in Annex E, table E.11-1 and TS 38.508-1 [14] clause 4.3.1 and 4.4.2.</w:t>
            </w:r>
          </w:p>
        </w:tc>
      </w:tr>
      <w:tr w:rsidR="0064611E" w:rsidRPr="00BC468A" w14:paraId="3DB12A9A"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1B9F81FF" w14:textId="77777777" w:rsidR="0064611E" w:rsidRPr="00BC468A" w:rsidRDefault="0064611E" w:rsidP="00EF50B5">
            <w:pPr>
              <w:pStyle w:val="TAL"/>
              <w:keepNext w:val="0"/>
              <w:keepLines w:val="0"/>
            </w:pPr>
            <w:r w:rsidRPr="00BC468A">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14ACD41" w14:textId="77777777" w:rsidR="0064611E" w:rsidRPr="00BC468A" w:rsidRDefault="0064611E" w:rsidP="00EF50B5">
            <w:pPr>
              <w:pStyle w:val="TAL"/>
              <w:keepNext w:val="0"/>
              <w:keepLines w:val="0"/>
            </w:pPr>
            <w:r w:rsidRPr="00BC468A">
              <w:t>As specified by the test configuration selected from Table 13.3.1.3.4.1-1.</w:t>
            </w:r>
          </w:p>
        </w:tc>
      </w:tr>
      <w:tr w:rsidR="0064611E" w:rsidRPr="00BC468A" w14:paraId="6D47052E"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50BC36AD" w14:textId="77777777" w:rsidR="0064611E" w:rsidRPr="00BC468A" w:rsidRDefault="0064611E" w:rsidP="00EF50B5">
            <w:pPr>
              <w:pStyle w:val="TAL"/>
              <w:keepNext w:val="0"/>
              <w:keepLines w:val="0"/>
            </w:pPr>
            <w:r w:rsidRPr="00BC468A">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F8A77CB" w14:textId="77777777" w:rsidR="0064611E" w:rsidRPr="00BC468A" w:rsidRDefault="0064611E" w:rsidP="00EF50B5">
            <w:pPr>
              <w:pStyle w:val="TAL"/>
              <w:keepNext w:val="0"/>
              <w:keepLines w:val="0"/>
            </w:pPr>
            <w:r w:rsidRPr="00BC468A">
              <w:t>AWGN</w:t>
            </w:r>
          </w:p>
        </w:tc>
        <w:tc>
          <w:tcPr>
            <w:tcW w:w="3961" w:type="dxa"/>
            <w:tcBorders>
              <w:top w:val="single" w:sz="4" w:space="0" w:color="auto"/>
              <w:left w:val="single" w:sz="4" w:space="0" w:color="auto"/>
              <w:bottom w:val="single" w:sz="4" w:space="0" w:color="auto"/>
              <w:right w:val="single" w:sz="4" w:space="0" w:color="auto"/>
            </w:tcBorders>
            <w:hideMark/>
          </w:tcPr>
          <w:p w14:paraId="5E2284A1" w14:textId="77777777" w:rsidR="0064611E" w:rsidRPr="00BC468A" w:rsidRDefault="0064611E" w:rsidP="00EF50B5">
            <w:pPr>
              <w:pStyle w:val="TAL"/>
              <w:keepNext w:val="0"/>
              <w:keepLines w:val="0"/>
            </w:pPr>
            <w:r w:rsidRPr="00BC468A">
              <w:t>As specified in clause C.2.2.</w:t>
            </w:r>
          </w:p>
        </w:tc>
      </w:tr>
      <w:tr w:rsidR="0064611E" w:rsidRPr="00BC468A" w14:paraId="35464F70" w14:textId="77777777" w:rsidTr="00EF50B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89E96BE" w14:textId="77777777" w:rsidR="0064611E" w:rsidRPr="00BC468A" w:rsidRDefault="0064611E" w:rsidP="00EF50B5">
            <w:pPr>
              <w:pStyle w:val="TAL"/>
              <w:keepNext w:val="0"/>
              <w:keepLines w:val="0"/>
            </w:pPr>
            <w:r w:rsidRPr="00BC468A">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709D98E" w14:textId="77777777" w:rsidR="0064611E" w:rsidRPr="00BC468A" w:rsidRDefault="0064611E" w:rsidP="00EF50B5">
            <w:pPr>
              <w:pStyle w:val="TAL"/>
              <w:keepNext w:val="0"/>
              <w:keepLines w:val="0"/>
            </w:pPr>
            <w:r w:rsidRPr="00BC468A">
              <w:t>TE Part</w:t>
            </w:r>
          </w:p>
        </w:tc>
        <w:tc>
          <w:tcPr>
            <w:tcW w:w="2809" w:type="dxa"/>
            <w:tcBorders>
              <w:top w:val="single" w:sz="4" w:space="0" w:color="auto"/>
              <w:left w:val="single" w:sz="4" w:space="0" w:color="auto"/>
              <w:bottom w:val="single" w:sz="4" w:space="0" w:color="auto"/>
              <w:right w:val="single" w:sz="4" w:space="0" w:color="auto"/>
            </w:tcBorders>
            <w:hideMark/>
          </w:tcPr>
          <w:p w14:paraId="2FEBF0F5" w14:textId="77777777" w:rsidR="0064611E" w:rsidRPr="00BC468A" w:rsidRDefault="0064611E" w:rsidP="00EF50B5">
            <w:pPr>
              <w:pStyle w:val="TAL"/>
              <w:keepNext w:val="0"/>
              <w:keepLines w:val="0"/>
            </w:pPr>
            <w:r w:rsidRPr="00BC468A">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987AEB7" w14:textId="77777777" w:rsidR="0064611E" w:rsidRPr="00BC468A" w:rsidRDefault="0064611E" w:rsidP="00EF50B5">
            <w:pPr>
              <w:pStyle w:val="TAL"/>
              <w:keepNext w:val="0"/>
              <w:keepLines w:val="0"/>
            </w:pPr>
            <w:r w:rsidRPr="00BC468A">
              <w:t>As specified in TS 38.508-1 [14] Annex A.</w:t>
            </w:r>
          </w:p>
        </w:tc>
      </w:tr>
      <w:tr w:rsidR="0064611E" w:rsidRPr="00BC468A" w14:paraId="5D5EB7F6" w14:textId="77777777" w:rsidTr="00EF50B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56254ED" w14:textId="77777777" w:rsidR="0064611E" w:rsidRPr="00BC468A" w:rsidRDefault="0064611E" w:rsidP="00EF50B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860EEC1" w14:textId="77777777" w:rsidR="0064611E" w:rsidRPr="00BC468A" w:rsidRDefault="0064611E" w:rsidP="00EF50B5">
            <w:pPr>
              <w:pStyle w:val="TAL"/>
              <w:keepNext w:val="0"/>
              <w:keepLines w:val="0"/>
            </w:pPr>
            <w:r w:rsidRPr="00BC468A">
              <w:t>DUT Part</w:t>
            </w:r>
          </w:p>
        </w:tc>
        <w:tc>
          <w:tcPr>
            <w:tcW w:w="2809" w:type="dxa"/>
            <w:tcBorders>
              <w:top w:val="single" w:sz="4" w:space="0" w:color="auto"/>
              <w:left w:val="single" w:sz="4" w:space="0" w:color="auto"/>
              <w:bottom w:val="single" w:sz="4" w:space="0" w:color="auto"/>
              <w:right w:val="single" w:sz="4" w:space="0" w:color="auto"/>
            </w:tcBorders>
            <w:hideMark/>
          </w:tcPr>
          <w:p w14:paraId="09B40FC0" w14:textId="77777777" w:rsidR="0064611E" w:rsidRPr="00BC468A" w:rsidRDefault="0064611E" w:rsidP="00EF50B5">
            <w:pPr>
              <w:pStyle w:val="TAL"/>
              <w:keepNext w:val="0"/>
              <w:keepLines w:val="0"/>
            </w:pPr>
            <w:r w:rsidRPr="00BC468A">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BCCDD9D" w14:textId="77777777" w:rsidR="0064611E" w:rsidRPr="00BC468A" w:rsidRDefault="0064611E" w:rsidP="00EF50B5">
            <w:pPr>
              <w:spacing w:after="0"/>
              <w:rPr>
                <w:rFonts w:ascii="Arial" w:hAnsi="Arial"/>
                <w:sz w:val="18"/>
              </w:rPr>
            </w:pPr>
          </w:p>
        </w:tc>
      </w:tr>
      <w:tr w:rsidR="0064611E" w:rsidRPr="00BC468A" w14:paraId="7B1447F1"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15C42FBD" w14:textId="77777777" w:rsidR="0064611E" w:rsidRPr="00BC468A" w:rsidRDefault="0064611E" w:rsidP="00EF50B5">
            <w:pPr>
              <w:pStyle w:val="TAL"/>
              <w:keepNext w:val="0"/>
              <w:keepLines w:val="0"/>
            </w:pPr>
            <w:r w:rsidRPr="00BC468A">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2681132" w14:textId="77777777" w:rsidR="0064611E" w:rsidRPr="00BC468A" w:rsidRDefault="0064611E" w:rsidP="00EF50B5">
            <w:pPr>
              <w:pStyle w:val="TAL"/>
              <w:keepNext w:val="0"/>
              <w:keepLines w:val="0"/>
            </w:pPr>
            <w:r w:rsidRPr="00BC468A">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0D687319" w14:textId="77777777" w:rsidR="0064611E" w:rsidRPr="00BC468A" w:rsidRDefault="0064611E" w:rsidP="00EF50B5">
            <w:pPr>
              <w:pStyle w:val="TAL"/>
              <w:keepNext w:val="0"/>
              <w:keepLines w:val="0"/>
            </w:pPr>
          </w:p>
        </w:tc>
      </w:tr>
    </w:tbl>
    <w:p w14:paraId="5418DBCA" w14:textId="77777777" w:rsidR="0064611E" w:rsidRPr="00BC468A" w:rsidRDefault="0064611E" w:rsidP="0064611E">
      <w:pPr>
        <w:rPr>
          <w:lang w:eastAsia="sv-SE"/>
        </w:rPr>
      </w:pPr>
    </w:p>
    <w:p w14:paraId="58B4BC4F" w14:textId="77777777" w:rsidR="0064611E" w:rsidRPr="00BC468A" w:rsidRDefault="0064611E" w:rsidP="0064611E">
      <w:pPr>
        <w:pStyle w:val="B10"/>
      </w:pPr>
      <w:r w:rsidRPr="00BC468A">
        <w:t>1.</w:t>
      </w:r>
      <w:r w:rsidRPr="00BC468A">
        <w:tab/>
        <w:t>The general test parameter settings are set up according to Table 13.3.1.3.4.1-3.</w:t>
      </w:r>
    </w:p>
    <w:p w14:paraId="28A8FA11" w14:textId="77777777" w:rsidR="0064611E" w:rsidRPr="00BC468A" w:rsidRDefault="0064611E" w:rsidP="0064611E">
      <w:pPr>
        <w:pStyle w:val="B10"/>
      </w:pPr>
      <w:r w:rsidRPr="00BC468A">
        <w:t>2.</w:t>
      </w:r>
      <w:r w:rsidRPr="00BC468A">
        <w:tab/>
        <w:t>Message contents are defined in clause 13.3.1.3.4.3.</w:t>
      </w:r>
    </w:p>
    <w:p w14:paraId="758E3012" w14:textId="67022B73" w:rsidR="0064611E" w:rsidRPr="00BC468A" w:rsidRDefault="0064611E" w:rsidP="0064611E">
      <w:pPr>
        <w:pStyle w:val="B10"/>
      </w:pPr>
      <w:r w:rsidRPr="00BC468A">
        <w:t>3.</w:t>
      </w:r>
      <w:r w:rsidRPr="00BC468A">
        <w:tab/>
        <w:t xml:space="preserve">There are two NR carriers and three cells specified in the test. Cell 1 is the serving cell (PCell) on one NR carrier  and Cell2, Cell 3 belong to another NR carrier subject to CCA. Cell 2 is the SCell and Cell 3 is </w:t>
      </w:r>
      <w:del w:id="62" w:author="Coroescu Liviu (1CD2)" w:date="2025-04-28T12:17:00Z" w16du:dateUtc="2025-04-28T10:17:00Z">
        <w:r w:rsidRPr="00BC468A" w:rsidDel="005134B0">
          <w:delText>it’s</w:delText>
        </w:r>
      </w:del>
      <w:ins w:id="63" w:author="Coroescu Liviu (1CD2)" w:date="2025-04-28T12:17:00Z" w16du:dateUtc="2025-04-28T10:17:00Z">
        <w:r w:rsidR="005134B0" w:rsidRPr="00BC468A">
          <w:t>its</w:t>
        </w:r>
      </w:ins>
      <w:r w:rsidRPr="00BC468A">
        <w:t xml:space="preserve"> intra-frequency </w:t>
      </w:r>
      <w:del w:id="64" w:author="Coroescu Liviu (1CD2)" w:date="2025-05-19T11:04:00Z" w16du:dateUtc="2025-05-19T09:04:00Z">
        <w:r w:rsidRPr="00BC468A" w:rsidDel="00340E73">
          <w:delText>neighbor</w:delText>
        </w:r>
      </w:del>
      <w:ins w:id="65" w:author="Coroescu Liviu (1CD2)" w:date="2025-05-19T11:04:00Z" w16du:dateUtc="2025-05-19T09:04:00Z">
        <w:r w:rsidR="00340E73" w:rsidRPr="00340E73">
          <w:rPr>
            <w:highlight w:val="yellow"/>
          </w:rPr>
          <w:t>neighbour</w:t>
        </w:r>
      </w:ins>
      <w:r w:rsidRPr="00BC468A">
        <w:t xml:space="preserve"> cell. The power levels and settings for Cell 1, Cell 2 and Cell 3 are set according to Annex C.1.2 and C.1.3 for this test. Cell 3 is switched off during the initial connection setup.</w:t>
      </w:r>
    </w:p>
    <w:p w14:paraId="6AD710D5" w14:textId="77777777" w:rsidR="0064611E" w:rsidRPr="00BC468A" w:rsidRDefault="0064611E" w:rsidP="0064611E">
      <w:pPr>
        <w:pStyle w:val="TH"/>
      </w:pPr>
      <w:r w:rsidRPr="00BC468A">
        <w:t>Table 13.3.1.3.4.1-3: General test parameters for NR SA FR1 Event-triggered reporting tests on SCC under CCA with per-UE gaps under non-DRX</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3289"/>
        <w:gridCol w:w="2977"/>
      </w:tblGrid>
      <w:tr w:rsidR="0064611E" w:rsidRPr="00BC468A" w14:paraId="7A0A1F1F" w14:textId="77777777" w:rsidTr="00EF50B5">
        <w:trPr>
          <w:cantSplit/>
          <w:trHeight w:val="187"/>
          <w:jc w:val="center"/>
        </w:trPr>
        <w:tc>
          <w:tcPr>
            <w:tcW w:w="2518" w:type="dxa"/>
            <w:tcBorders>
              <w:top w:val="single" w:sz="4" w:space="0" w:color="auto"/>
              <w:left w:val="single" w:sz="4" w:space="0" w:color="auto"/>
              <w:bottom w:val="single" w:sz="4" w:space="0" w:color="auto"/>
              <w:right w:val="single" w:sz="4" w:space="0" w:color="auto"/>
            </w:tcBorders>
          </w:tcPr>
          <w:p w14:paraId="57ADA39A" w14:textId="2026EDA0" w:rsidR="0064611E" w:rsidRPr="00BC468A" w:rsidRDefault="0064611E" w:rsidP="00EF50B5">
            <w:pPr>
              <w:pStyle w:val="TAH"/>
            </w:pPr>
            <w:del w:id="66" w:author="Coroescu Liviu (1CD2)" w:date="2025-04-28T12:17:00Z" w16du:dateUtc="2025-04-28T10:17:00Z">
              <w:r w:rsidRPr="00BC468A" w:rsidDel="005134B0">
                <w:delText>Paramater</w:delText>
              </w:r>
            </w:del>
            <w:ins w:id="67" w:author="Coroescu Liviu (1CD2)" w:date="2025-04-28T12:17:00Z" w16du:dateUtc="2025-04-28T10:17:00Z">
              <w:r w:rsidR="005134B0">
                <w:t>Parameter</w:t>
              </w:r>
            </w:ins>
          </w:p>
        </w:tc>
        <w:tc>
          <w:tcPr>
            <w:tcW w:w="709" w:type="dxa"/>
            <w:tcBorders>
              <w:top w:val="single" w:sz="4" w:space="0" w:color="auto"/>
              <w:left w:val="single" w:sz="4" w:space="0" w:color="auto"/>
              <w:bottom w:val="single" w:sz="4" w:space="0" w:color="auto"/>
              <w:right w:val="single" w:sz="4" w:space="0" w:color="auto"/>
            </w:tcBorders>
          </w:tcPr>
          <w:p w14:paraId="3B6A3E43" w14:textId="77777777" w:rsidR="0064611E" w:rsidRPr="00BC468A" w:rsidRDefault="0064611E" w:rsidP="00EF50B5">
            <w:pPr>
              <w:pStyle w:val="TAH"/>
            </w:pPr>
            <w:r w:rsidRPr="00BC468A">
              <w:t>Unit</w:t>
            </w:r>
          </w:p>
        </w:tc>
        <w:tc>
          <w:tcPr>
            <w:tcW w:w="992" w:type="dxa"/>
            <w:tcBorders>
              <w:top w:val="single" w:sz="4" w:space="0" w:color="auto"/>
              <w:left w:val="single" w:sz="4" w:space="0" w:color="auto"/>
              <w:bottom w:val="single" w:sz="4" w:space="0" w:color="auto"/>
              <w:right w:val="single" w:sz="4" w:space="0" w:color="auto"/>
            </w:tcBorders>
          </w:tcPr>
          <w:p w14:paraId="75E358B8" w14:textId="77777777" w:rsidR="0064611E" w:rsidRPr="00BC468A" w:rsidRDefault="0064611E" w:rsidP="00EF50B5">
            <w:pPr>
              <w:pStyle w:val="TAH"/>
              <w:rPr>
                <w:lang w:eastAsia="zh-CN"/>
              </w:rPr>
            </w:pPr>
            <w:r w:rsidRPr="00BC468A">
              <w:rPr>
                <w:lang w:eastAsia="zh-CN"/>
              </w:rPr>
              <w:t>Test Configuration</w:t>
            </w:r>
          </w:p>
        </w:tc>
        <w:tc>
          <w:tcPr>
            <w:tcW w:w="3289" w:type="dxa"/>
            <w:tcBorders>
              <w:top w:val="single" w:sz="4" w:space="0" w:color="auto"/>
              <w:left w:val="single" w:sz="4" w:space="0" w:color="auto"/>
              <w:bottom w:val="single" w:sz="4" w:space="0" w:color="auto"/>
              <w:right w:val="single" w:sz="4" w:space="0" w:color="auto"/>
            </w:tcBorders>
          </w:tcPr>
          <w:p w14:paraId="2DCF7684" w14:textId="77777777" w:rsidR="0064611E" w:rsidRPr="00BC468A" w:rsidRDefault="0064611E" w:rsidP="00EF50B5">
            <w:pPr>
              <w:pStyle w:val="TAH"/>
            </w:pPr>
            <w:r w:rsidRPr="00BC468A">
              <w:t>Value</w:t>
            </w:r>
          </w:p>
        </w:tc>
        <w:tc>
          <w:tcPr>
            <w:tcW w:w="2977" w:type="dxa"/>
            <w:tcBorders>
              <w:top w:val="single" w:sz="4" w:space="0" w:color="auto"/>
              <w:left w:val="single" w:sz="4" w:space="0" w:color="auto"/>
              <w:bottom w:val="single" w:sz="4" w:space="0" w:color="auto"/>
              <w:right w:val="single" w:sz="4" w:space="0" w:color="auto"/>
            </w:tcBorders>
          </w:tcPr>
          <w:p w14:paraId="0B02808C" w14:textId="77777777" w:rsidR="0064611E" w:rsidRPr="00BC468A" w:rsidRDefault="0064611E" w:rsidP="00EF50B5">
            <w:pPr>
              <w:pStyle w:val="TAH"/>
              <w:rPr>
                <w:rFonts w:cs="Arial"/>
              </w:rPr>
            </w:pPr>
            <w:r w:rsidRPr="00BC468A">
              <w:rPr>
                <w:rFonts w:cs="Arial"/>
              </w:rPr>
              <w:t>Comment</w:t>
            </w:r>
          </w:p>
        </w:tc>
      </w:tr>
      <w:tr w:rsidR="0064611E" w:rsidRPr="00BC468A" w14:paraId="55E4A0C0" w14:textId="77777777" w:rsidTr="00EF50B5">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7158E52A" w14:textId="77777777" w:rsidR="0064611E" w:rsidRPr="00BC468A" w:rsidRDefault="0064611E" w:rsidP="00EF50B5">
            <w:pPr>
              <w:pStyle w:val="TAL"/>
              <w:rPr>
                <w:rFonts w:cs="Arial"/>
              </w:rPr>
            </w:pPr>
            <w:r w:rsidRPr="00BC468A">
              <w:t>Active PCell</w:t>
            </w:r>
          </w:p>
        </w:tc>
        <w:tc>
          <w:tcPr>
            <w:tcW w:w="709" w:type="dxa"/>
            <w:tcBorders>
              <w:top w:val="single" w:sz="4" w:space="0" w:color="auto"/>
              <w:left w:val="single" w:sz="4" w:space="0" w:color="auto"/>
              <w:bottom w:val="single" w:sz="4" w:space="0" w:color="auto"/>
              <w:right w:val="single" w:sz="4" w:space="0" w:color="auto"/>
            </w:tcBorders>
          </w:tcPr>
          <w:p w14:paraId="7A5C74AA" w14:textId="77777777" w:rsidR="0064611E" w:rsidRPr="00BC468A" w:rsidRDefault="0064611E" w:rsidP="00EF50B5">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7F49A10" w14:textId="77777777" w:rsidR="0064611E" w:rsidRPr="00BC468A" w:rsidRDefault="0064611E" w:rsidP="00EF50B5">
            <w:pPr>
              <w:pStyle w:val="TAC"/>
            </w:pPr>
            <w:r w:rsidRPr="00BC468A">
              <w:rPr>
                <w:lang w:eastAsia="zh-CN"/>
              </w:rPr>
              <w:t>1, 2, 3</w:t>
            </w:r>
          </w:p>
        </w:tc>
        <w:tc>
          <w:tcPr>
            <w:tcW w:w="3289" w:type="dxa"/>
            <w:tcBorders>
              <w:top w:val="single" w:sz="4" w:space="0" w:color="auto"/>
              <w:left w:val="single" w:sz="4" w:space="0" w:color="auto"/>
              <w:bottom w:val="single" w:sz="4" w:space="0" w:color="auto"/>
              <w:right w:val="single" w:sz="4" w:space="0" w:color="auto"/>
            </w:tcBorders>
            <w:hideMark/>
          </w:tcPr>
          <w:p w14:paraId="0DC73ED8" w14:textId="77777777" w:rsidR="0064611E" w:rsidRPr="00BC468A" w:rsidRDefault="0064611E" w:rsidP="00EF50B5">
            <w:pPr>
              <w:pStyle w:val="TAC"/>
              <w:rPr>
                <w:rFonts w:cs="Arial"/>
              </w:rPr>
            </w:pPr>
            <w:r w:rsidRPr="00BC468A">
              <w:t>Cell 1</w:t>
            </w:r>
          </w:p>
        </w:tc>
        <w:tc>
          <w:tcPr>
            <w:tcW w:w="2977" w:type="dxa"/>
            <w:tcBorders>
              <w:top w:val="single" w:sz="4" w:space="0" w:color="auto"/>
              <w:left w:val="single" w:sz="4" w:space="0" w:color="auto"/>
              <w:bottom w:val="single" w:sz="4" w:space="0" w:color="auto"/>
              <w:right w:val="single" w:sz="4" w:space="0" w:color="auto"/>
            </w:tcBorders>
          </w:tcPr>
          <w:p w14:paraId="2FC28E94" w14:textId="77777777" w:rsidR="0064611E" w:rsidRPr="00BC468A" w:rsidRDefault="0064611E" w:rsidP="00EF50B5">
            <w:pPr>
              <w:pStyle w:val="TAL"/>
            </w:pPr>
          </w:p>
        </w:tc>
      </w:tr>
      <w:tr w:rsidR="0064611E" w:rsidRPr="00BC468A" w14:paraId="6622E2DE" w14:textId="77777777" w:rsidTr="00EF50B5">
        <w:trPr>
          <w:cantSplit/>
          <w:trHeight w:val="187"/>
          <w:jc w:val="center"/>
        </w:trPr>
        <w:tc>
          <w:tcPr>
            <w:tcW w:w="2518" w:type="dxa"/>
            <w:tcBorders>
              <w:top w:val="single" w:sz="4" w:space="0" w:color="auto"/>
              <w:left w:val="single" w:sz="4" w:space="0" w:color="auto"/>
              <w:bottom w:val="single" w:sz="4" w:space="0" w:color="auto"/>
              <w:right w:val="single" w:sz="4" w:space="0" w:color="auto"/>
            </w:tcBorders>
          </w:tcPr>
          <w:p w14:paraId="3EF7CF8D" w14:textId="77777777" w:rsidR="0064611E" w:rsidRPr="00BC468A" w:rsidRDefault="0064611E" w:rsidP="00EF50B5">
            <w:pPr>
              <w:pStyle w:val="TAL"/>
              <w:rPr>
                <w:bCs/>
              </w:rPr>
            </w:pPr>
            <w:r w:rsidRPr="00BC468A">
              <w:t>Active SCell</w:t>
            </w:r>
          </w:p>
        </w:tc>
        <w:tc>
          <w:tcPr>
            <w:tcW w:w="709" w:type="dxa"/>
            <w:tcBorders>
              <w:top w:val="single" w:sz="4" w:space="0" w:color="auto"/>
              <w:left w:val="single" w:sz="4" w:space="0" w:color="auto"/>
              <w:bottom w:val="single" w:sz="4" w:space="0" w:color="auto"/>
              <w:right w:val="single" w:sz="4" w:space="0" w:color="auto"/>
            </w:tcBorders>
          </w:tcPr>
          <w:p w14:paraId="43E219FB" w14:textId="77777777" w:rsidR="0064611E" w:rsidRPr="00BC468A" w:rsidRDefault="0064611E" w:rsidP="00EF50B5">
            <w:pPr>
              <w:pStyle w:val="TAC"/>
            </w:pPr>
          </w:p>
        </w:tc>
        <w:tc>
          <w:tcPr>
            <w:tcW w:w="992" w:type="dxa"/>
            <w:tcBorders>
              <w:top w:val="single" w:sz="4" w:space="0" w:color="auto"/>
              <w:left w:val="single" w:sz="4" w:space="0" w:color="auto"/>
              <w:bottom w:val="single" w:sz="4" w:space="0" w:color="auto"/>
              <w:right w:val="single" w:sz="4" w:space="0" w:color="auto"/>
            </w:tcBorders>
          </w:tcPr>
          <w:p w14:paraId="540B9025" w14:textId="77777777" w:rsidR="0064611E" w:rsidRPr="00BC468A" w:rsidRDefault="0064611E" w:rsidP="00EF50B5">
            <w:pPr>
              <w:pStyle w:val="TAC"/>
              <w:rPr>
                <w:lang w:eastAsia="zh-CN"/>
              </w:rPr>
            </w:pPr>
            <w:r w:rsidRPr="00BC468A">
              <w:rPr>
                <w:lang w:eastAsia="zh-CN"/>
              </w:rPr>
              <w:t>1, 2, 3</w:t>
            </w:r>
          </w:p>
        </w:tc>
        <w:tc>
          <w:tcPr>
            <w:tcW w:w="3289" w:type="dxa"/>
            <w:tcBorders>
              <w:top w:val="single" w:sz="4" w:space="0" w:color="auto"/>
              <w:left w:val="single" w:sz="4" w:space="0" w:color="auto"/>
              <w:bottom w:val="single" w:sz="4" w:space="0" w:color="auto"/>
              <w:right w:val="single" w:sz="4" w:space="0" w:color="auto"/>
            </w:tcBorders>
          </w:tcPr>
          <w:p w14:paraId="5AA5ACBD" w14:textId="77777777" w:rsidR="0064611E" w:rsidRPr="00BC468A" w:rsidRDefault="0064611E" w:rsidP="00EF50B5">
            <w:pPr>
              <w:pStyle w:val="TAC"/>
              <w:rPr>
                <w:bCs/>
              </w:rPr>
            </w:pPr>
            <w:r w:rsidRPr="00BC468A">
              <w:t>Cell 2</w:t>
            </w:r>
          </w:p>
        </w:tc>
        <w:tc>
          <w:tcPr>
            <w:tcW w:w="2977" w:type="dxa"/>
            <w:tcBorders>
              <w:top w:val="single" w:sz="4" w:space="0" w:color="auto"/>
              <w:left w:val="single" w:sz="4" w:space="0" w:color="auto"/>
              <w:bottom w:val="single" w:sz="4" w:space="0" w:color="auto"/>
              <w:right w:val="single" w:sz="4" w:space="0" w:color="auto"/>
            </w:tcBorders>
          </w:tcPr>
          <w:p w14:paraId="20E0AB93" w14:textId="77777777" w:rsidR="0064611E" w:rsidRPr="00BC468A" w:rsidRDefault="0064611E" w:rsidP="00EF50B5">
            <w:pPr>
              <w:pStyle w:val="TAL"/>
              <w:rPr>
                <w:bCs/>
              </w:rPr>
            </w:pPr>
          </w:p>
        </w:tc>
      </w:tr>
      <w:tr w:rsidR="0064611E" w:rsidRPr="00BC468A" w14:paraId="25E031C1" w14:textId="77777777" w:rsidTr="00EF50B5">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63664EE4" w14:textId="77777777" w:rsidR="0064611E" w:rsidRPr="00BC468A" w:rsidRDefault="0064611E" w:rsidP="00EF50B5">
            <w:pPr>
              <w:pStyle w:val="TAL"/>
              <w:rPr>
                <w:rFonts w:cs="Arial"/>
                <w:b/>
              </w:rPr>
            </w:pPr>
            <w:r w:rsidRPr="00BC468A">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66ED5E69" w14:textId="77777777" w:rsidR="0064611E" w:rsidRPr="00BC468A" w:rsidRDefault="0064611E" w:rsidP="00EF50B5">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B4BDD54" w14:textId="77777777" w:rsidR="0064611E" w:rsidRPr="00BC468A" w:rsidRDefault="0064611E" w:rsidP="00EF50B5">
            <w:pPr>
              <w:pStyle w:val="TAC"/>
              <w:rPr>
                <w:bCs/>
              </w:rPr>
            </w:pPr>
            <w:r w:rsidRPr="00BC468A">
              <w:rPr>
                <w:lang w:eastAsia="zh-CN"/>
              </w:rPr>
              <w:t>1, 2, 3</w:t>
            </w:r>
          </w:p>
        </w:tc>
        <w:tc>
          <w:tcPr>
            <w:tcW w:w="3289" w:type="dxa"/>
            <w:tcBorders>
              <w:top w:val="single" w:sz="4" w:space="0" w:color="auto"/>
              <w:left w:val="single" w:sz="4" w:space="0" w:color="auto"/>
              <w:bottom w:val="single" w:sz="4" w:space="0" w:color="auto"/>
              <w:right w:val="single" w:sz="4" w:space="0" w:color="auto"/>
            </w:tcBorders>
            <w:hideMark/>
          </w:tcPr>
          <w:p w14:paraId="6876AAAB" w14:textId="77777777" w:rsidR="0064611E" w:rsidRPr="00BC468A" w:rsidRDefault="0064611E" w:rsidP="00EF50B5">
            <w:pPr>
              <w:pStyle w:val="TAC"/>
              <w:rPr>
                <w:rFonts w:cs="Arial"/>
                <w:b/>
              </w:rPr>
            </w:pPr>
            <w:r w:rsidRPr="00BC468A">
              <w:rPr>
                <w:bCs/>
              </w:rPr>
              <w:t>Cell 3</w:t>
            </w:r>
          </w:p>
        </w:tc>
        <w:tc>
          <w:tcPr>
            <w:tcW w:w="2977" w:type="dxa"/>
            <w:tcBorders>
              <w:top w:val="single" w:sz="4" w:space="0" w:color="auto"/>
              <w:left w:val="single" w:sz="4" w:space="0" w:color="auto"/>
              <w:bottom w:val="single" w:sz="4" w:space="0" w:color="auto"/>
              <w:right w:val="single" w:sz="4" w:space="0" w:color="auto"/>
            </w:tcBorders>
            <w:hideMark/>
          </w:tcPr>
          <w:p w14:paraId="2B7E4314" w14:textId="77777777" w:rsidR="0064611E" w:rsidRPr="00BC468A" w:rsidRDefault="0064611E" w:rsidP="00EF50B5">
            <w:pPr>
              <w:pStyle w:val="TAL"/>
              <w:rPr>
                <w:b/>
              </w:rPr>
            </w:pPr>
            <w:r w:rsidRPr="00BC468A">
              <w:rPr>
                <w:bCs/>
              </w:rPr>
              <w:t>Cell to be identified.</w:t>
            </w:r>
          </w:p>
        </w:tc>
      </w:tr>
      <w:tr w:rsidR="0064611E" w:rsidRPr="00BC468A" w14:paraId="6CE45B39" w14:textId="77777777" w:rsidTr="00EF50B5">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24E18AA3" w14:textId="77777777" w:rsidR="0064611E" w:rsidRPr="00BC468A" w:rsidRDefault="0064611E" w:rsidP="00EF50B5">
            <w:pPr>
              <w:pStyle w:val="TAL"/>
              <w:rPr>
                <w:rFonts w:cs="Arial"/>
                <w:b/>
              </w:rPr>
            </w:pPr>
            <w:r w:rsidRPr="00BC468A">
              <w:t>RF Channel Number</w:t>
            </w:r>
          </w:p>
        </w:tc>
        <w:tc>
          <w:tcPr>
            <w:tcW w:w="709" w:type="dxa"/>
            <w:tcBorders>
              <w:top w:val="single" w:sz="4" w:space="0" w:color="auto"/>
              <w:left w:val="single" w:sz="4" w:space="0" w:color="auto"/>
              <w:bottom w:val="single" w:sz="4" w:space="0" w:color="auto"/>
              <w:right w:val="single" w:sz="4" w:space="0" w:color="auto"/>
            </w:tcBorders>
          </w:tcPr>
          <w:p w14:paraId="7B905AAA" w14:textId="77777777" w:rsidR="0064611E" w:rsidRPr="00BC468A" w:rsidRDefault="0064611E" w:rsidP="00EF50B5">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BF32896" w14:textId="77777777" w:rsidR="0064611E" w:rsidRPr="00BC468A" w:rsidRDefault="0064611E" w:rsidP="00EF50B5">
            <w:pPr>
              <w:pStyle w:val="TAC"/>
              <w:rPr>
                <w:bCs/>
              </w:rPr>
            </w:pPr>
            <w:r w:rsidRPr="00BC468A">
              <w:rPr>
                <w:lang w:eastAsia="zh-CN"/>
              </w:rPr>
              <w:t>1, 2, 3</w:t>
            </w:r>
          </w:p>
        </w:tc>
        <w:tc>
          <w:tcPr>
            <w:tcW w:w="3289" w:type="dxa"/>
            <w:tcBorders>
              <w:top w:val="single" w:sz="4" w:space="0" w:color="auto"/>
              <w:left w:val="single" w:sz="4" w:space="0" w:color="auto"/>
              <w:bottom w:val="single" w:sz="4" w:space="0" w:color="auto"/>
              <w:right w:val="single" w:sz="4" w:space="0" w:color="auto"/>
            </w:tcBorders>
            <w:hideMark/>
          </w:tcPr>
          <w:p w14:paraId="6A68F402" w14:textId="77777777" w:rsidR="0064611E" w:rsidRPr="00BC468A" w:rsidRDefault="0064611E" w:rsidP="00EF50B5">
            <w:pPr>
              <w:pStyle w:val="TAC"/>
              <w:rPr>
                <w:bCs/>
              </w:rPr>
            </w:pPr>
            <w:r w:rsidRPr="00BC468A">
              <w:rPr>
                <w:bCs/>
              </w:rPr>
              <w:t>1: Cell 1</w:t>
            </w:r>
          </w:p>
          <w:p w14:paraId="5765D1C2" w14:textId="77777777" w:rsidR="0064611E" w:rsidRPr="00BC468A" w:rsidRDefault="0064611E" w:rsidP="00EF50B5">
            <w:pPr>
              <w:pStyle w:val="TAC"/>
              <w:rPr>
                <w:rFonts w:cs="Arial"/>
                <w:b/>
              </w:rPr>
            </w:pPr>
            <w:r w:rsidRPr="00BC468A">
              <w:rPr>
                <w:bCs/>
              </w:rPr>
              <w:t>2: Cell 2 and Cell 3</w:t>
            </w:r>
          </w:p>
        </w:tc>
        <w:tc>
          <w:tcPr>
            <w:tcW w:w="2977" w:type="dxa"/>
            <w:tcBorders>
              <w:top w:val="single" w:sz="4" w:space="0" w:color="auto"/>
              <w:left w:val="single" w:sz="4" w:space="0" w:color="auto"/>
              <w:bottom w:val="single" w:sz="4" w:space="0" w:color="auto"/>
              <w:right w:val="single" w:sz="4" w:space="0" w:color="auto"/>
            </w:tcBorders>
          </w:tcPr>
          <w:p w14:paraId="782CE1EE" w14:textId="77777777" w:rsidR="0064611E" w:rsidRPr="00BC468A" w:rsidRDefault="0064611E" w:rsidP="00EF50B5">
            <w:pPr>
              <w:pStyle w:val="TAL"/>
              <w:rPr>
                <w:bCs/>
              </w:rPr>
            </w:pPr>
          </w:p>
        </w:tc>
      </w:tr>
      <w:tr w:rsidR="0064611E" w:rsidRPr="00BC468A" w14:paraId="353FC87C" w14:textId="77777777" w:rsidTr="00EF50B5">
        <w:trPr>
          <w:cantSplit/>
          <w:trHeight w:val="187"/>
          <w:jc w:val="center"/>
        </w:trPr>
        <w:tc>
          <w:tcPr>
            <w:tcW w:w="2518" w:type="dxa"/>
            <w:tcBorders>
              <w:top w:val="single" w:sz="4" w:space="0" w:color="auto"/>
              <w:left w:val="single" w:sz="4" w:space="0" w:color="auto"/>
              <w:bottom w:val="single" w:sz="4" w:space="0" w:color="auto"/>
              <w:right w:val="single" w:sz="4" w:space="0" w:color="auto"/>
            </w:tcBorders>
          </w:tcPr>
          <w:p w14:paraId="0F8C8BFA" w14:textId="77777777" w:rsidR="0064611E" w:rsidRPr="00BC468A" w:rsidRDefault="0064611E" w:rsidP="00EF50B5">
            <w:pPr>
              <w:pStyle w:val="TAL"/>
            </w:pPr>
            <w:r w:rsidRPr="00BC468A">
              <w:rPr>
                <w:lang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14:paraId="1DE2A973" w14:textId="77777777" w:rsidR="0064611E" w:rsidRPr="00BC468A" w:rsidRDefault="0064611E" w:rsidP="00EF50B5">
            <w:pPr>
              <w:pStyle w:val="TAC"/>
            </w:pPr>
          </w:p>
        </w:tc>
        <w:tc>
          <w:tcPr>
            <w:tcW w:w="992" w:type="dxa"/>
            <w:tcBorders>
              <w:top w:val="single" w:sz="4" w:space="0" w:color="auto"/>
              <w:left w:val="single" w:sz="4" w:space="0" w:color="auto"/>
              <w:bottom w:val="single" w:sz="4" w:space="0" w:color="auto"/>
              <w:right w:val="single" w:sz="4" w:space="0" w:color="auto"/>
            </w:tcBorders>
          </w:tcPr>
          <w:p w14:paraId="1B8B5A06" w14:textId="77777777" w:rsidR="0064611E" w:rsidRPr="00BC468A" w:rsidRDefault="0064611E" w:rsidP="00EF50B5">
            <w:pPr>
              <w:pStyle w:val="TAC"/>
              <w:rPr>
                <w:lang w:eastAsia="zh-CN"/>
              </w:rPr>
            </w:pPr>
            <w:r w:rsidRPr="00BC468A">
              <w:rPr>
                <w:lang w:eastAsia="zh-CN"/>
              </w:rPr>
              <w:t>1, 2, 3</w:t>
            </w:r>
          </w:p>
        </w:tc>
        <w:tc>
          <w:tcPr>
            <w:tcW w:w="3289" w:type="dxa"/>
            <w:tcBorders>
              <w:top w:val="single" w:sz="4" w:space="0" w:color="auto"/>
              <w:left w:val="single" w:sz="4" w:space="0" w:color="auto"/>
              <w:bottom w:val="single" w:sz="4" w:space="0" w:color="auto"/>
              <w:right w:val="single" w:sz="4" w:space="0" w:color="auto"/>
            </w:tcBorders>
          </w:tcPr>
          <w:p w14:paraId="4C096954" w14:textId="77777777" w:rsidR="0064611E" w:rsidRPr="00BC468A" w:rsidRDefault="0064611E" w:rsidP="00EF50B5">
            <w:pPr>
              <w:pStyle w:val="TAC"/>
              <w:rPr>
                <w:bCs/>
              </w:rPr>
            </w:pPr>
            <w:r w:rsidRPr="00BC468A">
              <w:rPr>
                <w:bCs/>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14:paraId="201A8A7E" w14:textId="77777777" w:rsidR="0064611E" w:rsidRPr="00BC468A" w:rsidRDefault="0064611E" w:rsidP="00EF50B5">
            <w:pPr>
              <w:pStyle w:val="TAL"/>
              <w:rPr>
                <w:bCs/>
              </w:rPr>
            </w:pPr>
          </w:p>
        </w:tc>
      </w:tr>
      <w:tr w:rsidR="0064611E" w:rsidRPr="00BC468A" w14:paraId="7020E139" w14:textId="77777777" w:rsidTr="00EF50B5">
        <w:trPr>
          <w:cantSplit/>
          <w:trHeight w:val="187"/>
          <w:jc w:val="center"/>
        </w:trPr>
        <w:tc>
          <w:tcPr>
            <w:tcW w:w="2518" w:type="dxa"/>
            <w:tcBorders>
              <w:top w:val="single" w:sz="4" w:space="0" w:color="auto"/>
              <w:left w:val="single" w:sz="4" w:space="0" w:color="auto"/>
              <w:bottom w:val="single" w:sz="4" w:space="0" w:color="auto"/>
              <w:right w:val="single" w:sz="4" w:space="0" w:color="auto"/>
            </w:tcBorders>
          </w:tcPr>
          <w:p w14:paraId="6AFB062D" w14:textId="29FF88EC" w:rsidR="0064611E" w:rsidRPr="00BC468A" w:rsidRDefault="0064611E" w:rsidP="00EF50B5">
            <w:pPr>
              <w:pStyle w:val="TAL"/>
            </w:pPr>
            <w:r w:rsidRPr="00BC468A">
              <w:rPr>
                <w:lang w:eastAsia="zh-CN"/>
              </w:rPr>
              <w:t xml:space="preserve">Measurement gap </w:t>
            </w:r>
            <w:del w:id="68" w:author="Coroescu Liviu (1CD2)" w:date="2025-04-28T12:17:00Z" w16du:dateUtc="2025-04-28T10:17:00Z">
              <w:r w:rsidRPr="00BC468A" w:rsidDel="005134B0">
                <w:rPr>
                  <w:lang w:eastAsia="zh-CN"/>
                </w:rPr>
                <w:delText>repitition</w:delText>
              </w:r>
            </w:del>
            <w:ins w:id="69" w:author="Coroescu Liviu (1CD2)" w:date="2025-04-28T12:17:00Z" w16du:dateUtc="2025-04-28T10:17:00Z">
              <w:r w:rsidR="005134B0" w:rsidRPr="00BC468A">
                <w:rPr>
                  <w:lang w:eastAsia="zh-CN"/>
                </w:rPr>
                <w:t>repetition</w:t>
              </w:r>
            </w:ins>
            <w:r w:rsidRPr="00BC468A">
              <w:rPr>
                <w:lang w:eastAsia="zh-CN"/>
              </w:rPr>
              <w:t xml:space="preserve"> periodicity</w:t>
            </w:r>
          </w:p>
        </w:tc>
        <w:tc>
          <w:tcPr>
            <w:tcW w:w="709" w:type="dxa"/>
            <w:tcBorders>
              <w:top w:val="single" w:sz="4" w:space="0" w:color="auto"/>
              <w:left w:val="single" w:sz="4" w:space="0" w:color="auto"/>
              <w:bottom w:val="single" w:sz="4" w:space="0" w:color="auto"/>
              <w:right w:val="single" w:sz="4" w:space="0" w:color="auto"/>
            </w:tcBorders>
          </w:tcPr>
          <w:p w14:paraId="3B28D0FA" w14:textId="77777777" w:rsidR="0064611E" w:rsidRPr="00BC468A" w:rsidRDefault="0064611E" w:rsidP="00EF50B5">
            <w:pPr>
              <w:pStyle w:val="TAC"/>
            </w:pPr>
            <w:r w:rsidRPr="00BC468A">
              <w:t>ms</w:t>
            </w:r>
          </w:p>
        </w:tc>
        <w:tc>
          <w:tcPr>
            <w:tcW w:w="992" w:type="dxa"/>
            <w:tcBorders>
              <w:top w:val="single" w:sz="4" w:space="0" w:color="auto"/>
              <w:left w:val="single" w:sz="4" w:space="0" w:color="auto"/>
              <w:bottom w:val="single" w:sz="4" w:space="0" w:color="auto"/>
              <w:right w:val="single" w:sz="4" w:space="0" w:color="auto"/>
            </w:tcBorders>
          </w:tcPr>
          <w:p w14:paraId="27E5DE90" w14:textId="77777777" w:rsidR="0064611E" w:rsidRPr="00BC468A" w:rsidRDefault="0064611E" w:rsidP="00EF50B5">
            <w:pPr>
              <w:pStyle w:val="TAC"/>
              <w:rPr>
                <w:lang w:eastAsia="zh-CN"/>
              </w:rPr>
            </w:pPr>
            <w:r w:rsidRPr="00BC468A">
              <w:rPr>
                <w:lang w:eastAsia="zh-CN"/>
              </w:rPr>
              <w:t>1, 2, 3</w:t>
            </w:r>
          </w:p>
        </w:tc>
        <w:tc>
          <w:tcPr>
            <w:tcW w:w="3289" w:type="dxa"/>
            <w:tcBorders>
              <w:top w:val="single" w:sz="4" w:space="0" w:color="auto"/>
              <w:left w:val="single" w:sz="4" w:space="0" w:color="auto"/>
              <w:bottom w:val="single" w:sz="4" w:space="0" w:color="auto"/>
              <w:right w:val="single" w:sz="4" w:space="0" w:color="auto"/>
            </w:tcBorders>
          </w:tcPr>
          <w:p w14:paraId="389808B0" w14:textId="77777777" w:rsidR="0064611E" w:rsidRPr="00BC468A" w:rsidRDefault="0064611E" w:rsidP="00EF50B5">
            <w:pPr>
              <w:pStyle w:val="TAC"/>
              <w:rPr>
                <w:bCs/>
              </w:rPr>
            </w:pPr>
            <w:r w:rsidRPr="00BC468A">
              <w:rPr>
                <w:bCs/>
                <w:lang w:eastAsia="zh-CN"/>
              </w:rPr>
              <w:t>40</w:t>
            </w:r>
          </w:p>
        </w:tc>
        <w:tc>
          <w:tcPr>
            <w:tcW w:w="2977" w:type="dxa"/>
            <w:tcBorders>
              <w:top w:val="single" w:sz="4" w:space="0" w:color="auto"/>
              <w:left w:val="single" w:sz="4" w:space="0" w:color="auto"/>
              <w:bottom w:val="single" w:sz="4" w:space="0" w:color="auto"/>
              <w:right w:val="single" w:sz="4" w:space="0" w:color="auto"/>
            </w:tcBorders>
          </w:tcPr>
          <w:p w14:paraId="3B9221A1" w14:textId="77777777" w:rsidR="0064611E" w:rsidRPr="00BC468A" w:rsidRDefault="0064611E" w:rsidP="00EF50B5">
            <w:pPr>
              <w:pStyle w:val="TAL"/>
              <w:rPr>
                <w:bCs/>
              </w:rPr>
            </w:pPr>
          </w:p>
        </w:tc>
      </w:tr>
      <w:tr w:rsidR="0064611E" w:rsidRPr="00BC468A" w14:paraId="085AD942" w14:textId="77777777" w:rsidTr="00EF50B5">
        <w:trPr>
          <w:cantSplit/>
          <w:trHeight w:val="187"/>
          <w:jc w:val="center"/>
        </w:trPr>
        <w:tc>
          <w:tcPr>
            <w:tcW w:w="2518" w:type="dxa"/>
            <w:tcBorders>
              <w:top w:val="single" w:sz="4" w:space="0" w:color="auto"/>
              <w:left w:val="single" w:sz="4" w:space="0" w:color="auto"/>
              <w:bottom w:val="single" w:sz="4" w:space="0" w:color="auto"/>
              <w:right w:val="single" w:sz="4" w:space="0" w:color="auto"/>
            </w:tcBorders>
          </w:tcPr>
          <w:p w14:paraId="386D2957" w14:textId="77777777" w:rsidR="0064611E" w:rsidRPr="00BC468A" w:rsidRDefault="0064611E" w:rsidP="00EF50B5">
            <w:pPr>
              <w:pStyle w:val="TAL"/>
            </w:pPr>
            <w:r w:rsidRPr="00BC468A">
              <w:rPr>
                <w:lang w:eastAsia="zh-CN"/>
              </w:rPr>
              <w:t>Measurement gap length</w:t>
            </w:r>
          </w:p>
        </w:tc>
        <w:tc>
          <w:tcPr>
            <w:tcW w:w="709" w:type="dxa"/>
            <w:tcBorders>
              <w:top w:val="single" w:sz="4" w:space="0" w:color="auto"/>
              <w:left w:val="single" w:sz="4" w:space="0" w:color="auto"/>
              <w:bottom w:val="single" w:sz="4" w:space="0" w:color="auto"/>
              <w:right w:val="single" w:sz="4" w:space="0" w:color="auto"/>
            </w:tcBorders>
          </w:tcPr>
          <w:p w14:paraId="4ED7BC28" w14:textId="77777777" w:rsidR="0064611E" w:rsidRPr="00BC468A" w:rsidRDefault="0064611E" w:rsidP="00EF50B5">
            <w:pPr>
              <w:pStyle w:val="TAC"/>
            </w:pPr>
            <w:r w:rsidRPr="00BC468A">
              <w:t>ms</w:t>
            </w:r>
          </w:p>
        </w:tc>
        <w:tc>
          <w:tcPr>
            <w:tcW w:w="992" w:type="dxa"/>
            <w:tcBorders>
              <w:top w:val="single" w:sz="4" w:space="0" w:color="auto"/>
              <w:left w:val="single" w:sz="4" w:space="0" w:color="auto"/>
              <w:bottom w:val="single" w:sz="4" w:space="0" w:color="auto"/>
              <w:right w:val="single" w:sz="4" w:space="0" w:color="auto"/>
            </w:tcBorders>
          </w:tcPr>
          <w:p w14:paraId="455A244C" w14:textId="77777777" w:rsidR="0064611E" w:rsidRPr="00BC468A" w:rsidRDefault="0064611E" w:rsidP="00EF50B5">
            <w:pPr>
              <w:pStyle w:val="TAC"/>
              <w:rPr>
                <w:lang w:eastAsia="zh-CN"/>
              </w:rPr>
            </w:pPr>
            <w:r w:rsidRPr="00BC468A">
              <w:rPr>
                <w:lang w:eastAsia="zh-CN"/>
              </w:rPr>
              <w:t>1, 2, 3</w:t>
            </w:r>
          </w:p>
        </w:tc>
        <w:tc>
          <w:tcPr>
            <w:tcW w:w="3289" w:type="dxa"/>
            <w:tcBorders>
              <w:top w:val="single" w:sz="4" w:space="0" w:color="auto"/>
              <w:left w:val="single" w:sz="4" w:space="0" w:color="auto"/>
              <w:bottom w:val="single" w:sz="4" w:space="0" w:color="auto"/>
              <w:right w:val="single" w:sz="4" w:space="0" w:color="auto"/>
            </w:tcBorders>
          </w:tcPr>
          <w:p w14:paraId="2E2F4250" w14:textId="77777777" w:rsidR="0064611E" w:rsidRPr="00BC468A" w:rsidRDefault="0064611E" w:rsidP="00EF50B5">
            <w:pPr>
              <w:pStyle w:val="TAC"/>
              <w:rPr>
                <w:bCs/>
              </w:rPr>
            </w:pPr>
            <w:r w:rsidRPr="00BC468A">
              <w:rPr>
                <w:bCs/>
                <w:lang w:eastAsia="zh-CN"/>
              </w:rPr>
              <w:t>6</w:t>
            </w:r>
          </w:p>
        </w:tc>
        <w:tc>
          <w:tcPr>
            <w:tcW w:w="2977" w:type="dxa"/>
            <w:tcBorders>
              <w:top w:val="single" w:sz="4" w:space="0" w:color="auto"/>
              <w:left w:val="single" w:sz="4" w:space="0" w:color="auto"/>
              <w:bottom w:val="single" w:sz="4" w:space="0" w:color="auto"/>
              <w:right w:val="single" w:sz="4" w:space="0" w:color="auto"/>
            </w:tcBorders>
          </w:tcPr>
          <w:p w14:paraId="660FD492" w14:textId="77777777" w:rsidR="0064611E" w:rsidRPr="00BC468A" w:rsidRDefault="0064611E" w:rsidP="00EF50B5">
            <w:pPr>
              <w:pStyle w:val="TAL"/>
              <w:rPr>
                <w:bCs/>
              </w:rPr>
            </w:pPr>
          </w:p>
        </w:tc>
      </w:tr>
      <w:tr w:rsidR="0064611E" w:rsidRPr="00BC468A" w14:paraId="6B33B2BC" w14:textId="77777777" w:rsidTr="00EF50B5">
        <w:trPr>
          <w:cantSplit/>
          <w:trHeight w:val="187"/>
          <w:jc w:val="center"/>
        </w:trPr>
        <w:tc>
          <w:tcPr>
            <w:tcW w:w="2518" w:type="dxa"/>
            <w:tcBorders>
              <w:top w:val="single" w:sz="4" w:space="0" w:color="auto"/>
              <w:left w:val="single" w:sz="4" w:space="0" w:color="auto"/>
              <w:bottom w:val="single" w:sz="4" w:space="0" w:color="auto"/>
              <w:right w:val="single" w:sz="4" w:space="0" w:color="auto"/>
            </w:tcBorders>
          </w:tcPr>
          <w:p w14:paraId="204D61E4" w14:textId="77777777" w:rsidR="0064611E" w:rsidRPr="00BC468A" w:rsidRDefault="0064611E" w:rsidP="00EF50B5">
            <w:pPr>
              <w:pStyle w:val="TAL"/>
            </w:pPr>
            <w:r w:rsidRPr="00BC468A">
              <w:rPr>
                <w:lang w:eastAsia="zh-CN"/>
              </w:rPr>
              <w:t>Measurement gap offset</w:t>
            </w:r>
          </w:p>
        </w:tc>
        <w:tc>
          <w:tcPr>
            <w:tcW w:w="709" w:type="dxa"/>
            <w:tcBorders>
              <w:top w:val="single" w:sz="4" w:space="0" w:color="auto"/>
              <w:left w:val="single" w:sz="4" w:space="0" w:color="auto"/>
              <w:bottom w:val="single" w:sz="4" w:space="0" w:color="auto"/>
              <w:right w:val="single" w:sz="4" w:space="0" w:color="auto"/>
            </w:tcBorders>
          </w:tcPr>
          <w:p w14:paraId="53B1220C" w14:textId="77777777" w:rsidR="0064611E" w:rsidRPr="00BC468A" w:rsidRDefault="0064611E" w:rsidP="00EF50B5">
            <w:pPr>
              <w:pStyle w:val="TAC"/>
            </w:pPr>
            <w:r w:rsidRPr="00BC468A">
              <w:t>ms</w:t>
            </w:r>
          </w:p>
        </w:tc>
        <w:tc>
          <w:tcPr>
            <w:tcW w:w="992" w:type="dxa"/>
            <w:tcBorders>
              <w:top w:val="single" w:sz="4" w:space="0" w:color="auto"/>
              <w:left w:val="single" w:sz="4" w:space="0" w:color="auto"/>
              <w:bottom w:val="single" w:sz="4" w:space="0" w:color="auto"/>
              <w:right w:val="single" w:sz="4" w:space="0" w:color="auto"/>
            </w:tcBorders>
          </w:tcPr>
          <w:p w14:paraId="4D74055E" w14:textId="77777777" w:rsidR="0064611E" w:rsidRPr="00BC468A" w:rsidRDefault="0064611E" w:rsidP="00EF50B5">
            <w:pPr>
              <w:pStyle w:val="TAC"/>
              <w:rPr>
                <w:lang w:eastAsia="zh-CN"/>
              </w:rPr>
            </w:pPr>
            <w:r w:rsidRPr="00BC468A">
              <w:rPr>
                <w:lang w:eastAsia="zh-CN"/>
              </w:rPr>
              <w:t>1, 2, 3</w:t>
            </w:r>
          </w:p>
        </w:tc>
        <w:tc>
          <w:tcPr>
            <w:tcW w:w="3289" w:type="dxa"/>
            <w:tcBorders>
              <w:top w:val="single" w:sz="4" w:space="0" w:color="auto"/>
              <w:left w:val="single" w:sz="4" w:space="0" w:color="auto"/>
              <w:bottom w:val="single" w:sz="4" w:space="0" w:color="auto"/>
              <w:right w:val="single" w:sz="4" w:space="0" w:color="auto"/>
            </w:tcBorders>
          </w:tcPr>
          <w:p w14:paraId="76FECD46" w14:textId="77777777" w:rsidR="0064611E" w:rsidRPr="00BC468A" w:rsidRDefault="0064611E" w:rsidP="00EF50B5">
            <w:pPr>
              <w:pStyle w:val="TAC"/>
              <w:rPr>
                <w:bCs/>
              </w:rPr>
            </w:pPr>
            <w:r w:rsidRPr="00BC468A">
              <w:rPr>
                <w:bCs/>
                <w:lang w:eastAsia="zh-CN"/>
              </w:rPr>
              <w:t>39</w:t>
            </w:r>
          </w:p>
        </w:tc>
        <w:tc>
          <w:tcPr>
            <w:tcW w:w="2977" w:type="dxa"/>
            <w:tcBorders>
              <w:top w:val="single" w:sz="4" w:space="0" w:color="auto"/>
              <w:left w:val="single" w:sz="4" w:space="0" w:color="auto"/>
              <w:bottom w:val="single" w:sz="4" w:space="0" w:color="auto"/>
              <w:right w:val="single" w:sz="4" w:space="0" w:color="auto"/>
            </w:tcBorders>
          </w:tcPr>
          <w:p w14:paraId="2815E660" w14:textId="77777777" w:rsidR="0064611E" w:rsidRPr="00BC468A" w:rsidRDefault="0064611E" w:rsidP="00EF50B5">
            <w:pPr>
              <w:pStyle w:val="TAL"/>
              <w:rPr>
                <w:bCs/>
              </w:rPr>
            </w:pPr>
          </w:p>
        </w:tc>
      </w:tr>
      <w:tr w:rsidR="0064611E" w:rsidRPr="00BC468A" w14:paraId="10FDE14D" w14:textId="77777777" w:rsidTr="00EF50B5">
        <w:trPr>
          <w:cantSplit/>
          <w:trHeight w:val="187"/>
          <w:jc w:val="center"/>
        </w:trPr>
        <w:tc>
          <w:tcPr>
            <w:tcW w:w="2518" w:type="dxa"/>
            <w:tcBorders>
              <w:top w:val="single" w:sz="4" w:space="0" w:color="auto"/>
              <w:left w:val="single" w:sz="4" w:space="0" w:color="auto"/>
              <w:bottom w:val="single" w:sz="4" w:space="0" w:color="auto"/>
              <w:right w:val="single" w:sz="4" w:space="0" w:color="auto"/>
            </w:tcBorders>
          </w:tcPr>
          <w:p w14:paraId="395CC98A" w14:textId="77777777" w:rsidR="0064611E" w:rsidRPr="00BC468A" w:rsidRDefault="0064611E" w:rsidP="00EF50B5">
            <w:pPr>
              <w:pStyle w:val="TAL"/>
            </w:pPr>
            <w:r w:rsidRPr="00BC468A">
              <w:t>DL CCA model</w:t>
            </w:r>
          </w:p>
        </w:tc>
        <w:tc>
          <w:tcPr>
            <w:tcW w:w="709" w:type="dxa"/>
            <w:tcBorders>
              <w:top w:val="single" w:sz="4" w:space="0" w:color="auto"/>
              <w:left w:val="single" w:sz="4" w:space="0" w:color="auto"/>
              <w:bottom w:val="single" w:sz="4" w:space="0" w:color="auto"/>
              <w:right w:val="single" w:sz="4" w:space="0" w:color="auto"/>
            </w:tcBorders>
          </w:tcPr>
          <w:p w14:paraId="37AC74B2" w14:textId="77777777" w:rsidR="0064611E" w:rsidRPr="00BC468A" w:rsidRDefault="0064611E" w:rsidP="00EF50B5">
            <w:pPr>
              <w:pStyle w:val="TAC"/>
            </w:pPr>
          </w:p>
        </w:tc>
        <w:tc>
          <w:tcPr>
            <w:tcW w:w="992" w:type="dxa"/>
            <w:tcBorders>
              <w:top w:val="single" w:sz="4" w:space="0" w:color="auto"/>
              <w:left w:val="single" w:sz="4" w:space="0" w:color="auto"/>
              <w:bottom w:val="single" w:sz="4" w:space="0" w:color="auto"/>
              <w:right w:val="single" w:sz="4" w:space="0" w:color="auto"/>
            </w:tcBorders>
          </w:tcPr>
          <w:p w14:paraId="6E05A807" w14:textId="77777777" w:rsidR="0064611E" w:rsidRPr="00BC468A" w:rsidRDefault="0064611E" w:rsidP="00EF50B5">
            <w:pPr>
              <w:pStyle w:val="TAC"/>
              <w:rPr>
                <w:lang w:eastAsia="zh-CN"/>
              </w:rPr>
            </w:pPr>
          </w:p>
        </w:tc>
        <w:tc>
          <w:tcPr>
            <w:tcW w:w="3289" w:type="dxa"/>
            <w:tcBorders>
              <w:top w:val="single" w:sz="4" w:space="0" w:color="auto"/>
              <w:left w:val="single" w:sz="4" w:space="0" w:color="auto"/>
              <w:bottom w:val="single" w:sz="4" w:space="0" w:color="auto"/>
              <w:right w:val="single" w:sz="4" w:space="0" w:color="auto"/>
            </w:tcBorders>
          </w:tcPr>
          <w:p w14:paraId="6A0C0CCD" w14:textId="77777777" w:rsidR="0064611E" w:rsidRPr="00BC468A" w:rsidRDefault="0064611E" w:rsidP="00EF50B5">
            <w:pPr>
              <w:pStyle w:val="TAC"/>
              <w:rPr>
                <w:bCs/>
              </w:rPr>
            </w:pPr>
            <w:r w:rsidRPr="00BC468A">
              <w:t>As specified in clause D.7.2.1</w:t>
            </w:r>
          </w:p>
        </w:tc>
        <w:tc>
          <w:tcPr>
            <w:tcW w:w="2977" w:type="dxa"/>
            <w:tcBorders>
              <w:top w:val="single" w:sz="4" w:space="0" w:color="auto"/>
              <w:left w:val="single" w:sz="4" w:space="0" w:color="auto"/>
              <w:bottom w:val="single" w:sz="4" w:space="0" w:color="auto"/>
              <w:right w:val="single" w:sz="4" w:space="0" w:color="auto"/>
            </w:tcBorders>
          </w:tcPr>
          <w:p w14:paraId="6B5402D7" w14:textId="77777777" w:rsidR="0064611E" w:rsidRPr="00BC468A" w:rsidRDefault="0064611E" w:rsidP="00EF50B5">
            <w:pPr>
              <w:pStyle w:val="TAL"/>
              <w:rPr>
                <w:bCs/>
              </w:rPr>
            </w:pPr>
          </w:p>
        </w:tc>
      </w:tr>
      <w:tr w:rsidR="0064611E" w:rsidRPr="00BC468A" w14:paraId="63BD1F4D" w14:textId="77777777" w:rsidTr="00EF50B5">
        <w:trPr>
          <w:cantSplit/>
          <w:trHeight w:val="187"/>
          <w:jc w:val="center"/>
        </w:trPr>
        <w:tc>
          <w:tcPr>
            <w:tcW w:w="2518" w:type="dxa"/>
            <w:tcBorders>
              <w:top w:val="single" w:sz="4" w:space="0" w:color="auto"/>
              <w:left w:val="single" w:sz="4" w:space="0" w:color="auto"/>
              <w:bottom w:val="single" w:sz="4" w:space="0" w:color="auto"/>
              <w:right w:val="single" w:sz="4" w:space="0" w:color="auto"/>
            </w:tcBorders>
          </w:tcPr>
          <w:p w14:paraId="76B90FBA" w14:textId="77777777" w:rsidR="0064611E" w:rsidRPr="00BC468A" w:rsidRDefault="0064611E" w:rsidP="00EF50B5">
            <w:pPr>
              <w:pStyle w:val="TAL"/>
            </w:pPr>
            <w:r w:rsidRPr="00BC468A">
              <w:t>UL CCA model</w:t>
            </w:r>
          </w:p>
        </w:tc>
        <w:tc>
          <w:tcPr>
            <w:tcW w:w="709" w:type="dxa"/>
            <w:tcBorders>
              <w:top w:val="single" w:sz="4" w:space="0" w:color="auto"/>
              <w:left w:val="single" w:sz="4" w:space="0" w:color="auto"/>
              <w:bottom w:val="single" w:sz="4" w:space="0" w:color="auto"/>
              <w:right w:val="single" w:sz="4" w:space="0" w:color="auto"/>
            </w:tcBorders>
          </w:tcPr>
          <w:p w14:paraId="349D3AB9" w14:textId="77777777" w:rsidR="0064611E" w:rsidRPr="00BC468A" w:rsidRDefault="0064611E" w:rsidP="00EF50B5">
            <w:pPr>
              <w:pStyle w:val="TAC"/>
            </w:pPr>
          </w:p>
        </w:tc>
        <w:tc>
          <w:tcPr>
            <w:tcW w:w="992" w:type="dxa"/>
            <w:tcBorders>
              <w:top w:val="single" w:sz="4" w:space="0" w:color="auto"/>
              <w:left w:val="single" w:sz="4" w:space="0" w:color="auto"/>
              <w:bottom w:val="single" w:sz="4" w:space="0" w:color="auto"/>
              <w:right w:val="single" w:sz="4" w:space="0" w:color="auto"/>
            </w:tcBorders>
          </w:tcPr>
          <w:p w14:paraId="0EE29145" w14:textId="77777777" w:rsidR="0064611E" w:rsidRPr="00BC468A" w:rsidRDefault="0064611E" w:rsidP="00EF50B5">
            <w:pPr>
              <w:pStyle w:val="TAC"/>
              <w:rPr>
                <w:lang w:eastAsia="zh-CN"/>
              </w:rPr>
            </w:pPr>
          </w:p>
        </w:tc>
        <w:tc>
          <w:tcPr>
            <w:tcW w:w="3289" w:type="dxa"/>
            <w:tcBorders>
              <w:top w:val="single" w:sz="4" w:space="0" w:color="auto"/>
              <w:left w:val="single" w:sz="4" w:space="0" w:color="auto"/>
              <w:bottom w:val="single" w:sz="4" w:space="0" w:color="auto"/>
              <w:right w:val="single" w:sz="4" w:space="0" w:color="auto"/>
            </w:tcBorders>
          </w:tcPr>
          <w:p w14:paraId="24EBB12D" w14:textId="77777777" w:rsidR="0064611E" w:rsidRPr="00BC468A" w:rsidRDefault="0064611E" w:rsidP="00EF50B5">
            <w:pPr>
              <w:pStyle w:val="TAC"/>
            </w:pPr>
            <w:r w:rsidRPr="00BC468A">
              <w:t>As specified in clause D.7.2.2</w:t>
            </w:r>
          </w:p>
        </w:tc>
        <w:tc>
          <w:tcPr>
            <w:tcW w:w="2977" w:type="dxa"/>
            <w:tcBorders>
              <w:top w:val="single" w:sz="4" w:space="0" w:color="auto"/>
              <w:left w:val="single" w:sz="4" w:space="0" w:color="auto"/>
              <w:bottom w:val="single" w:sz="4" w:space="0" w:color="auto"/>
              <w:right w:val="single" w:sz="4" w:space="0" w:color="auto"/>
            </w:tcBorders>
          </w:tcPr>
          <w:p w14:paraId="00F8CC2A" w14:textId="77777777" w:rsidR="0064611E" w:rsidRPr="00BC468A" w:rsidRDefault="0064611E" w:rsidP="00EF50B5">
            <w:pPr>
              <w:pStyle w:val="TAL"/>
              <w:rPr>
                <w:bCs/>
              </w:rPr>
            </w:pPr>
          </w:p>
        </w:tc>
      </w:tr>
      <w:tr w:rsidR="0064611E" w:rsidRPr="00BC468A" w14:paraId="058D93D4" w14:textId="77777777" w:rsidTr="00EF50B5">
        <w:trPr>
          <w:cantSplit/>
          <w:trHeight w:val="187"/>
          <w:jc w:val="center"/>
        </w:trPr>
        <w:tc>
          <w:tcPr>
            <w:tcW w:w="2518" w:type="dxa"/>
            <w:tcBorders>
              <w:top w:val="nil"/>
              <w:left w:val="single" w:sz="4" w:space="0" w:color="auto"/>
              <w:bottom w:val="single" w:sz="4" w:space="0" w:color="auto"/>
              <w:right w:val="single" w:sz="4" w:space="0" w:color="auto"/>
            </w:tcBorders>
            <w:shd w:val="clear" w:color="auto" w:fill="auto"/>
          </w:tcPr>
          <w:p w14:paraId="6966C814" w14:textId="77777777" w:rsidR="0064611E" w:rsidRPr="00BC468A" w:rsidRDefault="0064611E" w:rsidP="00EF50B5">
            <w:pPr>
              <w:pStyle w:val="TAL"/>
              <w:rPr>
                <w:lang w:eastAsia="zh-CN"/>
              </w:rPr>
            </w:pPr>
            <w:r w:rsidRPr="00BC468A">
              <w:rPr>
                <w:lang w:eastAsia="zh-CN"/>
              </w:rPr>
              <w:t>DBT window configuration</w:t>
            </w:r>
          </w:p>
        </w:tc>
        <w:tc>
          <w:tcPr>
            <w:tcW w:w="709" w:type="dxa"/>
            <w:tcBorders>
              <w:top w:val="nil"/>
              <w:left w:val="single" w:sz="4" w:space="0" w:color="auto"/>
              <w:bottom w:val="single" w:sz="4" w:space="0" w:color="auto"/>
              <w:right w:val="single" w:sz="4" w:space="0" w:color="auto"/>
            </w:tcBorders>
            <w:shd w:val="clear" w:color="auto" w:fill="auto"/>
          </w:tcPr>
          <w:p w14:paraId="27169D48" w14:textId="77777777" w:rsidR="0064611E" w:rsidRPr="00BC468A" w:rsidRDefault="0064611E" w:rsidP="00EF50B5">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299C89DB" w14:textId="77777777" w:rsidR="0064611E" w:rsidRPr="00BC468A" w:rsidRDefault="0064611E" w:rsidP="00EF50B5">
            <w:pPr>
              <w:pStyle w:val="TAC"/>
              <w:rPr>
                <w:bCs/>
                <w:lang w:eastAsia="zh-CN"/>
              </w:rPr>
            </w:pPr>
            <w:r w:rsidRPr="00BC468A">
              <w:rPr>
                <w:bCs/>
                <w:lang w:eastAsia="zh-CN"/>
              </w:rPr>
              <w:t>1, 2, 3</w:t>
            </w:r>
          </w:p>
        </w:tc>
        <w:tc>
          <w:tcPr>
            <w:tcW w:w="3289" w:type="dxa"/>
            <w:tcBorders>
              <w:top w:val="single" w:sz="4" w:space="0" w:color="auto"/>
              <w:left w:val="single" w:sz="4" w:space="0" w:color="auto"/>
              <w:bottom w:val="single" w:sz="4" w:space="0" w:color="auto"/>
              <w:right w:val="single" w:sz="4" w:space="0" w:color="auto"/>
            </w:tcBorders>
          </w:tcPr>
          <w:p w14:paraId="756160F6" w14:textId="77777777" w:rsidR="0064611E" w:rsidRPr="00BC468A" w:rsidRDefault="0064611E" w:rsidP="00EF50B5">
            <w:pPr>
              <w:pStyle w:val="TAC"/>
              <w:rPr>
                <w:bCs/>
                <w:lang w:eastAsia="zh-CN"/>
              </w:rPr>
            </w:pPr>
            <w:r w:rsidRPr="00BC468A">
              <w:rPr>
                <w:bCs/>
                <w:lang w:eastAsia="zh-CN"/>
              </w:rPr>
              <w:t>Cell 1: N/A</w:t>
            </w:r>
          </w:p>
          <w:p w14:paraId="33D1A55E" w14:textId="77777777" w:rsidR="0064611E" w:rsidRPr="00BC468A" w:rsidRDefault="0064611E" w:rsidP="00EF50B5">
            <w:pPr>
              <w:pStyle w:val="TAC"/>
              <w:rPr>
                <w:bCs/>
                <w:lang w:eastAsia="zh-CN"/>
              </w:rPr>
            </w:pPr>
            <w:r w:rsidRPr="00BC468A">
              <w:rPr>
                <w:bCs/>
                <w:lang w:eastAsia="zh-CN"/>
              </w:rPr>
              <w:t>Cell 2,3: DBT.1</w:t>
            </w:r>
          </w:p>
        </w:tc>
        <w:tc>
          <w:tcPr>
            <w:tcW w:w="2977" w:type="dxa"/>
            <w:tcBorders>
              <w:top w:val="single" w:sz="4" w:space="0" w:color="auto"/>
              <w:left w:val="single" w:sz="4" w:space="0" w:color="auto"/>
              <w:bottom w:val="single" w:sz="4" w:space="0" w:color="auto"/>
              <w:right w:val="single" w:sz="4" w:space="0" w:color="auto"/>
            </w:tcBorders>
          </w:tcPr>
          <w:p w14:paraId="0CC1E57D" w14:textId="77777777" w:rsidR="0064611E" w:rsidRPr="00BC468A" w:rsidRDefault="0064611E" w:rsidP="00EF50B5">
            <w:pPr>
              <w:pStyle w:val="TAL"/>
              <w:rPr>
                <w:bCs/>
                <w:lang w:eastAsia="zh-CN"/>
              </w:rPr>
            </w:pPr>
          </w:p>
        </w:tc>
      </w:tr>
      <w:tr w:rsidR="0064611E" w:rsidRPr="00BC468A" w14:paraId="5577FC49" w14:textId="77777777" w:rsidTr="00EF50B5">
        <w:trPr>
          <w:cantSplit/>
          <w:trHeight w:val="187"/>
          <w:jc w:val="center"/>
        </w:trPr>
        <w:tc>
          <w:tcPr>
            <w:tcW w:w="2518" w:type="dxa"/>
            <w:vMerge w:val="restart"/>
            <w:tcBorders>
              <w:top w:val="nil"/>
              <w:left w:val="single" w:sz="4" w:space="0" w:color="auto"/>
              <w:right w:val="single" w:sz="4" w:space="0" w:color="auto"/>
            </w:tcBorders>
            <w:shd w:val="clear" w:color="auto" w:fill="auto"/>
          </w:tcPr>
          <w:p w14:paraId="236CCDF6" w14:textId="77777777" w:rsidR="0064611E" w:rsidRPr="00BC468A" w:rsidRDefault="0064611E" w:rsidP="00EF50B5">
            <w:pPr>
              <w:pStyle w:val="TAL"/>
              <w:rPr>
                <w:lang w:eastAsia="zh-CN"/>
              </w:rPr>
            </w:pPr>
            <w:r w:rsidRPr="00BC468A">
              <w:rPr>
                <w:lang w:eastAsia="zh-CN"/>
              </w:rPr>
              <w:t>CSI-RS parameters in Cell 1</w:t>
            </w:r>
          </w:p>
        </w:tc>
        <w:tc>
          <w:tcPr>
            <w:tcW w:w="709" w:type="dxa"/>
            <w:tcBorders>
              <w:top w:val="nil"/>
              <w:left w:val="single" w:sz="4" w:space="0" w:color="auto"/>
              <w:bottom w:val="single" w:sz="4" w:space="0" w:color="auto"/>
              <w:right w:val="single" w:sz="4" w:space="0" w:color="auto"/>
            </w:tcBorders>
            <w:shd w:val="clear" w:color="auto" w:fill="auto"/>
          </w:tcPr>
          <w:p w14:paraId="202614B6" w14:textId="77777777" w:rsidR="0064611E" w:rsidRPr="00BC468A" w:rsidRDefault="0064611E" w:rsidP="00EF50B5">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6FF54263" w14:textId="77777777" w:rsidR="0064611E" w:rsidRPr="00BC468A" w:rsidRDefault="0064611E" w:rsidP="00EF50B5">
            <w:pPr>
              <w:pStyle w:val="TAC"/>
              <w:rPr>
                <w:bCs/>
                <w:lang w:eastAsia="zh-CN"/>
              </w:rPr>
            </w:pPr>
            <w:r w:rsidRPr="00BC468A">
              <w:rPr>
                <w:bCs/>
                <w:lang w:eastAsia="zh-CN"/>
              </w:rPr>
              <w:t>1</w:t>
            </w:r>
          </w:p>
        </w:tc>
        <w:tc>
          <w:tcPr>
            <w:tcW w:w="3289" w:type="dxa"/>
            <w:tcBorders>
              <w:top w:val="single" w:sz="4" w:space="0" w:color="auto"/>
              <w:left w:val="single" w:sz="4" w:space="0" w:color="auto"/>
              <w:bottom w:val="single" w:sz="4" w:space="0" w:color="auto"/>
              <w:right w:val="single" w:sz="4" w:space="0" w:color="auto"/>
            </w:tcBorders>
          </w:tcPr>
          <w:p w14:paraId="2F00B99D" w14:textId="77777777" w:rsidR="0064611E" w:rsidRPr="00BC468A" w:rsidRDefault="0064611E" w:rsidP="00EF50B5">
            <w:pPr>
              <w:pStyle w:val="TAC"/>
              <w:rPr>
                <w:bCs/>
                <w:lang w:eastAsia="zh-CN"/>
              </w:rPr>
            </w:pPr>
            <w:r w:rsidRPr="00BC468A">
              <w:rPr>
                <w:rFonts w:cs="v4.2.0"/>
                <w:bCs/>
                <w:lang w:eastAsia="zh-CN"/>
              </w:rPr>
              <w:t>CSI-RS.1.2 FDD</w:t>
            </w:r>
            <w:r w:rsidRPr="00BC468A">
              <w:t xml:space="preserve"> </w:t>
            </w:r>
            <w:r w:rsidRPr="00BC468A">
              <w:rPr>
                <w:rFonts w:cs="v4.2.0"/>
                <w:bCs/>
                <w:lang w:eastAsia="zh-CN"/>
              </w:rPr>
              <w:t>resource #0</w:t>
            </w:r>
          </w:p>
        </w:tc>
        <w:tc>
          <w:tcPr>
            <w:tcW w:w="2977" w:type="dxa"/>
            <w:tcBorders>
              <w:top w:val="single" w:sz="4" w:space="0" w:color="auto"/>
              <w:left w:val="single" w:sz="4" w:space="0" w:color="auto"/>
              <w:bottom w:val="single" w:sz="4" w:space="0" w:color="auto"/>
              <w:right w:val="single" w:sz="4" w:space="0" w:color="auto"/>
            </w:tcBorders>
          </w:tcPr>
          <w:p w14:paraId="49DD9A5F" w14:textId="77777777" w:rsidR="0064611E" w:rsidRPr="00BC468A" w:rsidRDefault="0064611E" w:rsidP="00EF50B5">
            <w:pPr>
              <w:pStyle w:val="TAL"/>
              <w:rPr>
                <w:bCs/>
                <w:lang w:eastAsia="zh-CN"/>
              </w:rPr>
            </w:pPr>
          </w:p>
        </w:tc>
      </w:tr>
      <w:tr w:rsidR="0064611E" w:rsidRPr="00BC468A" w14:paraId="320A202B" w14:textId="77777777" w:rsidTr="00EF50B5">
        <w:trPr>
          <w:cantSplit/>
          <w:trHeight w:val="187"/>
          <w:jc w:val="center"/>
        </w:trPr>
        <w:tc>
          <w:tcPr>
            <w:tcW w:w="2518" w:type="dxa"/>
            <w:vMerge/>
            <w:tcBorders>
              <w:left w:val="single" w:sz="4" w:space="0" w:color="auto"/>
              <w:right w:val="single" w:sz="4" w:space="0" w:color="auto"/>
            </w:tcBorders>
            <w:shd w:val="clear" w:color="auto" w:fill="auto"/>
          </w:tcPr>
          <w:p w14:paraId="77166B30" w14:textId="77777777" w:rsidR="0064611E" w:rsidRPr="00BC468A" w:rsidRDefault="0064611E" w:rsidP="00EF50B5">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321AF524" w14:textId="77777777" w:rsidR="0064611E" w:rsidRPr="00BC468A" w:rsidRDefault="0064611E" w:rsidP="00EF50B5">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4F3B44B6" w14:textId="77777777" w:rsidR="0064611E" w:rsidRPr="00BC468A" w:rsidRDefault="0064611E" w:rsidP="00EF50B5">
            <w:pPr>
              <w:pStyle w:val="TAC"/>
              <w:rPr>
                <w:bCs/>
                <w:lang w:eastAsia="zh-CN"/>
              </w:rPr>
            </w:pPr>
            <w:r w:rsidRPr="00BC468A">
              <w:rPr>
                <w:bCs/>
                <w:lang w:eastAsia="zh-CN"/>
              </w:rPr>
              <w:t>2</w:t>
            </w:r>
          </w:p>
        </w:tc>
        <w:tc>
          <w:tcPr>
            <w:tcW w:w="3289" w:type="dxa"/>
            <w:tcBorders>
              <w:top w:val="single" w:sz="4" w:space="0" w:color="auto"/>
              <w:left w:val="single" w:sz="4" w:space="0" w:color="auto"/>
              <w:bottom w:val="single" w:sz="4" w:space="0" w:color="auto"/>
              <w:right w:val="single" w:sz="4" w:space="0" w:color="auto"/>
            </w:tcBorders>
          </w:tcPr>
          <w:p w14:paraId="2FC7E3C4" w14:textId="77777777" w:rsidR="0064611E" w:rsidRPr="00BC468A" w:rsidRDefault="0064611E" w:rsidP="00EF50B5">
            <w:pPr>
              <w:pStyle w:val="TAC"/>
              <w:rPr>
                <w:bCs/>
                <w:lang w:eastAsia="zh-CN"/>
              </w:rPr>
            </w:pPr>
            <w:r w:rsidRPr="00BC468A">
              <w:rPr>
                <w:rFonts w:cs="v4.2.0"/>
                <w:bCs/>
                <w:lang w:eastAsia="zh-CN"/>
              </w:rPr>
              <w:t>CSI-RS.1.2 TDD</w:t>
            </w:r>
            <w:r w:rsidRPr="00BC468A">
              <w:t xml:space="preserve"> </w:t>
            </w:r>
            <w:r w:rsidRPr="00BC468A">
              <w:rPr>
                <w:rFonts w:cs="v4.2.0"/>
                <w:bCs/>
                <w:lang w:eastAsia="zh-CN"/>
              </w:rPr>
              <w:t>resource #0</w:t>
            </w:r>
          </w:p>
        </w:tc>
        <w:tc>
          <w:tcPr>
            <w:tcW w:w="2977" w:type="dxa"/>
            <w:tcBorders>
              <w:top w:val="single" w:sz="4" w:space="0" w:color="auto"/>
              <w:left w:val="single" w:sz="4" w:space="0" w:color="auto"/>
              <w:bottom w:val="single" w:sz="4" w:space="0" w:color="auto"/>
              <w:right w:val="single" w:sz="4" w:space="0" w:color="auto"/>
            </w:tcBorders>
          </w:tcPr>
          <w:p w14:paraId="2279B464" w14:textId="77777777" w:rsidR="0064611E" w:rsidRPr="00BC468A" w:rsidRDefault="0064611E" w:rsidP="00EF50B5">
            <w:pPr>
              <w:pStyle w:val="TAL"/>
              <w:rPr>
                <w:bCs/>
                <w:lang w:eastAsia="zh-CN"/>
              </w:rPr>
            </w:pPr>
          </w:p>
        </w:tc>
      </w:tr>
      <w:tr w:rsidR="0064611E" w:rsidRPr="00BC468A" w14:paraId="73929ABC" w14:textId="77777777" w:rsidTr="00EF50B5">
        <w:trPr>
          <w:cantSplit/>
          <w:trHeight w:val="187"/>
          <w:jc w:val="center"/>
        </w:trPr>
        <w:tc>
          <w:tcPr>
            <w:tcW w:w="2518" w:type="dxa"/>
            <w:vMerge/>
            <w:tcBorders>
              <w:left w:val="single" w:sz="4" w:space="0" w:color="auto"/>
              <w:bottom w:val="single" w:sz="4" w:space="0" w:color="auto"/>
              <w:right w:val="single" w:sz="4" w:space="0" w:color="auto"/>
            </w:tcBorders>
            <w:shd w:val="clear" w:color="auto" w:fill="auto"/>
          </w:tcPr>
          <w:p w14:paraId="4980E22B" w14:textId="77777777" w:rsidR="0064611E" w:rsidRPr="00BC468A" w:rsidRDefault="0064611E" w:rsidP="00EF50B5">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70716F93" w14:textId="77777777" w:rsidR="0064611E" w:rsidRPr="00BC468A" w:rsidRDefault="0064611E" w:rsidP="00EF50B5">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4AD24014" w14:textId="77777777" w:rsidR="0064611E" w:rsidRPr="00BC468A" w:rsidRDefault="0064611E" w:rsidP="00EF50B5">
            <w:pPr>
              <w:pStyle w:val="TAC"/>
              <w:rPr>
                <w:bCs/>
                <w:lang w:eastAsia="zh-CN"/>
              </w:rPr>
            </w:pPr>
            <w:r w:rsidRPr="00BC468A">
              <w:rPr>
                <w:bCs/>
                <w:lang w:eastAsia="zh-CN"/>
              </w:rPr>
              <w:t>3</w:t>
            </w:r>
          </w:p>
        </w:tc>
        <w:tc>
          <w:tcPr>
            <w:tcW w:w="3289" w:type="dxa"/>
            <w:tcBorders>
              <w:top w:val="single" w:sz="4" w:space="0" w:color="auto"/>
              <w:left w:val="single" w:sz="4" w:space="0" w:color="auto"/>
              <w:bottom w:val="single" w:sz="4" w:space="0" w:color="auto"/>
              <w:right w:val="single" w:sz="4" w:space="0" w:color="auto"/>
            </w:tcBorders>
          </w:tcPr>
          <w:p w14:paraId="7EF12BD5" w14:textId="77777777" w:rsidR="0064611E" w:rsidRPr="00BC468A" w:rsidRDefault="0064611E" w:rsidP="00EF50B5">
            <w:pPr>
              <w:pStyle w:val="TAC"/>
              <w:rPr>
                <w:bCs/>
                <w:lang w:eastAsia="zh-CN"/>
              </w:rPr>
            </w:pPr>
            <w:r w:rsidRPr="00BC468A">
              <w:rPr>
                <w:rFonts w:cs="v4.2.0"/>
                <w:bCs/>
                <w:lang w:eastAsia="zh-CN"/>
              </w:rPr>
              <w:t>CSI-RS.2.2 TDD</w:t>
            </w:r>
            <w:r w:rsidRPr="00BC468A">
              <w:t xml:space="preserve"> </w:t>
            </w:r>
            <w:r w:rsidRPr="00BC468A">
              <w:rPr>
                <w:rFonts w:cs="v4.2.0"/>
                <w:bCs/>
                <w:lang w:eastAsia="zh-CN"/>
              </w:rPr>
              <w:t>resource #0</w:t>
            </w:r>
          </w:p>
        </w:tc>
        <w:tc>
          <w:tcPr>
            <w:tcW w:w="2977" w:type="dxa"/>
            <w:tcBorders>
              <w:top w:val="single" w:sz="4" w:space="0" w:color="auto"/>
              <w:left w:val="single" w:sz="4" w:space="0" w:color="auto"/>
              <w:bottom w:val="single" w:sz="4" w:space="0" w:color="auto"/>
              <w:right w:val="single" w:sz="4" w:space="0" w:color="auto"/>
            </w:tcBorders>
          </w:tcPr>
          <w:p w14:paraId="052B9227" w14:textId="77777777" w:rsidR="0064611E" w:rsidRPr="00BC468A" w:rsidRDefault="0064611E" w:rsidP="00EF50B5">
            <w:pPr>
              <w:pStyle w:val="TAL"/>
              <w:rPr>
                <w:bCs/>
                <w:lang w:eastAsia="zh-CN"/>
              </w:rPr>
            </w:pPr>
          </w:p>
        </w:tc>
      </w:tr>
      <w:tr w:rsidR="0064611E" w:rsidRPr="00BC468A" w14:paraId="64C44261" w14:textId="77777777" w:rsidTr="00EF50B5">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5A4723D1" w14:textId="77777777" w:rsidR="0064611E" w:rsidRPr="00BC468A" w:rsidRDefault="0064611E" w:rsidP="00EF50B5">
            <w:pPr>
              <w:pStyle w:val="TAL"/>
              <w:rPr>
                <w:rFonts w:cs="Arial"/>
              </w:rPr>
            </w:pPr>
            <w:r w:rsidRPr="00BC468A">
              <w:t>A3-Offset</w:t>
            </w:r>
          </w:p>
        </w:tc>
        <w:tc>
          <w:tcPr>
            <w:tcW w:w="709" w:type="dxa"/>
            <w:tcBorders>
              <w:top w:val="single" w:sz="4" w:space="0" w:color="auto"/>
              <w:left w:val="single" w:sz="4" w:space="0" w:color="auto"/>
              <w:bottom w:val="single" w:sz="4" w:space="0" w:color="auto"/>
              <w:right w:val="single" w:sz="4" w:space="0" w:color="auto"/>
            </w:tcBorders>
            <w:hideMark/>
          </w:tcPr>
          <w:p w14:paraId="7635FD23" w14:textId="77777777" w:rsidR="0064611E" w:rsidRPr="00BC468A" w:rsidRDefault="0064611E" w:rsidP="00EF50B5">
            <w:pPr>
              <w:pStyle w:val="TAC"/>
            </w:pPr>
            <w:r w:rsidRPr="00BC468A">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103D1D5B" w14:textId="77777777" w:rsidR="0064611E" w:rsidRPr="00BC468A" w:rsidRDefault="0064611E" w:rsidP="00EF50B5">
            <w:pPr>
              <w:pStyle w:val="TAC"/>
            </w:pPr>
            <w:r w:rsidRPr="00BC468A">
              <w:rPr>
                <w:lang w:eastAsia="zh-CN"/>
              </w:rPr>
              <w:t>1, 2, 3</w:t>
            </w:r>
          </w:p>
        </w:tc>
        <w:tc>
          <w:tcPr>
            <w:tcW w:w="3289" w:type="dxa"/>
            <w:tcBorders>
              <w:top w:val="single" w:sz="4" w:space="0" w:color="auto"/>
              <w:left w:val="single" w:sz="4" w:space="0" w:color="auto"/>
              <w:bottom w:val="single" w:sz="4" w:space="0" w:color="auto"/>
              <w:right w:val="single" w:sz="4" w:space="0" w:color="auto"/>
            </w:tcBorders>
            <w:hideMark/>
          </w:tcPr>
          <w:p w14:paraId="139BE66E" w14:textId="77777777" w:rsidR="0064611E" w:rsidRPr="00BC468A" w:rsidRDefault="0064611E" w:rsidP="00EF50B5">
            <w:pPr>
              <w:pStyle w:val="TAC"/>
              <w:rPr>
                <w:rFonts w:cs="Arial"/>
              </w:rPr>
            </w:pPr>
            <w:r w:rsidRPr="00BC468A">
              <w:t>-4.5</w:t>
            </w:r>
          </w:p>
        </w:tc>
        <w:tc>
          <w:tcPr>
            <w:tcW w:w="2977" w:type="dxa"/>
            <w:tcBorders>
              <w:top w:val="single" w:sz="4" w:space="0" w:color="auto"/>
              <w:left w:val="single" w:sz="4" w:space="0" w:color="auto"/>
              <w:bottom w:val="single" w:sz="4" w:space="0" w:color="auto"/>
              <w:right w:val="single" w:sz="4" w:space="0" w:color="auto"/>
            </w:tcBorders>
          </w:tcPr>
          <w:p w14:paraId="5EE3D08B" w14:textId="77777777" w:rsidR="0064611E" w:rsidRPr="00BC468A" w:rsidRDefault="0064611E" w:rsidP="00EF50B5">
            <w:pPr>
              <w:pStyle w:val="TAL"/>
            </w:pPr>
          </w:p>
        </w:tc>
      </w:tr>
      <w:tr w:rsidR="0064611E" w:rsidRPr="00BC468A" w14:paraId="56B186FC" w14:textId="77777777" w:rsidTr="00EF50B5">
        <w:trPr>
          <w:cantSplit/>
          <w:trHeight w:val="187"/>
          <w:jc w:val="center"/>
        </w:trPr>
        <w:tc>
          <w:tcPr>
            <w:tcW w:w="2518" w:type="dxa"/>
            <w:tcBorders>
              <w:top w:val="single" w:sz="4" w:space="0" w:color="auto"/>
              <w:left w:val="single" w:sz="4" w:space="0" w:color="auto"/>
              <w:bottom w:val="single" w:sz="4" w:space="0" w:color="auto"/>
              <w:right w:val="single" w:sz="4" w:space="0" w:color="auto"/>
            </w:tcBorders>
          </w:tcPr>
          <w:p w14:paraId="583373EE" w14:textId="77777777" w:rsidR="0064611E" w:rsidRPr="00BC468A" w:rsidRDefault="0064611E" w:rsidP="00EF50B5">
            <w:pPr>
              <w:pStyle w:val="TAL"/>
            </w:pPr>
            <w:r w:rsidRPr="00BC468A">
              <w:rPr>
                <w:rFonts w:cs="v4.2.0"/>
              </w:rPr>
              <w:t>Event A3 measurement quantity</w:t>
            </w:r>
          </w:p>
        </w:tc>
        <w:tc>
          <w:tcPr>
            <w:tcW w:w="709" w:type="dxa"/>
            <w:tcBorders>
              <w:top w:val="single" w:sz="4" w:space="0" w:color="auto"/>
              <w:left w:val="single" w:sz="4" w:space="0" w:color="auto"/>
              <w:bottom w:val="single" w:sz="4" w:space="0" w:color="auto"/>
              <w:right w:val="single" w:sz="4" w:space="0" w:color="auto"/>
            </w:tcBorders>
          </w:tcPr>
          <w:p w14:paraId="48F3527E" w14:textId="77777777" w:rsidR="0064611E" w:rsidRPr="00BC468A" w:rsidRDefault="0064611E" w:rsidP="00EF50B5">
            <w:pPr>
              <w:pStyle w:val="TAC"/>
            </w:pPr>
          </w:p>
        </w:tc>
        <w:tc>
          <w:tcPr>
            <w:tcW w:w="992" w:type="dxa"/>
            <w:tcBorders>
              <w:top w:val="single" w:sz="4" w:space="0" w:color="auto"/>
              <w:left w:val="single" w:sz="4" w:space="0" w:color="auto"/>
              <w:bottom w:val="single" w:sz="4" w:space="0" w:color="auto"/>
              <w:right w:val="single" w:sz="4" w:space="0" w:color="auto"/>
            </w:tcBorders>
          </w:tcPr>
          <w:p w14:paraId="39B08E3B" w14:textId="77777777" w:rsidR="0064611E" w:rsidRPr="00BC468A" w:rsidRDefault="0064611E" w:rsidP="00EF50B5">
            <w:pPr>
              <w:pStyle w:val="TAC"/>
              <w:rPr>
                <w:lang w:eastAsia="zh-CN"/>
              </w:rPr>
            </w:pPr>
          </w:p>
        </w:tc>
        <w:tc>
          <w:tcPr>
            <w:tcW w:w="3289" w:type="dxa"/>
            <w:tcBorders>
              <w:top w:val="single" w:sz="4" w:space="0" w:color="auto"/>
              <w:left w:val="single" w:sz="4" w:space="0" w:color="auto"/>
              <w:bottom w:val="single" w:sz="4" w:space="0" w:color="auto"/>
              <w:right w:val="single" w:sz="4" w:space="0" w:color="auto"/>
            </w:tcBorders>
          </w:tcPr>
          <w:p w14:paraId="454D3AD6" w14:textId="77777777" w:rsidR="0064611E" w:rsidRPr="00BC468A" w:rsidRDefault="0064611E" w:rsidP="00EF50B5">
            <w:pPr>
              <w:pStyle w:val="TAC"/>
            </w:pPr>
            <w:r w:rsidRPr="00BC468A">
              <w:t>SS-RSRP</w:t>
            </w:r>
          </w:p>
        </w:tc>
        <w:tc>
          <w:tcPr>
            <w:tcW w:w="2977" w:type="dxa"/>
            <w:tcBorders>
              <w:top w:val="single" w:sz="4" w:space="0" w:color="auto"/>
              <w:left w:val="single" w:sz="4" w:space="0" w:color="auto"/>
              <w:bottom w:val="single" w:sz="4" w:space="0" w:color="auto"/>
              <w:right w:val="single" w:sz="4" w:space="0" w:color="auto"/>
            </w:tcBorders>
          </w:tcPr>
          <w:p w14:paraId="3ED6EF92" w14:textId="77777777" w:rsidR="0064611E" w:rsidRPr="00BC468A" w:rsidRDefault="0064611E" w:rsidP="00EF50B5">
            <w:pPr>
              <w:pStyle w:val="TAL"/>
            </w:pPr>
          </w:p>
        </w:tc>
      </w:tr>
      <w:tr w:rsidR="0064611E" w:rsidRPr="00BC468A" w14:paraId="302CF536" w14:textId="77777777" w:rsidTr="00EF50B5">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73944E4E" w14:textId="77777777" w:rsidR="0064611E" w:rsidRPr="00BC468A" w:rsidRDefault="0064611E" w:rsidP="00EF50B5">
            <w:pPr>
              <w:pStyle w:val="TAL"/>
              <w:rPr>
                <w:rFonts w:cs="Arial"/>
              </w:rPr>
            </w:pPr>
            <w:r w:rsidRPr="00BC468A">
              <w:t>CP length</w:t>
            </w:r>
          </w:p>
        </w:tc>
        <w:tc>
          <w:tcPr>
            <w:tcW w:w="709" w:type="dxa"/>
            <w:tcBorders>
              <w:top w:val="single" w:sz="4" w:space="0" w:color="auto"/>
              <w:left w:val="single" w:sz="4" w:space="0" w:color="auto"/>
              <w:bottom w:val="single" w:sz="4" w:space="0" w:color="auto"/>
              <w:right w:val="single" w:sz="4" w:space="0" w:color="auto"/>
            </w:tcBorders>
          </w:tcPr>
          <w:p w14:paraId="1B8D0198" w14:textId="77777777" w:rsidR="0064611E" w:rsidRPr="00BC468A" w:rsidRDefault="0064611E" w:rsidP="00EF50B5">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B82F66B" w14:textId="77777777" w:rsidR="0064611E" w:rsidRPr="00BC468A" w:rsidRDefault="0064611E" w:rsidP="00EF50B5">
            <w:pPr>
              <w:pStyle w:val="TAC"/>
            </w:pPr>
            <w:r w:rsidRPr="00BC468A">
              <w:rPr>
                <w:lang w:eastAsia="zh-CN"/>
              </w:rPr>
              <w:t>1, 2, 3</w:t>
            </w:r>
          </w:p>
        </w:tc>
        <w:tc>
          <w:tcPr>
            <w:tcW w:w="3289" w:type="dxa"/>
            <w:tcBorders>
              <w:top w:val="single" w:sz="4" w:space="0" w:color="auto"/>
              <w:left w:val="single" w:sz="4" w:space="0" w:color="auto"/>
              <w:bottom w:val="single" w:sz="4" w:space="0" w:color="auto"/>
              <w:right w:val="single" w:sz="4" w:space="0" w:color="auto"/>
            </w:tcBorders>
            <w:hideMark/>
          </w:tcPr>
          <w:p w14:paraId="3A342450" w14:textId="77777777" w:rsidR="0064611E" w:rsidRPr="00BC468A" w:rsidRDefault="0064611E" w:rsidP="00EF50B5">
            <w:pPr>
              <w:pStyle w:val="TAC"/>
              <w:rPr>
                <w:rFonts w:cs="Arial"/>
              </w:rPr>
            </w:pPr>
            <w:r w:rsidRPr="00BC468A">
              <w:t>Normal</w:t>
            </w:r>
          </w:p>
        </w:tc>
        <w:tc>
          <w:tcPr>
            <w:tcW w:w="2977" w:type="dxa"/>
            <w:tcBorders>
              <w:top w:val="single" w:sz="4" w:space="0" w:color="auto"/>
              <w:left w:val="single" w:sz="4" w:space="0" w:color="auto"/>
              <w:bottom w:val="single" w:sz="4" w:space="0" w:color="auto"/>
              <w:right w:val="single" w:sz="4" w:space="0" w:color="auto"/>
            </w:tcBorders>
          </w:tcPr>
          <w:p w14:paraId="7D61E8CD" w14:textId="77777777" w:rsidR="0064611E" w:rsidRPr="00BC468A" w:rsidRDefault="0064611E" w:rsidP="00EF50B5">
            <w:pPr>
              <w:pStyle w:val="TAL"/>
            </w:pPr>
          </w:p>
        </w:tc>
      </w:tr>
      <w:tr w:rsidR="0064611E" w:rsidRPr="00BC468A" w14:paraId="280B5753" w14:textId="77777777" w:rsidTr="00EF50B5">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47C7F275" w14:textId="77777777" w:rsidR="0064611E" w:rsidRPr="00BC468A" w:rsidRDefault="0064611E" w:rsidP="00EF50B5">
            <w:pPr>
              <w:pStyle w:val="TAL"/>
              <w:rPr>
                <w:rFonts w:cs="Arial"/>
              </w:rPr>
            </w:pPr>
            <w:r w:rsidRPr="00BC468A">
              <w:t>Hysteresis</w:t>
            </w:r>
          </w:p>
        </w:tc>
        <w:tc>
          <w:tcPr>
            <w:tcW w:w="709" w:type="dxa"/>
            <w:tcBorders>
              <w:top w:val="single" w:sz="4" w:space="0" w:color="auto"/>
              <w:left w:val="single" w:sz="4" w:space="0" w:color="auto"/>
              <w:bottom w:val="single" w:sz="4" w:space="0" w:color="auto"/>
              <w:right w:val="single" w:sz="4" w:space="0" w:color="auto"/>
            </w:tcBorders>
            <w:hideMark/>
          </w:tcPr>
          <w:p w14:paraId="5CAD442D" w14:textId="77777777" w:rsidR="0064611E" w:rsidRPr="00BC468A" w:rsidRDefault="0064611E" w:rsidP="00EF50B5">
            <w:pPr>
              <w:pStyle w:val="TAC"/>
            </w:pPr>
            <w:r w:rsidRPr="00BC468A">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7E1D4BBC" w14:textId="77777777" w:rsidR="0064611E" w:rsidRPr="00BC468A" w:rsidRDefault="0064611E" w:rsidP="00EF50B5">
            <w:pPr>
              <w:pStyle w:val="TAC"/>
            </w:pPr>
            <w:r w:rsidRPr="00BC468A">
              <w:rPr>
                <w:lang w:eastAsia="zh-CN"/>
              </w:rPr>
              <w:t>1, 2, 3</w:t>
            </w:r>
          </w:p>
        </w:tc>
        <w:tc>
          <w:tcPr>
            <w:tcW w:w="3289" w:type="dxa"/>
            <w:tcBorders>
              <w:top w:val="single" w:sz="4" w:space="0" w:color="auto"/>
              <w:left w:val="single" w:sz="4" w:space="0" w:color="auto"/>
              <w:bottom w:val="single" w:sz="4" w:space="0" w:color="auto"/>
              <w:right w:val="single" w:sz="4" w:space="0" w:color="auto"/>
            </w:tcBorders>
            <w:hideMark/>
          </w:tcPr>
          <w:p w14:paraId="44EF5FE3" w14:textId="77777777" w:rsidR="0064611E" w:rsidRPr="00BC468A" w:rsidRDefault="0064611E" w:rsidP="00EF50B5">
            <w:pPr>
              <w:pStyle w:val="TAC"/>
              <w:rPr>
                <w:rFonts w:cs="Arial"/>
              </w:rPr>
            </w:pPr>
            <w:r w:rsidRPr="00BC468A">
              <w:t>0</w:t>
            </w:r>
          </w:p>
        </w:tc>
        <w:tc>
          <w:tcPr>
            <w:tcW w:w="2977" w:type="dxa"/>
            <w:tcBorders>
              <w:top w:val="single" w:sz="4" w:space="0" w:color="auto"/>
              <w:left w:val="single" w:sz="4" w:space="0" w:color="auto"/>
              <w:bottom w:val="single" w:sz="4" w:space="0" w:color="auto"/>
              <w:right w:val="single" w:sz="4" w:space="0" w:color="auto"/>
            </w:tcBorders>
          </w:tcPr>
          <w:p w14:paraId="2E3E5338" w14:textId="77777777" w:rsidR="0064611E" w:rsidRPr="00BC468A" w:rsidRDefault="0064611E" w:rsidP="00EF50B5">
            <w:pPr>
              <w:pStyle w:val="TAL"/>
            </w:pPr>
          </w:p>
        </w:tc>
      </w:tr>
      <w:tr w:rsidR="0064611E" w:rsidRPr="00BC468A" w14:paraId="6A923D42" w14:textId="77777777" w:rsidTr="00EF50B5">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5621C5AC" w14:textId="77777777" w:rsidR="0064611E" w:rsidRPr="00BC468A" w:rsidRDefault="0064611E" w:rsidP="00EF50B5">
            <w:pPr>
              <w:pStyle w:val="TAL"/>
              <w:rPr>
                <w:rFonts w:cs="Arial"/>
              </w:rPr>
            </w:pPr>
            <w:r w:rsidRPr="00BC468A">
              <w:t>Time To Trigger</w:t>
            </w:r>
          </w:p>
        </w:tc>
        <w:tc>
          <w:tcPr>
            <w:tcW w:w="709" w:type="dxa"/>
            <w:tcBorders>
              <w:top w:val="single" w:sz="4" w:space="0" w:color="auto"/>
              <w:left w:val="single" w:sz="4" w:space="0" w:color="auto"/>
              <w:bottom w:val="single" w:sz="4" w:space="0" w:color="auto"/>
              <w:right w:val="single" w:sz="4" w:space="0" w:color="auto"/>
            </w:tcBorders>
            <w:hideMark/>
          </w:tcPr>
          <w:p w14:paraId="68A92C00" w14:textId="77777777" w:rsidR="0064611E" w:rsidRPr="00BC468A" w:rsidRDefault="0064611E" w:rsidP="00EF50B5">
            <w:pPr>
              <w:pStyle w:val="TAC"/>
            </w:pPr>
            <w:r w:rsidRPr="00BC468A">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3D09F802" w14:textId="77777777" w:rsidR="0064611E" w:rsidRPr="00BC468A" w:rsidRDefault="0064611E" w:rsidP="00EF50B5">
            <w:pPr>
              <w:pStyle w:val="TAC"/>
            </w:pPr>
            <w:r w:rsidRPr="00BC468A">
              <w:rPr>
                <w:lang w:eastAsia="zh-CN"/>
              </w:rPr>
              <w:t>1, 2, 3</w:t>
            </w:r>
          </w:p>
        </w:tc>
        <w:tc>
          <w:tcPr>
            <w:tcW w:w="3289" w:type="dxa"/>
            <w:tcBorders>
              <w:top w:val="single" w:sz="4" w:space="0" w:color="auto"/>
              <w:left w:val="single" w:sz="4" w:space="0" w:color="auto"/>
              <w:bottom w:val="single" w:sz="4" w:space="0" w:color="auto"/>
              <w:right w:val="single" w:sz="4" w:space="0" w:color="auto"/>
            </w:tcBorders>
            <w:hideMark/>
          </w:tcPr>
          <w:p w14:paraId="427C2FCE" w14:textId="77777777" w:rsidR="0064611E" w:rsidRPr="00BC468A" w:rsidRDefault="0064611E" w:rsidP="00EF50B5">
            <w:pPr>
              <w:pStyle w:val="TAC"/>
              <w:rPr>
                <w:rFonts w:cs="Arial"/>
              </w:rPr>
            </w:pPr>
            <w:r w:rsidRPr="00BC468A">
              <w:t>0</w:t>
            </w:r>
          </w:p>
        </w:tc>
        <w:tc>
          <w:tcPr>
            <w:tcW w:w="2977" w:type="dxa"/>
            <w:tcBorders>
              <w:top w:val="single" w:sz="4" w:space="0" w:color="auto"/>
              <w:left w:val="single" w:sz="4" w:space="0" w:color="auto"/>
              <w:bottom w:val="single" w:sz="4" w:space="0" w:color="auto"/>
              <w:right w:val="single" w:sz="4" w:space="0" w:color="auto"/>
            </w:tcBorders>
          </w:tcPr>
          <w:p w14:paraId="3142CBD3" w14:textId="77777777" w:rsidR="0064611E" w:rsidRPr="00BC468A" w:rsidRDefault="0064611E" w:rsidP="00EF50B5">
            <w:pPr>
              <w:pStyle w:val="TAL"/>
            </w:pPr>
          </w:p>
        </w:tc>
      </w:tr>
      <w:tr w:rsidR="0064611E" w:rsidRPr="00BC468A" w14:paraId="112B0956" w14:textId="77777777" w:rsidTr="00EF50B5">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0745047E" w14:textId="77777777" w:rsidR="0064611E" w:rsidRPr="00BC468A" w:rsidRDefault="0064611E" w:rsidP="00EF50B5">
            <w:pPr>
              <w:pStyle w:val="TAL"/>
              <w:rPr>
                <w:rFonts w:cs="Arial"/>
              </w:rPr>
            </w:pPr>
            <w:r w:rsidRPr="00BC468A">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7DC9FE62" w14:textId="77777777" w:rsidR="0064611E" w:rsidRPr="00BC468A" w:rsidRDefault="0064611E" w:rsidP="00EF50B5">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930E0AD" w14:textId="77777777" w:rsidR="0064611E" w:rsidRPr="00BC468A" w:rsidRDefault="0064611E" w:rsidP="00EF50B5">
            <w:pPr>
              <w:pStyle w:val="TAC"/>
            </w:pPr>
            <w:r w:rsidRPr="00BC468A">
              <w:rPr>
                <w:lang w:eastAsia="zh-CN"/>
              </w:rPr>
              <w:t>1, 2, 3</w:t>
            </w:r>
          </w:p>
        </w:tc>
        <w:tc>
          <w:tcPr>
            <w:tcW w:w="3289" w:type="dxa"/>
            <w:tcBorders>
              <w:top w:val="single" w:sz="4" w:space="0" w:color="auto"/>
              <w:left w:val="single" w:sz="4" w:space="0" w:color="auto"/>
              <w:bottom w:val="single" w:sz="4" w:space="0" w:color="auto"/>
              <w:right w:val="single" w:sz="4" w:space="0" w:color="auto"/>
            </w:tcBorders>
            <w:hideMark/>
          </w:tcPr>
          <w:p w14:paraId="7328160D" w14:textId="77777777" w:rsidR="0064611E" w:rsidRPr="00BC468A" w:rsidRDefault="0064611E" w:rsidP="00EF50B5">
            <w:pPr>
              <w:pStyle w:val="TAC"/>
              <w:rPr>
                <w:rFonts w:cs="Arial"/>
              </w:rPr>
            </w:pPr>
            <w:r w:rsidRPr="00BC468A">
              <w:t>0</w:t>
            </w:r>
          </w:p>
        </w:tc>
        <w:tc>
          <w:tcPr>
            <w:tcW w:w="2977" w:type="dxa"/>
            <w:tcBorders>
              <w:top w:val="single" w:sz="4" w:space="0" w:color="auto"/>
              <w:left w:val="single" w:sz="4" w:space="0" w:color="auto"/>
              <w:bottom w:val="single" w:sz="4" w:space="0" w:color="auto"/>
              <w:right w:val="single" w:sz="4" w:space="0" w:color="auto"/>
            </w:tcBorders>
            <w:hideMark/>
          </w:tcPr>
          <w:p w14:paraId="63E2DC51" w14:textId="77777777" w:rsidR="0064611E" w:rsidRPr="00BC468A" w:rsidRDefault="0064611E" w:rsidP="00EF50B5">
            <w:pPr>
              <w:pStyle w:val="TAL"/>
            </w:pPr>
            <w:r w:rsidRPr="00BC468A">
              <w:t>L3 filtering is not used</w:t>
            </w:r>
          </w:p>
        </w:tc>
      </w:tr>
      <w:tr w:rsidR="0064611E" w:rsidRPr="00BC468A" w14:paraId="5D9051FE" w14:textId="77777777" w:rsidTr="00EF50B5">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3B11F006" w14:textId="77777777" w:rsidR="0064611E" w:rsidRPr="00BC468A" w:rsidRDefault="0064611E" w:rsidP="00EF50B5">
            <w:pPr>
              <w:pStyle w:val="TAL"/>
              <w:rPr>
                <w:rFonts w:cs="Arial"/>
              </w:rPr>
            </w:pPr>
            <w:r w:rsidRPr="00BC468A">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3A31F078" w14:textId="77777777" w:rsidR="0064611E" w:rsidRPr="00BC468A" w:rsidRDefault="0064611E" w:rsidP="00EF50B5">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8E300B7" w14:textId="77777777" w:rsidR="0064611E" w:rsidRPr="00BC468A" w:rsidRDefault="0064611E" w:rsidP="00EF50B5">
            <w:pPr>
              <w:pStyle w:val="TAC"/>
              <w:rPr>
                <w:rFonts w:cs="Arial"/>
              </w:rPr>
            </w:pPr>
            <w:r w:rsidRPr="00BC468A">
              <w:rPr>
                <w:lang w:eastAsia="zh-CN"/>
              </w:rPr>
              <w:t>1, 2, 3</w:t>
            </w:r>
          </w:p>
        </w:tc>
        <w:tc>
          <w:tcPr>
            <w:tcW w:w="3289" w:type="dxa"/>
            <w:tcBorders>
              <w:top w:val="single" w:sz="4" w:space="0" w:color="auto"/>
              <w:left w:val="single" w:sz="4" w:space="0" w:color="auto"/>
              <w:bottom w:val="single" w:sz="4" w:space="0" w:color="auto"/>
              <w:right w:val="single" w:sz="4" w:space="0" w:color="auto"/>
            </w:tcBorders>
          </w:tcPr>
          <w:p w14:paraId="279F2D25" w14:textId="77777777" w:rsidR="0064611E" w:rsidRPr="00BC468A" w:rsidRDefault="0064611E" w:rsidP="00EF50B5">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093B4EB" w14:textId="77777777" w:rsidR="0064611E" w:rsidRPr="00BC468A" w:rsidRDefault="0064611E" w:rsidP="00EF50B5">
            <w:pPr>
              <w:pStyle w:val="TAL"/>
            </w:pPr>
            <w:r w:rsidRPr="00BC468A">
              <w:t>OFF</w:t>
            </w:r>
          </w:p>
        </w:tc>
      </w:tr>
      <w:tr w:rsidR="0064611E" w:rsidRPr="00BC468A" w14:paraId="13C69B63" w14:textId="77777777" w:rsidTr="00EF50B5">
        <w:trPr>
          <w:cantSplit/>
          <w:trHeight w:val="187"/>
          <w:jc w:val="center"/>
        </w:trPr>
        <w:tc>
          <w:tcPr>
            <w:tcW w:w="2518" w:type="dxa"/>
            <w:tcBorders>
              <w:top w:val="single" w:sz="4" w:space="0" w:color="auto"/>
              <w:left w:val="single" w:sz="4" w:space="0" w:color="auto"/>
              <w:bottom w:val="nil"/>
              <w:right w:val="single" w:sz="4" w:space="0" w:color="auto"/>
            </w:tcBorders>
            <w:shd w:val="clear" w:color="auto" w:fill="auto"/>
            <w:hideMark/>
          </w:tcPr>
          <w:p w14:paraId="04A66713" w14:textId="77777777" w:rsidR="0064611E" w:rsidRPr="00BC468A" w:rsidRDefault="0064611E" w:rsidP="00EF50B5">
            <w:pPr>
              <w:pStyle w:val="TAL"/>
              <w:rPr>
                <w:rFonts w:cs="Arial"/>
              </w:rPr>
            </w:pPr>
            <w:r w:rsidRPr="00BC468A">
              <w:rPr>
                <w:rFonts w:cs="Arial"/>
              </w:rPr>
              <w:t>Time offset between Cell 1 and Cell 2</w:t>
            </w:r>
          </w:p>
        </w:tc>
        <w:tc>
          <w:tcPr>
            <w:tcW w:w="709" w:type="dxa"/>
            <w:tcBorders>
              <w:top w:val="single" w:sz="4" w:space="0" w:color="auto"/>
              <w:left w:val="single" w:sz="4" w:space="0" w:color="auto"/>
              <w:bottom w:val="nil"/>
              <w:right w:val="single" w:sz="4" w:space="0" w:color="auto"/>
            </w:tcBorders>
            <w:shd w:val="clear" w:color="auto" w:fill="auto"/>
          </w:tcPr>
          <w:p w14:paraId="7ECD09A8" w14:textId="77777777" w:rsidR="0064611E" w:rsidRPr="00BC468A" w:rsidRDefault="0064611E" w:rsidP="00EF50B5">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AF8765B" w14:textId="77777777" w:rsidR="0064611E" w:rsidRPr="00BC468A" w:rsidRDefault="0064611E" w:rsidP="00EF50B5">
            <w:pPr>
              <w:pStyle w:val="TAC"/>
              <w:rPr>
                <w:lang w:eastAsia="zh-CN"/>
              </w:rPr>
            </w:pPr>
            <w:r w:rsidRPr="00BC468A">
              <w:rPr>
                <w:lang w:eastAsia="zh-CN"/>
              </w:rPr>
              <w:t>1</w:t>
            </w:r>
          </w:p>
        </w:tc>
        <w:tc>
          <w:tcPr>
            <w:tcW w:w="3289" w:type="dxa"/>
            <w:tcBorders>
              <w:top w:val="single" w:sz="4" w:space="0" w:color="auto"/>
              <w:left w:val="single" w:sz="4" w:space="0" w:color="auto"/>
              <w:bottom w:val="single" w:sz="4" w:space="0" w:color="auto"/>
              <w:right w:val="single" w:sz="4" w:space="0" w:color="auto"/>
            </w:tcBorders>
            <w:hideMark/>
          </w:tcPr>
          <w:p w14:paraId="48E15281" w14:textId="77777777" w:rsidR="0064611E" w:rsidRPr="00BC468A" w:rsidRDefault="0064611E" w:rsidP="00EF50B5">
            <w:pPr>
              <w:pStyle w:val="TAC"/>
              <w:rPr>
                <w:rFonts w:cs="Arial"/>
              </w:rPr>
            </w:pPr>
            <w:r w:rsidRPr="00BC468A">
              <w:t>3 ms</w:t>
            </w:r>
          </w:p>
        </w:tc>
        <w:tc>
          <w:tcPr>
            <w:tcW w:w="2977" w:type="dxa"/>
            <w:tcBorders>
              <w:top w:val="single" w:sz="4" w:space="0" w:color="auto"/>
              <w:left w:val="single" w:sz="4" w:space="0" w:color="auto"/>
              <w:bottom w:val="single" w:sz="4" w:space="0" w:color="auto"/>
              <w:right w:val="single" w:sz="4" w:space="0" w:color="auto"/>
            </w:tcBorders>
            <w:hideMark/>
          </w:tcPr>
          <w:p w14:paraId="072709B7" w14:textId="77777777" w:rsidR="0064611E" w:rsidRPr="00BC468A" w:rsidRDefault="0064611E" w:rsidP="00EF50B5">
            <w:pPr>
              <w:pStyle w:val="TAL"/>
            </w:pPr>
            <w:r w:rsidRPr="00BC468A">
              <w:t>Asynchronous cells.</w:t>
            </w:r>
          </w:p>
          <w:p w14:paraId="7FAC65B4" w14:textId="77777777" w:rsidR="0064611E" w:rsidRPr="00BC468A" w:rsidRDefault="0064611E" w:rsidP="00EF50B5">
            <w:pPr>
              <w:pStyle w:val="TAL"/>
            </w:pPr>
            <w:r w:rsidRPr="00BC468A">
              <w:t>The timing of Cell 2 is 3ms later than the timing of Cell 1.</w:t>
            </w:r>
          </w:p>
        </w:tc>
      </w:tr>
      <w:tr w:rsidR="0064611E" w:rsidRPr="00BC468A" w14:paraId="2C58D1BC" w14:textId="77777777" w:rsidTr="00EF50B5">
        <w:trPr>
          <w:cantSplit/>
          <w:trHeight w:val="187"/>
          <w:jc w:val="center"/>
        </w:trPr>
        <w:tc>
          <w:tcPr>
            <w:tcW w:w="2518" w:type="dxa"/>
            <w:tcBorders>
              <w:top w:val="nil"/>
              <w:left w:val="single" w:sz="4" w:space="0" w:color="auto"/>
              <w:bottom w:val="nil"/>
              <w:right w:val="single" w:sz="4" w:space="0" w:color="auto"/>
            </w:tcBorders>
            <w:shd w:val="clear" w:color="auto" w:fill="auto"/>
            <w:hideMark/>
          </w:tcPr>
          <w:p w14:paraId="4543D525" w14:textId="77777777" w:rsidR="0064611E" w:rsidRPr="00BC468A" w:rsidRDefault="0064611E" w:rsidP="00EF50B5">
            <w:pPr>
              <w:pStyle w:val="TAL"/>
              <w:rPr>
                <w:rFonts w:cs="Arial"/>
              </w:rPr>
            </w:pPr>
          </w:p>
        </w:tc>
        <w:tc>
          <w:tcPr>
            <w:tcW w:w="709" w:type="dxa"/>
            <w:tcBorders>
              <w:top w:val="nil"/>
              <w:left w:val="single" w:sz="4" w:space="0" w:color="auto"/>
              <w:bottom w:val="nil"/>
              <w:right w:val="single" w:sz="4" w:space="0" w:color="auto"/>
            </w:tcBorders>
            <w:shd w:val="clear" w:color="auto" w:fill="auto"/>
            <w:hideMark/>
          </w:tcPr>
          <w:p w14:paraId="5654BE69" w14:textId="77777777" w:rsidR="0064611E" w:rsidRPr="00BC468A" w:rsidRDefault="0064611E" w:rsidP="00EF50B5">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C19B769" w14:textId="77777777" w:rsidR="0064611E" w:rsidRPr="00BC468A" w:rsidRDefault="0064611E" w:rsidP="00EF50B5">
            <w:pPr>
              <w:pStyle w:val="TAC"/>
              <w:rPr>
                <w:lang w:eastAsia="zh-CN"/>
              </w:rPr>
            </w:pPr>
            <w:r w:rsidRPr="00BC468A">
              <w:rPr>
                <w:lang w:eastAsia="zh-CN"/>
              </w:rPr>
              <w:t>2</w:t>
            </w:r>
          </w:p>
        </w:tc>
        <w:tc>
          <w:tcPr>
            <w:tcW w:w="3289" w:type="dxa"/>
            <w:tcBorders>
              <w:top w:val="single" w:sz="4" w:space="0" w:color="auto"/>
              <w:left w:val="single" w:sz="4" w:space="0" w:color="auto"/>
              <w:bottom w:val="single" w:sz="4" w:space="0" w:color="auto"/>
              <w:right w:val="single" w:sz="4" w:space="0" w:color="auto"/>
            </w:tcBorders>
            <w:hideMark/>
          </w:tcPr>
          <w:p w14:paraId="519DF4E2" w14:textId="77777777" w:rsidR="0064611E" w:rsidRPr="00BC468A" w:rsidRDefault="0064611E" w:rsidP="00EF50B5">
            <w:pPr>
              <w:pStyle w:val="TAC"/>
              <w:rPr>
                <w:lang w:eastAsia="zh-CN"/>
              </w:rPr>
            </w:pPr>
            <w:r w:rsidRPr="00BC468A">
              <w:rPr>
                <w:lang w:eastAsia="zh-CN"/>
              </w:rPr>
              <w:t xml:space="preserve">3 </w:t>
            </w:r>
            <w:r w:rsidRPr="00BC468A">
              <w:rPr>
                <w:rFonts w:ascii="Symbol" w:eastAsia="Symbol" w:hAnsi="Symbol" w:cs="Symbol"/>
              </w:rPr>
              <w:t>m</w:t>
            </w:r>
            <w:r w:rsidRPr="00BC468A">
              <w:t>s</w:t>
            </w:r>
          </w:p>
        </w:tc>
        <w:tc>
          <w:tcPr>
            <w:tcW w:w="2977" w:type="dxa"/>
            <w:tcBorders>
              <w:top w:val="single" w:sz="4" w:space="0" w:color="auto"/>
              <w:left w:val="single" w:sz="4" w:space="0" w:color="auto"/>
              <w:bottom w:val="single" w:sz="4" w:space="0" w:color="auto"/>
              <w:right w:val="single" w:sz="4" w:space="0" w:color="auto"/>
            </w:tcBorders>
            <w:hideMark/>
          </w:tcPr>
          <w:p w14:paraId="33C875B8" w14:textId="77777777" w:rsidR="0064611E" w:rsidRPr="00BC468A" w:rsidRDefault="0064611E" w:rsidP="00EF50B5">
            <w:pPr>
              <w:pStyle w:val="TAL"/>
            </w:pPr>
            <w:r w:rsidRPr="00BC468A">
              <w:t>Synchronous cells</w:t>
            </w:r>
          </w:p>
        </w:tc>
      </w:tr>
      <w:tr w:rsidR="0064611E" w:rsidRPr="00BC468A" w14:paraId="5C553476" w14:textId="77777777" w:rsidTr="00EF50B5">
        <w:trPr>
          <w:cantSplit/>
          <w:trHeight w:val="187"/>
          <w:jc w:val="center"/>
        </w:trPr>
        <w:tc>
          <w:tcPr>
            <w:tcW w:w="2518" w:type="dxa"/>
            <w:tcBorders>
              <w:top w:val="nil"/>
              <w:left w:val="single" w:sz="4" w:space="0" w:color="auto"/>
              <w:bottom w:val="single" w:sz="4" w:space="0" w:color="auto"/>
              <w:right w:val="single" w:sz="4" w:space="0" w:color="auto"/>
            </w:tcBorders>
            <w:shd w:val="clear" w:color="auto" w:fill="auto"/>
            <w:hideMark/>
          </w:tcPr>
          <w:p w14:paraId="6672F47C" w14:textId="77777777" w:rsidR="0064611E" w:rsidRPr="00BC468A" w:rsidRDefault="0064611E" w:rsidP="00EF50B5">
            <w:pPr>
              <w:pStyle w:val="TAL"/>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631A150F" w14:textId="77777777" w:rsidR="0064611E" w:rsidRPr="00BC468A" w:rsidRDefault="0064611E" w:rsidP="00EF50B5">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AA6BC62" w14:textId="77777777" w:rsidR="0064611E" w:rsidRPr="00BC468A" w:rsidRDefault="0064611E" w:rsidP="00EF50B5">
            <w:pPr>
              <w:pStyle w:val="TAC"/>
              <w:rPr>
                <w:lang w:eastAsia="zh-CN"/>
              </w:rPr>
            </w:pPr>
            <w:r w:rsidRPr="00BC468A">
              <w:rPr>
                <w:lang w:eastAsia="zh-CN"/>
              </w:rPr>
              <w:t>3</w:t>
            </w:r>
          </w:p>
        </w:tc>
        <w:tc>
          <w:tcPr>
            <w:tcW w:w="3289" w:type="dxa"/>
            <w:tcBorders>
              <w:top w:val="single" w:sz="4" w:space="0" w:color="auto"/>
              <w:left w:val="single" w:sz="4" w:space="0" w:color="auto"/>
              <w:bottom w:val="single" w:sz="4" w:space="0" w:color="auto"/>
              <w:right w:val="single" w:sz="4" w:space="0" w:color="auto"/>
            </w:tcBorders>
            <w:hideMark/>
          </w:tcPr>
          <w:p w14:paraId="6995F6EE" w14:textId="77777777" w:rsidR="0064611E" w:rsidRPr="00BC468A" w:rsidRDefault="0064611E" w:rsidP="00EF50B5">
            <w:pPr>
              <w:pStyle w:val="TAC"/>
              <w:rPr>
                <w:lang w:eastAsia="zh-CN"/>
              </w:rPr>
            </w:pPr>
            <w:r w:rsidRPr="00BC468A">
              <w:t xml:space="preserve">3 </w:t>
            </w:r>
            <w:r w:rsidRPr="00BC468A">
              <w:rPr>
                <w:rFonts w:ascii="Symbol" w:eastAsia="Symbol" w:hAnsi="Symbol" w:cs="Symbol"/>
              </w:rPr>
              <w:t>m</w:t>
            </w:r>
            <w:r w:rsidRPr="00BC468A">
              <w:t>s</w:t>
            </w:r>
          </w:p>
        </w:tc>
        <w:tc>
          <w:tcPr>
            <w:tcW w:w="2977" w:type="dxa"/>
            <w:tcBorders>
              <w:top w:val="single" w:sz="4" w:space="0" w:color="auto"/>
              <w:left w:val="single" w:sz="4" w:space="0" w:color="auto"/>
              <w:bottom w:val="single" w:sz="4" w:space="0" w:color="auto"/>
              <w:right w:val="single" w:sz="4" w:space="0" w:color="auto"/>
            </w:tcBorders>
            <w:hideMark/>
          </w:tcPr>
          <w:p w14:paraId="392F0811" w14:textId="77777777" w:rsidR="0064611E" w:rsidRPr="00BC468A" w:rsidRDefault="0064611E" w:rsidP="00EF50B5">
            <w:pPr>
              <w:pStyle w:val="TAL"/>
            </w:pPr>
            <w:r w:rsidRPr="00BC468A">
              <w:t>Synchronous cells</w:t>
            </w:r>
          </w:p>
        </w:tc>
      </w:tr>
      <w:tr w:rsidR="0064611E" w:rsidRPr="00BC468A" w14:paraId="44FAF1F7" w14:textId="77777777" w:rsidTr="00EF50B5">
        <w:trPr>
          <w:cantSplit/>
          <w:trHeight w:val="187"/>
          <w:jc w:val="center"/>
        </w:trPr>
        <w:tc>
          <w:tcPr>
            <w:tcW w:w="2518" w:type="dxa"/>
            <w:vMerge w:val="restart"/>
            <w:tcBorders>
              <w:top w:val="single" w:sz="4" w:space="0" w:color="auto"/>
              <w:left w:val="single" w:sz="4" w:space="0" w:color="auto"/>
              <w:right w:val="single" w:sz="4" w:space="0" w:color="auto"/>
            </w:tcBorders>
          </w:tcPr>
          <w:p w14:paraId="4BCA8D3A" w14:textId="77777777" w:rsidR="0064611E" w:rsidRPr="00BC468A" w:rsidRDefault="0064611E" w:rsidP="00EF50B5">
            <w:pPr>
              <w:pStyle w:val="TAL"/>
            </w:pPr>
            <w:r w:rsidRPr="00BC468A">
              <w:rPr>
                <w:rFonts w:cs="Arial"/>
                <w:i/>
                <w:iCs/>
              </w:rPr>
              <w:t>deriveSSB-IndexFromCell</w:t>
            </w:r>
          </w:p>
        </w:tc>
        <w:tc>
          <w:tcPr>
            <w:tcW w:w="709" w:type="dxa"/>
            <w:vMerge w:val="restart"/>
            <w:tcBorders>
              <w:top w:val="single" w:sz="4" w:space="0" w:color="auto"/>
              <w:left w:val="single" w:sz="4" w:space="0" w:color="auto"/>
              <w:right w:val="single" w:sz="4" w:space="0" w:color="auto"/>
            </w:tcBorders>
          </w:tcPr>
          <w:p w14:paraId="3498B54D" w14:textId="77777777" w:rsidR="0064611E" w:rsidRPr="00BC468A" w:rsidRDefault="0064611E" w:rsidP="00EF50B5">
            <w:pPr>
              <w:pStyle w:val="TAC"/>
              <w:rPr>
                <w:rFonts w:cs="v4.2.0"/>
              </w:rPr>
            </w:pPr>
          </w:p>
        </w:tc>
        <w:tc>
          <w:tcPr>
            <w:tcW w:w="992" w:type="dxa"/>
            <w:tcBorders>
              <w:top w:val="single" w:sz="4" w:space="0" w:color="auto"/>
              <w:left w:val="single" w:sz="4" w:space="0" w:color="auto"/>
              <w:bottom w:val="single" w:sz="4" w:space="0" w:color="auto"/>
              <w:right w:val="single" w:sz="4" w:space="0" w:color="auto"/>
            </w:tcBorders>
          </w:tcPr>
          <w:p w14:paraId="61700C88" w14:textId="77777777" w:rsidR="0064611E" w:rsidRPr="00BC468A" w:rsidRDefault="0064611E" w:rsidP="00EF50B5">
            <w:pPr>
              <w:pStyle w:val="TAC"/>
              <w:rPr>
                <w:lang w:eastAsia="zh-CN"/>
              </w:rPr>
            </w:pPr>
            <w:r w:rsidRPr="00BC468A">
              <w:rPr>
                <w:lang w:eastAsia="zh-TW"/>
              </w:rPr>
              <w:t>1</w:t>
            </w:r>
          </w:p>
        </w:tc>
        <w:tc>
          <w:tcPr>
            <w:tcW w:w="3289" w:type="dxa"/>
            <w:tcBorders>
              <w:top w:val="single" w:sz="4" w:space="0" w:color="auto"/>
              <w:left w:val="single" w:sz="4" w:space="0" w:color="auto"/>
              <w:bottom w:val="single" w:sz="4" w:space="0" w:color="auto"/>
              <w:right w:val="single" w:sz="4" w:space="0" w:color="auto"/>
            </w:tcBorders>
          </w:tcPr>
          <w:p w14:paraId="229DBB23" w14:textId="77777777" w:rsidR="0064611E" w:rsidRPr="00BC468A" w:rsidRDefault="0064611E" w:rsidP="00EF50B5">
            <w:pPr>
              <w:pStyle w:val="TAC"/>
            </w:pPr>
            <w:r w:rsidRPr="00BC468A">
              <w:rPr>
                <w:i/>
                <w:iCs/>
                <w:lang w:eastAsia="zh-TW"/>
              </w:rPr>
              <w:t>False</w:t>
            </w:r>
          </w:p>
        </w:tc>
        <w:tc>
          <w:tcPr>
            <w:tcW w:w="2977" w:type="dxa"/>
            <w:tcBorders>
              <w:top w:val="single" w:sz="4" w:space="0" w:color="auto"/>
              <w:left w:val="single" w:sz="4" w:space="0" w:color="auto"/>
              <w:bottom w:val="single" w:sz="4" w:space="0" w:color="auto"/>
              <w:right w:val="single" w:sz="4" w:space="0" w:color="auto"/>
            </w:tcBorders>
          </w:tcPr>
          <w:p w14:paraId="1820FF9D" w14:textId="77777777" w:rsidR="0064611E" w:rsidRPr="00BC468A" w:rsidRDefault="0064611E" w:rsidP="00EF50B5">
            <w:pPr>
              <w:pStyle w:val="TAL"/>
            </w:pPr>
          </w:p>
        </w:tc>
      </w:tr>
      <w:tr w:rsidR="0064611E" w:rsidRPr="00BC468A" w14:paraId="767D0434" w14:textId="77777777" w:rsidTr="00EF50B5">
        <w:trPr>
          <w:cantSplit/>
          <w:trHeight w:val="187"/>
          <w:jc w:val="center"/>
        </w:trPr>
        <w:tc>
          <w:tcPr>
            <w:tcW w:w="2518" w:type="dxa"/>
            <w:vMerge/>
            <w:tcBorders>
              <w:left w:val="single" w:sz="4" w:space="0" w:color="auto"/>
              <w:right w:val="single" w:sz="4" w:space="0" w:color="auto"/>
            </w:tcBorders>
          </w:tcPr>
          <w:p w14:paraId="6A2178F4" w14:textId="77777777" w:rsidR="0064611E" w:rsidRPr="00BC468A" w:rsidRDefault="0064611E" w:rsidP="00EF50B5">
            <w:pPr>
              <w:pStyle w:val="TAL"/>
            </w:pPr>
          </w:p>
        </w:tc>
        <w:tc>
          <w:tcPr>
            <w:tcW w:w="709" w:type="dxa"/>
            <w:vMerge/>
            <w:tcBorders>
              <w:left w:val="single" w:sz="4" w:space="0" w:color="auto"/>
              <w:right w:val="single" w:sz="4" w:space="0" w:color="auto"/>
            </w:tcBorders>
          </w:tcPr>
          <w:p w14:paraId="212A1BE2" w14:textId="77777777" w:rsidR="0064611E" w:rsidRPr="00BC468A" w:rsidRDefault="0064611E" w:rsidP="00EF50B5">
            <w:pPr>
              <w:pStyle w:val="TAC"/>
              <w:rPr>
                <w:rFonts w:cs="v4.2.0"/>
              </w:rPr>
            </w:pPr>
          </w:p>
        </w:tc>
        <w:tc>
          <w:tcPr>
            <w:tcW w:w="992" w:type="dxa"/>
            <w:tcBorders>
              <w:top w:val="single" w:sz="4" w:space="0" w:color="auto"/>
              <w:left w:val="single" w:sz="4" w:space="0" w:color="auto"/>
              <w:bottom w:val="single" w:sz="4" w:space="0" w:color="auto"/>
              <w:right w:val="single" w:sz="4" w:space="0" w:color="auto"/>
            </w:tcBorders>
          </w:tcPr>
          <w:p w14:paraId="677C6E83" w14:textId="77777777" w:rsidR="0064611E" w:rsidRPr="00BC468A" w:rsidRDefault="0064611E" w:rsidP="00EF50B5">
            <w:pPr>
              <w:pStyle w:val="TAC"/>
              <w:rPr>
                <w:lang w:eastAsia="zh-CN"/>
              </w:rPr>
            </w:pPr>
            <w:r w:rsidRPr="00BC468A">
              <w:rPr>
                <w:lang w:eastAsia="zh-TW"/>
              </w:rPr>
              <w:t>2</w:t>
            </w:r>
          </w:p>
        </w:tc>
        <w:tc>
          <w:tcPr>
            <w:tcW w:w="3289" w:type="dxa"/>
            <w:tcBorders>
              <w:top w:val="single" w:sz="4" w:space="0" w:color="auto"/>
              <w:left w:val="single" w:sz="4" w:space="0" w:color="auto"/>
              <w:bottom w:val="single" w:sz="4" w:space="0" w:color="auto"/>
              <w:right w:val="single" w:sz="4" w:space="0" w:color="auto"/>
            </w:tcBorders>
          </w:tcPr>
          <w:p w14:paraId="2BA88762" w14:textId="77777777" w:rsidR="0064611E" w:rsidRPr="00BC468A" w:rsidRDefault="0064611E" w:rsidP="00EF50B5">
            <w:pPr>
              <w:pStyle w:val="TAC"/>
            </w:pPr>
            <w:r w:rsidRPr="00BC468A">
              <w:rPr>
                <w:i/>
                <w:iCs/>
                <w:lang w:eastAsia="zh-TW"/>
              </w:rPr>
              <w:t>True</w:t>
            </w:r>
          </w:p>
        </w:tc>
        <w:tc>
          <w:tcPr>
            <w:tcW w:w="2977" w:type="dxa"/>
            <w:tcBorders>
              <w:top w:val="single" w:sz="4" w:space="0" w:color="auto"/>
              <w:left w:val="single" w:sz="4" w:space="0" w:color="auto"/>
              <w:bottom w:val="single" w:sz="4" w:space="0" w:color="auto"/>
              <w:right w:val="single" w:sz="4" w:space="0" w:color="auto"/>
            </w:tcBorders>
          </w:tcPr>
          <w:p w14:paraId="7B5E94BD" w14:textId="77777777" w:rsidR="0064611E" w:rsidRPr="00BC468A" w:rsidRDefault="0064611E" w:rsidP="00EF50B5">
            <w:pPr>
              <w:pStyle w:val="TAL"/>
            </w:pPr>
          </w:p>
        </w:tc>
      </w:tr>
      <w:tr w:rsidR="0064611E" w:rsidRPr="00BC468A" w14:paraId="3DAD4A8D" w14:textId="77777777" w:rsidTr="00EF50B5">
        <w:trPr>
          <w:cantSplit/>
          <w:trHeight w:val="187"/>
          <w:jc w:val="center"/>
        </w:trPr>
        <w:tc>
          <w:tcPr>
            <w:tcW w:w="2518" w:type="dxa"/>
            <w:vMerge/>
            <w:tcBorders>
              <w:left w:val="single" w:sz="4" w:space="0" w:color="auto"/>
              <w:bottom w:val="single" w:sz="4" w:space="0" w:color="auto"/>
              <w:right w:val="single" w:sz="4" w:space="0" w:color="auto"/>
            </w:tcBorders>
          </w:tcPr>
          <w:p w14:paraId="35172E4F" w14:textId="77777777" w:rsidR="0064611E" w:rsidRPr="00BC468A" w:rsidRDefault="0064611E" w:rsidP="00EF50B5">
            <w:pPr>
              <w:pStyle w:val="TAL"/>
            </w:pPr>
          </w:p>
        </w:tc>
        <w:tc>
          <w:tcPr>
            <w:tcW w:w="709" w:type="dxa"/>
            <w:vMerge/>
            <w:tcBorders>
              <w:left w:val="single" w:sz="4" w:space="0" w:color="auto"/>
              <w:bottom w:val="single" w:sz="4" w:space="0" w:color="auto"/>
              <w:right w:val="single" w:sz="4" w:space="0" w:color="auto"/>
            </w:tcBorders>
          </w:tcPr>
          <w:p w14:paraId="55586A6F" w14:textId="77777777" w:rsidR="0064611E" w:rsidRPr="00BC468A" w:rsidRDefault="0064611E" w:rsidP="00EF50B5">
            <w:pPr>
              <w:pStyle w:val="TAC"/>
              <w:rPr>
                <w:rFonts w:cs="v4.2.0"/>
              </w:rPr>
            </w:pPr>
          </w:p>
        </w:tc>
        <w:tc>
          <w:tcPr>
            <w:tcW w:w="992" w:type="dxa"/>
            <w:tcBorders>
              <w:top w:val="single" w:sz="4" w:space="0" w:color="auto"/>
              <w:left w:val="single" w:sz="4" w:space="0" w:color="auto"/>
              <w:bottom w:val="single" w:sz="4" w:space="0" w:color="auto"/>
              <w:right w:val="single" w:sz="4" w:space="0" w:color="auto"/>
            </w:tcBorders>
          </w:tcPr>
          <w:p w14:paraId="3BF80715" w14:textId="77777777" w:rsidR="0064611E" w:rsidRPr="00BC468A" w:rsidRDefault="0064611E" w:rsidP="00EF50B5">
            <w:pPr>
              <w:pStyle w:val="TAC"/>
              <w:rPr>
                <w:lang w:eastAsia="zh-CN"/>
              </w:rPr>
            </w:pPr>
            <w:r w:rsidRPr="00BC468A">
              <w:rPr>
                <w:lang w:eastAsia="zh-TW"/>
              </w:rPr>
              <w:t>3</w:t>
            </w:r>
          </w:p>
        </w:tc>
        <w:tc>
          <w:tcPr>
            <w:tcW w:w="3289" w:type="dxa"/>
            <w:tcBorders>
              <w:top w:val="single" w:sz="4" w:space="0" w:color="auto"/>
              <w:left w:val="single" w:sz="4" w:space="0" w:color="auto"/>
              <w:bottom w:val="single" w:sz="4" w:space="0" w:color="auto"/>
              <w:right w:val="single" w:sz="4" w:space="0" w:color="auto"/>
            </w:tcBorders>
          </w:tcPr>
          <w:p w14:paraId="3534738A" w14:textId="77777777" w:rsidR="0064611E" w:rsidRPr="00BC468A" w:rsidRDefault="0064611E" w:rsidP="00EF50B5">
            <w:pPr>
              <w:pStyle w:val="TAC"/>
            </w:pPr>
            <w:r w:rsidRPr="00BC468A">
              <w:rPr>
                <w:i/>
                <w:iCs/>
                <w:lang w:eastAsia="zh-TW"/>
              </w:rPr>
              <w:t>True</w:t>
            </w:r>
          </w:p>
        </w:tc>
        <w:tc>
          <w:tcPr>
            <w:tcW w:w="2977" w:type="dxa"/>
            <w:tcBorders>
              <w:top w:val="single" w:sz="4" w:space="0" w:color="auto"/>
              <w:left w:val="single" w:sz="4" w:space="0" w:color="auto"/>
              <w:bottom w:val="single" w:sz="4" w:space="0" w:color="auto"/>
              <w:right w:val="single" w:sz="4" w:space="0" w:color="auto"/>
            </w:tcBorders>
          </w:tcPr>
          <w:p w14:paraId="384156D7" w14:textId="77777777" w:rsidR="0064611E" w:rsidRPr="00BC468A" w:rsidRDefault="0064611E" w:rsidP="00EF50B5">
            <w:pPr>
              <w:pStyle w:val="TAL"/>
            </w:pPr>
          </w:p>
        </w:tc>
      </w:tr>
      <w:tr w:rsidR="0064611E" w:rsidRPr="00BC468A" w14:paraId="45986BC2" w14:textId="77777777" w:rsidTr="00EF50B5">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3C11D1E6" w14:textId="77777777" w:rsidR="0064611E" w:rsidRPr="00BC468A" w:rsidRDefault="0064611E" w:rsidP="00EF50B5">
            <w:pPr>
              <w:pStyle w:val="TAL"/>
              <w:rPr>
                <w:rFonts w:cs="Arial"/>
              </w:rPr>
            </w:pPr>
            <w:r w:rsidRPr="00BC468A">
              <w:t>T1</w:t>
            </w:r>
          </w:p>
        </w:tc>
        <w:tc>
          <w:tcPr>
            <w:tcW w:w="709" w:type="dxa"/>
            <w:tcBorders>
              <w:top w:val="single" w:sz="4" w:space="0" w:color="auto"/>
              <w:left w:val="single" w:sz="4" w:space="0" w:color="auto"/>
              <w:bottom w:val="single" w:sz="4" w:space="0" w:color="auto"/>
              <w:right w:val="single" w:sz="4" w:space="0" w:color="auto"/>
            </w:tcBorders>
            <w:hideMark/>
          </w:tcPr>
          <w:p w14:paraId="12AE33C2" w14:textId="77777777" w:rsidR="0064611E" w:rsidRPr="00BC468A" w:rsidRDefault="0064611E" w:rsidP="00EF50B5">
            <w:pPr>
              <w:pStyle w:val="TAC"/>
            </w:pPr>
            <w:r w:rsidRPr="00BC468A">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40044CBA" w14:textId="77777777" w:rsidR="0064611E" w:rsidRPr="00BC468A" w:rsidRDefault="0064611E" w:rsidP="00EF50B5">
            <w:pPr>
              <w:pStyle w:val="TAC"/>
              <w:rPr>
                <w:lang w:eastAsia="zh-CN"/>
              </w:rPr>
            </w:pPr>
            <w:r w:rsidRPr="00BC468A">
              <w:rPr>
                <w:lang w:eastAsia="zh-CN"/>
              </w:rPr>
              <w:t>1, 2, 3</w:t>
            </w:r>
          </w:p>
        </w:tc>
        <w:tc>
          <w:tcPr>
            <w:tcW w:w="3289" w:type="dxa"/>
            <w:tcBorders>
              <w:top w:val="single" w:sz="4" w:space="0" w:color="auto"/>
              <w:left w:val="single" w:sz="4" w:space="0" w:color="auto"/>
              <w:bottom w:val="single" w:sz="4" w:space="0" w:color="auto"/>
              <w:right w:val="single" w:sz="4" w:space="0" w:color="auto"/>
            </w:tcBorders>
            <w:hideMark/>
          </w:tcPr>
          <w:p w14:paraId="00005EB4" w14:textId="77777777" w:rsidR="0064611E" w:rsidRPr="00BC468A" w:rsidRDefault="0064611E" w:rsidP="00EF50B5">
            <w:pPr>
              <w:pStyle w:val="TAC"/>
              <w:rPr>
                <w:rFonts w:cs="Arial"/>
              </w:rPr>
            </w:pPr>
            <w:r w:rsidRPr="00BC468A">
              <w:t>5</w:t>
            </w:r>
          </w:p>
        </w:tc>
        <w:tc>
          <w:tcPr>
            <w:tcW w:w="2977" w:type="dxa"/>
            <w:tcBorders>
              <w:top w:val="single" w:sz="4" w:space="0" w:color="auto"/>
              <w:left w:val="single" w:sz="4" w:space="0" w:color="auto"/>
              <w:bottom w:val="single" w:sz="4" w:space="0" w:color="auto"/>
              <w:right w:val="single" w:sz="4" w:space="0" w:color="auto"/>
            </w:tcBorders>
          </w:tcPr>
          <w:p w14:paraId="293DDEC8" w14:textId="77777777" w:rsidR="0064611E" w:rsidRPr="00BC468A" w:rsidRDefault="0064611E" w:rsidP="00EF50B5">
            <w:pPr>
              <w:pStyle w:val="TAL"/>
            </w:pPr>
          </w:p>
        </w:tc>
      </w:tr>
      <w:tr w:rsidR="0064611E" w:rsidRPr="00BC468A" w14:paraId="7551792C" w14:textId="77777777" w:rsidTr="00EF50B5">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036AD596" w14:textId="77777777" w:rsidR="0064611E" w:rsidRPr="00BC468A" w:rsidRDefault="0064611E" w:rsidP="00EF50B5">
            <w:pPr>
              <w:pStyle w:val="TAL"/>
              <w:rPr>
                <w:rFonts w:cs="Arial"/>
              </w:rPr>
            </w:pPr>
            <w:r w:rsidRPr="00BC468A">
              <w:t>T2</w:t>
            </w:r>
          </w:p>
        </w:tc>
        <w:tc>
          <w:tcPr>
            <w:tcW w:w="709" w:type="dxa"/>
            <w:tcBorders>
              <w:top w:val="single" w:sz="4" w:space="0" w:color="auto"/>
              <w:left w:val="single" w:sz="4" w:space="0" w:color="auto"/>
              <w:bottom w:val="single" w:sz="4" w:space="0" w:color="auto"/>
              <w:right w:val="single" w:sz="4" w:space="0" w:color="auto"/>
            </w:tcBorders>
            <w:hideMark/>
          </w:tcPr>
          <w:p w14:paraId="34908262" w14:textId="77777777" w:rsidR="0064611E" w:rsidRPr="00BC468A" w:rsidRDefault="0064611E" w:rsidP="00EF50B5">
            <w:pPr>
              <w:pStyle w:val="TAC"/>
            </w:pPr>
            <w:r w:rsidRPr="00BC468A">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26E6A77F" w14:textId="77777777" w:rsidR="0064611E" w:rsidRPr="00BC468A" w:rsidRDefault="0064611E" w:rsidP="00EF50B5">
            <w:pPr>
              <w:pStyle w:val="TAC"/>
            </w:pPr>
            <w:r w:rsidRPr="00BC468A">
              <w:rPr>
                <w:lang w:eastAsia="zh-CN"/>
              </w:rPr>
              <w:t>1, 2, 3</w:t>
            </w:r>
          </w:p>
        </w:tc>
        <w:tc>
          <w:tcPr>
            <w:tcW w:w="3289" w:type="dxa"/>
            <w:tcBorders>
              <w:top w:val="single" w:sz="4" w:space="0" w:color="auto"/>
              <w:left w:val="single" w:sz="4" w:space="0" w:color="auto"/>
              <w:bottom w:val="single" w:sz="4" w:space="0" w:color="auto"/>
              <w:right w:val="single" w:sz="4" w:space="0" w:color="auto"/>
            </w:tcBorders>
            <w:hideMark/>
          </w:tcPr>
          <w:p w14:paraId="79B467F5" w14:textId="77777777" w:rsidR="0064611E" w:rsidRPr="00BC468A" w:rsidRDefault="0064611E" w:rsidP="00EF50B5">
            <w:pPr>
              <w:pStyle w:val="TAC"/>
              <w:rPr>
                <w:rFonts w:cs="Arial"/>
              </w:rPr>
            </w:pPr>
            <w:r w:rsidRPr="00BC468A">
              <w:t>5</w:t>
            </w:r>
          </w:p>
        </w:tc>
        <w:tc>
          <w:tcPr>
            <w:tcW w:w="2977" w:type="dxa"/>
            <w:tcBorders>
              <w:top w:val="single" w:sz="4" w:space="0" w:color="auto"/>
              <w:left w:val="single" w:sz="4" w:space="0" w:color="auto"/>
              <w:bottom w:val="single" w:sz="4" w:space="0" w:color="auto"/>
              <w:right w:val="single" w:sz="4" w:space="0" w:color="auto"/>
            </w:tcBorders>
          </w:tcPr>
          <w:p w14:paraId="19052462" w14:textId="77777777" w:rsidR="0064611E" w:rsidRPr="00BC468A" w:rsidRDefault="0064611E" w:rsidP="00EF50B5">
            <w:pPr>
              <w:pStyle w:val="TAL"/>
            </w:pPr>
          </w:p>
        </w:tc>
      </w:tr>
    </w:tbl>
    <w:p w14:paraId="51A28851" w14:textId="77777777" w:rsidR="0064611E" w:rsidRPr="00BC468A" w:rsidRDefault="0064611E" w:rsidP="0064611E"/>
    <w:p w14:paraId="635464AA" w14:textId="77777777" w:rsidR="0064611E" w:rsidRPr="00BC468A" w:rsidRDefault="0064611E" w:rsidP="0064611E">
      <w:pPr>
        <w:pStyle w:val="H6"/>
        <w:keepNext w:val="0"/>
        <w:keepLines w:val="0"/>
      </w:pPr>
      <w:r w:rsidRPr="00BC468A">
        <w:t>13.3.1.3.4.2</w:t>
      </w:r>
      <w:r w:rsidRPr="00BC468A">
        <w:tab/>
        <w:t>Test procedure</w:t>
      </w:r>
    </w:p>
    <w:p w14:paraId="37A6B469" w14:textId="77777777" w:rsidR="0064611E" w:rsidRPr="00BC468A" w:rsidRDefault="0064611E" w:rsidP="0064611E">
      <w:pPr>
        <w:rPr>
          <w:rFonts w:cs="v4.2.0"/>
        </w:rPr>
      </w:pPr>
      <w:r w:rsidRPr="00BC468A">
        <w:rPr>
          <w:rFonts w:cs="v4.2.0"/>
        </w:rPr>
        <w:lastRenderedPageBreak/>
        <w:t>The test consists of two successive time periods, with time duration of T1 and T2, respectively. During time duration T1, the UE shall not have any timing information of Cell 3.</w:t>
      </w:r>
      <w:r w:rsidRPr="00BC468A">
        <w:t xml:space="preserve"> The CCA model (both DL and UL) is disabled (i.e. </w:t>
      </w:r>
      <w:r w:rsidRPr="00BC468A">
        <w:rPr>
          <w:lang w:eastAsia="ja-JP"/>
        </w:rPr>
        <w:t>P</w:t>
      </w:r>
      <w:r w:rsidRPr="00BC468A">
        <w:rPr>
          <w:vertAlign w:val="subscript"/>
          <w:lang w:eastAsia="ja-JP"/>
        </w:rPr>
        <w:t>CCA_DL_i</w:t>
      </w:r>
      <w:r w:rsidRPr="00BC468A">
        <w:rPr>
          <w:lang w:eastAsia="ja-JP"/>
        </w:rPr>
        <w:t>= P</w:t>
      </w:r>
      <w:r w:rsidRPr="00BC468A">
        <w:rPr>
          <w:vertAlign w:val="subscript"/>
          <w:lang w:eastAsia="ja-JP"/>
        </w:rPr>
        <w:t>CCA_UL</w:t>
      </w:r>
      <w:r w:rsidRPr="00BC468A">
        <w:rPr>
          <w:lang w:eastAsia="ja-JP"/>
        </w:rPr>
        <w:t>=1)</w:t>
      </w:r>
      <w:r w:rsidRPr="00BC468A">
        <w:t xml:space="preserve"> at the start of the test.</w:t>
      </w:r>
      <w:r w:rsidRPr="00BC468A">
        <w:rPr>
          <w:rFonts w:cs="v4.2.0"/>
        </w:rPr>
        <w:t xml:space="preserve"> </w:t>
      </w:r>
    </w:p>
    <w:p w14:paraId="1163F424" w14:textId="77777777" w:rsidR="0064611E" w:rsidRPr="00BC468A" w:rsidRDefault="0064611E" w:rsidP="0064611E">
      <w:r w:rsidRPr="00BC468A">
        <w:rPr>
          <w:rFonts w:cs="v4.2.0"/>
        </w:rPr>
        <w:t>There are two BWPs configured in Cell 1, BWP0 which contains the cell defining SSB, and BWP1 which does not contain any SSB of Cell 1. During the whole test, BWP1 is always scheduled as the active BWP for the UE.</w:t>
      </w:r>
    </w:p>
    <w:p w14:paraId="4299D44E" w14:textId="77777777" w:rsidR="0064611E" w:rsidRPr="00BC468A" w:rsidRDefault="0064611E" w:rsidP="0064611E">
      <w:pPr>
        <w:pStyle w:val="B10"/>
      </w:pPr>
      <w:r w:rsidRPr="00BC468A">
        <w:t>1.</w:t>
      </w:r>
      <w:r w:rsidRPr="00BC468A">
        <w:tab/>
        <w:t xml:space="preserve">Ensure the UE is in State RRC_CONNECTED with generic procedure parameters Connectivity </w:t>
      </w:r>
      <w:r w:rsidRPr="00BC468A">
        <w:rPr>
          <w:i/>
        </w:rPr>
        <w:t>NR</w:t>
      </w:r>
      <w:r w:rsidRPr="00BC468A">
        <w:t xml:space="preserve">, Connected without release </w:t>
      </w:r>
      <w:r w:rsidRPr="00BC468A">
        <w:rPr>
          <w:i/>
        </w:rPr>
        <w:t>On</w:t>
      </w:r>
      <w:r w:rsidRPr="00BC468A">
        <w:t xml:space="preserve"> according to TS 38.508-1 [14] clause 4.5. Both Cell 1 (PCell) and Cell 2 (SCell) are configured on the UE.</w:t>
      </w:r>
    </w:p>
    <w:p w14:paraId="22729C43" w14:textId="77777777" w:rsidR="0064611E" w:rsidRPr="00BC468A" w:rsidRDefault="0064611E" w:rsidP="0064611E">
      <w:pPr>
        <w:pStyle w:val="B10"/>
      </w:pPr>
      <w:r w:rsidRPr="00BC468A">
        <w:t>2.</w:t>
      </w:r>
      <w:r w:rsidRPr="00BC468A">
        <w:tab/>
        <w:t>Set the parameters according to T1 in Table 13.3.1.3.5-1.</w:t>
      </w:r>
    </w:p>
    <w:p w14:paraId="21E18DB5" w14:textId="77777777" w:rsidR="0064611E" w:rsidRPr="00BC468A" w:rsidRDefault="0064611E" w:rsidP="0064611E">
      <w:pPr>
        <w:pStyle w:val="B10"/>
      </w:pPr>
      <w:r w:rsidRPr="00BC468A">
        <w:t>3.</w:t>
      </w:r>
      <w:r w:rsidRPr="00BC468A">
        <w:tab/>
        <w:t xml:space="preserve">SS shall transmit an </w:t>
      </w:r>
      <w:r w:rsidRPr="00BC468A">
        <w:rPr>
          <w:i/>
          <w:iCs/>
        </w:rPr>
        <w:t>RRCConnectionReconfiguration</w:t>
      </w:r>
      <w:r w:rsidRPr="00BC468A">
        <w:t xml:space="preserve"> message with event A3 configured with the corresponding offset according to Table 13.3.1.3.4.1-3.</w:t>
      </w:r>
    </w:p>
    <w:p w14:paraId="65062AA6" w14:textId="77777777" w:rsidR="0064611E" w:rsidRPr="00BC468A" w:rsidRDefault="0064611E" w:rsidP="0064611E">
      <w:pPr>
        <w:pStyle w:val="B10"/>
      </w:pPr>
      <w:r w:rsidRPr="00BC468A">
        <w:t>4.</w:t>
      </w:r>
      <w:r w:rsidRPr="00BC468A">
        <w:tab/>
        <w:t xml:space="preserve">The UE shall transmit </w:t>
      </w:r>
      <w:r w:rsidRPr="00BC468A">
        <w:rPr>
          <w:i/>
          <w:iCs/>
        </w:rPr>
        <w:t>RRCConnectionReconfigurationComplete</w:t>
      </w:r>
      <w:r w:rsidRPr="00BC468A">
        <w:t xml:space="preserve"> message. The SS shall enable DL and UL CCA model according to Table 13.3.1.3.5-1. T1 starts.</w:t>
      </w:r>
    </w:p>
    <w:p w14:paraId="389F109A" w14:textId="77777777" w:rsidR="0064611E" w:rsidRPr="00BC468A" w:rsidRDefault="0064611E" w:rsidP="0064611E">
      <w:pPr>
        <w:pStyle w:val="B10"/>
      </w:pPr>
      <w:r w:rsidRPr="00BC468A">
        <w:t>5.</w:t>
      </w:r>
      <w:r w:rsidRPr="00BC468A">
        <w:tab/>
        <w:t>When T1 expires, the SS shall switch the power setting from T1 to T2 as specified in Table 13.3.1.3.5-1. T2 starts.</w:t>
      </w:r>
    </w:p>
    <w:p w14:paraId="494CA5CF" w14:textId="77777777" w:rsidR="0064611E" w:rsidRPr="00BC468A" w:rsidRDefault="0064611E" w:rsidP="0064611E">
      <w:pPr>
        <w:pStyle w:val="B10"/>
      </w:pPr>
      <w:r w:rsidRPr="00BC468A">
        <w:t>6.</w:t>
      </w:r>
      <w:r w:rsidRPr="00BC468A">
        <w:tab/>
        <w:t xml:space="preserve">UE shall transmit a </w:t>
      </w:r>
      <w:r w:rsidRPr="00BC468A">
        <w:rPr>
          <w:i/>
          <w:iCs/>
        </w:rPr>
        <w:t>MeasurementReport</w:t>
      </w:r>
      <w:r w:rsidRPr="00BC468A">
        <w:t xml:space="preserve"> message triggered by Event A3. If the overall delay measured from the beginning of time period T2 is less than 1082 ms, then the number of successful tests is increased by one. If the UE fails to report the event within the required measurement delay, then the number of failure tests is increased by one.</w:t>
      </w:r>
    </w:p>
    <w:p w14:paraId="1C81C314" w14:textId="77777777" w:rsidR="0064611E" w:rsidRPr="00BC468A" w:rsidRDefault="0064611E" w:rsidP="0064611E">
      <w:pPr>
        <w:pStyle w:val="B10"/>
      </w:pPr>
      <w:r w:rsidRPr="00BC468A">
        <w:t>7.</w:t>
      </w:r>
      <w:r w:rsidRPr="00BC468A">
        <w:tab/>
        <w:t xml:space="preserve">After the SS receive the </w:t>
      </w:r>
      <w:r w:rsidRPr="00BC468A">
        <w:rPr>
          <w:i/>
        </w:rPr>
        <w:t>MeasurementReport</w:t>
      </w:r>
      <w:r w:rsidRPr="00BC468A">
        <w:t xml:space="preserve"> message in step 6) or when T2 expires, the SS shall:</w:t>
      </w:r>
    </w:p>
    <w:p w14:paraId="392597AE" w14:textId="77777777" w:rsidR="0064611E" w:rsidRPr="00BC468A" w:rsidRDefault="0064611E" w:rsidP="0064611E">
      <w:pPr>
        <w:pStyle w:val="B2"/>
      </w:pPr>
      <w:r w:rsidRPr="00BC468A">
        <w:t>-</w:t>
      </w:r>
      <w:r w:rsidRPr="00BC468A">
        <w:tab/>
        <w:t xml:space="preserve">transmit </w:t>
      </w:r>
      <w:r w:rsidRPr="00BC468A">
        <w:rPr>
          <w:i/>
          <w:iCs/>
        </w:rPr>
        <w:t>RRCRelease</w:t>
      </w:r>
      <w:r w:rsidRPr="00BC468A">
        <w:t xml:space="preserve"> message to release the RRC connection.</w:t>
      </w:r>
    </w:p>
    <w:p w14:paraId="7238B7A3" w14:textId="77777777" w:rsidR="0064611E" w:rsidRPr="00BC468A" w:rsidRDefault="0064611E" w:rsidP="0064611E">
      <w:pPr>
        <w:pStyle w:val="B2"/>
      </w:pPr>
      <w:r w:rsidRPr="00BC468A">
        <w:t>OR</w:t>
      </w:r>
    </w:p>
    <w:p w14:paraId="04E9E8B9" w14:textId="77777777" w:rsidR="0064611E" w:rsidRPr="00BC468A" w:rsidRDefault="0064611E" w:rsidP="0064611E">
      <w:pPr>
        <w:pStyle w:val="B2"/>
      </w:pPr>
      <w:r w:rsidRPr="00BC468A">
        <w:t>-</w:t>
      </w:r>
      <w:r w:rsidRPr="00BC468A">
        <w:tab/>
        <w:t>switch the UE off.</w:t>
      </w:r>
    </w:p>
    <w:p w14:paraId="1C91A21A" w14:textId="77777777" w:rsidR="0064611E" w:rsidRPr="00BC468A" w:rsidRDefault="0064611E" w:rsidP="0064611E">
      <w:pPr>
        <w:pStyle w:val="B10"/>
      </w:pPr>
      <w:r w:rsidRPr="00BC468A">
        <w:t>8.</w:t>
      </w:r>
      <w:r w:rsidRPr="00BC468A">
        <w:tab/>
        <w:t xml:space="preserve">The SS shall disable the CCA model (both DL and UL, i.e. </w:t>
      </w:r>
      <w:r w:rsidRPr="00BC468A">
        <w:rPr>
          <w:lang w:eastAsia="ja-JP"/>
        </w:rPr>
        <w:t>P</w:t>
      </w:r>
      <w:r w:rsidRPr="00BC468A">
        <w:rPr>
          <w:vertAlign w:val="subscript"/>
          <w:lang w:eastAsia="ja-JP"/>
        </w:rPr>
        <w:t>CCA_DL_i</w:t>
      </w:r>
      <w:r w:rsidRPr="00BC468A">
        <w:rPr>
          <w:lang w:eastAsia="ja-JP"/>
        </w:rPr>
        <w:t>= P</w:t>
      </w:r>
      <w:r w:rsidRPr="00BC468A">
        <w:rPr>
          <w:vertAlign w:val="subscript"/>
          <w:lang w:eastAsia="ja-JP"/>
        </w:rPr>
        <w:t>CCA_UL</w:t>
      </w:r>
      <w:r w:rsidRPr="00BC468A">
        <w:rPr>
          <w:lang w:eastAsia="ja-JP"/>
        </w:rPr>
        <w:t>=1)</w:t>
      </w:r>
      <w:r w:rsidRPr="00BC468A">
        <w:t>. Set Cell 3 physical cell identity = ((current cell 3 physical cell identity + 3) mod 1008) for next iteration of the test procedure loop.</w:t>
      </w:r>
    </w:p>
    <w:p w14:paraId="1A048F52" w14:textId="77777777" w:rsidR="0064611E" w:rsidRPr="00BC468A" w:rsidRDefault="0064611E" w:rsidP="0064611E">
      <w:pPr>
        <w:pStyle w:val="B10"/>
      </w:pPr>
      <w:r w:rsidRPr="00BC468A">
        <w:t>9.</w:t>
      </w:r>
      <w:r w:rsidRPr="00BC468A">
        <w:tab/>
        <w:t>Depending on the choice in Step 7, the SS:</w:t>
      </w:r>
    </w:p>
    <w:p w14:paraId="3BFB0864" w14:textId="77777777" w:rsidR="0064611E" w:rsidRPr="00BC468A" w:rsidRDefault="0064611E" w:rsidP="0064611E">
      <w:pPr>
        <w:pStyle w:val="B2"/>
      </w:pPr>
      <w:r w:rsidRPr="00BC468A">
        <w:t>-</w:t>
      </w:r>
      <w:r w:rsidRPr="00BC468A">
        <w:tab/>
        <w:t xml:space="preserve">if the RRC Connection Release has been sent, transmits in Cell 1 a </w:t>
      </w:r>
      <w:r w:rsidRPr="00BC468A">
        <w:rPr>
          <w:i/>
        </w:rPr>
        <w:t>Paging</w:t>
      </w:r>
      <w:r w:rsidRPr="00BC468A">
        <w:t xml:space="preserve"> message (including PagingRecord with ue-Identity) for the UE (if the paging fails, switches off and on the UE),</w:t>
      </w:r>
      <w:r w:rsidRPr="00BC468A">
        <w:br/>
        <w:t>OR:</w:t>
      </w:r>
    </w:p>
    <w:p w14:paraId="287DC8BC" w14:textId="77777777" w:rsidR="0064611E" w:rsidRPr="00BC468A" w:rsidRDefault="0064611E" w:rsidP="0064611E">
      <w:pPr>
        <w:pStyle w:val="B2"/>
      </w:pPr>
      <w:r w:rsidRPr="00BC468A">
        <w:t>-</w:t>
      </w:r>
      <w:r w:rsidRPr="00BC468A">
        <w:tab/>
        <w:t>if the device has been switched off, switches on the UE.</w:t>
      </w:r>
    </w:p>
    <w:p w14:paraId="7C8A970E" w14:textId="77777777" w:rsidR="0064611E" w:rsidRPr="00BC468A" w:rsidRDefault="0064611E" w:rsidP="0064611E">
      <w:pPr>
        <w:pStyle w:val="B10"/>
      </w:pPr>
      <w:r w:rsidRPr="00BC468A">
        <w:t>10.</w:t>
      </w:r>
      <w:r w:rsidRPr="00BC468A">
        <w:tab/>
        <w:t xml:space="preserve">Repeat steps 1-9 until the confidence level according to Annex G clause G.2.7 </w:t>
      </w:r>
      <w:r w:rsidRPr="00BC468A">
        <w:rPr>
          <w:rFonts w:eastAsia="v4.2.0"/>
        </w:rPr>
        <w:t>is achieved</w:t>
      </w:r>
      <w:r w:rsidRPr="00BC468A">
        <w:t>.</w:t>
      </w:r>
    </w:p>
    <w:p w14:paraId="6BD1EE37" w14:textId="77777777" w:rsidR="0064611E" w:rsidRPr="00BC468A" w:rsidRDefault="0064611E" w:rsidP="0064611E">
      <w:pPr>
        <w:pStyle w:val="H6"/>
        <w:keepNext w:val="0"/>
        <w:keepLines w:val="0"/>
      </w:pPr>
      <w:r w:rsidRPr="00BC468A">
        <w:t>13.3.1.3.4.3</w:t>
      </w:r>
      <w:r w:rsidRPr="00BC468A">
        <w:tab/>
        <w:t>Message contents</w:t>
      </w:r>
    </w:p>
    <w:p w14:paraId="6FACB72D" w14:textId="77777777" w:rsidR="0064611E" w:rsidRPr="00BC468A" w:rsidRDefault="0064611E" w:rsidP="0064611E">
      <w:pPr>
        <w:rPr>
          <w:lang w:eastAsia="sv-SE"/>
        </w:rPr>
      </w:pPr>
      <w:r w:rsidRPr="00BC468A">
        <w:rPr>
          <w:lang w:eastAsia="sv-SE"/>
        </w:rPr>
        <w:t>Message contents are according to TS 38.508-1 [14] clause 7.3 with the following exceptions:</w:t>
      </w:r>
    </w:p>
    <w:p w14:paraId="4FFC3BA6" w14:textId="77777777" w:rsidR="0064611E" w:rsidRPr="00BC468A" w:rsidRDefault="0064611E" w:rsidP="0064611E">
      <w:pPr>
        <w:pStyle w:val="TH"/>
        <w:keepNext w:val="0"/>
        <w:keepLines w:val="0"/>
        <w:rPr>
          <w:rFonts w:cs="v4.2.0"/>
        </w:rPr>
      </w:pPr>
      <w:r w:rsidRPr="00BC468A">
        <w:rPr>
          <w:rFonts w:cs="v4.2.0"/>
        </w:rPr>
        <w:t xml:space="preserve">Table 13.3.1.3.4.3-1: Common Exception messages for </w:t>
      </w:r>
      <w:r w:rsidRPr="00BC468A">
        <w:t>NR SA FR1 Event-triggered reporting tests on SCC under CCA with per-UE gaps under non-DRX</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64611E" w:rsidRPr="00BC468A" w14:paraId="1A444A65" w14:textId="77777777" w:rsidTr="00EF50B5">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1A89245A" w14:textId="77777777" w:rsidR="0064611E" w:rsidRPr="00BC468A" w:rsidRDefault="0064611E" w:rsidP="00EF50B5">
            <w:pPr>
              <w:pStyle w:val="TAH"/>
              <w:keepNext w:val="0"/>
              <w:keepLines w:val="0"/>
            </w:pPr>
            <w:r w:rsidRPr="00BC468A">
              <w:t>Default Message Contents</w:t>
            </w:r>
          </w:p>
        </w:tc>
      </w:tr>
      <w:tr w:rsidR="0064611E" w:rsidRPr="00BC468A" w14:paraId="00C6F14B" w14:textId="77777777" w:rsidTr="00EF50B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8E6B2EC" w14:textId="77777777" w:rsidR="0064611E" w:rsidRPr="00BC468A" w:rsidRDefault="0064611E" w:rsidP="00EF50B5">
            <w:pPr>
              <w:pStyle w:val="TAL"/>
              <w:keepNext w:val="0"/>
              <w:keepLines w:val="0"/>
            </w:pPr>
            <w:r w:rsidRPr="00BC468A">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556AE458" w14:textId="77777777" w:rsidR="0064611E" w:rsidRPr="00BC468A" w:rsidRDefault="0064611E" w:rsidP="00EF50B5">
            <w:pPr>
              <w:pStyle w:val="TAL"/>
              <w:keepNext w:val="0"/>
              <w:keepLines w:val="0"/>
            </w:pPr>
          </w:p>
        </w:tc>
      </w:tr>
      <w:tr w:rsidR="0064611E" w:rsidRPr="00BC468A" w14:paraId="35215AE4" w14:textId="77777777" w:rsidTr="00EF50B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B237E3E" w14:textId="77777777" w:rsidR="0064611E" w:rsidRPr="00BC468A" w:rsidRDefault="0064611E" w:rsidP="00EF50B5">
            <w:pPr>
              <w:pStyle w:val="TAL"/>
              <w:keepNext w:val="0"/>
              <w:keepLines w:val="0"/>
            </w:pPr>
            <w:r w:rsidRPr="00BC468A">
              <w:lastRenderedPageBreak/>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4BAF12F9" w14:textId="77777777" w:rsidR="0064611E" w:rsidRPr="00BC468A" w:rsidRDefault="0064611E" w:rsidP="00EF50B5">
            <w:pPr>
              <w:pStyle w:val="TAL"/>
              <w:keepNext w:val="0"/>
              <w:keepLines w:val="0"/>
              <w:rPr>
                <w:lang w:eastAsia="zh-CN"/>
              </w:rPr>
            </w:pPr>
            <w:r w:rsidRPr="00BC468A">
              <w:rPr>
                <w:lang w:eastAsia="zh-CN"/>
              </w:rPr>
              <w:t>Table H.3.1-1</w:t>
            </w:r>
          </w:p>
          <w:p w14:paraId="1677C8FB" w14:textId="77777777" w:rsidR="0064611E" w:rsidRPr="00BC468A" w:rsidRDefault="0064611E" w:rsidP="00EF50B5">
            <w:pPr>
              <w:pStyle w:val="TAL"/>
              <w:keepNext w:val="0"/>
              <w:keepLines w:val="0"/>
              <w:rPr>
                <w:lang w:eastAsia="zh-CN"/>
              </w:rPr>
            </w:pPr>
            <w:r w:rsidRPr="00BC468A">
              <w:rPr>
                <w:lang w:eastAsia="zh-CN"/>
              </w:rPr>
              <w:t xml:space="preserve">Table H.3.1-2 </w:t>
            </w:r>
            <w:r w:rsidRPr="00BC468A">
              <w:t>with Condition GAP NEEDED</w:t>
            </w:r>
          </w:p>
          <w:p w14:paraId="0C65F597" w14:textId="77777777" w:rsidR="0064611E" w:rsidRPr="00BC468A" w:rsidRDefault="0064611E" w:rsidP="00EF50B5">
            <w:pPr>
              <w:pStyle w:val="TAL"/>
              <w:rPr>
                <w:rFonts w:cs="v4.2.0"/>
              </w:rPr>
            </w:pPr>
            <w:r w:rsidRPr="00BC468A">
              <w:t xml:space="preserve">Table H.3.1-3 with Condition INTRA-FREQ MO, SSB.1 CCA for semi-static channel access or SSB.2 CCA for dynamic channel access, SMTC.1 </w:t>
            </w:r>
            <w:r w:rsidRPr="00BC468A">
              <w:rPr>
                <w:rFonts w:cs="v4.2.0"/>
              </w:rPr>
              <w:t>for configuration 13.3.1.3-1</w:t>
            </w:r>
          </w:p>
          <w:p w14:paraId="3E8B625F" w14:textId="77777777" w:rsidR="0064611E" w:rsidRPr="00BC468A" w:rsidRDefault="0064611E" w:rsidP="00EF50B5">
            <w:pPr>
              <w:pStyle w:val="TAL"/>
              <w:rPr>
                <w:rFonts w:cs="v4.2.0"/>
              </w:rPr>
            </w:pPr>
            <w:r w:rsidRPr="00BC468A">
              <w:t xml:space="preserve">Table H.3.1-3 with Condition INTRA-FREQ MO, SSB.1 CCA for semi-static channel access or SSB.2 CCA for dynamic channel access, SMTC.1 and </w:t>
            </w:r>
            <w:r w:rsidRPr="00BC468A">
              <w:rPr>
                <w:rFonts w:cs="v4.2.0"/>
              </w:rPr>
              <w:t>synchronous cells for configurations 13.3.1.3-2 and 13.3.1.3-3</w:t>
            </w:r>
          </w:p>
          <w:p w14:paraId="0449990D" w14:textId="77777777" w:rsidR="0064611E" w:rsidRPr="00BC468A" w:rsidRDefault="0064611E" w:rsidP="00EF50B5">
            <w:pPr>
              <w:pStyle w:val="TAL"/>
              <w:keepNext w:val="0"/>
              <w:keepLines w:val="0"/>
              <w:rPr>
                <w:lang w:eastAsia="zh-CN"/>
              </w:rPr>
            </w:pPr>
            <w:r w:rsidRPr="00BC468A">
              <w:rPr>
                <w:lang w:eastAsia="zh-CN"/>
              </w:rPr>
              <w:t>Table H.3.1-4 with A3-offset set as per Table 13.3.1.3.4.1-3 and SSB Index</w:t>
            </w:r>
          </w:p>
          <w:p w14:paraId="16814697" w14:textId="77777777" w:rsidR="0064611E" w:rsidRPr="00BC468A" w:rsidRDefault="0064611E" w:rsidP="00EF50B5">
            <w:pPr>
              <w:pStyle w:val="TAL"/>
              <w:keepNext w:val="0"/>
              <w:keepLines w:val="0"/>
            </w:pPr>
            <w:r w:rsidRPr="00BC468A">
              <w:t>Table H.3.1-5</w:t>
            </w:r>
          </w:p>
          <w:p w14:paraId="787DD18A" w14:textId="77777777" w:rsidR="0064611E" w:rsidRPr="00BC468A" w:rsidRDefault="0064611E" w:rsidP="00EF50B5">
            <w:pPr>
              <w:pStyle w:val="TAL"/>
              <w:keepNext w:val="0"/>
              <w:keepLines w:val="0"/>
            </w:pPr>
            <w:r w:rsidRPr="00BC468A">
              <w:t>Table H.3.1-6 with Conditions gapUE, Pattern #0 with gap offset 39</w:t>
            </w:r>
          </w:p>
          <w:p w14:paraId="0DDC8E4D" w14:textId="77777777" w:rsidR="0064611E" w:rsidRPr="00BC468A" w:rsidRDefault="0064611E" w:rsidP="00EF50B5">
            <w:pPr>
              <w:pStyle w:val="TAL"/>
              <w:keepNext w:val="0"/>
              <w:keepLines w:val="0"/>
            </w:pPr>
            <w:r w:rsidRPr="00BC468A">
              <w:t>Table H.3.1-7 with Condition INTRA-FREQ and SSB Index</w:t>
            </w:r>
          </w:p>
          <w:p w14:paraId="614BDA7D" w14:textId="77777777" w:rsidR="0064611E" w:rsidRPr="00BC468A" w:rsidRDefault="0064611E" w:rsidP="00EF50B5">
            <w:pPr>
              <w:pStyle w:val="TAL"/>
              <w:keepNext w:val="0"/>
              <w:keepLines w:val="0"/>
            </w:pPr>
            <w:r w:rsidRPr="00BC468A">
              <w:t>Table H.3.10-1 with Condition SSB.1 CCA and SemiStatic, for semi-static channel access; or Condition SSB.2 CCA and Dynamic, for dynamic channel access</w:t>
            </w:r>
          </w:p>
          <w:p w14:paraId="3609E84B" w14:textId="77777777" w:rsidR="0064611E" w:rsidRPr="00BC468A" w:rsidRDefault="0064611E" w:rsidP="00EF50B5">
            <w:pPr>
              <w:pStyle w:val="TAL"/>
              <w:keepNext w:val="0"/>
              <w:keepLines w:val="0"/>
            </w:pPr>
            <w:r w:rsidRPr="00BC468A">
              <w:t>Table H.3.10-2 with Condition SMTC.1</w:t>
            </w:r>
          </w:p>
        </w:tc>
      </w:tr>
    </w:tbl>
    <w:p w14:paraId="5BA8A7E8" w14:textId="77777777" w:rsidR="0064611E" w:rsidRPr="00BC468A" w:rsidRDefault="0064611E" w:rsidP="0064611E"/>
    <w:p w14:paraId="703E4944" w14:textId="77777777" w:rsidR="0064611E" w:rsidRPr="00BC468A" w:rsidRDefault="0064611E" w:rsidP="0064611E">
      <w:pPr>
        <w:pStyle w:val="TH"/>
      </w:pPr>
      <w:bookmarkStart w:id="70" w:name="_CRTable6_6_1_3_4_32"/>
      <w:r w:rsidRPr="00BC468A">
        <w:t xml:space="preserve">Table </w:t>
      </w:r>
      <w:bookmarkEnd w:id="70"/>
      <w:r w:rsidRPr="00BC468A">
        <w:rPr>
          <w:rFonts w:cs="v4.2.0"/>
        </w:rPr>
        <w:t>13.3.1.3.4.3-2</w:t>
      </w:r>
      <w:r w:rsidRPr="00BC468A">
        <w:t xml:space="preserve">: </w:t>
      </w:r>
      <w:r w:rsidRPr="00BC468A">
        <w:rPr>
          <w:i/>
        </w:rPr>
        <w:t>ServingCellConfig</w:t>
      </w:r>
      <w:r w:rsidRPr="00BC468A">
        <w:rPr>
          <w:iCs/>
        </w:rPr>
        <w:t xml:space="preserve"> for NR SA FR1 Event-triggered reporting tests on SCC under CCA with per-UE gaps under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4611E" w:rsidRPr="00BC468A" w14:paraId="7865ACFE" w14:textId="77777777" w:rsidTr="00EF50B5">
        <w:trPr>
          <w:jc w:val="center"/>
        </w:trPr>
        <w:tc>
          <w:tcPr>
            <w:tcW w:w="9747" w:type="dxa"/>
            <w:gridSpan w:val="4"/>
          </w:tcPr>
          <w:p w14:paraId="208DBBAD" w14:textId="77777777" w:rsidR="0064611E" w:rsidRPr="00BC468A" w:rsidRDefault="0064611E" w:rsidP="00EF50B5">
            <w:pPr>
              <w:pStyle w:val="TAH"/>
              <w:jc w:val="left"/>
              <w:rPr>
                <w:b w:val="0"/>
              </w:rPr>
            </w:pPr>
            <w:r w:rsidRPr="00BC468A">
              <w:rPr>
                <w:b w:val="0"/>
              </w:rPr>
              <w:t>Derivation Path: TS 38.508-1 [14], Table 4.6.3-167</w:t>
            </w:r>
          </w:p>
        </w:tc>
      </w:tr>
      <w:tr w:rsidR="0064611E" w:rsidRPr="00BC468A" w14:paraId="591E01F6" w14:textId="77777777" w:rsidTr="00EF50B5">
        <w:trPr>
          <w:jc w:val="center"/>
        </w:trPr>
        <w:tc>
          <w:tcPr>
            <w:tcW w:w="4535" w:type="dxa"/>
          </w:tcPr>
          <w:p w14:paraId="6FAA819C" w14:textId="77777777" w:rsidR="0064611E" w:rsidRPr="00BC468A" w:rsidRDefault="0064611E" w:rsidP="00EF50B5">
            <w:pPr>
              <w:pStyle w:val="TAH"/>
            </w:pPr>
            <w:r w:rsidRPr="00BC468A">
              <w:t>Information Element</w:t>
            </w:r>
          </w:p>
        </w:tc>
        <w:tc>
          <w:tcPr>
            <w:tcW w:w="2267" w:type="dxa"/>
          </w:tcPr>
          <w:p w14:paraId="7B3B28E4" w14:textId="77777777" w:rsidR="0064611E" w:rsidRPr="00BC468A" w:rsidRDefault="0064611E" w:rsidP="00EF50B5">
            <w:pPr>
              <w:pStyle w:val="TAH"/>
            </w:pPr>
            <w:r w:rsidRPr="00BC468A">
              <w:t>Value/remark</w:t>
            </w:r>
          </w:p>
        </w:tc>
        <w:tc>
          <w:tcPr>
            <w:tcW w:w="1700" w:type="dxa"/>
          </w:tcPr>
          <w:p w14:paraId="279CB056" w14:textId="77777777" w:rsidR="0064611E" w:rsidRPr="00BC468A" w:rsidRDefault="0064611E" w:rsidP="00EF50B5">
            <w:pPr>
              <w:pStyle w:val="TAH"/>
            </w:pPr>
            <w:r w:rsidRPr="00BC468A">
              <w:t>Comment</w:t>
            </w:r>
          </w:p>
        </w:tc>
        <w:tc>
          <w:tcPr>
            <w:tcW w:w="1245" w:type="dxa"/>
          </w:tcPr>
          <w:p w14:paraId="4125904F" w14:textId="77777777" w:rsidR="0064611E" w:rsidRPr="00BC468A" w:rsidRDefault="0064611E" w:rsidP="00EF50B5">
            <w:pPr>
              <w:pStyle w:val="TAH"/>
            </w:pPr>
            <w:r w:rsidRPr="00BC468A">
              <w:t>Condition</w:t>
            </w:r>
          </w:p>
        </w:tc>
      </w:tr>
      <w:tr w:rsidR="0064611E" w:rsidRPr="00BC468A" w14:paraId="2DEAC3FC" w14:textId="77777777" w:rsidTr="00EF50B5">
        <w:trPr>
          <w:jc w:val="center"/>
        </w:trPr>
        <w:tc>
          <w:tcPr>
            <w:tcW w:w="4535" w:type="dxa"/>
          </w:tcPr>
          <w:p w14:paraId="6F3E1D58" w14:textId="77777777" w:rsidR="0064611E" w:rsidRPr="00BC468A" w:rsidRDefault="0064611E" w:rsidP="00EF50B5">
            <w:pPr>
              <w:pStyle w:val="TAL"/>
            </w:pPr>
            <w:r w:rsidRPr="00BC468A">
              <w:t>ServingCellConfig ::= SEQUENCE {</w:t>
            </w:r>
          </w:p>
        </w:tc>
        <w:tc>
          <w:tcPr>
            <w:tcW w:w="2267" w:type="dxa"/>
          </w:tcPr>
          <w:p w14:paraId="3CF8B726" w14:textId="77777777" w:rsidR="0064611E" w:rsidRPr="00BC468A" w:rsidRDefault="0064611E" w:rsidP="00EF50B5">
            <w:pPr>
              <w:pStyle w:val="TAL"/>
            </w:pPr>
          </w:p>
        </w:tc>
        <w:tc>
          <w:tcPr>
            <w:tcW w:w="1700" w:type="dxa"/>
          </w:tcPr>
          <w:p w14:paraId="2C970226" w14:textId="77777777" w:rsidR="0064611E" w:rsidRPr="00BC468A" w:rsidRDefault="0064611E" w:rsidP="00EF50B5">
            <w:pPr>
              <w:pStyle w:val="TAL"/>
            </w:pPr>
          </w:p>
        </w:tc>
        <w:tc>
          <w:tcPr>
            <w:tcW w:w="1245" w:type="dxa"/>
          </w:tcPr>
          <w:p w14:paraId="383A4160" w14:textId="77777777" w:rsidR="0064611E" w:rsidRPr="00BC468A" w:rsidRDefault="0064611E" w:rsidP="00EF50B5">
            <w:pPr>
              <w:pStyle w:val="TAL"/>
            </w:pPr>
          </w:p>
        </w:tc>
      </w:tr>
      <w:tr w:rsidR="0064611E" w:rsidRPr="00BC468A" w14:paraId="45341CA1" w14:textId="77777777" w:rsidTr="00EF50B5">
        <w:trPr>
          <w:jc w:val="center"/>
        </w:trPr>
        <w:tc>
          <w:tcPr>
            <w:tcW w:w="4535" w:type="dxa"/>
          </w:tcPr>
          <w:p w14:paraId="226D78A9" w14:textId="77777777" w:rsidR="0064611E" w:rsidRPr="00BC468A" w:rsidRDefault="0064611E" w:rsidP="00EF50B5">
            <w:pPr>
              <w:pStyle w:val="TAL"/>
            </w:pPr>
            <w:r w:rsidRPr="00BC468A">
              <w:t xml:space="preserve">  downlinkBWP-ToAddModList SEQUENCE (SIZE (1..maxNrofBWPs)) OF SEQUENCE {</w:t>
            </w:r>
          </w:p>
        </w:tc>
        <w:tc>
          <w:tcPr>
            <w:tcW w:w="2267" w:type="dxa"/>
          </w:tcPr>
          <w:p w14:paraId="5CBAA444" w14:textId="77777777" w:rsidR="0064611E" w:rsidRPr="00BC468A" w:rsidRDefault="0064611E" w:rsidP="00EF50B5">
            <w:pPr>
              <w:pStyle w:val="TAL"/>
            </w:pPr>
          </w:p>
        </w:tc>
        <w:tc>
          <w:tcPr>
            <w:tcW w:w="1700" w:type="dxa"/>
          </w:tcPr>
          <w:p w14:paraId="7F3C995E" w14:textId="77777777" w:rsidR="0064611E" w:rsidRPr="00BC468A" w:rsidRDefault="0064611E" w:rsidP="00EF50B5">
            <w:pPr>
              <w:pStyle w:val="TAL"/>
            </w:pPr>
          </w:p>
        </w:tc>
        <w:tc>
          <w:tcPr>
            <w:tcW w:w="1245" w:type="dxa"/>
          </w:tcPr>
          <w:p w14:paraId="52D4B517" w14:textId="77777777" w:rsidR="0064611E" w:rsidRPr="00BC468A" w:rsidRDefault="0064611E" w:rsidP="00EF50B5">
            <w:pPr>
              <w:pStyle w:val="TAL"/>
            </w:pPr>
          </w:p>
        </w:tc>
      </w:tr>
      <w:tr w:rsidR="0064611E" w:rsidRPr="00BC468A" w14:paraId="02C924EA" w14:textId="77777777" w:rsidTr="00EF50B5">
        <w:trPr>
          <w:jc w:val="center"/>
        </w:trPr>
        <w:tc>
          <w:tcPr>
            <w:tcW w:w="4535" w:type="dxa"/>
          </w:tcPr>
          <w:p w14:paraId="7B3B2E31" w14:textId="77777777" w:rsidR="0064611E" w:rsidRPr="00BC468A" w:rsidRDefault="0064611E" w:rsidP="00EF50B5">
            <w:pPr>
              <w:pStyle w:val="TAL"/>
            </w:pPr>
            <w:r w:rsidRPr="00BC468A">
              <w:t xml:space="preserve">    BWP-Downlink[1]</w:t>
            </w:r>
          </w:p>
        </w:tc>
        <w:tc>
          <w:tcPr>
            <w:tcW w:w="2267" w:type="dxa"/>
          </w:tcPr>
          <w:p w14:paraId="2868089C" w14:textId="77777777" w:rsidR="0064611E" w:rsidRPr="00BC468A" w:rsidRDefault="0064611E" w:rsidP="00EF50B5">
            <w:pPr>
              <w:pStyle w:val="TAL"/>
            </w:pPr>
            <w:r w:rsidRPr="00BC468A">
              <w:t>BWP-Downlink with condition BWP-Id1</w:t>
            </w:r>
          </w:p>
        </w:tc>
        <w:tc>
          <w:tcPr>
            <w:tcW w:w="1700" w:type="dxa"/>
          </w:tcPr>
          <w:p w14:paraId="3A1F176C" w14:textId="77777777" w:rsidR="0064611E" w:rsidRPr="00BC468A" w:rsidRDefault="0064611E" w:rsidP="00EF50B5">
            <w:pPr>
              <w:pStyle w:val="TAL"/>
            </w:pPr>
            <w:r w:rsidRPr="00BC468A">
              <w:rPr>
                <w:rFonts w:cs="v4.2.0"/>
              </w:rPr>
              <w:t>DLBWP.1.1 configuration</w:t>
            </w:r>
          </w:p>
        </w:tc>
        <w:tc>
          <w:tcPr>
            <w:tcW w:w="1245" w:type="dxa"/>
          </w:tcPr>
          <w:p w14:paraId="55D26067" w14:textId="77777777" w:rsidR="0064611E" w:rsidRPr="00BC468A" w:rsidRDefault="0064611E" w:rsidP="00EF50B5">
            <w:pPr>
              <w:pStyle w:val="TAL"/>
            </w:pPr>
          </w:p>
        </w:tc>
      </w:tr>
      <w:tr w:rsidR="0064611E" w:rsidRPr="00BC468A" w14:paraId="500572F7" w14:textId="77777777" w:rsidTr="00EF50B5">
        <w:trPr>
          <w:jc w:val="center"/>
        </w:trPr>
        <w:tc>
          <w:tcPr>
            <w:tcW w:w="4535" w:type="dxa"/>
          </w:tcPr>
          <w:p w14:paraId="7999E225" w14:textId="77777777" w:rsidR="0064611E" w:rsidRPr="00BC468A" w:rsidRDefault="0064611E" w:rsidP="00EF50B5">
            <w:pPr>
              <w:pStyle w:val="TAL"/>
              <w:rPr>
                <w:rFonts w:eastAsia="SimSun"/>
              </w:rPr>
            </w:pPr>
            <w:r w:rsidRPr="00BC468A">
              <w:rPr>
                <w:rFonts w:eastAsia="SimSun"/>
              </w:rPr>
              <w:t xml:space="preserve">  }</w:t>
            </w:r>
          </w:p>
        </w:tc>
        <w:tc>
          <w:tcPr>
            <w:tcW w:w="2267" w:type="dxa"/>
          </w:tcPr>
          <w:p w14:paraId="1F85AE0A" w14:textId="77777777" w:rsidR="0064611E" w:rsidRPr="00BC468A" w:rsidRDefault="0064611E" w:rsidP="00EF50B5">
            <w:pPr>
              <w:pStyle w:val="TAL"/>
            </w:pPr>
          </w:p>
        </w:tc>
        <w:tc>
          <w:tcPr>
            <w:tcW w:w="1700" w:type="dxa"/>
          </w:tcPr>
          <w:p w14:paraId="66728521" w14:textId="77777777" w:rsidR="0064611E" w:rsidRPr="00BC468A" w:rsidRDefault="0064611E" w:rsidP="00EF50B5">
            <w:pPr>
              <w:pStyle w:val="TAL"/>
            </w:pPr>
          </w:p>
        </w:tc>
        <w:tc>
          <w:tcPr>
            <w:tcW w:w="1245" w:type="dxa"/>
          </w:tcPr>
          <w:p w14:paraId="526A387A" w14:textId="77777777" w:rsidR="0064611E" w:rsidRPr="00BC468A" w:rsidRDefault="0064611E" w:rsidP="00EF50B5">
            <w:pPr>
              <w:pStyle w:val="TAL"/>
            </w:pPr>
          </w:p>
        </w:tc>
      </w:tr>
      <w:tr w:rsidR="0064611E" w:rsidRPr="00BC468A" w14:paraId="30EF7BD6" w14:textId="77777777" w:rsidTr="00EF50B5">
        <w:trPr>
          <w:jc w:val="center"/>
        </w:trPr>
        <w:tc>
          <w:tcPr>
            <w:tcW w:w="4535" w:type="dxa"/>
          </w:tcPr>
          <w:p w14:paraId="7C1854FA" w14:textId="77777777" w:rsidR="0064611E" w:rsidRPr="00BC468A" w:rsidRDefault="0064611E" w:rsidP="00EF50B5">
            <w:pPr>
              <w:pStyle w:val="TAL"/>
            </w:pPr>
            <w:r w:rsidRPr="00BC468A">
              <w:t xml:space="preserve">  firstActiveDownlinkBWP-Id</w:t>
            </w:r>
          </w:p>
        </w:tc>
        <w:tc>
          <w:tcPr>
            <w:tcW w:w="2267" w:type="dxa"/>
          </w:tcPr>
          <w:p w14:paraId="4C810690" w14:textId="77777777" w:rsidR="0064611E" w:rsidRPr="00BC468A" w:rsidRDefault="0064611E" w:rsidP="00EF50B5">
            <w:pPr>
              <w:pStyle w:val="TAL"/>
            </w:pPr>
            <w:r w:rsidRPr="00BC468A">
              <w:t>1</w:t>
            </w:r>
          </w:p>
        </w:tc>
        <w:tc>
          <w:tcPr>
            <w:tcW w:w="1700" w:type="dxa"/>
          </w:tcPr>
          <w:p w14:paraId="0CE59304" w14:textId="77777777" w:rsidR="0064611E" w:rsidRPr="00BC468A" w:rsidRDefault="0064611E" w:rsidP="00EF50B5">
            <w:pPr>
              <w:pStyle w:val="TAL"/>
            </w:pPr>
            <w:r w:rsidRPr="00BC468A">
              <w:t>Active DL BWP-ID (BWP1)</w:t>
            </w:r>
          </w:p>
        </w:tc>
        <w:tc>
          <w:tcPr>
            <w:tcW w:w="1245" w:type="dxa"/>
          </w:tcPr>
          <w:p w14:paraId="5E45A59E" w14:textId="77777777" w:rsidR="0064611E" w:rsidRPr="00BC468A" w:rsidRDefault="0064611E" w:rsidP="00EF50B5">
            <w:pPr>
              <w:pStyle w:val="TAL"/>
            </w:pPr>
            <w:r w:rsidRPr="00BC468A">
              <w:t>BWP1</w:t>
            </w:r>
          </w:p>
        </w:tc>
      </w:tr>
      <w:tr w:rsidR="0064611E" w:rsidRPr="00BC468A" w14:paraId="3F4406E1" w14:textId="77777777" w:rsidTr="00EF50B5">
        <w:trPr>
          <w:jc w:val="center"/>
        </w:trPr>
        <w:tc>
          <w:tcPr>
            <w:tcW w:w="4535" w:type="dxa"/>
          </w:tcPr>
          <w:p w14:paraId="6E6E879F" w14:textId="77777777" w:rsidR="0064611E" w:rsidRPr="00BC468A" w:rsidRDefault="0064611E" w:rsidP="00EF50B5">
            <w:pPr>
              <w:pStyle w:val="TAL"/>
            </w:pPr>
            <w:r w:rsidRPr="00BC468A">
              <w:t xml:space="preserve">  defaultDownlinkBWP-Id</w:t>
            </w:r>
          </w:p>
        </w:tc>
        <w:tc>
          <w:tcPr>
            <w:tcW w:w="2267" w:type="dxa"/>
          </w:tcPr>
          <w:p w14:paraId="2155D886" w14:textId="77777777" w:rsidR="0064611E" w:rsidRPr="00BC468A" w:rsidRDefault="0064611E" w:rsidP="00EF50B5">
            <w:pPr>
              <w:pStyle w:val="TAL"/>
            </w:pPr>
            <w:r w:rsidRPr="00BC468A">
              <w:t>0</w:t>
            </w:r>
          </w:p>
        </w:tc>
        <w:tc>
          <w:tcPr>
            <w:tcW w:w="1700" w:type="dxa"/>
          </w:tcPr>
          <w:p w14:paraId="75604699" w14:textId="77777777" w:rsidR="0064611E" w:rsidRPr="00BC468A" w:rsidRDefault="0064611E" w:rsidP="00EF50B5">
            <w:pPr>
              <w:pStyle w:val="TAL"/>
            </w:pPr>
            <w:r w:rsidRPr="00BC468A">
              <w:t>Initial BWP (BWP0)</w:t>
            </w:r>
          </w:p>
        </w:tc>
        <w:tc>
          <w:tcPr>
            <w:tcW w:w="1245" w:type="dxa"/>
          </w:tcPr>
          <w:p w14:paraId="09814516" w14:textId="77777777" w:rsidR="0064611E" w:rsidRPr="00BC468A" w:rsidRDefault="0064611E" w:rsidP="00EF50B5">
            <w:pPr>
              <w:pStyle w:val="TAL"/>
            </w:pPr>
          </w:p>
        </w:tc>
      </w:tr>
      <w:tr w:rsidR="0064611E" w:rsidRPr="00BC468A" w14:paraId="61E5E012" w14:textId="77777777" w:rsidTr="00EF50B5">
        <w:trPr>
          <w:jc w:val="center"/>
        </w:trPr>
        <w:tc>
          <w:tcPr>
            <w:tcW w:w="4535" w:type="dxa"/>
          </w:tcPr>
          <w:p w14:paraId="2FC8ADD2" w14:textId="77777777" w:rsidR="0064611E" w:rsidRPr="00BC468A" w:rsidRDefault="0064611E" w:rsidP="00EF50B5">
            <w:pPr>
              <w:pStyle w:val="TAL"/>
            </w:pPr>
            <w:r w:rsidRPr="00BC468A">
              <w:t xml:space="preserve">  uplinkConfig SEQUENCE {</w:t>
            </w:r>
          </w:p>
        </w:tc>
        <w:tc>
          <w:tcPr>
            <w:tcW w:w="2267" w:type="dxa"/>
          </w:tcPr>
          <w:p w14:paraId="40C12117" w14:textId="77777777" w:rsidR="0064611E" w:rsidRPr="00BC468A" w:rsidRDefault="0064611E" w:rsidP="00EF50B5">
            <w:pPr>
              <w:pStyle w:val="TAL"/>
            </w:pPr>
          </w:p>
        </w:tc>
        <w:tc>
          <w:tcPr>
            <w:tcW w:w="1700" w:type="dxa"/>
          </w:tcPr>
          <w:p w14:paraId="4C1F33FD" w14:textId="77777777" w:rsidR="0064611E" w:rsidRPr="00BC468A" w:rsidRDefault="0064611E" w:rsidP="00EF50B5">
            <w:pPr>
              <w:pStyle w:val="TAL"/>
            </w:pPr>
          </w:p>
        </w:tc>
        <w:tc>
          <w:tcPr>
            <w:tcW w:w="1245" w:type="dxa"/>
          </w:tcPr>
          <w:p w14:paraId="641A596F" w14:textId="77777777" w:rsidR="0064611E" w:rsidRPr="00BC468A" w:rsidRDefault="0064611E" w:rsidP="00EF50B5">
            <w:pPr>
              <w:pStyle w:val="TAL"/>
            </w:pPr>
          </w:p>
        </w:tc>
      </w:tr>
      <w:tr w:rsidR="0064611E" w:rsidRPr="00BC468A" w14:paraId="60C65323" w14:textId="77777777" w:rsidTr="00EF50B5">
        <w:trPr>
          <w:jc w:val="center"/>
        </w:trPr>
        <w:tc>
          <w:tcPr>
            <w:tcW w:w="4535" w:type="dxa"/>
          </w:tcPr>
          <w:p w14:paraId="4AD21032" w14:textId="77777777" w:rsidR="0064611E" w:rsidRPr="00BC468A" w:rsidRDefault="0064611E" w:rsidP="00EF50B5">
            <w:pPr>
              <w:pStyle w:val="TAL"/>
            </w:pPr>
            <w:r w:rsidRPr="00BC468A">
              <w:t xml:space="preserve">    uplinkBWP-ToAddModList SEQUENCE (SIZE (1..maxNrofBWPs)) OF SEQUENCE {</w:t>
            </w:r>
          </w:p>
        </w:tc>
        <w:tc>
          <w:tcPr>
            <w:tcW w:w="2267" w:type="dxa"/>
          </w:tcPr>
          <w:p w14:paraId="77C41917" w14:textId="77777777" w:rsidR="0064611E" w:rsidRPr="00BC468A" w:rsidRDefault="0064611E" w:rsidP="00EF50B5">
            <w:pPr>
              <w:pStyle w:val="TAL"/>
            </w:pPr>
          </w:p>
        </w:tc>
        <w:tc>
          <w:tcPr>
            <w:tcW w:w="1700" w:type="dxa"/>
          </w:tcPr>
          <w:p w14:paraId="390379C6" w14:textId="77777777" w:rsidR="0064611E" w:rsidRPr="00BC468A" w:rsidRDefault="0064611E" w:rsidP="00EF50B5">
            <w:pPr>
              <w:pStyle w:val="TAL"/>
            </w:pPr>
          </w:p>
        </w:tc>
        <w:tc>
          <w:tcPr>
            <w:tcW w:w="1245" w:type="dxa"/>
          </w:tcPr>
          <w:p w14:paraId="5563627E" w14:textId="77777777" w:rsidR="0064611E" w:rsidRPr="00BC468A" w:rsidRDefault="0064611E" w:rsidP="00EF50B5">
            <w:pPr>
              <w:pStyle w:val="TAL"/>
            </w:pPr>
          </w:p>
        </w:tc>
      </w:tr>
      <w:tr w:rsidR="0064611E" w:rsidRPr="00BC468A" w14:paraId="5462C34F" w14:textId="77777777" w:rsidTr="00EF50B5">
        <w:trPr>
          <w:jc w:val="center"/>
        </w:trPr>
        <w:tc>
          <w:tcPr>
            <w:tcW w:w="4535" w:type="dxa"/>
          </w:tcPr>
          <w:p w14:paraId="33705DFA" w14:textId="77777777" w:rsidR="0064611E" w:rsidRPr="00BC468A" w:rsidRDefault="0064611E" w:rsidP="00EF50B5">
            <w:pPr>
              <w:pStyle w:val="TAL"/>
            </w:pPr>
            <w:r w:rsidRPr="00BC468A">
              <w:t xml:space="preserve">      BWP-Uplink[1]</w:t>
            </w:r>
          </w:p>
        </w:tc>
        <w:tc>
          <w:tcPr>
            <w:tcW w:w="2267" w:type="dxa"/>
          </w:tcPr>
          <w:p w14:paraId="78D207C0" w14:textId="77777777" w:rsidR="0064611E" w:rsidRPr="00BC468A" w:rsidRDefault="0064611E" w:rsidP="00EF50B5">
            <w:pPr>
              <w:pStyle w:val="TAL"/>
            </w:pPr>
            <w:r w:rsidRPr="00BC468A">
              <w:t>BWP-Uplink with condition BWP-Id1</w:t>
            </w:r>
          </w:p>
        </w:tc>
        <w:tc>
          <w:tcPr>
            <w:tcW w:w="1700" w:type="dxa"/>
          </w:tcPr>
          <w:p w14:paraId="2C8038FA" w14:textId="77777777" w:rsidR="0064611E" w:rsidRPr="00BC468A" w:rsidRDefault="0064611E" w:rsidP="00EF50B5">
            <w:pPr>
              <w:pStyle w:val="TAL"/>
            </w:pPr>
            <w:r w:rsidRPr="00BC468A">
              <w:rPr>
                <w:rFonts w:cs="v4.2.0"/>
              </w:rPr>
              <w:t>ULBWP.1.1 configuration</w:t>
            </w:r>
          </w:p>
        </w:tc>
        <w:tc>
          <w:tcPr>
            <w:tcW w:w="1245" w:type="dxa"/>
          </w:tcPr>
          <w:p w14:paraId="4E169BC5" w14:textId="77777777" w:rsidR="0064611E" w:rsidRPr="00BC468A" w:rsidRDefault="0064611E" w:rsidP="00EF50B5">
            <w:pPr>
              <w:pStyle w:val="TAL"/>
            </w:pPr>
          </w:p>
        </w:tc>
      </w:tr>
      <w:tr w:rsidR="0064611E" w:rsidRPr="00BC468A" w14:paraId="4EEEB62F" w14:textId="77777777" w:rsidTr="00EF50B5">
        <w:trPr>
          <w:jc w:val="center"/>
        </w:trPr>
        <w:tc>
          <w:tcPr>
            <w:tcW w:w="4535" w:type="dxa"/>
          </w:tcPr>
          <w:p w14:paraId="6BEB995E" w14:textId="77777777" w:rsidR="0064611E" w:rsidRPr="00BC468A" w:rsidRDefault="0064611E" w:rsidP="00EF50B5">
            <w:pPr>
              <w:pStyle w:val="TAL"/>
              <w:rPr>
                <w:rFonts w:eastAsia="SimSun"/>
              </w:rPr>
            </w:pPr>
            <w:r w:rsidRPr="00BC468A">
              <w:rPr>
                <w:rFonts w:eastAsia="SimSun"/>
              </w:rPr>
              <w:t xml:space="preserve">    }</w:t>
            </w:r>
          </w:p>
        </w:tc>
        <w:tc>
          <w:tcPr>
            <w:tcW w:w="2267" w:type="dxa"/>
          </w:tcPr>
          <w:p w14:paraId="4867AC06" w14:textId="77777777" w:rsidR="0064611E" w:rsidRPr="00BC468A" w:rsidRDefault="0064611E" w:rsidP="00EF50B5">
            <w:pPr>
              <w:pStyle w:val="TAL"/>
            </w:pPr>
          </w:p>
        </w:tc>
        <w:tc>
          <w:tcPr>
            <w:tcW w:w="1700" w:type="dxa"/>
          </w:tcPr>
          <w:p w14:paraId="4C3F4C34" w14:textId="77777777" w:rsidR="0064611E" w:rsidRPr="00BC468A" w:rsidRDefault="0064611E" w:rsidP="00EF50B5">
            <w:pPr>
              <w:pStyle w:val="TAL"/>
            </w:pPr>
          </w:p>
        </w:tc>
        <w:tc>
          <w:tcPr>
            <w:tcW w:w="1245" w:type="dxa"/>
          </w:tcPr>
          <w:p w14:paraId="335B418E" w14:textId="77777777" w:rsidR="0064611E" w:rsidRPr="00BC468A" w:rsidRDefault="0064611E" w:rsidP="00EF50B5">
            <w:pPr>
              <w:pStyle w:val="TAL"/>
            </w:pPr>
          </w:p>
        </w:tc>
      </w:tr>
      <w:tr w:rsidR="0064611E" w:rsidRPr="00BC468A" w14:paraId="435F8C35" w14:textId="77777777" w:rsidTr="00EF50B5">
        <w:trPr>
          <w:jc w:val="center"/>
        </w:trPr>
        <w:tc>
          <w:tcPr>
            <w:tcW w:w="4535" w:type="dxa"/>
          </w:tcPr>
          <w:p w14:paraId="36CFFB7F" w14:textId="77777777" w:rsidR="0064611E" w:rsidRPr="00BC468A" w:rsidRDefault="0064611E" w:rsidP="00EF50B5">
            <w:pPr>
              <w:pStyle w:val="TAL"/>
              <w:rPr>
                <w:rFonts w:eastAsia="SimSun"/>
              </w:rPr>
            </w:pPr>
            <w:r w:rsidRPr="00BC468A">
              <w:t xml:space="preserve">    firstActiveUplinkBWP-Id</w:t>
            </w:r>
          </w:p>
        </w:tc>
        <w:tc>
          <w:tcPr>
            <w:tcW w:w="2267" w:type="dxa"/>
          </w:tcPr>
          <w:p w14:paraId="63F0097B" w14:textId="77777777" w:rsidR="0064611E" w:rsidRPr="00BC468A" w:rsidRDefault="0064611E" w:rsidP="00EF50B5">
            <w:pPr>
              <w:pStyle w:val="TAL"/>
            </w:pPr>
            <w:r w:rsidRPr="00BC468A">
              <w:t>1</w:t>
            </w:r>
          </w:p>
        </w:tc>
        <w:tc>
          <w:tcPr>
            <w:tcW w:w="1700" w:type="dxa"/>
          </w:tcPr>
          <w:p w14:paraId="0AA8A56E" w14:textId="77777777" w:rsidR="0064611E" w:rsidRPr="00BC468A" w:rsidRDefault="0064611E" w:rsidP="00EF50B5">
            <w:pPr>
              <w:pStyle w:val="TAL"/>
            </w:pPr>
            <w:r w:rsidRPr="00BC468A">
              <w:t>Active UL BWP-ID (BWP1)</w:t>
            </w:r>
          </w:p>
        </w:tc>
        <w:tc>
          <w:tcPr>
            <w:tcW w:w="1245" w:type="dxa"/>
          </w:tcPr>
          <w:p w14:paraId="02DF161A" w14:textId="77777777" w:rsidR="0064611E" w:rsidRPr="00BC468A" w:rsidRDefault="0064611E" w:rsidP="00EF50B5">
            <w:pPr>
              <w:pStyle w:val="TAL"/>
            </w:pPr>
            <w:r w:rsidRPr="00BC468A">
              <w:t>BWP1</w:t>
            </w:r>
          </w:p>
        </w:tc>
      </w:tr>
      <w:tr w:rsidR="0064611E" w:rsidRPr="00BC468A" w14:paraId="737CCC30" w14:textId="77777777" w:rsidTr="00EF50B5">
        <w:trPr>
          <w:jc w:val="center"/>
        </w:trPr>
        <w:tc>
          <w:tcPr>
            <w:tcW w:w="4535" w:type="dxa"/>
          </w:tcPr>
          <w:p w14:paraId="43929FE7" w14:textId="77777777" w:rsidR="0064611E" w:rsidRPr="00BC468A" w:rsidRDefault="0064611E" w:rsidP="00EF50B5">
            <w:pPr>
              <w:pStyle w:val="TAL"/>
            </w:pPr>
            <w:r w:rsidRPr="00BC468A">
              <w:t xml:space="preserve">  }</w:t>
            </w:r>
          </w:p>
        </w:tc>
        <w:tc>
          <w:tcPr>
            <w:tcW w:w="2267" w:type="dxa"/>
          </w:tcPr>
          <w:p w14:paraId="6B0D38CE" w14:textId="77777777" w:rsidR="0064611E" w:rsidRPr="00BC468A" w:rsidRDefault="0064611E" w:rsidP="00EF50B5">
            <w:pPr>
              <w:pStyle w:val="TAL"/>
            </w:pPr>
          </w:p>
        </w:tc>
        <w:tc>
          <w:tcPr>
            <w:tcW w:w="1700" w:type="dxa"/>
          </w:tcPr>
          <w:p w14:paraId="75493982" w14:textId="77777777" w:rsidR="0064611E" w:rsidRPr="00BC468A" w:rsidRDefault="0064611E" w:rsidP="00EF50B5">
            <w:pPr>
              <w:pStyle w:val="TAL"/>
            </w:pPr>
          </w:p>
        </w:tc>
        <w:tc>
          <w:tcPr>
            <w:tcW w:w="1245" w:type="dxa"/>
          </w:tcPr>
          <w:p w14:paraId="1530280A" w14:textId="77777777" w:rsidR="0064611E" w:rsidRPr="00BC468A" w:rsidRDefault="0064611E" w:rsidP="00EF50B5">
            <w:pPr>
              <w:pStyle w:val="TAL"/>
            </w:pPr>
          </w:p>
        </w:tc>
      </w:tr>
      <w:tr w:rsidR="0064611E" w:rsidRPr="00BC468A" w14:paraId="2BF7B4BF" w14:textId="77777777" w:rsidTr="00EF50B5">
        <w:trPr>
          <w:jc w:val="center"/>
        </w:trPr>
        <w:tc>
          <w:tcPr>
            <w:tcW w:w="4535" w:type="dxa"/>
            <w:tcBorders>
              <w:bottom w:val="single" w:sz="4" w:space="0" w:color="auto"/>
            </w:tcBorders>
          </w:tcPr>
          <w:p w14:paraId="15B2555C" w14:textId="77777777" w:rsidR="0064611E" w:rsidRPr="00BC468A" w:rsidRDefault="0064611E" w:rsidP="00EF50B5">
            <w:pPr>
              <w:pStyle w:val="TAL"/>
            </w:pPr>
            <w:r w:rsidRPr="00BC468A">
              <w:t>}</w:t>
            </w:r>
          </w:p>
        </w:tc>
        <w:tc>
          <w:tcPr>
            <w:tcW w:w="2267" w:type="dxa"/>
          </w:tcPr>
          <w:p w14:paraId="75817114" w14:textId="77777777" w:rsidR="0064611E" w:rsidRPr="00BC468A" w:rsidRDefault="0064611E" w:rsidP="00EF50B5">
            <w:pPr>
              <w:pStyle w:val="TAL"/>
            </w:pPr>
          </w:p>
        </w:tc>
        <w:tc>
          <w:tcPr>
            <w:tcW w:w="1700" w:type="dxa"/>
          </w:tcPr>
          <w:p w14:paraId="01DBF120" w14:textId="77777777" w:rsidR="0064611E" w:rsidRPr="00BC468A" w:rsidRDefault="0064611E" w:rsidP="00EF50B5">
            <w:pPr>
              <w:pStyle w:val="TAL"/>
            </w:pPr>
          </w:p>
        </w:tc>
        <w:tc>
          <w:tcPr>
            <w:tcW w:w="1245" w:type="dxa"/>
          </w:tcPr>
          <w:p w14:paraId="6DBDF89E" w14:textId="77777777" w:rsidR="0064611E" w:rsidRPr="00BC468A" w:rsidRDefault="0064611E" w:rsidP="00EF50B5">
            <w:pPr>
              <w:pStyle w:val="TAL"/>
            </w:pPr>
          </w:p>
        </w:tc>
      </w:tr>
    </w:tbl>
    <w:p w14:paraId="58DDCACB" w14:textId="77777777" w:rsidR="0064611E" w:rsidRPr="00BC468A" w:rsidRDefault="0064611E" w:rsidP="0064611E"/>
    <w:p w14:paraId="4FB9AB8E" w14:textId="77777777" w:rsidR="0064611E" w:rsidRPr="00BC468A" w:rsidRDefault="0064611E" w:rsidP="0064611E">
      <w:pPr>
        <w:pStyle w:val="H6"/>
        <w:rPr>
          <w:lang w:eastAsia="sv-SE"/>
        </w:rPr>
      </w:pPr>
      <w:r w:rsidRPr="00BC468A">
        <w:rPr>
          <w:lang w:eastAsia="sv-SE"/>
        </w:rPr>
        <w:t>13.3.1.3.5</w:t>
      </w:r>
      <w:r w:rsidRPr="00BC468A">
        <w:rPr>
          <w:lang w:eastAsia="sv-SE"/>
        </w:rPr>
        <w:tab/>
        <w:t>Test requirements</w:t>
      </w:r>
    </w:p>
    <w:p w14:paraId="20F75050" w14:textId="77777777" w:rsidR="0064611E" w:rsidRPr="00BC468A" w:rsidRDefault="0064611E" w:rsidP="0064611E">
      <w:r w:rsidRPr="00BC468A">
        <w:rPr>
          <w:lang w:eastAsia="sv-SE"/>
        </w:rPr>
        <w:t>Tables 13.3.1.3.4.1-3 and 13.3.1.3.5-1 define the primary level settings including test tolerances for NR SA FR1 Event-triggered reporting tests on SCC under CCA with per-UE gaps under non-DRX.</w:t>
      </w:r>
    </w:p>
    <w:p w14:paraId="4AD0CBDA" w14:textId="77777777" w:rsidR="0064611E" w:rsidRPr="00BC468A" w:rsidRDefault="0064611E" w:rsidP="0064611E">
      <w:pPr>
        <w:pStyle w:val="TH"/>
        <w:keepLines w:val="0"/>
      </w:pPr>
      <w:r w:rsidRPr="00BC468A">
        <w:lastRenderedPageBreak/>
        <w:t>Table 13.3.1.3.5-1: Cell specific test parameters for NR SA FR1 Event-triggered reporting tests on SCC under CCA with per-UE gaps under non-DRX</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73"/>
        <w:gridCol w:w="919"/>
        <w:gridCol w:w="709"/>
        <w:gridCol w:w="1417"/>
        <w:gridCol w:w="851"/>
        <w:gridCol w:w="992"/>
        <w:gridCol w:w="851"/>
        <w:gridCol w:w="992"/>
        <w:gridCol w:w="850"/>
        <w:gridCol w:w="851"/>
      </w:tblGrid>
      <w:tr w:rsidR="0064611E" w:rsidRPr="00BC468A" w14:paraId="6A4661E5" w14:textId="77777777" w:rsidTr="00EF50B5">
        <w:trPr>
          <w:cantSplit/>
          <w:trHeight w:val="150"/>
          <w:jc w:val="center"/>
        </w:trPr>
        <w:tc>
          <w:tcPr>
            <w:tcW w:w="1838" w:type="dxa"/>
            <w:gridSpan w:val="3"/>
            <w:vMerge w:val="restart"/>
            <w:tcBorders>
              <w:top w:val="single" w:sz="4" w:space="0" w:color="auto"/>
              <w:left w:val="single" w:sz="4" w:space="0" w:color="auto"/>
            </w:tcBorders>
          </w:tcPr>
          <w:p w14:paraId="47294C47" w14:textId="77777777" w:rsidR="0064611E" w:rsidRPr="00BC468A" w:rsidRDefault="0064611E" w:rsidP="00EF50B5">
            <w:pPr>
              <w:pStyle w:val="TAH"/>
              <w:rPr>
                <w:rFonts w:cs="Arial"/>
              </w:rPr>
            </w:pPr>
            <w:r w:rsidRPr="00BC468A">
              <w:lastRenderedPageBreak/>
              <w:t>Parameter</w:t>
            </w:r>
          </w:p>
        </w:tc>
        <w:tc>
          <w:tcPr>
            <w:tcW w:w="709" w:type="dxa"/>
            <w:vMerge w:val="restart"/>
            <w:tcBorders>
              <w:top w:val="single" w:sz="4" w:space="0" w:color="auto"/>
            </w:tcBorders>
          </w:tcPr>
          <w:p w14:paraId="166010B8" w14:textId="77777777" w:rsidR="0064611E" w:rsidRPr="00BC468A" w:rsidRDefault="0064611E" w:rsidP="00EF50B5">
            <w:pPr>
              <w:pStyle w:val="TAH"/>
              <w:rPr>
                <w:rFonts w:cs="Arial"/>
              </w:rPr>
            </w:pPr>
            <w:r w:rsidRPr="00BC468A">
              <w:t>Unit</w:t>
            </w:r>
          </w:p>
        </w:tc>
        <w:tc>
          <w:tcPr>
            <w:tcW w:w="1417" w:type="dxa"/>
            <w:vMerge w:val="restart"/>
            <w:tcBorders>
              <w:top w:val="single" w:sz="4" w:space="0" w:color="auto"/>
            </w:tcBorders>
          </w:tcPr>
          <w:p w14:paraId="7E6E1CE9" w14:textId="77777777" w:rsidR="0064611E" w:rsidRPr="00BC468A" w:rsidRDefault="0064611E" w:rsidP="00EF50B5">
            <w:pPr>
              <w:pStyle w:val="TAH"/>
            </w:pPr>
            <w:r w:rsidRPr="00BC468A">
              <w:rPr>
                <w:rFonts w:cs="Arial"/>
              </w:rPr>
              <w:t>Test configuration</w:t>
            </w:r>
          </w:p>
        </w:tc>
        <w:tc>
          <w:tcPr>
            <w:tcW w:w="1843" w:type="dxa"/>
            <w:gridSpan w:val="2"/>
            <w:tcBorders>
              <w:top w:val="single" w:sz="4" w:space="0" w:color="auto"/>
            </w:tcBorders>
          </w:tcPr>
          <w:p w14:paraId="61580E14" w14:textId="77777777" w:rsidR="0064611E" w:rsidRPr="00BC468A" w:rsidRDefault="0064611E" w:rsidP="00EF50B5">
            <w:pPr>
              <w:pStyle w:val="TAH"/>
              <w:rPr>
                <w:rFonts w:cs="Arial"/>
              </w:rPr>
            </w:pPr>
            <w:r w:rsidRPr="00BC468A">
              <w:t>Cell 1</w:t>
            </w:r>
          </w:p>
        </w:tc>
        <w:tc>
          <w:tcPr>
            <w:tcW w:w="1843" w:type="dxa"/>
            <w:gridSpan w:val="2"/>
            <w:tcBorders>
              <w:top w:val="single" w:sz="4" w:space="0" w:color="auto"/>
              <w:right w:val="single" w:sz="4" w:space="0" w:color="auto"/>
            </w:tcBorders>
          </w:tcPr>
          <w:p w14:paraId="0A2103CA" w14:textId="77777777" w:rsidR="0064611E" w:rsidRPr="00BC468A" w:rsidRDefault="0064611E" w:rsidP="00EF50B5">
            <w:pPr>
              <w:pStyle w:val="TAH"/>
              <w:rPr>
                <w:rFonts w:cs="Arial"/>
              </w:rPr>
            </w:pPr>
            <w:r w:rsidRPr="00BC468A">
              <w:t>Cell 2</w:t>
            </w:r>
          </w:p>
        </w:tc>
        <w:tc>
          <w:tcPr>
            <w:tcW w:w="1701" w:type="dxa"/>
            <w:gridSpan w:val="2"/>
            <w:tcBorders>
              <w:top w:val="single" w:sz="4" w:space="0" w:color="auto"/>
              <w:right w:val="single" w:sz="4" w:space="0" w:color="auto"/>
            </w:tcBorders>
          </w:tcPr>
          <w:p w14:paraId="2F9B0CCA" w14:textId="77777777" w:rsidR="0064611E" w:rsidRPr="00BC468A" w:rsidRDefault="0064611E" w:rsidP="00EF50B5">
            <w:pPr>
              <w:pStyle w:val="TAH"/>
            </w:pPr>
            <w:r w:rsidRPr="00BC468A">
              <w:t>Cell 3</w:t>
            </w:r>
          </w:p>
        </w:tc>
      </w:tr>
      <w:tr w:rsidR="0064611E" w:rsidRPr="00BC468A" w14:paraId="01924C04" w14:textId="77777777" w:rsidTr="00EF50B5">
        <w:trPr>
          <w:cantSplit/>
          <w:trHeight w:val="150"/>
          <w:jc w:val="center"/>
        </w:trPr>
        <w:tc>
          <w:tcPr>
            <w:tcW w:w="1838" w:type="dxa"/>
            <w:gridSpan w:val="3"/>
            <w:vMerge/>
            <w:tcBorders>
              <w:left w:val="single" w:sz="4" w:space="0" w:color="auto"/>
              <w:bottom w:val="single" w:sz="4" w:space="0" w:color="auto"/>
            </w:tcBorders>
          </w:tcPr>
          <w:p w14:paraId="29267718" w14:textId="77777777" w:rsidR="0064611E" w:rsidRPr="00BC468A" w:rsidRDefault="0064611E" w:rsidP="00EF50B5">
            <w:pPr>
              <w:pStyle w:val="TAH"/>
              <w:rPr>
                <w:rFonts w:cs="Arial"/>
              </w:rPr>
            </w:pPr>
          </w:p>
        </w:tc>
        <w:tc>
          <w:tcPr>
            <w:tcW w:w="709" w:type="dxa"/>
            <w:vMerge/>
            <w:tcBorders>
              <w:bottom w:val="single" w:sz="4" w:space="0" w:color="auto"/>
            </w:tcBorders>
          </w:tcPr>
          <w:p w14:paraId="43B39295" w14:textId="77777777" w:rsidR="0064611E" w:rsidRPr="00BC468A" w:rsidRDefault="0064611E" w:rsidP="00EF50B5">
            <w:pPr>
              <w:pStyle w:val="TAH"/>
              <w:rPr>
                <w:rFonts w:cs="Arial"/>
              </w:rPr>
            </w:pPr>
          </w:p>
        </w:tc>
        <w:tc>
          <w:tcPr>
            <w:tcW w:w="1417" w:type="dxa"/>
            <w:vMerge/>
            <w:tcBorders>
              <w:bottom w:val="single" w:sz="4" w:space="0" w:color="auto"/>
            </w:tcBorders>
          </w:tcPr>
          <w:p w14:paraId="5B0B472D" w14:textId="77777777" w:rsidR="0064611E" w:rsidRPr="00BC468A" w:rsidRDefault="0064611E" w:rsidP="00EF50B5">
            <w:pPr>
              <w:pStyle w:val="TAH"/>
            </w:pPr>
          </w:p>
        </w:tc>
        <w:tc>
          <w:tcPr>
            <w:tcW w:w="851" w:type="dxa"/>
            <w:tcBorders>
              <w:bottom w:val="single" w:sz="4" w:space="0" w:color="auto"/>
            </w:tcBorders>
          </w:tcPr>
          <w:p w14:paraId="5AB67C83" w14:textId="77777777" w:rsidR="0064611E" w:rsidRPr="00BC468A" w:rsidRDefault="0064611E" w:rsidP="00EF50B5">
            <w:pPr>
              <w:pStyle w:val="TAH"/>
              <w:rPr>
                <w:rFonts w:cs="Arial"/>
              </w:rPr>
            </w:pPr>
            <w:r w:rsidRPr="00BC468A">
              <w:t>T1</w:t>
            </w:r>
          </w:p>
        </w:tc>
        <w:tc>
          <w:tcPr>
            <w:tcW w:w="992" w:type="dxa"/>
            <w:tcBorders>
              <w:bottom w:val="single" w:sz="4" w:space="0" w:color="auto"/>
            </w:tcBorders>
          </w:tcPr>
          <w:p w14:paraId="25D38E66" w14:textId="77777777" w:rsidR="0064611E" w:rsidRPr="00BC468A" w:rsidRDefault="0064611E" w:rsidP="00EF50B5">
            <w:pPr>
              <w:pStyle w:val="TAH"/>
              <w:rPr>
                <w:rFonts w:cs="Arial"/>
              </w:rPr>
            </w:pPr>
            <w:r w:rsidRPr="00BC468A">
              <w:t>T2</w:t>
            </w:r>
          </w:p>
        </w:tc>
        <w:tc>
          <w:tcPr>
            <w:tcW w:w="851" w:type="dxa"/>
            <w:tcBorders>
              <w:bottom w:val="single" w:sz="4" w:space="0" w:color="auto"/>
            </w:tcBorders>
          </w:tcPr>
          <w:p w14:paraId="400AAC9B" w14:textId="77777777" w:rsidR="0064611E" w:rsidRPr="00BC468A" w:rsidRDefault="0064611E" w:rsidP="00EF50B5">
            <w:pPr>
              <w:pStyle w:val="TAH"/>
              <w:rPr>
                <w:rFonts w:cs="Arial"/>
              </w:rPr>
            </w:pPr>
            <w:r w:rsidRPr="00BC468A">
              <w:t>T1</w:t>
            </w:r>
          </w:p>
        </w:tc>
        <w:tc>
          <w:tcPr>
            <w:tcW w:w="992" w:type="dxa"/>
            <w:tcBorders>
              <w:bottom w:val="single" w:sz="4" w:space="0" w:color="auto"/>
            </w:tcBorders>
          </w:tcPr>
          <w:p w14:paraId="748C9012" w14:textId="77777777" w:rsidR="0064611E" w:rsidRPr="00BC468A" w:rsidRDefault="0064611E" w:rsidP="00EF50B5">
            <w:pPr>
              <w:pStyle w:val="TAH"/>
              <w:rPr>
                <w:rFonts w:cs="Arial"/>
              </w:rPr>
            </w:pPr>
            <w:r w:rsidRPr="00BC468A">
              <w:t>T2</w:t>
            </w:r>
          </w:p>
        </w:tc>
        <w:tc>
          <w:tcPr>
            <w:tcW w:w="850" w:type="dxa"/>
            <w:tcBorders>
              <w:bottom w:val="single" w:sz="4" w:space="0" w:color="auto"/>
            </w:tcBorders>
          </w:tcPr>
          <w:p w14:paraId="4F7FF39B" w14:textId="77777777" w:rsidR="0064611E" w:rsidRPr="00BC468A" w:rsidRDefault="0064611E" w:rsidP="00EF50B5">
            <w:pPr>
              <w:pStyle w:val="TAH"/>
            </w:pPr>
            <w:r w:rsidRPr="00BC468A">
              <w:t>T1</w:t>
            </w:r>
          </w:p>
        </w:tc>
        <w:tc>
          <w:tcPr>
            <w:tcW w:w="851" w:type="dxa"/>
            <w:tcBorders>
              <w:bottom w:val="single" w:sz="4" w:space="0" w:color="auto"/>
            </w:tcBorders>
          </w:tcPr>
          <w:p w14:paraId="7AB15EE4" w14:textId="77777777" w:rsidR="0064611E" w:rsidRPr="00BC468A" w:rsidRDefault="0064611E" w:rsidP="00EF50B5">
            <w:pPr>
              <w:pStyle w:val="TAH"/>
            </w:pPr>
            <w:r w:rsidRPr="00BC468A">
              <w:t>T2</w:t>
            </w:r>
          </w:p>
        </w:tc>
      </w:tr>
      <w:tr w:rsidR="0064611E" w:rsidRPr="00BC468A" w14:paraId="2D420A6F" w14:textId="77777777" w:rsidTr="00EF50B5">
        <w:trPr>
          <w:cantSplit/>
          <w:trHeight w:val="292"/>
          <w:jc w:val="center"/>
        </w:trPr>
        <w:tc>
          <w:tcPr>
            <w:tcW w:w="1838" w:type="dxa"/>
            <w:gridSpan w:val="3"/>
            <w:tcBorders>
              <w:left w:val="single" w:sz="4" w:space="0" w:color="auto"/>
              <w:bottom w:val="single" w:sz="4" w:space="0" w:color="auto"/>
            </w:tcBorders>
          </w:tcPr>
          <w:p w14:paraId="647ADA3E" w14:textId="77777777" w:rsidR="0064611E" w:rsidRPr="00BC468A" w:rsidRDefault="0064611E" w:rsidP="00EF50B5">
            <w:pPr>
              <w:pStyle w:val="TAL"/>
            </w:pPr>
            <w:r w:rsidRPr="00BC468A">
              <w:t>NR RF Channel Number</w:t>
            </w:r>
          </w:p>
        </w:tc>
        <w:tc>
          <w:tcPr>
            <w:tcW w:w="709" w:type="dxa"/>
            <w:tcBorders>
              <w:bottom w:val="single" w:sz="4" w:space="0" w:color="auto"/>
            </w:tcBorders>
          </w:tcPr>
          <w:p w14:paraId="58135D7B" w14:textId="77777777" w:rsidR="0064611E" w:rsidRPr="00BC468A" w:rsidRDefault="0064611E" w:rsidP="00EF50B5">
            <w:pPr>
              <w:pStyle w:val="TAC"/>
            </w:pPr>
          </w:p>
        </w:tc>
        <w:tc>
          <w:tcPr>
            <w:tcW w:w="1417" w:type="dxa"/>
            <w:tcBorders>
              <w:bottom w:val="single" w:sz="4" w:space="0" w:color="auto"/>
            </w:tcBorders>
            <w:vAlign w:val="center"/>
          </w:tcPr>
          <w:p w14:paraId="79F61EA2" w14:textId="77777777" w:rsidR="0064611E" w:rsidRPr="00BC468A" w:rsidRDefault="0064611E" w:rsidP="00EF50B5">
            <w:pPr>
              <w:pStyle w:val="TAC"/>
              <w:rPr>
                <w:rFonts w:cs="v4.2.0"/>
              </w:rPr>
            </w:pPr>
            <w:r w:rsidRPr="00BC468A">
              <w:t>Config 1,2,3</w:t>
            </w:r>
          </w:p>
        </w:tc>
        <w:tc>
          <w:tcPr>
            <w:tcW w:w="1843" w:type="dxa"/>
            <w:gridSpan w:val="2"/>
            <w:tcBorders>
              <w:bottom w:val="single" w:sz="4" w:space="0" w:color="auto"/>
            </w:tcBorders>
          </w:tcPr>
          <w:p w14:paraId="72021CB7" w14:textId="77777777" w:rsidR="0064611E" w:rsidRPr="00BC468A" w:rsidRDefault="0064611E" w:rsidP="00EF50B5">
            <w:pPr>
              <w:pStyle w:val="TAC"/>
            </w:pPr>
            <w:r w:rsidRPr="00BC468A">
              <w:t>1</w:t>
            </w:r>
          </w:p>
        </w:tc>
        <w:tc>
          <w:tcPr>
            <w:tcW w:w="1843" w:type="dxa"/>
            <w:gridSpan w:val="2"/>
            <w:tcBorders>
              <w:bottom w:val="single" w:sz="4" w:space="0" w:color="auto"/>
            </w:tcBorders>
          </w:tcPr>
          <w:p w14:paraId="5614A006" w14:textId="77777777" w:rsidR="0064611E" w:rsidRPr="00BC468A" w:rsidRDefault="0064611E" w:rsidP="00EF50B5">
            <w:pPr>
              <w:pStyle w:val="TAC"/>
            </w:pPr>
            <w:r w:rsidRPr="00BC468A">
              <w:t>2</w:t>
            </w:r>
          </w:p>
        </w:tc>
        <w:tc>
          <w:tcPr>
            <w:tcW w:w="1701" w:type="dxa"/>
            <w:gridSpan w:val="2"/>
            <w:tcBorders>
              <w:bottom w:val="single" w:sz="4" w:space="0" w:color="auto"/>
            </w:tcBorders>
          </w:tcPr>
          <w:p w14:paraId="704BF6A5" w14:textId="77777777" w:rsidR="0064611E" w:rsidRPr="00BC468A" w:rsidRDefault="0064611E" w:rsidP="00EF50B5">
            <w:pPr>
              <w:pStyle w:val="TAC"/>
              <w:rPr>
                <w:rFonts w:cs="v4.2.0"/>
              </w:rPr>
            </w:pPr>
            <w:r w:rsidRPr="00BC468A">
              <w:t>2</w:t>
            </w:r>
          </w:p>
        </w:tc>
      </w:tr>
      <w:tr w:rsidR="0064611E" w:rsidRPr="00BC468A" w14:paraId="4D1DD662" w14:textId="77777777" w:rsidTr="00EF50B5">
        <w:trPr>
          <w:cantSplit/>
          <w:trHeight w:val="150"/>
          <w:jc w:val="center"/>
        </w:trPr>
        <w:tc>
          <w:tcPr>
            <w:tcW w:w="1838" w:type="dxa"/>
            <w:gridSpan w:val="3"/>
            <w:vMerge w:val="restart"/>
            <w:tcBorders>
              <w:left w:val="single" w:sz="4" w:space="0" w:color="auto"/>
            </w:tcBorders>
          </w:tcPr>
          <w:p w14:paraId="59970CC7" w14:textId="77777777" w:rsidR="0064611E" w:rsidRPr="00BC468A" w:rsidRDefault="0064611E" w:rsidP="00EF50B5">
            <w:pPr>
              <w:pStyle w:val="TAL"/>
              <w:rPr>
                <w:bCs/>
              </w:rPr>
            </w:pPr>
            <w:r w:rsidRPr="00BC468A">
              <w:rPr>
                <w:bCs/>
              </w:rPr>
              <w:t>Duplex mode</w:t>
            </w:r>
          </w:p>
        </w:tc>
        <w:tc>
          <w:tcPr>
            <w:tcW w:w="709" w:type="dxa"/>
          </w:tcPr>
          <w:p w14:paraId="12D220F0"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22464738" w14:textId="77777777" w:rsidR="0064611E" w:rsidRPr="00BC468A" w:rsidRDefault="0064611E" w:rsidP="00EF50B5">
            <w:pPr>
              <w:pStyle w:val="TAC"/>
            </w:pPr>
            <w:r w:rsidRPr="00BC468A">
              <w:t>Config 1</w:t>
            </w:r>
          </w:p>
        </w:tc>
        <w:tc>
          <w:tcPr>
            <w:tcW w:w="1843" w:type="dxa"/>
            <w:gridSpan w:val="2"/>
            <w:tcBorders>
              <w:bottom w:val="single" w:sz="4" w:space="0" w:color="auto"/>
            </w:tcBorders>
          </w:tcPr>
          <w:p w14:paraId="7D26F360" w14:textId="77777777" w:rsidR="0064611E" w:rsidRPr="00BC468A" w:rsidRDefault="0064611E" w:rsidP="00EF50B5">
            <w:pPr>
              <w:pStyle w:val="TAC"/>
            </w:pPr>
            <w:r w:rsidRPr="00BC468A">
              <w:t>FDD</w:t>
            </w:r>
          </w:p>
        </w:tc>
        <w:tc>
          <w:tcPr>
            <w:tcW w:w="1843" w:type="dxa"/>
            <w:gridSpan w:val="2"/>
            <w:tcBorders>
              <w:bottom w:val="single" w:sz="4" w:space="0" w:color="auto"/>
            </w:tcBorders>
          </w:tcPr>
          <w:p w14:paraId="5A53A761" w14:textId="77777777" w:rsidR="0064611E" w:rsidRPr="00BC468A" w:rsidRDefault="0064611E" w:rsidP="00EF50B5">
            <w:pPr>
              <w:pStyle w:val="TAC"/>
            </w:pPr>
            <w:r w:rsidRPr="00BC468A">
              <w:t>TDD</w:t>
            </w:r>
          </w:p>
        </w:tc>
        <w:tc>
          <w:tcPr>
            <w:tcW w:w="1701" w:type="dxa"/>
            <w:gridSpan w:val="2"/>
            <w:tcBorders>
              <w:bottom w:val="single" w:sz="4" w:space="0" w:color="auto"/>
            </w:tcBorders>
          </w:tcPr>
          <w:p w14:paraId="564917AB" w14:textId="77777777" w:rsidR="0064611E" w:rsidRPr="00BC468A" w:rsidRDefault="0064611E" w:rsidP="00EF50B5">
            <w:pPr>
              <w:pStyle w:val="TAC"/>
            </w:pPr>
            <w:r w:rsidRPr="00BC468A">
              <w:t>TDD</w:t>
            </w:r>
          </w:p>
        </w:tc>
      </w:tr>
      <w:tr w:rsidR="0064611E" w:rsidRPr="00BC468A" w14:paraId="31D138E8" w14:textId="77777777" w:rsidTr="00EF50B5">
        <w:trPr>
          <w:cantSplit/>
          <w:trHeight w:val="150"/>
          <w:jc w:val="center"/>
        </w:trPr>
        <w:tc>
          <w:tcPr>
            <w:tcW w:w="1838" w:type="dxa"/>
            <w:gridSpan w:val="3"/>
            <w:vMerge/>
            <w:tcBorders>
              <w:left w:val="single" w:sz="4" w:space="0" w:color="auto"/>
            </w:tcBorders>
          </w:tcPr>
          <w:p w14:paraId="0CB65096" w14:textId="77777777" w:rsidR="0064611E" w:rsidRPr="00BC468A" w:rsidRDefault="0064611E" w:rsidP="00EF50B5">
            <w:pPr>
              <w:pStyle w:val="TAL"/>
              <w:rPr>
                <w:bCs/>
              </w:rPr>
            </w:pPr>
          </w:p>
        </w:tc>
        <w:tc>
          <w:tcPr>
            <w:tcW w:w="709" w:type="dxa"/>
          </w:tcPr>
          <w:p w14:paraId="493E3BF2"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738E8841" w14:textId="77777777" w:rsidR="0064611E" w:rsidRPr="00BC468A" w:rsidRDefault="0064611E" w:rsidP="00EF50B5">
            <w:pPr>
              <w:pStyle w:val="TAC"/>
            </w:pPr>
            <w:r w:rsidRPr="00BC468A">
              <w:t>Config 2,3</w:t>
            </w:r>
          </w:p>
        </w:tc>
        <w:tc>
          <w:tcPr>
            <w:tcW w:w="1843" w:type="dxa"/>
            <w:gridSpan w:val="2"/>
            <w:tcBorders>
              <w:bottom w:val="single" w:sz="4" w:space="0" w:color="auto"/>
            </w:tcBorders>
          </w:tcPr>
          <w:p w14:paraId="3E0E218C" w14:textId="77777777" w:rsidR="0064611E" w:rsidRPr="00BC468A" w:rsidRDefault="0064611E" w:rsidP="00EF50B5">
            <w:pPr>
              <w:pStyle w:val="TAC"/>
            </w:pPr>
            <w:r w:rsidRPr="00BC468A">
              <w:t>TDD</w:t>
            </w:r>
          </w:p>
        </w:tc>
        <w:tc>
          <w:tcPr>
            <w:tcW w:w="1843" w:type="dxa"/>
            <w:gridSpan w:val="2"/>
            <w:tcBorders>
              <w:bottom w:val="single" w:sz="4" w:space="0" w:color="auto"/>
            </w:tcBorders>
          </w:tcPr>
          <w:p w14:paraId="3F29BC1F" w14:textId="77777777" w:rsidR="0064611E" w:rsidRPr="00BC468A" w:rsidRDefault="0064611E" w:rsidP="00EF50B5">
            <w:pPr>
              <w:pStyle w:val="TAC"/>
            </w:pPr>
            <w:r w:rsidRPr="00BC468A">
              <w:t>TDD</w:t>
            </w:r>
          </w:p>
        </w:tc>
        <w:tc>
          <w:tcPr>
            <w:tcW w:w="1701" w:type="dxa"/>
            <w:gridSpan w:val="2"/>
            <w:tcBorders>
              <w:bottom w:val="single" w:sz="4" w:space="0" w:color="auto"/>
            </w:tcBorders>
          </w:tcPr>
          <w:p w14:paraId="3F22B6F2" w14:textId="77777777" w:rsidR="0064611E" w:rsidRPr="00BC468A" w:rsidRDefault="0064611E" w:rsidP="00EF50B5">
            <w:pPr>
              <w:pStyle w:val="TAC"/>
            </w:pPr>
            <w:r w:rsidRPr="00BC468A">
              <w:t>TDD</w:t>
            </w:r>
          </w:p>
        </w:tc>
      </w:tr>
      <w:tr w:rsidR="0064611E" w:rsidRPr="00BC468A" w14:paraId="26B6F82A" w14:textId="77777777" w:rsidTr="00EF50B5">
        <w:trPr>
          <w:cantSplit/>
          <w:trHeight w:val="150"/>
          <w:jc w:val="center"/>
        </w:trPr>
        <w:tc>
          <w:tcPr>
            <w:tcW w:w="1838" w:type="dxa"/>
            <w:gridSpan w:val="3"/>
            <w:vMerge w:val="restart"/>
            <w:tcBorders>
              <w:left w:val="single" w:sz="4" w:space="0" w:color="auto"/>
            </w:tcBorders>
          </w:tcPr>
          <w:p w14:paraId="4280F1B3" w14:textId="77777777" w:rsidR="0064611E" w:rsidRPr="00BC468A" w:rsidRDefault="0064611E" w:rsidP="00EF50B5">
            <w:pPr>
              <w:pStyle w:val="TAL"/>
              <w:rPr>
                <w:bCs/>
              </w:rPr>
            </w:pPr>
            <w:r w:rsidRPr="00BC468A">
              <w:rPr>
                <w:bCs/>
              </w:rPr>
              <w:t>TDD configuration</w:t>
            </w:r>
          </w:p>
        </w:tc>
        <w:tc>
          <w:tcPr>
            <w:tcW w:w="709" w:type="dxa"/>
          </w:tcPr>
          <w:p w14:paraId="67C53C90"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14B146AB" w14:textId="77777777" w:rsidR="0064611E" w:rsidRPr="00BC468A" w:rsidRDefault="0064611E" w:rsidP="00EF50B5">
            <w:pPr>
              <w:pStyle w:val="TAC"/>
            </w:pPr>
            <w:r w:rsidRPr="00BC468A">
              <w:t>Config 1</w:t>
            </w:r>
          </w:p>
        </w:tc>
        <w:tc>
          <w:tcPr>
            <w:tcW w:w="1843" w:type="dxa"/>
            <w:gridSpan w:val="2"/>
            <w:tcBorders>
              <w:bottom w:val="single" w:sz="4" w:space="0" w:color="auto"/>
            </w:tcBorders>
          </w:tcPr>
          <w:p w14:paraId="6FF0C63D" w14:textId="77777777" w:rsidR="0064611E" w:rsidRPr="00BC468A" w:rsidRDefault="0064611E" w:rsidP="00EF50B5">
            <w:pPr>
              <w:pStyle w:val="TAC"/>
            </w:pPr>
            <w:r w:rsidRPr="00BC468A">
              <w:t>Not Applicable</w:t>
            </w:r>
          </w:p>
        </w:tc>
        <w:tc>
          <w:tcPr>
            <w:tcW w:w="1843" w:type="dxa"/>
            <w:gridSpan w:val="2"/>
            <w:tcBorders>
              <w:bottom w:val="single" w:sz="4" w:space="0" w:color="auto"/>
            </w:tcBorders>
          </w:tcPr>
          <w:p w14:paraId="02F2143D" w14:textId="77777777" w:rsidR="0064611E" w:rsidRPr="00BC468A" w:rsidRDefault="0064611E" w:rsidP="00EF50B5">
            <w:pPr>
              <w:pStyle w:val="TAC"/>
            </w:pPr>
            <w:r w:rsidRPr="00BC468A">
              <w:rPr>
                <w:rFonts w:cs="Arial"/>
              </w:rPr>
              <w:t>TDDConf.1.1 CCA</w:t>
            </w:r>
          </w:p>
        </w:tc>
        <w:tc>
          <w:tcPr>
            <w:tcW w:w="1701" w:type="dxa"/>
            <w:gridSpan w:val="2"/>
            <w:tcBorders>
              <w:bottom w:val="single" w:sz="4" w:space="0" w:color="auto"/>
            </w:tcBorders>
          </w:tcPr>
          <w:p w14:paraId="1BFF283A" w14:textId="77777777" w:rsidR="0064611E" w:rsidRPr="00BC468A" w:rsidRDefault="0064611E" w:rsidP="00EF50B5">
            <w:pPr>
              <w:pStyle w:val="TAC"/>
            </w:pPr>
            <w:r w:rsidRPr="00BC468A">
              <w:rPr>
                <w:rFonts w:cs="Arial"/>
              </w:rPr>
              <w:t>TDDConf.1.1 CCA</w:t>
            </w:r>
          </w:p>
        </w:tc>
      </w:tr>
      <w:tr w:rsidR="0064611E" w:rsidRPr="00BC468A" w14:paraId="3850EB64" w14:textId="77777777" w:rsidTr="00EF50B5">
        <w:trPr>
          <w:cantSplit/>
          <w:trHeight w:val="150"/>
          <w:jc w:val="center"/>
        </w:trPr>
        <w:tc>
          <w:tcPr>
            <w:tcW w:w="1838" w:type="dxa"/>
            <w:gridSpan w:val="3"/>
            <w:vMerge/>
            <w:tcBorders>
              <w:left w:val="single" w:sz="4" w:space="0" w:color="auto"/>
            </w:tcBorders>
          </w:tcPr>
          <w:p w14:paraId="545B2B7D" w14:textId="77777777" w:rsidR="0064611E" w:rsidRPr="00BC468A" w:rsidRDefault="0064611E" w:rsidP="00EF50B5">
            <w:pPr>
              <w:pStyle w:val="TAL"/>
              <w:rPr>
                <w:bCs/>
              </w:rPr>
            </w:pPr>
          </w:p>
        </w:tc>
        <w:tc>
          <w:tcPr>
            <w:tcW w:w="709" w:type="dxa"/>
          </w:tcPr>
          <w:p w14:paraId="48A03825"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4596C632" w14:textId="77777777" w:rsidR="0064611E" w:rsidRPr="00BC468A" w:rsidRDefault="0064611E" w:rsidP="00EF50B5">
            <w:pPr>
              <w:pStyle w:val="TAC"/>
            </w:pPr>
            <w:r w:rsidRPr="00BC468A">
              <w:t>Config 2</w:t>
            </w:r>
          </w:p>
        </w:tc>
        <w:tc>
          <w:tcPr>
            <w:tcW w:w="1843" w:type="dxa"/>
            <w:gridSpan w:val="2"/>
            <w:tcBorders>
              <w:bottom w:val="single" w:sz="4" w:space="0" w:color="auto"/>
            </w:tcBorders>
          </w:tcPr>
          <w:p w14:paraId="443E5570" w14:textId="77777777" w:rsidR="0064611E" w:rsidRPr="00BC468A" w:rsidRDefault="0064611E" w:rsidP="00EF50B5">
            <w:pPr>
              <w:pStyle w:val="TAC"/>
            </w:pPr>
            <w:r w:rsidRPr="00BC468A">
              <w:t>TDDConf.1.1</w:t>
            </w:r>
          </w:p>
        </w:tc>
        <w:tc>
          <w:tcPr>
            <w:tcW w:w="1843" w:type="dxa"/>
            <w:gridSpan w:val="2"/>
            <w:tcBorders>
              <w:bottom w:val="single" w:sz="4" w:space="0" w:color="auto"/>
            </w:tcBorders>
          </w:tcPr>
          <w:p w14:paraId="26608B65" w14:textId="77777777" w:rsidR="0064611E" w:rsidRPr="00BC468A" w:rsidRDefault="0064611E" w:rsidP="00EF50B5">
            <w:pPr>
              <w:pStyle w:val="TAC"/>
            </w:pPr>
            <w:r w:rsidRPr="00BC468A">
              <w:rPr>
                <w:rFonts w:cs="Arial"/>
              </w:rPr>
              <w:t>TDDConf.1.1 CCA</w:t>
            </w:r>
          </w:p>
        </w:tc>
        <w:tc>
          <w:tcPr>
            <w:tcW w:w="1701" w:type="dxa"/>
            <w:gridSpan w:val="2"/>
            <w:tcBorders>
              <w:bottom w:val="single" w:sz="4" w:space="0" w:color="auto"/>
            </w:tcBorders>
          </w:tcPr>
          <w:p w14:paraId="60D07622" w14:textId="77777777" w:rsidR="0064611E" w:rsidRPr="00BC468A" w:rsidRDefault="0064611E" w:rsidP="00EF50B5">
            <w:pPr>
              <w:pStyle w:val="TAC"/>
            </w:pPr>
            <w:r w:rsidRPr="00BC468A">
              <w:rPr>
                <w:rFonts w:cs="Arial"/>
              </w:rPr>
              <w:t>TDDConf.1.1 CCA</w:t>
            </w:r>
          </w:p>
        </w:tc>
      </w:tr>
      <w:tr w:rsidR="0064611E" w:rsidRPr="00BC468A" w14:paraId="498A9383" w14:textId="77777777" w:rsidTr="00EF50B5">
        <w:trPr>
          <w:cantSplit/>
          <w:trHeight w:val="150"/>
          <w:jc w:val="center"/>
        </w:trPr>
        <w:tc>
          <w:tcPr>
            <w:tcW w:w="1838" w:type="dxa"/>
            <w:gridSpan w:val="3"/>
            <w:vMerge/>
            <w:tcBorders>
              <w:left w:val="single" w:sz="4" w:space="0" w:color="auto"/>
              <w:bottom w:val="single" w:sz="4" w:space="0" w:color="auto"/>
            </w:tcBorders>
          </w:tcPr>
          <w:p w14:paraId="13632A88" w14:textId="77777777" w:rsidR="0064611E" w:rsidRPr="00BC468A" w:rsidRDefault="0064611E" w:rsidP="00EF50B5">
            <w:pPr>
              <w:pStyle w:val="TAL"/>
              <w:rPr>
                <w:bCs/>
              </w:rPr>
            </w:pPr>
          </w:p>
        </w:tc>
        <w:tc>
          <w:tcPr>
            <w:tcW w:w="709" w:type="dxa"/>
          </w:tcPr>
          <w:p w14:paraId="5E6356A8"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24004E2A" w14:textId="77777777" w:rsidR="0064611E" w:rsidRPr="00BC468A" w:rsidRDefault="0064611E" w:rsidP="00EF50B5">
            <w:pPr>
              <w:pStyle w:val="TAC"/>
            </w:pPr>
            <w:r w:rsidRPr="00BC468A">
              <w:t>Config 3</w:t>
            </w:r>
          </w:p>
        </w:tc>
        <w:tc>
          <w:tcPr>
            <w:tcW w:w="1843" w:type="dxa"/>
            <w:gridSpan w:val="2"/>
            <w:tcBorders>
              <w:bottom w:val="single" w:sz="4" w:space="0" w:color="auto"/>
            </w:tcBorders>
          </w:tcPr>
          <w:p w14:paraId="3AC360A6" w14:textId="77777777" w:rsidR="0064611E" w:rsidRPr="00BC468A" w:rsidRDefault="0064611E" w:rsidP="00EF50B5">
            <w:pPr>
              <w:pStyle w:val="TAC"/>
            </w:pPr>
            <w:r w:rsidRPr="00BC468A">
              <w:t>TDDConf.2.1</w:t>
            </w:r>
          </w:p>
        </w:tc>
        <w:tc>
          <w:tcPr>
            <w:tcW w:w="1843" w:type="dxa"/>
            <w:gridSpan w:val="2"/>
            <w:tcBorders>
              <w:bottom w:val="single" w:sz="4" w:space="0" w:color="auto"/>
            </w:tcBorders>
          </w:tcPr>
          <w:p w14:paraId="745F8D67" w14:textId="77777777" w:rsidR="0064611E" w:rsidRPr="00BC468A" w:rsidRDefault="0064611E" w:rsidP="00EF50B5">
            <w:pPr>
              <w:pStyle w:val="TAC"/>
            </w:pPr>
            <w:r w:rsidRPr="00BC468A">
              <w:rPr>
                <w:rFonts w:cs="Arial"/>
              </w:rPr>
              <w:t>TDDConf.1.1 CCA</w:t>
            </w:r>
          </w:p>
        </w:tc>
        <w:tc>
          <w:tcPr>
            <w:tcW w:w="1701" w:type="dxa"/>
            <w:gridSpan w:val="2"/>
            <w:tcBorders>
              <w:bottom w:val="single" w:sz="4" w:space="0" w:color="auto"/>
            </w:tcBorders>
          </w:tcPr>
          <w:p w14:paraId="10C0A51A" w14:textId="77777777" w:rsidR="0064611E" w:rsidRPr="00BC468A" w:rsidRDefault="0064611E" w:rsidP="00EF50B5">
            <w:pPr>
              <w:pStyle w:val="TAC"/>
            </w:pPr>
            <w:r w:rsidRPr="00BC468A">
              <w:rPr>
                <w:rFonts w:cs="Arial"/>
              </w:rPr>
              <w:t>TDDConf.1.1 CCA</w:t>
            </w:r>
          </w:p>
        </w:tc>
      </w:tr>
      <w:tr w:rsidR="0064611E" w:rsidRPr="00BC468A" w14:paraId="3C8DB638" w14:textId="77777777" w:rsidTr="00EF50B5">
        <w:trPr>
          <w:cantSplit/>
          <w:trHeight w:val="631"/>
          <w:jc w:val="center"/>
        </w:trPr>
        <w:tc>
          <w:tcPr>
            <w:tcW w:w="919" w:type="dxa"/>
            <w:gridSpan w:val="2"/>
            <w:tcBorders>
              <w:left w:val="single" w:sz="4" w:space="0" w:color="auto"/>
              <w:bottom w:val="nil"/>
            </w:tcBorders>
          </w:tcPr>
          <w:p w14:paraId="6449E3DA" w14:textId="77777777" w:rsidR="0064611E" w:rsidRPr="00BC468A" w:rsidRDefault="0064611E" w:rsidP="00EF50B5">
            <w:pPr>
              <w:pStyle w:val="TAL"/>
              <w:rPr>
                <w:bCs/>
              </w:rPr>
            </w:pPr>
            <w:r w:rsidRPr="00BC468A">
              <w:rPr>
                <w:lang w:eastAsia="ja-JP"/>
              </w:rPr>
              <w:t>DL CCA probability P</w:t>
            </w:r>
            <w:r w:rsidRPr="00BC468A">
              <w:rPr>
                <w:vertAlign w:val="subscript"/>
                <w:lang w:eastAsia="ja-JP"/>
              </w:rPr>
              <w:t>CCA_DL</w:t>
            </w:r>
          </w:p>
        </w:tc>
        <w:tc>
          <w:tcPr>
            <w:tcW w:w="919" w:type="dxa"/>
            <w:tcBorders>
              <w:left w:val="single" w:sz="4" w:space="0" w:color="auto"/>
            </w:tcBorders>
          </w:tcPr>
          <w:p w14:paraId="01B7052E" w14:textId="77777777" w:rsidR="0064611E" w:rsidRPr="00BC468A" w:rsidRDefault="0064611E" w:rsidP="00EF50B5">
            <w:pPr>
              <w:pStyle w:val="TAL"/>
              <w:rPr>
                <w:bCs/>
                <w:vertAlign w:val="superscript"/>
              </w:rPr>
            </w:pPr>
            <w:r w:rsidRPr="00BC468A">
              <w:rPr>
                <w:bCs/>
              </w:rPr>
              <w:t>Semi-static channel access</w:t>
            </w:r>
            <w:r w:rsidRPr="00BC468A">
              <w:rPr>
                <w:bCs/>
                <w:vertAlign w:val="superscript"/>
              </w:rPr>
              <w:t xml:space="preserve"> Note 5,7</w:t>
            </w:r>
          </w:p>
        </w:tc>
        <w:tc>
          <w:tcPr>
            <w:tcW w:w="709" w:type="dxa"/>
          </w:tcPr>
          <w:p w14:paraId="654E6729" w14:textId="77777777" w:rsidR="0064611E" w:rsidRPr="00BC468A" w:rsidRDefault="0064611E" w:rsidP="00EF50B5">
            <w:pPr>
              <w:pStyle w:val="TAC"/>
              <w:rPr>
                <w:rFonts w:cs="v4.2.0"/>
              </w:rPr>
            </w:pPr>
          </w:p>
        </w:tc>
        <w:tc>
          <w:tcPr>
            <w:tcW w:w="1417" w:type="dxa"/>
            <w:vAlign w:val="center"/>
          </w:tcPr>
          <w:p w14:paraId="0BD88B9B" w14:textId="77777777" w:rsidR="0064611E" w:rsidRPr="00BC468A" w:rsidRDefault="0064611E" w:rsidP="00EF50B5">
            <w:pPr>
              <w:pStyle w:val="TAC"/>
            </w:pPr>
            <w:r w:rsidRPr="00BC468A">
              <w:t>Config 1,2,3</w:t>
            </w:r>
          </w:p>
        </w:tc>
        <w:tc>
          <w:tcPr>
            <w:tcW w:w="1843" w:type="dxa"/>
            <w:gridSpan w:val="2"/>
            <w:vAlign w:val="center"/>
          </w:tcPr>
          <w:p w14:paraId="0D707F85" w14:textId="77777777" w:rsidR="0064611E" w:rsidRPr="00BC468A" w:rsidRDefault="0064611E" w:rsidP="00EF50B5">
            <w:pPr>
              <w:pStyle w:val="TAC"/>
            </w:pPr>
            <w:r w:rsidRPr="00BC468A">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2FD8CC5C" w14:textId="77777777" w:rsidR="0064611E" w:rsidRPr="00BC468A" w:rsidRDefault="0064611E" w:rsidP="00EF50B5">
            <w:pPr>
              <w:pStyle w:val="TAC"/>
              <w:rPr>
                <w:rFonts w:cs="v4.2.0"/>
                <w:bCs/>
                <w:lang w:eastAsia="zh-CN"/>
              </w:rPr>
            </w:pPr>
            <w:r w:rsidRPr="00BC468A">
              <w:t>P</w:t>
            </w:r>
            <w:r w:rsidRPr="00BC468A">
              <w:rPr>
                <w:vertAlign w:val="subscript"/>
              </w:rPr>
              <w:t>CCA_DL</w:t>
            </w:r>
            <w:r w:rsidRPr="00BC468A">
              <w:t>=0.9375</w:t>
            </w:r>
          </w:p>
        </w:tc>
        <w:tc>
          <w:tcPr>
            <w:tcW w:w="1701" w:type="dxa"/>
            <w:gridSpan w:val="2"/>
            <w:tcBorders>
              <w:top w:val="single" w:sz="4" w:space="0" w:color="auto"/>
              <w:left w:val="single" w:sz="4" w:space="0" w:color="auto"/>
              <w:bottom w:val="single" w:sz="4" w:space="0" w:color="auto"/>
              <w:right w:val="single" w:sz="4" w:space="0" w:color="auto"/>
            </w:tcBorders>
          </w:tcPr>
          <w:p w14:paraId="2B24C45C" w14:textId="77777777" w:rsidR="0064611E" w:rsidRPr="00BC468A" w:rsidRDefault="0064611E" w:rsidP="00EF50B5">
            <w:pPr>
              <w:pStyle w:val="TAC"/>
              <w:rPr>
                <w:rFonts w:cs="v4.2.0"/>
                <w:bCs/>
                <w:lang w:eastAsia="zh-CN"/>
              </w:rPr>
            </w:pPr>
            <w:r w:rsidRPr="00BC468A">
              <w:t>P</w:t>
            </w:r>
            <w:r w:rsidRPr="00BC468A">
              <w:rPr>
                <w:vertAlign w:val="subscript"/>
              </w:rPr>
              <w:t>CCA_DL</w:t>
            </w:r>
            <w:r w:rsidRPr="00BC468A">
              <w:t>=0.9375</w:t>
            </w:r>
          </w:p>
        </w:tc>
      </w:tr>
      <w:tr w:rsidR="0064611E" w:rsidRPr="00BC468A" w14:paraId="6F78BDBE" w14:textId="77777777" w:rsidTr="00EF50B5">
        <w:trPr>
          <w:cantSplit/>
          <w:trHeight w:val="116"/>
          <w:jc w:val="center"/>
        </w:trPr>
        <w:tc>
          <w:tcPr>
            <w:tcW w:w="919" w:type="dxa"/>
            <w:gridSpan w:val="2"/>
            <w:tcBorders>
              <w:top w:val="nil"/>
              <w:left w:val="single" w:sz="4" w:space="0" w:color="auto"/>
              <w:bottom w:val="single" w:sz="4" w:space="0" w:color="auto"/>
            </w:tcBorders>
          </w:tcPr>
          <w:p w14:paraId="2394500C" w14:textId="77777777" w:rsidR="0064611E" w:rsidRPr="00BC468A" w:rsidRDefault="0064611E" w:rsidP="00EF50B5">
            <w:pPr>
              <w:pStyle w:val="TAL"/>
              <w:rPr>
                <w:lang w:eastAsia="ja-JP"/>
              </w:rPr>
            </w:pPr>
          </w:p>
        </w:tc>
        <w:tc>
          <w:tcPr>
            <w:tcW w:w="919" w:type="dxa"/>
            <w:tcBorders>
              <w:top w:val="single" w:sz="4" w:space="0" w:color="auto"/>
              <w:left w:val="single" w:sz="4" w:space="0" w:color="auto"/>
              <w:bottom w:val="single" w:sz="4" w:space="0" w:color="auto"/>
            </w:tcBorders>
          </w:tcPr>
          <w:p w14:paraId="0BCF9DB3" w14:textId="77777777" w:rsidR="0064611E" w:rsidRPr="00BC468A" w:rsidRDefault="0064611E" w:rsidP="00EF50B5">
            <w:pPr>
              <w:pStyle w:val="TAL"/>
              <w:rPr>
                <w:vertAlign w:val="superscript"/>
                <w:lang w:eastAsia="ja-JP"/>
              </w:rPr>
            </w:pPr>
            <w:r w:rsidRPr="00BC468A">
              <w:rPr>
                <w:lang w:eastAsia="ja-JP"/>
              </w:rPr>
              <w:t>Dynamic channel access</w:t>
            </w:r>
            <w:r w:rsidRPr="00BC468A">
              <w:rPr>
                <w:vertAlign w:val="superscript"/>
                <w:lang w:eastAsia="ja-JP"/>
              </w:rPr>
              <w:t xml:space="preserve"> Note 6,7</w:t>
            </w:r>
          </w:p>
        </w:tc>
        <w:tc>
          <w:tcPr>
            <w:tcW w:w="709" w:type="dxa"/>
          </w:tcPr>
          <w:p w14:paraId="36E19E7D"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0889FFAC" w14:textId="77777777" w:rsidR="0064611E" w:rsidRPr="00BC468A" w:rsidRDefault="0064611E" w:rsidP="00EF50B5">
            <w:pPr>
              <w:pStyle w:val="TAC"/>
            </w:pPr>
            <w:r w:rsidRPr="00BC468A">
              <w:t>Config 1,2,3</w:t>
            </w:r>
          </w:p>
        </w:tc>
        <w:tc>
          <w:tcPr>
            <w:tcW w:w="1843" w:type="dxa"/>
            <w:gridSpan w:val="2"/>
            <w:tcBorders>
              <w:bottom w:val="single" w:sz="4" w:space="0" w:color="auto"/>
            </w:tcBorders>
            <w:vAlign w:val="center"/>
          </w:tcPr>
          <w:p w14:paraId="3122304B" w14:textId="77777777" w:rsidR="0064611E" w:rsidRPr="00BC468A" w:rsidRDefault="0064611E" w:rsidP="00EF50B5">
            <w:pPr>
              <w:pStyle w:val="TAC"/>
            </w:pPr>
            <w:r w:rsidRPr="00BC468A">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07A379AD" w14:textId="77777777" w:rsidR="0064611E" w:rsidRPr="00BC468A" w:rsidRDefault="0064611E" w:rsidP="00EF50B5">
            <w:pPr>
              <w:pStyle w:val="TAC"/>
            </w:pPr>
            <w:r w:rsidRPr="00BC468A">
              <w:t>P</w:t>
            </w:r>
            <w:r w:rsidRPr="00BC468A">
              <w:rPr>
                <w:vertAlign w:val="subscript"/>
              </w:rPr>
              <w:t>CCA_DL_1</w:t>
            </w:r>
            <w:r w:rsidRPr="00BC468A">
              <w:t>=0.75</w:t>
            </w:r>
          </w:p>
          <w:p w14:paraId="257F9FD1" w14:textId="77777777" w:rsidR="0064611E" w:rsidRPr="00BC468A" w:rsidRDefault="0064611E" w:rsidP="00EF50B5">
            <w:pPr>
              <w:pStyle w:val="TAC"/>
            </w:pPr>
            <w:r w:rsidRPr="00BC468A">
              <w:t>P</w:t>
            </w:r>
            <w:r w:rsidRPr="00BC468A">
              <w:rPr>
                <w:vertAlign w:val="subscript"/>
              </w:rPr>
              <w:t>CCA_DL_2</w:t>
            </w:r>
            <w:r w:rsidRPr="00BC468A">
              <w:t>=0.75</w:t>
            </w:r>
          </w:p>
          <w:p w14:paraId="2C22D0B8" w14:textId="77777777" w:rsidR="0064611E" w:rsidRPr="00BC468A" w:rsidRDefault="0064611E" w:rsidP="00EF50B5">
            <w:pPr>
              <w:pStyle w:val="TAC"/>
              <w:rPr>
                <w:rFonts w:cs="v4.2.0"/>
                <w:bCs/>
                <w:lang w:eastAsia="zh-CN"/>
              </w:rPr>
            </w:pPr>
          </w:p>
        </w:tc>
        <w:tc>
          <w:tcPr>
            <w:tcW w:w="1701" w:type="dxa"/>
            <w:gridSpan w:val="2"/>
            <w:tcBorders>
              <w:top w:val="single" w:sz="4" w:space="0" w:color="auto"/>
              <w:left w:val="single" w:sz="4" w:space="0" w:color="auto"/>
              <w:bottom w:val="single" w:sz="4" w:space="0" w:color="auto"/>
              <w:right w:val="single" w:sz="4" w:space="0" w:color="auto"/>
            </w:tcBorders>
          </w:tcPr>
          <w:p w14:paraId="4EADFABC" w14:textId="77777777" w:rsidR="0064611E" w:rsidRPr="00BC468A" w:rsidRDefault="0064611E" w:rsidP="00EF50B5">
            <w:pPr>
              <w:pStyle w:val="TAC"/>
            </w:pPr>
            <w:r w:rsidRPr="00BC468A">
              <w:t>P</w:t>
            </w:r>
            <w:r w:rsidRPr="00BC468A">
              <w:rPr>
                <w:vertAlign w:val="subscript"/>
              </w:rPr>
              <w:t>CCA_DL_1</w:t>
            </w:r>
            <w:r w:rsidRPr="00BC468A">
              <w:t>=0.75</w:t>
            </w:r>
          </w:p>
          <w:p w14:paraId="0378DA9D" w14:textId="77777777" w:rsidR="0064611E" w:rsidRPr="00BC468A" w:rsidRDefault="0064611E" w:rsidP="00EF50B5">
            <w:pPr>
              <w:pStyle w:val="TAC"/>
            </w:pPr>
            <w:r w:rsidRPr="00BC468A">
              <w:t>P</w:t>
            </w:r>
            <w:r w:rsidRPr="00BC468A">
              <w:rPr>
                <w:vertAlign w:val="subscript"/>
              </w:rPr>
              <w:t>CCA_DL_2</w:t>
            </w:r>
            <w:r w:rsidRPr="00BC468A">
              <w:t>=0.75</w:t>
            </w:r>
          </w:p>
          <w:p w14:paraId="4E67641E" w14:textId="77777777" w:rsidR="0064611E" w:rsidRPr="00BC468A" w:rsidRDefault="0064611E" w:rsidP="00EF50B5">
            <w:pPr>
              <w:pStyle w:val="TAC"/>
              <w:rPr>
                <w:rFonts w:cs="v4.2.0"/>
                <w:bCs/>
                <w:lang w:eastAsia="zh-CN"/>
              </w:rPr>
            </w:pPr>
          </w:p>
        </w:tc>
      </w:tr>
      <w:tr w:rsidR="0064611E" w:rsidRPr="00BC468A" w14:paraId="6424B3C0" w14:textId="77777777" w:rsidTr="00EF50B5">
        <w:trPr>
          <w:cantSplit/>
          <w:trHeight w:val="150"/>
          <w:jc w:val="center"/>
        </w:trPr>
        <w:tc>
          <w:tcPr>
            <w:tcW w:w="919" w:type="dxa"/>
            <w:gridSpan w:val="2"/>
            <w:tcBorders>
              <w:top w:val="single" w:sz="4" w:space="0" w:color="auto"/>
              <w:left w:val="single" w:sz="4" w:space="0" w:color="auto"/>
              <w:bottom w:val="nil"/>
            </w:tcBorders>
          </w:tcPr>
          <w:p w14:paraId="061422FB" w14:textId="77777777" w:rsidR="0064611E" w:rsidRPr="00BC468A" w:rsidRDefault="0064611E" w:rsidP="00EF50B5">
            <w:pPr>
              <w:pStyle w:val="TAL"/>
              <w:rPr>
                <w:bCs/>
              </w:rPr>
            </w:pPr>
            <w:r w:rsidRPr="00BC468A">
              <w:rPr>
                <w:lang w:eastAsia="ja-JP"/>
              </w:rPr>
              <w:t>UL CCA probability P</w:t>
            </w:r>
            <w:r w:rsidRPr="00BC468A">
              <w:rPr>
                <w:vertAlign w:val="subscript"/>
                <w:lang w:eastAsia="ja-JP"/>
              </w:rPr>
              <w:t>CCA_UL</w:t>
            </w:r>
          </w:p>
        </w:tc>
        <w:tc>
          <w:tcPr>
            <w:tcW w:w="919" w:type="dxa"/>
            <w:tcBorders>
              <w:top w:val="single" w:sz="4" w:space="0" w:color="auto"/>
              <w:left w:val="single" w:sz="4" w:space="0" w:color="auto"/>
            </w:tcBorders>
          </w:tcPr>
          <w:p w14:paraId="4D8E9B86" w14:textId="77777777" w:rsidR="0064611E" w:rsidRPr="00BC468A" w:rsidRDefault="0064611E" w:rsidP="00EF50B5">
            <w:pPr>
              <w:pStyle w:val="TAL"/>
              <w:rPr>
                <w:bCs/>
              </w:rPr>
            </w:pPr>
            <w:r w:rsidRPr="00BC468A">
              <w:rPr>
                <w:bCs/>
              </w:rPr>
              <w:t>Semi-static channel access</w:t>
            </w:r>
            <w:r w:rsidRPr="00BC468A">
              <w:rPr>
                <w:bCs/>
                <w:vertAlign w:val="superscript"/>
              </w:rPr>
              <w:t xml:space="preserve"> Note 5,7</w:t>
            </w:r>
          </w:p>
        </w:tc>
        <w:tc>
          <w:tcPr>
            <w:tcW w:w="709" w:type="dxa"/>
          </w:tcPr>
          <w:p w14:paraId="72F14130"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2C5EC2A7" w14:textId="77777777" w:rsidR="0064611E" w:rsidRPr="00BC468A" w:rsidRDefault="0064611E" w:rsidP="00EF50B5">
            <w:pPr>
              <w:pStyle w:val="TAC"/>
            </w:pPr>
            <w:r w:rsidRPr="00BC468A">
              <w:t>Config 1,2,3</w:t>
            </w:r>
          </w:p>
        </w:tc>
        <w:tc>
          <w:tcPr>
            <w:tcW w:w="1843" w:type="dxa"/>
            <w:gridSpan w:val="2"/>
            <w:tcBorders>
              <w:bottom w:val="single" w:sz="4" w:space="0" w:color="auto"/>
            </w:tcBorders>
            <w:vAlign w:val="center"/>
          </w:tcPr>
          <w:p w14:paraId="4A5E5004" w14:textId="77777777" w:rsidR="0064611E" w:rsidRPr="00BC468A" w:rsidRDefault="0064611E" w:rsidP="00EF50B5">
            <w:pPr>
              <w:pStyle w:val="TAC"/>
            </w:pPr>
            <w:r w:rsidRPr="00BC468A">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1F309102" w14:textId="77777777" w:rsidR="0064611E" w:rsidRPr="00BC468A" w:rsidRDefault="0064611E" w:rsidP="00EF50B5">
            <w:pPr>
              <w:pStyle w:val="TAC"/>
              <w:rPr>
                <w:rFonts w:cs="v4.2.0"/>
                <w:bCs/>
                <w:lang w:eastAsia="zh-CN"/>
              </w:rPr>
            </w:pPr>
            <w:r w:rsidRPr="00BC468A">
              <w:t>P</w:t>
            </w:r>
            <w:r w:rsidRPr="00BC468A">
              <w:rPr>
                <w:vertAlign w:val="subscript"/>
              </w:rPr>
              <w:t>CCA_UL</w:t>
            </w:r>
            <w:r w:rsidRPr="00BC468A">
              <w:t>=1</w:t>
            </w:r>
          </w:p>
        </w:tc>
        <w:tc>
          <w:tcPr>
            <w:tcW w:w="1701" w:type="dxa"/>
            <w:gridSpan w:val="2"/>
            <w:tcBorders>
              <w:top w:val="single" w:sz="4" w:space="0" w:color="auto"/>
              <w:left w:val="single" w:sz="4" w:space="0" w:color="auto"/>
              <w:bottom w:val="single" w:sz="4" w:space="0" w:color="auto"/>
              <w:right w:val="single" w:sz="4" w:space="0" w:color="auto"/>
            </w:tcBorders>
          </w:tcPr>
          <w:p w14:paraId="2537AE41" w14:textId="77777777" w:rsidR="0064611E" w:rsidRPr="00BC468A" w:rsidRDefault="0064611E" w:rsidP="00EF50B5">
            <w:pPr>
              <w:pStyle w:val="TAC"/>
              <w:rPr>
                <w:rFonts w:cs="v4.2.0"/>
                <w:bCs/>
                <w:lang w:eastAsia="zh-CN"/>
              </w:rPr>
            </w:pPr>
            <w:r w:rsidRPr="00BC468A">
              <w:t>P</w:t>
            </w:r>
            <w:r w:rsidRPr="00BC468A">
              <w:rPr>
                <w:vertAlign w:val="subscript"/>
              </w:rPr>
              <w:t>CCA_UL</w:t>
            </w:r>
            <w:r w:rsidRPr="00BC468A">
              <w:t>=1</w:t>
            </w:r>
          </w:p>
        </w:tc>
      </w:tr>
      <w:tr w:rsidR="0064611E" w:rsidRPr="00BC468A" w14:paraId="62D352E7" w14:textId="77777777" w:rsidTr="00EF50B5">
        <w:trPr>
          <w:cantSplit/>
          <w:trHeight w:val="150"/>
          <w:jc w:val="center"/>
        </w:trPr>
        <w:tc>
          <w:tcPr>
            <w:tcW w:w="919" w:type="dxa"/>
            <w:gridSpan w:val="2"/>
            <w:tcBorders>
              <w:top w:val="nil"/>
              <w:left w:val="single" w:sz="4" w:space="0" w:color="auto"/>
            </w:tcBorders>
          </w:tcPr>
          <w:p w14:paraId="6F10B92B" w14:textId="77777777" w:rsidR="0064611E" w:rsidRPr="00BC468A" w:rsidRDefault="0064611E" w:rsidP="00EF50B5">
            <w:pPr>
              <w:pStyle w:val="TAL"/>
              <w:rPr>
                <w:lang w:eastAsia="ja-JP"/>
              </w:rPr>
            </w:pPr>
          </w:p>
        </w:tc>
        <w:tc>
          <w:tcPr>
            <w:tcW w:w="919" w:type="dxa"/>
            <w:tcBorders>
              <w:top w:val="single" w:sz="4" w:space="0" w:color="auto"/>
              <w:left w:val="single" w:sz="4" w:space="0" w:color="auto"/>
            </w:tcBorders>
          </w:tcPr>
          <w:p w14:paraId="6F9CA074" w14:textId="77777777" w:rsidR="0064611E" w:rsidRPr="00BC468A" w:rsidRDefault="0064611E" w:rsidP="00EF50B5">
            <w:pPr>
              <w:pStyle w:val="TAL"/>
              <w:rPr>
                <w:lang w:eastAsia="ja-JP"/>
              </w:rPr>
            </w:pPr>
            <w:r w:rsidRPr="00BC468A">
              <w:rPr>
                <w:lang w:eastAsia="ja-JP"/>
              </w:rPr>
              <w:t>Dynamic channel access</w:t>
            </w:r>
            <w:r w:rsidRPr="00BC468A">
              <w:rPr>
                <w:vertAlign w:val="superscript"/>
                <w:lang w:eastAsia="ja-JP"/>
              </w:rPr>
              <w:t xml:space="preserve"> Note 6,7</w:t>
            </w:r>
          </w:p>
        </w:tc>
        <w:tc>
          <w:tcPr>
            <w:tcW w:w="709" w:type="dxa"/>
          </w:tcPr>
          <w:p w14:paraId="66C46977"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180EE6A8" w14:textId="77777777" w:rsidR="0064611E" w:rsidRPr="00BC468A" w:rsidRDefault="0064611E" w:rsidP="00EF50B5">
            <w:pPr>
              <w:pStyle w:val="TAC"/>
            </w:pPr>
            <w:r w:rsidRPr="00BC468A">
              <w:t>Config 1,2,3</w:t>
            </w:r>
          </w:p>
        </w:tc>
        <w:tc>
          <w:tcPr>
            <w:tcW w:w="1843" w:type="dxa"/>
            <w:gridSpan w:val="2"/>
            <w:tcBorders>
              <w:bottom w:val="single" w:sz="4" w:space="0" w:color="auto"/>
            </w:tcBorders>
            <w:vAlign w:val="center"/>
          </w:tcPr>
          <w:p w14:paraId="0EB36824" w14:textId="77777777" w:rsidR="0064611E" w:rsidRPr="00BC468A" w:rsidRDefault="0064611E" w:rsidP="00EF50B5">
            <w:pPr>
              <w:pStyle w:val="TAC"/>
            </w:pPr>
            <w:r w:rsidRPr="00BC468A">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13AEEDE5" w14:textId="77777777" w:rsidR="0064611E" w:rsidRPr="00BC468A" w:rsidRDefault="0064611E" w:rsidP="00EF50B5">
            <w:pPr>
              <w:pStyle w:val="TAC"/>
              <w:rPr>
                <w:rFonts w:cs="v4.2.0"/>
                <w:bCs/>
                <w:lang w:eastAsia="zh-CN"/>
              </w:rPr>
            </w:pPr>
            <w:r w:rsidRPr="00BC468A">
              <w:t>P</w:t>
            </w:r>
            <w:r w:rsidRPr="00BC468A">
              <w:rPr>
                <w:vertAlign w:val="subscript"/>
              </w:rPr>
              <w:t>CCA_UL</w:t>
            </w:r>
            <w:r w:rsidRPr="00BC468A">
              <w:t>=1</w:t>
            </w:r>
          </w:p>
        </w:tc>
        <w:tc>
          <w:tcPr>
            <w:tcW w:w="1701" w:type="dxa"/>
            <w:gridSpan w:val="2"/>
            <w:tcBorders>
              <w:top w:val="single" w:sz="4" w:space="0" w:color="auto"/>
              <w:left w:val="single" w:sz="4" w:space="0" w:color="auto"/>
              <w:bottom w:val="single" w:sz="4" w:space="0" w:color="auto"/>
              <w:right w:val="single" w:sz="4" w:space="0" w:color="auto"/>
            </w:tcBorders>
          </w:tcPr>
          <w:p w14:paraId="38E9223D" w14:textId="77777777" w:rsidR="0064611E" w:rsidRPr="00BC468A" w:rsidRDefault="0064611E" w:rsidP="00EF50B5">
            <w:pPr>
              <w:pStyle w:val="TAC"/>
              <w:rPr>
                <w:rFonts w:cs="v4.2.0"/>
                <w:bCs/>
                <w:lang w:eastAsia="zh-CN"/>
              </w:rPr>
            </w:pPr>
            <w:r w:rsidRPr="00BC468A">
              <w:t>P</w:t>
            </w:r>
            <w:r w:rsidRPr="00BC468A">
              <w:rPr>
                <w:vertAlign w:val="subscript"/>
              </w:rPr>
              <w:t>CCA_UL</w:t>
            </w:r>
            <w:r w:rsidRPr="00BC468A">
              <w:t>=1</w:t>
            </w:r>
          </w:p>
        </w:tc>
      </w:tr>
      <w:tr w:rsidR="0064611E" w:rsidRPr="00BC468A" w14:paraId="3D4476A3" w14:textId="77777777" w:rsidTr="00EF50B5">
        <w:trPr>
          <w:cantSplit/>
          <w:trHeight w:val="150"/>
          <w:jc w:val="center"/>
        </w:trPr>
        <w:tc>
          <w:tcPr>
            <w:tcW w:w="1838" w:type="dxa"/>
            <w:gridSpan w:val="3"/>
            <w:tcBorders>
              <w:top w:val="single" w:sz="4" w:space="0" w:color="auto"/>
              <w:left w:val="single" w:sz="4" w:space="0" w:color="auto"/>
              <w:bottom w:val="single" w:sz="4" w:space="0" w:color="auto"/>
              <w:right w:val="single" w:sz="4" w:space="0" w:color="auto"/>
            </w:tcBorders>
          </w:tcPr>
          <w:p w14:paraId="60205277" w14:textId="77777777" w:rsidR="0064611E" w:rsidRPr="00BC468A" w:rsidRDefault="0064611E" w:rsidP="00EF50B5">
            <w:pPr>
              <w:pStyle w:val="TAL"/>
              <w:rPr>
                <w:bCs/>
              </w:rPr>
            </w:pPr>
            <w:r w:rsidRPr="00BC468A">
              <w:rPr>
                <w:lang w:eastAsia="zh-CN"/>
              </w:rPr>
              <w:t>L</w:t>
            </w:r>
            <w:r w:rsidRPr="00BC468A">
              <w:rPr>
                <w:vertAlign w:val="subscript"/>
                <w:lang w:eastAsia="zh-CN"/>
              </w:rPr>
              <w:t>CCA_DL</w:t>
            </w:r>
          </w:p>
        </w:tc>
        <w:tc>
          <w:tcPr>
            <w:tcW w:w="709" w:type="dxa"/>
            <w:tcBorders>
              <w:top w:val="single" w:sz="4" w:space="0" w:color="auto"/>
              <w:left w:val="single" w:sz="4" w:space="0" w:color="auto"/>
              <w:bottom w:val="single" w:sz="4" w:space="0" w:color="auto"/>
              <w:right w:val="single" w:sz="4" w:space="0" w:color="auto"/>
            </w:tcBorders>
          </w:tcPr>
          <w:p w14:paraId="5308844F" w14:textId="77777777" w:rsidR="0064611E" w:rsidRPr="00BC468A" w:rsidRDefault="0064611E" w:rsidP="00EF50B5">
            <w:pPr>
              <w:pStyle w:val="TAC"/>
              <w:rPr>
                <w:rFonts w:cs="v4.2.0"/>
              </w:rPr>
            </w:pPr>
          </w:p>
        </w:tc>
        <w:tc>
          <w:tcPr>
            <w:tcW w:w="1417" w:type="dxa"/>
            <w:tcBorders>
              <w:top w:val="single" w:sz="4" w:space="0" w:color="auto"/>
              <w:left w:val="single" w:sz="4" w:space="0" w:color="auto"/>
              <w:bottom w:val="single" w:sz="4" w:space="0" w:color="auto"/>
              <w:right w:val="single" w:sz="4" w:space="0" w:color="auto"/>
            </w:tcBorders>
          </w:tcPr>
          <w:p w14:paraId="08C8A5D1" w14:textId="77777777" w:rsidR="0064611E" w:rsidRPr="00BC468A" w:rsidRDefault="0064611E" w:rsidP="00EF50B5">
            <w:pPr>
              <w:pStyle w:val="TAC"/>
            </w:pPr>
            <w:r w:rsidRPr="00BC468A">
              <w:t>Config 1,2,3</w:t>
            </w:r>
          </w:p>
        </w:tc>
        <w:tc>
          <w:tcPr>
            <w:tcW w:w="1843" w:type="dxa"/>
            <w:gridSpan w:val="2"/>
            <w:tcBorders>
              <w:top w:val="single" w:sz="4" w:space="0" w:color="auto"/>
              <w:left w:val="single" w:sz="4" w:space="0" w:color="auto"/>
              <w:bottom w:val="single" w:sz="4" w:space="0" w:color="auto"/>
              <w:right w:val="single" w:sz="4" w:space="0" w:color="auto"/>
            </w:tcBorders>
          </w:tcPr>
          <w:p w14:paraId="148DF19C" w14:textId="77777777" w:rsidR="0064611E" w:rsidRPr="00BC468A" w:rsidRDefault="0064611E" w:rsidP="00EF50B5">
            <w:pPr>
              <w:pStyle w:val="TAC"/>
              <w:rPr>
                <w:szCs w:val="18"/>
              </w:rPr>
            </w:pPr>
            <w:r w:rsidRPr="00BC468A">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247AA75E" w14:textId="77777777" w:rsidR="0064611E" w:rsidRPr="00BC468A" w:rsidRDefault="0064611E" w:rsidP="00EF50B5">
            <w:pPr>
              <w:pStyle w:val="TAC"/>
              <w:rPr>
                <w:szCs w:val="18"/>
              </w:rPr>
            </w:pPr>
            <w:r w:rsidRPr="00BC468A">
              <w:t>12</w:t>
            </w:r>
          </w:p>
        </w:tc>
        <w:tc>
          <w:tcPr>
            <w:tcW w:w="1701" w:type="dxa"/>
            <w:gridSpan w:val="2"/>
            <w:tcBorders>
              <w:top w:val="single" w:sz="4" w:space="0" w:color="auto"/>
              <w:left w:val="single" w:sz="4" w:space="0" w:color="auto"/>
              <w:bottom w:val="single" w:sz="4" w:space="0" w:color="auto"/>
              <w:right w:val="single" w:sz="4" w:space="0" w:color="auto"/>
            </w:tcBorders>
          </w:tcPr>
          <w:p w14:paraId="107395BF" w14:textId="77777777" w:rsidR="0064611E" w:rsidRPr="00BC468A" w:rsidRDefault="0064611E" w:rsidP="00EF50B5">
            <w:pPr>
              <w:pStyle w:val="TAC"/>
              <w:rPr>
                <w:szCs w:val="18"/>
              </w:rPr>
            </w:pPr>
            <w:r w:rsidRPr="00BC468A">
              <w:rPr>
                <w:lang w:eastAsia="zh-CN"/>
              </w:rPr>
              <w:t>12</w:t>
            </w:r>
          </w:p>
        </w:tc>
      </w:tr>
      <w:tr w:rsidR="0064611E" w:rsidRPr="00BC468A" w14:paraId="2D12DFB1" w14:textId="77777777" w:rsidTr="00EF50B5">
        <w:trPr>
          <w:cantSplit/>
          <w:trHeight w:val="150"/>
          <w:jc w:val="center"/>
        </w:trPr>
        <w:tc>
          <w:tcPr>
            <w:tcW w:w="1838" w:type="dxa"/>
            <w:gridSpan w:val="3"/>
            <w:tcBorders>
              <w:top w:val="single" w:sz="4" w:space="0" w:color="auto"/>
              <w:left w:val="single" w:sz="4" w:space="0" w:color="auto"/>
              <w:bottom w:val="single" w:sz="4" w:space="0" w:color="auto"/>
              <w:right w:val="single" w:sz="4" w:space="0" w:color="auto"/>
            </w:tcBorders>
          </w:tcPr>
          <w:p w14:paraId="0688122D" w14:textId="77777777" w:rsidR="0064611E" w:rsidRPr="00BC468A" w:rsidRDefault="0064611E" w:rsidP="00EF50B5">
            <w:pPr>
              <w:pStyle w:val="TAL"/>
              <w:rPr>
                <w:bCs/>
              </w:rPr>
            </w:pPr>
            <w:r w:rsidRPr="00BC468A">
              <w:rPr>
                <w:lang w:eastAsia="zh-CN"/>
              </w:rPr>
              <w:t>W</w:t>
            </w:r>
            <w:r w:rsidRPr="00BC468A">
              <w:rPr>
                <w:vertAlign w:val="subscript"/>
                <w:lang w:eastAsia="zh-CN"/>
              </w:rPr>
              <w:t>CCA_DL</w:t>
            </w:r>
          </w:p>
        </w:tc>
        <w:tc>
          <w:tcPr>
            <w:tcW w:w="709" w:type="dxa"/>
            <w:tcBorders>
              <w:top w:val="single" w:sz="4" w:space="0" w:color="auto"/>
              <w:left w:val="single" w:sz="4" w:space="0" w:color="auto"/>
              <w:bottom w:val="single" w:sz="4" w:space="0" w:color="auto"/>
              <w:right w:val="single" w:sz="4" w:space="0" w:color="auto"/>
            </w:tcBorders>
          </w:tcPr>
          <w:p w14:paraId="2D2DFC59" w14:textId="77777777" w:rsidR="0064611E" w:rsidRPr="00BC468A" w:rsidRDefault="0064611E" w:rsidP="00EF50B5">
            <w:pPr>
              <w:pStyle w:val="TAC"/>
              <w:rPr>
                <w:rFonts w:cs="v4.2.0"/>
              </w:rPr>
            </w:pPr>
            <w:r w:rsidRPr="00BC468A">
              <w:t>ms</w:t>
            </w:r>
          </w:p>
        </w:tc>
        <w:tc>
          <w:tcPr>
            <w:tcW w:w="1417" w:type="dxa"/>
            <w:tcBorders>
              <w:top w:val="single" w:sz="4" w:space="0" w:color="auto"/>
              <w:left w:val="single" w:sz="4" w:space="0" w:color="auto"/>
              <w:bottom w:val="single" w:sz="4" w:space="0" w:color="auto"/>
              <w:right w:val="single" w:sz="4" w:space="0" w:color="auto"/>
            </w:tcBorders>
          </w:tcPr>
          <w:p w14:paraId="5836BE6B" w14:textId="77777777" w:rsidR="0064611E" w:rsidRPr="00BC468A" w:rsidRDefault="0064611E" w:rsidP="00EF50B5">
            <w:pPr>
              <w:pStyle w:val="TAC"/>
            </w:pPr>
            <w:r w:rsidRPr="00BC468A">
              <w:t>Config 1,2,3</w:t>
            </w:r>
          </w:p>
        </w:tc>
        <w:tc>
          <w:tcPr>
            <w:tcW w:w="1843" w:type="dxa"/>
            <w:gridSpan w:val="2"/>
            <w:tcBorders>
              <w:top w:val="single" w:sz="4" w:space="0" w:color="auto"/>
              <w:left w:val="single" w:sz="4" w:space="0" w:color="auto"/>
              <w:bottom w:val="single" w:sz="4" w:space="0" w:color="auto"/>
              <w:right w:val="single" w:sz="4" w:space="0" w:color="auto"/>
            </w:tcBorders>
          </w:tcPr>
          <w:p w14:paraId="4733F1C7" w14:textId="77777777" w:rsidR="0064611E" w:rsidRPr="00BC468A" w:rsidRDefault="0064611E" w:rsidP="00EF50B5">
            <w:pPr>
              <w:pStyle w:val="TAC"/>
              <w:rPr>
                <w:szCs w:val="18"/>
              </w:rPr>
            </w:pPr>
            <w:r w:rsidRPr="00BC468A">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2ECF3024" w14:textId="77777777" w:rsidR="0064611E" w:rsidRPr="00BC468A" w:rsidRDefault="0064611E" w:rsidP="00EF50B5">
            <w:pPr>
              <w:pStyle w:val="TAC"/>
              <w:rPr>
                <w:szCs w:val="18"/>
              </w:rPr>
            </w:pPr>
            <w:r w:rsidRPr="00BC468A">
              <w:t>T</w:t>
            </w:r>
            <w:r w:rsidRPr="00BC468A">
              <w:rPr>
                <w:vertAlign w:val="subscript"/>
              </w:rPr>
              <w:t>PSS/SSS_sync_inter_cca</w:t>
            </w:r>
          </w:p>
        </w:tc>
        <w:tc>
          <w:tcPr>
            <w:tcW w:w="1701" w:type="dxa"/>
            <w:gridSpan w:val="2"/>
            <w:tcBorders>
              <w:top w:val="single" w:sz="4" w:space="0" w:color="auto"/>
              <w:left w:val="single" w:sz="4" w:space="0" w:color="auto"/>
              <w:bottom w:val="single" w:sz="4" w:space="0" w:color="auto"/>
              <w:right w:val="single" w:sz="4" w:space="0" w:color="auto"/>
            </w:tcBorders>
          </w:tcPr>
          <w:p w14:paraId="5D76AE8B" w14:textId="77777777" w:rsidR="0064611E" w:rsidRPr="00BC468A" w:rsidRDefault="0064611E" w:rsidP="00EF50B5">
            <w:pPr>
              <w:pStyle w:val="TAC"/>
              <w:rPr>
                <w:szCs w:val="18"/>
              </w:rPr>
            </w:pPr>
            <w:r w:rsidRPr="00BC468A">
              <w:t>T</w:t>
            </w:r>
            <w:r w:rsidRPr="00BC468A">
              <w:rPr>
                <w:vertAlign w:val="subscript"/>
              </w:rPr>
              <w:t>PSS/SSS_sync_inter_cca</w:t>
            </w:r>
          </w:p>
        </w:tc>
      </w:tr>
      <w:tr w:rsidR="0064611E" w:rsidRPr="00BC468A" w14:paraId="0C3CDA81" w14:textId="77777777" w:rsidTr="00EF50B5">
        <w:trPr>
          <w:cantSplit/>
          <w:trHeight w:val="150"/>
          <w:jc w:val="center"/>
        </w:trPr>
        <w:tc>
          <w:tcPr>
            <w:tcW w:w="1838" w:type="dxa"/>
            <w:gridSpan w:val="3"/>
            <w:vMerge w:val="restart"/>
            <w:tcBorders>
              <w:left w:val="single" w:sz="4" w:space="0" w:color="auto"/>
            </w:tcBorders>
          </w:tcPr>
          <w:p w14:paraId="481C50EF" w14:textId="77777777" w:rsidR="0064611E" w:rsidRPr="00BC468A" w:rsidRDefault="0064611E" w:rsidP="00EF50B5">
            <w:pPr>
              <w:pStyle w:val="TAL"/>
            </w:pPr>
            <w:r w:rsidRPr="00BC468A">
              <w:rPr>
                <w:bCs/>
              </w:rPr>
              <w:t>BW</w:t>
            </w:r>
            <w:r w:rsidRPr="00BC468A">
              <w:rPr>
                <w:vertAlign w:val="subscript"/>
              </w:rPr>
              <w:t>channel</w:t>
            </w:r>
          </w:p>
        </w:tc>
        <w:tc>
          <w:tcPr>
            <w:tcW w:w="709" w:type="dxa"/>
            <w:vMerge w:val="restart"/>
          </w:tcPr>
          <w:p w14:paraId="0159AD2E" w14:textId="77777777" w:rsidR="0064611E" w:rsidRPr="00BC468A" w:rsidRDefault="0064611E" w:rsidP="00EF50B5">
            <w:pPr>
              <w:pStyle w:val="TAC"/>
            </w:pPr>
            <w:r w:rsidRPr="00BC468A">
              <w:rPr>
                <w:rFonts w:cs="v4.2.0"/>
              </w:rPr>
              <w:t>MHz</w:t>
            </w:r>
          </w:p>
        </w:tc>
        <w:tc>
          <w:tcPr>
            <w:tcW w:w="1417" w:type="dxa"/>
            <w:tcBorders>
              <w:bottom w:val="single" w:sz="4" w:space="0" w:color="auto"/>
            </w:tcBorders>
            <w:vAlign w:val="center"/>
          </w:tcPr>
          <w:p w14:paraId="685574B5" w14:textId="77777777" w:rsidR="0064611E" w:rsidRPr="00BC468A" w:rsidRDefault="0064611E" w:rsidP="00EF50B5">
            <w:pPr>
              <w:pStyle w:val="TAC"/>
            </w:pPr>
            <w:r w:rsidRPr="00BC468A">
              <w:t>Config</w:t>
            </w:r>
            <w:r w:rsidRPr="00BC468A">
              <w:rPr>
                <w:szCs w:val="18"/>
              </w:rPr>
              <w:t xml:space="preserve"> 1,2</w:t>
            </w:r>
          </w:p>
        </w:tc>
        <w:tc>
          <w:tcPr>
            <w:tcW w:w="1843" w:type="dxa"/>
            <w:gridSpan w:val="2"/>
            <w:tcBorders>
              <w:bottom w:val="single" w:sz="4" w:space="0" w:color="auto"/>
            </w:tcBorders>
            <w:vAlign w:val="center"/>
          </w:tcPr>
          <w:p w14:paraId="316B2A09" w14:textId="77777777" w:rsidR="0064611E" w:rsidRPr="00BC468A" w:rsidRDefault="0064611E" w:rsidP="00EF50B5">
            <w:pPr>
              <w:pStyle w:val="TAC"/>
              <w:rPr>
                <w:szCs w:val="18"/>
              </w:rPr>
            </w:pPr>
            <w:r w:rsidRPr="00BC468A">
              <w:rPr>
                <w:szCs w:val="18"/>
              </w:rPr>
              <w:t>10: N</w:t>
            </w:r>
            <w:r w:rsidRPr="00BC468A">
              <w:rPr>
                <w:szCs w:val="18"/>
                <w:vertAlign w:val="subscript"/>
              </w:rPr>
              <w:t>RB,c</w:t>
            </w:r>
            <w:r w:rsidRPr="00BC468A">
              <w:rPr>
                <w:szCs w:val="18"/>
              </w:rPr>
              <w:t xml:space="preserve"> = 52</w:t>
            </w:r>
          </w:p>
        </w:tc>
        <w:tc>
          <w:tcPr>
            <w:tcW w:w="1843" w:type="dxa"/>
            <w:gridSpan w:val="2"/>
            <w:tcBorders>
              <w:bottom w:val="single" w:sz="4" w:space="0" w:color="auto"/>
            </w:tcBorders>
            <w:vAlign w:val="center"/>
          </w:tcPr>
          <w:p w14:paraId="773857E2"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c>
          <w:tcPr>
            <w:tcW w:w="1701" w:type="dxa"/>
            <w:gridSpan w:val="2"/>
            <w:tcBorders>
              <w:bottom w:val="single" w:sz="4" w:space="0" w:color="auto"/>
            </w:tcBorders>
            <w:vAlign w:val="center"/>
          </w:tcPr>
          <w:p w14:paraId="47907748"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r>
      <w:tr w:rsidR="0064611E" w:rsidRPr="00BC468A" w14:paraId="6292A1F0" w14:textId="77777777" w:rsidTr="00EF50B5">
        <w:trPr>
          <w:cantSplit/>
          <w:trHeight w:val="150"/>
          <w:jc w:val="center"/>
        </w:trPr>
        <w:tc>
          <w:tcPr>
            <w:tcW w:w="1838" w:type="dxa"/>
            <w:gridSpan w:val="3"/>
            <w:vMerge/>
            <w:tcBorders>
              <w:left w:val="single" w:sz="4" w:space="0" w:color="auto"/>
              <w:bottom w:val="single" w:sz="4" w:space="0" w:color="auto"/>
            </w:tcBorders>
          </w:tcPr>
          <w:p w14:paraId="15973612" w14:textId="77777777" w:rsidR="0064611E" w:rsidRPr="00BC468A" w:rsidRDefault="0064611E" w:rsidP="00EF50B5">
            <w:pPr>
              <w:pStyle w:val="TAL"/>
              <w:rPr>
                <w:bCs/>
              </w:rPr>
            </w:pPr>
          </w:p>
        </w:tc>
        <w:tc>
          <w:tcPr>
            <w:tcW w:w="709" w:type="dxa"/>
            <w:vMerge/>
            <w:tcBorders>
              <w:bottom w:val="single" w:sz="4" w:space="0" w:color="auto"/>
            </w:tcBorders>
          </w:tcPr>
          <w:p w14:paraId="650214A6"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1BDF026B"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556C7BBE"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 </w:t>
            </w:r>
          </w:p>
        </w:tc>
        <w:tc>
          <w:tcPr>
            <w:tcW w:w="1843" w:type="dxa"/>
            <w:gridSpan w:val="2"/>
            <w:tcBorders>
              <w:bottom w:val="single" w:sz="4" w:space="0" w:color="auto"/>
            </w:tcBorders>
            <w:vAlign w:val="center"/>
          </w:tcPr>
          <w:p w14:paraId="3DD3FCB1"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c>
          <w:tcPr>
            <w:tcW w:w="1701" w:type="dxa"/>
            <w:gridSpan w:val="2"/>
            <w:tcBorders>
              <w:bottom w:val="single" w:sz="4" w:space="0" w:color="auto"/>
            </w:tcBorders>
            <w:vAlign w:val="center"/>
          </w:tcPr>
          <w:p w14:paraId="0891F5E2"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r>
      <w:tr w:rsidR="0064611E" w:rsidRPr="00BC468A" w14:paraId="480BA90F" w14:textId="77777777" w:rsidTr="00EF50B5">
        <w:trPr>
          <w:cantSplit/>
          <w:trHeight w:val="81"/>
          <w:jc w:val="center"/>
        </w:trPr>
        <w:tc>
          <w:tcPr>
            <w:tcW w:w="1838" w:type="dxa"/>
            <w:gridSpan w:val="3"/>
            <w:vMerge w:val="restart"/>
            <w:tcBorders>
              <w:left w:val="single" w:sz="4" w:space="0" w:color="auto"/>
            </w:tcBorders>
          </w:tcPr>
          <w:p w14:paraId="2E5B4EED" w14:textId="77777777" w:rsidR="0064611E" w:rsidRPr="00BC468A" w:rsidRDefault="0064611E" w:rsidP="00EF50B5">
            <w:pPr>
              <w:pStyle w:val="TAL"/>
              <w:rPr>
                <w:bCs/>
              </w:rPr>
            </w:pPr>
            <w:r w:rsidRPr="00BC468A">
              <w:t>BWP BW</w:t>
            </w:r>
          </w:p>
        </w:tc>
        <w:tc>
          <w:tcPr>
            <w:tcW w:w="709" w:type="dxa"/>
            <w:vMerge w:val="restart"/>
          </w:tcPr>
          <w:p w14:paraId="7FEFB2A9" w14:textId="77777777" w:rsidR="0064611E" w:rsidRPr="00BC468A" w:rsidRDefault="0064611E" w:rsidP="00EF50B5">
            <w:pPr>
              <w:pStyle w:val="TAC"/>
            </w:pPr>
            <w:r w:rsidRPr="00BC468A">
              <w:t>MHz</w:t>
            </w:r>
          </w:p>
        </w:tc>
        <w:tc>
          <w:tcPr>
            <w:tcW w:w="1417" w:type="dxa"/>
            <w:tcBorders>
              <w:bottom w:val="single" w:sz="4" w:space="0" w:color="auto"/>
            </w:tcBorders>
            <w:vAlign w:val="center"/>
          </w:tcPr>
          <w:p w14:paraId="29A5F20F" w14:textId="77777777" w:rsidR="0064611E" w:rsidRPr="00BC468A" w:rsidRDefault="0064611E" w:rsidP="00EF50B5">
            <w:pPr>
              <w:pStyle w:val="TAC"/>
            </w:pPr>
            <w:r w:rsidRPr="00BC468A">
              <w:t>Config</w:t>
            </w:r>
            <w:r w:rsidRPr="00BC468A">
              <w:rPr>
                <w:szCs w:val="18"/>
              </w:rPr>
              <w:t xml:space="preserve"> 1,2</w:t>
            </w:r>
          </w:p>
        </w:tc>
        <w:tc>
          <w:tcPr>
            <w:tcW w:w="1843" w:type="dxa"/>
            <w:gridSpan w:val="2"/>
            <w:tcBorders>
              <w:bottom w:val="single" w:sz="4" w:space="0" w:color="auto"/>
            </w:tcBorders>
            <w:vAlign w:val="center"/>
          </w:tcPr>
          <w:p w14:paraId="5E43FC3E" w14:textId="77777777" w:rsidR="0064611E" w:rsidRPr="00BC468A" w:rsidRDefault="0064611E" w:rsidP="00EF50B5">
            <w:pPr>
              <w:pStyle w:val="TAC"/>
              <w:rPr>
                <w:szCs w:val="18"/>
              </w:rPr>
            </w:pPr>
            <w:r w:rsidRPr="00BC468A">
              <w:rPr>
                <w:szCs w:val="18"/>
              </w:rPr>
              <w:t>10: N</w:t>
            </w:r>
            <w:r w:rsidRPr="00BC468A">
              <w:rPr>
                <w:szCs w:val="18"/>
                <w:vertAlign w:val="subscript"/>
              </w:rPr>
              <w:t>RB,c</w:t>
            </w:r>
            <w:r w:rsidRPr="00BC468A">
              <w:rPr>
                <w:szCs w:val="18"/>
              </w:rPr>
              <w:t xml:space="preserve"> = 52</w:t>
            </w:r>
          </w:p>
        </w:tc>
        <w:tc>
          <w:tcPr>
            <w:tcW w:w="1843" w:type="dxa"/>
            <w:gridSpan w:val="2"/>
            <w:tcBorders>
              <w:bottom w:val="single" w:sz="4" w:space="0" w:color="auto"/>
            </w:tcBorders>
            <w:vAlign w:val="center"/>
          </w:tcPr>
          <w:p w14:paraId="7130CBB5"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c>
          <w:tcPr>
            <w:tcW w:w="1701" w:type="dxa"/>
            <w:gridSpan w:val="2"/>
            <w:tcBorders>
              <w:bottom w:val="single" w:sz="4" w:space="0" w:color="auto"/>
            </w:tcBorders>
            <w:vAlign w:val="center"/>
          </w:tcPr>
          <w:p w14:paraId="7803E240"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r>
      <w:tr w:rsidR="0064611E" w:rsidRPr="00BC468A" w14:paraId="4565CEF0" w14:textId="77777777" w:rsidTr="00EF50B5">
        <w:trPr>
          <w:cantSplit/>
          <w:trHeight w:val="36"/>
          <w:jc w:val="center"/>
        </w:trPr>
        <w:tc>
          <w:tcPr>
            <w:tcW w:w="1838" w:type="dxa"/>
            <w:gridSpan w:val="3"/>
            <w:vMerge/>
            <w:tcBorders>
              <w:left w:val="single" w:sz="4" w:space="0" w:color="auto"/>
              <w:bottom w:val="single" w:sz="4" w:space="0" w:color="auto"/>
            </w:tcBorders>
          </w:tcPr>
          <w:p w14:paraId="02618F60" w14:textId="77777777" w:rsidR="0064611E" w:rsidRPr="00BC468A" w:rsidRDefault="0064611E" w:rsidP="00EF50B5">
            <w:pPr>
              <w:pStyle w:val="TAL"/>
              <w:rPr>
                <w:bCs/>
              </w:rPr>
            </w:pPr>
          </w:p>
        </w:tc>
        <w:tc>
          <w:tcPr>
            <w:tcW w:w="709" w:type="dxa"/>
            <w:vMerge/>
            <w:tcBorders>
              <w:bottom w:val="single" w:sz="4" w:space="0" w:color="auto"/>
            </w:tcBorders>
          </w:tcPr>
          <w:p w14:paraId="73C61111" w14:textId="77777777" w:rsidR="0064611E" w:rsidRPr="00BC468A" w:rsidRDefault="0064611E" w:rsidP="00EF50B5">
            <w:pPr>
              <w:pStyle w:val="TAC"/>
            </w:pPr>
          </w:p>
        </w:tc>
        <w:tc>
          <w:tcPr>
            <w:tcW w:w="1417" w:type="dxa"/>
            <w:tcBorders>
              <w:bottom w:val="single" w:sz="4" w:space="0" w:color="auto"/>
            </w:tcBorders>
            <w:vAlign w:val="center"/>
          </w:tcPr>
          <w:p w14:paraId="1089A60D"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0BB40848"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 </w:t>
            </w:r>
          </w:p>
        </w:tc>
        <w:tc>
          <w:tcPr>
            <w:tcW w:w="1843" w:type="dxa"/>
            <w:gridSpan w:val="2"/>
            <w:tcBorders>
              <w:bottom w:val="single" w:sz="4" w:space="0" w:color="auto"/>
            </w:tcBorders>
            <w:vAlign w:val="center"/>
          </w:tcPr>
          <w:p w14:paraId="14AE778B"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c>
          <w:tcPr>
            <w:tcW w:w="1701" w:type="dxa"/>
            <w:gridSpan w:val="2"/>
            <w:tcBorders>
              <w:bottom w:val="single" w:sz="4" w:space="0" w:color="auto"/>
            </w:tcBorders>
            <w:vAlign w:val="center"/>
          </w:tcPr>
          <w:p w14:paraId="042CCA9E"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r>
      <w:tr w:rsidR="0064611E" w:rsidRPr="00BC468A" w14:paraId="32905E90" w14:textId="77777777" w:rsidTr="00EF50B5">
        <w:trPr>
          <w:cantSplit/>
          <w:trHeight w:val="36"/>
          <w:jc w:val="center"/>
        </w:trPr>
        <w:tc>
          <w:tcPr>
            <w:tcW w:w="846" w:type="dxa"/>
            <w:vMerge w:val="restart"/>
            <w:tcBorders>
              <w:left w:val="single" w:sz="4" w:space="0" w:color="auto"/>
            </w:tcBorders>
          </w:tcPr>
          <w:p w14:paraId="6DC0A839" w14:textId="77777777" w:rsidR="0064611E" w:rsidRPr="00BC468A" w:rsidRDefault="0064611E" w:rsidP="00EF50B5">
            <w:pPr>
              <w:pStyle w:val="TAL"/>
              <w:rPr>
                <w:bCs/>
              </w:rPr>
            </w:pPr>
            <w:r w:rsidRPr="00BC468A">
              <w:t xml:space="preserve">BWP configuration </w:t>
            </w:r>
          </w:p>
        </w:tc>
        <w:tc>
          <w:tcPr>
            <w:tcW w:w="992" w:type="dxa"/>
            <w:gridSpan w:val="2"/>
            <w:tcBorders>
              <w:left w:val="single" w:sz="4" w:space="0" w:color="auto"/>
            </w:tcBorders>
          </w:tcPr>
          <w:p w14:paraId="13028726" w14:textId="77777777" w:rsidR="0064611E" w:rsidRPr="00BC468A" w:rsidRDefault="0064611E" w:rsidP="00EF50B5">
            <w:pPr>
              <w:pStyle w:val="TAL"/>
              <w:rPr>
                <w:bCs/>
              </w:rPr>
            </w:pPr>
            <w:r w:rsidRPr="00BC468A">
              <w:t>Initial DL BWP</w:t>
            </w:r>
          </w:p>
        </w:tc>
        <w:tc>
          <w:tcPr>
            <w:tcW w:w="709" w:type="dxa"/>
            <w:tcBorders>
              <w:bottom w:val="single" w:sz="4" w:space="0" w:color="auto"/>
            </w:tcBorders>
          </w:tcPr>
          <w:p w14:paraId="63077AC5" w14:textId="77777777" w:rsidR="0064611E" w:rsidRPr="00BC468A" w:rsidRDefault="0064611E" w:rsidP="00EF50B5">
            <w:pPr>
              <w:pStyle w:val="TAC"/>
            </w:pPr>
          </w:p>
        </w:tc>
        <w:tc>
          <w:tcPr>
            <w:tcW w:w="1417" w:type="dxa"/>
            <w:vMerge w:val="restart"/>
            <w:vAlign w:val="center"/>
          </w:tcPr>
          <w:p w14:paraId="30FDB9B9" w14:textId="77777777" w:rsidR="0064611E" w:rsidRPr="00BC468A" w:rsidRDefault="0064611E" w:rsidP="00EF50B5">
            <w:pPr>
              <w:pStyle w:val="TAC"/>
            </w:pPr>
            <w:r w:rsidRPr="00BC468A">
              <w:t>Config</w:t>
            </w:r>
            <w:r w:rsidRPr="00BC468A">
              <w:rPr>
                <w:szCs w:val="18"/>
              </w:rPr>
              <w:t xml:space="preserve"> 1,2,3</w:t>
            </w:r>
          </w:p>
        </w:tc>
        <w:tc>
          <w:tcPr>
            <w:tcW w:w="1843" w:type="dxa"/>
            <w:gridSpan w:val="2"/>
            <w:tcBorders>
              <w:bottom w:val="single" w:sz="4" w:space="0" w:color="auto"/>
            </w:tcBorders>
          </w:tcPr>
          <w:p w14:paraId="10CAC61A" w14:textId="77777777" w:rsidR="0064611E" w:rsidRPr="00BC468A" w:rsidRDefault="0064611E" w:rsidP="00EF50B5">
            <w:pPr>
              <w:pStyle w:val="TAC"/>
              <w:rPr>
                <w:szCs w:val="18"/>
              </w:rPr>
            </w:pPr>
            <w:r w:rsidRPr="00BC468A">
              <w:t>DLBWP.0.1</w:t>
            </w:r>
          </w:p>
        </w:tc>
        <w:tc>
          <w:tcPr>
            <w:tcW w:w="1843" w:type="dxa"/>
            <w:gridSpan w:val="2"/>
            <w:tcBorders>
              <w:bottom w:val="single" w:sz="4" w:space="0" w:color="auto"/>
            </w:tcBorders>
          </w:tcPr>
          <w:p w14:paraId="4E1E8965" w14:textId="77777777" w:rsidR="0064611E" w:rsidRPr="00BC468A" w:rsidRDefault="0064611E" w:rsidP="00EF50B5">
            <w:pPr>
              <w:pStyle w:val="TAC"/>
              <w:rPr>
                <w:szCs w:val="18"/>
              </w:rPr>
            </w:pPr>
            <w:r w:rsidRPr="00BC468A">
              <w:t>DLBWP.0.1</w:t>
            </w:r>
          </w:p>
        </w:tc>
        <w:tc>
          <w:tcPr>
            <w:tcW w:w="1701" w:type="dxa"/>
            <w:gridSpan w:val="2"/>
            <w:tcBorders>
              <w:bottom w:val="single" w:sz="4" w:space="0" w:color="auto"/>
            </w:tcBorders>
          </w:tcPr>
          <w:p w14:paraId="0489B924" w14:textId="77777777" w:rsidR="0064611E" w:rsidRPr="00BC468A" w:rsidRDefault="0064611E" w:rsidP="00EF50B5">
            <w:pPr>
              <w:pStyle w:val="TAC"/>
              <w:rPr>
                <w:szCs w:val="18"/>
              </w:rPr>
            </w:pPr>
          </w:p>
        </w:tc>
      </w:tr>
      <w:tr w:rsidR="0064611E" w:rsidRPr="00BC468A" w14:paraId="4599F634" w14:textId="77777777" w:rsidTr="00EF50B5">
        <w:trPr>
          <w:cantSplit/>
          <w:trHeight w:val="36"/>
          <w:jc w:val="center"/>
        </w:trPr>
        <w:tc>
          <w:tcPr>
            <w:tcW w:w="846" w:type="dxa"/>
            <w:vMerge/>
            <w:tcBorders>
              <w:left w:val="single" w:sz="4" w:space="0" w:color="auto"/>
            </w:tcBorders>
          </w:tcPr>
          <w:p w14:paraId="678894E6" w14:textId="77777777" w:rsidR="0064611E" w:rsidRPr="00BC468A" w:rsidRDefault="0064611E" w:rsidP="00EF50B5">
            <w:pPr>
              <w:pStyle w:val="TAL"/>
            </w:pPr>
          </w:p>
        </w:tc>
        <w:tc>
          <w:tcPr>
            <w:tcW w:w="992" w:type="dxa"/>
            <w:gridSpan w:val="2"/>
            <w:tcBorders>
              <w:left w:val="single" w:sz="4" w:space="0" w:color="auto"/>
            </w:tcBorders>
          </w:tcPr>
          <w:p w14:paraId="7DC52C8B" w14:textId="77777777" w:rsidR="0064611E" w:rsidRPr="00BC468A" w:rsidRDefault="0064611E" w:rsidP="00EF50B5">
            <w:pPr>
              <w:pStyle w:val="TAL"/>
            </w:pPr>
            <w:r w:rsidRPr="00BC468A">
              <w:t>Initial UL BWP</w:t>
            </w:r>
          </w:p>
        </w:tc>
        <w:tc>
          <w:tcPr>
            <w:tcW w:w="709" w:type="dxa"/>
            <w:tcBorders>
              <w:bottom w:val="single" w:sz="4" w:space="0" w:color="auto"/>
            </w:tcBorders>
          </w:tcPr>
          <w:p w14:paraId="104ACD68" w14:textId="77777777" w:rsidR="0064611E" w:rsidRPr="00BC468A" w:rsidRDefault="0064611E" w:rsidP="00EF50B5">
            <w:pPr>
              <w:pStyle w:val="TAC"/>
            </w:pPr>
          </w:p>
        </w:tc>
        <w:tc>
          <w:tcPr>
            <w:tcW w:w="1417" w:type="dxa"/>
            <w:vMerge/>
            <w:vAlign w:val="center"/>
          </w:tcPr>
          <w:p w14:paraId="20B6BA77" w14:textId="77777777" w:rsidR="0064611E" w:rsidRPr="00BC468A" w:rsidRDefault="0064611E" w:rsidP="00EF50B5">
            <w:pPr>
              <w:pStyle w:val="TAC"/>
            </w:pPr>
          </w:p>
        </w:tc>
        <w:tc>
          <w:tcPr>
            <w:tcW w:w="1843" w:type="dxa"/>
            <w:gridSpan w:val="2"/>
            <w:tcBorders>
              <w:bottom w:val="single" w:sz="4" w:space="0" w:color="auto"/>
            </w:tcBorders>
          </w:tcPr>
          <w:p w14:paraId="1D1C3D1A" w14:textId="77777777" w:rsidR="0064611E" w:rsidRPr="00BC468A" w:rsidRDefault="0064611E" w:rsidP="00EF50B5">
            <w:pPr>
              <w:pStyle w:val="TAC"/>
            </w:pPr>
            <w:r w:rsidRPr="00BC468A">
              <w:rPr>
                <w:bCs/>
              </w:rPr>
              <w:t>ULBWP.0.1</w:t>
            </w:r>
          </w:p>
        </w:tc>
        <w:tc>
          <w:tcPr>
            <w:tcW w:w="1843" w:type="dxa"/>
            <w:gridSpan w:val="2"/>
            <w:tcBorders>
              <w:bottom w:val="single" w:sz="4" w:space="0" w:color="auto"/>
            </w:tcBorders>
          </w:tcPr>
          <w:p w14:paraId="5F60C810" w14:textId="77777777" w:rsidR="0064611E" w:rsidRPr="00BC468A" w:rsidRDefault="0064611E" w:rsidP="00EF50B5">
            <w:pPr>
              <w:pStyle w:val="TAC"/>
            </w:pPr>
            <w:r w:rsidRPr="00BC468A">
              <w:rPr>
                <w:bCs/>
              </w:rPr>
              <w:t>ULBWP.0.1</w:t>
            </w:r>
          </w:p>
        </w:tc>
        <w:tc>
          <w:tcPr>
            <w:tcW w:w="1701" w:type="dxa"/>
            <w:gridSpan w:val="2"/>
            <w:tcBorders>
              <w:bottom w:val="single" w:sz="4" w:space="0" w:color="auto"/>
            </w:tcBorders>
          </w:tcPr>
          <w:p w14:paraId="1EE801CE" w14:textId="77777777" w:rsidR="0064611E" w:rsidRPr="00BC468A" w:rsidRDefault="0064611E" w:rsidP="00EF50B5">
            <w:pPr>
              <w:pStyle w:val="TAC"/>
            </w:pPr>
          </w:p>
        </w:tc>
      </w:tr>
      <w:tr w:rsidR="0064611E" w:rsidRPr="00BC468A" w14:paraId="39F85B23" w14:textId="77777777" w:rsidTr="00EF50B5">
        <w:trPr>
          <w:cantSplit/>
          <w:trHeight w:val="36"/>
          <w:jc w:val="center"/>
        </w:trPr>
        <w:tc>
          <w:tcPr>
            <w:tcW w:w="846" w:type="dxa"/>
            <w:vMerge/>
            <w:tcBorders>
              <w:left w:val="single" w:sz="4" w:space="0" w:color="auto"/>
            </w:tcBorders>
          </w:tcPr>
          <w:p w14:paraId="3E8715D6" w14:textId="77777777" w:rsidR="0064611E" w:rsidRPr="00BC468A" w:rsidRDefault="0064611E" w:rsidP="00EF50B5">
            <w:pPr>
              <w:pStyle w:val="TAL"/>
              <w:rPr>
                <w:bCs/>
              </w:rPr>
            </w:pPr>
          </w:p>
        </w:tc>
        <w:tc>
          <w:tcPr>
            <w:tcW w:w="992" w:type="dxa"/>
            <w:gridSpan w:val="2"/>
            <w:tcBorders>
              <w:left w:val="single" w:sz="4" w:space="0" w:color="auto"/>
            </w:tcBorders>
          </w:tcPr>
          <w:p w14:paraId="5F5D90A0" w14:textId="77777777" w:rsidR="0064611E" w:rsidRPr="00BC468A" w:rsidRDefault="0064611E" w:rsidP="00EF50B5">
            <w:pPr>
              <w:pStyle w:val="TAL"/>
              <w:rPr>
                <w:bCs/>
              </w:rPr>
            </w:pPr>
            <w:r w:rsidRPr="00BC468A">
              <w:t>Dedicated DL BWP</w:t>
            </w:r>
          </w:p>
        </w:tc>
        <w:tc>
          <w:tcPr>
            <w:tcW w:w="709" w:type="dxa"/>
            <w:tcBorders>
              <w:bottom w:val="single" w:sz="4" w:space="0" w:color="auto"/>
            </w:tcBorders>
          </w:tcPr>
          <w:p w14:paraId="23823AD2" w14:textId="77777777" w:rsidR="0064611E" w:rsidRPr="00BC468A" w:rsidRDefault="0064611E" w:rsidP="00EF50B5">
            <w:pPr>
              <w:pStyle w:val="TAC"/>
            </w:pPr>
          </w:p>
        </w:tc>
        <w:tc>
          <w:tcPr>
            <w:tcW w:w="1417" w:type="dxa"/>
            <w:vMerge/>
            <w:vAlign w:val="center"/>
          </w:tcPr>
          <w:p w14:paraId="561744F5" w14:textId="77777777" w:rsidR="0064611E" w:rsidRPr="00BC468A" w:rsidRDefault="0064611E" w:rsidP="00EF50B5">
            <w:pPr>
              <w:pStyle w:val="TAC"/>
            </w:pPr>
          </w:p>
        </w:tc>
        <w:tc>
          <w:tcPr>
            <w:tcW w:w="1843" w:type="dxa"/>
            <w:gridSpan w:val="2"/>
            <w:tcBorders>
              <w:bottom w:val="single" w:sz="4" w:space="0" w:color="auto"/>
            </w:tcBorders>
          </w:tcPr>
          <w:p w14:paraId="55BD4D75" w14:textId="77777777" w:rsidR="0064611E" w:rsidRPr="00BC468A" w:rsidRDefault="0064611E" w:rsidP="00EF50B5">
            <w:pPr>
              <w:pStyle w:val="TAC"/>
              <w:rPr>
                <w:szCs w:val="18"/>
              </w:rPr>
            </w:pPr>
            <w:r w:rsidRPr="00BC468A">
              <w:t>DLBWP.1.1</w:t>
            </w:r>
          </w:p>
        </w:tc>
        <w:tc>
          <w:tcPr>
            <w:tcW w:w="1843" w:type="dxa"/>
            <w:gridSpan w:val="2"/>
            <w:tcBorders>
              <w:bottom w:val="single" w:sz="4" w:space="0" w:color="auto"/>
            </w:tcBorders>
          </w:tcPr>
          <w:p w14:paraId="5A517544" w14:textId="77777777" w:rsidR="0064611E" w:rsidRPr="00BC468A" w:rsidRDefault="0064611E" w:rsidP="00EF50B5">
            <w:pPr>
              <w:pStyle w:val="TAC"/>
              <w:rPr>
                <w:szCs w:val="18"/>
              </w:rPr>
            </w:pPr>
            <w:r w:rsidRPr="00BC468A">
              <w:t>DLBWP.1.1</w:t>
            </w:r>
          </w:p>
        </w:tc>
        <w:tc>
          <w:tcPr>
            <w:tcW w:w="1701" w:type="dxa"/>
            <w:gridSpan w:val="2"/>
            <w:tcBorders>
              <w:bottom w:val="single" w:sz="4" w:space="0" w:color="auto"/>
            </w:tcBorders>
          </w:tcPr>
          <w:p w14:paraId="020CA3E6" w14:textId="77777777" w:rsidR="0064611E" w:rsidRPr="00BC468A" w:rsidRDefault="0064611E" w:rsidP="00EF50B5">
            <w:pPr>
              <w:pStyle w:val="TAC"/>
              <w:rPr>
                <w:szCs w:val="18"/>
              </w:rPr>
            </w:pPr>
          </w:p>
        </w:tc>
      </w:tr>
      <w:tr w:rsidR="0064611E" w:rsidRPr="00BC468A" w14:paraId="5B3F0579" w14:textId="77777777" w:rsidTr="00EF50B5">
        <w:trPr>
          <w:cantSplit/>
          <w:trHeight w:val="36"/>
          <w:jc w:val="center"/>
        </w:trPr>
        <w:tc>
          <w:tcPr>
            <w:tcW w:w="846" w:type="dxa"/>
            <w:vMerge/>
            <w:tcBorders>
              <w:left w:val="single" w:sz="4" w:space="0" w:color="auto"/>
              <w:bottom w:val="single" w:sz="4" w:space="0" w:color="auto"/>
            </w:tcBorders>
          </w:tcPr>
          <w:p w14:paraId="07CD2A7B" w14:textId="77777777" w:rsidR="0064611E" w:rsidRPr="00BC468A" w:rsidRDefault="0064611E" w:rsidP="00EF50B5">
            <w:pPr>
              <w:pStyle w:val="TAL"/>
              <w:rPr>
                <w:bCs/>
              </w:rPr>
            </w:pPr>
          </w:p>
        </w:tc>
        <w:tc>
          <w:tcPr>
            <w:tcW w:w="992" w:type="dxa"/>
            <w:gridSpan w:val="2"/>
            <w:tcBorders>
              <w:left w:val="single" w:sz="4" w:space="0" w:color="auto"/>
              <w:bottom w:val="single" w:sz="4" w:space="0" w:color="auto"/>
            </w:tcBorders>
          </w:tcPr>
          <w:p w14:paraId="64E37637" w14:textId="77777777" w:rsidR="0064611E" w:rsidRPr="00BC468A" w:rsidRDefault="0064611E" w:rsidP="00EF50B5">
            <w:pPr>
              <w:pStyle w:val="TAL"/>
              <w:rPr>
                <w:bCs/>
              </w:rPr>
            </w:pPr>
            <w:r w:rsidRPr="00BC468A">
              <w:rPr>
                <w:bCs/>
              </w:rPr>
              <w:t>Dedicated UL BWP</w:t>
            </w:r>
          </w:p>
        </w:tc>
        <w:tc>
          <w:tcPr>
            <w:tcW w:w="709" w:type="dxa"/>
            <w:tcBorders>
              <w:bottom w:val="single" w:sz="4" w:space="0" w:color="auto"/>
            </w:tcBorders>
          </w:tcPr>
          <w:p w14:paraId="053B0B67" w14:textId="77777777" w:rsidR="0064611E" w:rsidRPr="00BC468A" w:rsidRDefault="0064611E" w:rsidP="00EF50B5">
            <w:pPr>
              <w:pStyle w:val="TAC"/>
            </w:pPr>
          </w:p>
        </w:tc>
        <w:tc>
          <w:tcPr>
            <w:tcW w:w="1417" w:type="dxa"/>
            <w:vMerge/>
            <w:tcBorders>
              <w:bottom w:val="single" w:sz="4" w:space="0" w:color="auto"/>
            </w:tcBorders>
            <w:vAlign w:val="center"/>
          </w:tcPr>
          <w:p w14:paraId="453125B7" w14:textId="77777777" w:rsidR="0064611E" w:rsidRPr="00BC468A" w:rsidRDefault="0064611E" w:rsidP="00EF50B5">
            <w:pPr>
              <w:pStyle w:val="TAC"/>
            </w:pPr>
          </w:p>
        </w:tc>
        <w:tc>
          <w:tcPr>
            <w:tcW w:w="1843" w:type="dxa"/>
            <w:gridSpan w:val="2"/>
            <w:tcBorders>
              <w:bottom w:val="single" w:sz="4" w:space="0" w:color="auto"/>
            </w:tcBorders>
            <w:vAlign w:val="center"/>
          </w:tcPr>
          <w:p w14:paraId="0980B945" w14:textId="77777777" w:rsidR="0064611E" w:rsidRPr="00BC468A" w:rsidRDefault="0064611E" w:rsidP="00EF50B5">
            <w:pPr>
              <w:pStyle w:val="TAC"/>
              <w:rPr>
                <w:szCs w:val="18"/>
              </w:rPr>
            </w:pPr>
            <w:r w:rsidRPr="00BC468A">
              <w:t>ULBWP.1.1</w:t>
            </w:r>
          </w:p>
        </w:tc>
        <w:tc>
          <w:tcPr>
            <w:tcW w:w="1843" w:type="dxa"/>
            <w:gridSpan w:val="2"/>
            <w:tcBorders>
              <w:bottom w:val="single" w:sz="4" w:space="0" w:color="auto"/>
            </w:tcBorders>
            <w:vAlign w:val="center"/>
          </w:tcPr>
          <w:p w14:paraId="2A50531A" w14:textId="77777777" w:rsidR="0064611E" w:rsidRPr="00BC468A" w:rsidRDefault="0064611E" w:rsidP="00EF50B5">
            <w:pPr>
              <w:pStyle w:val="TAC"/>
              <w:rPr>
                <w:szCs w:val="18"/>
              </w:rPr>
            </w:pPr>
            <w:r w:rsidRPr="00BC468A">
              <w:t>ULBWP.1.1</w:t>
            </w:r>
          </w:p>
        </w:tc>
        <w:tc>
          <w:tcPr>
            <w:tcW w:w="1701" w:type="dxa"/>
            <w:gridSpan w:val="2"/>
            <w:tcBorders>
              <w:bottom w:val="single" w:sz="4" w:space="0" w:color="auto"/>
            </w:tcBorders>
          </w:tcPr>
          <w:p w14:paraId="6690C769" w14:textId="77777777" w:rsidR="0064611E" w:rsidRPr="00BC468A" w:rsidRDefault="0064611E" w:rsidP="00EF50B5">
            <w:pPr>
              <w:pStyle w:val="TAC"/>
              <w:rPr>
                <w:szCs w:val="18"/>
              </w:rPr>
            </w:pPr>
          </w:p>
        </w:tc>
      </w:tr>
      <w:tr w:rsidR="0064611E" w:rsidRPr="00BC468A" w14:paraId="65A4ABD4" w14:textId="77777777" w:rsidTr="00EF50B5">
        <w:trPr>
          <w:cantSplit/>
          <w:trHeight w:val="443"/>
          <w:jc w:val="center"/>
        </w:trPr>
        <w:tc>
          <w:tcPr>
            <w:tcW w:w="1838" w:type="dxa"/>
            <w:gridSpan w:val="3"/>
            <w:vMerge w:val="restart"/>
            <w:tcBorders>
              <w:left w:val="single" w:sz="4" w:space="0" w:color="auto"/>
            </w:tcBorders>
          </w:tcPr>
          <w:p w14:paraId="1BC1D63D" w14:textId="77777777" w:rsidR="0064611E" w:rsidRPr="00BC468A" w:rsidRDefault="0064611E" w:rsidP="00EF50B5">
            <w:pPr>
              <w:pStyle w:val="TAL"/>
              <w:rPr>
                <w:bCs/>
              </w:rPr>
            </w:pPr>
            <w:r w:rsidRPr="00BC468A">
              <w:rPr>
                <w:bCs/>
              </w:rPr>
              <w:t>TRS configuration</w:t>
            </w:r>
          </w:p>
        </w:tc>
        <w:tc>
          <w:tcPr>
            <w:tcW w:w="709" w:type="dxa"/>
            <w:vMerge w:val="restart"/>
          </w:tcPr>
          <w:p w14:paraId="7644AF7C" w14:textId="77777777" w:rsidR="0064611E" w:rsidRPr="00BC468A" w:rsidRDefault="0064611E" w:rsidP="00EF50B5">
            <w:pPr>
              <w:pStyle w:val="TAC"/>
            </w:pPr>
          </w:p>
        </w:tc>
        <w:tc>
          <w:tcPr>
            <w:tcW w:w="1417" w:type="dxa"/>
            <w:tcBorders>
              <w:bottom w:val="single" w:sz="4" w:space="0" w:color="auto"/>
            </w:tcBorders>
            <w:vAlign w:val="center"/>
          </w:tcPr>
          <w:p w14:paraId="440D1345"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tcPr>
          <w:p w14:paraId="44A91535" w14:textId="77777777" w:rsidR="0064611E" w:rsidRPr="00BC468A" w:rsidRDefault="0064611E" w:rsidP="00EF50B5">
            <w:pPr>
              <w:pStyle w:val="TAC"/>
            </w:pPr>
            <w:r w:rsidRPr="00BC468A">
              <w:rPr>
                <w:bCs/>
              </w:rPr>
              <w:t>TRS.1.1 FDD</w:t>
            </w:r>
          </w:p>
        </w:tc>
        <w:tc>
          <w:tcPr>
            <w:tcW w:w="1843" w:type="dxa"/>
            <w:gridSpan w:val="2"/>
            <w:tcBorders>
              <w:bottom w:val="single" w:sz="4" w:space="0" w:color="auto"/>
            </w:tcBorders>
          </w:tcPr>
          <w:p w14:paraId="259F759C" w14:textId="77777777" w:rsidR="0064611E" w:rsidRPr="00BC468A" w:rsidRDefault="0064611E" w:rsidP="00EF50B5">
            <w:pPr>
              <w:pStyle w:val="TAC"/>
            </w:pPr>
            <w:r w:rsidRPr="00BC468A">
              <w:rPr>
                <w:bCs/>
              </w:rPr>
              <w:t>TRS.1.2 TDD</w:t>
            </w:r>
          </w:p>
        </w:tc>
        <w:tc>
          <w:tcPr>
            <w:tcW w:w="1701" w:type="dxa"/>
            <w:gridSpan w:val="2"/>
            <w:tcBorders>
              <w:bottom w:val="single" w:sz="4" w:space="0" w:color="auto"/>
            </w:tcBorders>
          </w:tcPr>
          <w:p w14:paraId="716FB5F7" w14:textId="77777777" w:rsidR="0064611E" w:rsidRPr="00BC468A" w:rsidRDefault="0064611E" w:rsidP="00EF50B5">
            <w:pPr>
              <w:pStyle w:val="TAC"/>
              <w:rPr>
                <w:bCs/>
              </w:rPr>
            </w:pPr>
          </w:p>
        </w:tc>
      </w:tr>
      <w:tr w:rsidR="0064611E" w:rsidRPr="00BC468A" w14:paraId="1B787B83" w14:textId="77777777" w:rsidTr="00EF50B5">
        <w:trPr>
          <w:cantSplit/>
          <w:trHeight w:val="443"/>
          <w:jc w:val="center"/>
        </w:trPr>
        <w:tc>
          <w:tcPr>
            <w:tcW w:w="1838" w:type="dxa"/>
            <w:gridSpan w:val="3"/>
            <w:vMerge/>
            <w:tcBorders>
              <w:left w:val="single" w:sz="4" w:space="0" w:color="auto"/>
            </w:tcBorders>
          </w:tcPr>
          <w:p w14:paraId="7960E1D1" w14:textId="77777777" w:rsidR="0064611E" w:rsidRPr="00BC468A" w:rsidRDefault="0064611E" w:rsidP="00EF50B5">
            <w:pPr>
              <w:pStyle w:val="TAL"/>
              <w:rPr>
                <w:bCs/>
              </w:rPr>
            </w:pPr>
          </w:p>
        </w:tc>
        <w:tc>
          <w:tcPr>
            <w:tcW w:w="709" w:type="dxa"/>
            <w:vMerge/>
          </w:tcPr>
          <w:p w14:paraId="14C40E28" w14:textId="77777777" w:rsidR="0064611E" w:rsidRPr="00BC468A" w:rsidRDefault="0064611E" w:rsidP="00EF50B5">
            <w:pPr>
              <w:pStyle w:val="TAC"/>
            </w:pPr>
          </w:p>
        </w:tc>
        <w:tc>
          <w:tcPr>
            <w:tcW w:w="1417" w:type="dxa"/>
            <w:tcBorders>
              <w:bottom w:val="single" w:sz="4" w:space="0" w:color="auto"/>
            </w:tcBorders>
            <w:vAlign w:val="center"/>
          </w:tcPr>
          <w:p w14:paraId="405FD87E"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tcPr>
          <w:p w14:paraId="380129F3" w14:textId="77777777" w:rsidR="0064611E" w:rsidRPr="00BC468A" w:rsidRDefault="0064611E" w:rsidP="00EF50B5">
            <w:pPr>
              <w:pStyle w:val="TAC"/>
            </w:pPr>
            <w:r w:rsidRPr="00BC468A">
              <w:rPr>
                <w:bCs/>
              </w:rPr>
              <w:t>TRS.1.1 TDD</w:t>
            </w:r>
          </w:p>
        </w:tc>
        <w:tc>
          <w:tcPr>
            <w:tcW w:w="1843" w:type="dxa"/>
            <w:gridSpan w:val="2"/>
            <w:tcBorders>
              <w:bottom w:val="single" w:sz="4" w:space="0" w:color="auto"/>
            </w:tcBorders>
          </w:tcPr>
          <w:p w14:paraId="1FB31064" w14:textId="77777777" w:rsidR="0064611E" w:rsidRPr="00BC468A" w:rsidRDefault="0064611E" w:rsidP="00EF50B5">
            <w:pPr>
              <w:pStyle w:val="TAC"/>
            </w:pPr>
            <w:r w:rsidRPr="00BC468A">
              <w:rPr>
                <w:bCs/>
              </w:rPr>
              <w:t>TRS.1.2 TDD</w:t>
            </w:r>
          </w:p>
        </w:tc>
        <w:tc>
          <w:tcPr>
            <w:tcW w:w="1701" w:type="dxa"/>
            <w:gridSpan w:val="2"/>
            <w:tcBorders>
              <w:bottom w:val="single" w:sz="4" w:space="0" w:color="auto"/>
            </w:tcBorders>
          </w:tcPr>
          <w:p w14:paraId="3388A040" w14:textId="77777777" w:rsidR="0064611E" w:rsidRPr="00BC468A" w:rsidRDefault="0064611E" w:rsidP="00EF50B5">
            <w:pPr>
              <w:pStyle w:val="TAC"/>
              <w:rPr>
                <w:bCs/>
              </w:rPr>
            </w:pPr>
          </w:p>
        </w:tc>
      </w:tr>
      <w:tr w:rsidR="0064611E" w:rsidRPr="00BC468A" w14:paraId="1F1B5AAE" w14:textId="77777777" w:rsidTr="00EF50B5">
        <w:trPr>
          <w:cantSplit/>
          <w:trHeight w:val="443"/>
          <w:jc w:val="center"/>
        </w:trPr>
        <w:tc>
          <w:tcPr>
            <w:tcW w:w="1838" w:type="dxa"/>
            <w:gridSpan w:val="3"/>
            <w:vMerge/>
            <w:tcBorders>
              <w:left w:val="single" w:sz="4" w:space="0" w:color="auto"/>
            </w:tcBorders>
          </w:tcPr>
          <w:p w14:paraId="78271645" w14:textId="77777777" w:rsidR="0064611E" w:rsidRPr="00BC468A" w:rsidRDefault="0064611E" w:rsidP="00EF50B5">
            <w:pPr>
              <w:pStyle w:val="TAL"/>
              <w:rPr>
                <w:bCs/>
              </w:rPr>
            </w:pPr>
          </w:p>
        </w:tc>
        <w:tc>
          <w:tcPr>
            <w:tcW w:w="709" w:type="dxa"/>
            <w:vMerge/>
          </w:tcPr>
          <w:p w14:paraId="0E8E526D" w14:textId="77777777" w:rsidR="0064611E" w:rsidRPr="00BC468A" w:rsidRDefault="0064611E" w:rsidP="00EF50B5">
            <w:pPr>
              <w:pStyle w:val="TAC"/>
            </w:pPr>
          </w:p>
        </w:tc>
        <w:tc>
          <w:tcPr>
            <w:tcW w:w="1417" w:type="dxa"/>
            <w:tcBorders>
              <w:bottom w:val="single" w:sz="4" w:space="0" w:color="auto"/>
            </w:tcBorders>
            <w:vAlign w:val="center"/>
          </w:tcPr>
          <w:p w14:paraId="04FCCEBB"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tcPr>
          <w:p w14:paraId="71939913" w14:textId="77777777" w:rsidR="0064611E" w:rsidRPr="00BC468A" w:rsidRDefault="0064611E" w:rsidP="00EF50B5">
            <w:pPr>
              <w:pStyle w:val="TAC"/>
              <w:rPr>
                <w:bCs/>
              </w:rPr>
            </w:pPr>
            <w:r w:rsidRPr="00BC468A">
              <w:rPr>
                <w:bCs/>
              </w:rPr>
              <w:t>TRS.1.2 TDD</w:t>
            </w:r>
          </w:p>
        </w:tc>
        <w:tc>
          <w:tcPr>
            <w:tcW w:w="1843" w:type="dxa"/>
            <w:gridSpan w:val="2"/>
            <w:tcBorders>
              <w:bottom w:val="single" w:sz="4" w:space="0" w:color="auto"/>
            </w:tcBorders>
          </w:tcPr>
          <w:p w14:paraId="46645022" w14:textId="77777777" w:rsidR="0064611E" w:rsidRPr="00BC468A" w:rsidRDefault="0064611E" w:rsidP="00EF50B5">
            <w:pPr>
              <w:pStyle w:val="TAC"/>
              <w:rPr>
                <w:bCs/>
              </w:rPr>
            </w:pPr>
            <w:r w:rsidRPr="00BC468A">
              <w:rPr>
                <w:bCs/>
              </w:rPr>
              <w:t>TRS.1.2 TDD</w:t>
            </w:r>
          </w:p>
        </w:tc>
        <w:tc>
          <w:tcPr>
            <w:tcW w:w="1701" w:type="dxa"/>
            <w:gridSpan w:val="2"/>
            <w:tcBorders>
              <w:bottom w:val="single" w:sz="4" w:space="0" w:color="auto"/>
            </w:tcBorders>
          </w:tcPr>
          <w:p w14:paraId="1163074A" w14:textId="77777777" w:rsidR="0064611E" w:rsidRPr="00BC468A" w:rsidRDefault="0064611E" w:rsidP="00EF50B5">
            <w:pPr>
              <w:pStyle w:val="TAC"/>
              <w:rPr>
                <w:bCs/>
              </w:rPr>
            </w:pPr>
          </w:p>
        </w:tc>
      </w:tr>
      <w:tr w:rsidR="0064611E" w:rsidRPr="00BC468A" w14:paraId="79F3D0C3" w14:textId="77777777" w:rsidTr="00EF50B5">
        <w:trPr>
          <w:cantSplit/>
          <w:trHeight w:val="443"/>
          <w:jc w:val="center"/>
        </w:trPr>
        <w:tc>
          <w:tcPr>
            <w:tcW w:w="1838" w:type="dxa"/>
            <w:gridSpan w:val="3"/>
            <w:tcBorders>
              <w:left w:val="single" w:sz="4" w:space="0" w:color="auto"/>
              <w:bottom w:val="single" w:sz="4" w:space="0" w:color="auto"/>
            </w:tcBorders>
          </w:tcPr>
          <w:p w14:paraId="777292E9" w14:textId="77777777" w:rsidR="0064611E" w:rsidRPr="00BC468A" w:rsidRDefault="0064611E" w:rsidP="00EF50B5">
            <w:pPr>
              <w:pStyle w:val="TAL"/>
            </w:pPr>
            <w:r w:rsidRPr="00BC468A">
              <w:rPr>
                <w:bCs/>
              </w:rPr>
              <w:t xml:space="preserve">OCNG Pattern </w:t>
            </w:r>
          </w:p>
        </w:tc>
        <w:tc>
          <w:tcPr>
            <w:tcW w:w="709" w:type="dxa"/>
            <w:tcBorders>
              <w:bottom w:val="single" w:sz="4" w:space="0" w:color="auto"/>
            </w:tcBorders>
          </w:tcPr>
          <w:p w14:paraId="017ADC59" w14:textId="77777777" w:rsidR="0064611E" w:rsidRPr="00BC468A" w:rsidRDefault="0064611E" w:rsidP="00EF50B5">
            <w:pPr>
              <w:pStyle w:val="TAC"/>
            </w:pPr>
          </w:p>
        </w:tc>
        <w:tc>
          <w:tcPr>
            <w:tcW w:w="1417" w:type="dxa"/>
            <w:tcBorders>
              <w:bottom w:val="single" w:sz="4" w:space="0" w:color="auto"/>
            </w:tcBorders>
          </w:tcPr>
          <w:p w14:paraId="616404CB" w14:textId="77777777" w:rsidR="0064611E" w:rsidRPr="00BC468A" w:rsidRDefault="0064611E" w:rsidP="00EF50B5">
            <w:pPr>
              <w:pStyle w:val="TAC"/>
            </w:pPr>
            <w:r w:rsidRPr="00BC468A">
              <w:t>Config 1,2,3</w:t>
            </w:r>
          </w:p>
        </w:tc>
        <w:tc>
          <w:tcPr>
            <w:tcW w:w="1843" w:type="dxa"/>
            <w:gridSpan w:val="2"/>
            <w:tcBorders>
              <w:bottom w:val="single" w:sz="4" w:space="0" w:color="auto"/>
            </w:tcBorders>
          </w:tcPr>
          <w:p w14:paraId="5518BE02" w14:textId="77777777" w:rsidR="0064611E" w:rsidRPr="00BC468A" w:rsidRDefault="0064611E" w:rsidP="00EF50B5">
            <w:pPr>
              <w:pStyle w:val="TAC"/>
              <w:rPr>
                <w:rFonts w:cs="v4.2.0"/>
              </w:rPr>
            </w:pPr>
            <w:r w:rsidRPr="00BC468A">
              <w:t xml:space="preserve">OP.1 </w:t>
            </w:r>
          </w:p>
        </w:tc>
        <w:tc>
          <w:tcPr>
            <w:tcW w:w="1843" w:type="dxa"/>
            <w:gridSpan w:val="2"/>
            <w:tcBorders>
              <w:bottom w:val="single" w:sz="4" w:space="0" w:color="auto"/>
            </w:tcBorders>
          </w:tcPr>
          <w:p w14:paraId="313E2500" w14:textId="77777777" w:rsidR="0064611E" w:rsidRPr="00BC468A" w:rsidRDefault="0064611E" w:rsidP="00EF50B5">
            <w:pPr>
              <w:pStyle w:val="TAC"/>
              <w:rPr>
                <w:rFonts w:cs="v4.2.0"/>
              </w:rPr>
            </w:pPr>
            <w:r w:rsidRPr="00BC468A">
              <w:t>OP.1</w:t>
            </w:r>
          </w:p>
        </w:tc>
        <w:tc>
          <w:tcPr>
            <w:tcW w:w="1701" w:type="dxa"/>
            <w:gridSpan w:val="2"/>
            <w:tcBorders>
              <w:bottom w:val="single" w:sz="4" w:space="0" w:color="auto"/>
            </w:tcBorders>
          </w:tcPr>
          <w:p w14:paraId="381E3569" w14:textId="77777777" w:rsidR="0064611E" w:rsidRPr="00BC468A" w:rsidRDefault="0064611E" w:rsidP="00EF50B5">
            <w:pPr>
              <w:pStyle w:val="TAC"/>
            </w:pPr>
            <w:r w:rsidRPr="00BC468A">
              <w:t>OP.1</w:t>
            </w:r>
          </w:p>
        </w:tc>
      </w:tr>
      <w:tr w:rsidR="0064611E" w:rsidRPr="00BC468A" w14:paraId="6699C671" w14:textId="77777777" w:rsidTr="00EF50B5">
        <w:trPr>
          <w:cantSplit/>
          <w:trHeight w:val="259"/>
          <w:jc w:val="center"/>
        </w:trPr>
        <w:tc>
          <w:tcPr>
            <w:tcW w:w="1838" w:type="dxa"/>
            <w:gridSpan w:val="3"/>
            <w:vMerge w:val="restart"/>
            <w:tcBorders>
              <w:left w:val="single" w:sz="4" w:space="0" w:color="auto"/>
            </w:tcBorders>
          </w:tcPr>
          <w:p w14:paraId="199CBDF5" w14:textId="77777777" w:rsidR="0064611E" w:rsidRPr="00BC468A" w:rsidRDefault="0064611E" w:rsidP="00EF50B5">
            <w:pPr>
              <w:pStyle w:val="TAL"/>
            </w:pPr>
            <w:r w:rsidRPr="00BC468A">
              <w:t>PDSCH Reference measurement channel</w:t>
            </w:r>
          </w:p>
        </w:tc>
        <w:tc>
          <w:tcPr>
            <w:tcW w:w="709" w:type="dxa"/>
            <w:vMerge w:val="restart"/>
          </w:tcPr>
          <w:p w14:paraId="2D300FE2" w14:textId="77777777" w:rsidR="0064611E" w:rsidRPr="00BC468A" w:rsidRDefault="0064611E" w:rsidP="00EF50B5">
            <w:pPr>
              <w:pStyle w:val="TAC"/>
            </w:pPr>
          </w:p>
        </w:tc>
        <w:tc>
          <w:tcPr>
            <w:tcW w:w="1417" w:type="dxa"/>
            <w:tcBorders>
              <w:bottom w:val="single" w:sz="4" w:space="0" w:color="auto"/>
            </w:tcBorders>
            <w:vAlign w:val="center"/>
          </w:tcPr>
          <w:p w14:paraId="27DE2D91"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vAlign w:val="center"/>
          </w:tcPr>
          <w:p w14:paraId="1186CCB3" w14:textId="77777777" w:rsidR="0064611E" w:rsidRPr="00BC468A" w:rsidRDefault="0064611E" w:rsidP="00EF50B5">
            <w:pPr>
              <w:pStyle w:val="TAC"/>
            </w:pPr>
            <w:r w:rsidRPr="00BC468A">
              <w:t xml:space="preserve">SR.1.1 FDD </w:t>
            </w:r>
          </w:p>
        </w:tc>
        <w:tc>
          <w:tcPr>
            <w:tcW w:w="1843" w:type="dxa"/>
            <w:gridSpan w:val="2"/>
          </w:tcPr>
          <w:p w14:paraId="7B67AB44" w14:textId="77777777" w:rsidR="0064611E" w:rsidRPr="00BC468A" w:rsidRDefault="0064611E" w:rsidP="00EF50B5">
            <w:pPr>
              <w:pStyle w:val="TAC"/>
            </w:pPr>
            <w:r w:rsidRPr="00BC468A">
              <w:rPr>
                <w:rFonts w:cs="v4.2.0"/>
                <w:bCs/>
                <w:lang w:eastAsia="zh-CN"/>
              </w:rPr>
              <w:t>SR.1.1 CCA</w:t>
            </w:r>
          </w:p>
        </w:tc>
        <w:tc>
          <w:tcPr>
            <w:tcW w:w="1701" w:type="dxa"/>
            <w:gridSpan w:val="2"/>
          </w:tcPr>
          <w:p w14:paraId="53225167" w14:textId="77777777" w:rsidR="0064611E" w:rsidRPr="00BC468A" w:rsidRDefault="0064611E" w:rsidP="00EF50B5">
            <w:pPr>
              <w:pStyle w:val="TAC"/>
            </w:pPr>
          </w:p>
        </w:tc>
      </w:tr>
      <w:tr w:rsidR="0064611E" w:rsidRPr="00BC468A" w14:paraId="3C0A2607" w14:textId="77777777" w:rsidTr="00EF50B5">
        <w:trPr>
          <w:cantSplit/>
          <w:trHeight w:val="259"/>
          <w:jc w:val="center"/>
        </w:trPr>
        <w:tc>
          <w:tcPr>
            <w:tcW w:w="1838" w:type="dxa"/>
            <w:gridSpan w:val="3"/>
            <w:vMerge/>
            <w:tcBorders>
              <w:left w:val="single" w:sz="4" w:space="0" w:color="auto"/>
            </w:tcBorders>
          </w:tcPr>
          <w:p w14:paraId="345EB7B7" w14:textId="77777777" w:rsidR="0064611E" w:rsidRPr="00BC468A" w:rsidRDefault="0064611E" w:rsidP="00EF50B5">
            <w:pPr>
              <w:pStyle w:val="TAL"/>
            </w:pPr>
          </w:p>
        </w:tc>
        <w:tc>
          <w:tcPr>
            <w:tcW w:w="709" w:type="dxa"/>
            <w:vMerge/>
          </w:tcPr>
          <w:p w14:paraId="30BAB914" w14:textId="77777777" w:rsidR="0064611E" w:rsidRPr="00BC468A" w:rsidRDefault="0064611E" w:rsidP="00EF50B5">
            <w:pPr>
              <w:pStyle w:val="TAC"/>
            </w:pPr>
          </w:p>
        </w:tc>
        <w:tc>
          <w:tcPr>
            <w:tcW w:w="1417" w:type="dxa"/>
            <w:tcBorders>
              <w:bottom w:val="single" w:sz="4" w:space="0" w:color="auto"/>
            </w:tcBorders>
            <w:vAlign w:val="center"/>
          </w:tcPr>
          <w:p w14:paraId="065B06B1"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vAlign w:val="center"/>
          </w:tcPr>
          <w:p w14:paraId="6D1C6048" w14:textId="77777777" w:rsidR="0064611E" w:rsidRPr="00BC468A" w:rsidRDefault="0064611E" w:rsidP="00EF50B5">
            <w:pPr>
              <w:pStyle w:val="TAC"/>
            </w:pPr>
            <w:r w:rsidRPr="00BC468A">
              <w:t>SR.1.1 TDD</w:t>
            </w:r>
          </w:p>
        </w:tc>
        <w:tc>
          <w:tcPr>
            <w:tcW w:w="1843" w:type="dxa"/>
            <w:gridSpan w:val="2"/>
          </w:tcPr>
          <w:p w14:paraId="74A69BE5" w14:textId="77777777" w:rsidR="0064611E" w:rsidRPr="00BC468A" w:rsidRDefault="0064611E" w:rsidP="00EF50B5">
            <w:pPr>
              <w:pStyle w:val="TAC"/>
            </w:pPr>
            <w:r w:rsidRPr="00BC468A">
              <w:rPr>
                <w:rFonts w:cs="v4.2.0"/>
                <w:bCs/>
                <w:lang w:eastAsia="zh-CN"/>
              </w:rPr>
              <w:t>SR.1.1 CCA</w:t>
            </w:r>
          </w:p>
        </w:tc>
        <w:tc>
          <w:tcPr>
            <w:tcW w:w="1701" w:type="dxa"/>
            <w:gridSpan w:val="2"/>
          </w:tcPr>
          <w:p w14:paraId="36B79634" w14:textId="77777777" w:rsidR="0064611E" w:rsidRPr="00BC468A" w:rsidRDefault="0064611E" w:rsidP="00EF50B5">
            <w:pPr>
              <w:pStyle w:val="TAC"/>
            </w:pPr>
          </w:p>
        </w:tc>
      </w:tr>
      <w:tr w:rsidR="0064611E" w:rsidRPr="00BC468A" w14:paraId="289B9BF0" w14:textId="77777777" w:rsidTr="00EF50B5">
        <w:trPr>
          <w:cantSplit/>
          <w:trHeight w:val="259"/>
          <w:jc w:val="center"/>
        </w:trPr>
        <w:tc>
          <w:tcPr>
            <w:tcW w:w="1838" w:type="dxa"/>
            <w:gridSpan w:val="3"/>
            <w:vMerge/>
            <w:tcBorders>
              <w:left w:val="single" w:sz="4" w:space="0" w:color="auto"/>
            </w:tcBorders>
          </w:tcPr>
          <w:p w14:paraId="6C61ABEA" w14:textId="77777777" w:rsidR="0064611E" w:rsidRPr="00BC468A" w:rsidRDefault="0064611E" w:rsidP="00EF50B5">
            <w:pPr>
              <w:pStyle w:val="TAL"/>
            </w:pPr>
          </w:p>
        </w:tc>
        <w:tc>
          <w:tcPr>
            <w:tcW w:w="709" w:type="dxa"/>
            <w:vMerge/>
          </w:tcPr>
          <w:p w14:paraId="7A0D13E2" w14:textId="77777777" w:rsidR="0064611E" w:rsidRPr="00BC468A" w:rsidRDefault="0064611E" w:rsidP="00EF50B5">
            <w:pPr>
              <w:pStyle w:val="TAC"/>
            </w:pPr>
          </w:p>
        </w:tc>
        <w:tc>
          <w:tcPr>
            <w:tcW w:w="1417" w:type="dxa"/>
            <w:tcBorders>
              <w:bottom w:val="single" w:sz="4" w:space="0" w:color="auto"/>
            </w:tcBorders>
            <w:vAlign w:val="center"/>
          </w:tcPr>
          <w:p w14:paraId="62C0CA3F"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191BCA8D" w14:textId="77777777" w:rsidR="0064611E" w:rsidRPr="00BC468A" w:rsidRDefault="0064611E" w:rsidP="00EF50B5">
            <w:pPr>
              <w:pStyle w:val="TAC"/>
            </w:pPr>
            <w:r w:rsidRPr="00BC468A">
              <w:t>SR2.1 TDD</w:t>
            </w:r>
          </w:p>
        </w:tc>
        <w:tc>
          <w:tcPr>
            <w:tcW w:w="1843" w:type="dxa"/>
            <w:gridSpan w:val="2"/>
          </w:tcPr>
          <w:p w14:paraId="5A3639C5" w14:textId="77777777" w:rsidR="0064611E" w:rsidRPr="00BC468A" w:rsidRDefault="0064611E" w:rsidP="00EF50B5">
            <w:pPr>
              <w:pStyle w:val="TAC"/>
            </w:pPr>
            <w:r w:rsidRPr="00BC468A">
              <w:rPr>
                <w:rFonts w:cs="v4.2.0"/>
                <w:bCs/>
                <w:lang w:eastAsia="zh-CN"/>
              </w:rPr>
              <w:t>SR.1.1 CCA</w:t>
            </w:r>
          </w:p>
        </w:tc>
        <w:tc>
          <w:tcPr>
            <w:tcW w:w="1701" w:type="dxa"/>
            <w:gridSpan w:val="2"/>
          </w:tcPr>
          <w:p w14:paraId="6D531D65" w14:textId="77777777" w:rsidR="0064611E" w:rsidRPr="00BC468A" w:rsidRDefault="0064611E" w:rsidP="00EF50B5">
            <w:pPr>
              <w:pStyle w:val="TAC"/>
            </w:pPr>
          </w:p>
        </w:tc>
      </w:tr>
      <w:tr w:rsidR="0064611E" w:rsidRPr="00BC468A" w14:paraId="67A1409D" w14:textId="77777777" w:rsidTr="00EF50B5">
        <w:trPr>
          <w:cantSplit/>
          <w:trHeight w:val="259"/>
          <w:jc w:val="center"/>
        </w:trPr>
        <w:tc>
          <w:tcPr>
            <w:tcW w:w="1838" w:type="dxa"/>
            <w:gridSpan w:val="3"/>
            <w:vMerge w:val="restart"/>
            <w:tcBorders>
              <w:left w:val="single" w:sz="4" w:space="0" w:color="auto"/>
            </w:tcBorders>
          </w:tcPr>
          <w:p w14:paraId="74B9FD8E" w14:textId="77777777" w:rsidR="0064611E" w:rsidRPr="00BC468A" w:rsidRDefault="0064611E" w:rsidP="00EF50B5">
            <w:pPr>
              <w:pStyle w:val="TAL"/>
            </w:pPr>
            <w:r w:rsidRPr="00BC468A">
              <w:rPr>
                <w:rFonts w:cs="v5.0.0"/>
              </w:rPr>
              <w:t>CORESET Reference Channel</w:t>
            </w:r>
          </w:p>
        </w:tc>
        <w:tc>
          <w:tcPr>
            <w:tcW w:w="709" w:type="dxa"/>
            <w:vMerge w:val="restart"/>
          </w:tcPr>
          <w:p w14:paraId="1E4139B5" w14:textId="77777777" w:rsidR="0064611E" w:rsidRPr="00BC468A" w:rsidRDefault="0064611E" w:rsidP="00EF50B5">
            <w:pPr>
              <w:pStyle w:val="TAC"/>
            </w:pPr>
          </w:p>
        </w:tc>
        <w:tc>
          <w:tcPr>
            <w:tcW w:w="1417" w:type="dxa"/>
            <w:tcBorders>
              <w:bottom w:val="single" w:sz="4" w:space="0" w:color="auto"/>
            </w:tcBorders>
            <w:vAlign w:val="center"/>
          </w:tcPr>
          <w:p w14:paraId="474F97D1"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vAlign w:val="center"/>
          </w:tcPr>
          <w:p w14:paraId="537FF634" w14:textId="77777777" w:rsidR="0064611E" w:rsidRPr="00BC468A" w:rsidRDefault="0064611E" w:rsidP="00EF50B5">
            <w:pPr>
              <w:pStyle w:val="TAC"/>
            </w:pPr>
            <w:r w:rsidRPr="00BC468A">
              <w:t xml:space="preserve">CR.1.1 FDD  </w:t>
            </w:r>
          </w:p>
        </w:tc>
        <w:tc>
          <w:tcPr>
            <w:tcW w:w="1843" w:type="dxa"/>
            <w:gridSpan w:val="2"/>
          </w:tcPr>
          <w:p w14:paraId="6F151B74" w14:textId="77777777" w:rsidR="0064611E" w:rsidRPr="00BC468A" w:rsidRDefault="0064611E" w:rsidP="00EF50B5">
            <w:pPr>
              <w:pStyle w:val="TAC"/>
            </w:pPr>
            <w:r w:rsidRPr="00BC468A">
              <w:rPr>
                <w:rFonts w:cs="v4.2.0"/>
                <w:bCs/>
                <w:lang w:eastAsia="zh-CN"/>
              </w:rPr>
              <w:t>CR.1.1 CCA</w:t>
            </w:r>
          </w:p>
        </w:tc>
        <w:tc>
          <w:tcPr>
            <w:tcW w:w="1701" w:type="dxa"/>
            <w:gridSpan w:val="2"/>
          </w:tcPr>
          <w:p w14:paraId="17CB26EE" w14:textId="77777777" w:rsidR="0064611E" w:rsidRPr="00BC468A" w:rsidRDefault="0064611E" w:rsidP="00EF50B5">
            <w:pPr>
              <w:pStyle w:val="TAC"/>
            </w:pPr>
          </w:p>
        </w:tc>
      </w:tr>
      <w:tr w:rsidR="0064611E" w:rsidRPr="00BC468A" w14:paraId="6B9E46DE" w14:textId="77777777" w:rsidTr="00EF50B5">
        <w:trPr>
          <w:cantSplit/>
          <w:trHeight w:val="259"/>
          <w:jc w:val="center"/>
        </w:trPr>
        <w:tc>
          <w:tcPr>
            <w:tcW w:w="1838" w:type="dxa"/>
            <w:gridSpan w:val="3"/>
            <w:vMerge/>
            <w:tcBorders>
              <w:left w:val="single" w:sz="4" w:space="0" w:color="auto"/>
            </w:tcBorders>
          </w:tcPr>
          <w:p w14:paraId="3038C42B" w14:textId="77777777" w:rsidR="0064611E" w:rsidRPr="00BC468A" w:rsidRDefault="0064611E" w:rsidP="00EF50B5">
            <w:pPr>
              <w:pStyle w:val="TAL"/>
            </w:pPr>
          </w:p>
        </w:tc>
        <w:tc>
          <w:tcPr>
            <w:tcW w:w="709" w:type="dxa"/>
            <w:vMerge/>
          </w:tcPr>
          <w:p w14:paraId="0CCA6623" w14:textId="77777777" w:rsidR="0064611E" w:rsidRPr="00BC468A" w:rsidRDefault="0064611E" w:rsidP="00EF50B5">
            <w:pPr>
              <w:pStyle w:val="TAC"/>
            </w:pPr>
          </w:p>
        </w:tc>
        <w:tc>
          <w:tcPr>
            <w:tcW w:w="1417" w:type="dxa"/>
            <w:tcBorders>
              <w:bottom w:val="single" w:sz="4" w:space="0" w:color="auto"/>
            </w:tcBorders>
            <w:vAlign w:val="center"/>
          </w:tcPr>
          <w:p w14:paraId="4BBD0F40"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vAlign w:val="center"/>
          </w:tcPr>
          <w:p w14:paraId="2EFEEF7B" w14:textId="77777777" w:rsidR="0064611E" w:rsidRPr="00BC468A" w:rsidRDefault="0064611E" w:rsidP="00EF50B5">
            <w:pPr>
              <w:pStyle w:val="TAC"/>
            </w:pPr>
            <w:r w:rsidRPr="00BC468A">
              <w:t>CR.1.1 TDD</w:t>
            </w:r>
          </w:p>
        </w:tc>
        <w:tc>
          <w:tcPr>
            <w:tcW w:w="1843" w:type="dxa"/>
            <w:gridSpan w:val="2"/>
          </w:tcPr>
          <w:p w14:paraId="05360460" w14:textId="77777777" w:rsidR="0064611E" w:rsidRPr="00BC468A" w:rsidRDefault="0064611E" w:rsidP="00EF50B5">
            <w:pPr>
              <w:pStyle w:val="TAC"/>
            </w:pPr>
            <w:r w:rsidRPr="00BC468A">
              <w:rPr>
                <w:rFonts w:cs="v4.2.0"/>
                <w:bCs/>
                <w:lang w:eastAsia="zh-CN"/>
              </w:rPr>
              <w:t>CR.1.1 CCA</w:t>
            </w:r>
          </w:p>
        </w:tc>
        <w:tc>
          <w:tcPr>
            <w:tcW w:w="1701" w:type="dxa"/>
            <w:gridSpan w:val="2"/>
          </w:tcPr>
          <w:p w14:paraId="04527D51" w14:textId="77777777" w:rsidR="0064611E" w:rsidRPr="00BC468A" w:rsidRDefault="0064611E" w:rsidP="00EF50B5">
            <w:pPr>
              <w:pStyle w:val="TAC"/>
            </w:pPr>
          </w:p>
        </w:tc>
      </w:tr>
      <w:tr w:rsidR="0064611E" w:rsidRPr="00BC468A" w14:paraId="033BC91D" w14:textId="77777777" w:rsidTr="00EF50B5">
        <w:trPr>
          <w:cantSplit/>
          <w:trHeight w:val="259"/>
          <w:jc w:val="center"/>
        </w:trPr>
        <w:tc>
          <w:tcPr>
            <w:tcW w:w="1838" w:type="dxa"/>
            <w:gridSpan w:val="3"/>
            <w:vMerge/>
            <w:tcBorders>
              <w:left w:val="single" w:sz="4" w:space="0" w:color="auto"/>
            </w:tcBorders>
          </w:tcPr>
          <w:p w14:paraId="3211A690" w14:textId="77777777" w:rsidR="0064611E" w:rsidRPr="00BC468A" w:rsidRDefault="0064611E" w:rsidP="00EF50B5">
            <w:pPr>
              <w:pStyle w:val="TAL"/>
            </w:pPr>
          </w:p>
        </w:tc>
        <w:tc>
          <w:tcPr>
            <w:tcW w:w="709" w:type="dxa"/>
            <w:vMerge/>
          </w:tcPr>
          <w:p w14:paraId="6A2FBC26" w14:textId="77777777" w:rsidR="0064611E" w:rsidRPr="00BC468A" w:rsidRDefault="0064611E" w:rsidP="00EF50B5">
            <w:pPr>
              <w:pStyle w:val="TAC"/>
            </w:pPr>
          </w:p>
        </w:tc>
        <w:tc>
          <w:tcPr>
            <w:tcW w:w="1417" w:type="dxa"/>
            <w:tcBorders>
              <w:bottom w:val="single" w:sz="4" w:space="0" w:color="auto"/>
            </w:tcBorders>
            <w:vAlign w:val="center"/>
          </w:tcPr>
          <w:p w14:paraId="4451F5D7"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1751127F" w14:textId="77777777" w:rsidR="0064611E" w:rsidRPr="00BC468A" w:rsidRDefault="0064611E" w:rsidP="00EF50B5">
            <w:pPr>
              <w:pStyle w:val="TAC"/>
            </w:pPr>
            <w:r w:rsidRPr="00BC468A">
              <w:t>CR2.1 TDD</w:t>
            </w:r>
          </w:p>
        </w:tc>
        <w:tc>
          <w:tcPr>
            <w:tcW w:w="1843" w:type="dxa"/>
            <w:gridSpan w:val="2"/>
          </w:tcPr>
          <w:p w14:paraId="1C3F605D" w14:textId="77777777" w:rsidR="0064611E" w:rsidRPr="00BC468A" w:rsidRDefault="0064611E" w:rsidP="00EF50B5">
            <w:pPr>
              <w:pStyle w:val="TAC"/>
            </w:pPr>
            <w:r w:rsidRPr="00BC468A">
              <w:rPr>
                <w:rFonts w:cs="v4.2.0"/>
                <w:bCs/>
                <w:lang w:eastAsia="zh-CN"/>
              </w:rPr>
              <w:t>CR.1.1 CCA</w:t>
            </w:r>
          </w:p>
        </w:tc>
        <w:tc>
          <w:tcPr>
            <w:tcW w:w="1701" w:type="dxa"/>
            <w:gridSpan w:val="2"/>
          </w:tcPr>
          <w:p w14:paraId="46609B8A" w14:textId="77777777" w:rsidR="0064611E" w:rsidRPr="00BC468A" w:rsidRDefault="0064611E" w:rsidP="00EF50B5">
            <w:pPr>
              <w:pStyle w:val="TAC"/>
            </w:pPr>
          </w:p>
        </w:tc>
      </w:tr>
      <w:tr w:rsidR="0064611E" w:rsidRPr="00BC468A" w14:paraId="0F203AB4" w14:textId="77777777" w:rsidTr="00EF50B5">
        <w:trPr>
          <w:cantSplit/>
          <w:trHeight w:val="259"/>
          <w:jc w:val="center"/>
        </w:trPr>
        <w:tc>
          <w:tcPr>
            <w:tcW w:w="919" w:type="dxa"/>
            <w:gridSpan w:val="2"/>
            <w:tcBorders>
              <w:left w:val="single" w:sz="4" w:space="0" w:color="auto"/>
              <w:bottom w:val="nil"/>
            </w:tcBorders>
          </w:tcPr>
          <w:p w14:paraId="279F180E" w14:textId="77777777" w:rsidR="0064611E" w:rsidRPr="00BC468A" w:rsidRDefault="0064611E" w:rsidP="00EF50B5">
            <w:pPr>
              <w:pStyle w:val="TAL"/>
            </w:pPr>
            <w:r w:rsidRPr="00BC468A">
              <w:t xml:space="preserve">SSB </w:t>
            </w:r>
          </w:p>
        </w:tc>
        <w:tc>
          <w:tcPr>
            <w:tcW w:w="919" w:type="dxa"/>
            <w:tcBorders>
              <w:left w:val="single" w:sz="4" w:space="0" w:color="auto"/>
              <w:bottom w:val="nil"/>
            </w:tcBorders>
          </w:tcPr>
          <w:p w14:paraId="1D6AA59C" w14:textId="77777777" w:rsidR="0064611E" w:rsidRPr="00BC468A" w:rsidRDefault="0064611E" w:rsidP="00EF50B5">
            <w:pPr>
              <w:pStyle w:val="TAL"/>
            </w:pPr>
            <w:r w:rsidRPr="00BC468A">
              <w:t xml:space="preserve">Semi- </w:t>
            </w:r>
          </w:p>
        </w:tc>
        <w:tc>
          <w:tcPr>
            <w:tcW w:w="709" w:type="dxa"/>
            <w:tcBorders>
              <w:bottom w:val="nil"/>
            </w:tcBorders>
          </w:tcPr>
          <w:p w14:paraId="1F6017F5" w14:textId="77777777" w:rsidR="0064611E" w:rsidRPr="00BC468A" w:rsidRDefault="0064611E" w:rsidP="00EF50B5">
            <w:pPr>
              <w:pStyle w:val="TAC"/>
            </w:pPr>
          </w:p>
        </w:tc>
        <w:tc>
          <w:tcPr>
            <w:tcW w:w="1417" w:type="dxa"/>
            <w:tcBorders>
              <w:bottom w:val="single" w:sz="4" w:space="0" w:color="auto"/>
            </w:tcBorders>
            <w:vAlign w:val="center"/>
          </w:tcPr>
          <w:p w14:paraId="4483D404"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vAlign w:val="center"/>
          </w:tcPr>
          <w:p w14:paraId="10697845" w14:textId="77777777" w:rsidR="0064611E" w:rsidRPr="00BC468A" w:rsidRDefault="0064611E" w:rsidP="00EF50B5">
            <w:pPr>
              <w:pStyle w:val="TAC"/>
            </w:pPr>
            <w:r w:rsidRPr="00BC468A">
              <w:rPr>
                <w:lang w:eastAsia="zh-CN"/>
              </w:rPr>
              <w:t>SSB.1 FR1</w:t>
            </w:r>
          </w:p>
        </w:tc>
        <w:tc>
          <w:tcPr>
            <w:tcW w:w="1843" w:type="dxa"/>
            <w:gridSpan w:val="2"/>
          </w:tcPr>
          <w:p w14:paraId="3937A83D" w14:textId="77777777" w:rsidR="0064611E" w:rsidRPr="00BC468A" w:rsidRDefault="0064611E" w:rsidP="00EF50B5">
            <w:pPr>
              <w:pStyle w:val="TAC"/>
            </w:pPr>
            <w:r w:rsidRPr="00BC468A">
              <w:rPr>
                <w:rFonts w:cs="v4.2.0"/>
                <w:bCs/>
                <w:lang w:eastAsia="zh-CN"/>
              </w:rPr>
              <w:t>SSB.1 CCA</w:t>
            </w:r>
          </w:p>
        </w:tc>
        <w:tc>
          <w:tcPr>
            <w:tcW w:w="1701" w:type="dxa"/>
            <w:gridSpan w:val="2"/>
          </w:tcPr>
          <w:p w14:paraId="273DF657" w14:textId="77777777" w:rsidR="0064611E" w:rsidRPr="00BC468A" w:rsidRDefault="0064611E" w:rsidP="00EF50B5">
            <w:pPr>
              <w:pStyle w:val="TAC"/>
              <w:rPr>
                <w:lang w:eastAsia="zh-CN"/>
              </w:rPr>
            </w:pPr>
            <w:r w:rsidRPr="00BC468A">
              <w:rPr>
                <w:rFonts w:cs="v4.2.0"/>
                <w:bCs/>
                <w:lang w:eastAsia="zh-CN"/>
              </w:rPr>
              <w:t>SSB.1 CCA</w:t>
            </w:r>
          </w:p>
        </w:tc>
      </w:tr>
      <w:tr w:rsidR="0064611E" w:rsidRPr="00BC468A" w14:paraId="29D1A398" w14:textId="77777777" w:rsidTr="00EF50B5">
        <w:trPr>
          <w:cantSplit/>
          <w:trHeight w:val="232"/>
          <w:jc w:val="center"/>
        </w:trPr>
        <w:tc>
          <w:tcPr>
            <w:tcW w:w="919" w:type="dxa"/>
            <w:gridSpan w:val="2"/>
            <w:tcBorders>
              <w:top w:val="nil"/>
              <w:left w:val="single" w:sz="4" w:space="0" w:color="auto"/>
              <w:bottom w:val="nil"/>
            </w:tcBorders>
          </w:tcPr>
          <w:p w14:paraId="6278CFB9" w14:textId="77777777" w:rsidR="0064611E" w:rsidRPr="00BC468A" w:rsidRDefault="0064611E" w:rsidP="00EF50B5">
            <w:pPr>
              <w:pStyle w:val="TAL"/>
            </w:pPr>
            <w:r w:rsidRPr="00BC468A">
              <w:t>parameters</w:t>
            </w:r>
          </w:p>
        </w:tc>
        <w:tc>
          <w:tcPr>
            <w:tcW w:w="919" w:type="dxa"/>
            <w:tcBorders>
              <w:top w:val="nil"/>
              <w:left w:val="single" w:sz="4" w:space="0" w:color="auto"/>
              <w:bottom w:val="nil"/>
            </w:tcBorders>
          </w:tcPr>
          <w:p w14:paraId="4FC5DF39" w14:textId="77777777" w:rsidR="0064611E" w:rsidRPr="00BC468A" w:rsidRDefault="0064611E" w:rsidP="00EF50B5">
            <w:pPr>
              <w:pStyle w:val="TAL"/>
              <w:rPr>
                <w:vertAlign w:val="superscript"/>
              </w:rPr>
            </w:pPr>
            <w:r w:rsidRPr="00BC468A">
              <w:t xml:space="preserve">static channel </w:t>
            </w:r>
            <w:r w:rsidRPr="00BC468A">
              <w:rPr>
                <w:vertAlign w:val="superscript"/>
              </w:rPr>
              <w:t>Note 5,7</w:t>
            </w:r>
          </w:p>
        </w:tc>
        <w:tc>
          <w:tcPr>
            <w:tcW w:w="709" w:type="dxa"/>
            <w:tcBorders>
              <w:top w:val="nil"/>
              <w:bottom w:val="nil"/>
            </w:tcBorders>
          </w:tcPr>
          <w:p w14:paraId="75116093" w14:textId="77777777" w:rsidR="0064611E" w:rsidRPr="00BC468A" w:rsidRDefault="0064611E" w:rsidP="00EF50B5">
            <w:pPr>
              <w:pStyle w:val="TAC"/>
            </w:pPr>
          </w:p>
        </w:tc>
        <w:tc>
          <w:tcPr>
            <w:tcW w:w="1417" w:type="dxa"/>
            <w:tcBorders>
              <w:bottom w:val="single" w:sz="4" w:space="0" w:color="auto"/>
            </w:tcBorders>
            <w:vAlign w:val="center"/>
          </w:tcPr>
          <w:p w14:paraId="36B2E38F"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vAlign w:val="center"/>
          </w:tcPr>
          <w:p w14:paraId="07D0BE0B" w14:textId="77777777" w:rsidR="0064611E" w:rsidRPr="00BC468A" w:rsidRDefault="0064611E" w:rsidP="00EF50B5">
            <w:pPr>
              <w:pStyle w:val="TAC"/>
            </w:pPr>
            <w:r w:rsidRPr="00BC468A">
              <w:rPr>
                <w:lang w:eastAsia="zh-CN"/>
              </w:rPr>
              <w:t>SSB.1 FR1</w:t>
            </w:r>
          </w:p>
        </w:tc>
        <w:tc>
          <w:tcPr>
            <w:tcW w:w="1843" w:type="dxa"/>
            <w:gridSpan w:val="2"/>
            <w:vAlign w:val="center"/>
          </w:tcPr>
          <w:p w14:paraId="6E175E58" w14:textId="77777777" w:rsidR="0064611E" w:rsidRPr="00BC468A" w:rsidRDefault="0064611E" w:rsidP="00EF50B5">
            <w:pPr>
              <w:pStyle w:val="TAC"/>
            </w:pPr>
            <w:r w:rsidRPr="00BC468A">
              <w:rPr>
                <w:rFonts w:cs="v4.2.0"/>
                <w:bCs/>
                <w:lang w:eastAsia="zh-CN"/>
              </w:rPr>
              <w:t>SSB.1 CCA</w:t>
            </w:r>
          </w:p>
        </w:tc>
        <w:tc>
          <w:tcPr>
            <w:tcW w:w="1701" w:type="dxa"/>
            <w:gridSpan w:val="2"/>
            <w:vAlign w:val="center"/>
          </w:tcPr>
          <w:p w14:paraId="118B5892" w14:textId="77777777" w:rsidR="0064611E" w:rsidRPr="00BC468A" w:rsidRDefault="0064611E" w:rsidP="00EF50B5">
            <w:pPr>
              <w:pStyle w:val="TAC"/>
              <w:rPr>
                <w:lang w:eastAsia="zh-CN"/>
              </w:rPr>
            </w:pPr>
            <w:r w:rsidRPr="00BC468A">
              <w:rPr>
                <w:rFonts w:cs="v4.2.0"/>
                <w:bCs/>
                <w:lang w:eastAsia="zh-CN"/>
              </w:rPr>
              <w:t>SSB.1 CCA</w:t>
            </w:r>
          </w:p>
        </w:tc>
      </w:tr>
      <w:tr w:rsidR="0064611E" w:rsidRPr="00BC468A" w14:paraId="2F0BFD2C" w14:textId="77777777" w:rsidTr="00EF50B5">
        <w:trPr>
          <w:cantSplit/>
          <w:trHeight w:val="232"/>
          <w:jc w:val="center"/>
        </w:trPr>
        <w:tc>
          <w:tcPr>
            <w:tcW w:w="919" w:type="dxa"/>
            <w:gridSpan w:val="2"/>
            <w:tcBorders>
              <w:top w:val="nil"/>
              <w:left w:val="single" w:sz="4" w:space="0" w:color="auto"/>
              <w:bottom w:val="nil"/>
            </w:tcBorders>
          </w:tcPr>
          <w:p w14:paraId="6A7DCDCA" w14:textId="77777777" w:rsidR="0064611E" w:rsidRPr="00BC468A" w:rsidRDefault="0064611E" w:rsidP="00EF50B5">
            <w:pPr>
              <w:pStyle w:val="TAL"/>
            </w:pPr>
          </w:p>
        </w:tc>
        <w:tc>
          <w:tcPr>
            <w:tcW w:w="919" w:type="dxa"/>
            <w:tcBorders>
              <w:top w:val="nil"/>
              <w:left w:val="single" w:sz="4" w:space="0" w:color="auto"/>
              <w:bottom w:val="single" w:sz="4" w:space="0" w:color="auto"/>
            </w:tcBorders>
          </w:tcPr>
          <w:p w14:paraId="774CBAD6" w14:textId="77777777" w:rsidR="0064611E" w:rsidRPr="00BC468A" w:rsidRDefault="0064611E" w:rsidP="00EF50B5">
            <w:pPr>
              <w:pStyle w:val="TAL"/>
            </w:pPr>
          </w:p>
        </w:tc>
        <w:tc>
          <w:tcPr>
            <w:tcW w:w="709" w:type="dxa"/>
            <w:tcBorders>
              <w:top w:val="nil"/>
            </w:tcBorders>
          </w:tcPr>
          <w:p w14:paraId="55A898A1" w14:textId="77777777" w:rsidR="0064611E" w:rsidRPr="00BC468A" w:rsidRDefault="0064611E" w:rsidP="00EF50B5">
            <w:pPr>
              <w:pStyle w:val="TAC"/>
            </w:pPr>
          </w:p>
        </w:tc>
        <w:tc>
          <w:tcPr>
            <w:tcW w:w="1417" w:type="dxa"/>
            <w:tcBorders>
              <w:bottom w:val="single" w:sz="4" w:space="0" w:color="auto"/>
            </w:tcBorders>
            <w:vAlign w:val="center"/>
          </w:tcPr>
          <w:p w14:paraId="3FF4401D" w14:textId="77777777" w:rsidR="0064611E" w:rsidRPr="00BC468A" w:rsidRDefault="0064611E" w:rsidP="00EF50B5">
            <w:pPr>
              <w:pStyle w:val="TAC"/>
              <w:rPr>
                <w:lang w:eastAsia="zh-CN"/>
              </w:rPr>
            </w:pPr>
            <w:r w:rsidRPr="00BC468A">
              <w:t>Config</w:t>
            </w:r>
            <w:r w:rsidRPr="00BC468A">
              <w:rPr>
                <w:szCs w:val="18"/>
              </w:rPr>
              <w:t xml:space="preserve"> 3</w:t>
            </w:r>
          </w:p>
        </w:tc>
        <w:tc>
          <w:tcPr>
            <w:tcW w:w="1843" w:type="dxa"/>
            <w:gridSpan w:val="2"/>
            <w:tcBorders>
              <w:bottom w:val="single" w:sz="4" w:space="0" w:color="auto"/>
            </w:tcBorders>
            <w:vAlign w:val="center"/>
          </w:tcPr>
          <w:p w14:paraId="184C7A65" w14:textId="77777777" w:rsidR="0064611E" w:rsidRPr="00BC468A" w:rsidRDefault="0064611E" w:rsidP="00EF50B5">
            <w:pPr>
              <w:pStyle w:val="TAC"/>
              <w:rPr>
                <w:lang w:eastAsia="zh-CN"/>
              </w:rPr>
            </w:pPr>
            <w:r w:rsidRPr="00BC468A">
              <w:rPr>
                <w:lang w:eastAsia="zh-CN"/>
              </w:rPr>
              <w:t>SSB.2 FR1</w:t>
            </w:r>
          </w:p>
        </w:tc>
        <w:tc>
          <w:tcPr>
            <w:tcW w:w="1843" w:type="dxa"/>
            <w:gridSpan w:val="2"/>
          </w:tcPr>
          <w:p w14:paraId="490030B5" w14:textId="77777777" w:rsidR="0064611E" w:rsidRPr="00BC468A" w:rsidDel="008E3263" w:rsidRDefault="0064611E" w:rsidP="00EF50B5">
            <w:pPr>
              <w:pStyle w:val="TAC"/>
              <w:rPr>
                <w:lang w:eastAsia="zh-CN"/>
              </w:rPr>
            </w:pPr>
            <w:r w:rsidRPr="00BC468A">
              <w:rPr>
                <w:rFonts w:cs="v4.2.0"/>
                <w:bCs/>
                <w:lang w:eastAsia="zh-CN"/>
              </w:rPr>
              <w:t>SSB.1 CCA</w:t>
            </w:r>
          </w:p>
        </w:tc>
        <w:tc>
          <w:tcPr>
            <w:tcW w:w="1701" w:type="dxa"/>
            <w:gridSpan w:val="2"/>
          </w:tcPr>
          <w:p w14:paraId="27597C8D" w14:textId="77777777" w:rsidR="0064611E" w:rsidRPr="00BC468A" w:rsidRDefault="0064611E" w:rsidP="00EF50B5">
            <w:pPr>
              <w:pStyle w:val="TAC"/>
              <w:rPr>
                <w:lang w:eastAsia="zh-CN"/>
              </w:rPr>
            </w:pPr>
            <w:r w:rsidRPr="00BC468A">
              <w:rPr>
                <w:rFonts w:cs="v4.2.0"/>
                <w:bCs/>
                <w:lang w:eastAsia="zh-CN"/>
              </w:rPr>
              <w:t>SSB.1 CCA</w:t>
            </w:r>
          </w:p>
        </w:tc>
      </w:tr>
      <w:tr w:rsidR="0064611E" w:rsidRPr="00BC468A" w14:paraId="47A07B15" w14:textId="77777777" w:rsidTr="00EF50B5">
        <w:trPr>
          <w:cantSplit/>
          <w:trHeight w:val="232"/>
          <w:jc w:val="center"/>
        </w:trPr>
        <w:tc>
          <w:tcPr>
            <w:tcW w:w="919" w:type="dxa"/>
            <w:gridSpan w:val="2"/>
            <w:tcBorders>
              <w:top w:val="nil"/>
              <w:left w:val="single" w:sz="4" w:space="0" w:color="auto"/>
              <w:bottom w:val="nil"/>
            </w:tcBorders>
          </w:tcPr>
          <w:p w14:paraId="79FC538D" w14:textId="77777777" w:rsidR="0064611E" w:rsidRPr="00BC468A" w:rsidRDefault="0064611E" w:rsidP="00EF50B5">
            <w:pPr>
              <w:pStyle w:val="TAL"/>
            </w:pPr>
          </w:p>
        </w:tc>
        <w:tc>
          <w:tcPr>
            <w:tcW w:w="919" w:type="dxa"/>
            <w:tcBorders>
              <w:top w:val="single" w:sz="4" w:space="0" w:color="auto"/>
              <w:left w:val="single" w:sz="4" w:space="0" w:color="auto"/>
              <w:bottom w:val="nil"/>
            </w:tcBorders>
          </w:tcPr>
          <w:p w14:paraId="601E4EDE" w14:textId="77777777" w:rsidR="0064611E" w:rsidRPr="00BC468A" w:rsidRDefault="0064611E" w:rsidP="00EF50B5">
            <w:pPr>
              <w:pStyle w:val="TAL"/>
            </w:pPr>
            <w:r w:rsidRPr="00BC468A">
              <w:t xml:space="preserve">Dynamic </w:t>
            </w:r>
          </w:p>
        </w:tc>
        <w:tc>
          <w:tcPr>
            <w:tcW w:w="709" w:type="dxa"/>
            <w:tcBorders>
              <w:bottom w:val="nil"/>
            </w:tcBorders>
          </w:tcPr>
          <w:p w14:paraId="05C4843A" w14:textId="77777777" w:rsidR="0064611E" w:rsidRPr="00BC468A" w:rsidRDefault="0064611E" w:rsidP="00EF50B5">
            <w:pPr>
              <w:pStyle w:val="TAC"/>
            </w:pPr>
          </w:p>
        </w:tc>
        <w:tc>
          <w:tcPr>
            <w:tcW w:w="1417" w:type="dxa"/>
            <w:tcBorders>
              <w:bottom w:val="single" w:sz="4" w:space="0" w:color="auto"/>
            </w:tcBorders>
            <w:vAlign w:val="center"/>
          </w:tcPr>
          <w:p w14:paraId="5F1155EC"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vAlign w:val="center"/>
          </w:tcPr>
          <w:p w14:paraId="371A290F" w14:textId="77777777" w:rsidR="0064611E" w:rsidRPr="00BC468A" w:rsidRDefault="0064611E" w:rsidP="00EF50B5">
            <w:pPr>
              <w:pStyle w:val="TAC"/>
              <w:rPr>
                <w:lang w:eastAsia="zh-CN"/>
              </w:rPr>
            </w:pPr>
            <w:r w:rsidRPr="00BC468A">
              <w:rPr>
                <w:lang w:eastAsia="zh-CN"/>
              </w:rPr>
              <w:t>SSB.1 FR1</w:t>
            </w:r>
          </w:p>
        </w:tc>
        <w:tc>
          <w:tcPr>
            <w:tcW w:w="1843" w:type="dxa"/>
            <w:gridSpan w:val="2"/>
          </w:tcPr>
          <w:p w14:paraId="01A5F4A0" w14:textId="77777777" w:rsidR="0064611E" w:rsidRPr="00BC468A" w:rsidRDefault="0064611E" w:rsidP="00EF50B5">
            <w:pPr>
              <w:pStyle w:val="TAC"/>
              <w:rPr>
                <w:rFonts w:cs="v4.2.0"/>
                <w:bCs/>
                <w:lang w:eastAsia="zh-CN"/>
              </w:rPr>
            </w:pPr>
            <w:r w:rsidRPr="00BC468A">
              <w:rPr>
                <w:rFonts w:cs="v4.2.0"/>
                <w:bCs/>
                <w:lang w:eastAsia="zh-CN"/>
              </w:rPr>
              <w:t>SSB.2 CCA</w:t>
            </w:r>
          </w:p>
        </w:tc>
        <w:tc>
          <w:tcPr>
            <w:tcW w:w="1701" w:type="dxa"/>
            <w:gridSpan w:val="2"/>
          </w:tcPr>
          <w:p w14:paraId="56A65F3D" w14:textId="77777777" w:rsidR="0064611E" w:rsidRPr="00BC468A" w:rsidRDefault="0064611E" w:rsidP="00EF50B5">
            <w:pPr>
              <w:pStyle w:val="TAC"/>
              <w:rPr>
                <w:rFonts w:cs="v4.2.0"/>
                <w:bCs/>
                <w:lang w:eastAsia="zh-CN"/>
              </w:rPr>
            </w:pPr>
            <w:r w:rsidRPr="00BC468A">
              <w:rPr>
                <w:rFonts w:cs="v4.2.0"/>
                <w:bCs/>
                <w:lang w:eastAsia="zh-CN"/>
              </w:rPr>
              <w:t>SSB.2 CCA</w:t>
            </w:r>
          </w:p>
        </w:tc>
      </w:tr>
      <w:tr w:rsidR="0064611E" w:rsidRPr="00BC468A" w14:paraId="5FED9789" w14:textId="77777777" w:rsidTr="00EF50B5">
        <w:trPr>
          <w:cantSplit/>
          <w:trHeight w:val="232"/>
          <w:jc w:val="center"/>
        </w:trPr>
        <w:tc>
          <w:tcPr>
            <w:tcW w:w="919" w:type="dxa"/>
            <w:gridSpan w:val="2"/>
            <w:tcBorders>
              <w:top w:val="nil"/>
              <w:left w:val="single" w:sz="4" w:space="0" w:color="auto"/>
              <w:bottom w:val="nil"/>
            </w:tcBorders>
          </w:tcPr>
          <w:p w14:paraId="729EA45A" w14:textId="77777777" w:rsidR="0064611E" w:rsidRPr="00BC468A" w:rsidRDefault="0064611E" w:rsidP="00EF50B5">
            <w:pPr>
              <w:pStyle w:val="TAL"/>
            </w:pPr>
          </w:p>
        </w:tc>
        <w:tc>
          <w:tcPr>
            <w:tcW w:w="919" w:type="dxa"/>
            <w:tcBorders>
              <w:top w:val="nil"/>
              <w:left w:val="single" w:sz="4" w:space="0" w:color="auto"/>
              <w:bottom w:val="nil"/>
            </w:tcBorders>
          </w:tcPr>
          <w:p w14:paraId="4B13F4B9" w14:textId="77777777" w:rsidR="0064611E" w:rsidRPr="00BC468A" w:rsidRDefault="0064611E" w:rsidP="00EF50B5">
            <w:pPr>
              <w:pStyle w:val="TAL"/>
            </w:pPr>
            <w:r w:rsidRPr="00BC468A">
              <w:t>channel</w:t>
            </w:r>
          </w:p>
        </w:tc>
        <w:tc>
          <w:tcPr>
            <w:tcW w:w="709" w:type="dxa"/>
            <w:tcBorders>
              <w:top w:val="nil"/>
              <w:bottom w:val="nil"/>
            </w:tcBorders>
          </w:tcPr>
          <w:p w14:paraId="57A049ED" w14:textId="77777777" w:rsidR="0064611E" w:rsidRPr="00BC468A" w:rsidRDefault="0064611E" w:rsidP="00EF50B5">
            <w:pPr>
              <w:pStyle w:val="TAC"/>
            </w:pPr>
          </w:p>
        </w:tc>
        <w:tc>
          <w:tcPr>
            <w:tcW w:w="1417" w:type="dxa"/>
            <w:tcBorders>
              <w:bottom w:val="single" w:sz="4" w:space="0" w:color="auto"/>
            </w:tcBorders>
            <w:vAlign w:val="center"/>
          </w:tcPr>
          <w:p w14:paraId="3B40F871"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vAlign w:val="center"/>
          </w:tcPr>
          <w:p w14:paraId="4687DDBE" w14:textId="77777777" w:rsidR="0064611E" w:rsidRPr="00BC468A" w:rsidRDefault="0064611E" w:rsidP="00EF50B5">
            <w:pPr>
              <w:pStyle w:val="TAC"/>
              <w:rPr>
                <w:lang w:eastAsia="zh-CN"/>
              </w:rPr>
            </w:pPr>
            <w:r w:rsidRPr="00BC468A">
              <w:rPr>
                <w:lang w:eastAsia="zh-CN"/>
              </w:rPr>
              <w:t>SSB.1 FR1</w:t>
            </w:r>
          </w:p>
        </w:tc>
        <w:tc>
          <w:tcPr>
            <w:tcW w:w="1843" w:type="dxa"/>
            <w:gridSpan w:val="2"/>
          </w:tcPr>
          <w:p w14:paraId="6552A1EE" w14:textId="77777777" w:rsidR="0064611E" w:rsidRPr="00BC468A" w:rsidRDefault="0064611E" w:rsidP="00EF50B5">
            <w:pPr>
              <w:pStyle w:val="TAC"/>
              <w:rPr>
                <w:rFonts w:cs="v4.2.0"/>
                <w:bCs/>
                <w:lang w:eastAsia="zh-CN"/>
              </w:rPr>
            </w:pPr>
            <w:r w:rsidRPr="00BC468A">
              <w:rPr>
                <w:rFonts w:cs="v4.2.0"/>
                <w:bCs/>
                <w:lang w:eastAsia="zh-CN"/>
              </w:rPr>
              <w:t>SSB.2 CCA</w:t>
            </w:r>
          </w:p>
        </w:tc>
        <w:tc>
          <w:tcPr>
            <w:tcW w:w="1701" w:type="dxa"/>
            <w:gridSpan w:val="2"/>
          </w:tcPr>
          <w:p w14:paraId="2E1B147C" w14:textId="77777777" w:rsidR="0064611E" w:rsidRPr="00BC468A" w:rsidRDefault="0064611E" w:rsidP="00EF50B5">
            <w:pPr>
              <w:pStyle w:val="TAC"/>
              <w:rPr>
                <w:rFonts w:cs="v4.2.0"/>
                <w:bCs/>
                <w:lang w:eastAsia="zh-CN"/>
              </w:rPr>
            </w:pPr>
            <w:r w:rsidRPr="00BC468A">
              <w:rPr>
                <w:rFonts w:cs="v4.2.0"/>
                <w:bCs/>
                <w:lang w:eastAsia="zh-CN"/>
              </w:rPr>
              <w:t>SSB.2 CCA</w:t>
            </w:r>
          </w:p>
        </w:tc>
      </w:tr>
      <w:tr w:rsidR="0064611E" w:rsidRPr="00BC468A" w14:paraId="42EF28FB" w14:textId="77777777" w:rsidTr="00EF50B5">
        <w:trPr>
          <w:cantSplit/>
          <w:trHeight w:val="232"/>
          <w:jc w:val="center"/>
        </w:trPr>
        <w:tc>
          <w:tcPr>
            <w:tcW w:w="919" w:type="dxa"/>
            <w:gridSpan w:val="2"/>
            <w:tcBorders>
              <w:top w:val="nil"/>
              <w:left w:val="single" w:sz="4" w:space="0" w:color="auto"/>
            </w:tcBorders>
          </w:tcPr>
          <w:p w14:paraId="38DB4F57" w14:textId="77777777" w:rsidR="0064611E" w:rsidRPr="00BC468A" w:rsidRDefault="0064611E" w:rsidP="00EF50B5">
            <w:pPr>
              <w:pStyle w:val="TAL"/>
            </w:pPr>
          </w:p>
        </w:tc>
        <w:tc>
          <w:tcPr>
            <w:tcW w:w="919" w:type="dxa"/>
            <w:tcBorders>
              <w:top w:val="nil"/>
              <w:left w:val="single" w:sz="4" w:space="0" w:color="auto"/>
            </w:tcBorders>
          </w:tcPr>
          <w:p w14:paraId="507F9E03" w14:textId="77777777" w:rsidR="0064611E" w:rsidRPr="00BC468A" w:rsidRDefault="0064611E" w:rsidP="00EF50B5">
            <w:pPr>
              <w:pStyle w:val="TAL"/>
              <w:rPr>
                <w:vertAlign w:val="superscript"/>
              </w:rPr>
            </w:pPr>
            <w:r w:rsidRPr="00BC468A">
              <w:t xml:space="preserve">Access </w:t>
            </w:r>
            <w:r w:rsidRPr="00BC468A">
              <w:rPr>
                <w:vertAlign w:val="superscript"/>
              </w:rPr>
              <w:t>Note 6,7</w:t>
            </w:r>
          </w:p>
        </w:tc>
        <w:tc>
          <w:tcPr>
            <w:tcW w:w="709" w:type="dxa"/>
            <w:tcBorders>
              <w:top w:val="nil"/>
            </w:tcBorders>
          </w:tcPr>
          <w:p w14:paraId="4ADDB806" w14:textId="77777777" w:rsidR="0064611E" w:rsidRPr="00BC468A" w:rsidRDefault="0064611E" w:rsidP="00EF50B5">
            <w:pPr>
              <w:pStyle w:val="TAC"/>
            </w:pPr>
          </w:p>
        </w:tc>
        <w:tc>
          <w:tcPr>
            <w:tcW w:w="1417" w:type="dxa"/>
            <w:tcBorders>
              <w:bottom w:val="single" w:sz="4" w:space="0" w:color="auto"/>
            </w:tcBorders>
            <w:vAlign w:val="center"/>
          </w:tcPr>
          <w:p w14:paraId="36E99D57"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3B45E04F" w14:textId="77777777" w:rsidR="0064611E" w:rsidRPr="00BC468A" w:rsidRDefault="0064611E" w:rsidP="00EF50B5">
            <w:pPr>
              <w:pStyle w:val="TAC"/>
              <w:rPr>
                <w:lang w:eastAsia="zh-CN"/>
              </w:rPr>
            </w:pPr>
            <w:r w:rsidRPr="00BC468A">
              <w:rPr>
                <w:lang w:eastAsia="zh-CN"/>
              </w:rPr>
              <w:t>SSB.2 FR1</w:t>
            </w:r>
          </w:p>
        </w:tc>
        <w:tc>
          <w:tcPr>
            <w:tcW w:w="1843" w:type="dxa"/>
            <w:gridSpan w:val="2"/>
          </w:tcPr>
          <w:p w14:paraId="02BAF80A" w14:textId="77777777" w:rsidR="0064611E" w:rsidRPr="00BC468A" w:rsidRDefault="0064611E" w:rsidP="00EF50B5">
            <w:pPr>
              <w:pStyle w:val="TAC"/>
              <w:rPr>
                <w:rFonts w:cs="v4.2.0"/>
                <w:bCs/>
                <w:lang w:eastAsia="zh-CN"/>
              </w:rPr>
            </w:pPr>
            <w:r w:rsidRPr="00BC468A">
              <w:rPr>
                <w:rFonts w:cs="v4.2.0"/>
                <w:bCs/>
                <w:lang w:eastAsia="zh-CN"/>
              </w:rPr>
              <w:t>SSB.2 CCA</w:t>
            </w:r>
          </w:p>
        </w:tc>
        <w:tc>
          <w:tcPr>
            <w:tcW w:w="1701" w:type="dxa"/>
            <w:gridSpan w:val="2"/>
          </w:tcPr>
          <w:p w14:paraId="59CA5A18" w14:textId="77777777" w:rsidR="0064611E" w:rsidRPr="00BC468A" w:rsidRDefault="0064611E" w:rsidP="00EF50B5">
            <w:pPr>
              <w:pStyle w:val="TAC"/>
              <w:rPr>
                <w:rFonts w:cs="v4.2.0"/>
                <w:bCs/>
                <w:lang w:eastAsia="zh-CN"/>
              </w:rPr>
            </w:pPr>
            <w:r w:rsidRPr="00BC468A">
              <w:rPr>
                <w:rFonts w:cs="v4.2.0"/>
                <w:bCs/>
                <w:lang w:eastAsia="zh-CN"/>
              </w:rPr>
              <w:t>SSB.2 CCA</w:t>
            </w:r>
          </w:p>
        </w:tc>
      </w:tr>
      <w:tr w:rsidR="0064611E" w:rsidRPr="00BC468A" w14:paraId="42C2BF97" w14:textId="77777777" w:rsidTr="00EF50B5">
        <w:trPr>
          <w:cantSplit/>
          <w:trHeight w:val="232"/>
          <w:jc w:val="center"/>
        </w:trPr>
        <w:tc>
          <w:tcPr>
            <w:tcW w:w="1838" w:type="dxa"/>
            <w:gridSpan w:val="3"/>
            <w:tcBorders>
              <w:left w:val="single" w:sz="4" w:space="0" w:color="auto"/>
            </w:tcBorders>
          </w:tcPr>
          <w:p w14:paraId="6C0402FE" w14:textId="77777777" w:rsidR="0064611E" w:rsidRPr="00BC468A" w:rsidRDefault="0064611E" w:rsidP="00EF50B5">
            <w:pPr>
              <w:pStyle w:val="TAL"/>
            </w:pPr>
            <w:r w:rsidRPr="00BC468A">
              <w:t>DBT window configuration</w:t>
            </w:r>
          </w:p>
        </w:tc>
        <w:tc>
          <w:tcPr>
            <w:tcW w:w="709" w:type="dxa"/>
          </w:tcPr>
          <w:p w14:paraId="70F3B3FF" w14:textId="77777777" w:rsidR="0064611E" w:rsidRPr="00BC468A" w:rsidRDefault="0064611E" w:rsidP="00EF50B5">
            <w:pPr>
              <w:pStyle w:val="TAC"/>
            </w:pPr>
          </w:p>
        </w:tc>
        <w:tc>
          <w:tcPr>
            <w:tcW w:w="1417" w:type="dxa"/>
            <w:tcBorders>
              <w:bottom w:val="single" w:sz="4" w:space="0" w:color="auto"/>
            </w:tcBorders>
            <w:vAlign w:val="center"/>
          </w:tcPr>
          <w:p w14:paraId="504D22DD" w14:textId="77777777" w:rsidR="0064611E" w:rsidRPr="00BC468A" w:rsidRDefault="0064611E" w:rsidP="00EF50B5">
            <w:pPr>
              <w:pStyle w:val="TAC"/>
            </w:pPr>
            <w:r w:rsidRPr="00BC468A">
              <w:t>Config 1,2,3</w:t>
            </w:r>
          </w:p>
        </w:tc>
        <w:tc>
          <w:tcPr>
            <w:tcW w:w="1843" w:type="dxa"/>
            <w:gridSpan w:val="2"/>
            <w:tcBorders>
              <w:bottom w:val="single" w:sz="4" w:space="0" w:color="auto"/>
            </w:tcBorders>
            <w:vAlign w:val="center"/>
          </w:tcPr>
          <w:p w14:paraId="3A3F6169" w14:textId="77777777" w:rsidR="0064611E" w:rsidRPr="00BC468A" w:rsidRDefault="0064611E" w:rsidP="00EF50B5">
            <w:pPr>
              <w:pStyle w:val="TAC"/>
              <w:rPr>
                <w:lang w:eastAsia="zh-CN"/>
              </w:rPr>
            </w:pPr>
            <w:r w:rsidRPr="00BC468A">
              <w:t>Not Applicable</w:t>
            </w:r>
          </w:p>
        </w:tc>
        <w:tc>
          <w:tcPr>
            <w:tcW w:w="1843" w:type="dxa"/>
            <w:gridSpan w:val="2"/>
          </w:tcPr>
          <w:p w14:paraId="2C88CCEA" w14:textId="77777777" w:rsidR="0064611E" w:rsidRPr="00BC468A" w:rsidRDefault="0064611E" w:rsidP="00EF50B5">
            <w:pPr>
              <w:pStyle w:val="TAC"/>
              <w:rPr>
                <w:rFonts w:cs="v4.2.0"/>
                <w:bCs/>
                <w:lang w:eastAsia="zh-CN"/>
              </w:rPr>
            </w:pPr>
            <w:r w:rsidRPr="00BC468A">
              <w:rPr>
                <w:rFonts w:cs="v4.2.0"/>
                <w:bCs/>
                <w:lang w:eastAsia="zh-CN"/>
              </w:rPr>
              <w:t>DBT.1</w:t>
            </w:r>
          </w:p>
        </w:tc>
        <w:tc>
          <w:tcPr>
            <w:tcW w:w="1701" w:type="dxa"/>
            <w:gridSpan w:val="2"/>
          </w:tcPr>
          <w:p w14:paraId="172A09B2" w14:textId="77777777" w:rsidR="0064611E" w:rsidRPr="00BC468A" w:rsidRDefault="0064611E" w:rsidP="00EF50B5">
            <w:pPr>
              <w:pStyle w:val="TAC"/>
              <w:rPr>
                <w:rFonts w:cs="v4.2.0"/>
                <w:bCs/>
                <w:lang w:eastAsia="zh-CN"/>
              </w:rPr>
            </w:pPr>
            <w:r w:rsidRPr="00BC468A">
              <w:rPr>
                <w:rFonts w:cs="v4.2.0"/>
                <w:bCs/>
                <w:lang w:eastAsia="zh-CN"/>
              </w:rPr>
              <w:t>DBT.1</w:t>
            </w:r>
          </w:p>
        </w:tc>
      </w:tr>
      <w:tr w:rsidR="0064611E" w:rsidRPr="00BC468A" w14:paraId="3EC7976B" w14:textId="77777777" w:rsidTr="00EF50B5">
        <w:trPr>
          <w:cantSplit/>
          <w:trHeight w:val="213"/>
          <w:jc w:val="center"/>
        </w:trPr>
        <w:tc>
          <w:tcPr>
            <w:tcW w:w="1838" w:type="dxa"/>
            <w:gridSpan w:val="3"/>
            <w:tcBorders>
              <w:left w:val="single" w:sz="4" w:space="0" w:color="auto"/>
            </w:tcBorders>
          </w:tcPr>
          <w:p w14:paraId="443CDA19" w14:textId="77777777" w:rsidR="0064611E" w:rsidRPr="00BC468A" w:rsidRDefault="0064611E" w:rsidP="00EF50B5">
            <w:pPr>
              <w:pStyle w:val="TAL"/>
              <w:rPr>
                <w:bCs/>
              </w:rPr>
            </w:pPr>
            <w:r w:rsidRPr="00BC468A">
              <w:t>SMTC configuration</w:t>
            </w:r>
          </w:p>
        </w:tc>
        <w:tc>
          <w:tcPr>
            <w:tcW w:w="709" w:type="dxa"/>
            <w:tcBorders>
              <w:bottom w:val="single" w:sz="4" w:space="0" w:color="auto"/>
            </w:tcBorders>
          </w:tcPr>
          <w:p w14:paraId="6D87CD8B" w14:textId="77777777" w:rsidR="0064611E" w:rsidRPr="00BC468A" w:rsidRDefault="0064611E" w:rsidP="00EF50B5">
            <w:pPr>
              <w:pStyle w:val="TAC"/>
            </w:pPr>
          </w:p>
        </w:tc>
        <w:tc>
          <w:tcPr>
            <w:tcW w:w="1417" w:type="dxa"/>
            <w:tcBorders>
              <w:bottom w:val="single" w:sz="4" w:space="0" w:color="auto"/>
            </w:tcBorders>
            <w:vAlign w:val="center"/>
          </w:tcPr>
          <w:p w14:paraId="0DE52CE2" w14:textId="77777777" w:rsidR="0064611E" w:rsidRPr="00BC468A" w:rsidRDefault="0064611E" w:rsidP="00EF50B5">
            <w:pPr>
              <w:pStyle w:val="TAC"/>
            </w:pPr>
            <w:r w:rsidRPr="00BC468A">
              <w:t>Config</w:t>
            </w:r>
            <w:r w:rsidRPr="00BC468A">
              <w:rPr>
                <w:szCs w:val="18"/>
              </w:rPr>
              <w:t xml:space="preserve"> 1,2,3</w:t>
            </w:r>
          </w:p>
        </w:tc>
        <w:tc>
          <w:tcPr>
            <w:tcW w:w="1843" w:type="dxa"/>
            <w:gridSpan w:val="2"/>
            <w:tcBorders>
              <w:bottom w:val="single" w:sz="4" w:space="0" w:color="auto"/>
            </w:tcBorders>
            <w:vAlign w:val="center"/>
          </w:tcPr>
          <w:p w14:paraId="2BF7966C" w14:textId="77777777" w:rsidR="0064611E" w:rsidRPr="00BC468A" w:rsidRDefault="0064611E" w:rsidP="00EF50B5">
            <w:pPr>
              <w:pStyle w:val="TAC"/>
            </w:pPr>
            <w:r w:rsidRPr="00BC468A">
              <w:t>SMTC.1</w:t>
            </w:r>
          </w:p>
        </w:tc>
        <w:tc>
          <w:tcPr>
            <w:tcW w:w="1843" w:type="dxa"/>
            <w:gridSpan w:val="2"/>
            <w:tcBorders>
              <w:bottom w:val="single" w:sz="4" w:space="0" w:color="auto"/>
            </w:tcBorders>
            <w:vAlign w:val="center"/>
          </w:tcPr>
          <w:p w14:paraId="5452692D" w14:textId="77777777" w:rsidR="0064611E" w:rsidRPr="00BC468A" w:rsidRDefault="0064611E" w:rsidP="00EF50B5">
            <w:pPr>
              <w:pStyle w:val="TAC"/>
            </w:pPr>
            <w:r w:rsidRPr="00BC468A">
              <w:t>SMTC.1</w:t>
            </w:r>
          </w:p>
        </w:tc>
        <w:tc>
          <w:tcPr>
            <w:tcW w:w="1701" w:type="dxa"/>
            <w:gridSpan w:val="2"/>
            <w:tcBorders>
              <w:bottom w:val="single" w:sz="4" w:space="0" w:color="auto"/>
            </w:tcBorders>
            <w:vAlign w:val="center"/>
          </w:tcPr>
          <w:p w14:paraId="7899C92C" w14:textId="77777777" w:rsidR="0064611E" w:rsidRPr="00BC468A" w:rsidRDefault="0064611E" w:rsidP="00EF50B5">
            <w:pPr>
              <w:pStyle w:val="TAC"/>
            </w:pPr>
            <w:r w:rsidRPr="00BC468A">
              <w:t>SMTC.1</w:t>
            </w:r>
          </w:p>
        </w:tc>
      </w:tr>
      <w:tr w:rsidR="0064611E" w:rsidRPr="00BC468A" w14:paraId="44473F72" w14:textId="77777777" w:rsidTr="00EF50B5">
        <w:trPr>
          <w:cantSplit/>
          <w:trHeight w:val="193"/>
          <w:jc w:val="center"/>
        </w:trPr>
        <w:tc>
          <w:tcPr>
            <w:tcW w:w="1838" w:type="dxa"/>
            <w:gridSpan w:val="3"/>
            <w:vMerge w:val="restart"/>
            <w:tcBorders>
              <w:left w:val="single" w:sz="4" w:space="0" w:color="auto"/>
            </w:tcBorders>
          </w:tcPr>
          <w:p w14:paraId="0A08B639" w14:textId="77777777" w:rsidR="0064611E" w:rsidRPr="00BC468A" w:rsidRDefault="0064611E" w:rsidP="00EF50B5">
            <w:pPr>
              <w:pStyle w:val="TAL"/>
            </w:pPr>
            <w:r w:rsidRPr="00BC468A">
              <w:t>PDSCH/PDCCH subcarrier spacing</w:t>
            </w:r>
          </w:p>
        </w:tc>
        <w:tc>
          <w:tcPr>
            <w:tcW w:w="709" w:type="dxa"/>
            <w:vMerge w:val="restart"/>
          </w:tcPr>
          <w:p w14:paraId="0B434DBA" w14:textId="77777777" w:rsidR="0064611E" w:rsidRPr="00BC468A" w:rsidRDefault="0064611E" w:rsidP="00EF50B5">
            <w:pPr>
              <w:pStyle w:val="TAC"/>
            </w:pPr>
            <w:r w:rsidRPr="00BC468A">
              <w:t>kHz</w:t>
            </w:r>
          </w:p>
        </w:tc>
        <w:tc>
          <w:tcPr>
            <w:tcW w:w="1417" w:type="dxa"/>
            <w:tcBorders>
              <w:bottom w:val="single" w:sz="4" w:space="0" w:color="auto"/>
            </w:tcBorders>
            <w:vAlign w:val="center"/>
          </w:tcPr>
          <w:p w14:paraId="300981B5"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vAlign w:val="center"/>
          </w:tcPr>
          <w:p w14:paraId="77C1CBE0" w14:textId="77777777" w:rsidR="0064611E" w:rsidRPr="00BC468A" w:rsidRDefault="0064611E" w:rsidP="00EF50B5">
            <w:pPr>
              <w:pStyle w:val="TAC"/>
            </w:pPr>
            <w:r w:rsidRPr="00BC468A">
              <w:t>15</w:t>
            </w:r>
          </w:p>
        </w:tc>
        <w:tc>
          <w:tcPr>
            <w:tcW w:w="1843" w:type="dxa"/>
            <w:gridSpan w:val="2"/>
            <w:tcBorders>
              <w:bottom w:val="single" w:sz="4" w:space="0" w:color="auto"/>
            </w:tcBorders>
            <w:vAlign w:val="center"/>
          </w:tcPr>
          <w:p w14:paraId="60B74962" w14:textId="77777777" w:rsidR="0064611E" w:rsidRPr="00BC468A" w:rsidRDefault="0064611E" w:rsidP="00EF50B5">
            <w:pPr>
              <w:pStyle w:val="TAC"/>
            </w:pPr>
            <w:r w:rsidRPr="00BC468A">
              <w:t>30</w:t>
            </w:r>
          </w:p>
        </w:tc>
        <w:tc>
          <w:tcPr>
            <w:tcW w:w="1701" w:type="dxa"/>
            <w:gridSpan w:val="2"/>
            <w:tcBorders>
              <w:bottom w:val="single" w:sz="4" w:space="0" w:color="auto"/>
            </w:tcBorders>
            <w:vAlign w:val="center"/>
          </w:tcPr>
          <w:p w14:paraId="72871BED" w14:textId="77777777" w:rsidR="0064611E" w:rsidRPr="00BC468A" w:rsidRDefault="0064611E" w:rsidP="00EF50B5">
            <w:pPr>
              <w:pStyle w:val="TAC"/>
            </w:pPr>
            <w:r w:rsidRPr="00BC468A">
              <w:t>30</w:t>
            </w:r>
          </w:p>
        </w:tc>
      </w:tr>
      <w:tr w:rsidR="0064611E" w:rsidRPr="00BC468A" w14:paraId="42300B26" w14:textId="77777777" w:rsidTr="00EF50B5">
        <w:trPr>
          <w:cantSplit/>
          <w:trHeight w:val="127"/>
          <w:jc w:val="center"/>
        </w:trPr>
        <w:tc>
          <w:tcPr>
            <w:tcW w:w="1838" w:type="dxa"/>
            <w:gridSpan w:val="3"/>
            <w:vMerge/>
            <w:tcBorders>
              <w:left w:val="single" w:sz="4" w:space="0" w:color="auto"/>
            </w:tcBorders>
          </w:tcPr>
          <w:p w14:paraId="7C59C510" w14:textId="77777777" w:rsidR="0064611E" w:rsidRPr="00BC468A" w:rsidRDefault="0064611E" w:rsidP="00EF50B5">
            <w:pPr>
              <w:pStyle w:val="TAL"/>
            </w:pPr>
          </w:p>
        </w:tc>
        <w:tc>
          <w:tcPr>
            <w:tcW w:w="709" w:type="dxa"/>
            <w:vMerge/>
          </w:tcPr>
          <w:p w14:paraId="1AE9F00D" w14:textId="77777777" w:rsidR="0064611E" w:rsidRPr="00BC468A" w:rsidRDefault="0064611E" w:rsidP="00EF50B5">
            <w:pPr>
              <w:pStyle w:val="TAC"/>
            </w:pPr>
          </w:p>
        </w:tc>
        <w:tc>
          <w:tcPr>
            <w:tcW w:w="1417" w:type="dxa"/>
            <w:tcBorders>
              <w:bottom w:val="single" w:sz="4" w:space="0" w:color="auto"/>
            </w:tcBorders>
            <w:vAlign w:val="center"/>
          </w:tcPr>
          <w:p w14:paraId="1BAAD24E"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vAlign w:val="center"/>
          </w:tcPr>
          <w:p w14:paraId="0352BAEE" w14:textId="77777777" w:rsidR="0064611E" w:rsidRPr="00BC468A" w:rsidRDefault="0064611E" w:rsidP="00EF50B5">
            <w:pPr>
              <w:pStyle w:val="TAC"/>
            </w:pPr>
            <w:r w:rsidRPr="00BC468A">
              <w:t>15</w:t>
            </w:r>
          </w:p>
        </w:tc>
        <w:tc>
          <w:tcPr>
            <w:tcW w:w="1843" w:type="dxa"/>
            <w:gridSpan w:val="2"/>
            <w:tcBorders>
              <w:bottom w:val="single" w:sz="4" w:space="0" w:color="auto"/>
            </w:tcBorders>
            <w:vAlign w:val="center"/>
          </w:tcPr>
          <w:p w14:paraId="17D9DF9B" w14:textId="77777777" w:rsidR="0064611E" w:rsidRPr="00BC468A" w:rsidRDefault="0064611E" w:rsidP="00EF50B5">
            <w:pPr>
              <w:pStyle w:val="TAC"/>
            </w:pPr>
            <w:r w:rsidRPr="00BC468A">
              <w:t>30</w:t>
            </w:r>
          </w:p>
        </w:tc>
        <w:tc>
          <w:tcPr>
            <w:tcW w:w="1701" w:type="dxa"/>
            <w:gridSpan w:val="2"/>
            <w:tcBorders>
              <w:bottom w:val="single" w:sz="4" w:space="0" w:color="auto"/>
            </w:tcBorders>
            <w:vAlign w:val="center"/>
          </w:tcPr>
          <w:p w14:paraId="1C63F80F" w14:textId="77777777" w:rsidR="0064611E" w:rsidRPr="00BC468A" w:rsidRDefault="0064611E" w:rsidP="00EF50B5">
            <w:pPr>
              <w:pStyle w:val="TAC"/>
            </w:pPr>
            <w:r w:rsidRPr="00BC468A">
              <w:t>30</w:t>
            </w:r>
          </w:p>
        </w:tc>
      </w:tr>
      <w:tr w:rsidR="0064611E" w:rsidRPr="00BC468A" w14:paraId="67EF3C9D" w14:textId="77777777" w:rsidTr="00EF50B5">
        <w:trPr>
          <w:cantSplit/>
          <w:trHeight w:val="127"/>
          <w:jc w:val="center"/>
        </w:trPr>
        <w:tc>
          <w:tcPr>
            <w:tcW w:w="1838" w:type="dxa"/>
            <w:gridSpan w:val="3"/>
            <w:vMerge/>
            <w:tcBorders>
              <w:left w:val="single" w:sz="4" w:space="0" w:color="auto"/>
            </w:tcBorders>
          </w:tcPr>
          <w:p w14:paraId="48289762" w14:textId="77777777" w:rsidR="0064611E" w:rsidRPr="00BC468A" w:rsidRDefault="0064611E" w:rsidP="00EF50B5">
            <w:pPr>
              <w:pStyle w:val="TAL"/>
            </w:pPr>
          </w:p>
        </w:tc>
        <w:tc>
          <w:tcPr>
            <w:tcW w:w="709" w:type="dxa"/>
            <w:vMerge/>
          </w:tcPr>
          <w:p w14:paraId="584457A0" w14:textId="77777777" w:rsidR="0064611E" w:rsidRPr="00BC468A" w:rsidRDefault="0064611E" w:rsidP="00EF50B5">
            <w:pPr>
              <w:pStyle w:val="TAC"/>
            </w:pPr>
          </w:p>
        </w:tc>
        <w:tc>
          <w:tcPr>
            <w:tcW w:w="1417" w:type="dxa"/>
            <w:tcBorders>
              <w:bottom w:val="single" w:sz="4" w:space="0" w:color="auto"/>
            </w:tcBorders>
            <w:vAlign w:val="center"/>
          </w:tcPr>
          <w:p w14:paraId="50E28AD6"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1DF51B4C" w14:textId="77777777" w:rsidR="0064611E" w:rsidRPr="00BC468A" w:rsidRDefault="0064611E" w:rsidP="00EF50B5">
            <w:pPr>
              <w:pStyle w:val="TAC"/>
            </w:pPr>
            <w:r w:rsidRPr="00BC468A">
              <w:t>30</w:t>
            </w:r>
          </w:p>
        </w:tc>
        <w:tc>
          <w:tcPr>
            <w:tcW w:w="1843" w:type="dxa"/>
            <w:gridSpan w:val="2"/>
            <w:tcBorders>
              <w:bottom w:val="single" w:sz="4" w:space="0" w:color="auto"/>
            </w:tcBorders>
            <w:vAlign w:val="center"/>
          </w:tcPr>
          <w:p w14:paraId="5F24E722" w14:textId="77777777" w:rsidR="0064611E" w:rsidRPr="00BC468A" w:rsidRDefault="0064611E" w:rsidP="00EF50B5">
            <w:pPr>
              <w:pStyle w:val="TAC"/>
            </w:pPr>
            <w:r w:rsidRPr="00BC468A">
              <w:t>30</w:t>
            </w:r>
          </w:p>
        </w:tc>
        <w:tc>
          <w:tcPr>
            <w:tcW w:w="1701" w:type="dxa"/>
            <w:gridSpan w:val="2"/>
            <w:tcBorders>
              <w:bottom w:val="single" w:sz="4" w:space="0" w:color="auto"/>
            </w:tcBorders>
            <w:vAlign w:val="center"/>
          </w:tcPr>
          <w:p w14:paraId="25C3E9DB" w14:textId="77777777" w:rsidR="0064611E" w:rsidRPr="00BC468A" w:rsidRDefault="0064611E" w:rsidP="00EF50B5">
            <w:pPr>
              <w:pStyle w:val="TAC"/>
            </w:pPr>
            <w:r w:rsidRPr="00BC468A">
              <w:t>30</w:t>
            </w:r>
          </w:p>
        </w:tc>
      </w:tr>
      <w:tr w:rsidR="0064611E" w:rsidRPr="00BC468A" w14:paraId="497D55F7" w14:textId="77777777" w:rsidTr="00EF50B5">
        <w:trPr>
          <w:cantSplit/>
          <w:trHeight w:val="292"/>
          <w:jc w:val="center"/>
        </w:trPr>
        <w:tc>
          <w:tcPr>
            <w:tcW w:w="1838" w:type="dxa"/>
            <w:gridSpan w:val="3"/>
            <w:tcBorders>
              <w:left w:val="single" w:sz="4" w:space="0" w:color="auto"/>
              <w:bottom w:val="single" w:sz="4" w:space="0" w:color="auto"/>
            </w:tcBorders>
          </w:tcPr>
          <w:p w14:paraId="5FF54CDE" w14:textId="77777777" w:rsidR="0064611E" w:rsidRPr="00BC468A" w:rsidRDefault="0064611E" w:rsidP="00EF50B5">
            <w:pPr>
              <w:pStyle w:val="TAL"/>
            </w:pPr>
            <w:r w:rsidRPr="00BC468A">
              <w:rPr>
                <w:szCs w:val="16"/>
                <w:lang w:eastAsia="ja-JP"/>
              </w:rPr>
              <w:t>EPRE ratio of PSS to SSS</w:t>
            </w:r>
          </w:p>
        </w:tc>
        <w:tc>
          <w:tcPr>
            <w:tcW w:w="709" w:type="dxa"/>
            <w:tcBorders>
              <w:bottom w:val="single" w:sz="4" w:space="0" w:color="auto"/>
            </w:tcBorders>
          </w:tcPr>
          <w:p w14:paraId="6092C7D3" w14:textId="77777777" w:rsidR="0064611E" w:rsidRPr="00BC468A" w:rsidRDefault="0064611E" w:rsidP="00EF50B5">
            <w:pPr>
              <w:pStyle w:val="TAC"/>
            </w:pPr>
          </w:p>
        </w:tc>
        <w:tc>
          <w:tcPr>
            <w:tcW w:w="1417" w:type="dxa"/>
            <w:vMerge w:val="restart"/>
            <w:vAlign w:val="center"/>
          </w:tcPr>
          <w:p w14:paraId="7A08C80F" w14:textId="77777777" w:rsidR="0064611E" w:rsidRPr="00BC468A" w:rsidRDefault="0064611E" w:rsidP="00EF50B5">
            <w:pPr>
              <w:pStyle w:val="TAC"/>
            </w:pPr>
            <w:r w:rsidRPr="00BC468A">
              <w:t>Config 1,2,3</w:t>
            </w:r>
          </w:p>
        </w:tc>
        <w:tc>
          <w:tcPr>
            <w:tcW w:w="1843" w:type="dxa"/>
            <w:gridSpan w:val="2"/>
            <w:vMerge w:val="restart"/>
            <w:vAlign w:val="center"/>
          </w:tcPr>
          <w:p w14:paraId="3DEFE28F" w14:textId="77777777" w:rsidR="0064611E" w:rsidRPr="00BC468A" w:rsidRDefault="0064611E" w:rsidP="00EF50B5">
            <w:pPr>
              <w:pStyle w:val="TAC"/>
              <w:rPr>
                <w:rFonts w:cs="v4.2.0"/>
              </w:rPr>
            </w:pPr>
            <w:r w:rsidRPr="00BC468A">
              <w:rPr>
                <w:rFonts w:cs="v4.2.0"/>
              </w:rPr>
              <w:t>0</w:t>
            </w:r>
          </w:p>
        </w:tc>
        <w:tc>
          <w:tcPr>
            <w:tcW w:w="1843" w:type="dxa"/>
            <w:gridSpan w:val="2"/>
            <w:vMerge w:val="restart"/>
            <w:vAlign w:val="center"/>
          </w:tcPr>
          <w:p w14:paraId="36D34C36" w14:textId="77777777" w:rsidR="0064611E" w:rsidRPr="00BC468A" w:rsidRDefault="0064611E" w:rsidP="00EF50B5">
            <w:pPr>
              <w:pStyle w:val="TAC"/>
            </w:pPr>
            <w:r w:rsidRPr="00BC468A">
              <w:t>0</w:t>
            </w:r>
          </w:p>
        </w:tc>
        <w:tc>
          <w:tcPr>
            <w:tcW w:w="1701" w:type="dxa"/>
            <w:gridSpan w:val="2"/>
            <w:vMerge w:val="restart"/>
            <w:vAlign w:val="center"/>
          </w:tcPr>
          <w:p w14:paraId="631F794C" w14:textId="77777777" w:rsidR="0064611E" w:rsidRPr="00BC468A" w:rsidRDefault="0064611E" w:rsidP="00EF50B5">
            <w:pPr>
              <w:pStyle w:val="TAC"/>
            </w:pPr>
            <w:r w:rsidRPr="00BC468A">
              <w:t>0</w:t>
            </w:r>
          </w:p>
        </w:tc>
      </w:tr>
      <w:tr w:rsidR="0064611E" w:rsidRPr="00BC468A" w14:paraId="234CFB64" w14:textId="77777777" w:rsidTr="00EF50B5">
        <w:trPr>
          <w:cantSplit/>
          <w:trHeight w:val="292"/>
          <w:jc w:val="center"/>
        </w:trPr>
        <w:tc>
          <w:tcPr>
            <w:tcW w:w="1838" w:type="dxa"/>
            <w:gridSpan w:val="3"/>
            <w:tcBorders>
              <w:left w:val="single" w:sz="4" w:space="0" w:color="auto"/>
              <w:bottom w:val="single" w:sz="4" w:space="0" w:color="auto"/>
            </w:tcBorders>
          </w:tcPr>
          <w:p w14:paraId="6857BA26" w14:textId="77777777" w:rsidR="0064611E" w:rsidRPr="00BC468A" w:rsidRDefault="0064611E" w:rsidP="00EF50B5">
            <w:pPr>
              <w:pStyle w:val="TAL"/>
            </w:pPr>
            <w:r w:rsidRPr="00BC468A">
              <w:rPr>
                <w:szCs w:val="16"/>
                <w:lang w:eastAsia="ja-JP"/>
              </w:rPr>
              <w:t>EPRE ratio of PBCH DMRS to SSS</w:t>
            </w:r>
          </w:p>
        </w:tc>
        <w:tc>
          <w:tcPr>
            <w:tcW w:w="709" w:type="dxa"/>
            <w:tcBorders>
              <w:bottom w:val="single" w:sz="4" w:space="0" w:color="auto"/>
            </w:tcBorders>
          </w:tcPr>
          <w:p w14:paraId="088D2058" w14:textId="77777777" w:rsidR="0064611E" w:rsidRPr="00BC468A" w:rsidRDefault="0064611E" w:rsidP="00EF50B5">
            <w:pPr>
              <w:pStyle w:val="TAC"/>
            </w:pPr>
          </w:p>
        </w:tc>
        <w:tc>
          <w:tcPr>
            <w:tcW w:w="1417" w:type="dxa"/>
            <w:vMerge/>
          </w:tcPr>
          <w:p w14:paraId="291E8FF6" w14:textId="77777777" w:rsidR="0064611E" w:rsidRPr="00BC468A" w:rsidRDefault="0064611E" w:rsidP="00EF50B5">
            <w:pPr>
              <w:pStyle w:val="TAC"/>
            </w:pPr>
          </w:p>
        </w:tc>
        <w:tc>
          <w:tcPr>
            <w:tcW w:w="1843" w:type="dxa"/>
            <w:gridSpan w:val="2"/>
            <w:vMerge/>
          </w:tcPr>
          <w:p w14:paraId="1485887E" w14:textId="77777777" w:rsidR="0064611E" w:rsidRPr="00BC468A" w:rsidRDefault="0064611E" w:rsidP="00EF50B5">
            <w:pPr>
              <w:pStyle w:val="TAC"/>
              <w:rPr>
                <w:rFonts w:cs="v4.2.0"/>
              </w:rPr>
            </w:pPr>
          </w:p>
        </w:tc>
        <w:tc>
          <w:tcPr>
            <w:tcW w:w="1843" w:type="dxa"/>
            <w:gridSpan w:val="2"/>
            <w:vMerge/>
          </w:tcPr>
          <w:p w14:paraId="61D1FF1F" w14:textId="77777777" w:rsidR="0064611E" w:rsidRPr="00BC468A" w:rsidRDefault="0064611E" w:rsidP="00EF50B5">
            <w:pPr>
              <w:pStyle w:val="TAC"/>
            </w:pPr>
          </w:p>
        </w:tc>
        <w:tc>
          <w:tcPr>
            <w:tcW w:w="1701" w:type="dxa"/>
            <w:gridSpan w:val="2"/>
            <w:vMerge/>
          </w:tcPr>
          <w:p w14:paraId="50352EB0" w14:textId="77777777" w:rsidR="0064611E" w:rsidRPr="00BC468A" w:rsidRDefault="0064611E" w:rsidP="00EF50B5">
            <w:pPr>
              <w:pStyle w:val="TAC"/>
            </w:pPr>
          </w:p>
        </w:tc>
      </w:tr>
      <w:tr w:rsidR="0064611E" w:rsidRPr="00BC468A" w14:paraId="323ED4AF" w14:textId="77777777" w:rsidTr="00EF50B5">
        <w:trPr>
          <w:cantSplit/>
          <w:trHeight w:val="292"/>
          <w:jc w:val="center"/>
        </w:trPr>
        <w:tc>
          <w:tcPr>
            <w:tcW w:w="1838" w:type="dxa"/>
            <w:gridSpan w:val="3"/>
            <w:tcBorders>
              <w:left w:val="single" w:sz="4" w:space="0" w:color="auto"/>
              <w:bottom w:val="single" w:sz="4" w:space="0" w:color="auto"/>
            </w:tcBorders>
          </w:tcPr>
          <w:p w14:paraId="5B5502EB" w14:textId="77777777" w:rsidR="0064611E" w:rsidRPr="00BC468A" w:rsidRDefault="0064611E" w:rsidP="00EF50B5">
            <w:pPr>
              <w:pStyle w:val="TAL"/>
            </w:pPr>
            <w:r w:rsidRPr="00BC468A">
              <w:rPr>
                <w:szCs w:val="16"/>
                <w:lang w:eastAsia="ja-JP"/>
              </w:rPr>
              <w:t>EPRE ratio of PBCH to PBCH DMRS</w:t>
            </w:r>
          </w:p>
        </w:tc>
        <w:tc>
          <w:tcPr>
            <w:tcW w:w="709" w:type="dxa"/>
            <w:tcBorders>
              <w:bottom w:val="single" w:sz="4" w:space="0" w:color="auto"/>
            </w:tcBorders>
          </w:tcPr>
          <w:p w14:paraId="675DD82C" w14:textId="77777777" w:rsidR="0064611E" w:rsidRPr="00BC468A" w:rsidRDefault="0064611E" w:rsidP="00EF50B5">
            <w:pPr>
              <w:pStyle w:val="TAC"/>
            </w:pPr>
          </w:p>
        </w:tc>
        <w:tc>
          <w:tcPr>
            <w:tcW w:w="1417" w:type="dxa"/>
            <w:vMerge/>
          </w:tcPr>
          <w:p w14:paraId="163AF1EB" w14:textId="77777777" w:rsidR="0064611E" w:rsidRPr="00BC468A" w:rsidRDefault="0064611E" w:rsidP="00EF50B5">
            <w:pPr>
              <w:pStyle w:val="TAC"/>
            </w:pPr>
          </w:p>
        </w:tc>
        <w:tc>
          <w:tcPr>
            <w:tcW w:w="1843" w:type="dxa"/>
            <w:gridSpan w:val="2"/>
            <w:vMerge/>
          </w:tcPr>
          <w:p w14:paraId="6E5F875B" w14:textId="77777777" w:rsidR="0064611E" w:rsidRPr="00BC468A" w:rsidRDefault="0064611E" w:rsidP="00EF50B5">
            <w:pPr>
              <w:pStyle w:val="TAC"/>
              <w:rPr>
                <w:rFonts w:cs="v4.2.0"/>
              </w:rPr>
            </w:pPr>
          </w:p>
        </w:tc>
        <w:tc>
          <w:tcPr>
            <w:tcW w:w="1843" w:type="dxa"/>
            <w:gridSpan w:val="2"/>
            <w:vMerge/>
          </w:tcPr>
          <w:p w14:paraId="61D896BB" w14:textId="77777777" w:rsidR="0064611E" w:rsidRPr="00BC468A" w:rsidRDefault="0064611E" w:rsidP="00EF50B5">
            <w:pPr>
              <w:pStyle w:val="TAC"/>
            </w:pPr>
          </w:p>
        </w:tc>
        <w:tc>
          <w:tcPr>
            <w:tcW w:w="1701" w:type="dxa"/>
            <w:gridSpan w:val="2"/>
            <w:vMerge/>
          </w:tcPr>
          <w:p w14:paraId="4D1B7AB2" w14:textId="77777777" w:rsidR="0064611E" w:rsidRPr="00BC468A" w:rsidRDefault="0064611E" w:rsidP="00EF50B5">
            <w:pPr>
              <w:pStyle w:val="TAC"/>
            </w:pPr>
          </w:p>
        </w:tc>
      </w:tr>
      <w:tr w:rsidR="0064611E" w:rsidRPr="00BC468A" w14:paraId="53484BE9" w14:textId="77777777" w:rsidTr="00EF50B5">
        <w:trPr>
          <w:cantSplit/>
          <w:trHeight w:val="292"/>
          <w:jc w:val="center"/>
        </w:trPr>
        <w:tc>
          <w:tcPr>
            <w:tcW w:w="1838" w:type="dxa"/>
            <w:gridSpan w:val="3"/>
            <w:tcBorders>
              <w:left w:val="single" w:sz="4" w:space="0" w:color="auto"/>
              <w:bottom w:val="single" w:sz="4" w:space="0" w:color="auto"/>
            </w:tcBorders>
          </w:tcPr>
          <w:p w14:paraId="2F720522" w14:textId="77777777" w:rsidR="0064611E" w:rsidRPr="00BC468A" w:rsidRDefault="0064611E" w:rsidP="00EF50B5">
            <w:pPr>
              <w:pStyle w:val="TAL"/>
            </w:pPr>
            <w:r w:rsidRPr="00BC468A">
              <w:rPr>
                <w:szCs w:val="16"/>
                <w:lang w:eastAsia="ja-JP"/>
              </w:rPr>
              <w:t>EPRE ratio of PDCCH DMRS to SSS</w:t>
            </w:r>
          </w:p>
        </w:tc>
        <w:tc>
          <w:tcPr>
            <w:tcW w:w="709" w:type="dxa"/>
            <w:tcBorders>
              <w:bottom w:val="single" w:sz="4" w:space="0" w:color="auto"/>
            </w:tcBorders>
          </w:tcPr>
          <w:p w14:paraId="443BAEBC" w14:textId="77777777" w:rsidR="0064611E" w:rsidRPr="00BC468A" w:rsidRDefault="0064611E" w:rsidP="00EF50B5">
            <w:pPr>
              <w:pStyle w:val="TAC"/>
            </w:pPr>
          </w:p>
        </w:tc>
        <w:tc>
          <w:tcPr>
            <w:tcW w:w="1417" w:type="dxa"/>
            <w:vMerge/>
          </w:tcPr>
          <w:p w14:paraId="40AB43C7" w14:textId="77777777" w:rsidR="0064611E" w:rsidRPr="00BC468A" w:rsidRDefault="0064611E" w:rsidP="00EF50B5">
            <w:pPr>
              <w:pStyle w:val="TAC"/>
            </w:pPr>
          </w:p>
        </w:tc>
        <w:tc>
          <w:tcPr>
            <w:tcW w:w="1843" w:type="dxa"/>
            <w:gridSpan w:val="2"/>
            <w:vMerge/>
          </w:tcPr>
          <w:p w14:paraId="05540F33" w14:textId="77777777" w:rsidR="0064611E" w:rsidRPr="00BC468A" w:rsidRDefault="0064611E" w:rsidP="00EF50B5">
            <w:pPr>
              <w:pStyle w:val="TAC"/>
              <w:rPr>
                <w:rFonts w:cs="v4.2.0"/>
              </w:rPr>
            </w:pPr>
          </w:p>
        </w:tc>
        <w:tc>
          <w:tcPr>
            <w:tcW w:w="1843" w:type="dxa"/>
            <w:gridSpan w:val="2"/>
            <w:vMerge/>
          </w:tcPr>
          <w:p w14:paraId="04D7CC35" w14:textId="77777777" w:rsidR="0064611E" w:rsidRPr="00BC468A" w:rsidRDefault="0064611E" w:rsidP="00EF50B5">
            <w:pPr>
              <w:pStyle w:val="TAC"/>
            </w:pPr>
          </w:p>
        </w:tc>
        <w:tc>
          <w:tcPr>
            <w:tcW w:w="1701" w:type="dxa"/>
            <w:gridSpan w:val="2"/>
            <w:vMerge/>
          </w:tcPr>
          <w:p w14:paraId="65C1B4F7" w14:textId="77777777" w:rsidR="0064611E" w:rsidRPr="00BC468A" w:rsidRDefault="0064611E" w:rsidP="00EF50B5">
            <w:pPr>
              <w:pStyle w:val="TAC"/>
            </w:pPr>
          </w:p>
        </w:tc>
      </w:tr>
      <w:tr w:rsidR="0064611E" w:rsidRPr="00BC468A" w14:paraId="1C8CD3C6" w14:textId="77777777" w:rsidTr="00EF50B5">
        <w:trPr>
          <w:cantSplit/>
          <w:trHeight w:val="292"/>
          <w:jc w:val="center"/>
        </w:trPr>
        <w:tc>
          <w:tcPr>
            <w:tcW w:w="1838" w:type="dxa"/>
            <w:gridSpan w:val="3"/>
            <w:tcBorders>
              <w:left w:val="single" w:sz="4" w:space="0" w:color="auto"/>
              <w:bottom w:val="single" w:sz="4" w:space="0" w:color="auto"/>
            </w:tcBorders>
          </w:tcPr>
          <w:p w14:paraId="1794FDDE" w14:textId="77777777" w:rsidR="0064611E" w:rsidRPr="00BC468A" w:rsidRDefault="0064611E" w:rsidP="00EF50B5">
            <w:pPr>
              <w:pStyle w:val="TAL"/>
            </w:pPr>
            <w:r w:rsidRPr="00BC468A">
              <w:rPr>
                <w:szCs w:val="16"/>
                <w:lang w:eastAsia="ja-JP"/>
              </w:rPr>
              <w:t>EPRE ratio of PDCCH to PDCCH DMRS</w:t>
            </w:r>
          </w:p>
        </w:tc>
        <w:tc>
          <w:tcPr>
            <w:tcW w:w="709" w:type="dxa"/>
            <w:tcBorders>
              <w:bottom w:val="single" w:sz="4" w:space="0" w:color="auto"/>
            </w:tcBorders>
          </w:tcPr>
          <w:p w14:paraId="49DBE76B" w14:textId="77777777" w:rsidR="0064611E" w:rsidRPr="00BC468A" w:rsidRDefault="0064611E" w:rsidP="00EF50B5">
            <w:pPr>
              <w:pStyle w:val="TAC"/>
            </w:pPr>
          </w:p>
        </w:tc>
        <w:tc>
          <w:tcPr>
            <w:tcW w:w="1417" w:type="dxa"/>
            <w:vMerge/>
          </w:tcPr>
          <w:p w14:paraId="1449CF70" w14:textId="77777777" w:rsidR="0064611E" w:rsidRPr="00BC468A" w:rsidRDefault="0064611E" w:rsidP="00EF50B5">
            <w:pPr>
              <w:pStyle w:val="TAC"/>
            </w:pPr>
          </w:p>
        </w:tc>
        <w:tc>
          <w:tcPr>
            <w:tcW w:w="1843" w:type="dxa"/>
            <w:gridSpan w:val="2"/>
            <w:vMerge/>
          </w:tcPr>
          <w:p w14:paraId="6EA7ADD0" w14:textId="77777777" w:rsidR="0064611E" w:rsidRPr="00BC468A" w:rsidRDefault="0064611E" w:rsidP="00EF50B5">
            <w:pPr>
              <w:pStyle w:val="TAC"/>
              <w:rPr>
                <w:rFonts w:cs="v4.2.0"/>
              </w:rPr>
            </w:pPr>
          </w:p>
        </w:tc>
        <w:tc>
          <w:tcPr>
            <w:tcW w:w="1843" w:type="dxa"/>
            <w:gridSpan w:val="2"/>
            <w:vMerge/>
          </w:tcPr>
          <w:p w14:paraId="31C3F242" w14:textId="77777777" w:rsidR="0064611E" w:rsidRPr="00BC468A" w:rsidRDefault="0064611E" w:rsidP="00EF50B5">
            <w:pPr>
              <w:pStyle w:val="TAC"/>
            </w:pPr>
          </w:p>
        </w:tc>
        <w:tc>
          <w:tcPr>
            <w:tcW w:w="1701" w:type="dxa"/>
            <w:gridSpan w:val="2"/>
            <w:vMerge/>
          </w:tcPr>
          <w:p w14:paraId="4531A4D2" w14:textId="77777777" w:rsidR="0064611E" w:rsidRPr="00BC468A" w:rsidRDefault="0064611E" w:rsidP="00EF50B5">
            <w:pPr>
              <w:pStyle w:val="TAC"/>
            </w:pPr>
          </w:p>
        </w:tc>
      </w:tr>
      <w:tr w:rsidR="0064611E" w:rsidRPr="00BC468A" w14:paraId="3002BEF4" w14:textId="77777777" w:rsidTr="00EF50B5">
        <w:trPr>
          <w:cantSplit/>
          <w:trHeight w:val="292"/>
          <w:jc w:val="center"/>
        </w:trPr>
        <w:tc>
          <w:tcPr>
            <w:tcW w:w="1838" w:type="dxa"/>
            <w:gridSpan w:val="3"/>
            <w:tcBorders>
              <w:left w:val="single" w:sz="4" w:space="0" w:color="auto"/>
              <w:bottom w:val="single" w:sz="4" w:space="0" w:color="auto"/>
            </w:tcBorders>
          </w:tcPr>
          <w:p w14:paraId="61A51158" w14:textId="77777777" w:rsidR="0064611E" w:rsidRPr="00BC468A" w:rsidRDefault="0064611E" w:rsidP="00EF50B5">
            <w:pPr>
              <w:pStyle w:val="TAL"/>
            </w:pPr>
            <w:r w:rsidRPr="00BC468A">
              <w:rPr>
                <w:szCs w:val="16"/>
                <w:lang w:eastAsia="ja-JP"/>
              </w:rPr>
              <w:t xml:space="preserve">EPRE ratio of PDSCH DMRS to SSS </w:t>
            </w:r>
          </w:p>
        </w:tc>
        <w:tc>
          <w:tcPr>
            <w:tcW w:w="709" w:type="dxa"/>
            <w:tcBorders>
              <w:bottom w:val="single" w:sz="4" w:space="0" w:color="auto"/>
            </w:tcBorders>
          </w:tcPr>
          <w:p w14:paraId="14974293" w14:textId="77777777" w:rsidR="0064611E" w:rsidRPr="00BC468A" w:rsidRDefault="0064611E" w:rsidP="00EF50B5">
            <w:pPr>
              <w:pStyle w:val="TAC"/>
            </w:pPr>
          </w:p>
        </w:tc>
        <w:tc>
          <w:tcPr>
            <w:tcW w:w="1417" w:type="dxa"/>
            <w:vMerge/>
          </w:tcPr>
          <w:p w14:paraId="09E1C092" w14:textId="77777777" w:rsidR="0064611E" w:rsidRPr="00BC468A" w:rsidRDefault="0064611E" w:rsidP="00EF50B5">
            <w:pPr>
              <w:pStyle w:val="TAC"/>
            </w:pPr>
          </w:p>
        </w:tc>
        <w:tc>
          <w:tcPr>
            <w:tcW w:w="1843" w:type="dxa"/>
            <w:gridSpan w:val="2"/>
            <w:vMerge/>
          </w:tcPr>
          <w:p w14:paraId="34A5593C" w14:textId="77777777" w:rsidR="0064611E" w:rsidRPr="00BC468A" w:rsidRDefault="0064611E" w:rsidP="00EF50B5">
            <w:pPr>
              <w:pStyle w:val="TAC"/>
              <w:rPr>
                <w:rFonts w:cs="v4.2.0"/>
              </w:rPr>
            </w:pPr>
          </w:p>
        </w:tc>
        <w:tc>
          <w:tcPr>
            <w:tcW w:w="1843" w:type="dxa"/>
            <w:gridSpan w:val="2"/>
            <w:vMerge/>
          </w:tcPr>
          <w:p w14:paraId="465D357A" w14:textId="77777777" w:rsidR="0064611E" w:rsidRPr="00BC468A" w:rsidRDefault="0064611E" w:rsidP="00EF50B5">
            <w:pPr>
              <w:pStyle w:val="TAC"/>
            </w:pPr>
          </w:p>
        </w:tc>
        <w:tc>
          <w:tcPr>
            <w:tcW w:w="1701" w:type="dxa"/>
            <w:gridSpan w:val="2"/>
            <w:vMerge/>
          </w:tcPr>
          <w:p w14:paraId="00D96BA1" w14:textId="77777777" w:rsidR="0064611E" w:rsidRPr="00BC468A" w:rsidRDefault="0064611E" w:rsidP="00EF50B5">
            <w:pPr>
              <w:pStyle w:val="TAC"/>
            </w:pPr>
          </w:p>
        </w:tc>
      </w:tr>
      <w:tr w:rsidR="0064611E" w:rsidRPr="00BC468A" w14:paraId="06F1898F" w14:textId="77777777" w:rsidTr="00EF50B5">
        <w:trPr>
          <w:cantSplit/>
          <w:trHeight w:val="292"/>
          <w:jc w:val="center"/>
        </w:trPr>
        <w:tc>
          <w:tcPr>
            <w:tcW w:w="1838" w:type="dxa"/>
            <w:gridSpan w:val="3"/>
            <w:tcBorders>
              <w:left w:val="single" w:sz="4" w:space="0" w:color="auto"/>
              <w:bottom w:val="single" w:sz="4" w:space="0" w:color="auto"/>
            </w:tcBorders>
          </w:tcPr>
          <w:p w14:paraId="74646AB5" w14:textId="77777777" w:rsidR="0064611E" w:rsidRPr="00BC468A" w:rsidRDefault="0064611E" w:rsidP="00EF50B5">
            <w:pPr>
              <w:pStyle w:val="TAL"/>
            </w:pPr>
            <w:r w:rsidRPr="00BC468A">
              <w:rPr>
                <w:szCs w:val="16"/>
                <w:lang w:eastAsia="ja-JP"/>
              </w:rPr>
              <w:t xml:space="preserve">EPRE ratio of PDSCH to PDSCH </w:t>
            </w:r>
          </w:p>
        </w:tc>
        <w:tc>
          <w:tcPr>
            <w:tcW w:w="709" w:type="dxa"/>
            <w:tcBorders>
              <w:bottom w:val="single" w:sz="4" w:space="0" w:color="auto"/>
            </w:tcBorders>
          </w:tcPr>
          <w:p w14:paraId="4B5EA5D1" w14:textId="77777777" w:rsidR="0064611E" w:rsidRPr="00BC468A" w:rsidRDefault="0064611E" w:rsidP="00EF50B5">
            <w:pPr>
              <w:pStyle w:val="TAC"/>
            </w:pPr>
          </w:p>
        </w:tc>
        <w:tc>
          <w:tcPr>
            <w:tcW w:w="1417" w:type="dxa"/>
            <w:vMerge/>
          </w:tcPr>
          <w:p w14:paraId="090C0F22" w14:textId="77777777" w:rsidR="0064611E" w:rsidRPr="00BC468A" w:rsidRDefault="0064611E" w:rsidP="00EF50B5">
            <w:pPr>
              <w:pStyle w:val="TAC"/>
            </w:pPr>
          </w:p>
        </w:tc>
        <w:tc>
          <w:tcPr>
            <w:tcW w:w="1843" w:type="dxa"/>
            <w:gridSpan w:val="2"/>
            <w:vMerge/>
          </w:tcPr>
          <w:p w14:paraId="2EAD346A" w14:textId="77777777" w:rsidR="0064611E" w:rsidRPr="00BC468A" w:rsidRDefault="0064611E" w:rsidP="00EF50B5">
            <w:pPr>
              <w:pStyle w:val="TAC"/>
              <w:rPr>
                <w:rFonts w:cs="v4.2.0"/>
              </w:rPr>
            </w:pPr>
          </w:p>
        </w:tc>
        <w:tc>
          <w:tcPr>
            <w:tcW w:w="1843" w:type="dxa"/>
            <w:gridSpan w:val="2"/>
            <w:vMerge/>
          </w:tcPr>
          <w:p w14:paraId="45C08EAA" w14:textId="77777777" w:rsidR="0064611E" w:rsidRPr="00BC468A" w:rsidRDefault="0064611E" w:rsidP="00EF50B5">
            <w:pPr>
              <w:pStyle w:val="TAC"/>
            </w:pPr>
          </w:p>
        </w:tc>
        <w:tc>
          <w:tcPr>
            <w:tcW w:w="1701" w:type="dxa"/>
            <w:gridSpan w:val="2"/>
            <w:vMerge/>
          </w:tcPr>
          <w:p w14:paraId="072DE687" w14:textId="77777777" w:rsidR="0064611E" w:rsidRPr="00BC468A" w:rsidRDefault="0064611E" w:rsidP="00EF50B5">
            <w:pPr>
              <w:pStyle w:val="TAC"/>
            </w:pPr>
          </w:p>
        </w:tc>
      </w:tr>
      <w:tr w:rsidR="0064611E" w:rsidRPr="00BC468A" w14:paraId="0BF4CF4F" w14:textId="77777777" w:rsidTr="00EF50B5">
        <w:trPr>
          <w:cantSplit/>
          <w:trHeight w:val="43"/>
          <w:jc w:val="center"/>
        </w:trPr>
        <w:tc>
          <w:tcPr>
            <w:tcW w:w="1838" w:type="dxa"/>
            <w:gridSpan w:val="3"/>
            <w:tcBorders>
              <w:left w:val="single" w:sz="4" w:space="0" w:color="auto"/>
              <w:bottom w:val="single" w:sz="4" w:space="0" w:color="auto"/>
            </w:tcBorders>
          </w:tcPr>
          <w:p w14:paraId="7B36F57B" w14:textId="77777777" w:rsidR="0064611E" w:rsidRPr="00BC468A" w:rsidRDefault="0064611E" w:rsidP="00EF50B5">
            <w:pPr>
              <w:pStyle w:val="TAL"/>
            </w:pPr>
            <w:r w:rsidRPr="00BC468A">
              <w:rPr>
                <w:szCs w:val="16"/>
                <w:lang w:eastAsia="ja-JP"/>
              </w:rPr>
              <w:t>EPRE ratio of OCNG DMRS to SSS(Note 1)</w:t>
            </w:r>
          </w:p>
        </w:tc>
        <w:tc>
          <w:tcPr>
            <w:tcW w:w="709" w:type="dxa"/>
            <w:tcBorders>
              <w:bottom w:val="single" w:sz="4" w:space="0" w:color="auto"/>
            </w:tcBorders>
          </w:tcPr>
          <w:p w14:paraId="06747B47" w14:textId="77777777" w:rsidR="0064611E" w:rsidRPr="00BC468A" w:rsidRDefault="0064611E" w:rsidP="00EF50B5">
            <w:pPr>
              <w:pStyle w:val="TAC"/>
            </w:pPr>
          </w:p>
        </w:tc>
        <w:tc>
          <w:tcPr>
            <w:tcW w:w="1417" w:type="dxa"/>
            <w:vMerge/>
          </w:tcPr>
          <w:p w14:paraId="3DAA158E" w14:textId="77777777" w:rsidR="0064611E" w:rsidRPr="00BC468A" w:rsidRDefault="0064611E" w:rsidP="00EF50B5">
            <w:pPr>
              <w:pStyle w:val="TAC"/>
            </w:pPr>
          </w:p>
        </w:tc>
        <w:tc>
          <w:tcPr>
            <w:tcW w:w="1843" w:type="dxa"/>
            <w:gridSpan w:val="2"/>
            <w:vMerge/>
          </w:tcPr>
          <w:p w14:paraId="4109BC5B" w14:textId="77777777" w:rsidR="0064611E" w:rsidRPr="00BC468A" w:rsidRDefault="0064611E" w:rsidP="00EF50B5">
            <w:pPr>
              <w:pStyle w:val="TAC"/>
              <w:rPr>
                <w:rFonts w:cs="v4.2.0"/>
              </w:rPr>
            </w:pPr>
          </w:p>
        </w:tc>
        <w:tc>
          <w:tcPr>
            <w:tcW w:w="1843" w:type="dxa"/>
            <w:gridSpan w:val="2"/>
            <w:vMerge/>
          </w:tcPr>
          <w:p w14:paraId="2D8BCBBF" w14:textId="77777777" w:rsidR="0064611E" w:rsidRPr="00BC468A" w:rsidRDefault="0064611E" w:rsidP="00EF50B5">
            <w:pPr>
              <w:pStyle w:val="TAC"/>
            </w:pPr>
          </w:p>
        </w:tc>
        <w:tc>
          <w:tcPr>
            <w:tcW w:w="1701" w:type="dxa"/>
            <w:gridSpan w:val="2"/>
            <w:vMerge/>
          </w:tcPr>
          <w:p w14:paraId="67142C4F" w14:textId="77777777" w:rsidR="0064611E" w:rsidRPr="00BC468A" w:rsidRDefault="0064611E" w:rsidP="00EF50B5">
            <w:pPr>
              <w:pStyle w:val="TAC"/>
            </w:pPr>
          </w:p>
        </w:tc>
      </w:tr>
      <w:tr w:rsidR="0064611E" w:rsidRPr="00BC468A" w14:paraId="41AA570C" w14:textId="77777777" w:rsidTr="00EF50B5">
        <w:trPr>
          <w:cantSplit/>
          <w:trHeight w:val="292"/>
          <w:jc w:val="center"/>
        </w:trPr>
        <w:tc>
          <w:tcPr>
            <w:tcW w:w="1838" w:type="dxa"/>
            <w:gridSpan w:val="3"/>
            <w:tcBorders>
              <w:left w:val="single" w:sz="4" w:space="0" w:color="auto"/>
              <w:bottom w:val="single" w:sz="4" w:space="0" w:color="auto"/>
            </w:tcBorders>
          </w:tcPr>
          <w:p w14:paraId="49C1BFCC" w14:textId="77777777" w:rsidR="0064611E" w:rsidRPr="00BC468A" w:rsidRDefault="0064611E" w:rsidP="00EF50B5">
            <w:pPr>
              <w:pStyle w:val="TAL"/>
              <w:rPr>
                <w:bCs/>
              </w:rPr>
            </w:pPr>
            <w:r w:rsidRPr="00BC468A">
              <w:rPr>
                <w:bCs/>
              </w:rPr>
              <w:t>EPRE ratio of OCNG to OCNG DMRS (Note 1)</w:t>
            </w:r>
          </w:p>
        </w:tc>
        <w:tc>
          <w:tcPr>
            <w:tcW w:w="709" w:type="dxa"/>
            <w:tcBorders>
              <w:bottom w:val="single" w:sz="4" w:space="0" w:color="auto"/>
            </w:tcBorders>
          </w:tcPr>
          <w:p w14:paraId="28E7D47F" w14:textId="77777777" w:rsidR="0064611E" w:rsidRPr="00BC468A" w:rsidRDefault="0064611E" w:rsidP="00EF50B5">
            <w:pPr>
              <w:pStyle w:val="TAC"/>
            </w:pPr>
          </w:p>
        </w:tc>
        <w:tc>
          <w:tcPr>
            <w:tcW w:w="1417" w:type="dxa"/>
            <w:vMerge/>
            <w:tcBorders>
              <w:bottom w:val="single" w:sz="4" w:space="0" w:color="auto"/>
            </w:tcBorders>
          </w:tcPr>
          <w:p w14:paraId="60CFC861" w14:textId="77777777" w:rsidR="0064611E" w:rsidRPr="00BC468A" w:rsidRDefault="0064611E" w:rsidP="00EF50B5">
            <w:pPr>
              <w:pStyle w:val="TAC"/>
            </w:pPr>
          </w:p>
        </w:tc>
        <w:tc>
          <w:tcPr>
            <w:tcW w:w="1843" w:type="dxa"/>
            <w:gridSpan w:val="2"/>
            <w:vMerge/>
            <w:tcBorders>
              <w:bottom w:val="single" w:sz="4" w:space="0" w:color="auto"/>
            </w:tcBorders>
          </w:tcPr>
          <w:p w14:paraId="1E470C94" w14:textId="77777777" w:rsidR="0064611E" w:rsidRPr="00BC468A" w:rsidRDefault="0064611E" w:rsidP="00EF50B5">
            <w:pPr>
              <w:pStyle w:val="TAC"/>
              <w:rPr>
                <w:rFonts w:cs="v4.2.0"/>
              </w:rPr>
            </w:pPr>
          </w:p>
        </w:tc>
        <w:tc>
          <w:tcPr>
            <w:tcW w:w="1843" w:type="dxa"/>
            <w:gridSpan w:val="2"/>
            <w:vMerge/>
            <w:tcBorders>
              <w:bottom w:val="single" w:sz="4" w:space="0" w:color="auto"/>
            </w:tcBorders>
          </w:tcPr>
          <w:p w14:paraId="26BA4D5A" w14:textId="77777777" w:rsidR="0064611E" w:rsidRPr="00BC468A" w:rsidRDefault="0064611E" w:rsidP="00EF50B5">
            <w:pPr>
              <w:pStyle w:val="TAC"/>
            </w:pPr>
          </w:p>
        </w:tc>
        <w:tc>
          <w:tcPr>
            <w:tcW w:w="1701" w:type="dxa"/>
            <w:gridSpan w:val="2"/>
            <w:vMerge/>
            <w:tcBorders>
              <w:bottom w:val="single" w:sz="4" w:space="0" w:color="auto"/>
            </w:tcBorders>
          </w:tcPr>
          <w:p w14:paraId="54364964" w14:textId="77777777" w:rsidR="0064611E" w:rsidRPr="00BC468A" w:rsidRDefault="0064611E" w:rsidP="00EF50B5">
            <w:pPr>
              <w:pStyle w:val="TAC"/>
            </w:pPr>
          </w:p>
        </w:tc>
      </w:tr>
      <w:tr w:rsidR="0064611E" w:rsidRPr="00BC468A" w14:paraId="272DC62A" w14:textId="77777777" w:rsidTr="00EF50B5">
        <w:trPr>
          <w:cantSplit/>
          <w:trHeight w:val="150"/>
          <w:jc w:val="center"/>
        </w:trPr>
        <w:tc>
          <w:tcPr>
            <w:tcW w:w="1838" w:type="dxa"/>
            <w:gridSpan w:val="3"/>
          </w:tcPr>
          <w:p w14:paraId="3EDA3968" w14:textId="77777777" w:rsidR="0064611E" w:rsidRPr="00BC468A" w:rsidRDefault="0064611E" w:rsidP="00EF50B5">
            <w:pPr>
              <w:pStyle w:val="TAL"/>
            </w:pPr>
            <w:r w:rsidRPr="00BC468A">
              <w:rPr>
                <w:rFonts w:eastAsia="Calibri"/>
                <w:position w:val="-12"/>
                <w:szCs w:val="22"/>
              </w:rPr>
              <w:object w:dxaOrig="405" w:dyaOrig="345" w14:anchorId="61E9BC85">
                <v:shape id="_x0000_i1035" type="#_x0000_t75" style="width:18pt;height:18pt" o:ole="" fillcolor="window">
                  <v:imagedata r:id="rId18" o:title=""/>
                </v:shape>
                <o:OLEObject Type="Embed" ProgID="Equation.3" ShapeID="_x0000_i1035" DrawAspect="Content" ObjectID="_1809158710" r:id="rId31"/>
              </w:object>
            </w:r>
            <w:r w:rsidRPr="00BC468A">
              <w:rPr>
                <w:vertAlign w:val="superscript"/>
              </w:rPr>
              <w:t>Note2</w:t>
            </w:r>
          </w:p>
        </w:tc>
        <w:tc>
          <w:tcPr>
            <w:tcW w:w="709" w:type="dxa"/>
          </w:tcPr>
          <w:p w14:paraId="54D920A6" w14:textId="77777777" w:rsidR="0064611E" w:rsidRPr="00BC468A" w:rsidRDefault="0064611E" w:rsidP="00EF50B5">
            <w:pPr>
              <w:pStyle w:val="TAC"/>
            </w:pPr>
            <w:r w:rsidRPr="00BC468A">
              <w:t>dBm/15kHz</w:t>
            </w:r>
          </w:p>
        </w:tc>
        <w:tc>
          <w:tcPr>
            <w:tcW w:w="1417" w:type="dxa"/>
          </w:tcPr>
          <w:p w14:paraId="28C6604A" w14:textId="77777777" w:rsidR="0064611E" w:rsidRPr="00BC468A" w:rsidRDefault="0064611E" w:rsidP="00EF50B5">
            <w:pPr>
              <w:pStyle w:val="TAC"/>
            </w:pPr>
            <w:r w:rsidRPr="00BC468A">
              <w:t>Config 1,2,3</w:t>
            </w:r>
          </w:p>
        </w:tc>
        <w:tc>
          <w:tcPr>
            <w:tcW w:w="1843" w:type="dxa"/>
            <w:gridSpan w:val="2"/>
          </w:tcPr>
          <w:p w14:paraId="5D68C482" w14:textId="77777777" w:rsidR="0064611E" w:rsidRPr="00BC468A" w:rsidRDefault="0064611E" w:rsidP="00EF50B5">
            <w:pPr>
              <w:pStyle w:val="TAC"/>
            </w:pPr>
            <w:r w:rsidRPr="00BC468A">
              <w:t>-98</w:t>
            </w:r>
          </w:p>
        </w:tc>
        <w:tc>
          <w:tcPr>
            <w:tcW w:w="1843" w:type="dxa"/>
            <w:gridSpan w:val="2"/>
          </w:tcPr>
          <w:p w14:paraId="17478FF6" w14:textId="77777777" w:rsidR="0064611E" w:rsidRPr="00BC468A" w:rsidRDefault="0064611E" w:rsidP="00EF50B5">
            <w:pPr>
              <w:pStyle w:val="TAC"/>
            </w:pPr>
            <w:r w:rsidRPr="00BC468A">
              <w:t>-98</w:t>
            </w:r>
          </w:p>
        </w:tc>
        <w:tc>
          <w:tcPr>
            <w:tcW w:w="1701" w:type="dxa"/>
            <w:gridSpan w:val="2"/>
          </w:tcPr>
          <w:p w14:paraId="2F6A96F3" w14:textId="77777777" w:rsidR="0064611E" w:rsidRPr="00BC468A" w:rsidRDefault="0064611E" w:rsidP="00EF50B5">
            <w:pPr>
              <w:pStyle w:val="TAC"/>
            </w:pPr>
            <w:r w:rsidRPr="00BC468A">
              <w:t>-98</w:t>
            </w:r>
          </w:p>
        </w:tc>
      </w:tr>
      <w:tr w:rsidR="0064611E" w:rsidRPr="00BC468A" w14:paraId="502D3F9B" w14:textId="77777777" w:rsidTr="00EF50B5">
        <w:trPr>
          <w:cantSplit/>
          <w:trHeight w:val="150"/>
          <w:jc w:val="center"/>
        </w:trPr>
        <w:tc>
          <w:tcPr>
            <w:tcW w:w="1838" w:type="dxa"/>
            <w:gridSpan w:val="3"/>
            <w:vMerge w:val="restart"/>
          </w:tcPr>
          <w:p w14:paraId="22180397" w14:textId="77777777" w:rsidR="0064611E" w:rsidRPr="00BC468A" w:rsidRDefault="0064611E" w:rsidP="00EF50B5">
            <w:pPr>
              <w:pStyle w:val="TAL"/>
            </w:pPr>
            <w:r w:rsidRPr="00BC468A">
              <w:rPr>
                <w:rFonts w:eastAsia="Calibri"/>
                <w:position w:val="-12"/>
                <w:szCs w:val="22"/>
              </w:rPr>
              <w:object w:dxaOrig="405" w:dyaOrig="345" w14:anchorId="5EF219D9">
                <v:shape id="_x0000_i1036" type="#_x0000_t75" style="width:18pt;height:18pt" o:ole="" fillcolor="window">
                  <v:imagedata r:id="rId18" o:title=""/>
                </v:shape>
                <o:OLEObject Type="Embed" ProgID="Equation.3" ShapeID="_x0000_i1036" DrawAspect="Content" ObjectID="_1809158711" r:id="rId32"/>
              </w:object>
            </w:r>
            <w:r w:rsidRPr="00BC468A">
              <w:rPr>
                <w:vertAlign w:val="superscript"/>
              </w:rPr>
              <w:t>Note2</w:t>
            </w:r>
          </w:p>
        </w:tc>
        <w:tc>
          <w:tcPr>
            <w:tcW w:w="709" w:type="dxa"/>
            <w:vMerge w:val="restart"/>
          </w:tcPr>
          <w:p w14:paraId="0E4E7287" w14:textId="77777777" w:rsidR="0064611E" w:rsidRPr="00BC468A" w:rsidRDefault="0064611E" w:rsidP="00EF50B5">
            <w:pPr>
              <w:pStyle w:val="TAC"/>
            </w:pPr>
            <w:r w:rsidRPr="00BC468A">
              <w:t>dBm/SCS</w:t>
            </w:r>
          </w:p>
        </w:tc>
        <w:tc>
          <w:tcPr>
            <w:tcW w:w="1417" w:type="dxa"/>
          </w:tcPr>
          <w:p w14:paraId="728C6122" w14:textId="77777777" w:rsidR="0064611E" w:rsidRPr="00BC468A" w:rsidRDefault="0064611E" w:rsidP="00EF50B5">
            <w:pPr>
              <w:pStyle w:val="TAC"/>
            </w:pPr>
            <w:r w:rsidRPr="00BC468A">
              <w:t>Config</w:t>
            </w:r>
            <w:r w:rsidRPr="00BC468A">
              <w:rPr>
                <w:szCs w:val="18"/>
              </w:rPr>
              <w:t xml:space="preserve"> </w:t>
            </w:r>
            <w:r w:rsidRPr="00BC468A">
              <w:t>1,2</w:t>
            </w:r>
          </w:p>
        </w:tc>
        <w:tc>
          <w:tcPr>
            <w:tcW w:w="1843" w:type="dxa"/>
            <w:gridSpan w:val="2"/>
          </w:tcPr>
          <w:p w14:paraId="0E77491E" w14:textId="77777777" w:rsidR="0064611E" w:rsidRPr="00BC468A" w:rsidRDefault="0064611E" w:rsidP="00EF50B5">
            <w:pPr>
              <w:pStyle w:val="TAC"/>
            </w:pPr>
            <w:r w:rsidRPr="00BC468A">
              <w:t>-98</w:t>
            </w:r>
          </w:p>
        </w:tc>
        <w:tc>
          <w:tcPr>
            <w:tcW w:w="1843" w:type="dxa"/>
            <w:gridSpan w:val="2"/>
          </w:tcPr>
          <w:p w14:paraId="113CCFCE" w14:textId="77777777" w:rsidR="0064611E" w:rsidRPr="00BC468A" w:rsidRDefault="0064611E" w:rsidP="00EF50B5">
            <w:pPr>
              <w:pStyle w:val="TAC"/>
            </w:pPr>
            <w:r w:rsidRPr="00BC468A">
              <w:t>-95</w:t>
            </w:r>
          </w:p>
        </w:tc>
        <w:tc>
          <w:tcPr>
            <w:tcW w:w="1701" w:type="dxa"/>
            <w:gridSpan w:val="2"/>
          </w:tcPr>
          <w:p w14:paraId="64FCC562" w14:textId="77777777" w:rsidR="0064611E" w:rsidRPr="00BC468A" w:rsidRDefault="0064611E" w:rsidP="00EF50B5">
            <w:pPr>
              <w:pStyle w:val="TAC"/>
            </w:pPr>
            <w:r w:rsidRPr="00BC468A">
              <w:t>-95</w:t>
            </w:r>
          </w:p>
        </w:tc>
      </w:tr>
      <w:tr w:rsidR="0064611E" w:rsidRPr="00BC468A" w14:paraId="1F4C18E8" w14:textId="77777777" w:rsidTr="00EF50B5">
        <w:trPr>
          <w:cantSplit/>
          <w:trHeight w:val="150"/>
          <w:jc w:val="center"/>
        </w:trPr>
        <w:tc>
          <w:tcPr>
            <w:tcW w:w="1838" w:type="dxa"/>
            <w:gridSpan w:val="3"/>
            <w:vMerge/>
          </w:tcPr>
          <w:p w14:paraId="72EDF293" w14:textId="77777777" w:rsidR="0064611E" w:rsidRPr="00BC468A" w:rsidRDefault="0064611E" w:rsidP="00EF50B5">
            <w:pPr>
              <w:pStyle w:val="TAL"/>
            </w:pPr>
          </w:p>
        </w:tc>
        <w:tc>
          <w:tcPr>
            <w:tcW w:w="709" w:type="dxa"/>
            <w:vMerge/>
          </w:tcPr>
          <w:p w14:paraId="2D7FE65E" w14:textId="77777777" w:rsidR="0064611E" w:rsidRPr="00BC468A" w:rsidRDefault="0064611E" w:rsidP="00EF50B5">
            <w:pPr>
              <w:pStyle w:val="TAC"/>
            </w:pPr>
          </w:p>
        </w:tc>
        <w:tc>
          <w:tcPr>
            <w:tcW w:w="1417" w:type="dxa"/>
          </w:tcPr>
          <w:p w14:paraId="1EB56C75" w14:textId="77777777" w:rsidR="0064611E" w:rsidRPr="00BC468A" w:rsidRDefault="0064611E" w:rsidP="00EF50B5">
            <w:pPr>
              <w:pStyle w:val="TAC"/>
            </w:pPr>
            <w:r w:rsidRPr="00BC468A">
              <w:t>Config</w:t>
            </w:r>
            <w:r w:rsidRPr="00BC468A">
              <w:rPr>
                <w:szCs w:val="18"/>
              </w:rPr>
              <w:t xml:space="preserve"> </w:t>
            </w:r>
            <w:r w:rsidRPr="00BC468A">
              <w:t>3</w:t>
            </w:r>
          </w:p>
        </w:tc>
        <w:tc>
          <w:tcPr>
            <w:tcW w:w="1843" w:type="dxa"/>
            <w:gridSpan w:val="2"/>
          </w:tcPr>
          <w:p w14:paraId="310E82D8" w14:textId="77777777" w:rsidR="0064611E" w:rsidRPr="00BC468A" w:rsidRDefault="0064611E" w:rsidP="00EF50B5">
            <w:pPr>
              <w:pStyle w:val="TAC"/>
            </w:pPr>
            <w:r w:rsidRPr="00BC468A">
              <w:t>-95</w:t>
            </w:r>
          </w:p>
        </w:tc>
        <w:tc>
          <w:tcPr>
            <w:tcW w:w="1843" w:type="dxa"/>
            <w:gridSpan w:val="2"/>
          </w:tcPr>
          <w:p w14:paraId="14BE771B" w14:textId="77777777" w:rsidR="0064611E" w:rsidRPr="00BC468A" w:rsidRDefault="0064611E" w:rsidP="00EF50B5">
            <w:pPr>
              <w:pStyle w:val="TAC"/>
            </w:pPr>
            <w:r w:rsidRPr="00BC468A">
              <w:t>-95</w:t>
            </w:r>
          </w:p>
        </w:tc>
        <w:tc>
          <w:tcPr>
            <w:tcW w:w="1701" w:type="dxa"/>
            <w:gridSpan w:val="2"/>
          </w:tcPr>
          <w:p w14:paraId="69EC0A18" w14:textId="77777777" w:rsidR="0064611E" w:rsidRPr="00BC468A" w:rsidRDefault="0064611E" w:rsidP="00EF50B5">
            <w:pPr>
              <w:pStyle w:val="TAC"/>
            </w:pPr>
            <w:r w:rsidRPr="00BC468A">
              <w:t>-95</w:t>
            </w:r>
          </w:p>
        </w:tc>
      </w:tr>
      <w:tr w:rsidR="0064611E" w:rsidRPr="00BC468A" w14:paraId="39E5A0D9" w14:textId="77777777" w:rsidTr="00EF50B5">
        <w:trPr>
          <w:cantSplit/>
          <w:trHeight w:val="92"/>
          <w:jc w:val="center"/>
        </w:trPr>
        <w:tc>
          <w:tcPr>
            <w:tcW w:w="1838" w:type="dxa"/>
            <w:gridSpan w:val="3"/>
            <w:vMerge w:val="restart"/>
          </w:tcPr>
          <w:p w14:paraId="45643C1F" w14:textId="77777777" w:rsidR="0064611E" w:rsidRPr="00BC468A" w:rsidRDefault="0064611E" w:rsidP="00EF50B5">
            <w:pPr>
              <w:pStyle w:val="TAL"/>
              <w:rPr>
                <w:rFonts w:cs="v4.2.0"/>
              </w:rPr>
            </w:pPr>
            <w:r w:rsidRPr="00BC468A">
              <w:rPr>
                <w:rFonts w:cs="v4.2.0"/>
              </w:rPr>
              <w:t>SS-RSRP</w:t>
            </w:r>
            <w:r w:rsidRPr="00BC468A">
              <w:rPr>
                <w:vertAlign w:val="superscript"/>
              </w:rPr>
              <w:t xml:space="preserve"> Note 3</w:t>
            </w:r>
          </w:p>
        </w:tc>
        <w:tc>
          <w:tcPr>
            <w:tcW w:w="709" w:type="dxa"/>
            <w:vMerge w:val="restart"/>
          </w:tcPr>
          <w:p w14:paraId="316341D0" w14:textId="77777777" w:rsidR="0064611E" w:rsidRPr="00BC468A" w:rsidRDefault="0064611E" w:rsidP="00EF50B5">
            <w:pPr>
              <w:pStyle w:val="TAC"/>
            </w:pPr>
            <w:r w:rsidRPr="00BC468A">
              <w:t>dBm/SCS</w:t>
            </w:r>
          </w:p>
        </w:tc>
        <w:tc>
          <w:tcPr>
            <w:tcW w:w="1417" w:type="dxa"/>
          </w:tcPr>
          <w:p w14:paraId="47E08627" w14:textId="77777777" w:rsidR="0064611E" w:rsidRPr="00BC468A" w:rsidRDefault="0064611E" w:rsidP="00EF50B5">
            <w:pPr>
              <w:pStyle w:val="TAC"/>
            </w:pPr>
            <w:r w:rsidRPr="00BC468A">
              <w:t>Config</w:t>
            </w:r>
            <w:r w:rsidRPr="00BC468A">
              <w:rPr>
                <w:szCs w:val="18"/>
              </w:rPr>
              <w:t xml:space="preserve"> </w:t>
            </w:r>
            <w:r w:rsidRPr="00BC468A">
              <w:t>1,2</w:t>
            </w:r>
          </w:p>
        </w:tc>
        <w:tc>
          <w:tcPr>
            <w:tcW w:w="851" w:type="dxa"/>
          </w:tcPr>
          <w:p w14:paraId="0B876BD9" w14:textId="77777777" w:rsidR="0064611E" w:rsidRPr="00BC468A" w:rsidRDefault="0064611E" w:rsidP="00EF50B5">
            <w:pPr>
              <w:pStyle w:val="TAC"/>
            </w:pPr>
            <w:r w:rsidRPr="00BC468A">
              <w:t>-94</w:t>
            </w:r>
          </w:p>
        </w:tc>
        <w:tc>
          <w:tcPr>
            <w:tcW w:w="992" w:type="dxa"/>
          </w:tcPr>
          <w:p w14:paraId="654129F7" w14:textId="77777777" w:rsidR="0064611E" w:rsidRPr="00BC468A" w:rsidRDefault="0064611E" w:rsidP="00EF50B5">
            <w:pPr>
              <w:pStyle w:val="TAC"/>
            </w:pPr>
            <w:r w:rsidRPr="00BC468A">
              <w:t>-94</w:t>
            </w:r>
          </w:p>
        </w:tc>
        <w:tc>
          <w:tcPr>
            <w:tcW w:w="851" w:type="dxa"/>
          </w:tcPr>
          <w:p w14:paraId="0FF3C32C" w14:textId="77777777" w:rsidR="0064611E" w:rsidRPr="00BC468A" w:rsidRDefault="0064611E" w:rsidP="00EF50B5">
            <w:pPr>
              <w:pStyle w:val="TAC"/>
            </w:pPr>
            <w:r w:rsidRPr="00BC468A">
              <w:t>-91</w:t>
            </w:r>
          </w:p>
        </w:tc>
        <w:tc>
          <w:tcPr>
            <w:tcW w:w="992" w:type="dxa"/>
          </w:tcPr>
          <w:p w14:paraId="15932BAE" w14:textId="77777777" w:rsidR="0064611E" w:rsidRPr="00BC468A" w:rsidRDefault="0064611E" w:rsidP="00EF50B5">
            <w:pPr>
              <w:pStyle w:val="TAC"/>
            </w:pPr>
            <w:r w:rsidRPr="00BC468A">
              <w:t>-91</w:t>
            </w:r>
          </w:p>
        </w:tc>
        <w:tc>
          <w:tcPr>
            <w:tcW w:w="850" w:type="dxa"/>
          </w:tcPr>
          <w:p w14:paraId="49FF6AA2" w14:textId="77777777" w:rsidR="0064611E" w:rsidRPr="00BC468A" w:rsidRDefault="0064611E" w:rsidP="00EF50B5">
            <w:pPr>
              <w:pStyle w:val="TAC"/>
            </w:pPr>
            <w:r w:rsidRPr="00BC468A">
              <w:t>-Infinity</w:t>
            </w:r>
          </w:p>
        </w:tc>
        <w:tc>
          <w:tcPr>
            <w:tcW w:w="851" w:type="dxa"/>
          </w:tcPr>
          <w:p w14:paraId="66AA9A12" w14:textId="77777777" w:rsidR="0064611E" w:rsidRPr="00BC468A" w:rsidRDefault="0064611E" w:rsidP="00EF50B5">
            <w:pPr>
              <w:pStyle w:val="TAC"/>
            </w:pPr>
            <w:r w:rsidRPr="00BC468A">
              <w:t>-88</w:t>
            </w:r>
          </w:p>
        </w:tc>
      </w:tr>
      <w:tr w:rsidR="0064611E" w:rsidRPr="00BC468A" w14:paraId="43962299" w14:textId="77777777" w:rsidTr="00EF50B5">
        <w:trPr>
          <w:cantSplit/>
          <w:trHeight w:val="92"/>
          <w:jc w:val="center"/>
        </w:trPr>
        <w:tc>
          <w:tcPr>
            <w:tcW w:w="1838" w:type="dxa"/>
            <w:gridSpan w:val="3"/>
            <w:vMerge/>
          </w:tcPr>
          <w:p w14:paraId="3958656C" w14:textId="77777777" w:rsidR="0064611E" w:rsidRPr="00BC468A" w:rsidRDefault="0064611E" w:rsidP="00EF50B5">
            <w:pPr>
              <w:pStyle w:val="TAL"/>
            </w:pPr>
          </w:p>
        </w:tc>
        <w:tc>
          <w:tcPr>
            <w:tcW w:w="709" w:type="dxa"/>
            <w:vMerge/>
          </w:tcPr>
          <w:p w14:paraId="0F37A9BE" w14:textId="77777777" w:rsidR="0064611E" w:rsidRPr="00BC468A" w:rsidRDefault="0064611E" w:rsidP="00EF50B5">
            <w:pPr>
              <w:pStyle w:val="TAC"/>
            </w:pPr>
          </w:p>
        </w:tc>
        <w:tc>
          <w:tcPr>
            <w:tcW w:w="1417" w:type="dxa"/>
          </w:tcPr>
          <w:p w14:paraId="657798C4" w14:textId="77777777" w:rsidR="0064611E" w:rsidRPr="00BC468A" w:rsidRDefault="0064611E" w:rsidP="00EF50B5">
            <w:pPr>
              <w:pStyle w:val="TAC"/>
            </w:pPr>
            <w:r w:rsidRPr="00BC468A">
              <w:t>Config</w:t>
            </w:r>
            <w:r w:rsidRPr="00BC468A">
              <w:rPr>
                <w:szCs w:val="18"/>
              </w:rPr>
              <w:t xml:space="preserve"> </w:t>
            </w:r>
            <w:r w:rsidRPr="00BC468A">
              <w:t>3</w:t>
            </w:r>
          </w:p>
        </w:tc>
        <w:tc>
          <w:tcPr>
            <w:tcW w:w="851" w:type="dxa"/>
          </w:tcPr>
          <w:p w14:paraId="382C80A1" w14:textId="77777777" w:rsidR="0064611E" w:rsidRPr="00BC468A" w:rsidRDefault="0064611E" w:rsidP="00EF50B5">
            <w:pPr>
              <w:pStyle w:val="TAC"/>
            </w:pPr>
            <w:r w:rsidRPr="00BC468A">
              <w:t>-91</w:t>
            </w:r>
          </w:p>
        </w:tc>
        <w:tc>
          <w:tcPr>
            <w:tcW w:w="992" w:type="dxa"/>
          </w:tcPr>
          <w:p w14:paraId="1E4F69C5" w14:textId="77777777" w:rsidR="0064611E" w:rsidRPr="00BC468A" w:rsidRDefault="0064611E" w:rsidP="00EF50B5">
            <w:pPr>
              <w:pStyle w:val="TAC"/>
            </w:pPr>
            <w:r w:rsidRPr="00BC468A">
              <w:t>-91</w:t>
            </w:r>
          </w:p>
        </w:tc>
        <w:tc>
          <w:tcPr>
            <w:tcW w:w="851" w:type="dxa"/>
          </w:tcPr>
          <w:p w14:paraId="679976C4" w14:textId="77777777" w:rsidR="0064611E" w:rsidRPr="00BC468A" w:rsidRDefault="0064611E" w:rsidP="00EF50B5">
            <w:pPr>
              <w:pStyle w:val="TAC"/>
            </w:pPr>
            <w:r w:rsidRPr="00BC468A">
              <w:t>-91</w:t>
            </w:r>
          </w:p>
        </w:tc>
        <w:tc>
          <w:tcPr>
            <w:tcW w:w="992" w:type="dxa"/>
          </w:tcPr>
          <w:p w14:paraId="056E32FF" w14:textId="77777777" w:rsidR="0064611E" w:rsidRPr="00BC468A" w:rsidRDefault="0064611E" w:rsidP="00EF50B5">
            <w:pPr>
              <w:pStyle w:val="TAC"/>
            </w:pPr>
            <w:r w:rsidRPr="00BC468A">
              <w:t>-91</w:t>
            </w:r>
          </w:p>
        </w:tc>
        <w:tc>
          <w:tcPr>
            <w:tcW w:w="850" w:type="dxa"/>
          </w:tcPr>
          <w:p w14:paraId="6FA7026D" w14:textId="77777777" w:rsidR="0064611E" w:rsidRPr="00BC468A" w:rsidRDefault="0064611E" w:rsidP="00EF50B5">
            <w:pPr>
              <w:pStyle w:val="TAC"/>
            </w:pPr>
            <w:r w:rsidRPr="00BC468A">
              <w:t>-Infinity</w:t>
            </w:r>
          </w:p>
        </w:tc>
        <w:tc>
          <w:tcPr>
            <w:tcW w:w="851" w:type="dxa"/>
          </w:tcPr>
          <w:p w14:paraId="75150CBA" w14:textId="77777777" w:rsidR="0064611E" w:rsidRPr="00BC468A" w:rsidRDefault="0064611E" w:rsidP="00EF50B5">
            <w:pPr>
              <w:pStyle w:val="TAC"/>
            </w:pPr>
            <w:r w:rsidRPr="00BC468A">
              <w:t>-88</w:t>
            </w:r>
          </w:p>
        </w:tc>
      </w:tr>
      <w:tr w:rsidR="0064611E" w:rsidRPr="00BC468A" w14:paraId="04C5ECAE" w14:textId="77777777" w:rsidTr="00EF50B5">
        <w:trPr>
          <w:cantSplit/>
          <w:trHeight w:val="94"/>
          <w:jc w:val="center"/>
        </w:trPr>
        <w:tc>
          <w:tcPr>
            <w:tcW w:w="1838" w:type="dxa"/>
            <w:gridSpan w:val="3"/>
          </w:tcPr>
          <w:p w14:paraId="71BA1821" w14:textId="77777777" w:rsidR="0064611E" w:rsidRPr="00BC468A" w:rsidRDefault="0064611E" w:rsidP="00EF50B5">
            <w:pPr>
              <w:pStyle w:val="TAL"/>
            </w:pPr>
            <w:r w:rsidRPr="00BC468A">
              <w:rPr>
                <w:position w:val="-12"/>
              </w:rPr>
              <w:object w:dxaOrig="620" w:dyaOrig="380" w14:anchorId="08D68A61">
                <v:shape id="_x0000_i1037" type="#_x0000_t75" style="width:18pt;height:18pt" o:ole="" fillcolor="window">
                  <v:imagedata r:id="rId21" o:title=""/>
                </v:shape>
                <o:OLEObject Type="Embed" ProgID="Equation.3" ShapeID="_x0000_i1037" DrawAspect="Content" ObjectID="_1809158712" r:id="rId33"/>
              </w:object>
            </w:r>
          </w:p>
        </w:tc>
        <w:tc>
          <w:tcPr>
            <w:tcW w:w="709" w:type="dxa"/>
          </w:tcPr>
          <w:p w14:paraId="0B3C8DF2" w14:textId="77777777" w:rsidR="0064611E" w:rsidRPr="00BC468A" w:rsidRDefault="0064611E" w:rsidP="00EF50B5">
            <w:pPr>
              <w:pStyle w:val="TAC"/>
            </w:pPr>
            <w:r w:rsidRPr="00BC468A">
              <w:t>dB</w:t>
            </w:r>
          </w:p>
        </w:tc>
        <w:tc>
          <w:tcPr>
            <w:tcW w:w="1417" w:type="dxa"/>
          </w:tcPr>
          <w:p w14:paraId="2D1E3C61" w14:textId="77777777" w:rsidR="0064611E" w:rsidRPr="00BC468A" w:rsidRDefault="0064611E" w:rsidP="00EF50B5">
            <w:pPr>
              <w:pStyle w:val="TAC"/>
            </w:pPr>
            <w:r w:rsidRPr="00BC468A">
              <w:t>Config 1,2</w:t>
            </w:r>
          </w:p>
        </w:tc>
        <w:tc>
          <w:tcPr>
            <w:tcW w:w="851" w:type="dxa"/>
          </w:tcPr>
          <w:p w14:paraId="7BFF294E" w14:textId="77777777" w:rsidR="0064611E" w:rsidRPr="00BC468A" w:rsidDel="004B51DC" w:rsidRDefault="0064611E" w:rsidP="00EF50B5">
            <w:pPr>
              <w:pStyle w:val="TAC"/>
            </w:pPr>
            <w:r w:rsidRPr="00BC468A">
              <w:t>4</w:t>
            </w:r>
          </w:p>
        </w:tc>
        <w:tc>
          <w:tcPr>
            <w:tcW w:w="992" w:type="dxa"/>
          </w:tcPr>
          <w:p w14:paraId="06E08DE6" w14:textId="77777777" w:rsidR="0064611E" w:rsidRPr="00BC468A" w:rsidDel="004B51DC" w:rsidRDefault="0064611E" w:rsidP="00EF50B5">
            <w:pPr>
              <w:pStyle w:val="TAC"/>
            </w:pPr>
            <w:r w:rsidRPr="00BC468A">
              <w:t>4</w:t>
            </w:r>
          </w:p>
        </w:tc>
        <w:tc>
          <w:tcPr>
            <w:tcW w:w="851" w:type="dxa"/>
          </w:tcPr>
          <w:p w14:paraId="6FB06E11" w14:textId="77777777" w:rsidR="0064611E" w:rsidRPr="00BC468A" w:rsidDel="00B36E6D" w:rsidRDefault="0064611E" w:rsidP="00EF50B5">
            <w:pPr>
              <w:pStyle w:val="TAC"/>
            </w:pPr>
            <w:r w:rsidRPr="00BC468A">
              <w:t>4</w:t>
            </w:r>
          </w:p>
        </w:tc>
        <w:tc>
          <w:tcPr>
            <w:tcW w:w="992" w:type="dxa"/>
          </w:tcPr>
          <w:p w14:paraId="5E7B873F" w14:textId="77777777" w:rsidR="0064611E" w:rsidRPr="00BC468A" w:rsidDel="004B51DC" w:rsidRDefault="0064611E" w:rsidP="00EF50B5">
            <w:pPr>
              <w:pStyle w:val="TAC"/>
            </w:pPr>
            <w:r w:rsidRPr="00BC468A">
              <w:t>-3.79</w:t>
            </w:r>
          </w:p>
        </w:tc>
        <w:tc>
          <w:tcPr>
            <w:tcW w:w="850" w:type="dxa"/>
          </w:tcPr>
          <w:p w14:paraId="44006C81" w14:textId="77777777" w:rsidR="0064611E" w:rsidRPr="00BC468A" w:rsidRDefault="0064611E" w:rsidP="00EF50B5">
            <w:pPr>
              <w:pStyle w:val="TAC"/>
            </w:pPr>
            <w:r w:rsidRPr="00BC468A">
              <w:t>-Infinity</w:t>
            </w:r>
          </w:p>
        </w:tc>
        <w:tc>
          <w:tcPr>
            <w:tcW w:w="851" w:type="dxa"/>
          </w:tcPr>
          <w:p w14:paraId="5F4F6AED" w14:textId="77777777" w:rsidR="0064611E" w:rsidRPr="00BC468A" w:rsidRDefault="0064611E" w:rsidP="00EF50B5">
            <w:pPr>
              <w:pStyle w:val="TAC"/>
            </w:pPr>
            <w:r w:rsidRPr="00BC468A">
              <w:t>1.54</w:t>
            </w:r>
          </w:p>
        </w:tc>
      </w:tr>
      <w:tr w:rsidR="0064611E" w:rsidRPr="00BC468A" w14:paraId="33F60F52" w14:textId="77777777" w:rsidTr="00EF50B5">
        <w:trPr>
          <w:cantSplit/>
          <w:trHeight w:val="94"/>
          <w:jc w:val="center"/>
        </w:trPr>
        <w:tc>
          <w:tcPr>
            <w:tcW w:w="1838" w:type="dxa"/>
            <w:gridSpan w:val="3"/>
          </w:tcPr>
          <w:p w14:paraId="381575E0" w14:textId="77777777" w:rsidR="0064611E" w:rsidRPr="00BC468A" w:rsidRDefault="0064611E" w:rsidP="00EF50B5">
            <w:pPr>
              <w:pStyle w:val="TAL"/>
            </w:pPr>
            <w:r w:rsidRPr="00BC468A">
              <w:rPr>
                <w:position w:val="-12"/>
              </w:rPr>
              <w:object w:dxaOrig="800" w:dyaOrig="380" w14:anchorId="298757F9">
                <v:shape id="_x0000_i1038" type="#_x0000_t75" style="width:24pt;height:18pt" o:ole="" fillcolor="window">
                  <v:imagedata r:id="rId23" o:title=""/>
                </v:shape>
                <o:OLEObject Type="Embed" ProgID="Equation.3" ShapeID="_x0000_i1038" DrawAspect="Content" ObjectID="_1809158713" r:id="rId34"/>
              </w:object>
            </w:r>
          </w:p>
        </w:tc>
        <w:tc>
          <w:tcPr>
            <w:tcW w:w="709" w:type="dxa"/>
          </w:tcPr>
          <w:p w14:paraId="2A57E1BA" w14:textId="77777777" w:rsidR="0064611E" w:rsidRPr="00BC468A" w:rsidRDefault="0064611E" w:rsidP="00EF50B5">
            <w:pPr>
              <w:pStyle w:val="TAC"/>
            </w:pPr>
            <w:r w:rsidRPr="00BC468A">
              <w:t>dB</w:t>
            </w:r>
          </w:p>
        </w:tc>
        <w:tc>
          <w:tcPr>
            <w:tcW w:w="1417" w:type="dxa"/>
          </w:tcPr>
          <w:p w14:paraId="087B5DC3" w14:textId="77777777" w:rsidR="0064611E" w:rsidRPr="00BC468A" w:rsidRDefault="0064611E" w:rsidP="00EF50B5">
            <w:pPr>
              <w:pStyle w:val="TAC"/>
            </w:pPr>
            <w:r w:rsidRPr="00BC468A">
              <w:t>Config 1,2</w:t>
            </w:r>
          </w:p>
        </w:tc>
        <w:tc>
          <w:tcPr>
            <w:tcW w:w="851" w:type="dxa"/>
          </w:tcPr>
          <w:p w14:paraId="7FC8B65C" w14:textId="77777777" w:rsidR="0064611E" w:rsidRPr="00BC468A" w:rsidDel="004B51DC" w:rsidRDefault="0064611E" w:rsidP="00EF50B5">
            <w:pPr>
              <w:pStyle w:val="TAC"/>
            </w:pPr>
            <w:r w:rsidRPr="00BC468A">
              <w:t>4</w:t>
            </w:r>
          </w:p>
        </w:tc>
        <w:tc>
          <w:tcPr>
            <w:tcW w:w="992" w:type="dxa"/>
          </w:tcPr>
          <w:p w14:paraId="5208F449" w14:textId="77777777" w:rsidR="0064611E" w:rsidRPr="00BC468A" w:rsidDel="004B51DC" w:rsidRDefault="0064611E" w:rsidP="00EF50B5">
            <w:pPr>
              <w:pStyle w:val="TAC"/>
            </w:pPr>
            <w:r w:rsidRPr="00BC468A">
              <w:t>4</w:t>
            </w:r>
          </w:p>
        </w:tc>
        <w:tc>
          <w:tcPr>
            <w:tcW w:w="851" w:type="dxa"/>
          </w:tcPr>
          <w:p w14:paraId="3C9080F1" w14:textId="77777777" w:rsidR="0064611E" w:rsidRPr="00BC468A" w:rsidDel="00B36E6D" w:rsidRDefault="0064611E" w:rsidP="00EF50B5">
            <w:pPr>
              <w:pStyle w:val="TAC"/>
            </w:pPr>
            <w:r w:rsidRPr="00BC468A">
              <w:t>4</w:t>
            </w:r>
          </w:p>
        </w:tc>
        <w:tc>
          <w:tcPr>
            <w:tcW w:w="992" w:type="dxa"/>
          </w:tcPr>
          <w:p w14:paraId="0EAF7106" w14:textId="77777777" w:rsidR="0064611E" w:rsidRPr="00BC468A" w:rsidDel="004B51DC" w:rsidRDefault="0064611E" w:rsidP="00EF50B5">
            <w:pPr>
              <w:pStyle w:val="TAC"/>
            </w:pPr>
            <w:r w:rsidRPr="00BC468A">
              <w:t>4</w:t>
            </w:r>
          </w:p>
        </w:tc>
        <w:tc>
          <w:tcPr>
            <w:tcW w:w="850" w:type="dxa"/>
          </w:tcPr>
          <w:p w14:paraId="7B8FB3FD" w14:textId="77777777" w:rsidR="0064611E" w:rsidRPr="00BC468A" w:rsidRDefault="0064611E" w:rsidP="00EF50B5">
            <w:pPr>
              <w:pStyle w:val="TAC"/>
            </w:pPr>
            <w:r w:rsidRPr="00BC468A">
              <w:t>-Infinity</w:t>
            </w:r>
          </w:p>
        </w:tc>
        <w:tc>
          <w:tcPr>
            <w:tcW w:w="851" w:type="dxa"/>
          </w:tcPr>
          <w:p w14:paraId="52F8F5AF" w14:textId="77777777" w:rsidR="0064611E" w:rsidRPr="00BC468A" w:rsidRDefault="0064611E" w:rsidP="00EF50B5">
            <w:pPr>
              <w:pStyle w:val="TAC"/>
            </w:pPr>
            <w:r w:rsidRPr="00BC468A">
              <w:t>7</w:t>
            </w:r>
          </w:p>
        </w:tc>
      </w:tr>
      <w:tr w:rsidR="0064611E" w:rsidRPr="00BC468A" w14:paraId="5DC1EAAE" w14:textId="77777777" w:rsidTr="00EF50B5">
        <w:trPr>
          <w:cantSplit/>
          <w:trHeight w:val="94"/>
          <w:jc w:val="center"/>
        </w:trPr>
        <w:tc>
          <w:tcPr>
            <w:tcW w:w="1838" w:type="dxa"/>
            <w:gridSpan w:val="3"/>
            <w:vMerge w:val="restart"/>
          </w:tcPr>
          <w:p w14:paraId="01B680FA" w14:textId="77777777" w:rsidR="0064611E" w:rsidRPr="00BC468A" w:rsidRDefault="0064611E" w:rsidP="00EF50B5">
            <w:pPr>
              <w:pStyle w:val="TAL"/>
              <w:rPr>
                <w:rFonts w:cs="Arial"/>
                <w:szCs w:val="18"/>
              </w:rPr>
            </w:pPr>
            <w:r w:rsidRPr="00BC468A">
              <w:rPr>
                <w:rFonts w:cs="Arial"/>
                <w:szCs w:val="18"/>
              </w:rPr>
              <w:t>Io</w:t>
            </w:r>
            <w:r w:rsidRPr="00BC468A">
              <w:rPr>
                <w:rFonts w:cs="Arial"/>
                <w:szCs w:val="18"/>
                <w:vertAlign w:val="superscript"/>
              </w:rPr>
              <w:t>Note3</w:t>
            </w:r>
          </w:p>
        </w:tc>
        <w:tc>
          <w:tcPr>
            <w:tcW w:w="709" w:type="dxa"/>
          </w:tcPr>
          <w:p w14:paraId="517EB589" w14:textId="77777777" w:rsidR="0064611E" w:rsidRPr="00BC468A" w:rsidRDefault="0064611E" w:rsidP="00EF50B5">
            <w:pPr>
              <w:pStyle w:val="TAC"/>
              <w:rPr>
                <w:rFonts w:cs="Arial"/>
                <w:szCs w:val="18"/>
              </w:rPr>
            </w:pPr>
            <w:r w:rsidRPr="00BC468A">
              <w:rPr>
                <w:rFonts w:cs="Arial"/>
                <w:szCs w:val="18"/>
              </w:rPr>
              <w:t>dBm/ChBW</w:t>
            </w:r>
          </w:p>
        </w:tc>
        <w:tc>
          <w:tcPr>
            <w:tcW w:w="1417" w:type="dxa"/>
          </w:tcPr>
          <w:p w14:paraId="050723E3" w14:textId="77777777" w:rsidR="0064611E" w:rsidRPr="00BC468A" w:rsidRDefault="0064611E" w:rsidP="00EF50B5">
            <w:pPr>
              <w:pStyle w:val="TAC"/>
              <w:rPr>
                <w:rFonts w:cs="Arial"/>
                <w:szCs w:val="18"/>
              </w:rPr>
            </w:pPr>
            <w:r w:rsidRPr="00BC468A">
              <w:rPr>
                <w:rFonts w:cs="Arial"/>
                <w:szCs w:val="18"/>
              </w:rPr>
              <w:t>Config 1,2</w:t>
            </w:r>
          </w:p>
        </w:tc>
        <w:tc>
          <w:tcPr>
            <w:tcW w:w="851" w:type="dxa"/>
          </w:tcPr>
          <w:p w14:paraId="7DF88125" w14:textId="77777777" w:rsidR="0064611E" w:rsidRPr="00BC468A" w:rsidRDefault="0064611E" w:rsidP="00EF50B5">
            <w:pPr>
              <w:pStyle w:val="TAC"/>
              <w:rPr>
                <w:rFonts w:cs="Arial"/>
                <w:szCs w:val="18"/>
              </w:rPr>
            </w:pPr>
            <w:r w:rsidRPr="00BC468A">
              <w:rPr>
                <w:rFonts w:cs="Arial"/>
                <w:szCs w:val="18"/>
              </w:rPr>
              <w:t>-64.59</w:t>
            </w:r>
          </w:p>
        </w:tc>
        <w:tc>
          <w:tcPr>
            <w:tcW w:w="992" w:type="dxa"/>
          </w:tcPr>
          <w:p w14:paraId="417F65CC" w14:textId="77777777" w:rsidR="0064611E" w:rsidRPr="00BC468A" w:rsidRDefault="0064611E" w:rsidP="00EF50B5">
            <w:pPr>
              <w:pStyle w:val="TAC"/>
              <w:rPr>
                <w:rFonts w:cs="Arial"/>
                <w:szCs w:val="18"/>
              </w:rPr>
            </w:pPr>
            <w:r w:rsidRPr="00BC468A">
              <w:rPr>
                <w:rFonts w:cs="Arial"/>
                <w:szCs w:val="18"/>
              </w:rPr>
              <w:t>-64.59</w:t>
            </w:r>
          </w:p>
        </w:tc>
        <w:tc>
          <w:tcPr>
            <w:tcW w:w="851" w:type="dxa"/>
          </w:tcPr>
          <w:p w14:paraId="4F71189A" w14:textId="77777777" w:rsidR="0064611E" w:rsidRPr="00BC468A" w:rsidRDefault="0064611E" w:rsidP="00EF50B5">
            <w:pPr>
              <w:pStyle w:val="TAC"/>
              <w:rPr>
                <w:rFonts w:cs="Arial"/>
                <w:szCs w:val="18"/>
              </w:rPr>
            </w:pPr>
            <w:r w:rsidRPr="00BC468A">
              <w:rPr>
                <w:rFonts w:cs="Arial"/>
                <w:szCs w:val="18"/>
              </w:rPr>
              <w:t>-58.49</w:t>
            </w:r>
          </w:p>
        </w:tc>
        <w:tc>
          <w:tcPr>
            <w:tcW w:w="992" w:type="dxa"/>
          </w:tcPr>
          <w:p w14:paraId="40C9AF73" w14:textId="77777777" w:rsidR="0064611E" w:rsidRPr="00BC468A" w:rsidRDefault="0064611E" w:rsidP="00EF50B5">
            <w:pPr>
              <w:pStyle w:val="TAC"/>
              <w:rPr>
                <w:rFonts w:cs="Arial"/>
                <w:szCs w:val="18"/>
              </w:rPr>
            </w:pPr>
            <w:r w:rsidRPr="00BC468A">
              <w:rPr>
                <w:rFonts w:cs="Arial"/>
                <w:szCs w:val="18"/>
              </w:rPr>
              <w:t>-54.64</w:t>
            </w:r>
          </w:p>
        </w:tc>
        <w:tc>
          <w:tcPr>
            <w:tcW w:w="850" w:type="dxa"/>
          </w:tcPr>
          <w:p w14:paraId="145CB103" w14:textId="77777777" w:rsidR="0064611E" w:rsidRPr="00BC468A" w:rsidRDefault="0064611E" w:rsidP="00EF50B5">
            <w:pPr>
              <w:pStyle w:val="TAC"/>
              <w:rPr>
                <w:rFonts w:cs="Arial"/>
                <w:szCs w:val="18"/>
              </w:rPr>
            </w:pPr>
            <w:r w:rsidRPr="00BC468A">
              <w:rPr>
                <w:rFonts w:cs="Arial"/>
                <w:szCs w:val="18"/>
              </w:rPr>
              <w:t>-58.49</w:t>
            </w:r>
          </w:p>
        </w:tc>
        <w:tc>
          <w:tcPr>
            <w:tcW w:w="851" w:type="dxa"/>
          </w:tcPr>
          <w:p w14:paraId="42FF7896" w14:textId="77777777" w:rsidR="0064611E" w:rsidRPr="00BC468A" w:rsidRDefault="0064611E" w:rsidP="00EF50B5">
            <w:pPr>
              <w:pStyle w:val="TAC"/>
              <w:rPr>
                <w:rFonts w:cs="Arial"/>
                <w:szCs w:val="18"/>
              </w:rPr>
            </w:pPr>
            <w:r w:rsidRPr="00BC468A">
              <w:rPr>
                <w:rFonts w:cs="Arial"/>
                <w:szCs w:val="18"/>
              </w:rPr>
              <w:t>-54.64</w:t>
            </w:r>
          </w:p>
        </w:tc>
      </w:tr>
      <w:tr w:rsidR="0064611E" w:rsidRPr="00BC468A" w14:paraId="669FEF7C" w14:textId="77777777" w:rsidTr="00EF50B5">
        <w:trPr>
          <w:cantSplit/>
          <w:trHeight w:val="94"/>
          <w:jc w:val="center"/>
        </w:trPr>
        <w:tc>
          <w:tcPr>
            <w:tcW w:w="1838" w:type="dxa"/>
            <w:gridSpan w:val="3"/>
            <w:vMerge/>
          </w:tcPr>
          <w:p w14:paraId="73550D65" w14:textId="77777777" w:rsidR="0064611E" w:rsidRPr="00BC468A" w:rsidRDefault="0064611E" w:rsidP="00EF50B5">
            <w:pPr>
              <w:pStyle w:val="TAL"/>
              <w:rPr>
                <w:rFonts w:cs="Arial"/>
                <w:szCs w:val="18"/>
              </w:rPr>
            </w:pPr>
          </w:p>
        </w:tc>
        <w:tc>
          <w:tcPr>
            <w:tcW w:w="709" w:type="dxa"/>
          </w:tcPr>
          <w:p w14:paraId="20EFC305" w14:textId="77777777" w:rsidR="0064611E" w:rsidRPr="00BC468A" w:rsidRDefault="0064611E" w:rsidP="00EF50B5">
            <w:pPr>
              <w:pStyle w:val="TAC"/>
              <w:rPr>
                <w:rFonts w:cs="Arial"/>
                <w:szCs w:val="18"/>
              </w:rPr>
            </w:pPr>
            <w:r w:rsidRPr="00BC468A">
              <w:rPr>
                <w:rFonts w:cs="Arial"/>
                <w:szCs w:val="18"/>
              </w:rPr>
              <w:t>dBm/ChBW</w:t>
            </w:r>
          </w:p>
        </w:tc>
        <w:tc>
          <w:tcPr>
            <w:tcW w:w="1417" w:type="dxa"/>
          </w:tcPr>
          <w:p w14:paraId="29195CE0" w14:textId="77777777" w:rsidR="0064611E" w:rsidRPr="00BC468A" w:rsidRDefault="0064611E" w:rsidP="00EF50B5">
            <w:pPr>
              <w:pStyle w:val="TAC"/>
              <w:rPr>
                <w:rFonts w:cs="Arial"/>
                <w:szCs w:val="18"/>
              </w:rPr>
            </w:pPr>
            <w:r w:rsidRPr="00BC468A">
              <w:rPr>
                <w:rFonts w:cs="Arial"/>
                <w:szCs w:val="18"/>
              </w:rPr>
              <w:t>Config 3</w:t>
            </w:r>
          </w:p>
        </w:tc>
        <w:tc>
          <w:tcPr>
            <w:tcW w:w="851" w:type="dxa"/>
          </w:tcPr>
          <w:p w14:paraId="4D0CD0D8" w14:textId="77777777" w:rsidR="0064611E" w:rsidRPr="00BC468A" w:rsidRDefault="0064611E" w:rsidP="00EF50B5">
            <w:pPr>
              <w:pStyle w:val="TAC"/>
              <w:rPr>
                <w:rFonts w:cs="Arial"/>
                <w:szCs w:val="18"/>
              </w:rPr>
            </w:pPr>
            <w:r w:rsidRPr="00BC468A">
              <w:rPr>
                <w:rFonts w:cs="Arial"/>
                <w:szCs w:val="18"/>
              </w:rPr>
              <w:t>-58.49</w:t>
            </w:r>
          </w:p>
        </w:tc>
        <w:tc>
          <w:tcPr>
            <w:tcW w:w="992" w:type="dxa"/>
          </w:tcPr>
          <w:p w14:paraId="7FB4D5A4" w14:textId="77777777" w:rsidR="0064611E" w:rsidRPr="00BC468A" w:rsidRDefault="0064611E" w:rsidP="00EF50B5">
            <w:pPr>
              <w:pStyle w:val="TAC"/>
              <w:rPr>
                <w:rFonts w:cs="Arial"/>
                <w:szCs w:val="18"/>
              </w:rPr>
            </w:pPr>
            <w:r w:rsidRPr="00BC468A">
              <w:rPr>
                <w:rFonts w:cs="Arial"/>
                <w:szCs w:val="18"/>
              </w:rPr>
              <w:t>-58.49</w:t>
            </w:r>
          </w:p>
        </w:tc>
        <w:tc>
          <w:tcPr>
            <w:tcW w:w="851" w:type="dxa"/>
          </w:tcPr>
          <w:p w14:paraId="5774F95A" w14:textId="77777777" w:rsidR="0064611E" w:rsidRPr="00BC468A" w:rsidRDefault="0064611E" w:rsidP="00EF50B5">
            <w:pPr>
              <w:pStyle w:val="TAC"/>
              <w:rPr>
                <w:rFonts w:cs="Arial"/>
                <w:szCs w:val="18"/>
              </w:rPr>
            </w:pPr>
            <w:r w:rsidRPr="00BC468A">
              <w:rPr>
                <w:rFonts w:cs="Arial"/>
                <w:szCs w:val="18"/>
              </w:rPr>
              <w:t>-58.49</w:t>
            </w:r>
          </w:p>
        </w:tc>
        <w:tc>
          <w:tcPr>
            <w:tcW w:w="992" w:type="dxa"/>
          </w:tcPr>
          <w:p w14:paraId="3D8EC671" w14:textId="77777777" w:rsidR="0064611E" w:rsidRPr="00BC468A" w:rsidRDefault="0064611E" w:rsidP="00EF50B5">
            <w:pPr>
              <w:pStyle w:val="TAC"/>
              <w:rPr>
                <w:rFonts w:cs="Arial"/>
                <w:szCs w:val="18"/>
              </w:rPr>
            </w:pPr>
            <w:r w:rsidRPr="00BC468A">
              <w:rPr>
                <w:rFonts w:cs="Arial"/>
                <w:szCs w:val="18"/>
              </w:rPr>
              <w:t>-54.64</w:t>
            </w:r>
          </w:p>
        </w:tc>
        <w:tc>
          <w:tcPr>
            <w:tcW w:w="850" w:type="dxa"/>
          </w:tcPr>
          <w:p w14:paraId="295FA13D" w14:textId="77777777" w:rsidR="0064611E" w:rsidRPr="00BC468A" w:rsidRDefault="0064611E" w:rsidP="00EF50B5">
            <w:pPr>
              <w:pStyle w:val="TAC"/>
              <w:rPr>
                <w:rFonts w:cs="Arial"/>
                <w:szCs w:val="18"/>
              </w:rPr>
            </w:pPr>
            <w:r w:rsidRPr="00BC468A">
              <w:rPr>
                <w:rFonts w:cs="Arial"/>
                <w:szCs w:val="18"/>
              </w:rPr>
              <w:t>-58.49</w:t>
            </w:r>
          </w:p>
        </w:tc>
        <w:tc>
          <w:tcPr>
            <w:tcW w:w="851" w:type="dxa"/>
          </w:tcPr>
          <w:p w14:paraId="54B95FE0" w14:textId="77777777" w:rsidR="0064611E" w:rsidRPr="00BC468A" w:rsidRDefault="0064611E" w:rsidP="00EF50B5">
            <w:pPr>
              <w:pStyle w:val="TAC"/>
              <w:rPr>
                <w:rFonts w:cs="Arial"/>
                <w:szCs w:val="18"/>
              </w:rPr>
            </w:pPr>
            <w:r w:rsidRPr="00BC468A">
              <w:rPr>
                <w:rFonts w:cs="Arial"/>
                <w:szCs w:val="18"/>
              </w:rPr>
              <w:t>-54.64</w:t>
            </w:r>
          </w:p>
        </w:tc>
      </w:tr>
      <w:tr w:rsidR="0064611E" w:rsidRPr="00BC468A" w14:paraId="061C2C9E" w14:textId="77777777" w:rsidTr="00EF50B5">
        <w:trPr>
          <w:cantSplit/>
          <w:trHeight w:val="150"/>
          <w:jc w:val="center"/>
        </w:trPr>
        <w:tc>
          <w:tcPr>
            <w:tcW w:w="1838" w:type="dxa"/>
            <w:gridSpan w:val="3"/>
          </w:tcPr>
          <w:p w14:paraId="20B36375" w14:textId="77777777" w:rsidR="0064611E" w:rsidRPr="00BC468A" w:rsidRDefault="0064611E" w:rsidP="00EF50B5">
            <w:pPr>
              <w:pStyle w:val="TAL"/>
            </w:pPr>
            <w:r w:rsidRPr="00BC468A">
              <w:t xml:space="preserve">Propagation Condition </w:t>
            </w:r>
          </w:p>
        </w:tc>
        <w:tc>
          <w:tcPr>
            <w:tcW w:w="709" w:type="dxa"/>
          </w:tcPr>
          <w:p w14:paraId="1CFB3933" w14:textId="77777777" w:rsidR="0064611E" w:rsidRPr="00BC468A" w:rsidRDefault="0064611E" w:rsidP="00EF50B5">
            <w:pPr>
              <w:pStyle w:val="TAC"/>
            </w:pPr>
          </w:p>
        </w:tc>
        <w:tc>
          <w:tcPr>
            <w:tcW w:w="1417" w:type="dxa"/>
          </w:tcPr>
          <w:p w14:paraId="6CCE2E1E" w14:textId="77777777" w:rsidR="0064611E" w:rsidRPr="00BC468A" w:rsidRDefault="0064611E" w:rsidP="00EF50B5">
            <w:pPr>
              <w:pStyle w:val="TAC"/>
              <w:rPr>
                <w:rFonts w:cs="v4.2.0"/>
              </w:rPr>
            </w:pPr>
            <w:r w:rsidRPr="00BC468A">
              <w:t>Config 1,2,3</w:t>
            </w:r>
          </w:p>
        </w:tc>
        <w:tc>
          <w:tcPr>
            <w:tcW w:w="1843" w:type="dxa"/>
            <w:gridSpan w:val="2"/>
          </w:tcPr>
          <w:p w14:paraId="3CCC37E0" w14:textId="77777777" w:rsidR="0064611E" w:rsidRPr="00BC468A" w:rsidRDefault="0064611E" w:rsidP="00EF50B5">
            <w:pPr>
              <w:pStyle w:val="TAC"/>
            </w:pPr>
            <w:r w:rsidRPr="00BC468A">
              <w:rPr>
                <w:rFonts w:cs="v4.2.0"/>
              </w:rPr>
              <w:t>AWGN</w:t>
            </w:r>
          </w:p>
        </w:tc>
        <w:tc>
          <w:tcPr>
            <w:tcW w:w="1843" w:type="dxa"/>
            <w:gridSpan w:val="2"/>
          </w:tcPr>
          <w:p w14:paraId="01885356" w14:textId="77777777" w:rsidR="0064611E" w:rsidRPr="00BC468A" w:rsidRDefault="0064611E" w:rsidP="00EF50B5">
            <w:pPr>
              <w:pStyle w:val="TAC"/>
            </w:pPr>
            <w:r w:rsidRPr="00BC468A">
              <w:t>AWGN</w:t>
            </w:r>
          </w:p>
        </w:tc>
        <w:tc>
          <w:tcPr>
            <w:tcW w:w="1701" w:type="dxa"/>
            <w:gridSpan w:val="2"/>
          </w:tcPr>
          <w:p w14:paraId="65F1BE3E" w14:textId="77777777" w:rsidR="0064611E" w:rsidRPr="00BC468A" w:rsidRDefault="0064611E" w:rsidP="00EF50B5">
            <w:pPr>
              <w:pStyle w:val="TAC"/>
            </w:pPr>
            <w:r w:rsidRPr="00BC468A">
              <w:t>AWGN</w:t>
            </w:r>
          </w:p>
        </w:tc>
      </w:tr>
      <w:tr w:rsidR="0064611E" w:rsidRPr="00BC468A" w14:paraId="30F86E5D" w14:textId="77777777" w:rsidTr="00EF50B5">
        <w:trPr>
          <w:cantSplit/>
          <w:trHeight w:val="1023"/>
          <w:jc w:val="center"/>
        </w:trPr>
        <w:tc>
          <w:tcPr>
            <w:tcW w:w="9351" w:type="dxa"/>
            <w:gridSpan w:val="11"/>
          </w:tcPr>
          <w:p w14:paraId="01E84B0C" w14:textId="320CDE52" w:rsidR="0064611E" w:rsidRPr="00BC468A" w:rsidRDefault="0064611E" w:rsidP="00EF50B5">
            <w:pPr>
              <w:pStyle w:val="TAN"/>
            </w:pPr>
            <w:r w:rsidRPr="00BC468A">
              <w:t>Note 1:</w:t>
            </w:r>
            <w:r w:rsidRPr="00BC468A">
              <w:tab/>
              <w:t xml:space="preserve">OCNG shall be used such that both cells are fully </w:t>
            </w:r>
            <w:del w:id="71" w:author="Coroescu Liviu (1CD2)" w:date="2025-04-28T12:38:00Z" w16du:dateUtc="2025-04-28T10:38:00Z">
              <w:r w:rsidRPr="00BC468A" w:rsidDel="00690EC6">
                <w:delText>allocated and</w:delText>
              </w:r>
            </w:del>
            <w:ins w:id="72" w:author="Coroescu Liviu (1CD2)" w:date="2025-04-28T12:38:00Z" w16du:dateUtc="2025-04-28T10:38:00Z">
              <w:r w:rsidR="00690EC6">
                <w:t>allocated, and</w:t>
              </w:r>
            </w:ins>
            <w:r w:rsidRPr="00BC468A">
              <w:t xml:space="preserve"> a constant total transmitted power spectral density is achieved for all OFDM symbols. For cells with CCA model, OCNG is transmitted only in the slots with downlink transmission burst and is not transmitted during the muted slots or during DBT window.</w:t>
            </w:r>
          </w:p>
          <w:p w14:paraId="4793ADD4" w14:textId="77777777" w:rsidR="0064611E" w:rsidRPr="00BC468A" w:rsidRDefault="0064611E" w:rsidP="00EF50B5">
            <w:pPr>
              <w:pStyle w:val="TAN"/>
            </w:pPr>
            <w:r w:rsidRPr="00BC468A">
              <w:t>Note 2:</w:t>
            </w:r>
            <w:r w:rsidRPr="00BC468A">
              <w:tab/>
              <w:t xml:space="preserve">Interference from other cells and noise sources not specified in the test is assumed to be constant over subcarriers and time and shall be modelled as AWGN of appropriate power for </w:t>
            </w:r>
            <w:r w:rsidRPr="00BC468A">
              <w:rPr>
                <w:rFonts w:eastAsia="Calibri" w:cs="v4.2.0"/>
                <w:position w:val="-12"/>
                <w:szCs w:val="22"/>
              </w:rPr>
              <w:object w:dxaOrig="405" w:dyaOrig="345" w14:anchorId="4846AFCB">
                <v:shape id="_x0000_i1039" type="#_x0000_t75" style="width:18pt;height:18pt" o:ole="" fillcolor="window">
                  <v:imagedata r:id="rId18" o:title=""/>
                </v:shape>
                <o:OLEObject Type="Embed" ProgID="Equation.3" ShapeID="_x0000_i1039" DrawAspect="Content" ObjectID="_1809158714" r:id="rId35"/>
              </w:object>
            </w:r>
            <w:r w:rsidRPr="00BC468A">
              <w:t xml:space="preserve"> to be fulfilled.</w:t>
            </w:r>
          </w:p>
          <w:p w14:paraId="078066C7" w14:textId="77777777" w:rsidR="0064611E" w:rsidRPr="00BC468A" w:rsidRDefault="0064611E" w:rsidP="00EF50B5">
            <w:pPr>
              <w:pStyle w:val="TAN"/>
            </w:pPr>
            <w:r w:rsidRPr="00BC468A">
              <w:t>Note 3:</w:t>
            </w:r>
            <w:r w:rsidRPr="00BC468A">
              <w:tab/>
              <w:t>SS-RSRP and Io levels have been derived from other parameters for information purposes. They are not settable parameters themselves.</w:t>
            </w:r>
          </w:p>
          <w:p w14:paraId="63F392B8" w14:textId="77777777" w:rsidR="0064611E" w:rsidRPr="00BC468A" w:rsidRDefault="0064611E" w:rsidP="00EF50B5">
            <w:pPr>
              <w:pStyle w:val="TAN"/>
            </w:pPr>
            <w:r w:rsidRPr="00BC468A">
              <w:t>Note 4:</w:t>
            </w:r>
            <w:r w:rsidRPr="00BC468A">
              <w:tab/>
              <w:t>SS-RSRP minimum requirements are specified assuming independent interference and noise at each receiver antenna port.</w:t>
            </w:r>
          </w:p>
          <w:p w14:paraId="1250800D" w14:textId="77777777" w:rsidR="0064611E" w:rsidRPr="00BC468A" w:rsidRDefault="0064611E" w:rsidP="00EF50B5">
            <w:pPr>
              <w:pStyle w:val="TAN"/>
            </w:pPr>
            <w:r w:rsidRPr="00BC468A">
              <w:t>Note 5:</w:t>
            </w:r>
            <w:r w:rsidRPr="00BC468A">
              <w:tab/>
              <w:t>For UE supporting semi-static channel access and network configuring semi-static channel occupancy.</w:t>
            </w:r>
          </w:p>
          <w:p w14:paraId="354D3915" w14:textId="77777777" w:rsidR="0064611E" w:rsidRPr="00BC468A" w:rsidRDefault="0064611E" w:rsidP="00EF50B5">
            <w:pPr>
              <w:pStyle w:val="TAN"/>
            </w:pPr>
            <w:r w:rsidRPr="00BC468A">
              <w:t>Note 6:</w:t>
            </w:r>
            <w:r w:rsidRPr="00BC468A">
              <w:tab/>
              <w:t>For UE supporting dynamic channel access and network configuring dynamic channel occupancy.</w:t>
            </w:r>
          </w:p>
          <w:p w14:paraId="6E93A39B" w14:textId="77777777" w:rsidR="0064611E" w:rsidRPr="00BC468A" w:rsidRDefault="0064611E" w:rsidP="00EF50B5">
            <w:pPr>
              <w:pStyle w:val="TAN"/>
            </w:pPr>
            <w:r w:rsidRPr="00BC468A">
              <w:t>Note 7:</w:t>
            </w:r>
            <w:r w:rsidRPr="00BC468A">
              <w:tab/>
              <w:t>For UE supporting both semi-static and dynamic channel access, the UE must be tested under dynamic channel access configuration.</w:t>
            </w:r>
          </w:p>
        </w:tc>
      </w:tr>
    </w:tbl>
    <w:p w14:paraId="45AEC5C5" w14:textId="77777777" w:rsidR="0064611E" w:rsidRPr="00BC468A" w:rsidRDefault="0064611E" w:rsidP="0064611E"/>
    <w:p w14:paraId="5CE5E431" w14:textId="77777777" w:rsidR="0064611E" w:rsidRPr="00BC468A" w:rsidRDefault="0064611E" w:rsidP="0064611E">
      <w:r w:rsidRPr="00BC468A">
        <w:t>The UE shall send one Event A3 triggered measurement report, with a measurement reporting delay less than T</w:t>
      </w:r>
      <w:r w:rsidRPr="00BC468A">
        <w:rPr>
          <w:vertAlign w:val="subscript"/>
        </w:rPr>
        <w:t xml:space="preserve">identify_intra_without_index_CCA </w:t>
      </w:r>
      <w:r w:rsidRPr="00BC468A">
        <w:t>ms from the beginning of time period T2. The UE is not required to read the neighbour cell SSB index in this test. The UE shall not send event triggered measurement reports, as long as the reporting criteria are not fulfilled. The rate of correct events observed during repeated tests shall be at least 90%.</w:t>
      </w:r>
    </w:p>
    <w:p w14:paraId="7A700C88" w14:textId="77777777" w:rsidR="0064611E" w:rsidRPr="00BC468A" w:rsidRDefault="0064611E" w:rsidP="0064611E">
      <w:pPr>
        <w:rPr>
          <w:rFonts w:cs="v4.2.0"/>
        </w:rPr>
      </w:pPr>
      <w:r w:rsidRPr="00BC468A">
        <w:t>T</w:t>
      </w:r>
      <w:r w:rsidRPr="00BC468A">
        <w:rPr>
          <w:vertAlign w:val="subscript"/>
        </w:rPr>
        <w:t xml:space="preserve">identify_intra_cca_without_index </w:t>
      </w:r>
      <w:r w:rsidRPr="00BC468A">
        <w:t>= (T</w:t>
      </w:r>
      <w:r w:rsidRPr="00BC468A">
        <w:rPr>
          <w:vertAlign w:val="subscript"/>
        </w:rPr>
        <w:t>PSS/SSS_sync_intra_cca</w:t>
      </w:r>
      <w:r w:rsidRPr="00BC468A">
        <w:t xml:space="preserve"> + T</w:t>
      </w:r>
      <w:r w:rsidRPr="00BC468A">
        <w:rPr>
          <w:vertAlign w:val="subscript"/>
        </w:rPr>
        <w:t xml:space="preserve"> SSB_measurement_period_intra_cca</w:t>
      </w:r>
      <w:r w:rsidRPr="00BC468A">
        <w:t>) ms</w:t>
      </w:r>
      <w:r w:rsidRPr="00BC468A">
        <w:rPr>
          <w:rFonts w:cs="v4.2.0"/>
        </w:rPr>
        <w:t>, where</w:t>
      </w:r>
    </w:p>
    <w:p w14:paraId="379DAA5A" w14:textId="77777777" w:rsidR="0064611E" w:rsidRPr="00BC468A" w:rsidRDefault="0064611E" w:rsidP="0064611E">
      <w:pPr>
        <w:pStyle w:val="B10"/>
      </w:pPr>
      <w:r w:rsidRPr="00BC468A">
        <w:t>T</w:t>
      </w:r>
      <w:r w:rsidRPr="00BC468A">
        <w:rPr>
          <w:vertAlign w:val="subscript"/>
        </w:rPr>
        <w:t>PSS/SSS_sync_intra_cca</w:t>
      </w:r>
      <w:r w:rsidRPr="00BC468A">
        <w:t>: it is the time period used in PSS/SSS detection given in table 10.4.1.0.2.1-1.</w:t>
      </w:r>
    </w:p>
    <w:p w14:paraId="369D1CBB" w14:textId="77777777" w:rsidR="0064611E" w:rsidRPr="00BC468A" w:rsidRDefault="0064611E" w:rsidP="0064611E">
      <w:pPr>
        <w:pStyle w:val="B10"/>
        <w:ind w:left="284" w:firstLine="0"/>
      </w:pPr>
      <w:r w:rsidRPr="00BC468A">
        <w:t>T</w:t>
      </w:r>
      <w:r w:rsidRPr="00BC468A">
        <w:rPr>
          <w:vertAlign w:val="subscript"/>
        </w:rPr>
        <w:t xml:space="preserve"> SSB_measurement_period_intra_cca</w:t>
      </w:r>
      <w:r w:rsidRPr="00BC468A">
        <w:t>: equal to a measurement period of SSB based measurement given in table 10.4.1.0.2.2-1.</w:t>
      </w:r>
    </w:p>
    <w:p w14:paraId="44640A33" w14:textId="77777777" w:rsidR="0064611E" w:rsidRPr="00BC468A" w:rsidRDefault="0064611E" w:rsidP="0064611E">
      <w:r w:rsidRPr="00BC468A">
        <w:t>NOTE:</w:t>
      </w:r>
      <w:r w:rsidRPr="00BC468A">
        <w:tab/>
        <w:t>The actual overall delays measured in the test may be up to 2xTTI</w:t>
      </w:r>
      <w:r w:rsidRPr="00BC468A">
        <w:rPr>
          <w:vertAlign w:val="subscript"/>
        </w:rPr>
        <w:t>DCCH</w:t>
      </w:r>
      <w:r w:rsidRPr="00BC468A">
        <w:t xml:space="preserve"> higher than the measurement reporting delays above because of TTI insertion uncertainty of the measurement report in DCCH.</w:t>
      </w:r>
    </w:p>
    <w:p w14:paraId="4CE81F51" w14:textId="77777777" w:rsidR="0064611E" w:rsidRPr="00BC468A" w:rsidRDefault="0064611E" w:rsidP="0064611E">
      <w:pPr>
        <w:pStyle w:val="Heading4"/>
        <w:keepNext w:val="0"/>
        <w:keepLines w:val="0"/>
      </w:pPr>
      <w:r w:rsidRPr="00BC468A">
        <w:t>13.3.1.4</w:t>
      </w:r>
      <w:r w:rsidRPr="00BC468A">
        <w:tab/>
        <w:t>NR SA FR1 Event-triggered reporting tests on SCC under CCA with per-UE gaps under DRX</w:t>
      </w:r>
    </w:p>
    <w:p w14:paraId="000649A3" w14:textId="77777777" w:rsidR="0064611E" w:rsidRPr="00BC468A" w:rsidRDefault="0064611E" w:rsidP="0064611E">
      <w:pPr>
        <w:pStyle w:val="H6"/>
        <w:rPr>
          <w:lang w:eastAsia="sv-SE"/>
        </w:rPr>
      </w:pPr>
      <w:r w:rsidRPr="00BC468A">
        <w:rPr>
          <w:lang w:eastAsia="sv-SE"/>
        </w:rPr>
        <w:t>13.3.1.4.1</w:t>
      </w:r>
      <w:r w:rsidRPr="00BC468A">
        <w:rPr>
          <w:lang w:eastAsia="sv-SE"/>
        </w:rPr>
        <w:tab/>
        <w:t>Test purpose</w:t>
      </w:r>
    </w:p>
    <w:p w14:paraId="0C439236" w14:textId="77777777" w:rsidR="0064611E" w:rsidRPr="00BC468A" w:rsidRDefault="0064611E" w:rsidP="0064611E">
      <w:r w:rsidRPr="00BC468A">
        <w:rPr>
          <w:rFonts w:cs="v4.2.0"/>
        </w:rPr>
        <w:t>The purpose of this test is to verify that the UE makes correct reporting of an event. This test will partly verify the intra-frequency cell search requirements in clauses 13.3.1.0.2.1 and 13.3.1.0.2.2.</w:t>
      </w:r>
    </w:p>
    <w:p w14:paraId="174CEA9A" w14:textId="77777777" w:rsidR="0064611E" w:rsidRPr="00BC468A" w:rsidRDefault="0064611E" w:rsidP="0064611E">
      <w:pPr>
        <w:pStyle w:val="H6"/>
        <w:rPr>
          <w:lang w:eastAsia="sv-SE"/>
        </w:rPr>
      </w:pPr>
      <w:r w:rsidRPr="00BC468A">
        <w:rPr>
          <w:lang w:eastAsia="sv-SE"/>
        </w:rPr>
        <w:t>13.3.1.4.2</w:t>
      </w:r>
      <w:r w:rsidRPr="00BC468A">
        <w:rPr>
          <w:lang w:eastAsia="sv-SE"/>
        </w:rPr>
        <w:tab/>
        <w:t>Test applicability</w:t>
      </w:r>
    </w:p>
    <w:p w14:paraId="7CD0D3ED" w14:textId="77777777" w:rsidR="0064611E" w:rsidRPr="00BC468A" w:rsidRDefault="0064611E" w:rsidP="0064611E">
      <w:r w:rsidRPr="00BC468A">
        <w:t xml:space="preserve">This test applies to all types of NR UE release 16 and forward, supporting 2DL CA with an unlicensed carrier, RRM measurements on shared channel access, </w:t>
      </w:r>
      <w:r w:rsidRPr="00BC468A">
        <w:rPr>
          <w:rFonts w:cs="v4.2.0"/>
        </w:rPr>
        <w:t xml:space="preserve">BWP operation without bandwidth restriction and </w:t>
      </w:r>
      <w:r w:rsidRPr="00BC468A">
        <w:t>long DRX cycle.</w:t>
      </w:r>
    </w:p>
    <w:p w14:paraId="725F2BC4" w14:textId="77777777" w:rsidR="0064611E" w:rsidRPr="00BC468A" w:rsidRDefault="0064611E" w:rsidP="0064611E">
      <w:pPr>
        <w:pStyle w:val="H6"/>
        <w:rPr>
          <w:lang w:eastAsia="sv-SE"/>
        </w:rPr>
      </w:pPr>
      <w:r w:rsidRPr="00BC468A">
        <w:rPr>
          <w:lang w:eastAsia="sv-SE"/>
        </w:rPr>
        <w:t>13.3.1.4.3</w:t>
      </w:r>
      <w:r w:rsidRPr="00BC468A">
        <w:rPr>
          <w:lang w:eastAsia="sv-SE"/>
        </w:rPr>
        <w:tab/>
        <w:t>Minimum conformance requirements</w:t>
      </w:r>
    </w:p>
    <w:p w14:paraId="481EF1F8" w14:textId="77777777" w:rsidR="0064611E" w:rsidRPr="00BC468A" w:rsidRDefault="0064611E" w:rsidP="0064611E">
      <w:pPr>
        <w:rPr>
          <w:lang w:eastAsia="sv-SE"/>
        </w:rPr>
      </w:pPr>
      <w:r w:rsidRPr="00BC468A">
        <w:rPr>
          <w:lang w:eastAsia="sv-SE"/>
        </w:rPr>
        <w:t>The minimum conformance requirements are specified in clause 13.3.1.0.</w:t>
      </w:r>
    </w:p>
    <w:p w14:paraId="663582FE" w14:textId="77777777" w:rsidR="0064611E" w:rsidRPr="00BC468A" w:rsidRDefault="0064611E" w:rsidP="0064611E">
      <w:pPr>
        <w:rPr>
          <w:lang w:eastAsia="sv-SE"/>
        </w:rPr>
      </w:pPr>
      <w:r w:rsidRPr="00BC468A">
        <w:rPr>
          <w:lang w:eastAsia="sv-SE"/>
        </w:rPr>
        <w:t>The normative reference for this requirement is TS 38.133 [6] clause A.13.3.1.4.</w:t>
      </w:r>
    </w:p>
    <w:p w14:paraId="2DEF4A8D" w14:textId="77777777" w:rsidR="0064611E" w:rsidRPr="00BC468A" w:rsidRDefault="0064611E" w:rsidP="0064611E">
      <w:pPr>
        <w:pStyle w:val="H6"/>
        <w:rPr>
          <w:lang w:eastAsia="sv-SE"/>
        </w:rPr>
      </w:pPr>
      <w:r w:rsidRPr="00BC468A">
        <w:rPr>
          <w:lang w:eastAsia="sv-SE"/>
        </w:rPr>
        <w:t>13.3.1.4.4</w:t>
      </w:r>
      <w:r w:rsidRPr="00BC468A">
        <w:rPr>
          <w:lang w:eastAsia="sv-SE"/>
        </w:rPr>
        <w:tab/>
        <w:t>Test description</w:t>
      </w:r>
    </w:p>
    <w:p w14:paraId="500BDBDD" w14:textId="77777777" w:rsidR="0064611E" w:rsidRPr="00BC468A" w:rsidRDefault="0064611E" w:rsidP="0064611E">
      <w:pPr>
        <w:rPr>
          <w:rFonts w:cs="v4.2.0"/>
        </w:rPr>
      </w:pPr>
      <w:r w:rsidRPr="00BC468A">
        <w:rPr>
          <w:rFonts w:cs="v4.2.0"/>
        </w:rPr>
        <w:t xml:space="preserve">Three cells are deployed in the test, which are FR1 PCell (Cell 1), and two cells on the same carrier frequency with CCA </w:t>
      </w:r>
      <w:r w:rsidRPr="00BC468A">
        <w:t>and transmit SSBs in DBT windows according to DL CCA model</w:t>
      </w:r>
      <w:r w:rsidRPr="00BC468A">
        <w:rPr>
          <w:rFonts w:cs="v4.2.0"/>
        </w:rPr>
        <w:t xml:space="preserve">: SCell (Cell 2) and a neighbour cell (Cell 3). The test parameters for the three cells are given in Table 13.3.1.4.4.1-1 and 13.3.1.4.4.1-3 below. In the measurement control information, a measurement object is configured for the frequency of the SCell, and it is indicated to the UE that event-triggered reporting with Event A3 is used. </w:t>
      </w:r>
    </w:p>
    <w:p w14:paraId="71FE828D" w14:textId="77777777" w:rsidR="0064611E" w:rsidRPr="00BC468A" w:rsidRDefault="0064611E" w:rsidP="0064611E">
      <w:pPr>
        <w:pStyle w:val="H6"/>
      </w:pPr>
      <w:r w:rsidRPr="00BC468A">
        <w:t>13.3.1.4.4.1</w:t>
      </w:r>
      <w:r w:rsidRPr="00BC468A">
        <w:tab/>
        <w:t>Initial conditions</w:t>
      </w:r>
    </w:p>
    <w:p w14:paraId="4BE3502F" w14:textId="77777777" w:rsidR="0064611E" w:rsidRPr="00BC468A" w:rsidRDefault="0064611E" w:rsidP="0064611E">
      <w:pPr>
        <w:keepNext/>
        <w:keepLines/>
        <w:rPr>
          <w:lang w:eastAsia="sv-SE"/>
        </w:rPr>
      </w:pPr>
      <w:r w:rsidRPr="00BC468A">
        <w:rPr>
          <w:lang w:eastAsia="sv-SE"/>
        </w:rPr>
        <w:t>This test shall be tested using any of the test configurations in Table 13.3.1.4.4.1-1.</w:t>
      </w:r>
    </w:p>
    <w:p w14:paraId="6A8809BE" w14:textId="77777777" w:rsidR="0064611E" w:rsidRPr="00BC468A" w:rsidRDefault="0064611E" w:rsidP="0064611E">
      <w:pPr>
        <w:pStyle w:val="TH"/>
      </w:pPr>
      <w:r w:rsidRPr="00BC468A">
        <w:t>Table 13.3.1.4.4.1-1: Supported test configurations for NR SA FR1 Event-triggered reporting tests on SCC under CCA with per-UE gaps under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64611E" w:rsidRPr="00BC468A" w14:paraId="0BE8EC9E" w14:textId="77777777" w:rsidTr="00EF50B5">
        <w:trPr>
          <w:jc w:val="center"/>
        </w:trPr>
        <w:tc>
          <w:tcPr>
            <w:tcW w:w="2376" w:type="dxa"/>
            <w:tcBorders>
              <w:top w:val="single" w:sz="4" w:space="0" w:color="auto"/>
              <w:left w:val="single" w:sz="4" w:space="0" w:color="auto"/>
              <w:bottom w:val="single" w:sz="4" w:space="0" w:color="auto"/>
              <w:right w:val="single" w:sz="4" w:space="0" w:color="auto"/>
            </w:tcBorders>
            <w:hideMark/>
          </w:tcPr>
          <w:p w14:paraId="7FEAA2B9" w14:textId="77777777" w:rsidR="0064611E" w:rsidRPr="00BC468A" w:rsidRDefault="0064611E" w:rsidP="00EF50B5">
            <w:pPr>
              <w:pStyle w:val="TAH"/>
            </w:pPr>
            <w:r w:rsidRPr="00BC468A">
              <w:t>Configuration</w:t>
            </w:r>
          </w:p>
        </w:tc>
        <w:tc>
          <w:tcPr>
            <w:tcW w:w="7230" w:type="dxa"/>
            <w:tcBorders>
              <w:top w:val="single" w:sz="4" w:space="0" w:color="auto"/>
              <w:left w:val="single" w:sz="4" w:space="0" w:color="auto"/>
              <w:bottom w:val="single" w:sz="4" w:space="0" w:color="auto"/>
              <w:right w:val="single" w:sz="4" w:space="0" w:color="auto"/>
            </w:tcBorders>
            <w:hideMark/>
          </w:tcPr>
          <w:p w14:paraId="67719834" w14:textId="77777777" w:rsidR="0064611E" w:rsidRPr="00BC468A" w:rsidRDefault="0064611E" w:rsidP="00EF50B5">
            <w:pPr>
              <w:pStyle w:val="TAH"/>
            </w:pPr>
            <w:r w:rsidRPr="00BC468A">
              <w:t>Description</w:t>
            </w:r>
          </w:p>
        </w:tc>
      </w:tr>
      <w:tr w:rsidR="0064611E" w:rsidRPr="00BC468A" w14:paraId="0452319A" w14:textId="77777777" w:rsidTr="00EF50B5">
        <w:trPr>
          <w:jc w:val="center"/>
        </w:trPr>
        <w:tc>
          <w:tcPr>
            <w:tcW w:w="2376" w:type="dxa"/>
            <w:tcBorders>
              <w:top w:val="single" w:sz="4" w:space="0" w:color="auto"/>
              <w:left w:val="single" w:sz="4" w:space="0" w:color="auto"/>
              <w:bottom w:val="single" w:sz="4" w:space="0" w:color="auto"/>
              <w:right w:val="single" w:sz="4" w:space="0" w:color="auto"/>
            </w:tcBorders>
            <w:hideMark/>
          </w:tcPr>
          <w:p w14:paraId="01CA2831" w14:textId="77777777" w:rsidR="0064611E" w:rsidRPr="00BC468A" w:rsidRDefault="0064611E" w:rsidP="00EF50B5">
            <w:pPr>
              <w:pStyle w:val="TAL"/>
              <w:jc w:val="center"/>
            </w:pPr>
            <w:r w:rsidRPr="00BC468A">
              <w:t>13.3.1.4-1</w:t>
            </w:r>
          </w:p>
        </w:tc>
        <w:tc>
          <w:tcPr>
            <w:tcW w:w="7230" w:type="dxa"/>
            <w:tcBorders>
              <w:top w:val="single" w:sz="4" w:space="0" w:color="auto"/>
              <w:left w:val="single" w:sz="4" w:space="0" w:color="auto"/>
              <w:bottom w:val="single" w:sz="4" w:space="0" w:color="auto"/>
              <w:right w:val="single" w:sz="4" w:space="0" w:color="auto"/>
            </w:tcBorders>
            <w:hideMark/>
          </w:tcPr>
          <w:p w14:paraId="43749B85" w14:textId="77777777" w:rsidR="0064611E" w:rsidRPr="00BC468A" w:rsidRDefault="0064611E" w:rsidP="00EF50B5">
            <w:pPr>
              <w:pStyle w:val="TAL"/>
            </w:pPr>
            <w:r w:rsidRPr="00BC468A">
              <w:t>Without CCA: 15 kHz SSB SCS, 10 MHz bandwidth, FDD duplex mode</w:t>
            </w:r>
          </w:p>
          <w:p w14:paraId="6B7F0E3D" w14:textId="77777777" w:rsidR="0064611E" w:rsidRPr="00BC468A" w:rsidRDefault="0064611E" w:rsidP="00EF50B5">
            <w:pPr>
              <w:pStyle w:val="TAL"/>
            </w:pPr>
            <w:r w:rsidRPr="00BC468A">
              <w:t>With CCA: 30 kHz SSB SCS, 40 MHz bandwidth, TDD duplex mode</w:t>
            </w:r>
          </w:p>
        </w:tc>
      </w:tr>
      <w:tr w:rsidR="0064611E" w:rsidRPr="00BC468A" w14:paraId="6E2791DB" w14:textId="77777777" w:rsidTr="00EF50B5">
        <w:trPr>
          <w:jc w:val="center"/>
        </w:trPr>
        <w:tc>
          <w:tcPr>
            <w:tcW w:w="2376" w:type="dxa"/>
            <w:tcBorders>
              <w:top w:val="single" w:sz="4" w:space="0" w:color="auto"/>
              <w:left w:val="single" w:sz="4" w:space="0" w:color="auto"/>
              <w:bottom w:val="single" w:sz="4" w:space="0" w:color="auto"/>
              <w:right w:val="single" w:sz="4" w:space="0" w:color="auto"/>
            </w:tcBorders>
            <w:hideMark/>
          </w:tcPr>
          <w:p w14:paraId="604582BD" w14:textId="77777777" w:rsidR="0064611E" w:rsidRPr="00BC468A" w:rsidRDefault="0064611E" w:rsidP="00EF50B5">
            <w:pPr>
              <w:pStyle w:val="TAL"/>
              <w:jc w:val="center"/>
            </w:pPr>
            <w:r w:rsidRPr="00BC468A">
              <w:t>13.3.1.4-2</w:t>
            </w:r>
          </w:p>
        </w:tc>
        <w:tc>
          <w:tcPr>
            <w:tcW w:w="7230" w:type="dxa"/>
            <w:tcBorders>
              <w:top w:val="single" w:sz="4" w:space="0" w:color="auto"/>
              <w:left w:val="single" w:sz="4" w:space="0" w:color="auto"/>
              <w:bottom w:val="single" w:sz="4" w:space="0" w:color="auto"/>
              <w:right w:val="single" w:sz="4" w:space="0" w:color="auto"/>
            </w:tcBorders>
            <w:hideMark/>
          </w:tcPr>
          <w:p w14:paraId="65B5636D" w14:textId="77777777" w:rsidR="0064611E" w:rsidRPr="00BC468A" w:rsidRDefault="0064611E" w:rsidP="00EF50B5">
            <w:pPr>
              <w:pStyle w:val="TAL"/>
            </w:pPr>
            <w:r w:rsidRPr="00BC468A">
              <w:t>Without CCA: 15 kHz SSB SCS, 10 MHz bandwidth, TDD duplex mode</w:t>
            </w:r>
          </w:p>
          <w:p w14:paraId="7AB43379" w14:textId="77777777" w:rsidR="0064611E" w:rsidRPr="00BC468A" w:rsidRDefault="0064611E" w:rsidP="00EF50B5">
            <w:pPr>
              <w:pStyle w:val="TAL"/>
            </w:pPr>
            <w:r w:rsidRPr="00BC468A">
              <w:t>With CCA: 30 kHz SSB SCS, 40 MHz bandwidth, TDD duplex mode</w:t>
            </w:r>
          </w:p>
        </w:tc>
      </w:tr>
      <w:tr w:rsidR="0064611E" w:rsidRPr="00BC468A" w14:paraId="76488E2C" w14:textId="77777777" w:rsidTr="00EF50B5">
        <w:trPr>
          <w:jc w:val="center"/>
        </w:trPr>
        <w:tc>
          <w:tcPr>
            <w:tcW w:w="2376" w:type="dxa"/>
            <w:tcBorders>
              <w:top w:val="single" w:sz="4" w:space="0" w:color="auto"/>
              <w:left w:val="single" w:sz="4" w:space="0" w:color="auto"/>
              <w:bottom w:val="single" w:sz="4" w:space="0" w:color="auto"/>
              <w:right w:val="single" w:sz="4" w:space="0" w:color="auto"/>
            </w:tcBorders>
            <w:hideMark/>
          </w:tcPr>
          <w:p w14:paraId="7F1363C8" w14:textId="77777777" w:rsidR="0064611E" w:rsidRPr="00BC468A" w:rsidRDefault="0064611E" w:rsidP="00EF50B5">
            <w:pPr>
              <w:pStyle w:val="TAL"/>
              <w:jc w:val="center"/>
            </w:pPr>
            <w:r w:rsidRPr="00BC468A">
              <w:t>13.3.1.4-3</w:t>
            </w:r>
          </w:p>
        </w:tc>
        <w:tc>
          <w:tcPr>
            <w:tcW w:w="7230" w:type="dxa"/>
            <w:tcBorders>
              <w:top w:val="single" w:sz="4" w:space="0" w:color="auto"/>
              <w:left w:val="single" w:sz="4" w:space="0" w:color="auto"/>
              <w:bottom w:val="single" w:sz="4" w:space="0" w:color="auto"/>
              <w:right w:val="single" w:sz="4" w:space="0" w:color="auto"/>
            </w:tcBorders>
            <w:hideMark/>
          </w:tcPr>
          <w:p w14:paraId="25E7FF25" w14:textId="77777777" w:rsidR="0064611E" w:rsidRPr="00BC468A" w:rsidRDefault="0064611E" w:rsidP="00EF50B5">
            <w:pPr>
              <w:pStyle w:val="TAL"/>
            </w:pPr>
            <w:r w:rsidRPr="00BC468A">
              <w:t>Without CCA: 30 kHz SSB SCS, 40 MHz bandwidth, TDD duplex mode</w:t>
            </w:r>
          </w:p>
          <w:p w14:paraId="50340249" w14:textId="77777777" w:rsidR="0064611E" w:rsidRPr="00BC468A" w:rsidRDefault="0064611E" w:rsidP="00EF50B5">
            <w:pPr>
              <w:pStyle w:val="TAL"/>
            </w:pPr>
            <w:r w:rsidRPr="00BC468A">
              <w:t>With CCA: 30 kHz SSB SCS, 40 MHz bandwidth, TDD duplex mode</w:t>
            </w:r>
          </w:p>
        </w:tc>
      </w:tr>
      <w:tr w:rsidR="0064611E" w:rsidRPr="00BC468A" w14:paraId="392894DC" w14:textId="77777777" w:rsidTr="00EF50B5">
        <w:trPr>
          <w:jc w:val="center"/>
        </w:trPr>
        <w:tc>
          <w:tcPr>
            <w:tcW w:w="9606" w:type="dxa"/>
            <w:gridSpan w:val="2"/>
            <w:tcBorders>
              <w:top w:val="single" w:sz="4" w:space="0" w:color="auto"/>
              <w:left w:val="single" w:sz="4" w:space="0" w:color="auto"/>
              <w:bottom w:val="single" w:sz="4" w:space="0" w:color="auto"/>
              <w:right w:val="single" w:sz="4" w:space="0" w:color="auto"/>
            </w:tcBorders>
            <w:hideMark/>
          </w:tcPr>
          <w:p w14:paraId="58831E27" w14:textId="77777777" w:rsidR="0064611E" w:rsidRPr="00BC468A" w:rsidRDefault="0064611E" w:rsidP="00EF50B5">
            <w:pPr>
              <w:pStyle w:val="TAN"/>
            </w:pPr>
            <w:r w:rsidRPr="00BC468A">
              <w:rPr>
                <w:lang w:eastAsia="zh-CN"/>
              </w:rPr>
              <w:t>NOTE:</w:t>
            </w:r>
            <w:r w:rsidRPr="00BC468A">
              <w:rPr>
                <w:lang w:eastAsia="zh-CN"/>
              </w:rPr>
              <w:tab/>
            </w:r>
            <w:r w:rsidRPr="00BC468A">
              <w:t>The UE is only required to be tested in one of the supported test configurations.</w:t>
            </w:r>
          </w:p>
        </w:tc>
      </w:tr>
    </w:tbl>
    <w:p w14:paraId="64E39BD4" w14:textId="77777777" w:rsidR="0064611E" w:rsidRPr="00BC468A" w:rsidRDefault="0064611E" w:rsidP="0064611E"/>
    <w:p w14:paraId="0ADE010A" w14:textId="77777777" w:rsidR="0064611E" w:rsidRPr="00BC468A" w:rsidRDefault="0064611E" w:rsidP="0064611E">
      <w:pPr>
        <w:rPr>
          <w:lang w:eastAsia="sv-SE"/>
        </w:rPr>
      </w:pPr>
      <w:r w:rsidRPr="00BC468A">
        <w:rPr>
          <w:lang w:eastAsia="sv-SE"/>
        </w:rPr>
        <w:t>Configure the test equipment and the DUT according to the parameters in Table 13.3.1.4.4.1-2.</w:t>
      </w:r>
    </w:p>
    <w:p w14:paraId="01DA9B21" w14:textId="77777777" w:rsidR="0064611E" w:rsidRPr="00BC468A" w:rsidRDefault="0064611E" w:rsidP="0064611E">
      <w:pPr>
        <w:pStyle w:val="TH"/>
        <w:keepNext w:val="0"/>
        <w:keepLines w:val="0"/>
      </w:pPr>
      <w:r w:rsidRPr="00BC468A">
        <w:t>Table 13.3.1.4.4.1-2: Initial conditions for NR SA FR1 Event-triggered reporting tests on SCC under CCA with per-UE gaps under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4611E" w:rsidRPr="00BC468A" w14:paraId="170D5D19"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3A7DE0D5" w14:textId="77777777" w:rsidR="0064611E" w:rsidRPr="00BC468A" w:rsidRDefault="0064611E" w:rsidP="00EF50B5">
            <w:pPr>
              <w:pStyle w:val="TAH"/>
              <w:keepNext w:val="0"/>
              <w:keepLines w:val="0"/>
            </w:pPr>
            <w:r w:rsidRPr="00BC468A">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A272CCB" w14:textId="77777777" w:rsidR="0064611E" w:rsidRPr="00BC468A" w:rsidRDefault="0064611E" w:rsidP="00EF50B5">
            <w:pPr>
              <w:pStyle w:val="TAH"/>
              <w:keepNext w:val="0"/>
              <w:keepLines w:val="0"/>
            </w:pPr>
            <w:r w:rsidRPr="00BC468A">
              <w:t>Value</w:t>
            </w:r>
          </w:p>
        </w:tc>
        <w:tc>
          <w:tcPr>
            <w:tcW w:w="3961" w:type="dxa"/>
            <w:tcBorders>
              <w:top w:val="single" w:sz="4" w:space="0" w:color="auto"/>
              <w:left w:val="single" w:sz="4" w:space="0" w:color="auto"/>
              <w:bottom w:val="single" w:sz="4" w:space="0" w:color="auto"/>
              <w:right w:val="single" w:sz="4" w:space="0" w:color="auto"/>
            </w:tcBorders>
            <w:hideMark/>
          </w:tcPr>
          <w:p w14:paraId="1BEE10F6" w14:textId="77777777" w:rsidR="0064611E" w:rsidRPr="00BC468A" w:rsidRDefault="0064611E" w:rsidP="00EF50B5">
            <w:pPr>
              <w:pStyle w:val="TAH"/>
              <w:keepNext w:val="0"/>
              <w:keepLines w:val="0"/>
            </w:pPr>
            <w:r w:rsidRPr="00BC468A">
              <w:t>Comment</w:t>
            </w:r>
          </w:p>
        </w:tc>
      </w:tr>
      <w:tr w:rsidR="0064611E" w:rsidRPr="00BC468A" w14:paraId="4FD01676"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76B9569B" w14:textId="77777777" w:rsidR="0064611E" w:rsidRPr="00BC468A" w:rsidRDefault="0064611E" w:rsidP="00EF50B5">
            <w:pPr>
              <w:pStyle w:val="TAL"/>
              <w:keepNext w:val="0"/>
              <w:keepLines w:val="0"/>
            </w:pPr>
            <w:r w:rsidRPr="00BC468A">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F3C5FEF" w14:textId="77777777" w:rsidR="0064611E" w:rsidRPr="00BC468A" w:rsidRDefault="0064611E" w:rsidP="00EF50B5">
            <w:pPr>
              <w:pStyle w:val="TAL"/>
              <w:keepNext w:val="0"/>
              <w:keepLines w:val="0"/>
            </w:pPr>
            <w:r w:rsidRPr="00BC468A">
              <w:t>NC</w:t>
            </w:r>
          </w:p>
        </w:tc>
        <w:tc>
          <w:tcPr>
            <w:tcW w:w="3961" w:type="dxa"/>
            <w:tcBorders>
              <w:top w:val="single" w:sz="4" w:space="0" w:color="auto"/>
              <w:left w:val="single" w:sz="4" w:space="0" w:color="auto"/>
              <w:bottom w:val="single" w:sz="4" w:space="0" w:color="auto"/>
              <w:right w:val="single" w:sz="4" w:space="0" w:color="auto"/>
            </w:tcBorders>
            <w:hideMark/>
          </w:tcPr>
          <w:p w14:paraId="0A3935C2" w14:textId="77777777" w:rsidR="0064611E" w:rsidRPr="00BC468A" w:rsidRDefault="0064611E" w:rsidP="00EF50B5">
            <w:pPr>
              <w:pStyle w:val="TAL"/>
              <w:keepNext w:val="0"/>
              <w:keepLines w:val="0"/>
            </w:pPr>
            <w:r w:rsidRPr="00BC468A">
              <w:t>As specified in TS 38.508-1 [14] clause 4.1.</w:t>
            </w:r>
          </w:p>
        </w:tc>
      </w:tr>
      <w:tr w:rsidR="0064611E" w:rsidRPr="00BC468A" w14:paraId="407CD857"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7CFA958A" w14:textId="77777777" w:rsidR="0064611E" w:rsidRPr="00BC468A" w:rsidRDefault="0064611E" w:rsidP="00EF50B5">
            <w:pPr>
              <w:pStyle w:val="TAL"/>
              <w:keepNext w:val="0"/>
              <w:keepLines w:val="0"/>
            </w:pPr>
            <w:r w:rsidRPr="00BC468A">
              <w:lastRenderedPageBreak/>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447C5D2" w14:textId="77777777" w:rsidR="0064611E" w:rsidRPr="00BC468A" w:rsidRDefault="0064611E" w:rsidP="00EF50B5">
            <w:pPr>
              <w:pStyle w:val="TAL"/>
              <w:keepNext w:val="0"/>
              <w:keepLines w:val="0"/>
            </w:pPr>
            <w:r w:rsidRPr="00BC468A">
              <w:t>As specified in Annex E, table E.11-1 and TS 38.508-1 [14] clause 4.3.1 and 4.4.2.</w:t>
            </w:r>
          </w:p>
        </w:tc>
      </w:tr>
      <w:tr w:rsidR="0064611E" w:rsidRPr="00BC468A" w14:paraId="0F55560D"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10844D49" w14:textId="77777777" w:rsidR="0064611E" w:rsidRPr="00BC468A" w:rsidRDefault="0064611E" w:rsidP="00EF50B5">
            <w:pPr>
              <w:pStyle w:val="TAL"/>
              <w:keepNext w:val="0"/>
              <w:keepLines w:val="0"/>
            </w:pPr>
            <w:r w:rsidRPr="00BC468A">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E95AE87" w14:textId="77777777" w:rsidR="0064611E" w:rsidRPr="00BC468A" w:rsidRDefault="0064611E" w:rsidP="00EF50B5">
            <w:pPr>
              <w:pStyle w:val="TAL"/>
              <w:keepNext w:val="0"/>
              <w:keepLines w:val="0"/>
            </w:pPr>
            <w:r w:rsidRPr="00BC468A">
              <w:t>As specified by the test configuration selected from Table 13.3.1.4.4.1-1.</w:t>
            </w:r>
          </w:p>
        </w:tc>
      </w:tr>
      <w:tr w:rsidR="0064611E" w:rsidRPr="00BC468A" w14:paraId="4EF4B92F"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57D2DE81" w14:textId="77777777" w:rsidR="0064611E" w:rsidRPr="00BC468A" w:rsidRDefault="0064611E" w:rsidP="00EF50B5">
            <w:pPr>
              <w:pStyle w:val="TAL"/>
              <w:keepNext w:val="0"/>
              <w:keepLines w:val="0"/>
            </w:pPr>
            <w:r w:rsidRPr="00BC468A">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FAED407" w14:textId="77777777" w:rsidR="0064611E" w:rsidRPr="00BC468A" w:rsidRDefault="0064611E" w:rsidP="00EF50B5">
            <w:pPr>
              <w:pStyle w:val="TAL"/>
              <w:keepNext w:val="0"/>
              <w:keepLines w:val="0"/>
            </w:pPr>
            <w:r w:rsidRPr="00BC468A">
              <w:t>AWGN</w:t>
            </w:r>
          </w:p>
        </w:tc>
        <w:tc>
          <w:tcPr>
            <w:tcW w:w="3961" w:type="dxa"/>
            <w:tcBorders>
              <w:top w:val="single" w:sz="4" w:space="0" w:color="auto"/>
              <w:left w:val="single" w:sz="4" w:space="0" w:color="auto"/>
              <w:bottom w:val="single" w:sz="4" w:space="0" w:color="auto"/>
              <w:right w:val="single" w:sz="4" w:space="0" w:color="auto"/>
            </w:tcBorders>
            <w:hideMark/>
          </w:tcPr>
          <w:p w14:paraId="0108F03B" w14:textId="77777777" w:rsidR="0064611E" w:rsidRPr="00BC468A" w:rsidRDefault="0064611E" w:rsidP="00EF50B5">
            <w:pPr>
              <w:pStyle w:val="TAL"/>
              <w:keepNext w:val="0"/>
              <w:keepLines w:val="0"/>
            </w:pPr>
            <w:r w:rsidRPr="00BC468A">
              <w:t>As specified in clause C.2.2.</w:t>
            </w:r>
          </w:p>
        </w:tc>
      </w:tr>
      <w:tr w:rsidR="0064611E" w:rsidRPr="00BC468A" w14:paraId="59FA06E3" w14:textId="77777777" w:rsidTr="00EF50B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D71314B" w14:textId="77777777" w:rsidR="0064611E" w:rsidRPr="00BC468A" w:rsidRDefault="0064611E" w:rsidP="00EF50B5">
            <w:pPr>
              <w:pStyle w:val="TAL"/>
              <w:keepNext w:val="0"/>
              <w:keepLines w:val="0"/>
            </w:pPr>
            <w:r w:rsidRPr="00BC468A">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A7CDACC" w14:textId="77777777" w:rsidR="0064611E" w:rsidRPr="00BC468A" w:rsidRDefault="0064611E" w:rsidP="00EF50B5">
            <w:pPr>
              <w:pStyle w:val="TAL"/>
              <w:keepNext w:val="0"/>
              <w:keepLines w:val="0"/>
            </w:pPr>
            <w:r w:rsidRPr="00BC468A">
              <w:t>TE Part</w:t>
            </w:r>
          </w:p>
        </w:tc>
        <w:tc>
          <w:tcPr>
            <w:tcW w:w="2809" w:type="dxa"/>
            <w:tcBorders>
              <w:top w:val="single" w:sz="4" w:space="0" w:color="auto"/>
              <w:left w:val="single" w:sz="4" w:space="0" w:color="auto"/>
              <w:bottom w:val="single" w:sz="4" w:space="0" w:color="auto"/>
              <w:right w:val="single" w:sz="4" w:space="0" w:color="auto"/>
            </w:tcBorders>
            <w:hideMark/>
          </w:tcPr>
          <w:p w14:paraId="42E281B3" w14:textId="77777777" w:rsidR="0064611E" w:rsidRPr="00BC468A" w:rsidRDefault="0064611E" w:rsidP="00EF50B5">
            <w:pPr>
              <w:pStyle w:val="TAL"/>
              <w:keepNext w:val="0"/>
              <w:keepLines w:val="0"/>
            </w:pPr>
            <w:r w:rsidRPr="00BC468A">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69695B5" w14:textId="77777777" w:rsidR="0064611E" w:rsidRPr="00BC468A" w:rsidRDefault="0064611E" w:rsidP="00EF50B5">
            <w:pPr>
              <w:pStyle w:val="TAL"/>
              <w:keepNext w:val="0"/>
              <w:keepLines w:val="0"/>
            </w:pPr>
            <w:r w:rsidRPr="00BC468A">
              <w:t>As specified in TS 38.508-1 [14] Annex A.</w:t>
            </w:r>
          </w:p>
        </w:tc>
      </w:tr>
      <w:tr w:rsidR="0064611E" w:rsidRPr="00BC468A" w14:paraId="1FAF7755" w14:textId="77777777" w:rsidTr="00EF50B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7E70CE7" w14:textId="77777777" w:rsidR="0064611E" w:rsidRPr="00BC468A" w:rsidRDefault="0064611E" w:rsidP="00EF50B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5E6DCFA" w14:textId="77777777" w:rsidR="0064611E" w:rsidRPr="00BC468A" w:rsidRDefault="0064611E" w:rsidP="00EF50B5">
            <w:pPr>
              <w:pStyle w:val="TAL"/>
              <w:keepNext w:val="0"/>
              <w:keepLines w:val="0"/>
            </w:pPr>
            <w:r w:rsidRPr="00BC468A">
              <w:t>DUT Part</w:t>
            </w:r>
          </w:p>
        </w:tc>
        <w:tc>
          <w:tcPr>
            <w:tcW w:w="2809" w:type="dxa"/>
            <w:tcBorders>
              <w:top w:val="single" w:sz="4" w:space="0" w:color="auto"/>
              <w:left w:val="single" w:sz="4" w:space="0" w:color="auto"/>
              <w:bottom w:val="single" w:sz="4" w:space="0" w:color="auto"/>
              <w:right w:val="single" w:sz="4" w:space="0" w:color="auto"/>
            </w:tcBorders>
            <w:hideMark/>
          </w:tcPr>
          <w:p w14:paraId="24B81B3E" w14:textId="77777777" w:rsidR="0064611E" w:rsidRPr="00BC468A" w:rsidRDefault="0064611E" w:rsidP="00EF50B5">
            <w:pPr>
              <w:pStyle w:val="TAL"/>
              <w:keepNext w:val="0"/>
              <w:keepLines w:val="0"/>
            </w:pPr>
            <w:r w:rsidRPr="00BC468A">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5F9EABF" w14:textId="77777777" w:rsidR="0064611E" w:rsidRPr="00BC468A" w:rsidRDefault="0064611E" w:rsidP="00EF50B5">
            <w:pPr>
              <w:spacing w:after="0"/>
              <w:rPr>
                <w:rFonts w:ascii="Arial" w:hAnsi="Arial"/>
                <w:sz w:val="18"/>
              </w:rPr>
            </w:pPr>
          </w:p>
        </w:tc>
      </w:tr>
      <w:tr w:rsidR="0064611E" w:rsidRPr="00BC468A" w14:paraId="34C07FDD"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2981B878" w14:textId="77777777" w:rsidR="0064611E" w:rsidRPr="00BC468A" w:rsidRDefault="0064611E" w:rsidP="00EF50B5">
            <w:pPr>
              <w:pStyle w:val="TAL"/>
              <w:keepNext w:val="0"/>
              <w:keepLines w:val="0"/>
            </w:pPr>
            <w:r w:rsidRPr="00BC468A">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08E9D19" w14:textId="77777777" w:rsidR="0064611E" w:rsidRPr="00BC468A" w:rsidRDefault="0064611E" w:rsidP="00EF50B5">
            <w:pPr>
              <w:pStyle w:val="TAL"/>
              <w:keepNext w:val="0"/>
              <w:keepLines w:val="0"/>
            </w:pPr>
            <w:r w:rsidRPr="00BC468A">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2A2DA931" w14:textId="77777777" w:rsidR="0064611E" w:rsidRPr="00BC468A" w:rsidRDefault="0064611E" w:rsidP="00EF50B5">
            <w:pPr>
              <w:pStyle w:val="TAL"/>
              <w:keepNext w:val="0"/>
              <w:keepLines w:val="0"/>
            </w:pPr>
          </w:p>
        </w:tc>
      </w:tr>
    </w:tbl>
    <w:p w14:paraId="57F60A90" w14:textId="77777777" w:rsidR="0064611E" w:rsidRPr="00BC468A" w:rsidRDefault="0064611E" w:rsidP="0064611E">
      <w:pPr>
        <w:rPr>
          <w:lang w:eastAsia="sv-SE"/>
        </w:rPr>
      </w:pPr>
    </w:p>
    <w:p w14:paraId="150028E1" w14:textId="77777777" w:rsidR="0064611E" w:rsidRPr="00BC468A" w:rsidRDefault="0064611E" w:rsidP="0064611E">
      <w:pPr>
        <w:pStyle w:val="B10"/>
      </w:pPr>
      <w:r w:rsidRPr="00BC468A">
        <w:t>1.</w:t>
      </w:r>
      <w:r w:rsidRPr="00BC468A">
        <w:tab/>
        <w:t>The general test parameter settings are set up according to Table 13.3.1.4.4.1-3.</w:t>
      </w:r>
    </w:p>
    <w:p w14:paraId="422D0F2A" w14:textId="77777777" w:rsidR="0064611E" w:rsidRPr="00BC468A" w:rsidRDefault="0064611E" w:rsidP="0064611E">
      <w:pPr>
        <w:pStyle w:val="B10"/>
      </w:pPr>
      <w:r w:rsidRPr="00BC468A">
        <w:t>2.</w:t>
      </w:r>
      <w:r w:rsidRPr="00BC468A">
        <w:tab/>
        <w:t>Message contents are defined in clause 13.3.1.4.4.3.</w:t>
      </w:r>
    </w:p>
    <w:p w14:paraId="55AB866A" w14:textId="502F6064" w:rsidR="0064611E" w:rsidRPr="00BC468A" w:rsidRDefault="0064611E" w:rsidP="0064611E">
      <w:pPr>
        <w:pStyle w:val="B10"/>
      </w:pPr>
      <w:r w:rsidRPr="00BC468A">
        <w:t>3.</w:t>
      </w:r>
      <w:r w:rsidRPr="00BC468A">
        <w:tab/>
        <w:t xml:space="preserve">There are two NR carriers and three cells specified in the test. Cell 1 is the serving cell (PCell) on one NR carrier  and Cell2, Cell 3 belong to another NR carrier subject to CCA. Cell 2 is the SCell and Cell 3 is </w:t>
      </w:r>
      <w:del w:id="73" w:author="Coroescu Liviu (1CD2)" w:date="2025-04-28T12:18:00Z" w16du:dateUtc="2025-04-28T10:18:00Z">
        <w:r w:rsidRPr="00BC468A" w:rsidDel="005134B0">
          <w:delText>it’s</w:delText>
        </w:r>
      </w:del>
      <w:ins w:id="74" w:author="Coroescu Liviu (1CD2)" w:date="2025-04-28T12:18:00Z" w16du:dateUtc="2025-04-28T10:18:00Z">
        <w:r w:rsidR="005134B0" w:rsidRPr="00BC468A">
          <w:t>its</w:t>
        </w:r>
      </w:ins>
      <w:r w:rsidRPr="00BC468A">
        <w:t xml:space="preserve"> intra-frequency </w:t>
      </w:r>
      <w:del w:id="75" w:author="Coroescu Liviu (1CD2)" w:date="2025-05-19T11:04:00Z" w16du:dateUtc="2025-05-19T09:04:00Z">
        <w:r w:rsidRPr="00BC468A" w:rsidDel="00340E73">
          <w:delText>neighbor</w:delText>
        </w:r>
      </w:del>
      <w:ins w:id="76" w:author="Coroescu Liviu (1CD2)" w:date="2025-05-19T11:04:00Z" w16du:dateUtc="2025-05-19T09:04:00Z">
        <w:r w:rsidR="00340E73" w:rsidRPr="00340E73">
          <w:rPr>
            <w:highlight w:val="yellow"/>
          </w:rPr>
          <w:t>neighbour</w:t>
        </w:r>
      </w:ins>
      <w:r w:rsidRPr="00BC468A">
        <w:t xml:space="preserve"> cell. The power levels and settings for Cell 1, Cell 2 and Cell 3 are set according to Annex C.1.2 and C.1.3 for this test. Cell 3 is switched off during the initial connection setup.</w:t>
      </w:r>
    </w:p>
    <w:p w14:paraId="30506747" w14:textId="77777777" w:rsidR="0064611E" w:rsidRPr="00BC468A" w:rsidRDefault="0064611E" w:rsidP="0064611E">
      <w:pPr>
        <w:pStyle w:val="TH"/>
      </w:pPr>
      <w:r w:rsidRPr="00BC468A">
        <w:t>Table 13.3.1.4.4.1-3: General test parameters for NR SA FR1 Event-triggered reporting tests on SCC under CCA with per-UE gaps under 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6"/>
        <w:gridCol w:w="705"/>
        <w:gridCol w:w="988"/>
        <w:gridCol w:w="1729"/>
        <w:gridCol w:w="1729"/>
        <w:gridCol w:w="1836"/>
      </w:tblGrid>
      <w:tr w:rsidR="0064611E" w:rsidRPr="00BC468A" w14:paraId="2FFFF49B" w14:textId="77777777" w:rsidTr="00EF50B5">
        <w:trPr>
          <w:cantSplit/>
          <w:trHeight w:val="187"/>
          <w:jc w:val="center"/>
        </w:trPr>
        <w:tc>
          <w:tcPr>
            <w:tcW w:w="2506" w:type="dxa"/>
            <w:tcBorders>
              <w:top w:val="single" w:sz="4" w:space="0" w:color="auto"/>
              <w:left w:val="single" w:sz="4" w:space="0" w:color="auto"/>
              <w:bottom w:val="nil"/>
              <w:right w:val="single" w:sz="4" w:space="0" w:color="auto"/>
            </w:tcBorders>
          </w:tcPr>
          <w:p w14:paraId="1796CF4F" w14:textId="77777777" w:rsidR="0064611E" w:rsidRPr="00BC468A" w:rsidRDefault="0064611E" w:rsidP="00EF50B5">
            <w:pPr>
              <w:pStyle w:val="TAH"/>
            </w:pPr>
            <w:r w:rsidRPr="00BC468A">
              <w:t>Parameter</w:t>
            </w:r>
          </w:p>
        </w:tc>
        <w:tc>
          <w:tcPr>
            <w:tcW w:w="705" w:type="dxa"/>
            <w:tcBorders>
              <w:top w:val="single" w:sz="4" w:space="0" w:color="auto"/>
              <w:left w:val="single" w:sz="4" w:space="0" w:color="auto"/>
              <w:bottom w:val="nil"/>
              <w:right w:val="single" w:sz="4" w:space="0" w:color="auto"/>
            </w:tcBorders>
          </w:tcPr>
          <w:p w14:paraId="0F9BCC3D" w14:textId="77777777" w:rsidR="0064611E" w:rsidRPr="00BC468A" w:rsidRDefault="0064611E" w:rsidP="00EF50B5">
            <w:pPr>
              <w:pStyle w:val="TAH"/>
            </w:pPr>
            <w:r w:rsidRPr="00BC468A">
              <w:t>Unit</w:t>
            </w:r>
          </w:p>
        </w:tc>
        <w:tc>
          <w:tcPr>
            <w:tcW w:w="988" w:type="dxa"/>
            <w:tcBorders>
              <w:top w:val="single" w:sz="4" w:space="0" w:color="auto"/>
              <w:left w:val="single" w:sz="4" w:space="0" w:color="auto"/>
              <w:bottom w:val="nil"/>
              <w:right w:val="single" w:sz="4" w:space="0" w:color="auto"/>
            </w:tcBorders>
          </w:tcPr>
          <w:p w14:paraId="66F6FF06" w14:textId="77777777" w:rsidR="0064611E" w:rsidRPr="00BC468A" w:rsidRDefault="0064611E" w:rsidP="00EF50B5">
            <w:pPr>
              <w:pStyle w:val="TAH"/>
              <w:rPr>
                <w:lang w:eastAsia="zh-CN"/>
              </w:rPr>
            </w:pPr>
            <w:r w:rsidRPr="00BC468A">
              <w:rPr>
                <w:lang w:eastAsia="zh-CN"/>
              </w:rPr>
              <w:t>Test Configuration</w:t>
            </w:r>
          </w:p>
        </w:tc>
        <w:tc>
          <w:tcPr>
            <w:tcW w:w="3458" w:type="dxa"/>
            <w:gridSpan w:val="2"/>
            <w:tcBorders>
              <w:top w:val="single" w:sz="4" w:space="0" w:color="auto"/>
              <w:left w:val="single" w:sz="4" w:space="0" w:color="auto"/>
              <w:bottom w:val="single" w:sz="4" w:space="0" w:color="auto"/>
              <w:right w:val="single" w:sz="4" w:space="0" w:color="auto"/>
            </w:tcBorders>
          </w:tcPr>
          <w:p w14:paraId="2CA2723B" w14:textId="77777777" w:rsidR="0064611E" w:rsidRPr="00BC468A" w:rsidRDefault="0064611E" w:rsidP="00EF50B5">
            <w:pPr>
              <w:pStyle w:val="TAH"/>
            </w:pPr>
            <w:r w:rsidRPr="00BC468A">
              <w:t>Value</w:t>
            </w:r>
          </w:p>
        </w:tc>
        <w:tc>
          <w:tcPr>
            <w:tcW w:w="1836" w:type="dxa"/>
            <w:tcBorders>
              <w:top w:val="single" w:sz="4" w:space="0" w:color="auto"/>
              <w:left w:val="single" w:sz="4" w:space="0" w:color="auto"/>
              <w:bottom w:val="nil"/>
              <w:right w:val="single" w:sz="4" w:space="0" w:color="auto"/>
            </w:tcBorders>
          </w:tcPr>
          <w:p w14:paraId="6F050E3C" w14:textId="77777777" w:rsidR="0064611E" w:rsidRPr="00BC468A" w:rsidRDefault="0064611E" w:rsidP="00EF50B5">
            <w:pPr>
              <w:pStyle w:val="TAH"/>
              <w:rPr>
                <w:rFonts w:cs="Arial"/>
              </w:rPr>
            </w:pPr>
            <w:r w:rsidRPr="00BC468A">
              <w:rPr>
                <w:rFonts w:cs="Arial"/>
              </w:rPr>
              <w:t>Comment</w:t>
            </w:r>
          </w:p>
        </w:tc>
      </w:tr>
      <w:tr w:rsidR="0064611E" w:rsidRPr="00BC468A" w14:paraId="7578AA91" w14:textId="77777777" w:rsidTr="00EF50B5">
        <w:trPr>
          <w:cantSplit/>
          <w:trHeight w:val="187"/>
          <w:jc w:val="center"/>
        </w:trPr>
        <w:tc>
          <w:tcPr>
            <w:tcW w:w="2506" w:type="dxa"/>
            <w:tcBorders>
              <w:top w:val="nil"/>
              <w:left w:val="single" w:sz="4" w:space="0" w:color="auto"/>
              <w:bottom w:val="single" w:sz="4" w:space="0" w:color="auto"/>
              <w:right w:val="single" w:sz="4" w:space="0" w:color="auto"/>
            </w:tcBorders>
          </w:tcPr>
          <w:p w14:paraId="0957ABDD" w14:textId="77777777" w:rsidR="0064611E" w:rsidRPr="00BC468A" w:rsidRDefault="0064611E" w:rsidP="00EF50B5">
            <w:pPr>
              <w:pStyle w:val="TAH"/>
            </w:pPr>
          </w:p>
        </w:tc>
        <w:tc>
          <w:tcPr>
            <w:tcW w:w="705" w:type="dxa"/>
            <w:tcBorders>
              <w:top w:val="nil"/>
              <w:left w:val="single" w:sz="4" w:space="0" w:color="auto"/>
              <w:bottom w:val="single" w:sz="4" w:space="0" w:color="auto"/>
              <w:right w:val="single" w:sz="4" w:space="0" w:color="auto"/>
            </w:tcBorders>
          </w:tcPr>
          <w:p w14:paraId="0368F0B1" w14:textId="77777777" w:rsidR="0064611E" w:rsidRPr="00BC468A" w:rsidRDefault="0064611E" w:rsidP="00EF50B5">
            <w:pPr>
              <w:pStyle w:val="TAH"/>
            </w:pPr>
          </w:p>
        </w:tc>
        <w:tc>
          <w:tcPr>
            <w:tcW w:w="988" w:type="dxa"/>
            <w:tcBorders>
              <w:top w:val="nil"/>
              <w:left w:val="single" w:sz="4" w:space="0" w:color="auto"/>
              <w:bottom w:val="single" w:sz="4" w:space="0" w:color="auto"/>
              <w:right w:val="single" w:sz="4" w:space="0" w:color="auto"/>
            </w:tcBorders>
          </w:tcPr>
          <w:p w14:paraId="6BE65AA3" w14:textId="77777777" w:rsidR="0064611E" w:rsidRPr="00BC468A" w:rsidRDefault="0064611E" w:rsidP="00EF50B5">
            <w:pPr>
              <w:pStyle w:val="TAH"/>
              <w:rPr>
                <w:lang w:eastAsia="zh-CN"/>
              </w:rPr>
            </w:pPr>
          </w:p>
        </w:tc>
        <w:tc>
          <w:tcPr>
            <w:tcW w:w="1729" w:type="dxa"/>
            <w:tcBorders>
              <w:top w:val="single" w:sz="4" w:space="0" w:color="auto"/>
              <w:left w:val="single" w:sz="4" w:space="0" w:color="auto"/>
              <w:bottom w:val="single" w:sz="4" w:space="0" w:color="auto"/>
              <w:right w:val="single" w:sz="4" w:space="0" w:color="auto"/>
            </w:tcBorders>
          </w:tcPr>
          <w:p w14:paraId="7F302316" w14:textId="77777777" w:rsidR="0064611E" w:rsidRPr="00BC468A" w:rsidRDefault="0064611E" w:rsidP="00EF50B5">
            <w:pPr>
              <w:pStyle w:val="TAH"/>
            </w:pPr>
            <w:r w:rsidRPr="00BC468A">
              <w:t>Test 1</w:t>
            </w:r>
          </w:p>
        </w:tc>
        <w:tc>
          <w:tcPr>
            <w:tcW w:w="1729" w:type="dxa"/>
            <w:tcBorders>
              <w:top w:val="single" w:sz="4" w:space="0" w:color="auto"/>
              <w:left w:val="single" w:sz="4" w:space="0" w:color="auto"/>
              <w:bottom w:val="single" w:sz="4" w:space="0" w:color="auto"/>
              <w:right w:val="single" w:sz="4" w:space="0" w:color="auto"/>
            </w:tcBorders>
          </w:tcPr>
          <w:p w14:paraId="74BEF734" w14:textId="77777777" w:rsidR="0064611E" w:rsidRPr="00BC468A" w:rsidRDefault="0064611E" w:rsidP="00EF50B5">
            <w:pPr>
              <w:pStyle w:val="TAH"/>
            </w:pPr>
            <w:r w:rsidRPr="00BC468A">
              <w:t>Test 2</w:t>
            </w:r>
          </w:p>
        </w:tc>
        <w:tc>
          <w:tcPr>
            <w:tcW w:w="1836" w:type="dxa"/>
            <w:tcBorders>
              <w:top w:val="nil"/>
              <w:left w:val="single" w:sz="4" w:space="0" w:color="auto"/>
              <w:bottom w:val="single" w:sz="4" w:space="0" w:color="auto"/>
              <w:right w:val="single" w:sz="4" w:space="0" w:color="auto"/>
            </w:tcBorders>
          </w:tcPr>
          <w:p w14:paraId="5D1E7B9A" w14:textId="77777777" w:rsidR="0064611E" w:rsidRPr="00BC468A" w:rsidRDefault="0064611E" w:rsidP="00EF50B5">
            <w:pPr>
              <w:pStyle w:val="TAH"/>
              <w:rPr>
                <w:rFonts w:cs="Arial"/>
              </w:rPr>
            </w:pPr>
          </w:p>
        </w:tc>
      </w:tr>
      <w:tr w:rsidR="0064611E" w:rsidRPr="00BC468A" w14:paraId="48967308" w14:textId="77777777" w:rsidTr="00EF50B5">
        <w:trPr>
          <w:cantSplit/>
          <w:trHeight w:val="187"/>
          <w:jc w:val="center"/>
        </w:trPr>
        <w:tc>
          <w:tcPr>
            <w:tcW w:w="2506" w:type="dxa"/>
            <w:tcBorders>
              <w:top w:val="single" w:sz="4" w:space="0" w:color="auto"/>
              <w:left w:val="single" w:sz="4" w:space="0" w:color="auto"/>
              <w:bottom w:val="single" w:sz="4" w:space="0" w:color="auto"/>
              <w:right w:val="single" w:sz="4" w:space="0" w:color="auto"/>
            </w:tcBorders>
            <w:hideMark/>
          </w:tcPr>
          <w:p w14:paraId="313484E6" w14:textId="77777777" w:rsidR="0064611E" w:rsidRPr="00BC468A" w:rsidRDefault="0064611E" w:rsidP="00EF50B5">
            <w:pPr>
              <w:pStyle w:val="TAL"/>
              <w:rPr>
                <w:rFonts w:cs="Arial"/>
              </w:rPr>
            </w:pPr>
            <w:r w:rsidRPr="00BC468A">
              <w:t>Active PCell</w:t>
            </w:r>
          </w:p>
        </w:tc>
        <w:tc>
          <w:tcPr>
            <w:tcW w:w="705" w:type="dxa"/>
            <w:tcBorders>
              <w:top w:val="single" w:sz="4" w:space="0" w:color="auto"/>
              <w:left w:val="single" w:sz="4" w:space="0" w:color="auto"/>
              <w:bottom w:val="single" w:sz="4" w:space="0" w:color="auto"/>
              <w:right w:val="single" w:sz="4" w:space="0" w:color="auto"/>
            </w:tcBorders>
          </w:tcPr>
          <w:p w14:paraId="46DB27B9"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hideMark/>
          </w:tcPr>
          <w:p w14:paraId="608FB893" w14:textId="77777777" w:rsidR="0064611E" w:rsidRPr="00BC468A" w:rsidRDefault="0064611E" w:rsidP="00EF50B5">
            <w:pPr>
              <w:pStyle w:val="TAC"/>
            </w:pPr>
            <w:r w:rsidRPr="00BC468A">
              <w:rPr>
                <w:lang w:eastAsia="zh-CN"/>
              </w:rPr>
              <w:t>1, 2, 3</w:t>
            </w:r>
          </w:p>
        </w:tc>
        <w:tc>
          <w:tcPr>
            <w:tcW w:w="3458" w:type="dxa"/>
            <w:gridSpan w:val="2"/>
            <w:tcBorders>
              <w:top w:val="nil"/>
              <w:left w:val="single" w:sz="4" w:space="0" w:color="auto"/>
              <w:bottom w:val="single" w:sz="4" w:space="0" w:color="auto"/>
              <w:right w:val="single" w:sz="4" w:space="0" w:color="auto"/>
            </w:tcBorders>
            <w:hideMark/>
          </w:tcPr>
          <w:p w14:paraId="04A8CD7A" w14:textId="77777777" w:rsidR="0064611E" w:rsidRPr="00BC468A" w:rsidRDefault="0064611E" w:rsidP="00EF50B5">
            <w:pPr>
              <w:pStyle w:val="TAC"/>
              <w:rPr>
                <w:rFonts w:cs="Arial"/>
              </w:rPr>
            </w:pPr>
            <w:r w:rsidRPr="00BC468A">
              <w:t>Cell 1</w:t>
            </w:r>
          </w:p>
        </w:tc>
        <w:tc>
          <w:tcPr>
            <w:tcW w:w="1836" w:type="dxa"/>
            <w:tcBorders>
              <w:top w:val="single" w:sz="4" w:space="0" w:color="auto"/>
              <w:left w:val="single" w:sz="4" w:space="0" w:color="auto"/>
              <w:bottom w:val="single" w:sz="4" w:space="0" w:color="auto"/>
              <w:right w:val="single" w:sz="4" w:space="0" w:color="auto"/>
            </w:tcBorders>
          </w:tcPr>
          <w:p w14:paraId="5ADF6E47" w14:textId="77777777" w:rsidR="0064611E" w:rsidRPr="00BC468A" w:rsidRDefault="0064611E" w:rsidP="00EF50B5">
            <w:pPr>
              <w:pStyle w:val="TAL"/>
            </w:pPr>
          </w:p>
        </w:tc>
      </w:tr>
      <w:tr w:rsidR="0064611E" w:rsidRPr="00BC468A" w14:paraId="52FBF1D4" w14:textId="77777777" w:rsidTr="00EF50B5">
        <w:trPr>
          <w:cantSplit/>
          <w:trHeight w:val="187"/>
          <w:jc w:val="center"/>
        </w:trPr>
        <w:tc>
          <w:tcPr>
            <w:tcW w:w="2506" w:type="dxa"/>
            <w:tcBorders>
              <w:top w:val="single" w:sz="4" w:space="0" w:color="auto"/>
              <w:left w:val="single" w:sz="4" w:space="0" w:color="auto"/>
              <w:bottom w:val="single" w:sz="4" w:space="0" w:color="auto"/>
              <w:right w:val="single" w:sz="4" w:space="0" w:color="auto"/>
            </w:tcBorders>
          </w:tcPr>
          <w:p w14:paraId="4EC7E08F" w14:textId="77777777" w:rsidR="0064611E" w:rsidRPr="00BC468A" w:rsidRDefault="0064611E" w:rsidP="00EF50B5">
            <w:pPr>
              <w:pStyle w:val="TAL"/>
              <w:rPr>
                <w:bCs/>
              </w:rPr>
            </w:pPr>
            <w:r w:rsidRPr="00BC468A">
              <w:t>Active SCell</w:t>
            </w:r>
          </w:p>
        </w:tc>
        <w:tc>
          <w:tcPr>
            <w:tcW w:w="705" w:type="dxa"/>
            <w:tcBorders>
              <w:top w:val="single" w:sz="4" w:space="0" w:color="auto"/>
              <w:left w:val="single" w:sz="4" w:space="0" w:color="auto"/>
              <w:bottom w:val="single" w:sz="4" w:space="0" w:color="auto"/>
              <w:right w:val="single" w:sz="4" w:space="0" w:color="auto"/>
            </w:tcBorders>
          </w:tcPr>
          <w:p w14:paraId="64FEA1F1"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tcPr>
          <w:p w14:paraId="17978C25" w14:textId="77777777" w:rsidR="0064611E" w:rsidRPr="00BC468A" w:rsidRDefault="0064611E" w:rsidP="00EF50B5">
            <w:pPr>
              <w:pStyle w:val="TAC"/>
              <w:rPr>
                <w:lang w:eastAsia="zh-CN"/>
              </w:rPr>
            </w:pPr>
            <w:r w:rsidRPr="00BC468A">
              <w:rPr>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tcPr>
          <w:p w14:paraId="2BE82901" w14:textId="77777777" w:rsidR="0064611E" w:rsidRPr="00BC468A" w:rsidRDefault="0064611E" w:rsidP="00EF50B5">
            <w:pPr>
              <w:pStyle w:val="TAC"/>
              <w:rPr>
                <w:bCs/>
              </w:rPr>
            </w:pPr>
            <w:r w:rsidRPr="00BC468A">
              <w:t>Cell 2</w:t>
            </w:r>
          </w:p>
        </w:tc>
        <w:tc>
          <w:tcPr>
            <w:tcW w:w="1836" w:type="dxa"/>
            <w:tcBorders>
              <w:top w:val="single" w:sz="4" w:space="0" w:color="auto"/>
              <w:left w:val="single" w:sz="4" w:space="0" w:color="auto"/>
              <w:bottom w:val="single" w:sz="4" w:space="0" w:color="auto"/>
              <w:right w:val="single" w:sz="4" w:space="0" w:color="auto"/>
            </w:tcBorders>
          </w:tcPr>
          <w:p w14:paraId="0479E2BC" w14:textId="77777777" w:rsidR="0064611E" w:rsidRPr="00BC468A" w:rsidRDefault="0064611E" w:rsidP="00EF50B5">
            <w:pPr>
              <w:pStyle w:val="TAL"/>
              <w:rPr>
                <w:bCs/>
              </w:rPr>
            </w:pPr>
          </w:p>
        </w:tc>
      </w:tr>
      <w:tr w:rsidR="0064611E" w:rsidRPr="00BC468A" w14:paraId="16A5BC36" w14:textId="77777777" w:rsidTr="00EF50B5">
        <w:trPr>
          <w:cantSplit/>
          <w:trHeight w:val="187"/>
          <w:jc w:val="center"/>
        </w:trPr>
        <w:tc>
          <w:tcPr>
            <w:tcW w:w="2506" w:type="dxa"/>
            <w:tcBorders>
              <w:top w:val="single" w:sz="4" w:space="0" w:color="auto"/>
              <w:left w:val="single" w:sz="4" w:space="0" w:color="auto"/>
              <w:bottom w:val="single" w:sz="4" w:space="0" w:color="auto"/>
              <w:right w:val="single" w:sz="4" w:space="0" w:color="auto"/>
            </w:tcBorders>
            <w:hideMark/>
          </w:tcPr>
          <w:p w14:paraId="26794050" w14:textId="77777777" w:rsidR="0064611E" w:rsidRPr="00BC468A" w:rsidRDefault="0064611E" w:rsidP="00EF50B5">
            <w:pPr>
              <w:pStyle w:val="TAL"/>
              <w:rPr>
                <w:rFonts w:cs="Arial"/>
                <w:b/>
              </w:rPr>
            </w:pPr>
            <w:r w:rsidRPr="00BC468A">
              <w:rPr>
                <w:bCs/>
              </w:rPr>
              <w:t>Neighbour cell</w:t>
            </w:r>
          </w:p>
        </w:tc>
        <w:tc>
          <w:tcPr>
            <w:tcW w:w="705" w:type="dxa"/>
            <w:tcBorders>
              <w:top w:val="single" w:sz="4" w:space="0" w:color="auto"/>
              <w:left w:val="single" w:sz="4" w:space="0" w:color="auto"/>
              <w:bottom w:val="single" w:sz="4" w:space="0" w:color="auto"/>
              <w:right w:val="single" w:sz="4" w:space="0" w:color="auto"/>
            </w:tcBorders>
          </w:tcPr>
          <w:p w14:paraId="14A4FEED"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hideMark/>
          </w:tcPr>
          <w:p w14:paraId="18D496FA" w14:textId="77777777" w:rsidR="0064611E" w:rsidRPr="00BC468A" w:rsidRDefault="0064611E" w:rsidP="00EF50B5">
            <w:pPr>
              <w:pStyle w:val="TAC"/>
              <w:rPr>
                <w:bCs/>
              </w:rPr>
            </w:pPr>
            <w:r w:rsidRPr="00BC468A">
              <w:rPr>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hideMark/>
          </w:tcPr>
          <w:p w14:paraId="2EB0B63C" w14:textId="77777777" w:rsidR="0064611E" w:rsidRPr="00BC468A" w:rsidRDefault="0064611E" w:rsidP="00EF50B5">
            <w:pPr>
              <w:pStyle w:val="TAC"/>
              <w:rPr>
                <w:rFonts w:cs="Arial"/>
                <w:b/>
              </w:rPr>
            </w:pPr>
            <w:r w:rsidRPr="00BC468A">
              <w:rPr>
                <w:bCs/>
              </w:rPr>
              <w:t>Cell 3</w:t>
            </w:r>
          </w:p>
        </w:tc>
        <w:tc>
          <w:tcPr>
            <w:tcW w:w="1836" w:type="dxa"/>
            <w:tcBorders>
              <w:top w:val="single" w:sz="4" w:space="0" w:color="auto"/>
              <w:left w:val="single" w:sz="4" w:space="0" w:color="auto"/>
              <w:bottom w:val="single" w:sz="4" w:space="0" w:color="auto"/>
              <w:right w:val="single" w:sz="4" w:space="0" w:color="auto"/>
            </w:tcBorders>
            <w:hideMark/>
          </w:tcPr>
          <w:p w14:paraId="4C4BE53A" w14:textId="77777777" w:rsidR="0064611E" w:rsidRPr="00BC468A" w:rsidRDefault="0064611E" w:rsidP="00EF50B5">
            <w:pPr>
              <w:pStyle w:val="TAL"/>
              <w:rPr>
                <w:b/>
              </w:rPr>
            </w:pPr>
            <w:r w:rsidRPr="00BC468A">
              <w:rPr>
                <w:bCs/>
              </w:rPr>
              <w:t>Cell to be identified.</w:t>
            </w:r>
          </w:p>
        </w:tc>
      </w:tr>
      <w:tr w:rsidR="0064611E" w:rsidRPr="00BC468A" w14:paraId="563159DB" w14:textId="77777777" w:rsidTr="00EF50B5">
        <w:trPr>
          <w:cantSplit/>
          <w:trHeight w:val="187"/>
          <w:jc w:val="center"/>
        </w:trPr>
        <w:tc>
          <w:tcPr>
            <w:tcW w:w="2506" w:type="dxa"/>
            <w:tcBorders>
              <w:top w:val="single" w:sz="4" w:space="0" w:color="auto"/>
              <w:left w:val="single" w:sz="4" w:space="0" w:color="auto"/>
              <w:bottom w:val="single" w:sz="4" w:space="0" w:color="auto"/>
              <w:right w:val="single" w:sz="4" w:space="0" w:color="auto"/>
            </w:tcBorders>
            <w:hideMark/>
          </w:tcPr>
          <w:p w14:paraId="6F322ACC" w14:textId="77777777" w:rsidR="0064611E" w:rsidRPr="00BC468A" w:rsidRDefault="0064611E" w:rsidP="00EF50B5">
            <w:pPr>
              <w:pStyle w:val="TAL"/>
              <w:rPr>
                <w:rFonts w:cs="Arial"/>
                <w:b/>
              </w:rPr>
            </w:pPr>
            <w:r w:rsidRPr="00BC468A">
              <w:t>RF Channel Number</w:t>
            </w:r>
          </w:p>
        </w:tc>
        <w:tc>
          <w:tcPr>
            <w:tcW w:w="705" w:type="dxa"/>
            <w:tcBorders>
              <w:top w:val="single" w:sz="4" w:space="0" w:color="auto"/>
              <w:left w:val="single" w:sz="4" w:space="0" w:color="auto"/>
              <w:bottom w:val="single" w:sz="4" w:space="0" w:color="auto"/>
              <w:right w:val="single" w:sz="4" w:space="0" w:color="auto"/>
            </w:tcBorders>
          </w:tcPr>
          <w:p w14:paraId="72A0C360"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hideMark/>
          </w:tcPr>
          <w:p w14:paraId="1C74300A" w14:textId="77777777" w:rsidR="0064611E" w:rsidRPr="00BC468A" w:rsidRDefault="0064611E" w:rsidP="00EF50B5">
            <w:pPr>
              <w:pStyle w:val="TAC"/>
              <w:rPr>
                <w:bCs/>
              </w:rPr>
            </w:pPr>
            <w:r w:rsidRPr="00BC468A">
              <w:rPr>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hideMark/>
          </w:tcPr>
          <w:p w14:paraId="3063B458" w14:textId="77777777" w:rsidR="0064611E" w:rsidRPr="00BC468A" w:rsidRDefault="0064611E" w:rsidP="00EF50B5">
            <w:pPr>
              <w:pStyle w:val="TAC"/>
              <w:rPr>
                <w:bCs/>
              </w:rPr>
            </w:pPr>
            <w:r w:rsidRPr="00BC468A">
              <w:rPr>
                <w:bCs/>
              </w:rPr>
              <w:t>1: Cell 1</w:t>
            </w:r>
          </w:p>
          <w:p w14:paraId="7C0A5D18" w14:textId="77777777" w:rsidR="0064611E" w:rsidRPr="00BC468A" w:rsidRDefault="0064611E" w:rsidP="00EF50B5">
            <w:pPr>
              <w:pStyle w:val="TAC"/>
              <w:rPr>
                <w:rFonts w:cs="Arial"/>
                <w:b/>
              </w:rPr>
            </w:pPr>
            <w:r w:rsidRPr="00BC468A">
              <w:rPr>
                <w:bCs/>
              </w:rPr>
              <w:t>2: Cell 2 and Cell 3</w:t>
            </w:r>
          </w:p>
        </w:tc>
        <w:tc>
          <w:tcPr>
            <w:tcW w:w="1836" w:type="dxa"/>
            <w:tcBorders>
              <w:top w:val="single" w:sz="4" w:space="0" w:color="auto"/>
              <w:left w:val="single" w:sz="4" w:space="0" w:color="auto"/>
              <w:bottom w:val="single" w:sz="4" w:space="0" w:color="auto"/>
              <w:right w:val="single" w:sz="4" w:space="0" w:color="auto"/>
            </w:tcBorders>
          </w:tcPr>
          <w:p w14:paraId="34A26CB6" w14:textId="77777777" w:rsidR="0064611E" w:rsidRPr="00BC468A" w:rsidRDefault="0064611E" w:rsidP="00EF50B5">
            <w:pPr>
              <w:pStyle w:val="TAL"/>
              <w:rPr>
                <w:bCs/>
              </w:rPr>
            </w:pPr>
          </w:p>
        </w:tc>
      </w:tr>
      <w:tr w:rsidR="0064611E" w:rsidRPr="00BC468A" w14:paraId="3D62EEB8" w14:textId="77777777" w:rsidTr="00EF50B5">
        <w:trPr>
          <w:cantSplit/>
          <w:trHeight w:val="187"/>
          <w:jc w:val="center"/>
        </w:trPr>
        <w:tc>
          <w:tcPr>
            <w:tcW w:w="2506" w:type="dxa"/>
            <w:tcBorders>
              <w:top w:val="single" w:sz="4" w:space="0" w:color="auto"/>
              <w:left w:val="single" w:sz="4" w:space="0" w:color="auto"/>
              <w:bottom w:val="single" w:sz="4" w:space="0" w:color="auto"/>
              <w:right w:val="single" w:sz="4" w:space="0" w:color="auto"/>
            </w:tcBorders>
          </w:tcPr>
          <w:p w14:paraId="3E511B4C" w14:textId="77777777" w:rsidR="0064611E" w:rsidRPr="00BC468A" w:rsidRDefault="0064611E" w:rsidP="00EF50B5">
            <w:pPr>
              <w:pStyle w:val="TAL"/>
            </w:pPr>
            <w:r w:rsidRPr="00BC468A">
              <w:rPr>
                <w:lang w:eastAsia="zh-CN"/>
              </w:rPr>
              <w:t>Measurement gap type</w:t>
            </w:r>
          </w:p>
        </w:tc>
        <w:tc>
          <w:tcPr>
            <w:tcW w:w="705" w:type="dxa"/>
            <w:tcBorders>
              <w:top w:val="single" w:sz="4" w:space="0" w:color="auto"/>
              <w:left w:val="single" w:sz="4" w:space="0" w:color="auto"/>
              <w:bottom w:val="single" w:sz="4" w:space="0" w:color="auto"/>
              <w:right w:val="single" w:sz="4" w:space="0" w:color="auto"/>
            </w:tcBorders>
          </w:tcPr>
          <w:p w14:paraId="48910C4C"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tcPr>
          <w:p w14:paraId="7F91A9B4" w14:textId="77777777" w:rsidR="0064611E" w:rsidRPr="00BC468A" w:rsidRDefault="0064611E" w:rsidP="00EF50B5">
            <w:pPr>
              <w:pStyle w:val="TAC"/>
              <w:rPr>
                <w:lang w:eastAsia="zh-CN"/>
              </w:rPr>
            </w:pPr>
            <w:r w:rsidRPr="00BC468A">
              <w:rPr>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tcPr>
          <w:p w14:paraId="12286663" w14:textId="77777777" w:rsidR="0064611E" w:rsidRPr="00BC468A" w:rsidRDefault="0064611E" w:rsidP="00EF50B5">
            <w:pPr>
              <w:pStyle w:val="TAC"/>
              <w:rPr>
                <w:bCs/>
              </w:rPr>
            </w:pPr>
            <w:r w:rsidRPr="00BC468A">
              <w:rPr>
                <w:bCs/>
                <w:lang w:eastAsia="zh-CN"/>
              </w:rPr>
              <w:t>Per-UE gaps</w:t>
            </w:r>
          </w:p>
        </w:tc>
        <w:tc>
          <w:tcPr>
            <w:tcW w:w="1836" w:type="dxa"/>
            <w:tcBorders>
              <w:top w:val="single" w:sz="4" w:space="0" w:color="auto"/>
              <w:left w:val="single" w:sz="4" w:space="0" w:color="auto"/>
              <w:bottom w:val="single" w:sz="4" w:space="0" w:color="auto"/>
              <w:right w:val="single" w:sz="4" w:space="0" w:color="auto"/>
            </w:tcBorders>
          </w:tcPr>
          <w:p w14:paraId="32ECB184" w14:textId="77777777" w:rsidR="0064611E" w:rsidRPr="00BC468A" w:rsidRDefault="0064611E" w:rsidP="00EF50B5">
            <w:pPr>
              <w:pStyle w:val="TAL"/>
              <w:rPr>
                <w:bCs/>
              </w:rPr>
            </w:pPr>
          </w:p>
        </w:tc>
      </w:tr>
      <w:tr w:rsidR="0064611E" w:rsidRPr="00BC468A" w14:paraId="64E389EA" w14:textId="77777777" w:rsidTr="00EF50B5">
        <w:trPr>
          <w:cantSplit/>
          <w:trHeight w:val="187"/>
          <w:jc w:val="center"/>
        </w:trPr>
        <w:tc>
          <w:tcPr>
            <w:tcW w:w="2506" w:type="dxa"/>
            <w:tcBorders>
              <w:top w:val="single" w:sz="4" w:space="0" w:color="auto"/>
              <w:left w:val="single" w:sz="4" w:space="0" w:color="auto"/>
              <w:bottom w:val="single" w:sz="4" w:space="0" w:color="auto"/>
              <w:right w:val="single" w:sz="4" w:space="0" w:color="auto"/>
            </w:tcBorders>
          </w:tcPr>
          <w:p w14:paraId="176CD38D" w14:textId="4ACAF605" w:rsidR="0064611E" w:rsidRPr="00BC468A" w:rsidRDefault="0064611E" w:rsidP="00EF50B5">
            <w:pPr>
              <w:pStyle w:val="TAL"/>
            </w:pPr>
            <w:r w:rsidRPr="00BC468A">
              <w:rPr>
                <w:lang w:eastAsia="zh-CN"/>
              </w:rPr>
              <w:t xml:space="preserve">Measurement gap </w:t>
            </w:r>
            <w:del w:id="77" w:author="Coroescu Liviu (1CD2)" w:date="2025-04-28T12:17:00Z" w16du:dateUtc="2025-04-28T10:17:00Z">
              <w:r w:rsidRPr="00BC468A" w:rsidDel="005134B0">
                <w:rPr>
                  <w:lang w:eastAsia="zh-CN"/>
                </w:rPr>
                <w:delText>repitition</w:delText>
              </w:r>
            </w:del>
            <w:ins w:id="78" w:author="Coroescu Liviu (1CD2)" w:date="2025-04-28T12:17:00Z" w16du:dateUtc="2025-04-28T10:17:00Z">
              <w:r w:rsidR="005134B0">
                <w:rPr>
                  <w:lang w:eastAsia="zh-CN"/>
                </w:rPr>
                <w:t>repetition</w:t>
              </w:r>
            </w:ins>
            <w:r w:rsidRPr="00BC468A">
              <w:rPr>
                <w:lang w:eastAsia="zh-CN"/>
              </w:rPr>
              <w:t xml:space="preserve"> periodicity</w:t>
            </w:r>
          </w:p>
        </w:tc>
        <w:tc>
          <w:tcPr>
            <w:tcW w:w="705" w:type="dxa"/>
            <w:tcBorders>
              <w:top w:val="single" w:sz="4" w:space="0" w:color="auto"/>
              <w:left w:val="single" w:sz="4" w:space="0" w:color="auto"/>
              <w:bottom w:val="single" w:sz="4" w:space="0" w:color="auto"/>
              <w:right w:val="single" w:sz="4" w:space="0" w:color="auto"/>
            </w:tcBorders>
          </w:tcPr>
          <w:p w14:paraId="44FC7F5F" w14:textId="77777777" w:rsidR="0064611E" w:rsidRPr="00BC468A" w:rsidRDefault="0064611E" w:rsidP="00EF50B5">
            <w:pPr>
              <w:pStyle w:val="TAC"/>
            </w:pPr>
            <w:r w:rsidRPr="00BC468A">
              <w:t>ms</w:t>
            </w:r>
          </w:p>
        </w:tc>
        <w:tc>
          <w:tcPr>
            <w:tcW w:w="988" w:type="dxa"/>
            <w:tcBorders>
              <w:top w:val="single" w:sz="4" w:space="0" w:color="auto"/>
              <w:left w:val="single" w:sz="4" w:space="0" w:color="auto"/>
              <w:bottom w:val="single" w:sz="4" w:space="0" w:color="auto"/>
              <w:right w:val="single" w:sz="4" w:space="0" w:color="auto"/>
            </w:tcBorders>
          </w:tcPr>
          <w:p w14:paraId="25AF2D5D" w14:textId="77777777" w:rsidR="0064611E" w:rsidRPr="00BC468A" w:rsidRDefault="0064611E" w:rsidP="00EF50B5">
            <w:pPr>
              <w:pStyle w:val="TAC"/>
              <w:rPr>
                <w:lang w:eastAsia="zh-CN"/>
              </w:rPr>
            </w:pPr>
            <w:r w:rsidRPr="00BC468A">
              <w:rPr>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tcPr>
          <w:p w14:paraId="4C6C180F" w14:textId="77777777" w:rsidR="0064611E" w:rsidRPr="00BC468A" w:rsidRDefault="0064611E" w:rsidP="00EF50B5">
            <w:pPr>
              <w:pStyle w:val="TAC"/>
              <w:rPr>
                <w:bCs/>
              </w:rPr>
            </w:pPr>
            <w:r w:rsidRPr="00BC468A">
              <w:rPr>
                <w:bCs/>
                <w:lang w:eastAsia="zh-CN"/>
              </w:rPr>
              <w:t>40</w:t>
            </w:r>
          </w:p>
        </w:tc>
        <w:tc>
          <w:tcPr>
            <w:tcW w:w="1836" w:type="dxa"/>
            <w:tcBorders>
              <w:top w:val="single" w:sz="4" w:space="0" w:color="auto"/>
              <w:left w:val="single" w:sz="4" w:space="0" w:color="auto"/>
              <w:bottom w:val="single" w:sz="4" w:space="0" w:color="auto"/>
              <w:right w:val="single" w:sz="4" w:space="0" w:color="auto"/>
            </w:tcBorders>
          </w:tcPr>
          <w:p w14:paraId="69E3D808" w14:textId="77777777" w:rsidR="0064611E" w:rsidRPr="00BC468A" w:rsidRDefault="0064611E" w:rsidP="00EF50B5">
            <w:pPr>
              <w:pStyle w:val="TAL"/>
              <w:rPr>
                <w:bCs/>
              </w:rPr>
            </w:pPr>
          </w:p>
        </w:tc>
      </w:tr>
      <w:tr w:rsidR="0064611E" w:rsidRPr="00BC468A" w14:paraId="39B8F98E" w14:textId="77777777" w:rsidTr="00EF50B5">
        <w:trPr>
          <w:cantSplit/>
          <w:trHeight w:val="187"/>
          <w:jc w:val="center"/>
        </w:trPr>
        <w:tc>
          <w:tcPr>
            <w:tcW w:w="2506" w:type="dxa"/>
            <w:tcBorders>
              <w:top w:val="single" w:sz="4" w:space="0" w:color="auto"/>
              <w:left w:val="single" w:sz="4" w:space="0" w:color="auto"/>
              <w:bottom w:val="single" w:sz="4" w:space="0" w:color="auto"/>
              <w:right w:val="single" w:sz="4" w:space="0" w:color="auto"/>
            </w:tcBorders>
          </w:tcPr>
          <w:p w14:paraId="082EBC24" w14:textId="77777777" w:rsidR="0064611E" w:rsidRPr="00BC468A" w:rsidRDefault="0064611E" w:rsidP="00EF50B5">
            <w:pPr>
              <w:pStyle w:val="TAL"/>
            </w:pPr>
            <w:r w:rsidRPr="00BC468A">
              <w:rPr>
                <w:lang w:eastAsia="zh-CN"/>
              </w:rPr>
              <w:t>Measurement gap length</w:t>
            </w:r>
          </w:p>
        </w:tc>
        <w:tc>
          <w:tcPr>
            <w:tcW w:w="705" w:type="dxa"/>
            <w:tcBorders>
              <w:top w:val="single" w:sz="4" w:space="0" w:color="auto"/>
              <w:left w:val="single" w:sz="4" w:space="0" w:color="auto"/>
              <w:bottom w:val="single" w:sz="4" w:space="0" w:color="auto"/>
              <w:right w:val="single" w:sz="4" w:space="0" w:color="auto"/>
            </w:tcBorders>
          </w:tcPr>
          <w:p w14:paraId="03F4544C" w14:textId="77777777" w:rsidR="0064611E" w:rsidRPr="00BC468A" w:rsidRDefault="0064611E" w:rsidP="00EF50B5">
            <w:pPr>
              <w:pStyle w:val="TAC"/>
            </w:pPr>
            <w:r w:rsidRPr="00BC468A">
              <w:t>ms</w:t>
            </w:r>
          </w:p>
        </w:tc>
        <w:tc>
          <w:tcPr>
            <w:tcW w:w="988" w:type="dxa"/>
            <w:tcBorders>
              <w:top w:val="single" w:sz="4" w:space="0" w:color="auto"/>
              <w:left w:val="single" w:sz="4" w:space="0" w:color="auto"/>
              <w:bottom w:val="single" w:sz="4" w:space="0" w:color="auto"/>
              <w:right w:val="single" w:sz="4" w:space="0" w:color="auto"/>
            </w:tcBorders>
          </w:tcPr>
          <w:p w14:paraId="4F52A952" w14:textId="77777777" w:rsidR="0064611E" w:rsidRPr="00BC468A" w:rsidRDefault="0064611E" w:rsidP="00EF50B5">
            <w:pPr>
              <w:pStyle w:val="TAC"/>
              <w:rPr>
                <w:lang w:eastAsia="zh-CN"/>
              </w:rPr>
            </w:pPr>
            <w:r w:rsidRPr="00BC468A">
              <w:rPr>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tcPr>
          <w:p w14:paraId="31369418" w14:textId="77777777" w:rsidR="0064611E" w:rsidRPr="00BC468A" w:rsidRDefault="0064611E" w:rsidP="00EF50B5">
            <w:pPr>
              <w:pStyle w:val="TAC"/>
              <w:rPr>
                <w:bCs/>
              </w:rPr>
            </w:pPr>
            <w:r w:rsidRPr="00BC468A">
              <w:rPr>
                <w:bCs/>
                <w:lang w:eastAsia="zh-CN"/>
              </w:rPr>
              <w:t>6</w:t>
            </w:r>
          </w:p>
        </w:tc>
        <w:tc>
          <w:tcPr>
            <w:tcW w:w="1836" w:type="dxa"/>
            <w:tcBorders>
              <w:top w:val="single" w:sz="4" w:space="0" w:color="auto"/>
              <w:left w:val="single" w:sz="4" w:space="0" w:color="auto"/>
              <w:bottom w:val="single" w:sz="4" w:space="0" w:color="auto"/>
              <w:right w:val="single" w:sz="4" w:space="0" w:color="auto"/>
            </w:tcBorders>
          </w:tcPr>
          <w:p w14:paraId="15DC2660" w14:textId="77777777" w:rsidR="0064611E" w:rsidRPr="00BC468A" w:rsidRDefault="0064611E" w:rsidP="00EF50B5">
            <w:pPr>
              <w:pStyle w:val="TAL"/>
              <w:rPr>
                <w:bCs/>
              </w:rPr>
            </w:pPr>
          </w:p>
        </w:tc>
      </w:tr>
      <w:tr w:rsidR="0064611E" w:rsidRPr="00BC468A" w14:paraId="7322A07C" w14:textId="77777777" w:rsidTr="00EF50B5">
        <w:trPr>
          <w:cantSplit/>
          <w:trHeight w:val="187"/>
          <w:jc w:val="center"/>
        </w:trPr>
        <w:tc>
          <w:tcPr>
            <w:tcW w:w="2506" w:type="dxa"/>
            <w:tcBorders>
              <w:top w:val="single" w:sz="4" w:space="0" w:color="auto"/>
              <w:left w:val="single" w:sz="4" w:space="0" w:color="auto"/>
              <w:bottom w:val="single" w:sz="4" w:space="0" w:color="auto"/>
              <w:right w:val="single" w:sz="4" w:space="0" w:color="auto"/>
            </w:tcBorders>
          </w:tcPr>
          <w:p w14:paraId="084A9DC6" w14:textId="77777777" w:rsidR="0064611E" w:rsidRPr="00BC468A" w:rsidRDefault="0064611E" w:rsidP="00EF50B5">
            <w:pPr>
              <w:pStyle w:val="TAL"/>
            </w:pPr>
            <w:r w:rsidRPr="00BC468A">
              <w:rPr>
                <w:lang w:eastAsia="zh-CN"/>
              </w:rPr>
              <w:t>Measurement gap offset</w:t>
            </w:r>
          </w:p>
        </w:tc>
        <w:tc>
          <w:tcPr>
            <w:tcW w:w="705" w:type="dxa"/>
            <w:tcBorders>
              <w:top w:val="single" w:sz="4" w:space="0" w:color="auto"/>
              <w:left w:val="single" w:sz="4" w:space="0" w:color="auto"/>
              <w:bottom w:val="single" w:sz="4" w:space="0" w:color="auto"/>
              <w:right w:val="single" w:sz="4" w:space="0" w:color="auto"/>
            </w:tcBorders>
          </w:tcPr>
          <w:p w14:paraId="31935899" w14:textId="77777777" w:rsidR="0064611E" w:rsidRPr="00BC468A" w:rsidRDefault="0064611E" w:rsidP="00EF50B5">
            <w:pPr>
              <w:pStyle w:val="TAC"/>
            </w:pPr>
            <w:r w:rsidRPr="00BC468A">
              <w:t>ms</w:t>
            </w:r>
          </w:p>
        </w:tc>
        <w:tc>
          <w:tcPr>
            <w:tcW w:w="988" w:type="dxa"/>
            <w:tcBorders>
              <w:top w:val="single" w:sz="4" w:space="0" w:color="auto"/>
              <w:left w:val="single" w:sz="4" w:space="0" w:color="auto"/>
              <w:bottom w:val="single" w:sz="4" w:space="0" w:color="auto"/>
              <w:right w:val="single" w:sz="4" w:space="0" w:color="auto"/>
            </w:tcBorders>
          </w:tcPr>
          <w:p w14:paraId="7CBAAABD" w14:textId="77777777" w:rsidR="0064611E" w:rsidRPr="00BC468A" w:rsidRDefault="0064611E" w:rsidP="00EF50B5">
            <w:pPr>
              <w:pStyle w:val="TAC"/>
              <w:rPr>
                <w:lang w:eastAsia="zh-CN"/>
              </w:rPr>
            </w:pPr>
            <w:r w:rsidRPr="00BC468A">
              <w:rPr>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tcPr>
          <w:p w14:paraId="2035079A" w14:textId="77777777" w:rsidR="0064611E" w:rsidRPr="00BC468A" w:rsidRDefault="0064611E" w:rsidP="00EF50B5">
            <w:pPr>
              <w:pStyle w:val="TAC"/>
              <w:rPr>
                <w:bCs/>
              </w:rPr>
            </w:pPr>
            <w:r w:rsidRPr="00BC468A">
              <w:rPr>
                <w:bCs/>
                <w:lang w:eastAsia="zh-CN"/>
              </w:rPr>
              <w:t>39</w:t>
            </w:r>
          </w:p>
        </w:tc>
        <w:tc>
          <w:tcPr>
            <w:tcW w:w="1836" w:type="dxa"/>
            <w:tcBorders>
              <w:top w:val="single" w:sz="4" w:space="0" w:color="auto"/>
              <w:left w:val="single" w:sz="4" w:space="0" w:color="auto"/>
              <w:bottom w:val="single" w:sz="4" w:space="0" w:color="auto"/>
              <w:right w:val="single" w:sz="4" w:space="0" w:color="auto"/>
            </w:tcBorders>
          </w:tcPr>
          <w:p w14:paraId="2D716B00" w14:textId="77777777" w:rsidR="0064611E" w:rsidRPr="00BC468A" w:rsidRDefault="0064611E" w:rsidP="00EF50B5">
            <w:pPr>
              <w:pStyle w:val="TAL"/>
              <w:rPr>
                <w:bCs/>
              </w:rPr>
            </w:pPr>
          </w:p>
        </w:tc>
      </w:tr>
      <w:tr w:rsidR="0064611E" w:rsidRPr="00BC468A" w14:paraId="41648A48" w14:textId="77777777" w:rsidTr="00EF50B5">
        <w:trPr>
          <w:cantSplit/>
          <w:trHeight w:val="187"/>
          <w:jc w:val="center"/>
        </w:trPr>
        <w:tc>
          <w:tcPr>
            <w:tcW w:w="2506" w:type="dxa"/>
            <w:tcBorders>
              <w:top w:val="single" w:sz="4" w:space="0" w:color="auto"/>
              <w:left w:val="single" w:sz="4" w:space="0" w:color="auto"/>
              <w:bottom w:val="single" w:sz="4" w:space="0" w:color="auto"/>
              <w:right w:val="single" w:sz="4" w:space="0" w:color="auto"/>
            </w:tcBorders>
          </w:tcPr>
          <w:p w14:paraId="1273ABD0" w14:textId="77777777" w:rsidR="0064611E" w:rsidRPr="00BC468A" w:rsidRDefault="0064611E" w:rsidP="00EF50B5">
            <w:pPr>
              <w:pStyle w:val="TAL"/>
            </w:pPr>
            <w:r w:rsidRPr="00BC468A">
              <w:t>DL CCA model</w:t>
            </w:r>
          </w:p>
        </w:tc>
        <w:tc>
          <w:tcPr>
            <w:tcW w:w="705" w:type="dxa"/>
            <w:tcBorders>
              <w:top w:val="single" w:sz="4" w:space="0" w:color="auto"/>
              <w:left w:val="single" w:sz="4" w:space="0" w:color="auto"/>
              <w:bottom w:val="single" w:sz="4" w:space="0" w:color="auto"/>
              <w:right w:val="single" w:sz="4" w:space="0" w:color="auto"/>
            </w:tcBorders>
          </w:tcPr>
          <w:p w14:paraId="7A92FA4A"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tcPr>
          <w:p w14:paraId="7398DDC5" w14:textId="77777777" w:rsidR="0064611E" w:rsidRPr="00BC468A" w:rsidRDefault="0064611E" w:rsidP="00EF50B5">
            <w:pPr>
              <w:pStyle w:val="TAC"/>
              <w:rPr>
                <w:lang w:eastAsia="zh-CN"/>
              </w:rPr>
            </w:pPr>
          </w:p>
        </w:tc>
        <w:tc>
          <w:tcPr>
            <w:tcW w:w="3458" w:type="dxa"/>
            <w:gridSpan w:val="2"/>
            <w:tcBorders>
              <w:top w:val="single" w:sz="4" w:space="0" w:color="auto"/>
              <w:left w:val="single" w:sz="4" w:space="0" w:color="auto"/>
              <w:bottom w:val="single" w:sz="4" w:space="0" w:color="auto"/>
              <w:right w:val="single" w:sz="4" w:space="0" w:color="auto"/>
            </w:tcBorders>
          </w:tcPr>
          <w:p w14:paraId="4A80B631" w14:textId="77777777" w:rsidR="0064611E" w:rsidRPr="00BC468A" w:rsidRDefault="0064611E" w:rsidP="00EF50B5">
            <w:pPr>
              <w:pStyle w:val="TAC"/>
              <w:rPr>
                <w:bCs/>
              </w:rPr>
            </w:pPr>
            <w:r w:rsidRPr="00BC468A">
              <w:t>As specified in clause D.7.2.1</w:t>
            </w:r>
          </w:p>
        </w:tc>
        <w:tc>
          <w:tcPr>
            <w:tcW w:w="1836" w:type="dxa"/>
            <w:tcBorders>
              <w:top w:val="single" w:sz="4" w:space="0" w:color="auto"/>
              <w:left w:val="single" w:sz="4" w:space="0" w:color="auto"/>
              <w:bottom w:val="single" w:sz="4" w:space="0" w:color="auto"/>
              <w:right w:val="single" w:sz="4" w:space="0" w:color="auto"/>
            </w:tcBorders>
          </w:tcPr>
          <w:p w14:paraId="46DA57BB" w14:textId="77777777" w:rsidR="0064611E" w:rsidRPr="00BC468A" w:rsidRDefault="0064611E" w:rsidP="00EF50B5">
            <w:pPr>
              <w:pStyle w:val="TAL"/>
              <w:rPr>
                <w:bCs/>
              </w:rPr>
            </w:pPr>
          </w:p>
        </w:tc>
      </w:tr>
      <w:tr w:rsidR="0064611E" w:rsidRPr="00BC468A" w14:paraId="374FAF72" w14:textId="77777777" w:rsidTr="00EF50B5">
        <w:trPr>
          <w:cantSplit/>
          <w:trHeight w:val="187"/>
          <w:jc w:val="center"/>
        </w:trPr>
        <w:tc>
          <w:tcPr>
            <w:tcW w:w="2506" w:type="dxa"/>
            <w:tcBorders>
              <w:top w:val="single" w:sz="4" w:space="0" w:color="auto"/>
              <w:left w:val="single" w:sz="4" w:space="0" w:color="auto"/>
              <w:bottom w:val="single" w:sz="4" w:space="0" w:color="auto"/>
              <w:right w:val="single" w:sz="4" w:space="0" w:color="auto"/>
            </w:tcBorders>
          </w:tcPr>
          <w:p w14:paraId="4919D4D5" w14:textId="77777777" w:rsidR="0064611E" w:rsidRPr="00BC468A" w:rsidRDefault="0064611E" w:rsidP="00EF50B5">
            <w:pPr>
              <w:pStyle w:val="TAL"/>
            </w:pPr>
            <w:r w:rsidRPr="00BC468A">
              <w:t>UL CCA model</w:t>
            </w:r>
          </w:p>
        </w:tc>
        <w:tc>
          <w:tcPr>
            <w:tcW w:w="705" w:type="dxa"/>
            <w:tcBorders>
              <w:top w:val="single" w:sz="4" w:space="0" w:color="auto"/>
              <w:left w:val="single" w:sz="4" w:space="0" w:color="auto"/>
              <w:bottom w:val="single" w:sz="4" w:space="0" w:color="auto"/>
              <w:right w:val="single" w:sz="4" w:space="0" w:color="auto"/>
            </w:tcBorders>
          </w:tcPr>
          <w:p w14:paraId="7F06BFB3"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tcPr>
          <w:p w14:paraId="40F52B71" w14:textId="77777777" w:rsidR="0064611E" w:rsidRPr="00BC468A" w:rsidRDefault="0064611E" w:rsidP="00EF50B5">
            <w:pPr>
              <w:pStyle w:val="TAC"/>
              <w:rPr>
                <w:lang w:eastAsia="zh-CN"/>
              </w:rPr>
            </w:pPr>
          </w:p>
        </w:tc>
        <w:tc>
          <w:tcPr>
            <w:tcW w:w="3458" w:type="dxa"/>
            <w:gridSpan w:val="2"/>
            <w:tcBorders>
              <w:top w:val="single" w:sz="4" w:space="0" w:color="auto"/>
              <w:left w:val="single" w:sz="4" w:space="0" w:color="auto"/>
              <w:bottom w:val="single" w:sz="4" w:space="0" w:color="auto"/>
              <w:right w:val="single" w:sz="4" w:space="0" w:color="auto"/>
            </w:tcBorders>
          </w:tcPr>
          <w:p w14:paraId="189059CE" w14:textId="77777777" w:rsidR="0064611E" w:rsidRPr="00BC468A" w:rsidRDefault="0064611E" w:rsidP="00EF50B5">
            <w:pPr>
              <w:pStyle w:val="TAC"/>
            </w:pPr>
            <w:r w:rsidRPr="00BC468A">
              <w:t>As specified in clause D.7.2.2</w:t>
            </w:r>
          </w:p>
        </w:tc>
        <w:tc>
          <w:tcPr>
            <w:tcW w:w="1836" w:type="dxa"/>
            <w:tcBorders>
              <w:top w:val="single" w:sz="4" w:space="0" w:color="auto"/>
              <w:left w:val="single" w:sz="4" w:space="0" w:color="auto"/>
              <w:bottom w:val="single" w:sz="4" w:space="0" w:color="auto"/>
              <w:right w:val="single" w:sz="4" w:space="0" w:color="auto"/>
            </w:tcBorders>
          </w:tcPr>
          <w:p w14:paraId="74D1FFCF" w14:textId="77777777" w:rsidR="0064611E" w:rsidRPr="00BC468A" w:rsidRDefault="0064611E" w:rsidP="00EF50B5">
            <w:pPr>
              <w:pStyle w:val="TAL"/>
              <w:rPr>
                <w:bCs/>
              </w:rPr>
            </w:pPr>
          </w:p>
        </w:tc>
      </w:tr>
      <w:tr w:rsidR="0064611E" w:rsidRPr="00BC468A" w14:paraId="1253D991" w14:textId="77777777" w:rsidTr="00EF50B5">
        <w:trPr>
          <w:cantSplit/>
          <w:trHeight w:val="187"/>
          <w:jc w:val="center"/>
        </w:trPr>
        <w:tc>
          <w:tcPr>
            <w:tcW w:w="2506" w:type="dxa"/>
            <w:tcBorders>
              <w:top w:val="nil"/>
              <w:left w:val="single" w:sz="4" w:space="0" w:color="auto"/>
              <w:bottom w:val="single" w:sz="4" w:space="0" w:color="auto"/>
              <w:right w:val="single" w:sz="4" w:space="0" w:color="auto"/>
            </w:tcBorders>
            <w:shd w:val="clear" w:color="auto" w:fill="auto"/>
          </w:tcPr>
          <w:p w14:paraId="070A7D03" w14:textId="77777777" w:rsidR="0064611E" w:rsidRPr="00BC468A" w:rsidRDefault="0064611E" w:rsidP="00EF50B5">
            <w:pPr>
              <w:pStyle w:val="TAL"/>
              <w:rPr>
                <w:lang w:eastAsia="zh-CN"/>
              </w:rPr>
            </w:pPr>
            <w:r w:rsidRPr="00BC468A">
              <w:rPr>
                <w:lang w:eastAsia="zh-CN"/>
              </w:rPr>
              <w:t>DBT window configuration</w:t>
            </w:r>
          </w:p>
        </w:tc>
        <w:tc>
          <w:tcPr>
            <w:tcW w:w="705" w:type="dxa"/>
            <w:tcBorders>
              <w:top w:val="nil"/>
              <w:left w:val="single" w:sz="4" w:space="0" w:color="auto"/>
              <w:bottom w:val="single" w:sz="4" w:space="0" w:color="auto"/>
              <w:right w:val="single" w:sz="4" w:space="0" w:color="auto"/>
            </w:tcBorders>
            <w:shd w:val="clear" w:color="auto" w:fill="auto"/>
          </w:tcPr>
          <w:p w14:paraId="386A9257" w14:textId="77777777" w:rsidR="0064611E" w:rsidRPr="00BC468A" w:rsidRDefault="0064611E" w:rsidP="00EF50B5">
            <w:pPr>
              <w:pStyle w:val="TAC"/>
              <w:rPr>
                <w:lang w:eastAsia="zh-CN"/>
              </w:rPr>
            </w:pPr>
          </w:p>
        </w:tc>
        <w:tc>
          <w:tcPr>
            <w:tcW w:w="988" w:type="dxa"/>
            <w:tcBorders>
              <w:top w:val="single" w:sz="4" w:space="0" w:color="auto"/>
              <w:left w:val="single" w:sz="4" w:space="0" w:color="auto"/>
              <w:bottom w:val="single" w:sz="4" w:space="0" w:color="auto"/>
              <w:right w:val="single" w:sz="4" w:space="0" w:color="auto"/>
            </w:tcBorders>
          </w:tcPr>
          <w:p w14:paraId="6B7CDA8F" w14:textId="77777777" w:rsidR="0064611E" w:rsidRPr="00BC468A" w:rsidRDefault="0064611E" w:rsidP="00EF50B5">
            <w:pPr>
              <w:pStyle w:val="TAC"/>
              <w:rPr>
                <w:bCs/>
                <w:lang w:eastAsia="zh-CN"/>
              </w:rPr>
            </w:pPr>
            <w:r w:rsidRPr="00BC468A">
              <w:rPr>
                <w:bCs/>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tcPr>
          <w:p w14:paraId="2FD9A0AD" w14:textId="77777777" w:rsidR="0064611E" w:rsidRPr="00BC468A" w:rsidRDefault="0064611E" w:rsidP="00EF50B5">
            <w:pPr>
              <w:pStyle w:val="TAC"/>
              <w:rPr>
                <w:bCs/>
                <w:lang w:eastAsia="zh-CN"/>
              </w:rPr>
            </w:pPr>
            <w:r w:rsidRPr="00BC468A">
              <w:rPr>
                <w:bCs/>
                <w:lang w:eastAsia="zh-CN"/>
              </w:rPr>
              <w:t>Cell 1: N/A</w:t>
            </w:r>
          </w:p>
          <w:p w14:paraId="4AF5E916" w14:textId="77777777" w:rsidR="0064611E" w:rsidRPr="00BC468A" w:rsidRDefault="0064611E" w:rsidP="00EF50B5">
            <w:pPr>
              <w:pStyle w:val="TAC"/>
              <w:rPr>
                <w:bCs/>
                <w:lang w:eastAsia="zh-CN"/>
              </w:rPr>
            </w:pPr>
            <w:r w:rsidRPr="00BC468A">
              <w:rPr>
                <w:bCs/>
                <w:lang w:eastAsia="zh-CN"/>
              </w:rPr>
              <w:t>Cell 2,3: DBT.1</w:t>
            </w:r>
          </w:p>
        </w:tc>
        <w:tc>
          <w:tcPr>
            <w:tcW w:w="1836" w:type="dxa"/>
            <w:tcBorders>
              <w:top w:val="single" w:sz="4" w:space="0" w:color="auto"/>
              <w:left w:val="single" w:sz="4" w:space="0" w:color="auto"/>
              <w:bottom w:val="single" w:sz="4" w:space="0" w:color="auto"/>
              <w:right w:val="single" w:sz="4" w:space="0" w:color="auto"/>
            </w:tcBorders>
          </w:tcPr>
          <w:p w14:paraId="56FBBB78" w14:textId="77777777" w:rsidR="0064611E" w:rsidRPr="00BC468A" w:rsidRDefault="0064611E" w:rsidP="00EF50B5">
            <w:pPr>
              <w:pStyle w:val="TAL"/>
              <w:rPr>
                <w:bCs/>
                <w:lang w:eastAsia="zh-CN"/>
              </w:rPr>
            </w:pPr>
          </w:p>
        </w:tc>
      </w:tr>
      <w:tr w:rsidR="0064611E" w:rsidRPr="00BC468A" w14:paraId="1C2212A5" w14:textId="77777777" w:rsidTr="00EF50B5">
        <w:trPr>
          <w:cantSplit/>
          <w:trHeight w:val="187"/>
          <w:jc w:val="center"/>
        </w:trPr>
        <w:tc>
          <w:tcPr>
            <w:tcW w:w="2506" w:type="dxa"/>
            <w:tcBorders>
              <w:top w:val="single" w:sz="4" w:space="0" w:color="auto"/>
              <w:left w:val="single" w:sz="4" w:space="0" w:color="auto"/>
              <w:bottom w:val="nil"/>
              <w:right w:val="single" w:sz="4" w:space="0" w:color="auto"/>
            </w:tcBorders>
            <w:shd w:val="clear" w:color="auto" w:fill="auto"/>
          </w:tcPr>
          <w:p w14:paraId="35CE4387" w14:textId="77777777" w:rsidR="0064611E" w:rsidRPr="00BC468A" w:rsidRDefault="0064611E" w:rsidP="00EF50B5">
            <w:pPr>
              <w:pStyle w:val="TAL"/>
              <w:rPr>
                <w:lang w:eastAsia="zh-CN"/>
              </w:rPr>
            </w:pPr>
            <w:r w:rsidRPr="00BC468A">
              <w:rPr>
                <w:lang w:eastAsia="zh-CN"/>
              </w:rPr>
              <w:t>CSI-RS parameters in Cell 1</w:t>
            </w:r>
          </w:p>
        </w:tc>
        <w:tc>
          <w:tcPr>
            <w:tcW w:w="705" w:type="dxa"/>
            <w:tcBorders>
              <w:top w:val="nil"/>
              <w:left w:val="single" w:sz="4" w:space="0" w:color="auto"/>
              <w:bottom w:val="single" w:sz="4" w:space="0" w:color="auto"/>
              <w:right w:val="single" w:sz="4" w:space="0" w:color="auto"/>
            </w:tcBorders>
            <w:shd w:val="clear" w:color="auto" w:fill="auto"/>
          </w:tcPr>
          <w:p w14:paraId="45016031" w14:textId="77777777" w:rsidR="0064611E" w:rsidRPr="00BC468A" w:rsidRDefault="0064611E" w:rsidP="00EF50B5">
            <w:pPr>
              <w:pStyle w:val="TAC"/>
              <w:rPr>
                <w:lang w:eastAsia="zh-CN"/>
              </w:rPr>
            </w:pPr>
          </w:p>
        </w:tc>
        <w:tc>
          <w:tcPr>
            <w:tcW w:w="988" w:type="dxa"/>
            <w:tcBorders>
              <w:top w:val="single" w:sz="4" w:space="0" w:color="auto"/>
              <w:left w:val="single" w:sz="4" w:space="0" w:color="auto"/>
              <w:bottom w:val="single" w:sz="4" w:space="0" w:color="auto"/>
              <w:right w:val="single" w:sz="4" w:space="0" w:color="auto"/>
            </w:tcBorders>
          </w:tcPr>
          <w:p w14:paraId="60D422F2" w14:textId="77777777" w:rsidR="0064611E" w:rsidRPr="00BC468A" w:rsidRDefault="0064611E" w:rsidP="00EF50B5">
            <w:pPr>
              <w:pStyle w:val="TAC"/>
              <w:rPr>
                <w:bCs/>
                <w:lang w:eastAsia="zh-CN"/>
              </w:rPr>
            </w:pPr>
            <w:r w:rsidRPr="00BC468A">
              <w:rPr>
                <w:bCs/>
                <w:lang w:eastAsia="zh-CN"/>
              </w:rPr>
              <w:t>1</w:t>
            </w:r>
          </w:p>
        </w:tc>
        <w:tc>
          <w:tcPr>
            <w:tcW w:w="3458" w:type="dxa"/>
            <w:gridSpan w:val="2"/>
            <w:tcBorders>
              <w:top w:val="single" w:sz="4" w:space="0" w:color="auto"/>
              <w:left w:val="single" w:sz="4" w:space="0" w:color="auto"/>
              <w:bottom w:val="single" w:sz="4" w:space="0" w:color="auto"/>
              <w:right w:val="single" w:sz="4" w:space="0" w:color="auto"/>
            </w:tcBorders>
          </w:tcPr>
          <w:p w14:paraId="454D9460" w14:textId="77777777" w:rsidR="0064611E" w:rsidRPr="00BC468A" w:rsidRDefault="0064611E" w:rsidP="00EF50B5">
            <w:pPr>
              <w:pStyle w:val="TAC"/>
              <w:rPr>
                <w:bCs/>
                <w:lang w:eastAsia="zh-CN"/>
              </w:rPr>
            </w:pPr>
            <w:r w:rsidRPr="00BC468A">
              <w:rPr>
                <w:rFonts w:cs="v4.2.0"/>
                <w:bCs/>
                <w:lang w:eastAsia="zh-CN"/>
              </w:rPr>
              <w:t>CSI-RS.1.2 FDD</w:t>
            </w:r>
            <w:r w:rsidRPr="00BC468A">
              <w:t xml:space="preserve"> </w:t>
            </w:r>
            <w:r w:rsidRPr="00BC468A">
              <w:rPr>
                <w:rFonts w:cs="v4.2.0"/>
                <w:bCs/>
                <w:lang w:eastAsia="zh-CN"/>
              </w:rPr>
              <w:t>resource #0</w:t>
            </w:r>
          </w:p>
        </w:tc>
        <w:tc>
          <w:tcPr>
            <w:tcW w:w="1836" w:type="dxa"/>
            <w:tcBorders>
              <w:top w:val="single" w:sz="4" w:space="0" w:color="auto"/>
              <w:left w:val="single" w:sz="4" w:space="0" w:color="auto"/>
              <w:bottom w:val="single" w:sz="4" w:space="0" w:color="auto"/>
              <w:right w:val="single" w:sz="4" w:space="0" w:color="auto"/>
            </w:tcBorders>
          </w:tcPr>
          <w:p w14:paraId="4C420762" w14:textId="77777777" w:rsidR="0064611E" w:rsidRPr="00BC468A" w:rsidRDefault="0064611E" w:rsidP="00EF50B5">
            <w:pPr>
              <w:pStyle w:val="TAL"/>
              <w:rPr>
                <w:bCs/>
                <w:lang w:eastAsia="zh-CN"/>
              </w:rPr>
            </w:pPr>
          </w:p>
        </w:tc>
      </w:tr>
      <w:tr w:rsidR="0064611E" w:rsidRPr="00BC468A" w14:paraId="3C85D393" w14:textId="77777777" w:rsidTr="00EF50B5">
        <w:trPr>
          <w:cantSplit/>
          <w:trHeight w:val="187"/>
          <w:jc w:val="center"/>
        </w:trPr>
        <w:tc>
          <w:tcPr>
            <w:tcW w:w="2506" w:type="dxa"/>
            <w:tcBorders>
              <w:top w:val="nil"/>
              <w:left w:val="single" w:sz="4" w:space="0" w:color="auto"/>
              <w:bottom w:val="nil"/>
              <w:right w:val="single" w:sz="4" w:space="0" w:color="auto"/>
            </w:tcBorders>
            <w:shd w:val="clear" w:color="auto" w:fill="auto"/>
          </w:tcPr>
          <w:p w14:paraId="623207D3" w14:textId="77777777" w:rsidR="0064611E" w:rsidRPr="00BC468A" w:rsidRDefault="0064611E" w:rsidP="00EF50B5">
            <w:pPr>
              <w:pStyle w:val="TAL"/>
              <w:rPr>
                <w:lang w:eastAsia="zh-CN"/>
              </w:rPr>
            </w:pPr>
          </w:p>
        </w:tc>
        <w:tc>
          <w:tcPr>
            <w:tcW w:w="705" w:type="dxa"/>
            <w:tcBorders>
              <w:top w:val="nil"/>
              <w:left w:val="single" w:sz="4" w:space="0" w:color="auto"/>
              <w:bottom w:val="single" w:sz="4" w:space="0" w:color="auto"/>
              <w:right w:val="single" w:sz="4" w:space="0" w:color="auto"/>
            </w:tcBorders>
            <w:shd w:val="clear" w:color="auto" w:fill="auto"/>
          </w:tcPr>
          <w:p w14:paraId="34631939" w14:textId="77777777" w:rsidR="0064611E" w:rsidRPr="00BC468A" w:rsidRDefault="0064611E" w:rsidP="00EF50B5">
            <w:pPr>
              <w:pStyle w:val="TAC"/>
              <w:rPr>
                <w:lang w:eastAsia="zh-CN"/>
              </w:rPr>
            </w:pPr>
          </w:p>
        </w:tc>
        <w:tc>
          <w:tcPr>
            <w:tcW w:w="988" w:type="dxa"/>
            <w:tcBorders>
              <w:top w:val="single" w:sz="4" w:space="0" w:color="auto"/>
              <w:left w:val="single" w:sz="4" w:space="0" w:color="auto"/>
              <w:bottom w:val="single" w:sz="4" w:space="0" w:color="auto"/>
              <w:right w:val="single" w:sz="4" w:space="0" w:color="auto"/>
            </w:tcBorders>
          </w:tcPr>
          <w:p w14:paraId="58CB64F1" w14:textId="77777777" w:rsidR="0064611E" w:rsidRPr="00BC468A" w:rsidRDefault="0064611E" w:rsidP="00EF50B5">
            <w:pPr>
              <w:pStyle w:val="TAC"/>
              <w:rPr>
                <w:bCs/>
                <w:lang w:eastAsia="zh-CN"/>
              </w:rPr>
            </w:pPr>
            <w:r w:rsidRPr="00BC468A">
              <w:rPr>
                <w:bCs/>
                <w:lang w:eastAsia="zh-CN"/>
              </w:rPr>
              <w:t>2</w:t>
            </w:r>
          </w:p>
        </w:tc>
        <w:tc>
          <w:tcPr>
            <w:tcW w:w="3458" w:type="dxa"/>
            <w:gridSpan w:val="2"/>
            <w:tcBorders>
              <w:top w:val="single" w:sz="4" w:space="0" w:color="auto"/>
              <w:left w:val="single" w:sz="4" w:space="0" w:color="auto"/>
              <w:bottom w:val="single" w:sz="4" w:space="0" w:color="auto"/>
              <w:right w:val="single" w:sz="4" w:space="0" w:color="auto"/>
            </w:tcBorders>
          </w:tcPr>
          <w:p w14:paraId="0DEC4519" w14:textId="77777777" w:rsidR="0064611E" w:rsidRPr="00BC468A" w:rsidRDefault="0064611E" w:rsidP="00EF50B5">
            <w:pPr>
              <w:pStyle w:val="TAC"/>
              <w:rPr>
                <w:bCs/>
                <w:lang w:eastAsia="zh-CN"/>
              </w:rPr>
            </w:pPr>
            <w:r w:rsidRPr="00BC468A">
              <w:rPr>
                <w:rFonts w:cs="v4.2.0"/>
                <w:bCs/>
                <w:lang w:eastAsia="zh-CN"/>
              </w:rPr>
              <w:t>CSI-RS.1.2 TDD</w:t>
            </w:r>
            <w:r w:rsidRPr="00BC468A">
              <w:t xml:space="preserve"> </w:t>
            </w:r>
            <w:r w:rsidRPr="00BC468A">
              <w:rPr>
                <w:rFonts w:cs="v4.2.0"/>
                <w:bCs/>
                <w:lang w:eastAsia="zh-CN"/>
              </w:rPr>
              <w:t>resource #0</w:t>
            </w:r>
          </w:p>
        </w:tc>
        <w:tc>
          <w:tcPr>
            <w:tcW w:w="1836" w:type="dxa"/>
            <w:tcBorders>
              <w:top w:val="single" w:sz="4" w:space="0" w:color="auto"/>
              <w:left w:val="single" w:sz="4" w:space="0" w:color="auto"/>
              <w:bottom w:val="single" w:sz="4" w:space="0" w:color="auto"/>
              <w:right w:val="single" w:sz="4" w:space="0" w:color="auto"/>
            </w:tcBorders>
          </w:tcPr>
          <w:p w14:paraId="3C2397DD" w14:textId="77777777" w:rsidR="0064611E" w:rsidRPr="00BC468A" w:rsidRDefault="0064611E" w:rsidP="00EF50B5">
            <w:pPr>
              <w:pStyle w:val="TAL"/>
              <w:rPr>
                <w:bCs/>
                <w:lang w:eastAsia="zh-CN"/>
              </w:rPr>
            </w:pPr>
          </w:p>
        </w:tc>
      </w:tr>
      <w:tr w:rsidR="0064611E" w:rsidRPr="00BC468A" w14:paraId="65D77793" w14:textId="77777777" w:rsidTr="00EF50B5">
        <w:trPr>
          <w:cantSplit/>
          <w:trHeight w:val="187"/>
          <w:jc w:val="center"/>
        </w:trPr>
        <w:tc>
          <w:tcPr>
            <w:tcW w:w="2506" w:type="dxa"/>
            <w:tcBorders>
              <w:top w:val="nil"/>
              <w:left w:val="single" w:sz="4" w:space="0" w:color="auto"/>
              <w:bottom w:val="single" w:sz="4" w:space="0" w:color="auto"/>
              <w:right w:val="single" w:sz="4" w:space="0" w:color="auto"/>
            </w:tcBorders>
            <w:shd w:val="clear" w:color="auto" w:fill="auto"/>
          </w:tcPr>
          <w:p w14:paraId="75128385" w14:textId="77777777" w:rsidR="0064611E" w:rsidRPr="00BC468A" w:rsidRDefault="0064611E" w:rsidP="00EF50B5">
            <w:pPr>
              <w:pStyle w:val="TAL"/>
              <w:rPr>
                <w:lang w:eastAsia="zh-CN"/>
              </w:rPr>
            </w:pPr>
          </w:p>
        </w:tc>
        <w:tc>
          <w:tcPr>
            <w:tcW w:w="705" w:type="dxa"/>
            <w:tcBorders>
              <w:top w:val="nil"/>
              <w:left w:val="single" w:sz="4" w:space="0" w:color="auto"/>
              <w:bottom w:val="single" w:sz="4" w:space="0" w:color="auto"/>
              <w:right w:val="single" w:sz="4" w:space="0" w:color="auto"/>
            </w:tcBorders>
            <w:shd w:val="clear" w:color="auto" w:fill="auto"/>
          </w:tcPr>
          <w:p w14:paraId="624C6C57" w14:textId="77777777" w:rsidR="0064611E" w:rsidRPr="00BC468A" w:rsidRDefault="0064611E" w:rsidP="00EF50B5">
            <w:pPr>
              <w:pStyle w:val="TAC"/>
              <w:rPr>
                <w:lang w:eastAsia="zh-CN"/>
              </w:rPr>
            </w:pPr>
          </w:p>
        </w:tc>
        <w:tc>
          <w:tcPr>
            <w:tcW w:w="988" w:type="dxa"/>
            <w:tcBorders>
              <w:top w:val="single" w:sz="4" w:space="0" w:color="auto"/>
              <w:left w:val="single" w:sz="4" w:space="0" w:color="auto"/>
              <w:bottom w:val="single" w:sz="4" w:space="0" w:color="auto"/>
              <w:right w:val="single" w:sz="4" w:space="0" w:color="auto"/>
            </w:tcBorders>
          </w:tcPr>
          <w:p w14:paraId="28E53C85" w14:textId="77777777" w:rsidR="0064611E" w:rsidRPr="00BC468A" w:rsidRDefault="0064611E" w:rsidP="00EF50B5">
            <w:pPr>
              <w:pStyle w:val="TAC"/>
              <w:rPr>
                <w:bCs/>
                <w:lang w:eastAsia="zh-CN"/>
              </w:rPr>
            </w:pPr>
            <w:r w:rsidRPr="00BC468A">
              <w:rPr>
                <w:bCs/>
                <w:lang w:eastAsia="zh-CN"/>
              </w:rPr>
              <w:t>3</w:t>
            </w:r>
          </w:p>
        </w:tc>
        <w:tc>
          <w:tcPr>
            <w:tcW w:w="3458" w:type="dxa"/>
            <w:gridSpan w:val="2"/>
            <w:tcBorders>
              <w:top w:val="single" w:sz="4" w:space="0" w:color="auto"/>
              <w:left w:val="single" w:sz="4" w:space="0" w:color="auto"/>
              <w:bottom w:val="single" w:sz="4" w:space="0" w:color="auto"/>
              <w:right w:val="single" w:sz="4" w:space="0" w:color="auto"/>
            </w:tcBorders>
          </w:tcPr>
          <w:p w14:paraId="7D4F77E7" w14:textId="77777777" w:rsidR="0064611E" w:rsidRPr="00BC468A" w:rsidRDefault="0064611E" w:rsidP="00EF50B5">
            <w:pPr>
              <w:pStyle w:val="TAC"/>
              <w:rPr>
                <w:bCs/>
                <w:lang w:eastAsia="zh-CN"/>
              </w:rPr>
            </w:pPr>
            <w:r w:rsidRPr="00BC468A">
              <w:rPr>
                <w:rFonts w:cs="v4.2.0"/>
                <w:bCs/>
                <w:lang w:eastAsia="zh-CN"/>
              </w:rPr>
              <w:t>CSI-RS.2.2 TDD</w:t>
            </w:r>
            <w:r w:rsidRPr="00BC468A">
              <w:t xml:space="preserve"> </w:t>
            </w:r>
            <w:r w:rsidRPr="00BC468A">
              <w:rPr>
                <w:rFonts w:cs="v4.2.0"/>
                <w:bCs/>
                <w:lang w:eastAsia="zh-CN"/>
              </w:rPr>
              <w:t>resource #0</w:t>
            </w:r>
          </w:p>
        </w:tc>
        <w:tc>
          <w:tcPr>
            <w:tcW w:w="1836" w:type="dxa"/>
            <w:tcBorders>
              <w:top w:val="single" w:sz="4" w:space="0" w:color="auto"/>
              <w:left w:val="single" w:sz="4" w:space="0" w:color="auto"/>
              <w:bottom w:val="single" w:sz="4" w:space="0" w:color="auto"/>
              <w:right w:val="single" w:sz="4" w:space="0" w:color="auto"/>
            </w:tcBorders>
          </w:tcPr>
          <w:p w14:paraId="6CB7E4F5" w14:textId="77777777" w:rsidR="0064611E" w:rsidRPr="00BC468A" w:rsidRDefault="0064611E" w:rsidP="00EF50B5">
            <w:pPr>
              <w:pStyle w:val="TAL"/>
              <w:rPr>
                <w:bCs/>
                <w:lang w:eastAsia="zh-CN"/>
              </w:rPr>
            </w:pPr>
          </w:p>
        </w:tc>
      </w:tr>
      <w:tr w:rsidR="0064611E" w:rsidRPr="00BC468A" w14:paraId="0CF694A0" w14:textId="77777777" w:rsidTr="00EF50B5">
        <w:trPr>
          <w:cantSplit/>
          <w:trHeight w:val="187"/>
          <w:jc w:val="center"/>
        </w:trPr>
        <w:tc>
          <w:tcPr>
            <w:tcW w:w="2506" w:type="dxa"/>
            <w:tcBorders>
              <w:top w:val="single" w:sz="4" w:space="0" w:color="auto"/>
              <w:left w:val="single" w:sz="4" w:space="0" w:color="auto"/>
              <w:bottom w:val="single" w:sz="4" w:space="0" w:color="auto"/>
              <w:right w:val="single" w:sz="4" w:space="0" w:color="auto"/>
            </w:tcBorders>
            <w:hideMark/>
          </w:tcPr>
          <w:p w14:paraId="161323E3" w14:textId="77777777" w:rsidR="0064611E" w:rsidRPr="00BC468A" w:rsidRDefault="0064611E" w:rsidP="00EF50B5">
            <w:pPr>
              <w:pStyle w:val="TAL"/>
              <w:rPr>
                <w:rFonts w:cs="Arial"/>
              </w:rPr>
            </w:pPr>
            <w:r w:rsidRPr="00BC468A">
              <w:t>A3-Offset</w:t>
            </w:r>
          </w:p>
        </w:tc>
        <w:tc>
          <w:tcPr>
            <w:tcW w:w="705" w:type="dxa"/>
            <w:tcBorders>
              <w:top w:val="single" w:sz="4" w:space="0" w:color="auto"/>
              <w:left w:val="single" w:sz="4" w:space="0" w:color="auto"/>
              <w:bottom w:val="single" w:sz="4" w:space="0" w:color="auto"/>
              <w:right w:val="single" w:sz="4" w:space="0" w:color="auto"/>
            </w:tcBorders>
            <w:hideMark/>
          </w:tcPr>
          <w:p w14:paraId="77547B00" w14:textId="77777777" w:rsidR="0064611E" w:rsidRPr="00BC468A" w:rsidRDefault="0064611E" w:rsidP="00EF50B5">
            <w:pPr>
              <w:pStyle w:val="TAC"/>
            </w:pPr>
            <w:r w:rsidRPr="00BC468A">
              <w:rPr>
                <w:rFonts w:cs="v4.2.0"/>
              </w:rPr>
              <w:t>dB</w:t>
            </w:r>
          </w:p>
        </w:tc>
        <w:tc>
          <w:tcPr>
            <w:tcW w:w="988" w:type="dxa"/>
            <w:tcBorders>
              <w:top w:val="single" w:sz="4" w:space="0" w:color="auto"/>
              <w:left w:val="single" w:sz="4" w:space="0" w:color="auto"/>
              <w:bottom w:val="single" w:sz="4" w:space="0" w:color="auto"/>
              <w:right w:val="single" w:sz="4" w:space="0" w:color="auto"/>
            </w:tcBorders>
            <w:hideMark/>
          </w:tcPr>
          <w:p w14:paraId="7EFFB066" w14:textId="77777777" w:rsidR="0064611E" w:rsidRPr="00BC468A" w:rsidRDefault="0064611E" w:rsidP="00EF50B5">
            <w:pPr>
              <w:pStyle w:val="TAC"/>
            </w:pPr>
            <w:r w:rsidRPr="00BC468A">
              <w:rPr>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hideMark/>
          </w:tcPr>
          <w:p w14:paraId="321F2D92" w14:textId="77777777" w:rsidR="0064611E" w:rsidRPr="00BC468A" w:rsidRDefault="0064611E" w:rsidP="00EF50B5">
            <w:pPr>
              <w:pStyle w:val="TAC"/>
              <w:rPr>
                <w:rFonts w:cs="Arial"/>
              </w:rPr>
            </w:pPr>
            <w:r w:rsidRPr="00BC468A">
              <w:t>-4.5</w:t>
            </w:r>
          </w:p>
        </w:tc>
        <w:tc>
          <w:tcPr>
            <w:tcW w:w="1836" w:type="dxa"/>
            <w:tcBorders>
              <w:top w:val="single" w:sz="4" w:space="0" w:color="auto"/>
              <w:left w:val="single" w:sz="4" w:space="0" w:color="auto"/>
              <w:bottom w:val="single" w:sz="4" w:space="0" w:color="auto"/>
              <w:right w:val="single" w:sz="4" w:space="0" w:color="auto"/>
            </w:tcBorders>
          </w:tcPr>
          <w:p w14:paraId="7123FEE5" w14:textId="77777777" w:rsidR="0064611E" w:rsidRPr="00BC468A" w:rsidRDefault="0064611E" w:rsidP="00EF50B5">
            <w:pPr>
              <w:pStyle w:val="TAL"/>
            </w:pPr>
          </w:p>
        </w:tc>
      </w:tr>
      <w:tr w:rsidR="0064611E" w:rsidRPr="00BC468A" w14:paraId="352FA135" w14:textId="77777777" w:rsidTr="00EF50B5">
        <w:trPr>
          <w:cantSplit/>
          <w:trHeight w:val="187"/>
          <w:jc w:val="center"/>
        </w:trPr>
        <w:tc>
          <w:tcPr>
            <w:tcW w:w="2506" w:type="dxa"/>
            <w:tcBorders>
              <w:top w:val="single" w:sz="4" w:space="0" w:color="auto"/>
              <w:left w:val="single" w:sz="4" w:space="0" w:color="auto"/>
              <w:bottom w:val="single" w:sz="4" w:space="0" w:color="auto"/>
              <w:right w:val="single" w:sz="4" w:space="0" w:color="auto"/>
            </w:tcBorders>
          </w:tcPr>
          <w:p w14:paraId="6AB0744C" w14:textId="77777777" w:rsidR="0064611E" w:rsidRPr="00BC468A" w:rsidRDefault="0064611E" w:rsidP="00EF50B5">
            <w:pPr>
              <w:pStyle w:val="TAL"/>
            </w:pPr>
            <w:r w:rsidRPr="00BC468A">
              <w:rPr>
                <w:rFonts w:cs="v4.2.0"/>
              </w:rPr>
              <w:t>Event A3 measurement quantity</w:t>
            </w:r>
          </w:p>
        </w:tc>
        <w:tc>
          <w:tcPr>
            <w:tcW w:w="705" w:type="dxa"/>
            <w:tcBorders>
              <w:top w:val="single" w:sz="4" w:space="0" w:color="auto"/>
              <w:left w:val="single" w:sz="4" w:space="0" w:color="auto"/>
              <w:bottom w:val="single" w:sz="4" w:space="0" w:color="auto"/>
              <w:right w:val="single" w:sz="4" w:space="0" w:color="auto"/>
            </w:tcBorders>
          </w:tcPr>
          <w:p w14:paraId="0E6A6DF7"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tcPr>
          <w:p w14:paraId="240954DB" w14:textId="77777777" w:rsidR="0064611E" w:rsidRPr="00BC468A" w:rsidRDefault="0064611E" w:rsidP="00EF50B5">
            <w:pPr>
              <w:pStyle w:val="TAC"/>
              <w:rPr>
                <w:lang w:eastAsia="zh-CN"/>
              </w:rPr>
            </w:pPr>
          </w:p>
        </w:tc>
        <w:tc>
          <w:tcPr>
            <w:tcW w:w="3458" w:type="dxa"/>
            <w:gridSpan w:val="2"/>
            <w:tcBorders>
              <w:top w:val="single" w:sz="4" w:space="0" w:color="auto"/>
              <w:left w:val="single" w:sz="4" w:space="0" w:color="auto"/>
              <w:bottom w:val="single" w:sz="4" w:space="0" w:color="auto"/>
              <w:right w:val="single" w:sz="4" w:space="0" w:color="auto"/>
            </w:tcBorders>
          </w:tcPr>
          <w:p w14:paraId="15090AE9" w14:textId="77777777" w:rsidR="0064611E" w:rsidRPr="00BC468A" w:rsidRDefault="0064611E" w:rsidP="00EF50B5">
            <w:pPr>
              <w:pStyle w:val="TAC"/>
            </w:pPr>
            <w:r w:rsidRPr="00BC468A">
              <w:t>SS-RSRP</w:t>
            </w:r>
          </w:p>
        </w:tc>
        <w:tc>
          <w:tcPr>
            <w:tcW w:w="1836" w:type="dxa"/>
            <w:tcBorders>
              <w:top w:val="single" w:sz="4" w:space="0" w:color="auto"/>
              <w:left w:val="single" w:sz="4" w:space="0" w:color="auto"/>
              <w:bottom w:val="single" w:sz="4" w:space="0" w:color="auto"/>
              <w:right w:val="single" w:sz="4" w:space="0" w:color="auto"/>
            </w:tcBorders>
          </w:tcPr>
          <w:p w14:paraId="16F44CB6" w14:textId="77777777" w:rsidR="0064611E" w:rsidRPr="00BC468A" w:rsidRDefault="0064611E" w:rsidP="00EF50B5">
            <w:pPr>
              <w:pStyle w:val="TAL"/>
            </w:pPr>
          </w:p>
        </w:tc>
      </w:tr>
      <w:tr w:rsidR="0064611E" w:rsidRPr="00BC468A" w14:paraId="64923BD8" w14:textId="77777777" w:rsidTr="00EF50B5">
        <w:trPr>
          <w:cantSplit/>
          <w:trHeight w:val="187"/>
          <w:jc w:val="center"/>
        </w:trPr>
        <w:tc>
          <w:tcPr>
            <w:tcW w:w="2506" w:type="dxa"/>
            <w:tcBorders>
              <w:top w:val="single" w:sz="4" w:space="0" w:color="auto"/>
              <w:left w:val="single" w:sz="4" w:space="0" w:color="auto"/>
              <w:bottom w:val="single" w:sz="4" w:space="0" w:color="auto"/>
              <w:right w:val="single" w:sz="4" w:space="0" w:color="auto"/>
            </w:tcBorders>
            <w:hideMark/>
          </w:tcPr>
          <w:p w14:paraId="7F4845D7" w14:textId="77777777" w:rsidR="0064611E" w:rsidRPr="00BC468A" w:rsidRDefault="0064611E" w:rsidP="00EF50B5">
            <w:pPr>
              <w:pStyle w:val="TAL"/>
              <w:rPr>
                <w:rFonts w:cs="Arial"/>
              </w:rPr>
            </w:pPr>
            <w:r w:rsidRPr="00BC468A">
              <w:t>CP length</w:t>
            </w:r>
          </w:p>
        </w:tc>
        <w:tc>
          <w:tcPr>
            <w:tcW w:w="705" w:type="dxa"/>
            <w:tcBorders>
              <w:top w:val="single" w:sz="4" w:space="0" w:color="auto"/>
              <w:left w:val="single" w:sz="4" w:space="0" w:color="auto"/>
              <w:bottom w:val="single" w:sz="4" w:space="0" w:color="auto"/>
              <w:right w:val="single" w:sz="4" w:space="0" w:color="auto"/>
            </w:tcBorders>
          </w:tcPr>
          <w:p w14:paraId="12AC5646"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hideMark/>
          </w:tcPr>
          <w:p w14:paraId="787676FF" w14:textId="77777777" w:rsidR="0064611E" w:rsidRPr="00BC468A" w:rsidRDefault="0064611E" w:rsidP="00EF50B5">
            <w:pPr>
              <w:pStyle w:val="TAC"/>
            </w:pPr>
            <w:r w:rsidRPr="00BC468A">
              <w:rPr>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hideMark/>
          </w:tcPr>
          <w:p w14:paraId="73BFFDFC" w14:textId="77777777" w:rsidR="0064611E" w:rsidRPr="00BC468A" w:rsidRDefault="0064611E" w:rsidP="00EF50B5">
            <w:pPr>
              <w:pStyle w:val="TAC"/>
              <w:rPr>
                <w:rFonts w:cs="Arial"/>
              </w:rPr>
            </w:pPr>
            <w:r w:rsidRPr="00BC468A">
              <w:t>Normal</w:t>
            </w:r>
          </w:p>
        </w:tc>
        <w:tc>
          <w:tcPr>
            <w:tcW w:w="1836" w:type="dxa"/>
            <w:tcBorders>
              <w:top w:val="single" w:sz="4" w:space="0" w:color="auto"/>
              <w:left w:val="single" w:sz="4" w:space="0" w:color="auto"/>
              <w:bottom w:val="single" w:sz="4" w:space="0" w:color="auto"/>
              <w:right w:val="single" w:sz="4" w:space="0" w:color="auto"/>
            </w:tcBorders>
          </w:tcPr>
          <w:p w14:paraId="277F9560" w14:textId="77777777" w:rsidR="0064611E" w:rsidRPr="00BC468A" w:rsidRDefault="0064611E" w:rsidP="00EF50B5">
            <w:pPr>
              <w:pStyle w:val="TAL"/>
            </w:pPr>
          </w:p>
        </w:tc>
      </w:tr>
      <w:tr w:rsidR="0064611E" w:rsidRPr="00BC468A" w14:paraId="1DB2994E" w14:textId="77777777" w:rsidTr="00EF50B5">
        <w:trPr>
          <w:cantSplit/>
          <w:trHeight w:val="187"/>
          <w:jc w:val="center"/>
        </w:trPr>
        <w:tc>
          <w:tcPr>
            <w:tcW w:w="2506" w:type="dxa"/>
            <w:tcBorders>
              <w:top w:val="single" w:sz="4" w:space="0" w:color="auto"/>
              <w:left w:val="single" w:sz="4" w:space="0" w:color="auto"/>
              <w:bottom w:val="single" w:sz="4" w:space="0" w:color="auto"/>
              <w:right w:val="single" w:sz="4" w:space="0" w:color="auto"/>
            </w:tcBorders>
            <w:hideMark/>
          </w:tcPr>
          <w:p w14:paraId="590EC19B" w14:textId="77777777" w:rsidR="0064611E" w:rsidRPr="00BC468A" w:rsidRDefault="0064611E" w:rsidP="00EF50B5">
            <w:pPr>
              <w:pStyle w:val="TAL"/>
              <w:rPr>
                <w:rFonts w:cs="Arial"/>
              </w:rPr>
            </w:pPr>
            <w:r w:rsidRPr="00BC468A">
              <w:t>Hysteresis</w:t>
            </w:r>
          </w:p>
        </w:tc>
        <w:tc>
          <w:tcPr>
            <w:tcW w:w="705" w:type="dxa"/>
            <w:tcBorders>
              <w:top w:val="single" w:sz="4" w:space="0" w:color="auto"/>
              <w:left w:val="single" w:sz="4" w:space="0" w:color="auto"/>
              <w:bottom w:val="single" w:sz="4" w:space="0" w:color="auto"/>
              <w:right w:val="single" w:sz="4" w:space="0" w:color="auto"/>
            </w:tcBorders>
            <w:hideMark/>
          </w:tcPr>
          <w:p w14:paraId="262645FB" w14:textId="77777777" w:rsidR="0064611E" w:rsidRPr="00BC468A" w:rsidRDefault="0064611E" w:rsidP="00EF50B5">
            <w:pPr>
              <w:pStyle w:val="TAC"/>
            </w:pPr>
            <w:r w:rsidRPr="00BC468A">
              <w:rPr>
                <w:rFonts w:cs="v4.2.0"/>
              </w:rPr>
              <w:t>dB</w:t>
            </w:r>
          </w:p>
        </w:tc>
        <w:tc>
          <w:tcPr>
            <w:tcW w:w="988" w:type="dxa"/>
            <w:tcBorders>
              <w:top w:val="single" w:sz="4" w:space="0" w:color="auto"/>
              <w:left w:val="single" w:sz="4" w:space="0" w:color="auto"/>
              <w:bottom w:val="single" w:sz="4" w:space="0" w:color="auto"/>
              <w:right w:val="single" w:sz="4" w:space="0" w:color="auto"/>
            </w:tcBorders>
            <w:hideMark/>
          </w:tcPr>
          <w:p w14:paraId="25576C87" w14:textId="77777777" w:rsidR="0064611E" w:rsidRPr="00BC468A" w:rsidRDefault="0064611E" w:rsidP="00EF50B5">
            <w:pPr>
              <w:pStyle w:val="TAC"/>
            </w:pPr>
            <w:r w:rsidRPr="00BC468A">
              <w:rPr>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hideMark/>
          </w:tcPr>
          <w:p w14:paraId="25EB2F51" w14:textId="77777777" w:rsidR="0064611E" w:rsidRPr="00BC468A" w:rsidRDefault="0064611E" w:rsidP="00EF50B5">
            <w:pPr>
              <w:pStyle w:val="TAC"/>
              <w:rPr>
                <w:rFonts w:cs="Arial"/>
              </w:rPr>
            </w:pPr>
            <w:r w:rsidRPr="00BC468A">
              <w:t>0</w:t>
            </w:r>
          </w:p>
        </w:tc>
        <w:tc>
          <w:tcPr>
            <w:tcW w:w="1836" w:type="dxa"/>
            <w:tcBorders>
              <w:top w:val="single" w:sz="4" w:space="0" w:color="auto"/>
              <w:left w:val="single" w:sz="4" w:space="0" w:color="auto"/>
              <w:bottom w:val="single" w:sz="4" w:space="0" w:color="auto"/>
              <w:right w:val="single" w:sz="4" w:space="0" w:color="auto"/>
            </w:tcBorders>
          </w:tcPr>
          <w:p w14:paraId="4A82F9B6" w14:textId="77777777" w:rsidR="0064611E" w:rsidRPr="00BC468A" w:rsidRDefault="0064611E" w:rsidP="00EF50B5">
            <w:pPr>
              <w:pStyle w:val="TAL"/>
            </w:pPr>
          </w:p>
        </w:tc>
      </w:tr>
      <w:tr w:rsidR="0064611E" w:rsidRPr="00BC468A" w14:paraId="2D4A0D01" w14:textId="77777777" w:rsidTr="00EF50B5">
        <w:trPr>
          <w:cantSplit/>
          <w:trHeight w:val="187"/>
          <w:jc w:val="center"/>
        </w:trPr>
        <w:tc>
          <w:tcPr>
            <w:tcW w:w="2506" w:type="dxa"/>
            <w:tcBorders>
              <w:top w:val="single" w:sz="4" w:space="0" w:color="auto"/>
              <w:left w:val="single" w:sz="4" w:space="0" w:color="auto"/>
              <w:bottom w:val="single" w:sz="4" w:space="0" w:color="auto"/>
              <w:right w:val="single" w:sz="4" w:space="0" w:color="auto"/>
            </w:tcBorders>
            <w:hideMark/>
          </w:tcPr>
          <w:p w14:paraId="67B0052C" w14:textId="77777777" w:rsidR="0064611E" w:rsidRPr="00BC468A" w:rsidRDefault="0064611E" w:rsidP="00EF50B5">
            <w:pPr>
              <w:pStyle w:val="TAL"/>
              <w:rPr>
                <w:rFonts w:cs="Arial"/>
              </w:rPr>
            </w:pPr>
            <w:r w:rsidRPr="00BC468A">
              <w:t>Time To Trigger</w:t>
            </w:r>
          </w:p>
        </w:tc>
        <w:tc>
          <w:tcPr>
            <w:tcW w:w="705" w:type="dxa"/>
            <w:tcBorders>
              <w:top w:val="single" w:sz="4" w:space="0" w:color="auto"/>
              <w:left w:val="single" w:sz="4" w:space="0" w:color="auto"/>
              <w:bottom w:val="single" w:sz="4" w:space="0" w:color="auto"/>
              <w:right w:val="single" w:sz="4" w:space="0" w:color="auto"/>
            </w:tcBorders>
            <w:hideMark/>
          </w:tcPr>
          <w:p w14:paraId="66C35FE5" w14:textId="77777777" w:rsidR="0064611E" w:rsidRPr="00BC468A" w:rsidRDefault="0064611E" w:rsidP="00EF50B5">
            <w:pPr>
              <w:pStyle w:val="TAC"/>
            </w:pPr>
            <w:r w:rsidRPr="00BC468A">
              <w:rPr>
                <w:rFonts w:cs="v4.2.0"/>
              </w:rPr>
              <w:t>s</w:t>
            </w:r>
          </w:p>
        </w:tc>
        <w:tc>
          <w:tcPr>
            <w:tcW w:w="988" w:type="dxa"/>
            <w:tcBorders>
              <w:top w:val="single" w:sz="4" w:space="0" w:color="auto"/>
              <w:left w:val="single" w:sz="4" w:space="0" w:color="auto"/>
              <w:bottom w:val="single" w:sz="4" w:space="0" w:color="auto"/>
              <w:right w:val="single" w:sz="4" w:space="0" w:color="auto"/>
            </w:tcBorders>
            <w:hideMark/>
          </w:tcPr>
          <w:p w14:paraId="7042B825" w14:textId="77777777" w:rsidR="0064611E" w:rsidRPr="00BC468A" w:rsidRDefault="0064611E" w:rsidP="00EF50B5">
            <w:pPr>
              <w:pStyle w:val="TAC"/>
            </w:pPr>
            <w:r w:rsidRPr="00BC468A">
              <w:rPr>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hideMark/>
          </w:tcPr>
          <w:p w14:paraId="4A9F491E" w14:textId="77777777" w:rsidR="0064611E" w:rsidRPr="00BC468A" w:rsidRDefault="0064611E" w:rsidP="00EF50B5">
            <w:pPr>
              <w:pStyle w:val="TAC"/>
              <w:rPr>
                <w:rFonts w:cs="Arial"/>
              </w:rPr>
            </w:pPr>
            <w:r w:rsidRPr="00BC468A">
              <w:t>0</w:t>
            </w:r>
          </w:p>
        </w:tc>
        <w:tc>
          <w:tcPr>
            <w:tcW w:w="1836" w:type="dxa"/>
            <w:tcBorders>
              <w:top w:val="single" w:sz="4" w:space="0" w:color="auto"/>
              <w:left w:val="single" w:sz="4" w:space="0" w:color="auto"/>
              <w:bottom w:val="single" w:sz="4" w:space="0" w:color="auto"/>
              <w:right w:val="single" w:sz="4" w:space="0" w:color="auto"/>
            </w:tcBorders>
          </w:tcPr>
          <w:p w14:paraId="5BC4F078" w14:textId="77777777" w:rsidR="0064611E" w:rsidRPr="00BC468A" w:rsidRDefault="0064611E" w:rsidP="00EF50B5">
            <w:pPr>
              <w:pStyle w:val="TAL"/>
            </w:pPr>
          </w:p>
        </w:tc>
      </w:tr>
      <w:tr w:rsidR="0064611E" w:rsidRPr="00BC468A" w14:paraId="12528FB0" w14:textId="77777777" w:rsidTr="00EF50B5">
        <w:trPr>
          <w:cantSplit/>
          <w:trHeight w:val="187"/>
          <w:jc w:val="center"/>
        </w:trPr>
        <w:tc>
          <w:tcPr>
            <w:tcW w:w="2506" w:type="dxa"/>
            <w:tcBorders>
              <w:top w:val="single" w:sz="4" w:space="0" w:color="auto"/>
              <w:left w:val="single" w:sz="4" w:space="0" w:color="auto"/>
              <w:bottom w:val="single" w:sz="4" w:space="0" w:color="auto"/>
              <w:right w:val="single" w:sz="4" w:space="0" w:color="auto"/>
            </w:tcBorders>
            <w:hideMark/>
          </w:tcPr>
          <w:p w14:paraId="0CE197F0" w14:textId="77777777" w:rsidR="0064611E" w:rsidRPr="00BC468A" w:rsidRDefault="0064611E" w:rsidP="00EF50B5">
            <w:pPr>
              <w:pStyle w:val="TAL"/>
              <w:rPr>
                <w:rFonts w:cs="Arial"/>
              </w:rPr>
            </w:pPr>
            <w:r w:rsidRPr="00BC468A">
              <w:rPr>
                <w:rFonts w:cs="Arial"/>
              </w:rPr>
              <w:t>Filter coefficient</w:t>
            </w:r>
          </w:p>
        </w:tc>
        <w:tc>
          <w:tcPr>
            <w:tcW w:w="705" w:type="dxa"/>
            <w:tcBorders>
              <w:top w:val="single" w:sz="4" w:space="0" w:color="auto"/>
              <w:left w:val="single" w:sz="4" w:space="0" w:color="auto"/>
              <w:bottom w:val="single" w:sz="4" w:space="0" w:color="auto"/>
              <w:right w:val="single" w:sz="4" w:space="0" w:color="auto"/>
            </w:tcBorders>
          </w:tcPr>
          <w:p w14:paraId="458E8AFC"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hideMark/>
          </w:tcPr>
          <w:p w14:paraId="0876B340" w14:textId="77777777" w:rsidR="0064611E" w:rsidRPr="00BC468A" w:rsidRDefault="0064611E" w:rsidP="00EF50B5">
            <w:pPr>
              <w:pStyle w:val="TAC"/>
            </w:pPr>
            <w:r w:rsidRPr="00BC468A">
              <w:rPr>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hideMark/>
          </w:tcPr>
          <w:p w14:paraId="4CC75F96" w14:textId="77777777" w:rsidR="0064611E" w:rsidRPr="00BC468A" w:rsidRDefault="0064611E" w:rsidP="00EF50B5">
            <w:pPr>
              <w:pStyle w:val="TAC"/>
              <w:rPr>
                <w:rFonts w:cs="Arial"/>
              </w:rPr>
            </w:pPr>
            <w:r w:rsidRPr="00BC468A">
              <w:t>0</w:t>
            </w:r>
          </w:p>
        </w:tc>
        <w:tc>
          <w:tcPr>
            <w:tcW w:w="1836" w:type="dxa"/>
            <w:tcBorders>
              <w:top w:val="single" w:sz="4" w:space="0" w:color="auto"/>
              <w:left w:val="single" w:sz="4" w:space="0" w:color="auto"/>
              <w:bottom w:val="single" w:sz="4" w:space="0" w:color="auto"/>
              <w:right w:val="single" w:sz="4" w:space="0" w:color="auto"/>
            </w:tcBorders>
            <w:hideMark/>
          </w:tcPr>
          <w:p w14:paraId="17AAE652" w14:textId="77777777" w:rsidR="0064611E" w:rsidRPr="00BC468A" w:rsidRDefault="0064611E" w:rsidP="00EF50B5">
            <w:pPr>
              <w:pStyle w:val="TAL"/>
            </w:pPr>
            <w:r w:rsidRPr="00BC468A">
              <w:t>L3 filtering is not used</w:t>
            </w:r>
          </w:p>
        </w:tc>
      </w:tr>
      <w:tr w:rsidR="0064611E" w:rsidRPr="00BC468A" w14:paraId="264C7073" w14:textId="77777777" w:rsidTr="00EF50B5">
        <w:trPr>
          <w:cantSplit/>
          <w:trHeight w:val="187"/>
          <w:jc w:val="center"/>
        </w:trPr>
        <w:tc>
          <w:tcPr>
            <w:tcW w:w="2506" w:type="dxa"/>
            <w:tcBorders>
              <w:top w:val="single" w:sz="4" w:space="0" w:color="auto"/>
              <w:left w:val="single" w:sz="4" w:space="0" w:color="auto"/>
              <w:bottom w:val="single" w:sz="4" w:space="0" w:color="auto"/>
              <w:right w:val="single" w:sz="4" w:space="0" w:color="auto"/>
            </w:tcBorders>
          </w:tcPr>
          <w:p w14:paraId="045F19C0" w14:textId="77777777" w:rsidR="0064611E" w:rsidRPr="00BC468A" w:rsidRDefault="0064611E" w:rsidP="00EF50B5">
            <w:pPr>
              <w:pStyle w:val="TAL"/>
              <w:rPr>
                <w:rFonts w:cs="Arial"/>
              </w:rPr>
            </w:pPr>
            <w:r w:rsidRPr="00BC468A">
              <w:rPr>
                <w:rFonts w:cs="Arial"/>
              </w:rPr>
              <w:t>DRX</w:t>
            </w:r>
          </w:p>
        </w:tc>
        <w:tc>
          <w:tcPr>
            <w:tcW w:w="705" w:type="dxa"/>
            <w:tcBorders>
              <w:top w:val="single" w:sz="4" w:space="0" w:color="auto"/>
              <w:left w:val="single" w:sz="4" w:space="0" w:color="auto"/>
              <w:bottom w:val="single" w:sz="4" w:space="0" w:color="auto"/>
              <w:right w:val="single" w:sz="4" w:space="0" w:color="auto"/>
            </w:tcBorders>
          </w:tcPr>
          <w:p w14:paraId="4F6B80D0"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tcPr>
          <w:p w14:paraId="6A398FE4" w14:textId="77777777" w:rsidR="0064611E" w:rsidRPr="00BC468A" w:rsidRDefault="0064611E" w:rsidP="00EF50B5">
            <w:pPr>
              <w:pStyle w:val="TAC"/>
              <w:rPr>
                <w:lang w:eastAsia="zh-CN"/>
              </w:rPr>
            </w:pPr>
            <w:r w:rsidRPr="00BC468A">
              <w:rPr>
                <w:lang w:eastAsia="zh-CN"/>
              </w:rPr>
              <w:t>1, 2, 3</w:t>
            </w:r>
          </w:p>
        </w:tc>
        <w:tc>
          <w:tcPr>
            <w:tcW w:w="1729" w:type="dxa"/>
            <w:tcBorders>
              <w:top w:val="single" w:sz="4" w:space="0" w:color="auto"/>
              <w:left w:val="single" w:sz="4" w:space="0" w:color="auto"/>
              <w:bottom w:val="single" w:sz="4" w:space="0" w:color="auto"/>
              <w:right w:val="single" w:sz="4" w:space="0" w:color="auto"/>
            </w:tcBorders>
          </w:tcPr>
          <w:p w14:paraId="3D51FFFC" w14:textId="77777777" w:rsidR="0064611E" w:rsidRPr="00BC468A" w:rsidRDefault="0064611E" w:rsidP="00EF50B5">
            <w:pPr>
              <w:pStyle w:val="TAC"/>
            </w:pPr>
            <w:r w:rsidRPr="00BC468A">
              <w:t>DRX.1</w:t>
            </w:r>
          </w:p>
        </w:tc>
        <w:tc>
          <w:tcPr>
            <w:tcW w:w="1729" w:type="dxa"/>
            <w:tcBorders>
              <w:top w:val="single" w:sz="4" w:space="0" w:color="auto"/>
              <w:left w:val="single" w:sz="4" w:space="0" w:color="auto"/>
              <w:bottom w:val="single" w:sz="4" w:space="0" w:color="auto"/>
              <w:right w:val="single" w:sz="4" w:space="0" w:color="auto"/>
            </w:tcBorders>
          </w:tcPr>
          <w:p w14:paraId="0DD63E71" w14:textId="77777777" w:rsidR="0064611E" w:rsidRPr="00BC468A" w:rsidRDefault="0064611E" w:rsidP="00EF50B5">
            <w:pPr>
              <w:pStyle w:val="TAC"/>
            </w:pPr>
            <w:r w:rsidRPr="00BC468A">
              <w:t>DRX.2</w:t>
            </w:r>
          </w:p>
        </w:tc>
        <w:tc>
          <w:tcPr>
            <w:tcW w:w="1836" w:type="dxa"/>
            <w:tcBorders>
              <w:top w:val="single" w:sz="4" w:space="0" w:color="auto"/>
              <w:left w:val="single" w:sz="4" w:space="0" w:color="auto"/>
              <w:bottom w:val="single" w:sz="4" w:space="0" w:color="auto"/>
              <w:right w:val="single" w:sz="4" w:space="0" w:color="auto"/>
            </w:tcBorders>
          </w:tcPr>
          <w:p w14:paraId="6F262AFF" w14:textId="77777777" w:rsidR="0064611E" w:rsidRPr="00BC468A" w:rsidRDefault="0064611E" w:rsidP="00EF50B5">
            <w:pPr>
              <w:pStyle w:val="TAL"/>
            </w:pPr>
          </w:p>
        </w:tc>
      </w:tr>
      <w:tr w:rsidR="0064611E" w:rsidRPr="00BC468A" w14:paraId="07CF22C7" w14:textId="77777777" w:rsidTr="00EF50B5">
        <w:trPr>
          <w:cantSplit/>
          <w:trHeight w:val="187"/>
          <w:jc w:val="center"/>
        </w:trPr>
        <w:tc>
          <w:tcPr>
            <w:tcW w:w="2506" w:type="dxa"/>
            <w:tcBorders>
              <w:top w:val="single" w:sz="4" w:space="0" w:color="auto"/>
              <w:left w:val="single" w:sz="4" w:space="0" w:color="auto"/>
              <w:bottom w:val="nil"/>
              <w:right w:val="single" w:sz="4" w:space="0" w:color="auto"/>
            </w:tcBorders>
            <w:shd w:val="clear" w:color="auto" w:fill="auto"/>
            <w:hideMark/>
          </w:tcPr>
          <w:p w14:paraId="5D82B056" w14:textId="77777777" w:rsidR="0064611E" w:rsidRPr="00BC468A" w:rsidRDefault="0064611E" w:rsidP="00EF50B5">
            <w:pPr>
              <w:pStyle w:val="TAL"/>
              <w:rPr>
                <w:rFonts w:cs="Arial"/>
              </w:rPr>
            </w:pPr>
            <w:r w:rsidRPr="00BC468A">
              <w:rPr>
                <w:rFonts w:cs="Arial"/>
              </w:rPr>
              <w:t>Time offset between Cell 1 and Cell 2</w:t>
            </w:r>
          </w:p>
        </w:tc>
        <w:tc>
          <w:tcPr>
            <w:tcW w:w="705" w:type="dxa"/>
            <w:tcBorders>
              <w:top w:val="single" w:sz="4" w:space="0" w:color="auto"/>
              <w:left w:val="single" w:sz="4" w:space="0" w:color="auto"/>
              <w:bottom w:val="nil"/>
              <w:right w:val="single" w:sz="4" w:space="0" w:color="auto"/>
            </w:tcBorders>
            <w:shd w:val="clear" w:color="auto" w:fill="auto"/>
          </w:tcPr>
          <w:p w14:paraId="79B3B4CC"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hideMark/>
          </w:tcPr>
          <w:p w14:paraId="7E2BE2FA" w14:textId="77777777" w:rsidR="0064611E" w:rsidRPr="00BC468A" w:rsidRDefault="0064611E" w:rsidP="00EF50B5">
            <w:pPr>
              <w:pStyle w:val="TAC"/>
              <w:rPr>
                <w:lang w:eastAsia="zh-CN"/>
              </w:rPr>
            </w:pPr>
            <w:r w:rsidRPr="00BC468A">
              <w:rPr>
                <w:lang w:eastAsia="zh-CN"/>
              </w:rPr>
              <w:t>1</w:t>
            </w:r>
          </w:p>
        </w:tc>
        <w:tc>
          <w:tcPr>
            <w:tcW w:w="3458" w:type="dxa"/>
            <w:gridSpan w:val="2"/>
            <w:tcBorders>
              <w:top w:val="single" w:sz="4" w:space="0" w:color="auto"/>
              <w:left w:val="single" w:sz="4" w:space="0" w:color="auto"/>
              <w:bottom w:val="single" w:sz="4" w:space="0" w:color="auto"/>
              <w:right w:val="single" w:sz="4" w:space="0" w:color="auto"/>
            </w:tcBorders>
            <w:hideMark/>
          </w:tcPr>
          <w:p w14:paraId="74AF8E2C" w14:textId="77777777" w:rsidR="0064611E" w:rsidRPr="00BC468A" w:rsidRDefault="0064611E" w:rsidP="00EF50B5">
            <w:pPr>
              <w:pStyle w:val="TAC"/>
              <w:rPr>
                <w:rFonts w:cs="Arial"/>
              </w:rPr>
            </w:pPr>
            <w:r w:rsidRPr="00BC468A">
              <w:t>3 ms</w:t>
            </w:r>
          </w:p>
        </w:tc>
        <w:tc>
          <w:tcPr>
            <w:tcW w:w="1836" w:type="dxa"/>
            <w:tcBorders>
              <w:top w:val="single" w:sz="4" w:space="0" w:color="auto"/>
              <w:left w:val="single" w:sz="4" w:space="0" w:color="auto"/>
              <w:bottom w:val="single" w:sz="4" w:space="0" w:color="auto"/>
              <w:right w:val="single" w:sz="4" w:space="0" w:color="auto"/>
            </w:tcBorders>
            <w:hideMark/>
          </w:tcPr>
          <w:p w14:paraId="0DEE29D8" w14:textId="77777777" w:rsidR="0064611E" w:rsidRPr="00BC468A" w:rsidRDefault="0064611E" w:rsidP="00EF50B5">
            <w:pPr>
              <w:pStyle w:val="TAL"/>
            </w:pPr>
            <w:r w:rsidRPr="00BC468A">
              <w:t>Asynchronous cells.</w:t>
            </w:r>
          </w:p>
          <w:p w14:paraId="04C800B0" w14:textId="77777777" w:rsidR="0064611E" w:rsidRPr="00BC468A" w:rsidRDefault="0064611E" w:rsidP="00EF50B5">
            <w:pPr>
              <w:pStyle w:val="TAL"/>
            </w:pPr>
            <w:r w:rsidRPr="00BC468A">
              <w:t>The timing of Cell 2 is 3ms later than the timing of Cell 1.</w:t>
            </w:r>
          </w:p>
        </w:tc>
      </w:tr>
      <w:tr w:rsidR="0064611E" w:rsidRPr="00BC468A" w14:paraId="4C81ED43" w14:textId="77777777" w:rsidTr="00EF50B5">
        <w:trPr>
          <w:cantSplit/>
          <w:trHeight w:val="187"/>
          <w:jc w:val="center"/>
        </w:trPr>
        <w:tc>
          <w:tcPr>
            <w:tcW w:w="2506" w:type="dxa"/>
            <w:tcBorders>
              <w:top w:val="nil"/>
              <w:left w:val="single" w:sz="4" w:space="0" w:color="auto"/>
              <w:bottom w:val="nil"/>
              <w:right w:val="single" w:sz="4" w:space="0" w:color="auto"/>
            </w:tcBorders>
            <w:shd w:val="clear" w:color="auto" w:fill="auto"/>
            <w:hideMark/>
          </w:tcPr>
          <w:p w14:paraId="3075E0AB" w14:textId="77777777" w:rsidR="0064611E" w:rsidRPr="00BC468A" w:rsidRDefault="0064611E" w:rsidP="00EF50B5">
            <w:pPr>
              <w:pStyle w:val="TAL"/>
              <w:rPr>
                <w:rFonts w:cs="Arial"/>
              </w:rPr>
            </w:pPr>
          </w:p>
        </w:tc>
        <w:tc>
          <w:tcPr>
            <w:tcW w:w="705" w:type="dxa"/>
            <w:tcBorders>
              <w:top w:val="nil"/>
              <w:left w:val="single" w:sz="4" w:space="0" w:color="auto"/>
              <w:bottom w:val="nil"/>
              <w:right w:val="single" w:sz="4" w:space="0" w:color="auto"/>
            </w:tcBorders>
            <w:shd w:val="clear" w:color="auto" w:fill="auto"/>
            <w:hideMark/>
          </w:tcPr>
          <w:p w14:paraId="3538D8B0"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hideMark/>
          </w:tcPr>
          <w:p w14:paraId="60DDA63C" w14:textId="77777777" w:rsidR="0064611E" w:rsidRPr="00BC468A" w:rsidRDefault="0064611E" w:rsidP="00EF50B5">
            <w:pPr>
              <w:pStyle w:val="TAC"/>
              <w:rPr>
                <w:lang w:eastAsia="zh-CN"/>
              </w:rPr>
            </w:pPr>
            <w:r w:rsidRPr="00BC468A">
              <w:rPr>
                <w:lang w:eastAsia="zh-CN"/>
              </w:rPr>
              <w:t>2</w:t>
            </w:r>
          </w:p>
        </w:tc>
        <w:tc>
          <w:tcPr>
            <w:tcW w:w="3458" w:type="dxa"/>
            <w:gridSpan w:val="2"/>
            <w:tcBorders>
              <w:top w:val="single" w:sz="4" w:space="0" w:color="auto"/>
              <w:left w:val="single" w:sz="4" w:space="0" w:color="auto"/>
              <w:bottom w:val="single" w:sz="4" w:space="0" w:color="auto"/>
              <w:right w:val="single" w:sz="4" w:space="0" w:color="auto"/>
            </w:tcBorders>
            <w:hideMark/>
          </w:tcPr>
          <w:p w14:paraId="323F44E2" w14:textId="77777777" w:rsidR="0064611E" w:rsidRPr="00BC468A" w:rsidRDefault="0064611E" w:rsidP="00EF50B5">
            <w:pPr>
              <w:pStyle w:val="TAC"/>
              <w:rPr>
                <w:lang w:eastAsia="zh-CN"/>
              </w:rPr>
            </w:pPr>
            <w:r w:rsidRPr="00BC468A">
              <w:rPr>
                <w:lang w:eastAsia="zh-CN"/>
              </w:rPr>
              <w:t xml:space="preserve">3 </w:t>
            </w:r>
            <w:r w:rsidRPr="00BC468A">
              <w:rPr>
                <w:rFonts w:ascii="Symbol" w:eastAsia="Symbol" w:hAnsi="Symbol" w:cs="Symbol"/>
              </w:rPr>
              <w:t>m</w:t>
            </w:r>
            <w:r w:rsidRPr="00BC468A">
              <w:t>s</w:t>
            </w:r>
          </w:p>
        </w:tc>
        <w:tc>
          <w:tcPr>
            <w:tcW w:w="1836" w:type="dxa"/>
            <w:tcBorders>
              <w:top w:val="single" w:sz="4" w:space="0" w:color="auto"/>
              <w:left w:val="single" w:sz="4" w:space="0" w:color="auto"/>
              <w:bottom w:val="single" w:sz="4" w:space="0" w:color="auto"/>
              <w:right w:val="single" w:sz="4" w:space="0" w:color="auto"/>
            </w:tcBorders>
            <w:hideMark/>
          </w:tcPr>
          <w:p w14:paraId="404259F5" w14:textId="77777777" w:rsidR="0064611E" w:rsidRPr="00BC468A" w:rsidRDefault="0064611E" w:rsidP="00EF50B5">
            <w:pPr>
              <w:pStyle w:val="TAL"/>
            </w:pPr>
            <w:r w:rsidRPr="00BC468A">
              <w:t>Synchronous cells</w:t>
            </w:r>
          </w:p>
        </w:tc>
      </w:tr>
      <w:tr w:rsidR="0064611E" w:rsidRPr="00BC468A" w14:paraId="518049A1" w14:textId="77777777" w:rsidTr="00EF50B5">
        <w:trPr>
          <w:cantSplit/>
          <w:trHeight w:val="187"/>
          <w:jc w:val="center"/>
        </w:trPr>
        <w:tc>
          <w:tcPr>
            <w:tcW w:w="2506" w:type="dxa"/>
            <w:tcBorders>
              <w:top w:val="nil"/>
              <w:left w:val="single" w:sz="4" w:space="0" w:color="auto"/>
              <w:bottom w:val="single" w:sz="4" w:space="0" w:color="auto"/>
              <w:right w:val="single" w:sz="4" w:space="0" w:color="auto"/>
            </w:tcBorders>
            <w:shd w:val="clear" w:color="auto" w:fill="auto"/>
            <w:hideMark/>
          </w:tcPr>
          <w:p w14:paraId="2F77F457" w14:textId="77777777" w:rsidR="0064611E" w:rsidRPr="00BC468A" w:rsidRDefault="0064611E" w:rsidP="00EF50B5">
            <w:pPr>
              <w:pStyle w:val="TAL"/>
              <w:rPr>
                <w:rFonts w:cs="Arial"/>
              </w:rPr>
            </w:pPr>
          </w:p>
        </w:tc>
        <w:tc>
          <w:tcPr>
            <w:tcW w:w="705" w:type="dxa"/>
            <w:tcBorders>
              <w:top w:val="nil"/>
              <w:left w:val="single" w:sz="4" w:space="0" w:color="auto"/>
              <w:bottom w:val="single" w:sz="4" w:space="0" w:color="auto"/>
              <w:right w:val="single" w:sz="4" w:space="0" w:color="auto"/>
            </w:tcBorders>
            <w:shd w:val="clear" w:color="auto" w:fill="auto"/>
            <w:hideMark/>
          </w:tcPr>
          <w:p w14:paraId="27E56EA5"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hideMark/>
          </w:tcPr>
          <w:p w14:paraId="27D27CE5" w14:textId="77777777" w:rsidR="0064611E" w:rsidRPr="00BC468A" w:rsidRDefault="0064611E" w:rsidP="00EF50B5">
            <w:pPr>
              <w:pStyle w:val="TAC"/>
              <w:rPr>
                <w:lang w:eastAsia="zh-CN"/>
              </w:rPr>
            </w:pPr>
            <w:r w:rsidRPr="00BC468A">
              <w:rPr>
                <w:lang w:eastAsia="zh-CN"/>
              </w:rPr>
              <w:t>3</w:t>
            </w:r>
          </w:p>
        </w:tc>
        <w:tc>
          <w:tcPr>
            <w:tcW w:w="3458" w:type="dxa"/>
            <w:gridSpan w:val="2"/>
            <w:tcBorders>
              <w:top w:val="single" w:sz="4" w:space="0" w:color="auto"/>
              <w:left w:val="single" w:sz="4" w:space="0" w:color="auto"/>
              <w:bottom w:val="single" w:sz="4" w:space="0" w:color="auto"/>
              <w:right w:val="single" w:sz="4" w:space="0" w:color="auto"/>
            </w:tcBorders>
            <w:hideMark/>
          </w:tcPr>
          <w:p w14:paraId="510E2592" w14:textId="77777777" w:rsidR="0064611E" w:rsidRPr="00BC468A" w:rsidRDefault="0064611E" w:rsidP="00EF50B5">
            <w:pPr>
              <w:pStyle w:val="TAC"/>
              <w:rPr>
                <w:lang w:eastAsia="zh-CN"/>
              </w:rPr>
            </w:pPr>
            <w:r w:rsidRPr="00BC468A">
              <w:t xml:space="preserve">3 </w:t>
            </w:r>
            <w:r w:rsidRPr="00BC468A">
              <w:rPr>
                <w:rFonts w:ascii="Symbol" w:eastAsia="Symbol" w:hAnsi="Symbol" w:cs="Symbol"/>
              </w:rPr>
              <w:t>m</w:t>
            </w:r>
            <w:r w:rsidRPr="00BC468A">
              <w:t>s</w:t>
            </w:r>
          </w:p>
        </w:tc>
        <w:tc>
          <w:tcPr>
            <w:tcW w:w="1836" w:type="dxa"/>
            <w:tcBorders>
              <w:top w:val="single" w:sz="4" w:space="0" w:color="auto"/>
              <w:left w:val="single" w:sz="4" w:space="0" w:color="auto"/>
              <w:bottom w:val="single" w:sz="4" w:space="0" w:color="auto"/>
              <w:right w:val="single" w:sz="4" w:space="0" w:color="auto"/>
            </w:tcBorders>
            <w:hideMark/>
          </w:tcPr>
          <w:p w14:paraId="26C43DB6" w14:textId="77777777" w:rsidR="0064611E" w:rsidRPr="00BC468A" w:rsidRDefault="0064611E" w:rsidP="00EF50B5">
            <w:pPr>
              <w:pStyle w:val="TAL"/>
            </w:pPr>
            <w:r w:rsidRPr="00BC468A">
              <w:t>Synchronous cells</w:t>
            </w:r>
          </w:p>
        </w:tc>
      </w:tr>
      <w:tr w:rsidR="0064611E" w:rsidRPr="00BC468A" w14:paraId="53A4F990" w14:textId="77777777" w:rsidTr="00EF50B5">
        <w:trPr>
          <w:cantSplit/>
          <w:trHeight w:val="187"/>
          <w:jc w:val="center"/>
        </w:trPr>
        <w:tc>
          <w:tcPr>
            <w:tcW w:w="2506" w:type="dxa"/>
            <w:vMerge w:val="restart"/>
            <w:tcBorders>
              <w:top w:val="single" w:sz="4" w:space="0" w:color="auto"/>
              <w:left w:val="single" w:sz="4" w:space="0" w:color="auto"/>
              <w:right w:val="single" w:sz="4" w:space="0" w:color="auto"/>
            </w:tcBorders>
          </w:tcPr>
          <w:p w14:paraId="41958F83" w14:textId="77777777" w:rsidR="0064611E" w:rsidRPr="00BC468A" w:rsidRDefault="0064611E" w:rsidP="00EF50B5">
            <w:pPr>
              <w:pStyle w:val="TAL"/>
            </w:pPr>
            <w:r w:rsidRPr="00BC468A">
              <w:rPr>
                <w:rFonts w:cs="Arial"/>
                <w:i/>
                <w:iCs/>
              </w:rPr>
              <w:t>deriveSSB-IndexFromCell</w:t>
            </w:r>
          </w:p>
        </w:tc>
        <w:tc>
          <w:tcPr>
            <w:tcW w:w="705" w:type="dxa"/>
            <w:vMerge w:val="restart"/>
            <w:tcBorders>
              <w:top w:val="single" w:sz="4" w:space="0" w:color="auto"/>
              <w:left w:val="single" w:sz="4" w:space="0" w:color="auto"/>
              <w:right w:val="single" w:sz="4" w:space="0" w:color="auto"/>
            </w:tcBorders>
          </w:tcPr>
          <w:p w14:paraId="21AF6F41" w14:textId="77777777" w:rsidR="0064611E" w:rsidRPr="00BC468A" w:rsidRDefault="0064611E" w:rsidP="00EF50B5">
            <w:pPr>
              <w:pStyle w:val="TAC"/>
              <w:rPr>
                <w:rFonts w:cs="v4.2.0"/>
              </w:rPr>
            </w:pPr>
          </w:p>
        </w:tc>
        <w:tc>
          <w:tcPr>
            <w:tcW w:w="988" w:type="dxa"/>
            <w:tcBorders>
              <w:top w:val="single" w:sz="4" w:space="0" w:color="auto"/>
              <w:left w:val="single" w:sz="4" w:space="0" w:color="auto"/>
              <w:bottom w:val="single" w:sz="4" w:space="0" w:color="auto"/>
              <w:right w:val="single" w:sz="4" w:space="0" w:color="auto"/>
            </w:tcBorders>
          </w:tcPr>
          <w:p w14:paraId="624BE235" w14:textId="77777777" w:rsidR="0064611E" w:rsidRPr="00BC468A" w:rsidRDefault="0064611E" w:rsidP="00EF50B5">
            <w:pPr>
              <w:pStyle w:val="TAC"/>
              <w:rPr>
                <w:lang w:eastAsia="zh-CN"/>
              </w:rPr>
            </w:pPr>
            <w:r w:rsidRPr="00BC468A">
              <w:rPr>
                <w:lang w:eastAsia="zh-TW"/>
              </w:rPr>
              <w:t>1</w:t>
            </w:r>
          </w:p>
        </w:tc>
        <w:tc>
          <w:tcPr>
            <w:tcW w:w="3458" w:type="dxa"/>
            <w:gridSpan w:val="2"/>
            <w:tcBorders>
              <w:top w:val="single" w:sz="4" w:space="0" w:color="auto"/>
              <w:left w:val="single" w:sz="4" w:space="0" w:color="auto"/>
              <w:bottom w:val="single" w:sz="4" w:space="0" w:color="auto"/>
              <w:right w:val="single" w:sz="4" w:space="0" w:color="auto"/>
            </w:tcBorders>
          </w:tcPr>
          <w:p w14:paraId="1432040B" w14:textId="77777777" w:rsidR="0064611E" w:rsidRPr="00BC468A" w:rsidRDefault="0064611E" w:rsidP="00EF50B5">
            <w:pPr>
              <w:pStyle w:val="TAC"/>
            </w:pPr>
            <w:r w:rsidRPr="00BC468A">
              <w:rPr>
                <w:i/>
                <w:iCs/>
                <w:lang w:eastAsia="zh-TW"/>
              </w:rPr>
              <w:t>False</w:t>
            </w:r>
          </w:p>
        </w:tc>
        <w:tc>
          <w:tcPr>
            <w:tcW w:w="1836" w:type="dxa"/>
            <w:tcBorders>
              <w:top w:val="single" w:sz="4" w:space="0" w:color="auto"/>
              <w:left w:val="single" w:sz="4" w:space="0" w:color="auto"/>
              <w:bottom w:val="single" w:sz="4" w:space="0" w:color="auto"/>
              <w:right w:val="single" w:sz="4" w:space="0" w:color="auto"/>
            </w:tcBorders>
          </w:tcPr>
          <w:p w14:paraId="5DD1C5FA" w14:textId="77777777" w:rsidR="0064611E" w:rsidRPr="00BC468A" w:rsidRDefault="0064611E" w:rsidP="00EF50B5">
            <w:pPr>
              <w:pStyle w:val="TAL"/>
            </w:pPr>
          </w:p>
        </w:tc>
      </w:tr>
      <w:tr w:rsidR="0064611E" w:rsidRPr="00BC468A" w14:paraId="15EED306" w14:textId="77777777" w:rsidTr="00EF50B5">
        <w:trPr>
          <w:cantSplit/>
          <w:trHeight w:val="187"/>
          <w:jc w:val="center"/>
        </w:trPr>
        <w:tc>
          <w:tcPr>
            <w:tcW w:w="2506" w:type="dxa"/>
            <w:vMerge/>
            <w:tcBorders>
              <w:left w:val="single" w:sz="4" w:space="0" w:color="auto"/>
              <w:right w:val="single" w:sz="4" w:space="0" w:color="auto"/>
            </w:tcBorders>
          </w:tcPr>
          <w:p w14:paraId="7B06D8CF" w14:textId="77777777" w:rsidR="0064611E" w:rsidRPr="00BC468A" w:rsidRDefault="0064611E" w:rsidP="00EF50B5">
            <w:pPr>
              <w:pStyle w:val="TAL"/>
            </w:pPr>
          </w:p>
        </w:tc>
        <w:tc>
          <w:tcPr>
            <w:tcW w:w="705" w:type="dxa"/>
            <w:vMerge/>
            <w:tcBorders>
              <w:left w:val="single" w:sz="4" w:space="0" w:color="auto"/>
              <w:right w:val="single" w:sz="4" w:space="0" w:color="auto"/>
            </w:tcBorders>
          </w:tcPr>
          <w:p w14:paraId="50B872B0" w14:textId="77777777" w:rsidR="0064611E" w:rsidRPr="00BC468A" w:rsidRDefault="0064611E" w:rsidP="00EF50B5">
            <w:pPr>
              <w:pStyle w:val="TAC"/>
              <w:rPr>
                <w:rFonts w:cs="v4.2.0"/>
              </w:rPr>
            </w:pPr>
          </w:p>
        </w:tc>
        <w:tc>
          <w:tcPr>
            <w:tcW w:w="988" w:type="dxa"/>
            <w:tcBorders>
              <w:top w:val="single" w:sz="4" w:space="0" w:color="auto"/>
              <w:left w:val="single" w:sz="4" w:space="0" w:color="auto"/>
              <w:bottom w:val="single" w:sz="4" w:space="0" w:color="auto"/>
              <w:right w:val="single" w:sz="4" w:space="0" w:color="auto"/>
            </w:tcBorders>
          </w:tcPr>
          <w:p w14:paraId="4F149C95" w14:textId="77777777" w:rsidR="0064611E" w:rsidRPr="00BC468A" w:rsidRDefault="0064611E" w:rsidP="00EF50B5">
            <w:pPr>
              <w:pStyle w:val="TAC"/>
              <w:rPr>
                <w:lang w:eastAsia="zh-CN"/>
              </w:rPr>
            </w:pPr>
            <w:r w:rsidRPr="00BC468A">
              <w:rPr>
                <w:lang w:eastAsia="zh-TW"/>
              </w:rPr>
              <w:t>2</w:t>
            </w:r>
          </w:p>
        </w:tc>
        <w:tc>
          <w:tcPr>
            <w:tcW w:w="3458" w:type="dxa"/>
            <w:gridSpan w:val="2"/>
            <w:tcBorders>
              <w:top w:val="single" w:sz="4" w:space="0" w:color="auto"/>
              <w:left w:val="single" w:sz="4" w:space="0" w:color="auto"/>
              <w:bottom w:val="single" w:sz="4" w:space="0" w:color="auto"/>
              <w:right w:val="single" w:sz="4" w:space="0" w:color="auto"/>
            </w:tcBorders>
          </w:tcPr>
          <w:p w14:paraId="64C7E761" w14:textId="77777777" w:rsidR="0064611E" w:rsidRPr="00BC468A" w:rsidRDefault="0064611E" w:rsidP="00EF50B5">
            <w:pPr>
              <w:pStyle w:val="TAC"/>
            </w:pPr>
            <w:r w:rsidRPr="00BC468A">
              <w:rPr>
                <w:i/>
                <w:iCs/>
                <w:lang w:eastAsia="zh-TW"/>
              </w:rPr>
              <w:t>True</w:t>
            </w:r>
          </w:p>
        </w:tc>
        <w:tc>
          <w:tcPr>
            <w:tcW w:w="1836" w:type="dxa"/>
            <w:tcBorders>
              <w:top w:val="single" w:sz="4" w:space="0" w:color="auto"/>
              <w:left w:val="single" w:sz="4" w:space="0" w:color="auto"/>
              <w:bottom w:val="single" w:sz="4" w:space="0" w:color="auto"/>
              <w:right w:val="single" w:sz="4" w:space="0" w:color="auto"/>
            </w:tcBorders>
          </w:tcPr>
          <w:p w14:paraId="6404599D" w14:textId="77777777" w:rsidR="0064611E" w:rsidRPr="00BC468A" w:rsidRDefault="0064611E" w:rsidP="00EF50B5">
            <w:pPr>
              <w:pStyle w:val="TAL"/>
            </w:pPr>
          </w:p>
        </w:tc>
      </w:tr>
      <w:tr w:rsidR="0064611E" w:rsidRPr="00BC468A" w14:paraId="36173119" w14:textId="77777777" w:rsidTr="00EF50B5">
        <w:trPr>
          <w:cantSplit/>
          <w:trHeight w:val="187"/>
          <w:jc w:val="center"/>
        </w:trPr>
        <w:tc>
          <w:tcPr>
            <w:tcW w:w="2506" w:type="dxa"/>
            <w:vMerge/>
            <w:tcBorders>
              <w:left w:val="single" w:sz="4" w:space="0" w:color="auto"/>
              <w:bottom w:val="single" w:sz="4" w:space="0" w:color="auto"/>
              <w:right w:val="single" w:sz="4" w:space="0" w:color="auto"/>
            </w:tcBorders>
          </w:tcPr>
          <w:p w14:paraId="062251BE" w14:textId="77777777" w:rsidR="0064611E" w:rsidRPr="00BC468A" w:rsidRDefault="0064611E" w:rsidP="00EF50B5">
            <w:pPr>
              <w:pStyle w:val="TAL"/>
            </w:pPr>
          </w:p>
        </w:tc>
        <w:tc>
          <w:tcPr>
            <w:tcW w:w="705" w:type="dxa"/>
            <w:vMerge/>
            <w:tcBorders>
              <w:left w:val="single" w:sz="4" w:space="0" w:color="auto"/>
              <w:bottom w:val="single" w:sz="4" w:space="0" w:color="auto"/>
              <w:right w:val="single" w:sz="4" w:space="0" w:color="auto"/>
            </w:tcBorders>
          </w:tcPr>
          <w:p w14:paraId="6DA6A137" w14:textId="77777777" w:rsidR="0064611E" w:rsidRPr="00BC468A" w:rsidRDefault="0064611E" w:rsidP="00EF50B5">
            <w:pPr>
              <w:pStyle w:val="TAC"/>
              <w:rPr>
                <w:rFonts w:cs="v4.2.0"/>
              </w:rPr>
            </w:pPr>
          </w:p>
        </w:tc>
        <w:tc>
          <w:tcPr>
            <w:tcW w:w="988" w:type="dxa"/>
            <w:tcBorders>
              <w:top w:val="single" w:sz="4" w:space="0" w:color="auto"/>
              <w:left w:val="single" w:sz="4" w:space="0" w:color="auto"/>
              <w:bottom w:val="single" w:sz="4" w:space="0" w:color="auto"/>
              <w:right w:val="single" w:sz="4" w:space="0" w:color="auto"/>
            </w:tcBorders>
          </w:tcPr>
          <w:p w14:paraId="2C83A7DA" w14:textId="77777777" w:rsidR="0064611E" w:rsidRPr="00BC468A" w:rsidRDefault="0064611E" w:rsidP="00EF50B5">
            <w:pPr>
              <w:pStyle w:val="TAC"/>
              <w:rPr>
                <w:lang w:eastAsia="zh-CN"/>
              </w:rPr>
            </w:pPr>
            <w:r w:rsidRPr="00BC468A">
              <w:rPr>
                <w:lang w:eastAsia="zh-TW"/>
              </w:rPr>
              <w:t>3</w:t>
            </w:r>
          </w:p>
        </w:tc>
        <w:tc>
          <w:tcPr>
            <w:tcW w:w="3458" w:type="dxa"/>
            <w:gridSpan w:val="2"/>
            <w:tcBorders>
              <w:top w:val="single" w:sz="4" w:space="0" w:color="auto"/>
              <w:left w:val="single" w:sz="4" w:space="0" w:color="auto"/>
              <w:bottom w:val="single" w:sz="4" w:space="0" w:color="auto"/>
              <w:right w:val="single" w:sz="4" w:space="0" w:color="auto"/>
            </w:tcBorders>
          </w:tcPr>
          <w:p w14:paraId="51CB2D30" w14:textId="77777777" w:rsidR="0064611E" w:rsidRPr="00BC468A" w:rsidRDefault="0064611E" w:rsidP="00EF50B5">
            <w:pPr>
              <w:pStyle w:val="TAC"/>
            </w:pPr>
            <w:r w:rsidRPr="00BC468A">
              <w:rPr>
                <w:i/>
                <w:iCs/>
                <w:lang w:eastAsia="zh-TW"/>
              </w:rPr>
              <w:t>True</w:t>
            </w:r>
          </w:p>
        </w:tc>
        <w:tc>
          <w:tcPr>
            <w:tcW w:w="1836" w:type="dxa"/>
            <w:tcBorders>
              <w:top w:val="single" w:sz="4" w:space="0" w:color="auto"/>
              <w:left w:val="single" w:sz="4" w:space="0" w:color="auto"/>
              <w:bottom w:val="single" w:sz="4" w:space="0" w:color="auto"/>
              <w:right w:val="single" w:sz="4" w:space="0" w:color="auto"/>
            </w:tcBorders>
          </w:tcPr>
          <w:p w14:paraId="7A915FDA" w14:textId="77777777" w:rsidR="0064611E" w:rsidRPr="00BC468A" w:rsidRDefault="0064611E" w:rsidP="00EF50B5">
            <w:pPr>
              <w:pStyle w:val="TAL"/>
            </w:pPr>
          </w:p>
        </w:tc>
      </w:tr>
      <w:tr w:rsidR="0064611E" w:rsidRPr="00BC468A" w14:paraId="4418B8AC" w14:textId="77777777" w:rsidTr="00EF50B5">
        <w:trPr>
          <w:cantSplit/>
          <w:trHeight w:val="187"/>
          <w:jc w:val="center"/>
        </w:trPr>
        <w:tc>
          <w:tcPr>
            <w:tcW w:w="2506" w:type="dxa"/>
            <w:tcBorders>
              <w:top w:val="single" w:sz="4" w:space="0" w:color="auto"/>
              <w:left w:val="single" w:sz="4" w:space="0" w:color="auto"/>
              <w:bottom w:val="single" w:sz="4" w:space="0" w:color="auto"/>
              <w:right w:val="single" w:sz="4" w:space="0" w:color="auto"/>
            </w:tcBorders>
            <w:hideMark/>
          </w:tcPr>
          <w:p w14:paraId="32C34C26" w14:textId="77777777" w:rsidR="0064611E" w:rsidRPr="00BC468A" w:rsidRDefault="0064611E" w:rsidP="00EF50B5">
            <w:pPr>
              <w:pStyle w:val="TAL"/>
              <w:rPr>
                <w:rFonts w:cs="Arial"/>
              </w:rPr>
            </w:pPr>
            <w:r w:rsidRPr="00BC468A">
              <w:t>T1</w:t>
            </w:r>
          </w:p>
        </w:tc>
        <w:tc>
          <w:tcPr>
            <w:tcW w:w="705" w:type="dxa"/>
            <w:tcBorders>
              <w:top w:val="single" w:sz="4" w:space="0" w:color="auto"/>
              <w:left w:val="single" w:sz="4" w:space="0" w:color="auto"/>
              <w:bottom w:val="single" w:sz="4" w:space="0" w:color="auto"/>
              <w:right w:val="single" w:sz="4" w:space="0" w:color="auto"/>
            </w:tcBorders>
            <w:hideMark/>
          </w:tcPr>
          <w:p w14:paraId="094D0CE6" w14:textId="77777777" w:rsidR="0064611E" w:rsidRPr="00BC468A" w:rsidRDefault="0064611E" w:rsidP="00EF50B5">
            <w:pPr>
              <w:pStyle w:val="TAC"/>
            </w:pPr>
            <w:r w:rsidRPr="00BC468A">
              <w:rPr>
                <w:rFonts w:cs="v4.2.0"/>
              </w:rPr>
              <w:t>s</w:t>
            </w:r>
          </w:p>
        </w:tc>
        <w:tc>
          <w:tcPr>
            <w:tcW w:w="988" w:type="dxa"/>
            <w:tcBorders>
              <w:top w:val="single" w:sz="4" w:space="0" w:color="auto"/>
              <w:left w:val="single" w:sz="4" w:space="0" w:color="auto"/>
              <w:bottom w:val="single" w:sz="4" w:space="0" w:color="auto"/>
              <w:right w:val="single" w:sz="4" w:space="0" w:color="auto"/>
            </w:tcBorders>
            <w:hideMark/>
          </w:tcPr>
          <w:p w14:paraId="6BF484C8" w14:textId="77777777" w:rsidR="0064611E" w:rsidRPr="00BC468A" w:rsidRDefault="0064611E" w:rsidP="00EF50B5">
            <w:pPr>
              <w:pStyle w:val="TAC"/>
              <w:rPr>
                <w:lang w:eastAsia="zh-CN"/>
              </w:rPr>
            </w:pPr>
            <w:r w:rsidRPr="00BC468A">
              <w:rPr>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hideMark/>
          </w:tcPr>
          <w:p w14:paraId="1E96D376" w14:textId="77777777" w:rsidR="0064611E" w:rsidRPr="00BC468A" w:rsidRDefault="0064611E" w:rsidP="00EF50B5">
            <w:pPr>
              <w:pStyle w:val="TAC"/>
              <w:rPr>
                <w:rFonts w:cs="Arial"/>
              </w:rPr>
            </w:pPr>
            <w:r w:rsidRPr="00BC468A">
              <w:t>5</w:t>
            </w:r>
          </w:p>
        </w:tc>
        <w:tc>
          <w:tcPr>
            <w:tcW w:w="1836" w:type="dxa"/>
            <w:tcBorders>
              <w:top w:val="single" w:sz="4" w:space="0" w:color="auto"/>
              <w:left w:val="single" w:sz="4" w:space="0" w:color="auto"/>
              <w:bottom w:val="single" w:sz="4" w:space="0" w:color="auto"/>
              <w:right w:val="single" w:sz="4" w:space="0" w:color="auto"/>
            </w:tcBorders>
          </w:tcPr>
          <w:p w14:paraId="1B3B1170" w14:textId="77777777" w:rsidR="0064611E" w:rsidRPr="00BC468A" w:rsidRDefault="0064611E" w:rsidP="00EF50B5">
            <w:pPr>
              <w:pStyle w:val="TAL"/>
            </w:pPr>
          </w:p>
        </w:tc>
      </w:tr>
      <w:tr w:rsidR="0064611E" w:rsidRPr="00BC468A" w14:paraId="6963AAB6" w14:textId="77777777" w:rsidTr="00EF50B5">
        <w:trPr>
          <w:cantSplit/>
          <w:trHeight w:val="187"/>
          <w:jc w:val="center"/>
        </w:trPr>
        <w:tc>
          <w:tcPr>
            <w:tcW w:w="2506" w:type="dxa"/>
            <w:tcBorders>
              <w:top w:val="single" w:sz="4" w:space="0" w:color="auto"/>
              <w:left w:val="single" w:sz="4" w:space="0" w:color="auto"/>
              <w:bottom w:val="single" w:sz="4" w:space="0" w:color="auto"/>
              <w:right w:val="single" w:sz="4" w:space="0" w:color="auto"/>
            </w:tcBorders>
          </w:tcPr>
          <w:p w14:paraId="0371872A" w14:textId="77777777" w:rsidR="0064611E" w:rsidRPr="00BC468A" w:rsidRDefault="0064611E" w:rsidP="00EF50B5">
            <w:pPr>
              <w:pStyle w:val="TAL"/>
            </w:pPr>
            <w:r w:rsidRPr="00BC468A">
              <w:t>T2</w:t>
            </w:r>
          </w:p>
        </w:tc>
        <w:tc>
          <w:tcPr>
            <w:tcW w:w="705" w:type="dxa"/>
            <w:tcBorders>
              <w:top w:val="single" w:sz="4" w:space="0" w:color="auto"/>
              <w:left w:val="single" w:sz="4" w:space="0" w:color="auto"/>
              <w:bottom w:val="single" w:sz="4" w:space="0" w:color="auto"/>
              <w:right w:val="single" w:sz="4" w:space="0" w:color="auto"/>
            </w:tcBorders>
          </w:tcPr>
          <w:p w14:paraId="355B0038" w14:textId="77777777" w:rsidR="0064611E" w:rsidRPr="00BC468A" w:rsidRDefault="0064611E" w:rsidP="00EF50B5">
            <w:pPr>
              <w:pStyle w:val="TAC"/>
              <w:rPr>
                <w:rFonts w:cs="v4.2.0"/>
              </w:rPr>
            </w:pPr>
            <w:r w:rsidRPr="00BC468A">
              <w:rPr>
                <w:rFonts w:cs="v4.2.0"/>
              </w:rPr>
              <w:t>s</w:t>
            </w:r>
          </w:p>
        </w:tc>
        <w:tc>
          <w:tcPr>
            <w:tcW w:w="988" w:type="dxa"/>
            <w:tcBorders>
              <w:top w:val="single" w:sz="4" w:space="0" w:color="auto"/>
              <w:left w:val="single" w:sz="4" w:space="0" w:color="auto"/>
              <w:bottom w:val="single" w:sz="4" w:space="0" w:color="auto"/>
              <w:right w:val="single" w:sz="4" w:space="0" w:color="auto"/>
            </w:tcBorders>
          </w:tcPr>
          <w:p w14:paraId="7F243364" w14:textId="77777777" w:rsidR="0064611E" w:rsidRPr="00BC468A" w:rsidRDefault="0064611E" w:rsidP="00EF50B5">
            <w:pPr>
              <w:pStyle w:val="TAC"/>
              <w:rPr>
                <w:lang w:eastAsia="zh-CN"/>
              </w:rPr>
            </w:pPr>
            <w:r w:rsidRPr="00BC468A">
              <w:rPr>
                <w:lang w:eastAsia="zh-CN"/>
              </w:rPr>
              <w:t>1, 2, 3</w:t>
            </w:r>
          </w:p>
        </w:tc>
        <w:tc>
          <w:tcPr>
            <w:tcW w:w="1729" w:type="dxa"/>
            <w:tcBorders>
              <w:top w:val="single" w:sz="4" w:space="0" w:color="auto"/>
              <w:left w:val="single" w:sz="4" w:space="0" w:color="auto"/>
              <w:bottom w:val="single" w:sz="4" w:space="0" w:color="auto"/>
              <w:right w:val="single" w:sz="4" w:space="0" w:color="auto"/>
            </w:tcBorders>
          </w:tcPr>
          <w:p w14:paraId="2AD4755F" w14:textId="77777777" w:rsidR="0064611E" w:rsidRPr="00BC468A" w:rsidRDefault="0064611E" w:rsidP="00EF50B5">
            <w:pPr>
              <w:pStyle w:val="TAC"/>
            </w:pPr>
            <w:r w:rsidRPr="00BC468A">
              <w:t>5</w:t>
            </w:r>
          </w:p>
        </w:tc>
        <w:tc>
          <w:tcPr>
            <w:tcW w:w="1729" w:type="dxa"/>
            <w:tcBorders>
              <w:top w:val="single" w:sz="4" w:space="0" w:color="auto"/>
              <w:left w:val="single" w:sz="4" w:space="0" w:color="auto"/>
              <w:bottom w:val="single" w:sz="4" w:space="0" w:color="auto"/>
              <w:right w:val="single" w:sz="4" w:space="0" w:color="auto"/>
            </w:tcBorders>
          </w:tcPr>
          <w:p w14:paraId="33A782AC" w14:textId="77777777" w:rsidR="0064611E" w:rsidRPr="00BC468A" w:rsidRDefault="0064611E" w:rsidP="00EF50B5">
            <w:pPr>
              <w:pStyle w:val="TAC"/>
            </w:pPr>
            <w:r w:rsidRPr="00BC468A">
              <w:t>20</w:t>
            </w:r>
          </w:p>
        </w:tc>
        <w:tc>
          <w:tcPr>
            <w:tcW w:w="1836" w:type="dxa"/>
            <w:tcBorders>
              <w:top w:val="single" w:sz="4" w:space="0" w:color="auto"/>
              <w:left w:val="single" w:sz="4" w:space="0" w:color="auto"/>
              <w:bottom w:val="single" w:sz="4" w:space="0" w:color="auto"/>
              <w:right w:val="single" w:sz="4" w:space="0" w:color="auto"/>
            </w:tcBorders>
          </w:tcPr>
          <w:p w14:paraId="3C4CCD10" w14:textId="77777777" w:rsidR="0064611E" w:rsidRPr="00BC468A" w:rsidRDefault="0064611E" w:rsidP="00EF50B5">
            <w:pPr>
              <w:pStyle w:val="TAL"/>
            </w:pPr>
          </w:p>
        </w:tc>
      </w:tr>
    </w:tbl>
    <w:p w14:paraId="2F990865" w14:textId="77777777" w:rsidR="0064611E" w:rsidRPr="00BC468A" w:rsidRDefault="0064611E" w:rsidP="0064611E"/>
    <w:p w14:paraId="1CE3E356" w14:textId="77777777" w:rsidR="0064611E" w:rsidRPr="00BC468A" w:rsidRDefault="0064611E" w:rsidP="0064611E">
      <w:pPr>
        <w:pStyle w:val="H6"/>
        <w:keepNext w:val="0"/>
        <w:keepLines w:val="0"/>
      </w:pPr>
      <w:r w:rsidRPr="00BC468A">
        <w:lastRenderedPageBreak/>
        <w:t>13.3.1.4.4.2</w:t>
      </w:r>
      <w:r w:rsidRPr="00BC468A">
        <w:tab/>
        <w:t>Test procedure</w:t>
      </w:r>
    </w:p>
    <w:p w14:paraId="6D950925" w14:textId="77777777" w:rsidR="0064611E" w:rsidRPr="00BC468A" w:rsidRDefault="0064611E" w:rsidP="0064611E">
      <w:r w:rsidRPr="00BC468A">
        <w:rPr>
          <w:rFonts w:cs="v4.2.0"/>
        </w:rPr>
        <w:t>The test consists of two successive time periods, with time duration of T1 and T2, respectively. During time duration T1, the UE shall not have any timing information of Cell 3.</w:t>
      </w:r>
      <w:r w:rsidRPr="00BC468A">
        <w:t xml:space="preserve"> The CCA model (both DL and UL) is disabled (i.e. </w:t>
      </w:r>
      <w:r w:rsidRPr="00BC468A">
        <w:rPr>
          <w:lang w:eastAsia="ja-JP"/>
        </w:rPr>
        <w:t>P</w:t>
      </w:r>
      <w:r w:rsidRPr="00BC468A">
        <w:rPr>
          <w:vertAlign w:val="subscript"/>
          <w:lang w:eastAsia="ja-JP"/>
        </w:rPr>
        <w:t>CCA_DL_i</w:t>
      </w:r>
      <w:r w:rsidRPr="00BC468A">
        <w:rPr>
          <w:lang w:eastAsia="ja-JP"/>
        </w:rPr>
        <w:t>= P</w:t>
      </w:r>
      <w:r w:rsidRPr="00BC468A">
        <w:rPr>
          <w:vertAlign w:val="subscript"/>
          <w:lang w:eastAsia="ja-JP"/>
        </w:rPr>
        <w:t>CCA_UL</w:t>
      </w:r>
      <w:r w:rsidRPr="00BC468A">
        <w:rPr>
          <w:lang w:eastAsia="ja-JP"/>
        </w:rPr>
        <w:t>=1)</w:t>
      </w:r>
      <w:r w:rsidRPr="00BC468A">
        <w:t xml:space="preserve"> at the start of the test. </w:t>
      </w:r>
    </w:p>
    <w:p w14:paraId="098CC568" w14:textId="77777777" w:rsidR="0064611E" w:rsidRPr="00BC468A" w:rsidRDefault="0064611E" w:rsidP="0064611E">
      <w:pPr>
        <w:rPr>
          <w:rFonts w:cs="v4.2.0"/>
        </w:rPr>
      </w:pPr>
      <w:r w:rsidRPr="00BC468A">
        <w:rPr>
          <w:rFonts w:cs="v4.2.0"/>
        </w:rPr>
        <w:t>There are two BWPs configured in Cell 1, BWP0 which contains the cell defining SSB, and BWP1 which does not contain any SSB of Cell 1. During the whole test, BWP1 is always scheduled as the active BWP for the UE.</w:t>
      </w:r>
    </w:p>
    <w:p w14:paraId="787DEF15" w14:textId="697344C1" w:rsidR="0064611E" w:rsidRPr="00BC468A" w:rsidRDefault="0064611E" w:rsidP="0064611E">
      <w:r w:rsidRPr="00BC468A">
        <w:rPr>
          <w:rFonts w:cs="v4.2.0"/>
        </w:rPr>
        <w:t xml:space="preserve">UE needs to be provided at least once every 500ms with new </w:t>
      </w:r>
      <w:r w:rsidRPr="00BC468A">
        <w:t xml:space="preserve">Timing Advance Command MAC control element to restart the Time alignment timer to keep UE uplink time alignment. </w:t>
      </w:r>
      <w:del w:id="79" w:author="Coroescu Liviu (1CD2)" w:date="2025-04-28T12:16:00Z" w16du:dateUtc="2025-04-28T10:16:00Z">
        <w:r w:rsidRPr="00BC468A" w:rsidDel="005134B0">
          <w:delText>Furhtermore</w:delText>
        </w:r>
      </w:del>
      <w:ins w:id="80" w:author="Coroescu Liviu (1CD2)" w:date="2025-04-28T12:16:00Z" w16du:dateUtc="2025-04-28T10:16:00Z">
        <w:r w:rsidR="005134B0">
          <w:t>Furthermore,</w:t>
        </w:r>
      </w:ins>
      <w:r w:rsidRPr="00BC468A">
        <w:t xml:space="preserve"> UE is allocated with PUSCH resource at every DRX cycle.</w:t>
      </w:r>
      <w:r w:rsidRPr="00BC468A">
        <w:rPr>
          <w:rFonts w:cs="v4.2.0"/>
        </w:rPr>
        <w:t xml:space="preserve"> In Test 2 when DRX = 640 ms is used, the uplink time alignment is not maintained and the UE needs to use RACH to obtain uplink allocation for measurement reporting.</w:t>
      </w:r>
    </w:p>
    <w:p w14:paraId="124A03B3" w14:textId="77777777" w:rsidR="0064611E" w:rsidRPr="00BC468A" w:rsidRDefault="0064611E" w:rsidP="0064611E">
      <w:pPr>
        <w:pStyle w:val="B10"/>
      </w:pPr>
      <w:r w:rsidRPr="00BC468A">
        <w:t>1.</w:t>
      </w:r>
      <w:r w:rsidRPr="00BC468A">
        <w:tab/>
        <w:t xml:space="preserve">Ensure the UE is in State RRC_CONNECTED with generic procedure parameters Connectivity </w:t>
      </w:r>
      <w:r w:rsidRPr="00BC468A">
        <w:rPr>
          <w:i/>
        </w:rPr>
        <w:t>NR</w:t>
      </w:r>
      <w:r w:rsidRPr="00BC468A">
        <w:t xml:space="preserve">, Connected without release </w:t>
      </w:r>
      <w:r w:rsidRPr="00BC468A">
        <w:rPr>
          <w:i/>
        </w:rPr>
        <w:t>On</w:t>
      </w:r>
      <w:r w:rsidRPr="00BC468A">
        <w:t xml:space="preserve"> according to TS 38.508-1 [14] clause 4.5. Both Cell 1 (PCell) and Cell 2 (SCell) are configured on the UE.</w:t>
      </w:r>
    </w:p>
    <w:p w14:paraId="3C7CA24D" w14:textId="77777777" w:rsidR="0064611E" w:rsidRPr="00BC468A" w:rsidRDefault="0064611E" w:rsidP="0064611E">
      <w:pPr>
        <w:pStyle w:val="B10"/>
      </w:pPr>
      <w:r w:rsidRPr="00BC468A">
        <w:t>2.</w:t>
      </w:r>
      <w:r w:rsidRPr="00BC468A">
        <w:tab/>
        <w:t>Set the parameters according to T1 in Table 13.3.1.4.5-1.</w:t>
      </w:r>
    </w:p>
    <w:p w14:paraId="146B2743" w14:textId="77777777" w:rsidR="0064611E" w:rsidRPr="00BC468A" w:rsidRDefault="0064611E" w:rsidP="0064611E">
      <w:pPr>
        <w:pStyle w:val="B10"/>
      </w:pPr>
      <w:r w:rsidRPr="00BC468A">
        <w:t>3.</w:t>
      </w:r>
      <w:r w:rsidRPr="00BC468A">
        <w:tab/>
        <w:t xml:space="preserve">SS shall transmit an </w:t>
      </w:r>
      <w:r w:rsidRPr="00BC468A">
        <w:rPr>
          <w:i/>
          <w:iCs/>
        </w:rPr>
        <w:t>RRCConnectionReconfiguration</w:t>
      </w:r>
      <w:r w:rsidRPr="00BC468A">
        <w:t xml:space="preserve"> message with event A3 configured with the corresponding offset according to Table 13.3.1.4.4.1-3.</w:t>
      </w:r>
    </w:p>
    <w:p w14:paraId="6DCDED29" w14:textId="77777777" w:rsidR="0064611E" w:rsidRPr="00BC468A" w:rsidRDefault="0064611E" w:rsidP="0064611E">
      <w:pPr>
        <w:pStyle w:val="B10"/>
      </w:pPr>
      <w:r w:rsidRPr="00BC468A">
        <w:t>4.</w:t>
      </w:r>
      <w:r w:rsidRPr="00BC468A">
        <w:tab/>
        <w:t xml:space="preserve">The UE shall transmit </w:t>
      </w:r>
      <w:r w:rsidRPr="00BC468A">
        <w:rPr>
          <w:i/>
          <w:iCs/>
        </w:rPr>
        <w:t>RRCConnectionReconfigurationComplete</w:t>
      </w:r>
      <w:r w:rsidRPr="00BC468A">
        <w:t xml:space="preserve"> message. The SS shall enable DL and UL CCA model according to Table 13.3.1.4.5-1. T1 starts.</w:t>
      </w:r>
    </w:p>
    <w:p w14:paraId="1010241A" w14:textId="77777777" w:rsidR="0064611E" w:rsidRPr="00BC468A" w:rsidRDefault="0064611E" w:rsidP="0064611E">
      <w:pPr>
        <w:pStyle w:val="B10"/>
      </w:pPr>
      <w:r w:rsidRPr="00BC468A">
        <w:t>5.</w:t>
      </w:r>
      <w:r w:rsidRPr="00BC468A">
        <w:tab/>
        <w:t>When T1 expires, the SS shall switch the power setting from T1 to T2 as specified in Table 13.3.1.4.5-1. T2 starts.</w:t>
      </w:r>
    </w:p>
    <w:p w14:paraId="5645A3A1" w14:textId="77777777" w:rsidR="0064611E" w:rsidRPr="00BC468A" w:rsidRDefault="0064611E" w:rsidP="0064611E">
      <w:pPr>
        <w:pStyle w:val="B10"/>
      </w:pPr>
      <w:r w:rsidRPr="00BC468A">
        <w:t>6.</w:t>
      </w:r>
      <w:r w:rsidRPr="00BC468A">
        <w:tab/>
        <w:t xml:space="preserve">UE shall transmit a </w:t>
      </w:r>
      <w:r w:rsidRPr="00BC468A">
        <w:rPr>
          <w:i/>
          <w:iCs/>
        </w:rPr>
        <w:t>MeasurementReport</w:t>
      </w:r>
      <w:r w:rsidRPr="00BC468A">
        <w:t xml:space="preserve"> message triggered by Event A3. If the overall delay measured from the beginning of time period T2 is less than 1442 ms for Test 1 or less than 10242 ms for Test 2, then the number of successful tests is increased by one. If the UE fails to report the event within the required measurement delay, then the number of failure tests is increased by one.</w:t>
      </w:r>
    </w:p>
    <w:p w14:paraId="48A33B71" w14:textId="77777777" w:rsidR="0064611E" w:rsidRPr="00BC468A" w:rsidRDefault="0064611E" w:rsidP="0064611E">
      <w:pPr>
        <w:pStyle w:val="B10"/>
      </w:pPr>
      <w:r w:rsidRPr="00BC468A">
        <w:t>7.</w:t>
      </w:r>
      <w:r w:rsidRPr="00BC468A">
        <w:tab/>
        <w:t xml:space="preserve">After the SS receive the </w:t>
      </w:r>
      <w:r w:rsidRPr="00BC468A">
        <w:rPr>
          <w:i/>
        </w:rPr>
        <w:t>MeasurementReport</w:t>
      </w:r>
      <w:r w:rsidRPr="00BC468A">
        <w:t xml:space="preserve"> message in step 6) or when T2 expires, the SS shall:</w:t>
      </w:r>
    </w:p>
    <w:p w14:paraId="392C43BB" w14:textId="77777777" w:rsidR="0064611E" w:rsidRPr="00BC468A" w:rsidRDefault="0064611E" w:rsidP="0064611E">
      <w:pPr>
        <w:pStyle w:val="B2"/>
      </w:pPr>
      <w:r w:rsidRPr="00BC468A">
        <w:t>-</w:t>
      </w:r>
      <w:r w:rsidRPr="00BC468A">
        <w:tab/>
        <w:t xml:space="preserve">transmit </w:t>
      </w:r>
      <w:r w:rsidRPr="00BC468A">
        <w:rPr>
          <w:i/>
          <w:iCs/>
        </w:rPr>
        <w:t>RRCRelease</w:t>
      </w:r>
      <w:r w:rsidRPr="00BC468A">
        <w:t xml:space="preserve"> message to release the RRC connection.</w:t>
      </w:r>
    </w:p>
    <w:p w14:paraId="722F2310" w14:textId="77777777" w:rsidR="0064611E" w:rsidRPr="00BC468A" w:rsidRDefault="0064611E" w:rsidP="0064611E">
      <w:pPr>
        <w:pStyle w:val="B2"/>
      </w:pPr>
      <w:r w:rsidRPr="00BC468A">
        <w:t>OR</w:t>
      </w:r>
    </w:p>
    <w:p w14:paraId="15611D9E" w14:textId="77777777" w:rsidR="0064611E" w:rsidRPr="00BC468A" w:rsidRDefault="0064611E" w:rsidP="0064611E">
      <w:pPr>
        <w:pStyle w:val="B2"/>
      </w:pPr>
      <w:r w:rsidRPr="00BC468A">
        <w:t>-</w:t>
      </w:r>
      <w:r w:rsidRPr="00BC468A">
        <w:tab/>
        <w:t>switch the UE off.</w:t>
      </w:r>
    </w:p>
    <w:p w14:paraId="49B9F32A" w14:textId="77777777" w:rsidR="0064611E" w:rsidRPr="00BC468A" w:rsidRDefault="0064611E" w:rsidP="0064611E">
      <w:pPr>
        <w:pStyle w:val="B10"/>
      </w:pPr>
      <w:r w:rsidRPr="00BC468A">
        <w:t>8.</w:t>
      </w:r>
      <w:r w:rsidRPr="00BC468A">
        <w:tab/>
        <w:t xml:space="preserve">The SS shall disable the CCA model (both DL and UL, i.e. </w:t>
      </w:r>
      <w:r w:rsidRPr="00BC468A">
        <w:rPr>
          <w:lang w:eastAsia="ja-JP"/>
        </w:rPr>
        <w:t>P</w:t>
      </w:r>
      <w:r w:rsidRPr="00BC468A">
        <w:rPr>
          <w:vertAlign w:val="subscript"/>
          <w:lang w:eastAsia="ja-JP"/>
        </w:rPr>
        <w:t>CCA_DL_i</w:t>
      </w:r>
      <w:r w:rsidRPr="00BC468A">
        <w:rPr>
          <w:lang w:eastAsia="ja-JP"/>
        </w:rPr>
        <w:t>= P</w:t>
      </w:r>
      <w:r w:rsidRPr="00BC468A">
        <w:rPr>
          <w:vertAlign w:val="subscript"/>
          <w:lang w:eastAsia="ja-JP"/>
        </w:rPr>
        <w:t>CCA_UL</w:t>
      </w:r>
      <w:r w:rsidRPr="00BC468A">
        <w:rPr>
          <w:lang w:eastAsia="ja-JP"/>
        </w:rPr>
        <w:t>=1)</w:t>
      </w:r>
      <w:r w:rsidRPr="00BC468A">
        <w:t>. Set Cell 3 physical cell identity = ((current cell 3 physical cell identity + 3) mod 1008) for next iteration of the test procedure loop.</w:t>
      </w:r>
    </w:p>
    <w:p w14:paraId="7DB27802" w14:textId="77777777" w:rsidR="0064611E" w:rsidRPr="00BC468A" w:rsidRDefault="0064611E" w:rsidP="0064611E">
      <w:pPr>
        <w:pStyle w:val="B10"/>
      </w:pPr>
      <w:r w:rsidRPr="00BC468A">
        <w:t>9.</w:t>
      </w:r>
      <w:r w:rsidRPr="00BC468A">
        <w:tab/>
        <w:t>Depending on the choice in Step 7, the SS:</w:t>
      </w:r>
    </w:p>
    <w:p w14:paraId="42B2D831" w14:textId="77777777" w:rsidR="0064611E" w:rsidRPr="00BC468A" w:rsidRDefault="0064611E" w:rsidP="0064611E">
      <w:pPr>
        <w:pStyle w:val="B2"/>
      </w:pPr>
      <w:r w:rsidRPr="00BC468A">
        <w:t>-</w:t>
      </w:r>
      <w:r w:rsidRPr="00BC468A">
        <w:tab/>
        <w:t xml:space="preserve">if the RRC Connection Release has been sent, transmits in Cell 1 a </w:t>
      </w:r>
      <w:r w:rsidRPr="00BC468A">
        <w:rPr>
          <w:i/>
        </w:rPr>
        <w:t>Paging</w:t>
      </w:r>
      <w:r w:rsidRPr="00BC468A">
        <w:t xml:space="preserve"> message (including PagingRecord with ue-Identity) for the UE (if the paging fails, switches off and on the UE),</w:t>
      </w:r>
      <w:r w:rsidRPr="00BC468A">
        <w:br/>
        <w:t>OR:</w:t>
      </w:r>
    </w:p>
    <w:p w14:paraId="621CA631" w14:textId="77777777" w:rsidR="0064611E" w:rsidRPr="00BC468A" w:rsidRDefault="0064611E" w:rsidP="0064611E">
      <w:pPr>
        <w:pStyle w:val="B2"/>
      </w:pPr>
      <w:r w:rsidRPr="00BC468A">
        <w:t>-</w:t>
      </w:r>
      <w:r w:rsidRPr="00BC468A">
        <w:tab/>
        <w:t>if the device has been switched off, switches on the UE.</w:t>
      </w:r>
    </w:p>
    <w:p w14:paraId="00209034" w14:textId="77777777" w:rsidR="0064611E" w:rsidRPr="00BC468A" w:rsidRDefault="0064611E" w:rsidP="0064611E">
      <w:pPr>
        <w:pStyle w:val="B10"/>
      </w:pPr>
      <w:r w:rsidRPr="00BC468A">
        <w:t>10.</w:t>
      </w:r>
      <w:r w:rsidRPr="00BC468A">
        <w:tab/>
        <w:t xml:space="preserve">Repeat steps 1-9 until the confidence level according to Annex G clause G.2.7 </w:t>
      </w:r>
      <w:r w:rsidRPr="00BC468A">
        <w:rPr>
          <w:rFonts w:eastAsia="v4.2.0"/>
        </w:rPr>
        <w:t>is achieved</w:t>
      </w:r>
      <w:r w:rsidRPr="00BC468A">
        <w:t>.</w:t>
      </w:r>
    </w:p>
    <w:p w14:paraId="7C48CBAA" w14:textId="77777777" w:rsidR="0064611E" w:rsidRPr="00BC468A" w:rsidRDefault="0064611E" w:rsidP="0064611E">
      <w:pPr>
        <w:pStyle w:val="B10"/>
      </w:pPr>
      <w:r w:rsidRPr="00BC468A">
        <w:t>11.</w:t>
      </w:r>
      <w:r w:rsidRPr="00BC468A">
        <w:tab/>
        <w:t>Repeat step 1-10 for each sub-test in Tables 13.3.1.4.4.1-3 and 13.3.1.4.5-1 as appropriate.</w:t>
      </w:r>
    </w:p>
    <w:p w14:paraId="0FBA427B" w14:textId="77777777" w:rsidR="0064611E" w:rsidRPr="00BC468A" w:rsidRDefault="0064611E" w:rsidP="0064611E">
      <w:pPr>
        <w:pStyle w:val="H6"/>
        <w:keepNext w:val="0"/>
        <w:keepLines w:val="0"/>
      </w:pPr>
      <w:r w:rsidRPr="00BC468A">
        <w:t>13.3.1.4.4.3</w:t>
      </w:r>
      <w:r w:rsidRPr="00BC468A">
        <w:tab/>
        <w:t>Message contents</w:t>
      </w:r>
    </w:p>
    <w:p w14:paraId="779524FF" w14:textId="77777777" w:rsidR="0064611E" w:rsidRPr="00BC468A" w:rsidRDefault="0064611E" w:rsidP="0064611E">
      <w:pPr>
        <w:rPr>
          <w:lang w:eastAsia="sv-SE"/>
        </w:rPr>
      </w:pPr>
      <w:r w:rsidRPr="00BC468A">
        <w:rPr>
          <w:lang w:eastAsia="sv-SE"/>
        </w:rPr>
        <w:t>Message contents are according to TS 38.508-1 [14] clause 7.3 with the following exceptions:</w:t>
      </w:r>
    </w:p>
    <w:p w14:paraId="2FB9534F" w14:textId="77777777" w:rsidR="0064611E" w:rsidRPr="00BC468A" w:rsidRDefault="0064611E" w:rsidP="0064611E">
      <w:pPr>
        <w:pStyle w:val="TH"/>
        <w:keepNext w:val="0"/>
        <w:keepLines w:val="0"/>
        <w:rPr>
          <w:rFonts w:cs="v4.2.0"/>
        </w:rPr>
      </w:pPr>
      <w:r w:rsidRPr="00BC468A">
        <w:rPr>
          <w:rFonts w:cs="v4.2.0"/>
        </w:rPr>
        <w:t xml:space="preserve">Table 13.3.1.4.4.3-1: Common Exception messages for </w:t>
      </w:r>
      <w:r w:rsidRPr="00BC468A">
        <w:t>NR SA FR1 Event-triggered reporting tests on SCC under CCA with per-UE gaps under DRX</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64611E" w:rsidRPr="00BC468A" w14:paraId="510EC854" w14:textId="77777777" w:rsidTr="00EF50B5">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73BDBD29" w14:textId="77777777" w:rsidR="0064611E" w:rsidRPr="00BC468A" w:rsidRDefault="0064611E" w:rsidP="00EF50B5">
            <w:pPr>
              <w:pStyle w:val="TAH"/>
              <w:keepNext w:val="0"/>
              <w:keepLines w:val="0"/>
            </w:pPr>
            <w:r w:rsidRPr="00BC468A">
              <w:t>Default Message Contents</w:t>
            </w:r>
          </w:p>
        </w:tc>
      </w:tr>
      <w:tr w:rsidR="0064611E" w:rsidRPr="00BC468A" w14:paraId="65AE7E41" w14:textId="77777777" w:rsidTr="00EF50B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F2810DD" w14:textId="77777777" w:rsidR="0064611E" w:rsidRPr="00BC468A" w:rsidRDefault="0064611E" w:rsidP="00EF50B5">
            <w:pPr>
              <w:pStyle w:val="TAL"/>
              <w:keepNext w:val="0"/>
              <w:keepLines w:val="0"/>
            </w:pPr>
            <w:r w:rsidRPr="00BC468A">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7F1BB9A9" w14:textId="77777777" w:rsidR="0064611E" w:rsidRPr="00BC468A" w:rsidRDefault="0064611E" w:rsidP="00EF50B5">
            <w:pPr>
              <w:pStyle w:val="TAL"/>
              <w:keepNext w:val="0"/>
              <w:keepLines w:val="0"/>
            </w:pPr>
          </w:p>
        </w:tc>
      </w:tr>
      <w:tr w:rsidR="0064611E" w:rsidRPr="00BC468A" w14:paraId="03D0E3D1" w14:textId="77777777" w:rsidTr="00EF50B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22E792C" w14:textId="77777777" w:rsidR="0064611E" w:rsidRPr="00BC468A" w:rsidRDefault="0064611E" w:rsidP="00EF50B5">
            <w:pPr>
              <w:pStyle w:val="TAL"/>
              <w:keepNext w:val="0"/>
              <w:keepLines w:val="0"/>
            </w:pPr>
            <w:r w:rsidRPr="00BC468A">
              <w:lastRenderedPageBreak/>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7BEB8CF5" w14:textId="77777777" w:rsidR="0064611E" w:rsidRPr="00BC468A" w:rsidRDefault="0064611E" w:rsidP="00EF50B5">
            <w:pPr>
              <w:pStyle w:val="TAL"/>
              <w:keepNext w:val="0"/>
              <w:keepLines w:val="0"/>
              <w:rPr>
                <w:lang w:eastAsia="zh-CN"/>
              </w:rPr>
            </w:pPr>
            <w:r w:rsidRPr="00BC468A">
              <w:rPr>
                <w:lang w:eastAsia="zh-CN"/>
              </w:rPr>
              <w:t>Table H.3.1-1</w:t>
            </w:r>
          </w:p>
          <w:p w14:paraId="168B9C80" w14:textId="77777777" w:rsidR="0064611E" w:rsidRPr="00BC468A" w:rsidRDefault="0064611E" w:rsidP="00EF50B5">
            <w:pPr>
              <w:pStyle w:val="TAL"/>
              <w:keepNext w:val="0"/>
              <w:keepLines w:val="0"/>
              <w:rPr>
                <w:lang w:eastAsia="zh-CN"/>
              </w:rPr>
            </w:pPr>
            <w:r w:rsidRPr="00BC468A">
              <w:rPr>
                <w:lang w:eastAsia="zh-CN"/>
              </w:rPr>
              <w:t xml:space="preserve">Table H.3.1-2 with </w:t>
            </w:r>
            <w:r w:rsidRPr="00BC468A">
              <w:t>Condition GAP NEEDED</w:t>
            </w:r>
          </w:p>
          <w:p w14:paraId="04FF99F8" w14:textId="77777777" w:rsidR="0064611E" w:rsidRPr="00BC468A" w:rsidRDefault="0064611E" w:rsidP="00EF50B5">
            <w:pPr>
              <w:pStyle w:val="TAL"/>
              <w:rPr>
                <w:rFonts w:cs="v4.2.0"/>
              </w:rPr>
            </w:pPr>
            <w:r w:rsidRPr="00BC468A">
              <w:t xml:space="preserve">Table H.3.1-3 with Condition INTRA-FREQ MO, SSB.1 CCA for semi-static channel access or SSB.2 CCA for dynamic channel access, SMTC.1 </w:t>
            </w:r>
            <w:r w:rsidRPr="00BC468A">
              <w:rPr>
                <w:rFonts w:cs="v4.2.0"/>
              </w:rPr>
              <w:t>for configuration 13.3.1.4-1</w:t>
            </w:r>
          </w:p>
          <w:p w14:paraId="5CC26CCC" w14:textId="77777777" w:rsidR="0064611E" w:rsidRPr="00BC468A" w:rsidRDefault="0064611E" w:rsidP="00EF50B5">
            <w:pPr>
              <w:pStyle w:val="TAL"/>
              <w:rPr>
                <w:rFonts w:cs="v4.2.0"/>
              </w:rPr>
            </w:pPr>
            <w:r w:rsidRPr="00BC468A">
              <w:t xml:space="preserve">Table H.3.1-3 with Condition INTRA-FREQ MO, SSB.1 CCA for semi-static channel access or SSB.2 CCA for dynamic channel access, SMTC.1 and </w:t>
            </w:r>
            <w:r w:rsidRPr="00BC468A">
              <w:rPr>
                <w:rFonts w:cs="v4.2.0"/>
              </w:rPr>
              <w:t>synchronous cells for configurations 13.3.1.4-2 and 13.3.1.4-3</w:t>
            </w:r>
          </w:p>
          <w:p w14:paraId="29D4C6AC" w14:textId="77777777" w:rsidR="0064611E" w:rsidRPr="00BC468A" w:rsidRDefault="0064611E" w:rsidP="00EF50B5">
            <w:pPr>
              <w:pStyle w:val="TAL"/>
              <w:keepNext w:val="0"/>
              <w:keepLines w:val="0"/>
              <w:rPr>
                <w:lang w:eastAsia="zh-CN"/>
              </w:rPr>
            </w:pPr>
            <w:r w:rsidRPr="00BC468A">
              <w:rPr>
                <w:lang w:eastAsia="zh-CN"/>
              </w:rPr>
              <w:t>Table H.3.1-4 with A3-offset set as per Table 13.3.1.4.4.1-3 and SSB Index</w:t>
            </w:r>
          </w:p>
          <w:p w14:paraId="62D671EC" w14:textId="77777777" w:rsidR="0064611E" w:rsidRPr="00BC468A" w:rsidRDefault="0064611E" w:rsidP="00EF50B5">
            <w:pPr>
              <w:pStyle w:val="TAL"/>
              <w:keepNext w:val="0"/>
              <w:keepLines w:val="0"/>
            </w:pPr>
            <w:r w:rsidRPr="00BC468A">
              <w:t>Table H.3.1-5</w:t>
            </w:r>
          </w:p>
          <w:p w14:paraId="57DD68D6" w14:textId="77777777" w:rsidR="0064611E" w:rsidRPr="00BC468A" w:rsidRDefault="0064611E" w:rsidP="00EF50B5">
            <w:pPr>
              <w:pStyle w:val="TAL"/>
              <w:keepNext w:val="0"/>
              <w:keepLines w:val="0"/>
            </w:pPr>
            <w:r w:rsidRPr="00BC468A">
              <w:t>Table H.3.1-6 with Conditions gapUE, Pattern #0 with gap offset 39</w:t>
            </w:r>
          </w:p>
          <w:p w14:paraId="640BCE7B" w14:textId="77777777" w:rsidR="0064611E" w:rsidRPr="00BC468A" w:rsidRDefault="0064611E" w:rsidP="00EF50B5">
            <w:pPr>
              <w:pStyle w:val="TAL"/>
              <w:keepNext w:val="0"/>
              <w:keepLines w:val="0"/>
            </w:pPr>
            <w:r w:rsidRPr="00BC468A">
              <w:t>Table H.3.1-7 with Condition INTRA-FREQ and SSB Index</w:t>
            </w:r>
          </w:p>
          <w:p w14:paraId="33FD1E60" w14:textId="77777777" w:rsidR="0064611E" w:rsidRPr="00BC468A" w:rsidRDefault="0064611E" w:rsidP="00EF50B5">
            <w:pPr>
              <w:pStyle w:val="TAL"/>
            </w:pPr>
            <w:r w:rsidRPr="00BC468A">
              <w:t>Table H.3.7-1 with Condition DRX.1 (Test 1) and DRX.2 (Test 2)</w:t>
            </w:r>
          </w:p>
          <w:p w14:paraId="10830C9D" w14:textId="77777777" w:rsidR="0064611E" w:rsidRPr="00BC468A" w:rsidRDefault="0064611E" w:rsidP="00EF50B5">
            <w:pPr>
              <w:pStyle w:val="TAL"/>
              <w:keepNext w:val="0"/>
              <w:keepLines w:val="0"/>
            </w:pPr>
            <w:r w:rsidRPr="00BC468A">
              <w:t>Table H.3.10-1 with Condition SSB.1 CCA and SemiStatic, for semi-static channel access; or Condition SSB.2 CCA and Dynamic, for dynamic channel access</w:t>
            </w:r>
          </w:p>
          <w:p w14:paraId="0E879E4F" w14:textId="77777777" w:rsidR="0064611E" w:rsidRPr="00BC468A" w:rsidRDefault="0064611E" w:rsidP="00EF50B5">
            <w:pPr>
              <w:pStyle w:val="TAL"/>
              <w:keepNext w:val="0"/>
              <w:keepLines w:val="0"/>
            </w:pPr>
            <w:r w:rsidRPr="00BC468A">
              <w:t>Table H.3.10-2 with Condition SMTC.1</w:t>
            </w:r>
          </w:p>
        </w:tc>
      </w:tr>
    </w:tbl>
    <w:p w14:paraId="7FC0755B" w14:textId="77777777" w:rsidR="0064611E" w:rsidRPr="00BC468A" w:rsidRDefault="0064611E" w:rsidP="0064611E"/>
    <w:p w14:paraId="15631940" w14:textId="77777777" w:rsidR="0064611E" w:rsidRPr="00BC468A" w:rsidRDefault="0064611E" w:rsidP="0064611E">
      <w:pPr>
        <w:pStyle w:val="TH"/>
      </w:pPr>
      <w:bookmarkStart w:id="81" w:name="_CRTable6_6_1_4_4_32"/>
      <w:r w:rsidRPr="00BC468A">
        <w:t xml:space="preserve">Table </w:t>
      </w:r>
      <w:bookmarkEnd w:id="81"/>
      <w:r w:rsidRPr="00BC468A">
        <w:rPr>
          <w:rFonts w:cs="v4.2.0"/>
        </w:rPr>
        <w:t>13.3.1.4.4.3-2</w:t>
      </w:r>
      <w:r w:rsidRPr="00BC468A">
        <w:t xml:space="preserve">: </w:t>
      </w:r>
      <w:r w:rsidRPr="00BC468A">
        <w:rPr>
          <w:i/>
        </w:rPr>
        <w:t xml:space="preserve">ServingCellConfig </w:t>
      </w:r>
      <w:r w:rsidRPr="00BC468A">
        <w:rPr>
          <w:iCs/>
        </w:rPr>
        <w:t>for NR SA FR1 Event-triggered reporting tests on SCC under CCA with per-UE gaps under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4611E" w:rsidRPr="00BC468A" w14:paraId="5CFFAE8D" w14:textId="77777777" w:rsidTr="00EF50B5">
        <w:trPr>
          <w:jc w:val="center"/>
        </w:trPr>
        <w:tc>
          <w:tcPr>
            <w:tcW w:w="9747" w:type="dxa"/>
            <w:gridSpan w:val="4"/>
          </w:tcPr>
          <w:p w14:paraId="15CC6307" w14:textId="77777777" w:rsidR="0064611E" w:rsidRPr="00BC468A" w:rsidRDefault="0064611E" w:rsidP="00EF50B5">
            <w:pPr>
              <w:pStyle w:val="TAH"/>
              <w:jc w:val="left"/>
              <w:rPr>
                <w:b w:val="0"/>
              </w:rPr>
            </w:pPr>
            <w:r w:rsidRPr="00BC468A">
              <w:rPr>
                <w:b w:val="0"/>
              </w:rPr>
              <w:t>Derivation Path: TS 38.508-1 [14], Table 4.6.3-167</w:t>
            </w:r>
          </w:p>
        </w:tc>
      </w:tr>
      <w:tr w:rsidR="0064611E" w:rsidRPr="00BC468A" w14:paraId="75C28834" w14:textId="77777777" w:rsidTr="00EF50B5">
        <w:trPr>
          <w:jc w:val="center"/>
        </w:trPr>
        <w:tc>
          <w:tcPr>
            <w:tcW w:w="4535" w:type="dxa"/>
          </w:tcPr>
          <w:p w14:paraId="57D83B1A" w14:textId="77777777" w:rsidR="0064611E" w:rsidRPr="00BC468A" w:rsidRDefault="0064611E" w:rsidP="00EF50B5">
            <w:pPr>
              <w:pStyle w:val="TAH"/>
            </w:pPr>
            <w:r w:rsidRPr="00BC468A">
              <w:t>Information Element</w:t>
            </w:r>
          </w:p>
        </w:tc>
        <w:tc>
          <w:tcPr>
            <w:tcW w:w="2267" w:type="dxa"/>
          </w:tcPr>
          <w:p w14:paraId="1D603328" w14:textId="77777777" w:rsidR="0064611E" w:rsidRPr="00BC468A" w:rsidRDefault="0064611E" w:rsidP="00EF50B5">
            <w:pPr>
              <w:pStyle w:val="TAH"/>
            </w:pPr>
            <w:r w:rsidRPr="00BC468A">
              <w:t>Value/remark</w:t>
            </w:r>
          </w:p>
        </w:tc>
        <w:tc>
          <w:tcPr>
            <w:tcW w:w="1700" w:type="dxa"/>
          </w:tcPr>
          <w:p w14:paraId="0E974FCA" w14:textId="77777777" w:rsidR="0064611E" w:rsidRPr="00BC468A" w:rsidRDefault="0064611E" w:rsidP="00EF50B5">
            <w:pPr>
              <w:pStyle w:val="TAH"/>
            </w:pPr>
            <w:r w:rsidRPr="00BC468A">
              <w:t>Comment</w:t>
            </w:r>
          </w:p>
        </w:tc>
        <w:tc>
          <w:tcPr>
            <w:tcW w:w="1245" w:type="dxa"/>
          </w:tcPr>
          <w:p w14:paraId="5DDCAC15" w14:textId="77777777" w:rsidR="0064611E" w:rsidRPr="00BC468A" w:rsidRDefault="0064611E" w:rsidP="00EF50B5">
            <w:pPr>
              <w:pStyle w:val="TAH"/>
            </w:pPr>
            <w:r w:rsidRPr="00BC468A">
              <w:t>Condition</w:t>
            </w:r>
          </w:p>
        </w:tc>
      </w:tr>
      <w:tr w:rsidR="0064611E" w:rsidRPr="00BC468A" w14:paraId="2C8CD132" w14:textId="77777777" w:rsidTr="00EF50B5">
        <w:trPr>
          <w:jc w:val="center"/>
        </w:trPr>
        <w:tc>
          <w:tcPr>
            <w:tcW w:w="4535" w:type="dxa"/>
          </w:tcPr>
          <w:p w14:paraId="42F02648" w14:textId="77777777" w:rsidR="0064611E" w:rsidRPr="00BC468A" w:rsidRDefault="0064611E" w:rsidP="00EF50B5">
            <w:pPr>
              <w:pStyle w:val="TAL"/>
            </w:pPr>
            <w:r w:rsidRPr="00BC468A">
              <w:t>ServingCellConfig ::= SEQUENCE {</w:t>
            </w:r>
          </w:p>
        </w:tc>
        <w:tc>
          <w:tcPr>
            <w:tcW w:w="2267" w:type="dxa"/>
          </w:tcPr>
          <w:p w14:paraId="11F96782" w14:textId="77777777" w:rsidR="0064611E" w:rsidRPr="00BC468A" w:rsidRDefault="0064611E" w:rsidP="00EF50B5">
            <w:pPr>
              <w:pStyle w:val="TAL"/>
            </w:pPr>
          </w:p>
        </w:tc>
        <w:tc>
          <w:tcPr>
            <w:tcW w:w="1700" w:type="dxa"/>
          </w:tcPr>
          <w:p w14:paraId="2804A76A" w14:textId="77777777" w:rsidR="0064611E" w:rsidRPr="00BC468A" w:rsidRDefault="0064611E" w:rsidP="00EF50B5">
            <w:pPr>
              <w:pStyle w:val="TAL"/>
            </w:pPr>
          </w:p>
        </w:tc>
        <w:tc>
          <w:tcPr>
            <w:tcW w:w="1245" w:type="dxa"/>
          </w:tcPr>
          <w:p w14:paraId="55976865" w14:textId="77777777" w:rsidR="0064611E" w:rsidRPr="00BC468A" w:rsidRDefault="0064611E" w:rsidP="00EF50B5">
            <w:pPr>
              <w:pStyle w:val="TAL"/>
            </w:pPr>
          </w:p>
        </w:tc>
      </w:tr>
      <w:tr w:rsidR="0064611E" w:rsidRPr="00BC468A" w14:paraId="63F3F219" w14:textId="77777777" w:rsidTr="00EF50B5">
        <w:trPr>
          <w:jc w:val="center"/>
        </w:trPr>
        <w:tc>
          <w:tcPr>
            <w:tcW w:w="4535" w:type="dxa"/>
          </w:tcPr>
          <w:p w14:paraId="31423139" w14:textId="77777777" w:rsidR="0064611E" w:rsidRPr="00BC468A" w:rsidRDefault="0064611E" w:rsidP="00EF50B5">
            <w:pPr>
              <w:pStyle w:val="TAL"/>
            </w:pPr>
            <w:r w:rsidRPr="00BC468A">
              <w:t xml:space="preserve">  downlinkBWP-ToAddModList SEQUENCE (SIZE (1..maxNrofBWPs)) OF SEQUENCE {</w:t>
            </w:r>
          </w:p>
        </w:tc>
        <w:tc>
          <w:tcPr>
            <w:tcW w:w="2267" w:type="dxa"/>
          </w:tcPr>
          <w:p w14:paraId="53672B2D" w14:textId="77777777" w:rsidR="0064611E" w:rsidRPr="00BC468A" w:rsidRDefault="0064611E" w:rsidP="00EF50B5">
            <w:pPr>
              <w:pStyle w:val="TAL"/>
            </w:pPr>
          </w:p>
        </w:tc>
        <w:tc>
          <w:tcPr>
            <w:tcW w:w="1700" w:type="dxa"/>
          </w:tcPr>
          <w:p w14:paraId="37F04486" w14:textId="77777777" w:rsidR="0064611E" w:rsidRPr="00BC468A" w:rsidRDefault="0064611E" w:rsidP="00EF50B5">
            <w:pPr>
              <w:pStyle w:val="TAL"/>
            </w:pPr>
          </w:p>
        </w:tc>
        <w:tc>
          <w:tcPr>
            <w:tcW w:w="1245" w:type="dxa"/>
          </w:tcPr>
          <w:p w14:paraId="1781A718" w14:textId="77777777" w:rsidR="0064611E" w:rsidRPr="00BC468A" w:rsidRDefault="0064611E" w:rsidP="00EF50B5">
            <w:pPr>
              <w:pStyle w:val="TAL"/>
            </w:pPr>
          </w:p>
        </w:tc>
      </w:tr>
      <w:tr w:rsidR="0064611E" w:rsidRPr="00BC468A" w14:paraId="0A92C0A9" w14:textId="77777777" w:rsidTr="00EF50B5">
        <w:trPr>
          <w:jc w:val="center"/>
        </w:trPr>
        <w:tc>
          <w:tcPr>
            <w:tcW w:w="4535" w:type="dxa"/>
          </w:tcPr>
          <w:p w14:paraId="209B93A2" w14:textId="77777777" w:rsidR="0064611E" w:rsidRPr="00BC468A" w:rsidRDefault="0064611E" w:rsidP="00EF50B5">
            <w:pPr>
              <w:pStyle w:val="TAL"/>
            </w:pPr>
            <w:r w:rsidRPr="00BC468A">
              <w:t xml:space="preserve">    BWP-Downlink[1]</w:t>
            </w:r>
          </w:p>
        </w:tc>
        <w:tc>
          <w:tcPr>
            <w:tcW w:w="2267" w:type="dxa"/>
          </w:tcPr>
          <w:p w14:paraId="0B7B6C92" w14:textId="77777777" w:rsidR="0064611E" w:rsidRPr="00BC468A" w:rsidRDefault="0064611E" w:rsidP="00EF50B5">
            <w:pPr>
              <w:pStyle w:val="TAL"/>
            </w:pPr>
            <w:r w:rsidRPr="00BC468A">
              <w:t>BWP-Downlink with condition BWP-Id1</w:t>
            </w:r>
          </w:p>
        </w:tc>
        <w:tc>
          <w:tcPr>
            <w:tcW w:w="1700" w:type="dxa"/>
          </w:tcPr>
          <w:p w14:paraId="1900D1CB" w14:textId="77777777" w:rsidR="0064611E" w:rsidRPr="00BC468A" w:rsidRDefault="0064611E" w:rsidP="00EF50B5">
            <w:pPr>
              <w:pStyle w:val="TAL"/>
            </w:pPr>
            <w:r w:rsidRPr="00BC468A">
              <w:rPr>
                <w:rFonts w:cs="v4.2.0"/>
              </w:rPr>
              <w:t>DLBWP.1.1 configuration</w:t>
            </w:r>
          </w:p>
        </w:tc>
        <w:tc>
          <w:tcPr>
            <w:tcW w:w="1245" w:type="dxa"/>
          </w:tcPr>
          <w:p w14:paraId="4F7D076D" w14:textId="77777777" w:rsidR="0064611E" w:rsidRPr="00BC468A" w:rsidRDefault="0064611E" w:rsidP="00EF50B5">
            <w:pPr>
              <w:pStyle w:val="TAL"/>
            </w:pPr>
          </w:p>
        </w:tc>
      </w:tr>
      <w:tr w:rsidR="0064611E" w:rsidRPr="00BC468A" w14:paraId="09648B6F" w14:textId="77777777" w:rsidTr="00EF50B5">
        <w:trPr>
          <w:jc w:val="center"/>
        </w:trPr>
        <w:tc>
          <w:tcPr>
            <w:tcW w:w="4535" w:type="dxa"/>
          </w:tcPr>
          <w:p w14:paraId="3AF5C1A0" w14:textId="77777777" w:rsidR="0064611E" w:rsidRPr="00BC468A" w:rsidRDefault="0064611E" w:rsidP="00EF50B5">
            <w:pPr>
              <w:pStyle w:val="TAL"/>
              <w:rPr>
                <w:rFonts w:eastAsia="SimSun"/>
              </w:rPr>
            </w:pPr>
            <w:r w:rsidRPr="00BC468A">
              <w:rPr>
                <w:rFonts w:eastAsia="SimSun"/>
              </w:rPr>
              <w:t xml:space="preserve">  }</w:t>
            </w:r>
          </w:p>
        </w:tc>
        <w:tc>
          <w:tcPr>
            <w:tcW w:w="2267" w:type="dxa"/>
          </w:tcPr>
          <w:p w14:paraId="0111F3BE" w14:textId="77777777" w:rsidR="0064611E" w:rsidRPr="00BC468A" w:rsidRDefault="0064611E" w:rsidP="00EF50B5">
            <w:pPr>
              <w:pStyle w:val="TAL"/>
            </w:pPr>
          </w:p>
        </w:tc>
        <w:tc>
          <w:tcPr>
            <w:tcW w:w="1700" w:type="dxa"/>
          </w:tcPr>
          <w:p w14:paraId="28C0609E" w14:textId="77777777" w:rsidR="0064611E" w:rsidRPr="00BC468A" w:rsidRDefault="0064611E" w:rsidP="00EF50B5">
            <w:pPr>
              <w:pStyle w:val="TAL"/>
            </w:pPr>
          </w:p>
        </w:tc>
        <w:tc>
          <w:tcPr>
            <w:tcW w:w="1245" w:type="dxa"/>
          </w:tcPr>
          <w:p w14:paraId="774767C3" w14:textId="77777777" w:rsidR="0064611E" w:rsidRPr="00BC468A" w:rsidRDefault="0064611E" w:rsidP="00EF50B5">
            <w:pPr>
              <w:pStyle w:val="TAL"/>
            </w:pPr>
          </w:p>
        </w:tc>
      </w:tr>
      <w:tr w:rsidR="0064611E" w:rsidRPr="00BC468A" w14:paraId="65324F79" w14:textId="77777777" w:rsidTr="00EF50B5">
        <w:trPr>
          <w:jc w:val="center"/>
        </w:trPr>
        <w:tc>
          <w:tcPr>
            <w:tcW w:w="4535" w:type="dxa"/>
          </w:tcPr>
          <w:p w14:paraId="7145C643" w14:textId="77777777" w:rsidR="0064611E" w:rsidRPr="00BC468A" w:rsidRDefault="0064611E" w:rsidP="00EF50B5">
            <w:pPr>
              <w:pStyle w:val="TAL"/>
            </w:pPr>
            <w:r w:rsidRPr="00BC468A">
              <w:t xml:space="preserve">  firstActiveDownlinkBWP-Id</w:t>
            </w:r>
          </w:p>
        </w:tc>
        <w:tc>
          <w:tcPr>
            <w:tcW w:w="2267" w:type="dxa"/>
          </w:tcPr>
          <w:p w14:paraId="1CD3E73C" w14:textId="77777777" w:rsidR="0064611E" w:rsidRPr="00BC468A" w:rsidRDefault="0064611E" w:rsidP="00EF50B5">
            <w:pPr>
              <w:pStyle w:val="TAL"/>
            </w:pPr>
            <w:r w:rsidRPr="00BC468A">
              <w:t>1</w:t>
            </w:r>
          </w:p>
        </w:tc>
        <w:tc>
          <w:tcPr>
            <w:tcW w:w="1700" w:type="dxa"/>
          </w:tcPr>
          <w:p w14:paraId="085ABC0C" w14:textId="77777777" w:rsidR="0064611E" w:rsidRPr="00BC468A" w:rsidRDefault="0064611E" w:rsidP="00EF50B5">
            <w:pPr>
              <w:pStyle w:val="TAL"/>
            </w:pPr>
            <w:r w:rsidRPr="00BC468A">
              <w:t>Active DL BWP-ID (BWP1)</w:t>
            </w:r>
          </w:p>
        </w:tc>
        <w:tc>
          <w:tcPr>
            <w:tcW w:w="1245" w:type="dxa"/>
          </w:tcPr>
          <w:p w14:paraId="1BECC445" w14:textId="77777777" w:rsidR="0064611E" w:rsidRPr="00BC468A" w:rsidRDefault="0064611E" w:rsidP="00EF50B5">
            <w:pPr>
              <w:pStyle w:val="TAL"/>
            </w:pPr>
            <w:r w:rsidRPr="00BC468A">
              <w:t>BWP1</w:t>
            </w:r>
          </w:p>
        </w:tc>
      </w:tr>
      <w:tr w:rsidR="0064611E" w:rsidRPr="00BC468A" w14:paraId="2A8F008C" w14:textId="77777777" w:rsidTr="00EF50B5">
        <w:trPr>
          <w:jc w:val="center"/>
        </w:trPr>
        <w:tc>
          <w:tcPr>
            <w:tcW w:w="4535" w:type="dxa"/>
          </w:tcPr>
          <w:p w14:paraId="561FCEF0" w14:textId="77777777" w:rsidR="0064611E" w:rsidRPr="00BC468A" w:rsidRDefault="0064611E" w:rsidP="00EF50B5">
            <w:pPr>
              <w:pStyle w:val="TAL"/>
            </w:pPr>
            <w:r w:rsidRPr="00BC468A">
              <w:t xml:space="preserve">  defaultDownlinkBWP-Id</w:t>
            </w:r>
          </w:p>
        </w:tc>
        <w:tc>
          <w:tcPr>
            <w:tcW w:w="2267" w:type="dxa"/>
          </w:tcPr>
          <w:p w14:paraId="1D52C24E" w14:textId="77777777" w:rsidR="0064611E" w:rsidRPr="00BC468A" w:rsidRDefault="0064611E" w:rsidP="00EF50B5">
            <w:pPr>
              <w:pStyle w:val="TAL"/>
            </w:pPr>
            <w:r w:rsidRPr="00BC468A">
              <w:t>0</w:t>
            </w:r>
          </w:p>
        </w:tc>
        <w:tc>
          <w:tcPr>
            <w:tcW w:w="1700" w:type="dxa"/>
          </w:tcPr>
          <w:p w14:paraId="0AF4DA25" w14:textId="77777777" w:rsidR="0064611E" w:rsidRPr="00BC468A" w:rsidRDefault="0064611E" w:rsidP="00EF50B5">
            <w:pPr>
              <w:pStyle w:val="TAL"/>
            </w:pPr>
            <w:r w:rsidRPr="00BC468A">
              <w:t>Initial BWP (BWP0)</w:t>
            </w:r>
          </w:p>
        </w:tc>
        <w:tc>
          <w:tcPr>
            <w:tcW w:w="1245" w:type="dxa"/>
          </w:tcPr>
          <w:p w14:paraId="6E616C92" w14:textId="77777777" w:rsidR="0064611E" w:rsidRPr="00BC468A" w:rsidRDefault="0064611E" w:rsidP="00EF50B5">
            <w:pPr>
              <w:pStyle w:val="TAL"/>
            </w:pPr>
          </w:p>
        </w:tc>
      </w:tr>
      <w:tr w:rsidR="0064611E" w:rsidRPr="00BC468A" w14:paraId="2A7C561C" w14:textId="77777777" w:rsidTr="00EF50B5">
        <w:trPr>
          <w:jc w:val="center"/>
        </w:trPr>
        <w:tc>
          <w:tcPr>
            <w:tcW w:w="4535" w:type="dxa"/>
          </w:tcPr>
          <w:p w14:paraId="4B14B6BA" w14:textId="77777777" w:rsidR="0064611E" w:rsidRPr="00BC468A" w:rsidRDefault="0064611E" w:rsidP="00EF50B5">
            <w:pPr>
              <w:pStyle w:val="TAL"/>
            </w:pPr>
            <w:r w:rsidRPr="00BC468A">
              <w:t xml:space="preserve">  uplinkConfig SEQUENCE {</w:t>
            </w:r>
          </w:p>
        </w:tc>
        <w:tc>
          <w:tcPr>
            <w:tcW w:w="2267" w:type="dxa"/>
          </w:tcPr>
          <w:p w14:paraId="74B2DC6D" w14:textId="77777777" w:rsidR="0064611E" w:rsidRPr="00BC468A" w:rsidRDefault="0064611E" w:rsidP="00EF50B5">
            <w:pPr>
              <w:pStyle w:val="TAL"/>
            </w:pPr>
          </w:p>
        </w:tc>
        <w:tc>
          <w:tcPr>
            <w:tcW w:w="1700" w:type="dxa"/>
          </w:tcPr>
          <w:p w14:paraId="0CBF4028" w14:textId="77777777" w:rsidR="0064611E" w:rsidRPr="00BC468A" w:rsidRDefault="0064611E" w:rsidP="00EF50B5">
            <w:pPr>
              <w:pStyle w:val="TAL"/>
            </w:pPr>
          </w:p>
        </w:tc>
        <w:tc>
          <w:tcPr>
            <w:tcW w:w="1245" w:type="dxa"/>
          </w:tcPr>
          <w:p w14:paraId="200CEA11" w14:textId="77777777" w:rsidR="0064611E" w:rsidRPr="00BC468A" w:rsidRDefault="0064611E" w:rsidP="00EF50B5">
            <w:pPr>
              <w:pStyle w:val="TAL"/>
            </w:pPr>
          </w:p>
        </w:tc>
      </w:tr>
      <w:tr w:rsidR="0064611E" w:rsidRPr="00BC468A" w14:paraId="0AB78DDA" w14:textId="77777777" w:rsidTr="00EF50B5">
        <w:trPr>
          <w:jc w:val="center"/>
        </w:trPr>
        <w:tc>
          <w:tcPr>
            <w:tcW w:w="4535" w:type="dxa"/>
          </w:tcPr>
          <w:p w14:paraId="7F003208" w14:textId="77777777" w:rsidR="0064611E" w:rsidRPr="00BC468A" w:rsidRDefault="0064611E" w:rsidP="00EF50B5">
            <w:pPr>
              <w:pStyle w:val="TAL"/>
            </w:pPr>
            <w:r w:rsidRPr="00BC468A">
              <w:t xml:space="preserve">    uplinkBWP-ToAddModList SEQUENCE (SIZE (1..maxNrofBWPs)) OF SEQUENCE {</w:t>
            </w:r>
          </w:p>
        </w:tc>
        <w:tc>
          <w:tcPr>
            <w:tcW w:w="2267" w:type="dxa"/>
          </w:tcPr>
          <w:p w14:paraId="458C5025" w14:textId="77777777" w:rsidR="0064611E" w:rsidRPr="00BC468A" w:rsidRDefault="0064611E" w:rsidP="00EF50B5">
            <w:pPr>
              <w:pStyle w:val="TAL"/>
            </w:pPr>
          </w:p>
        </w:tc>
        <w:tc>
          <w:tcPr>
            <w:tcW w:w="1700" w:type="dxa"/>
          </w:tcPr>
          <w:p w14:paraId="32EB835E" w14:textId="77777777" w:rsidR="0064611E" w:rsidRPr="00BC468A" w:rsidRDefault="0064611E" w:rsidP="00EF50B5">
            <w:pPr>
              <w:pStyle w:val="TAL"/>
            </w:pPr>
          </w:p>
        </w:tc>
        <w:tc>
          <w:tcPr>
            <w:tcW w:w="1245" w:type="dxa"/>
          </w:tcPr>
          <w:p w14:paraId="101B8485" w14:textId="77777777" w:rsidR="0064611E" w:rsidRPr="00BC468A" w:rsidRDefault="0064611E" w:rsidP="00EF50B5">
            <w:pPr>
              <w:pStyle w:val="TAL"/>
            </w:pPr>
          </w:p>
        </w:tc>
      </w:tr>
      <w:tr w:rsidR="0064611E" w:rsidRPr="00BC468A" w14:paraId="7BF501DA" w14:textId="77777777" w:rsidTr="00EF50B5">
        <w:trPr>
          <w:jc w:val="center"/>
        </w:trPr>
        <w:tc>
          <w:tcPr>
            <w:tcW w:w="4535" w:type="dxa"/>
          </w:tcPr>
          <w:p w14:paraId="3EC9AC20" w14:textId="77777777" w:rsidR="0064611E" w:rsidRPr="00BC468A" w:rsidRDefault="0064611E" w:rsidP="00EF50B5">
            <w:pPr>
              <w:pStyle w:val="TAL"/>
            </w:pPr>
            <w:r w:rsidRPr="00BC468A">
              <w:t xml:space="preserve">      BWP-Uplink[1]</w:t>
            </w:r>
          </w:p>
        </w:tc>
        <w:tc>
          <w:tcPr>
            <w:tcW w:w="2267" w:type="dxa"/>
          </w:tcPr>
          <w:p w14:paraId="59DD2FD9" w14:textId="77777777" w:rsidR="0064611E" w:rsidRPr="00BC468A" w:rsidRDefault="0064611E" w:rsidP="00EF50B5">
            <w:pPr>
              <w:pStyle w:val="TAL"/>
            </w:pPr>
            <w:r w:rsidRPr="00BC468A">
              <w:t>BWP-Uplink with condition BWP-Id1</w:t>
            </w:r>
          </w:p>
        </w:tc>
        <w:tc>
          <w:tcPr>
            <w:tcW w:w="1700" w:type="dxa"/>
          </w:tcPr>
          <w:p w14:paraId="15818B13" w14:textId="77777777" w:rsidR="0064611E" w:rsidRPr="00BC468A" w:rsidRDefault="0064611E" w:rsidP="00EF50B5">
            <w:pPr>
              <w:pStyle w:val="TAL"/>
            </w:pPr>
            <w:r w:rsidRPr="00BC468A">
              <w:rPr>
                <w:rFonts w:cs="v4.2.0"/>
              </w:rPr>
              <w:t>ULBWP.1.1 configuration</w:t>
            </w:r>
          </w:p>
        </w:tc>
        <w:tc>
          <w:tcPr>
            <w:tcW w:w="1245" w:type="dxa"/>
          </w:tcPr>
          <w:p w14:paraId="25C11951" w14:textId="77777777" w:rsidR="0064611E" w:rsidRPr="00BC468A" w:rsidRDefault="0064611E" w:rsidP="00EF50B5">
            <w:pPr>
              <w:pStyle w:val="TAL"/>
            </w:pPr>
          </w:p>
        </w:tc>
      </w:tr>
      <w:tr w:rsidR="0064611E" w:rsidRPr="00BC468A" w14:paraId="5C68ADDD" w14:textId="77777777" w:rsidTr="00EF50B5">
        <w:trPr>
          <w:jc w:val="center"/>
        </w:trPr>
        <w:tc>
          <w:tcPr>
            <w:tcW w:w="4535" w:type="dxa"/>
          </w:tcPr>
          <w:p w14:paraId="015508B4" w14:textId="77777777" w:rsidR="0064611E" w:rsidRPr="00BC468A" w:rsidRDefault="0064611E" w:rsidP="00EF50B5">
            <w:pPr>
              <w:pStyle w:val="TAL"/>
              <w:rPr>
                <w:rFonts w:eastAsia="SimSun"/>
              </w:rPr>
            </w:pPr>
            <w:r w:rsidRPr="00BC468A">
              <w:rPr>
                <w:rFonts w:eastAsia="SimSun"/>
              </w:rPr>
              <w:t xml:space="preserve">    }</w:t>
            </w:r>
          </w:p>
        </w:tc>
        <w:tc>
          <w:tcPr>
            <w:tcW w:w="2267" w:type="dxa"/>
          </w:tcPr>
          <w:p w14:paraId="363B8249" w14:textId="77777777" w:rsidR="0064611E" w:rsidRPr="00BC468A" w:rsidRDefault="0064611E" w:rsidP="00EF50B5">
            <w:pPr>
              <w:pStyle w:val="TAL"/>
            </w:pPr>
          </w:p>
        </w:tc>
        <w:tc>
          <w:tcPr>
            <w:tcW w:w="1700" w:type="dxa"/>
          </w:tcPr>
          <w:p w14:paraId="2401FA65" w14:textId="77777777" w:rsidR="0064611E" w:rsidRPr="00BC468A" w:rsidRDefault="0064611E" w:rsidP="00EF50B5">
            <w:pPr>
              <w:pStyle w:val="TAL"/>
            </w:pPr>
          </w:p>
        </w:tc>
        <w:tc>
          <w:tcPr>
            <w:tcW w:w="1245" w:type="dxa"/>
          </w:tcPr>
          <w:p w14:paraId="7AEFCBC1" w14:textId="77777777" w:rsidR="0064611E" w:rsidRPr="00BC468A" w:rsidRDefault="0064611E" w:rsidP="00EF50B5">
            <w:pPr>
              <w:pStyle w:val="TAL"/>
            </w:pPr>
          </w:p>
        </w:tc>
      </w:tr>
      <w:tr w:rsidR="0064611E" w:rsidRPr="00BC468A" w14:paraId="6E55C52E" w14:textId="77777777" w:rsidTr="00EF50B5">
        <w:trPr>
          <w:jc w:val="center"/>
        </w:trPr>
        <w:tc>
          <w:tcPr>
            <w:tcW w:w="4535" w:type="dxa"/>
          </w:tcPr>
          <w:p w14:paraId="36E2CFC7" w14:textId="77777777" w:rsidR="0064611E" w:rsidRPr="00BC468A" w:rsidRDefault="0064611E" w:rsidP="00EF50B5">
            <w:pPr>
              <w:pStyle w:val="TAL"/>
              <w:rPr>
                <w:rFonts w:eastAsia="SimSun"/>
              </w:rPr>
            </w:pPr>
            <w:r w:rsidRPr="00BC468A">
              <w:t xml:space="preserve">    firstActiveUplinkBWP-Id</w:t>
            </w:r>
          </w:p>
        </w:tc>
        <w:tc>
          <w:tcPr>
            <w:tcW w:w="2267" w:type="dxa"/>
          </w:tcPr>
          <w:p w14:paraId="3649CCA0" w14:textId="77777777" w:rsidR="0064611E" w:rsidRPr="00BC468A" w:rsidRDefault="0064611E" w:rsidP="00EF50B5">
            <w:pPr>
              <w:pStyle w:val="TAL"/>
            </w:pPr>
            <w:r w:rsidRPr="00BC468A">
              <w:t>1</w:t>
            </w:r>
          </w:p>
        </w:tc>
        <w:tc>
          <w:tcPr>
            <w:tcW w:w="1700" w:type="dxa"/>
          </w:tcPr>
          <w:p w14:paraId="483BECF7" w14:textId="77777777" w:rsidR="0064611E" w:rsidRPr="00BC468A" w:rsidRDefault="0064611E" w:rsidP="00EF50B5">
            <w:pPr>
              <w:pStyle w:val="TAL"/>
            </w:pPr>
            <w:r w:rsidRPr="00BC468A">
              <w:t>Active UL BWP-ID (BWP1)</w:t>
            </w:r>
          </w:p>
        </w:tc>
        <w:tc>
          <w:tcPr>
            <w:tcW w:w="1245" w:type="dxa"/>
          </w:tcPr>
          <w:p w14:paraId="3DFEAD93" w14:textId="77777777" w:rsidR="0064611E" w:rsidRPr="00BC468A" w:rsidRDefault="0064611E" w:rsidP="00EF50B5">
            <w:pPr>
              <w:pStyle w:val="TAL"/>
            </w:pPr>
            <w:r w:rsidRPr="00BC468A">
              <w:t>BWP1</w:t>
            </w:r>
          </w:p>
        </w:tc>
      </w:tr>
      <w:tr w:rsidR="0064611E" w:rsidRPr="00BC468A" w14:paraId="043B7AA3" w14:textId="77777777" w:rsidTr="00EF50B5">
        <w:trPr>
          <w:jc w:val="center"/>
        </w:trPr>
        <w:tc>
          <w:tcPr>
            <w:tcW w:w="4535" w:type="dxa"/>
          </w:tcPr>
          <w:p w14:paraId="6B7A5B50" w14:textId="77777777" w:rsidR="0064611E" w:rsidRPr="00BC468A" w:rsidRDefault="0064611E" w:rsidP="00EF50B5">
            <w:pPr>
              <w:pStyle w:val="TAL"/>
            </w:pPr>
            <w:r w:rsidRPr="00BC468A">
              <w:t xml:space="preserve">  }</w:t>
            </w:r>
          </w:p>
        </w:tc>
        <w:tc>
          <w:tcPr>
            <w:tcW w:w="2267" w:type="dxa"/>
          </w:tcPr>
          <w:p w14:paraId="500DF197" w14:textId="77777777" w:rsidR="0064611E" w:rsidRPr="00BC468A" w:rsidRDefault="0064611E" w:rsidP="00EF50B5">
            <w:pPr>
              <w:pStyle w:val="TAL"/>
            </w:pPr>
          </w:p>
        </w:tc>
        <w:tc>
          <w:tcPr>
            <w:tcW w:w="1700" w:type="dxa"/>
          </w:tcPr>
          <w:p w14:paraId="41FA0C7D" w14:textId="77777777" w:rsidR="0064611E" w:rsidRPr="00BC468A" w:rsidRDefault="0064611E" w:rsidP="00EF50B5">
            <w:pPr>
              <w:pStyle w:val="TAL"/>
            </w:pPr>
          </w:p>
        </w:tc>
        <w:tc>
          <w:tcPr>
            <w:tcW w:w="1245" w:type="dxa"/>
          </w:tcPr>
          <w:p w14:paraId="30BE010F" w14:textId="77777777" w:rsidR="0064611E" w:rsidRPr="00BC468A" w:rsidRDefault="0064611E" w:rsidP="00EF50B5">
            <w:pPr>
              <w:pStyle w:val="TAL"/>
            </w:pPr>
          </w:p>
        </w:tc>
      </w:tr>
      <w:tr w:rsidR="0064611E" w:rsidRPr="00BC468A" w14:paraId="790461F9" w14:textId="77777777" w:rsidTr="00EF50B5">
        <w:trPr>
          <w:jc w:val="center"/>
        </w:trPr>
        <w:tc>
          <w:tcPr>
            <w:tcW w:w="4535" w:type="dxa"/>
            <w:tcBorders>
              <w:bottom w:val="single" w:sz="4" w:space="0" w:color="auto"/>
            </w:tcBorders>
          </w:tcPr>
          <w:p w14:paraId="78DC7F0D" w14:textId="77777777" w:rsidR="0064611E" w:rsidRPr="00BC468A" w:rsidRDefault="0064611E" w:rsidP="00EF50B5">
            <w:pPr>
              <w:pStyle w:val="TAL"/>
            </w:pPr>
            <w:r w:rsidRPr="00BC468A">
              <w:t>}</w:t>
            </w:r>
          </w:p>
        </w:tc>
        <w:tc>
          <w:tcPr>
            <w:tcW w:w="2267" w:type="dxa"/>
          </w:tcPr>
          <w:p w14:paraId="3E030CA2" w14:textId="77777777" w:rsidR="0064611E" w:rsidRPr="00BC468A" w:rsidRDefault="0064611E" w:rsidP="00EF50B5">
            <w:pPr>
              <w:pStyle w:val="TAL"/>
            </w:pPr>
          </w:p>
        </w:tc>
        <w:tc>
          <w:tcPr>
            <w:tcW w:w="1700" w:type="dxa"/>
          </w:tcPr>
          <w:p w14:paraId="160886E2" w14:textId="77777777" w:rsidR="0064611E" w:rsidRPr="00BC468A" w:rsidRDefault="0064611E" w:rsidP="00EF50B5">
            <w:pPr>
              <w:pStyle w:val="TAL"/>
            </w:pPr>
          </w:p>
        </w:tc>
        <w:tc>
          <w:tcPr>
            <w:tcW w:w="1245" w:type="dxa"/>
          </w:tcPr>
          <w:p w14:paraId="602B5262" w14:textId="77777777" w:rsidR="0064611E" w:rsidRPr="00BC468A" w:rsidRDefault="0064611E" w:rsidP="00EF50B5">
            <w:pPr>
              <w:pStyle w:val="TAL"/>
            </w:pPr>
          </w:p>
        </w:tc>
      </w:tr>
    </w:tbl>
    <w:p w14:paraId="382F8EA2" w14:textId="77777777" w:rsidR="0064611E" w:rsidRPr="00BC468A" w:rsidRDefault="0064611E" w:rsidP="0064611E"/>
    <w:p w14:paraId="137FBC63" w14:textId="77777777" w:rsidR="0064611E" w:rsidRPr="00BC468A" w:rsidRDefault="0064611E" w:rsidP="0064611E">
      <w:pPr>
        <w:pStyle w:val="H6"/>
        <w:rPr>
          <w:lang w:eastAsia="sv-SE"/>
        </w:rPr>
      </w:pPr>
      <w:r w:rsidRPr="00BC468A">
        <w:rPr>
          <w:lang w:eastAsia="sv-SE"/>
        </w:rPr>
        <w:t>13.3.1.4.5</w:t>
      </w:r>
      <w:r w:rsidRPr="00BC468A">
        <w:rPr>
          <w:lang w:eastAsia="sv-SE"/>
        </w:rPr>
        <w:tab/>
        <w:t>Test requirements</w:t>
      </w:r>
    </w:p>
    <w:p w14:paraId="266AEC25" w14:textId="77777777" w:rsidR="0064611E" w:rsidRPr="00BC468A" w:rsidRDefault="0064611E" w:rsidP="0064611E">
      <w:r w:rsidRPr="00BC468A">
        <w:rPr>
          <w:lang w:eastAsia="sv-SE"/>
        </w:rPr>
        <w:t>Tables 13.3.1.4.4.1-3 and 13.3.1.4.5-1 define the primary level settings including test tolerances for NR SA FR1 Event-triggered reporting tests on SCC under CCA with per-UE gaps under DRX.</w:t>
      </w:r>
    </w:p>
    <w:p w14:paraId="6EF21A89" w14:textId="77777777" w:rsidR="0064611E" w:rsidRPr="00BC468A" w:rsidRDefault="0064611E" w:rsidP="0064611E">
      <w:pPr>
        <w:pStyle w:val="TH"/>
        <w:keepLines w:val="0"/>
      </w:pPr>
      <w:r w:rsidRPr="00BC468A">
        <w:lastRenderedPageBreak/>
        <w:t>Table 13.3.1.4.5-1: Cell specific test parameters for NR SA FR1 Event-triggered reporting tests on SCC under CCA with per-UE gaps under DRX</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73"/>
        <w:gridCol w:w="919"/>
        <w:gridCol w:w="709"/>
        <w:gridCol w:w="1417"/>
        <w:gridCol w:w="851"/>
        <w:gridCol w:w="992"/>
        <w:gridCol w:w="851"/>
        <w:gridCol w:w="992"/>
        <w:gridCol w:w="850"/>
        <w:gridCol w:w="851"/>
      </w:tblGrid>
      <w:tr w:rsidR="0064611E" w:rsidRPr="00BC468A" w14:paraId="748F553B" w14:textId="77777777" w:rsidTr="00EF50B5">
        <w:trPr>
          <w:cantSplit/>
          <w:trHeight w:val="150"/>
          <w:jc w:val="center"/>
        </w:trPr>
        <w:tc>
          <w:tcPr>
            <w:tcW w:w="1838" w:type="dxa"/>
            <w:gridSpan w:val="3"/>
            <w:vMerge w:val="restart"/>
            <w:tcBorders>
              <w:top w:val="single" w:sz="4" w:space="0" w:color="auto"/>
              <w:left w:val="single" w:sz="4" w:space="0" w:color="auto"/>
            </w:tcBorders>
          </w:tcPr>
          <w:p w14:paraId="58F0E477" w14:textId="77777777" w:rsidR="0064611E" w:rsidRPr="00BC468A" w:rsidRDefault="0064611E" w:rsidP="00EF50B5">
            <w:pPr>
              <w:pStyle w:val="TAH"/>
              <w:rPr>
                <w:rFonts w:cs="Arial"/>
              </w:rPr>
            </w:pPr>
            <w:r w:rsidRPr="00BC468A">
              <w:lastRenderedPageBreak/>
              <w:t>Parameter</w:t>
            </w:r>
          </w:p>
        </w:tc>
        <w:tc>
          <w:tcPr>
            <w:tcW w:w="709" w:type="dxa"/>
            <w:vMerge w:val="restart"/>
            <w:tcBorders>
              <w:top w:val="single" w:sz="4" w:space="0" w:color="auto"/>
            </w:tcBorders>
          </w:tcPr>
          <w:p w14:paraId="2C799C3F" w14:textId="77777777" w:rsidR="0064611E" w:rsidRPr="00BC468A" w:rsidRDefault="0064611E" w:rsidP="00EF50B5">
            <w:pPr>
              <w:pStyle w:val="TAH"/>
              <w:rPr>
                <w:rFonts w:cs="Arial"/>
              </w:rPr>
            </w:pPr>
            <w:r w:rsidRPr="00BC468A">
              <w:t>Unit</w:t>
            </w:r>
          </w:p>
        </w:tc>
        <w:tc>
          <w:tcPr>
            <w:tcW w:w="1417" w:type="dxa"/>
            <w:vMerge w:val="restart"/>
            <w:tcBorders>
              <w:top w:val="single" w:sz="4" w:space="0" w:color="auto"/>
            </w:tcBorders>
          </w:tcPr>
          <w:p w14:paraId="506BEFC2" w14:textId="77777777" w:rsidR="0064611E" w:rsidRPr="00BC468A" w:rsidRDefault="0064611E" w:rsidP="00EF50B5">
            <w:pPr>
              <w:pStyle w:val="TAH"/>
            </w:pPr>
            <w:r w:rsidRPr="00BC468A">
              <w:rPr>
                <w:rFonts w:cs="Arial"/>
              </w:rPr>
              <w:t>Test configuration</w:t>
            </w:r>
          </w:p>
        </w:tc>
        <w:tc>
          <w:tcPr>
            <w:tcW w:w="1843" w:type="dxa"/>
            <w:gridSpan w:val="2"/>
            <w:tcBorders>
              <w:top w:val="single" w:sz="4" w:space="0" w:color="auto"/>
            </w:tcBorders>
          </w:tcPr>
          <w:p w14:paraId="57D9BB45" w14:textId="77777777" w:rsidR="0064611E" w:rsidRPr="00BC468A" w:rsidRDefault="0064611E" w:rsidP="00EF50B5">
            <w:pPr>
              <w:pStyle w:val="TAH"/>
              <w:rPr>
                <w:rFonts w:cs="Arial"/>
              </w:rPr>
            </w:pPr>
            <w:r w:rsidRPr="00BC468A">
              <w:t>Cell 1</w:t>
            </w:r>
          </w:p>
        </w:tc>
        <w:tc>
          <w:tcPr>
            <w:tcW w:w="1843" w:type="dxa"/>
            <w:gridSpan w:val="2"/>
            <w:tcBorders>
              <w:top w:val="single" w:sz="4" w:space="0" w:color="auto"/>
              <w:right w:val="single" w:sz="4" w:space="0" w:color="auto"/>
            </w:tcBorders>
          </w:tcPr>
          <w:p w14:paraId="56F21F15" w14:textId="77777777" w:rsidR="0064611E" w:rsidRPr="00BC468A" w:rsidRDefault="0064611E" w:rsidP="00EF50B5">
            <w:pPr>
              <w:pStyle w:val="TAH"/>
              <w:rPr>
                <w:rFonts w:cs="Arial"/>
              </w:rPr>
            </w:pPr>
            <w:r w:rsidRPr="00BC468A">
              <w:t>Cell 2</w:t>
            </w:r>
          </w:p>
        </w:tc>
        <w:tc>
          <w:tcPr>
            <w:tcW w:w="1701" w:type="dxa"/>
            <w:gridSpan w:val="2"/>
            <w:tcBorders>
              <w:top w:val="single" w:sz="4" w:space="0" w:color="auto"/>
              <w:right w:val="single" w:sz="4" w:space="0" w:color="auto"/>
            </w:tcBorders>
          </w:tcPr>
          <w:p w14:paraId="219F3A61" w14:textId="77777777" w:rsidR="0064611E" w:rsidRPr="00BC468A" w:rsidRDefault="0064611E" w:rsidP="00EF50B5">
            <w:pPr>
              <w:pStyle w:val="TAH"/>
            </w:pPr>
            <w:r w:rsidRPr="00BC468A">
              <w:t>Cell 3</w:t>
            </w:r>
          </w:p>
        </w:tc>
      </w:tr>
      <w:tr w:rsidR="0064611E" w:rsidRPr="00BC468A" w14:paraId="38DC1CF7" w14:textId="77777777" w:rsidTr="00EF50B5">
        <w:trPr>
          <w:cantSplit/>
          <w:trHeight w:val="150"/>
          <w:jc w:val="center"/>
        </w:trPr>
        <w:tc>
          <w:tcPr>
            <w:tcW w:w="1838" w:type="dxa"/>
            <w:gridSpan w:val="3"/>
            <w:vMerge/>
            <w:tcBorders>
              <w:left w:val="single" w:sz="4" w:space="0" w:color="auto"/>
              <w:bottom w:val="single" w:sz="4" w:space="0" w:color="auto"/>
            </w:tcBorders>
          </w:tcPr>
          <w:p w14:paraId="39C5A8E7" w14:textId="77777777" w:rsidR="0064611E" w:rsidRPr="00BC468A" w:rsidRDefault="0064611E" w:rsidP="00EF50B5">
            <w:pPr>
              <w:pStyle w:val="TAH"/>
              <w:rPr>
                <w:rFonts w:cs="Arial"/>
              </w:rPr>
            </w:pPr>
          </w:p>
        </w:tc>
        <w:tc>
          <w:tcPr>
            <w:tcW w:w="709" w:type="dxa"/>
            <w:vMerge/>
            <w:tcBorders>
              <w:bottom w:val="single" w:sz="4" w:space="0" w:color="auto"/>
            </w:tcBorders>
          </w:tcPr>
          <w:p w14:paraId="6EED721E" w14:textId="77777777" w:rsidR="0064611E" w:rsidRPr="00BC468A" w:rsidRDefault="0064611E" w:rsidP="00EF50B5">
            <w:pPr>
              <w:pStyle w:val="TAH"/>
              <w:rPr>
                <w:rFonts w:cs="Arial"/>
              </w:rPr>
            </w:pPr>
          </w:p>
        </w:tc>
        <w:tc>
          <w:tcPr>
            <w:tcW w:w="1417" w:type="dxa"/>
            <w:vMerge/>
            <w:tcBorders>
              <w:bottom w:val="single" w:sz="4" w:space="0" w:color="auto"/>
            </w:tcBorders>
          </w:tcPr>
          <w:p w14:paraId="263FDEB0" w14:textId="77777777" w:rsidR="0064611E" w:rsidRPr="00BC468A" w:rsidRDefault="0064611E" w:rsidP="00EF50B5">
            <w:pPr>
              <w:pStyle w:val="TAH"/>
            </w:pPr>
          </w:p>
        </w:tc>
        <w:tc>
          <w:tcPr>
            <w:tcW w:w="851" w:type="dxa"/>
            <w:tcBorders>
              <w:bottom w:val="single" w:sz="4" w:space="0" w:color="auto"/>
            </w:tcBorders>
          </w:tcPr>
          <w:p w14:paraId="7B4ECE17" w14:textId="77777777" w:rsidR="0064611E" w:rsidRPr="00BC468A" w:rsidRDefault="0064611E" w:rsidP="00EF50B5">
            <w:pPr>
              <w:pStyle w:val="TAH"/>
              <w:rPr>
                <w:rFonts w:cs="Arial"/>
              </w:rPr>
            </w:pPr>
            <w:r w:rsidRPr="00BC468A">
              <w:t>T1</w:t>
            </w:r>
          </w:p>
        </w:tc>
        <w:tc>
          <w:tcPr>
            <w:tcW w:w="992" w:type="dxa"/>
            <w:tcBorders>
              <w:bottom w:val="single" w:sz="4" w:space="0" w:color="auto"/>
            </w:tcBorders>
          </w:tcPr>
          <w:p w14:paraId="1945457D" w14:textId="77777777" w:rsidR="0064611E" w:rsidRPr="00BC468A" w:rsidRDefault="0064611E" w:rsidP="00EF50B5">
            <w:pPr>
              <w:pStyle w:val="TAH"/>
              <w:rPr>
                <w:rFonts w:cs="Arial"/>
              </w:rPr>
            </w:pPr>
            <w:r w:rsidRPr="00BC468A">
              <w:t>T2</w:t>
            </w:r>
          </w:p>
        </w:tc>
        <w:tc>
          <w:tcPr>
            <w:tcW w:w="851" w:type="dxa"/>
            <w:tcBorders>
              <w:bottom w:val="single" w:sz="4" w:space="0" w:color="auto"/>
            </w:tcBorders>
          </w:tcPr>
          <w:p w14:paraId="11878D14" w14:textId="77777777" w:rsidR="0064611E" w:rsidRPr="00BC468A" w:rsidRDefault="0064611E" w:rsidP="00EF50B5">
            <w:pPr>
              <w:pStyle w:val="TAH"/>
              <w:rPr>
                <w:rFonts w:cs="Arial"/>
              </w:rPr>
            </w:pPr>
            <w:r w:rsidRPr="00BC468A">
              <w:t>T1</w:t>
            </w:r>
          </w:p>
        </w:tc>
        <w:tc>
          <w:tcPr>
            <w:tcW w:w="992" w:type="dxa"/>
            <w:tcBorders>
              <w:bottom w:val="single" w:sz="4" w:space="0" w:color="auto"/>
            </w:tcBorders>
          </w:tcPr>
          <w:p w14:paraId="183BE261" w14:textId="77777777" w:rsidR="0064611E" w:rsidRPr="00BC468A" w:rsidRDefault="0064611E" w:rsidP="00EF50B5">
            <w:pPr>
              <w:pStyle w:val="TAH"/>
              <w:rPr>
                <w:rFonts w:cs="Arial"/>
              </w:rPr>
            </w:pPr>
            <w:r w:rsidRPr="00BC468A">
              <w:t>T2</w:t>
            </w:r>
          </w:p>
        </w:tc>
        <w:tc>
          <w:tcPr>
            <w:tcW w:w="850" w:type="dxa"/>
            <w:tcBorders>
              <w:bottom w:val="single" w:sz="4" w:space="0" w:color="auto"/>
            </w:tcBorders>
          </w:tcPr>
          <w:p w14:paraId="4C6859DC" w14:textId="77777777" w:rsidR="0064611E" w:rsidRPr="00BC468A" w:rsidRDefault="0064611E" w:rsidP="00EF50B5">
            <w:pPr>
              <w:pStyle w:val="TAH"/>
            </w:pPr>
            <w:r w:rsidRPr="00BC468A">
              <w:t>T1</w:t>
            </w:r>
          </w:p>
        </w:tc>
        <w:tc>
          <w:tcPr>
            <w:tcW w:w="851" w:type="dxa"/>
            <w:tcBorders>
              <w:bottom w:val="single" w:sz="4" w:space="0" w:color="auto"/>
            </w:tcBorders>
          </w:tcPr>
          <w:p w14:paraId="5A4C36B8" w14:textId="77777777" w:rsidR="0064611E" w:rsidRPr="00BC468A" w:rsidRDefault="0064611E" w:rsidP="00EF50B5">
            <w:pPr>
              <w:pStyle w:val="TAH"/>
            </w:pPr>
            <w:r w:rsidRPr="00BC468A">
              <w:t>T2</w:t>
            </w:r>
          </w:p>
        </w:tc>
      </w:tr>
      <w:tr w:rsidR="0064611E" w:rsidRPr="00BC468A" w14:paraId="621C5FBC" w14:textId="77777777" w:rsidTr="00EF50B5">
        <w:trPr>
          <w:cantSplit/>
          <w:trHeight w:val="292"/>
          <w:jc w:val="center"/>
        </w:trPr>
        <w:tc>
          <w:tcPr>
            <w:tcW w:w="1838" w:type="dxa"/>
            <w:gridSpan w:val="3"/>
            <w:tcBorders>
              <w:left w:val="single" w:sz="4" w:space="0" w:color="auto"/>
              <w:bottom w:val="single" w:sz="4" w:space="0" w:color="auto"/>
            </w:tcBorders>
          </w:tcPr>
          <w:p w14:paraId="6F500DB0" w14:textId="77777777" w:rsidR="0064611E" w:rsidRPr="00BC468A" w:rsidRDefault="0064611E" w:rsidP="00EF50B5">
            <w:pPr>
              <w:pStyle w:val="TAL"/>
            </w:pPr>
            <w:r w:rsidRPr="00BC468A">
              <w:t>NR RF Channel Number</w:t>
            </w:r>
          </w:p>
        </w:tc>
        <w:tc>
          <w:tcPr>
            <w:tcW w:w="709" w:type="dxa"/>
            <w:tcBorders>
              <w:bottom w:val="single" w:sz="4" w:space="0" w:color="auto"/>
            </w:tcBorders>
          </w:tcPr>
          <w:p w14:paraId="6D2A1098" w14:textId="77777777" w:rsidR="0064611E" w:rsidRPr="00BC468A" w:rsidRDefault="0064611E" w:rsidP="00EF50B5">
            <w:pPr>
              <w:pStyle w:val="TAC"/>
            </w:pPr>
          </w:p>
        </w:tc>
        <w:tc>
          <w:tcPr>
            <w:tcW w:w="1417" w:type="dxa"/>
            <w:tcBorders>
              <w:bottom w:val="single" w:sz="4" w:space="0" w:color="auto"/>
            </w:tcBorders>
            <w:vAlign w:val="center"/>
          </w:tcPr>
          <w:p w14:paraId="01CB9A92" w14:textId="77777777" w:rsidR="0064611E" w:rsidRPr="00BC468A" w:rsidRDefault="0064611E" w:rsidP="00EF50B5">
            <w:pPr>
              <w:pStyle w:val="TAC"/>
              <w:rPr>
                <w:rFonts w:cs="v4.2.0"/>
              </w:rPr>
            </w:pPr>
            <w:r w:rsidRPr="00BC468A">
              <w:t>Config 1,2,3</w:t>
            </w:r>
          </w:p>
        </w:tc>
        <w:tc>
          <w:tcPr>
            <w:tcW w:w="1843" w:type="dxa"/>
            <w:gridSpan w:val="2"/>
            <w:tcBorders>
              <w:bottom w:val="single" w:sz="4" w:space="0" w:color="auto"/>
            </w:tcBorders>
          </w:tcPr>
          <w:p w14:paraId="7AF5968C" w14:textId="77777777" w:rsidR="0064611E" w:rsidRPr="00BC468A" w:rsidRDefault="0064611E" w:rsidP="00EF50B5">
            <w:pPr>
              <w:pStyle w:val="TAC"/>
            </w:pPr>
            <w:r w:rsidRPr="00BC468A">
              <w:t>1</w:t>
            </w:r>
          </w:p>
        </w:tc>
        <w:tc>
          <w:tcPr>
            <w:tcW w:w="1843" w:type="dxa"/>
            <w:gridSpan w:val="2"/>
            <w:tcBorders>
              <w:bottom w:val="single" w:sz="4" w:space="0" w:color="auto"/>
            </w:tcBorders>
          </w:tcPr>
          <w:p w14:paraId="3A9D6BF4" w14:textId="77777777" w:rsidR="0064611E" w:rsidRPr="00BC468A" w:rsidRDefault="0064611E" w:rsidP="00EF50B5">
            <w:pPr>
              <w:pStyle w:val="TAC"/>
            </w:pPr>
            <w:r w:rsidRPr="00BC468A">
              <w:t>2</w:t>
            </w:r>
          </w:p>
        </w:tc>
        <w:tc>
          <w:tcPr>
            <w:tcW w:w="1701" w:type="dxa"/>
            <w:gridSpan w:val="2"/>
            <w:tcBorders>
              <w:bottom w:val="single" w:sz="4" w:space="0" w:color="auto"/>
            </w:tcBorders>
          </w:tcPr>
          <w:p w14:paraId="44433A32" w14:textId="77777777" w:rsidR="0064611E" w:rsidRPr="00BC468A" w:rsidRDefault="0064611E" w:rsidP="00EF50B5">
            <w:pPr>
              <w:pStyle w:val="TAC"/>
              <w:rPr>
                <w:rFonts w:cs="v4.2.0"/>
              </w:rPr>
            </w:pPr>
            <w:r w:rsidRPr="00BC468A">
              <w:t>2</w:t>
            </w:r>
          </w:p>
        </w:tc>
      </w:tr>
      <w:tr w:rsidR="0064611E" w:rsidRPr="00BC468A" w14:paraId="2C69B3F8" w14:textId="77777777" w:rsidTr="00EF50B5">
        <w:trPr>
          <w:cantSplit/>
          <w:trHeight w:val="150"/>
          <w:jc w:val="center"/>
        </w:trPr>
        <w:tc>
          <w:tcPr>
            <w:tcW w:w="1838" w:type="dxa"/>
            <w:gridSpan w:val="3"/>
            <w:vMerge w:val="restart"/>
            <w:tcBorders>
              <w:left w:val="single" w:sz="4" w:space="0" w:color="auto"/>
            </w:tcBorders>
          </w:tcPr>
          <w:p w14:paraId="7591ABC0" w14:textId="77777777" w:rsidR="0064611E" w:rsidRPr="00BC468A" w:rsidRDefault="0064611E" w:rsidP="00EF50B5">
            <w:pPr>
              <w:pStyle w:val="TAL"/>
              <w:rPr>
                <w:bCs/>
              </w:rPr>
            </w:pPr>
            <w:r w:rsidRPr="00BC468A">
              <w:rPr>
                <w:bCs/>
              </w:rPr>
              <w:t>Duplex mode</w:t>
            </w:r>
          </w:p>
        </w:tc>
        <w:tc>
          <w:tcPr>
            <w:tcW w:w="709" w:type="dxa"/>
          </w:tcPr>
          <w:p w14:paraId="7076D9A3"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1A8829D8" w14:textId="77777777" w:rsidR="0064611E" w:rsidRPr="00BC468A" w:rsidRDefault="0064611E" w:rsidP="00EF50B5">
            <w:pPr>
              <w:pStyle w:val="TAC"/>
            </w:pPr>
            <w:r w:rsidRPr="00BC468A">
              <w:t>Config 1</w:t>
            </w:r>
          </w:p>
        </w:tc>
        <w:tc>
          <w:tcPr>
            <w:tcW w:w="1843" w:type="dxa"/>
            <w:gridSpan w:val="2"/>
            <w:tcBorders>
              <w:bottom w:val="single" w:sz="4" w:space="0" w:color="auto"/>
            </w:tcBorders>
          </w:tcPr>
          <w:p w14:paraId="74B9FF09" w14:textId="77777777" w:rsidR="0064611E" w:rsidRPr="00BC468A" w:rsidRDefault="0064611E" w:rsidP="00EF50B5">
            <w:pPr>
              <w:pStyle w:val="TAC"/>
            </w:pPr>
            <w:r w:rsidRPr="00BC468A">
              <w:t>FDD</w:t>
            </w:r>
          </w:p>
        </w:tc>
        <w:tc>
          <w:tcPr>
            <w:tcW w:w="1843" w:type="dxa"/>
            <w:gridSpan w:val="2"/>
            <w:tcBorders>
              <w:bottom w:val="single" w:sz="4" w:space="0" w:color="auto"/>
            </w:tcBorders>
          </w:tcPr>
          <w:p w14:paraId="1E79E59F" w14:textId="77777777" w:rsidR="0064611E" w:rsidRPr="00BC468A" w:rsidRDefault="0064611E" w:rsidP="00EF50B5">
            <w:pPr>
              <w:pStyle w:val="TAC"/>
            </w:pPr>
            <w:r w:rsidRPr="00BC468A">
              <w:t>TDD</w:t>
            </w:r>
          </w:p>
        </w:tc>
        <w:tc>
          <w:tcPr>
            <w:tcW w:w="1701" w:type="dxa"/>
            <w:gridSpan w:val="2"/>
            <w:tcBorders>
              <w:bottom w:val="single" w:sz="4" w:space="0" w:color="auto"/>
            </w:tcBorders>
          </w:tcPr>
          <w:p w14:paraId="456AC739" w14:textId="77777777" w:rsidR="0064611E" w:rsidRPr="00BC468A" w:rsidRDefault="0064611E" w:rsidP="00EF50B5">
            <w:pPr>
              <w:pStyle w:val="TAC"/>
            </w:pPr>
            <w:r w:rsidRPr="00BC468A">
              <w:t>TDD</w:t>
            </w:r>
          </w:p>
        </w:tc>
      </w:tr>
      <w:tr w:rsidR="0064611E" w:rsidRPr="00BC468A" w14:paraId="1A64A25B" w14:textId="77777777" w:rsidTr="00EF50B5">
        <w:trPr>
          <w:cantSplit/>
          <w:trHeight w:val="150"/>
          <w:jc w:val="center"/>
        </w:trPr>
        <w:tc>
          <w:tcPr>
            <w:tcW w:w="1838" w:type="dxa"/>
            <w:gridSpan w:val="3"/>
            <w:vMerge/>
            <w:tcBorders>
              <w:left w:val="single" w:sz="4" w:space="0" w:color="auto"/>
            </w:tcBorders>
          </w:tcPr>
          <w:p w14:paraId="6E29F7E6" w14:textId="77777777" w:rsidR="0064611E" w:rsidRPr="00BC468A" w:rsidRDefault="0064611E" w:rsidP="00EF50B5">
            <w:pPr>
              <w:pStyle w:val="TAL"/>
              <w:rPr>
                <w:bCs/>
              </w:rPr>
            </w:pPr>
          </w:p>
        </w:tc>
        <w:tc>
          <w:tcPr>
            <w:tcW w:w="709" w:type="dxa"/>
          </w:tcPr>
          <w:p w14:paraId="5B182558"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485D854C" w14:textId="77777777" w:rsidR="0064611E" w:rsidRPr="00BC468A" w:rsidRDefault="0064611E" w:rsidP="00EF50B5">
            <w:pPr>
              <w:pStyle w:val="TAC"/>
            </w:pPr>
            <w:r w:rsidRPr="00BC468A">
              <w:t>Config 2,3</w:t>
            </w:r>
          </w:p>
        </w:tc>
        <w:tc>
          <w:tcPr>
            <w:tcW w:w="1843" w:type="dxa"/>
            <w:gridSpan w:val="2"/>
            <w:tcBorders>
              <w:bottom w:val="single" w:sz="4" w:space="0" w:color="auto"/>
            </w:tcBorders>
          </w:tcPr>
          <w:p w14:paraId="46CF96C4" w14:textId="77777777" w:rsidR="0064611E" w:rsidRPr="00BC468A" w:rsidRDefault="0064611E" w:rsidP="00EF50B5">
            <w:pPr>
              <w:pStyle w:val="TAC"/>
            </w:pPr>
            <w:r w:rsidRPr="00BC468A">
              <w:t>TDD</w:t>
            </w:r>
          </w:p>
        </w:tc>
        <w:tc>
          <w:tcPr>
            <w:tcW w:w="1843" w:type="dxa"/>
            <w:gridSpan w:val="2"/>
            <w:tcBorders>
              <w:bottom w:val="single" w:sz="4" w:space="0" w:color="auto"/>
            </w:tcBorders>
          </w:tcPr>
          <w:p w14:paraId="24D7B519" w14:textId="77777777" w:rsidR="0064611E" w:rsidRPr="00BC468A" w:rsidRDefault="0064611E" w:rsidP="00EF50B5">
            <w:pPr>
              <w:pStyle w:val="TAC"/>
            </w:pPr>
            <w:r w:rsidRPr="00BC468A">
              <w:t>TDD</w:t>
            </w:r>
          </w:p>
        </w:tc>
        <w:tc>
          <w:tcPr>
            <w:tcW w:w="1701" w:type="dxa"/>
            <w:gridSpan w:val="2"/>
            <w:tcBorders>
              <w:bottom w:val="single" w:sz="4" w:space="0" w:color="auto"/>
            </w:tcBorders>
          </w:tcPr>
          <w:p w14:paraId="024B3609" w14:textId="77777777" w:rsidR="0064611E" w:rsidRPr="00BC468A" w:rsidRDefault="0064611E" w:rsidP="00EF50B5">
            <w:pPr>
              <w:pStyle w:val="TAC"/>
            </w:pPr>
            <w:r w:rsidRPr="00BC468A">
              <w:t>TDD</w:t>
            </w:r>
          </w:p>
        </w:tc>
      </w:tr>
      <w:tr w:rsidR="0064611E" w:rsidRPr="00BC468A" w14:paraId="0729B4F8" w14:textId="77777777" w:rsidTr="00EF50B5">
        <w:trPr>
          <w:cantSplit/>
          <w:trHeight w:val="150"/>
          <w:jc w:val="center"/>
        </w:trPr>
        <w:tc>
          <w:tcPr>
            <w:tcW w:w="1838" w:type="dxa"/>
            <w:gridSpan w:val="3"/>
            <w:vMerge w:val="restart"/>
            <w:tcBorders>
              <w:left w:val="single" w:sz="4" w:space="0" w:color="auto"/>
            </w:tcBorders>
          </w:tcPr>
          <w:p w14:paraId="21B5418C" w14:textId="77777777" w:rsidR="0064611E" w:rsidRPr="00BC468A" w:rsidRDefault="0064611E" w:rsidP="00EF50B5">
            <w:pPr>
              <w:pStyle w:val="TAL"/>
              <w:rPr>
                <w:bCs/>
              </w:rPr>
            </w:pPr>
            <w:r w:rsidRPr="00BC468A">
              <w:rPr>
                <w:bCs/>
              </w:rPr>
              <w:t>TDD configuration</w:t>
            </w:r>
          </w:p>
        </w:tc>
        <w:tc>
          <w:tcPr>
            <w:tcW w:w="709" w:type="dxa"/>
          </w:tcPr>
          <w:p w14:paraId="41A06316"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41062AEB" w14:textId="77777777" w:rsidR="0064611E" w:rsidRPr="00BC468A" w:rsidRDefault="0064611E" w:rsidP="00EF50B5">
            <w:pPr>
              <w:pStyle w:val="TAC"/>
            </w:pPr>
            <w:r w:rsidRPr="00BC468A">
              <w:t>Config 1</w:t>
            </w:r>
          </w:p>
        </w:tc>
        <w:tc>
          <w:tcPr>
            <w:tcW w:w="1843" w:type="dxa"/>
            <w:gridSpan w:val="2"/>
            <w:tcBorders>
              <w:bottom w:val="single" w:sz="4" w:space="0" w:color="auto"/>
            </w:tcBorders>
          </w:tcPr>
          <w:p w14:paraId="24A950BD" w14:textId="77777777" w:rsidR="0064611E" w:rsidRPr="00BC468A" w:rsidRDefault="0064611E" w:rsidP="00EF50B5">
            <w:pPr>
              <w:pStyle w:val="TAC"/>
            </w:pPr>
            <w:r w:rsidRPr="00BC468A">
              <w:t>Not Applicable</w:t>
            </w:r>
          </w:p>
        </w:tc>
        <w:tc>
          <w:tcPr>
            <w:tcW w:w="1843" w:type="dxa"/>
            <w:gridSpan w:val="2"/>
            <w:tcBorders>
              <w:bottom w:val="single" w:sz="4" w:space="0" w:color="auto"/>
            </w:tcBorders>
          </w:tcPr>
          <w:p w14:paraId="0E8B348F" w14:textId="77777777" w:rsidR="0064611E" w:rsidRPr="00BC468A" w:rsidRDefault="0064611E" w:rsidP="00EF50B5">
            <w:pPr>
              <w:pStyle w:val="TAC"/>
            </w:pPr>
            <w:r w:rsidRPr="00BC468A">
              <w:rPr>
                <w:rFonts w:cs="Arial"/>
              </w:rPr>
              <w:t>TDDConf.1.1 CCA</w:t>
            </w:r>
          </w:p>
        </w:tc>
        <w:tc>
          <w:tcPr>
            <w:tcW w:w="1701" w:type="dxa"/>
            <w:gridSpan w:val="2"/>
            <w:tcBorders>
              <w:bottom w:val="single" w:sz="4" w:space="0" w:color="auto"/>
            </w:tcBorders>
          </w:tcPr>
          <w:p w14:paraId="0D6C19E2" w14:textId="77777777" w:rsidR="0064611E" w:rsidRPr="00BC468A" w:rsidRDefault="0064611E" w:rsidP="00EF50B5">
            <w:pPr>
              <w:pStyle w:val="TAC"/>
            </w:pPr>
            <w:r w:rsidRPr="00BC468A">
              <w:rPr>
                <w:rFonts w:cs="Arial"/>
              </w:rPr>
              <w:t>TDDConf.1.1 CCA</w:t>
            </w:r>
          </w:p>
        </w:tc>
      </w:tr>
      <w:tr w:rsidR="0064611E" w:rsidRPr="00BC468A" w14:paraId="148434C9" w14:textId="77777777" w:rsidTr="00EF50B5">
        <w:trPr>
          <w:cantSplit/>
          <w:trHeight w:val="150"/>
          <w:jc w:val="center"/>
        </w:trPr>
        <w:tc>
          <w:tcPr>
            <w:tcW w:w="1838" w:type="dxa"/>
            <w:gridSpan w:val="3"/>
            <w:vMerge/>
            <w:tcBorders>
              <w:left w:val="single" w:sz="4" w:space="0" w:color="auto"/>
            </w:tcBorders>
          </w:tcPr>
          <w:p w14:paraId="6610349B" w14:textId="77777777" w:rsidR="0064611E" w:rsidRPr="00BC468A" w:rsidRDefault="0064611E" w:rsidP="00EF50B5">
            <w:pPr>
              <w:pStyle w:val="TAL"/>
              <w:rPr>
                <w:bCs/>
              </w:rPr>
            </w:pPr>
          </w:p>
        </w:tc>
        <w:tc>
          <w:tcPr>
            <w:tcW w:w="709" w:type="dxa"/>
          </w:tcPr>
          <w:p w14:paraId="16BF0616"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3959436C" w14:textId="77777777" w:rsidR="0064611E" w:rsidRPr="00BC468A" w:rsidRDefault="0064611E" w:rsidP="00EF50B5">
            <w:pPr>
              <w:pStyle w:val="TAC"/>
            </w:pPr>
            <w:r w:rsidRPr="00BC468A">
              <w:t>Config 2</w:t>
            </w:r>
          </w:p>
        </w:tc>
        <w:tc>
          <w:tcPr>
            <w:tcW w:w="1843" w:type="dxa"/>
            <w:gridSpan w:val="2"/>
            <w:tcBorders>
              <w:bottom w:val="single" w:sz="4" w:space="0" w:color="auto"/>
            </w:tcBorders>
          </w:tcPr>
          <w:p w14:paraId="307C6060" w14:textId="77777777" w:rsidR="0064611E" w:rsidRPr="00BC468A" w:rsidRDefault="0064611E" w:rsidP="00EF50B5">
            <w:pPr>
              <w:pStyle w:val="TAC"/>
            </w:pPr>
            <w:r w:rsidRPr="00BC468A">
              <w:t>TDDConf.1.1</w:t>
            </w:r>
          </w:p>
        </w:tc>
        <w:tc>
          <w:tcPr>
            <w:tcW w:w="1843" w:type="dxa"/>
            <w:gridSpan w:val="2"/>
            <w:tcBorders>
              <w:bottom w:val="single" w:sz="4" w:space="0" w:color="auto"/>
            </w:tcBorders>
          </w:tcPr>
          <w:p w14:paraId="2E8A0A0F" w14:textId="77777777" w:rsidR="0064611E" w:rsidRPr="00BC468A" w:rsidRDefault="0064611E" w:rsidP="00EF50B5">
            <w:pPr>
              <w:pStyle w:val="TAC"/>
            </w:pPr>
            <w:r w:rsidRPr="00BC468A">
              <w:rPr>
                <w:rFonts w:cs="Arial"/>
              </w:rPr>
              <w:t>TDDConf.1.1 CCA</w:t>
            </w:r>
          </w:p>
        </w:tc>
        <w:tc>
          <w:tcPr>
            <w:tcW w:w="1701" w:type="dxa"/>
            <w:gridSpan w:val="2"/>
            <w:tcBorders>
              <w:bottom w:val="single" w:sz="4" w:space="0" w:color="auto"/>
            </w:tcBorders>
          </w:tcPr>
          <w:p w14:paraId="00B0AA5C" w14:textId="77777777" w:rsidR="0064611E" w:rsidRPr="00BC468A" w:rsidRDefault="0064611E" w:rsidP="00EF50B5">
            <w:pPr>
              <w:pStyle w:val="TAC"/>
            </w:pPr>
            <w:r w:rsidRPr="00BC468A">
              <w:rPr>
                <w:rFonts w:cs="Arial"/>
              </w:rPr>
              <w:t>TDDConf.1.1 CCA</w:t>
            </w:r>
          </w:p>
        </w:tc>
      </w:tr>
      <w:tr w:rsidR="0064611E" w:rsidRPr="00BC468A" w14:paraId="137239AE" w14:textId="77777777" w:rsidTr="00EF50B5">
        <w:trPr>
          <w:cantSplit/>
          <w:trHeight w:val="150"/>
          <w:jc w:val="center"/>
        </w:trPr>
        <w:tc>
          <w:tcPr>
            <w:tcW w:w="1838" w:type="dxa"/>
            <w:gridSpan w:val="3"/>
            <w:vMerge/>
            <w:tcBorders>
              <w:left w:val="single" w:sz="4" w:space="0" w:color="auto"/>
              <w:bottom w:val="single" w:sz="4" w:space="0" w:color="auto"/>
            </w:tcBorders>
          </w:tcPr>
          <w:p w14:paraId="2EE9C0B0" w14:textId="77777777" w:rsidR="0064611E" w:rsidRPr="00BC468A" w:rsidRDefault="0064611E" w:rsidP="00EF50B5">
            <w:pPr>
              <w:pStyle w:val="TAL"/>
              <w:rPr>
                <w:bCs/>
              </w:rPr>
            </w:pPr>
          </w:p>
        </w:tc>
        <w:tc>
          <w:tcPr>
            <w:tcW w:w="709" w:type="dxa"/>
          </w:tcPr>
          <w:p w14:paraId="5891F1B8"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71F316DD" w14:textId="77777777" w:rsidR="0064611E" w:rsidRPr="00BC468A" w:rsidRDefault="0064611E" w:rsidP="00EF50B5">
            <w:pPr>
              <w:pStyle w:val="TAC"/>
            </w:pPr>
            <w:r w:rsidRPr="00BC468A">
              <w:t>Config 3</w:t>
            </w:r>
          </w:p>
        </w:tc>
        <w:tc>
          <w:tcPr>
            <w:tcW w:w="1843" w:type="dxa"/>
            <w:gridSpan w:val="2"/>
            <w:tcBorders>
              <w:bottom w:val="single" w:sz="4" w:space="0" w:color="auto"/>
            </w:tcBorders>
          </w:tcPr>
          <w:p w14:paraId="15C11DEA" w14:textId="77777777" w:rsidR="0064611E" w:rsidRPr="00BC468A" w:rsidRDefault="0064611E" w:rsidP="00EF50B5">
            <w:pPr>
              <w:pStyle w:val="TAC"/>
            </w:pPr>
            <w:r w:rsidRPr="00BC468A">
              <w:t>TDDConf.2.1</w:t>
            </w:r>
          </w:p>
        </w:tc>
        <w:tc>
          <w:tcPr>
            <w:tcW w:w="1843" w:type="dxa"/>
            <w:gridSpan w:val="2"/>
            <w:tcBorders>
              <w:bottom w:val="single" w:sz="4" w:space="0" w:color="auto"/>
            </w:tcBorders>
          </w:tcPr>
          <w:p w14:paraId="2CA556C7" w14:textId="77777777" w:rsidR="0064611E" w:rsidRPr="00BC468A" w:rsidRDefault="0064611E" w:rsidP="00EF50B5">
            <w:pPr>
              <w:pStyle w:val="TAC"/>
            </w:pPr>
            <w:r w:rsidRPr="00BC468A">
              <w:rPr>
                <w:rFonts w:cs="Arial"/>
              </w:rPr>
              <w:t>TDDConf.1.1 CCA</w:t>
            </w:r>
          </w:p>
        </w:tc>
        <w:tc>
          <w:tcPr>
            <w:tcW w:w="1701" w:type="dxa"/>
            <w:gridSpan w:val="2"/>
            <w:tcBorders>
              <w:bottom w:val="single" w:sz="4" w:space="0" w:color="auto"/>
            </w:tcBorders>
          </w:tcPr>
          <w:p w14:paraId="5DFECFAE" w14:textId="77777777" w:rsidR="0064611E" w:rsidRPr="00BC468A" w:rsidRDefault="0064611E" w:rsidP="00EF50B5">
            <w:pPr>
              <w:pStyle w:val="TAC"/>
            </w:pPr>
            <w:r w:rsidRPr="00BC468A">
              <w:rPr>
                <w:rFonts w:cs="Arial"/>
              </w:rPr>
              <w:t>TDDConf.1.1 CCA</w:t>
            </w:r>
          </w:p>
        </w:tc>
      </w:tr>
      <w:tr w:rsidR="0064611E" w:rsidRPr="00BC468A" w14:paraId="377EC354" w14:textId="77777777" w:rsidTr="00EF50B5">
        <w:trPr>
          <w:cantSplit/>
          <w:trHeight w:val="631"/>
          <w:jc w:val="center"/>
        </w:trPr>
        <w:tc>
          <w:tcPr>
            <w:tcW w:w="919" w:type="dxa"/>
            <w:gridSpan w:val="2"/>
            <w:tcBorders>
              <w:left w:val="single" w:sz="4" w:space="0" w:color="auto"/>
              <w:bottom w:val="nil"/>
            </w:tcBorders>
          </w:tcPr>
          <w:p w14:paraId="201B782B" w14:textId="77777777" w:rsidR="0064611E" w:rsidRPr="00BC468A" w:rsidRDefault="0064611E" w:rsidP="00EF50B5">
            <w:pPr>
              <w:pStyle w:val="TAL"/>
              <w:rPr>
                <w:bCs/>
              </w:rPr>
            </w:pPr>
            <w:r w:rsidRPr="00BC468A">
              <w:rPr>
                <w:lang w:eastAsia="ja-JP"/>
              </w:rPr>
              <w:t>DL CCA probability P</w:t>
            </w:r>
            <w:r w:rsidRPr="00BC468A">
              <w:rPr>
                <w:vertAlign w:val="subscript"/>
                <w:lang w:eastAsia="ja-JP"/>
              </w:rPr>
              <w:t>CCA_DL</w:t>
            </w:r>
          </w:p>
        </w:tc>
        <w:tc>
          <w:tcPr>
            <w:tcW w:w="919" w:type="dxa"/>
            <w:tcBorders>
              <w:left w:val="single" w:sz="4" w:space="0" w:color="auto"/>
            </w:tcBorders>
          </w:tcPr>
          <w:p w14:paraId="58DDC6B0" w14:textId="77777777" w:rsidR="0064611E" w:rsidRPr="00BC468A" w:rsidRDefault="0064611E" w:rsidP="00EF50B5">
            <w:pPr>
              <w:pStyle w:val="TAL"/>
              <w:rPr>
                <w:bCs/>
                <w:vertAlign w:val="superscript"/>
              </w:rPr>
            </w:pPr>
            <w:r w:rsidRPr="00BC468A">
              <w:rPr>
                <w:bCs/>
              </w:rPr>
              <w:t>Semi-static channel access</w:t>
            </w:r>
            <w:r w:rsidRPr="00BC468A">
              <w:rPr>
                <w:bCs/>
                <w:vertAlign w:val="superscript"/>
              </w:rPr>
              <w:t xml:space="preserve"> Note 5,7</w:t>
            </w:r>
          </w:p>
        </w:tc>
        <w:tc>
          <w:tcPr>
            <w:tcW w:w="709" w:type="dxa"/>
          </w:tcPr>
          <w:p w14:paraId="4F1C2933" w14:textId="77777777" w:rsidR="0064611E" w:rsidRPr="00BC468A" w:rsidRDefault="0064611E" w:rsidP="00EF50B5">
            <w:pPr>
              <w:pStyle w:val="TAC"/>
              <w:rPr>
                <w:rFonts w:cs="v4.2.0"/>
              </w:rPr>
            </w:pPr>
          </w:p>
        </w:tc>
        <w:tc>
          <w:tcPr>
            <w:tcW w:w="1417" w:type="dxa"/>
            <w:vAlign w:val="center"/>
          </w:tcPr>
          <w:p w14:paraId="06656C83" w14:textId="77777777" w:rsidR="0064611E" w:rsidRPr="00BC468A" w:rsidRDefault="0064611E" w:rsidP="00EF50B5">
            <w:pPr>
              <w:pStyle w:val="TAC"/>
            </w:pPr>
            <w:r w:rsidRPr="00BC468A">
              <w:t>Config 1,2,3</w:t>
            </w:r>
          </w:p>
        </w:tc>
        <w:tc>
          <w:tcPr>
            <w:tcW w:w="1843" w:type="dxa"/>
            <w:gridSpan w:val="2"/>
            <w:vAlign w:val="center"/>
          </w:tcPr>
          <w:p w14:paraId="7C008F0A" w14:textId="77777777" w:rsidR="0064611E" w:rsidRPr="00BC468A" w:rsidRDefault="0064611E" w:rsidP="00EF50B5">
            <w:pPr>
              <w:pStyle w:val="TAC"/>
            </w:pPr>
            <w:r w:rsidRPr="00BC468A">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3C7C6E57" w14:textId="77777777" w:rsidR="0064611E" w:rsidRPr="00BC468A" w:rsidRDefault="0064611E" w:rsidP="00EF50B5">
            <w:pPr>
              <w:pStyle w:val="TAC"/>
              <w:rPr>
                <w:rFonts w:cs="v4.2.0"/>
                <w:bCs/>
                <w:lang w:eastAsia="zh-CN"/>
              </w:rPr>
            </w:pPr>
            <w:r w:rsidRPr="00BC468A">
              <w:t>P</w:t>
            </w:r>
            <w:r w:rsidRPr="00BC468A">
              <w:rPr>
                <w:vertAlign w:val="subscript"/>
              </w:rPr>
              <w:t>CCA_DL</w:t>
            </w:r>
            <w:r w:rsidRPr="00BC468A">
              <w:t>=0.9375</w:t>
            </w:r>
          </w:p>
        </w:tc>
        <w:tc>
          <w:tcPr>
            <w:tcW w:w="1701" w:type="dxa"/>
            <w:gridSpan w:val="2"/>
            <w:tcBorders>
              <w:top w:val="single" w:sz="4" w:space="0" w:color="auto"/>
              <w:left w:val="single" w:sz="4" w:space="0" w:color="auto"/>
              <w:bottom w:val="single" w:sz="4" w:space="0" w:color="auto"/>
              <w:right w:val="single" w:sz="4" w:space="0" w:color="auto"/>
            </w:tcBorders>
          </w:tcPr>
          <w:p w14:paraId="0CA1D541" w14:textId="77777777" w:rsidR="0064611E" w:rsidRPr="00BC468A" w:rsidRDefault="0064611E" w:rsidP="00EF50B5">
            <w:pPr>
              <w:pStyle w:val="TAC"/>
              <w:rPr>
                <w:rFonts w:cs="v4.2.0"/>
                <w:bCs/>
                <w:lang w:eastAsia="zh-CN"/>
              </w:rPr>
            </w:pPr>
            <w:r w:rsidRPr="00BC468A">
              <w:t>P</w:t>
            </w:r>
            <w:r w:rsidRPr="00BC468A">
              <w:rPr>
                <w:vertAlign w:val="subscript"/>
              </w:rPr>
              <w:t>CCA_DL</w:t>
            </w:r>
            <w:r w:rsidRPr="00BC468A">
              <w:t>=0.9375</w:t>
            </w:r>
          </w:p>
        </w:tc>
      </w:tr>
      <w:tr w:rsidR="0064611E" w:rsidRPr="00BC468A" w14:paraId="0537D887" w14:textId="77777777" w:rsidTr="00EF50B5">
        <w:trPr>
          <w:cantSplit/>
          <w:trHeight w:val="116"/>
          <w:jc w:val="center"/>
        </w:trPr>
        <w:tc>
          <w:tcPr>
            <w:tcW w:w="919" w:type="dxa"/>
            <w:gridSpan w:val="2"/>
            <w:tcBorders>
              <w:top w:val="nil"/>
              <w:left w:val="single" w:sz="4" w:space="0" w:color="auto"/>
              <w:bottom w:val="single" w:sz="4" w:space="0" w:color="auto"/>
            </w:tcBorders>
          </w:tcPr>
          <w:p w14:paraId="15184782" w14:textId="77777777" w:rsidR="0064611E" w:rsidRPr="00BC468A" w:rsidRDefault="0064611E" w:rsidP="00EF50B5">
            <w:pPr>
              <w:pStyle w:val="TAL"/>
              <w:rPr>
                <w:lang w:eastAsia="ja-JP"/>
              </w:rPr>
            </w:pPr>
          </w:p>
        </w:tc>
        <w:tc>
          <w:tcPr>
            <w:tcW w:w="919" w:type="dxa"/>
            <w:tcBorders>
              <w:top w:val="single" w:sz="4" w:space="0" w:color="auto"/>
              <w:left w:val="single" w:sz="4" w:space="0" w:color="auto"/>
              <w:bottom w:val="single" w:sz="4" w:space="0" w:color="auto"/>
            </w:tcBorders>
          </w:tcPr>
          <w:p w14:paraId="5F7BFF78" w14:textId="77777777" w:rsidR="0064611E" w:rsidRPr="00BC468A" w:rsidRDefault="0064611E" w:rsidP="00EF50B5">
            <w:pPr>
              <w:pStyle w:val="TAL"/>
              <w:rPr>
                <w:vertAlign w:val="superscript"/>
                <w:lang w:eastAsia="ja-JP"/>
              </w:rPr>
            </w:pPr>
            <w:r w:rsidRPr="00BC468A">
              <w:rPr>
                <w:lang w:eastAsia="ja-JP"/>
              </w:rPr>
              <w:t>Dynamic channel access</w:t>
            </w:r>
            <w:r w:rsidRPr="00BC468A">
              <w:rPr>
                <w:vertAlign w:val="superscript"/>
                <w:lang w:eastAsia="ja-JP"/>
              </w:rPr>
              <w:t xml:space="preserve"> Note 6,7</w:t>
            </w:r>
          </w:p>
        </w:tc>
        <w:tc>
          <w:tcPr>
            <w:tcW w:w="709" w:type="dxa"/>
          </w:tcPr>
          <w:p w14:paraId="3304961B"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51FF58C8" w14:textId="77777777" w:rsidR="0064611E" w:rsidRPr="00BC468A" w:rsidRDefault="0064611E" w:rsidP="00EF50B5">
            <w:pPr>
              <w:pStyle w:val="TAC"/>
            </w:pPr>
            <w:r w:rsidRPr="00BC468A">
              <w:t>Config 1,2,3</w:t>
            </w:r>
          </w:p>
        </w:tc>
        <w:tc>
          <w:tcPr>
            <w:tcW w:w="1843" w:type="dxa"/>
            <w:gridSpan w:val="2"/>
            <w:tcBorders>
              <w:bottom w:val="single" w:sz="4" w:space="0" w:color="auto"/>
            </w:tcBorders>
            <w:vAlign w:val="center"/>
          </w:tcPr>
          <w:p w14:paraId="4BFDDBBA" w14:textId="77777777" w:rsidR="0064611E" w:rsidRPr="00BC468A" w:rsidRDefault="0064611E" w:rsidP="00EF50B5">
            <w:pPr>
              <w:pStyle w:val="TAC"/>
            </w:pPr>
            <w:r w:rsidRPr="00BC468A">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64E35E10" w14:textId="77777777" w:rsidR="0064611E" w:rsidRPr="00BC468A" w:rsidRDefault="0064611E" w:rsidP="00EF50B5">
            <w:pPr>
              <w:pStyle w:val="TAC"/>
            </w:pPr>
            <w:r w:rsidRPr="00BC468A">
              <w:t>P</w:t>
            </w:r>
            <w:r w:rsidRPr="00BC468A">
              <w:rPr>
                <w:vertAlign w:val="subscript"/>
              </w:rPr>
              <w:t>CCA_DL_1</w:t>
            </w:r>
            <w:r w:rsidRPr="00BC468A">
              <w:t>=0.75</w:t>
            </w:r>
          </w:p>
          <w:p w14:paraId="019C7072" w14:textId="77777777" w:rsidR="0064611E" w:rsidRPr="00BC468A" w:rsidRDefault="0064611E" w:rsidP="00EF50B5">
            <w:pPr>
              <w:pStyle w:val="TAC"/>
            </w:pPr>
            <w:r w:rsidRPr="00BC468A">
              <w:t>P</w:t>
            </w:r>
            <w:r w:rsidRPr="00BC468A">
              <w:rPr>
                <w:vertAlign w:val="subscript"/>
              </w:rPr>
              <w:t>CCA_DL_2</w:t>
            </w:r>
            <w:r w:rsidRPr="00BC468A">
              <w:t>=0.75</w:t>
            </w:r>
          </w:p>
        </w:tc>
        <w:tc>
          <w:tcPr>
            <w:tcW w:w="1701" w:type="dxa"/>
            <w:gridSpan w:val="2"/>
            <w:tcBorders>
              <w:top w:val="single" w:sz="4" w:space="0" w:color="auto"/>
              <w:left w:val="single" w:sz="4" w:space="0" w:color="auto"/>
              <w:bottom w:val="single" w:sz="4" w:space="0" w:color="auto"/>
              <w:right w:val="single" w:sz="4" w:space="0" w:color="auto"/>
            </w:tcBorders>
          </w:tcPr>
          <w:p w14:paraId="699276B7" w14:textId="77777777" w:rsidR="0064611E" w:rsidRPr="00BC468A" w:rsidRDefault="0064611E" w:rsidP="00EF50B5">
            <w:pPr>
              <w:pStyle w:val="TAC"/>
            </w:pPr>
            <w:r w:rsidRPr="00BC468A">
              <w:t>P</w:t>
            </w:r>
            <w:r w:rsidRPr="00BC468A">
              <w:rPr>
                <w:vertAlign w:val="subscript"/>
              </w:rPr>
              <w:t>CCA_DL_1</w:t>
            </w:r>
            <w:r w:rsidRPr="00BC468A">
              <w:t>=0.75</w:t>
            </w:r>
          </w:p>
          <w:p w14:paraId="32E13841" w14:textId="77777777" w:rsidR="0064611E" w:rsidRPr="00BC468A" w:rsidRDefault="0064611E" w:rsidP="00EF50B5">
            <w:pPr>
              <w:pStyle w:val="TAC"/>
            </w:pPr>
            <w:r w:rsidRPr="00BC468A">
              <w:t>P</w:t>
            </w:r>
            <w:r w:rsidRPr="00BC468A">
              <w:rPr>
                <w:vertAlign w:val="subscript"/>
              </w:rPr>
              <w:t>CCA_DL_2</w:t>
            </w:r>
            <w:r w:rsidRPr="00BC468A">
              <w:t>=0.75</w:t>
            </w:r>
          </w:p>
        </w:tc>
      </w:tr>
      <w:tr w:rsidR="0064611E" w:rsidRPr="00BC468A" w14:paraId="19928A88" w14:textId="77777777" w:rsidTr="00EF50B5">
        <w:trPr>
          <w:cantSplit/>
          <w:trHeight w:val="150"/>
          <w:jc w:val="center"/>
        </w:trPr>
        <w:tc>
          <w:tcPr>
            <w:tcW w:w="919" w:type="dxa"/>
            <w:gridSpan w:val="2"/>
            <w:tcBorders>
              <w:top w:val="single" w:sz="4" w:space="0" w:color="auto"/>
              <w:left w:val="single" w:sz="4" w:space="0" w:color="auto"/>
              <w:bottom w:val="nil"/>
            </w:tcBorders>
          </w:tcPr>
          <w:p w14:paraId="4A7A6E63" w14:textId="77777777" w:rsidR="0064611E" w:rsidRPr="00BC468A" w:rsidRDefault="0064611E" w:rsidP="00EF50B5">
            <w:pPr>
              <w:pStyle w:val="TAL"/>
              <w:rPr>
                <w:bCs/>
              </w:rPr>
            </w:pPr>
            <w:r w:rsidRPr="00BC468A">
              <w:rPr>
                <w:lang w:eastAsia="ja-JP"/>
              </w:rPr>
              <w:t>UL CCA probability P</w:t>
            </w:r>
            <w:r w:rsidRPr="00BC468A">
              <w:rPr>
                <w:vertAlign w:val="subscript"/>
                <w:lang w:eastAsia="ja-JP"/>
              </w:rPr>
              <w:t>CCA_UL</w:t>
            </w:r>
          </w:p>
        </w:tc>
        <w:tc>
          <w:tcPr>
            <w:tcW w:w="919" w:type="dxa"/>
            <w:tcBorders>
              <w:top w:val="single" w:sz="4" w:space="0" w:color="auto"/>
              <w:left w:val="single" w:sz="4" w:space="0" w:color="auto"/>
            </w:tcBorders>
          </w:tcPr>
          <w:p w14:paraId="55E9A068" w14:textId="77777777" w:rsidR="0064611E" w:rsidRPr="00BC468A" w:rsidRDefault="0064611E" w:rsidP="00EF50B5">
            <w:pPr>
              <w:pStyle w:val="TAL"/>
              <w:rPr>
                <w:bCs/>
              </w:rPr>
            </w:pPr>
            <w:r w:rsidRPr="00BC468A">
              <w:rPr>
                <w:bCs/>
              </w:rPr>
              <w:t>Semi-static channel access</w:t>
            </w:r>
            <w:r w:rsidRPr="00BC468A">
              <w:rPr>
                <w:bCs/>
                <w:vertAlign w:val="superscript"/>
              </w:rPr>
              <w:t xml:space="preserve"> Note 5,7</w:t>
            </w:r>
          </w:p>
        </w:tc>
        <w:tc>
          <w:tcPr>
            <w:tcW w:w="709" w:type="dxa"/>
          </w:tcPr>
          <w:p w14:paraId="7EBBAAD1"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0095097E" w14:textId="77777777" w:rsidR="0064611E" w:rsidRPr="00BC468A" w:rsidRDefault="0064611E" w:rsidP="00EF50B5">
            <w:pPr>
              <w:pStyle w:val="TAC"/>
            </w:pPr>
            <w:r w:rsidRPr="00BC468A">
              <w:t>Config 1,2,3</w:t>
            </w:r>
          </w:p>
        </w:tc>
        <w:tc>
          <w:tcPr>
            <w:tcW w:w="1843" w:type="dxa"/>
            <w:gridSpan w:val="2"/>
            <w:tcBorders>
              <w:bottom w:val="single" w:sz="4" w:space="0" w:color="auto"/>
            </w:tcBorders>
            <w:vAlign w:val="center"/>
          </w:tcPr>
          <w:p w14:paraId="7099DA19" w14:textId="77777777" w:rsidR="0064611E" w:rsidRPr="00BC468A" w:rsidRDefault="0064611E" w:rsidP="00EF50B5">
            <w:pPr>
              <w:pStyle w:val="TAC"/>
            </w:pPr>
            <w:r w:rsidRPr="00BC468A">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5950DB2E" w14:textId="77777777" w:rsidR="0064611E" w:rsidRPr="00BC468A" w:rsidRDefault="0064611E" w:rsidP="00EF50B5">
            <w:pPr>
              <w:pStyle w:val="TAC"/>
              <w:rPr>
                <w:rFonts w:cs="v4.2.0"/>
                <w:bCs/>
                <w:lang w:eastAsia="zh-CN"/>
              </w:rPr>
            </w:pPr>
            <w:r w:rsidRPr="00BC468A">
              <w:t>P</w:t>
            </w:r>
            <w:r w:rsidRPr="00BC468A">
              <w:rPr>
                <w:vertAlign w:val="subscript"/>
              </w:rPr>
              <w:t>CCA_UL</w:t>
            </w:r>
            <w:r w:rsidRPr="00BC468A">
              <w:t>=1</w:t>
            </w:r>
          </w:p>
        </w:tc>
        <w:tc>
          <w:tcPr>
            <w:tcW w:w="1701" w:type="dxa"/>
            <w:gridSpan w:val="2"/>
            <w:tcBorders>
              <w:top w:val="single" w:sz="4" w:space="0" w:color="auto"/>
              <w:left w:val="single" w:sz="4" w:space="0" w:color="auto"/>
              <w:bottom w:val="single" w:sz="4" w:space="0" w:color="auto"/>
              <w:right w:val="single" w:sz="4" w:space="0" w:color="auto"/>
            </w:tcBorders>
          </w:tcPr>
          <w:p w14:paraId="0DF560E3" w14:textId="77777777" w:rsidR="0064611E" w:rsidRPr="00BC468A" w:rsidRDefault="0064611E" w:rsidP="00EF50B5">
            <w:pPr>
              <w:pStyle w:val="TAC"/>
              <w:rPr>
                <w:rFonts w:cs="v4.2.0"/>
                <w:bCs/>
                <w:lang w:eastAsia="zh-CN"/>
              </w:rPr>
            </w:pPr>
            <w:r w:rsidRPr="00BC468A">
              <w:t>P</w:t>
            </w:r>
            <w:r w:rsidRPr="00BC468A">
              <w:rPr>
                <w:vertAlign w:val="subscript"/>
              </w:rPr>
              <w:t>CCA_UL</w:t>
            </w:r>
            <w:r w:rsidRPr="00BC468A">
              <w:t>=1</w:t>
            </w:r>
          </w:p>
        </w:tc>
      </w:tr>
      <w:tr w:rsidR="0064611E" w:rsidRPr="00BC468A" w14:paraId="2C43FD2E" w14:textId="77777777" w:rsidTr="00EF50B5">
        <w:trPr>
          <w:cantSplit/>
          <w:trHeight w:val="150"/>
          <w:jc w:val="center"/>
        </w:trPr>
        <w:tc>
          <w:tcPr>
            <w:tcW w:w="919" w:type="dxa"/>
            <w:gridSpan w:val="2"/>
            <w:tcBorders>
              <w:top w:val="nil"/>
              <w:left w:val="single" w:sz="4" w:space="0" w:color="auto"/>
            </w:tcBorders>
          </w:tcPr>
          <w:p w14:paraId="25D94160" w14:textId="77777777" w:rsidR="0064611E" w:rsidRPr="00BC468A" w:rsidRDefault="0064611E" w:rsidP="00EF50B5">
            <w:pPr>
              <w:pStyle w:val="TAL"/>
              <w:rPr>
                <w:lang w:eastAsia="ja-JP"/>
              </w:rPr>
            </w:pPr>
          </w:p>
        </w:tc>
        <w:tc>
          <w:tcPr>
            <w:tcW w:w="919" w:type="dxa"/>
            <w:tcBorders>
              <w:top w:val="single" w:sz="4" w:space="0" w:color="auto"/>
              <w:left w:val="single" w:sz="4" w:space="0" w:color="auto"/>
            </w:tcBorders>
          </w:tcPr>
          <w:p w14:paraId="1AADBBAC" w14:textId="77777777" w:rsidR="0064611E" w:rsidRPr="00BC468A" w:rsidRDefault="0064611E" w:rsidP="00EF50B5">
            <w:pPr>
              <w:pStyle w:val="TAL"/>
              <w:rPr>
                <w:lang w:eastAsia="ja-JP"/>
              </w:rPr>
            </w:pPr>
            <w:r w:rsidRPr="00BC468A">
              <w:rPr>
                <w:lang w:eastAsia="ja-JP"/>
              </w:rPr>
              <w:t>Dynamic channel access</w:t>
            </w:r>
            <w:r w:rsidRPr="00BC468A">
              <w:rPr>
                <w:vertAlign w:val="superscript"/>
                <w:lang w:eastAsia="ja-JP"/>
              </w:rPr>
              <w:t xml:space="preserve"> Note 6,7</w:t>
            </w:r>
          </w:p>
        </w:tc>
        <w:tc>
          <w:tcPr>
            <w:tcW w:w="709" w:type="dxa"/>
          </w:tcPr>
          <w:p w14:paraId="16056704"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684DBA66" w14:textId="77777777" w:rsidR="0064611E" w:rsidRPr="00BC468A" w:rsidRDefault="0064611E" w:rsidP="00EF50B5">
            <w:pPr>
              <w:pStyle w:val="TAC"/>
            </w:pPr>
            <w:r w:rsidRPr="00BC468A">
              <w:t>Config 1,2,3</w:t>
            </w:r>
          </w:p>
        </w:tc>
        <w:tc>
          <w:tcPr>
            <w:tcW w:w="1843" w:type="dxa"/>
            <w:gridSpan w:val="2"/>
            <w:tcBorders>
              <w:bottom w:val="single" w:sz="4" w:space="0" w:color="auto"/>
            </w:tcBorders>
            <w:vAlign w:val="center"/>
          </w:tcPr>
          <w:p w14:paraId="08F4D2DE" w14:textId="77777777" w:rsidR="0064611E" w:rsidRPr="00BC468A" w:rsidRDefault="0064611E" w:rsidP="00EF50B5">
            <w:pPr>
              <w:pStyle w:val="TAC"/>
            </w:pPr>
            <w:r w:rsidRPr="00BC468A">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334A5322" w14:textId="77777777" w:rsidR="0064611E" w:rsidRPr="00BC468A" w:rsidRDefault="0064611E" w:rsidP="00EF50B5">
            <w:pPr>
              <w:pStyle w:val="TAC"/>
              <w:rPr>
                <w:rFonts w:cs="v4.2.0"/>
                <w:bCs/>
                <w:lang w:eastAsia="zh-CN"/>
              </w:rPr>
            </w:pPr>
            <w:r w:rsidRPr="00BC468A">
              <w:t>P</w:t>
            </w:r>
            <w:r w:rsidRPr="00BC468A">
              <w:rPr>
                <w:vertAlign w:val="subscript"/>
              </w:rPr>
              <w:t>CCA_UL</w:t>
            </w:r>
            <w:r w:rsidRPr="00BC468A">
              <w:t>=1</w:t>
            </w:r>
          </w:p>
        </w:tc>
        <w:tc>
          <w:tcPr>
            <w:tcW w:w="1701" w:type="dxa"/>
            <w:gridSpan w:val="2"/>
            <w:tcBorders>
              <w:top w:val="single" w:sz="4" w:space="0" w:color="auto"/>
              <w:left w:val="single" w:sz="4" w:space="0" w:color="auto"/>
              <w:bottom w:val="single" w:sz="4" w:space="0" w:color="auto"/>
              <w:right w:val="single" w:sz="4" w:space="0" w:color="auto"/>
            </w:tcBorders>
          </w:tcPr>
          <w:p w14:paraId="456419F1" w14:textId="77777777" w:rsidR="0064611E" w:rsidRPr="00BC468A" w:rsidRDefault="0064611E" w:rsidP="00EF50B5">
            <w:pPr>
              <w:pStyle w:val="TAC"/>
              <w:rPr>
                <w:rFonts w:cs="v4.2.0"/>
                <w:bCs/>
                <w:lang w:eastAsia="zh-CN"/>
              </w:rPr>
            </w:pPr>
            <w:r w:rsidRPr="00BC468A">
              <w:t>P</w:t>
            </w:r>
            <w:r w:rsidRPr="00BC468A">
              <w:rPr>
                <w:vertAlign w:val="subscript"/>
              </w:rPr>
              <w:t>CCA_UL</w:t>
            </w:r>
            <w:r w:rsidRPr="00BC468A">
              <w:t>=1</w:t>
            </w:r>
          </w:p>
        </w:tc>
      </w:tr>
      <w:tr w:rsidR="0064611E" w:rsidRPr="00BC468A" w14:paraId="2BEA0539" w14:textId="77777777" w:rsidTr="00EF50B5">
        <w:trPr>
          <w:cantSplit/>
          <w:trHeight w:val="150"/>
          <w:jc w:val="center"/>
        </w:trPr>
        <w:tc>
          <w:tcPr>
            <w:tcW w:w="1838" w:type="dxa"/>
            <w:gridSpan w:val="3"/>
            <w:tcBorders>
              <w:top w:val="single" w:sz="4" w:space="0" w:color="auto"/>
              <w:left w:val="single" w:sz="4" w:space="0" w:color="auto"/>
              <w:bottom w:val="single" w:sz="4" w:space="0" w:color="auto"/>
              <w:right w:val="single" w:sz="4" w:space="0" w:color="auto"/>
            </w:tcBorders>
          </w:tcPr>
          <w:p w14:paraId="4754A441" w14:textId="77777777" w:rsidR="0064611E" w:rsidRPr="00BC468A" w:rsidRDefault="0064611E" w:rsidP="00EF50B5">
            <w:pPr>
              <w:pStyle w:val="TAL"/>
              <w:rPr>
                <w:bCs/>
              </w:rPr>
            </w:pPr>
            <w:r w:rsidRPr="00BC468A">
              <w:rPr>
                <w:lang w:eastAsia="zh-CN"/>
              </w:rPr>
              <w:t>L</w:t>
            </w:r>
            <w:r w:rsidRPr="00BC468A">
              <w:rPr>
                <w:vertAlign w:val="subscript"/>
                <w:lang w:eastAsia="zh-CN"/>
              </w:rPr>
              <w:t>CCA_DL</w:t>
            </w:r>
          </w:p>
        </w:tc>
        <w:tc>
          <w:tcPr>
            <w:tcW w:w="709" w:type="dxa"/>
            <w:tcBorders>
              <w:top w:val="single" w:sz="4" w:space="0" w:color="auto"/>
              <w:left w:val="single" w:sz="4" w:space="0" w:color="auto"/>
              <w:bottom w:val="single" w:sz="4" w:space="0" w:color="auto"/>
              <w:right w:val="single" w:sz="4" w:space="0" w:color="auto"/>
            </w:tcBorders>
          </w:tcPr>
          <w:p w14:paraId="152E2396" w14:textId="77777777" w:rsidR="0064611E" w:rsidRPr="00BC468A" w:rsidRDefault="0064611E" w:rsidP="00EF50B5">
            <w:pPr>
              <w:pStyle w:val="TAC"/>
              <w:rPr>
                <w:rFonts w:cs="v4.2.0"/>
              </w:rPr>
            </w:pPr>
          </w:p>
        </w:tc>
        <w:tc>
          <w:tcPr>
            <w:tcW w:w="1417" w:type="dxa"/>
            <w:tcBorders>
              <w:top w:val="single" w:sz="4" w:space="0" w:color="auto"/>
              <w:left w:val="single" w:sz="4" w:space="0" w:color="auto"/>
              <w:bottom w:val="single" w:sz="4" w:space="0" w:color="auto"/>
              <w:right w:val="single" w:sz="4" w:space="0" w:color="auto"/>
            </w:tcBorders>
          </w:tcPr>
          <w:p w14:paraId="26180065" w14:textId="77777777" w:rsidR="0064611E" w:rsidRPr="00BC468A" w:rsidRDefault="0064611E" w:rsidP="00EF50B5">
            <w:pPr>
              <w:pStyle w:val="TAC"/>
            </w:pPr>
            <w:r w:rsidRPr="00BC468A">
              <w:t>Config 1,2,3</w:t>
            </w:r>
          </w:p>
        </w:tc>
        <w:tc>
          <w:tcPr>
            <w:tcW w:w="1843" w:type="dxa"/>
            <w:gridSpan w:val="2"/>
            <w:tcBorders>
              <w:top w:val="single" w:sz="4" w:space="0" w:color="auto"/>
              <w:left w:val="single" w:sz="4" w:space="0" w:color="auto"/>
              <w:bottom w:val="single" w:sz="4" w:space="0" w:color="auto"/>
              <w:right w:val="single" w:sz="4" w:space="0" w:color="auto"/>
            </w:tcBorders>
          </w:tcPr>
          <w:p w14:paraId="01D3E070" w14:textId="77777777" w:rsidR="0064611E" w:rsidRPr="00BC468A" w:rsidRDefault="0064611E" w:rsidP="00EF50B5">
            <w:pPr>
              <w:pStyle w:val="TAC"/>
              <w:rPr>
                <w:szCs w:val="18"/>
              </w:rPr>
            </w:pPr>
            <w:r w:rsidRPr="00BC468A">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3855CF93" w14:textId="77777777" w:rsidR="0064611E" w:rsidRPr="00BC468A" w:rsidRDefault="0064611E" w:rsidP="00EF50B5">
            <w:pPr>
              <w:pStyle w:val="TAC"/>
              <w:rPr>
                <w:szCs w:val="18"/>
              </w:rPr>
            </w:pPr>
            <w:r w:rsidRPr="00BC468A">
              <w:t>12</w:t>
            </w:r>
          </w:p>
        </w:tc>
        <w:tc>
          <w:tcPr>
            <w:tcW w:w="1701" w:type="dxa"/>
            <w:gridSpan w:val="2"/>
            <w:tcBorders>
              <w:top w:val="single" w:sz="4" w:space="0" w:color="auto"/>
              <w:left w:val="single" w:sz="4" w:space="0" w:color="auto"/>
              <w:bottom w:val="single" w:sz="4" w:space="0" w:color="auto"/>
              <w:right w:val="single" w:sz="4" w:space="0" w:color="auto"/>
            </w:tcBorders>
          </w:tcPr>
          <w:p w14:paraId="4F091EA8" w14:textId="77777777" w:rsidR="0064611E" w:rsidRPr="00BC468A" w:rsidRDefault="0064611E" w:rsidP="00EF50B5">
            <w:pPr>
              <w:pStyle w:val="TAC"/>
              <w:rPr>
                <w:szCs w:val="18"/>
              </w:rPr>
            </w:pPr>
            <w:r w:rsidRPr="00BC468A">
              <w:rPr>
                <w:lang w:eastAsia="zh-CN"/>
              </w:rPr>
              <w:t>12</w:t>
            </w:r>
          </w:p>
        </w:tc>
      </w:tr>
      <w:tr w:rsidR="0064611E" w:rsidRPr="00BC468A" w14:paraId="15A2D495" w14:textId="77777777" w:rsidTr="00EF50B5">
        <w:trPr>
          <w:cantSplit/>
          <w:trHeight w:val="150"/>
          <w:jc w:val="center"/>
        </w:trPr>
        <w:tc>
          <w:tcPr>
            <w:tcW w:w="1838" w:type="dxa"/>
            <w:gridSpan w:val="3"/>
            <w:tcBorders>
              <w:top w:val="single" w:sz="4" w:space="0" w:color="auto"/>
              <w:left w:val="single" w:sz="4" w:space="0" w:color="auto"/>
              <w:bottom w:val="single" w:sz="4" w:space="0" w:color="auto"/>
              <w:right w:val="single" w:sz="4" w:space="0" w:color="auto"/>
            </w:tcBorders>
          </w:tcPr>
          <w:p w14:paraId="4BD72EA7" w14:textId="77777777" w:rsidR="0064611E" w:rsidRPr="00BC468A" w:rsidRDefault="0064611E" w:rsidP="00EF50B5">
            <w:pPr>
              <w:pStyle w:val="TAL"/>
              <w:rPr>
                <w:bCs/>
              </w:rPr>
            </w:pPr>
            <w:r w:rsidRPr="00BC468A">
              <w:rPr>
                <w:lang w:eastAsia="zh-CN"/>
              </w:rPr>
              <w:t>W</w:t>
            </w:r>
            <w:r w:rsidRPr="00BC468A">
              <w:rPr>
                <w:vertAlign w:val="subscript"/>
                <w:lang w:eastAsia="zh-CN"/>
              </w:rPr>
              <w:t>CCA_DL</w:t>
            </w:r>
          </w:p>
        </w:tc>
        <w:tc>
          <w:tcPr>
            <w:tcW w:w="709" w:type="dxa"/>
            <w:tcBorders>
              <w:top w:val="single" w:sz="4" w:space="0" w:color="auto"/>
              <w:left w:val="single" w:sz="4" w:space="0" w:color="auto"/>
              <w:bottom w:val="single" w:sz="4" w:space="0" w:color="auto"/>
              <w:right w:val="single" w:sz="4" w:space="0" w:color="auto"/>
            </w:tcBorders>
          </w:tcPr>
          <w:p w14:paraId="1925996F" w14:textId="77777777" w:rsidR="0064611E" w:rsidRPr="00BC468A" w:rsidRDefault="0064611E" w:rsidP="00EF50B5">
            <w:pPr>
              <w:pStyle w:val="TAC"/>
              <w:rPr>
                <w:rFonts w:cs="v4.2.0"/>
              </w:rPr>
            </w:pPr>
            <w:r w:rsidRPr="00BC468A">
              <w:t>ms</w:t>
            </w:r>
          </w:p>
        </w:tc>
        <w:tc>
          <w:tcPr>
            <w:tcW w:w="1417" w:type="dxa"/>
            <w:tcBorders>
              <w:top w:val="single" w:sz="4" w:space="0" w:color="auto"/>
              <w:left w:val="single" w:sz="4" w:space="0" w:color="auto"/>
              <w:bottom w:val="single" w:sz="4" w:space="0" w:color="auto"/>
              <w:right w:val="single" w:sz="4" w:space="0" w:color="auto"/>
            </w:tcBorders>
          </w:tcPr>
          <w:p w14:paraId="527BE5DB" w14:textId="77777777" w:rsidR="0064611E" w:rsidRPr="00BC468A" w:rsidRDefault="0064611E" w:rsidP="00EF50B5">
            <w:pPr>
              <w:pStyle w:val="TAC"/>
            </w:pPr>
            <w:r w:rsidRPr="00BC468A">
              <w:t>Config 1,2,3</w:t>
            </w:r>
          </w:p>
        </w:tc>
        <w:tc>
          <w:tcPr>
            <w:tcW w:w="1843" w:type="dxa"/>
            <w:gridSpan w:val="2"/>
            <w:tcBorders>
              <w:top w:val="single" w:sz="4" w:space="0" w:color="auto"/>
              <w:left w:val="single" w:sz="4" w:space="0" w:color="auto"/>
              <w:bottom w:val="single" w:sz="4" w:space="0" w:color="auto"/>
              <w:right w:val="single" w:sz="4" w:space="0" w:color="auto"/>
            </w:tcBorders>
          </w:tcPr>
          <w:p w14:paraId="762DD4AD" w14:textId="77777777" w:rsidR="0064611E" w:rsidRPr="00BC468A" w:rsidRDefault="0064611E" w:rsidP="00EF50B5">
            <w:pPr>
              <w:pStyle w:val="TAC"/>
              <w:rPr>
                <w:szCs w:val="18"/>
              </w:rPr>
            </w:pPr>
            <w:r w:rsidRPr="00BC468A">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5744F40C" w14:textId="77777777" w:rsidR="0064611E" w:rsidRPr="00BC468A" w:rsidRDefault="0064611E" w:rsidP="00EF50B5">
            <w:pPr>
              <w:pStyle w:val="TAC"/>
              <w:rPr>
                <w:szCs w:val="18"/>
              </w:rPr>
            </w:pPr>
            <w:r w:rsidRPr="00BC468A">
              <w:t>T</w:t>
            </w:r>
            <w:r w:rsidRPr="00BC468A">
              <w:rPr>
                <w:vertAlign w:val="subscript"/>
              </w:rPr>
              <w:t>PSS/SSS_sync_inter_cca</w:t>
            </w:r>
          </w:p>
        </w:tc>
        <w:tc>
          <w:tcPr>
            <w:tcW w:w="1701" w:type="dxa"/>
            <w:gridSpan w:val="2"/>
            <w:tcBorders>
              <w:top w:val="single" w:sz="4" w:space="0" w:color="auto"/>
              <w:left w:val="single" w:sz="4" w:space="0" w:color="auto"/>
              <w:bottom w:val="single" w:sz="4" w:space="0" w:color="auto"/>
              <w:right w:val="single" w:sz="4" w:space="0" w:color="auto"/>
            </w:tcBorders>
          </w:tcPr>
          <w:p w14:paraId="0B534C4D" w14:textId="77777777" w:rsidR="0064611E" w:rsidRPr="00BC468A" w:rsidRDefault="0064611E" w:rsidP="00EF50B5">
            <w:pPr>
              <w:pStyle w:val="TAC"/>
              <w:rPr>
                <w:szCs w:val="18"/>
              </w:rPr>
            </w:pPr>
            <w:r w:rsidRPr="00BC468A">
              <w:t>T</w:t>
            </w:r>
            <w:r w:rsidRPr="00BC468A">
              <w:rPr>
                <w:vertAlign w:val="subscript"/>
              </w:rPr>
              <w:t>PSS/SSS_sync_inter_cca</w:t>
            </w:r>
          </w:p>
        </w:tc>
      </w:tr>
      <w:tr w:rsidR="0064611E" w:rsidRPr="00BC468A" w14:paraId="76EB98D6" w14:textId="77777777" w:rsidTr="00EF50B5">
        <w:trPr>
          <w:cantSplit/>
          <w:trHeight w:val="150"/>
          <w:jc w:val="center"/>
        </w:trPr>
        <w:tc>
          <w:tcPr>
            <w:tcW w:w="1838" w:type="dxa"/>
            <w:gridSpan w:val="3"/>
            <w:vMerge w:val="restart"/>
            <w:tcBorders>
              <w:left w:val="single" w:sz="4" w:space="0" w:color="auto"/>
            </w:tcBorders>
          </w:tcPr>
          <w:p w14:paraId="22C20ADC" w14:textId="77777777" w:rsidR="0064611E" w:rsidRPr="00BC468A" w:rsidRDefault="0064611E" w:rsidP="00EF50B5">
            <w:pPr>
              <w:pStyle w:val="TAL"/>
            </w:pPr>
            <w:r w:rsidRPr="00BC468A">
              <w:rPr>
                <w:bCs/>
              </w:rPr>
              <w:t>BW</w:t>
            </w:r>
            <w:r w:rsidRPr="00BC468A">
              <w:rPr>
                <w:vertAlign w:val="subscript"/>
              </w:rPr>
              <w:t>channel</w:t>
            </w:r>
          </w:p>
        </w:tc>
        <w:tc>
          <w:tcPr>
            <w:tcW w:w="709" w:type="dxa"/>
            <w:vMerge w:val="restart"/>
          </w:tcPr>
          <w:p w14:paraId="09274C47" w14:textId="77777777" w:rsidR="0064611E" w:rsidRPr="00BC468A" w:rsidRDefault="0064611E" w:rsidP="00EF50B5">
            <w:pPr>
              <w:pStyle w:val="TAC"/>
            </w:pPr>
            <w:r w:rsidRPr="00BC468A">
              <w:rPr>
                <w:rFonts w:cs="v4.2.0"/>
              </w:rPr>
              <w:t>MHz</w:t>
            </w:r>
          </w:p>
        </w:tc>
        <w:tc>
          <w:tcPr>
            <w:tcW w:w="1417" w:type="dxa"/>
            <w:tcBorders>
              <w:bottom w:val="single" w:sz="4" w:space="0" w:color="auto"/>
            </w:tcBorders>
            <w:vAlign w:val="center"/>
          </w:tcPr>
          <w:p w14:paraId="43A5F5AB" w14:textId="77777777" w:rsidR="0064611E" w:rsidRPr="00BC468A" w:rsidRDefault="0064611E" w:rsidP="00EF50B5">
            <w:pPr>
              <w:pStyle w:val="TAC"/>
            </w:pPr>
            <w:r w:rsidRPr="00BC468A">
              <w:t>Config</w:t>
            </w:r>
            <w:r w:rsidRPr="00BC468A">
              <w:rPr>
                <w:szCs w:val="18"/>
              </w:rPr>
              <w:t xml:space="preserve"> 1,2</w:t>
            </w:r>
          </w:p>
        </w:tc>
        <w:tc>
          <w:tcPr>
            <w:tcW w:w="1843" w:type="dxa"/>
            <w:gridSpan w:val="2"/>
            <w:tcBorders>
              <w:bottom w:val="single" w:sz="4" w:space="0" w:color="auto"/>
            </w:tcBorders>
            <w:vAlign w:val="center"/>
          </w:tcPr>
          <w:p w14:paraId="50CE6B99" w14:textId="77777777" w:rsidR="0064611E" w:rsidRPr="00BC468A" w:rsidRDefault="0064611E" w:rsidP="00EF50B5">
            <w:pPr>
              <w:pStyle w:val="TAC"/>
              <w:rPr>
                <w:szCs w:val="18"/>
              </w:rPr>
            </w:pPr>
            <w:r w:rsidRPr="00BC468A">
              <w:rPr>
                <w:szCs w:val="18"/>
              </w:rPr>
              <w:t>10: N</w:t>
            </w:r>
            <w:r w:rsidRPr="00BC468A">
              <w:rPr>
                <w:szCs w:val="18"/>
                <w:vertAlign w:val="subscript"/>
              </w:rPr>
              <w:t>RB,c</w:t>
            </w:r>
            <w:r w:rsidRPr="00BC468A">
              <w:rPr>
                <w:szCs w:val="18"/>
              </w:rPr>
              <w:t xml:space="preserve"> = 52</w:t>
            </w:r>
          </w:p>
        </w:tc>
        <w:tc>
          <w:tcPr>
            <w:tcW w:w="1843" w:type="dxa"/>
            <w:gridSpan w:val="2"/>
            <w:tcBorders>
              <w:bottom w:val="single" w:sz="4" w:space="0" w:color="auto"/>
            </w:tcBorders>
            <w:vAlign w:val="center"/>
          </w:tcPr>
          <w:p w14:paraId="1A02BB8E"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c>
          <w:tcPr>
            <w:tcW w:w="1701" w:type="dxa"/>
            <w:gridSpan w:val="2"/>
            <w:tcBorders>
              <w:bottom w:val="single" w:sz="4" w:space="0" w:color="auto"/>
            </w:tcBorders>
            <w:vAlign w:val="center"/>
          </w:tcPr>
          <w:p w14:paraId="75E1EA6F"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r>
      <w:tr w:rsidR="0064611E" w:rsidRPr="00BC468A" w14:paraId="3B77F88A" w14:textId="77777777" w:rsidTr="00EF50B5">
        <w:trPr>
          <w:cantSplit/>
          <w:trHeight w:val="150"/>
          <w:jc w:val="center"/>
        </w:trPr>
        <w:tc>
          <w:tcPr>
            <w:tcW w:w="1838" w:type="dxa"/>
            <w:gridSpan w:val="3"/>
            <w:vMerge/>
            <w:tcBorders>
              <w:left w:val="single" w:sz="4" w:space="0" w:color="auto"/>
              <w:bottom w:val="single" w:sz="4" w:space="0" w:color="auto"/>
            </w:tcBorders>
          </w:tcPr>
          <w:p w14:paraId="475334F7" w14:textId="77777777" w:rsidR="0064611E" w:rsidRPr="00BC468A" w:rsidRDefault="0064611E" w:rsidP="00EF50B5">
            <w:pPr>
              <w:pStyle w:val="TAL"/>
              <w:rPr>
                <w:bCs/>
              </w:rPr>
            </w:pPr>
          </w:p>
        </w:tc>
        <w:tc>
          <w:tcPr>
            <w:tcW w:w="709" w:type="dxa"/>
            <w:vMerge/>
            <w:tcBorders>
              <w:bottom w:val="single" w:sz="4" w:space="0" w:color="auto"/>
            </w:tcBorders>
          </w:tcPr>
          <w:p w14:paraId="5E23BEDF"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1C5E545E"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69D76E71"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 </w:t>
            </w:r>
          </w:p>
        </w:tc>
        <w:tc>
          <w:tcPr>
            <w:tcW w:w="1843" w:type="dxa"/>
            <w:gridSpan w:val="2"/>
            <w:tcBorders>
              <w:bottom w:val="single" w:sz="4" w:space="0" w:color="auto"/>
            </w:tcBorders>
            <w:vAlign w:val="center"/>
          </w:tcPr>
          <w:p w14:paraId="08B4CC28"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c>
          <w:tcPr>
            <w:tcW w:w="1701" w:type="dxa"/>
            <w:gridSpan w:val="2"/>
            <w:tcBorders>
              <w:bottom w:val="single" w:sz="4" w:space="0" w:color="auto"/>
            </w:tcBorders>
            <w:vAlign w:val="center"/>
          </w:tcPr>
          <w:p w14:paraId="1B08CB9D"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r>
      <w:tr w:rsidR="0064611E" w:rsidRPr="00BC468A" w14:paraId="2D7B4A27" w14:textId="77777777" w:rsidTr="00EF50B5">
        <w:trPr>
          <w:cantSplit/>
          <w:trHeight w:val="81"/>
          <w:jc w:val="center"/>
        </w:trPr>
        <w:tc>
          <w:tcPr>
            <w:tcW w:w="1838" w:type="dxa"/>
            <w:gridSpan w:val="3"/>
            <w:vMerge w:val="restart"/>
            <w:tcBorders>
              <w:left w:val="single" w:sz="4" w:space="0" w:color="auto"/>
            </w:tcBorders>
          </w:tcPr>
          <w:p w14:paraId="048689F2" w14:textId="77777777" w:rsidR="0064611E" w:rsidRPr="00BC468A" w:rsidRDefault="0064611E" w:rsidP="00EF50B5">
            <w:pPr>
              <w:pStyle w:val="TAL"/>
              <w:rPr>
                <w:bCs/>
              </w:rPr>
            </w:pPr>
            <w:r w:rsidRPr="00BC468A">
              <w:t>BWP BW</w:t>
            </w:r>
          </w:p>
        </w:tc>
        <w:tc>
          <w:tcPr>
            <w:tcW w:w="709" w:type="dxa"/>
            <w:vMerge w:val="restart"/>
          </w:tcPr>
          <w:p w14:paraId="3866CB27" w14:textId="77777777" w:rsidR="0064611E" w:rsidRPr="00BC468A" w:rsidRDefault="0064611E" w:rsidP="00EF50B5">
            <w:pPr>
              <w:pStyle w:val="TAC"/>
            </w:pPr>
            <w:r w:rsidRPr="00BC468A">
              <w:t>MHz</w:t>
            </w:r>
          </w:p>
        </w:tc>
        <w:tc>
          <w:tcPr>
            <w:tcW w:w="1417" w:type="dxa"/>
            <w:tcBorders>
              <w:bottom w:val="single" w:sz="4" w:space="0" w:color="auto"/>
            </w:tcBorders>
            <w:vAlign w:val="center"/>
          </w:tcPr>
          <w:p w14:paraId="5A8C6085" w14:textId="77777777" w:rsidR="0064611E" w:rsidRPr="00BC468A" w:rsidRDefault="0064611E" w:rsidP="00EF50B5">
            <w:pPr>
              <w:pStyle w:val="TAC"/>
            </w:pPr>
            <w:r w:rsidRPr="00BC468A">
              <w:t>Config</w:t>
            </w:r>
            <w:r w:rsidRPr="00BC468A">
              <w:rPr>
                <w:szCs w:val="18"/>
              </w:rPr>
              <w:t xml:space="preserve"> 1,2</w:t>
            </w:r>
          </w:p>
        </w:tc>
        <w:tc>
          <w:tcPr>
            <w:tcW w:w="1843" w:type="dxa"/>
            <w:gridSpan w:val="2"/>
            <w:tcBorders>
              <w:bottom w:val="single" w:sz="4" w:space="0" w:color="auto"/>
            </w:tcBorders>
            <w:vAlign w:val="center"/>
          </w:tcPr>
          <w:p w14:paraId="565FC7D9" w14:textId="77777777" w:rsidR="0064611E" w:rsidRPr="00BC468A" w:rsidRDefault="0064611E" w:rsidP="00EF50B5">
            <w:pPr>
              <w:pStyle w:val="TAC"/>
              <w:rPr>
                <w:szCs w:val="18"/>
              </w:rPr>
            </w:pPr>
            <w:r w:rsidRPr="00BC468A">
              <w:rPr>
                <w:szCs w:val="18"/>
              </w:rPr>
              <w:t>10: N</w:t>
            </w:r>
            <w:r w:rsidRPr="00BC468A">
              <w:rPr>
                <w:szCs w:val="18"/>
                <w:vertAlign w:val="subscript"/>
              </w:rPr>
              <w:t>RB,c</w:t>
            </w:r>
            <w:r w:rsidRPr="00BC468A">
              <w:rPr>
                <w:szCs w:val="18"/>
              </w:rPr>
              <w:t xml:space="preserve"> = 52</w:t>
            </w:r>
          </w:p>
        </w:tc>
        <w:tc>
          <w:tcPr>
            <w:tcW w:w="1843" w:type="dxa"/>
            <w:gridSpan w:val="2"/>
            <w:tcBorders>
              <w:bottom w:val="single" w:sz="4" w:space="0" w:color="auto"/>
            </w:tcBorders>
            <w:vAlign w:val="center"/>
          </w:tcPr>
          <w:p w14:paraId="3382C180"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c>
          <w:tcPr>
            <w:tcW w:w="1701" w:type="dxa"/>
            <w:gridSpan w:val="2"/>
            <w:tcBorders>
              <w:bottom w:val="single" w:sz="4" w:space="0" w:color="auto"/>
            </w:tcBorders>
            <w:vAlign w:val="center"/>
          </w:tcPr>
          <w:p w14:paraId="3A461408"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r>
      <w:tr w:rsidR="0064611E" w:rsidRPr="00BC468A" w14:paraId="52B90428" w14:textId="77777777" w:rsidTr="00EF50B5">
        <w:trPr>
          <w:cantSplit/>
          <w:trHeight w:val="36"/>
          <w:jc w:val="center"/>
        </w:trPr>
        <w:tc>
          <w:tcPr>
            <w:tcW w:w="1838" w:type="dxa"/>
            <w:gridSpan w:val="3"/>
            <w:vMerge/>
            <w:tcBorders>
              <w:left w:val="single" w:sz="4" w:space="0" w:color="auto"/>
              <w:bottom w:val="single" w:sz="4" w:space="0" w:color="auto"/>
            </w:tcBorders>
          </w:tcPr>
          <w:p w14:paraId="6DD88C70" w14:textId="77777777" w:rsidR="0064611E" w:rsidRPr="00BC468A" w:rsidRDefault="0064611E" w:rsidP="00EF50B5">
            <w:pPr>
              <w:pStyle w:val="TAL"/>
              <w:rPr>
                <w:bCs/>
              </w:rPr>
            </w:pPr>
          </w:p>
        </w:tc>
        <w:tc>
          <w:tcPr>
            <w:tcW w:w="709" w:type="dxa"/>
            <w:vMerge/>
            <w:tcBorders>
              <w:bottom w:val="single" w:sz="4" w:space="0" w:color="auto"/>
            </w:tcBorders>
          </w:tcPr>
          <w:p w14:paraId="27908F76" w14:textId="77777777" w:rsidR="0064611E" w:rsidRPr="00BC468A" w:rsidRDefault="0064611E" w:rsidP="00EF50B5">
            <w:pPr>
              <w:pStyle w:val="TAC"/>
            </w:pPr>
          </w:p>
        </w:tc>
        <w:tc>
          <w:tcPr>
            <w:tcW w:w="1417" w:type="dxa"/>
            <w:tcBorders>
              <w:bottom w:val="single" w:sz="4" w:space="0" w:color="auto"/>
            </w:tcBorders>
            <w:vAlign w:val="center"/>
          </w:tcPr>
          <w:p w14:paraId="6FDC758F"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7796EB07"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 </w:t>
            </w:r>
          </w:p>
        </w:tc>
        <w:tc>
          <w:tcPr>
            <w:tcW w:w="1843" w:type="dxa"/>
            <w:gridSpan w:val="2"/>
            <w:tcBorders>
              <w:bottom w:val="single" w:sz="4" w:space="0" w:color="auto"/>
            </w:tcBorders>
            <w:vAlign w:val="center"/>
          </w:tcPr>
          <w:p w14:paraId="73C363F3"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c>
          <w:tcPr>
            <w:tcW w:w="1701" w:type="dxa"/>
            <w:gridSpan w:val="2"/>
            <w:tcBorders>
              <w:bottom w:val="single" w:sz="4" w:space="0" w:color="auto"/>
            </w:tcBorders>
            <w:vAlign w:val="center"/>
          </w:tcPr>
          <w:p w14:paraId="29DE5D96"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r>
      <w:tr w:rsidR="0064611E" w:rsidRPr="00BC468A" w14:paraId="28D552D0" w14:textId="77777777" w:rsidTr="00EF50B5">
        <w:trPr>
          <w:cantSplit/>
          <w:trHeight w:val="36"/>
          <w:jc w:val="center"/>
        </w:trPr>
        <w:tc>
          <w:tcPr>
            <w:tcW w:w="846" w:type="dxa"/>
            <w:vMerge w:val="restart"/>
            <w:tcBorders>
              <w:left w:val="single" w:sz="4" w:space="0" w:color="auto"/>
            </w:tcBorders>
          </w:tcPr>
          <w:p w14:paraId="1EE14302" w14:textId="77777777" w:rsidR="0064611E" w:rsidRPr="00BC468A" w:rsidRDefault="0064611E" w:rsidP="00EF50B5">
            <w:pPr>
              <w:pStyle w:val="TAL"/>
              <w:rPr>
                <w:bCs/>
              </w:rPr>
            </w:pPr>
            <w:r w:rsidRPr="00BC468A">
              <w:t xml:space="preserve">BWP configuration </w:t>
            </w:r>
          </w:p>
        </w:tc>
        <w:tc>
          <w:tcPr>
            <w:tcW w:w="992" w:type="dxa"/>
            <w:gridSpan w:val="2"/>
            <w:tcBorders>
              <w:left w:val="single" w:sz="4" w:space="0" w:color="auto"/>
            </w:tcBorders>
          </w:tcPr>
          <w:p w14:paraId="42D45A59" w14:textId="77777777" w:rsidR="0064611E" w:rsidRPr="00BC468A" w:rsidRDefault="0064611E" w:rsidP="00EF50B5">
            <w:pPr>
              <w:pStyle w:val="TAL"/>
              <w:rPr>
                <w:bCs/>
              </w:rPr>
            </w:pPr>
            <w:r w:rsidRPr="00BC468A">
              <w:t>Initial DL BWP</w:t>
            </w:r>
          </w:p>
        </w:tc>
        <w:tc>
          <w:tcPr>
            <w:tcW w:w="709" w:type="dxa"/>
            <w:tcBorders>
              <w:bottom w:val="single" w:sz="4" w:space="0" w:color="auto"/>
            </w:tcBorders>
          </w:tcPr>
          <w:p w14:paraId="679AF221" w14:textId="77777777" w:rsidR="0064611E" w:rsidRPr="00BC468A" w:rsidRDefault="0064611E" w:rsidP="00EF50B5">
            <w:pPr>
              <w:pStyle w:val="TAC"/>
            </w:pPr>
          </w:p>
        </w:tc>
        <w:tc>
          <w:tcPr>
            <w:tcW w:w="1417" w:type="dxa"/>
            <w:vMerge w:val="restart"/>
            <w:vAlign w:val="center"/>
          </w:tcPr>
          <w:p w14:paraId="3E47C81C" w14:textId="77777777" w:rsidR="0064611E" w:rsidRPr="00BC468A" w:rsidRDefault="0064611E" w:rsidP="00EF50B5">
            <w:pPr>
              <w:pStyle w:val="TAC"/>
            </w:pPr>
            <w:r w:rsidRPr="00BC468A">
              <w:t>Config</w:t>
            </w:r>
            <w:r w:rsidRPr="00BC468A">
              <w:rPr>
                <w:szCs w:val="18"/>
              </w:rPr>
              <w:t xml:space="preserve"> 1,2,3</w:t>
            </w:r>
          </w:p>
        </w:tc>
        <w:tc>
          <w:tcPr>
            <w:tcW w:w="1843" w:type="dxa"/>
            <w:gridSpan w:val="2"/>
            <w:tcBorders>
              <w:bottom w:val="single" w:sz="4" w:space="0" w:color="auto"/>
            </w:tcBorders>
          </w:tcPr>
          <w:p w14:paraId="62D4B821" w14:textId="77777777" w:rsidR="0064611E" w:rsidRPr="00BC468A" w:rsidRDefault="0064611E" w:rsidP="00EF50B5">
            <w:pPr>
              <w:pStyle w:val="TAC"/>
              <w:rPr>
                <w:szCs w:val="18"/>
              </w:rPr>
            </w:pPr>
            <w:r w:rsidRPr="00BC468A">
              <w:t>DLBWP.0.1</w:t>
            </w:r>
          </w:p>
        </w:tc>
        <w:tc>
          <w:tcPr>
            <w:tcW w:w="1843" w:type="dxa"/>
            <w:gridSpan w:val="2"/>
            <w:tcBorders>
              <w:bottom w:val="single" w:sz="4" w:space="0" w:color="auto"/>
            </w:tcBorders>
          </w:tcPr>
          <w:p w14:paraId="15A8C1A7" w14:textId="77777777" w:rsidR="0064611E" w:rsidRPr="00BC468A" w:rsidRDefault="0064611E" w:rsidP="00EF50B5">
            <w:pPr>
              <w:pStyle w:val="TAC"/>
              <w:rPr>
                <w:szCs w:val="18"/>
              </w:rPr>
            </w:pPr>
            <w:r w:rsidRPr="00BC468A">
              <w:t>DLBWP.0.1</w:t>
            </w:r>
          </w:p>
        </w:tc>
        <w:tc>
          <w:tcPr>
            <w:tcW w:w="1701" w:type="dxa"/>
            <w:gridSpan w:val="2"/>
            <w:tcBorders>
              <w:bottom w:val="single" w:sz="4" w:space="0" w:color="auto"/>
            </w:tcBorders>
          </w:tcPr>
          <w:p w14:paraId="0619DA38" w14:textId="77777777" w:rsidR="0064611E" w:rsidRPr="00BC468A" w:rsidRDefault="0064611E" w:rsidP="00EF50B5">
            <w:pPr>
              <w:pStyle w:val="TAC"/>
              <w:rPr>
                <w:szCs w:val="18"/>
              </w:rPr>
            </w:pPr>
          </w:p>
        </w:tc>
      </w:tr>
      <w:tr w:rsidR="0064611E" w:rsidRPr="00BC468A" w14:paraId="19516971" w14:textId="77777777" w:rsidTr="00EF50B5">
        <w:trPr>
          <w:cantSplit/>
          <w:trHeight w:val="36"/>
          <w:jc w:val="center"/>
        </w:trPr>
        <w:tc>
          <w:tcPr>
            <w:tcW w:w="846" w:type="dxa"/>
            <w:vMerge/>
            <w:tcBorders>
              <w:left w:val="single" w:sz="4" w:space="0" w:color="auto"/>
            </w:tcBorders>
          </w:tcPr>
          <w:p w14:paraId="1AD6BF72" w14:textId="77777777" w:rsidR="0064611E" w:rsidRPr="00BC468A" w:rsidRDefault="0064611E" w:rsidP="00EF50B5">
            <w:pPr>
              <w:pStyle w:val="TAL"/>
            </w:pPr>
          </w:p>
        </w:tc>
        <w:tc>
          <w:tcPr>
            <w:tcW w:w="992" w:type="dxa"/>
            <w:gridSpan w:val="2"/>
            <w:tcBorders>
              <w:left w:val="single" w:sz="4" w:space="0" w:color="auto"/>
            </w:tcBorders>
          </w:tcPr>
          <w:p w14:paraId="3B7B2FA3" w14:textId="77777777" w:rsidR="0064611E" w:rsidRPr="00BC468A" w:rsidRDefault="0064611E" w:rsidP="00EF50B5">
            <w:pPr>
              <w:pStyle w:val="TAL"/>
            </w:pPr>
            <w:r w:rsidRPr="00BC468A">
              <w:t>Initial UL BWP</w:t>
            </w:r>
          </w:p>
        </w:tc>
        <w:tc>
          <w:tcPr>
            <w:tcW w:w="709" w:type="dxa"/>
            <w:tcBorders>
              <w:bottom w:val="single" w:sz="4" w:space="0" w:color="auto"/>
            </w:tcBorders>
          </w:tcPr>
          <w:p w14:paraId="7FDF5508" w14:textId="77777777" w:rsidR="0064611E" w:rsidRPr="00BC468A" w:rsidRDefault="0064611E" w:rsidP="00EF50B5">
            <w:pPr>
              <w:pStyle w:val="TAC"/>
            </w:pPr>
          </w:p>
        </w:tc>
        <w:tc>
          <w:tcPr>
            <w:tcW w:w="1417" w:type="dxa"/>
            <w:vMerge/>
            <w:vAlign w:val="center"/>
          </w:tcPr>
          <w:p w14:paraId="35CE056C" w14:textId="77777777" w:rsidR="0064611E" w:rsidRPr="00BC468A" w:rsidRDefault="0064611E" w:rsidP="00EF50B5">
            <w:pPr>
              <w:pStyle w:val="TAC"/>
            </w:pPr>
          </w:p>
        </w:tc>
        <w:tc>
          <w:tcPr>
            <w:tcW w:w="1843" w:type="dxa"/>
            <w:gridSpan w:val="2"/>
            <w:tcBorders>
              <w:bottom w:val="single" w:sz="4" w:space="0" w:color="auto"/>
            </w:tcBorders>
          </w:tcPr>
          <w:p w14:paraId="3BB2E144" w14:textId="77777777" w:rsidR="0064611E" w:rsidRPr="00BC468A" w:rsidRDefault="0064611E" w:rsidP="00EF50B5">
            <w:pPr>
              <w:pStyle w:val="TAC"/>
            </w:pPr>
            <w:r w:rsidRPr="00BC468A">
              <w:rPr>
                <w:bCs/>
              </w:rPr>
              <w:t>ULBWP.0.1</w:t>
            </w:r>
          </w:p>
        </w:tc>
        <w:tc>
          <w:tcPr>
            <w:tcW w:w="1843" w:type="dxa"/>
            <w:gridSpan w:val="2"/>
            <w:tcBorders>
              <w:bottom w:val="single" w:sz="4" w:space="0" w:color="auto"/>
            </w:tcBorders>
          </w:tcPr>
          <w:p w14:paraId="5878D028" w14:textId="77777777" w:rsidR="0064611E" w:rsidRPr="00BC468A" w:rsidRDefault="0064611E" w:rsidP="00EF50B5">
            <w:pPr>
              <w:pStyle w:val="TAC"/>
            </w:pPr>
            <w:r w:rsidRPr="00BC468A">
              <w:rPr>
                <w:bCs/>
              </w:rPr>
              <w:t>ULBWP.0.1</w:t>
            </w:r>
          </w:p>
        </w:tc>
        <w:tc>
          <w:tcPr>
            <w:tcW w:w="1701" w:type="dxa"/>
            <w:gridSpan w:val="2"/>
            <w:tcBorders>
              <w:bottom w:val="single" w:sz="4" w:space="0" w:color="auto"/>
            </w:tcBorders>
          </w:tcPr>
          <w:p w14:paraId="2DD6824C" w14:textId="77777777" w:rsidR="0064611E" w:rsidRPr="00BC468A" w:rsidRDefault="0064611E" w:rsidP="00EF50B5">
            <w:pPr>
              <w:pStyle w:val="TAC"/>
            </w:pPr>
          </w:p>
        </w:tc>
      </w:tr>
      <w:tr w:rsidR="0064611E" w:rsidRPr="00BC468A" w14:paraId="3F2F0F8E" w14:textId="77777777" w:rsidTr="00EF50B5">
        <w:trPr>
          <w:cantSplit/>
          <w:trHeight w:val="36"/>
          <w:jc w:val="center"/>
        </w:trPr>
        <w:tc>
          <w:tcPr>
            <w:tcW w:w="846" w:type="dxa"/>
            <w:vMerge/>
            <w:tcBorders>
              <w:left w:val="single" w:sz="4" w:space="0" w:color="auto"/>
            </w:tcBorders>
          </w:tcPr>
          <w:p w14:paraId="6346C0A2" w14:textId="77777777" w:rsidR="0064611E" w:rsidRPr="00BC468A" w:rsidRDefault="0064611E" w:rsidP="00EF50B5">
            <w:pPr>
              <w:pStyle w:val="TAL"/>
              <w:rPr>
                <w:bCs/>
              </w:rPr>
            </w:pPr>
          </w:p>
        </w:tc>
        <w:tc>
          <w:tcPr>
            <w:tcW w:w="992" w:type="dxa"/>
            <w:gridSpan w:val="2"/>
            <w:tcBorders>
              <w:left w:val="single" w:sz="4" w:space="0" w:color="auto"/>
            </w:tcBorders>
          </w:tcPr>
          <w:p w14:paraId="2C58E39D" w14:textId="77777777" w:rsidR="0064611E" w:rsidRPr="00BC468A" w:rsidRDefault="0064611E" w:rsidP="00EF50B5">
            <w:pPr>
              <w:pStyle w:val="TAL"/>
              <w:rPr>
                <w:bCs/>
              </w:rPr>
            </w:pPr>
            <w:r w:rsidRPr="00BC468A">
              <w:t>Dedicated DL BWP</w:t>
            </w:r>
          </w:p>
        </w:tc>
        <w:tc>
          <w:tcPr>
            <w:tcW w:w="709" w:type="dxa"/>
            <w:tcBorders>
              <w:bottom w:val="single" w:sz="4" w:space="0" w:color="auto"/>
            </w:tcBorders>
          </w:tcPr>
          <w:p w14:paraId="6920D2ED" w14:textId="77777777" w:rsidR="0064611E" w:rsidRPr="00BC468A" w:rsidRDefault="0064611E" w:rsidP="00EF50B5">
            <w:pPr>
              <w:pStyle w:val="TAC"/>
            </w:pPr>
          </w:p>
        </w:tc>
        <w:tc>
          <w:tcPr>
            <w:tcW w:w="1417" w:type="dxa"/>
            <w:vMerge/>
            <w:vAlign w:val="center"/>
          </w:tcPr>
          <w:p w14:paraId="2B48C695" w14:textId="77777777" w:rsidR="0064611E" w:rsidRPr="00BC468A" w:rsidRDefault="0064611E" w:rsidP="00EF50B5">
            <w:pPr>
              <w:pStyle w:val="TAC"/>
            </w:pPr>
          </w:p>
        </w:tc>
        <w:tc>
          <w:tcPr>
            <w:tcW w:w="1843" w:type="dxa"/>
            <w:gridSpan w:val="2"/>
            <w:tcBorders>
              <w:bottom w:val="single" w:sz="4" w:space="0" w:color="auto"/>
            </w:tcBorders>
          </w:tcPr>
          <w:p w14:paraId="21F71EF8" w14:textId="77777777" w:rsidR="0064611E" w:rsidRPr="00BC468A" w:rsidRDefault="0064611E" w:rsidP="00EF50B5">
            <w:pPr>
              <w:pStyle w:val="TAC"/>
              <w:rPr>
                <w:szCs w:val="18"/>
              </w:rPr>
            </w:pPr>
            <w:r w:rsidRPr="00BC468A">
              <w:t>DLBWP.1.1</w:t>
            </w:r>
          </w:p>
        </w:tc>
        <w:tc>
          <w:tcPr>
            <w:tcW w:w="1843" w:type="dxa"/>
            <w:gridSpan w:val="2"/>
            <w:tcBorders>
              <w:bottom w:val="single" w:sz="4" w:space="0" w:color="auto"/>
            </w:tcBorders>
          </w:tcPr>
          <w:p w14:paraId="206BC598" w14:textId="77777777" w:rsidR="0064611E" w:rsidRPr="00BC468A" w:rsidRDefault="0064611E" w:rsidP="00EF50B5">
            <w:pPr>
              <w:pStyle w:val="TAC"/>
              <w:rPr>
                <w:szCs w:val="18"/>
              </w:rPr>
            </w:pPr>
            <w:r w:rsidRPr="00BC468A">
              <w:t>DLBWP.1.1</w:t>
            </w:r>
          </w:p>
        </w:tc>
        <w:tc>
          <w:tcPr>
            <w:tcW w:w="1701" w:type="dxa"/>
            <w:gridSpan w:val="2"/>
            <w:tcBorders>
              <w:bottom w:val="single" w:sz="4" w:space="0" w:color="auto"/>
            </w:tcBorders>
          </w:tcPr>
          <w:p w14:paraId="61882638" w14:textId="77777777" w:rsidR="0064611E" w:rsidRPr="00BC468A" w:rsidRDefault="0064611E" w:rsidP="00EF50B5">
            <w:pPr>
              <w:pStyle w:val="TAC"/>
              <w:rPr>
                <w:szCs w:val="18"/>
              </w:rPr>
            </w:pPr>
          </w:p>
        </w:tc>
      </w:tr>
      <w:tr w:rsidR="0064611E" w:rsidRPr="00BC468A" w14:paraId="12947AF7" w14:textId="77777777" w:rsidTr="00EF50B5">
        <w:trPr>
          <w:cantSplit/>
          <w:trHeight w:val="36"/>
          <w:jc w:val="center"/>
        </w:trPr>
        <w:tc>
          <w:tcPr>
            <w:tcW w:w="846" w:type="dxa"/>
            <w:vMerge/>
            <w:tcBorders>
              <w:left w:val="single" w:sz="4" w:space="0" w:color="auto"/>
              <w:bottom w:val="single" w:sz="4" w:space="0" w:color="auto"/>
            </w:tcBorders>
          </w:tcPr>
          <w:p w14:paraId="0B7492EE" w14:textId="77777777" w:rsidR="0064611E" w:rsidRPr="00BC468A" w:rsidRDefault="0064611E" w:rsidP="00EF50B5">
            <w:pPr>
              <w:pStyle w:val="TAL"/>
              <w:rPr>
                <w:bCs/>
              </w:rPr>
            </w:pPr>
          </w:p>
        </w:tc>
        <w:tc>
          <w:tcPr>
            <w:tcW w:w="992" w:type="dxa"/>
            <w:gridSpan w:val="2"/>
            <w:tcBorders>
              <w:left w:val="single" w:sz="4" w:space="0" w:color="auto"/>
              <w:bottom w:val="single" w:sz="4" w:space="0" w:color="auto"/>
            </w:tcBorders>
          </w:tcPr>
          <w:p w14:paraId="12356DDC" w14:textId="77777777" w:rsidR="0064611E" w:rsidRPr="00BC468A" w:rsidRDefault="0064611E" w:rsidP="00EF50B5">
            <w:pPr>
              <w:pStyle w:val="TAL"/>
              <w:rPr>
                <w:bCs/>
              </w:rPr>
            </w:pPr>
            <w:r w:rsidRPr="00BC468A">
              <w:rPr>
                <w:bCs/>
              </w:rPr>
              <w:t>Dedicated UL BWP</w:t>
            </w:r>
          </w:p>
        </w:tc>
        <w:tc>
          <w:tcPr>
            <w:tcW w:w="709" w:type="dxa"/>
            <w:tcBorders>
              <w:bottom w:val="single" w:sz="4" w:space="0" w:color="auto"/>
            </w:tcBorders>
          </w:tcPr>
          <w:p w14:paraId="26C449A5" w14:textId="77777777" w:rsidR="0064611E" w:rsidRPr="00BC468A" w:rsidRDefault="0064611E" w:rsidP="00EF50B5">
            <w:pPr>
              <w:pStyle w:val="TAC"/>
            </w:pPr>
          </w:p>
        </w:tc>
        <w:tc>
          <w:tcPr>
            <w:tcW w:w="1417" w:type="dxa"/>
            <w:vMerge/>
            <w:tcBorders>
              <w:bottom w:val="single" w:sz="4" w:space="0" w:color="auto"/>
            </w:tcBorders>
            <w:vAlign w:val="center"/>
          </w:tcPr>
          <w:p w14:paraId="534A05AC" w14:textId="77777777" w:rsidR="0064611E" w:rsidRPr="00BC468A" w:rsidRDefault="0064611E" w:rsidP="00EF50B5">
            <w:pPr>
              <w:pStyle w:val="TAC"/>
            </w:pPr>
          </w:p>
        </w:tc>
        <w:tc>
          <w:tcPr>
            <w:tcW w:w="1843" w:type="dxa"/>
            <w:gridSpan w:val="2"/>
            <w:tcBorders>
              <w:bottom w:val="single" w:sz="4" w:space="0" w:color="auto"/>
            </w:tcBorders>
            <w:vAlign w:val="center"/>
          </w:tcPr>
          <w:p w14:paraId="59C8834E" w14:textId="77777777" w:rsidR="0064611E" w:rsidRPr="00BC468A" w:rsidRDefault="0064611E" w:rsidP="00EF50B5">
            <w:pPr>
              <w:pStyle w:val="TAC"/>
              <w:rPr>
                <w:szCs w:val="18"/>
              </w:rPr>
            </w:pPr>
            <w:r w:rsidRPr="00BC468A">
              <w:t>ULBWP.1.1</w:t>
            </w:r>
          </w:p>
        </w:tc>
        <w:tc>
          <w:tcPr>
            <w:tcW w:w="1843" w:type="dxa"/>
            <w:gridSpan w:val="2"/>
            <w:tcBorders>
              <w:bottom w:val="single" w:sz="4" w:space="0" w:color="auto"/>
            </w:tcBorders>
            <w:vAlign w:val="center"/>
          </w:tcPr>
          <w:p w14:paraId="7C622FC8" w14:textId="77777777" w:rsidR="0064611E" w:rsidRPr="00BC468A" w:rsidRDefault="0064611E" w:rsidP="00EF50B5">
            <w:pPr>
              <w:pStyle w:val="TAC"/>
              <w:rPr>
                <w:szCs w:val="18"/>
              </w:rPr>
            </w:pPr>
            <w:r w:rsidRPr="00BC468A">
              <w:t>ULBWP.1.1</w:t>
            </w:r>
          </w:p>
        </w:tc>
        <w:tc>
          <w:tcPr>
            <w:tcW w:w="1701" w:type="dxa"/>
            <w:gridSpan w:val="2"/>
            <w:tcBorders>
              <w:bottom w:val="single" w:sz="4" w:space="0" w:color="auto"/>
            </w:tcBorders>
          </w:tcPr>
          <w:p w14:paraId="5DD013CD" w14:textId="77777777" w:rsidR="0064611E" w:rsidRPr="00BC468A" w:rsidRDefault="0064611E" w:rsidP="00EF50B5">
            <w:pPr>
              <w:pStyle w:val="TAC"/>
              <w:rPr>
                <w:szCs w:val="18"/>
              </w:rPr>
            </w:pPr>
          </w:p>
        </w:tc>
      </w:tr>
      <w:tr w:rsidR="0064611E" w:rsidRPr="00BC468A" w14:paraId="1CE6AD47" w14:textId="77777777" w:rsidTr="00EF50B5">
        <w:trPr>
          <w:cantSplit/>
          <w:trHeight w:val="443"/>
          <w:jc w:val="center"/>
        </w:trPr>
        <w:tc>
          <w:tcPr>
            <w:tcW w:w="1838" w:type="dxa"/>
            <w:gridSpan w:val="3"/>
            <w:vMerge w:val="restart"/>
            <w:tcBorders>
              <w:left w:val="single" w:sz="4" w:space="0" w:color="auto"/>
            </w:tcBorders>
          </w:tcPr>
          <w:p w14:paraId="653E00E3" w14:textId="77777777" w:rsidR="0064611E" w:rsidRPr="00BC468A" w:rsidRDefault="0064611E" w:rsidP="00EF50B5">
            <w:pPr>
              <w:pStyle w:val="TAL"/>
              <w:rPr>
                <w:bCs/>
              </w:rPr>
            </w:pPr>
            <w:r w:rsidRPr="00BC468A">
              <w:rPr>
                <w:bCs/>
              </w:rPr>
              <w:t>TRS configuration</w:t>
            </w:r>
          </w:p>
        </w:tc>
        <w:tc>
          <w:tcPr>
            <w:tcW w:w="709" w:type="dxa"/>
            <w:vMerge w:val="restart"/>
          </w:tcPr>
          <w:p w14:paraId="16B4F649" w14:textId="77777777" w:rsidR="0064611E" w:rsidRPr="00BC468A" w:rsidRDefault="0064611E" w:rsidP="00EF50B5">
            <w:pPr>
              <w:pStyle w:val="TAC"/>
            </w:pPr>
          </w:p>
        </w:tc>
        <w:tc>
          <w:tcPr>
            <w:tcW w:w="1417" w:type="dxa"/>
            <w:tcBorders>
              <w:bottom w:val="single" w:sz="4" w:space="0" w:color="auto"/>
            </w:tcBorders>
            <w:vAlign w:val="center"/>
          </w:tcPr>
          <w:p w14:paraId="3758FEA0"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tcPr>
          <w:p w14:paraId="6C2D0B20" w14:textId="77777777" w:rsidR="0064611E" w:rsidRPr="00BC468A" w:rsidRDefault="0064611E" w:rsidP="00EF50B5">
            <w:pPr>
              <w:pStyle w:val="TAC"/>
            </w:pPr>
            <w:r w:rsidRPr="00BC468A">
              <w:rPr>
                <w:bCs/>
              </w:rPr>
              <w:t>TRS.1.1 FDD</w:t>
            </w:r>
          </w:p>
        </w:tc>
        <w:tc>
          <w:tcPr>
            <w:tcW w:w="1843" w:type="dxa"/>
            <w:gridSpan w:val="2"/>
            <w:tcBorders>
              <w:bottom w:val="single" w:sz="4" w:space="0" w:color="auto"/>
            </w:tcBorders>
          </w:tcPr>
          <w:p w14:paraId="1710C403" w14:textId="77777777" w:rsidR="0064611E" w:rsidRPr="00BC468A" w:rsidRDefault="0064611E" w:rsidP="00EF50B5">
            <w:pPr>
              <w:pStyle w:val="TAC"/>
            </w:pPr>
            <w:r w:rsidRPr="00BC468A">
              <w:rPr>
                <w:bCs/>
              </w:rPr>
              <w:t>TRS.1.2 TDD</w:t>
            </w:r>
          </w:p>
        </w:tc>
        <w:tc>
          <w:tcPr>
            <w:tcW w:w="1701" w:type="dxa"/>
            <w:gridSpan w:val="2"/>
            <w:tcBorders>
              <w:bottom w:val="single" w:sz="4" w:space="0" w:color="auto"/>
            </w:tcBorders>
          </w:tcPr>
          <w:p w14:paraId="793C6474" w14:textId="77777777" w:rsidR="0064611E" w:rsidRPr="00BC468A" w:rsidRDefault="0064611E" w:rsidP="00EF50B5">
            <w:pPr>
              <w:pStyle w:val="TAC"/>
              <w:rPr>
                <w:bCs/>
              </w:rPr>
            </w:pPr>
          </w:p>
        </w:tc>
      </w:tr>
      <w:tr w:rsidR="0064611E" w:rsidRPr="00BC468A" w14:paraId="2E2F5F71" w14:textId="77777777" w:rsidTr="00EF50B5">
        <w:trPr>
          <w:cantSplit/>
          <w:trHeight w:val="443"/>
          <w:jc w:val="center"/>
        </w:trPr>
        <w:tc>
          <w:tcPr>
            <w:tcW w:w="1838" w:type="dxa"/>
            <w:gridSpan w:val="3"/>
            <w:vMerge/>
            <w:tcBorders>
              <w:left w:val="single" w:sz="4" w:space="0" w:color="auto"/>
            </w:tcBorders>
          </w:tcPr>
          <w:p w14:paraId="58924F70" w14:textId="77777777" w:rsidR="0064611E" w:rsidRPr="00BC468A" w:rsidRDefault="0064611E" w:rsidP="00EF50B5">
            <w:pPr>
              <w:pStyle w:val="TAL"/>
              <w:rPr>
                <w:bCs/>
              </w:rPr>
            </w:pPr>
          </w:p>
        </w:tc>
        <w:tc>
          <w:tcPr>
            <w:tcW w:w="709" w:type="dxa"/>
            <w:vMerge/>
          </w:tcPr>
          <w:p w14:paraId="7FFE62EF" w14:textId="77777777" w:rsidR="0064611E" w:rsidRPr="00BC468A" w:rsidRDefault="0064611E" w:rsidP="00EF50B5">
            <w:pPr>
              <w:pStyle w:val="TAC"/>
            </w:pPr>
          </w:p>
        </w:tc>
        <w:tc>
          <w:tcPr>
            <w:tcW w:w="1417" w:type="dxa"/>
            <w:tcBorders>
              <w:bottom w:val="single" w:sz="4" w:space="0" w:color="auto"/>
            </w:tcBorders>
            <w:vAlign w:val="center"/>
          </w:tcPr>
          <w:p w14:paraId="5D267690"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tcPr>
          <w:p w14:paraId="279F6960" w14:textId="77777777" w:rsidR="0064611E" w:rsidRPr="00BC468A" w:rsidRDefault="0064611E" w:rsidP="00EF50B5">
            <w:pPr>
              <w:pStyle w:val="TAC"/>
            </w:pPr>
            <w:r w:rsidRPr="00BC468A">
              <w:rPr>
                <w:bCs/>
              </w:rPr>
              <w:t>TRS.1.1 TDD</w:t>
            </w:r>
          </w:p>
        </w:tc>
        <w:tc>
          <w:tcPr>
            <w:tcW w:w="1843" w:type="dxa"/>
            <w:gridSpan w:val="2"/>
            <w:tcBorders>
              <w:bottom w:val="single" w:sz="4" w:space="0" w:color="auto"/>
            </w:tcBorders>
          </w:tcPr>
          <w:p w14:paraId="299A5368" w14:textId="77777777" w:rsidR="0064611E" w:rsidRPr="00BC468A" w:rsidRDefault="0064611E" w:rsidP="00EF50B5">
            <w:pPr>
              <w:pStyle w:val="TAC"/>
            </w:pPr>
            <w:r w:rsidRPr="00BC468A">
              <w:rPr>
                <w:bCs/>
              </w:rPr>
              <w:t>TRS.1.2 TDD</w:t>
            </w:r>
          </w:p>
        </w:tc>
        <w:tc>
          <w:tcPr>
            <w:tcW w:w="1701" w:type="dxa"/>
            <w:gridSpan w:val="2"/>
            <w:tcBorders>
              <w:bottom w:val="single" w:sz="4" w:space="0" w:color="auto"/>
            </w:tcBorders>
          </w:tcPr>
          <w:p w14:paraId="207E73DB" w14:textId="77777777" w:rsidR="0064611E" w:rsidRPr="00BC468A" w:rsidRDefault="0064611E" w:rsidP="00EF50B5">
            <w:pPr>
              <w:pStyle w:val="TAC"/>
              <w:rPr>
                <w:bCs/>
              </w:rPr>
            </w:pPr>
          </w:p>
        </w:tc>
      </w:tr>
      <w:tr w:rsidR="0064611E" w:rsidRPr="00BC468A" w14:paraId="25F6342D" w14:textId="77777777" w:rsidTr="00EF50B5">
        <w:trPr>
          <w:cantSplit/>
          <w:trHeight w:val="443"/>
          <w:jc w:val="center"/>
        </w:trPr>
        <w:tc>
          <w:tcPr>
            <w:tcW w:w="1838" w:type="dxa"/>
            <w:gridSpan w:val="3"/>
            <w:vMerge/>
            <w:tcBorders>
              <w:left w:val="single" w:sz="4" w:space="0" w:color="auto"/>
            </w:tcBorders>
          </w:tcPr>
          <w:p w14:paraId="6A6D4572" w14:textId="77777777" w:rsidR="0064611E" w:rsidRPr="00BC468A" w:rsidRDefault="0064611E" w:rsidP="00EF50B5">
            <w:pPr>
              <w:pStyle w:val="TAL"/>
              <w:rPr>
                <w:bCs/>
              </w:rPr>
            </w:pPr>
          </w:p>
        </w:tc>
        <w:tc>
          <w:tcPr>
            <w:tcW w:w="709" w:type="dxa"/>
            <w:vMerge/>
          </w:tcPr>
          <w:p w14:paraId="7D0E069E" w14:textId="77777777" w:rsidR="0064611E" w:rsidRPr="00BC468A" w:rsidRDefault="0064611E" w:rsidP="00EF50B5">
            <w:pPr>
              <w:pStyle w:val="TAC"/>
            </w:pPr>
          </w:p>
        </w:tc>
        <w:tc>
          <w:tcPr>
            <w:tcW w:w="1417" w:type="dxa"/>
            <w:tcBorders>
              <w:bottom w:val="single" w:sz="4" w:space="0" w:color="auto"/>
            </w:tcBorders>
            <w:vAlign w:val="center"/>
          </w:tcPr>
          <w:p w14:paraId="1E20E44B"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tcPr>
          <w:p w14:paraId="6EE2E5B0" w14:textId="77777777" w:rsidR="0064611E" w:rsidRPr="00BC468A" w:rsidRDefault="0064611E" w:rsidP="00EF50B5">
            <w:pPr>
              <w:pStyle w:val="TAC"/>
              <w:rPr>
                <w:bCs/>
              </w:rPr>
            </w:pPr>
            <w:r w:rsidRPr="00BC468A">
              <w:rPr>
                <w:bCs/>
              </w:rPr>
              <w:t>TRS.1.2 TDD</w:t>
            </w:r>
          </w:p>
        </w:tc>
        <w:tc>
          <w:tcPr>
            <w:tcW w:w="1843" w:type="dxa"/>
            <w:gridSpan w:val="2"/>
            <w:tcBorders>
              <w:bottom w:val="single" w:sz="4" w:space="0" w:color="auto"/>
            </w:tcBorders>
          </w:tcPr>
          <w:p w14:paraId="119285FB" w14:textId="77777777" w:rsidR="0064611E" w:rsidRPr="00BC468A" w:rsidRDefault="0064611E" w:rsidP="00EF50B5">
            <w:pPr>
              <w:pStyle w:val="TAC"/>
              <w:rPr>
                <w:bCs/>
              </w:rPr>
            </w:pPr>
            <w:r w:rsidRPr="00BC468A">
              <w:rPr>
                <w:bCs/>
              </w:rPr>
              <w:t>TRS.1.2 TDD</w:t>
            </w:r>
          </w:p>
        </w:tc>
        <w:tc>
          <w:tcPr>
            <w:tcW w:w="1701" w:type="dxa"/>
            <w:gridSpan w:val="2"/>
            <w:tcBorders>
              <w:bottom w:val="single" w:sz="4" w:space="0" w:color="auto"/>
            </w:tcBorders>
          </w:tcPr>
          <w:p w14:paraId="3D2A972B" w14:textId="77777777" w:rsidR="0064611E" w:rsidRPr="00BC468A" w:rsidRDefault="0064611E" w:rsidP="00EF50B5">
            <w:pPr>
              <w:pStyle w:val="TAC"/>
              <w:rPr>
                <w:bCs/>
              </w:rPr>
            </w:pPr>
          </w:p>
        </w:tc>
      </w:tr>
      <w:tr w:rsidR="0064611E" w:rsidRPr="00BC468A" w14:paraId="12C40FAB" w14:textId="77777777" w:rsidTr="00EF50B5">
        <w:trPr>
          <w:cantSplit/>
          <w:trHeight w:val="443"/>
          <w:jc w:val="center"/>
        </w:trPr>
        <w:tc>
          <w:tcPr>
            <w:tcW w:w="1838" w:type="dxa"/>
            <w:gridSpan w:val="3"/>
            <w:tcBorders>
              <w:left w:val="single" w:sz="4" w:space="0" w:color="auto"/>
              <w:bottom w:val="single" w:sz="4" w:space="0" w:color="auto"/>
            </w:tcBorders>
          </w:tcPr>
          <w:p w14:paraId="713C56DF" w14:textId="77777777" w:rsidR="0064611E" w:rsidRPr="00BC468A" w:rsidRDefault="0064611E" w:rsidP="00EF50B5">
            <w:pPr>
              <w:pStyle w:val="TAL"/>
            </w:pPr>
            <w:r w:rsidRPr="00BC468A">
              <w:rPr>
                <w:bCs/>
              </w:rPr>
              <w:t>OCNG Pattern</w:t>
            </w:r>
          </w:p>
        </w:tc>
        <w:tc>
          <w:tcPr>
            <w:tcW w:w="709" w:type="dxa"/>
            <w:tcBorders>
              <w:bottom w:val="single" w:sz="4" w:space="0" w:color="auto"/>
            </w:tcBorders>
          </w:tcPr>
          <w:p w14:paraId="32DD8F84" w14:textId="77777777" w:rsidR="0064611E" w:rsidRPr="00BC468A" w:rsidRDefault="0064611E" w:rsidP="00EF50B5">
            <w:pPr>
              <w:pStyle w:val="TAC"/>
            </w:pPr>
          </w:p>
        </w:tc>
        <w:tc>
          <w:tcPr>
            <w:tcW w:w="1417" w:type="dxa"/>
            <w:tcBorders>
              <w:bottom w:val="single" w:sz="4" w:space="0" w:color="auto"/>
            </w:tcBorders>
          </w:tcPr>
          <w:p w14:paraId="78D78102" w14:textId="77777777" w:rsidR="0064611E" w:rsidRPr="00BC468A" w:rsidRDefault="0064611E" w:rsidP="00EF50B5">
            <w:pPr>
              <w:pStyle w:val="TAC"/>
            </w:pPr>
            <w:r w:rsidRPr="00BC468A">
              <w:t>Config 1,2,3</w:t>
            </w:r>
          </w:p>
        </w:tc>
        <w:tc>
          <w:tcPr>
            <w:tcW w:w="1843" w:type="dxa"/>
            <w:gridSpan w:val="2"/>
            <w:tcBorders>
              <w:bottom w:val="single" w:sz="4" w:space="0" w:color="auto"/>
            </w:tcBorders>
          </w:tcPr>
          <w:p w14:paraId="7E7D238E" w14:textId="77777777" w:rsidR="0064611E" w:rsidRPr="00BC468A" w:rsidRDefault="0064611E" w:rsidP="00EF50B5">
            <w:pPr>
              <w:pStyle w:val="TAC"/>
              <w:rPr>
                <w:rFonts w:cs="v4.2.0"/>
              </w:rPr>
            </w:pPr>
            <w:r w:rsidRPr="00BC468A">
              <w:t xml:space="preserve">OP.1 </w:t>
            </w:r>
          </w:p>
        </w:tc>
        <w:tc>
          <w:tcPr>
            <w:tcW w:w="1843" w:type="dxa"/>
            <w:gridSpan w:val="2"/>
            <w:tcBorders>
              <w:bottom w:val="single" w:sz="4" w:space="0" w:color="auto"/>
            </w:tcBorders>
          </w:tcPr>
          <w:p w14:paraId="21CA0C47" w14:textId="77777777" w:rsidR="0064611E" w:rsidRPr="00BC468A" w:rsidRDefault="0064611E" w:rsidP="00EF50B5">
            <w:pPr>
              <w:pStyle w:val="TAC"/>
              <w:rPr>
                <w:rFonts w:cs="v4.2.0"/>
              </w:rPr>
            </w:pPr>
            <w:r w:rsidRPr="00BC468A">
              <w:t>OP.1</w:t>
            </w:r>
          </w:p>
        </w:tc>
        <w:tc>
          <w:tcPr>
            <w:tcW w:w="1701" w:type="dxa"/>
            <w:gridSpan w:val="2"/>
            <w:tcBorders>
              <w:bottom w:val="single" w:sz="4" w:space="0" w:color="auto"/>
            </w:tcBorders>
          </w:tcPr>
          <w:p w14:paraId="5F45C5D9" w14:textId="77777777" w:rsidR="0064611E" w:rsidRPr="00BC468A" w:rsidRDefault="0064611E" w:rsidP="00EF50B5">
            <w:pPr>
              <w:pStyle w:val="TAC"/>
            </w:pPr>
            <w:r w:rsidRPr="00BC468A">
              <w:t>OP.1</w:t>
            </w:r>
          </w:p>
        </w:tc>
      </w:tr>
      <w:tr w:rsidR="0064611E" w:rsidRPr="00BC468A" w14:paraId="701E58AD" w14:textId="77777777" w:rsidTr="00EF50B5">
        <w:trPr>
          <w:cantSplit/>
          <w:trHeight w:val="259"/>
          <w:jc w:val="center"/>
        </w:trPr>
        <w:tc>
          <w:tcPr>
            <w:tcW w:w="1838" w:type="dxa"/>
            <w:gridSpan w:val="3"/>
            <w:vMerge w:val="restart"/>
            <w:tcBorders>
              <w:left w:val="single" w:sz="4" w:space="0" w:color="auto"/>
            </w:tcBorders>
          </w:tcPr>
          <w:p w14:paraId="0699D3F0" w14:textId="77777777" w:rsidR="0064611E" w:rsidRPr="00BC468A" w:rsidRDefault="0064611E" w:rsidP="00EF50B5">
            <w:pPr>
              <w:pStyle w:val="TAL"/>
            </w:pPr>
            <w:r w:rsidRPr="00BC468A">
              <w:t>PDSCH Reference measurement channel</w:t>
            </w:r>
          </w:p>
        </w:tc>
        <w:tc>
          <w:tcPr>
            <w:tcW w:w="709" w:type="dxa"/>
            <w:vMerge w:val="restart"/>
          </w:tcPr>
          <w:p w14:paraId="5664563C" w14:textId="77777777" w:rsidR="0064611E" w:rsidRPr="00BC468A" w:rsidRDefault="0064611E" w:rsidP="00EF50B5">
            <w:pPr>
              <w:pStyle w:val="TAC"/>
            </w:pPr>
          </w:p>
        </w:tc>
        <w:tc>
          <w:tcPr>
            <w:tcW w:w="1417" w:type="dxa"/>
            <w:tcBorders>
              <w:bottom w:val="single" w:sz="4" w:space="0" w:color="auto"/>
            </w:tcBorders>
            <w:vAlign w:val="center"/>
          </w:tcPr>
          <w:p w14:paraId="624D108A"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vAlign w:val="center"/>
          </w:tcPr>
          <w:p w14:paraId="418068AE" w14:textId="77777777" w:rsidR="0064611E" w:rsidRPr="00BC468A" w:rsidRDefault="0064611E" w:rsidP="00EF50B5">
            <w:pPr>
              <w:pStyle w:val="TAC"/>
            </w:pPr>
            <w:r w:rsidRPr="00BC468A">
              <w:t xml:space="preserve">SR.1.1 FDD </w:t>
            </w:r>
          </w:p>
        </w:tc>
        <w:tc>
          <w:tcPr>
            <w:tcW w:w="1843" w:type="dxa"/>
            <w:gridSpan w:val="2"/>
          </w:tcPr>
          <w:p w14:paraId="763CC049" w14:textId="77777777" w:rsidR="0064611E" w:rsidRPr="00BC468A" w:rsidRDefault="0064611E" w:rsidP="00EF50B5">
            <w:pPr>
              <w:pStyle w:val="TAC"/>
            </w:pPr>
            <w:r w:rsidRPr="00BC468A">
              <w:rPr>
                <w:rFonts w:cs="v4.2.0"/>
                <w:bCs/>
                <w:lang w:eastAsia="zh-CN"/>
              </w:rPr>
              <w:t>SR.1.1 CCA</w:t>
            </w:r>
          </w:p>
        </w:tc>
        <w:tc>
          <w:tcPr>
            <w:tcW w:w="1701" w:type="dxa"/>
            <w:gridSpan w:val="2"/>
          </w:tcPr>
          <w:p w14:paraId="13A9B200" w14:textId="77777777" w:rsidR="0064611E" w:rsidRPr="00BC468A" w:rsidRDefault="0064611E" w:rsidP="00EF50B5">
            <w:pPr>
              <w:pStyle w:val="TAC"/>
            </w:pPr>
          </w:p>
        </w:tc>
      </w:tr>
      <w:tr w:rsidR="0064611E" w:rsidRPr="00BC468A" w14:paraId="7F27C925" w14:textId="77777777" w:rsidTr="00EF50B5">
        <w:trPr>
          <w:cantSplit/>
          <w:trHeight w:val="259"/>
          <w:jc w:val="center"/>
        </w:trPr>
        <w:tc>
          <w:tcPr>
            <w:tcW w:w="1838" w:type="dxa"/>
            <w:gridSpan w:val="3"/>
            <w:vMerge/>
            <w:tcBorders>
              <w:left w:val="single" w:sz="4" w:space="0" w:color="auto"/>
            </w:tcBorders>
          </w:tcPr>
          <w:p w14:paraId="573CEB45" w14:textId="77777777" w:rsidR="0064611E" w:rsidRPr="00BC468A" w:rsidRDefault="0064611E" w:rsidP="00EF50B5">
            <w:pPr>
              <w:pStyle w:val="TAL"/>
            </w:pPr>
          </w:p>
        </w:tc>
        <w:tc>
          <w:tcPr>
            <w:tcW w:w="709" w:type="dxa"/>
            <w:vMerge/>
          </w:tcPr>
          <w:p w14:paraId="571A8ACF" w14:textId="77777777" w:rsidR="0064611E" w:rsidRPr="00BC468A" w:rsidRDefault="0064611E" w:rsidP="00EF50B5">
            <w:pPr>
              <w:pStyle w:val="TAC"/>
            </w:pPr>
          </w:p>
        </w:tc>
        <w:tc>
          <w:tcPr>
            <w:tcW w:w="1417" w:type="dxa"/>
            <w:tcBorders>
              <w:bottom w:val="single" w:sz="4" w:space="0" w:color="auto"/>
            </w:tcBorders>
            <w:vAlign w:val="center"/>
          </w:tcPr>
          <w:p w14:paraId="304C11C0"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vAlign w:val="center"/>
          </w:tcPr>
          <w:p w14:paraId="7151B176" w14:textId="77777777" w:rsidR="0064611E" w:rsidRPr="00BC468A" w:rsidRDefault="0064611E" w:rsidP="00EF50B5">
            <w:pPr>
              <w:pStyle w:val="TAC"/>
            </w:pPr>
            <w:r w:rsidRPr="00BC468A">
              <w:t>SR.1.1 TDD</w:t>
            </w:r>
          </w:p>
        </w:tc>
        <w:tc>
          <w:tcPr>
            <w:tcW w:w="1843" w:type="dxa"/>
            <w:gridSpan w:val="2"/>
          </w:tcPr>
          <w:p w14:paraId="6611FD57" w14:textId="77777777" w:rsidR="0064611E" w:rsidRPr="00BC468A" w:rsidRDefault="0064611E" w:rsidP="00EF50B5">
            <w:pPr>
              <w:pStyle w:val="TAC"/>
            </w:pPr>
            <w:r w:rsidRPr="00BC468A">
              <w:rPr>
                <w:rFonts w:cs="v4.2.0"/>
                <w:bCs/>
                <w:lang w:eastAsia="zh-CN"/>
              </w:rPr>
              <w:t>SR.1.1 CCA</w:t>
            </w:r>
          </w:p>
        </w:tc>
        <w:tc>
          <w:tcPr>
            <w:tcW w:w="1701" w:type="dxa"/>
            <w:gridSpan w:val="2"/>
          </w:tcPr>
          <w:p w14:paraId="5B30EE03" w14:textId="77777777" w:rsidR="0064611E" w:rsidRPr="00BC468A" w:rsidRDefault="0064611E" w:rsidP="00EF50B5">
            <w:pPr>
              <w:pStyle w:val="TAC"/>
            </w:pPr>
          </w:p>
        </w:tc>
      </w:tr>
      <w:tr w:rsidR="0064611E" w:rsidRPr="00BC468A" w14:paraId="40D5F074" w14:textId="77777777" w:rsidTr="00EF50B5">
        <w:trPr>
          <w:cantSplit/>
          <w:trHeight w:val="259"/>
          <w:jc w:val="center"/>
        </w:trPr>
        <w:tc>
          <w:tcPr>
            <w:tcW w:w="1838" w:type="dxa"/>
            <w:gridSpan w:val="3"/>
            <w:vMerge/>
            <w:tcBorders>
              <w:left w:val="single" w:sz="4" w:space="0" w:color="auto"/>
            </w:tcBorders>
          </w:tcPr>
          <w:p w14:paraId="345C8B66" w14:textId="77777777" w:rsidR="0064611E" w:rsidRPr="00BC468A" w:rsidRDefault="0064611E" w:rsidP="00EF50B5">
            <w:pPr>
              <w:pStyle w:val="TAL"/>
            </w:pPr>
          </w:p>
        </w:tc>
        <w:tc>
          <w:tcPr>
            <w:tcW w:w="709" w:type="dxa"/>
            <w:vMerge/>
          </w:tcPr>
          <w:p w14:paraId="5D5CA4BD" w14:textId="77777777" w:rsidR="0064611E" w:rsidRPr="00BC468A" w:rsidRDefault="0064611E" w:rsidP="00EF50B5">
            <w:pPr>
              <w:pStyle w:val="TAC"/>
            </w:pPr>
          </w:p>
        </w:tc>
        <w:tc>
          <w:tcPr>
            <w:tcW w:w="1417" w:type="dxa"/>
            <w:tcBorders>
              <w:bottom w:val="single" w:sz="4" w:space="0" w:color="auto"/>
            </w:tcBorders>
            <w:vAlign w:val="center"/>
          </w:tcPr>
          <w:p w14:paraId="4628DAF3"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28647286" w14:textId="77777777" w:rsidR="0064611E" w:rsidRPr="00BC468A" w:rsidRDefault="0064611E" w:rsidP="00EF50B5">
            <w:pPr>
              <w:pStyle w:val="TAC"/>
            </w:pPr>
            <w:r w:rsidRPr="00BC468A">
              <w:t>SR2.1 TDD</w:t>
            </w:r>
          </w:p>
        </w:tc>
        <w:tc>
          <w:tcPr>
            <w:tcW w:w="1843" w:type="dxa"/>
            <w:gridSpan w:val="2"/>
          </w:tcPr>
          <w:p w14:paraId="308A34C7" w14:textId="77777777" w:rsidR="0064611E" w:rsidRPr="00BC468A" w:rsidRDefault="0064611E" w:rsidP="00EF50B5">
            <w:pPr>
              <w:pStyle w:val="TAC"/>
            </w:pPr>
            <w:r w:rsidRPr="00BC468A">
              <w:rPr>
                <w:rFonts w:cs="v4.2.0"/>
                <w:bCs/>
                <w:lang w:eastAsia="zh-CN"/>
              </w:rPr>
              <w:t>SR.1.1 CCA</w:t>
            </w:r>
          </w:p>
        </w:tc>
        <w:tc>
          <w:tcPr>
            <w:tcW w:w="1701" w:type="dxa"/>
            <w:gridSpan w:val="2"/>
          </w:tcPr>
          <w:p w14:paraId="411795AD" w14:textId="77777777" w:rsidR="0064611E" w:rsidRPr="00BC468A" w:rsidRDefault="0064611E" w:rsidP="00EF50B5">
            <w:pPr>
              <w:pStyle w:val="TAC"/>
            </w:pPr>
          </w:p>
        </w:tc>
      </w:tr>
      <w:tr w:rsidR="0064611E" w:rsidRPr="00BC468A" w14:paraId="042866B9" w14:textId="77777777" w:rsidTr="00EF50B5">
        <w:trPr>
          <w:cantSplit/>
          <w:trHeight w:val="259"/>
          <w:jc w:val="center"/>
        </w:trPr>
        <w:tc>
          <w:tcPr>
            <w:tcW w:w="1838" w:type="dxa"/>
            <w:gridSpan w:val="3"/>
            <w:vMerge w:val="restart"/>
            <w:tcBorders>
              <w:left w:val="single" w:sz="4" w:space="0" w:color="auto"/>
            </w:tcBorders>
          </w:tcPr>
          <w:p w14:paraId="6A766D7A" w14:textId="77777777" w:rsidR="0064611E" w:rsidRPr="00BC468A" w:rsidRDefault="0064611E" w:rsidP="00EF50B5">
            <w:pPr>
              <w:pStyle w:val="TAL"/>
            </w:pPr>
            <w:r w:rsidRPr="00BC468A">
              <w:rPr>
                <w:rFonts w:cs="v5.0.0"/>
              </w:rPr>
              <w:t>CORESET Reference Channel</w:t>
            </w:r>
          </w:p>
        </w:tc>
        <w:tc>
          <w:tcPr>
            <w:tcW w:w="709" w:type="dxa"/>
            <w:vMerge w:val="restart"/>
          </w:tcPr>
          <w:p w14:paraId="5C52CB44" w14:textId="77777777" w:rsidR="0064611E" w:rsidRPr="00BC468A" w:rsidRDefault="0064611E" w:rsidP="00EF50B5">
            <w:pPr>
              <w:pStyle w:val="TAC"/>
            </w:pPr>
          </w:p>
        </w:tc>
        <w:tc>
          <w:tcPr>
            <w:tcW w:w="1417" w:type="dxa"/>
            <w:tcBorders>
              <w:bottom w:val="single" w:sz="4" w:space="0" w:color="auto"/>
            </w:tcBorders>
            <w:vAlign w:val="center"/>
          </w:tcPr>
          <w:p w14:paraId="6F4CE9C2"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vAlign w:val="center"/>
          </w:tcPr>
          <w:p w14:paraId="74B0B38E" w14:textId="77777777" w:rsidR="0064611E" w:rsidRPr="00BC468A" w:rsidRDefault="0064611E" w:rsidP="00EF50B5">
            <w:pPr>
              <w:pStyle w:val="TAC"/>
            </w:pPr>
            <w:r w:rsidRPr="00BC468A">
              <w:t xml:space="preserve">CR.1.1 FDD  </w:t>
            </w:r>
          </w:p>
        </w:tc>
        <w:tc>
          <w:tcPr>
            <w:tcW w:w="1843" w:type="dxa"/>
            <w:gridSpan w:val="2"/>
          </w:tcPr>
          <w:p w14:paraId="39E546FF" w14:textId="77777777" w:rsidR="0064611E" w:rsidRPr="00BC468A" w:rsidRDefault="0064611E" w:rsidP="00EF50B5">
            <w:pPr>
              <w:pStyle w:val="TAC"/>
            </w:pPr>
            <w:r w:rsidRPr="00BC468A">
              <w:rPr>
                <w:rFonts w:cs="v4.2.0"/>
                <w:bCs/>
                <w:lang w:eastAsia="zh-CN"/>
              </w:rPr>
              <w:t>CR.1.1 CCA</w:t>
            </w:r>
          </w:p>
        </w:tc>
        <w:tc>
          <w:tcPr>
            <w:tcW w:w="1701" w:type="dxa"/>
            <w:gridSpan w:val="2"/>
          </w:tcPr>
          <w:p w14:paraId="2BE17A95" w14:textId="77777777" w:rsidR="0064611E" w:rsidRPr="00BC468A" w:rsidRDefault="0064611E" w:rsidP="00EF50B5">
            <w:pPr>
              <w:pStyle w:val="TAC"/>
            </w:pPr>
          </w:p>
        </w:tc>
      </w:tr>
      <w:tr w:rsidR="0064611E" w:rsidRPr="00BC468A" w14:paraId="151D91AB" w14:textId="77777777" w:rsidTr="00EF50B5">
        <w:trPr>
          <w:cantSplit/>
          <w:trHeight w:val="259"/>
          <w:jc w:val="center"/>
        </w:trPr>
        <w:tc>
          <w:tcPr>
            <w:tcW w:w="1838" w:type="dxa"/>
            <w:gridSpan w:val="3"/>
            <w:vMerge/>
            <w:tcBorders>
              <w:left w:val="single" w:sz="4" w:space="0" w:color="auto"/>
            </w:tcBorders>
          </w:tcPr>
          <w:p w14:paraId="1CF96A5A" w14:textId="77777777" w:rsidR="0064611E" w:rsidRPr="00BC468A" w:rsidRDefault="0064611E" w:rsidP="00EF50B5">
            <w:pPr>
              <w:pStyle w:val="TAL"/>
            </w:pPr>
          </w:p>
        </w:tc>
        <w:tc>
          <w:tcPr>
            <w:tcW w:w="709" w:type="dxa"/>
            <w:vMerge/>
          </w:tcPr>
          <w:p w14:paraId="2771B971" w14:textId="77777777" w:rsidR="0064611E" w:rsidRPr="00BC468A" w:rsidRDefault="0064611E" w:rsidP="00EF50B5">
            <w:pPr>
              <w:pStyle w:val="TAC"/>
            </w:pPr>
          </w:p>
        </w:tc>
        <w:tc>
          <w:tcPr>
            <w:tcW w:w="1417" w:type="dxa"/>
            <w:tcBorders>
              <w:bottom w:val="single" w:sz="4" w:space="0" w:color="auto"/>
            </w:tcBorders>
            <w:vAlign w:val="center"/>
          </w:tcPr>
          <w:p w14:paraId="50E3E71C"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vAlign w:val="center"/>
          </w:tcPr>
          <w:p w14:paraId="52260CD0" w14:textId="77777777" w:rsidR="0064611E" w:rsidRPr="00BC468A" w:rsidRDefault="0064611E" w:rsidP="00EF50B5">
            <w:pPr>
              <w:pStyle w:val="TAC"/>
            </w:pPr>
            <w:r w:rsidRPr="00BC468A">
              <w:t>CR.1.1 TDD</w:t>
            </w:r>
          </w:p>
        </w:tc>
        <w:tc>
          <w:tcPr>
            <w:tcW w:w="1843" w:type="dxa"/>
            <w:gridSpan w:val="2"/>
          </w:tcPr>
          <w:p w14:paraId="18C67A21" w14:textId="77777777" w:rsidR="0064611E" w:rsidRPr="00BC468A" w:rsidRDefault="0064611E" w:rsidP="00EF50B5">
            <w:pPr>
              <w:pStyle w:val="TAC"/>
            </w:pPr>
            <w:r w:rsidRPr="00BC468A">
              <w:rPr>
                <w:rFonts w:cs="v4.2.0"/>
                <w:bCs/>
                <w:lang w:eastAsia="zh-CN"/>
              </w:rPr>
              <w:t>CR.1.1 CCA</w:t>
            </w:r>
          </w:p>
        </w:tc>
        <w:tc>
          <w:tcPr>
            <w:tcW w:w="1701" w:type="dxa"/>
            <w:gridSpan w:val="2"/>
          </w:tcPr>
          <w:p w14:paraId="1148136A" w14:textId="77777777" w:rsidR="0064611E" w:rsidRPr="00BC468A" w:rsidRDefault="0064611E" w:rsidP="00EF50B5">
            <w:pPr>
              <w:pStyle w:val="TAC"/>
            </w:pPr>
          </w:p>
        </w:tc>
      </w:tr>
      <w:tr w:rsidR="0064611E" w:rsidRPr="00BC468A" w14:paraId="75D3A0DA" w14:textId="77777777" w:rsidTr="00EF50B5">
        <w:trPr>
          <w:cantSplit/>
          <w:trHeight w:val="259"/>
          <w:jc w:val="center"/>
        </w:trPr>
        <w:tc>
          <w:tcPr>
            <w:tcW w:w="1838" w:type="dxa"/>
            <w:gridSpan w:val="3"/>
            <w:vMerge/>
            <w:tcBorders>
              <w:left w:val="single" w:sz="4" w:space="0" w:color="auto"/>
            </w:tcBorders>
          </w:tcPr>
          <w:p w14:paraId="2A69FD87" w14:textId="77777777" w:rsidR="0064611E" w:rsidRPr="00BC468A" w:rsidRDefault="0064611E" w:rsidP="00EF50B5">
            <w:pPr>
              <w:pStyle w:val="TAL"/>
            </w:pPr>
          </w:p>
        </w:tc>
        <w:tc>
          <w:tcPr>
            <w:tcW w:w="709" w:type="dxa"/>
            <w:vMerge/>
          </w:tcPr>
          <w:p w14:paraId="3F2FE48E" w14:textId="77777777" w:rsidR="0064611E" w:rsidRPr="00BC468A" w:rsidRDefault="0064611E" w:rsidP="00EF50B5">
            <w:pPr>
              <w:pStyle w:val="TAC"/>
            </w:pPr>
          </w:p>
        </w:tc>
        <w:tc>
          <w:tcPr>
            <w:tcW w:w="1417" w:type="dxa"/>
            <w:tcBorders>
              <w:bottom w:val="single" w:sz="4" w:space="0" w:color="auto"/>
            </w:tcBorders>
            <w:vAlign w:val="center"/>
          </w:tcPr>
          <w:p w14:paraId="2B60047D"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1D98EE47" w14:textId="77777777" w:rsidR="0064611E" w:rsidRPr="00BC468A" w:rsidRDefault="0064611E" w:rsidP="00EF50B5">
            <w:pPr>
              <w:pStyle w:val="TAC"/>
            </w:pPr>
            <w:r w:rsidRPr="00BC468A">
              <w:t>CR2.1 TDD</w:t>
            </w:r>
          </w:p>
        </w:tc>
        <w:tc>
          <w:tcPr>
            <w:tcW w:w="1843" w:type="dxa"/>
            <w:gridSpan w:val="2"/>
          </w:tcPr>
          <w:p w14:paraId="0EF9DC7C" w14:textId="77777777" w:rsidR="0064611E" w:rsidRPr="00BC468A" w:rsidRDefault="0064611E" w:rsidP="00EF50B5">
            <w:pPr>
              <w:pStyle w:val="TAC"/>
            </w:pPr>
            <w:r w:rsidRPr="00BC468A">
              <w:rPr>
                <w:rFonts w:cs="v4.2.0"/>
                <w:bCs/>
                <w:lang w:eastAsia="zh-CN"/>
              </w:rPr>
              <w:t>CR.1.1 CCA</w:t>
            </w:r>
          </w:p>
        </w:tc>
        <w:tc>
          <w:tcPr>
            <w:tcW w:w="1701" w:type="dxa"/>
            <w:gridSpan w:val="2"/>
          </w:tcPr>
          <w:p w14:paraId="228C277D" w14:textId="77777777" w:rsidR="0064611E" w:rsidRPr="00BC468A" w:rsidRDefault="0064611E" w:rsidP="00EF50B5">
            <w:pPr>
              <w:pStyle w:val="TAC"/>
            </w:pPr>
          </w:p>
        </w:tc>
      </w:tr>
      <w:tr w:rsidR="0064611E" w:rsidRPr="00BC468A" w14:paraId="63B54F89" w14:textId="77777777" w:rsidTr="00EF50B5">
        <w:trPr>
          <w:cantSplit/>
          <w:trHeight w:val="259"/>
          <w:jc w:val="center"/>
        </w:trPr>
        <w:tc>
          <w:tcPr>
            <w:tcW w:w="919" w:type="dxa"/>
            <w:gridSpan w:val="2"/>
            <w:tcBorders>
              <w:left w:val="single" w:sz="4" w:space="0" w:color="auto"/>
              <w:bottom w:val="nil"/>
            </w:tcBorders>
          </w:tcPr>
          <w:p w14:paraId="52CEBF1C" w14:textId="77777777" w:rsidR="0064611E" w:rsidRPr="00BC468A" w:rsidRDefault="0064611E" w:rsidP="00EF50B5">
            <w:pPr>
              <w:pStyle w:val="TAL"/>
            </w:pPr>
            <w:r w:rsidRPr="00BC468A">
              <w:t xml:space="preserve">SSB </w:t>
            </w:r>
          </w:p>
        </w:tc>
        <w:tc>
          <w:tcPr>
            <w:tcW w:w="919" w:type="dxa"/>
            <w:tcBorders>
              <w:left w:val="single" w:sz="4" w:space="0" w:color="auto"/>
              <w:bottom w:val="nil"/>
            </w:tcBorders>
          </w:tcPr>
          <w:p w14:paraId="60866F02" w14:textId="77777777" w:rsidR="0064611E" w:rsidRPr="00BC468A" w:rsidRDefault="0064611E" w:rsidP="00EF50B5">
            <w:pPr>
              <w:pStyle w:val="TAL"/>
            </w:pPr>
            <w:r w:rsidRPr="00BC468A">
              <w:t xml:space="preserve">Semi- </w:t>
            </w:r>
          </w:p>
        </w:tc>
        <w:tc>
          <w:tcPr>
            <w:tcW w:w="709" w:type="dxa"/>
            <w:tcBorders>
              <w:bottom w:val="nil"/>
            </w:tcBorders>
          </w:tcPr>
          <w:p w14:paraId="205D97C4" w14:textId="77777777" w:rsidR="0064611E" w:rsidRPr="00BC468A" w:rsidRDefault="0064611E" w:rsidP="00EF50B5">
            <w:pPr>
              <w:pStyle w:val="TAC"/>
            </w:pPr>
          </w:p>
        </w:tc>
        <w:tc>
          <w:tcPr>
            <w:tcW w:w="1417" w:type="dxa"/>
            <w:tcBorders>
              <w:bottom w:val="single" w:sz="4" w:space="0" w:color="auto"/>
            </w:tcBorders>
            <w:vAlign w:val="center"/>
          </w:tcPr>
          <w:p w14:paraId="4193ED3B"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vAlign w:val="center"/>
          </w:tcPr>
          <w:p w14:paraId="6300BEA8" w14:textId="77777777" w:rsidR="0064611E" w:rsidRPr="00BC468A" w:rsidRDefault="0064611E" w:rsidP="00EF50B5">
            <w:pPr>
              <w:pStyle w:val="TAC"/>
            </w:pPr>
            <w:r w:rsidRPr="00BC468A">
              <w:rPr>
                <w:lang w:eastAsia="zh-CN"/>
              </w:rPr>
              <w:t>SSB.1 FR1</w:t>
            </w:r>
          </w:p>
        </w:tc>
        <w:tc>
          <w:tcPr>
            <w:tcW w:w="1843" w:type="dxa"/>
            <w:gridSpan w:val="2"/>
          </w:tcPr>
          <w:p w14:paraId="2E9F2526" w14:textId="77777777" w:rsidR="0064611E" w:rsidRPr="00BC468A" w:rsidRDefault="0064611E" w:rsidP="00EF50B5">
            <w:pPr>
              <w:pStyle w:val="TAC"/>
            </w:pPr>
            <w:r w:rsidRPr="00BC468A">
              <w:rPr>
                <w:rFonts w:cs="v4.2.0"/>
                <w:bCs/>
                <w:lang w:eastAsia="zh-CN"/>
              </w:rPr>
              <w:t>SSB.1 CCA</w:t>
            </w:r>
          </w:p>
        </w:tc>
        <w:tc>
          <w:tcPr>
            <w:tcW w:w="1701" w:type="dxa"/>
            <w:gridSpan w:val="2"/>
          </w:tcPr>
          <w:p w14:paraId="2A60EEC9" w14:textId="77777777" w:rsidR="0064611E" w:rsidRPr="00BC468A" w:rsidRDefault="0064611E" w:rsidP="00EF50B5">
            <w:pPr>
              <w:pStyle w:val="TAC"/>
              <w:rPr>
                <w:lang w:eastAsia="zh-CN"/>
              </w:rPr>
            </w:pPr>
            <w:r w:rsidRPr="00BC468A">
              <w:rPr>
                <w:rFonts w:cs="v4.2.0"/>
                <w:bCs/>
                <w:lang w:eastAsia="zh-CN"/>
              </w:rPr>
              <w:t>SSB.1 CCA</w:t>
            </w:r>
          </w:p>
        </w:tc>
      </w:tr>
      <w:tr w:rsidR="0064611E" w:rsidRPr="00BC468A" w14:paraId="1F7BE54B" w14:textId="77777777" w:rsidTr="00EF50B5">
        <w:trPr>
          <w:cantSplit/>
          <w:trHeight w:val="232"/>
          <w:jc w:val="center"/>
        </w:trPr>
        <w:tc>
          <w:tcPr>
            <w:tcW w:w="919" w:type="dxa"/>
            <w:gridSpan w:val="2"/>
            <w:tcBorders>
              <w:top w:val="nil"/>
              <w:left w:val="single" w:sz="4" w:space="0" w:color="auto"/>
              <w:bottom w:val="nil"/>
            </w:tcBorders>
          </w:tcPr>
          <w:p w14:paraId="3DB935A7" w14:textId="77777777" w:rsidR="0064611E" w:rsidRPr="00BC468A" w:rsidRDefault="0064611E" w:rsidP="00EF50B5">
            <w:pPr>
              <w:pStyle w:val="TAL"/>
            </w:pPr>
            <w:r w:rsidRPr="00BC468A">
              <w:t>parameters</w:t>
            </w:r>
          </w:p>
        </w:tc>
        <w:tc>
          <w:tcPr>
            <w:tcW w:w="919" w:type="dxa"/>
            <w:tcBorders>
              <w:top w:val="nil"/>
              <w:left w:val="single" w:sz="4" w:space="0" w:color="auto"/>
              <w:bottom w:val="nil"/>
            </w:tcBorders>
          </w:tcPr>
          <w:p w14:paraId="054C1D51" w14:textId="77777777" w:rsidR="0064611E" w:rsidRPr="00BC468A" w:rsidRDefault="0064611E" w:rsidP="00EF50B5">
            <w:pPr>
              <w:pStyle w:val="TAL"/>
              <w:rPr>
                <w:vertAlign w:val="superscript"/>
              </w:rPr>
            </w:pPr>
            <w:r w:rsidRPr="00BC468A">
              <w:t xml:space="preserve">static channel </w:t>
            </w:r>
            <w:r w:rsidRPr="00BC468A">
              <w:rPr>
                <w:vertAlign w:val="superscript"/>
              </w:rPr>
              <w:t>Note 5,7</w:t>
            </w:r>
          </w:p>
        </w:tc>
        <w:tc>
          <w:tcPr>
            <w:tcW w:w="709" w:type="dxa"/>
            <w:tcBorders>
              <w:top w:val="nil"/>
              <w:bottom w:val="nil"/>
            </w:tcBorders>
          </w:tcPr>
          <w:p w14:paraId="540D5124" w14:textId="77777777" w:rsidR="0064611E" w:rsidRPr="00BC468A" w:rsidRDefault="0064611E" w:rsidP="00EF50B5">
            <w:pPr>
              <w:pStyle w:val="TAC"/>
            </w:pPr>
          </w:p>
        </w:tc>
        <w:tc>
          <w:tcPr>
            <w:tcW w:w="1417" w:type="dxa"/>
            <w:tcBorders>
              <w:bottom w:val="single" w:sz="4" w:space="0" w:color="auto"/>
            </w:tcBorders>
            <w:vAlign w:val="center"/>
          </w:tcPr>
          <w:p w14:paraId="1DEEAC12"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vAlign w:val="center"/>
          </w:tcPr>
          <w:p w14:paraId="684BE7C8" w14:textId="77777777" w:rsidR="0064611E" w:rsidRPr="00BC468A" w:rsidRDefault="0064611E" w:rsidP="00EF50B5">
            <w:pPr>
              <w:pStyle w:val="TAC"/>
            </w:pPr>
            <w:r w:rsidRPr="00BC468A">
              <w:rPr>
                <w:lang w:eastAsia="zh-CN"/>
              </w:rPr>
              <w:t>SSB.1 FR1</w:t>
            </w:r>
          </w:p>
        </w:tc>
        <w:tc>
          <w:tcPr>
            <w:tcW w:w="1843" w:type="dxa"/>
            <w:gridSpan w:val="2"/>
            <w:vAlign w:val="center"/>
          </w:tcPr>
          <w:p w14:paraId="4307DB2B" w14:textId="77777777" w:rsidR="0064611E" w:rsidRPr="00BC468A" w:rsidRDefault="0064611E" w:rsidP="00EF50B5">
            <w:pPr>
              <w:pStyle w:val="TAC"/>
            </w:pPr>
            <w:r w:rsidRPr="00BC468A">
              <w:rPr>
                <w:rFonts w:cs="v4.2.0"/>
                <w:bCs/>
                <w:lang w:eastAsia="zh-CN"/>
              </w:rPr>
              <w:t>SSB.1 CCA</w:t>
            </w:r>
          </w:p>
        </w:tc>
        <w:tc>
          <w:tcPr>
            <w:tcW w:w="1701" w:type="dxa"/>
            <w:gridSpan w:val="2"/>
            <w:vAlign w:val="center"/>
          </w:tcPr>
          <w:p w14:paraId="1F6FCF99" w14:textId="77777777" w:rsidR="0064611E" w:rsidRPr="00BC468A" w:rsidRDefault="0064611E" w:rsidP="00EF50B5">
            <w:pPr>
              <w:pStyle w:val="TAC"/>
              <w:rPr>
                <w:lang w:eastAsia="zh-CN"/>
              </w:rPr>
            </w:pPr>
            <w:r w:rsidRPr="00BC468A">
              <w:rPr>
                <w:rFonts w:cs="v4.2.0"/>
                <w:bCs/>
                <w:lang w:eastAsia="zh-CN"/>
              </w:rPr>
              <w:t>SSB.1 CCA</w:t>
            </w:r>
          </w:p>
        </w:tc>
      </w:tr>
      <w:tr w:rsidR="0064611E" w:rsidRPr="00BC468A" w14:paraId="6BEB8243" w14:textId="77777777" w:rsidTr="00EF50B5">
        <w:trPr>
          <w:cantSplit/>
          <w:trHeight w:val="232"/>
          <w:jc w:val="center"/>
        </w:trPr>
        <w:tc>
          <w:tcPr>
            <w:tcW w:w="919" w:type="dxa"/>
            <w:gridSpan w:val="2"/>
            <w:tcBorders>
              <w:top w:val="nil"/>
              <w:left w:val="single" w:sz="4" w:space="0" w:color="auto"/>
              <w:bottom w:val="nil"/>
            </w:tcBorders>
          </w:tcPr>
          <w:p w14:paraId="6F183760" w14:textId="77777777" w:rsidR="0064611E" w:rsidRPr="00BC468A" w:rsidRDefault="0064611E" w:rsidP="00EF50B5">
            <w:pPr>
              <w:pStyle w:val="TAL"/>
            </w:pPr>
          </w:p>
        </w:tc>
        <w:tc>
          <w:tcPr>
            <w:tcW w:w="919" w:type="dxa"/>
            <w:tcBorders>
              <w:top w:val="nil"/>
              <w:left w:val="single" w:sz="4" w:space="0" w:color="auto"/>
              <w:bottom w:val="single" w:sz="4" w:space="0" w:color="auto"/>
            </w:tcBorders>
          </w:tcPr>
          <w:p w14:paraId="0F114282" w14:textId="77777777" w:rsidR="0064611E" w:rsidRPr="00BC468A" w:rsidRDefault="0064611E" w:rsidP="00EF50B5">
            <w:pPr>
              <w:pStyle w:val="TAL"/>
            </w:pPr>
          </w:p>
        </w:tc>
        <w:tc>
          <w:tcPr>
            <w:tcW w:w="709" w:type="dxa"/>
            <w:tcBorders>
              <w:top w:val="nil"/>
            </w:tcBorders>
          </w:tcPr>
          <w:p w14:paraId="2431269B" w14:textId="77777777" w:rsidR="0064611E" w:rsidRPr="00BC468A" w:rsidRDefault="0064611E" w:rsidP="00EF50B5">
            <w:pPr>
              <w:pStyle w:val="TAC"/>
            </w:pPr>
          </w:p>
        </w:tc>
        <w:tc>
          <w:tcPr>
            <w:tcW w:w="1417" w:type="dxa"/>
            <w:tcBorders>
              <w:bottom w:val="single" w:sz="4" w:space="0" w:color="auto"/>
            </w:tcBorders>
            <w:vAlign w:val="center"/>
          </w:tcPr>
          <w:p w14:paraId="0CA2D6B0" w14:textId="77777777" w:rsidR="0064611E" w:rsidRPr="00BC468A" w:rsidRDefault="0064611E" w:rsidP="00EF50B5">
            <w:pPr>
              <w:pStyle w:val="TAC"/>
              <w:rPr>
                <w:lang w:eastAsia="zh-CN"/>
              </w:rPr>
            </w:pPr>
            <w:r w:rsidRPr="00BC468A">
              <w:t>Config</w:t>
            </w:r>
            <w:r w:rsidRPr="00BC468A">
              <w:rPr>
                <w:szCs w:val="18"/>
              </w:rPr>
              <w:t xml:space="preserve"> 3</w:t>
            </w:r>
          </w:p>
        </w:tc>
        <w:tc>
          <w:tcPr>
            <w:tcW w:w="1843" w:type="dxa"/>
            <w:gridSpan w:val="2"/>
            <w:tcBorders>
              <w:bottom w:val="single" w:sz="4" w:space="0" w:color="auto"/>
            </w:tcBorders>
            <w:vAlign w:val="center"/>
          </w:tcPr>
          <w:p w14:paraId="5E12D143" w14:textId="77777777" w:rsidR="0064611E" w:rsidRPr="00BC468A" w:rsidRDefault="0064611E" w:rsidP="00EF50B5">
            <w:pPr>
              <w:pStyle w:val="TAC"/>
              <w:rPr>
                <w:lang w:eastAsia="zh-CN"/>
              </w:rPr>
            </w:pPr>
            <w:r w:rsidRPr="00BC468A">
              <w:rPr>
                <w:lang w:eastAsia="zh-CN"/>
              </w:rPr>
              <w:t>SSB.2 FR1</w:t>
            </w:r>
          </w:p>
        </w:tc>
        <w:tc>
          <w:tcPr>
            <w:tcW w:w="1843" w:type="dxa"/>
            <w:gridSpan w:val="2"/>
          </w:tcPr>
          <w:p w14:paraId="12F2E171" w14:textId="77777777" w:rsidR="0064611E" w:rsidRPr="00BC468A" w:rsidDel="008E3263" w:rsidRDefault="0064611E" w:rsidP="00EF50B5">
            <w:pPr>
              <w:pStyle w:val="TAC"/>
              <w:rPr>
                <w:lang w:eastAsia="zh-CN"/>
              </w:rPr>
            </w:pPr>
            <w:r w:rsidRPr="00BC468A">
              <w:rPr>
                <w:rFonts w:cs="v4.2.0"/>
                <w:bCs/>
                <w:lang w:eastAsia="zh-CN"/>
              </w:rPr>
              <w:t>SSB.1 CCA</w:t>
            </w:r>
          </w:p>
        </w:tc>
        <w:tc>
          <w:tcPr>
            <w:tcW w:w="1701" w:type="dxa"/>
            <w:gridSpan w:val="2"/>
          </w:tcPr>
          <w:p w14:paraId="0ABF6753" w14:textId="77777777" w:rsidR="0064611E" w:rsidRPr="00BC468A" w:rsidRDefault="0064611E" w:rsidP="00EF50B5">
            <w:pPr>
              <w:pStyle w:val="TAC"/>
              <w:rPr>
                <w:lang w:eastAsia="zh-CN"/>
              </w:rPr>
            </w:pPr>
            <w:r w:rsidRPr="00BC468A">
              <w:rPr>
                <w:rFonts w:cs="v4.2.0"/>
                <w:bCs/>
                <w:lang w:eastAsia="zh-CN"/>
              </w:rPr>
              <w:t>SSB.1 CCA</w:t>
            </w:r>
          </w:p>
        </w:tc>
      </w:tr>
      <w:tr w:rsidR="0064611E" w:rsidRPr="00BC468A" w14:paraId="6D070322" w14:textId="77777777" w:rsidTr="00EF50B5">
        <w:trPr>
          <w:cantSplit/>
          <w:trHeight w:val="232"/>
          <w:jc w:val="center"/>
        </w:trPr>
        <w:tc>
          <w:tcPr>
            <w:tcW w:w="919" w:type="dxa"/>
            <w:gridSpan w:val="2"/>
            <w:tcBorders>
              <w:top w:val="nil"/>
              <w:left w:val="single" w:sz="4" w:space="0" w:color="auto"/>
              <w:bottom w:val="nil"/>
            </w:tcBorders>
          </w:tcPr>
          <w:p w14:paraId="44F13D80" w14:textId="77777777" w:rsidR="0064611E" w:rsidRPr="00BC468A" w:rsidRDefault="0064611E" w:rsidP="00EF50B5">
            <w:pPr>
              <w:pStyle w:val="TAL"/>
            </w:pPr>
          </w:p>
        </w:tc>
        <w:tc>
          <w:tcPr>
            <w:tcW w:w="919" w:type="dxa"/>
            <w:tcBorders>
              <w:top w:val="single" w:sz="4" w:space="0" w:color="auto"/>
              <w:left w:val="single" w:sz="4" w:space="0" w:color="auto"/>
              <w:bottom w:val="nil"/>
            </w:tcBorders>
          </w:tcPr>
          <w:p w14:paraId="75D12666" w14:textId="77777777" w:rsidR="0064611E" w:rsidRPr="00BC468A" w:rsidRDefault="0064611E" w:rsidP="00EF50B5">
            <w:pPr>
              <w:pStyle w:val="TAL"/>
            </w:pPr>
            <w:r w:rsidRPr="00BC468A">
              <w:t xml:space="preserve">Dynamic </w:t>
            </w:r>
          </w:p>
        </w:tc>
        <w:tc>
          <w:tcPr>
            <w:tcW w:w="709" w:type="dxa"/>
            <w:tcBorders>
              <w:bottom w:val="nil"/>
            </w:tcBorders>
          </w:tcPr>
          <w:p w14:paraId="73BAFB28" w14:textId="77777777" w:rsidR="0064611E" w:rsidRPr="00BC468A" w:rsidRDefault="0064611E" w:rsidP="00EF50B5">
            <w:pPr>
              <w:pStyle w:val="TAC"/>
            </w:pPr>
          </w:p>
        </w:tc>
        <w:tc>
          <w:tcPr>
            <w:tcW w:w="1417" w:type="dxa"/>
            <w:tcBorders>
              <w:bottom w:val="single" w:sz="4" w:space="0" w:color="auto"/>
            </w:tcBorders>
            <w:vAlign w:val="center"/>
          </w:tcPr>
          <w:p w14:paraId="67422125"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vAlign w:val="center"/>
          </w:tcPr>
          <w:p w14:paraId="6EFE6CC5" w14:textId="77777777" w:rsidR="0064611E" w:rsidRPr="00BC468A" w:rsidRDefault="0064611E" w:rsidP="00EF50B5">
            <w:pPr>
              <w:pStyle w:val="TAC"/>
              <w:rPr>
                <w:lang w:eastAsia="zh-CN"/>
              </w:rPr>
            </w:pPr>
            <w:r w:rsidRPr="00BC468A">
              <w:rPr>
                <w:lang w:eastAsia="zh-CN"/>
              </w:rPr>
              <w:t>SSB.1 FR1</w:t>
            </w:r>
          </w:p>
        </w:tc>
        <w:tc>
          <w:tcPr>
            <w:tcW w:w="1843" w:type="dxa"/>
            <w:gridSpan w:val="2"/>
          </w:tcPr>
          <w:p w14:paraId="319FA3B9" w14:textId="77777777" w:rsidR="0064611E" w:rsidRPr="00BC468A" w:rsidRDefault="0064611E" w:rsidP="00EF50B5">
            <w:pPr>
              <w:pStyle w:val="TAC"/>
              <w:rPr>
                <w:rFonts w:cs="v4.2.0"/>
                <w:bCs/>
                <w:lang w:eastAsia="zh-CN"/>
              </w:rPr>
            </w:pPr>
            <w:r w:rsidRPr="00BC468A">
              <w:rPr>
                <w:rFonts w:cs="v4.2.0"/>
                <w:bCs/>
                <w:lang w:eastAsia="zh-CN"/>
              </w:rPr>
              <w:t>SSB.2 CCA</w:t>
            </w:r>
          </w:p>
        </w:tc>
        <w:tc>
          <w:tcPr>
            <w:tcW w:w="1701" w:type="dxa"/>
            <w:gridSpan w:val="2"/>
          </w:tcPr>
          <w:p w14:paraId="5458C83F" w14:textId="77777777" w:rsidR="0064611E" w:rsidRPr="00BC468A" w:rsidRDefault="0064611E" w:rsidP="00EF50B5">
            <w:pPr>
              <w:pStyle w:val="TAC"/>
              <w:rPr>
                <w:rFonts w:cs="v4.2.0"/>
                <w:bCs/>
                <w:lang w:eastAsia="zh-CN"/>
              </w:rPr>
            </w:pPr>
            <w:r w:rsidRPr="00BC468A">
              <w:rPr>
                <w:rFonts w:cs="v4.2.0"/>
                <w:bCs/>
                <w:lang w:eastAsia="zh-CN"/>
              </w:rPr>
              <w:t>SSB.2 CCA</w:t>
            </w:r>
          </w:p>
        </w:tc>
      </w:tr>
      <w:tr w:rsidR="0064611E" w:rsidRPr="00BC468A" w14:paraId="1ABA017C" w14:textId="77777777" w:rsidTr="00EF50B5">
        <w:trPr>
          <w:cantSplit/>
          <w:trHeight w:val="232"/>
          <w:jc w:val="center"/>
        </w:trPr>
        <w:tc>
          <w:tcPr>
            <w:tcW w:w="919" w:type="dxa"/>
            <w:gridSpan w:val="2"/>
            <w:tcBorders>
              <w:top w:val="nil"/>
              <w:left w:val="single" w:sz="4" w:space="0" w:color="auto"/>
              <w:bottom w:val="nil"/>
            </w:tcBorders>
          </w:tcPr>
          <w:p w14:paraId="41101EEC" w14:textId="77777777" w:rsidR="0064611E" w:rsidRPr="00BC468A" w:rsidRDefault="0064611E" w:rsidP="00EF50B5">
            <w:pPr>
              <w:pStyle w:val="TAL"/>
            </w:pPr>
          </w:p>
        </w:tc>
        <w:tc>
          <w:tcPr>
            <w:tcW w:w="919" w:type="dxa"/>
            <w:tcBorders>
              <w:top w:val="nil"/>
              <w:left w:val="single" w:sz="4" w:space="0" w:color="auto"/>
              <w:bottom w:val="nil"/>
            </w:tcBorders>
          </w:tcPr>
          <w:p w14:paraId="227F090C" w14:textId="77777777" w:rsidR="0064611E" w:rsidRPr="00BC468A" w:rsidRDefault="0064611E" w:rsidP="00EF50B5">
            <w:pPr>
              <w:pStyle w:val="TAL"/>
            </w:pPr>
            <w:r w:rsidRPr="00BC468A">
              <w:t>channel</w:t>
            </w:r>
          </w:p>
        </w:tc>
        <w:tc>
          <w:tcPr>
            <w:tcW w:w="709" w:type="dxa"/>
            <w:tcBorders>
              <w:top w:val="nil"/>
              <w:bottom w:val="nil"/>
            </w:tcBorders>
          </w:tcPr>
          <w:p w14:paraId="7E8AC582" w14:textId="77777777" w:rsidR="0064611E" w:rsidRPr="00BC468A" w:rsidRDefault="0064611E" w:rsidP="00EF50B5">
            <w:pPr>
              <w:pStyle w:val="TAC"/>
            </w:pPr>
          </w:p>
        </w:tc>
        <w:tc>
          <w:tcPr>
            <w:tcW w:w="1417" w:type="dxa"/>
            <w:tcBorders>
              <w:bottom w:val="single" w:sz="4" w:space="0" w:color="auto"/>
            </w:tcBorders>
            <w:vAlign w:val="center"/>
          </w:tcPr>
          <w:p w14:paraId="2CC7F640"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vAlign w:val="center"/>
          </w:tcPr>
          <w:p w14:paraId="0E3ECFFE" w14:textId="77777777" w:rsidR="0064611E" w:rsidRPr="00BC468A" w:rsidRDefault="0064611E" w:rsidP="00EF50B5">
            <w:pPr>
              <w:pStyle w:val="TAC"/>
              <w:rPr>
                <w:lang w:eastAsia="zh-CN"/>
              </w:rPr>
            </w:pPr>
            <w:r w:rsidRPr="00BC468A">
              <w:rPr>
                <w:lang w:eastAsia="zh-CN"/>
              </w:rPr>
              <w:t>SSB.1 FR1</w:t>
            </w:r>
          </w:p>
        </w:tc>
        <w:tc>
          <w:tcPr>
            <w:tcW w:w="1843" w:type="dxa"/>
            <w:gridSpan w:val="2"/>
          </w:tcPr>
          <w:p w14:paraId="1ABDF57A" w14:textId="77777777" w:rsidR="0064611E" w:rsidRPr="00BC468A" w:rsidRDefault="0064611E" w:rsidP="00EF50B5">
            <w:pPr>
              <w:pStyle w:val="TAC"/>
              <w:rPr>
                <w:rFonts w:cs="v4.2.0"/>
                <w:bCs/>
                <w:lang w:eastAsia="zh-CN"/>
              </w:rPr>
            </w:pPr>
            <w:r w:rsidRPr="00BC468A">
              <w:rPr>
                <w:rFonts w:cs="v4.2.0"/>
                <w:bCs/>
                <w:lang w:eastAsia="zh-CN"/>
              </w:rPr>
              <w:t>SSB.2 CCA</w:t>
            </w:r>
          </w:p>
        </w:tc>
        <w:tc>
          <w:tcPr>
            <w:tcW w:w="1701" w:type="dxa"/>
            <w:gridSpan w:val="2"/>
          </w:tcPr>
          <w:p w14:paraId="047F17A0" w14:textId="77777777" w:rsidR="0064611E" w:rsidRPr="00BC468A" w:rsidRDefault="0064611E" w:rsidP="00EF50B5">
            <w:pPr>
              <w:pStyle w:val="TAC"/>
              <w:rPr>
                <w:rFonts w:cs="v4.2.0"/>
                <w:bCs/>
                <w:lang w:eastAsia="zh-CN"/>
              </w:rPr>
            </w:pPr>
            <w:r w:rsidRPr="00BC468A">
              <w:rPr>
                <w:rFonts w:cs="v4.2.0"/>
                <w:bCs/>
                <w:lang w:eastAsia="zh-CN"/>
              </w:rPr>
              <w:t>SSB.2 CCA</w:t>
            </w:r>
          </w:p>
        </w:tc>
      </w:tr>
      <w:tr w:rsidR="0064611E" w:rsidRPr="00BC468A" w14:paraId="5E295C5E" w14:textId="77777777" w:rsidTr="00EF50B5">
        <w:trPr>
          <w:cantSplit/>
          <w:trHeight w:val="232"/>
          <w:jc w:val="center"/>
        </w:trPr>
        <w:tc>
          <w:tcPr>
            <w:tcW w:w="919" w:type="dxa"/>
            <w:gridSpan w:val="2"/>
            <w:tcBorders>
              <w:top w:val="nil"/>
              <w:left w:val="single" w:sz="4" w:space="0" w:color="auto"/>
            </w:tcBorders>
          </w:tcPr>
          <w:p w14:paraId="6CD7B9E7" w14:textId="77777777" w:rsidR="0064611E" w:rsidRPr="00BC468A" w:rsidRDefault="0064611E" w:rsidP="00EF50B5">
            <w:pPr>
              <w:pStyle w:val="TAL"/>
            </w:pPr>
          </w:p>
        </w:tc>
        <w:tc>
          <w:tcPr>
            <w:tcW w:w="919" w:type="dxa"/>
            <w:tcBorders>
              <w:top w:val="nil"/>
              <w:left w:val="single" w:sz="4" w:space="0" w:color="auto"/>
            </w:tcBorders>
          </w:tcPr>
          <w:p w14:paraId="2B03B42D" w14:textId="77777777" w:rsidR="0064611E" w:rsidRPr="00BC468A" w:rsidRDefault="0064611E" w:rsidP="00EF50B5">
            <w:pPr>
              <w:pStyle w:val="TAL"/>
              <w:rPr>
                <w:vertAlign w:val="superscript"/>
              </w:rPr>
            </w:pPr>
            <w:r w:rsidRPr="00BC468A">
              <w:t xml:space="preserve">Access </w:t>
            </w:r>
            <w:r w:rsidRPr="00BC468A">
              <w:rPr>
                <w:vertAlign w:val="superscript"/>
              </w:rPr>
              <w:t>Note 6,7</w:t>
            </w:r>
          </w:p>
        </w:tc>
        <w:tc>
          <w:tcPr>
            <w:tcW w:w="709" w:type="dxa"/>
            <w:tcBorders>
              <w:top w:val="nil"/>
            </w:tcBorders>
          </w:tcPr>
          <w:p w14:paraId="4823F37F" w14:textId="77777777" w:rsidR="0064611E" w:rsidRPr="00BC468A" w:rsidRDefault="0064611E" w:rsidP="00EF50B5">
            <w:pPr>
              <w:pStyle w:val="TAC"/>
            </w:pPr>
          </w:p>
        </w:tc>
        <w:tc>
          <w:tcPr>
            <w:tcW w:w="1417" w:type="dxa"/>
            <w:tcBorders>
              <w:bottom w:val="single" w:sz="4" w:space="0" w:color="auto"/>
            </w:tcBorders>
            <w:vAlign w:val="center"/>
          </w:tcPr>
          <w:p w14:paraId="26411E1D"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2B2D033F" w14:textId="77777777" w:rsidR="0064611E" w:rsidRPr="00BC468A" w:rsidRDefault="0064611E" w:rsidP="00EF50B5">
            <w:pPr>
              <w:pStyle w:val="TAC"/>
              <w:rPr>
                <w:lang w:eastAsia="zh-CN"/>
              </w:rPr>
            </w:pPr>
            <w:r w:rsidRPr="00BC468A">
              <w:rPr>
                <w:lang w:eastAsia="zh-CN"/>
              </w:rPr>
              <w:t>SSB.2 FR1</w:t>
            </w:r>
          </w:p>
        </w:tc>
        <w:tc>
          <w:tcPr>
            <w:tcW w:w="1843" w:type="dxa"/>
            <w:gridSpan w:val="2"/>
          </w:tcPr>
          <w:p w14:paraId="78E25103" w14:textId="77777777" w:rsidR="0064611E" w:rsidRPr="00BC468A" w:rsidRDefault="0064611E" w:rsidP="00EF50B5">
            <w:pPr>
              <w:pStyle w:val="TAC"/>
              <w:rPr>
                <w:rFonts w:cs="v4.2.0"/>
                <w:bCs/>
                <w:lang w:eastAsia="zh-CN"/>
              </w:rPr>
            </w:pPr>
            <w:r w:rsidRPr="00BC468A">
              <w:rPr>
                <w:rFonts w:cs="v4.2.0"/>
                <w:bCs/>
                <w:lang w:eastAsia="zh-CN"/>
              </w:rPr>
              <w:t>SSB.2 CCA</w:t>
            </w:r>
          </w:p>
        </w:tc>
        <w:tc>
          <w:tcPr>
            <w:tcW w:w="1701" w:type="dxa"/>
            <w:gridSpan w:val="2"/>
          </w:tcPr>
          <w:p w14:paraId="1D4AEB16" w14:textId="77777777" w:rsidR="0064611E" w:rsidRPr="00BC468A" w:rsidRDefault="0064611E" w:rsidP="00EF50B5">
            <w:pPr>
              <w:pStyle w:val="TAC"/>
              <w:rPr>
                <w:rFonts w:cs="v4.2.0"/>
                <w:bCs/>
                <w:lang w:eastAsia="zh-CN"/>
              </w:rPr>
            </w:pPr>
            <w:r w:rsidRPr="00BC468A">
              <w:rPr>
                <w:rFonts w:cs="v4.2.0"/>
                <w:bCs/>
                <w:lang w:eastAsia="zh-CN"/>
              </w:rPr>
              <w:t>SSB.2 CCA</w:t>
            </w:r>
          </w:p>
        </w:tc>
      </w:tr>
      <w:tr w:rsidR="0064611E" w:rsidRPr="00BC468A" w14:paraId="1C65E2C6" w14:textId="77777777" w:rsidTr="00EF50B5">
        <w:trPr>
          <w:cantSplit/>
          <w:trHeight w:val="232"/>
          <w:jc w:val="center"/>
        </w:trPr>
        <w:tc>
          <w:tcPr>
            <w:tcW w:w="1838" w:type="dxa"/>
            <w:gridSpan w:val="3"/>
            <w:tcBorders>
              <w:left w:val="single" w:sz="4" w:space="0" w:color="auto"/>
            </w:tcBorders>
          </w:tcPr>
          <w:p w14:paraId="73C976E2" w14:textId="77777777" w:rsidR="0064611E" w:rsidRPr="00BC468A" w:rsidRDefault="0064611E" w:rsidP="00EF50B5">
            <w:pPr>
              <w:pStyle w:val="TAL"/>
            </w:pPr>
            <w:r w:rsidRPr="00BC468A">
              <w:t>DBT window configuration</w:t>
            </w:r>
          </w:p>
        </w:tc>
        <w:tc>
          <w:tcPr>
            <w:tcW w:w="709" w:type="dxa"/>
          </w:tcPr>
          <w:p w14:paraId="12E2BC28" w14:textId="77777777" w:rsidR="0064611E" w:rsidRPr="00BC468A" w:rsidRDefault="0064611E" w:rsidP="00EF50B5">
            <w:pPr>
              <w:pStyle w:val="TAC"/>
            </w:pPr>
          </w:p>
        </w:tc>
        <w:tc>
          <w:tcPr>
            <w:tcW w:w="1417" w:type="dxa"/>
            <w:tcBorders>
              <w:bottom w:val="single" w:sz="4" w:space="0" w:color="auto"/>
            </w:tcBorders>
            <w:vAlign w:val="center"/>
          </w:tcPr>
          <w:p w14:paraId="1F590E58" w14:textId="77777777" w:rsidR="0064611E" w:rsidRPr="00BC468A" w:rsidRDefault="0064611E" w:rsidP="00EF50B5">
            <w:pPr>
              <w:pStyle w:val="TAC"/>
            </w:pPr>
            <w:r w:rsidRPr="00BC468A">
              <w:t>Config 1,2,3</w:t>
            </w:r>
          </w:p>
        </w:tc>
        <w:tc>
          <w:tcPr>
            <w:tcW w:w="1843" w:type="dxa"/>
            <w:gridSpan w:val="2"/>
            <w:tcBorders>
              <w:bottom w:val="single" w:sz="4" w:space="0" w:color="auto"/>
            </w:tcBorders>
            <w:vAlign w:val="center"/>
          </w:tcPr>
          <w:p w14:paraId="36880835" w14:textId="77777777" w:rsidR="0064611E" w:rsidRPr="00BC468A" w:rsidRDefault="0064611E" w:rsidP="00EF50B5">
            <w:pPr>
              <w:pStyle w:val="TAC"/>
              <w:rPr>
                <w:lang w:eastAsia="zh-CN"/>
              </w:rPr>
            </w:pPr>
            <w:r w:rsidRPr="00BC468A">
              <w:t>Not Applicable</w:t>
            </w:r>
          </w:p>
        </w:tc>
        <w:tc>
          <w:tcPr>
            <w:tcW w:w="1843" w:type="dxa"/>
            <w:gridSpan w:val="2"/>
          </w:tcPr>
          <w:p w14:paraId="1BAFA29C" w14:textId="77777777" w:rsidR="0064611E" w:rsidRPr="00BC468A" w:rsidRDefault="0064611E" w:rsidP="00EF50B5">
            <w:pPr>
              <w:pStyle w:val="TAC"/>
              <w:rPr>
                <w:rFonts w:cs="v4.2.0"/>
                <w:bCs/>
                <w:lang w:eastAsia="zh-CN"/>
              </w:rPr>
            </w:pPr>
            <w:r w:rsidRPr="00BC468A">
              <w:rPr>
                <w:rFonts w:cs="v4.2.0"/>
                <w:bCs/>
                <w:lang w:eastAsia="zh-CN"/>
              </w:rPr>
              <w:t>DBT.1</w:t>
            </w:r>
          </w:p>
        </w:tc>
        <w:tc>
          <w:tcPr>
            <w:tcW w:w="1701" w:type="dxa"/>
            <w:gridSpan w:val="2"/>
          </w:tcPr>
          <w:p w14:paraId="3BFE0DD8" w14:textId="77777777" w:rsidR="0064611E" w:rsidRPr="00BC468A" w:rsidRDefault="0064611E" w:rsidP="00EF50B5">
            <w:pPr>
              <w:pStyle w:val="TAC"/>
              <w:rPr>
                <w:rFonts w:cs="v4.2.0"/>
                <w:bCs/>
                <w:lang w:eastAsia="zh-CN"/>
              </w:rPr>
            </w:pPr>
            <w:r w:rsidRPr="00BC468A">
              <w:rPr>
                <w:rFonts w:cs="v4.2.0"/>
                <w:bCs/>
                <w:lang w:eastAsia="zh-CN"/>
              </w:rPr>
              <w:t>DBT.1</w:t>
            </w:r>
          </w:p>
        </w:tc>
      </w:tr>
      <w:tr w:rsidR="0064611E" w:rsidRPr="00BC468A" w14:paraId="10634ECF" w14:textId="77777777" w:rsidTr="00EF50B5">
        <w:trPr>
          <w:cantSplit/>
          <w:trHeight w:val="213"/>
          <w:jc w:val="center"/>
        </w:trPr>
        <w:tc>
          <w:tcPr>
            <w:tcW w:w="1838" w:type="dxa"/>
            <w:gridSpan w:val="3"/>
            <w:tcBorders>
              <w:left w:val="single" w:sz="4" w:space="0" w:color="auto"/>
            </w:tcBorders>
          </w:tcPr>
          <w:p w14:paraId="0BB98E77" w14:textId="77777777" w:rsidR="0064611E" w:rsidRPr="00BC468A" w:rsidRDefault="0064611E" w:rsidP="00EF50B5">
            <w:pPr>
              <w:pStyle w:val="TAL"/>
              <w:rPr>
                <w:bCs/>
              </w:rPr>
            </w:pPr>
            <w:r w:rsidRPr="00BC468A">
              <w:t>SMTC configuration</w:t>
            </w:r>
          </w:p>
        </w:tc>
        <w:tc>
          <w:tcPr>
            <w:tcW w:w="709" w:type="dxa"/>
            <w:tcBorders>
              <w:bottom w:val="single" w:sz="4" w:space="0" w:color="auto"/>
            </w:tcBorders>
          </w:tcPr>
          <w:p w14:paraId="689B181C" w14:textId="77777777" w:rsidR="0064611E" w:rsidRPr="00BC468A" w:rsidRDefault="0064611E" w:rsidP="00EF50B5">
            <w:pPr>
              <w:pStyle w:val="TAC"/>
            </w:pPr>
          </w:p>
        </w:tc>
        <w:tc>
          <w:tcPr>
            <w:tcW w:w="1417" w:type="dxa"/>
            <w:tcBorders>
              <w:bottom w:val="single" w:sz="4" w:space="0" w:color="auto"/>
            </w:tcBorders>
            <w:vAlign w:val="center"/>
          </w:tcPr>
          <w:p w14:paraId="20F8E2CF" w14:textId="77777777" w:rsidR="0064611E" w:rsidRPr="00BC468A" w:rsidRDefault="0064611E" w:rsidP="00EF50B5">
            <w:pPr>
              <w:pStyle w:val="TAC"/>
            </w:pPr>
            <w:r w:rsidRPr="00BC468A">
              <w:t>Config</w:t>
            </w:r>
            <w:r w:rsidRPr="00BC468A">
              <w:rPr>
                <w:szCs w:val="18"/>
              </w:rPr>
              <w:t xml:space="preserve"> 1,2,3</w:t>
            </w:r>
          </w:p>
        </w:tc>
        <w:tc>
          <w:tcPr>
            <w:tcW w:w="1843" w:type="dxa"/>
            <w:gridSpan w:val="2"/>
            <w:tcBorders>
              <w:bottom w:val="single" w:sz="4" w:space="0" w:color="auto"/>
            </w:tcBorders>
            <w:vAlign w:val="center"/>
          </w:tcPr>
          <w:p w14:paraId="0721E39D" w14:textId="77777777" w:rsidR="0064611E" w:rsidRPr="00BC468A" w:rsidRDefault="0064611E" w:rsidP="00EF50B5">
            <w:pPr>
              <w:pStyle w:val="TAC"/>
            </w:pPr>
            <w:r w:rsidRPr="00BC468A">
              <w:t>SMTC.1</w:t>
            </w:r>
          </w:p>
        </w:tc>
        <w:tc>
          <w:tcPr>
            <w:tcW w:w="1843" w:type="dxa"/>
            <w:gridSpan w:val="2"/>
            <w:tcBorders>
              <w:bottom w:val="single" w:sz="4" w:space="0" w:color="auto"/>
            </w:tcBorders>
            <w:vAlign w:val="center"/>
          </w:tcPr>
          <w:p w14:paraId="3A25AB4B" w14:textId="77777777" w:rsidR="0064611E" w:rsidRPr="00BC468A" w:rsidRDefault="0064611E" w:rsidP="00EF50B5">
            <w:pPr>
              <w:pStyle w:val="TAC"/>
            </w:pPr>
            <w:r w:rsidRPr="00BC468A">
              <w:t>SMTC.1</w:t>
            </w:r>
          </w:p>
        </w:tc>
        <w:tc>
          <w:tcPr>
            <w:tcW w:w="1701" w:type="dxa"/>
            <w:gridSpan w:val="2"/>
            <w:tcBorders>
              <w:bottom w:val="single" w:sz="4" w:space="0" w:color="auto"/>
            </w:tcBorders>
            <w:vAlign w:val="center"/>
          </w:tcPr>
          <w:p w14:paraId="52292AFF" w14:textId="77777777" w:rsidR="0064611E" w:rsidRPr="00BC468A" w:rsidRDefault="0064611E" w:rsidP="00EF50B5">
            <w:pPr>
              <w:pStyle w:val="TAC"/>
            </w:pPr>
            <w:r w:rsidRPr="00BC468A">
              <w:t>SMTC.1</w:t>
            </w:r>
          </w:p>
        </w:tc>
      </w:tr>
      <w:tr w:rsidR="0064611E" w:rsidRPr="00BC468A" w14:paraId="41897E2F" w14:textId="77777777" w:rsidTr="00EF50B5">
        <w:trPr>
          <w:cantSplit/>
          <w:trHeight w:val="193"/>
          <w:jc w:val="center"/>
        </w:trPr>
        <w:tc>
          <w:tcPr>
            <w:tcW w:w="1838" w:type="dxa"/>
            <w:gridSpan w:val="3"/>
            <w:vMerge w:val="restart"/>
            <w:tcBorders>
              <w:left w:val="single" w:sz="4" w:space="0" w:color="auto"/>
            </w:tcBorders>
          </w:tcPr>
          <w:p w14:paraId="4CD30A54" w14:textId="77777777" w:rsidR="0064611E" w:rsidRPr="00BC468A" w:rsidRDefault="0064611E" w:rsidP="00EF50B5">
            <w:pPr>
              <w:pStyle w:val="TAL"/>
            </w:pPr>
            <w:r w:rsidRPr="00BC468A">
              <w:t>PDSCH/PDCCH subcarrier spacing</w:t>
            </w:r>
          </w:p>
        </w:tc>
        <w:tc>
          <w:tcPr>
            <w:tcW w:w="709" w:type="dxa"/>
            <w:vMerge w:val="restart"/>
          </w:tcPr>
          <w:p w14:paraId="57401C05" w14:textId="77777777" w:rsidR="0064611E" w:rsidRPr="00BC468A" w:rsidRDefault="0064611E" w:rsidP="00EF50B5">
            <w:pPr>
              <w:pStyle w:val="TAC"/>
            </w:pPr>
            <w:r w:rsidRPr="00BC468A">
              <w:t>kHz</w:t>
            </w:r>
          </w:p>
        </w:tc>
        <w:tc>
          <w:tcPr>
            <w:tcW w:w="1417" w:type="dxa"/>
            <w:tcBorders>
              <w:bottom w:val="single" w:sz="4" w:space="0" w:color="auto"/>
            </w:tcBorders>
            <w:vAlign w:val="center"/>
          </w:tcPr>
          <w:p w14:paraId="517FCE0C"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vAlign w:val="center"/>
          </w:tcPr>
          <w:p w14:paraId="2F108138" w14:textId="77777777" w:rsidR="0064611E" w:rsidRPr="00BC468A" w:rsidRDefault="0064611E" w:rsidP="00EF50B5">
            <w:pPr>
              <w:pStyle w:val="TAC"/>
            </w:pPr>
            <w:r w:rsidRPr="00BC468A">
              <w:t>15</w:t>
            </w:r>
          </w:p>
        </w:tc>
        <w:tc>
          <w:tcPr>
            <w:tcW w:w="1843" w:type="dxa"/>
            <w:gridSpan w:val="2"/>
            <w:tcBorders>
              <w:bottom w:val="single" w:sz="4" w:space="0" w:color="auto"/>
            </w:tcBorders>
            <w:vAlign w:val="center"/>
          </w:tcPr>
          <w:p w14:paraId="273A1989" w14:textId="77777777" w:rsidR="0064611E" w:rsidRPr="00BC468A" w:rsidRDefault="0064611E" w:rsidP="00EF50B5">
            <w:pPr>
              <w:pStyle w:val="TAC"/>
            </w:pPr>
            <w:r w:rsidRPr="00BC468A">
              <w:t>30</w:t>
            </w:r>
          </w:p>
        </w:tc>
        <w:tc>
          <w:tcPr>
            <w:tcW w:w="1701" w:type="dxa"/>
            <w:gridSpan w:val="2"/>
            <w:tcBorders>
              <w:bottom w:val="single" w:sz="4" w:space="0" w:color="auto"/>
            </w:tcBorders>
            <w:vAlign w:val="center"/>
          </w:tcPr>
          <w:p w14:paraId="7AF26E97" w14:textId="77777777" w:rsidR="0064611E" w:rsidRPr="00BC468A" w:rsidRDefault="0064611E" w:rsidP="00EF50B5">
            <w:pPr>
              <w:pStyle w:val="TAC"/>
            </w:pPr>
            <w:r w:rsidRPr="00BC468A">
              <w:t>30</w:t>
            </w:r>
          </w:p>
        </w:tc>
      </w:tr>
      <w:tr w:rsidR="0064611E" w:rsidRPr="00BC468A" w14:paraId="4117B052" w14:textId="77777777" w:rsidTr="00EF50B5">
        <w:trPr>
          <w:cantSplit/>
          <w:trHeight w:val="127"/>
          <w:jc w:val="center"/>
        </w:trPr>
        <w:tc>
          <w:tcPr>
            <w:tcW w:w="1838" w:type="dxa"/>
            <w:gridSpan w:val="3"/>
            <w:vMerge/>
            <w:tcBorders>
              <w:left w:val="single" w:sz="4" w:space="0" w:color="auto"/>
            </w:tcBorders>
          </w:tcPr>
          <w:p w14:paraId="52BA9722" w14:textId="77777777" w:rsidR="0064611E" w:rsidRPr="00BC468A" w:rsidRDefault="0064611E" w:rsidP="00EF50B5">
            <w:pPr>
              <w:pStyle w:val="TAL"/>
            </w:pPr>
          </w:p>
        </w:tc>
        <w:tc>
          <w:tcPr>
            <w:tcW w:w="709" w:type="dxa"/>
            <w:vMerge/>
          </w:tcPr>
          <w:p w14:paraId="5B44C6D2" w14:textId="77777777" w:rsidR="0064611E" w:rsidRPr="00BC468A" w:rsidRDefault="0064611E" w:rsidP="00EF50B5">
            <w:pPr>
              <w:pStyle w:val="TAC"/>
            </w:pPr>
          </w:p>
        </w:tc>
        <w:tc>
          <w:tcPr>
            <w:tcW w:w="1417" w:type="dxa"/>
            <w:tcBorders>
              <w:bottom w:val="single" w:sz="4" w:space="0" w:color="auto"/>
            </w:tcBorders>
            <w:vAlign w:val="center"/>
          </w:tcPr>
          <w:p w14:paraId="788C4D76"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vAlign w:val="center"/>
          </w:tcPr>
          <w:p w14:paraId="3984ACA4" w14:textId="77777777" w:rsidR="0064611E" w:rsidRPr="00BC468A" w:rsidRDefault="0064611E" w:rsidP="00EF50B5">
            <w:pPr>
              <w:pStyle w:val="TAC"/>
            </w:pPr>
            <w:r w:rsidRPr="00BC468A">
              <w:t>15</w:t>
            </w:r>
          </w:p>
        </w:tc>
        <w:tc>
          <w:tcPr>
            <w:tcW w:w="1843" w:type="dxa"/>
            <w:gridSpan w:val="2"/>
            <w:tcBorders>
              <w:bottom w:val="single" w:sz="4" w:space="0" w:color="auto"/>
            </w:tcBorders>
            <w:vAlign w:val="center"/>
          </w:tcPr>
          <w:p w14:paraId="31DFE453" w14:textId="77777777" w:rsidR="0064611E" w:rsidRPr="00BC468A" w:rsidRDefault="0064611E" w:rsidP="00EF50B5">
            <w:pPr>
              <w:pStyle w:val="TAC"/>
            </w:pPr>
            <w:r w:rsidRPr="00BC468A">
              <w:t>30</w:t>
            </w:r>
          </w:p>
        </w:tc>
        <w:tc>
          <w:tcPr>
            <w:tcW w:w="1701" w:type="dxa"/>
            <w:gridSpan w:val="2"/>
            <w:tcBorders>
              <w:bottom w:val="single" w:sz="4" w:space="0" w:color="auto"/>
            </w:tcBorders>
            <w:vAlign w:val="center"/>
          </w:tcPr>
          <w:p w14:paraId="75470856" w14:textId="77777777" w:rsidR="0064611E" w:rsidRPr="00BC468A" w:rsidRDefault="0064611E" w:rsidP="00EF50B5">
            <w:pPr>
              <w:pStyle w:val="TAC"/>
            </w:pPr>
            <w:r w:rsidRPr="00BC468A">
              <w:t>30</w:t>
            </w:r>
          </w:p>
        </w:tc>
      </w:tr>
      <w:tr w:rsidR="0064611E" w:rsidRPr="00BC468A" w14:paraId="372319AE" w14:textId="77777777" w:rsidTr="00EF50B5">
        <w:trPr>
          <w:cantSplit/>
          <w:trHeight w:val="127"/>
          <w:jc w:val="center"/>
        </w:trPr>
        <w:tc>
          <w:tcPr>
            <w:tcW w:w="1838" w:type="dxa"/>
            <w:gridSpan w:val="3"/>
            <w:vMerge/>
            <w:tcBorders>
              <w:left w:val="single" w:sz="4" w:space="0" w:color="auto"/>
            </w:tcBorders>
          </w:tcPr>
          <w:p w14:paraId="44D414FA" w14:textId="77777777" w:rsidR="0064611E" w:rsidRPr="00BC468A" w:rsidRDefault="0064611E" w:rsidP="00EF50B5">
            <w:pPr>
              <w:pStyle w:val="TAL"/>
            </w:pPr>
          </w:p>
        </w:tc>
        <w:tc>
          <w:tcPr>
            <w:tcW w:w="709" w:type="dxa"/>
            <w:vMerge/>
          </w:tcPr>
          <w:p w14:paraId="173596D6" w14:textId="77777777" w:rsidR="0064611E" w:rsidRPr="00BC468A" w:rsidRDefault="0064611E" w:rsidP="00EF50B5">
            <w:pPr>
              <w:pStyle w:val="TAC"/>
            </w:pPr>
          </w:p>
        </w:tc>
        <w:tc>
          <w:tcPr>
            <w:tcW w:w="1417" w:type="dxa"/>
            <w:tcBorders>
              <w:bottom w:val="single" w:sz="4" w:space="0" w:color="auto"/>
            </w:tcBorders>
            <w:vAlign w:val="center"/>
          </w:tcPr>
          <w:p w14:paraId="7DE84550"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52B80965" w14:textId="77777777" w:rsidR="0064611E" w:rsidRPr="00BC468A" w:rsidRDefault="0064611E" w:rsidP="00EF50B5">
            <w:pPr>
              <w:pStyle w:val="TAC"/>
            </w:pPr>
            <w:r w:rsidRPr="00BC468A">
              <w:t>30</w:t>
            </w:r>
          </w:p>
        </w:tc>
        <w:tc>
          <w:tcPr>
            <w:tcW w:w="1843" w:type="dxa"/>
            <w:gridSpan w:val="2"/>
            <w:tcBorders>
              <w:bottom w:val="single" w:sz="4" w:space="0" w:color="auto"/>
            </w:tcBorders>
            <w:vAlign w:val="center"/>
          </w:tcPr>
          <w:p w14:paraId="794D40EE" w14:textId="77777777" w:rsidR="0064611E" w:rsidRPr="00BC468A" w:rsidRDefault="0064611E" w:rsidP="00EF50B5">
            <w:pPr>
              <w:pStyle w:val="TAC"/>
            </w:pPr>
            <w:r w:rsidRPr="00BC468A">
              <w:t>30</w:t>
            </w:r>
          </w:p>
        </w:tc>
        <w:tc>
          <w:tcPr>
            <w:tcW w:w="1701" w:type="dxa"/>
            <w:gridSpan w:val="2"/>
            <w:tcBorders>
              <w:bottom w:val="single" w:sz="4" w:space="0" w:color="auto"/>
            </w:tcBorders>
            <w:vAlign w:val="center"/>
          </w:tcPr>
          <w:p w14:paraId="23C0D11D" w14:textId="77777777" w:rsidR="0064611E" w:rsidRPr="00BC468A" w:rsidRDefault="0064611E" w:rsidP="00EF50B5">
            <w:pPr>
              <w:pStyle w:val="TAC"/>
            </w:pPr>
            <w:r w:rsidRPr="00BC468A">
              <w:t>30</w:t>
            </w:r>
          </w:p>
        </w:tc>
      </w:tr>
      <w:tr w:rsidR="0064611E" w:rsidRPr="00BC468A" w14:paraId="7DD90A1F" w14:textId="77777777" w:rsidTr="00EF50B5">
        <w:trPr>
          <w:cantSplit/>
          <w:trHeight w:val="292"/>
          <w:jc w:val="center"/>
        </w:trPr>
        <w:tc>
          <w:tcPr>
            <w:tcW w:w="1838" w:type="dxa"/>
            <w:gridSpan w:val="3"/>
            <w:tcBorders>
              <w:left w:val="single" w:sz="4" w:space="0" w:color="auto"/>
              <w:bottom w:val="single" w:sz="4" w:space="0" w:color="auto"/>
            </w:tcBorders>
          </w:tcPr>
          <w:p w14:paraId="589D0160" w14:textId="77777777" w:rsidR="0064611E" w:rsidRPr="00BC468A" w:rsidRDefault="0064611E" w:rsidP="00EF50B5">
            <w:pPr>
              <w:pStyle w:val="TAL"/>
            </w:pPr>
            <w:r w:rsidRPr="00BC468A">
              <w:rPr>
                <w:szCs w:val="16"/>
                <w:lang w:eastAsia="ja-JP"/>
              </w:rPr>
              <w:t>EPRE ratio of PSS to SSS</w:t>
            </w:r>
          </w:p>
        </w:tc>
        <w:tc>
          <w:tcPr>
            <w:tcW w:w="709" w:type="dxa"/>
            <w:tcBorders>
              <w:bottom w:val="single" w:sz="4" w:space="0" w:color="auto"/>
            </w:tcBorders>
          </w:tcPr>
          <w:p w14:paraId="1A4A9F90" w14:textId="77777777" w:rsidR="0064611E" w:rsidRPr="00BC468A" w:rsidRDefault="0064611E" w:rsidP="00EF50B5">
            <w:pPr>
              <w:pStyle w:val="TAC"/>
            </w:pPr>
          </w:p>
        </w:tc>
        <w:tc>
          <w:tcPr>
            <w:tcW w:w="1417" w:type="dxa"/>
            <w:vMerge w:val="restart"/>
            <w:vAlign w:val="center"/>
          </w:tcPr>
          <w:p w14:paraId="3BD80911" w14:textId="77777777" w:rsidR="0064611E" w:rsidRPr="00BC468A" w:rsidRDefault="0064611E" w:rsidP="00EF50B5">
            <w:pPr>
              <w:pStyle w:val="TAC"/>
            </w:pPr>
            <w:r w:rsidRPr="00BC468A">
              <w:t>Config 1,2,3</w:t>
            </w:r>
          </w:p>
        </w:tc>
        <w:tc>
          <w:tcPr>
            <w:tcW w:w="1843" w:type="dxa"/>
            <w:gridSpan w:val="2"/>
            <w:vMerge w:val="restart"/>
            <w:vAlign w:val="center"/>
          </w:tcPr>
          <w:p w14:paraId="69E09C07" w14:textId="77777777" w:rsidR="0064611E" w:rsidRPr="00BC468A" w:rsidRDefault="0064611E" w:rsidP="00EF50B5">
            <w:pPr>
              <w:pStyle w:val="TAC"/>
              <w:rPr>
                <w:rFonts w:cs="v4.2.0"/>
              </w:rPr>
            </w:pPr>
            <w:r w:rsidRPr="00BC468A">
              <w:rPr>
                <w:rFonts w:cs="v4.2.0"/>
              </w:rPr>
              <w:t>0</w:t>
            </w:r>
          </w:p>
        </w:tc>
        <w:tc>
          <w:tcPr>
            <w:tcW w:w="1843" w:type="dxa"/>
            <w:gridSpan w:val="2"/>
            <w:vMerge w:val="restart"/>
            <w:vAlign w:val="center"/>
          </w:tcPr>
          <w:p w14:paraId="68CEA3FD" w14:textId="77777777" w:rsidR="0064611E" w:rsidRPr="00BC468A" w:rsidRDefault="0064611E" w:rsidP="00EF50B5">
            <w:pPr>
              <w:pStyle w:val="TAC"/>
            </w:pPr>
            <w:r w:rsidRPr="00BC468A">
              <w:t>0</w:t>
            </w:r>
          </w:p>
        </w:tc>
        <w:tc>
          <w:tcPr>
            <w:tcW w:w="1701" w:type="dxa"/>
            <w:gridSpan w:val="2"/>
            <w:vMerge w:val="restart"/>
            <w:vAlign w:val="center"/>
          </w:tcPr>
          <w:p w14:paraId="5A760CE1" w14:textId="77777777" w:rsidR="0064611E" w:rsidRPr="00BC468A" w:rsidRDefault="0064611E" w:rsidP="00EF50B5">
            <w:pPr>
              <w:pStyle w:val="TAC"/>
            </w:pPr>
            <w:r w:rsidRPr="00BC468A">
              <w:t>0</w:t>
            </w:r>
          </w:p>
        </w:tc>
      </w:tr>
      <w:tr w:rsidR="0064611E" w:rsidRPr="00BC468A" w14:paraId="090D5F0D" w14:textId="77777777" w:rsidTr="00EF50B5">
        <w:trPr>
          <w:cantSplit/>
          <w:trHeight w:val="292"/>
          <w:jc w:val="center"/>
        </w:trPr>
        <w:tc>
          <w:tcPr>
            <w:tcW w:w="1838" w:type="dxa"/>
            <w:gridSpan w:val="3"/>
            <w:tcBorders>
              <w:left w:val="single" w:sz="4" w:space="0" w:color="auto"/>
              <w:bottom w:val="single" w:sz="4" w:space="0" w:color="auto"/>
            </w:tcBorders>
          </w:tcPr>
          <w:p w14:paraId="0A66472B" w14:textId="77777777" w:rsidR="0064611E" w:rsidRPr="00BC468A" w:rsidRDefault="0064611E" w:rsidP="00EF50B5">
            <w:pPr>
              <w:pStyle w:val="TAL"/>
            </w:pPr>
            <w:r w:rsidRPr="00BC468A">
              <w:rPr>
                <w:szCs w:val="16"/>
                <w:lang w:eastAsia="ja-JP"/>
              </w:rPr>
              <w:t>EPRE ratio of PBCH DMRS to SSS</w:t>
            </w:r>
          </w:p>
        </w:tc>
        <w:tc>
          <w:tcPr>
            <w:tcW w:w="709" w:type="dxa"/>
            <w:tcBorders>
              <w:bottom w:val="single" w:sz="4" w:space="0" w:color="auto"/>
            </w:tcBorders>
          </w:tcPr>
          <w:p w14:paraId="10C4F27F" w14:textId="77777777" w:rsidR="0064611E" w:rsidRPr="00BC468A" w:rsidRDefault="0064611E" w:rsidP="00EF50B5">
            <w:pPr>
              <w:pStyle w:val="TAC"/>
            </w:pPr>
          </w:p>
        </w:tc>
        <w:tc>
          <w:tcPr>
            <w:tcW w:w="1417" w:type="dxa"/>
            <w:vMerge/>
          </w:tcPr>
          <w:p w14:paraId="6E97BC9D" w14:textId="77777777" w:rsidR="0064611E" w:rsidRPr="00BC468A" w:rsidRDefault="0064611E" w:rsidP="00EF50B5">
            <w:pPr>
              <w:pStyle w:val="TAC"/>
            </w:pPr>
          </w:p>
        </w:tc>
        <w:tc>
          <w:tcPr>
            <w:tcW w:w="1843" w:type="dxa"/>
            <w:gridSpan w:val="2"/>
            <w:vMerge/>
          </w:tcPr>
          <w:p w14:paraId="4E2BC201" w14:textId="77777777" w:rsidR="0064611E" w:rsidRPr="00BC468A" w:rsidRDefault="0064611E" w:rsidP="00EF50B5">
            <w:pPr>
              <w:pStyle w:val="TAC"/>
              <w:rPr>
                <w:rFonts w:cs="v4.2.0"/>
              </w:rPr>
            </w:pPr>
          </w:p>
        </w:tc>
        <w:tc>
          <w:tcPr>
            <w:tcW w:w="1843" w:type="dxa"/>
            <w:gridSpan w:val="2"/>
            <w:vMerge/>
          </w:tcPr>
          <w:p w14:paraId="7FBE7AA6" w14:textId="77777777" w:rsidR="0064611E" w:rsidRPr="00BC468A" w:rsidRDefault="0064611E" w:rsidP="00EF50B5">
            <w:pPr>
              <w:pStyle w:val="TAC"/>
            </w:pPr>
          </w:p>
        </w:tc>
        <w:tc>
          <w:tcPr>
            <w:tcW w:w="1701" w:type="dxa"/>
            <w:gridSpan w:val="2"/>
            <w:vMerge/>
          </w:tcPr>
          <w:p w14:paraId="49742DC9" w14:textId="77777777" w:rsidR="0064611E" w:rsidRPr="00BC468A" w:rsidRDefault="0064611E" w:rsidP="00EF50B5">
            <w:pPr>
              <w:pStyle w:val="TAC"/>
            </w:pPr>
          </w:p>
        </w:tc>
      </w:tr>
      <w:tr w:rsidR="0064611E" w:rsidRPr="00BC468A" w14:paraId="675814CF" w14:textId="77777777" w:rsidTr="00EF50B5">
        <w:trPr>
          <w:cantSplit/>
          <w:trHeight w:val="292"/>
          <w:jc w:val="center"/>
        </w:trPr>
        <w:tc>
          <w:tcPr>
            <w:tcW w:w="1838" w:type="dxa"/>
            <w:gridSpan w:val="3"/>
            <w:tcBorders>
              <w:left w:val="single" w:sz="4" w:space="0" w:color="auto"/>
              <w:bottom w:val="single" w:sz="4" w:space="0" w:color="auto"/>
            </w:tcBorders>
          </w:tcPr>
          <w:p w14:paraId="61041FD5" w14:textId="77777777" w:rsidR="0064611E" w:rsidRPr="00BC468A" w:rsidRDefault="0064611E" w:rsidP="00EF50B5">
            <w:pPr>
              <w:pStyle w:val="TAL"/>
            </w:pPr>
            <w:r w:rsidRPr="00BC468A">
              <w:rPr>
                <w:szCs w:val="16"/>
                <w:lang w:eastAsia="ja-JP"/>
              </w:rPr>
              <w:t>EPRE ratio of PBCH to PBCH DMRS</w:t>
            </w:r>
          </w:p>
        </w:tc>
        <w:tc>
          <w:tcPr>
            <w:tcW w:w="709" w:type="dxa"/>
            <w:tcBorders>
              <w:bottom w:val="single" w:sz="4" w:space="0" w:color="auto"/>
            </w:tcBorders>
          </w:tcPr>
          <w:p w14:paraId="76460B5D" w14:textId="77777777" w:rsidR="0064611E" w:rsidRPr="00BC468A" w:rsidRDefault="0064611E" w:rsidP="00EF50B5">
            <w:pPr>
              <w:pStyle w:val="TAC"/>
            </w:pPr>
          </w:p>
        </w:tc>
        <w:tc>
          <w:tcPr>
            <w:tcW w:w="1417" w:type="dxa"/>
            <w:vMerge/>
          </w:tcPr>
          <w:p w14:paraId="782ED895" w14:textId="77777777" w:rsidR="0064611E" w:rsidRPr="00BC468A" w:rsidRDefault="0064611E" w:rsidP="00EF50B5">
            <w:pPr>
              <w:pStyle w:val="TAC"/>
            </w:pPr>
          </w:p>
        </w:tc>
        <w:tc>
          <w:tcPr>
            <w:tcW w:w="1843" w:type="dxa"/>
            <w:gridSpan w:val="2"/>
            <w:vMerge/>
          </w:tcPr>
          <w:p w14:paraId="3837B840" w14:textId="77777777" w:rsidR="0064611E" w:rsidRPr="00BC468A" w:rsidRDefault="0064611E" w:rsidP="00EF50B5">
            <w:pPr>
              <w:pStyle w:val="TAC"/>
              <w:rPr>
                <w:rFonts w:cs="v4.2.0"/>
              </w:rPr>
            </w:pPr>
          </w:p>
        </w:tc>
        <w:tc>
          <w:tcPr>
            <w:tcW w:w="1843" w:type="dxa"/>
            <w:gridSpan w:val="2"/>
            <w:vMerge/>
          </w:tcPr>
          <w:p w14:paraId="4CA44D49" w14:textId="77777777" w:rsidR="0064611E" w:rsidRPr="00BC468A" w:rsidRDefault="0064611E" w:rsidP="00EF50B5">
            <w:pPr>
              <w:pStyle w:val="TAC"/>
            </w:pPr>
          </w:p>
        </w:tc>
        <w:tc>
          <w:tcPr>
            <w:tcW w:w="1701" w:type="dxa"/>
            <w:gridSpan w:val="2"/>
            <w:vMerge/>
          </w:tcPr>
          <w:p w14:paraId="5635C1C9" w14:textId="77777777" w:rsidR="0064611E" w:rsidRPr="00BC468A" w:rsidRDefault="0064611E" w:rsidP="00EF50B5">
            <w:pPr>
              <w:pStyle w:val="TAC"/>
            </w:pPr>
          </w:p>
        </w:tc>
      </w:tr>
      <w:tr w:rsidR="0064611E" w:rsidRPr="00BC468A" w14:paraId="120D679B" w14:textId="77777777" w:rsidTr="00EF50B5">
        <w:trPr>
          <w:cantSplit/>
          <w:trHeight w:val="292"/>
          <w:jc w:val="center"/>
        </w:trPr>
        <w:tc>
          <w:tcPr>
            <w:tcW w:w="1838" w:type="dxa"/>
            <w:gridSpan w:val="3"/>
            <w:tcBorders>
              <w:left w:val="single" w:sz="4" w:space="0" w:color="auto"/>
              <w:bottom w:val="single" w:sz="4" w:space="0" w:color="auto"/>
            </w:tcBorders>
          </w:tcPr>
          <w:p w14:paraId="39232C68" w14:textId="77777777" w:rsidR="0064611E" w:rsidRPr="00BC468A" w:rsidRDefault="0064611E" w:rsidP="00EF50B5">
            <w:pPr>
              <w:pStyle w:val="TAL"/>
            </w:pPr>
            <w:r w:rsidRPr="00BC468A">
              <w:rPr>
                <w:szCs w:val="16"/>
                <w:lang w:eastAsia="ja-JP"/>
              </w:rPr>
              <w:t>EPRE ratio of PDCCH DMRS to SSS</w:t>
            </w:r>
          </w:p>
        </w:tc>
        <w:tc>
          <w:tcPr>
            <w:tcW w:w="709" w:type="dxa"/>
            <w:tcBorders>
              <w:bottom w:val="single" w:sz="4" w:space="0" w:color="auto"/>
            </w:tcBorders>
          </w:tcPr>
          <w:p w14:paraId="156B5824" w14:textId="77777777" w:rsidR="0064611E" w:rsidRPr="00BC468A" w:rsidRDefault="0064611E" w:rsidP="00EF50B5">
            <w:pPr>
              <w:pStyle w:val="TAC"/>
            </w:pPr>
          </w:p>
        </w:tc>
        <w:tc>
          <w:tcPr>
            <w:tcW w:w="1417" w:type="dxa"/>
            <w:vMerge/>
          </w:tcPr>
          <w:p w14:paraId="5221260F" w14:textId="77777777" w:rsidR="0064611E" w:rsidRPr="00BC468A" w:rsidRDefault="0064611E" w:rsidP="00EF50B5">
            <w:pPr>
              <w:pStyle w:val="TAC"/>
            </w:pPr>
          </w:p>
        </w:tc>
        <w:tc>
          <w:tcPr>
            <w:tcW w:w="1843" w:type="dxa"/>
            <w:gridSpan w:val="2"/>
            <w:vMerge/>
          </w:tcPr>
          <w:p w14:paraId="5CBDE424" w14:textId="77777777" w:rsidR="0064611E" w:rsidRPr="00BC468A" w:rsidRDefault="0064611E" w:rsidP="00EF50B5">
            <w:pPr>
              <w:pStyle w:val="TAC"/>
              <w:rPr>
                <w:rFonts w:cs="v4.2.0"/>
              </w:rPr>
            </w:pPr>
          </w:p>
        </w:tc>
        <w:tc>
          <w:tcPr>
            <w:tcW w:w="1843" w:type="dxa"/>
            <w:gridSpan w:val="2"/>
            <w:vMerge/>
          </w:tcPr>
          <w:p w14:paraId="7BE618FC" w14:textId="77777777" w:rsidR="0064611E" w:rsidRPr="00BC468A" w:rsidRDefault="0064611E" w:rsidP="00EF50B5">
            <w:pPr>
              <w:pStyle w:val="TAC"/>
            </w:pPr>
          </w:p>
        </w:tc>
        <w:tc>
          <w:tcPr>
            <w:tcW w:w="1701" w:type="dxa"/>
            <w:gridSpan w:val="2"/>
            <w:vMerge/>
          </w:tcPr>
          <w:p w14:paraId="45596891" w14:textId="77777777" w:rsidR="0064611E" w:rsidRPr="00BC468A" w:rsidRDefault="0064611E" w:rsidP="00EF50B5">
            <w:pPr>
              <w:pStyle w:val="TAC"/>
            </w:pPr>
          </w:p>
        </w:tc>
      </w:tr>
      <w:tr w:rsidR="0064611E" w:rsidRPr="00BC468A" w14:paraId="2DEBE2BF" w14:textId="77777777" w:rsidTr="00EF50B5">
        <w:trPr>
          <w:cantSplit/>
          <w:trHeight w:val="292"/>
          <w:jc w:val="center"/>
        </w:trPr>
        <w:tc>
          <w:tcPr>
            <w:tcW w:w="1838" w:type="dxa"/>
            <w:gridSpan w:val="3"/>
            <w:tcBorders>
              <w:left w:val="single" w:sz="4" w:space="0" w:color="auto"/>
              <w:bottom w:val="single" w:sz="4" w:space="0" w:color="auto"/>
            </w:tcBorders>
          </w:tcPr>
          <w:p w14:paraId="274C727D" w14:textId="77777777" w:rsidR="0064611E" w:rsidRPr="00BC468A" w:rsidRDefault="0064611E" w:rsidP="00EF50B5">
            <w:pPr>
              <w:pStyle w:val="TAL"/>
            </w:pPr>
            <w:r w:rsidRPr="00BC468A">
              <w:rPr>
                <w:szCs w:val="16"/>
                <w:lang w:eastAsia="ja-JP"/>
              </w:rPr>
              <w:t>EPRE ratio of PDCCH to PDCCH DMRS</w:t>
            </w:r>
          </w:p>
        </w:tc>
        <w:tc>
          <w:tcPr>
            <w:tcW w:w="709" w:type="dxa"/>
            <w:tcBorders>
              <w:bottom w:val="single" w:sz="4" w:space="0" w:color="auto"/>
            </w:tcBorders>
          </w:tcPr>
          <w:p w14:paraId="3AD0DC55" w14:textId="77777777" w:rsidR="0064611E" w:rsidRPr="00BC468A" w:rsidRDefault="0064611E" w:rsidP="00EF50B5">
            <w:pPr>
              <w:pStyle w:val="TAC"/>
            </w:pPr>
          </w:p>
        </w:tc>
        <w:tc>
          <w:tcPr>
            <w:tcW w:w="1417" w:type="dxa"/>
            <w:vMerge/>
          </w:tcPr>
          <w:p w14:paraId="79A1882F" w14:textId="77777777" w:rsidR="0064611E" w:rsidRPr="00BC468A" w:rsidRDefault="0064611E" w:rsidP="00EF50B5">
            <w:pPr>
              <w:pStyle w:val="TAC"/>
            </w:pPr>
          </w:p>
        </w:tc>
        <w:tc>
          <w:tcPr>
            <w:tcW w:w="1843" w:type="dxa"/>
            <w:gridSpan w:val="2"/>
            <w:vMerge/>
          </w:tcPr>
          <w:p w14:paraId="44F27513" w14:textId="77777777" w:rsidR="0064611E" w:rsidRPr="00BC468A" w:rsidRDefault="0064611E" w:rsidP="00EF50B5">
            <w:pPr>
              <w:pStyle w:val="TAC"/>
              <w:rPr>
                <w:rFonts w:cs="v4.2.0"/>
              </w:rPr>
            </w:pPr>
          </w:p>
        </w:tc>
        <w:tc>
          <w:tcPr>
            <w:tcW w:w="1843" w:type="dxa"/>
            <w:gridSpan w:val="2"/>
            <w:vMerge/>
          </w:tcPr>
          <w:p w14:paraId="24823970" w14:textId="77777777" w:rsidR="0064611E" w:rsidRPr="00BC468A" w:rsidRDefault="0064611E" w:rsidP="00EF50B5">
            <w:pPr>
              <w:pStyle w:val="TAC"/>
            </w:pPr>
          </w:p>
        </w:tc>
        <w:tc>
          <w:tcPr>
            <w:tcW w:w="1701" w:type="dxa"/>
            <w:gridSpan w:val="2"/>
            <w:vMerge/>
          </w:tcPr>
          <w:p w14:paraId="32E247DE" w14:textId="77777777" w:rsidR="0064611E" w:rsidRPr="00BC468A" w:rsidRDefault="0064611E" w:rsidP="00EF50B5">
            <w:pPr>
              <w:pStyle w:val="TAC"/>
            </w:pPr>
          </w:p>
        </w:tc>
      </w:tr>
      <w:tr w:rsidR="0064611E" w:rsidRPr="00BC468A" w14:paraId="51EDBCFC" w14:textId="77777777" w:rsidTr="00EF50B5">
        <w:trPr>
          <w:cantSplit/>
          <w:trHeight w:val="292"/>
          <w:jc w:val="center"/>
        </w:trPr>
        <w:tc>
          <w:tcPr>
            <w:tcW w:w="1838" w:type="dxa"/>
            <w:gridSpan w:val="3"/>
            <w:tcBorders>
              <w:left w:val="single" w:sz="4" w:space="0" w:color="auto"/>
              <w:bottom w:val="single" w:sz="4" w:space="0" w:color="auto"/>
            </w:tcBorders>
          </w:tcPr>
          <w:p w14:paraId="4D667DB9" w14:textId="77777777" w:rsidR="0064611E" w:rsidRPr="00BC468A" w:rsidRDefault="0064611E" w:rsidP="00EF50B5">
            <w:pPr>
              <w:pStyle w:val="TAL"/>
            </w:pPr>
            <w:r w:rsidRPr="00BC468A">
              <w:rPr>
                <w:szCs w:val="16"/>
                <w:lang w:eastAsia="ja-JP"/>
              </w:rPr>
              <w:t xml:space="preserve">EPRE ratio of PDSCH DMRS to SSS </w:t>
            </w:r>
          </w:p>
        </w:tc>
        <w:tc>
          <w:tcPr>
            <w:tcW w:w="709" w:type="dxa"/>
            <w:tcBorders>
              <w:bottom w:val="single" w:sz="4" w:space="0" w:color="auto"/>
            </w:tcBorders>
          </w:tcPr>
          <w:p w14:paraId="6FF1EEDB" w14:textId="77777777" w:rsidR="0064611E" w:rsidRPr="00BC468A" w:rsidRDefault="0064611E" w:rsidP="00EF50B5">
            <w:pPr>
              <w:pStyle w:val="TAC"/>
            </w:pPr>
          </w:p>
        </w:tc>
        <w:tc>
          <w:tcPr>
            <w:tcW w:w="1417" w:type="dxa"/>
            <w:vMerge/>
          </w:tcPr>
          <w:p w14:paraId="2F6540CB" w14:textId="77777777" w:rsidR="0064611E" w:rsidRPr="00BC468A" w:rsidRDefault="0064611E" w:rsidP="00EF50B5">
            <w:pPr>
              <w:pStyle w:val="TAC"/>
            </w:pPr>
          </w:p>
        </w:tc>
        <w:tc>
          <w:tcPr>
            <w:tcW w:w="1843" w:type="dxa"/>
            <w:gridSpan w:val="2"/>
            <w:vMerge/>
          </w:tcPr>
          <w:p w14:paraId="5A7381B0" w14:textId="77777777" w:rsidR="0064611E" w:rsidRPr="00BC468A" w:rsidRDefault="0064611E" w:rsidP="00EF50B5">
            <w:pPr>
              <w:pStyle w:val="TAC"/>
              <w:rPr>
                <w:rFonts w:cs="v4.2.0"/>
              </w:rPr>
            </w:pPr>
          </w:p>
        </w:tc>
        <w:tc>
          <w:tcPr>
            <w:tcW w:w="1843" w:type="dxa"/>
            <w:gridSpan w:val="2"/>
            <w:vMerge/>
          </w:tcPr>
          <w:p w14:paraId="1C4323E4" w14:textId="77777777" w:rsidR="0064611E" w:rsidRPr="00BC468A" w:rsidRDefault="0064611E" w:rsidP="00EF50B5">
            <w:pPr>
              <w:pStyle w:val="TAC"/>
            </w:pPr>
          </w:p>
        </w:tc>
        <w:tc>
          <w:tcPr>
            <w:tcW w:w="1701" w:type="dxa"/>
            <w:gridSpan w:val="2"/>
            <w:vMerge/>
          </w:tcPr>
          <w:p w14:paraId="56C4AB55" w14:textId="77777777" w:rsidR="0064611E" w:rsidRPr="00BC468A" w:rsidRDefault="0064611E" w:rsidP="00EF50B5">
            <w:pPr>
              <w:pStyle w:val="TAC"/>
            </w:pPr>
          </w:p>
        </w:tc>
      </w:tr>
      <w:tr w:rsidR="0064611E" w:rsidRPr="00BC468A" w14:paraId="327742FD" w14:textId="77777777" w:rsidTr="00EF50B5">
        <w:trPr>
          <w:cantSplit/>
          <w:trHeight w:val="292"/>
          <w:jc w:val="center"/>
        </w:trPr>
        <w:tc>
          <w:tcPr>
            <w:tcW w:w="1838" w:type="dxa"/>
            <w:gridSpan w:val="3"/>
            <w:tcBorders>
              <w:left w:val="single" w:sz="4" w:space="0" w:color="auto"/>
              <w:bottom w:val="single" w:sz="4" w:space="0" w:color="auto"/>
            </w:tcBorders>
          </w:tcPr>
          <w:p w14:paraId="2877F8F9" w14:textId="77777777" w:rsidR="0064611E" w:rsidRPr="00BC468A" w:rsidRDefault="0064611E" w:rsidP="00EF50B5">
            <w:pPr>
              <w:pStyle w:val="TAL"/>
            </w:pPr>
            <w:r w:rsidRPr="00BC468A">
              <w:rPr>
                <w:szCs w:val="16"/>
                <w:lang w:eastAsia="ja-JP"/>
              </w:rPr>
              <w:t xml:space="preserve">EPRE ratio of PDSCH to PDSCH </w:t>
            </w:r>
          </w:p>
        </w:tc>
        <w:tc>
          <w:tcPr>
            <w:tcW w:w="709" w:type="dxa"/>
            <w:tcBorders>
              <w:bottom w:val="single" w:sz="4" w:space="0" w:color="auto"/>
            </w:tcBorders>
          </w:tcPr>
          <w:p w14:paraId="1D9731BD" w14:textId="77777777" w:rsidR="0064611E" w:rsidRPr="00BC468A" w:rsidRDefault="0064611E" w:rsidP="00EF50B5">
            <w:pPr>
              <w:pStyle w:val="TAC"/>
            </w:pPr>
          </w:p>
        </w:tc>
        <w:tc>
          <w:tcPr>
            <w:tcW w:w="1417" w:type="dxa"/>
            <w:vMerge/>
          </w:tcPr>
          <w:p w14:paraId="4C5BEBDD" w14:textId="77777777" w:rsidR="0064611E" w:rsidRPr="00BC468A" w:rsidRDefault="0064611E" w:rsidP="00EF50B5">
            <w:pPr>
              <w:pStyle w:val="TAC"/>
            </w:pPr>
          </w:p>
        </w:tc>
        <w:tc>
          <w:tcPr>
            <w:tcW w:w="1843" w:type="dxa"/>
            <w:gridSpan w:val="2"/>
            <w:vMerge/>
          </w:tcPr>
          <w:p w14:paraId="7D744CB5" w14:textId="77777777" w:rsidR="0064611E" w:rsidRPr="00BC468A" w:rsidRDefault="0064611E" w:rsidP="00EF50B5">
            <w:pPr>
              <w:pStyle w:val="TAC"/>
              <w:rPr>
                <w:rFonts w:cs="v4.2.0"/>
              </w:rPr>
            </w:pPr>
          </w:p>
        </w:tc>
        <w:tc>
          <w:tcPr>
            <w:tcW w:w="1843" w:type="dxa"/>
            <w:gridSpan w:val="2"/>
            <w:vMerge/>
          </w:tcPr>
          <w:p w14:paraId="71AFAA45" w14:textId="77777777" w:rsidR="0064611E" w:rsidRPr="00BC468A" w:rsidRDefault="0064611E" w:rsidP="00EF50B5">
            <w:pPr>
              <w:pStyle w:val="TAC"/>
            </w:pPr>
          </w:p>
        </w:tc>
        <w:tc>
          <w:tcPr>
            <w:tcW w:w="1701" w:type="dxa"/>
            <w:gridSpan w:val="2"/>
            <w:vMerge/>
          </w:tcPr>
          <w:p w14:paraId="7B241645" w14:textId="77777777" w:rsidR="0064611E" w:rsidRPr="00BC468A" w:rsidRDefault="0064611E" w:rsidP="00EF50B5">
            <w:pPr>
              <w:pStyle w:val="TAC"/>
            </w:pPr>
          </w:p>
        </w:tc>
      </w:tr>
      <w:tr w:rsidR="0064611E" w:rsidRPr="00BC468A" w14:paraId="73FAB62F" w14:textId="77777777" w:rsidTr="00EF50B5">
        <w:trPr>
          <w:cantSplit/>
          <w:trHeight w:val="43"/>
          <w:jc w:val="center"/>
        </w:trPr>
        <w:tc>
          <w:tcPr>
            <w:tcW w:w="1838" w:type="dxa"/>
            <w:gridSpan w:val="3"/>
            <w:tcBorders>
              <w:left w:val="single" w:sz="4" w:space="0" w:color="auto"/>
              <w:bottom w:val="single" w:sz="4" w:space="0" w:color="auto"/>
            </w:tcBorders>
          </w:tcPr>
          <w:p w14:paraId="2451A95F" w14:textId="77777777" w:rsidR="0064611E" w:rsidRPr="00BC468A" w:rsidRDefault="0064611E" w:rsidP="00EF50B5">
            <w:pPr>
              <w:pStyle w:val="TAL"/>
            </w:pPr>
            <w:r w:rsidRPr="00BC468A">
              <w:rPr>
                <w:szCs w:val="16"/>
                <w:lang w:eastAsia="ja-JP"/>
              </w:rPr>
              <w:t>EPRE ratio of OCNG DMRS to SSS(Note 1)</w:t>
            </w:r>
          </w:p>
        </w:tc>
        <w:tc>
          <w:tcPr>
            <w:tcW w:w="709" w:type="dxa"/>
            <w:tcBorders>
              <w:bottom w:val="single" w:sz="4" w:space="0" w:color="auto"/>
            </w:tcBorders>
          </w:tcPr>
          <w:p w14:paraId="6BDB6399" w14:textId="77777777" w:rsidR="0064611E" w:rsidRPr="00BC468A" w:rsidRDefault="0064611E" w:rsidP="00EF50B5">
            <w:pPr>
              <w:pStyle w:val="TAC"/>
            </w:pPr>
          </w:p>
        </w:tc>
        <w:tc>
          <w:tcPr>
            <w:tcW w:w="1417" w:type="dxa"/>
            <w:vMerge/>
          </w:tcPr>
          <w:p w14:paraId="5A88C65D" w14:textId="77777777" w:rsidR="0064611E" w:rsidRPr="00BC468A" w:rsidRDefault="0064611E" w:rsidP="00EF50B5">
            <w:pPr>
              <w:pStyle w:val="TAC"/>
            </w:pPr>
          </w:p>
        </w:tc>
        <w:tc>
          <w:tcPr>
            <w:tcW w:w="1843" w:type="dxa"/>
            <w:gridSpan w:val="2"/>
            <w:vMerge/>
          </w:tcPr>
          <w:p w14:paraId="4C2EB946" w14:textId="77777777" w:rsidR="0064611E" w:rsidRPr="00BC468A" w:rsidRDefault="0064611E" w:rsidP="00EF50B5">
            <w:pPr>
              <w:pStyle w:val="TAC"/>
              <w:rPr>
                <w:rFonts w:cs="v4.2.0"/>
              </w:rPr>
            </w:pPr>
          </w:p>
        </w:tc>
        <w:tc>
          <w:tcPr>
            <w:tcW w:w="1843" w:type="dxa"/>
            <w:gridSpan w:val="2"/>
            <w:vMerge/>
          </w:tcPr>
          <w:p w14:paraId="378683F4" w14:textId="77777777" w:rsidR="0064611E" w:rsidRPr="00BC468A" w:rsidRDefault="0064611E" w:rsidP="00EF50B5">
            <w:pPr>
              <w:pStyle w:val="TAC"/>
            </w:pPr>
          </w:p>
        </w:tc>
        <w:tc>
          <w:tcPr>
            <w:tcW w:w="1701" w:type="dxa"/>
            <w:gridSpan w:val="2"/>
            <w:vMerge/>
          </w:tcPr>
          <w:p w14:paraId="3E80F318" w14:textId="77777777" w:rsidR="0064611E" w:rsidRPr="00BC468A" w:rsidRDefault="0064611E" w:rsidP="00EF50B5">
            <w:pPr>
              <w:pStyle w:val="TAC"/>
            </w:pPr>
          </w:p>
        </w:tc>
      </w:tr>
      <w:tr w:rsidR="0064611E" w:rsidRPr="00BC468A" w14:paraId="088A3BE1" w14:textId="77777777" w:rsidTr="00EF50B5">
        <w:trPr>
          <w:cantSplit/>
          <w:trHeight w:val="292"/>
          <w:jc w:val="center"/>
        </w:trPr>
        <w:tc>
          <w:tcPr>
            <w:tcW w:w="1838" w:type="dxa"/>
            <w:gridSpan w:val="3"/>
            <w:tcBorders>
              <w:left w:val="single" w:sz="4" w:space="0" w:color="auto"/>
              <w:bottom w:val="single" w:sz="4" w:space="0" w:color="auto"/>
            </w:tcBorders>
          </w:tcPr>
          <w:p w14:paraId="742C1A70" w14:textId="77777777" w:rsidR="0064611E" w:rsidRPr="00BC468A" w:rsidRDefault="0064611E" w:rsidP="00EF50B5">
            <w:pPr>
              <w:pStyle w:val="TAL"/>
              <w:rPr>
                <w:bCs/>
              </w:rPr>
            </w:pPr>
            <w:r w:rsidRPr="00BC468A">
              <w:rPr>
                <w:bCs/>
              </w:rPr>
              <w:t>EPRE ratio of OCNG to OCNG DMRS (Note 1)</w:t>
            </w:r>
          </w:p>
        </w:tc>
        <w:tc>
          <w:tcPr>
            <w:tcW w:w="709" w:type="dxa"/>
            <w:tcBorders>
              <w:bottom w:val="single" w:sz="4" w:space="0" w:color="auto"/>
            </w:tcBorders>
          </w:tcPr>
          <w:p w14:paraId="5AFF3425" w14:textId="77777777" w:rsidR="0064611E" w:rsidRPr="00BC468A" w:rsidRDefault="0064611E" w:rsidP="00EF50B5">
            <w:pPr>
              <w:pStyle w:val="TAC"/>
            </w:pPr>
          </w:p>
        </w:tc>
        <w:tc>
          <w:tcPr>
            <w:tcW w:w="1417" w:type="dxa"/>
            <w:vMerge/>
            <w:tcBorders>
              <w:bottom w:val="single" w:sz="4" w:space="0" w:color="auto"/>
            </w:tcBorders>
          </w:tcPr>
          <w:p w14:paraId="0B805A38" w14:textId="77777777" w:rsidR="0064611E" w:rsidRPr="00BC468A" w:rsidRDefault="0064611E" w:rsidP="00EF50B5">
            <w:pPr>
              <w:pStyle w:val="TAC"/>
            </w:pPr>
          </w:p>
        </w:tc>
        <w:tc>
          <w:tcPr>
            <w:tcW w:w="1843" w:type="dxa"/>
            <w:gridSpan w:val="2"/>
            <w:vMerge/>
            <w:tcBorders>
              <w:bottom w:val="single" w:sz="4" w:space="0" w:color="auto"/>
            </w:tcBorders>
          </w:tcPr>
          <w:p w14:paraId="5611C399" w14:textId="77777777" w:rsidR="0064611E" w:rsidRPr="00BC468A" w:rsidRDefault="0064611E" w:rsidP="00EF50B5">
            <w:pPr>
              <w:pStyle w:val="TAC"/>
              <w:rPr>
                <w:rFonts w:cs="v4.2.0"/>
              </w:rPr>
            </w:pPr>
          </w:p>
        </w:tc>
        <w:tc>
          <w:tcPr>
            <w:tcW w:w="1843" w:type="dxa"/>
            <w:gridSpan w:val="2"/>
            <w:vMerge/>
            <w:tcBorders>
              <w:bottom w:val="single" w:sz="4" w:space="0" w:color="auto"/>
            </w:tcBorders>
          </w:tcPr>
          <w:p w14:paraId="0289B9B3" w14:textId="77777777" w:rsidR="0064611E" w:rsidRPr="00BC468A" w:rsidRDefault="0064611E" w:rsidP="00EF50B5">
            <w:pPr>
              <w:pStyle w:val="TAC"/>
            </w:pPr>
          </w:p>
        </w:tc>
        <w:tc>
          <w:tcPr>
            <w:tcW w:w="1701" w:type="dxa"/>
            <w:gridSpan w:val="2"/>
            <w:vMerge/>
            <w:tcBorders>
              <w:bottom w:val="single" w:sz="4" w:space="0" w:color="auto"/>
            </w:tcBorders>
          </w:tcPr>
          <w:p w14:paraId="78A5B7D4" w14:textId="77777777" w:rsidR="0064611E" w:rsidRPr="00BC468A" w:rsidRDefault="0064611E" w:rsidP="00EF50B5">
            <w:pPr>
              <w:pStyle w:val="TAC"/>
            </w:pPr>
          </w:p>
        </w:tc>
      </w:tr>
      <w:tr w:rsidR="0064611E" w:rsidRPr="00BC468A" w14:paraId="636DFBE0" w14:textId="77777777" w:rsidTr="00EF50B5">
        <w:trPr>
          <w:cantSplit/>
          <w:trHeight w:val="150"/>
          <w:jc w:val="center"/>
        </w:trPr>
        <w:tc>
          <w:tcPr>
            <w:tcW w:w="1838" w:type="dxa"/>
            <w:gridSpan w:val="3"/>
          </w:tcPr>
          <w:p w14:paraId="3A27D485" w14:textId="77777777" w:rsidR="0064611E" w:rsidRPr="00BC468A" w:rsidRDefault="0064611E" w:rsidP="00EF50B5">
            <w:pPr>
              <w:pStyle w:val="TAL"/>
            </w:pPr>
            <w:r w:rsidRPr="00BC468A">
              <w:rPr>
                <w:rFonts w:eastAsia="Calibri"/>
                <w:position w:val="-12"/>
                <w:szCs w:val="22"/>
              </w:rPr>
              <w:object w:dxaOrig="405" w:dyaOrig="345" w14:anchorId="5AD2CB65">
                <v:shape id="_x0000_i1040" type="#_x0000_t75" style="width:18pt;height:18pt" o:ole="" fillcolor="window">
                  <v:imagedata r:id="rId18" o:title=""/>
                </v:shape>
                <o:OLEObject Type="Embed" ProgID="Equation.3" ShapeID="_x0000_i1040" DrawAspect="Content" ObjectID="_1809158715" r:id="rId36"/>
              </w:object>
            </w:r>
            <w:r w:rsidRPr="00BC468A">
              <w:rPr>
                <w:vertAlign w:val="superscript"/>
              </w:rPr>
              <w:t>Note2</w:t>
            </w:r>
          </w:p>
        </w:tc>
        <w:tc>
          <w:tcPr>
            <w:tcW w:w="709" w:type="dxa"/>
          </w:tcPr>
          <w:p w14:paraId="2510CB7C" w14:textId="77777777" w:rsidR="0064611E" w:rsidRPr="00BC468A" w:rsidRDefault="0064611E" w:rsidP="00EF50B5">
            <w:pPr>
              <w:pStyle w:val="TAC"/>
            </w:pPr>
            <w:r w:rsidRPr="00BC468A">
              <w:t>dBm/15kHz</w:t>
            </w:r>
          </w:p>
        </w:tc>
        <w:tc>
          <w:tcPr>
            <w:tcW w:w="1417" w:type="dxa"/>
          </w:tcPr>
          <w:p w14:paraId="105B0D5F" w14:textId="77777777" w:rsidR="0064611E" w:rsidRPr="00BC468A" w:rsidRDefault="0064611E" w:rsidP="00EF50B5">
            <w:pPr>
              <w:pStyle w:val="TAC"/>
            </w:pPr>
            <w:r w:rsidRPr="00BC468A">
              <w:t>Config 1,2,3</w:t>
            </w:r>
          </w:p>
        </w:tc>
        <w:tc>
          <w:tcPr>
            <w:tcW w:w="1843" w:type="dxa"/>
            <w:gridSpan w:val="2"/>
          </w:tcPr>
          <w:p w14:paraId="101CA744" w14:textId="77777777" w:rsidR="0064611E" w:rsidRPr="00BC468A" w:rsidRDefault="0064611E" w:rsidP="00EF50B5">
            <w:pPr>
              <w:pStyle w:val="TAC"/>
            </w:pPr>
            <w:r w:rsidRPr="00BC468A">
              <w:t>-98</w:t>
            </w:r>
          </w:p>
        </w:tc>
        <w:tc>
          <w:tcPr>
            <w:tcW w:w="1843" w:type="dxa"/>
            <w:gridSpan w:val="2"/>
          </w:tcPr>
          <w:p w14:paraId="3649A68F" w14:textId="77777777" w:rsidR="0064611E" w:rsidRPr="00BC468A" w:rsidRDefault="0064611E" w:rsidP="00EF50B5">
            <w:pPr>
              <w:pStyle w:val="TAC"/>
            </w:pPr>
            <w:r w:rsidRPr="00BC468A">
              <w:t>-98</w:t>
            </w:r>
          </w:p>
        </w:tc>
        <w:tc>
          <w:tcPr>
            <w:tcW w:w="1701" w:type="dxa"/>
            <w:gridSpan w:val="2"/>
          </w:tcPr>
          <w:p w14:paraId="42878109" w14:textId="77777777" w:rsidR="0064611E" w:rsidRPr="00BC468A" w:rsidRDefault="0064611E" w:rsidP="00EF50B5">
            <w:pPr>
              <w:pStyle w:val="TAC"/>
            </w:pPr>
            <w:r w:rsidRPr="00BC468A">
              <w:t>-98</w:t>
            </w:r>
          </w:p>
        </w:tc>
      </w:tr>
      <w:tr w:rsidR="0064611E" w:rsidRPr="00BC468A" w14:paraId="5F0062F2" w14:textId="77777777" w:rsidTr="00EF50B5">
        <w:trPr>
          <w:cantSplit/>
          <w:trHeight w:val="150"/>
          <w:jc w:val="center"/>
        </w:trPr>
        <w:tc>
          <w:tcPr>
            <w:tcW w:w="1838" w:type="dxa"/>
            <w:gridSpan w:val="3"/>
            <w:vMerge w:val="restart"/>
          </w:tcPr>
          <w:p w14:paraId="0D64B6C4" w14:textId="77777777" w:rsidR="0064611E" w:rsidRPr="00BC468A" w:rsidRDefault="0064611E" w:rsidP="00EF50B5">
            <w:pPr>
              <w:pStyle w:val="TAL"/>
            </w:pPr>
            <w:r w:rsidRPr="00BC468A">
              <w:rPr>
                <w:rFonts w:eastAsia="Calibri"/>
                <w:position w:val="-12"/>
                <w:szCs w:val="22"/>
              </w:rPr>
              <w:object w:dxaOrig="405" w:dyaOrig="345" w14:anchorId="63D1DAEC">
                <v:shape id="_x0000_i1041" type="#_x0000_t75" style="width:18pt;height:18pt" o:ole="" fillcolor="window">
                  <v:imagedata r:id="rId18" o:title=""/>
                </v:shape>
                <o:OLEObject Type="Embed" ProgID="Equation.3" ShapeID="_x0000_i1041" DrawAspect="Content" ObjectID="_1809158716" r:id="rId37"/>
              </w:object>
            </w:r>
            <w:r w:rsidRPr="00BC468A">
              <w:rPr>
                <w:vertAlign w:val="superscript"/>
              </w:rPr>
              <w:t>Note2</w:t>
            </w:r>
          </w:p>
        </w:tc>
        <w:tc>
          <w:tcPr>
            <w:tcW w:w="709" w:type="dxa"/>
            <w:vMerge w:val="restart"/>
          </w:tcPr>
          <w:p w14:paraId="6BC43060" w14:textId="77777777" w:rsidR="0064611E" w:rsidRPr="00BC468A" w:rsidRDefault="0064611E" w:rsidP="00EF50B5">
            <w:pPr>
              <w:pStyle w:val="TAC"/>
            </w:pPr>
            <w:r w:rsidRPr="00BC468A">
              <w:t>dBm/SCS</w:t>
            </w:r>
          </w:p>
        </w:tc>
        <w:tc>
          <w:tcPr>
            <w:tcW w:w="1417" w:type="dxa"/>
          </w:tcPr>
          <w:p w14:paraId="6080D566" w14:textId="77777777" w:rsidR="0064611E" w:rsidRPr="00BC468A" w:rsidRDefault="0064611E" w:rsidP="00EF50B5">
            <w:pPr>
              <w:pStyle w:val="TAC"/>
            </w:pPr>
            <w:r w:rsidRPr="00BC468A">
              <w:t>Config</w:t>
            </w:r>
            <w:r w:rsidRPr="00BC468A">
              <w:rPr>
                <w:szCs w:val="18"/>
              </w:rPr>
              <w:t xml:space="preserve"> </w:t>
            </w:r>
            <w:r w:rsidRPr="00BC468A">
              <w:t>1,2</w:t>
            </w:r>
          </w:p>
        </w:tc>
        <w:tc>
          <w:tcPr>
            <w:tcW w:w="1843" w:type="dxa"/>
            <w:gridSpan w:val="2"/>
          </w:tcPr>
          <w:p w14:paraId="49879414" w14:textId="77777777" w:rsidR="0064611E" w:rsidRPr="00BC468A" w:rsidRDefault="0064611E" w:rsidP="00EF50B5">
            <w:pPr>
              <w:pStyle w:val="TAC"/>
            </w:pPr>
            <w:r w:rsidRPr="00BC468A">
              <w:t>-98</w:t>
            </w:r>
          </w:p>
        </w:tc>
        <w:tc>
          <w:tcPr>
            <w:tcW w:w="1843" w:type="dxa"/>
            <w:gridSpan w:val="2"/>
          </w:tcPr>
          <w:p w14:paraId="71489DED" w14:textId="77777777" w:rsidR="0064611E" w:rsidRPr="00BC468A" w:rsidRDefault="0064611E" w:rsidP="00EF50B5">
            <w:pPr>
              <w:pStyle w:val="TAC"/>
            </w:pPr>
            <w:r w:rsidRPr="00BC468A">
              <w:t>-95</w:t>
            </w:r>
          </w:p>
        </w:tc>
        <w:tc>
          <w:tcPr>
            <w:tcW w:w="1701" w:type="dxa"/>
            <w:gridSpan w:val="2"/>
          </w:tcPr>
          <w:p w14:paraId="09DF8510" w14:textId="77777777" w:rsidR="0064611E" w:rsidRPr="00BC468A" w:rsidRDefault="0064611E" w:rsidP="00EF50B5">
            <w:pPr>
              <w:pStyle w:val="TAC"/>
            </w:pPr>
            <w:r w:rsidRPr="00BC468A">
              <w:t>-95</w:t>
            </w:r>
          </w:p>
        </w:tc>
      </w:tr>
      <w:tr w:rsidR="0064611E" w:rsidRPr="00BC468A" w14:paraId="08C58917" w14:textId="77777777" w:rsidTr="00EF50B5">
        <w:trPr>
          <w:cantSplit/>
          <w:trHeight w:val="150"/>
          <w:jc w:val="center"/>
        </w:trPr>
        <w:tc>
          <w:tcPr>
            <w:tcW w:w="1838" w:type="dxa"/>
            <w:gridSpan w:val="3"/>
            <w:vMerge/>
          </w:tcPr>
          <w:p w14:paraId="2CE0B73B" w14:textId="77777777" w:rsidR="0064611E" w:rsidRPr="00BC468A" w:rsidRDefault="0064611E" w:rsidP="00EF50B5">
            <w:pPr>
              <w:pStyle w:val="TAL"/>
            </w:pPr>
          </w:p>
        </w:tc>
        <w:tc>
          <w:tcPr>
            <w:tcW w:w="709" w:type="dxa"/>
            <w:vMerge/>
          </w:tcPr>
          <w:p w14:paraId="43E219B1" w14:textId="77777777" w:rsidR="0064611E" w:rsidRPr="00BC468A" w:rsidRDefault="0064611E" w:rsidP="00EF50B5">
            <w:pPr>
              <w:pStyle w:val="TAC"/>
            </w:pPr>
          </w:p>
        </w:tc>
        <w:tc>
          <w:tcPr>
            <w:tcW w:w="1417" w:type="dxa"/>
          </w:tcPr>
          <w:p w14:paraId="54006B2C" w14:textId="77777777" w:rsidR="0064611E" w:rsidRPr="00BC468A" w:rsidRDefault="0064611E" w:rsidP="00EF50B5">
            <w:pPr>
              <w:pStyle w:val="TAC"/>
            </w:pPr>
            <w:r w:rsidRPr="00BC468A">
              <w:t>Config</w:t>
            </w:r>
            <w:r w:rsidRPr="00BC468A">
              <w:rPr>
                <w:szCs w:val="18"/>
              </w:rPr>
              <w:t xml:space="preserve"> </w:t>
            </w:r>
            <w:r w:rsidRPr="00BC468A">
              <w:t>3</w:t>
            </w:r>
          </w:p>
        </w:tc>
        <w:tc>
          <w:tcPr>
            <w:tcW w:w="1843" w:type="dxa"/>
            <w:gridSpan w:val="2"/>
          </w:tcPr>
          <w:p w14:paraId="2F1C68F4" w14:textId="77777777" w:rsidR="0064611E" w:rsidRPr="00BC468A" w:rsidRDefault="0064611E" w:rsidP="00EF50B5">
            <w:pPr>
              <w:pStyle w:val="TAC"/>
            </w:pPr>
            <w:r w:rsidRPr="00BC468A">
              <w:t>-95</w:t>
            </w:r>
          </w:p>
        </w:tc>
        <w:tc>
          <w:tcPr>
            <w:tcW w:w="1843" w:type="dxa"/>
            <w:gridSpan w:val="2"/>
          </w:tcPr>
          <w:p w14:paraId="6FF316AE" w14:textId="77777777" w:rsidR="0064611E" w:rsidRPr="00BC468A" w:rsidRDefault="0064611E" w:rsidP="00EF50B5">
            <w:pPr>
              <w:pStyle w:val="TAC"/>
            </w:pPr>
            <w:r w:rsidRPr="00BC468A">
              <w:t>-95</w:t>
            </w:r>
          </w:p>
        </w:tc>
        <w:tc>
          <w:tcPr>
            <w:tcW w:w="1701" w:type="dxa"/>
            <w:gridSpan w:val="2"/>
          </w:tcPr>
          <w:p w14:paraId="5BB9FA55" w14:textId="77777777" w:rsidR="0064611E" w:rsidRPr="00BC468A" w:rsidRDefault="0064611E" w:rsidP="00EF50B5">
            <w:pPr>
              <w:pStyle w:val="TAC"/>
            </w:pPr>
            <w:r w:rsidRPr="00BC468A">
              <w:t>-95</w:t>
            </w:r>
          </w:p>
        </w:tc>
      </w:tr>
      <w:tr w:rsidR="0064611E" w:rsidRPr="00BC468A" w14:paraId="33EAF8D5" w14:textId="77777777" w:rsidTr="00EF50B5">
        <w:trPr>
          <w:cantSplit/>
          <w:trHeight w:val="92"/>
          <w:jc w:val="center"/>
        </w:trPr>
        <w:tc>
          <w:tcPr>
            <w:tcW w:w="1838" w:type="dxa"/>
            <w:gridSpan w:val="3"/>
            <w:vMerge w:val="restart"/>
          </w:tcPr>
          <w:p w14:paraId="1D28F4A6" w14:textId="77777777" w:rsidR="0064611E" w:rsidRPr="00BC468A" w:rsidRDefault="0064611E" w:rsidP="00EF50B5">
            <w:pPr>
              <w:pStyle w:val="TAL"/>
              <w:rPr>
                <w:rFonts w:cs="v4.2.0"/>
              </w:rPr>
            </w:pPr>
            <w:r w:rsidRPr="00BC468A">
              <w:rPr>
                <w:rFonts w:cs="v4.2.0"/>
              </w:rPr>
              <w:t>SS-RSRP</w:t>
            </w:r>
            <w:r w:rsidRPr="00BC468A">
              <w:rPr>
                <w:vertAlign w:val="superscript"/>
              </w:rPr>
              <w:t xml:space="preserve"> Note 3</w:t>
            </w:r>
          </w:p>
        </w:tc>
        <w:tc>
          <w:tcPr>
            <w:tcW w:w="709" w:type="dxa"/>
            <w:vMerge w:val="restart"/>
          </w:tcPr>
          <w:p w14:paraId="473E4E1C" w14:textId="77777777" w:rsidR="0064611E" w:rsidRPr="00BC468A" w:rsidRDefault="0064611E" w:rsidP="00EF50B5">
            <w:pPr>
              <w:pStyle w:val="TAC"/>
            </w:pPr>
            <w:r w:rsidRPr="00BC468A">
              <w:t>dBm/SCS</w:t>
            </w:r>
          </w:p>
        </w:tc>
        <w:tc>
          <w:tcPr>
            <w:tcW w:w="1417" w:type="dxa"/>
          </w:tcPr>
          <w:p w14:paraId="3C475ECA" w14:textId="77777777" w:rsidR="0064611E" w:rsidRPr="00BC468A" w:rsidRDefault="0064611E" w:rsidP="00EF50B5">
            <w:pPr>
              <w:pStyle w:val="TAC"/>
            </w:pPr>
            <w:r w:rsidRPr="00BC468A">
              <w:t>Config</w:t>
            </w:r>
            <w:r w:rsidRPr="00BC468A">
              <w:rPr>
                <w:szCs w:val="18"/>
              </w:rPr>
              <w:t xml:space="preserve"> </w:t>
            </w:r>
            <w:r w:rsidRPr="00BC468A">
              <w:t>1,2</w:t>
            </w:r>
          </w:p>
        </w:tc>
        <w:tc>
          <w:tcPr>
            <w:tcW w:w="851" w:type="dxa"/>
          </w:tcPr>
          <w:p w14:paraId="190C4453" w14:textId="77777777" w:rsidR="0064611E" w:rsidRPr="00BC468A" w:rsidRDefault="0064611E" w:rsidP="00EF50B5">
            <w:pPr>
              <w:pStyle w:val="TAC"/>
            </w:pPr>
            <w:r w:rsidRPr="00BC468A">
              <w:t>-94</w:t>
            </w:r>
          </w:p>
        </w:tc>
        <w:tc>
          <w:tcPr>
            <w:tcW w:w="992" w:type="dxa"/>
          </w:tcPr>
          <w:p w14:paraId="06A5EEEF" w14:textId="77777777" w:rsidR="0064611E" w:rsidRPr="00BC468A" w:rsidRDefault="0064611E" w:rsidP="00EF50B5">
            <w:pPr>
              <w:pStyle w:val="TAC"/>
            </w:pPr>
            <w:r w:rsidRPr="00BC468A">
              <w:t>-94</w:t>
            </w:r>
          </w:p>
        </w:tc>
        <w:tc>
          <w:tcPr>
            <w:tcW w:w="851" w:type="dxa"/>
          </w:tcPr>
          <w:p w14:paraId="26CC04F1" w14:textId="77777777" w:rsidR="0064611E" w:rsidRPr="00BC468A" w:rsidRDefault="0064611E" w:rsidP="00EF50B5">
            <w:pPr>
              <w:pStyle w:val="TAC"/>
            </w:pPr>
            <w:r w:rsidRPr="00BC468A">
              <w:t>-91</w:t>
            </w:r>
          </w:p>
        </w:tc>
        <w:tc>
          <w:tcPr>
            <w:tcW w:w="992" w:type="dxa"/>
          </w:tcPr>
          <w:p w14:paraId="7BE65B47" w14:textId="77777777" w:rsidR="0064611E" w:rsidRPr="00BC468A" w:rsidRDefault="0064611E" w:rsidP="00EF50B5">
            <w:pPr>
              <w:pStyle w:val="TAC"/>
            </w:pPr>
            <w:r w:rsidRPr="00BC468A">
              <w:t>-91</w:t>
            </w:r>
          </w:p>
        </w:tc>
        <w:tc>
          <w:tcPr>
            <w:tcW w:w="850" w:type="dxa"/>
          </w:tcPr>
          <w:p w14:paraId="4F48A8CE" w14:textId="77777777" w:rsidR="0064611E" w:rsidRPr="00BC468A" w:rsidRDefault="0064611E" w:rsidP="00EF50B5">
            <w:pPr>
              <w:pStyle w:val="TAC"/>
            </w:pPr>
            <w:r w:rsidRPr="00BC468A">
              <w:t>-Infinity</w:t>
            </w:r>
          </w:p>
        </w:tc>
        <w:tc>
          <w:tcPr>
            <w:tcW w:w="851" w:type="dxa"/>
          </w:tcPr>
          <w:p w14:paraId="3180C3F9" w14:textId="77777777" w:rsidR="0064611E" w:rsidRPr="00BC468A" w:rsidRDefault="0064611E" w:rsidP="00EF50B5">
            <w:pPr>
              <w:pStyle w:val="TAC"/>
            </w:pPr>
            <w:r w:rsidRPr="00BC468A">
              <w:t>-88</w:t>
            </w:r>
          </w:p>
        </w:tc>
      </w:tr>
      <w:tr w:rsidR="0064611E" w:rsidRPr="00BC468A" w14:paraId="05B7AD51" w14:textId="77777777" w:rsidTr="00EF50B5">
        <w:trPr>
          <w:cantSplit/>
          <w:trHeight w:val="92"/>
          <w:jc w:val="center"/>
        </w:trPr>
        <w:tc>
          <w:tcPr>
            <w:tcW w:w="1838" w:type="dxa"/>
            <w:gridSpan w:val="3"/>
            <w:vMerge/>
          </w:tcPr>
          <w:p w14:paraId="5858C0E5" w14:textId="77777777" w:rsidR="0064611E" w:rsidRPr="00BC468A" w:rsidRDefault="0064611E" w:rsidP="00EF50B5">
            <w:pPr>
              <w:pStyle w:val="TAL"/>
            </w:pPr>
          </w:p>
        </w:tc>
        <w:tc>
          <w:tcPr>
            <w:tcW w:w="709" w:type="dxa"/>
            <w:vMerge/>
          </w:tcPr>
          <w:p w14:paraId="5FECEFE6" w14:textId="77777777" w:rsidR="0064611E" w:rsidRPr="00BC468A" w:rsidRDefault="0064611E" w:rsidP="00EF50B5">
            <w:pPr>
              <w:pStyle w:val="TAC"/>
            </w:pPr>
          </w:p>
        </w:tc>
        <w:tc>
          <w:tcPr>
            <w:tcW w:w="1417" w:type="dxa"/>
          </w:tcPr>
          <w:p w14:paraId="1FBC3B2D" w14:textId="77777777" w:rsidR="0064611E" w:rsidRPr="00BC468A" w:rsidRDefault="0064611E" w:rsidP="00EF50B5">
            <w:pPr>
              <w:pStyle w:val="TAC"/>
            </w:pPr>
            <w:r w:rsidRPr="00BC468A">
              <w:t>Config</w:t>
            </w:r>
            <w:r w:rsidRPr="00BC468A">
              <w:rPr>
                <w:szCs w:val="18"/>
              </w:rPr>
              <w:t xml:space="preserve"> </w:t>
            </w:r>
            <w:r w:rsidRPr="00BC468A">
              <w:t>3</w:t>
            </w:r>
          </w:p>
        </w:tc>
        <w:tc>
          <w:tcPr>
            <w:tcW w:w="851" w:type="dxa"/>
          </w:tcPr>
          <w:p w14:paraId="1336E10D" w14:textId="77777777" w:rsidR="0064611E" w:rsidRPr="00BC468A" w:rsidRDefault="0064611E" w:rsidP="00EF50B5">
            <w:pPr>
              <w:pStyle w:val="TAC"/>
            </w:pPr>
            <w:r w:rsidRPr="00BC468A">
              <w:t>-91</w:t>
            </w:r>
          </w:p>
        </w:tc>
        <w:tc>
          <w:tcPr>
            <w:tcW w:w="992" w:type="dxa"/>
          </w:tcPr>
          <w:p w14:paraId="3B646FF0" w14:textId="77777777" w:rsidR="0064611E" w:rsidRPr="00BC468A" w:rsidRDefault="0064611E" w:rsidP="00EF50B5">
            <w:pPr>
              <w:pStyle w:val="TAC"/>
            </w:pPr>
            <w:r w:rsidRPr="00BC468A">
              <w:t>-91</w:t>
            </w:r>
          </w:p>
        </w:tc>
        <w:tc>
          <w:tcPr>
            <w:tcW w:w="851" w:type="dxa"/>
          </w:tcPr>
          <w:p w14:paraId="17271737" w14:textId="77777777" w:rsidR="0064611E" w:rsidRPr="00BC468A" w:rsidRDefault="0064611E" w:rsidP="00EF50B5">
            <w:pPr>
              <w:pStyle w:val="TAC"/>
            </w:pPr>
            <w:r w:rsidRPr="00BC468A">
              <w:t>-91</w:t>
            </w:r>
          </w:p>
        </w:tc>
        <w:tc>
          <w:tcPr>
            <w:tcW w:w="992" w:type="dxa"/>
          </w:tcPr>
          <w:p w14:paraId="51B26854" w14:textId="77777777" w:rsidR="0064611E" w:rsidRPr="00BC468A" w:rsidRDefault="0064611E" w:rsidP="00EF50B5">
            <w:pPr>
              <w:pStyle w:val="TAC"/>
            </w:pPr>
            <w:r w:rsidRPr="00BC468A">
              <w:t>-91</w:t>
            </w:r>
          </w:p>
        </w:tc>
        <w:tc>
          <w:tcPr>
            <w:tcW w:w="850" w:type="dxa"/>
          </w:tcPr>
          <w:p w14:paraId="44594611" w14:textId="77777777" w:rsidR="0064611E" w:rsidRPr="00BC468A" w:rsidRDefault="0064611E" w:rsidP="00EF50B5">
            <w:pPr>
              <w:pStyle w:val="TAC"/>
            </w:pPr>
            <w:r w:rsidRPr="00BC468A">
              <w:t>-Infinity</w:t>
            </w:r>
          </w:p>
        </w:tc>
        <w:tc>
          <w:tcPr>
            <w:tcW w:w="851" w:type="dxa"/>
          </w:tcPr>
          <w:p w14:paraId="2FE1D511" w14:textId="77777777" w:rsidR="0064611E" w:rsidRPr="00BC468A" w:rsidRDefault="0064611E" w:rsidP="00EF50B5">
            <w:pPr>
              <w:pStyle w:val="TAC"/>
            </w:pPr>
            <w:r w:rsidRPr="00BC468A">
              <w:t>-88</w:t>
            </w:r>
          </w:p>
        </w:tc>
      </w:tr>
      <w:tr w:rsidR="0064611E" w:rsidRPr="00BC468A" w14:paraId="3D9FD038" w14:textId="77777777" w:rsidTr="00EF50B5">
        <w:trPr>
          <w:cantSplit/>
          <w:trHeight w:val="94"/>
          <w:jc w:val="center"/>
        </w:trPr>
        <w:tc>
          <w:tcPr>
            <w:tcW w:w="1838" w:type="dxa"/>
            <w:gridSpan w:val="3"/>
          </w:tcPr>
          <w:p w14:paraId="7280C27B" w14:textId="77777777" w:rsidR="0064611E" w:rsidRPr="00BC468A" w:rsidRDefault="0064611E" w:rsidP="00EF50B5">
            <w:pPr>
              <w:pStyle w:val="TAL"/>
            </w:pPr>
            <w:r w:rsidRPr="00BC468A">
              <w:rPr>
                <w:position w:val="-12"/>
              </w:rPr>
              <w:object w:dxaOrig="620" w:dyaOrig="380" w14:anchorId="04C88BE5">
                <v:shape id="_x0000_i1042" type="#_x0000_t75" style="width:18pt;height:18pt" o:ole="" fillcolor="window">
                  <v:imagedata r:id="rId21" o:title=""/>
                </v:shape>
                <o:OLEObject Type="Embed" ProgID="Equation.3" ShapeID="_x0000_i1042" DrawAspect="Content" ObjectID="_1809158717" r:id="rId38"/>
              </w:object>
            </w:r>
          </w:p>
        </w:tc>
        <w:tc>
          <w:tcPr>
            <w:tcW w:w="709" w:type="dxa"/>
          </w:tcPr>
          <w:p w14:paraId="50B1E284" w14:textId="77777777" w:rsidR="0064611E" w:rsidRPr="00BC468A" w:rsidRDefault="0064611E" w:rsidP="00EF50B5">
            <w:pPr>
              <w:pStyle w:val="TAC"/>
            </w:pPr>
            <w:r w:rsidRPr="00BC468A">
              <w:t>dB</w:t>
            </w:r>
          </w:p>
        </w:tc>
        <w:tc>
          <w:tcPr>
            <w:tcW w:w="1417" w:type="dxa"/>
          </w:tcPr>
          <w:p w14:paraId="534BC947" w14:textId="77777777" w:rsidR="0064611E" w:rsidRPr="00BC468A" w:rsidRDefault="0064611E" w:rsidP="00EF50B5">
            <w:pPr>
              <w:pStyle w:val="TAC"/>
            </w:pPr>
            <w:r w:rsidRPr="00BC468A">
              <w:t>Config 1,2</w:t>
            </w:r>
          </w:p>
        </w:tc>
        <w:tc>
          <w:tcPr>
            <w:tcW w:w="851" w:type="dxa"/>
          </w:tcPr>
          <w:p w14:paraId="1D759524" w14:textId="77777777" w:rsidR="0064611E" w:rsidRPr="00BC468A" w:rsidDel="004B51DC" w:rsidRDefault="0064611E" w:rsidP="00EF50B5">
            <w:pPr>
              <w:pStyle w:val="TAC"/>
            </w:pPr>
            <w:r w:rsidRPr="00BC468A">
              <w:t>4</w:t>
            </w:r>
          </w:p>
        </w:tc>
        <w:tc>
          <w:tcPr>
            <w:tcW w:w="992" w:type="dxa"/>
          </w:tcPr>
          <w:p w14:paraId="42E75294" w14:textId="77777777" w:rsidR="0064611E" w:rsidRPr="00BC468A" w:rsidDel="004B51DC" w:rsidRDefault="0064611E" w:rsidP="00EF50B5">
            <w:pPr>
              <w:pStyle w:val="TAC"/>
            </w:pPr>
            <w:r w:rsidRPr="00BC468A">
              <w:t>4</w:t>
            </w:r>
          </w:p>
        </w:tc>
        <w:tc>
          <w:tcPr>
            <w:tcW w:w="851" w:type="dxa"/>
          </w:tcPr>
          <w:p w14:paraId="3F57E310" w14:textId="77777777" w:rsidR="0064611E" w:rsidRPr="00BC468A" w:rsidDel="00B36E6D" w:rsidRDefault="0064611E" w:rsidP="00EF50B5">
            <w:pPr>
              <w:pStyle w:val="TAC"/>
            </w:pPr>
            <w:r w:rsidRPr="00BC468A">
              <w:t>4</w:t>
            </w:r>
          </w:p>
        </w:tc>
        <w:tc>
          <w:tcPr>
            <w:tcW w:w="992" w:type="dxa"/>
          </w:tcPr>
          <w:p w14:paraId="29AEBAD9" w14:textId="77777777" w:rsidR="0064611E" w:rsidRPr="00BC468A" w:rsidDel="004B51DC" w:rsidRDefault="0064611E" w:rsidP="00EF50B5">
            <w:pPr>
              <w:pStyle w:val="TAC"/>
            </w:pPr>
            <w:r w:rsidRPr="00BC468A">
              <w:t>-3.79</w:t>
            </w:r>
          </w:p>
        </w:tc>
        <w:tc>
          <w:tcPr>
            <w:tcW w:w="850" w:type="dxa"/>
          </w:tcPr>
          <w:p w14:paraId="2F42EF19" w14:textId="77777777" w:rsidR="0064611E" w:rsidRPr="00BC468A" w:rsidRDefault="0064611E" w:rsidP="00EF50B5">
            <w:pPr>
              <w:pStyle w:val="TAC"/>
            </w:pPr>
            <w:r w:rsidRPr="00BC468A">
              <w:t>-Infinity</w:t>
            </w:r>
          </w:p>
        </w:tc>
        <w:tc>
          <w:tcPr>
            <w:tcW w:w="851" w:type="dxa"/>
          </w:tcPr>
          <w:p w14:paraId="35DB6ADF" w14:textId="77777777" w:rsidR="0064611E" w:rsidRPr="00BC468A" w:rsidRDefault="0064611E" w:rsidP="00EF50B5">
            <w:pPr>
              <w:pStyle w:val="TAC"/>
            </w:pPr>
            <w:r w:rsidRPr="00BC468A">
              <w:t>1.54</w:t>
            </w:r>
          </w:p>
        </w:tc>
      </w:tr>
      <w:tr w:rsidR="0064611E" w:rsidRPr="00BC468A" w14:paraId="586F3E18" w14:textId="77777777" w:rsidTr="00EF50B5">
        <w:trPr>
          <w:cantSplit/>
          <w:trHeight w:val="94"/>
          <w:jc w:val="center"/>
        </w:trPr>
        <w:tc>
          <w:tcPr>
            <w:tcW w:w="1838" w:type="dxa"/>
            <w:gridSpan w:val="3"/>
          </w:tcPr>
          <w:p w14:paraId="3703BAB4" w14:textId="77777777" w:rsidR="0064611E" w:rsidRPr="00BC468A" w:rsidRDefault="0064611E" w:rsidP="00EF50B5">
            <w:pPr>
              <w:pStyle w:val="TAL"/>
            </w:pPr>
            <w:r w:rsidRPr="00BC468A">
              <w:rPr>
                <w:position w:val="-12"/>
              </w:rPr>
              <w:object w:dxaOrig="800" w:dyaOrig="380" w14:anchorId="1CAB82D8">
                <v:shape id="_x0000_i1043" type="#_x0000_t75" style="width:24pt;height:18pt" o:ole="" fillcolor="window">
                  <v:imagedata r:id="rId23" o:title=""/>
                </v:shape>
                <o:OLEObject Type="Embed" ProgID="Equation.3" ShapeID="_x0000_i1043" DrawAspect="Content" ObjectID="_1809158718" r:id="rId39"/>
              </w:object>
            </w:r>
          </w:p>
        </w:tc>
        <w:tc>
          <w:tcPr>
            <w:tcW w:w="709" w:type="dxa"/>
          </w:tcPr>
          <w:p w14:paraId="251E545F" w14:textId="77777777" w:rsidR="0064611E" w:rsidRPr="00BC468A" w:rsidRDefault="0064611E" w:rsidP="00EF50B5">
            <w:pPr>
              <w:pStyle w:val="TAC"/>
            </w:pPr>
            <w:r w:rsidRPr="00BC468A">
              <w:t>dB</w:t>
            </w:r>
          </w:p>
        </w:tc>
        <w:tc>
          <w:tcPr>
            <w:tcW w:w="1417" w:type="dxa"/>
          </w:tcPr>
          <w:p w14:paraId="17979735" w14:textId="77777777" w:rsidR="0064611E" w:rsidRPr="00BC468A" w:rsidRDefault="0064611E" w:rsidP="00EF50B5">
            <w:pPr>
              <w:pStyle w:val="TAC"/>
            </w:pPr>
            <w:r w:rsidRPr="00BC468A">
              <w:t>Config 1,2</w:t>
            </w:r>
          </w:p>
        </w:tc>
        <w:tc>
          <w:tcPr>
            <w:tcW w:w="851" w:type="dxa"/>
          </w:tcPr>
          <w:p w14:paraId="2D9085CD" w14:textId="77777777" w:rsidR="0064611E" w:rsidRPr="00BC468A" w:rsidDel="004B51DC" w:rsidRDefault="0064611E" w:rsidP="00EF50B5">
            <w:pPr>
              <w:pStyle w:val="TAC"/>
            </w:pPr>
            <w:r w:rsidRPr="00BC468A">
              <w:t>4</w:t>
            </w:r>
          </w:p>
        </w:tc>
        <w:tc>
          <w:tcPr>
            <w:tcW w:w="992" w:type="dxa"/>
          </w:tcPr>
          <w:p w14:paraId="1C69D022" w14:textId="77777777" w:rsidR="0064611E" w:rsidRPr="00BC468A" w:rsidDel="004B51DC" w:rsidRDefault="0064611E" w:rsidP="00EF50B5">
            <w:pPr>
              <w:pStyle w:val="TAC"/>
            </w:pPr>
            <w:r w:rsidRPr="00BC468A">
              <w:t>4</w:t>
            </w:r>
          </w:p>
        </w:tc>
        <w:tc>
          <w:tcPr>
            <w:tcW w:w="851" w:type="dxa"/>
          </w:tcPr>
          <w:p w14:paraId="226266D8" w14:textId="77777777" w:rsidR="0064611E" w:rsidRPr="00BC468A" w:rsidDel="00B36E6D" w:rsidRDefault="0064611E" w:rsidP="00EF50B5">
            <w:pPr>
              <w:pStyle w:val="TAC"/>
            </w:pPr>
            <w:r w:rsidRPr="00BC468A">
              <w:t>4</w:t>
            </w:r>
          </w:p>
        </w:tc>
        <w:tc>
          <w:tcPr>
            <w:tcW w:w="992" w:type="dxa"/>
          </w:tcPr>
          <w:p w14:paraId="341032AD" w14:textId="77777777" w:rsidR="0064611E" w:rsidRPr="00BC468A" w:rsidDel="004B51DC" w:rsidRDefault="0064611E" w:rsidP="00EF50B5">
            <w:pPr>
              <w:pStyle w:val="TAC"/>
            </w:pPr>
            <w:r w:rsidRPr="00BC468A">
              <w:t>4</w:t>
            </w:r>
          </w:p>
        </w:tc>
        <w:tc>
          <w:tcPr>
            <w:tcW w:w="850" w:type="dxa"/>
          </w:tcPr>
          <w:p w14:paraId="6C74F841" w14:textId="77777777" w:rsidR="0064611E" w:rsidRPr="00BC468A" w:rsidRDefault="0064611E" w:rsidP="00EF50B5">
            <w:pPr>
              <w:pStyle w:val="TAC"/>
            </w:pPr>
            <w:r w:rsidRPr="00BC468A">
              <w:t>-Infinity</w:t>
            </w:r>
          </w:p>
        </w:tc>
        <w:tc>
          <w:tcPr>
            <w:tcW w:w="851" w:type="dxa"/>
          </w:tcPr>
          <w:p w14:paraId="5E64B48C" w14:textId="77777777" w:rsidR="0064611E" w:rsidRPr="00BC468A" w:rsidRDefault="0064611E" w:rsidP="00EF50B5">
            <w:pPr>
              <w:pStyle w:val="TAC"/>
            </w:pPr>
            <w:r w:rsidRPr="00BC468A">
              <w:t>7</w:t>
            </w:r>
          </w:p>
        </w:tc>
      </w:tr>
      <w:tr w:rsidR="0064611E" w:rsidRPr="00BC468A" w14:paraId="15E3C8F1" w14:textId="77777777" w:rsidTr="00EF50B5">
        <w:trPr>
          <w:cantSplit/>
          <w:trHeight w:val="94"/>
          <w:jc w:val="center"/>
        </w:trPr>
        <w:tc>
          <w:tcPr>
            <w:tcW w:w="1838" w:type="dxa"/>
            <w:gridSpan w:val="3"/>
            <w:vMerge w:val="restart"/>
          </w:tcPr>
          <w:p w14:paraId="3EADF363" w14:textId="77777777" w:rsidR="0064611E" w:rsidRPr="00BC468A" w:rsidRDefault="0064611E" w:rsidP="00EF50B5">
            <w:pPr>
              <w:pStyle w:val="TAL"/>
              <w:rPr>
                <w:rFonts w:cs="Arial"/>
                <w:szCs w:val="18"/>
              </w:rPr>
            </w:pPr>
            <w:r w:rsidRPr="00BC468A">
              <w:rPr>
                <w:rFonts w:cs="Arial"/>
                <w:szCs w:val="18"/>
              </w:rPr>
              <w:t>Io</w:t>
            </w:r>
            <w:r w:rsidRPr="00BC468A">
              <w:rPr>
                <w:rFonts w:cs="Arial"/>
                <w:szCs w:val="18"/>
                <w:vertAlign w:val="superscript"/>
              </w:rPr>
              <w:t>Note3</w:t>
            </w:r>
          </w:p>
        </w:tc>
        <w:tc>
          <w:tcPr>
            <w:tcW w:w="709" w:type="dxa"/>
          </w:tcPr>
          <w:p w14:paraId="325F008C" w14:textId="77777777" w:rsidR="0064611E" w:rsidRPr="00BC468A" w:rsidRDefault="0064611E" w:rsidP="00EF50B5">
            <w:pPr>
              <w:pStyle w:val="TAC"/>
              <w:rPr>
                <w:rFonts w:cs="Arial"/>
                <w:szCs w:val="18"/>
              </w:rPr>
            </w:pPr>
            <w:r w:rsidRPr="00BC468A">
              <w:rPr>
                <w:rFonts w:cs="Arial"/>
                <w:szCs w:val="18"/>
              </w:rPr>
              <w:t>dBm/ChBW</w:t>
            </w:r>
          </w:p>
        </w:tc>
        <w:tc>
          <w:tcPr>
            <w:tcW w:w="1417" w:type="dxa"/>
          </w:tcPr>
          <w:p w14:paraId="01A4BDB3" w14:textId="77777777" w:rsidR="0064611E" w:rsidRPr="00BC468A" w:rsidRDefault="0064611E" w:rsidP="00EF50B5">
            <w:pPr>
              <w:pStyle w:val="TAC"/>
              <w:rPr>
                <w:rFonts w:cs="Arial"/>
                <w:szCs w:val="18"/>
              </w:rPr>
            </w:pPr>
            <w:r w:rsidRPr="00BC468A">
              <w:rPr>
                <w:rFonts w:cs="Arial"/>
                <w:szCs w:val="18"/>
              </w:rPr>
              <w:t>Config 1,2</w:t>
            </w:r>
          </w:p>
        </w:tc>
        <w:tc>
          <w:tcPr>
            <w:tcW w:w="851" w:type="dxa"/>
          </w:tcPr>
          <w:p w14:paraId="280E3067" w14:textId="77777777" w:rsidR="0064611E" w:rsidRPr="00BC468A" w:rsidRDefault="0064611E" w:rsidP="00EF50B5">
            <w:pPr>
              <w:pStyle w:val="TAC"/>
              <w:rPr>
                <w:rFonts w:cs="Arial"/>
                <w:szCs w:val="18"/>
              </w:rPr>
            </w:pPr>
            <w:r w:rsidRPr="00BC468A">
              <w:rPr>
                <w:rFonts w:cs="Arial"/>
                <w:szCs w:val="18"/>
              </w:rPr>
              <w:t>-64.59</w:t>
            </w:r>
          </w:p>
        </w:tc>
        <w:tc>
          <w:tcPr>
            <w:tcW w:w="992" w:type="dxa"/>
          </w:tcPr>
          <w:p w14:paraId="4363B7FC" w14:textId="77777777" w:rsidR="0064611E" w:rsidRPr="00BC468A" w:rsidRDefault="0064611E" w:rsidP="00EF50B5">
            <w:pPr>
              <w:pStyle w:val="TAC"/>
              <w:rPr>
                <w:rFonts w:cs="Arial"/>
                <w:szCs w:val="18"/>
              </w:rPr>
            </w:pPr>
            <w:r w:rsidRPr="00BC468A">
              <w:rPr>
                <w:rFonts w:cs="Arial"/>
                <w:szCs w:val="18"/>
              </w:rPr>
              <w:t>-64.59</w:t>
            </w:r>
          </w:p>
        </w:tc>
        <w:tc>
          <w:tcPr>
            <w:tcW w:w="851" w:type="dxa"/>
          </w:tcPr>
          <w:p w14:paraId="63961859" w14:textId="77777777" w:rsidR="0064611E" w:rsidRPr="00BC468A" w:rsidRDefault="0064611E" w:rsidP="00EF50B5">
            <w:pPr>
              <w:pStyle w:val="TAC"/>
              <w:rPr>
                <w:rFonts w:cs="Arial"/>
                <w:szCs w:val="18"/>
              </w:rPr>
            </w:pPr>
            <w:r w:rsidRPr="00BC468A">
              <w:rPr>
                <w:rFonts w:cs="Arial"/>
                <w:szCs w:val="18"/>
              </w:rPr>
              <w:t>-58.49</w:t>
            </w:r>
          </w:p>
        </w:tc>
        <w:tc>
          <w:tcPr>
            <w:tcW w:w="992" w:type="dxa"/>
          </w:tcPr>
          <w:p w14:paraId="1030EFBE" w14:textId="77777777" w:rsidR="0064611E" w:rsidRPr="00BC468A" w:rsidRDefault="0064611E" w:rsidP="00EF50B5">
            <w:pPr>
              <w:pStyle w:val="TAC"/>
              <w:rPr>
                <w:rFonts w:cs="Arial"/>
                <w:szCs w:val="18"/>
              </w:rPr>
            </w:pPr>
            <w:r w:rsidRPr="00BC468A">
              <w:rPr>
                <w:rFonts w:cs="Arial"/>
                <w:szCs w:val="18"/>
              </w:rPr>
              <w:t>-54.64</w:t>
            </w:r>
          </w:p>
        </w:tc>
        <w:tc>
          <w:tcPr>
            <w:tcW w:w="850" w:type="dxa"/>
          </w:tcPr>
          <w:p w14:paraId="406A0498" w14:textId="77777777" w:rsidR="0064611E" w:rsidRPr="00BC468A" w:rsidRDefault="0064611E" w:rsidP="00EF50B5">
            <w:pPr>
              <w:pStyle w:val="TAC"/>
              <w:rPr>
                <w:rFonts w:cs="Arial"/>
                <w:szCs w:val="18"/>
              </w:rPr>
            </w:pPr>
            <w:r w:rsidRPr="00BC468A">
              <w:rPr>
                <w:rFonts w:cs="Arial"/>
                <w:szCs w:val="18"/>
              </w:rPr>
              <w:t>-58.49</w:t>
            </w:r>
          </w:p>
        </w:tc>
        <w:tc>
          <w:tcPr>
            <w:tcW w:w="851" w:type="dxa"/>
          </w:tcPr>
          <w:p w14:paraId="3E3F1A61" w14:textId="77777777" w:rsidR="0064611E" w:rsidRPr="00BC468A" w:rsidRDefault="0064611E" w:rsidP="00EF50B5">
            <w:pPr>
              <w:pStyle w:val="TAC"/>
              <w:rPr>
                <w:rFonts w:cs="Arial"/>
                <w:szCs w:val="18"/>
              </w:rPr>
            </w:pPr>
            <w:r w:rsidRPr="00BC468A">
              <w:rPr>
                <w:rFonts w:cs="Arial"/>
                <w:szCs w:val="18"/>
              </w:rPr>
              <w:t>-54.64</w:t>
            </w:r>
          </w:p>
        </w:tc>
      </w:tr>
      <w:tr w:rsidR="0064611E" w:rsidRPr="00BC468A" w14:paraId="1BB9590D" w14:textId="77777777" w:rsidTr="00EF50B5">
        <w:trPr>
          <w:cantSplit/>
          <w:trHeight w:val="94"/>
          <w:jc w:val="center"/>
        </w:trPr>
        <w:tc>
          <w:tcPr>
            <w:tcW w:w="1838" w:type="dxa"/>
            <w:gridSpan w:val="3"/>
            <w:vMerge/>
          </w:tcPr>
          <w:p w14:paraId="5EA086E3" w14:textId="77777777" w:rsidR="0064611E" w:rsidRPr="00BC468A" w:rsidRDefault="0064611E" w:rsidP="00EF50B5">
            <w:pPr>
              <w:pStyle w:val="TAL"/>
              <w:rPr>
                <w:rFonts w:cs="Arial"/>
                <w:szCs w:val="18"/>
              </w:rPr>
            </w:pPr>
          </w:p>
        </w:tc>
        <w:tc>
          <w:tcPr>
            <w:tcW w:w="709" w:type="dxa"/>
          </w:tcPr>
          <w:p w14:paraId="4F639B4A" w14:textId="77777777" w:rsidR="0064611E" w:rsidRPr="00BC468A" w:rsidRDefault="0064611E" w:rsidP="00EF50B5">
            <w:pPr>
              <w:pStyle w:val="TAC"/>
              <w:rPr>
                <w:rFonts w:cs="Arial"/>
                <w:szCs w:val="18"/>
              </w:rPr>
            </w:pPr>
            <w:r w:rsidRPr="00BC468A">
              <w:rPr>
                <w:rFonts w:cs="Arial"/>
                <w:szCs w:val="18"/>
              </w:rPr>
              <w:t>dBm/ChBW</w:t>
            </w:r>
          </w:p>
        </w:tc>
        <w:tc>
          <w:tcPr>
            <w:tcW w:w="1417" w:type="dxa"/>
          </w:tcPr>
          <w:p w14:paraId="3B494425" w14:textId="77777777" w:rsidR="0064611E" w:rsidRPr="00BC468A" w:rsidRDefault="0064611E" w:rsidP="00EF50B5">
            <w:pPr>
              <w:pStyle w:val="TAC"/>
              <w:rPr>
                <w:rFonts w:cs="Arial"/>
                <w:szCs w:val="18"/>
              </w:rPr>
            </w:pPr>
            <w:r w:rsidRPr="00BC468A">
              <w:rPr>
                <w:rFonts w:cs="Arial"/>
                <w:szCs w:val="18"/>
              </w:rPr>
              <w:t>Config 3</w:t>
            </w:r>
          </w:p>
        </w:tc>
        <w:tc>
          <w:tcPr>
            <w:tcW w:w="851" w:type="dxa"/>
          </w:tcPr>
          <w:p w14:paraId="04C80641" w14:textId="77777777" w:rsidR="0064611E" w:rsidRPr="00BC468A" w:rsidRDefault="0064611E" w:rsidP="00EF50B5">
            <w:pPr>
              <w:pStyle w:val="TAC"/>
              <w:rPr>
                <w:rFonts w:cs="Arial"/>
                <w:szCs w:val="18"/>
              </w:rPr>
            </w:pPr>
            <w:r w:rsidRPr="00BC468A">
              <w:rPr>
                <w:rFonts w:cs="Arial"/>
                <w:szCs w:val="18"/>
              </w:rPr>
              <w:t>-58.49</w:t>
            </w:r>
          </w:p>
        </w:tc>
        <w:tc>
          <w:tcPr>
            <w:tcW w:w="992" w:type="dxa"/>
          </w:tcPr>
          <w:p w14:paraId="08A491AE" w14:textId="77777777" w:rsidR="0064611E" w:rsidRPr="00BC468A" w:rsidRDefault="0064611E" w:rsidP="00EF50B5">
            <w:pPr>
              <w:pStyle w:val="TAC"/>
              <w:rPr>
                <w:rFonts w:cs="Arial"/>
                <w:szCs w:val="18"/>
              </w:rPr>
            </w:pPr>
            <w:r w:rsidRPr="00BC468A">
              <w:rPr>
                <w:rFonts w:cs="Arial"/>
                <w:szCs w:val="18"/>
              </w:rPr>
              <w:t>-58.49</w:t>
            </w:r>
          </w:p>
        </w:tc>
        <w:tc>
          <w:tcPr>
            <w:tcW w:w="851" w:type="dxa"/>
          </w:tcPr>
          <w:p w14:paraId="2C757E2E" w14:textId="77777777" w:rsidR="0064611E" w:rsidRPr="00BC468A" w:rsidRDefault="0064611E" w:rsidP="00EF50B5">
            <w:pPr>
              <w:pStyle w:val="TAC"/>
              <w:rPr>
                <w:rFonts w:cs="Arial"/>
                <w:szCs w:val="18"/>
              </w:rPr>
            </w:pPr>
            <w:r w:rsidRPr="00BC468A">
              <w:rPr>
                <w:rFonts w:cs="Arial"/>
                <w:szCs w:val="18"/>
              </w:rPr>
              <w:t>-58.49</w:t>
            </w:r>
          </w:p>
        </w:tc>
        <w:tc>
          <w:tcPr>
            <w:tcW w:w="992" w:type="dxa"/>
          </w:tcPr>
          <w:p w14:paraId="32766681" w14:textId="77777777" w:rsidR="0064611E" w:rsidRPr="00BC468A" w:rsidRDefault="0064611E" w:rsidP="00EF50B5">
            <w:pPr>
              <w:pStyle w:val="TAC"/>
              <w:rPr>
                <w:rFonts w:cs="Arial"/>
                <w:szCs w:val="18"/>
              </w:rPr>
            </w:pPr>
            <w:r w:rsidRPr="00BC468A">
              <w:rPr>
                <w:rFonts w:cs="Arial"/>
                <w:szCs w:val="18"/>
              </w:rPr>
              <w:t>-54.64</w:t>
            </w:r>
          </w:p>
        </w:tc>
        <w:tc>
          <w:tcPr>
            <w:tcW w:w="850" w:type="dxa"/>
          </w:tcPr>
          <w:p w14:paraId="03473AC2" w14:textId="77777777" w:rsidR="0064611E" w:rsidRPr="00BC468A" w:rsidRDefault="0064611E" w:rsidP="00EF50B5">
            <w:pPr>
              <w:pStyle w:val="TAC"/>
              <w:rPr>
                <w:rFonts w:cs="Arial"/>
                <w:szCs w:val="18"/>
              </w:rPr>
            </w:pPr>
            <w:r w:rsidRPr="00BC468A">
              <w:rPr>
                <w:rFonts w:cs="Arial"/>
                <w:szCs w:val="18"/>
              </w:rPr>
              <w:t>-58.49</w:t>
            </w:r>
          </w:p>
        </w:tc>
        <w:tc>
          <w:tcPr>
            <w:tcW w:w="851" w:type="dxa"/>
          </w:tcPr>
          <w:p w14:paraId="5EA5DA6C" w14:textId="77777777" w:rsidR="0064611E" w:rsidRPr="00BC468A" w:rsidRDefault="0064611E" w:rsidP="00EF50B5">
            <w:pPr>
              <w:pStyle w:val="TAC"/>
              <w:rPr>
                <w:rFonts w:cs="Arial"/>
                <w:szCs w:val="18"/>
              </w:rPr>
            </w:pPr>
            <w:r w:rsidRPr="00BC468A">
              <w:rPr>
                <w:rFonts w:cs="Arial"/>
                <w:szCs w:val="18"/>
              </w:rPr>
              <w:t>-54.64</w:t>
            </w:r>
          </w:p>
        </w:tc>
      </w:tr>
      <w:tr w:rsidR="0064611E" w:rsidRPr="00BC468A" w14:paraId="403D83A0" w14:textId="77777777" w:rsidTr="00EF50B5">
        <w:trPr>
          <w:cantSplit/>
          <w:trHeight w:val="150"/>
          <w:jc w:val="center"/>
        </w:trPr>
        <w:tc>
          <w:tcPr>
            <w:tcW w:w="1838" w:type="dxa"/>
            <w:gridSpan w:val="3"/>
          </w:tcPr>
          <w:p w14:paraId="3099FCD9" w14:textId="77777777" w:rsidR="0064611E" w:rsidRPr="00BC468A" w:rsidRDefault="0064611E" w:rsidP="00EF50B5">
            <w:pPr>
              <w:pStyle w:val="TAL"/>
            </w:pPr>
            <w:r w:rsidRPr="00BC468A">
              <w:t xml:space="preserve">Propagation Condition </w:t>
            </w:r>
          </w:p>
        </w:tc>
        <w:tc>
          <w:tcPr>
            <w:tcW w:w="709" w:type="dxa"/>
          </w:tcPr>
          <w:p w14:paraId="1E85E25B" w14:textId="77777777" w:rsidR="0064611E" w:rsidRPr="00BC468A" w:rsidRDefault="0064611E" w:rsidP="00EF50B5">
            <w:pPr>
              <w:pStyle w:val="TAC"/>
            </w:pPr>
          </w:p>
        </w:tc>
        <w:tc>
          <w:tcPr>
            <w:tcW w:w="1417" w:type="dxa"/>
          </w:tcPr>
          <w:p w14:paraId="11498884" w14:textId="77777777" w:rsidR="0064611E" w:rsidRPr="00BC468A" w:rsidRDefault="0064611E" w:rsidP="00EF50B5">
            <w:pPr>
              <w:pStyle w:val="TAC"/>
              <w:rPr>
                <w:rFonts w:cs="v4.2.0"/>
              </w:rPr>
            </w:pPr>
            <w:r w:rsidRPr="00BC468A">
              <w:t>Config 1,2,3</w:t>
            </w:r>
          </w:p>
        </w:tc>
        <w:tc>
          <w:tcPr>
            <w:tcW w:w="1843" w:type="dxa"/>
            <w:gridSpan w:val="2"/>
          </w:tcPr>
          <w:p w14:paraId="4D06E00E" w14:textId="77777777" w:rsidR="0064611E" w:rsidRPr="00BC468A" w:rsidRDefault="0064611E" w:rsidP="00EF50B5">
            <w:pPr>
              <w:pStyle w:val="TAC"/>
            </w:pPr>
            <w:r w:rsidRPr="00BC468A">
              <w:rPr>
                <w:rFonts w:cs="v4.2.0"/>
              </w:rPr>
              <w:t>AWGN</w:t>
            </w:r>
          </w:p>
        </w:tc>
        <w:tc>
          <w:tcPr>
            <w:tcW w:w="1843" w:type="dxa"/>
            <w:gridSpan w:val="2"/>
          </w:tcPr>
          <w:p w14:paraId="1BCE6A74" w14:textId="77777777" w:rsidR="0064611E" w:rsidRPr="00BC468A" w:rsidRDefault="0064611E" w:rsidP="00EF50B5">
            <w:pPr>
              <w:pStyle w:val="TAC"/>
            </w:pPr>
            <w:r w:rsidRPr="00BC468A">
              <w:t>AWGN</w:t>
            </w:r>
          </w:p>
        </w:tc>
        <w:tc>
          <w:tcPr>
            <w:tcW w:w="1701" w:type="dxa"/>
            <w:gridSpan w:val="2"/>
          </w:tcPr>
          <w:p w14:paraId="58D6B729" w14:textId="77777777" w:rsidR="0064611E" w:rsidRPr="00BC468A" w:rsidRDefault="0064611E" w:rsidP="00EF50B5">
            <w:pPr>
              <w:pStyle w:val="TAC"/>
            </w:pPr>
            <w:r w:rsidRPr="00BC468A">
              <w:t>AWGN</w:t>
            </w:r>
          </w:p>
        </w:tc>
      </w:tr>
      <w:tr w:rsidR="0064611E" w:rsidRPr="00BC468A" w14:paraId="4B402B11" w14:textId="77777777" w:rsidTr="00EF50B5">
        <w:trPr>
          <w:cantSplit/>
          <w:trHeight w:val="1023"/>
          <w:jc w:val="center"/>
        </w:trPr>
        <w:tc>
          <w:tcPr>
            <w:tcW w:w="9351" w:type="dxa"/>
            <w:gridSpan w:val="11"/>
          </w:tcPr>
          <w:p w14:paraId="12EF61E7" w14:textId="32B9D013" w:rsidR="0064611E" w:rsidRPr="00BC468A" w:rsidRDefault="0064611E" w:rsidP="00EF50B5">
            <w:pPr>
              <w:pStyle w:val="TAN"/>
            </w:pPr>
            <w:r w:rsidRPr="00BC468A">
              <w:t>Note 1:</w:t>
            </w:r>
            <w:r w:rsidRPr="00BC468A">
              <w:tab/>
              <w:t xml:space="preserve">OCNG shall be used such that both cells are fully </w:t>
            </w:r>
            <w:del w:id="82" w:author="Coroescu Liviu (1CD2)" w:date="2025-04-28T12:38:00Z" w16du:dateUtc="2025-04-28T10:38:00Z">
              <w:r w:rsidRPr="00BC468A" w:rsidDel="00690EC6">
                <w:delText>allocated and</w:delText>
              </w:r>
            </w:del>
            <w:ins w:id="83" w:author="Coroescu Liviu (1CD2)" w:date="2025-04-28T12:38:00Z" w16du:dateUtc="2025-04-28T10:38:00Z">
              <w:r w:rsidR="00690EC6">
                <w:t>allocated, and</w:t>
              </w:r>
            </w:ins>
            <w:r w:rsidRPr="00BC468A">
              <w:t xml:space="preserve"> a constant total transmitted power spectral density is achieved for all OFDM symbols. For cells with CCA model, OCNG is transmitted only in the slots with downlink transmission burst and is not transmitted during the muted slots or during DBT window.</w:t>
            </w:r>
          </w:p>
          <w:p w14:paraId="048B870E" w14:textId="77777777" w:rsidR="0064611E" w:rsidRPr="00BC468A" w:rsidRDefault="0064611E" w:rsidP="00EF50B5">
            <w:pPr>
              <w:pStyle w:val="TAN"/>
            </w:pPr>
            <w:r w:rsidRPr="00BC468A">
              <w:t>Note 2:</w:t>
            </w:r>
            <w:r w:rsidRPr="00BC468A">
              <w:tab/>
              <w:t xml:space="preserve">Interference from other cells and noise sources not specified in the test is assumed to be constant over subcarriers and time and shall be modelled as AWGN of appropriate power for </w:t>
            </w:r>
            <w:r w:rsidRPr="00BC468A">
              <w:rPr>
                <w:rFonts w:eastAsia="Calibri" w:cs="v4.2.0"/>
                <w:position w:val="-12"/>
                <w:szCs w:val="22"/>
              </w:rPr>
              <w:object w:dxaOrig="405" w:dyaOrig="345" w14:anchorId="7AC76A36">
                <v:shape id="_x0000_i1044" type="#_x0000_t75" style="width:18pt;height:18pt" o:ole="" fillcolor="window">
                  <v:imagedata r:id="rId18" o:title=""/>
                </v:shape>
                <o:OLEObject Type="Embed" ProgID="Equation.3" ShapeID="_x0000_i1044" DrawAspect="Content" ObjectID="_1809158719" r:id="rId40"/>
              </w:object>
            </w:r>
            <w:r w:rsidRPr="00BC468A">
              <w:t xml:space="preserve"> to be fulfilled.</w:t>
            </w:r>
          </w:p>
          <w:p w14:paraId="77C8D709" w14:textId="77777777" w:rsidR="0064611E" w:rsidRPr="00BC468A" w:rsidRDefault="0064611E" w:rsidP="00EF50B5">
            <w:pPr>
              <w:pStyle w:val="TAN"/>
            </w:pPr>
            <w:r w:rsidRPr="00BC468A">
              <w:t>Note 3:</w:t>
            </w:r>
            <w:r w:rsidRPr="00BC468A">
              <w:tab/>
              <w:t>SS-RSRP and Io levels have been derived from other parameters for information purposes. They are not settable parameters themselves.</w:t>
            </w:r>
          </w:p>
          <w:p w14:paraId="6EEE61E3" w14:textId="77777777" w:rsidR="0064611E" w:rsidRPr="00BC468A" w:rsidRDefault="0064611E" w:rsidP="00EF50B5">
            <w:pPr>
              <w:pStyle w:val="TAN"/>
            </w:pPr>
            <w:r w:rsidRPr="00BC468A">
              <w:t>Note 4:</w:t>
            </w:r>
            <w:r w:rsidRPr="00BC468A">
              <w:tab/>
              <w:t>SS-RSRP minimum requirements are specified assuming independent interference and noise at each receiver antenna port.</w:t>
            </w:r>
          </w:p>
          <w:p w14:paraId="4A2E37C7" w14:textId="77777777" w:rsidR="0064611E" w:rsidRPr="00BC468A" w:rsidRDefault="0064611E" w:rsidP="00EF50B5">
            <w:pPr>
              <w:pStyle w:val="TAN"/>
            </w:pPr>
            <w:r w:rsidRPr="00BC468A">
              <w:t>Note 5:</w:t>
            </w:r>
            <w:r w:rsidRPr="00BC468A">
              <w:tab/>
              <w:t>For UE supporting semi-static channel access and network configuring semi-static channel occupancy.</w:t>
            </w:r>
          </w:p>
          <w:p w14:paraId="6A1E9FF0" w14:textId="77777777" w:rsidR="0064611E" w:rsidRPr="00BC468A" w:rsidRDefault="0064611E" w:rsidP="00EF50B5">
            <w:pPr>
              <w:pStyle w:val="TAN"/>
            </w:pPr>
            <w:r w:rsidRPr="00BC468A">
              <w:t>Note 6:</w:t>
            </w:r>
            <w:r w:rsidRPr="00BC468A">
              <w:tab/>
              <w:t>For UE supporting dynamic channel access and network configuring dynamic channel occupancy.</w:t>
            </w:r>
          </w:p>
          <w:p w14:paraId="33EAA171" w14:textId="77777777" w:rsidR="0064611E" w:rsidRPr="00BC468A" w:rsidRDefault="0064611E" w:rsidP="00EF50B5">
            <w:pPr>
              <w:pStyle w:val="TAN"/>
            </w:pPr>
            <w:r w:rsidRPr="00BC468A">
              <w:t>Note 7:</w:t>
            </w:r>
            <w:r w:rsidRPr="00BC468A">
              <w:tab/>
              <w:t>For UE supporting both semi-static and dynamic channel access, the UE must be tested under dynamic channel access configuration.</w:t>
            </w:r>
          </w:p>
        </w:tc>
      </w:tr>
    </w:tbl>
    <w:p w14:paraId="77C0FBCC" w14:textId="77777777" w:rsidR="0064611E" w:rsidRPr="00BC468A" w:rsidRDefault="0064611E" w:rsidP="0064611E"/>
    <w:p w14:paraId="4188AC08" w14:textId="77777777" w:rsidR="0064611E" w:rsidRPr="00BC468A" w:rsidRDefault="0064611E" w:rsidP="0064611E">
      <w:r w:rsidRPr="00BC468A">
        <w:t>The UE shall send one Event A3 triggered measurement report, with a measurement reporting delay less than T</w:t>
      </w:r>
      <w:r w:rsidRPr="00BC468A">
        <w:rPr>
          <w:vertAlign w:val="subscript"/>
        </w:rPr>
        <w:t xml:space="preserve">identify_intra_without_index_CCA </w:t>
      </w:r>
      <w:r w:rsidRPr="00BC468A">
        <w:t>ms from the beginning of time period T2. The UE is not required to read the neighbour cell SSB index in this test. The UE shall not send event triggered measurement reports, as long as the reporting criteria are not fulfilled. The rate of correct events observed during repeated tests shall be at least 90%.</w:t>
      </w:r>
    </w:p>
    <w:p w14:paraId="333C908A" w14:textId="77777777" w:rsidR="0064611E" w:rsidRPr="00BC468A" w:rsidRDefault="0064611E" w:rsidP="0064611E">
      <w:pPr>
        <w:rPr>
          <w:rFonts w:cs="v4.2.0"/>
        </w:rPr>
      </w:pPr>
      <w:r w:rsidRPr="00BC468A">
        <w:t>T</w:t>
      </w:r>
      <w:r w:rsidRPr="00BC468A">
        <w:rPr>
          <w:vertAlign w:val="subscript"/>
        </w:rPr>
        <w:t xml:space="preserve">identify_intra_cca_without_index </w:t>
      </w:r>
      <w:r w:rsidRPr="00BC468A">
        <w:t>= (T</w:t>
      </w:r>
      <w:r w:rsidRPr="00BC468A">
        <w:rPr>
          <w:vertAlign w:val="subscript"/>
        </w:rPr>
        <w:t>PSS/SSS_sync_intra_cca</w:t>
      </w:r>
      <w:r w:rsidRPr="00BC468A">
        <w:t xml:space="preserve"> + T</w:t>
      </w:r>
      <w:r w:rsidRPr="00BC468A">
        <w:rPr>
          <w:vertAlign w:val="subscript"/>
        </w:rPr>
        <w:t xml:space="preserve"> SSB_measurement_period_intra_cca</w:t>
      </w:r>
      <w:r w:rsidRPr="00BC468A">
        <w:t>) ms</w:t>
      </w:r>
      <w:r w:rsidRPr="00BC468A">
        <w:rPr>
          <w:rFonts w:cs="v4.2.0"/>
        </w:rPr>
        <w:t>, where</w:t>
      </w:r>
    </w:p>
    <w:p w14:paraId="3581CB9C" w14:textId="77777777" w:rsidR="0064611E" w:rsidRPr="00BC468A" w:rsidRDefault="0064611E" w:rsidP="0064611E">
      <w:pPr>
        <w:pStyle w:val="B10"/>
      </w:pPr>
      <w:r w:rsidRPr="00BC468A">
        <w:t>T</w:t>
      </w:r>
      <w:r w:rsidRPr="00BC468A">
        <w:rPr>
          <w:vertAlign w:val="subscript"/>
        </w:rPr>
        <w:t>PSS/SSS_sync_intra_cca</w:t>
      </w:r>
      <w:r w:rsidRPr="00BC468A">
        <w:t>: it is the time period used in PSS/SSS detection given in table 10.4.1.0.2.1-1.</w:t>
      </w:r>
    </w:p>
    <w:p w14:paraId="4F6CF278" w14:textId="77777777" w:rsidR="0064611E" w:rsidRPr="00BC468A" w:rsidRDefault="0064611E" w:rsidP="0064611E">
      <w:pPr>
        <w:pStyle w:val="B10"/>
        <w:ind w:left="284" w:firstLine="0"/>
      </w:pPr>
      <w:r w:rsidRPr="00BC468A">
        <w:t>T</w:t>
      </w:r>
      <w:r w:rsidRPr="00BC468A">
        <w:rPr>
          <w:vertAlign w:val="subscript"/>
        </w:rPr>
        <w:t xml:space="preserve"> SSB_measurement_period_intra_cca</w:t>
      </w:r>
      <w:r w:rsidRPr="00BC468A">
        <w:t>: equal to a measurement period of SSB based measurement given in table 10.4.1.0.2.2-1.</w:t>
      </w:r>
    </w:p>
    <w:p w14:paraId="219EB46C" w14:textId="77777777" w:rsidR="0064611E" w:rsidRPr="00BC468A" w:rsidRDefault="0064611E" w:rsidP="0064611E">
      <w:r w:rsidRPr="00BC468A">
        <w:t>NOTE:</w:t>
      </w:r>
      <w:r w:rsidRPr="00BC468A">
        <w:tab/>
        <w:t>The actual overall delays measured in the test may be up to 2xTTI</w:t>
      </w:r>
      <w:r w:rsidRPr="00BC468A">
        <w:rPr>
          <w:vertAlign w:val="subscript"/>
        </w:rPr>
        <w:t>DCCH</w:t>
      </w:r>
      <w:r w:rsidRPr="00BC468A">
        <w:t xml:space="preserve"> higher than the measurement reporting delays above because of TTI insertion uncertainty of the measurement report in DCCH.</w:t>
      </w:r>
    </w:p>
    <w:p w14:paraId="607C4A01" w14:textId="77777777" w:rsidR="0064611E" w:rsidRPr="00BC468A" w:rsidRDefault="0064611E" w:rsidP="0064611E">
      <w:pPr>
        <w:pStyle w:val="Heading3"/>
      </w:pPr>
      <w:r w:rsidRPr="00BC468A">
        <w:t>13.3.2</w:t>
      </w:r>
      <w:r w:rsidRPr="00BC468A">
        <w:tab/>
        <w:t>Inter-frequency measurements</w:t>
      </w:r>
    </w:p>
    <w:p w14:paraId="1B30001A" w14:textId="77777777" w:rsidR="0064611E" w:rsidRPr="00BC468A" w:rsidRDefault="0064611E" w:rsidP="0064611E">
      <w:pPr>
        <w:pStyle w:val="Heading4"/>
        <w:keepNext w:val="0"/>
        <w:keepLines w:val="0"/>
        <w:rPr>
          <w:rFonts w:cs="Arial"/>
          <w:szCs w:val="24"/>
        </w:rPr>
      </w:pPr>
      <w:r w:rsidRPr="00BC468A">
        <w:rPr>
          <w:rFonts w:cs="Arial"/>
          <w:szCs w:val="24"/>
        </w:rPr>
        <w:t>13.3.2.0</w:t>
      </w:r>
      <w:r w:rsidRPr="00BC468A">
        <w:rPr>
          <w:rFonts w:cs="Arial"/>
          <w:szCs w:val="24"/>
        </w:rPr>
        <w:tab/>
        <w:t>Minimum Conformance Requirements</w:t>
      </w:r>
    </w:p>
    <w:p w14:paraId="1B80A2F7" w14:textId="77777777" w:rsidR="0064611E" w:rsidRPr="00BC468A" w:rsidRDefault="0064611E" w:rsidP="0064611E">
      <w:pPr>
        <w:pStyle w:val="H6"/>
        <w:rPr>
          <w:lang w:eastAsia="sv-SE"/>
        </w:rPr>
      </w:pPr>
      <w:r w:rsidRPr="00BC468A">
        <w:rPr>
          <w:rFonts w:cs="Arial"/>
          <w:szCs w:val="24"/>
        </w:rPr>
        <w:t>13.3.2.0</w:t>
      </w:r>
      <w:r w:rsidRPr="00BC468A">
        <w:rPr>
          <w:lang w:eastAsia="sv-SE"/>
        </w:rPr>
        <w:t>.1</w:t>
      </w:r>
      <w:r w:rsidRPr="00BC468A">
        <w:rPr>
          <w:lang w:eastAsia="sv-SE"/>
        </w:rPr>
        <w:tab/>
        <w:t>Minimum conformance requirements for inter-frequency measurements</w:t>
      </w:r>
    </w:p>
    <w:p w14:paraId="30F89614" w14:textId="77777777" w:rsidR="0064611E" w:rsidRPr="00BC468A" w:rsidRDefault="0064611E" w:rsidP="0064611E">
      <w:pPr>
        <w:pStyle w:val="H6"/>
      </w:pPr>
      <w:r w:rsidRPr="00BC468A">
        <w:t>13.3.2.0.1.1</w:t>
      </w:r>
      <w:r w:rsidRPr="00BC468A">
        <w:tab/>
        <w:t>Inter-frequency cell identification</w:t>
      </w:r>
    </w:p>
    <w:p w14:paraId="4BA24785" w14:textId="77777777" w:rsidR="0064611E" w:rsidRPr="00BC468A" w:rsidRDefault="0064611E" w:rsidP="0064611E">
      <w:pPr>
        <w:rPr>
          <w:lang w:eastAsia="sv-SE"/>
        </w:rPr>
      </w:pPr>
      <w:r w:rsidRPr="00BC468A">
        <w:t xml:space="preserve">Same as in clause </w:t>
      </w:r>
      <w:r w:rsidRPr="00BC468A">
        <w:rPr>
          <w:lang w:eastAsia="sv-SE"/>
        </w:rPr>
        <w:t>10.4.2.0.1.1.</w:t>
      </w:r>
    </w:p>
    <w:p w14:paraId="2B9E9362" w14:textId="77777777" w:rsidR="0064611E" w:rsidRPr="00BC468A" w:rsidRDefault="0064611E" w:rsidP="0064611E">
      <w:pPr>
        <w:pStyle w:val="H6"/>
      </w:pPr>
      <w:r w:rsidRPr="00BC468A">
        <w:t>13.3.2.0.1.2</w:t>
      </w:r>
      <w:r w:rsidRPr="00BC468A">
        <w:tab/>
        <w:t>Inter-frequency measurements</w:t>
      </w:r>
    </w:p>
    <w:p w14:paraId="7D88D6D0" w14:textId="77777777" w:rsidR="0064611E" w:rsidRPr="00BC468A" w:rsidRDefault="0064611E" w:rsidP="0064611E">
      <w:pPr>
        <w:rPr>
          <w:lang w:eastAsia="sv-SE"/>
        </w:rPr>
      </w:pPr>
      <w:r w:rsidRPr="00BC468A">
        <w:t xml:space="preserve">Same as in clause </w:t>
      </w:r>
      <w:r w:rsidRPr="00BC468A">
        <w:rPr>
          <w:lang w:eastAsia="sv-SE"/>
        </w:rPr>
        <w:t>10.4.2.0.1.2.</w:t>
      </w:r>
    </w:p>
    <w:p w14:paraId="05A5DCF5" w14:textId="77777777" w:rsidR="0064611E" w:rsidRPr="00BC468A" w:rsidRDefault="0064611E" w:rsidP="0064611E">
      <w:pPr>
        <w:pStyle w:val="Heading4"/>
        <w:keepNext w:val="0"/>
        <w:keepLines w:val="0"/>
      </w:pPr>
      <w:r w:rsidRPr="00BC468A">
        <w:t>13.3.2.1</w:t>
      </w:r>
      <w:r w:rsidRPr="00BC468A">
        <w:tab/>
        <w:t>Void</w:t>
      </w:r>
    </w:p>
    <w:p w14:paraId="471A4BFD" w14:textId="77777777" w:rsidR="0064611E" w:rsidRPr="00BC468A" w:rsidRDefault="0064611E" w:rsidP="0064611E">
      <w:pPr>
        <w:pStyle w:val="Heading4"/>
        <w:keepNext w:val="0"/>
        <w:keepLines w:val="0"/>
      </w:pPr>
      <w:r w:rsidRPr="00BC468A">
        <w:t>13.3.2.2</w:t>
      </w:r>
      <w:r w:rsidRPr="00BC468A">
        <w:tab/>
        <w:t>Void</w:t>
      </w:r>
    </w:p>
    <w:p w14:paraId="56E21076" w14:textId="77777777" w:rsidR="0064611E" w:rsidRPr="00BC468A" w:rsidRDefault="0064611E" w:rsidP="0064611E">
      <w:pPr>
        <w:pStyle w:val="Heading4"/>
        <w:keepNext w:val="0"/>
        <w:keepLines w:val="0"/>
      </w:pPr>
      <w:r w:rsidRPr="00BC468A">
        <w:t>13.3.2.3</w:t>
      </w:r>
      <w:r w:rsidRPr="00BC468A">
        <w:tab/>
        <w:t>NR SA FR1-FR1 Event triggered reporting tests on a carrier with CCA without SSB time index detection when DRX is not used</w:t>
      </w:r>
    </w:p>
    <w:p w14:paraId="399E59C2" w14:textId="77777777" w:rsidR="0064611E" w:rsidRPr="00BC468A" w:rsidRDefault="0064611E" w:rsidP="0064611E">
      <w:pPr>
        <w:pStyle w:val="H6"/>
        <w:rPr>
          <w:lang w:eastAsia="sv-SE"/>
        </w:rPr>
      </w:pPr>
      <w:r w:rsidRPr="00BC468A">
        <w:rPr>
          <w:lang w:eastAsia="sv-SE"/>
        </w:rPr>
        <w:t>13.3.2.3.1</w:t>
      </w:r>
      <w:r w:rsidRPr="00BC468A">
        <w:rPr>
          <w:lang w:eastAsia="sv-SE"/>
        </w:rPr>
        <w:tab/>
        <w:t>Test purpose</w:t>
      </w:r>
    </w:p>
    <w:p w14:paraId="0AE6279E" w14:textId="77777777" w:rsidR="0064611E" w:rsidRPr="00BC468A" w:rsidRDefault="0064611E" w:rsidP="0064611E">
      <w:r w:rsidRPr="00BC468A">
        <w:rPr>
          <w:rFonts w:cs="v4.2.0"/>
        </w:rPr>
        <w:t>The purpose of this test is to verify that the UE makes correct reporting of an event. This test will partly verify the inter-frequency cell search requirements for NR cell with CCA in clauses 13.3.2.0.1.1 and 13.3.2.0.1.2.</w:t>
      </w:r>
    </w:p>
    <w:p w14:paraId="3A8A9E75" w14:textId="77777777" w:rsidR="0064611E" w:rsidRPr="00BC468A" w:rsidRDefault="0064611E" w:rsidP="0064611E">
      <w:pPr>
        <w:pStyle w:val="H6"/>
        <w:rPr>
          <w:lang w:eastAsia="sv-SE"/>
        </w:rPr>
      </w:pPr>
      <w:r w:rsidRPr="00BC468A">
        <w:rPr>
          <w:lang w:eastAsia="sv-SE"/>
        </w:rPr>
        <w:t>13.3.2.3.2</w:t>
      </w:r>
      <w:r w:rsidRPr="00BC468A">
        <w:rPr>
          <w:lang w:eastAsia="sv-SE"/>
        </w:rPr>
        <w:tab/>
        <w:t>Test applicability</w:t>
      </w:r>
    </w:p>
    <w:p w14:paraId="72EDC1F9" w14:textId="77777777" w:rsidR="0064611E" w:rsidRPr="00BC468A" w:rsidRDefault="0064611E" w:rsidP="0064611E">
      <w:r w:rsidRPr="00BC468A">
        <w:t>This test applies to all types of NR UE release 16 and forward, supporting 2DL CA with an unlicensed carrier and RRM measurements on shared channel access.</w:t>
      </w:r>
    </w:p>
    <w:p w14:paraId="263754A3" w14:textId="77777777" w:rsidR="0064611E" w:rsidRPr="00BC468A" w:rsidRDefault="0064611E" w:rsidP="0064611E">
      <w:pPr>
        <w:pStyle w:val="H6"/>
        <w:rPr>
          <w:lang w:eastAsia="sv-SE"/>
        </w:rPr>
      </w:pPr>
      <w:r w:rsidRPr="00BC468A">
        <w:rPr>
          <w:lang w:eastAsia="sv-SE"/>
        </w:rPr>
        <w:t>13.3.2.3.3</w:t>
      </w:r>
      <w:r w:rsidRPr="00BC468A">
        <w:rPr>
          <w:lang w:eastAsia="sv-SE"/>
        </w:rPr>
        <w:tab/>
        <w:t>Minimum conformance requirements</w:t>
      </w:r>
    </w:p>
    <w:p w14:paraId="33B6A956" w14:textId="77777777" w:rsidR="0064611E" w:rsidRPr="00BC468A" w:rsidRDefault="0064611E" w:rsidP="0064611E">
      <w:pPr>
        <w:rPr>
          <w:lang w:eastAsia="sv-SE"/>
        </w:rPr>
      </w:pPr>
      <w:r w:rsidRPr="00BC468A">
        <w:rPr>
          <w:lang w:eastAsia="sv-SE"/>
        </w:rPr>
        <w:t>The minimum conformance requirements are specified in clause 13.3.2.0.</w:t>
      </w:r>
    </w:p>
    <w:p w14:paraId="018B23F5" w14:textId="77777777" w:rsidR="0064611E" w:rsidRPr="00BC468A" w:rsidRDefault="0064611E" w:rsidP="0064611E">
      <w:pPr>
        <w:rPr>
          <w:lang w:eastAsia="sv-SE"/>
        </w:rPr>
      </w:pPr>
      <w:r w:rsidRPr="00BC468A">
        <w:rPr>
          <w:lang w:eastAsia="sv-SE"/>
        </w:rPr>
        <w:t>The normative reference for this requirement is TS 38.133 [6] clause A.13.3.2.3.</w:t>
      </w:r>
    </w:p>
    <w:p w14:paraId="51EF2E11" w14:textId="77777777" w:rsidR="0064611E" w:rsidRPr="00BC468A" w:rsidRDefault="0064611E" w:rsidP="0064611E">
      <w:pPr>
        <w:pStyle w:val="H6"/>
        <w:rPr>
          <w:lang w:eastAsia="sv-SE"/>
        </w:rPr>
      </w:pPr>
      <w:r w:rsidRPr="00BC468A">
        <w:rPr>
          <w:lang w:eastAsia="sv-SE"/>
        </w:rPr>
        <w:t>13.3.2.3.4</w:t>
      </w:r>
      <w:r w:rsidRPr="00BC468A">
        <w:rPr>
          <w:lang w:eastAsia="sv-SE"/>
        </w:rPr>
        <w:tab/>
        <w:t>Test description</w:t>
      </w:r>
    </w:p>
    <w:p w14:paraId="5FC727A1" w14:textId="77777777" w:rsidR="0064611E" w:rsidRPr="00BC468A" w:rsidRDefault="0064611E" w:rsidP="0064611E">
      <w:r w:rsidRPr="00BC468A">
        <w:t xml:space="preserve">In this test, there are three cells: NR Cell 1 as PCell in FR1 on NR RF channel 1, NR Cell 2 as SCell in FR1 with CCA on NR RF channel 2 and NR Cell 3 as neighbour cell in FR1 with CCA on NR RF channel 3. The test parameters are given in Tables </w:t>
      </w:r>
      <w:r w:rsidRPr="00BC468A">
        <w:rPr>
          <w:rFonts w:cs="v4.2.0"/>
        </w:rPr>
        <w:t>13.3.2.3.4.1-</w:t>
      </w:r>
      <w:r w:rsidRPr="00BC468A">
        <w:t xml:space="preserve">1, </w:t>
      </w:r>
      <w:r w:rsidRPr="00BC468A">
        <w:rPr>
          <w:rFonts w:cs="v4.2.0"/>
        </w:rPr>
        <w:t>13.3.2.3.4.1-3</w:t>
      </w:r>
      <w:r w:rsidRPr="00BC468A">
        <w:t xml:space="preserve"> and </w:t>
      </w:r>
      <w:r w:rsidRPr="00BC468A">
        <w:rPr>
          <w:rFonts w:cs="v4.2.0"/>
        </w:rPr>
        <w:t>13.3.2.3.5-1</w:t>
      </w:r>
      <w:r w:rsidRPr="00BC468A">
        <w:t>.</w:t>
      </w:r>
    </w:p>
    <w:p w14:paraId="76482E8A" w14:textId="77777777" w:rsidR="0064611E" w:rsidRPr="00BC468A" w:rsidRDefault="0064611E" w:rsidP="0064611E">
      <w:r w:rsidRPr="00BC468A">
        <w:t xml:space="preserve">In this test, measurement gap pattern configuration # 0 as defined in Table </w:t>
      </w:r>
      <w:r w:rsidRPr="00BC468A">
        <w:rPr>
          <w:rFonts w:cs="v4.2.0"/>
        </w:rPr>
        <w:t>13.3.2.3.4.1-3</w:t>
      </w:r>
      <w:r w:rsidRPr="00BC468A">
        <w:t xml:space="preserve"> is provided</w:t>
      </w:r>
    </w:p>
    <w:p w14:paraId="4A2E6948" w14:textId="77777777" w:rsidR="0064611E" w:rsidRPr="00BC468A" w:rsidRDefault="0064611E" w:rsidP="0064611E">
      <w:r w:rsidRPr="00BC468A">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189C073" w14:textId="77777777" w:rsidR="0064611E" w:rsidRPr="00BC468A" w:rsidRDefault="0064611E" w:rsidP="0064611E">
      <w:pPr>
        <w:pStyle w:val="H6"/>
      </w:pPr>
      <w:r w:rsidRPr="00BC468A">
        <w:lastRenderedPageBreak/>
        <w:t>13.3.2.3.4.1</w:t>
      </w:r>
      <w:r w:rsidRPr="00BC468A">
        <w:tab/>
        <w:t>Initial conditions</w:t>
      </w:r>
    </w:p>
    <w:p w14:paraId="4CA8FF0D" w14:textId="77777777" w:rsidR="0064611E" w:rsidRPr="00BC468A" w:rsidRDefault="0064611E" w:rsidP="0064611E">
      <w:pPr>
        <w:keepNext/>
        <w:keepLines/>
        <w:rPr>
          <w:lang w:eastAsia="sv-SE"/>
        </w:rPr>
      </w:pPr>
      <w:r w:rsidRPr="00BC468A">
        <w:rPr>
          <w:lang w:eastAsia="sv-SE"/>
        </w:rPr>
        <w:t>This test shall be tested using any of the test configurations in Table 13.3.2.3.4.1-1.</w:t>
      </w:r>
    </w:p>
    <w:p w14:paraId="0A4D788F" w14:textId="77777777" w:rsidR="0064611E" w:rsidRPr="00BC468A" w:rsidRDefault="0064611E" w:rsidP="0064611E">
      <w:pPr>
        <w:pStyle w:val="TH"/>
      </w:pPr>
      <w:r w:rsidRPr="00BC468A">
        <w:t>Table 13.3.2.3.4.1-1: Supported test configurations for NR SA FR1-FR1 Event triggered reporting tests on a carrier with CCA without SSB time index detection when DRX is not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64611E" w:rsidRPr="00BC468A" w14:paraId="484E81BF" w14:textId="77777777" w:rsidTr="00EF50B5">
        <w:trPr>
          <w:jc w:val="center"/>
        </w:trPr>
        <w:tc>
          <w:tcPr>
            <w:tcW w:w="2376" w:type="dxa"/>
            <w:tcBorders>
              <w:top w:val="single" w:sz="4" w:space="0" w:color="auto"/>
              <w:left w:val="single" w:sz="4" w:space="0" w:color="auto"/>
              <w:bottom w:val="single" w:sz="4" w:space="0" w:color="auto"/>
              <w:right w:val="single" w:sz="4" w:space="0" w:color="auto"/>
            </w:tcBorders>
            <w:hideMark/>
          </w:tcPr>
          <w:p w14:paraId="5916A977" w14:textId="77777777" w:rsidR="0064611E" w:rsidRPr="00BC468A" w:rsidRDefault="0064611E" w:rsidP="00EF50B5">
            <w:pPr>
              <w:pStyle w:val="TAH"/>
            </w:pPr>
            <w:r w:rsidRPr="00BC468A">
              <w:t>Configuration</w:t>
            </w:r>
          </w:p>
        </w:tc>
        <w:tc>
          <w:tcPr>
            <w:tcW w:w="7230" w:type="dxa"/>
            <w:tcBorders>
              <w:top w:val="single" w:sz="4" w:space="0" w:color="auto"/>
              <w:left w:val="single" w:sz="4" w:space="0" w:color="auto"/>
              <w:bottom w:val="single" w:sz="4" w:space="0" w:color="auto"/>
              <w:right w:val="single" w:sz="4" w:space="0" w:color="auto"/>
            </w:tcBorders>
            <w:hideMark/>
          </w:tcPr>
          <w:p w14:paraId="557017D1" w14:textId="77777777" w:rsidR="0064611E" w:rsidRPr="00BC468A" w:rsidRDefault="0064611E" w:rsidP="00EF50B5">
            <w:pPr>
              <w:pStyle w:val="TAH"/>
            </w:pPr>
            <w:r w:rsidRPr="00BC468A">
              <w:t>Description</w:t>
            </w:r>
          </w:p>
        </w:tc>
      </w:tr>
      <w:tr w:rsidR="0064611E" w:rsidRPr="00BC468A" w14:paraId="1F10D2FE" w14:textId="77777777" w:rsidTr="00EF50B5">
        <w:trPr>
          <w:jc w:val="center"/>
        </w:trPr>
        <w:tc>
          <w:tcPr>
            <w:tcW w:w="2376" w:type="dxa"/>
            <w:tcBorders>
              <w:top w:val="single" w:sz="4" w:space="0" w:color="auto"/>
              <w:left w:val="single" w:sz="4" w:space="0" w:color="auto"/>
              <w:bottom w:val="single" w:sz="4" w:space="0" w:color="auto"/>
              <w:right w:val="single" w:sz="4" w:space="0" w:color="auto"/>
            </w:tcBorders>
            <w:hideMark/>
          </w:tcPr>
          <w:p w14:paraId="06D4478B" w14:textId="77777777" w:rsidR="0064611E" w:rsidRPr="00BC468A" w:rsidRDefault="0064611E" w:rsidP="00EF50B5">
            <w:pPr>
              <w:pStyle w:val="TAL"/>
              <w:jc w:val="center"/>
            </w:pPr>
            <w:r w:rsidRPr="00BC468A">
              <w:t>13.3.2.3-1</w:t>
            </w:r>
          </w:p>
        </w:tc>
        <w:tc>
          <w:tcPr>
            <w:tcW w:w="7230" w:type="dxa"/>
            <w:tcBorders>
              <w:top w:val="single" w:sz="4" w:space="0" w:color="auto"/>
              <w:left w:val="single" w:sz="4" w:space="0" w:color="auto"/>
              <w:bottom w:val="single" w:sz="4" w:space="0" w:color="auto"/>
              <w:right w:val="single" w:sz="4" w:space="0" w:color="auto"/>
            </w:tcBorders>
            <w:hideMark/>
          </w:tcPr>
          <w:p w14:paraId="18C95A18" w14:textId="77777777" w:rsidR="0064611E" w:rsidRPr="00BC468A" w:rsidRDefault="0064611E" w:rsidP="00EF50B5">
            <w:pPr>
              <w:pStyle w:val="TAL"/>
            </w:pPr>
            <w:r w:rsidRPr="00BC468A">
              <w:t>Without CCA: 15 kHz SSB SCS, 10 MHz bandwidth, FDD duplex mode</w:t>
            </w:r>
          </w:p>
          <w:p w14:paraId="7F91FFD7" w14:textId="77777777" w:rsidR="0064611E" w:rsidRPr="00BC468A" w:rsidRDefault="0064611E" w:rsidP="00EF50B5">
            <w:pPr>
              <w:pStyle w:val="TAL"/>
            </w:pPr>
            <w:r w:rsidRPr="00BC468A">
              <w:t>With CCA: 30 kHz SSB SCS, 40 MHz bandwidth, TDD duplex mode</w:t>
            </w:r>
          </w:p>
        </w:tc>
      </w:tr>
      <w:tr w:rsidR="0064611E" w:rsidRPr="00BC468A" w14:paraId="5EF6C13C" w14:textId="77777777" w:rsidTr="00EF50B5">
        <w:trPr>
          <w:jc w:val="center"/>
        </w:trPr>
        <w:tc>
          <w:tcPr>
            <w:tcW w:w="2376" w:type="dxa"/>
            <w:tcBorders>
              <w:top w:val="single" w:sz="4" w:space="0" w:color="auto"/>
              <w:left w:val="single" w:sz="4" w:space="0" w:color="auto"/>
              <w:bottom w:val="single" w:sz="4" w:space="0" w:color="auto"/>
              <w:right w:val="single" w:sz="4" w:space="0" w:color="auto"/>
            </w:tcBorders>
            <w:hideMark/>
          </w:tcPr>
          <w:p w14:paraId="637B25B9" w14:textId="77777777" w:rsidR="0064611E" w:rsidRPr="00BC468A" w:rsidRDefault="0064611E" w:rsidP="00EF50B5">
            <w:pPr>
              <w:pStyle w:val="TAL"/>
              <w:jc w:val="center"/>
            </w:pPr>
            <w:r w:rsidRPr="00BC468A">
              <w:t>13.3.2.3-2</w:t>
            </w:r>
          </w:p>
        </w:tc>
        <w:tc>
          <w:tcPr>
            <w:tcW w:w="7230" w:type="dxa"/>
            <w:tcBorders>
              <w:top w:val="single" w:sz="4" w:space="0" w:color="auto"/>
              <w:left w:val="single" w:sz="4" w:space="0" w:color="auto"/>
              <w:bottom w:val="single" w:sz="4" w:space="0" w:color="auto"/>
              <w:right w:val="single" w:sz="4" w:space="0" w:color="auto"/>
            </w:tcBorders>
            <w:hideMark/>
          </w:tcPr>
          <w:p w14:paraId="0663270B" w14:textId="77777777" w:rsidR="0064611E" w:rsidRPr="00BC468A" w:rsidRDefault="0064611E" w:rsidP="00EF50B5">
            <w:pPr>
              <w:pStyle w:val="TAL"/>
            </w:pPr>
            <w:r w:rsidRPr="00BC468A">
              <w:t>Without CCA: 15 kHz SSB SCS, 10 MHz bandwidth, TDD duplex mode</w:t>
            </w:r>
          </w:p>
          <w:p w14:paraId="24DD75A3" w14:textId="77777777" w:rsidR="0064611E" w:rsidRPr="00BC468A" w:rsidRDefault="0064611E" w:rsidP="00EF50B5">
            <w:pPr>
              <w:pStyle w:val="TAL"/>
            </w:pPr>
            <w:r w:rsidRPr="00BC468A">
              <w:t>With CCA: 30 kHz SSB SCS, 40 MHz bandwidth, TDD duplex mode</w:t>
            </w:r>
          </w:p>
        </w:tc>
      </w:tr>
      <w:tr w:rsidR="0064611E" w:rsidRPr="00BC468A" w14:paraId="6FDEB59F" w14:textId="77777777" w:rsidTr="00EF50B5">
        <w:trPr>
          <w:jc w:val="center"/>
        </w:trPr>
        <w:tc>
          <w:tcPr>
            <w:tcW w:w="2376" w:type="dxa"/>
            <w:tcBorders>
              <w:top w:val="single" w:sz="4" w:space="0" w:color="auto"/>
              <w:left w:val="single" w:sz="4" w:space="0" w:color="auto"/>
              <w:bottom w:val="single" w:sz="4" w:space="0" w:color="auto"/>
              <w:right w:val="single" w:sz="4" w:space="0" w:color="auto"/>
            </w:tcBorders>
            <w:hideMark/>
          </w:tcPr>
          <w:p w14:paraId="3B5FFE87" w14:textId="77777777" w:rsidR="0064611E" w:rsidRPr="00BC468A" w:rsidRDefault="0064611E" w:rsidP="00EF50B5">
            <w:pPr>
              <w:pStyle w:val="TAL"/>
              <w:jc w:val="center"/>
            </w:pPr>
            <w:r w:rsidRPr="00BC468A">
              <w:t>13.3.2.3-3</w:t>
            </w:r>
          </w:p>
        </w:tc>
        <w:tc>
          <w:tcPr>
            <w:tcW w:w="7230" w:type="dxa"/>
            <w:tcBorders>
              <w:top w:val="single" w:sz="4" w:space="0" w:color="auto"/>
              <w:left w:val="single" w:sz="4" w:space="0" w:color="auto"/>
              <w:bottom w:val="single" w:sz="4" w:space="0" w:color="auto"/>
              <w:right w:val="single" w:sz="4" w:space="0" w:color="auto"/>
            </w:tcBorders>
            <w:hideMark/>
          </w:tcPr>
          <w:p w14:paraId="6CB451D0" w14:textId="77777777" w:rsidR="0064611E" w:rsidRPr="00BC468A" w:rsidRDefault="0064611E" w:rsidP="00EF50B5">
            <w:pPr>
              <w:pStyle w:val="TAL"/>
            </w:pPr>
            <w:r w:rsidRPr="00BC468A">
              <w:t>Without CCA: 30 kHz SSB SCS, 40 MHz bandwidth, TDD duplex mode</w:t>
            </w:r>
          </w:p>
          <w:p w14:paraId="5CB3916C" w14:textId="77777777" w:rsidR="0064611E" w:rsidRPr="00BC468A" w:rsidRDefault="0064611E" w:rsidP="00EF50B5">
            <w:pPr>
              <w:pStyle w:val="TAL"/>
            </w:pPr>
            <w:r w:rsidRPr="00BC468A">
              <w:t>With CCA: 30 kHz SSB SCS, 40 MHz bandwidth, TDD duplex mode</w:t>
            </w:r>
          </w:p>
        </w:tc>
      </w:tr>
      <w:tr w:rsidR="0064611E" w:rsidRPr="00BC468A" w14:paraId="39A40D73" w14:textId="77777777" w:rsidTr="00EF50B5">
        <w:trPr>
          <w:jc w:val="center"/>
        </w:trPr>
        <w:tc>
          <w:tcPr>
            <w:tcW w:w="9606" w:type="dxa"/>
            <w:gridSpan w:val="2"/>
            <w:tcBorders>
              <w:top w:val="single" w:sz="4" w:space="0" w:color="auto"/>
              <w:left w:val="single" w:sz="4" w:space="0" w:color="auto"/>
              <w:bottom w:val="single" w:sz="4" w:space="0" w:color="auto"/>
              <w:right w:val="single" w:sz="4" w:space="0" w:color="auto"/>
            </w:tcBorders>
            <w:hideMark/>
          </w:tcPr>
          <w:p w14:paraId="4DEA895A" w14:textId="77777777" w:rsidR="0064611E" w:rsidRPr="00BC468A" w:rsidRDefault="0064611E" w:rsidP="00EF50B5">
            <w:pPr>
              <w:pStyle w:val="TAN"/>
            </w:pPr>
            <w:r w:rsidRPr="00BC468A">
              <w:rPr>
                <w:lang w:eastAsia="zh-CN"/>
              </w:rPr>
              <w:t>NOTE:</w:t>
            </w:r>
            <w:r w:rsidRPr="00BC468A">
              <w:rPr>
                <w:lang w:eastAsia="zh-CN"/>
              </w:rPr>
              <w:tab/>
            </w:r>
            <w:r w:rsidRPr="00BC468A">
              <w:t>The UE is only required to be tested in one of the supported test configurations.</w:t>
            </w:r>
          </w:p>
        </w:tc>
      </w:tr>
    </w:tbl>
    <w:p w14:paraId="65A4C0C1" w14:textId="77777777" w:rsidR="0064611E" w:rsidRPr="00BC468A" w:rsidRDefault="0064611E" w:rsidP="0064611E"/>
    <w:p w14:paraId="7C838CFE" w14:textId="77777777" w:rsidR="0064611E" w:rsidRPr="00BC468A" w:rsidRDefault="0064611E" w:rsidP="0064611E">
      <w:pPr>
        <w:rPr>
          <w:lang w:eastAsia="sv-SE"/>
        </w:rPr>
      </w:pPr>
      <w:r w:rsidRPr="00BC468A">
        <w:rPr>
          <w:lang w:eastAsia="sv-SE"/>
        </w:rPr>
        <w:t>Configure the test equipment and the DUT according to the parameters in Table 13.3.2.3.4.1-2.</w:t>
      </w:r>
    </w:p>
    <w:p w14:paraId="5DC4E728" w14:textId="77777777" w:rsidR="0064611E" w:rsidRPr="00BC468A" w:rsidRDefault="0064611E" w:rsidP="0064611E">
      <w:pPr>
        <w:pStyle w:val="TH"/>
        <w:keepNext w:val="0"/>
        <w:keepLines w:val="0"/>
      </w:pPr>
      <w:r w:rsidRPr="00BC468A">
        <w:t>Table 13.3.2.3.4.1-2: Initial conditions for NR SA FR1-FR1 Event triggered reporting tests on a carrier with CCA without SSB time index detection when DRX is not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4611E" w:rsidRPr="00BC468A" w14:paraId="4EE2B91A"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65E4BF2C" w14:textId="77777777" w:rsidR="0064611E" w:rsidRPr="00BC468A" w:rsidRDefault="0064611E" w:rsidP="00EF50B5">
            <w:pPr>
              <w:pStyle w:val="TAH"/>
              <w:keepNext w:val="0"/>
              <w:keepLines w:val="0"/>
            </w:pPr>
            <w:r w:rsidRPr="00BC468A">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386EC6E" w14:textId="77777777" w:rsidR="0064611E" w:rsidRPr="00BC468A" w:rsidRDefault="0064611E" w:rsidP="00EF50B5">
            <w:pPr>
              <w:pStyle w:val="TAH"/>
              <w:keepNext w:val="0"/>
              <w:keepLines w:val="0"/>
            </w:pPr>
            <w:r w:rsidRPr="00BC468A">
              <w:t>Value</w:t>
            </w:r>
          </w:p>
        </w:tc>
        <w:tc>
          <w:tcPr>
            <w:tcW w:w="3961" w:type="dxa"/>
            <w:tcBorders>
              <w:top w:val="single" w:sz="4" w:space="0" w:color="auto"/>
              <w:left w:val="single" w:sz="4" w:space="0" w:color="auto"/>
              <w:bottom w:val="single" w:sz="4" w:space="0" w:color="auto"/>
              <w:right w:val="single" w:sz="4" w:space="0" w:color="auto"/>
            </w:tcBorders>
            <w:hideMark/>
          </w:tcPr>
          <w:p w14:paraId="3A28EB96" w14:textId="77777777" w:rsidR="0064611E" w:rsidRPr="00BC468A" w:rsidRDefault="0064611E" w:rsidP="00EF50B5">
            <w:pPr>
              <w:pStyle w:val="TAH"/>
              <w:keepNext w:val="0"/>
              <w:keepLines w:val="0"/>
            </w:pPr>
            <w:r w:rsidRPr="00BC468A">
              <w:t>Comment</w:t>
            </w:r>
          </w:p>
        </w:tc>
      </w:tr>
      <w:tr w:rsidR="0064611E" w:rsidRPr="00BC468A" w14:paraId="4916713F"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6AE3EB97" w14:textId="77777777" w:rsidR="0064611E" w:rsidRPr="00BC468A" w:rsidRDefault="0064611E" w:rsidP="00EF50B5">
            <w:pPr>
              <w:pStyle w:val="TAL"/>
              <w:keepNext w:val="0"/>
              <w:keepLines w:val="0"/>
            </w:pPr>
            <w:r w:rsidRPr="00BC468A">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4D1F531" w14:textId="77777777" w:rsidR="0064611E" w:rsidRPr="00BC468A" w:rsidRDefault="0064611E" w:rsidP="00EF50B5">
            <w:pPr>
              <w:pStyle w:val="TAL"/>
              <w:keepNext w:val="0"/>
              <w:keepLines w:val="0"/>
            </w:pPr>
            <w:r w:rsidRPr="00BC468A">
              <w:t>NC</w:t>
            </w:r>
          </w:p>
        </w:tc>
        <w:tc>
          <w:tcPr>
            <w:tcW w:w="3961" w:type="dxa"/>
            <w:tcBorders>
              <w:top w:val="single" w:sz="4" w:space="0" w:color="auto"/>
              <w:left w:val="single" w:sz="4" w:space="0" w:color="auto"/>
              <w:bottom w:val="single" w:sz="4" w:space="0" w:color="auto"/>
              <w:right w:val="single" w:sz="4" w:space="0" w:color="auto"/>
            </w:tcBorders>
            <w:hideMark/>
          </w:tcPr>
          <w:p w14:paraId="45B84406" w14:textId="77777777" w:rsidR="0064611E" w:rsidRPr="00BC468A" w:rsidRDefault="0064611E" w:rsidP="00EF50B5">
            <w:pPr>
              <w:pStyle w:val="TAL"/>
              <w:keepNext w:val="0"/>
              <w:keepLines w:val="0"/>
            </w:pPr>
            <w:r w:rsidRPr="00BC468A">
              <w:t>As specified in TS 38.508-1 [14] clause 4.1.</w:t>
            </w:r>
          </w:p>
        </w:tc>
      </w:tr>
      <w:tr w:rsidR="0064611E" w:rsidRPr="00BC468A" w14:paraId="3058D032"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7D035A45" w14:textId="77777777" w:rsidR="0064611E" w:rsidRPr="00BC468A" w:rsidRDefault="0064611E" w:rsidP="00EF50B5">
            <w:pPr>
              <w:pStyle w:val="TAL"/>
              <w:keepNext w:val="0"/>
              <w:keepLines w:val="0"/>
            </w:pPr>
            <w:r w:rsidRPr="00BC468A">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4AB07D9" w14:textId="77777777" w:rsidR="0064611E" w:rsidRPr="00BC468A" w:rsidRDefault="0064611E" w:rsidP="00EF50B5">
            <w:pPr>
              <w:pStyle w:val="TAL"/>
              <w:keepNext w:val="0"/>
              <w:keepLines w:val="0"/>
            </w:pPr>
            <w:r w:rsidRPr="00BC468A">
              <w:t>As specified in Annex E, table E.11-1 and TS 38.508-1 [14] clause 4.3.1 and 4.4.2.</w:t>
            </w:r>
          </w:p>
        </w:tc>
      </w:tr>
      <w:tr w:rsidR="0064611E" w:rsidRPr="00BC468A" w14:paraId="05E1A706"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5A37E920" w14:textId="77777777" w:rsidR="0064611E" w:rsidRPr="00BC468A" w:rsidRDefault="0064611E" w:rsidP="00EF50B5">
            <w:pPr>
              <w:pStyle w:val="TAL"/>
              <w:keepNext w:val="0"/>
              <w:keepLines w:val="0"/>
            </w:pPr>
            <w:r w:rsidRPr="00BC468A">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DF75E19" w14:textId="77777777" w:rsidR="0064611E" w:rsidRPr="00BC468A" w:rsidRDefault="0064611E" w:rsidP="00EF50B5">
            <w:pPr>
              <w:pStyle w:val="TAL"/>
              <w:keepNext w:val="0"/>
              <w:keepLines w:val="0"/>
            </w:pPr>
            <w:r w:rsidRPr="00BC468A">
              <w:t>As specified by the test configuration selected from Table 13.3.2.3.4.1-1.</w:t>
            </w:r>
          </w:p>
        </w:tc>
      </w:tr>
      <w:tr w:rsidR="0064611E" w:rsidRPr="00BC468A" w14:paraId="7285C2A8"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3CD13EA9" w14:textId="77777777" w:rsidR="0064611E" w:rsidRPr="00BC468A" w:rsidRDefault="0064611E" w:rsidP="00EF50B5">
            <w:pPr>
              <w:pStyle w:val="TAL"/>
              <w:keepNext w:val="0"/>
              <w:keepLines w:val="0"/>
            </w:pPr>
            <w:r w:rsidRPr="00BC468A">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25DBD0D" w14:textId="77777777" w:rsidR="0064611E" w:rsidRPr="00BC468A" w:rsidRDefault="0064611E" w:rsidP="00EF50B5">
            <w:pPr>
              <w:pStyle w:val="TAL"/>
              <w:keepNext w:val="0"/>
              <w:keepLines w:val="0"/>
            </w:pPr>
            <w:r w:rsidRPr="00BC468A">
              <w:t>AWGN</w:t>
            </w:r>
          </w:p>
        </w:tc>
        <w:tc>
          <w:tcPr>
            <w:tcW w:w="3961" w:type="dxa"/>
            <w:tcBorders>
              <w:top w:val="single" w:sz="4" w:space="0" w:color="auto"/>
              <w:left w:val="single" w:sz="4" w:space="0" w:color="auto"/>
              <w:bottom w:val="single" w:sz="4" w:space="0" w:color="auto"/>
              <w:right w:val="single" w:sz="4" w:space="0" w:color="auto"/>
            </w:tcBorders>
            <w:hideMark/>
          </w:tcPr>
          <w:p w14:paraId="212A6587" w14:textId="77777777" w:rsidR="0064611E" w:rsidRPr="00BC468A" w:rsidRDefault="0064611E" w:rsidP="00EF50B5">
            <w:pPr>
              <w:pStyle w:val="TAL"/>
              <w:keepNext w:val="0"/>
              <w:keepLines w:val="0"/>
            </w:pPr>
            <w:r w:rsidRPr="00BC468A">
              <w:t>As specified in clause C.2.2.</w:t>
            </w:r>
          </w:p>
        </w:tc>
      </w:tr>
      <w:tr w:rsidR="0064611E" w:rsidRPr="00BC468A" w14:paraId="5C413275" w14:textId="77777777" w:rsidTr="00EF50B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089A656" w14:textId="77777777" w:rsidR="0064611E" w:rsidRPr="00BC468A" w:rsidRDefault="0064611E" w:rsidP="00EF50B5">
            <w:pPr>
              <w:pStyle w:val="TAL"/>
              <w:keepNext w:val="0"/>
              <w:keepLines w:val="0"/>
            </w:pPr>
            <w:r w:rsidRPr="00BC468A">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BBEFC19" w14:textId="77777777" w:rsidR="0064611E" w:rsidRPr="00BC468A" w:rsidRDefault="0064611E" w:rsidP="00EF50B5">
            <w:pPr>
              <w:pStyle w:val="TAL"/>
              <w:keepNext w:val="0"/>
              <w:keepLines w:val="0"/>
            </w:pPr>
            <w:r w:rsidRPr="00BC468A">
              <w:t>TE Part</w:t>
            </w:r>
          </w:p>
        </w:tc>
        <w:tc>
          <w:tcPr>
            <w:tcW w:w="2809" w:type="dxa"/>
            <w:tcBorders>
              <w:top w:val="single" w:sz="4" w:space="0" w:color="auto"/>
              <w:left w:val="single" w:sz="4" w:space="0" w:color="auto"/>
              <w:bottom w:val="single" w:sz="4" w:space="0" w:color="auto"/>
              <w:right w:val="single" w:sz="4" w:space="0" w:color="auto"/>
            </w:tcBorders>
            <w:hideMark/>
          </w:tcPr>
          <w:p w14:paraId="38DA102B" w14:textId="77777777" w:rsidR="0064611E" w:rsidRPr="00BC468A" w:rsidRDefault="0064611E" w:rsidP="00EF50B5">
            <w:pPr>
              <w:pStyle w:val="TAL"/>
              <w:keepNext w:val="0"/>
              <w:keepLines w:val="0"/>
            </w:pPr>
            <w:r w:rsidRPr="00BC468A">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0AB073B" w14:textId="77777777" w:rsidR="0064611E" w:rsidRPr="00BC468A" w:rsidRDefault="0064611E" w:rsidP="00EF50B5">
            <w:pPr>
              <w:pStyle w:val="TAL"/>
              <w:keepNext w:val="0"/>
              <w:keepLines w:val="0"/>
            </w:pPr>
            <w:r w:rsidRPr="00BC468A">
              <w:t>As specified in TS 38.508-1 [14] Annex A.</w:t>
            </w:r>
          </w:p>
        </w:tc>
      </w:tr>
      <w:tr w:rsidR="0064611E" w:rsidRPr="00BC468A" w14:paraId="5F43ED10" w14:textId="77777777" w:rsidTr="00EF50B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C398C0B" w14:textId="77777777" w:rsidR="0064611E" w:rsidRPr="00BC468A" w:rsidRDefault="0064611E" w:rsidP="00EF50B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6BE5E28" w14:textId="77777777" w:rsidR="0064611E" w:rsidRPr="00BC468A" w:rsidRDefault="0064611E" w:rsidP="00EF50B5">
            <w:pPr>
              <w:pStyle w:val="TAL"/>
              <w:keepNext w:val="0"/>
              <w:keepLines w:val="0"/>
            </w:pPr>
            <w:r w:rsidRPr="00BC468A">
              <w:t>DUT Part</w:t>
            </w:r>
          </w:p>
        </w:tc>
        <w:tc>
          <w:tcPr>
            <w:tcW w:w="2809" w:type="dxa"/>
            <w:tcBorders>
              <w:top w:val="single" w:sz="4" w:space="0" w:color="auto"/>
              <w:left w:val="single" w:sz="4" w:space="0" w:color="auto"/>
              <w:bottom w:val="single" w:sz="4" w:space="0" w:color="auto"/>
              <w:right w:val="single" w:sz="4" w:space="0" w:color="auto"/>
            </w:tcBorders>
            <w:hideMark/>
          </w:tcPr>
          <w:p w14:paraId="602F0E67" w14:textId="77777777" w:rsidR="0064611E" w:rsidRPr="00BC468A" w:rsidRDefault="0064611E" w:rsidP="00EF50B5">
            <w:pPr>
              <w:pStyle w:val="TAL"/>
              <w:keepNext w:val="0"/>
              <w:keepLines w:val="0"/>
            </w:pPr>
            <w:r w:rsidRPr="00BC468A">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8487883" w14:textId="77777777" w:rsidR="0064611E" w:rsidRPr="00BC468A" w:rsidRDefault="0064611E" w:rsidP="00EF50B5">
            <w:pPr>
              <w:spacing w:after="0"/>
              <w:rPr>
                <w:rFonts w:ascii="Arial" w:hAnsi="Arial"/>
                <w:sz w:val="18"/>
              </w:rPr>
            </w:pPr>
          </w:p>
        </w:tc>
      </w:tr>
      <w:tr w:rsidR="0064611E" w:rsidRPr="00BC468A" w14:paraId="7DCAB093"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4BEA76D9" w14:textId="77777777" w:rsidR="0064611E" w:rsidRPr="00BC468A" w:rsidRDefault="0064611E" w:rsidP="00EF50B5">
            <w:pPr>
              <w:pStyle w:val="TAL"/>
              <w:keepNext w:val="0"/>
              <w:keepLines w:val="0"/>
            </w:pPr>
            <w:r w:rsidRPr="00BC468A">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CDE3C38" w14:textId="77777777" w:rsidR="0064611E" w:rsidRPr="00BC468A" w:rsidRDefault="0064611E" w:rsidP="00EF50B5">
            <w:pPr>
              <w:pStyle w:val="TAL"/>
              <w:keepNext w:val="0"/>
              <w:keepLines w:val="0"/>
            </w:pPr>
            <w:r w:rsidRPr="00BC468A">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74B924EE" w14:textId="77777777" w:rsidR="0064611E" w:rsidRPr="00BC468A" w:rsidRDefault="0064611E" w:rsidP="00EF50B5">
            <w:pPr>
              <w:pStyle w:val="TAL"/>
              <w:keepNext w:val="0"/>
              <w:keepLines w:val="0"/>
            </w:pPr>
          </w:p>
        </w:tc>
      </w:tr>
    </w:tbl>
    <w:p w14:paraId="63E4E9D1" w14:textId="77777777" w:rsidR="0064611E" w:rsidRPr="00BC468A" w:rsidRDefault="0064611E" w:rsidP="0064611E">
      <w:pPr>
        <w:rPr>
          <w:lang w:eastAsia="sv-SE"/>
        </w:rPr>
      </w:pPr>
    </w:p>
    <w:p w14:paraId="5FEADEDA" w14:textId="77777777" w:rsidR="0064611E" w:rsidRPr="00BC468A" w:rsidRDefault="0064611E" w:rsidP="0064611E">
      <w:pPr>
        <w:pStyle w:val="B10"/>
      </w:pPr>
      <w:r w:rsidRPr="00BC468A">
        <w:t>1.</w:t>
      </w:r>
      <w:r w:rsidRPr="00BC468A">
        <w:tab/>
        <w:t>The general test parameter settings are set up according to Table 13.3.2.3.4.1-3.</w:t>
      </w:r>
    </w:p>
    <w:p w14:paraId="50742890" w14:textId="77777777" w:rsidR="0064611E" w:rsidRPr="00BC468A" w:rsidRDefault="0064611E" w:rsidP="0064611E">
      <w:pPr>
        <w:pStyle w:val="B10"/>
      </w:pPr>
      <w:r w:rsidRPr="00BC468A">
        <w:t>2.</w:t>
      </w:r>
      <w:r w:rsidRPr="00BC468A">
        <w:tab/>
        <w:t>Message contents are defined in clause 13.3.2.3.4.3.</w:t>
      </w:r>
    </w:p>
    <w:p w14:paraId="1344EE36" w14:textId="36C4E156" w:rsidR="0064611E" w:rsidRPr="00BC468A" w:rsidRDefault="0064611E" w:rsidP="0064611E">
      <w:pPr>
        <w:pStyle w:val="B10"/>
      </w:pPr>
      <w:r w:rsidRPr="00BC468A">
        <w:t>3.</w:t>
      </w:r>
      <w:r w:rsidRPr="00BC468A">
        <w:tab/>
        <w:t xml:space="preserve">There are three cells specified in the test, each on its carrier. Cell 1 is the serving cell (PCell), Cell2 is the SCell and Cell 3 is an inter-frequency </w:t>
      </w:r>
      <w:del w:id="84" w:author="Coroescu Liviu (1CD2)" w:date="2025-05-19T11:04:00Z" w16du:dateUtc="2025-05-19T09:04:00Z">
        <w:r w:rsidRPr="00BC468A" w:rsidDel="00340E73">
          <w:delText>neighbor</w:delText>
        </w:r>
      </w:del>
      <w:ins w:id="85" w:author="Coroescu Liviu (1CD2)" w:date="2025-05-19T11:04:00Z" w16du:dateUtc="2025-05-19T09:04:00Z">
        <w:r w:rsidR="00340E73" w:rsidRPr="00340E73">
          <w:rPr>
            <w:highlight w:val="yellow"/>
          </w:rPr>
          <w:t>neighbour</w:t>
        </w:r>
      </w:ins>
      <w:r w:rsidRPr="00BC468A">
        <w:t xml:space="preserve"> cell. The power levels and settings for Cell 1, Cell 2 and Cell 3 are set according to Annex C.1.2 and C.1.3 for this test. Cell 3 is switched off during the initial connection setup.</w:t>
      </w:r>
    </w:p>
    <w:p w14:paraId="5673558C" w14:textId="77777777" w:rsidR="0064611E" w:rsidRPr="00BC468A" w:rsidRDefault="0064611E" w:rsidP="0064611E">
      <w:pPr>
        <w:pStyle w:val="TH"/>
      </w:pPr>
      <w:r w:rsidRPr="00BC468A">
        <w:lastRenderedPageBreak/>
        <w:t>Table 13.3.2.3.4.1-3: General test parameters for NR SA FR1-FR1 Event triggered reporting tests on a carrier with CCA without SSB time index detection when DRX is not used</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421"/>
        <w:gridCol w:w="2334"/>
        <w:gridCol w:w="3072"/>
      </w:tblGrid>
      <w:tr w:rsidR="0064611E" w:rsidRPr="00BC468A" w14:paraId="62D737A5" w14:textId="77777777" w:rsidTr="00EF50B5">
        <w:trPr>
          <w:cantSplit/>
          <w:trHeight w:val="621"/>
        </w:trPr>
        <w:tc>
          <w:tcPr>
            <w:tcW w:w="2118" w:type="dxa"/>
          </w:tcPr>
          <w:p w14:paraId="21A5C416" w14:textId="77777777" w:rsidR="0064611E" w:rsidRPr="00BC468A" w:rsidRDefault="0064611E" w:rsidP="00EF50B5">
            <w:pPr>
              <w:pStyle w:val="TAH"/>
            </w:pPr>
            <w:r w:rsidRPr="00BC468A">
              <w:t>Parameter</w:t>
            </w:r>
          </w:p>
        </w:tc>
        <w:tc>
          <w:tcPr>
            <w:tcW w:w="596" w:type="dxa"/>
          </w:tcPr>
          <w:p w14:paraId="6F604CDE" w14:textId="77777777" w:rsidR="0064611E" w:rsidRPr="00BC468A" w:rsidRDefault="0064611E" w:rsidP="00EF50B5">
            <w:pPr>
              <w:pStyle w:val="TAH"/>
            </w:pPr>
            <w:r w:rsidRPr="00BC468A">
              <w:t>Unit</w:t>
            </w:r>
          </w:p>
        </w:tc>
        <w:tc>
          <w:tcPr>
            <w:tcW w:w="1421" w:type="dxa"/>
          </w:tcPr>
          <w:p w14:paraId="5C71C86C" w14:textId="77777777" w:rsidR="0064611E" w:rsidRPr="00BC468A" w:rsidRDefault="0064611E" w:rsidP="00EF50B5">
            <w:pPr>
              <w:pStyle w:val="TAH"/>
            </w:pPr>
            <w:r w:rsidRPr="00BC468A">
              <w:t>Test configuration</w:t>
            </w:r>
          </w:p>
        </w:tc>
        <w:tc>
          <w:tcPr>
            <w:tcW w:w="2334" w:type="dxa"/>
          </w:tcPr>
          <w:p w14:paraId="1422C71B" w14:textId="77777777" w:rsidR="0064611E" w:rsidRPr="00BC468A" w:rsidRDefault="0064611E" w:rsidP="00EF50B5">
            <w:pPr>
              <w:pStyle w:val="TAH"/>
            </w:pPr>
            <w:r w:rsidRPr="00BC468A">
              <w:t>Value</w:t>
            </w:r>
          </w:p>
        </w:tc>
        <w:tc>
          <w:tcPr>
            <w:tcW w:w="3072" w:type="dxa"/>
          </w:tcPr>
          <w:p w14:paraId="153D118E" w14:textId="77777777" w:rsidR="0064611E" w:rsidRPr="00BC468A" w:rsidRDefault="0064611E" w:rsidP="00EF50B5">
            <w:pPr>
              <w:pStyle w:val="TAH"/>
            </w:pPr>
            <w:r w:rsidRPr="00BC468A">
              <w:t>Comment</w:t>
            </w:r>
          </w:p>
        </w:tc>
      </w:tr>
      <w:tr w:rsidR="0064611E" w:rsidRPr="00BC468A" w14:paraId="7650BE3D" w14:textId="77777777" w:rsidTr="00EF50B5">
        <w:trPr>
          <w:cantSplit/>
          <w:trHeight w:val="614"/>
        </w:trPr>
        <w:tc>
          <w:tcPr>
            <w:tcW w:w="2118" w:type="dxa"/>
          </w:tcPr>
          <w:p w14:paraId="757EA495" w14:textId="77777777" w:rsidR="0064611E" w:rsidRPr="00BC468A" w:rsidRDefault="0064611E" w:rsidP="00EF50B5">
            <w:pPr>
              <w:pStyle w:val="TAL"/>
            </w:pPr>
            <w:r w:rsidRPr="00BC468A">
              <w:t>NR RF Channel Number</w:t>
            </w:r>
          </w:p>
        </w:tc>
        <w:tc>
          <w:tcPr>
            <w:tcW w:w="596" w:type="dxa"/>
          </w:tcPr>
          <w:p w14:paraId="167CDAB2" w14:textId="77777777" w:rsidR="0064611E" w:rsidRPr="00BC468A" w:rsidRDefault="0064611E" w:rsidP="00EF50B5">
            <w:pPr>
              <w:pStyle w:val="TAC"/>
            </w:pPr>
          </w:p>
        </w:tc>
        <w:tc>
          <w:tcPr>
            <w:tcW w:w="1421" w:type="dxa"/>
          </w:tcPr>
          <w:p w14:paraId="4EDEAE2A" w14:textId="77777777" w:rsidR="0064611E" w:rsidRPr="00BC468A" w:rsidRDefault="0064611E" w:rsidP="00EF50B5">
            <w:pPr>
              <w:pStyle w:val="TAC"/>
            </w:pPr>
            <w:r w:rsidRPr="00BC468A">
              <w:t>Config 1,2,3</w:t>
            </w:r>
          </w:p>
        </w:tc>
        <w:tc>
          <w:tcPr>
            <w:tcW w:w="2334" w:type="dxa"/>
          </w:tcPr>
          <w:p w14:paraId="4FCC5062" w14:textId="77777777" w:rsidR="0064611E" w:rsidRPr="00BC468A" w:rsidRDefault="0064611E" w:rsidP="00EF50B5">
            <w:pPr>
              <w:pStyle w:val="TAC"/>
              <w:rPr>
                <w:bCs/>
              </w:rPr>
            </w:pPr>
            <w:r w:rsidRPr="00BC468A">
              <w:rPr>
                <w:bCs/>
              </w:rPr>
              <w:t>1, 2, 3</w:t>
            </w:r>
          </w:p>
        </w:tc>
        <w:tc>
          <w:tcPr>
            <w:tcW w:w="3072" w:type="dxa"/>
          </w:tcPr>
          <w:p w14:paraId="6C34923F" w14:textId="77777777" w:rsidR="0064611E" w:rsidRPr="00BC468A" w:rsidRDefault="0064611E" w:rsidP="00EF50B5">
            <w:pPr>
              <w:pStyle w:val="TAL"/>
              <w:rPr>
                <w:bCs/>
              </w:rPr>
            </w:pPr>
            <w:r w:rsidRPr="00BC468A">
              <w:rPr>
                <w:bCs/>
              </w:rPr>
              <w:t>Three FR1 NR carrier frequencies are used. Channels 2 and 3 are with CCA.</w:t>
            </w:r>
          </w:p>
          <w:p w14:paraId="37DB6224" w14:textId="77777777" w:rsidR="0064611E" w:rsidRPr="00BC468A" w:rsidRDefault="0064611E" w:rsidP="00EF50B5">
            <w:pPr>
              <w:pStyle w:val="TAL"/>
              <w:rPr>
                <w:bCs/>
              </w:rPr>
            </w:pPr>
          </w:p>
        </w:tc>
      </w:tr>
      <w:tr w:rsidR="0064611E" w:rsidRPr="00BC468A" w14:paraId="210172E1" w14:textId="77777777" w:rsidTr="00EF50B5">
        <w:trPr>
          <w:cantSplit/>
          <w:trHeight w:val="823"/>
        </w:trPr>
        <w:tc>
          <w:tcPr>
            <w:tcW w:w="2118" w:type="dxa"/>
          </w:tcPr>
          <w:p w14:paraId="129F2F16" w14:textId="77777777" w:rsidR="0064611E" w:rsidRPr="00BC468A" w:rsidRDefault="0064611E" w:rsidP="00EF50B5">
            <w:pPr>
              <w:pStyle w:val="TAL"/>
              <w:rPr>
                <w:rFonts w:cs="Arial"/>
              </w:rPr>
            </w:pPr>
            <w:r w:rsidRPr="00BC468A">
              <w:rPr>
                <w:rFonts w:cs="Arial"/>
              </w:rPr>
              <w:t>Active cells</w:t>
            </w:r>
          </w:p>
        </w:tc>
        <w:tc>
          <w:tcPr>
            <w:tcW w:w="596" w:type="dxa"/>
          </w:tcPr>
          <w:p w14:paraId="7FDE1B75" w14:textId="77777777" w:rsidR="0064611E" w:rsidRPr="00BC468A" w:rsidRDefault="0064611E" w:rsidP="00EF50B5">
            <w:pPr>
              <w:pStyle w:val="TAC"/>
            </w:pPr>
          </w:p>
        </w:tc>
        <w:tc>
          <w:tcPr>
            <w:tcW w:w="1421" w:type="dxa"/>
          </w:tcPr>
          <w:p w14:paraId="06D047C0" w14:textId="77777777" w:rsidR="0064611E" w:rsidRPr="00BC468A" w:rsidRDefault="0064611E" w:rsidP="00EF50B5">
            <w:pPr>
              <w:pStyle w:val="TAC"/>
            </w:pPr>
            <w:r w:rsidRPr="00BC468A">
              <w:t>Config 1,2,3</w:t>
            </w:r>
          </w:p>
        </w:tc>
        <w:tc>
          <w:tcPr>
            <w:tcW w:w="2334" w:type="dxa"/>
          </w:tcPr>
          <w:p w14:paraId="7F5D481E" w14:textId="77777777" w:rsidR="0064611E" w:rsidRPr="00BC468A" w:rsidRDefault="0064611E" w:rsidP="00EF50B5">
            <w:pPr>
              <w:pStyle w:val="TAC"/>
            </w:pPr>
            <w:r w:rsidRPr="00BC468A">
              <w:t>NR Cell 1 (PCell), NR Cell 2 with CCA (SCell)</w:t>
            </w:r>
          </w:p>
        </w:tc>
        <w:tc>
          <w:tcPr>
            <w:tcW w:w="3072" w:type="dxa"/>
          </w:tcPr>
          <w:p w14:paraId="38A4B005" w14:textId="77777777" w:rsidR="0064611E" w:rsidRPr="00BC468A" w:rsidRDefault="0064611E" w:rsidP="00EF50B5">
            <w:pPr>
              <w:pStyle w:val="TAL"/>
              <w:rPr>
                <w:rFonts w:cs="Arial"/>
              </w:rPr>
            </w:pPr>
            <w:r w:rsidRPr="00BC468A">
              <w:rPr>
                <w:rFonts w:cs="Arial"/>
              </w:rPr>
              <w:t xml:space="preserve">NR Cell 1 is on </w:t>
            </w:r>
            <w:r w:rsidRPr="00BC468A">
              <w:t xml:space="preserve">NR RF channel </w:t>
            </w:r>
            <w:r w:rsidRPr="00BC468A">
              <w:rPr>
                <w:rFonts w:cs="Arial"/>
              </w:rPr>
              <w:t xml:space="preserve">number </w:t>
            </w:r>
            <w:r w:rsidRPr="00BC468A">
              <w:t>1. NR Cell 2 is on NR RF channel number 2 with CCA.</w:t>
            </w:r>
          </w:p>
        </w:tc>
      </w:tr>
      <w:tr w:rsidR="0064611E" w:rsidRPr="00BC468A" w14:paraId="6075CAB2" w14:textId="77777777" w:rsidTr="00EF50B5">
        <w:trPr>
          <w:cantSplit/>
          <w:trHeight w:val="406"/>
        </w:trPr>
        <w:tc>
          <w:tcPr>
            <w:tcW w:w="2118" w:type="dxa"/>
          </w:tcPr>
          <w:p w14:paraId="4FA0EB04" w14:textId="77777777" w:rsidR="0064611E" w:rsidRPr="00BC468A" w:rsidRDefault="0064611E" w:rsidP="00EF50B5">
            <w:pPr>
              <w:pStyle w:val="TAL"/>
              <w:rPr>
                <w:rFonts w:cs="Arial"/>
              </w:rPr>
            </w:pPr>
            <w:r w:rsidRPr="00BC468A">
              <w:rPr>
                <w:rFonts w:cs="Arial"/>
              </w:rPr>
              <w:t>Neighbour cell</w:t>
            </w:r>
          </w:p>
        </w:tc>
        <w:tc>
          <w:tcPr>
            <w:tcW w:w="596" w:type="dxa"/>
          </w:tcPr>
          <w:p w14:paraId="6B64EB04" w14:textId="77777777" w:rsidR="0064611E" w:rsidRPr="00BC468A" w:rsidRDefault="0064611E" w:rsidP="00EF50B5">
            <w:pPr>
              <w:pStyle w:val="TAC"/>
            </w:pPr>
          </w:p>
        </w:tc>
        <w:tc>
          <w:tcPr>
            <w:tcW w:w="1421" w:type="dxa"/>
          </w:tcPr>
          <w:p w14:paraId="1998EE3E" w14:textId="77777777" w:rsidR="0064611E" w:rsidRPr="00BC468A" w:rsidRDefault="0064611E" w:rsidP="00EF50B5">
            <w:pPr>
              <w:pStyle w:val="TAC"/>
            </w:pPr>
            <w:r w:rsidRPr="00BC468A">
              <w:t>Config 1,2,3</w:t>
            </w:r>
          </w:p>
        </w:tc>
        <w:tc>
          <w:tcPr>
            <w:tcW w:w="2334" w:type="dxa"/>
          </w:tcPr>
          <w:p w14:paraId="1AF888AF" w14:textId="77777777" w:rsidR="0064611E" w:rsidRPr="00BC468A" w:rsidRDefault="0064611E" w:rsidP="00EF50B5">
            <w:pPr>
              <w:pStyle w:val="TAC"/>
            </w:pPr>
            <w:r w:rsidRPr="00BC468A">
              <w:t>NR Cell 3 with CCA</w:t>
            </w:r>
          </w:p>
        </w:tc>
        <w:tc>
          <w:tcPr>
            <w:tcW w:w="3072" w:type="dxa"/>
          </w:tcPr>
          <w:p w14:paraId="4BA051FA" w14:textId="77777777" w:rsidR="0064611E" w:rsidRPr="00BC468A" w:rsidRDefault="0064611E" w:rsidP="00EF50B5">
            <w:pPr>
              <w:pStyle w:val="TAL"/>
              <w:rPr>
                <w:rFonts w:cs="Arial"/>
              </w:rPr>
            </w:pPr>
            <w:r w:rsidRPr="00BC468A">
              <w:rPr>
                <w:rFonts w:cs="Arial"/>
              </w:rPr>
              <w:t>NR Cell 3 is</w:t>
            </w:r>
            <w:r w:rsidRPr="00BC468A">
              <w:t xml:space="preserve"> on NR RF channel </w:t>
            </w:r>
            <w:r w:rsidRPr="00BC468A">
              <w:rPr>
                <w:rFonts w:cs="Arial"/>
              </w:rPr>
              <w:t xml:space="preserve">number </w:t>
            </w:r>
            <w:r w:rsidRPr="00BC468A">
              <w:t>3 with CCA.</w:t>
            </w:r>
          </w:p>
        </w:tc>
      </w:tr>
      <w:tr w:rsidR="0064611E" w:rsidRPr="00BC468A" w14:paraId="1E5378A1" w14:textId="77777777" w:rsidTr="00EF50B5">
        <w:trPr>
          <w:cantSplit/>
          <w:trHeight w:val="416"/>
        </w:trPr>
        <w:tc>
          <w:tcPr>
            <w:tcW w:w="2118" w:type="dxa"/>
          </w:tcPr>
          <w:p w14:paraId="21EDF791" w14:textId="77777777" w:rsidR="0064611E" w:rsidRPr="00BC468A" w:rsidRDefault="0064611E" w:rsidP="00EF50B5">
            <w:pPr>
              <w:pStyle w:val="TAL"/>
              <w:rPr>
                <w:rFonts w:cs="Arial"/>
                <w:lang w:eastAsia="zh-CN"/>
              </w:rPr>
            </w:pPr>
            <w:r w:rsidRPr="00BC468A">
              <w:t>DL CCA model</w:t>
            </w:r>
          </w:p>
        </w:tc>
        <w:tc>
          <w:tcPr>
            <w:tcW w:w="596" w:type="dxa"/>
          </w:tcPr>
          <w:p w14:paraId="413F348A" w14:textId="77777777" w:rsidR="0064611E" w:rsidRPr="00BC468A" w:rsidRDefault="0064611E" w:rsidP="00EF50B5">
            <w:pPr>
              <w:pStyle w:val="TAC"/>
            </w:pPr>
          </w:p>
        </w:tc>
        <w:tc>
          <w:tcPr>
            <w:tcW w:w="1421" w:type="dxa"/>
          </w:tcPr>
          <w:p w14:paraId="30CF7B2F" w14:textId="77777777" w:rsidR="0064611E" w:rsidRPr="00BC468A" w:rsidRDefault="0064611E" w:rsidP="00EF50B5">
            <w:pPr>
              <w:pStyle w:val="TAC"/>
            </w:pPr>
            <w:r w:rsidRPr="00BC468A">
              <w:t>Config 1,2,3</w:t>
            </w:r>
          </w:p>
        </w:tc>
        <w:tc>
          <w:tcPr>
            <w:tcW w:w="2334" w:type="dxa"/>
          </w:tcPr>
          <w:p w14:paraId="22B586E1" w14:textId="77777777" w:rsidR="0064611E" w:rsidRPr="00BC468A" w:rsidRDefault="0064611E" w:rsidP="00EF50B5">
            <w:pPr>
              <w:pStyle w:val="TAC"/>
              <w:rPr>
                <w:lang w:eastAsia="zh-CN"/>
              </w:rPr>
            </w:pPr>
            <w:r w:rsidRPr="00BC468A">
              <w:t>As specified in clause D.7.2.1</w:t>
            </w:r>
          </w:p>
        </w:tc>
        <w:tc>
          <w:tcPr>
            <w:tcW w:w="3072" w:type="dxa"/>
          </w:tcPr>
          <w:p w14:paraId="2904202F" w14:textId="77777777" w:rsidR="0064611E" w:rsidRPr="00BC468A" w:rsidRDefault="0064611E" w:rsidP="00EF50B5">
            <w:pPr>
              <w:pStyle w:val="TAL"/>
              <w:rPr>
                <w:rFonts w:cs="Arial"/>
              </w:rPr>
            </w:pPr>
          </w:p>
        </w:tc>
      </w:tr>
      <w:tr w:rsidR="0064611E" w:rsidRPr="00BC468A" w14:paraId="68B10633" w14:textId="77777777" w:rsidTr="00EF50B5">
        <w:trPr>
          <w:cantSplit/>
          <w:trHeight w:val="416"/>
        </w:trPr>
        <w:tc>
          <w:tcPr>
            <w:tcW w:w="2118" w:type="dxa"/>
          </w:tcPr>
          <w:p w14:paraId="03476BE5" w14:textId="77777777" w:rsidR="0064611E" w:rsidRPr="00BC468A" w:rsidRDefault="0064611E" w:rsidP="00EF50B5">
            <w:pPr>
              <w:pStyle w:val="TAL"/>
              <w:rPr>
                <w:rFonts w:cs="Arial"/>
                <w:lang w:eastAsia="zh-CN"/>
              </w:rPr>
            </w:pPr>
            <w:r w:rsidRPr="00BC468A">
              <w:t>UL CCA model</w:t>
            </w:r>
          </w:p>
        </w:tc>
        <w:tc>
          <w:tcPr>
            <w:tcW w:w="596" w:type="dxa"/>
          </w:tcPr>
          <w:p w14:paraId="6602D488" w14:textId="77777777" w:rsidR="0064611E" w:rsidRPr="00BC468A" w:rsidRDefault="0064611E" w:rsidP="00EF50B5">
            <w:pPr>
              <w:pStyle w:val="TAC"/>
            </w:pPr>
          </w:p>
        </w:tc>
        <w:tc>
          <w:tcPr>
            <w:tcW w:w="1421" w:type="dxa"/>
          </w:tcPr>
          <w:p w14:paraId="15A042EC" w14:textId="77777777" w:rsidR="0064611E" w:rsidRPr="00BC468A" w:rsidRDefault="0064611E" w:rsidP="00EF50B5">
            <w:pPr>
              <w:pStyle w:val="TAC"/>
            </w:pPr>
            <w:r w:rsidRPr="00BC468A">
              <w:t>Config 1,2,3</w:t>
            </w:r>
          </w:p>
        </w:tc>
        <w:tc>
          <w:tcPr>
            <w:tcW w:w="2334" w:type="dxa"/>
          </w:tcPr>
          <w:p w14:paraId="4034163A" w14:textId="77777777" w:rsidR="0064611E" w:rsidRPr="00BC468A" w:rsidRDefault="0064611E" w:rsidP="00EF50B5">
            <w:pPr>
              <w:pStyle w:val="TAC"/>
              <w:rPr>
                <w:lang w:eastAsia="zh-CN"/>
              </w:rPr>
            </w:pPr>
            <w:r w:rsidRPr="00BC468A">
              <w:t>As specified in clause D.7.2.2</w:t>
            </w:r>
          </w:p>
        </w:tc>
        <w:tc>
          <w:tcPr>
            <w:tcW w:w="3072" w:type="dxa"/>
          </w:tcPr>
          <w:p w14:paraId="29457548" w14:textId="77777777" w:rsidR="0064611E" w:rsidRPr="00BC468A" w:rsidRDefault="0064611E" w:rsidP="00EF50B5">
            <w:pPr>
              <w:pStyle w:val="TAL"/>
              <w:rPr>
                <w:rFonts w:cs="Arial"/>
              </w:rPr>
            </w:pPr>
          </w:p>
        </w:tc>
      </w:tr>
      <w:tr w:rsidR="0064611E" w:rsidRPr="00BC468A" w14:paraId="6F3847ED" w14:textId="77777777" w:rsidTr="00EF50B5">
        <w:trPr>
          <w:cantSplit/>
          <w:trHeight w:val="416"/>
        </w:trPr>
        <w:tc>
          <w:tcPr>
            <w:tcW w:w="2118" w:type="dxa"/>
          </w:tcPr>
          <w:p w14:paraId="6A47B176" w14:textId="77777777" w:rsidR="0064611E" w:rsidRPr="00BC468A" w:rsidRDefault="0064611E" w:rsidP="00EF50B5">
            <w:pPr>
              <w:pStyle w:val="TAL"/>
              <w:rPr>
                <w:rFonts w:cs="Arial"/>
              </w:rPr>
            </w:pPr>
            <w:r w:rsidRPr="00BC468A">
              <w:rPr>
                <w:rFonts w:cs="Arial"/>
                <w:lang w:eastAsia="zh-CN"/>
              </w:rPr>
              <w:t>Gap Pattern Id</w:t>
            </w:r>
          </w:p>
        </w:tc>
        <w:tc>
          <w:tcPr>
            <w:tcW w:w="596" w:type="dxa"/>
          </w:tcPr>
          <w:p w14:paraId="5B6FDB06" w14:textId="77777777" w:rsidR="0064611E" w:rsidRPr="00BC468A" w:rsidRDefault="0064611E" w:rsidP="00EF50B5">
            <w:pPr>
              <w:pStyle w:val="TAC"/>
            </w:pPr>
          </w:p>
        </w:tc>
        <w:tc>
          <w:tcPr>
            <w:tcW w:w="1421" w:type="dxa"/>
          </w:tcPr>
          <w:p w14:paraId="6D32693E" w14:textId="77777777" w:rsidR="0064611E" w:rsidRPr="00BC468A" w:rsidRDefault="0064611E" w:rsidP="00EF50B5">
            <w:pPr>
              <w:pStyle w:val="TAC"/>
              <w:rPr>
                <w:lang w:eastAsia="zh-CN"/>
              </w:rPr>
            </w:pPr>
            <w:r w:rsidRPr="00BC468A">
              <w:t>Config 1,2,3</w:t>
            </w:r>
          </w:p>
        </w:tc>
        <w:tc>
          <w:tcPr>
            <w:tcW w:w="2334" w:type="dxa"/>
          </w:tcPr>
          <w:p w14:paraId="41FC5739" w14:textId="77777777" w:rsidR="0064611E" w:rsidRPr="00BC468A" w:rsidRDefault="0064611E" w:rsidP="00EF50B5">
            <w:pPr>
              <w:pStyle w:val="TAC"/>
            </w:pPr>
            <w:r w:rsidRPr="00BC468A">
              <w:rPr>
                <w:lang w:eastAsia="zh-CN"/>
              </w:rPr>
              <w:t>0</w:t>
            </w:r>
          </w:p>
        </w:tc>
        <w:tc>
          <w:tcPr>
            <w:tcW w:w="3072" w:type="dxa"/>
          </w:tcPr>
          <w:p w14:paraId="08AB0E89" w14:textId="2C9EAD32" w:rsidR="0064611E" w:rsidRPr="00BC468A" w:rsidRDefault="0064611E" w:rsidP="00EF50B5">
            <w:pPr>
              <w:pStyle w:val="TAL"/>
              <w:rPr>
                <w:rFonts w:cs="Arial"/>
              </w:rPr>
            </w:pPr>
            <w:r w:rsidRPr="00BC468A">
              <w:rPr>
                <w:rFonts w:cs="Arial"/>
              </w:rPr>
              <w:t xml:space="preserve">As specified </w:t>
            </w:r>
            <w:del w:id="86" w:author="Coroescu Liviu (1CD2)" w:date="2025-04-28T11:16:00Z" w16du:dateUtc="2025-04-28T09:16:00Z">
              <w:r w:rsidRPr="00BC468A" w:rsidDel="009E6DC2">
                <w:rPr>
                  <w:rFonts w:cs="Arial"/>
                </w:rPr>
                <w:delText>in 38.</w:delText>
              </w:r>
            </w:del>
            <w:ins w:id="87" w:author="Coroescu Liviu (1CD2)" w:date="2025-04-28T11:16:00Z" w16du:dateUtc="2025-04-28T09:16:00Z">
              <w:r w:rsidR="009E6DC2">
                <w:rPr>
                  <w:rFonts w:cs="Arial"/>
                </w:rPr>
                <w:t>in TS 38.</w:t>
              </w:r>
            </w:ins>
            <w:r w:rsidRPr="00BC468A">
              <w:rPr>
                <w:rFonts w:cs="Arial"/>
              </w:rPr>
              <w:t>133 [6] clause 9.1.2-1.</w:t>
            </w:r>
          </w:p>
          <w:p w14:paraId="255955AB" w14:textId="77777777" w:rsidR="0064611E" w:rsidRPr="00BC468A" w:rsidRDefault="0064611E" w:rsidP="00EF50B5">
            <w:pPr>
              <w:pStyle w:val="TAL"/>
              <w:rPr>
                <w:rFonts w:cs="Arial"/>
              </w:rPr>
            </w:pPr>
          </w:p>
        </w:tc>
      </w:tr>
      <w:tr w:rsidR="0064611E" w:rsidRPr="00BC468A" w14:paraId="7D732309" w14:textId="77777777" w:rsidTr="00EF50B5">
        <w:trPr>
          <w:cantSplit/>
          <w:trHeight w:val="416"/>
        </w:trPr>
        <w:tc>
          <w:tcPr>
            <w:tcW w:w="2118" w:type="dxa"/>
          </w:tcPr>
          <w:p w14:paraId="5D2C41E3" w14:textId="77777777" w:rsidR="0064611E" w:rsidRPr="00BC468A" w:rsidRDefault="0064611E" w:rsidP="00EF50B5">
            <w:pPr>
              <w:pStyle w:val="TAL"/>
              <w:rPr>
                <w:rFonts w:cs="Arial"/>
                <w:lang w:eastAsia="zh-CN"/>
              </w:rPr>
            </w:pPr>
            <w:r w:rsidRPr="00BC468A">
              <w:rPr>
                <w:lang w:eastAsia="zh-CN"/>
              </w:rPr>
              <w:t>Measurement gap offset</w:t>
            </w:r>
          </w:p>
        </w:tc>
        <w:tc>
          <w:tcPr>
            <w:tcW w:w="596" w:type="dxa"/>
          </w:tcPr>
          <w:p w14:paraId="05E885CC" w14:textId="77777777" w:rsidR="0064611E" w:rsidRPr="00BC468A" w:rsidRDefault="0064611E" w:rsidP="00EF50B5">
            <w:pPr>
              <w:pStyle w:val="TAC"/>
            </w:pPr>
          </w:p>
        </w:tc>
        <w:tc>
          <w:tcPr>
            <w:tcW w:w="1421" w:type="dxa"/>
          </w:tcPr>
          <w:p w14:paraId="44619EE7" w14:textId="77777777" w:rsidR="0064611E" w:rsidRPr="00BC468A" w:rsidRDefault="0064611E" w:rsidP="00EF50B5">
            <w:pPr>
              <w:pStyle w:val="TAC"/>
              <w:rPr>
                <w:lang w:eastAsia="zh-CN"/>
              </w:rPr>
            </w:pPr>
            <w:r w:rsidRPr="00BC468A">
              <w:t>Config 1,2,3</w:t>
            </w:r>
          </w:p>
        </w:tc>
        <w:tc>
          <w:tcPr>
            <w:tcW w:w="2334" w:type="dxa"/>
          </w:tcPr>
          <w:p w14:paraId="7019DBCE" w14:textId="77777777" w:rsidR="0064611E" w:rsidRPr="00BC468A" w:rsidRDefault="0064611E" w:rsidP="00EF50B5">
            <w:pPr>
              <w:pStyle w:val="TAC"/>
              <w:rPr>
                <w:lang w:eastAsia="zh-CN"/>
              </w:rPr>
            </w:pPr>
            <w:r w:rsidRPr="00BC468A">
              <w:rPr>
                <w:rFonts w:cs="Arial"/>
                <w:lang w:eastAsia="zh-CN"/>
              </w:rPr>
              <w:t>9</w:t>
            </w:r>
          </w:p>
        </w:tc>
        <w:tc>
          <w:tcPr>
            <w:tcW w:w="3072" w:type="dxa"/>
          </w:tcPr>
          <w:p w14:paraId="2B127083" w14:textId="77777777" w:rsidR="0064611E" w:rsidRPr="00BC468A" w:rsidRDefault="0064611E" w:rsidP="00EF50B5">
            <w:pPr>
              <w:pStyle w:val="TAL"/>
              <w:rPr>
                <w:rFonts w:cs="Arial"/>
              </w:rPr>
            </w:pPr>
          </w:p>
        </w:tc>
      </w:tr>
      <w:tr w:rsidR="0064611E" w:rsidRPr="00BC468A" w14:paraId="6BAF436D" w14:textId="77777777" w:rsidTr="00EF50B5">
        <w:trPr>
          <w:cantSplit/>
          <w:trHeight w:val="198"/>
        </w:trPr>
        <w:tc>
          <w:tcPr>
            <w:tcW w:w="2118" w:type="dxa"/>
          </w:tcPr>
          <w:p w14:paraId="4513FB1E" w14:textId="77777777" w:rsidR="0064611E" w:rsidRPr="00BC468A" w:rsidRDefault="0064611E" w:rsidP="00EF50B5">
            <w:pPr>
              <w:pStyle w:val="TAL"/>
              <w:rPr>
                <w:rFonts w:cs="Arial"/>
              </w:rPr>
            </w:pPr>
            <w:r w:rsidRPr="00BC468A">
              <w:rPr>
                <w:rFonts w:cs="Arial"/>
              </w:rPr>
              <w:t>A3-Offset</w:t>
            </w:r>
          </w:p>
        </w:tc>
        <w:tc>
          <w:tcPr>
            <w:tcW w:w="596" w:type="dxa"/>
          </w:tcPr>
          <w:p w14:paraId="2A9588A3" w14:textId="77777777" w:rsidR="0064611E" w:rsidRPr="00BC468A" w:rsidRDefault="0064611E" w:rsidP="00EF50B5">
            <w:pPr>
              <w:pStyle w:val="TAC"/>
            </w:pPr>
            <w:r w:rsidRPr="00BC468A">
              <w:t>dB</w:t>
            </w:r>
          </w:p>
        </w:tc>
        <w:tc>
          <w:tcPr>
            <w:tcW w:w="1421" w:type="dxa"/>
          </w:tcPr>
          <w:p w14:paraId="45A7ADC8" w14:textId="77777777" w:rsidR="0064611E" w:rsidRPr="00BC468A" w:rsidRDefault="0064611E" w:rsidP="00EF50B5">
            <w:pPr>
              <w:pStyle w:val="TAC"/>
            </w:pPr>
            <w:r w:rsidRPr="00BC468A">
              <w:t>Config 1,2,3</w:t>
            </w:r>
          </w:p>
        </w:tc>
        <w:tc>
          <w:tcPr>
            <w:tcW w:w="2334" w:type="dxa"/>
          </w:tcPr>
          <w:p w14:paraId="4CC29FF5" w14:textId="77777777" w:rsidR="0064611E" w:rsidRPr="00BC468A" w:rsidRDefault="0064611E" w:rsidP="00EF50B5">
            <w:pPr>
              <w:pStyle w:val="TAC"/>
            </w:pPr>
            <w:r w:rsidRPr="00BC468A">
              <w:t>-6</w:t>
            </w:r>
          </w:p>
        </w:tc>
        <w:tc>
          <w:tcPr>
            <w:tcW w:w="3072" w:type="dxa"/>
          </w:tcPr>
          <w:p w14:paraId="617F4CB9" w14:textId="77777777" w:rsidR="0064611E" w:rsidRPr="00BC468A" w:rsidRDefault="0064611E" w:rsidP="00EF50B5">
            <w:pPr>
              <w:pStyle w:val="TAL"/>
              <w:rPr>
                <w:rFonts w:cs="Arial"/>
              </w:rPr>
            </w:pPr>
          </w:p>
        </w:tc>
      </w:tr>
      <w:tr w:rsidR="0064611E" w:rsidRPr="00BC468A" w14:paraId="5AB2392B" w14:textId="77777777" w:rsidTr="00EF50B5">
        <w:trPr>
          <w:cantSplit/>
          <w:trHeight w:val="208"/>
        </w:trPr>
        <w:tc>
          <w:tcPr>
            <w:tcW w:w="2118" w:type="dxa"/>
          </w:tcPr>
          <w:p w14:paraId="3DBA8DDB" w14:textId="77777777" w:rsidR="0064611E" w:rsidRPr="00BC468A" w:rsidRDefault="0064611E" w:rsidP="00EF50B5">
            <w:pPr>
              <w:pStyle w:val="TAL"/>
              <w:rPr>
                <w:rFonts w:cs="Arial"/>
              </w:rPr>
            </w:pPr>
            <w:r w:rsidRPr="00BC468A">
              <w:rPr>
                <w:rFonts w:cs="Arial"/>
              </w:rPr>
              <w:t>Hysteresis</w:t>
            </w:r>
          </w:p>
        </w:tc>
        <w:tc>
          <w:tcPr>
            <w:tcW w:w="596" w:type="dxa"/>
          </w:tcPr>
          <w:p w14:paraId="38E0DBB5" w14:textId="77777777" w:rsidR="0064611E" w:rsidRPr="00BC468A" w:rsidRDefault="0064611E" w:rsidP="00EF50B5">
            <w:pPr>
              <w:pStyle w:val="TAC"/>
            </w:pPr>
            <w:r w:rsidRPr="00BC468A">
              <w:t>dB</w:t>
            </w:r>
          </w:p>
        </w:tc>
        <w:tc>
          <w:tcPr>
            <w:tcW w:w="1421" w:type="dxa"/>
          </w:tcPr>
          <w:p w14:paraId="25597DBB" w14:textId="77777777" w:rsidR="0064611E" w:rsidRPr="00BC468A" w:rsidRDefault="0064611E" w:rsidP="00EF50B5">
            <w:pPr>
              <w:pStyle w:val="TAC"/>
            </w:pPr>
            <w:r w:rsidRPr="00BC468A">
              <w:t>Config 1,2,3</w:t>
            </w:r>
          </w:p>
        </w:tc>
        <w:tc>
          <w:tcPr>
            <w:tcW w:w="2334" w:type="dxa"/>
          </w:tcPr>
          <w:p w14:paraId="753933A4" w14:textId="77777777" w:rsidR="0064611E" w:rsidRPr="00BC468A" w:rsidRDefault="0064611E" w:rsidP="00EF50B5">
            <w:pPr>
              <w:pStyle w:val="TAC"/>
            </w:pPr>
            <w:r w:rsidRPr="00BC468A">
              <w:t>0</w:t>
            </w:r>
          </w:p>
        </w:tc>
        <w:tc>
          <w:tcPr>
            <w:tcW w:w="3072" w:type="dxa"/>
          </w:tcPr>
          <w:p w14:paraId="2E7F0A13" w14:textId="77777777" w:rsidR="0064611E" w:rsidRPr="00BC468A" w:rsidRDefault="0064611E" w:rsidP="00EF50B5">
            <w:pPr>
              <w:pStyle w:val="TAL"/>
              <w:rPr>
                <w:rFonts w:cs="Arial"/>
              </w:rPr>
            </w:pPr>
          </w:p>
        </w:tc>
      </w:tr>
      <w:tr w:rsidR="0064611E" w:rsidRPr="00BC468A" w14:paraId="2B703223" w14:textId="77777777" w:rsidTr="00EF50B5">
        <w:trPr>
          <w:cantSplit/>
          <w:trHeight w:val="208"/>
        </w:trPr>
        <w:tc>
          <w:tcPr>
            <w:tcW w:w="2118" w:type="dxa"/>
          </w:tcPr>
          <w:p w14:paraId="0247FE4B" w14:textId="77777777" w:rsidR="0064611E" w:rsidRPr="00BC468A" w:rsidRDefault="0064611E" w:rsidP="00EF50B5">
            <w:pPr>
              <w:pStyle w:val="TAL"/>
              <w:rPr>
                <w:rFonts w:cs="Arial"/>
              </w:rPr>
            </w:pPr>
            <w:r w:rsidRPr="00BC468A">
              <w:rPr>
                <w:rFonts w:cs="Arial"/>
              </w:rPr>
              <w:t>CP length</w:t>
            </w:r>
          </w:p>
        </w:tc>
        <w:tc>
          <w:tcPr>
            <w:tcW w:w="596" w:type="dxa"/>
          </w:tcPr>
          <w:p w14:paraId="1EF3244B" w14:textId="77777777" w:rsidR="0064611E" w:rsidRPr="00BC468A" w:rsidRDefault="0064611E" w:rsidP="00EF50B5">
            <w:pPr>
              <w:pStyle w:val="TAC"/>
            </w:pPr>
          </w:p>
        </w:tc>
        <w:tc>
          <w:tcPr>
            <w:tcW w:w="1421" w:type="dxa"/>
          </w:tcPr>
          <w:p w14:paraId="70C408B1" w14:textId="77777777" w:rsidR="0064611E" w:rsidRPr="00BC468A" w:rsidRDefault="0064611E" w:rsidP="00EF50B5">
            <w:pPr>
              <w:pStyle w:val="TAC"/>
            </w:pPr>
            <w:r w:rsidRPr="00BC468A">
              <w:t>Config 1,2,3</w:t>
            </w:r>
          </w:p>
        </w:tc>
        <w:tc>
          <w:tcPr>
            <w:tcW w:w="2334" w:type="dxa"/>
          </w:tcPr>
          <w:p w14:paraId="2B8E6F07" w14:textId="77777777" w:rsidR="0064611E" w:rsidRPr="00BC468A" w:rsidRDefault="0064611E" w:rsidP="00EF50B5">
            <w:pPr>
              <w:pStyle w:val="TAC"/>
            </w:pPr>
            <w:r w:rsidRPr="00BC468A">
              <w:t>Normal</w:t>
            </w:r>
          </w:p>
        </w:tc>
        <w:tc>
          <w:tcPr>
            <w:tcW w:w="3072" w:type="dxa"/>
          </w:tcPr>
          <w:p w14:paraId="12463BC8" w14:textId="77777777" w:rsidR="0064611E" w:rsidRPr="00BC468A" w:rsidRDefault="0064611E" w:rsidP="00EF50B5">
            <w:pPr>
              <w:pStyle w:val="TAL"/>
              <w:rPr>
                <w:rFonts w:cs="Arial"/>
              </w:rPr>
            </w:pPr>
          </w:p>
        </w:tc>
      </w:tr>
      <w:tr w:rsidR="0064611E" w:rsidRPr="00BC468A" w14:paraId="4A5DBDFC" w14:textId="77777777" w:rsidTr="00EF50B5">
        <w:trPr>
          <w:cantSplit/>
          <w:trHeight w:val="198"/>
        </w:trPr>
        <w:tc>
          <w:tcPr>
            <w:tcW w:w="2118" w:type="dxa"/>
          </w:tcPr>
          <w:p w14:paraId="0A403153" w14:textId="77777777" w:rsidR="0064611E" w:rsidRPr="00BC468A" w:rsidRDefault="0064611E" w:rsidP="00EF50B5">
            <w:pPr>
              <w:pStyle w:val="TAL"/>
              <w:rPr>
                <w:rFonts w:cs="Arial"/>
              </w:rPr>
            </w:pPr>
            <w:r w:rsidRPr="00BC468A">
              <w:rPr>
                <w:rFonts w:cs="Arial"/>
              </w:rPr>
              <w:t>TimeToTrigger</w:t>
            </w:r>
          </w:p>
        </w:tc>
        <w:tc>
          <w:tcPr>
            <w:tcW w:w="596" w:type="dxa"/>
          </w:tcPr>
          <w:p w14:paraId="5BB0F100" w14:textId="77777777" w:rsidR="0064611E" w:rsidRPr="00BC468A" w:rsidRDefault="0064611E" w:rsidP="00EF50B5">
            <w:pPr>
              <w:pStyle w:val="TAC"/>
            </w:pPr>
            <w:r w:rsidRPr="00BC468A">
              <w:t>s</w:t>
            </w:r>
          </w:p>
        </w:tc>
        <w:tc>
          <w:tcPr>
            <w:tcW w:w="1421" w:type="dxa"/>
          </w:tcPr>
          <w:p w14:paraId="2E1A8184" w14:textId="77777777" w:rsidR="0064611E" w:rsidRPr="00BC468A" w:rsidRDefault="0064611E" w:rsidP="00EF50B5">
            <w:pPr>
              <w:pStyle w:val="TAC"/>
            </w:pPr>
            <w:r w:rsidRPr="00BC468A">
              <w:t>Config 1,2,3</w:t>
            </w:r>
          </w:p>
        </w:tc>
        <w:tc>
          <w:tcPr>
            <w:tcW w:w="2334" w:type="dxa"/>
          </w:tcPr>
          <w:p w14:paraId="49E769BD" w14:textId="77777777" w:rsidR="0064611E" w:rsidRPr="00BC468A" w:rsidRDefault="0064611E" w:rsidP="00EF50B5">
            <w:pPr>
              <w:pStyle w:val="TAC"/>
            </w:pPr>
            <w:r w:rsidRPr="00BC468A">
              <w:t>0</w:t>
            </w:r>
          </w:p>
        </w:tc>
        <w:tc>
          <w:tcPr>
            <w:tcW w:w="3072" w:type="dxa"/>
          </w:tcPr>
          <w:p w14:paraId="4DD047C2" w14:textId="77777777" w:rsidR="0064611E" w:rsidRPr="00BC468A" w:rsidRDefault="0064611E" w:rsidP="00EF50B5">
            <w:pPr>
              <w:pStyle w:val="TAL"/>
              <w:rPr>
                <w:rFonts w:cs="Arial"/>
              </w:rPr>
            </w:pPr>
          </w:p>
        </w:tc>
      </w:tr>
      <w:tr w:rsidR="0064611E" w:rsidRPr="00BC468A" w14:paraId="27378CE7" w14:textId="77777777" w:rsidTr="00EF50B5">
        <w:trPr>
          <w:cantSplit/>
          <w:trHeight w:val="208"/>
        </w:trPr>
        <w:tc>
          <w:tcPr>
            <w:tcW w:w="2118" w:type="dxa"/>
          </w:tcPr>
          <w:p w14:paraId="094E4497" w14:textId="77777777" w:rsidR="0064611E" w:rsidRPr="00BC468A" w:rsidRDefault="0064611E" w:rsidP="00EF50B5">
            <w:pPr>
              <w:pStyle w:val="TAL"/>
              <w:rPr>
                <w:rFonts w:cs="Arial"/>
              </w:rPr>
            </w:pPr>
            <w:r w:rsidRPr="00BC468A">
              <w:rPr>
                <w:rFonts w:cs="Arial"/>
              </w:rPr>
              <w:t>Filter coefficient</w:t>
            </w:r>
          </w:p>
        </w:tc>
        <w:tc>
          <w:tcPr>
            <w:tcW w:w="596" w:type="dxa"/>
          </w:tcPr>
          <w:p w14:paraId="1AAA18BE" w14:textId="77777777" w:rsidR="0064611E" w:rsidRPr="00BC468A" w:rsidRDefault="0064611E" w:rsidP="00EF50B5">
            <w:pPr>
              <w:pStyle w:val="TAC"/>
            </w:pPr>
          </w:p>
        </w:tc>
        <w:tc>
          <w:tcPr>
            <w:tcW w:w="1421" w:type="dxa"/>
          </w:tcPr>
          <w:p w14:paraId="0A83FA3B" w14:textId="77777777" w:rsidR="0064611E" w:rsidRPr="00BC468A" w:rsidRDefault="0064611E" w:rsidP="00EF50B5">
            <w:pPr>
              <w:pStyle w:val="TAC"/>
            </w:pPr>
            <w:r w:rsidRPr="00BC468A">
              <w:t>Config 1,2,3</w:t>
            </w:r>
          </w:p>
        </w:tc>
        <w:tc>
          <w:tcPr>
            <w:tcW w:w="2334" w:type="dxa"/>
          </w:tcPr>
          <w:p w14:paraId="04236EAC" w14:textId="77777777" w:rsidR="0064611E" w:rsidRPr="00BC468A" w:rsidRDefault="0064611E" w:rsidP="00EF50B5">
            <w:pPr>
              <w:pStyle w:val="TAC"/>
            </w:pPr>
            <w:r w:rsidRPr="00BC468A">
              <w:t>0</w:t>
            </w:r>
          </w:p>
        </w:tc>
        <w:tc>
          <w:tcPr>
            <w:tcW w:w="3072" w:type="dxa"/>
          </w:tcPr>
          <w:p w14:paraId="5E5969AA" w14:textId="77777777" w:rsidR="0064611E" w:rsidRPr="00BC468A" w:rsidRDefault="0064611E" w:rsidP="00EF50B5">
            <w:pPr>
              <w:pStyle w:val="TAL"/>
              <w:rPr>
                <w:rFonts w:cs="Arial"/>
              </w:rPr>
            </w:pPr>
            <w:r w:rsidRPr="00BC468A">
              <w:rPr>
                <w:rFonts w:cs="Arial"/>
              </w:rPr>
              <w:t>L3 filtering is not used</w:t>
            </w:r>
          </w:p>
        </w:tc>
      </w:tr>
      <w:tr w:rsidR="0064611E" w:rsidRPr="00BC468A" w14:paraId="70AE976E" w14:textId="77777777" w:rsidTr="00EF50B5">
        <w:trPr>
          <w:cantSplit/>
          <w:trHeight w:val="208"/>
        </w:trPr>
        <w:tc>
          <w:tcPr>
            <w:tcW w:w="2118" w:type="dxa"/>
          </w:tcPr>
          <w:p w14:paraId="19255436" w14:textId="77777777" w:rsidR="0064611E" w:rsidRPr="00BC468A" w:rsidRDefault="0064611E" w:rsidP="00EF50B5">
            <w:pPr>
              <w:pStyle w:val="TAL"/>
              <w:rPr>
                <w:rFonts w:cs="Arial"/>
              </w:rPr>
            </w:pPr>
            <w:r w:rsidRPr="00BC468A">
              <w:rPr>
                <w:rFonts w:cs="Arial"/>
              </w:rPr>
              <w:t>DRX</w:t>
            </w:r>
          </w:p>
        </w:tc>
        <w:tc>
          <w:tcPr>
            <w:tcW w:w="596" w:type="dxa"/>
          </w:tcPr>
          <w:p w14:paraId="481C4A5F" w14:textId="77777777" w:rsidR="0064611E" w:rsidRPr="00BC468A" w:rsidRDefault="0064611E" w:rsidP="00EF50B5">
            <w:pPr>
              <w:pStyle w:val="TAC"/>
            </w:pPr>
          </w:p>
        </w:tc>
        <w:tc>
          <w:tcPr>
            <w:tcW w:w="1421" w:type="dxa"/>
          </w:tcPr>
          <w:p w14:paraId="005E058B" w14:textId="77777777" w:rsidR="0064611E" w:rsidRPr="00BC468A" w:rsidRDefault="0064611E" w:rsidP="00EF50B5">
            <w:pPr>
              <w:pStyle w:val="TAC"/>
            </w:pPr>
            <w:r w:rsidRPr="00BC468A">
              <w:t>Config 1,2,3</w:t>
            </w:r>
          </w:p>
        </w:tc>
        <w:tc>
          <w:tcPr>
            <w:tcW w:w="2334" w:type="dxa"/>
          </w:tcPr>
          <w:p w14:paraId="32074F9B" w14:textId="77777777" w:rsidR="0064611E" w:rsidRPr="00BC468A" w:rsidRDefault="0064611E" w:rsidP="00EF50B5">
            <w:pPr>
              <w:pStyle w:val="TAC"/>
            </w:pPr>
            <w:r w:rsidRPr="00BC468A">
              <w:t>OFF</w:t>
            </w:r>
          </w:p>
        </w:tc>
        <w:tc>
          <w:tcPr>
            <w:tcW w:w="3072" w:type="dxa"/>
          </w:tcPr>
          <w:p w14:paraId="5D85CA4B" w14:textId="77777777" w:rsidR="0064611E" w:rsidRPr="00BC468A" w:rsidRDefault="0064611E" w:rsidP="00EF50B5">
            <w:pPr>
              <w:pStyle w:val="TAL"/>
              <w:rPr>
                <w:rFonts w:cs="Arial"/>
              </w:rPr>
            </w:pPr>
            <w:r w:rsidRPr="00BC468A">
              <w:rPr>
                <w:rFonts w:cs="Arial"/>
              </w:rPr>
              <w:t>DRX is not used</w:t>
            </w:r>
          </w:p>
        </w:tc>
      </w:tr>
      <w:tr w:rsidR="0064611E" w:rsidRPr="00BC468A" w14:paraId="0F747237" w14:textId="77777777" w:rsidTr="00EF50B5">
        <w:trPr>
          <w:cantSplit/>
          <w:trHeight w:val="614"/>
        </w:trPr>
        <w:tc>
          <w:tcPr>
            <w:tcW w:w="2118" w:type="dxa"/>
          </w:tcPr>
          <w:p w14:paraId="74F43E49" w14:textId="77777777" w:rsidR="0064611E" w:rsidRPr="00BC468A" w:rsidRDefault="0064611E" w:rsidP="00EF50B5">
            <w:pPr>
              <w:pStyle w:val="TAL"/>
              <w:rPr>
                <w:rFonts w:cs="Arial"/>
              </w:rPr>
            </w:pPr>
            <w:r w:rsidRPr="00BC468A">
              <w:rPr>
                <w:rFonts w:cs="Arial"/>
              </w:rPr>
              <w:t>Time offset between serving and neighbour cells</w:t>
            </w:r>
          </w:p>
        </w:tc>
        <w:tc>
          <w:tcPr>
            <w:tcW w:w="596" w:type="dxa"/>
          </w:tcPr>
          <w:p w14:paraId="590662F1" w14:textId="77777777" w:rsidR="0064611E" w:rsidRPr="00BC468A" w:rsidRDefault="0064611E" w:rsidP="00EF50B5">
            <w:pPr>
              <w:pStyle w:val="TAC"/>
            </w:pPr>
          </w:p>
        </w:tc>
        <w:tc>
          <w:tcPr>
            <w:tcW w:w="1421" w:type="dxa"/>
          </w:tcPr>
          <w:p w14:paraId="650E8B18" w14:textId="77777777" w:rsidR="0064611E" w:rsidRPr="00BC468A" w:rsidRDefault="0064611E" w:rsidP="00EF50B5">
            <w:pPr>
              <w:pStyle w:val="TAC"/>
            </w:pPr>
            <w:r w:rsidRPr="00BC468A">
              <w:t>Config 1,2,3</w:t>
            </w:r>
          </w:p>
        </w:tc>
        <w:tc>
          <w:tcPr>
            <w:tcW w:w="2334" w:type="dxa"/>
          </w:tcPr>
          <w:p w14:paraId="79FB05DC" w14:textId="77777777" w:rsidR="0064611E" w:rsidRPr="00BC468A" w:rsidRDefault="0064611E" w:rsidP="00EF50B5">
            <w:pPr>
              <w:pStyle w:val="TAC"/>
            </w:pPr>
            <w:r w:rsidRPr="00BC468A">
              <w:t>3</w:t>
            </w:r>
            <w:r w:rsidRPr="00BC468A">
              <w:rPr>
                <w:rFonts w:ascii="Symbol" w:eastAsia="Symbol" w:hAnsi="Symbol" w:cs="Symbol"/>
              </w:rPr>
              <w:sym w:font="Symbol" w:char="F06D"/>
            </w:r>
            <w:r w:rsidRPr="00BC468A">
              <w:t>s</w:t>
            </w:r>
          </w:p>
        </w:tc>
        <w:tc>
          <w:tcPr>
            <w:tcW w:w="3072" w:type="dxa"/>
          </w:tcPr>
          <w:p w14:paraId="2E1CC993" w14:textId="77777777" w:rsidR="0064611E" w:rsidRPr="00BC468A" w:rsidRDefault="0064611E" w:rsidP="00EF50B5">
            <w:pPr>
              <w:pStyle w:val="TAL"/>
            </w:pPr>
            <w:r w:rsidRPr="00BC468A">
              <w:t>Synchronous cells.</w:t>
            </w:r>
          </w:p>
          <w:p w14:paraId="216DE199" w14:textId="77777777" w:rsidR="0064611E" w:rsidRPr="00BC468A" w:rsidRDefault="0064611E" w:rsidP="00EF50B5">
            <w:pPr>
              <w:pStyle w:val="TAL"/>
              <w:rPr>
                <w:lang w:eastAsia="zh-CN"/>
              </w:rPr>
            </w:pPr>
          </w:p>
        </w:tc>
      </w:tr>
      <w:tr w:rsidR="0064611E" w:rsidRPr="00BC468A" w14:paraId="494A9A88" w14:textId="77777777" w:rsidTr="00EF50B5">
        <w:trPr>
          <w:cantSplit/>
          <w:trHeight w:val="208"/>
        </w:trPr>
        <w:tc>
          <w:tcPr>
            <w:tcW w:w="2118" w:type="dxa"/>
          </w:tcPr>
          <w:p w14:paraId="014E7456" w14:textId="77777777" w:rsidR="0064611E" w:rsidRPr="00BC468A" w:rsidRDefault="0064611E" w:rsidP="00EF50B5">
            <w:pPr>
              <w:pStyle w:val="TAL"/>
              <w:rPr>
                <w:rFonts w:cs="Arial"/>
              </w:rPr>
            </w:pPr>
            <w:r w:rsidRPr="00BC468A">
              <w:rPr>
                <w:rFonts w:cs="Arial"/>
              </w:rPr>
              <w:t>T1</w:t>
            </w:r>
          </w:p>
        </w:tc>
        <w:tc>
          <w:tcPr>
            <w:tcW w:w="596" w:type="dxa"/>
          </w:tcPr>
          <w:p w14:paraId="39D1BE3E" w14:textId="77777777" w:rsidR="0064611E" w:rsidRPr="00BC468A" w:rsidRDefault="0064611E" w:rsidP="00EF50B5">
            <w:pPr>
              <w:pStyle w:val="TAC"/>
            </w:pPr>
            <w:r w:rsidRPr="00BC468A">
              <w:t>s</w:t>
            </w:r>
          </w:p>
        </w:tc>
        <w:tc>
          <w:tcPr>
            <w:tcW w:w="1421" w:type="dxa"/>
          </w:tcPr>
          <w:p w14:paraId="3E7C1070" w14:textId="77777777" w:rsidR="0064611E" w:rsidRPr="00BC468A" w:rsidRDefault="0064611E" w:rsidP="00EF50B5">
            <w:pPr>
              <w:pStyle w:val="TAC"/>
            </w:pPr>
            <w:r w:rsidRPr="00BC468A">
              <w:t>Config 1,2,3</w:t>
            </w:r>
          </w:p>
        </w:tc>
        <w:tc>
          <w:tcPr>
            <w:tcW w:w="2334" w:type="dxa"/>
          </w:tcPr>
          <w:p w14:paraId="388F7BAB" w14:textId="77777777" w:rsidR="0064611E" w:rsidRPr="00BC468A" w:rsidRDefault="0064611E" w:rsidP="00EF50B5">
            <w:pPr>
              <w:pStyle w:val="TAC"/>
            </w:pPr>
            <w:r w:rsidRPr="00BC468A">
              <w:t>5</w:t>
            </w:r>
          </w:p>
        </w:tc>
        <w:tc>
          <w:tcPr>
            <w:tcW w:w="3072" w:type="dxa"/>
          </w:tcPr>
          <w:p w14:paraId="738826EF" w14:textId="77777777" w:rsidR="0064611E" w:rsidRPr="00BC468A" w:rsidRDefault="0064611E" w:rsidP="00EF50B5">
            <w:pPr>
              <w:pStyle w:val="TAL"/>
              <w:rPr>
                <w:rFonts w:cs="Arial"/>
              </w:rPr>
            </w:pPr>
          </w:p>
        </w:tc>
      </w:tr>
      <w:tr w:rsidR="0064611E" w:rsidRPr="00BC468A" w14:paraId="177E79A5" w14:textId="77777777" w:rsidTr="00EF50B5">
        <w:trPr>
          <w:cantSplit/>
          <w:trHeight w:val="208"/>
        </w:trPr>
        <w:tc>
          <w:tcPr>
            <w:tcW w:w="2118" w:type="dxa"/>
          </w:tcPr>
          <w:p w14:paraId="4E17290C" w14:textId="77777777" w:rsidR="0064611E" w:rsidRPr="00BC468A" w:rsidRDefault="0064611E" w:rsidP="00EF50B5">
            <w:pPr>
              <w:pStyle w:val="TAL"/>
              <w:rPr>
                <w:rFonts w:cs="Arial"/>
              </w:rPr>
            </w:pPr>
            <w:r w:rsidRPr="00BC468A">
              <w:rPr>
                <w:rFonts w:cs="Arial"/>
              </w:rPr>
              <w:t>T2</w:t>
            </w:r>
          </w:p>
        </w:tc>
        <w:tc>
          <w:tcPr>
            <w:tcW w:w="596" w:type="dxa"/>
          </w:tcPr>
          <w:p w14:paraId="698EA2CC" w14:textId="77777777" w:rsidR="0064611E" w:rsidRPr="00BC468A" w:rsidRDefault="0064611E" w:rsidP="00EF50B5">
            <w:pPr>
              <w:pStyle w:val="TAC"/>
            </w:pPr>
            <w:r w:rsidRPr="00BC468A">
              <w:t>s</w:t>
            </w:r>
          </w:p>
        </w:tc>
        <w:tc>
          <w:tcPr>
            <w:tcW w:w="1421" w:type="dxa"/>
          </w:tcPr>
          <w:p w14:paraId="20086C77" w14:textId="77777777" w:rsidR="0064611E" w:rsidRPr="00BC468A" w:rsidRDefault="0064611E" w:rsidP="00EF50B5">
            <w:pPr>
              <w:pStyle w:val="TAC"/>
            </w:pPr>
            <w:r w:rsidRPr="00BC468A">
              <w:t>Config 1,2,3</w:t>
            </w:r>
          </w:p>
        </w:tc>
        <w:tc>
          <w:tcPr>
            <w:tcW w:w="2334" w:type="dxa"/>
          </w:tcPr>
          <w:p w14:paraId="7E35CA79" w14:textId="77777777" w:rsidR="0064611E" w:rsidRPr="00BC468A" w:rsidRDefault="0064611E" w:rsidP="00EF50B5">
            <w:pPr>
              <w:pStyle w:val="TAC"/>
            </w:pPr>
            <w:r w:rsidRPr="00BC468A">
              <w:t>1.7</w:t>
            </w:r>
          </w:p>
        </w:tc>
        <w:tc>
          <w:tcPr>
            <w:tcW w:w="3072" w:type="dxa"/>
          </w:tcPr>
          <w:p w14:paraId="70A57B77" w14:textId="77777777" w:rsidR="0064611E" w:rsidRPr="00BC468A" w:rsidRDefault="0064611E" w:rsidP="00EF50B5">
            <w:pPr>
              <w:pStyle w:val="TAL"/>
              <w:rPr>
                <w:rFonts w:cs="Arial"/>
              </w:rPr>
            </w:pPr>
          </w:p>
        </w:tc>
      </w:tr>
    </w:tbl>
    <w:p w14:paraId="6A0D7AB1" w14:textId="77777777" w:rsidR="0064611E" w:rsidRPr="00BC468A" w:rsidRDefault="0064611E" w:rsidP="0064611E">
      <w:pPr>
        <w:pStyle w:val="TH"/>
        <w:jc w:val="left"/>
      </w:pPr>
    </w:p>
    <w:p w14:paraId="2228CAA5" w14:textId="77777777" w:rsidR="0064611E" w:rsidRPr="00BC468A" w:rsidRDefault="0064611E" w:rsidP="0064611E">
      <w:pPr>
        <w:pStyle w:val="H6"/>
        <w:keepNext w:val="0"/>
        <w:keepLines w:val="0"/>
      </w:pPr>
      <w:r w:rsidRPr="00BC468A">
        <w:t>13.3.2.3.4.2</w:t>
      </w:r>
      <w:r w:rsidRPr="00BC468A">
        <w:tab/>
        <w:t>Test procedure</w:t>
      </w:r>
    </w:p>
    <w:p w14:paraId="11F2D677" w14:textId="77777777" w:rsidR="0064611E" w:rsidRPr="00BC468A" w:rsidRDefault="0064611E" w:rsidP="0064611E">
      <w:r w:rsidRPr="00BC468A">
        <w:t xml:space="preserve">The CCA model (both DL and UL) is disabled (i.e. </w:t>
      </w:r>
      <w:r w:rsidRPr="00BC468A">
        <w:rPr>
          <w:lang w:eastAsia="ja-JP"/>
        </w:rPr>
        <w:t>P</w:t>
      </w:r>
      <w:r w:rsidRPr="00BC468A">
        <w:rPr>
          <w:vertAlign w:val="subscript"/>
          <w:lang w:eastAsia="ja-JP"/>
        </w:rPr>
        <w:t>CCA_DL_i</w:t>
      </w:r>
      <w:r w:rsidRPr="00BC468A">
        <w:rPr>
          <w:lang w:eastAsia="ja-JP"/>
        </w:rPr>
        <w:t>= P</w:t>
      </w:r>
      <w:r w:rsidRPr="00BC468A">
        <w:rPr>
          <w:vertAlign w:val="subscript"/>
          <w:lang w:eastAsia="ja-JP"/>
        </w:rPr>
        <w:t>CCA_UL</w:t>
      </w:r>
      <w:r w:rsidRPr="00BC468A">
        <w:rPr>
          <w:lang w:eastAsia="ja-JP"/>
        </w:rPr>
        <w:t>=1)</w:t>
      </w:r>
      <w:r w:rsidRPr="00BC468A">
        <w:t xml:space="preserve"> at the start of the test.</w:t>
      </w:r>
    </w:p>
    <w:p w14:paraId="2C1A4163" w14:textId="77777777" w:rsidR="0064611E" w:rsidRPr="00BC468A" w:rsidRDefault="0064611E" w:rsidP="0064611E">
      <w:pPr>
        <w:pStyle w:val="B10"/>
      </w:pPr>
      <w:r w:rsidRPr="00BC468A">
        <w:t>1.</w:t>
      </w:r>
      <w:r w:rsidRPr="00BC468A">
        <w:tab/>
        <w:t xml:space="preserve">Ensure the UE is in State RRC_CONNECTED with generic procedure parameters Connectivity </w:t>
      </w:r>
      <w:r w:rsidRPr="00BC468A">
        <w:rPr>
          <w:i/>
        </w:rPr>
        <w:t>NR</w:t>
      </w:r>
      <w:r w:rsidRPr="00BC468A">
        <w:t xml:space="preserve">, Connected without release </w:t>
      </w:r>
      <w:r w:rsidRPr="00BC468A">
        <w:rPr>
          <w:i/>
        </w:rPr>
        <w:t>On</w:t>
      </w:r>
      <w:r w:rsidRPr="00BC468A">
        <w:t xml:space="preserve"> according to TS 38.508-1 [14] clause 4.5. Both Cell 1 (PCell) and Cell 2 (SCell) are configured on the UE.</w:t>
      </w:r>
    </w:p>
    <w:p w14:paraId="064B489D" w14:textId="77777777" w:rsidR="0064611E" w:rsidRPr="00BC468A" w:rsidRDefault="0064611E" w:rsidP="0064611E">
      <w:pPr>
        <w:pStyle w:val="B10"/>
      </w:pPr>
      <w:r w:rsidRPr="00BC468A">
        <w:t>2.</w:t>
      </w:r>
      <w:r w:rsidRPr="00BC468A">
        <w:tab/>
        <w:t>Set the parameters according to T1 in Table 13.3.2.3.5-1.</w:t>
      </w:r>
    </w:p>
    <w:p w14:paraId="112D53C1" w14:textId="77777777" w:rsidR="0064611E" w:rsidRPr="00BC468A" w:rsidRDefault="0064611E" w:rsidP="0064611E">
      <w:pPr>
        <w:pStyle w:val="B10"/>
      </w:pPr>
      <w:r w:rsidRPr="00BC468A">
        <w:t>3.</w:t>
      </w:r>
      <w:r w:rsidRPr="00BC468A">
        <w:tab/>
        <w:t xml:space="preserve">SS shall transmit an </w:t>
      </w:r>
      <w:r w:rsidRPr="00BC468A">
        <w:rPr>
          <w:i/>
          <w:iCs/>
        </w:rPr>
        <w:t>RRCConnectionReconfiguration</w:t>
      </w:r>
      <w:r w:rsidRPr="00BC468A">
        <w:t xml:space="preserve"> message with event A3 configured with the corresponding offset according to Table 13.3.2.3.4.1-3.</w:t>
      </w:r>
    </w:p>
    <w:p w14:paraId="12F2C6BE" w14:textId="77777777" w:rsidR="0064611E" w:rsidRPr="00BC468A" w:rsidRDefault="0064611E" w:rsidP="0064611E">
      <w:pPr>
        <w:pStyle w:val="B10"/>
      </w:pPr>
      <w:r w:rsidRPr="00BC468A">
        <w:t>4.</w:t>
      </w:r>
      <w:r w:rsidRPr="00BC468A">
        <w:tab/>
        <w:t xml:space="preserve">The UE shall transmit </w:t>
      </w:r>
      <w:r w:rsidRPr="00BC468A">
        <w:rPr>
          <w:i/>
          <w:iCs/>
        </w:rPr>
        <w:t>RRCConnectionReconfigurationComplete</w:t>
      </w:r>
      <w:r w:rsidRPr="00BC468A">
        <w:t xml:space="preserve"> message. The SS shall enable DL and UL CCA model according to Table 13.3.2.3.5-1. T1 starts.</w:t>
      </w:r>
    </w:p>
    <w:p w14:paraId="06BF2046" w14:textId="77777777" w:rsidR="0064611E" w:rsidRPr="00BC468A" w:rsidRDefault="0064611E" w:rsidP="0064611E">
      <w:pPr>
        <w:pStyle w:val="B10"/>
      </w:pPr>
      <w:r w:rsidRPr="00BC468A">
        <w:t>5.</w:t>
      </w:r>
      <w:r w:rsidRPr="00BC468A">
        <w:tab/>
        <w:t>When T1 expires, the SS shall switch the power setting from T1 to T2 as specified in Table 13.3.2.3.5-1. T2 starts.</w:t>
      </w:r>
    </w:p>
    <w:p w14:paraId="6D45C836" w14:textId="77777777" w:rsidR="0064611E" w:rsidRPr="00BC468A" w:rsidRDefault="0064611E" w:rsidP="0064611E">
      <w:pPr>
        <w:pStyle w:val="B10"/>
      </w:pPr>
      <w:r w:rsidRPr="00BC468A">
        <w:t>6.</w:t>
      </w:r>
      <w:r w:rsidRPr="00BC468A">
        <w:tab/>
        <w:t xml:space="preserve">UE shall transmit a </w:t>
      </w:r>
      <w:r w:rsidRPr="00BC468A">
        <w:rPr>
          <w:i/>
          <w:iCs/>
        </w:rPr>
        <w:t>MeasurementReport</w:t>
      </w:r>
      <w:r w:rsidRPr="00BC468A">
        <w:t xml:space="preserve"> message triggered by Event A3. If the overall delay measured from the beginning of time period T2 is less than 1602 ms, then the number of successful tests is increased by one. If the UE fails to report the event within the required measurement delay, then the number of failure tests is increased by one.</w:t>
      </w:r>
    </w:p>
    <w:p w14:paraId="291EB4F5" w14:textId="77777777" w:rsidR="0064611E" w:rsidRPr="00BC468A" w:rsidRDefault="0064611E" w:rsidP="0064611E">
      <w:pPr>
        <w:pStyle w:val="B10"/>
      </w:pPr>
      <w:r w:rsidRPr="00BC468A">
        <w:t>7.</w:t>
      </w:r>
      <w:r w:rsidRPr="00BC468A">
        <w:tab/>
        <w:t xml:space="preserve">After the SS receive the </w:t>
      </w:r>
      <w:r w:rsidRPr="00BC468A">
        <w:rPr>
          <w:i/>
        </w:rPr>
        <w:t>MeasurementReport</w:t>
      </w:r>
      <w:r w:rsidRPr="00BC468A">
        <w:t xml:space="preserve"> message in step 6) or when T2 expires, the SS shall:</w:t>
      </w:r>
    </w:p>
    <w:p w14:paraId="1A10DFDE" w14:textId="77777777" w:rsidR="0064611E" w:rsidRPr="00BC468A" w:rsidRDefault="0064611E" w:rsidP="0064611E">
      <w:pPr>
        <w:pStyle w:val="B2"/>
      </w:pPr>
      <w:r w:rsidRPr="00BC468A">
        <w:t>-</w:t>
      </w:r>
      <w:r w:rsidRPr="00BC468A">
        <w:tab/>
        <w:t xml:space="preserve">transmit </w:t>
      </w:r>
      <w:r w:rsidRPr="00BC468A">
        <w:rPr>
          <w:i/>
          <w:iCs/>
        </w:rPr>
        <w:t>RRCRelease</w:t>
      </w:r>
      <w:r w:rsidRPr="00BC468A">
        <w:t xml:space="preserve"> message to release the RRC connection.</w:t>
      </w:r>
    </w:p>
    <w:p w14:paraId="1468F85B" w14:textId="77777777" w:rsidR="0064611E" w:rsidRPr="00BC468A" w:rsidRDefault="0064611E" w:rsidP="0064611E">
      <w:pPr>
        <w:pStyle w:val="B2"/>
      </w:pPr>
      <w:r w:rsidRPr="00BC468A">
        <w:lastRenderedPageBreak/>
        <w:t>OR</w:t>
      </w:r>
    </w:p>
    <w:p w14:paraId="1A0C7116" w14:textId="77777777" w:rsidR="0064611E" w:rsidRPr="00BC468A" w:rsidRDefault="0064611E" w:rsidP="0064611E">
      <w:pPr>
        <w:pStyle w:val="B2"/>
      </w:pPr>
      <w:r w:rsidRPr="00BC468A">
        <w:t>-</w:t>
      </w:r>
      <w:r w:rsidRPr="00BC468A">
        <w:tab/>
        <w:t>switch the UE off.</w:t>
      </w:r>
    </w:p>
    <w:p w14:paraId="6A5B0B0B" w14:textId="77777777" w:rsidR="0064611E" w:rsidRPr="00BC468A" w:rsidRDefault="0064611E" w:rsidP="0064611E">
      <w:pPr>
        <w:pStyle w:val="B10"/>
      </w:pPr>
      <w:r w:rsidRPr="00BC468A">
        <w:t>8.</w:t>
      </w:r>
      <w:r w:rsidRPr="00BC468A">
        <w:tab/>
        <w:t xml:space="preserve">The SS shall disable the CCA model (both DL and UL, i.e. </w:t>
      </w:r>
      <w:r w:rsidRPr="00BC468A">
        <w:rPr>
          <w:lang w:eastAsia="ja-JP"/>
        </w:rPr>
        <w:t>P</w:t>
      </w:r>
      <w:r w:rsidRPr="00BC468A">
        <w:rPr>
          <w:vertAlign w:val="subscript"/>
          <w:lang w:eastAsia="ja-JP"/>
        </w:rPr>
        <w:t>CCA_DL_i</w:t>
      </w:r>
      <w:r w:rsidRPr="00BC468A">
        <w:rPr>
          <w:lang w:eastAsia="ja-JP"/>
        </w:rPr>
        <w:t>= P</w:t>
      </w:r>
      <w:r w:rsidRPr="00BC468A">
        <w:rPr>
          <w:vertAlign w:val="subscript"/>
          <w:lang w:eastAsia="ja-JP"/>
        </w:rPr>
        <w:t>CCA_UL</w:t>
      </w:r>
      <w:r w:rsidRPr="00BC468A">
        <w:rPr>
          <w:lang w:eastAsia="ja-JP"/>
        </w:rPr>
        <w:t>=1)</w:t>
      </w:r>
      <w:r w:rsidRPr="00BC468A">
        <w:t>. Set Cell 3 physical cell identity = ((current cell 3 physical cell identity + 3) mod 1008) for next iteration of the test procedure loop.</w:t>
      </w:r>
    </w:p>
    <w:p w14:paraId="41C38BB9" w14:textId="77777777" w:rsidR="0064611E" w:rsidRPr="00BC468A" w:rsidRDefault="0064611E" w:rsidP="0064611E">
      <w:pPr>
        <w:pStyle w:val="B10"/>
      </w:pPr>
      <w:r w:rsidRPr="00BC468A">
        <w:t>9.</w:t>
      </w:r>
      <w:r w:rsidRPr="00BC468A">
        <w:tab/>
        <w:t>Depending on the choice in Step 7, the SS:</w:t>
      </w:r>
    </w:p>
    <w:p w14:paraId="05D4132D" w14:textId="77777777" w:rsidR="0064611E" w:rsidRPr="00BC468A" w:rsidRDefault="0064611E" w:rsidP="0064611E">
      <w:pPr>
        <w:pStyle w:val="B2"/>
      </w:pPr>
      <w:r w:rsidRPr="00BC468A">
        <w:t>-</w:t>
      </w:r>
      <w:r w:rsidRPr="00BC468A">
        <w:tab/>
        <w:t xml:space="preserve">if the RRC Connection Release has been sent, transmits in Cell 1 a </w:t>
      </w:r>
      <w:r w:rsidRPr="00BC468A">
        <w:rPr>
          <w:i/>
        </w:rPr>
        <w:t>Paging</w:t>
      </w:r>
      <w:r w:rsidRPr="00BC468A">
        <w:t xml:space="preserve"> message (including PagingRecord with ue-Identity) for the UE (if the paging fails, switches off and on the UE),</w:t>
      </w:r>
      <w:r w:rsidRPr="00BC468A">
        <w:br/>
        <w:t>OR:</w:t>
      </w:r>
    </w:p>
    <w:p w14:paraId="33F04618" w14:textId="77777777" w:rsidR="0064611E" w:rsidRPr="00BC468A" w:rsidRDefault="0064611E" w:rsidP="0064611E">
      <w:pPr>
        <w:pStyle w:val="B2"/>
      </w:pPr>
      <w:r w:rsidRPr="00BC468A">
        <w:t>-</w:t>
      </w:r>
      <w:r w:rsidRPr="00BC468A">
        <w:tab/>
        <w:t>if the device has been switched off, switches on the UE.</w:t>
      </w:r>
    </w:p>
    <w:p w14:paraId="23BDC8A8" w14:textId="77777777" w:rsidR="0064611E" w:rsidRPr="00BC468A" w:rsidRDefault="0064611E" w:rsidP="0064611E">
      <w:pPr>
        <w:pStyle w:val="B10"/>
      </w:pPr>
      <w:r w:rsidRPr="00BC468A">
        <w:t>10.</w:t>
      </w:r>
      <w:r w:rsidRPr="00BC468A">
        <w:tab/>
        <w:t xml:space="preserve">Repeat steps 1-9 until the confidence level according to Annex G clause G.2.7 </w:t>
      </w:r>
      <w:r w:rsidRPr="00BC468A">
        <w:rPr>
          <w:rFonts w:eastAsia="v4.2.0"/>
        </w:rPr>
        <w:t>is achieved</w:t>
      </w:r>
      <w:r w:rsidRPr="00BC468A">
        <w:t>.</w:t>
      </w:r>
    </w:p>
    <w:p w14:paraId="42C7A8E0" w14:textId="77777777" w:rsidR="0064611E" w:rsidRPr="00BC468A" w:rsidRDefault="0064611E" w:rsidP="0064611E">
      <w:pPr>
        <w:pStyle w:val="H6"/>
        <w:keepNext w:val="0"/>
        <w:keepLines w:val="0"/>
      </w:pPr>
      <w:r w:rsidRPr="00BC468A">
        <w:t>13.3.2.3.4.3</w:t>
      </w:r>
      <w:r w:rsidRPr="00BC468A">
        <w:tab/>
        <w:t>Message contents</w:t>
      </w:r>
    </w:p>
    <w:p w14:paraId="00A67D09" w14:textId="77777777" w:rsidR="0064611E" w:rsidRPr="00BC468A" w:rsidRDefault="0064611E" w:rsidP="0064611E">
      <w:pPr>
        <w:rPr>
          <w:lang w:eastAsia="sv-SE"/>
        </w:rPr>
      </w:pPr>
      <w:r w:rsidRPr="00BC468A">
        <w:rPr>
          <w:lang w:eastAsia="sv-SE"/>
        </w:rPr>
        <w:t>Message contents are according to TS 38.508-1 [14] clause 7.3 with the following exceptions:</w:t>
      </w:r>
    </w:p>
    <w:p w14:paraId="0E1765B7" w14:textId="77777777" w:rsidR="0064611E" w:rsidRPr="00BC468A" w:rsidRDefault="0064611E" w:rsidP="0064611E">
      <w:pPr>
        <w:pStyle w:val="TH"/>
        <w:keepNext w:val="0"/>
        <w:keepLines w:val="0"/>
        <w:rPr>
          <w:rFonts w:cs="v4.2.0"/>
        </w:rPr>
      </w:pPr>
      <w:r w:rsidRPr="00BC468A">
        <w:rPr>
          <w:rFonts w:cs="v4.2.0"/>
        </w:rPr>
        <w:t xml:space="preserve">Table 13.3.2.3.4.3-1: Common Exception messages for </w:t>
      </w:r>
      <w:r w:rsidRPr="00BC468A">
        <w:t>NR SA FR1-FR1 Event triggered reporting tests on a carrier with CCA without SSB time index detection when DRX is not used</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64611E" w:rsidRPr="00BC468A" w14:paraId="1DD289BE" w14:textId="77777777" w:rsidTr="00EF50B5">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32A5CDBD" w14:textId="77777777" w:rsidR="0064611E" w:rsidRPr="00BC468A" w:rsidRDefault="0064611E" w:rsidP="00EF50B5">
            <w:pPr>
              <w:pStyle w:val="TAH"/>
              <w:keepNext w:val="0"/>
              <w:keepLines w:val="0"/>
            </w:pPr>
            <w:r w:rsidRPr="00BC468A">
              <w:t>Default Message Contents</w:t>
            </w:r>
          </w:p>
        </w:tc>
      </w:tr>
      <w:tr w:rsidR="0064611E" w:rsidRPr="00BC468A" w14:paraId="5F2463F9" w14:textId="77777777" w:rsidTr="00EF50B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0FAF117" w14:textId="77777777" w:rsidR="0064611E" w:rsidRPr="00BC468A" w:rsidRDefault="0064611E" w:rsidP="00EF50B5">
            <w:pPr>
              <w:pStyle w:val="TAL"/>
              <w:keepNext w:val="0"/>
              <w:keepLines w:val="0"/>
            </w:pPr>
            <w:r w:rsidRPr="00BC468A">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25FFBDE3" w14:textId="77777777" w:rsidR="0064611E" w:rsidRPr="00BC468A" w:rsidRDefault="0064611E" w:rsidP="00EF50B5">
            <w:pPr>
              <w:pStyle w:val="TAL"/>
              <w:keepNext w:val="0"/>
              <w:keepLines w:val="0"/>
            </w:pPr>
          </w:p>
        </w:tc>
      </w:tr>
      <w:tr w:rsidR="0064611E" w:rsidRPr="00BC468A" w14:paraId="6AB19B73" w14:textId="77777777" w:rsidTr="00EF50B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21C39FD" w14:textId="77777777" w:rsidR="0064611E" w:rsidRPr="00BC468A" w:rsidRDefault="0064611E" w:rsidP="00EF50B5">
            <w:pPr>
              <w:pStyle w:val="TAL"/>
              <w:keepNext w:val="0"/>
              <w:keepLines w:val="0"/>
            </w:pPr>
            <w:r w:rsidRPr="00BC468A">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5FE957B4" w14:textId="77777777" w:rsidR="0064611E" w:rsidRPr="00BC468A" w:rsidRDefault="0064611E" w:rsidP="00EF50B5">
            <w:pPr>
              <w:pStyle w:val="TAL"/>
              <w:keepNext w:val="0"/>
              <w:keepLines w:val="0"/>
              <w:rPr>
                <w:lang w:eastAsia="zh-CN"/>
              </w:rPr>
            </w:pPr>
            <w:r w:rsidRPr="00BC468A">
              <w:rPr>
                <w:lang w:eastAsia="zh-CN"/>
              </w:rPr>
              <w:t>Table H.3.1-1</w:t>
            </w:r>
          </w:p>
          <w:p w14:paraId="15D68875" w14:textId="77777777" w:rsidR="0064611E" w:rsidRPr="00BC468A" w:rsidRDefault="0064611E" w:rsidP="00EF50B5">
            <w:pPr>
              <w:pStyle w:val="TAL"/>
              <w:keepNext w:val="0"/>
              <w:keepLines w:val="0"/>
              <w:rPr>
                <w:lang w:eastAsia="zh-CN"/>
              </w:rPr>
            </w:pPr>
            <w:r w:rsidRPr="00BC468A">
              <w:rPr>
                <w:lang w:eastAsia="zh-CN"/>
              </w:rPr>
              <w:t>Table H.3.1-2 with Condition INTER-FREQ</w:t>
            </w:r>
          </w:p>
          <w:p w14:paraId="623DB1D7" w14:textId="77777777" w:rsidR="0064611E" w:rsidRPr="00BC468A" w:rsidRDefault="0064611E" w:rsidP="00EF50B5">
            <w:pPr>
              <w:pStyle w:val="TAL"/>
              <w:rPr>
                <w:rFonts w:cs="v4.2.0"/>
              </w:rPr>
            </w:pPr>
            <w:r w:rsidRPr="00BC468A">
              <w:t xml:space="preserve">Table H.3.1-3 with Condition INTER-FREQ MO, SSB.1 CCA for semi-static channel access or SSB.2 CCA for dynamic channel access, SMTC.1 </w:t>
            </w:r>
            <w:r w:rsidRPr="00BC468A">
              <w:rPr>
                <w:rFonts w:cs="v4.2.0"/>
              </w:rPr>
              <w:t>for configuration 13.3.2.3-1</w:t>
            </w:r>
          </w:p>
          <w:p w14:paraId="73DC6DED" w14:textId="77777777" w:rsidR="0064611E" w:rsidRPr="00BC468A" w:rsidRDefault="0064611E" w:rsidP="00EF50B5">
            <w:pPr>
              <w:pStyle w:val="TAL"/>
              <w:rPr>
                <w:rFonts w:cs="v4.2.0"/>
              </w:rPr>
            </w:pPr>
            <w:r w:rsidRPr="00BC468A">
              <w:t xml:space="preserve">Table H.3.1-3 with Condition INTER-FREQ MO, SSB.1 CCA for semi-static channel access or SSB.2 CCA for dynamic channel access, SMTC.1 and </w:t>
            </w:r>
            <w:r w:rsidRPr="00BC468A">
              <w:rPr>
                <w:rFonts w:cs="v4.2.0"/>
              </w:rPr>
              <w:t>synchronous cells for configurations 13.3.2.3-2 and 13.3.2.3-3</w:t>
            </w:r>
          </w:p>
          <w:p w14:paraId="6A7221B8" w14:textId="77777777" w:rsidR="0064611E" w:rsidRPr="00BC468A" w:rsidRDefault="0064611E" w:rsidP="00EF50B5">
            <w:pPr>
              <w:pStyle w:val="TAL"/>
              <w:keepNext w:val="0"/>
              <w:keepLines w:val="0"/>
              <w:rPr>
                <w:lang w:eastAsia="zh-CN"/>
              </w:rPr>
            </w:pPr>
            <w:r w:rsidRPr="00BC468A">
              <w:rPr>
                <w:lang w:eastAsia="zh-CN"/>
              </w:rPr>
              <w:t>Table H.3.1-4 with A3-offset set as per Table 13.3.2.3.4.1-3</w:t>
            </w:r>
          </w:p>
          <w:p w14:paraId="37847D2A" w14:textId="77777777" w:rsidR="0064611E" w:rsidRPr="00BC468A" w:rsidRDefault="0064611E" w:rsidP="00EF50B5">
            <w:pPr>
              <w:pStyle w:val="TAL"/>
              <w:keepNext w:val="0"/>
              <w:keepLines w:val="0"/>
            </w:pPr>
            <w:r w:rsidRPr="00BC468A">
              <w:t>Table H.3.1-5</w:t>
            </w:r>
          </w:p>
          <w:p w14:paraId="70C28E9E" w14:textId="77777777" w:rsidR="0064611E" w:rsidRPr="00BC468A" w:rsidRDefault="0064611E" w:rsidP="00EF50B5">
            <w:pPr>
              <w:pStyle w:val="TAL"/>
              <w:keepNext w:val="0"/>
              <w:keepLines w:val="0"/>
            </w:pPr>
            <w:r w:rsidRPr="00BC468A">
              <w:t>Table H.3.1-7 with Condition INTER-FREQ</w:t>
            </w:r>
          </w:p>
          <w:p w14:paraId="72E645D9" w14:textId="77777777" w:rsidR="0064611E" w:rsidRPr="00BC468A" w:rsidRDefault="0064611E" w:rsidP="00EF50B5">
            <w:pPr>
              <w:pStyle w:val="TAL"/>
              <w:keepNext w:val="0"/>
              <w:keepLines w:val="0"/>
            </w:pPr>
            <w:r w:rsidRPr="00BC468A">
              <w:t>Table H.3.10-1 with Condition SSB.1 CCA and SemiStatic, for semi-static channel access; or Condition SSB.2 CCA and Dynamic, for dynamic channel access</w:t>
            </w:r>
          </w:p>
          <w:p w14:paraId="071278D1" w14:textId="77777777" w:rsidR="0064611E" w:rsidRPr="00BC468A" w:rsidRDefault="0064611E" w:rsidP="00EF50B5">
            <w:pPr>
              <w:pStyle w:val="TAL"/>
              <w:keepNext w:val="0"/>
              <w:keepLines w:val="0"/>
            </w:pPr>
            <w:r w:rsidRPr="00BC468A">
              <w:t>Table H.3.10-2 with Condition SMTC.1</w:t>
            </w:r>
          </w:p>
        </w:tc>
      </w:tr>
    </w:tbl>
    <w:p w14:paraId="3AA58D74" w14:textId="77777777" w:rsidR="0064611E" w:rsidRPr="00BC468A" w:rsidRDefault="0064611E" w:rsidP="0064611E"/>
    <w:p w14:paraId="7C306C96" w14:textId="77777777" w:rsidR="0064611E" w:rsidRPr="00BC468A" w:rsidRDefault="0064611E" w:rsidP="0064611E">
      <w:pPr>
        <w:pStyle w:val="H6"/>
        <w:rPr>
          <w:lang w:eastAsia="sv-SE"/>
        </w:rPr>
      </w:pPr>
      <w:r w:rsidRPr="00BC468A">
        <w:rPr>
          <w:lang w:eastAsia="sv-SE"/>
        </w:rPr>
        <w:t>13.3.2.3.5</w:t>
      </w:r>
      <w:r w:rsidRPr="00BC468A">
        <w:rPr>
          <w:lang w:eastAsia="sv-SE"/>
        </w:rPr>
        <w:tab/>
        <w:t>Test requirements</w:t>
      </w:r>
    </w:p>
    <w:p w14:paraId="68C2A156" w14:textId="77777777" w:rsidR="0064611E" w:rsidRPr="00BC468A" w:rsidRDefault="0064611E" w:rsidP="0064611E">
      <w:r w:rsidRPr="00BC468A">
        <w:rPr>
          <w:lang w:eastAsia="sv-SE"/>
        </w:rPr>
        <w:t>Tables 13.3.2.3.4.1-3 and 13.3.2.3.5-1 define the primary level settings including test tolerances for NR SA FR1-FR1 Event triggered reporting tests on a carrier with CCA without SSB time index detection when DRX is not used.</w:t>
      </w:r>
    </w:p>
    <w:p w14:paraId="0DB46159" w14:textId="77777777" w:rsidR="0064611E" w:rsidRPr="00BC468A" w:rsidRDefault="0064611E" w:rsidP="0064611E">
      <w:pPr>
        <w:pStyle w:val="TH"/>
        <w:keepLines w:val="0"/>
      </w:pPr>
      <w:r w:rsidRPr="00BC468A">
        <w:lastRenderedPageBreak/>
        <w:t>Table 13.3.2.3.5-1: Cell specific test parameters for NR SA FR1-FR1 Event triggered reporting tests on a carrier with CCA without SSB time index detection when DRX is not used</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73"/>
        <w:gridCol w:w="919"/>
        <w:gridCol w:w="709"/>
        <w:gridCol w:w="1417"/>
        <w:gridCol w:w="851"/>
        <w:gridCol w:w="992"/>
        <w:gridCol w:w="851"/>
        <w:gridCol w:w="992"/>
        <w:gridCol w:w="850"/>
        <w:gridCol w:w="851"/>
      </w:tblGrid>
      <w:tr w:rsidR="0064611E" w:rsidRPr="00BC468A" w14:paraId="233B5FD6" w14:textId="77777777" w:rsidTr="00EF50B5">
        <w:trPr>
          <w:cantSplit/>
          <w:trHeight w:val="150"/>
        </w:trPr>
        <w:tc>
          <w:tcPr>
            <w:tcW w:w="1838" w:type="dxa"/>
            <w:gridSpan w:val="3"/>
            <w:vMerge w:val="restart"/>
            <w:tcBorders>
              <w:top w:val="single" w:sz="4" w:space="0" w:color="auto"/>
              <w:left w:val="single" w:sz="4" w:space="0" w:color="auto"/>
            </w:tcBorders>
          </w:tcPr>
          <w:p w14:paraId="5C074588" w14:textId="77777777" w:rsidR="0064611E" w:rsidRPr="00BC468A" w:rsidRDefault="0064611E" w:rsidP="00EF50B5">
            <w:pPr>
              <w:pStyle w:val="TAH"/>
              <w:rPr>
                <w:rFonts w:cs="Arial"/>
              </w:rPr>
            </w:pPr>
            <w:r w:rsidRPr="00BC468A">
              <w:lastRenderedPageBreak/>
              <w:t>Parameter</w:t>
            </w:r>
          </w:p>
        </w:tc>
        <w:tc>
          <w:tcPr>
            <w:tcW w:w="709" w:type="dxa"/>
            <w:vMerge w:val="restart"/>
            <w:tcBorders>
              <w:top w:val="single" w:sz="4" w:space="0" w:color="auto"/>
            </w:tcBorders>
          </w:tcPr>
          <w:p w14:paraId="1E036712" w14:textId="77777777" w:rsidR="0064611E" w:rsidRPr="00BC468A" w:rsidRDefault="0064611E" w:rsidP="00EF50B5">
            <w:pPr>
              <w:pStyle w:val="TAH"/>
              <w:rPr>
                <w:rFonts w:cs="Arial"/>
              </w:rPr>
            </w:pPr>
            <w:r w:rsidRPr="00BC468A">
              <w:t>Unit</w:t>
            </w:r>
          </w:p>
        </w:tc>
        <w:tc>
          <w:tcPr>
            <w:tcW w:w="1417" w:type="dxa"/>
            <w:vMerge w:val="restart"/>
            <w:tcBorders>
              <w:top w:val="single" w:sz="4" w:space="0" w:color="auto"/>
            </w:tcBorders>
          </w:tcPr>
          <w:p w14:paraId="0395F044" w14:textId="77777777" w:rsidR="0064611E" w:rsidRPr="00BC468A" w:rsidRDefault="0064611E" w:rsidP="00EF50B5">
            <w:pPr>
              <w:pStyle w:val="TAH"/>
            </w:pPr>
            <w:r w:rsidRPr="00BC468A">
              <w:rPr>
                <w:rFonts w:cs="Arial"/>
              </w:rPr>
              <w:t>Test configuration</w:t>
            </w:r>
          </w:p>
        </w:tc>
        <w:tc>
          <w:tcPr>
            <w:tcW w:w="1843" w:type="dxa"/>
            <w:gridSpan w:val="2"/>
            <w:tcBorders>
              <w:top w:val="single" w:sz="4" w:space="0" w:color="auto"/>
            </w:tcBorders>
          </w:tcPr>
          <w:p w14:paraId="2A2F0233" w14:textId="77777777" w:rsidR="0064611E" w:rsidRPr="00BC468A" w:rsidRDefault="0064611E" w:rsidP="00EF50B5">
            <w:pPr>
              <w:pStyle w:val="TAH"/>
              <w:rPr>
                <w:rFonts w:cs="Arial"/>
              </w:rPr>
            </w:pPr>
            <w:r w:rsidRPr="00BC468A">
              <w:t>Cell 1</w:t>
            </w:r>
          </w:p>
        </w:tc>
        <w:tc>
          <w:tcPr>
            <w:tcW w:w="1843" w:type="dxa"/>
            <w:gridSpan w:val="2"/>
            <w:tcBorders>
              <w:top w:val="single" w:sz="4" w:space="0" w:color="auto"/>
              <w:right w:val="single" w:sz="4" w:space="0" w:color="auto"/>
            </w:tcBorders>
          </w:tcPr>
          <w:p w14:paraId="6874196B" w14:textId="77777777" w:rsidR="0064611E" w:rsidRPr="00BC468A" w:rsidRDefault="0064611E" w:rsidP="00EF50B5">
            <w:pPr>
              <w:pStyle w:val="TAH"/>
              <w:rPr>
                <w:rFonts w:cs="Arial"/>
              </w:rPr>
            </w:pPr>
            <w:r w:rsidRPr="00BC468A">
              <w:t>Cell 2</w:t>
            </w:r>
          </w:p>
        </w:tc>
        <w:tc>
          <w:tcPr>
            <w:tcW w:w="1701" w:type="dxa"/>
            <w:gridSpan w:val="2"/>
            <w:tcBorders>
              <w:top w:val="single" w:sz="4" w:space="0" w:color="auto"/>
              <w:right w:val="single" w:sz="4" w:space="0" w:color="auto"/>
            </w:tcBorders>
          </w:tcPr>
          <w:p w14:paraId="4900153B" w14:textId="77777777" w:rsidR="0064611E" w:rsidRPr="00BC468A" w:rsidRDefault="0064611E" w:rsidP="00EF50B5">
            <w:pPr>
              <w:pStyle w:val="TAH"/>
            </w:pPr>
            <w:r w:rsidRPr="00BC468A">
              <w:t>Cell 3</w:t>
            </w:r>
          </w:p>
        </w:tc>
      </w:tr>
      <w:tr w:rsidR="0064611E" w:rsidRPr="00BC468A" w14:paraId="1D1EA4E1" w14:textId="77777777" w:rsidTr="00EF50B5">
        <w:trPr>
          <w:cantSplit/>
          <w:trHeight w:val="150"/>
        </w:trPr>
        <w:tc>
          <w:tcPr>
            <w:tcW w:w="1838" w:type="dxa"/>
            <w:gridSpan w:val="3"/>
            <w:vMerge/>
            <w:tcBorders>
              <w:left w:val="single" w:sz="4" w:space="0" w:color="auto"/>
              <w:bottom w:val="single" w:sz="4" w:space="0" w:color="auto"/>
            </w:tcBorders>
          </w:tcPr>
          <w:p w14:paraId="37D861B2" w14:textId="77777777" w:rsidR="0064611E" w:rsidRPr="00BC468A" w:rsidRDefault="0064611E" w:rsidP="00EF50B5">
            <w:pPr>
              <w:pStyle w:val="TAH"/>
              <w:rPr>
                <w:rFonts w:cs="Arial"/>
              </w:rPr>
            </w:pPr>
          </w:p>
        </w:tc>
        <w:tc>
          <w:tcPr>
            <w:tcW w:w="709" w:type="dxa"/>
            <w:vMerge/>
            <w:tcBorders>
              <w:bottom w:val="single" w:sz="4" w:space="0" w:color="auto"/>
            </w:tcBorders>
          </w:tcPr>
          <w:p w14:paraId="0328B20D" w14:textId="77777777" w:rsidR="0064611E" w:rsidRPr="00BC468A" w:rsidRDefault="0064611E" w:rsidP="00EF50B5">
            <w:pPr>
              <w:pStyle w:val="TAH"/>
              <w:rPr>
                <w:rFonts w:cs="Arial"/>
              </w:rPr>
            </w:pPr>
          </w:p>
        </w:tc>
        <w:tc>
          <w:tcPr>
            <w:tcW w:w="1417" w:type="dxa"/>
            <w:vMerge/>
            <w:tcBorders>
              <w:bottom w:val="single" w:sz="4" w:space="0" w:color="auto"/>
            </w:tcBorders>
          </w:tcPr>
          <w:p w14:paraId="4B433BAB" w14:textId="77777777" w:rsidR="0064611E" w:rsidRPr="00BC468A" w:rsidRDefault="0064611E" w:rsidP="00EF50B5">
            <w:pPr>
              <w:pStyle w:val="TAH"/>
            </w:pPr>
          </w:p>
        </w:tc>
        <w:tc>
          <w:tcPr>
            <w:tcW w:w="851" w:type="dxa"/>
            <w:tcBorders>
              <w:bottom w:val="single" w:sz="4" w:space="0" w:color="auto"/>
            </w:tcBorders>
          </w:tcPr>
          <w:p w14:paraId="6D54E9A2" w14:textId="77777777" w:rsidR="0064611E" w:rsidRPr="00BC468A" w:rsidRDefault="0064611E" w:rsidP="00EF50B5">
            <w:pPr>
              <w:pStyle w:val="TAH"/>
              <w:rPr>
                <w:rFonts w:cs="Arial"/>
              </w:rPr>
            </w:pPr>
            <w:r w:rsidRPr="00BC468A">
              <w:t>T1</w:t>
            </w:r>
          </w:p>
        </w:tc>
        <w:tc>
          <w:tcPr>
            <w:tcW w:w="992" w:type="dxa"/>
            <w:tcBorders>
              <w:bottom w:val="single" w:sz="4" w:space="0" w:color="auto"/>
            </w:tcBorders>
          </w:tcPr>
          <w:p w14:paraId="6D93ECE0" w14:textId="77777777" w:rsidR="0064611E" w:rsidRPr="00BC468A" w:rsidRDefault="0064611E" w:rsidP="00EF50B5">
            <w:pPr>
              <w:pStyle w:val="TAH"/>
              <w:rPr>
                <w:rFonts w:cs="Arial"/>
              </w:rPr>
            </w:pPr>
            <w:r w:rsidRPr="00BC468A">
              <w:t>T2</w:t>
            </w:r>
          </w:p>
        </w:tc>
        <w:tc>
          <w:tcPr>
            <w:tcW w:w="851" w:type="dxa"/>
            <w:tcBorders>
              <w:bottom w:val="single" w:sz="4" w:space="0" w:color="auto"/>
            </w:tcBorders>
          </w:tcPr>
          <w:p w14:paraId="5EF3457C" w14:textId="77777777" w:rsidR="0064611E" w:rsidRPr="00BC468A" w:rsidRDefault="0064611E" w:rsidP="00EF50B5">
            <w:pPr>
              <w:pStyle w:val="TAH"/>
              <w:rPr>
                <w:rFonts w:cs="Arial"/>
              </w:rPr>
            </w:pPr>
            <w:r w:rsidRPr="00BC468A">
              <w:t>T1</w:t>
            </w:r>
          </w:p>
        </w:tc>
        <w:tc>
          <w:tcPr>
            <w:tcW w:w="992" w:type="dxa"/>
            <w:tcBorders>
              <w:bottom w:val="single" w:sz="4" w:space="0" w:color="auto"/>
            </w:tcBorders>
          </w:tcPr>
          <w:p w14:paraId="35BD867B" w14:textId="77777777" w:rsidR="0064611E" w:rsidRPr="00BC468A" w:rsidRDefault="0064611E" w:rsidP="00EF50B5">
            <w:pPr>
              <w:pStyle w:val="TAH"/>
              <w:rPr>
                <w:rFonts w:cs="Arial"/>
              </w:rPr>
            </w:pPr>
            <w:r w:rsidRPr="00BC468A">
              <w:t>T2</w:t>
            </w:r>
          </w:p>
        </w:tc>
        <w:tc>
          <w:tcPr>
            <w:tcW w:w="850" w:type="dxa"/>
            <w:tcBorders>
              <w:bottom w:val="single" w:sz="4" w:space="0" w:color="auto"/>
            </w:tcBorders>
          </w:tcPr>
          <w:p w14:paraId="42DCEDC2" w14:textId="77777777" w:rsidR="0064611E" w:rsidRPr="00BC468A" w:rsidRDefault="0064611E" w:rsidP="00EF50B5">
            <w:pPr>
              <w:pStyle w:val="TAH"/>
            </w:pPr>
            <w:r w:rsidRPr="00BC468A">
              <w:t>T1</w:t>
            </w:r>
          </w:p>
        </w:tc>
        <w:tc>
          <w:tcPr>
            <w:tcW w:w="851" w:type="dxa"/>
            <w:tcBorders>
              <w:bottom w:val="single" w:sz="4" w:space="0" w:color="auto"/>
            </w:tcBorders>
          </w:tcPr>
          <w:p w14:paraId="3099F37C" w14:textId="77777777" w:rsidR="0064611E" w:rsidRPr="00BC468A" w:rsidRDefault="0064611E" w:rsidP="00EF50B5">
            <w:pPr>
              <w:pStyle w:val="TAH"/>
            </w:pPr>
            <w:r w:rsidRPr="00BC468A">
              <w:t>T2</w:t>
            </w:r>
          </w:p>
        </w:tc>
      </w:tr>
      <w:tr w:rsidR="0064611E" w:rsidRPr="00BC468A" w14:paraId="752FD0A1" w14:textId="77777777" w:rsidTr="00EF50B5">
        <w:trPr>
          <w:cantSplit/>
          <w:trHeight w:val="292"/>
        </w:trPr>
        <w:tc>
          <w:tcPr>
            <w:tcW w:w="1838" w:type="dxa"/>
            <w:gridSpan w:val="3"/>
            <w:tcBorders>
              <w:left w:val="single" w:sz="4" w:space="0" w:color="auto"/>
              <w:bottom w:val="single" w:sz="4" w:space="0" w:color="auto"/>
            </w:tcBorders>
          </w:tcPr>
          <w:p w14:paraId="3BA8147F" w14:textId="77777777" w:rsidR="0064611E" w:rsidRPr="00BC468A" w:rsidRDefault="0064611E" w:rsidP="00EF50B5">
            <w:pPr>
              <w:pStyle w:val="TAL"/>
            </w:pPr>
            <w:r w:rsidRPr="00BC468A">
              <w:t>NR RF Channel Number</w:t>
            </w:r>
          </w:p>
        </w:tc>
        <w:tc>
          <w:tcPr>
            <w:tcW w:w="709" w:type="dxa"/>
            <w:tcBorders>
              <w:bottom w:val="single" w:sz="4" w:space="0" w:color="auto"/>
            </w:tcBorders>
          </w:tcPr>
          <w:p w14:paraId="3A270DED" w14:textId="77777777" w:rsidR="0064611E" w:rsidRPr="00BC468A" w:rsidRDefault="0064611E" w:rsidP="00EF50B5">
            <w:pPr>
              <w:pStyle w:val="TAC"/>
            </w:pPr>
          </w:p>
        </w:tc>
        <w:tc>
          <w:tcPr>
            <w:tcW w:w="1417" w:type="dxa"/>
            <w:tcBorders>
              <w:bottom w:val="single" w:sz="4" w:space="0" w:color="auto"/>
            </w:tcBorders>
            <w:vAlign w:val="center"/>
          </w:tcPr>
          <w:p w14:paraId="074E0302" w14:textId="77777777" w:rsidR="0064611E" w:rsidRPr="00BC468A" w:rsidRDefault="0064611E" w:rsidP="00EF50B5">
            <w:pPr>
              <w:pStyle w:val="TAC"/>
              <w:rPr>
                <w:rFonts w:cs="v4.2.0"/>
              </w:rPr>
            </w:pPr>
            <w:r w:rsidRPr="00BC468A">
              <w:t>Config 1,2,3</w:t>
            </w:r>
          </w:p>
        </w:tc>
        <w:tc>
          <w:tcPr>
            <w:tcW w:w="1843" w:type="dxa"/>
            <w:gridSpan w:val="2"/>
            <w:tcBorders>
              <w:bottom w:val="single" w:sz="4" w:space="0" w:color="auto"/>
            </w:tcBorders>
          </w:tcPr>
          <w:p w14:paraId="56D62942" w14:textId="77777777" w:rsidR="0064611E" w:rsidRPr="00BC468A" w:rsidRDefault="0064611E" w:rsidP="00EF50B5">
            <w:pPr>
              <w:pStyle w:val="TAC"/>
            </w:pPr>
            <w:r w:rsidRPr="00BC468A">
              <w:t>1</w:t>
            </w:r>
          </w:p>
        </w:tc>
        <w:tc>
          <w:tcPr>
            <w:tcW w:w="1843" w:type="dxa"/>
            <w:gridSpan w:val="2"/>
            <w:tcBorders>
              <w:bottom w:val="single" w:sz="4" w:space="0" w:color="auto"/>
            </w:tcBorders>
          </w:tcPr>
          <w:p w14:paraId="70F9B864" w14:textId="77777777" w:rsidR="0064611E" w:rsidRPr="00BC468A" w:rsidRDefault="0064611E" w:rsidP="00EF50B5">
            <w:pPr>
              <w:pStyle w:val="TAC"/>
            </w:pPr>
            <w:r w:rsidRPr="00BC468A">
              <w:t>2</w:t>
            </w:r>
          </w:p>
        </w:tc>
        <w:tc>
          <w:tcPr>
            <w:tcW w:w="1701" w:type="dxa"/>
            <w:gridSpan w:val="2"/>
            <w:tcBorders>
              <w:bottom w:val="single" w:sz="4" w:space="0" w:color="auto"/>
            </w:tcBorders>
          </w:tcPr>
          <w:p w14:paraId="3723D85A" w14:textId="77777777" w:rsidR="0064611E" w:rsidRPr="00BC468A" w:rsidRDefault="0064611E" w:rsidP="00EF50B5">
            <w:pPr>
              <w:pStyle w:val="TAC"/>
              <w:rPr>
                <w:rFonts w:cs="v4.2.0"/>
              </w:rPr>
            </w:pPr>
            <w:r w:rsidRPr="00BC468A">
              <w:t>3</w:t>
            </w:r>
          </w:p>
        </w:tc>
      </w:tr>
      <w:tr w:rsidR="0064611E" w:rsidRPr="00BC468A" w14:paraId="287ADF9A" w14:textId="77777777" w:rsidTr="00EF50B5">
        <w:trPr>
          <w:cantSplit/>
          <w:trHeight w:val="150"/>
        </w:trPr>
        <w:tc>
          <w:tcPr>
            <w:tcW w:w="1838" w:type="dxa"/>
            <w:gridSpan w:val="3"/>
            <w:vMerge w:val="restart"/>
            <w:tcBorders>
              <w:left w:val="single" w:sz="4" w:space="0" w:color="auto"/>
            </w:tcBorders>
          </w:tcPr>
          <w:p w14:paraId="4663ABD2" w14:textId="77777777" w:rsidR="0064611E" w:rsidRPr="00BC468A" w:rsidRDefault="0064611E" w:rsidP="00EF50B5">
            <w:pPr>
              <w:pStyle w:val="TAL"/>
              <w:rPr>
                <w:bCs/>
              </w:rPr>
            </w:pPr>
            <w:r w:rsidRPr="00BC468A">
              <w:rPr>
                <w:bCs/>
              </w:rPr>
              <w:t>Duplex mode</w:t>
            </w:r>
          </w:p>
        </w:tc>
        <w:tc>
          <w:tcPr>
            <w:tcW w:w="709" w:type="dxa"/>
          </w:tcPr>
          <w:p w14:paraId="78C37087"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7CC0D1B1" w14:textId="77777777" w:rsidR="0064611E" w:rsidRPr="00BC468A" w:rsidRDefault="0064611E" w:rsidP="00EF50B5">
            <w:pPr>
              <w:pStyle w:val="TAC"/>
            </w:pPr>
            <w:r w:rsidRPr="00BC468A">
              <w:t>Config 1</w:t>
            </w:r>
          </w:p>
        </w:tc>
        <w:tc>
          <w:tcPr>
            <w:tcW w:w="1843" w:type="dxa"/>
            <w:gridSpan w:val="2"/>
            <w:tcBorders>
              <w:bottom w:val="single" w:sz="4" w:space="0" w:color="auto"/>
            </w:tcBorders>
          </w:tcPr>
          <w:p w14:paraId="0C396DD0" w14:textId="77777777" w:rsidR="0064611E" w:rsidRPr="00BC468A" w:rsidRDefault="0064611E" w:rsidP="00EF50B5">
            <w:pPr>
              <w:pStyle w:val="TAC"/>
            </w:pPr>
            <w:r w:rsidRPr="00BC468A">
              <w:t>FDD</w:t>
            </w:r>
          </w:p>
        </w:tc>
        <w:tc>
          <w:tcPr>
            <w:tcW w:w="1843" w:type="dxa"/>
            <w:gridSpan w:val="2"/>
            <w:tcBorders>
              <w:bottom w:val="single" w:sz="4" w:space="0" w:color="auto"/>
            </w:tcBorders>
          </w:tcPr>
          <w:p w14:paraId="12367771" w14:textId="77777777" w:rsidR="0064611E" w:rsidRPr="00BC468A" w:rsidRDefault="0064611E" w:rsidP="00EF50B5">
            <w:pPr>
              <w:pStyle w:val="TAC"/>
            </w:pPr>
            <w:r w:rsidRPr="00BC468A">
              <w:t>TDD</w:t>
            </w:r>
          </w:p>
        </w:tc>
        <w:tc>
          <w:tcPr>
            <w:tcW w:w="1701" w:type="dxa"/>
            <w:gridSpan w:val="2"/>
            <w:tcBorders>
              <w:bottom w:val="single" w:sz="4" w:space="0" w:color="auto"/>
            </w:tcBorders>
          </w:tcPr>
          <w:p w14:paraId="4E90EA57" w14:textId="77777777" w:rsidR="0064611E" w:rsidRPr="00BC468A" w:rsidRDefault="0064611E" w:rsidP="00EF50B5">
            <w:pPr>
              <w:pStyle w:val="TAC"/>
            </w:pPr>
            <w:r w:rsidRPr="00BC468A">
              <w:t>TDD</w:t>
            </w:r>
          </w:p>
        </w:tc>
      </w:tr>
      <w:tr w:rsidR="0064611E" w:rsidRPr="00BC468A" w14:paraId="350C7DD5" w14:textId="77777777" w:rsidTr="00EF50B5">
        <w:trPr>
          <w:cantSplit/>
          <w:trHeight w:val="150"/>
        </w:trPr>
        <w:tc>
          <w:tcPr>
            <w:tcW w:w="1838" w:type="dxa"/>
            <w:gridSpan w:val="3"/>
            <w:vMerge/>
            <w:tcBorders>
              <w:left w:val="single" w:sz="4" w:space="0" w:color="auto"/>
            </w:tcBorders>
          </w:tcPr>
          <w:p w14:paraId="0CE0E22D" w14:textId="77777777" w:rsidR="0064611E" w:rsidRPr="00BC468A" w:rsidRDefault="0064611E" w:rsidP="00EF50B5">
            <w:pPr>
              <w:pStyle w:val="TAL"/>
              <w:rPr>
                <w:bCs/>
              </w:rPr>
            </w:pPr>
          </w:p>
        </w:tc>
        <w:tc>
          <w:tcPr>
            <w:tcW w:w="709" w:type="dxa"/>
          </w:tcPr>
          <w:p w14:paraId="2A5199E9"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178A5704" w14:textId="77777777" w:rsidR="0064611E" w:rsidRPr="00BC468A" w:rsidRDefault="0064611E" w:rsidP="00EF50B5">
            <w:pPr>
              <w:pStyle w:val="TAC"/>
            </w:pPr>
            <w:r w:rsidRPr="00BC468A">
              <w:t>Config 2,3</w:t>
            </w:r>
          </w:p>
        </w:tc>
        <w:tc>
          <w:tcPr>
            <w:tcW w:w="1843" w:type="dxa"/>
            <w:gridSpan w:val="2"/>
            <w:tcBorders>
              <w:bottom w:val="single" w:sz="4" w:space="0" w:color="auto"/>
            </w:tcBorders>
          </w:tcPr>
          <w:p w14:paraId="3138DFFD" w14:textId="77777777" w:rsidR="0064611E" w:rsidRPr="00BC468A" w:rsidRDefault="0064611E" w:rsidP="00EF50B5">
            <w:pPr>
              <w:pStyle w:val="TAC"/>
            </w:pPr>
            <w:r w:rsidRPr="00BC468A">
              <w:t>TDD</w:t>
            </w:r>
          </w:p>
        </w:tc>
        <w:tc>
          <w:tcPr>
            <w:tcW w:w="1843" w:type="dxa"/>
            <w:gridSpan w:val="2"/>
            <w:tcBorders>
              <w:bottom w:val="single" w:sz="4" w:space="0" w:color="auto"/>
            </w:tcBorders>
          </w:tcPr>
          <w:p w14:paraId="6DF5B4D7" w14:textId="77777777" w:rsidR="0064611E" w:rsidRPr="00BC468A" w:rsidRDefault="0064611E" w:rsidP="00EF50B5">
            <w:pPr>
              <w:pStyle w:val="TAC"/>
            </w:pPr>
            <w:r w:rsidRPr="00BC468A">
              <w:t>TDD</w:t>
            </w:r>
          </w:p>
        </w:tc>
        <w:tc>
          <w:tcPr>
            <w:tcW w:w="1701" w:type="dxa"/>
            <w:gridSpan w:val="2"/>
            <w:tcBorders>
              <w:bottom w:val="single" w:sz="4" w:space="0" w:color="auto"/>
            </w:tcBorders>
          </w:tcPr>
          <w:p w14:paraId="06278456" w14:textId="77777777" w:rsidR="0064611E" w:rsidRPr="00BC468A" w:rsidRDefault="0064611E" w:rsidP="00EF50B5">
            <w:pPr>
              <w:pStyle w:val="TAC"/>
            </w:pPr>
            <w:r w:rsidRPr="00BC468A">
              <w:t>TDD</w:t>
            </w:r>
          </w:p>
        </w:tc>
      </w:tr>
      <w:tr w:rsidR="0064611E" w:rsidRPr="00BC468A" w14:paraId="7843E777" w14:textId="77777777" w:rsidTr="00EF50B5">
        <w:trPr>
          <w:cantSplit/>
          <w:trHeight w:val="150"/>
        </w:trPr>
        <w:tc>
          <w:tcPr>
            <w:tcW w:w="1838" w:type="dxa"/>
            <w:gridSpan w:val="3"/>
            <w:vMerge w:val="restart"/>
            <w:tcBorders>
              <w:left w:val="single" w:sz="4" w:space="0" w:color="auto"/>
            </w:tcBorders>
          </w:tcPr>
          <w:p w14:paraId="3B441CC3" w14:textId="77777777" w:rsidR="0064611E" w:rsidRPr="00BC468A" w:rsidRDefault="0064611E" w:rsidP="00EF50B5">
            <w:pPr>
              <w:pStyle w:val="TAL"/>
              <w:rPr>
                <w:bCs/>
              </w:rPr>
            </w:pPr>
            <w:r w:rsidRPr="00BC468A">
              <w:rPr>
                <w:bCs/>
              </w:rPr>
              <w:t>TDD configuration</w:t>
            </w:r>
          </w:p>
        </w:tc>
        <w:tc>
          <w:tcPr>
            <w:tcW w:w="709" w:type="dxa"/>
          </w:tcPr>
          <w:p w14:paraId="3F102A26"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6A2DCE51" w14:textId="77777777" w:rsidR="0064611E" w:rsidRPr="00BC468A" w:rsidRDefault="0064611E" w:rsidP="00EF50B5">
            <w:pPr>
              <w:pStyle w:val="TAC"/>
            </w:pPr>
            <w:r w:rsidRPr="00BC468A">
              <w:t>Config 1</w:t>
            </w:r>
          </w:p>
        </w:tc>
        <w:tc>
          <w:tcPr>
            <w:tcW w:w="1843" w:type="dxa"/>
            <w:gridSpan w:val="2"/>
            <w:tcBorders>
              <w:bottom w:val="single" w:sz="4" w:space="0" w:color="auto"/>
            </w:tcBorders>
          </w:tcPr>
          <w:p w14:paraId="7A50E372" w14:textId="77777777" w:rsidR="0064611E" w:rsidRPr="00BC468A" w:rsidRDefault="0064611E" w:rsidP="00EF50B5">
            <w:pPr>
              <w:pStyle w:val="TAC"/>
            </w:pPr>
            <w:r w:rsidRPr="00BC468A">
              <w:t>Not Applicable</w:t>
            </w:r>
          </w:p>
        </w:tc>
        <w:tc>
          <w:tcPr>
            <w:tcW w:w="1843" w:type="dxa"/>
            <w:gridSpan w:val="2"/>
            <w:tcBorders>
              <w:bottom w:val="single" w:sz="4" w:space="0" w:color="auto"/>
            </w:tcBorders>
          </w:tcPr>
          <w:p w14:paraId="0C328D72" w14:textId="77777777" w:rsidR="0064611E" w:rsidRPr="00BC468A" w:rsidRDefault="0064611E" w:rsidP="00EF50B5">
            <w:pPr>
              <w:pStyle w:val="TAC"/>
            </w:pPr>
            <w:r w:rsidRPr="00BC468A">
              <w:rPr>
                <w:rFonts w:cs="Arial"/>
              </w:rPr>
              <w:t>TDDConf.1.1 CCA</w:t>
            </w:r>
          </w:p>
        </w:tc>
        <w:tc>
          <w:tcPr>
            <w:tcW w:w="1701" w:type="dxa"/>
            <w:gridSpan w:val="2"/>
            <w:tcBorders>
              <w:bottom w:val="single" w:sz="4" w:space="0" w:color="auto"/>
            </w:tcBorders>
          </w:tcPr>
          <w:p w14:paraId="0A68F9CD" w14:textId="77777777" w:rsidR="0064611E" w:rsidRPr="00BC468A" w:rsidRDefault="0064611E" w:rsidP="00EF50B5">
            <w:pPr>
              <w:pStyle w:val="TAC"/>
            </w:pPr>
            <w:r w:rsidRPr="00BC468A">
              <w:rPr>
                <w:rFonts w:cs="Arial"/>
              </w:rPr>
              <w:t>TDDConf.1.1 CCA</w:t>
            </w:r>
          </w:p>
        </w:tc>
      </w:tr>
      <w:tr w:rsidR="0064611E" w:rsidRPr="00BC468A" w14:paraId="5926A58E" w14:textId="77777777" w:rsidTr="00EF50B5">
        <w:trPr>
          <w:cantSplit/>
          <w:trHeight w:val="150"/>
        </w:trPr>
        <w:tc>
          <w:tcPr>
            <w:tcW w:w="1838" w:type="dxa"/>
            <w:gridSpan w:val="3"/>
            <w:vMerge/>
            <w:tcBorders>
              <w:left w:val="single" w:sz="4" w:space="0" w:color="auto"/>
            </w:tcBorders>
          </w:tcPr>
          <w:p w14:paraId="6013B0B2" w14:textId="77777777" w:rsidR="0064611E" w:rsidRPr="00BC468A" w:rsidRDefault="0064611E" w:rsidP="00EF50B5">
            <w:pPr>
              <w:pStyle w:val="TAL"/>
              <w:rPr>
                <w:bCs/>
              </w:rPr>
            </w:pPr>
          </w:p>
        </w:tc>
        <w:tc>
          <w:tcPr>
            <w:tcW w:w="709" w:type="dxa"/>
          </w:tcPr>
          <w:p w14:paraId="6E6E8F3A"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227999DC" w14:textId="77777777" w:rsidR="0064611E" w:rsidRPr="00BC468A" w:rsidRDefault="0064611E" w:rsidP="00EF50B5">
            <w:pPr>
              <w:pStyle w:val="TAC"/>
            </w:pPr>
            <w:r w:rsidRPr="00BC468A">
              <w:t>Config 2</w:t>
            </w:r>
          </w:p>
        </w:tc>
        <w:tc>
          <w:tcPr>
            <w:tcW w:w="1843" w:type="dxa"/>
            <w:gridSpan w:val="2"/>
            <w:tcBorders>
              <w:bottom w:val="single" w:sz="4" w:space="0" w:color="auto"/>
            </w:tcBorders>
          </w:tcPr>
          <w:p w14:paraId="2E105514" w14:textId="77777777" w:rsidR="0064611E" w:rsidRPr="00BC468A" w:rsidRDefault="0064611E" w:rsidP="00EF50B5">
            <w:pPr>
              <w:pStyle w:val="TAC"/>
            </w:pPr>
            <w:r w:rsidRPr="00BC468A">
              <w:t>TDDConf.1.1</w:t>
            </w:r>
          </w:p>
        </w:tc>
        <w:tc>
          <w:tcPr>
            <w:tcW w:w="1843" w:type="dxa"/>
            <w:gridSpan w:val="2"/>
            <w:tcBorders>
              <w:bottom w:val="single" w:sz="4" w:space="0" w:color="auto"/>
            </w:tcBorders>
          </w:tcPr>
          <w:p w14:paraId="439CB708" w14:textId="77777777" w:rsidR="0064611E" w:rsidRPr="00BC468A" w:rsidRDefault="0064611E" w:rsidP="00EF50B5">
            <w:pPr>
              <w:pStyle w:val="TAC"/>
            </w:pPr>
            <w:r w:rsidRPr="00BC468A">
              <w:rPr>
                <w:rFonts w:cs="Arial"/>
              </w:rPr>
              <w:t>TDDConf.1.1 CCA</w:t>
            </w:r>
          </w:p>
        </w:tc>
        <w:tc>
          <w:tcPr>
            <w:tcW w:w="1701" w:type="dxa"/>
            <w:gridSpan w:val="2"/>
            <w:tcBorders>
              <w:bottom w:val="single" w:sz="4" w:space="0" w:color="auto"/>
            </w:tcBorders>
          </w:tcPr>
          <w:p w14:paraId="6E2694C8" w14:textId="77777777" w:rsidR="0064611E" w:rsidRPr="00BC468A" w:rsidRDefault="0064611E" w:rsidP="00EF50B5">
            <w:pPr>
              <w:pStyle w:val="TAC"/>
            </w:pPr>
            <w:r w:rsidRPr="00BC468A">
              <w:rPr>
                <w:rFonts w:cs="Arial"/>
              </w:rPr>
              <w:t>TDDConf.1.1 CCA</w:t>
            </w:r>
          </w:p>
        </w:tc>
      </w:tr>
      <w:tr w:rsidR="0064611E" w:rsidRPr="00BC468A" w14:paraId="185A7C5F" w14:textId="77777777" w:rsidTr="00EF50B5">
        <w:trPr>
          <w:cantSplit/>
          <w:trHeight w:val="150"/>
        </w:trPr>
        <w:tc>
          <w:tcPr>
            <w:tcW w:w="1838" w:type="dxa"/>
            <w:gridSpan w:val="3"/>
            <w:vMerge/>
            <w:tcBorders>
              <w:left w:val="single" w:sz="4" w:space="0" w:color="auto"/>
              <w:bottom w:val="single" w:sz="4" w:space="0" w:color="auto"/>
            </w:tcBorders>
          </w:tcPr>
          <w:p w14:paraId="3AAA1DD1" w14:textId="77777777" w:rsidR="0064611E" w:rsidRPr="00BC468A" w:rsidRDefault="0064611E" w:rsidP="00EF50B5">
            <w:pPr>
              <w:pStyle w:val="TAL"/>
              <w:rPr>
                <w:bCs/>
              </w:rPr>
            </w:pPr>
          </w:p>
        </w:tc>
        <w:tc>
          <w:tcPr>
            <w:tcW w:w="709" w:type="dxa"/>
          </w:tcPr>
          <w:p w14:paraId="2B469D9D"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4F195CD6" w14:textId="77777777" w:rsidR="0064611E" w:rsidRPr="00BC468A" w:rsidRDefault="0064611E" w:rsidP="00EF50B5">
            <w:pPr>
              <w:pStyle w:val="TAC"/>
            </w:pPr>
            <w:r w:rsidRPr="00BC468A">
              <w:t>Config 3</w:t>
            </w:r>
          </w:p>
        </w:tc>
        <w:tc>
          <w:tcPr>
            <w:tcW w:w="1843" w:type="dxa"/>
            <w:gridSpan w:val="2"/>
            <w:tcBorders>
              <w:bottom w:val="single" w:sz="4" w:space="0" w:color="auto"/>
            </w:tcBorders>
          </w:tcPr>
          <w:p w14:paraId="1B0B5E8D" w14:textId="77777777" w:rsidR="0064611E" w:rsidRPr="00BC468A" w:rsidRDefault="0064611E" w:rsidP="00EF50B5">
            <w:pPr>
              <w:pStyle w:val="TAC"/>
            </w:pPr>
            <w:r w:rsidRPr="00BC468A">
              <w:t>TDDConf.2.1</w:t>
            </w:r>
          </w:p>
        </w:tc>
        <w:tc>
          <w:tcPr>
            <w:tcW w:w="1843" w:type="dxa"/>
            <w:gridSpan w:val="2"/>
            <w:tcBorders>
              <w:bottom w:val="single" w:sz="4" w:space="0" w:color="auto"/>
            </w:tcBorders>
          </w:tcPr>
          <w:p w14:paraId="1E3714C7" w14:textId="77777777" w:rsidR="0064611E" w:rsidRPr="00BC468A" w:rsidRDefault="0064611E" w:rsidP="00EF50B5">
            <w:pPr>
              <w:pStyle w:val="TAC"/>
            </w:pPr>
            <w:r w:rsidRPr="00BC468A">
              <w:rPr>
                <w:rFonts w:cs="Arial"/>
              </w:rPr>
              <w:t>TDDConf.1.1 CCA</w:t>
            </w:r>
          </w:p>
        </w:tc>
        <w:tc>
          <w:tcPr>
            <w:tcW w:w="1701" w:type="dxa"/>
            <w:gridSpan w:val="2"/>
            <w:tcBorders>
              <w:bottom w:val="single" w:sz="4" w:space="0" w:color="auto"/>
            </w:tcBorders>
          </w:tcPr>
          <w:p w14:paraId="4224C9B2" w14:textId="77777777" w:rsidR="0064611E" w:rsidRPr="00BC468A" w:rsidRDefault="0064611E" w:rsidP="00EF50B5">
            <w:pPr>
              <w:pStyle w:val="TAC"/>
            </w:pPr>
            <w:r w:rsidRPr="00BC468A">
              <w:rPr>
                <w:rFonts w:cs="Arial"/>
              </w:rPr>
              <w:t>TDDConf.1.1 CCA</w:t>
            </w:r>
          </w:p>
        </w:tc>
      </w:tr>
      <w:tr w:rsidR="0064611E" w:rsidRPr="00BC468A" w14:paraId="7BCFBF7B" w14:textId="77777777" w:rsidTr="00EF50B5">
        <w:trPr>
          <w:cantSplit/>
          <w:trHeight w:val="631"/>
        </w:trPr>
        <w:tc>
          <w:tcPr>
            <w:tcW w:w="919" w:type="dxa"/>
            <w:gridSpan w:val="2"/>
            <w:tcBorders>
              <w:left w:val="single" w:sz="4" w:space="0" w:color="auto"/>
              <w:bottom w:val="nil"/>
            </w:tcBorders>
          </w:tcPr>
          <w:p w14:paraId="6261FFA8" w14:textId="77777777" w:rsidR="0064611E" w:rsidRPr="00BC468A" w:rsidRDefault="0064611E" w:rsidP="00EF50B5">
            <w:pPr>
              <w:pStyle w:val="TAL"/>
              <w:rPr>
                <w:bCs/>
              </w:rPr>
            </w:pPr>
            <w:r w:rsidRPr="00BC468A">
              <w:rPr>
                <w:lang w:eastAsia="ja-JP"/>
              </w:rPr>
              <w:t>DL CCA probability P</w:t>
            </w:r>
            <w:r w:rsidRPr="00BC468A">
              <w:rPr>
                <w:vertAlign w:val="subscript"/>
                <w:lang w:eastAsia="ja-JP"/>
              </w:rPr>
              <w:t>CCA_DL</w:t>
            </w:r>
          </w:p>
        </w:tc>
        <w:tc>
          <w:tcPr>
            <w:tcW w:w="919" w:type="dxa"/>
            <w:tcBorders>
              <w:left w:val="single" w:sz="4" w:space="0" w:color="auto"/>
            </w:tcBorders>
          </w:tcPr>
          <w:p w14:paraId="6499C43E" w14:textId="77777777" w:rsidR="0064611E" w:rsidRPr="00BC468A" w:rsidRDefault="0064611E" w:rsidP="00EF50B5">
            <w:pPr>
              <w:pStyle w:val="TAL"/>
              <w:rPr>
                <w:bCs/>
                <w:vertAlign w:val="superscript"/>
              </w:rPr>
            </w:pPr>
            <w:r w:rsidRPr="00BC468A">
              <w:rPr>
                <w:bCs/>
              </w:rPr>
              <w:t>Semi-static channel access</w:t>
            </w:r>
            <w:r w:rsidRPr="00BC468A">
              <w:rPr>
                <w:bCs/>
                <w:vertAlign w:val="superscript"/>
              </w:rPr>
              <w:t xml:space="preserve"> Note 5,7</w:t>
            </w:r>
          </w:p>
        </w:tc>
        <w:tc>
          <w:tcPr>
            <w:tcW w:w="709" w:type="dxa"/>
          </w:tcPr>
          <w:p w14:paraId="7A0A7428" w14:textId="77777777" w:rsidR="0064611E" w:rsidRPr="00BC468A" w:rsidRDefault="0064611E" w:rsidP="00EF50B5">
            <w:pPr>
              <w:pStyle w:val="TAC"/>
              <w:rPr>
                <w:rFonts w:cs="v4.2.0"/>
              </w:rPr>
            </w:pPr>
          </w:p>
        </w:tc>
        <w:tc>
          <w:tcPr>
            <w:tcW w:w="1417" w:type="dxa"/>
            <w:vAlign w:val="center"/>
          </w:tcPr>
          <w:p w14:paraId="7E172979" w14:textId="77777777" w:rsidR="0064611E" w:rsidRPr="00BC468A" w:rsidRDefault="0064611E" w:rsidP="00EF50B5">
            <w:pPr>
              <w:pStyle w:val="TAC"/>
            </w:pPr>
            <w:r w:rsidRPr="00BC468A">
              <w:t>Config 1,2,3</w:t>
            </w:r>
          </w:p>
        </w:tc>
        <w:tc>
          <w:tcPr>
            <w:tcW w:w="1843" w:type="dxa"/>
            <w:gridSpan w:val="2"/>
            <w:vAlign w:val="center"/>
          </w:tcPr>
          <w:p w14:paraId="599F0C67" w14:textId="77777777" w:rsidR="0064611E" w:rsidRPr="00BC468A" w:rsidRDefault="0064611E" w:rsidP="00EF50B5">
            <w:pPr>
              <w:pStyle w:val="TAC"/>
            </w:pPr>
            <w:r w:rsidRPr="00BC468A">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45ABB897" w14:textId="77777777" w:rsidR="0064611E" w:rsidRPr="00BC468A" w:rsidRDefault="0064611E" w:rsidP="00EF50B5">
            <w:pPr>
              <w:pStyle w:val="TAC"/>
              <w:rPr>
                <w:rFonts w:cs="v4.2.0"/>
                <w:bCs/>
                <w:lang w:eastAsia="zh-CN"/>
              </w:rPr>
            </w:pPr>
            <w:r w:rsidRPr="00BC468A">
              <w:t>P</w:t>
            </w:r>
            <w:r w:rsidRPr="00BC468A">
              <w:rPr>
                <w:vertAlign w:val="subscript"/>
              </w:rPr>
              <w:t>CCA_DL</w:t>
            </w:r>
            <w:r w:rsidRPr="00BC468A">
              <w:t>=0.9375</w:t>
            </w:r>
          </w:p>
        </w:tc>
        <w:tc>
          <w:tcPr>
            <w:tcW w:w="1701" w:type="dxa"/>
            <w:gridSpan w:val="2"/>
            <w:tcBorders>
              <w:top w:val="single" w:sz="4" w:space="0" w:color="auto"/>
              <w:left w:val="single" w:sz="4" w:space="0" w:color="auto"/>
              <w:bottom w:val="single" w:sz="4" w:space="0" w:color="auto"/>
              <w:right w:val="single" w:sz="4" w:space="0" w:color="auto"/>
            </w:tcBorders>
          </w:tcPr>
          <w:p w14:paraId="67D54548" w14:textId="77777777" w:rsidR="0064611E" w:rsidRPr="00BC468A" w:rsidRDefault="0064611E" w:rsidP="00EF50B5">
            <w:pPr>
              <w:pStyle w:val="TAC"/>
              <w:rPr>
                <w:rFonts w:cs="v4.2.0"/>
                <w:bCs/>
                <w:lang w:eastAsia="zh-CN"/>
              </w:rPr>
            </w:pPr>
            <w:r w:rsidRPr="00BC468A">
              <w:t>P</w:t>
            </w:r>
            <w:r w:rsidRPr="00BC468A">
              <w:rPr>
                <w:vertAlign w:val="subscript"/>
              </w:rPr>
              <w:t>CCA_DL</w:t>
            </w:r>
            <w:r w:rsidRPr="00BC468A">
              <w:t>=0.9375</w:t>
            </w:r>
          </w:p>
        </w:tc>
      </w:tr>
      <w:tr w:rsidR="0064611E" w:rsidRPr="00BC468A" w14:paraId="0B76F67A" w14:textId="77777777" w:rsidTr="00EF50B5">
        <w:trPr>
          <w:cantSplit/>
          <w:trHeight w:val="116"/>
        </w:trPr>
        <w:tc>
          <w:tcPr>
            <w:tcW w:w="919" w:type="dxa"/>
            <w:gridSpan w:val="2"/>
            <w:tcBorders>
              <w:top w:val="nil"/>
              <w:left w:val="single" w:sz="4" w:space="0" w:color="auto"/>
              <w:bottom w:val="single" w:sz="4" w:space="0" w:color="auto"/>
            </w:tcBorders>
          </w:tcPr>
          <w:p w14:paraId="6BF1DA33" w14:textId="77777777" w:rsidR="0064611E" w:rsidRPr="00BC468A" w:rsidRDefault="0064611E" w:rsidP="00EF50B5">
            <w:pPr>
              <w:pStyle w:val="TAL"/>
              <w:rPr>
                <w:lang w:eastAsia="ja-JP"/>
              </w:rPr>
            </w:pPr>
          </w:p>
        </w:tc>
        <w:tc>
          <w:tcPr>
            <w:tcW w:w="919" w:type="dxa"/>
            <w:tcBorders>
              <w:top w:val="single" w:sz="4" w:space="0" w:color="auto"/>
              <w:left w:val="single" w:sz="4" w:space="0" w:color="auto"/>
              <w:bottom w:val="single" w:sz="4" w:space="0" w:color="auto"/>
            </w:tcBorders>
          </w:tcPr>
          <w:p w14:paraId="384CD4EF" w14:textId="77777777" w:rsidR="0064611E" w:rsidRPr="00BC468A" w:rsidRDefault="0064611E" w:rsidP="00EF50B5">
            <w:pPr>
              <w:pStyle w:val="TAL"/>
              <w:rPr>
                <w:vertAlign w:val="superscript"/>
                <w:lang w:eastAsia="ja-JP"/>
              </w:rPr>
            </w:pPr>
            <w:r w:rsidRPr="00BC468A">
              <w:rPr>
                <w:lang w:eastAsia="ja-JP"/>
              </w:rPr>
              <w:t>Dynamic channel access</w:t>
            </w:r>
            <w:r w:rsidRPr="00BC468A">
              <w:rPr>
                <w:vertAlign w:val="superscript"/>
                <w:lang w:eastAsia="ja-JP"/>
              </w:rPr>
              <w:t xml:space="preserve"> Note 6,7</w:t>
            </w:r>
          </w:p>
        </w:tc>
        <w:tc>
          <w:tcPr>
            <w:tcW w:w="709" w:type="dxa"/>
          </w:tcPr>
          <w:p w14:paraId="769198C8"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4A9F2731" w14:textId="77777777" w:rsidR="0064611E" w:rsidRPr="00BC468A" w:rsidRDefault="0064611E" w:rsidP="00EF50B5">
            <w:pPr>
              <w:pStyle w:val="TAC"/>
            </w:pPr>
            <w:r w:rsidRPr="00BC468A">
              <w:t>Config 1,2,3</w:t>
            </w:r>
          </w:p>
        </w:tc>
        <w:tc>
          <w:tcPr>
            <w:tcW w:w="1843" w:type="dxa"/>
            <w:gridSpan w:val="2"/>
            <w:tcBorders>
              <w:bottom w:val="single" w:sz="4" w:space="0" w:color="auto"/>
            </w:tcBorders>
            <w:vAlign w:val="center"/>
          </w:tcPr>
          <w:p w14:paraId="56AF6A6D" w14:textId="77777777" w:rsidR="0064611E" w:rsidRPr="00BC468A" w:rsidRDefault="0064611E" w:rsidP="00EF50B5">
            <w:pPr>
              <w:pStyle w:val="TAC"/>
            </w:pPr>
            <w:r w:rsidRPr="00BC468A">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2292B975" w14:textId="77777777" w:rsidR="0064611E" w:rsidRPr="00BC468A" w:rsidRDefault="0064611E" w:rsidP="00EF50B5">
            <w:pPr>
              <w:pStyle w:val="TAC"/>
            </w:pPr>
            <w:r w:rsidRPr="00BC468A">
              <w:t>P</w:t>
            </w:r>
            <w:r w:rsidRPr="00BC468A">
              <w:rPr>
                <w:vertAlign w:val="subscript"/>
              </w:rPr>
              <w:t>CCA_DL_1</w:t>
            </w:r>
            <w:r w:rsidRPr="00BC468A">
              <w:t>=0.75</w:t>
            </w:r>
          </w:p>
          <w:p w14:paraId="71E17985" w14:textId="77777777" w:rsidR="0064611E" w:rsidRPr="00BC468A" w:rsidRDefault="0064611E" w:rsidP="00EF50B5">
            <w:pPr>
              <w:pStyle w:val="TAC"/>
            </w:pPr>
            <w:r w:rsidRPr="00BC468A">
              <w:t>P</w:t>
            </w:r>
            <w:r w:rsidRPr="00BC468A">
              <w:rPr>
                <w:vertAlign w:val="subscript"/>
              </w:rPr>
              <w:t>CCA_DL_2</w:t>
            </w:r>
            <w:r w:rsidRPr="00BC468A">
              <w:t>=0.75</w:t>
            </w:r>
          </w:p>
          <w:p w14:paraId="71FFD01C" w14:textId="77777777" w:rsidR="0064611E" w:rsidRPr="00BC468A" w:rsidRDefault="0064611E" w:rsidP="00EF50B5">
            <w:pPr>
              <w:pStyle w:val="TAC"/>
              <w:rPr>
                <w:rFonts w:cs="v4.2.0"/>
                <w:bCs/>
                <w:lang w:eastAsia="zh-CN"/>
              </w:rPr>
            </w:pPr>
          </w:p>
        </w:tc>
        <w:tc>
          <w:tcPr>
            <w:tcW w:w="1701" w:type="dxa"/>
            <w:gridSpan w:val="2"/>
            <w:tcBorders>
              <w:top w:val="single" w:sz="4" w:space="0" w:color="auto"/>
              <w:left w:val="single" w:sz="4" w:space="0" w:color="auto"/>
              <w:bottom w:val="single" w:sz="4" w:space="0" w:color="auto"/>
              <w:right w:val="single" w:sz="4" w:space="0" w:color="auto"/>
            </w:tcBorders>
          </w:tcPr>
          <w:p w14:paraId="7DDFB87B" w14:textId="77777777" w:rsidR="0064611E" w:rsidRPr="00BC468A" w:rsidRDefault="0064611E" w:rsidP="00EF50B5">
            <w:pPr>
              <w:pStyle w:val="TAC"/>
            </w:pPr>
            <w:r w:rsidRPr="00BC468A">
              <w:t>P</w:t>
            </w:r>
            <w:r w:rsidRPr="00BC468A">
              <w:rPr>
                <w:vertAlign w:val="subscript"/>
              </w:rPr>
              <w:t>CCA_DL_1</w:t>
            </w:r>
            <w:r w:rsidRPr="00BC468A">
              <w:t>=0.75</w:t>
            </w:r>
          </w:p>
          <w:p w14:paraId="0AB53FB2" w14:textId="77777777" w:rsidR="0064611E" w:rsidRPr="00BC468A" w:rsidRDefault="0064611E" w:rsidP="00EF50B5">
            <w:pPr>
              <w:pStyle w:val="TAC"/>
            </w:pPr>
            <w:r w:rsidRPr="00BC468A">
              <w:t>P</w:t>
            </w:r>
            <w:r w:rsidRPr="00BC468A">
              <w:rPr>
                <w:vertAlign w:val="subscript"/>
              </w:rPr>
              <w:t>CCA_DL_2</w:t>
            </w:r>
            <w:r w:rsidRPr="00BC468A">
              <w:t>=0.75</w:t>
            </w:r>
          </w:p>
          <w:p w14:paraId="665950A0" w14:textId="77777777" w:rsidR="0064611E" w:rsidRPr="00BC468A" w:rsidRDefault="0064611E" w:rsidP="00EF50B5">
            <w:pPr>
              <w:pStyle w:val="TAC"/>
              <w:rPr>
                <w:rFonts w:cs="v4.2.0"/>
                <w:bCs/>
                <w:lang w:eastAsia="zh-CN"/>
              </w:rPr>
            </w:pPr>
          </w:p>
        </w:tc>
      </w:tr>
      <w:tr w:rsidR="0064611E" w:rsidRPr="00BC468A" w14:paraId="1FA942D5" w14:textId="77777777" w:rsidTr="00EF50B5">
        <w:trPr>
          <w:cantSplit/>
          <w:trHeight w:val="150"/>
        </w:trPr>
        <w:tc>
          <w:tcPr>
            <w:tcW w:w="919" w:type="dxa"/>
            <w:gridSpan w:val="2"/>
            <w:tcBorders>
              <w:top w:val="single" w:sz="4" w:space="0" w:color="auto"/>
              <w:left w:val="single" w:sz="4" w:space="0" w:color="auto"/>
              <w:bottom w:val="nil"/>
            </w:tcBorders>
          </w:tcPr>
          <w:p w14:paraId="6DDA4C75" w14:textId="77777777" w:rsidR="0064611E" w:rsidRPr="00BC468A" w:rsidRDefault="0064611E" w:rsidP="00EF50B5">
            <w:pPr>
              <w:pStyle w:val="TAL"/>
              <w:rPr>
                <w:bCs/>
              </w:rPr>
            </w:pPr>
            <w:r w:rsidRPr="00BC468A">
              <w:rPr>
                <w:lang w:eastAsia="ja-JP"/>
              </w:rPr>
              <w:t>UL CCA probability P</w:t>
            </w:r>
            <w:r w:rsidRPr="00BC468A">
              <w:rPr>
                <w:vertAlign w:val="subscript"/>
                <w:lang w:eastAsia="ja-JP"/>
              </w:rPr>
              <w:t>CCA_UL</w:t>
            </w:r>
          </w:p>
        </w:tc>
        <w:tc>
          <w:tcPr>
            <w:tcW w:w="919" w:type="dxa"/>
            <w:tcBorders>
              <w:top w:val="single" w:sz="4" w:space="0" w:color="auto"/>
              <w:left w:val="single" w:sz="4" w:space="0" w:color="auto"/>
            </w:tcBorders>
          </w:tcPr>
          <w:p w14:paraId="6AB40FCD" w14:textId="77777777" w:rsidR="0064611E" w:rsidRPr="00BC468A" w:rsidRDefault="0064611E" w:rsidP="00EF50B5">
            <w:pPr>
              <w:pStyle w:val="TAL"/>
              <w:rPr>
                <w:bCs/>
              </w:rPr>
            </w:pPr>
            <w:r w:rsidRPr="00BC468A">
              <w:rPr>
                <w:bCs/>
              </w:rPr>
              <w:t>Semi-static channel access</w:t>
            </w:r>
            <w:r w:rsidRPr="00BC468A">
              <w:rPr>
                <w:bCs/>
                <w:vertAlign w:val="superscript"/>
              </w:rPr>
              <w:t xml:space="preserve"> Note 5,7</w:t>
            </w:r>
          </w:p>
        </w:tc>
        <w:tc>
          <w:tcPr>
            <w:tcW w:w="709" w:type="dxa"/>
          </w:tcPr>
          <w:p w14:paraId="18CF0983"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59AC987E" w14:textId="77777777" w:rsidR="0064611E" w:rsidRPr="00BC468A" w:rsidRDefault="0064611E" w:rsidP="00EF50B5">
            <w:pPr>
              <w:pStyle w:val="TAC"/>
            </w:pPr>
            <w:r w:rsidRPr="00BC468A">
              <w:t>Config 1,2,3</w:t>
            </w:r>
          </w:p>
        </w:tc>
        <w:tc>
          <w:tcPr>
            <w:tcW w:w="1843" w:type="dxa"/>
            <w:gridSpan w:val="2"/>
            <w:tcBorders>
              <w:bottom w:val="single" w:sz="4" w:space="0" w:color="auto"/>
            </w:tcBorders>
            <w:vAlign w:val="center"/>
          </w:tcPr>
          <w:p w14:paraId="4D62F290" w14:textId="77777777" w:rsidR="0064611E" w:rsidRPr="00BC468A" w:rsidRDefault="0064611E" w:rsidP="00EF50B5">
            <w:pPr>
              <w:pStyle w:val="TAC"/>
            </w:pPr>
            <w:r w:rsidRPr="00BC468A">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68006184" w14:textId="77777777" w:rsidR="0064611E" w:rsidRPr="00BC468A" w:rsidRDefault="0064611E" w:rsidP="00EF50B5">
            <w:pPr>
              <w:pStyle w:val="TAC"/>
              <w:rPr>
                <w:rFonts w:cs="v4.2.0"/>
                <w:bCs/>
                <w:lang w:eastAsia="zh-CN"/>
              </w:rPr>
            </w:pPr>
            <w:r w:rsidRPr="00BC468A">
              <w:t>P</w:t>
            </w:r>
            <w:r w:rsidRPr="00BC468A">
              <w:rPr>
                <w:vertAlign w:val="subscript"/>
              </w:rPr>
              <w:t>CCA_UL</w:t>
            </w:r>
            <w:r w:rsidRPr="00BC468A">
              <w:t>=1</w:t>
            </w:r>
          </w:p>
        </w:tc>
        <w:tc>
          <w:tcPr>
            <w:tcW w:w="1701" w:type="dxa"/>
            <w:gridSpan w:val="2"/>
            <w:tcBorders>
              <w:top w:val="single" w:sz="4" w:space="0" w:color="auto"/>
              <w:left w:val="single" w:sz="4" w:space="0" w:color="auto"/>
              <w:bottom w:val="single" w:sz="4" w:space="0" w:color="auto"/>
              <w:right w:val="single" w:sz="4" w:space="0" w:color="auto"/>
            </w:tcBorders>
          </w:tcPr>
          <w:p w14:paraId="71A9F1AC" w14:textId="77777777" w:rsidR="0064611E" w:rsidRPr="00BC468A" w:rsidRDefault="0064611E" w:rsidP="00EF50B5">
            <w:pPr>
              <w:pStyle w:val="TAC"/>
              <w:rPr>
                <w:rFonts w:cs="v4.2.0"/>
                <w:bCs/>
                <w:lang w:eastAsia="zh-CN"/>
              </w:rPr>
            </w:pPr>
            <w:r w:rsidRPr="00BC468A">
              <w:t>P</w:t>
            </w:r>
            <w:r w:rsidRPr="00BC468A">
              <w:rPr>
                <w:vertAlign w:val="subscript"/>
              </w:rPr>
              <w:t>CCA_UL</w:t>
            </w:r>
            <w:r w:rsidRPr="00BC468A">
              <w:t>=1</w:t>
            </w:r>
          </w:p>
        </w:tc>
      </w:tr>
      <w:tr w:rsidR="0064611E" w:rsidRPr="00BC468A" w14:paraId="4ACE4785" w14:textId="77777777" w:rsidTr="00EF50B5">
        <w:trPr>
          <w:cantSplit/>
          <w:trHeight w:val="150"/>
        </w:trPr>
        <w:tc>
          <w:tcPr>
            <w:tcW w:w="919" w:type="dxa"/>
            <w:gridSpan w:val="2"/>
            <w:tcBorders>
              <w:top w:val="nil"/>
              <w:left w:val="single" w:sz="4" w:space="0" w:color="auto"/>
            </w:tcBorders>
          </w:tcPr>
          <w:p w14:paraId="3B7595DC" w14:textId="77777777" w:rsidR="0064611E" w:rsidRPr="00BC468A" w:rsidRDefault="0064611E" w:rsidP="00EF50B5">
            <w:pPr>
              <w:pStyle w:val="TAL"/>
              <w:rPr>
                <w:lang w:eastAsia="ja-JP"/>
              </w:rPr>
            </w:pPr>
          </w:p>
        </w:tc>
        <w:tc>
          <w:tcPr>
            <w:tcW w:w="919" w:type="dxa"/>
            <w:tcBorders>
              <w:top w:val="single" w:sz="4" w:space="0" w:color="auto"/>
              <w:left w:val="single" w:sz="4" w:space="0" w:color="auto"/>
            </w:tcBorders>
          </w:tcPr>
          <w:p w14:paraId="2902E068" w14:textId="77777777" w:rsidR="0064611E" w:rsidRPr="00BC468A" w:rsidRDefault="0064611E" w:rsidP="00EF50B5">
            <w:pPr>
              <w:pStyle w:val="TAL"/>
              <w:rPr>
                <w:lang w:eastAsia="ja-JP"/>
              </w:rPr>
            </w:pPr>
            <w:r w:rsidRPr="00BC468A">
              <w:rPr>
                <w:lang w:eastAsia="ja-JP"/>
              </w:rPr>
              <w:t>Dynamic channel access</w:t>
            </w:r>
            <w:r w:rsidRPr="00BC468A">
              <w:rPr>
                <w:vertAlign w:val="superscript"/>
                <w:lang w:eastAsia="ja-JP"/>
              </w:rPr>
              <w:t xml:space="preserve"> Note 6,7</w:t>
            </w:r>
          </w:p>
        </w:tc>
        <w:tc>
          <w:tcPr>
            <w:tcW w:w="709" w:type="dxa"/>
          </w:tcPr>
          <w:p w14:paraId="6E67B432"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1B78C7C5" w14:textId="77777777" w:rsidR="0064611E" w:rsidRPr="00BC468A" w:rsidRDefault="0064611E" w:rsidP="00EF50B5">
            <w:pPr>
              <w:pStyle w:val="TAC"/>
            </w:pPr>
            <w:r w:rsidRPr="00BC468A">
              <w:t>Config 1,2,3</w:t>
            </w:r>
          </w:p>
        </w:tc>
        <w:tc>
          <w:tcPr>
            <w:tcW w:w="1843" w:type="dxa"/>
            <w:gridSpan w:val="2"/>
            <w:tcBorders>
              <w:bottom w:val="single" w:sz="4" w:space="0" w:color="auto"/>
            </w:tcBorders>
            <w:vAlign w:val="center"/>
          </w:tcPr>
          <w:p w14:paraId="03948FBC" w14:textId="77777777" w:rsidR="0064611E" w:rsidRPr="00BC468A" w:rsidRDefault="0064611E" w:rsidP="00EF50B5">
            <w:pPr>
              <w:pStyle w:val="TAC"/>
            </w:pPr>
            <w:r w:rsidRPr="00BC468A">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755AD77D" w14:textId="77777777" w:rsidR="0064611E" w:rsidRPr="00BC468A" w:rsidRDefault="0064611E" w:rsidP="00EF50B5">
            <w:pPr>
              <w:pStyle w:val="TAC"/>
              <w:rPr>
                <w:rFonts w:cs="v4.2.0"/>
                <w:bCs/>
                <w:lang w:eastAsia="zh-CN"/>
              </w:rPr>
            </w:pPr>
            <w:r w:rsidRPr="00BC468A">
              <w:t>P</w:t>
            </w:r>
            <w:r w:rsidRPr="00BC468A">
              <w:rPr>
                <w:vertAlign w:val="subscript"/>
              </w:rPr>
              <w:t>CCA_UL</w:t>
            </w:r>
            <w:r w:rsidRPr="00BC468A">
              <w:t>=1</w:t>
            </w:r>
          </w:p>
        </w:tc>
        <w:tc>
          <w:tcPr>
            <w:tcW w:w="1701" w:type="dxa"/>
            <w:gridSpan w:val="2"/>
            <w:tcBorders>
              <w:top w:val="single" w:sz="4" w:space="0" w:color="auto"/>
              <w:left w:val="single" w:sz="4" w:space="0" w:color="auto"/>
              <w:bottom w:val="single" w:sz="4" w:space="0" w:color="auto"/>
              <w:right w:val="single" w:sz="4" w:space="0" w:color="auto"/>
            </w:tcBorders>
          </w:tcPr>
          <w:p w14:paraId="3909DF74" w14:textId="77777777" w:rsidR="0064611E" w:rsidRPr="00BC468A" w:rsidRDefault="0064611E" w:rsidP="00EF50B5">
            <w:pPr>
              <w:pStyle w:val="TAC"/>
              <w:rPr>
                <w:rFonts w:cs="v4.2.0"/>
                <w:bCs/>
                <w:lang w:eastAsia="zh-CN"/>
              </w:rPr>
            </w:pPr>
            <w:r w:rsidRPr="00BC468A">
              <w:t>P</w:t>
            </w:r>
            <w:r w:rsidRPr="00BC468A">
              <w:rPr>
                <w:vertAlign w:val="subscript"/>
              </w:rPr>
              <w:t>CCA_UL</w:t>
            </w:r>
            <w:r w:rsidRPr="00BC468A">
              <w:t>=1</w:t>
            </w:r>
          </w:p>
        </w:tc>
      </w:tr>
      <w:tr w:rsidR="0064611E" w:rsidRPr="00BC468A" w14:paraId="3FC5CE3B" w14:textId="77777777" w:rsidTr="00EF50B5">
        <w:trPr>
          <w:cantSplit/>
          <w:trHeight w:val="150"/>
        </w:trPr>
        <w:tc>
          <w:tcPr>
            <w:tcW w:w="1838" w:type="dxa"/>
            <w:gridSpan w:val="3"/>
            <w:tcBorders>
              <w:top w:val="single" w:sz="4" w:space="0" w:color="auto"/>
              <w:left w:val="single" w:sz="4" w:space="0" w:color="auto"/>
              <w:bottom w:val="single" w:sz="4" w:space="0" w:color="auto"/>
              <w:right w:val="single" w:sz="4" w:space="0" w:color="auto"/>
            </w:tcBorders>
          </w:tcPr>
          <w:p w14:paraId="669AA61C" w14:textId="77777777" w:rsidR="0064611E" w:rsidRPr="00BC468A" w:rsidRDefault="0064611E" w:rsidP="00EF50B5">
            <w:pPr>
              <w:pStyle w:val="TAL"/>
              <w:rPr>
                <w:bCs/>
              </w:rPr>
            </w:pPr>
            <w:r w:rsidRPr="00BC468A">
              <w:rPr>
                <w:lang w:eastAsia="zh-CN"/>
              </w:rPr>
              <w:t>L</w:t>
            </w:r>
            <w:r w:rsidRPr="00BC468A">
              <w:rPr>
                <w:vertAlign w:val="subscript"/>
                <w:lang w:eastAsia="zh-CN"/>
              </w:rPr>
              <w:t>CCA_DL</w:t>
            </w:r>
          </w:p>
        </w:tc>
        <w:tc>
          <w:tcPr>
            <w:tcW w:w="709" w:type="dxa"/>
            <w:tcBorders>
              <w:top w:val="single" w:sz="4" w:space="0" w:color="auto"/>
              <w:left w:val="single" w:sz="4" w:space="0" w:color="auto"/>
              <w:bottom w:val="single" w:sz="4" w:space="0" w:color="auto"/>
              <w:right w:val="single" w:sz="4" w:space="0" w:color="auto"/>
            </w:tcBorders>
          </w:tcPr>
          <w:p w14:paraId="55E3767C" w14:textId="77777777" w:rsidR="0064611E" w:rsidRPr="00BC468A" w:rsidRDefault="0064611E" w:rsidP="00EF50B5">
            <w:pPr>
              <w:pStyle w:val="TAC"/>
              <w:rPr>
                <w:rFonts w:cs="v4.2.0"/>
              </w:rPr>
            </w:pPr>
          </w:p>
        </w:tc>
        <w:tc>
          <w:tcPr>
            <w:tcW w:w="1417" w:type="dxa"/>
            <w:tcBorders>
              <w:top w:val="single" w:sz="4" w:space="0" w:color="auto"/>
              <w:left w:val="single" w:sz="4" w:space="0" w:color="auto"/>
              <w:bottom w:val="single" w:sz="4" w:space="0" w:color="auto"/>
              <w:right w:val="single" w:sz="4" w:space="0" w:color="auto"/>
            </w:tcBorders>
          </w:tcPr>
          <w:p w14:paraId="1245459F" w14:textId="77777777" w:rsidR="0064611E" w:rsidRPr="00BC468A" w:rsidRDefault="0064611E" w:rsidP="00EF50B5">
            <w:pPr>
              <w:pStyle w:val="TAC"/>
            </w:pPr>
            <w:r w:rsidRPr="00BC468A">
              <w:t>Config 1,2,3</w:t>
            </w:r>
          </w:p>
        </w:tc>
        <w:tc>
          <w:tcPr>
            <w:tcW w:w="1843" w:type="dxa"/>
            <w:gridSpan w:val="2"/>
            <w:tcBorders>
              <w:top w:val="single" w:sz="4" w:space="0" w:color="auto"/>
              <w:left w:val="single" w:sz="4" w:space="0" w:color="auto"/>
              <w:bottom w:val="single" w:sz="4" w:space="0" w:color="auto"/>
              <w:right w:val="single" w:sz="4" w:space="0" w:color="auto"/>
            </w:tcBorders>
          </w:tcPr>
          <w:p w14:paraId="068C9EAF" w14:textId="77777777" w:rsidR="0064611E" w:rsidRPr="00BC468A" w:rsidRDefault="0064611E" w:rsidP="00EF50B5">
            <w:pPr>
              <w:pStyle w:val="TAC"/>
              <w:rPr>
                <w:szCs w:val="18"/>
              </w:rPr>
            </w:pPr>
            <w:r w:rsidRPr="00BC468A">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5BB062B5" w14:textId="77777777" w:rsidR="0064611E" w:rsidRPr="00BC468A" w:rsidRDefault="0064611E" w:rsidP="00EF50B5">
            <w:pPr>
              <w:pStyle w:val="TAC"/>
              <w:rPr>
                <w:szCs w:val="18"/>
              </w:rPr>
            </w:pPr>
            <w:r w:rsidRPr="00BC468A">
              <w:t>12</w:t>
            </w:r>
          </w:p>
        </w:tc>
        <w:tc>
          <w:tcPr>
            <w:tcW w:w="1701" w:type="dxa"/>
            <w:gridSpan w:val="2"/>
            <w:tcBorders>
              <w:top w:val="single" w:sz="4" w:space="0" w:color="auto"/>
              <w:left w:val="single" w:sz="4" w:space="0" w:color="auto"/>
              <w:bottom w:val="single" w:sz="4" w:space="0" w:color="auto"/>
              <w:right w:val="single" w:sz="4" w:space="0" w:color="auto"/>
            </w:tcBorders>
          </w:tcPr>
          <w:p w14:paraId="18C7B05E" w14:textId="77777777" w:rsidR="0064611E" w:rsidRPr="00BC468A" w:rsidRDefault="0064611E" w:rsidP="00EF50B5">
            <w:pPr>
              <w:pStyle w:val="TAC"/>
              <w:rPr>
                <w:szCs w:val="18"/>
              </w:rPr>
            </w:pPr>
            <w:r w:rsidRPr="00BC468A">
              <w:rPr>
                <w:lang w:eastAsia="zh-CN"/>
              </w:rPr>
              <w:t>12</w:t>
            </w:r>
          </w:p>
        </w:tc>
      </w:tr>
      <w:tr w:rsidR="0064611E" w:rsidRPr="00BC468A" w14:paraId="2E93D997" w14:textId="77777777" w:rsidTr="00EF50B5">
        <w:trPr>
          <w:cantSplit/>
          <w:trHeight w:val="150"/>
        </w:trPr>
        <w:tc>
          <w:tcPr>
            <w:tcW w:w="1838" w:type="dxa"/>
            <w:gridSpan w:val="3"/>
            <w:tcBorders>
              <w:top w:val="single" w:sz="4" w:space="0" w:color="auto"/>
              <w:left w:val="single" w:sz="4" w:space="0" w:color="auto"/>
              <w:bottom w:val="single" w:sz="4" w:space="0" w:color="auto"/>
              <w:right w:val="single" w:sz="4" w:space="0" w:color="auto"/>
            </w:tcBorders>
          </w:tcPr>
          <w:p w14:paraId="22857D3C" w14:textId="77777777" w:rsidR="0064611E" w:rsidRPr="00BC468A" w:rsidRDefault="0064611E" w:rsidP="00EF50B5">
            <w:pPr>
              <w:pStyle w:val="TAL"/>
              <w:rPr>
                <w:bCs/>
              </w:rPr>
            </w:pPr>
            <w:r w:rsidRPr="00BC468A">
              <w:rPr>
                <w:lang w:eastAsia="zh-CN"/>
              </w:rPr>
              <w:t>W</w:t>
            </w:r>
            <w:r w:rsidRPr="00BC468A">
              <w:rPr>
                <w:vertAlign w:val="subscript"/>
                <w:lang w:eastAsia="zh-CN"/>
              </w:rPr>
              <w:t>CCA_DL</w:t>
            </w:r>
          </w:p>
        </w:tc>
        <w:tc>
          <w:tcPr>
            <w:tcW w:w="709" w:type="dxa"/>
            <w:tcBorders>
              <w:top w:val="single" w:sz="4" w:space="0" w:color="auto"/>
              <w:left w:val="single" w:sz="4" w:space="0" w:color="auto"/>
              <w:bottom w:val="single" w:sz="4" w:space="0" w:color="auto"/>
              <w:right w:val="single" w:sz="4" w:space="0" w:color="auto"/>
            </w:tcBorders>
          </w:tcPr>
          <w:p w14:paraId="76222B6E" w14:textId="77777777" w:rsidR="0064611E" w:rsidRPr="00BC468A" w:rsidRDefault="0064611E" w:rsidP="00EF50B5">
            <w:pPr>
              <w:pStyle w:val="TAC"/>
              <w:rPr>
                <w:rFonts w:cs="v4.2.0"/>
              </w:rPr>
            </w:pPr>
            <w:r w:rsidRPr="00BC468A">
              <w:t>ms</w:t>
            </w:r>
          </w:p>
        </w:tc>
        <w:tc>
          <w:tcPr>
            <w:tcW w:w="1417" w:type="dxa"/>
            <w:tcBorders>
              <w:top w:val="single" w:sz="4" w:space="0" w:color="auto"/>
              <w:left w:val="single" w:sz="4" w:space="0" w:color="auto"/>
              <w:bottom w:val="single" w:sz="4" w:space="0" w:color="auto"/>
              <w:right w:val="single" w:sz="4" w:space="0" w:color="auto"/>
            </w:tcBorders>
          </w:tcPr>
          <w:p w14:paraId="17E9037D" w14:textId="77777777" w:rsidR="0064611E" w:rsidRPr="00BC468A" w:rsidRDefault="0064611E" w:rsidP="00EF50B5">
            <w:pPr>
              <w:pStyle w:val="TAC"/>
            </w:pPr>
            <w:r w:rsidRPr="00BC468A">
              <w:t>Config 1,2,3</w:t>
            </w:r>
          </w:p>
        </w:tc>
        <w:tc>
          <w:tcPr>
            <w:tcW w:w="1843" w:type="dxa"/>
            <w:gridSpan w:val="2"/>
            <w:tcBorders>
              <w:top w:val="single" w:sz="4" w:space="0" w:color="auto"/>
              <w:left w:val="single" w:sz="4" w:space="0" w:color="auto"/>
              <w:bottom w:val="single" w:sz="4" w:space="0" w:color="auto"/>
              <w:right w:val="single" w:sz="4" w:space="0" w:color="auto"/>
            </w:tcBorders>
          </w:tcPr>
          <w:p w14:paraId="613794DF" w14:textId="77777777" w:rsidR="0064611E" w:rsidRPr="00BC468A" w:rsidRDefault="0064611E" w:rsidP="00EF50B5">
            <w:pPr>
              <w:pStyle w:val="TAC"/>
              <w:rPr>
                <w:szCs w:val="18"/>
              </w:rPr>
            </w:pPr>
            <w:r w:rsidRPr="00BC468A">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2C570D46" w14:textId="77777777" w:rsidR="0064611E" w:rsidRPr="00BC468A" w:rsidRDefault="0064611E" w:rsidP="00EF50B5">
            <w:pPr>
              <w:pStyle w:val="TAC"/>
              <w:rPr>
                <w:szCs w:val="18"/>
              </w:rPr>
            </w:pPr>
            <w:r w:rsidRPr="00BC468A">
              <w:t>T</w:t>
            </w:r>
            <w:r w:rsidRPr="00BC468A">
              <w:rPr>
                <w:vertAlign w:val="subscript"/>
              </w:rPr>
              <w:t>PSS/SSS_sync_inter_cca</w:t>
            </w:r>
          </w:p>
        </w:tc>
        <w:tc>
          <w:tcPr>
            <w:tcW w:w="1701" w:type="dxa"/>
            <w:gridSpan w:val="2"/>
            <w:tcBorders>
              <w:top w:val="single" w:sz="4" w:space="0" w:color="auto"/>
              <w:left w:val="single" w:sz="4" w:space="0" w:color="auto"/>
              <w:bottom w:val="single" w:sz="4" w:space="0" w:color="auto"/>
              <w:right w:val="single" w:sz="4" w:space="0" w:color="auto"/>
            </w:tcBorders>
          </w:tcPr>
          <w:p w14:paraId="22A4FD3D" w14:textId="77777777" w:rsidR="0064611E" w:rsidRPr="00BC468A" w:rsidRDefault="0064611E" w:rsidP="00EF50B5">
            <w:pPr>
              <w:pStyle w:val="TAC"/>
              <w:rPr>
                <w:szCs w:val="18"/>
              </w:rPr>
            </w:pPr>
            <w:r w:rsidRPr="00BC468A">
              <w:t>T</w:t>
            </w:r>
            <w:r w:rsidRPr="00BC468A">
              <w:rPr>
                <w:vertAlign w:val="subscript"/>
              </w:rPr>
              <w:t>PSS/SSS_sync_inter_cca</w:t>
            </w:r>
          </w:p>
        </w:tc>
      </w:tr>
      <w:tr w:rsidR="0064611E" w:rsidRPr="00BC468A" w14:paraId="61A6E5E8" w14:textId="77777777" w:rsidTr="00EF50B5">
        <w:trPr>
          <w:cantSplit/>
          <w:trHeight w:val="150"/>
        </w:trPr>
        <w:tc>
          <w:tcPr>
            <w:tcW w:w="1838" w:type="dxa"/>
            <w:gridSpan w:val="3"/>
            <w:vMerge w:val="restart"/>
            <w:tcBorders>
              <w:left w:val="single" w:sz="4" w:space="0" w:color="auto"/>
            </w:tcBorders>
          </w:tcPr>
          <w:p w14:paraId="790F33D1" w14:textId="77777777" w:rsidR="0064611E" w:rsidRPr="00BC468A" w:rsidRDefault="0064611E" w:rsidP="00EF50B5">
            <w:pPr>
              <w:pStyle w:val="TAL"/>
            </w:pPr>
            <w:r w:rsidRPr="00BC468A">
              <w:rPr>
                <w:bCs/>
              </w:rPr>
              <w:t>BW</w:t>
            </w:r>
            <w:r w:rsidRPr="00BC468A">
              <w:rPr>
                <w:vertAlign w:val="subscript"/>
              </w:rPr>
              <w:t>channel</w:t>
            </w:r>
          </w:p>
        </w:tc>
        <w:tc>
          <w:tcPr>
            <w:tcW w:w="709" w:type="dxa"/>
            <w:vMerge w:val="restart"/>
          </w:tcPr>
          <w:p w14:paraId="5743E172" w14:textId="77777777" w:rsidR="0064611E" w:rsidRPr="00BC468A" w:rsidRDefault="0064611E" w:rsidP="00EF50B5">
            <w:pPr>
              <w:pStyle w:val="TAC"/>
            </w:pPr>
            <w:r w:rsidRPr="00BC468A">
              <w:rPr>
                <w:rFonts w:cs="v4.2.0"/>
              </w:rPr>
              <w:t>MHz</w:t>
            </w:r>
          </w:p>
        </w:tc>
        <w:tc>
          <w:tcPr>
            <w:tcW w:w="1417" w:type="dxa"/>
            <w:tcBorders>
              <w:bottom w:val="single" w:sz="4" w:space="0" w:color="auto"/>
            </w:tcBorders>
            <w:vAlign w:val="center"/>
          </w:tcPr>
          <w:p w14:paraId="622CAA74" w14:textId="77777777" w:rsidR="0064611E" w:rsidRPr="00BC468A" w:rsidRDefault="0064611E" w:rsidP="00EF50B5">
            <w:pPr>
              <w:pStyle w:val="TAC"/>
            </w:pPr>
            <w:r w:rsidRPr="00BC468A">
              <w:t>Config</w:t>
            </w:r>
            <w:r w:rsidRPr="00BC468A">
              <w:rPr>
                <w:szCs w:val="18"/>
              </w:rPr>
              <w:t xml:space="preserve"> 1,2</w:t>
            </w:r>
          </w:p>
        </w:tc>
        <w:tc>
          <w:tcPr>
            <w:tcW w:w="1843" w:type="dxa"/>
            <w:gridSpan w:val="2"/>
            <w:tcBorders>
              <w:bottom w:val="single" w:sz="4" w:space="0" w:color="auto"/>
            </w:tcBorders>
            <w:vAlign w:val="center"/>
          </w:tcPr>
          <w:p w14:paraId="66940E63" w14:textId="77777777" w:rsidR="0064611E" w:rsidRPr="00BC468A" w:rsidRDefault="0064611E" w:rsidP="00EF50B5">
            <w:pPr>
              <w:pStyle w:val="TAC"/>
              <w:rPr>
                <w:szCs w:val="18"/>
              </w:rPr>
            </w:pPr>
            <w:r w:rsidRPr="00BC468A">
              <w:rPr>
                <w:szCs w:val="18"/>
              </w:rPr>
              <w:t>10: N</w:t>
            </w:r>
            <w:r w:rsidRPr="00BC468A">
              <w:rPr>
                <w:szCs w:val="18"/>
                <w:vertAlign w:val="subscript"/>
              </w:rPr>
              <w:t>RB,c</w:t>
            </w:r>
            <w:r w:rsidRPr="00BC468A">
              <w:rPr>
                <w:szCs w:val="18"/>
              </w:rPr>
              <w:t xml:space="preserve"> = 52</w:t>
            </w:r>
          </w:p>
        </w:tc>
        <w:tc>
          <w:tcPr>
            <w:tcW w:w="1843" w:type="dxa"/>
            <w:gridSpan w:val="2"/>
            <w:tcBorders>
              <w:bottom w:val="single" w:sz="4" w:space="0" w:color="auto"/>
            </w:tcBorders>
            <w:vAlign w:val="center"/>
          </w:tcPr>
          <w:p w14:paraId="58F8DB88"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c>
          <w:tcPr>
            <w:tcW w:w="1701" w:type="dxa"/>
            <w:gridSpan w:val="2"/>
            <w:tcBorders>
              <w:bottom w:val="single" w:sz="4" w:space="0" w:color="auto"/>
            </w:tcBorders>
            <w:vAlign w:val="center"/>
          </w:tcPr>
          <w:p w14:paraId="5E0ADC00"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r>
      <w:tr w:rsidR="0064611E" w:rsidRPr="00BC468A" w14:paraId="2C60DC22" w14:textId="77777777" w:rsidTr="00EF50B5">
        <w:trPr>
          <w:cantSplit/>
          <w:trHeight w:val="150"/>
        </w:trPr>
        <w:tc>
          <w:tcPr>
            <w:tcW w:w="1838" w:type="dxa"/>
            <w:gridSpan w:val="3"/>
            <w:vMerge/>
            <w:tcBorders>
              <w:left w:val="single" w:sz="4" w:space="0" w:color="auto"/>
              <w:bottom w:val="single" w:sz="4" w:space="0" w:color="auto"/>
            </w:tcBorders>
          </w:tcPr>
          <w:p w14:paraId="5ACEE36D" w14:textId="77777777" w:rsidR="0064611E" w:rsidRPr="00BC468A" w:rsidRDefault="0064611E" w:rsidP="00EF50B5">
            <w:pPr>
              <w:pStyle w:val="TAL"/>
              <w:rPr>
                <w:bCs/>
              </w:rPr>
            </w:pPr>
          </w:p>
        </w:tc>
        <w:tc>
          <w:tcPr>
            <w:tcW w:w="709" w:type="dxa"/>
            <w:vMerge/>
            <w:tcBorders>
              <w:bottom w:val="single" w:sz="4" w:space="0" w:color="auto"/>
            </w:tcBorders>
          </w:tcPr>
          <w:p w14:paraId="4DF7A6E3"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30CA2796"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565D6627"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 </w:t>
            </w:r>
          </w:p>
        </w:tc>
        <w:tc>
          <w:tcPr>
            <w:tcW w:w="1843" w:type="dxa"/>
            <w:gridSpan w:val="2"/>
            <w:tcBorders>
              <w:bottom w:val="single" w:sz="4" w:space="0" w:color="auto"/>
            </w:tcBorders>
            <w:vAlign w:val="center"/>
          </w:tcPr>
          <w:p w14:paraId="5824DD01"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c>
          <w:tcPr>
            <w:tcW w:w="1701" w:type="dxa"/>
            <w:gridSpan w:val="2"/>
            <w:tcBorders>
              <w:bottom w:val="single" w:sz="4" w:space="0" w:color="auto"/>
            </w:tcBorders>
            <w:vAlign w:val="center"/>
          </w:tcPr>
          <w:p w14:paraId="193F4C5A"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r>
      <w:tr w:rsidR="0064611E" w:rsidRPr="00BC468A" w14:paraId="72ED61A2" w14:textId="77777777" w:rsidTr="00EF50B5">
        <w:trPr>
          <w:cantSplit/>
          <w:trHeight w:val="81"/>
        </w:trPr>
        <w:tc>
          <w:tcPr>
            <w:tcW w:w="1838" w:type="dxa"/>
            <w:gridSpan w:val="3"/>
            <w:vMerge w:val="restart"/>
            <w:tcBorders>
              <w:left w:val="single" w:sz="4" w:space="0" w:color="auto"/>
            </w:tcBorders>
          </w:tcPr>
          <w:p w14:paraId="1AE9CA1D" w14:textId="77777777" w:rsidR="0064611E" w:rsidRPr="00BC468A" w:rsidRDefault="0064611E" w:rsidP="00EF50B5">
            <w:pPr>
              <w:pStyle w:val="TAL"/>
              <w:rPr>
                <w:bCs/>
              </w:rPr>
            </w:pPr>
            <w:r w:rsidRPr="00BC468A">
              <w:t>BWP BW</w:t>
            </w:r>
          </w:p>
        </w:tc>
        <w:tc>
          <w:tcPr>
            <w:tcW w:w="709" w:type="dxa"/>
            <w:vMerge w:val="restart"/>
          </w:tcPr>
          <w:p w14:paraId="15FB7223" w14:textId="77777777" w:rsidR="0064611E" w:rsidRPr="00BC468A" w:rsidRDefault="0064611E" w:rsidP="00EF50B5">
            <w:pPr>
              <w:pStyle w:val="TAC"/>
            </w:pPr>
            <w:r w:rsidRPr="00BC468A">
              <w:t>MHz</w:t>
            </w:r>
          </w:p>
        </w:tc>
        <w:tc>
          <w:tcPr>
            <w:tcW w:w="1417" w:type="dxa"/>
            <w:tcBorders>
              <w:bottom w:val="single" w:sz="4" w:space="0" w:color="auto"/>
            </w:tcBorders>
            <w:vAlign w:val="center"/>
          </w:tcPr>
          <w:p w14:paraId="6A5653A6" w14:textId="77777777" w:rsidR="0064611E" w:rsidRPr="00BC468A" w:rsidRDefault="0064611E" w:rsidP="00EF50B5">
            <w:pPr>
              <w:pStyle w:val="TAC"/>
            </w:pPr>
            <w:r w:rsidRPr="00BC468A">
              <w:t>Config</w:t>
            </w:r>
            <w:r w:rsidRPr="00BC468A">
              <w:rPr>
                <w:szCs w:val="18"/>
              </w:rPr>
              <w:t xml:space="preserve"> 1,2</w:t>
            </w:r>
          </w:p>
        </w:tc>
        <w:tc>
          <w:tcPr>
            <w:tcW w:w="1843" w:type="dxa"/>
            <w:gridSpan w:val="2"/>
            <w:tcBorders>
              <w:bottom w:val="single" w:sz="4" w:space="0" w:color="auto"/>
            </w:tcBorders>
            <w:vAlign w:val="center"/>
          </w:tcPr>
          <w:p w14:paraId="0CD3E438" w14:textId="77777777" w:rsidR="0064611E" w:rsidRPr="00BC468A" w:rsidRDefault="0064611E" w:rsidP="00EF50B5">
            <w:pPr>
              <w:pStyle w:val="TAC"/>
              <w:rPr>
                <w:szCs w:val="18"/>
              </w:rPr>
            </w:pPr>
            <w:r w:rsidRPr="00BC468A">
              <w:rPr>
                <w:szCs w:val="18"/>
              </w:rPr>
              <w:t>10: N</w:t>
            </w:r>
            <w:r w:rsidRPr="00BC468A">
              <w:rPr>
                <w:szCs w:val="18"/>
                <w:vertAlign w:val="subscript"/>
              </w:rPr>
              <w:t>RB,c</w:t>
            </w:r>
            <w:r w:rsidRPr="00BC468A">
              <w:rPr>
                <w:szCs w:val="18"/>
              </w:rPr>
              <w:t xml:space="preserve"> = 52</w:t>
            </w:r>
          </w:p>
        </w:tc>
        <w:tc>
          <w:tcPr>
            <w:tcW w:w="1843" w:type="dxa"/>
            <w:gridSpan w:val="2"/>
            <w:tcBorders>
              <w:bottom w:val="single" w:sz="4" w:space="0" w:color="auto"/>
            </w:tcBorders>
            <w:vAlign w:val="center"/>
          </w:tcPr>
          <w:p w14:paraId="37E6F4D0"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c>
          <w:tcPr>
            <w:tcW w:w="1701" w:type="dxa"/>
            <w:gridSpan w:val="2"/>
            <w:tcBorders>
              <w:bottom w:val="single" w:sz="4" w:space="0" w:color="auto"/>
            </w:tcBorders>
            <w:vAlign w:val="center"/>
          </w:tcPr>
          <w:p w14:paraId="324A9971"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r>
      <w:tr w:rsidR="0064611E" w:rsidRPr="00BC468A" w14:paraId="26720357" w14:textId="77777777" w:rsidTr="00EF50B5">
        <w:trPr>
          <w:cantSplit/>
          <w:trHeight w:val="36"/>
        </w:trPr>
        <w:tc>
          <w:tcPr>
            <w:tcW w:w="1838" w:type="dxa"/>
            <w:gridSpan w:val="3"/>
            <w:vMerge/>
            <w:tcBorders>
              <w:left w:val="single" w:sz="4" w:space="0" w:color="auto"/>
              <w:bottom w:val="single" w:sz="4" w:space="0" w:color="auto"/>
            </w:tcBorders>
          </w:tcPr>
          <w:p w14:paraId="17C77F09" w14:textId="77777777" w:rsidR="0064611E" w:rsidRPr="00BC468A" w:rsidRDefault="0064611E" w:rsidP="00EF50B5">
            <w:pPr>
              <w:pStyle w:val="TAL"/>
              <w:rPr>
                <w:bCs/>
              </w:rPr>
            </w:pPr>
          </w:p>
        </w:tc>
        <w:tc>
          <w:tcPr>
            <w:tcW w:w="709" w:type="dxa"/>
            <w:vMerge/>
            <w:tcBorders>
              <w:bottom w:val="single" w:sz="4" w:space="0" w:color="auto"/>
            </w:tcBorders>
          </w:tcPr>
          <w:p w14:paraId="5B61476C" w14:textId="77777777" w:rsidR="0064611E" w:rsidRPr="00BC468A" w:rsidRDefault="0064611E" w:rsidP="00EF50B5">
            <w:pPr>
              <w:pStyle w:val="TAC"/>
            </w:pPr>
          </w:p>
        </w:tc>
        <w:tc>
          <w:tcPr>
            <w:tcW w:w="1417" w:type="dxa"/>
            <w:tcBorders>
              <w:bottom w:val="single" w:sz="4" w:space="0" w:color="auto"/>
            </w:tcBorders>
            <w:vAlign w:val="center"/>
          </w:tcPr>
          <w:p w14:paraId="3DFDDB31"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4ECEC24A"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 </w:t>
            </w:r>
          </w:p>
        </w:tc>
        <w:tc>
          <w:tcPr>
            <w:tcW w:w="1843" w:type="dxa"/>
            <w:gridSpan w:val="2"/>
            <w:tcBorders>
              <w:bottom w:val="single" w:sz="4" w:space="0" w:color="auto"/>
            </w:tcBorders>
            <w:vAlign w:val="center"/>
          </w:tcPr>
          <w:p w14:paraId="6D006267"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c>
          <w:tcPr>
            <w:tcW w:w="1701" w:type="dxa"/>
            <w:gridSpan w:val="2"/>
            <w:tcBorders>
              <w:bottom w:val="single" w:sz="4" w:space="0" w:color="auto"/>
            </w:tcBorders>
            <w:vAlign w:val="center"/>
          </w:tcPr>
          <w:p w14:paraId="42CBFB3C"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r>
      <w:tr w:rsidR="0064611E" w:rsidRPr="00BC468A" w14:paraId="75743CBC" w14:textId="77777777" w:rsidTr="00EF50B5">
        <w:trPr>
          <w:cantSplit/>
          <w:trHeight w:val="36"/>
        </w:trPr>
        <w:tc>
          <w:tcPr>
            <w:tcW w:w="846" w:type="dxa"/>
            <w:vMerge w:val="restart"/>
            <w:tcBorders>
              <w:left w:val="single" w:sz="4" w:space="0" w:color="auto"/>
            </w:tcBorders>
          </w:tcPr>
          <w:p w14:paraId="7EF6F293" w14:textId="77777777" w:rsidR="0064611E" w:rsidRPr="00BC468A" w:rsidRDefault="0064611E" w:rsidP="00EF50B5">
            <w:pPr>
              <w:pStyle w:val="TAL"/>
              <w:rPr>
                <w:bCs/>
              </w:rPr>
            </w:pPr>
            <w:r w:rsidRPr="00BC468A">
              <w:t xml:space="preserve">BWP configuration </w:t>
            </w:r>
          </w:p>
        </w:tc>
        <w:tc>
          <w:tcPr>
            <w:tcW w:w="992" w:type="dxa"/>
            <w:gridSpan w:val="2"/>
            <w:tcBorders>
              <w:left w:val="single" w:sz="4" w:space="0" w:color="auto"/>
            </w:tcBorders>
          </w:tcPr>
          <w:p w14:paraId="62C4E6AA" w14:textId="77777777" w:rsidR="0064611E" w:rsidRPr="00BC468A" w:rsidRDefault="0064611E" w:rsidP="00EF50B5">
            <w:pPr>
              <w:pStyle w:val="TAL"/>
              <w:rPr>
                <w:bCs/>
              </w:rPr>
            </w:pPr>
            <w:r w:rsidRPr="00BC468A">
              <w:t>Initial DL BWP</w:t>
            </w:r>
          </w:p>
        </w:tc>
        <w:tc>
          <w:tcPr>
            <w:tcW w:w="709" w:type="dxa"/>
            <w:tcBorders>
              <w:bottom w:val="single" w:sz="4" w:space="0" w:color="auto"/>
            </w:tcBorders>
          </w:tcPr>
          <w:p w14:paraId="36D1EBF0" w14:textId="77777777" w:rsidR="0064611E" w:rsidRPr="00BC468A" w:rsidRDefault="0064611E" w:rsidP="00EF50B5">
            <w:pPr>
              <w:pStyle w:val="TAC"/>
            </w:pPr>
          </w:p>
        </w:tc>
        <w:tc>
          <w:tcPr>
            <w:tcW w:w="1417" w:type="dxa"/>
            <w:vMerge w:val="restart"/>
            <w:vAlign w:val="center"/>
          </w:tcPr>
          <w:p w14:paraId="2E552A69" w14:textId="77777777" w:rsidR="0064611E" w:rsidRPr="00BC468A" w:rsidRDefault="0064611E" w:rsidP="00EF50B5">
            <w:pPr>
              <w:pStyle w:val="TAC"/>
            </w:pPr>
            <w:r w:rsidRPr="00BC468A">
              <w:t>Config</w:t>
            </w:r>
            <w:r w:rsidRPr="00BC468A">
              <w:rPr>
                <w:szCs w:val="18"/>
              </w:rPr>
              <w:t xml:space="preserve"> 1,2,3</w:t>
            </w:r>
          </w:p>
        </w:tc>
        <w:tc>
          <w:tcPr>
            <w:tcW w:w="1843" w:type="dxa"/>
            <w:gridSpan w:val="2"/>
            <w:tcBorders>
              <w:bottom w:val="single" w:sz="4" w:space="0" w:color="auto"/>
            </w:tcBorders>
          </w:tcPr>
          <w:p w14:paraId="1448B7EB" w14:textId="77777777" w:rsidR="0064611E" w:rsidRPr="00BC468A" w:rsidRDefault="0064611E" w:rsidP="00EF50B5">
            <w:pPr>
              <w:pStyle w:val="TAC"/>
              <w:rPr>
                <w:szCs w:val="18"/>
              </w:rPr>
            </w:pPr>
            <w:r w:rsidRPr="00BC468A">
              <w:t>DLBWP.0.1</w:t>
            </w:r>
          </w:p>
        </w:tc>
        <w:tc>
          <w:tcPr>
            <w:tcW w:w="1843" w:type="dxa"/>
            <w:gridSpan w:val="2"/>
            <w:tcBorders>
              <w:bottom w:val="single" w:sz="4" w:space="0" w:color="auto"/>
            </w:tcBorders>
          </w:tcPr>
          <w:p w14:paraId="44C46792" w14:textId="77777777" w:rsidR="0064611E" w:rsidRPr="00BC468A" w:rsidRDefault="0064611E" w:rsidP="00EF50B5">
            <w:pPr>
              <w:pStyle w:val="TAC"/>
              <w:rPr>
                <w:szCs w:val="18"/>
              </w:rPr>
            </w:pPr>
            <w:r w:rsidRPr="00BC468A">
              <w:t>DLBWP.0.1</w:t>
            </w:r>
          </w:p>
        </w:tc>
        <w:tc>
          <w:tcPr>
            <w:tcW w:w="1701" w:type="dxa"/>
            <w:gridSpan w:val="2"/>
            <w:tcBorders>
              <w:bottom w:val="single" w:sz="4" w:space="0" w:color="auto"/>
            </w:tcBorders>
          </w:tcPr>
          <w:p w14:paraId="3DC62488" w14:textId="77777777" w:rsidR="0064611E" w:rsidRPr="00BC468A" w:rsidRDefault="0064611E" w:rsidP="00EF50B5">
            <w:pPr>
              <w:pStyle w:val="TAC"/>
              <w:rPr>
                <w:szCs w:val="18"/>
              </w:rPr>
            </w:pPr>
          </w:p>
        </w:tc>
      </w:tr>
      <w:tr w:rsidR="0064611E" w:rsidRPr="00BC468A" w14:paraId="1667CB24" w14:textId="77777777" w:rsidTr="00EF50B5">
        <w:trPr>
          <w:cantSplit/>
          <w:trHeight w:val="36"/>
        </w:trPr>
        <w:tc>
          <w:tcPr>
            <w:tcW w:w="846" w:type="dxa"/>
            <w:vMerge/>
            <w:tcBorders>
              <w:left w:val="single" w:sz="4" w:space="0" w:color="auto"/>
            </w:tcBorders>
          </w:tcPr>
          <w:p w14:paraId="074AF581" w14:textId="77777777" w:rsidR="0064611E" w:rsidRPr="00BC468A" w:rsidRDefault="0064611E" w:rsidP="00EF50B5">
            <w:pPr>
              <w:pStyle w:val="TAL"/>
            </w:pPr>
          </w:p>
        </w:tc>
        <w:tc>
          <w:tcPr>
            <w:tcW w:w="992" w:type="dxa"/>
            <w:gridSpan w:val="2"/>
            <w:tcBorders>
              <w:left w:val="single" w:sz="4" w:space="0" w:color="auto"/>
            </w:tcBorders>
          </w:tcPr>
          <w:p w14:paraId="61B91D6B" w14:textId="77777777" w:rsidR="0064611E" w:rsidRPr="00BC468A" w:rsidRDefault="0064611E" w:rsidP="00EF50B5">
            <w:pPr>
              <w:pStyle w:val="TAL"/>
            </w:pPr>
            <w:r w:rsidRPr="00BC468A">
              <w:t>Initial UL BWP</w:t>
            </w:r>
          </w:p>
        </w:tc>
        <w:tc>
          <w:tcPr>
            <w:tcW w:w="709" w:type="dxa"/>
            <w:tcBorders>
              <w:bottom w:val="single" w:sz="4" w:space="0" w:color="auto"/>
            </w:tcBorders>
          </w:tcPr>
          <w:p w14:paraId="15AA7D9F" w14:textId="77777777" w:rsidR="0064611E" w:rsidRPr="00BC468A" w:rsidRDefault="0064611E" w:rsidP="00EF50B5">
            <w:pPr>
              <w:pStyle w:val="TAC"/>
            </w:pPr>
          </w:p>
        </w:tc>
        <w:tc>
          <w:tcPr>
            <w:tcW w:w="1417" w:type="dxa"/>
            <w:vMerge/>
            <w:vAlign w:val="center"/>
          </w:tcPr>
          <w:p w14:paraId="48A1F7E1" w14:textId="77777777" w:rsidR="0064611E" w:rsidRPr="00BC468A" w:rsidRDefault="0064611E" w:rsidP="00EF50B5">
            <w:pPr>
              <w:pStyle w:val="TAC"/>
            </w:pPr>
          </w:p>
        </w:tc>
        <w:tc>
          <w:tcPr>
            <w:tcW w:w="1843" w:type="dxa"/>
            <w:gridSpan w:val="2"/>
            <w:tcBorders>
              <w:bottom w:val="single" w:sz="4" w:space="0" w:color="auto"/>
            </w:tcBorders>
          </w:tcPr>
          <w:p w14:paraId="08AF58A5" w14:textId="77777777" w:rsidR="0064611E" w:rsidRPr="00BC468A" w:rsidRDefault="0064611E" w:rsidP="00EF50B5">
            <w:pPr>
              <w:pStyle w:val="TAC"/>
            </w:pPr>
            <w:r w:rsidRPr="00BC468A">
              <w:rPr>
                <w:bCs/>
              </w:rPr>
              <w:t>ULBWP.0.1</w:t>
            </w:r>
          </w:p>
        </w:tc>
        <w:tc>
          <w:tcPr>
            <w:tcW w:w="1843" w:type="dxa"/>
            <w:gridSpan w:val="2"/>
            <w:tcBorders>
              <w:bottom w:val="single" w:sz="4" w:space="0" w:color="auto"/>
            </w:tcBorders>
          </w:tcPr>
          <w:p w14:paraId="49E8669E" w14:textId="77777777" w:rsidR="0064611E" w:rsidRPr="00BC468A" w:rsidRDefault="0064611E" w:rsidP="00EF50B5">
            <w:pPr>
              <w:pStyle w:val="TAC"/>
            </w:pPr>
            <w:r w:rsidRPr="00BC468A">
              <w:rPr>
                <w:bCs/>
              </w:rPr>
              <w:t>ULBWP.0.1</w:t>
            </w:r>
          </w:p>
        </w:tc>
        <w:tc>
          <w:tcPr>
            <w:tcW w:w="1701" w:type="dxa"/>
            <w:gridSpan w:val="2"/>
            <w:tcBorders>
              <w:bottom w:val="single" w:sz="4" w:space="0" w:color="auto"/>
            </w:tcBorders>
          </w:tcPr>
          <w:p w14:paraId="73B58979" w14:textId="77777777" w:rsidR="0064611E" w:rsidRPr="00BC468A" w:rsidRDefault="0064611E" w:rsidP="00EF50B5">
            <w:pPr>
              <w:pStyle w:val="TAC"/>
            </w:pPr>
          </w:p>
        </w:tc>
      </w:tr>
      <w:tr w:rsidR="0064611E" w:rsidRPr="00BC468A" w14:paraId="7677AE2D" w14:textId="77777777" w:rsidTr="00EF50B5">
        <w:trPr>
          <w:cantSplit/>
          <w:trHeight w:val="36"/>
        </w:trPr>
        <w:tc>
          <w:tcPr>
            <w:tcW w:w="846" w:type="dxa"/>
            <w:vMerge/>
            <w:tcBorders>
              <w:left w:val="single" w:sz="4" w:space="0" w:color="auto"/>
            </w:tcBorders>
          </w:tcPr>
          <w:p w14:paraId="26E8D203" w14:textId="77777777" w:rsidR="0064611E" w:rsidRPr="00BC468A" w:rsidRDefault="0064611E" w:rsidP="00EF50B5">
            <w:pPr>
              <w:pStyle w:val="TAL"/>
              <w:rPr>
                <w:bCs/>
              </w:rPr>
            </w:pPr>
          </w:p>
        </w:tc>
        <w:tc>
          <w:tcPr>
            <w:tcW w:w="992" w:type="dxa"/>
            <w:gridSpan w:val="2"/>
            <w:tcBorders>
              <w:left w:val="single" w:sz="4" w:space="0" w:color="auto"/>
            </w:tcBorders>
          </w:tcPr>
          <w:p w14:paraId="4CCD7DD4" w14:textId="77777777" w:rsidR="0064611E" w:rsidRPr="00BC468A" w:rsidRDefault="0064611E" w:rsidP="00EF50B5">
            <w:pPr>
              <w:pStyle w:val="TAL"/>
              <w:rPr>
                <w:bCs/>
              </w:rPr>
            </w:pPr>
            <w:r w:rsidRPr="00BC468A">
              <w:t>Dedicated DL BWP</w:t>
            </w:r>
          </w:p>
        </w:tc>
        <w:tc>
          <w:tcPr>
            <w:tcW w:w="709" w:type="dxa"/>
            <w:tcBorders>
              <w:bottom w:val="single" w:sz="4" w:space="0" w:color="auto"/>
            </w:tcBorders>
          </w:tcPr>
          <w:p w14:paraId="02610576" w14:textId="77777777" w:rsidR="0064611E" w:rsidRPr="00BC468A" w:rsidRDefault="0064611E" w:rsidP="00EF50B5">
            <w:pPr>
              <w:pStyle w:val="TAC"/>
            </w:pPr>
          </w:p>
        </w:tc>
        <w:tc>
          <w:tcPr>
            <w:tcW w:w="1417" w:type="dxa"/>
            <w:vMerge/>
            <w:vAlign w:val="center"/>
          </w:tcPr>
          <w:p w14:paraId="5F1B325E" w14:textId="77777777" w:rsidR="0064611E" w:rsidRPr="00BC468A" w:rsidRDefault="0064611E" w:rsidP="00EF50B5">
            <w:pPr>
              <w:pStyle w:val="TAC"/>
            </w:pPr>
          </w:p>
        </w:tc>
        <w:tc>
          <w:tcPr>
            <w:tcW w:w="1843" w:type="dxa"/>
            <w:gridSpan w:val="2"/>
            <w:tcBorders>
              <w:bottom w:val="single" w:sz="4" w:space="0" w:color="auto"/>
            </w:tcBorders>
          </w:tcPr>
          <w:p w14:paraId="31682A53" w14:textId="77777777" w:rsidR="0064611E" w:rsidRPr="00BC468A" w:rsidRDefault="0064611E" w:rsidP="00EF50B5">
            <w:pPr>
              <w:pStyle w:val="TAC"/>
              <w:rPr>
                <w:szCs w:val="18"/>
              </w:rPr>
            </w:pPr>
            <w:r w:rsidRPr="00BC468A">
              <w:t>DLBWP.1.1</w:t>
            </w:r>
          </w:p>
        </w:tc>
        <w:tc>
          <w:tcPr>
            <w:tcW w:w="1843" w:type="dxa"/>
            <w:gridSpan w:val="2"/>
            <w:tcBorders>
              <w:bottom w:val="single" w:sz="4" w:space="0" w:color="auto"/>
            </w:tcBorders>
          </w:tcPr>
          <w:p w14:paraId="042C8B65" w14:textId="77777777" w:rsidR="0064611E" w:rsidRPr="00BC468A" w:rsidRDefault="0064611E" w:rsidP="00EF50B5">
            <w:pPr>
              <w:pStyle w:val="TAC"/>
              <w:rPr>
                <w:szCs w:val="18"/>
              </w:rPr>
            </w:pPr>
            <w:r w:rsidRPr="00BC468A">
              <w:t>DLBWP.1.1</w:t>
            </w:r>
          </w:p>
        </w:tc>
        <w:tc>
          <w:tcPr>
            <w:tcW w:w="1701" w:type="dxa"/>
            <w:gridSpan w:val="2"/>
            <w:tcBorders>
              <w:bottom w:val="single" w:sz="4" w:space="0" w:color="auto"/>
            </w:tcBorders>
          </w:tcPr>
          <w:p w14:paraId="3BEC61FB" w14:textId="77777777" w:rsidR="0064611E" w:rsidRPr="00BC468A" w:rsidRDefault="0064611E" w:rsidP="00EF50B5">
            <w:pPr>
              <w:pStyle w:val="TAC"/>
              <w:rPr>
                <w:szCs w:val="18"/>
              </w:rPr>
            </w:pPr>
          </w:p>
        </w:tc>
      </w:tr>
      <w:tr w:rsidR="0064611E" w:rsidRPr="00BC468A" w14:paraId="530007F7" w14:textId="77777777" w:rsidTr="00EF50B5">
        <w:trPr>
          <w:cantSplit/>
          <w:trHeight w:val="36"/>
        </w:trPr>
        <w:tc>
          <w:tcPr>
            <w:tcW w:w="846" w:type="dxa"/>
            <w:vMerge/>
            <w:tcBorders>
              <w:left w:val="single" w:sz="4" w:space="0" w:color="auto"/>
              <w:bottom w:val="single" w:sz="4" w:space="0" w:color="auto"/>
            </w:tcBorders>
          </w:tcPr>
          <w:p w14:paraId="6861E5F0" w14:textId="77777777" w:rsidR="0064611E" w:rsidRPr="00BC468A" w:rsidRDefault="0064611E" w:rsidP="00EF50B5">
            <w:pPr>
              <w:pStyle w:val="TAL"/>
              <w:rPr>
                <w:bCs/>
              </w:rPr>
            </w:pPr>
          </w:p>
        </w:tc>
        <w:tc>
          <w:tcPr>
            <w:tcW w:w="992" w:type="dxa"/>
            <w:gridSpan w:val="2"/>
            <w:tcBorders>
              <w:left w:val="single" w:sz="4" w:space="0" w:color="auto"/>
              <w:bottom w:val="single" w:sz="4" w:space="0" w:color="auto"/>
            </w:tcBorders>
          </w:tcPr>
          <w:p w14:paraId="0EBF101E" w14:textId="77777777" w:rsidR="0064611E" w:rsidRPr="00BC468A" w:rsidRDefault="0064611E" w:rsidP="00EF50B5">
            <w:pPr>
              <w:pStyle w:val="TAL"/>
              <w:rPr>
                <w:bCs/>
              </w:rPr>
            </w:pPr>
            <w:r w:rsidRPr="00BC468A">
              <w:rPr>
                <w:bCs/>
              </w:rPr>
              <w:t>Dedicated UL BWP</w:t>
            </w:r>
          </w:p>
        </w:tc>
        <w:tc>
          <w:tcPr>
            <w:tcW w:w="709" w:type="dxa"/>
            <w:tcBorders>
              <w:bottom w:val="single" w:sz="4" w:space="0" w:color="auto"/>
            </w:tcBorders>
          </w:tcPr>
          <w:p w14:paraId="52D9FFE7" w14:textId="77777777" w:rsidR="0064611E" w:rsidRPr="00BC468A" w:rsidRDefault="0064611E" w:rsidP="00EF50B5">
            <w:pPr>
              <w:pStyle w:val="TAC"/>
            </w:pPr>
          </w:p>
        </w:tc>
        <w:tc>
          <w:tcPr>
            <w:tcW w:w="1417" w:type="dxa"/>
            <w:vMerge/>
            <w:tcBorders>
              <w:bottom w:val="single" w:sz="4" w:space="0" w:color="auto"/>
            </w:tcBorders>
            <w:vAlign w:val="center"/>
          </w:tcPr>
          <w:p w14:paraId="103B12D1" w14:textId="77777777" w:rsidR="0064611E" w:rsidRPr="00BC468A" w:rsidRDefault="0064611E" w:rsidP="00EF50B5">
            <w:pPr>
              <w:pStyle w:val="TAC"/>
            </w:pPr>
          </w:p>
        </w:tc>
        <w:tc>
          <w:tcPr>
            <w:tcW w:w="1843" w:type="dxa"/>
            <w:gridSpan w:val="2"/>
            <w:tcBorders>
              <w:bottom w:val="single" w:sz="4" w:space="0" w:color="auto"/>
            </w:tcBorders>
            <w:vAlign w:val="center"/>
          </w:tcPr>
          <w:p w14:paraId="454DA3DB" w14:textId="77777777" w:rsidR="0064611E" w:rsidRPr="00BC468A" w:rsidRDefault="0064611E" w:rsidP="00EF50B5">
            <w:pPr>
              <w:pStyle w:val="TAC"/>
              <w:rPr>
                <w:szCs w:val="18"/>
              </w:rPr>
            </w:pPr>
            <w:r w:rsidRPr="00BC468A">
              <w:t>ULBWP.1.1</w:t>
            </w:r>
          </w:p>
        </w:tc>
        <w:tc>
          <w:tcPr>
            <w:tcW w:w="1843" w:type="dxa"/>
            <w:gridSpan w:val="2"/>
            <w:tcBorders>
              <w:bottom w:val="single" w:sz="4" w:space="0" w:color="auto"/>
            </w:tcBorders>
            <w:vAlign w:val="center"/>
          </w:tcPr>
          <w:p w14:paraId="4E93F0C9" w14:textId="77777777" w:rsidR="0064611E" w:rsidRPr="00BC468A" w:rsidRDefault="0064611E" w:rsidP="00EF50B5">
            <w:pPr>
              <w:pStyle w:val="TAC"/>
              <w:rPr>
                <w:szCs w:val="18"/>
              </w:rPr>
            </w:pPr>
            <w:r w:rsidRPr="00BC468A">
              <w:t>ULBWP.1.1</w:t>
            </w:r>
          </w:p>
        </w:tc>
        <w:tc>
          <w:tcPr>
            <w:tcW w:w="1701" w:type="dxa"/>
            <w:gridSpan w:val="2"/>
            <w:tcBorders>
              <w:bottom w:val="single" w:sz="4" w:space="0" w:color="auto"/>
            </w:tcBorders>
          </w:tcPr>
          <w:p w14:paraId="1C891BE6" w14:textId="77777777" w:rsidR="0064611E" w:rsidRPr="00BC468A" w:rsidRDefault="0064611E" w:rsidP="00EF50B5">
            <w:pPr>
              <w:pStyle w:val="TAC"/>
              <w:rPr>
                <w:szCs w:val="18"/>
              </w:rPr>
            </w:pPr>
          </w:p>
        </w:tc>
      </w:tr>
      <w:tr w:rsidR="0064611E" w:rsidRPr="00BC468A" w14:paraId="7C7BCBC2" w14:textId="77777777" w:rsidTr="00EF50B5">
        <w:trPr>
          <w:cantSplit/>
          <w:trHeight w:val="443"/>
        </w:trPr>
        <w:tc>
          <w:tcPr>
            <w:tcW w:w="1838" w:type="dxa"/>
            <w:gridSpan w:val="3"/>
            <w:vMerge w:val="restart"/>
            <w:tcBorders>
              <w:left w:val="single" w:sz="4" w:space="0" w:color="auto"/>
            </w:tcBorders>
          </w:tcPr>
          <w:p w14:paraId="433E7E86" w14:textId="77777777" w:rsidR="0064611E" w:rsidRPr="00BC468A" w:rsidRDefault="0064611E" w:rsidP="00EF50B5">
            <w:pPr>
              <w:pStyle w:val="TAL"/>
              <w:rPr>
                <w:bCs/>
              </w:rPr>
            </w:pPr>
            <w:r w:rsidRPr="00BC468A">
              <w:rPr>
                <w:bCs/>
              </w:rPr>
              <w:t>TRS configuration</w:t>
            </w:r>
          </w:p>
        </w:tc>
        <w:tc>
          <w:tcPr>
            <w:tcW w:w="709" w:type="dxa"/>
            <w:vMerge w:val="restart"/>
          </w:tcPr>
          <w:p w14:paraId="4F88B4D1" w14:textId="77777777" w:rsidR="0064611E" w:rsidRPr="00BC468A" w:rsidRDefault="0064611E" w:rsidP="00EF50B5">
            <w:pPr>
              <w:pStyle w:val="TAC"/>
            </w:pPr>
          </w:p>
        </w:tc>
        <w:tc>
          <w:tcPr>
            <w:tcW w:w="1417" w:type="dxa"/>
            <w:tcBorders>
              <w:bottom w:val="single" w:sz="4" w:space="0" w:color="auto"/>
            </w:tcBorders>
            <w:vAlign w:val="center"/>
          </w:tcPr>
          <w:p w14:paraId="4A8DA378"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tcPr>
          <w:p w14:paraId="36C521DD" w14:textId="77777777" w:rsidR="0064611E" w:rsidRPr="00BC468A" w:rsidRDefault="0064611E" w:rsidP="00EF50B5">
            <w:pPr>
              <w:pStyle w:val="TAC"/>
            </w:pPr>
            <w:r w:rsidRPr="00BC468A">
              <w:rPr>
                <w:bCs/>
              </w:rPr>
              <w:t>TRS.1.1 FDD</w:t>
            </w:r>
          </w:p>
        </w:tc>
        <w:tc>
          <w:tcPr>
            <w:tcW w:w="1843" w:type="dxa"/>
            <w:gridSpan w:val="2"/>
            <w:tcBorders>
              <w:bottom w:val="single" w:sz="4" w:space="0" w:color="auto"/>
            </w:tcBorders>
          </w:tcPr>
          <w:p w14:paraId="43B0EB02" w14:textId="77777777" w:rsidR="0064611E" w:rsidRPr="00BC468A" w:rsidRDefault="0064611E" w:rsidP="00EF50B5">
            <w:pPr>
              <w:pStyle w:val="TAC"/>
            </w:pPr>
            <w:r w:rsidRPr="00BC468A">
              <w:rPr>
                <w:bCs/>
              </w:rPr>
              <w:t>TRS.1.2 TDD</w:t>
            </w:r>
          </w:p>
        </w:tc>
        <w:tc>
          <w:tcPr>
            <w:tcW w:w="1701" w:type="dxa"/>
            <w:gridSpan w:val="2"/>
            <w:tcBorders>
              <w:bottom w:val="single" w:sz="4" w:space="0" w:color="auto"/>
            </w:tcBorders>
          </w:tcPr>
          <w:p w14:paraId="75348FC1" w14:textId="77777777" w:rsidR="0064611E" w:rsidRPr="00BC468A" w:rsidRDefault="0064611E" w:rsidP="00EF50B5">
            <w:pPr>
              <w:pStyle w:val="TAC"/>
              <w:rPr>
                <w:bCs/>
              </w:rPr>
            </w:pPr>
          </w:p>
        </w:tc>
      </w:tr>
      <w:tr w:rsidR="0064611E" w:rsidRPr="00BC468A" w14:paraId="2317F456" w14:textId="77777777" w:rsidTr="00EF50B5">
        <w:trPr>
          <w:cantSplit/>
          <w:trHeight w:val="443"/>
        </w:trPr>
        <w:tc>
          <w:tcPr>
            <w:tcW w:w="1838" w:type="dxa"/>
            <w:gridSpan w:val="3"/>
            <w:vMerge/>
            <w:tcBorders>
              <w:left w:val="single" w:sz="4" w:space="0" w:color="auto"/>
            </w:tcBorders>
          </w:tcPr>
          <w:p w14:paraId="3444BA01" w14:textId="77777777" w:rsidR="0064611E" w:rsidRPr="00BC468A" w:rsidRDefault="0064611E" w:rsidP="00EF50B5">
            <w:pPr>
              <w:pStyle w:val="TAL"/>
              <w:rPr>
                <w:bCs/>
              </w:rPr>
            </w:pPr>
          </w:p>
        </w:tc>
        <w:tc>
          <w:tcPr>
            <w:tcW w:w="709" w:type="dxa"/>
            <w:vMerge/>
          </w:tcPr>
          <w:p w14:paraId="4BA07AD3" w14:textId="77777777" w:rsidR="0064611E" w:rsidRPr="00BC468A" w:rsidRDefault="0064611E" w:rsidP="00EF50B5">
            <w:pPr>
              <w:pStyle w:val="TAC"/>
            </w:pPr>
          </w:p>
        </w:tc>
        <w:tc>
          <w:tcPr>
            <w:tcW w:w="1417" w:type="dxa"/>
            <w:tcBorders>
              <w:bottom w:val="single" w:sz="4" w:space="0" w:color="auto"/>
            </w:tcBorders>
            <w:vAlign w:val="center"/>
          </w:tcPr>
          <w:p w14:paraId="6694CEE9"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tcPr>
          <w:p w14:paraId="75D2ADD0" w14:textId="77777777" w:rsidR="0064611E" w:rsidRPr="00BC468A" w:rsidRDefault="0064611E" w:rsidP="00EF50B5">
            <w:pPr>
              <w:pStyle w:val="TAC"/>
            </w:pPr>
            <w:r w:rsidRPr="00BC468A">
              <w:rPr>
                <w:bCs/>
              </w:rPr>
              <w:t>TRS.1.1 TDD</w:t>
            </w:r>
          </w:p>
        </w:tc>
        <w:tc>
          <w:tcPr>
            <w:tcW w:w="1843" w:type="dxa"/>
            <w:gridSpan w:val="2"/>
            <w:tcBorders>
              <w:bottom w:val="single" w:sz="4" w:space="0" w:color="auto"/>
            </w:tcBorders>
          </w:tcPr>
          <w:p w14:paraId="2E62F75B" w14:textId="77777777" w:rsidR="0064611E" w:rsidRPr="00BC468A" w:rsidRDefault="0064611E" w:rsidP="00EF50B5">
            <w:pPr>
              <w:pStyle w:val="TAC"/>
            </w:pPr>
            <w:r w:rsidRPr="00BC468A">
              <w:rPr>
                <w:bCs/>
              </w:rPr>
              <w:t>TRS.1.2 TDD</w:t>
            </w:r>
          </w:p>
        </w:tc>
        <w:tc>
          <w:tcPr>
            <w:tcW w:w="1701" w:type="dxa"/>
            <w:gridSpan w:val="2"/>
            <w:tcBorders>
              <w:bottom w:val="single" w:sz="4" w:space="0" w:color="auto"/>
            </w:tcBorders>
          </w:tcPr>
          <w:p w14:paraId="25B81C07" w14:textId="77777777" w:rsidR="0064611E" w:rsidRPr="00BC468A" w:rsidRDefault="0064611E" w:rsidP="00EF50B5">
            <w:pPr>
              <w:pStyle w:val="TAC"/>
              <w:rPr>
                <w:bCs/>
              </w:rPr>
            </w:pPr>
          </w:p>
        </w:tc>
      </w:tr>
      <w:tr w:rsidR="0064611E" w:rsidRPr="00BC468A" w14:paraId="78080F47" w14:textId="77777777" w:rsidTr="00EF50B5">
        <w:trPr>
          <w:cantSplit/>
          <w:trHeight w:val="443"/>
        </w:trPr>
        <w:tc>
          <w:tcPr>
            <w:tcW w:w="1838" w:type="dxa"/>
            <w:gridSpan w:val="3"/>
            <w:vMerge/>
            <w:tcBorders>
              <w:left w:val="single" w:sz="4" w:space="0" w:color="auto"/>
            </w:tcBorders>
          </w:tcPr>
          <w:p w14:paraId="69055F22" w14:textId="77777777" w:rsidR="0064611E" w:rsidRPr="00BC468A" w:rsidRDefault="0064611E" w:rsidP="00EF50B5">
            <w:pPr>
              <w:pStyle w:val="TAL"/>
              <w:rPr>
                <w:bCs/>
              </w:rPr>
            </w:pPr>
          </w:p>
        </w:tc>
        <w:tc>
          <w:tcPr>
            <w:tcW w:w="709" w:type="dxa"/>
            <w:vMerge/>
          </w:tcPr>
          <w:p w14:paraId="0E1F77AB" w14:textId="77777777" w:rsidR="0064611E" w:rsidRPr="00BC468A" w:rsidRDefault="0064611E" w:rsidP="00EF50B5">
            <w:pPr>
              <w:pStyle w:val="TAC"/>
            </w:pPr>
          </w:p>
        </w:tc>
        <w:tc>
          <w:tcPr>
            <w:tcW w:w="1417" w:type="dxa"/>
            <w:tcBorders>
              <w:bottom w:val="single" w:sz="4" w:space="0" w:color="auto"/>
            </w:tcBorders>
            <w:vAlign w:val="center"/>
          </w:tcPr>
          <w:p w14:paraId="683E8634"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tcPr>
          <w:p w14:paraId="41AF63BD" w14:textId="77777777" w:rsidR="0064611E" w:rsidRPr="00BC468A" w:rsidRDefault="0064611E" w:rsidP="00EF50B5">
            <w:pPr>
              <w:pStyle w:val="TAC"/>
              <w:rPr>
                <w:bCs/>
              </w:rPr>
            </w:pPr>
            <w:r w:rsidRPr="00BC468A">
              <w:rPr>
                <w:bCs/>
              </w:rPr>
              <w:t>TRS.1.2 TDD</w:t>
            </w:r>
          </w:p>
        </w:tc>
        <w:tc>
          <w:tcPr>
            <w:tcW w:w="1843" w:type="dxa"/>
            <w:gridSpan w:val="2"/>
            <w:tcBorders>
              <w:bottom w:val="single" w:sz="4" w:space="0" w:color="auto"/>
            </w:tcBorders>
          </w:tcPr>
          <w:p w14:paraId="00922441" w14:textId="77777777" w:rsidR="0064611E" w:rsidRPr="00BC468A" w:rsidRDefault="0064611E" w:rsidP="00EF50B5">
            <w:pPr>
              <w:pStyle w:val="TAC"/>
              <w:rPr>
                <w:bCs/>
              </w:rPr>
            </w:pPr>
            <w:r w:rsidRPr="00BC468A">
              <w:rPr>
                <w:bCs/>
              </w:rPr>
              <w:t>TRS.1.2 TDD</w:t>
            </w:r>
          </w:p>
        </w:tc>
        <w:tc>
          <w:tcPr>
            <w:tcW w:w="1701" w:type="dxa"/>
            <w:gridSpan w:val="2"/>
            <w:tcBorders>
              <w:bottom w:val="single" w:sz="4" w:space="0" w:color="auto"/>
            </w:tcBorders>
          </w:tcPr>
          <w:p w14:paraId="018575E2" w14:textId="77777777" w:rsidR="0064611E" w:rsidRPr="00BC468A" w:rsidRDefault="0064611E" w:rsidP="00EF50B5">
            <w:pPr>
              <w:pStyle w:val="TAC"/>
              <w:rPr>
                <w:bCs/>
              </w:rPr>
            </w:pPr>
          </w:p>
        </w:tc>
      </w:tr>
      <w:tr w:rsidR="0064611E" w:rsidRPr="00BC468A" w14:paraId="2E8C06CC" w14:textId="77777777" w:rsidTr="00EF50B5">
        <w:trPr>
          <w:cantSplit/>
          <w:trHeight w:val="443"/>
        </w:trPr>
        <w:tc>
          <w:tcPr>
            <w:tcW w:w="1838" w:type="dxa"/>
            <w:gridSpan w:val="3"/>
            <w:tcBorders>
              <w:left w:val="single" w:sz="4" w:space="0" w:color="auto"/>
              <w:bottom w:val="single" w:sz="4" w:space="0" w:color="auto"/>
            </w:tcBorders>
          </w:tcPr>
          <w:p w14:paraId="683F1AA0" w14:textId="77777777" w:rsidR="0064611E" w:rsidRPr="00BC468A" w:rsidRDefault="0064611E" w:rsidP="00EF50B5">
            <w:pPr>
              <w:pStyle w:val="TAL"/>
            </w:pPr>
            <w:r w:rsidRPr="00BC468A">
              <w:rPr>
                <w:bCs/>
              </w:rPr>
              <w:t xml:space="preserve">OCNG Pattern </w:t>
            </w:r>
          </w:p>
        </w:tc>
        <w:tc>
          <w:tcPr>
            <w:tcW w:w="709" w:type="dxa"/>
            <w:tcBorders>
              <w:bottom w:val="single" w:sz="4" w:space="0" w:color="auto"/>
            </w:tcBorders>
          </w:tcPr>
          <w:p w14:paraId="57ED5925" w14:textId="77777777" w:rsidR="0064611E" w:rsidRPr="00BC468A" w:rsidRDefault="0064611E" w:rsidP="00EF50B5">
            <w:pPr>
              <w:pStyle w:val="TAC"/>
            </w:pPr>
          </w:p>
        </w:tc>
        <w:tc>
          <w:tcPr>
            <w:tcW w:w="1417" w:type="dxa"/>
            <w:tcBorders>
              <w:bottom w:val="single" w:sz="4" w:space="0" w:color="auto"/>
            </w:tcBorders>
          </w:tcPr>
          <w:p w14:paraId="4781C54B" w14:textId="77777777" w:rsidR="0064611E" w:rsidRPr="00BC468A" w:rsidRDefault="0064611E" w:rsidP="00EF50B5">
            <w:pPr>
              <w:pStyle w:val="TAC"/>
            </w:pPr>
            <w:r w:rsidRPr="00BC468A">
              <w:t>Config 1,2,3</w:t>
            </w:r>
          </w:p>
        </w:tc>
        <w:tc>
          <w:tcPr>
            <w:tcW w:w="1843" w:type="dxa"/>
            <w:gridSpan w:val="2"/>
            <w:tcBorders>
              <w:bottom w:val="single" w:sz="4" w:space="0" w:color="auto"/>
            </w:tcBorders>
          </w:tcPr>
          <w:p w14:paraId="587ABAD1" w14:textId="77777777" w:rsidR="0064611E" w:rsidRPr="00BC468A" w:rsidRDefault="0064611E" w:rsidP="00EF50B5">
            <w:pPr>
              <w:pStyle w:val="TAC"/>
              <w:rPr>
                <w:rFonts w:cs="v4.2.0"/>
              </w:rPr>
            </w:pPr>
            <w:r w:rsidRPr="00BC468A">
              <w:t xml:space="preserve">OP.1 </w:t>
            </w:r>
          </w:p>
        </w:tc>
        <w:tc>
          <w:tcPr>
            <w:tcW w:w="1843" w:type="dxa"/>
            <w:gridSpan w:val="2"/>
            <w:tcBorders>
              <w:bottom w:val="single" w:sz="4" w:space="0" w:color="auto"/>
            </w:tcBorders>
          </w:tcPr>
          <w:p w14:paraId="775DC554" w14:textId="77777777" w:rsidR="0064611E" w:rsidRPr="00BC468A" w:rsidRDefault="0064611E" w:rsidP="00EF50B5">
            <w:pPr>
              <w:pStyle w:val="TAC"/>
              <w:rPr>
                <w:rFonts w:cs="v4.2.0"/>
              </w:rPr>
            </w:pPr>
            <w:r w:rsidRPr="00BC468A">
              <w:t>OP.1</w:t>
            </w:r>
          </w:p>
        </w:tc>
        <w:tc>
          <w:tcPr>
            <w:tcW w:w="1701" w:type="dxa"/>
            <w:gridSpan w:val="2"/>
            <w:tcBorders>
              <w:bottom w:val="single" w:sz="4" w:space="0" w:color="auto"/>
            </w:tcBorders>
          </w:tcPr>
          <w:p w14:paraId="63682CD0" w14:textId="77777777" w:rsidR="0064611E" w:rsidRPr="00BC468A" w:rsidRDefault="0064611E" w:rsidP="00EF50B5">
            <w:pPr>
              <w:pStyle w:val="TAC"/>
            </w:pPr>
            <w:r w:rsidRPr="00BC468A">
              <w:t>OP.1</w:t>
            </w:r>
          </w:p>
        </w:tc>
      </w:tr>
      <w:tr w:rsidR="0064611E" w:rsidRPr="00BC468A" w14:paraId="2EC3B652" w14:textId="77777777" w:rsidTr="00EF50B5">
        <w:trPr>
          <w:cantSplit/>
          <w:trHeight w:val="259"/>
        </w:trPr>
        <w:tc>
          <w:tcPr>
            <w:tcW w:w="1838" w:type="dxa"/>
            <w:gridSpan w:val="3"/>
            <w:vMerge w:val="restart"/>
            <w:tcBorders>
              <w:left w:val="single" w:sz="4" w:space="0" w:color="auto"/>
            </w:tcBorders>
          </w:tcPr>
          <w:p w14:paraId="4CED94C7" w14:textId="77777777" w:rsidR="0064611E" w:rsidRPr="00BC468A" w:rsidRDefault="0064611E" w:rsidP="00EF50B5">
            <w:pPr>
              <w:pStyle w:val="TAL"/>
            </w:pPr>
            <w:r w:rsidRPr="00BC468A">
              <w:t>PDSCH Reference measurement channel</w:t>
            </w:r>
          </w:p>
        </w:tc>
        <w:tc>
          <w:tcPr>
            <w:tcW w:w="709" w:type="dxa"/>
            <w:vMerge w:val="restart"/>
          </w:tcPr>
          <w:p w14:paraId="517179DF" w14:textId="77777777" w:rsidR="0064611E" w:rsidRPr="00BC468A" w:rsidRDefault="0064611E" w:rsidP="00EF50B5">
            <w:pPr>
              <w:pStyle w:val="TAC"/>
            </w:pPr>
          </w:p>
        </w:tc>
        <w:tc>
          <w:tcPr>
            <w:tcW w:w="1417" w:type="dxa"/>
            <w:tcBorders>
              <w:bottom w:val="single" w:sz="4" w:space="0" w:color="auto"/>
            </w:tcBorders>
            <w:vAlign w:val="center"/>
          </w:tcPr>
          <w:p w14:paraId="095D4937"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vAlign w:val="center"/>
          </w:tcPr>
          <w:p w14:paraId="5ACE775B" w14:textId="77777777" w:rsidR="0064611E" w:rsidRPr="00BC468A" w:rsidRDefault="0064611E" w:rsidP="00EF50B5">
            <w:pPr>
              <w:pStyle w:val="TAC"/>
            </w:pPr>
            <w:r w:rsidRPr="00BC468A">
              <w:t xml:space="preserve">SR.1.1 FDD </w:t>
            </w:r>
          </w:p>
        </w:tc>
        <w:tc>
          <w:tcPr>
            <w:tcW w:w="1843" w:type="dxa"/>
            <w:gridSpan w:val="2"/>
          </w:tcPr>
          <w:p w14:paraId="3DC5B6A0" w14:textId="77777777" w:rsidR="0064611E" w:rsidRPr="00BC468A" w:rsidRDefault="0064611E" w:rsidP="00EF50B5">
            <w:pPr>
              <w:pStyle w:val="TAC"/>
            </w:pPr>
            <w:r w:rsidRPr="00BC468A">
              <w:rPr>
                <w:rFonts w:cs="v4.2.0"/>
                <w:bCs/>
                <w:lang w:eastAsia="zh-CN"/>
              </w:rPr>
              <w:t>SR.1.1 CCA</w:t>
            </w:r>
          </w:p>
        </w:tc>
        <w:tc>
          <w:tcPr>
            <w:tcW w:w="1701" w:type="dxa"/>
            <w:gridSpan w:val="2"/>
          </w:tcPr>
          <w:p w14:paraId="64FBE66C" w14:textId="77777777" w:rsidR="0064611E" w:rsidRPr="00BC468A" w:rsidRDefault="0064611E" w:rsidP="00EF50B5">
            <w:pPr>
              <w:pStyle w:val="TAC"/>
            </w:pPr>
          </w:p>
        </w:tc>
      </w:tr>
      <w:tr w:rsidR="0064611E" w:rsidRPr="00BC468A" w14:paraId="64A5FBC4" w14:textId="77777777" w:rsidTr="00EF50B5">
        <w:trPr>
          <w:cantSplit/>
          <w:trHeight w:val="259"/>
        </w:trPr>
        <w:tc>
          <w:tcPr>
            <w:tcW w:w="1838" w:type="dxa"/>
            <w:gridSpan w:val="3"/>
            <w:vMerge/>
            <w:tcBorders>
              <w:left w:val="single" w:sz="4" w:space="0" w:color="auto"/>
            </w:tcBorders>
          </w:tcPr>
          <w:p w14:paraId="25362FA6" w14:textId="77777777" w:rsidR="0064611E" w:rsidRPr="00BC468A" w:rsidRDefault="0064611E" w:rsidP="00EF50B5">
            <w:pPr>
              <w:pStyle w:val="TAL"/>
            </w:pPr>
          </w:p>
        </w:tc>
        <w:tc>
          <w:tcPr>
            <w:tcW w:w="709" w:type="dxa"/>
            <w:vMerge/>
          </w:tcPr>
          <w:p w14:paraId="2ACEAE33" w14:textId="77777777" w:rsidR="0064611E" w:rsidRPr="00BC468A" w:rsidRDefault="0064611E" w:rsidP="00EF50B5">
            <w:pPr>
              <w:pStyle w:val="TAC"/>
            </w:pPr>
          </w:p>
        </w:tc>
        <w:tc>
          <w:tcPr>
            <w:tcW w:w="1417" w:type="dxa"/>
            <w:tcBorders>
              <w:bottom w:val="single" w:sz="4" w:space="0" w:color="auto"/>
            </w:tcBorders>
            <w:vAlign w:val="center"/>
          </w:tcPr>
          <w:p w14:paraId="55FDAB86"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vAlign w:val="center"/>
          </w:tcPr>
          <w:p w14:paraId="7FAA1B14" w14:textId="77777777" w:rsidR="0064611E" w:rsidRPr="00BC468A" w:rsidRDefault="0064611E" w:rsidP="00EF50B5">
            <w:pPr>
              <w:pStyle w:val="TAC"/>
            </w:pPr>
            <w:r w:rsidRPr="00BC468A">
              <w:t>SR.1.1 TDD</w:t>
            </w:r>
          </w:p>
        </w:tc>
        <w:tc>
          <w:tcPr>
            <w:tcW w:w="1843" w:type="dxa"/>
            <w:gridSpan w:val="2"/>
          </w:tcPr>
          <w:p w14:paraId="3BDDC195" w14:textId="77777777" w:rsidR="0064611E" w:rsidRPr="00BC468A" w:rsidRDefault="0064611E" w:rsidP="00EF50B5">
            <w:pPr>
              <w:pStyle w:val="TAC"/>
            </w:pPr>
            <w:r w:rsidRPr="00BC468A">
              <w:rPr>
                <w:rFonts w:cs="v4.2.0"/>
                <w:bCs/>
                <w:lang w:eastAsia="zh-CN"/>
              </w:rPr>
              <w:t>SR.1.1 CCA</w:t>
            </w:r>
          </w:p>
        </w:tc>
        <w:tc>
          <w:tcPr>
            <w:tcW w:w="1701" w:type="dxa"/>
            <w:gridSpan w:val="2"/>
          </w:tcPr>
          <w:p w14:paraId="45583996" w14:textId="77777777" w:rsidR="0064611E" w:rsidRPr="00BC468A" w:rsidRDefault="0064611E" w:rsidP="00EF50B5">
            <w:pPr>
              <w:pStyle w:val="TAC"/>
            </w:pPr>
          </w:p>
        </w:tc>
      </w:tr>
      <w:tr w:rsidR="0064611E" w:rsidRPr="00BC468A" w14:paraId="0DDAE94D" w14:textId="77777777" w:rsidTr="00EF50B5">
        <w:trPr>
          <w:cantSplit/>
          <w:trHeight w:val="259"/>
        </w:trPr>
        <w:tc>
          <w:tcPr>
            <w:tcW w:w="1838" w:type="dxa"/>
            <w:gridSpan w:val="3"/>
            <w:vMerge/>
            <w:tcBorders>
              <w:left w:val="single" w:sz="4" w:space="0" w:color="auto"/>
            </w:tcBorders>
          </w:tcPr>
          <w:p w14:paraId="4EB88AF5" w14:textId="77777777" w:rsidR="0064611E" w:rsidRPr="00BC468A" w:rsidRDefault="0064611E" w:rsidP="00EF50B5">
            <w:pPr>
              <w:pStyle w:val="TAL"/>
            </w:pPr>
          </w:p>
        </w:tc>
        <w:tc>
          <w:tcPr>
            <w:tcW w:w="709" w:type="dxa"/>
            <w:vMerge/>
          </w:tcPr>
          <w:p w14:paraId="18B7C368" w14:textId="77777777" w:rsidR="0064611E" w:rsidRPr="00BC468A" w:rsidRDefault="0064611E" w:rsidP="00EF50B5">
            <w:pPr>
              <w:pStyle w:val="TAC"/>
            </w:pPr>
          </w:p>
        </w:tc>
        <w:tc>
          <w:tcPr>
            <w:tcW w:w="1417" w:type="dxa"/>
            <w:tcBorders>
              <w:bottom w:val="single" w:sz="4" w:space="0" w:color="auto"/>
            </w:tcBorders>
            <w:vAlign w:val="center"/>
          </w:tcPr>
          <w:p w14:paraId="5CD01D8F"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370ADA4E" w14:textId="77777777" w:rsidR="0064611E" w:rsidRPr="00BC468A" w:rsidRDefault="0064611E" w:rsidP="00EF50B5">
            <w:pPr>
              <w:pStyle w:val="TAC"/>
            </w:pPr>
            <w:r w:rsidRPr="00BC468A">
              <w:t>SR2.1 TDD</w:t>
            </w:r>
          </w:p>
        </w:tc>
        <w:tc>
          <w:tcPr>
            <w:tcW w:w="1843" w:type="dxa"/>
            <w:gridSpan w:val="2"/>
          </w:tcPr>
          <w:p w14:paraId="3665B6A2" w14:textId="77777777" w:rsidR="0064611E" w:rsidRPr="00BC468A" w:rsidRDefault="0064611E" w:rsidP="00EF50B5">
            <w:pPr>
              <w:pStyle w:val="TAC"/>
            </w:pPr>
            <w:r w:rsidRPr="00BC468A">
              <w:rPr>
                <w:rFonts w:cs="v4.2.0"/>
                <w:bCs/>
                <w:lang w:eastAsia="zh-CN"/>
              </w:rPr>
              <w:t>SR.1.1 CCA</w:t>
            </w:r>
          </w:p>
        </w:tc>
        <w:tc>
          <w:tcPr>
            <w:tcW w:w="1701" w:type="dxa"/>
            <w:gridSpan w:val="2"/>
          </w:tcPr>
          <w:p w14:paraId="771C2596" w14:textId="77777777" w:rsidR="0064611E" w:rsidRPr="00BC468A" w:rsidRDefault="0064611E" w:rsidP="00EF50B5">
            <w:pPr>
              <w:pStyle w:val="TAC"/>
            </w:pPr>
          </w:p>
        </w:tc>
      </w:tr>
      <w:tr w:rsidR="0064611E" w:rsidRPr="00BC468A" w14:paraId="7FC0939E" w14:textId="77777777" w:rsidTr="00EF50B5">
        <w:trPr>
          <w:cantSplit/>
          <w:trHeight w:val="259"/>
        </w:trPr>
        <w:tc>
          <w:tcPr>
            <w:tcW w:w="1838" w:type="dxa"/>
            <w:gridSpan w:val="3"/>
            <w:vMerge w:val="restart"/>
            <w:tcBorders>
              <w:left w:val="single" w:sz="4" w:space="0" w:color="auto"/>
            </w:tcBorders>
          </w:tcPr>
          <w:p w14:paraId="2234E18D" w14:textId="77777777" w:rsidR="0064611E" w:rsidRPr="00BC468A" w:rsidRDefault="0064611E" w:rsidP="00EF50B5">
            <w:pPr>
              <w:pStyle w:val="TAL"/>
            </w:pPr>
            <w:r w:rsidRPr="00BC468A">
              <w:rPr>
                <w:rFonts w:cs="v5.0.0"/>
              </w:rPr>
              <w:t>CORESET Reference Channel</w:t>
            </w:r>
          </w:p>
        </w:tc>
        <w:tc>
          <w:tcPr>
            <w:tcW w:w="709" w:type="dxa"/>
            <w:vMerge w:val="restart"/>
          </w:tcPr>
          <w:p w14:paraId="61BDA900" w14:textId="77777777" w:rsidR="0064611E" w:rsidRPr="00BC468A" w:rsidRDefault="0064611E" w:rsidP="00EF50B5">
            <w:pPr>
              <w:pStyle w:val="TAC"/>
            </w:pPr>
          </w:p>
        </w:tc>
        <w:tc>
          <w:tcPr>
            <w:tcW w:w="1417" w:type="dxa"/>
            <w:tcBorders>
              <w:bottom w:val="single" w:sz="4" w:space="0" w:color="auto"/>
            </w:tcBorders>
            <w:vAlign w:val="center"/>
          </w:tcPr>
          <w:p w14:paraId="4409497B"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vAlign w:val="center"/>
          </w:tcPr>
          <w:p w14:paraId="3354BD6A" w14:textId="77777777" w:rsidR="0064611E" w:rsidRPr="00BC468A" w:rsidRDefault="0064611E" w:rsidP="00EF50B5">
            <w:pPr>
              <w:pStyle w:val="TAC"/>
            </w:pPr>
            <w:r w:rsidRPr="00BC468A">
              <w:t xml:space="preserve">CR.1.1 FDD  </w:t>
            </w:r>
          </w:p>
        </w:tc>
        <w:tc>
          <w:tcPr>
            <w:tcW w:w="1843" w:type="dxa"/>
            <w:gridSpan w:val="2"/>
          </w:tcPr>
          <w:p w14:paraId="54F35B28" w14:textId="77777777" w:rsidR="0064611E" w:rsidRPr="00BC468A" w:rsidRDefault="0064611E" w:rsidP="00EF50B5">
            <w:pPr>
              <w:pStyle w:val="TAC"/>
            </w:pPr>
            <w:r w:rsidRPr="00BC468A">
              <w:rPr>
                <w:rFonts w:cs="v4.2.0"/>
                <w:bCs/>
                <w:lang w:eastAsia="zh-CN"/>
              </w:rPr>
              <w:t>CR.1.1 CCA</w:t>
            </w:r>
          </w:p>
        </w:tc>
        <w:tc>
          <w:tcPr>
            <w:tcW w:w="1701" w:type="dxa"/>
            <w:gridSpan w:val="2"/>
          </w:tcPr>
          <w:p w14:paraId="16FCEA98" w14:textId="77777777" w:rsidR="0064611E" w:rsidRPr="00BC468A" w:rsidRDefault="0064611E" w:rsidP="00EF50B5">
            <w:pPr>
              <w:pStyle w:val="TAC"/>
            </w:pPr>
          </w:p>
        </w:tc>
      </w:tr>
      <w:tr w:rsidR="0064611E" w:rsidRPr="00BC468A" w14:paraId="4EF2088D" w14:textId="77777777" w:rsidTr="00EF50B5">
        <w:trPr>
          <w:cantSplit/>
          <w:trHeight w:val="259"/>
        </w:trPr>
        <w:tc>
          <w:tcPr>
            <w:tcW w:w="1838" w:type="dxa"/>
            <w:gridSpan w:val="3"/>
            <w:vMerge/>
            <w:tcBorders>
              <w:left w:val="single" w:sz="4" w:space="0" w:color="auto"/>
            </w:tcBorders>
          </w:tcPr>
          <w:p w14:paraId="19EC22C4" w14:textId="77777777" w:rsidR="0064611E" w:rsidRPr="00BC468A" w:rsidRDefault="0064611E" w:rsidP="00EF50B5">
            <w:pPr>
              <w:pStyle w:val="TAL"/>
            </w:pPr>
          </w:p>
        </w:tc>
        <w:tc>
          <w:tcPr>
            <w:tcW w:w="709" w:type="dxa"/>
            <w:vMerge/>
          </w:tcPr>
          <w:p w14:paraId="12FE712D" w14:textId="77777777" w:rsidR="0064611E" w:rsidRPr="00BC468A" w:rsidRDefault="0064611E" w:rsidP="00EF50B5">
            <w:pPr>
              <w:pStyle w:val="TAC"/>
            </w:pPr>
          </w:p>
        </w:tc>
        <w:tc>
          <w:tcPr>
            <w:tcW w:w="1417" w:type="dxa"/>
            <w:tcBorders>
              <w:bottom w:val="single" w:sz="4" w:space="0" w:color="auto"/>
            </w:tcBorders>
            <w:vAlign w:val="center"/>
          </w:tcPr>
          <w:p w14:paraId="46489920"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vAlign w:val="center"/>
          </w:tcPr>
          <w:p w14:paraId="6A2728EE" w14:textId="77777777" w:rsidR="0064611E" w:rsidRPr="00BC468A" w:rsidRDefault="0064611E" w:rsidP="00EF50B5">
            <w:pPr>
              <w:pStyle w:val="TAC"/>
            </w:pPr>
            <w:r w:rsidRPr="00BC468A">
              <w:t>CR.1.1 TDD</w:t>
            </w:r>
          </w:p>
        </w:tc>
        <w:tc>
          <w:tcPr>
            <w:tcW w:w="1843" w:type="dxa"/>
            <w:gridSpan w:val="2"/>
          </w:tcPr>
          <w:p w14:paraId="7B5A1729" w14:textId="77777777" w:rsidR="0064611E" w:rsidRPr="00BC468A" w:rsidRDefault="0064611E" w:rsidP="00EF50B5">
            <w:pPr>
              <w:pStyle w:val="TAC"/>
            </w:pPr>
            <w:r w:rsidRPr="00BC468A">
              <w:rPr>
                <w:rFonts w:cs="v4.2.0"/>
                <w:bCs/>
                <w:lang w:eastAsia="zh-CN"/>
              </w:rPr>
              <w:t>CR.1.1 CCA</w:t>
            </w:r>
          </w:p>
        </w:tc>
        <w:tc>
          <w:tcPr>
            <w:tcW w:w="1701" w:type="dxa"/>
            <w:gridSpan w:val="2"/>
          </w:tcPr>
          <w:p w14:paraId="4A3784E4" w14:textId="77777777" w:rsidR="0064611E" w:rsidRPr="00BC468A" w:rsidRDefault="0064611E" w:rsidP="00EF50B5">
            <w:pPr>
              <w:pStyle w:val="TAC"/>
            </w:pPr>
          </w:p>
        </w:tc>
      </w:tr>
      <w:tr w:rsidR="0064611E" w:rsidRPr="00BC468A" w14:paraId="61018C21" w14:textId="77777777" w:rsidTr="00EF50B5">
        <w:trPr>
          <w:cantSplit/>
          <w:trHeight w:val="259"/>
        </w:trPr>
        <w:tc>
          <w:tcPr>
            <w:tcW w:w="1838" w:type="dxa"/>
            <w:gridSpan w:val="3"/>
            <w:vMerge/>
            <w:tcBorders>
              <w:left w:val="single" w:sz="4" w:space="0" w:color="auto"/>
            </w:tcBorders>
          </w:tcPr>
          <w:p w14:paraId="363EEE60" w14:textId="77777777" w:rsidR="0064611E" w:rsidRPr="00BC468A" w:rsidRDefault="0064611E" w:rsidP="00EF50B5">
            <w:pPr>
              <w:pStyle w:val="TAL"/>
            </w:pPr>
          </w:p>
        </w:tc>
        <w:tc>
          <w:tcPr>
            <w:tcW w:w="709" w:type="dxa"/>
            <w:vMerge/>
          </w:tcPr>
          <w:p w14:paraId="274BBAF5" w14:textId="77777777" w:rsidR="0064611E" w:rsidRPr="00BC468A" w:rsidRDefault="0064611E" w:rsidP="00EF50B5">
            <w:pPr>
              <w:pStyle w:val="TAC"/>
            </w:pPr>
          </w:p>
        </w:tc>
        <w:tc>
          <w:tcPr>
            <w:tcW w:w="1417" w:type="dxa"/>
            <w:tcBorders>
              <w:bottom w:val="single" w:sz="4" w:space="0" w:color="auto"/>
            </w:tcBorders>
            <w:vAlign w:val="center"/>
          </w:tcPr>
          <w:p w14:paraId="1F5019EE"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5EFF7987" w14:textId="77777777" w:rsidR="0064611E" w:rsidRPr="00BC468A" w:rsidRDefault="0064611E" w:rsidP="00EF50B5">
            <w:pPr>
              <w:pStyle w:val="TAC"/>
            </w:pPr>
            <w:r w:rsidRPr="00BC468A">
              <w:t>CR2.1 TDD</w:t>
            </w:r>
          </w:p>
        </w:tc>
        <w:tc>
          <w:tcPr>
            <w:tcW w:w="1843" w:type="dxa"/>
            <w:gridSpan w:val="2"/>
          </w:tcPr>
          <w:p w14:paraId="09E6277B" w14:textId="77777777" w:rsidR="0064611E" w:rsidRPr="00BC468A" w:rsidRDefault="0064611E" w:rsidP="00EF50B5">
            <w:pPr>
              <w:pStyle w:val="TAC"/>
            </w:pPr>
            <w:r w:rsidRPr="00BC468A">
              <w:rPr>
                <w:rFonts w:cs="v4.2.0"/>
                <w:bCs/>
                <w:lang w:eastAsia="zh-CN"/>
              </w:rPr>
              <w:t>CR.1.1 CCA</w:t>
            </w:r>
          </w:p>
        </w:tc>
        <w:tc>
          <w:tcPr>
            <w:tcW w:w="1701" w:type="dxa"/>
            <w:gridSpan w:val="2"/>
          </w:tcPr>
          <w:p w14:paraId="5D8561B0" w14:textId="77777777" w:rsidR="0064611E" w:rsidRPr="00BC468A" w:rsidRDefault="0064611E" w:rsidP="00EF50B5">
            <w:pPr>
              <w:pStyle w:val="TAC"/>
            </w:pPr>
          </w:p>
        </w:tc>
      </w:tr>
      <w:tr w:rsidR="0064611E" w:rsidRPr="00BC468A" w14:paraId="2FC933F6" w14:textId="77777777" w:rsidTr="00EF50B5">
        <w:trPr>
          <w:cantSplit/>
          <w:trHeight w:val="259"/>
        </w:trPr>
        <w:tc>
          <w:tcPr>
            <w:tcW w:w="919" w:type="dxa"/>
            <w:gridSpan w:val="2"/>
            <w:tcBorders>
              <w:left w:val="single" w:sz="4" w:space="0" w:color="auto"/>
              <w:bottom w:val="nil"/>
            </w:tcBorders>
          </w:tcPr>
          <w:p w14:paraId="1369BD1C" w14:textId="77777777" w:rsidR="0064611E" w:rsidRPr="00BC468A" w:rsidRDefault="0064611E" w:rsidP="00EF50B5">
            <w:pPr>
              <w:pStyle w:val="TAL"/>
            </w:pPr>
            <w:r w:rsidRPr="00BC468A">
              <w:t xml:space="preserve">SSB </w:t>
            </w:r>
          </w:p>
        </w:tc>
        <w:tc>
          <w:tcPr>
            <w:tcW w:w="919" w:type="dxa"/>
            <w:tcBorders>
              <w:left w:val="single" w:sz="4" w:space="0" w:color="auto"/>
              <w:bottom w:val="nil"/>
            </w:tcBorders>
          </w:tcPr>
          <w:p w14:paraId="5A889CF5" w14:textId="77777777" w:rsidR="0064611E" w:rsidRPr="00BC468A" w:rsidRDefault="0064611E" w:rsidP="00EF50B5">
            <w:pPr>
              <w:pStyle w:val="TAL"/>
            </w:pPr>
            <w:r w:rsidRPr="00BC468A">
              <w:t xml:space="preserve">Semi- </w:t>
            </w:r>
          </w:p>
        </w:tc>
        <w:tc>
          <w:tcPr>
            <w:tcW w:w="709" w:type="dxa"/>
            <w:tcBorders>
              <w:bottom w:val="nil"/>
            </w:tcBorders>
          </w:tcPr>
          <w:p w14:paraId="45FA4F46" w14:textId="77777777" w:rsidR="0064611E" w:rsidRPr="00BC468A" w:rsidRDefault="0064611E" w:rsidP="00EF50B5">
            <w:pPr>
              <w:pStyle w:val="TAC"/>
            </w:pPr>
          </w:p>
        </w:tc>
        <w:tc>
          <w:tcPr>
            <w:tcW w:w="1417" w:type="dxa"/>
            <w:tcBorders>
              <w:bottom w:val="single" w:sz="4" w:space="0" w:color="auto"/>
            </w:tcBorders>
            <w:vAlign w:val="center"/>
          </w:tcPr>
          <w:p w14:paraId="2EC01C54"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vAlign w:val="center"/>
          </w:tcPr>
          <w:p w14:paraId="1B0B8B93" w14:textId="77777777" w:rsidR="0064611E" w:rsidRPr="00BC468A" w:rsidRDefault="0064611E" w:rsidP="00EF50B5">
            <w:pPr>
              <w:pStyle w:val="TAC"/>
            </w:pPr>
            <w:r w:rsidRPr="00BC468A">
              <w:rPr>
                <w:lang w:eastAsia="zh-CN"/>
              </w:rPr>
              <w:t>SSB.1 FR1</w:t>
            </w:r>
          </w:p>
        </w:tc>
        <w:tc>
          <w:tcPr>
            <w:tcW w:w="1843" w:type="dxa"/>
            <w:gridSpan w:val="2"/>
          </w:tcPr>
          <w:p w14:paraId="24F63DB4" w14:textId="77777777" w:rsidR="0064611E" w:rsidRPr="00BC468A" w:rsidRDefault="0064611E" w:rsidP="00EF50B5">
            <w:pPr>
              <w:pStyle w:val="TAC"/>
            </w:pPr>
            <w:r w:rsidRPr="00BC468A">
              <w:rPr>
                <w:rFonts w:cs="v4.2.0"/>
                <w:bCs/>
                <w:lang w:eastAsia="zh-CN"/>
              </w:rPr>
              <w:t>SSB.1 CCA</w:t>
            </w:r>
          </w:p>
        </w:tc>
        <w:tc>
          <w:tcPr>
            <w:tcW w:w="1701" w:type="dxa"/>
            <w:gridSpan w:val="2"/>
          </w:tcPr>
          <w:p w14:paraId="15A9D7D1" w14:textId="77777777" w:rsidR="0064611E" w:rsidRPr="00BC468A" w:rsidRDefault="0064611E" w:rsidP="00EF50B5">
            <w:pPr>
              <w:pStyle w:val="TAC"/>
              <w:rPr>
                <w:lang w:eastAsia="zh-CN"/>
              </w:rPr>
            </w:pPr>
            <w:r w:rsidRPr="00BC468A">
              <w:rPr>
                <w:rFonts w:cs="v4.2.0"/>
                <w:bCs/>
                <w:lang w:eastAsia="zh-CN"/>
              </w:rPr>
              <w:t>SSB.1 CCA</w:t>
            </w:r>
          </w:p>
        </w:tc>
      </w:tr>
      <w:tr w:rsidR="0064611E" w:rsidRPr="00BC468A" w14:paraId="49052DCE" w14:textId="77777777" w:rsidTr="00EF50B5">
        <w:trPr>
          <w:cantSplit/>
          <w:trHeight w:val="232"/>
        </w:trPr>
        <w:tc>
          <w:tcPr>
            <w:tcW w:w="919" w:type="dxa"/>
            <w:gridSpan w:val="2"/>
            <w:tcBorders>
              <w:top w:val="nil"/>
              <w:left w:val="single" w:sz="4" w:space="0" w:color="auto"/>
              <w:bottom w:val="nil"/>
            </w:tcBorders>
          </w:tcPr>
          <w:p w14:paraId="54DB1F56" w14:textId="77777777" w:rsidR="0064611E" w:rsidRPr="00BC468A" w:rsidRDefault="0064611E" w:rsidP="00EF50B5">
            <w:pPr>
              <w:pStyle w:val="TAL"/>
            </w:pPr>
            <w:r w:rsidRPr="00BC468A">
              <w:t>parameters</w:t>
            </w:r>
          </w:p>
        </w:tc>
        <w:tc>
          <w:tcPr>
            <w:tcW w:w="919" w:type="dxa"/>
            <w:tcBorders>
              <w:top w:val="nil"/>
              <w:left w:val="single" w:sz="4" w:space="0" w:color="auto"/>
              <w:bottom w:val="nil"/>
            </w:tcBorders>
          </w:tcPr>
          <w:p w14:paraId="754DFE34" w14:textId="77777777" w:rsidR="0064611E" w:rsidRPr="00BC468A" w:rsidRDefault="0064611E" w:rsidP="00EF50B5">
            <w:pPr>
              <w:pStyle w:val="TAL"/>
              <w:rPr>
                <w:vertAlign w:val="superscript"/>
              </w:rPr>
            </w:pPr>
            <w:r w:rsidRPr="00BC468A">
              <w:t xml:space="preserve">static channel </w:t>
            </w:r>
            <w:r w:rsidRPr="00BC468A">
              <w:rPr>
                <w:vertAlign w:val="superscript"/>
              </w:rPr>
              <w:t>Note 5,7</w:t>
            </w:r>
          </w:p>
        </w:tc>
        <w:tc>
          <w:tcPr>
            <w:tcW w:w="709" w:type="dxa"/>
            <w:tcBorders>
              <w:top w:val="nil"/>
              <w:bottom w:val="nil"/>
            </w:tcBorders>
          </w:tcPr>
          <w:p w14:paraId="4C1E1A89" w14:textId="77777777" w:rsidR="0064611E" w:rsidRPr="00BC468A" w:rsidRDefault="0064611E" w:rsidP="00EF50B5">
            <w:pPr>
              <w:pStyle w:val="TAC"/>
            </w:pPr>
          </w:p>
        </w:tc>
        <w:tc>
          <w:tcPr>
            <w:tcW w:w="1417" w:type="dxa"/>
            <w:tcBorders>
              <w:bottom w:val="single" w:sz="4" w:space="0" w:color="auto"/>
            </w:tcBorders>
            <w:vAlign w:val="center"/>
          </w:tcPr>
          <w:p w14:paraId="39ECC72C"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vAlign w:val="center"/>
          </w:tcPr>
          <w:p w14:paraId="4BA1AED0" w14:textId="77777777" w:rsidR="0064611E" w:rsidRPr="00BC468A" w:rsidRDefault="0064611E" w:rsidP="00EF50B5">
            <w:pPr>
              <w:pStyle w:val="TAC"/>
            </w:pPr>
            <w:r w:rsidRPr="00BC468A">
              <w:rPr>
                <w:lang w:eastAsia="zh-CN"/>
              </w:rPr>
              <w:t>SSB.1 FR1</w:t>
            </w:r>
          </w:p>
        </w:tc>
        <w:tc>
          <w:tcPr>
            <w:tcW w:w="1843" w:type="dxa"/>
            <w:gridSpan w:val="2"/>
            <w:vAlign w:val="center"/>
          </w:tcPr>
          <w:p w14:paraId="14BC3483" w14:textId="77777777" w:rsidR="0064611E" w:rsidRPr="00BC468A" w:rsidRDefault="0064611E" w:rsidP="00EF50B5">
            <w:pPr>
              <w:pStyle w:val="TAC"/>
            </w:pPr>
            <w:r w:rsidRPr="00BC468A">
              <w:rPr>
                <w:rFonts w:cs="v4.2.0"/>
                <w:bCs/>
                <w:lang w:eastAsia="zh-CN"/>
              </w:rPr>
              <w:t>SSB.1 CCA</w:t>
            </w:r>
          </w:p>
        </w:tc>
        <w:tc>
          <w:tcPr>
            <w:tcW w:w="1701" w:type="dxa"/>
            <w:gridSpan w:val="2"/>
            <w:vAlign w:val="center"/>
          </w:tcPr>
          <w:p w14:paraId="13373BFE" w14:textId="77777777" w:rsidR="0064611E" w:rsidRPr="00BC468A" w:rsidRDefault="0064611E" w:rsidP="00EF50B5">
            <w:pPr>
              <w:pStyle w:val="TAC"/>
              <w:rPr>
                <w:lang w:eastAsia="zh-CN"/>
              </w:rPr>
            </w:pPr>
            <w:r w:rsidRPr="00BC468A">
              <w:rPr>
                <w:rFonts w:cs="v4.2.0"/>
                <w:bCs/>
                <w:lang w:eastAsia="zh-CN"/>
              </w:rPr>
              <w:t>SSB.1 CCA</w:t>
            </w:r>
          </w:p>
        </w:tc>
      </w:tr>
      <w:tr w:rsidR="0064611E" w:rsidRPr="00BC468A" w14:paraId="59EE7084" w14:textId="77777777" w:rsidTr="00EF50B5">
        <w:trPr>
          <w:cantSplit/>
          <w:trHeight w:val="232"/>
        </w:trPr>
        <w:tc>
          <w:tcPr>
            <w:tcW w:w="919" w:type="dxa"/>
            <w:gridSpan w:val="2"/>
            <w:tcBorders>
              <w:top w:val="nil"/>
              <w:left w:val="single" w:sz="4" w:space="0" w:color="auto"/>
              <w:bottom w:val="nil"/>
            </w:tcBorders>
          </w:tcPr>
          <w:p w14:paraId="66BB09F5" w14:textId="77777777" w:rsidR="0064611E" w:rsidRPr="00BC468A" w:rsidRDefault="0064611E" w:rsidP="00EF50B5">
            <w:pPr>
              <w:pStyle w:val="TAL"/>
            </w:pPr>
          </w:p>
        </w:tc>
        <w:tc>
          <w:tcPr>
            <w:tcW w:w="919" w:type="dxa"/>
            <w:tcBorders>
              <w:top w:val="nil"/>
              <w:left w:val="single" w:sz="4" w:space="0" w:color="auto"/>
              <w:bottom w:val="single" w:sz="4" w:space="0" w:color="auto"/>
            </w:tcBorders>
          </w:tcPr>
          <w:p w14:paraId="3079D8D7" w14:textId="77777777" w:rsidR="0064611E" w:rsidRPr="00BC468A" w:rsidRDefault="0064611E" w:rsidP="00EF50B5">
            <w:pPr>
              <w:pStyle w:val="TAL"/>
            </w:pPr>
          </w:p>
        </w:tc>
        <w:tc>
          <w:tcPr>
            <w:tcW w:w="709" w:type="dxa"/>
            <w:tcBorders>
              <w:top w:val="nil"/>
            </w:tcBorders>
          </w:tcPr>
          <w:p w14:paraId="4D808BF8" w14:textId="77777777" w:rsidR="0064611E" w:rsidRPr="00BC468A" w:rsidRDefault="0064611E" w:rsidP="00EF50B5">
            <w:pPr>
              <w:pStyle w:val="TAC"/>
            </w:pPr>
          </w:p>
        </w:tc>
        <w:tc>
          <w:tcPr>
            <w:tcW w:w="1417" w:type="dxa"/>
            <w:tcBorders>
              <w:bottom w:val="single" w:sz="4" w:space="0" w:color="auto"/>
            </w:tcBorders>
            <w:vAlign w:val="center"/>
          </w:tcPr>
          <w:p w14:paraId="57867718" w14:textId="77777777" w:rsidR="0064611E" w:rsidRPr="00BC468A" w:rsidRDefault="0064611E" w:rsidP="00EF50B5">
            <w:pPr>
              <w:pStyle w:val="TAC"/>
              <w:rPr>
                <w:lang w:eastAsia="zh-CN"/>
              </w:rPr>
            </w:pPr>
            <w:r w:rsidRPr="00BC468A">
              <w:t>Config</w:t>
            </w:r>
            <w:r w:rsidRPr="00BC468A">
              <w:rPr>
                <w:szCs w:val="18"/>
              </w:rPr>
              <w:t xml:space="preserve"> 3</w:t>
            </w:r>
          </w:p>
        </w:tc>
        <w:tc>
          <w:tcPr>
            <w:tcW w:w="1843" w:type="dxa"/>
            <w:gridSpan w:val="2"/>
            <w:tcBorders>
              <w:bottom w:val="single" w:sz="4" w:space="0" w:color="auto"/>
            </w:tcBorders>
            <w:vAlign w:val="center"/>
          </w:tcPr>
          <w:p w14:paraId="5C93B0EE" w14:textId="77777777" w:rsidR="0064611E" w:rsidRPr="00BC468A" w:rsidRDefault="0064611E" w:rsidP="00EF50B5">
            <w:pPr>
              <w:pStyle w:val="TAC"/>
              <w:rPr>
                <w:lang w:eastAsia="zh-CN"/>
              </w:rPr>
            </w:pPr>
            <w:r w:rsidRPr="00BC468A">
              <w:rPr>
                <w:lang w:eastAsia="zh-CN"/>
              </w:rPr>
              <w:t>SSB.2 FR1</w:t>
            </w:r>
          </w:p>
        </w:tc>
        <w:tc>
          <w:tcPr>
            <w:tcW w:w="1843" w:type="dxa"/>
            <w:gridSpan w:val="2"/>
          </w:tcPr>
          <w:p w14:paraId="28F772CE" w14:textId="77777777" w:rsidR="0064611E" w:rsidRPr="00BC468A" w:rsidDel="008E3263" w:rsidRDefault="0064611E" w:rsidP="00EF50B5">
            <w:pPr>
              <w:pStyle w:val="TAC"/>
              <w:rPr>
                <w:lang w:eastAsia="zh-CN"/>
              </w:rPr>
            </w:pPr>
            <w:r w:rsidRPr="00BC468A">
              <w:rPr>
                <w:rFonts w:cs="v4.2.0"/>
                <w:bCs/>
                <w:lang w:eastAsia="zh-CN"/>
              </w:rPr>
              <w:t>SSB.1 CCA</w:t>
            </w:r>
          </w:p>
        </w:tc>
        <w:tc>
          <w:tcPr>
            <w:tcW w:w="1701" w:type="dxa"/>
            <w:gridSpan w:val="2"/>
          </w:tcPr>
          <w:p w14:paraId="37FC023B" w14:textId="77777777" w:rsidR="0064611E" w:rsidRPr="00BC468A" w:rsidRDefault="0064611E" w:rsidP="00EF50B5">
            <w:pPr>
              <w:pStyle w:val="TAC"/>
              <w:rPr>
                <w:lang w:eastAsia="zh-CN"/>
              </w:rPr>
            </w:pPr>
            <w:r w:rsidRPr="00BC468A">
              <w:rPr>
                <w:rFonts w:cs="v4.2.0"/>
                <w:bCs/>
                <w:lang w:eastAsia="zh-CN"/>
              </w:rPr>
              <w:t>SSB.1 CCA</w:t>
            </w:r>
          </w:p>
        </w:tc>
      </w:tr>
      <w:tr w:rsidR="0064611E" w:rsidRPr="00BC468A" w14:paraId="19887180" w14:textId="77777777" w:rsidTr="00EF50B5">
        <w:trPr>
          <w:cantSplit/>
          <w:trHeight w:val="232"/>
        </w:trPr>
        <w:tc>
          <w:tcPr>
            <w:tcW w:w="919" w:type="dxa"/>
            <w:gridSpan w:val="2"/>
            <w:tcBorders>
              <w:top w:val="nil"/>
              <w:left w:val="single" w:sz="4" w:space="0" w:color="auto"/>
              <w:bottom w:val="nil"/>
            </w:tcBorders>
          </w:tcPr>
          <w:p w14:paraId="2B5F650D" w14:textId="77777777" w:rsidR="0064611E" w:rsidRPr="00BC468A" w:rsidRDefault="0064611E" w:rsidP="00EF50B5">
            <w:pPr>
              <w:pStyle w:val="TAL"/>
            </w:pPr>
          </w:p>
        </w:tc>
        <w:tc>
          <w:tcPr>
            <w:tcW w:w="919" w:type="dxa"/>
            <w:tcBorders>
              <w:top w:val="single" w:sz="4" w:space="0" w:color="auto"/>
              <w:left w:val="single" w:sz="4" w:space="0" w:color="auto"/>
              <w:bottom w:val="nil"/>
            </w:tcBorders>
          </w:tcPr>
          <w:p w14:paraId="05B4692F" w14:textId="77777777" w:rsidR="0064611E" w:rsidRPr="00BC468A" w:rsidRDefault="0064611E" w:rsidP="00EF50B5">
            <w:pPr>
              <w:pStyle w:val="TAL"/>
            </w:pPr>
            <w:r w:rsidRPr="00BC468A">
              <w:t xml:space="preserve">Dynamic </w:t>
            </w:r>
          </w:p>
        </w:tc>
        <w:tc>
          <w:tcPr>
            <w:tcW w:w="709" w:type="dxa"/>
            <w:tcBorders>
              <w:bottom w:val="nil"/>
            </w:tcBorders>
          </w:tcPr>
          <w:p w14:paraId="7533F228" w14:textId="77777777" w:rsidR="0064611E" w:rsidRPr="00BC468A" w:rsidRDefault="0064611E" w:rsidP="00EF50B5">
            <w:pPr>
              <w:pStyle w:val="TAC"/>
            </w:pPr>
          </w:p>
        </w:tc>
        <w:tc>
          <w:tcPr>
            <w:tcW w:w="1417" w:type="dxa"/>
            <w:tcBorders>
              <w:bottom w:val="single" w:sz="4" w:space="0" w:color="auto"/>
            </w:tcBorders>
            <w:vAlign w:val="center"/>
          </w:tcPr>
          <w:p w14:paraId="64DDF0AD"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vAlign w:val="center"/>
          </w:tcPr>
          <w:p w14:paraId="3166F856" w14:textId="77777777" w:rsidR="0064611E" w:rsidRPr="00BC468A" w:rsidRDefault="0064611E" w:rsidP="00EF50B5">
            <w:pPr>
              <w:pStyle w:val="TAC"/>
              <w:rPr>
                <w:lang w:eastAsia="zh-CN"/>
              </w:rPr>
            </w:pPr>
            <w:r w:rsidRPr="00BC468A">
              <w:rPr>
                <w:lang w:eastAsia="zh-CN"/>
              </w:rPr>
              <w:t>SSB.1 FR1</w:t>
            </w:r>
          </w:p>
        </w:tc>
        <w:tc>
          <w:tcPr>
            <w:tcW w:w="1843" w:type="dxa"/>
            <w:gridSpan w:val="2"/>
          </w:tcPr>
          <w:p w14:paraId="5651CCC3" w14:textId="77777777" w:rsidR="0064611E" w:rsidRPr="00BC468A" w:rsidRDefault="0064611E" w:rsidP="00EF50B5">
            <w:pPr>
              <w:pStyle w:val="TAC"/>
              <w:rPr>
                <w:rFonts w:cs="v4.2.0"/>
                <w:bCs/>
                <w:lang w:eastAsia="zh-CN"/>
              </w:rPr>
            </w:pPr>
            <w:r w:rsidRPr="00BC468A">
              <w:rPr>
                <w:rFonts w:cs="v4.2.0"/>
                <w:bCs/>
                <w:lang w:eastAsia="zh-CN"/>
              </w:rPr>
              <w:t>SSB.2 CCA</w:t>
            </w:r>
          </w:p>
        </w:tc>
        <w:tc>
          <w:tcPr>
            <w:tcW w:w="1701" w:type="dxa"/>
            <w:gridSpan w:val="2"/>
          </w:tcPr>
          <w:p w14:paraId="1B2946A9" w14:textId="77777777" w:rsidR="0064611E" w:rsidRPr="00BC468A" w:rsidRDefault="0064611E" w:rsidP="00EF50B5">
            <w:pPr>
              <w:pStyle w:val="TAC"/>
              <w:rPr>
                <w:rFonts w:cs="v4.2.0"/>
                <w:bCs/>
                <w:lang w:eastAsia="zh-CN"/>
              </w:rPr>
            </w:pPr>
            <w:r w:rsidRPr="00BC468A">
              <w:rPr>
                <w:rFonts w:cs="v4.2.0"/>
                <w:bCs/>
                <w:lang w:eastAsia="zh-CN"/>
              </w:rPr>
              <w:t>SSB.2 CCA</w:t>
            </w:r>
          </w:p>
        </w:tc>
      </w:tr>
      <w:tr w:rsidR="0064611E" w:rsidRPr="00BC468A" w14:paraId="79AB07C4" w14:textId="77777777" w:rsidTr="00EF50B5">
        <w:trPr>
          <w:cantSplit/>
          <w:trHeight w:val="232"/>
        </w:trPr>
        <w:tc>
          <w:tcPr>
            <w:tcW w:w="919" w:type="dxa"/>
            <w:gridSpan w:val="2"/>
            <w:tcBorders>
              <w:top w:val="nil"/>
              <w:left w:val="single" w:sz="4" w:space="0" w:color="auto"/>
              <w:bottom w:val="nil"/>
            </w:tcBorders>
          </w:tcPr>
          <w:p w14:paraId="22770681" w14:textId="77777777" w:rsidR="0064611E" w:rsidRPr="00BC468A" w:rsidRDefault="0064611E" w:rsidP="00EF50B5">
            <w:pPr>
              <w:pStyle w:val="TAL"/>
            </w:pPr>
          </w:p>
        </w:tc>
        <w:tc>
          <w:tcPr>
            <w:tcW w:w="919" w:type="dxa"/>
            <w:tcBorders>
              <w:top w:val="nil"/>
              <w:left w:val="single" w:sz="4" w:space="0" w:color="auto"/>
              <w:bottom w:val="nil"/>
            </w:tcBorders>
          </w:tcPr>
          <w:p w14:paraId="4B4155E2" w14:textId="77777777" w:rsidR="0064611E" w:rsidRPr="00BC468A" w:rsidRDefault="0064611E" w:rsidP="00EF50B5">
            <w:pPr>
              <w:pStyle w:val="TAL"/>
            </w:pPr>
            <w:r w:rsidRPr="00BC468A">
              <w:t>channel</w:t>
            </w:r>
          </w:p>
        </w:tc>
        <w:tc>
          <w:tcPr>
            <w:tcW w:w="709" w:type="dxa"/>
            <w:tcBorders>
              <w:top w:val="nil"/>
              <w:bottom w:val="nil"/>
            </w:tcBorders>
          </w:tcPr>
          <w:p w14:paraId="2488A2D5" w14:textId="77777777" w:rsidR="0064611E" w:rsidRPr="00BC468A" w:rsidRDefault="0064611E" w:rsidP="00EF50B5">
            <w:pPr>
              <w:pStyle w:val="TAC"/>
            </w:pPr>
          </w:p>
        </w:tc>
        <w:tc>
          <w:tcPr>
            <w:tcW w:w="1417" w:type="dxa"/>
            <w:tcBorders>
              <w:bottom w:val="single" w:sz="4" w:space="0" w:color="auto"/>
            </w:tcBorders>
            <w:vAlign w:val="center"/>
          </w:tcPr>
          <w:p w14:paraId="28DB9627"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vAlign w:val="center"/>
          </w:tcPr>
          <w:p w14:paraId="0B1C28AB" w14:textId="77777777" w:rsidR="0064611E" w:rsidRPr="00BC468A" w:rsidRDefault="0064611E" w:rsidP="00EF50B5">
            <w:pPr>
              <w:pStyle w:val="TAC"/>
              <w:rPr>
                <w:lang w:eastAsia="zh-CN"/>
              </w:rPr>
            </w:pPr>
            <w:r w:rsidRPr="00BC468A">
              <w:rPr>
                <w:lang w:eastAsia="zh-CN"/>
              </w:rPr>
              <w:t>SSB.1 FR1</w:t>
            </w:r>
          </w:p>
        </w:tc>
        <w:tc>
          <w:tcPr>
            <w:tcW w:w="1843" w:type="dxa"/>
            <w:gridSpan w:val="2"/>
          </w:tcPr>
          <w:p w14:paraId="5250DB12" w14:textId="77777777" w:rsidR="0064611E" w:rsidRPr="00BC468A" w:rsidRDefault="0064611E" w:rsidP="00EF50B5">
            <w:pPr>
              <w:pStyle w:val="TAC"/>
              <w:rPr>
                <w:rFonts w:cs="v4.2.0"/>
                <w:bCs/>
                <w:lang w:eastAsia="zh-CN"/>
              </w:rPr>
            </w:pPr>
            <w:r w:rsidRPr="00BC468A">
              <w:rPr>
                <w:rFonts w:cs="v4.2.0"/>
                <w:bCs/>
                <w:lang w:eastAsia="zh-CN"/>
              </w:rPr>
              <w:t>SSB.2 CCA</w:t>
            </w:r>
          </w:p>
        </w:tc>
        <w:tc>
          <w:tcPr>
            <w:tcW w:w="1701" w:type="dxa"/>
            <w:gridSpan w:val="2"/>
          </w:tcPr>
          <w:p w14:paraId="02F12F2A" w14:textId="77777777" w:rsidR="0064611E" w:rsidRPr="00BC468A" w:rsidRDefault="0064611E" w:rsidP="00EF50B5">
            <w:pPr>
              <w:pStyle w:val="TAC"/>
              <w:rPr>
                <w:rFonts w:cs="v4.2.0"/>
                <w:bCs/>
                <w:lang w:eastAsia="zh-CN"/>
              </w:rPr>
            </w:pPr>
            <w:r w:rsidRPr="00BC468A">
              <w:rPr>
                <w:rFonts w:cs="v4.2.0"/>
                <w:bCs/>
                <w:lang w:eastAsia="zh-CN"/>
              </w:rPr>
              <w:t>SSB.2 CCA</w:t>
            </w:r>
          </w:p>
        </w:tc>
      </w:tr>
      <w:tr w:rsidR="0064611E" w:rsidRPr="00BC468A" w14:paraId="299297F8" w14:textId="77777777" w:rsidTr="00EF50B5">
        <w:trPr>
          <w:cantSplit/>
          <w:trHeight w:val="232"/>
        </w:trPr>
        <w:tc>
          <w:tcPr>
            <w:tcW w:w="919" w:type="dxa"/>
            <w:gridSpan w:val="2"/>
            <w:tcBorders>
              <w:top w:val="nil"/>
              <w:left w:val="single" w:sz="4" w:space="0" w:color="auto"/>
            </w:tcBorders>
          </w:tcPr>
          <w:p w14:paraId="3155DC2C" w14:textId="77777777" w:rsidR="0064611E" w:rsidRPr="00BC468A" w:rsidRDefault="0064611E" w:rsidP="00EF50B5">
            <w:pPr>
              <w:pStyle w:val="TAL"/>
            </w:pPr>
          </w:p>
        </w:tc>
        <w:tc>
          <w:tcPr>
            <w:tcW w:w="919" w:type="dxa"/>
            <w:tcBorders>
              <w:top w:val="nil"/>
              <w:left w:val="single" w:sz="4" w:space="0" w:color="auto"/>
            </w:tcBorders>
          </w:tcPr>
          <w:p w14:paraId="45EC5907" w14:textId="77777777" w:rsidR="0064611E" w:rsidRPr="00BC468A" w:rsidRDefault="0064611E" w:rsidP="00EF50B5">
            <w:pPr>
              <w:pStyle w:val="TAL"/>
              <w:rPr>
                <w:vertAlign w:val="superscript"/>
              </w:rPr>
            </w:pPr>
            <w:r w:rsidRPr="00BC468A">
              <w:t xml:space="preserve">Access </w:t>
            </w:r>
            <w:r w:rsidRPr="00BC468A">
              <w:rPr>
                <w:vertAlign w:val="superscript"/>
              </w:rPr>
              <w:t>Note 6,7</w:t>
            </w:r>
          </w:p>
        </w:tc>
        <w:tc>
          <w:tcPr>
            <w:tcW w:w="709" w:type="dxa"/>
            <w:tcBorders>
              <w:top w:val="nil"/>
            </w:tcBorders>
          </w:tcPr>
          <w:p w14:paraId="1720419B" w14:textId="77777777" w:rsidR="0064611E" w:rsidRPr="00BC468A" w:rsidRDefault="0064611E" w:rsidP="00EF50B5">
            <w:pPr>
              <w:pStyle w:val="TAC"/>
            </w:pPr>
          </w:p>
        </w:tc>
        <w:tc>
          <w:tcPr>
            <w:tcW w:w="1417" w:type="dxa"/>
            <w:tcBorders>
              <w:bottom w:val="single" w:sz="4" w:space="0" w:color="auto"/>
            </w:tcBorders>
            <w:vAlign w:val="center"/>
          </w:tcPr>
          <w:p w14:paraId="4B81858A"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42ECDBBF" w14:textId="77777777" w:rsidR="0064611E" w:rsidRPr="00BC468A" w:rsidRDefault="0064611E" w:rsidP="00EF50B5">
            <w:pPr>
              <w:pStyle w:val="TAC"/>
              <w:rPr>
                <w:lang w:eastAsia="zh-CN"/>
              </w:rPr>
            </w:pPr>
            <w:r w:rsidRPr="00BC468A">
              <w:rPr>
                <w:lang w:eastAsia="zh-CN"/>
              </w:rPr>
              <w:t>SSB.2 FR1</w:t>
            </w:r>
          </w:p>
        </w:tc>
        <w:tc>
          <w:tcPr>
            <w:tcW w:w="1843" w:type="dxa"/>
            <w:gridSpan w:val="2"/>
          </w:tcPr>
          <w:p w14:paraId="13B6F559" w14:textId="77777777" w:rsidR="0064611E" w:rsidRPr="00BC468A" w:rsidRDefault="0064611E" w:rsidP="00EF50B5">
            <w:pPr>
              <w:pStyle w:val="TAC"/>
              <w:rPr>
                <w:rFonts w:cs="v4.2.0"/>
                <w:bCs/>
                <w:lang w:eastAsia="zh-CN"/>
              </w:rPr>
            </w:pPr>
            <w:r w:rsidRPr="00BC468A">
              <w:rPr>
                <w:rFonts w:cs="v4.2.0"/>
                <w:bCs/>
                <w:lang w:eastAsia="zh-CN"/>
              </w:rPr>
              <w:t>SSB.2 CCA</w:t>
            </w:r>
          </w:p>
        </w:tc>
        <w:tc>
          <w:tcPr>
            <w:tcW w:w="1701" w:type="dxa"/>
            <w:gridSpan w:val="2"/>
          </w:tcPr>
          <w:p w14:paraId="6CEF0B54" w14:textId="77777777" w:rsidR="0064611E" w:rsidRPr="00BC468A" w:rsidRDefault="0064611E" w:rsidP="00EF50B5">
            <w:pPr>
              <w:pStyle w:val="TAC"/>
              <w:rPr>
                <w:rFonts w:cs="v4.2.0"/>
                <w:bCs/>
                <w:lang w:eastAsia="zh-CN"/>
              </w:rPr>
            </w:pPr>
            <w:r w:rsidRPr="00BC468A">
              <w:rPr>
                <w:rFonts w:cs="v4.2.0"/>
                <w:bCs/>
                <w:lang w:eastAsia="zh-CN"/>
              </w:rPr>
              <w:t>SSB.2 CCA</w:t>
            </w:r>
          </w:p>
        </w:tc>
      </w:tr>
      <w:tr w:rsidR="0064611E" w:rsidRPr="00BC468A" w14:paraId="20D409D9" w14:textId="77777777" w:rsidTr="00EF50B5">
        <w:trPr>
          <w:cantSplit/>
          <w:trHeight w:val="232"/>
        </w:trPr>
        <w:tc>
          <w:tcPr>
            <w:tcW w:w="1838" w:type="dxa"/>
            <w:gridSpan w:val="3"/>
            <w:tcBorders>
              <w:left w:val="single" w:sz="4" w:space="0" w:color="auto"/>
            </w:tcBorders>
          </w:tcPr>
          <w:p w14:paraId="77DCC1B5" w14:textId="77777777" w:rsidR="0064611E" w:rsidRPr="00BC468A" w:rsidRDefault="0064611E" w:rsidP="00EF50B5">
            <w:pPr>
              <w:pStyle w:val="TAL"/>
            </w:pPr>
            <w:r w:rsidRPr="00BC468A">
              <w:t>DBT window configuration</w:t>
            </w:r>
          </w:p>
        </w:tc>
        <w:tc>
          <w:tcPr>
            <w:tcW w:w="709" w:type="dxa"/>
          </w:tcPr>
          <w:p w14:paraId="6B003AEE" w14:textId="77777777" w:rsidR="0064611E" w:rsidRPr="00BC468A" w:rsidRDefault="0064611E" w:rsidP="00EF50B5">
            <w:pPr>
              <w:pStyle w:val="TAC"/>
            </w:pPr>
          </w:p>
        </w:tc>
        <w:tc>
          <w:tcPr>
            <w:tcW w:w="1417" w:type="dxa"/>
            <w:tcBorders>
              <w:bottom w:val="single" w:sz="4" w:space="0" w:color="auto"/>
            </w:tcBorders>
            <w:vAlign w:val="center"/>
          </w:tcPr>
          <w:p w14:paraId="02E1B82C" w14:textId="77777777" w:rsidR="0064611E" w:rsidRPr="00BC468A" w:rsidRDefault="0064611E" w:rsidP="00EF50B5">
            <w:pPr>
              <w:pStyle w:val="TAC"/>
            </w:pPr>
            <w:r w:rsidRPr="00BC468A">
              <w:t>Config 1,2,3</w:t>
            </w:r>
          </w:p>
        </w:tc>
        <w:tc>
          <w:tcPr>
            <w:tcW w:w="1843" w:type="dxa"/>
            <w:gridSpan w:val="2"/>
            <w:tcBorders>
              <w:bottom w:val="single" w:sz="4" w:space="0" w:color="auto"/>
            </w:tcBorders>
            <w:vAlign w:val="center"/>
          </w:tcPr>
          <w:p w14:paraId="28631F44" w14:textId="77777777" w:rsidR="0064611E" w:rsidRPr="00BC468A" w:rsidRDefault="0064611E" w:rsidP="00EF50B5">
            <w:pPr>
              <w:pStyle w:val="TAC"/>
              <w:rPr>
                <w:lang w:eastAsia="zh-CN"/>
              </w:rPr>
            </w:pPr>
            <w:r w:rsidRPr="00BC468A">
              <w:t>Not Applicable</w:t>
            </w:r>
          </w:p>
        </w:tc>
        <w:tc>
          <w:tcPr>
            <w:tcW w:w="1843" w:type="dxa"/>
            <w:gridSpan w:val="2"/>
          </w:tcPr>
          <w:p w14:paraId="7DB33EC8" w14:textId="77777777" w:rsidR="0064611E" w:rsidRPr="00BC468A" w:rsidRDefault="0064611E" w:rsidP="00EF50B5">
            <w:pPr>
              <w:pStyle w:val="TAC"/>
              <w:rPr>
                <w:rFonts w:cs="v4.2.0"/>
                <w:bCs/>
                <w:lang w:eastAsia="zh-CN"/>
              </w:rPr>
            </w:pPr>
            <w:r w:rsidRPr="00BC468A">
              <w:rPr>
                <w:rFonts w:cs="v4.2.0"/>
                <w:bCs/>
                <w:lang w:eastAsia="zh-CN"/>
              </w:rPr>
              <w:t>DBT.1</w:t>
            </w:r>
          </w:p>
        </w:tc>
        <w:tc>
          <w:tcPr>
            <w:tcW w:w="1701" w:type="dxa"/>
            <w:gridSpan w:val="2"/>
          </w:tcPr>
          <w:p w14:paraId="607C6FA5" w14:textId="77777777" w:rsidR="0064611E" w:rsidRPr="00BC468A" w:rsidRDefault="0064611E" w:rsidP="00EF50B5">
            <w:pPr>
              <w:pStyle w:val="TAC"/>
              <w:rPr>
                <w:rFonts w:cs="v4.2.0"/>
                <w:bCs/>
                <w:lang w:eastAsia="zh-CN"/>
              </w:rPr>
            </w:pPr>
            <w:r w:rsidRPr="00BC468A">
              <w:rPr>
                <w:rFonts w:cs="v4.2.0"/>
                <w:bCs/>
                <w:lang w:eastAsia="zh-CN"/>
              </w:rPr>
              <w:t>DBT.1</w:t>
            </w:r>
          </w:p>
        </w:tc>
      </w:tr>
      <w:tr w:rsidR="0064611E" w:rsidRPr="00BC468A" w14:paraId="0CCDE2DA" w14:textId="77777777" w:rsidTr="00EF50B5">
        <w:trPr>
          <w:cantSplit/>
          <w:trHeight w:val="213"/>
        </w:trPr>
        <w:tc>
          <w:tcPr>
            <w:tcW w:w="1838" w:type="dxa"/>
            <w:gridSpan w:val="3"/>
            <w:tcBorders>
              <w:left w:val="single" w:sz="4" w:space="0" w:color="auto"/>
            </w:tcBorders>
          </w:tcPr>
          <w:p w14:paraId="018A9BCF" w14:textId="77777777" w:rsidR="0064611E" w:rsidRPr="00BC468A" w:rsidRDefault="0064611E" w:rsidP="00EF50B5">
            <w:pPr>
              <w:pStyle w:val="TAL"/>
              <w:rPr>
                <w:bCs/>
              </w:rPr>
            </w:pPr>
            <w:r w:rsidRPr="00BC468A">
              <w:t>SMTC configuration</w:t>
            </w:r>
          </w:p>
        </w:tc>
        <w:tc>
          <w:tcPr>
            <w:tcW w:w="709" w:type="dxa"/>
            <w:tcBorders>
              <w:bottom w:val="single" w:sz="4" w:space="0" w:color="auto"/>
            </w:tcBorders>
          </w:tcPr>
          <w:p w14:paraId="3D87FCBC" w14:textId="77777777" w:rsidR="0064611E" w:rsidRPr="00BC468A" w:rsidRDefault="0064611E" w:rsidP="00EF50B5">
            <w:pPr>
              <w:pStyle w:val="TAC"/>
            </w:pPr>
          </w:p>
        </w:tc>
        <w:tc>
          <w:tcPr>
            <w:tcW w:w="1417" w:type="dxa"/>
            <w:tcBorders>
              <w:bottom w:val="single" w:sz="4" w:space="0" w:color="auto"/>
            </w:tcBorders>
            <w:vAlign w:val="center"/>
          </w:tcPr>
          <w:p w14:paraId="24F79C67" w14:textId="77777777" w:rsidR="0064611E" w:rsidRPr="00BC468A" w:rsidRDefault="0064611E" w:rsidP="00EF50B5">
            <w:pPr>
              <w:pStyle w:val="TAC"/>
            </w:pPr>
            <w:r w:rsidRPr="00BC468A">
              <w:t>Config</w:t>
            </w:r>
            <w:r w:rsidRPr="00BC468A">
              <w:rPr>
                <w:szCs w:val="18"/>
              </w:rPr>
              <w:t xml:space="preserve"> 1,2,3</w:t>
            </w:r>
          </w:p>
        </w:tc>
        <w:tc>
          <w:tcPr>
            <w:tcW w:w="1843" w:type="dxa"/>
            <w:gridSpan w:val="2"/>
            <w:tcBorders>
              <w:bottom w:val="single" w:sz="4" w:space="0" w:color="auto"/>
            </w:tcBorders>
            <w:vAlign w:val="center"/>
          </w:tcPr>
          <w:p w14:paraId="4A37F422" w14:textId="77777777" w:rsidR="0064611E" w:rsidRPr="00BC468A" w:rsidRDefault="0064611E" w:rsidP="00EF50B5">
            <w:pPr>
              <w:pStyle w:val="TAC"/>
            </w:pPr>
            <w:r w:rsidRPr="00BC468A">
              <w:t>SMTC.1</w:t>
            </w:r>
          </w:p>
        </w:tc>
        <w:tc>
          <w:tcPr>
            <w:tcW w:w="1843" w:type="dxa"/>
            <w:gridSpan w:val="2"/>
            <w:tcBorders>
              <w:bottom w:val="single" w:sz="4" w:space="0" w:color="auto"/>
            </w:tcBorders>
            <w:vAlign w:val="center"/>
          </w:tcPr>
          <w:p w14:paraId="5F9D9896" w14:textId="77777777" w:rsidR="0064611E" w:rsidRPr="00BC468A" w:rsidRDefault="0064611E" w:rsidP="00EF50B5">
            <w:pPr>
              <w:pStyle w:val="TAC"/>
            </w:pPr>
            <w:r w:rsidRPr="00BC468A">
              <w:t>SMTC.1</w:t>
            </w:r>
          </w:p>
        </w:tc>
        <w:tc>
          <w:tcPr>
            <w:tcW w:w="1701" w:type="dxa"/>
            <w:gridSpan w:val="2"/>
            <w:tcBorders>
              <w:bottom w:val="single" w:sz="4" w:space="0" w:color="auto"/>
            </w:tcBorders>
            <w:vAlign w:val="center"/>
          </w:tcPr>
          <w:p w14:paraId="3BF3A356" w14:textId="77777777" w:rsidR="0064611E" w:rsidRPr="00BC468A" w:rsidRDefault="0064611E" w:rsidP="00EF50B5">
            <w:pPr>
              <w:pStyle w:val="TAC"/>
            </w:pPr>
            <w:r w:rsidRPr="00BC468A">
              <w:t>SMTC.4</w:t>
            </w:r>
          </w:p>
        </w:tc>
      </w:tr>
      <w:tr w:rsidR="0064611E" w:rsidRPr="00BC468A" w14:paraId="6C9268D1" w14:textId="77777777" w:rsidTr="00EF50B5">
        <w:trPr>
          <w:cantSplit/>
          <w:trHeight w:val="193"/>
        </w:trPr>
        <w:tc>
          <w:tcPr>
            <w:tcW w:w="1838" w:type="dxa"/>
            <w:gridSpan w:val="3"/>
            <w:vMerge w:val="restart"/>
            <w:tcBorders>
              <w:left w:val="single" w:sz="4" w:space="0" w:color="auto"/>
            </w:tcBorders>
          </w:tcPr>
          <w:p w14:paraId="5184790C" w14:textId="77777777" w:rsidR="0064611E" w:rsidRPr="00BC468A" w:rsidRDefault="0064611E" w:rsidP="00EF50B5">
            <w:pPr>
              <w:pStyle w:val="TAL"/>
            </w:pPr>
            <w:r w:rsidRPr="00BC468A">
              <w:t>PDSCH/PDCCH subcarrier spacing</w:t>
            </w:r>
          </w:p>
        </w:tc>
        <w:tc>
          <w:tcPr>
            <w:tcW w:w="709" w:type="dxa"/>
            <w:vMerge w:val="restart"/>
          </w:tcPr>
          <w:p w14:paraId="62248F82" w14:textId="77777777" w:rsidR="0064611E" w:rsidRPr="00BC468A" w:rsidRDefault="0064611E" w:rsidP="00EF50B5">
            <w:pPr>
              <w:pStyle w:val="TAC"/>
            </w:pPr>
            <w:r w:rsidRPr="00BC468A">
              <w:t>kHz</w:t>
            </w:r>
          </w:p>
        </w:tc>
        <w:tc>
          <w:tcPr>
            <w:tcW w:w="1417" w:type="dxa"/>
            <w:tcBorders>
              <w:bottom w:val="single" w:sz="4" w:space="0" w:color="auto"/>
            </w:tcBorders>
            <w:vAlign w:val="center"/>
          </w:tcPr>
          <w:p w14:paraId="2FA25960"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vAlign w:val="center"/>
          </w:tcPr>
          <w:p w14:paraId="024B87FA" w14:textId="77777777" w:rsidR="0064611E" w:rsidRPr="00BC468A" w:rsidRDefault="0064611E" w:rsidP="00EF50B5">
            <w:pPr>
              <w:pStyle w:val="TAC"/>
            </w:pPr>
            <w:r w:rsidRPr="00BC468A">
              <w:t>15</w:t>
            </w:r>
          </w:p>
        </w:tc>
        <w:tc>
          <w:tcPr>
            <w:tcW w:w="1843" w:type="dxa"/>
            <w:gridSpan w:val="2"/>
            <w:tcBorders>
              <w:bottom w:val="single" w:sz="4" w:space="0" w:color="auto"/>
            </w:tcBorders>
            <w:vAlign w:val="center"/>
          </w:tcPr>
          <w:p w14:paraId="26AC3BF7" w14:textId="77777777" w:rsidR="0064611E" w:rsidRPr="00BC468A" w:rsidRDefault="0064611E" w:rsidP="00EF50B5">
            <w:pPr>
              <w:pStyle w:val="TAC"/>
            </w:pPr>
            <w:r w:rsidRPr="00BC468A">
              <w:t>30</w:t>
            </w:r>
          </w:p>
        </w:tc>
        <w:tc>
          <w:tcPr>
            <w:tcW w:w="1701" w:type="dxa"/>
            <w:gridSpan w:val="2"/>
            <w:tcBorders>
              <w:bottom w:val="single" w:sz="4" w:space="0" w:color="auto"/>
            </w:tcBorders>
            <w:vAlign w:val="center"/>
          </w:tcPr>
          <w:p w14:paraId="38854AC6" w14:textId="77777777" w:rsidR="0064611E" w:rsidRPr="00BC468A" w:rsidRDefault="0064611E" w:rsidP="00EF50B5">
            <w:pPr>
              <w:pStyle w:val="TAC"/>
            </w:pPr>
            <w:r w:rsidRPr="00BC468A">
              <w:t>30</w:t>
            </w:r>
          </w:p>
        </w:tc>
      </w:tr>
      <w:tr w:rsidR="0064611E" w:rsidRPr="00BC468A" w14:paraId="00EC90E6" w14:textId="77777777" w:rsidTr="00EF50B5">
        <w:trPr>
          <w:cantSplit/>
          <w:trHeight w:val="127"/>
        </w:trPr>
        <w:tc>
          <w:tcPr>
            <w:tcW w:w="1838" w:type="dxa"/>
            <w:gridSpan w:val="3"/>
            <w:vMerge/>
            <w:tcBorders>
              <w:left w:val="single" w:sz="4" w:space="0" w:color="auto"/>
            </w:tcBorders>
          </w:tcPr>
          <w:p w14:paraId="47CC006D" w14:textId="77777777" w:rsidR="0064611E" w:rsidRPr="00BC468A" w:rsidRDefault="0064611E" w:rsidP="00EF50B5">
            <w:pPr>
              <w:pStyle w:val="TAL"/>
            </w:pPr>
          </w:p>
        </w:tc>
        <w:tc>
          <w:tcPr>
            <w:tcW w:w="709" w:type="dxa"/>
            <w:vMerge/>
          </w:tcPr>
          <w:p w14:paraId="78394204" w14:textId="77777777" w:rsidR="0064611E" w:rsidRPr="00BC468A" w:rsidRDefault="0064611E" w:rsidP="00EF50B5">
            <w:pPr>
              <w:pStyle w:val="TAC"/>
            </w:pPr>
          </w:p>
        </w:tc>
        <w:tc>
          <w:tcPr>
            <w:tcW w:w="1417" w:type="dxa"/>
            <w:tcBorders>
              <w:bottom w:val="single" w:sz="4" w:space="0" w:color="auto"/>
            </w:tcBorders>
            <w:vAlign w:val="center"/>
          </w:tcPr>
          <w:p w14:paraId="47A68D49"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vAlign w:val="center"/>
          </w:tcPr>
          <w:p w14:paraId="5B8710D8" w14:textId="77777777" w:rsidR="0064611E" w:rsidRPr="00BC468A" w:rsidRDefault="0064611E" w:rsidP="00EF50B5">
            <w:pPr>
              <w:pStyle w:val="TAC"/>
            </w:pPr>
            <w:r w:rsidRPr="00BC468A">
              <w:t>15</w:t>
            </w:r>
          </w:p>
        </w:tc>
        <w:tc>
          <w:tcPr>
            <w:tcW w:w="1843" w:type="dxa"/>
            <w:gridSpan w:val="2"/>
            <w:tcBorders>
              <w:bottom w:val="single" w:sz="4" w:space="0" w:color="auto"/>
            </w:tcBorders>
            <w:vAlign w:val="center"/>
          </w:tcPr>
          <w:p w14:paraId="679E1AD0" w14:textId="77777777" w:rsidR="0064611E" w:rsidRPr="00BC468A" w:rsidRDefault="0064611E" w:rsidP="00EF50B5">
            <w:pPr>
              <w:pStyle w:val="TAC"/>
            </w:pPr>
            <w:r w:rsidRPr="00BC468A">
              <w:t>30</w:t>
            </w:r>
          </w:p>
        </w:tc>
        <w:tc>
          <w:tcPr>
            <w:tcW w:w="1701" w:type="dxa"/>
            <w:gridSpan w:val="2"/>
            <w:tcBorders>
              <w:bottom w:val="single" w:sz="4" w:space="0" w:color="auto"/>
            </w:tcBorders>
            <w:vAlign w:val="center"/>
          </w:tcPr>
          <w:p w14:paraId="3777906E" w14:textId="77777777" w:rsidR="0064611E" w:rsidRPr="00BC468A" w:rsidRDefault="0064611E" w:rsidP="00EF50B5">
            <w:pPr>
              <w:pStyle w:val="TAC"/>
            </w:pPr>
            <w:r w:rsidRPr="00BC468A">
              <w:t>30</w:t>
            </w:r>
          </w:p>
        </w:tc>
      </w:tr>
      <w:tr w:rsidR="0064611E" w:rsidRPr="00BC468A" w14:paraId="1D05E012" w14:textId="77777777" w:rsidTr="00EF50B5">
        <w:trPr>
          <w:cantSplit/>
          <w:trHeight w:val="127"/>
        </w:trPr>
        <w:tc>
          <w:tcPr>
            <w:tcW w:w="1838" w:type="dxa"/>
            <w:gridSpan w:val="3"/>
            <w:vMerge/>
            <w:tcBorders>
              <w:left w:val="single" w:sz="4" w:space="0" w:color="auto"/>
            </w:tcBorders>
          </w:tcPr>
          <w:p w14:paraId="0E7F7F3B" w14:textId="77777777" w:rsidR="0064611E" w:rsidRPr="00BC468A" w:rsidRDefault="0064611E" w:rsidP="00EF50B5">
            <w:pPr>
              <w:pStyle w:val="TAL"/>
            </w:pPr>
          </w:p>
        </w:tc>
        <w:tc>
          <w:tcPr>
            <w:tcW w:w="709" w:type="dxa"/>
            <w:vMerge/>
          </w:tcPr>
          <w:p w14:paraId="4C40AC56" w14:textId="77777777" w:rsidR="0064611E" w:rsidRPr="00BC468A" w:rsidRDefault="0064611E" w:rsidP="00EF50B5">
            <w:pPr>
              <w:pStyle w:val="TAC"/>
            </w:pPr>
          </w:p>
        </w:tc>
        <w:tc>
          <w:tcPr>
            <w:tcW w:w="1417" w:type="dxa"/>
            <w:tcBorders>
              <w:bottom w:val="single" w:sz="4" w:space="0" w:color="auto"/>
            </w:tcBorders>
            <w:vAlign w:val="center"/>
          </w:tcPr>
          <w:p w14:paraId="68204388"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38CBAA4C" w14:textId="77777777" w:rsidR="0064611E" w:rsidRPr="00BC468A" w:rsidRDefault="0064611E" w:rsidP="00EF50B5">
            <w:pPr>
              <w:pStyle w:val="TAC"/>
            </w:pPr>
            <w:r w:rsidRPr="00BC468A">
              <w:t>30</w:t>
            </w:r>
          </w:p>
        </w:tc>
        <w:tc>
          <w:tcPr>
            <w:tcW w:w="1843" w:type="dxa"/>
            <w:gridSpan w:val="2"/>
            <w:tcBorders>
              <w:bottom w:val="single" w:sz="4" w:space="0" w:color="auto"/>
            </w:tcBorders>
            <w:vAlign w:val="center"/>
          </w:tcPr>
          <w:p w14:paraId="7851030B" w14:textId="77777777" w:rsidR="0064611E" w:rsidRPr="00BC468A" w:rsidRDefault="0064611E" w:rsidP="00EF50B5">
            <w:pPr>
              <w:pStyle w:val="TAC"/>
            </w:pPr>
            <w:r w:rsidRPr="00BC468A">
              <w:t>30</w:t>
            </w:r>
          </w:p>
        </w:tc>
        <w:tc>
          <w:tcPr>
            <w:tcW w:w="1701" w:type="dxa"/>
            <w:gridSpan w:val="2"/>
            <w:tcBorders>
              <w:bottom w:val="single" w:sz="4" w:space="0" w:color="auto"/>
            </w:tcBorders>
            <w:vAlign w:val="center"/>
          </w:tcPr>
          <w:p w14:paraId="56EEAA3E" w14:textId="77777777" w:rsidR="0064611E" w:rsidRPr="00BC468A" w:rsidRDefault="0064611E" w:rsidP="00EF50B5">
            <w:pPr>
              <w:pStyle w:val="TAC"/>
            </w:pPr>
            <w:r w:rsidRPr="00BC468A">
              <w:t>30</w:t>
            </w:r>
          </w:p>
        </w:tc>
      </w:tr>
      <w:tr w:rsidR="0064611E" w:rsidRPr="00BC468A" w14:paraId="7FDE0891" w14:textId="77777777" w:rsidTr="00EF50B5">
        <w:trPr>
          <w:cantSplit/>
          <w:trHeight w:val="292"/>
        </w:trPr>
        <w:tc>
          <w:tcPr>
            <w:tcW w:w="1838" w:type="dxa"/>
            <w:gridSpan w:val="3"/>
            <w:tcBorders>
              <w:left w:val="single" w:sz="4" w:space="0" w:color="auto"/>
              <w:bottom w:val="single" w:sz="4" w:space="0" w:color="auto"/>
            </w:tcBorders>
          </w:tcPr>
          <w:p w14:paraId="0571DA53" w14:textId="77777777" w:rsidR="0064611E" w:rsidRPr="00BC468A" w:rsidRDefault="0064611E" w:rsidP="00EF50B5">
            <w:pPr>
              <w:pStyle w:val="TAL"/>
            </w:pPr>
            <w:r w:rsidRPr="00BC468A">
              <w:rPr>
                <w:szCs w:val="16"/>
                <w:lang w:eastAsia="ja-JP"/>
              </w:rPr>
              <w:t>EPRE ratio of PSS to SSS</w:t>
            </w:r>
          </w:p>
        </w:tc>
        <w:tc>
          <w:tcPr>
            <w:tcW w:w="709" w:type="dxa"/>
            <w:tcBorders>
              <w:bottom w:val="single" w:sz="4" w:space="0" w:color="auto"/>
            </w:tcBorders>
          </w:tcPr>
          <w:p w14:paraId="7BD15613" w14:textId="77777777" w:rsidR="0064611E" w:rsidRPr="00BC468A" w:rsidRDefault="0064611E" w:rsidP="00EF50B5">
            <w:pPr>
              <w:pStyle w:val="TAC"/>
            </w:pPr>
            <w:r w:rsidRPr="00BC468A">
              <w:t>dB</w:t>
            </w:r>
          </w:p>
        </w:tc>
        <w:tc>
          <w:tcPr>
            <w:tcW w:w="1417" w:type="dxa"/>
            <w:vMerge w:val="restart"/>
            <w:vAlign w:val="center"/>
          </w:tcPr>
          <w:p w14:paraId="28E01263" w14:textId="77777777" w:rsidR="0064611E" w:rsidRPr="00BC468A" w:rsidRDefault="0064611E" w:rsidP="00EF50B5">
            <w:pPr>
              <w:pStyle w:val="TAC"/>
            </w:pPr>
            <w:r w:rsidRPr="00BC468A">
              <w:t>Config 1,2,3</w:t>
            </w:r>
          </w:p>
        </w:tc>
        <w:tc>
          <w:tcPr>
            <w:tcW w:w="1843" w:type="dxa"/>
            <w:gridSpan w:val="2"/>
            <w:vMerge w:val="restart"/>
            <w:vAlign w:val="center"/>
          </w:tcPr>
          <w:p w14:paraId="372E20A1" w14:textId="77777777" w:rsidR="0064611E" w:rsidRPr="00BC468A" w:rsidRDefault="0064611E" w:rsidP="00EF50B5">
            <w:pPr>
              <w:pStyle w:val="TAC"/>
              <w:rPr>
                <w:rFonts w:cs="v4.2.0"/>
              </w:rPr>
            </w:pPr>
            <w:r w:rsidRPr="00BC468A">
              <w:rPr>
                <w:rFonts w:cs="v4.2.0"/>
              </w:rPr>
              <w:t>0</w:t>
            </w:r>
          </w:p>
        </w:tc>
        <w:tc>
          <w:tcPr>
            <w:tcW w:w="1843" w:type="dxa"/>
            <w:gridSpan w:val="2"/>
            <w:vMerge w:val="restart"/>
            <w:vAlign w:val="center"/>
          </w:tcPr>
          <w:p w14:paraId="7FA690F5" w14:textId="77777777" w:rsidR="0064611E" w:rsidRPr="00BC468A" w:rsidRDefault="0064611E" w:rsidP="00EF50B5">
            <w:pPr>
              <w:pStyle w:val="TAC"/>
            </w:pPr>
            <w:r w:rsidRPr="00BC468A">
              <w:t>0</w:t>
            </w:r>
          </w:p>
        </w:tc>
        <w:tc>
          <w:tcPr>
            <w:tcW w:w="1701" w:type="dxa"/>
            <w:gridSpan w:val="2"/>
            <w:vMerge w:val="restart"/>
            <w:vAlign w:val="center"/>
          </w:tcPr>
          <w:p w14:paraId="34140A5B" w14:textId="77777777" w:rsidR="0064611E" w:rsidRPr="00BC468A" w:rsidRDefault="0064611E" w:rsidP="00EF50B5">
            <w:pPr>
              <w:pStyle w:val="TAC"/>
            </w:pPr>
            <w:r w:rsidRPr="00BC468A">
              <w:t>0</w:t>
            </w:r>
          </w:p>
        </w:tc>
      </w:tr>
      <w:tr w:rsidR="0064611E" w:rsidRPr="00BC468A" w14:paraId="4B726543" w14:textId="77777777" w:rsidTr="00EF50B5">
        <w:trPr>
          <w:cantSplit/>
          <w:trHeight w:val="292"/>
        </w:trPr>
        <w:tc>
          <w:tcPr>
            <w:tcW w:w="1838" w:type="dxa"/>
            <w:gridSpan w:val="3"/>
            <w:tcBorders>
              <w:left w:val="single" w:sz="4" w:space="0" w:color="auto"/>
              <w:bottom w:val="single" w:sz="4" w:space="0" w:color="auto"/>
            </w:tcBorders>
          </w:tcPr>
          <w:p w14:paraId="03FB95C5" w14:textId="77777777" w:rsidR="0064611E" w:rsidRPr="00BC468A" w:rsidRDefault="0064611E" w:rsidP="00EF50B5">
            <w:pPr>
              <w:pStyle w:val="TAL"/>
            </w:pPr>
            <w:r w:rsidRPr="00BC468A">
              <w:rPr>
                <w:szCs w:val="16"/>
                <w:lang w:eastAsia="ja-JP"/>
              </w:rPr>
              <w:t>EPRE ratio of PBCH DMRS to SSS</w:t>
            </w:r>
          </w:p>
        </w:tc>
        <w:tc>
          <w:tcPr>
            <w:tcW w:w="709" w:type="dxa"/>
            <w:tcBorders>
              <w:bottom w:val="single" w:sz="4" w:space="0" w:color="auto"/>
            </w:tcBorders>
          </w:tcPr>
          <w:p w14:paraId="65AD5A0A" w14:textId="77777777" w:rsidR="0064611E" w:rsidRPr="00BC468A" w:rsidRDefault="0064611E" w:rsidP="00EF50B5">
            <w:pPr>
              <w:pStyle w:val="TAC"/>
            </w:pPr>
            <w:r w:rsidRPr="00BC468A">
              <w:t>dB</w:t>
            </w:r>
          </w:p>
        </w:tc>
        <w:tc>
          <w:tcPr>
            <w:tcW w:w="1417" w:type="dxa"/>
            <w:vMerge/>
          </w:tcPr>
          <w:p w14:paraId="466429AB" w14:textId="77777777" w:rsidR="0064611E" w:rsidRPr="00BC468A" w:rsidRDefault="0064611E" w:rsidP="00EF50B5">
            <w:pPr>
              <w:pStyle w:val="TAC"/>
            </w:pPr>
          </w:p>
        </w:tc>
        <w:tc>
          <w:tcPr>
            <w:tcW w:w="1843" w:type="dxa"/>
            <w:gridSpan w:val="2"/>
            <w:vMerge/>
          </w:tcPr>
          <w:p w14:paraId="0B9F5E84" w14:textId="77777777" w:rsidR="0064611E" w:rsidRPr="00BC468A" w:rsidRDefault="0064611E" w:rsidP="00EF50B5">
            <w:pPr>
              <w:pStyle w:val="TAC"/>
              <w:rPr>
                <w:rFonts w:cs="v4.2.0"/>
              </w:rPr>
            </w:pPr>
          </w:p>
        </w:tc>
        <w:tc>
          <w:tcPr>
            <w:tcW w:w="1843" w:type="dxa"/>
            <w:gridSpan w:val="2"/>
            <w:vMerge/>
          </w:tcPr>
          <w:p w14:paraId="7BF995D0" w14:textId="77777777" w:rsidR="0064611E" w:rsidRPr="00BC468A" w:rsidRDefault="0064611E" w:rsidP="00EF50B5">
            <w:pPr>
              <w:pStyle w:val="TAC"/>
            </w:pPr>
          </w:p>
        </w:tc>
        <w:tc>
          <w:tcPr>
            <w:tcW w:w="1701" w:type="dxa"/>
            <w:gridSpan w:val="2"/>
            <w:vMerge/>
          </w:tcPr>
          <w:p w14:paraId="30F53EAE" w14:textId="77777777" w:rsidR="0064611E" w:rsidRPr="00BC468A" w:rsidRDefault="0064611E" w:rsidP="00EF50B5">
            <w:pPr>
              <w:pStyle w:val="TAC"/>
            </w:pPr>
          </w:p>
        </w:tc>
      </w:tr>
      <w:tr w:rsidR="0064611E" w:rsidRPr="00BC468A" w14:paraId="0AB12DFE" w14:textId="77777777" w:rsidTr="00EF50B5">
        <w:trPr>
          <w:cantSplit/>
          <w:trHeight w:val="292"/>
        </w:trPr>
        <w:tc>
          <w:tcPr>
            <w:tcW w:w="1838" w:type="dxa"/>
            <w:gridSpan w:val="3"/>
            <w:tcBorders>
              <w:left w:val="single" w:sz="4" w:space="0" w:color="auto"/>
              <w:bottom w:val="single" w:sz="4" w:space="0" w:color="auto"/>
            </w:tcBorders>
          </w:tcPr>
          <w:p w14:paraId="7EA3A330" w14:textId="77777777" w:rsidR="0064611E" w:rsidRPr="00BC468A" w:rsidRDefault="0064611E" w:rsidP="00EF50B5">
            <w:pPr>
              <w:pStyle w:val="TAL"/>
            </w:pPr>
            <w:r w:rsidRPr="00BC468A">
              <w:rPr>
                <w:szCs w:val="16"/>
                <w:lang w:eastAsia="ja-JP"/>
              </w:rPr>
              <w:t>EPRE ratio of PBCH to PBCH DMRS</w:t>
            </w:r>
          </w:p>
        </w:tc>
        <w:tc>
          <w:tcPr>
            <w:tcW w:w="709" w:type="dxa"/>
            <w:tcBorders>
              <w:bottom w:val="single" w:sz="4" w:space="0" w:color="auto"/>
            </w:tcBorders>
          </w:tcPr>
          <w:p w14:paraId="66B85F32" w14:textId="77777777" w:rsidR="0064611E" w:rsidRPr="00BC468A" w:rsidRDefault="0064611E" w:rsidP="00EF50B5">
            <w:pPr>
              <w:pStyle w:val="TAC"/>
            </w:pPr>
            <w:r w:rsidRPr="00BC468A">
              <w:t>dB</w:t>
            </w:r>
          </w:p>
        </w:tc>
        <w:tc>
          <w:tcPr>
            <w:tcW w:w="1417" w:type="dxa"/>
            <w:vMerge/>
          </w:tcPr>
          <w:p w14:paraId="4A28FD9F" w14:textId="77777777" w:rsidR="0064611E" w:rsidRPr="00BC468A" w:rsidRDefault="0064611E" w:rsidP="00EF50B5">
            <w:pPr>
              <w:pStyle w:val="TAC"/>
            </w:pPr>
          </w:p>
        </w:tc>
        <w:tc>
          <w:tcPr>
            <w:tcW w:w="1843" w:type="dxa"/>
            <w:gridSpan w:val="2"/>
            <w:vMerge/>
          </w:tcPr>
          <w:p w14:paraId="21968B4A" w14:textId="77777777" w:rsidR="0064611E" w:rsidRPr="00BC468A" w:rsidRDefault="0064611E" w:rsidP="00EF50B5">
            <w:pPr>
              <w:pStyle w:val="TAC"/>
              <w:rPr>
                <w:rFonts w:cs="v4.2.0"/>
              </w:rPr>
            </w:pPr>
          </w:p>
        </w:tc>
        <w:tc>
          <w:tcPr>
            <w:tcW w:w="1843" w:type="dxa"/>
            <w:gridSpan w:val="2"/>
            <w:vMerge/>
          </w:tcPr>
          <w:p w14:paraId="276A5726" w14:textId="77777777" w:rsidR="0064611E" w:rsidRPr="00BC468A" w:rsidRDefault="0064611E" w:rsidP="00EF50B5">
            <w:pPr>
              <w:pStyle w:val="TAC"/>
            </w:pPr>
          </w:p>
        </w:tc>
        <w:tc>
          <w:tcPr>
            <w:tcW w:w="1701" w:type="dxa"/>
            <w:gridSpan w:val="2"/>
            <w:vMerge/>
          </w:tcPr>
          <w:p w14:paraId="359E084C" w14:textId="77777777" w:rsidR="0064611E" w:rsidRPr="00BC468A" w:rsidRDefault="0064611E" w:rsidP="00EF50B5">
            <w:pPr>
              <w:pStyle w:val="TAC"/>
            </w:pPr>
          </w:p>
        </w:tc>
      </w:tr>
      <w:tr w:rsidR="0064611E" w:rsidRPr="00BC468A" w14:paraId="7681BE12" w14:textId="77777777" w:rsidTr="00EF50B5">
        <w:trPr>
          <w:cantSplit/>
          <w:trHeight w:val="292"/>
        </w:trPr>
        <w:tc>
          <w:tcPr>
            <w:tcW w:w="1838" w:type="dxa"/>
            <w:gridSpan w:val="3"/>
            <w:tcBorders>
              <w:left w:val="single" w:sz="4" w:space="0" w:color="auto"/>
              <w:bottom w:val="single" w:sz="4" w:space="0" w:color="auto"/>
            </w:tcBorders>
          </w:tcPr>
          <w:p w14:paraId="4A3E2FB5" w14:textId="77777777" w:rsidR="0064611E" w:rsidRPr="00BC468A" w:rsidRDefault="0064611E" w:rsidP="00EF50B5">
            <w:pPr>
              <w:pStyle w:val="TAL"/>
            </w:pPr>
            <w:r w:rsidRPr="00BC468A">
              <w:rPr>
                <w:szCs w:val="16"/>
                <w:lang w:eastAsia="ja-JP"/>
              </w:rPr>
              <w:t>EPRE ratio of PDCCH DMRS to SSS</w:t>
            </w:r>
          </w:p>
        </w:tc>
        <w:tc>
          <w:tcPr>
            <w:tcW w:w="709" w:type="dxa"/>
            <w:tcBorders>
              <w:bottom w:val="single" w:sz="4" w:space="0" w:color="auto"/>
            </w:tcBorders>
          </w:tcPr>
          <w:p w14:paraId="4EB902B4" w14:textId="77777777" w:rsidR="0064611E" w:rsidRPr="00BC468A" w:rsidRDefault="0064611E" w:rsidP="00EF50B5">
            <w:pPr>
              <w:pStyle w:val="TAC"/>
            </w:pPr>
            <w:r w:rsidRPr="00BC468A">
              <w:t>dB</w:t>
            </w:r>
          </w:p>
        </w:tc>
        <w:tc>
          <w:tcPr>
            <w:tcW w:w="1417" w:type="dxa"/>
            <w:vMerge/>
          </w:tcPr>
          <w:p w14:paraId="2AA985F7" w14:textId="77777777" w:rsidR="0064611E" w:rsidRPr="00BC468A" w:rsidRDefault="0064611E" w:rsidP="00EF50B5">
            <w:pPr>
              <w:pStyle w:val="TAC"/>
            </w:pPr>
          </w:p>
        </w:tc>
        <w:tc>
          <w:tcPr>
            <w:tcW w:w="1843" w:type="dxa"/>
            <w:gridSpan w:val="2"/>
            <w:vMerge/>
          </w:tcPr>
          <w:p w14:paraId="44850EA6" w14:textId="77777777" w:rsidR="0064611E" w:rsidRPr="00BC468A" w:rsidRDefault="0064611E" w:rsidP="00EF50B5">
            <w:pPr>
              <w:pStyle w:val="TAC"/>
              <w:rPr>
                <w:rFonts w:cs="v4.2.0"/>
              </w:rPr>
            </w:pPr>
          </w:p>
        </w:tc>
        <w:tc>
          <w:tcPr>
            <w:tcW w:w="1843" w:type="dxa"/>
            <w:gridSpan w:val="2"/>
            <w:vMerge/>
          </w:tcPr>
          <w:p w14:paraId="3F8FDFCE" w14:textId="77777777" w:rsidR="0064611E" w:rsidRPr="00BC468A" w:rsidRDefault="0064611E" w:rsidP="00EF50B5">
            <w:pPr>
              <w:pStyle w:val="TAC"/>
            </w:pPr>
          </w:p>
        </w:tc>
        <w:tc>
          <w:tcPr>
            <w:tcW w:w="1701" w:type="dxa"/>
            <w:gridSpan w:val="2"/>
            <w:vMerge/>
          </w:tcPr>
          <w:p w14:paraId="0D89B216" w14:textId="77777777" w:rsidR="0064611E" w:rsidRPr="00BC468A" w:rsidRDefault="0064611E" w:rsidP="00EF50B5">
            <w:pPr>
              <w:pStyle w:val="TAC"/>
            </w:pPr>
          </w:p>
        </w:tc>
      </w:tr>
      <w:tr w:rsidR="0064611E" w:rsidRPr="00BC468A" w14:paraId="741C2102" w14:textId="77777777" w:rsidTr="00EF50B5">
        <w:trPr>
          <w:cantSplit/>
          <w:trHeight w:val="292"/>
        </w:trPr>
        <w:tc>
          <w:tcPr>
            <w:tcW w:w="1838" w:type="dxa"/>
            <w:gridSpan w:val="3"/>
            <w:tcBorders>
              <w:left w:val="single" w:sz="4" w:space="0" w:color="auto"/>
              <w:bottom w:val="single" w:sz="4" w:space="0" w:color="auto"/>
            </w:tcBorders>
          </w:tcPr>
          <w:p w14:paraId="6A65AEB3" w14:textId="77777777" w:rsidR="0064611E" w:rsidRPr="00BC468A" w:rsidRDefault="0064611E" w:rsidP="00EF50B5">
            <w:pPr>
              <w:pStyle w:val="TAL"/>
            </w:pPr>
            <w:r w:rsidRPr="00BC468A">
              <w:rPr>
                <w:szCs w:val="16"/>
                <w:lang w:eastAsia="ja-JP"/>
              </w:rPr>
              <w:t>EPRE ratio of PDCCH to PDCCH DMRS</w:t>
            </w:r>
          </w:p>
        </w:tc>
        <w:tc>
          <w:tcPr>
            <w:tcW w:w="709" w:type="dxa"/>
            <w:tcBorders>
              <w:bottom w:val="single" w:sz="4" w:space="0" w:color="auto"/>
            </w:tcBorders>
          </w:tcPr>
          <w:p w14:paraId="59EBF419" w14:textId="77777777" w:rsidR="0064611E" w:rsidRPr="00BC468A" w:rsidRDefault="0064611E" w:rsidP="00EF50B5">
            <w:pPr>
              <w:pStyle w:val="TAC"/>
            </w:pPr>
            <w:r w:rsidRPr="00BC468A">
              <w:t>dB</w:t>
            </w:r>
          </w:p>
        </w:tc>
        <w:tc>
          <w:tcPr>
            <w:tcW w:w="1417" w:type="dxa"/>
            <w:vMerge/>
          </w:tcPr>
          <w:p w14:paraId="4C005293" w14:textId="77777777" w:rsidR="0064611E" w:rsidRPr="00BC468A" w:rsidRDefault="0064611E" w:rsidP="00EF50B5">
            <w:pPr>
              <w:pStyle w:val="TAC"/>
            </w:pPr>
          </w:p>
        </w:tc>
        <w:tc>
          <w:tcPr>
            <w:tcW w:w="1843" w:type="dxa"/>
            <w:gridSpan w:val="2"/>
            <w:vMerge/>
          </w:tcPr>
          <w:p w14:paraId="436CB608" w14:textId="77777777" w:rsidR="0064611E" w:rsidRPr="00BC468A" w:rsidRDefault="0064611E" w:rsidP="00EF50B5">
            <w:pPr>
              <w:pStyle w:val="TAC"/>
              <w:rPr>
                <w:rFonts w:cs="v4.2.0"/>
              </w:rPr>
            </w:pPr>
          </w:p>
        </w:tc>
        <w:tc>
          <w:tcPr>
            <w:tcW w:w="1843" w:type="dxa"/>
            <w:gridSpan w:val="2"/>
            <w:vMerge/>
          </w:tcPr>
          <w:p w14:paraId="3C902893" w14:textId="77777777" w:rsidR="0064611E" w:rsidRPr="00BC468A" w:rsidRDefault="0064611E" w:rsidP="00EF50B5">
            <w:pPr>
              <w:pStyle w:val="TAC"/>
            </w:pPr>
          </w:p>
        </w:tc>
        <w:tc>
          <w:tcPr>
            <w:tcW w:w="1701" w:type="dxa"/>
            <w:gridSpan w:val="2"/>
            <w:vMerge/>
          </w:tcPr>
          <w:p w14:paraId="017156D0" w14:textId="77777777" w:rsidR="0064611E" w:rsidRPr="00BC468A" w:rsidRDefault="0064611E" w:rsidP="00EF50B5">
            <w:pPr>
              <w:pStyle w:val="TAC"/>
            </w:pPr>
          </w:p>
        </w:tc>
      </w:tr>
      <w:tr w:rsidR="0064611E" w:rsidRPr="00BC468A" w14:paraId="164B1C39" w14:textId="77777777" w:rsidTr="00EF50B5">
        <w:trPr>
          <w:cantSplit/>
          <w:trHeight w:val="292"/>
        </w:trPr>
        <w:tc>
          <w:tcPr>
            <w:tcW w:w="1838" w:type="dxa"/>
            <w:gridSpan w:val="3"/>
            <w:tcBorders>
              <w:left w:val="single" w:sz="4" w:space="0" w:color="auto"/>
              <w:bottom w:val="single" w:sz="4" w:space="0" w:color="auto"/>
            </w:tcBorders>
          </w:tcPr>
          <w:p w14:paraId="762B3373" w14:textId="77777777" w:rsidR="0064611E" w:rsidRPr="00BC468A" w:rsidRDefault="0064611E" w:rsidP="00EF50B5">
            <w:pPr>
              <w:pStyle w:val="TAL"/>
            </w:pPr>
            <w:r w:rsidRPr="00BC468A">
              <w:rPr>
                <w:szCs w:val="16"/>
                <w:lang w:eastAsia="ja-JP"/>
              </w:rPr>
              <w:t xml:space="preserve">EPRE ratio of PDSCH DMRS to SSS </w:t>
            </w:r>
          </w:p>
        </w:tc>
        <w:tc>
          <w:tcPr>
            <w:tcW w:w="709" w:type="dxa"/>
            <w:tcBorders>
              <w:bottom w:val="single" w:sz="4" w:space="0" w:color="auto"/>
            </w:tcBorders>
          </w:tcPr>
          <w:p w14:paraId="7261B38B" w14:textId="77777777" w:rsidR="0064611E" w:rsidRPr="00BC468A" w:rsidRDefault="0064611E" w:rsidP="00EF50B5">
            <w:pPr>
              <w:pStyle w:val="TAC"/>
            </w:pPr>
            <w:r w:rsidRPr="00BC468A">
              <w:t>dB</w:t>
            </w:r>
          </w:p>
        </w:tc>
        <w:tc>
          <w:tcPr>
            <w:tcW w:w="1417" w:type="dxa"/>
            <w:vMerge/>
          </w:tcPr>
          <w:p w14:paraId="2931C393" w14:textId="77777777" w:rsidR="0064611E" w:rsidRPr="00BC468A" w:rsidRDefault="0064611E" w:rsidP="00EF50B5">
            <w:pPr>
              <w:pStyle w:val="TAC"/>
            </w:pPr>
          </w:p>
        </w:tc>
        <w:tc>
          <w:tcPr>
            <w:tcW w:w="1843" w:type="dxa"/>
            <w:gridSpan w:val="2"/>
            <w:vMerge/>
          </w:tcPr>
          <w:p w14:paraId="75289D6A" w14:textId="77777777" w:rsidR="0064611E" w:rsidRPr="00BC468A" w:rsidRDefault="0064611E" w:rsidP="00EF50B5">
            <w:pPr>
              <w:pStyle w:val="TAC"/>
              <w:rPr>
                <w:rFonts w:cs="v4.2.0"/>
              </w:rPr>
            </w:pPr>
          </w:p>
        </w:tc>
        <w:tc>
          <w:tcPr>
            <w:tcW w:w="1843" w:type="dxa"/>
            <w:gridSpan w:val="2"/>
            <w:vMerge/>
          </w:tcPr>
          <w:p w14:paraId="322BE27F" w14:textId="77777777" w:rsidR="0064611E" w:rsidRPr="00BC468A" w:rsidRDefault="0064611E" w:rsidP="00EF50B5">
            <w:pPr>
              <w:pStyle w:val="TAC"/>
            </w:pPr>
          </w:p>
        </w:tc>
        <w:tc>
          <w:tcPr>
            <w:tcW w:w="1701" w:type="dxa"/>
            <w:gridSpan w:val="2"/>
            <w:vMerge/>
          </w:tcPr>
          <w:p w14:paraId="589CE6B2" w14:textId="77777777" w:rsidR="0064611E" w:rsidRPr="00BC468A" w:rsidRDefault="0064611E" w:rsidP="00EF50B5">
            <w:pPr>
              <w:pStyle w:val="TAC"/>
            </w:pPr>
          </w:p>
        </w:tc>
      </w:tr>
      <w:tr w:rsidR="0064611E" w:rsidRPr="00BC468A" w14:paraId="79878E58" w14:textId="77777777" w:rsidTr="00EF50B5">
        <w:trPr>
          <w:cantSplit/>
          <w:trHeight w:val="292"/>
        </w:trPr>
        <w:tc>
          <w:tcPr>
            <w:tcW w:w="1838" w:type="dxa"/>
            <w:gridSpan w:val="3"/>
            <w:tcBorders>
              <w:left w:val="single" w:sz="4" w:space="0" w:color="auto"/>
              <w:bottom w:val="single" w:sz="4" w:space="0" w:color="auto"/>
            </w:tcBorders>
          </w:tcPr>
          <w:p w14:paraId="5A867D37" w14:textId="77777777" w:rsidR="0064611E" w:rsidRPr="00BC468A" w:rsidRDefault="0064611E" w:rsidP="00EF50B5">
            <w:pPr>
              <w:pStyle w:val="TAL"/>
            </w:pPr>
            <w:r w:rsidRPr="00BC468A">
              <w:rPr>
                <w:szCs w:val="16"/>
                <w:lang w:eastAsia="ja-JP"/>
              </w:rPr>
              <w:t xml:space="preserve">EPRE ratio of PDSCH to PDSCH </w:t>
            </w:r>
          </w:p>
        </w:tc>
        <w:tc>
          <w:tcPr>
            <w:tcW w:w="709" w:type="dxa"/>
            <w:tcBorders>
              <w:bottom w:val="single" w:sz="4" w:space="0" w:color="auto"/>
            </w:tcBorders>
          </w:tcPr>
          <w:p w14:paraId="747E7DE5" w14:textId="77777777" w:rsidR="0064611E" w:rsidRPr="00BC468A" w:rsidRDefault="0064611E" w:rsidP="00EF50B5">
            <w:pPr>
              <w:pStyle w:val="TAC"/>
            </w:pPr>
            <w:r w:rsidRPr="00BC468A">
              <w:t>dB</w:t>
            </w:r>
          </w:p>
        </w:tc>
        <w:tc>
          <w:tcPr>
            <w:tcW w:w="1417" w:type="dxa"/>
            <w:vMerge/>
          </w:tcPr>
          <w:p w14:paraId="33B0AF01" w14:textId="77777777" w:rsidR="0064611E" w:rsidRPr="00BC468A" w:rsidRDefault="0064611E" w:rsidP="00EF50B5">
            <w:pPr>
              <w:pStyle w:val="TAC"/>
            </w:pPr>
          </w:p>
        </w:tc>
        <w:tc>
          <w:tcPr>
            <w:tcW w:w="1843" w:type="dxa"/>
            <w:gridSpan w:val="2"/>
            <w:vMerge/>
          </w:tcPr>
          <w:p w14:paraId="1C369A19" w14:textId="77777777" w:rsidR="0064611E" w:rsidRPr="00BC468A" w:rsidRDefault="0064611E" w:rsidP="00EF50B5">
            <w:pPr>
              <w:pStyle w:val="TAC"/>
              <w:rPr>
                <w:rFonts w:cs="v4.2.0"/>
              </w:rPr>
            </w:pPr>
          </w:p>
        </w:tc>
        <w:tc>
          <w:tcPr>
            <w:tcW w:w="1843" w:type="dxa"/>
            <w:gridSpan w:val="2"/>
            <w:vMerge/>
          </w:tcPr>
          <w:p w14:paraId="75C277A9" w14:textId="77777777" w:rsidR="0064611E" w:rsidRPr="00BC468A" w:rsidRDefault="0064611E" w:rsidP="00EF50B5">
            <w:pPr>
              <w:pStyle w:val="TAC"/>
            </w:pPr>
          </w:p>
        </w:tc>
        <w:tc>
          <w:tcPr>
            <w:tcW w:w="1701" w:type="dxa"/>
            <w:gridSpan w:val="2"/>
            <w:vMerge/>
          </w:tcPr>
          <w:p w14:paraId="407592A5" w14:textId="77777777" w:rsidR="0064611E" w:rsidRPr="00BC468A" w:rsidRDefault="0064611E" w:rsidP="00EF50B5">
            <w:pPr>
              <w:pStyle w:val="TAC"/>
            </w:pPr>
          </w:p>
        </w:tc>
      </w:tr>
      <w:tr w:rsidR="0064611E" w:rsidRPr="00BC468A" w14:paraId="1F6CFA6B" w14:textId="77777777" w:rsidTr="00EF50B5">
        <w:trPr>
          <w:cantSplit/>
          <w:trHeight w:val="43"/>
        </w:trPr>
        <w:tc>
          <w:tcPr>
            <w:tcW w:w="1838" w:type="dxa"/>
            <w:gridSpan w:val="3"/>
            <w:tcBorders>
              <w:left w:val="single" w:sz="4" w:space="0" w:color="auto"/>
              <w:bottom w:val="single" w:sz="4" w:space="0" w:color="auto"/>
            </w:tcBorders>
          </w:tcPr>
          <w:p w14:paraId="606CADF8" w14:textId="77777777" w:rsidR="0064611E" w:rsidRPr="00BC468A" w:rsidRDefault="0064611E" w:rsidP="00EF50B5">
            <w:pPr>
              <w:pStyle w:val="TAL"/>
            </w:pPr>
            <w:r w:rsidRPr="00BC468A">
              <w:rPr>
                <w:szCs w:val="16"/>
                <w:lang w:eastAsia="ja-JP"/>
              </w:rPr>
              <w:t>EPRE ratio of OCNG DMRS to SSS(Note 1)</w:t>
            </w:r>
          </w:p>
        </w:tc>
        <w:tc>
          <w:tcPr>
            <w:tcW w:w="709" w:type="dxa"/>
            <w:tcBorders>
              <w:bottom w:val="single" w:sz="4" w:space="0" w:color="auto"/>
            </w:tcBorders>
          </w:tcPr>
          <w:p w14:paraId="445AE16E" w14:textId="77777777" w:rsidR="0064611E" w:rsidRPr="00BC468A" w:rsidRDefault="0064611E" w:rsidP="00EF50B5">
            <w:pPr>
              <w:pStyle w:val="TAC"/>
            </w:pPr>
            <w:r w:rsidRPr="00BC468A">
              <w:t>dB</w:t>
            </w:r>
          </w:p>
        </w:tc>
        <w:tc>
          <w:tcPr>
            <w:tcW w:w="1417" w:type="dxa"/>
            <w:vMerge/>
          </w:tcPr>
          <w:p w14:paraId="6D8706BC" w14:textId="77777777" w:rsidR="0064611E" w:rsidRPr="00BC468A" w:rsidRDefault="0064611E" w:rsidP="00EF50B5">
            <w:pPr>
              <w:pStyle w:val="TAC"/>
            </w:pPr>
          </w:p>
        </w:tc>
        <w:tc>
          <w:tcPr>
            <w:tcW w:w="1843" w:type="dxa"/>
            <w:gridSpan w:val="2"/>
            <w:vMerge/>
          </w:tcPr>
          <w:p w14:paraId="701A48F7" w14:textId="77777777" w:rsidR="0064611E" w:rsidRPr="00BC468A" w:rsidRDefault="0064611E" w:rsidP="00EF50B5">
            <w:pPr>
              <w:pStyle w:val="TAC"/>
              <w:rPr>
                <w:rFonts w:cs="v4.2.0"/>
              </w:rPr>
            </w:pPr>
          </w:p>
        </w:tc>
        <w:tc>
          <w:tcPr>
            <w:tcW w:w="1843" w:type="dxa"/>
            <w:gridSpan w:val="2"/>
            <w:vMerge/>
          </w:tcPr>
          <w:p w14:paraId="3B6E1082" w14:textId="77777777" w:rsidR="0064611E" w:rsidRPr="00BC468A" w:rsidRDefault="0064611E" w:rsidP="00EF50B5">
            <w:pPr>
              <w:pStyle w:val="TAC"/>
            </w:pPr>
          </w:p>
        </w:tc>
        <w:tc>
          <w:tcPr>
            <w:tcW w:w="1701" w:type="dxa"/>
            <w:gridSpan w:val="2"/>
            <w:vMerge/>
          </w:tcPr>
          <w:p w14:paraId="087C30E8" w14:textId="77777777" w:rsidR="0064611E" w:rsidRPr="00BC468A" w:rsidRDefault="0064611E" w:rsidP="00EF50B5">
            <w:pPr>
              <w:pStyle w:val="TAC"/>
            </w:pPr>
          </w:p>
        </w:tc>
      </w:tr>
      <w:tr w:rsidR="0064611E" w:rsidRPr="00BC468A" w14:paraId="7EA3402B" w14:textId="77777777" w:rsidTr="00EF50B5">
        <w:trPr>
          <w:cantSplit/>
          <w:trHeight w:val="292"/>
        </w:trPr>
        <w:tc>
          <w:tcPr>
            <w:tcW w:w="1838" w:type="dxa"/>
            <w:gridSpan w:val="3"/>
            <w:tcBorders>
              <w:left w:val="single" w:sz="4" w:space="0" w:color="auto"/>
              <w:bottom w:val="single" w:sz="4" w:space="0" w:color="auto"/>
            </w:tcBorders>
          </w:tcPr>
          <w:p w14:paraId="32CF8EF3" w14:textId="77777777" w:rsidR="0064611E" w:rsidRPr="00BC468A" w:rsidRDefault="0064611E" w:rsidP="00EF50B5">
            <w:pPr>
              <w:pStyle w:val="TAL"/>
              <w:rPr>
                <w:bCs/>
              </w:rPr>
            </w:pPr>
            <w:r w:rsidRPr="00BC468A">
              <w:rPr>
                <w:bCs/>
              </w:rPr>
              <w:t>EPRE ratio of OCNG to OCNG DMRS (Note 1)</w:t>
            </w:r>
          </w:p>
        </w:tc>
        <w:tc>
          <w:tcPr>
            <w:tcW w:w="709" w:type="dxa"/>
            <w:tcBorders>
              <w:bottom w:val="single" w:sz="4" w:space="0" w:color="auto"/>
            </w:tcBorders>
          </w:tcPr>
          <w:p w14:paraId="5FABBCF8" w14:textId="77777777" w:rsidR="0064611E" w:rsidRPr="00BC468A" w:rsidRDefault="0064611E" w:rsidP="00EF50B5">
            <w:pPr>
              <w:pStyle w:val="TAC"/>
            </w:pPr>
            <w:r w:rsidRPr="00BC468A">
              <w:t>dB</w:t>
            </w:r>
          </w:p>
        </w:tc>
        <w:tc>
          <w:tcPr>
            <w:tcW w:w="1417" w:type="dxa"/>
            <w:vMerge/>
            <w:tcBorders>
              <w:bottom w:val="single" w:sz="4" w:space="0" w:color="auto"/>
            </w:tcBorders>
          </w:tcPr>
          <w:p w14:paraId="5A7D54E0" w14:textId="77777777" w:rsidR="0064611E" w:rsidRPr="00BC468A" w:rsidRDefault="0064611E" w:rsidP="00EF50B5">
            <w:pPr>
              <w:pStyle w:val="TAC"/>
            </w:pPr>
          </w:p>
        </w:tc>
        <w:tc>
          <w:tcPr>
            <w:tcW w:w="1843" w:type="dxa"/>
            <w:gridSpan w:val="2"/>
            <w:vMerge/>
            <w:tcBorders>
              <w:bottom w:val="single" w:sz="4" w:space="0" w:color="auto"/>
            </w:tcBorders>
          </w:tcPr>
          <w:p w14:paraId="152E0CF7" w14:textId="77777777" w:rsidR="0064611E" w:rsidRPr="00BC468A" w:rsidRDefault="0064611E" w:rsidP="00EF50B5">
            <w:pPr>
              <w:pStyle w:val="TAC"/>
              <w:rPr>
                <w:rFonts w:cs="v4.2.0"/>
              </w:rPr>
            </w:pPr>
          </w:p>
        </w:tc>
        <w:tc>
          <w:tcPr>
            <w:tcW w:w="1843" w:type="dxa"/>
            <w:gridSpan w:val="2"/>
            <w:vMerge/>
            <w:tcBorders>
              <w:bottom w:val="single" w:sz="4" w:space="0" w:color="auto"/>
            </w:tcBorders>
          </w:tcPr>
          <w:p w14:paraId="22B40F50" w14:textId="77777777" w:rsidR="0064611E" w:rsidRPr="00BC468A" w:rsidRDefault="0064611E" w:rsidP="00EF50B5">
            <w:pPr>
              <w:pStyle w:val="TAC"/>
            </w:pPr>
          </w:p>
        </w:tc>
        <w:tc>
          <w:tcPr>
            <w:tcW w:w="1701" w:type="dxa"/>
            <w:gridSpan w:val="2"/>
            <w:vMerge/>
            <w:tcBorders>
              <w:bottom w:val="single" w:sz="4" w:space="0" w:color="auto"/>
            </w:tcBorders>
          </w:tcPr>
          <w:p w14:paraId="70BC30A6" w14:textId="77777777" w:rsidR="0064611E" w:rsidRPr="00BC468A" w:rsidRDefault="0064611E" w:rsidP="00EF50B5">
            <w:pPr>
              <w:pStyle w:val="TAC"/>
            </w:pPr>
          </w:p>
        </w:tc>
      </w:tr>
      <w:tr w:rsidR="0064611E" w:rsidRPr="00BC468A" w14:paraId="7C9611C8" w14:textId="77777777" w:rsidTr="00EF50B5">
        <w:trPr>
          <w:cantSplit/>
          <w:trHeight w:val="150"/>
        </w:trPr>
        <w:tc>
          <w:tcPr>
            <w:tcW w:w="1838" w:type="dxa"/>
            <w:gridSpan w:val="3"/>
          </w:tcPr>
          <w:p w14:paraId="57E1B92A" w14:textId="77777777" w:rsidR="0064611E" w:rsidRPr="00BC468A" w:rsidRDefault="0064611E" w:rsidP="00EF50B5">
            <w:pPr>
              <w:pStyle w:val="TAL"/>
            </w:pPr>
            <w:r w:rsidRPr="00BC468A">
              <w:rPr>
                <w:rFonts w:eastAsia="Calibri"/>
                <w:position w:val="-12"/>
                <w:szCs w:val="22"/>
              </w:rPr>
              <w:object w:dxaOrig="405" w:dyaOrig="345" w14:anchorId="4F42A056">
                <v:shape id="_x0000_i1045" type="#_x0000_t75" style="width:18pt;height:18pt" o:ole="" fillcolor="window">
                  <v:imagedata r:id="rId18" o:title=""/>
                </v:shape>
                <o:OLEObject Type="Embed" ProgID="Equation.3" ShapeID="_x0000_i1045" DrawAspect="Content" ObjectID="_1809158720" r:id="rId41"/>
              </w:object>
            </w:r>
            <w:r w:rsidRPr="00BC468A">
              <w:rPr>
                <w:vertAlign w:val="superscript"/>
              </w:rPr>
              <w:t>Note2</w:t>
            </w:r>
          </w:p>
        </w:tc>
        <w:tc>
          <w:tcPr>
            <w:tcW w:w="709" w:type="dxa"/>
          </w:tcPr>
          <w:p w14:paraId="098970BB" w14:textId="77777777" w:rsidR="0064611E" w:rsidRPr="00BC468A" w:rsidRDefault="0064611E" w:rsidP="00EF50B5">
            <w:pPr>
              <w:pStyle w:val="TAC"/>
            </w:pPr>
            <w:r w:rsidRPr="00BC468A">
              <w:t>dBm/15kHz</w:t>
            </w:r>
          </w:p>
        </w:tc>
        <w:tc>
          <w:tcPr>
            <w:tcW w:w="1417" w:type="dxa"/>
          </w:tcPr>
          <w:p w14:paraId="78B65BB2" w14:textId="77777777" w:rsidR="0064611E" w:rsidRPr="00BC468A" w:rsidRDefault="0064611E" w:rsidP="00EF50B5">
            <w:pPr>
              <w:pStyle w:val="TAC"/>
            </w:pPr>
            <w:r w:rsidRPr="00BC468A">
              <w:t>Config 1,2,3</w:t>
            </w:r>
          </w:p>
        </w:tc>
        <w:tc>
          <w:tcPr>
            <w:tcW w:w="1843" w:type="dxa"/>
            <w:gridSpan w:val="2"/>
          </w:tcPr>
          <w:p w14:paraId="06E8AA7D" w14:textId="77777777" w:rsidR="0064611E" w:rsidRPr="00BC468A" w:rsidRDefault="0064611E" w:rsidP="00EF50B5">
            <w:pPr>
              <w:pStyle w:val="TAC"/>
            </w:pPr>
            <w:r w:rsidRPr="00BC468A">
              <w:t>-98</w:t>
            </w:r>
          </w:p>
        </w:tc>
        <w:tc>
          <w:tcPr>
            <w:tcW w:w="1843" w:type="dxa"/>
            <w:gridSpan w:val="2"/>
          </w:tcPr>
          <w:p w14:paraId="26E12367" w14:textId="77777777" w:rsidR="0064611E" w:rsidRPr="00BC468A" w:rsidRDefault="0064611E" w:rsidP="00EF50B5">
            <w:pPr>
              <w:pStyle w:val="TAC"/>
            </w:pPr>
            <w:r w:rsidRPr="00BC468A">
              <w:t>-98</w:t>
            </w:r>
          </w:p>
        </w:tc>
        <w:tc>
          <w:tcPr>
            <w:tcW w:w="1701" w:type="dxa"/>
            <w:gridSpan w:val="2"/>
          </w:tcPr>
          <w:p w14:paraId="2617DD6B" w14:textId="77777777" w:rsidR="0064611E" w:rsidRPr="00BC468A" w:rsidRDefault="0064611E" w:rsidP="00EF50B5">
            <w:pPr>
              <w:pStyle w:val="TAC"/>
            </w:pPr>
            <w:r w:rsidRPr="00BC468A">
              <w:t>-98</w:t>
            </w:r>
          </w:p>
        </w:tc>
      </w:tr>
      <w:tr w:rsidR="0064611E" w:rsidRPr="00BC468A" w14:paraId="778F35F0" w14:textId="77777777" w:rsidTr="00EF50B5">
        <w:trPr>
          <w:cantSplit/>
          <w:trHeight w:val="150"/>
        </w:trPr>
        <w:tc>
          <w:tcPr>
            <w:tcW w:w="1838" w:type="dxa"/>
            <w:gridSpan w:val="3"/>
            <w:vMerge w:val="restart"/>
          </w:tcPr>
          <w:p w14:paraId="2435238A" w14:textId="77777777" w:rsidR="0064611E" w:rsidRPr="00BC468A" w:rsidRDefault="0064611E" w:rsidP="00EF50B5">
            <w:pPr>
              <w:pStyle w:val="TAL"/>
            </w:pPr>
            <w:r w:rsidRPr="00BC468A">
              <w:rPr>
                <w:rFonts w:eastAsia="Calibri"/>
                <w:position w:val="-12"/>
                <w:szCs w:val="22"/>
              </w:rPr>
              <w:object w:dxaOrig="405" w:dyaOrig="345" w14:anchorId="4A0DF3DC">
                <v:shape id="_x0000_i1046" type="#_x0000_t75" style="width:18pt;height:18pt" o:ole="" fillcolor="window">
                  <v:imagedata r:id="rId18" o:title=""/>
                </v:shape>
                <o:OLEObject Type="Embed" ProgID="Equation.3" ShapeID="_x0000_i1046" DrawAspect="Content" ObjectID="_1809158721" r:id="rId42"/>
              </w:object>
            </w:r>
            <w:r w:rsidRPr="00BC468A">
              <w:rPr>
                <w:vertAlign w:val="superscript"/>
              </w:rPr>
              <w:t>Note2</w:t>
            </w:r>
          </w:p>
        </w:tc>
        <w:tc>
          <w:tcPr>
            <w:tcW w:w="709" w:type="dxa"/>
            <w:vMerge w:val="restart"/>
          </w:tcPr>
          <w:p w14:paraId="25A11E9B" w14:textId="77777777" w:rsidR="0064611E" w:rsidRPr="00BC468A" w:rsidRDefault="0064611E" w:rsidP="00EF50B5">
            <w:pPr>
              <w:pStyle w:val="TAC"/>
            </w:pPr>
            <w:r w:rsidRPr="00BC468A">
              <w:t>dBm/SCS</w:t>
            </w:r>
          </w:p>
        </w:tc>
        <w:tc>
          <w:tcPr>
            <w:tcW w:w="1417" w:type="dxa"/>
          </w:tcPr>
          <w:p w14:paraId="311FE000" w14:textId="77777777" w:rsidR="0064611E" w:rsidRPr="00BC468A" w:rsidRDefault="0064611E" w:rsidP="00EF50B5">
            <w:pPr>
              <w:pStyle w:val="TAC"/>
            </w:pPr>
            <w:r w:rsidRPr="00BC468A">
              <w:t>Config</w:t>
            </w:r>
            <w:r w:rsidRPr="00BC468A">
              <w:rPr>
                <w:szCs w:val="18"/>
              </w:rPr>
              <w:t xml:space="preserve"> </w:t>
            </w:r>
            <w:r w:rsidRPr="00BC468A">
              <w:t>1,2</w:t>
            </w:r>
          </w:p>
        </w:tc>
        <w:tc>
          <w:tcPr>
            <w:tcW w:w="1843" w:type="dxa"/>
            <w:gridSpan w:val="2"/>
          </w:tcPr>
          <w:p w14:paraId="2EE1229D" w14:textId="77777777" w:rsidR="0064611E" w:rsidRPr="00BC468A" w:rsidRDefault="0064611E" w:rsidP="00EF50B5">
            <w:pPr>
              <w:pStyle w:val="TAC"/>
            </w:pPr>
            <w:r w:rsidRPr="00BC468A">
              <w:t>-98</w:t>
            </w:r>
          </w:p>
        </w:tc>
        <w:tc>
          <w:tcPr>
            <w:tcW w:w="1843" w:type="dxa"/>
            <w:gridSpan w:val="2"/>
          </w:tcPr>
          <w:p w14:paraId="0DF9A6DF" w14:textId="77777777" w:rsidR="0064611E" w:rsidRPr="00BC468A" w:rsidRDefault="0064611E" w:rsidP="00EF50B5">
            <w:pPr>
              <w:pStyle w:val="TAC"/>
            </w:pPr>
            <w:r w:rsidRPr="00BC468A">
              <w:t>-95</w:t>
            </w:r>
          </w:p>
        </w:tc>
        <w:tc>
          <w:tcPr>
            <w:tcW w:w="1701" w:type="dxa"/>
            <w:gridSpan w:val="2"/>
          </w:tcPr>
          <w:p w14:paraId="3D837794" w14:textId="77777777" w:rsidR="0064611E" w:rsidRPr="00BC468A" w:rsidRDefault="0064611E" w:rsidP="00EF50B5">
            <w:pPr>
              <w:pStyle w:val="TAC"/>
            </w:pPr>
            <w:r w:rsidRPr="00BC468A">
              <w:t>-95</w:t>
            </w:r>
          </w:p>
        </w:tc>
      </w:tr>
      <w:tr w:rsidR="0064611E" w:rsidRPr="00BC468A" w14:paraId="39CB9406" w14:textId="77777777" w:rsidTr="00EF50B5">
        <w:trPr>
          <w:cantSplit/>
          <w:trHeight w:val="150"/>
        </w:trPr>
        <w:tc>
          <w:tcPr>
            <w:tcW w:w="1838" w:type="dxa"/>
            <w:gridSpan w:val="3"/>
            <w:vMerge/>
          </w:tcPr>
          <w:p w14:paraId="4C153BD6" w14:textId="77777777" w:rsidR="0064611E" w:rsidRPr="00BC468A" w:rsidRDefault="0064611E" w:rsidP="00EF50B5">
            <w:pPr>
              <w:pStyle w:val="TAL"/>
            </w:pPr>
          </w:p>
        </w:tc>
        <w:tc>
          <w:tcPr>
            <w:tcW w:w="709" w:type="dxa"/>
            <w:vMerge/>
          </w:tcPr>
          <w:p w14:paraId="65A56020" w14:textId="77777777" w:rsidR="0064611E" w:rsidRPr="00BC468A" w:rsidRDefault="0064611E" w:rsidP="00EF50B5">
            <w:pPr>
              <w:pStyle w:val="TAC"/>
            </w:pPr>
          </w:p>
        </w:tc>
        <w:tc>
          <w:tcPr>
            <w:tcW w:w="1417" w:type="dxa"/>
          </w:tcPr>
          <w:p w14:paraId="14658E3C" w14:textId="77777777" w:rsidR="0064611E" w:rsidRPr="00BC468A" w:rsidRDefault="0064611E" w:rsidP="00EF50B5">
            <w:pPr>
              <w:pStyle w:val="TAC"/>
            </w:pPr>
            <w:r w:rsidRPr="00BC468A">
              <w:t>Config</w:t>
            </w:r>
            <w:r w:rsidRPr="00BC468A">
              <w:rPr>
                <w:szCs w:val="18"/>
              </w:rPr>
              <w:t xml:space="preserve"> </w:t>
            </w:r>
            <w:r w:rsidRPr="00BC468A">
              <w:t>3</w:t>
            </w:r>
          </w:p>
        </w:tc>
        <w:tc>
          <w:tcPr>
            <w:tcW w:w="1843" w:type="dxa"/>
            <w:gridSpan w:val="2"/>
          </w:tcPr>
          <w:p w14:paraId="170E48C6" w14:textId="77777777" w:rsidR="0064611E" w:rsidRPr="00BC468A" w:rsidRDefault="0064611E" w:rsidP="00EF50B5">
            <w:pPr>
              <w:pStyle w:val="TAC"/>
            </w:pPr>
            <w:r w:rsidRPr="00BC468A">
              <w:t>-95</w:t>
            </w:r>
          </w:p>
        </w:tc>
        <w:tc>
          <w:tcPr>
            <w:tcW w:w="1843" w:type="dxa"/>
            <w:gridSpan w:val="2"/>
          </w:tcPr>
          <w:p w14:paraId="1A0A9785" w14:textId="77777777" w:rsidR="0064611E" w:rsidRPr="00BC468A" w:rsidRDefault="0064611E" w:rsidP="00EF50B5">
            <w:pPr>
              <w:pStyle w:val="TAC"/>
            </w:pPr>
            <w:r w:rsidRPr="00BC468A">
              <w:t>-95</w:t>
            </w:r>
          </w:p>
        </w:tc>
        <w:tc>
          <w:tcPr>
            <w:tcW w:w="1701" w:type="dxa"/>
            <w:gridSpan w:val="2"/>
          </w:tcPr>
          <w:p w14:paraId="236376A6" w14:textId="77777777" w:rsidR="0064611E" w:rsidRPr="00BC468A" w:rsidRDefault="0064611E" w:rsidP="00EF50B5">
            <w:pPr>
              <w:pStyle w:val="TAC"/>
            </w:pPr>
            <w:r w:rsidRPr="00BC468A">
              <w:t>-95</w:t>
            </w:r>
          </w:p>
        </w:tc>
      </w:tr>
      <w:tr w:rsidR="0064611E" w:rsidRPr="00BC468A" w14:paraId="2F7FB1AD" w14:textId="77777777" w:rsidTr="00EF50B5">
        <w:trPr>
          <w:cantSplit/>
          <w:trHeight w:val="92"/>
        </w:trPr>
        <w:tc>
          <w:tcPr>
            <w:tcW w:w="1838" w:type="dxa"/>
            <w:gridSpan w:val="3"/>
            <w:vMerge w:val="restart"/>
          </w:tcPr>
          <w:p w14:paraId="51FA7C3A" w14:textId="77777777" w:rsidR="0064611E" w:rsidRPr="00BC468A" w:rsidRDefault="0064611E" w:rsidP="00EF50B5">
            <w:pPr>
              <w:pStyle w:val="TAL"/>
              <w:rPr>
                <w:rFonts w:cs="v4.2.0"/>
              </w:rPr>
            </w:pPr>
            <w:r w:rsidRPr="00BC468A">
              <w:rPr>
                <w:rFonts w:cs="v4.2.0"/>
              </w:rPr>
              <w:t>SS-RSRP</w:t>
            </w:r>
            <w:r w:rsidRPr="00BC468A">
              <w:rPr>
                <w:vertAlign w:val="superscript"/>
              </w:rPr>
              <w:t xml:space="preserve"> Note 3</w:t>
            </w:r>
          </w:p>
        </w:tc>
        <w:tc>
          <w:tcPr>
            <w:tcW w:w="709" w:type="dxa"/>
            <w:vMerge w:val="restart"/>
          </w:tcPr>
          <w:p w14:paraId="117C92F1" w14:textId="77777777" w:rsidR="0064611E" w:rsidRPr="00BC468A" w:rsidRDefault="0064611E" w:rsidP="00EF50B5">
            <w:pPr>
              <w:pStyle w:val="TAC"/>
            </w:pPr>
            <w:r w:rsidRPr="00BC468A">
              <w:t>dBm/SCS</w:t>
            </w:r>
          </w:p>
        </w:tc>
        <w:tc>
          <w:tcPr>
            <w:tcW w:w="1417" w:type="dxa"/>
          </w:tcPr>
          <w:p w14:paraId="731DE12B" w14:textId="77777777" w:rsidR="0064611E" w:rsidRPr="00BC468A" w:rsidRDefault="0064611E" w:rsidP="00EF50B5">
            <w:pPr>
              <w:pStyle w:val="TAC"/>
            </w:pPr>
            <w:r w:rsidRPr="00BC468A">
              <w:t>Config</w:t>
            </w:r>
            <w:r w:rsidRPr="00BC468A">
              <w:rPr>
                <w:szCs w:val="18"/>
              </w:rPr>
              <w:t xml:space="preserve"> </w:t>
            </w:r>
            <w:r w:rsidRPr="00BC468A">
              <w:t>1,2</w:t>
            </w:r>
          </w:p>
        </w:tc>
        <w:tc>
          <w:tcPr>
            <w:tcW w:w="851" w:type="dxa"/>
          </w:tcPr>
          <w:p w14:paraId="5C54229C" w14:textId="77777777" w:rsidR="0064611E" w:rsidRPr="00BC468A" w:rsidRDefault="0064611E" w:rsidP="00EF50B5">
            <w:pPr>
              <w:pStyle w:val="TAC"/>
            </w:pPr>
            <w:r w:rsidRPr="00BC468A">
              <w:t>-94</w:t>
            </w:r>
          </w:p>
        </w:tc>
        <w:tc>
          <w:tcPr>
            <w:tcW w:w="992" w:type="dxa"/>
          </w:tcPr>
          <w:p w14:paraId="22C09B68" w14:textId="77777777" w:rsidR="0064611E" w:rsidRPr="00BC468A" w:rsidRDefault="0064611E" w:rsidP="00EF50B5">
            <w:pPr>
              <w:pStyle w:val="TAC"/>
            </w:pPr>
            <w:r w:rsidRPr="00BC468A">
              <w:t>-94</w:t>
            </w:r>
          </w:p>
        </w:tc>
        <w:tc>
          <w:tcPr>
            <w:tcW w:w="851" w:type="dxa"/>
          </w:tcPr>
          <w:p w14:paraId="5216AB5D" w14:textId="77777777" w:rsidR="0064611E" w:rsidRPr="00BC468A" w:rsidRDefault="0064611E" w:rsidP="00EF50B5">
            <w:pPr>
              <w:pStyle w:val="TAC"/>
            </w:pPr>
            <w:r w:rsidRPr="00BC468A">
              <w:t>-91</w:t>
            </w:r>
          </w:p>
        </w:tc>
        <w:tc>
          <w:tcPr>
            <w:tcW w:w="992" w:type="dxa"/>
          </w:tcPr>
          <w:p w14:paraId="4AB8ECAC" w14:textId="77777777" w:rsidR="0064611E" w:rsidRPr="00BC468A" w:rsidRDefault="0064611E" w:rsidP="00EF50B5">
            <w:pPr>
              <w:pStyle w:val="TAC"/>
            </w:pPr>
            <w:r w:rsidRPr="00BC468A">
              <w:t>-91</w:t>
            </w:r>
          </w:p>
        </w:tc>
        <w:tc>
          <w:tcPr>
            <w:tcW w:w="850" w:type="dxa"/>
          </w:tcPr>
          <w:p w14:paraId="335C4CD0" w14:textId="77777777" w:rsidR="0064611E" w:rsidRPr="00BC468A" w:rsidRDefault="0064611E" w:rsidP="00EF50B5">
            <w:pPr>
              <w:pStyle w:val="TAC"/>
            </w:pPr>
            <w:r w:rsidRPr="00BC468A">
              <w:t>-Infinity</w:t>
            </w:r>
          </w:p>
        </w:tc>
        <w:tc>
          <w:tcPr>
            <w:tcW w:w="851" w:type="dxa"/>
          </w:tcPr>
          <w:p w14:paraId="76FBA897" w14:textId="77777777" w:rsidR="0064611E" w:rsidRPr="00BC468A" w:rsidRDefault="0064611E" w:rsidP="00EF50B5">
            <w:pPr>
              <w:pStyle w:val="TAC"/>
            </w:pPr>
            <w:r w:rsidRPr="00BC468A">
              <w:t>-88</w:t>
            </w:r>
          </w:p>
        </w:tc>
      </w:tr>
      <w:tr w:rsidR="0064611E" w:rsidRPr="00BC468A" w14:paraId="032973A6" w14:textId="77777777" w:rsidTr="00EF50B5">
        <w:trPr>
          <w:cantSplit/>
          <w:trHeight w:val="92"/>
        </w:trPr>
        <w:tc>
          <w:tcPr>
            <w:tcW w:w="1838" w:type="dxa"/>
            <w:gridSpan w:val="3"/>
            <w:vMerge/>
          </w:tcPr>
          <w:p w14:paraId="50D00766" w14:textId="77777777" w:rsidR="0064611E" w:rsidRPr="00BC468A" w:rsidRDefault="0064611E" w:rsidP="00EF50B5">
            <w:pPr>
              <w:pStyle w:val="TAL"/>
            </w:pPr>
          </w:p>
        </w:tc>
        <w:tc>
          <w:tcPr>
            <w:tcW w:w="709" w:type="dxa"/>
            <w:vMerge/>
          </w:tcPr>
          <w:p w14:paraId="57B8ADD1" w14:textId="77777777" w:rsidR="0064611E" w:rsidRPr="00BC468A" w:rsidRDefault="0064611E" w:rsidP="00EF50B5">
            <w:pPr>
              <w:pStyle w:val="TAC"/>
            </w:pPr>
          </w:p>
        </w:tc>
        <w:tc>
          <w:tcPr>
            <w:tcW w:w="1417" w:type="dxa"/>
          </w:tcPr>
          <w:p w14:paraId="62F11BFE" w14:textId="77777777" w:rsidR="0064611E" w:rsidRPr="00BC468A" w:rsidRDefault="0064611E" w:rsidP="00EF50B5">
            <w:pPr>
              <w:pStyle w:val="TAC"/>
            </w:pPr>
            <w:r w:rsidRPr="00BC468A">
              <w:t>Config</w:t>
            </w:r>
            <w:r w:rsidRPr="00BC468A">
              <w:rPr>
                <w:szCs w:val="18"/>
              </w:rPr>
              <w:t xml:space="preserve"> </w:t>
            </w:r>
            <w:r w:rsidRPr="00BC468A">
              <w:t>3</w:t>
            </w:r>
          </w:p>
        </w:tc>
        <w:tc>
          <w:tcPr>
            <w:tcW w:w="851" w:type="dxa"/>
          </w:tcPr>
          <w:p w14:paraId="56CBBCC8" w14:textId="77777777" w:rsidR="0064611E" w:rsidRPr="00BC468A" w:rsidRDefault="0064611E" w:rsidP="00EF50B5">
            <w:pPr>
              <w:pStyle w:val="TAC"/>
            </w:pPr>
            <w:r w:rsidRPr="00BC468A">
              <w:t>-91</w:t>
            </w:r>
          </w:p>
        </w:tc>
        <w:tc>
          <w:tcPr>
            <w:tcW w:w="992" w:type="dxa"/>
          </w:tcPr>
          <w:p w14:paraId="611638DE" w14:textId="77777777" w:rsidR="0064611E" w:rsidRPr="00BC468A" w:rsidRDefault="0064611E" w:rsidP="00EF50B5">
            <w:pPr>
              <w:pStyle w:val="TAC"/>
            </w:pPr>
            <w:r w:rsidRPr="00BC468A">
              <w:t>-91</w:t>
            </w:r>
          </w:p>
        </w:tc>
        <w:tc>
          <w:tcPr>
            <w:tcW w:w="851" w:type="dxa"/>
          </w:tcPr>
          <w:p w14:paraId="2C90924A" w14:textId="77777777" w:rsidR="0064611E" w:rsidRPr="00BC468A" w:rsidRDefault="0064611E" w:rsidP="00EF50B5">
            <w:pPr>
              <w:pStyle w:val="TAC"/>
            </w:pPr>
            <w:r w:rsidRPr="00BC468A">
              <w:t>-91</w:t>
            </w:r>
          </w:p>
        </w:tc>
        <w:tc>
          <w:tcPr>
            <w:tcW w:w="992" w:type="dxa"/>
          </w:tcPr>
          <w:p w14:paraId="4148DB1A" w14:textId="77777777" w:rsidR="0064611E" w:rsidRPr="00BC468A" w:rsidRDefault="0064611E" w:rsidP="00EF50B5">
            <w:pPr>
              <w:pStyle w:val="TAC"/>
            </w:pPr>
            <w:r w:rsidRPr="00BC468A">
              <w:t>-91</w:t>
            </w:r>
          </w:p>
        </w:tc>
        <w:tc>
          <w:tcPr>
            <w:tcW w:w="850" w:type="dxa"/>
          </w:tcPr>
          <w:p w14:paraId="230A5375" w14:textId="77777777" w:rsidR="0064611E" w:rsidRPr="00BC468A" w:rsidRDefault="0064611E" w:rsidP="00EF50B5">
            <w:pPr>
              <w:pStyle w:val="TAC"/>
            </w:pPr>
            <w:r w:rsidRPr="00BC468A">
              <w:t>-Infinity</w:t>
            </w:r>
          </w:p>
        </w:tc>
        <w:tc>
          <w:tcPr>
            <w:tcW w:w="851" w:type="dxa"/>
          </w:tcPr>
          <w:p w14:paraId="5E306F44" w14:textId="77777777" w:rsidR="0064611E" w:rsidRPr="00BC468A" w:rsidRDefault="0064611E" w:rsidP="00EF50B5">
            <w:pPr>
              <w:pStyle w:val="TAC"/>
            </w:pPr>
            <w:r w:rsidRPr="00BC468A">
              <w:t>-88</w:t>
            </w:r>
          </w:p>
        </w:tc>
      </w:tr>
      <w:tr w:rsidR="0064611E" w:rsidRPr="00BC468A" w14:paraId="0750B91A" w14:textId="77777777" w:rsidTr="00EF50B5">
        <w:trPr>
          <w:cantSplit/>
          <w:trHeight w:val="94"/>
        </w:trPr>
        <w:tc>
          <w:tcPr>
            <w:tcW w:w="1838" w:type="dxa"/>
            <w:gridSpan w:val="3"/>
          </w:tcPr>
          <w:p w14:paraId="68466904" w14:textId="77777777" w:rsidR="0064611E" w:rsidRPr="00BC468A" w:rsidRDefault="0064611E" w:rsidP="00EF50B5">
            <w:pPr>
              <w:pStyle w:val="TAL"/>
            </w:pPr>
            <w:r w:rsidRPr="00BC468A">
              <w:rPr>
                <w:position w:val="-12"/>
              </w:rPr>
              <w:object w:dxaOrig="620" w:dyaOrig="380" w14:anchorId="145118FD">
                <v:shape id="_x0000_i1047" type="#_x0000_t75" style="width:20pt;height:16.5pt" o:ole="" fillcolor="window">
                  <v:imagedata r:id="rId21" o:title=""/>
                </v:shape>
                <o:OLEObject Type="Embed" ProgID="Equation.3" ShapeID="_x0000_i1047" DrawAspect="Content" ObjectID="_1809158722" r:id="rId43"/>
              </w:object>
            </w:r>
          </w:p>
        </w:tc>
        <w:tc>
          <w:tcPr>
            <w:tcW w:w="709" w:type="dxa"/>
          </w:tcPr>
          <w:p w14:paraId="7037A3C2" w14:textId="77777777" w:rsidR="0064611E" w:rsidRPr="00BC468A" w:rsidRDefault="0064611E" w:rsidP="00EF50B5">
            <w:pPr>
              <w:pStyle w:val="TAC"/>
            </w:pPr>
            <w:r w:rsidRPr="00BC468A">
              <w:t>dB</w:t>
            </w:r>
          </w:p>
        </w:tc>
        <w:tc>
          <w:tcPr>
            <w:tcW w:w="1417" w:type="dxa"/>
          </w:tcPr>
          <w:p w14:paraId="21922A23" w14:textId="77777777" w:rsidR="0064611E" w:rsidRPr="00BC468A" w:rsidRDefault="0064611E" w:rsidP="00EF50B5">
            <w:pPr>
              <w:pStyle w:val="TAC"/>
            </w:pPr>
            <w:r w:rsidRPr="00BC468A">
              <w:t>Config 1,2</w:t>
            </w:r>
          </w:p>
        </w:tc>
        <w:tc>
          <w:tcPr>
            <w:tcW w:w="851" w:type="dxa"/>
          </w:tcPr>
          <w:p w14:paraId="7F67407A" w14:textId="77777777" w:rsidR="0064611E" w:rsidRPr="00BC468A" w:rsidDel="004B51DC" w:rsidRDefault="0064611E" w:rsidP="00EF50B5">
            <w:pPr>
              <w:pStyle w:val="TAC"/>
            </w:pPr>
            <w:r w:rsidRPr="00BC468A">
              <w:t>4</w:t>
            </w:r>
          </w:p>
        </w:tc>
        <w:tc>
          <w:tcPr>
            <w:tcW w:w="992" w:type="dxa"/>
          </w:tcPr>
          <w:p w14:paraId="37217844" w14:textId="77777777" w:rsidR="0064611E" w:rsidRPr="00BC468A" w:rsidDel="004B51DC" w:rsidRDefault="0064611E" w:rsidP="00EF50B5">
            <w:pPr>
              <w:pStyle w:val="TAC"/>
            </w:pPr>
            <w:r w:rsidRPr="00BC468A">
              <w:t>4</w:t>
            </w:r>
          </w:p>
        </w:tc>
        <w:tc>
          <w:tcPr>
            <w:tcW w:w="851" w:type="dxa"/>
          </w:tcPr>
          <w:p w14:paraId="1A0F8A91" w14:textId="77777777" w:rsidR="0064611E" w:rsidRPr="00BC468A" w:rsidDel="00B36E6D" w:rsidRDefault="0064611E" w:rsidP="00EF50B5">
            <w:pPr>
              <w:pStyle w:val="TAC"/>
            </w:pPr>
            <w:r w:rsidRPr="00BC468A">
              <w:t>4</w:t>
            </w:r>
          </w:p>
        </w:tc>
        <w:tc>
          <w:tcPr>
            <w:tcW w:w="992" w:type="dxa"/>
          </w:tcPr>
          <w:p w14:paraId="6143A98D" w14:textId="77777777" w:rsidR="0064611E" w:rsidRPr="00BC468A" w:rsidDel="004B51DC" w:rsidRDefault="0064611E" w:rsidP="00EF50B5">
            <w:pPr>
              <w:pStyle w:val="TAC"/>
            </w:pPr>
            <w:r w:rsidRPr="00BC468A">
              <w:t>4</w:t>
            </w:r>
          </w:p>
        </w:tc>
        <w:tc>
          <w:tcPr>
            <w:tcW w:w="850" w:type="dxa"/>
          </w:tcPr>
          <w:p w14:paraId="7BCC6DFF" w14:textId="77777777" w:rsidR="0064611E" w:rsidRPr="00BC468A" w:rsidRDefault="0064611E" w:rsidP="00EF50B5">
            <w:pPr>
              <w:pStyle w:val="TAC"/>
            </w:pPr>
            <w:r w:rsidRPr="00BC468A">
              <w:t>-Infinity</w:t>
            </w:r>
          </w:p>
        </w:tc>
        <w:tc>
          <w:tcPr>
            <w:tcW w:w="851" w:type="dxa"/>
          </w:tcPr>
          <w:p w14:paraId="6CA4BF6D" w14:textId="77777777" w:rsidR="0064611E" w:rsidRPr="00BC468A" w:rsidRDefault="0064611E" w:rsidP="00EF50B5">
            <w:pPr>
              <w:pStyle w:val="TAC"/>
            </w:pPr>
            <w:r w:rsidRPr="00BC468A">
              <w:t>7</w:t>
            </w:r>
          </w:p>
        </w:tc>
      </w:tr>
      <w:tr w:rsidR="0064611E" w:rsidRPr="00BC468A" w14:paraId="018ADE6C" w14:textId="77777777" w:rsidTr="00EF50B5">
        <w:trPr>
          <w:cantSplit/>
          <w:trHeight w:val="94"/>
        </w:trPr>
        <w:tc>
          <w:tcPr>
            <w:tcW w:w="1838" w:type="dxa"/>
            <w:gridSpan w:val="3"/>
          </w:tcPr>
          <w:p w14:paraId="3ED9E1B4" w14:textId="77777777" w:rsidR="0064611E" w:rsidRPr="00BC468A" w:rsidRDefault="0064611E" w:rsidP="00EF50B5">
            <w:pPr>
              <w:pStyle w:val="TAL"/>
            </w:pPr>
            <w:r w:rsidRPr="00BC468A">
              <w:rPr>
                <w:position w:val="-12"/>
              </w:rPr>
              <w:object w:dxaOrig="800" w:dyaOrig="380" w14:anchorId="06386221">
                <v:shape id="_x0000_i1048" type="#_x0000_t75" style="width:26.5pt;height:16.5pt" o:ole="" fillcolor="window">
                  <v:imagedata r:id="rId23" o:title=""/>
                </v:shape>
                <o:OLEObject Type="Embed" ProgID="Equation.3" ShapeID="_x0000_i1048" DrawAspect="Content" ObjectID="_1809158723" r:id="rId44"/>
              </w:object>
            </w:r>
          </w:p>
        </w:tc>
        <w:tc>
          <w:tcPr>
            <w:tcW w:w="709" w:type="dxa"/>
          </w:tcPr>
          <w:p w14:paraId="47B48644" w14:textId="77777777" w:rsidR="0064611E" w:rsidRPr="00BC468A" w:rsidRDefault="0064611E" w:rsidP="00EF50B5">
            <w:pPr>
              <w:pStyle w:val="TAC"/>
            </w:pPr>
            <w:r w:rsidRPr="00BC468A">
              <w:t>dB</w:t>
            </w:r>
          </w:p>
        </w:tc>
        <w:tc>
          <w:tcPr>
            <w:tcW w:w="1417" w:type="dxa"/>
          </w:tcPr>
          <w:p w14:paraId="738FAA4E" w14:textId="77777777" w:rsidR="0064611E" w:rsidRPr="00BC468A" w:rsidRDefault="0064611E" w:rsidP="00EF50B5">
            <w:pPr>
              <w:pStyle w:val="TAC"/>
            </w:pPr>
            <w:r w:rsidRPr="00BC468A">
              <w:t>Config 1,2</w:t>
            </w:r>
          </w:p>
        </w:tc>
        <w:tc>
          <w:tcPr>
            <w:tcW w:w="851" w:type="dxa"/>
          </w:tcPr>
          <w:p w14:paraId="698556BD" w14:textId="77777777" w:rsidR="0064611E" w:rsidRPr="00BC468A" w:rsidDel="004B51DC" w:rsidRDefault="0064611E" w:rsidP="00EF50B5">
            <w:pPr>
              <w:pStyle w:val="TAC"/>
            </w:pPr>
            <w:r w:rsidRPr="00BC468A">
              <w:t>4</w:t>
            </w:r>
          </w:p>
        </w:tc>
        <w:tc>
          <w:tcPr>
            <w:tcW w:w="992" w:type="dxa"/>
          </w:tcPr>
          <w:p w14:paraId="3B5D79C9" w14:textId="77777777" w:rsidR="0064611E" w:rsidRPr="00BC468A" w:rsidDel="004B51DC" w:rsidRDefault="0064611E" w:rsidP="00EF50B5">
            <w:pPr>
              <w:pStyle w:val="TAC"/>
            </w:pPr>
            <w:r w:rsidRPr="00BC468A">
              <w:t>4</w:t>
            </w:r>
          </w:p>
        </w:tc>
        <w:tc>
          <w:tcPr>
            <w:tcW w:w="851" w:type="dxa"/>
          </w:tcPr>
          <w:p w14:paraId="0C15E7CB" w14:textId="77777777" w:rsidR="0064611E" w:rsidRPr="00BC468A" w:rsidDel="00B36E6D" w:rsidRDefault="0064611E" w:rsidP="00EF50B5">
            <w:pPr>
              <w:pStyle w:val="TAC"/>
            </w:pPr>
            <w:r w:rsidRPr="00BC468A">
              <w:t>4</w:t>
            </w:r>
          </w:p>
        </w:tc>
        <w:tc>
          <w:tcPr>
            <w:tcW w:w="992" w:type="dxa"/>
          </w:tcPr>
          <w:p w14:paraId="3F6A0D12" w14:textId="77777777" w:rsidR="0064611E" w:rsidRPr="00BC468A" w:rsidDel="004B51DC" w:rsidRDefault="0064611E" w:rsidP="00EF50B5">
            <w:pPr>
              <w:pStyle w:val="TAC"/>
            </w:pPr>
            <w:r w:rsidRPr="00BC468A">
              <w:t>4</w:t>
            </w:r>
          </w:p>
        </w:tc>
        <w:tc>
          <w:tcPr>
            <w:tcW w:w="850" w:type="dxa"/>
          </w:tcPr>
          <w:p w14:paraId="62843976" w14:textId="77777777" w:rsidR="0064611E" w:rsidRPr="00BC468A" w:rsidRDefault="0064611E" w:rsidP="00EF50B5">
            <w:pPr>
              <w:pStyle w:val="TAC"/>
            </w:pPr>
            <w:r w:rsidRPr="00BC468A">
              <w:t>-Infinity</w:t>
            </w:r>
          </w:p>
        </w:tc>
        <w:tc>
          <w:tcPr>
            <w:tcW w:w="851" w:type="dxa"/>
          </w:tcPr>
          <w:p w14:paraId="059D607A" w14:textId="77777777" w:rsidR="0064611E" w:rsidRPr="00BC468A" w:rsidRDefault="0064611E" w:rsidP="00EF50B5">
            <w:pPr>
              <w:pStyle w:val="TAC"/>
            </w:pPr>
            <w:r w:rsidRPr="00BC468A">
              <w:t>7</w:t>
            </w:r>
          </w:p>
        </w:tc>
      </w:tr>
      <w:tr w:rsidR="0064611E" w:rsidRPr="00BC468A" w14:paraId="5ABD99F5" w14:textId="77777777" w:rsidTr="00EF50B5">
        <w:trPr>
          <w:cantSplit/>
          <w:trHeight w:val="94"/>
        </w:trPr>
        <w:tc>
          <w:tcPr>
            <w:tcW w:w="1838" w:type="dxa"/>
            <w:gridSpan w:val="3"/>
            <w:vMerge w:val="restart"/>
          </w:tcPr>
          <w:p w14:paraId="47838E41" w14:textId="77777777" w:rsidR="0064611E" w:rsidRPr="00BC468A" w:rsidRDefault="0064611E" w:rsidP="00EF50B5">
            <w:pPr>
              <w:pStyle w:val="TAL"/>
              <w:rPr>
                <w:rFonts w:cs="Arial"/>
                <w:szCs w:val="18"/>
              </w:rPr>
            </w:pPr>
            <w:r w:rsidRPr="00BC468A">
              <w:rPr>
                <w:rFonts w:cs="Arial"/>
                <w:szCs w:val="18"/>
              </w:rPr>
              <w:t>Io</w:t>
            </w:r>
            <w:r w:rsidRPr="00BC468A">
              <w:rPr>
                <w:rFonts w:cs="Arial"/>
                <w:szCs w:val="18"/>
                <w:vertAlign w:val="superscript"/>
              </w:rPr>
              <w:t>Note3</w:t>
            </w:r>
          </w:p>
        </w:tc>
        <w:tc>
          <w:tcPr>
            <w:tcW w:w="709" w:type="dxa"/>
          </w:tcPr>
          <w:p w14:paraId="1CF53639" w14:textId="77777777" w:rsidR="0064611E" w:rsidRPr="00BC468A" w:rsidRDefault="0064611E" w:rsidP="00EF50B5">
            <w:pPr>
              <w:pStyle w:val="TAC"/>
              <w:rPr>
                <w:rFonts w:cs="Arial"/>
                <w:szCs w:val="18"/>
              </w:rPr>
            </w:pPr>
            <w:r w:rsidRPr="00BC468A">
              <w:rPr>
                <w:rFonts w:cs="Arial"/>
                <w:szCs w:val="18"/>
              </w:rPr>
              <w:t>dBm/ChBW</w:t>
            </w:r>
          </w:p>
        </w:tc>
        <w:tc>
          <w:tcPr>
            <w:tcW w:w="1417" w:type="dxa"/>
          </w:tcPr>
          <w:p w14:paraId="062DE926" w14:textId="77777777" w:rsidR="0064611E" w:rsidRPr="00BC468A" w:rsidRDefault="0064611E" w:rsidP="00EF50B5">
            <w:pPr>
              <w:pStyle w:val="TAC"/>
              <w:rPr>
                <w:rFonts w:cs="Arial"/>
                <w:szCs w:val="18"/>
              </w:rPr>
            </w:pPr>
            <w:r w:rsidRPr="00BC468A">
              <w:rPr>
                <w:rFonts w:cs="Arial"/>
                <w:szCs w:val="18"/>
              </w:rPr>
              <w:t>Config 1,2</w:t>
            </w:r>
          </w:p>
        </w:tc>
        <w:tc>
          <w:tcPr>
            <w:tcW w:w="851" w:type="dxa"/>
          </w:tcPr>
          <w:p w14:paraId="2A561260" w14:textId="77777777" w:rsidR="0064611E" w:rsidRPr="00BC468A" w:rsidRDefault="0064611E" w:rsidP="00EF50B5">
            <w:pPr>
              <w:pStyle w:val="TAC"/>
              <w:rPr>
                <w:rFonts w:cs="Arial"/>
                <w:szCs w:val="18"/>
              </w:rPr>
            </w:pPr>
            <w:r w:rsidRPr="00BC468A">
              <w:rPr>
                <w:rFonts w:cs="Arial"/>
                <w:szCs w:val="18"/>
              </w:rPr>
              <w:t>-64.59</w:t>
            </w:r>
          </w:p>
        </w:tc>
        <w:tc>
          <w:tcPr>
            <w:tcW w:w="992" w:type="dxa"/>
          </w:tcPr>
          <w:p w14:paraId="430BAFDC" w14:textId="77777777" w:rsidR="0064611E" w:rsidRPr="00BC468A" w:rsidRDefault="0064611E" w:rsidP="00EF50B5">
            <w:pPr>
              <w:pStyle w:val="TAC"/>
              <w:rPr>
                <w:rFonts w:cs="Arial"/>
                <w:szCs w:val="18"/>
              </w:rPr>
            </w:pPr>
            <w:r w:rsidRPr="00BC468A">
              <w:rPr>
                <w:rFonts w:cs="Arial"/>
                <w:szCs w:val="18"/>
              </w:rPr>
              <w:t>-64.59</w:t>
            </w:r>
          </w:p>
        </w:tc>
        <w:tc>
          <w:tcPr>
            <w:tcW w:w="851" w:type="dxa"/>
          </w:tcPr>
          <w:p w14:paraId="32667399" w14:textId="77777777" w:rsidR="0064611E" w:rsidRPr="00BC468A" w:rsidRDefault="0064611E" w:rsidP="00EF50B5">
            <w:pPr>
              <w:pStyle w:val="TAC"/>
              <w:rPr>
                <w:rFonts w:cs="Arial"/>
                <w:szCs w:val="18"/>
              </w:rPr>
            </w:pPr>
            <w:r w:rsidRPr="00BC468A">
              <w:rPr>
                <w:rFonts w:cs="Arial"/>
                <w:szCs w:val="18"/>
              </w:rPr>
              <w:t>-58.49</w:t>
            </w:r>
          </w:p>
        </w:tc>
        <w:tc>
          <w:tcPr>
            <w:tcW w:w="992" w:type="dxa"/>
          </w:tcPr>
          <w:p w14:paraId="1F6D84E8" w14:textId="77777777" w:rsidR="0064611E" w:rsidRPr="00BC468A" w:rsidRDefault="0064611E" w:rsidP="00EF50B5">
            <w:pPr>
              <w:pStyle w:val="TAC"/>
              <w:rPr>
                <w:rFonts w:cs="Arial"/>
                <w:szCs w:val="18"/>
              </w:rPr>
            </w:pPr>
            <w:r w:rsidRPr="00BC468A">
              <w:rPr>
                <w:rFonts w:cs="Arial"/>
                <w:szCs w:val="18"/>
              </w:rPr>
              <w:t>-58.49</w:t>
            </w:r>
          </w:p>
        </w:tc>
        <w:tc>
          <w:tcPr>
            <w:tcW w:w="850" w:type="dxa"/>
          </w:tcPr>
          <w:p w14:paraId="47908755" w14:textId="77777777" w:rsidR="0064611E" w:rsidRPr="00BC468A" w:rsidRDefault="0064611E" w:rsidP="00EF50B5">
            <w:pPr>
              <w:pStyle w:val="TAC"/>
              <w:rPr>
                <w:rFonts w:cs="Arial"/>
                <w:szCs w:val="18"/>
              </w:rPr>
            </w:pPr>
            <w:r w:rsidRPr="00BC468A">
              <w:rPr>
                <w:rFonts w:cs="Arial"/>
                <w:szCs w:val="18"/>
              </w:rPr>
              <w:t>-63.94</w:t>
            </w:r>
          </w:p>
        </w:tc>
        <w:tc>
          <w:tcPr>
            <w:tcW w:w="851" w:type="dxa"/>
          </w:tcPr>
          <w:p w14:paraId="0EA4938F" w14:textId="77777777" w:rsidR="0064611E" w:rsidRPr="00BC468A" w:rsidRDefault="0064611E" w:rsidP="00EF50B5">
            <w:pPr>
              <w:pStyle w:val="TAC"/>
              <w:rPr>
                <w:rFonts w:cs="Arial"/>
                <w:szCs w:val="18"/>
              </w:rPr>
            </w:pPr>
            <w:r w:rsidRPr="00BC468A">
              <w:rPr>
                <w:rFonts w:cs="Arial"/>
                <w:szCs w:val="18"/>
              </w:rPr>
              <w:t>-56.15</w:t>
            </w:r>
          </w:p>
        </w:tc>
      </w:tr>
      <w:tr w:rsidR="0064611E" w:rsidRPr="00BC468A" w14:paraId="320B403B" w14:textId="77777777" w:rsidTr="00EF50B5">
        <w:trPr>
          <w:cantSplit/>
          <w:trHeight w:val="94"/>
        </w:trPr>
        <w:tc>
          <w:tcPr>
            <w:tcW w:w="1838" w:type="dxa"/>
            <w:gridSpan w:val="3"/>
            <w:vMerge/>
          </w:tcPr>
          <w:p w14:paraId="36C83102" w14:textId="77777777" w:rsidR="0064611E" w:rsidRPr="00BC468A" w:rsidRDefault="0064611E" w:rsidP="00EF50B5">
            <w:pPr>
              <w:pStyle w:val="TAL"/>
              <w:rPr>
                <w:rFonts w:cs="Arial"/>
                <w:szCs w:val="18"/>
              </w:rPr>
            </w:pPr>
          </w:p>
        </w:tc>
        <w:tc>
          <w:tcPr>
            <w:tcW w:w="709" w:type="dxa"/>
          </w:tcPr>
          <w:p w14:paraId="390CEDDF" w14:textId="77777777" w:rsidR="0064611E" w:rsidRPr="00BC468A" w:rsidRDefault="0064611E" w:rsidP="00EF50B5">
            <w:pPr>
              <w:pStyle w:val="TAC"/>
              <w:rPr>
                <w:rFonts w:cs="Arial"/>
                <w:szCs w:val="18"/>
              </w:rPr>
            </w:pPr>
            <w:r w:rsidRPr="00BC468A">
              <w:rPr>
                <w:rFonts w:cs="Arial"/>
                <w:szCs w:val="18"/>
              </w:rPr>
              <w:t>dBm/ChBW</w:t>
            </w:r>
          </w:p>
        </w:tc>
        <w:tc>
          <w:tcPr>
            <w:tcW w:w="1417" w:type="dxa"/>
          </w:tcPr>
          <w:p w14:paraId="400E5D2D" w14:textId="77777777" w:rsidR="0064611E" w:rsidRPr="00BC468A" w:rsidRDefault="0064611E" w:rsidP="00EF50B5">
            <w:pPr>
              <w:pStyle w:val="TAC"/>
              <w:rPr>
                <w:rFonts w:cs="Arial"/>
                <w:szCs w:val="18"/>
              </w:rPr>
            </w:pPr>
            <w:r w:rsidRPr="00BC468A">
              <w:rPr>
                <w:rFonts w:cs="Arial"/>
                <w:szCs w:val="18"/>
              </w:rPr>
              <w:t>Config 3</w:t>
            </w:r>
          </w:p>
        </w:tc>
        <w:tc>
          <w:tcPr>
            <w:tcW w:w="851" w:type="dxa"/>
          </w:tcPr>
          <w:p w14:paraId="02196709" w14:textId="77777777" w:rsidR="0064611E" w:rsidRPr="00BC468A" w:rsidRDefault="0064611E" w:rsidP="00EF50B5">
            <w:pPr>
              <w:pStyle w:val="TAC"/>
              <w:rPr>
                <w:rFonts w:cs="Arial"/>
                <w:szCs w:val="18"/>
              </w:rPr>
            </w:pPr>
            <w:r w:rsidRPr="00BC468A">
              <w:rPr>
                <w:rFonts w:cs="Arial"/>
                <w:szCs w:val="18"/>
              </w:rPr>
              <w:t>-58.49</w:t>
            </w:r>
          </w:p>
        </w:tc>
        <w:tc>
          <w:tcPr>
            <w:tcW w:w="992" w:type="dxa"/>
          </w:tcPr>
          <w:p w14:paraId="23927606" w14:textId="77777777" w:rsidR="0064611E" w:rsidRPr="00BC468A" w:rsidRDefault="0064611E" w:rsidP="00EF50B5">
            <w:pPr>
              <w:pStyle w:val="TAC"/>
              <w:rPr>
                <w:rFonts w:cs="Arial"/>
                <w:szCs w:val="18"/>
              </w:rPr>
            </w:pPr>
            <w:r w:rsidRPr="00BC468A">
              <w:rPr>
                <w:rFonts w:cs="Arial"/>
                <w:szCs w:val="18"/>
              </w:rPr>
              <w:t>-58.49</w:t>
            </w:r>
          </w:p>
        </w:tc>
        <w:tc>
          <w:tcPr>
            <w:tcW w:w="851" w:type="dxa"/>
          </w:tcPr>
          <w:p w14:paraId="44C68F09" w14:textId="77777777" w:rsidR="0064611E" w:rsidRPr="00BC468A" w:rsidRDefault="0064611E" w:rsidP="00EF50B5">
            <w:pPr>
              <w:pStyle w:val="TAC"/>
              <w:rPr>
                <w:rFonts w:cs="Arial"/>
                <w:szCs w:val="18"/>
              </w:rPr>
            </w:pPr>
            <w:r w:rsidRPr="00BC468A">
              <w:rPr>
                <w:rFonts w:cs="Arial"/>
                <w:szCs w:val="18"/>
              </w:rPr>
              <w:t>-58.49</w:t>
            </w:r>
          </w:p>
        </w:tc>
        <w:tc>
          <w:tcPr>
            <w:tcW w:w="992" w:type="dxa"/>
          </w:tcPr>
          <w:p w14:paraId="106A285C" w14:textId="77777777" w:rsidR="0064611E" w:rsidRPr="00BC468A" w:rsidRDefault="0064611E" w:rsidP="00EF50B5">
            <w:pPr>
              <w:pStyle w:val="TAC"/>
              <w:rPr>
                <w:rFonts w:cs="Arial"/>
                <w:szCs w:val="18"/>
              </w:rPr>
            </w:pPr>
            <w:r w:rsidRPr="00BC468A">
              <w:rPr>
                <w:rFonts w:cs="Arial"/>
                <w:szCs w:val="18"/>
              </w:rPr>
              <w:t>-58.49</w:t>
            </w:r>
          </w:p>
        </w:tc>
        <w:tc>
          <w:tcPr>
            <w:tcW w:w="850" w:type="dxa"/>
          </w:tcPr>
          <w:p w14:paraId="539B0DF7" w14:textId="77777777" w:rsidR="0064611E" w:rsidRPr="00BC468A" w:rsidRDefault="0064611E" w:rsidP="00EF50B5">
            <w:pPr>
              <w:pStyle w:val="TAC"/>
              <w:rPr>
                <w:rFonts w:cs="Arial"/>
                <w:szCs w:val="18"/>
              </w:rPr>
            </w:pPr>
            <w:r w:rsidRPr="00BC468A">
              <w:rPr>
                <w:rFonts w:cs="Arial"/>
                <w:szCs w:val="18"/>
              </w:rPr>
              <w:t>-63.94</w:t>
            </w:r>
          </w:p>
        </w:tc>
        <w:tc>
          <w:tcPr>
            <w:tcW w:w="851" w:type="dxa"/>
          </w:tcPr>
          <w:p w14:paraId="7E738D93" w14:textId="77777777" w:rsidR="0064611E" w:rsidRPr="00BC468A" w:rsidRDefault="0064611E" w:rsidP="00EF50B5">
            <w:pPr>
              <w:pStyle w:val="TAC"/>
              <w:rPr>
                <w:rFonts w:cs="Arial"/>
                <w:szCs w:val="18"/>
              </w:rPr>
            </w:pPr>
            <w:r w:rsidRPr="00BC468A">
              <w:rPr>
                <w:rFonts w:cs="Arial"/>
                <w:szCs w:val="18"/>
              </w:rPr>
              <w:t>-56.15</w:t>
            </w:r>
          </w:p>
        </w:tc>
      </w:tr>
      <w:tr w:rsidR="0064611E" w:rsidRPr="00BC468A" w14:paraId="58DA19FC" w14:textId="77777777" w:rsidTr="00EF50B5">
        <w:trPr>
          <w:cantSplit/>
          <w:trHeight w:val="150"/>
        </w:trPr>
        <w:tc>
          <w:tcPr>
            <w:tcW w:w="1838" w:type="dxa"/>
            <w:gridSpan w:val="3"/>
          </w:tcPr>
          <w:p w14:paraId="74ABECC6" w14:textId="77777777" w:rsidR="0064611E" w:rsidRPr="00BC468A" w:rsidRDefault="0064611E" w:rsidP="00EF50B5">
            <w:pPr>
              <w:pStyle w:val="TAL"/>
            </w:pPr>
            <w:r w:rsidRPr="00BC468A">
              <w:t xml:space="preserve">Propagation Condition </w:t>
            </w:r>
          </w:p>
        </w:tc>
        <w:tc>
          <w:tcPr>
            <w:tcW w:w="709" w:type="dxa"/>
          </w:tcPr>
          <w:p w14:paraId="02A763DD" w14:textId="77777777" w:rsidR="0064611E" w:rsidRPr="00BC468A" w:rsidRDefault="0064611E" w:rsidP="00EF50B5">
            <w:pPr>
              <w:pStyle w:val="TAC"/>
            </w:pPr>
          </w:p>
        </w:tc>
        <w:tc>
          <w:tcPr>
            <w:tcW w:w="1417" w:type="dxa"/>
          </w:tcPr>
          <w:p w14:paraId="6AAED98B" w14:textId="77777777" w:rsidR="0064611E" w:rsidRPr="00BC468A" w:rsidRDefault="0064611E" w:rsidP="00EF50B5">
            <w:pPr>
              <w:pStyle w:val="TAC"/>
              <w:rPr>
                <w:rFonts w:cs="v4.2.0"/>
              </w:rPr>
            </w:pPr>
            <w:r w:rsidRPr="00BC468A">
              <w:t>Config 1,2,3</w:t>
            </w:r>
          </w:p>
        </w:tc>
        <w:tc>
          <w:tcPr>
            <w:tcW w:w="1843" w:type="dxa"/>
            <w:gridSpan w:val="2"/>
          </w:tcPr>
          <w:p w14:paraId="50DC958B" w14:textId="77777777" w:rsidR="0064611E" w:rsidRPr="00BC468A" w:rsidRDefault="0064611E" w:rsidP="00EF50B5">
            <w:pPr>
              <w:pStyle w:val="TAC"/>
            </w:pPr>
            <w:r w:rsidRPr="00BC468A">
              <w:rPr>
                <w:rFonts w:cs="v4.2.0"/>
              </w:rPr>
              <w:t>AWGN</w:t>
            </w:r>
          </w:p>
        </w:tc>
        <w:tc>
          <w:tcPr>
            <w:tcW w:w="1843" w:type="dxa"/>
            <w:gridSpan w:val="2"/>
          </w:tcPr>
          <w:p w14:paraId="3961E37E" w14:textId="77777777" w:rsidR="0064611E" w:rsidRPr="00BC468A" w:rsidRDefault="0064611E" w:rsidP="00EF50B5">
            <w:pPr>
              <w:pStyle w:val="TAC"/>
            </w:pPr>
            <w:r w:rsidRPr="00BC468A">
              <w:t>AWGN</w:t>
            </w:r>
          </w:p>
        </w:tc>
        <w:tc>
          <w:tcPr>
            <w:tcW w:w="1701" w:type="dxa"/>
            <w:gridSpan w:val="2"/>
          </w:tcPr>
          <w:p w14:paraId="7B61251F" w14:textId="77777777" w:rsidR="0064611E" w:rsidRPr="00BC468A" w:rsidRDefault="0064611E" w:rsidP="00EF50B5">
            <w:pPr>
              <w:pStyle w:val="TAC"/>
            </w:pPr>
            <w:r w:rsidRPr="00BC468A">
              <w:t>AWGN</w:t>
            </w:r>
          </w:p>
        </w:tc>
      </w:tr>
      <w:tr w:rsidR="0064611E" w:rsidRPr="00BC468A" w14:paraId="2054AEFB" w14:textId="77777777" w:rsidTr="00EF50B5">
        <w:trPr>
          <w:cantSplit/>
          <w:trHeight w:val="1023"/>
        </w:trPr>
        <w:tc>
          <w:tcPr>
            <w:tcW w:w="9351" w:type="dxa"/>
            <w:gridSpan w:val="11"/>
          </w:tcPr>
          <w:p w14:paraId="4223BEF9" w14:textId="1D702C0A" w:rsidR="0064611E" w:rsidRPr="00BC468A" w:rsidRDefault="0064611E" w:rsidP="00EF50B5">
            <w:pPr>
              <w:pStyle w:val="TAN"/>
            </w:pPr>
            <w:r w:rsidRPr="00BC468A">
              <w:t>Note 1:</w:t>
            </w:r>
            <w:r w:rsidRPr="00BC468A">
              <w:tab/>
              <w:t xml:space="preserve">OCNG shall be used such that both cells are fully </w:t>
            </w:r>
            <w:del w:id="88" w:author="Coroescu Liviu (1CD2)" w:date="2025-04-28T12:38:00Z" w16du:dateUtc="2025-04-28T10:38:00Z">
              <w:r w:rsidRPr="00BC468A" w:rsidDel="00690EC6">
                <w:delText>allocated and</w:delText>
              </w:r>
            </w:del>
            <w:ins w:id="89" w:author="Coroescu Liviu (1CD2)" w:date="2025-04-28T12:38:00Z" w16du:dateUtc="2025-04-28T10:38:00Z">
              <w:r w:rsidR="00690EC6">
                <w:t>allocated, and</w:t>
              </w:r>
            </w:ins>
            <w:r w:rsidRPr="00BC468A">
              <w:t xml:space="preserve"> a constant total transmitted power spectral density is achieved for all OFDM symbols. For cells with CCA model, OCNG is transmitted only in the slots with downlink transmission burst and is not transmitted during the muted slots or during DBT window.</w:t>
            </w:r>
          </w:p>
          <w:p w14:paraId="70623BE8" w14:textId="77777777" w:rsidR="0064611E" w:rsidRPr="00BC468A" w:rsidRDefault="0064611E" w:rsidP="00EF50B5">
            <w:pPr>
              <w:pStyle w:val="TAN"/>
            </w:pPr>
            <w:r w:rsidRPr="00BC468A">
              <w:t>Note 2:</w:t>
            </w:r>
            <w:r w:rsidRPr="00BC468A">
              <w:tab/>
              <w:t xml:space="preserve">Interference from other cells and noise sources not specified in the test is assumed to be constant over subcarriers and time and shall be modelled as AWGN of appropriate power for </w:t>
            </w:r>
            <w:r w:rsidRPr="00BC468A">
              <w:rPr>
                <w:rFonts w:eastAsia="Calibri" w:cs="v4.2.0"/>
                <w:position w:val="-12"/>
                <w:szCs w:val="22"/>
              </w:rPr>
              <w:object w:dxaOrig="405" w:dyaOrig="345" w14:anchorId="3C1932A7">
                <v:shape id="_x0000_i1049" type="#_x0000_t75" style="width:20pt;height:16.5pt" o:ole="" fillcolor="window">
                  <v:imagedata r:id="rId18" o:title=""/>
                </v:shape>
                <o:OLEObject Type="Embed" ProgID="Equation.3" ShapeID="_x0000_i1049" DrawAspect="Content" ObjectID="_1809158724" r:id="rId45"/>
              </w:object>
            </w:r>
            <w:r w:rsidRPr="00BC468A">
              <w:t xml:space="preserve"> to be fulfilled.</w:t>
            </w:r>
          </w:p>
          <w:p w14:paraId="03A1313D" w14:textId="77777777" w:rsidR="0064611E" w:rsidRPr="00BC468A" w:rsidRDefault="0064611E" w:rsidP="00EF50B5">
            <w:pPr>
              <w:pStyle w:val="TAN"/>
            </w:pPr>
            <w:r w:rsidRPr="00BC468A">
              <w:t>Note 3:</w:t>
            </w:r>
            <w:r w:rsidRPr="00BC468A">
              <w:tab/>
              <w:t>SS-RSRP and Io levels have been derived from other parameters for information purposes. They are not settable parameters themselves.</w:t>
            </w:r>
          </w:p>
          <w:p w14:paraId="59EAB1AC" w14:textId="77777777" w:rsidR="0064611E" w:rsidRPr="00BC468A" w:rsidRDefault="0064611E" w:rsidP="00EF50B5">
            <w:pPr>
              <w:pStyle w:val="TAN"/>
            </w:pPr>
            <w:r w:rsidRPr="00BC468A">
              <w:t>Note 4:</w:t>
            </w:r>
            <w:r w:rsidRPr="00BC468A">
              <w:tab/>
              <w:t>SS-RSRP minimum requirements are specified assuming independent interference and noise at each receiver antenna port.</w:t>
            </w:r>
          </w:p>
          <w:p w14:paraId="1BAEFC63" w14:textId="77777777" w:rsidR="0064611E" w:rsidRPr="00BC468A" w:rsidRDefault="0064611E" w:rsidP="00EF50B5">
            <w:pPr>
              <w:pStyle w:val="TAN"/>
            </w:pPr>
            <w:r w:rsidRPr="00BC468A">
              <w:t>Note 5:</w:t>
            </w:r>
            <w:r w:rsidRPr="00BC468A">
              <w:tab/>
              <w:t>For UE supporting semi-static channel access and network configuring semi-static channel occupancy.</w:t>
            </w:r>
          </w:p>
          <w:p w14:paraId="231520D5" w14:textId="77777777" w:rsidR="0064611E" w:rsidRPr="00BC468A" w:rsidRDefault="0064611E" w:rsidP="00EF50B5">
            <w:pPr>
              <w:pStyle w:val="TAN"/>
            </w:pPr>
            <w:r w:rsidRPr="00BC468A">
              <w:t>Note 6:</w:t>
            </w:r>
            <w:r w:rsidRPr="00BC468A">
              <w:tab/>
              <w:t>For UE supporting dynamic channel access and network configuring dynamic channel occupancy.</w:t>
            </w:r>
          </w:p>
          <w:p w14:paraId="7C994E10" w14:textId="77777777" w:rsidR="0064611E" w:rsidRPr="00BC468A" w:rsidRDefault="0064611E" w:rsidP="00EF50B5">
            <w:pPr>
              <w:pStyle w:val="TAN"/>
            </w:pPr>
            <w:r w:rsidRPr="00BC468A">
              <w:t>Note 7:</w:t>
            </w:r>
            <w:r w:rsidRPr="00BC468A">
              <w:tab/>
              <w:t>For UE supporting both semi-static and dynamic channel access, the UE must be tested under dynamic channel access configuration.</w:t>
            </w:r>
          </w:p>
        </w:tc>
      </w:tr>
    </w:tbl>
    <w:p w14:paraId="6BC98DB3" w14:textId="77777777" w:rsidR="0064611E" w:rsidRPr="00BC468A" w:rsidRDefault="0064611E" w:rsidP="0064611E"/>
    <w:p w14:paraId="2E4E06E9" w14:textId="77777777" w:rsidR="0064611E" w:rsidRPr="00BC468A" w:rsidRDefault="0064611E" w:rsidP="0064611E">
      <w:pPr>
        <w:rPr>
          <w:rFonts w:cs="v4.2.0"/>
          <w:lang w:eastAsia="en-GB"/>
        </w:rPr>
      </w:pPr>
      <w:r w:rsidRPr="00BC468A">
        <w:rPr>
          <w:rFonts w:cs="v4.2.0"/>
          <w:lang w:eastAsia="en-GB"/>
        </w:rPr>
        <w:t xml:space="preserve">In this test, the UE shall send one Event A3 triggered measurement report, with a measurement reporting delay less than </w:t>
      </w:r>
      <w:r w:rsidRPr="00BC468A">
        <w:rPr>
          <w:lang w:eastAsia="en-GB"/>
        </w:rPr>
        <w:t>T</w:t>
      </w:r>
      <w:r w:rsidRPr="00BC468A">
        <w:rPr>
          <w:vertAlign w:val="subscript"/>
          <w:lang w:eastAsia="en-GB"/>
        </w:rPr>
        <w:t>identify_inter_cca_without_index</w:t>
      </w:r>
      <w:r w:rsidRPr="00BC468A">
        <w:rPr>
          <w:rFonts w:cs="v4.2.0"/>
          <w:lang w:eastAsia="en-GB"/>
        </w:rPr>
        <w:t xml:space="preserve"> from the beginning of time period T2. The UE shall not send event triggered measurement reports, as long as the reporting criteria are not fulfilled. The rate of correct events observed during repeated tests shall be at least 90%. The UE shall not send event triggered measurement reports, as long as the reporting criteria are not fulfilled. The rate of correct events observed during repeated tests shall be at least 90%.</w:t>
      </w:r>
    </w:p>
    <w:p w14:paraId="026BEE4B" w14:textId="77777777" w:rsidR="0064611E" w:rsidRPr="00BC468A" w:rsidRDefault="0064611E" w:rsidP="0064611E">
      <w:pPr>
        <w:rPr>
          <w:rFonts w:cs="v4.2.0"/>
          <w:lang w:eastAsia="en-GB"/>
        </w:rPr>
      </w:pPr>
      <w:r w:rsidRPr="00BC468A">
        <w:rPr>
          <w:rFonts w:cs="v4.2.0"/>
          <w:lang w:eastAsia="en-GB"/>
        </w:rPr>
        <w:t>The UE is not required to report SSB time index.</w:t>
      </w:r>
    </w:p>
    <w:p w14:paraId="01A157F7" w14:textId="77777777" w:rsidR="0064611E" w:rsidRPr="00BC468A" w:rsidRDefault="0064611E" w:rsidP="0064611E">
      <w:pPr>
        <w:rPr>
          <w:rFonts w:cs="v4.2.0"/>
          <w:lang w:eastAsia="en-GB"/>
        </w:rPr>
      </w:pPr>
      <w:r w:rsidRPr="00BC468A">
        <w:rPr>
          <w:lang w:eastAsia="en-GB"/>
        </w:rPr>
        <w:t>T</w:t>
      </w:r>
      <w:r w:rsidRPr="00BC468A">
        <w:rPr>
          <w:vertAlign w:val="subscript"/>
          <w:lang w:eastAsia="en-GB"/>
        </w:rPr>
        <w:t xml:space="preserve">identify_inter_cca_without_index </w:t>
      </w:r>
      <w:r w:rsidRPr="00BC468A">
        <w:rPr>
          <w:lang w:eastAsia="en-GB"/>
        </w:rPr>
        <w:t>= (T</w:t>
      </w:r>
      <w:r w:rsidRPr="00BC468A">
        <w:rPr>
          <w:vertAlign w:val="subscript"/>
          <w:lang w:eastAsia="en-GB"/>
        </w:rPr>
        <w:t>PSS/SSS_sync_inter_cca</w:t>
      </w:r>
      <w:r w:rsidRPr="00BC468A">
        <w:rPr>
          <w:lang w:eastAsia="en-GB"/>
        </w:rPr>
        <w:t xml:space="preserve"> + T</w:t>
      </w:r>
      <w:r w:rsidRPr="00BC468A">
        <w:rPr>
          <w:vertAlign w:val="subscript"/>
          <w:lang w:eastAsia="en-GB"/>
        </w:rPr>
        <w:t xml:space="preserve"> SSB_measurement_period_inter_cca</w:t>
      </w:r>
      <w:r w:rsidRPr="00BC468A">
        <w:rPr>
          <w:lang w:eastAsia="en-GB"/>
        </w:rPr>
        <w:t>) ms</w:t>
      </w:r>
      <w:r w:rsidRPr="00BC468A">
        <w:rPr>
          <w:rFonts w:cs="v4.2.0"/>
          <w:lang w:eastAsia="en-GB"/>
        </w:rPr>
        <w:t>, where</w:t>
      </w:r>
    </w:p>
    <w:p w14:paraId="25B8525C" w14:textId="5E67186D" w:rsidR="0064611E" w:rsidRPr="00BC468A" w:rsidRDefault="0064611E" w:rsidP="0064611E">
      <w:pPr>
        <w:ind w:left="568" w:hanging="284"/>
        <w:rPr>
          <w:lang w:eastAsia="en-GB"/>
        </w:rPr>
      </w:pPr>
      <w:r w:rsidRPr="00BC468A">
        <w:rPr>
          <w:lang w:eastAsia="en-GB"/>
        </w:rPr>
        <w:t>T</w:t>
      </w:r>
      <w:r w:rsidRPr="00BC468A">
        <w:rPr>
          <w:vertAlign w:val="subscript"/>
          <w:lang w:eastAsia="en-GB"/>
        </w:rPr>
        <w:t>PSS/SSS_sync_inter_cca</w:t>
      </w:r>
      <w:r w:rsidRPr="00BC468A">
        <w:rPr>
          <w:lang w:eastAsia="en-GB"/>
        </w:rPr>
        <w:t xml:space="preserve">: it is the time period used in PSS/SSS detection given </w:t>
      </w:r>
      <w:del w:id="90" w:author="Coroescu Liviu (1CD2)" w:date="2025-04-28T11:16:00Z" w16du:dateUtc="2025-04-28T09:16:00Z">
        <w:r w:rsidRPr="00BC468A" w:rsidDel="009E6DC2">
          <w:rPr>
            <w:lang w:eastAsia="en-GB"/>
          </w:rPr>
          <w:delText>in 38.</w:delText>
        </w:r>
      </w:del>
      <w:ins w:id="91" w:author="Coroescu Liviu (1CD2)" w:date="2025-04-28T11:16:00Z" w16du:dateUtc="2025-04-28T09:16:00Z">
        <w:r w:rsidR="009E6DC2">
          <w:rPr>
            <w:lang w:eastAsia="en-GB"/>
          </w:rPr>
          <w:t>in TS 38.</w:t>
        </w:r>
      </w:ins>
      <w:r w:rsidRPr="00BC468A">
        <w:rPr>
          <w:lang w:eastAsia="en-GB"/>
        </w:rPr>
        <w:t>133 [6] Table 9.3A.4-1.</w:t>
      </w:r>
    </w:p>
    <w:p w14:paraId="2B3C63AA" w14:textId="3420EF74" w:rsidR="0064611E" w:rsidRPr="00BC468A" w:rsidRDefault="0064611E" w:rsidP="0064611E">
      <w:pPr>
        <w:ind w:left="284"/>
        <w:rPr>
          <w:lang w:eastAsia="en-GB"/>
        </w:rPr>
      </w:pPr>
      <w:r w:rsidRPr="00BC468A">
        <w:rPr>
          <w:lang w:eastAsia="en-GB"/>
        </w:rPr>
        <w:t>T</w:t>
      </w:r>
      <w:r w:rsidRPr="00BC468A">
        <w:rPr>
          <w:vertAlign w:val="subscript"/>
          <w:lang w:eastAsia="en-GB"/>
        </w:rPr>
        <w:t xml:space="preserve"> SSB_measurement_period_inter_cca</w:t>
      </w:r>
      <w:r w:rsidRPr="00BC468A">
        <w:rPr>
          <w:lang w:eastAsia="en-GB"/>
        </w:rPr>
        <w:t xml:space="preserve">: equal to a measurement period of SSB based measurement given </w:t>
      </w:r>
      <w:del w:id="92" w:author="Coroescu Liviu (1CD2)" w:date="2025-04-28T11:16:00Z" w16du:dateUtc="2025-04-28T09:16:00Z">
        <w:r w:rsidRPr="00BC468A" w:rsidDel="009E6DC2">
          <w:rPr>
            <w:lang w:eastAsia="en-GB"/>
          </w:rPr>
          <w:delText>in 38.</w:delText>
        </w:r>
      </w:del>
      <w:ins w:id="93" w:author="Coroescu Liviu (1CD2)" w:date="2025-04-28T11:16:00Z" w16du:dateUtc="2025-04-28T09:16:00Z">
        <w:r w:rsidR="009E6DC2">
          <w:rPr>
            <w:lang w:eastAsia="en-GB"/>
          </w:rPr>
          <w:t>in TS 38.</w:t>
        </w:r>
      </w:ins>
      <w:r w:rsidRPr="00BC468A">
        <w:rPr>
          <w:lang w:eastAsia="en-GB"/>
        </w:rPr>
        <w:t>133 [6] Table 9.3A.5-1.</w:t>
      </w:r>
    </w:p>
    <w:p w14:paraId="46C84C0F" w14:textId="77777777" w:rsidR="0064611E" w:rsidRPr="00BC468A" w:rsidRDefault="0064611E" w:rsidP="0064611E">
      <w:pPr>
        <w:ind w:left="284"/>
        <w:rPr>
          <w:lang w:eastAsia="en-GB"/>
        </w:rPr>
      </w:pPr>
      <w:r w:rsidRPr="00BC468A">
        <w:rPr>
          <w:lang w:eastAsia="en-GB"/>
        </w:rPr>
        <w:t>For test 1, MGRP = 40 ms and for test 2 MGRP = 20 ms.</w:t>
      </w:r>
    </w:p>
    <w:p w14:paraId="0D1AAEBC" w14:textId="77777777" w:rsidR="0064611E" w:rsidRPr="00BC468A" w:rsidRDefault="0064611E" w:rsidP="0064611E">
      <w:pPr>
        <w:ind w:left="568" w:hanging="284"/>
        <w:rPr>
          <w:lang w:eastAsia="en-GB"/>
        </w:rPr>
      </w:pPr>
      <w:r w:rsidRPr="00BC468A">
        <w:rPr>
          <w:lang w:eastAsia="en-GB"/>
        </w:rPr>
        <w:t>SMTC period = 20 ms.</w:t>
      </w:r>
    </w:p>
    <w:p w14:paraId="53AE24D5" w14:textId="77777777" w:rsidR="0064611E" w:rsidRPr="00BC468A" w:rsidRDefault="0064611E" w:rsidP="0064611E">
      <w:pPr>
        <w:keepLines/>
        <w:ind w:left="1135" w:hanging="851"/>
        <w:rPr>
          <w:lang w:eastAsia="en-GB"/>
        </w:rPr>
      </w:pPr>
      <w:r w:rsidRPr="00BC468A">
        <w:rPr>
          <w:lang w:eastAsia="en-GB"/>
        </w:rPr>
        <w:t>NOTE:</w:t>
      </w:r>
      <w:r w:rsidRPr="00BC468A">
        <w:rPr>
          <w:lang w:eastAsia="en-GB"/>
        </w:rPr>
        <w:tab/>
        <w:t>The actual overall delays measured in the test may be up to 2xTTI</w:t>
      </w:r>
      <w:r w:rsidRPr="00BC468A">
        <w:rPr>
          <w:vertAlign w:val="subscript"/>
          <w:lang w:eastAsia="en-GB"/>
        </w:rPr>
        <w:t>DCCH</w:t>
      </w:r>
      <w:r w:rsidRPr="00BC468A">
        <w:rPr>
          <w:lang w:eastAsia="en-GB"/>
        </w:rPr>
        <w:t xml:space="preserve"> higher than the measurement reporting delays above because of TTI insertion uncertainty of the measurement report in DCCH.</w:t>
      </w:r>
    </w:p>
    <w:p w14:paraId="5AC7E49B" w14:textId="77777777" w:rsidR="0064611E" w:rsidRPr="00BC468A" w:rsidRDefault="0064611E" w:rsidP="0064611E">
      <w:pPr>
        <w:pStyle w:val="Heading4"/>
        <w:keepNext w:val="0"/>
        <w:keepLines w:val="0"/>
      </w:pPr>
      <w:r w:rsidRPr="00BC468A">
        <w:t>13.3.2.4</w:t>
      </w:r>
      <w:r w:rsidRPr="00BC468A">
        <w:tab/>
        <w:t>NR SA FR1-FR1 Event triggered reporting tests on a carrier with CCA without SSB time index detection when DRX is used</w:t>
      </w:r>
    </w:p>
    <w:p w14:paraId="4199F75C" w14:textId="77777777" w:rsidR="0064611E" w:rsidRPr="00BC468A" w:rsidRDefault="0064611E" w:rsidP="0064611E">
      <w:pPr>
        <w:pStyle w:val="H6"/>
        <w:rPr>
          <w:lang w:eastAsia="sv-SE"/>
        </w:rPr>
      </w:pPr>
      <w:r w:rsidRPr="00BC468A">
        <w:rPr>
          <w:lang w:eastAsia="sv-SE"/>
        </w:rPr>
        <w:t>13.3.2.4.1</w:t>
      </w:r>
      <w:r w:rsidRPr="00BC468A">
        <w:rPr>
          <w:lang w:eastAsia="sv-SE"/>
        </w:rPr>
        <w:tab/>
        <w:t>Test purpose</w:t>
      </w:r>
    </w:p>
    <w:p w14:paraId="4AB35139" w14:textId="77777777" w:rsidR="0064611E" w:rsidRPr="00BC468A" w:rsidRDefault="0064611E" w:rsidP="0064611E">
      <w:r w:rsidRPr="00BC468A">
        <w:rPr>
          <w:rFonts w:cs="v4.2.0"/>
        </w:rPr>
        <w:t>The purpose of this test is to verify that the UE makes correct reporting of an event. This test will partly verify the inter-frequency cell search requirements for NR cell with CCA in clauses 13.3.2.0.1.1 and 13.3.2.0.1.2.</w:t>
      </w:r>
    </w:p>
    <w:p w14:paraId="5C3FD883" w14:textId="77777777" w:rsidR="0064611E" w:rsidRPr="00BC468A" w:rsidRDefault="0064611E" w:rsidP="0064611E">
      <w:pPr>
        <w:pStyle w:val="H6"/>
        <w:rPr>
          <w:lang w:eastAsia="sv-SE"/>
        </w:rPr>
      </w:pPr>
      <w:r w:rsidRPr="00BC468A">
        <w:rPr>
          <w:lang w:eastAsia="sv-SE"/>
        </w:rPr>
        <w:t>13.3.2.4.2</w:t>
      </w:r>
      <w:r w:rsidRPr="00BC468A">
        <w:rPr>
          <w:lang w:eastAsia="sv-SE"/>
        </w:rPr>
        <w:tab/>
        <w:t>Test applicability</w:t>
      </w:r>
    </w:p>
    <w:p w14:paraId="18620D82" w14:textId="77777777" w:rsidR="0064611E" w:rsidRPr="00BC468A" w:rsidRDefault="0064611E" w:rsidP="0064611E">
      <w:r w:rsidRPr="00BC468A">
        <w:t>This test applies to all types of NR UE release 16 and forward, supporting 2DL CA with an unlicensed carrier and RRM measurements on shared channel access and long DRX cycle.</w:t>
      </w:r>
    </w:p>
    <w:p w14:paraId="04ACE7A2" w14:textId="77777777" w:rsidR="0064611E" w:rsidRPr="00BC468A" w:rsidRDefault="0064611E" w:rsidP="0064611E">
      <w:pPr>
        <w:pStyle w:val="H6"/>
        <w:rPr>
          <w:lang w:eastAsia="sv-SE"/>
        </w:rPr>
      </w:pPr>
      <w:r w:rsidRPr="00BC468A">
        <w:rPr>
          <w:lang w:eastAsia="sv-SE"/>
        </w:rPr>
        <w:t>13.3.2.4.3</w:t>
      </w:r>
      <w:r w:rsidRPr="00BC468A">
        <w:rPr>
          <w:lang w:eastAsia="sv-SE"/>
        </w:rPr>
        <w:tab/>
        <w:t>Minimum conformance requirements</w:t>
      </w:r>
    </w:p>
    <w:p w14:paraId="783ED630" w14:textId="77777777" w:rsidR="0064611E" w:rsidRPr="00BC468A" w:rsidRDefault="0064611E" w:rsidP="0064611E">
      <w:pPr>
        <w:rPr>
          <w:lang w:eastAsia="sv-SE"/>
        </w:rPr>
      </w:pPr>
      <w:r w:rsidRPr="00BC468A">
        <w:rPr>
          <w:lang w:eastAsia="sv-SE"/>
        </w:rPr>
        <w:t>The minimum conformance requirements are specified in clause 13.3.2.0.</w:t>
      </w:r>
    </w:p>
    <w:p w14:paraId="1DABF350" w14:textId="77777777" w:rsidR="0064611E" w:rsidRPr="00BC468A" w:rsidRDefault="0064611E" w:rsidP="0064611E">
      <w:pPr>
        <w:rPr>
          <w:lang w:eastAsia="sv-SE"/>
        </w:rPr>
      </w:pPr>
      <w:r w:rsidRPr="00BC468A">
        <w:rPr>
          <w:lang w:eastAsia="sv-SE"/>
        </w:rPr>
        <w:t>The normative reference for this requirement is TS 38.133 [6] clause A.13.3.2.4.</w:t>
      </w:r>
    </w:p>
    <w:p w14:paraId="68A211E9" w14:textId="77777777" w:rsidR="0064611E" w:rsidRPr="00BC468A" w:rsidRDefault="0064611E" w:rsidP="0064611E">
      <w:pPr>
        <w:pStyle w:val="H6"/>
        <w:rPr>
          <w:lang w:eastAsia="sv-SE"/>
        </w:rPr>
      </w:pPr>
      <w:r w:rsidRPr="00BC468A">
        <w:rPr>
          <w:lang w:eastAsia="sv-SE"/>
        </w:rPr>
        <w:t>13.3.2.4.4</w:t>
      </w:r>
      <w:r w:rsidRPr="00BC468A">
        <w:rPr>
          <w:lang w:eastAsia="sv-SE"/>
        </w:rPr>
        <w:tab/>
        <w:t>Test description</w:t>
      </w:r>
    </w:p>
    <w:p w14:paraId="2C960D49" w14:textId="77777777" w:rsidR="0064611E" w:rsidRPr="00BC468A" w:rsidRDefault="0064611E" w:rsidP="0064611E">
      <w:r w:rsidRPr="00BC468A">
        <w:t xml:space="preserve">In this test, there are three cells: NR Cell 1 as PCell in FR1 on NR RF channel 1, NR Cell 2 as SCell in FR1 with CCA on NR RF channel 2 and NR Cell 3 as neighbour cell in FR1 with CCA on NR RF channel 3. The test parameters are given in Tables </w:t>
      </w:r>
      <w:r w:rsidRPr="00BC468A">
        <w:rPr>
          <w:rFonts w:cs="v4.2.0"/>
        </w:rPr>
        <w:t>13.3.2.4.4.1-</w:t>
      </w:r>
      <w:r w:rsidRPr="00BC468A">
        <w:t xml:space="preserve">1, </w:t>
      </w:r>
      <w:r w:rsidRPr="00BC468A">
        <w:rPr>
          <w:rFonts w:cs="v4.2.0"/>
        </w:rPr>
        <w:t>13.3.2.4.4.1-3</w:t>
      </w:r>
      <w:r w:rsidRPr="00BC468A">
        <w:t xml:space="preserve"> and </w:t>
      </w:r>
      <w:r w:rsidRPr="00BC468A">
        <w:rPr>
          <w:rFonts w:cs="v4.2.0"/>
        </w:rPr>
        <w:t>13.3.2.4.5-1</w:t>
      </w:r>
      <w:r w:rsidRPr="00BC468A">
        <w:t>.</w:t>
      </w:r>
    </w:p>
    <w:p w14:paraId="138863BE" w14:textId="77777777" w:rsidR="0064611E" w:rsidRPr="00BC468A" w:rsidRDefault="0064611E" w:rsidP="0064611E">
      <w:r w:rsidRPr="00BC468A">
        <w:t xml:space="preserve">In tests 1 and 2, measurement gap pattern configuration # 0 as defined in Table </w:t>
      </w:r>
      <w:r w:rsidRPr="00BC468A">
        <w:rPr>
          <w:rFonts w:cs="v4.2.0"/>
        </w:rPr>
        <w:t>13.3.2.4.4.1-3</w:t>
      </w:r>
      <w:r w:rsidRPr="00BC468A">
        <w:t xml:space="preserve"> is provided</w:t>
      </w:r>
    </w:p>
    <w:p w14:paraId="726728AB" w14:textId="77777777" w:rsidR="0064611E" w:rsidRPr="00BC468A" w:rsidRDefault="0064611E" w:rsidP="0064611E">
      <w:r w:rsidRPr="00BC468A">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A900E3F" w14:textId="77777777" w:rsidR="0064611E" w:rsidRPr="00BC468A" w:rsidRDefault="0064611E" w:rsidP="0064611E">
      <w:pPr>
        <w:pStyle w:val="H6"/>
      </w:pPr>
      <w:r w:rsidRPr="00BC468A">
        <w:lastRenderedPageBreak/>
        <w:t>13.3.2.4.4.1</w:t>
      </w:r>
      <w:r w:rsidRPr="00BC468A">
        <w:tab/>
        <w:t>Initial conditions</w:t>
      </w:r>
    </w:p>
    <w:p w14:paraId="037F76E9" w14:textId="77777777" w:rsidR="0064611E" w:rsidRPr="00BC468A" w:rsidRDefault="0064611E" w:rsidP="0064611E">
      <w:pPr>
        <w:keepNext/>
        <w:keepLines/>
        <w:rPr>
          <w:lang w:eastAsia="sv-SE"/>
        </w:rPr>
      </w:pPr>
      <w:r w:rsidRPr="00BC468A">
        <w:rPr>
          <w:lang w:eastAsia="sv-SE"/>
        </w:rPr>
        <w:t>This test shall be tested using any of the test configurations in Table 13.3.2.4.4.1-1.</w:t>
      </w:r>
    </w:p>
    <w:p w14:paraId="4C016B09" w14:textId="77777777" w:rsidR="0064611E" w:rsidRPr="00BC468A" w:rsidRDefault="0064611E" w:rsidP="0064611E">
      <w:pPr>
        <w:pStyle w:val="TH"/>
      </w:pPr>
      <w:r w:rsidRPr="00BC468A">
        <w:t>Table 13.3.2.4.4.1-1: Supported test configurations for NR SA FR1-FR1 Event triggered reporting tests on a carrier with CCA without SSB time index detection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64611E" w:rsidRPr="00BC468A" w14:paraId="4CC2720D" w14:textId="77777777" w:rsidTr="00EF50B5">
        <w:trPr>
          <w:jc w:val="center"/>
        </w:trPr>
        <w:tc>
          <w:tcPr>
            <w:tcW w:w="2376" w:type="dxa"/>
            <w:tcBorders>
              <w:top w:val="single" w:sz="4" w:space="0" w:color="auto"/>
              <w:left w:val="single" w:sz="4" w:space="0" w:color="auto"/>
              <w:bottom w:val="single" w:sz="4" w:space="0" w:color="auto"/>
              <w:right w:val="single" w:sz="4" w:space="0" w:color="auto"/>
            </w:tcBorders>
            <w:hideMark/>
          </w:tcPr>
          <w:p w14:paraId="6D74206B" w14:textId="77777777" w:rsidR="0064611E" w:rsidRPr="00BC468A" w:rsidRDefault="0064611E" w:rsidP="00EF50B5">
            <w:pPr>
              <w:pStyle w:val="TAH"/>
            </w:pPr>
            <w:r w:rsidRPr="00BC468A">
              <w:t>Configuration</w:t>
            </w:r>
          </w:p>
        </w:tc>
        <w:tc>
          <w:tcPr>
            <w:tcW w:w="7230" w:type="dxa"/>
            <w:tcBorders>
              <w:top w:val="single" w:sz="4" w:space="0" w:color="auto"/>
              <w:left w:val="single" w:sz="4" w:space="0" w:color="auto"/>
              <w:bottom w:val="single" w:sz="4" w:space="0" w:color="auto"/>
              <w:right w:val="single" w:sz="4" w:space="0" w:color="auto"/>
            </w:tcBorders>
            <w:hideMark/>
          </w:tcPr>
          <w:p w14:paraId="1B0C9525" w14:textId="77777777" w:rsidR="0064611E" w:rsidRPr="00BC468A" w:rsidRDefault="0064611E" w:rsidP="00EF50B5">
            <w:pPr>
              <w:pStyle w:val="TAH"/>
            </w:pPr>
            <w:r w:rsidRPr="00BC468A">
              <w:t>Description</w:t>
            </w:r>
          </w:p>
        </w:tc>
      </w:tr>
      <w:tr w:rsidR="0064611E" w:rsidRPr="00BC468A" w14:paraId="3E87C1DA" w14:textId="77777777" w:rsidTr="00EF50B5">
        <w:trPr>
          <w:jc w:val="center"/>
        </w:trPr>
        <w:tc>
          <w:tcPr>
            <w:tcW w:w="2376" w:type="dxa"/>
            <w:tcBorders>
              <w:top w:val="single" w:sz="4" w:space="0" w:color="auto"/>
              <w:left w:val="single" w:sz="4" w:space="0" w:color="auto"/>
              <w:bottom w:val="single" w:sz="4" w:space="0" w:color="auto"/>
              <w:right w:val="single" w:sz="4" w:space="0" w:color="auto"/>
            </w:tcBorders>
            <w:hideMark/>
          </w:tcPr>
          <w:p w14:paraId="5A9E2CBF" w14:textId="77777777" w:rsidR="0064611E" w:rsidRPr="00BC468A" w:rsidRDefault="0064611E" w:rsidP="00EF50B5">
            <w:pPr>
              <w:pStyle w:val="TAL"/>
              <w:jc w:val="center"/>
            </w:pPr>
            <w:r w:rsidRPr="00BC468A">
              <w:t>13.3.2.4-1</w:t>
            </w:r>
          </w:p>
        </w:tc>
        <w:tc>
          <w:tcPr>
            <w:tcW w:w="7230" w:type="dxa"/>
            <w:tcBorders>
              <w:top w:val="single" w:sz="4" w:space="0" w:color="auto"/>
              <w:left w:val="single" w:sz="4" w:space="0" w:color="auto"/>
              <w:bottom w:val="single" w:sz="4" w:space="0" w:color="auto"/>
              <w:right w:val="single" w:sz="4" w:space="0" w:color="auto"/>
            </w:tcBorders>
            <w:hideMark/>
          </w:tcPr>
          <w:p w14:paraId="012774EE" w14:textId="77777777" w:rsidR="0064611E" w:rsidRPr="00BC468A" w:rsidRDefault="0064611E" w:rsidP="00EF50B5">
            <w:pPr>
              <w:pStyle w:val="TAL"/>
            </w:pPr>
            <w:r w:rsidRPr="00BC468A">
              <w:t>Without CCA: 15 kHz SSB SCS, 10 MHz bandwidth, FDD duplex mode</w:t>
            </w:r>
          </w:p>
          <w:p w14:paraId="61BD8442" w14:textId="77777777" w:rsidR="0064611E" w:rsidRPr="00BC468A" w:rsidRDefault="0064611E" w:rsidP="00EF50B5">
            <w:pPr>
              <w:pStyle w:val="TAL"/>
            </w:pPr>
            <w:r w:rsidRPr="00BC468A">
              <w:t>With CCA: 30 kHz SSB SCS, 40 MHz bandwidth, TDD duplex mode</w:t>
            </w:r>
          </w:p>
        </w:tc>
      </w:tr>
      <w:tr w:rsidR="0064611E" w:rsidRPr="00BC468A" w14:paraId="03578952" w14:textId="77777777" w:rsidTr="00EF50B5">
        <w:trPr>
          <w:jc w:val="center"/>
        </w:trPr>
        <w:tc>
          <w:tcPr>
            <w:tcW w:w="2376" w:type="dxa"/>
            <w:tcBorders>
              <w:top w:val="single" w:sz="4" w:space="0" w:color="auto"/>
              <w:left w:val="single" w:sz="4" w:space="0" w:color="auto"/>
              <w:bottom w:val="single" w:sz="4" w:space="0" w:color="auto"/>
              <w:right w:val="single" w:sz="4" w:space="0" w:color="auto"/>
            </w:tcBorders>
            <w:hideMark/>
          </w:tcPr>
          <w:p w14:paraId="7924A062" w14:textId="77777777" w:rsidR="0064611E" w:rsidRPr="00BC468A" w:rsidRDefault="0064611E" w:rsidP="00EF50B5">
            <w:pPr>
              <w:pStyle w:val="TAL"/>
              <w:jc w:val="center"/>
            </w:pPr>
            <w:r w:rsidRPr="00BC468A">
              <w:t>13.3.2.4-2</w:t>
            </w:r>
          </w:p>
        </w:tc>
        <w:tc>
          <w:tcPr>
            <w:tcW w:w="7230" w:type="dxa"/>
            <w:tcBorders>
              <w:top w:val="single" w:sz="4" w:space="0" w:color="auto"/>
              <w:left w:val="single" w:sz="4" w:space="0" w:color="auto"/>
              <w:bottom w:val="single" w:sz="4" w:space="0" w:color="auto"/>
              <w:right w:val="single" w:sz="4" w:space="0" w:color="auto"/>
            </w:tcBorders>
            <w:hideMark/>
          </w:tcPr>
          <w:p w14:paraId="0D29C7CA" w14:textId="77777777" w:rsidR="0064611E" w:rsidRPr="00BC468A" w:rsidRDefault="0064611E" w:rsidP="00EF50B5">
            <w:pPr>
              <w:pStyle w:val="TAL"/>
            </w:pPr>
            <w:r w:rsidRPr="00BC468A">
              <w:t>Without CCA: 15 kHz SSB SCS, 10 MHz bandwidth, TDD duplex mode</w:t>
            </w:r>
          </w:p>
          <w:p w14:paraId="16E25159" w14:textId="77777777" w:rsidR="0064611E" w:rsidRPr="00BC468A" w:rsidRDefault="0064611E" w:rsidP="00EF50B5">
            <w:pPr>
              <w:pStyle w:val="TAL"/>
            </w:pPr>
            <w:r w:rsidRPr="00BC468A">
              <w:t>With CCA: 30 kHz SSB SCS, 40 MHz bandwidth, TDD duplex mode</w:t>
            </w:r>
          </w:p>
        </w:tc>
      </w:tr>
      <w:tr w:rsidR="0064611E" w:rsidRPr="00BC468A" w14:paraId="1A1962D7" w14:textId="77777777" w:rsidTr="00EF50B5">
        <w:trPr>
          <w:jc w:val="center"/>
        </w:trPr>
        <w:tc>
          <w:tcPr>
            <w:tcW w:w="2376" w:type="dxa"/>
            <w:tcBorders>
              <w:top w:val="single" w:sz="4" w:space="0" w:color="auto"/>
              <w:left w:val="single" w:sz="4" w:space="0" w:color="auto"/>
              <w:bottom w:val="single" w:sz="4" w:space="0" w:color="auto"/>
              <w:right w:val="single" w:sz="4" w:space="0" w:color="auto"/>
            </w:tcBorders>
            <w:hideMark/>
          </w:tcPr>
          <w:p w14:paraId="503BB4ED" w14:textId="77777777" w:rsidR="0064611E" w:rsidRPr="00BC468A" w:rsidRDefault="0064611E" w:rsidP="00EF50B5">
            <w:pPr>
              <w:pStyle w:val="TAL"/>
              <w:jc w:val="center"/>
            </w:pPr>
            <w:r w:rsidRPr="00BC468A">
              <w:t>13.3.2.4-3</w:t>
            </w:r>
          </w:p>
        </w:tc>
        <w:tc>
          <w:tcPr>
            <w:tcW w:w="7230" w:type="dxa"/>
            <w:tcBorders>
              <w:top w:val="single" w:sz="4" w:space="0" w:color="auto"/>
              <w:left w:val="single" w:sz="4" w:space="0" w:color="auto"/>
              <w:bottom w:val="single" w:sz="4" w:space="0" w:color="auto"/>
              <w:right w:val="single" w:sz="4" w:space="0" w:color="auto"/>
            </w:tcBorders>
            <w:hideMark/>
          </w:tcPr>
          <w:p w14:paraId="1D98D366" w14:textId="77777777" w:rsidR="0064611E" w:rsidRPr="00BC468A" w:rsidRDefault="0064611E" w:rsidP="00EF50B5">
            <w:pPr>
              <w:pStyle w:val="TAL"/>
            </w:pPr>
            <w:r w:rsidRPr="00BC468A">
              <w:t>Without CCA: 30 kHz SSB SCS, 40 MHz bandwidth, TDD duplex mode</w:t>
            </w:r>
          </w:p>
          <w:p w14:paraId="0AF2A7BB" w14:textId="77777777" w:rsidR="0064611E" w:rsidRPr="00BC468A" w:rsidRDefault="0064611E" w:rsidP="00EF50B5">
            <w:pPr>
              <w:pStyle w:val="TAL"/>
            </w:pPr>
            <w:r w:rsidRPr="00BC468A">
              <w:t>With CCA: 30 kHz SSB SCS, 40 MHz bandwidth, TDD duplex mode</w:t>
            </w:r>
          </w:p>
        </w:tc>
      </w:tr>
      <w:tr w:rsidR="0064611E" w:rsidRPr="00BC468A" w14:paraId="7E76389C" w14:textId="77777777" w:rsidTr="00EF50B5">
        <w:trPr>
          <w:jc w:val="center"/>
        </w:trPr>
        <w:tc>
          <w:tcPr>
            <w:tcW w:w="9606" w:type="dxa"/>
            <w:gridSpan w:val="2"/>
            <w:tcBorders>
              <w:top w:val="single" w:sz="4" w:space="0" w:color="auto"/>
              <w:left w:val="single" w:sz="4" w:space="0" w:color="auto"/>
              <w:bottom w:val="single" w:sz="4" w:space="0" w:color="auto"/>
              <w:right w:val="single" w:sz="4" w:space="0" w:color="auto"/>
            </w:tcBorders>
            <w:hideMark/>
          </w:tcPr>
          <w:p w14:paraId="5AF18488" w14:textId="77777777" w:rsidR="0064611E" w:rsidRPr="00BC468A" w:rsidRDefault="0064611E" w:rsidP="00EF50B5">
            <w:pPr>
              <w:pStyle w:val="TAN"/>
            </w:pPr>
            <w:r w:rsidRPr="00BC468A">
              <w:rPr>
                <w:lang w:eastAsia="zh-CN"/>
              </w:rPr>
              <w:t>NOTE:</w:t>
            </w:r>
            <w:r w:rsidRPr="00BC468A">
              <w:rPr>
                <w:lang w:eastAsia="zh-CN"/>
              </w:rPr>
              <w:tab/>
            </w:r>
            <w:r w:rsidRPr="00BC468A">
              <w:t>The UE is only required to be tested in one of the supported test configurations.</w:t>
            </w:r>
          </w:p>
        </w:tc>
      </w:tr>
    </w:tbl>
    <w:p w14:paraId="1866A565" w14:textId="77777777" w:rsidR="0064611E" w:rsidRPr="00BC468A" w:rsidRDefault="0064611E" w:rsidP="0064611E"/>
    <w:p w14:paraId="34E3DCBF" w14:textId="77777777" w:rsidR="0064611E" w:rsidRPr="00BC468A" w:rsidRDefault="0064611E" w:rsidP="0064611E">
      <w:pPr>
        <w:rPr>
          <w:lang w:eastAsia="sv-SE"/>
        </w:rPr>
      </w:pPr>
      <w:r w:rsidRPr="00BC468A">
        <w:rPr>
          <w:lang w:eastAsia="sv-SE"/>
        </w:rPr>
        <w:t>Configure the test equipment and the DUT according to the parameters in Table 13.3.2.4.4.1-2.</w:t>
      </w:r>
    </w:p>
    <w:p w14:paraId="2498690D" w14:textId="77777777" w:rsidR="0064611E" w:rsidRPr="00BC468A" w:rsidRDefault="0064611E" w:rsidP="0064611E">
      <w:pPr>
        <w:pStyle w:val="TH"/>
        <w:keepNext w:val="0"/>
        <w:keepLines w:val="0"/>
      </w:pPr>
      <w:r w:rsidRPr="00BC468A">
        <w:t>Table 13.3.2.4.4.1-2: Initial conditions for NR SA FR1-FR1 Event triggered reporting tests on a carrier with CCA without SSB time index detection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4611E" w:rsidRPr="00BC468A" w14:paraId="57C430DE"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0602CD27" w14:textId="77777777" w:rsidR="0064611E" w:rsidRPr="00BC468A" w:rsidRDefault="0064611E" w:rsidP="00EF50B5">
            <w:pPr>
              <w:pStyle w:val="TAH"/>
              <w:keepNext w:val="0"/>
              <w:keepLines w:val="0"/>
            </w:pPr>
            <w:r w:rsidRPr="00BC468A">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484F1D6" w14:textId="77777777" w:rsidR="0064611E" w:rsidRPr="00BC468A" w:rsidRDefault="0064611E" w:rsidP="00EF50B5">
            <w:pPr>
              <w:pStyle w:val="TAH"/>
              <w:keepNext w:val="0"/>
              <w:keepLines w:val="0"/>
            </w:pPr>
            <w:r w:rsidRPr="00BC468A">
              <w:t>Value</w:t>
            </w:r>
          </w:p>
        </w:tc>
        <w:tc>
          <w:tcPr>
            <w:tcW w:w="3961" w:type="dxa"/>
            <w:tcBorders>
              <w:top w:val="single" w:sz="4" w:space="0" w:color="auto"/>
              <w:left w:val="single" w:sz="4" w:space="0" w:color="auto"/>
              <w:bottom w:val="single" w:sz="4" w:space="0" w:color="auto"/>
              <w:right w:val="single" w:sz="4" w:space="0" w:color="auto"/>
            </w:tcBorders>
            <w:hideMark/>
          </w:tcPr>
          <w:p w14:paraId="6B3E8012" w14:textId="77777777" w:rsidR="0064611E" w:rsidRPr="00BC468A" w:rsidRDefault="0064611E" w:rsidP="00EF50B5">
            <w:pPr>
              <w:pStyle w:val="TAH"/>
              <w:keepNext w:val="0"/>
              <w:keepLines w:val="0"/>
            </w:pPr>
            <w:r w:rsidRPr="00BC468A">
              <w:t>Comment</w:t>
            </w:r>
          </w:p>
        </w:tc>
      </w:tr>
      <w:tr w:rsidR="0064611E" w:rsidRPr="00BC468A" w14:paraId="1F8FC5FF"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1C939815" w14:textId="77777777" w:rsidR="0064611E" w:rsidRPr="00BC468A" w:rsidRDefault="0064611E" w:rsidP="00EF50B5">
            <w:pPr>
              <w:pStyle w:val="TAL"/>
              <w:keepNext w:val="0"/>
              <w:keepLines w:val="0"/>
            </w:pPr>
            <w:r w:rsidRPr="00BC468A">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53E1287" w14:textId="77777777" w:rsidR="0064611E" w:rsidRPr="00BC468A" w:rsidRDefault="0064611E" w:rsidP="00EF50B5">
            <w:pPr>
              <w:pStyle w:val="TAL"/>
              <w:keepNext w:val="0"/>
              <w:keepLines w:val="0"/>
            </w:pPr>
            <w:r w:rsidRPr="00BC468A">
              <w:t>NC</w:t>
            </w:r>
          </w:p>
        </w:tc>
        <w:tc>
          <w:tcPr>
            <w:tcW w:w="3961" w:type="dxa"/>
            <w:tcBorders>
              <w:top w:val="single" w:sz="4" w:space="0" w:color="auto"/>
              <w:left w:val="single" w:sz="4" w:space="0" w:color="auto"/>
              <w:bottom w:val="single" w:sz="4" w:space="0" w:color="auto"/>
              <w:right w:val="single" w:sz="4" w:space="0" w:color="auto"/>
            </w:tcBorders>
            <w:hideMark/>
          </w:tcPr>
          <w:p w14:paraId="1959A807" w14:textId="77777777" w:rsidR="0064611E" w:rsidRPr="00BC468A" w:rsidRDefault="0064611E" w:rsidP="00EF50B5">
            <w:pPr>
              <w:pStyle w:val="TAL"/>
              <w:keepNext w:val="0"/>
              <w:keepLines w:val="0"/>
            </w:pPr>
            <w:r w:rsidRPr="00BC468A">
              <w:t>As specified in TS 38.508-1 [14] clause 4.1.</w:t>
            </w:r>
          </w:p>
        </w:tc>
      </w:tr>
      <w:tr w:rsidR="0064611E" w:rsidRPr="00BC468A" w14:paraId="0752963A"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69AB9CFA" w14:textId="77777777" w:rsidR="0064611E" w:rsidRPr="00BC468A" w:rsidRDefault="0064611E" w:rsidP="00EF50B5">
            <w:pPr>
              <w:pStyle w:val="TAL"/>
              <w:keepNext w:val="0"/>
              <w:keepLines w:val="0"/>
            </w:pPr>
            <w:r w:rsidRPr="00BC468A">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7B21EC0" w14:textId="77777777" w:rsidR="0064611E" w:rsidRPr="00BC468A" w:rsidRDefault="0064611E" w:rsidP="00EF50B5">
            <w:pPr>
              <w:pStyle w:val="TAL"/>
              <w:keepNext w:val="0"/>
              <w:keepLines w:val="0"/>
            </w:pPr>
            <w:r w:rsidRPr="00BC468A">
              <w:t>As specified in Annex E, table E.11-1 and TS 38.508-1 [14] clause 4.3.1 and 4.4.2.</w:t>
            </w:r>
          </w:p>
        </w:tc>
      </w:tr>
      <w:tr w:rsidR="0064611E" w:rsidRPr="00BC468A" w14:paraId="6D10C674"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0659E6E5" w14:textId="77777777" w:rsidR="0064611E" w:rsidRPr="00BC468A" w:rsidRDefault="0064611E" w:rsidP="00EF50B5">
            <w:pPr>
              <w:pStyle w:val="TAL"/>
              <w:keepNext w:val="0"/>
              <w:keepLines w:val="0"/>
            </w:pPr>
            <w:r w:rsidRPr="00BC468A">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1FB9F08" w14:textId="77777777" w:rsidR="0064611E" w:rsidRPr="00BC468A" w:rsidRDefault="0064611E" w:rsidP="00EF50B5">
            <w:pPr>
              <w:pStyle w:val="TAL"/>
              <w:keepNext w:val="0"/>
              <w:keepLines w:val="0"/>
            </w:pPr>
            <w:r w:rsidRPr="00BC468A">
              <w:t>As specified by the test configuration selected from Table 13.3.2.4.4.1-1.</w:t>
            </w:r>
          </w:p>
        </w:tc>
      </w:tr>
      <w:tr w:rsidR="0064611E" w:rsidRPr="00BC468A" w14:paraId="54A844A8"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379A3419" w14:textId="77777777" w:rsidR="0064611E" w:rsidRPr="00BC468A" w:rsidRDefault="0064611E" w:rsidP="00EF50B5">
            <w:pPr>
              <w:pStyle w:val="TAL"/>
              <w:keepNext w:val="0"/>
              <w:keepLines w:val="0"/>
            </w:pPr>
            <w:r w:rsidRPr="00BC468A">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1CD628C" w14:textId="77777777" w:rsidR="0064611E" w:rsidRPr="00BC468A" w:rsidRDefault="0064611E" w:rsidP="00EF50B5">
            <w:pPr>
              <w:pStyle w:val="TAL"/>
              <w:keepNext w:val="0"/>
              <w:keepLines w:val="0"/>
            </w:pPr>
            <w:r w:rsidRPr="00BC468A">
              <w:t>AWGN</w:t>
            </w:r>
          </w:p>
        </w:tc>
        <w:tc>
          <w:tcPr>
            <w:tcW w:w="3961" w:type="dxa"/>
            <w:tcBorders>
              <w:top w:val="single" w:sz="4" w:space="0" w:color="auto"/>
              <w:left w:val="single" w:sz="4" w:space="0" w:color="auto"/>
              <w:bottom w:val="single" w:sz="4" w:space="0" w:color="auto"/>
              <w:right w:val="single" w:sz="4" w:space="0" w:color="auto"/>
            </w:tcBorders>
            <w:hideMark/>
          </w:tcPr>
          <w:p w14:paraId="2F4A68EE" w14:textId="77777777" w:rsidR="0064611E" w:rsidRPr="00BC468A" w:rsidRDefault="0064611E" w:rsidP="00EF50B5">
            <w:pPr>
              <w:pStyle w:val="TAL"/>
              <w:keepNext w:val="0"/>
              <w:keepLines w:val="0"/>
            </w:pPr>
            <w:r w:rsidRPr="00BC468A">
              <w:t>As specified in clause C.2.2.</w:t>
            </w:r>
          </w:p>
        </w:tc>
      </w:tr>
      <w:tr w:rsidR="0064611E" w:rsidRPr="00BC468A" w14:paraId="65CA7BD5" w14:textId="77777777" w:rsidTr="00EF50B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65EC4D6" w14:textId="77777777" w:rsidR="0064611E" w:rsidRPr="00BC468A" w:rsidRDefault="0064611E" w:rsidP="00EF50B5">
            <w:pPr>
              <w:pStyle w:val="TAL"/>
              <w:keepNext w:val="0"/>
              <w:keepLines w:val="0"/>
            </w:pPr>
            <w:r w:rsidRPr="00BC468A">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CB21D7D" w14:textId="77777777" w:rsidR="0064611E" w:rsidRPr="00BC468A" w:rsidRDefault="0064611E" w:rsidP="00EF50B5">
            <w:pPr>
              <w:pStyle w:val="TAL"/>
              <w:keepNext w:val="0"/>
              <w:keepLines w:val="0"/>
            </w:pPr>
            <w:r w:rsidRPr="00BC468A">
              <w:t>TE Part</w:t>
            </w:r>
          </w:p>
        </w:tc>
        <w:tc>
          <w:tcPr>
            <w:tcW w:w="2809" w:type="dxa"/>
            <w:tcBorders>
              <w:top w:val="single" w:sz="4" w:space="0" w:color="auto"/>
              <w:left w:val="single" w:sz="4" w:space="0" w:color="auto"/>
              <w:bottom w:val="single" w:sz="4" w:space="0" w:color="auto"/>
              <w:right w:val="single" w:sz="4" w:space="0" w:color="auto"/>
            </w:tcBorders>
            <w:hideMark/>
          </w:tcPr>
          <w:p w14:paraId="2821EC6C" w14:textId="77777777" w:rsidR="0064611E" w:rsidRPr="00BC468A" w:rsidRDefault="0064611E" w:rsidP="00EF50B5">
            <w:pPr>
              <w:pStyle w:val="TAL"/>
              <w:keepNext w:val="0"/>
              <w:keepLines w:val="0"/>
            </w:pPr>
            <w:r w:rsidRPr="00BC468A">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877C4ED" w14:textId="77777777" w:rsidR="0064611E" w:rsidRPr="00BC468A" w:rsidRDefault="0064611E" w:rsidP="00EF50B5">
            <w:pPr>
              <w:pStyle w:val="TAL"/>
              <w:keepNext w:val="0"/>
              <w:keepLines w:val="0"/>
            </w:pPr>
            <w:r w:rsidRPr="00BC468A">
              <w:t>As specified in TS 38.508-1 [14] Annex A.</w:t>
            </w:r>
          </w:p>
        </w:tc>
      </w:tr>
      <w:tr w:rsidR="0064611E" w:rsidRPr="00BC468A" w14:paraId="105A36CC" w14:textId="77777777" w:rsidTr="00EF50B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3FD7C03" w14:textId="77777777" w:rsidR="0064611E" w:rsidRPr="00BC468A" w:rsidRDefault="0064611E" w:rsidP="00EF50B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E8B4C91" w14:textId="77777777" w:rsidR="0064611E" w:rsidRPr="00BC468A" w:rsidRDefault="0064611E" w:rsidP="00EF50B5">
            <w:pPr>
              <w:pStyle w:val="TAL"/>
              <w:keepNext w:val="0"/>
              <w:keepLines w:val="0"/>
            </w:pPr>
            <w:r w:rsidRPr="00BC468A">
              <w:t>DUT Part</w:t>
            </w:r>
          </w:p>
        </w:tc>
        <w:tc>
          <w:tcPr>
            <w:tcW w:w="2809" w:type="dxa"/>
            <w:tcBorders>
              <w:top w:val="single" w:sz="4" w:space="0" w:color="auto"/>
              <w:left w:val="single" w:sz="4" w:space="0" w:color="auto"/>
              <w:bottom w:val="single" w:sz="4" w:space="0" w:color="auto"/>
              <w:right w:val="single" w:sz="4" w:space="0" w:color="auto"/>
            </w:tcBorders>
            <w:hideMark/>
          </w:tcPr>
          <w:p w14:paraId="51052979" w14:textId="77777777" w:rsidR="0064611E" w:rsidRPr="00BC468A" w:rsidRDefault="0064611E" w:rsidP="00EF50B5">
            <w:pPr>
              <w:pStyle w:val="TAL"/>
              <w:keepNext w:val="0"/>
              <w:keepLines w:val="0"/>
            </w:pPr>
            <w:r w:rsidRPr="00BC468A">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E14D5C8" w14:textId="77777777" w:rsidR="0064611E" w:rsidRPr="00BC468A" w:rsidRDefault="0064611E" w:rsidP="00EF50B5">
            <w:pPr>
              <w:spacing w:after="0"/>
              <w:rPr>
                <w:rFonts w:ascii="Arial" w:hAnsi="Arial"/>
                <w:sz w:val="18"/>
              </w:rPr>
            </w:pPr>
          </w:p>
        </w:tc>
      </w:tr>
      <w:tr w:rsidR="0064611E" w:rsidRPr="00BC468A" w14:paraId="7FB8567C"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6FF4DB1E" w14:textId="77777777" w:rsidR="0064611E" w:rsidRPr="00BC468A" w:rsidRDefault="0064611E" w:rsidP="00EF50B5">
            <w:pPr>
              <w:pStyle w:val="TAL"/>
              <w:keepNext w:val="0"/>
              <w:keepLines w:val="0"/>
            </w:pPr>
            <w:r w:rsidRPr="00BC468A">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F86F1C8" w14:textId="77777777" w:rsidR="0064611E" w:rsidRPr="00BC468A" w:rsidRDefault="0064611E" w:rsidP="00EF50B5">
            <w:pPr>
              <w:pStyle w:val="TAL"/>
              <w:keepNext w:val="0"/>
              <w:keepLines w:val="0"/>
            </w:pPr>
            <w:r w:rsidRPr="00BC468A">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16F63E15" w14:textId="77777777" w:rsidR="0064611E" w:rsidRPr="00BC468A" w:rsidRDefault="0064611E" w:rsidP="00EF50B5">
            <w:pPr>
              <w:pStyle w:val="TAL"/>
              <w:keepNext w:val="0"/>
              <w:keepLines w:val="0"/>
            </w:pPr>
          </w:p>
        </w:tc>
      </w:tr>
    </w:tbl>
    <w:p w14:paraId="5DDACF5A" w14:textId="77777777" w:rsidR="0064611E" w:rsidRPr="00BC468A" w:rsidRDefault="0064611E" w:rsidP="0064611E">
      <w:pPr>
        <w:rPr>
          <w:lang w:eastAsia="sv-SE"/>
        </w:rPr>
      </w:pPr>
    </w:p>
    <w:p w14:paraId="2E5196B9" w14:textId="77777777" w:rsidR="0064611E" w:rsidRPr="00BC468A" w:rsidRDefault="0064611E" w:rsidP="0064611E">
      <w:pPr>
        <w:pStyle w:val="B10"/>
      </w:pPr>
      <w:r w:rsidRPr="00BC468A">
        <w:t>1.</w:t>
      </w:r>
      <w:r w:rsidRPr="00BC468A">
        <w:tab/>
        <w:t>The general test parameter settings are set up according to Table 13.3.2.4.4.1-3.</w:t>
      </w:r>
    </w:p>
    <w:p w14:paraId="0B1007AF" w14:textId="77777777" w:rsidR="0064611E" w:rsidRPr="00BC468A" w:rsidRDefault="0064611E" w:rsidP="0064611E">
      <w:pPr>
        <w:pStyle w:val="B10"/>
      </w:pPr>
      <w:r w:rsidRPr="00BC468A">
        <w:t>2.</w:t>
      </w:r>
      <w:r w:rsidRPr="00BC468A">
        <w:tab/>
        <w:t>Message contents are defined in clause 13.3.2.4.4.3.</w:t>
      </w:r>
    </w:p>
    <w:p w14:paraId="01037B33" w14:textId="65422179" w:rsidR="0064611E" w:rsidRPr="00BC468A" w:rsidRDefault="0064611E" w:rsidP="0064611E">
      <w:pPr>
        <w:pStyle w:val="B10"/>
      </w:pPr>
      <w:r w:rsidRPr="00BC468A">
        <w:t>3.</w:t>
      </w:r>
      <w:r w:rsidRPr="00BC468A">
        <w:tab/>
        <w:t xml:space="preserve">There are three cells specified in the test, each on its carrier. Cell 1 is the serving cell (PCell), Cell2 is the SCell and Cell 3 is an inter-frequency </w:t>
      </w:r>
      <w:del w:id="94" w:author="Coroescu Liviu (1CD2)" w:date="2025-05-19T11:04:00Z" w16du:dateUtc="2025-05-19T09:04:00Z">
        <w:r w:rsidRPr="00BC468A" w:rsidDel="00340E73">
          <w:delText>neighbor</w:delText>
        </w:r>
      </w:del>
      <w:ins w:id="95" w:author="Coroescu Liviu (1CD2)" w:date="2025-05-19T11:04:00Z" w16du:dateUtc="2025-05-19T09:04:00Z">
        <w:r w:rsidR="00340E73" w:rsidRPr="00340E73">
          <w:rPr>
            <w:highlight w:val="yellow"/>
          </w:rPr>
          <w:t>neighbour</w:t>
        </w:r>
      </w:ins>
      <w:r w:rsidRPr="00BC468A">
        <w:t xml:space="preserve"> cell. The power levels and settings for Cell 1, Cell 2 and Cell 3 are set according to Annex C.1.2 and C.1.3 for this test. Cell 3 is switched off during the initial connection setup.</w:t>
      </w:r>
    </w:p>
    <w:p w14:paraId="7D9A16F6" w14:textId="77777777" w:rsidR="0064611E" w:rsidRPr="00BC468A" w:rsidRDefault="0064611E" w:rsidP="0064611E">
      <w:pPr>
        <w:pStyle w:val="TH"/>
        <w:rPr>
          <w:rFonts w:eastAsiaTheme="minorEastAsia"/>
          <w:b w:val="0"/>
        </w:rPr>
      </w:pPr>
      <w:r w:rsidRPr="00BC468A">
        <w:lastRenderedPageBreak/>
        <w:t>Table 13.3.2.4.4.1-3: General test parameters for NR SA FR1-FR1 Event triggered reporting tests on a carrier with CCA without SSB time index detection when DRX is used</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64611E" w:rsidRPr="00BC468A" w14:paraId="70B9CE6F" w14:textId="77777777" w:rsidTr="00EF50B5">
        <w:trPr>
          <w:cantSplit/>
          <w:trHeight w:val="80"/>
        </w:trPr>
        <w:tc>
          <w:tcPr>
            <w:tcW w:w="2117" w:type="dxa"/>
            <w:vMerge w:val="restart"/>
          </w:tcPr>
          <w:p w14:paraId="1B6FC77E" w14:textId="77777777" w:rsidR="0064611E" w:rsidRPr="00BC468A" w:rsidRDefault="0064611E" w:rsidP="00EF50B5">
            <w:pPr>
              <w:keepNext/>
              <w:keepLines/>
              <w:jc w:val="center"/>
              <w:rPr>
                <w:rFonts w:ascii="Arial" w:hAnsi="Arial"/>
                <w:b/>
                <w:sz w:val="18"/>
                <w:lang w:eastAsia="en-GB"/>
              </w:rPr>
            </w:pPr>
            <w:r w:rsidRPr="00BC468A">
              <w:rPr>
                <w:rFonts w:ascii="Arial" w:hAnsi="Arial"/>
                <w:b/>
                <w:sz w:val="18"/>
                <w:lang w:eastAsia="en-GB"/>
              </w:rPr>
              <w:t>Parameter</w:t>
            </w:r>
          </w:p>
        </w:tc>
        <w:tc>
          <w:tcPr>
            <w:tcW w:w="596" w:type="dxa"/>
            <w:vMerge w:val="restart"/>
          </w:tcPr>
          <w:p w14:paraId="2A44EFFC" w14:textId="77777777" w:rsidR="0064611E" w:rsidRPr="00BC468A" w:rsidRDefault="0064611E" w:rsidP="00EF50B5">
            <w:pPr>
              <w:keepNext/>
              <w:keepLines/>
              <w:jc w:val="center"/>
              <w:rPr>
                <w:rFonts w:ascii="Arial" w:hAnsi="Arial"/>
                <w:b/>
                <w:sz w:val="18"/>
                <w:lang w:eastAsia="en-GB"/>
              </w:rPr>
            </w:pPr>
            <w:r w:rsidRPr="00BC468A">
              <w:rPr>
                <w:rFonts w:ascii="Arial" w:hAnsi="Arial"/>
                <w:b/>
                <w:sz w:val="18"/>
                <w:lang w:eastAsia="en-GB"/>
              </w:rPr>
              <w:t>Unit</w:t>
            </w:r>
          </w:p>
        </w:tc>
        <w:tc>
          <w:tcPr>
            <w:tcW w:w="1251" w:type="dxa"/>
            <w:vMerge w:val="restart"/>
          </w:tcPr>
          <w:p w14:paraId="31B76DC4" w14:textId="77777777" w:rsidR="0064611E" w:rsidRPr="00BC468A" w:rsidRDefault="0064611E" w:rsidP="00EF50B5">
            <w:pPr>
              <w:keepNext/>
              <w:keepLines/>
              <w:jc w:val="center"/>
              <w:rPr>
                <w:rFonts w:ascii="Arial" w:hAnsi="Arial"/>
                <w:b/>
                <w:sz w:val="18"/>
                <w:lang w:eastAsia="en-GB"/>
              </w:rPr>
            </w:pPr>
            <w:r w:rsidRPr="00BC468A">
              <w:rPr>
                <w:rFonts w:ascii="Arial" w:hAnsi="Arial"/>
                <w:b/>
                <w:sz w:val="18"/>
                <w:lang w:eastAsia="en-GB"/>
              </w:rPr>
              <w:t>Test configuration</w:t>
            </w:r>
          </w:p>
        </w:tc>
        <w:tc>
          <w:tcPr>
            <w:tcW w:w="2505" w:type="dxa"/>
            <w:gridSpan w:val="2"/>
          </w:tcPr>
          <w:p w14:paraId="64FABC29" w14:textId="77777777" w:rsidR="0064611E" w:rsidRPr="00BC468A" w:rsidRDefault="0064611E" w:rsidP="00EF50B5">
            <w:pPr>
              <w:keepNext/>
              <w:keepLines/>
              <w:jc w:val="center"/>
              <w:rPr>
                <w:rFonts w:ascii="Arial" w:hAnsi="Arial"/>
                <w:b/>
                <w:sz w:val="18"/>
                <w:lang w:eastAsia="en-GB"/>
              </w:rPr>
            </w:pPr>
            <w:r w:rsidRPr="00BC468A">
              <w:rPr>
                <w:rFonts w:ascii="Arial" w:hAnsi="Arial"/>
                <w:b/>
                <w:sz w:val="18"/>
                <w:lang w:eastAsia="en-GB"/>
              </w:rPr>
              <w:t>Value</w:t>
            </w:r>
          </w:p>
        </w:tc>
        <w:tc>
          <w:tcPr>
            <w:tcW w:w="3072" w:type="dxa"/>
            <w:vMerge w:val="restart"/>
          </w:tcPr>
          <w:p w14:paraId="0211676F" w14:textId="77777777" w:rsidR="0064611E" w:rsidRPr="00BC468A" w:rsidRDefault="0064611E" w:rsidP="00EF50B5">
            <w:pPr>
              <w:keepNext/>
              <w:keepLines/>
              <w:jc w:val="center"/>
              <w:rPr>
                <w:rFonts w:ascii="Arial" w:hAnsi="Arial"/>
                <w:b/>
                <w:sz w:val="18"/>
                <w:lang w:eastAsia="en-GB"/>
              </w:rPr>
            </w:pPr>
            <w:r w:rsidRPr="00BC468A">
              <w:rPr>
                <w:rFonts w:ascii="Arial" w:hAnsi="Arial"/>
                <w:b/>
                <w:sz w:val="18"/>
                <w:lang w:eastAsia="en-GB"/>
              </w:rPr>
              <w:t>Comment</w:t>
            </w:r>
          </w:p>
        </w:tc>
      </w:tr>
      <w:tr w:rsidR="0064611E" w:rsidRPr="00BC468A" w14:paraId="1F59B06A" w14:textId="77777777" w:rsidTr="00EF50B5">
        <w:trPr>
          <w:cantSplit/>
          <w:trHeight w:val="79"/>
        </w:trPr>
        <w:tc>
          <w:tcPr>
            <w:tcW w:w="2117" w:type="dxa"/>
            <w:vMerge/>
          </w:tcPr>
          <w:p w14:paraId="2331729D" w14:textId="77777777" w:rsidR="0064611E" w:rsidRPr="00BC468A" w:rsidRDefault="0064611E" w:rsidP="00EF50B5">
            <w:pPr>
              <w:keepNext/>
              <w:keepLines/>
              <w:jc w:val="center"/>
              <w:rPr>
                <w:rFonts w:ascii="Arial" w:hAnsi="Arial"/>
                <w:b/>
                <w:sz w:val="18"/>
                <w:lang w:eastAsia="en-GB"/>
              </w:rPr>
            </w:pPr>
          </w:p>
        </w:tc>
        <w:tc>
          <w:tcPr>
            <w:tcW w:w="596" w:type="dxa"/>
            <w:vMerge/>
          </w:tcPr>
          <w:p w14:paraId="3B06A603" w14:textId="77777777" w:rsidR="0064611E" w:rsidRPr="00BC468A" w:rsidRDefault="0064611E" w:rsidP="00EF50B5">
            <w:pPr>
              <w:keepNext/>
              <w:keepLines/>
              <w:jc w:val="center"/>
              <w:rPr>
                <w:rFonts w:ascii="Arial" w:hAnsi="Arial"/>
                <w:b/>
                <w:sz w:val="18"/>
                <w:lang w:eastAsia="en-GB"/>
              </w:rPr>
            </w:pPr>
          </w:p>
        </w:tc>
        <w:tc>
          <w:tcPr>
            <w:tcW w:w="1251" w:type="dxa"/>
            <w:vMerge/>
          </w:tcPr>
          <w:p w14:paraId="091B84AE" w14:textId="77777777" w:rsidR="0064611E" w:rsidRPr="00BC468A" w:rsidRDefault="0064611E" w:rsidP="00EF50B5">
            <w:pPr>
              <w:keepNext/>
              <w:keepLines/>
              <w:jc w:val="center"/>
              <w:rPr>
                <w:rFonts w:ascii="Arial" w:hAnsi="Arial"/>
                <w:b/>
                <w:sz w:val="18"/>
                <w:lang w:eastAsia="en-GB"/>
              </w:rPr>
            </w:pPr>
          </w:p>
        </w:tc>
        <w:tc>
          <w:tcPr>
            <w:tcW w:w="1252" w:type="dxa"/>
          </w:tcPr>
          <w:p w14:paraId="7FBDB48A" w14:textId="77777777" w:rsidR="0064611E" w:rsidRPr="00BC468A" w:rsidRDefault="0064611E" w:rsidP="00EF50B5">
            <w:pPr>
              <w:keepNext/>
              <w:keepLines/>
              <w:jc w:val="center"/>
              <w:rPr>
                <w:rFonts w:ascii="Arial" w:hAnsi="Arial"/>
                <w:b/>
                <w:sz w:val="18"/>
                <w:lang w:eastAsia="en-GB"/>
              </w:rPr>
            </w:pPr>
            <w:r w:rsidRPr="00BC468A">
              <w:rPr>
                <w:rFonts w:ascii="Arial" w:hAnsi="Arial"/>
                <w:b/>
                <w:sz w:val="18"/>
                <w:lang w:eastAsia="en-GB"/>
              </w:rPr>
              <w:t>Test 1</w:t>
            </w:r>
          </w:p>
        </w:tc>
        <w:tc>
          <w:tcPr>
            <w:tcW w:w="1253" w:type="dxa"/>
          </w:tcPr>
          <w:p w14:paraId="2BC40E37" w14:textId="77777777" w:rsidR="0064611E" w:rsidRPr="00BC468A" w:rsidRDefault="0064611E" w:rsidP="00EF50B5">
            <w:pPr>
              <w:keepNext/>
              <w:keepLines/>
              <w:jc w:val="center"/>
              <w:rPr>
                <w:rFonts w:ascii="Arial" w:hAnsi="Arial"/>
                <w:b/>
                <w:sz w:val="18"/>
                <w:lang w:eastAsia="en-GB"/>
              </w:rPr>
            </w:pPr>
            <w:r w:rsidRPr="00BC468A">
              <w:rPr>
                <w:rFonts w:ascii="Arial" w:hAnsi="Arial"/>
                <w:b/>
                <w:sz w:val="18"/>
                <w:lang w:eastAsia="en-GB"/>
              </w:rPr>
              <w:t>Test 2</w:t>
            </w:r>
          </w:p>
        </w:tc>
        <w:tc>
          <w:tcPr>
            <w:tcW w:w="3072" w:type="dxa"/>
            <w:vMerge/>
          </w:tcPr>
          <w:p w14:paraId="1B622608" w14:textId="77777777" w:rsidR="0064611E" w:rsidRPr="00BC468A" w:rsidRDefault="0064611E" w:rsidP="00EF50B5">
            <w:pPr>
              <w:keepNext/>
              <w:keepLines/>
              <w:jc w:val="center"/>
              <w:rPr>
                <w:rFonts w:ascii="Arial" w:hAnsi="Arial"/>
                <w:b/>
                <w:sz w:val="18"/>
                <w:lang w:eastAsia="en-GB"/>
              </w:rPr>
            </w:pPr>
          </w:p>
        </w:tc>
      </w:tr>
      <w:tr w:rsidR="0064611E" w:rsidRPr="00BC468A" w14:paraId="73B76A85" w14:textId="77777777" w:rsidTr="00EF50B5">
        <w:trPr>
          <w:cantSplit/>
          <w:trHeight w:val="614"/>
        </w:trPr>
        <w:tc>
          <w:tcPr>
            <w:tcW w:w="2117" w:type="dxa"/>
          </w:tcPr>
          <w:p w14:paraId="4ED18C21" w14:textId="77777777" w:rsidR="0064611E" w:rsidRPr="00BC468A" w:rsidRDefault="0064611E" w:rsidP="00EF50B5">
            <w:pPr>
              <w:keepNext/>
              <w:keepLines/>
              <w:rPr>
                <w:rFonts w:ascii="Arial" w:hAnsi="Arial"/>
                <w:sz w:val="18"/>
                <w:lang w:eastAsia="en-GB"/>
              </w:rPr>
            </w:pPr>
            <w:r w:rsidRPr="00BC468A">
              <w:rPr>
                <w:rFonts w:ascii="Arial" w:hAnsi="Arial"/>
                <w:sz w:val="18"/>
                <w:lang w:eastAsia="en-GB"/>
              </w:rPr>
              <w:t>NR RF Channel Number</w:t>
            </w:r>
          </w:p>
        </w:tc>
        <w:tc>
          <w:tcPr>
            <w:tcW w:w="596" w:type="dxa"/>
          </w:tcPr>
          <w:p w14:paraId="57F99B9D" w14:textId="77777777" w:rsidR="0064611E" w:rsidRPr="00BC468A" w:rsidRDefault="0064611E" w:rsidP="00EF50B5">
            <w:pPr>
              <w:keepNext/>
              <w:keepLines/>
              <w:jc w:val="center"/>
              <w:rPr>
                <w:rFonts w:ascii="Arial" w:hAnsi="Arial"/>
                <w:sz w:val="18"/>
                <w:lang w:eastAsia="en-GB"/>
              </w:rPr>
            </w:pPr>
          </w:p>
        </w:tc>
        <w:tc>
          <w:tcPr>
            <w:tcW w:w="1251" w:type="dxa"/>
          </w:tcPr>
          <w:p w14:paraId="1DD3B6C5" w14:textId="77777777" w:rsidR="0064611E" w:rsidRPr="00BC468A" w:rsidRDefault="0064611E" w:rsidP="00EF50B5">
            <w:pPr>
              <w:keepNext/>
              <w:keepLines/>
              <w:jc w:val="center"/>
              <w:rPr>
                <w:rFonts w:ascii="Arial" w:hAnsi="Arial"/>
                <w:sz w:val="18"/>
                <w:lang w:eastAsia="en-GB"/>
              </w:rPr>
            </w:pPr>
            <w:r w:rsidRPr="00BC468A">
              <w:rPr>
                <w:rFonts w:ascii="Arial" w:hAnsi="Arial"/>
                <w:sz w:val="18"/>
                <w:lang w:eastAsia="en-GB"/>
              </w:rPr>
              <w:t>Config 1,2,3</w:t>
            </w:r>
          </w:p>
        </w:tc>
        <w:tc>
          <w:tcPr>
            <w:tcW w:w="2505" w:type="dxa"/>
            <w:gridSpan w:val="2"/>
          </w:tcPr>
          <w:p w14:paraId="5E176A26" w14:textId="77777777" w:rsidR="0064611E" w:rsidRPr="00BC468A" w:rsidRDefault="0064611E" w:rsidP="00EF50B5">
            <w:pPr>
              <w:keepNext/>
              <w:keepLines/>
              <w:jc w:val="center"/>
              <w:rPr>
                <w:rFonts w:ascii="Arial" w:hAnsi="Arial"/>
                <w:bCs/>
                <w:sz w:val="18"/>
                <w:lang w:eastAsia="en-GB"/>
              </w:rPr>
            </w:pPr>
            <w:r w:rsidRPr="00BC468A">
              <w:rPr>
                <w:rFonts w:ascii="Arial" w:hAnsi="Arial"/>
                <w:bCs/>
                <w:sz w:val="18"/>
                <w:lang w:eastAsia="en-GB"/>
              </w:rPr>
              <w:t>1, 2, 3</w:t>
            </w:r>
          </w:p>
        </w:tc>
        <w:tc>
          <w:tcPr>
            <w:tcW w:w="3072" w:type="dxa"/>
          </w:tcPr>
          <w:p w14:paraId="435011B1" w14:textId="77777777" w:rsidR="0064611E" w:rsidRPr="00BC468A" w:rsidRDefault="0064611E" w:rsidP="00EF50B5">
            <w:pPr>
              <w:keepNext/>
              <w:keepLines/>
              <w:rPr>
                <w:rFonts w:ascii="Arial" w:hAnsi="Arial"/>
                <w:bCs/>
                <w:sz w:val="18"/>
                <w:lang w:eastAsia="en-GB"/>
              </w:rPr>
            </w:pPr>
            <w:r w:rsidRPr="00BC468A">
              <w:rPr>
                <w:rFonts w:ascii="Arial" w:hAnsi="Arial"/>
                <w:bCs/>
                <w:sz w:val="18"/>
                <w:lang w:eastAsia="en-GB"/>
              </w:rPr>
              <w:t>Three FR1 NR carrier frequencies are used. Channels 2 and 3 are with CCA.</w:t>
            </w:r>
          </w:p>
          <w:p w14:paraId="71C37DA0" w14:textId="77777777" w:rsidR="0064611E" w:rsidRPr="00BC468A" w:rsidRDefault="0064611E" w:rsidP="00EF50B5">
            <w:pPr>
              <w:keepNext/>
              <w:keepLines/>
              <w:rPr>
                <w:rFonts w:ascii="Arial" w:hAnsi="Arial"/>
                <w:bCs/>
                <w:sz w:val="18"/>
                <w:lang w:eastAsia="en-GB"/>
              </w:rPr>
            </w:pPr>
          </w:p>
        </w:tc>
      </w:tr>
      <w:tr w:rsidR="0064611E" w:rsidRPr="00BC468A" w14:paraId="7AE3248C" w14:textId="77777777" w:rsidTr="00EF50B5">
        <w:trPr>
          <w:cantSplit/>
          <w:trHeight w:val="823"/>
        </w:trPr>
        <w:tc>
          <w:tcPr>
            <w:tcW w:w="2117" w:type="dxa"/>
          </w:tcPr>
          <w:p w14:paraId="5E7E52D8" w14:textId="77777777" w:rsidR="0064611E" w:rsidRPr="00BC468A" w:rsidRDefault="0064611E" w:rsidP="00EF50B5">
            <w:pPr>
              <w:keepNext/>
              <w:keepLines/>
              <w:rPr>
                <w:rFonts w:ascii="Arial" w:hAnsi="Arial" w:cs="Arial"/>
                <w:sz w:val="18"/>
                <w:lang w:eastAsia="en-GB"/>
              </w:rPr>
            </w:pPr>
            <w:r w:rsidRPr="00BC468A">
              <w:rPr>
                <w:rFonts w:ascii="Arial" w:hAnsi="Arial" w:cs="Arial"/>
                <w:sz w:val="18"/>
                <w:lang w:eastAsia="en-GB"/>
              </w:rPr>
              <w:t>Active cells</w:t>
            </w:r>
          </w:p>
        </w:tc>
        <w:tc>
          <w:tcPr>
            <w:tcW w:w="596" w:type="dxa"/>
          </w:tcPr>
          <w:p w14:paraId="2F3D2347" w14:textId="77777777" w:rsidR="0064611E" w:rsidRPr="00BC468A" w:rsidRDefault="0064611E" w:rsidP="00EF50B5">
            <w:pPr>
              <w:keepNext/>
              <w:keepLines/>
              <w:jc w:val="center"/>
              <w:rPr>
                <w:rFonts w:ascii="Arial" w:hAnsi="Arial"/>
                <w:sz w:val="18"/>
                <w:lang w:eastAsia="en-GB"/>
              </w:rPr>
            </w:pPr>
          </w:p>
        </w:tc>
        <w:tc>
          <w:tcPr>
            <w:tcW w:w="1251" w:type="dxa"/>
          </w:tcPr>
          <w:p w14:paraId="577F2977" w14:textId="77777777" w:rsidR="0064611E" w:rsidRPr="00BC468A" w:rsidRDefault="0064611E" w:rsidP="00EF50B5">
            <w:pPr>
              <w:keepNext/>
              <w:keepLines/>
              <w:jc w:val="center"/>
              <w:rPr>
                <w:rFonts w:ascii="Arial" w:hAnsi="Arial"/>
                <w:sz w:val="18"/>
                <w:lang w:eastAsia="en-GB"/>
              </w:rPr>
            </w:pPr>
            <w:r w:rsidRPr="00BC468A">
              <w:rPr>
                <w:rFonts w:ascii="Arial" w:hAnsi="Arial"/>
                <w:sz w:val="18"/>
                <w:lang w:eastAsia="en-GB"/>
              </w:rPr>
              <w:t>Config 1,2,3</w:t>
            </w:r>
          </w:p>
        </w:tc>
        <w:tc>
          <w:tcPr>
            <w:tcW w:w="2505" w:type="dxa"/>
            <w:gridSpan w:val="2"/>
          </w:tcPr>
          <w:p w14:paraId="4466AFCB" w14:textId="77777777" w:rsidR="0064611E" w:rsidRPr="00BC468A" w:rsidRDefault="0064611E" w:rsidP="00EF50B5">
            <w:pPr>
              <w:keepNext/>
              <w:keepLines/>
              <w:jc w:val="center"/>
              <w:rPr>
                <w:rFonts w:ascii="Arial" w:hAnsi="Arial"/>
                <w:sz w:val="18"/>
                <w:lang w:eastAsia="en-GB"/>
              </w:rPr>
            </w:pPr>
            <w:r w:rsidRPr="00BC468A">
              <w:rPr>
                <w:rFonts w:ascii="Arial" w:hAnsi="Arial"/>
                <w:sz w:val="18"/>
                <w:lang w:eastAsia="en-GB"/>
              </w:rPr>
              <w:t>NR Cell 1 (PCell), NR Cell 2 with CCA (SCell)</w:t>
            </w:r>
          </w:p>
        </w:tc>
        <w:tc>
          <w:tcPr>
            <w:tcW w:w="3072" w:type="dxa"/>
          </w:tcPr>
          <w:p w14:paraId="3272D85D" w14:textId="77777777" w:rsidR="0064611E" w:rsidRPr="00BC468A" w:rsidRDefault="0064611E" w:rsidP="00EF50B5">
            <w:pPr>
              <w:keepNext/>
              <w:keepLines/>
              <w:rPr>
                <w:rFonts w:ascii="Arial" w:hAnsi="Arial" w:cs="Arial"/>
                <w:sz w:val="18"/>
                <w:lang w:eastAsia="en-GB"/>
              </w:rPr>
            </w:pPr>
            <w:r w:rsidRPr="00BC468A">
              <w:rPr>
                <w:rFonts w:ascii="Arial" w:hAnsi="Arial" w:cs="Arial"/>
                <w:sz w:val="18"/>
                <w:lang w:eastAsia="en-GB"/>
              </w:rPr>
              <w:t xml:space="preserve">NR Cell 1 is on </w:t>
            </w:r>
            <w:r w:rsidRPr="00BC468A">
              <w:rPr>
                <w:rFonts w:ascii="Arial" w:hAnsi="Arial"/>
                <w:sz w:val="18"/>
                <w:lang w:eastAsia="en-GB"/>
              </w:rPr>
              <w:t xml:space="preserve">NR RF channel </w:t>
            </w:r>
            <w:r w:rsidRPr="00BC468A">
              <w:rPr>
                <w:rFonts w:ascii="Arial" w:hAnsi="Arial" w:cs="Arial"/>
                <w:sz w:val="18"/>
                <w:lang w:eastAsia="en-GB"/>
              </w:rPr>
              <w:t xml:space="preserve">number </w:t>
            </w:r>
            <w:r w:rsidRPr="00BC468A">
              <w:rPr>
                <w:rFonts w:ascii="Arial" w:hAnsi="Arial"/>
                <w:sz w:val="18"/>
                <w:lang w:eastAsia="en-GB"/>
              </w:rPr>
              <w:t>1. NR Cell 2 is on NR RF channel number 2 with CCA.</w:t>
            </w:r>
          </w:p>
        </w:tc>
      </w:tr>
      <w:tr w:rsidR="0064611E" w:rsidRPr="00BC468A" w14:paraId="6E9133E1" w14:textId="77777777" w:rsidTr="00EF50B5">
        <w:trPr>
          <w:cantSplit/>
          <w:trHeight w:val="406"/>
        </w:trPr>
        <w:tc>
          <w:tcPr>
            <w:tcW w:w="2117" w:type="dxa"/>
          </w:tcPr>
          <w:p w14:paraId="76FE1AF9" w14:textId="77777777" w:rsidR="0064611E" w:rsidRPr="00BC468A" w:rsidRDefault="0064611E" w:rsidP="00EF50B5">
            <w:pPr>
              <w:keepNext/>
              <w:keepLines/>
              <w:rPr>
                <w:rFonts w:ascii="Arial" w:hAnsi="Arial" w:cs="Arial"/>
                <w:sz w:val="18"/>
                <w:lang w:eastAsia="en-GB"/>
              </w:rPr>
            </w:pPr>
            <w:r w:rsidRPr="00BC468A">
              <w:rPr>
                <w:rFonts w:ascii="Arial" w:hAnsi="Arial" w:cs="Arial"/>
                <w:sz w:val="18"/>
                <w:lang w:eastAsia="en-GB"/>
              </w:rPr>
              <w:t>Neighbour cell</w:t>
            </w:r>
          </w:p>
        </w:tc>
        <w:tc>
          <w:tcPr>
            <w:tcW w:w="596" w:type="dxa"/>
          </w:tcPr>
          <w:p w14:paraId="0D5DB613" w14:textId="77777777" w:rsidR="0064611E" w:rsidRPr="00BC468A" w:rsidRDefault="0064611E" w:rsidP="00EF50B5">
            <w:pPr>
              <w:keepNext/>
              <w:keepLines/>
              <w:jc w:val="center"/>
              <w:rPr>
                <w:rFonts w:ascii="Arial" w:hAnsi="Arial"/>
                <w:sz w:val="18"/>
                <w:lang w:eastAsia="en-GB"/>
              </w:rPr>
            </w:pPr>
          </w:p>
        </w:tc>
        <w:tc>
          <w:tcPr>
            <w:tcW w:w="1251" w:type="dxa"/>
          </w:tcPr>
          <w:p w14:paraId="5F1EB4DE" w14:textId="77777777" w:rsidR="0064611E" w:rsidRPr="00BC468A" w:rsidRDefault="0064611E" w:rsidP="00EF50B5">
            <w:pPr>
              <w:keepNext/>
              <w:keepLines/>
              <w:jc w:val="center"/>
              <w:rPr>
                <w:rFonts w:ascii="Arial" w:hAnsi="Arial"/>
                <w:sz w:val="18"/>
                <w:lang w:eastAsia="en-GB"/>
              </w:rPr>
            </w:pPr>
            <w:r w:rsidRPr="00BC468A">
              <w:rPr>
                <w:rFonts w:ascii="Arial" w:hAnsi="Arial"/>
                <w:sz w:val="18"/>
                <w:lang w:eastAsia="en-GB"/>
              </w:rPr>
              <w:t>Config 1,2,3</w:t>
            </w:r>
          </w:p>
        </w:tc>
        <w:tc>
          <w:tcPr>
            <w:tcW w:w="2505" w:type="dxa"/>
            <w:gridSpan w:val="2"/>
          </w:tcPr>
          <w:p w14:paraId="380D8ACE" w14:textId="77777777" w:rsidR="0064611E" w:rsidRPr="00BC468A" w:rsidRDefault="0064611E" w:rsidP="00EF50B5">
            <w:pPr>
              <w:keepNext/>
              <w:keepLines/>
              <w:jc w:val="center"/>
              <w:rPr>
                <w:rFonts w:ascii="Arial" w:hAnsi="Arial"/>
                <w:sz w:val="18"/>
                <w:lang w:eastAsia="en-GB"/>
              </w:rPr>
            </w:pPr>
            <w:r w:rsidRPr="00BC468A">
              <w:rPr>
                <w:rFonts w:ascii="Arial" w:hAnsi="Arial"/>
                <w:sz w:val="18"/>
                <w:lang w:eastAsia="en-GB"/>
              </w:rPr>
              <w:t>NR Cell 3 with CCA</w:t>
            </w:r>
          </w:p>
        </w:tc>
        <w:tc>
          <w:tcPr>
            <w:tcW w:w="3072" w:type="dxa"/>
          </w:tcPr>
          <w:p w14:paraId="7A92D8B9" w14:textId="77777777" w:rsidR="0064611E" w:rsidRPr="00BC468A" w:rsidRDefault="0064611E" w:rsidP="00EF50B5">
            <w:pPr>
              <w:keepNext/>
              <w:keepLines/>
              <w:rPr>
                <w:rFonts w:ascii="Arial" w:hAnsi="Arial" w:cs="Arial"/>
                <w:sz w:val="18"/>
                <w:lang w:eastAsia="en-GB"/>
              </w:rPr>
            </w:pPr>
            <w:r w:rsidRPr="00BC468A">
              <w:rPr>
                <w:rFonts w:ascii="Arial" w:hAnsi="Arial" w:cs="Arial"/>
                <w:sz w:val="18"/>
                <w:lang w:eastAsia="en-GB"/>
              </w:rPr>
              <w:t>NR Cell 3 is</w:t>
            </w:r>
            <w:r w:rsidRPr="00BC468A">
              <w:rPr>
                <w:rFonts w:ascii="Arial" w:hAnsi="Arial"/>
                <w:sz w:val="18"/>
                <w:lang w:eastAsia="en-GB"/>
              </w:rPr>
              <w:t xml:space="preserve"> on NR RF channel </w:t>
            </w:r>
            <w:r w:rsidRPr="00BC468A">
              <w:rPr>
                <w:rFonts w:ascii="Arial" w:hAnsi="Arial" w:cs="Arial"/>
                <w:sz w:val="18"/>
                <w:lang w:eastAsia="en-GB"/>
              </w:rPr>
              <w:t xml:space="preserve">number </w:t>
            </w:r>
            <w:r w:rsidRPr="00BC468A">
              <w:rPr>
                <w:rFonts w:ascii="Arial" w:hAnsi="Arial"/>
                <w:sz w:val="18"/>
                <w:lang w:eastAsia="en-GB"/>
              </w:rPr>
              <w:t>3 with CCA.</w:t>
            </w:r>
          </w:p>
        </w:tc>
      </w:tr>
      <w:tr w:rsidR="0064611E" w:rsidRPr="00BC468A" w14:paraId="088DA99D" w14:textId="77777777" w:rsidTr="00EF50B5">
        <w:trPr>
          <w:cantSplit/>
          <w:trHeight w:val="416"/>
        </w:trPr>
        <w:tc>
          <w:tcPr>
            <w:tcW w:w="2117" w:type="dxa"/>
          </w:tcPr>
          <w:p w14:paraId="5380368C" w14:textId="77777777" w:rsidR="0064611E" w:rsidRPr="00BC468A" w:rsidRDefault="0064611E" w:rsidP="00EF50B5">
            <w:pPr>
              <w:keepNext/>
              <w:keepLines/>
              <w:rPr>
                <w:rFonts w:ascii="Arial" w:hAnsi="Arial" w:cs="Arial"/>
                <w:sz w:val="18"/>
                <w:lang w:eastAsia="zh-CN"/>
              </w:rPr>
            </w:pPr>
            <w:r w:rsidRPr="00BC468A">
              <w:rPr>
                <w:rFonts w:ascii="Arial" w:hAnsi="Arial"/>
                <w:sz w:val="18"/>
                <w:lang w:eastAsia="en-GB"/>
              </w:rPr>
              <w:t>DL CCA model</w:t>
            </w:r>
          </w:p>
        </w:tc>
        <w:tc>
          <w:tcPr>
            <w:tcW w:w="596" w:type="dxa"/>
          </w:tcPr>
          <w:p w14:paraId="78B983C7" w14:textId="77777777" w:rsidR="0064611E" w:rsidRPr="00BC468A" w:rsidRDefault="0064611E" w:rsidP="00EF50B5">
            <w:pPr>
              <w:keepNext/>
              <w:keepLines/>
              <w:jc w:val="center"/>
              <w:rPr>
                <w:rFonts w:ascii="Arial" w:hAnsi="Arial"/>
                <w:sz w:val="18"/>
                <w:lang w:eastAsia="en-GB"/>
              </w:rPr>
            </w:pPr>
          </w:p>
        </w:tc>
        <w:tc>
          <w:tcPr>
            <w:tcW w:w="1251" w:type="dxa"/>
          </w:tcPr>
          <w:p w14:paraId="00017138" w14:textId="77777777" w:rsidR="0064611E" w:rsidRPr="00BC468A" w:rsidRDefault="0064611E" w:rsidP="00EF50B5">
            <w:pPr>
              <w:keepNext/>
              <w:keepLines/>
              <w:jc w:val="center"/>
              <w:rPr>
                <w:rFonts w:ascii="Arial" w:hAnsi="Arial"/>
                <w:sz w:val="18"/>
                <w:lang w:eastAsia="en-GB"/>
              </w:rPr>
            </w:pPr>
            <w:r w:rsidRPr="00BC468A">
              <w:rPr>
                <w:rFonts w:ascii="Arial" w:hAnsi="Arial"/>
                <w:sz w:val="18"/>
                <w:lang w:eastAsia="en-GB"/>
              </w:rPr>
              <w:t>Config 1,2,3</w:t>
            </w:r>
          </w:p>
        </w:tc>
        <w:tc>
          <w:tcPr>
            <w:tcW w:w="2505" w:type="dxa"/>
            <w:gridSpan w:val="2"/>
          </w:tcPr>
          <w:p w14:paraId="526111A3" w14:textId="77777777" w:rsidR="0064611E" w:rsidRPr="00BC468A" w:rsidRDefault="0064611E" w:rsidP="00EF50B5">
            <w:pPr>
              <w:keepNext/>
              <w:keepLines/>
              <w:jc w:val="center"/>
              <w:rPr>
                <w:rFonts w:ascii="Arial" w:hAnsi="Arial"/>
                <w:sz w:val="18"/>
                <w:lang w:eastAsia="zh-CN"/>
              </w:rPr>
            </w:pPr>
            <w:r w:rsidRPr="00BC468A">
              <w:rPr>
                <w:rFonts w:ascii="Arial" w:hAnsi="Arial"/>
                <w:sz w:val="18"/>
                <w:lang w:eastAsia="en-GB"/>
              </w:rPr>
              <w:t>As specified in clause D.7.2.1</w:t>
            </w:r>
          </w:p>
        </w:tc>
        <w:tc>
          <w:tcPr>
            <w:tcW w:w="3072" w:type="dxa"/>
          </w:tcPr>
          <w:p w14:paraId="70EE7F11" w14:textId="77777777" w:rsidR="0064611E" w:rsidRPr="00BC468A" w:rsidRDefault="0064611E" w:rsidP="00EF50B5">
            <w:pPr>
              <w:keepNext/>
              <w:keepLines/>
              <w:rPr>
                <w:rFonts w:ascii="Arial" w:hAnsi="Arial" w:cs="Arial"/>
                <w:sz w:val="18"/>
                <w:lang w:eastAsia="en-GB"/>
              </w:rPr>
            </w:pPr>
          </w:p>
        </w:tc>
      </w:tr>
      <w:tr w:rsidR="0064611E" w:rsidRPr="00BC468A" w14:paraId="151BB2A4" w14:textId="77777777" w:rsidTr="00EF50B5">
        <w:trPr>
          <w:cantSplit/>
          <w:trHeight w:val="416"/>
        </w:trPr>
        <w:tc>
          <w:tcPr>
            <w:tcW w:w="2117" w:type="dxa"/>
          </w:tcPr>
          <w:p w14:paraId="3DB09805" w14:textId="77777777" w:rsidR="0064611E" w:rsidRPr="00BC468A" w:rsidRDefault="0064611E" w:rsidP="00EF50B5">
            <w:pPr>
              <w:keepNext/>
              <w:keepLines/>
              <w:rPr>
                <w:rFonts w:ascii="Arial" w:hAnsi="Arial" w:cs="Arial"/>
                <w:sz w:val="18"/>
                <w:lang w:eastAsia="zh-CN"/>
              </w:rPr>
            </w:pPr>
            <w:r w:rsidRPr="00BC468A">
              <w:rPr>
                <w:rFonts w:ascii="Arial" w:hAnsi="Arial"/>
                <w:sz w:val="18"/>
                <w:lang w:eastAsia="en-GB"/>
              </w:rPr>
              <w:t>UL CCA model</w:t>
            </w:r>
          </w:p>
        </w:tc>
        <w:tc>
          <w:tcPr>
            <w:tcW w:w="596" w:type="dxa"/>
          </w:tcPr>
          <w:p w14:paraId="3AC4C332" w14:textId="77777777" w:rsidR="0064611E" w:rsidRPr="00BC468A" w:rsidRDefault="0064611E" w:rsidP="00EF50B5">
            <w:pPr>
              <w:keepNext/>
              <w:keepLines/>
              <w:jc w:val="center"/>
              <w:rPr>
                <w:rFonts w:ascii="Arial" w:hAnsi="Arial"/>
                <w:sz w:val="18"/>
                <w:lang w:eastAsia="en-GB"/>
              </w:rPr>
            </w:pPr>
          </w:p>
        </w:tc>
        <w:tc>
          <w:tcPr>
            <w:tcW w:w="1251" w:type="dxa"/>
          </w:tcPr>
          <w:p w14:paraId="298124AA" w14:textId="77777777" w:rsidR="0064611E" w:rsidRPr="00BC468A" w:rsidRDefault="0064611E" w:rsidP="00EF50B5">
            <w:pPr>
              <w:keepNext/>
              <w:keepLines/>
              <w:jc w:val="center"/>
              <w:rPr>
                <w:rFonts w:ascii="Arial" w:hAnsi="Arial"/>
                <w:sz w:val="18"/>
                <w:lang w:eastAsia="en-GB"/>
              </w:rPr>
            </w:pPr>
            <w:r w:rsidRPr="00BC468A">
              <w:rPr>
                <w:rFonts w:ascii="Arial" w:hAnsi="Arial"/>
                <w:sz w:val="18"/>
                <w:lang w:eastAsia="en-GB"/>
              </w:rPr>
              <w:t>Config 1,2,3</w:t>
            </w:r>
          </w:p>
        </w:tc>
        <w:tc>
          <w:tcPr>
            <w:tcW w:w="2505" w:type="dxa"/>
            <w:gridSpan w:val="2"/>
          </w:tcPr>
          <w:p w14:paraId="5A685CE1" w14:textId="77777777" w:rsidR="0064611E" w:rsidRPr="00BC468A" w:rsidRDefault="0064611E" w:rsidP="00EF50B5">
            <w:pPr>
              <w:keepNext/>
              <w:keepLines/>
              <w:jc w:val="center"/>
              <w:rPr>
                <w:rFonts w:ascii="Arial" w:hAnsi="Arial"/>
                <w:sz w:val="18"/>
                <w:lang w:eastAsia="zh-CN"/>
              </w:rPr>
            </w:pPr>
            <w:r w:rsidRPr="00BC468A">
              <w:rPr>
                <w:rFonts w:ascii="Arial" w:hAnsi="Arial"/>
                <w:sz w:val="18"/>
                <w:lang w:eastAsia="en-GB"/>
              </w:rPr>
              <w:t>As specified in clause D.7.2.2</w:t>
            </w:r>
          </w:p>
        </w:tc>
        <w:tc>
          <w:tcPr>
            <w:tcW w:w="3072" w:type="dxa"/>
          </w:tcPr>
          <w:p w14:paraId="70C01CBF" w14:textId="77777777" w:rsidR="0064611E" w:rsidRPr="00BC468A" w:rsidRDefault="0064611E" w:rsidP="00EF50B5">
            <w:pPr>
              <w:keepNext/>
              <w:keepLines/>
              <w:rPr>
                <w:rFonts w:ascii="Arial" w:hAnsi="Arial" w:cs="Arial"/>
                <w:sz w:val="18"/>
                <w:lang w:eastAsia="en-GB"/>
              </w:rPr>
            </w:pPr>
          </w:p>
        </w:tc>
      </w:tr>
      <w:tr w:rsidR="0064611E" w:rsidRPr="00BC468A" w14:paraId="76510AB4" w14:textId="77777777" w:rsidTr="00EF50B5">
        <w:trPr>
          <w:cantSplit/>
          <w:trHeight w:val="416"/>
        </w:trPr>
        <w:tc>
          <w:tcPr>
            <w:tcW w:w="2117" w:type="dxa"/>
          </w:tcPr>
          <w:p w14:paraId="62A0FCBE" w14:textId="77777777" w:rsidR="0064611E" w:rsidRPr="00BC468A" w:rsidRDefault="0064611E" w:rsidP="00EF50B5">
            <w:pPr>
              <w:keepNext/>
              <w:keepLines/>
              <w:rPr>
                <w:rFonts w:ascii="Arial" w:hAnsi="Arial" w:cs="Arial"/>
                <w:sz w:val="18"/>
                <w:lang w:eastAsia="en-GB"/>
              </w:rPr>
            </w:pPr>
            <w:r w:rsidRPr="00BC468A">
              <w:rPr>
                <w:rFonts w:ascii="Arial" w:hAnsi="Arial" w:cs="Arial"/>
                <w:sz w:val="18"/>
                <w:lang w:eastAsia="zh-CN"/>
              </w:rPr>
              <w:t>Gap Pattern Id</w:t>
            </w:r>
          </w:p>
        </w:tc>
        <w:tc>
          <w:tcPr>
            <w:tcW w:w="596" w:type="dxa"/>
          </w:tcPr>
          <w:p w14:paraId="550CE395" w14:textId="77777777" w:rsidR="0064611E" w:rsidRPr="00BC468A" w:rsidRDefault="0064611E" w:rsidP="00EF50B5">
            <w:pPr>
              <w:keepNext/>
              <w:keepLines/>
              <w:jc w:val="center"/>
              <w:rPr>
                <w:rFonts w:ascii="Arial" w:hAnsi="Arial"/>
                <w:sz w:val="18"/>
                <w:lang w:eastAsia="en-GB"/>
              </w:rPr>
            </w:pPr>
          </w:p>
        </w:tc>
        <w:tc>
          <w:tcPr>
            <w:tcW w:w="1251" w:type="dxa"/>
          </w:tcPr>
          <w:p w14:paraId="6A83ADCF" w14:textId="77777777" w:rsidR="0064611E" w:rsidRPr="00BC468A" w:rsidRDefault="0064611E" w:rsidP="00EF50B5">
            <w:pPr>
              <w:keepNext/>
              <w:keepLines/>
              <w:jc w:val="center"/>
              <w:rPr>
                <w:rFonts w:ascii="Arial" w:hAnsi="Arial"/>
                <w:sz w:val="18"/>
                <w:lang w:eastAsia="zh-CN"/>
              </w:rPr>
            </w:pPr>
            <w:r w:rsidRPr="00BC468A">
              <w:rPr>
                <w:rFonts w:ascii="Arial" w:hAnsi="Arial"/>
                <w:sz w:val="18"/>
                <w:lang w:eastAsia="en-GB"/>
              </w:rPr>
              <w:t>Config 1,2,3</w:t>
            </w:r>
          </w:p>
        </w:tc>
        <w:tc>
          <w:tcPr>
            <w:tcW w:w="2505" w:type="dxa"/>
            <w:gridSpan w:val="2"/>
          </w:tcPr>
          <w:p w14:paraId="58AFC081" w14:textId="77777777" w:rsidR="0064611E" w:rsidRPr="00BC468A" w:rsidRDefault="0064611E" w:rsidP="00EF50B5">
            <w:pPr>
              <w:keepNext/>
              <w:keepLines/>
              <w:jc w:val="center"/>
              <w:rPr>
                <w:rFonts w:ascii="Arial" w:hAnsi="Arial"/>
                <w:sz w:val="18"/>
                <w:lang w:eastAsia="en-GB"/>
              </w:rPr>
            </w:pPr>
            <w:r w:rsidRPr="00BC468A">
              <w:rPr>
                <w:rFonts w:ascii="Arial" w:hAnsi="Arial"/>
                <w:sz w:val="18"/>
                <w:lang w:eastAsia="zh-CN"/>
              </w:rPr>
              <w:t>0</w:t>
            </w:r>
          </w:p>
        </w:tc>
        <w:tc>
          <w:tcPr>
            <w:tcW w:w="3072" w:type="dxa"/>
          </w:tcPr>
          <w:p w14:paraId="6978FAB0" w14:textId="6E8F1785" w:rsidR="0064611E" w:rsidRPr="00BC468A" w:rsidRDefault="0064611E" w:rsidP="00EF50B5">
            <w:pPr>
              <w:keepNext/>
              <w:keepLines/>
              <w:rPr>
                <w:rFonts w:ascii="Arial" w:hAnsi="Arial" w:cs="Arial"/>
                <w:sz w:val="18"/>
                <w:lang w:eastAsia="en-GB"/>
              </w:rPr>
            </w:pPr>
            <w:r w:rsidRPr="00BC468A">
              <w:rPr>
                <w:rFonts w:ascii="Arial" w:hAnsi="Arial" w:cs="Arial"/>
                <w:sz w:val="18"/>
                <w:lang w:eastAsia="en-GB"/>
              </w:rPr>
              <w:t xml:space="preserve">As specified </w:t>
            </w:r>
            <w:del w:id="96" w:author="Coroescu Liviu (1CD2)" w:date="2025-04-28T11:16:00Z" w16du:dateUtc="2025-04-28T09:16:00Z">
              <w:r w:rsidRPr="00BC468A" w:rsidDel="009E6DC2">
                <w:rPr>
                  <w:rFonts w:ascii="Arial" w:hAnsi="Arial" w:cs="Arial"/>
                  <w:sz w:val="18"/>
                  <w:lang w:eastAsia="en-GB"/>
                </w:rPr>
                <w:delText>in 38.</w:delText>
              </w:r>
            </w:del>
            <w:ins w:id="97" w:author="Coroescu Liviu (1CD2)" w:date="2025-04-28T11:16:00Z" w16du:dateUtc="2025-04-28T09:16:00Z">
              <w:r w:rsidR="009E6DC2">
                <w:rPr>
                  <w:rFonts w:ascii="Arial" w:hAnsi="Arial" w:cs="Arial"/>
                  <w:sz w:val="18"/>
                  <w:lang w:eastAsia="en-GB"/>
                </w:rPr>
                <w:t>in TS 38.</w:t>
              </w:r>
            </w:ins>
            <w:r w:rsidRPr="00BC468A">
              <w:rPr>
                <w:rFonts w:ascii="Arial" w:hAnsi="Arial" w:cs="Arial"/>
                <w:sz w:val="18"/>
                <w:lang w:eastAsia="en-GB"/>
              </w:rPr>
              <w:t>133 [6] clause 9.1.2-1.</w:t>
            </w:r>
          </w:p>
          <w:p w14:paraId="61362C5E" w14:textId="77777777" w:rsidR="0064611E" w:rsidRPr="00BC468A" w:rsidRDefault="0064611E" w:rsidP="00EF50B5">
            <w:pPr>
              <w:keepNext/>
              <w:keepLines/>
              <w:rPr>
                <w:rFonts w:ascii="Arial" w:hAnsi="Arial" w:cs="Arial"/>
                <w:sz w:val="18"/>
                <w:lang w:eastAsia="en-GB"/>
              </w:rPr>
            </w:pPr>
          </w:p>
        </w:tc>
      </w:tr>
      <w:tr w:rsidR="0064611E" w:rsidRPr="00BC468A" w14:paraId="4F246348" w14:textId="77777777" w:rsidTr="00EF50B5">
        <w:trPr>
          <w:cantSplit/>
          <w:trHeight w:val="416"/>
        </w:trPr>
        <w:tc>
          <w:tcPr>
            <w:tcW w:w="2117" w:type="dxa"/>
          </w:tcPr>
          <w:p w14:paraId="1E14A590" w14:textId="77777777" w:rsidR="0064611E" w:rsidRPr="00BC468A" w:rsidRDefault="0064611E" w:rsidP="00EF50B5">
            <w:pPr>
              <w:keepNext/>
              <w:keepLines/>
              <w:rPr>
                <w:rFonts w:ascii="Arial" w:hAnsi="Arial" w:cs="Arial"/>
                <w:sz w:val="18"/>
                <w:lang w:eastAsia="zh-CN"/>
              </w:rPr>
            </w:pPr>
            <w:r w:rsidRPr="00BC468A">
              <w:rPr>
                <w:rFonts w:ascii="Arial" w:hAnsi="Arial"/>
                <w:sz w:val="18"/>
                <w:lang w:eastAsia="zh-CN"/>
              </w:rPr>
              <w:t>Measurement gap offset</w:t>
            </w:r>
          </w:p>
        </w:tc>
        <w:tc>
          <w:tcPr>
            <w:tcW w:w="596" w:type="dxa"/>
          </w:tcPr>
          <w:p w14:paraId="192036B1" w14:textId="77777777" w:rsidR="0064611E" w:rsidRPr="00BC468A" w:rsidRDefault="0064611E" w:rsidP="00EF50B5">
            <w:pPr>
              <w:keepNext/>
              <w:keepLines/>
              <w:jc w:val="center"/>
              <w:rPr>
                <w:rFonts w:ascii="Arial" w:hAnsi="Arial"/>
                <w:sz w:val="18"/>
                <w:lang w:eastAsia="en-GB"/>
              </w:rPr>
            </w:pPr>
          </w:p>
        </w:tc>
        <w:tc>
          <w:tcPr>
            <w:tcW w:w="1251" w:type="dxa"/>
          </w:tcPr>
          <w:p w14:paraId="03DEF2AE" w14:textId="77777777" w:rsidR="0064611E" w:rsidRPr="00BC468A" w:rsidRDefault="0064611E" w:rsidP="00EF50B5">
            <w:pPr>
              <w:keepNext/>
              <w:keepLines/>
              <w:jc w:val="center"/>
              <w:rPr>
                <w:rFonts w:ascii="Arial" w:hAnsi="Arial"/>
                <w:sz w:val="18"/>
                <w:lang w:eastAsia="zh-CN"/>
              </w:rPr>
            </w:pPr>
            <w:r w:rsidRPr="00BC468A">
              <w:rPr>
                <w:rFonts w:ascii="Arial" w:hAnsi="Arial"/>
                <w:sz w:val="18"/>
                <w:lang w:eastAsia="en-GB"/>
              </w:rPr>
              <w:t>Config 1,2,3</w:t>
            </w:r>
          </w:p>
        </w:tc>
        <w:tc>
          <w:tcPr>
            <w:tcW w:w="2505" w:type="dxa"/>
            <w:gridSpan w:val="2"/>
          </w:tcPr>
          <w:p w14:paraId="1B10B08A" w14:textId="77777777" w:rsidR="0064611E" w:rsidRPr="00BC468A" w:rsidRDefault="0064611E" w:rsidP="00EF50B5">
            <w:pPr>
              <w:keepNext/>
              <w:keepLines/>
              <w:jc w:val="center"/>
              <w:rPr>
                <w:rFonts w:ascii="Arial" w:hAnsi="Arial"/>
                <w:sz w:val="18"/>
                <w:lang w:eastAsia="zh-CN"/>
              </w:rPr>
            </w:pPr>
            <w:r w:rsidRPr="00BC468A">
              <w:rPr>
                <w:rFonts w:ascii="Arial" w:hAnsi="Arial" w:cs="Arial"/>
                <w:sz w:val="18"/>
                <w:lang w:eastAsia="zh-CN"/>
              </w:rPr>
              <w:t>9</w:t>
            </w:r>
          </w:p>
        </w:tc>
        <w:tc>
          <w:tcPr>
            <w:tcW w:w="3072" w:type="dxa"/>
          </w:tcPr>
          <w:p w14:paraId="6A5161DE" w14:textId="77777777" w:rsidR="0064611E" w:rsidRPr="00BC468A" w:rsidRDefault="0064611E" w:rsidP="00EF50B5">
            <w:pPr>
              <w:keepNext/>
              <w:keepLines/>
              <w:rPr>
                <w:rFonts w:ascii="Arial" w:hAnsi="Arial" w:cs="Arial"/>
                <w:sz w:val="18"/>
                <w:lang w:eastAsia="en-GB"/>
              </w:rPr>
            </w:pPr>
          </w:p>
        </w:tc>
      </w:tr>
      <w:tr w:rsidR="0064611E" w:rsidRPr="00BC468A" w14:paraId="151497AB" w14:textId="77777777" w:rsidTr="00EF50B5">
        <w:trPr>
          <w:cantSplit/>
          <w:trHeight w:val="198"/>
        </w:trPr>
        <w:tc>
          <w:tcPr>
            <w:tcW w:w="2117" w:type="dxa"/>
          </w:tcPr>
          <w:p w14:paraId="42018EA2" w14:textId="77777777" w:rsidR="0064611E" w:rsidRPr="00BC468A" w:rsidRDefault="0064611E" w:rsidP="00EF50B5">
            <w:pPr>
              <w:keepNext/>
              <w:keepLines/>
              <w:rPr>
                <w:rFonts w:ascii="Arial" w:hAnsi="Arial" w:cs="Arial"/>
                <w:sz w:val="18"/>
                <w:lang w:eastAsia="en-GB"/>
              </w:rPr>
            </w:pPr>
            <w:r w:rsidRPr="00BC468A">
              <w:rPr>
                <w:rFonts w:ascii="Arial" w:hAnsi="Arial" w:cs="Arial"/>
                <w:sz w:val="18"/>
                <w:lang w:eastAsia="en-GB"/>
              </w:rPr>
              <w:t>A3-Offset</w:t>
            </w:r>
          </w:p>
        </w:tc>
        <w:tc>
          <w:tcPr>
            <w:tcW w:w="596" w:type="dxa"/>
          </w:tcPr>
          <w:p w14:paraId="50C9AFA6" w14:textId="77777777" w:rsidR="0064611E" w:rsidRPr="00BC468A" w:rsidRDefault="0064611E" w:rsidP="00EF50B5">
            <w:pPr>
              <w:keepNext/>
              <w:keepLines/>
              <w:jc w:val="center"/>
              <w:rPr>
                <w:rFonts w:ascii="Arial" w:hAnsi="Arial"/>
                <w:sz w:val="18"/>
                <w:lang w:eastAsia="en-GB"/>
              </w:rPr>
            </w:pPr>
            <w:r w:rsidRPr="00BC468A">
              <w:rPr>
                <w:rFonts w:ascii="Arial" w:hAnsi="Arial"/>
                <w:sz w:val="18"/>
                <w:lang w:eastAsia="en-GB"/>
              </w:rPr>
              <w:t>dB</w:t>
            </w:r>
          </w:p>
        </w:tc>
        <w:tc>
          <w:tcPr>
            <w:tcW w:w="1251" w:type="dxa"/>
          </w:tcPr>
          <w:p w14:paraId="64644221" w14:textId="77777777" w:rsidR="0064611E" w:rsidRPr="00BC468A" w:rsidRDefault="0064611E" w:rsidP="00EF50B5">
            <w:pPr>
              <w:keepNext/>
              <w:keepLines/>
              <w:jc w:val="center"/>
              <w:rPr>
                <w:rFonts w:ascii="Arial" w:hAnsi="Arial"/>
                <w:sz w:val="18"/>
                <w:lang w:eastAsia="en-GB"/>
              </w:rPr>
            </w:pPr>
            <w:r w:rsidRPr="00BC468A">
              <w:rPr>
                <w:rFonts w:ascii="Arial" w:hAnsi="Arial"/>
                <w:sz w:val="18"/>
                <w:lang w:eastAsia="en-GB"/>
              </w:rPr>
              <w:t>Config 1,2,3</w:t>
            </w:r>
          </w:p>
        </w:tc>
        <w:tc>
          <w:tcPr>
            <w:tcW w:w="2505" w:type="dxa"/>
            <w:gridSpan w:val="2"/>
          </w:tcPr>
          <w:p w14:paraId="7549C91F" w14:textId="77777777" w:rsidR="0064611E" w:rsidRPr="00BC468A" w:rsidRDefault="0064611E" w:rsidP="00EF50B5">
            <w:pPr>
              <w:keepNext/>
              <w:keepLines/>
              <w:jc w:val="center"/>
              <w:rPr>
                <w:rFonts w:ascii="Arial" w:hAnsi="Arial"/>
                <w:sz w:val="18"/>
                <w:lang w:eastAsia="en-GB"/>
              </w:rPr>
            </w:pPr>
            <w:r w:rsidRPr="00BC468A">
              <w:rPr>
                <w:rFonts w:ascii="Arial" w:hAnsi="Arial"/>
                <w:sz w:val="18"/>
                <w:lang w:eastAsia="en-GB"/>
              </w:rPr>
              <w:t>-6</w:t>
            </w:r>
          </w:p>
        </w:tc>
        <w:tc>
          <w:tcPr>
            <w:tcW w:w="3072" w:type="dxa"/>
          </w:tcPr>
          <w:p w14:paraId="2AB5A200" w14:textId="77777777" w:rsidR="0064611E" w:rsidRPr="00BC468A" w:rsidRDefault="0064611E" w:rsidP="00EF50B5">
            <w:pPr>
              <w:keepNext/>
              <w:keepLines/>
              <w:rPr>
                <w:rFonts w:ascii="Arial" w:hAnsi="Arial" w:cs="Arial"/>
                <w:sz w:val="18"/>
                <w:lang w:eastAsia="en-GB"/>
              </w:rPr>
            </w:pPr>
          </w:p>
        </w:tc>
      </w:tr>
      <w:tr w:rsidR="0064611E" w:rsidRPr="00BC468A" w14:paraId="09300E52" w14:textId="77777777" w:rsidTr="00EF50B5">
        <w:trPr>
          <w:cantSplit/>
          <w:trHeight w:val="208"/>
        </w:trPr>
        <w:tc>
          <w:tcPr>
            <w:tcW w:w="2117" w:type="dxa"/>
          </w:tcPr>
          <w:p w14:paraId="520B4167" w14:textId="77777777" w:rsidR="0064611E" w:rsidRPr="00BC468A" w:rsidRDefault="0064611E" w:rsidP="00EF50B5">
            <w:pPr>
              <w:keepNext/>
              <w:keepLines/>
              <w:rPr>
                <w:rFonts w:ascii="Arial" w:hAnsi="Arial" w:cs="Arial"/>
                <w:sz w:val="18"/>
                <w:lang w:eastAsia="en-GB"/>
              </w:rPr>
            </w:pPr>
            <w:r w:rsidRPr="00BC468A">
              <w:rPr>
                <w:rFonts w:ascii="Arial" w:hAnsi="Arial" w:cs="Arial"/>
                <w:sz w:val="18"/>
                <w:lang w:eastAsia="en-GB"/>
              </w:rPr>
              <w:t>Hysteresis</w:t>
            </w:r>
          </w:p>
        </w:tc>
        <w:tc>
          <w:tcPr>
            <w:tcW w:w="596" w:type="dxa"/>
          </w:tcPr>
          <w:p w14:paraId="14D8F4CC" w14:textId="77777777" w:rsidR="0064611E" w:rsidRPr="00BC468A" w:rsidRDefault="0064611E" w:rsidP="00EF50B5">
            <w:pPr>
              <w:keepNext/>
              <w:keepLines/>
              <w:jc w:val="center"/>
              <w:rPr>
                <w:rFonts w:ascii="Arial" w:hAnsi="Arial"/>
                <w:sz w:val="18"/>
                <w:lang w:eastAsia="en-GB"/>
              </w:rPr>
            </w:pPr>
            <w:r w:rsidRPr="00BC468A">
              <w:rPr>
                <w:rFonts w:ascii="Arial" w:hAnsi="Arial"/>
                <w:sz w:val="18"/>
                <w:lang w:eastAsia="en-GB"/>
              </w:rPr>
              <w:t>dB</w:t>
            </w:r>
          </w:p>
        </w:tc>
        <w:tc>
          <w:tcPr>
            <w:tcW w:w="1251" w:type="dxa"/>
          </w:tcPr>
          <w:p w14:paraId="6233EA8F" w14:textId="77777777" w:rsidR="0064611E" w:rsidRPr="00BC468A" w:rsidRDefault="0064611E" w:rsidP="00EF50B5">
            <w:pPr>
              <w:keepNext/>
              <w:keepLines/>
              <w:jc w:val="center"/>
              <w:rPr>
                <w:rFonts w:ascii="Arial" w:hAnsi="Arial"/>
                <w:sz w:val="18"/>
                <w:lang w:eastAsia="en-GB"/>
              </w:rPr>
            </w:pPr>
            <w:r w:rsidRPr="00BC468A">
              <w:rPr>
                <w:rFonts w:ascii="Arial" w:hAnsi="Arial"/>
                <w:sz w:val="18"/>
                <w:lang w:eastAsia="en-GB"/>
              </w:rPr>
              <w:t>Config 1,2,3</w:t>
            </w:r>
          </w:p>
        </w:tc>
        <w:tc>
          <w:tcPr>
            <w:tcW w:w="2505" w:type="dxa"/>
            <w:gridSpan w:val="2"/>
          </w:tcPr>
          <w:p w14:paraId="7CBA4F7B" w14:textId="77777777" w:rsidR="0064611E" w:rsidRPr="00BC468A" w:rsidRDefault="0064611E" w:rsidP="00EF50B5">
            <w:pPr>
              <w:keepNext/>
              <w:keepLines/>
              <w:jc w:val="center"/>
              <w:rPr>
                <w:rFonts w:ascii="Arial" w:hAnsi="Arial"/>
                <w:sz w:val="18"/>
                <w:lang w:eastAsia="en-GB"/>
              </w:rPr>
            </w:pPr>
            <w:r w:rsidRPr="00BC468A">
              <w:rPr>
                <w:rFonts w:ascii="Arial" w:hAnsi="Arial"/>
                <w:sz w:val="18"/>
                <w:lang w:eastAsia="en-GB"/>
              </w:rPr>
              <w:t>0</w:t>
            </w:r>
          </w:p>
        </w:tc>
        <w:tc>
          <w:tcPr>
            <w:tcW w:w="3072" w:type="dxa"/>
          </w:tcPr>
          <w:p w14:paraId="1288123B" w14:textId="77777777" w:rsidR="0064611E" w:rsidRPr="00BC468A" w:rsidRDefault="0064611E" w:rsidP="00EF50B5">
            <w:pPr>
              <w:keepNext/>
              <w:keepLines/>
              <w:rPr>
                <w:rFonts w:ascii="Arial" w:hAnsi="Arial" w:cs="Arial"/>
                <w:sz w:val="18"/>
                <w:lang w:eastAsia="en-GB"/>
              </w:rPr>
            </w:pPr>
          </w:p>
        </w:tc>
      </w:tr>
      <w:tr w:rsidR="0064611E" w:rsidRPr="00BC468A" w14:paraId="5C6D5568" w14:textId="77777777" w:rsidTr="00EF50B5">
        <w:trPr>
          <w:cantSplit/>
          <w:trHeight w:val="208"/>
        </w:trPr>
        <w:tc>
          <w:tcPr>
            <w:tcW w:w="2117" w:type="dxa"/>
          </w:tcPr>
          <w:p w14:paraId="13A20BB3" w14:textId="77777777" w:rsidR="0064611E" w:rsidRPr="00BC468A" w:rsidRDefault="0064611E" w:rsidP="00EF50B5">
            <w:pPr>
              <w:keepNext/>
              <w:keepLines/>
              <w:rPr>
                <w:rFonts w:ascii="Arial" w:hAnsi="Arial" w:cs="Arial"/>
                <w:sz w:val="18"/>
                <w:lang w:eastAsia="en-GB"/>
              </w:rPr>
            </w:pPr>
            <w:r w:rsidRPr="00BC468A">
              <w:rPr>
                <w:rFonts w:ascii="Arial" w:hAnsi="Arial" w:cs="Arial"/>
                <w:sz w:val="18"/>
                <w:lang w:eastAsia="en-GB"/>
              </w:rPr>
              <w:t>CP length</w:t>
            </w:r>
          </w:p>
        </w:tc>
        <w:tc>
          <w:tcPr>
            <w:tcW w:w="596" w:type="dxa"/>
          </w:tcPr>
          <w:p w14:paraId="4AA79670" w14:textId="77777777" w:rsidR="0064611E" w:rsidRPr="00BC468A" w:rsidRDefault="0064611E" w:rsidP="00EF50B5">
            <w:pPr>
              <w:keepNext/>
              <w:keepLines/>
              <w:jc w:val="center"/>
              <w:rPr>
                <w:rFonts w:ascii="Arial" w:hAnsi="Arial"/>
                <w:sz w:val="18"/>
                <w:lang w:eastAsia="en-GB"/>
              </w:rPr>
            </w:pPr>
          </w:p>
        </w:tc>
        <w:tc>
          <w:tcPr>
            <w:tcW w:w="1251" w:type="dxa"/>
          </w:tcPr>
          <w:p w14:paraId="1A431A4F" w14:textId="77777777" w:rsidR="0064611E" w:rsidRPr="00BC468A" w:rsidRDefault="0064611E" w:rsidP="00EF50B5">
            <w:pPr>
              <w:keepNext/>
              <w:keepLines/>
              <w:jc w:val="center"/>
              <w:rPr>
                <w:rFonts w:ascii="Arial" w:hAnsi="Arial"/>
                <w:sz w:val="18"/>
                <w:lang w:eastAsia="en-GB"/>
              </w:rPr>
            </w:pPr>
            <w:r w:rsidRPr="00BC468A">
              <w:rPr>
                <w:rFonts w:ascii="Arial" w:hAnsi="Arial"/>
                <w:sz w:val="18"/>
                <w:lang w:eastAsia="en-GB"/>
              </w:rPr>
              <w:t>Config 1,2,3</w:t>
            </w:r>
          </w:p>
        </w:tc>
        <w:tc>
          <w:tcPr>
            <w:tcW w:w="2505" w:type="dxa"/>
            <w:gridSpan w:val="2"/>
          </w:tcPr>
          <w:p w14:paraId="1B551774" w14:textId="77777777" w:rsidR="0064611E" w:rsidRPr="00BC468A" w:rsidRDefault="0064611E" w:rsidP="00EF50B5">
            <w:pPr>
              <w:keepNext/>
              <w:keepLines/>
              <w:jc w:val="center"/>
              <w:rPr>
                <w:rFonts w:ascii="Arial" w:hAnsi="Arial"/>
                <w:sz w:val="18"/>
                <w:lang w:eastAsia="en-GB"/>
              </w:rPr>
            </w:pPr>
            <w:r w:rsidRPr="00BC468A">
              <w:rPr>
                <w:rFonts w:ascii="Arial" w:hAnsi="Arial"/>
                <w:sz w:val="18"/>
                <w:lang w:eastAsia="en-GB"/>
              </w:rPr>
              <w:t>Normal</w:t>
            </w:r>
          </w:p>
        </w:tc>
        <w:tc>
          <w:tcPr>
            <w:tcW w:w="3072" w:type="dxa"/>
          </w:tcPr>
          <w:p w14:paraId="2A716CF2" w14:textId="77777777" w:rsidR="0064611E" w:rsidRPr="00BC468A" w:rsidRDefault="0064611E" w:rsidP="00EF50B5">
            <w:pPr>
              <w:keepNext/>
              <w:keepLines/>
              <w:rPr>
                <w:rFonts w:ascii="Arial" w:hAnsi="Arial" w:cs="Arial"/>
                <w:sz w:val="18"/>
                <w:lang w:eastAsia="en-GB"/>
              </w:rPr>
            </w:pPr>
          </w:p>
        </w:tc>
      </w:tr>
      <w:tr w:rsidR="0064611E" w:rsidRPr="00BC468A" w14:paraId="15FF1323" w14:textId="77777777" w:rsidTr="00EF50B5">
        <w:trPr>
          <w:cantSplit/>
          <w:trHeight w:val="198"/>
        </w:trPr>
        <w:tc>
          <w:tcPr>
            <w:tcW w:w="2117" w:type="dxa"/>
          </w:tcPr>
          <w:p w14:paraId="69725A49" w14:textId="77777777" w:rsidR="0064611E" w:rsidRPr="00BC468A" w:rsidRDefault="0064611E" w:rsidP="00EF50B5">
            <w:pPr>
              <w:keepNext/>
              <w:keepLines/>
              <w:rPr>
                <w:rFonts w:ascii="Arial" w:hAnsi="Arial" w:cs="Arial"/>
                <w:sz w:val="18"/>
                <w:lang w:eastAsia="en-GB"/>
              </w:rPr>
            </w:pPr>
            <w:r w:rsidRPr="00BC468A">
              <w:rPr>
                <w:rFonts w:ascii="Arial" w:hAnsi="Arial" w:cs="Arial"/>
                <w:sz w:val="18"/>
                <w:lang w:eastAsia="en-GB"/>
              </w:rPr>
              <w:t>TimeToTrigger</w:t>
            </w:r>
          </w:p>
        </w:tc>
        <w:tc>
          <w:tcPr>
            <w:tcW w:w="596" w:type="dxa"/>
          </w:tcPr>
          <w:p w14:paraId="62FE84C0" w14:textId="77777777" w:rsidR="0064611E" w:rsidRPr="00BC468A" w:rsidRDefault="0064611E" w:rsidP="00EF50B5">
            <w:pPr>
              <w:keepNext/>
              <w:keepLines/>
              <w:jc w:val="center"/>
              <w:rPr>
                <w:rFonts w:ascii="Arial" w:hAnsi="Arial"/>
                <w:sz w:val="18"/>
                <w:lang w:eastAsia="en-GB"/>
              </w:rPr>
            </w:pPr>
            <w:r w:rsidRPr="00BC468A">
              <w:rPr>
                <w:rFonts w:ascii="Arial" w:hAnsi="Arial"/>
                <w:sz w:val="18"/>
                <w:lang w:eastAsia="en-GB"/>
              </w:rPr>
              <w:t>s</w:t>
            </w:r>
          </w:p>
        </w:tc>
        <w:tc>
          <w:tcPr>
            <w:tcW w:w="1251" w:type="dxa"/>
          </w:tcPr>
          <w:p w14:paraId="5937989C" w14:textId="77777777" w:rsidR="0064611E" w:rsidRPr="00BC468A" w:rsidRDefault="0064611E" w:rsidP="00EF50B5">
            <w:pPr>
              <w:keepNext/>
              <w:keepLines/>
              <w:jc w:val="center"/>
              <w:rPr>
                <w:rFonts w:ascii="Arial" w:hAnsi="Arial"/>
                <w:sz w:val="18"/>
                <w:lang w:eastAsia="en-GB"/>
              </w:rPr>
            </w:pPr>
            <w:r w:rsidRPr="00BC468A">
              <w:rPr>
                <w:rFonts w:ascii="Arial" w:hAnsi="Arial"/>
                <w:sz w:val="18"/>
                <w:lang w:eastAsia="en-GB"/>
              </w:rPr>
              <w:t>Config 1,2,3</w:t>
            </w:r>
          </w:p>
        </w:tc>
        <w:tc>
          <w:tcPr>
            <w:tcW w:w="2505" w:type="dxa"/>
            <w:gridSpan w:val="2"/>
          </w:tcPr>
          <w:p w14:paraId="44E670DD" w14:textId="77777777" w:rsidR="0064611E" w:rsidRPr="00BC468A" w:rsidRDefault="0064611E" w:rsidP="00EF50B5">
            <w:pPr>
              <w:keepNext/>
              <w:keepLines/>
              <w:jc w:val="center"/>
              <w:rPr>
                <w:rFonts w:ascii="Arial" w:hAnsi="Arial"/>
                <w:sz w:val="18"/>
                <w:lang w:eastAsia="en-GB"/>
              </w:rPr>
            </w:pPr>
            <w:r w:rsidRPr="00BC468A">
              <w:rPr>
                <w:rFonts w:ascii="Arial" w:hAnsi="Arial"/>
                <w:sz w:val="18"/>
                <w:lang w:eastAsia="en-GB"/>
              </w:rPr>
              <w:t>0</w:t>
            </w:r>
          </w:p>
        </w:tc>
        <w:tc>
          <w:tcPr>
            <w:tcW w:w="3072" w:type="dxa"/>
          </w:tcPr>
          <w:p w14:paraId="5784A01B" w14:textId="77777777" w:rsidR="0064611E" w:rsidRPr="00BC468A" w:rsidRDefault="0064611E" w:rsidP="00EF50B5">
            <w:pPr>
              <w:keepNext/>
              <w:keepLines/>
              <w:rPr>
                <w:rFonts w:ascii="Arial" w:hAnsi="Arial" w:cs="Arial"/>
                <w:sz w:val="18"/>
                <w:lang w:eastAsia="en-GB"/>
              </w:rPr>
            </w:pPr>
          </w:p>
        </w:tc>
      </w:tr>
      <w:tr w:rsidR="0064611E" w:rsidRPr="00BC468A" w14:paraId="4B72E189" w14:textId="77777777" w:rsidTr="00EF50B5">
        <w:trPr>
          <w:cantSplit/>
          <w:trHeight w:val="208"/>
        </w:trPr>
        <w:tc>
          <w:tcPr>
            <w:tcW w:w="2117" w:type="dxa"/>
          </w:tcPr>
          <w:p w14:paraId="758DEBB2" w14:textId="77777777" w:rsidR="0064611E" w:rsidRPr="00BC468A" w:rsidRDefault="0064611E" w:rsidP="00EF50B5">
            <w:pPr>
              <w:keepNext/>
              <w:keepLines/>
              <w:rPr>
                <w:rFonts w:ascii="Arial" w:hAnsi="Arial" w:cs="Arial"/>
                <w:sz w:val="18"/>
                <w:lang w:eastAsia="en-GB"/>
              </w:rPr>
            </w:pPr>
            <w:r w:rsidRPr="00BC468A">
              <w:rPr>
                <w:rFonts w:ascii="Arial" w:hAnsi="Arial" w:cs="Arial"/>
                <w:sz w:val="18"/>
                <w:lang w:eastAsia="en-GB"/>
              </w:rPr>
              <w:t>Filter coefficient</w:t>
            </w:r>
          </w:p>
        </w:tc>
        <w:tc>
          <w:tcPr>
            <w:tcW w:w="596" w:type="dxa"/>
          </w:tcPr>
          <w:p w14:paraId="6097FE87" w14:textId="77777777" w:rsidR="0064611E" w:rsidRPr="00BC468A" w:rsidRDefault="0064611E" w:rsidP="00EF50B5">
            <w:pPr>
              <w:keepNext/>
              <w:keepLines/>
              <w:jc w:val="center"/>
              <w:rPr>
                <w:rFonts w:ascii="Arial" w:hAnsi="Arial"/>
                <w:sz w:val="18"/>
                <w:lang w:eastAsia="en-GB"/>
              </w:rPr>
            </w:pPr>
          </w:p>
        </w:tc>
        <w:tc>
          <w:tcPr>
            <w:tcW w:w="1251" w:type="dxa"/>
          </w:tcPr>
          <w:p w14:paraId="420C6C6A" w14:textId="77777777" w:rsidR="0064611E" w:rsidRPr="00BC468A" w:rsidRDefault="0064611E" w:rsidP="00EF50B5">
            <w:pPr>
              <w:keepNext/>
              <w:keepLines/>
              <w:jc w:val="center"/>
              <w:rPr>
                <w:rFonts w:ascii="Arial" w:hAnsi="Arial"/>
                <w:sz w:val="18"/>
                <w:lang w:eastAsia="en-GB"/>
              </w:rPr>
            </w:pPr>
            <w:r w:rsidRPr="00BC468A">
              <w:rPr>
                <w:rFonts w:ascii="Arial" w:hAnsi="Arial"/>
                <w:sz w:val="18"/>
                <w:lang w:eastAsia="en-GB"/>
              </w:rPr>
              <w:t>Config 1,2,3</w:t>
            </w:r>
          </w:p>
        </w:tc>
        <w:tc>
          <w:tcPr>
            <w:tcW w:w="2505" w:type="dxa"/>
            <w:gridSpan w:val="2"/>
          </w:tcPr>
          <w:p w14:paraId="71A80382" w14:textId="77777777" w:rsidR="0064611E" w:rsidRPr="00BC468A" w:rsidRDefault="0064611E" w:rsidP="00EF50B5">
            <w:pPr>
              <w:keepNext/>
              <w:keepLines/>
              <w:jc w:val="center"/>
              <w:rPr>
                <w:rFonts w:ascii="Arial" w:hAnsi="Arial"/>
                <w:sz w:val="18"/>
                <w:lang w:eastAsia="en-GB"/>
              </w:rPr>
            </w:pPr>
            <w:r w:rsidRPr="00BC468A">
              <w:rPr>
                <w:rFonts w:ascii="Arial" w:hAnsi="Arial"/>
                <w:sz w:val="18"/>
                <w:lang w:eastAsia="en-GB"/>
              </w:rPr>
              <w:t>0</w:t>
            </w:r>
          </w:p>
        </w:tc>
        <w:tc>
          <w:tcPr>
            <w:tcW w:w="3072" w:type="dxa"/>
          </w:tcPr>
          <w:p w14:paraId="559B8CBC" w14:textId="77777777" w:rsidR="0064611E" w:rsidRPr="00BC468A" w:rsidRDefault="0064611E" w:rsidP="00EF50B5">
            <w:pPr>
              <w:keepNext/>
              <w:keepLines/>
              <w:rPr>
                <w:rFonts w:ascii="Arial" w:hAnsi="Arial" w:cs="Arial"/>
                <w:sz w:val="18"/>
                <w:lang w:eastAsia="en-GB"/>
              </w:rPr>
            </w:pPr>
            <w:r w:rsidRPr="00BC468A">
              <w:rPr>
                <w:rFonts w:ascii="Arial" w:hAnsi="Arial" w:cs="Arial"/>
                <w:sz w:val="18"/>
                <w:lang w:eastAsia="en-GB"/>
              </w:rPr>
              <w:t>L3 filtering is not used</w:t>
            </w:r>
          </w:p>
        </w:tc>
      </w:tr>
      <w:tr w:rsidR="0064611E" w:rsidRPr="00BC468A" w14:paraId="406E89C8" w14:textId="77777777" w:rsidTr="00EF50B5">
        <w:trPr>
          <w:cantSplit/>
          <w:trHeight w:val="208"/>
        </w:trPr>
        <w:tc>
          <w:tcPr>
            <w:tcW w:w="2117" w:type="dxa"/>
          </w:tcPr>
          <w:p w14:paraId="11432B6D" w14:textId="77777777" w:rsidR="0064611E" w:rsidRPr="00BC468A" w:rsidRDefault="0064611E" w:rsidP="00EF50B5">
            <w:pPr>
              <w:keepNext/>
              <w:keepLines/>
              <w:rPr>
                <w:rFonts w:ascii="Arial" w:hAnsi="Arial" w:cs="Arial"/>
                <w:sz w:val="18"/>
                <w:lang w:eastAsia="en-GB"/>
              </w:rPr>
            </w:pPr>
            <w:r w:rsidRPr="00BC468A">
              <w:rPr>
                <w:rFonts w:ascii="Arial" w:hAnsi="Arial" w:cs="Arial"/>
                <w:sz w:val="18"/>
                <w:lang w:eastAsia="en-GB"/>
              </w:rPr>
              <w:t>DRX</w:t>
            </w:r>
          </w:p>
        </w:tc>
        <w:tc>
          <w:tcPr>
            <w:tcW w:w="596" w:type="dxa"/>
          </w:tcPr>
          <w:p w14:paraId="58E5A23A" w14:textId="77777777" w:rsidR="0064611E" w:rsidRPr="00BC468A" w:rsidRDefault="0064611E" w:rsidP="00EF50B5">
            <w:pPr>
              <w:keepNext/>
              <w:keepLines/>
              <w:jc w:val="center"/>
              <w:rPr>
                <w:rFonts w:ascii="Arial" w:hAnsi="Arial"/>
                <w:sz w:val="18"/>
                <w:lang w:eastAsia="en-GB"/>
              </w:rPr>
            </w:pPr>
          </w:p>
        </w:tc>
        <w:tc>
          <w:tcPr>
            <w:tcW w:w="1251" w:type="dxa"/>
          </w:tcPr>
          <w:p w14:paraId="7C8D7CA9" w14:textId="77777777" w:rsidR="0064611E" w:rsidRPr="00BC468A" w:rsidRDefault="0064611E" w:rsidP="00EF50B5">
            <w:pPr>
              <w:keepNext/>
              <w:keepLines/>
              <w:jc w:val="center"/>
              <w:rPr>
                <w:rFonts w:ascii="Arial" w:hAnsi="Arial"/>
                <w:sz w:val="18"/>
                <w:lang w:eastAsia="en-GB"/>
              </w:rPr>
            </w:pPr>
            <w:r w:rsidRPr="00BC468A">
              <w:rPr>
                <w:rFonts w:ascii="Arial" w:hAnsi="Arial"/>
                <w:sz w:val="18"/>
                <w:lang w:eastAsia="en-GB"/>
              </w:rPr>
              <w:t>Config 1,2,3</w:t>
            </w:r>
          </w:p>
        </w:tc>
        <w:tc>
          <w:tcPr>
            <w:tcW w:w="1252" w:type="dxa"/>
          </w:tcPr>
          <w:p w14:paraId="5AF44752" w14:textId="77777777" w:rsidR="0064611E" w:rsidRPr="00BC468A" w:rsidRDefault="0064611E" w:rsidP="00EF50B5">
            <w:pPr>
              <w:keepNext/>
              <w:keepLines/>
              <w:jc w:val="center"/>
              <w:rPr>
                <w:rFonts w:ascii="Arial" w:hAnsi="Arial"/>
                <w:sz w:val="18"/>
                <w:lang w:eastAsia="en-GB"/>
              </w:rPr>
            </w:pPr>
            <w:r w:rsidRPr="00BC468A">
              <w:rPr>
                <w:rFonts w:ascii="Arial" w:hAnsi="Arial"/>
                <w:sz w:val="18"/>
                <w:lang w:eastAsia="en-GB"/>
              </w:rPr>
              <w:t>DRX.1</w:t>
            </w:r>
          </w:p>
        </w:tc>
        <w:tc>
          <w:tcPr>
            <w:tcW w:w="1253" w:type="dxa"/>
          </w:tcPr>
          <w:p w14:paraId="6860EC3A" w14:textId="77777777" w:rsidR="0064611E" w:rsidRPr="00BC468A" w:rsidRDefault="0064611E" w:rsidP="00EF50B5">
            <w:pPr>
              <w:keepNext/>
              <w:keepLines/>
              <w:jc w:val="center"/>
              <w:rPr>
                <w:rFonts w:ascii="Arial" w:hAnsi="Arial"/>
                <w:sz w:val="18"/>
                <w:lang w:eastAsia="en-GB"/>
              </w:rPr>
            </w:pPr>
            <w:r w:rsidRPr="00BC468A">
              <w:rPr>
                <w:rFonts w:ascii="Arial" w:hAnsi="Arial"/>
                <w:sz w:val="18"/>
                <w:lang w:eastAsia="en-GB"/>
              </w:rPr>
              <w:t>DRX.2</w:t>
            </w:r>
          </w:p>
        </w:tc>
        <w:tc>
          <w:tcPr>
            <w:tcW w:w="3072" w:type="dxa"/>
          </w:tcPr>
          <w:p w14:paraId="69536C4C" w14:textId="77777777" w:rsidR="0064611E" w:rsidRPr="00BC468A" w:rsidRDefault="0064611E" w:rsidP="00EF50B5">
            <w:pPr>
              <w:keepNext/>
              <w:keepLines/>
              <w:rPr>
                <w:rFonts w:ascii="Arial" w:hAnsi="Arial" w:cs="Arial"/>
                <w:sz w:val="18"/>
                <w:lang w:eastAsia="en-GB"/>
              </w:rPr>
            </w:pPr>
            <w:r w:rsidRPr="00BC468A">
              <w:rPr>
                <w:rFonts w:ascii="Arial" w:hAnsi="Arial" w:cs="Arial"/>
                <w:sz w:val="18"/>
                <w:lang w:eastAsia="en-GB"/>
              </w:rPr>
              <w:t>As specified in clause A.5</w:t>
            </w:r>
          </w:p>
        </w:tc>
      </w:tr>
      <w:tr w:rsidR="0064611E" w:rsidRPr="00BC468A" w14:paraId="50F4D086" w14:textId="77777777" w:rsidTr="00EF50B5">
        <w:trPr>
          <w:cantSplit/>
          <w:trHeight w:val="614"/>
        </w:trPr>
        <w:tc>
          <w:tcPr>
            <w:tcW w:w="2117" w:type="dxa"/>
          </w:tcPr>
          <w:p w14:paraId="6BA8A641" w14:textId="77777777" w:rsidR="0064611E" w:rsidRPr="00BC468A" w:rsidRDefault="0064611E" w:rsidP="00EF50B5">
            <w:pPr>
              <w:keepNext/>
              <w:keepLines/>
              <w:rPr>
                <w:rFonts w:ascii="Arial" w:hAnsi="Arial" w:cs="Arial"/>
                <w:sz w:val="18"/>
                <w:lang w:eastAsia="en-GB"/>
              </w:rPr>
            </w:pPr>
            <w:r w:rsidRPr="00BC468A">
              <w:rPr>
                <w:rFonts w:ascii="Arial" w:hAnsi="Arial" w:cs="Arial"/>
                <w:sz w:val="18"/>
                <w:lang w:eastAsia="en-GB"/>
              </w:rPr>
              <w:t>Time offset between serving and neighbour cells</w:t>
            </w:r>
          </w:p>
        </w:tc>
        <w:tc>
          <w:tcPr>
            <w:tcW w:w="596" w:type="dxa"/>
          </w:tcPr>
          <w:p w14:paraId="3FFEFB55" w14:textId="77777777" w:rsidR="0064611E" w:rsidRPr="00BC468A" w:rsidRDefault="0064611E" w:rsidP="00EF50B5">
            <w:pPr>
              <w:keepNext/>
              <w:keepLines/>
              <w:jc w:val="center"/>
              <w:rPr>
                <w:rFonts w:ascii="Arial" w:hAnsi="Arial"/>
                <w:sz w:val="18"/>
                <w:lang w:eastAsia="en-GB"/>
              </w:rPr>
            </w:pPr>
          </w:p>
        </w:tc>
        <w:tc>
          <w:tcPr>
            <w:tcW w:w="1251" w:type="dxa"/>
          </w:tcPr>
          <w:p w14:paraId="33FCBF20" w14:textId="77777777" w:rsidR="0064611E" w:rsidRPr="00BC468A" w:rsidRDefault="0064611E" w:rsidP="00EF50B5">
            <w:pPr>
              <w:keepNext/>
              <w:keepLines/>
              <w:jc w:val="center"/>
              <w:rPr>
                <w:rFonts w:ascii="Arial" w:hAnsi="Arial"/>
                <w:sz w:val="18"/>
                <w:lang w:eastAsia="en-GB"/>
              </w:rPr>
            </w:pPr>
            <w:r w:rsidRPr="00BC468A">
              <w:rPr>
                <w:rFonts w:ascii="Arial" w:hAnsi="Arial"/>
                <w:sz w:val="18"/>
                <w:lang w:eastAsia="en-GB"/>
              </w:rPr>
              <w:t>Config 1,2,3</w:t>
            </w:r>
          </w:p>
        </w:tc>
        <w:tc>
          <w:tcPr>
            <w:tcW w:w="2505" w:type="dxa"/>
            <w:gridSpan w:val="2"/>
          </w:tcPr>
          <w:p w14:paraId="023D00E6" w14:textId="77777777" w:rsidR="0064611E" w:rsidRPr="00BC468A" w:rsidRDefault="0064611E" w:rsidP="00EF50B5">
            <w:pPr>
              <w:keepNext/>
              <w:keepLines/>
              <w:jc w:val="center"/>
              <w:rPr>
                <w:rFonts w:ascii="Arial" w:hAnsi="Arial"/>
                <w:sz w:val="18"/>
                <w:lang w:eastAsia="en-GB"/>
              </w:rPr>
            </w:pPr>
            <w:r w:rsidRPr="00BC468A">
              <w:rPr>
                <w:rFonts w:ascii="Arial" w:hAnsi="Arial"/>
                <w:sz w:val="18"/>
                <w:lang w:eastAsia="en-GB"/>
              </w:rPr>
              <w:t>3</w:t>
            </w:r>
            <w:r w:rsidRPr="00BC468A">
              <w:rPr>
                <w:rFonts w:ascii="Symbol" w:eastAsia="Symbol" w:hAnsi="Symbol" w:cs="Symbol"/>
                <w:sz w:val="18"/>
                <w:lang w:eastAsia="en-GB"/>
              </w:rPr>
              <w:sym w:font="Symbol" w:char="F06D"/>
            </w:r>
            <w:r w:rsidRPr="00BC468A">
              <w:rPr>
                <w:rFonts w:ascii="Arial" w:hAnsi="Arial"/>
                <w:sz w:val="18"/>
                <w:lang w:eastAsia="en-GB"/>
              </w:rPr>
              <w:t>s</w:t>
            </w:r>
          </w:p>
        </w:tc>
        <w:tc>
          <w:tcPr>
            <w:tcW w:w="3072" w:type="dxa"/>
          </w:tcPr>
          <w:p w14:paraId="79583BF6" w14:textId="77777777" w:rsidR="0064611E" w:rsidRPr="00BC468A" w:rsidRDefault="0064611E" w:rsidP="00EF50B5">
            <w:pPr>
              <w:keepNext/>
              <w:keepLines/>
              <w:rPr>
                <w:rFonts w:ascii="Arial" w:hAnsi="Arial"/>
                <w:sz w:val="18"/>
                <w:lang w:eastAsia="en-GB"/>
              </w:rPr>
            </w:pPr>
            <w:r w:rsidRPr="00BC468A">
              <w:rPr>
                <w:rFonts w:ascii="Arial" w:hAnsi="Arial"/>
                <w:sz w:val="18"/>
                <w:lang w:eastAsia="en-GB"/>
              </w:rPr>
              <w:t>Synchronous cells.</w:t>
            </w:r>
          </w:p>
          <w:p w14:paraId="4901465A" w14:textId="77777777" w:rsidR="0064611E" w:rsidRPr="00BC468A" w:rsidRDefault="0064611E" w:rsidP="00EF50B5">
            <w:pPr>
              <w:keepNext/>
              <w:keepLines/>
              <w:rPr>
                <w:rFonts w:ascii="Arial" w:hAnsi="Arial"/>
                <w:sz w:val="18"/>
                <w:lang w:eastAsia="zh-CN"/>
              </w:rPr>
            </w:pPr>
          </w:p>
        </w:tc>
      </w:tr>
      <w:tr w:rsidR="0064611E" w:rsidRPr="00BC468A" w14:paraId="278EA257" w14:textId="77777777" w:rsidTr="00EF50B5">
        <w:trPr>
          <w:cantSplit/>
          <w:trHeight w:val="208"/>
        </w:trPr>
        <w:tc>
          <w:tcPr>
            <w:tcW w:w="2117" w:type="dxa"/>
          </w:tcPr>
          <w:p w14:paraId="5AF078BF" w14:textId="77777777" w:rsidR="0064611E" w:rsidRPr="00BC468A" w:rsidRDefault="0064611E" w:rsidP="00EF50B5">
            <w:pPr>
              <w:keepNext/>
              <w:keepLines/>
              <w:rPr>
                <w:rFonts w:ascii="Arial" w:hAnsi="Arial" w:cs="Arial"/>
                <w:sz w:val="18"/>
                <w:lang w:eastAsia="en-GB"/>
              </w:rPr>
            </w:pPr>
            <w:r w:rsidRPr="00BC468A">
              <w:rPr>
                <w:rFonts w:ascii="Arial" w:hAnsi="Arial" w:cs="Arial"/>
                <w:sz w:val="18"/>
                <w:lang w:eastAsia="en-GB"/>
              </w:rPr>
              <w:t>T1</w:t>
            </w:r>
          </w:p>
        </w:tc>
        <w:tc>
          <w:tcPr>
            <w:tcW w:w="596" w:type="dxa"/>
          </w:tcPr>
          <w:p w14:paraId="56552FF2" w14:textId="77777777" w:rsidR="0064611E" w:rsidRPr="00BC468A" w:rsidRDefault="0064611E" w:rsidP="00EF50B5">
            <w:pPr>
              <w:keepNext/>
              <w:keepLines/>
              <w:jc w:val="center"/>
              <w:rPr>
                <w:rFonts w:ascii="Arial" w:hAnsi="Arial"/>
                <w:sz w:val="18"/>
                <w:lang w:eastAsia="en-GB"/>
              </w:rPr>
            </w:pPr>
            <w:r w:rsidRPr="00BC468A">
              <w:rPr>
                <w:rFonts w:ascii="Arial" w:hAnsi="Arial"/>
                <w:sz w:val="18"/>
                <w:lang w:eastAsia="en-GB"/>
              </w:rPr>
              <w:t>s</w:t>
            </w:r>
          </w:p>
        </w:tc>
        <w:tc>
          <w:tcPr>
            <w:tcW w:w="1251" w:type="dxa"/>
          </w:tcPr>
          <w:p w14:paraId="1D1D3AB9" w14:textId="77777777" w:rsidR="0064611E" w:rsidRPr="00BC468A" w:rsidRDefault="0064611E" w:rsidP="00EF50B5">
            <w:pPr>
              <w:keepNext/>
              <w:keepLines/>
              <w:jc w:val="center"/>
              <w:rPr>
                <w:rFonts w:ascii="Arial" w:hAnsi="Arial"/>
                <w:sz w:val="18"/>
                <w:lang w:eastAsia="en-GB"/>
              </w:rPr>
            </w:pPr>
            <w:r w:rsidRPr="00BC468A">
              <w:rPr>
                <w:rFonts w:ascii="Arial" w:hAnsi="Arial"/>
                <w:sz w:val="18"/>
                <w:lang w:eastAsia="en-GB"/>
              </w:rPr>
              <w:t>Config 1,2,3</w:t>
            </w:r>
          </w:p>
        </w:tc>
        <w:tc>
          <w:tcPr>
            <w:tcW w:w="2505" w:type="dxa"/>
            <w:gridSpan w:val="2"/>
          </w:tcPr>
          <w:p w14:paraId="05627C97" w14:textId="77777777" w:rsidR="0064611E" w:rsidRPr="00BC468A" w:rsidRDefault="0064611E" w:rsidP="00EF50B5">
            <w:pPr>
              <w:keepNext/>
              <w:keepLines/>
              <w:jc w:val="center"/>
              <w:rPr>
                <w:rFonts w:ascii="Arial" w:hAnsi="Arial"/>
                <w:sz w:val="18"/>
                <w:lang w:eastAsia="en-GB"/>
              </w:rPr>
            </w:pPr>
            <w:r w:rsidRPr="00BC468A">
              <w:rPr>
                <w:rFonts w:ascii="Arial" w:hAnsi="Arial"/>
                <w:sz w:val="18"/>
                <w:lang w:eastAsia="en-GB"/>
              </w:rPr>
              <w:t>5</w:t>
            </w:r>
          </w:p>
        </w:tc>
        <w:tc>
          <w:tcPr>
            <w:tcW w:w="3072" w:type="dxa"/>
          </w:tcPr>
          <w:p w14:paraId="2E5254DE" w14:textId="77777777" w:rsidR="0064611E" w:rsidRPr="00BC468A" w:rsidRDefault="0064611E" w:rsidP="00EF50B5">
            <w:pPr>
              <w:keepNext/>
              <w:keepLines/>
              <w:rPr>
                <w:rFonts w:ascii="Arial" w:hAnsi="Arial" w:cs="Arial"/>
                <w:sz w:val="18"/>
                <w:lang w:eastAsia="en-GB"/>
              </w:rPr>
            </w:pPr>
          </w:p>
        </w:tc>
      </w:tr>
      <w:tr w:rsidR="0064611E" w:rsidRPr="00BC468A" w14:paraId="0899B740" w14:textId="77777777" w:rsidTr="00EF50B5">
        <w:trPr>
          <w:cantSplit/>
          <w:trHeight w:val="208"/>
        </w:trPr>
        <w:tc>
          <w:tcPr>
            <w:tcW w:w="2117" w:type="dxa"/>
          </w:tcPr>
          <w:p w14:paraId="25F6A758" w14:textId="77777777" w:rsidR="0064611E" w:rsidRPr="00BC468A" w:rsidRDefault="0064611E" w:rsidP="00EF50B5">
            <w:pPr>
              <w:keepNext/>
              <w:keepLines/>
              <w:rPr>
                <w:rFonts w:ascii="Arial" w:hAnsi="Arial" w:cs="Arial"/>
                <w:sz w:val="18"/>
                <w:lang w:eastAsia="en-GB"/>
              </w:rPr>
            </w:pPr>
            <w:r w:rsidRPr="00BC468A">
              <w:rPr>
                <w:rFonts w:ascii="Arial" w:hAnsi="Arial" w:cs="Arial"/>
                <w:sz w:val="18"/>
                <w:lang w:eastAsia="en-GB"/>
              </w:rPr>
              <w:t>T2</w:t>
            </w:r>
          </w:p>
        </w:tc>
        <w:tc>
          <w:tcPr>
            <w:tcW w:w="596" w:type="dxa"/>
          </w:tcPr>
          <w:p w14:paraId="027E963E" w14:textId="77777777" w:rsidR="0064611E" w:rsidRPr="00BC468A" w:rsidRDefault="0064611E" w:rsidP="00EF50B5">
            <w:pPr>
              <w:keepNext/>
              <w:keepLines/>
              <w:jc w:val="center"/>
              <w:rPr>
                <w:rFonts w:ascii="Arial" w:hAnsi="Arial"/>
                <w:sz w:val="18"/>
                <w:lang w:eastAsia="en-GB"/>
              </w:rPr>
            </w:pPr>
            <w:r w:rsidRPr="00BC468A">
              <w:rPr>
                <w:rFonts w:ascii="Arial" w:hAnsi="Arial"/>
                <w:sz w:val="18"/>
                <w:lang w:eastAsia="en-GB"/>
              </w:rPr>
              <w:t>s</w:t>
            </w:r>
          </w:p>
        </w:tc>
        <w:tc>
          <w:tcPr>
            <w:tcW w:w="1251" w:type="dxa"/>
          </w:tcPr>
          <w:p w14:paraId="4D566FA3" w14:textId="77777777" w:rsidR="0064611E" w:rsidRPr="00BC468A" w:rsidRDefault="0064611E" w:rsidP="00EF50B5">
            <w:pPr>
              <w:keepNext/>
              <w:keepLines/>
              <w:jc w:val="center"/>
              <w:rPr>
                <w:rFonts w:ascii="Arial" w:hAnsi="Arial"/>
                <w:sz w:val="18"/>
                <w:lang w:eastAsia="en-GB"/>
              </w:rPr>
            </w:pPr>
            <w:r w:rsidRPr="00BC468A">
              <w:rPr>
                <w:rFonts w:ascii="Arial" w:hAnsi="Arial"/>
                <w:sz w:val="18"/>
                <w:lang w:eastAsia="en-GB"/>
              </w:rPr>
              <w:t>Config 1,2,3</w:t>
            </w:r>
          </w:p>
        </w:tc>
        <w:tc>
          <w:tcPr>
            <w:tcW w:w="1252" w:type="dxa"/>
          </w:tcPr>
          <w:p w14:paraId="08059304" w14:textId="77777777" w:rsidR="0064611E" w:rsidRPr="00BC468A" w:rsidRDefault="0064611E" w:rsidP="00EF50B5">
            <w:pPr>
              <w:keepNext/>
              <w:keepLines/>
              <w:jc w:val="center"/>
              <w:rPr>
                <w:rFonts w:ascii="Arial" w:hAnsi="Arial"/>
                <w:sz w:val="18"/>
                <w:lang w:eastAsia="en-GB"/>
              </w:rPr>
            </w:pPr>
            <w:r w:rsidRPr="00BC468A">
              <w:rPr>
                <w:rFonts w:ascii="Arial" w:hAnsi="Arial"/>
                <w:sz w:val="18"/>
                <w:lang w:eastAsia="en-GB"/>
              </w:rPr>
              <w:t>2.5</w:t>
            </w:r>
          </w:p>
        </w:tc>
        <w:tc>
          <w:tcPr>
            <w:tcW w:w="1253" w:type="dxa"/>
          </w:tcPr>
          <w:p w14:paraId="58E5BFEB" w14:textId="77777777" w:rsidR="0064611E" w:rsidRPr="00BC468A" w:rsidRDefault="0064611E" w:rsidP="00EF50B5">
            <w:pPr>
              <w:keepNext/>
              <w:keepLines/>
              <w:jc w:val="center"/>
              <w:rPr>
                <w:rFonts w:ascii="Arial" w:hAnsi="Arial"/>
                <w:sz w:val="18"/>
                <w:lang w:eastAsia="en-GB"/>
              </w:rPr>
            </w:pPr>
            <w:r w:rsidRPr="00BC468A">
              <w:rPr>
                <w:rFonts w:ascii="Arial" w:hAnsi="Arial"/>
                <w:sz w:val="18"/>
                <w:lang w:eastAsia="en-GB"/>
              </w:rPr>
              <w:t>17</w:t>
            </w:r>
          </w:p>
        </w:tc>
        <w:tc>
          <w:tcPr>
            <w:tcW w:w="3072" w:type="dxa"/>
          </w:tcPr>
          <w:p w14:paraId="01006E72" w14:textId="77777777" w:rsidR="0064611E" w:rsidRPr="00BC468A" w:rsidRDefault="0064611E" w:rsidP="00EF50B5">
            <w:pPr>
              <w:keepNext/>
              <w:keepLines/>
              <w:rPr>
                <w:rFonts w:ascii="Arial" w:hAnsi="Arial" w:cs="Arial"/>
                <w:sz w:val="18"/>
                <w:lang w:eastAsia="en-GB"/>
              </w:rPr>
            </w:pPr>
          </w:p>
        </w:tc>
      </w:tr>
    </w:tbl>
    <w:p w14:paraId="0C17CFB2" w14:textId="77777777" w:rsidR="0064611E" w:rsidRPr="00BC468A" w:rsidRDefault="0064611E" w:rsidP="0064611E">
      <w:pPr>
        <w:pStyle w:val="TH"/>
        <w:jc w:val="left"/>
      </w:pPr>
    </w:p>
    <w:p w14:paraId="08879C8C" w14:textId="77777777" w:rsidR="0064611E" w:rsidRPr="00BC468A" w:rsidRDefault="0064611E" w:rsidP="0064611E">
      <w:pPr>
        <w:pStyle w:val="H6"/>
        <w:keepNext w:val="0"/>
        <w:keepLines w:val="0"/>
      </w:pPr>
      <w:r w:rsidRPr="00BC468A">
        <w:t>13.3.2.4.4.2</w:t>
      </w:r>
      <w:r w:rsidRPr="00BC468A">
        <w:tab/>
        <w:t>Test procedure</w:t>
      </w:r>
    </w:p>
    <w:p w14:paraId="558D5D85" w14:textId="77777777" w:rsidR="0064611E" w:rsidRPr="00BC468A" w:rsidRDefault="0064611E" w:rsidP="0064611E">
      <w:pPr>
        <w:rPr>
          <w:rFonts w:cs="v4.2.0"/>
          <w:lang w:eastAsia="en-GB"/>
        </w:rPr>
      </w:pPr>
      <w:r w:rsidRPr="00BC468A">
        <w:rPr>
          <w:rFonts w:cs="v4.2.0"/>
          <w:lang w:eastAsia="en-GB"/>
        </w:rPr>
        <w:t xml:space="preserve">UE needs to be provided at least once every 500ms with new </w:t>
      </w:r>
      <w:r w:rsidRPr="00BC468A">
        <w:rPr>
          <w:lang w:eastAsia="en-GB"/>
        </w:rPr>
        <w:t>Timing Advance Command MAC control element to restart the Time alignment timer to keep UE uplink time alignment. Furthermore, UE is allocated with PUSCH resource at every DRX cycle.</w:t>
      </w:r>
    </w:p>
    <w:p w14:paraId="2B49916B" w14:textId="77777777" w:rsidR="0064611E" w:rsidRPr="00BC468A" w:rsidRDefault="0064611E" w:rsidP="0064611E">
      <w:r w:rsidRPr="00BC468A">
        <w:t xml:space="preserve">The CCA model (both DL and UL) is disabled (i.e. </w:t>
      </w:r>
      <w:r w:rsidRPr="00BC468A">
        <w:rPr>
          <w:lang w:eastAsia="ja-JP"/>
        </w:rPr>
        <w:t>P</w:t>
      </w:r>
      <w:r w:rsidRPr="00BC468A">
        <w:rPr>
          <w:vertAlign w:val="subscript"/>
          <w:lang w:eastAsia="ja-JP"/>
        </w:rPr>
        <w:t>CCA_DL_i</w:t>
      </w:r>
      <w:r w:rsidRPr="00BC468A">
        <w:rPr>
          <w:lang w:eastAsia="ja-JP"/>
        </w:rPr>
        <w:t>= P</w:t>
      </w:r>
      <w:r w:rsidRPr="00BC468A">
        <w:rPr>
          <w:vertAlign w:val="subscript"/>
          <w:lang w:eastAsia="ja-JP"/>
        </w:rPr>
        <w:t>CCA_UL</w:t>
      </w:r>
      <w:r w:rsidRPr="00BC468A">
        <w:rPr>
          <w:lang w:eastAsia="ja-JP"/>
        </w:rPr>
        <w:t>=1)</w:t>
      </w:r>
      <w:r w:rsidRPr="00BC468A">
        <w:t xml:space="preserve"> at the start of the test.</w:t>
      </w:r>
    </w:p>
    <w:p w14:paraId="405C8CCA" w14:textId="77777777" w:rsidR="0064611E" w:rsidRPr="00BC468A" w:rsidRDefault="0064611E" w:rsidP="0064611E">
      <w:pPr>
        <w:pStyle w:val="B10"/>
      </w:pPr>
      <w:r w:rsidRPr="00BC468A">
        <w:t>1.</w:t>
      </w:r>
      <w:r w:rsidRPr="00BC468A">
        <w:tab/>
        <w:t xml:space="preserve">Ensure the UE is in State RRC_CONNECTED with generic procedure parameters Connectivity </w:t>
      </w:r>
      <w:r w:rsidRPr="00BC468A">
        <w:rPr>
          <w:i/>
        </w:rPr>
        <w:t>NR</w:t>
      </w:r>
      <w:r w:rsidRPr="00BC468A">
        <w:t xml:space="preserve">, Connected without release </w:t>
      </w:r>
      <w:r w:rsidRPr="00BC468A">
        <w:rPr>
          <w:i/>
        </w:rPr>
        <w:t>On</w:t>
      </w:r>
      <w:r w:rsidRPr="00BC468A">
        <w:t xml:space="preserve"> according to TS 38.508-1 [14] clause 4.5. Both Cell 1 (PCell) and Cell 2 (SCell) are configured on the UE.</w:t>
      </w:r>
    </w:p>
    <w:p w14:paraId="3991EFD5" w14:textId="77777777" w:rsidR="0064611E" w:rsidRPr="00BC468A" w:rsidRDefault="0064611E" w:rsidP="0064611E">
      <w:pPr>
        <w:pStyle w:val="B10"/>
      </w:pPr>
      <w:r w:rsidRPr="00BC468A">
        <w:t>2.</w:t>
      </w:r>
      <w:r w:rsidRPr="00BC468A">
        <w:tab/>
        <w:t>Set the parameters according to T1 in Table 13.3.2.4.5-1.</w:t>
      </w:r>
    </w:p>
    <w:p w14:paraId="2EAA9F0A" w14:textId="77777777" w:rsidR="0064611E" w:rsidRPr="00BC468A" w:rsidRDefault="0064611E" w:rsidP="0064611E">
      <w:pPr>
        <w:pStyle w:val="B10"/>
      </w:pPr>
      <w:r w:rsidRPr="00BC468A">
        <w:lastRenderedPageBreak/>
        <w:t>3.</w:t>
      </w:r>
      <w:r w:rsidRPr="00BC468A">
        <w:tab/>
        <w:t xml:space="preserve">SS shall transmit an </w:t>
      </w:r>
      <w:r w:rsidRPr="00BC468A">
        <w:rPr>
          <w:i/>
          <w:iCs/>
        </w:rPr>
        <w:t>RRCConnectionReconfiguration</w:t>
      </w:r>
      <w:r w:rsidRPr="00BC468A">
        <w:t xml:space="preserve"> message with event A3 configured with the corresponding offset according to Table 13.3.2.4.4.1-3.</w:t>
      </w:r>
    </w:p>
    <w:p w14:paraId="62A4023F" w14:textId="77777777" w:rsidR="0064611E" w:rsidRPr="00BC468A" w:rsidRDefault="0064611E" w:rsidP="0064611E">
      <w:pPr>
        <w:pStyle w:val="B10"/>
      </w:pPr>
      <w:r w:rsidRPr="00BC468A">
        <w:t>4.</w:t>
      </w:r>
      <w:r w:rsidRPr="00BC468A">
        <w:tab/>
        <w:t xml:space="preserve">The UE shall transmit </w:t>
      </w:r>
      <w:r w:rsidRPr="00BC468A">
        <w:rPr>
          <w:i/>
          <w:iCs/>
        </w:rPr>
        <w:t>RRCConnectionReconfigurationComplete</w:t>
      </w:r>
      <w:r w:rsidRPr="00BC468A">
        <w:t xml:space="preserve"> message. The SS shall enable DL and UL CCA model according to Table 13.3.2.4.5-1. T1 starts.</w:t>
      </w:r>
    </w:p>
    <w:p w14:paraId="48F70CE5" w14:textId="77777777" w:rsidR="0064611E" w:rsidRPr="00BC468A" w:rsidRDefault="0064611E" w:rsidP="0064611E">
      <w:pPr>
        <w:pStyle w:val="B10"/>
      </w:pPr>
      <w:r w:rsidRPr="00BC468A">
        <w:t>5.</w:t>
      </w:r>
      <w:r w:rsidRPr="00BC468A">
        <w:tab/>
        <w:t>When T1 expires, the SS shall switch the power setting from T1 to T2 as specified in Table 13.3.2.4.5-1. T2 starts.</w:t>
      </w:r>
    </w:p>
    <w:p w14:paraId="48B67725" w14:textId="77777777" w:rsidR="0064611E" w:rsidRPr="00BC468A" w:rsidRDefault="0064611E" w:rsidP="0064611E">
      <w:pPr>
        <w:pStyle w:val="B10"/>
      </w:pPr>
      <w:r w:rsidRPr="00BC468A">
        <w:t>6.</w:t>
      </w:r>
      <w:r w:rsidRPr="00BC468A">
        <w:tab/>
        <w:t xml:space="preserve">UE shall transmit a </w:t>
      </w:r>
      <w:r w:rsidRPr="00BC468A">
        <w:rPr>
          <w:i/>
          <w:iCs/>
        </w:rPr>
        <w:t>MeasurementReport</w:t>
      </w:r>
      <w:r w:rsidRPr="00BC468A">
        <w:t xml:space="preserve"> message triggered by Event A3. If the overall delay measured from the beginning of time period T2 is less than 2402 ms for Test 1 or less than 16642 ms for Test 2, then the number of successful tests is increased by one. If the UE fails to report the event within the required measurement delay, then the number of failure tests is increased by one.</w:t>
      </w:r>
    </w:p>
    <w:p w14:paraId="1B05AAFF" w14:textId="77777777" w:rsidR="0064611E" w:rsidRPr="00BC468A" w:rsidRDefault="0064611E" w:rsidP="0064611E">
      <w:pPr>
        <w:pStyle w:val="B10"/>
      </w:pPr>
      <w:r w:rsidRPr="00BC468A">
        <w:t>7.</w:t>
      </w:r>
      <w:r w:rsidRPr="00BC468A">
        <w:tab/>
        <w:t xml:space="preserve">After the SS receive the </w:t>
      </w:r>
      <w:r w:rsidRPr="00BC468A">
        <w:rPr>
          <w:i/>
        </w:rPr>
        <w:t>MeasurementReport</w:t>
      </w:r>
      <w:r w:rsidRPr="00BC468A">
        <w:t xml:space="preserve"> message in step 6) or when T2 expires, the SS shall:</w:t>
      </w:r>
    </w:p>
    <w:p w14:paraId="437DC956" w14:textId="77777777" w:rsidR="0064611E" w:rsidRPr="00BC468A" w:rsidRDefault="0064611E" w:rsidP="0064611E">
      <w:pPr>
        <w:pStyle w:val="B2"/>
      </w:pPr>
      <w:r w:rsidRPr="00BC468A">
        <w:t>-</w:t>
      </w:r>
      <w:r w:rsidRPr="00BC468A">
        <w:tab/>
        <w:t xml:space="preserve">transmit </w:t>
      </w:r>
      <w:r w:rsidRPr="00BC468A">
        <w:rPr>
          <w:i/>
          <w:iCs/>
        </w:rPr>
        <w:t>RRCRelease</w:t>
      </w:r>
      <w:r w:rsidRPr="00BC468A">
        <w:t xml:space="preserve"> message to release the RRC connection.</w:t>
      </w:r>
    </w:p>
    <w:p w14:paraId="4BA1B3C5" w14:textId="77777777" w:rsidR="0064611E" w:rsidRPr="00BC468A" w:rsidRDefault="0064611E" w:rsidP="0064611E">
      <w:pPr>
        <w:pStyle w:val="B2"/>
      </w:pPr>
      <w:r w:rsidRPr="00BC468A">
        <w:t>OR</w:t>
      </w:r>
    </w:p>
    <w:p w14:paraId="157A6A01" w14:textId="77777777" w:rsidR="0064611E" w:rsidRPr="00BC468A" w:rsidRDefault="0064611E" w:rsidP="0064611E">
      <w:pPr>
        <w:pStyle w:val="B2"/>
      </w:pPr>
      <w:r w:rsidRPr="00BC468A">
        <w:t>-</w:t>
      </w:r>
      <w:r w:rsidRPr="00BC468A">
        <w:tab/>
        <w:t>switch the UE off.</w:t>
      </w:r>
    </w:p>
    <w:p w14:paraId="14416F40" w14:textId="77777777" w:rsidR="0064611E" w:rsidRPr="00BC468A" w:rsidRDefault="0064611E" w:rsidP="0064611E">
      <w:pPr>
        <w:pStyle w:val="B10"/>
      </w:pPr>
      <w:r w:rsidRPr="00BC468A">
        <w:t>8.</w:t>
      </w:r>
      <w:r w:rsidRPr="00BC468A">
        <w:tab/>
        <w:t xml:space="preserve">The SS shall disable the CCA model (both DL and UL, i.e. </w:t>
      </w:r>
      <w:r w:rsidRPr="00BC468A">
        <w:rPr>
          <w:lang w:eastAsia="ja-JP"/>
        </w:rPr>
        <w:t>P</w:t>
      </w:r>
      <w:r w:rsidRPr="00BC468A">
        <w:rPr>
          <w:vertAlign w:val="subscript"/>
          <w:lang w:eastAsia="ja-JP"/>
        </w:rPr>
        <w:t>CCA_DL_i</w:t>
      </w:r>
      <w:r w:rsidRPr="00BC468A">
        <w:rPr>
          <w:lang w:eastAsia="ja-JP"/>
        </w:rPr>
        <w:t>= P</w:t>
      </w:r>
      <w:r w:rsidRPr="00BC468A">
        <w:rPr>
          <w:vertAlign w:val="subscript"/>
          <w:lang w:eastAsia="ja-JP"/>
        </w:rPr>
        <w:t>CCA_UL</w:t>
      </w:r>
      <w:r w:rsidRPr="00BC468A">
        <w:rPr>
          <w:lang w:eastAsia="ja-JP"/>
        </w:rPr>
        <w:t>=1)</w:t>
      </w:r>
      <w:r w:rsidRPr="00BC468A">
        <w:t>. Set Cell 3 physical cell identity = ((current cell 3 physical cell identity + 3) mod 1008) for next iteration of the test procedure loop.</w:t>
      </w:r>
    </w:p>
    <w:p w14:paraId="2D559749" w14:textId="77777777" w:rsidR="0064611E" w:rsidRPr="00BC468A" w:rsidRDefault="0064611E" w:rsidP="0064611E">
      <w:pPr>
        <w:pStyle w:val="B10"/>
      </w:pPr>
      <w:r w:rsidRPr="00BC468A">
        <w:t>9.</w:t>
      </w:r>
      <w:r w:rsidRPr="00BC468A">
        <w:tab/>
        <w:t>Depending on the choice in Step 7, the SS:</w:t>
      </w:r>
    </w:p>
    <w:p w14:paraId="4799855D" w14:textId="77777777" w:rsidR="0064611E" w:rsidRPr="00BC468A" w:rsidRDefault="0064611E" w:rsidP="0064611E">
      <w:pPr>
        <w:pStyle w:val="B2"/>
      </w:pPr>
      <w:r w:rsidRPr="00BC468A">
        <w:t>-</w:t>
      </w:r>
      <w:r w:rsidRPr="00BC468A">
        <w:tab/>
        <w:t xml:space="preserve">if the RRC Connection Release has been sent, transmits in Cell 1 a </w:t>
      </w:r>
      <w:r w:rsidRPr="00BC468A">
        <w:rPr>
          <w:i/>
        </w:rPr>
        <w:t>Paging</w:t>
      </w:r>
      <w:r w:rsidRPr="00BC468A">
        <w:t xml:space="preserve"> message (including PagingRecord with ue-Identity) for the UE (if the paging fails, switches off and on the UE),</w:t>
      </w:r>
      <w:r w:rsidRPr="00BC468A">
        <w:br/>
        <w:t>OR:</w:t>
      </w:r>
    </w:p>
    <w:p w14:paraId="679E2350" w14:textId="77777777" w:rsidR="0064611E" w:rsidRPr="00BC468A" w:rsidRDefault="0064611E" w:rsidP="0064611E">
      <w:pPr>
        <w:pStyle w:val="B2"/>
      </w:pPr>
      <w:r w:rsidRPr="00BC468A">
        <w:t>-</w:t>
      </w:r>
      <w:r w:rsidRPr="00BC468A">
        <w:tab/>
        <w:t>if the device has been switched off, switches on the UE.</w:t>
      </w:r>
    </w:p>
    <w:p w14:paraId="38BDAECC" w14:textId="77777777" w:rsidR="0064611E" w:rsidRPr="00BC468A" w:rsidRDefault="0064611E" w:rsidP="0064611E">
      <w:pPr>
        <w:pStyle w:val="B10"/>
      </w:pPr>
      <w:r w:rsidRPr="00BC468A">
        <w:t>10.</w:t>
      </w:r>
      <w:r w:rsidRPr="00BC468A">
        <w:tab/>
        <w:t xml:space="preserve">Repeat steps 1-9 until the confidence level according to Annex G clause G.2.7 </w:t>
      </w:r>
      <w:r w:rsidRPr="00BC468A">
        <w:rPr>
          <w:rFonts w:eastAsia="v4.2.0"/>
        </w:rPr>
        <w:t>is achieved</w:t>
      </w:r>
      <w:r w:rsidRPr="00BC468A">
        <w:t>.</w:t>
      </w:r>
    </w:p>
    <w:p w14:paraId="5FE78FD0" w14:textId="77777777" w:rsidR="0064611E" w:rsidRPr="00BC468A" w:rsidRDefault="0064611E" w:rsidP="0064611E">
      <w:pPr>
        <w:pStyle w:val="B10"/>
      </w:pPr>
      <w:r w:rsidRPr="00BC468A">
        <w:t>11.</w:t>
      </w:r>
      <w:r w:rsidRPr="00BC468A">
        <w:tab/>
        <w:t>Repeat step 1-10 for each sub-test in Tables 13.3.2.4.4.1-3 and 13.3.2.4.5-1 as appropriate.</w:t>
      </w:r>
    </w:p>
    <w:p w14:paraId="5185183F" w14:textId="77777777" w:rsidR="0064611E" w:rsidRPr="00BC468A" w:rsidRDefault="0064611E" w:rsidP="0064611E">
      <w:pPr>
        <w:pStyle w:val="H6"/>
        <w:keepNext w:val="0"/>
        <w:keepLines w:val="0"/>
      </w:pPr>
      <w:r w:rsidRPr="00BC468A">
        <w:t>13.3.2.4.4.3</w:t>
      </w:r>
      <w:r w:rsidRPr="00BC468A">
        <w:tab/>
        <w:t>Message contents</w:t>
      </w:r>
    </w:p>
    <w:p w14:paraId="7A000220" w14:textId="77777777" w:rsidR="0064611E" w:rsidRPr="00BC468A" w:rsidRDefault="0064611E" w:rsidP="0064611E">
      <w:pPr>
        <w:rPr>
          <w:lang w:eastAsia="sv-SE"/>
        </w:rPr>
      </w:pPr>
      <w:r w:rsidRPr="00BC468A">
        <w:rPr>
          <w:lang w:eastAsia="sv-SE"/>
        </w:rPr>
        <w:t>Message contents are according to TS 38.508-1 [14] clause 7.3 with the following exceptions:</w:t>
      </w:r>
    </w:p>
    <w:p w14:paraId="6D5E6C46" w14:textId="77777777" w:rsidR="0064611E" w:rsidRPr="00BC468A" w:rsidRDefault="0064611E" w:rsidP="0064611E">
      <w:pPr>
        <w:pStyle w:val="TH"/>
        <w:keepNext w:val="0"/>
        <w:keepLines w:val="0"/>
        <w:rPr>
          <w:rFonts w:cs="v4.2.0"/>
        </w:rPr>
      </w:pPr>
      <w:r w:rsidRPr="00BC468A">
        <w:rPr>
          <w:rFonts w:cs="v4.2.0"/>
        </w:rPr>
        <w:t xml:space="preserve">Table 13.3.2.4.4.3-1: Common Exception messages for </w:t>
      </w:r>
      <w:r w:rsidRPr="00BC468A">
        <w:t>NR SA FR1-FR1 Event triggered reporting tests on a carrier with CCA without SSB time index detection when DRX is used</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64611E" w:rsidRPr="00BC468A" w14:paraId="173FD76E" w14:textId="77777777" w:rsidTr="00EF50B5">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5A6CB3F0" w14:textId="77777777" w:rsidR="0064611E" w:rsidRPr="00BC468A" w:rsidRDefault="0064611E" w:rsidP="00EF50B5">
            <w:pPr>
              <w:pStyle w:val="TAH"/>
              <w:keepNext w:val="0"/>
              <w:keepLines w:val="0"/>
            </w:pPr>
            <w:r w:rsidRPr="00BC468A">
              <w:t>Default Message Contents</w:t>
            </w:r>
          </w:p>
        </w:tc>
      </w:tr>
      <w:tr w:rsidR="0064611E" w:rsidRPr="00BC468A" w14:paraId="72946A1D" w14:textId="77777777" w:rsidTr="00EF50B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7385741" w14:textId="77777777" w:rsidR="0064611E" w:rsidRPr="00BC468A" w:rsidRDefault="0064611E" w:rsidP="00EF50B5">
            <w:pPr>
              <w:pStyle w:val="TAL"/>
              <w:keepNext w:val="0"/>
              <w:keepLines w:val="0"/>
            </w:pPr>
            <w:r w:rsidRPr="00BC468A">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1778063F" w14:textId="77777777" w:rsidR="0064611E" w:rsidRPr="00BC468A" w:rsidRDefault="0064611E" w:rsidP="00EF50B5">
            <w:pPr>
              <w:pStyle w:val="TAL"/>
              <w:keepNext w:val="0"/>
              <w:keepLines w:val="0"/>
            </w:pPr>
          </w:p>
        </w:tc>
      </w:tr>
      <w:tr w:rsidR="0064611E" w:rsidRPr="00BC468A" w14:paraId="4FCF15E1" w14:textId="77777777" w:rsidTr="00EF50B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2B7C276" w14:textId="77777777" w:rsidR="0064611E" w:rsidRPr="00BC468A" w:rsidRDefault="0064611E" w:rsidP="00EF50B5">
            <w:pPr>
              <w:pStyle w:val="TAL"/>
              <w:keepNext w:val="0"/>
              <w:keepLines w:val="0"/>
            </w:pPr>
            <w:r w:rsidRPr="00BC468A">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1EAC0050" w14:textId="77777777" w:rsidR="0064611E" w:rsidRPr="00BC468A" w:rsidRDefault="0064611E" w:rsidP="00EF50B5">
            <w:pPr>
              <w:pStyle w:val="TAL"/>
              <w:keepNext w:val="0"/>
              <w:keepLines w:val="0"/>
              <w:rPr>
                <w:lang w:eastAsia="zh-CN"/>
              </w:rPr>
            </w:pPr>
            <w:r w:rsidRPr="00BC468A">
              <w:rPr>
                <w:lang w:eastAsia="zh-CN"/>
              </w:rPr>
              <w:t>Table H.3.1-1</w:t>
            </w:r>
          </w:p>
          <w:p w14:paraId="4794AF90" w14:textId="77777777" w:rsidR="0064611E" w:rsidRPr="00BC468A" w:rsidRDefault="0064611E" w:rsidP="00EF50B5">
            <w:pPr>
              <w:pStyle w:val="TAL"/>
              <w:keepNext w:val="0"/>
              <w:keepLines w:val="0"/>
              <w:rPr>
                <w:lang w:eastAsia="zh-CN"/>
              </w:rPr>
            </w:pPr>
            <w:r w:rsidRPr="00BC468A">
              <w:rPr>
                <w:lang w:eastAsia="zh-CN"/>
              </w:rPr>
              <w:t>Table H.3.1-2 with Condition INTER-FREQ</w:t>
            </w:r>
          </w:p>
          <w:p w14:paraId="2E20117D" w14:textId="77777777" w:rsidR="0064611E" w:rsidRPr="00BC468A" w:rsidRDefault="0064611E" w:rsidP="00EF50B5">
            <w:pPr>
              <w:pStyle w:val="TAL"/>
              <w:rPr>
                <w:rFonts w:cs="v4.2.0"/>
              </w:rPr>
            </w:pPr>
            <w:r w:rsidRPr="00BC468A">
              <w:t xml:space="preserve">Table H.3.1-3 with Condition INTER-FREQ MO, SSB.1 CCA for semi-static channel access or SSB.2 CCA for dynamic channel access, SMTC.1 </w:t>
            </w:r>
            <w:r w:rsidRPr="00BC468A">
              <w:rPr>
                <w:rFonts w:cs="v4.2.0"/>
              </w:rPr>
              <w:t>for configuration 13.3.2.4-1</w:t>
            </w:r>
          </w:p>
          <w:p w14:paraId="1F4BAAA6" w14:textId="77777777" w:rsidR="0064611E" w:rsidRPr="00BC468A" w:rsidRDefault="0064611E" w:rsidP="00EF50B5">
            <w:pPr>
              <w:pStyle w:val="TAL"/>
              <w:rPr>
                <w:rFonts w:cs="v4.2.0"/>
              </w:rPr>
            </w:pPr>
            <w:r w:rsidRPr="00BC468A">
              <w:t xml:space="preserve">Table H.3.1-3 with Condition INTER-FREQ MO, SSB.1 CCA for semi-static channel access or SSB.2 CCA for dynamic channel access, SMTC.1 and </w:t>
            </w:r>
            <w:r w:rsidRPr="00BC468A">
              <w:rPr>
                <w:rFonts w:cs="v4.2.0"/>
              </w:rPr>
              <w:t>synchronous cells for configurations 13.3.2.4-2 and 13.3.2.4-3</w:t>
            </w:r>
          </w:p>
          <w:p w14:paraId="34DE6BA9" w14:textId="77777777" w:rsidR="0064611E" w:rsidRPr="00BC468A" w:rsidRDefault="0064611E" w:rsidP="00EF50B5">
            <w:pPr>
              <w:pStyle w:val="TAL"/>
              <w:keepNext w:val="0"/>
              <w:keepLines w:val="0"/>
              <w:rPr>
                <w:lang w:eastAsia="zh-CN"/>
              </w:rPr>
            </w:pPr>
            <w:r w:rsidRPr="00BC468A">
              <w:rPr>
                <w:lang w:eastAsia="zh-CN"/>
              </w:rPr>
              <w:t>Table H.3.1-4 with A3-offset set as per Table 13.3.2.4.4.1-3</w:t>
            </w:r>
          </w:p>
          <w:p w14:paraId="53D50590" w14:textId="77777777" w:rsidR="0064611E" w:rsidRPr="00BC468A" w:rsidRDefault="0064611E" w:rsidP="00EF50B5">
            <w:pPr>
              <w:pStyle w:val="TAL"/>
              <w:keepNext w:val="0"/>
              <w:keepLines w:val="0"/>
            </w:pPr>
            <w:r w:rsidRPr="00BC468A">
              <w:t>Table H.3.1-5</w:t>
            </w:r>
          </w:p>
          <w:p w14:paraId="2E4356FB" w14:textId="77777777" w:rsidR="0064611E" w:rsidRPr="00BC468A" w:rsidRDefault="0064611E" w:rsidP="00EF50B5">
            <w:pPr>
              <w:pStyle w:val="TAL"/>
              <w:keepNext w:val="0"/>
              <w:keepLines w:val="0"/>
            </w:pPr>
            <w:r w:rsidRPr="00BC468A">
              <w:t>Table H.3.1-7 with Condition INTER-FREQ</w:t>
            </w:r>
          </w:p>
          <w:p w14:paraId="686CA3B6" w14:textId="77777777" w:rsidR="0064611E" w:rsidRPr="00BC468A" w:rsidRDefault="0064611E" w:rsidP="00EF50B5">
            <w:pPr>
              <w:pStyle w:val="TAL"/>
            </w:pPr>
            <w:r w:rsidRPr="00BC468A">
              <w:t>Table H.3.7-1 with Condition DRX.1 (Test 1) and DRX.2 (Test 2)</w:t>
            </w:r>
          </w:p>
          <w:p w14:paraId="2AD176BA" w14:textId="77777777" w:rsidR="0064611E" w:rsidRPr="00BC468A" w:rsidRDefault="0064611E" w:rsidP="00EF50B5">
            <w:pPr>
              <w:pStyle w:val="TAL"/>
              <w:keepNext w:val="0"/>
              <w:keepLines w:val="0"/>
            </w:pPr>
            <w:r w:rsidRPr="00BC468A">
              <w:t>Table H.3.10-1 with Condition SSB.1 CCA and SemiStatic, for semi-static channel access; or Condition SSB.2 CCA and Dynamic, for dynamic channel access</w:t>
            </w:r>
          </w:p>
          <w:p w14:paraId="40C48FD8" w14:textId="77777777" w:rsidR="0064611E" w:rsidRPr="00BC468A" w:rsidRDefault="0064611E" w:rsidP="00EF50B5">
            <w:pPr>
              <w:pStyle w:val="TAL"/>
              <w:keepNext w:val="0"/>
              <w:keepLines w:val="0"/>
            </w:pPr>
            <w:r w:rsidRPr="00BC468A">
              <w:t>Table H.3.10-2 with Condition SMTC.1</w:t>
            </w:r>
          </w:p>
        </w:tc>
      </w:tr>
    </w:tbl>
    <w:p w14:paraId="56872C5B" w14:textId="77777777" w:rsidR="0064611E" w:rsidRPr="00BC468A" w:rsidRDefault="0064611E" w:rsidP="0064611E"/>
    <w:p w14:paraId="1ABD942D" w14:textId="77777777" w:rsidR="0064611E" w:rsidRPr="00BC468A" w:rsidRDefault="0064611E" w:rsidP="0064611E">
      <w:pPr>
        <w:pStyle w:val="H6"/>
        <w:rPr>
          <w:lang w:eastAsia="sv-SE"/>
        </w:rPr>
      </w:pPr>
      <w:r w:rsidRPr="00BC468A">
        <w:rPr>
          <w:lang w:eastAsia="sv-SE"/>
        </w:rPr>
        <w:lastRenderedPageBreak/>
        <w:t>13.3.2.4.5</w:t>
      </w:r>
      <w:r w:rsidRPr="00BC468A">
        <w:rPr>
          <w:lang w:eastAsia="sv-SE"/>
        </w:rPr>
        <w:tab/>
        <w:t>Test requirements</w:t>
      </w:r>
    </w:p>
    <w:p w14:paraId="75EA3226" w14:textId="77777777" w:rsidR="0064611E" w:rsidRPr="00BC468A" w:rsidRDefault="0064611E" w:rsidP="0064611E">
      <w:r w:rsidRPr="00BC468A">
        <w:rPr>
          <w:lang w:eastAsia="sv-SE"/>
        </w:rPr>
        <w:t>Tables 13.3.2.4.5-1, 13.3.2.4.5-2 and 13.3.2.4.5-3 define the primary level settings including test tolerances for NR SA FR1-FR1 Event triggered reporting tests on a carrier with CCA without SSB time index detection when DRX is used.</w:t>
      </w:r>
    </w:p>
    <w:p w14:paraId="3492D7AA" w14:textId="77777777" w:rsidR="0064611E" w:rsidRPr="00BC468A" w:rsidRDefault="0064611E" w:rsidP="0064611E">
      <w:pPr>
        <w:pStyle w:val="TH"/>
        <w:keepLines w:val="0"/>
      </w:pPr>
      <w:r w:rsidRPr="00BC468A">
        <w:lastRenderedPageBreak/>
        <w:t>Table 13.3.2.4.5-1: Cell specific test parameters for NR SA FR1-FR1 Event triggered reporting tests on a carrier with CCA without SSB time index detection when DRX is used</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73"/>
        <w:gridCol w:w="919"/>
        <w:gridCol w:w="709"/>
        <w:gridCol w:w="1417"/>
        <w:gridCol w:w="851"/>
        <w:gridCol w:w="992"/>
        <w:gridCol w:w="851"/>
        <w:gridCol w:w="992"/>
        <w:gridCol w:w="850"/>
        <w:gridCol w:w="851"/>
      </w:tblGrid>
      <w:tr w:rsidR="0064611E" w:rsidRPr="00BC468A" w14:paraId="41A4911E" w14:textId="77777777" w:rsidTr="00EF50B5">
        <w:trPr>
          <w:cantSplit/>
          <w:trHeight w:val="150"/>
        </w:trPr>
        <w:tc>
          <w:tcPr>
            <w:tcW w:w="1838" w:type="dxa"/>
            <w:gridSpan w:val="3"/>
            <w:vMerge w:val="restart"/>
            <w:tcBorders>
              <w:top w:val="single" w:sz="4" w:space="0" w:color="auto"/>
              <w:left w:val="single" w:sz="4" w:space="0" w:color="auto"/>
            </w:tcBorders>
          </w:tcPr>
          <w:p w14:paraId="006851FA" w14:textId="77777777" w:rsidR="0064611E" w:rsidRPr="00BC468A" w:rsidRDefault="0064611E" w:rsidP="00EF50B5">
            <w:pPr>
              <w:pStyle w:val="TAH"/>
              <w:rPr>
                <w:rFonts w:cs="Arial"/>
              </w:rPr>
            </w:pPr>
            <w:r w:rsidRPr="00BC468A">
              <w:lastRenderedPageBreak/>
              <w:t>Parameter</w:t>
            </w:r>
          </w:p>
        </w:tc>
        <w:tc>
          <w:tcPr>
            <w:tcW w:w="709" w:type="dxa"/>
            <w:vMerge w:val="restart"/>
            <w:tcBorders>
              <w:top w:val="single" w:sz="4" w:space="0" w:color="auto"/>
            </w:tcBorders>
          </w:tcPr>
          <w:p w14:paraId="3D1DA6A8" w14:textId="77777777" w:rsidR="0064611E" w:rsidRPr="00BC468A" w:rsidRDefault="0064611E" w:rsidP="00EF50B5">
            <w:pPr>
              <w:pStyle w:val="TAH"/>
              <w:rPr>
                <w:rFonts w:cs="Arial"/>
              </w:rPr>
            </w:pPr>
            <w:r w:rsidRPr="00BC468A">
              <w:t>Unit</w:t>
            </w:r>
          </w:p>
        </w:tc>
        <w:tc>
          <w:tcPr>
            <w:tcW w:w="1417" w:type="dxa"/>
            <w:vMerge w:val="restart"/>
            <w:tcBorders>
              <w:top w:val="single" w:sz="4" w:space="0" w:color="auto"/>
            </w:tcBorders>
          </w:tcPr>
          <w:p w14:paraId="358F55C6" w14:textId="77777777" w:rsidR="0064611E" w:rsidRPr="00BC468A" w:rsidRDefault="0064611E" w:rsidP="00EF50B5">
            <w:pPr>
              <w:pStyle w:val="TAH"/>
            </w:pPr>
            <w:r w:rsidRPr="00BC468A">
              <w:rPr>
                <w:rFonts w:cs="Arial"/>
              </w:rPr>
              <w:t>Test configuration</w:t>
            </w:r>
          </w:p>
        </w:tc>
        <w:tc>
          <w:tcPr>
            <w:tcW w:w="1843" w:type="dxa"/>
            <w:gridSpan w:val="2"/>
            <w:tcBorders>
              <w:top w:val="single" w:sz="4" w:space="0" w:color="auto"/>
            </w:tcBorders>
          </w:tcPr>
          <w:p w14:paraId="56DA4D84" w14:textId="77777777" w:rsidR="0064611E" w:rsidRPr="00BC468A" w:rsidRDefault="0064611E" w:rsidP="00EF50B5">
            <w:pPr>
              <w:pStyle w:val="TAH"/>
              <w:rPr>
                <w:rFonts w:cs="Arial"/>
              </w:rPr>
            </w:pPr>
            <w:r w:rsidRPr="00BC468A">
              <w:t>Cell 1</w:t>
            </w:r>
          </w:p>
        </w:tc>
        <w:tc>
          <w:tcPr>
            <w:tcW w:w="1843" w:type="dxa"/>
            <w:gridSpan w:val="2"/>
            <w:tcBorders>
              <w:top w:val="single" w:sz="4" w:space="0" w:color="auto"/>
              <w:right w:val="single" w:sz="4" w:space="0" w:color="auto"/>
            </w:tcBorders>
          </w:tcPr>
          <w:p w14:paraId="0FDCB0D3" w14:textId="77777777" w:rsidR="0064611E" w:rsidRPr="00BC468A" w:rsidRDefault="0064611E" w:rsidP="00EF50B5">
            <w:pPr>
              <w:pStyle w:val="TAH"/>
              <w:rPr>
                <w:rFonts w:cs="Arial"/>
              </w:rPr>
            </w:pPr>
            <w:r w:rsidRPr="00BC468A">
              <w:t>Cell 2</w:t>
            </w:r>
          </w:p>
        </w:tc>
        <w:tc>
          <w:tcPr>
            <w:tcW w:w="1701" w:type="dxa"/>
            <w:gridSpan w:val="2"/>
            <w:tcBorders>
              <w:top w:val="single" w:sz="4" w:space="0" w:color="auto"/>
              <w:right w:val="single" w:sz="4" w:space="0" w:color="auto"/>
            </w:tcBorders>
          </w:tcPr>
          <w:p w14:paraId="20784966" w14:textId="77777777" w:rsidR="0064611E" w:rsidRPr="00BC468A" w:rsidRDefault="0064611E" w:rsidP="00EF50B5">
            <w:pPr>
              <w:pStyle w:val="TAH"/>
            </w:pPr>
            <w:r w:rsidRPr="00BC468A">
              <w:t>Cell 3</w:t>
            </w:r>
          </w:p>
        </w:tc>
      </w:tr>
      <w:tr w:rsidR="0064611E" w:rsidRPr="00BC468A" w14:paraId="3992CF0B" w14:textId="77777777" w:rsidTr="00EF50B5">
        <w:trPr>
          <w:cantSplit/>
          <w:trHeight w:val="150"/>
        </w:trPr>
        <w:tc>
          <w:tcPr>
            <w:tcW w:w="1838" w:type="dxa"/>
            <w:gridSpan w:val="3"/>
            <w:vMerge/>
            <w:tcBorders>
              <w:left w:val="single" w:sz="4" w:space="0" w:color="auto"/>
              <w:bottom w:val="single" w:sz="4" w:space="0" w:color="auto"/>
            </w:tcBorders>
          </w:tcPr>
          <w:p w14:paraId="615FF52D" w14:textId="77777777" w:rsidR="0064611E" w:rsidRPr="00BC468A" w:rsidRDefault="0064611E" w:rsidP="00EF50B5">
            <w:pPr>
              <w:pStyle w:val="TAH"/>
              <w:rPr>
                <w:rFonts w:cs="Arial"/>
              </w:rPr>
            </w:pPr>
          </w:p>
        </w:tc>
        <w:tc>
          <w:tcPr>
            <w:tcW w:w="709" w:type="dxa"/>
            <w:vMerge/>
            <w:tcBorders>
              <w:bottom w:val="single" w:sz="4" w:space="0" w:color="auto"/>
            </w:tcBorders>
          </w:tcPr>
          <w:p w14:paraId="394DB1EA" w14:textId="77777777" w:rsidR="0064611E" w:rsidRPr="00BC468A" w:rsidRDefault="0064611E" w:rsidP="00EF50B5">
            <w:pPr>
              <w:pStyle w:val="TAH"/>
              <w:rPr>
                <w:rFonts w:cs="Arial"/>
              </w:rPr>
            </w:pPr>
          </w:p>
        </w:tc>
        <w:tc>
          <w:tcPr>
            <w:tcW w:w="1417" w:type="dxa"/>
            <w:vMerge/>
            <w:tcBorders>
              <w:bottom w:val="single" w:sz="4" w:space="0" w:color="auto"/>
            </w:tcBorders>
          </w:tcPr>
          <w:p w14:paraId="74AF2D6E" w14:textId="77777777" w:rsidR="0064611E" w:rsidRPr="00BC468A" w:rsidRDefault="0064611E" w:rsidP="00EF50B5">
            <w:pPr>
              <w:pStyle w:val="TAH"/>
            </w:pPr>
          </w:p>
        </w:tc>
        <w:tc>
          <w:tcPr>
            <w:tcW w:w="851" w:type="dxa"/>
            <w:tcBorders>
              <w:bottom w:val="single" w:sz="4" w:space="0" w:color="auto"/>
            </w:tcBorders>
          </w:tcPr>
          <w:p w14:paraId="7F6EC37A" w14:textId="77777777" w:rsidR="0064611E" w:rsidRPr="00BC468A" w:rsidRDefault="0064611E" w:rsidP="00EF50B5">
            <w:pPr>
              <w:pStyle w:val="TAH"/>
              <w:rPr>
                <w:rFonts w:cs="Arial"/>
              </w:rPr>
            </w:pPr>
            <w:r w:rsidRPr="00BC468A">
              <w:t>T1</w:t>
            </w:r>
          </w:p>
        </w:tc>
        <w:tc>
          <w:tcPr>
            <w:tcW w:w="992" w:type="dxa"/>
            <w:tcBorders>
              <w:bottom w:val="single" w:sz="4" w:space="0" w:color="auto"/>
            </w:tcBorders>
          </w:tcPr>
          <w:p w14:paraId="574E1C86" w14:textId="77777777" w:rsidR="0064611E" w:rsidRPr="00BC468A" w:rsidRDefault="0064611E" w:rsidP="00EF50B5">
            <w:pPr>
              <w:pStyle w:val="TAH"/>
              <w:rPr>
                <w:rFonts w:cs="Arial"/>
              </w:rPr>
            </w:pPr>
            <w:r w:rsidRPr="00BC468A">
              <w:t>T2</w:t>
            </w:r>
          </w:p>
        </w:tc>
        <w:tc>
          <w:tcPr>
            <w:tcW w:w="851" w:type="dxa"/>
            <w:tcBorders>
              <w:bottom w:val="single" w:sz="4" w:space="0" w:color="auto"/>
            </w:tcBorders>
          </w:tcPr>
          <w:p w14:paraId="6AA92E99" w14:textId="77777777" w:rsidR="0064611E" w:rsidRPr="00BC468A" w:rsidRDefault="0064611E" w:rsidP="00EF50B5">
            <w:pPr>
              <w:pStyle w:val="TAH"/>
              <w:rPr>
                <w:rFonts w:cs="Arial"/>
              </w:rPr>
            </w:pPr>
            <w:r w:rsidRPr="00BC468A">
              <w:t>T1</w:t>
            </w:r>
          </w:p>
        </w:tc>
        <w:tc>
          <w:tcPr>
            <w:tcW w:w="992" w:type="dxa"/>
            <w:tcBorders>
              <w:bottom w:val="single" w:sz="4" w:space="0" w:color="auto"/>
            </w:tcBorders>
          </w:tcPr>
          <w:p w14:paraId="776D8F53" w14:textId="77777777" w:rsidR="0064611E" w:rsidRPr="00BC468A" w:rsidRDefault="0064611E" w:rsidP="00EF50B5">
            <w:pPr>
              <w:pStyle w:val="TAH"/>
              <w:rPr>
                <w:rFonts w:cs="Arial"/>
              </w:rPr>
            </w:pPr>
            <w:r w:rsidRPr="00BC468A">
              <w:t>T2</w:t>
            </w:r>
          </w:p>
        </w:tc>
        <w:tc>
          <w:tcPr>
            <w:tcW w:w="850" w:type="dxa"/>
            <w:tcBorders>
              <w:bottom w:val="single" w:sz="4" w:space="0" w:color="auto"/>
            </w:tcBorders>
          </w:tcPr>
          <w:p w14:paraId="41206AFF" w14:textId="77777777" w:rsidR="0064611E" w:rsidRPr="00BC468A" w:rsidRDefault="0064611E" w:rsidP="00EF50B5">
            <w:pPr>
              <w:pStyle w:val="TAH"/>
            </w:pPr>
            <w:r w:rsidRPr="00BC468A">
              <w:t>T1</w:t>
            </w:r>
          </w:p>
        </w:tc>
        <w:tc>
          <w:tcPr>
            <w:tcW w:w="851" w:type="dxa"/>
            <w:tcBorders>
              <w:bottom w:val="single" w:sz="4" w:space="0" w:color="auto"/>
            </w:tcBorders>
          </w:tcPr>
          <w:p w14:paraId="13B59E9E" w14:textId="77777777" w:rsidR="0064611E" w:rsidRPr="00BC468A" w:rsidRDefault="0064611E" w:rsidP="00EF50B5">
            <w:pPr>
              <w:pStyle w:val="TAH"/>
            </w:pPr>
            <w:r w:rsidRPr="00BC468A">
              <w:t>T2</w:t>
            </w:r>
          </w:p>
        </w:tc>
      </w:tr>
      <w:tr w:rsidR="0064611E" w:rsidRPr="00BC468A" w14:paraId="24063E67" w14:textId="77777777" w:rsidTr="00EF50B5">
        <w:trPr>
          <w:cantSplit/>
          <w:trHeight w:val="292"/>
        </w:trPr>
        <w:tc>
          <w:tcPr>
            <w:tcW w:w="1838" w:type="dxa"/>
            <w:gridSpan w:val="3"/>
            <w:tcBorders>
              <w:left w:val="single" w:sz="4" w:space="0" w:color="auto"/>
              <w:bottom w:val="single" w:sz="4" w:space="0" w:color="auto"/>
            </w:tcBorders>
          </w:tcPr>
          <w:p w14:paraId="501DA2F3" w14:textId="77777777" w:rsidR="0064611E" w:rsidRPr="00BC468A" w:rsidRDefault="0064611E" w:rsidP="00EF50B5">
            <w:pPr>
              <w:pStyle w:val="TAL"/>
            </w:pPr>
            <w:r w:rsidRPr="00BC468A">
              <w:t>NR RF Channel Number</w:t>
            </w:r>
          </w:p>
        </w:tc>
        <w:tc>
          <w:tcPr>
            <w:tcW w:w="709" w:type="dxa"/>
            <w:tcBorders>
              <w:bottom w:val="single" w:sz="4" w:space="0" w:color="auto"/>
            </w:tcBorders>
          </w:tcPr>
          <w:p w14:paraId="1C0128D5" w14:textId="77777777" w:rsidR="0064611E" w:rsidRPr="00BC468A" w:rsidRDefault="0064611E" w:rsidP="00EF50B5">
            <w:pPr>
              <w:pStyle w:val="TAC"/>
            </w:pPr>
          </w:p>
        </w:tc>
        <w:tc>
          <w:tcPr>
            <w:tcW w:w="1417" w:type="dxa"/>
            <w:tcBorders>
              <w:bottom w:val="single" w:sz="4" w:space="0" w:color="auto"/>
            </w:tcBorders>
            <w:vAlign w:val="center"/>
          </w:tcPr>
          <w:p w14:paraId="73884413" w14:textId="77777777" w:rsidR="0064611E" w:rsidRPr="00BC468A" w:rsidRDefault="0064611E" w:rsidP="00EF50B5">
            <w:pPr>
              <w:pStyle w:val="TAC"/>
              <w:rPr>
                <w:rFonts w:cs="v4.2.0"/>
              </w:rPr>
            </w:pPr>
            <w:r w:rsidRPr="00BC468A">
              <w:t>Config 1,2,3</w:t>
            </w:r>
          </w:p>
        </w:tc>
        <w:tc>
          <w:tcPr>
            <w:tcW w:w="1843" w:type="dxa"/>
            <w:gridSpan w:val="2"/>
            <w:tcBorders>
              <w:bottom w:val="single" w:sz="4" w:space="0" w:color="auto"/>
            </w:tcBorders>
          </w:tcPr>
          <w:p w14:paraId="4DA87ECB" w14:textId="77777777" w:rsidR="0064611E" w:rsidRPr="00BC468A" w:rsidRDefault="0064611E" w:rsidP="00EF50B5">
            <w:pPr>
              <w:pStyle w:val="TAC"/>
            </w:pPr>
            <w:r w:rsidRPr="00BC468A">
              <w:t>1</w:t>
            </w:r>
          </w:p>
        </w:tc>
        <w:tc>
          <w:tcPr>
            <w:tcW w:w="1843" w:type="dxa"/>
            <w:gridSpan w:val="2"/>
            <w:tcBorders>
              <w:bottom w:val="single" w:sz="4" w:space="0" w:color="auto"/>
            </w:tcBorders>
          </w:tcPr>
          <w:p w14:paraId="54150F2E" w14:textId="77777777" w:rsidR="0064611E" w:rsidRPr="00BC468A" w:rsidRDefault="0064611E" w:rsidP="00EF50B5">
            <w:pPr>
              <w:pStyle w:val="TAC"/>
            </w:pPr>
            <w:r w:rsidRPr="00BC468A">
              <w:t>2</w:t>
            </w:r>
          </w:p>
        </w:tc>
        <w:tc>
          <w:tcPr>
            <w:tcW w:w="1701" w:type="dxa"/>
            <w:gridSpan w:val="2"/>
            <w:tcBorders>
              <w:bottom w:val="single" w:sz="4" w:space="0" w:color="auto"/>
            </w:tcBorders>
          </w:tcPr>
          <w:p w14:paraId="46F444F5" w14:textId="77777777" w:rsidR="0064611E" w:rsidRPr="00BC468A" w:rsidRDefault="0064611E" w:rsidP="00EF50B5">
            <w:pPr>
              <w:pStyle w:val="TAC"/>
              <w:rPr>
                <w:rFonts w:cs="v4.2.0"/>
              </w:rPr>
            </w:pPr>
            <w:r w:rsidRPr="00BC468A">
              <w:t>3</w:t>
            </w:r>
          </w:p>
        </w:tc>
      </w:tr>
      <w:tr w:rsidR="0064611E" w:rsidRPr="00BC468A" w14:paraId="0A6E63BE" w14:textId="77777777" w:rsidTr="00EF50B5">
        <w:trPr>
          <w:cantSplit/>
          <w:trHeight w:val="150"/>
        </w:trPr>
        <w:tc>
          <w:tcPr>
            <w:tcW w:w="1838" w:type="dxa"/>
            <w:gridSpan w:val="3"/>
            <w:vMerge w:val="restart"/>
            <w:tcBorders>
              <w:left w:val="single" w:sz="4" w:space="0" w:color="auto"/>
            </w:tcBorders>
          </w:tcPr>
          <w:p w14:paraId="1E94AF44" w14:textId="77777777" w:rsidR="0064611E" w:rsidRPr="00BC468A" w:rsidRDefault="0064611E" w:rsidP="00EF50B5">
            <w:pPr>
              <w:pStyle w:val="TAL"/>
              <w:rPr>
                <w:bCs/>
              </w:rPr>
            </w:pPr>
            <w:r w:rsidRPr="00BC468A">
              <w:rPr>
                <w:bCs/>
              </w:rPr>
              <w:t>Duplex mode</w:t>
            </w:r>
          </w:p>
        </w:tc>
        <w:tc>
          <w:tcPr>
            <w:tcW w:w="709" w:type="dxa"/>
          </w:tcPr>
          <w:p w14:paraId="49147FDF"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327A6262" w14:textId="77777777" w:rsidR="0064611E" w:rsidRPr="00BC468A" w:rsidRDefault="0064611E" w:rsidP="00EF50B5">
            <w:pPr>
              <w:pStyle w:val="TAC"/>
            </w:pPr>
            <w:r w:rsidRPr="00BC468A">
              <w:t>Config 1</w:t>
            </w:r>
          </w:p>
        </w:tc>
        <w:tc>
          <w:tcPr>
            <w:tcW w:w="1843" w:type="dxa"/>
            <w:gridSpan w:val="2"/>
            <w:tcBorders>
              <w:bottom w:val="single" w:sz="4" w:space="0" w:color="auto"/>
            </w:tcBorders>
          </w:tcPr>
          <w:p w14:paraId="1C1D114F" w14:textId="77777777" w:rsidR="0064611E" w:rsidRPr="00BC468A" w:rsidRDefault="0064611E" w:rsidP="00EF50B5">
            <w:pPr>
              <w:pStyle w:val="TAC"/>
            </w:pPr>
            <w:r w:rsidRPr="00BC468A">
              <w:t>FDD</w:t>
            </w:r>
          </w:p>
        </w:tc>
        <w:tc>
          <w:tcPr>
            <w:tcW w:w="1843" w:type="dxa"/>
            <w:gridSpan w:val="2"/>
            <w:tcBorders>
              <w:bottom w:val="single" w:sz="4" w:space="0" w:color="auto"/>
            </w:tcBorders>
          </w:tcPr>
          <w:p w14:paraId="222DD706" w14:textId="77777777" w:rsidR="0064611E" w:rsidRPr="00BC468A" w:rsidRDefault="0064611E" w:rsidP="00EF50B5">
            <w:pPr>
              <w:pStyle w:val="TAC"/>
            </w:pPr>
            <w:r w:rsidRPr="00BC468A">
              <w:t>TDD</w:t>
            </w:r>
          </w:p>
        </w:tc>
        <w:tc>
          <w:tcPr>
            <w:tcW w:w="1701" w:type="dxa"/>
            <w:gridSpan w:val="2"/>
            <w:tcBorders>
              <w:bottom w:val="single" w:sz="4" w:space="0" w:color="auto"/>
            </w:tcBorders>
          </w:tcPr>
          <w:p w14:paraId="539EB40E" w14:textId="77777777" w:rsidR="0064611E" w:rsidRPr="00BC468A" w:rsidRDefault="0064611E" w:rsidP="00EF50B5">
            <w:pPr>
              <w:pStyle w:val="TAC"/>
            </w:pPr>
            <w:r w:rsidRPr="00BC468A">
              <w:t>TDD</w:t>
            </w:r>
          </w:p>
        </w:tc>
      </w:tr>
      <w:tr w:rsidR="0064611E" w:rsidRPr="00BC468A" w14:paraId="50C90AB3" w14:textId="77777777" w:rsidTr="00EF50B5">
        <w:trPr>
          <w:cantSplit/>
          <w:trHeight w:val="150"/>
        </w:trPr>
        <w:tc>
          <w:tcPr>
            <w:tcW w:w="1838" w:type="dxa"/>
            <w:gridSpan w:val="3"/>
            <w:vMerge/>
            <w:tcBorders>
              <w:left w:val="single" w:sz="4" w:space="0" w:color="auto"/>
            </w:tcBorders>
          </w:tcPr>
          <w:p w14:paraId="47F51DA8" w14:textId="77777777" w:rsidR="0064611E" w:rsidRPr="00BC468A" w:rsidRDefault="0064611E" w:rsidP="00EF50B5">
            <w:pPr>
              <w:pStyle w:val="TAL"/>
              <w:rPr>
                <w:bCs/>
              </w:rPr>
            </w:pPr>
          </w:p>
        </w:tc>
        <w:tc>
          <w:tcPr>
            <w:tcW w:w="709" w:type="dxa"/>
          </w:tcPr>
          <w:p w14:paraId="217F8143"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338EA8E7" w14:textId="77777777" w:rsidR="0064611E" w:rsidRPr="00BC468A" w:rsidRDefault="0064611E" w:rsidP="00EF50B5">
            <w:pPr>
              <w:pStyle w:val="TAC"/>
            </w:pPr>
            <w:r w:rsidRPr="00BC468A">
              <w:t>Config 2,3</w:t>
            </w:r>
          </w:p>
        </w:tc>
        <w:tc>
          <w:tcPr>
            <w:tcW w:w="1843" w:type="dxa"/>
            <w:gridSpan w:val="2"/>
            <w:tcBorders>
              <w:bottom w:val="single" w:sz="4" w:space="0" w:color="auto"/>
            </w:tcBorders>
          </w:tcPr>
          <w:p w14:paraId="02F27D4A" w14:textId="77777777" w:rsidR="0064611E" w:rsidRPr="00BC468A" w:rsidRDefault="0064611E" w:rsidP="00EF50B5">
            <w:pPr>
              <w:pStyle w:val="TAC"/>
            </w:pPr>
            <w:r w:rsidRPr="00BC468A">
              <w:t>TDD</w:t>
            </w:r>
          </w:p>
        </w:tc>
        <w:tc>
          <w:tcPr>
            <w:tcW w:w="1843" w:type="dxa"/>
            <w:gridSpan w:val="2"/>
            <w:tcBorders>
              <w:bottom w:val="single" w:sz="4" w:space="0" w:color="auto"/>
            </w:tcBorders>
          </w:tcPr>
          <w:p w14:paraId="2BBD2B6B" w14:textId="77777777" w:rsidR="0064611E" w:rsidRPr="00BC468A" w:rsidRDefault="0064611E" w:rsidP="00EF50B5">
            <w:pPr>
              <w:pStyle w:val="TAC"/>
            </w:pPr>
            <w:r w:rsidRPr="00BC468A">
              <w:t>TDD</w:t>
            </w:r>
          </w:p>
        </w:tc>
        <w:tc>
          <w:tcPr>
            <w:tcW w:w="1701" w:type="dxa"/>
            <w:gridSpan w:val="2"/>
            <w:tcBorders>
              <w:bottom w:val="single" w:sz="4" w:space="0" w:color="auto"/>
            </w:tcBorders>
          </w:tcPr>
          <w:p w14:paraId="13376FCF" w14:textId="77777777" w:rsidR="0064611E" w:rsidRPr="00BC468A" w:rsidRDefault="0064611E" w:rsidP="00EF50B5">
            <w:pPr>
              <w:pStyle w:val="TAC"/>
            </w:pPr>
            <w:r w:rsidRPr="00BC468A">
              <w:t>TDD</w:t>
            </w:r>
          </w:p>
        </w:tc>
      </w:tr>
      <w:tr w:rsidR="0064611E" w:rsidRPr="00BC468A" w14:paraId="40BCBD99" w14:textId="77777777" w:rsidTr="00EF50B5">
        <w:trPr>
          <w:cantSplit/>
          <w:trHeight w:val="150"/>
        </w:trPr>
        <w:tc>
          <w:tcPr>
            <w:tcW w:w="1838" w:type="dxa"/>
            <w:gridSpan w:val="3"/>
            <w:vMerge w:val="restart"/>
            <w:tcBorders>
              <w:left w:val="single" w:sz="4" w:space="0" w:color="auto"/>
            </w:tcBorders>
          </w:tcPr>
          <w:p w14:paraId="4BAC5F33" w14:textId="77777777" w:rsidR="0064611E" w:rsidRPr="00BC468A" w:rsidRDefault="0064611E" w:rsidP="00EF50B5">
            <w:pPr>
              <w:pStyle w:val="TAL"/>
              <w:rPr>
                <w:bCs/>
              </w:rPr>
            </w:pPr>
            <w:r w:rsidRPr="00BC468A">
              <w:rPr>
                <w:bCs/>
              </w:rPr>
              <w:t>TDD configuration</w:t>
            </w:r>
          </w:p>
        </w:tc>
        <w:tc>
          <w:tcPr>
            <w:tcW w:w="709" w:type="dxa"/>
          </w:tcPr>
          <w:p w14:paraId="2ECD1021"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0BF08B59" w14:textId="77777777" w:rsidR="0064611E" w:rsidRPr="00BC468A" w:rsidRDefault="0064611E" w:rsidP="00EF50B5">
            <w:pPr>
              <w:pStyle w:val="TAC"/>
            </w:pPr>
            <w:r w:rsidRPr="00BC468A">
              <w:t>Config 1</w:t>
            </w:r>
          </w:p>
        </w:tc>
        <w:tc>
          <w:tcPr>
            <w:tcW w:w="1843" w:type="dxa"/>
            <w:gridSpan w:val="2"/>
            <w:tcBorders>
              <w:bottom w:val="single" w:sz="4" w:space="0" w:color="auto"/>
            </w:tcBorders>
          </w:tcPr>
          <w:p w14:paraId="261E8224" w14:textId="77777777" w:rsidR="0064611E" w:rsidRPr="00BC468A" w:rsidRDefault="0064611E" w:rsidP="00EF50B5">
            <w:pPr>
              <w:pStyle w:val="TAC"/>
            </w:pPr>
            <w:r w:rsidRPr="00BC468A">
              <w:t>Not Applicable</w:t>
            </w:r>
          </w:p>
        </w:tc>
        <w:tc>
          <w:tcPr>
            <w:tcW w:w="1843" w:type="dxa"/>
            <w:gridSpan w:val="2"/>
            <w:tcBorders>
              <w:bottom w:val="single" w:sz="4" w:space="0" w:color="auto"/>
            </w:tcBorders>
          </w:tcPr>
          <w:p w14:paraId="7B736A61" w14:textId="77777777" w:rsidR="0064611E" w:rsidRPr="00BC468A" w:rsidRDefault="0064611E" w:rsidP="00EF50B5">
            <w:pPr>
              <w:pStyle w:val="TAC"/>
            </w:pPr>
            <w:r w:rsidRPr="00BC468A">
              <w:rPr>
                <w:rFonts w:cs="Arial"/>
              </w:rPr>
              <w:t>TDDConf.1.1 CCA</w:t>
            </w:r>
          </w:p>
        </w:tc>
        <w:tc>
          <w:tcPr>
            <w:tcW w:w="1701" w:type="dxa"/>
            <w:gridSpan w:val="2"/>
            <w:tcBorders>
              <w:bottom w:val="single" w:sz="4" w:space="0" w:color="auto"/>
            </w:tcBorders>
          </w:tcPr>
          <w:p w14:paraId="15C4FA23" w14:textId="77777777" w:rsidR="0064611E" w:rsidRPr="00BC468A" w:rsidRDefault="0064611E" w:rsidP="00EF50B5">
            <w:pPr>
              <w:pStyle w:val="TAC"/>
            </w:pPr>
            <w:r w:rsidRPr="00BC468A">
              <w:rPr>
                <w:rFonts w:cs="Arial"/>
              </w:rPr>
              <w:t>TDDConf.1.1 CCA</w:t>
            </w:r>
          </w:p>
        </w:tc>
      </w:tr>
      <w:tr w:rsidR="0064611E" w:rsidRPr="00BC468A" w14:paraId="7C5A5D14" w14:textId="77777777" w:rsidTr="00EF50B5">
        <w:trPr>
          <w:cantSplit/>
          <w:trHeight w:val="150"/>
        </w:trPr>
        <w:tc>
          <w:tcPr>
            <w:tcW w:w="1838" w:type="dxa"/>
            <w:gridSpan w:val="3"/>
            <w:vMerge/>
            <w:tcBorders>
              <w:left w:val="single" w:sz="4" w:space="0" w:color="auto"/>
            </w:tcBorders>
          </w:tcPr>
          <w:p w14:paraId="23C268DB" w14:textId="77777777" w:rsidR="0064611E" w:rsidRPr="00BC468A" w:rsidRDefault="0064611E" w:rsidP="00EF50B5">
            <w:pPr>
              <w:pStyle w:val="TAL"/>
              <w:rPr>
                <w:bCs/>
              </w:rPr>
            </w:pPr>
          </w:p>
        </w:tc>
        <w:tc>
          <w:tcPr>
            <w:tcW w:w="709" w:type="dxa"/>
          </w:tcPr>
          <w:p w14:paraId="743D5DF7"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714AC6B6" w14:textId="77777777" w:rsidR="0064611E" w:rsidRPr="00BC468A" w:rsidRDefault="0064611E" w:rsidP="00EF50B5">
            <w:pPr>
              <w:pStyle w:val="TAC"/>
            </w:pPr>
            <w:r w:rsidRPr="00BC468A">
              <w:t>Config 2</w:t>
            </w:r>
          </w:p>
        </w:tc>
        <w:tc>
          <w:tcPr>
            <w:tcW w:w="1843" w:type="dxa"/>
            <w:gridSpan w:val="2"/>
            <w:tcBorders>
              <w:bottom w:val="single" w:sz="4" w:space="0" w:color="auto"/>
            </w:tcBorders>
          </w:tcPr>
          <w:p w14:paraId="5CB6293B" w14:textId="77777777" w:rsidR="0064611E" w:rsidRPr="00BC468A" w:rsidRDefault="0064611E" w:rsidP="00EF50B5">
            <w:pPr>
              <w:pStyle w:val="TAC"/>
            </w:pPr>
            <w:r w:rsidRPr="00BC468A">
              <w:t>TDDConf.1.1</w:t>
            </w:r>
          </w:p>
        </w:tc>
        <w:tc>
          <w:tcPr>
            <w:tcW w:w="1843" w:type="dxa"/>
            <w:gridSpan w:val="2"/>
            <w:tcBorders>
              <w:bottom w:val="single" w:sz="4" w:space="0" w:color="auto"/>
            </w:tcBorders>
          </w:tcPr>
          <w:p w14:paraId="535892AD" w14:textId="77777777" w:rsidR="0064611E" w:rsidRPr="00BC468A" w:rsidRDefault="0064611E" w:rsidP="00EF50B5">
            <w:pPr>
              <w:pStyle w:val="TAC"/>
            </w:pPr>
            <w:r w:rsidRPr="00BC468A">
              <w:rPr>
                <w:rFonts w:cs="Arial"/>
              </w:rPr>
              <w:t>TDDConf.1.1 CCA</w:t>
            </w:r>
          </w:p>
        </w:tc>
        <w:tc>
          <w:tcPr>
            <w:tcW w:w="1701" w:type="dxa"/>
            <w:gridSpan w:val="2"/>
            <w:tcBorders>
              <w:bottom w:val="single" w:sz="4" w:space="0" w:color="auto"/>
            </w:tcBorders>
          </w:tcPr>
          <w:p w14:paraId="07FFD350" w14:textId="77777777" w:rsidR="0064611E" w:rsidRPr="00BC468A" w:rsidRDefault="0064611E" w:rsidP="00EF50B5">
            <w:pPr>
              <w:pStyle w:val="TAC"/>
            </w:pPr>
            <w:r w:rsidRPr="00BC468A">
              <w:rPr>
                <w:rFonts w:cs="Arial"/>
              </w:rPr>
              <w:t>TDDConf.1.1 CCA</w:t>
            </w:r>
          </w:p>
        </w:tc>
      </w:tr>
      <w:tr w:rsidR="0064611E" w:rsidRPr="00BC468A" w14:paraId="6E2B57ED" w14:textId="77777777" w:rsidTr="00EF50B5">
        <w:trPr>
          <w:cantSplit/>
          <w:trHeight w:val="150"/>
        </w:trPr>
        <w:tc>
          <w:tcPr>
            <w:tcW w:w="1838" w:type="dxa"/>
            <w:gridSpan w:val="3"/>
            <w:vMerge/>
            <w:tcBorders>
              <w:left w:val="single" w:sz="4" w:space="0" w:color="auto"/>
            </w:tcBorders>
          </w:tcPr>
          <w:p w14:paraId="31B1D13C" w14:textId="77777777" w:rsidR="0064611E" w:rsidRPr="00BC468A" w:rsidRDefault="0064611E" w:rsidP="00EF50B5">
            <w:pPr>
              <w:pStyle w:val="TAL"/>
              <w:rPr>
                <w:bCs/>
              </w:rPr>
            </w:pPr>
          </w:p>
        </w:tc>
        <w:tc>
          <w:tcPr>
            <w:tcW w:w="709" w:type="dxa"/>
          </w:tcPr>
          <w:p w14:paraId="0DB4C623"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6B21F04C" w14:textId="77777777" w:rsidR="0064611E" w:rsidRPr="00BC468A" w:rsidRDefault="0064611E" w:rsidP="00EF50B5">
            <w:pPr>
              <w:pStyle w:val="TAC"/>
            </w:pPr>
            <w:r w:rsidRPr="00BC468A">
              <w:t>Config 3</w:t>
            </w:r>
          </w:p>
        </w:tc>
        <w:tc>
          <w:tcPr>
            <w:tcW w:w="1843" w:type="dxa"/>
            <w:gridSpan w:val="2"/>
            <w:tcBorders>
              <w:bottom w:val="single" w:sz="4" w:space="0" w:color="auto"/>
            </w:tcBorders>
          </w:tcPr>
          <w:p w14:paraId="100C8DAC" w14:textId="77777777" w:rsidR="0064611E" w:rsidRPr="00BC468A" w:rsidRDefault="0064611E" w:rsidP="00EF50B5">
            <w:pPr>
              <w:pStyle w:val="TAC"/>
            </w:pPr>
            <w:r w:rsidRPr="00BC468A">
              <w:t>TDDConf.2.1</w:t>
            </w:r>
          </w:p>
        </w:tc>
        <w:tc>
          <w:tcPr>
            <w:tcW w:w="1843" w:type="dxa"/>
            <w:gridSpan w:val="2"/>
            <w:tcBorders>
              <w:bottom w:val="single" w:sz="4" w:space="0" w:color="auto"/>
            </w:tcBorders>
          </w:tcPr>
          <w:p w14:paraId="4CA3AEEA" w14:textId="77777777" w:rsidR="0064611E" w:rsidRPr="00BC468A" w:rsidRDefault="0064611E" w:rsidP="00EF50B5">
            <w:pPr>
              <w:pStyle w:val="TAC"/>
            </w:pPr>
            <w:r w:rsidRPr="00BC468A">
              <w:rPr>
                <w:rFonts w:cs="Arial"/>
              </w:rPr>
              <w:t>TDDConf.1.1 CCA</w:t>
            </w:r>
          </w:p>
        </w:tc>
        <w:tc>
          <w:tcPr>
            <w:tcW w:w="1701" w:type="dxa"/>
            <w:gridSpan w:val="2"/>
            <w:tcBorders>
              <w:bottom w:val="single" w:sz="4" w:space="0" w:color="auto"/>
            </w:tcBorders>
          </w:tcPr>
          <w:p w14:paraId="3E7A2006" w14:textId="77777777" w:rsidR="0064611E" w:rsidRPr="00BC468A" w:rsidRDefault="0064611E" w:rsidP="00EF50B5">
            <w:pPr>
              <w:pStyle w:val="TAC"/>
            </w:pPr>
            <w:r w:rsidRPr="00BC468A">
              <w:rPr>
                <w:rFonts w:cs="Arial"/>
              </w:rPr>
              <w:t>TDDConf.1.1 CCA</w:t>
            </w:r>
          </w:p>
        </w:tc>
      </w:tr>
      <w:tr w:rsidR="0064611E" w:rsidRPr="00BC468A" w14:paraId="7C0BEDB5" w14:textId="77777777" w:rsidTr="00EF50B5">
        <w:trPr>
          <w:cantSplit/>
          <w:trHeight w:val="150"/>
        </w:trPr>
        <w:tc>
          <w:tcPr>
            <w:tcW w:w="919" w:type="dxa"/>
            <w:gridSpan w:val="2"/>
            <w:tcBorders>
              <w:left w:val="single" w:sz="4" w:space="0" w:color="auto"/>
              <w:bottom w:val="nil"/>
            </w:tcBorders>
          </w:tcPr>
          <w:p w14:paraId="0FD8FF75" w14:textId="77777777" w:rsidR="0064611E" w:rsidRPr="00BC468A" w:rsidRDefault="0064611E" w:rsidP="00EF50B5">
            <w:pPr>
              <w:pStyle w:val="TAL"/>
              <w:rPr>
                <w:bCs/>
              </w:rPr>
            </w:pPr>
            <w:r w:rsidRPr="00BC468A">
              <w:rPr>
                <w:lang w:eastAsia="ja-JP"/>
              </w:rPr>
              <w:t>DL CCA probability P</w:t>
            </w:r>
            <w:r w:rsidRPr="00BC468A">
              <w:rPr>
                <w:vertAlign w:val="subscript"/>
                <w:lang w:eastAsia="ja-JP"/>
              </w:rPr>
              <w:t>CCA_DL</w:t>
            </w:r>
          </w:p>
        </w:tc>
        <w:tc>
          <w:tcPr>
            <w:tcW w:w="919" w:type="dxa"/>
            <w:tcBorders>
              <w:left w:val="single" w:sz="4" w:space="0" w:color="auto"/>
            </w:tcBorders>
          </w:tcPr>
          <w:p w14:paraId="12CCF5C3" w14:textId="77777777" w:rsidR="0064611E" w:rsidRPr="00BC468A" w:rsidRDefault="0064611E" w:rsidP="00EF50B5">
            <w:pPr>
              <w:pStyle w:val="TAL"/>
              <w:rPr>
                <w:bCs/>
              </w:rPr>
            </w:pPr>
            <w:r w:rsidRPr="00BC468A">
              <w:rPr>
                <w:bCs/>
              </w:rPr>
              <w:t>Semi-static channel access</w:t>
            </w:r>
            <w:r w:rsidRPr="00BC468A">
              <w:rPr>
                <w:bCs/>
                <w:vertAlign w:val="superscript"/>
              </w:rPr>
              <w:t xml:space="preserve"> Note 5,7</w:t>
            </w:r>
          </w:p>
        </w:tc>
        <w:tc>
          <w:tcPr>
            <w:tcW w:w="709" w:type="dxa"/>
          </w:tcPr>
          <w:p w14:paraId="5BFCED8A" w14:textId="77777777" w:rsidR="0064611E" w:rsidRPr="00BC468A" w:rsidRDefault="0064611E" w:rsidP="00EF50B5">
            <w:pPr>
              <w:pStyle w:val="TAC"/>
              <w:rPr>
                <w:rFonts w:cs="v4.2.0"/>
              </w:rPr>
            </w:pPr>
          </w:p>
        </w:tc>
        <w:tc>
          <w:tcPr>
            <w:tcW w:w="1417" w:type="dxa"/>
            <w:tcBorders>
              <w:bottom w:val="single" w:sz="4" w:space="0" w:color="auto"/>
            </w:tcBorders>
          </w:tcPr>
          <w:p w14:paraId="1131ADB6" w14:textId="77777777" w:rsidR="0064611E" w:rsidRPr="00BC468A" w:rsidRDefault="0064611E" w:rsidP="00EF50B5">
            <w:pPr>
              <w:pStyle w:val="TAC"/>
            </w:pPr>
            <w:r w:rsidRPr="00BC468A">
              <w:t>Config 1,2,3</w:t>
            </w:r>
          </w:p>
        </w:tc>
        <w:tc>
          <w:tcPr>
            <w:tcW w:w="1843" w:type="dxa"/>
            <w:gridSpan w:val="2"/>
            <w:tcBorders>
              <w:bottom w:val="single" w:sz="4" w:space="0" w:color="auto"/>
            </w:tcBorders>
          </w:tcPr>
          <w:p w14:paraId="39E1EC25" w14:textId="77777777" w:rsidR="0064611E" w:rsidRPr="00BC468A" w:rsidRDefault="0064611E" w:rsidP="00EF50B5">
            <w:pPr>
              <w:pStyle w:val="TAC"/>
            </w:pPr>
            <w:r w:rsidRPr="00BC468A">
              <w:t>Not Applicable</w:t>
            </w:r>
          </w:p>
        </w:tc>
        <w:tc>
          <w:tcPr>
            <w:tcW w:w="1843" w:type="dxa"/>
            <w:gridSpan w:val="2"/>
            <w:tcBorders>
              <w:bottom w:val="single" w:sz="4" w:space="0" w:color="auto"/>
            </w:tcBorders>
          </w:tcPr>
          <w:p w14:paraId="2B2D16CB" w14:textId="77777777" w:rsidR="0064611E" w:rsidRPr="00BC468A" w:rsidRDefault="0064611E" w:rsidP="00EF50B5">
            <w:pPr>
              <w:pStyle w:val="TAC"/>
              <w:rPr>
                <w:rFonts w:cs="v4.2.0"/>
                <w:bCs/>
                <w:lang w:eastAsia="zh-CN"/>
              </w:rPr>
            </w:pPr>
            <w:r w:rsidRPr="00BC468A">
              <w:t>P</w:t>
            </w:r>
            <w:r w:rsidRPr="00BC468A">
              <w:rPr>
                <w:vertAlign w:val="subscript"/>
              </w:rPr>
              <w:t>CCA_DL</w:t>
            </w:r>
            <w:r w:rsidRPr="00BC468A">
              <w:t>=0.9375</w:t>
            </w:r>
          </w:p>
        </w:tc>
        <w:tc>
          <w:tcPr>
            <w:tcW w:w="1701" w:type="dxa"/>
            <w:gridSpan w:val="2"/>
            <w:tcBorders>
              <w:bottom w:val="single" w:sz="4" w:space="0" w:color="auto"/>
            </w:tcBorders>
          </w:tcPr>
          <w:p w14:paraId="7BD02AEE" w14:textId="77777777" w:rsidR="0064611E" w:rsidRPr="00BC468A" w:rsidRDefault="0064611E" w:rsidP="00EF50B5">
            <w:pPr>
              <w:pStyle w:val="TAC"/>
              <w:rPr>
                <w:rFonts w:cs="v4.2.0"/>
                <w:bCs/>
                <w:lang w:eastAsia="zh-CN"/>
              </w:rPr>
            </w:pPr>
            <w:r w:rsidRPr="00BC468A">
              <w:t>P</w:t>
            </w:r>
            <w:r w:rsidRPr="00BC468A">
              <w:rPr>
                <w:vertAlign w:val="subscript"/>
              </w:rPr>
              <w:t>CCA_DL</w:t>
            </w:r>
            <w:r w:rsidRPr="00BC468A">
              <w:t>=0.9375</w:t>
            </w:r>
          </w:p>
        </w:tc>
      </w:tr>
      <w:tr w:rsidR="0064611E" w:rsidRPr="00BC468A" w14:paraId="10D058DA" w14:textId="77777777" w:rsidTr="00EF50B5">
        <w:trPr>
          <w:cantSplit/>
          <w:trHeight w:val="150"/>
        </w:trPr>
        <w:tc>
          <w:tcPr>
            <w:tcW w:w="919" w:type="dxa"/>
            <w:gridSpan w:val="2"/>
            <w:tcBorders>
              <w:top w:val="nil"/>
              <w:left w:val="single" w:sz="4" w:space="0" w:color="auto"/>
              <w:bottom w:val="single" w:sz="4" w:space="0" w:color="auto"/>
            </w:tcBorders>
          </w:tcPr>
          <w:p w14:paraId="70AB45B1" w14:textId="77777777" w:rsidR="0064611E" w:rsidRPr="00BC468A" w:rsidRDefault="0064611E" w:rsidP="00EF50B5">
            <w:pPr>
              <w:pStyle w:val="TAL"/>
              <w:rPr>
                <w:lang w:eastAsia="ja-JP"/>
              </w:rPr>
            </w:pPr>
          </w:p>
        </w:tc>
        <w:tc>
          <w:tcPr>
            <w:tcW w:w="919" w:type="dxa"/>
            <w:tcBorders>
              <w:left w:val="single" w:sz="4" w:space="0" w:color="auto"/>
            </w:tcBorders>
          </w:tcPr>
          <w:p w14:paraId="759D8AC3" w14:textId="77777777" w:rsidR="0064611E" w:rsidRPr="00BC468A" w:rsidRDefault="0064611E" w:rsidP="00EF50B5">
            <w:pPr>
              <w:pStyle w:val="TAL"/>
              <w:rPr>
                <w:lang w:eastAsia="ja-JP"/>
              </w:rPr>
            </w:pPr>
            <w:r w:rsidRPr="00BC468A">
              <w:rPr>
                <w:lang w:eastAsia="ja-JP"/>
              </w:rPr>
              <w:t>Dynamic channel access</w:t>
            </w:r>
            <w:r w:rsidRPr="00BC468A">
              <w:rPr>
                <w:vertAlign w:val="superscript"/>
                <w:lang w:eastAsia="ja-JP"/>
              </w:rPr>
              <w:t xml:space="preserve"> Note 6,7</w:t>
            </w:r>
          </w:p>
        </w:tc>
        <w:tc>
          <w:tcPr>
            <w:tcW w:w="709" w:type="dxa"/>
          </w:tcPr>
          <w:p w14:paraId="37E15799" w14:textId="77777777" w:rsidR="0064611E" w:rsidRPr="00BC468A" w:rsidRDefault="0064611E" w:rsidP="00EF50B5">
            <w:pPr>
              <w:pStyle w:val="TAC"/>
              <w:rPr>
                <w:rFonts w:cs="v4.2.0"/>
              </w:rPr>
            </w:pPr>
          </w:p>
        </w:tc>
        <w:tc>
          <w:tcPr>
            <w:tcW w:w="1417" w:type="dxa"/>
            <w:tcBorders>
              <w:bottom w:val="single" w:sz="4" w:space="0" w:color="auto"/>
            </w:tcBorders>
          </w:tcPr>
          <w:p w14:paraId="5AEA4CB1" w14:textId="77777777" w:rsidR="0064611E" w:rsidRPr="00BC468A" w:rsidRDefault="0064611E" w:rsidP="00EF50B5">
            <w:pPr>
              <w:pStyle w:val="TAC"/>
            </w:pPr>
            <w:r w:rsidRPr="00BC468A">
              <w:t>Config 1,2,3</w:t>
            </w:r>
          </w:p>
        </w:tc>
        <w:tc>
          <w:tcPr>
            <w:tcW w:w="1843" w:type="dxa"/>
            <w:gridSpan w:val="2"/>
            <w:tcBorders>
              <w:bottom w:val="single" w:sz="4" w:space="0" w:color="auto"/>
            </w:tcBorders>
          </w:tcPr>
          <w:p w14:paraId="698D0069" w14:textId="77777777" w:rsidR="0064611E" w:rsidRPr="00BC468A" w:rsidRDefault="0064611E" w:rsidP="00EF50B5">
            <w:pPr>
              <w:pStyle w:val="TAC"/>
            </w:pPr>
            <w:r w:rsidRPr="00BC468A">
              <w:t>Not Applicable</w:t>
            </w:r>
          </w:p>
        </w:tc>
        <w:tc>
          <w:tcPr>
            <w:tcW w:w="1843" w:type="dxa"/>
            <w:gridSpan w:val="2"/>
            <w:tcBorders>
              <w:bottom w:val="single" w:sz="4" w:space="0" w:color="auto"/>
            </w:tcBorders>
          </w:tcPr>
          <w:p w14:paraId="61559B60" w14:textId="77777777" w:rsidR="0064611E" w:rsidRPr="00BC468A" w:rsidRDefault="0064611E" w:rsidP="00EF50B5">
            <w:pPr>
              <w:pStyle w:val="TAC"/>
            </w:pPr>
            <w:r w:rsidRPr="00BC468A">
              <w:t>P</w:t>
            </w:r>
            <w:r w:rsidRPr="00BC468A">
              <w:rPr>
                <w:vertAlign w:val="subscript"/>
              </w:rPr>
              <w:t>CCA_DL_1</w:t>
            </w:r>
            <w:r w:rsidRPr="00BC468A">
              <w:t>=0.75</w:t>
            </w:r>
          </w:p>
          <w:p w14:paraId="2C36ACE9" w14:textId="77777777" w:rsidR="0064611E" w:rsidRPr="00BC468A" w:rsidRDefault="0064611E" w:rsidP="00EF50B5">
            <w:pPr>
              <w:pStyle w:val="TAC"/>
            </w:pPr>
            <w:r w:rsidRPr="00BC468A">
              <w:t>P</w:t>
            </w:r>
            <w:r w:rsidRPr="00BC468A">
              <w:rPr>
                <w:vertAlign w:val="subscript"/>
              </w:rPr>
              <w:t>CCA_DL_2</w:t>
            </w:r>
            <w:r w:rsidRPr="00BC468A">
              <w:t>=0.75</w:t>
            </w:r>
          </w:p>
          <w:p w14:paraId="489423DC" w14:textId="77777777" w:rsidR="0064611E" w:rsidRPr="00BC468A" w:rsidRDefault="0064611E" w:rsidP="00EF50B5">
            <w:pPr>
              <w:pStyle w:val="TAC"/>
              <w:rPr>
                <w:rFonts w:cs="v4.2.0"/>
                <w:bCs/>
                <w:lang w:eastAsia="zh-CN"/>
              </w:rPr>
            </w:pPr>
          </w:p>
        </w:tc>
        <w:tc>
          <w:tcPr>
            <w:tcW w:w="1701" w:type="dxa"/>
            <w:gridSpan w:val="2"/>
            <w:tcBorders>
              <w:bottom w:val="single" w:sz="4" w:space="0" w:color="auto"/>
            </w:tcBorders>
          </w:tcPr>
          <w:p w14:paraId="7630981E" w14:textId="77777777" w:rsidR="0064611E" w:rsidRPr="00BC468A" w:rsidRDefault="0064611E" w:rsidP="00EF50B5">
            <w:pPr>
              <w:pStyle w:val="TAC"/>
            </w:pPr>
            <w:r w:rsidRPr="00BC468A">
              <w:t>P</w:t>
            </w:r>
            <w:r w:rsidRPr="00BC468A">
              <w:rPr>
                <w:vertAlign w:val="subscript"/>
              </w:rPr>
              <w:t>CCA_DL_1</w:t>
            </w:r>
            <w:r w:rsidRPr="00BC468A">
              <w:t>=0.75</w:t>
            </w:r>
          </w:p>
          <w:p w14:paraId="4148B800" w14:textId="77777777" w:rsidR="0064611E" w:rsidRPr="00BC468A" w:rsidRDefault="0064611E" w:rsidP="00EF50B5">
            <w:pPr>
              <w:pStyle w:val="TAC"/>
            </w:pPr>
            <w:r w:rsidRPr="00BC468A">
              <w:t>P</w:t>
            </w:r>
            <w:r w:rsidRPr="00BC468A">
              <w:rPr>
                <w:vertAlign w:val="subscript"/>
              </w:rPr>
              <w:t>CCA_DL_2</w:t>
            </w:r>
            <w:r w:rsidRPr="00BC468A">
              <w:t>=0.75</w:t>
            </w:r>
          </w:p>
          <w:p w14:paraId="1DC7B0A5" w14:textId="77777777" w:rsidR="0064611E" w:rsidRPr="00BC468A" w:rsidRDefault="0064611E" w:rsidP="00EF50B5">
            <w:pPr>
              <w:pStyle w:val="TAC"/>
              <w:rPr>
                <w:rFonts w:cs="v4.2.0"/>
                <w:bCs/>
                <w:lang w:eastAsia="zh-CN"/>
              </w:rPr>
            </w:pPr>
          </w:p>
        </w:tc>
      </w:tr>
      <w:tr w:rsidR="0064611E" w:rsidRPr="00BC468A" w14:paraId="70F80B0C" w14:textId="77777777" w:rsidTr="00EF50B5">
        <w:trPr>
          <w:cantSplit/>
          <w:trHeight w:val="150"/>
        </w:trPr>
        <w:tc>
          <w:tcPr>
            <w:tcW w:w="919" w:type="dxa"/>
            <w:gridSpan w:val="2"/>
            <w:tcBorders>
              <w:left w:val="single" w:sz="4" w:space="0" w:color="auto"/>
              <w:bottom w:val="nil"/>
            </w:tcBorders>
          </w:tcPr>
          <w:p w14:paraId="23ED4B6F" w14:textId="77777777" w:rsidR="0064611E" w:rsidRPr="00BC468A" w:rsidRDefault="0064611E" w:rsidP="00EF50B5">
            <w:pPr>
              <w:pStyle w:val="TAL"/>
              <w:rPr>
                <w:bCs/>
              </w:rPr>
            </w:pPr>
            <w:r w:rsidRPr="00BC468A">
              <w:rPr>
                <w:lang w:eastAsia="ja-JP"/>
              </w:rPr>
              <w:t>UL CCA probability P</w:t>
            </w:r>
            <w:r w:rsidRPr="00BC468A">
              <w:rPr>
                <w:vertAlign w:val="subscript"/>
                <w:lang w:eastAsia="ja-JP"/>
              </w:rPr>
              <w:t>CCA_UL</w:t>
            </w:r>
          </w:p>
        </w:tc>
        <w:tc>
          <w:tcPr>
            <w:tcW w:w="919" w:type="dxa"/>
            <w:tcBorders>
              <w:left w:val="single" w:sz="4" w:space="0" w:color="auto"/>
            </w:tcBorders>
          </w:tcPr>
          <w:p w14:paraId="6173A98E" w14:textId="77777777" w:rsidR="0064611E" w:rsidRPr="00BC468A" w:rsidRDefault="0064611E" w:rsidP="00EF50B5">
            <w:pPr>
              <w:pStyle w:val="TAL"/>
              <w:rPr>
                <w:bCs/>
              </w:rPr>
            </w:pPr>
            <w:r w:rsidRPr="00BC468A">
              <w:rPr>
                <w:bCs/>
              </w:rPr>
              <w:t>Semi-static channel access</w:t>
            </w:r>
            <w:r w:rsidRPr="00BC468A">
              <w:rPr>
                <w:bCs/>
                <w:vertAlign w:val="superscript"/>
              </w:rPr>
              <w:t xml:space="preserve"> Note 5,7</w:t>
            </w:r>
          </w:p>
        </w:tc>
        <w:tc>
          <w:tcPr>
            <w:tcW w:w="709" w:type="dxa"/>
          </w:tcPr>
          <w:p w14:paraId="2D3C8A53" w14:textId="77777777" w:rsidR="0064611E" w:rsidRPr="00BC468A" w:rsidRDefault="0064611E" w:rsidP="00EF50B5">
            <w:pPr>
              <w:pStyle w:val="TAC"/>
              <w:rPr>
                <w:rFonts w:cs="v4.2.0"/>
              </w:rPr>
            </w:pPr>
          </w:p>
        </w:tc>
        <w:tc>
          <w:tcPr>
            <w:tcW w:w="1417" w:type="dxa"/>
            <w:tcBorders>
              <w:bottom w:val="single" w:sz="4" w:space="0" w:color="auto"/>
            </w:tcBorders>
          </w:tcPr>
          <w:p w14:paraId="06934E8C" w14:textId="77777777" w:rsidR="0064611E" w:rsidRPr="00BC468A" w:rsidRDefault="0064611E" w:rsidP="00EF50B5">
            <w:pPr>
              <w:pStyle w:val="TAC"/>
            </w:pPr>
            <w:r w:rsidRPr="00BC468A">
              <w:t>Config 1,2,3</w:t>
            </w:r>
          </w:p>
        </w:tc>
        <w:tc>
          <w:tcPr>
            <w:tcW w:w="1843" w:type="dxa"/>
            <w:gridSpan w:val="2"/>
            <w:tcBorders>
              <w:bottom w:val="single" w:sz="4" w:space="0" w:color="auto"/>
            </w:tcBorders>
          </w:tcPr>
          <w:p w14:paraId="5C3913C5" w14:textId="77777777" w:rsidR="0064611E" w:rsidRPr="00BC468A" w:rsidRDefault="0064611E" w:rsidP="00EF50B5">
            <w:pPr>
              <w:pStyle w:val="TAC"/>
            </w:pPr>
            <w:r w:rsidRPr="00BC468A">
              <w:t>Not Applicable</w:t>
            </w:r>
          </w:p>
        </w:tc>
        <w:tc>
          <w:tcPr>
            <w:tcW w:w="1843" w:type="dxa"/>
            <w:gridSpan w:val="2"/>
            <w:tcBorders>
              <w:bottom w:val="single" w:sz="4" w:space="0" w:color="auto"/>
            </w:tcBorders>
          </w:tcPr>
          <w:p w14:paraId="14B84E47" w14:textId="77777777" w:rsidR="0064611E" w:rsidRPr="00BC468A" w:rsidRDefault="0064611E" w:rsidP="00EF50B5">
            <w:pPr>
              <w:pStyle w:val="TAC"/>
              <w:rPr>
                <w:rFonts w:cs="v4.2.0"/>
                <w:bCs/>
                <w:lang w:eastAsia="zh-CN"/>
              </w:rPr>
            </w:pPr>
            <w:r w:rsidRPr="00BC468A">
              <w:t>P</w:t>
            </w:r>
            <w:r w:rsidRPr="00BC468A">
              <w:rPr>
                <w:vertAlign w:val="subscript"/>
              </w:rPr>
              <w:t>CCA_UL</w:t>
            </w:r>
            <w:r w:rsidRPr="00BC468A">
              <w:t>=1</w:t>
            </w:r>
          </w:p>
        </w:tc>
        <w:tc>
          <w:tcPr>
            <w:tcW w:w="1701" w:type="dxa"/>
            <w:gridSpan w:val="2"/>
            <w:tcBorders>
              <w:bottom w:val="single" w:sz="4" w:space="0" w:color="auto"/>
            </w:tcBorders>
          </w:tcPr>
          <w:p w14:paraId="7D9FA7DF" w14:textId="77777777" w:rsidR="0064611E" w:rsidRPr="00BC468A" w:rsidRDefault="0064611E" w:rsidP="00EF50B5">
            <w:pPr>
              <w:pStyle w:val="TAC"/>
              <w:rPr>
                <w:rFonts w:cs="v4.2.0"/>
                <w:bCs/>
                <w:lang w:eastAsia="zh-CN"/>
              </w:rPr>
            </w:pPr>
            <w:r w:rsidRPr="00BC468A">
              <w:t>P</w:t>
            </w:r>
            <w:r w:rsidRPr="00BC468A">
              <w:rPr>
                <w:vertAlign w:val="subscript"/>
              </w:rPr>
              <w:t>CCA_UL</w:t>
            </w:r>
            <w:r w:rsidRPr="00BC468A">
              <w:t>=1</w:t>
            </w:r>
          </w:p>
        </w:tc>
      </w:tr>
      <w:tr w:rsidR="0064611E" w:rsidRPr="00BC468A" w14:paraId="5A76C20B" w14:textId="77777777" w:rsidTr="00EF50B5">
        <w:trPr>
          <w:cantSplit/>
          <w:trHeight w:val="150"/>
        </w:trPr>
        <w:tc>
          <w:tcPr>
            <w:tcW w:w="919" w:type="dxa"/>
            <w:gridSpan w:val="2"/>
            <w:tcBorders>
              <w:top w:val="nil"/>
              <w:left w:val="single" w:sz="4" w:space="0" w:color="auto"/>
            </w:tcBorders>
          </w:tcPr>
          <w:p w14:paraId="76CCC112" w14:textId="77777777" w:rsidR="0064611E" w:rsidRPr="00BC468A" w:rsidRDefault="0064611E" w:rsidP="00EF50B5">
            <w:pPr>
              <w:pStyle w:val="TAL"/>
              <w:rPr>
                <w:lang w:eastAsia="ja-JP"/>
              </w:rPr>
            </w:pPr>
          </w:p>
        </w:tc>
        <w:tc>
          <w:tcPr>
            <w:tcW w:w="919" w:type="dxa"/>
            <w:tcBorders>
              <w:left w:val="single" w:sz="4" w:space="0" w:color="auto"/>
            </w:tcBorders>
          </w:tcPr>
          <w:p w14:paraId="2817B72B" w14:textId="77777777" w:rsidR="0064611E" w:rsidRPr="00BC468A" w:rsidRDefault="0064611E" w:rsidP="00EF50B5">
            <w:pPr>
              <w:pStyle w:val="TAL"/>
              <w:rPr>
                <w:lang w:eastAsia="ja-JP"/>
              </w:rPr>
            </w:pPr>
            <w:r w:rsidRPr="00BC468A">
              <w:rPr>
                <w:lang w:eastAsia="ja-JP"/>
              </w:rPr>
              <w:t>Dynamic channel access</w:t>
            </w:r>
            <w:r w:rsidRPr="00BC468A">
              <w:rPr>
                <w:vertAlign w:val="superscript"/>
                <w:lang w:eastAsia="ja-JP"/>
              </w:rPr>
              <w:t xml:space="preserve"> Note 6,7</w:t>
            </w:r>
          </w:p>
        </w:tc>
        <w:tc>
          <w:tcPr>
            <w:tcW w:w="709" w:type="dxa"/>
          </w:tcPr>
          <w:p w14:paraId="30DAA831" w14:textId="77777777" w:rsidR="0064611E" w:rsidRPr="00BC468A" w:rsidRDefault="0064611E" w:rsidP="00EF50B5">
            <w:pPr>
              <w:pStyle w:val="TAC"/>
              <w:rPr>
                <w:rFonts w:cs="v4.2.0"/>
              </w:rPr>
            </w:pPr>
          </w:p>
        </w:tc>
        <w:tc>
          <w:tcPr>
            <w:tcW w:w="1417" w:type="dxa"/>
            <w:tcBorders>
              <w:bottom w:val="single" w:sz="4" w:space="0" w:color="auto"/>
            </w:tcBorders>
          </w:tcPr>
          <w:p w14:paraId="4F7322C9" w14:textId="77777777" w:rsidR="0064611E" w:rsidRPr="00BC468A" w:rsidRDefault="0064611E" w:rsidP="00EF50B5">
            <w:pPr>
              <w:pStyle w:val="TAC"/>
            </w:pPr>
            <w:r w:rsidRPr="00BC468A">
              <w:t>Config 1,2,3</w:t>
            </w:r>
          </w:p>
        </w:tc>
        <w:tc>
          <w:tcPr>
            <w:tcW w:w="1843" w:type="dxa"/>
            <w:gridSpan w:val="2"/>
            <w:tcBorders>
              <w:bottom w:val="single" w:sz="4" w:space="0" w:color="auto"/>
            </w:tcBorders>
          </w:tcPr>
          <w:p w14:paraId="0F0A61B3" w14:textId="77777777" w:rsidR="0064611E" w:rsidRPr="00BC468A" w:rsidRDefault="0064611E" w:rsidP="00EF50B5">
            <w:pPr>
              <w:pStyle w:val="TAC"/>
            </w:pPr>
            <w:r w:rsidRPr="00BC468A">
              <w:t>Not Applicable</w:t>
            </w:r>
          </w:p>
        </w:tc>
        <w:tc>
          <w:tcPr>
            <w:tcW w:w="1843" w:type="dxa"/>
            <w:gridSpan w:val="2"/>
            <w:tcBorders>
              <w:bottom w:val="single" w:sz="4" w:space="0" w:color="auto"/>
            </w:tcBorders>
          </w:tcPr>
          <w:p w14:paraId="1C52B9FD" w14:textId="77777777" w:rsidR="0064611E" w:rsidRPr="00BC468A" w:rsidRDefault="0064611E" w:rsidP="00EF50B5">
            <w:pPr>
              <w:pStyle w:val="TAC"/>
              <w:rPr>
                <w:rFonts w:cs="v4.2.0"/>
                <w:bCs/>
                <w:lang w:eastAsia="zh-CN"/>
              </w:rPr>
            </w:pPr>
            <w:r w:rsidRPr="00BC468A">
              <w:t>P</w:t>
            </w:r>
            <w:r w:rsidRPr="00BC468A">
              <w:rPr>
                <w:vertAlign w:val="subscript"/>
              </w:rPr>
              <w:t>CCA_UL</w:t>
            </w:r>
            <w:r w:rsidRPr="00BC468A">
              <w:t>=1</w:t>
            </w:r>
          </w:p>
        </w:tc>
        <w:tc>
          <w:tcPr>
            <w:tcW w:w="1701" w:type="dxa"/>
            <w:gridSpan w:val="2"/>
            <w:tcBorders>
              <w:bottom w:val="single" w:sz="4" w:space="0" w:color="auto"/>
            </w:tcBorders>
          </w:tcPr>
          <w:p w14:paraId="2CB5EDF6" w14:textId="77777777" w:rsidR="0064611E" w:rsidRPr="00BC468A" w:rsidRDefault="0064611E" w:rsidP="00EF50B5">
            <w:pPr>
              <w:pStyle w:val="TAC"/>
              <w:rPr>
                <w:rFonts w:cs="v4.2.0"/>
                <w:bCs/>
                <w:lang w:eastAsia="zh-CN"/>
              </w:rPr>
            </w:pPr>
            <w:r w:rsidRPr="00BC468A">
              <w:t>P</w:t>
            </w:r>
            <w:r w:rsidRPr="00BC468A">
              <w:rPr>
                <w:vertAlign w:val="subscript"/>
              </w:rPr>
              <w:t>CCA_UL</w:t>
            </w:r>
            <w:r w:rsidRPr="00BC468A">
              <w:t>=1</w:t>
            </w:r>
          </w:p>
        </w:tc>
      </w:tr>
      <w:tr w:rsidR="0064611E" w:rsidRPr="00BC468A" w14:paraId="1CDFD229" w14:textId="77777777" w:rsidTr="00EF50B5">
        <w:trPr>
          <w:cantSplit/>
          <w:trHeight w:val="150"/>
        </w:trPr>
        <w:tc>
          <w:tcPr>
            <w:tcW w:w="1838" w:type="dxa"/>
            <w:gridSpan w:val="3"/>
            <w:tcBorders>
              <w:top w:val="nil"/>
              <w:left w:val="single" w:sz="4" w:space="0" w:color="auto"/>
            </w:tcBorders>
          </w:tcPr>
          <w:p w14:paraId="18FF0B5F" w14:textId="77777777" w:rsidR="0064611E" w:rsidRPr="00BC468A" w:rsidRDefault="0064611E" w:rsidP="00EF50B5">
            <w:pPr>
              <w:pStyle w:val="TAL"/>
              <w:rPr>
                <w:bCs/>
              </w:rPr>
            </w:pPr>
            <w:r w:rsidRPr="00BC468A">
              <w:rPr>
                <w:lang w:eastAsia="zh-CN"/>
              </w:rPr>
              <w:t>L</w:t>
            </w:r>
            <w:r w:rsidRPr="00BC468A">
              <w:rPr>
                <w:vertAlign w:val="subscript"/>
                <w:lang w:eastAsia="zh-CN"/>
              </w:rPr>
              <w:t>CCA_DL</w:t>
            </w:r>
          </w:p>
        </w:tc>
        <w:tc>
          <w:tcPr>
            <w:tcW w:w="709" w:type="dxa"/>
          </w:tcPr>
          <w:p w14:paraId="0B63FA28" w14:textId="77777777" w:rsidR="0064611E" w:rsidRPr="00BC468A" w:rsidRDefault="0064611E" w:rsidP="00EF50B5">
            <w:pPr>
              <w:pStyle w:val="TAC"/>
              <w:rPr>
                <w:rFonts w:cs="v4.2.0"/>
              </w:rPr>
            </w:pPr>
          </w:p>
        </w:tc>
        <w:tc>
          <w:tcPr>
            <w:tcW w:w="1417" w:type="dxa"/>
            <w:tcBorders>
              <w:bottom w:val="single" w:sz="4" w:space="0" w:color="auto"/>
            </w:tcBorders>
          </w:tcPr>
          <w:p w14:paraId="15807E51" w14:textId="77777777" w:rsidR="0064611E" w:rsidRPr="00BC468A" w:rsidRDefault="0064611E" w:rsidP="00EF50B5">
            <w:pPr>
              <w:pStyle w:val="TAC"/>
            </w:pPr>
            <w:r w:rsidRPr="00BC468A">
              <w:t>Config 1,2,3</w:t>
            </w:r>
          </w:p>
        </w:tc>
        <w:tc>
          <w:tcPr>
            <w:tcW w:w="1843" w:type="dxa"/>
            <w:gridSpan w:val="2"/>
            <w:tcBorders>
              <w:bottom w:val="single" w:sz="4" w:space="0" w:color="auto"/>
            </w:tcBorders>
          </w:tcPr>
          <w:p w14:paraId="7D7A9C39" w14:textId="77777777" w:rsidR="0064611E" w:rsidRPr="00BC468A" w:rsidRDefault="0064611E" w:rsidP="00EF50B5">
            <w:pPr>
              <w:pStyle w:val="TAC"/>
              <w:rPr>
                <w:szCs w:val="18"/>
              </w:rPr>
            </w:pPr>
            <w:r w:rsidRPr="00BC468A">
              <w:t>Not Applicable</w:t>
            </w:r>
          </w:p>
        </w:tc>
        <w:tc>
          <w:tcPr>
            <w:tcW w:w="1843" w:type="dxa"/>
            <w:gridSpan w:val="2"/>
            <w:tcBorders>
              <w:bottom w:val="single" w:sz="4" w:space="0" w:color="auto"/>
            </w:tcBorders>
          </w:tcPr>
          <w:p w14:paraId="63C83CC0" w14:textId="77777777" w:rsidR="0064611E" w:rsidRPr="00BC468A" w:rsidRDefault="0064611E" w:rsidP="00EF50B5">
            <w:pPr>
              <w:pStyle w:val="TAC"/>
              <w:rPr>
                <w:szCs w:val="18"/>
              </w:rPr>
            </w:pPr>
            <w:r w:rsidRPr="00BC468A">
              <w:t>5</w:t>
            </w:r>
          </w:p>
        </w:tc>
        <w:tc>
          <w:tcPr>
            <w:tcW w:w="1701" w:type="dxa"/>
            <w:gridSpan w:val="2"/>
            <w:tcBorders>
              <w:bottom w:val="single" w:sz="4" w:space="0" w:color="auto"/>
            </w:tcBorders>
          </w:tcPr>
          <w:p w14:paraId="13CF904F" w14:textId="77777777" w:rsidR="0064611E" w:rsidRPr="00BC468A" w:rsidRDefault="0064611E" w:rsidP="00EF50B5">
            <w:pPr>
              <w:pStyle w:val="TAC"/>
              <w:rPr>
                <w:szCs w:val="18"/>
              </w:rPr>
            </w:pPr>
            <w:r w:rsidRPr="00BC468A">
              <w:t>5</w:t>
            </w:r>
          </w:p>
        </w:tc>
      </w:tr>
      <w:tr w:rsidR="0064611E" w:rsidRPr="00BC468A" w14:paraId="3893AF7A" w14:textId="77777777" w:rsidTr="00EF50B5">
        <w:trPr>
          <w:cantSplit/>
          <w:trHeight w:val="150"/>
        </w:trPr>
        <w:tc>
          <w:tcPr>
            <w:tcW w:w="1838" w:type="dxa"/>
            <w:gridSpan w:val="3"/>
            <w:tcBorders>
              <w:top w:val="nil"/>
              <w:left w:val="single" w:sz="4" w:space="0" w:color="auto"/>
            </w:tcBorders>
          </w:tcPr>
          <w:p w14:paraId="518E2FDB" w14:textId="77777777" w:rsidR="0064611E" w:rsidRPr="00BC468A" w:rsidRDefault="0064611E" w:rsidP="00EF50B5">
            <w:pPr>
              <w:pStyle w:val="TAL"/>
              <w:rPr>
                <w:bCs/>
              </w:rPr>
            </w:pPr>
            <w:r w:rsidRPr="00BC468A">
              <w:rPr>
                <w:lang w:eastAsia="zh-CN"/>
              </w:rPr>
              <w:t>W</w:t>
            </w:r>
            <w:r w:rsidRPr="00BC468A">
              <w:rPr>
                <w:vertAlign w:val="subscript"/>
                <w:lang w:eastAsia="zh-CN"/>
              </w:rPr>
              <w:t>CCA_DL</w:t>
            </w:r>
          </w:p>
        </w:tc>
        <w:tc>
          <w:tcPr>
            <w:tcW w:w="709" w:type="dxa"/>
          </w:tcPr>
          <w:p w14:paraId="56CED0E7" w14:textId="77777777" w:rsidR="0064611E" w:rsidRPr="00BC468A" w:rsidRDefault="0064611E" w:rsidP="00EF50B5">
            <w:pPr>
              <w:pStyle w:val="TAC"/>
              <w:rPr>
                <w:rFonts w:cs="v4.2.0"/>
              </w:rPr>
            </w:pPr>
            <w:r w:rsidRPr="00BC468A">
              <w:t>ms</w:t>
            </w:r>
          </w:p>
        </w:tc>
        <w:tc>
          <w:tcPr>
            <w:tcW w:w="1417" w:type="dxa"/>
            <w:tcBorders>
              <w:bottom w:val="single" w:sz="4" w:space="0" w:color="auto"/>
            </w:tcBorders>
          </w:tcPr>
          <w:p w14:paraId="573120C8" w14:textId="77777777" w:rsidR="0064611E" w:rsidRPr="00BC468A" w:rsidRDefault="0064611E" w:rsidP="00EF50B5">
            <w:pPr>
              <w:pStyle w:val="TAC"/>
            </w:pPr>
            <w:r w:rsidRPr="00BC468A">
              <w:t>Config 1,2,3</w:t>
            </w:r>
          </w:p>
        </w:tc>
        <w:tc>
          <w:tcPr>
            <w:tcW w:w="1843" w:type="dxa"/>
            <w:gridSpan w:val="2"/>
            <w:tcBorders>
              <w:bottom w:val="single" w:sz="4" w:space="0" w:color="auto"/>
            </w:tcBorders>
          </w:tcPr>
          <w:p w14:paraId="12C383F5" w14:textId="77777777" w:rsidR="0064611E" w:rsidRPr="00BC468A" w:rsidRDefault="0064611E" w:rsidP="00EF50B5">
            <w:pPr>
              <w:pStyle w:val="TAC"/>
              <w:rPr>
                <w:szCs w:val="18"/>
              </w:rPr>
            </w:pPr>
            <w:r w:rsidRPr="00BC468A">
              <w:t>Not Applicable</w:t>
            </w:r>
          </w:p>
        </w:tc>
        <w:tc>
          <w:tcPr>
            <w:tcW w:w="1843" w:type="dxa"/>
            <w:gridSpan w:val="2"/>
            <w:tcBorders>
              <w:bottom w:val="single" w:sz="4" w:space="0" w:color="auto"/>
            </w:tcBorders>
          </w:tcPr>
          <w:p w14:paraId="71AA05AC" w14:textId="77777777" w:rsidR="0064611E" w:rsidRPr="00BC468A" w:rsidRDefault="0064611E" w:rsidP="00EF50B5">
            <w:pPr>
              <w:pStyle w:val="TAC"/>
              <w:rPr>
                <w:szCs w:val="18"/>
              </w:rPr>
            </w:pPr>
            <w:r w:rsidRPr="00BC468A">
              <w:t>T</w:t>
            </w:r>
            <w:r w:rsidRPr="00BC468A">
              <w:rPr>
                <w:vertAlign w:val="subscript"/>
              </w:rPr>
              <w:t>PSS/SSS_sync_inter_cca</w:t>
            </w:r>
          </w:p>
        </w:tc>
        <w:tc>
          <w:tcPr>
            <w:tcW w:w="1701" w:type="dxa"/>
            <w:gridSpan w:val="2"/>
            <w:tcBorders>
              <w:bottom w:val="single" w:sz="4" w:space="0" w:color="auto"/>
            </w:tcBorders>
          </w:tcPr>
          <w:p w14:paraId="22A8961E" w14:textId="77777777" w:rsidR="0064611E" w:rsidRPr="00BC468A" w:rsidRDefault="0064611E" w:rsidP="00EF50B5">
            <w:pPr>
              <w:pStyle w:val="TAC"/>
              <w:rPr>
                <w:szCs w:val="18"/>
              </w:rPr>
            </w:pPr>
            <w:r w:rsidRPr="00BC468A">
              <w:t>T</w:t>
            </w:r>
            <w:r w:rsidRPr="00BC468A">
              <w:rPr>
                <w:vertAlign w:val="subscript"/>
              </w:rPr>
              <w:t>PSS/SSS_sync_inter_cca</w:t>
            </w:r>
          </w:p>
        </w:tc>
      </w:tr>
      <w:tr w:rsidR="0064611E" w:rsidRPr="00BC468A" w14:paraId="1CBF2A35" w14:textId="77777777" w:rsidTr="00EF50B5">
        <w:trPr>
          <w:cantSplit/>
          <w:trHeight w:val="150"/>
        </w:trPr>
        <w:tc>
          <w:tcPr>
            <w:tcW w:w="1838" w:type="dxa"/>
            <w:gridSpan w:val="3"/>
            <w:vMerge w:val="restart"/>
            <w:tcBorders>
              <w:left w:val="single" w:sz="4" w:space="0" w:color="auto"/>
            </w:tcBorders>
          </w:tcPr>
          <w:p w14:paraId="14BFA61A" w14:textId="77777777" w:rsidR="0064611E" w:rsidRPr="00BC468A" w:rsidRDefault="0064611E" w:rsidP="00EF50B5">
            <w:pPr>
              <w:pStyle w:val="TAL"/>
            </w:pPr>
            <w:r w:rsidRPr="00BC468A">
              <w:rPr>
                <w:bCs/>
              </w:rPr>
              <w:t>BW</w:t>
            </w:r>
            <w:r w:rsidRPr="00BC468A">
              <w:rPr>
                <w:vertAlign w:val="subscript"/>
              </w:rPr>
              <w:t>channel</w:t>
            </w:r>
          </w:p>
        </w:tc>
        <w:tc>
          <w:tcPr>
            <w:tcW w:w="709" w:type="dxa"/>
            <w:vMerge w:val="restart"/>
          </w:tcPr>
          <w:p w14:paraId="1753F190" w14:textId="77777777" w:rsidR="0064611E" w:rsidRPr="00BC468A" w:rsidRDefault="0064611E" w:rsidP="00EF50B5">
            <w:pPr>
              <w:pStyle w:val="TAC"/>
            </w:pPr>
            <w:r w:rsidRPr="00BC468A">
              <w:rPr>
                <w:rFonts w:cs="v4.2.0"/>
              </w:rPr>
              <w:t>MHz</w:t>
            </w:r>
          </w:p>
        </w:tc>
        <w:tc>
          <w:tcPr>
            <w:tcW w:w="1417" w:type="dxa"/>
            <w:tcBorders>
              <w:bottom w:val="single" w:sz="4" w:space="0" w:color="auto"/>
            </w:tcBorders>
            <w:vAlign w:val="center"/>
          </w:tcPr>
          <w:p w14:paraId="0A66EB0C" w14:textId="77777777" w:rsidR="0064611E" w:rsidRPr="00BC468A" w:rsidRDefault="0064611E" w:rsidP="00EF50B5">
            <w:pPr>
              <w:pStyle w:val="TAC"/>
            </w:pPr>
            <w:r w:rsidRPr="00BC468A">
              <w:t>Config</w:t>
            </w:r>
            <w:r w:rsidRPr="00BC468A">
              <w:rPr>
                <w:szCs w:val="18"/>
              </w:rPr>
              <w:t xml:space="preserve"> 1,2</w:t>
            </w:r>
          </w:p>
        </w:tc>
        <w:tc>
          <w:tcPr>
            <w:tcW w:w="1843" w:type="dxa"/>
            <w:gridSpan w:val="2"/>
            <w:tcBorders>
              <w:bottom w:val="single" w:sz="4" w:space="0" w:color="auto"/>
            </w:tcBorders>
            <w:vAlign w:val="center"/>
          </w:tcPr>
          <w:p w14:paraId="2953D4A6" w14:textId="77777777" w:rsidR="0064611E" w:rsidRPr="00BC468A" w:rsidRDefault="0064611E" w:rsidP="00EF50B5">
            <w:pPr>
              <w:pStyle w:val="TAC"/>
              <w:rPr>
                <w:szCs w:val="18"/>
              </w:rPr>
            </w:pPr>
            <w:r w:rsidRPr="00BC468A">
              <w:rPr>
                <w:szCs w:val="18"/>
              </w:rPr>
              <w:t>10: N</w:t>
            </w:r>
            <w:r w:rsidRPr="00BC468A">
              <w:rPr>
                <w:szCs w:val="18"/>
                <w:vertAlign w:val="subscript"/>
              </w:rPr>
              <w:t>RB,c</w:t>
            </w:r>
            <w:r w:rsidRPr="00BC468A">
              <w:rPr>
                <w:szCs w:val="18"/>
              </w:rPr>
              <w:t xml:space="preserve"> = 52</w:t>
            </w:r>
          </w:p>
        </w:tc>
        <w:tc>
          <w:tcPr>
            <w:tcW w:w="1843" w:type="dxa"/>
            <w:gridSpan w:val="2"/>
            <w:tcBorders>
              <w:bottom w:val="single" w:sz="4" w:space="0" w:color="auto"/>
            </w:tcBorders>
            <w:vAlign w:val="center"/>
          </w:tcPr>
          <w:p w14:paraId="10119B01"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c>
          <w:tcPr>
            <w:tcW w:w="1701" w:type="dxa"/>
            <w:gridSpan w:val="2"/>
            <w:tcBorders>
              <w:bottom w:val="single" w:sz="4" w:space="0" w:color="auto"/>
            </w:tcBorders>
            <w:vAlign w:val="center"/>
          </w:tcPr>
          <w:p w14:paraId="0E743FC5"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r>
      <w:tr w:rsidR="0064611E" w:rsidRPr="00BC468A" w14:paraId="6F9C1875" w14:textId="77777777" w:rsidTr="00EF50B5">
        <w:trPr>
          <w:cantSplit/>
          <w:trHeight w:val="150"/>
        </w:trPr>
        <w:tc>
          <w:tcPr>
            <w:tcW w:w="1838" w:type="dxa"/>
            <w:gridSpan w:val="3"/>
            <w:vMerge/>
            <w:tcBorders>
              <w:left w:val="single" w:sz="4" w:space="0" w:color="auto"/>
              <w:bottom w:val="single" w:sz="4" w:space="0" w:color="auto"/>
            </w:tcBorders>
          </w:tcPr>
          <w:p w14:paraId="6CC2EB39" w14:textId="77777777" w:rsidR="0064611E" w:rsidRPr="00BC468A" w:rsidRDefault="0064611E" w:rsidP="00EF50B5">
            <w:pPr>
              <w:pStyle w:val="TAL"/>
              <w:rPr>
                <w:bCs/>
              </w:rPr>
            </w:pPr>
          </w:p>
        </w:tc>
        <w:tc>
          <w:tcPr>
            <w:tcW w:w="709" w:type="dxa"/>
            <w:vMerge/>
            <w:tcBorders>
              <w:bottom w:val="single" w:sz="4" w:space="0" w:color="auto"/>
            </w:tcBorders>
          </w:tcPr>
          <w:p w14:paraId="0CC6DDD9"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4439964A"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70476128"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 </w:t>
            </w:r>
          </w:p>
        </w:tc>
        <w:tc>
          <w:tcPr>
            <w:tcW w:w="1843" w:type="dxa"/>
            <w:gridSpan w:val="2"/>
            <w:tcBorders>
              <w:bottom w:val="single" w:sz="4" w:space="0" w:color="auto"/>
            </w:tcBorders>
            <w:vAlign w:val="center"/>
          </w:tcPr>
          <w:p w14:paraId="7D673849"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c>
          <w:tcPr>
            <w:tcW w:w="1701" w:type="dxa"/>
            <w:gridSpan w:val="2"/>
            <w:tcBorders>
              <w:bottom w:val="single" w:sz="4" w:space="0" w:color="auto"/>
            </w:tcBorders>
            <w:vAlign w:val="center"/>
          </w:tcPr>
          <w:p w14:paraId="7BE732FD"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r>
      <w:tr w:rsidR="0064611E" w:rsidRPr="00BC468A" w14:paraId="247AF763" w14:textId="77777777" w:rsidTr="00EF50B5">
        <w:trPr>
          <w:cantSplit/>
          <w:trHeight w:val="81"/>
        </w:trPr>
        <w:tc>
          <w:tcPr>
            <w:tcW w:w="1838" w:type="dxa"/>
            <w:gridSpan w:val="3"/>
            <w:vMerge w:val="restart"/>
            <w:tcBorders>
              <w:left w:val="single" w:sz="4" w:space="0" w:color="auto"/>
            </w:tcBorders>
          </w:tcPr>
          <w:p w14:paraId="526326C8" w14:textId="77777777" w:rsidR="0064611E" w:rsidRPr="00BC468A" w:rsidRDefault="0064611E" w:rsidP="00EF50B5">
            <w:pPr>
              <w:pStyle w:val="TAL"/>
              <w:rPr>
                <w:bCs/>
              </w:rPr>
            </w:pPr>
            <w:r w:rsidRPr="00BC468A">
              <w:t>BWP BW</w:t>
            </w:r>
          </w:p>
        </w:tc>
        <w:tc>
          <w:tcPr>
            <w:tcW w:w="709" w:type="dxa"/>
            <w:vMerge w:val="restart"/>
          </w:tcPr>
          <w:p w14:paraId="40D39E3F" w14:textId="77777777" w:rsidR="0064611E" w:rsidRPr="00BC468A" w:rsidRDefault="0064611E" w:rsidP="00EF50B5">
            <w:pPr>
              <w:pStyle w:val="TAC"/>
            </w:pPr>
            <w:r w:rsidRPr="00BC468A">
              <w:t>MHz</w:t>
            </w:r>
          </w:p>
        </w:tc>
        <w:tc>
          <w:tcPr>
            <w:tcW w:w="1417" w:type="dxa"/>
            <w:tcBorders>
              <w:bottom w:val="single" w:sz="4" w:space="0" w:color="auto"/>
            </w:tcBorders>
            <w:vAlign w:val="center"/>
          </w:tcPr>
          <w:p w14:paraId="116ABDB1" w14:textId="77777777" w:rsidR="0064611E" w:rsidRPr="00BC468A" w:rsidRDefault="0064611E" w:rsidP="00EF50B5">
            <w:pPr>
              <w:pStyle w:val="TAC"/>
            </w:pPr>
            <w:r w:rsidRPr="00BC468A">
              <w:t>Config</w:t>
            </w:r>
            <w:r w:rsidRPr="00BC468A">
              <w:rPr>
                <w:szCs w:val="18"/>
              </w:rPr>
              <w:t xml:space="preserve"> 1,2</w:t>
            </w:r>
          </w:p>
        </w:tc>
        <w:tc>
          <w:tcPr>
            <w:tcW w:w="1843" w:type="dxa"/>
            <w:gridSpan w:val="2"/>
            <w:tcBorders>
              <w:bottom w:val="single" w:sz="4" w:space="0" w:color="auto"/>
            </w:tcBorders>
            <w:vAlign w:val="center"/>
          </w:tcPr>
          <w:p w14:paraId="46FBEADE" w14:textId="77777777" w:rsidR="0064611E" w:rsidRPr="00BC468A" w:rsidRDefault="0064611E" w:rsidP="00EF50B5">
            <w:pPr>
              <w:pStyle w:val="TAC"/>
              <w:rPr>
                <w:szCs w:val="18"/>
              </w:rPr>
            </w:pPr>
            <w:r w:rsidRPr="00BC468A">
              <w:rPr>
                <w:szCs w:val="18"/>
              </w:rPr>
              <w:t>10: N</w:t>
            </w:r>
            <w:r w:rsidRPr="00BC468A">
              <w:rPr>
                <w:szCs w:val="18"/>
                <w:vertAlign w:val="subscript"/>
              </w:rPr>
              <w:t>RB,c</w:t>
            </w:r>
            <w:r w:rsidRPr="00BC468A">
              <w:rPr>
                <w:szCs w:val="18"/>
              </w:rPr>
              <w:t xml:space="preserve"> = 52</w:t>
            </w:r>
          </w:p>
        </w:tc>
        <w:tc>
          <w:tcPr>
            <w:tcW w:w="1843" w:type="dxa"/>
            <w:gridSpan w:val="2"/>
            <w:tcBorders>
              <w:bottom w:val="single" w:sz="4" w:space="0" w:color="auto"/>
            </w:tcBorders>
            <w:vAlign w:val="center"/>
          </w:tcPr>
          <w:p w14:paraId="496E2FFF"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c>
          <w:tcPr>
            <w:tcW w:w="1701" w:type="dxa"/>
            <w:gridSpan w:val="2"/>
            <w:tcBorders>
              <w:bottom w:val="single" w:sz="4" w:space="0" w:color="auto"/>
            </w:tcBorders>
            <w:vAlign w:val="center"/>
          </w:tcPr>
          <w:p w14:paraId="23343250"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r>
      <w:tr w:rsidR="0064611E" w:rsidRPr="00BC468A" w14:paraId="0307C020" w14:textId="77777777" w:rsidTr="00EF50B5">
        <w:trPr>
          <w:cantSplit/>
          <w:trHeight w:val="36"/>
        </w:trPr>
        <w:tc>
          <w:tcPr>
            <w:tcW w:w="1838" w:type="dxa"/>
            <w:gridSpan w:val="3"/>
            <w:vMerge/>
            <w:tcBorders>
              <w:left w:val="single" w:sz="4" w:space="0" w:color="auto"/>
              <w:bottom w:val="single" w:sz="4" w:space="0" w:color="auto"/>
            </w:tcBorders>
          </w:tcPr>
          <w:p w14:paraId="1C716004" w14:textId="77777777" w:rsidR="0064611E" w:rsidRPr="00BC468A" w:rsidRDefault="0064611E" w:rsidP="00EF50B5">
            <w:pPr>
              <w:pStyle w:val="TAL"/>
              <w:rPr>
                <w:bCs/>
              </w:rPr>
            </w:pPr>
          </w:p>
        </w:tc>
        <w:tc>
          <w:tcPr>
            <w:tcW w:w="709" w:type="dxa"/>
            <w:vMerge/>
            <w:tcBorders>
              <w:bottom w:val="single" w:sz="4" w:space="0" w:color="auto"/>
            </w:tcBorders>
          </w:tcPr>
          <w:p w14:paraId="447D4521" w14:textId="77777777" w:rsidR="0064611E" w:rsidRPr="00BC468A" w:rsidRDefault="0064611E" w:rsidP="00EF50B5">
            <w:pPr>
              <w:pStyle w:val="TAC"/>
            </w:pPr>
          </w:p>
        </w:tc>
        <w:tc>
          <w:tcPr>
            <w:tcW w:w="1417" w:type="dxa"/>
            <w:tcBorders>
              <w:bottom w:val="single" w:sz="4" w:space="0" w:color="auto"/>
            </w:tcBorders>
            <w:vAlign w:val="center"/>
          </w:tcPr>
          <w:p w14:paraId="14D1EE5D"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54B2246D"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 </w:t>
            </w:r>
          </w:p>
        </w:tc>
        <w:tc>
          <w:tcPr>
            <w:tcW w:w="1843" w:type="dxa"/>
            <w:gridSpan w:val="2"/>
            <w:tcBorders>
              <w:bottom w:val="single" w:sz="4" w:space="0" w:color="auto"/>
            </w:tcBorders>
            <w:vAlign w:val="center"/>
          </w:tcPr>
          <w:p w14:paraId="512C3DBE"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c>
          <w:tcPr>
            <w:tcW w:w="1701" w:type="dxa"/>
            <w:gridSpan w:val="2"/>
            <w:tcBorders>
              <w:bottom w:val="single" w:sz="4" w:space="0" w:color="auto"/>
            </w:tcBorders>
            <w:vAlign w:val="center"/>
          </w:tcPr>
          <w:p w14:paraId="29497B31"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r>
      <w:tr w:rsidR="0064611E" w:rsidRPr="00BC468A" w14:paraId="75B21395" w14:textId="77777777" w:rsidTr="00EF50B5">
        <w:trPr>
          <w:cantSplit/>
          <w:trHeight w:val="36"/>
        </w:trPr>
        <w:tc>
          <w:tcPr>
            <w:tcW w:w="846" w:type="dxa"/>
            <w:vMerge w:val="restart"/>
            <w:tcBorders>
              <w:left w:val="single" w:sz="4" w:space="0" w:color="auto"/>
            </w:tcBorders>
          </w:tcPr>
          <w:p w14:paraId="5B623D60" w14:textId="77777777" w:rsidR="0064611E" w:rsidRPr="00BC468A" w:rsidRDefault="0064611E" w:rsidP="00EF50B5">
            <w:pPr>
              <w:pStyle w:val="TAL"/>
              <w:rPr>
                <w:bCs/>
              </w:rPr>
            </w:pPr>
            <w:r w:rsidRPr="00BC468A">
              <w:t>BWP configuration</w:t>
            </w:r>
          </w:p>
        </w:tc>
        <w:tc>
          <w:tcPr>
            <w:tcW w:w="992" w:type="dxa"/>
            <w:gridSpan w:val="2"/>
            <w:tcBorders>
              <w:left w:val="single" w:sz="4" w:space="0" w:color="auto"/>
            </w:tcBorders>
          </w:tcPr>
          <w:p w14:paraId="62D97D18" w14:textId="77777777" w:rsidR="0064611E" w:rsidRPr="00BC468A" w:rsidRDefault="0064611E" w:rsidP="00EF50B5">
            <w:pPr>
              <w:pStyle w:val="TAL"/>
              <w:rPr>
                <w:bCs/>
              </w:rPr>
            </w:pPr>
            <w:r w:rsidRPr="00BC468A">
              <w:t>Initial DL BWP</w:t>
            </w:r>
          </w:p>
        </w:tc>
        <w:tc>
          <w:tcPr>
            <w:tcW w:w="709" w:type="dxa"/>
            <w:tcBorders>
              <w:bottom w:val="single" w:sz="4" w:space="0" w:color="auto"/>
            </w:tcBorders>
          </w:tcPr>
          <w:p w14:paraId="4CA0DDCE" w14:textId="77777777" w:rsidR="0064611E" w:rsidRPr="00BC468A" w:rsidRDefault="0064611E" w:rsidP="00EF50B5">
            <w:pPr>
              <w:pStyle w:val="TAC"/>
            </w:pPr>
          </w:p>
        </w:tc>
        <w:tc>
          <w:tcPr>
            <w:tcW w:w="1417" w:type="dxa"/>
            <w:vMerge w:val="restart"/>
            <w:vAlign w:val="center"/>
          </w:tcPr>
          <w:p w14:paraId="526A0ABE" w14:textId="77777777" w:rsidR="0064611E" w:rsidRPr="00BC468A" w:rsidRDefault="0064611E" w:rsidP="00EF50B5">
            <w:pPr>
              <w:pStyle w:val="TAC"/>
            </w:pPr>
            <w:r w:rsidRPr="00BC468A">
              <w:t>Config</w:t>
            </w:r>
            <w:r w:rsidRPr="00BC468A">
              <w:rPr>
                <w:szCs w:val="18"/>
              </w:rPr>
              <w:t xml:space="preserve"> 1,2,3</w:t>
            </w:r>
          </w:p>
        </w:tc>
        <w:tc>
          <w:tcPr>
            <w:tcW w:w="1843" w:type="dxa"/>
            <w:gridSpan w:val="2"/>
            <w:tcBorders>
              <w:bottom w:val="single" w:sz="4" w:space="0" w:color="auto"/>
            </w:tcBorders>
          </w:tcPr>
          <w:p w14:paraId="492AEBDF" w14:textId="77777777" w:rsidR="0064611E" w:rsidRPr="00BC468A" w:rsidRDefault="0064611E" w:rsidP="00EF50B5">
            <w:pPr>
              <w:pStyle w:val="TAC"/>
              <w:rPr>
                <w:szCs w:val="18"/>
              </w:rPr>
            </w:pPr>
            <w:r w:rsidRPr="00BC468A">
              <w:t>DLBWP.0.1</w:t>
            </w:r>
          </w:p>
        </w:tc>
        <w:tc>
          <w:tcPr>
            <w:tcW w:w="1843" w:type="dxa"/>
            <w:gridSpan w:val="2"/>
            <w:tcBorders>
              <w:bottom w:val="single" w:sz="4" w:space="0" w:color="auto"/>
            </w:tcBorders>
          </w:tcPr>
          <w:p w14:paraId="0EA7A37B" w14:textId="77777777" w:rsidR="0064611E" w:rsidRPr="00BC468A" w:rsidRDefault="0064611E" w:rsidP="00EF50B5">
            <w:pPr>
              <w:pStyle w:val="TAC"/>
              <w:rPr>
                <w:szCs w:val="18"/>
              </w:rPr>
            </w:pPr>
            <w:r w:rsidRPr="00BC468A">
              <w:t>DLBWP.0.1</w:t>
            </w:r>
          </w:p>
        </w:tc>
        <w:tc>
          <w:tcPr>
            <w:tcW w:w="1701" w:type="dxa"/>
            <w:gridSpan w:val="2"/>
            <w:tcBorders>
              <w:bottom w:val="single" w:sz="4" w:space="0" w:color="auto"/>
            </w:tcBorders>
          </w:tcPr>
          <w:p w14:paraId="50375483" w14:textId="77777777" w:rsidR="0064611E" w:rsidRPr="00BC468A" w:rsidRDefault="0064611E" w:rsidP="00EF50B5">
            <w:pPr>
              <w:pStyle w:val="TAC"/>
              <w:rPr>
                <w:szCs w:val="18"/>
              </w:rPr>
            </w:pPr>
          </w:p>
        </w:tc>
      </w:tr>
      <w:tr w:rsidR="0064611E" w:rsidRPr="00BC468A" w14:paraId="56717060" w14:textId="77777777" w:rsidTr="00EF50B5">
        <w:trPr>
          <w:cantSplit/>
          <w:trHeight w:val="36"/>
        </w:trPr>
        <w:tc>
          <w:tcPr>
            <w:tcW w:w="846" w:type="dxa"/>
            <w:vMerge/>
            <w:tcBorders>
              <w:left w:val="single" w:sz="4" w:space="0" w:color="auto"/>
            </w:tcBorders>
          </w:tcPr>
          <w:p w14:paraId="4BA62DD8" w14:textId="77777777" w:rsidR="0064611E" w:rsidRPr="00BC468A" w:rsidRDefault="0064611E" w:rsidP="00EF50B5">
            <w:pPr>
              <w:pStyle w:val="TAL"/>
            </w:pPr>
          </w:p>
        </w:tc>
        <w:tc>
          <w:tcPr>
            <w:tcW w:w="992" w:type="dxa"/>
            <w:gridSpan w:val="2"/>
            <w:tcBorders>
              <w:left w:val="single" w:sz="4" w:space="0" w:color="auto"/>
            </w:tcBorders>
          </w:tcPr>
          <w:p w14:paraId="413994E8" w14:textId="77777777" w:rsidR="0064611E" w:rsidRPr="00BC468A" w:rsidRDefault="0064611E" w:rsidP="00EF50B5">
            <w:pPr>
              <w:pStyle w:val="TAL"/>
            </w:pPr>
            <w:r w:rsidRPr="00BC468A">
              <w:t>Initial UL BWP</w:t>
            </w:r>
          </w:p>
        </w:tc>
        <w:tc>
          <w:tcPr>
            <w:tcW w:w="709" w:type="dxa"/>
            <w:tcBorders>
              <w:bottom w:val="single" w:sz="4" w:space="0" w:color="auto"/>
            </w:tcBorders>
          </w:tcPr>
          <w:p w14:paraId="59124F2A" w14:textId="77777777" w:rsidR="0064611E" w:rsidRPr="00BC468A" w:rsidRDefault="0064611E" w:rsidP="00EF50B5">
            <w:pPr>
              <w:pStyle w:val="TAC"/>
            </w:pPr>
          </w:p>
        </w:tc>
        <w:tc>
          <w:tcPr>
            <w:tcW w:w="1417" w:type="dxa"/>
            <w:vMerge/>
            <w:vAlign w:val="center"/>
          </w:tcPr>
          <w:p w14:paraId="2E73D1A8" w14:textId="77777777" w:rsidR="0064611E" w:rsidRPr="00BC468A" w:rsidRDefault="0064611E" w:rsidP="00EF50B5">
            <w:pPr>
              <w:pStyle w:val="TAC"/>
            </w:pPr>
          </w:p>
        </w:tc>
        <w:tc>
          <w:tcPr>
            <w:tcW w:w="1843" w:type="dxa"/>
            <w:gridSpan w:val="2"/>
            <w:tcBorders>
              <w:bottom w:val="single" w:sz="4" w:space="0" w:color="auto"/>
            </w:tcBorders>
          </w:tcPr>
          <w:p w14:paraId="2C3ED3E1" w14:textId="77777777" w:rsidR="0064611E" w:rsidRPr="00BC468A" w:rsidRDefault="0064611E" w:rsidP="00EF50B5">
            <w:pPr>
              <w:pStyle w:val="TAC"/>
            </w:pPr>
            <w:r w:rsidRPr="00BC468A">
              <w:rPr>
                <w:bCs/>
              </w:rPr>
              <w:t>ULBWP.0.1</w:t>
            </w:r>
          </w:p>
        </w:tc>
        <w:tc>
          <w:tcPr>
            <w:tcW w:w="1843" w:type="dxa"/>
            <w:gridSpan w:val="2"/>
            <w:tcBorders>
              <w:bottom w:val="single" w:sz="4" w:space="0" w:color="auto"/>
            </w:tcBorders>
          </w:tcPr>
          <w:p w14:paraId="01531AE9" w14:textId="77777777" w:rsidR="0064611E" w:rsidRPr="00BC468A" w:rsidRDefault="0064611E" w:rsidP="00EF50B5">
            <w:pPr>
              <w:pStyle w:val="TAC"/>
            </w:pPr>
            <w:r w:rsidRPr="00BC468A">
              <w:rPr>
                <w:bCs/>
              </w:rPr>
              <w:t>ULBWP.0.1</w:t>
            </w:r>
          </w:p>
        </w:tc>
        <w:tc>
          <w:tcPr>
            <w:tcW w:w="1701" w:type="dxa"/>
            <w:gridSpan w:val="2"/>
            <w:tcBorders>
              <w:bottom w:val="single" w:sz="4" w:space="0" w:color="auto"/>
            </w:tcBorders>
          </w:tcPr>
          <w:p w14:paraId="6C3C0AA6" w14:textId="77777777" w:rsidR="0064611E" w:rsidRPr="00BC468A" w:rsidRDefault="0064611E" w:rsidP="00EF50B5">
            <w:pPr>
              <w:pStyle w:val="TAC"/>
            </w:pPr>
          </w:p>
        </w:tc>
      </w:tr>
      <w:tr w:rsidR="0064611E" w:rsidRPr="00BC468A" w14:paraId="196A0031" w14:textId="77777777" w:rsidTr="00EF50B5">
        <w:trPr>
          <w:cantSplit/>
          <w:trHeight w:val="36"/>
        </w:trPr>
        <w:tc>
          <w:tcPr>
            <w:tcW w:w="846" w:type="dxa"/>
            <w:vMerge/>
            <w:tcBorders>
              <w:left w:val="single" w:sz="4" w:space="0" w:color="auto"/>
            </w:tcBorders>
          </w:tcPr>
          <w:p w14:paraId="58F0F1CF" w14:textId="77777777" w:rsidR="0064611E" w:rsidRPr="00BC468A" w:rsidRDefault="0064611E" w:rsidP="00EF50B5">
            <w:pPr>
              <w:pStyle w:val="TAL"/>
              <w:rPr>
                <w:bCs/>
              </w:rPr>
            </w:pPr>
          </w:p>
        </w:tc>
        <w:tc>
          <w:tcPr>
            <w:tcW w:w="992" w:type="dxa"/>
            <w:gridSpan w:val="2"/>
            <w:tcBorders>
              <w:left w:val="single" w:sz="4" w:space="0" w:color="auto"/>
            </w:tcBorders>
          </w:tcPr>
          <w:p w14:paraId="2E79715C" w14:textId="77777777" w:rsidR="0064611E" w:rsidRPr="00BC468A" w:rsidRDefault="0064611E" w:rsidP="00EF50B5">
            <w:pPr>
              <w:pStyle w:val="TAL"/>
              <w:rPr>
                <w:bCs/>
              </w:rPr>
            </w:pPr>
            <w:r w:rsidRPr="00BC468A">
              <w:t>Dedicated DL BWP</w:t>
            </w:r>
          </w:p>
        </w:tc>
        <w:tc>
          <w:tcPr>
            <w:tcW w:w="709" w:type="dxa"/>
            <w:tcBorders>
              <w:bottom w:val="single" w:sz="4" w:space="0" w:color="auto"/>
            </w:tcBorders>
          </w:tcPr>
          <w:p w14:paraId="03FEA420" w14:textId="77777777" w:rsidR="0064611E" w:rsidRPr="00BC468A" w:rsidRDefault="0064611E" w:rsidP="00EF50B5">
            <w:pPr>
              <w:pStyle w:val="TAC"/>
            </w:pPr>
          </w:p>
        </w:tc>
        <w:tc>
          <w:tcPr>
            <w:tcW w:w="1417" w:type="dxa"/>
            <w:vMerge/>
            <w:vAlign w:val="center"/>
          </w:tcPr>
          <w:p w14:paraId="5AEB20F6" w14:textId="77777777" w:rsidR="0064611E" w:rsidRPr="00BC468A" w:rsidRDefault="0064611E" w:rsidP="00EF50B5">
            <w:pPr>
              <w:pStyle w:val="TAC"/>
            </w:pPr>
          </w:p>
        </w:tc>
        <w:tc>
          <w:tcPr>
            <w:tcW w:w="1843" w:type="dxa"/>
            <w:gridSpan w:val="2"/>
            <w:tcBorders>
              <w:bottom w:val="single" w:sz="4" w:space="0" w:color="auto"/>
            </w:tcBorders>
          </w:tcPr>
          <w:p w14:paraId="095C6632" w14:textId="77777777" w:rsidR="0064611E" w:rsidRPr="00BC468A" w:rsidRDefault="0064611E" w:rsidP="00EF50B5">
            <w:pPr>
              <w:pStyle w:val="TAC"/>
              <w:rPr>
                <w:szCs w:val="18"/>
              </w:rPr>
            </w:pPr>
            <w:r w:rsidRPr="00BC468A">
              <w:t>DLBWP.1.1</w:t>
            </w:r>
          </w:p>
        </w:tc>
        <w:tc>
          <w:tcPr>
            <w:tcW w:w="1843" w:type="dxa"/>
            <w:gridSpan w:val="2"/>
            <w:tcBorders>
              <w:bottom w:val="single" w:sz="4" w:space="0" w:color="auto"/>
            </w:tcBorders>
          </w:tcPr>
          <w:p w14:paraId="38C94410" w14:textId="77777777" w:rsidR="0064611E" w:rsidRPr="00BC468A" w:rsidRDefault="0064611E" w:rsidP="00EF50B5">
            <w:pPr>
              <w:pStyle w:val="TAC"/>
              <w:rPr>
                <w:szCs w:val="18"/>
              </w:rPr>
            </w:pPr>
            <w:r w:rsidRPr="00BC468A">
              <w:t>DLBWP.1.1</w:t>
            </w:r>
          </w:p>
        </w:tc>
        <w:tc>
          <w:tcPr>
            <w:tcW w:w="1701" w:type="dxa"/>
            <w:gridSpan w:val="2"/>
            <w:tcBorders>
              <w:bottom w:val="single" w:sz="4" w:space="0" w:color="auto"/>
            </w:tcBorders>
          </w:tcPr>
          <w:p w14:paraId="1C44E09F" w14:textId="77777777" w:rsidR="0064611E" w:rsidRPr="00BC468A" w:rsidRDefault="0064611E" w:rsidP="00EF50B5">
            <w:pPr>
              <w:pStyle w:val="TAC"/>
              <w:rPr>
                <w:szCs w:val="18"/>
              </w:rPr>
            </w:pPr>
          </w:p>
        </w:tc>
      </w:tr>
      <w:tr w:rsidR="0064611E" w:rsidRPr="00BC468A" w14:paraId="3CD25435" w14:textId="77777777" w:rsidTr="00EF50B5">
        <w:trPr>
          <w:cantSplit/>
          <w:trHeight w:val="36"/>
        </w:trPr>
        <w:tc>
          <w:tcPr>
            <w:tcW w:w="846" w:type="dxa"/>
            <w:vMerge/>
            <w:tcBorders>
              <w:left w:val="single" w:sz="4" w:space="0" w:color="auto"/>
              <w:bottom w:val="single" w:sz="4" w:space="0" w:color="auto"/>
            </w:tcBorders>
          </w:tcPr>
          <w:p w14:paraId="129615C5" w14:textId="77777777" w:rsidR="0064611E" w:rsidRPr="00BC468A" w:rsidRDefault="0064611E" w:rsidP="00EF50B5">
            <w:pPr>
              <w:pStyle w:val="TAL"/>
              <w:rPr>
                <w:bCs/>
              </w:rPr>
            </w:pPr>
          </w:p>
        </w:tc>
        <w:tc>
          <w:tcPr>
            <w:tcW w:w="992" w:type="dxa"/>
            <w:gridSpan w:val="2"/>
            <w:tcBorders>
              <w:left w:val="single" w:sz="4" w:space="0" w:color="auto"/>
              <w:bottom w:val="single" w:sz="4" w:space="0" w:color="auto"/>
            </w:tcBorders>
          </w:tcPr>
          <w:p w14:paraId="22CDE25C" w14:textId="77777777" w:rsidR="0064611E" w:rsidRPr="00BC468A" w:rsidRDefault="0064611E" w:rsidP="00EF50B5">
            <w:pPr>
              <w:pStyle w:val="TAL"/>
              <w:rPr>
                <w:bCs/>
              </w:rPr>
            </w:pPr>
            <w:r w:rsidRPr="00BC468A">
              <w:rPr>
                <w:bCs/>
              </w:rPr>
              <w:t>Dedicated UL BWP</w:t>
            </w:r>
          </w:p>
        </w:tc>
        <w:tc>
          <w:tcPr>
            <w:tcW w:w="709" w:type="dxa"/>
            <w:tcBorders>
              <w:bottom w:val="single" w:sz="4" w:space="0" w:color="auto"/>
            </w:tcBorders>
          </w:tcPr>
          <w:p w14:paraId="4F71BB50" w14:textId="77777777" w:rsidR="0064611E" w:rsidRPr="00BC468A" w:rsidRDefault="0064611E" w:rsidP="00EF50B5">
            <w:pPr>
              <w:pStyle w:val="TAC"/>
            </w:pPr>
          </w:p>
        </w:tc>
        <w:tc>
          <w:tcPr>
            <w:tcW w:w="1417" w:type="dxa"/>
            <w:vMerge/>
            <w:tcBorders>
              <w:bottom w:val="single" w:sz="4" w:space="0" w:color="auto"/>
            </w:tcBorders>
            <w:vAlign w:val="center"/>
          </w:tcPr>
          <w:p w14:paraId="592BC85F" w14:textId="77777777" w:rsidR="0064611E" w:rsidRPr="00BC468A" w:rsidRDefault="0064611E" w:rsidP="00EF50B5">
            <w:pPr>
              <w:pStyle w:val="TAC"/>
            </w:pPr>
          </w:p>
        </w:tc>
        <w:tc>
          <w:tcPr>
            <w:tcW w:w="1843" w:type="dxa"/>
            <w:gridSpan w:val="2"/>
            <w:tcBorders>
              <w:bottom w:val="single" w:sz="4" w:space="0" w:color="auto"/>
            </w:tcBorders>
            <w:vAlign w:val="center"/>
          </w:tcPr>
          <w:p w14:paraId="7FB2DC52" w14:textId="77777777" w:rsidR="0064611E" w:rsidRPr="00BC468A" w:rsidRDefault="0064611E" w:rsidP="00EF50B5">
            <w:pPr>
              <w:pStyle w:val="TAC"/>
              <w:rPr>
                <w:szCs w:val="18"/>
              </w:rPr>
            </w:pPr>
            <w:r w:rsidRPr="00BC468A">
              <w:t>ULBWP.1.1</w:t>
            </w:r>
          </w:p>
        </w:tc>
        <w:tc>
          <w:tcPr>
            <w:tcW w:w="1843" w:type="dxa"/>
            <w:gridSpan w:val="2"/>
            <w:tcBorders>
              <w:bottom w:val="single" w:sz="4" w:space="0" w:color="auto"/>
            </w:tcBorders>
            <w:vAlign w:val="center"/>
          </w:tcPr>
          <w:p w14:paraId="0BBB20A4" w14:textId="77777777" w:rsidR="0064611E" w:rsidRPr="00BC468A" w:rsidRDefault="0064611E" w:rsidP="00EF50B5">
            <w:pPr>
              <w:pStyle w:val="TAC"/>
              <w:rPr>
                <w:szCs w:val="18"/>
              </w:rPr>
            </w:pPr>
            <w:r w:rsidRPr="00BC468A">
              <w:t>ULBWP.1.1</w:t>
            </w:r>
          </w:p>
        </w:tc>
        <w:tc>
          <w:tcPr>
            <w:tcW w:w="1701" w:type="dxa"/>
            <w:gridSpan w:val="2"/>
            <w:tcBorders>
              <w:bottom w:val="single" w:sz="4" w:space="0" w:color="auto"/>
            </w:tcBorders>
          </w:tcPr>
          <w:p w14:paraId="24DFE7F4" w14:textId="77777777" w:rsidR="0064611E" w:rsidRPr="00BC468A" w:rsidRDefault="0064611E" w:rsidP="00EF50B5">
            <w:pPr>
              <w:pStyle w:val="TAC"/>
              <w:rPr>
                <w:szCs w:val="18"/>
              </w:rPr>
            </w:pPr>
          </w:p>
        </w:tc>
      </w:tr>
      <w:tr w:rsidR="0064611E" w:rsidRPr="00BC468A" w14:paraId="340A89AD" w14:textId="77777777" w:rsidTr="00EF50B5">
        <w:trPr>
          <w:cantSplit/>
          <w:trHeight w:val="443"/>
        </w:trPr>
        <w:tc>
          <w:tcPr>
            <w:tcW w:w="1838" w:type="dxa"/>
            <w:gridSpan w:val="3"/>
            <w:vMerge w:val="restart"/>
            <w:tcBorders>
              <w:left w:val="single" w:sz="4" w:space="0" w:color="auto"/>
            </w:tcBorders>
          </w:tcPr>
          <w:p w14:paraId="6BF5438D" w14:textId="77777777" w:rsidR="0064611E" w:rsidRPr="00BC468A" w:rsidRDefault="0064611E" w:rsidP="00EF50B5">
            <w:pPr>
              <w:pStyle w:val="TAL"/>
              <w:rPr>
                <w:bCs/>
              </w:rPr>
            </w:pPr>
            <w:r w:rsidRPr="00BC468A">
              <w:rPr>
                <w:bCs/>
              </w:rPr>
              <w:t>TRS configuration</w:t>
            </w:r>
          </w:p>
        </w:tc>
        <w:tc>
          <w:tcPr>
            <w:tcW w:w="709" w:type="dxa"/>
            <w:vMerge w:val="restart"/>
          </w:tcPr>
          <w:p w14:paraId="3B2D714F" w14:textId="77777777" w:rsidR="0064611E" w:rsidRPr="00BC468A" w:rsidRDefault="0064611E" w:rsidP="00EF50B5">
            <w:pPr>
              <w:pStyle w:val="TAC"/>
            </w:pPr>
          </w:p>
        </w:tc>
        <w:tc>
          <w:tcPr>
            <w:tcW w:w="1417" w:type="dxa"/>
            <w:tcBorders>
              <w:bottom w:val="single" w:sz="4" w:space="0" w:color="auto"/>
            </w:tcBorders>
            <w:vAlign w:val="center"/>
          </w:tcPr>
          <w:p w14:paraId="5960AB8E"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tcPr>
          <w:p w14:paraId="6CA247D7" w14:textId="77777777" w:rsidR="0064611E" w:rsidRPr="00BC468A" w:rsidRDefault="0064611E" w:rsidP="00EF50B5">
            <w:pPr>
              <w:pStyle w:val="TAC"/>
            </w:pPr>
            <w:r w:rsidRPr="00BC468A">
              <w:rPr>
                <w:bCs/>
              </w:rPr>
              <w:t>TRS.1.1 FDD</w:t>
            </w:r>
          </w:p>
        </w:tc>
        <w:tc>
          <w:tcPr>
            <w:tcW w:w="1843" w:type="dxa"/>
            <w:gridSpan w:val="2"/>
            <w:tcBorders>
              <w:bottom w:val="single" w:sz="4" w:space="0" w:color="auto"/>
            </w:tcBorders>
          </w:tcPr>
          <w:p w14:paraId="28AAFA78" w14:textId="77777777" w:rsidR="0064611E" w:rsidRPr="00BC468A" w:rsidRDefault="0064611E" w:rsidP="00EF50B5">
            <w:pPr>
              <w:pStyle w:val="TAC"/>
            </w:pPr>
            <w:r w:rsidRPr="00BC468A">
              <w:rPr>
                <w:bCs/>
              </w:rPr>
              <w:t>TRS.1.2 TDD</w:t>
            </w:r>
          </w:p>
        </w:tc>
        <w:tc>
          <w:tcPr>
            <w:tcW w:w="1701" w:type="dxa"/>
            <w:gridSpan w:val="2"/>
            <w:tcBorders>
              <w:bottom w:val="single" w:sz="4" w:space="0" w:color="auto"/>
            </w:tcBorders>
          </w:tcPr>
          <w:p w14:paraId="42578EB5" w14:textId="77777777" w:rsidR="0064611E" w:rsidRPr="00BC468A" w:rsidRDefault="0064611E" w:rsidP="00EF50B5">
            <w:pPr>
              <w:pStyle w:val="TAC"/>
              <w:rPr>
                <w:bCs/>
              </w:rPr>
            </w:pPr>
          </w:p>
        </w:tc>
      </w:tr>
      <w:tr w:rsidR="0064611E" w:rsidRPr="00BC468A" w14:paraId="5B477FF3" w14:textId="77777777" w:rsidTr="00EF50B5">
        <w:trPr>
          <w:cantSplit/>
          <w:trHeight w:val="443"/>
        </w:trPr>
        <w:tc>
          <w:tcPr>
            <w:tcW w:w="1838" w:type="dxa"/>
            <w:gridSpan w:val="3"/>
            <w:vMerge/>
            <w:tcBorders>
              <w:left w:val="single" w:sz="4" w:space="0" w:color="auto"/>
            </w:tcBorders>
          </w:tcPr>
          <w:p w14:paraId="1350761C" w14:textId="77777777" w:rsidR="0064611E" w:rsidRPr="00BC468A" w:rsidRDefault="0064611E" w:rsidP="00EF50B5">
            <w:pPr>
              <w:pStyle w:val="TAL"/>
              <w:rPr>
                <w:bCs/>
              </w:rPr>
            </w:pPr>
          </w:p>
        </w:tc>
        <w:tc>
          <w:tcPr>
            <w:tcW w:w="709" w:type="dxa"/>
            <w:vMerge/>
          </w:tcPr>
          <w:p w14:paraId="10CFD5DC" w14:textId="77777777" w:rsidR="0064611E" w:rsidRPr="00BC468A" w:rsidRDefault="0064611E" w:rsidP="00EF50B5">
            <w:pPr>
              <w:pStyle w:val="TAC"/>
            </w:pPr>
          </w:p>
        </w:tc>
        <w:tc>
          <w:tcPr>
            <w:tcW w:w="1417" w:type="dxa"/>
            <w:tcBorders>
              <w:bottom w:val="single" w:sz="4" w:space="0" w:color="auto"/>
            </w:tcBorders>
            <w:vAlign w:val="center"/>
          </w:tcPr>
          <w:p w14:paraId="104C098E"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tcPr>
          <w:p w14:paraId="50173BA4" w14:textId="77777777" w:rsidR="0064611E" w:rsidRPr="00BC468A" w:rsidRDefault="0064611E" w:rsidP="00EF50B5">
            <w:pPr>
              <w:pStyle w:val="TAC"/>
            </w:pPr>
            <w:r w:rsidRPr="00BC468A">
              <w:rPr>
                <w:bCs/>
              </w:rPr>
              <w:t>TRS.1.1 TDD</w:t>
            </w:r>
          </w:p>
        </w:tc>
        <w:tc>
          <w:tcPr>
            <w:tcW w:w="1843" w:type="dxa"/>
            <w:gridSpan w:val="2"/>
            <w:tcBorders>
              <w:bottom w:val="single" w:sz="4" w:space="0" w:color="auto"/>
            </w:tcBorders>
          </w:tcPr>
          <w:p w14:paraId="2657DF1E" w14:textId="77777777" w:rsidR="0064611E" w:rsidRPr="00BC468A" w:rsidRDefault="0064611E" w:rsidP="00EF50B5">
            <w:pPr>
              <w:pStyle w:val="TAC"/>
            </w:pPr>
            <w:r w:rsidRPr="00BC468A">
              <w:rPr>
                <w:bCs/>
              </w:rPr>
              <w:t>TRS.1.2 TDD</w:t>
            </w:r>
          </w:p>
        </w:tc>
        <w:tc>
          <w:tcPr>
            <w:tcW w:w="1701" w:type="dxa"/>
            <w:gridSpan w:val="2"/>
            <w:tcBorders>
              <w:bottom w:val="single" w:sz="4" w:space="0" w:color="auto"/>
            </w:tcBorders>
          </w:tcPr>
          <w:p w14:paraId="141741E4" w14:textId="77777777" w:rsidR="0064611E" w:rsidRPr="00BC468A" w:rsidRDefault="0064611E" w:rsidP="00EF50B5">
            <w:pPr>
              <w:pStyle w:val="TAC"/>
              <w:rPr>
                <w:bCs/>
              </w:rPr>
            </w:pPr>
          </w:p>
        </w:tc>
      </w:tr>
      <w:tr w:rsidR="0064611E" w:rsidRPr="00BC468A" w14:paraId="57DD4C52" w14:textId="77777777" w:rsidTr="00EF50B5">
        <w:trPr>
          <w:cantSplit/>
          <w:trHeight w:val="443"/>
        </w:trPr>
        <w:tc>
          <w:tcPr>
            <w:tcW w:w="1838" w:type="dxa"/>
            <w:gridSpan w:val="3"/>
            <w:vMerge/>
            <w:tcBorders>
              <w:left w:val="single" w:sz="4" w:space="0" w:color="auto"/>
            </w:tcBorders>
          </w:tcPr>
          <w:p w14:paraId="610468FD" w14:textId="77777777" w:rsidR="0064611E" w:rsidRPr="00BC468A" w:rsidRDefault="0064611E" w:rsidP="00EF50B5">
            <w:pPr>
              <w:pStyle w:val="TAL"/>
              <w:rPr>
                <w:bCs/>
              </w:rPr>
            </w:pPr>
          </w:p>
        </w:tc>
        <w:tc>
          <w:tcPr>
            <w:tcW w:w="709" w:type="dxa"/>
            <w:vMerge/>
          </w:tcPr>
          <w:p w14:paraId="013C9857" w14:textId="77777777" w:rsidR="0064611E" w:rsidRPr="00BC468A" w:rsidRDefault="0064611E" w:rsidP="00EF50B5">
            <w:pPr>
              <w:pStyle w:val="TAC"/>
            </w:pPr>
          </w:p>
        </w:tc>
        <w:tc>
          <w:tcPr>
            <w:tcW w:w="1417" w:type="dxa"/>
            <w:tcBorders>
              <w:bottom w:val="single" w:sz="4" w:space="0" w:color="auto"/>
            </w:tcBorders>
            <w:vAlign w:val="center"/>
          </w:tcPr>
          <w:p w14:paraId="0CAD00B3"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tcPr>
          <w:p w14:paraId="64008441" w14:textId="77777777" w:rsidR="0064611E" w:rsidRPr="00BC468A" w:rsidRDefault="0064611E" w:rsidP="00EF50B5">
            <w:pPr>
              <w:pStyle w:val="TAC"/>
              <w:rPr>
                <w:bCs/>
              </w:rPr>
            </w:pPr>
            <w:r w:rsidRPr="00BC468A">
              <w:rPr>
                <w:bCs/>
              </w:rPr>
              <w:t>TRS.1.2 TDD</w:t>
            </w:r>
          </w:p>
        </w:tc>
        <w:tc>
          <w:tcPr>
            <w:tcW w:w="1843" w:type="dxa"/>
            <w:gridSpan w:val="2"/>
            <w:tcBorders>
              <w:bottom w:val="single" w:sz="4" w:space="0" w:color="auto"/>
            </w:tcBorders>
          </w:tcPr>
          <w:p w14:paraId="02DEA3EC" w14:textId="77777777" w:rsidR="0064611E" w:rsidRPr="00BC468A" w:rsidRDefault="0064611E" w:rsidP="00EF50B5">
            <w:pPr>
              <w:pStyle w:val="TAC"/>
              <w:rPr>
                <w:bCs/>
              </w:rPr>
            </w:pPr>
            <w:r w:rsidRPr="00BC468A">
              <w:rPr>
                <w:bCs/>
              </w:rPr>
              <w:t>TRS.1.2 TDD</w:t>
            </w:r>
          </w:p>
        </w:tc>
        <w:tc>
          <w:tcPr>
            <w:tcW w:w="1701" w:type="dxa"/>
            <w:gridSpan w:val="2"/>
            <w:tcBorders>
              <w:bottom w:val="single" w:sz="4" w:space="0" w:color="auto"/>
            </w:tcBorders>
          </w:tcPr>
          <w:p w14:paraId="3243388D" w14:textId="77777777" w:rsidR="0064611E" w:rsidRPr="00BC468A" w:rsidRDefault="0064611E" w:rsidP="00EF50B5">
            <w:pPr>
              <w:pStyle w:val="TAC"/>
              <w:rPr>
                <w:bCs/>
              </w:rPr>
            </w:pPr>
          </w:p>
        </w:tc>
      </w:tr>
      <w:tr w:rsidR="0064611E" w:rsidRPr="00BC468A" w14:paraId="2A1C71EE" w14:textId="77777777" w:rsidTr="00EF50B5">
        <w:trPr>
          <w:cantSplit/>
          <w:trHeight w:val="443"/>
        </w:trPr>
        <w:tc>
          <w:tcPr>
            <w:tcW w:w="1838" w:type="dxa"/>
            <w:gridSpan w:val="3"/>
            <w:tcBorders>
              <w:left w:val="single" w:sz="4" w:space="0" w:color="auto"/>
              <w:bottom w:val="single" w:sz="4" w:space="0" w:color="auto"/>
            </w:tcBorders>
          </w:tcPr>
          <w:p w14:paraId="5FC5C120" w14:textId="77777777" w:rsidR="0064611E" w:rsidRPr="00BC468A" w:rsidRDefault="0064611E" w:rsidP="00EF50B5">
            <w:pPr>
              <w:pStyle w:val="TAL"/>
            </w:pPr>
            <w:r w:rsidRPr="00BC468A">
              <w:rPr>
                <w:bCs/>
              </w:rPr>
              <w:t xml:space="preserve">OCNG Pattern </w:t>
            </w:r>
          </w:p>
        </w:tc>
        <w:tc>
          <w:tcPr>
            <w:tcW w:w="709" w:type="dxa"/>
            <w:tcBorders>
              <w:bottom w:val="single" w:sz="4" w:space="0" w:color="auto"/>
            </w:tcBorders>
          </w:tcPr>
          <w:p w14:paraId="408ED293" w14:textId="77777777" w:rsidR="0064611E" w:rsidRPr="00BC468A" w:rsidRDefault="0064611E" w:rsidP="00EF50B5">
            <w:pPr>
              <w:pStyle w:val="TAC"/>
            </w:pPr>
          </w:p>
        </w:tc>
        <w:tc>
          <w:tcPr>
            <w:tcW w:w="1417" w:type="dxa"/>
            <w:tcBorders>
              <w:bottom w:val="single" w:sz="4" w:space="0" w:color="auto"/>
            </w:tcBorders>
          </w:tcPr>
          <w:p w14:paraId="42312519" w14:textId="77777777" w:rsidR="0064611E" w:rsidRPr="00BC468A" w:rsidRDefault="0064611E" w:rsidP="00EF50B5">
            <w:pPr>
              <w:pStyle w:val="TAC"/>
            </w:pPr>
            <w:r w:rsidRPr="00BC468A">
              <w:t>Config 1,2,3</w:t>
            </w:r>
          </w:p>
        </w:tc>
        <w:tc>
          <w:tcPr>
            <w:tcW w:w="1843" w:type="dxa"/>
            <w:gridSpan w:val="2"/>
            <w:tcBorders>
              <w:bottom w:val="single" w:sz="4" w:space="0" w:color="auto"/>
            </w:tcBorders>
          </w:tcPr>
          <w:p w14:paraId="726905CC" w14:textId="77777777" w:rsidR="0064611E" w:rsidRPr="00BC468A" w:rsidRDefault="0064611E" w:rsidP="00EF50B5">
            <w:pPr>
              <w:pStyle w:val="TAC"/>
              <w:rPr>
                <w:rFonts w:cs="v4.2.0"/>
              </w:rPr>
            </w:pPr>
            <w:r w:rsidRPr="00BC468A">
              <w:t xml:space="preserve">OP.1 </w:t>
            </w:r>
          </w:p>
        </w:tc>
        <w:tc>
          <w:tcPr>
            <w:tcW w:w="1843" w:type="dxa"/>
            <w:gridSpan w:val="2"/>
            <w:tcBorders>
              <w:bottom w:val="single" w:sz="4" w:space="0" w:color="auto"/>
            </w:tcBorders>
          </w:tcPr>
          <w:p w14:paraId="42105B85" w14:textId="77777777" w:rsidR="0064611E" w:rsidRPr="00BC468A" w:rsidRDefault="0064611E" w:rsidP="00EF50B5">
            <w:pPr>
              <w:pStyle w:val="TAC"/>
              <w:rPr>
                <w:rFonts w:cs="v4.2.0"/>
              </w:rPr>
            </w:pPr>
            <w:r w:rsidRPr="00BC468A">
              <w:t>OP.1</w:t>
            </w:r>
          </w:p>
        </w:tc>
        <w:tc>
          <w:tcPr>
            <w:tcW w:w="1701" w:type="dxa"/>
            <w:gridSpan w:val="2"/>
            <w:tcBorders>
              <w:bottom w:val="single" w:sz="4" w:space="0" w:color="auto"/>
            </w:tcBorders>
          </w:tcPr>
          <w:p w14:paraId="0893D343" w14:textId="77777777" w:rsidR="0064611E" w:rsidRPr="00BC468A" w:rsidRDefault="0064611E" w:rsidP="00EF50B5">
            <w:pPr>
              <w:pStyle w:val="TAC"/>
            </w:pPr>
            <w:r w:rsidRPr="00BC468A">
              <w:t>OP.1</w:t>
            </w:r>
          </w:p>
        </w:tc>
      </w:tr>
      <w:tr w:rsidR="0064611E" w:rsidRPr="00BC468A" w14:paraId="1F24FAE1" w14:textId="77777777" w:rsidTr="00EF50B5">
        <w:trPr>
          <w:cantSplit/>
          <w:trHeight w:val="259"/>
        </w:trPr>
        <w:tc>
          <w:tcPr>
            <w:tcW w:w="1838" w:type="dxa"/>
            <w:gridSpan w:val="3"/>
            <w:vMerge w:val="restart"/>
            <w:tcBorders>
              <w:left w:val="single" w:sz="4" w:space="0" w:color="auto"/>
            </w:tcBorders>
          </w:tcPr>
          <w:p w14:paraId="204B80F8" w14:textId="77777777" w:rsidR="0064611E" w:rsidRPr="00BC468A" w:rsidRDefault="0064611E" w:rsidP="00EF50B5">
            <w:pPr>
              <w:pStyle w:val="TAL"/>
            </w:pPr>
            <w:r w:rsidRPr="00BC468A">
              <w:t>PDSCH Reference measurement channel</w:t>
            </w:r>
          </w:p>
        </w:tc>
        <w:tc>
          <w:tcPr>
            <w:tcW w:w="709" w:type="dxa"/>
            <w:vMerge w:val="restart"/>
          </w:tcPr>
          <w:p w14:paraId="0B9F64D7" w14:textId="77777777" w:rsidR="0064611E" w:rsidRPr="00BC468A" w:rsidRDefault="0064611E" w:rsidP="00EF50B5">
            <w:pPr>
              <w:pStyle w:val="TAC"/>
            </w:pPr>
          </w:p>
        </w:tc>
        <w:tc>
          <w:tcPr>
            <w:tcW w:w="1417" w:type="dxa"/>
            <w:tcBorders>
              <w:bottom w:val="single" w:sz="4" w:space="0" w:color="auto"/>
            </w:tcBorders>
            <w:vAlign w:val="center"/>
          </w:tcPr>
          <w:p w14:paraId="7CEC4F2A"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vAlign w:val="center"/>
          </w:tcPr>
          <w:p w14:paraId="10A5EDE7" w14:textId="77777777" w:rsidR="0064611E" w:rsidRPr="00BC468A" w:rsidRDefault="0064611E" w:rsidP="00EF50B5">
            <w:pPr>
              <w:pStyle w:val="TAC"/>
            </w:pPr>
            <w:r w:rsidRPr="00BC468A">
              <w:t xml:space="preserve">SR.1.1 FDD </w:t>
            </w:r>
          </w:p>
        </w:tc>
        <w:tc>
          <w:tcPr>
            <w:tcW w:w="1843" w:type="dxa"/>
            <w:gridSpan w:val="2"/>
          </w:tcPr>
          <w:p w14:paraId="48A48345" w14:textId="77777777" w:rsidR="0064611E" w:rsidRPr="00BC468A" w:rsidRDefault="0064611E" w:rsidP="00EF50B5">
            <w:pPr>
              <w:pStyle w:val="TAC"/>
            </w:pPr>
            <w:r w:rsidRPr="00BC468A">
              <w:rPr>
                <w:rFonts w:cs="v4.2.0"/>
                <w:bCs/>
                <w:lang w:eastAsia="zh-CN"/>
              </w:rPr>
              <w:t>SR.1.1 CCA</w:t>
            </w:r>
          </w:p>
        </w:tc>
        <w:tc>
          <w:tcPr>
            <w:tcW w:w="1701" w:type="dxa"/>
            <w:gridSpan w:val="2"/>
          </w:tcPr>
          <w:p w14:paraId="6A4CCB6D" w14:textId="77777777" w:rsidR="0064611E" w:rsidRPr="00BC468A" w:rsidRDefault="0064611E" w:rsidP="00EF50B5">
            <w:pPr>
              <w:pStyle w:val="TAC"/>
            </w:pPr>
          </w:p>
        </w:tc>
      </w:tr>
      <w:tr w:rsidR="0064611E" w:rsidRPr="00BC468A" w14:paraId="21B66DD5" w14:textId="77777777" w:rsidTr="00EF50B5">
        <w:trPr>
          <w:cantSplit/>
          <w:trHeight w:val="259"/>
        </w:trPr>
        <w:tc>
          <w:tcPr>
            <w:tcW w:w="1838" w:type="dxa"/>
            <w:gridSpan w:val="3"/>
            <w:vMerge/>
            <w:tcBorders>
              <w:left w:val="single" w:sz="4" w:space="0" w:color="auto"/>
            </w:tcBorders>
          </w:tcPr>
          <w:p w14:paraId="68B93AE4" w14:textId="77777777" w:rsidR="0064611E" w:rsidRPr="00BC468A" w:rsidRDefault="0064611E" w:rsidP="00EF50B5">
            <w:pPr>
              <w:pStyle w:val="TAL"/>
            </w:pPr>
          </w:p>
        </w:tc>
        <w:tc>
          <w:tcPr>
            <w:tcW w:w="709" w:type="dxa"/>
            <w:vMerge/>
          </w:tcPr>
          <w:p w14:paraId="25151CAA" w14:textId="77777777" w:rsidR="0064611E" w:rsidRPr="00BC468A" w:rsidRDefault="0064611E" w:rsidP="00EF50B5">
            <w:pPr>
              <w:pStyle w:val="TAC"/>
            </w:pPr>
          </w:p>
        </w:tc>
        <w:tc>
          <w:tcPr>
            <w:tcW w:w="1417" w:type="dxa"/>
            <w:tcBorders>
              <w:bottom w:val="single" w:sz="4" w:space="0" w:color="auto"/>
            </w:tcBorders>
            <w:vAlign w:val="center"/>
          </w:tcPr>
          <w:p w14:paraId="35F96573"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vAlign w:val="center"/>
          </w:tcPr>
          <w:p w14:paraId="3BB5AF64" w14:textId="77777777" w:rsidR="0064611E" w:rsidRPr="00BC468A" w:rsidRDefault="0064611E" w:rsidP="00EF50B5">
            <w:pPr>
              <w:pStyle w:val="TAC"/>
            </w:pPr>
            <w:r w:rsidRPr="00BC468A">
              <w:t>SR.1.1 TDD</w:t>
            </w:r>
          </w:p>
        </w:tc>
        <w:tc>
          <w:tcPr>
            <w:tcW w:w="1843" w:type="dxa"/>
            <w:gridSpan w:val="2"/>
          </w:tcPr>
          <w:p w14:paraId="44165529" w14:textId="77777777" w:rsidR="0064611E" w:rsidRPr="00BC468A" w:rsidRDefault="0064611E" w:rsidP="00EF50B5">
            <w:pPr>
              <w:pStyle w:val="TAC"/>
            </w:pPr>
            <w:r w:rsidRPr="00BC468A">
              <w:rPr>
                <w:rFonts w:cs="v4.2.0"/>
                <w:bCs/>
                <w:lang w:eastAsia="zh-CN"/>
              </w:rPr>
              <w:t>SR.1.1 CCA</w:t>
            </w:r>
          </w:p>
        </w:tc>
        <w:tc>
          <w:tcPr>
            <w:tcW w:w="1701" w:type="dxa"/>
            <w:gridSpan w:val="2"/>
          </w:tcPr>
          <w:p w14:paraId="27CDEAD3" w14:textId="77777777" w:rsidR="0064611E" w:rsidRPr="00BC468A" w:rsidRDefault="0064611E" w:rsidP="00EF50B5">
            <w:pPr>
              <w:pStyle w:val="TAC"/>
            </w:pPr>
          </w:p>
        </w:tc>
      </w:tr>
      <w:tr w:rsidR="0064611E" w:rsidRPr="00BC468A" w14:paraId="4D5BF3BD" w14:textId="77777777" w:rsidTr="00EF50B5">
        <w:trPr>
          <w:cantSplit/>
          <w:trHeight w:val="259"/>
        </w:trPr>
        <w:tc>
          <w:tcPr>
            <w:tcW w:w="1838" w:type="dxa"/>
            <w:gridSpan w:val="3"/>
            <w:vMerge/>
            <w:tcBorders>
              <w:left w:val="single" w:sz="4" w:space="0" w:color="auto"/>
            </w:tcBorders>
          </w:tcPr>
          <w:p w14:paraId="6EA03B4C" w14:textId="77777777" w:rsidR="0064611E" w:rsidRPr="00BC468A" w:rsidRDefault="0064611E" w:rsidP="00EF50B5">
            <w:pPr>
              <w:pStyle w:val="TAL"/>
            </w:pPr>
          </w:p>
        </w:tc>
        <w:tc>
          <w:tcPr>
            <w:tcW w:w="709" w:type="dxa"/>
            <w:vMerge/>
          </w:tcPr>
          <w:p w14:paraId="140FD849" w14:textId="77777777" w:rsidR="0064611E" w:rsidRPr="00BC468A" w:rsidRDefault="0064611E" w:rsidP="00EF50B5">
            <w:pPr>
              <w:pStyle w:val="TAC"/>
            </w:pPr>
          </w:p>
        </w:tc>
        <w:tc>
          <w:tcPr>
            <w:tcW w:w="1417" w:type="dxa"/>
            <w:tcBorders>
              <w:bottom w:val="single" w:sz="4" w:space="0" w:color="auto"/>
            </w:tcBorders>
            <w:vAlign w:val="center"/>
          </w:tcPr>
          <w:p w14:paraId="3EE91DCB"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1028D435" w14:textId="77777777" w:rsidR="0064611E" w:rsidRPr="00BC468A" w:rsidRDefault="0064611E" w:rsidP="00EF50B5">
            <w:pPr>
              <w:pStyle w:val="TAC"/>
            </w:pPr>
            <w:r w:rsidRPr="00BC468A">
              <w:t>SR2.1 TDD</w:t>
            </w:r>
          </w:p>
        </w:tc>
        <w:tc>
          <w:tcPr>
            <w:tcW w:w="1843" w:type="dxa"/>
            <w:gridSpan w:val="2"/>
          </w:tcPr>
          <w:p w14:paraId="0961B878" w14:textId="77777777" w:rsidR="0064611E" w:rsidRPr="00BC468A" w:rsidRDefault="0064611E" w:rsidP="00EF50B5">
            <w:pPr>
              <w:pStyle w:val="TAC"/>
            </w:pPr>
            <w:r w:rsidRPr="00BC468A">
              <w:rPr>
                <w:rFonts w:cs="v4.2.0"/>
                <w:bCs/>
                <w:lang w:eastAsia="zh-CN"/>
              </w:rPr>
              <w:t>SR.1.1 CCA</w:t>
            </w:r>
          </w:p>
        </w:tc>
        <w:tc>
          <w:tcPr>
            <w:tcW w:w="1701" w:type="dxa"/>
            <w:gridSpan w:val="2"/>
          </w:tcPr>
          <w:p w14:paraId="04EE8473" w14:textId="77777777" w:rsidR="0064611E" w:rsidRPr="00BC468A" w:rsidRDefault="0064611E" w:rsidP="00EF50B5">
            <w:pPr>
              <w:pStyle w:val="TAC"/>
            </w:pPr>
          </w:p>
        </w:tc>
      </w:tr>
      <w:tr w:rsidR="0064611E" w:rsidRPr="00BC468A" w14:paraId="00A8C519" w14:textId="77777777" w:rsidTr="00EF50B5">
        <w:trPr>
          <w:cantSplit/>
          <w:trHeight w:val="259"/>
        </w:trPr>
        <w:tc>
          <w:tcPr>
            <w:tcW w:w="1838" w:type="dxa"/>
            <w:gridSpan w:val="3"/>
            <w:vMerge w:val="restart"/>
            <w:tcBorders>
              <w:left w:val="single" w:sz="4" w:space="0" w:color="auto"/>
            </w:tcBorders>
          </w:tcPr>
          <w:p w14:paraId="5BA269D5" w14:textId="77777777" w:rsidR="0064611E" w:rsidRPr="00BC468A" w:rsidRDefault="0064611E" w:rsidP="00EF50B5">
            <w:pPr>
              <w:pStyle w:val="TAL"/>
            </w:pPr>
            <w:r w:rsidRPr="00BC468A">
              <w:rPr>
                <w:rFonts w:cs="v5.0.0"/>
              </w:rPr>
              <w:t>CORESET Reference Channel</w:t>
            </w:r>
          </w:p>
        </w:tc>
        <w:tc>
          <w:tcPr>
            <w:tcW w:w="709" w:type="dxa"/>
            <w:vMerge w:val="restart"/>
          </w:tcPr>
          <w:p w14:paraId="00C2F7DC" w14:textId="77777777" w:rsidR="0064611E" w:rsidRPr="00BC468A" w:rsidRDefault="0064611E" w:rsidP="00EF50B5">
            <w:pPr>
              <w:pStyle w:val="TAC"/>
            </w:pPr>
          </w:p>
        </w:tc>
        <w:tc>
          <w:tcPr>
            <w:tcW w:w="1417" w:type="dxa"/>
            <w:tcBorders>
              <w:bottom w:val="single" w:sz="4" w:space="0" w:color="auto"/>
            </w:tcBorders>
            <w:vAlign w:val="center"/>
          </w:tcPr>
          <w:p w14:paraId="52AB607A"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vAlign w:val="center"/>
          </w:tcPr>
          <w:p w14:paraId="13A112F3" w14:textId="77777777" w:rsidR="0064611E" w:rsidRPr="00BC468A" w:rsidRDefault="0064611E" w:rsidP="00EF50B5">
            <w:pPr>
              <w:pStyle w:val="TAC"/>
            </w:pPr>
            <w:r w:rsidRPr="00BC468A">
              <w:t xml:space="preserve">CR.1.1 FDD  </w:t>
            </w:r>
          </w:p>
        </w:tc>
        <w:tc>
          <w:tcPr>
            <w:tcW w:w="1843" w:type="dxa"/>
            <w:gridSpan w:val="2"/>
          </w:tcPr>
          <w:p w14:paraId="25609F10" w14:textId="77777777" w:rsidR="0064611E" w:rsidRPr="00BC468A" w:rsidRDefault="0064611E" w:rsidP="00EF50B5">
            <w:pPr>
              <w:pStyle w:val="TAC"/>
            </w:pPr>
            <w:r w:rsidRPr="00BC468A">
              <w:rPr>
                <w:rFonts w:cs="v4.2.0"/>
                <w:bCs/>
                <w:lang w:eastAsia="zh-CN"/>
              </w:rPr>
              <w:t>CR.1.1 CCA</w:t>
            </w:r>
          </w:p>
        </w:tc>
        <w:tc>
          <w:tcPr>
            <w:tcW w:w="1701" w:type="dxa"/>
            <w:gridSpan w:val="2"/>
          </w:tcPr>
          <w:p w14:paraId="06C2F7CA" w14:textId="77777777" w:rsidR="0064611E" w:rsidRPr="00BC468A" w:rsidRDefault="0064611E" w:rsidP="00EF50B5">
            <w:pPr>
              <w:pStyle w:val="TAC"/>
            </w:pPr>
          </w:p>
        </w:tc>
      </w:tr>
      <w:tr w:rsidR="0064611E" w:rsidRPr="00BC468A" w14:paraId="0ACA3681" w14:textId="77777777" w:rsidTr="00EF50B5">
        <w:trPr>
          <w:cantSplit/>
          <w:trHeight w:val="259"/>
        </w:trPr>
        <w:tc>
          <w:tcPr>
            <w:tcW w:w="1838" w:type="dxa"/>
            <w:gridSpan w:val="3"/>
            <w:vMerge/>
            <w:tcBorders>
              <w:left w:val="single" w:sz="4" w:space="0" w:color="auto"/>
            </w:tcBorders>
          </w:tcPr>
          <w:p w14:paraId="659DF2D9" w14:textId="77777777" w:rsidR="0064611E" w:rsidRPr="00BC468A" w:rsidRDefault="0064611E" w:rsidP="00EF50B5">
            <w:pPr>
              <w:pStyle w:val="TAL"/>
            </w:pPr>
          </w:p>
        </w:tc>
        <w:tc>
          <w:tcPr>
            <w:tcW w:w="709" w:type="dxa"/>
            <w:vMerge/>
          </w:tcPr>
          <w:p w14:paraId="777A5375" w14:textId="77777777" w:rsidR="0064611E" w:rsidRPr="00BC468A" w:rsidRDefault="0064611E" w:rsidP="00EF50B5">
            <w:pPr>
              <w:pStyle w:val="TAC"/>
            </w:pPr>
          </w:p>
        </w:tc>
        <w:tc>
          <w:tcPr>
            <w:tcW w:w="1417" w:type="dxa"/>
            <w:tcBorders>
              <w:bottom w:val="single" w:sz="4" w:space="0" w:color="auto"/>
            </w:tcBorders>
            <w:vAlign w:val="center"/>
          </w:tcPr>
          <w:p w14:paraId="2AE0B900"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vAlign w:val="center"/>
          </w:tcPr>
          <w:p w14:paraId="0A25F478" w14:textId="77777777" w:rsidR="0064611E" w:rsidRPr="00BC468A" w:rsidRDefault="0064611E" w:rsidP="00EF50B5">
            <w:pPr>
              <w:pStyle w:val="TAC"/>
            </w:pPr>
            <w:r w:rsidRPr="00BC468A">
              <w:t>CR.1.1 TDD</w:t>
            </w:r>
          </w:p>
        </w:tc>
        <w:tc>
          <w:tcPr>
            <w:tcW w:w="1843" w:type="dxa"/>
            <w:gridSpan w:val="2"/>
          </w:tcPr>
          <w:p w14:paraId="6D204D4C" w14:textId="77777777" w:rsidR="0064611E" w:rsidRPr="00BC468A" w:rsidRDefault="0064611E" w:rsidP="00EF50B5">
            <w:pPr>
              <w:pStyle w:val="TAC"/>
            </w:pPr>
            <w:r w:rsidRPr="00BC468A">
              <w:rPr>
                <w:rFonts w:cs="v4.2.0"/>
                <w:bCs/>
                <w:lang w:eastAsia="zh-CN"/>
              </w:rPr>
              <w:t>CR.1.1 CCA</w:t>
            </w:r>
          </w:p>
        </w:tc>
        <w:tc>
          <w:tcPr>
            <w:tcW w:w="1701" w:type="dxa"/>
            <w:gridSpan w:val="2"/>
          </w:tcPr>
          <w:p w14:paraId="0B42552C" w14:textId="77777777" w:rsidR="0064611E" w:rsidRPr="00BC468A" w:rsidRDefault="0064611E" w:rsidP="00EF50B5">
            <w:pPr>
              <w:pStyle w:val="TAC"/>
            </w:pPr>
          </w:p>
        </w:tc>
      </w:tr>
      <w:tr w:rsidR="0064611E" w:rsidRPr="00BC468A" w14:paraId="0B72C0C9" w14:textId="77777777" w:rsidTr="00EF50B5">
        <w:trPr>
          <w:cantSplit/>
          <w:trHeight w:val="259"/>
        </w:trPr>
        <w:tc>
          <w:tcPr>
            <w:tcW w:w="1838" w:type="dxa"/>
            <w:gridSpan w:val="3"/>
            <w:vMerge/>
            <w:tcBorders>
              <w:left w:val="single" w:sz="4" w:space="0" w:color="auto"/>
            </w:tcBorders>
          </w:tcPr>
          <w:p w14:paraId="0A99AB37" w14:textId="77777777" w:rsidR="0064611E" w:rsidRPr="00BC468A" w:rsidRDefault="0064611E" w:rsidP="00EF50B5">
            <w:pPr>
              <w:pStyle w:val="TAL"/>
            </w:pPr>
          </w:p>
        </w:tc>
        <w:tc>
          <w:tcPr>
            <w:tcW w:w="709" w:type="dxa"/>
            <w:vMerge/>
          </w:tcPr>
          <w:p w14:paraId="444A00DF" w14:textId="77777777" w:rsidR="0064611E" w:rsidRPr="00BC468A" w:rsidRDefault="0064611E" w:rsidP="00EF50B5">
            <w:pPr>
              <w:pStyle w:val="TAC"/>
            </w:pPr>
          </w:p>
        </w:tc>
        <w:tc>
          <w:tcPr>
            <w:tcW w:w="1417" w:type="dxa"/>
            <w:tcBorders>
              <w:bottom w:val="single" w:sz="4" w:space="0" w:color="auto"/>
            </w:tcBorders>
            <w:vAlign w:val="center"/>
          </w:tcPr>
          <w:p w14:paraId="66104513"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1936D07B" w14:textId="77777777" w:rsidR="0064611E" w:rsidRPr="00BC468A" w:rsidRDefault="0064611E" w:rsidP="00EF50B5">
            <w:pPr>
              <w:pStyle w:val="TAC"/>
            </w:pPr>
            <w:r w:rsidRPr="00BC468A">
              <w:t>CR2.1 TDD</w:t>
            </w:r>
          </w:p>
        </w:tc>
        <w:tc>
          <w:tcPr>
            <w:tcW w:w="1843" w:type="dxa"/>
            <w:gridSpan w:val="2"/>
          </w:tcPr>
          <w:p w14:paraId="66E8CBB5" w14:textId="77777777" w:rsidR="0064611E" w:rsidRPr="00BC468A" w:rsidRDefault="0064611E" w:rsidP="00EF50B5">
            <w:pPr>
              <w:pStyle w:val="TAC"/>
            </w:pPr>
            <w:r w:rsidRPr="00BC468A">
              <w:rPr>
                <w:rFonts w:cs="v4.2.0"/>
                <w:bCs/>
                <w:lang w:eastAsia="zh-CN"/>
              </w:rPr>
              <w:t>CR.1.1 CCA</w:t>
            </w:r>
          </w:p>
        </w:tc>
        <w:tc>
          <w:tcPr>
            <w:tcW w:w="1701" w:type="dxa"/>
            <w:gridSpan w:val="2"/>
          </w:tcPr>
          <w:p w14:paraId="0BDBD478" w14:textId="77777777" w:rsidR="0064611E" w:rsidRPr="00BC468A" w:rsidRDefault="0064611E" w:rsidP="00EF50B5">
            <w:pPr>
              <w:pStyle w:val="TAC"/>
            </w:pPr>
          </w:p>
        </w:tc>
      </w:tr>
      <w:tr w:rsidR="0064611E" w:rsidRPr="00BC468A" w14:paraId="36CDE20B" w14:textId="77777777" w:rsidTr="00EF50B5">
        <w:trPr>
          <w:cantSplit/>
          <w:trHeight w:val="259"/>
        </w:trPr>
        <w:tc>
          <w:tcPr>
            <w:tcW w:w="919" w:type="dxa"/>
            <w:gridSpan w:val="2"/>
            <w:tcBorders>
              <w:left w:val="single" w:sz="4" w:space="0" w:color="auto"/>
              <w:bottom w:val="nil"/>
            </w:tcBorders>
          </w:tcPr>
          <w:p w14:paraId="4C5A938B" w14:textId="77777777" w:rsidR="0064611E" w:rsidRPr="00BC468A" w:rsidRDefault="0064611E" w:rsidP="00EF50B5">
            <w:pPr>
              <w:pStyle w:val="TAL"/>
            </w:pPr>
            <w:r w:rsidRPr="00BC468A">
              <w:t xml:space="preserve">SSB </w:t>
            </w:r>
          </w:p>
        </w:tc>
        <w:tc>
          <w:tcPr>
            <w:tcW w:w="919" w:type="dxa"/>
            <w:tcBorders>
              <w:left w:val="single" w:sz="4" w:space="0" w:color="auto"/>
              <w:bottom w:val="nil"/>
            </w:tcBorders>
          </w:tcPr>
          <w:p w14:paraId="49DB21FF" w14:textId="77777777" w:rsidR="0064611E" w:rsidRPr="00BC468A" w:rsidRDefault="0064611E" w:rsidP="00EF50B5">
            <w:pPr>
              <w:pStyle w:val="TAL"/>
            </w:pPr>
            <w:r w:rsidRPr="00BC468A">
              <w:t xml:space="preserve">Semi- </w:t>
            </w:r>
          </w:p>
        </w:tc>
        <w:tc>
          <w:tcPr>
            <w:tcW w:w="709" w:type="dxa"/>
            <w:tcBorders>
              <w:bottom w:val="nil"/>
            </w:tcBorders>
          </w:tcPr>
          <w:p w14:paraId="76B4200E" w14:textId="77777777" w:rsidR="0064611E" w:rsidRPr="00BC468A" w:rsidRDefault="0064611E" w:rsidP="00EF50B5">
            <w:pPr>
              <w:pStyle w:val="TAC"/>
            </w:pPr>
          </w:p>
        </w:tc>
        <w:tc>
          <w:tcPr>
            <w:tcW w:w="1417" w:type="dxa"/>
            <w:tcBorders>
              <w:bottom w:val="single" w:sz="4" w:space="0" w:color="auto"/>
            </w:tcBorders>
            <w:vAlign w:val="center"/>
          </w:tcPr>
          <w:p w14:paraId="773EB2EB"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vAlign w:val="center"/>
          </w:tcPr>
          <w:p w14:paraId="3B62C8B3" w14:textId="77777777" w:rsidR="0064611E" w:rsidRPr="00BC468A" w:rsidRDefault="0064611E" w:rsidP="00EF50B5">
            <w:pPr>
              <w:pStyle w:val="TAC"/>
            </w:pPr>
            <w:r w:rsidRPr="00BC468A">
              <w:rPr>
                <w:lang w:eastAsia="zh-CN"/>
              </w:rPr>
              <w:t>SSB.1 FR1</w:t>
            </w:r>
          </w:p>
        </w:tc>
        <w:tc>
          <w:tcPr>
            <w:tcW w:w="1843" w:type="dxa"/>
            <w:gridSpan w:val="2"/>
          </w:tcPr>
          <w:p w14:paraId="57BA4116" w14:textId="77777777" w:rsidR="0064611E" w:rsidRPr="00BC468A" w:rsidRDefault="0064611E" w:rsidP="00EF50B5">
            <w:pPr>
              <w:pStyle w:val="TAC"/>
            </w:pPr>
            <w:r w:rsidRPr="00BC468A">
              <w:rPr>
                <w:rFonts w:cs="v4.2.0"/>
                <w:bCs/>
                <w:lang w:eastAsia="zh-CN"/>
              </w:rPr>
              <w:t>SSB.1 CCA</w:t>
            </w:r>
          </w:p>
        </w:tc>
        <w:tc>
          <w:tcPr>
            <w:tcW w:w="1701" w:type="dxa"/>
            <w:gridSpan w:val="2"/>
          </w:tcPr>
          <w:p w14:paraId="1F5FBC77" w14:textId="77777777" w:rsidR="0064611E" w:rsidRPr="00BC468A" w:rsidRDefault="0064611E" w:rsidP="00EF50B5">
            <w:pPr>
              <w:pStyle w:val="TAC"/>
              <w:rPr>
                <w:lang w:eastAsia="zh-CN"/>
              </w:rPr>
            </w:pPr>
            <w:r w:rsidRPr="00BC468A">
              <w:rPr>
                <w:rFonts w:cs="v4.2.0"/>
                <w:bCs/>
                <w:lang w:eastAsia="zh-CN"/>
              </w:rPr>
              <w:t>SSB.1 CCA</w:t>
            </w:r>
          </w:p>
        </w:tc>
      </w:tr>
      <w:tr w:rsidR="0064611E" w:rsidRPr="00BC468A" w14:paraId="5F7B0A45" w14:textId="77777777" w:rsidTr="00EF50B5">
        <w:trPr>
          <w:cantSplit/>
          <w:trHeight w:val="232"/>
        </w:trPr>
        <w:tc>
          <w:tcPr>
            <w:tcW w:w="919" w:type="dxa"/>
            <w:gridSpan w:val="2"/>
            <w:tcBorders>
              <w:top w:val="nil"/>
              <w:left w:val="single" w:sz="4" w:space="0" w:color="auto"/>
              <w:bottom w:val="nil"/>
            </w:tcBorders>
          </w:tcPr>
          <w:p w14:paraId="13659E69" w14:textId="77777777" w:rsidR="0064611E" w:rsidRPr="00BC468A" w:rsidRDefault="0064611E" w:rsidP="00EF50B5">
            <w:pPr>
              <w:pStyle w:val="TAL"/>
            </w:pPr>
            <w:r w:rsidRPr="00BC468A">
              <w:t>parameters</w:t>
            </w:r>
          </w:p>
        </w:tc>
        <w:tc>
          <w:tcPr>
            <w:tcW w:w="919" w:type="dxa"/>
            <w:tcBorders>
              <w:top w:val="nil"/>
              <w:left w:val="single" w:sz="4" w:space="0" w:color="auto"/>
              <w:bottom w:val="nil"/>
            </w:tcBorders>
          </w:tcPr>
          <w:p w14:paraId="3C7AD087" w14:textId="77777777" w:rsidR="0064611E" w:rsidRPr="00BC468A" w:rsidRDefault="0064611E" w:rsidP="00EF50B5">
            <w:pPr>
              <w:pStyle w:val="TAL"/>
            </w:pPr>
            <w:r w:rsidRPr="00BC468A">
              <w:t xml:space="preserve">static channel </w:t>
            </w:r>
            <w:r w:rsidRPr="00BC468A">
              <w:rPr>
                <w:vertAlign w:val="superscript"/>
              </w:rPr>
              <w:t>Note 5,7</w:t>
            </w:r>
          </w:p>
        </w:tc>
        <w:tc>
          <w:tcPr>
            <w:tcW w:w="709" w:type="dxa"/>
            <w:tcBorders>
              <w:top w:val="nil"/>
              <w:bottom w:val="nil"/>
            </w:tcBorders>
          </w:tcPr>
          <w:p w14:paraId="4E9E8F3A" w14:textId="77777777" w:rsidR="0064611E" w:rsidRPr="00BC468A" w:rsidRDefault="0064611E" w:rsidP="00EF50B5">
            <w:pPr>
              <w:pStyle w:val="TAC"/>
            </w:pPr>
          </w:p>
        </w:tc>
        <w:tc>
          <w:tcPr>
            <w:tcW w:w="1417" w:type="dxa"/>
            <w:tcBorders>
              <w:bottom w:val="single" w:sz="4" w:space="0" w:color="auto"/>
            </w:tcBorders>
            <w:vAlign w:val="center"/>
          </w:tcPr>
          <w:p w14:paraId="33E98926"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vAlign w:val="center"/>
          </w:tcPr>
          <w:p w14:paraId="213F51EB" w14:textId="77777777" w:rsidR="0064611E" w:rsidRPr="00BC468A" w:rsidRDefault="0064611E" w:rsidP="00EF50B5">
            <w:pPr>
              <w:pStyle w:val="TAC"/>
            </w:pPr>
            <w:r w:rsidRPr="00BC468A">
              <w:rPr>
                <w:lang w:eastAsia="zh-CN"/>
              </w:rPr>
              <w:t>SSB.1 FR1</w:t>
            </w:r>
          </w:p>
        </w:tc>
        <w:tc>
          <w:tcPr>
            <w:tcW w:w="1843" w:type="dxa"/>
            <w:gridSpan w:val="2"/>
            <w:vAlign w:val="center"/>
          </w:tcPr>
          <w:p w14:paraId="1536796B" w14:textId="77777777" w:rsidR="0064611E" w:rsidRPr="00BC468A" w:rsidRDefault="0064611E" w:rsidP="00EF50B5">
            <w:pPr>
              <w:pStyle w:val="TAC"/>
            </w:pPr>
            <w:r w:rsidRPr="00BC468A">
              <w:rPr>
                <w:rFonts w:cs="v4.2.0"/>
                <w:bCs/>
                <w:lang w:eastAsia="zh-CN"/>
              </w:rPr>
              <w:t>SSB.1 CCA</w:t>
            </w:r>
          </w:p>
        </w:tc>
        <w:tc>
          <w:tcPr>
            <w:tcW w:w="1701" w:type="dxa"/>
            <w:gridSpan w:val="2"/>
            <w:vAlign w:val="center"/>
          </w:tcPr>
          <w:p w14:paraId="65DCB790" w14:textId="77777777" w:rsidR="0064611E" w:rsidRPr="00BC468A" w:rsidRDefault="0064611E" w:rsidP="00EF50B5">
            <w:pPr>
              <w:pStyle w:val="TAC"/>
              <w:rPr>
                <w:lang w:eastAsia="zh-CN"/>
              </w:rPr>
            </w:pPr>
            <w:r w:rsidRPr="00BC468A">
              <w:rPr>
                <w:rFonts w:cs="v4.2.0"/>
                <w:bCs/>
                <w:lang w:eastAsia="zh-CN"/>
              </w:rPr>
              <w:t>SSB.1 CCA</w:t>
            </w:r>
          </w:p>
        </w:tc>
      </w:tr>
      <w:tr w:rsidR="0064611E" w:rsidRPr="00BC468A" w14:paraId="07041099" w14:textId="77777777" w:rsidTr="00EF50B5">
        <w:trPr>
          <w:cantSplit/>
          <w:trHeight w:val="232"/>
        </w:trPr>
        <w:tc>
          <w:tcPr>
            <w:tcW w:w="919" w:type="dxa"/>
            <w:gridSpan w:val="2"/>
            <w:tcBorders>
              <w:top w:val="nil"/>
              <w:left w:val="single" w:sz="4" w:space="0" w:color="auto"/>
              <w:bottom w:val="nil"/>
            </w:tcBorders>
          </w:tcPr>
          <w:p w14:paraId="0E45D5AE" w14:textId="77777777" w:rsidR="0064611E" w:rsidRPr="00BC468A" w:rsidRDefault="0064611E" w:rsidP="00EF50B5">
            <w:pPr>
              <w:pStyle w:val="TAL"/>
            </w:pPr>
          </w:p>
        </w:tc>
        <w:tc>
          <w:tcPr>
            <w:tcW w:w="919" w:type="dxa"/>
            <w:tcBorders>
              <w:top w:val="nil"/>
              <w:left w:val="single" w:sz="4" w:space="0" w:color="auto"/>
            </w:tcBorders>
          </w:tcPr>
          <w:p w14:paraId="28233B2B" w14:textId="77777777" w:rsidR="0064611E" w:rsidRPr="00BC468A" w:rsidRDefault="0064611E" w:rsidP="00EF50B5">
            <w:pPr>
              <w:pStyle w:val="TAL"/>
            </w:pPr>
          </w:p>
        </w:tc>
        <w:tc>
          <w:tcPr>
            <w:tcW w:w="709" w:type="dxa"/>
            <w:tcBorders>
              <w:top w:val="nil"/>
            </w:tcBorders>
          </w:tcPr>
          <w:p w14:paraId="6AA1BAFB" w14:textId="77777777" w:rsidR="0064611E" w:rsidRPr="00BC468A" w:rsidRDefault="0064611E" w:rsidP="00EF50B5">
            <w:pPr>
              <w:pStyle w:val="TAC"/>
            </w:pPr>
          </w:p>
        </w:tc>
        <w:tc>
          <w:tcPr>
            <w:tcW w:w="1417" w:type="dxa"/>
            <w:tcBorders>
              <w:bottom w:val="single" w:sz="4" w:space="0" w:color="auto"/>
            </w:tcBorders>
            <w:vAlign w:val="center"/>
          </w:tcPr>
          <w:p w14:paraId="598F31A2" w14:textId="77777777" w:rsidR="0064611E" w:rsidRPr="00BC468A" w:rsidRDefault="0064611E" w:rsidP="00EF50B5">
            <w:pPr>
              <w:pStyle w:val="TAC"/>
              <w:rPr>
                <w:lang w:eastAsia="zh-CN"/>
              </w:rPr>
            </w:pPr>
            <w:r w:rsidRPr="00BC468A">
              <w:t>Config</w:t>
            </w:r>
            <w:r w:rsidRPr="00BC468A">
              <w:rPr>
                <w:szCs w:val="18"/>
              </w:rPr>
              <w:t xml:space="preserve"> 3</w:t>
            </w:r>
          </w:p>
        </w:tc>
        <w:tc>
          <w:tcPr>
            <w:tcW w:w="1843" w:type="dxa"/>
            <w:gridSpan w:val="2"/>
            <w:tcBorders>
              <w:bottom w:val="single" w:sz="4" w:space="0" w:color="auto"/>
            </w:tcBorders>
            <w:vAlign w:val="center"/>
          </w:tcPr>
          <w:p w14:paraId="656FF6C1" w14:textId="77777777" w:rsidR="0064611E" w:rsidRPr="00BC468A" w:rsidRDefault="0064611E" w:rsidP="00EF50B5">
            <w:pPr>
              <w:pStyle w:val="TAC"/>
              <w:rPr>
                <w:lang w:eastAsia="zh-CN"/>
              </w:rPr>
            </w:pPr>
            <w:r w:rsidRPr="00BC468A">
              <w:rPr>
                <w:lang w:eastAsia="zh-CN"/>
              </w:rPr>
              <w:t>SSB.2 FR1</w:t>
            </w:r>
          </w:p>
        </w:tc>
        <w:tc>
          <w:tcPr>
            <w:tcW w:w="1843" w:type="dxa"/>
            <w:gridSpan w:val="2"/>
          </w:tcPr>
          <w:p w14:paraId="135A4154" w14:textId="77777777" w:rsidR="0064611E" w:rsidRPr="00BC468A" w:rsidDel="008E3263" w:rsidRDefault="0064611E" w:rsidP="00EF50B5">
            <w:pPr>
              <w:pStyle w:val="TAC"/>
              <w:rPr>
                <w:lang w:eastAsia="zh-CN"/>
              </w:rPr>
            </w:pPr>
            <w:r w:rsidRPr="00BC468A">
              <w:rPr>
                <w:rFonts w:cs="v4.2.0"/>
                <w:bCs/>
                <w:lang w:eastAsia="zh-CN"/>
              </w:rPr>
              <w:t>SSB.1 CCA</w:t>
            </w:r>
          </w:p>
        </w:tc>
        <w:tc>
          <w:tcPr>
            <w:tcW w:w="1701" w:type="dxa"/>
            <w:gridSpan w:val="2"/>
          </w:tcPr>
          <w:p w14:paraId="0888E69F" w14:textId="77777777" w:rsidR="0064611E" w:rsidRPr="00BC468A" w:rsidRDefault="0064611E" w:rsidP="00EF50B5">
            <w:pPr>
              <w:pStyle w:val="TAC"/>
              <w:rPr>
                <w:lang w:eastAsia="zh-CN"/>
              </w:rPr>
            </w:pPr>
            <w:r w:rsidRPr="00BC468A">
              <w:rPr>
                <w:rFonts w:cs="v4.2.0"/>
                <w:bCs/>
                <w:lang w:eastAsia="zh-CN"/>
              </w:rPr>
              <w:t>SSB.1 CCA</w:t>
            </w:r>
          </w:p>
        </w:tc>
      </w:tr>
      <w:tr w:rsidR="0064611E" w:rsidRPr="00BC468A" w14:paraId="283CF054" w14:textId="77777777" w:rsidTr="00EF50B5">
        <w:trPr>
          <w:cantSplit/>
          <w:trHeight w:val="232"/>
        </w:trPr>
        <w:tc>
          <w:tcPr>
            <w:tcW w:w="919" w:type="dxa"/>
            <w:gridSpan w:val="2"/>
            <w:tcBorders>
              <w:top w:val="nil"/>
              <w:left w:val="single" w:sz="4" w:space="0" w:color="auto"/>
              <w:bottom w:val="nil"/>
            </w:tcBorders>
          </w:tcPr>
          <w:p w14:paraId="41FD5EDA" w14:textId="77777777" w:rsidR="0064611E" w:rsidRPr="00BC468A" w:rsidRDefault="0064611E" w:rsidP="00EF50B5">
            <w:pPr>
              <w:pStyle w:val="TAL"/>
            </w:pPr>
          </w:p>
        </w:tc>
        <w:tc>
          <w:tcPr>
            <w:tcW w:w="919" w:type="dxa"/>
            <w:tcBorders>
              <w:left w:val="single" w:sz="4" w:space="0" w:color="auto"/>
              <w:bottom w:val="nil"/>
            </w:tcBorders>
          </w:tcPr>
          <w:p w14:paraId="302C9D8C" w14:textId="77777777" w:rsidR="0064611E" w:rsidRPr="00BC468A" w:rsidRDefault="0064611E" w:rsidP="00EF50B5">
            <w:pPr>
              <w:pStyle w:val="TAL"/>
            </w:pPr>
            <w:r w:rsidRPr="00BC468A">
              <w:t xml:space="preserve">Dynamic </w:t>
            </w:r>
          </w:p>
        </w:tc>
        <w:tc>
          <w:tcPr>
            <w:tcW w:w="709" w:type="dxa"/>
            <w:tcBorders>
              <w:bottom w:val="nil"/>
            </w:tcBorders>
          </w:tcPr>
          <w:p w14:paraId="3AA4E138" w14:textId="77777777" w:rsidR="0064611E" w:rsidRPr="00BC468A" w:rsidRDefault="0064611E" w:rsidP="00EF50B5">
            <w:pPr>
              <w:pStyle w:val="TAC"/>
            </w:pPr>
          </w:p>
        </w:tc>
        <w:tc>
          <w:tcPr>
            <w:tcW w:w="1417" w:type="dxa"/>
            <w:tcBorders>
              <w:bottom w:val="single" w:sz="4" w:space="0" w:color="auto"/>
            </w:tcBorders>
            <w:vAlign w:val="center"/>
          </w:tcPr>
          <w:p w14:paraId="6261079E"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vAlign w:val="center"/>
          </w:tcPr>
          <w:p w14:paraId="3F6E3647" w14:textId="77777777" w:rsidR="0064611E" w:rsidRPr="00BC468A" w:rsidRDefault="0064611E" w:rsidP="00EF50B5">
            <w:pPr>
              <w:pStyle w:val="TAC"/>
              <w:rPr>
                <w:lang w:eastAsia="zh-CN"/>
              </w:rPr>
            </w:pPr>
            <w:r w:rsidRPr="00BC468A">
              <w:rPr>
                <w:lang w:eastAsia="zh-CN"/>
              </w:rPr>
              <w:t>SSB.1 FR1</w:t>
            </w:r>
          </w:p>
        </w:tc>
        <w:tc>
          <w:tcPr>
            <w:tcW w:w="1843" w:type="dxa"/>
            <w:gridSpan w:val="2"/>
          </w:tcPr>
          <w:p w14:paraId="022521A1" w14:textId="77777777" w:rsidR="0064611E" w:rsidRPr="00BC468A" w:rsidRDefault="0064611E" w:rsidP="00EF50B5">
            <w:pPr>
              <w:pStyle w:val="TAC"/>
              <w:rPr>
                <w:rFonts w:cs="v4.2.0"/>
                <w:bCs/>
                <w:lang w:eastAsia="zh-CN"/>
              </w:rPr>
            </w:pPr>
            <w:r w:rsidRPr="00BC468A">
              <w:rPr>
                <w:rFonts w:cs="v4.2.0"/>
                <w:bCs/>
                <w:lang w:eastAsia="zh-CN"/>
              </w:rPr>
              <w:t>SSB.2 CCA</w:t>
            </w:r>
          </w:p>
        </w:tc>
        <w:tc>
          <w:tcPr>
            <w:tcW w:w="1701" w:type="dxa"/>
            <w:gridSpan w:val="2"/>
          </w:tcPr>
          <w:p w14:paraId="6587DD2D" w14:textId="77777777" w:rsidR="0064611E" w:rsidRPr="00BC468A" w:rsidRDefault="0064611E" w:rsidP="00EF50B5">
            <w:pPr>
              <w:pStyle w:val="TAC"/>
              <w:rPr>
                <w:rFonts w:cs="v4.2.0"/>
                <w:bCs/>
                <w:lang w:eastAsia="zh-CN"/>
              </w:rPr>
            </w:pPr>
            <w:r w:rsidRPr="00BC468A">
              <w:rPr>
                <w:rFonts w:cs="v4.2.0"/>
                <w:bCs/>
                <w:lang w:eastAsia="zh-CN"/>
              </w:rPr>
              <w:t>SSB.2 CCA</w:t>
            </w:r>
          </w:p>
        </w:tc>
      </w:tr>
      <w:tr w:rsidR="0064611E" w:rsidRPr="00BC468A" w14:paraId="711E962A" w14:textId="77777777" w:rsidTr="00EF50B5">
        <w:trPr>
          <w:cantSplit/>
          <w:trHeight w:val="232"/>
        </w:trPr>
        <w:tc>
          <w:tcPr>
            <w:tcW w:w="919" w:type="dxa"/>
            <w:gridSpan w:val="2"/>
            <w:tcBorders>
              <w:top w:val="nil"/>
              <w:left w:val="single" w:sz="4" w:space="0" w:color="auto"/>
              <w:bottom w:val="nil"/>
            </w:tcBorders>
          </w:tcPr>
          <w:p w14:paraId="44DC7CFD" w14:textId="77777777" w:rsidR="0064611E" w:rsidRPr="00BC468A" w:rsidRDefault="0064611E" w:rsidP="00EF50B5">
            <w:pPr>
              <w:pStyle w:val="TAL"/>
            </w:pPr>
          </w:p>
        </w:tc>
        <w:tc>
          <w:tcPr>
            <w:tcW w:w="919" w:type="dxa"/>
            <w:tcBorders>
              <w:top w:val="nil"/>
              <w:left w:val="single" w:sz="4" w:space="0" w:color="auto"/>
              <w:bottom w:val="nil"/>
            </w:tcBorders>
          </w:tcPr>
          <w:p w14:paraId="59B3D1C5" w14:textId="77777777" w:rsidR="0064611E" w:rsidRPr="00BC468A" w:rsidRDefault="0064611E" w:rsidP="00EF50B5">
            <w:pPr>
              <w:pStyle w:val="TAL"/>
            </w:pPr>
            <w:r w:rsidRPr="00BC468A">
              <w:t>channel</w:t>
            </w:r>
          </w:p>
        </w:tc>
        <w:tc>
          <w:tcPr>
            <w:tcW w:w="709" w:type="dxa"/>
            <w:tcBorders>
              <w:top w:val="nil"/>
              <w:bottom w:val="nil"/>
            </w:tcBorders>
          </w:tcPr>
          <w:p w14:paraId="628366EE" w14:textId="77777777" w:rsidR="0064611E" w:rsidRPr="00BC468A" w:rsidRDefault="0064611E" w:rsidP="00EF50B5">
            <w:pPr>
              <w:pStyle w:val="TAC"/>
            </w:pPr>
          </w:p>
        </w:tc>
        <w:tc>
          <w:tcPr>
            <w:tcW w:w="1417" w:type="dxa"/>
            <w:tcBorders>
              <w:bottom w:val="single" w:sz="4" w:space="0" w:color="auto"/>
            </w:tcBorders>
            <w:vAlign w:val="center"/>
          </w:tcPr>
          <w:p w14:paraId="661095AB"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vAlign w:val="center"/>
          </w:tcPr>
          <w:p w14:paraId="254ABFD4" w14:textId="77777777" w:rsidR="0064611E" w:rsidRPr="00BC468A" w:rsidRDefault="0064611E" w:rsidP="00EF50B5">
            <w:pPr>
              <w:pStyle w:val="TAC"/>
              <w:rPr>
                <w:lang w:eastAsia="zh-CN"/>
              </w:rPr>
            </w:pPr>
            <w:r w:rsidRPr="00BC468A">
              <w:rPr>
                <w:lang w:eastAsia="zh-CN"/>
              </w:rPr>
              <w:t>SSB.1 FR1</w:t>
            </w:r>
          </w:p>
        </w:tc>
        <w:tc>
          <w:tcPr>
            <w:tcW w:w="1843" w:type="dxa"/>
            <w:gridSpan w:val="2"/>
          </w:tcPr>
          <w:p w14:paraId="3FADE169" w14:textId="77777777" w:rsidR="0064611E" w:rsidRPr="00BC468A" w:rsidRDefault="0064611E" w:rsidP="00EF50B5">
            <w:pPr>
              <w:pStyle w:val="TAC"/>
              <w:rPr>
                <w:rFonts w:cs="v4.2.0"/>
                <w:bCs/>
                <w:lang w:eastAsia="zh-CN"/>
              </w:rPr>
            </w:pPr>
            <w:r w:rsidRPr="00BC468A">
              <w:rPr>
                <w:rFonts w:cs="v4.2.0"/>
                <w:bCs/>
                <w:lang w:eastAsia="zh-CN"/>
              </w:rPr>
              <w:t>SSB.2 CCA</w:t>
            </w:r>
          </w:p>
        </w:tc>
        <w:tc>
          <w:tcPr>
            <w:tcW w:w="1701" w:type="dxa"/>
            <w:gridSpan w:val="2"/>
          </w:tcPr>
          <w:p w14:paraId="0CAD583B" w14:textId="77777777" w:rsidR="0064611E" w:rsidRPr="00BC468A" w:rsidRDefault="0064611E" w:rsidP="00EF50B5">
            <w:pPr>
              <w:pStyle w:val="TAC"/>
              <w:rPr>
                <w:rFonts w:cs="v4.2.0"/>
                <w:bCs/>
                <w:lang w:eastAsia="zh-CN"/>
              </w:rPr>
            </w:pPr>
            <w:r w:rsidRPr="00BC468A">
              <w:rPr>
                <w:rFonts w:cs="v4.2.0"/>
                <w:bCs/>
                <w:lang w:eastAsia="zh-CN"/>
              </w:rPr>
              <w:t>SSB.2 CCA</w:t>
            </w:r>
          </w:p>
        </w:tc>
      </w:tr>
      <w:tr w:rsidR="0064611E" w:rsidRPr="00BC468A" w14:paraId="7D300A52" w14:textId="77777777" w:rsidTr="00EF50B5">
        <w:trPr>
          <w:cantSplit/>
          <w:trHeight w:val="232"/>
        </w:trPr>
        <w:tc>
          <w:tcPr>
            <w:tcW w:w="919" w:type="dxa"/>
            <w:gridSpan w:val="2"/>
            <w:tcBorders>
              <w:top w:val="nil"/>
              <w:left w:val="single" w:sz="4" w:space="0" w:color="auto"/>
            </w:tcBorders>
          </w:tcPr>
          <w:p w14:paraId="3D73B515" w14:textId="77777777" w:rsidR="0064611E" w:rsidRPr="00BC468A" w:rsidRDefault="0064611E" w:rsidP="00EF50B5">
            <w:pPr>
              <w:pStyle w:val="TAL"/>
            </w:pPr>
          </w:p>
        </w:tc>
        <w:tc>
          <w:tcPr>
            <w:tcW w:w="919" w:type="dxa"/>
            <w:tcBorders>
              <w:top w:val="nil"/>
              <w:left w:val="single" w:sz="4" w:space="0" w:color="auto"/>
            </w:tcBorders>
          </w:tcPr>
          <w:p w14:paraId="1AF6A8CB" w14:textId="77777777" w:rsidR="0064611E" w:rsidRPr="00BC468A" w:rsidRDefault="0064611E" w:rsidP="00EF50B5">
            <w:pPr>
              <w:pStyle w:val="TAL"/>
            </w:pPr>
            <w:r w:rsidRPr="00BC468A">
              <w:t xml:space="preserve">Access </w:t>
            </w:r>
            <w:r w:rsidRPr="00BC468A">
              <w:rPr>
                <w:vertAlign w:val="superscript"/>
              </w:rPr>
              <w:t>Note 6,7</w:t>
            </w:r>
          </w:p>
        </w:tc>
        <w:tc>
          <w:tcPr>
            <w:tcW w:w="709" w:type="dxa"/>
            <w:tcBorders>
              <w:top w:val="nil"/>
            </w:tcBorders>
          </w:tcPr>
          <w:p w14:paraId="03B63623" w14:textId="77777777" w:rsidR="0064611E" w:rsidRPr="00BC468A" w:rsidRDefault="0064611E" w:rsidP="00EF50B5">
            <w:pPr>
              <w:pStyle w:val="TAC"/>
            </w:pPr>
          </w:p>
        </w:tc>
        <w:tc>
          <w:tcPr>
            <w:tcW w:w="1417" w:type="dxa"/>
            <w:tcBorders>
              <w:bottom w:val="single" w:sz="4" w:space="0" w:color="auto"/>
            </w:tcBorders>
            <w:vAlign w:val="center"/>
          </w:tcPr>
          <w:p w14:paraId="00478DA6"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5411BDDE" w14:textId="77777777" w:rsidR="0064611E" w:rsidRPr="00BC468A" w:rsidRDefault="0064611E" w:rsidP="00EF50B5">
            <w:pPr>
              <w:pStyle w:val="TAC"/>
              <w:rPr>
                <w:lang w:eastAsia="zh-CN"/>
              </w:rPr>
            </w:pPr>
            <w:r w:rsidRPr="00BC468A">
              <w:rPr>
                <w:lang w:eastAsia="zh-CN"/>
              </w:rPr>
              <w:t>SSB.2 FR1</w:t>
            </w:r>
          </w:p>
        </w:tc>
        <w:tc>
          <w:tcPr>
            <w:tcW w:w="1843" w:type="dxa"/>
            <w:gridSpan w:val="2"/>
          </w:tcPr>
          <w:p w14:paraId="47ADE011" w14:textId="77777777" w:rsidR="0064611E" w:rsidRPr="00BC468A" w:rsidRDefault="0064611E" w:rsidP="00EF50B5">
            <w:pPr>
              <w:pStyle w:val="TAC"/>
              <w:rPr>
                <w:rFonts w:cs="v4.2.0"/>
                <w:bCs/>
                <w:lang w:eastAsia="zh-CN"/>
              </w:rPr>
            </w:pPr>
            <w:r w:rsidRPr="00BC468A">
              <w:rPr>
                <w:rFonts w:cs="v4.2.0"/>
                <w:bCs/>
                <w:lang w:eastAsia="zh-CN"/>
              </w:rPr>
              <w:t>SSB.2 CCA</w:t>
            </w:r>
          </w:p>
        </w:tc>
        <w:tc>
          <w:tcPr>
            <w:tcW w:w="1701" w:type="dxa"/>
            <w:gridSpan w:val="2"/>
          </w:tcPr>
          <w:p w14:paraId="7479BC0C" w14:textId="77777777" w:rsidR="0064611E" w:rsidRPr="00BC468A" w:rsidRDefault="0064611E" w:rsidP="00EF50B5">
            <w:pPr>
              <w:pStyle w:val="TAC"/>
              <w:rPr>
                <w:rFonts w:cs="v4.2.0"/>
                <w:bCs/>
                <w:lang w:eastAsia="zh-CN"/>
              </w:rPr>
            </w:pPr>
            <w:r w:rsidRPr="00BC468A">
              <w:rPr>
                <w:rFonts w:cs="v4.2.0"/>
                <w:bCs/>
                <w:lang w:eastAsia="zh-CN"/>
              </w:rPr>
              <w:t>SSB.2 CCA</w:t>
            </w:r>
          </w:p>
        </w:tc>
      </w:tr>
      <w:tr w:rsidR="0064611E" w:rsidRPr="00BC468A" w14:paraId="5C4F4CE3" w14:textId="77777777" w:rsidTr="00EF50B5">
        <w:trPr>
          <w:cantSplit/>
          <w:trHeight w:val="232"/>
        </w:trPr>
        <w:tc>
          <w:tcPr>
            <w:tcW w:w="1838" w:type="dxa"/>
            <w:gridSpan w:val="3"/>
            <w:tcBorders>
              <w:left w:val="single" w:sz="4" w:space="0" w:color="auto"/>
            </w:tcBorders>
          </w:tcPr>
          <w:p w14:paraId="3708F6A2" w14:textId="77777777" w:rsidR="0064611E" w:rsidRPr="00BC468A" w:rsidRDefault="0064611E" w:rsidP="00EF50B5">
            <w:pPr>
              <w:pStyle w:val="TAL"/>
            </w:pPr>
            <w:r w:rsidRPr="00BC468A">
              <w:t>DBT window configuration</w:t>
            </w:r>
          </w:p>
        </w:tc>
        <w:tc>
          <w:tcPr>
            <w:tcW w:w="709" w:type="dxa"/>
          </w:tcPr>
          <w:p w14:paraId="6DEA6EA7" w14:textId="77777777" w:rsidR="0064611E" w:rsidRPr="00BC468A" w:rsidRDefault="0064611E" w:rsidP="00EF50B5">
            <w:pPr>
              <w:pStyle w:val="TAC"/>
            </w:pPr>
          </w:p>
        </w:tc>
        <w:tc>
          <w:tcPr>
            <w:tcW w:w="1417" w:type="dxa"/>
            <w:tcBorders>
              <w:bottom w:val="single" w:sz="4" w:space="0" w:color="auto"/>
            </w:tcBorders>
            <w:vAlign w:val="center"/>
          </w:tcPr>
          <w:p w14:paraId="55A3F9A6" w14:textId="77777777" w:rsidR="0064611E" w:rsidRPr="00BC468A" w:rsidRDefault="0064611E" w:rsidP="00EF50B5">
            <w:pPr>
              <w:pStyle w:val="TAC"/>
            </w:pPr>
            <w:r w:rsidRPr="00BC468A">
              <w:t>Config 1,2,3</w:t>
            </w:r>
          </w:p>
        </w:tc>
        <w:tc>
          <w:tcPr>
            <w:tcW w:w="1843" w:type="dxa"/>
            <w:gridSpan w:val="2"/>
            <w:tcBorders>
              <w:bottom w:val="single" w:sz="4" w:space="0" w:color="auto"/>
            </w:tcBorders>
            <w:vAlign w:val="center"/>
          </w:tcPr>
          <w:p w14:paraId="0EAD2E3F" w14:textId="77777777" w:rsidR="0064611E" w:rsidRPr="00BC468A" w:rsidRDefault="0064611E" w:rsidP="00EF50B5">
            <w:pPr>
              <w:pStyle w:val="TAC"/>
              <w:rPr>
                <w:lang w:eastAsia="zh-CN"/>
              </w:rPr>
            </w:pPr>
            <w:r w:rsidRPr="00BC468A">
              <w:t>Not Applicable</w:t>
            </w:r>
          </w:p>
        </w:tc>
        <w:tc>
          <w:tcPr>
            <w:tcW w:w="1843" w:type="dxa"/>
            <w:gridSpan w:val="2"/>
          </w:tcPr>
          <w:p w14:paraId="24D3F1AB" w14:textId="77777777" w:rsidR="0064611E" w:rsidRPr="00BC468A" w:rsidRDefault="0064611E" w:rsidP="00EF50B5">
            <w:pPr>
              <w:pStyle w:val="TAC"/>
              <w:rPr>
                <w:rFonts w:cs="v4.2.0"/>
                <w:bCs/>
                <w:lang w:eastAsia="zh-CN"/>
              </w:rPr>
            </w:pPr>
            <w:r w:rsidRPr="00BC468A">
              <w:rPr>
                <w:rFonts w:cs="v4.2.0"/>
                <w:bCs/>
                <w:lang w:eastAsia="zh-CN"/>
              </w:rPr>
              <w:t>DBT.1</w:t>
            </w:r>
          </w:p>
        </w:tc>
        <w:tc>
          <w:tcPr>
            <w:tcW w:w="1701" w:type="dxa"/>
            <w:gridSpan w:val="2"/>
          </w:tcPr>
          <w:p w14:paraId="71EAEB3C" w14:textId="77777777" w:rsidR="0064611E" w:rsidRPr="00BC468A" w:rsidRDefault="0064611E" w:rsidP="00EF50B5">
            <w:pPr>
              <w:pStyle w:val="TAC"/>
              <w:rPr>
                <w:rFonts w:cs="v4.2.0"/>
                <w:bCs/>
                <w:lang w:eastAsia="zh-CN"/>
              </w:rPr>
            </w:pPr>
            <w:r w:rsidRPr="00BC468A">
              <w:rPr>
                <w:rFonts w:cs="v4.2.0"/>
                <w:bCs/>
                <w:lang w:eastAsia="zh-CN"/>
              </w:rPr>
              <w:t>DBT.1</w:t>
            </w:r>
          </w:p>
        </w:tc>
      </w:tr>
      <w:tr w:rsidR="0064611E" w:rsidRPr="00BC468A" w14:paraId="5FFE73CF" w14:textId="77777777" w:rsidTr="00EF50B5">
        <w:trPr>
          <w:cantSplit/>
          <w:trHeight w:val="213"/>
        </w:trPr>
        <w:tc>
          <w:tcPr>
            <w:tcW w:w="1838" w:type="dxa"/>
            <w:gridSpan w:val="3"/>
            <w:tcBorders>
              <w:left w:val="single" w:sz="4" w:space="0" w:color="auto"/>
            </w:tcBorders>
          </w:tcPr>
          <w:p w14:paraId="6945967A" w14:textId="77777777" w:rsidR="0064611E" w:rsidRPr="00BC468A" w:rsidRDefault="0064611E" w:rsidP="00EF50B5">
            <w:pPr>
              <w:pStyle w:val="TAL"/>
              <w:rPr>
                <w:bCs/>
              </w:rPr>
            </w:pPr>
            <w:r w:rsidRPr="00BC468A">
              <w:t>SMTC configuration</w:t>
            </w:r>
          </w:p>
        </w:tc>
        <w:tc>
          <w:tcPr>
            <w:tcW w:w="709" w:type="dxa"/>
            <w:tcBorders>
              <w:bottom w:val="single" w:sz="4" w:space="0" w:color="auto"/>
            </w:tcBorders>
          </w:tcPr>
          <w:p w14:paraId="2DAAA362" w14:textId="77777777" w:rsidR="0064611E" w:rsidRPr="00BC468A" w:rsidRDefault="0064611E" w:rsidP="00EF50B5">
            <w:pPr>
              <w:pStyle w:val="TAC"/>
            </w:pPr>
          </w:p>
        </w:tc>
        <w:tc>
          <w:tcPr>
            <w:tcW w:w="1417" w:type="dxa"/>
            <w:tcBorders>
              <w:bottom w:val="single" w:sz="4" w:space="0" w:color="auto"/>
            </w:tcBorders>
            <w:vAlign w:val="center"/>
          </w:tcPr>
          <w:p w14:paraId="064AB102" w14:textId="77777777" w:rsidR="0064611E" w:rsidRPr="00BC468A" w:rsidRDefault="0064611E" w:rsidP="00EF50B5">
            <w:pPr>
              <w:pStyle w:val="TAC"/>
            </w:pPr>
            <w:r w:rsidRPr="00BC468A">
              <w:t>Config</w:t>
            </w:r>
            <w:r w:rsidRPr="00BC468A">
              <w:rPr>
                <w:szCs w:val="18"/>
              </w:rPr>
              <w:t xml:space="preserve"> 1,2,3</w:t>
            </w:r>
          </w:p>
        </w:tc>
        <w:tc>
          <w:tcPr>
            <w:tcW w:w="1843" w:type="dxa"/>
            <w:gridSpan w:val="2"/>
            <w:tcBorders>
              <w:bottom w:val="single" w:sz="4" w:space="0" w:color="auto"/>
            </w:tcBorders>
            <w:vAlign w:val="center"/>
          </w:tcPr>
          <w:p w14:paraId="7A755B5C" w14:textId="77777777" w:rsidR="0064611E" w:rsidRPr="00BC468A" w:rsidRDefault="0064611E" w:rsidP="00EF50B5">
            <w:pPr>
              <w:pStyle w:val="TAC"/>
            </w:pPr>
            <w:r w:rsidRPr="00BC468A">
              <w:t>SMTC.1</w:t>
            </w:r>
          </w:p>
        </w:tc>
        <w:tc>
          <w:tcPr>
            <w:tcW w:w="1843" w:type="dxa"/>
            <w:gridSpan w:val="2"/>
            <w:tcBorders>
              <w:bottom w:val="single" w:sz="4" w:space="0" w:color="auto"/>
            </w:tcBorders>
            <w:vAlign w:val="center"/>
          </w:tcPr>
          <w:p w14:paraId="033EDD20" w14:textId="77777777" w:rsidR="0064611E" w:rsidRPr="00BC468A" w:rsidRDefault="0064611E" w:rsidP="00EF50B5">
            <w:pPr>
              <w:pStyle w:val="TAC"/>
            </w:pPr>
            <w:r w:rsidRPr="00BC468A">
              <w:t>SMTC.1</w:t>
            </w:r>
          </w:p>
        </w:tc>
        <w:tc>
          <w:tcPr>
            <w:tcW w:w="1701" w:type="dxa"/>
            <w:gridSpan w:val="2"/>
            <w:tcBorders>
              <w:bottom w:val="single" w:sz="4" w:space="0" w:color="auto"/>
            </w:tcBorders>
            <w:vAlign w:val="center"/>
          </w:tcPr>
          <w:p w14:paraId="1DB5BC1D" w14:textId="77777777" w:rsidR="0064611E" w:rsidRPr="00BC468A" w:rsidRDefault="0064611E" w:rsidP="00EF50B5">
            <w:pPr>
              <w:pStyle w:val="TAC"/>
            </w:pPr>
            <w:r w:rsidRPr="00BC468A">
              <w:t>SMTC.4</w:t>
            </w:r>
          </w:p>
        </w:tc>
      </w:tr>
      <w:tr w:rsidR="0064611E" w:rsidRPr="00BC468A" w14:paraId="15105C9F" w14:textId="77777777" w:rsidTr="00EF50B5">
        <w:trPr>
          <w:cantSplit/>
          <w:trHeight w:val="193"/>
        </w:trPr>
        <w:tc>
          <w:tcPr>
            <w:tcW w:w="1838" w:type="dxa"/>
            <w:gridSpan w:val="3"/>
            <w:vMerge w:val="restart"/>
            <w:tcBorders>
              <w:left w:val="single" w:sz="4" w:space="0" w:color="auto"/>
            </w:tcBorders>
          </w:tcPr>
          <w:p w14:paraId="3FADC3C9" w14:textId="77777777" w:rsidR="0064611E" w:rsidRPr="00BC468A" w:rsidRDefault="0064611E" w:rsidP="00EF50B5">
            <w:pPr>
              <w:pStyle w:val="TAL"/>
            </w:pPr>
            <w:r w:rsidRPr="00BC468A">
              <w:t>PDSCH/PDCCH subcarrier spacing</w:t>
            </w:r>
          </w:p>
        </w:tc>
        <w:tc>
          <w:tcPr>
            <w:tcW w:w="709" w:type="dxa"/>
            <w:vMerge w:val="restart"/>
          </w:tcPr>
          <w:p w14:paraId="083CCBF7" w14:textId="77777777" w:rsidR="0064611E" w:rsidRPr="00BC468A" w:rsidRDefault="0064611E" w:rsidP="00EF50B5">
            <w:pPr>
              <w:pStyle w:val="TAC"/>
            </w:pPr>
            <w:r w:rsidRPr="00BC468A">
              <w:t>kHz</w:t>
            </w:r>
          </w:p>
        </w:tc>
        <w:tc>
          <w:tcPr>
            <w:tcW w:w="1417" w:type="dxa"/>
            <w:tcBorders>
              <w:bottom w:val="single" w:sz="4" w:space="0" w:color="auto"/>
            </w:tcBorders>
            <w:vAlign w:val="center"/>
          </w:tcPr>
          <w:p w14:paraId="1F698352"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vAlign w:val="center"/>
          </w:tcPr>
          <w:p w14:paraId="2DDFAA4C" w14:textId="77777777" w:rsidR="0064611E" w:rsidRPr="00BC468A" w:rsidRDefault="0064611E" w:rsidP="00EF50B5">
            <w:pPr>
              <w:pStyle w:val="TAC"/>
            </w:pPr>
            <w:r w:rsidRPr="00BC468A">
              <w:t>15</w:t>
            </w:r>
          </w:p>
        </w:tc>
        <w:tc>
          <w:tcPr>
            <w:tcW w:w="1843" w:type="dxa"/>
            <w:gridSpan w:val="2"/>
            <w:tcBorders>
              <w:bottom w:val="single" w:sz="4" w:space="0" w:color="auto"/>
            </w:tcBorders>
            <w:vAlign w:val="center"/>
          </w:tcPr>
          <w:p w14:paraId="7894E05A" w14:textId="77777777" w:rsidR="0064611E" w:rsidRPr="00BC468A" w:rsidRDefault="0064611E" w:rsidP="00EF50B5">
            <w:pPr>
              <w:pStyle w:val="TAC"/>
            </w:pPr>
            <w:r w:rsidRPr="00BC468A">
              <w:t>30</w:t>
            </w:r>
          </w:p>
        </w:tc>
        <w:tc>
          <w:tcPr>
            <w:tcW w:w="1701" w:type="dxa"/>
            <w:gridSpan w:val="2"/>
            <w:tcBorders>
              <w:bottom w:val="single" w:sz="4" w:space="0" w:color="auto"/>
            </w:tcBorders>
            <w:vAlign w:val="center"/>
          </w:tcPr>
          <w:p w14:paraId="026FC620" w14:textId="77777777" w:rsidR="0064611E" w:rsidRPr="00BC468A" w:rsidRDefault="0064611E" w:rsidP="00EF50B5">
            <w:pPr>
              <w:pStyle w:val="TAC"/>
            </w:pPr>
            <w:r w:rsidRPr="00BC468A">
              <w:t>30</w:t>
            </w:r>
          </w:p>
        </w:tc>
      </w:tr>
      <w:tr w:rsidR="0064611E" w:rsidRPr="00BC468A" w14:paraId="2E1DC7BC" w14:textId="77777777" w:rsidTr="00EF50B5">
        <w:trPr>
          <w:cantSplit/>
          <w:trHeight w:val="127"/>
        </w:trPr>
        <w:tc>
          <w:tcPr>
            <w:tcW w:w="1838" w:type="dxa"/>
            <w:gridSpan w:val="3"/>
            <w:vMerge/>
            <w:tcBorders>
              <w:left w:val="single" w:sz="4" w:space="0" w:color="auto"/>
            </w:tcBorders>
          </w:tcPr>
          <w:p w14:paraId="2FBDEC93" w14:textId="77777777" w:rsidR="0064611E" w:rsidRPr="00BC468A" w:rsidRDefault="0064611E" w:rsidP="00EF50B5">
            <w:pPr>
              <w:pStyle w:val="TAL"/>
            </w:pPr>
          </w:p>
        </w:tc>
        <w:tc>
          <w:tcPr>
            <w:tcW w:w="709" w:type="dxa"/>
            <w:vMerge/>
          </w:tcPr>
          <w:p w14:paraId="24297F59" w14:textId="77777777" w:rsidR="0064611E" w:rsidRPr="00BC468A" w:rsidRDefault="0064611E" w:rsidP="00EF50B5">
            <w:pPr>
              <w:pStyle w:val="TAC"/>
            </w:pPr>
          </w:p>
        </w:tc>
        <w:tc>
          <w:tcPr>
            <w:tcW w:w="1417" w:type="dxa"/>
            <w:tcBorders>
              <w:bottom w:val="single" w:sz="4" w:space="0" w:color="auto"/>
            </w:tcBorders>
            <w:vAlign w:val="center"/>
          </w:tcPr>
          <w:p w14:paraId="670738CB"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vAlign w:val="center"/>
          </w:tcPr>
          <w:p w14:paraId="1B1ABE2E" w14:textId="77777777" w:rsidR="0064611E" w:rsidRPr="00BC468A" w:rsidRDefault="0064611E" w:rsidP="00EF50B5">
            <w:pPr>
              <w:pStyle w:val="TAC"/>
            </w:pPr>
            <w:r w:rsidRPr="00BC468A">
              <w:t>15</w:t>
            </w:r>
          </w:p>
        </w:tc>
        <w:tc>
          <w:tcPr>
            <w:tcW w:w="1843" w:type="dxa"/>
            <w:gridSpan w:val="2"/>
            <w:tcBorders>
              <w:bottom w:val="single" w:sz="4" w:space="0" w:color="auto"/>
            </w:tcBorders>
            <w:vAlign w:val="center"/>
          </w:tcPr>
          <w:p w14:paraId="6BFEBCE8" w14:textId="77777777" w:rsidR="0064611E" w:rsidRPr="00BC468A" w:rsidRDefault="0064611E" w:rsidP="00EF50B5">
            <w:pPr>
              <w:pStyle w:val="TAC"/>
            </w:pPr>
            <w:r w:rsidRPr="00BC468A">
              <w:t>30</w:t>
            </w:r>
          </w:p>
        </w:tc>
        <w:tc>
          <w:tcPr>
            <w:tcW w:w="1701" w:type="dxa"/>
            <w:gridSpan w:val="2"/>
            <w:tcBorders>
              <w:bottom w:val="single" w:sz="4" w:space="0" w:color="auto"/>
            </w:tcBorders>
            <w:vAlign w:val="center"/>
          </w:tcPr>
          <w:p w14:paraId="26A1F416" w14:textId="77777777" w:rsidR="0064611E" w:rsidRPr="00BC468A" w:rsidRDefault="0064611E" w:rsidP="00EF50B5">
            <w:pPr>
              <w:pStyle w:val="TAC"/>
            </w:pPr>
            <w:r w:rsidRPr="00BC468A">
              <w:t>30</w:t>
            </w:r>
          </w:p>
        </w:tc>
      </w:tr>
      <w:tr w:rsidR="0064611E" w:rsidRPr="00BC468A" w14:paraId="13B9F6ED" w14:textId="77777777" w:rsidTr="00EF50B5">
        <w:trPr>
          <w:cantSplit/>
          <w:trHeight w:val="127"/>
        </w:trPr>
        <w:tc>
          <w:tcPr>
            <w:tcW w:w="1838" w:type="dxa"/>
            <w:gridSpan w:val="3"/>
            <w:vMerge/>
            <w:tcBorders>
              <w:left w:val="single" w:sz="4" w:space="0" w:color="auto"/>
            </w:tcBorders>
          </w:tcPr>
          <w:p w14:paraId="478445AC" w14:textId="77777777" w:rsidR="0064611E" w:rsidRPr="00BC468A" w:rsidRDefault="0064611E" w:rsidP="00EF50B5">
            <w:pPr>
              <w:pStyle w:val="TAL"/>
            </w:pPr>
          </w:p>
        </w:tc>
        <w:tc>
          <w:tcPr>
            <w:tcW w:w="709" w:type="dxa"/>
            <w:vMerge/>
          </w:tcPr>
          <w:p w14:paraId="3871B12D" w14:textId="77777777" w:rsidR="0064611E" w:rsidRPr="00BC468A" w:rsidRDefault="0064611E" w:rsidP="00EF50B5">
            <w:pPr>
              <w:pStyle w:val="TAC"/>
            </w:pPr>
          </w:p>
        </w:tc>
        <w:tc>
          <w:tcPr>
            <w:tcW w:w="1417" w:type="dxa"/>
            <w:tcBorders>
              <w:bottom w:val="single" w:sz="4" w:space="0" w:color="auto"/>
            </w:tcBorders>
            <w:vAlign w:val="center"/>
          </w:tcPr>
          <w:p w14:paraId="7CA6CF14"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26633A43" w14:textId="77777777" w:rsidR="0064611E" w:rsidRPr="00BC468A" w:rsidRDefault="0064611E" w:rsidP="00EF50B5">
            <w:pPr>
              <w:pStyle w:val="TAC"/>
            </w:pPr>
            <w:r w:rsidRPr="00BC468A">
              <w:t>30</w:t>
            </w:r>
          </w:p>
        </w:tc>
        <w:tc>
          <w:tcPr>
            <w:tcW w:w="1843" w:type="dxa"/>
            <w:gridSpan w:val="2"/>
            <w:tcBorders>
              <w:bottom w:val="single" w:sz="4" w:space="0" w:color="auto"/>
            </w:tcBorders>
            <w:vAlign w:val="center"/>
          </w:tcPr>
          <w:p w14:paraId="47BEE9E4" w14:textId="77777777" w:rsidR="0064611E" w:rsidRPr="00BC468A" w:rsidRDefault="0064611E" w:rsidP="00EF50B5">
            <w:pPr>
              <w:pStyle w:val="TAC"/>
            </w:pPr>
            <w:r w:rsidRPr="00BC468A">
              <w:t>30</w:t>
            </w:r>
          </w:p>
        </w:tc>
        <w:tc>
          <w:tcPr>
            <w:tcW w:w="1701" w:type="dxa"/>
            <w:gridSpan w:val="2"/>
            <w:tcBorders>
              <w:bottom w:val="single" w:sz="4" w:space="0" w:color="auto"/>
            </w:tcBorders>
            <w:vAlign w:val="center"/>
          </w:tcPr>
          <w:p w14:paraId="021FA999" w14:textId="77777777" w:rsidR="0064611E" w:rsidRPr="00BC468A" w:rsidRDefault="0064611E" w:rsidP="00EF50B5">
            <w:pPr>
              <w:pStyle w:val="TAC"/>
            </w:pPr>
            <w:r w:rsidRPr="00BC468A">
              <w:t>30</w:t>
            </w:r>
          </w:p>
        </w:tc>
      </w:tr>
      <w:tr w:rsidR="0064611E" w:rsidRPr="00BC468A" w14:paraId="6A2167B9" w14:textId="77777777" w:rsidTr="00EF50B5">
        <w:trPr>
          <w:cantSplit/>
          <w:trHeight w:val="292"/>
        </w:trPr>
        <w:tc>
          <w:tcPr>
            <w:tcW w:w="1838" w:type="dxa"/>
            <w:gridSpan w:val="3"/>
            <w:tcBorders>
              <w:left w:val="single" w:sz="4" w:space="0" w:color="auto"/>
              <w:bottom w:val="single" w:sz="4" w:space="0" w:color="auto"/>
            </w:tcBorders>
          </w:tcPr>
          <w:p w14:paraId="6042993F" w14:textId="77777777" w:rsidR="0064611E" w:rsidRPr="00BC468A" w:rsidRDefault="0064611E" w:rsidP="00EF50B5">
            <w:pPr>
              <w:pStyle w:val="TAL"/>
            </w:pPr>
            <w:r w:rsidRPr="00BC468A">
              <w:rPr>
                <w:szCs w:val="16"/>
                <w:lang w:eastAsia="ja-JP"/>
              </w:rPr>
              <w:t>EPRE ratio of PSS to SSS</w:t>
            </w:r>
          </w:p>
        </w:tc>
        <w:tc>
          <w:tcPr>
            <w:tcW w:w="709" w:type="dxa"/>
            <w:tcBorders>
              <w:bottom w:val="single" w:sz="4" w:space="0" w:color="auto"/>
            </w:tcBorders>
          </w:tcPr>
          <w:p w14:paraId="75FDEABD" w14:textId="77777777" w:rsidR="0064611E" w:rsidRPr="00BC468A" w:rsidRDefault="0064611E" w:rsidP="00EF50B5">
            <w:pPr>
              <w:pStyle w:val="TAC"/>
            </w:pPr>
            <w:r w:rsidRPr="00BC468A">
              <w:t>dB</w:t>
            </w:r>
          </w:p>
        </w:tc>
        <w:tc>
          <w:tcPr>
            <w:tcW w:w="1417" w:type="dxa"/>
            <w:vMerge w:val="restart"/>
            <w:vAlign w:val="center"/>
          </w:tcPr>
          <w:p w14:paraId="2923413C" w14:textId="77777777" w:rsidR="0064611E" w:rsidRPr="00BC468A" w:rsidRDefault="0064611E" w:rsidP="00EF50B5">
            <w:pPr>
              <w:pStyle w:val="TAC"/>
            </w:pPr>
            <w:r w:rsidRPr="00BC468A">
              <w:t>Config 1,2,3</w:t>
            </w:r>
          </w:p>
        </w:tc>
        <w:tc>
          <w:tcPr>
            <w:tcW w:w="1843" w:type="dxa"/>
            <w:gridSpan w:val="2"/>
            <w:vMerge w:val="restart"/>
            <w:vAlign w:val="center"/>
          </w:tcPr>
          <w:p w14:paraId="488A55EA" w14:textId="77777777" w:rsidR="0064611E" w:rsidRPr="00BC468A" w:rsidRDefault="0064611E" w:rsidP="00EF50B5">
            <w:pPr>
              <w:pStyle w:val="TAC"/>
              <w:rPr>
                <w:rFonts w:cs="v4.2.0"/>
              </w:rPr>
            </w:pPr>
            <w:r w:rsidRPr="00BC468A">
              <w:rPr>
                <w:rFonts w:cs="v4.2.0"/>
              </w:rPr>
              <w:t>0</w:t>
            </w:r>
          </w:p>
        </w:tc>
        <w:tc>
          <w:tcPr>
            <w:tcW w:w="1843" w:type="dxa"/>
            <w:gridSpan w:val="2"/>
            <w:vMerge w:val="restart"/>
            <w:vAlign w:val="center"/>
          </w:tcPr>
          <w:p w14:paraId="7E0ED7E8" w14:textId="77777777" w:rsidR="0064611E" w:rsidRPr="00BC468A" w:rsidRDefault="0064611E" w:rsidP="00EF50B5">
            <w:pPr>
              <w:pStyle w:val="TAC"/>
            </w:pPr>
            <w:r w:rsidRPr="00BC468A">
              <w:t>0</w:t>
            </w:r>
          </w:p>
        </w:tc>
        <w:tc>
          <w:tcPr>
            <w:tcW w:w="1701" w:type="dxa"/>
            <w:gridSpan w:val="2"/>
            <w:vMerge w:val="restart"/>
            <w:vAlign w:val="center"/>
          </w:tcPr>
          <w:p w14:paraId="1A7DE0AF" w14:textId="77777777" w:rsidR="0064611E" w:rsidRPr="00BC468A" w:rsidRDefault="0064611E" w:rsidP="00EF50B5">
            <w:pPr>
              <w:pStyle w:val="TAC"/>
            </w:pPr>
            <w:r w:rsidRPr="00BC468A">
              <w:t>0</w:t>
            </w:r>
          </w:p>
        </w:tc>
      </w:tr>
      <w:tr w:rsidR="0064611E" w:rsidRPr="00BC468A" w14:paraId="52BEFB2C" w14:textId="77777777" w:rsidTr="00EF50B5">
        <w:trPr>
          <w:cantSplit/>
          <w:trHeight w:val="292"/>
        </w:trPr>
        <w:tc>
          <w:tcPr>
            <w:tcW w:w="1838" w:type="dxa"/>
            <w:gridSpan w:val="3"/>
            <w:tcBorders>
              <w:left w:val="single" w:sz="4" w:space="0" w:color="auto"/>
              <w:bottom w:val="single" w:sz="4" w:space="0" w:color="auto"/>
            </w:tcBorders>
          </w:tcPr>
          <w:p w14:paraId="1E950F5B" w14:textId="77777777" w:rsidR="0064611E" w:rsidRPr="00BC468A" w:rsidRDefault="0064611E" w:rsidP="00EF50B5">
            <w:pPr>
              <w:pStyle w:val="TAL"/>
            </w:pPr>
            <w:r w:rsidRPr="00BC468A">
              <w:rPr>
                <w:szCs w:val="16"/>
                <w:lang w:eastAsia="ja-JP"/>
              </w:rPr>
              <w:t>EPRE ratio of PBCH DMRS to SSS</w:t>
            </w:r>
          </w:p>
        </w:tc>
        <w:tc>
          <w:tcPr>
            <w:tcW w:w="709" w:type="dxa"/>
            <w:tcBorders>
              <w:bottom w:val="single" w:sz="4" w:space="0" w:color="auto"/>
            </w:tcBorders>
          </w:tcPr>
          <w:p w14:paraId="577AE628" w14:textId="77777777" w:rsidR="0064611E" w:rsidRPr="00BC468A" w:rsidRDefault="0064611E" w:rsidP="00EF50B5">
            <w:pPr>
              <w:pStyle w:val="TAC"/>
            </w:pPr>
            <w:r w:rsidRPr="00BC468A">
              <w:t>dB</w:t>
            </w:r>
          </w:p>
        </w:tc>
        <w:tc>
          <w:tcPr>
            <w:tcW w:w="1417" w:type="dxa"/>
            <w:vMerge/>
          </w:tcPr>
          <w:p w14:paraId="20DC6D0B" w14:textId="77777777" w:rsidR="0064611E" w:rsidRPr="00BC468A" w:rsidRDefault="0064611E" w:rsidP="00EF50B5">
            <w:pPr>
              <w:pStyle w:val="TAC"/>
            </w:pPr>
          </w:p>
        </w:tc>
        <w:tc>
          <w:tcPr>
            <w:tcW w:w="1843" w:type="dxa"/>
            <w:gridSpan w:val="2"/>
            <w:vMerge/>
          </w:tcPr>
          <w:p w14:paraId="434FF0AC" w14:textId="77777777" w:rsidR="0064611E" w:rsidRPr="00BC468A" w:rsidRDefault="0064611E" w:rsidP="00EF50B5">
            <w:pPr>
              <w:pStyle w:val="TAC"/>
              <w:rPr>
                <w:rFonts w:cs="v4.2.0"/>
              </w:rPr>
            </w:pPr>
          </w:p>
        </w:tc>
        <w:tc>
          <w:tcPr>
            <w:tcW w:w="1843" w:type="dxa"/>
            <w:gridSpan w:val="2"/>
            <w:vMerge/>
          </w:tcPr>
          <w:p w14:paraId="6CD0E0BB" w14:textId="77777777" w:rsidR="0064611E" w:rsidRPr="00BC468A" w:rsidRDefault="0064611E" w:rsidP="00EF50B5">
            <w:pPr>
              <w:pStyle w:val="TAC"/>
            </w:pPr>
          </w:p>
        </w:tc>
        <w:tc>
          <w:tcPr>
            <w:tcW w:w="1701" w:type="dxa"/>
            <w:gridSpan w:val="2"/>
            <w:vMerge/>
          </w:tcPr>
          <w:p w14:paraId="244A5581" w14:textId="77777777" w:rsidR="0064611E" w:rsidRPr="00BC468A" w:rsidRDefault="0064611E" w:rsidP="00EF50B5">
            <w:pPr>
              <w:pStyle w:val="TAC"/>
            </w:pPr>
          </w:p>
        </w:tc>
      </w:tr>
      <w:tr w:rsidR="0064611E" w:rsidRPr="00BC468A" w14:paraId="70ADEE3D" w14:textId="77777777" w:rsidTr="00EF50B5">
        <w:trPr>
          <w:cantSplit/>
          <w:trHeight w:val="292"/>
        </w:trPr>
        <w:tc>
          <w:tcPr>
            <w:tcW w:w="1838" w:type="dxa"/>
            <w:gridSpan w:val="3"/>
            <w:tcBorders>
              <w:left w:val="single" w:sz="4" w:space="0" w:color="auto"/>
              <w:bottom w:val="single" w:sz="4" w:space="0" w:color="auto"/>
            </w:tcBorders>
          </w:tcPr>
          <w:p w14:paraId="03B6A180" w14:textId="77777777" w:rsidR="0064611E" w:rsidRPr="00BC468A" w:rsidRDefault="0064611E" w:rsidP="00EF50B5">
            <w:pPr>
              <w:pStyle w:val="TAL"/>
            </w:pPr>
            <w:r w:rsidRPr="00BC468A">
              <w:rPr>
                <w:szCs w:val="16"/>
                <w:lang w:eastAsia="ja-JP"/>
              </w:rPr>
              <w:t>EPRE ratio of PBCH to PBCH DMRS</w:t>
            </w:r>
          </w:p>
        </w:tc>
        <w:tc>
          <w:tcPr>
            <w:tcW w:w="709" w:type="dxa"/>
            <w:tcBorders>
              <w:bottom w:val="single" w:sz="4" w:space="0" w:color="auto"/>
            </w:tcBorders>
          </w:tcPr>
          <w:p w14:paraId="105E6F2A" w14:textId="77777777" w:rsidR="0064611E" w:rsidRPr="00BC468A" w:rsidRDefault="0064611E" w:rsidP="00EF50B5">
            <w:pPr>
              <w:pStyle w:val="TAC"/>
            </w:pPr>
            <w:r w:rsidRPr="00BC468A">
              <w:t>dB</w:t>
            </w:r>
          </w:p>
        </w:tc>
        <w:tc>
          <w:tcPr>
            <w:tcW w:w="1417" w:type="dxa"/>
            <w:vMerge/>
          </w:tcPr>
          <w:p w14:paraId="11DB5290" w14:textId="77777777" w:rsidR="0064611E" w:rsidRPr="00BC468A" w:rsidRDefault="0064611E" w:rsidP="00EF50B5">
            <w:pPr>
              <w:pStyle w:val="TAC"/>
            </w:pPr>
          </w:p>
        </w:tc>
        <w:tc>
          <w:tcPr>
            <w:tcW w:w="1843" w:type="dxa"/>
            <w:gridSpan w:val="2"/>
            <w:vMerge/>
          </w:tcPr>
          <w:p w14:paraId="25FB098C" w14:textId="77777777" w:rsidR="0064611E" w:rsidRPr="00BC468A" w:rsidRDefault="0064611E" w:rsidP="00EF50B5">
            <w:pPr>
              <w:pStyle w:val="TAC"/>
              <w:rPr>
                <w:rFonts w:cs="v4.2.0"/>
              </w:rPr>
            </w:pPr>
          </w:p>
        </w:tc>
        <w:tc>
          <w:tcPr>
            <w:tcW w:w="1843" w:type="dxa"/>
            <w:gridSpan w:val="2"/>
            <w:vMerge/>
          </w:tcPr>
          <w:p w14:paraId="2AAA1248" w14:textId="77777777" w:rsidR="0064611E" w:rsidRPr="00BC468A" w:rsidRDefault="0064611E" w:rsidP="00EF50B5">
            <w:pPr>
              <w:pStyle w:val="TAC"/>
            </w:pPr>
          </w:p>
        </w:tc>
        <w:tc>
          <w:tcPr>
            <w:tcW w:w="1701" w:type="dxa"/>
            <w:gridSpan w:val="2"/>
            <w:vMerge/>
          </w:tcPr>
          <w:p w14:paraId="598C2680" w14:textId="77777777" w:rsidR="0064611E" w:rsidRPr="00BC468A" w:rsidRDefault="0064611E" w:rsidP="00EF50B5">
            <w:pPr>
              <w:pStyle w:val="TAC"/>
            </w:pPr>
          </w:p>
        </w:tc>
      </w:tr>
      <w:tr w:rsidR="0064611E" w:rsidRPr="00BC468A" w14:paraId="28C658EC" w14:textId="77777777" w:rsidTr="00EF50B5">
        <w:trPr>
          <w:cantSplit/>
          <w:trHeight w:val="292"/>
        </w:trPr>
        <w:tc>
          <w:tcPr>
            <w:tcW w:w="1838" w:type="dxa"/>
            <w:gridSpan w:val="3"/>
            <w:tcBorders>
              <w:left w:val="single" w:sz="4" w:space="0" w:color="auto"/>
              <w:bottom w:val="single" w:sz="4" w:space="0" w:color="auto"/>
            </w:tcBorders>
          </w:tcPr>
          <w:p w14:paraId="5B999005" w14:textId="77777777" w:rsidR="0064611E" w:rsidRPr="00BC468A" w:rsidRDefault="0064611E" w:rsidP="00EF50B5">
            <w:pPr>
              <w:pStyle w:val="TAL"/>
            </w:pPr>
            <w:r w:rsidRPr="00BC468A">
              <w:rPr>
                <w:szCs w:val="16"/>
                <w:lang w:eastAsia="ja-JP"/>
              </w:rPr>
              <w:t>EPRE ratio of PDCCH DMRS to SSS</w:t>
            </w:r>
          </w:p>
        </w:tc>
        <w:tc>
          <w:tcPr>
            <w:tcW w:w="709" w:type="dxa"/>
            <w:tcBorders>
              <w:bottom w:val="single" w:sz="4" w:space="0" w:color="auto"/>
            </w:tcBorders>
          </w:tcPr>
          <w:p w14:paraId="2D370561" w14:textId="77777777" w:rsidR="0064611E" w:rsidRPr="00BC468A" w:rsidRDefault="0064611E" w:rsidP="00EF50B5">
            <w:pPr>
              <w:pStyle w:val="TAC"/>
            </w:pPr>
            <w:r w:rsidRPr="00BC468A">
              <w:t>dB</w:t>
            </w:r>
          </w:p>
        </w:tc>
        <w:tc>
          <w:tcPr>
            <w:tcW w:w="1417" w:type="dxa"/>
            <w:vMerge/>
          </w:tcPr>
          <w:p w14:paraId="32D633DB" w14:textId="77777777" w:rsidR="0064611E" w:rsidRPr="00BC468A" w:rsidRDefault="0064611E" w:rsidP="00EF50B5">
            <w:pPr>
              <w:pStyle w:val="TAC"/>
            </w:pPr>
          </w:p>
        </w:tc>
        <w:tc>
          <w:tcPr>
            <w:tcW w:w="1843" w:type="dxa"/>
            <w:gridSpan w:val="2"/>
            <w:vMerge/>
          </w:tcPr>
          <w:p w14:paraId="5E901553" w14:textId="77777777" w:rsidR="0064611E" w:rsidRPr="00BC468A" w:rsidRDefault="0064611E" w:rsidP="00EF50B5">
            <w:pPr>
              <w:pStyle w:val="TAC"/>
              <w:rPr>
                <w:rFonts w:cs="v4.2.0"/>
              </w:rPr>
            </w:pPr>
          </w:p>
        </w:tc>
        <w:tc>
          <w:tcPr>
            <w:tcW w:w="1843" w:type="dxa"/>
            <w:gridSpan w:val="2"/>
            <w:vMerge/>
          </w:tcPr>
          <w:p w14:paraId="588EF6E7" w14:textId="77777777" w:rsidR="0064611E" w:rsidRPr="00BC468A" w:rsidRDefault="0064611E" w:rsidP="00EF50B5">
            <w:pPr>
              <w:pStyle w:val="TAC"/>
            </w:pPr>
          </w:p>
        </w:tc>
        <w:tc>
          <w:tcPr>
            <w:tcW w:w="1701" w:type="dxa"/>
            <w:gridSpan w:val="2"/>
            <w:vMerge/>
          </w:tcPr>
          <w:p w14:paraId="7FA2EF61" w14:textId="77777777" w:rsidR="0064611E" w:rsidRPr="00BC468A" w:rsidRDefault="0064611E" w:rsidP="00EF50B5">
            <w:pPr>
              <w:pStyle w:val="TAC"/>
            </w:pPr>
          </w:p>
        </w:tc>
      </w:tr>
      <w:tr w:rsidR="0064611E" w:rsidRPr="00BC468A" w14:paraId="725BE249" w14:textId="77777777" w:rsidTr="00EF50B5">
        <w:trPr>
          <w:cantSplit/>
          <w:trHeight w:val="292"/>
        </w:trPr>
        <w:tc>
          <w:tcPr>
            <w:tcW w:w="1838" w:type="dxa"/>
            <w:gridSpan w:val="3"/>
            <w:tcBorders>
              <w:left w:val="single" w:sz="4" w:space="0" w:color="auto"/>
              <w:bottom w:val="single" w:sz="4" w:space="0" w:color="auto"/>
            </w:tcBorders>
          </w:tcPr>
          <w:p w14:paraId="5C4E12CD" w14:textId="77777777" w:rsidR="0064611E" w:rsidRPr="00BC468A" w:rsidRDefault="0064611E" w:rsidP="00EF50B5">
            <w:pPr>
              <w:pStyle w:val="TAL"/>
            </w:pPr>
            <w:r w:rsidRPr="00BC468A">
              <w:rPr>
                <w:szCs w:val="16"/>
                <w:lang w:eastAsia="ja-JP"/>
              </w:rPr>
              <w:t>EPRE ratio of PDCCH to PDCCH DMRS</w:t>
            </w:r>
          </w:p>
        </w:tc>
        <w:tc>
          <w:tcPr>
            <w:tcW w:w="709" w:type="dxa"/>
            <w:tcBorders>
              <w:bottom w:val="single" w:sz="4" w:space="0" w:color="auto"/>
            </w:tcBorders>
          </w:tcPr>
          <w:p w14:paraId="3A341DBC" w14:textId="77777777" w:rsidR="0064611E" w:rsidRPr="00BC468A" w:rsidRDefault="0064611E" w:rsidP="00EF50B5">
            <w:pPr>
              <w:pStyle w:val="TAC"/>
            </w:pPr>
            <w:r w:rsidRPr="00BC468A">
              <w:t>dB</w:t>
            </w:r>
          </w:p>
        </w:tc>
        <w:tc>
          <w:tcPr>
            <w:tcW w:w="1417" w:type="dxa"/>
            <w:vMerge/>
          </w:tcPr>
          <w:p w14:paraId="7C659846" w14:textId="77777777" w:rsidR="0064611E" w:rsidRPr="00BC468A" w:rsidRDefault="0064611E" w:rsidP="00EF50B5">
            <w:pPr>
              <w:pStyle w:val="TAC"/>
            </w:pPr>
          </w:p>
        </w:tc>
        <w:tc>
          <w:tcPr>
            <w:tcW w:w="1843" w:type="dxa"/>
            <w:gridSpan w:val="2"/>
            <w:vMerge/>
          </w:tcPr>
          <w:p w14:paraId="608FB39B" w14:textId="77777777" w:rsidR="0064611E" w:rsidRPr="00BC468A" w:rsidRDefault="0064611E" w:rsidP="00EF50B5">
            <w:pPr>
              <w:pStyle w:val="TAC"/>
              <w:rPr>
                <w:rFonts w:cs="v4.2.0"/>
              </w:rPr>
            </w:pPr>
          </w:p>
        </w:tc>
        <w:tc>
          <w:tcPr>
            <w:tcW w:w="1843" w:type="dxa"/>
            <w:gridSpan w:val="2"/>
            <w:vMerge/>
          </w:tcPr>
          <w:p w14:paraId="03EA3D05" w14:textId="77777777" w:rsidR="0064611E" w:rsidRPr="00BC468A" w:rsidRDefault="0064611E" w:rsidP="00EF50B5">
            <w:pPr>
              <w:pStyle w:val="TAC"/>
            </w:pPr>
          </w:p>
        </w:tc>
        <w:tc>
          <w:tcPr>
            <w:tcW w:w="1701" w:type="dxa"/>
            <w:gridSpan w:val="2"/>
            <w:vMerge/>
          </w:tcPr>
          <w:p w14:paraId="4C339805" w14:textId="77777777" w:rsidR="0064611E" w:rsidRPr="00BC468A" w:rsidRDefault="0064611E" w:rsidP="00EF50B5">
            <w:pPr>
              <w:pStyle w:val="TAC"/>
            </w:pPr>
          </w:p>
        </w:tc>
      </w:tr>
      <w:tr w:rsidR="0064611E" w:rsidRPr="00BC468A" w14:paraId="64C32D1D" w14:textId="77777777" w:rsidTr="00EF50B5">
        <w:trPr>
          <w:cantSplit/>
          <w:trHeight w:val="292"/>
        </w:trPr>
        <w:tc>
          <w:tcPr>
            <w:tcW w:w="1838" w:type="dxa"/>
            <w:gridSpan w:val="3"/>
            <w:tcBorders>
              <w:left w:val="single" w:sz="4" w:space="0" w:color="auto"/>
              <w:bottom w:val="single" w:sz="4" w:space="0" w:color="auto"/>
            </w:tcBorders>
          </w:tcPr>
          <w:p w14:paraId="4A050EFE" w14:textId="77777777" w:rsidR="0064611E" w:rsidRPr="00BC468A" w:rsidRDefault="0064611E" w:rsidP="00EF50B5">
            <w:pPr>
              <w:pStyle w:val="TAL"/>
            </w:pPr>
            <w:r w:rsidRPr="00BC468A">
              <w:rPr>
                <w:szCs w:val="16"/>
                <w:lang w:eastAsia="ja-JP"/>
              </w:rPr>
              <w:t xml:space="preserve">EPRE ratio of PDSCH DMRS to SSS </w:t>
            </w:r>
          </w:p>
        </w:tc>
        <w:tc>
          <w:tcPr>
            <w:tcW w:w="709" w:type="dxa"/>
            <w:tcBorders>
              <w:bottom w:val="single" w:sz="4" w:space="0" w:color="auto"/>
            </w:tcBorders>
          </w:tcPr>
          <w:p w14:paraId="3F1D0582" w14:textId="77777777" w:rsidR="0064611E" w:rsidRPr="00BC468A" w:rsidRDefault="0064611E" w:rsidP="00EF50B5">
            <w:pPr>
              <w:pStyle w:val="TAC"/>
            </w:pPr>
            <w:r w:rsidRPr="00BC468A">
              <w:t>dB</w:t>
            </w:r>
          </w:p>
        </w:tc>
        <w:tc>
          <w:tcPr>
            <w:tcW w:w="1417" w:type="dxa"/>
            <w:vMerge/>
          </w:tcPr>
          <w:p w14:paraId="576920E5" w14:textId="77777777" w:rsidR="0064611E" w:rsidRPr="00BC468A" w:rsidRDefault="0064611E" w:rsidP="00EF50B5">
            <w:pPr>
              <w:pStyle w:val="TAC"/>
            </w:pPr>
          </w:p>
        </w:tc>
        <w:tc>
          <w:tcPr>
            <w:tcW w:w="1843" w:type="dxa"/>
            <w:gridSpan w:val="2"/>
            <w:vMerge/>
          </w:tcPr>
          <w:p w14:paraId="771FD4C5" w14:textId="77777777" w:rsidR="0064611E" w:rsidRPr="00BC468A" w:rsidRDefault="0064611E" w:rsidP="00EF50B5">
            <w:pPr>
              <w:pStyle w:val="TAC"/>
              <w:rPr>
                <w:rFonts w:cs="v4.2.0"/>
              </w:rPr>
            </w:pPr>
          </w:p>
        </w:tc>
        <w:tc>
          <w:tcPr>
            <w:tcW w:w="1843" w:type="dxa"/>
            <w:gridSpan w:val="2"/>
            <w:vMerge/>
          </w:tcPr>
          <w:p w14:paraId="1B3272C5" w14:textId="77777777" w:rsidR="0064611E" w:rsidRPr="00BC468A" w:rsidRDefault="0064611E" w:rsidP="00EF50B5">
            <w:pPr>
              <w:pStyle w:val="TAC"/>
            </w:pPr>
          </w:p>
        </w:tc>
        <w:tc>
          <w:tcPr>
            <w:tcW w:w="1701" w:type="dxa"/>
            <w:gridSpan w:val="2"/>
            <w:vMerge/>
          </w:tcPr>
          <w:p w14:paraId="7969A3F0" w14:textId="77777777" w:rsidR="0064611E" w:rsidRPr="00BC468A" w:rsidRDefault="0064611E" w:rsidP="00EF50B5">
            <w:pPr>
              <w:pStyle w:val="TAC"/>
            </w:pPr>
          </w:p>
        </w:tc>
      </w:tr>
      <w:tr w:rsidR="0064611E" w:rsidRPr="00BC468A" w14:paraId="0962DC3B" w14:textId="77777777" w:rsidTr="00EF50B5">
        <w:trPr>
          <w:cantSplit/>
          <w:trHeight w:val="292"/>
        </w:trPr>
        <w:tc>
          <w:tcPr>
            <w:tcW w:w="1838" w:type="dxa"/>
            <w:gridSpan w:val="3"/>
            <w:tcBorders>
              <w:left w:val="single" w:sz="4" w:space="0" w:color="auto"/>
              <w:bottom w:val="single" w:sz="4" w:space="0" w:color="auto"/>
            </w:tcBorders>
          </w:tcPr>
          <w:p w14:paraId="2EA6A65A" w14:textId="77777777" w:rsidR="0064611E" w:rsidRPr="00BC468A" w:rsidRDefault="0064611E" w:rsidP="00EF50B5">
            <w:pPr>
              <w:pStyle w:val="TAL"/>
            </w:pPr>
            <w:r w:rsidRPr="00BC468A">
              <w:rPr>
                <w:szCs w:val="16"/>
                <w:lang w:eastAsia="ja-JP"/>
              </w:rPr>
              <w:t xml:space="preserve">EPRE ratio of PDSCH to PDSCH </w:t>
            </w:r>
          </w:p>
        </w:tc>
        <w:tc>
          <w:tcPr>
            <w:tcW w:w="709" w:type="dxa"/>
            <w:tcBorders>
              <w:bottom w:val="single" w:sz="4" w:space="0" w:color="auto"/>
            </w:tcBorders>
          </w:tcPr>
          <w:p w14:paraId="4A4884FD" w14:textId="77777777" w:rsidR="0064611E" w:rsidRPr="00BC468A" w:rsidRDefault="0064611E" w:rsidP="00EF50B5">
            <w:pPr>
              <w:pStyle w:val="TAC"/>
            </w:pPr>
            <w:r w:rsidRPr="00BC468A">
              <w:t>dB</w:t>
            </w:r>
          </w:p>
        </w:tc>
        <w:tc>
          <w:tcPr>
            <w:tcW w:w="1417" w:type="dxa"/>
            <w:vMerge/>
          </w:tcPr>
          <w:p w14:paraId="5B22C3E3" w14:textId="77777777" w:rsidR="0064611E" w:rsidRPr="00BC468A" w:rsidRDefault="0064611E" w:rsidP="00EF50B5">
            <w:pPr>
              <w:pStyle w:val="TAC"/>
            </w:pPr>
          </w:p>
        </w:tc>
        <w:tc>
          <w:tcPr>
            <w:tcW w:w="1843" w:type="dxa"/>
            <w:gridSpan w:val="2"/>
            <w:vMerge/>
          </w:tcPr>
          <w:p w14:paraId="5FC1BD78" w14:textId="77777777" w:rsidR="0064611E" w:rsidRPr="00BC468A" w:rsidRDefault="0064611E" w:rsidP="00EF50B5">
            <w:pPr>
              <w:pStyle w:val="TAC"/>
              <w:rPr>
                <w:rFonts w:cs="v4.2.0"/>
              </w:rPr>
            </w:pPr>
          </w:p>
        </w:tc>
        <w:tc>
          <w:tcPr>
            <w:tcW w:w="1843" w:type="dxa"/>
            <w:gridSpan w:val="2"/>
            <w:vMerge/>
          </w:tcPr>
          <w:p w14:paraId="268E94EA" w14:textId="77777777" w:rsidR="0064611E" w:rsidRPr="00BC468A" w:rsidRDefault="0064611E" w:rsidP="00EF50B5">
            <w:pPr>
              <w:pStyle w:val="TAC"/>
            </w:pPr>
          </w:p>
        </w:tc>
        <w:tc>
          <w:tcPr>
            <w:tcW w:w="1701" w:type="dxa"/>
            <w:gridSpan w:val="2"/>
            <w:vMerge/>
          </w:tcPr>
          <w:p w14:paraId="46F39333" w14:textId="77777777" w:rsidR="0064611E" w:rsidRPr="00BC468A" w:rsidRDefault="0064611E" w:rsidP="00EF50B5">
            <w:pPr>
              <w:pStyle w:val="TAC"/>
            </w:pPr>
          </w:p>
        </w:tc>
      </w:tr>
      <w:tr w:rsidR="0064611E" w:rsidRPr="00BC468A" w14:paraId="1B5C9793" w14:textId="77777777" w:rsidTr="00EF50B5">
        <w:trPr>
          <w:cantSplit/>
          <w:trHeight w:val="43"/>
        </w:trPr>
        <w:tc>
          <w:tcPr>
            <w:tcW w:w="1838" w:type="dxa"/>
            <w:gridSpan w:val="3"/>
            <w:tcBorders>
              <w:left w:val="single" w:sz="4" w:space="0" w:color="auto"/>
              <w:bottom w:val="single" w:sz="4" w:space="0" w:color="auto"/>
            </w:tcBorders>
          </w:tcPr>
          <w:p w14:paraId="30A76899" w14:textId="77777777" w:rsidR="0064611E" w:rsidRPr="00BC468A" w:rsidRDefault="0064611E" w:rsidP="00EF50B5">
            <w:pPr>
              <w:pStyle w:val="TAL"/>
            </w:pPr>
            <w:r w:rsidRPr="00BC468A">
              <w:rPr>
                <w:szCs w:val="16"/>
                <w:lang w:eastAsia="ja-JP"/>
              </w:rPr>
              <w:t>EPRE ratio of OCNG DMRS to SSS(Note 1)</w:t>
            </w:r>
          </w:p>
        </w:tc>
        <w:tc>
          <w:tcPr>
            <w:tcW w:w="709" w:type="dxa"/>
            <w:tcBorders>
              <w:bottom w:val="single" w:sz="4" w:space="0" w:color="auto"/>
            </w:tcBorders>
          </w:tcPr>
          <w:p w14:paraId="21649305" w14:textId="77777777" w:rsidR="0064611E" w:rsidRPr="00BC468A" w:rsidRDefault="0064611E" w:rsidP="00EF50B5">
            <w:pPr>
              <w:pStyle w:val="TAC"/>
            </w:pPr>
            <w:r w:rsidRPr="00BC468A">
              <w:t>dB</w:t>
            </w:r>
          </w:p>
        </w:tc>
        <w:tc>
          <w:tcPr>
            <w:tcW w:w="1417" w:type="dxa"/>
            <w:vMerge/>
          </w:tcPr>
          <w:p w14:paraId="2A68EDB3" w14:textId="77777777" w:rsidR="0064611E" w:rsidRPr="00BC468A" w:rsidRDefault="0064611E" w:rsidP="00EF50B5">
            <w:pPr>
              <w:pStyle w:val="TAC"/>
            </w:pPr>
          </w:p>
        </w:tc>
        <w:tc>
          <w:tcPr>
            <w:tcW w:w="1843" w:type="dxa"/>
            <w:gridSpan w:val="2"/>
            <w:vMerge/>
          </w:tcPr>
          <w:p w14:paraId="1673BF6D" w14:textId="77777777" w:rsidR="0064611E" w:rsidRPr="00BC468A" w:rsidRDefault="0064611E" w:rsidP="00EF50B5">
            <w:pPr>
              <w:pStyle w:val="TAC"/>
              <w:rPr>
                <w:rFonts w:cs="v4.2.0"/>
              </w:rPr>
            </w:pPr>
          </w:p>
        </w:tc>
        <w:tc>
          <w:tcPr>
            <w:tcW w:w="1843" w:type="dxa"/>
            <w:gridSpan w:val="2"/>
            <w:vMerge/>
          </w:tcPr>
          <w:p w14:paraId="71837271" w14:textId="77777777" w:rsidR="0064611E" w:rsidRPr="00BC468A" w:rsidRDefault="0064611E" w:rsidP="00EF50B5">
            <w:pPr>
              <w:pStyle w:val="TAC"/>
            </w:pPr>
          </w:p>
        </w:tc>
        <w:tc>
          <w:tcPr>
            <w:tcW w:w="1701" w:type="dxa"/>
            <w:gridSpan w:val="2"/>
            <w:vMerge/>
          </w:tcPr>
          <w:p w14:paraId="5ACA3B95" w14:textId="77777777" w:rsidR="0064611E" w:rsidRPr="00BC468A" w:rsidRDefault="0064611E" w:rsidP="00EF50B5">
            <w:pPr>
              <w:pStyle w:val="TAC"/>
            </w:pPr>
          </w:p>
        </w:tc>
      </w:tr>
      <w:tr w:rsidR="0064611E" w:rsidRPr="00BC468A" w14:paraId="4490F34A" w14:textId="77777777" w:rsidTr="00EF50B5">
        <w:trPr>
          <w:cantSplit/>
          <w:trHeight w:val="292"/>
        </w:trPr>
        <w:tc>
          <w:tcPr>
            <w:tcW w:w="1838" w:type="dxa"/>
            <w:gridSpan w:val="3"/>
            <w:tcBorders>
              <w:left w:val="single" w:sz="4" w:space="0" w:color="auto"/>
              <w:bottom w:val="single" w:sz="4" w:space="0" w:color="auto"/>
            </w:tcBorders>
          </w:tcPr>
          <w:p w14:paraId="4A2FB114" w14:textId="77777777" w:rsidR="0064611E" w:rsidRPr="00BC468A" w:rsidRDefault="0064611E" w:rsidP="00EF50B5">
            <w:pPr>
              <w:pStyle w:val="TAL"/>
              <w:rPr>
                <w:bCs/>
              </w:rPr>
            </w:pPr>
            <w:r w:rsidRPr="00BC468A">
              <w:rPr>
                <w:bCs/>
              </w:rPr>
              <w:t>EPRE ratio of OCNG to OCNG DMRS (Note 1)</w:t>
            </w:r>
          </w:p>
        </w:tc>
        <w:tc>
          <w:tcPr>
            <w:tcW w:w="709" w:type="dxa"/>
            <w:tcBorders>
              <w:bottom w:val="single" w:sz="4" w:space="0" w:color="auto"/>
            </w:tcBorders>
          </w:tcPr>
          <w:p w14:paraId="22A91B78" w14:textId="77777777" w:rsidR="0064611E" w:rsidRPr="00BC468A" w:rsidRDefault="0064611E" w:rsidP="00EF50B5">
            <w:pPr>
              <w:pStyle w:val="TAC"/>
            </w:pPr>
            <w:r w:rsidRPr="00BC468A">
              <w:t>dB</w:t>
            </w:r>
          </w:p>
        </w:tc>
        <w:tc>
          <w:tcPr>
            <w:tcW w:w="1417" w:type="dxa"/>
            <w:vMerge/>
            <w:tcBorders>
              <w:bottom w:val="single" w:sz="4" w:space="0" w:color="auto"/>
            </w:tcBorders>
          </w:tcPr>
          <w:p w14:paraId="4C8F7DD8" w14:textId="77777777" w:rsidR="0064611E" w:rsidRPr="00BC468A" w:rsidRDefault="0064611E" w:rsidP="00EF50B5">
            <w:pPr>
              <w:pStyle w:val="TAC"/>
            </w:pPr>
          </w:p>
        </w:tc>
        <w:tc>
          <w:tcPr>
            <w:tcW w:w="1843" w:type="dxa"/>
            <w:gridSpan w:val="2"/>
            <w:vMerge/>
            <w:tcBorders>
              <w:bottom w:val="single" w:sz="4" w:space="0" w:color="auto"/>
            </w:tcBorders>
          </w:tcPr>
          <w:p w14:paraId="37DBAA9A" w14:textId="77777777" w:rsidR="0064611E" w:rsidRPr="00BC468A" w:rsidRDefault="0064611E" w:rsidP="00EF50B5">
            <w:pPr>
              <w:pStyle w:val="TAC"/>
              <w:rPr>
                <w:rFonts w:cs="v4.2.0"/>
              </w:rPr>
            </w:pPr>
          </w:p>
        </w:tc>
        <w:tc>
          <w:tcPr>
            <w:tcW w:w="1843" w:type="dxa"/>
            <w:gridSpan w:val="2"/>
            <w:vMerge/>
            <w:tcBorders>
              <w:bottom w:val="single" w:sz="4" w:space="0" w:color="auto"/>
            </w:tcBorders>
          </w:tcPr>
          <w:p w14:paraId="012C9557" w14:textId="77777777" w:rsidR="0064611E" w:rsidRPr="00BC468A" w:rsidRDefault="0064611E" w:rsidP="00EF50B5">
            <w:pPr>
              <w:pStyle w:val="TAC"/>
            </w:pPr>
          </w:p>
        </w:tc>
        <w:tc>
          <w:tcPr>
            <w:tcW w:w="1701" w:type="dxa"/>
            <w:gridSpan w:val="2"/>
            <w:vMerge/>
            <w:tcBorders>
              <w:bottom w:val="single" w:sz="4" w:space="0" w:color="auto"/>
            </w:tcBorders>
          </w:tcPr>
          <w:p w14:paraId="2669D158" w14:textId="77777777" w:rsidR="0064611E" w:rsidRPr="00BC468A" w:rsidRDefault="0064611E" w:rsidP="00EF50B5">
            <w:pPr>
              <w:pStyle w:val="TAC"/>
            </w:pPr>
          </w:p>
        </w:tc>
      </w:tr>
      <w:tr w:rsidR="0064611E" w:rsidRPr="00BC468A" w14:paraId="6DC1E729" w14:textId="77777777" w:rsidTr="00EF50B5">
        <w:trPr>
          <w:cantSplit/>
          <w:trHeight w:val="150"/>
        </w:trPr>
        <w:tc>
          <w:tcPr>
            <w:tcW w:w="1838" w:type="dxa"/>
            <w:gridSpan w:val="3"/>
          </w:tcPr>
          <w:p w14:paraId="07D22674" w14:textId="77777777" w:rsidR="0064611E" w:rsidRPr="00BC468A" w:rsidRDefault="0064611E" w:rsidP="00EF50B5">
            <w:pPr>
              <w:pStyle w:val="TAL"/>
            </w:pPr>
            <w:r w:rsidRPr="00BC468A">
              <w:rPr>
                <w:rFonts w:eastAsia="Calibri"/>
                <w:position w:val="-12"/>
                <w:szCs w:val="22"/>
              </w:rPr>
              <w:object w:dxaOrig="405" w:dyaOrig="345" w14:anchorId="2DB90005">
                <v:shape id="_x0000_i1050" type="#_x0000_t75" style="width:20pt;height:16.5pt" o:ole="" fillcolor="window">
                  <v:imagedata r:id="rId18" o:title=""/>
                </v:shape>
                <o:OLEObject Type="Embed" ProgID="Equation.3" ShapeID="_x0000_i1050" DrawAspect="Content" ObjectID="_1809158725" r:id="rId46"/>
              </w:object>
            </w:r>
            <w:r w:rsidRPr="00BC468A">
              <w:rPr>
                <w:vertAlign w:val="superscript"/>
              </w:rPr>
              <w:t>Note2</w:t>
            </w:r>
          </w:p>
        </w:tc>
        <w:tc>
          <w:tcPr>
            <w:tcW w:w="709" w:type="dxa"/>
          </w:tcPr>
          <w:p w14:paraId="2419F3BA" w14:textId="77777777" w:rsidR="0064611E" w:rsidRPr="00BC468A" w:rsidRDefault="0064611E" w:rsidP="00EF50B5">
            <w:pPr>
              <w:pStyle w:val="TAC"/>
            </w:pPr>
            <w:r w:rsidRPr="00BC468A">
              <w:t>dBm/15kHz</w:t>
            </w:r>
          </w:p>
        </w:tc>
        <w:tc>
          <w:tcPr>
            <w:tcW w:w="1417" w:type="dxa"/>
          </w:tcPr>
          <w:p w14:paraId="12A7FA45" w14:textId="77777777" w:rsidR="0064611E" w:rsidRPr="00BC468A" w:rsidRDefault="0064611E" w:rsidP="00EF50B5">
            <w:pPr>
              <w:pStyle w:val="TAC"/>
            </w:pPr>
            <w:r w:rsidRPr="00BC468A">
              <w:t>Config 1,2,3</w:t>
            </w:r>
          </w:p>
        </w:tc>
        <w:tc>
          <w:tcPr>
            <w:tcW w:w="1843" w:type="dxa"/>
            <w:gridSpan w:val="2"/>
          </w:tcPr>
          <w:p w14:paraId="5138D86C" w14:textId="77777777" w:rsidR="0064611E" w:rsidRPr="00BC468A" w:rsidRDefault="0064611E" w:rsidP="00EF50B5">
            <w:pPr>
              <w:pStyle w:val="TAC"/>
            </w:pPr>
            <w:r w:rsidRPr="00BC468A">
              <w:t>-98</w:t>
            </w:r>
          </w:p>
        </w:tc>
        <w:tc>
          <w:tcPr>
            <w:tcW w:w="1843" w:type="dxa"/>
            <w:gridSpan w:val="2"/>
          </w:tcPr>
          <w:p w14:paraId="0CD37949" w14:textId="77777777" w:rsidR="0064611E" w:rsidRPr="00BC468A" w:rsidRDefault="0064611E" w:rsidP="00EF50B5">
            <w:pPr>
              <w:pStyle w:val="TAC"/>
            </w:pPr>
            <w:r w:rsidRPr="00BC468A">
              <w:t>-98</w:t>
            </w:r>
          </w:p>
        </w:tc>
        <w:tc>
          <w:tcPr>
            <w:tcW w:w="1701" w:type="dxa"/>
            <w:gridSpan w:val="2"/>
          </w:tcPr>
          <w:p w14:paraId="27E09507" w14:textId="77777777" w:rsidR="0064611E" w:rsidRPr="00BC468A" w:rsidRDefault="0064611E" w:rsidP="00EF50B5">
            <w:pPr>
              <w:pStyle w:val="TAC"/>
            </w:pPr>
            <w:r w:rsidRPr="00BC468A">
              <w:t>-98</w:t>
            </w:r>
          </w:p>
        </w:tc>
      </w:tr>
      <w:tr w:rsidR="0064611E" w:rsidRPr="00BC468A" w14:paraId="106BF1A9" w14:textId="77777777" w:rsidTr="00EF50B5">
        <w:trPr>
          <w:cantSplit/>
          <w:trHeight w:val="150"/>
        </w:trPr>
        <w:tc>
          <w:tcPr>
            <w:tcW w:w="1838" w:type="dxa"/>
            <w:gridSpan w:val="3"/>
            <w:vMerge w:val="restart"/>
          </w:tcPr>
          <w:p w14:paraId="42CE03E2" w14:textId="77777777" w:rsidR="0064611E" w:rsidRPr="00BC468A" w:rsidRDefault="0064611E" w:rsidP="00EF50B5">
            <w:pPr>
              <w:pStyle w:val="TAL"/>
            </w:pPr>
            <w:r w:rsidRPr="00BC468A">
              <w:rPr>
                <w:rFonts w:eastAsia="Calibri"/>
                <w:position w:val="-12"/>
                <w:szCs w:val="22"/>
              </w:rPr>
              <w:object w:dxaOrig="405" w:dyaOrig="345" w14:anchorId="2D428101">
                <v:shape id="_x0000_i1051" type="#_x0000_t75" style="width:20pt;height:16.5pt" o:ole="" fillcolor="window">
                  <v:imagedata r:id="rId18" o:title=""/>
                </v:shape>
                <o:OLEObject Type="Embed" ProgID="Equation.3" ShapeID="_x0000_i1051" DrawAspect="Content" ObjectID="_1809158726" r:id="rId47"/>
              </w:object>
            </w:r>
            <w:r w:rsidRPr="00BC468A">
              <w:rPr>
                <w:vertAlign w:val="superscript"/>
              </w:rPr>
              <w:t>Note2</w:t>
            </w:r>
          </w:p>
        </w:tc>
        <w:tc>
          <w:tcPr>
            <w:tcW w:w="709" w:type="dxa"/>
            <w:vMerge w:val="restart"/>
          </w:tcPr>
          <w:p w14:paraId="7477D5D5" w14:textId="77777777" w:rsidR="0064611E" w:rsidRPr="00BC468A" w:rsidRDefault="0064611E" w:rsidP="00EF50B5">
            <w:pPr>
              <w:pStyle w:val="TAC"/>
            </w:pPr>
            <w:r w:rsidRPr="00BC468A">
              <w:t>dBm/SCS</w:t>
            </w:r>
          </w:p>
        </w:tc>
        <w:tc>
          <w:tcPr>
            <w:tcW w:w="1417" w:type="dxa"/>
          </w:tcPr>
          <w:p w14:paraId="34533953" w14:textId="77777777" w:rsidR="0064611E" w:rsidRPr="00BC468A" w:rsidRDefault="0064611E" w:rsidP="00EF50B5">
            <w:pPr>
              <w:pStyle w:val="TAC"/>
            </w:pPr>
            <w:r w:rsidRPr="00BC468A">
              <w:t>Config</w:t>
            </w:r>
            <w:r w:rsidRPr="00BC468A">
              <w:rPr>
                <w:szCs w:val="18"/>
              </w:rPr>
              <w:t xml:space="preserve"> </w:t>
            </w:r>
            <w:r w:rsidRPr="00BC468A">
              <w:t>1,2</w:t>
            </w:r>
          </w:p>
        </w:tc>
        <w:tc>
          <w:tcPr>
            <w:tcW w:w="1843" w:type="dxa"/>
            <w:gridSpan w:val="2"/>
          </w:tcPr>
          <w:p w14:paraId="77CB032F" w14:textId="77777777" w:rsidR="0064611E" w:rsidRPr="00BC468A" w:rsidRDefault="0064611E" w:rsidP="00EF50B5">
            <w:pPr>
              <w:pStyle w:val="TAC"/>
            </w:pPr>
            <w:r w:rsidRPr="00BC468A">
              <w:t>-98</w:t>
            </w:r>
          </w:p>
        </w:tc>
        <w:tc>
          <w:tcPr>
            <w:tcW w:w="1843" w:type="dxa"/>
            <w:gridSpan w:val="2"/>
          </w:tcPr>
          <w:p w14:paraId="424620B4" w14:textId="77777777" w:rsidR="0064611E" w:rsidRPr="00BC468A" w:rsidRDefault="0064611E" w:rsidP="00EF50B5">
            <w:pPr>
              <w:pStyle w:val="TAC"/>
            </w:pPr>
            <w:r w:rsidRPr="00BC468A">
              <w:t>-95</w:t>
            </w:r>
          </w:p>
        </w:tc>
        <w:tc>
          <w:tcPr>
            <w:tcW w:w="1701" w:type="dxa"/>
            <w:gridSpan w:val="2"/>
          </w:tcPr>
          <w:p w14:paraId="17617255" w14:textId="77777777" w:rsidR="0064611E" w:rsidRPr="00BC468A" w:rsidRDefault="0064611E" w:rsidP="00EF50B5">
            <w:pPr>
              <w:pStyle w:val="TAC"/>
            </w:pPr>
            <w:r w:rsidRPr="00BC468A">
              <w:t>-95</w:t>
            </w:r>
          </w:p>
        </w:tc>
      </w:tr>
      <w:tr w:rsidR="0064611E" w:rsidRPr="00BC468A" w14:paraId="2A273B64" w14:textId="77777777" w:rsidTr="00EF50B5">
        <w:trPr>
          <w:cantSplit/>
          <w:trHeight w:val="150"/>
        </w:trPr>
        <w:tc>
          <w:tcPr>
            <w:tcW w:w="1838" w:type="dxa"/>
            <w:gridSpan w:val="3"/>
            <w:vMerge/>
          </w:tcPr>
          <w:p w14:paraId="18229E83" w14:textId="77777777" w:rsidR="0064611E" w:rsidRPr="00BC468A" w:rsidRDefault="0064611E" w:rsidP="00EF50B5">
            <w:pPr>
              <w:pStyle w:val="TAL"/>
            </w:pPr>
          </w:p>
        </w:tc>
        <w:tc>
          <w:tcPr>
            <w:tcW w:w="709" w:type="dxa"/>
            <w:vMerge/>
          </w:tcPr>
          <w:p w14:paraId="0327D153" w14:textId="77777777" w:rsidR="0064611E" w:rsidRPr="00BC468A" w:rsidRDefault="0064611E" w:rsidP="00EF50B5">
            <w:pPr>
              <w:pStyle w:val="TAC"/>
            </w:pPr>
          </w:p>
        </w:tc>
        <w:tc>
          <w:tcPr>
            <w:tcW w:w="1417" w:type="dxa"/>
          </w:tcPr>
          <w:p w14:paraId="29960671" w14:textId="77777777" w:rsidR="0064611E" w:rsidRPr="00BC468A" w:rsidRDefault="0064611E" w:rsidP="00EF50B5">
            <w:pPr>
              <w:pStyle w:val="TAC"/>
            </w:pPr>
            <w:r w:rsidRPr="00BC468A">
              <w:t>Config</w:t>
            </w:r>
            <w:r w:rsidRPr="00BC468A">
              <w:rPr>
                <w:szCs w:val="18"/>
              </w:rPr>
              <w:t xml:space="preserve"> </w:t>
            </w:r>
            <w:r w:rsidRPr="00BC468A">
              <w:t>3</w:t>
            </w:r>
          </w:p>
        </w:tc>
        <w:tc>
          <w:tcPr>
            <w:tcW w:w="1843" w:type="dxa"/>
            <w:gridSpan w:val="2"/>
          </w:tcPr>
          <w:p w14:paraId="7B81D3BF" w14:textId="77777777" w:rsidR="0064611E" w:rsidRPr="00BC468A" w:rsidRDefault="0064611E" w:rsidP="00EF50B5">
            <w:pPr>
              <w:pStyle w:val="TAC"/>
            </w:pPr>
            <w:r w:rsidRPr="00BC468A">
              <w:t>-95</w:t>
            </w:r>
          </w:p>
        </w:tc>
        <w:tc>
          <w:tcPr>
            <w:tcW w:w="1843" w:type="dxa"/>
            <w:gridSpan w:val="2"/>
          </w:tcPr>
          <w:p w14:paraId="3EA54E28" w14:textId="77777777" w:rsidR="0064611E" w:rsidRPr="00BC468A" w:rsidRDefault="0064611E" w:rsidP="00EF50B5">
            <w:pPr>
              <w:pStyle w:val="TAC"/>
            </w:pPr>
            <w:r w:rsidRPr="00BC468A">
              <w:t>-95</w:t>
            </w:r>
          </w:p>
        </w:tc>
        <w:tc>
          <w:tcPr>
            <w:tcW w:w="1701" w:type="dxa"/>
            <w:gridSpan w:val="2"/>
          </w:tcPr>
          <w:p w14:paraId="66B43377" w14:textId="77777777" w:rsidR="0064611E" w:rsidRPr="00BC468A" w:rsidRDefault="0064611E" w:rsidP="00EF50B5">
            <w:pPr>
              <w:pStyle w:val="TAC"/>
            </w:pPr>
            <w:r w:rsidRPr="00BC468A">
              <w:t>-95</w:t>
            </w:r>
          </w:p>
        </w:tc>
      </w:tr>
      <w:tr w:rsidR="0064611E" w:rsidRPr="00BC468A" w14:paraId="36F93DA8" w14:textId="77777777" w:rsidTr="00EF50B5">
        <w:trPr>
          <w:cantSplit/>
          <w:trHeight w:val="92"/>
        </w:trPr>
        <w:tc>
          <w:tcPr>
            <w:tcW w:w="1838" w:type="dxa"/>
            <w:gridSpan w:val="3"/>
            <w:vMerge w:val="restart"/>
          </w:tcPr>
          <w:p w14:paraId="3E1E3907" w14:textId="77777777" w:rsidR="0064611E" w:rsidRPr="00BC468A" w:rsidRDefault="0064611E" w:rsidP="00EF50B5">
            <w:pPr>
              <w:pStyle w:val="TAL"/>
              <w:rPr>
                <w:rFonts w:cs="v4.2.0"/>
              </w:rPr>
            </w:pPr>
            <w:r w:rsidRPr="00BC468A">
              <w:rPr>
                <w:rFonts w:cs="v4.2.0"/>
              </w:rPr>
              <w:t>SS-RSRP</w:t>
            </w:r>
            <w:r w:rsidRPr="00BC468A">
              <w:rPr>
                <w:vertAlign w:val="superscript"/>
              </w:rPr>
              <w:t xml:space="preserve"> Note 3</w:t>
            </w:r>
          </w:p>
        </w:tc>
        <w:tc>
          <w:tcPr>
            <w:tcW w:w="709" w:type="dxa"/>
            <w:vMerge w:val="restart"/>
          </w:tcPr>
          <w:p w14:paraId="287EA93F" w14:textId="77777777" w:rsidR="0064611E" w:rsidRPr="00BC468A" w:rsidRDefault="0064611E" w:rsidP="00EF50B5">
            <w:pPr>
              <w:pStyle w:val="TAC"/>
            </w:pPr>
            <w:r w:rsidRPr="00BC468A">
              <w:t>dBm/SCS</w:t>
            </w:r>
          </w:p>
        </w:tc>
        <w:tc>
          <w:tcPr>
            <w:tcW w:w="1417" w:type="dxa"/>
          </w:tcPr>
          <w:p w14:paraId="1E2F985A" w14:textId="77777777" w:rsidR="0064611E" w:rsidRPr="00BC468A" w:rsidRDefault="0064611E" w:rsidP="00EF50B5">
            <w:pPr>
              <w:pStyle w:val="TAC"/>
            </w:pPr>
            <w:r w:rsidRPr="00BC468A">
              <w:t>Config</w:t>
            </w:r>
            <w:r w:rsidRPr="00BC468A">
              <w:rPr>
                <w:szCs w:val="18"/>
              </w:rPr>
              <w:t xml:space="preserve"> </w:t>
            </w:r>
            <w:r w:rsidRPr="00BC468A">
              <w:t>1,2</w:t>
            </w:r>
          </w:p>
        </w:tc>
        <w:tc>
          <w:tcPr>
            <w:tcW w:w="851" w:type="dxa"/>
          </w:tcPr>
          <w:p w14:paraId="22F46C98" w14:textId="77777777" w:rsidR="0064611E" w:rsidRPr="00BC468A" w:rsidRDefault="0064611E" w:rsidP="00EF50B5">
            <w:pPr>
              <w:pStyle w:val="TAC"/>
            </w:pPr>
            <w:r w:rsidRPr="00BC468A">
              <w:t>-94</w:t>
            </w:r>
          </w:p>
        </w:tc>
        <w:tc>
          <w:tcPr>
            <w:tcW w:w="992" w:type="dxa"/>
          </w:tcPr>
          <w:p w14:paraId="15F6CA07" w14:textId="77777777" w:rsidR="0064611E" w:rsidRPr="00BC468A" w:rsidRDefault="0064611E" w:rsidP="00EF50B5">
            <w:pPr>
              <w:pStyle w:val="TAC"/>
            </w:pPr>
            <w:r w:rsidRPr="00BC468A">
              <w:t>-94</w:t>
            </w:r>
          </w:p>
        </w:tc>
        <w:tc>
          <w:tcPr>
            <w:tcW w:w="851" w:type="dxa"/>
          </w:tcPr>
          <w:p w14:paraId="37B13AF8" w14:textId="77777777" w:rsidR="0064611E" w:rsidRPr="00BC468A" w:rsidRDefault="0064611E" w:rsidP="00EF50B5">
            <w:pPr>
              <w:pStyle w:val="TAC"/>
            </w:pPr>
            <w:r w:rsidRPr="00BC468A">
              <w:t>-91</w:t>
            </w:r>
          </w:p>
        </w:tc>
        <w:tc>
          <w:tcPr>
            <w:tcW w:w="992" w:type="dxa"/>
          </w:tcPr>
          <w:p w14:paraId="2530206D" w14:textId="77777777" w:rsidR="0064611E" w:rsidRPr="00BC468A" w:rsidRDefault="0064611E" w:rsidP="00EF50B5">
            <w:pPr>
              <w:pStyle w:val="TAC"/>
            </w:pPr>
            <w:r w:rsidRPr="00BC468A">
              <w:t>-91</w:t>
            </w:r>
          </w:p>
        </w:tc>
        <w:tc>
          <w:tcPr>
            <w:tcW w:w="850" w:type="dxa"/>
          </w:tcPr>
          <w:p w14:paraId="4258B164" w14:textId="77777777" w:rsidR="0064611E" w:rsidRPr="00BC468A" w:rsidRDefault="0064611E" w:rsidP="00EF50B5">
            <w:pPr>
              <w:pStyle w:val="TAC"/>
            </w:pPr>
            <w:r w:rsidRPr="00BC468A">
              <w:t>-Infinity</w:t>
            </w:r>
          </w:p>
        </w:tc>
        <w:tc>
          <w:tcPr>
            <w:tcW w:w="851" w:type="dxa"/>
          </w:tcPr>
          <w:p w14:paraId="5F9A2138" w14:textId="77777777" w:rsidR="0064611E" w:rsidRPr="00BC468A" w:rsidRDefault="0064611E" w:rsidP="00EF50B5">
            <w:pPr>
              <w:pStyle w:val="TAC"/>
            </w:pPr>
            <w:r w:rsidRPr="00BC468A">
              <w:t>-88</w:t>
            </w:r>
          </w:p>
        </w:tc>
      </w:tr>
      <w:tr w:rsidR="0064611E" w:rsidRPr="00BC468A" w14:paraId="4690A751" w14:textId="77777777" w:rsidTr="00EF50B5">
        <w:trPr>
          <w:cantSplit/>
          <w:trHeight w:val="92"/>
        </w:trPr>
        <w:tc>
          <w:tcPr>
            <w:tcW w:w="1838" w:type="dxa"/>
            <w:gridSpan w:val="3"/>
            <w:vMerge/>
          </w:tcPr>
          <w:p w14:paraId="12BF277B" w14:textId="77777777" w:rsidR="0064611E" w:rsidRPr="00BC468A" w:rsidRDefault="0064611E" w:rsidP="00EF50B5">
            <w:pPr>
              <w:pStyle w:val="TAL"/>
            </w:pPr>
          </w:p>
        </w:tc>
        <w:tc>
          <w:tcPr>
            <w:tcW w:w="709" w:type="dxa"/>
            <w:vMerge/>
          </w:tcPr>
          <w:p w14:paraId="4A5A5E2B" w14:textId="77777777" w:rsidR="0064611E" w:rsidRPr="00BC468A" w:rsidRDefault="0064611E" w:rsidP="00EF50B5">
            <w:pPr>
              <w:pStyle w:val="TAC"/>
            </w:pPr>
          </w:p>
        </w:tc>
        <w:tc>
          <w:tcPr>
            <w:tcW w:w="1417" w:type="dxa"/>
          </w:tcPr>
          <w:p w14:paraId="07DB7237" w14:textId="77777777" w:rsidR="0064611E" w:rsidRPr="00BC468A" w:rsidRDefault="0064611E" w:rsidP="00EF50B5">
            <w:pPr>
              <w:pStyle w:val="TAC"/>
            </w:pPr>
            <w:r w:rsidRPr="00BC468A">
              <w:t>Config</w:t>
            </w:r>
            <w:r w:rsidRPr="00BC468A">
              <w:rPr>
                <w:szCs w:val="18"/>
              </w:rPr>
              <w:t xml:space="preserve"> </w:t>
            </w:r>
            <w:r w:rsidRPr="00BC468A">
              <w:t>3</w:t>
            </w:r>
          </w:p>
        </w:tc>
        <w:tc>
          <w:tcPr>
            <w:tcW w:w="851" w:type="dxa"/>
          </w:tcPr>
          <w:p w14:paraId="08B94C40" w14:textId="77777777" w:rsidR="0064611E" w:rsidRPr="00BC468A" w:rsidRDefault="0064611E" w:rsidP="00EF50B5">
            <w:pPr>
              <w:pStyle w:val="TAC"/>
            </w:pPr>
            <w:r w:rsidRPr="00BC468A">
              <w:t>-91</w:t>
            </w:r>
          </w:p>
        </w:tc>
        <w:tc>
          <w:tcPr>
            <w:tcW w:w="992" w:type="dxa"/>
          </w:tcPr>
          <w:p w14:paraId="47AEE36E" w14:textId="77777777" w:rsidR="0064611E" w:rsidRPr="00BC468A" w:rsidRDefault="0064611E" w:rsidP="00EF50B5">
            <w:pPr>
              <w:pStyle w:val="TAC"/>
            </w:pPr>
            <w:r w:rsidRPr="00BC468A">
              <w:t>-91</w:t>
            </w:r>
          </w:p>
        </w:tc>
        <w:tc>
          <w:tcPr>
            <w:tcW w:w="851" w:type="dxa"/>
          </w:tcPr>
          <w:p w14:paraId="1B57C4EF" w14:textId="77777777" w:rsidR="0064611E" w:rsidRPr="00BC468A" w:rsidRDefault="0064611E" w:rsidP="00EF50B5">
            <w:pPr>
              <w:pStyle w:val="TAC"/>
            </w:pPr>
            <w:r w:rsidRPr="00BC468A">
              <w:t>-91</w:t>
            </w:r>
          </w:p>
        </w:tc>
        <w:tc>
          <w:tcPr>
            <w:tcW w:w="992" w:type="dxa"/>
          </w:tcPr>
          <w:p w14:paraId="112AD3BA" w14:textId="77777777" w:rsidR="0064611E" w:rsidRPr="00BC468A" w:rsidRDefault="0064611E" w:rsidP="00EF50B5">
            <w:pPr>
              <w:pStyle w:val="TAC"/>
            </w:pPr>
            <w:r w:rsidRPr="00BC468A">
              <w:t>-91</w:t>
            </w:r>
          </w:p>
        </w:tc>
        <w:tc>
          <w:tcPr>
            <w:tcW w:w="850" w:type="dxa"/>
          </w:tcPr>
          <w:p w14:paraId="33094450" w14:textId="77777777" w:rsidR="0064611E" w:rsidRPr="00BC468A" w:rsidRDefault="0064611E" w:rsidP="00EF50B5">
            <w:pPr>
              <w:pStyle w:val="TAC"/>
            </w:pPr>
            <w:r w:rsidRPr="00BC468A">
              <w:t>-Infinity</w:t>
            </w:r>
          </w:p>
        </w:tc>
        <w:tc>
          <w:tcPr>
            <w:tcW w:w="851" w:type="dxa"/>
          </w:tcPr>
          <w:p w14:paraId="058E7E51" w14:textId="77777777" w:rsidR="0064611E" w:rsidRPr="00BC468A" w:rsidRDefault="0064611E" w:rsidP="00EF50B5">
            <w:pPr>
              <w:pStyle w:val="TAC"/>
            </w:pPr>
            <w:r w:rsidRPr="00BC468A">
              <w:t>-88</w:t>
            </w:r>
          </w:p>
        </w:tc>
      </w:tr>
      <w:tr w:rsidR="0064611E" w:rsidRPr="00BC468A" w14:paraId="51E3845D" w14:textId="77777777" w:rsidTr="00EF50B5">
        <w:trPr>
          <w:cantSplit/>
          <w:trHeight w:val="94"/>
        </w:trPr>
        <w:tc>
          <w:tcPr>
            <w:tcW w:w="1838" w:type="dxa"/>
            <w:gridSpan w:val="3"/>
          </w:tcPr>
          <w:p w14:paraId="366FA99D" w14:textId="77777777" w:rsidR="0064611E" w:rsidRPr="00BC468A" w:rsidRDefault="0064611E" w:rsidP="00EF50B5">
            <w:pPr>
              <w:pStyle w:val="TAL"/>
            </w:pPr>
            <w:r w:rsidRPr="00BC468A">
              <w:rPr>
                <w:position w:val="-12"/>
              </w:rPr>
              <w:object w:dxaOrig="620" w:dyaOrig="380" w14:anchorId="6B5BDE40">
                <v:shape id="_x0000_i1052" type="#_x0000_t75" style="width:20pt;height:16.5pt" o:ole="" fillcolor="window">
                  <v:imagedata r:id="rId21" o:title=""/>
                </v:shape>
                <o:OLEObject Type="Embed" ProgID="Equation.3" ShapeID="_x0000_i1052" DrawAspect="Content" ObjectID="_1809158727" r:id="rId48"/>
              </w:object>
            </w:r>
          </w:p>
        </w:tc>
        <w:tc>
          <w:tcPr>
            <w:tcW w:w="709" w:type="dxa"/>
          </w:tcPr>
          <w:p w14:paraId="74CAC80B" w14:textId="77777777" w:rsidR="0064611E" w:rsidRPr="00BC468A" w:rsidRDefault="0064611E" w:rsidP="00EF50B5">
            <w:pPr>
              <w:pStyle w:val="TAC"/>
            </w:pPr>
            <w:r w:rsidRPr="00BC468A">
              <w:t>dB</w:t>
            </w:r>
          </w:p>
        </w:tc>
        <w:tc>
          <w:tcPr>
            <w:tcW w:w="1417" w:type="dxa"/>
          </w:tcPr>
          <w:p w14:paraId="2269504C" w14:textId="77777777" w:rsidR="0064611E" w:rsidRPr="00BC468A" w:rsidRDefault="0064611E" w:rsidP="00EF50B5">
            <w:pPr>
              <w:pStyle w:val="TAC"/>
            </w:pPr>
            <w:r w:rsidRPr="00BC468A">
              <w:t>Config 1,2</w:t>
            </w:r>
          </w:p>
        </w:tc>
        <w:tc>
          <w:tcPr>
            <w:tcW w:w="851" w:type="dxa"/>
          </w:tcPr>
          <w:p w14:paraId="3D3A48A7" w14:textId="77777777" w:rsidR="0064611E" w:rsidRPr="00BC468A" w:rsidDel="004B51DC" w:rsidRDefault="0064611E" w:rsidP="00EF50B5">
            <w:pPr>
              <w:pStyle w:val="TAC"/>
            </w:pPr>
            <w:r w:rsidRPr="00BC468A">
              <w:t>4</w:t>
            </w:r>
          </w:p>
        </w:tc>
        <w:tc>
          <w:tcPr>
            <w:tcW w:w="992" w:type="dxa"/>
          </w:tcPr>
          <w:p w14:paraId="00020EBB" w14:textId="77777777" w:rsidR="0064611E" w:rsidRPr="00BC468A" w:rsidDel="004B51DC" w:rsidRDefault="0064611E" w:rsidP="00EF50B5">
            <w:pPr>
              <w:pStyle w:val="TAC"/>
            </w:pPr>
            <w:r w:rsidRPr="00BC468A">
              <w:t>4</w:t>
            </w:r>
          </w:p>
        </w:tc>
        <w:tc>
          <w:tcPr>
            <w:tcW w:w="851" w:type="dxa"/>
          </w:tcPr>
          <w:p w14:paraId="69FBCA2A" w14:textId="77777777" w:rsidR="0064611E" w:rsidRPr="00BC468A" w:rsidDel="00B36E6D" w:rsidRDefault="0064611E" w:rsidP="00EF50B5">
            <w:pPr>
              <w:pStyle w:val="TAC"/>
            </w:pPr>
            <w:r w:rsidRPr="00BC468A">
              <w:t>4</w:t>
            </w:r>
          </w:p>
        </w:tc>
        <w:tc>
          <w:tcPr>
            <w:tcW w:w="992" w:type="dxa"/>
          </w:tcPr>
          <w:p w14:paraId="7B8789DE" w14:textId="77777777" w:rsidR="0064611E" w:rsidRPr="00BC468A" w:rsidDel="004B51DC" w:rsidRDefault="0064611E" w:rsidP="00EF50B5">
            <w:pPr>
              <w:pStyle w:val="TAC"/>
            </w:pPr>
            <w:r w:rsidRPr="00BC468A">
              <w:t>4</w:t>
            </w:r>
          </w:p>
        </w:tc>
        <w:tc>
          <w:tcPr>
            <w:tcW w:w="850" w:type="dxa"/>
          </w:tcPr>
          <w:p w14:paraId="19C104D5" w14:textId="77777777" w:rsidR="0064611E" w:rsidRPr="00BC468A" w:rsidRDefault="0064611E" w:rsidP="00EF50B5">
            <w:pPr>
              <w:pStyle w:val="TAC"/>
            </w:pPr>
            <w:r w:rsidRPr="00BC468A">
              <w:t>-Infinity</w:t>
            </w:r>
          </w:p>
        </w:tc>
        <w:tc>
          <w:tcPr>
            <w:tcW w:w="851" w:type="dxa"/>
          </w:tcPr>
          <w:p w14:paraId="1CE32A89" w14:textId="77777777" w:rsidR="0064611E" w:rsidRPr="00BC468A" w:rsidRDefault="0064611E" w:rsidP="00EF50B5">
            <w:pPr>
              <w:pStyle w:val="TAC"/>
            </w:pPr>
            <w:r w:rsidRPr="00BC468A">
              <w:t>7</w:t>
            </w:r>
          </w:p>
        </w:tc>
      </w:tr>
      <w:tr w:rsidR="0064611E" w:rsidRPr="00BC468A" w14:paraId="4390E827" w14:textId="77777777" w:rsidTr="00EF50B5">
        <w:trPr>
          <w:cantSplit/>
          <w:trHeight w:val="94"/>
        </w:trPr>
        <w:tc>
          <w:tcPr>
            <w:tcW w:w="1838" w:type="dxa"/>
            <w:gridSpan w:val="3"/>
          </w:tcPr>
          <w:p w14:paraId="2059BF46" w14:textId="77777777" w:rsidR="0064611E" w:rsidRPr="00BC468A" w:rsidRDefault="0064611E" w:rsidP="00EF50B5">
            <w:pPr>
              <w:pStyle w:val="TAL"/>
            </w:pPr>
            <w:r w:rsidRPr="00BC468A">
              <w:rPr>
                <w:position w:val="-12"/>
              </w:rPr>
              <w:object w:dxaOrig="800" w:dyaOrig="380" w14:anchorId="3E6A23C1">
                <v:shape id="_x0000_i1053" type="#_x0000_t75" style="width:26.5pt;height:16.5pt" o:ole="" fillcolor="window">
                  <v:imagedata r:id="rId23" o:title=""/>
                </v:shape>
                <o:OLEObject Type="Embed" ProgID="Equation.3" ShapeID="_x0000_i1053" DrawAspect="Content" ObjectID="_1809158728" r:id="rId49"/>
              </w:object>
            </w:r>
          </w:p>
        </w:tc>
        <w:tc>
          <w:tcPr>
            <w:tcW w:w="709" w:type="dxa"/>
          </w:tcPr>
          <w:p w14:paraId="2E0BB1F4" w14:textId="77777777" w:rsidR="0064611E" w:rsidRPr="00BC468A" w:rsidRDefault="0064611E" w:rsidP="00EF50B5">
            <w:pPr>
              <w:pStyle w:val="TAC"/>
            </w:pPr>
            <w:r w:rsidRPr="00BC468A">
              <w:t>dB</w:t>
            </w:r>
          </w:p>
        </w:tc>
        <w:tc>
          <w:tcPr>
            <w:tcW w:w="1417" w:type="dxa"/>
          </w:tcPr>
          <w:p w14:paraId="11B6A919" w14:textId="77777777" w:rsidR="0064611E" w:rsidRPr="00BC468A" w:rsidRDefault="0064611E" w:rsidP="00EF50B5">
            <w:pPr>
              <w:pStyle w:val="TAC"/>
            </w:pPr>
            <w:r w:rsidRPr="00BC468A">
              <w:t>Config 1,2</w:t>
            </w:r>
          </w:p>
        </w:tc>
        <w:tc>
          <w:tcPr>
            <w:tcW w:w="851" w:type="dxa"/>
          </w:tcPr>
          <w:p w14:paraId="2781D430" w14:textId="77777777" w:rsidR="0064611E" w:rsidRPr="00BC468A" w:rsidDel="004B51DC" w:rsidRDefault="0064611E" w:rsidP="00EF50B5">
            <w:pPr>
              <w:pStyle w:val="TAC"/>
            </w:pPr>
            <w:r w:rsidRPr="00BC468A">
              <w:t>4</w:t>
            </w:r>
          </w:p>
        </w:tc>
        <w:tc>
          <w:tcPr>
            <w:tcW w:w="992" w:type="dxa"/>
          </w:tcPr>
          <w:p w14:paraId="3AB60071" w14:textId="77777777" w:rsidR="0064611E" w:rsidRPr="00BC468A" w:rsidDel="004B51DC" w:rsidRDefault="0064611E" w:rsidP="00EF50B5">
            <w:pPr>
              <w:pStyle w:val="TAC"/>
            </w:pPr>
            <w:r w:rsidRPr="00BC468A">
              <w:t>4</w:t>
            </w:r>
          </w:p>
        </w:tc>
        <w:tc>
          <w:tcPr>
            <w:tcW w:w="851" w:type="dxa"/>
          </w:tcPr>
          <w:p w14:paraId="733BC212" w14:textId="77777777" w:rsidR="0064611E" w:rsidRPr="00BC468A" w:rsidDel="00B36E6D" w:rsidRDefault="0064611E" w:rsidP="00EF50B5">
            <w:pPr>
              <w:pStyle w:val="TAC"/>
            </w:pPr>
            <w:r w:rsidRPr="00BC468A">
              <w:t>4</w:t>
            </w:r>
          </w:p>
        </w:tc>
        <w:tc>
          <w:tcPr>
            <w:tcW w:w="992" w:type="dxa"/>
          </w:tcPr>
          <w:p w14:paraId="56911044" w14:textId="77777777" w:rsidR="0064611E" w:rsidRPr="00BC468A" w:rsidDel="004B51DC" w:rsidRDefault="0064611E" w:rsidP="00EF50B5">
            <w:pPr>
              <w:pStyle w:val="TAC"/>
            </w:pPr>
            <w:r w:rsidRPr="00BC468A">
              <w:t>4</w:t>
            </w:r>
          </w:p>
        </w:tc>
        <w:tc>
          <w:tcPr>
            <w:tcW w:w="850" w:type="dxa"/>
          </w:tcPr>
          <w:p w14:paraId="1629F7EB" w14:textId="77777777" w:rsidR="0064611E" w:rsidRPr="00BC468A" w:rsidRDefault="0064611E" w:rsidP="00EF50B5">
            <w:pPr>
              <w:pStyle w:val="TAC"/>
            </w:pPr>
            <w:r w:rsidRPr="00BC468A">
              <w:t>-Infinity</w:t>
            </w:r>
          </w:p>
        </w:tc>
        <w:tc>
          <w:tcPr>
            <w:tcW w:w="851" w:type="dxa"/>
          </w:tcPr>
          <w:p w14:paraId="6318A578" w14:textId="77777777" w:rsidR="0064611E" w:rsidRPr="00BC468A" w:rsidRDefault="0064611E" w:rsidP="00EF50B5">
            <w:pPr>
              <w:pStyle w:val="TAC"/>
            </w:pPr>
            <w:r w:rsidRPr="00BC468A">
              <w:t>7</w:t>
            </w:r>
          </w:p>
        </w:tc>
      </w:tr>
      <w:tr w:rsidR="0064611E" w:rsidRPr="00BC468A" w14:paraId="128A9722" w14:textId="77777777" w:rsidTr="00EF50B5">
        <w:trPr>
          <w:cantSplit/>
          <w:trHeight w:val="94"/>
        </w:trPr>
        <w:tc>
          <w:tcPr>
            <w:tcW w:w="1838" w:type="dxa"/>
            <w:gridSpan w:val="3"/>
            <w:vMerge w:val="restart"/>
          </w:tcPr>
          <w:p w14:paraId="2926E7CD" w14:textId="77777777" w:rsidR="0064611E" w:rsidRPr="00BC468A" w:rsidRDefault="0064611E" w:rsidP="00EF50B5">
            <w:pPr>
              <w:pStyle w:val="TAL"/>
              <w:rPr>
                <w:rFonts w:cs="Arial"/>
                <w:szCs w:val="18"/>
              </w:rPr>
            </w:pPr>
            <w:r w:rsidRPr="00BC468A">
              <w:rPr>
                <w:rFonts w:cs="Arial"/>
                <w:szCs w:val="18"/>
              </w:rPr>
              <w:t>Io</w:t>
            </w:r>
            <w:r w:rsidRPr="00BC468A">
              <w:rPr>
                <w:rFonts w:cs="Arial"/>
                <w:szCs w:val="18"/>
                <w:vertAlign w:val="superscript"/>
              </w:rPr>
              <w:t>Note3</w:t>
            </w:r>
          </w:p>
        </w:tc>
        <w:tc>
          <w:tcPr>
            <w:tcW w:w="709" w:type="dxa"/>
          </w:tcPr>
          <w:p w14:paraId="54976FD3" w14:textId="77777777" w:rsidR="0064611E" w:rsidRPr="00BC468A" w:rsidRDefault="0064611E" w:rsidP="00EF50B5">
            <w:pPr>
              <w:pStyle w:val="TAC"/>
              <w:rPr>
                <w:rFonts w:cs="Arial"/>
                <w:szCs w:val="18"/>
              </w:rPr>
            </w:pPr>
            <w:r w:rsidRPr="00BC468A">
              <w:rPr>
                <w:rFonts w:cs="Arial"/>
                <w:szCs w:val="18"/>
              </w:rPr>
              <w:t>dBm/ChBW</w:t>
            </w:r>
          </w:p>
        </w:tc>
        <w:tc>
          <w:tcPr>
            <w:tcW w:w="1417" w:type="dxa"/>
          </w:tcPr>
          <w:p w14:paraId="50A9CF03" w14:textId="77777777" w:rsidR="0064611E" w:rsidRPr="00BC468A" w:rsidRDefault="0064611E" w:rsidP="00EF50B5">
            <w:pPr>
              <w:pStyle w:val="TAC"/>
              <w:rPr>
                <w:rFonts w:cs="Arial"/>
                <w:szCs w:val="18"/>
              </w:rPr>
            </w:pPr>
            <w:r w:rsidRPr="00BC468A">
              <w:rPr>
                <w:rFonts w:cs="Arial"/>
                <w:szCs w:val="18"/>
              </w:rPr>
              <w:t>Config 1,2</w:t>
            </w:r>
          </w:p>
        </w:tc>
        <w:tc>
          <w:tcPr>
            <w:tcW w:w="851" w:type="dxa"/>
          </w:tcPr>
          <w:p w14:paraId="1D778C5F" w14:textId="77777777" w:rsidR="0064611E" w:rsidRPr="00BC468A" w:rsidRDefault="0064611E" w:rsidP="00EF50B5">
            <w:pPr>
              <w:pStyle w:val="TAC"/>
              <w:rPr>
                <w:rFonts w:cs="Arial"/>
                <w:szCs w:val="18"/>
              </w:rPr>
            </w:pPr>
            <w:r w:rsidRPr="00BC468A">
              <w:rPr>
                <w:rFonts w:cs="Arial"/>
                <w:szCs w:val="18"/>
              </w:rPr>
              <w:t>-64.59</w:t>
            </w:r>
          </w:p>
        </w:tc>
        <w:tc>
          <w:tcPr>
            <w:tcW w:w="992" w:type="dxa"/>
          </w:tcPr>
          <w:p w14:paraId="0E50C9AB" w14:textId="77777777" w:rsidR="0064611E" w:rsidRPr="00BC468A" w:rsidRDefault="0064611E" w:rsidP="00EF50B5">
            <w:pPr>
              <w:pStyle w:val="TAC"/>
              <w:rPr>
                <w:rFonts w:cs="Arial"/>
                <w:szCs w:val="18"/>
              </w:rPr>
            </w:pPr>
            <w:r w:rsidRPr="00BC468A">
              <w:rPr>
                <w:rFonts w:cs="Arial"/>
                <w:szCs w:val="18"/>
              </w:rPr>
              <w:t>-64.59</w:t>
            </w:r>
          </w:p>
        </w:tc>
        <w:tc>
          <w:tcPr>
            <w:tcW w:w="851" w:type="dxa"/>
          </w:tcPr>
          <w:p w14:paraId="4C555E97" w14:textId="77777777" w:rsidR="0064611E" w:rsidRPr="00BC468A" w:rsidRDefault="0064611E" w:rsidP="00EF50B5">
            <w:pPr>
              <w:pStyle w:val="TAC"/>
              <w:rPr>
                <w:rFonts w:cs="Arial"/>
                <w:szCs w:val="18"/>
              </w:rPr>
            </w:pPr>
            <w:r w:rsidRPr="00BC468A">
              <w:rPr>
                <w:rFonts w:cs="Arial"/>
                <w:szCs w:val="18"/>
              </w:rPr>
              <w:t>-58.49</w:t>
            </w:r>
          </w:p>
        </w:tc>
        <w:tc>
          <w:tcPr>
            <w:tcW w:w="992" w:type="dxa"/>
          </w:tcPr>
          <w:p w14:paraId="021AACE9" w14:textId="77777777" w:rsidR="0064611E" w:rsidRPr="00BC468A" w:rsidRDefault="0064611E" w:rsidP="00EF50B5">
            <w:pPr>
              <w:pStyle w:val="TAC"/>
              <w:rPr>
                <w:rFonts w:cs="Arial"/>
                <w:szCs w:val="18"/>
              </w:rPr>
            </w:pPr>
            <w:r w:rsidRPr="00BC468A">
              <w:rPr>
                <w:rFonts w:cs="Arial"/>
                <w:szCs w:val="18"/>
              </w:rPr>
              <w:t>-58.49</w:t>
            </w:r>
          </w:p>
        </w:tc>
        <w:tc>
          <w:tcPr>
            <w:tcW w:w="850" w:type="dxa"/>
          </w:tcPr>
          <w:p w14:paraId="54682941" w14:textId="77777777" w:rsidR="0064611E" w:rsidRPr="00BC468A" w:rsidRDefault="0064611E" w:rsidP="00EF50B5">
            <w:pPr>
              <w:pStyle w:val="TAC"/>
              <w:rPr>
                <w:rFonts w:cs="Arial"/>
                <w:szCs w:val="18"/>
              </w:rPr>
            </w:pPr>
            <w:r w:rsidRPr="00BC468A">
              <w:rPr>
                <w:rFonts w:cs="Arial"/>
                <w:szCs w:val="18"/>
              </w:rPr>
              <w:t>-63.94</w:t>
            </w:r>
          </w:p>
        </w:tc>
        <w:tc>
          <w:tcPr>
            <w:tcW w:w="851" w:type="dxa"/>
          </w:tcPr>
          <w:p w14:paraId="3B038ED0" w14:textId="77777777" w:rsidR="0064611E" w:rsidRPr="00BC468A" w:rsidRDefault="0064611E" w:rsidP="00EF50B5">
            <w:pPr>
              <w:pStyle w:val="TAC"/>
              <w:rPr>
                <w:rFonts w:cs="Arial"/>
                <w:szCs w:val="18"/>
              </w:rPr>
            </w:pPr>
            <w:r w:rsidRPr="00BC468A">
              <w:rPr>
                <w:rFonts w:cs="Arial"/>
                <w:szCs w:val="18"/>
              </w:rPr>
              <w:t>-56.15</w:t>
            </w:r>
          </w:p>
        </w:tc>
      </w:tr>
      <w:tr w:rsidR="0064611E" w:rsidRPr="00BC468A" w14:paraId="382B7408" w14:textId="77777777" w:rsidTr="00EF50B5">
        <w:trPr>
          <w:cantSplit/>
          <w:trHeight w:val="94"/>
        </w:trPr>
        <w:tc>
          <w:tcPr>
            <w:tcW w:w="1838" w:type="dxa"/>
            <w:gridSpan w:val="3"/>
            <w:vMerge/>
          </w:tcPr>
          <w:p w14:paraId="69D4B776" w14:textId="77777777" w:rsidR="0064611E" w:rsidRPr="00BC468A" w:rsidRDefault="0064611E" w:rsidP="00EF50B5">
            <w:pPr>
              <w:pStyle w:val="TAL"/>
              <w:rPr>
                <w:rFonts w:cs="Arial"/>
                <w:szCs w:val="18"/>
              </w:rPr>
            </w:pPr>
          </w:p>
        </w:tc>
        <w:tc>
          <w:tcPr>
            <w:tcW w:w="709" w:type="dxa"/>
          </w:tcPr>
          <w:p w14:paraId="208F07FB" w14:textId="77777777" w:rsidR="0064611E" w:rsidRPr="00BC468A" w:rsidRDefault="0064611E" w:rsidP="00EF50B5">
            <w:pPr>
              <w:pStyle w:val="TAC"/>
              <w:rPr>
                <w:rFonts w:cs="Arial"/>
                <w:szCs w:val="18"/>
              </w:rPr>
            </w:pPr>
            <w:r w:rsidRPr="00BC468A">
              <w:rPr>
                <w:rFonts w:cs="Arial"/>
                <w:szCs w:val="18"/>
              </w:rPr>
              <w:t>dBm/ChBW</w:t>
            </w:r>
          </w:p>
        </w:tc>
        <w:tc>
          <w:tcPr>
            <w:tcW w:w="1417" w:type="dxa"/>
          </w:tcPr>
          <w:p w14:paraId="2A31E10E" w14:textId="77777777" w:rsidR="0064611E" w:rsidRPr="00BC468A" w:rsidRDefault="0064611E" w:rsidP="00EF50B5">
            <w:pPr>
              <w:pStyle w:val="TAC"/>
              <w:rPr>
                <w:rFonts w:cs="Arial"/>
                <w:szCs w:val="18"/>
              </w:rPr>
            </w:pPr>
            <w:r w:rsidRPr="00BC468A">
              <w:rPr>
                <w:rFonts w:cs="Arial"/>
                <w:szCs w:val="18"/>
              </w:rPr>
              <w:t>Config 3</w:t>
            </w:r>
          </w:p>
        </w:tc>
        <w:tc>
          <w:tcPr>
            <w:tcW w:w="851" w:type="dxa"/>
          </w:tcPr>
          <w:p w14:paraId="5693AAC1" w14:textId="77777777" w:rsidR="0064611E" w:rsidRPr="00BC468A" w:rsidRDefault="0064611E" w:rsidP="00EF50B5">
            <w:pPr>
              <w:pStyle w:val="TAC"/>
              <w:rPr>
                <w:rFonts w:cs="Arial"/>
                <w:szCs w:val="18"/>
              </w:rPr>
            </w:pPr>
            <w:r w:rsidRPr="00BC468A">
              <w:rPr>
                <w:rFonts w:cs="Arial"/>
                <w:szCs w:val="18"/>
              </w:rPr>
              <w:t>-58.49</w:t>
            </w:r>
          </w:p>
        </w:tc>
        <w:tc>
          <w:tcPr>
            <w:tcW w:w="992" w:type="dxa"/>
          </w:tcPr>
          <w:p w14:paraId="7A0A91B1" w14:textId="77777777" w:rsidR="0064611E" w:rsidRPr="00BC468A" w:rsidRDefault="0064611E" w:rsidP="00EF50B5">
            <w:pPr>
              <w:pStyle w:val="TAC"/>
              <w:rPr>
                <w:rFonts w:cs="Arial"/>
                <w:szCs w:val="18"/>
              </w:rPr>
            </w:pPr>
            <w:r w:rsidRPr="00BC468A">
              <w:rPr>
                <w:rFonts w:cs="Arial"/>
                <w:szCs w:val="18"/>
              </w:rPr>
              <w:t>-58.49</w:t>
            </w:r>
          </w:p>
        </w:tc>
        <w:tc>
          <w:tcPr>
            <w:tcW w:w="851" w:type="dxa"/>
          </w:tcPr>
          <w:p w14:paraId="02841C81" w14:textId="77777777" w:rsidR="0064611E" w:rsidRPr="00BC468A" w:rsidRDefault="0064611E" w:rsidP="00EF50B5">
            <w:pPr>
              <w:pStyle w:val="TAC"/>
              <w:rPr>
                <w:rFonts w:cs="Arial"/>
                <w:szCs w:val="18"/>
              </w:rPr>
            </w:pPr>
            <w:r w:rsidRPr="00BC468A">
              <w:rPr>
                <w:rFonts w:cs="Arial"/>
                <w:szCs w:val="18"/>
              </w:rPr>
              <w:t>-58.49</w:t>
            </w:r>
          </w:p>
        </w:tc>
        <w:tc>
          <w:tcPr>
            <w:tcW w:w="992" w:type="dxa"/>
          </w:tcPr>
          <w:p w14:paraId="2146353E" w14:textId="77777777" w:rsidR="0064611E" w:rsidRPr="00BC468A" w:rsidRDefault="0064611E" w:rsidP="00EF50B5">
            <w:pPr>
              <w:pStyle w:val="TAC"/>
              <w:rPr>
                <w:rFonts w:cs="Arial"/>
                <w:szCs w:val="18"/>
              </w:rPr>
            </w:pPr>
            <w:r w:rsidRPr="00BC468A">
              <w:rPr>
                <w:rFonts w:cs="Arial"/>
                <w:szCs w:val="18"/>
              </w:rPr>
              <w:t>-58.49</w:t>
            </w:r>
          </w:p>
        </w:tc>
        <w:tc>
          <w:tcPr>
            <w:tcW w:w="850" w:type="dxa"/>
          </w:tcPr>
          <w:p w14:paraId="1D753DBB" w14:textId="77777777" w:rsidR="0064611E" w:rsidRPr="00BC468A" w:rsidRDefault="0064611E" w:rsidP="00EF50B5">
            <w:pPr>
              <w:pStyle w:val="TAC"/>
              <w:rPr>
                <w:rFonts w:cs="Arial"/>
                <w:szCs w:val="18"/>
              </w:rPr>
            </w:pPr>
            <w:r w:rsidRPr="00BC468A">
              <w:rPr>
                <w:rFonts w:cs="Arial"/>
                <w:szCs w:val="18"/>
              </w:rPr>
              <w:t>-63.94</w:t>
            </w:r>
          </w:p>
        </w:tc>
        <w:tc>
          <w:tcPr>
            <w:tcW w:w="851" w:type="dxa"/>
          </w:tcPr>
          <w:p w14:paraId="35CDEDE0" w14:textId="77777777" w:rsidR="0064611E" w:rsidRPr="00BC468A" w:rsidRDefault="0064611E" w:rsidP="00EF50B5">
            <w:pPr>
              <w:pStyle w:val="TAC"/>
              <w:rPr>
                <w:rFonts w:cs="Arial"/>
                <w:szCs w:val="18"/>
              </w:rPr>
            </w:pPr>
            <w:r w:rsidRPr="00BC468A">
              <w:rPr>
                <w:rFonts w:cs="Arial"/>
                <w:szCs w:val="18"/>
              </w:rPr>
              <w:t>-56.15</w:t>
            </w:r>
          </w:p>
        </w:tc>
      </w:tr>
      <w:tr w:rsidR="0064611E" w:rsidRPr="00BC468A" w14:paraId="7F35EF0B" w14:textId="77777777" w:rsidTr="00EF50B5">
        <w:trPr>
          <w:cantSplit/>
          <w:trHeight w:val="150"/>
        </w:trPr>
        <w:tc>
          <w:tcPr>
            <w:tcW w:w="1838" w:type="dxa"/>
            <w:gridSpan w:val="3"/>
          </w:tcPr>
          <w:p w14:paraId="760F1F95" w14:textId="77777777" w:rsidR="0064611E" w:rsidRPr="00BC468A" w:rsidRDefault="0064611E" w:rsidP="00EF50B5">
            <w:pPr>
              <w:pStyle w:val="TAL"/>
            </w:pPr>
            <w:r w:rsidRPr="00BC468A">
              <w:t xml:space="preserve">Propagation Condition </w:t>
            </w:r>
          </w:p>
        </w:tc>
        <w:tc>
          <w:tcPr>
            <w:tcW w:w="709" w:type="dxa"/>
          </w:tcPr>
          <w:p w14:paraId="3D3B9EAD" w14:textId="77777777" w:rsidR="0064611E" w:rsidRPr="00BC468A" w:rsidRDefault="0064611E" w:rsidP="00EF50B5">
            <w:pPr>
              <w:pStyle w:val="TAC"/>
            </w:pPr>
          </w:p>
        </w:tc>
        <w:tc>
          <w:tcPr>
            <w:tcW w:w="1417" w:type="dxa"/>
          </w:tcPr>
          <w:p w14:paraId="33431CF4" w14:textId="77777777" w:rsidR="0064611E" w:rsidRPr="00BC468A" w:rsidRDefault="0064611E" w:rsidP="00EF50B5">
            <w:pPr>
              <w:pStyle w:val="TAC"/>
              <w:rPr>
                <w:rFonts w:cs="v4.2.0"/>
              </w:rPr>
            </w:pPr>
            <w:r w:rsidRPr="00BC468A">
              <w:t>Config 1,2,3</w:t>
            </w:r>
          </w:p>
        </w:tc>
        <w:tc>
          <w:tcPr>
            <w:tcW w:w="1843" w:type="dxa"/>
            <w:gridSpan w:val="2"/>
          </w:tcPr>
          <w:p w14:paraId="30BA88C5" w14:textId="77777777" w:rsidR="0064611E" w:rsidRPr="00BC468A" w:rsidRDefault="0064611E" w:rsidP="00EF50B5">
            <w:pPr>
              <w:pStyle w:val="TAC"/>
            </w:pPr>
            <w:r w:rsidRPr="00BC468A">
              <w:rPr>
                <w:rFonts w:cs="v4.2.0"/>
              </w:rPr>
              <w:t>AWGN</w:t>
            </w:r>
          </w:p>
        </w:tc>
        <w:tc>
          <w:tcPr>
            <w:tcW w:w="1843" w:type="dxa"/>
            <w:gridSpan w:val="2"/>
          </w:tcPr>
          <w:p w14:paraId="7F1DB605" w14:textId="77777777" w:rsidR="0064611E" w:rsidRPr="00BC468A" w:rsidRDefault="0064611E" w:rsidP="00EF50B5">
            <w:pPr>
              <w:pStyle w:val="TAC"/>
            </w:pPr>
            <w:r w:rsidRPr="00BC468A">
              <w:t>AWGN</w:t>
            </w:r>
          </w:p>
        </w:tc>
        <w:tc>
          <w:tcPr>
            <w:tcW w:w="1701" w:type="dxa"/>
            <w:gridSpan w:val="2"/>
          </w:tcPr>
          <w:p w14:paraId="31DCD075" w14:textId="77777777" w:rsidR="0064611E" w:rsidRPr="00BC468A" w:rsidRDefault="0064611E" w:rsidP="00EF50B5">
            <w:pPr>
              <w:pStyle w:val="TAC"/>
            </w:pPr>
            <w:r w:rsidRPr="00BC468A">
              <w:t>AWGN</w:t>
            </w:r>
          </w:p>
        </w:tc>
      </w:tr>
      <w:tr w:rsidR="0064611E" w:rsidRPr="00BC468A" w14:paraId="223C6EFA" w14:textId="77777777" w:rsidTr="00EF50B5">
        <w:trPr>
          <w:cantSplit/>
          <w:trHeight w:val="1023"/>
        </w:trPr>
        <w:tc>
          <w:tcPr>
            <w:tcW w:w="9351" w:type="dxa"/>
            <w:gridSpan w:val="11"/>
          </w:tcPr>
          <w:p w14:paraId="53207155" w14:textId="73564BE1" w:rsidR="0064611E" w:rsidRPr="00BC468A" w:rsidRDefault="0064611E" w:rsidP="00EF50B5">
            <w:pPr>
              <w:pStyle w:val="TAN"/>
            </w:pPr>
            <w:r w:rsidRPr="00BC468A">
              <w:t>Note 1:</w:t>
            </w:r>
            <w:r w:rsidRPr="00BC468A">
              <w:tab/>
              <w:t xml:space="preserve">OCNG shall be used such that both cells are fully </w:t>
            </w:r>
            <w:del w:id="98" w:author="Coroescu Liviu (1CD2)" w:date="2025-04-28T12:38:00Z" w16du:dateUtc="2025-04-28T10:38:00Z">
              <w:r w:rsidRPr="00BC468A" w:rsidDel="00690EC6">
                <w:delText>allocated and</w:delText>
              </w:r>
            </w:del>
            <w:ins w:id="99" w:author="Coroescu Liviu (1CD2)" w:date="2025-04-28T12:38:00Z" w16du:dateUtc="2025-04-28T10:38:00Z">
              <w:r w:rsidR="00690EC6">
                <w:t>allocated, and</w:t>
              </w:r>
            </w:ins>
            <w:r w:rsidRPr="00BC468A">
              <w:t xml:space="preserve"> a constant total transmitted power spectral density is achieved for all OFDM symbols. For cells with CCA model, OCNG is transmitted only in the slots with downlink transmission burst and is not transmitted during the muted slots or during DBT window.</w:t>
            </w:r>
          </w:p>
          <w:p w14:paraId="1EA898EE" w14:textId="77777777" w:rsidR="0064611E" w:rsidRPr="00BC468A" w:rsidRDefault="0064611E" w:rsidP="00EF50B5">
            <w:pPr>
              <w:pStyle w:val="TAN"/>
            </w:pPr>
            <w:r w:rsidRPr="00BC468A">
              <w:t>Note 2:</w:t>
            </w:r>
            <w:r w:rsidRPr="00BC468A">
              <w:tab/>
              <w:t xml:space="preserve">Interference from other cells and noise sources not specified in the test is assumed to be constant over subcarriers and time and shall be modelled as AWGN of appropriate power for </w:t>
            </w:r>
            <w:r w:rsidRPr="00BC468A">
              <w:rPr>
                <w:rFonts w:eastAsia="Calibri" w:cs="v4.2.0"/>
                <w:position w:val="-12"/>
                <w:szCs w:val="22"/>
              </w:rPr>
              <w:object w:dxaOrig="405" w:dyaOrig="345" w14:anchorId="08EA692D">
                <v:shape id="_x0000_i1054" type="#_x0000_t75" style="width:20pt;height:16.5pt" o:ole="" fillcolor="window">
                  <v:imagedata r:id="rId18" o:title=""/>
                </v:shape>
                <o:OLEObject Type="Embed" ProgID="Equation.3" ShapeID="_x0000_i1054" DrawAspect="Content" ObjectID="_1809158729" r:id="rId50"/>
              </w:object>
            </w:r>
            <w:r w:rsidRPr="00BC468A">
              <w:t xml:space="preserve"> to be fulfilled.</w:t>
            </w:r>
          </w:p>
          <w:p w14:paraId="44FFAE23" w14:textId="77777777" w:rsidR="0064611E" w:rsidRPr="00BC468A" w:rsidRDefault="0064611E" w:rsidP="00EF50B5">
            <w:pPr>
              <w:pStyle w:val="TAN"/>
            </w:pPr>
            <w:r w:rsidRPr="00BC468A">
              <w:t>Note 3:</w:t>
            </w:r>
            <w:r w:rsidRPr="00BC468A">
              <w:tab/>
              <w:t>SS-RSRP and Io levels have been derived from other parameters for information purposes. They are not settable parameters themselves.</w:t>
            </w:r>
          </w:p>
          <w:p w14:paraId="1FC86017" w14:textId="77777777" w:rsidR="0064611E" w:rsidRPr="00BC468A" w:rsidRDefault="0064611E" w:rsidP="00EF50B5">
            <w:pPr>
              <w:pStyle w:val="TAN"/>
            </w:pPr>
            <w:r w:rsidRPr="00BC468A">
              <w:t>Note 4:</w:t>
            </w:r>
            <w:r w:rsidRPr="00BC468A">
              <w:tab/>
              <w:t>SS-RSRP minimum requirements are specified assuming independent interference and noise at each receiver antenna port.</w:t>
            </w:r>
          </w:p>
          <w:p w14:paraId="651B10FE" w14:textId="77777777" w:rsidR="0064611E" w:rsidRPr="00BC468A" w:rsidRDefault="0064611E" w:rsidP="00EF50B5">
            <w:pPr>
              <w:pStyle w:val="TAN"/>
            </w:pPr>
            <w:r w:rsidRPr="00BC468A">
              <w:t>Note 5:</w:t>
            </w:r>
            <w:r w:rsidRPr="00BC468A">
              <w:tab/>
              <w:t>For UE supporting semi-static channel access and network configuring semi-static channel occupancy.</w:t>
            </w:r>
          </w:p>
          <w:p w14:paraId="5A67DAC8" w14:textId="77777777" w:rsidR="0064611E" w:rsidRPr="00BC468A" w:rsidRDefault="0064611E" w:rsidP="00EF50B5">
            <w:pPr>
              <w:pStyle w:val="TAN"/>
            </w:pPr>
            <w:r w:rsidRPr="00BC468A">
              <w:t>Note 6:</w:t>
            </w:r>
            <w:r w:rsidRPr="00BC468A">
              <w:tab/>
              <w:t>For UE supporting dynamic channel access and network configuring dynamic channel occupancy.</w:t>
            </w:r>
          </w:p>
          <w:p w14:paraId="5D4103D2" w14:textId="77777777" w:rsidR="0064611E" w:rsidRPr="00BC468A" w:rsidRDefault="0064611E" w:rsidP="00EF50B5">
            <w:pPr>
              <w:pStyle w:val="TAN"/>
            </w:pPr>
            <w:r w:rsidRPr="00BC468A">
              <w:t>Note 7:</w:t>
            </w:r>
            <w:r w:rsidRPr="00BC468A">
              <w:tab/>
              <w:t>For UE supporting both semi-static and dynamic channel access, the UE must be tested under dynamic channel access configuration.</w:t>
            </w:r>
          </w:p>
        </w:tc>
      </w:tr>
    </w:tbl>
    <w:p w14:paraId="037A1E94" w14:textId="77777777" w:rsidR="0064611E" w:rsidRPr="00BC468A" w:rsidRDefault="0064611E" w:rsidP="0064611E"/>
    <w:p w14:paraId="7EF3B841" w14:textId="77777777" w:rsidR="0064611E" w:rsidRPr="00BC468A" w:rsidRDefault="0064611E" w:rsidP="0064611E">
      <w:pPr>
        <w:pStyle w:val="TH"/>
      </w:pPr>
      <w:r w:rsidRPr="00BC468A">
        <w:t xml:space="preserve">Table 13.3.2.4.5-2: </w:t>
      </w:r>
      <w:r w:rsidRPr="00BC468A">
        <w:rPr>
          <w:lang w:eastAsia="zh-CN"/>
        </w:rPr>
        <w:t>DRX</w:t>
      </w:r>
      <w:r w:rsidRPr="00BC468A">
        <w:t xml:space="preserve">-Configuration </w:t>
      </w:r>
      <w:r w:rsidRPr="00BC468A">
        <w:rPr>
          <w:lang w:eastAsia="zh-CN"/>
        </w:rPr>
        <w:t>for NR SA FR1-FR1 Event triggered reporting tests on a carrier with CCA without SSB time index detection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64611E" w:rsidRPr="00BC468A" w14:paraId="0C354C86" w14:textId="77777777" w:rsidTr="00EF50B5">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66F0810F" w14:textId="77777777" w:rsidR="0064611E" w:rsidRPr="00BC468A" w:rsidRDefault="0064611E" w:rsidP="00EF50B5">
            <w:pPr>
              <w:pStyle w:val="TAH"/>
            </w:pPr>
            <w:r w:rsidRPr="00BC468A">
              <w:t>Field</w:t>
            </w:r>
          </w:p>
        </w:tc>
        <w:tc>
          <w:tcPr>
            <w:tcW w:w="1021" w:type="dxa"/>
            <w:tcBorders>
              <w:top w:val="single" w:sz="4" w:space="0" w:color="auto"/>
              <w:left w:val="single" w:sz="4" w:space="0" w:color="auto"/>
              <w:bottom w:val="single" w:sz="4" w:space="0" w:color="auto"/>
              <w:right w:val="single" w:sz="4" w:space="0" w:color="auto"/>
            </w:tcBorders>
            <w:hideMark/>
          </w:tcPr>
          <w:p w14:paraId="33940892" w14:textId="77777777" w:rsidR="0064611E" w:rsidRPr="00BC468A" w:rsidRDefault="0064611E" w:rsidP="00EF50B5">
            <w:pPr>
              <w:pStyle w:val="TAH"/>
            </w:pPr>
            <w:r w:rsidRPr="00BC468A">
              <w:t>Test1</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119A700" w14:textId="77777777" w:rsidR="0064611E" w:rsidRPr="00BC468A" w:rsidRDefault="0064611E" w:rsidP="00EF50B5">
            <w:pPr>
              <w:pStyle w:val="TAH"/>
            </w:pPr>
            <w:r w:rsidRPr="00BC468A">
              <w:t>Test2</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60287C4C" w14:textId="77777777" w:rsidR="0064611E" w:rsidRPr="00BC468A" w:rsidRDefault="0064611E" w:rsidP="00EF50B5">
            <w:pPr>
              <w:pStyle w:val="TAH"/>
            </w:pPr>
            <w:r w:rsidRPr="00BC468A">
              <w:t>Comment</w:t>
            </w:r>
          </w:p>
        </w:tc>
      </w:tr>
      <w:tr w:rsidR="0064611E" w:rsidRPr="00BC468A" w14:paraId="60BBD349" w14:textId="77777777" w:rsidTr="00EF50B5">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73C56D25" w14:textId="77777777" w:rsidR="0064611E" w:rsidRPr="00BC468A" w:rsidRDefault="0064611E" w:rsidP="00EF50B5">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77F914AE" w14:textId="77777777" w:rsidR="0064611E" w:rsidRPr="00BC468A" w:rsidRDefault="0064611E" w:rsidP="00EF50B5">
            <w:pPr>
              <w:pStyle w:val="TAH"/>
            </w:pPr>
            <w:r w:rsidRPr="00BC468A">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99B5B50" w14:textId="77777777" w:rsidR="0064611E" w:rsidRPr="00BC468A" w:rsidRDefault="0064611E" w:rsidP="00EF50B5">
            <w:pPr>
              <w:pStyle w:val="TAH"/>
            </w:pPr>
            <w:r w:rsidRPr="00BC468A">
              <w:t>Value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480AC888" w14:textId="77777777" w:rsidR="0064611E" w:rsidRPr="00BC468A" w:rsidRDefault="0064611E" w:rsidP="00EF50B5">
            <w:pPr>
              <w:pStyle w:val="TAH"/>
            </w:pPr>
          </w:p>
        </w:tc>
      </w:tr>
      <w:tr w:rsidR="0064611E" w:rsidRPr="00BC468A" w14:paraId="1CEBEF42" w14:textId="77777777" w:rsidTr="00EF50B5">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0A5751B" w14:textId="77777777" w:rsidR="0064611E" w:rsidRPr="00BC468A" w:rsidRDefault="0064611E" w:rsidP="00EF50B5">
            <w:pPr>
              <w:pStyle w:val="TAC"/>
              <w:rPr>
                <w:rFonts w:cs="Arial"/>
              </w:rPr>
            </w:pPr>
            <w:r w:rsidRPr="00BC468A">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068A61A2" w14:textId="77777777" w:rsidR="0064611E" w:rsidRPr="00BC468A" w:rsidRDefault="0064611E" w:rsidP="00EF50B5">
            <w:pPr>
              <w:pStyle w:val="TAC"/>
              <w:rPr>
                <w:rFonts w:cs="Arial"/>
              </w:rPr>
            </w:pPr>
            <w:r w:rsidRPr="00BC468A">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05D028A5" w14:textId="77777777" w:rsidR="0064611E" w:rsidRPr="00BC468A" w:rsidRDefault="0064611E" w:rsidP="00EF50B5">
            <w:pPr>
              <w:pStyle w:val="TAC"/>
              <w:rPr>
                <w:rFonts w:cs="Arial"/>
              </w:rPr>
            </w:pPr>
            <w:r w:rsidRPr="00BC468A">
              <w:rPr>
                <w:rFonts w:cs="Arial"/>
              </w:rPr>
              <w:t>ms1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1DB3FC8A" w14:textId="77777777" w:rsidR="0064611E" w:rsidRPr="00BC468A" w:rsidRDefault="0064611E" w:rsidP="00EF50B5">
            <w:pPr>
              <w:pStyle w:val="TAC"/>
              <w:rPr>
                <w:rFonts w:cs="Arial"/>
              </w:rPr>
            </w:pPr>
            <w:r w:rsidRPr="00BC468A">
              <w:rPr>
                <w:rFonts w:cs="Arial"/>
                <w:lang w:eastAsia="zh-CN"/>
              </w:rPr>
              <w:t xml:space="preserve">As specified in </w:t>
            </w:r>
            <w:r w:rsidRPr="00BC468A">
              <w:rPr>
                <w:rFonts w:cs="Arial"/>
              </w:rPr>
              <w:t>clause 6.3.2 in TS 38.331 [13]</w:t>
            </w:r>
          </w:p>
        </w:tc>
      </w:tr>
      <w:tr w:rsidR="0064611E" w:rsidRPr="00BC468A" w14:paraId="3B173E5E" w14:textId="77777777" w:rsidTr="00EF50B5">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2468880" w14:textId="77777777" w:rsidR="0064611E" w:rsidRPr="00BC468A" w:rsidRDefault="0064611E" w:rsidP="00EF50B5">
            <w:pPr>
              <w:pStyle w:val="TAC"/>
              <w:rPr>
                <w:rFonts w:cs="Arial"/>
              </w:rPr>
            </w:pPr>
            <w:r w:rsidRPr="00BC468A">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06EF61F5" w14:textId="77777777" w:rsidR="0064611E" w:rsidRPr="00BC468A" w:rsidRDefault="0064611E" w:rsidP="00EF50B5">
            <w:pPr>
              <w:pStyle w:val="TAC"/>
              <w:rPr>
                <w:rFonts w:cs="Arial"/>
              </w:rPr>
            </w:pPr>
            <w:r w:rsidRPr="00BC468A">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288DA41C" w14:textId="77777777" w:rsidR="0064611E" w:rsidRPr="00BC468A" w:rsidRDefault="0064611E" w:rsidP="00EF50B5">
            <w:pPr>
              <w:pStyle w:val="TAC"/>
              <w:rPr>
                <w:rFonts w:cs="Arial"/>
              </w:rPr>
            </w:pPr>
            <w:r w:rsidRPr="00BC468A">
              <w:rPr>
                <w:rFonts w:cs="Arial"/>
              </w:rPr>
              <w:t>ms1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CDD912C" w14:textId="77777777" w:rsidR="0064611E" w:rsidRPr="00BC468A" w:rsidRDefault="0064611E" w:rsidP="00EF50B5">
            <w:pPr>
              <w:pStyle w:val="TAC"/>
              <w:rPr>
                <w:rFonts w:cs="Arial"/>
              </w:rPr>
            </w:pPr>
          </w:p>
        </w:tc>
      </w:tr>
      <w:tr w:rsidR="0064611E" w:rsidRPr="00BC468A" w14:paraId="22FC79F5" w14:textId="77777777" w:rsidTr="00EF50B5">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5C07FE2" w14:textId="77777777" w:rsidR="0064611E" w:rsidRPr="00BC468A" w:rsidRDefault="0064611E" w:rsidP="00EF50B5">
            <w:pPr>
              <w:pStyle w:val="TAC"/>
              <w:rPr>
                <w:rFonts w:cs="Arial"/>
              </w:rPr>
            </w:pPr>
            <w:r w:rsidRPr="00BC468A">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44F6AB83" w14:textId="77777777" w:rsidR="0064611E" w:rsidRPr="00BC468A" w:rsidRDefault="0064611E" w:rsidP="00EF50B5">
            <w:pPr>
              <w:pStyle w:val="TAC"/>
              <w:rPr>
                <w:rFonts w:cs="Arial"/>
              </w:rPr>
            </w:pPr>
            <w:r w:rsidRPr="00BC468A">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461E9316" w14:textId="77777777" w:rsidR="0064611E" w:rsidRPr="00BC468A" w:rsidRDefault="0064611E" w:rsidP="00EF50B5">
            <w:pPr>
              <w:pStyle w:val="TAC"/>
              <w:rPr>
                <w:rFonts w:cs="Arial"/>
              </w:rPr>
            </w:pPr>
            <w:r w:rsidRPr="00BC468A">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DFD8C4F" w14:textId="77777777" w:rsidR="0064611E" w:rsidRPr="00BC468A" w:rsidRDefault="0064611E" w:rsidP="00EF50B5">
            <w:pPr>
              <w:pStyle w:val="TAC"/>
              <w:rPr>
                <w:rFonts w:cs="Arial"/>
              </w:rPr>
            </w:pPr>
          </w:p>
        </w:tc>
      </w:tr>
      <w:tr w:rsidR="0064611E" w:rsidRPr="00BC468A" w14:paraId="251A980B" w14:textId="77777777" w:rsidTr="00EF50B5">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ADF7BE1" w14:textId="77777777" w:rsidR="0064611E" w:rsidRPr="00BC468A" w:rsidRDefault="0064611E" w:rsidP="00EF50B5">
            <w:pPr>
              <w:pStyle w:val="TAC"/>
              <w:rPr>
                <w:rFonts w:cs="Arial"/>
              </w:rPr>
            </w:pPr>
            <w:r w:rsidRPr="00BC468A">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7AA03256" w14:textId="77777777" w:rsidR="0064611E" w:rsidRPr="00BC468A" w:rsidRDefault="0064611E" w:rsidP="00EF50B5">
            <w:pPr>
              <w:pStyle w:val="TAC"/>
              <w:rPr>
                <w:rFonts w:cs="Arial"/>
              </w:rPr>
            </w:pPr>
            <w:r w:rsidRPr="00BC468A">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6EB81802" w14:textId="77777777" w:rsidR="0064611E" w:rsidRPr="00BC468A" w:rsidRDefault="0064611E" w:rsidP="00EF50B5">
            <w:pPr>
              <w:pStyle w:val="TAC"/>
              <w:rPr>
                <w:rFonts w:cs="Arial"/>
              </w:rPr>
            </w:pPr>
            <w:r w:rsidRPr="00BC468A">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77DEDDA" w14:textId="77777777" w:rsidR="0064611E" w:rsidRPr="00BC468A" w:rsidRDefault="0064611E" w:rsidP="00EF50B5">
            <w:pPr>
              <w:pStyle w:val="TAC"/>
              <w:rPr>
                <w:rFonts w:cs="Arial"/>
              </w:rPr>
            </w:pPr>
          </w:p>
        </w:tc>
      </w:tr>
      <w:tr w:rsidR="0064611E" w:rsidRPr="00BC468A" w14:paraId="5637F6D2" w14:textId="77777777" w:rsidTr="00EF50B5">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8479B4B" w14:textId="77777777" w:rsidR="0064611E" w:rsidRPr="00BC468A" w:rsidRDefault="0064611E" w:rsidP="00EF50B5">
            <w:pPr>
              <w:pStyle w:val="TAC"/>
              <w:rPr>
                <w:rFonts w:cs="Arial"/>
                <w:vertAlign w:val="superscript"/>
              </w:rPr>
            </w:pPr>
            <w:r w:rsidRPr="00BC468A">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3E1D2FB0" w14:textId="77777777" w:rsidR="0064611E" w:rsidRPr="00BC468A" w:rsidRDefault="0064611E" w:rsidP="00EF50B5">
            <w:pPr>
              <w:pStyle w:val="TAC"/>
              <w:rPr>
                <w:rFonts w:cs="Arial"/>
              </w:rPr>
            </w:pPr>
            <w:r w:rsidRPr="00BC468A">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00BB498F" w14:textId="77777777" w:rsidR="0064611E" w:rsidRPr="00BC468A" w:rsidRDefault="0064611E" w:rsidP="00EF50B5">
            <w:pPr>
              <w:pStyle w:val="TAC"/>
              <w:rPr>
                <w:rFonts w:cs="Arial"/>
              </w:rPr>
            </w:pPr>
            <w:r w:rsidRPr="00BC468A">
              <w:rPr>
                <w:rFonts w:cs="Arial"/>
              </w:rPr>
              <w:t>ms640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C01A587" w14:textId="77777777" w:rsidR="0064611E" w:rsidRPr="00BC468A" w:rsidRDefault="0064611E" w:rsidP="00EF50B5">
            <w:pPr>
              <w:pStyle w:val="TAC"/>
              <w:rPr>
                <w:rFonts w:cs="Arial"/>
              </w:rPr>
            </w:pPr>
          </w:p>
        </w:tc>
      </w:tr>
      <w:tr w:rsidR="0064611E" w:rsidRPr="00BC468A" w14:paraId="17F42248" w14:textId="77777777" w:rsidTr="00EF50B5">
        <w:trPr>
          <w:jc w:val="center"/>
        </w:trPr>
        <w:tc>
          <w:tcPr>
            <w:tcW w:w="3345" w:type="dxa"/>
            <w:tcBorders>
              <w:top w:val="single" w:sz="4" w:space="0" w:color="auto"/>
              <w:left w:val="single" w:sz="4" w:space="0" w:color="auto"/>
              <w:bottom w:val="single" w:sz="4" w:space="0" w:color="auto"/>
              <w:right w:val="single" w:sz="4" w:space="0" w:color="auto"/>
            </w:tcBorders>
            <w:vAlign w:val="center"/>
          </w:tcPr>
          <w:p w14:paraId="3C04C645" w14:textId="77777777" w:rsidR="0064611E" w:rsidRPr="00BC468A" w:rsidRDefault="0064611E" w:rsidP="00EF50B5">
            <w:pPr>
              <w:pStyle w:val="TAC"/>
              <w:rPr>
                <w:rFonts w:cs="Arial"/>
              </w:rPr>
            </w:pPr>
            <w:r w:rsidRPr="00BC468A">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1E371D7C" w14:textId="77777777" w:rsidR="0064611E" w:rsidRPr="00BC468A" w:rsidRDefault="0064611E" w:rsidP="00EF50B5">
            <w:pPr>
              <w:pStyle w:val="TAC"/>
              <w:rPr>
                <w:rFonts w:cs="Arial"/>
              </w:rPr>
            </w:pPr>
            <w:r w:rsidRPr="00BC468A">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4372DE69" w14:textId="77777777" w:rsidR="0064611E" w:rsidRPr="00BC468A" w:rsidRDefault="0064611E" w:rsidP="00EF50B5">
            <w:pPr>
              <w:pStyle w:val="TAC"/>
              <w:rPr>
                <w:rFonts w:cs="Arial"/>
              </w:rPr>
            </w:pPr>
            <w:r w:rsidRPr="00BC468A">
              <w:rPr>
                <w:rFonts w:cs="Arial"/>
              </w:rPr>
              <w:t>disable</w:t>
            </w:r>
          </w:p>
        </w:tc>
        <w:tc>
          <w:tcPr>
            <w:tcW w:w="3061" w:type="dxa"/>
            <w:tcBorders>
              <w:top w:val="single" w:sz="4" w:space="0" w:color="auto"/>
              <w:left w:val="single" w:sz="4" w:space="0" w:color="auto"/>
              <w:bottom w:val="single" w:sz="4" w:space="0" w:color="auto"/>
              <w:right w:val="single" w:sz="4" w:space="0" w:color="auto"/>
            </w:tcBorders>
            <w:vAlign w:val="center"/>
          </w:tcPr>
          <w:p w14:paraId="28CB3D1C" w14:textId="77777777" w:rsidR="0064611E" w:rsidRPr="00BC468A" w:rsidRDefault="0064611E" w:rsidP="00EF50B5">
            <w:pPr>
              <w:pStyle w:val="TAC"/>
              <w:rPr>
                <w:rFonts w:cs="Arial"/>
              </w:rPr>
            </w:pPr>
          </w:p>
        </w:tc>
      </w:tr>
    </w:tbl>
    <w:p w14:paraId="0BD3E619" w14:textId="77777777" w:rsidR="0064611E" w:rsidRPr="00BC468A" w:rsidRDefault="0064611E" w:rsidP="0064611E"/>
    <w:p w14:paraId="5B2EFA90" w14:textId="77777777" w:rsidR="0064611E" w:rsidRPr="00BC468A" w:rsidRDefault="0064611E" w:rsidP="0064611E">
      <w:pPr>
        <w:pStyle w:val="TH"/>
      </w:pPr>
      <w:r w:rsidRPr="00BC468A">
        <w:t xml:space="preserve">Table 13.3.2.4.5-3: </w:t>
      </w:r>
      <w:r w:rsidRPr="00BC468A">
        <w:rPr>
          <w:i/>
        </w:rPr>
        <w:t>TimeAlignmentTimer</w:t>
      </w:r>
      <w:r w:rsidRPr="00BC468A">
        <w:t xml:space="preserve"> Configuration for NR SA FR1-FR1 Event triggered reporting tests on a carrier with CCA without SSB time index detection when DRX is used</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64611E" w:rsidRPr="00BC468A" w14:paraId="2A09FEED" w14:textId="77777777" w:rsidTr="00EF50B5">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44F49F8" w14:textId="77777777" w:rsidR="0064611E" w:rsidRPr="00BC468A" w:rsidRDefault="0064611E" w:rsidP="00EF50B5">
            <w:pPr>
              <w:pStyle w:val="TAH"/>
            </w:pPr>
            <w:r w:rsidRPr="00BC468A">
              <w:t>Field</w:t>
            </w:r>
          </w:p>
        </w:tc>
        <w:tc>
          <w:tcPr>
            <w:tcW w:w="1021" w:type="dxa"/>
            <w:tcBorders>
              <w:top w:val="single" w:sz="4" w:space="0" w:color="auto"/>
              <w:left w:val="single" w:sz="4" w:space="0" w:color="auto"/>
              <w:right w:val="single" w:sz="4" w:space="0" w:color="auto"/>
            </w:tcBorders>
            <w:vAlign w:val="center"/>
            <w:hideMark/>
          </w:tcPr>
          <w:p w14:paraId="60D578E5" w14:textId="77777777" w:rsidR="0064611E" w:rsidRPr="00BC468A" w:rsidRDefault="0064611E" w:rsidP="00EF50B5">
            <w:pPr>
              <w:pStyle w:val="TAH"/>
            </w:pPr>
            <w:r w:rsidRPr="00BC468A">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788BE62B" w14:textId="77777777" w:rsidR="0064611E" w:rsidRPr="00BC468A" w:rsidRDefault="0064611E" w:rsidP="00EF50B5">
            <w:pPr>
              <w:pStyle w:val="TAH"/>
            </w:pPr>
            <w:r w:rsidRPr="00BC468A">
              <w:t>Comment</w:t>
            </w:r>
          </w:p>
        </w:tc>
      </w:tr>
      <w:tr w:rsidR="0064611E" w:rsidRPr="00BC468A" w14:paraId="580E46BC" w14:textId="77777777" w:rsidTr="00EF50B5">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C8594F3" w14:textId="77777777" w:rsidR="0064611E" w:rsidRPr="00BC468A" w:rsidRDefault="0064611E" w:rsidP="00EF50B5">
            <w:pPr>
              <w:pStyle w:val="TAC"/>
            </w:pPr>
            <w:r w:rsidRPr="00BC468A">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BB019BA" w14:textId="77777777" w:rsidR="0064611E" w:rsidRPr="00BC468A" w:rsidRDefault="0064611E" w:rsidP="00EF50B5">
            <w:pPr>
              <w:pStyle w:val="TAC"/>
            </w:pPr>
            <w:r w:rsidRPr="00BC468A">
              <w:t>ms500</w:t>
            </w:r>
          </w:p>
        </w:tc>
        <w:tc>
          <w:tcPr>
            <w:tcW w:w="3061" w:type="dxa"/>
            <w:tcBorders>
              <w:top w:val="single" w:sz="4" w:space="0" w:color="auto"/>
              <w:left w:val="single" w:sz="4" w:space="0" w:color="auto"/>
              <w:bottom w:val="single" w:sz="4" w:space="0" w:color="auto"/>
              <w:right w:val="single" w:sz="4" w:space="0" w:color="auto"/>
            </w:tcBorders>
            <w:hideMark/>
          </w:tcPr>
          <w:p w14:paraId="7DD7BA2D" w14:textId="77777777" w:rsidR="0064611E" w:rsidRPr="00BC468A" w:rsidRDefault="0064611E" w:rsidP="00EF50B5">
            <w:pPr>
              <w:pStyle w:val="TAC"/>
            </w:pPr>
            <w:r w:rsidRPr="00BC468A">
              <w:t>As specified in clause 6.3.2 in TS 38.331 [13]</w:t>
            </w:r>
          </w:p>
        </w:tc>
      </w:tr>
    </w:tbl>
    <w:p w14:paraId="36BC73D6" w14:textId="77777777" w:rsidR="0064611E" w:rsidRPr="00BC468A" w:rsidRDefault="0064611E" w:rsidP="0064611E">
      <w:pPr>
        <w:rPr>
          <w:rFonts w:cs="v4.2.0"/>
        </w:rPr>
      </w:pPr>
    </w:p>
    <w:p w14:paraId="76B4B4E7" w14:textId="77777777" w:rsidR="0064611E" w:rsidRPr="00BC468A" w:rsidRDefault="0064611E" w:rsidP="0064611E">
      <w:pPr>
        <w:rPr>
          <w:rFonts w:cs="v4.2.0"/>
        </w:rPr>
      </w:pPr>
      <w:r w:rsidRPr="00BC468A">
        <w:rPr>
          <w:rFonts w:cs="v4.2.0"/>
        </w:rPr>
        <w:t xml:space="preserve">In test 1, the UE shall send one Event A3 triggered measurement report, with a measurement reporting delay less than </w:t>
      </w:r>
      <w:r w:rsidRPr="00BC468A">
        <w:t>T</w:t>
      </w:r>
      <w:r w:rsidRPr="00BC468A">
        <w:rPr>
          <w:vertAlign w:val="subscript"/>
        </w:rPr>
        <w:t>identify_inter_cca_without_index</w:t>
      </w:r>
      <w:r w:rsidRPr="00BC468A">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0D8CEBCC" w14:textId="77777777" w:rsidR="0064611E" w:rsidRPr="00BC468A" w:rsidRDefault="0064611E" w:rsidP="0064611E">
      <w:pPr>
        <w:rPr>
          <w:rFonts w:cs="v4.2.0"/>
        </w:rPr>
      </w:pPr>
      <w:r w:rsidRPr="00BC468A">
        <w:rPr>
          <w:rFonts w:cs="v4.2.0"/>
        </w:rPr>
        <w:t xml:space="preserve">In test 2, the UE shall send one Event A3 triggered measurement report, with a measurement reporting delay less than </w:t>
      </w:r>
      <w:r w:rsidRPr="00BC468A">
        <w:t>T</w:t>
      </w:r>
      <w:r w:rsidRPr="00BC468A">
        <w:rPr>
          <w:vertAlign w:val="subscript"/>
        </w:rPr>
        <w:t>identify_inter_cca_without_index</w:t>
      </w:r>
      <w:r w:rsidRPr="00BC468A">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723E978B" w14:textId="77777777" w:rsidR="0064611E" w:rsidRPr="00BC468A" w:rsidRDefault="0064611E" w:rsidP="0064611E">
      <w:pPr>
        <w:rPr>
          <w:rFonts w:cs="v4.2.0"/>
        </w:rPr>
      </w:pPr>
      <w:r w:rsidRPr="00BC468A">
        <w:rPr>
          <w:rFonts w:cs="v4.2.0"/>
        </w:rPr>
        <w:t>In test 1 and 2 UE is not required to report SSB time index.</w:t>
      </w:r>
    </w:p>
    <w:p w14:paraId="6648B6AA" w14:textId="77777777" w:rsidR="0064611E" w:rsidRPr="00BC468A" w:rsidRDefault="0064611E" w:rsidP="0064611E">
      <w:pPr>
        <w:rPr>
          <w:rFonts w:cs="v4.2.0"/>
        </w:rPr>
      </w:pPr>
      <w:r w:rsidRPr="00BC468A">
        <w:t>T</w:t>
      </w:r>
      <w:r w:rsidRPr="00BC468A">
        <w:rPr>
          <w:vertAlign w:val="subscript"/>
        </w:rPr>
        <w:t xml:space="preserve">identify_inter_cca_without_index </w:t>
      </w:r>
      <w:r w:rsidRPr="00BC468A">
        <w:t>= (T</w:t>
      </w:r>
      <w:r w:rsidRPr="00BC468A">
        <w:rPr>
          <w:vertAlign w:val="subscript"/>
        </w:rPr>
        <w:t>PSS/SSS_sync_inter_cca</w:t>
      </w:r>
      <w:r w:rsidRPr="00BC468A">
        <w:t xml:space="preserve"> + T</w:t>
      </w:r>
      <w:r w:rsidRPr="00BC468A">
        <w:rPr>
          <w:vertAlign w:val="subscript"/>
        </w:rPr>
        <w:t xml:space="preserve"> SSB_measurement_period_inter_cca</w:t>
      </w:r>
      <w:r w:rsidRPr="00BC468A">
        <w:t>) ms, where</w:t>
      </w:r>
      <w:r w:rsidRPr="00BC468A">
        <w:rPr>
          <w:rFonts w:cs="v4.2.0"/>
        </w:rPr>
        <w:t xml:space="preserve"> </w:t>
      </w:r>
    </w:p>
    <w:p w14:paraId="0E948BAD" w14:textId="0286361E" w:rsidR="0064611E" w:rsidRPr="00BC468A" w:rsidRDefault="0064611E" w:rsidP="0064611E">
      <w:pPr>
        <w:ind w:left="568" w:hanging="284"/>
      </w:pPr>
      <w:r w:rsidRPr="00BC468A">
        <w:t>T</w:t>
      </w:r>
      <w:r w:rsidRPr="00BC468A">
        <w:rPr>
          <w:vertAlign w:val="subscript"/>
        </w:rPr>
        <w:t>PSS/SSS_sync_inter_cca</w:t>
      </w:r>
      <w:r w:rsidRPr="00BC468A">
        <w:t xml:space="preserve">: it is the time period used in PSS/SSS detection given </w:t>
      </w:r>
      <w:del w:id="100" w:author="Coroescu Liviu (1CD2)" w:date="2025-04-28T11:16:00Z" w16du:dateUtc="2025-04-28T09:16:00Z">
        <w:r w:rsidRPr="00BC468A" w:rsidDel="009E6DC2">
          <w:delText>in 38.</w:delText>
        </w:r>
      </w:del>
      <w:ins w:id="101" w:author="Coroescu Liviu (1CD2)" w:date="2025-04-28T11:16:00Z" w16du:dateUtc="2025-04-28T09:16:00Z">
        <w:r w:rsidR="009E6DC2">
          <w:t>in TS 38.</w:t>
        </w:r>
      </w:ins>
      <w:r w:rsidRPr="00BC468A">
        <w:t>133 [6] Table 9.3A.4-1.</w:t>
      </w:r>
    </w:p>
    <w:p w14:paraId="73BF1F3F" w14:textId="71D6C67B" w:rsidR="0064611E" w:rsidRPr="00BC468A" w:rsidRDefault="0064611E" w:rsidP="0064611E">
      <w:pPr>
        <w:ind w:left="284"/>
      </w:pPr>
      <w:r w:rsidRPr="00BC468A">
        <w:t>T</w:t>
      </w:r>
      <w:r w:rsidRPr="00BC468A">
        <w:rPr>
          <w:vertAlign w:val="subscript"/>
        </w:rPr>
        <w:t xml:space="preserve"> SSB_measurement_period_inter_cca</w:t>
      </w:r>
      <w:r w:rsidRPr="00BC468A">
        <w:t xml:space="preserve">: equal to a measurement period of SSB based measurement given </w:t>
      </w:r>
      <w:del w:id="102" w:author="Coroescu Liviu (1CD2)" w:date="2025-04-28T11:16:00Z" w16du:dateUtc="2025-04-28T09:16:00Z">
        <w:r w:rsidRPr="00BC468A" w:rsidDel="009E6DC2">
          <w:delText>in 38.</w:delText>
        </w:r>
      </w:del>
      <w:ins w:id="103" w:author="Coroescu Liviu (1CD2)" w:date="2025-04-28T11:16:00Z" w16du:dateUtc="2025-04-28T09:16:00Z">
        <w:r w:rsidR="009E6DC2">
          <w:t>in TS 38.</w:t>
        </w:r>
      </w:ins>
      <w:r w:rsidRPr="00BC468A">
        <w:t>133 [6] Table 9.3A.5-1.</w:t>
      </w:r>
    </w:p>
    <w:p w14:paraId="061EA4F5" w14:textId="77777777" w:rsidR="0064611E" w:rsidRPr="00BC468A" w:rsidRDefault="0064611E" w:rsidP="0064611E">
      <w:pPr>
        <w:ind w:left="284"/>
      </w:pPr>
      <w:r w:rsidRPr="00BC468A">
        <w:t>MGRP = 40 ms.</w:t>
      </w:r>
    </w:p>
    <w:p w14:paraId="60AB0239" w14:textId="77777777" w:rsidR="0064611E" w:rsidRPr="00BC468A" w:rsidRDefault="0064611E" w:rsidP="0064611E">
      <w:pPr>
        <w:pStyle w:val="B10"/>
        <w:ind w:left="284" w:firstLine="0"/>
      </w:pPr>
      <w:r w:rsidRPr="00BC468A">
        <w:t>For test 1 DRX cycle = 40 ms and for test 2 DRX cycle = 640 ms.</w:t>
      </w:r>
    </w:p>
    <w:p w14:paraId="1B813FE4" w14:textId="77777777" w:rsidR="0064611E" w:rsidRPr="00BC468A" w:rsidRDefault="0064611E" w:rsidP="0064611E">
      <w:pPr>
        <w:pStyle w:val="B10"/>
        <w:ind w:left="284" w:firstLine="0"/>
      </w:pPr>
      <w:r w:rsidRPr="00BC468A">
        <w:t>SMTC period = 20 ms.</w:t>
      </w:r>
    </w:p>
    <w:p w14:paraId="487CD8FB" w14:textId="77777777" w:rsidR="0064611E" w:rsidRPr="00BC468A" w:rsidRDefault="0064611E" w:rsidP="0064611E">
      <w:pPr>
        <w:pStyle w:val="NO"/>
      </w:pPr>
      <w:r w:rsidRPr="00BC468A">
        <w:t>NOTE:</w:t>
      </w:r>
      <w:r w:rsidRPr="00BC468A">
        <w:tab/>
        <w:t>The actual overall delays measured in the test may be up to 2xTTI</w:t>
      </w:r>
      <w:r w:rsidRPr="00BC468A">
        <w:rPr>
          <w:vertAlign w:val="subscript"/>
        </w:rPr>
        <w:t>DCCH</w:t>
      </w:r>
      <w:r w:rsidRPr="00BC468A">
        <w:t xml:space="preserve"> higher than the measurement reporting delays above because of TTI insertion uncertainty of the measurement report in DCCH.</w:t>
      </w:r>
    </w:p>
    <w:p w14:paraId="789CF623" w14:textId="77777777" w:rsidR="0064611E" w:rsidRPr="00BC468A" w:rsidRDefault="0064611E" w:rsidP="0064611E">
      <w:pPr>
        <w:pStyle w:val="Heading4"/>
        <w:keepNext w:val="0"/>
        <w:keepLines w:val="0"/>
      </w:pPr>
      <w:r w:rsidRPr="00BC468A">
        <w:t>13.3.2.5</w:t>
      </w:r>
      <w:r w:rsidRPr="00BC468A">
        <w:tab/>
        <w:t>NR SA FR1-FR1 Event triggered reporting tests on a carrier with CCA with SSB time index detection when DRX is not used</w:t>
      </w:r>
    </w:p>
    <w:p w14:paraId="389B9E91" w14:textId="77777777" w:rsidR="0064611E" w:rsidRPr="00BC468A" w:rsidRDefault="0064611E" w:rsidP="0064611E">
      <w:pPr>
        <w:pStyle w:val="H6"/>
        <w:rPr>
          <w:lang w:eastAsia="sv-SE"/>
        </w:rPr>
      </w:pPr>
      <w:r w:rsidRPr="00BC468A">
        <w:rPr>
          <w:lang w:eastAsia="sv-SE"/>
        </w:rPr>
        <w:t>13.3.2.5.1</w:t>
      </w:r>
      <w:r w:rsidRPr="00BC468A">
        <w:rPr>
          <w:lang w:eastAsia="sv-SE"/>
        </w:rPr>
        <w:tab/>
        <w:t>Test purpose</w:t>
      </w:r>
    </w:p>
    <w:p w14:paraId="451EF246" w14:textId="77777777" w:rsidR="0064611E" w:rsidRPr="00BC468A" w:rsidRDefault="0064611E" w:rsidP="0064611E">
      <w:r w:rsidRPr="00BC468A">
        <w:rPr>
          <w:rFonts w:cs="v4.2.0"/>
        </w:rPr>
        <w:t>The purpose of this test is to verify that the UE makes correct reporting of an event. This test will partly verify the inter-frequency cell search requirements for NR cell with CCA in clauses 13.3.2.0.1.1 and 13.3.2.0.1.2.</w:t>
      </w:r>
    </w:p>
    <w:p w14:paraId="4F4139DA" w14:textId="77777777" w:rsidR="0064611E" w:rsidRPr="00BC468A" w:rsidRDefault="0064611E" w:rsidP="0064611E">
      <w:pPr>
        <w:pStyle w:val="H6"/>
        <w:rPr>
          <w:lang w:eastAsia="sv-SE"/>
        </w:rPr>
      </w:pPr>
      <w:r w:rsidRPr="00BC468A">
        <w:rPr>
          <w:lang w:eastAsia="sv-SE"/>
        </w:rPr>
        <w:t>13.3.2.5.2</w:t>
      </w:r>
      <w:r w:rsidRPr="00BC468A">
        <w:rPr>
          <w:lang w:eastAsia="sv-SE"/>
        </w:rPr>
        <w:tab/>
        <w:t>Test applicability</w:t>
      </w:r>
    </w:p>
    <w:p w14:paraId="1455328B" w14:textId="77777777" w:rsidR="0064611E" w:rsidRPr="00BC468A" w:rsidRDefault="0064611E" w:rsidP="0064611E">
      <w:r w:rsidRPr="00BC468A">
        <w:t>This test applies to all types of NR UE release 16 and forward, supporting 2DL CA with an unlicensed carrier and RRM measurements on shared channel access.</w:t>
      </w:r>
    </w:p>
    <w:p w14:paraId="2380C9E0" w14:textId="77777777" w:rsidR="0064611E" w:rsidRPr="00BC468A" w:rsidRDefault="0064611E" w:rsidP="0064611E">
      <w:pPr>
        <w:pStyle w:val="H6"/>
        <w:rPr>
          <w:lang w:eastAsia="sv-SE"/>
        </w:rPr>
      </w:pPr>
      <w:r w:rsidRPr="00BC468A">
        <w:rPr>
          <w:lang w:eastAsia="sv-SE"/>
        </w:rPr>
        <w:lastRenderedPageBreak/>
        <w:t>13.3.2.5.3</w:t>
      </w:r>
      <w:r w:rsidRPr="00BC468A">
        <w:rPr>
          <w:lang w:eastAsia="sv-SE"/>
        </w:rPr>
        <w:tab/>
        <w:t>Minimum conformance requirements</w:t>
      </w:r>
    </w:p>
    <w:p w14:paraId="1ECD65E0" w14:textId="77777777" w:rsidR="0064611E" w:rsidRPr="00BC468A" w:rsidRDefault="0064611E" w:rsidP="0064611E">
      <w:pPr>
        <w:rPr>
          <w:lang w:eastAsia="sv-SE"/>
        </w:rPr>
      </w:pPr>
      <w:r w:rsidRPr="00BC468A">
        <w:rPr>
          <w:lang w:eastAsia="sv-SE"/>
        </w:rPr>
        <w:t>The minimum conformance requirements are specified in clause 13.3.2.0.</w:t>
      </w:r>
    </w:p>
    <w:p w14:paraId="48CA1180" w14:textId="77777777" w:rsidR="0064611E" w:rsidRPr="00BC468A" w:rsidRDefault="0064611E" w:rsidP="0064611E">
      <w:pPr>
        <w:rPr>
          <w:lang w:eastAsia="sv-SE"/>
        </w:rPr>
      </w:pPr>
      <w:r w:rsidRPr="00BC468A">
        <w:rPr>
          <w:lang w:eastAsia="sv-SE"/>
        </w:rPr>
        <w:t>The normative reference for this requirement is TS 38.133 [6] clause A.13.3.2.5.</w:t>
      </w:r>
    </w:p>
    <w:p w14:paraId="0B0E2E26" w14:textId="77777777" w:rsidR="0064611E" w:rsidRPr="00BC468A" w:rsidRDefault="0064611E" w:rsidP="0064611E">
      <w:pPr>
        <w:pStyle w:val="H6"/>
        <w:rPr>
          <w:lang w:eastAsia="sv-SE"/>
        </w:rPr>
      </w:pPr>
      <w:r w:rsidRPr="00BC468A">
        <w:rPr>
          <w:lang w:eastAsia="sv-SE"/>
        </w:rPr>
        <w:t>13.3.2.5.4</w:t>
      </w:r>
      <w:r w:rsidRPr="00BC468A">
        <w:rPr>
          <w:lang w:eastAsia="sv-SE"/>
        </w:rPr>
        <w:tab/>
        <w:t>Test description</w:t>
      </w:r>
    </w:p>
    <w:p w14:paraId="3A0D28B1" w14:textId="77777777" w:rsidR="0064611E" w:rsidRPr="00BC468A" w:rsidRDefault="0064611E" w:rsidP="0064611E">
      <w:r w:rsidRPr="00BC468A">
        <w:t xml:space="preserve">In this test, there are three cells: NR Cell 1 as PCell in FR1 on NR RF channel 1, NR Cell 2 as SCell in FR1 with CCA on NR RF channel 2 and NR Cell 3 as neighbour cell in FR1 with CCA on NR RF channel 3. The test parameters are given in Tables </w:t>
      </w:r>
      <w:r w:rsidRPr="00BC468A">
        <w:rPr>
          <w:rFonts w:cs="v4.2.0"/>
        </w:rPr>
        <w:t>13.3.2.5.4.1-</w:t>
      </w:r>
      <w:r w:rsidRPr="00BC468A">
        <w:t xml:space="preserve">1, </w:t>
      </w:r>
      <w:r w:rsidRPr="00BC468A">
        <w:rPr>
          <w:rFonts w:cs="v4.2.0"/>
        </w:rPr>
        <w:t>13.3.2.5.4.1-3</w:t>
      </w:r>
      <w:r w:rsidRPr="00BC468A">
        <w:t xml:space="preserve"> and </w:t>
      </w:r>
      <w:r w:rsidRPr="00BC468A">
        <w:rPr>
          <w:rFonts w:cs="v4.2.0"/>
        </w:rPr>
        <w:t>13.3.2.5.5-1</w:t>
      </w:r>
      <w:r w:rsidRPr="00BC468A">
        <w:t>.</w:t>
      </w:r>
    </w:p>
    <w:p w14:paraId="25DEF3AE" w14:textId="77777777" w:rsidR="0064611E" w:rsidRPr="00BC468A" w:rsidRDefault="0064611E" w:rsidP="0064611E">
      <w:r w:rsidRPr="00BC468A">
        <w:t xml:space="preserve">In this test, measurement gap pattern configuration # 0 as defined in Table </w:t>
      </w:r>
      <w:r w:rsidRPr="00BC468A">
        <w:rPr>
          <w:rFonts w:cs="v4.2.0"/>
        </w:rPr>
        <w:t>13.3.2.5.4.1-3</w:t>
      </w:r>
      <w:r w:rsidRPr="00BC468A">
        <w:t xml:space="preserve"> is provided</w:t>
      </w:r>
    </w:p>
    <w:p w14:paraId="75372AD5" w14:textId="77777777" w:rsidR="0064611E" w:rsidRPr="00BC468A" w:rsidRDefault="0064611E" w:rsidP="0064611E">
      <w:r w:rsidRPr="00BC468A">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073184D" w14:textId="77777777" w:rsidR="0064611E" w:rsidRPr="00BC468A" w:rsidRDefault="0064611E" w:rsidP="0064611E">
      <w:pPr>
        <w:pStyle w:val="H6"/>
      </w:pPr>
      <w:r w:rsidRPr="00BC468A">
        <w:t>13.3.2.5.4.1</w:t>
      </w:r>
      <w:r w:rsidRPr="00BC468A">
        <w:tab/>
        <w:t>Initial conditions</w:t>
      </w:r>
    </w:p>
    <w:p w14:paraId="3A78239B" w14:textId="77777777" w:rsidR="0064611E" w:rsidRPr="00BC468A" w:rsidRDefault="0064611E" w:rsidP="0064611E">
      <w:pPr>
        <w:keepNext/>
        <w:keepLines/>
        <w:rPr>
          <w:lang w:eastAsia="sv-SE"/>
        </w:rPr>
      </w:pPr>
      <w:r w:rsidRPr="00BC468A">
        <w:rPr>
          <w:lang w:eastAsia="sv-SE"/>
        </w:rPr>
        <w:t>This test shall be tested using any of the test configurations in Table 13.3.2.5.4.1-1.</w:t>
      </w:r>
    </w:p>
    <w:p w14:paraId="2DFABEC9" w14:textId="77777777" w:rsidR="0064611E" w:rsidRPr="00BC468A" w:rsidRDefault="0064611E" w:rsidP="0064611E">
      <w:pPr>
        <w:pStyle w:val="TH"/>
      </w:pPr>
      <w:r w:rsidRPr="00BC468A">
        <w:t>Table 13.3.2.5.4.1-1: Supported test configurations for NR SA FR1-FR1 Event triggered reporting tests on a carrier with CCA with SSB time index detection when DRX is not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64611E" w:rsidRPr="00BC468A" w14:paraId="42EB31E3" w14:textId="77777777" w:rsidTr="00EF50B5">
        <w:trPr>
          <w:jc w:val="center"/>
        </w:trPr>
        <w:tc>
          <w:tcPr>
            <w:tcW w:w="2376" w:type="dxa"/>
            <w:tcBorders>
              <w:top w:val="single" w:sz="4" w:space="0" w:color="auto"/>
              <w:left w:val="single" w:sz="4" w:space="0" w:color="auto"/>
              <w:bottom w:val="single" w:sz="4" w:space="0" w:color="auto"/>
              <w:right w:val="single" w:sz="4" w:space="0" w:color="auto"/>
            </w:tcBorders>
            <w:hideMark/>
          </w:tcPr>
          <w:p w14:paraId="0775F7D2" w14:textId="77777777" w:rsidR="0064611E" w:rsidRPr="00BC468A" w:rsidRDefault="0064611E" w:rsidP="00EF50B5">
            <w:pPr>
              <w:pStyle w:val="TAH"/>
            </w:pPr>
            <w:r w:rsidRPr="00BC468A">
              <w:t>Configuration</w:t>
            </w:r>
          </w:p>
        </w:tc>
        <w:tc>
          <w:tcPr>
            <w:tcW w:w="7230" w:type="dxa"/>
            <w:tcBorders>
              <w:top w:val="single" w:sz="4" w:space="0" w:color="auto"/>
              <w:left w:val="single" w:sz="4" w:space="0" w:color="auto"/>
              <w:bottom w:val="single" w:sz="4" w:space="0" w:color="auto"/>
              <w:right w:val="single" w:sz="4" w:space="0" w:color="auto"/>
            </w:tcBorders>
            <w:hideMark/>
          </w:tcPr>
          <w:p w14:paraId="53B0DBC0" w14:textId="77777777" w:rsidR="0064611E" w:rsidRPr="00BC468A" w:rsidRDefault="0064611E" w:rsidP="00EF50B5">
            <w:pPr>
              <w:pStyle w:val="TAH"/>
            </w:pPr>
            <w:r w:rsidRPr="00BC468A">
              <w:t>Description</w:t>
            </w:r>
          </w:p>
        </w:tc>
      </w:tr>
      <w:tr w:rsidR="0064611E" w:rsidRPr="00BC468A" w14:paraId="4C191D36" w14:textId="77777777" w:rsidTr="00EF50B5">
        <w:trPr>
          <w:jc w:val="center"/>
        </w:trPr>
        <w:tc>
          <w:tcPr>
            <w:tcW w:w="2376" w:type="dxa"/>
            <w:tcBorders>
              <w:top w:val="single" w:sz="4" w:space="0" w:color="auto"/>
              <w:left w:val="single" w:sz="4" w:space="0" w:color="auto"/>
              <w:bottom w:val="single" w:sz="4" w:space="0" w:color="auto"/>
              <w:right w:val="single" w:sz="4" w:space="0" w:color="auto"/>
            </w:tcBorders>
            <w:hideMark/>
          </w:tcPr>
          <w:p w14:paraId="53E5A2D6" w14:textId="77777777" w:rsidR="0064611E" w:rsidRPr="00BC468A" w:rsidRDefault="0064611E" w:rsidP="00EF50B5">
            <w:pPr>
              <w:pStyle w:val="TAL"/>
              <w:jc w:val="center"/>
            </w:pPr>
            <w:r w:rsidRPr="00BC468A">
              <w:t>13.3.2.5-1</w:t>
            </w:r>
          </w:p>
        </w:tc>
        <w:tc>
          <w:tcPr>
            <w:tcW w:w="7230" w:type="dxa"/>
            <w:tcBorders>
              <w:top w:val="single" w:sz="4" w:space="0" w:color="auto"/>
              <w:left w:val="single" w:sz="4" w:space="0" w:color="auto"/>
              <w:bottom w:val="single" w:sz="4" w:space="0" w:color="auto"/>
              <w:right w:val="single" w:sz="4" w:space="0" w:color="auto"/>
            </w:tcBorders>
            <w:hideMark/>
          </w:tcPr>
          <w:p w14:paraId="2BA4CFA0" w14:textId="77777777" w:rsidR="0064611E" w:rsidRPr="00BC468A" w:rsidRDefault="0064611E" w:rsidP="00EF50B5">
            <w:pPr>
              <w:pStyle w:val="TAL"/>
            </w:pPr>
            <w:r w:rsidRPr="00BC468A">
              <w:t>Without CCA: 15 kHz SSB SCS, 10 MHz bandwidth, FDD duplex mode</w:t>
            </w:r>
          </w:p>
          <w:p w14:paraId="6CBDE578" w14:textId="77777777" w:rsidR="0064611E" w:rsidRPr="00BC468A" w:rsidRDefault="0064611E" w:rsidP="00EF50B5">
            <w:pPr>
              <w:pStyle w:val="TAL"/>
            </w:pPr>
            <w:r w:rsidRPr="00BC468A">
              <w:t>With CCA: 30 kHz SSB SCS, 40 MHz bandwidth, TDD duplex mode</w:t>
            </w:r>
          </w:p>
        </w:tc>
      </w:tr>
      <w:tr w:rsidR="0064611E" w:rsidRPr="00BC468A" w14:paraId="220B0884" w14:textId="77777777" w:rsidTr="00EF50B5">
        <w:trPr>
          <w:jc w:val="center"/>
        </w:trPr>
        <w:tc>
          <w:tcPr>
            <w:tcW w:w="2376" w:type="dxa"/>
            <w:tcBorders>
              <w:top w:val="single" w:sz="4" w:space="0" w:color="auto"/>
              <w:left w:val="single" w:sz="4" w:space="0" w:color="auto"/>
              <w:bottom w:val="single" w:sz="4" w:space="0" w:color="auto"/>
              <w:right w:val="single" w:sz="4" w:space="0" w:color="auto"/>
            </w:tcBorders>
            <w:hideMark/>
          </w:tcPr>
          <w:p w14:paraId="7A827AC1" w14:textId="77777777" w:rsidR="0064611E" w:rsidRPr="00BC468A" w:rsidRDefault="0064611E" w:rsidP="00EF50B5">
            <w:pPr>
              <w:pStyle w:val="TAL"/>
              <w:jc w:val="center"/>
            </w:pPr>
            <w:r w:rsidRPr="00BC468A">
              <w:t>13.3.2.5-2</w:t>
            </w:r>
          </w:p>
        </w:tc>
        <w:tc>
          <w:tcPr>
            <w:tcW w:w="7230" w:type="dxa"/>
            <w:tcBorders>
              <w:top w:val="single" w:sz="4" w:space="0" w:color="auto"/>
              <w:left w:val="single" w:sz="4" w:space="0" w:color="auto"/>
              <w:bottom w:val="single" w:sz="4" w:space="0" w:color="auto"/>
              <w:right w:val="single" w:sz="4" w:space="0" w:color="auto"/>
            </w:tcBorders>
            <w:hideMark/>
          </w:tcPr>
          <w:p w14:paraId="7AAC2BA8" w14:textId="77777777" w:rsidR="0064611E" w:rsidRPr="00BC468A" w:rsidRDefault="0064611E" w:rsidP="00EF50B5">
            <w:pPr>
              <w:pStyle w:val="TAL"/>
            </w:pPr>
            <w:r w:rsidRPr="00BC468A">
              <w:t>Without CCA: 15 kHz SSB SCS, 10 MHz bandwidth, TDD duplex mode</w:t>
            </w:r>
          </w:p>
          <w:p w14:paraId="3A13BB73" w14:textId="77777777" w:rsidR="0064611E" w:rsidRPr="00BC468A" w:rsidRDefault="0064611E" w:rsidP="00EF50B5">
            <w:pPr>
              <w:pStyle w:val="TAL"/>
            </w:pPr>
            <w:r w:rsidRPr="00BC468A">
              <w:t>With CCA: 30 kHz SSB SCS, 40 MHz bandwidth, TDD duplex mode</w:t>
            </w:r>
          </w:p>
        </w:tc>
      </w:tr>
      <w:tr w:rsidR="0064611E" w:rsidRPr="00BC468A" w14:paraId="659A64E0" w14:textId="77777777" w:rsidTr="00EF50B5">
        <w:trPr>
          <w:jc w:val="center"/>
        </w:trPr>
        <w:tc>
          <w:tcPr>
            <w:tcW w:w="2376" w:type="dxa"/>
            <w:tcBorders>
              <w:top w:val="single" w:sz="4" w:space="0" w:color="auto"/>
              <w:left w:val="single" w:sz="4" w:space="0" w:color="auto"/>
              <w:bottom w:val="single" w:sz="4" w:space="0" w:color="auto"/>
              <w:right w:val="single" w:sz="4" w:space="0" w:color="auto"/>
            </w:tcBorders>
            <w:hideMark/>
          </w:tcPr>
          <w:p w14:paraId="1C526C59" w14:textId="77777777" w:rsidR="0064611E" w:rsidRPr="00BC468A" w:rsidRDefault="0064611E" w:rsidP="00EF50B5">
            <w:pPr>
              <w:pStyle w:val="TAL"/>
              <w:jc w:val="center"/>
            </w:pPr>
            <w:r w:rsidRPr="00BC468A">
              <w:t>13.3.2.5-3</w:t>
            </w:r>
          </w:p>
        </w:tc>
        <w:tc>
          <w:tcPr>
            <w:tcW w:w="7230" w:type="dxa"/>
            <w:tcBorders>
              <w:top w:val="single" w:sz="4" w:space="0" w:color="auto"/>
              <w:left w:val="single" w:sz="4" w:space="0" w:color="auto"/>
              <w:bottom w:val="single" w:sz="4" w:space="0" w:color="auto"/>
              <w:right w:val="single" w:sz="4" w:space="0" w:color="auto"/>
            </w:tcBorders>
            <w:hideMark/>
          </w:tcPr>
          <w:p w14:paraId="2113553F" w14:textId="77777777" w:rsidR="0064611E" w:rsidRPr="00BC468A" w:rsidRDefault="0064611E" w:rsidP="00EF50B5">
            <w:pPr>
              <w:pStyle w:val="TAL"/>
            </w:pPr>
            <w:r w:rsidRPr="00BC468A">
              <w:t>Without CCA: 30 kHz SSB SCS, 40 MHz bandwidth, TDD duplex mode</w:t>
            </w:r>
          </w:p>
          <w:p w14:paraId="7DBA0D3A" w14:textId="77777777" w:rsidR="0064611E" w:rsidRPr="00BC468A" w:rsidRDefault="0064611E" w:rsidP="00EF50B5">
            <w:pPr>
              <w:pStyle w:val="TAL"/>
            </w:pPr>
            <w:r w:rsidRPr="00BC468A">
              <w:t>With CCA: 30 kHz SSB SCS, 40 MHz bandwidth, TDD duplex mode</w:t>
            </w:r>
          </w:p>
        </w:tc>
      </w:tr>
      <w:tr w:rsidR="0064611E" w:rsidRPr="00BC468A" w14:paraId="40F6C394" w14:textId="77777777" w:rsidTr="00EF50B5">
        <w:trPr>
          <w:jc w:val="center"/>
        </w:trPr>
        <w:tc>
          <w:tcPr>
            <w:tcW w:w="9606" w:type="dxa"/>
            <w:gridSpan w:val="2"/>
            <w:tcBorders>
              <w:top w:val="single" w:sz="4" w:space="0" w:color="auto"/>
              <w:left w:val="single" w:sz="4" w:space="0" w:color="auto"/>
              <w:bottom w:val="single" w:sz="4" w:space="0" w:color="auto"/>
              <w:right w:val="single" w:sz="4" w:space="0" w:color="auto"/>
            </w:tcBorders>
            <w:hideMark/>
          </w:tcPr>
          <w:p w14:paraId="6F1CDA7C" w14:textId="77777777" w:rsidR="0064611E" w:rsidRPr="00BC468A" w:rsidRDefault="0064611E" w:rsidP="00EF50B5">
            <w:pPr>
              <w:pStyle w:val="TAN"/>
            </w:pPr>
            <w:r w:rsidRPr="00BC468A">
              <w:rPr>
                <w:lang w:eastAsia="zh-CN"/>
              </w:rPr>
              <w:t>NOTE:</w:t>
            </w:r>
            <w:r w:rsidRPr="00BC468A">
              <w:rPr>
                <w:lang w:eastAsia="zh-CN"/>
              </w:rPr>
              <w:tab/>
            </w:r>
            <w:r w:rsidRPr="00BC468A">
              <w:t>The UE is only required to be tested in one of the supported test configurations.</w:t>
            </w:r>
          </w:p>
        </w:tc>
      </w:tr>
    </w:tbl>
    <w:p w14:paraId="55B9DA68" w14:textId="77777777" w:rsidR="0064611E" w:rsidRPr="00BC468A" w:rsidRDefault="0064611E" w:rsidP="0064611E"/>
    <w:p w14:paraId="55FCB939" w14:textId="77777777" w:rsidR="0064611E" w:rsidRPr="00BC468A" w:rsidRDefault="0064611E" w:rsidP="0064611E">
      <w:pPr>
        <w:rPr>
          <w:lang w:eastAsia="sv-SE"/>
        </w:rPr>
      </w:pPr>
      <w:r w:rsidRPr="00BC468A">
        <w:rPr>
          <w:lang w:eastAsia="sv-SE"/>
        </w:rPr>
        <w:t>Configure the test equipment and the DUT according to the parameters in Table 13.3.2.5.4.1-2.</w:t>
      </w:r>
    </w:p>
    <w:p w14:paraId="5B5A99B2" w14:textId="77777777" w:rsidR="0064611E" w:rsidRPr="00BC468A" w:rsidRDefault="0064611E" w:rsidP="0064611E">
      <w:pPr>
        <w:pStyle w:val="TH"/>
        <w:keepNext w:val="0"/>
        <w:keepLines w:val="0"/>
      </w:pPr>
      <w:r w:rsidRPr="00BC468A">
        <w:t>Table 13.3.2.5.4.1-2: Initial conditions for NR SA FR1-FR1 Event triggered reporting tests on a carrier with CCA with SSB time index detection when DRX is not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4611E" w:rsidRPr="00BC468A" w14:paraId="4DD4ACBB"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3DC72146" w14:textId="77777777" w:rsidR="0064611E" w:rsidRPr="00BC468A" w:rsidRDefault="0064611E" w:rsidP="00EF50B5">
            <w:pPr>
              <w:pStyle w:val="TAH"/>
              <w:keepNext w:val="0"/>
              <w:keepLines w:val="0"/>
            </w:pPr>
            <w:r w:rsidRPr="00BC468A">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B544B94" w14:textId="77777777" w:rsidR="0064611E" w:rsidRPr="00BC468A" w:rsidRDefault="0064611E" w:rsidP="00EF50B5">
            <w:pPr>
              <w:pStyle w:val="TAH"/>
              <w:keepNext w:val="0"/>
              <w:keepLines w:val="0"/>
            </w:pPr>
            <w:r w:rsidRPr="00BC468A">
              <w:t>Value</w:t>
            </w:r>
          </w:p>
        </w:tc>
        <w:tc>
          <w:tcPr>
            <w:tcW w:w="3961" w:type="dxa"/>
            <w:tcBorders>
              <w:top w:val="single" w:sz="4" w:space="0" w:color="auto"/>
              <w:left w:val="single" w:sz="4" w:space="0" w:color="auto"/>
              <w:bottom w:val="single" w:sz="4" w:space="0" w:color="auto"/>
              <w:right w:val="single" w:sz="4" w:space="0" w:color="auto"/>
            </w:tcBorders>
            <w:hideMark/>
          </w:tcPr>
          <w:p w14:paraId="0BE43BBE" w14:textId="77777777" w:rsidR="0064611E" w:rsidRPr="00BC468A" w:rsidRDefault="0064611E" w:rsidP="00EF50B5">
            <w:pPr>
              <w:pStyle w:val="TAH"/>
              <w:keepNext w:val="0"/>
              <w:keepLines w:val="0"/>
            </w:pPr>
            <w:r w:rsidRPr="00BC468A">
              <w:t>Comment</w:t>
            </w:r>
          </w:p>
        </w:tc>
      </w:tr>
      <w:tr w:rsidR="0064611E" w:rsidRPr="00BC468A" w14:paraId="59FC20F0"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72F3716D" w14:textId="77777777" w:rsidR="0064611E" w:rsidRPr="00BC468A" w:rsidRDefault="0064611E" w:rsidP="00EF50B5">
            <w:pPr>
              <w:pStyle w:val="TAL"/>
              <w:keepNext w:val="0"/>
              <w:keepLines w:val="0"/>
            </w:pPr>
            <w:r w:rsidRPr="00BC468A">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053473B" w14:textId="77777777" w:rsidR="0064611E" w:rsidRPr="00BC468A" w:rsidRDefault="0064611E" w:rsidP="00EF50B5">
            <w:pPr>
              <w:pStyle w:val="TAL"/>
              <w:keepNext w:val="0"/>
              <w:keepLines w:val="0"/>
            </w:pPr>
            <w:r w:rsidRPr="00BC468A">
              <w:t>NC</w:t>
            </w:r>
          </w:p>
        </w:tc>
        <w:tc>
          <w:tcPr>
            <w:tcW w:w="3961" w:type="dxa"/>
            <w:tcBorders>
              <w:top w:val="single" w:sz="4" w:space="0" w:color="auto"/>
              <w:left w:val="single" w:sz="4" w:space="0" w:color="auto"/>
              <w:bottom w:val="single" w:sz="4" w:space="0" w:color="auto"/>
              <w:right w:val="single" w:sz="4" w:space="0" w:color="auto"/>
            </w:tcBorders>
            <w:hideMark/>
          </w:tcPr>
          <w:p w14:paraId="15E053D0" w14:textId="77777777" w:rsidR="0064611E" w:rsidRPr="00BC468A" w:rsidRDefault="0064611E" w:rsidP="00EF50B5">
            <w:pPr>
              <w:pStyle w:val="TAL"/>
              <w:keepNext w:val="0"/>
              <w:keepLines w:val="0"/>
            </w:pPr>
            <w:r w:rsidRPr="00BC468A">
              <w:t>As specified in TS 38.508-1 [14] clause 4.1.</w:t>
            </w:r>
          </w:p>
        </w:tc>
      </w:tr>
      <w:tr w:rsidR="0064611E" w:rsidRPr="00BC468A" w14:paraId="28522B18"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38887F3F" w14:textId="77777777" w:rsidR="0064611E" w:rsidRPr="00BC468A" w:rsidRDefault="0064611E" w:rsidP="00EF50B5">
            <w:pPr>
              <w:pStyle w:val="TAL"/>
              <w:keepNext w:val="0"/>
              <w:keepLines w:val="0"/>
            </w:pPr>
            <w:r w:rsidRPr="00BC468A">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7865AB1" w14:textId="77777777" w:rsidR="0064611E" w:rsidRPr="00BC468A" w:rsidRDefault="0064611E" w:rsidP="00EF50B5">
            <w:pPr>
              <w:pStyle w:val="TAL"/>
              <w:keepNext w:val="0"/>
              <w:keepLines w:val="0"/>
            </w:pPr>
            <w:r w:rsidRPr="00BC468A">
              <w:t>As specified in Annex E, table E.11-1 and TS 38.508-1 [14] clause 4.3.1 and 4.4.2.</w:t>
            </w:r>
          </w:p>
        </w:tc>
      </w:tr>
      <w:tr w:rsidR="0064611E" w:rsidRPr="00BC468A" w14:paraId="2BE409FA"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734BF5AF" w14:textId="77777777" w:rsidR="0064611E" w:rsidRPr="00BC468A" w:rsidRDefault="0064611E" w:rsidP="00EF50B5">
            <w:pPr>
              <w:pStyle w:val="TAL"/>
              <w:keepNext w:val="0"/>
              <w:keepLines w:val="0"/>
            </w:pPr>
            <w:r w:rsidRPr="00BC468A">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41D1CBB" w14:textId="77777777" w:rsidR="0064611E" w:rsidRPr="00BC468A" w:rsidRDefault="0064611E" w:rsidP="00EF50B5">
            <w:pPr>
              <w:pStyle w:val="TAL"/>
              <w:keepNext w:val="0"/>
              <w:keepLines w:val="0"/>
            </w:pPr>
            <w:r w:rsidRPr="00BC468A">
              <w:t>As specified by the test configuration selected from Table 13.3.2.5.4.1-1.</w:t>
            </w:r>
          </w:p>
        </w:tc>
      </w:tr>
      <w:tr w:rsidR="0064611E" w:rsidRPr="00BC468A" w14:paraId="02EA647F"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665F7FB4" w14:textId="77777777" w:rsidR="0064611E" w:rsidRPr="00BC468A" w:rsidRDefault="0064611E" w:rsidP="00EF50B5">
            <w:pPr>
              <w:pStyle w:val="TAL"/>
              <w:keepNext w:val="0"/>
              <w:keepLines w:val="0"/>
            </w:pPr>
            <w:r w:rsidRPr="00BC468A">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8B30BF5" w14:textId="77777777" w:rsidR="0064611E" w:rsidRPr="00BC468A" w:rsidRDefault="0064611E" w:rsidP="00EF50B5">
            <w:pPr>
              <w:pStyle w:val="TAL"/>
              <w:keepNext w:val="0"/>
              <w:keepLines w:val="0"/>
            </w:pPr>
            <w:r w:rsidRPr="00BC468A">
              <w:t>AWGN</w:t>
            </w:r>
          </w:p>
        </w:tc>
        <w:tc>
          <w:tcPr>
            <w:tcW w:w="3961" w:type="dxa"/>
            <w:tcBorders>
              <w:top w:val="single" w:sz="4" w:space="0" w:color="auto"/>
              <w:left w:val="single" w:sz="4" w:space="0" w:color="auto"/>
              <w:bottom w:val="single" w:sz="4" w:space="0" w:color="auto"/>
              <w:right w:val="single" w:sz="4" w:space="0" w:color="auto"/>
            </w:tcBorders>
            <w:hideMark/>
          </w:tcPr>
          <w:p w14:paraId="07DEA19B" w14:textId="77777777" w:rsidR="0064611E" w:rsidRPr="00BC468A" w:rsidRDefault="0064611E" w:rsidP="00EF50B5">
            <w:pPr>
              <w:pStyle w:val="TAL"/>
              <w:keepNext w:val="0"/>
              <w:keepLines w:val="0"/>
            </w:pPr>
            <w:r w:rsidRPr="00BC468A">
              <w:t>As specified in clause C.2.2.</w:t>
            </w:r>
          </w:p>
        </w:tc>
      </w:tr>
      <w:tr w:rsidR="0064611E" w:rsidRPr="00BC468A" w14:paraId="514D7561" w14:textId="77777777" w:rsidTr="00EF50B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51DFD8D" w14:textId="77777777" w:rsidR="0064611E" w:rsidRPr="00BC468A" w:rsidRDefault="0064611E" w:rsidP="00EF50B5">
            <w:pPr>
              <w:pStyle w:val="TAL"/>
              <w:keepNext w:val="0"/>
              <w:keepLines w:val="0"/>
            </w:pPr>
            <w:r w:rsidRPr="00BC468A">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A950AE1" w14:textId="77777777" w:rsidR="0064611E" w:rsidRPr="00BC468A" w:rsidRDefault="0064611E" w:rsidP="00EF50B5">
            <w:pPr>
              <w:pStyle w:val="TAL"/>
              <w:keepNext w:val="0"/>
              <w:keepLines w:val="0"/>
            </w:pPr>
            <w:r w:rsidRPr="00BC468A">
              <w:t>TE Part</w:t>
            </w:r>
          </w:p>
        </w:tc>
        <w:tc>
          <w:tcPr>
            <w:tcW w:w="2809" w:type="dxa"/>
            <w:tcBorders>
              <w:top w:val="single" w:sz="4" w:space="0" w:color="auto"/>
              <w:left w:val="single" w:sz="4" w:space="0" w:color="auto"/>
              <w:bottom w:val="single" w:sz="4" w:space="0" w:color="auto"/>
              <w:right w:val="single" w:sz="4" w:space="0" w:color="auto"/>
            </w:tcBorders>
            <w:hideMark/>
          </w:tcPr>
          <w:p w14:paraId="62CF1F7F" w14:textId="77777777" w:rsidR="0064611E" w:rsidRPr="00BC468A" w:rsidRDefault="0064611E" w:rsidP="00EF50B5">
            <w:pPr>
              <w:pStyle w:val="TAL"/>
              <w:keepNext w:val="0"/>
              <w:keepLines w:val="0"/>
            </w:pPr>
            <w:r w:rsidRPr="00BC468A">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EF82919" w14:textId="77777777" w:rsidR="0064611E" w:rsidRPr="00BC468A" w:rsidRDefault="0064611E" w:rsidP="00EF50B5">
            <w:pPr>
              <w:pStyle w:val="TAL"/>
              <w:keepNext w:val="0"/>
              <w:keepLines w:val="0"/>
            </w:pPr>
            <w:r w:rsidRPr="00BC468A">
              <w:t>As specified in TS 38.508-1 [14] Annex A.</w:t>
            </w:r>
          </w:p>
        </w:tc>
      </w:tr>
      <w:tr w:rsidR="0064611E" w:rsidRPr="00BC468A" w14:paraId="4F710D27" w14:textId="77777777" w:rsidTr="00EF50B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39CE727" w14:textId="77777777" w:rsidR="0064611E" w:rsidRPr="00BC468A" w:rsidRDefault="0064611E" w:rsidP="00EF50B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55C7FA2" w14:textId="77777777" w:rsidR="0064611E" w:rsidRPr="00BC468A" w:rsidRDefault="0064611E" w:rsidP="00EF50B5">
            <w:pPr>
              <w:pStyle w:val="TAL"/>
              <w:keepNext w:val="0"/>
              <w:keepLines w:val="0"/>
            </w:pPr>
            <w:r w:rsidRPr="00BC468A">
              <w:t>DUT Part</w:t>
            </w:r>
          </w:p>
        </w:tc>
        <w:tc>
          <w:tcPr>
            <w:tcW w:w="2809" w:type="dxa"/>
            <w:tcBorders>
              <w:top w:val="single" w:sz="4" w:space="0" w:color="auto"/>
              <w:left w:val="single" w:sz="4" w:space="0" w:color="auto"/>
              <w:bottom w:val="single" w:sz="4" w:space="0" w:color="auto"/>
              <w:right w:val="single" w:sz="4" w:space="0" w:color="auto"/>
            </w:tcBorders>
            <w:hideMark/>
          </w:tcPr>
          <w:p w14:paraId="58995A18" w14:textId="77777777" w:rsidR="0064611E" w:rsidRPr="00BC468A" w:rsidRDefault="0064611E" w:rsidP="00EF50B5">
            <w:pPr>
              <w:pStyle w:val="TAL"/>
              <w:keepNext w:val="0"/>
              <w:keepLines w:val="0"/>
            </w:pPr>
            <w:r w:rsidRPr="00BC468A">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E22284F" w14:textId="77777777" w:rsidR="0064611E" w:rsidRPr="00BC468A" w:rsidRDefault="0064611E" w:rsidP="00EF50B5">
            <w:pPr>
              <w:spacing w:after="0"/>
              <w:rPr>
                <w:rFonts w:ascii="Arial" w:hAnsi="Arial"/>
                <w:sz w:val="18"/>
              </w:rPr>
            </w:pPr>
          </w:p>
        </w:tc>
      </w:tr>
      <w:tr w:rsidR="0064611E" w:rsidRPr="00BC468A" w14:paraId="51FBE2B6"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3F1282AF" w14:textId="77777777" w:rsidR="0064611E" w:rsidRPr="00BC468A" w:rsidRDefault="0064611E" w:rsidP="00EF50B5">
            <w:pPr>
              <w:pStyle w:val="TAL"/>
              <w:keepNext w:val="0"/>
              <w:keepLines w:val="0"/>
            </w:pPr>
            <w:r w:rsidRPr="00BC468A">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42C5488" w14:textId="77777777" w:rsidR="0064611E" w:rsidRPr="00BC468A" w:rsidRDefault="0064611E" w:rsidP="00EF50B5">
            <w:pPr>
              <w:pStyle w:val="TAL"/>
              <w:keepNext w:val="0"/>
              <w:keepLines w:val="0"/>
            </w:pPr>
            <w:r w:rsidRPr="00BC468A">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73B3C0E4" w14:textId="77777777" w:rsidR="0064611E" w:rsidRPr="00BC468A" w:rsidRDefault="0064611E" w:rsidP="00EF50B5">
            <w:pPr>
              <w:pStyle w:val="TAL"/>
              <w:keepNext w:val="0"/>
              <w:keepLines w:val="0"/>
            </w:pPr>
          </w:p>
        </w:tc>
      </w:tr>
    </w:tbl>
    <w:p w14:paraId="473551EF" w14:textId="77777777" w:rsidR="0064611E" w:rsidRPr="00BC468A" w:rsidRDefault="0064611E" w:rsidP="0064611E">
      <w:pPr>
        <w:rPr>
          <w:lang w:eastAsia="sv-SE"/>
        </w:rPr>
      </w:pPr>
    </w:p>
    <w:p w14:paraId="6395144A" w14:textId="77777777" w:rsidR="0064611E" w:rsidRPr="00BC468A" w:rsidRDefault="0064611E" w:rsidP="0064611E">
      <w:pPr>
        <w:pStyle w:val="B10"/>
      </w:pPr>
      <w:r w:rsidRPr="00BC468A">
        <w:t>1.</w:t>
      </w:r>
      <w:r w:rsidRPr="00BC468A">
        <w:tab/>
        <w:t>The general test parameter settings are set up according to Table 13.3.2.5.4.1-3.</w:t>
      </w:r>
    </w:p>
    <w:p w14:paraId="69384C3F" w14:textId="77777777" w:rsidR="0064611E" w:rsidRPr="00BC468A" w:rsidRDefault="0064611E" w:rsidP="0064611E">
      <w:pPr>
        <w:pStyle w:val="B10"/>
      </w:pPr>
      <w:r w:rsidRPr="00BC468A">
        <w:t>2.</w:t>
      </w:r>
      <w:r w:rsidRPr="00BC468A">
        <w:tab/>
        <w:t>Message contents are defined in clause 13.3.2.5.4.3.</w:t>
      </w:r>
    </w:p>
    <w:p w14:paraId="2FD20646" w14:textId="007ED6CB" w:rsidR="0064611E" w:rsidRPr="00BC468A" w:rsidRDefault="0064611E" w:rsidP="0064611E">
      <w:pPr>
        <w:pStyle w:val="B10"/>
      </w:pPr>
      <w:r w:rsidRPr="00BC468A">
        <w:t>3.</w:t>
      </w:r>
      <w:r w:rsidRPr="00BC468A">
        <w:tab/>
        <w:t xml:space="preserve">There are three cells specified in the test, each on its carrier. Cell 1 is the serving cell (PCell), Cell2 is the SCell and Cell 3 is an inter-frequency </w:t>
      </w:r>
      <w:del w:id="104" w:author="Coroescu Liviu (1CD2)" w:date="2025-05-19T11:04:00Z" w16du:dateUtc="2025-05-19T09:04:00Z">
        <w:r w:rsidRPr="00BC468A" w:rsidDel="00340E73">
          <w:delText>neighbor</w:delText>
        </w:r>
      </w:del>
      <w:ins w:id="105" w:author="Coroescu Liviu (1CD2)" w:date="2025-05-19T11:04:00Z" w16du:dateUtc="2025-05-19T09:04:00Z">
        <w:r w:rsidR="00340E73" w:rsidRPr="00340E73">
          <w:rPr>
            <w:highlight w:val="yellow"/>
          </w:rPr>
          <w:t>neighbour</w:t>
        </w:r>
      </w:ins>
      <w:r w:rsidRPr="00BC468A">
        <w:t xml:space="preserve"> cell. The power levels and settings for Cell 1, Cell 2 and Cell 3 are set according to Annex C.1.2 and C.1.3 for this test. Cell 3 is switched off during the initial connection setup.</w:t>
      </w:r>
    </w:p>
    <w:p w14:paraId="274768CC" w14:textId="77777777" w:rsidR="0064611E" w:rsidRPr="00BC468A" w:rsidRDefault="0064611E" w:rsidP="0064611E">
      <w:pPr>
        <w:pStyle w:val="TH"/>
      </w:pPr>
      <w:r w:rsidRPr="00BC468A">
        <w:lastRenderedPageBreak/>
        <w:t>Table 13.3.2.5.4.1-3: General test parameters for NR SA FR1-FR1 Event triggered reporting tests on a carrier with CCA with SSB time index detection when DRX is not used</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421"/>
        <w:gridCol w:w="2334"/>
        <w:gridCol w:w="3072"/>
      </w:tblGrid>
      <w:tr w:rsidR="0064611E" w:rsidRPr="00BC468A" w14:paraId="276F317F" w14:textId="77777777" w:rsidTr="00EF50B5">
        <w:trPr>
          <w:cantSplit/>
          <w:trHeight w:val="621"/>
        </w:trPr>
        <w:tc>
          <w:tcPr>
            <w:tcW w:w="2118" w:type="dxa"/>
          </w:tcPr>
          <w:p w14:paraId="798C2AE1" w14:textId="77777777" w:rsidR="0064611E" w:rsidRPr="00BC468A" w:rsidRDefault="0064611E" w:rsidP="00EF50B5">
            <w:pPr>
              <w:pStyle w:val="TAH"/>
            </w:pPr>
            <w:r w:rsidRPr="00BC468A">
              <w:t>Parameter</w:t>
            </w:r>
          </w:p>
        </w:tc>
        <w:tc>
          <w:tcPr>
            <w:tcW w:w="596" w:type="dxa"/>
          </w:tcPr>
          <w:p w14:paraId="1155F29A" w14:textId="77777777" w:rsidR="0064611E" w:rsidRPr="00BC468A" w:rsidRDefault="0064611E" w:rsidP="00EF50B5">
            <w:pPr>
              <w:pStyle w:val="TAH"/>
            </w:pPr>
            <w:r w:rsidRPr="00BC468A">
              <w:t>Unit</w:t>
            </w:r>
          </w:p>
        </w:tc>
        <w:tc>
          <w:tcPr>
            <w:tcW w:w="1421" w:type="dxa"/>
          </w:tcPr>
          <w:p w14:paraId="2948B0F9" w14:textId="77777777" w:rsidR="0064611E" w:rsidRPr="00BC468A" w:rsidRDefault="0064611E" w:rsidP="00EF50B5">
            <w:pPr>
              <w:pStyle w:val="TAH"/>
            </w:pPr>
            <w:r w:rsidRPr="00BC468A">
              <w:t>Test configuration</w:t>
            </w:r>
          </w:p>
        </w:tc>
        <w:tc>
          <w:tcPr>
            <w:tcW w:w="2334" w:type="dxa"/>
          </w:tcPr>
          <w:p w14:paraId="64BA0EAE" w14:textId="77777777" w:rsidR="0064611E" w:rsidRPr="00BC468A" w:rsidRDefault="0064611E" w:rsidP="00EF50B5">
            <w:pPr>
              <w:pStyle w:val="TAH"/>
            </w:pPr>
            <w:r w:rsidRPr="00BC468A">
              <w:t>Value</w:t>
            </w:r>
          </w:p>
        </w:tc>
        <w:tc>
          <w:tcPr>
            <w:tcW w:w="3072" w:type="dxa"/>
          </w:tcPr>
          <w:p w14:paraId="50D21B53" w14:textId="77777777" w:rsidR="0064611E" w:rsidRPr="00BC468A" w:rsidRDefault="0064611E" w:rsidP="00EF50B5">
            <w:pPr>
              <w:pStyle w:val="TAH"/>
            </w:pPr>
            <w:r w:rsidRPr="00BC468A">
              <w:t>Comment</w:t>
            </w:r>
          </w:p>
        </w:tc>
      </w:tr>
      <w:tr w:rsidR="0064611E" w:rsidRPr="00BC468A" w14:paraId="65724BA1" w14:textId="77777777" w:rsidTr="00EF50B5">
        <w:trPr>
          <w:cantSplit/>
          <w:trHeight w:val="614"/>
        </w:trPr>
        <w:tc>
          <w:tcPr>
            <w:tcW w:w="2118" w:type="dxa"/>
          </w:tcPr>
          <w:p w14:paraId="6FCA8FA7" w14:textId="77777777" w:rsidR="0064611E" w:rsidRPr="00BC468A" w:rsidRDefault="0064611E" w:rsidP="00EF50B5">
            <w:pPr>
              <w:pStyle w:val="TAL"/>
            </w:pPr>
            <w:r w:rsidRPr="00BC468A">
              <w:t>NR RF Channel Number</w:t>
            </w:r>
          </w:p>
        </w:tc>
        <w:tc>
          <w:tcPr>
            <w:tcW w:w="596" w:type="dxa"/>
          </w:tcPr>
          <w:p w14:paraId="48F5F48D" w14:textId="77777777" w:rsidR="0064611E" w:rsidRPr="00BC468A" w:rsidRDefault="0064611E" w:rsidP="00EF50B5">
            <w:pPr>
              <w:pStyle w:val="TAC"/>
            </w:pPr>
          </w:p>
        </w:tc>
        <w:tc>
          <w:tcPr>
            <w:tcW w:w="1421" w:type="dxa"/>
          </w:tcPr>
          <w:p w14:paraId="1EB39ADE" w14:textId="77777777" w:rsidR="0064611E" w:rsidRPr="00BC468A" w:rsidRDefault="0064611E" w:rsidP="00EF50B5">
            <w:pPr>
              <w:pStyle w:val="TAC"/>
            </w:pPr>
            <w:r w:rsidRPr="00BC468A">
              <w:t>Config 1,2,3</w:t>
            </w:r>
          </w:p>
        </w:tc>
        <w:tc>
          <w:tcPr>
            <w:tcW w:w="2334" w:type="dxa"/>
          </w:tcPr>
          <w:p w14:paraId="6B4901B9" w14:textId="77777777" w:rsidR="0064611E" w:rsidRPr="00BC468A" w:rsidRDefault="0064611E" w:rsidP="00EF50B5">
            <w:pPr>
              <w:pStyle w:val="TAC"/>
              <w:rPr>
                <w:bCs/>
              </w:rPr>
            </w:pPr>
            <w:r w:rsidRPr="00BC468A">
              <w:rPr>
                <w:bCs/>
              </w:rPr>
              <w:t>1, 2, 3</w:t>
            </w:r>
          </w:p>
        </w:tc>
        <w:tc>
          <w:tcPr>
            <w:tcW w:w="3072" w:type="dxa"/>
          </w:tcPr>
          <w:p w14:paraId="6AD4168F" w14:textId="77777777" w:rsidR="0064611E" w:rsidRPr="00BC468A" w:rsidRDefault="0064611E" w:rsidP="00EF50B5">
            <w:pPr>
              <w:pStyle w:val="TAL"/>
              <w:rPr>
                <w:bCs/>
              </w:rPr>
            </w:pPr>
            <w:r w:rsidRPr="00BC468A">
              <w:rPr>
                <w:bCs/>
              </w:rPr>
              <w:t>Three FR1 NR carrier frequencies are used. Channels 2 and 3 are with CCA</w:t>
            </w:r>
          </w:p>
        </w:tc>
      </w:tr>
      <w:tr w:rsidR="0064611E" w:rsidRPr="00BC468A" w14:paraId="5DA131D1" w14:textId="77777777" w:rsidTr="00EF50B5">
        <w:trPr>
          <w:cantSplit/>
          <w:trHeight w:val="823"/>
        </w:trPr>
        <w:tc>
          <w:tcPr>
            <w:tcW w:w="2118" w:type="dxa"/>
          </w:tcPr>
          <w:p w14:paraId="6CCC5E0A" w14:textId="77777777" w:rsidR="0064611E" w:rsidRPr="00BC468A" w:rsidRDefault="0064611E" w:rsidP="00EF50B5">
            <w:pPr>
              <w:pStyle w:val="TAL"/>
              <w:rPr>
                <w:rFonts w:cs="Arial"/>
              </w:rPr>
            </w:pPr>
            <w:r w:rsidRPr="00BC468A">
              <w:rPr>
                <w:rFonts w:cs="Arial"/>
              </w:rPr>
              <w:t>Active cells</w:t>
            </w:r>
          </w:p>
        </w:tc>
        <w:tc>
          <w:tcPr>
            <w:tcW w:w="596" w:type="dxa"/>
          </w:tcPr>
          <w:p w14:paraId="77409DD1" w14:textId="77777777" w:rsidR="0064611E" w:rsidRPr="00BC468A" w:rsidRDefault="0064611E" w:rsidP="00EF50B5">
            <w:pPr>
              <w:pStyle w:val="TAC"/>
            </w:pPr>
          </w:p>
        </w:tc>
        <w:tc>
          <w:tcPr>
            <w:tcW w:w="1421" w:type="dxa"/>
          </w:tcPr>
          <w:p w14:paraId="04F34241" w14:textId="77777777" w:rsidR="0064611E" w:rsidRPr="00BC468A" w:rsidRDefault="0064611E" w:rsidP="00EF50B5">
            <w:pPr>
              <w:pStyle w:val="TAC"/>
            </w:pPr>
            <w:r w:rsidRPr="00BC468A">
              <w:t>Config 1,2,3</w:t>
            </w:r>
          </w:p>
        </w:tc>
        <w:tc>
          <w:tcPr>
            <w:tcW w:w="2334" w:type="dxa"/>
          </w:tcPr>
          <w:p w14:paraId="03417DAD" w14:textId="77777777" w:rsidR="0064611E" w:rsidRPr="00BC468A" w:rsidRDefault="0064611E" w:rsidP="00EF50B5">
            <w:pPr>
              <w:pStyle w:val="TAC"/>
            </w:pPr>
            <w:r w:rsidRPr="00BC468A">
              <w:t>NR Cell 1 (PCell), NR Cell 2 with CCA (SCell)</w:t>
            </w:r>
          </w:p>
        </w:tc>
        <w:tc>
          <w:tcPr>
            <w:tcW w:w="3072" w:type="dxa"/>
          </w:tcPr>
          <w:p w14:paraId="027F02F5" w14:textId="77777777" w:rsidR="0064611E" w:rsidRPr="00BC468A" w:rsidRDefault="0064611E" w:rsidP="00EF50B5">
            <w:pPr>
              <w:pStyle w:val="TAL"/>
              <w:rPr>
                <w:rFonts w:cs="Arial"/>
              </w:rPr>
            </w:pPr>
            <w:r w:rsidRPr="00BC468A">
              <w:rPr>
                <w:rFonts w:cs="Arial"/>
              </w:rPr>
              <w:t xml:space="preserve">NR Cell 1 is on </w:t>
            </w:r>
            <w:r w:rsidRPr="00BC468A">
              <w:t xml:space="preserve">NR RF channel </w:t>
            </w:r>
            <w:r w:rsidRPr="00BC468A">
              <w:rPr>
                <w:rFonts w:cs="Arial"/>
              </w:rPr>
              <w:t xml:space="preserve">number </w:t>
            </w:r>
            <w:r w:rsidRPr="00BC468A">
              <w:t>1. NR Cell 2 is on NR RF channel number 2 with CCA</w:t>
            </w:r>
          </w:p>
        </w:tc>
      </w:tr>
      <w:tr w:rsidR="0064611E" w:rsidRPr="00BC468A" w14:paraId="3765D377" w14:textId="77777777" w:rsidTr="00EF50B5">
        <w:trPr>
          <w:cantSplit/>
          <w:trHeight w:val="406"/>
        </w:trPr>
        <w:tc>
          <w:tcPr>
            <w:tcW w:w="2118" w:type="dxa"/>
          </w:tcPr>
          <w:p w14:paraId="0C011456" w14:textId="77777777" w:rsidR="0064611E" w:rsidRPr="00BC468A" w:rsidRDefault="0064611E" w:rsidP="00EF50B5">
            <w:pPr>
              <w:pStyle w:val="TAL"/>
              <w:rPr>
                <w:rFonts w:cs="Arial"/>
              </w:rPr>
            </w:pPr>
            <w:r w:rsidRPr="00BC468A">
              <w:rPr>
                <w:rFonts w:cs="Arial"/>
              </w:rPr>
              <w:t>Neighbour cell</w:t>
            </w:r>
          </w:p>
        </w:tc>
        <w:tc>
          <w:tcPr>
            <w:tcW w:w="596" w:type="dxa"/>
          </w:tcPr>
          <w:p w14:paraId="2075EB48" w14:textId="77777777" w:rsidR="0064611E" w:rsidRPr="00BC468A" w:rsidRDefault="0064611E" w:rsidP="00EF50B5">
            <w:pPr>
              <w:pStyle w:val="TAC"/>
            </w:pPr>
          </w:p>
        </w:tc>
        <w:tc>
          <w:tcPr>
            <w:tcW w:w="1421" w:type="dxa"/>
          </w:tcPr>
          <w:p w14:paraId="66CFD9EF" w14:textId="77777777" w:rsidR="0064611E" w:rsidRPr="00BC468A" w:rsidRDefault="0064611E" w:rsidP="00EF50B5">
            <w:pPr>
              <w:pStyle w:val="TAC"/>
            </w:pPr>
            <w:r w:rsidRPr="00BC468A">
              <w:t>Config 1,2,3</w:t>
            </w:r>
          </w:p>
        </w:tc>
        <w:tc>
          <w:tcPr>
            <w:tcW w:w="2334" w:type="dxa"/>
          </w:tcPr>
          <w:p w14:paraId="4EE8892E" w14:textId="77777777" w:rsidR="0064611E" w:rsidRPr="00BC468A" w:rsidRDefault="0064611E" w:rsidP="00EF50B5">
            <w:pPr>
              <w:pStyle w:val="TAC"/>
            </w:pPr>
            <w:r w:rsidRPr="00BC468A">
              <w:t>NR Cell 3 with CCA</w:t>
            </w:r>
          </w:p>
        </w:tc>
        <w:tc>
          <w:tcPr>
            <w:tcW w:w="3072" w:type="dxa"/>
          </w:tcPr>
          <w:p w14:paraId="49E37E01" w14:textId="77777777" w:rsidR="0064611E" w:rsidRPr="00BC468A" w:rsidRDefault="0064611E" w:rsidP="00EF50B5">
            <w:pPr>
              <w:pStyle w:val="TAL"/>
              <w:rPr>
                <w:rFonts w:cs="Arial"/>
              </w:rPr>
            </w:pPr>
            <w:r w:rsidRPr="00BC468A">
              <w:rPr>
                <w:rFonts w:cs="Arial"/>
              </w:rPr>
              <w:t>NR Cell 3 is</w:t>
            </w:r>
            <w:r w:rsidRPr="00BC468A">
              <w:t xml:space="preserve"> on NR RF channel </w:t>
            </w:r>
            <w:r w:rsidRPr="00BC468A">
              <w:rPr>
                <w:rFonts w:cs="Arial"/>
              </w:rPr>
              <w:t xml:space="preserve">number </w:t>
            </w:r>
            <w:r w:rsidRPr="00BC468A">
              <w:t>3 with CCA</w:t>
            </w:r>
          </w:p>
        </w:tc>
      </w:tr>
      <w:tr w:rsidR="0064611E" w:rsidRPr="00BC468A" w14:paraId="482A95AA" w14:textId="77777777" w:rsidTr="00EF50B5">
        <w:trPr>
          <w:cantSplit/>
          <w:trHeight w:val="416"/>
        </w:trPr>
        <w:tc>
          <w:tcPr>
            <w:tcW w:w="2118" w:type="dxa"/>
          </w:tcPr>
          <w:p w14:paraId="586E53AC" w14:textId="77777777" w:rsidR="0064611E" w:rsidRPr="00BC468A" w:rsidRDefault="0064611E" w:rsidP="00EF50B5">
            <w:pPr>
              <w:pStyle w:val="TAL"/>
              <w:rPr>
                <w:rFonts w:cs="Arial"/>
                <w:lang w:eastAsia="zh-CN"/>
              </w:rPr>
            </w:pPr>
            <w:r w:rsidRPr="00BC468A">
              <w:t>DL CCA model</w:t>
            </w:r>
          </w:p>
        </w:tc>
        <w:tc>
          <w:tcPr>
            <w:tcW w:w="596" w:type="dxa"/>
          </w:tcPr>
          <w:p w14:paraId="1B8CC65A" w14:textId="77777777" w:rsidR="0064611E" w:rsidRPr="00BC468A" w:rsidRDefault="0064611E" w:rsidP="00EF50B5">
            <w:pPr>
              <w:pStyle w:val="TAC"/>
            </w:pPr>
          </w:p>
        </w:tc>
        <w:tc>
          <w:tcPr>
            <w:tcW w:w="1421" w:type="dxa"/>
          </w:tcPr>
          <w:p w14:paraId="02A22E82" w14:textId="77777777" w:rsidR="0064611E" w:rsidRPr="00BC468A" w:rsidRDefault="0064611E" w:rsidP="00EF50B5">
            <w:pPr>
              <w:pStyle w:val="TAC"/>
            </w:pPr>
            <w:r w:rsidRPr="00BC468A">
              <w:t>Config 1,2,3</w:t>
            </w:r>
          </w:p>
        </w:tc>
        <w:tc>
          <w:tcPr>
            <w:tcW w:w="2334" w:type="dxa"/>
          </w:tcPr>
          <w:p w14:paraId="22DEF377" w14:textId="77777777" w:rsidR="0064611E" w:rsidRPr="00BC468A" w:rsidRDefault="0064611E" w:rsidP="00EF50B5">
            <w:pPr>
              <w:pStyle w:val="TAC"/>
              <w:rPr>
                <w:lang w:eastAsia="zh-CN"/>
              </w:rPr>
            </w:pPr>
            <w:r w:rsidRPr="00BC468A">
              <w:t>As specified in clause D.7.2.1</w:t>
            </w:r>
          </w:p>
        </w:tc>
        <w:tc>
          <w:tcPr>
            <w:tcW w:w="3072" w:type="dxa"/>
          </w:tcPr>
          <w:p w14:paraId="5E2EE596" w14:textId="77777777" w:rsidR="0064611E" w:rsidRPr="00BC468A" w:rsidRDefault="0064611E" w:rsidP="00EF50B5">
            <w:pPr>
              <w:pStyle w:val="TAL"/>
              <w:rPr>
                <w:rFonts w:cs="Arial"/>
              </w:rPr>
            </w:pPr>
          </w:p>
        </w:tc>
      </w:tr>
      <w:tr w:rsidR="0064611E" w:rsidRPr="00BC468A" w14:paraId="71B092FF" w14:textId="77777777" w:rsidTr="00EF50B5">
        <w:trPr>
          <w:cantSplit/>
          <w:trHeight w:val="416"/>
        </w:trPr>
        <w:tc>
          <w:tcPr>
            <w:tcW w:w="2118" w:type="dxa"/>
          </w:tcPr>
          <w:p w14:paraId="24BC835C" w14:textId="77777777" w:rsidR="0064611E" w:rsidRPr="00BC468A" w:rsidRDefault="0064611E" w:rsidP="00EF50B5">
            <w:pPr>
              <w:pStyle w:val="TAL"/>
              <w:rPr>
                <w:rFonts w:cs="Arial"/>
                <w:lang w:eastAsia="zh-CN"/>
              </w:rPr>
            </w:pPr>
            <w:r w:rsidRPr="00BC468A">
              <w:t>UL CCA model</w:t>
            </w:r>
          </w:p>
        </w:tc>
        <w:tc>
          <w:tcPr>
            <w:tcW w:w="596" w:type="dxa"/>
          </w:tcPr>
          <w:p w14:paraId="6F0829C6" w14:textId="77777777" w:rsidR="0064611E" w:rsidRPr="00BC468A" w:rsidRDefault="0064611E" w:rsidP="00EF50B5">
            <w:pPr>
              <w:pStyle w:val="TAC"/>
            </w:pPr>
          </w:p>
        </w:tc>
        <w:tc>
          <w:tcPr>
            <w:tcW w:w="1421" w:type="dxa"/>
          </w:tcPr>
          <w:p w14:paraId="27378A77" w14:textId="77777777" w:rsidR="0064611E" w:rsidRPr="00BC468A" w:rsidRDefault="0064611E" w:rsidP="00EF50B5">
            <w:pPr>
              <w:pStyle w:val="TAC"/>
            </w:pPr>
            <w:r w:rsidRPr="00BC468A">
              <w:t>Config 1,2,3</w:t>
            </w:r>
          </w:p>
        </w:tc>
        <w:tc>
          <w:tcPr>
            <w:tcW w:w="2334" w:type="dxa"/>
          </w:tcPr>
          <w:p w14:paraId="18C7C2B0" w14:textId="77777777" w:rsidR="0064611E" w:rsidRPr="00BC468A" w:rsidRDefault="0064611E" w:rsidP="00EF50B5">
            <w:pPr>
              <w:pStyle w:val="TAC"/>
              <w:rPr>
                <w:lang w:eastAsia="zh-CN"/>
              </w:rPr>
            </w:pPr>
            <w:r w:rsidRPr="00BC468A">
              <w:t>As specified in clause D.7.2.2</w:t>
            </w:r>
          </w:p>
        </w:tc>
        <w:tc>
          <w:tcPr>
            <w:tcW w:w="3072" w:type="dxa"/>
          </w:tcPr>
          <w:p w14:paraId="42848A0B" w14:textId="77777777" w:rsidR="0064611E" w:rsidRPr="00BC468A" w:rsidRDefault="0064611E" w:rsidP="00EF50B5">
            <w:pPr>
              <w:pStyle w:val="TAL"/>
              <w:rPr>
                <w:rFonts w:cs="Arial"/>
              </w:rPr>
            </w:pPr>
          </w:p>
        </w:tc>
      </w:tr>
      <w:tr w:rsidR="0064611E" w:rsidRPr="00BC468A" w14:paraId="33B4F76F" w14:textId="77777777" w:rsidTr="00EF50B5">
        <w:trPr>
          <w:cantSplit/>
          <w:trHeight w:val="416"/>
        </w:trPr>
        <w:tc>
          <w:tcPr>
            <w:tcW w:w="2118" w:type="dxa"/>
          </w:tcPr>
          <w:p w14:paraId="1E043A06" w14:textId="77777777" w:rsidR="0064611E" w:rsidRPr="00BC468A" w:rsidRDefault="0064611E" w:rsidP="00EF50B5">
            <w:pPr>
              <w:pStyle w:val="TAL"/>
              <w:rPr>
                <w:rFonts w:cs="Arial"/>
              </w:rPr>
            </w:pPr>
            <w:r w:rsidRPr="00BC468A">
              <w:rPr>
                <w:rFonts w:cs="Arial"/>
                <w:lang w:eastAsia="zh-CN"/>
              </w:rPr>
              <w:t>Gap Pattern Id</w:t>
            </w:r>
          </w:p>
        </w:tc>
        <w:tc>
          <w:tcPr>
            <w:tcW w:w="596" w:type="dxa"/>
          </w:tcPr>
          <w:p w14:paraId="2332B58C" w14:textId="77777777" w:rsidR="0064611E" w:rsidRPr="00BC468A" w:rsidRDefault="0064611E" w:rsidP="00EF50B5">
            <w:pPr>
              <w:pStyle w:val="TAC"/>
            </w:pPr>
          </w:p>
        </w:tc>
        <w:tc>
          <w:tcPr>
            <w:tcW w:w="1421" w:type="dxa"/>
          </w:tcPr>
          <w:p w14:paraId="6B6B8CA1" w14:textId="77777777" w:rsidR="0064611E" w:rsidRPr="00BC468A" w:rsidRDefault="0064611E" w:rsidP="00EF50B5">
            <w:pPr>
              <w:pStyle w:val="TAC"/>
              <w:rPr>
                <w:lang w:eastAsia="zh-CN"/>
              </w:rPr>
            </w:pPr>
            <w:r w:rsidRPr="00BC468A">
              <w:t>Config 1,2,3</w:t>
            </w:r>
          </w:p>
        </w:tc>
        <w:tc>
          <w:tcPr>
            <w:tcW w:w="2334" w:type="dxa"/>
          </w:tcPr>
          <w:p w14:paraId="17FEF55A" w14:textId="77777777" w:rsidR="0064611E" w:rsidRPr="00BC468A" w:rsidRDefault="0064611E" w:rsidP="00EF50B5">
            <w:pPr>
              <w:pStyle w:val="TAC"/>
            </w:pPr>
            <w:r w:rsidRPr="00BC468A">
              <w:rPr>
                <w:lang w:eastAsia="zh-CN"/>
              </w:rPr>
              <w:t>0</w:t>
            </w:r>
          </w:p>
        </w:tc>
        <w:tc>
          <w:tcPr>
            <w:tcW w:w="3072" w:type="dxa"/>
          </w:tcPr>
          <w:p w14:paraId="2B1730B9" w14:textId="5789559E" w:rsidR="0064611E" w:rsidRPr="00BC468A" w:rsidRDefault="0064611E" w:rsidP="00EF50B5">
            <w:pPr>
              <w:pStyle w:val="TAL"/>
              <w:rPr>
                <w:rFonts w:cs="Arial"/>
              </w:rPr>
            </w:pPr>
            <w:r w:rsidRPr="00BC468A">
              <w:rPr>
                <w:rFonts w:cs="Arial"/>
              </w:rPr>
              <w:t xml:space="preserve">As specified </w:t>
            </w:r>
            <w:del w:id="106" w:author="Coroescu Liviu (1CD2)" w:date="2025-04-28T11:16:00Z" w16du:dateUtc="2025-04-28T09:16:00Z">
              <w:r w:rsidRPr="00BC468A" w:rsidDel="009E6DC2">
                <w:rPr>
                  <w:rFonts w:cs="Arial"/>
                </w:rPr>
                <w:delText>in 38.</w:delText>
              </w:r>
            </w:del>
            <w:ins w:id="107" w:author="Coroescu Liviu (1CD2)" w:date="2025-04-28T11:16:00Z" w16du:dateUtc="2025-04-28T09:16:00Z">
              <w:r w:rsidR="009E6DC2">
                <w:rPr>
                  <w:rFonts w:cs="Arial"/>
                </w:rPr>
                <w:t>in TS 38.</w:t>
              </w:r>
            </w:ins>
            <w:r w:rsidRPr="00BC468A">
              <w:rPr>
                <w:rFonts w:cs="Arial"/>
              </w:rPr>
              <w:t>133 [6] clause 9.1.2-1</w:t>
            </w:r>
          </w:p>
        </w:tc>
      </w:tr>
      <w:tr w:rsidR="0064611E" w:rsidRPr="00BC468A" w14:paraId="6AA5BC79" w14:textId="77777777" w:rsidTr="00EF50B5">
        <w:trPr>
          <w:cantSplit/>
          <w:trHeight w:val="416"/>
        </w:trPr>
        <w:tc>
          <w:tcPr>
            <w:tcW w:w="2118" w:type="dxa"/>
          </w:tcPr>
          <w:p w14:paraId="40852914" w14:textId="77777777" w:rsidR="0064611E" w:rsidRPr="00BC468A" w:rsidRDefault="0064611E" w:rsidP="00EF50B5">
            <w:pPr>
              <w:pStyle w:val="TAL"/>
              <w:rPr>
                <w:rFonts w:cs="Arial"/>
                <w:lang w:eastAsia="zh-CN"/>
              </w:rPr>
            </w:pPr>
            <w:r w:rsidRPr="00BC468A">
              <w:rPr>
                <w:lang w:eastAsia="zh-CN"/>
              </w:rPr>
              <w:t>Measurement gap offset</w:t>
            </w:r>
          </w:p>
        </w:tc>
        <w:tc>
          <w:tcPr>
            <w:tcW w:w="596" w:type="dxa"/>
          </w:tcPr>
          <w:p w14:paraId="4F85B03E" w14:textId="77777777" w:rsidR="0064611E" w:rsidRPr="00BC468A" w:rsidRDefault="0064611E" w:rsidP="00EF50B5">
            <w:pPr>
              <w:pStyle w:val="TAC"/>
            </w:pPr>
          </w:p>
        </w:tc>
        <w:tc>
          <w:tcPr>
            <w:tcW w:w="1421" w:type="dxa"/>
          </w:tcPr>
          <w:p w14:paraId="56C71B68" w14:textId="77777777" w:rsidR="0064611E" w:rsidRPr="00BC468A" w:rsidRDefault="0064611E" w:rsidP="00EF50B5">
            <w:pPr>
              <w:pStyle w:val="TAC"/>
              <w:rPr>
                <w:lang w:eastAsia="zh-CN"/>
              </w:rPr>
            </w:pPr>
            <w:r w:rsidRPr="00BC468A">
              <w:t>Config 1,2,3</w:t>
            </w:r>
          </w:p>
        </w:tc>
        <w:tc>
          <w:tcPr>
            <w:tcW w:w="2334" w:type="dxa"/>
          </w:tcPr>
          <w:p w14:paraId="2F73394D" w14:textId="77777777" w:rsidR="0064611E" w:rsidRPr="00BC468A" w:rsidRDefault="0064611E" w:rsidP="00EF50B5">
            <w:pPr>
              <w:pStyle w:val="TAC"/>
              <w:rPr>
                <w:lang w:eastAsia="zh-CN"/>
              </w:rPr>
            </w:pPr>
            <w:r w:rsidRPr="00BC468A">
              <w:rPr>
                <w:rFonts w:cs="Arial"/>
                <w:lang w:eastAsia="zh-CN"/>
              </w:rPr>
              <w:t>9</w:t>
            </w:r>
          </w:p>
        </w:tc>
        <w:tc>
          <w:tcPr>
            <w:tcW w:w="3072" w:type="dxa"/>
          </w:tcPr>
          <w:p w14:paraId="726A149D" w14:textId="77777777" w:rsidR="0064611E" w:rsidRPr="00BC468A" w:rsidRDefault="0064611E" w:rsidP="00EF50B5">
            <w:pPr>
              <w:pStyle w:val="TAL"/>
              <w:rPr>
                <w:rFonts w:cs="Arial"/>
              </w:rPr>
            </w:pPr>
          </w:p>
        </w:tc>
      </w:tr>
      <w:tr w:rsidR="0064611E" w:rsidRPr="00BC468A" w14:paraId="4C8A22E2" w14:textId="77777777" w:rsidTr="00EF50B5">
        <w:trPr>
          <w:cantSplit/>
          <w:trHeight w:val="198"/>
        </w:trPr>
        <w:tc>
          <w:tcPr>
            <w:tcW w:w="2118" w:type="dxa"/>
          </w:tcPr>
          <w:p w14:paraId="733C6E75" w14:textId="77777777" w:rsidR="0064611E" w:rsidRPr="00BC468A" w:rsidRDefault="0064611E" w:rsidP="00EF50B5">
            <w:pPr>
              <w:pStyle w:val="TAL"/>
              <w:rPr>
                <w:rFonts w:cs="Arial"/>
              </w:rPr>
            </w:pPr>
            <w:r w:rsidRPr="00BC468A">
              <w:rPr>
                <w:rFonts w:cs="Arial"/>
              </w:rPr>
              <w:t>A3-Offset</w:t>
            </w:r>
          </w:p>
        </w:tc>
        <w:tc>
          <w:tcPr>
            <w:tcW w:w="596" w:type="dxa"/>
          </w:tcPr>
          <w:p w14:paraId="70666C0C" w14:textId="77777777" w:rsidR="0064611E" w:rsidRPr="00BC468A" w:rsidRDefault="0064611E" w:rsidP="00EF50B5">
            <w:pPr>
              <w:pStyle w:val="TAC"/>
            </w:pPr>
            <w:r w:rsidRPr="00BC468A">
              <w:t>dB</w:t>
            </w:r>
          </w:p>
        </w:tc>
        <w:tc>
          <w:tcPr>
            <w:tcW w:w="1421" w:type="dxa"/>
          </w:tcPr>
          <w:p w14:paraId="244BF7C8" w14:textId="77777777" w:rsidR="0064611E" w:rsidRPr="00BC468A" w:rsidRDefault="0064611E" w:rsidP="00EF50B5">
            <w:pPr>
              <w:pStyle w:val="TAC"/>
            </w:pPr>
            <w:r w:rsidRPr="00BC468A">
              <w:t>Config 1,2,3</w:t>
            </w:r>
          </w:p>
        </w:tc>
        <w:tc>
          <w:tcPr>
            <w:tcW w:w="2334" w:type="dxa"/>
          </w:tcPr>
          <w:p w14:paraId="116D6B08" w14:textId="77777777" w:rsidR="0064611E" w:rsidRPr="00BC468A" w:rsidRDefault="0064611E" w:rsidP="00EF50B5">
            <w:pPr>
              <w:pStyle w:val="TAC"/>
            </w:pPr>
            <w:r w:rsidRPr="00BC468A">
              <w:t>-6</w:t>
            </w:r>
          </w:p>
        </w:tc>
        <w:tc>
          <w:tcPr>
            <w:tcW w:w="3072" w:type="dxa"/>
          </w:tcPr>
          <w:p w14:paraId="2DAFCE4D" w14:textId="77777777" w:rsidR="0064611E" w:rsidRPr="00BC468A" w:rsidRDefault="0064611E" w:rsidP="00EF50B5">
            <w:pPr>
              <w:pStyle w:val="TAL"/>
              <w:rPr>
                <w:rFonts w:cs="Arial"/>
              </w:rPr>
            </w:pPr>
          </w:p>
        </w:tc>
      </w:tr>
      <w:tr w:rsidR="0064611E" w:rsidRPr="00BC468A" w14:paraId="1E8DFE4C" w14:textId="77777777" w:rsidTr="00EF50B5">
        <w:trPr>
          <w:cantSplit/>
          <w:trHeight w:val="208"/>
        </w:trPr>
        <w:tc>
          <w:tcPr>
            <w:tcW w:w="2118" w:type="dxa"/>
          </w:tcPr>
          <w:p w14:paraId="6A6919CE" w14:textId="77777777" w:rsidR="0064611E" w:rsidRPr="00BC468A" w:rsidRDefault="0064611E" w:rsidP="00EF50B5">
            <w:pPr>
              <w:pStyle w:val="TAL"/>
              <w:rPr>
                <w:rFonts w:cs="Arial"/>
              </w:rPr>
            </w:pPr>
            <w:r w:rsidRPr="00BC468A">
              <w:rPr>
                <w:rFonts w:cs="Arial"/>
              </w:rPr>
              <w:t>Hysteresis</w:t>
            </w:r>
          </w:p>
        </w:tc>
        <w:tc>
          <w:tcPr>
            <w:tcW w:w="596" w:type="dxa"/>
          </w:tcPr>
          <w:p w14:paraId="5D0FEEA4" w14:textId="77777777" w:rsidR="0064611E" w:rsidRPr="00BC468A" w:rsidRDefault="0064611E" w:rsidP="00EF50B5">
            <w:pPr>
              <w:pStyle w:val="TAC"/>
            </w:pPr>
            <w:r w:rsidRPr="00BC468A">
              <w:t>dB</w:t>
            </w:r>
          </w:p>
        </w:tc>
        <w:tc>
          <w:tcPr>
            <w:tcW w:w="1421" w:type="dxa"/>
          </w:tcPr>
          <w:p w14:paraId="4742FE9E" w14:textId="77777777" w:rsidR="0064611E" w:rsidRPr="00BC468A" w:rsidRDefault="0064611E" w:rsidP="00EF50B5">
            <w:pPr>
              <w:pStyle w:val="TAC"/>
            </w:pPr>
            <w:r w:rsidRPr="00BC468A">
              <w:t>Config 1,2,3</w:t>
            </w:r>
          </w:p>
        </w:tc>
        <w:tc>
          <w:tcPr>
            <w:tcW w:w="2334" w:type="dxa"/>
          </w:tcPr>
          <w:p w14:paraId="702EC298" w14:textId="77777777" w:rsidR="0064611E" w:rsidRPr="00BC468A" w:rsidRDefault="0064611E" w:rsidP="00EF50B5">
            <w:pPr>
              <w:pStyle w:val="TAC"/>
            </w:pPr>
            <w:r w:rsidRPr="00BC468A">
              <w:t>0</w:t>
            </w:r>
          </w:p>
        </w:tc>
        <w:tc>
          <w:tcPr>
            <w:tcW w:w="3072" w:type="dxa"/>
          </w:tcPr>
          <w:p w14:paraId="4CEC4132" w14:textId="77777777" w:rsidR="0064611E" w:rsidRPr="00BC468A" w:rsidRDefault="0064611E" w:rsidP="00EF50B5">
            <w:pPr>
              <w:pStyle w:val="TAL"/>
              <w:rPr>
                <w:rFonts w:cs="Arial"/>
              </w:rPr>
            </w:pPr>
          </w:p>
        </w:tc>
      </w:tr>
      <w:tr w:rsidR="0064611E" w:rsidRPr="00BC468A" w14:paraId="3255B85E" w14:textId="77777777" w:rsidTr="00EF50B5">
        <w:trPr>
          <w:cantSplit/>
          <w:trHeight w:val="208"/>
        </w:trPr>
        <w:tc>
          <w:tcPr>
            <w:tcW w:w="2118" w:type="dxa"/>
          </w:tcPr>
          <w:p w14:paraId="48616900" w14:textId="77777777" w:rsidR="0064611E" w:rsidRPr="00BC468A" w:rsidRDefault="0064611E" w:rsidP="00EF50B5">
            <w:pPr>
              <w:pStyle w:val="TAL"/>
              <w:rPr>
                <w:rFonts w:cs="Arial"/>
              </w:rPr>
            </w:pPr>
            <w:r w:rsidRPr="00BC468A">
              <w:rPr>
                <w:rFonts w:cs="Arial"/>
              </w:rPr>
              <w:t>CP length</w:t>
            </w:r>
          </w:p>
        </w:tc>
        <w:tc>
          <w:tcPr>
            <w:tcW w:w="596" w:type="dxa"/>
          </w:tcPr>
          <w:p w14:paraId="5C05F21A" w14:textId="77777777" w:rsidR="0064611E" w:rsidRPr="00BC468A" w:rsidRDefault="0064611E" w:rsidP="00EF50B5">
            <w:pPr>
              <w:pStyle w:val="TAC"/>
            </w:pPr>
          </w:p>
        </w:tc>
        <w:tc>
          <w:tcPr>
            <w:tcW w:w="1421" w:type="dxa"/>
          </w:tcPr>
          <w:p w14:paraId="6B25A5C3" w14:textId="77777777" w:rsidR="0064611E" w:rsidRPr="00BC468A" w:rsidRDefault="0064611E" w:rsidP="00EF50B5">
            <w:pPr>
              <w:pStyle w:val="TAC"/>
            </w:pPr>
            <w:r w:rsidRPr="00BC468A">
              <w:t>Config 1,2,3</w:t>
            </w:r>
          </w:p>
        </w:tc>
        <w:tc>
          <w:tcPr>
            <w:tcW w:w="2334" w:type="dxa"/>
          </w:tcPr>
          <w:p w14:paraId="1E550D46" w14:textId="77777777" w:rsidR="0064611E" w:rsidRPr="00BC468A" w:rsidRDefault="0064611E" w:rsidP="00EF50B5">
            <w:pPr>
              <w:pStyle w:val="TAC"/>
            </w:pPr>
            <w:r w:rsidRPr="00BC468A">
              <w:t>Normal</w:t>
            </w:r>
          </w:p>
        </w:tc>
        <w:tc>
          <w:tcPr>
            <w:tcW w:w="3072" w:type="dxa"/>
          </w:tcPr>
          <w:p w14:paraId="3FEAEB68" w14:textId="77777777" w:rsidR="0064611E" w:rsidRPr="00BC468A" w:rsidRDefault="0064611E" w:rsidP="00EF50B5">
            <w:pPr>
              <w:pStyle w:val="TAL"/>
              <w:rPr>
                <w:rFonts w:cs="Arial"/>
              </w:rPr>
            </w:pPr>
          </w:p>
        </w:tc>
      </w:tr>
      <w:tr w:rsidR="0064611E" w:rsidRPr="00BC468A" w14:paraId="0F9D77E7" w14:textId="77777777" w:rsidTr="00EF50B5">
        <w:trPr>
          <w:cantSplit/>
          <w:trHeight w:val="198"/>
        </w:trPr>
        <w:tc>
          <w:tcPr>
            <w:tcW w:w="2118" w:type="dxa"/>
          </w:tcPr>
          <w:p w14:paraId="1D8EC1D9" w14:textId="77777777" w:rsidR="0064611E" w:rsidRPr="00BC468A" w:rsidRDefault="0064611E" w:rsidP="00EF50B5">
            <w:pPr>
              <w:pStyle w:val="TAL"/>
              <w:rPr>
                <w:rFonts w:cs="Arial"/>
              </w:rPr>
            </w:pPr>
            <w:r w:rsidRPr="00BC468A">
              <w:rPr>
                <w:rFonts w:cs="Arial"/>
              </w:rPr>
              <w:t>TimeToTrigger</w:t>
            </w:r>
          </w:p>
        </w:tc>
        <w:tc>
          <w:tcPr>
            <w:tcW w:w="596" w:type="dxa"/>
          </w:tcPr>
          <w:p w14:paraId="08AF5131" w14:textId="77777777" w:rsidR="0064611E" w:rsidRPr="00BC468A" w:rsidRDefault="0064611E" w:rsidP="00EF50B5">
            <w:pPr>
              <w:pStyle w:val="TAC"/>
            </w:pPr>
            <w:r w:rsidRPr="00BC468A">
              <w:t>s</w:t>
            </w:r>
          </w:p>
        </w:tc>
        <w:tc>
          <w:tcPr>
            <w:tcW w:w="1421" w:type="dxa"/>
          </w:tcPr>
          <w:p w14:paraId="48CA707C" w14:textId="77777777" w:rsidR="0064611E" w:rsidRPr="00BC468A" w:rsidRDefault="0064611E" w:rsidP="00EF50B5">
            <w:pPr>
              <w:pStyle w:val="TAC"/>
            </w:pPr>
            <w:r w:rsidRPr="00BC468A">
              <w:t>Config 1,2,3</w:t>
            </w:r>
          </w:p>
        </w:tc>
        <w:tc>
          <w:tcPr>
            <w:tcW w:w="2334" w:type="dxa"/>
          </w:tcPr>
          <w:p w14:paraId="194A1AEB" w14:textId="77777777" w:rsidR="0064611E" w:rsidRPr="00BC468A" w:rsidRDefault="0064611E" w:rsidP="00EF50B5">
            <w:pPr>
              <w:pStyle w:val="TAC"/>
            </w:pPr>
            <w:r w:rsidRPr="00BC468A">
              <w:t>0</w:t>
            </w:r>
          </w:p>
        </w:tc>
        <w:tc>
          <w:tcPr>
            <w:tcW w:w="3072" w:type="dxa"/>
          </w:tcPr>
          <w:p w14:paraId="4AF762FE" w14:textId="77777777" w:rsidR="0064611E" w:rsidRPr="00BC468A" w:rsidRDefault="0064611E" w:rsidP="00EF50B5">
            <w:pPr>
              <w:pStyle w:val="TAL"/>
              <w:rPr>
                <w:rFonts w:cs="Arial"/>
              </w:rPr>
            </w:pPr>
          </w:p>
        </w:tc>
      </w:tr>
      <w:tr w:rsidR="0064611E" w:rsidRPr="00BC468A" w14:paraId="0E6725E8" w14:textId="77777777" w:rsidTr="00EF50B5">
        <w:trPr>
          <w:cantSplit/>
          <w:trHeight w:val="208"/>
        </w:trPr>
        <w:tc>
          <w:tcPr>
            <w:tcW w:w="2118" w:type="dxa"/>
          </w:tcPr>
          <w:p w14:paraId="270D934A" w14:textId="77777777" w:rsidR="0064611E" w:rsidRPr="00BC468A" w:rsidRDefault="0064611E" w:rsidP="00EF50B5">
            <w:pPr>
              <w:pStyle w:val="TAL"/>
              <w:rPr>
                <w:rFonts w:cs="Arial"/>
              </w:rPr>
            </w:pPr>
            <w:r w:rsidRPr="00BC468A">
              <w:rPr>
                <w:rFonts w:cs="Arial"/>
              </w:rPr>
              <w:t>Filter coefficient</w:t>
            </w:r>
          </w:p>
        </w:tc>
        <w:tc>
          <w:tcPr>
            <w:tcW w:w="596" w:type="dxa"/>
          </w:tcPr>
          <w:p w14:paraId="4ED84477" w14:textId="77777777" w:rsidR="0064611E" w:rsidRPr="00BC468A" w:rsidRDefault="0064611E" w:rsidP="00EF50B5">
            <w:pPr>
              <w:pStyle w:val="TAC"/>
            </w:pPr>
          </w:p>
        </w:tc>
        <w:tc>
          <w:tcPr>
            <w:tcW w:w="1421" w:type="dxa"/>
          </w:tcPr>
          <w:p w14:paraId="59C7671D" w14:textId="77777777" w:rsidR="0064611E" w:rsidRPr="00BC468A" w:rsidRDefault="0064611E" w:rsidP="00EF50B5">
            <w:pPr>
              <w:pStyle w:val="TAC"/>
            </w:pPr>
            <w:r w:rsidRPr="00BC468A">
              <w:t>Config 1,2,3</w:t>
            </w:r>
          </w:p>
        </w:tc>
        <w:tc>
          <w:tcPr>
            <w:tcW w:w="2334" w:type="dxa"/>
          </w:tcPr>
          <w:p w14:paraId="51CBB43A" w14:textId="77777777" w:rsidR="0064611E" w:rsidRPr="00BC468A" w:rsidRDefault="0064611E" w:rsidP="00EF50B5">
            <w:pPr>
              <w:pStyle w:val="TAC"/>
            </w:pPr>
            <w:r w:rsidRPr="00BC468A">
              <w:t>0</w:t>
            </w:r>
          </w:p>
        </w:tc>
        <w:tc>
          <w:tcPr>
            <w:tcW w:w="3072" w:type="dxa"/>
          </w:tcPr>
          <w:p w14:paraId="0ECDF61B" w14:textId="77777777" w:rsidR="0064611E" w:rsidRPr="00BC468A" w:rsidRDefault="0064611E" w:rsidP="00EF50B5">
            <w:pPr>
              <w:pStyle w:val="TAL"/>
              <w:rPr>
                <w:rFonts w:cs="Arial"/>
              </w:rPr>
            </w:pPr>
            <w:r w:rsidRPr="00BC468A">
              <w:rPr>
                <w:rFonts w:cs="Arial"/>
              </w:rPr>
              <w:t>L3 filtering is not used</w:t>
            </w:r>
          </w:p>
        </w:tc>
      </w:tr>
      <w:tr w:rsidR="0064611E" w:rsidRPr="00BC468A" w14:paraId="08EF8637" w14:textId="77777777" w:rsidTr="00EF50B5">
        <w:trPr>
          <w:cantSplit/>
          <w:trHeight w:val="208"/>
        </w:trPr>
        <w:tc>
          <w:tcPr>
            <w:tcW w:w="2118" w:type="dxa"/>
          </w:tcPr>
          <w:p w14:paraId="2625DC52" w14:textId="77777777" w:rsidR="0064611E" w:rsidRPr="00BC468A" w:rsidRDefault="0064611E" w:rsidP="00EF50B5">
            <w:pPr>
              <w:pStyle w:val="TAL"/>
              <w:rPr>
                <w:rFonts w:cs="Arial"/>
              </w:rPr>
            </w:pPr>
            <w:r w:rsidRPr="00BC468A">
              <w:rPr>
                <w:rFonts w:cs="Arial"/>
              </w:rPr>
              <w:t>DRX</w:t>
            </w:r>
          </w:p>
        </w:tc>
        <w:tc>
          <w:tcPr>
            <w:tcW w:w="596" w:type="dxa"/>
          </w:tcPr>
          <w:p w14:paraId="1582019F" w14:textId="77777777" w:rsidR="0064611E" w:rsidRPr="00BC468A" w:rsidRDefault="0064611E" w:rsidP="00EF50B5">
            <w:pPr>
              <w:pStyle w:val="TAC"/>
            </w:pPr>
          </w:p>
        </w:tc>
        <w:tc>
          <w:tcPr>
            <w:tcW w:w="1421" w:type="dxa"/>
          </w:tcPr>
          <w:p w14:paraId="3784DD58" w14:textId="77777777" w:rsidR="0064611E" w:rsidRPr="00BC468A" w:rsidRDefault="0064611E" w:rsidP="00EF50B5">
            <w:pPr>
              <w:pStyle w:val="TAC"/>
            </w:pPr>
            <w:r w:rsidRPr="00BC468A">
              <w:t>Config 1,2,3</w:t>
            </w:r>
          </w:p>
        </w:tc>
        <w:tc>
          <w:tcPr>
            <w:tcW w:w="2334" w:type="dxa"/>
          </w:tcPr>
          <w:p w14:paraId="7F2C55BA" w14:textId="77777777" w:rsidR="0064611E" w:rsidRPr="00BC468A" w:rsidRDefault="0064611E" w:rsidP="00EF50B5">
            <w:pPr>
              <w:pStyle w:val="TAC"/>
            </w:pPr>
            <w:r w:rsidRPr="00BC468A">
              <w:t>OFF</w:t>
            </w:r>
          </w:p>
        </w:tc>
        <w:tc>
          <w:tcPr>
            <w:tcW w:w="3072" w:type="dxa"/>
          </w:tcPr>
          <w:p w14:paraId="62E1BBD3" w14:textId="77777777" w:rsidR="0064611E" w:rsidRPr="00BC468A" w:rsidRDefault="0064611E" w:rsidP="00EF50B5">
            <w:pPr>
              <w:pStyle w:val="TAL"/>
              <w:rPr>
                <w:rFonts w:cs="Arial"/>
              </w:rPr>
            </w:pPr>
            <w:r w:rsidRPr="00BC468A">
              <w:rPr>
                <w:rFonts w:cs="Arial"/>
              </w:rPr>
              <w:t>DRX is not used</w:t>
            </w:r>
          </w:p>
        </w:tc>
      </w:tr>
      <w:tr w:rsidR="0064611E" w:rsidRPr="00BC468A" w14:paraId="5AFC42E0" w14:textId="77777777" w:rsidTr="00EF50B5">
        <w:trPr>
          <w:cantSplit/>
          <w:trHeight w:val="614"/>
        </w:trPr>
        <w:tc>
          <w:tcPr>
            <w:tcW w:w="2118" w:type="dxa"/>
          </w:tcPr>
          <w:p w14:paraId="67FCA96B" w14:textId="77777777" w:rsidR="0064611E" w:rsidRPr="00BC468A" w:rsidRDefault="0064611E" w:rsidP="00EF50B5">
            <w:pPr>
              <w:pStyle w:val="TAL"/>
              <w:rPr>
                <w:rFonts w:cs="Arial"/>
              </w:rPr>
            </w:pPr>
            <w:r w:rsidRPr="00BC468A">
              <w:rPr>
                <w:rFonts w:cs="Arial"/>
              </w:rPr>
              <w:t>Time offset between serving and neighbour cells</w:t>
            </w:r>
          </w:p>
        </w:tc>
        <w:tc>
          <w:tcPr>
            <w:tcW w:w="596" w:type="dxa"/>
          </w:tcPr>
          <w:p w14:paraId="62FC6BF9" w14:textId="77777777" w:rsidR="0064611E" w:rsidRPr="00BC468A" w:rsidRDefault="0064611E" w:rsidP="00EF50B5">
            <w:pPr>
              <w:pStyle w:val="TAC"/>
            </w:pPr>
          </w:p>
        </w:tc>
        <w:tc>
          <w:tcPr>
            <w:tcW w:w="1421" w:type="dxa"/>
          </w:tcPr>
          <w:p w14:paraId="08C72433" w14:textId="77777777" w:rsidR="0064611E" w:rsidRPr="00BC468A" w:rsidRDefault="0064611E" w:rsidP="00EF50B5">
            <w:pPr>
              <w:pStyle w:val="TAC"/>
            </w:pPr>
            <w:r w:rsidRPr="00BC468A">
              <w:t>Config 1,2,3</w:t>
            </w:r>
          </w:p>
        </w:tc>
        <w:tc>
          <w:tcPr>
            <w:tcW w:w="2334" w:type="dxa"/>
          </w:tcPr>
          <w:p w14:paraId="5AC46BDA" w14:textId="77777777" w:rsidR="0064611E" w:rsidRPr="00BC468A" w:rsidRDefault="0064611E" w:rsidP="00EF50B5">
            <w:pPr>
              <w:pStyle w:val="TAC"/>
            </w:pPr>
            <w:r w:rsidRPr="00BC468A">
              <w:t>3</w:t>
            </w:r>
            <w:r w:rsidRPr="00BC468A">
              <w:rPr>
                <w:rFonts w:ascii="Symbol" w:eastAsia="Symbol" w:hAnsi="Symbol" w:cs="Symbol"/>
              </w:rPr>
              <w:sym w:font="Symbol" w:char="F06D"/>
            </w:r>
            <w:r w:rsidRPr="00BC468A">
              <w:t>s</w:t>
            </w:r>
          </w:p>
        </w:tc>
        <w:tc>
          <w:tcPr>
            <w:tcW w:w="3072" w:type="dxa"/>
          </w:tcPr>
          <w:p w14:paraId="3C6A744B" w14:textId="77777777" w:rsidR="0064611E" w:rsidRPr="00BC468A" w:rsidRDefault="0064611E" w:rsidP="00EF50B5">
            <w:pPr>
              <w:pStyle w:val="TAL"/>
            </w:pPr>
            <w:r w:rsidRPr="00BC468A">
              <w:t>Synchronous cells</w:t>
            </w:r>
          </w:p>
        </w:tc>
      </w:tr>
      <w:tr w:rsidR="0064611E" w:rsidRPr="00BC468A" w14:paraId="3952BD75" w14:textId="77777777" w:rsidTr="00EF50B5">
        <w:trPr>
          <w:cantSplit/>
          <w:trHeight w:val="208"/>
        </w:trPr>
        <w:tc>
          <w:tcPr>
            <w:tcW w:w="2118" w:type="dxa"/>
          </w:tcPr>
          <w:p w14:paraId="1A9E7F37" w14:textId="77777777" w:rsidR="0064611E" w:rsidRPr="00BC468A" w:rsidRDefault="0064611E" w:rsidP="00EF50B5">
            <w:pPr>
              <w:pStyle w:val="TAL"/>
              <w:rPr>
                <w:rFonts w:cs="Arial"/>
              </w:rPr>
            </w:pPr>
            <w:r w:rsidRPr="00BC468A">
              <w:rPr>
                <w:rFonts w:cs="Arial"/>
              </w:rPr>
              <w:t>T1</w:t>
            </w:r>
          </w:p>
        </w:tc>
        <w:tc>
          <w:tcPr>
            <w:tcW w:w="596" w:type="dxa"/>
          </w:tcPr>
          <w:p w14:paraId="4D8333C7" w14:textId="77777777" w:rsidR="0064611E" w:rsidRPr="00BC468A" w:rsidRDefault="0064611E" w:rsidP="00EF50B5">
            <w:pPr>
              <w:pStyle w:val="TAC"/>
            </w:pPr>
            <w:r w:rsidRPr="00BC468A">
              <w:t>s</w:t>
            </w:r>
          </w:p>
        </w:tc>
        <w:tc>
          <w:tcPr>
            <w:tcW w:w="1421" w:type="dxa"/>
          </w:tcPr>
          <w:p w14:paraId="3D66281E" w14:textId="77777777" w:rsidR="0064611E" w:rsidRPr="00BC468A" w:rsidRDefault="0064611E" w:rsidP="00EF50B5">
            <w:pPr>
              <w:pStyle w:val="TAC"/>
            </w:pPr>
            <w:r w:rsidRPr="00BC468A">
              <w:t>Config 1,2,3</w:t>
            </w:r>
          </w:p>
        </w:tc>
        <w:tc>
          <w:tcPr>
            <w:tcW w:w="2334" w:type="dxa"/>
          </w:tcPr>
          <w:p w14:paraId="131DE40A" w14:textId="77777777" w:rsidR="0064611E" w:rsidRPr="00BC468A" w:rsidRDefault="0064611E" w:rsidP="00EF50B5">
            <w:pPr>
              <w:pStyle w:val="TAC"/>
            </w:pPr>
            <w:r w:rsidRPr="00BC468A">
              <w:t>5</w:t>
            </w:r>
          </w:p>
        </w:tc>
        <w:tc>
          <w:tcPr>
            <w:tcW w:w="3072" w:type="dxa"/>
          </w:tcPr>
          <w:p w14:paraId="7CC1FEA3" w14:textId="77777777" w:rsidR="0064611E" w:rsidRPr="00BC468A" w:rsidRDefault="0064611E" w:rsidP="00EF50B5">
            <w:pPr>
              <w:pStyle w:val="TAL"/>
              <w:rPr>
                <w:rFonts w:cs="Arial"/>
              </w:rPr>
            </w:pPr>
          </w:p>
        </w:tc>
      </w:tr>
      <w:tr w:rsidR="0064611E" w:rsidRPr="00BC468A" w14:paraId="2687554D" w14:textId="77777777" w:rsidTr="00EF50B5">
        <w:trPr>
          <w:cantSplit/>
          <w:trHeight w:val="208"/>
        </w:trPr>
        <w:tc>
          <w:tcPr>
            <w:tcW w:w="2118" w:type="dxa"/>
          </w:tcPr>
          <w:p w14:paraId="363B104A" w14:textId="77777777" w:rsidR="0064611E" w:rsidRPr="00BC468A" w:rsidRDefault="0064611E" w:rsidP="00EF50B5">
            <w:pPr>
              <w:pStyle w:val="TAL"/>
              <w:rPr>
                <w:rFonts w:cs="Arial"/>
              </w:rPr>
            </w:pPr>
            <w:r w:rsidRPr="00BC468A">
              <w:rPr>
                <w:rFonts w:cs="Arial"/>
              </w:rPr>
              <w:t>T2</w:t>
            </w:r>
          </w:p>
        </w:tc>
        <w:tc>
          <w:tcPr>
            <w:tcW w:w="596" w:type="dxa"/>
          </w:tcPr>
          <w:p w14:paraId="12ECB81C" w14:textId="77777777" w:rsidR="0064611E" w:rsidRPr="00BC468A" w:rsidRDefault="0064611E" w:rsidP="00EF50B5">
            <w:pPr>
              <w:pStyle w:val="TAC"/>
            </w:pPr>
            <w:r w:rsidRPr="00BC468A">
              <w:t>s</w:t>
            </w:r>
          </w:p>
        </w:tc>
        <w:tc>
          <w:tcPr>
            <w:tcW w:w="1421" w:type="dxa"/>
          </w:tcPr>
          <w:p w14:paraId="1E5FB9C1" w14:textId="77777777" w:rsidR="0064611E" w:rsidRPr="00BC468A" w:rsidRDefault="0064611E" w:rsidP="00EF50B5">
            <w:pPr>
              <w:pStyle w:val="TAC"/>
            </w:pPr>
            <w:r w:rsidRPr="00BC468A">
              <w:t>Config 1,2,3</w:t>
            </w:r>
          </w:p>
        </w:tc>
        <w:tc>
          <w:tcPr>
            <w:tcW w:w="2334" w:type="dxa"/>
          </w:tcPr>
          <w:p w14:paraId="5965E1B3" w14:textId="77777777" w:rsidR="0064611E" w:rsidRPr="00BC468A" w:rsidRDefault="0064611E" w:rsidP="00EF50B5">
            <w:pPr>
              <w:pStyle w:val="TAC"/>
            </w:pPr>
            <w:r w:rsidRPr="00BC468A">
              <w:t>2</w:t>
            </w:r>
          </w:p>
        </w:tc>
        <w:tc>
          <w:tcPr>
            <w:tcW w:w="3072" w:type="dxa"/>
          </w:tcPr>
          <w:p w14:paraId="34907FE5" w14:textId="77777777" w:rsidR="0064611E" w:rsidRPr="00BC468A" w:rsidRDefault="0064611E" w:rsidP="00EF50B5">
            <w:pPr>
              <w:pStyle w:val="TAL"/>
              <w:rPr>
                <w:rFonts w:cs="Arial"/>
              </w:rPr>
            </w:pPr>
          </w:p>
        </w:tc>
      </w:tr>
    </w:tbl>
    <w:p w14:paraId="30E02E09" w14:textId="77777777" w:rsidR="0064611E" w:rsidRPr="00BC468A" w:rsidRDefault="0064611E" w:rsidP="0064611E"/>
    <w:p w14:paraId="2352D88D" w14:textId="77777777" w:rsidR="0064611E" w:rsidRPr="00BC468A" w:rsidRDefault="0064611E" w:rsidP="0064611E">
      <w:pPr>
        <w:pStyle w:val="H6"/>
        <w:keepNext w:val="0"/>
        <w:keepLines w:val="0"/>
      </w:pPr>
      <w:r w:rsidRPr="00BC468A">
        <w:t>13.3.2.5.4.2</w:t>
      </w:r>
      <w:r w:rsidRPr="00BC468A">
        <w:tab/>
        <w:t>Test procedure</w:t>
      </w:r>
    </w:p>
    <w:p w14:paraId="3C4A656D" w14:textId="77777777" w:rsidR="0064611E" w:rsidRPr="00BC468A" w:rsidRDefault="0064611E" w:rsidP="0064611E">
      <w:r w:rsidRPr="00BC468A">
        <w:t xml:space="preserve">The CCA model (both DL and UL) is disabled (i.e. </w:t>
      </w:r>
      <w:r w:rsidRPr="00BC468A">
        <w:rPr>
          <w:lang w:eastAsia="ja-JP"/>
        </w:rPr>
        <w:t>P</w:t>
      </w:r>
      <w:r w:rsidRPr="00BC468A">
        <w:rPr>
          <w:vertAlign w:val="subscript"/>
          <w:lang w:eastAsia="ja-JP"/>
        </w:rPr>
        <w:t>CCA_DL_i</w:t>
      </w:r>
      <w:r w:rsidRPr="00BC468A">
        <w:rPr>
          <w:lang w:eastAsia="ja-JP"/>
        </w:rPr>
        <w:t>= P</w:t>
      </w:r>
      <w:r w:rsidRPr="00BC468A">
        <w:rPr>
          <w:vertAlign w:val="subscript"/>
          <w:lang w:eastAsia="ja-JP"/>
        </w:rPr>
        <w:t>CCA_UL</w:t>
      </w:r>
      <w:r w:rsidRPr="00BC468A">
        <w:rPr>
          <w:lang w:eastAsia="ja-JP"/>
        </w:rPr>
        <w:t>=1)</w:t>
      </w:r>
      <w:r w:rsidRPr="00BC468A">
        <w:t xml:space="preserve"> at the start of the test.</w:t>
      </w:r>
    </w:p>
    <w:p w14:paraId="0D21D606" w14:textId="77777777" w:rsidR="0064611E" w:rsidRPr="00BC468A" w:rsidRDefault="0064611E" w:rsidP="0064611E">
      <w:pPr>
        <w:pStyle w:val="B10"/>
      </w:pPr>
      <w:r w:rsidRPr="00BC468A">
        <w:t>1.</w:t>
      </w:r>
      <w:r w:rsidRPr="00BC468A">
        <w:tab/>
        <w:t xml:space="preserve">Ensure the UE is in State RRC_CONNECTED with generic procedure parameters Connectivity </w:t>
      </w:r>
      <w:r w:rsidRPr="00BC468A">
        <w:rPr>
          <w:i/>
        </w:rPr>
        <w:t>NR</w:t>
      </w:r>
      <w:r w:rsidRPr="00BC468A">
        <w:t xml:space="preserve">, Connected without release </w:t>
      </w:r>
      <w:r w:rsidRPr="00BC468A">
        <w:rPr>
          <w:i/>
        </w:rPr>
        <w:t>On</w:t>
      </w:r>
      <w:r w:rsidRPr="00BC468A">
        <w:t xml:space="preserve"> according to TS 38.508-1 [14] clause 4.5. Both Cell 1 (PCell) and Cell 2 (SCell) are configured on the UE.</w:t>
      </w:r>
    </w:p>
    <w:p w14:paraId="661C6C55" w14:textId="77777777" w:rsidR="0064611E" w:rsidRPr="00BC468A" w:rsidRDefault="0064611E" w:rsidP="0064611E">
      <w:pPr>
        <w:pStyle w:val="B10"/>
      </w:pPr>
      <w:r w:rsidRPr="00BC468A">
        <w:t>2.</w:t>
      </w:r>
      <w:r w:rsidRPr="00BC468A">
        <w:tab/>
        <w:t>Set the parameters according to T1 in Table 13.3.2.5.5-1.</w:t>
      </w:r>
    </w:p>
    <w:p w14:paraId="6B74F602" w14:textId="77777777" w:rsidR="0064611E" w:rsidRPr="00BC468A" w:rsidRDefault="0064611E" w:rsidP="0064611E">
      <w:pPr>
        <w:pStyle w:val="B10"/>
      </w:pPr>
      <w:r w:rsidRPr="00BC468A">
        <w:t>3.</w:t>
      </w:r>
      <w:r w:rsidRPr="00BC468A">
        <w:tab/>
        <w:t xml:space="preserve">SS shall transmit an </w:t>
      </w:r>
      <w:r w:rsidRPr="00BC468A">
        <w:rPr>
          <w:i/>
          <w:iCs/>
        </w:rPr>
        <w:t>RRCConnectionReconfiguration</w:t>
      </w:r>
      <w:r w:rsidRPr="00BC468A">
        <w:t xml:space="preserve"> message with event A3 configured with the corresponding offset according to Table 13.3.2.5.4.1-3.</w:t>
      </w:r>
    </w:p>
    <w:p w14:paraId="010E919B" w14:textId="77777777" w:rsidR="0064611E" w:rsidRPr="00BC468A" w:rsidRDefault="0064611E" w:rsidP="0064611E">
      <w:pPr>
        <w:pStyle w:val="B10"/>
      </w:pPr>
      <w:r w:rsidRPr="00BC468A">
        <w:t>4.</w:t>
      </w:r>
      <w:r w:rsidRPr="00BC468A">
        <w:tab/>
        <w:t xml:space="preserve">The UE shall transmit </w:t>
      </w:r>
      <w:r w:rsidRPr="00BC468A">
        <w:rPr>
          <w:i/>
          <w:iCs/>
        </w:rPr>
        <w:t>RRCConnectionReconfigurationComplete</w:t>
      </w:r>
      <w:r w:rsidRPr="00BC468A">
        <w:t xml:space="preserve"> message. The SS shall enable DL and UL CCA model according to Table 13.3.2.5.5-1. T1 starts.</w:t>
      </w:r>
    </w:p>
    <w:p w14:paraId="26F4A9EC" w14:textId="77777777" w:rsidR="0064611E" w:rsidRPr="00BC468A" w:rsidRDefault="0064611E" w:rsidP="0064611E">
      <w:pPr>
        <w:pStyle w:val="B10"/>
      </w:pPr>
      <w:r w:rsidRPr="00BC468A">
        <w:t>5.</w:t>
      </w:r>
      <w:r w:rsidRPr="00BC468A">
        <w:tab/>
        <w:t>When T1 expires, the SS shall switch the power setting from T1 to T2 as specified in Table 13.3.2.5.5-1. T2 starts.</w:t>
      </w:r>
    </w:p>
    <w:p w14:paraId="13278892" w14:textId="77777777" w:rsidR="0064611E" w:rsidRPr="00BC468A" w:rsidRDefault="0064611E" w:rsidP="0064611E">
      <w:pPr>
        <w:pStyle w:val="B10"/>
      </w:pPr>
      <w:r w:rsidRPr="00BC468A">
        <w:t>6.</w:t>
      </w:r>
      <w:r w:rsidRPr="00BC468A">
        <w:tab/>
        <w:t xml:space="preserve">UE shall transmit a </w:t>
      </w:r>
      <w:r w:rsidRPr="00BC468A">
        <w:rPr>
          <w:i/>
          <w:iCs/>
        </w:rPr>
        <w:t>MeasurementReport</w:t>
      </w:r>
      <w:r w:rsidRPr="00BC468A">
        <w:t xml:space="preserve"> message triggered by Event A3. If the overall delay measured from the beginning of time period T2 is less than 1922 ms, then the number of successful tests is increased by one. If the UE fails to report the event within the required measurement delay, then the number of failure tests is increased by one.</w:t>
      </w:r>
    </w:p>
    <w:p w14:paraId="6EAF131A" w14:textId="77777777" w:rsidR="0064611E" w:rsidRPr="00BC468A" w:rsidRDefault="0064611E" w:rsidP="0064611E">
      <w:pPr>
        <w:pStyle w:val="B10"/>
      </w:pPr>
      <w:r w:rsidRPr="00BC468A">
        <w:t>7.</w:t>
      </w:r>
      <w:r w:rsidRPr="00BC468A">
        <w:tab/>
        <w:t xml:space="preserve">After the SS receive the </w:t>
      </w:r>
      <w:r w:rsidRPr="00BC468A">
        <w:rPr>
          <w:i/>
        </w:rPr>
        <w:t>MeasurementReport</w:t>
      </w:r>
      <w:r w:rsidRPr="00BC468A">
        <w:t xml:space="preserve"> message in step 6) or when T2 expires, the SS shall:</w:t>
      </w:r>
    </w:p>
    <w:p w14:paraId="4D7CCEA2" w14:textId="77777777" w:rsidR="0064611E" w:rsidRPr="00BC468A" w:rsidRDefault="0064611E" w:rsidP="0064611E">
      <w:pPr>
        <w:pStyle w:val="B2"/>
      </w:pPr>
      <w:r w:rsidRPr="00BC468A">
        <w:t>-</w:t>
      </w:r>
      <w:r w:rsidRPr="00BC468A">
        <w:tab/>
        <w:t xml:space="preserve">transmit </w:t>
      </w:r>
      <w:r w:rsidRPr="00BC468A">
        <w:rPr>
          <w:i/>
          <w:iCs/>
        </w:rPr>
        <w:t>RRCRelease</w:t>
      </w:r>
      <w:r w:rsidRPr="00BC468A">
        <w:t xml:space="preserve"> message to release the RRC connection.</w:t>
      </w:r>
    </w:p>
    <w:p w14:paraId="480FFA96" w14:textId="77777777" w:rsidR="0064611E" w:rsidRPr="00BC468A" w:rsidRDefault="0064611E" w:rsidP="0064611E">
      <w:pPr>
        <w:pStyle w:val="B2"/>
      </w:pPr>
      <w:r w:rsidRPr="00BC468A">
        <w:t>OR</w:t>
      </w:r>
    </w:p>
    <w:p w14:paraId="280D2F40" w14:textId="77777777" w:rsidR="0064611E" w:rsidRPr="00BC468A" w:rsidRDefault="0064611E" w:rsidP="0064611E">
      <w:pPr>
        <w:pStyle w:val="B2"/>
      </w:pPr>
      <w:r w:rsidRPr="00BC468A">
        <w:t>-</w:t>
      </w:r>
      <w:r w:rsidRPr="00BC468A">
        <w:tab/>
        <w:t>switch the UE off.</w:t>
      </w:r>
    </w:p>
    <w:p w14:paraId="1CDA6D2A" w14:textId="77777777" w:rsidR="0064611E" w:rsidRPr="00BC468A" w:rsidRDefault="0064611E" w:rsidP="0064611E">
      <w:pPr>
        <w:pStyle w:val="B10"/>
      </w:pPr>
      <w:r w:rsidRPr="00BC468A">
        <w:lastRenderedPageBreak/>
        <w:t>8.</w:t>
      </w:r>
      <w:r w:rsidRPr="00BC468A">
        <w:tab/>
        <w:t xml:space="preserve">The SS shall disable the CCA model (both DL and UL, i.e. </w:t>
      </w:r>
      <w:r w:rsidRPr="00BC468A">
        <w:rPr>
          <w:lang w:eastAsia="ja-JP"/>
        </w:rPr>
        <w:t>P</w:t>
      </w:r>
      <w:r w:rsidRPr="00BC468A">
        <w:rPr>
          <w:vertAlign w:val="subscript"/>
          <w:lang w:eastAsia="ja-JP"/>
        </w:rPr>
        <w:t>CCA_DL_i</w:t>
      </w:r>
      <w:r w:rsidRPr="00BC468A">
        <w:rPr>
          <w:lang w:eastAsia="ja-JP"/>
        </w:rPr>
        <w:t>= P</w:t>
      </w:r>
      <w:r w:rsidRPr="00BC468A">
        <w:rPr>
          <w:vertAlign w:val="subscript"/>
          <w:lang w:eastAsia="ja-JP"/>
        </w:rPr>
        <w:t>CCA_UL</w:t>
      </w:r>
      <w:r w:rsidRPr="00BC468A">
        <w:rPr>
          <w:lang w:eastAsia="ja-JP"/>
        </w:rPr>
        <w:t>=1)</w:t>
      </w:r>
      <w:r w:rsidRPr="00BC468A">
        <w:t>. Set Cell 3 physical cell identity = ((current cell 3 physical cell identity + 3) mod 1008) for next iteration of the test procedure loop.</w:t>
      </w:r>
    </w:p>
    <w:p w14:paraId="029A9F9B" w14:textId="77777777" w:rsidR="0064611E" w:rsidRPr="00BC468A" w:rsidRDefault="0064611E" w:rsidP="0064611E">
      <w:pPr>
        <w:pStyle w:val="B10"/>
      </w:pPr>
      <w:r w:rsidRPr="00BC468A">
        <w:t>9.</w:t>
      </w:r>
      <w:r w:rsidRPr="00BC468A">
        <w:tab/>
        <w:t>Depending on the choice in Step 7, the SS:</w:t>
      </w:r>
    </w:p>
    <w:p w14:paraId="00E9AB65" w14:textId="77777777" w:rsidR="0064611E" w:rsidRPr="00BC468A" w:rsidRDefault="0064611E" w:rsidP="0064611E">
      <w:pPr>
        <w:pStyle w:val="B2"/>
      </w:pPr>
      <w:r w:rsidRPr="00BC468A">
        <w:t>-</w:t>
      </w:r>
      <w:r w:rsidRPr="00BC468A">
        <w:tab/>
        <w:t xml:space="preserve">if the RRC Connection Release has been sent, transmits in Cell 1 a </w:t>
      </w:r>
      <w:r w:rsidRPr="00BC468A">
        <w:rPr>
          <w:i/>
        </w:rPr>
        <w:t>Paging</w:t>
      </w:r>
      <w:r w:rsidRPr="00BC468A">
        <w:t xml:space="preserve"> message (including PagingRecord with ue-Identity) for the UE (if the paging fails, switches off and on the UE),</w:t>
      </w:r>
      <w:r w:rsidRPr="00BC468A">
        <w:br/>
        <w:t>OR:</w:t>
      </w:r>
    </w:p>
    <w:p w14:paraId="1F60EA02" w14:textId="77777777" w:rsidR="0064611E" w:rsidRPr="00BC468A" w:rsidRDefault="0064611E" w:rsidP="0064611E">
      <w:pPr>
        <w:pStyle w:val="B2"/>
      </w:pPr>
      <w:r w:rsidRPr="00BC468A">
        <w:t>-</w:t>
      </w:r>
      <w:r w:rsidRPr="00BC468A">
        <w:tab/>
        <w:t>if the device has been switched off, switches on the UE.</w:t>
      </w:r>
    </w:p>
    <w:p w14:paraId="63FE0E8F" w14:textId="77777777" w:rsidR="0064611E" w:rsidRPr="00BC468A" w:rsidRDefault="0064611E" w:rsidP="0064611E">
      <w:pPr>
        <w:pStyle w:val="B10"/>
      </w:pPr>
      <w:r w:rsidRPr="00BC468A">
        <w:t>10.</w:t>
      </w:r>
      <w:r w:rsidRPr="00BC468A">
        <w:tab/>
        <w:t xml:space="preserve">Repeat steps 1-9 until the confidence level according to Annex G clause G.2.7 </w:t>
      </w:r>
      <w:r w:rsidRPr="00BC468A">
        <w:rPr>
          <w:rFonts w:eastAsia="v4.2.0"/>
        </w:rPr>
        <w:t>is achieved</w:t>
      </w:r>
      <w:r w:rsidRPr="00BC468A">
        <w:t>.</w:t>
      </w:r>
    </w:p>
    <w:p w14:paraId="248167B8" w14:textId="77777777" w:rsidR="0064611E" w:rsidRPr="00BC468A" w:rsidRDefault="0064611E" w:rsidP="0064611E">
      <w:pPr>
        <w:pStyle w:val="H6"/>
        <w:keepNext w:val="0"/>
        <w:keepLines w:val="0"/>
      </w:pPr>
      <w:r w:rsidRPr="00BC468A">
        <w:t>13.3.2.5.4.3</w:t>
      </w:r>
      <w:r w:rsidRPr="00BC468A">
        <w:tab/>
        <w:t>Message contents</w:t>
      </w:r>
    </w:p>
    <w:p w14:paraId="1374BEE2" w14:textId="77777777" w:rsidR="0064611E" w:rsidRPr="00BC468A" w:rsidRDefault="0064611E" w:rsidP="0064611E">
      <w:pPr>
        <w:rPr>
          <w:lang w:eastAsia="sv-SE"/>
        </w:rPr>
      </w:pPr>
      <w:r w:rsidRPr="00BC468A">
        <w:rPr>
          <w:lang w:eastAsia="sv-SE"/>
        </w:rPr>
        <w:t>Message contents are according to TS 38.508-1 [14] clause 7.3 with the following exceptions:</w:t>
      </w:r>
    </w:p>
    <w:p w14:paraId="00CBB10F" w14:textId="77777777" w:rsidR="0064611E" w:rsidRPr="00BC468A" w:rsidRDefault="0064611E" w:rsidP="0064611E">
      <w:pPr>
        <w:pStyle w:val="TH"/>
        <w:keepNext w:val="0"/>
        <w:keepLines w:val="0"/>
        <w:rPr>
          <w:rFonts w:cs="v4.2.0"/>
        </w:rPr>
      </w:pPr>
      <w:r w:rsidRPr="00BC468A">
        <w:rPr>
          <w:rFonts w:cs="v4.2.0"/>
        </w:rPr>
        <w:t xml:space="preserve">Table 13.3.2.5.4.3-1: Common Exception messages for </w:t>
      </w:r>
      <w:r w:rsidRPr="00BC468A">
        <w:t>NR SA FR1-FR1 Event triggered reporting tests on a carrier with CCA with SSB time index detection when DRX is not used</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64611E" w:rsidRPr="00BC468A" w14:paraId="358776E8" w14:textId="77777777" w:rsidTr="00EF50B5">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21542E78" w14:textId="77777777" w:rsidR="0064611E" w:rsidRPr="00BC468A" w:rsidRDefault="0064611E" w:rsidP="00EF50B5">
            <w:pPr>
              <w:pStyle w:val="TAH"/>
              <w:keepNext w:val="0"/>
              <w:keepLines w:val="0"/>
            </w:pPr>
            <w:r w:rsidRPr="00BC468A">
              <w:t>Default Message Contents</w:t>
            </w:r>
          </w:p>
        </w:tc>
      </w:tr>
      <w:tr w:rsidR="0064611E" w:rsidRPr="00BC468A" w14:paraId="7EC7E37D" w14:textId="77777777" w:rsidTr="00EF50B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8E961EF" w14:textId="77777777" w:rsidR="0064611E" w:rsidRPr="00BC468A" w:rsidRDefault="0064611E" w:rsidP="00EF50B5">
            <w:pPr>
              <w:pStyle w:val="TAL"/>
              <w:keepNext w:val="0"/>
              <w:keepLines w:val="0"/>
            </w:pPr>
            <w:r w:rsidRPr="00BC468A">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1C5EE019" w14:textId="77777777" w:rsidR="0064611E" w:rsidRPr="00BC468A" w:rsidRDefault="0064611E" w:rsidP="00EF50B5">
            <w:pPr>
              <w:pStyle w:val="TAL"/>
              <w:keepNext w:val="0"/>
              <w:keepLines w:val="0"/>
            </w:pPr>
          </w:p>
        </w:tc>
      </w:tr>
      <w:tr w:rsidR="0064611E" w:rsidRPr="00BC468A" w14:paraId="06DC38BA" w14:textId="77777777" w:rsidTr="00EF50B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56F2C64" w14:textId="77777777" w:rsidR="0064611E" w:rsidRPr="00BC468A" w:rsidRDefault="0064611E" w:rsidP="00EF50B5">
            <w:pPr>
              <w:pStyle w:val="TAL"/>
              <w:keepNext w:val="0"/>
              <w:keepLines w:val="0"/>
            </w:pPr>
            <w:r w:rsidRPr="00BC468A">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2506ED71" w14:textId="77777777" w:rsidR="0064611E" w:rsidRPr="00BC468A" w:rsidRDefault="0064611E" w:rsidP="00EF50B5">
            <w:pPr>
              <w:pStyle w:val="TAL"/>
              <w:keepNext w:val="0"/>
              <w:keepLines w:val="0"/>
              <w:rPr>
                <w:lang w:eastAsia="zh-CN"/>
              </w:rPr>
            </w:pPr>
            <w:r w:rsidRPr="00BC468A">
              <w:rPr>
                <w:lang w:eastAsia="zh-CN"/>
              </w:rPr>
              <w:t>Table H.3.1-1</w:t>
            </w:r>
          </w:p>
          <w:p w14:paraId="15CFDE39" w14:textId="77777777" w:rsidR="0064611E" w:rsidRPr="00BC468A" w:rsidRDefault="0064611E" w:rsidP="00EF50B5">
            <w:pPr>
              <w:pStyle w:val="TAL"/>
              <w:keepNext w:val="0"/>
              <w:keepLines w:val="0"/>
              <w:rPr>
                <w:lang w:eastAsia="zh-CN"/>
              </w:rPr>
            </w:pPr>
            <w:r w:rsidRPr="00BC468A">
              <w:rPr>
                <w:lang w:eastAsia="zh-CN"/>
              </w:rPr>
              <w:t>Table H.3.1-2 with Condition INTER-FREQ</w:t>
            </w:r>
          </w:p>
          <w:p w14:paraId="628CDFD6" w14:textId="77777777" w:rsidR="0064611E" w:rsidRPr="00BC468A" w:rsidRDefault="0064611E" w:rsidP="00EF50B5">
            <w:pPr>
              <w:pStyle w:val="TAL"/>
              <w:rPr>
                <w:rFonts w:cs="v4.2.0"/>
              </w:rPr>
            </w:pPr>
            <w:r w:rsidRPr="00BC468A">
              <w:t xml:space="preserve">Table H.3.1-3 with Condition INTER-FREQ MO, SSB.1 CCA for semi-static channel access or SSB.2 CCA for dynamic channel access, SMTC.1 </w:t>
            </w:r>
            <w:r w:rsidRPr="00BC468A">
              <w:rPr>
                <w:rFonts w:cs="v4.2.0"/>
              </w:rPr>
              <w:t>for configuration 13.3.2.5-1</w:t>
            </w:r>
          </w:p>
          <w:p w14:paraId="5173F83F" w14:textId="77777777" w:rsidR="0064611E" w:rsidRPr="00BC468A" w:rsidRDefault="0064611E" w:rsidP="00EF50B5">
            <w:pPr>
              <w:pStyle w:val="TAL"/>
              <w:rPr>
                <w:rFonts w:cs="v4.2.0"/>
              </w:rPr>
            </w:pPr>
            <w:r w:rsidRPr="00BC468A">
              <w:t xml:space="preserve">Table H.3.1-3 with Condition INTER-FREQ MO, SSB.1 CCA for semi-static channel access or SSB.2 CCA for dynamic channel access, SMTC.1 and </w:t>
            </w:r>
            <w:r w:rsidRPr="00BC468A">
              <w:rPr>
                <w:rFonts w:cs="v4.2.0"/>
              </w:rPr>
              <w:t>synchronous cells for configurations 13.3.2.5-2 and 13.3.2.5-3</w:t>
            </w:r>
          </w:p>
          <w:p w14:paraId="69076B1E" w14:textId="77777777" w:rsidR="0064611E" w:rsidRPr="00BC468A" w:rsidRDefault="0064611E" w:rsidP="00EF50B5">
            <w:pPr>
              <w:pStyle w:val="TAL"/>
              <w:keepNext w:val="0"/>
              <w:keepLines w:val="0"/>
              <w:rPr>
                <w:lang w:eastAsia="zh-CN"/>
              </w:rPr>
            </w:pPr>
            <w:r w:rsidRPr="00BC468A">
              <w:rPr>
                <w:lang w:eastAsia="zh-CN"/>
              </w:rPr>
              <w:t>Table H.3.1-4 with A3-offset set as per Table 13.3.2.5.4.1-3 with Condition SSB Index</w:t>
            </w:r>
          </w:p>
          <w:p w14:paraId="5CA53CC2" w14:textId="77777777" w:rsidR="0064611E" w:rsidRPr="00BC468A" w:rsidRDefault="0064611E" w:rsidP="00EF50B5">
            <w:pPr>
              <w:pStyle w:val="TAL"/>
              <w:keepNext w:val="0"/>
              <w:keepLines w:val="0"/>
            </w:pPr>
            <w:r w:rsidRPr="00BC468A">
              <w:t>Table H.3.1-5</w:t>
            </w:r>
          </w:p>
          <w:p w14:paraId="4A18B6AB" w14:textId="77777777" w:rsidR="0064611E" w:rsidRPr="00BC468A" w:rsidRDefault="0064611E" w:rsidP="00EF50B5">
            <w:pPr>
              <w:pStyle w:val="TAL"/>
              <w:keepNext w:val="0"/>
              <w:keepLines w:val="0"/>
            </w:pPr>
            <w:r w:rsidRPr="00BC468A">
              <w:t>Table H.3.1-7 with Condition INTER-FREQ and SSB Index</w:t>
            </w:r>
          </w:p>
          <w:p w14:paraId="31248FF2" w14:textId="77777777" w:rsidR="0064611E" w:rsidRPr="00BC468A" w:rsidRDefault="0064611E" w:rsidP="00EF50B5">
            <w:pPr>
              <w:pStyle w:val="TAL"/>
              <w:keepNext w:val="0"/>
              <w:keepLines w:val="0"/>
            </w:pPr>
            <w:r w:rsidRPr="00BC468A">
              <w:t>Table H.3.10-1 with Condition SSB.1 CCA and SemiStatic, for semi-static channel access; or Condition SSB.2 CCA and Dynamic, for dynamic channel access</w:t>
            </w:r>
          </w:p>
          <w:p w14:paraId="62B2F7E0" w14:textId="77777777" w:rsidR="0064611E" w:rsidRPr="00BC468A" w:rsidRDefault="0064611E" w:rsidP="00EF50B5">
            <w:pPr>
              <w:pStyle w:val="TAL"/>
              <w:keepNext w:val="0"/>
              <w:keepLines w:val="0"/>
            </w:pPr>
            <w:r w:rsidRPr="00BC468A">
              <w:t>Table H.3.10-2 with Condition SMTC.1</w:t>
            </w:r>
          </w:p>
        </w:tc>
      </w:tr>
    </w:tbl>
    <w:p w14:paraId="4978DDB5" w14:textId="77777777" w:rsidR="0064611E" w:rsidRPr="00BC468A" w:rsidRDefault="0064611E" w:rsidP="0064611E"/>
    <w:p w14:paraId="3CDE540D" w14:textId="77777777" w:rsidR="0064611E" w:rsidRPr="00BC468A" w:rsidRDefault="0064611E" w:rsidP="0064611E">
      <w:pPr>
        <w:pStyle w:val="H6"/>
        <w:rPr>
          <w:lang w:eastAsia="sv-SE"/>
        </w:rPr>
      </w:pPr>
      <w:r w:rsidRPr="00BC468A">
        <w:rPr>
          <w:lang w:eastAsia="sv-SE"/>
        </w:rPr>
        <w:t>13.3.2.5.5</w:t>
      </w:r>
      <w:r w:rsidRPr="00BC468A">
        <w:rPr>
          <w:lang w:eastAsia="sv-SE"/>
        </w:rPr>
        <w:tab/>
        <w:t>Test requirements</w:t>
      </w:r>
    </w:p>
    <w:p w14:paraId="384B54C2" w14:textId="77777777" w:rsidR="0064611E" w:rsidRPr="00BC468A" w:rsidRDefault="0064611E" w:rsidP="0064611E">
      <w:r w:rsidRPr="00BC468A">
        <w:rPr>
          <w:lang w:eastAsia="sv-SE"/>
        </w:rPr>
        <w:t>Tables 13.3.2.5.4.1-3 and 13.3.2.5.5-1 define the primary level settings including test tolerances for NR SA FR1-FR1 Event triggered reporting tests on a carrier with CCA with SSB time index detection when DRX is not used.</w:t>
      </w:r>
    </w:p>
    <w:p w14:paraId="3CFF6EBE" w14:textId="77777777" w:rsidR="0064611E" w:rsidRPr="00BC468A" w:rsidRDefault="0064611E" w:rsidP="0064611E">
      <w:pPr>
        <w:pStyle w:val="TH"/>
        <w:keepLines w:val="0"/>
      </w:pPr>
      <w:r w:rsidRPr="00BC468A">
        <w:lastRenderedPageBreak/>
        <w:t>Table 13.3.2.5.5-1: Cell specific test parameters for NR SA FR1-FR1 Event triggered reporting tests on a carrier with CCA with SSB time index detection when DRX is not used</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73"/>
        <w:gridCol w:w="919"/>
        <w:gridCol w:w="709"/>
        <w:gridCol w:w="1417"/>
        <w:gridCol w:w="851"/>
        <w:gridCol w:w="992"/>
        <w:gridCol w:w="851"/>
        <w:gridCol w:w="992"/>
        <w:gridCol w:w="850"/>
        <w:gridCol w:w="851"/>
      </w:tblGrid>
      <w:tr w:rsidR="0064611E" w:rsidRPr="00BC468A" w14:paraId="27C7138A" w14:textId="77777777" w:rsidTr="00EF50B5">
        <w:trPr>
          <w:cantSplit/>
          <w:trHeight w:val="150"/>
        </w:trPr>
        <w:tc>
          <w:tcPr>
            <w:tcW w:w="1838" w:type="dxa"/>
            <w:gridSpan w:val="3"/>
            <w:vMerge w:val="restart"/>
            <w:tcBorders>
              <w:top w:val="single" w:sz="4" w:space="0" w:color="auto"/>
              <w:left w:val="single" w:sz="4" w:space="0" w:color="auto"/>
            </w:tcBorders>
          </w:tcPr>
          <w:p w14:paraId="2E4847D1" w14:textId="77777777" w:rsidR="0064611E" w:rsidRPr="00BC468A" w:rsidRDefault="0064611E" w:rsidP="00EF50B5">
            <w:pPr>
              <w:pStyle w:val="TAH"/>
              <w:rPr>
                <w:rFonts w:cs="Arial"/>
              </w:rPr>
            </w:pPr>
            <w:r w:rsidRPr="00BC468A">
              <w:lastRenderedPageBreak/>
              <w:t>Parameter</w:t>
            </w:r>
          </w:p>
        </w:tc>
        <w:tc>
          <w:tcPr>
            <w:tcW w:w="709" w:type="dxa"/>
            <w:vMerge w:val="restart"/>
            <w:tcBorders>
              <w:top w:val="single" w:sz="4" w:space="0" w:color="auto"/>
            </w:tcBorders>
          </w:tcPr>
          <w:p w14:paraId="25F7D9C5" w14:textId="77777777" w:rsidR="0064611E" w:rsidRPr="00BC468A" w:rsidRDefault="0064611E" w:rsidP="00EF50B5">
            <w:pPr>
              <w:pStyle w:val="TAH"/>
              <w:rPr>
                <w:rFonts w:cs="Arial"/>
              </w:rPr>
            </w:pPr>
            <w:r w:rsidRPr="00BC468A">
              <w:t>Unit</w:t>
            </w:r>
          </w:p>
        </w:tc>
        <w:tc>
          <w:tcPr>
            <w:tcW w:w="1417" w:type="dxa"/>
            <w:vMerge w:val="restart"/>
            <w:tcBorders>
              <w:top w:val="single" w:sz="4" w:space="0" w:color="auto"/>
            </w:tcBorders>
          </w:tcPr>
          <w:p w14:paraId="306A20ED" w14:textId="77777777" w:rsidR="0064611E" w:rsidRPr="00BC468A" w:rsidRDefault="0064611E" w:rsidP="00EF50B5">
            <w:pPr>
              <w:pStyle w:val="TAH"/>
            </w:pPr>
            <w:r w:rsidRPr="00BC468A">
              <w:rPr>
                <w:rFonts w:cs="Arial"/>
              </w:rPr>
              <w:t>Test configuration</w:t>
            </w:r>
          </w:p>
        </w:tc>
        <w:tc>
          <w:tcPr>
            <w:tcW w:w="1843" w:type="dxa"/>
            <w:gridSpan w:val="2"/>
            <w:tcBorders>
              <w:top w:val="single" w:sz="4" w:space="0" w:color="auto"/>
            </w:tcBorders>
          </w:tcPr>
          <w:p w14:paraId="727DED13" w14:textId="77777777" w:rsidR="0064611E" w:rsidRPr="00BC468A" w:rsidRDefault="0064611E" w:rsidP="00EF50B5">
            <w:pPr>
              <w:pStyle w:val="TAH"/>
              <w:rPr>
                <w:rFonts w:cs="Arial"/>
              </w:rPr>
            </w:pPr>
            <w:r w:rsidRPr="00BC468A">
              <w:t>Cell 1</w:t>
            </w:r>
          </w:p>
        </w:tc>
        <w:tc>
          <w:tcPr>
            <w:tcW w:w="1843" w:type="dxa"/>
            <w:gridSpan w:val="2"/>
            <w:tcBorders>
              <w:top w:val="single" w:sz="4" w:space="0" w:color="auto"/>
              <w:right w:val="single" w:sz="4" w:space="0" w:color="auto"/>
            </w:tcBorders>
          </w:tcPr>
          <w:p w14:paraId="63FCEEF5" w14:textId="77777777" w:rsidR="0064611E" w:rsidRPr="00BC468A" w:rsidRDefault="0064611E" w:rsidP="00EF50B5">
            <w:pPr>
              <w:pStyle w:val="TAH"/>
              <w:rPr>
                <w:rFonts w:cs="Arial"/>
              </w:rPr>
            </w:pPr>
            <w:r w:rsidRPr="00BC468A">
              <w:t>Cell 2</w:t>
            </w:r>
          </w:p>
        </w:tc>
        <w:tc>
          <w:tcPr>
            <w:tcW w:w="1701" w:type="dxa"/>
            <w:gridSpan w:val="2"/>
            <w:tcBorders>
              <w:top w:val="single" w:sz="4" w:space="0" w:color="auto"/>
              <w:right w:val="single" w:sz="4" w:space="0" w:color="auto"/>
            </w:tcBorders>
          </w:tcPr>
          <w:p w14:paraId="79680CFC" w14:textId="77777777" w:rsidR="0064611E" w:rsidRPr="00BC468A" w:rsidRDefault="0064611E" w:rsidP="00EF50B5">
            <w:pPr>
              <w:pStyle w:val="TAH"/>
            </w:pPr>
            <w:r w:rsidRPr="00BC468A">
              <w:t>Cell 3</w:t>
            </w:r>
          </w:p>
        </w:tc>
      </w:tr>
      <w:tr w:rsidR="0064611E" w:rsidRPr="00BC468A" w14:paraId="43074E7A" w14:textId="77777777" w:rsidTr="00EF50B5">
        <w:trPr>
          <w:cantSplit/>
          <w:trHeight w:val="150"/>
        </w:trPr>
        <w:tc>
          <w:tcPr>
            <w:tcW w:w="1838" w:type="dxa"/>
            <w:gridSpan w:val="3"/>
            <w:vMerge/>
            <w:tcBorders>
              <w:left w:val="single" w:sz="4" w:space="0" w:color="auto"/>
              <w:bottom w:val="single" w:sz="4" w:space="0" w:color="auto"/>
            </w:tcBorders>
          </w:tcPr>
          <w:p w14:paraId="1B454F81" w14:textId="77777777" w:rsidR="0064611E" w:rsidRPr="00BC468A" w:rsidRDefault="0064611E" w:rsidP="00EF50B5">
            <w:pPr>
              <w:pStyle w:val="TAH"/>
              <w:rPr>
                <w:rFonts w:cs="Arial"/>
              </w:rPr>
            </w:pPr>
          </w:p>
        </w:tc>
        <w:tc>
          <w:tcPr>
            <w:tcW w:w="709" w:type="dxa"/>
            <w:vMerge/>
            <w:tcBorders>
              <w:bottom w:val="single" w:sz="4" w:space="0" w:color="auto"/>
            </w:tcBorders>
          </w:tcPr>
          <w:p w14:paraId="4D07CE72" w14:textId="77777777" w:rsidR="0064611E" w:rsidRPr="00BC468A" w:rsidRDefault="0064611E" w:rsidP="00EF50B5">
            <w:pPr>
              <w:pStyle w:val="TAH"/>
              <w:rPr>
                <w:rFonts w:cs="Arial"/>
              </w:rPr>
            </w:pPr>
          </w:p>
        </w:tc>
        <w:tc>
          <w:tcPr>
            <w:tcW w:w="1417" w:type="dxa"/>
            <w:vMerge/>
            <w:tcBorders>
              <w:bottom w:val="single" w:sz="4" w:space="0" w:color="auto"/>
            </w:tcBorders>
          </w:tcPr>
          <w:p w14:paraId="3F87C94D" w14:textId="77777777" w:rsidR="0064611E" w:rsidRPr="00BC468A" w:rsidRDefault="0064611E" w:rsidP="00EF50B5">
            <w:pPr>
              <w:pStyle w:val="TAH"/>
            </w:pPr>
          </w:p>
        </w:tc>
        <w:tc>
          <w:tcPr>
            <w:tcW w:w="851" w:type="dxa"/>
            <w:tcBorders>
              <w:bottom w:val="single" w:sz="4" w:space="0" w:color="auto"/>
            </w:tcBorders>
          </w:tcPr>
          <w:p w14:paraId="5742594D" w14:textId="77777777" w:rsidR="0064611E" w:rsidRPr="00BC468A" w:rsidRDefault="0064611E" w:rsidP="00EF50B5">
            <w:pPr>
              <w:pStyle w:val="TAH"/>
              <w:rPr>
                <w:rFonts w:cs="Arial"/>
              </w:rPr>
            </w:pPr>
            <w:r w:rsidRPr="00BC468A">
              <w:t>T1</w:t>
            </w:r>
          </w:p>
        </w:tc>
        <w:tc>
          <w:tcPr>
            <w:tcW w:w="992" w:type="dxa"/>
            <w:tcBorders>
              <w:bottom w:val="single" w:sz="4" w:space="0" w:color="auto"/>
            </w:tcBorders>
          </w:tcPr>
          <w:p w14:paraId="2768C002" w14:textId="77777777" w:rsidR="0064611E" w:rsidRPr="00BC468A" w:rsidRDefault="0064611E" w:rsidP="00EF50B5">
            <w:pPr>
              <w:pStyle w:val="TAH"/>
              <w:rPr>
                <w:rFonts w:cs="Arial"/>
              </w:rPr>
            </w:pPr>
            <w:r w:rsidRPr="00BC468A">
              <w:t>T2</w:t>
            </w:r>
          </w:p>
        </w:tc>
        <w:tc>
          <w:tcPr>
            <w:tcW w:w="851" w:type="dxa"/>
            <w:tcBorders>
              <w:bottom w:val="single" w:sz="4" w:space="0" w:color="auto"/>
            </w:tcBorders>
          </w:tcPr>
          <w:p w14:paraId="789AC8D1" w14:textId="77777777" w:rsidR="0064611E" w:rsidRPr="00BC468A" w:rsidRDefault="0064611E" w:rsidP="00EF50B5">
            <w:pPr>
              <w:pStyle w:val="TAH"/>
              <w:rPr>
                <w:rFonts w:cs="Arial"/>
              </w:rPr>
            </w:pPr>
            <w:r w:rsidRPr="00BC468A">
              <w:t>T1</w:t>
            </w:r>
          </w:p>
        </w:tc>
        <w:tc>
          <w:tcPr>
            <w:tcW w:w="992" w:type="dxa"/>
            <w:tcBorders>
              <w:bottom w:val="single" w:sz="4" w:space="0" w:color="auto"/>
            </w:tcBorders>
          </w:tcPr>
          <w:p w14:paraId="6516EDB0" w14:textId="77777777" w:rsidR="0064611E" w:rsidRPr="00BC468A" w:rsidRDefault="0064611E" w:rsidP="00EF50B5">
            <w:pPr>
              <w:pStyle w:val="TAH"/>
              <w:rPr>
                <w:rFonts w:cs="Arial"/>
              </w:rPr>
            </w:pPr>
            <w:r w:rsidRPr="00BC468A">
              <w:t>T2</w:t>
            </w:r>
          </w:p>
        </w:tc>
        <w:tc>
          <w:tcPr>
            <w:tcW w:w="850" w:type="dxa"/>
            <w:tcBorders>
              <w:bottom w:val="single" w:sz="4" w:space="0" w:color="auto"/>
            </w:tcBorders>
          </w:tcPr>
          <w:p w14:paraId="3BA96B34" w14:textId="77777777" w:rsidR="0064611E" w:rsidRPr="00BC468A" w:rsidRDefault="0064611E" w:rsidP="00EF50B5">
            <w:pPr>
              <w:pStyle w:val="TAH"/>
            </w:pPr>
            <w:r w:rsidRPr="00BC468A">
              <w:t>T1</w:t>
            </w:r>
          </w:p>
        </w:tc>
        <w:tc>
          <w:tcPr>
            <w:tcW w:w="851" w:type="dxa"/>
            <w:tcBorders>
              <w:bottom w:val="single" w:sz="4" w:space="0" w:color="auto"/>
            </w:tcBorders>
          </w:tcPr>
          <w:p w14:paraId="6D8283CD" w14:textId="77777777" w:rsidR="0064611E" w:rsidRPr="00BC468A" w:rsidRDefault="0064611E" w:rsidP="00EF50B5">
            <w:pPr>
              <w:pStyle w:val="TAH"/>
            </w:pPr>
            <w:r w:rsidRPr="00BC468A">
              <w:t>T2</w:t>
            </w:r>
          </w:p>
        </w:tc>
      </w:tr>
      <w:tr w:rsidR="0064611E" w:rsidRPr="00BC468A" w14:paraId="70BA0AFB" w14:textId="77777777" w:rsidTr="00EF50B5">
        <w:trPr>
          <w:cantSplit/>
          <w:trHeight w:val="292"/>
        </w:trPr>
        <w:tc>
          <w:tcPr>
            <w:tcW w:w="1838" w:type="dxa"/>
            <w:gridSpan w:val="3"/>
            <w:tcBorders>
              <w:left w:val="single" w:sz="4" w:space="0" w:color="auto"/>
              <w:bottom w:val="single" w:sz="4" w:space="0" w:color="auto"/>
            </w:tcBorders>
          </w:tcPr>
          <w:p w14:paraId="0A5A73AB" w14:textId="77777777" w:rsidR="0064611E" w:rsidRPr="00BC468A" w:rsidRDefault="0064611E" w:rsidP="00EF50B5">
            <w:pPr>
              <w:pStyle w:val="TAL"/>
            </w:pPr>
            <w:r w:rsidRPr="00BC468A">
              <w:t>NR RF Channel Number</w:t>
            </w:r>
          </w:p>
        </w:tc>
        <w:tc>
          <w:tcPr>
            <w:tcW w:w="709" w:type="dxa"/>
            <w:tcBorders>
              <w:bottom w:val="single" w:sz="4" w:space="0" w:color="auto"/>
            </w:tcBorders>
          </w:tcPr>
          <w:p w14:paraId="4B141653" w14:textId="77777777" w:rsidR="0064611E" w:rsidRPr="00BC468A" w:rsidRDefault="0064611E" w:rsidP="00EF50B5">
            <w:pPr>
              <w:pStyle w:val="TAC"/>
            </w:pPr>
          </w:p>
        </w:tc>
        <w:tc>
          <w:tcPr>
            <w:tcW w:w="1417" w:type="dxa"/>
            <w:tcBorders>
              <w:bottom w:val="single" w:sz="4" w:space="0" w:color="auto"/>
            </w:tcBorders>
            <w:vAlign w:val="center"/>
          </w:tcPr>
          <w:p w14:paraId="5CA958A0" w14:textId="77777777" w:rsidR="0064611E" w:rsidRPr="00BC468A" w:rsidRDefault="0064611E" w:rsidP="00EF50B5">
            <w:pPr>
              <w:pStyle w:val="TAC"/>
              <w:rPr>
                <w:rFonts w:cs="v4.2.0"/>
              </w:rPr>
            </w:pPr>
            <w:r w:rsidRPr="00BC468A">
              <w:t>Config 1,2,3</w:t>
            </w:r>
          </w:p>
        </w:tc>
        <w:tc>
          <w:tcPr>
            <w:tcW w:w="1843" w:type="dxa"/>
            <w:gridSpan w:val="2"/>
            <w:tcBorders>
              <w:bottom w:val="single" w:sz="4" w:space="0" w:color="auto"/>
            </w:tcBorders>
          </w:tcPr>
          <w:p w14:paraId="67B9D03C" w14:textId="77777777" w:rsidR="0064611E" w:rsidRPr="00BC468A" w:rsidRDefault="0064611E" w:rsidP="00EF50B5">
            <w:pPr>
              <w:pStyle w:val="TAC"/>
            </w:pPr>
            <w:r w:rsidRPr="00BC468A">
              <w:t>1</w:t>
            </w:r>
          </w:p>
        </w:tc>
        <w:tc>
          <w:tcPr>
            <w:tcW w:w="1843" w:type="dxa"/>
            <w:gridSpan w:val="2"/>
            <w:tcBorders>
              <w:bottom w:val="single" w:sz="4" w:space="0" w:color="auto"/>
            </w:tcBorders>
          </w:tcPr>
          <w:p w14:paraId="5E766D07" w14:textId="77777777" w:rsidR="0064611E" w:rsidRPr="00BC468A" w:rsidRDefault="0064611E" w:rsidP="00EF50B5">
            <w:pPr>
              <w:pStyle w:val="TAC"/>
            </w:pPr>
            <w:r w:rsidRPr="00BC468A">
              <w:t>2</w:t>
            </w:r>
          </w:p>
        </w:tc>
        <w:tc>
          <w:tcPr>
            <w:tcW w:w="1701" w:type="dxa"/>
            <w:gridSpan w:val="2"/>
            <w:tcBorders>
              <w:bottom w:val="single" w:sz="4" w:space="0" w:color="auto"/>
            </w:tcBorders>
          </w:tcPr>
          <w:p w14:paraId="0041A094" w14:textId="77777777" w:rsidR="0064611E" w:rsidRPr="00BC468A" w:rsidRDefault="0064611E" w:rsidP="00EF50B5">
            <w:pPr>
              <w:pStyle w:val="TAC"/>
              <w:rPr>
                <w:rFonts w:cs="v4.2.0"/>
              </w:rPr>
            </w:pPr>
            <w:r w:rsidRPr="00BC468A">
              <w:t>3</w:t>
            </w:r>
          </w:p>
        </w:tc>
      </w:tr>
      <w:tr w:rsidR="0064611E" w:rsidRPr="00BC468A" w14:paraId="6582D16C" w14:textId="77777777" w:rsidTr="00EF50B5">
        <w:trPr>
          <w:cantSplit/>
          <w:trHeight w:val="150"/>
        </w:trPr>
        <w:tc>
          <w:tcPr>
            <w:tcW w:w="1838" w:type="dxa"/>
            <w:gridSpan w:val="3"/>
            <w:vMerge w:val="restart"/>
            <w:tcBorders>
              <w:left w:val="single" w:sz="4" w:space="0" w:color="auto"/>
            </w:tcBorders>
          </w:tcPr>
          <w:p w14:paraId="2C442863" w14:textId="77777777" w:rsidR="0064611E" w:rsidRPr="00BC468A" w:rsidRDefault="0064611E" w:rsidP="00EF50B5">
            <w:pPr>
              <w:pStyle w:val="TAL"/>
              <w:rPr>
                <w:bCs/>
              </w:rPr>
            </w:pPr>
            <w:r w:rsidRPr="00BC468A">
              <w:rPr>
                <w:bCs/>
              </w:rPr>
              <w:t>Duplex mode</w:t>
            </w:r>
          </w:p>
        </w:tc>
        <w:tc>
          <w:tcPr>
            <w:tcW w:w="709" w:type="dxa"/>
          </w:tcPr>
          <w:p w14:paraId="4DCE20BA"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77CA5356" w14:textId="77777777" w:rsidR="0064611E" w:rsidRPr="00BC468A" w:rsidRDefault="0064611E" w:rsidP="00EF50B5">
            <w:pPr>
              <w:pStyle w:val="TAC"/>
            </w:pPr>
            <w:r w:rsidRPr="00BC468A">
              <w:t>Config 1</w:t>
            </w:r>
          </w:p>
        </w:tc>
        <w:tc>
          <w:tcPr>
            <w:tcW w:w="1843" w:type="dxa"/>
            <w:gridSpan w:val="2"/>
            <w:tcBorders>
              <w:bottom w:val="single" w:sz="4" w:space="0" w:color="auto"/>
            </w:tcBorders>
          </w:tcPr>
          <w:p w14:paraId="27EC0D4B" w14:textId="77777777" w:rsidR="0064611E" w:rsidRPr="00BC468A" w:rsidRDefault="0064611E" w:rsidP="00EF50B5">
            <w:pPr>
              <w:pStyle w:val="TAC"/>
            </w:pPr>
            <w:r w:rsidRPr="00BC468A">
              <w:t>FDD</w:t>
            </w:r>
          </w:p>
        </w:tc>
        <w:tc>
          <w:tcPr>
            <w:tcW w:w="1843" w:type="dxa"/>
            <w:gridSpan w:val="2"/>
            <w:tcBorders>
              <w:bottom w:val="single" w:sz="4" w:space="0" w:color="auto"/>
            </w:tcBorders>
          </w:tcPr>
          <w:p w14:paraId="25C6C440" w14:textId="77777777" w:rsidR="0064611E" w:rsidRPr="00BC468A" w:rsidRDefault="0064611E" w:rsidP="00EF50B5">
            <w:pPr>
              <w:pStyle w:val="TAC"/>
            </w:pPr>
            <w:r w:rsidRPr="00BC468A">
              <w:t>TDD</w:t>
            </w:r>
          </w:p>
        </w:tc>
        <w:tc>
          <w:tcPr>
            <w:tcW w:w="1701" w:type="dxa"/>
            <w:gridSpan w:val="2"/>
            <w:tcBorders>
              <w:bottom w:val="single" w:sz="4" w:space="0" w:color="auto"/>
            </w:tcBorders>
          </w:tcPr>
          <w:p w14:paraId="55638219" w14:textId="77777777" w:rsidR="0064611E" w:rsidRPr="00BC468A" w:rsidRDefault="0064611E" w:rsidP="00EF50B5">
            <w:pPr>
              <w:pStyle w:val="TAC"/>
            </w:pPr>
            <w:r w:rsidRPr="00BC468A">
              <w:t>TDD</w:t>
            </w:r>
          </w:p>
        </w:tc>
      </w:tr>
      <w:tr w:rsidR="0064611E" w:rsidRPr="00BC468A" w14:paraId="7188CC4D" w14:textId="77777777" w:rsidTr="00EF50B5">
        <w:trPr>
          <w:cantSplit/>
          <w:trHeight w:val="150"/>
        </w:trPr>
        <w:tc>
          <w:tcPr>
            <w:tcW w:w="1838" w:type="dxa"/>
            <w:gridSpan w:val="3"/>
            <w:vMerge/>
            <w:tcBorders>
              <w:left w:val="single" w:sz="4" w:space="0" w:color="auto"/>
            </w:tcBorders>
          </w:tcPr>
          <w:p w14:paraId="66A8FBFE" w14:textId="77777777" w:rsidR="0064611E" w:rsidRPr="00BC468A" w:rsidRDefault="0064611E" w:rsidP="00EF50B5">
            <w:pPr>
              <w:pStyle w:val="TAL"/>
              <w:rPr>
                <w:bCs/>
              </w:rPr>
            </w:pPr>
          </w:p>
        </w:tc>
        <w:tc>
          <w:tcPr>
            <w:tcW w:w="709" w:type="dxa"/>
          </w:tcPr>
          <w:p w14:paraId="7BD81E5B"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2D117628" w14:textId="77777777" w:rsidR="0064611E" w:rsidRPr="00BC468A" w:rsidRDefault="0064611E" w:rsidP="00EF50B5">
            <w:pPr>
              <w:pStyle w:val="TAC"/>
            </w:pPr>
            <w:r w:rsidRPr="00BC468A">
              <w:t>Config 2,3</w:t>
            </w:r>
          </w:p>
        </w:tc>
        <w:tc>
          <w:tcPr>
            <w:tcW w:w="1843" w:type="dxa"/>
            <w:gridSpan w:val="2"/>
            <w:tcBorders>
              <w:bottom w:val="single" w:sz="4" w:space="0" w:color="auto"/>
            </w:tcBorders>
          </w:tcPr>
          <w:p w14:paraId="11EEA1FE" w14:textId="77777777" w:rsidR="0064611E" w:rsidRPr="00BC468A" w:rsidRDefault="0064611E" w:rsidP="00EF50B5">
            <w:pPr>
              <w:pStyle w:val="TAC"/>
            </w:pPr>
            <w:r w:rsidRPr="00BC468A">
              <w:t>TDD</w:t>
            </w:r>
          </w:p>
        </w:tc>
        <w:tc>
          <w:tcPr>
            <w:tcW w:w="1843" w:type="dxa"/>
            <w:gridSpan w:val="2"/>
            <w:tcBorders>
              <w:bottom w:val="single" w:sz="4" w:space="0" w:color="auto"/>
            </w:tcBorders>
          </w:tcPr>
          <w:p w14:paraId="0AC94F5D" w14:textId="77777777" w:rsidR="0064611E" w:rsidRPr="00BC468A" w:rsidRDefault="0064611E" w:rsidP="00EF50B5">
            <w:pPr>
              <w:pStyle w:val="TAC"/>
            </w:pPr>
            <w:r w:rsidRPr="00BC468A">
              <w:t>TDD</w:t>
            </w:r>
          </w:p>
        </w:tc>
        <w:tc>
          <w:tcPr>
            <w:tcW w:w="1701" w:type="dxa"/>
            <w:gridSpan w:val="2"/>
            <w:tcBorders>
              <w:bottom w:val="single" w:sz="4" w:space="0" w:color="auto"/>
            </w:tcBorders>
          </w:tcPr>
          <w:p w14:paraId="67F65E34" w14:textId="77777777" w:rsidR="0064611E" w:rsidRPr="00BC468A" w:rsidRDefault="0064611E" w:rsidP="00EF50B5">
            <w:pPr>
              <w:pStyle w:val="TAC"/>
            </w:pPr>
            <w:r w:rsidRPr="00BC468A">
              <w:t>TDD</w:t>
            </w:r>
          </w:p>
        </w:tc>
      </w:tr>
      <w:tr w:rsidR="0064611E" w:rsidRPr="00BC468A" w14:paraId="28809672" w14:textId="77777777" w:rsidTr="00EF50B5">
        <w:trPr>
          <w:cantSplit/>
          <w:trHeight w:val="150"/>
        </w:trPr>
        <w:tc>
          <w:tcPr>
            <w:tcW w:w="1838" w:type="dxa"/>
            <w:gridSpan w:val="3"/>
            <w:vMerge w:val="restart"/>
            <w:tcBorders>
              <w:left w:val="single" w:sz="4" w:space="0" w:color="auto"/>
            </w:tcBorders>
          </w:tcPr>
          <w:p w14:paraId="281296E4" w14:textId="77777777" w:rsidR="0064611E" w:rsidRPr="00BC468A" w:rsidRDefault="0064611E" w:rsidP="00EF50B5">
            <w:pPr>
              <w:pStyle w:val="TAL"/>
              <w:rPr>
                <w:bCs/>
              </w:rPr>
            </w:pPr>
            <w:r w:rsidRPr="00BC468A">
              <w:rPr>
                <w:bCs/>
              </w:rPr>
              <w:t>TDD configuration</w:t>
            </w:r>
          </w:p>
        </w:tc>
        <w:tc>
          <w:tcPr>
            <w:tcW w:w="709" w:type="dxa"/>
          </w:tcPr>
          <w:p w14:paraId="6C337879"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0DA1BD62" w14:textId="77777777" w:rsidR="0064611E" w:rsidRPr="00BC468A" w:rsidRDefault="0064611E" w:rsidP="00EF50B5">
            <w:pPr>
              <w:pStyle w:val="TAC"/>
            </w:pPr>
            <w:r w:rsidRPr="00BC468A">
              <w:t>Config 1</w:t>
            </w:r>
          </w:p>
        </w:tc>
        <w:tc>
          <w:tcPr>
            <w:tcW w:w="1843" w:type="dxa"/>
            <w:gridSpan w:val="2"/>
            <w:tcBorders>
              <w:bottom w:val="single" w:sz="4" w:space="0" w:color="auto"/>
            </w:tcBorders>
          </w:tcPr>
          <w:p w14:paraId="10EB2329" w14:textId="77777777" w:rsidR="0064611E" w:rsidRPr="00BC468A" w:rsidRDefault="0064611E" w:rsidP="00EF50B5">
            <w:pPr>
              <w:pStyle w:val="TAC"/>
            </w:pPr>
            <w:r w:rsidRPr="00BC468A">
              <w:t>Not Applicable</w:t>
            </w:r>
          </w:p>
        </w:tc>
        <w:tc>
          <w:tcPr>
            <w:tcW w:w="1843" w:type="dxa"/>
            <w:gridSpan w:val="2"/>
            <w:tcBorders>
              <w:bottom w:val="single" w:sz="4" w:space="0" w:color="auto"/>
            </w:tcBorders>
          </w:tcPr>
          <w:p w14:paraId="27B0851B" w14:textId="77777777" w:rsidR="0064611E" w:rsidRPr="00BC468A" w:rsidRDefault="0064611E" w:rsidP="00EF50B5">
            <w:pPr>
              <w:pStyle w:val="TAC"/>
            </w:pPr>
            <w:r w:rsidRPr="00BC468A">
              <w:rPr>
                <w:rFonts w:cs="Arial"/>
              </w:rPr>
              <w:t>TDDConf.1.1 CCA</w:t>
            </w:r>
          </w:p>
        </w:tc>
        <w:tc>
          <w:tcPr>
            <w:tcW w:w="1701" w:type="dxa"/>
            <w:gridSpan w:val="2"/>
            <w:tcBorders>
              <w:bottom w:val="single" w:sz="4" w:space="0" w:color="auto"/>
            </w:tcBorders>
          </w:tcPr>
          <w:p w14:paraId="39EF32E7" w14:textId="77777777" w:rsidR="0064611E" w:rsidRPr="00BC468A" w:rsidRDefault="0064611E" w:rsidP="00EF50B5">
            <w:pPr>
              <w:pStyle w:val="TAC"/>
            </w:pPr>
            <w:r w:rsidRPr="00BC468A">
              <w:rPr>
                <w:rFonts w:cs="Arial"/>
              </w:rPr>
              <w:t>TDDConf.1.1 CCA</w:t>
            </w:r>
          </w:p>
        </w:tc>
      </w:tr>
      <w:tr w:rsidR="0064611E" w:rsidRPr="00BC468A" w14:paraId="0B2950EF" w14:textId="77777777" w:rsidTr="00EF50B5">
        <w:trPr>
          <w:cantSplit/>
          <w:trHeight w:val="150"/>
        </w:trPr>
        <w:tc>
          <w:tcPr>
            <w:tcW w:w="1838" w:type="dxa"/>
            <w:gridSpan w:val="3"/>
            <w:vMerge/>
            <w:tcBorders>
              <w:left w:val="single" w:sz="4" w:space="0" w:color="auto"/>
            </w:tcBorders>
          </w:tcPr>
          <w:p w14:paraId="681854AD" w14:textId="77777777" w:rsidR="0064611E" w:rsidRPr="00BC468A" w:rsidRDefault="0064611E" w:rsidP="00EF50B5">
            <w:pPr>
              <w:pStyle w:val="TAL"/>
              <w:rPr>
                <w:bCs/>
              </w:rPr>
            </w:pPr>
          </w:p>
        </w:tc>
        <w:tc>
          <w:tcPr>
            <w:tcW w:w="709" w:type="dxa"/>
          </w:tcPr>
          <w:p w14:paraId="087552B5"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17F2A5C6" w14:textId="77777777" w:rsidR="0064611E" w:rsidRPr="00BC468A" w:rsidRDefault="0064611E" w:rsidP="00EF50B5">
            <w:pPr>
              <w:pStyle w:val="TAC"/>
            </w:pPr>
            <w:r w:rsidRPr="00BC468A">
              <w:t>Config 2</w:t>
            </w:r>
          </w:p>
        </w:tc>
        <w:tc>
          <w:tcPr>
            <w:tcW w:w="1843" w:type="dxa"/>
            <w:gridSpan w:val="2"/>
            <w:tcBorders>
              <w:bottom w:val="single" w:sz="4" w:space="0" w:color="auto"/>
            </w:tcBorders>
          </w:tcPr>
          <w:p w14:paraId="52CE635D" w14:textId="77777777" w:rsidR="0064611E" w:rsidRPr="00BC468A" w:rsidRDefault="0064611E" w:rsidP="00EF50B5">
            <w:pPr>
              <w:pStyle w:val="TAC"/>
            </w:pPr>
            <w:r w:rsidRPr="00BC468A">
              <w:t>TDDConf.1.1</w:t>
            </w:r>
          </w:p>
        </w:tc>
        <w:tc>
          <w:tcPr>
            <w:tcW w:w="1843" w:type="dxa"/>
            <w:gridSpan w:val="2"/>
            <w:tcBorders>
              <w:bottom w:val="single" w:sz="4" w:space="0" w:color="auto"/>
            </w:tcBorders>
          </w:tcPr>
          <w:p w14:paraId="52C6B6BC" w14:textId="77777777" w:rsidR="0064611E" w:rsidRPr="00BC468A" w:rsidRDefault="0064611E" w:rsidP="00EF50B5">
            <w:pPr>
              <w:pStyle w:val="TAC"/>
            </w:pPr>
            <w:r w:rsidRPr="00BC468A">
              <w:rPr>
                <w:rFonts w:cs="Arial"/>
              </w:rPr>
              <w:t>TDDConf.1.1 CCA</w:t>
            </w:r>
          </w:p>
        </w:tc>
        <w:tc>
          <w:tcPr>
            <w:tcW w:w="1701" w:type="dxa"/>
            <w:gridSpan w:val="2"/>
            <w:tcBorders>
              <w:bottom w:val="single" w:sz="4" w:space="0" w:color="auto"/>
            </w:tcBorders>
          </w:tcPr>
          <w:p w14:paraId="2C5D1CDF" w14:textId="77777777" w:rsidR="0064611E" w:rsidRPr="00BC468A" w:rsidRDefault="0064611E" w:rsidP="00EF50B5">
            <w:pPr>
              <w:pStyle w:val="TAC"/>
            </w:pPr>
            <w:r w:rsidRPr="00BC468A">
              <w:rPr>
                <w:rFonts w:cs="Arial"/>
              </w:rPr>
              <w:t>TDDConf.1.1 CCA</w:t>
            </w:r>
          </w:p>
        </w:tc>
      </w:tr>
      <w:tr w:rsidR="0064611E" w:rsidRPr="00BC468A" w14:paraId="7D13F40B" w14:textId="77777777" w:rsidTr="00EF50B5">
        <w:trPr>
          <w:cantSplit/>
          <w:trHeight w:val="150"/>
        </w:trPr>
        <w:tc>
          <w:tcPr>
            <w:tcW w:w="1838" w:type="dxa"/>
            <w:gridSpan w:val="3"/>
            <w:vMerge/>
            <w:tcBorders>
              <w:left w:val="single" w:sz="4" w:space="0" w:color="auto"/>
            </w:tcBorders>
          </w:tcPr>
          <w:p w14:paraId="4B12A3F6" w14:textId="77777777" w:rsidR="0064611E" w:rsidRPr="00BC468A" w:rsidRDefault="0064611E" w:rsidP="00EF50B5">
            <w:pPr>
              <w:pStyle w:val="TAL"/>
              <w:rPr>
                <w:bCs/>
              </w:rPr>
            </w:pPr>
          </w:p>
        </w:tc>
        <w:tc>
          <w:tcPr>
            <w:tcW w:w="709" w:type="dxa"/>
          </w:tcPr>
          <w:p w14:paraId="2528E49E"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2CD7497B" w14:textId="77777777" w:rsidR="0064611E" w:rsidRPr="00BC468A" w:rsidRDefault="0064611E" w:rsidP="00EF50B5">
            <w:pPr>
              <w:pStyle w:val="TAC"/>
            </w:pPr>
            <w:r w:rsidRPr="00BC468A">
              <w:t>Config 3</w:t>
            </w:r>
          </w:p>
        </w:tc>
        <w:tc>
          <w:tcPr>
            <w:tcW w:w="1843" w:type="dxa"/>
            <w:gridSpan w:val="2"/>
            <w:tcBorders>
              <w:bottom w:val="single" w:sz="4" w:space="0" w:color="auto"/>
            </w:tcBorders>
          </w:tcPr>
          <w:p w14:paraId="5A2AC37B" w14:textId="77777777" w:rsidR="0064611E" w:rsidRPr="00BC468A" w:rsidRDefault="0064611E" w:rsidP="00EF50B5">
            <w:pPr>
              <w:pStyle w:val="TAC"/>
            </w:pPr>
            <w:r w:rsidRPr="00BC468A">
              <w:t>TDDConf.2.1</w:t>
            </w:r>
          </w:p>
        </w:tc>
        <w:tc>
          <w:tcPr>
            <w:tcW w:w="1843" w:type="dxa"/>
            <w:gridSpan w:val="2"/>
            <w:tcBorders>
              <w:bottom w:val="single" w:sz="4" w:space="0" w:color="auto"/>
            </w:tcBorders>
          </w:tcPr>
          <w:p w14:paraId="359A30AF" w14:textId="77777777" w:rsidR="0064611E" w:rsidRPr="00BC468A" w:rsidRDefault="0064611E" w:rsidP="00EF50B5">
            <w:pPr>
              <w:pStyle w:val="TAC"/>
            </w:pPr>
            <w:r w:rsidRPr="00BC468A">
              <w:rPr>
                <w:rFonts w:cs="Arial"/>
              </w:rPr>
              <w:t>TDDConf.1.1 CCA</w:t>
            </w:r>
          </w:p>
        </w:tc>
        <w:tc>
          <w:tcPr>
            <w:tcW w:w="1701" w:type="dxa"/>
            <w:gridSpan w:val="2"/>
            <w:tcBorders>
              <w:bottom w:val="single" w:sz="4" w:space="0" w:color="auto"/>
            </w:tcBorders>
          </w:tcPr>
          <w:p w14:paraId="774A6BBC" w14:textId="77777777" w:rsidR="0064611E" w:rsidRPr="00BC468A" w:rsidRDefault="0064611E" w:rsidP="00EF50B5">
            <w:pPr>
              <w:pStyle w:val="TAC"/>
            </w:pPr>
            <w:r w:rsidRPr="00BC468A">
              <w:rPr>
                <w:rFonts w:cs="Arial"/>
              </w:rPr>
              <w:t>TDDConf.1.1 CCA</w:t>
            </w:r>
          </w:p>
        </w:tc>
      </w:tr>
      <w:tr w:rsidR="0064611E" w:rsidRPr="00BC468A" w14:paraId="03906E73" w14:textId="77777777" w:rsidTr="00EF50B5">
        <w:trPr>
          <w:cantSplit/>
          <w:trHeight w:val="150"/>
        </w:trPr>
        <w:tc>
          <w:tcPr>
            <w:tcW w:w="919" w:type="dxa"/>
            <w:gridSpan w:val="2"/>
            <w:tcBorders>
              <w:left w:val="single" w:sz="4" w:space="0" w:color="auto"/>
              <w:bottom w:val="nil"/>
            </w:tcBorders>
          </w:tcPr>
          <w:p w14:paraId="018647CE" w14:textId="77777777" w:rsidR="0064611E" w:rsidRPr="00BC468A" w:rsidRDefault="0064611E" w:rsidP="00EF50B5">
            <w:pPr>
              <w:pStyle w:val="TAL"/>
              <w:rPr>
                <w:bCs/>
              </w:rPr>
            </w:pPr>
            <w:r w:rsidRPr="00BC468A">
              <w:rPr>
                <w:lang w:eastAsia="ja-JP"/>
              </w:rPr>
              <w:t>DL CCA probability P</w:t>
            </w:r>
            <w:r w:rsidRPr="00BC468A">
              <w:rPr>
                <w:vertAlign w:val="subscript"/>
                <w:lang w:eastAsia="ja-JP"/>
              </w:rPr>
              <w:t>CCA_DL</w:t>
            </w:r>
          </w:p>
        </w:tc>
        <w:tc>
          <w:tcPr>
            <w:tcW w:w="919" w:type="dxa"/>
            <w:tcBorders>
              <w:left w:val="single" w:sz="4" w:space="0" w:color="auto"/>
            </w:tcBorders>
          </w:tcPr>
          <w:p w14:paraId="177D5C6A" w14:textId="77777777" w:rsidR="0064611E" w:rsidRPr="00BC468A" w:rsidRDefault="0064611E" w:rsidP="00EF50B5">
            <w:pPr>
              <w:pStyle w:val="TAL"/>
              <w:rPr>
                <w:bCs/>
              </w:rPr>
            </w:pPr>
            <w:r w:rsidRPr="00BC468A">
              <w:rPr>
                <w:bCs/>
              </w:rPr>
              <w:t>Semi-static channel access</w:t>
            </w:r>
            <w:r w:rsidRPr="00BC468A">
              <w:rPr>
                <w:bCs/>
                <w:vertAlign w:val="superscript"/>
              </w:rPr>
              <w:t xml:space="preserve"> Note 5,7</w:t>
            </w:r>
          </w:p>
        </w:tc>
        <w:tc>
          <w:tcPr>
            <w:tcW w:w="709" w:type="dxa"/>
          </w:tcPr>
          <w:p w14:paraId="3F4F194A" w14:textId="77777777" w:rsidR="0064611E" w:rsidRPr="00BC468A" w:rsidRDefault="0064611E" w:rsidP="00EF50B5">
            <w:pPr>
              <w:pStyle w:val="TAC"/>
              <w:rPr>
                <w:rFonts w:cs="v4.2.0"/>
              </w:rPr>
            </w:pPr>
          </w:p>
        </w:tc>
        <w:tc>
          <w:tcPr>
            <w:tcW w:w="1417" w:type="dxa"/>
            <w:tcBorders>
              <w:bottom w:val="single" w:sz="4" w:space="0" w:color="auto"/>
            </w:tcBorders>
          </w:tcPr>
          <w:p w14:paraId="5889F580" w14:textId="77777777" w:rsidR="0064611E" w:rsidRPr="00BC468A" w:rsidRDefault="0064611E" w:rsidP="00EF50B5">
            <w:pPr>
              <w:pStyle w:val="TAC"/>
            </w:pPr>
            <w:r w:rsidRPr="00BC468A">
              <w:t>Config 1,2,3</w:t>
            </w:r>
          </w:p>
        </w:tc>
        <w:tc>
          <w:tcPr>
            <w:tcW w:w="1843" w:type="dxa"/>
            <w:gridSpan w:val="2"/>
            <w:tcBorders>
              <w:bottom w:val="single" w:sz="4" w:space="0" w:color="auto"/>
            </w:tcBorders>
          </w:tcPr>
          <w:p w14:paraId="3F9C07EA" w14:textId="77777777" w:rsidR="0064611E" w:rsidRPr="00BC468A" w:rsidRDefault="0064611E" w:rsidP="00EF50B5">
            <w:pPr>
              <w:pStyle w:val="TAC"/>
            </w:pPr>
            <w:r w:rsidRPr="00BC468A">
              <w:t>Not Applicable</w:t>
            </w:r>
          </w:p>
        </w:tc>
        <w:tc>
          <w:tcPr>
            <w:tcW w:w="1843" w:type="dxa"/>
            <w:gridSpan w:val="2"/>
            <w:tcBorders>
              <w:bottom w:val="single" w:sz="4" w:space="0" w:color="auto"/>
            </w:tcBorders>
          </w:tcPr>
          <w:p w14:paraId="5FE882BC" w14:textId="77777777" w:rsidR="0064611E" w:rsidRPr="00BC468A" w:rsidRDefault="0064611E" w:rsidP="00EF50B5">
            <w:pPr>
              <w:pStyle w:val="TAC"/>
              <w:rPr>
                <w:rFonts w:cs="v4.2.0"/>
                <w:bCs/>
                <w:lang w:eastAsia="zh-CN"/>
              </w:rPr>
            </w:pPr>
            <w:r w:rsidRPr="00BC468A">
              <w:t>P</w:t>
            </w:r>
            <w:r w:rsidRPr="00BC468A">
              <w:rPr>
                <w:vertAlign w:val="subscript"/>
              </w:rPr>
              <w:t>CCA_DL</w:t>
            </w:r>
            <w:r w:rsidRPr="00BC468A">
              <w:t>=0.9375</w:t>
            </w:r>
          </w:p>
        </w:tc>
        <w:tc>
          <w:tcPr>
            <w:tcW w:w="1701" w:type="dxa"/>
            <w:gridSpan w:val="2"/>
            <w:tcBorders>
              <w:bottom w:val="single" w:sz="4" w:space="0" w:color="auto"/>
            </w:tcBorders>
          </w:tcPr>
          <w:p w14:paraId="75EC4142" w14:textId="77777777" w:rsidR="0064611E" w:rsidRPr="00BC468A" w:rsidRDefault="0064611E" w:rsidP="00EF50B5">
            <w:pPr>
              <w:pStyle w:val="TAC"/>
              <w:rPr>
                <w:rFonts w:cs="v4.2.0"/>
                <w:bCs/>
                <w:lang w:eastAsia="zh-CN"/>
              </w:rPr>
            </w:pPr>
            <w:r w:rsidRPr="00BC468A">
              <w:t>P</w:t>
            </w:r>
            <w:r w:rsidRPr="00BC468A">
              <w:rPr>
                <w:vertAlign w:val="subscript"/>
              </w:rPr>
              <w:t>CCA_DL</w:t>
            </w:r>
            <w:r w:rsidRPr="00BC468A">
              <w:t>=0.9375</w:t>
            </w:r>
          </w:p>
        </w:tc>
      </w:tr>
      <w:tr w:rsidR="0064611E" w:rsidRPr="00BC468A" w14:paraId="7A12D85E" w14:textId="77777777" w:rsidTr="00EF50B5">
        <w:trPr>
          <w:cantSplit/>
          <w:trHeight w:val="150"/>
        </w:trPr>
        <w:tc>
          <w:tcPr>
            <w:tcW w:w="919" w:type="dxa"/>
            <w:gridSpan w:val="2"/>
            <w:tcBorders>
              <w:top w:val="nil"/>
              <w:left w:val="single" w:sz="4" w:space="0" w:color="auto"/>
            </w:tcBorders>
          </w:tcPr>
          <w:p w14:paraId="56E9F3CA" w14:textId="77777777" w:rsidR="0064611E" w:rsidRPr="00BC468A" w:rsidRDefault="0064611E" w:rsidP="00EF50B5">
            <w:pPr>
              <w:pStyle w:val="TAL"/>
              <w:rPr>
                <w:lang w:eastAsia="ja-JP"/>
              </w:rPr>
            </w:pPr>
          </w:p>
        </w:tc>
        <w:tc>
          <w:tcPr>
            <w:tcW w:w="919" w:type="dxa"/>
            <w:tcBorders>
              <w:left w:val="single" w:sz="4" w:space="0" w:color="auto"/>
            </w:tcBorders>
          </w:tcPr>
          <w:p w14:paraId="683A6732" w14:textId="77777777" w:rsidR="0064611E" w:rsidRPr="00BC468A" w:rsidRDefault="0064611E" w:rsidP="00EF50B5">
            <w:pPr>
              <w:pStyle w:val="TAL"/>
              <w:rPr>
                <w:lang w:eastAsia="ja-JP"/>
              </w:rPr>
            </w:pPr>
            <w:r w:rsidRPr="00BC468A">
              <w:rPr>
                <w:lang w:eastAsia="ja-JP"/>
              </w:rPr>
              <w:t>Dynamic channel access</w:t>
            </w:r>
            <w:r w:rsidRPr="00BC468A">
              <w:rPr>
                <w:vertAlign w:val="superscript"/>
                <w:lang w:eastAsia="ja-JP"/>
              </w:rPr>
              <w:t xml:space="preserve"> Note 6,7</w:t>
            </w:r>
          </w:p>
        </w:tc>
        <w:tc>
          <w:tcPr>
            <w:tcW w:w="709" w:type="dxa"/>
          </w:tcPr>
          <w:p w14:paraId="2395C8B3" w14:textId="77777777" w:rsidR="0064611E" w:rsidRPr="00BC468A" w:rsidRDefault="0064611E" w:rsidP="00EF50B5">
            <w:pPr>
              <w:pStyle w:val="TAC"/>
              <w:rPr>
                <w:rFonts w:cs="v4.2.0"/>
              </w:rPr>
            </w:pPr>
          </w:p>
        </w:tc>
        <w:tc>
          <w:tcPr>
            <w:tcW w:w="1417" w:type="dxa"/>
            <w:tcBorders>
              <w:bottom w:val="single" w:sz="4" w:space="0" w:color="auto"/>
            </w:tcBorders>
          </w:tcPr>
          <w:p w14:paraId="44414535" w14:textId="77777777" w:rsidR="0064611E" w:rsidRPr="00BC468A" w:rsidRDefault="0064611E" w:rsidP="00EF50B5">
            <w:pPr>
              <w:pStyle w:val="TAC"/>
            </w:pPr>
            <w:r w:rsidRPr="00BC468A">
              <w:t>Config 1,2,3</w:t>
            </w:r>
          </w:p>
        </w:tc>
        <w:tc>
          <w:tcPr>
            <w:tcW w:w="1843" w:type="dxa"/>
            <w:gridSpan w:val="2"/>
            <w:tcBorders>
              <w:bottom w:val="single" w:sz="4" w:space="0" w:color="auto"/>
            </w:tcBorders>
          </w:tcPr>
          <w:p w14:paraId="1708D55A" w14:textId="77777777" w:rsidR="0064611E" w:rsidRPr="00BC468A" w:rsidRDefault="0064611E" w:rsidP="00EF50B5">
            <w:pPr>
              <w:pStyle w:val="TAC"/>
            </w:pPr>
            <w:r w:rsidRPr="00BC468A">
              <w:t>Not Applicable</w:t>
            </w:r>
          </w:p>
        </w:tc>
        <w:tc>
          <w:tcPr>
            <w:tcW w:w="1843" w:type="dxa"/>
            <w:gridSpan w:val="2"/>
            <w:tcBorders>
              <w:bottom w:val="single" w:sz="4" w:space="0" w:color="auto"/>
            </w:tcBorders>
          </w:tcPr>
          <w:p w14:paraId="48EDA208" w14:textId="77777777" w:rsidR="0064611E" w:rsidRPr="00BC468A" w:rsidRDefault="0064611E" w:rsidP="00EF50B5">
            <w:pPr>
              <w:pStyle w:val="TAC"/>
            </w:pPr>
            <w:r w:rsidRPr="00BC468A">
              <w:t>P</w:t>
            </w:r>
            <w:r w:rsidRPr="00BC468A">
              <w:rPr>
                <w:vertAlign w:val="subscript"/>
              </w:rPr>
              <w:t>CCA_DL_1</w:t>
            </w:r>
            <w:r w:rsidRPr="00BC468A">
              <w:t>=0.75</w:t>
            </w:r>
          </w:p>
          <w:p w14:paraId="5F6DD98E" w14:textId="77777777" w:rsidR="0064611E" w:rsidRPr="00BC468A" w:rsidRDefault="0064611E" w:rsidP="00EF50B5">
            <w:pPr>
              <w:pStyle w:val="TAC"/>
            </w:pPr>
            <w:r w:rsidRPr="00BC468A">
              <w:t>P</w:t>
            </w:r>
            <w:r w:rsidRPr="00BC468A">
              <w:rPr>
                <w:vertAlign w:val="subscript"/>
              </w:rPr>
              <w:t>CCA_DL_2</w:t>
            </w:r>
            <w:r w:rsidRPr="00BC468A">
              <w:t>=0.75</w:t>
            </w:r>
          </w:p>
          <w:p w14:paraId="144015D3" w14:textId="77777777" w:rsidR="0064611E" w:rsidRPr="00BC468A" w:rsidRDefault="0064611E" w:rsidP="00EF50B5">
            <w:pPr>
              <w:pStyle w:val="TAC"/>
              <w:rPr>
                <w:rFonts w:cs="v4.2.0"/>
                <w:bCs/>
                <w:lang w:eastAsia="zh-CN"/>
              </w:rPr>
            </w:pPr>
          </w:p>
        </w:tc>
        <w:tc>
          <w:tcPr>
            <w:tcW w:w="1701" w:type="dxa"/>
            <w:gridSpan w:val="2"/>
            <w:tcBorders>
              <w:bottom w:val="single" w:sz="4" w:space="0" w:color="auto"/>
            </w:tcBorders>
          </w:tcPr>
          <w:p w14:paraId="7991EF14" w14:textId="77777777" w:rsidR="0064611E" w:rsidRPr="00BC468A" w:rsidRDefault="0064611E" w:rsidP="00EF50B5">
            <w:pPr>
              <w:pStyle w:val="TAC"/>
            </w:pPr>
            <w:r w:rsidRPr="00BC468A">
              <w:t>P</w:t>
            </w:r>
            <w:r w:rsidRPr="00BC468A">
              <w:rPr>
                <w:vertAlign w:val="subscript"/>
              </w:rPr>
              <w:t>CCA_DL_1</w:t>
            </w:r>
            <w:r w:rsidRPr="00BC468A">
              <w:t>=0.75</w:t>
            </w:r>
          </w:p>
          <w:p w14:paraId="6E8DD1A4" w14:textId="77777777" w:rsidR="0064611E" w:rsidRPr="00BC468A" w:rsidRDefault="0064611E" w:rsidP="00EF50B5">
            <w:pPr>
              <w:pStyle w:val="TAC"/>
            </w:pPr>
            <w:r w:rsidRPr="00BC468A">
              <w:t>P</w:t>
            </w:r>
            <w:r w:rsidRPr="00BC468A">
              <w:rPr>
                <w:vertAlign w:val="subscript"/>
              </w:rPr>
              <w:t>CCA_DL_2</w:t>
            </w:r>
            <w:r w:rsidRPr="00BC468A">
              <w:t>=0.75</w:t>
            </w:r>
          </w:p>
          <w:p w14:paraId="51B078B0" w14:textId="77777777" w:rsidR="0064611E" w:rsidRPr="00BC468A" w:rsidRDefault="0064611E" w:rsidP="00EF50B5">
            <w:pPr>
              <w:pStyle w:val="TAC"/>
              <w:rPr>
                <w:rFonts w:cs="v4.2.0"/>
                <w:bCs/>
                <w:lang w:eastAsia="zh-CN"/>
              </w:rPr>
            </w:pPr>
          </w:p>
        </w:tc>
      </w:tr>
      <w:tr w:rsidR="0064611E" w:rsidRPr="00BC468A" w14:paraId="72281917" w14:textId="77777777" w:rsidTr="00EF50B5">
        <w:trPr>
          <w:cantSplit/>
          <w:trHeight w:val="150"/>
        </w:trPr>
        <w:tc>
          <w:tcPr>
            <w:tcW w:w="919" w:type="dxa"/>
            <w:gridSpan w:val="2"/>
            <w:tcBorders>
              <w:left w:val="single" w:sz="4" w:space="0" w:color="auto"/>
              <w:bottom w:val="nil"/>
            </w:tcBorders>
          </w:tcPr>
          <w:p w14:paraId="40038596" w14:textId="77777777" w:rsidR="0064611E" w:rsidRPr="00BC468A" w:rsidRDefault="0064611E" w:rsidP="00EF50B5">
            <w:pPr>
              <w:pStyle w:val="TAL"/>
              <w:rPr>
                <w:bCs/>
              </w:rPr>
            </w:pPr>
            <w:r w:rsidRPr="00BC468A">
              <w:rPr>
                <w:lang w:eastAsia="ja-JP"/>
              </w:rPr>
              <w:t>UL CCA probability P</w:t>
            </w:r>
            <w:r w:rsidRPr="00BC468A">
              <w:rPr>
                <w:vertAlign w:val="subscript"/>
                <w:lang w:eastAsia="ja-JP"/>
              </w:rPr>
              <w:t>CCA_UL</w:t>
            </w:r>
          </w:p>
        </w:tc>
        <w:tc>
          <w:tcPr>
            <w:tcW w:w="919" w:type="dxa"/>
            <w:tcBorders>
              <w:left w:val="single" w:sz="4" w:space="0" w:color="auto"/>
            </w:tcBorders>
          </w:tcPr>
          <w:p w14:paraId="622893A5" w14:textId="77777777" w:rsidR="0064611E" w:rsidRPr="00BC468A" w:rsidRDefault="0064611E" w:rsidP="00EF50B5">
            <w:pPr>
              <w:pStyle w:val="TAL"/>
              <w:rPr>
                <w:bCs/>
              </w:rPr>
            </w:pPr>
            <w:r w:rsidRPr="00BC468A">
              <w:rPr>
                <w:bCs/>
              </w:rPr>
              <w:t>Semi-static channel access</w:t>
            </w:r>
            <w:r w:rsidRPr="00BC468A">
              <w:rPr>
                <w:bCs/>
                <w:vertAlign w:val="superscript"/>
              </w:rPr>
              <w:t xml:space="preserve"> Note 5,7</w:t>
            </w:r>
          </w:p>
        </w:tc>
        <w:tc>
          <w:tcPr>
            <w:tcW w:w="709" w:type="dxa"/>
          </w:tcPr>
          <w:p w14:paraId="49B51E12" w14:textId="77777777" w:rsidR="0064611E" w:rsidRPr="00BC468A" w:rsidRDefault="0064611E" w:rsidP="00EF50B5">
            <w:pPr>
              <w:pStyle w:val="TAC"/>
              <w:rPr>
                <w:rFonts w:cs="v4.2.0"/>
              </w:rPr>
            </w:pPr>
          </w:p>
        </w:tc>
        <w:tc>
          <w:tcPr>
            <w:tcW w:w="1417" w:type="dxa"/>
            <w:tcBorders>
              <w:bottom w:val="single" w:sz="4" w:space="0" w:color="auto"/>
            </w:tcBorders>
          </w:tcPr>
          <w:p w14:paraId="444F7F6A" w14:textId="77777777" w:rsidR="0064611E" w:rsidRPr="00BC468A" w:rsidRDefault="0064611E" w:rsidP="00EF50B5">
            <w:pPr>
              <w:pStyle w:val="TAC"/>
            </w:pPr>
            <w:r w:rsidRPr="00BC468A">
              <w:t>Config 1,2,3</w:t>
            </w:r>
          </w:p>
        </w:tc>
        <w:tc>
          <w:tcPr>
            <w:tcW w:w="1843" w:type="dxa"/>
            <w:gridSpan w:val="2"/>
            <w:tcBorders>
              <w:bottom w:val="single" w:sz="4" w:space="0" w:color="auto"/>
            </w:tcBorders>
          </w:tcPr>
          <w:p w14:paraId="38D7EE68" w14:textId="77777777" w:rsidR="0064611E" w:rsidRPr="00BC468A" w:rsidRDefault="0064611E" w:rsidP="00EF50B5">
            <w:pPr>
              <w:pStyle w:val="TAC"/>
            </w:pPr>
            <w:r w:rsidRPr="00BC468A">
              <w:t>Not Applicable</w:t>
            </w:r>
          </w:p>
        </w:tc>
        <w:tc>
          <w:tcPr>
            <w:tcW w:w="1843" w:type="dxa"/>
            <w:gridSpan w:val="2"/>
            <w:tcBorders>
              <w:bottom w:val="single" w:sz="4" w:space="0" w:color="auto"/>
            </w:tcBorders>
          </w:tcPr>
          <w:p w14:paraId="4EE1F102" w14:textId="77777777" w:rsidR="0064611E" w:rsidRPr="00BC468A" w:rsidRDefault="0064611E" w:rsidP="00EF50B5">
            <w:pPr>
              <w:pStyle w:val="TAC"/>
              <w:rPr>
                <w:rFonts w:cs="v4.2.0"/>
                <w:bCs/>
                <w:lang w:eastAsia="zh-CN"/>
              </w:rPr>
            </w:pPr>
            <w:r w:rsidRPr="00BC468A">
              <w:t>P</w:t>
            </w:r>
            <w:r w:rsidRPr="00BC468A">
              <w:rPr>
                <w:vertAlign w:val="subscript"/>
              </w:rPr>
              <w:t>CCA_UL</w:t>
            </w:r>
            <w:r w:rsidRPr="00BC468A">
              <w:t>=1</w:t>
            </w:r>
          </w:p>
        </w:tc>
        <w:tc>
          <w:tcPr>
            <w:tcW w:w="1701" w:type="dxa"/>
            <w:gridSpan w:val="2"/>
            <w:tcBorders>
              <w:bottom w:val="single" w:sz="4" w:space="0" w:color="auto"/>
            </w:tcBorders>
          </w:tcPr>
          <w:p w14:paraId="4CE7C2C7" w14:textId="77777777" w:rsidR="0064611E" w:rsidRPr="00BC468A" w:rsidRDefault="0064611E" w:rsidP="00EF50B5">
            <w:pPr>
              <w:pStyle w:val="TAC"/>
              <w:rPr>
                <w:rFonts w:cs="v4.2.0"/>
                <w:bCs/>
                <w:lang w:eastAsia="zh-CN"/>
              </w:rPr>
            </w:pPr>
            <w:r w:rsidRPr="00BC468A">
              <w:t>P</w:t>
            </w:r>
            <w:r w:rsidRPr="00BC468A">
              <w:rPr>
                <w:vertAlign w:val="subscript"/>
              </w:rPr>
              <w:t>CCA_UL</w:t>
            </w:r>
            <w:r w:rsidRPr="00BC468A">
              <w:t>=1</w:t>
            </w:r>
          </w:p>
        </w:tc>
      </w:tr>
      <w:tr w:rsidR="0064611E" w:rsidRPr="00BC468A" w14:paraId="6A253EFC" w14:textId="77777777" w:rsidTr="00EF50B5">
        <w:trPr>
          <w:cantSplit/>
          <w:trHeight w:val="150"/>
        </w:trPr>
        <w:tc>
          <w:tcPr>
            <w:tcW w:w="919" w:type="dxa"/>
            <w:gridSpan w:val="2"/>
            <w:tcBorders>
              <w:top w:val="nil"/>
              <w:left w:val="single" w:sz="4" w:space="0" w:color="auto"/>
            </w:tcBorders>
          </w:tcPr>
          <w:p w14:paraId="07578E88" w14:textId="77777777" w:rsidR="0064611E" w:rsidRPr="00BC468A" w:rsidRDefault="0064611E" w:rsidP="00EF50B5">
            <w:pPr>
              <w:pStyle w:val="TAL"/>
              <w:rPr>
                <w:lang w:eastAsia="ja-JP"/>
              </w:rPr>
            </w:pPr>
          </w:p>
        </w:tc>
        <w:tc>
          <w:tcPr>
            <w:tcW w:w="919" w:type="dxa"/>
            <w:tcBorders>
              <w:left w:val="single" w:sz="4" w:space="0" w:color="auto"/>
            </w:tcBorders>
          </w:tcPr>
          <w:p w14:paraId="45039E98" w14:textId="77777777" w:rsidR="0064611E" w:rsidRPr="00BC468A" w:rsidRDefault="0064611E" w:rsidP="00EF50B5">
            <w:pPr>
              <w:pStyle w:val="TAL"/>
              <w:rPr>
                <w:lang w:eastAsia="ja-JP"/>
              </w:rPr>
            </w:pPr>
            <w:r w:rsidRPr="00BC468A">
              <w:rPr>
                <w:lang w:eastAsia="ja-JP"/>
              </w:rPr>
              <w:t>Dynamic channel access</w:t>
            </w:r>
            <w:r w:rsidRPr="00BC468A">
              <w:rPr>
                <w:vertAlign w:val="superscript"/>
                <w:lang w:eastAsia="ja-JP"/>
              </w:rPr>
              <w:t xml:space="preserve"> Note 6,7</w:t>
            </w:r>
          </w:p>
        </w:tc>
        <w:tc>
          <w:tcPr>
            <w:tcW w:w="709" w:type="dxa"/>
          </w:tcPr>
          <w:p w14:paraId="36E806FC" w14:textId="77777777" w:rsidR="0064611E" w:rsidRPr="00BC468A" w:rsidRDefault="0064611E" w:rsidP="00EF50B5">
            <w:pPr>
              <w:pStyle w:val="TAC"/>
              <w:rPr>
                <w:rFonts w:cs="v4.2.0"/>
              </w:rPr>
            </w:pPr>
          </w:p>
        </w:tc>
        <w:tc>
          <w:tcPr>
            <w:tcW w:w="1417" w:type="dxa"/>
            <w:tcBorders>
              <w:bottom w:val="single" w:sz="4" w:space="0" w:color="auto"/>
            </w:tcBorders>
          </w:tcPr>
          <w:p w14:paraId="7E60BC3F" w14:textId="77777777" w:rsidR="0064611E" w:rsidRPr="00BC468A" w:rsidRDefault="0064611E" w:rsidP="00EF50B5">
            <w:pPr>
              <w:pStyle w:val="TAC"/>
            </w:pPr>
            <w:r w:rsidRPr="00BC468A">
              <w:t>Config 1,2,3</w:t>
            </w:r>
          </w:p>
        </w:tc>
        <w:tc>
          <w:tcPr>
            <w:tcW w:w="1843" w:type="dxa"/>
            <w:gridSpan w:val="2"/>
            <w:tcBorders>
              <w:bottom w:val="single" w:sz="4" w:space="0" w:color="auto"/>
            </w:tcBorders>
          </w:tcPr>
          <w:p w14:paraId="6022C0C2" w14:textId="77777777" w:rsidR="0064611E" w:rsidRPr="00BC468A" w:rsidRDefault="0064611E" w:rsidP="00EF50B5">
            <w:pPr>
              <w:pStyle w:val="TAC"/>
            </w:pPr>
            <w:r w:rsidRPr="00BC468A">
              <w:t>Not Applicable</w:t>
            </w:r>
          </w:p>
        </w:tc>
        <w:tc>
          <w:tcPr>
            <w:tcW w:w="1843" w:type="dxa"/>
            <w:gridSpan w:val="2"/>
            <w:tcBorders>
              <w:bottom w:val="single" w:sz="4" w:space="0" w:color="auto"/>
            </w:tcBorders>
          </w:tcPr>
          <w:p w14:paraId="3049C6B1" w14:textId="77777777" w:rsidR="0064611E" w:rsidRPr="00BC468A" w:rsidRDefault="0064611E" w:rsidP="00EF50B5">
            <w:pPr>
              <w:pStyle w:val="TAC"/>
              <w:rPr>
                <w:rFonts w:cs="v4.2.0"/>
                <w:bCs/>
                <w:lang w:eastAsia="zh-CN"/>
              </w:rPr>
            </w:pPr>
            <w:r w:rsidRPr="00BC468A">
              <w:t>P</w:t>
            </w:r>
            <w:r w:rsidRPr="00BC468A">
              <w:rPr>
                <w:vertAlign w:val="subscript"/>
              </w:rPr>
              <w:t>CCA_UL</w:t>
            </w:r>
            <w:r w:rsidRPr="00BC468A">
              <w:t>=1</w:t>
            </w:r>
          </w:p>
        </w:tc>
        <w:tc>
          <w:tcPr>
            <w:tcW w:w="1701" w:type="dxa"/>
            <w:gridSpan w:val="2"/>
            <w:tcBorders>
              <w:bottom w:val="single" w:sz="4" w:space="0" w:color="auto"/>
            </w:tcBorders>
          </w:tcPr>
          <w:p w14:paraId="19584394" w14:textId="77777777" w:rsidR="0064611E" w:rsidRPr="00BC468A" w:rsidRDefault="0064611E" w:rsidP="00EF50B5">
            <w:pPr>
              <w:pStyle w:val="TAC"/>
              <w:rPr>
                <w:rFonts w:cs="v4.2.0"/>
                <w:bCs/>
                <w:lang w:eastAsia="zh-CN"/>
              </w:rPr>
            </w:pPr>
            <w:r w:rsidRPr="00BC468A">
              <w:t>P</w:t>
            </w:r>
            <w:r w:rsidRPr="00BC468A">
              <w:rPr>
                <w:vertAlign w:val="subscript"/>
              </w:rPr>
              <w:t>CCA_UL</w:t>
            </w:r>
            <w:r w:rsidRPr="00BC468A">
              <w:t>=1</w:t>
            </w:r>
          </w:p>
        </w:tc>
      </w:tr>
      <w:tr w:rsidR="0064611E" w:rsidRPr="00BC468A" w14:paraId="7BDBB791" w14:textId="77777777" w:rsidTr="00EF50B5">
        <w:trPr>
          <w:cantSplit/>
          <w:trHeight w:val="150"/>
        </w:trPr>
        <w:tc>
          <w:tcPr>
            <w:tcW w:w="1838" w:type="dxa"/>
            <w:gridSpan w:val="3"/>
            <w:tcBorders>
              <w:left w:val="single" w:sz="4" w:space="0" w:color="auto"/>
            </w:tcBorders>
          </w:tcPr>
          <w:p w14:paraId="31EE288F" w14:textId="77777777" w:rsidR="0064611E" w:rsidRPr="00BC468A" w:rsidRDefault="0064611E" w:rsidP="00EF50B5">
            <w:pPr>
              <w:pStyle w:val="TAL"/>
              <w:rPr>
                <w:bCs/>
              </w:rPr>
            </w:pPr>
            <w:r w:rsidRPr="00BC468A">
              <w:rPr>
                <w:lang w:eastAsia="zh-CN"/>
              </w:rPr>
              <w:t>L</w:t>
            </w:r>
            <w:r w:rsidRPr="00BC468A">
              <w:rPr>
                <w:vertAlign w:val="subscript"/>
                <w:lang w:eastAsia="zh-CN"/>
              </w:rPr>
              <w:t>CCA_DL</w:t>
            </w:r>
          </w:p>
        </w:tc>
        <w:tc>
          <w:tcPr>
            <w:tcW w:w="709" w:type="dxa"/>
          </w:tcPr>
          <w:p w14:paraId="1896B5B7" w14:textId="77777777" w:rsidR="0064611E" w:rsidRPr="00BC468A" w:rsidRDefault="0064611E" w:rsidP="00EF50B5">
            <w:pPr>
              <w:pStyle w:val="TAC"/>
              <w:rPr>
                <w:rFonts w:cs="v4.2.0"/>
              </w:rPr>
            </w:pPr>
          </w:p>
        </w:tc>
        <w:tc>
          <w:tcPr>
            <w:tcW w:w="1417" w:type="dxa"/>
            <w:tcBorders>
              <w:bottom w:val="single" w:sz="4" w:space="0" w:color="auto"/>
            </w:tcBorders>
          </w:tcPr>
          <w:p w14:paraId="68C5F70F" w14:textId="77777777" w:rsidR="0064611E" w:rsidRPr="00BC468A" w:rsidRDefault="0064611E" w:rsidP="00EF50B5">
            <w:pPr>
              <w:pStyle w:val="TAC"/>
            </w:pPr>
            <w:r w:rsidRPr="00BC468A">
              <w:t>Config 1,2,3</w:t>
            </w:r>
          </w:p>
        </w:tc>
        <w:tc>
          <w:tcPr>
            <w:tcW w:w="1843" w:type="dxa"/>
            <w:gridSpan w:val="2"/>
            <w:tcBorders>
              <w:bottom w:val="single" w:sz="4" w:space="0" w:color="auto"/>
            </w:tcBorders>
          </w:tcPr>
          <w:p w14:paraId="0DA3E287" w14:textId="77777777" w:rsidR="0064611E" w:rsidRPr="00BC468A" w:rsidRDefault="0064611E" w:rsidP="00EF50B5">
            <w:pPr>
              <w:pStyle w:val="TAC"/>
              <w:rPr>
                <w:szCs w:val="18"/>
              </w:rPr>
            </w:pPr>
            <w:r w:rsidRPr="00BC468A">
              <w:t>Not Applicable</w:t>
            </w:r>
          </w:p>
        </w:tc>
        <w:tc>
          <w:tcPr>
            <w:tcW w:w="1843" w:type="dxa"/>
            <w:gridSpan w:val="2"/>
            <w:tcBorders>
              <w:bottom w:val="single" w:sz="4" w:space="0" w:color="auto"/>
            </w:tcBorders>
          </w:tcPr>
          <w:p w14:paraId="633613FB" w14:textId="77777777" w:rsidR="0064611E" w:rsidRPr="00BC468A" w:rsidRDefault="0064611E" w:rsidP="00EF50B5">
            <w:pPr>
              <w:pStyle w:val="TAC"/>
              <w:rPr>
                <w:szCs w:val="18"/>
              </w:rPr>
            </w:pPr>
            <w:r w:rsidRPr="00BC468A">
              <w:t>5</w:t>
            </w:r>
          </w:p>
        </w:tc>
        <w:tc>
          <w:tcPr>
            <w:tcW w:w="1701" w:type="dxa"/>
            <w:gridSpan w:val="2"/>
            <w:tcBorders>
              <w:bottom w:val="single" w:sz="4" w:space="0" w:color="auto"/>
            </w:tcBorders>
            <w:vAlign w:val="center"/>
          </w:tcPr>
          <w:p w14:paraId="2CA97434" w14:textId="77777777" w:rsidR="0064611E" w:rsidRPr="00BC468A" w:rsidRDefault="0064611E" w:rsidP="00EF50B5">
            <w:pPr>
              <w:pStyle w:val="TAC"/>
              <w:rPr>
                <w:szCs w:val="18"/>
              </w:rPr>
            </w:pPr>
            <w:r w:rsidRPr="00BC468A">
              <w:rPr>
                <w:szCs w:val="18"/>
              </w:rPr>
              <w:t>5</w:t>
            </w:r>
          </w:p>
        </w:tc>
      </w:tr>
      <w:tr w:rsidR="0064611E" w:rsidRPr="00BC468A" w14:paraId="49C9ED43" w14:textId="77777777" w:rsidTr="00EF50B5">
        <w:trPr>
          <w:cantSplit/>
          <w:trHeight w:val="150"/>
        </w:trPr>
        <w:tc>
          <w:tcPr>
            <w:tcW w:w="1838" w:type="dxa"/>
            <w:gridSpan w:val="3"/>
            <w:tcBorders>
              <w:left w:val="single" w:sz="4" w:space="0" w:color="auto"/>
            </w:tcBorders>
          </w:tcPr>
          <w:p w14:paraId="371E3D39" w14:textId="77777777" w:rsidR="0064611E" w:rsidRPr="00BC468A" w:rsidRDefault="0064611E" w:rsidP="00EF50B5">
            <w:pPr>
              <w:pStyle w:val="TAL"/>
              <w:rPr>
                <w:bCs/>
              </w:rPr>
            </w:pPr>
            <w:r w:rsidRPr="00BC468A">
              <w:rPr>
                <w:lang w:eastAsia="zh-CN"/>
              </w:rPr>
              <w:t>W</w:t>
            </w:r>
            <w:r w:rsidRPr="00BC468A">
              <w:rPr>
                <w:vertAlign w:val="subscript"/>
                <w:lang w:eastAsia="zh-CN"/>
              </w:rPr>
              <w:t>CCA_DL</w:t>
            </w:r>
          </w:p>
        </w:tc>
        <w:tc>
          <w:tcPr>
            <w:tcW w:w="709" w:type="dxa"/>
          </w:tcPr>
          <w:p w14:paraId="1E1F7DD0" w14:textId="77777777" w:rsidR="0064611E" w:rsidRPr="00BC468A" w:rsidRDefault="0064611E" w:rsidP="00EF50B5">
            <w:pPr>
              <w:pStyle w:val="TAC"/>
              <w:rPr>
                <w:rFonts w:cs="v4.2.0"/>
              </w:rPr>
            </w:pPr>
            <w:r w:rsidRPr="00BC468A">
              <w:t>ms</w:t>
            </w:r>
          </w:p>
        </w:tc>
        <w:tc>
          <w:tcPr>
            <w:tcW w:w="1417" w:type="dxa"/>
            <w:tcBorders>
              <w:bottom w:val="single" w:sz="4" w:space="0" w:color="auto"/>
            </w:tcBorders>
          </w:tcPr>
          <w:p w14:paraId="392A60B1" w14:textId="77777777" w:rsidR="0064611E" w:rsidRPr="00BC468A" w:rsidRDefault="0064611E" w:rsidP="00EF50B5">
            <w:pPr>
              <w:pStyle w:val="TAC"/>
            </w:pPr>
            <w:r w:rsidRPr="00BC468A">
              <w:t>Config 1,2,3</w:t>
            </w:r>
          </w:p>
        </w:tc>
        <w:tc>
          <w:tcPr>
            <w:tcW w:w="1843" w:type="dxa"/>
            <w:gridSpan w:val="2"/>
            <w:tcBorders>
              <w:bottom w:val="single" w:sz="4" w:space="0" w:color="auto"/>
            </w:tcBorders>
          </w:tcPr>
          <w:p w14:paraId="29CC2EC2" w14:textId="77777777" w:rsidR="0064611E" w:rsidRPr="00BC468A" w:rsidRDefault="0064611E" w:rsidP="00EF50B5">
            <w:pPr>
              <w:pStyle w:val="TAC"/>
              <w:rPr>
                <w:szCs w:val="18"/>
              </w:rPr>
            </w:pPr>
            <w:r w:rsidRPr="00BC468A">
              <w:t>Not Applicable</w:t>
            </w:r>
          </w:p>
        </w:tc>
        <w:tc>
          <w:tcPr>
            <w:tcW w:w="1843" w:type="dxa"/>
            <w:gridSpan w:val="2"/>
            <w:tcBorders>
              <w:bottom w:val="single" w:sz="4" w:space="0" w:color="auto"/>
            </w:tcBorders>
          </w:tcPr>
          <w:p w14:paraId="192A94C2" w14:textId="77777777" w:rsidR="0064611E" w:rsidRPr="00BC468A" w:rsidRDefault="0064611E" w:rsidP="00EF50B5">
            <w:pPr>
              <w:pStyle w:val="TAC"/>
              <w:rPr>
                <w:szCs w:val="18"/>
              </w:rPr>
            </w:pPr>
            <w:r w:rsidRPr="00BC468A">
              <w:t>T</w:t>
            </w:r>
            <w:r w:rsidRPr="00BC468A">
              <w:rPr>
                <w:vertAlign w:val="subscript"/>
              </w:rPr>
              <w:t>PSS/SSS_sync_inter_cca</w:t>
            </w:r>
          </w:p>
        </w:tc>
        <w:tc>
          <w:tcPr>
            <w:tcW w:w="1701" w:type="dxa"/>
            <w:gridSpan w:val="2"/>
            <w:tcBorders>
              <w:bottom w:val="single" w:sz="4" w:space="0" w:color="auto"/>
            </w:tcBorders>
            <w:vAlign w:val="center"/>
          </w:tcPr>
          <w:p w14:paraId="11998682" w14:textId="77777777" w:rsidR="0064611E" w:rsidRPr="00BC468A" w:rsidRDefault="0064611E" w:rsidP="00EF50B5">
            <w:pPr>
              <w:pStyle w:val="TAC"/>
              <w:rPr>
                <w:szCs w:val="18"/>
              </w:rPr>
            </w:pPr>
            <w:r w:rsidRPr="00BC468A">
              <w:t>T</w:t>
            </w:r>
            <w:r w:rsidRPr="00BC468A">
              <w:rPr>
                <w:vertAlign w:val="subscript"/>
              </w:rPr>
              <w:t>PSS/SSS_sync_inter_cca</w:t>
            </w:r>
          </w:p>
        </w:tc>
      </w:tr>
      <w:tr w:rsidR="0064611E" w:rsidRPr="00BC468A" w14:paraId="2D231C2E" w14:textId="77777777" w:rsidTr="00EF50B5">
        <w:trPr>
          <w:cantSplit/>
          <w:trHeight w:val="150"/>
        </w:trPr>
        <w:tc>
          <w:tcPr>
            <w:tcW w:w="1838" w:type="dxa"/>
            <w:gridSpan w:val="3"/>
            <w:vMerge w:val="restart"/>
            <w:tcBorders>
              <w:left w:val="single" w:sz="4" w:space="0" w:color="auto"/>
            </w:tcBorders>
          </w:tcPr>
          <w:p w14:paraId="629FFA7B" w14:textId="77777777" w:rsidR="0064611E" w:rsidRPr="00BC468A" w:rsidRDefault="0064611E" w:rsidP="00EF50B5">
            <w:pPr>
              <w:pStyle w:val="TAL"/>
            </w:pPr>
            <w:r w:rsidRPr="00BC468A">
              <w:rPr>
                <w:bCs/>
              </w:rPr>
              <w:t>BW</w:t>
            </w:r>
            <w:r w:rsidRPr="00BC468A">
              <w:rPr>
                <w:vertAlign w:val="subscript"/>
              </w:rPr>
              <w:t>channel</w:t>
            </w:r>
          </w:p>
        </w:tc>
        <w:tc>
          <w:tcPr>
            <w:tcW w:w="709" w:type="dxa"/>
            <w:vMerge w:val="restart"/>
          </w:tcPr>
          <w:p w14:paraId="2E59240A" w14:textId="77777777" w:rsidR="0064611E" w:rsidRPr="00BC468A" w:rsidRDefault="0064611E" w:rsidP="00EF50B5">
            <w:pPr>
              <w:pStyle w:val="TAC"/>
            </w:pPr>
            <w:r w:rsidRPr="00BC468A">
              <w:rPr>
                <w:rFonts w:cs="v4.2.0"/>
              </w:rPr>
              <w:t>MHz</w:t>
            </w:r>
          </w:p>
        </w:tc>
        <w:tc>
          <w:tcPr>
            <w:tcW w:w="1417" w:type="dxa"/>
            <w:tcBorders>
              <w:bottom w:val="single" w:sz="4" w:space="0" w:color="auto"/>
            </w:tcBorders>
            <w:vAlign w:val="center"/>
          </w:tcPr>
          <w:p w14:paraId="2CC867EE" w14:textId="77777777" w:rsidR="0064611E" w:rsidRPr="00BC468A" w:rsidRDefault="0064611E" w:rsidP="00EF50B5">
            <w:pPr>
              <w:pStyle w:val="TAC"/>
            </w:pPr>
            <w:r w:rsidRPr="00BC468A">
              <w:t>Config</w:t>
            </w:r>
            <w:r w:rsidRPr="00BC468A">
              <w:rPr>
                <w:szCs w:val="18"/>
              </w:rPr>
              <w:t xml:space="preserve"> 1,2</w:t>
            </w:r>
          </w:p>
        </w:tc>
        <w:tc>
          <w:tcPr>
            <w:tcW w:w="1843" w:type="dxa"/>
            <w:gridSpan w:val="2"/>
            <w:tcBorders>
              <w:bottom w:val="single" w:sz="4" w:space="0" w:color="auto"/>
            </w:tcBorders>
            <w:vAlign w:val="center"/>
          </w:tcPr>
          <w:p w14:paraId="1F47D634" w14:textId="77777777" w:rsidR="0064611E" w:rsidRPr="00BC468A" w:rsidRDefault="0064611E" w:rsidP="00EF50B5">
            <w:pPr>
              <w:pStyle w:val="TAC"/>
              <w:rPr>
                <w:szCs w:val="18"/>
              </w:rPr>
            </w:pPr>
            <w:r w:rsidRPr="00BC468A">
              <w:rPr>
                <w:szCs w:val="18"/>
              </w:rPr>
              <w:t>10: N</w:t>
            </w:r>
            <w:r w:rsidRPr="00BC468A">
              <w:rPr>
                <w:szCs w:val="18"/>
                <w:vertAlign w:val="subscript"/>
              </w:rPr>
              <w:t>RB,c</w:t>
            </w:r>
            <w:r w:rsidRPr="00BC468A">
              <w:rPr>
                <w:szCs w:val="18"/>
              </w:rPr>
              <w:t xml:space="preserve"> = 52</w:t>
            </w:r>
          </w:p>
        </w:tc>
        <w:tc>
          <w:tcPr>
            <w:tcW w:w="1843" w:type="dxa"/>
            <w:gridSpan w:val="2"/>
            <w:tcBorders>
              <w:bottom w:val="single" w:sz="4" w:space="0" w:color="auto"/>
            </w:tcBorders>
            <w:vAlign w:val="center"/>
          </w:tcPr>
          <w:p w14:paraId="21F139F9"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c>
          <w:tcPr>
            <w:tcW w:w="1701" w:type="dxa"/>
            <w:gridSpan w:val="2"/>
            <w:tcBorders>
              <w:bottom w:val="single" w:sz="4" w:space="0" w:color="auto"/>
            </w:tcBorders>
            <w:vAlign w:val="center"/>
          </w:tcPr>
          <w:p w14:paraId="3E49B7F6"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r>
      <w:tr w:rsidR="0064611E" w:rsidRPr="00BC468A" w14:paraId="4DD10F6F" w14:textId="77777777" w:rsidTr="00EF50B5">
        <w:trPr>
          <w:cantSplit/>
          <w:trHeight w:val="150"/>
        </w:trPr>
        <w:tc>
          <w:tcPr>
            <w:tcW w:w="1838" w:type="dxa"/>
            <w:gridSpan w:val="3"/>
            <w:vMerge/>
            <w:tcBorders>
              <w:left w:val="single" w:sz="4" w:space="0" w:color="auto"/>
              <w:bottom w:val="single" w:sz="4" w:space="0" w:color="auto"/>
            </w:tcBorders>
          </w:tcPr>
          <w:p w14:paraId="36FCD2F3" w14:textId="77777777" w:rsidR="0064611E" w:rsidRPr="00BC468A" w:rsidRDefault="0064611E" w:rsidP="00EF50B5">
            <w:pPr>
              <w:pStyle w:val="TAL"/>
              <w:rPr>
                <w:bCs/>
              </w:rPr>
            </w:pPr>
          </w:p>
        </w:tc>
        <w:tc>
          <w:tcPr>
            <w:tcW w:w="709" w:type="dxa"/>
            <w:vMerge/>
            <w:tcBorders>
              <w:bottom w:val="single" w:sz="4" w:space="0" w:color="auto"/>
            </w:tcBorders>
          </w:tcPr>
          <w:p w14:paraId="1C357DA2"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4B218306"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5FAC487B"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 </w:t>
            </w:r>
          </w:p>
        </w:tc>
        <w:tc>
          <w:tcPr>
            <w:tcW w:w="1843" w:type="dxa"/>
            <w:gridSpan w:val="2"/>
            <w:tcBorders>
              <w:bottom w:val="single" w:sz="4" w:space="0" w:color="auto"/>
            </w:tcBorders>
            <w:vAlign w:val="center"/>
          </w:tcPr>
          <w:p w14:paraId="6F658593"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c>
          <w:tcPr>
            <w:tcW w:w="1701" w:type="dxa"/>
            <w:gridSpan w:val="2"/>
            <w:tcBorders>
              <w:bottom w:val="single" w:sz="4" w:space="0" w:color="auto"/>
            </w:tcBorders>
            <w:vAlign w:val="center"/>
          </w:tcPr>
          <w:p w14:paraId="24C25203"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r>
      <w:tr w:rsidR="0064611E" w:rsidRPr="00BC468A" w14:paraId="73515E82" w14:textId="77777777" w:rsidTr="00EF50B5">
        <w:trPr>
          <w:cantSplit/>
          <w:trHeight w:val="81"/>
        </w:trPr>
        <w:tc>
          <w:tcPr>
            <w:tcW w:w="1838" w:type="dxa"/>
            <w:gridSpan w:val="3"/>
            <w:vMerge w:val="restart"/>
            <w:tcBorders>
              <w:left w:val="single" w:sz="4" w:space="0" w:color="auto"/>
            </w:tcBorders>
          </w:tcPr>
          <w:p w14:paraId="684A0710" w14:textId="77777777" w:rsidR="0064611E" w:rsidRPr="00BC468A" w:rsidRDefault="0064611E" w:rsidP="00EF50B5">
            <w:pPr>
              <w:pStyle w:val="TAL"/>
              <w:rPr>
                <w:bCs/>
              </w:rPr>
            </w:pPr>
            <w:r w:rsidRPr="00BC468A">
              <w:t>BWP BW</w:t>
            </w:r>
          </w:p>
        </w:tc>
        <w:tc>
          <w:tcPr>
            <w:tcW w:w="709" w:type="dxa"/>
            <w:vMerge w:val="restart"/>
          </w:tcPr>
          <w:p w14:paraId="7AFDE6AC" w14:textId="77777777" w:rsidR="0064611E" w:rsidRPr="00BC468A" w:rsidRDefault="0064611E" w:rsidP="00EF50B5">
            <w:pPr>
              <w:pStyle w:val="TAC"/>
            </w:pPr>
            <w:r w:rsidRPr="00BC468A">
              <w:t>MHz</w:t>
            </w:r>
          </w:p>
        </w:tc>
        <w:tc>
          <w:tcPr>
            <w:tcW w:w="1417" w:type="dxa"/>
            <w:tcBorders>
              <w:bottom w:val="single" w:sz="4" w:space="0" w:color="auto"/>
            </w:tcBorders>
            <w:vAlign w:val="center"/>
          </w:tcPr>
          <w:p w14:paraId="798749F8" w14:textId="77777777" w:rsidR="0064611E" w:rsidRPr="00BC468A" w:rsidRDefault="0064611E" w:rsidP="00EF50B5">
            <w:pPr>
              <w:pStyle w:val="TAC"/>
            </w:pPr>
            <w:r w:rsidRPr="00BC468A">
              <w:t>Config</w:t>
            </w:r>
            <w:r w:rsidRPr="00BC468A">
              <w:rPr>
                <w:szCs w:val="18"/>
              </w:rPr>
              <w:t xml:space="preserve"> 1,2</w:t>
            </w:r>
          </w:p>
        </w:tc>
        <w:tc>
          <w:tcPr>
            <w:tcW w:w="1843" w:type="dxa"/>
            <w:gridSpan w:val="2"/>
            <w:tcBorders>
              <w:bottom w:val="single" w:sz="4" w:space="0" w:color="auto"/>
            </w:tcBorders>
            <w:vAlign w:val="center"/>
          </w:tcPr>
          <w:p w14:paraId="562DA81A" w14:textId="77777777" w:rsidR="0064611E" w:rsidRPr="00BC468A" w:rsidRDefault="0064611E" w:rsidP="00EF50B5">
            <w:pPr>
              <w:pStyle w:val="TAC"/>
              <w:rPr>
                <w:szCs w:val="18"/>
              </w:rPr>
            </w:pPr>
            <w:r w:rsidRPr="00BC468A">
              <w:rPr>
                <w:szCs w:val="18"/>
              </w:rPr>
              <w:t>10: N</w:t>
            </w:r>
            <w:r w:rsidRPr="00BC468A">
              <w:rPr>
                <w:szCs w:val="18"/>
                <w:vertAlign w:val="subscript"/>
              </w:rPr>
              <w:t>RB,c</w:t>
            </w:r>
            <w:r w:rsidRPr="00BC468A">
              <w:rPr>
                <w:szCs w:val="18"/>
              </w:rPr>
              <w:t xml:space="preserve"> = 52</w:t>
            </w:r>
          </w:p>
        </w:tc>
        <w:tc>
          <w:tcPr>
            <w:tcW w:w="1843" w:type="dxa"/>
            <w:gridSpan w:val="2"/>
            <w:tcBorders>
              <w:bottom w:val="single" w:sz="4" w:space="0" w:color="auto"/>
            </w:tcBorders>
            <w:vAlign w:val="center"/>
          </w:tcPr>
          <w:p w14:paraId="3096D4C6"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c>
          <w:tcPr>
            <w:tcW w:w="1701" w:type="dxa"/>
            <w:gridSpan w:val="2"/>
            <w:tcBorders>
              <w:bottom w:val="single" w:sz="4" w:space="0" w:color="auto"/>
            </w:tcBorders>
            <w:vAlign w:val="center"/>
          </w:tcPr>
          <w:p w14:paraId="256D75EA"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r>
      <w:tr w:rsidR="0064611E" w:rsidRPr="00BC468A" w14:paraId="5AC62AC9" w14:textId="77777777" w:rsidTr="00EF50B5">
        <w:trPr>
          <w:cantSplit/>
          <w:trHeight w:val="36"/>
        </w:trPr>
        <w:tc>
          <w:tcPr>
            <w:tcW w:w="1838" w:type="dxa"/>
            <w:gridSpan w:val="3"/>
            <w:vMerge/>
            <w:tcBorders>
              <w:left w:val="single" w:sz="4" w:space="0" w:color="auto"/>
              <w:bottom w:val="single" w:sz="4" w:space="0" w:color="auto"/>
            </w:tcBorders>
          </w:tcPr>
          <w:p w14:paraId="13A38C87" w14:textId="77777777" w:rsidR="0064611E" w:rsidRPr="00BC468A" w:rsidRDefault="0064611E" w:rsidP="00EF50B5">
            <w:pPr>
              <w:pStyle w:val="TAL"/>
              <w:rPr>
                <w:bCs/>
              </w:rPr>
            </w:pPr>
          </w:p>
        </w:tc>
        <w:tc>
          <w:tcPr>
            <w:tcW w:w="709" w:type="dxa"/>
            <w:vMerge/>
            <w:tcBorders>
              <w:bottom w:val="single" w:sz="4" w:space="0" w:color="auto"/>
            </w:tcBorders>
          </w:tcPr>
          <w:p w14:paraId="0452CEB8" w14:textId="77777777" w:rsidR="0064611E" w:rsidRPr="00BC468A" w:rsidRDefault="0064611E" w:rsidP="00EF50B5">
            <w:pPr>
              <w:pStyle w:val="TAC"/>
            </w:pPr>
          </w:p>
        </w:tc>
        <w:tc>
          <w:tcPr>
            <w:tcW w:w="1417" w:type="dxa"/>
            <w:tcBorders>
              <w:bottom w:val="single" w:sz="4" w:space="0" w:color="auto"/>
            </w:tcBorders>
            <w:vAlign w:val="center"/>
          </w:tcPr>
          <w:p w14:paraId="77D11ABE"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2BFBEA2E"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 </w:t>
            </w:r>
          </w:p>
        </w:tc>
        <w:tc>
          <w:tcPr>
            <w:tcW w:w="1843" w:type="dxa"/>
            <w:gridSpan w:val="2"/>
            <w:tcBorders>
              <w:bottom w:val="single" w:sz="4" w:space="0" w:color="auto"/>
            </w:tcBorders>
            <w:vAlign w:val="center"/>
          </w:tcPr>
          <w:p w14:paraId="7A53A3A0"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c>
          <w:tcPr>
            <w:tcW w:w="1701" w:type="dxa"/>
            <w:gridSpan w:val="2"/>
            <w:tcBorders>
              <w:bottom w:val="single" w:sz="4" w:space="0" w:color="auto"/>
            </w:tcBorders>
            <w:vAlign w:val="center"/>
          </w:tcPr>
          <w:p w14:paraId="75B924D0"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r>
      <w:tr w:rsidR="0064611E" w:rsidRPr="00BC468A" w14:paraId="563183EC" w14:textId="77777777" w:rsidTr="00EF50B5">
        <w:trPr>
          <w:cantSplit/>
          <w:trHeight w:val="36"/>
        </w:trPr>
        <w:tc>
          <w:tcPr>
            <w:tcW w:w="846" w:type="dxa"/>
            <w:vMerge w:val="restart"/>
            <w:tcBorders>
              <w:left w:val="single" w:sz="4" w:space="0" w:color="auto"/>
            </w:tcBorders>
          </w:tcPr>
          <w:p w14:paraId="7F643828" w14:textId="77777777" w:rsidR="0064611E" w:rsidRPr="00BC468A" w:rsidRDefault="0064611E" w:rsidP="00EF50B5">
            <w:pPr>
              <w:pStyle w:val="TAL"/>
              <w:rPr>
                <w:bCs/>
              </w:rPr>
            </w:pPr>
            <w:r w:rsidRPr="00BC468A">
              <w:t>BWP configuration</w:t>
            </w:r>
          </w:p>
        </w:tc>
        <w:tc>
          <w:tcPr>
            <w:tcW w:w="992" w:type="dxa"/>
            <w:gridSpan w:val="2"/>
            <w:tcBorders>
              <w:left w:val="single" w:sz="4" w:space="0" w:color="auto"/>
            </w:tcBorders>
          </w:tcPr>
          <w:p w14:paraId="42CB6040" w14:textId="77777777" w:rsidR="0064611E" w:rsidRPr="00BC468A" w:rsidRDefault="0064611E" w:rsidP="00EF50B5">
            <w:pPr>
              <w:pStyle w:val="TAL"/>
              <w:rPr>
                <w:bCs/>
              </w:rPr>
            </w:pPr>
            <w:r w:rsidRPr="00BC468A">
              <w:t>Initial DL BWP</w:t>
            </w:r>
          </w:p>
        </w:tc>
        <w:tc>
          <w:tcPr>
            <w:tcW w:w="709" w:type="dxa"/>
            <w:tcBorders>
              <w:bottom w:val="single" w:sz="4" w:space="0" w:color="auto"/>
            </w:tcBorders>
          </w:tcPr>
          <w:p w14:paraId="0F384BB3" w14:textId="77777777" w:rsidR="0064611E" w:rsidRPr="00BC468A" w:rsidRDefault="0064611E" w:rsidP="00EF50B5">
            <w:pPr>
              <w:pStyle w:val="TAC"/>
            </w:pPr>
          </w:p>
        </w:tc>
        <w:tc>
          <w:tcPr>
            <w:tcW w:w="1417" w:type="dxa"/>
            <w:vMerge w:val="restart"/>
            <w:vAlign w:val="center"/>
          </w:tcPr>
          <w:p w14:paraId="7DBCBA56" w14:textId="77777777" w:rsidR="0064611E" w:rsidRPr="00BC468A" w:rsidRDefault="0064611E" w:rsidP="00EF50B5">
            <w:pPr>
              <w:pStyle w:val="TAC"/>
            </w:pPr>
            <w:r w:rsidRPr="00BC468A">
              <w:t>Config</w:t>
            </w:r>
            <w:r w:rsidRPr="00BC468A">
              <w:rPr>
                <w:szCs w:val="18"/>
              </w:rPr>
              <w:t xml:space="preserve"> 1,2,3</w:t>
            </w:r>
          </w:p>
        </w:tc>
        <w:tc>
          <w:tcPr>
            <w:tcW w:w="1843" w:type="dxa"/>
            <w:gridSpan w:val="2"/>
            <w:tcBorders>
              <w:bottom w:val="single" w:sz="4" w:space="0" w:color="auto"/>
            </w:tcBorders>
          </w:tcPr>
          <w:p w14:paraId="4C456ACE" w14:textId="77777777" w:rsidR="0064611E" w:rsidRPr="00BC468A" w:rsidRDefault="0064611E" w:rsidP="00EF50B5">
            <w:pPr>
              <w:pStyle w:val="TAC"/>
              <w:rPr>
                <w:szCs w:val="18"/>
              </w:rPr>
            </w:pPr>
            <w:r w:rsidRPr="00BC468A">
              <w:t>DLBWP.0.1</w:t>
            </w:r>
          </w:p>
        </w:tc>
        <w:tc>
          <w:tcPr>
            <w:tcW w:w="1843" w:type="dxa"/>
            <w:gridSpan w:val="2"/>
            <w:tcBorders>
              <w:bottom w:val="single" w:sz="4" w:space="0" w:color="auto"/>
            </w:tcBorders>
          </w:tcPr>
          <w:p w14:paraId="1E1F3A87" w14:textId="77777777" w:rsidR="0064611E" w:rsidRPr="00BC468A" w:rsidRDefault="0064611E" w:rsidP="00EF50B5">
            <w:pPr>
              <w:pStyle w:val="TAC"/>
              <w:rPr>
                <w:szCs w:val="18"/>
              </w:rPr>
            </w:pPr>
            <w:r w:rsidRPr="00BC468A">
              <w:t>DLBWP.0.1</w:t>
            </w:r>
          </w:p>
        </w:tc>
        <w:tc>
          <w:tcPr>
            <w:tcW w:w="1701" w:type="dxa"/>
            <w:gridSpan w:val="2"/>
            <w:tcBorders>
              <w:bottom w:val="single" w:sz="4" w:space="0" w:color="auto"/>
            </w:tcBorders>
          </w:tcPr>
          <w:p w14:paraId="2F1510C8" w14:textId="77777777" w:rsidR="0064611E" w:rsidRPr="00BC468A" w:rsidRDefault="0064611E" w:rsidP="00EF50B5">
            <w:pPr>
              <w:pStyle w:val="TAC"/>
              <w:rPr>
                <w:szCs w:val="18"/>
              </w:rPr>
            </w:pPr>
          </w:p>
        </w:tc>
      </w:tr>
      <w:tr w:rsidR="0064611E" w:rsidRPr="00BC468A" w14:paraId="12C7F0BA" w14:textId="77777777" w:rsidTr="00EF50B5">
        <w:trPr>
          <w:cantSplit/>
          <w:trHeight w:val="36"/>
        </w:trPr>
        <w:tc>
          <w:tcPr>
            <w:tcW w:w="846" w:type="dxa"/>
            <w:vMerge/>
            <w:tcBorders>
              <w:left w:val="single" w:sz="4" w:space="0" w:color="auto"/>
            </w:tcBorders>
          </w:tcPr>
          <w:p w14:paraId="449EE893" w14:textId="77777777" w:rsidR="0064611E" w:rsidRPr="00BC468A" w:rsidRDefault="0064611E" w:rsidP="00EF50B5">
            <w:pPr>
              <w:pStyle w:val="TAL"/>
            </w:pPr>
          </w:p>
        </w:tc>
        <w:tc>
          <w:tcPr>
            <w:tcW w:w="992" w:type="dxa"/>
            <w:gridSpan w:val="2"/>
            <w:tcBorders>
              <w:left w:val="single" w:sz="4" w:space="0" w:color="auto"/>
            </w:tcBorders>
          </w:tcPr>
          <w:p w14:paraId="1F4D2233" w14:textId="77777777" w:rsidR="0064611E" w:rsidRPr="00BC468A" w:rsidRDefault="0064611E" w:rsidP="00EF50B5">
            <w:pPr>
              <w:pStyle w:val="TAL"/>
            </w:pPr>
            <w:r w:rsidRPr="00BC468A">
              <w:t>Initial UL BWP</w:t>
            </w:r>
          </w:p>
        </w:tc>
        <w:tc>
          <w:tcPr>
            <w:tcW w:w="709" w:type="dxa"/>
            <w:tcBorders>
              <w:bottom w:val="single" w:sz="4" w:space="0" w:color="auto"/>
            </w:tcBorders>
          </w:tcPr>
          <w:p w14:paraId="6D25CD59" w14:textId="77777777" w:rsidR="0064611E" w:rsidRPr="00BC468A" w:rsidRDefault="0064611E" w:rsidP="00EF50B5">
            <w:pPr>
              <w:pStyle w:val="TAC"/>
            </w:pPr>
          </w:p>
        </w:tc>
        <w:tc>
          <w:tcPr>
            <w:tcW w:w="1417" w:type="dxa"/>
            <w:vMerge/>
            <w:vAlign w:val="center"/>
          </w:tcPr>
          <w:p w14:paraId="5E43D2D4" w14:textId="77777777" w:rsidR="0064611E" w:rsidRPr="00BC468A" w:rsidRDefault="0064611E" w:rsidP="00EF50B5">
            <w:pPr>
              <w:pStyle w:val="TAC"/>
            </w:pPr>
          </w:p>
        </w:tc>
        <w:tc>
          <w:tcPr>
            <w:tcW w:w="1843" w:type="dxa"/>
            <w:gridSpan w:val="2"/>
            <w:tcBorders>
              <w:bottom w:val="single" w:sz="4" w:space="0" w:color="auto"/>
            </w:tcBorders>
          </w:tcPr>
          <w:p w14:paraId="6AFC06D3" w14:textId="77777777" w:rsidR="0064611E" w:rsidRPr="00BC468A" w:rsidRDefault="0064611E" w:rsidP="00EF50B5">
            <w:pPr>
              <w:pStyle w:val="TAC"/>
            </w:pPr>
            <w:r w:rsidRPr="00BC468A">
              <w:rPr>
                <w:bCs/>
              </w:rPr>
              <w:t>ULBWP.0.1</w:t>
            </w:r>
          </w:p>
        </w:tc>
        <w:tc>
          <w:tcPr>
            <w:tcW w:w="1843" w:type="dxa"/>
            <w:gridSpan w:val="2"/>
            <w:tcBorders>
              <w:bottom w:val="single" w:sz="4" w:space="0" w:color="auto"/>
            </w:tcBorders>
          </w:tcPr>
          <w:p w14:paraId="619EB780" w14:textId="77777777" w:rsidR="0064611E" w:rsidRPr="00BC468A" w:rsidRDefault="0064611E" w:rsidP="00EF50B5">
            <w:pPr>
              <w:pStyle w:val="TAC"/>
            </w:pPr>
            <w:r w:rsidRPr="00BC468A">
              <w:rPr>
                <w:bCs/>
              </w:rPr>
              <w:t>ULBWP.0.1</w:t>
            </w:r>
          </w:p>
        </w:tc>
        <w:tc>
          <w:tcPr>
            <w:tcW w:w="1701" w:type="dxa"/>
            <w:gridSpan w:val="2"/>
            <w:tcBorders>
              <w:bottom w:val="single" w:sz="4" w:space="0" w:color="auto"/>
            </w:tcBorders>
          </w:tcPr>
          <w:p w14:paraId="20F2843E" w14:textId="77777777" w:rsidR="0064611E" w:rsidRPr="00BC468A" w:rsidRDefault="0064611E" w:rsidP="00EF50B5">
            <w:pPr>
              <w:pStyle w:val="TAC"/>
            </w:pPr>
          </w:p>
        </w:tc>
      </w:tr>
      <w:tr w:rsidR="0064611E" w:rsidRPr="00BC468A" w14:paraId="7C6F8B3A" w14:textId="77777777" w:rsidTr="00EF50B5">
        <w:trPr>
          <w:cantSplit/>
          <w:trHeight w:val="36"/>
        </w:trPr>
        <w:tc>
          <w:tcPr>
            <w:tcW w:w="846" w:type="dxa"/>
            <w:vMerge/>
            <w:tcBorders>
              <w:left w:val="single" w:sz="4" w:space="0" w:color="auto"/>
            </w:tcBorders>
          </w:tcPr>
          <w:p w14:paraId="1B6ADDDF" w14:textId="77777777" w:rsidR="0064611E" w:rsidRPr="00BC468A" w:rsidRDefault="0064611E" w:rsidP="00EF50B5">
            <w:pPr>
              <w:pStyle w:val="TAL"/>
              <w:rPr>
                <w:bCs/>
              </w:rPr>
            </w:pPr>
          </w:p>
        </w:tc>
        <w:tc>
          <w:tcPr>
            <w:tcW w:w="992" w:type="dxa"/>
            <w:gridSpan w:val="2"/>
            <w:tcBorders>
              <w:left w:val="single" w:sz="4" w:space="0" w:color="auto"/>
            </w:tcBorders>
          </w:tcPr>
          <w:p w14:paraId="6DCE86BB" w14:textId="77777777" w:rsidR="0064611E" w:rsidRPr="00BC468A" w:rsidRDefault="0064611E" w:rsidP="00EF50B5">
            <w:pPr>
              <w:pStyle w:val="TAL"/>
              <w:rPr>
                <w:bCs/>
              </w:rPr>
            </w:pPr>
            <w:r w:rsidRPr="00BC468A">
              <w:t>Dedicated DL BWP</w:t>
            </w:r>
          </w:p>
        </w:tc>
        <w:tc>
          <w:tcPr>
            <w:tcW w:w="709" w:type="dxa"/>
            <w:tcBorders>
              <w:bottom w:val="single" w:sz="4" w:space="0" w:color="auto"/>
            </w:tcBorders>
          </w:tcPr>
          <w:p w14:paraId="2713A228" w14:textId="77777777" w:rsidR="0064611E" w:rsidRPr="00BC468A" w:rsidRDefault="0064611E" w:rsidP="00EF50B5">
            <w:pPr>
              <w:pStyle w:val="TAC"/>
            </w:pPr>
          </w:p>
        </w:tc>
        <w:tc>
          <w:tcPr>
            <w:tcW w:w="1417" w:type="dxa"/>
            <w:vMerge/>
            <w:vAlign w:val="center"/>
          </w:tcPr>
          <w:p w14:paraId="37409380" w14:textId="77777777" w:rsidR="0064611E" w:rsidRPr="00BC468A" w:rsidRDefault="0064611E" w:rsidP="00EF50B5">
            <w:pPr>
              <w:pStyle w:val="TAC"/>
            </w:pPr>
          </w:p>
        </w:tc>
        <w:tc>
          <w:tcPr>
            <w:tcW w:w="1843" w:type="dxa"/>
            <w:gridSpan w:val="2"/>
            <w:tcBorders>
              <w:bottom w:val="single" w:sz="4" w:space="0" w:color="auto"/>
            </w:tcBorders>
          </w:tcPr>
          <w:p w14:paraId="43676D77" w14:textId="77777777" w:rsidR="0064611E" w:rsidRPr="00BC468A" w:rsidRDefault="0064611E" w:rsidP="00EF50B5">
            <w:pPr>
              <w:pStyle w:val="TAC"/>
              <w:rPr>
                <w:szCs w:val="18"/>
              </w:rPr>
            </w:pPr>
            <w:r w:rsidRPr="00BC468A">
              <w:t>DLBWP.1.1</w:t>
            </w:r>
          </w:p>
        </w:tc>
        <w:tc>
          <w:tcPr>
            <w:tcW w:w="1843" w:type="dxa"/>
            <w:gridSpan w:val="2"/>
            <w:tcBorders>
              <w:bottom w:val="single" w:sz="4" w:space="0" w:color="auto"/>
            </w:tcBorders>
          </w:tcPr>
          <w:p w14:paraId="71DF5182" w14:textId="77777777" w:rsidR="0064611E" w:rsidRPr="00BC468A" w:rsidRDefault="0064611E" w:rsidP="00EF50B5">
            <w:pPr>
              <w:pStyle w:val="TAC"/>
              <w:rPr>
                <w:szCs w:val="18"/>
              </w:rPr>
            </w:pPr>
            <w:r w:rsidRPr="00BC468A">
              <w:t>DLBWP.1.1</w:t>
            </w:r>
          </w:p>
        </w:tc>
        <w:tc>
          <w:tcPr>
            <w:tcW w:w="1701" w:type="dxa"/>
            <w:gridSpan w:val="2"/>
            <w:tcBorders>
              <w:bottom w:val="single" w:sz="4" w:space="0" w:color="auto"/>
            </w:tcBorders>
          </w:tcPr>
          <w:p w14:paraId="1F46DBEB" w14:textId="77777777" w:rsidR="0064611E" w:rsidRPr="00BC468A" w:rsidRDefault="0064611E" w:rsidP="00EF50B5">
            <w:pPr>
              <w:pStyle w:val="TAC"/>
              <w:rPr>
                <w:szCs w:val="18"/>
              </w:rPr>
            </w:pPr>
          </w:p>
        </w:tc>
      </w:tr>
      <w:tr w:rsidR="0064611E" w:rsidRPr="00BC468A" w14:paraId="6B978800" w14:textId="77777777" w:rsidTr="00EF50B5">
        <w:trPr>
          <w:cantSplit/>
          <w:trHeight w:val="36"/>
        </w:trPr>
        <w:tc>
          <w:tcPr>
            <w:tcW w:w="846" w:type="dxa"/>
            <w:vMerge/>
            <w:tcBorders>
              <w:left w:val="single" w:sz="4" w:space="0" w:color="auto"/>
              <w:bottom w:val="single" w:sz="4" w:space="0" w:color="auto"/>
            </w:tcBorders>
          </w:tcPr>
          <w:p w14:paraId="5E3D2D80" w14:textId="77777777" w:rsidR="0064611E" w:rsidRPr="00BC468A" w:rsidRDefault="0064611E" w:rsidP="00EF50B5">
            <w:pPr>
              <w:pStyle w:val="TAL"/>
              <w:rPr>
                <w:bCs/>
              </w:rPr>
            </w:pPr>
          </w:p>
        </w:tc>
        <w:tc>
          <w:tcPr>
            <w:tcW w:w="992" w:type="dxa"/>
            <w:gridSpan w:val="2"/>
            <w:tcBorders>
              <w:left w:val="single" w:sz="4" w:space="0" w:color="auto"/>
              <w:bottom w:val="single" w:sz="4" w:space="0" w:color="auto"/>
            </w:tcBorders>
          </w:tcPr>
          <w:p w14:paraId="6C076409" w14:textId="77777777" w:rsidR="0064611E" w:rsidRPr="00BC468A" w:rsidRDefault="0064611E" w:rsidP="00EF50B5">
            <w:pPr>
              <w:pStyle w:val="TAL"/>
              <w:rPr>
                <w:bCs/>
              </w:rPr>
            </w:pPr>
            <w:r w:rsidRPr="00BC468A">
              <w:rPr>
                <w:bCs/>
              </w:rPr>
              <w:t>Dedicated UL BWP</w:t>
            </w:r>
          </w:p>
        </w:tc>
        <w:tc>
          <w:tcPr>
            <w:tcW w:w="709" w:type="dxa"/>
            <w:tcBorders>
              <w:bottom w:val="single" w:sz="4" w:space="0" w:color="auto"/>
            </w:tcBorders>
          </w:tcPr>
          <w:p w14:paraId="7295939E" w14:textId="77777777" w:rsidR="0064611E" w:rsidRPr="00BC468A" w:rsidRDefault="0064611E" w:rsidP="00EF50B5">
            <w:pPr>
              <w:pStyle w:val="TAC"/>
            </w:pPr>
          </w:p>
        </w:tc>
        <w:tc>
          <w:tcPr>
            <w:tcW w:w="1417" w:type="dxa"/>
            <w:vMerge/>
            <w:tcBorders>
              <w:bottom w:val="single" w:sz="4" w:space="0" w:color="auto"/>
            </w:tcBorders>
            <w:vAlign w:val="center"/>
          </w:tcPr>
          <w:p w14:paraId="6F4D1965" w14:textId="77777777" w:rsidR="0064611E" w:rsidRPr="00BC468A" w:rsidRDefault="0064611E" w:rsidP="00EF50B5">
            <w:pPr>
              <w:pStyle w:val="TAC"/>
            </w:pPr>
          </w:p>
        </w:tc>
        <w:tc>
          <w:tcPr>
            <w:tcW w:w="1843" w:type="dxa"/>
            <w:gridSpan w:val="2"/>
            <w:tcBorders>
              <w:bottom w:val="single" w:sz="4" w:space="0" w:color="auto"/>
            </w:tcBorders>
            <w:vAlign w:val="center"/>
          </w:tcPr>
          <w:p w14:paraId="7BD42169" w14:textId="77777777" w:rsidR="0064611E" w:rsidRPr="00BC468A" w:rsidRDefault="0064611E" w:rsidP="00EF50B5">
            <w:pPr>
              <w:pStyle w:val="TAC"/>
              <w:rPr>
                <w:szCs w:val="18"/>
              </w:rPr>
            </w:pPr>
            <w:r w:rsidRPr="00BC468A">
              <w:t>ULBWP.1.1</w:t>
            </w:r>
          </w:p>
        </w:tc>
        <w:tc>
          <w:tcPr>
            <w:tcW w:w="1843" w:type="dxa"/>
            <w:gridSpan w:val="2"/>
            <w:tcBorders>
              <w:bottom w:val="single" w:sz="4" w:space="0" w:color="auto"/>
            </w:tcBorders>
            <w:vAlign w:val="center"/>
          </w:tcPr>
          <w:p w14:paraId="1412C4BD" w14:textId="77777777" w:rsidR="0064611E" w:rsidRPr="00BC468A" w:rsidRDefault="0064611E" w:rsidP="00EF50B5">
            <w:pPr>
              <w:pStyle w:val="TAC"/>
              <w:rPr>
                <w:szCs w:val="18"/>
              </w:rPr>
            </w:pPr>
            <w:r w:rsidRPr="00BC468A">
              <w:t>ULBWP.1.1</w:t>
            </w:r>
          </w:p>
        </w:tc>
        <w:tc>
          <w:tcPr>
            <w:tcW w:w="1701" w:type="dxa"/>
            <w:gridSpan w:val="2"/>
            <w:tcBorders>
              <w:bottom w:val="single" w:sz="4" w:space="0" w:color="auto"/>
            </w:tcBorders>
          </w:tcPr>
          <w:p w14:paraId="2F12496C" w14:textId="77777777" w:rsidR="0064611E" w:rsidRPr="00BC468A" w:rsidRDefault="0064611E" w:rsidP="00EF50B5">
            <w:pPr>
              <w:pStyle w:val="TAC"/>
              <w:rPr>
                <w:szCs w:val="18"/>
              </w:rPr>
            </w:pPr>
          </w:p>
        </w:tc>
      </w:tr>
      <w:tr w:rsidR="0064611E" w:rsidRPr="00BC468A" w14:paraId="0F273E1A" w14:textId="77777777" w:rsidTr="00EF50B5">
        <w:trPr>
          <w:cantSplit/>
          <w:trHeight w:val="443"/>
        </w:trPr>
        <w:tc>
          <w:tcPr>
            <w:tcW w:w="1838" w:type="dxa"/>
            <w:gridSpan w:val="3"/>
            <w:vMerge w:val="restart"/>
            <w:tcBorders>
              <w:left w:val="single" w:sz="4" w:space="0" w:color="auto"/>
            </w:tcBorders>
          </w:tcPr>
          <w:p w14:paraId="2F496B0D" w14:textId="77777777" w:rsidR="0064611E" w:rsidRPr="00BC468A" w:rsidRDefault="0064611E" w:rsidP="00EF50B5">
            <w:pPr>
              <w:pStyle w:val="TAL"/>
              <w:rPr>
                <w:bCs/>
              </w:rPr>
            </w:pPr>
            <w:r w:rsidRPr="00BC468A">
              <w:rPr>
                <w:bCs/>
              </w:rPr>
              <w:t>TRS configuration</w:t>
            </w:r>
          </w:p>
        </w:tc>
        <w:tc>
          <w:tcPr>
            <w:tcW w:w="709" w:type="dxa"/>
            <w:vMerge w:val="restart"/>
          </w:tcPr>
          <w:p w14:paraId="2E9C9FB9" w14:textId="77777777" w:rsidR="0064611E" w:rsidRPr="00BC468A" w:rsidRDefault="0064611E" w:rsidP="00EF50B5">
            <w:pPr>
              <w:pStyle w:val="TAC"/>
            </w:pPr>
          </w:p>
        </w:tc>
        <w:tc>
          <w:tcPr>
            <w:tcW w:w="1417" w:type="dxa"/>
            <w:tcBorders>
              <w:bottom w:val="single" w:sz="4" w:space="0" w:color="auto"/>
            </w:tcBorders>
            <w:vAlign w:val="center"/>
          </w:tcPr>
          <w:p w14:paraId="49A8596B"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tcPr>
          <w:p w14:paraId="5A7B3636" w14:textId="77777777" w:rsidR="0064611E" w:rsidRPr="00BC468A" w:rsidRDefault="0064611E" w:rsidP="00EF50B5">
            <w:pPr>
              <w:pStyle w:val="TAC"/>
            </w:pPr>
            <w:r w:rsidRPr="00BC468A">
              <w:rPr>
                <w:bCs/>
              </w:rPr>
              <w:t>TRS.1.1 FDD</w:t>
            </w:r>
          </w:p>
        </w:tc>
        <w:tc>
          <w:tcPr>
            <w:tcW w:w="1843" w:type="dxa"/>
            <w:gridSpan w:val="2"/>
            <w:tcBorders>
              <w:bottom w:val="single" w:sz="4" w:space="0" w:color="auto"/>
            </w:tcBorders>
          </w:tcPr>
          <w:p w14:paraId="43DB9560" w14:textId="77777777" w:rsidR="0064611E" w:rsidRPr="00BC468A" w:rsidRDefault="0064611E" w:rsidP="00EF50B5">
            <w:pPr>
              <w:pStyle w:val="TAC"/>
            </w:pPr>
            <w:r w:rsidRPr="00BC468A">
              <w:rPr>
                <w:bCs/>
              </w:rPr>
              <w:t>TRS.1.2 TDD</w:t>
            </w:r>
          </w:p>
        </w:tc>
        <w:tc>
          <w:tcPr>
            <w:tcW w:w="1701" w:type="dxa"/>
            <w:gridSpan w:val="2"/>
            <w:tcBorders>
              <w:bottom w:val="single" w:sz="4" w:space="0" w:color="auto"/>
            </w:tcBorders>
          </w:tcPr>
          <w:p w14:paraId="59FE62F5" w14:textId="77777777" w:rsidR="0064611E" w:rsidRPr="00BC468A" w:rsidRDefault="0064611E" w:rsidP="00EF50B5">
            <w:pPr>
              <w:pStyle w:val="TAC"/>
              <w:rPr>
                <w:bCs/>
              </w:rPr>
            </w:pPr>
          </w:p>
        </w:tc>
      </w:tr>
      <w:tr w:rsidR="0064611E" w:rsidRPr="00BC468A" w14:paraId="76ED54C0" w14:textId="77777777" w:rsidTr="00EF50B5">
        <w:trPr>
          <w:cantSplit/>
          <w:trHeight w:val="443"/>
        </w:trPr>
        <w:tc>
          <w:tcPr>
            <w:tcW w:w="1838" w:type="dxa"/>
            <w:gridSpan w:val="3"/>
            <w:vMerge/>
            <w:tcBorders>
              <w:left w:val="single" w:sz="4" w:space="0" w:color="auto"/>
            </w:tcBorders>
          </w:tcPr>
          <w:p w14:paraId="6F8630E7" w14:textId="77777777" w:rsidR="0064611E" w:rsidRPr="00BC468A" w:rsidRDefault="0064611E" w:rsidP="00EF50B5">
            <w:pPr>
              <w:pStyle w:val="TAL"/>
              <w:rPr>
                <w:bCs/>
              </w:rPr>
            </w:pPr>
          </w:p>
        </w:tc>
        <w:tc>
          <w:tcPr>
            <w:tcW w:w="709" w:type="dxa"/>
            <w:vMerge/>
          </w:tcPr>
          <w:p w14:paraId="0A0EF65F" w14:textId="77777777" w:rsidR="0064611E" w:rsidRPr="00BC468A" w:rsidRDefault="0064611E" w:rsidP="00EF50B5">
            <w:pPr>
              <w:pStyle w:val="TAC"/>
            </w:pPr>
          </w:p>
        </w:tc>
        <w:tc>
          <w:tcPr>
            <w:tcW w:w="1417" w:type="dxa"/>
            <w:tcBorders>
              <w:bottom w:val="single" w:sz="4" w:space="0" w:color="auto"/>
            </w:tcBorders>
            <w:vAlign w:val="center"/>
          </w:tcPr>
          <w:p w14:paraId="7B0E5614"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tcPr>
          <w:p w14:paraId="7009269D" w14:textId="77777777" w:rsidR="0064611E" w:rsidRPr="00BC468A" w:rsidRDefault="0064611E" w:rsidP="00EF50B5">
            <w:pPr>
              <w:pStyle w:val="TAC"/>
            </w:pPr>
            <w:r w:rsidRPr="00BC468A">
              <w:rPr>
                <w:bCs/>
              </w:rPr>
              <w:t>TRS.1.1 TDD</w:t>
            </w:r>
          </w:p>
        </w:tc>
        <w:tc>
          <w:tcPr>
            <w:tcW w:w="1843" w:type="dxa"/>
            <w:gridSpan w:val="2"/>
            <w:tcBorders>
              <w:bottom w:val="single" w:sz="4" w:space="0" w:color="auto"/>
            </w:tcBorders>
          </w:tcPr>
          <w:p w14:paraId="2A1B3DDD" w14:textId="77777777" w:rsidR="0064611E" w:rsidRPr="00BC468A" w:rsidRDefault="0064611E" w:rsidP="00EF50B5">
            <w:pPr>
              <w:pStyle w:val="TAC"/>
            </w:pPr>
            <w:r w:rsidRPr="00BC468A">
              <w:rPr>
                <w:bCs/>
              </w:rPr>
              <w:t>TRS.1.2 TDD</w:t>
            </w:r>
          </w:p>
        </w:tc>
        <w:tc>
          <w:tcPr>
            <w:tcW w:w="1701" w:type="dxa"/>
            <w:gridSpan w:val="2"/>
            <w:tcBorders>
              <w:bottom w:val="single" w:sz="4" w:space="0" w:color="auto"/>
            </w:tcBorders>
          </w:tcPr>
          <w:p w14:paraId="7220FF41" w14:textId="77777777" w:rsidR="0064611E" w:rsidRPr="00BC468A" w:rsidRDefault="0064611E" w:rsidP="00EF50B5">
            <w:pPr>
              <w:pStyle w:val="TAC"/>
              <w:rPr>
                <w:bCs/>
              </w:rPr>
            </w:pPr>
          </w:p>
        </w:tc>
      </w:tr>
      <w:tr w:rsidR="0064611E" w:rsidRPr="00BC468A" w14:paraId="3C5CAA71" w14:textId="77777777" w:rsidTr="00EF50B5">
        <w:trPr>
          <w:cantSplit/>
          <w:trHeight w:val="443"/>
        </w:trPr>
        <w:tc>
          <w:tcPr>
            <w:tcW w:w="1838" w:type="dxa"/>
            <w:gridSpan w:val="3"/>
            <w:vMerge/>
            <w:tcBorders>
              <w:left w:val="single" w:sz="4" w:space="0" w:color="auto"/>
            </w:tcBorders>
          </w:tcPr>
          <w:p w14:paraId="09D93893" w14:textId="77777777" w:rsidR="0064611E" w:rsidRPr="00BC468A" w:rsidRDefault="0064611E" w:rsidP="00EF50B5">
            <w:pPr>
              <w:pStyle w:val="TAL"/>
              <w:rPr>
                <w:bCs/>
              </w:rPr>
            </w:pPr>
          </w:p>
        </w:tc>
        <w:tc>
          <w:tcPr>
            <w:tcW w:w="709" w:type="dxa"/>
            <w:vMerge/>
          </w:tcPr>
          <w:p w14:paraId="6D5C0563" w14:textId="77777777" w:rsidR="0064611E" w:rsidRPr="00BC468A" w:rsidRDefault="0064611E" w:rsidP="00EF50B5">
            <w:pPr>
              <w:pStyle w:val="TAC"/>
            </w:pPr>
          </w:p>
        </w:tc>
        <w:tc>
          <w:tcPr>
            <w:tcW w:w="1417" w:type="dxa"/>
            <w:tcBorders>
              <w:bottom w:val="single" w:sz="4" w:space="0" w:color="auto"/>
            </w:tcBorders>
            <w:vAlign w:val="center"/>
          </w:tcPr>
          <w:p w14:paraId="7E47AAAF"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tcPr>
          <w:p w14:paraId="1E6C085E" w14:textId="77777777" w:rsidR="0064611E" w:rsidRPr="00BC468A" w:rsidRDefault="0064611E" w:rsidP="00EF50B5">
            <w:pPr>
              <w:pStyle w:val="TAC"/>
              <w:rPr>
                <w:bCs/>
              </w:rPr>
            </w:pPr>
            <w:r w:rsidRPr="00BC468A">
              <w:rPr>
                <w:bCs/>
              </w:rPr>
              <w:t>TRS.1.2 TDD</w:t>
            </w:r>
          </w:p>
        </w:tc>
        <w:tc>
          <w:tcPr>
            <w:tcW w:w="1843" w:type="dxa"/>
            <w:gridSpan w:val="2"/>
            <w:tcBorders>
              <w:bottom w:val="single" w:sz="4" w:space="0" w:color="auto"/>
            </w:tcBorders>
          </w:tcPr>
          <w:p w14:paraId="3189BD50" w14:textId="77777777" w:rsidR="0064611E" w:rsidRPr="00BC468A" w:rsidRDefault="0064611E" w:rsidP="00EF50B5">
            <w:pPr>
              <w:pStyle w:val="TAC"/>
              <w:rPr>
                <w:bCs/>
              </w:rPr>
            </w:pPr>
            <w:r w:rsidRPr="00BC468A">
              <w:rPr>
                <w:bCs/>
              </w:rPr>
              <w:t>TRS.1.2 TDD</w:t>
            </w:r>
          </w:p>
        </w:tc>
        <w:tc>
          <w:tcPr>
            <w:tcW w:w="1701" w:type="dxa"/>
            <w:gridSpan w:val="2"/>
            <w:tcBorders>
              <w:bottom w:val="single" w:sz="4" w:space="0" w:color="auto"/>
            </w:tcBorders>
          </w:tcPr>
          <w:p w14:paraId="0C3084A0" w14:textId="77777777" w:rsidR="0064611E" w:rsidRPr="00BC468A" w:rsidRDefault="0064611E" w:rsidP="00EF50B5">
            <w:pPr>
              <w:pStyle w:val="TAC"/>
              <w:rPr>
                <w:bCs/>
              </w:rPr>
            </w:pPr>
          </w:p>
        </w:tc>
      </w:tr>
      <w:tr w:rsidR="0064611E" w:rsidRPr="00BC468A" w14:paraId="73A1A9F6" w14:textId="77777777" w:rsidTr="00EF50B5">
        <w:trPr>
          <w:cantSplit/>
          <w:trHeight w:val="443"/>
        </w:trPr>
        <w:tc>
          <w:tcPr>
            <w:tcW w:w="1838" w:type="dxa"/>
            <w:gridSpan w:val="3"/>
            <w:tcBorders>
              <w:left w:val="single" w:sz="4" w:space="0" w:color="auto"/>
              <w:bottom w:val="single" w:sz="4" w:space="0" w:color="auto"/>
            </w:tcBorders>
          </w:tcPr>
          <w:p w14:paraId="4A03935B" w14:textId="77777777" w:rsidR="0064611E" w:rsidRPr="00BC468A" w:rsidRDefault="0064611E" w:rsidP="00EF50B5">
            <w:pPr>
              <w:pStyle w:val="TAL"/>
            </w:pPr>
            <w:r w:rsidRPr="00BC468A">
              <w:rPr>
                <w:bCs/>
              </w:rPr>
              <w:t>OCNG Pattern</w:t>
            </w:r>
          </w:p>
        </w:tc>
        <w:tc>
          <w:tcPr>
            <w:tcW w:w="709" w:type="dxa"/>
            <w:tcBorders>
              <w:bottom w:val="single" w:sz="4" w:space="0" w:color="auto"/>
            </w:tcBorders>
          </w:tcPr>
          <w:p w14:paraId="0638EFE4" w14:textId="77777777" w:rsidR="0064611E" w:rsidRPr="00BC468A" w:rsidRDefault="0064611E" w:rsidP="00EF50B5">
            <w:pPr>
              <w:pStyle w:val="TAC"/>
            </w:pPr>
          </w:p>
        </w:tc>
        <w:tc>
          <w:tcPr>
            <w:tcW w:w="1417" w:type="dxa"/>
            <w:tcBorders>
              <w:bottom w:val="single" w:sz="4" w:space="0" w:color="auto"/>
            </w:tcBorders>
          </w:tcPr>
          <w:p w14:paraId="5157AB89" w14:textId="77777777" w:rsidR="0064611E" w:rsidRPr="00BC468A" w:rsidRDefault="0064611E" w:rsidP="00EF50B5">
            <w:pPr>
              <w:pStyle w:val="TAC"/>
            </w:pPr>
            <w:r w:rsidRPr="00BC468A">
              <w:t>Config 1,2,3</w:t>
            </w:r>
          </w:p>
        </w:tc>
        <w:tc>
          <w:tcPr>
            <w:tcW w:w="1843" w:type="dxa"/>
            <w:gridSpan w:val="2"/>
            <w:tcBorders>
              <w:bottom w:val="single" w:sz="4" w:space="0" w:color="auto"/>
            </w:tcBorders>
          </w:tcPr>
          <w:p w14:paraId="2B5C78F8" w14:textId="77777777" w:rsidR="0064611E" w:rsidRPr="00BC468A" w:rsidRDefault="0064611E" w:rsidP="00EF50B5">
            <w:pPr>
              <w:pStyle w:val="TAC"/>
              <w:rPr>
                <w:rFonts w:cs="v4.2.0"/>
              </w:rPr>
            </w:pPr>
            <w:r w:rsidRPr="00BC468A">
              <w:t xml:space="preserve">OP.1 </w:t>
            </w:r>
          </w:p>
        </w:tc>
        <w:tc>
          <w:tcPr>
            <w:tcW w:w="1843" w:type="dxa"/>
            <w:gridSpan w:val="2"/>
            <w:tcBorders>
              <w:bottom w:val="single" w:sz="4" w:space="0" w:color="auto"/>
            </w:tcBorders>
          </w:tcPr>
          <w:p w14:paraId="15997F8A" w14:textId="77777777" w:rsidR="0064611E" w:rsidRPr="00BC468A" w:rsidRDefault="0064611E" w:rsidP="00EF50B5">
            <w:pPr>
              <w:pStyle w:val="TAC"/>
              <w:rPr>
                <w:rFonts w:cs="v4.2.0"/>
              </w:rPr>
            </w:pPr>
            <w:r w:rsidRPr="00BC468A">
              <w:t>OP.1</w:t>
            </w:r>
          </w:p>
        </w:tc>
        <w:tc>
          <w:tcPr>
            <w:tcW w:w="1701" w:type="dxa"/>
            <w:gridSpan w:val="2"/>
            <w:tcBorders>
              <w:bottom w:val="single" w:sz="4" w:space="0" w:color="auto"/>
            </w:tcBorders>
          </w:tcPr>
          <w:p w14:paraId="3CBE8283" w14:textId="77777777" w:rsidR="0064611E" w:rsidRPr="00BC468A" w:rsidRDefault="0064611E" w:rsidP="00EF50B5">
            <w:pPr>
              <w:pStyle w:val="TAC"/>
            </w:pPr>
            <w:r w:rsidRPr="00BC468A">
              <w:t>OP.1</w:t>
            </w:r>
          </w:p>
        </w:tc>
      </w:tr>
      <w:tr w:rsidR="0064611E" w:rsidRPr="00BC468A" w14:paraId="7E38EB19" w14:textId="77777777" w:rsidTr="00EF50B5">
        <w:trPr>
          <w:cantSplit/>
          <w:trHeight w:val="259"/>
        </w:trPr>
        <w:tc>
          <w:tcPr>
            <w:tcW w:w="1838" w:type="dxa"/>
            <w:gridSpan w:val="3"/>
            <w:vMerge w:val="restart"/>
            <w:tcBorders>
              <w:left w:val="single" w:sz="4" w:space="0" w:color="auto"/>
            </w:tcBorders>
          </w:tcPr>
          <w:p w14:paraId="1C02426C" w14:textId="77777777" w:rsidR="0064611E" w:rsidRPr="00BC468A" w:rsidRDefault="0064611E" w:rsidP="00EF50B5">
            <w:pPr>
              <w:pStyle w:val="TAL"/>
            </w:pPr>
            <w:r w:rsidRPr="00BC468A">
              <w:t>PDSCH Reference measurement channel</w:t>
            </w:r>
          </w:p>
        </w:tc>
        <w:tc>
          <w:tcPr>
            <w:tcW w:w="709" w:type="dxa"/>
            <w:vMerge w:val="restart"/>
          </w:tcPr>
          <w:p w14:paraId="1DBAED0C" w14:textId="77777777" w:rsidR="0064611E" w:rsidRPr="00BC468A" w:rsidRDefault="0064611E" w:rsidP="00EF50B5">
            <w:pPr>
              <w:pStyle w:val="TAC"/>
            </w:pPr>
          </w:p>
        </w:tc>
        <w:tc>
          <w:tcPr>
            <w:tcW w:w="1417" w:type="dxa"/>
            <w:tcBorders>
              <w:bottom w:val="single" w:sz="4" w:space="0" w:color="auto"/>
            </w:tcBorders>
            <w:vAlign w:val="center"/>
          </w:tcPr>
          <w:p w14:paraId="2724A799"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vAlign w:val="center"/>
          </w:tcPr>
          <w:p w14:paraId="443E61F0" w14:textId="77777777" w:rsidR="0064611E" w:rsidRPr="00BC468A" w:rsidRDefault="0064611E" w:rsidP="00EF50B5">
            <w:pPr>
              <w:pStyle w:val="TAC"/>
            </w:pPr>
            <w:r w:rsidRPr="00BC468A">
              <w:t xml:space="preserve">SR.1.1 FDD </w:t>
            </w:r>
          </w:p>
        </w:tc>
        <w:tc>
          <w:tcPr>
            <w:tcW w:w="1843" w:type="dxa"/>
            <w:gridSpan w:val="2"/>
          </w:tcPr>
          <w:p w14:paraId="2840075C" w14:textId="77777777" w:rsidR="0064611E" w:rsidRPr="00BC468A" w:rsidRDefault="0064611E" w:rsidP="00EF50B5">
            <w:pPr>
              <w:pStyle w:val="TAC"/>
            </w:pPr>
            <w:r w:rsidRPr="00BC468A">
              <w:rPr>
                <w:rFonts w:cs="v4.2.0"/>
                <w:bCs/>
                <w:lang w:eastAsia="zh-CN"/>
              </w:rPr>
              <w:t>SR.1.1 CCA</w:t>
            </w:r>
          </w:p>
        </w:tc>
        <w:tc>
          <w:tcPr>
            <w:tcW w:w="1701" w:type="dxa"/>
            <w:gridSpan w:val="2"/>
          </w:tcPr>
          <w:p w14:paraId="3B671FBA" w14:textId="77777777" w:rsidR="0064611E" w:rsidRPr="00BC468A" w:rsidRDefault="0064611E" w:rsidP="00EF50B5">
            <w:pPr>
              <w:pStyle w:val="TAC"/>
            </w:pPr>
          </w:p>
        </w:tc>
      </w:tr>
      <w:tr w:rsidR="0064611E" w:rsidRPr="00BC468A" w14:paraId="5D4282C3" w14:textId="77777777" w:rsidTr="00EF50B5">
        <w:trPr>
          <w:cantSplit/>
          <w:trHeight w:val="259"/>
        </w:trPr>
        <w:tc>
          <w:tcPr>
            <w:tcW w:w="1838" w:type="dxa"/>
            <w:gridSpan w:val="3"/>
            <w:vMerge/>
            <w:tcBorders>
              <w:left w:val="single" w:sz="4" w:space="0" w:color="auto"/>
            </w:tcBorders>
          </w:tcPr>
          <w:p w14:paraId="68A017B0" w14:textId="77777777" w:rsidR="0064611E" w:rsidRPr="00BC468A" w:rsidRDefault="0064611E" w:rsidP="00EF50B5">
            <w:pPr>
              <w:pStyle w:val="TAL"/>
            </w:pPr>
          </w:p>
        </w:tc>
        <w:tc>
          <w:tcPr>
            <w:tcW w:w="709" w:type="dxa"/>
            <w:vMerge/>
          </w:tcPr>
          <w:p w14:paraId="60B9B3A5" w14:textId="77777777" w:rsidR="0064611E" w:rsidRPr="00BC468A" w:rsidRDefault="0064611E" w:rsidP="00EF50B5">
            <w:pPr>
              <w:pStyle w:val="TAC"/>
            </w:pPr>
          </w:p>
        </w:tc>
        <w:tc>
          <w:tcPr>
            <w:tcW w:w="1417" w:type="dxa"/>
            <w:tcBorders>
              <w:bottom w:val="single" w:sz="4" w:space="0" w:color="auto"/>
            </w:tcBorders>
            <w:vAlign w:val="center"/>
          </w:tcPr>
          <w:p w14:paraId="4F2DB2AF"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vAlign w:val="center"/>
          </w:tcPr>
          <w:p w14:paraId="272CB313" w14:textId="77777777" w:rsidR="0064611E" w:rsidRPr="00BC468A" w:rsidRDefault="0064611E" w:rsidP="00EF50B5">
            <w:pPr>
              <w:pStyle w:val="TAC"/>
            </w:pPr>
            <w:r w:rsidRPr="00BC468A">
              <w:t>SR.1.1 TDD</w:t>
            </w:r>
          </w:p>
        </w:tc>
        <w:tc>
          <w:tcPr>
            <w:tcW w:w="1843" w:type="dxa"/>
            <w:gridSpan w:val="2"/>
          </w:tcPr>
          <w:p w14:paraId="78DEAF06" w14:textId="77777777" w:rsidR="0064611E" w:rsidRPr="00BC468A" w:rsidRDefault="0064611E" w:rsidP="00EF50B5">
            <w:pPr>
              <w:pStyle w:val="TAC"/>
            </w:pPr>
            <w:r w:rsidRPr="00BC468A">
              <w:rPr>
                <w:rFonts w:cs="v4.2.0"/>
                <w:bCs/>
                <w:lang w:eastAsia="zh-CN"/>
              </w:rPr>
              <w:t>SR.1.1 CCA</w:t>
            </w:r>
          </w:p>
        </w:tc>
        <w:tc>
          <w:tcPr>
            <w:tcW w:w="1701" w:type="dxa"/>
            <w:gridSpan w:val="2"/>
          </w:tcPr>
          <w:p w14:paraId="11ED7231" w14:textId="77777777" w:rsidR="0064611E" w:rsidRPr="00BC468A" w:rsidRDefault="0064611E" w:rsidP="00EF50B5">
            <w:pPr>
              <w:pStyle w:val="TAC"/>
            </w:pPr>
          </w:p>
        </w:tc>
      </w:tr>
      <w:tr w:rsidR="0064611E" w:rsidRPr="00BC468A" w14:paraId="4C1A4B63" w14:textId="77777777" w:rsidTr="00EF50B5">
        <w:trPr>
          <w:cantSplit/>
          <w:trHeight w:val="259"/>
        </w:trPr>
        <w:tc>
          <w:tcPr>
            <w:tcW w:w="1838" w:type="dxa"/>
            <w:gridSpan w:val="3"/>
            <w:vMerge/>
            <w:tcBorders>
              <w:left w:val="single" w:sz="4" w:space="0" w:color="auto"/>
            </w:tcBorders>
          </w:tcPr>
          <w:p w14:paraId="5B9F5F2F" w14:textId="77777777" w:rsidR="0064611E" w:rsidRPr="00BC468A" w:rsidRDefault="0064611E" w:rsidP="00EF50B5">
            <w:pPr>
              <w:pStyle w:val="TAL"/>
            </w:pPr>
          </w:p>
        </w:tc>
        <w:tc>
          <w:tcPr>
            <w:tcW w:w="709" w:type="dxa"/>
            <w:vMerge/>
          </w:tcPr>
          <w:p w14:paraId="0C1380F1" w14:textId="77777777" w:rsidR="0064611E" w:rsidRPr="00BC468A" w:rsidRDefault="0064611E" w:rsidP="00EF50B5">
            <w:pPr>
              <w:pStyle w:val="TAC"/>
            </w:pPr>
          </w:p>
        </w:tc>
        <w:tc>
          <w:tcPr>
            <w:tcW w:w="1417" w:type="dxa"/>
            <w:tcBorders>
              <w:bottom w:val="single" w:sz="4" w:space="0" w:color="auto"/>
            </w:tcBorders>
            <w:vAlign w:val="center"/>
          </w:tcPr>
          <w:p w14:paraId="6346627C"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1E3D0D16" w14:textId="77777777" w:rsidR="0064611E" w:rsidRPr="00BC468A" w:rsidRDefault="0064611E" w:rsidP="00EF50B5">
            <w:pPr>
              <w:pStyle w:val="TAC"/>
            </w:pPr>
            <w:r w:rsidRPr="00BC468A">
              <w:t>SR2.1 TDD</w:t>
            </w:r>
          </w:p>
        </w:tc>
        <w:tc>
          <w:tcPr>
            <w:tcW w:w="1843" w:type="dxa"/>
            <w:gridSpan w:val="2"/>
          </w:tcPr>
          <w:p w14:paraId="272BB6E5" w14:textId="77777777" w:rsidR="0064611E" w:rsidRPr="00BC468A" w:rsidRDefault="0064611E" w:rsidP="00EF50B5">
            <w:pPr>
              <w:pStyle w:val="TAC"/>
            </w:pPr>
            <w:r w:rsidRPr="00BC468A">
              <w:rPr>
                <w:rFonts w:cs="v4.2.0"/>
                <w:bCs/>
                <w:lang w:eastAsia="zh-CN"/>
              </w:rPr>
              <w:t>SR.1.1 CCA</w:t>
            </w:r>
          </w:p>
        </w:tc>
        <w:tc>
          <w:tcPr>
            <w:tcW w:w="1701" w:type="dxa"/>
            <w:gridSpan w:val="2"/>
          </w:tcPr>
          <w:p w14:paraId="531447FB" w14:textId="77777777" w:rsidR="0064611E" w:rsidRPr="00BC468A" w:rsidRDefault="0064611E" w:rsidP="00EF50B5">
            <w:pPr>
              <w:pStyle w:val="TAC"/>
            </w:pPr>
          </w:p>
        </w:tc>
      </w:tr>
      <w:tr w:rsidR="0064611E" w:rsidRPr="00BC468A" w14:paraId="521EE149" w14:textId="77777777" w:rsidTr="00EF50B5">
        <w:trPr>
          <w:cantSplit/>
          <w:trHeight w:val="259"/>
        </w:trPr>
        <w:tc>
          <w:tcPr>
            <w:tcW w:w="1838" w:type="dxa"/>
            <w:gridSpan w:val="3"/>
            <w:vMerge w:val="restart"/>
            <w:tcBorders>
              <w:left w:val="single" w:sz="4" w:space="0" w:color="auto"/>
            </w:tcBorders>
          </w:tcPr>
          <w:p w14:paraId="27CB01B0" w14:textId="77777777" w:rsidR="0064611E" w:rsidRPr="00BC468A" w:rsidRDefault="0064611E" w:rsidP="00EF50B5">
            <w:pPr>
              <w:pStyle w:val="TAL"/>
            </w:pPr>
            <w:r w:rsidRPr="00BC468A">
              <w:rPr>
                <w:rFonts w:cs="v5.0.0"/>
              </w:rPr>
              <w:t>CORESET Reference Channel</w:t>
            </w:r>
          </w:p>
        </w:tc>
        <w:tc>
          <w:tcPr>
            <w:tcW w:w="709" w:type="dxa"/>
            <w:vMerge w:val="restart"/>
          </w:tcPr>
          <w:p w14:paraId="320C85EB" w14:textId="77777777" w:rsidR="0064611E" w:rsidRPr="00BC468A" w:rsidRDefault="0064611E" w:rsidP="00EF50B5">
            <w:pPr>
              <w:pStyle w:val="TAC"/>
            </w:pPr>
          </w:p>
        </w:tc>
        <w:tc>
          <w:tcPr>
            <w:tcW w:w="1417" w:type="dxa"/>
            <w:tcBorders>
              <w:bottom w:val="single" w:sz="4" w:space="0" w:color="auto"/>
            </w:tcBorders>
            <w:vAlign w:val="center"/>
          </w:tcPr>
          <w:p w14:paraId="257A5F11"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vAlign w:val="center"/>
          </w:tcPr>
          <w:p w14:paraId="629DC8B8" w14:textId="77777777" w:rsidR="0064611E" w:rsidRPr="00BC468A" w:rsidRDefault="0064611E" w:rsidP="00EF50B5">
            <w:pPr>
              <w:pStyle w:val="TAC"/>
            </w:pPr>
            <w:r w:rsidRPr="00BC468A">
              <w:t xml:space="preserve">CR.1.1 FDD  </w:t>
            </w:r>
          </w:p>
        </w:tc>
        <w:tc>
          <w:tcPr>
            <w:tcW w:w="1843" w:type="dxa"/>
            <w:gridSpan w:val="2"/>
          </w:tcPr>
          <w:p w14:paraId="5A2A27DD" w14:textId="77777777" w:rsidR="0064611E" w:rsidRPr="00BC468A" w:rsidRDefault="0064611E" w:rsidP="00EF50B5">
            <w:pPr>
              <w:pStyle w:val="TAC"/>
            </w:pPr>
            <w:r w:rsidRPr="00BC468A">
              <w:rPr>
                <w:rFonts w:cs="v4.2.0"/>
                <w:bCs/>
                <w:lang w:eastAsia="zh-CN"/>
              </w:rPr>
              <w:t>CR.1.1 CCA</w:t>
            </w:r>
          </w:p>
        </w:tc>
        <w:tc>
          <w:tcPr>
            <w:tcW w:w="1701" w:type="dxa"/>
            <w:gridSpan w:val="2"/>
          </w:tcPr>
          <w:p w14:paraId="1E482E24" w14:textId="77777777" w:rsidR="0064611E" w:rsidRPr="00BC468A" w:rsidRDefault="0064611E" w:rsidP="00EF50B5">
            <w:pPr>
              <w:pStyle w:val="TAC"/>
            </w:pPr>
          </w:p>
        </w:tc>
      </w:tr>
      <w:tr w:rsidR="0064611E" w:rsidRPr="00BC468A" w14:paraId="6A83CFD4" w14:textId="77777777" w:rsidTr="00EF50B5">
        <w:trPr>
          <w:cantSplit/>
          <w:trHeight w:val="259"/>
        </w:trPr>
        <w:tc>
          <w:tcPr>
            <w:tcW w:w="1838" w:type="dxa"/>
            <w:gridSpan w:val="3"/>
            <w:vMerge/>
            <w:tcBorders>
              <w:left w:val="single" w:sz="4" w:space="0" w:color="auto"/>
            </w:tcBorders>
          </w:tcPr>
          <w:p w14:paraId="05B58EEE" w14:textId="77777777" w:rsidR="0064611E" w:rsidRPr="00BC468A" w:rsidRDefault="0064611E" w:rsidP="00EF50B5">
            <w:pPr>
              <w:pStyle w:val="TAL"/>
            </w:pPr>
          </w:p>
        </w:tc>
        <w:tc>
          <w:tcPr>
            <w:tcW w:w="709" w:type="dxa"/>
            <w:vMerge/>
          </w:tcPr>
          <w:p w14:paraId="2138F909" w14:textId="77777777" w:rsidR="0064611E" w:rsidRPr="00BC468A" w:rsidRDefault="0064611E" w:rsidP="00EF50B5">
            <w:pPr>
              <w:pStyle w:val="TAC"/>
            </w:pPr>
          </w:p>
        </w:tc>
        <w:tc>
          <w:tcPr>
            <w:tcW w:w="1417" w:type="dxa"/>
            <w:tcBorders>
              <w:bottom w:val="single" w:sz="4" w:space="0" w:color="auto"/>
            </w:tcBorders>
            <w:vAlign w:val="center"/>
          </w:tcPr>
          <w:p w14:paraId="21B68711"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vAlign w:val="center"/>
          </w:tcPr>
          <w:p w14:paraId="726864E0" w14:textId="77777777" w:rsidR="0064611E" w:rsidRPr="00BC468A" w:rsidRDefault="0064611E" w:rsidP="00EF50B5">
            <w:pPr>
              <w:pStyle w:val="TAC"/>
            </w:pPr>
            <w:r w:rsidRPr="00BC468A">
              <w:t>CR.1.1 TDD</w:t>
            </w:r>
          </w:p>
        </w:tc>
        <w:tc>
          <w:tcPr>
            <w:tcW w:w="1843" w:type="dxa"/>
            <w:gridSpan w:val="2"/>
          </w:tcPr>
          <w:p w14:paraId="29F2CD14" w14:textId="77777777" w:rsidR="0064611E" w:rsidRPr="00BC468A" w:rsidRDefault="0064611E" w:rsidP="00EF50B5">
            <w:pPr>
              <w:pStyle w:val="TAC"/>
            </w:pPr>
            <w:r w:rsidRPr="00BC468A">
              <w:rPr>
                <w:rFonts w:cs="v4.2.0"/>
                <w:bCs/>
                <w:lang w:eastAsia="zh-CN"/>
              </w:rPr>
              <w:t>CR.1.1 CCA</w:t>
            </w:r>
          </w:p>
        </w:tc>
        <w:tc>
          <w:tcPr>
            <w:tcW w:w="1701" w:type="dxa"/>
            <w:gridSpan w:val="2"/>
          </w:tcPr>
          <w:p w14:paraId="62B23ABA" w14:textId="77777777" w:rsidR="0064611E" w:rsidRPr="00BC468A" w:rsidRDefault="0064611E" w:rsidP="00EF50B5">
            <w:pPr>
              <w:pStyle w:val="TAC"/>
            </w:pPr>
          </w:p>
        </w:tc>
      </w:tr>
      <w:tr w:rsidR="0064611E" w:rsidRPr="00BC468A" w14:paraId="17EE6EB0" w14:textId="77777777" w:rsidTr="00EF50B5">
        <w:trPr>
          <w:cantSplit/>
          <w:trHeight w:val="259"/>
        </w:trPr>
        <w:tc>
          <w:tcPr>
            <w:tcW w:w="1838" w:type="dxa"/>
            <w:gridSpan w:val="3"/>
            <w:vMerge/>
            <w:tcBorders>
              <w:left w:val="single" w:sz="4" w:space="0" w:color="auto"/>
            </w:tcBorders>
          </w:tcPr>
          <w:p w14:paraId="5DC8E52F" w14:textId="77777777" w:rsidR="0064611E" w:rsidRPr="00BC468A" w:rsidRDefault="0064611E" w:rsidP="00EF50B5">
            <w:pPr>
              <w:pStyle w:val="TAL"/>
            </w:pPr>
          </w:p>
        </w:tc>
        <w:tc>
          <w:tcPr>
            <w:tcW w:w="709" w:type="dxa"/>
            <w:vMerge/>
          </w:tcPr>
          <w:p w14:paraId="7F0D2EDC" w14:textId="77777777" w:rsidR="0064611E" w:rsidRPr="00BC468A" w:rsidRDefault="0064611E" w:rsidP="00EF50B5">
            <w:pPr>
              <w:pStyle w:val="TAC"/>
            </w:pPr>
          </w:p>
        </w:tc>
        <w:tc>
          <w:tcPr>
            <w:tcW w:w="1417" w:type="dxa"/>
            <w:tcBorders>
              <w:bottom w:val="single" w:sz="4" w:space="0" w:color="auto"/>
            </w:tcBorders>
            <w:vAlign w:val="center"/>
          </w:tcPr>
          <w:p w14:paraId="37CBB89D"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1D764145" w14:textId="77777777" w:rsidR="0064611E" w:rsidRPr="00BC468A" w:rsidRDefault="0064611E" w:rsidP="00EF50B5">
            <w:pPr>
              <w:pStyle w:val="TAC"/>
            </w:pPr>
            <w:r w:rsidRPr="00BC468A">
              <w:t>CR2.1 TDD</w:t>
            </w:r>
          </w:p>
        </w:tc>
        <w:tc>
          <w:tcPr>
            <w:tcW w:w="1843" w:type="dxa"/>
            <w:gridSpan w:val="2"/>
          </w:tcPr>
          <w:p w14:paraId="5CB2AC90" w14:textId="77777777" w:rsidR="0064611E" w:rsidRPr="00BC468A" w:rsidRDefault="0064611E" w:rsidP="00EF50B5">
            <w:pPr>
              <w:pStyle w:val="TAC"/>
            </w:pPr>
            <w:r w:rsidRPr="00BC468A">
              <w:rPr>
                <w:rFonts w:cs="v4.2.0"/>
                <w:bCs/>
                <w:lang w:eastAsia="zh-CN"/>
              </w:rPr>
              <w:t>CR.1.1 CCA</w:t>
            </w:r>
          </w:p>
        </w:tc>
        <w:tc>
          <w:tcPr>
            <w:tcW w:w="1701" w:type="dxa"/>
            <w:gridSpan w:val="2"/>
          </w:tcPr>
          <w:p w14:paraId="4D92E881" w14:textId="77777777" w:rsidR="0064611E" w:rsidRPr="00BC468A" w:rsidRDefault="0064611E" w:rsidP="00EF50B5">
            <w:pPr>
              <w:pStyle w:val="TAC"/>
            </w:pPr>
          </w:p>
        </w:tc>
      </w:tr>
      <w:tr w:rsidR="0064611E" w:rsidRPr="00BC468A" w14:paraId="76FA876F" w14:textId="77777777" w:rsidTr="00EF50B5">
        <w:trPr>
          <w:cantSplit/>
          <w:trHeight w:val="259"/>
        </w:trPr>
        <w:tc>
          <w:tcPr>
            <w:tcW w:w="919" w:type="dxa"/>
            <w:gridSpan w:val="2"/>
            <w:tcBorders>
              <w:left w:val="single" w:sz="4" w:space="0" w:color="auto"/>
              <w:bottom w:val="nil"/>
            </w:tcBorders>
          </w:tcPr>
          <w:p w14:paraId="311916E7" w14:textId="77777777" w:rsidR="0064611E" w:rsidRPr="00BC468A" w:rsidRDefault="0064611E" w:rsidP="00EF50B5">
            <w:pPr>
              <w:pStyle w:val="TAL"/>
            </w:pPr>
            <w:r w:rsidRPr="00BC468A">
              <w:t xml:space="preserve">SSB </w:t>
            </w:r>
          </w:p>
        </w:tc>
        <w:tc>
          <w:tcPr>
            <w:tcW w:w="919" w:type="dxa"/>
            <w:tcBorders>
              <w:left w:val="single" w:sz="4" w:space="0" w:color="auto"/>
              <w:bottom w:val="nil"/>
            </w:tcBorders>
          </w:tcPr>
          <w:p w14:paraId="2A9061E7" w14:textId="77777777" w:rsidR="0064611E" w:rsidRPr="00BC468A" w:rsidRDefault="0064611E" w:rsidP="00EF50B5">
            <w:pPr>
              <w:pStyle w:val="TAL"/>
            </w:pPr>
            <w:r w:rsidRPr="00BC468A">
              <w:t xml:space="preserve">Semi- </w:t>
            </w:r>
          </w:p>
        </w:tc>
        <w:tc>
          <w:tcPr>
            <w:tcW w:w="709" w:type="dxa"/>
            <w:tcBorders>
              <w:bottom w:val="nil"/>
            </w:tcBorders>
          </w:tcPr>
          <w:p w14:paraId="0008A76D" w14:textId="77777777" w:rsidR="0064611E" w:rsidRPr="00BC468A" w:rsidRDefault="0064611E" w:rsidP="00EF50B5">
            <w:pPr>
              <w:pStyle w:val="TAC"/>
            </w:pPr>
          </w:p>
        </w:tc>
        <w:tc>
          <w:tcPr>
            <w:tcW w:w="1417" w:type="dxa"/>
            <w:tcBorders>
              <w:bottom w:val="single" w:sz="4" w:space="0" w:color="auto"/>
            </w:tcBorders>
            <w:vAlign w:val="center"/>
          </w:tcPr>
          <w:p w14:paraId="670B9F2B"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vAlign w:val="center"/>
          </w:tcPr>
          <w:p w14:paraId="43E612A8" w14:textId="77777777" w:rsidR="0064611E" w:rsidRPr="00BC468A" w:rsidRDefault="0064611E" w:rsidP="00EF50B5">
            <w:pPr>
              <w:pStyle w:val="TAC"/>
            </w:pPr>
            <w:r w:rsidRPr="00BC468A">
              <w:rPr>
                <w:lang w:eastAsia="zh-CN"/>
              </w:rPr>
              <w:t>SSB.1 FR1</w:t>
            </w:r>
          </w:p>
        </w:tc>
        <w:tc>
          <w:tcPr>
            <w:tcW w:w="1843" w:type="dxa"/>
            <w:gridSpan w:val="2"/>
          </w:tcPr>
          <w:p w14:paraId="6C669CEE" w14:textId="77777777" w:rsidR="0064611E" w:rsidRPr="00BC468A" w:rsidRDefault="0064611E" w:rsidP="00EF50B5">
            <w:pPr>
              <w:pStyle w:val="TAC"/>
            </w:pPr>
            <w:r w:rsidRPr="00BC468A">
              <w:rPr>
                <w:rFonts w:cs="v4.2.0"/>
                <w:bCs/>
                <w:lang w:eastAsia="zh-CN"/>
              </w:rPr>
              <w:t>SSB.1 CCA</w:t>
            </w:r>
          </w:p>
        </w:tc>
        <w:tc>
          <w:tcPr>
            <w:tcW w:w="1701" w:type="dxa"/>
            <w:gridSpan w:val="2"/>
          </w:tcPr>
          <w:p w14:paraId="379F57DD" w14:textId="77777777" w:rsidR="0064611E" w:rsidRPr="00BC468A" w:rsidRDefault="0064611E" w:rsidP="00EF50B5">
            <w:pPr>
              <w:pStyle w:val="TAC"/>
              <w:rPr>
                <w:lang w:eastAsia="zh-CN"/>
              </w:rPr>
            </w:pPr>
            <w:r w:rsidRPr="00BC468A">
              <w:rPr>
                <w:rFonts w:cs="v4.2.0"/>
                <w:bCs/>
                <w:lang w:eastAsia="zh-CN"/>
              </w:rPr>
              <w:t>SSB.1 CCA</w:t>
            </w:r>
          </w:p>
        </w:tc>
      </w:tr>
      <w:tr w:rsidR="0064611E" w:rsidRPr="00BC468A" w14:paraId="5EB37222" w14:textId="77777777" w:rsidTr="00EF50B5">
        <w:trPr>
          <w:cantSplit/>
          <w:trHeight w:val="232"/>
        </w:trPr>
        <w:tc>
          <w:tcPr>
            <w:tcW w:w="919" w:type="dxa"/>
            <w:gridSpan w:val="2"/>
            <w:tcBorders>
              <w:top w:val="nil"/>
              <w:left w:val="single" w:sz="4" w:space="0" w:color="auto"/>
              <w:bottom w:val="nil"/>
            </w:tcBorders>
          </w:tcPr>
          <w:p w14:paraId="042A987A" w14:textId="77777777" w:rsidR="0064611E" w:rsidRPr="00BC468A" w:rsidRDefault="0064611E" w:rsidP="00EF50B5">
            <w:pPr>
              <w:pStyle w:val="TAL"/>
            </w:pPr>
            <w:r w:rsidRPr="00BC468A">
              <w:t>parameters</w:t>
            </w:r>
          </w:p>
        </w:tc>
        <w:tc>
          <w:tcPr>
            <w:tcW w:w="919" w:type="dxa"/>
            <w:tcBorders>
              <w:top w:val="nil"/>
              <w:left w:val="single" w:sz="4" w:space="0" w:color="auto"/>
              <w:bottom w:val="nil"/>
            </w:tcBorders>
          </w:tcPr>
          <w:p w14:paraId="71282A34" w14:textId="77777777" w:rsidR="0064611E" w:rsidRPr="00BC468A" w:rsidRDefault="0064611E" w:rsidP="00EF50B5">
            <w:pPr>
              <w:pStyle w:val="TAL"/>
            </w:pPr>
            <w:r w:rsidRPr="00BC468A">
              <w:t xml:space="preserve">static channel </w:t>
            </w:r>
            <w:r w:rsidRPr="00BC468A">
              <w:rPr>
                <w:vertAlign w:val="superscript"/>
              </w:rPr>
              <w:t>Note 5,7</w:t>
            </w:r>
          </w:p>
        </w:tc>
        <w:tc>
          <w:tcPr>
            <w:tcW w:w="709" w:type="dxa"/>
            <w:tcBorders>
              <w:top w:val="nil"/>
              <w:bottom w:val="nil"/>
            </w:tcBorders>
          </w:tcPr>
          <w:p w14:paraId="2CE7FB56" w14:textId="77777777" w:rsidR="0064611E" w:rsidRPr="00BC468A" w:rsidRDefault="0064611E" w:rsidP="00EF50B5">
            <w:pPr>
              <w:pStyle w:val="TAC"/>
            </w:pPr>
          </w:p>
        </w:tc>
        <w:tc>
          <w:tcPr>
            <w:tcW w:w="1417" w:type="dxa"/>
            <w:tcBorders>
              <w:bottom w:val="single" w:sz="4" w:space="0" w:color="auto"/>
            </w:tcBorders>
            <w:vAlign w:val="center"/>
          </w:tcPr>
          <w:p w14:paraId="5AA1E230"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vAlign w:val="center"/>
          </w:tcPr>
          <w:p w14:paraId="0F6F4460" w14:textId="77777777" w:rsidR="0064611E" w:rsidRPr="00BC468A" w:rsidRDefault="0064611E" w:rsidP="00EF50B5">
            <w:pPr>
              <w:pStyle w:val="TAC"/>
            </w:pPr>
            <w:r w:rsidRPr="00BC468A">
              <w:rPr>
                <w:lang w:eastAsia="zh-CN"/>
              </w:rPr>
              <w:t>SSB.1 FR1</w:t>
            </w:r>
          </w:p>
        </w:tc>
        <w:tc>
          <w:tcPr>
            <w:tcW w:w="1843" w:type="dxa"/>
            <w:gridSpan w:val="2"/>
            <w:vAlign w:val="center"/>
          </w:tcPr>
          <w:p w14:paraId="3A9ED0CC" w14:textId="77777777" w:rsidR="0064611E" w:rsidRPr="00BC468A" w:rsidRDefault="0064611E" w:rsidP="00EF50B5">
            <w:pPr>
              <w:pStyle w:val="TAC"/>
            </w:pPr>
            <w:r w:rsidRPr="00BC468A">
              <w:rPr>
                <w:rFonts w:cs="v4.2.0"/>
                <w:bCs/>
                <w:lang w:eastAsia="zh-CN"/>
              </w:rPr>
              <w:t>SSB.1 CCA</w:t>
            </w:r>
          </w:p>
        </w:tc>
        <w:tc>
          <w:tcPr>
            <w:tcW w:w="1701" w:type="dxa"/>
            <w:gridSpan w:val="2"/>
            <w:vAlign w:val="center"/>
          </w:tcPr>
          <w:p w14:paraId="79BCE53E" w14:textId="77777777" w:rsidR="0064611E" w:rsidRPr="00BC468A" w:rsidRDefault="0064611E" w:rsidP="00EF50B5">
            <w:pPr>
              <w:pStyle w:val="TAC"/>
              <w:rPr>
                <w:lang w:eastAsia="zh-CN"/>
              </w:rPr>
            </w:pPr>
            <w:r w:rsidRPr="00BC468A">
              <w:rPr>
                <w:rFonts w:cs="v4.2.0"/>
                <w:bCs/>
                <w:lang w:eastAsia="zh-CN"/>
              </w:rPr>
              <w:t>SSB.1 CCA</w:t>
            </w:r>
          </w:p>
        </w:tc>
      </w:tr>
      <w:tr w:rsidR="0064611E" w:rsidRPr="00BC468A" w14:paraId="081E5954" w14:textId="77777777" w:rsidTr="00EF50B5">
        <w:trPr>
          <w:cantSplit/>
          <w:trHeight w:val="232"/>
        </w:trPr>
        <w:tc>
          <w:tcPr>
            <w:tcW w:w="919" w:type="dxa"/>
            <w:gridSpan w:val="2"/>
            <w:tcBorders>
              <w:top w:val="nil"/>
              <w:left w:val="single" w:sz="4" w:space="0" w:color="auto"/>
              <w:bottom w:val="nil"/>
            </w:tcBorders>
          </w:tcPr>
          <w:p w14:paraId="252E70DF" w14:textId="77777777" w:rsidR="0064611E" w:rsidRPr="00BC468A" w:rsidRDefault="0064611E" w:rsidP="00EF50B5">
            <w:pPr>
              <w:pStyle w:val="TAL"/>
            </w:pPr>
          </w:p>
        </w:tc>
        <w:tc>
          <w:tcPr>
            <w:tcW w:w="919" w:type="dxa"/>
            <w:tcBorders>
              <w:top w:val="nil"/>
              <w:left w:val="single" w:sz="4" w:space="0" w:color="auto"/>
            </w:tcBorders>
          </w:tcPr>
          <w:p w14:paraId="01ACF1C8" w14:textId="77777777" w:rsidR="0064611E" w:rsidRPr="00BC468A" w:rsidRDefault="0064611E" w:rsidP="00EF50B5">
            <w:pPr>
              <w:pStyle w:val="TAL"/>
            </w:pPr>
          </w:p>
        </w:tc>
        <w:tc>
          <w:tcPr>
            <w:tcW w:w="709" w:type="dxa"/>
            <w:tcBorders>
              <w:top w:val="nil"/>
            </w:tcBorders>
          </w:tcPr>
          <w:p w14:paraId="62C4462B" w14:textId="77777777" w:rsidR="0064611E" w:rsidRPr="00BC468A" w:rsidRDefault="0064611E" w:rsidP="00EF50B5">
            <w:pPr>
              <w:pStyle w:val="TAC"/>
            </w:pPr>
          </w:p>
        </w:tc>
        <w:tc>
          <w:tcPr>
            <w:tcW w:w="1417" w:type="dxa"/>
            <w:tcBorders>
              <w:bottom w:val="single" w:sz="4" w:space="0" w:color="auto"/>
            </w:tcBorders>
            <w:vAlign w:val="center"/>
          </w:tcPr>
          <w:p w14:paraId="1EC4C887" w14:textId="77777777" w:rsidR="0064611E" w:rsidRPr="00BC468A" w:rsidRDefault="0064611E" w:rsidP="00EF50B5">
            <w:pPr>
              <w:pStyle w:val="TAC"/>
              <w:rPr>
                <w:lang w:eastAsia="zh-CN"/>
              </w:rPr>
            </w:pPr>
            <w:r w:rsidRPr="00BC468A">
              <w:t>Config</w:t>
            </w:r>
            <w:r w:rsidRPr="00BC468A">
              <w:rPr>
                <w:szCs w:val="18"/>
              </w:rPr>
              <w:t xml:space="preserve"> 3</w:t>
            </w:r>
          </w:p>
        </w:tc>
        <w:tc>
          <w:tcPr>
            <w:tcW w:w="1843" w:type="dxa"/>
            <w:gridSpan w:val="2"/>
            <w:tcBorders>
              <w:bottom w:val="single" w:sz="4" w:space="0" w:color="auto"/>
            </w:tcBorders>
            <w:vAlign w:val="center"/>
          </w:tcPr>
          <w:p w14:paraId="7E4D928B" w14:textId="77777777" w:rsidR="0064611E" w:rsidRPr="00BC468A" w:rsidRDefault="0064611E" w:rsidP="00EF50B5">
            <w:pPr>
              <w:pStyle w:val="TAC"/>
              <w:rPr>
                <w:lang w:eastAsia="zh-CN"/>
              </w:rPr>
            </w:pPr>
            <w:r w:rsidRPr="00BC468A">
              <w:rPr>
                <w:lang w:eastAsia="zh-CN"/>
              </w:rPr>
              <w:t>SSB.2 FR1</w:t>
            </w:r>
          </w:p>
        </w:tc>
        <w:tc>
          <w:tcPr>
            <w:tcW w:w="1843" w:type="dxa"/>
            <w:gridSpan w:val="2"/>
          </w:tcPr>
          <w:p w14:paraId="00FBE4D9" w14:textId="77777777" w:rsidR="0064611E" w:rsidRPr="00BC468A" w:rsidDel="008E3263" w:rsidRDefault="0064611E" w:rsidP="00EF50B5">
            <w:pPr>
              <w:pStyle w:val="TAC"/>
              <w:rPr>
                <w:lang w:eastAsia="zh-CN"/>
              </w:rPr>
            </w:pPr>
            <w:r w:rsidRPr="00BC468A">
              <w:rPr>
                <w:rFonts w:cs="v4.2.0"/>
                <w:bCs/>
                <w:lang w:eastAsia="zh-CN"/>
              </w:rPr>
              <w:t>SSB.1 CCA</w:t>
            </w:r>
          </w:p>
        </w:tc>
        <w:tc>
          <w:tcPr>
            <w:tcW w:w="1701" w:type="dxa"/>
            <w:gridSpan w:val="2"/>
          </w:tcPr>
          <w:p w14:paraId="5A87002B" w14:textId="77777777" w:rsidR="0064611E" w:rsidRPr="00BC468A" w:rsidRDefault="0064611E" w:rsidP="00EF50B5">
            <w:pPr>
              <w:pStyle w:val="TAC"/>
              <w:rPr>
                <w:lang w:eastAsia="zh-CN"/>
              </w:rPr>
            </w:pPr>
            <w:r w:rsidRPr="00BC468A">
              <w:rPr>
                <w:rFonts w:cs="v4.2.0"/>
                <w:bCs/>
                <w:lang w:eastAsia="zh-CN"/>
              </w:rPr>
              <w:t>SSB.1 CCA</w:t>
            </w:r>
          </w:p>
        </w:tc>
      </w:tr>
      <w:tr w:rsidR="0064611E" w:rsidRPr="00BC468A" w14:paraId="164A3379" w14:textId="77777777" w:rsidTr="00EF50B5">
        <w:trPr>
          <w:cantSplit/>
          <w:trHeight w:val="232"/>
        </w:trPr>
        <w:tc>
          <w:tcPr>
            <w:tcW w:w="919" w:type="dxa"/>
            <w:gridSpan w:val="2"/>
            <w:tcBorders>
              <w:top w:val="nil"/>
              <w:left w:val="single" w:sz="4" w:space="0" w:color="auto"/>
              <w:bottom w:val="nil"/>
            </w:tcBorders>
          </w:tcPr>
          <w:p w14:paraId="0F559315" w14:textId="77777777" w:rsidR="0064611E" w:rsidRPr="00BC468A" w:rsidRDefault="0064611E" w:rsidP="00EF50B5">
            <w:pPr>
              <w:pStyle w:val="TAL"/>
            </w:pPr>
          </w:p>
        </w:tc>
        <w:tc>
          <w:tcPr>
            <w:tcW w:w="919" w:type="dxa"/>
            <w:tcBorders>
              <w:left w:val="single" w:sz="4" w:space="0" w:color="auto"/>
              <w:bottom w:val="nil"/>
            </w:tcBorders>
          </w:tcPr>
          <w:p w14:paraId="60F83C82" w14:textId="77777777" w:rsidR="0064611E" w:rsidRPr="00BC468A" w:rsidRDefault="0064611E" w:rsidP="00EF50B5">
            <w:pPr>
              <w:pStyle w:val="TAL"/>
            </w:pPr>
            <w:r w:rsidRPr="00BC468A">
              <w:t xml:space="preserve">Dynamic </w:t>
            </w:r>
          </w:p>
        </w:tc>
        <w:tc>
          <w:tcPr>
            <w:tcW w:w="709" w:type="dxa"/>
            <w:tcBorders>
              <w:bottom w:val="nil"/>
            </w:tcBorders>
          </w:tcPr>
          <w:p w14:paraId="2E3623B1" w14:textId="77777777" w:rsidR="0064611E" w:rsidRPr="00BC468A" w:rsidRDefault="0064611E" w:rsidP="00EF50B5">
            <w:pPr>
              <w:pStyle w:val="TAC"/>
            </w:pPr>
          </w:p>
        </w:tc>
        <w:tc>
          <w:tcPr>
            <w:tcW w:w="1417" w:type="dxa"/>
            <w:tcBorders>
              <w:bottom w:val="single" w:sz="4" w:space="0" w:color="auto"/>
            </w:tcBorders>
            <w:vAlign w:val="center"/>
          </w:tcPr>
          <w:p w14:paraId="6E03F652"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vAlign w:val="center"/>
          </w:tcPr>
          <w:p w14:paraId="290D8A65" w14:textId="77777777" w:rsidR="0064611E" w:rsidRPr="00BC468A" w:rsidRDefault="0064611E" w:rsidP="00EF50B5">
            <w:pPr>
              <w:pStyle w:val="TAC"/>
              <w:rPr>
                <w:lang w:eastAsia="zh-CN"/>
              </w:rPr>
            </w:pPr>
            <w:r w:rsidRPr="00BC468A">
              <w:rPr>
                <w:lang w:eastAsia="zh-CN"/>
              </w:rPr>
              <w:t>SSB.1 FR1</w:t>
            </w:r>
          </w:p>
        </w:tc>
        <w:tc>
          <w:tcPr>
            <w:tcW w:w="1843" w:type="dxa"/>
            <w:gridSpan w:val="2"/>
          </w:tcPr>
          <w:p w14:paraId="07832008" w14:textId="77777777" w:rsidR="0064611E" w:rsidRPr="00BC468A" w:rsidRDefault="0064611E" w:rsidP="00EF50B5">
            <w:pPr>
              <w:pStyle w:val="TAC"/>
              <w:rPr>
                <w:rFonts w:cs="v4.2.0"/>
                <w:bCs/>
                <w:lang w:eastAsia="zh-CN"/>
              </w:rPr>
            </w:pPr>
            <w:r w:rsidRPr="00BC468A">
              <w:rPr>
                <w:rFonts w:cs="v4.2.0"/>
                <w:bCs/>
                <w:lang w:eastAsia="zh-CN"/>
              </w:rPr>
              <w:t>SSB.2 CCA</w:t>
            </w:r>
          </w:p>
        </w:tc>
        <w:tc>
          <w:tcPr>
            <w:tcW w:w="1701" w:type="dxa"/>
            <w:gridSpan w:val="2"/>
          </w:tcPr>
          <w:p w14:paraId="4C70967E" w14:textId="77777777" w:rsidR="0064611E" w:rsidRPr="00BC468A" w:rsidRDefault="0064611E" w:rsidP="00EF50B5">
            <w:pPr>
              <w:pStyle w:val="TAC"/>
              <w:rPr>
                <w:rFonts w:cs="v4.2.0"/>
                <w:bCs/>
                <w:lang w:eastAsia="zh-CN"/>
              </w:rPr>
            </w:pPr>
            <w:r w:rsidRPr="00BC468A">
              <w:rPr>
                <w:rFonts w:cs="v4.2.0"/>
                <w:bCs/>
                <w:lang w:eastAsia="zh-CN"/>
              </w:rPr>
              <w:t>SSB.2 CCA</w:t>
            </w:r>
          </w:p>
        </w:tc>
      </w:tr>
      <w:tr w:rsidR="0064611E" w:rsidRPr="00BC468A" w14:paraId="5028DCBD" w14:textId="77777777" w:rsidTr="00EF50B5">
        <w:trPr>
          <w:cantSplit/>
          <w:trHeight w:val="232"/>
        </w:trPr>
        <w:tc>
          <w:tcPr>
            <w:tcW w:w="919" w:type="dxa"/>
            <w:gridSpan w:val="2"/>
            <w:tcBorders>
              <w:top w:val="nil"/>
              <w:left w:val="single" w:sz="4" w:space="0" w:color="auto"/>
              <w:bottom w:val="nil"/>
            </w:tcBorders>
          </w:tcPr>
          <w:p w14:paraId="37A55850" w14:textId="77777777" w:rsidR="0064611E" w:rsidRPr="00BC468A" w:rsidRDefault="0064611E" w:rsidP="00EF50B5">
            <w:pPr>
              <w:pStyle w:val="TAL"/>
            </w:pPr>
          </w:p>
        </w:tc>
        <w:tc>
          <w:tcPr>
            <w:tcW w:w="919" w:type="dxa"/>
            <w:tcBorders>
              <w:top w:val="nil"/>
              <w:left w:val="single" w:sz="4" w:space="0" w:color="auto"/>
              <w:bottom w:val="nil"/>
            </w:tcBorders>
          </w:tcPr>
          <w:p w14:paraId="5D39C71C" w14:textId="77777777" w:rsidR="0064611E" w:rsidRPr="00BC468A" w:rsidRDefault="0064611E" w:rsidP="00EF50B5">
            <w:pPr>
              <w:pStyle w:val="TAL"/>
            </w:pPr>
            <w:r w:rsidRPr="00BC468A">
              <w:t>channel</w:t>
            </w:r>
          </w:p>
        </w:tc>
        <w:tc>
          <w:tcPr>
            <w:tcW w:w="709" w:type="dxa"/>
            <w:tcBorders>
              <w:top w:val="nil"/>
              <w:bottom w:val="nil"/>
            </w:tcBorders>
          </w:tcPr>
          <w:p w14:paraId="0C98530B" w14:textId="77777777" w:rsidR="0064611E" w:rsidRPr="00BC468A" w:rsidRDefault="0064611E" w:rsidP="00EF50B5">
            <w:pPr>
              <w:pStyle w:val="TAC"/>
            </w:pPr>
          </w:p>
        </w:tc>
        <w:tc>
          <w:tcPr>
            <w:tcW w:w="1417" w:type="dxa"/>
            <w:tcBorders>
              <w:bottom w:val="single" w:sz="4" w:space="0" w:color="auto"/>
            </w:tcBorders>
            <w:vAlign w:val="center"/>
          </w:tcPr>
          <w:p w14:paraId="4AB6869E"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vAlign w:val="center"/>
          </w:tcPr>
          <w:p w14:paraId="57572906" w14:textId="77777777" w:rsidR="0064611E" w:rsidRPr="00BC468A" w:rsidRDefault="0064611E" w:rsidP="00EF50B5">
            <w:pPr>
              <w:pStyle w:val="TAC"/>
              <w:rPr>
                <w:lang w:eastAsia="zh-CN"/>
              </w:rPr>
            </w:pPr>
            <w:r w:rsidRPr="00BC468A">
              <w:rPr>
                <w:lang w:eastAsia="zh-CN"/>
              </w:rPr>
              <w:t>SSB.1 FR1</w:t>
            </w:r>
          </w:p>
        </w:tc>
        <w:tc>
          <w:tcPr>
            <w:tcW w:w="1843" w:type="dxa"/>
            <w:gridSpan w:val="2"/>
          </w:tcPr>
          <w:p w14:paraId="45CDABE9" w14:textId="77777777" w:rsidR="0064611E" w:rsidRPr="00BC468A" w:rsidRDefault="0064611E" w:rsidP="00EF50B5">
            <w:pPr>
              <w:pStyle w:val="TAC"/>
              <w:rPr>
                <w:rFonts w:cs="v4.2.0"/>
                <w:bCs/>
                <w:lang w:eastAsia="zh-CN"/>
              </w:rPr>
            </w:pPr>
            <w:r w:rsidRPr="00BC468A">
              <w:rPr>
                <w:rFonts w:cs="v4.2.0"/>
                <w:bCs/>
                <w:lang w:eastAsia="zh-CN"/>
              </w:rPr>
              <w:t>SSB.2 CCA</w:t>
            </w:r>
          </w:p>
        </w:tc>
        <w:tc>
          <w:tcPr>
            <w:tcW w:w="1701" w:type="dxa"/>
            <w:gridSpan w:val="2"/>
          </w:tcPr>
          <w:p w14:paraId="7E48F696" w14:textId="77777777" w:rsidR="0064611E" w:rsidRPr="00BC468A" w:rsidRDefault="0064611E" w:rsidP="00EF50B5">
            <w:pPr>
              <w:pStyle w:val="TAC"/>
              <w:rPr>
                <w:rFonts w:cs="v4.2.0"/>
                <w:bCs/>
                <w:lang w:eastAsia="zh-CN"/>
              </w:rPr>
            </w:pPr>
            <w:r w:rsidRPr="00BC468A">
              <w:rPr>
                <w:rFonts w:cs="v4.2.0"/>
                <w:bCs/>
                <w:lang w:eastAsia="zh-CN"/>
              </w:rPr>
              <w:t>SSB.2 CCA</w:t>
            </w:r>
          </w:p>
        </w:tc>
      </w:tr>
      <w:tr w:rsidR="0064611E" w:rsidRPr="00BC468A" w14:paraId="211B6261" w14:textId="77777777" w:rsidTr="00EF50B5">
        <w:trPr>
          <w:cantSplit/>
          <w:trHeight w:val="232"/>
        </w:trPr>
        <w:tc>
          <w:tcPr>
            <w:tcW w:w="919" w:type="dxa"/>
            <w:gridSpan w:val="2"/>
            <w:tcBorders>
              <w:top w:val="nil"/>
              <w:left w:val="single" w:sz="4" w:space="0" w:color="auto"/>
            </w:tcBorders>
          </w:tcPr>
          <w:p w14:paraId="4AA92F6D" w14:textId="77777777" w:rsidR="0064611E" w:rsidRPr="00BC468A" w:rsidRDefault="0064611E" w:rsidP="00EF50B5">
            <w:pPr>
              <w:pStyle w:val="TAL"/>
            </w:pPr>
          </w:p>
        </w:tc>
        <w:tc>
          <w:tcPr>
            <w:tcW w:w="919" w:type="dxa"/>
            <w:tcBorders>
              <w:top w:val="nil"/>
              <w:left w:val="single" w:sz="4" w:space="0" w:color="auto"/>
            </w:tcBorders>
          </w:tcPr>
          <w:p w14:paraId="578D5099" w14:textId="77777777" w:rsidR="0064611E" w:rsidRPr="00BC468A" w:rsidRDefault="0064611E" w:rsidP="00EF50B5">
            <w:pPr>
              <w:pStyle w:val="TAL"/>
            </w:pPr>
            <w:r w:rsidRPr="00BC468A">
              <w:t xml:space="preserve">Access </w:t>
            </w:r>
            <w:r w:rsidRPr="00BC468A">
              <w:rPr>
                <w:vertAlign w:val="superscript"/>
              </w:rPr>
              <w:t>Note 6,7</w:t>
            </w:r>
          </w:p>
        </w:tc>
        <w:tc>
          <w:tcPr>
            <w:tcW w:w="709" w:type="dxa"/>
            <w:tcBorders>
              <w:top w:val="nil"/>
            </w:tcBorders>
          </w:tcPr>
          <w:p w14:paraId="6359DBEA" w14:textId="77777777" w:rsidR="0064611E" w:rsidRPr="00BC468A" w:rsidRDefault="0064611E" w:rsidP="00EF50B5">
            <w:pPr>
              <w:pStyle w:val="TAC"/>
            </w:pPr>
          </w:p>
        </w:tc>
        <w:tc>
          <w:tcPr>
            <w:tcW w:w="1417" w:type="dxa"/>
            <w:tcBorders>
              <w:bottom w:val="single" w:sz="4" w:space="0" w:color="auto"/>
            </w:tcBorders>
            <w:vAlign w:val="center"/>
          </w:tcPr>
          <w:p w14:paraId="09569426"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597E3E1C" w14:textId="77777777" w:rsidR="0064611E" w:rsidRPr="00BC468A" w:rsidRDefault="0064611E" w:rsidP="00EF50B5">
            <w:pPr>
              <w:pStyle w:val="TAC"/>
              <w:rPr>
                <w:lang w:eastAsia="zh-CN"/>
              </w:rPr>
            </w:pPr>
            <w:r w:rsidRPr="00BC468A">
              <w:rPr>
                <w:lang w:eastAsia="zh-CN"/>
              </w:rPr>
              <w:t>SSB.2 FR1</w:t>
            </w:r>
          </w:p>
        </w:tc>
        <w:tc>
          <w:tcPr>
            <w:tcW w:w="1843" w:type="dxa"/>
            <w:gridSpan w:val="2"/>
          </w:tcPr>
          <w:p w14:paraId="5B219CE0" w14:textId="77777777" w:rsidR="0064611E" w:rsidRPr="00BC468A" w:rsidRDefault="0064611E" w:rsidP="00EF50B5">
            <w:pPr>
              <w:pStyle w:val="TAC"/>
              <w:rPr>
                <w:rFonts w:cs="v4.2.0"/>
                <w:bCs/>
                <w:lang w:eastAsia="zh-CN"/>
              </w:rPr>
            </w:pPr>
            <w:r w:rsidRPr="00BC468A">
              <w:rPr>
                <w:rFonts w:cs="v4.2.0"/>
                <w:bCs/>
                <w:lang w:eastAsia="zh-CN"/>
              </w:rPr>
              <w:t>SSB.2 CCA</w:t>
            </w:r>
          </w:p>
        </w:tc>
        <w:tc>
          <w:tcPr>
            <w:tcW w:w="1701" w:type="dxa"/>
            <w:gridSpan w:val="2"/>
          </w:tcPr>
          <w:p w14:paraId="338C1C03" w14:textId="77777777" w:rsidR="0064611E" w:rsidRPr="00BC468A" w:rsidRDefault="0064611E" w:rsidP="00EF50B5">
            <w:pPr>
              <w:pStyle w:val="TAC"/>
              <w:rPr>
                <w:rFonts w:cs="v4.2.0"/>
                <w:bCs/>
                <w:lang w:eastAsia="zh-CN"/>
              </w:rPr>
            </w:pPr>
            <w:r w:rsidRPr="00BC468A">
              <w:rPr>
                <w:rFonts w:cs="v4.2.0"/>
                <w:bCs/>
                <w:lang w:eastAsia="zh-CN"/>
              </w:rPr>
              <w:t>SSB.2 CCA</w:t>
            </w:r>
          </w:p>
        </w:tc>
      </w:tr>
      <w:tr w:rsidR="0064611E" w:rsidRPr="00BC468A" w14:paraId="5F143913" w14:textId="77777777" w:rsidTr="00EF50B5">
        <w:trPr>
          <w:cantSplit/>
          <w:trHeight w:val="232"/>
        </w:trPr>
        <w:tc>
          <w:tcPr>
            <w:tcW w:w="1838" w:type="dxa"/>
            <w:gridSpan w:val="3"/>
            <w:tcBorders>
              <w:left w:val="single" w:sz="4" w:space="0" w:color="auto"/>
            </w:tcBorders>
          </w:tcPr>
          <w:p w14:paraId="3299DB10" w14:textId="77777777" w:rsidR="0064611E" w:rsidRPr="00BC468A" w:rsidRDefault="0064611E" w:rsidP="00EF50B5">
            <w:pPr>
              <w:pStyle w:val="TAL"/>
            </w:pPr>
            <w:r w:rsidRPr="00BC468A">
              <w:t>DBT window configuration</w:t>
            </w:r>
          </w:p>
        </w:tc>
        <w:tc>
          <w:tcPr>
            <w:tcW w:w="709" w:type="dxa"/>
          </w:tcPr>
          <w:p w14:paraId="5375B4A7" w14:textId="77777777" w:rsidR="0064611E" w:rsidRPr="00BC468A" w:rsidRDefault="0064611E" w:rsidP="00EF50B5">
            <w:pPr>
              <w:pStyle w:val="TAC"/>
            </w:pPr>
          </w:p>
        </w:tc>
        <w:tc>
          <w:tcPr>
            <w:tcW w:w="1417" w:type="dxa"/>
            <w:tcBorders>
              <w:bottom w:val="single" w:sz="4" w:space="0" w:color="auto"/>
            </w:tcBorders>
            <w:vAlign w:val="center"/>
          </w:tcPr>
          <w:p w14:paraId="65A03B37" w14:textId="77777777" w:rsidR="0064611E" w:rsidRPr="00BC468A" w:rsidRDefault="0064611E" w:rsidP="00EF50B5">
            <w:pPr>
              <w:pStyle w:val="TAC"/>
            </w:pPr>
            <w:r w:rsidRPr="00BC468A">
              <w:t>Config 1,2,3</w:t>
            </w:r>
          </w:p>
        </w:tc>
        <w:tc>
          <w:tcPr>
            <w:tcW w:w="1843" w:type="dxa"/>
            <w:gridSpan w:val="2"/>
            <w:tcBorders>
              <w:bottom w:val="single" w:sz="4" w:space="0" w:color="auto"/>
            </w:tcBorders>
            <w:vAlign w:val="center"/>
          </w:tcPr>
          <w:p w14:paraId="4F0C90EF" w14:textId="77777777" w:rsidR="0064611E" w:rsidRPr="00BC468A" w:rsidRDefault="0064611E" w:rsidP="00EF50B5">
            <w:pPr>
              <w:pStyle w:val="TAC"/>
              <w:rPr>
                <w:lang w:eastAsia="zh-CN"/>
              </w:rPr>
            </w:pPr>
            <w:r w:rsidRPr="00BC468A">
              <w:t>Not Applicable</w:t>
            </w:r>
          </w:p>
        </w:tc>
        <w:tc>
          <w:tcPr>
            <w:tcW w:w="1843" w:type="dxa"/>
            <w:gridSpan w:val="2"/>
          </w:tcPr>
          <w:p w14:paraId="30210681" w14:textId="77777777" w:rsidR="0064611E" w:rsidRPr="00BC468A" w:rsidRDefault="0064611E" w:rsidP="00EF50B5">
            <w:pPr>
              <w:pStyle w:val="TAC"/>
              <w:rPr>
                <w:rFonts w:cs="v4.2.0"/>
                <w:bCs/>
                <w:lang w:eastAsia="zh-CN"/>
              </w:rPr>
            </w:pPr>
            <w:r w:rsidRPr="00BC468A">
              <w:rPr>
                <w:rFonts w:cs="v4.2.0"/>
                <w:bCs/>
                <w:lang w:eastAsia="zh-CN"/>
              </w:rPr>
              <w:t>DBT.1</w:t>
            </w:r>
          </w:p>
        </w:tc>
        <w:tc>
          <w:tcPr>
            <w:tcW w:w="1701" w:type="dxa"/>
            <w:gridSpan w:val="2"/>
          </w:tcPr>
          <w:p w14:paraId="7E0348FE" w14:textId="77777777" w:rsidR="0064611E" w:rsidRPr="00BC468A" w:rsidRDefault="0064611E" w:rsidP="00EF50B5">
            <w:pPr>
              <w:pStyle w:val="TAC"/>
              <w:rPr>
                <w:rFonts w:cs="v4.2.0"/>
                <w:bCs/>
                <w:lang w:eastAsia="zh-CN"/>
              </w:rPr>
            </w:pPr>
            <w:r w:rsidRPr="00BC468A">
              <w:rPr>
                <w:rFonts w:cs="v4.2.0"/>
                <w:bCs/>
                <w:lang w:eastAsia="zh-CN"/>
              </w:rPr>
              <w:t>DBT.1</w:t>
            </w:r>
          </w:p>
        </w:tc>
      </w:tr>
      <w:tr w:rsidR="0064611E" w:rsidRPr="00BC468A" w14:paraId="7E989CF3" w14:textId="77777777" w:rsidTr="00EF50B5">
        <w:trPr>
          <w:cantSplit/>
          <w:trHeight w:val="213"/>
        </w:trPr>
        <w:tc>
          <w:tcPr>
            <w:tcW w:w="1838" w:type="dxa"/>
            <w:gridSpan w:val="3"/>
            <w:tcBorders>
              <w:left w:val="single" w:sz="4" w:space="0" w:color="auto"/>
            </w:tcBorders>
          </w:tcPr>
          <w:p w14:paraId="25DE7109" w14:textId="77777777" w:rsidR="0064611E" w:rsidRPr="00BC468A" w:rsidRDefault="0064611E" w:rsidP="00EF50B5">
            <w:pPr>
              <w:pStyle w:val="TAL"/>
              <w:rPr>
                <w:bCs/>
              </w:rPr>
            </w:pPr>
            <w:r w:rsidRPr="00BC468A">
              <w:t>SMTC configuration</w:t>
            </w:r>
          </w:p>
        </w:tc>
        <w:tc>
          <w:tcPr>
            <w:tcW w:w="709" w:type="dxa"/>
            <w:tcBorders>
              <w:bottom w:val="single" w:sz="4" w:space="0" w:color="auto"/>
            </w:tcBorders>
          </w:tcPr>
          <w:p w14:paraId="61A325A8" w14:textId="77777777" w:rsidR="0064611E" w:rsidRPr="00BC468A" w:rsidRDefault="0064611E" w:rsidP="00EF50B5">
            <w:pPr>
              <w:pStyle w:val="TAC"/>
            </w:pPr>
          </w:p>
        </w:tc>
        <w:tc>
          <w:tcPr>
            <w:tcW w:w="1417" w:type="dxa"/>
            <w:tcBorders>
              <w:bottom w:val="single" w:sz="4" w:space="0" w:color="auto"/>
            </w:tcBorders>
            <w:vAlign w:val="center"/>
          </w:tcPr>
          <w:p w14:paraId="4AE8917F" w14:textId="77777777" w:rsidR="0064611E" w:rsidRPr="00BC468A" w:rsidRDefault="0064611E" w:rsidP="00EF50B5">
            <w:pPr>
              <w:pStyle w:val="TAC"/>
            </w:pPr>
            <w:r w:rsidRPr="00BC468A">
              <w:t>Config</w:t>
            </w:r>
            <w:r w:rsidRPr="00BC468A">
              <w:rPr>
                <w:szCs w:val="18"/>
              </w:rPr>
              <w:t xml:space="preserve"> 1,2,3</w:t>
            </w:r>
          </w:p>
        </w:tc>
        <w:tc>
          <w:tcPr>
            <w:tcW w:w="1843" w:type="dxa"/>
            <w:gridSpan w:val="2"/>
            <w:tcBorders>
              <w:bottom w:val="single" w:sz="4" w:space="0" w:color="auto"/>
            </w:tcBorders>
            <w:vAlign w:val="center"/>
          </w:tcPr>
          <w:p w14:paraId="57228B74" w14:textId="77777777" w:rsidR="0064611E" w:rsidRPr="00BC468A" w:rsidRDefault="0064611E" w:rsidP="00EF50B5">
            <w:pPr>
              <w:pStyle w:val="TAC"/>
            </w:pPr>
            <w:r w:rsidRPr="00BC468A">
              <w:t>SMTC.1</w:t>
            </w:r>
          </w:p>
        </w:tc>
        <w:tc>
          <w:tcPr>
            <w:tcW w:w="1843" w:type="dxa"/>
            <w:gridSpan w:val="2"/>
            <w:tcBorders>
              <w:bottom w:val="single" w:sz="4" w:space="0" w:color="auto"/>
            </w:tcBorders>
            <w:vAlign w:val="center"/>
          </w:tcPr>
          <w:p w14:paraId="634CC492" w14:textId="77777777" w:rsidR="0064611E" w:rsidRPr="00BC468A" w:rsidRDefault="0064611E" w:rsidP="00EF50B5">
            <w:pPr>
              <w:pStyle w:val="TAC"/>
            </w:pPr>
            <w:r w:rsidRPr="00BC468A">
              <w:t>SMTC.1</w:t>
            </w:r>
          </w:p>
        </w:tc>
        <w:tc>
          <w:tcPr>
            <w:tcW w:w="1701" w:type="dxa"/>
            <w:gridSpan w:val="2"/>
            <w:tcBorders>
              <w:bottom w:val="single" w:sz="4" w:space="0" w:color="auto"/>
            </w:tcBorders>
            <w:vAlign w:val="center"/>
          </w:tcPr>
          <w:p w14:paraId="131DF04E" w14:textId="77777777" w:rsidR="0064611E" w:rsidRPr="00BC468A" w:rsidRDefault="0064611E" w:rsidP="00EF50B5">
            <w:pPr>
              <w:pStyle w:val="TAC"/>
            </w:pPr>
            <w:r w:rsidRPr="00BC468A">
              <w:t>SMTC.4</w:t>
            </w:r>
          </w:p>
        </w:tc>
      </w:tr>
      <w:tr w:rsidR="0064611E" w:rsidRPr="00BC468A" w14:paraId="4F89E616" w14:textId="77777777" w:rsidTr="00EF50B5">
        <w:trPr>
          <w:cantSplit/>
          <w:trHeight w:val="193"/>
        </w:trPr>
        <w:tc>
          <w:tcPr>
            <w:tcW w:w="1838" w:type="dxa"/>
            <w:gridSpan w:val="3"/>
            <w:vMerge w:val="restart"/>
            <w:tcBorders>
              <w:left w:val="single" w:sz="4" w:space="0" w:color="auto"/>
            </w:tcBorders>
          </w:tcPr>
          <w:p w14:paraId="3FCA1475" w14:textId="77777777" w:rsidR="0064611E" w:rsidRPr="00BC468A" w:rsidRDefault="0064611E" w:rsidP="00EF50B5">
            <w:pPr>
              <w:pStyle w:val="TAL"/>
            </w:pPr>
            <w:r w:rsidRPr="00BC468A">
              <w:t>PDSCH/PDCCH subcarrier spacing</w:t>
            </w:r>
          </w:p>
        </w:tc>
        <w:tc>
          <w:tcPr>
            <w:tcW w:w="709" w:type="dxa"/>
            <w:vMerge w:val="restart"/>
          </w:tcPr>
          <w:p w14:paraId="467FA1D9" w14:textId="77777777" w:rsidR="0064611E" w:rsidRPr="00BC468A" w:rsidRDefault="0064611E" w:rsidP="00EF50B5">
            <w:pPr>
              <w:pStyle w:val="TAC"/>
            </w:pPr>
            <w:r w:rsidRPr="00BC468A">
              <w:t>kHz</w:t>
            </w:r>
          </w:p>
        </w:tc>
        <w:tc>
          <w:tcPr>
            <w:tcW w:w="1417" w:type="dxa"/>
            <w:tcBorders>
              <w:bottom w:val="single" w:sz="4" w:space="0" w:color="auto"/>
            </w:tcBorders>
            <w:vAlign w:val="center"/>
          </w:tcPr>
          <w:p w14:paraId="2970D767"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vAlign w:val="center"/>
          </w:tcPr>
          <w:p w14:paraId="69044E87" w14:textId="77777777" w:rsidR="0064611E" w:rsidRPr="00BC468A" w:rsidRDefault="0064611E" w:rsidP="00EF50B5">
            <w:pPr>
              <w:pStyle w:val="TAC"/>
            </w:pPr>
            <w:r w:rsidRPr="00BC468A">
              <w:t>15</w:t>
            </w:r>
          </w:p>
        </w:tc>
        <w:tc>
          <w:tcPr>
            <w:tcW w:w="1843" w:type="dxa"/>
            <w:gridSpan w:val="2"/>
            <w:tcBorders>
              <w:bottom w:val="single" w:sz="4" w:space="0" w:color="auto"/>
            </w:tcBorders>
            <w:vAlign w:val="center"/>
          </w:tcPr>
          <w:p w14:paraId="65456F27" w14:textId="77777777" w:rsidR="0064611E" w:rsidRPr="00BC468A" w:rsidRDefault="0064611E" w:rsidP="00EF50B5">
            <w:pPr>
              <w:pStyle w:val="TAC"/>
            </w:pPr>
            <w:r w:rsidRPr="00BC468A">
              <w:t>30</w:t>
            </w:r>
          </w:p>
        </w:tc>
        <w:tc>
          <w:tcPr>
            <w:tcW w:w="1701" w:type="dxa"/>
            <w:gridSpan w:val="2"/>
            <w:tcBorders>
              <w:bottom w:val="single" w:sz="4" w:space="0" w:color="auto"/>
            </w:tcBorders>
            <w:vAlign w:val="center"/>
          </w:tcPr>
          <w:p w14:paraId="33C60A67" w14:textId="77777777" w:rsidR="0064611E" w:rsidRPr="00BC468A" w:rsidRDefault="0064611E" w:rsidP="00EF50B5">
            <w:pPr>
              <w:pStyle w:val="TAC"/>
            </w:pPr>
            <w:r w:rsidRPr="00BC468A">
              <w:t>30</w:t>
            </w:r>
          </w:p>
        </w:tc>
      </w:tr>
      <w:tr w:rsidR="0064611E" w:rsidRPr="00BC468A" w14:paraId="67A31C12" w14:textId="77777777" w:rsidTr="00EF50B5">
        <w:trPr>
          <w:cantSplit/>
          <w:trHeight w:val="127"/>
        </w:trPr>
        <w:tc>
          <w:tcPr>
            <w:tcW w:w="1838" w:type="dxa"/>
            <w:gridSpan w:val="3"/>
            <w:vMerge/>
            <w:tcBorders>
              <w:left w:val="single" w:sz="4" w:space="0" w:color="auto"/>
            </w:tcBorders>
          </w:tcPr>
          <w:p w14:paraId="784CBD92" w14:textId="77777777" w:rsidR="0064611E" w:rsidRPr="00BC468A" w:rsidRDefault="0064611E" w:rsidP="00EF50B5">
            <w:pPr>
              <w:pStyle w:val="TAL"/>
            </w:pPr>
          </w:p>
        </w:tc>
        <w:tc>
          <w:tcPr>
            <w:tcW w:w="709" w:type="dxa"/>
            <w:vMerge/>
          </w:tcPr>
          <w:p w14:paraId="3311733D" w14:textId="77777777" w:rsidR="0064611E" w:rsidRPr="00BC468A" w:rsidRDefault="0064611E" w:rsidP="00EF50B5">
            <w:pPr>
              <w:pStyle w:val="TAC"/>
            </w:pPr>
          </w:p>
        </w:tc>
        <w:tc>
          <w:tcPr>
            <w:tcW w:w="1417" w:type="dxa"/>
            <w:tcBorders>
              <w:bottom w:val="single" w:sz="4" w:space="0" w:color="auto"/>
            </w:tcBorders>
            <w:vAlign w:val="center"/>
          </w:tcPr>
          <w:p w14:paraId="3F7EC5E6"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vAlign w:val="center"/>
          </w:tcPr>
          <w:p w14:paraId="7D7AE11E" w14:textId="77777777" w:rsidR="0064611E" w:rsidRPr="00BC468A" w:rsidRDefault="0064611E" w:rsidP="00EF50B5">
            <w:pPr>
              <w:pStyle w:val="TAC"/>
            </w:pPr>
            <w:r w:rsidRPr="00BC468A">
              <w:t>15</w:t>
            </w:r>
          </w:p>
        </w:tc>
        <w:tc>
          <w:tcPr>
            <w:tcW w:w="1843" w:type="dxa"/>
            <w:gridSpan w:val="2"/>
            <w:tcBorders>
              <w:bottom w:val="single" w:sz="4" w:space="0" w:color="auto"/>
            </w:tcBorders>
            <w:vAlign w:val="center"/>
          </w:tcPr>
          <w:p w14:paraId="6E1B308F" w14:textId="77777777" w:rsidR="0064611E" w:rsidRPr="00BC468A" w:rsidRDefault="0064611E" w:rsidP="00EF50B5">
            <w:pPr>
              <w:pStyle w:val="TAC"/>
            </w:pPr>
            <w:r w:rsidRPr="00BC468A">
              <w:t>30</w:t>
            </w:r>
          </w:p>
        </w:tc>
        <w:tc>
          <w:tcPr>
            <w:tcW w:w="1701" w:type="dxa"/>
            <w:gridSpan w:val="2"/>
            <w:tcBorders>
              <w:bottom w:val="single" w:sz="4" w:space="0" w:color="auto"/>
            </w:tcBorders>
            <w:vAlign w:val="center"/>
          </w:tcPr>
          <w:p w14:paraId="2422D71C" w14:textId="77777777" w:rsidR="0064611E" w:rsidRPr="00BC468A" w:rsidRDefault="0064611E" w:rsidP="00EF50B5">
            <w:pPr>
              <w:pStyle w:val="TAC"/>
            </w:pPr>
            <w:r w:rsidRPr="00BC468A">
              <w:t>30</w:t>
            </w:r>
          </w:p>
        </w:tc>
      </w:tr>
      <w:tr w:rsidR="0064611E" w:rsidRPr="00BC468A" w14:paraId="6AD8D673" w14:textId="77777777" w:rsidTr="00EF50B5">
        <w:trPr>
          <w:cantSplit/>
          <w:trHeight w:val="127"/>
        </w:trPr>
        <w:tc>
          <w:tcPr>
            <w:tcW w:w="1838" w:type="dxa"/>
            <w:gridSpan w:val="3"/>
            <w:vMerge/>
            <w:tcBorders>
              <w:left w:val="single" w:sz="4" w:space="0" w:color="auto"/>
            </w:tcBorders>
          </w:tcPr>
          <w:p w14:paraId="7778C2A4" w14:textId="77777777" w:rsidR="0064611E" w:rsidRPr="00BC468A" w:rsidRDefault="0064611E" w:rsidP="00EF50B5">
            <w:pPr>
              <w:pStyle w:val="TAL"/>
            </w:pPr>
          </w:p>
        </w:tc>
        <w:tc>
          <w:tcPr>
            <w:tcW w:w="709" w:type="dxa"/>
            <w:vMerge/>
          </w:tcPr>
          <w:p w14:paraId="6ED00131" w14:textId="77777777" w:rsidR="0064611E" w:rsidRPr="00BC468A" w:rsidRDefault="0064611E" w:rsidP="00EF50B5">
            <w:pPr>
              <w:pStyle w:val="TAC"/>
            </w:pPr>
          </w:p>
        </w:tc>
        <w:tc>
          <w:tcPr>
            <w:tcW w:w="1417" w:type="dxa"/>
            <w:tcBorders>
              <w:bottom w:val="single" w:sz="4" w:space="0" w:color="auto"/>
            </w:tcBorders>
            <w:vAlign w:val="center"/>
          </w:tcPr>
          <w:p w14:paraId="3CCA9921"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43616938" w14:textId="77777777" w:rsidR="0064611E" w:rsidRPr="00BC468A" w:rsidRDefault="0064611E" w:rsidP="00EF50B5">
            <w:pPr>
              <w:pStyle w:val="TAC"/>
            </w:pPr>
            <w:r w:rsidRPr="00BC468A">
              <w:t>30</w:t>
            </w:r>
          </w:p>
        </w:tc>
        <w:tc>
          <w:tcPr>
            <w:tcW w:w="1843" w:type="dxa"/>
            <w:gridSpan w:val="2"/>
            <w:tcBorders>
              <w:bottom w:val="single" w:sz="4" w:space="0" w:color="auto"/>
            </w:tcBorders>
            <w:vAlign w:val="center"/>
          </w:tcPr>
          <w:p w14:paraId="0B0E6835" w14:textId="77777777" w:rsidR="0064611E" w:rsidRPr="00BC468A" w:rsidRDefault="0064611E" w:rsidP="00EF50B5">
            <w:pPr>
              <w:pStyle w:val="TAC"/>
            </w:pPr>
            <w:r w:rsidRPr="00BC468A">
              <w:t>30</w:t>
            </w:r>
          </w:p>
        </w:tc>
        <w:tc>
          <w:tcPr>
            <w:tcW w:w="1701" w:type="dxa"/>
            <w:gridSpan w:val="2"/>
            <w:tcBorders>
              <w:bottom w:val="single" w:sz="4" w:space="0" w:color="auto"/>
            </w:tcBorders>
            <w:vAlign w:val="center"/>
          </w:tcPr>
          <w:p w14:paraId="42C06B15" w14:textId="77777777" w:rsidR="0064611E" w:rsidRPr="00BC468A" w:rsidRDefault="0064611E" w:rsidP="00EF50B5">
            <w:pPr>
              <w:pStyle w:val="TAC"/>
            </w:pPr>
            <w:r w:rsidRPr="00BC468A">
              <w:t>30</w:t>
            </w:r>
          </w:p>
        </w:tc>
      </w:tr>
      <w:tr w:rsidR="0064611E" w:rsidRPr="00BC468A" w14:paraId="5580DB46" w14:textId="77777777" w:rsidTr="00EF50B5">
        <w:trPr>
          <w:cantSplit/>
          <w:trHeight w:val="292"/>
        </w:trPr>
        <w:tc>
          <w:tcPr>
            <w:tcW w:w="1838" w:type="dxa"/>
            <w:gridSpan w:val="3"/>
            <w:tcBorders>
              <w:left w:val="single" w:sz="4" w:space="0" w:color="auto"/>
              <w:bottom w:val="single" w:sz="4" w:space="0" w:color="auto"/>
            </w:tcBorders>
          </w:tcPr>
          <w:p w14:paraId="1BA7E11B" w14:textId="77777777" w:rsidR="0064611E" w:rsidRPr="00BC468A" w:rsidRDefault="0064611E" w:rsidP="00EF50B5">
            <w:pPr>
              <w:pStyle w:val="TAL"/>
            </w:pPr>
            <w:r w:rsidRPr="00BC468A">
              <w:rPr>
                <w:szCs w:val="16"/>
                <w:lang w:eastAsia="ja-JP"/>
              </w:rPr>
              <w:t>EPRE ratio of PSS to SSS</w:t>
            </w:r>
          </w:p>
        </w:tc>
        <w:tc>
          <w:tcPr>
            <w:tcW w:w="709" w:type="dxa"/>
            <w:tcBorders>
              <w:bottom w:val="single" w:sz="4" w:space="0" w:color="auto"/>
            </w:tcBorders>
          </w:tcPr>
          <w:p w14:paraId="12738EDF" w14:textId="77777777" w:rsidR="0064611E" w:rsidRPr="00BC468A" w:rsidRDefault="0064611E" w:rsidP="00EF50B5">
            <w:pPr>
              <w:pStyle w:val="TAC"/>
            </w:pPr>
            <w:r w:rsidRPr="00BC468A">
              <w:t>dB</w:t>
            </w:r>
          </w:p>
        </w:tc>
        <w:tc>
          <w:tcPr>
            <w:tcW w:w="1417" w:type="dxa"/>
            <w:vMerge w:val="restart"/>
            <w:vAlign w:val="center"/>
          </w:tcPr>
          <w:p w14:paraId="763CAE1E" w14:textId="77777777" w:rsidR="0064611E" w:rsidRPr="00BC468A" w:rsidRDefault="0064611E" w:rsidP="00EF50B5">
            <w:pPr>
              <w:pStyle w:val="TAC"/>
            </w:pPr>
            <w:r w:rsidRPr="00BC468A">
              <w:t>Config 1,2,3</w:t>
            </w:r>
          </w:p>
        </w:tc>
        <w:tc>
          <w:tcPr>
            <w:tcW w:w="1843" w:type="dxa"/>
            <w:gridSpan w:val="2"/>
            <w:vMerge w:val="restart"/>
            <w:vAlign w:val="center"/>
          </w:tcPr>
          <w:p w14:paraId="10F09C14" w14:textId="77777777" w:rsidR="0064611E" w:rsidRPr="00BC468A" w:rsidRDefault="0064611E" w:rsidP="00EF50B5">
            <w:pPr>
              <w:pStyle w:val="TAC"/>
              <w:rPr>
                <w:rFonts w:cs="v4.2.0"/>
              </w:rPr>
            </w:pPr>
            <w:r w:rsidRPr="00BC468A">
              <w:rPr>
                <w:rFonts w:cs="v4.2.0"/>
              </w:rPr>
              <w:t>0</w:t>
            </w:r>
          </w:p>
        </w:tc>
        <w:tc>
          <w:tcPr>
            <w:tcW w:w="1843" w:type="dxa"/>
            <w:gridSpan w:val="2"/>
            <w:vMerge w:val="restart"/>
            <w:vAlign w:val="center"/>
          </w:tcPr>
          <w:p w14:paraId="79A06362" w14:textId="77777777" w:rsidR="0064611E" w:rsidRPr="00BC468A" w:rsidRDefault="0064611E" w:rsidP="00EF50B5">
            <w:pPr>
              <w:pStyle w:val="TAC"/>
            </w:pPr>
            <w:r w:rsidRPr="00BC468A">
              <w:t>0</w:t>
            </w:r>
          </w:p>
        </w:tc>
        <w:tc>
          <w:tcPr>
            <w:tcW w:w="1701" w:type="dxa"/>
            <w:gridSpan w:val="2"/>
            <w:vMerge w:val="restart"/>
            <w:vAlign w:val="center"/>
          </w:tcPr>
          <w:p w14:paraId="1911A8AE" w14:textId="77777777" w:rsidR="0064611E" w:rsidRPr="00BC468A" w:rsidRDefault="0064611E" w:rsidP="00EF50B5">
            <w:pPr>
              <w:pStyle w:val="TAC"/>
            </w:pPr>
            <w:r w:rsidRPr="00BC468A">
              <w:t>0</w:t>
            </w:r>
          </w:p>
        </w:tc>
      </w:tr>
      <w:tr w:rsidR="0064611E" w:rsidRPr="00BC468A" w14:paraId="6792ECEC" w14:textId="77777777" w:rsidTr="00EF50B5">
        <w:trPr>
          <w:cantSplit/>
          <w:trHeight w:val="292"/>
        </w:trPr>
        <w:tc>
          <w:tcPr>
            <w:tcW w:w="1838" w:type="dxa"/>
            <w:gridSpan w:val="3"/>
            <w:tcBorders>
              <w:left w:val="single" w:sz="4" w:space="0" w:color="auto"/>
              <w:bottom w:val="single" w:sz="4" w:space="0" w:color="auto"/>
            </w:tcBorders>
          </w:tcPr>
          <w:p w14:paraId="4B68F1E2" w14:textId="77777777" w:rsidR="0064611E" w:rsidRPr="00BC468A" w:rsidRDefault="0064611E" w:rsidP="00EF50B5">
            <w:pPr>
              <w:pStyle w:val="TAL"/>
            </w:pPr>
            <w:r w:rsidRPr="00BC468A">
              <w:rPr>
                <w:szCs w:val="16"/>
                <w:lang w:eastAsia="ja-JP"/>
              </w:rPr>
              <w:t>EPRE ratio of PBCH DMRS to SSS</w:t>
            </w:r>
          </w:p>
        </w:tc>
        <w:tc>
          <w:tcPr>
            <w:tcW w:w="709" w:type="dxa"/>
            <w:tcBorders>
              <w:bottom w:val="single" w:sz="4" w:space="0" w:color="auto"/>
            </w:tcBorders>
          </w:tcPr>
          <w:p w14:paraId="141442B2" w14:textId="77777777" w:rsidR="0064611E" w:rsidRPr="00BC468A" w:rsidRDefault="0064611E" w:rsidP="00EF50B5">
            <w:pPr>
              <w:pStyle w:val="TAC"/>
            </w:pPr>
            <w:r w:rsidRPr="00BC468A">
              <w:t>dB</w:t>
            </w:r>
          </w:p>
        </w:tc>
        <w:tc>
          <w:tcPr>
            <w:tcW w:w="1417" w:type="dxa"/>
            <w:vMerge/>
          </w:tcPr>
          <w:p w14:paraId="684F671A" w14:textId="77777777" w:rsidR="0064611E" w:rsidRPr="00BC468A" w:rsidRDefault="0064611E" w:rsidP="00EF50B5">
            <w:pPr>
              <w:pStyle w:val="TAC"/>
            </w:pPr>
          </w:p>
        </w:tc>
        <w:tc>
          <w:tcPr>
            <w:tcW w:w="1843" w:type="dxa"/>
            <w:gridSpan w:val="2"/>
            <w:vMerge/>
          </w:tcPr>
          <w:p w14:paraId="49333260" w14:textId="77777777" w:rsidR="0064611E" w:rsidRPr="00BC468A" w:rsidRDefault="0064611E" w:rsidP="00EF50B5">
            <w:pPr>
              <w:pStyle w:val="TAC"/>
              <w:rPr>
                <w:rFonts w:cs="v4.2.0"/>
              </w:rPr>
            </w:pPr>
          </w:p>
        </w:tc>
        <w:tc>
          <w:tcPr>
            <w:tcW w:w="1843" w:type="dxa"/>
            <w:gridSpan w:val="2"/>
            <w:vMerge/>
          </w:tcPr>
          <w:p w14:paraId="4C207639" w14:textId="77777777" w:rsidR="0064611E" w:rsidRPr="00BC468A" w:rsidRDefault="0064611E" w:rsidP="00EF50B5">
            <w:pPr>
              <w:pStyle w:val="TAC"/>
            </w:pPr>
          </w:p>
        </w:tc>
        <w:tc>
          <w:tcPr>
            <w:tcW w:w="1701" w:type="dxa"/>
            <w:gridSpan w:val="2"/>
            <w:vMerge/>
          </w:tcPr>
          <w:p w14:paraId="14645163" w14:textId="77777777" w:rsidR="0064611E" w:rsidRPr="00BC468A" w:rsidRDefault="0064611E" w:rsidP="00EF50B5">
            <w:pPr>
              <w:pStyle w:val="TAC"/>
            </w:pPr>
          </w:p>
        </w:tc>
      </w:tr>
      <w:tr w:rsidR="0064611E" w:rsidRPr="00BC468A" w14:paraId="47C47A97" w14:textId="77777777" w:rsidTr="00EF50B5">
        <w:trPr>
          <w:cantSplit/>
          <w:trHeight w:val="292"/>
        </w:trPr>
        <w:tc>
          <w:tcPr>
            <w:tcW w:w="1838" w:type="dxa"/>
            <w:gridSpan w:val="3"/>
            <w:tcBorders>
              <w:left w:val="single" w:sz="4" w:space="0" w:color="auto"/>
              <w:bottom w:val="single" w:sz="4" w:space="0" w:color="auto"/>
            </w:tcBorders>
          </w:tcPr>
          <w:p w14:paraId="0A980F27" w14:textId="77777777" w:rsidR="0064611E" w:rsidRPr="00BC468A" w:rsidRDefault="0064611E" w:rsidP="00EF50B5">
            <w:pPr>
              <w:pStyle w:val="TAL"/>
            </w:pPr>
            <w:r w:rsidRPr="00BC468A">
              <w:rPr>
                <w:szCs w:val="16"/>
                <w:lang w:eastAsia="ja-JP"/>
              </w:rPr>
              <w:t>EPRE ratio of PBCH to PBCH DMRS</w:t>
            </w:r>
          </w:p>
        </w:tc>
        <w:tc>
          <w:tcPr>
            <w:tcW w:w="709" w:type="dxa"/>
            <w:tcBorders>
              <w:bottom w:val="single" w:sz="4" w:space="0" w:color="auto"/>
            </w:tcBorders>
          </w:tcPr>
          <w:p w14:paraId="0689F07C" w14:textId="77777777" w:rsidR="0064611E" w:rsidRPr="00BC468A" w:rsidRDefault="0064611E" w:rsidP="00EF50B5">
            <w:pPr>
              <w:pStyle w:val="TAC"/>
            </w:pPr>
            <w:r w:rsidRPr="00BC468A">
              <w:t>dB</w:t>
            </w:r>
          </w:p>
        </w:tc>
        <w:tc>
          <w:tcPr>
            <w:tcW w:w="1417" w:type="dxa"/>
            <w:vMerge/>
          </w:tcPr>
          <w:p w14:paraId="74DB8A0E" w14:textId="77777777" w:rsidR="0064611E" w:rsidRPr="00BC468A" w:rsidRDefault="0064611E" w:rsidP="00EF50B5">
            <w:pPr>
              <w:pStyle w:val="TAC"/>
            </w:pPr>
          </w:p>
        </w:tc>
        <w:tc>
          <w:tcPr>
            <w:tcW w:w="1843" w:type="dxa"/>
            <w:gridSpan w:val="2"/>
            <w:vMerge/>
          </w:tcPr>
          <w:p w14:paraId="254C2017" w14:textId="77777777" w:rsidR="0064611E" w:rsidRPr="00BC468A" w:rsidRDefault="0064611E" w:rsidP="00EF50B5">
            <w:pPr>
              <w:pStyle w:val="TAC"/>
              <w:rPr>
                <w:rFonts w:cs="v4.2.0"/>
              </w:rPr>
            </w:pPr>
          </w:p>
        </w:tc>
        <w:tc>
          <w:tcPr>
            <w:tcW w:w="1843" w:type="dxa"/>
            <w:gridSpan w:val="2"/>
            <w:vMerge/>
          </w:tcPr>
          <w:p w14:paraId="7477E67F" w14:textId="77777777" w:rsidR="0064611E" w:rsidRPr="00BC468A" w:rsidRDefault="0064611E" w:rsidP="00EF50B5">
            <w:pPr>
              <w:pStyle w:val="TAC"/>
            </w:pPr>
          </w:p>
        </w:tc>
        <w:tc>
          <w:tcPr>
            <w:tcW w:w="1701" w:type="dxa"/>
            <w:gridSpan w:val="2"/>
            <w:vMerge/>
          </w:tcPr>
          <w:p w14:paraId="36D295AA" w14:textId="77777777" w:rsidR="0064611E" w:rsidRPr="00BC468A" w:rsidRDefault="0064611E" w:rsidP="00EF50B5">
            <w:pPr>
              <w:pStyle w:val="TAC"/>
            </w:pPr>
          </w:p>
        </w:tc>
      </w:tr>
      <w:tr w:rsidR="0064611E" w:rsidRPr="00BC468A" w14:paraId="1F6EFECF" w14:textId="77777777" w:rsidTr="00EF50B5">
        <w:trPr>
          <w:cantSplit/>
          <w:trHeight w:val="292"/>
        </w:trPr>
        <w:tc>
          <w:tcPr>
            <w:tcW w:w="1838" w:type="dxa"/>
            <w:gridSpan w:val="3"/>
            <w:tcBorders>
              <w:left w:val="single" w:sz="4" w:space="0" w:color="auto"/>
              <w:bottom w:val="single" w:sz="4" w:space="0" w:color="auto"/>
            </w:tcBorders>
          </w:tcPr>
          <w:p w14:paraId="579FD8E8" w14:textId="77777777" w:rsidR="0064611E" w:rsidRPr="00BC468A" w:rsidRDefault="0064611E" w:rsidP="00EF50B5">
            <w:pPr>
              <w:pStyle w:val="TAL"/>
            </w:pPr>
            <w:r w:rsidRPr="00BC468A">
              <w:rPr>
                <w:szCs w:val="16"/>
                <w:lang w:eastAsia="ja-JP"/>
              </w:rPr>
              <w:t>EPRE ratio of PDCCH DMRS to SSS</w:t>
            </w:r>
          </w:p>
        </w:tc>
        <w:tc>
          <w:tcPr>
            <w:tcW w:w="709" w:type="dxa"/>
            <w:tcBorders>
              <w:bottom w:val="single" w:sz="4" w:space="0" w:color="auto"/>
            </w:tcBorders>
          </w:tcPr>
          <w:p w14:paraId="2A512542" w14:textId="77777777" w:rsidR="0064611E" w:rsidRPr="00BC468A" w:rsidRDefault="0064611E" w:rsidP="00EF50B5">
            <w:pPr>
              <w:pStyle w:val="TAC"/>
            </w:pPr>
            <w:r w:rsidRPr="00BC468A">
              <w:t>dB</w:t>
            </w:r>
          </w:p>
        </w:tc>
        <w:tc>
          <w:tcPr>
            <w:tcW w:w="1417" w:type="dxa"/>
            <w:vMerge/>
          </w:tcPr>
          <w:p w14:paraId="060F1AD0" w14:textId="77777777" w:rsidR="0064611E" w:rsidRPr="00BC468A" w:rsidRDefault="0064611E" w:rsidP="00EF50B5">
            <w:pPr>
              <w:pStyle w:val="TAC"/>
            </w:pPr>
          </w:p>
        </w:tc>
        <w:tc>
          <w:tcPr>
            <w:tcW w:w="1843" w:type="dxa"/>
            <w:gridSpan w:val="2"/>
            <w:vMerge/>
          </w:tcPr>
          <w:p w14:paraId="0C845C22" w14:textId="77777777" w:rsidR="0064611E" w:rsidRPr="00BC468A" w:rsidRDefault="0064611E" w:rsidP="00EF50B5">
            <w:pPr>
              <w:pStyle w:val="TAC"/>
              <w:rPr>
                <w:rFonts w:cs="v4.2.0"/>
              </w:rPr>
            </w:pPr>
          </w:p>
        </w:tc>
        <w:tc>
          <w:tcPr>
            <w:tcW w:w="1843" w:type="dxa"/>
            <w:gridSpan w:val="2"/>
            <w:vMerge/>
          </w:tcPr>
          <w:p w14:paraId="4CCF2B2A" w14:textId="77777777" w:rsidR="0064611E" w:rsidRPr="00BC468A" w:rsidRDefault="0064611E" w:rsidP="00EF50B5">
            <w:pPr>
              <w:pStyle w:val="TAC"/>
            </w:pPr>
          </w:p>
        </w:tc>
        <w:tc>
          <w:tcPr>
            <w:tcW w:w="1701" w:type="dxa"/>
            <w:gridSpan w:val="2"/>
            <w:vMerge/>
          </w:tcPr>
          <w:p w14:paraId="42B7C78B" w14:textId="77777777" w:rsidR="0064611E" w:rsidRPr="00BC468A" w:rsidRDefault="0064611E" w:rsidP="00EF50B5">
            <w:pPr>
              <w:pStyle w:val="TAC"/>
            </w:pPr>
          </w:p>
        </w:tc>
      </w:tr>
      <w:tr w:rsidR="0064611E" w:rsidRPr="00BC468A" w14:paraId="796F2846" w14:textId="77777777" w:rsidTr="00EF50B5">
        <w:trPr>
          <w:cantSplit/>
          <w:trHeight w:val="292"/>
        </w:trPr>
        <w:tc>
          <w:tcPr>
            <w:tcW w:w="1838" w:type="dxa"/>
            <w:gridSpan w:val="3"/>
            <w:tcBorders>
              <w:left w:val="single" w:sz="4" w:space="0" w:color="auto"/>
              <w:bottom w:val="single" w:sz="4" w:space="0" w:color="auto"/>
            </w:tcBorders>
          </w:tcPr>
          <w:p w14:paraId="0032007A" w14:textId="77777777" w:rsidR="0064611E" w:rsidRPr="00BC468A" w:rsidRDefault="0064611E" w:rsidP="00EF50B5">
            <w:pPr>
              <w:pStyle w:val="TAL"/>
            </w:pPr>
            <w:r w:rsidRPr="00BC468A">
              <w:rPr>
                <w:szCs w:val="16"/>
                <w:lang w:eastAsia="ja-JP"/>
              </w:rPr>
              <w:t>EPRE ratio of PDCCH to PDCCH DMRS</w:t>
            </w:r>
          </w:p>
        </w:tc>
        <w:tc>
          <w:tcPr>
            <w:tcW w:w="709" w:type="dxa"/>
            <w:tcBorders>
              <w:bottom w:val="single" w:sz="4" w:space="0" w:color="auto"/>
            </w:tcBorders>
          </w:tcPr>
          <w:p w14:paraId="1949016B" w14:textId="77777777" w:rsidR="0064611E" w:rsidRPr="00BC468A" w:rsidRDefault="0064611E" w:rsidP="00EF50B5">
            <w:pPr>
              <w:pStyle w:val="TAC"/>
            </w:pPr>
            <w:r w:rsidRPr="00BC468A">
              <w:t>dB</w:t>
            </w:r>
          </w:p>
        </w:tc>
        <w:tc>
          <w:tcPr>
            <w:tcW w:w="1417" w:type="dxa"/>
            <w:vMerge/>
          </w:tcPr>
          <w:p w14:paraId="20C82916" w14:textId="77777777" w:rsidR="0064611E" w:rsidRPr="00BC468A" w:rsidRDefault="0064611E" w:rsidP="00EF50B5">
            <w:pPr>
              <w:pStyle w:val="TAC"/>
            </w:pPr>
          </w:p>
        </w:tc>
        <w:tc>
          <w:tcPr>
            <w:tcW w:w="1843" w:type="dxa"/>
            <w:gridSpan w:val="2"/>
            <w:vMerge/>
          </w:tcPr>
          <w:p w14:paraId="39DCF037" w14:textId="77777777" w:rsidR="0064611E" w:rsidRPr="00BC468A" w:rsidRDefault="0064611E" w:rsidP="00EF50B5">
            <w:pPr>
              <w:pStyle w:val="TAC"/>
              <w:rPr>
                <w:rFonts w:cs="v4.2.0"/>
              </w:rPr>
            </w:pPr>
          </w:p>
        </w:tc>
        <w:tc>
          <w:tcPr>
            <w:tcW w:w="1843" w:type="dxa"/>
            <w:gridSpan w:val="2"/>
            <w:vMerge/>
          </w:tcPr>
          <w:p w14:paraId="6BF83503" w14:textId="77777777" w:rsidR="0064611E" w:rsidRPr="00BC468A" w:rsidRDefault="0064611E" w:rsidP="00EF50B5">
            <w:pPr>
              <w:pStyle w:val="TAC"/>
            </w:pPr>
          </w:p>
        </w:tc>
        <w:tc>
          <w:tcPr>
            <w:tcW w:w="1701" w:type="dxa"/>
            <w:gridSpan w:val="2"/>
            <w:vMerge/>
          </w:tcPr>
          <w:p w14:paraId="2C16956C" w14:textId="77777777" w:rsidR="0064611E" w:rsidRPr="00BC468A" w:rsidRDefault="0064611E" w:rsidP="00EF50B5">
            <w:pPr>
              <w:pStyle w:val="TAC"/>
            </w:pPr>
          </w:p>
        </w:tc>
      </w:tr>
      <w:tr w:rsidR="0064611E" w:rsidRPr="00BC468A" w14:paraId="39DECDA0" w14:textId="77777777" w:rsidTr="00EF50B5">
        <w:trPr>
          <w:cantSplit/>
          <w:trHeight w:val="292"/>
        </w:trPr>
        <w:tc>
          <w:tcPr>
            <w:tcW w:w="1838" w:type="dxa"/>
            <w:gridSpan w:val="3"/>
            <w:tcBorders>
              <w:left w:val="single" w:sz="4" w:space="0" w:color="auto"/>
              <w:bottom w:val="single" w:sz="4" w:space="0" w:color="auto"/>
            </w:tcBorders>
          </w:tcPr>
          <w:p w14:paraId="3868EFAE" w14:textId="77777777" w:rsidR="0064611E" w:rsidRPr="00BC468A" w:rsidRDefault="0064611E" w:rsidP="00EF50B5">
            <w:pPr>
              <w:pStyle w:val="TAL"/>
            </w:pPr>
            <w:r w:rsidRPr="00BC468A">
              <w:rPr>
                <w:szCs w:val="16"/>
                <w:lang w:eastAsia="ja-JP"/>
              </w:rPr>
              <w:t xml:space="preserve">EPRE ratio of PDSCH DMRS to SSS </w:t>
            </w:r>
          </w:p>
        </w:tc>
        <w:tc>
          <w:tcPr>
            <w:tcW w:w="709" w:type="dxa"/>
            <w:tcBorders>
              <w:bottom w:val="single" w:sz="4" w:space="0" w:color="auto"/>
            </w:tcBorders>
          </w:tcPr>
          <w:p w14:paraId="2CBFAF91" w14:textId="77777777" w:rsidR="0064611E" w:rsidRPr="00BC468A" w:rsidRDefault="0064611E" w:rsidP="00EF50B5">
            <w:pPr>
              <w:pStyle w:val="TAC"/>
            </w:pPr>
            <w:r w:rsidRPr="00BC468A">
              <w:t>dB</w:t>
            </w:r>
          </w:p>
        </w:tc>
        <w:tc>
          <w:tcPr>
            <w:tcW w:w="1417" w:type="dxa"/>
            <w:vMerge/>
          </w:tcPr>
          <w:p w14:paraId="50BF20D8" w14:textId="77777777" w:rsidR="0064611E" w:rsidRPr="00BC468A" w:rsidRDefault="0064611E" w:rsidP="00EF50B5">
            <w:pPr>
              <w:pStyle w:val="TAC"/>
            </w:pPr>
          </w:p>
        </w:tc>
        <w:tc>
          <w:tcPr>
            <w:tcW w:w="1843" w:type="dxa"/>
            <w:gridSpan w:val="2"/>
            <w:vMerge/>
          </w:tcPr>
          <w:p w14:paraId="4F5BF022" w14:textId="77777777" w:rsidR="0064611E" w:rsidRPr="00BC468A" w:rsidRDefault="0064611E" w:rsidP="00EF50B5">
            <w:pPr>
              <w:pStyle w:val="TAC"/>
              <w:rPr>
                <w:rFonts w:cs="v4.2.0"/>
              </w:rPr>
            </w:pPr>
          </w:p>
        </w:tc>
        <w:tc>
          <w:tcPr>
            <w:tcW w:w="1843" w:type="dxa"/>
            <w:gridSpan w:val="2"/>
            <w:vMerge/>
          </w:tcPr>
          <w:p w14:paraId="15183740" w14:textId="77777777" w:rsidR="0064611E" w:rsidRPr="00BC468A" w:rsidRDefault="0064611E" w:rsidP="00EF50B5">
            <w:pPr>
              <w:pStyle w:val="TAC"/>
            </w:pPr>
          </w:p>
        </w:tc>
        <w:tc>
          <w:tcPr>
            <w:tcW w:w="1701" w:type="dxa"/>
            <w:gridSpan w:val="2"/>
            <w:vMerge/>
          </w:tcPr>
          <w:p w14:paraId="5D0C3F21" w14:textId="77777777" w:rsidR="0064611E" w:rsidRPr="00BC468A" w:rsidRDefault="0064611E" w:rsidP="00EF50B5">
            <w:pPr>
              <w:pStyle w:val="TAC"/>
            </w:pPr>
          </w:p>
        </w:tc>
      </w:tr>
      <w:tr w:rsidR="0064611E" w:rsidRPr="00BC468A" w14:paraId="31529031" w14:textId="77777777" w:rsidTr="00EF50B5">
        <w:trPr>
          <w:cantSplit/>
          <w:trHeight w:val="292"/>
        </w:trPr>
        <w:tc>
          <w:tcPr>
            <w:tcW w:w="1838" w:type="dxa"/>
            <w:gridSpan w:val="3"/>
            <w:tcBorders>
              <w:left w:val="single" w:sz="4" w:space="0" w:color="auto"/>
              <w:bottom w:val="single" w:sz="4" w:space="0" w:color="auto"/>
            </w:tcBorders>
          </w:tcPr>
          <w:p w14:paraId="33833789" w14:textId="77777777" w:rsidR="0064611E" w:rsidRPr="00BC468A" w:rsidRDefault="0064611E" w:rsidP="00EF50B5">
            <w:pPr>
              <w:pStyle w:val="TAL"/>
            </w:pPr>
            <w:r w:rsidRPr="00BC468A">
              <w:rPr>
                <w:szCs w:val="16"/>
                <w:lang w:eastAsia="ja-JP"/>
              </w:rPr>
              <w:t xml:space="preserve">EPRE ratio of PDSCH to PDSCH </w:t>
            </w:r>
          </w:p>
        </w:tc>
        <w:tc>
          <w:tcPr>
            <w:tcW w:w="709" w:type="dxa"/>
            <w:tcBorders>
              <w:bottom w:val="single" w:sz="4" w:space="0" w:color="auto"/>
            </w:tcBorders>
          </w:tcPr>
          <w:p w14:paraId="4BF65664" w14:textId="77777777" w:rsidR="0064611E" w:rsidRPr="00BC468A" w:rsidRDefault="0064611E" w:rsidP="00EF50B5">
            <w:pPr>
              <w:pStyle w:val="TAC"/>
            </w:pPr>
            <w:r w:rsidRPr="00BC468A">
              <w:t>dB</w:t>
            </w:r>
          </w:p>
        </w:tc>
        <w:tc>
          <w:tcPr>
            <w:tcW w:w="1417" w:type="dxa"/>
            <w:vMerge/>
          </w:tcPr>
          <w:p w14:paraId="445D0914" w14:textId="77777777" w:rsidR="0064611E" w:rsidRPr="00BC468A" w:rsidRDefault="0064611E" w:rsidP="00EF50B5">
            <w:pPr>
              <w:pStyle w:val="TAC"/>
            </w:pPr>
          </w:p>
        </w:tc>
        <w:tc>
          <w:tcPr>
            <w:tcW w:w="1843" w:type="dxa"/>
            <w:gridSpan w:val="2"/>
            <w:vMerge/>
          </w:tcPr>
          <w:p w14:paraId="40321A6F" w14:textId="77777777" w:rsidR="0064611E" w:rsidRPr="00BC468A" w:rsidRDefault="0064611E" w:rsidP="00EF50B5">
            <w:pPr>
              <w:pStyle w:val="TAC"/>
              <w:rPr>
                <w:rFonts w:cs="v4.2.0"/>
              </w:rPr>
            </w:pPr>
          </w:p>
        </w:tc>
        <w:tc>
          <w:tcPr>
            <w:tcW w:w="1843" w:type="dxa"/>
            <w:gridSpan w:val="2"/>
            <w:vMerge/>
          </w:tcPr>
          <w:p w14:paraId="5D2CE9D1" w14:textId="77777777" w:rsidR="0064611E" w:rsidRPr="00BC468A" w:rsidRDefault="0064611E" w:rsidP="00EF50B5">
            <w:pPr>
              <w:pStyle w:val="TAC"/>
            </w:pPr>
          </w:p>
        </w:tc>
        <w:tc>
          <w:tcPr>
            <w:tcW w:w="1701" w:type="dxa"/>
            <w:gridSpan w:val="2"/>
            <w:vMerge/>
          </w:tcPr>
          <w:p w14:paraId="1F12DA6F" w14:textId="77777777" w:rsidR="0064611E" w:rsidRPr="00BC468A" w:rsidRDefault="0064611E" w:rsidP="00EF50B5">
            <w:pPr>
              <w:pStyle w:val="TAC"/>
            </w:pPr>
          </w:p>
        </w:tc>
      </w:tr>
      <w:tr w:rsidR="0064611E" w:rsidRPr="00BC468A" w14:paraId="6FF93B9B" w14:textId="77777777" w:rsidTr="00EF50B5">
        <w:trPr>
          <w:cantSplit/>
          <w:trHeight w:val="43"/>
        </w:trPr>
        <w:tc>
          <w:tcPr>
            <w:tcW w:w="1838" w:type="dxa"/>
            <w:gridSpan w:val="3"/>
            <w:tcBorders>
              <w:left w:val="single" w:sz="4" w:space="0" w:color="auto"/>
              <w:bottom w:val="single" w:sz="4" w:space="0" w:color="auto"/>
            </w:tcBorders>
          </w:tcPr>
          <w:p w14:paraId="477286A9" w14:textId="77777777" w:rsidR="0064611E" w:rsidRPr="00BC468A" w:rsidRDefault="0064611E" w:rsidP="00EF50B5">
            <w:pPr>
              <w:pStyle w:val="TAL"/>
            </w:pPr>
            <w:r w:rsidRPr="00BC468A">
              <w:rPr>
                <w:szCs w:val="16"/>
                <w:lang w:eastAsia="ja-JP"/>
              </w:rPr>
              <w:t>EPRE ratio of OCNG DMRS to SSS(Note 1)</w:t>
            </w:r>
          </w:p>
        </w:tc>
        <w:tc>
          <w:tcPr>
            <w:tcW w:w="709" w:type="dxa"/>
            <w:tcBorders>
              <w:bottom w:val="single" w:sz="4" w:space="0" w:color="auto"/>
            </w:tcBorders>
          </w:tcPr>
          <w:p w14:paraId="0FA4D997" w14:textId="77777777" w:rsidR="0064611E" w:rsidRPr="00BC468A" w:rsidRDefault="0064611E" w:rsidP="00EF50B5">
            <w:pPr>
              <w:pStyle w:val="TAC"/>
            </w:pPr>
            <w:r w:rsidRPr="00BC468A">
              <w:t>dB</w:t>
            </w:r>
          </w:p>
        </w:tc>
        <w:tc>
          <w:tcPr>
            <w:tcW w:w="1417" w:type="dxa"/>
            <w:vMerge/>
          </w:tcPr>
          <w:p w14:paraId="423C2150" w14:textId="77777777" w:rsidR="0064611E" w:rsidRPr="00BC468A" w:rsidRDefault="0064611E" w:rsidP="00EF50B5">
            <w:pPr>
              <w:pStyle w:val="TAC"/>
            </w:pPr>
          </w:p>
        </w:tc>
        <w:tc>
          <w:tcPr>
            <w:tcW w:w="1843" w:type="dxa"/>
            <w:gridSpan w:val="2"/>
            <w:vMerge/>
          </w:tcPr>
          <w:p w14:paraId="17D6E164" w14:textId="77777777" w:rsidR="0064611E" w:rsidRPr="00BC468A" w:rsidRDefault="0064611E" w:rsidP="00EF50B5">
            <w:pPr>
              <w:pStyle w:val="TAC"/>
              <w:rPr>
                <w:rFonts w:cs="v4.2.0"/>
              </w:rPr>
            </w:pPr>
          </w:p>
        </w:tc>
        <w:tc>
          <w:tcPr>
            <w:tcW w:w="1843" w:type="dxa"/>
            <w:gridSpan w:val="2"/>
            <w:vMerge/>
          </w:tcPr>
          <w:p w14:paraId="29917F50" w14:textId="77777777" w:rsidR="0064611E" w:rsidRPr="00BC468A" w:rsidRDefault="0064611E" w:rsidP="00EF50B5">
            <w:pPr>
              <w:pStyle w:val="TAC"/>
            </w:pPr>
          </w:p>
        </w:tc>
        <w:tc>
          <w:tcPr>
            <w:tcW w:w="1701" w:type="dxa"/>
            <w:gridSpan w:val="2"/>
            <w:vMerge/>
          </w:tcPr>
          <w:p w14:paraId="4DCDEC90" w14:textId="77777777" w:rsidR="0064611E" w:rsidRPr="00BC468A" w:rsidRDefault="0064611E" w:rsidP="00EF50B5">
            <w:pPr>
              <w:pStyle w:val="TAC"/>
            </w:pPr>
          </w:p>
        </w:tc>
      </w:tr>
      <w:tr w:rsidR="0064611E" w:rsidRPr="00BC468A" w14:paraId="598D51AB" w14:textId="77777777" w:rsidTr="00EF50B5">
        <w:trPr>
          <w:cantSplit/>
          <w:trHeight w:val="292"/>
        </w:trPr>
        <w:tc>
          <w:tcPr>
            <w:tcW w:w="1838" w:type="dxa"/>
            <w:gridSpan w:val="3"/>
            <w:tcBorders>
              <w:left w:val="single" w:sz="4" w:space="0" w:color="auto"/>
              <w:bottom w:val="single" w:sz="4" w:space="0" w:color="auto"/>
            </w:tcBorders>
          </w:tcPr>
          <w:p w14:paraId="4770ADB5" w14:textId="77777777" w:rsidR="0064611E" w:rsidRPr="00BC468A" w:rsidRDefault="0064611E" w:rsidP="00EF50B5">
            <w:pPr>
              <w:pStyle w:val="TAL"/>
              <w:rPr>
                <w:bCs/>
              </w:rPr>
            </w:pPr>
            <w:r w:rsidRPr="00BC468A">
              <w:rPr>
                <w:bCs/>
              </w:rPr>
              <w:t>EPRE ratio of OCNG to OCNG DMRS (Note 1)</w:t>
            </w:r>
          </w:p>
        </w:tc>
        <w:tc>
          <w:tcPr>
            <w:tcW w:w="709" w:type="dxa"/>
            <w:tcBorders>
              <w:bottom w:val="single" w:sz="4" w:space="0" w:color="auto"/>
            </w:tcBorders>
          </w:tcPr>
          <w:p w14:paraId="48C4D118" w14:textId="77777777" w:rsidR="0064611E" w:rsidRPr="00BC468A" w:rsidRDefault="0064611E" w:rsidP="00EF50B5">
            <w:pPr>
              <w:pStyle w:val="TAC"/>
            </w:pPr>
            <w:r w:rsidRPr="00BC468A">
              <w:t>dB</w:t>
            </w:r>
          </w:p>
        </w:tc>
        <w:tc>
          <w:tcPr>
            <w:tcW w:w="1417" w:type="dxa"/>
            <w:vMerge/>
            <w:tcBorders>
              <w:bottom w:val="single" w:sz="4" w:space="0" w:color="auto"/>
            </w:tcBorders>
          </w:tcPr>
          <w:p w14:paraId="4196657A" w14:textId="77777777" w:rsidR="0064611E" w:rsidRPr="00BC468A" w:rsidRDefault="0064611E" w:rsidP="00EF50B5">
            <w:pPr>
              <w:pStyle w:val="TAC"/>
            </w:pPr>
          </w:p>
        </w:tc>
        <w:tc>
          <w:tcPr>
            <w:tcW w:w="1843" w:type="dxa"/>
            <w:gridSpan w:val="2"/>
            <w:vMerge/>
            <w:tcBorders>
              <w:bottom w:val="single" w:sz="4" w:space="0" w:color="auto"/>
            </w:tcBorders>
          </w:tcPr>
          <w:p w14:paraId="41BFD868" w14:textId="77777777" w:rsidR="0064611E" w:rsidRPr="00BC468A" w:rsidRDefault="0064611E" w:rsidP="00EF50B5">
            <w:pPr>
              <w:pStyle w:val="TAC"/>
              <w:rPr>
                <w:rFonts w:cs="v4.2.0"/>
              </w:rPr>
            </w:pPr>
          </w:p>
        </w:tc>
        <w:tc>
          <w:tcPr>
            <w:tcW w:w="1843" w:type="dxa"/>
            <w:gridSpan w:val="2"/>
            <w:vMerge/>
            <w:tcBorders>
              <w:bottom w:val="single" w:sz="4" w:space="0" w:color="auto"/>
            </w:tcBorders>
          </w:tcPr>
          <w:p w14:paraId="77DDD483" w14:textId="77777777" w:rsidR="0064611E" w:rsidRPr="00BC468A" w:rsidRDefault="0064611E" w:rsidP="00EF50B5">
            <w:pPr>
              <w:pStyle w:val="TAC"/>
            </w:pPr>
          </w:p>
        </w:tc>
        <w:tc>
          <w:tcPr>
            <w:tcW w:w="1701" w:type="dxa"/>
            <w:gridSpan w:val="2"/>
            <w:vMerge/>
            <w:tcBorders>
              <w:bottom w:val="single" w:sz="4" w:space="0" w:color="auto"/>
            </w:tcBorders>
          </w:tcPr>
          <w:p w14:paraId="142E916A" w14:textId="77777777" w:rsidR="0064611E" w:rsidRPr="00BC468A" w:rsidRDefault="0064611E" w:rsidP="00EF50B5">
            <w:pPr>
              <w:pStyle w:val="TAC"/>
            </w:pPr>
          </w:p>
        </w:tc>
      </w:tr>
      <w:tr w:rsidR="0064611E" w:rsidRPr="00BC468A" w14:paraId="0A793F0D" w14:textId="77777777" w:rsidTr="00EF50B5">
        <w:trPr>
          <w:cantSplit/>
          <w:trHeight w:val="150"/>
        </w:trPr>
        <w:tc>
          <w:tcPr>
            <w:tcW w:w="1838" w:type="dxa"/>
            <w:gridSpan w:val="3"/>
          </w:tcPr>
          <w:p w14:paraId="1D82F5E0" w14:textId="77777777" w:rsidR="0064611E" w:rsidRPr="00BC468A" w:rsidRDefault="0064611E" w:rsidP="00EF50B5">
            <w:pPr>
              <w:pStyle w:val="TAL"/>
            </w:pPr>
            <w:r w:rsidRPr="00BC468A">
              <w:rPr>
                <w:rFonts w:eastAsia="Calibri"/>
                <w:position w:val="-12"/>
                <w:szCs w:val="22"/>
              </w:rPr>
              <w:object w:dxaOrig="405" w:dyaOrig="345" w14:anchorId="23D19075">
                <v:shape id="_x0000_i1055" type="#_x0000_t75" style="width:20pt;height:16.5pt" o:ole="" fillcolor="window">
                  <v:imagedata r:id="rId18" o:title=""/>
                </v:shape>
                <o:OLEObject Type="Embed" ProgID="Equation.3" ShapeID="_x0000_i1055" DrawAspect="Content" ObjectID="_1809158730" r:id="rId51"/>
              </w:object>
            </w:r>
            <w:r w:rsidRPr="00BC468A">
              <w:rPr>
                <w:vertAlign w:val="superscript"/>
              </w:rPr>
              <w:t>Note2</w:t>
            </w:r>
          </w:p>
        </w:tc>
        <w:tc>
          <w:tcPr>
            <w:tcW w:w="709" w:type="dxa"/>
          </w:tcPr>
          <w:p w14:paraId="441F434E" w14:textId="77777777" w:rsidR="0064611E" w:rsidRPr="00BC468A" w:rsidRDefault="0064611E" w:rsidP="00EF50B5">
            <w:pPr>
              <w:pStyle w:val="TAC"/>
            </w:pPr>
            <w:r w:rsidRPr="00BC468A">
              <w:t>dBm/15kHz</w:t>
            </w:r>
          </w:p>
        </w:tc>
        <w:tc>
          <w:tcPr>
            <w:tcW w:w="1417" w:type="dxa"/>
          </w:tcPr>
          <w:p w14:paraId="7E65D243" w14:textId="77777777" w:rsidR="0064611E" w:rsidRPr="00BC468A" w:rsidRDefault="0064611E" w:rsidP="00EF50B5">
            <w:pPr>
              <w:pStyle w:val="TAC"/>
            </w:pPr>
            <w:r w:rsidRPr="00BC468A">
              <w:t>Config 1,2,3</w:t>
            </w:r>
          </w:p>
        </w:tc>
        <w:tc>
          <w:tcPr>
            <w:tcW w:w="1843" w:type="dxa"/>
            <w:gridSpan w:val="2"/>
          </w:tcPr>
          <w:p w14:paraId="234046C2" w14:textId="77777777" w:rsidR="0064611E" w:rsidRPr="00BC468A" w:rsidRDefault="0064611E" w:rsidP="00EF50B5">
            <w:pPr>
              <w:pStyle w:val="TAC"/>
            </w:pPr>
            <w:r w:rsidRPr="00BC468A">
              <w:t>-98</w:t>
            </w:r>
          </w:p>
        </w:tc>
        <w:tc>
          <w:tcPr>
            <w:tcW w:w="1843" w:type="dxa"/>
            <w:gridSpan w:val="2"/>
          </w:tcPr>
          <w:p w14:paraId="73E74209" w14:textId="77777777" w:rsidR="0064611E" w:rsidRPr="00BC468A" w:rsidRDefault="0064611E" w:rsidP="00EF50B5">
            <w:pPr>
              <w:pStyle w:val="TAC"/>
            </w:pPr>
            <w:r w:rsidRPr="00BC468A">
              <w:t>-98</w:t>
            </w:r>
          </w:p>
        </w:tc>
        <w:tc>
          <w:tcPr>
            <w:tcW w:w="1701" w:type="dxa"/>
            <w:gridSpan w:val="2"/>
          </w:tcPr>
          <w:p w14:paraId="09DD5101" w14:textId="77777777" w:rsidR="0064611E" w:rsidRPr="00BC468A" w:rsidRDefault="0064611E" w:rsidP="00EF50B5">
            <w:pPr>
              <w:pStyle w:val="TAC"/>
            </w:pPr>
            <w:r w:rsidRPr="00BC468A">
              <w:t>-98</w:t>
            </w:r>
          </w:p>
        </w:tc>
      </w:tr>
      <w:tr w:rsidR="0064611E" w:rsidRPr="00BC468A" w14:paraId="7EE1161C" w14:textId="77777777" w:rsidTr="00EF50B5">
        <w:trPr>
          <w:cantSplit/>
          <w:trHeight w:val="150"/>
        </w:trPr>
        <w:tc>
          <w:tcPr>
            <w:tcW w:w="1838" w:type="dxa"/>
            <w:gridSpan w:val="3"/>
            <w:vMerge w:val="restart"/>
          </w:tcPr>
          <w:p w14:paraId="6874853A" w14:textId="77777777" w:rsidR="0064611E" w:rsidRPr="00BC468A" w:rsidRDefault="0064611E" w:rsidP="00EF50B5">
            <w:pPr>
              <w:pStyle w:val="TAL"/>
            </w:pPr>
            <w:r w:rsidRPr="00BC468A">
              <w:rPr>
                <w:rFonts w:eastAsia="Calibri"/>
                <w:position w:val="-12"/>
                <w:szCs w:val="22"/>
              </w:rPr>
              <w:object w:dxaOrig="405" w:dyaOrig="345" w14:anchorId="399F9951">
                <v:shape id="_x0000_i1056" type="#_x0000_t75" style="width:20pt;height:16.5pt" o:ole="" fillcolor="window">
                  <v:imagedata r:id="rId18" o:title=""/>
                </v:shape>
                <o:OLEObject Type="Embed" ProgID="Equation.3" ShapeID="_x0000_i1056" DrawAspect="Content" ObjectID="_1809158731" r:id="rId52"/>
              </w:object>
            </w:r>
            <w:r w:rsidRPr="00BC468A">
              <w:rPr>
                <w:vertAlign w:val="superscript"/>
              </w:rPr>
              <w:t>Note2</w:t>
            </w:r>
          </w:p>
        </w:tc>
        <w:tc>
          <w:tcPr>
            <w:tcW w:w="709" w:type="dxa"/>
            <w:vMerge w:val="restart"/>
          </w:tcPr>
          <w:p w14:paraId="5927E20D" w14:textId="77777777" w:rsidR="0064611E" w:rsidRPr="00BC468A" w:rsidRDefault="0064611E" w:rsidP="00EF50B5">
            <w:pPr>
              <w:pStyle w:val="TAC"/>
            </w:pPr>
            <w:r w:rsidRPr="00BC468A">
              <w:t>dBm/SCS</w:t>
            </w:r>
          </w:p>
        </w:tc>
        <w:tc>
          <w:tcPr>
            <w:tcW w:w="1417" w:type="dxa"/>
          </w:tcPr>
          <w:p w14:paraId="6A1800B6" w14:textId="77777777" w:rsidR="0064611E" w:rsidRPr="00BC468A" w:rsidRDefault="0064611E" w:rsidP="00EF50B5">
            <w:pPr>
              <w:pStyle w:val="TAC"/>
            </w:pPr>
            <w:r w:rsidRPr="00BC468A">
              <w:t>Config</w:t>
            </w:r>
            <w:r w:rsidRPr="00BC468A">
              <w:rPr>
                <w:szCs w:val="18"/>
              </w:rPr>
              <w:t xml:space="preserve"> </w:t>
            </w:r>
            <w:r w:rsidRPr="00BC468A">
              <w:t>1,2</w:t>
            </w:r>
          </w:p>
        </w:tc>
        <w:tc>
          <w:tcPr>
            <w:tcW w:w="1843" w:type="dxa"/>
            <w:gridSpan w:val="2"/>
          </w:tcPr>
          <w:p w14:paraId="35E026DA" w14:textId="77777777" w:rsidR="0064611E" w:rsidRPr="00BC468A" w:rsidRDefault="0064611E" w:rsidP="00EF50B5">
            <w:pPr>
              <w:pStyle w:val="TAC"/>
            </w:pPr>
            <w:r w:rsidRPr="00BC468A">
              <w:t>-98</w:t>
            </w:r>
          </w:p>
        </w:tc>
        <w:tc>
          <w:tcPr>
            <w:tcW w:w="1843" w:type="dxa"/>
            <w:gridSpan w:val="2"/>
          </w:tcPr>
          <w:p w14:paraId="733F3FC6" w14:textId="77777777" w:rsidR="0064611E" w:rsidRPr="00BC468A" w:rsidRDefault="0064611E" w:rsidP="00EF50B5">
            <w:pPr>
              <w:pStyle w:val="TAC"/>
            </w:pPr>
            <w:r w:rsidRPr="00BC468A">
              <w:t>-95</w:t>
            </w:r>
          </w:p>
        </w:tc>
        <w:tc>
          <w:tcPr>
            <w:tcW w:w="1701" w:type="dxa"/>
            <w:gridSpan w:val="2"/>
          </w:tcPr>
          <w:p w14:paraId="5C7E932D" w14:textId="77777777" w:rsidR="0064611E" w:rsidRPr="00BC468A" w:rsidRDefault="0064611E" w:rsidP="00EF50B5">
            <w:pPr>
              <w:pStyle w:val="TAC"/>
            </w:pPr>
            <w:r w:rsidRPr="00BC468A">
              <w:t>-95</w:t>
            </w:r>
          </w:p>
        </w:tc>
      </w:tr>
      <w:tr w:rsidR="0064611E" w:rsidRPr="00BC468A" w14:paraId="31E19ED0" w14:textId="77777777" w:rsidTr="00EF50B5">
        <w:trPr>
          <w:cantSplit/>
          <w:trHeight w:val="150"/>
        </w:trPr>
        <w:tc>
          <w:tcPr>
            <w:tcW w:w="1838" w:type="dxa"/>
            <w:gridSpan w:val="3"/>
            <w:vMerge/>
          </w:tcPr>
          <w:p w14:paraId="1C1A3E8A" w14:textId="77777777" w:rsidR="0064611E" w:rsidRPr="00BC468A" w:rsidRDefault="0064611E" w:rsidP="00EF50B5">
            <w:pPr>
              <w:pStyle w:val="TAL"/>
            </w:pPr>
          </w:p>
        </w:tc>
        <w:tc>
          <w:tcPr>
            <w:tcW w:w="709" w:type="dxa"/>
            <w:vMerge/>
          </w:tcPr>
          <w:p w14:paraId="35DDEC1B" w14:textId="77777777" w:rsidR="0064611E" w:rsidRPr="00BC468A" w:rsidRDefault="0064611E" w:rsidP="00EF50B5">
            <w:pPr>
              <w:pStyle w:val="TAC"/>
            </w:pPr>
          </w:p>
        </w:tc>
        <w:tc>
          <w:tcPr>
            <w:tcW w:w="1417" w:type="dxa"/>
          </w:tcPr>
          <w:p w14:paraId="1DB79596" w14:textId="77777777" w:rsidR="0064611E" w:rsidRPr="00BC468A" w:rsidRDefault="0064611E" w:rsidP="00EF50B5">
            <w:pPr>
              <w:pStyle w:val="TAC"/>
            </w:pPr>
            <w:r w:rsidRPr="00BC468A">
              <w:t>Config</w:t>
            </w:r>
            <w:r w:rsidRPr="00BC468A">
              <w:rPr>
                <w:szCs w:val="18"/>
              </w:rPr>
              <w:t xml:space="preserve"> </w:t>
            </w:r>
            <w:r w:rsidRPr="00BC468A">
              <w:t>3</w:t>
            </w:r>
          </w:p>
        </w:tc>
        <w:tc>
          <w:tcPr>
            <w:tcW w:w="1843" w:type="dxa"/>
            <w:gridSpan w:val="2"/>
          </w:tcPr>
          <w:p w14:paraId="26F263CD" w14:textId="77777777" w:rsidR="0064611E" w:rsidRPr="00BC468A" w:rsidRDefault="0064611E" w:rsidP="00EF50B5">
            <w:pPr>
              <w:pStyle w:val="TAC"/>
            </w:pPr>
            <w:r w:rsidRPr="00BC468A">
              <w:t>-95</w:t>
            </w:r>
          </w:p>
        </w:tc>
        <w:tc>
          <w:tcPr>
            <w:tcW w:w="1843" w:type="dxa"/>
            <w:gridSpan w:val="2"/>
          </w:tcPr>
          <w:p w14:paraId="3BEB6DD0" w14:textId="77777777" w:rsidR="0064611E" w:rsidRPr="00BC468A" w:rsidRDefault="0064611E" w:rsidP="00EF50B5">
            <w:pPr>
              <w:pStyle w:val="TAC"/>
            </w:pPr>
            <w:r w:rsidRPr="00BC468A">
              <w:t>-95</w:t>
            </w:r>
          </w:p>
        </w:tc>
        <w:tc>
          <w:tcPr>
            <w:tcW w:w="1701" w:type="dxa"/>
            <w:gridSpan w:val="2"/>
          </w:tcPr>
          <w:p w14:paraId="51E0A332" w14:textId="77777777" w:rsidR="0064611E" w:rsidRPr="00BC468A" w:rsidRDefault="0064611E" w:rsidP="00EF50B5">
            <w:pPr>
              <w:pStyle w:val="TAC"/>
            </w:pPr>
            <w:r w:rsidRPr="00BC468A">
              <w:t>-95</w:t>
            </w:r>
          </w:p>
        </w:tc>
      </w:tr>
      <w:tr w:rsidR="0064611E" w:rsidRPr="00BC468A" w14:paraId="5BCF418B" w14:textId="77777777" w:rsidTr="00EF50B5">
        <w:trPr>
          <w:cantSplit/>
          <w:trHeight w:val="92"/>
        </w:trPr>
        <w:tc>
          <w:tcPr>
            <w:tcW w:w="1838" w:type="dxa"/>
            <w:gridSpan w:val="3"/>
            <w:vMerge w:val="restart"/>
          </w:tcPr>
          <w:p w14:paraId="37966FC0" w14:textId="77777777" w:rsidR="0064611E" w:rsidRPr="00BC468A" w:rsidRDefault="0064611E" w:rsidP="00EF50B5">
            <w:pPr>
              <w:pStyle w:val="TAL"/>
              <w:rPr>
                <w:rFonts w:cs="v4.2.0"/>
              </w:rPr>
            </w:pPr>
            <w:r w:rsidRPr="00BC468A">
              <w:rPr>
                <w:rFonts w:cs="v4.2.0"/>
              </w:rPr>
              <w:t>SS-RSRP</w:t>
            </w:r>
            <w:r w:rsidRPr="00BC468A">
              <w:rPr>
                <w:vertAlign w:val="superscript"/>
              </w:rPr>
              <w:t xml:space="preserve"> Note 3</w:t>
            </w:r>
          </w:p>
        </w:tc>
        <w:tc>
          <w:tcPr>
            <w:tcW w:w="709" w:type="dxa"/>
            <w:vMerge w:val="restart"/>
          </w:tcPr>
          <w:p w14:paraId="2149D897" w14:textId="77777777" w:rsidR="0064611E" w:rsidRPr="00BC468A" w:rsidRDefault="0064611E" w:rsidP="00EF50B5">
            <w:pPr>
              <w:pStyle w:val="TAC"/>
            </w:pPr>
            <w:r w:rsidRPr="00BC468A">
              <w:t>dBm/SCS</w:t>
            </w:r>
          </w:p>
        </w:tc>
        <w:tc>
          <w:tcPr>
            <w:tcW w:w="1417" w:type="dxa"/>
          </w:tcPr>
          <w:p w14:paraId="2906E968" w14:textId="77777777" w:rsidR="0064611E" w:rsidRPr="00BC468A" w:rsidRDefault="0064611E" w:rsidP="00EF50B5">
            <w:pPr>
              <w:pStyle w:val="TAC"/>
            </w:pPr>
            <w:r w:rsidRPr="00BC468A">
              <w:t>Config</w:t>
            </w:r>
            <w:r w:rsidRPr="00BC468A">
              <w:rPr>
                <w:szCs w:val="18"/>
              </w:rPr>
              <w:t xml:space="preserve"> </w:t>
            </w:r>
            <w:r w:rsidRPr="00BC468A">
              <w:t>1,2</w:t>
            </w:r>
          </w:p>
        </w:tc>
        <w:tc>
          <w:tcPr>
            <w:tcW w:w="851" w:type="dxa"/>
          </w:tcPr>
          <w:p w14:paraId="0934F860" w14:textId="77777777" w:rsidR="0064611E" w:rsidRPr="00BC468A" w:rsidRDefault="0064611E" w:rsidP="00EF50B5">
            <w:pPr>
              <w:pStyle w:val="TAC"/>
            </w:pPr>
            <w:r w:rsidRPr="00BC468A">
              <w:t>-94</w:t>
            </w:r>
          </w:p>
        </w:tc>
        <w:tc>
          <w:tcPr>
            <w:tcW w:w="992" w:type="dxa"/>
          </w:tcPr>
          <w:p w14:paraId="50293A30" w14:textId="77777777" w:rsidR="0064611E" w:rsidRPr="00BC468A" w:rsidRDefault="0064611E" w:rsidP="00EF50B5">
            <w:pPr>
              <w:pStyle w:val="TAC"/>
            </w:pPr>
            <w:r w:rsidRPr="00BC468A">
              <w:t>-94</w:t>
            </w:r>
          </w:p>
        </w:tc>
        <w:tc>
          <w:tcPr>
            <w:tcW w:w="851" w:type="dxa"/>
          </w:tcPr>
          <w:p w14:paraId="58AA2FEF" w14:textId="77777777" w:rsidR="0064611E" w:rsidRPr="00BC468A" w:rsidRDefault="0064611E" w:rsidP="00EF50B5">
            <w:pPr>
              <w:pStyle w:val="TAC"/>
            </w:pPr>
            <w:r w:rsidRPr="00BC468A">
              <w:t>-91</w:t>
            </w:r>
          </w:p>
        </w:tc>
        <w:tc>
          <w:tcPr>
            <w:tcW w:w="992" w:type="dxa"/>
          </w:tcPr>
          <w:p w14:paraId="13FDBE44" w14:textId="77777777" w:rsidR="0064611E" w:rsidRPr="00BC468A" w:rsidRDefault="0064611E" w:rsidP="00EF50B5">
            <w:pPr>
              <w:pStyle w:val="TAC"/>
            </w:pPr>
            <w:r w:rsidRPr="00BC468A">
              <w:t>-91</w:t>
            </w:r>
          </w:p>
        </w:tc>
        <w:tc>
          <w:tcPr>
            <w:tcW w:w="850" w:type="dxa"/>
          </w:tcPr>
          <w:p w14:paraId="0878F366" w14:textId="77777777" w:rsidR="0064611E" w:rsidRPr="00BC468A" w:rsidRDefault="0064611E" w:rsidP="00EF50B5">
            <w:pPr>
              <w:pStyle w:val="TAC"/>
            </w:pPr>
            <w:r w:rsidRPr="00BC468A">
              <w:t>-Infinity</w:t>
            </w:r>
          </w:p>
        </w:tc>
        <w:tc>
          <w:tcPr>
            <w:tcW w:w="851" w:type="dxa"/>
          </w:tcPr>
          <w:p w14:paraId="231E487A" w14:textId="77777777" w:rsidR="0064611E" w:rsidRPr="00BC468A" w:rsidRDefault="0064611E" w:rsidP="00EF50B5">
            <w:pPr>
              <w:pStyle w:val="TAC"/>
            </w:pPr>
            <w:r w:rsidRPr="00BC468A">
              <w:t>-88</w:t>
            </w:r>
          </w:p>
        </w:tc>
      </w:tr>
      <w:tr w:rsidR="0064611E" w:rsidRPr="00BC468A" w14:paraId="719B0ED6" w14:textId="77777777" w:rsidTr="00EF50B5">
        <w:trPr>
          <w:cantSplit/>
          <w:trHeight w:val="92"/>
        </w:trPr>
        <w:tc>
          <w:tcPr>
            <w:tcW w:w="1838" w:type="dxa"/>
            <w:gridSpan w:val="3"/>
            <w:vMerge/>
          </w:tcPr>
          <w:p w14:paraId="39124771" w14:textId="77777777" w:rsidR="0064611E" w:rsidRPr="00BC468A" w:rsidRDefault="0064611E" w:rsidP="00EF50B5">
            <w:pPr>
              <w:pStyle w:val="TAL"/>
            </w:pPr>
          </w:p>
        </w:tc>
        <w:tc>
          <w:tcPr>
            <w:tcW w:w="709" w:type="dxa"/>
            <w:vMerge/>
          </w:tcPr>
          <w:p w14:paraId="0D4B7AA4" w14:textId="77777777" w:rsidR="0064611E" w:rsidRPr="00BC468A" w:rsidRDefault="0064611E" w:rsidP="00EF50B5">
            <w:pPr>
              <w:pStyle w:val="TAC"/>
            </w:pPr>
          </w:p>
        </w:tc>
        <w:tc>
          <w:tcPr>
            <w:tcW w:w="1417" w:type="dxa"/>
          </w:tcPr>
          <w:p w14:paraId="23ACAF16" w14:textId="77777777" w:rsidR="0064611E" w:rsidRPr="00BC468A" w:rsidRDefault="0064611E" w:rsidP="00EF50B5">
            <w:pPr>
              <w:pStyle w:val="TAC"/>
            </w:pPr>
            <w:r w:rsidRPr="00BC468A">
              <w:t>Config</w:t>
            </w:r>
            <w:r w:rsidRPr="00BC468A">
              <w:rPr>
                <w:szCs w:val="18"/>
              </w:rPr>
              <w:t xml:space="preserve"> </w:t>
            </w:r>
            <w:r w:rsidRPr="00BC468A">
              <w:t>3</w:t>
            </w:r>
          </w:p>
        </w:tc>
        <w:tc>
          <w:tcPr>
            <w:tcW w:w="851" w:type="dxa"/>
          </w:tcPr>
          <w:p w14:paraId="32C599BD" w14:textId="77777777" w:rsidR="0064611E" w:rsidRPr="00BC468A" w:rsidRDefault="0064611E" w:rsidP="00EF50B5">
            <w:pPr>
              <w:pStyle w:val="TAC"/>
            </w:pPr>
            <w:r w:rsidRPr="00BC468A">
              <w:t>-91</w:t>
            </w:r>
          </w:p>
        </w:tc>
        <w:tc>
          <w:tcPr>
            <w:tcW w:w="992" w:type="dxa"/>
          </w:tcPr>
          <w:p w14:paraId="61A7AAB8" w14:textId="77777777" w:rsidR="0064611E" w:rsidRPr="00BC468A" w:rsidRDefault="0064611E" w:rsidP="00EF50B5">
            <w:pPr>
              <w:pStyle w:val="TAC"/>
            </w:pPr>
            <w:r w:rsidRPr="00BC468A">
              <w:t>-91</w:t>
            </w:r>
          </w:p>
        </w:tc>
        <w:tc>
          <w:tcPr>
            <w:tcW w:w="851" w:type="dxa"/>
          </w:tcPr>
          <w:p w14:paraId="784D447C" w14:textId="77777777" w:rsidR="0064611E" w:rsidRPr="00BC468A" w:rsidRDefault="0064611E" w:rsidP="00EF50B5">
            <w:pPr>
              <w:pStyle w:val="TAC"/>
            </w:pPr>
            <w:r w:rsidRPr="00BC468A">
              <w:t>-91</w:t>
            </w:r>
          </w:p>
        </w:tc>
        <w:tc>
          <w:tcPr>
            <w:tcW w:w="992" w:type="dxa"/>
          </w:tcPr>
          <w:p w14:paraId="47493B9D" w14:textId="77777777" w:rsidR="0064611E" w:rsidRPr="00BC468A" w:rsidRDefault="0064611E" w:rsidP="00EF50B5">
            <w:pPr>
              <w:pStyle w:val="TAC"/>
            </w:pPr>
            <w:r w:rsidRPr="00BC468A">
              <w:t>-91</w:t>
            </w:r>
          </w:p>
        </w:tc>
        <w:tc>
          <w:tcPr>
            <w:tcW w:w="850" w:type="dxa"/>
          </w:tcPr>
          <w:p w14:paraId="5F80C588" w14:textId="77777777" w:rsidR="0064611E" w:rsidRPr="00BC468A" w:rsidRDefault="0064611E" w:rsidP="00EF50B5">
            <w:pPr>
              <w:pStyle w:val="TAC"/>
            </w:pPr>
            <w:r w:rsidRPr="00BC468A">
              <w:t>-Infinity</w:t>
            </w:r>
          </w:p>
        </w:tc>
        <w:tc>
          <w:tcPr>
            <w:tcW w:w="851" w:type="dxa"/>
          </w:tcPr>
          <w:p w14:paraId="6A26E7E4" w14:textId="77777777" w:rsidR="0064611E" w:rsidRPr="00BC468A" w:rsidRDefault="0064611E" w:rsidP="00EF50B5">
            <w:pPr>
              <w:pStyle w:val="TAC"/>
            </w:pPr>
            <w:r w:rsidRPr="00BC468A">
              <w:t>-88</w:t>
            </w:r>
          </w:p>
        </w:tc>
      </w:tr>
      <w:tr w:rsidR="0064611E" w:rsidRPr="00BC468A" w14:paraId="51EE2AE8" w14:textId="77777777" w:rsidTr="00EF50B5">
        <w:trPr>
          <w:cantSplit/>
          <w:trHeight w:val="94"/>
        </w:trPr>
        <w:tc>
          <w:tcPr>
            <w:tcW w:w="1838" w:type="dxa"/>
            <w:gridSpan w:val="3"/>
          </w:tcPr>
          <w:p w14:paraId="64950EFE" w14:textId="77777777" w:rsidR="0064611E" w:rsidRPr="00BC468A" w:rsidRDefault="0064611E" w:rsidP="00EF50B5">
            <w:pPr>
              <w:pStyle w:val="TAL"/>
            </w:pPr>
            <w:r w:rsidRPr="00BC468A">
              <w:rPr>
                <w:position w:val="-12"/>
              </w:rPr>
              <w:object w:dxaOrig="620" w:dyaOrig="380" w14:anchorId="3AC996D6">
                <v:shape id="_x0000_i1057" type="#_x0000_t75" style="width:20pt;height:16.5pt" o:ole="" fillcolor="window">
                  <v:imagedata r:id="rId21" o:title=""/>
                </v:shape>
                <o:OLEObject Type="Embed" ProgID="Equation.3" ShapeID="_x0000_i1057" DrawAspect="Content" ObjectID="_1809158732" r:id="rId53"/>
              </w:object>
            </w:r>
          </w:p>
        </w:tc>
        <w:tc>
          <w:tcPr>
            <w:tcW w:w="709" w:type="dxa"/>
          </w:tcPr>
          <w:p w14:paraId="456D0BCD" w14:textId="77777777" w:rsidR="0064611E" w:rsidRPr="00BC468A" w:rsidRDefault="0064611E" w:rsidP="00EF50B5">
            <w:pPr>
              <w:pStyle w:val="TAC"/>
            </w:pPr>
            <w:r w:rsidRPr="00BC468A">
              <w:t>dB</w:t>
            </w:r>
          </w:p>
        </w:tc>
        <w:tc>
          <w:tcPr>
            <w:tcW w:w="1417" w:type="dxa"/>
          </w:tcPr>
          <w:p w14:paraId="036A9609" w14:textId="77777777" w:rsidR="0064611E" w:rsidRPr="00BC468A" w:rsidRDefault="0064611E" w:rsidP="00EF50B5">
            <w:pPr>
              <w:pStyle w:val="TAC"/>
            </w:pPr>
            <w:r w:rsidRPr="00BC468A">
              <w:t>Config 1,2</w:t>
            </w:r>
          </w:p>
        </w:tc>
        <w:tc>
          <w:tcPr>
            <w:tcW w:w="851" w:type="dxa"/>
          </w:tcPr>
          <w:p w14:paraId="2B0A9397" w14:textId="77777777" w:rsidR="0064611E" w:rsidRPr="00BC468A" w:rsidDel="004B51DC" w:rsidRDefault="0064611E" w:rsidP="00EF50B5">
            <w:pPr>
              <w:pStyle w:val="TAC"/>
            </w:pPr>
            <w:r w:rsidRPr="00BC468A">
              <w:t>4</w:t>
            </w:r>
          </w:p>
        </w:tc>
        <w:tc>
          <w:tcPr>
            <w:tcW w:w="992" w:type="dxa"/>
          </w:tcPr>
          <w:p w14:paraId="4FCCC3CC" w14:textId="77777777" w:rsidR="0064611E" w:rsidRPr="00BC468A" w:rsidDel="004B51DC" w:rsidRDefault="0064611E" w:rsidP="00EF50B5">
            <w:pPr>
              <w:pStyle w:val="TAC"/>
            </w:pPr>
            <w:r w:rsidRPr="00BC468A">
              <w:t>4</w:t>
            </w:r>
          </w:p>
        </w:tc>
        <w:tc>
          <w:tcPr>
            <w:tcW w:w="851" w:type="dxa"/>
          </w:tcPr>
          <w:p w14:paraId="7D804EEF" w14:textId="77777777" w:rsidR="0064611E" w:rsidRPr="00BC468A" w:rsidDel="00B36E6D" w:rsidRDefault="0064611E" w:rsidP="00EF50B5">
            <w:pPr>
              <w:pStyle w:val="TAC"/>
            </w:pPr>
            <w:r w:rsidRPr="00BC468A">
              <w:t>4</w:t>
            </w:r>
          </w:p>
        </w:tc>
        <w:tc>
          <w:tcPr>
            <w:tcW w:w="992" w:type="dxa"/>
          </w:tcPr>
          <w:p w14:paraId="3E612142" w14:textId="77777777" w:rsidR="0064611E" w:rsidRPr="00BC468A" w:rsidDel="004B51DC" w:rsidRDefault="0064611E" w:rsidP="00EF50B5">
            <w:pPr>
              <w:pStyle w:val="TAC"/>
            </w:pPr>
            <w:r w:rsidRPr="00BC468A">
              <w:t>4</w:t>
            </w:r>
          </w:p>
        </w:tc>
        <w:tc>
          <w:tcPr>
            <w:tcW w:w="850" w:type="dxa"/>
          </w:tcPr>
          <w:p w14:paraId="2F45B353" w14:textId="77777777" w:rsidR="0064611E" w:rsidRPr="00BC468A" w:rsidRDefault="0064611E" w:rsidP="00EF50B5">
            <w:pPr>
              <w:pStyle w:val="TAC"/>
            </w:pPr>
            <w:r w:rsidRPr="00BC468A">
              <w:t>-Infinity</w:t>
            </w:r>
          </w:p>
        </w:tc>
        <w:tc>
          <w:tcPr>
            <w:tcW w:w="851" w:type="dxa"/>
          </w:tcPr>
          <w:p w14:paraId="1FFD4288" w14:textId="77777777" w:rsidR="0064611E" w:rsidRPr="00BC468A" w:rsidRDefault="0064611E" w:rsidP="00EF50B5">
            <w:pPr>
              <w:pStyle w:val="TAC"/>
            </w:pPr>
            <w:r w:rsidRPr="00BC468A">
              <w:t>7</w:t>
            </w:r>
          </w:p>
        </w:tc>
      </w:tr>
      <w:tr w:rsidR="0064611E" w:rsidRPr="00BC468A" w14:paraId="189BF3D5" w14:textId="77777777" w:rsidTr="00EF50B5">
        <w:trPr>
          <w:cantSplit/>
          <w:trHeight w:val="94"/>
        </w:trPr>
        <w:tc>
          <w:tcPr>
            <w:tcW w:w="1838" w:type="dxa"/>
            <w:gridSpan w:val="3"/>
          </w:tcPr>
          <w:p w14:paraId="38F0D568" w14:textId="77777777" w:rsidR="0064611E" w:rsidRPr="00BC468A" w:rsidRDefault="0064611E" w:rsidP="00EF50B5">
            <w:pPr>
              <w:pStyle w:val="TAL"/>
            </w:pPr>
            <w:r w:rsidRPr="00BC468A">
              <w:rPr>
                <w:position w:val="-12"/>
              </w:rPr>
              <w:object w:dxaOrig="800" w:dyaOrig="380" w14:anchorId="62AC647C">
                <v:shape id="_x0000_i1058" type="#_x0000_t75" style="width:26.5pt;height:16.5pt" o:ole="" fillcolor="window">
                  <v:imagedata r:id="rId23" o:title=""/>
                </v:shape>
                <o:OLEObject Type="Embed" ProgID="Equation.3" ShapeID="_x0000_i1058" DrawAspect="Content" ObjectID="_1809158733" r:id="rId54"/>
              </w:object>
            </w:r>
          </w:p>
        </w:tc>
        <w:tc>
          <w:tcPr>
            <w:tcW w:w="709" w:type="dxa"/>
          </w:tcPr>
          <w:p w14:paraId="0A37C96E" w14:textId="77777777" w:rsidR="0064611E" w:rsidRPr="00BC468A" w:rsidRDefault="0064611E" w:rsidP="00EF50B5">
            <w:pPr>
              <w:pStyle w:val="TAC"/>
            </w:pPr>
            <w:r w:rsidRPr="00BC468A">
              <w:t>dB</w:t>
            </w:r>
          </w:p>
        </w:tc>
        <w:tc>
          <w:tcPr>
            <w:tcW w:w="1417" w:type="dxa"/>
          </w:tcPr>
          <w:p w14:paraId="193741DA" w14:textId="77777777" w:rsidR="0064611E" w:rsidRPr="00BC468A" w:rsidRDefault="0064611E" w:rsidP="00EF50B5">
            <w:pPr>
              <w:pStyle w:val="TAC"/>
            </w:pPr>
            <w:r w:rsidRPr="00BC468A">
              <w:t>Config 1,2</w:t>
            </w:r>
          </w:p>
        </w:tc>
        <w:tc>
          <w:tcPr>
            <w:tcW w:w="851" w:type="dxa"/>
          </w:tcPr>
          <w:p w14:paraId="77E60735" w14:textId="77777777" w:rsidR="0064611E" w:rsidRPr="00BC468A" w:rsidDel="004B51DC" w:rsidRDefault="0064611E" w:rsidP="00EF50B5">
            <w:pPr>
              <w:pStyle w:val="TAC"/>
            </w:pPr>
            <w:r w:rsidRPr="00BC468A">
              <w:t>4</w:t>
            </w:r>
          </w:p>
        </w:tc>
        <w:tc>
          <w:tcPr>
            <w:tcW w:w="992" w:type="dxa"/>
          </w:tcPr>
          <w:p w14:paraId="4EAF733D" w14:textId="77777777" w:rsidR="0064611E" w:rsidRPr="00BC468A" w:rsidDel="004B51DC" w:rsidRDefault="0064611E" w:rsidP="00EF50B5">
            <w:pPr>
              <w:pStyle w:val="TAC"/>
            </w:pPr>
            <w:r w:rsidRPr="00BC468A">
              <w:t>4</w:t>
            </w:r>
          </w:p>
        </w:tc>
        <w:tc>
          <w:tcPr>
            <w:tcW w:w="851" w:type="dxa"/>
          </w:tcPr>
          <w:p w14:paraId="3BE4D615" w14:textId="77777777" w:rsidR="0064611E" w:rsidRPr="00BC468A" w:rsidDel="00B36E6D" w:rsidRDefault="0064611E" w:rsidP="00EF50B5">
            <w:pPr>
              <w:pStyle w:val="TAC"/>
            </w:pPr>
            <w:r w:rsidRPr="00BC468A">
              <w:t>4</w:t>
            </w:r>
          </w:p>
        </w:tc>
        <w:tc>
          <w:tcPr>
            <w:tcW w:w="992" w:type="dxa"/>
          </w:tcPr>
          <w:p w14:paraId="54F5C52F" w14:textId="77777777" w:rsidR="0064611E" w:rsidRPr="00BC468A" w:rsidDel="004B51DC" w:rsidRDefault="0064611E" w:rsidP="00EF50B5">
            <w:pPr>
              <w:pStyle w:val="TAC"/>
            </w:pPr>
            <w:r w:rsidRPr="00BC468A">
              <w:t>4</w:t>
            </w:r>
          </w:p>
        </w:tc>
        <w:tc>
          <w:tcPr>
            <w:tcW w:w="850" w:type="dxa"/>
          </w:tcPr>
          <w:p w14:paraId="739A88F1" w14:textId="77777777" w:rsidR="0064611E" w:rsidRPr="00BC468A" w:rsidRDefault="0064611E" w:rsidP="00EF50B5">
            <w:pPr>
              <w:pStyle w:val="TAC"/>
            </w:pPr>
            <w:r w:rsidRPr="00BC468A">
              <w:t>-Infinity</w:t>
            </w:r>
          </w:p>
        </w:tc>
        <w:tc>
          <w:tcPr>
            <w:tcW w:w="851" w:type="dxa"/>
          </w:tcPr>
          <w:p w14:paraId="0A8482D6" w14:textId="77777777" w:rsidR="0064611E" w:rsidRPr="00BC468A" w:rsidRDefault="0064611E" w:rsidP="00EF50B5">
            <w:pPr>
              <w:pStyle w:val="TAC"/>
            </w:pPr>
            <w:r w:rsidRPr="00BC468A">
              <w:t>7</w:t>
            </w:r>
          </w:p>
        </w:tc>
      </w:tr>
      <w:tr w:rsidR="0064611E" w:rsidRPr="00BC468A" w14:paraId="52A447DF" w14:textId="77777777" w:rsidTr="00EF50B5">
        <w:trPr>
          <w:cantSplit/>
          <w:trHeight w:val="94"/>
        </w:trPr>
        <w:tc>
          <w:tcPr>
            <w:tcW w:w="1838" w:type="dxa"/>
            <w:gridSpan w:val="3"/>
            <w:vMerge w:val="restart"/>
          </w:tcPr>
          <w:p w14:paraId="31E5ECAD" w14:textId="77777777" w:rsidR="0064611E" w:rsidRPr="00BC468A" w:rsidRDefault="0064611E" w:rsidP="00EF50B5">
            <w:pPr>
              <w:pStyle w:val="TAL"/>
              <w:rPr>
                <w:rFonts w:cs="Arial"/>
                <w:szCs w:val="18"/>
              </w:rPr>
            </w:pPr>
            <w:r w:rsidRPr="00BC468A">
              <w:rPr>
                <w:rFonts w:cs="Arial"/>
                <w:szCs w:val="18"/>
              </w:rPr>
              <w:t>Io</w:t>
            </w:r>
            <w:r w:rsidRPr="00BC468A">
              <w:rPr>
                <w:rFonts w:cs="Arial"/>
                <w:szCs w:val="18"/>
                <w:vertAlign w:val="superscript"/>
              </w:rPr>
              <w:t>Note3</w:t>
            </w:r>
          </w:p>
        </w:tc>
        <w:tc>
          <w:tcPr>
            <w:tcW w:w="709" w:type="dxa"/>
          </w:tcPr>
          <w:p w14:paraId="5CB56876" w14:textId="77777777" w:rsidR="0064611E" w:rsidRPr="00BC468A" w:rsidRDefault="0064611E" w:rsidP="00EF50B5">
            <w:pPr>
              <w:pStyle w:val="TAC"/>
              <w:rPr>
                <w:rFonts w:cs="Arial"/>
                <w:szCs w:val="18"/>
              </w:rPr>
            </w:pPr>
            <w:r w:rsidRPr="00BC468A">
              <w:rPr>
                <w:rFonts w:cs="Arial"/>
                <w:szCs w:val="18"/>
              </w:rPr>
              <w:t>dBm/ChBW</w:t>
            </w:r>
          </w:p>
        </w:tc>
        <w:tc>
          <w:tcPr>
            <w:tcW w:w="1417" w:type="dxa"/>
          </w:tcPr>
          <w:p w14:paraId="367558E0" w14:textId="77777777" w:rsidR="0064611E" w:rsidRPr="00BC468A" w:rsidRDefault="0064611E" w:rsidP="00EF50B5">
            <w:pPr>
              <w:pStyle w:val="TAC"/>
              <w:rPr>
                <w:rFonts w:cs="Arial"/>
                <w:szCs w:val="18"/>
              </w:rPr>
            </w:pPr>
            <w:r w:rsidRPr="00BC468A">
              <w:rPr>
                <w:rFonts w:cs="Arial"/>
                <w:szCs w:val="18"/>
              </w:rPr>
              <w:t>Config 1,2</w:t>
            </w:r>
          </w:p>
        </w:tc>
        <w:tc>
          <w:tcPr>
            <w:tcW w:w="851" w:type="dxa"/>
          </w:tcPr>
          <w:p w14:paraId="4EDF5354" w14:textId="77777777" w:rsidR="0064611E" w:rsidRPr="00BC468A" w:rsidRDefault="0064611E" w:rsidP="00EF50B5">
            <w:pPr>
              <w:pStyle w:val="TAC"/>
              <w:rPr>
                <w:rFonts w:cs="Arial"/>
                <w:szCs w:val="18"/>
              </w:rPr>
            </w:pPr>
            <w:r w:rsidRPr="00BC468A">
              <w:rPr>
                <w:rFonts w:cs="Arial"/>
                <w:szCs w:val="18"/>
              </w:rPr>
              <w:t>-64.59</w:t>
            </w:r>
          </w:p>
        </w:tc>
        <w:tc>
          <w:tcPr>
            <w:tcW w:w="992" w:type="dxa"/>
          </w:tcPr>
          <w:p w14:paraId="688CA211" w14:textId="77777777" w:rsidR="0064611E" w:rsidRPr="00BC468A" w:rsidRDefault="0064611E" w:rsidP="00EF50B5">
            <w:pPr>
              <w:pStyle w:val="TAC"/>
              <w:rPr>
                <w:rFonts w:cs="Arial"/>
                <w:szCs w:val="18"/>
              </w:rPr>
            </w:pPr>
            <w:r w:rsidRPr="00BC468A">
              <w:rPr>
                <w:rFonts w:cs="Arial"/>
                <w:szCs w:val="18"/>
              </w:rPr>
              <w:t>-64.59</w:t>
            </w:r>
          </w:p>
        </w:tc>
        <w:tc>
          <w:tcPr>
            <w:tcW w:w="851" w:type="dxa"/>
          </w:tcPr>
          <w:p w14:paraId="76325D3C" w14:textId="77777777" w:rsidR="0064611E" w:rsidRPr="00BC468A" w:rsidRDefault="0064611E" w:rsidP="00EF50B5">
            <w:pPr>
              <w:pStyle w:val="TAC"/>
              <w:rPr>
                <w:rFonts w:cs="Arial"/>
                <w:szCs w:val="18"/>
              </w:rPr>
            </w:pPr>
            <w:r w:rsidRPr="00BC468A">
              <w:rPr>
                <w:rFonts w:cs="Arial"/>
                <w:szCs w:val="18"/>
              </w:rPr>
              <w:t>-58.49</w:t>
            </w:r>
          </w:p>
        </w:tc>
        <w:tc>
          <w:tcPr>
            <w:tcW w:w="992" w:type="dxa"/>
          </w:tcPr>
          <w:p w14:paraId="052FB8B1" w14:textId="77777777" w:rsidR="0064611E" w:rsidRPr="00BC468A" w:rsidRDefault="0064611E" w:rsidP="00EF50B5">
            <w:pPr>
              <w:pStyle w:val="TAC"/>
              <w:rPr>
                <w:rFonts w:cs="Arial"/>
                <w:szCs w:val="18"/>
              </w:rPr>
            </w:pPr>
            <w:r w:rsidRPr="00BC468A">
              <w:rPr>
                <w:rFonts w:cs="Arial"/>
                <w:szCs w:val="18"/>
              </w:rPr>
              <w:t>-58.49</w:t>
            </w:r>
          </w:p>
        </w:tc>
        <w:tc>
          <w:tcPr>
            <w:tcW w:w="850" w:type="dxa"/>
          </w:tcPr>
          <w:p w14:paraId="12CD1560" w14:textId="77777777" w:rsidR="0064611E" w:rsidRPr="00BC468A" w:rsidRDefault="0064611E" w:rsidP="00EF50B5">
            <w:pPr>
              <w:pStyle w:val="TAC"/>
              <w:rPr>
                <w:rFonts w:cs="Arial"/>
                <w:szCs w:val="18"/>
              </w:rPr>
            </w:pPr>
            <w:r w:rsidRPr="00BC468A">
              <w:rPr>
                <w:rFonts w:cs="Arial"/>
                <w:szCs w:val="18"/>
              </w:rPr>
              <w:t>-63.94</w:t>
            </w:r>
          </w:p>
        </w:tc>
        <w:tc>
          <w:tcPr>
            <w:tcW w:w="851" w:type="dxa"/>
          </w:tcPr>
          <w:p w14:paraId="60B9CAC1" w14:textId="77777777" w:rsidR="0064611E" w:rsidRPr="00BC468A" w:rsidRDefault="0064611E" w:rsidP="00EF50B5">
            <w:pPr>
              <w:pStyle w:val="TAC"/>
              <w:rPr>
                <w:rFonts w:cs="Arial"/>
                <w:szCs w:val="18"/>
              </w:rPr>
            </w:pPr>
            <w:r w:rsidRPr="00BC468A">
              <w:rPr>
                <w:rFonts w:cs="Arial"/>
                <w:szCs w:val="18"/>
              </w:rPr>
              <w:t>-56.15</w:t>
            </w:r>
          </w:p>
        </w:tc>
      </w:tr>
      <w:tr w:rsidR="0064611E" w:rsidRPr="00BC468A" w14:paraId="17174D51" w14:textId="77777777" w:rsidTr="00EF50B5">
        <w:trPr>
          <w:cantSplit/>
          <w:trHeight w:val="94"/>
        </w:trPr>
        <w:tc>
          <w:tcPr>
            <w:tcW w:w="1838" w:type="dxa"/>
            <w:gridSpan w:val="3"/>
            <w:vMerge/>
          </w:tcPr>
          <w:p w14:paraId="03661639" w14:textId="77777777" w:rsidR="0064611E" w:rsidRPr="00BC468A" w:rsidRDefault="0064611E" w:rsidP="00EF50B5">
            <w:pPr>
              <w:pStyle w:val="TAL"/>
              <w:rPr>
                <w:rFonts w:cs="Arial"/>
                <w:szCs w:val="18"/>
              </w:rPr>
            </w:pPr>
          </w:p>
        </w:tc>
        <w:tc>
          <w:tcPr>
            <w:tcW w:w="709" w:type="dxa"/>
          </w:tcPr>
          <w:p w14:paraId="7E6F44DF" w14:textId="77777777" w:rsidR="0064611E" w:rsidRPr="00BC468A" w:rsidRDefault="0064611E" w:rsidP="00EF50B5">
            <w:pPr>
              <w:pStyle w:val="TAC"/>
              <w:rPr>
                <w:rFonts w:cs="Arial"/>
                <w:szCs w:val="18"/>
              </w:rPr>
            </w:pPr>
            <w:r w:rsidRPr="00BC468A">
              <w:rPr>
                <w:rFonts w:cs="Arial"/>
                <w:szCs w:val="18"/>
              </w:rPr>
              <w:t>dBm/ChBW</w:t>
            </w:r>
          </w:p>
        </w:tc>
        <w:tc>
          <w:tcPr>
            <w:tcW w:w="1417" w:type="dxa"/>
          </w:tcPr>
          <w:p w14:paraId="0DB219BF" w14:textId="77777777" w:rsidR="0064611E" w:rsidRPr="00BC468A" w:rsidRDefault="0064611E" w:rsidP="00EF50B5">
            <w:pPr>
              <w:pStyle w:val="TAC"/>
              <w:rPr>
                <w:rFonts w:cs="Arial"/>
                <w:szCs w:val="18"/>
              </w:rPr>
            </w:pPr>
            <w:r w:rsidRPr="00BC468A">
              <w:rPr>
                <w:rFonts w:cs="Arial"/>
                <w:szCs w:val="18"/>
              </w:rPr>
              <w:t>Config 3</w:t>
            </w:r>
          </w:p>
        </w:tc>
        <w:tc>
          <w:tcPr>
            <w:tcW w:w="851" w:type="dxa"/>
          </w:tcPr>
          <w:p w14:paraId="04927C3F" w14:textId="77777777" w:rsidR="0064611E" w:rsidRPr="00BC468A" w:rsidRDefault="0064611E" w:rsidP="00EF50B5">
            <w:pPr>
              <w:pStyle w:val="TAC"/>
              <w:rPr>
                <w:rFonts w:cs="Arial"/>
                <w:szCs w:val="18"/>
              </w:rPr>
            </w:pPr>
            <w:r w:rsidRPr="00BC468A">
              <w:rPr>
                <w:rFonts w:cs="Arial"/>
                <w:szCs w:val="18"/>
              </w:rPr>
              <w:t>-58.49</w:t>
            </w:r>
          </w:p>
        </w:tc>
        <w:tc>
          <w:tcPr>
            <w:tcW w:w="992" w:type="dxa"/>
          </w:tcPr>
          <w:p w14:paraId="02B537C9" w14:textId="77777777" w:rsidR="0064611E" w:rsidRPr="00BC468A" w:rsidRDefault="0064611E" w:rsidP="00EF50B5">
            <w:pPr>
              <w:pStyle w:val="TAC"/>
              <w:rPr>
                <w:rFonts w:cs="Arial"/>
                <w:szCs w:val="18"/>
              </w:rPr>
            </w:pPr>
            <w:r w:rsidRPr="00BC468A">
              <w:rPr>
                <w:rFonts w:cs="Arial"/>
                <w:szCs w:val="18"/>
              </w:rPr>
              <w:t>-58.49</w:t>
            </w:r>
          </w:p>
        </w:tc>
        <w:tc>
          <w:tcPr>
            <w:tcW w:w="851" w:type="dxa"/>
          </w:tcPr>
          <w:p w14:paraId="7D29C4A6" w14:textId="77777777" w:rsidR="0064611E" w:rsidRPr="00BC468A" w:rsidRDefault="0064611E" w:rsidP="00EF50B5">
            <w:pPr>
              <w:pStyle w:val="TAC"/>
              <w:rPr>
                <w:rFonts w:cs="Arial"/>
                <w:szCs w:val="18"/>
              </w:rPr>
            </w:pPr>
            <w:r w:rsidRPr="00BC468A">
              <w:rPr>
                <w:rFonts w:cs="Arial"/>
                <w:szCs w:val="18"/>
              </w:rPr>
              <w:t>-58.49</w:t>
            </w:r>
          </w:p>
        </w:tc>
        <w:tc>
          <w:tcPr>
            <w:tcW w:w="992" w:type="dxa"/>
          </w:tcPr>
          <w:p w14:paraId="466A2212" w14:textId="77777777" w:rsidR="0064611E" w:rsidRPr="00BC468A" w:rsidRDefault="0064611E" w:rsidP="00EF50B5">
            <w:pPr>
              <w:pStyle w:val="TAC"/>
              <w:rPr>
                <w:rFonts w:cs="Arial"/>
                <w:szCs w:val="18"/>
              </w:rPr>
            </w:pPr>
            <w:r w:rsidRPr="00BC468A">
              <w:rPr>
                <w:rFonts w:cs="Arial"/>
                <w:szCs w:val="18"/>
              </w:rPr>
              <w:t>-58.49</w:t>
            </w:r>
          </w:p>
        </w:tc>
        <w:tc>
          <w:tcPr>
            <w:tcW w:w="850" w:type="dxa"/>
          </w:tcPr>
          <w:p w14:paraId="70A9F091" w14:textId="77777777" w:rsidR="0064611E" w:rsidRPr="00BC468A" w:rsidRDefault="0064611E" w:rsidP="00EF50B5">
            <w:pPr>
              <w:pStyle w:val="TAC"/>
              <w:rPr>
                <w:rFonts w:cs="Arial"/>
                <w:szCs w:val="18"/>
              </w:rPr>
            </w:pPr>
            <w:r w:rsidRPr="00BC468A">
              <w:rPr>
                <w:rFonts w:cs="Arial"/>
                <w:szCs w:val="18"/>
              </w:rPr>
              <w:t>-63.94</w:t>
            </w:r>
          </w:p>
        </w:tc>
        <w:tc>
          <w:tcPr>
            <w:tcW w:w="851" w:type="dxa"/>
          </w:tcPr>
          <w:p w14:paraId="427ED752" w14:textId="77777777" w:rsidR="0064611E" w:rsidRPr="00BC468A" w:rsidRDefault="0064611E" w:rsidP="00EF50B5">
            <w:pPr>
              <w:pStyle w:val="TAC"/>
              <w:rPr>
                <w:rFonts w:cs="Arial"/>
                <w:szCs w:val="18"/>
              </w:rPr>
            </w:pPr>
            <w:r w:rsidRPr="00BC468A">
              <w:rPr>
                <w:rFonts w:cs="Arial"/>
                <w:szCs w:val="18"/>
              </w:rPr>
              <w:t>-56.15</w:t>
            </w:r>
          </w:p>
        </w:tc>
      </w:tr>
      <w:tr w:rsidR="0064611E" w:rsidRPr="00BC468A" w14:paraId="06998C1E" w14:textId="77777777" w:rsidTr="00EF50B5">
        <w:trPr>
          <w:cantSplit/>
          <w:trHeight w:val="150"/>
        </w:trPr>
        <w:tc>
          <w:tcPr>
            <w:tcW w:w="1838" w:type="dxa"/>
            <w:gridSpan w:val="3"/>
          </w:tcPr>
          <w:p w14:paraId="73FDDECF" w14:textId="77777777" w:rsidR="0064611E" w:rsidRPr="00BC468A" w:rsidRDefault="0064611E" w:rsidP="00EF50B5">
            <w:pPr>
              <w:pStyle w:val="TAL"/>
            </w:pPr>
            <w:r w:rsidRPr="00BC468A">
              <w:t xml:space="preserve">Propagation Condition </w:t>
            </w:r>
          </w:p>
        </w:tc>
        <w:tc>
          <w:tcPr>
            <w:tcW w:w="709" w:type="dxa"/>
          </w:tcPr>
          <w:p w14:paraId="6D59A8DA" w14:textId="77777777" w:rsidR="0064611E" w:rsidRPr="00BC468A" w:rsidRDefault="0064611E" w:rsidP="00EF50B5">
            <w:pPr>
              <w:pStyle w:val="TAC"/>
            </w:pPr>
          </w:p>
        </w:tc>
        <w:tc>
          <w:tcPr>
            <w:tcW w:w="1417" w:type="dxa"/>
          </w:tcPr>
          <w:p w14:paraId="23AFA490" w14:textId="77777777" w:rsidR="0064611E" w:rsidRPr="00BC468A" w:rsidRDefault="0064611E" w:rsidP="00EF50B5">
            <w:pPr>
              <w:pStyle w:val="TAC"/>
              <w:rPr>
                <w:rFonts w:cs="v4.2.0"/>
              </w:rPr>
            </w:pPr>
            <w:r w:rsidRPr="00BC468A">
              <w:t>Config 1,2,3</w:t>
            </w:r>
          </w:p>
        </w:tc>
        <w:tc>
          <w:tcPr>
            <w:tcW w:w="1843" w:type="dxa"/>
            <w:gridSpan w:val="2"/>
          </w:tcPr>
          <w:p w14:paraId="2448FB69" w14:textId="77777777" w:rsidR="0064611E" w:rsidRPr="00BC468A" w:rsidRDefault="0064611E" w:rsidP="00EF50B5">
            <w:pPr>
              <w:pStyle w:val="TAC"/>
            </w:pPr>
            <w:r w:rsidRPr="00BC468A">
              <w:rPr>
                <w:rFonts w:cs="v4.2.0"/>
              </w:rPr>
              <w:t>AWGN</w:t>
            </w:r>
          </w:p>
        </w:tc>
        <w:tc>
          <w:tcPr>
            <w:tcW w:w="1843" w:type="dxa"/>
            <w:gridSpan w:val="2"/>
          </w:tcPr>
          <w:p w14:paraId="1EE1AF7B" w14:textId="77777777" w:rsidR="0064611E" w:rsidRPr="00BC468A" w:rsidRDefault="0064611E" w:rsidP="00EF50B5">
            <w:pPr>
              <w:pStyle w:val="TAC"/>
            </w:pPr>
            <w:r w:rsidRPr="00BC468A">
              <w:t>AWGN</w:t>
            </w:r>
          </w:p>
        </w:tc>
        <w:tc>
          <w:tcPr>
            <w:tcW w:w="1701" w:type="dxa"/>
            <w:gridSpan w:val="2"/>
          </w:tcPr>
          <w:p w14:paraId="5315CE56" w14:textId="77777777" w:rsidR="0064611E" w:rsidRPr="00BC468A" w:rsidRDefault="0064611E" w:rsidP="00EF50B5">
            <w:pPr>
              <w:pStyle w:val="TAC"/>
            </w:pPr>
            <w:r w:rsidRPr="00BC468A">
              <w:t>AWGN</w:t>
            </w:r>
          </w:p>
        </w:tc>
      </w:tr>
      <w:tr w:rsidR="0064611E" w:rsidRPr="00BC468A" w14:paraId="0634A915" w14:textId="77777777" w:rsidTr="00EF50B5">
        <w:trPr>
          <w:cantSplit/>
          <w:trHeight w:val="1023"/>
        </w:trPr>
        <w:tc>
          <w:tcPr>
            <w:tcW w:w="9351" w:type="dxa"/>
            <w:gridSpan w:val="11"/>
          </w:tcPr>
          <w:p w14:paraId="4BA10A54" w14:textId="50A9E52F" w:rsidR="0064611E" w:rsidRPr="00BC468A" w:rsidRDefault="0064611E" w:rsidP="00EF50B5">
            <w:pPr>
              <w:pStyle w:val="TAN"/>
            </w:pPr>
            <w:r w:rsidRPr="00BC468A">
              <w:t>Note 1:</w:t>
            </w:r>
            <w:r w:rsidRPr="00BC468A">
              <w:tab/>
              <w:t xml:space="preserve">OCNG shall be used such that both cells are fully </w:t>
            </w:r>
            <w:del w:id="108" w:author="Coroescu Liviu (1CD2)" w:date="2025-04-28T12:38:00Z" w16du:dateUtc="2025-04-28T10:38:00Z">
              <w:r w:rsidRPr="00BC468A" w:rsidDel="00690EC6">
                <w:delText>allocated and</w:delText>
              </w:r>
            </w:del>
            <w:ins w:id="109" w:author="Coroescu Liviu (1CD2)" w:date="2025-04-28T12:38:00Z" w16du:dateUtc="2025-04-28T10:38:00Z">
              <w:r w:rsidR="00690EC6">
                <w:t>allocated, and</w:t>
              </w:r>
            </w:ins>
            <w:r w:rsidRPr="00BC468A">
              <w:t xml:space="preserve"> a constant total transmitted power spectral density is achieved for all OFDM symbols. For cells with CCA model, OCNG is transmitted only in the slots with downlink transmission burst and is not transmitted during the muted slots or during DBT window.</w:t>
            </w:r>
          </w:p>
          <w:p w14:paraId="7C161187" w14:textId="77777777" w:rsidR="0064611E" w:rsidRPr="00BC468A" w:rsidRDefault="0064611E" w:rsidP="00EF50B5">
            <w:pPr>
              <w:pStyle w:val="TAN"/>
            </w:pPr>
            <w:r w:rsidRPr="00BC468A">
              <w:t>Note 2:</w:t>
            </w:r>
            <w:r w:rsidRPr="00BC468A">
              <w:tab/>
              <w:t xml:space="preserve">Interference from other cells and noise sources not specified in the test is assumed to be constant over subcarriers and time and shall be modelled as AWGN of appropriate power for </w:t>
            </w:r>
            <w:r w:rsidRPr="00BC468A">
              <w:rPr>
                <w:rFonts w:eastAsia="Calibri" w:cs="v4.2.0"/>
                <w:position w:val="-12"/>
                <w:szCs w:val="22"/>
              </w:rPr>
              <w:object w:dxaOrig="405" w:dyaOrig="345" w14:anchorId="0A97D399">
                <v:shape id="_x0000_i1059" type="#_x0000_t75" style="width:20pt;height:16.5pt" o:ole="" fillcolor="window">
                  <v:imagedata r:id="rId18" o:title=""/>
                </v:shape>
                <o:OLEObject Type="Embed" ProgID="Equation.3" ShapeID="_x0000_i1059" DrawAspect="Content" ObjectID="_1809158734" r:id="rId55"/>
              </w:object>
            </w:r>
            <w:r w:rsidRPr="00BC468A">
              <w:t xml:space="preserve"> to be fulfilled.</w:t>
            </w:r>
          </w:p>
          <w:p w14:paraId="75AB6026" w14:textId="77777777" w:rsidR="0064611E" w:rsidRPr="00BC468A" w:rsidRDefault="0064611E" w:rsidP="00EF50B5">
            <w:pPr>
              <w:pStyle w:val="TAN"/>
            </w:pPr>
            <w:r w:rsidRPr="00BC468A">
              <w:t>Note 3:</w:t>
            </w:r>
            <w:r w:rsidRPr="00BC468A">
              <w:tab/>
              <w:t>SS-RSRP and Io levels have been derived from other parameters for information purposes. They are not settable parameters themselves.</w:t>
            </w:r>
          </w:p>
          <w:p w14:paraId="4A94989A" w14:textId="77777777" w:rsidR="0064611E" w:rsidRPr="00BC468A" w:rsidRDefault="0064611E" w:rsidP="00EF50B5">
            <w:pPr>
              <w:pStyle w:val="TAN"/>
            </w:pPr>
            <w:r w:rsidRPr="00BC468A">
              <w:t>Note 4:</w:t>
            </w:r>
            <w:r w:rsidRPr="00BC468A">
              <w:tab/>
              <w:t>SS-RSRP minimum requirements are specified assuming independent interference and noise at each receiver antenna port.</w:t>
            </w:r>
          </w:p>
          <w:p w14:paraId="41AF1D18" w14:textId="77777777" w:rsidR="0064611E" w:rsidRPr="00BC468A" w:rsidRDefault="0064611E" w:rsidP="00EF50B5">
            <w:pPr>
              <w:pStyle w:val="TAN"/>
            </w:pPr>
            <w:r w:rsidRPr="00BC468A">
              <w:t>Note 5:</w:t>
            </w:r>
            <w:r w:rsidRPr="00BC468A">
              <w:tab/>
              <w:t>For UE supporting semi-static channel access and network configuring semi-static channel occupancy.</w:t>
            </w:r>
          </w:p>
          <w:p w14:paraId="75FBF0B1" w14:textId="77777777" w:rsidR="0064611E" w:rsidRPr="00BC468A" w:rsidRDefault="0064611E" w:rsidP="00EF50B5">
            <w:pPr>
              <w:pStyle w:val="TAN"/>
            </w:pPr>
            <w:r w:rsidRPr="00BC468A">
              <w:t>Note 6:</w:t>
            </w:r>
            <w:r w:rsidRPr="00BC468A">
              <w:tab/>
              <w:t>For UE supporting dynamic channel access and network configuring dynamic channel occupancy.</w:t>
            </w:r>
          </w:p>
          <w:p w14:paraId="5D4DA15F" w14:textId="77777777" w:rsidR="0064611E" w:rsidRPr="00BC468A" w:rsidRDefault="0064611E" w:rsidP="00EF50B5">
            <w:pPr>
              <w:pStyle w:val="TAN"/>
            </w:pPr>
            <w:r w:rsidRPr="00BC468A">
              <w:t>Note 7:</w:t>
            </w:r>
            <w:r w:rsidRPr="00BC468A">
              <w:tab/>
              <w:t>For UE supporting both semi-static and dynamic channel access, the UE must be tested under dynamic channel access configuration</w:t>
            </w:r>
          </w:p>
        </w:tc>
      </w:tr>
    </w:tbl>
    <w:p w14:paraId="2D474FDD" w14:textId="77777777" w:rsidR="0064611E" w:rsidRPr="00BC468A" w:rsidRDefault="0064611E" w:rsidP="0064611E">
      <w:pPr>
        <w:rPr>
          <w:rFonts w:cs="v4.2.0"/>
        </w:rPr>
      </w:pPr>
    </w:p>
    <w:p w14:paraId="23CFA4D5" w14:textId="77777777" w:rsidR="0064611E" w:rsidRPr="00BC468A" w:rsidRDefault="0064611E" w:rsidP="0064611E">
      <w:pPr>
        <w:rPr>
          <w:rFonts w:cs="v4.2.0"/>
        </w:rPr>
      </w:pPr>
      <w:r w:rsidRPr="00BC468A">
        <w:rPr>
          <w:rFonts w:cs="v4.2.0"/>
        </w:rPr>
        <w:t xml:space="preserve">The UE shall send one Event A3 triggered measurement report, with a measurement reporting delay less than </w:t>
      </w:r>
      <w:r w:rsidRPr="00BC468A">
        <w:t>T</w:t>
      </w:r>
      <w:r w:rsidRPr="00BC468A">
        <w:rPr>
          <w:vertAlign w:val="subscript"/>
        </w:rPr>
        <w:t xml:space="preserve">identify_inter_cca_with_index </w:t>
      </w:r>
      <w:r w:rsidRPr="00BC468A">
        <w:rPr>
          <w:rFonts w:cs="v4.2.0"/>
        </w:rPr>
        <w:t>from the beginning of time period T2. The UE shall not send event triggered measurement reports, as long as the reporting criteria are not fulfilled. The rate of correct events observed during repeated tests shall be at least 90%.</w:t>
      </w:r>
    </w:p>
    <w:p w14:paraId="6FF34728" w14:textId="77777777" w:rsidR="0064611E" w:rsidRPr="00BC468A" w:rsidRDefault="0064611E" w:rsidP="0064611E">
      <w:pPr>
        <w:rPr>
          <w:rFonts w:cs="v4.2.0"/>
        </w:rPr>
      </w:pPr>
      <w:r w:rsidRPr="00BC468A">
        <w:rPr>
          <w:rFonts w:cs="v4.2.0"/>
        </w:rPr>
        <w:t>In this test UE is required to report SSB time index.</w:t>
      </w:r>
    </w:p>
    <w:p w14:paraId="62FDCA2E" w14:textId="77777777" w:rsidR="0064611E" w:rsidRPr="00BC468A" w:rsidRDefault="0064611E" w:rsidP="0064611E">
      <w:pPr>
        <w:rPr>
          <w:rFonts w:cs="v4.2.0"/>
        </w:rPr>
      </w:pPr>
      <w:r w:rsidRPr="00BC468A">
        <w:t>T</w:t>
      </w:r>
      <w:r w:rsidRPr="00BC468A">
        <w:rPr>
          <w:vertAlign w:val="subscript"/>
        </w:rPr>
        <w:t xml:space="preserve">identify_inter_cca_with_index </w:t>
      </w:r>
      <w:r w:rsidRPr="00BC468A">
        <w:t>= (T</w:t>
      </w:r>
      <w:r w:rsidRPr="00BC468A">
        <w:rPr>
          <w:vertAlign w:val="subscript"/>
        </w:rPr>
        <w:t>PSS/SSS_sync_inter_cca</w:t>
      </w:r>
      <w:r w:rsidRPr="00BC468A">
        <w:t xml:space="preserve"> + T</w:t>
      </w:r>
      <w:r w:rsidRPr="00BC468A">
        <w:rPr>
          <w:vertAlign w:val="subscript"/>
        </w:rPr>
        <w:t xml:space="preserve"> SSB_measurement_period_inter_cca </w:t>
      </w:r>
      <w:r w:rsidRPr="00BC468A">
        <w:t>+ T</w:t>
      </w:r>
      <w:r w:rsidRPr="00BC468A">
        <w:rPr>
          <w:vertAlign w:val="subscript"/>
        </w:rPr>
        <w:t>SSB_time_index_inter_cca</w:t>
      </w:r>
      <w:r w:rsidRPr="00BC468A">
        <w:t>) ms</w:t>
      </w:r>
      <w:r w:rsidRPr="00BC468A">
        <w:rPr>
          <w:rFonts w:cs="v4.2.0"/>
        </w:rPr>
        <w:t>, where</w:t>
      </w:r>
    </w:p>
    <w:p w14:paraId="3D424245" w14:textId="4AA685C2" w:rsidR="0064611E" w:rsidRPr="00BC468A" w:rsidRDefault="0064611E" w:rsidP="0064611E">
      <w:pPr>
        <w:ind w:left="568" w:hanging="284"/>
      </w:pPr>
      <w:r w:rsidRPr="00BC468A">
        <w:t>T</w:t>
      </w:r>
      <w:r w:rsidRPr="00BC468A">
        <w:rPr>
          <w:vertAlign w:val="subscript"/>
        </w:rPr>
        <w:t>PSS/SSS_sync_inter_cca</w:t>
      </w:r>
      <w:r w:rsidRPr="00BC468A">
        <w:t xml:space="preserve">: it is the time period used in PSS/SSS detection given </w:t>
      </w:r>
      <w:del w:id="110" w:author="Coroescu Liviu (1CD2)" w:date="2025-04-28T11:16:00Z" w16du:dateUtc="2025-04-28T09:16:00Z">
        <w:r w:rsidRPr="00BC468A" w:rsidDel="009E6DC2">
          <w:delText>in 38.</w:delText>
        </w:r>
      </w:del>
      <w:ins w:id="111" w:author="Coroescu Liviu (1CD2)" w:date="2025-04-28T11:16:00Z" w16du:dateUtc="2025-04-28T09:16:00Z">
        <w:r w:rsidR="009E6DC2">
          <w:t>in TS 38.</w:t>
        </w:r>
      </w:ins>
      <w:r w:rsidRPr="00BC468A">
        <w:t>133 [6] Table 9.3A.4-1.</w:t>
      </w:r>
    </w:p>
    <w:p w14:paraId="31F518B3" w14:textId="71664AE0" w:rsidR="0064611E" w:rsidRPr="00BC468A" w:rsidRDefault="0064611E" w:rsidP="0064611E">
      <w:pPr>
        <w:ind w:left="284"/>
      </w:pPr>
      <w:r w:rsidRPr="00BC468A">
        <w:t>T</w:t>
      </w:r>
      <w:r w:rsidRPr="00BC468A">
        <w:rPr>
          <w:vertAlign w:val="subscript"/>
        </w:rPr>
        <w:t>SSB_time_index_inter_cca</w:t>
      </w:r>
      <w:r w:rsidRPr="00BC468A">
        <w:t xml:space="preserve">: it is the time period used to acquire the index of the SSB being measured given </w:t>
      </w:r>
      <w:del w:id="112" w:author="Coroescu Liviu (1CD2)" w:date="2025-04-28T11:16:00Z" w16du:dateUtc="2025-04-28T09:16:00Z">
        <w:r w:rsidRPr="00BC468A" w:rsidDel="009E6DC2">
          <w:delText>in 38.</w:delText>
        </w:r>
      </w:del>
      <w:ins w:id="113" w:author="Coroescu Liviu (1CD2)" w:date="2025-04-28T11:16:00Z" w16du:dateUtc="2025-04-28T09:16:00Z">
        <w:r w:rsidR="009E6DC2">
          <w:t>in TS 38.</w:t>
        </w:r>
      </w:ins>
      <w:r w:rsidRPr="00BC468A">
        <w:t>133 [6] Table 9.3A.4-2.</w:t>
      </w:r>
    </w:p>
    <w:p w14:paraId="22C15762" w14:textId="7C5366B0" w:rsidR="0064611E" w:rsidRPr="00BC468A" w:rsidRDefault="0064611E" w:rsidP="0064611E">
      <w:pPr>
        <w:ind w:left="284"/>
      </w:pPr>
      <w:r w:rsidRPr="00BC468A">
        <w:t>T</w:t>
      </w:r>
      <w:r w:rsidRPr="00BC468A">
        <w:rPr>
          <w:vertAlign w:val="subscript"/>
        </w:rPr>
        <w:t xml:space="preserve"> SSB_measurement_period_inter_cca</w:t>
      </w:r>
      <w:r w:rsidRPr="00BC468A">
        <w:t xml:space="preserve">: equal to a measurement period of SSB based measurement given </w:t>
      </w:r>
      <w:del w:id="114" w:author="Coroescu Liviu (1CD2)" w:date="2025-04-28T11:16:00Z" w16du:dateUtc="2025-04-28T09:16:00Z">
        <w:r w:rsidRPr="00BC468A" w:rsidDel="009E6DC2">
          <w:delText>in 38.</w:delText>
        </w:r>
      </w:del>
      <w:ins w:id="115" w:author="Coroescu Liviu (1CD2)" w:date="2025-04-28T11:16:00Z" w16du:dateUtc="2025-04-28T09:16:00Z">
        <w:r w:rsidR="009E6DC2">
          <w:t>in TS 38.</w:t>
        </w:r>
      </w:ins>
      <w:r w:rsidRPr="00BC468A">
        <w:t>133 [6] Table 9.3A.5-1.</w:t>
      </w:r>
    </w:p>
    <w:p w14:paraId="6E420199" w14:textId="77777777" w:rsidR="0064611E" w:rsidRPr="00BC468A" w:rsidRDefault="0064611E" w:rsidP="0064611E">
      <w:pPr>
        <w:pStyle w:val="B10"/>
        <w:ind w:left="284" w:firstLine="0"/>
      </w:pPr>
      <w:r w:rsidRPr="00BC468A">
        <w:t>MGRP = 40 ms.</w:t>
      </w:r>
    </w:p>
    <w:p w14:paraId="754430DB" w14:textId="77777777" w:rsidR="0064611E" w:rsidRPr="00BC468A" w:rsidRDefault="0064611E" w:rsidP="0064611E">
      <w:pPr>
        <w:pStyle w:val="B10"/>
        <w:rPr>
          <w:rFonts w:cs="v4.2.0"/>
        </w:rPr>
      </w:pPr>
      <w:r w:rsidRPr="00BC468A">
        <w:t>SMTC period = 20 ms.</w:t>
      </w:r>
    </w:p>
    <w:p w14:paraId="54133F83" w14:textId="77777777" w:rsidR="0064611E" w:rsidRPr="00BC468A" w:rsidRDefault="0064611E" w:rsidP="0064611E">
      <w:pPr>
        <w:pStyle w:val="NO"/>
      </w:pPr>
      <w:r w:rsidRPr="00BC468A">
        <w:t>NOTE:</w:t>
      </w:r>
      <w:r w:rsidRPr="00BC468A">
        <w:tab/>
        <w:t>The actual overall delays measured in the test may be up to 2xTTI</w:t>
      </w:r>
      <w:r w:rsidRPr="00BC468A">
        <w:rPr>
          <w:vertAlign w:val="subscript"/>
        </w:rPr>
        <w:t>DCCH</w:t>
      </w:r>
      <w:r w:rsidRPr="00BC468A">
        <w:t xml:space="preserve"> higher than the measurement reporting delays above because of TTI insertion uncertainty of the measurement report in DCCH.</w:t>
      </w:r>
    </w:p>
    <w:p w14:paraId="01786B78" w14:textId="77777777" w:rsidR="0064611E" w:rsidRPr="00BC468A" w:rsidRDefault="0064611E" w:rsidP="0064611E">
      <w:pPr>
        <w:pStyle w:val="Heading4"/>
        <w:keepNext w:val="0"/>
        <w:keepLines w:val="0"/>
      </w:pPr>
      <w:r w:rsidRPr="00BC468A">
        <w:t>13.3.2.6</w:t>
      </w:r>
      <w:r w:rsidRPr="00BC468A">
        <w:tab/>
        <w:t>NR SA FR1-FR1 Event triggered reporting tests on a carrier with CCA with SSB time index detection when DRX is used</w:t>
      </w:r>
    </w:p>
    <w:p w14:paraId="03BF9D22" w14:textId="77777777" w:rsidR="0064611E" w:rsidRPr="00BC468A" w:rsidRDefault="0064611E" w:rsidP="0064611E">
      <w:pPr>
        <w:pStyle w:val="H6"/>
        <w:rPr>
          <w:lang w:eastAsia="sv-SE"/>
        </w:rPr>
      </w:pPr>
      <w:r w:rsidRPr="00BC468A">
        <w:rPr>
          <w:lang w:eastAsia="sv-SE"/>
        </w:rPr>
        <w:t>13.3.2.6.1</w:t>
      </w:r>
      <w:r w:rsidRPr="00BC468A">
        <w:rPr>
          <w:lang w:eastAsia="sv-SE"/>
        </w:rPr>
        <w:tab/>
        <w:t>Test purpose</w:t>
      </w:r>
    </w:p>
    <w:p w14:paraId="68FBE037" w14:textId="77777777" w:rsidR="0064611E" w:rsidRPr="00BC468A" w:rsidRDefault="0064611E" w:rsidP="0064611E">
      <w:r w:rsidRPr="00BC468A">
        <w:rPr>
          <w:rFonts w:cs="v4.2.0"/>
        </w:rPr>
        <w:t>The purpose of this test is to verify that the UE makes correct reporting of an event. This test will partly verify the inter-frequency cell search requirements for NR cell with CCA in clauses 13.3.2.0.1.1 and 13.3.2.0.1.2.</w:t>
      </w:r>
    </w:p>
    <w:p w14:paraId="21D59287" w14:textId="77777777" w:rsidR="0064611E" w:rsidRPr="00BC468A" w:rsidRDefault="0064611E" w:rsidP="0064611E">
      <w:pPr>
        <w:pStyle w:val="H6"/>
        <w:rPr>
          <w:lang w:eastAsia="sv-SE"/>
        </w:rPr>
      </w:pPr>
      <w:r w:rsidRPr="00BC468A">
        <w:rPr>
          <w:lang w:eastAsia="sv-SE"/>
        </w:rPr>
        <w:t>13.3.2.6.2</w:t>
      </w:r>
      <w:r w:rsidRPr="00BC468A">
        <w:rPr>
          <w:lang w:eastAsia="sv-SE"/>
        </w:rPr>
        <w:tab/>
        <w:t>Test applicability</w:t>
      </w:r>
    </w:p>
    <w:p w14:paraId="196318E4" w14:textId="77777777" w:rsidR="0064611E" w:rsidRPr="00BC468A" w:rsidRDefault="0064611E" w:rsidP="0064611E">
      <w:r w:rsidRPr="00BC468A">
        <w:t>This test applies to all types of NR UE release 16 and forward, supporting 2DL CA with an unlicensed carrier and RRM measurements on shared channel access and long DRX cycle.</w:t>
      </w:r>
    </w:p>
    <w:p w14:paraId="09BEA020" w14:textId="77777777" w:rsidR="0064611E" w:rsidRPr="00BC468A" w:rsidRDefault="0064611E" w:rsidP="0064611E">
      <w:pPr>
        <w:pStyle w:val="H6"/>
        <w:rPr>
          <w:lang w:eastAsia="sv-SE"/>
        </w:rPr>
      </w:pPr>
      <w:r w:rsidRPr="00BC468A">
        <w:rPr>
          <w:lang w:eastAsia="sv-SE"/>
        </w:rPr>
        <w:t>13.3.2.6.3</w:t>
      </w:r>
      <w:r w:rsidRPr="00BC468A">
        <w:rPr>
          <w:lang w:eastAsia="sv-SE"/>
        </w:rPr>
        <w:tab/>
        <w:t>Minimum conformance requirements</w:t>
      </w:r>
    </w:p>
    <w:p w14:paraId="71118F10" w14:textId="77777777" w:rsidR="0064611E" w:rsidRPr="00BC468A" w:rsidRDefault="0064611E" w:rsidP="0064611E">
      <w:pPr>
        <w:rPr>
          <w:lang w:eastAsia="sv-SE"/>
        </w:rPr>
      </w:pPr>
      <w:r w:rsidRPr="00BC468A">
        <w:rPr>
          <w:lang w:eastAsia="sv-SE"/>
        </w:rPr>
        <w:t>The minimum conformance requirements are specified in clause 13.3.2.0.</w:t>
      </w:r>
    </w:p>
    <w:p w14:paraId="49AA55CB" w14:textId="77777777" w:rsidR="0064611E" w:rsidRPr="00BC468A" w:rsidRDefault="0064611E" w:rsidP="0064611E">
      <w:pPr>
        <w:rPr>
          <w:lang w:eastAsia="sv-SE"/>
        </w:rPr>
      </w:pPr>
      <w:r w:rsidRPr="00BC468A">
        <w:rPr>
          <w:lang w:eastAsia="sv-SE"/>
        </w:rPr>
        <w:t>The normative reference for this requirement is TS 38.133 [6] clause A.13.3.2.6.</w:t>
      </w:r>
    </w:p>
    <w:p w14:paraId="26AA25B0" w14:textId="77777777" w:rsidR="0064611E" w:rsidRPr="00BC468A" w:rsidRDefault="0064611E" w:rsidP="0064611E">
      <w:pPr>
        <w:pStyle w:val="H6"/>
        <w:rPr>
          <w:lang w:eastAsia="sv-SE"/>
        </w:rPr>
      </w:pPr>
      <w:r w:rsidRPr="00BC468A">
        <w:rPr>
          <w:lang w:eastAsia="sv-SE"/>
        </w:rPr>
        <w:t>13.3.2.6.4</w:t>
      </w:r>
      <w:r w:rsidRPr="00BC468A">
        <w:rPr>
          <w:lang w:eastAsia="sv-SE"/>
        </w:rPr>
        <w:tab/>
        <w:t>Test description</w:t>
      </w:r>
    </w:p>
    <w:p w14:paraId="68749BB7" w14:textId="77777777" w:rsidR="0064611E" w:rsidRPr="00BC468A" w:rsidRDefault="0064611E" w:rsidP="0064611E">
      <w:r w:rsidRPr="00BC468A">
        <w:t xml:space="preserve">In this test, there are three cells: NR Cell 1 as PCell in FR1 on NR RF channel 1, NR Cell 2 as SCell in FR1 with CCA on NR RF channel 2 and NR Cell 3 as neighbour cell in FR1 with CCA on NR RF channel 3. The test parameters are given in Tables </w:t>
      </w:r>
      <w:r w:rsidRPr="00BC468A">
        <w:rPr>
          <w:rFonts w:cs="v4.2.0"/>
        </w:rPr>
        <w:t>13.3.2.6.4.1-</w:t>
      </w:r>
      <w:r w:rsidRPr="00BC468A">
        <w:t xml:space="preserve">1, </w:t>
      </w:r>
      <w:r w:rsidRPr="00BC468A">
        <w:rPr>
          <w:rFonts w:cs="v4.2.0"/>
        </w:rPr>
        <w:t>13.3.2.6.4.1-3</w:t>
      </w:r>
      <w:r w:rsidRPr="00BC468A">
        <w:t xml:space="preserve"> and </w:t>
      </w:r>
      <w:r w:rsidRPr="00BC468A">
        <w:rPr>
          <w:rFonts w:cs="v4.2.0"/>
        </w:rPr>
        <w:t>13.3.2.6.5-1</w:t>
      </w:r>
      <w:r w:rsidRPr="00BC468A">
        <w:t>.</w:t>
      </w:r>
    </w:p>
    <w:p w14:paraId="5C869FF5" w14:textId="77777777" w:rsidR="0064611E" w:rsidRPr="00BC468A" w:rsidRDefault="0064611E" w:rsidP="0064611E">
      <w:r w:rsidRPr="00BC468A">
        <w:t xml:space="preserve">In tests 1 and 2, measurement gap pattern configuration # 0 as defined in Table </w:t>
      </w:r>
      <w:r w:rsidRPr="00BC468A">
        <w:rPr>
          <w:rFonts w:cs="v4.2.0"/>
        </w:rPr>
        <w:t>13.3.2.6.4.1-3</w:t>
      </w:r>
      <w:r w:rsidRPr="00BC468A">
        <w:t xml:space="preserve"> is provided</w:t>
      </w:r>
    </w:p>
    <w:p w14:paraId="33B36A19" w14:textId="77777777" w:rsidR="0064611E" w:rsidRPr="00BC468A" w:rsidRDefault="0064611E" w:rsidP="0064611E">
      <w:r w:rsidRPr="00BC468A">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4FA10BC" w14:textId="77777777" w:rsidR="0064611E" w:rsidRPr="00BC468A" w:rsidRDefault="0064611E" w:rsidP="0064611E">
      <w:pPr>
        <w:pStyle w:val="H6"/>
      </w:pPr>
      <w:r w:rsidRPr="00BC468A">
        <w:lastRenderedPageBreak/>
        <w:t>13.3.2.6.4.1</w:t>
      </w:r>
      <w:r w:rsidRPr="00BC468A">
        <w:tab/>
        <w:t>Initial conditions</w:t>
      </w:r>
    </w:p>
    <w:p w14:paraId="0860B300" w14:textId="77777777" w:rsidR="0064611E" w:rsidRPr="00BC468A" w:rsidRDefault="0064611E" w:rsidP="0064611E">
      <w:pPr>
        <w:keepNext/>
        <w:keepLines/>
        <w:rPr>
          <w:lang w:eastAsia="sv-SE"/>
        </w:rPr>
      </w:pPr>
      <w:r w:rsidRPr="00BC468A">
        <w:rPr>
          <w:lang w:eastAsia="sv-SE"/>
        </w:rPr>
        <w:t>This test shall be tested using any of the test configurations in Table 13.3.2.6.4.1-1.</w:t>
      </w:r>
    </w:p>
    <w:p w14:paraId="00BFAB0B" w14:textId="77777777" w:rsidR="0064611E" w:rsidRPr="00BC468A" w:rsidRDefault="0064611E" w:rsidP="0064611E">
      <w:pPr>
        <w:pStyle w:val="TH"/>
      </w:pPr>
      <w:r w:rsidRPr="00BC468A">
        <w:t>Table 13.3.2.6.4.1-1: Supported test configurations for NR SA FR1-FR1 Event triggered reporting tests on a carrier with CCA with SSB time index detection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64611E" w:rsidRPr="00BC468A" w14:paraId="66C0B1AD" w14:textId="77777777" w:rsidTr="00EF50B5">
        <w:trPr>
          <w:jc w:val="center"/>
        </w:trPr>
        <w:tc>
          <w:tcPr>
            <w:tcW w:w="2376" w:type="dxa"/>
            <w:tcBorders>
              <w:top w:val="single" w:sz="4" w:space="0" w:color="auto"/>
              <w:left w:val="single" w:sz="4" w:space="0" w:color="auto"/>
              <w:bottom w:val="single" w:sz="4" w:space="0" w:color="auto"/>
              <w:right w:val="single" w:sz="4" w:space="0" w:color="auto"/>
            </w:tcBorders>
            <w:hideMark/>
          </w:tcPr>
          <w:p w14:paraId="541186A2" w14:textId="77777777" w:rsidR="0064611E" w:rsidRPr="00BC468A" w:rsidRDefault="0064611E" w:rsidP="00EF50B5">
            <w:pPr>
              <w:pStyle w:val="TAH"/>
            </w:pPr>
            <w:r w:rsidRPr="00BC468A">
              <w:t>Configuration</w:t>
            </w:r>
          </w:p>
        </w:tc>
        <w:tc>
          <w:tcPr>
            <w:tcW w:w="7230" w:type="dxa"/>
            <w:tcBorders>
              <w:top w:val="single" w:sz="4" w:space="0" w:color="auto"/>
              <w:left w:val="single" w:sz="4" w:space="0" w:color="auto"/>
              <w:bottom w:val="single" w:sz="4" w:space="0" w:color="auto"/>
              <w:right w:val="single" w:sz="4" w:space="0" w:color="auto"/>
            </w:tcBorders>
            <w:hideMark/>
          </w:tcPr>
          <w:p w14:paraId="3F66D330" w14:textId="77777777" w:rsidR="0064611E" w:rsidRPr="00BC468A" w:rsidRDefault="0064611E" w:rsidP="00EF50B5">
            <w:pPr>
              <w:pStyle w:val="TAH"/>
            </w:pPr>
            <w:r w:rsidRPr="00BC468A">
              <w:t>Description</w:t>
            </w:r>
          </w:p>
        </w:tc>
      </w:tr>
      <w:tr w:rsidR="0064611E" w:rsidRPr="00BC468A" w14:paraId="6AB9B0B5" w14:textId="77777777" w:rsidTr="00EF50B5">
        <w:trPr>
          <w:jc w:val="center"/>
        </w:trPr>
        <w:tc>
          <w:tcPr>
            <w:tcW w:w="2376" w:type="dxa"/>
            <w:tcBorders>
              <w:top w:val="single" w:sz="4" w:space="0" w:color="auto"/>
              <w:left w:val="single" w:sz="4" w:space="0" w:color="auto"/>
              <w:bottom w:val="single" w:sz="4" w:space="0" w:color="auto"/>
              <w:right w:val="single" w:sz="4" w:space="0" w:color="auto"/>
            </w:tcBorders>
            <w:hideMark/>
          </w:tcPr>
          <w:p w14:paraId="096D2081" w14:textId="77777777" w:rsidR="0064611E" w:rsidRPr="00BC468A" w:rsidRDefault="0064611E" w:rsidP="00EF50B5">
            <w:pPr>
              <w:pStyle w:val="TAL"/>
              <w:jc w:val="center"/>
            </w:pPr>
            <w:r w:rsidRPr="00BC468A">
              <w:t>13.3.2.6-1</w:t>
            </w:r>
          </w:p>
        </w:tc>
        <w:tc>
          <w:tcPr>
            <w:tcW w:w="7230" w:type="dxa"/>
            <w:tcBorders>
              <w:top w:val="single" w:sz="4" w:space="0" w:color="auto"/>
              <w:left w:val="single" w:sz="4" w:space="0" w:color="auto"/>
              <w:bottom w:val="single" w:sz="4" w:space="0" w:color="auto"/>
              <w:right w:val="single" w:sz="4" w:space="0" w:color="auto"/>
            </w:tcBorders>
            <w:hideMark/>
          </w:tcPr>
          <w:p w14:paraId="3A84A27F" w14:textId="77777777" w:rsidR="0064611E" w:rsidRPr="00BC468A" w:rsidRDefault="0064611E" w:rsidP="00EF50B5">
            <w:pPr>
              <w:pStyle w:val="TAL"/>
            </w:pPr>
            <w:r w:rsidRPr="00BC468A">
              <w:t>Without CCA: 15 kHz SSB SCS, 10 MHz bandwidth, FDD duplex mode</w:t>
            </w:r>
          </w:p>
          <w:p w14:paraId="0D5AAD5E" w14:textId="77777777" w:rsidR="0064611E" w:rsidRPr="00BC468A" w:rsidRDefault="0064611E" w:rsidP="00EF50B5">
            <w:pPr>
              <w:pStyle w:val="TAL"/>
            </w:pPr>
            <w:r w:rsidRPr="00BC468A">
              <w:t>With CCA: 30 kHz SSB SCS, 40 MHz bandwidth, TDD duplex mode</w:t>
            </w:r>
          </w:p>
        </w:tc>
      </w:tr>
      <w:tr w:rsidR="0064611E" w:rsidRPr="00BC468A" w14:paraId="74717C90" w14:textId="77777777" w:rsidTr="00EF50B5">
        <w:trPr>
          <w:jc w:val="center"/>
        </w:trPr>
        <w:tc>
          <w:tcPr>
            <w:tcW w:w="2376" w:type="dxa"/>
            <w:tcBorders>
              <w:top w:val="single" w:sz="4" w:space="0" w:color="auto"/>
              <w:left w:val="single" w:sz="4" w:space="0" w:color="auto"/>
              <w:bottom w:val="single" w:sz="4" w:space="0" w:color="auto"/>
              <w:right w:val="single" w:sz="4" w:space="0" w:color="auto"/>
            </w:tcBorders>
            <w:hideMark/>
          </w:tcPr>
          <w:p w14:paraId="70BD0D7B" w14:textId="77777777" w:rsidR="0064611E" w:rsidRPr="00BC468A" w:rsidRDefault="0064611E" w:rsidP="00EF50B5">
            <w:pPr>
              <w:pStyle w:val="TAL"/>
              <w:jc w:val="center"/>
            </w:pPr>
            <w:r w:rsidRPr="00BC468A">
              <w:t>13.3.2.6-2</w:t>
            </w:r>
          </w:p>
        </w:tc>
        <w:tc>
          <w:tcPr>
            <w:tcW w:w="7230" w:type="dxa"/>
            <w:tcBorders>
              <w:top w:val="single" w:sz="4" w:space="0" w:color="auto"/>
              <w:left w:val="single" w:sz="4" w:space="0" w:color="auto"/>
              <w:bottom w:val="single" w:sz="4" w:space="0" w:color="auto"/>
              <w:right w:val="single" w:sz="4" w:space="0" w:color="auto"/>
            </w:tcBorders>
            <w:hideMark/>
          </w:tcPr>
          <w:p w14:paraId="1FBB1FF2" w14:textId="77777777" w:rsidR="0064611E" w:rsidRPr="00BC468A" w:rsidRDefault="0064611E" w:rsidP="00EF50B5">
            <w:pPr>
              <w:pStyle w:val="TAL"/>
            </w:pPr>
            <w:r w:rsidRPr="00BC468A">
              <w:t>Without CCA: 15 kHz SSB SCS, 10 MHz bandwidth, TDD duplex mode</w:t>
            </w:r>
          </w:p>
          <w:p w14:paraId="68C54EEB" w14:textId="77777777" w:rsidR="0064611E" w:rsidRPr="00BC468A" w:rsidRDefault="0064611E" w:rsidP="00EF50B5">
            <w:pPr>
              <w:pStyle w:val="TAL"/>
            </w:pPr>
            <w:r w:rsidRPr="00BC468A">
              <w:t>With CCA: 30 kHz SSB SCS, 40 MHz bandwidth, TDD duplex mode</w:t>
            </w:r>
          </w:p>
        </w:tc>
      </w:tr>
      <w:tr w:rsidR="0064611E" w:rsidRPr="00BC468A" w14:paraId="328679D7" w14:textId="77777777" w:rsidTr="00EF50B5">
        <w:trPr>
          <w:jc w:val="center"/>
        </w:trPr>
        <w:tc>
          <w:tcPr>
            <w:tcW w:w="2376" w:type="dxa"/>
            <w:tcBorders>
              <w:top w:val="single" w:sz="4" w:space="0" w:color="auto"/>
              <w:left w:val="single" w:sz="4" w:space="0" w:color="auto"/>
              <w:bottom w:val="single" w:sz="4" w:space="0" w:color="auto"/>
              <w:right w:val="single" w:sz="4" w:space="0" w:color="auto"/>
            </w:tcBorders>
            <w:hideMark/>
          </w:tcPr>
          <w:p w14:paraId="40C48F6E" w14:textId="77777777" w:rsidR="0064611E" w:rsidRPr="00BC468A" w:rsidRDefault="0064611E" w:rsidP="00EF50B5">
            <w:pPr>
              <w:pStyle w:val="TAL"/>
              <w:jc w:val="center"/>
            </w:pPr>
            <w:r w:rsidRPr="00BC468A">
              <w:t>13.3.2.6-3</w:t>
            </w:r>
          </w:p>
        </w:tc>
        <w:tc>
          <w:tcPr>
            <w:tcW w:w="7230" w:type="dxa"/>
            <w:tcBorders>
              <w:top w:val="single" w:sz="4" w:space="0" w:color="auto"/>
              <w:left w:val="single" w:sz="4" w:space="0" w:color="auto"/>
              <w:bottom w:val="single" w:sz="4" w:space="0" w:color="auto"/>
              <w:right w:val="single" w:sz="4" w:space="0" w:color="auto"/>
            </w:tcBorders>
            <w:hideMark/>
          </w:tcPr>
          <w:p w14:paraId="4FBF5730" w14:textId="77777777" w:rsidR="0064611E" w:rsidRPr="00BC468A" w:rsidRDefault="0064611E" w:rsidP="00EF50B5">
            <w:pPr>
              <w:pStyle w:val="TAL"/>
            </w:pPr>
            <w:r w:rsidRPr="00BC468A">
              <w:t>Without CCA: 30 kHz SSB SCS, 40 MHz bandwidth, TDD duplex mode</w:t>
            </w:r>
          </w:p>
          <w:p w14:paraId="7A809950" w14:textId="77777777" w:rsidR="0064611E" w:rsidRPr="00BC468A" w:rsidRDefault="0064611E" w:rsidP="00EF50B5">
            <w:pPr>
              <w:pStyle w:val="TAL"/>
            </w:pPr>
            <w:r w:rsidRPr="00BC468A">
              <w:t>With CCA: 30 kHz SSB SCS, 40 MHz bandwidth, TDD duplex mode</w:t>
            </w:r>
          </w:p>
        </w:tc>
      </w:tr>
      <w:tr w:rsidR="0064611E" w:rsidRPr="00BC468A" w14:paraId="628D9FC7" w14:textId="77777777" w:rsidTr="00EF50B5">
        <w:trPr>
          <w:jc w:val="center"/>
        </w:trPr>
        <w:tc>
          <w:tcPr>
            <w:tcW w:w="9606" w:type="dxa"/>
            <w:gridSpan w:val="2"/>
            <w:tcBorders>
              <w:top w:val="single" w:sz="4" w:space="0" w:color="auto"/>
              <w:left w:val="single" w:sz="4" w:space="0" w:color="auto"/>
              <w:bottom w:val="single" w:sz="4" w:space="0" w:color="auto"/>
              <w:right w:val="single" w:sz="4" w:space="0" w:color="auto"/>
            </w:tcBorders>
            <w:hideMark/>
          </w:tcPr>
          <w:p w14:paraId="6BFCF69C" w14:textId="77777777" w:rsidR="0064611E" w:rsidRPr="00BC468A" w:rsidRDefault="0064611E" w:rsidP="00EF50B5">
            <w:pPr>
              <w:pStyle w:val="TAN"/>
            </w:pPr>
            <w:r w:rsidRPr="00BC468A">
              <w:rPr>
                <w:lang w:eastAsia="zh-CN"/>
              </w:rPr>
              <w:t>NOTE:</w:t>
            </w:r>
            <w:r w:rsidRPr="00BC468A">
              <w:rPr>
                <w:lang w:eastAsia="zh-CN"/>
              </w:rPr>
              <w:tab/>
            </w:r>
            <w:r w:rsidRPr="00BC468A">
              <w:t>The UE is only required to be tested in one of the supported test configurations.</w:t>
            </w:r>
          </w:p>
        </w:tc>
      </w:tr>
    </w:tbl>
    <w:p w14:paraId="6E377EB7" w14:textId="77777777" w:rsidR="0064611E" w:rsidRPr="00BC468A" w:rsidRDefault="0064611E" w:rsidP="0064611E"/>
    <w:p w14:paraId="6205221F" w14:textId="77777777" w:rsidR="0064611E" w:rsidRPr="00BC468A" w:rsidRDefault="0064611E" w:rsidP="0064611E">
      <w:pPr>
        <w:rPr>
          <w:lang w:eastAsia="sv-SE"/>
        </w:rPr>
      </w:pPr>
      <w:r w:rsidRPr="00BC468A">
        <w:rPr>
          <w:lang w:eastAsia="sv-SE"/>
        </w:rPr>
        <w:t>Configure the test equipment and the DUT according to the parameters in Table 13.3.2.6.4.1-2.</w:t>
      </w:r>
    </w:p>
    <w:p w14:paraId="79FAF1F9" w14:textId="77777777" w:rsidR="0064611E" w:rsidRPr="00BC468A" w:rsidRDefault="0064611E" w:rsidP="0064611E">
      <w:pPr>
        <w:pStyle w:val="TH"/>
        <w:keepNext w:val="0"/>
        <w:keepLines w:val="0"/>
      </w:pPr>
      <w:r w:rsidRPr="00BC468A">
        <w:t>Table 13.3.2.6.4.1-2: Initial conditions for NR SA FR1-FR1 Event triggered reporting tests on a carrier with CCA with SSB time index detection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4611E" w:rsidRPr="00BC468A" w14:paraId="38DD2537"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2B21E12F" w14:textId="77777777" w:rsidR="0064611E" w:rsidRPr="00BC468A" w:rsidRDefault="0064611E" w:rsidP="00EF50B5">
            <w:pPr>
              <w:pStyle w:val="TAH"/>
              <w:keepNext w:val="0"/>
              <w:keepLines w:val="0"/>
            </w:pPr>
            <w:r w:rsidRPr="00BC468A">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DC88823" w14:textId="77777777" w:rsidR="0064611E" w:rsidRPr="00BC468A" w:rsidRDefault="0064611E" w:rsidP="00EF50B5">
            <w:pPr>
              <w:pStyle w:val="TAH"/>
              <w:keepNext w:val="0"/>
              <w:keepLines w:val="0"/>
            </w:pPr>
            <w:r w:rsidRPr="00BC468A">
              <w:t>Value</w:t>
            </w:r>
          </w:p>
        </w:tc>
        <w:tc>
          <w:tcPr>
            <w:tcW w:w="3961" w:type="dxa"/>
            <w:tcBorders>
              <w:top w:val="single" w:sz="4" w:space="0" w:color="auto"/>
              <w:left w:val="single" w:sz="4" w:space="0" w:color="auto"/>
              <w:bottom w:val="single" w:sz="4" w:space="0" w:color="auto"/>
              <w:right w:val="single" w:sz="4" w:space="0" w:color="auto"/>
            </w:tcBorders>
            <w:hideMark/>
          </w:tcPr>
          <w:p w14:paraId="211B8C2C" w14:textId="77777777" w:rsidR="0064611E" w:rsidRPr="00BC468A" w:rsidRDefault="0064611E" w:rsidP="00EF50B5">
            <w:pPr>
              <w:pStyle w:val="TAH"/>
              <w:keepNext w:val="0"/>
              <w:keepLines w:val="0"/>
            </w:pPr>
            <w:r w:rsidRPr="00BC468A">
              <w:t>Comment</w:t>
            </w:r>
          </w:p>
        </w:tc>
      </w:tr>
      <w:tr w:rsidR="0064611E" w:rsidRPr="00BC468A" w14:paraId="7AA8C2F6"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16E96F6C" w14:textId="77777777" w:rsidR="0064611E" w:rsidRPr="00BC468A" w:rsidRDefault="0064611E" w:rsidP="00EF50B5">
            <w:pPr>
              <w:pStyle w:val="TAL"/>
              <w:keepNext w:val="0"/>
              <w:keepLines w:val="0"/>
            </w:pPr>
            <w:r w:rsidRPr="00BC468A">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4643DCE" w14:textId="77777777" w:rsidR="0064611E" w:rsidRPr="00BC468A" w:rsidRDefault="0064611E" w:rsidP="00EF50B5">
            <w:pPr>
              <w:pStyle w:val="TAL"/>
              <w:keepNext w:val="0"/>
              <w:keepLines w:val="0"/>
            </w:pPr>
            <w:r w:rsidRPr="00BC468A">
              <w:t>NC</w:t>
            </w:r>
          </w:p>
        </w:tc>
        <w:tc>
          <w:tcPr>
            <w:tcW w:w="3961" w:type="dxa"/>
            <w:tcBorders>
              <w:top w:val="single" w:sz="4" w:space="0" w:color="auto"/>
              <w:left w:val="single" w:sz="4" w:space="0" w:color="auto"/>
              <w:bottom w:val="single" w:sz="4" w:space="0" w:color="auto"/>
              <w:right w:val="single" w:sz="4" w:space="0" w:color="auto"/>
            </w:tcBorders>
            <w:hideMark/>
          </w:tcPr>
          <w:p w14:paraId="64A3CAD2" w14:textId="77777777" w:rsidR="0064611E" w:rsidRPr="00BC468A" w:rsidRDefault="0064611E" w:rsidP="00EF50B5">
            <w:pPr>
              <w:pStyle w:val="TAL"/>
              <w:keepNext w:val="0"/>
              <w:keepLines w:val="0"/>
            </w:pPr>
            <w:r w:rsidRPr="00BC468A">
              <w:t>As specified in TS 38.508-1 [14] clause 4.1.</w:t>
            </w:r>
          </w:p>
        </w:tc>
      </w:tr>
      <w:tr w:rsidR="0064611E" w:rsidRPr="00BC468A" w14:paraId="186B9065"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374C4E0E" w14:textId="77777777" w:rsidR="0064611E" w:rsidRPr="00BC468A" w:rsidRDefault="0064611E" w:rsidP="00EF50B5">
            <w:pPr>
              <w:pStyle w:val="TAL"/>
              <w:keepNext w:val="0"/>
              <w:keepLines w:val="0"/>
            </w:pPr>
            <w:r w:rsidRPr="00BC468A">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55B3E24" w14:textId="77777777" w:rsidR="0064611E" w:rsidRPr="00BC468A" w:rsidRDefault="0064611E" w:rsidP="00EF50B5">
            <w:pPr>
              <w:pStyle w:val="TAL"/>
              <w:keepNext w:val="0"/>
              <w:keepLines w:val="0"/>
            </w:pPr>
            <w:r w:rsidRPr="00BC468A">
              <w:t>As specified in Annex E, table E.11-1 and TS 38.508-1 [14] clause 4.3.1 and 4.4.2.</w:t>
            </w:r>
          </w:p>
        </w:tc>
      </w:tr>
      <w:tr w:rsidR="0064611E" w:rsidRPr="00BC468A" w14:paraId="4BD90E0D"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718F37B3" w14:textId="77777777" w:rsidR="0064611E" w:rsidRPr="00BC468A" w:rsidRDefault="0064611E" w:rsidP="00EF50B5">
            <w:pPr>
              <w:pStyle w:val="TAL"/>
              <w:keepNext w:val="0"/>
              <w:keepLines w:val="0"/>
            </w:pPr>
            <w:r w:rsidRPr="00BC468A">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E58B308" w14:textId="77777777" w:rsidR="0064611E" w:rsidRPr="00BC468A" w:rsidRDefault="0064611E" w:rsidP="00EF50B5">
            <w:pPr>
              <w:pStyle w:val="TAL"/>
              <w:keepNext w:val="0"/>
              <w:keepLines w:val="0"/>
            </w:pPr>
            <w:r w:rsidRPr="00BC468A">
              <w:t>As specified by the test configuration selected from Table 13.3.2.6.4.1-1.</w:t>
            </w:r>
          </w:p>
        </w:tc>
      </w:tr>
      <w:tr w:rsidR="0064611E" w:rsidRPr="00BC468A" w14:paraId="2B1F5697"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60FCE1E3" w14:textId="77777777" w:rsidR="0064611E" w:rsidRPr="00BC468A" w:rsidRDefault="0064611E" w:rsidP="00EF50B5">
            <w:pPr>
              <w:pStyle w:val="TAL"/>
              <w:keepNext w:val="0"/>
              <w:keepLines w:val="0"/>
            </w:pPr>
            <w:r w:rsidRPr="00BC468A">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072A126" w14:textId="77777777" w:rsidR="0064611E" w:rsidRPr="00BC468A" w:rsidRDefault="0064611E" w:rsidP="00EF50B5">
            <w:pPr>
              <w:pStyle w:val="TAL"/>
              <w:keepNext w:val="0"/>
              <w:keepLines w:val="0"/>
            </w:pPr>
            <w:r w:rsidRPr="00BC468A">
              <w:t>AWGN</w:t>
            </w:r>
          </w:p>
        </w:tc>
        <w:tc>
          <w:tcPr>
            <w:tcW w:w="3961" w:type="dxa"/>
            <w:tcBorders>
              <w:top w:val="single" w:sz="4" w:space="0" w:color="auto"/>
              <w:left w:val="single" w:sz="4" w:space="0" w:color="auto"/>
              <w:bottom w:val="single" w:sz="4" w:space="0" w:color="auto"/>
              <w:right w:val="single" w:sz="4" w:space="0" w:color="auto"/>
            </w:tcBorders>
            <w:hideMark/>
          </w:tcPr>
          <w:p w14:paraId="289D06EC" w14:textId="77777777" w:rsidR="0064611E" w:rsidRPr="00BC468A" w:rsidRDefault="0064611E" w:rsidP="00EF50B5">
            <w:pPr>
              <w:pStyle w:val="TAL"/>
              <w:keepNext w:val="0"/>
              <w:keepLines w:val="0"/>
            </w:pPr>
            <w:r w:rsidRPr="00BC468A">
              <w:t>As specified in clause C.2.2.</w:t>
            </w:r>
          </w:p>
        </w:tc>
      </w:tr>
      <w:tr w:rsidR="0064611E" w:rsidRPr="00BC468A" w14:paraId="135116B3" w14:textId="77777777" w:rsidTr="00EF50B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C49A3F0" w14:textId="77777777" w:rsidR="0064611E" w:rsidRPr="00BC468A" w:rsidRDefault="0064611E" w:rsidP="00EF50B5">
            <w:pPr>
              <w:pStyle w:val="TAL"/>
              <w:keepNext w:val="0"/>
              <w:keepLines w:val="0"/>
            </w:pPr>
            <w:r w:rsidRPr="00BC468A">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0231A28" w14:textId="77777777" w:rsidR="0064611E" w:rsidRPr="00BC468A" w:rsidRDefault="0064611E" w:rsidP="00EF50B5">
            <w:pPr>
              <w:pStyle w:val="TAL"/>
              <w:keepNext w:val="0"/>
              <w:keepLines w:val="0"/>
            </w:pPr>
            <w:r w:rsidRPr="00BC468A">
              <w:t>TE Part</w:t>
            </w:r>
          </w:p>
        </w:tc>
        <w:tc>
          <w:tcPr>
            <w:tcW w:w="2809" w:type="dxa"/>
            <w:tcBorders>
              <w:top w:val="single" w:sz="4" w:space="0" w:color="auto"/>
              <w:left w:val="single" w:sz="4" w:space="0" w:color="auto"/>
              <w:bottom w:val="single" w:sz="4" w:space="0" w:color="auto"/>
              <w:right w:val="single" w:sz="4" w:space="0" w:color="auto"/>
            </w:tcBorders>
            <w:hideMark/>
          </w:tcPr>
          <w:p w14:paraId="3DAF66FE" w14:textId="77777777" w:rsidR="0064611E" w:rsidRPr="00BC468A" w:rsidRDefault="0064611E" w:rsidP="00EF50B5">
            <w:pPr>
              <w:pStyle w:val="TAL"/>
              <w:keepNext w:val="0"/>
              <w:keepLines w:val="0"/>
            </w:pPr>
            <w:r w:rsidRPr="00BC468A">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D0EFEC9" w14:textId="77777777" w:rsidR="0064611E" w:rsidRPr="00BC468A" w:rsidRDefault="0064611E" w:rsidP="00EF50B5">
            <w:pPr>
              <w:pStyle w:val="TAL"/>
              <w:keepNext w:val="0"/>
              <w:keepLines w:val="0"/>
            </w:pPr>
            <w:r w:rsidRPr="00BC468A">
              <w:t>As specified in TS 38.508-1 [14] Annex A.</w:t>
            </w:r>
          </w:p>
        </w:tc>
      </w:tr>
      <w:tr w:rsidR="0064611E" w:rsidRPr="00BC468A" w14:paraId="6928A0D2" w14:textId="77777777" w:rsidTr="00EF50B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8E094EA" w14:textId="77777777" w:rsidR="0064611E" w:rsidRPr="00BC468A" w:rsidRDefault="0064611E" w:rsidP="00EF50B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ABD9E36" w14:textId="77777777" w:rsidR="0064611E" w:rsidRPr="00BC468A" w:rsidRDefault="0064611E" w:rsidP="00EF50B5">
            <w:pPr>
              <w:pStyle w:val="TAL"/>
              <w:keepNext w:val="0"/>
              <w:keepLines w:val="0"/>
            </w:pPr>
            <w:r w:rsidRPr="00BC468A">
              <w:t>DUT Part</w:t>
            </w:r>
          </w:p>
        </w:tc>
        <w:tc>
          <w:tcPr>
            <w:tcW w:w="2809" w:type="dxa"/>
            <w:tcBorders>
              <w:top w:val="single" w:sz="4" w:space="0" w:color="auto"/>
              <w:left w:val="single" w:sz="4" w:space="0" w:color="auto"/>
              <w:bottom w:val="single" w:sz="4" w:space="0" w:color="auto"/>
              <w:right w:val="single" w:sz="4" w:space="0" w:color="auto"/>
            </w:tcBorders>
            <w:hideMark/>
          </w:tcPr>
          <w:p w14:paraId="676B6936" w14:textId="77777777" w:rsidR="0064611E" w:rsidRPr="00BC468A" w:rsidRDefault="0064611E" w:rsidP="00EF50B5">
            <w:pPr>
              <w:pStyle w:val="TAL"/>
              <w:keepNext w:val="0"/>
              <w:keepLines w:val="0"/>
            </w:pPr>
            <w:r w:rsidRPr="00BC468A">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EB03687" w14:textId="77777777" w:rsidR="0064611E" w:rsidRPr="00BC468A" w:rsidRDefault="0064611E" w:rsidP="00EF50B5">
            <w:pPr>
              <w:spacing w:after="0"/>
              <w:rPr>
                <w:rFonts w:ascii="Arial" w:hAnsi="Arial"/>
                <w:sz w:val="18"/>
              </w:rPr>
            </w:pPr>
          </w:p>
        </w:tc>
      </w:tr>
      <w:tr w:rsidR="0064611E" w:rsidRPr="00BC468A" w14:paraId="1A5C8748"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56AE98F1" w14:textId="77777777" w:rsidR="0064611E" w:rsidRPr="00BC468A" w:rsidRDefault="0064611E" w:rsidP="00EF50B5">
            <w:pPr>
              <w:pStyle w:val="TAL"/>
              <w:keepNext w:val="0"/>
              <w:keepLines w:val="0"/>
            </w:pPr>
            <w:r w:rsidRPr="00BC468A">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32E2AAC" w14:textId="77777777" w:rsidR="0064611E" w:rsidRPr="00BC468A" w:rsidRDefault="0064611E" w:rsidP="00EF50B5">
            <w:pPr>
              <w:pStyle w:val="TAL"/>
              <w:keepNext w:val="0"/>
              <w:keepLines w:val="0"/>
            </w:pPr>
            <w:r w:rsidRPr="00BC468A">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1D27C926" w14:textId="77777777" w:rsidR="0064611E" w:rsidRPr="00BC468A" w:rsidRDefault="0064611E" w:rsidP="00EF50B5">
            <w:pPr>
              <w:pStyle w:val="TAL"/>
              <w:keepNext w:val="0"/>
              <w:keepLines w:val="0"/>
            </w:pPr>
          </w:p>
        </w:tc>
      </w:tr>
    </w:tbl>
    <w:p w14:paraId="6ABEA2C8" w14:textId="77777777" w:rsidR="0064611E" w:rsidRPr="00BC468A" w:rsidRDefault="0064611E" w:rsidP="0064611E">
      <w:pPr>
        <w:rPr>
          <w:lang w:eastAsia="sv-SE"/>
        </w:rPr>
      </w:pPr>
    </w:p>
    <w:p w14:paraId="2E77B364" w14:textId="77777777" w:rsidR="0064611E" w:rsidRPr="00BC468A" w:rsidRDefault="0064611E" w:rsidP="0064611E">
      <w:pPr>
        <w:pStyle w:val="B10"/>
      </w:pPr>
      <w:r w:rsidRPr="00BC468A">
        <w:t>1.</w:t>
      </w:r>
      <w:r w:rsidRPr="00BC468A">
        <w:tab/>
        <w:t>The general test parameter settings are set up according to Table 13.3.2.6.4.1-3.</w:t>
      </w:r>
    </w:p>
    <w:p w14:paraId="4129C9E9" w14:textId="77777777" w:rsidR="0064611E" w:rsidRPr="00BC468A" w:rsidRDefault="0064611E" w:rsidP="0064611E">
      <w:pPr>
        <w:pStyle w:val="B10"/>
      </w:pPr>
      <w:r w:rsidRPr="00BC468A">
        <w:t>2.</w:t>
      </w:r>
      <w:r w:rsidRPr="00BC468A">
        <w:tab/>
        <w:t>Message contents are defined in clause 13.3.2.6.4.3.</w:t>
      </w:r>
    </w:p>
    <w:p w14:paraId="7B33CD87" w14:textId="1E367021" w:rsidR="0064611E" w:rsidRPr="00BC468A" w:rsidRDefault="0064611E" w:rsidP="0064611E">
      <w:pPr>
        <w:pStyle w:val="B10"/>
      </w:pPr>
      <w:r w:rsidRPr="00BC468A">
        <w:t>3.</w:t>
      </w:r>
      <w:r w:rsidRPr="00BC468A">
        <w:tab/>
        <w:t xml:space="preserve">There are three cells specified in the test, each on its carrier. Cell 1 is the serving cell (PCell), Cell2 is the SCell and Cell 3 is an inter-frequency </w:t>
      </w:r>
      <w:del w:id="116" w:author="Coroescu Liviu (1CD2)" w:date="2025-05-19T11:04:00Z" w16du:dateUtc="2025-05-19T09:04:00Z">
        <w:r w:rsidRPr="00BC468A" w:rsidDel="00340E73">
          <w:delText>neighbor</w:delText>
        </w:r>
      </w:del>
      <w:ins w:id="117" w:author="Coroescu Liviu (1CD2)" w:date="2025-05-19T11:04:00Z" w16du:dateUtc="2025-05-19T09:04:00Z">
        <w:r w:rsidR="00340E73" w:rsidRPr="00340E73">
          <w:rPr>
            <w:highlight w:val="yellow"/>
          </w:rPr>
          <w:t>neighbour</w:t>
        </w:r>
      </w:ins>
      <w:r w:rsidRPr="00BC468A">
        <w:t xml:space="preserve"> cell. The power levels and settings for Cell 1, Cell 2 and Cell 3 are set according to Annex C.1.2 and C.1.3 for this test. Cell 3 is switched off during the initial connection setup.</w:t>
      </w:r>
    </w:p>
    <w:p w14:paraId="0D60A4BD" w14:textId="77777777" w:rsidR="0064611E" w:rsidRPr="00BC468A" w:rsidRDefault="0064611E" w:rsidP="0064611E">
      <w:pPr>
        <w:pStyle w:val="TH"/>
      </w:pPr>
      <w:r w:rsidRPr="00BC468A">
        <w:lastRenderedPageBreak/>
        <w:t>Table 13.3.2.6.4.1-3: General test parameters for NR SA FR1-FR1 Event triggered reporting tests on a carrier with CCA with SSB time index detection when DRX is used</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64611E" w:rsidRPr="00BC468A" w14:paraId="5FAB726C" w14:textId="77777777" w:rsidTr="00EF50B5">
        <w:trPr>
          <w:cantSplit/>
          <w:trHeight w:val="80"/>
        </w:trPr>
        <w:tc>
          <w:tcPr>
            <w:tcW w:w="2117" w:type="dxa"/>
            <w:vMerge w:val="restart"/>
          </w:tcPr>
          <w:p w14:paraId="4F9CA154" w14:textId="77777777" w:rsidR="0064611E" w:rsidRPr="00BC468A" w:rsidRDefault="0064611E" w:rsidP="00EF50B5">
            <w:pPr>
              <w:pStyle w:val="TAH"/>
              <w:rPr>
                <w:lang w:eastAsia="en-GB"/>
              </w:rPr>
            </w:pPr>
            <w:r w:rsidRPr="00BC468A">
              <w:rPr>
                <w:lang w:eastAsia="en-GB"/>
              </w:rPr>
              <w:t>Parameter</w:t>
            </w:r>
          </w:p>
        </w:tc>
        <w:tc>
          <w:tcPr>
            <w:tcW w:w="596" w:type="dxa"/>
            <w:vMerge w:val="restart"/>
          </w:tcPr>
          <w:p w14:paraId="46E5F5F9" w14:textId="77777777" w:rsidR="0064611E" w:rsidRPr="00BC468A" w:rsidRDefault="0064611E" w:rsidP="00EF50B5">
            <w:pPr>
              <w:pStyle w:val="TAH"/>
              <w:rPr>
                <w:lang w:eastAsia="en-GB"/>
              </w:rPr>
            </w:pPr>
            <w:r w:rsidRPr="00BC468A">
              <w:rPr>
                <w:lang w:eastAsia="en-GB"/>
              </w:rPr>
              <w:t>Unit</w:t>
            </w:r>
          </w:p>
        </w:tc>
        <w:tc>
          <w:tcPr>
            <w:tcW w:w="1251" w:type="dxa"/>
            <w:vMerge w:val="restart"/>
          </w:tcPr>
          <w:p w14:paraId="7F1A1EDB" w14:textId="77777777" w:rsidR="0064611E" w:rsidRPr="00BC468A" w:rsidRDefault="0064611E" w:rsidP="00EF50B5">
            <w:pPr>
              <w:pStyle w:val="TAH"/>
              <w:rPr>
                <w:lang w:eastAsia="en-GB"/>
              </w:rPr>
            </w:pPr>
            <w:r w:rsidRPr="00BC468A">
              <w:rPr>
                <w:lang w:eastAsia="en-GB"/>
              </w:rPr>
              <w:t>Test configuration</w:t>
            </w:r>
          </w:p>
        </w:tc>
        <w:tc>
          <w:tcPr>
            <w:tcW w:w="2505" w:type="dxa"/>
            <w:gridSpan w:val="2"/>
          </w:tcPr>
          <w:p w14:paraId="281EA9C0" w14:textId="77777777" w:rsidR="0064611E" w:rsidRPr="00BC468A" w:rsidRDefault="0064611E" w:rsidP="00EF50B5">
            <w:pPr>
              <w:pStyle w:val="TAH"/>
              <w:rPr>
                <w:lang w:eastAsia="en-GB"/>
              </w:rPr>
            </w:pPr>
            <w:r w:rsidRPr="00BC468A">
              <w:rPr>
                <w:lang w:eastAsia="en-GB"/>
              </w:rPr>
              <w:t>Value</w:t>
            </w:r>
          </w:p>
        </w:tc>
        <w:tc>
          <w:tcPr>
            <w:tcW w:w="3072" w:type="dxa"/>
            <w:vMerge w:val="restart"/>
          </w:tcPr>
          <w:p w14:paraId="3B62FDB2" w14:textId="77777777" w:rsidR="0064611E" w:rsidRPr="00BC468A" w:rsidRDefault="0064611E" w:rsidP="00EF50B5">
            <w:pPr>
              <w:pStyle w:val="TAH"/>
              <w:rPr>
                <w:lang w:eastAsia="en-GB"/>
              </w:rPr>
            </w:pPr>
            <w:r w:rsidRPr="00BC468A">
              <w:rPr>
                <w:lang w:eastAsia="en-GB"/>
              </w:rPr>
              <w:t>Comment</w:t>
            </w:r>
          </w:p>
        </w:tc>
      </w:tr>
      <w:tr w:rsidR="0064611E" w:rsidRPr="00BC468A" w14:paraId="734C885F" w14:textId="77777777" w:rsidTr="00EF50B5">
        <w:trPr>
          <w:cantSplit/>
          <w:trHeight w:val="79"/>
        </w:trPr>
        <w:tc>
          <w:tcPr>
            <w:tcW w:w="2117" w:type="dxa"/>
            <w:vMerge/>
          </w:tcPr>
          <w:p w14:paraId="4F51947E" w14:textId="77777777" w:rsidR="0064611E" w:rsidRPr="00BC468A" w:rsidRDefault="0064611E" w:rsidP="00EF50B5">
            <w:pPr>
              <w:pStyle w:val="TAH"/>
              <w:rPr>
                <w:lang w:eastAsia="en-GB"/>
              </w:rPr>
            </w:pPr>
          </w:p>
        </w:tc>
        <w:tc>
          <w:tcPr>
            <w:tcW w:w="596" w:type="dxa"/>
            <w:vMerge/>
          </w:tcPr>
          <w:p w14:paraId="07BA77E6" w14:textId="77777777" w:rsidR="0064611E" w:rsidRPr="00BC468A" w:rsidRDefault="0064611E" w:rsidP="00EF50B5">
            <w:pPr>
              <w:pStyle w:val="TAH"/>
              <w:rPr>
                <w:lang w:eastAsia="en-GB"/>
              </w:rPr>
            </w:pPr>
          </w:p>
        </w:tc>
        <w:tc>
          <w:tcPr>
            <w:tcW w:w="1251" w:type="dxa"/>
            <w:vMerge/>
          </w:tcPr>
          <w:p w14:paraId="17966908" w14:textId="77777777" w:rsidR="0064611E" w:rsidRPr="00BC468A" w:rsidRDefault="0064611E" w:rsidP="00EF50B5">
            <w:pPr>
              <w:pStyle w:val="TAH"/>
              <w:rPr>
                <w:lang w:eastAsia="en-GB"/>
              </w:rPr>
            </w:pPr>
          </w:p>
        </w:tc>
        <w:tc>
          <w:tcPr>
            <w:tcW w:w="1252" w:type="dxa"/>
          </w:tcPr>
          <w:p w14:paraId="00480D69" w14:textId="77777777" w:rsidR="0064611E" w:rsidRPr="00BC468A" w:rsidRDefault="0064611E" w:rsidP="00EF50B5">
            <w:pPr>
              <w:pStyle w:val="TAH"/>
              <w:rPr>
                <w:lang w:eastAsia="en-GB"/>
              </w:rPr>
            </w:pPr>
            <w:r w:rsidRPr="00BC468A">
              <w:rPr>
                <w:lang w:eastAsia="en-GB"/>
              </w:rPr>
              <w:t>Test 1</w:t>
            </w:r>
          </w:p>
        </w:tc>
        <w:tc>
          <w:tcPr>
            <w:tcW w:w="1253" w:type="dxa"/>
          </w:tcPr>
          <w:p w14:paraId="67371CC8" w14:textId="77777777" w:rsidR="0064611E" w:rsidRPr="00BC468A" w:rsidRDefault="0064611E" w:rsidP="00EF50B5">
            <w:pPr>
              <w:pStyle w:val="TAH"/>
              <w:rPr>
                <w:lang w:eastAsia="en-GB"/>
              </w:rPr>
            </w:pPr>
            <w:r w:rsidRPr="00BC468A">
              <w:rPr>
                <w:lang w:eastAsia="en-GB"/>
              </w:rPr>
              <w:t>Test 2</w:t>
            </w:r>
          </w:p>
        </w:tc>
        <w:tc>
          <w:tcPr>
            <w:tcW w:w="3072" w:type="dxa"/>
            <w:vMerge/>
          </w:tcPr>
          <w:p w14:paraId="485801DE" w14:textId="77777777" w:rsidR="0064611E" w:rsidRPr="00BC468A" w:rsidRDefault="0064611E" w:rsidP="00EF50B5">
            <w:pPr>
              <w:pStyle w:val="TAH"/>
              <w:rPr>
                <w:lang w:eastAsia="en-GB"/>
              </w:rPr>
            </w:pPr>
          </w:p>
        </w:tc>
      </w:tr>
      <w:tr w:rsidR="0064611E" w:rsidRPr="00BC468A" w14:paraId="72514489" w14:textId="77777777" w:rsidTr="00EF50B5">
        <w:trPr>
          <w:cantSplit/>
          <w:trHeight w:val="614"/>
        </w:trPr>
        <w:tc>
          <w:tcPr>
            <w:tcW w:w="2117" w:type="dxa"/>
          </w:tcPr>
          <w:p w14:paraId="5A18A5D6" w14:textId="77777777" w:rsidR="0064611E" w:rsidRPr="00BC468A" w:rsidRDefault="0064611E" w:rsidP="00EF50B5">
            <w:pPr>
              <w:pStyle w:val="TAL"/>
              <w:rPr>
                <w:lang w:eastAsia="en-GB"/>
              </w:rPr>
            </w:pPr>
            <w:r w:rsidRPr="00BC468A">
              <w:rPr>
                <w:lang w:eastAsia="en-GB"/>
              </w:rPr>
              <w:t>NR RF Channel Number</w:t>
            </w:r>
          </w:p>
        </w:tc>
        <w:tc>
          <w:tcPr>
            <w:tcW w:w="596" w:type="dxa"/>
          </w:tcPr>
          <w:p w14:paraId="7E9EF05C" w14:textId="77777777" w:rsidR="0064611E" w:rsidRPr="00BC468A" w:rsidRDefault="0064611E" w:rsidP="00EF50B5">
            <w:pPr>
              <w:pStyle w:val="TAC"/>
              <w:rPr>
                <w:lang w:eastAsia="en-GB"/>
              </w:rPr>
            </w:pPr>
          </w:p>
        </w:tc>
        <w:tc>
          <w:tcPr>
            <w:tcW w:w="1251" w:type="dxa"/>
          </w:tcPr>
          <w:p w14:paraId="3277EFA9" w14:textId="77777777" w:rsidR="0064611E" w:rsidRPr="00BC468A" w:rsidRDefault="0064611E" w:rsidP="00EF50B5">
            <w:pPr>
              <w:pStyle w:val="TAC"/>
              <w:rPr>
                <w:lang w:eastAsia="en-GB"/>
              </w:rPr>
            </w:pPr>
            <w:r w:rsidRPr="00BC468A">
              <w:rPr>
                <w:lang w:eastAsia="en-GB"/>
              </w:rPr>
              <w:t>Config 1,2,3</w:t>
            </w:r>
          </w:p>
        </w:tc>
        <w:tc>
          <w:tcPr>
            <w:tcW w:w="2505" w:type="dxa"/>
            <w:gridSpan w:val="2"/>
          </w:tcPr>
          <w:p w14:paraId="3E31F226" w14:textId="77777777" w:rsidR="0064611E" w:rsidRPr="00BC468A" w:rsidRDefault="0064611E" w:rsidP="00EF50B5">
            <w:pPr>
              <w:pStyle w:val="TAC"/>
              <w:rPr>
                <w:bCs/>
                <w:lang w:eastAsia="en-GB"/>
              </w:rPr>
            </w:pPr>
            <w:r w:rsidRPr="00BC468A">
              <w:rPr>
                <w:bCs/>
                <w:lang w:eastAsia="en-GB"/>
              </w:rPr>
              <w:t>1, 2, 3</w:t>
            </w:r>
          </w:p>
        </w:tc>
        <w:tc>
          <w:tcPr>
            <w:tcW w:w="3072" w:type="dxa"/>
          </w:tcPr>
          <w:p w14:paraId="1D2367C9" w14:textId="77777777" w:rsidR="0064611E" w:rsidRPr="00BC468A" w:rsidRDefault="0064611E" w:rsidP="00EF50B5">
            <w:pPr>
              <w:pStyle w:val="TAC"/>
              <w:rPr>
                <w:bCs/>
                <w:lang w:eastAsia="en-GB"/>
              </w:rPr>
            </w:pPr>
            <w:r w:rsidRPr="00BC468A">
              <w:rPr>
                <w:bCs/>
                <w:lang w:eastAsia="en-GB"/>
              </w:rPr>
              <w:t>Three FR1 NR carrier frequencies are used. Channels 2 and 3 are with CCA</w:t>
            </w:r>
          </w:p>
        </w:tc>
      </w:tr>
      <w:tr w:rsidR="0064611E" w:rsidRPr="00BC468A" w14:paraId="0CDF9C1A" w14:textId="77777777" w:rsidTr="00EF50B5">
        <w:trPr>
          <w:cantSplit/>
          <w:trHeight w:val="823"/>
        </w:trPr>
        <w:tc>
          <w:tcPr>
            <w:tcW w:w="2117" w:type="dxa"/>
          </w:tcPr>
          <w:p w14:paraId="32BF36A7" w14:textId="77777777" w:rsidR="0064611E" w:rsidRPr="00BC468A" w:rsidRDefault="0064611E" w:rsidP="00EF50B5">
            <w:pPr>
              <w:pStyle w:val="TAL"/>
              <w:rPr>
                <w:rFonts w:cs="Arial"/>
                <w:lang w:eastAsia="en-GB"/>
              </w:rPr>
            </w:pPr>
            <w:r w:rsidRPr="00BC468A">
              <w:rPr>
                <w:rFonts w:cs="Arial"/>
                <w:lang w:eastAsia="en-GB"/>
              </w:rPr>
              <w:t>Active cells</w:t>
            </w:r>
          </w:p>
        </w:tc>
        <w:tc>
          <w:tcPr>
            <w:tcW w:w="596" w:type="dxa"/>
          </w:tcPr>
          <w:p w14:paraId="6CA07A4F" w14:textId="77777777" w:rsidR="0064611E" w:rsidRPr="00BC468A" w:rsidRDefault="0064611E" w:rsidP="00EF50B5">
            <w:pPr>
              <w:pStyle w:val="TAC"/>
              <w:rPr>
                <w:lang w:eastAsia="en-GB"/>
              </w:rPr>
            </w:pPr>
          </w:p>
        </w:tc>
        <w:tc>
          <w:tcPr>
            <w:tcW w:w="1251" w:type="dxa"/>
          </w:tcPr>
          <w:p w14:paraId="63811A24" w14:textId="77777777" w:rsidR="0064611E" w:rsidRPr="00BC468A" w:rsidRDefault="0064611E" w:rsidP="00EF50B5">
            <w:pPr>
              <w:pStyle w:val="TAC"/>
              <w:rPr>
                <w:lang w:eastAsia="en-GB"/>
              </w:rPr>
            </w:pPr>
            <w:r w:rsidRPr="00BC468A">
              <w:rPr>
                <w:lang w:eastAsia="en-GB"/>
              </w:rPr>
              <w:t>Config 1,2,3</w:t>
            </w:r>
          </w:p>
        </w:tc>
        <w:tc>
          <w:tcPr>
            <w:tcW w:w="2505" w:type="dxa"/>
            <w:gridSpan w:val="2"/>
          </w:tcPr>
          <w:p w14:paraId="6AD4B137" w14:textId="77777777" w:rsidR="0064611E" w:rsidRPr="00BC468A" w:rsidRDefault="0064611E" w:rsidP="00EF50B5">
            <w:pPr>
              <w:pStyle w:val="TAC"/>
              <w:rPr>
                <w:lang w:eastAsia="en-GB"/>
              </w:rPr>
            </w:pPr>
            <w:r w:rsidRPr="00BC468A">
              <w:rPr>
                <w:lang w:eastAsia="en-GB"/>
              </w:rPr>
              <w:t>NR Cell 1 (PCell), NR Cell 2 with CCA (SCell)</w:t>
            </w:r>
          </w:p>
        </w:tc>
        <w:tc>
          <w:tcPr>
            <w:tcW w:w="3072" w:type="dxa"/>
          </w:tcPr>
          <w:p w14:paraId="7C9F7886" w14:textId="77777777" w:rsidR="0064611E" w:rsidRPr="00BC468A" w:rsidRDefault="0064611E" w:rsidP="00EF50B5">
            <w:pPr>
              <w:pStyle w:val="TAC"/>
              <w:rPr>
                <w:rFonts w:cs="Arial"/>
                <w:lang w:eastAsia="en-GB"/>
              </w:rPr>
            </w:pPr>
            <w:r w:rsidRPr="00BC468A">
              <w:rPr>
                <w:rFonts w:cs="Arial"/>
                <w:lang w:eastAsia="en-GB"/>
              </w:rPr>
              <w:t xml:space="preserve">NR Cell 1 is on </w:t>
            </w:r>
            <w:r w:rsidRPr="00BC468A">
              <w:rPr>
                <w:lang w:eastAsia="en-GB"/>
              </w:rPr>
              <w:t xml:space="preserve">NR RF channel </w:t>
            </w:r>
            <w:r w:rsidRPr="00BC468A">
              <w:rPr>
                <w:rFonts w:cs="Arial"/>
                <w:lang w:eastAsia="en-GB"/>
              </w:rPr>
              <w:t xml:space="preserve">number </w:t>
            </w:r>
            <w:r w:rsidRPr="00BC468A">
              <w:rPr>
                <w:lang w:eastAsia="en-GB"/>
              </w:rPr>
              <w:t>1. NR Cell 2 is on NR RF channel number 2 with CCA</w:t>
            </w:r>
          </w:p>
        </w:tc>
      </w:tr>
      <w:tr w:rsidR="0064611E" w:rsidRPr="00BC468A" w14:paraId="1EAC94CB" w14:textId="77777777" w:rsidTr="00EF50B5">
        <w:trPr>
          <w:cantSplit/>
          <w:trHeight w:val="406"/>
        </w:trPr>
        <w:tc>
          <w:tcPr>
            <w:tcW w:w="2117" w:type="dxa"/>
          </w:tcPr>
          <w:p w14:paraId="797448D0" w14:textId="77777777" w:rsidR="0064611E" w:rsidRPr="00BC468A" w:rsidRDefault="0064611E" w:rsidP="00EF50B5">
            <w:pPr>
              <w:pStyle w:val="TAL"/>
              <w:rPr>
                <w:rFonts w:cs="Arial"/>
                <w:lang w:eastAsia="en-GB"/>
              </w:rPr>
            </w:pPr>
            <w:r w:rsidRPr="00BC468A">
              <w:rPr>
                <w:rFonts w:cs="Arial"/>
                <w:lang w:eastAsia="en-GB"/>
              </w:rPr>
              <w:t>Neighbour cell</w:t>
            </w:r>
          </w:p>
        </w:tc>
        <w:tc>
          <w:tcPr>
            <w:tcW w:w="596" w:type="dxa"/>
          </w:tcPr>
          <w:p w14:paraId="7D1A5CAE" w14:textId="77777777" w:rsidR="0064611E" w:rsidRPr="00BC468A" w:rsidRDefault="0064611E" w:rsidP="00EF50B5">
            <w:pPr>
              <w:pStyle w:val="TAC"/>
              <w:rPr>
                <w:lang w:eastAsia="en-GB"/>
              </w:rPr>
            </w:pPr>
          </w:p>
        </w:tc>
        <w:tc>
          <w:tcPr>
            <w:tcW w:w="1251" w:type="dxa"/>
          </w:tcPr>
          <w:p w14:paraId="776268A2" w14:textId="77777777" w:rsidR="0064611E" w:rsidRPr="00BC468A" w:rsidRDefault="0064611E" w:rsidP="00EF50B5">
            <w:pPr>
              <w:pStyle w:val="TAC"/>
              <w:rPr>
                <w:lang w:eastAsia="en-GB"/>
              </w:rPr>
            </w:pPr>
            <w:r w:rsidRPr="00BC468A">
              <w:rPr>
                <w:lang w:eastAsia="en-GB"/>
              </w:rPr>
              <w:t>Config 1,2,3</w:t>
            </w:r>
          </w:p>
        </w:tc>
        <w:tc>
          <w:tcPr>
            <w:tcW w:w="2505" w:type="dxa"/>
            <w:gridSpan w:val="2"/>
          </w:tcPr>
          <w:p w14:paraId="1554FE93" w14:textId="77777777" w:rsidR="0064611E" w:rsidRPr="00BC468A" w:rsidRDefault="0064611E" w:rsidP="00EF50B5">
            <w:pPr>
              <w:pStyle w:val="TAC"/>
              <w:rPr>
                <w:lang w:eastAsia="en-GB"/>
              </w:rPr>
            </w:pPr>
            <w:r w:rsidRPr="00BC468A">
              <w:rPr>
                <w:lang w:eastAsia="en-GB"/>
              </w:rPr>
              <w:t>NR Cell 3 with CCA</w:t>
            </w:r>
          </w:p>
        </w:tc>
        <w:tc>
          <w:tcPr>
            <w:tcW w:w="3072" w:type="dxa"/>
          </w:tcPr>
          <w:p w14:paraId="78B6FA48" w14:textId="77777777" w:rsidR="0064611E" w:rsidRPr="00BC468A" w:rsidRDefault="0064611E" w:rsidP="00EF50B5">
            <w:pPr>
              <w:pStyle w:val="TAC"/>
              <w:rPr>
                <w:rFonts w:cs="Arial"/>
                <w:lang w:eastAsia="en-GB"/>
              </w:rPr>
            </w:pPr>
            <w:r w:rsidRPr="00BC468A">
              <w:rPr>
                <w:rFonts w:cs="Arial"/>
                <w:lang w:eastAsia="en-GB"/>
              </w:rPr>
              <w:t>NR Cell 3 is</w:t>
            </w:r>
            <w:r w:rsidRPr="00BC468A">
              <w:rPr>
                <w:lang w:eastAsia="en-GB"/>
              </w:rPr>
              <w:t xml:space="preserve"> on NR RF channel </w:t>
            </w:r>
            <w:r w:rsidRPr="00BC468A">
              <w:rPr>
                <w:rFonts w:cs="Arial"/>
                <w:lang w:eastAsia="en-GB"/>
              </w:rPr>
              <w:t xml:space="preserve">number </w:t>
            </w:r>
            <w:r w:rsidRPr="00BC468A">
              <w:rPr>
                <w:lang w:eastAsia="en-GB"/>
              </w:rPr>
              <w:t>3 with CCA</w:t>
            </w:r>
          </w:p>
        </w:tc>
      </w:tr>
      <w:tr w:rsidR="0064611E" w:rsidRPr="00BC468A" w14:paraId="7721C371" w14:textId="77777777" w:rsidTr="00EF50B5">
        <w:trPr>
          <w:cantSplit/>
          <w:trHeight w:val="416"/>
        </w:trPr>
        <w:tc>
          <w:tcPr>
            <w:tcW w:w="2117" w:type="dxa"/>
          </w:tcPr>
          <w:p w14:paraId="5DD4F44E" w14:textId="77777777" w:rsidR="0064611E" w:rsidRPr="00BC468A" w:rsidRDefault="0064611E" w:rsidP="00EF50B5">
            <w:pPr>
              <w:pStyle w:val="TAL"/>
              <w:rPr>
                <w:rFonts w:cs="Arial"/>
                <w:lang w:eastAsia="zh-CN"/>
              </w:rPr>
            </w:pPr>
            <w:r w:rsidRPr="00BC468A">
              <w:rPr>
                <w:lang w:eastAsia="en-GB"/>
              </w:rPr>
              <w:t>DL CCA model</w:t>
            </w:r>
          </w:p>
        </w:tc>
        <w:tc>
          <w:tcPr>
            <w:tcW w:w="596" w:type="dxa"/>
          </w:tcPr>
          <w:p w14:paraId="4DAD35E4" w14:textId="77777777" w:rsidR="0064611E" w:rsidRPr="00BC468A" w:rsidRDefault="0064611E" w:rsidP="00EF50B5">
            <w:pPr>
              <w:pStyle w:val="TAC"/>
              <w:rPr>
                <w:lang w:eastAsia="en-GB"/>
              </w:rPr>
            </w:pPr>
          </w:p>
        </w:tc>
        <w:tc>
          <w:tcPr>
            <w:tcW w:w="1251" w:type="dxa"/>
          </w:tcPr>
          <w:p w14:paraId="08F958B4" w14:textId="77777777" w:rsidR="0064611E" w:rsidRPr="00BC468A" w:rsidRDefault="0064611E" w:rsidP="00EF50B5">
            <w:pPr>
              <w:pStyle w:val="TAC"/>
              <w:rPr>
                <w:lang w:eastAsia="en-GB"/>
              </w:rPr>
            </w:pPr>
            <w:r w:rsidRPr="00BC468A">
              <w:rPr>
                <w:lang w:eastAsia="en-GB"/>
              </w:rPr>
              <w:t>Config 1,2,3</w:t>
            </w:r>
          </w:p>
        </w:tc>
        <w:tc>
          <w:tcPr>
            <w:tcW w:w="2505" w:type="dxa"/>
            <w:gridSpan w:val="2"/>
          </w:tcPr>
          <w:p w14:paraId="60CCA1F1" w14:textId="77777777" w:rsidR="0064611E" w:rsidRPr="00BC468A" w:rsidRDefault="0064611E" w:rsidP="00EF50B5">
            <w:pPr>
              <w:pStyle w:val="TAC"/>
              <w:rPr>
                <w:lang w:eastAsia="zh-CN"/>
              </w:rPr>
            </w:pPr>
            <w:r w:rsidRPr="00BC468A">
              <w:rPr>
                <w:lang w:eastAsia="en-GB"/>
              </w:rPr>
              <w:t>As specified in clause D.7.2.1</w:t>
            </w:r>
          </w:p>
        </w:tc>
        <w:tc>
          <w:tcPr>
            <w:tcW w:w="3072" w:type="dxa"/>
          </w:tcPr>
          <w:p w14:paraId="256D8F5E" w14:textId="77777777" w:rsidR="0064611E" w:rsidRPr="00BC468A" w:rsidRDefault="0064611E" w:rsidP="00EF50B5">
            <w:pPr>
              <w:pStyle w:val="TAC"/>
              <w:rPr>
                <w:rFonts w:cs="Arial"/>
                <w:lang w:eastAsia="en-GB"/>
              </w:rPr>
            </w:pPr>
          </w:p>
        </w:tc>
      </w:tr>
      <w:tr w:rsidR="0064611E" w:rsidRPr="00BC468A" w14:paraId="7D81994B" w14:textId="77777777" w:rsidTr="00EF50B5">
        <w:trPr>
          <w:cantSplit/>
          <w:trHeight w:val="416"/>
        </w:trPr>
        <w:tc>
          <w:tcPr>
            <w:tcW w:w="2117" w:type="dxa"/>
          </w:tcPr>
          <w:p w14:paraId="6553AC07" w14:textId="77777777" w:rsidR="0064611E" w:rsidRPr="00BC468A" w:rsidRDefault="0064611E" w:rsidP="00EF50B5">
            <w:pPr>
              <w:pStyle w:val="TAL"/>
              <w:rPr>
                <w:rFonts w:cs="Arial"/>
                <w:lang w:eastAsia="zh-CN"/>
              </w:rPr>
            </w:pPr>
            <w:r w:rsidRPr="00BC468A">
              <w:rPr>
                <w:lang w:eastAsia="en-GB"/>
              </w:rPr>
              <w:t>UL CCA model</w:t>
            </w:r>
          </w:p>
        </w:tc>
        <w:tc>
          <w:tcPr>
            <w:tcW w:w="596" w:type="dxa"/>
          </w:tcPr>
          <w:p w14:paraId="55FB6AA0" w14:textId="77777777" w:rsidR="0064611E" w:rsidRPr="00BC468A" w:rsidRDefault="0064611E" w:rsidP="00EF50B5">
            <w:pPr>
              <w:pStyle w:val="TAC"/>
              <w:rPr>
                <w:lang w:eastAsia="en-GB"/>
              </w:rPr>
            </w:pPr>
          </w:p>
        </w:tc>
        <w:tc>
          <w:tcPr>
            <w:tcW w:w="1251" w:type="dxa"/>
          </w:tcPr>
          <w:p w14:paraId="29364D0D" w14:textId="77777777" w:rsidR="0064611E" w:rsidRPr="00BC468A" w:rsidRDefault="0064611E" w:rsidP="00EF50B5">
            <w:pPr>
              <w:pStyle w:val="TAC"/>
              <w:rPr>
                <w:lang w:eastAsia="en-GB"/>
              </w:rPr>
            </w:pPr>
            <w:r w:rsidRPr="00BC468A">
              <w:rPr>
                <w:lang w:eastAsia="en-GB"/>
              </w:rPr>
              <w:t>Config 1,2,3</w:t>
            </w:r>
          </w:p>
        </w:tc>
        <w:tc>
          <w:tcPr>
            <w:tcW w:w="2505" w:type="dxa"/>
            <w:gridSpan w:val="2"/>
          </w:tcPr>
          <w:p w14:paraId="2336A5CB" w14:textId="77777777" w:rsidR="0064611E" w:rsidRPr="00BC468A" w:rsidRDefault="0064611E" w:rsidP="00EF50B5">
            <w:pPr>
              <w:pStyle w:val="TAC"/>
              <w:rPr>
                <w:lang w:eastAsia="zh-CN"/>
              </w:rPr>
            </w:pPr>
            <w:r w:rsidRPr="00BC468A">
              <w:rPr>
                <w:lang w:eastAsia="en-GB"/>
              </w:rPr>
              <w:t>As specified in clause D.7.2.2</w:t>
            </w:r>
          </w:p>
        </w:tc>
        <w:tc>
          <w:tcPr>
            <w:tcW w:w="3072" w:type="dxa"/>
          </w:tcPr>
          <w:p w14:paraId="02832DD3" w14:textId="77777777" w:rsidR="0064611E" w:rsidRPr="00BC468A" w:rsidRDefault="0064611E" w:rsidP="00EF50B5">
            <w:pPr>
              <w:pStyle w:val="TAC"/>
              <w:rPr>
                <w:rFonts w:cs="Arial"/>
                <w:lang w:eastAsia="en-GB"/>
              </w:rPr>
            </w:pPr>
          </w:p>
        </w:tc>
      </w:tr>
      <w:tr w:rsidR="0064611E" w:rsidRPr="00BC468A" w14:paraId="0C315790" w14:textId="77777777" w:rsidTr="00EF50B5">
        <w:trPr>
          <w:cantSplit/>
          <w:trHeight w:val="416"/>
        </w:trPr>
        <w:tc>
          <w:tcPr>
            <w:tcW w:w="2117" w:type="dxa"/>
          </w:tcPr>
          <w:p w14:paraId="6FE2C170" w14:textId="77777777" w:rsidR="0064611E" w:rsidRPr="00BC468A" w:rsidRDefault="0064611E" w:rsidP="00EF50B5">
            <w:pPr>
              <w:pStyle w:val="TAL"/>
              <w:rPr>
                <w:rFonts w:cs="Arial"/>
                <w:lang w:eastAsia="en-GB"/>
              </w:rPr>
            </w:pPr>
            <w:r w:rsidRPr="00BC468A">
              <w:rPr>
                <w:rFonts w:cs="Arial"/>
                <w:lang w:eastAsia="zh-CN"/>
              </w:rPr>
              <w:t>Gap Pattern Id</w:t>
            </w:r>
          </w:p>
        </w:tc>
        <w:tc>
          <w:tcPr>
            <w:tcW w:w="596" w:type="dxa"/>
          </w:tcPr>
          <w:p w14:paraId="6923EBE2" w14:textId="77777777" w:rsidR="0064611E" w:rsidRPr="00BC468A" w:rsidRDefault="0064611E" w:rsidP="00EF50B5">
            <w:pPr>
              <w:pStyle w:val="TAC"/>
              <w:rPr>
                <w:lang w:eastAsia="en-GB"/>
              </w:rPr>
            </w:pPr>
          </w:p>
        </w:tc>
        <w:tc>
          <w:tcPr>
            <w:tcW w:w="1251" w:type="dxa"/>
          </w:tcPr>
          <w:p w14:paraId="221D233B" w14:textId="77777777" w:rsidR="0064611E" w:rsidRPr="00BC468A" w:rsidRDefault="0064611E" w:rsidP="00EF50B5">
            <w:pPr>
              <w:pStyle w:val="TAC"/>
              <w:rPr>
                <w:lang w:eastAsia="zh-CN"/>
              </w:rPr>
            </w:pPr>
            <w:r w:rsidRPr="00BC468A">
              <w:rPr>
                <w:lang w:eastAsia="en-GB"/>
              </w:rPr>
              <w:t>Config 1,2,3</w:t>
            </w:r>
          </w:p>
        </w:tc>
        <w:tc>
          <w:tcPr>
            <w:tcW w:w="2505" w:type="dxa"/>
            <w:gridSpan w:val="2"/>
          </w:tcPr>
          <w:p w14:paraId="52DD5803" w14:textId="77777777" w:rsidR="0064611E" w:rsidRPr="00BC468A" w:rsidRDefault="0064611E" w:rsidP="00EF50B5">
            <w:pPr>
              <w:pStyle w:val="TAC"/>
              <w:rPr>
                <w:lang w:eastAsia="en-GB"/>
              </w:rPr>
            </w:pPr>
            <w:r w:rsidRPr="00BC468A">
              <w:rPr>
                <w:lang w:eastAsia="zh-CN"/>
              </w:rPr>
              <w:t>0</w:t>
            </w:r>
          </w:p>
        </w:tc>
        <w:tc>
          <w:tcPr>
            <w:tcW w:w="3072" w:type="dxa"/>
          </w:tcPr>
          <w:p w14:paraId="1086532B" w14:textId="26975CC2" w:rsidR="0064611E" w:rsidRPr="00BC468A" w:rsidRDefault="0064611E" w:rsidP="00EF50B5">
            <w:pPr>
              <w:pStyle w:val="TAC"/>
              <w:rPr>
                <w:rFonts w:cs="Arial"/>
                <w:lang w:eastAsia="en-GB"/>
              </w:rPr>
            </w:pPr>
            <w:r w:rsidRPr="00BC468A">
              <w:rPr>
                <w:rFonts w:cs="Arial"/>
                <w:lang w:eastAsia="en-GB"/>
              </w:rPr>
              <w:t xml:space="preserve">As specified </w:t>
            </w:r>
            <w:del w:id="118" w:author="Coroescu Liviu (1CD2)" w:date="2025-04-28T11:16:00Z" w16du:dateUtc="2025-04-28T09:16:00Z">
              <w:r w:rsidRPr="00BC468A" w:rsidDel="009E6DC2">
                <w:rPr>
                  <w:rFonts w:cs="Arial"/>
                  <w:lang w:eastAsia="en-GB"/>
                </w:rPr>
                <w:delText>in 38.</w:delText>
              </w:r>
            </w:del>
            <w:ins w:id="119" w:author="Coroescu Liviu (1CD2)" w:date="2025-04-28T11:16:00Z" w16du:dateUtc="2025-04-28T09:16:00Z">
              <w:r w:rsidR="009E6DC2">
                <w:rPr>
                  <w:rFonts w:cs="Arial"/>
                  <w:lang w:eastAsia="en-GB"/>
                </w:rPr>
                <w:t>in TS 38.</w:t>
              </w:r>
            </w:ins>
            <w:r w:rsidRPr="00BC468A">
              <w:rPr>
                <w:rFonts w:cs="Arial"/>
                <w:lang w:eastAsia="en-GB"/>
              </w:rPr>
              <w:t>133 [6] clause 9.1.2-1</w:t>
            </w:r>
          </w:p>
        </w:tc>
      </w:tr>
      <w:tr w:rsidR="0064611E" w:rsidRPr="00BC468A" w14:paraId="5D24E814" w14:textId="77777777" w:rsidTr="00EF50B5">
        <w:trPr>
          <w:cantSplit/>
          <w:trHeight w:val="416"/>
        </w:trPr>
        <w:tc>
          <w:tcPr>
            <w:tcW w:w="2117" w:type="dxa"/>
          </w:tcPr>
          <w:p w14:paraId="5BF8F8F7" w14:textId="77777777" w:rsidR="0064611E" w:rsidRPr="00BC468A" w:rsidRDefault="0064611E" w:rsidP="00EF50B5">
            <w:pPr>
              <w:pStyle w:val="TAL"/>
              <w:rPr>
                <w:rFonts w:cs="Arial"/>
                <w:lang w:eastAsia="zh-CN"/>
              </w:rPr>
            </w:pPr>
            <w:r w:rsidRPr="00BC468A">
              <w:rPr>
                <w:lang w:eastAsia="zh-CN"/>
              </w:rPr>
              <w:t>Measurement gap offset</w:t>
            </w:r>
          </w:p>
        </w:tc>
        <w:tc>
          <w:tcPr>
            <w:tcW w:w="596" w:type="dxa"/>
          </w:tcPr>
          <w:p w14:paraId="79740AC5" w14:textId="77777777" w:rsidR="0064611E" w:rsidRPr="00BC468A" w:rsidRDefault="0064611E" w:rsidP="00EF50B5">
            <w:pPr>
              <w:pStyle w:val="TAC"/>
              <w:rPr>
                <w:lang w:eastAsia="en-GB"/>
              </w:rPr>
            </w:pPr>
          </w:p>
        </w:tc>
        <w:tc>
          <w:tcPr>
            <w:tcW w:w="1251" w:type="dxa"/>
          </w:tcPr>
          <w:p w14:paraId="73CE2F1C" w14:textId="77777777" w:rsidR="0064611E" w:rsidRPr="00BC468A" w:rsidRDefault="0064611E" w:rsidP="00EF50B5">
            <w:pPr>
              <w:pStyle w:val="TAC"/>
              <w:rPr>
                <w:lang w:eastAsia="zh-CN"/>
              </w:rPr>
            </w:pPr>
            <w:r w:rsidRPr="00BC468A">
              <w:rPr>
                <w:lang w:eastAsia="en-GB"/>
              </w:rPr>
              <w:t>Config 1,2,3</w:t>
            </w:r>
          </w:p>
        </w:tc>
        <w:tc>
          <w:tcPr>
            <w:tcW w:w="2505" w:type="dxa"/>
            <w:gridSpan w:val="2"/>
          </w:tcPr>
          <w:p w14:paraId="47F235A4" w14:textId="77777777" w:rsidR="0064611E" w:rsidRPr="00BC468A" w:rsidRDefault="0064611E" w:rsidP="00EF50B5">
            <w:pPr>
              <w:pStyle w:val="TAC"/>
              <w:rPr>
                <w:lang w:eastAsia="zh-CN"/>
              </w:rPr>
            </w:pPr>
            <w:r w:rsidRPr="00BC468A">
              <w:rPr>
                <w:rFonts w:cs="Arial"/>
                <w:lang w:eastAsia="zh-CN"/>
              </w:rPr>
              <w:t>9</w:t>
            </w:r>
          </w:p>
        </w:tc>
        <w:tc>
          <w:tcPr>
            <w:tcW w:w="3072" w:type="dxa"/>
          </w:tcPr>
          <w:p w14:paraId="3200A0C8" w14:textId="77777777" w:rsidR="0064611E" w:rsidRPr="00BC468A" w:rsidRDefault="0064611E" w:rsidP="00EF50B5">
            <w:pPr>
              <w:pStyle w:val="TAC"/>
              <w:rPr>
                <w:rFonts w:cs="Arial"/>
                <w:lang w:eastAsia="en-GB"/>
              </w:rPr>
            </w:pPr>
          </w:p>
        </w:tc>
      </w:tr>
      <w:tr w:rsidR="0064611E" w:rsidRPr="00BC468A" w14:paraId="2BC53196" w14:textId="77777777" w:rsidTr="00EF50B5">
        <w:trPr>
          <w:cantSplit/>
          <w:trHeight w:val="198"/>
        </w:trPr>
        <w:tc>
          <w:tcPr>
            <w:tcW w:w="2117" w:type="dxa"/>
          </w:tcPr>
          <w:p w14:paraId="6BE835C8" w14:textId="77777777" w:rsidR="0064611E" w:rsidRPr="00BC468A" w:rsidRDefault="0064611E" w:rsidP="00EF50B5">
            <w:pPr>
              <w:pStyle w:val="TAL"/>
              <w:rPr>
                <w:rFonts w:cs="Arial"/>
                <w:lang w:eastAsia="en-GB"/>
              </w:rPr>
            </w:pPr>
            <w:r w:rsidRPr="00BC468A">
              <w:rPr>
                <w:rFonts w:cs="Arial"/>
                <w:lang w:eastAsia="en-GB"/>
              </w:rPr>
              <w:t>A3-Offset</w:t>
            </w:r>
          </w:p>
        </w:tc>
        <w:tc>
          <w:tcPr>
            <w:tcW w:w="596" w:type="dxa"/>
          </w:tcPr>
          <w:p w14:paraId="466436C9" w14:textId="77777777" w:rsidR="0064611E" w:rsidRPr="00BC468A" w:rsidRDefault="0064611E" w:rsidP="00EF50B5">
            <w:pPr>
              <w:pStyle w:val="TAC"/>
              <w:rPr>
                <w:lang w:eastAsia="en-GB"/>
              </w:rPr>
            </w:pPr>
            <w:r w:rsidRPr="00BC468A">
              <w:rPr>
                <w:lang w:eastAsia="en-GB"/>
              </w:rPr>
              <w:t>dB</w:t>
            </w:r>
          </w:p>
        </w:tc>
        <w:tc>
          <w:tcPr>
            <w:tcW w:w="1251" w:type="dxa"/>
          </w:tcPr>
          <w:p w14:paraId="0D96A40D" w14:textId="77777777" w:rsidR="0064611E" w:rsidRPr="00BC468A" w:rsidRDefault="0064611E" w:rsidP="00EF50B5">
            <w:pPr>
              <w:pStyle w:val="TAC"/>
              <w:rPr>
                <w:lang w:eastAsia="en-GB"/>
              </w:rPr>
            </w:pPr>
            <w:r w:rsidRPr="00BC468A">
              <w:rPr>
                <w:lang w:eastAsia="en-GB"/>
              </w:rPr>
              <w:t>Config 1,2,3</w:t>
            </w:r>
          </w:p>
        </w:tc>
        <w:tc>
          <w:tcPr>
            <w:tcW w:w="2505" w:type="dxa"/>
            <w:gridSpan w:val="2"/>
          </w:tcPr>
          <w:p w14:paraId="672030D5" w14:textId="77777777" w:rsidR="0064611E" w:rsidRPr="00BC468A" w:rsidRDefault="0064611E" w:rsidP="00EF50B5">
            <w:pPr>
              <w:pStyle w:val="TAC"/>
              <w:rPr>
                <w:lang w:eastAsia="en-GB"/>
              </w:rPr>
            </w:pPr>
            <w:r w:rsidRPr="00BC468A">
              <w:rPr>
                <w:lang w:eastAsia="en-GB"/>
              </w:rPr>
              <w:t>-6</w:t>
            </w:r>
          </w:p>
        </w:tc>
        <w:tc>
          <w:tcPr>
            <w:tcW w:w="3072" w:type="dxa"/>
          </w:tcPr>
          <w:p w14:paraId="58FE385D" w14:textId="77777777" w:rsidR="0064611E" w:rsidRPr="00BC468A" w:rsidRDefault="0064611E" w:rsidP="00EF50B5">
            <w:pPr>
              <w:pStyle w:val="TAC"/>
              <w:rPr>
                <w:rFonts w:cs="Arial"/>
                <w:lang w:eastAsia="en-GB"/>
              </w:rPr>
            </w:pPr>
          </w:p>
        </w:tc>
      </w:tr>
      <w:tr w:rsidR="0064611E" w:rsidRPr="00BC468A" w14:paraId="7DC931C4" w14:textId="77777777" w:rsidTr="00EF50B5">
        <w:trPr>
          <w:cantSplit/>
          <w:trHeight w:val="208"/>
        </w:trPr>
        <w:tc>
          <w:tcPr>
            <w:tcW w:w="2117" w:type="dxa"/>
          </w:tcPr>
          <w:p w14:paraId="470C0D40" w14:textId="77777777" w:rsidR="0064611E" w:rsidRPr="00BC468A" w:rsidRDefault="0064611E" w:rsidP="00EF50B5">
            <w:pPr>
              <w:pStyle w:val="TAL"/>
              <w:rPr>
                <w:rFonts w:cs="Arial"/>
                <w:lang w:eastAsia="en-GB"/>
              </w:rPr>
            </w:pPr>
            <w:r w:rsidRPr="00BC468A">
              <w:rPr>
                <w:rFonts w:cs="Arial"/>
                <w:lang w:eastAsia="en-GB"/>
              </w:rPr>
              <w:t>Hysteresis</w:t>
            </w:r>
          </w:p>
        </w:tc>
        <w:tc>
          <w:tcPr>
            <w:tcW w:w="596" w:type="dxa"/>
          </w:tcPr>
          <w:p w14:paraId="34652E36" w14:textId="77777777" w:rsidR="0064611E" w:rsidRPr="00BC468A" w:rsidRDefault="0064611E" w:rsidP="00EF50B5">
            <w:pPr>
              <w:pStyle w:val="TAC"/>
              <w:rPr>
                <w:lang w:eastAsia="en-GB"/>
              </w:rPr>
            </w:pPr>
            <w:r w:rsidRPr="00BC468A">
              <w:rPr>
                <w:lang w:eastAsia="en-GB"/>
              </w:rPr>
              <w:t>dB</w:t>
            </w:r>
          </w:p>
        </w:tc>
        <w:tc>
          <w:tcPr>
            <w:tcW w:w="1251" w:type="dxa"/>
          </w:tcPr>
          <w:p w14:paraId="28AA9EEB" w14:textId="77777777" w:rsidR="0064611E" w:rsidRPr="00BC468A" w:rsidRDefault="0064611E" w:rsidP="00EF50B5">
            <w:pPr>
              <w:pStyle w:val="TAC"/>
              <w:rPr>
                <w:lang w:eastAsia="en-GB"/>
              </w:rPr>
            </w:pPr>
            <w:r w:rsidRPr="00BC468A">
              <w:rPr>
                <w:lang w:eastAsia="en-GB"/>
              </w:rPr>
              <w:t>Config 1,2,3</w:t>
            </w:r>
          </w:p>
        </w:tc>
        <w:tc>
          <w:tcPr>
            <w:tcW w:w="2505" w:type="dxa"/>
            <w:gridSpan w:val="2"/>
          </w:tcPr>
          <w:p w14:paraId="349F53EB" w14:textId="77777777" w:rsidR="0064611E" w:rsidRPr="00BC468A" w:rsidRDefault="0064611E" w:rsidP="00EF50B5">
            <w:pPr>
              <w:pStyle w:val="TAC"/>
              <w:rPr>
                <w:lang w:eastAsia="en-GB"/>
              </w:rPr>
            </w:pPr>
            <w:r w:rsidRPr="00BC468A">
              <w:rPr>
                <w:lang w:eastAsia="en-GB"/>
              </w:rPr>
              <w:t>0</w:t>
            </w:r>
          </w:p>
        </w:tc>
        <w:tc>
          <w:tcPr>
            <w:tcW w:w="3072" w:type="dxa"/>
          </w:tcPr>
          <w:p w14:paraId="5F634133" w14:textId="77777777" w:rsidR="0064611E" w:rsidRPr="00BC468A" w:rsidRDefault="0064611E" w:rsidP="00EF50B5">
            <w:pPr>
              <w:pStyle w:val="TAC"/>
              <w:rPr>
                <w:rFonts w:cs="Arial"/>
                <w:lang w:eastAsia="en-GB"/>
              </w:rPr>
            </w:pPr>
          </w:p>
        </w:tc>
      </w:tr>
      <w:tr w:rsidR="0064611E" w:rsidRPr="00BC468A" w14:paraId="426659FA" w14:textId="77777777" w:rsidTr="00EF50B5">
        <w:trPr>
          <w:cantSplit/>
          <w:trHeight w:val="208"/>
        </w:trPr>
        <w:tc>
          <w:tcPr>
            <w:tcW w:w="2117" w:type="dxa"/>
          </w:tcPr>
          <w:p w14:paraId="2A873027" w14:textId="77777777" w:rsidR="0064611E" w:rsidRPr="00BC468A" w:rsidRDefault="0064611E" w:rsidP="00EF50B5">
            <w:pPr>
              <w:pStyle w:val="TAL"/>
              <w:rPr>
                <w:rFonts w:cs="Arial"/>
                <w:lang w:eastAsia="en-GB"/>
              </w:rPr>
            </w:pPr>
            <w:r w:rsidRPr="00BC468A">
              <w:rPr>
                <w:rFonts w:cs="Arial"/>
                <w:lang w:eastAsia="en-GB"/>
              </w:rPr>
              <w:t>CP length</w:t>
            </w:r>
          </w:p>
        </w:tc>
        <w:tc>
          <w:tcPr>
            <w:tcW w:w="596" w:type="dxa"/>
          </w:tcPr>
          <w:p w14:paraId="1F4F1D10" w14:textId="77777777" w:rsidR="0064611E" w:rsidRPr="00BC468A" w:rsidRDefault="0064611E" w:rsidP="00EF50B5">
            <w:pPr>
              <w:pStyle w:val="TAC"/>
              <w:rPr>
                <w:lang w:eastAsia="en-GB"/>
              </w:rPr>
            </w:pPr>
          </w:p>
        </w:tc>
        <w:tc>
          <w:tcPr>
            <w:tcW w:w="1251" w:type="dxa"/>
          </w:tcPr>
          <w:p w14:paraId="391AC0EF" w14:textId="77777777" w:rsidR="0064611E" w:rsidRPr="00BC468A" w:rsidRDefault="0064611E" w:rsidP="00EF50B5">
            <w:pPr>
              <w:pStyle w:val="TAC"/>
              <w:rPr>
                <w:lang w:eastAsia="en-GB"/>
              </w:rPr>
            </w:pPr>
            <w:r w:rsidRPr="00BC468A">
              <w:rPr>
                <w:lang w:eastAsia="en-GB"/>
              </w:rPr>
              <w:t>Config 1,2,3</w:t>
            </w:r>
          </w:p>
        </w:tc>
        <w:tc>
          <w:tcPr>
            <w:tcW w:w="2505" w:type="dxa"/>
            <w:gridSpan w:val="2"/>
          </w:tcPr>
          <w:p w14:paraId="52686DA9" w14:textId="77777777" w:rsidR="0064611E" w:rsidRPr="00BC468A" w:rsidRDefault="0064611E" w:rsidP="00EF50B5">
            <w:pPr>
              <w:pStyle w:val="TAC"/>
              <w:rPr>
                <w:lang w:eastAsia="en-GB"/>
              </w:rPr>
            </w:pPr>
            <w:r w:rsidRPr="00BC468A">
              <w:rPr>
                <w:lang w:eastAsia="en-GB"/>
              </w:rPr>
              <w:t>Normal</w:t>
            </w:r>
          </w:p>
        </w:tc>
        <w:tc>
          <w:tcPr>
            <w:tcW w:w="3072" w:type="dxa"/>
          </w:tcPr>
          <w:p w14:paraId="0B43C843" w14:textId="77777777" w:rsidR="0064611E" w:rsidRPr="00BC468A" w:rsidRDefault="0064611E" w:rsidP="00EF50B5">
            <w:pPr>
              <w:pStyle w:val="TAC"/>
              <w:rPr>
                <w:rFonts w:cs="Arial"/>
                <w:lang w:eastAsia="en-GB"/>
              </w:rPr>
            </w:pPr>
          </w:p>
        </w:tc>
      </w:tr>
      <w:tr w:rsidR="0064611E" w:rsidRPr="00BC468A" w14:paraId="589F8174" w14:textId="77777777" w:rsidTr="00EF50B5">
        <w:trPr>
          <w:cantSplit/>
          <w:trHeight w:val="198"/>
        </w:trPr>
        <w:tc>
          <w:tcPr>
            <w:tcW w:w="2117" w:type="dxa"/>
          </w:tcPr>
          <w:p w14:paraId="6B96A907" w14:textId="77777777" w:rsidR="0064611E" w:rsidRPr="00BC468A" w:rsidRDefault="0064611E" w:rsidP="00EF50B5">
            <w:pPr>
              <w:pStyle w:val="TAL"/>
              <w:rPr>
                <w:rFonts w:cs="Arial"/>
                <w:lang w:eastAsia="en-GB"/>
              </w:rPr>
            </w:pPr>
            <w:r w:rsidRPr="00BC468A">
              <w:rPr>
                <w:rFonts w:cs="Arial"/>
                <w:lang w:eastAsia="en-GB"/>
              </w:rPr>
              <w:t>TimeToTrigger</w:t>
            </w:r>
          </w:p>
        </w:tc>
        <w:tc>
          <w:tcPr>
            <w:tcW w:w="596" w:type="dxa"/>
          </w:tcPr>
          <w:p w14:paraId="0DDF7040" w14:textId="77777777" w:rsidR="0064611E" w:rsidRPr="00BC468A" w:rsidRDefault="0064611E" w:rsidP="00EF50B5">
            <w:pPr>
              <w:pStyle w:val="TAC"/>
              <w:rPr>
                <w:lang w:eastAsia="en-GB"/>
              </w:rPr>
            </w:pPr>
            <w:r w:rsidRPr="00BC468A">
              <w:rPr>
                <w:lang w:eastAsia="en-GB"/>
              </w:rPr>
              <w:t>s</w:t>
            </w:r>
          </w:p>
        </w:tc>
        <w:tc>
          <w:tcPr>
            <w:tcW w:w="1251" w:type="dxa"/>
          </w:tcPr>
          <w:p w14:paraId="4FE200B8" w14:textId="77777777" w:rsidR="0064611E" w:rsidRPr="00BC468A" w:rsidRDefault="0064611E" w:rsidP="00EF50B5">
            <w:pPr>
              <w:pStyle w:val="TAC"/>
              <w:rPr>
                <w:lang w:eastAsia="en-GB"/>
              </w:rPr>
            </w:pPr>
            <w:r w:rsidRPr="00BC468A">
              <w:rPr>
                <w:lang w:eastAsia="en-GB"/>
              </w:rPr>
              <w:t>Config 1,2,3</w:t>
            </w:r>
          </w:p>
        </w:tc>
        <w:tc>
          <w:tcPr>
            <w:tcW w:w="2505" w:type="dxa"/>
            <w:gridSpan w:val="2"/>
          </w:tcPr>
          <w:p w14:paraId="2C4278E6" w14:textId="77777777" w:rsidR="0064611E" w:rsidRPr="00BC468A" w:rsidRDefault="0064611E" w:rsidP="00EF50B5">
            <w:pPr>
              <w:pStyle w:val="TAC"/>
              <w:rPr>
                <w:lang w:eastAsia="en-GB"/>
              </w:rPr>
            </w:pPr>
            <w:r w:rsidRPr="00BC468A">
              <w:rPr>
                <w:lang w:eastAsia="en-GB"/>
              </w:rPr>
              <w:t>0</w:t>
            </w:r>
          </w:p>
        </w:tc>
        <w:tc>
          <w:tcPr>
            <w:tcW w:w="3072" w:type="dxa"/>
          </w:tcPr>
          <w:p w14:paraId="0D24D22B" w14:textId="77777777" w:rsidR="0064611E" w:rsidRPr="00BC468A" w:rsidRDefault="0064611E" w:rsidP="00EF50B5">
            <w:pPr>
              <w:pStyle w:val="TAC"/>
              <w:rPr>
                <w:rFonts w:cs="Arial"/>
                <w:lang w:eastAsia="en-GB"/>
              </w:rPr>
            </w:pPr>
          </w:p>
        </w:tc>
      </w:tr>
      <w:tr w:rsidR="0064611E" w:rsidRPr="00BC468A" w14:paraId="531AB7EF" w14:textId="77777777" w:rsidTr="00EF50B5">
        <w:trPr>
          <w:cantSplit/>
          <w:trHeight w:val="208"/>
        </w:trPr>
        <w:tc>
          <w:tcPr>
            <w:tcW w:w="2117" w:type="dxa"/>
          </w:tcPr>
          <w:p w14:paraId="7A362411" w14:textId="77777777" w:rsidR="0064611E" w:rsidRPr="00BC468A" w:rsidRDefault="0064611E" w:rsidP="00EF50B5">
            <w:pPr>
              <w:pStyle w:val="TAL"/>
              <w:rPr>
                <w:rFonts w:cs="Arial"/>
                <w:lang w:eastAsia="en-GB"/>
              </w:rPr>
            </w:pPr>
            <w:r w:rsidRPr="00BC468A">
              <w:rPr>
                <w:rFonts w:cs="Arial"/>
                <w:lang w:eastAsia="en-GB"/>
              </w:rPr>
              <w:t>Filter coefficient</w:t>
            </w:r>
          </w:p>
        </w:tc>
        <w:tc>
          <w:tcPr>
            <w:tcW w:w="596" w:type="dxa"/>
          </w:tcPr>
          <w:p w14:paraId="0A1293B8" w14:textId="77777777" w:rsidR="0064611E" w:rsidRPr="00BC468A" w:rsidRDefault="0064611E" w:rsidP="00EF50B5">
            <w:pPr>
              <w:pStyle w:val="TAC"/>
              <w:rPr>
                <w:lang w:eastAsia="en-GB"/>
              </w:rPr>
            </w:pPr>
          </w:p>
        </w:tc>
        <w:tc>
          <w:tcPr>
            <w:tcW w:w="1251" w:type="dxa"/>
          </w:tcPr>
          <w:p w14:paraId="05B9B0EC" w14:textId="77777777" w:rsidR="0064611E" w:rsidRPr="00BC468A" w:rsidRDefault="0064611E" w:rsidP="00EF50B5">
            <w:pPr>
              <w:pStyle w:val="TAC"/>
              <w:rPr>
                <w:lang w:eastAsia="en-GB"/>
              </w:rPr>
            </w:pPr>
            <w:r w:rsidRPr="00BC468A">
              <w:rPr>
                <w:lang w:eastAsia="en-GB"/>
              </w:rPr>
              <w:t>Config 1,2,3</w:t>
            </w:r>
          </w:p>
        </w:tc>
        <w:tc>
          <w:tcPr>
            <w:tcW w:w="2505" w:type="dxa"/>
            <w:gridSpan w:val="2"/>
          </w:tcPr>
          <w:p w14:paraId="3FC4EE41" w14:textId="77777777" w:rsidR="0064611E" w:rsidRPr="00BC468A" w:rsidRDefault="0064611E" w:rsidP="00EF50B5">
            <w:pPr>
              <w:pStyle w:val="TAC"/>
              <w:rPr>
                <w:lang w:eastAsia="en-GB"/>
              </w:rPr>
            </w:pPr>
            <w:r w:rsidRPr="00BC468A">
              <w:rPr>
                <w:lang w:eastAsia="en-GB"/>
              </w:rPr>
              <w:t>0</w:t>
            </w:r>
          </w:p>
        </w:tc>
        <w:tc>
          <w:tcPr>
            <w:tcW w:w="3072" w:type="dxa"/>
          </w:tcPr>
          <w:p w14:paraId="00F50703" w14:textId="77777777" w:rsidR="0064611E" w:rsidRPr="00BC468A" w:rsidRDefault="0064611E" w:rsidP="00EF50B5">
            <w:pPr>
              <w:pStyle w:val="TAC"/>
              <w:rPr>
                <w:rFonts w:cs="Arial"/>
                <w:lang w:eastAsia="en-GB"/>
              </w:rPr>
            </w:pPr>
            <w:r w:rsidRPr="00BC468A">
              <w:rPr>
                <w:rFonts w:cs="Arial"/>
                <w:lang w:eastAsia="en-GB"/>
              </w:rPr>
              <w:t>L3 filtering is not used</w:t>
            </w:r>
          </w:p>
        </w:tc>
      </w:tr>
      <w:tr w:rsidR="0064611E" w:rsidRPr="00BC468A" w14:paraId="1ABEE487" w14:textId="77777777" w:rsidTr="00EF50B5">
        <w:trPr>
          <w:cantSplit/>
          <w:trHeight w:val="208"/>
        </w:trPr>
        <w:tc>
          <w:tcPr>
            <w:tcW w:w="2117" w:type="dxa"/>
          </w:tcPr>
          <w:p w14:paraId="430F2E5B" w14:textId="77777777" w:rsidR="0064611E" w:rsidRPr="00BC468A" w:rsidRDefault="0064611E" w:rsidP="00EF50B5">
            <w:pPr>
              <w:pStyle w:val="TAL"/>
              <w:rPr>
                <w:rFonts w:cs="Arial"/>
                <w:lang w:eastAsia="en-GB"/>
              </w:rPr>
            </w:pPr>
            <w:r w:rsidRPr="00BC468A">
              <w:rPr>
                <w:rFonts w:cs="Arial"/>
                <w:lang w:eastAsia="en-GB"/>
              </w:rPr>
              <w:t>DRX</w:t>
            </w:r>
          </w:p>
        </w:tc>
        <w:tc>
          <w:tcPr>
            <w:tcW w:w="596" w:type="dxa"/>
          </w:tcPr>
          <w:p w14:paraId="387238E5" w14:textId="77777777" w:rsidR="0064611E" w:rsidRPr="00BC468A" w:rsidRDefault="0064611E" w:rsidP="00EF50B5">
            <w:pPr>
              <w:pStyle w:val="TAC"/>
              <w:rPr>
                <w:lang w:eastAsia="en-GB"/>
              </w:rPr>
            </w:pPr>
          </w:p>
        </w:tc>
        <w:tc>
          <w:tcPr>
            <w:tcW w:w="1251" w:type="dxa"/>
          </w:tcPr>
          <w:p w14:paraId="10FD68E2" w14:textId="77777777" w:rsidR="0064611E" w:rsidRPr="00BC468A" w:rsidRDefault="0064611E" w:rsidP="00EF50B5">
            <w:pPr>
              <w:pStyle w:val="TAC"/>
              <w:rPr>
                <w:lang w:eastAsia="en-GB"/>
              </w:rPr>
            </w:pPr>
            <w:r w:rsidRPr="00BC468A">
              <w:rPr>
                <w:lang w:eastAsia="en-GB"/>
              </w:rPr>
              <w:t>Config 1,2,3</w:t>
            </w:r>
          </w:p>
        </w:tc>
        <w:tc>
          <w:tcPr>
            <w:tcW w:w="1252" w:type="dxa"/>
          </w:tcPr>
          <w:p w14:paraId="64AD68B6" w14:textId="77777777" w:rsidR="0064611E" w:rsidRPr="00BC468A" w:rsidRDefault="0064611E" w:rsidP="00EF50B5">
            <w:pPr>
              <w:pStyle w:val="TAC"/>
              <w:rPr>
                <w:lang w:eastAsia="en-GB"/>
              </w:rPr>
            </w:pPr>
            <w:r w:rsidRPr="00BC468A">
              <w:rPr>
                <w:lang w:eastAsia="en-GB"/>
              </w:rPr>
              <w:t>DRX.1</w:t>
            </w:r>
          </w:p>
        </w:tc>
        <w:tc>
          <w:tcPr>
            <w:tcW w:w="1253" w:type="dxa"/>
          </w:tcPr>
          <w:p w14:paraId="6B96FA50" w14:textId="77777777" w:rsidR="0064611E" w:rsidRPr="00BC468A" w:rsidRDefault="0064611E" w:rsidP="00EF50B5">
            <w:pPr>
              <w:pStyle w:val="TAC"/>
              <w:rPr>
                <w:lang w:eastAsia="en-GB"/>
              </w:rPr>
            </w:pPr>
            <w:r w:rsidRPr="00BC468A">
              <w:rPr>
                <w:lang w:eastAsia="en-GB"/>
              </w:rPr>
              <w:t>DRX.2</w:t>
            </w:r>
          </w:p>
        </w:tc>
        <w:tc>
          <w:tcPr>
            <w:tcW w:w="3072" w:type="dxa"/>
          </w:tcPr>
          <w:p w14:paraId="1A0DB3FE" w14:textId="77777777" w:rsidR="0064611E" w:rsidRPr="00BC468A" w:rsidRDefault="0064611E" w:rsidP="00EF50B5">
            <w:pPr>
              <w:pStyle w:val="TAC"/>
              <w:rPr>
                <w:rFonts w:cs="Arial"/>
                <w:lang w:eastAsia="en-GB"/>
              </w:rPr>
            </w:pPr>
            <w:r w:rsidRPr="00BC468A">
              <w:rPr>
                <w:rFonts w:cs="Arial"/>
                <w:lang w:eastAsia="en-GB"/>
              </w:rPr>
              <w:t>As specified in clause A.5</w:t>
            </w:r>
          </w:p>
        </w:tc>
      </w:tr>
      <w:tr w:rsidR="0064611E" w:rsidRPr="00BC468A" w14:paraId="06D5EA01" w14:textId="77777777" w:rsidTr="00EF50B5">
        <w:trPr>
          <w:cantSplit/>
          <w:trHeight w:val="614"/>
        </w:trPr>
        <w:tc>
          <w:tcPr>
            <w:tcW w:w="2117" w:type="dxa"/>
          </w:tcPr>
          <w:p w14:paraId="2851CCEF" w14:textId="77777777" w:rsidR="0064611E" w:rsidRPr="00BC468A" w:rsidRDefault="0064611E" w:rsidP="00EF50B5">
            <w:pPr>
              <w:pStyle w:val="TAL"/>
              <w:rPr>
                <w:rFonts w:cs="Arial"/>
                <w:lang w:eastAsia="en-GB"/>
              </w:rPr>
            </w:pPr>
            <w:r w:rsidRPr="00BC468A">
              <w:rPr>
                <w:rFonts w:cs="Arial"/>
                <w:lang w:eastAsia="en-GB"/>
              </w:rPr>
              <w:t>Time offset between serving and neighbour cells</w:t>
            </w:r>
          </w:p>
        </w:tc>
        <w:tc>
          <w:tcPr>
            <w:tcW w:w="596" w:type="dxa"/>
          </w:tcPr>
          <w:p w14:paraId="652FC803" w14:textId="77777777" w:rsidR="0064611E" w:rsidRPr="00BC468A" w:rsidRDefault="0064611E" w:rsidP="00EF50B5">
            <w:pPr>
              <w:pStyle w:val="TAC"/>
              <w:rPr>
                <w:lang w:eastAsia="en-GB"/>
              </w:rPr>
            </w:pPr>
          </w:p>
        </w:tc>
        <w:tc>
          <w:tcPr>
            <w:tcW w:w="1251" w:type="dxa"/>
          </w:tcPr>
          <w:p w14:paraId="7518F719" w14:textId="77777777" w:rsidR="0064611E" w:rsidRPr="00BC468A" w:rsidRDefault="0064611E" w:rsidP="00EF50B5">
            <w:pPr>
              <w:pStyle w:val="TAC"/>
              <w:rPr>
                <w:lang w:eastAsia="en-GB"/>
              </w:rPr>
            </w:pPr>
            <w:r w:rsidRPr="00BC468A">
              <w:rPr>
                <w:lang w:eastAsia="en-GB"/>
              </w:rPr>
              <w:t>Config 1,2,3</w:t>
            </w:r>
          </w:p>
        </w:tc>
        <w:tc>
          <w:tcPr>
            <w:tcW w:w="2505" w:type="dxa"/>
            <w:gridSpan w:val="2"/>
          </w:tcPr>
          <w:p w14:paraId="59CC7C62" w14:textId="77777777" w:rsidR="0064611E" w:rsidRPr="00BC468A" w:rsidRDefault="0064611E" w:rsidP="00EF50B5">
            <w:pPr>
              <w:pStyle w:val="TAC"/>
              <w:rPr>
                <w:lang w:eastAsia="en-GB"/>
              </w:rPr>
            </w:pPr>
            <w:r w:rsidRPr="00BC468A">
              <w:rPr>
                <w:lang w:eastAsia="en-GB"/>
              </w:rPr>
              <w:t>3</w:t>
            </w:r>
            <w:r w:rsidRPr="00BC468A">
              <w:rPr>
                <w:rFonts w:ascii="Symbol" w:eastAsia="Symbol" w:hAnsi="Symbol" w:cs="Symbol"/>
                <w:lang w:eastAsia="en-GB"/>
              </w:rPr>
              <w:sym w:font="Symbol" w:char="F06D"/>
            </w:r>
            <w:r w:rsidRPr="00BC468A">
              <w:rPr>
                <w:lang w:eastAsia="en-GB"/>
              </w:rPr>
              <w:t>s</w:t>
            </w:r>
          </w:p>
        </w:tc>
        <w:tc>
          <w:tcPr>
            <w:tcW w:w="3072" w:type="dxa"/>
          </w:tcPr>
          <w:p w14:paraId="14CC90A6" w14:textId="77777777" w:rsidR="0064611E" w:rsidRPr="00BC468A" w:rsidRDefault="0064611E" w:rsidP="00EF50B5">
            <w:pPr>
              <w:pStyle w:val="TAC"/>
              <w:rPr>
                <w:lang w:eastAsia="en-GB"/>
              </w:rPr>
            </w:pPr>
            <w:r w:rsidRPr="00BC468A">
              <w:rPr>
                <w:lang w:eastAsia="en-GB"/>
              </w:rPr>
              <w:t>Synchronous cells</w:t>
            </w:r>
          </w:p>
        </w:tc>
      </w:tr>
      <w:tr w:rsidR="0064611E" w:rsidRPr="00BC468A" w14:paraId="3E6B1399" w14:textId="77777777" w:rsidTr="00EF50B5">
        <w:trPr>
          <w:cantSplit/>
          <w:trHeight w:val="208"/>
        </w:trPr>
        <w:tc>
          <w:tcPr>
            <w:tcW w:w="2117" w:type="dxa"/>
          </w:tcPr>
          <w:p w14:paraId="577ED698" w14:textId="77777777" w:rsidR="0064611E" w:rsidRPr="00BC468A" w:rsidRDefault="0064611E" w:rsidP="00EF50B5">
            <w:pPr>
              <w:pStyle w:val="TAL"/>
              <w:rPr>
                <w:rFonts w:cs="Arial"/>
                <w:lang w:eastAsia="en-GB"/>
              </w:rPr>
            </w:pPr>
            <w:r w:rsidRPr="00BC468A">
              <w:rPr>
                <w:rFonts w:cs="Arial"/>
                <w:lang w:eastAsia="en-GB"/>
              </w:rPr>
              <w:t>T1</w:t>
            </w:r>
          </w:p>
        </w:tc>
        <w:tc>
          <w:tcPr>
            <w:tcW w:w="596" w:type="dxa"/>
          </w:tcPr>
          <w:p w14:paraId="37FB61D5" w14:textId="77777777" w:rsidR="0064611E" w:rsidRPr="00BC468A" w:rsidRDefault="0064611E" w:rsidP="00EF50B5">
            <w:pPr>
              <w:pStyle w:val="TAC"/>
              <w:rPr>
                <w:lang w:eastAsia="en-GB"/>
              </w:rPr>
            </w:pPr>
            <w:r w:rsidRPr="00BC468A">
              <w:rPr>
                <w:lang w:eastAsia="en-GB"/>
              </w:rPr>
              <w:t>s</w:t>
            </w:r>
          </w:p>
        </w:tc>
        <w:tc>
          <w:tcPr>
            <w:tcW w:w="1251" w:type="dxa"/>
          </w:tcPr>
          <w:p w14:paraId="41E4EF56" w14:textId="77777777" w:rsidR="0064611E" w:rsidRPr="00BC468A" w:rsidRDefault="0064611E" w:rsidP="00EF50B5">
            <w:pPr>
              <w:pStyle w:val="TAC"/>
              <w:rPr>
                <w:lang w:eastAsia="en-GB"/>
              </w:rPr>
            </w:pPr>
            <w:r w:rsidRPr="00BC468A">
              <w:rPr>
                <w:lang w:eastAsia="en-GB"/>
              </w:rPr>
              <w:t>Config 1,2,3</w:t>
            </w:r>
          </w:p>
        </w:tc>
        <w:tc>
          <w:tcPr>
            <w:tcW w:w="2505" w:type="dxa"/>
            <w:gridSpan w:val="2"/>
          </w:tcPr>
          <w:p w14:paraId="06BE909C" w14:textId="77777777" w:rsidR="0064611E" w:rsidRPr="00BC468A" w:rsidRDefault="0064611E" w:rsidP="00EF50B5">
            <w:pPr>
              <w:pStyle w:val="TAC"/>
              <w:rPr>
                <w:lang w:eastAsia="en-GB"/>
              </w:rPr>
            </w:pPr>
            <w:r w:rsidRPr="00BC468A">
              <w:rPr>
                <w:lang w:eastAsia="en-GB"/>
              </w:rPr>
              <w:t>5</w:t>
            </w:r>
          </w:p>
        </w:tc>
        <w:tc>
          <w:tcPr>
            <w:tcW w:w="3072" w:type="dxa"/>
          </w:tcPr>
          <w:p w14:paraId="57BE6665" w14:textId="77777777" w:rsidR="0064611E" w:rsidRPr="00BC468A" w:rsidRDefault="0064611E" w:rsidP="00EF50B5">
            <w:pPr>
              <w:pStyle w:val="TAC"/>
              <w:rPr>
                <w:rFonts w:cs="Arial"/>
                <w:lang w:eastAsia="en-GB"/>
              </w:rPr>
            </w:pPr>
          </w:p>
        </w:tc>
      </w:tr>
      <w:tr w:rsidR="0064611E" w:rsidRPr="00BC468A" w14:paraId="6F760787" w14:textId="77777777" w:rsidTr="00EF50B5">
        <w:trPr>
          <w:cantSplit/>
          <w:trHeight w:val="208"/>
        </w:trPr>
        <w:tc>
          <w:tcPr>
            <w:tcW w:w="2117" w:type="dxa"/>
          </w:tcPr>
          <w:p w14:paraId="2CDBA56E" w14:textId="77777777" w:rsidR="0064611E" w:rsidRPr="00BC468A" w:rsidRDefault="0064611E" w:rsidP="00EF50B5">
            <w:pPr>
              <w:pStyle w:val="TAL"/>
              <w:rPr>
                <w:rFonts w:cs="Arial"/>
                <w:lang w:eastAsia="en-GB"/>
              </w:rPr>
            </w:pPr>
            <w:r w:rsidRPr="00BC468A">
              <w:rPr>
                <w:rFonts w:cs="Arial"/>
                <w:lang w:eastAsia="en-GB"/>
              </w:rPr>
              <w:t>T2</w:t>
            </w:r>
          </w:p>
        </w:tc>
        <w:tc>
          <w:tcPr>
            <w:tcW w:w="596" w:type="dxa"/>
          </w:tcPr>
          <w:p w14:paraId="0166466E" w14:textId="77777777" w:rsidR="0064611E" w:rsidRPr="00BC468A" w:rsidRDefault="0064611E" w:rsidP="00EF50B5">
            <w:pPr>
              <w:pStyle w:val="TAC"/>
              <w:rPr>
                <w:lang w:eastAsia="en-GB"/>
              </w:rPr>
            </w:pPr>
            <w:r w:rsidRPr="00BC468A">
              <w:rPr>
                <w:lang w:eastAsia="en-GB"/>
              </w:rPr>
              <w:t>s</w:t>
            </w:r>
          </w:p>
        </w:tc>
        <w:tc>
          <w:tcPr>
            <w:tcW w:w="1251" w:type="dxa"/>
          </w:tcPr>
          <w:p w14:paraId="4BA898CA" w14:textId="77777777" w:rsidR="0064611E" w:rsidRPr="00BC468A" w:rsidRDefault="0064611E" w:rsidP="00EF50B5">
            <w:pPr>
              <w:pStyle w:val="TAC"/>
              <w:rPr>
                <w:lang w:eastAsia="en-GB"/>
              </w:rPr>
            </w:pPr>
            <w:r w:rsidRPr="00BC468A">
              <w:rPr>
                <w:lang w:eastAsia="en-GB"/>
              </w:rPr>
              <w:t>Config 1,2,3</w:t>
            </w:r>
          </w:p>
        </w:tc>
        <w:tc>
          <w:tcPr>
            <w:tcW w:w="1252" w:type="dxa"/>
          </w:tcPr>
          <w:p w14:paraId="1DFA6B62" w14:textId="77777777" w:rsidR="0064611E" w:rsidRPr="00BC468A" w:rsidRDefault="0064611E" w:rsidP="00EF50B5">
            <w:pPr>
              <w:pStyle w:val="TAC"/>
              <w:rPr>
                <w:lang w:eastAsia="en-GB"/>
              </w:rPr>
            </w:pPr>
            <w:r w:rsidRPr="00BC468A">
              <w:rPr>
                <w:lang w:eastAsia="en-GB"/>
              </w:rPr>
              <w:t>3</w:t>
            </w:r>
          </w:p>
        </w:tc>
        <w:tc>
          <w:tcPr>
            <w:tcW w:w="1253" w:type="dxa"/>
          </w:tcPr>
          <w:p w14:paraId="2AF6400E" w14:textId="77777777" w:rsidR="0064611E" w:rsidRPr="00BC468A" w:rsidRDefault="0064611E" w:rsidP="00EF50B5">
            <w:pPr>
              <w:pStyle w:val="TAC"/>
              <w:rPr>
                <w:lang w:eastAsia="en-GB"/>
              </w:rPr>
            </w:pPr>
            <w:r w:rsidRPr="00BC468A">
              <w:rPr>
                <w:lang w:eastAsia="en-GB"/>
              </w:rPr>
              <w:t>20</w:t>
            </w:r>
          </w:p>
        </w:tc>
        <w:tc>
          <w:tcPr>
            <w:tcW w:w="3072" w:type="dxa"/>
          </w:tcPr>
          <w:p w14:paraId="44042E6E" w14:textId="77777777" w:rsidR="0064611E" w:rsidRPr="00BC468A" w:rsidRDefault="0064611E" w:rsidP="00EF50B5">
            <w:pPr>
              <w:pStyle w:val="TAC"/>
              <w:rPr>
                <w:rFonts w:cs="Arial"/>
                <w:lang w:eastAsia="en-GB"/>
              </w:rPr>
            </w:pPr>
          </w:p>
        </w:tc>
      </w:tr>
    </w:tbl>
    <w:p w14:paraId="1E0BB085" w14:textId="77777777" w:rsidR="0064611E" w:rsidRPr="00BC468A" w:rsidRDefault="0064611E" w:rsidP="0064611E"/>
    <w:p w14:paraId="417F9623" w14:textId="77777777" w:rsidR="0064611E" w:rsidRPr="00BC468A" w:rsidRDefault="0064611E" w:rsidP="0064611E">
      <w:pPr>
        <w:pStyle w:val="H6"/>
        <w:keepNext w:val="0"/>
        <w:keepLines w:val="0"/>
      </w:pPr>
      <w:r w:rsidRPr="00BC468A">
        <w:t>13.3.2.6.4.2</w:t>
      </w:r>
      <w:r w:rsidRPr="00BC468A">
        <w:tab/>
        <w:t>Test procedure</w:t>
      </w:r>
    </w:p>
    <w:p w14:paraId="56AFA2EA" w14:textId="77777777" w:rsidR="0064611E" w:rsidRPr="00BC468A" w:rsidRDefault="0064611E" w:rsidP="0064611E">
      <w:pPr>
        <w:rPr>
          <w:rFonts w:cs="v4.2.0"/>
          <w:lang w:eastAsia="en-GB"/>
        </w:rPr>
      </w:pPr>
      <w:r w:rsidRPr="00BC468A">
        <w:rPr>
          <w:rFonts w:cs="v4.2.0"/>
          <w:lang w:eastAsia="en-GB"/>
        </w:rPr>
        <w:t xml:space="preserve">UE needs to be provided at least once every 500ms with new </w:t>
      </w:r>
      <w:r w:rsidRPr="00BC468A">
        <w:rPr>
          <w:lang w:eastAsia="en-GB"/>
        </w:rPr>
        <w:t>Timing Advance Command MAC control element to restart the Time alignment timer to keep UE uplink time alignment. Furthermore, UE is allocated with PUSCH resource at every DRX cycle.</w:t>
      </w:r>
    </w:p>
    <w:p w14:paraId="2B09E1EC" w14:textId="77777777" w:rsidR="0064611E" w:rsidRPr="00BC468A" w:rsidRDefault="0064611E" w:rsidP="0064611E">
      <w:r w:rsidRPr="00BC468A">
        <w:t xml:space="preserve">The CCA model (both DL and UL) is disabled (i.e. </w:t>
      </w:r>
      <w:r w:rsidRPr="00BC468A">
        <w:rPr>
          <w:lang w:eastAsia="ja-JP"/>
        </w:rPr>
        <w:t>P</w:t>
      </w:r>
      <w:r w:rsidRPr="00BC468A">
        <w:rPr>
          <w:vertAlign w:val="subscript"/>
          <w:lang w:eastAsia="ja-JP"/>
        </w:rPr>
        <w:t>CCA_DL_i</w:t>
      </w:r>
      <w:r w:rsidRPr="00BC468A">
        <w:rPr>
          <w:lang w:eastAsia="ja-JP"/>
        </w:rPr>
        <w:t>= P</w:t>
      </w:r>
      <w:r w:rsidRPr="00BC468A">
        <w:rPr>
          <w:vertAlign w:val="subscript"/>
          <w:lang w:eastAsia="ja-JP"/>
        </w:rPr>
        <w:t>CCA_UL</w:t>
      </w:r>
      <w:r w:rsidRPr="00BC468A">
        <w:rPr>
          <w:lang w:eastAsia="ja-JP"/>
        </w:rPr>
        <w:t>=1)</w:t>
      </w:r>
      <w:r w:rsidRPr="00BC468A">
        <w:t xml:space="preserve"> at the start of the test.</w:t>
      </w:r>
    </w:p>
    <w:p w14:paraId="352CD854" w14:textId="77777777" w:rsidR="0064611E" w:rsidRPr="00BC468A" w:rsidRDefault="0064611E" w:rsidP="0064611E">
      <w:pPr>
        <w:pStyle w:val="B10"/>
      </w:pPr>
      <w:r w:rsidRPr="00BC468A">
        <w:t>1.</w:t>
      </w:r>
      <w:r w:rsidRPr="00BC468A">
        <w:tab/>
        <w:t xml:space="preserve">Ensure the UE is in State RRC_CONNECTED with generic procedure parameters Connectivity </w:t>
      </w:r>
      <w:r w:rsidRPr="00BC468A">
        <w:rPr>
          <w:i/>
        </w:rPr>
        <w:t>NR</w:t>
      </w:r>
      <w:r w:rsidRPr="00BC468A">
        <w:t xml:space="preserve">, Connected without release </w:t>
      </w:r>
      <w:r w:rsidRPr="00BC468A">
        <w:rPr>
          <w:i/>
        </w:rPr>
        <w:t>On</w:t>
      </w:r>
      <w:r w:rsidRPr="00BC468A">
        <w:t xml:space="preserve"> according to TS 38.508-1 [14] clause 4.5. Both Cell 1 (PCell) and Cell 2 (SCell) are configured on the UE.</w:t>
      </w:r>
    </w:p>
    <w:p w14:paraId="1473CDD5" w14:textId="77777777" w:rsidR="0064611E" w:rsidRPr="00BC468A" w:rsidRDefault="0064611E" w:rsidP="0064611E">
      <w:pPr>
        <w:pStyle w:val="B10"/>
      </w:pPr>
      <w:r w:rsidRPr="00BC468A">
        <w:t>2.</w:t>
      </w:r>
      <w:r w:rsidRPr="00BC468A">
        <w:tab/>
        <w:t>Set the parameters according to T1 in Table 13.3.2.6.5-1.</w:t>
      </w:r>
    </w:p>
    <w:p w14:paraId="39AC2A83" w14:textId="77777777" w:rsidR="0064611E" w:rsidRPr="00BC468A" w:rsidRDefault="0064611E" w:rsidP="0064611E">
      <w:pPr>
        <w:pStyle w:val="B10"/>
      </w:pPr>
      <w:r w:rsidRPr="00BC468A">
        <w:t>3.</w:t>
      </w:r>
      <w:r w:rsidRPr="00BC468A">
        <w:tab/>
        <w:t xml:space="preserve">SS shall transmit an </w:t>
      </w:r>
      <w:r w:rsidRPr="00BC468A">
        <w:rPr>
          <w:i/>
          <w:iCs/>
        </w:rPr>
        <w:t>RRCConnectionReconfiguration</w:t>
      </w:r>
      <w:r w:rsidRPr="00BC468A">
        <w:t xml:space="preserve"> message with event A3 configured with the corresponding offset according to Table 13.3.2.6.4.1-3.</w:t>
      </w:r>
    </w:p>
    <w:p w14:paraId="1CE7BE08" w14:textId="77777777" w:rsidR="0064611E" w:rsidRPr="00BC468A" w:rsidRDefault="0064611E" w:rsidP="0064611E">
      <w:pPr>
        <w:pStyle w:val="B10"/>
      </w:pPr>
      <w:r w:rsidRPr="00BC468A">
        <w:t>4.</w:t>
      </w:r>
      <w:r w:rsidRPr="00BC468A">
        <w:tab/>
        <w:t xml:space="preserve">The UE shall transmit </w:t>
      </w:r>
      <w:r w:rsidRPr="00BC468A">
        <w:rPr>
          <w:i/>
          <w:iCs/>
        </w:rPr>
        <w:t>RRCConnectionReconfigurationComplete</w:t>
      </w:r>
      <w:r w:rsidRPr="00BC468A">
        <w:t xml:space="preserve"> message. The SS shall enable DL and UL CCA model according to Table 13.3.2.6.5-1. T1 starts.</w:t>
      </w:r>
    </w:p>
    <w:p w14:paraId="0171F59A" w14:textId="77777777" w:rsidR="0064611E" w:rsidRPr="00BC468A" w:rsidRDefault="0064611E" w:rsidP="0064611E">
      <w:pPr>
        <w:pStyle w:val="B10"/>
      </w:pPr>
      <w:r w:rsidRPr="00BC468A">
        <w:t>5.</w:t>
      </w:r>
      <w:r w:rsidRPr="00BC468A">
        <w:tab/>
        <w:t>When T1 expires, the SS shall switch the power setting from T1 to T2 as specified in Table 13.3.2.6.5-1. T2 starts.</w:t>
      </w:r>
    </w:p>
    <w:p w14:paraId="0BE7CD5F" w14:textId="77777777" w:rsidR="0064611E" w:rsidRPr="00BC468A" w:rsidRDefault="0064611E" w:rsidP="0064611E">
      <w:pPr>
        <w:pStyle w:val="B10"/>
      </w:pPr>
      <w:r w:rsidRPr="00BC468A">
        <w:t>6.</w:t>
      </w:r>
      <w:r w:rsidRPr="00BC468A">
        <w:tab/>
        <w:t xml:space="preserve">UE shall transmit a </w:t>
      </w:r>
      <w:r w:rsidRPr="00BC468A">
        <w:rPr>
          <w:i/>
          <w:iCs/>
        </w:rPr>
        <w:t>MeasurementReport</w:t>
      </w:r>
      <w:r w:rsidRPr="00BC468A">
        <w:t xml:space="preserve"> message triggered by Event A3. If the overall delay measured from the beginning of time period T2 is less than 2882 ms for Test 1 or less than 19842 ms for Test 2, then the number of successful tests is increased by one. If the UE fails to report the event within the required measurement delay, then the number of failure tests is increased by one.</w:t>
      </w:r>
    </w:p>
    <w:p w14:paraId="56BE605F" w14:textId="77777777" w:rsidR="0064611E" w:rsidRPr="00BC468A" w:rsidRDefault="0064611E" w:rsidP="0064611E">
      <w:pPr>
        <w:pStyle w:val="B10"/>
      </w:pPr>
      <w:r w:rsidRPr="00BC468A">
        <w:t>7.</w:t>
      </w:r>
      <w:r w:rsidRPr="00BC468A">
        <w:tab/>
        <w:t xml:space="preserve">After the SS receive the </w:t>
      </w:r>
      <w:r w:rsidRPr="00BC468A">
        <w:rPr>
          <w:i/>
        </w:rPr>
        <w:t>MeasurementReport</w:t>
      </w:r>
      <w:r w:rsidRPr="00BC468A">
        <w:t xml:space="preserve"> message in step 6) or when T2 expires, the SS shall:</w:t>
      </w:r>
    </w:p>
    <w:p w14:paraId="6083FDF4" w14:textId="77777777" w:rsidR="0064611E" w:rsidRPr="00BC468A" w:rsidRDefault="0064611E" w:rsidP="0064611E">
      <w:pPr>
        <w:pStyle w:val="B2"/>
      </w:pPr>
      <w:r w:rsidRPr="00BC468A">
        <w:t>-</w:t>
      </w:r>
      <w:r w:rsidRPr="00BC468A">
        <w:tab/>
        <w:t xml:space="preserve">transmit </w:t>
      </w:r>
      <w:r w:rsidRPr="00BC468A">
        <w:rPr>
          <w:i/>
          <w:iCs/>
        </w:rPr>
        <w:t>RRCRelease</w:t>
      </w:r>
      <w:r w:rsidRPr="00BC468A">
        <w:t xml:space="preserve"> message to release the RRC connection.</w:t>
      </w:r>
    </w:p>
    <w:p w14:paraId="42B26F47" w14:textId="77777777" w:rsidR="0064611E" w:rsidRPr="00BC468A" w:rsidRDefault="0064611E" w:rsidP="0064611E">
      <w:pPr>
        <w:pStyle w:val="B2"/>
      </w:pPr>
      <w:r w:rsidRPr="00BC468A">
        <w:lastRenderedPageBreak/>
        <w:t>OR</w:t>
      </w:r>
    </w:p>
    <w:p w14:paraId="5263D760" w14:textId="77777777" w:rsidR="0064611E" w:rsidRPr="00BC468A" w:rsidRDefault="0064611E" w:rsidP="0064611E">
      <w:pPr>
        <w:pStyle w:val="B2"/>
      </w:pPr>
      <w:r w:rsidRPr="00BC468A">
        <w:t>-</w:t>
      </w:r>
      <w:r w:rsidRPr="00BC468A">
        <w:tab/>
        <w:t>switch the UE off.</w:t>
      </w:r>
    </w:p>
    <w:p w14:paraId="5B4A5CE2" w14:textId="77777777" w:rsidR="0064611E" w:rsidRPr="00BC468A" w:rsidRDefault="0064611E" w:rsidP="0064611E">
      <w:pPr>
        <w:pStyle w:val="B10"/>
      </w:pPr>
      <w:r w:rsidRPr="00BC468A">
        <w:t>8.</w:t>
      </w:r>
      <w:r w:rsidRPr="00BC468A">
        <w:tab/>
        <w:t xml:space="preserve">The SS shall disable the CCA model (both DL and UL, i.e. </w:t>
      </w:r>
      <w:r w:rsidRPr="00BC468A">
        <w:rPr>
          <w:lang w:eastAsia="ja-JP"/>
        </w:rPr>
        <w:t>P</w:t>
      </w:r>
      <w:r w:rsidRPr="00BC468A">
        <w:rPr>
          <w:vertAlign w:val="subscript"/>
          <w:lang w:eastAsia="ja-JP"/>
        </w:rPr>
        <w:t>CCA_DL_i</w:t>
      </w:r>
      <w:r w:rsidRPr="00BC468A">
        <w:rPr>
          <w:lang w:eastAsia="ja-JP"/>
        </w:rPr>
        <w:t>= P</w:t>
      </w:r>
      <w:r w:rsidRPr="00BC468A">
        <w:rPr>
          <w:vertAlign w:val="subscript"/>
          <w:lang w:eastAsia="ja-JP"/>
        </w:rPr>
        <w:t>CCA_UL</w:t>
      </w:r>
      <w:r w:rsidRPr="00BC468A">
        <w:rPr>
          <w:lang w:eastAsia="ja-JP"/>
        </w:rPr>
        <w:t>=1)</w:t>
      </w:r>
      <w:r w:rsidRPr="00BC468A">
        <w:t>. Set Cell 3 physical cell identity = ((current cell 3 physical cell identity + 3) mod 1008) for next iteration of the test procedure loop.</w:t>
      </w:r>
    </w:p>
    <w:p w14:paraId="4EDA303A" w14:textId="77777777" w:rsidR="0064611E" w:rsidRPr="00BC468A" w:rsidRDefault="0064611E" w:rsidP="0064611E">
      <w:pPr>
        <w:pStyle w:val="B10"/>
      </w:pPr>
      <w:r w:rsidRPr="00BC468A">
        <w:t>9.</w:t>
      </w:r>
      <w:r w:rsidRPr="00BC468A">
        <w:tab/>
        <w:t>Depending on the choice in Step 7, the SS:</w:t>
      </w:r>
    </w:p>
    <w:p w14:paraId="23791104" w14:textId="77777777" w:rsidR="0064611E" w:rsidRPr="00BC468A" w:rsidRDefault="0064611E" w:rsidP="0064611E">
      <w:pPr>
        <w:pStyle w:val="B2"/>
      </w:pPr>
      <w:r w:rsidRPr="00BC468A">
        <w:t>-</w:t>
      </w:r>
      <w:r w:rsidRPr="00BC468A">
        <w:tab/>
        <w:t xml:space="preserve">if the RRC Connection Release has been sent, transmits in Cell 1 a </w:t>
      </w:r>
      <w:r w:rsidRPr="00BC468A">
        <w:rPr>
          <w:i/>
        </w:rPr>
        <w:t>Paging</w:t>
      </w:r>
      <w:r w:rsidRPr="00BC468A">
        <w:t xml:space="preserve"> message (including PagingRecord with ue-Identity) for the UE (if the paging fails, switches off and on the UE),</w:t>
      </w:r>
      <w:r w:rsidRPr="00BC468A">
        <w:br/>
        <w:t>OR:</w:t>
      </w:r>
    </w:p>
    <w:p w14:paraId="768E882A" w14:textId="77777777" w:rsidR="0064611E" w:rsidRPr="00BC468A" w:rsidRDefault="0064611E" w:rsidP="0064611E">
      <w:pPr>
        <w:pStyle w:val="B2"/>
      </w:pPr>
      <w:r w:rsidRPr="00BC468A">
        <w:t>-</w:t>
      </w:r>
      <w:r w:rsidRPr="00BC468A">
        <w:tab/>
        <w:t>if the device has been switched off, switches on the UE.</w:t>
      </w:r>
    </w:p>
    <w:p w14:paraId="550A988F" w14:textId="77777777" w:rsidR="0064611E" w:rsidRPr="00BC468A" w:rsidRDefault="0064611E" w:rsidP="0064611E">
      <w:pPr>
        <w:pStyle w:val="B10"/>
      </w:pPr>
      <w:r w:rsidRPr="00BC468A">
        <w:t>10.</w:t>
      </w:r>
      <w:r w:rsidRPr="00BC468A">
        <w:tab/>
        <w:t xml:space="preserve">Repeat steps 1-9 until the confidence level according to Annex G clause G.2.7 </w:t>
      </w:r>
      <w:r w:rsidRPr="00BC468A">
        <w:rPr>
          <w:rFonts w:eastAsia="v4.2.0"/>
        </w:rPr>
        <w:t>is achieved</w:t>
      </w:r>
      <w:r w:rsidRPr="00BC468A">
        <w:t>.</w:t>
      </w:r>
    </w:p>
    <w:p w14:paraId="128B95F8" w14:textId="77777777" w:rsidR="0064611E" w:rsidRPr="00BC468A" w:rsidRDefault="0064611E" w:rsidP="0064611E">
      <w:pPr>
        <w:pStyle w:val="B10"/>
      </w:pPr>
      <w:r w:rsidRPr="00BC468A">
        <w:t>11.</w:t>
      </w:r>
      <w:r w:rsidRPr="00BC468A">
        <w:tab/>
        <w:t>Repeat step 1-10 for each sub-test in Tables 13.3.2.6.4.1-3 and 13.3.2.6.5-1 as appropriate.</w:t>
      </w:r>
    </w:p>
    <w:p w14:paraId="100513C7" w14:textId="77777777" w:rsidR="0064611E" w:rsidRPr="00BC468A" w:rsidRDefault="0064611E" w:rsidP="0064611E">
      <w:pPr>
        <w:pStyle w:val="H6"/>
        <w:keepNext w:val="0"/>
        <w:keepLines w:val="0"/>
      </w:pPr>
      <w:r w:rsidRPr="00BC468A">
        <w:t>13.3.2.6.4.3</w:t>
      </w:r>
      <w:r w:rsidRPr="00BC468A">
        <w:tab/>
        <w:t>Message contents</w:t>
      </w:r>
    </w:p>
    <w:p w14:paraId="2DD4741D" w14:textId="77777777" w:rsidR="0064611E" w:rsidRPr="00BC468A" w:rsidRDefault="0064611E" w:rsidP="0064611E">
      <w:pPr>
        <w:rPr>
          <w:lang w:eastAsia="sv-SE"/>
        </w:rPr>
      </w:pPr>
      <w:r w:rsidRPr="00BC468A">
        <w:rPr>
          <w:lang w:eastAsia="sv-SE"/>
        </w:rPr>
        <w:t>Message contents are according to TS 38.508-1 [14] clause 7.3 with the following exceptions:</w:t>
      </w:r>
    </w:p>
    <w:p w14:paraId="4A774690" w14:textId="77777777" w:rsidR="0064611E" w:rsidRPr="00BC468A" w:rsidRDefault="0064611E" w:rsidP="0064611E">
      <w:pPr>
        <w:pStyle w:val="TH"/>
        <w:keepNext w:val="0"/>
        <w:keepLines w:val="0"/>
        <w:rPr>
          <w:rFonts w:cs="v4.2.0"/>
        </w:rPr>
      </w:pPr>
      <w:r w:rsidRPr="00BC468A">
        <w:rPr>
          <w:rFonts w:cs="v4.2.0"/>
        </w:rPr>
        <w:t xml:space="preserve">Table 13.3.2.6.4.3-1: Common Exception messages for </w:t>
      </w:r>
      <w:r w:rsidRPr="00BC468A">
        <w:t>NR SA FR1-FR1 Event triggered reporting tests on a carrier with CCA with SSB time index detection when DRX is used</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64611E" w:rsidRPr="00BC468A" w14:paraId="55E2F751" w14:textId="77777777" w:rsidTr="00EF50B5">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5CDAEDD5" w14:textId="77777777" w:rsidR="0064611E" w:rsidRPr="00BC468A" w:rsidRDefault="0064611E" w:rsidP="00EF50B5">
            <w:pPr>
              <w:pStyle w:val="TAH"/>
              <w:keepNext w:val="0"/>
              <w:keepLines w:val="0"/>
            </w:pPr>
            <w:r w:rsidRPr="00BC468A">
              <w:t>Default Message Contents</w:t>
            </w:r>
          </w:p>
        </w:tc>
      </w:tr>
      <w:tr w:rsidR="0064611E" w:rsidRPr="00BC468A" w14:paraId="5A3C469F" w14:textId="77777777" w:rsidTr="00EF50B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F36D0B0" w14:textId="77777777" w:rsidR="0064611E" w:rsidRPr="00BC468A" w:rsidRDefault="0064611E" w:rsidP="00EF50B5">
            <w:pPr>
              <w:pStyle w:val="TAL"/>
              <w:keepNext w:val="0"/>
              <w:keepLines w:val="0"/>
            </w:pPr>
            <w:r w:rsidRPr="00BC468A">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74F0F036" w14:textId="77777777" w:rsidR="0064611E" w:rsidRPr="00BC468A" w:rsidRDefault="0064611E" w:rsidP="00EF50B5">
            <w:pPr>
              <w:pStyle w:val="TAL"/>
              <w:keepNext w:val="0"/>
              <w:keepLines w:val="0"/>
            </w:pPr>
          </w:p>
        </w:tc>
      </w:tr>
      <w:tr w:rsidR="0064611E" w:rsidRPr="00BC468A" w14:paraId="4F4A224B" w14:textId="77777777" w:rsidTr="00EF50B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56E171B" w14:textId="77777777" w:rsidR="0064611E" w:rsidRPr="00BC468A" w:rsidRDefault="0064611E" w:rsidP="00EF50B5">
            <w:pPr>
              <w:pStyle w:val="TAL"/>
              <w:keepNext w:val="0"/>
              <w:keepLines w:val="0"/>
            </w:pPr>
            <w:r w:rsidRPr="00BC468A">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7B793C60" w14:textId="77777777" w:rsidR="0064611E" w:rsidRPr="00BC468A" w:rsidRDefault="0064611E" w:rsidP="00EF50B5">
            <w:pPr>
              <w:pStyle w:val="TAL"/>
              <w:keepNext w:val="0"/>
              <w:keepLines w:val="0"/>
              <w:rPr>
                <w:lang w:eastAsia="zh-CN"/>
              </w:rPr>
            </w:pPr>
            <w:r w:rsidRPr="00BC468A">
              <w:rPr>
                <w:lang w:eastAsia="zh-CN"/>
              </w:rPr>
              <w:t>Table H.3.1-1</w:t>
            </w:r>
          </w:p>
          <w:p w14:paraId="750E1958" w14:textId="77777777" w:rsidR="0064611E" w:rsidRPr="00BC468A" w:rsidRDefault="0064611E" w:rsidP="00EF50B5">
            <w:pPr>
              <w:pStyle w:val="TAL"/>
              <w:keepNext w:val="0"/>
              <w:keepLines w:val="0"/>
              <w:rPr>
                <w:lang w:eastAsia="zh-CN"/>
              </w:rPr>
            </w:pPr>
            <w:r w:rsidRPr="00BC468A">
              <w:rPr>
                <w:lang w:eastAsia="zh-CN"/>
              </w:rPr>
              <w:t>Table H.3.1-2 with Condition INTER-FREQ</w:t>
            </w:r>
          </w:p>
          <w:p w14:paraId="38EF4985" w14:textId="77777777" w:rsidR="0064611E" w:rsidRPr="00BC468A" w:rsidRDefault="0064611E" w:rsidP="00EF50B5">
            <w:pPr>
              <w:pStyle w:val="TAL"/>
              <w:rPr>
                <w:rFonts w:cs="v4.2.0"/>
              </w:rPr>
            </w:pPr>
            <w:r w:rsidRPr="00BC468A">
              <w:t xml:space="preserve">Table H.3.1-3 with Condition INTER-FREQ MO, SSB.1 CCA for semi-static channel access or SSB.2 CCA for dynamic channel access, SMTC.1 </w:t>
            </w:r>
            <w:r w:rsidRPr="00BC468A">
              <w:rPr>
                <w:rFonts w:cs="v4.2.0"/>
              </w:rPr>
              <w:t>for configuration 13.3.2.6-1</w:t>
            </w:r>
          </w:p>
          <w:p w14:paraId="4EE4333B" w14:textId="77777777" w:rsidR="0064611E" w:rsidRPr="00BC468A" w:rsidRDefault="0064611E" w:rsidP="00EF50B5">
            <w:pPr>
              <w:pStyle w:val="TAL"/>
              <w:rPr>
                <w:rFonts w:cs="v4.2.0"/>
              </w:rPr>
            </w:pPr>
            <w:r w:rsidRPr="00BC468A">
              <w:t xml:space="preserve">Table H.3.1-3 with Condition INTER-FREQ MO, SSB.1 CCA for semi-static channel access or SSB.2 CCA for dynamic channel access, SMTC.1 and </w:t>
            </w:r>
            <w:r w:rsidRPr="00BC468A">
              <w:rPr>
                <w:rFonts w:cs="v4.2.0"/>
              </w:rPr>
              <w:t>synchronous cells for configurations 13.3.2.6-2 and 13.3.2.6-3</w:t>
            </w:r>
          </w:p>
          <w:p w14:paraId="238E35F4" w14:textId="77777777" w:rsidR="0064611E" w:rsidRPr="00BC468A" w:rsidRDefault="0064611E" w:rsidP="00EF50B5">
            <w:pPr>
              <w:pStyle w:val="TAL"/>
              <w:keepNext w:val="0"/>
              <w:keepLines w:val="0"/>
              <w:rPr>
                <w:lang w:eastAsia="zh-CN"/>
              </w:rPr>
            </w:pPr>
            <w:r w:rsidRPr="00BC468A">
              <w:rPr>
                <w:lang w:eastAsia="zh-CN"/>
              </w:rPr>
              <w:t>Table H.3.1-4 with A3-offset set as per Table 13.3.2.6.4.1-3 and SSB Index</w:t>
            </w:r>
          </w:p>
          <w:p w14:paraId="21B88B1D" w14:textId="77777777" w:rsidR="0064611E" w:rsidRPr="00BC468A" w:rsidRDefault="0064611E" w:rsidP="00EF50B5">
            <w:pPr>
              <w:pStyle w:val="TAL"/>
              <w:keepNext w:val="0"/>
              <w:keepLines w:val="0"/>
            </w:pPr>
            <w:r w:rsidRPr="00BC468A">
              <w:t>Table H.3.1-5</w:t>
            </w:r>
          </w:p>
          <w:p w14:paraId="3FBD9739" w14:textId="77777777" w:rsidR="0064611E" w:rsidRPr="00BC468A" w:rsidRDefault="0064611E" w:rsidP="00EF50B5">
            <w:pPr>
              <w:pStyle w:val="TAL"/>
              <w:keepNext w:val="0"/>
              <w:keepLines w:val="0"/>
            </w:pPr>
            <w:r w:rsidRPr="00BC468A">
              <w:t>Table H.3.1-7 with Condition INTER-FREQ and SSB Index</w:t>
            </w:r>
          </w:p>
          <w:p w14:paraId="675F4EAE" w14:textId="77777777" w:rsidR="0064611E" w:rsidRPr="00BC468A" w:rsidRDefault="0064611E" w:rsidP="00EF50B5">
            <w:pPr>
              <w:pStyle w:val="TAL"/>
            </w:pPr>
            <w:r w:rsidRPr="00BC468A">
              <w:t>Table H.3.7-1 with Condition DRX.1 (Test 1) and DRX.2 (Test 2)</w:t>
            </w:r>
          </w:p>
          <w:p w14:paraId="4E5A5568" w14:textId="77777777" w:rsidR="0064611E" w:rsidRPr="00BC468A" w:rsidRDefault="0064611E" w:rsidP="00EF50B5">
            <w:pPr>
              <w:pStyle w:val="TAL"/>
              <w:keepNext w:val="0"/>
              <w:keepLines w:val="0"/>
            </w:pPr>
            <w:r w:rsidRPr="00BC468A">
              <w:t>Table H.3.10-1 with Condition SSB.1 CCA and SemiStatic, for semi-static channel access; or Condition SSB.2 CCA and Dynamic, for dynamic channel access</w:t>
            </w:r>
          </w:p>
          <w:p w14:paraId="7A8B5BB5" w14:textId="77777777" w:rsidR="0064611E" w:rsidRPr="00BC468A" w:rsidRDefault="0064611E" w:rsidP="00EF50B5">
            <w:pPr>
              <w:pStyle w:val="TAL"/>
              <w:keepNext w:val="0"/>
              <w:keepLines w:val="0"/>
            </w:pPr>
            <w:r w:rsidRPr="00BC468A">
              <w:t>Table H.3.10-2 with Condition SMTC.1</w:t>
            </w:r>
          </w:p>
        </w:tc>
      </w:tr>
    </w:tbl>
    <w:p w14:paraId="6A1274AE" w14:textId="77777777" w:rsidR="0064611E" w:rsidRPr="00BC468A" w:rsidRDefault="0064611E" w:rsidP="0064611E"/>
    <w:p w14:paraId="61132474" w14:textId="77777777" w:rsidR="0064611E" w:rsidRPr="00BC468A" w:rsidRDefault="0064611E" w:rsidP="0064611E">
      <w:pPr>
        <w:pStyle w:val="H6"/>
        <w:rPr>
          <w:lang w:eastAsia="sv-SE"/>
        </w:rPr>
      </w:pPr>
      <w:r w:rsidRPr="00BC468A">
        <w:rPr>
          <w:lang w:eastAsia="sv-SE"/>
        </w:rPr>
        <w:t>13.3.2.6.5</w:t>
      </w:r>
      <w:r w:rsidRPr="00BC468A">
        <w:rPr>
          <w:lang w:eastAsia="sv-SE"/>
        </w:rPr>
        <w:tab/>
        <w:t>Test requirements</w:t>
      </w:r>
    </w:p>
    <w:p w14:paraId="366A6FE6" w14:textId="77777777" w:rsidR="0064611E" w:rsidRPr="00BC468A" w:rsidRDefault="0064611E" w:rsidP="0064611E">
      <w:r w:rsidRPr="00BC468A">
        <w:rPr>
          <w:lang w:eastAsia="sv-SE"/>
        </w:rPr>
        <w:t>Tables 13.3.2.6.5-1, 13.3.2.6.5-2 and 13.3.2.6.5-3 define the primary level settings including test tolerances for NR SA FR1-FR1 Event triggered reporting tests on a carrier with CCA with SSB time index detection when DRX is used.</w:t>
      </w:r>
    </w:p>
    <w:p w14:paraId="2C53AAC4" w14:textId="77777777" w:rsidR="0064611E" w:rsidRPr="00BC468A" w:rsidRDefault="0064611E" w:rsidP="0064611E">
      <w:pPr>
        <w:pStyle w:val="TH"/>
        <w:keepLines w:val="0"/>
      </w:pPr>
      <w:r w:rsidRPr="00BC468A">
        <w:lastRenderedPageBreak/>
        <w:t>Table 13.3.2.6.5-1: Cell specific test parameters for NR SA FR1-FR1 Event triggered reporting tests on a carrier with CCA with SSB time index detection when DRX is used</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73"/>
        <w:gridCol w:w="919"/>
        <w:gridCol w:w="709"/>
        <w:gridCol w:w="1417"/>
        <w:gridCol w:w="851"/>
        <w:gridCol w:w="992"/>
        <w:gridCol w:w="851"/>
        <w:gridCol w:w="992"/>
        <w:gridCol w:w="850"/>
        <w:gridCol w:w="851"/>
      </w:tblGrid>
      <w:tr w:rsidR="0064611E" w:rsidRPr="00BC468A" w14:paraId="183C3F28" w14:textId="77777777" w:rsidTr="00EF50B5">
        <w:trPr>
          <w:cantSplit/>
          <w:trHeight w:val="150"/>
        </w:trPr>
        <w:tc>
          <w:tcPr>
            <w:tcW w:w="1838" w:type="dxa"/>
            <w:gridSpan w:val="3"/>
            <w:vMerge w:val="restart"/>
            <w:tcBorders>
              <w:top w:val="single" w:sz="4" w:space="0" w:color="auto"/>
              <w:left w:val="single" w:sz="4" w:space="0" w:color="auto"/>
            </w:tcBorders>
          </w:tcPr>
          <w:p w14:paraId="20CADD5F" w14:textId="77777777" w:rsidR="0064611E" w:rsidRPr="00BC468A" w:rsidRDefault="0064611E" w:rsidP="00EF50B5">
            <w:pPr>
              <w:pStyle w:val="TAH"/>
              <w:rPr>
                <w:rFonts w:cs="Arial"/>
              </w:rPr>
            </w:pPr>
            <w:r w:rsidRPr="00BC468A">
              <w:lastRenderedPageBreak/>
              <w:t>Parameter</w:t>
            </w:r>
          </w:p>
        </w:tc>
        <w:tc>
          <w:tcPr>
            <w:tcW w:w="709" w:type="dxa"/>
            <w:vMerge w:val="restart"/>
            <w:tcBorders>
              <w:top w:val="single" w:sz="4" w:space="0" w:color="auto"/>
            </w:tcBorders>
          </w:tcPr>
          <w:p w14:paraId="219B59E2" w14:textId="77777777" w:rsidR="0064611E" w:rsidRPr="00BC468A" w:rsidRDefault="0064611E" w:rsidP="00EF50B5">
            <w:pPr>
              <w:pStyle w:val="TAH"/>
              <w:rPr>
                <w:rFonts w:cs="Arial"/>
              </w:rPr>
            </w:pPr>
            <w:r w:rsidRPr="00BC468A">
              <w:t>Unit</w:t>
            </w:r>
          </w:p>
        </w:tc>
        <w:tc>
          <w:tcPr>
            <w:tcW w:w="1417" w:type="dxa"/>
            <w:vMerge w:val="restart"/>
            <w:tcBorders>
              <w:top w:val="single" w:sz="4" w:space="0" w:color="auto"/>
            </w:tcBorders>
          </w:tcPr>
          <w:p w14:paraId="5FD3FACE" w14:textId="77777777" w:rsidR="0064611E" w:rsidRPr="00BC468A" w:rsidRDefault="0064611E" w:rsidP="00EF50B5">
            <w:pPr>
              <w:pStyle w:val="TAH"/>
            </w:pPr>
            <w:r w:rsidRPr="00BC468A">
              <w:rPr>
                <w:rFonts w:cs="Arial"/>
              </w:rPr>
              <w:t>Test configuration</w:t>
            </w:r>
          </w:p>
        </w:tc>
        <w:tc>
          <w:tcPr>
            <w:tcW w:w="1843" w:type="dxa"/>
            <w:gridSpan w:val="2"/>
            <w:tcBorders>
              <w:top w:val="single" w:sz="4" w:space="0" w:color="auto"/>
            </w:tcBorders>
          </w:tcPr>
          <w:p w14:paraId="6249AA85" w14:textId="77777777" w:rsidR="0064611E" w:rsidRPr="00BC468A" w:rsidRDefault="0064611E" w:rsidP="00EF50B5">
            <w:pPr>
              <w:pStyle w:val="TAH"/>
              <w:rPr>
                <w:rFonts w:cs="Arial"/>
              </w:rPr>
            </w:pPr>
            <w:r w:rsidRPr="00BC468A">
              <w:t>Cell 1</w:t>
            </w:r>
          </w:p>
        </w:tc>
        <w:tc>
          <w:tcPr>
            <w:tcW w:w="1843" w:type="dxa"/>
            <w:gridSpan w:val="2"/>
            <w:tcBorders>
              <w:top w:val="single" w:sz="4" w:space="0" w:color="auto"/>
              <w:right w:val="single" w:sz="4" w:space="0" w:color="auto"/>
            </w:tcBorders>
          </w:tcPr>
          <w:p w14:paraId="3F1F898E" w14:textId="77777777" w:rsidR="0064611E" w:rsidRPr="00BC468A" w:rsidRDefault="0064611E" w:rsidP="00EF50B5">
            <w:pPr>
              <w:pStyle w:val="TAH"/>
              <w:rPr>
                <w:rFonts w:cs="Arial"/>
              </w:rPr>
            </w:pPr>
            <w:r w:rsidRPr="00BC468A">
              <w:t>Cell 2</w:t>
            </w:r>
          </w:p>
        </w:tc>
        <w:tc>
          <w:tcPr>
            <w:tcW w:w="1701" w:type="dxa"/>
            <w:gridSpan w:val="2"/>
            <w:tcBorders>
              <w:top w:val="single" w:sz="4" w:space="0" w:color="auto"/>
              <w:right w:val="single" w:sz="4" w:space="0" w:color="auto"/>
            </w:tcBorders>
          </w:tcPr>
          <w:p w14:paraId="37ECF33D" w14:textId="77777777" w:rsidR="0064611E" w:rsidRPr="00BC468A" w:rsidRDefault="0064611E" w:rsidP="00EF50B5">
            <w:pPr>
              <w:pStyle w:val="TAH"/>
            </w:pPr>
            <w:r w:rsidRPr="00BC468A">
              <w:t>Cell 3</w:t>
            </w:r>
          </w:p>
        </w:tc>
      </w:tr>
      <w:tr w:rsidR="0064611E" w:rsidRPr="00BC468A" w14:paraId="0935795C" w14:textId="77777777" w:rsidTr="00EF50B5">
        <w:trPr>
          <w:cantSplit/>
          <w:trHeight w:val="150"/>
        </w:trPr>
        <w:tc>
          <w:tcPr>
            <w:tcW w:w="1838" w:type="dxa"/>
            <w:gridSpan w:val="3"/>
            <w:vMerge/>
            <w:tcBorders>
              <w:left w:val="single" w:sz="4" w:space="0" w:color="auto"/>
              <w:bottom w:val="single" w:sz="4" w:space="0" w:color="auto"/>
            </w:tcBorders>
          </w:tcPr>
          <w:p w14:paraId="5A4FACC2" w14:textId="77777777" w:rsidR="0064611E" w:rsidRPr="00BC468A" w:rsidRDefault="0064611E" w:rsidP="00EF50B5">
            <w:pPr>
              <w:pStyle w:val="TAH"/>
              <w:rPr>
                <w:rFonts w:cs="Arial"/>
              </w:rPr>
            </w:pPr>
          </w:p>
        </w:tc>
        <w:tc>
          <w:tcPr>
            <w:tcW w:w="709" w:type="dxa"/>
            <w:vMerge/>
            <w:tcBorders>
              <w:bottom w:val="single" w:sz="4" w:space="0" w:color="auto"/>
            </w:tcBorders>
          </w:tcPr>
          <w:p w14:paraId="3DA37667" w14:textId="77777777" w:rsidR="0064611E" w:rsidRPr="00BC468A" w:rsidRDefault="0064611E" w:rsidP="00EF50B5">
            <w:pPr>
              <w:pStyle w:val="TAH"/>
              <w:rPr>
                <w:rFonts w:cs="Arial"/>
              </w:rPr>
            </w:pPr>
          </w:p>
        </w:tc>
        <w:tc>
          <w:tcPr>
            <w:tcW w:w="1417" w:type="dxa"/>
            <w:vMerge/>
            <w:tcBorders>
              <w:bottom w:val="single" w:sz="4" w:space="0" w:color="auto"/>
            </w:tcBorders>
          </w:tcPr>
          <w:p w14:paraId="430224C9" w14:textId="77777777" w:rsidR="0064611E" w:rsidRPr="00BC468A" w:rsidRDefault="0064611E" w:rsidP="00EF50B5">
            <w:pPr>
              <w:pStyle w:val="TAH"/>
            </w:pPr>
          </w:p>
        </w:tc>
        <w:tc>
          <w:tcPr>
            <w:tcW w:w="851" w:type="dxa"/>
            <w:tcBorders>
              <w:bottom w:val="single" w:sz="4" w:space="0" w:color="auto"/>
            </w:tcBorders>
          </w:tcPr>
          <w:p w14:paraId="444A04EB" w14:textId="77777777" w:rsidR="0064611E" w:rsidRPr="00BC468A" w:rsidRDefault="0064611E" w:rsidP="00EF50B5">
            <w:pPr>
              <w:pStyle w:val="TAH"/>
              <w:rPr>
                <w:rFonts w:cs="Arial"/>
              </w:rPr>
            </w:pPr>
            <w:r w:rsidRPr="00BC468A">
              <w:t>T1</w:t>
            </w:r>
          </w:p>
        </w:tc>
        <w:tc>
          <w:tcPr>
            <w:tcW w:w="992" w:type="dxa"/>
            <w:tcBorders>
              <w:bottom w:val="single" w:sz="4" w:space="0" w:color="auto"/>
            </w:tcBorders>
          </w:tcPr>
          <w:p w14:paraId="66AB734D" w14:textId="77777777" w:rsidR="0064611E" w:rsidRPr="00BC468A" w:rsidRDefault="0064611E" w:rsidP="00EF50B5">
            <w:pPr>
              <w:pStyle w:val="TAH"/>
              <w:rPr>
                <w:rFonts w:cs="Arial"/>
              </w:rPr>
            </w:pPr>
            <w:r w:rsidRPr="00BC468A">
              <w:t>T2</w:t>
            </w:r>
          </w:p>
        </w:tc>
        <w:tc>
          <w:tcPr>
            <w:tcW w:w="851" w:type="dxa"/>
            <w:tcBorders>
              <w:bottom w:val="single" w:sz="4" w:space="0" w:color="auto"/>
            </w:tcBorders>
          </w:tcPr>
          <w:p w14:paraId="5A733932" w14:textId="77777777" w:rsidR="0064611E" w:rsidRPr="00BC468A" w:rsidRDefault="0064611E" w:rsidP="00EF50B5">
            <w:pPr>
              <w:pStyle w:val="TAH"/>
              <w:rPr>
                <w:rFonts w:cs="Arial"/>
              </w:rPr>
            </w:pPr>
            <w:r w:rsidRPr="00BC468A">
              <w:t>T1</w:t>
            </w:r>
          </w:p>
        </w:tc>
        <w:tc>
          <w:tcPr>
            <w:tcW w:w="992" w:type="dxa"/>
            <w:tcBorders>
              <w:bottom w:val="single" w:sz="4" w:space="0" w:color="auto"/>
            </w:tcBorders>
          </w:tcPr>
          <w:p w14:paraId="11662668" w14:textId="77777777" w:rsidR="0064611E" w:rsidRPr="00BC468A" w:rsidRDefault="0064611E" w:rsidP="00EF50B5">
            <w:pPr>
              <w:pStyle w:val="TAH"/>
              <w:rPr>
                <w:rFonts w:cs="Arial"/>
              </w:rPr>
            </w:pPr>
            <w:r w:rsidRPr="00BC468A">
              <w:t>T2</w:t>
            </w:r>
          </w:p>
        </w:tc>
        <w:tc>
          <w:tcPr>
            <w:tcW w:w="850" w:type="dxa"/>
            <w:tcBorders>
              <w:bottom w:val="single" w:sz="4" w:space="0" w:color="auto"/>
            </w:tcBorders>
          </w:tcPr>
          <w:p w14:paraId="16DC2532" w14:textId="77777777" w:rsidR="0064611E" w:rsidRPr="00BC468A" w:rsidRDefault="0064611E" w:rsidP="00EF50B5">
            <w:pPr>
              <w:pStyle w:val="TAH"/>
            </w:pPr>
            <w:r w:rsidRPr="00BC468A">
              <w:t>T1</w:t>
            </w:r>
          </w:p>
        </w:tc>
        <w:tc>
          <w:tcPr>
            <w:tcW w:w="851" w:type="dxa"/>
            <w:tcBorders>
              <w:bottom w:val="single" w:sz="4" w:space="0" w:color="auto"/>
            </w:tcBorders>
          </w:tcPr>
          <w:p w14:paraId="168BB899" w14:textId="77777777" w:rsidR="0064611E" w:rsidRPr="00BC468A" w:rsidRDefault="0064611E" w:rsidP="00EF50B5">
            <w:pPr>
              <w:pStyle w:val="TAH"/>
            </w:pPr>
            <w:r w:rsidRPr="00BC468A">
              <w:t>T2</w:t>
            </w:r>
          </w:p>
        </w:tc>
      </w:tr>
      <w:tr w:rsidR="0064611E" w:rsidRPr="00BC468A" w14:paraId="366D7054" w14:textId="77777777" w:rsidTr="00EF50B5">
        <w:trPr>
          <w:cantSplit/>
          <w:trHeight w:val="292"/>
        </w:trPr>
        <w:tc>
          <w:tcPr>
            <w:tcW w:w="1838" w:type="dxa"/>
            <w:gridSpan w:val="3"/>
            <w:tcBorders>
              <w:left w:val="single" w:sz="4" w:space="0" w:color="auto"/>
              <w:bottom w:val="single" w:sz="4" w:space="0" w:color="auto"/>
            </w:tcBorders>
          </w:tcPr>
          <w:p w14:paraId="637D859A" w14:textId="77777777" w:rsidR="0064611E" w:rsidRPr="00BC468A" w:rsidRDefault="0064611E" w:rsidP="00EF50B5">
            <w:pPr>
              <w:pStyle w:val="TAL"/>
            </w:pPr>
            <w:r w:rsidRPr="00BC468A">
              <w:t>NR RF Channel Number</w:t>
            </w:r>
          </w:p>
        </w:tc>
        <w:tc>
          <w:tcPr>
            <w:tcW w:w="709" w:type="dxa"/>
            <w:tcBorders>
              <w:bottom w:val="single" w:sz="4" w:space="0" w:color="auto"/>
            </w:tcBorders>
          </w:tcPr>
          <w:p w14:paraId="617B5436" w14:textId="77777777" w:rsidR="0064611E" w:rsidRPr="00BC468A" w:rsidRDefault="0064611E" w:rsidP="00EF50B5">
            <w:pPr>
              <w:pStyle w:val="TAC"/>
            </w:pPr>
          </w:p>
        </w:tc>
        <w:tc>
          <w:tcPr>
            <w:tcW w:w="1417" w:type="dxa"/>
            <w:tcBorders>
              <w:bottom w:val="single" w:sz="4" w:space="0" w:color="auto"/>
            </w:tcBorders>
            <w:vAlign w:val="center"/>
          </w:tcPr>
          <w:p w14:paraId="535A91B4" w14:textId="77777777" w:rsidR="0064611E" w:rsidRPr="00BC468A" w:rsidRDefault="0064611E" w:rsidP="00EF50B5">
            <w:pPr>
              <w:pStyle w:val="TAC"/>
              <w:rPr>
                <w:rFonts w:cs="v4.2.0"/>
              </w:rPr>
            </w:pPr>
            <w:r w:rsidRPr="00BC468A">
              <w:t>Config 1,2,3</w:t>
            </w:r>
          </w:p>
        </w:tc>
        <w:tc>
          <w:tcPr>
            <w:tcW w:w="1843" w:type="dxa"/>
            <w:gridSpan w:val="2"/>
            <w:tcBorders>
              <w:bottom w:val="single" w:sz="4" w:space="0" w:color="auto"/>
            </w:tcBorders>
          </w:tcPr>
          <w:p w14:paraId="54948A6B" w14:textId="77777777" w:rsidR="0064611E" w:rsidRPr="00BC468A" w:rsidRDefault="0064611E" w:rsidP="00EF50B5">
            <w:pPr>
              <w:pStyle w:val="TAC"/>
            </w:pPr>
            <w:r w:rsidRPr="00BC468A">
              <w:t>1</w:t>
            </w:r>
          </w:p>
        </w:tc>
        <w:tc>
          <w:tcPr>
            <w:tcW w:w="1843" w:type="dxa"/>
            <w:gridSpan w:val="2"/>
            <w:tcBorders>
              <w:bottom w:val="single" w:sz="4" w:space="0" w:color="auto"/>
            </w:tcBorders>
          </w:tcPr>
          <w:p w14:paraId="618F1784" w14:textId="77777777" w:rsidR="0064611E" w:rsidRPr="00BC468A" w:rsidRDefault="0064611E" w:rsidP="00EF50B5">
            <w:pPr>
              <w:pStyle w:val="TAC"/>
            </w:pPr>
            <w:r w:rsidRPr="00BC468A">
              <w:t>2</w:t>
            </w:r>
          </w:p>
        </w:tc>
        <w:tc>
          <w:tcPr>
            <w:tcW w:w="1701" w:type="dxa"/>
            <w:gridSpan w:val="2"/>
            <w:tcBorders>
              <w:bottom w:val="single" w:sz="4" w:space="0" w:color="auto"/>
            </w:tcBorders>
          </w:tcPr>
          <w:p w14:paraId="49860B54" w14:textId="77777777" w:rsidR="0064611E" w:rsidRPr="00BC468A" w:rsidRDefault="0064611E" w:rsidP="00EF50B5">
            <w:pPr>
              <w:pStyle w:val="TAC"/>
              <w:rPr>
                <w:rFonts w:cs="v4.2.0"/>
              </w:rPr>
            </w:pPr>
            <w:r w:rsidRPr="00BC468A">
              <w:t>3</w:t>
            </w:r>
          </w:p>
        </w:tc>
      </w:tr>
      <w:tr w:rsidR="0064611E" w:rsidRPr="00BC468A" w14:paraId="26932CDF" w14:textId="77777777" w:rsidTr="00EF50B5">
        <w:trPr>
          <w:cantSplit/>
          <w:trHeight w:val="150"/>
        </w:trPr>
        <w:tc>
          <w:tcPr>
            <w:tcW w:w="1838" w:type="dxa"/>
            <w:gridSpan w:val="3"/>
            <w:vMerge w:val="restart"/>
            <w:tcBorders>
              <w:left w:val="single" w:sz="4" w:space="0" w:color="auto"/>
            </w:tcBorders>
          </w:tcPr>
          <w:p w14:paraId="1F7B260D" w14:textId="77777777" w:rsidR="0064611E" w:rsidRPr="00BC468A" w:rsidRDefault="0064611E" w:rsidP="00EF50B5">
            <w:pPr>
              <w:pStyle w:val="TAL"/>
              <w:rPr>
                <w:bCs/>
              </w:rPr>
            </w:pPr>
            <w:r w:rsidRPr="00BC468A">
              <w:rPr>
                <w:bCs/>
              </w:rPr>
              <w:t>Duplex mode</w:t>
            </w:r>
          </w:p>
        </w:tc>
        <w:tc>
          <w:tcPr>
            <w:tcW w:w="709" w:type="dxa"/>
          </w:tcPr>
          <w:p w14:paraId="526F8AE7"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1C309304" w14:textId="77777777" w:rsidR="0064611E" w:rsidRPr="00BC468A" w:rsidRDefault="0064611E" w:rsidP="00EF50B5">
            <w:pPr>
              <w:pStyle w:val="TAC"/>
            </w:pPr>
            <w:r w:rsidRPr="00BC468A">
              <w:t>Config 1</w:t>
            </w:r>
          </w:p>
        </w:tc>
        <w:tc>
          <w:tcPr>
            <w:tcW w:w="1843" w:type="dxa"/>
            <w:gridSpan w:val="2"/>
            <w:tcBorders>
              <w:bottom w:val="single" w:sz="4" w:space="0" w:color="auto"/>
            </w:tcBorders>
          </w:tcPr>
          <w:p w14:paraId="0E84C4CB" w14:textId="77777777" w:rsidR="0064611E" w:rsidRPr="00BC468A" w:rsidRDefault="0064611E" w:rsidP="00EF50B5">
            <w:pPr>
              <w:pStyle w:val="TAC"/>
            </w:pPr>
            <w:r w:rsidRPr="00BC468A">
              <w:t>FDD</w:t>
            </w:r>
          </w:p>
        </w:tc>
        <w:tc>
          <w:tcPr>
            <w:tcW w:w="1843" w:type="dxa"/>
            <w:gridSpan w:val="2"/>
            <w:tcBorders>
              <w:bottom w:val="single" w:sz="4" w:space="0" w:color="auto"/>
            </w:tcBorders>
          </w:tcPr>
          <w:p w14:paraId="167E460A" w14:textId="77777777" w:rsidR="0064611E" w:rsidRPr="00BC468A" w:rsidRDefault="0064611E" w:rsidP="00EF50B5">
            <w:pPr>
              <w:pStyle w:val="TAC"/>
            </w:pPr>
            <w:r w:rsidRPr="00BC468A">
              <w:t>TDD</w:t>
            </w:r>
          </w:p>
        </w:tc>
        <w:tc>
          <w:tcPr>
            <w:tcW w:w="1701" w:type="dxa"/>
            <w:gridSpan w:val="2"/>
            <w:tcBorders>
              <w:bottom w:val="single" w:sz="4" w:space="0" w:color="auto"/>
            </w:tcBorders>
          </w:tcPr>
          <w:p w14:paraId="05519A25" w14:textId="77777777" w:rsidR="0064611E" w:rsidRPr="00BC468A" w:rsidRDefault="0064611E" w:rsidP="00EF50B5">
            <w:pPr>
              <w:pStyle w:val="TAC"/>
            </w:pPr>
            <w:r w:rsidRPr="00BC468A">
              <w:t>TDD</w:t>
            </w:r>
          </w:p>
        </w:tc>
      </w:tr>
      <w:tr w:rsidR="0064611E" w:rsidRPr="00BC468A" w14:paraId="39EE1335" w14:textId="77777777" w:rsidTr="00EF50B5">
        <w:trPr>
          <w:cantSplit/>
          <w:trHeight w:val="150"/>
        </w:trPr>
        <w:tc>
          <w:tcPr>
            <w:tcW w:w="1838" w:type="dxa"/>
            <w:gridSpan w:val="3"/>
            <w:vMerge/>
            <w:tcBorders>
              <w:left w:val="single" w:sz="4" w:space="0" w:color="auto"/>
            </w:tcBorders>
          </w:tcPr>
          <w:p w14:paraId="772D4006" w14:textId="77777777" w:rsidR="0064611E" w:rsidRPr="00BC468A" w:rsidRDefault="0064611E" w:rsidP="00EF50B5">
            <w:pPr>
              <w:pStyle w:val="TAL"/>
              <w:rPr>
                <w:bCs/>
              </w:rPr>
            </w:pPr>
          </w:p>
        </w:tc>
        <w:tc>
          <w:tcPr>
            <w:tcW w:w="709" w:type="dxa"/>
          </w:tcPr>
          <w:p w14:paraId="1DFE1E4B"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38DCDD51" w14:textId="77777777" w:rsidR="0064611E" w:rsidRPr="00BC468A" w:rsidRDefault="0064611E" w:rsidP="00EF50B5">
            <w:pPr>
              <w:pStyle w:val="TAC"/>
            </w:pPr>
            <w:r w:rsidRPr="00BC468A">
              <w:t>Config 2,3</w:t>
            </w:r>
          </w:p>
        </w:tc>
        <w:tc>
          <w:tcPr>
            <w:tcW w:w="1843" w:type="dxa"/>
            <w:gridSpan w:val="2"/>
            <w:tcBorders>
              <w:bottom w:val="single" w:sz="4" w:space="0" w:color="auto"/>
            </w:tcBorders>
          </w:tcPr>
          <w:p w14:paraId="0C233D80" w14:textId="77777777" w:rsidR="0064611E" w:rsidRPr="00BC468A" w:rsidRDefault="0064611E" w:rsidP="00EF50B5">
            <w:pPr>
              <w:pStyle w:val="TAC"/>
            </w:pPr>
            <w:r w:rsidRPr="00BC468A">
              <w:t>TDD</w:t>
            </w:r>
          </w:p>
        </w:tc>
        <w:tc>
          <w:tcPr>
            <w:tcW w:w="1843" w:type="dxa"/>
            <w:gridSpan w:val="2"/>
            <w:tcBorders>
              <w:bottom w:val="single" w:sz="4" w:space="0" w:color="auto"/>
            </w:tcBorders>
          </w:tcPr>
          <w:p w14:paraId="3EFB1F82" w14:textId="77777777" w:rsidR="0064611E" w:rsidRPr="00BC468A" w:rsidRDefault="0064611E" w:rsidP="00EF50B5">
            <w:pPr>
              <w:pStyle w:val="TAC"/>
            </w:pPr>
            <w:r w:rsidRPr="00BC468A">
              <w:t>TDD</w:t>
            </w:r>
          </w:p>
        </w:tc>
        <w:tc>
          <w:tcPr>
            <w:tcW w:w="1701" w:type="dxa"/>
            <w:gridSpan w:val="2"/>
            <w:tcBorders>
              <w:bottom w:val="single" w:sz="4" w:space="0" w:color="auto"/>
            </w:tcBorders>
          </w:tcPr>
          <w:p w14:paraId="42F4870F" w14:textId="77777777" w:rsidR="0064611E" w:rsidRPr="00BC468A" w:rsidRDefault="0064611E" w:rsidP="00EF50B5">
            <w:pPr>
              <w:pStyle w:val="TAC"/>
            </w:pPr>
            <w:r w:rsidRPr="00BC468A">
              <w:t>TDD</w:t>
            </w:r>
          </w:p>
        </w:tc>
      </w:tr>
      <w:tr w:rsidR="0064611E" w:rsidRPr="00BC468A" w14:paraId="34EC6C58" w14:textId="77777777" w:rsidTr="00EF50B5">
        <w:trPr>
          <w:cantSplit/>
          <w:trHeight w:val="150"/>
        </w:trPr>
        <w:tc>
          <w:tcPr>
            <w:tcW w:w="1838" w:type="dxa"/>
            <w:gridSpan w:val="3"/>
            <w:vMerge w:val="restart"/>
            <w:tcBorders>
              <w:left w:val="single" w:sz="4" w:space="0" w:color="auto"/>
            </w:tcBorders>
          </w:tcPr>
          <w:p w14:paraId="7D639A0A" w14:textId="77777777" w:rsidR="0064611E" w:rsidRPr="00BC468A" w:rsidRDefault="0064611E" w:rsidP="00EF50B5">
            <w:pPr>
              <w:pStyle w:val="TAL"/>
              <w:rPr>
                <w:bCs/>
              </w:rPr>
            </w:pPr>
            <w:r w:rsidRPr="00BC468A">
              <w:rPr>
                <w:bCs/>
              </w:rPr>
              <w:t>TDD configuration</w:t>
            </w:r>
          </w:p>
        </w:tc>
        <w:tc>
          <w:tcPr>
            <w:tcW w:w="709" w:type="dxa"/>
          </w:tcPr>
          <w:p w14:paraId="71195DE7"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753452E3" w14:textId="77777777" w:rsidR="0064611E" w:rsidRPr="00BC468A" w:rsidRDefault="0064611E" w:rsidP="00EF50B5">
            <w:pPr>
              <w:pStyle w:val="TAC"/>
            </w:pPr>
            <w:r w:rsidRPr="00BC468A">
              <w:t>Config 1</w:t>
            </w:r>
          </w:p>
        </w:tc>
        <w:tc>
          <w:tcPr>
            <w:tcW w:w="1843" w:type="dxa"/>
            <w:gridSpan w:val="2"/>
            <w:tcBorders>
              <w:bottom w:val="single" w:sz="4" w:space="0" w:color="auto"/>
            </w:tcBorders>
          </w:tcPr>
          <w:p w14:paraId="735CC4EC" w14:textId="77777777" w:rsidR="0064611E" w:rsidRPr="00BC468A" w:rsidRDefault="0064611E" w:rsidP="00EF50B5">
            <w:pPr>
              <w:pStyle w:val="TAC"/>
            </w:pPr>
            <w:r w:rsidRPr="00BC468A">
              <w:t>Not Applicable</w:t>
            </w:r>
          </w:p>
        </w:tc>
        <w:tc>
          <w:tcPr>
            <w:tcW w:w="1843" w:type="dxa"/>
            <w:gridSpan w:val="2"/>
            <w:tcBorders>
              <w:bottom w:val="single" w:sz="4" w:space="0" w:color="auto"/>
            </w:tcBorders>
          </w:tcPr>
          <w:p w14:paraId="48FB98AE" w14:textId="77777777" w:rsidR="0064611E" w:rsidRPr="00BC468A" w:rsidRDefault="0064611E" w:rsidP="00EF50B5">
            <w:pPr>
              <w:pStyle w:val="TAC"/>
            </w:pPr>
            <w:r w:rsidRPr="00BC468A">
              <w:rPr>
                <w:rFonts w:cs="Arial"/>
              </w:rPr>
              <w:t>TDDConf.1.1 CCA</w:t>
            </w:r>
          </w:p>
        </w:tc>
        <w:tc>
          <w:tcPr>
            <w:tcW w:w="1701" w:type="dxa"/>
            <w:gridSpan w:val="2"/>
            <w:tcBorders>
              <w:bottom w:val="single" w:sz="4" w:space="0" w:color="auto"/>
            </w:tcBorders>
          </w:tcPr>
          <w:p w14:paraId="771D2A4B" w14:textId="77777777" w:rsidR="0064611E" w:rsidRPr="00BC468A" w:rsidRDefault="0064611E" w:rsidP="00EF50B5">
            <w:pPr>
              <w:pStyle w:val="TAC"/>
            </w:pPr>
            <w:r w:rsidRPr="00BC468A">
              <w:rPr>
                <w:rFonts w:cs="Arial"/>
              </w:rPr>
              <w:t>TDDConf.1.1 CCA</w:t>
            </w:r>
          </w:p>
        </w:tc>
      </w:tr>
      <w:tr w:rsidR="0064611E" w:rsidRPr="00BC468A" w14:paraId="1D1BDE64" w14:textId="77777777" w:rsidTr="00EF50B5">
        <w:trPr>
          <w:cantSplit/>
          <w:trHeight w:val="150"/>
        </w:trPr>
        <w:tc>
          <w:tcPr>
            <w:tcW w:w="1838" w:type="dxa"/>
            <w:gridSpan w:val="3"/>
            <w:vMerge/>
            <w:tcBorders>
              <w:left w:val="single" w:sz="4" w:space="0" w:color="auto"/>
            </w:tcBorders>
          </w:tcPr>
          <w:p w14:paraId="6D05316D" w14:textId="77777777" w:rsidR="0064611E" w:rsidRPr="00BC468A" w:rsidRDefault="0064611E" w:rsidP="00EF50B5">
            <w:pPr>
              <w:pStyle w:val="TAL"/>
              <w:rPr>
                <w:bCs/>
              </w:rPr>
            </w:pPr>
          </w:p>
        </w:tc>
        <w:tc>
          <w:tcPr>
            <w:tcW w:w="709" w:type="dxa"/>
          </w:tcPr>
          <w:p w14:paraId="7B460B0B"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4922AD4A" w14:textId="77777777" w:rsidR="0064611E" w:rsidRPr="00BC468A" w:rsidRDefault="0064611E" w:rsidP="00EF50B5">
            <w:pPr>
              <w:pStyle w:val="TAC"/>
            </w:pPr>
            <w:r w:rsidRPr="00BC468A">
              <w:t>Config 2</w:t>
            </w:r>
          </w:p>
        </w:tc>
        <w:tc>
          <w:tcPr>
            <w:tcW w:w="1843" w:type="dxa"/>
            <w:gridSpan w:val="2"/>
            <w:tcBorders>
              <w:bottom w:val="single" w:sz="4" w:space="0" w:color="auto"/>
            </w:tcBorders>
          </w:tcPr>
          <w:p w14:paraId="525ED94E" w14:textId="77777777" w:rsidR="0064611E" w:rsidRPr="00BC468A" w:rsidRDefault="0064611E" w:rsidP="00EF50B5">
            <w:pPr>
              <w:pStyle w:val="TAC"/>
            </w:pPr>
            <w:r w:rsidRPr="00BC468A">
              <w:t>TDDConf.1.1</w:t>
            </w:r>
          </w:p>
        </w:tc>
        <w:tc>
          <w:tcPr>
            <w:tcW w:w="1843" w:type="dxa"/>
            <w:gridSpan w:val="2"/>
            <w:tcBorders>
              <w:bottom w:val="single" w:sz="4" w:space="0" w:color="auto"/>
            </w:tcBorders>
          </w:tcPr>
          <w:p w14:paraId="1BC374FB" w14:textId="77777777" w:rsidR="0064611E" w:rsidRPr="00BC468A" w:rsidRDefault="0064611E" w:rsidP="00EF50B5">
            <w:pPr>
              <w:pStyle w:val="TAC"/>
            </w:pPr>
            <w:r w:rsidRPr="00BC468A">
              <w:rPr>
                <w:rFonts w:cs="Arial"/>
              </w:rPr>
              <w:t>TDDConf.1.1 CCA</w:t>
            </w:r>
          </w:p>
        </w:tc>
        <w:tc>
          <w:tcPr>
            <w:tcW w:w="1701" w:type="dxa"/>
            <w:gridSpan w:val="2"/>
            <w:tcBorders>
              <w:bottom w:val="single" w:sz="4" w:space="0" w:color="auto"/>
            </w:tcBorders>
          </w:tcPr>
          <w:p w14:paraId="346B8D63" w14:textId="77777777" w:rsidR="0064611E" w:rsidRPr="00BC468A" w:rsidRDefault="0064611E" w:rsidP="00EF50B5">
            <w:pPr>
              <w:pStyle w:val="TAC"/>
            </w:pPr>
            <w:r w:rsidRPr="00BC468A">
              <w:rPr>
                <w:rFonts w:cs="Arial"/>
              </w:rPr>
              <w:t>TDDConf.1.1 CCA</w:t>
            </w:r>
          </w:p>
        </w:tc>
      </w:tr>
      <w:tr w:rsidR="0064611E" w:rsidRPr="00BC468A" w14:paraId="7D8EF3FD" w14:textId="77777777" w:rsidTr="00EF50B5">
        <w:trPr>
          <w:cantSplit/>
          <w:trHeight w:val="150"/>
        </w:trPr>
        <w:tc>
          <w:tcPr>
            <w:tcW w:w="1838" w:type="dxa"/>
            <w:gridSpan w:val="3"/>
            <w:vMerge/>
            <w:tcBorders>
              <w:left w:val="single" w:sz="4" w:space="0" w:color="auto"/>
            </w:tcBorders>
          </w:tcPr>
          <w:p w14:paraId="512F6A7C" w14:textId="77777777" w:rsidR="0064611E" w:rsidRPr="00BC468A" w:rsidRDefault="0064611E" w:rsidP="00EF50B5">
            <w:pPr>
              <w:pStyle w:val="TAL"/>
              <w:rPr>
                <w:bCs/>
              </w:rPr>
            </w:pPr>
          </w:p>
        </w:tc>
        <w:tc>
          <w:tcPr>
            <w:tcW w:w="709" w:type="dxa"/>
          </w:tcPr>
          <w:p w14:paraId="2314EDD1"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74F42B70" w14:textId="77777777" w:rsidR="0064611E" w:rsidRPr="00BC468A" w:rsidRDefault="0064611E" w:rsidP="00EF50B5">
            <w:pPr>
              <w:pStyle w:val="TAC"/>
            </w:pPr>
            <w:r w:rsidRPr="00BC468A">
              <w:t>Config 3</w:t>
            </w:r>
          </w:p>
        </w:tc>
        <w:tc>
          <w:tcPr>
            <w:tcW w:w="1843" w:type="dxa"/>
            <w:gridSpan w:val="2"/>
            <w:tcBorders>
              <w:bottom w:val="single" w:sz="4" w:space="0" w:color="auto"/>
            </w:tcBorders>
          </w:tcPr>
          <w:p w14:paraId="56335096" w14:textId="77777777" w:rsidR="0064611E" w:rsidRPr="00BC468A" w:rsidRDefault="0064611E" w:rsidP="00EF50B5">
            <w:pPr>
              <w:pStyle w:val="TAC"/>
            </w:pPr>
            <w:r w:rsidRPr="00BC468A">
              <w:t>TDDConf.2.1</w:t>
            </w:r>
          </w:p>
        </w:tc>
        <w:tc>
          <w:tcPr>
            <w:tcW w:w="1843" w:type="dxa"/>
            <w:gridSpan w:val="2"/>
            <w:tcBorders>
              <w:bottom w:val="single" w:sz="4" w:space="0" w:color="auto"/>
            </w:tcBorders>
          </w:tcPr>
          <w:p w14:paraId="09A76FB9" w14:textId="77777777" w:rsidR="0064611E" w:rsidRPr="00BC468A" w:rsidRDefault="0064611E" w:rsidP="00EF50B5">
            <w:pPr>
              <w:pStyle w:val="TAC"/>
            </w:pPr>
            <w:r w:rsidRPr="00BC468A">
              <w:rPr>
                <w:rFonts w:cs="Arial"/>
              </w:rPr>
              <w:t>TDDConf.1.1 CCA</w:t>
            </w:r>
          </w:p>
        </w:tc>
        <w:tc>
          <w:tcPr>
            <w:tcW w:w="1701" w:type="dxa"/>
            <w:gridSpan w:val="2"/>
            <w:tcBorders>
              <w:bottom w:val="single" w:sz="4" w:space="0" w:color="auto"/>
            </w:tcBorders>
          </w:tcPr>
          <w:p w14:paraId="7775CEE4" w14:textId="77777777" w:rsidR="0064611E" w:rsidRPr="00BC468A" w:rsidRDefault="0064611E" w:rsidP="00EF50B5">
            <w:pPr>
              <w:pStyle w:val="TAC"/>
            </w:pPr>
            <w:r w:rsidRPr="00BC468A">
              <w:rPr>
                <w:rFonts w:cs="Arial"/>
              </w:rPr>
              <w:t>TDDConf.1.1 CCA</w:t>
            </w:r>
          </w:p>
        </w:tc>
      </w:tr>
      <w:tr w:rsidR="0064611E" w:rsidRPr="00BC468A" w14:paraId="6CAE0D56" w14:textId="77777777" w:rsidTr="00EF50B5">
        <w:trPr>
          <w:cantSplit/>
          <w:trHeight w:val="150"/>
        </w:trPr>
        <w:tc>
          <w:tcPr>
            <w:tcW w:w="919" w:type="dxa"/>
            <w:gridSpan w:val="2"/>
            <w:tcBorders>
              <w:left w:val="single" w:sz="4" w:space="0" w:color="auto"/>
              <w:bottom w:val="nil"/>
            </w:tcBorders>
          </w:tcPr>
          <w:p w14:paraId="70333827" w14:textId="77777777" w:rsidR="0064611E" w:rsidRPr="00BC468A" w:rsidRDefault="0064611E" w:rsidP="00EF50B5">
            <w:pPr>
              <w:pStyle w:val="TAL"/>
              <w:rPr>
                <w:bCs/>
              </w:rPr>
            </w:pPr>
            <w:r w:rsidRPr="00BC468A">
              <w:rPr>
                <w:lang w:eastAsia="ja-JP"/>
              </w:rPr>
              <w:t>DL CCA probability P</w:t>
            </w:r>
            <w:r w:rsidRPr="00BC468A">
              <w:rPr>
                <w:vertAlign w:val="subscript"/>
                <w:lang w:eastAsia="ja-JP"/>
              </w:rPr>
              <w:t>CCA_DL</w:t>
            </w:r>
          </w:p>
        </w:tc>
        <w:tc>
          <w:tcPr>
            <w:tcW w:w="919" w:type="dxa"/>
            <w:tcBorders>
              <w:left w:val="single" w:sz="4" w:space="0" w:color="auto"/>
            </w:tcBorders>
          </w:tcPr>
          <w:p w14:paraId="77FE2B1F" w14:textId="77777777" w:rsidR="0064611E" w:rsidRPr="00BC468A" w:rsidRDefault="0064611E" w:rsidP="00EF50B5">
            <w:pPr>
              <w:pStyle w:val="TAL"/>
              <w:rPr>
                <w:bCs/>
              </w:rPr>
            </w:pPr>
            <w:r w:rsidRPr="00BC468A">
              <w:rPr>
                <w:bCs/>
              </w:rPr>
              <w:t>Semi-static channel access</w:t>
            </w:r>
            <w:r w:rsidRPr="00BC468A">
              <w:rPr>
                <w:bCs/>
                <w:vertAlign w:val="superscript"/>
              </w:rPr>
              <w:t xml:space="preserve"> Note 5,7</w:t>
            </w:r>
          </w:p>
        </w:tc>
        <w:tc>
          <w:tcPr>
            <w:tcW w:w="709" w:type="dxa"/>
          </w:tcPr>
          <w:p w14:paraId="6CC9474F" w14:textId="77777777" w:rsidR="0064611E" w:rsidRPr="00BC468A" w:rsidRDefault="0064611E" w:rsidP="00EF50B5">
            <w:pPr>
              <w:pStyle w:val="TAC"/>
              <w:rPr>
                <w:rFonts w:cs="v4.2.0"/>
              </w:rPr>
            </w:pPr>
          </w:p>
        </w:tc>
        <w:tc>
          <w:tcPr>
            <w:tcW w:w="1417" w:type="dxa"/>
            <w:tcBorders>
              <w:bottom w:val="single" w:sz="4" w:space="0" w:color="auto"/>
            </w:tcBorders>
          </w:tcPr>
          <w:p w14:paraId="00C19611" w14:textId="77777777" w:rsidR="0064611E" w:rsidRPr="00BC468A" w:rsidRDefault="0064611E" w:rsidP="00EF50B5">
            <w:pPr>
              <w:pStyle w:val="TAC"/>
            </w:pPr>
            <w:r w:rsidRPr="00BC468A">
              <w:t>Config 1,2,3</w:t>
            </w:r>
          </w:p>
        </w:tc>
        <w:tc>
          <w:tcPr>
            <w:tcW w:w="1843" w:type="dxa"/>
            <w:gridSpan w:val="2"/>
            <w:tcBorders>
              <w:bottom w:val="single" w:sz="4" w:space="0" w:color="auto"/>
            </w:tcBorders>
          </w:tcPr>
          <w:p w14:paraId="1DA6C11A" w14:textId="77777777" w:rsidR="0064611E" w:rsidRPr="00BC468A" w:rsidRDefault="0064611E" w:rsidP="00EF50B5">
            <w:pPr>
              <w:pStyle w:val="TAC"/>
            </w:pPr>
            <w:r w:rsidRPr="00BC468A">
              <w:t>Not Applicable</w:t>
            </w:r>
          </w:p>
        </w:tc>
        <w:tc>
          <w:tcPr>
            <w:tcW w:w="1843" w:type="dxa"/>
            <w:gridSpan w:val="2"/>
            <w:tcBorders>
              <w:bottom w:val="single" w:sz="4" w:space="0" w:color="auto"/>
            </w:tcBorders>
          </w:tcPr>
          <w:p w14:paraId="214ABB65" w14:textId="77777777" w:rsidR="0064611E" w:rsidRPr="00BC468A" w:rsidRDefault="0064611E" w:rsidP="00EF50B5">
            <w:pPr>
              <w:pStyle w:val="TAC"/>
              <w:rPr>
                <w:rFonts w:cs="v4.2.0"/>
                <w:bCs/>
                <w:lang w:eastAsia="zh-CN"/>
              </w:rPr>
            </w:pPr>
            <w:r w:rsidRPr="00BC468A">
              <w:t>P</w:t>
            </w:r>
            <w:r w:rsidRPr="00BC468A">
              <w:rPr>
                <w:vertAlign w:val="subscript"/>
              </w:rPr>
              <w:t>CCA_DL</w:t>
            </w:r>
            <w:r w:rsidRPr="00BC468A">
              <w:t>=0.9375</w:t>
            </w:r>
          </w:p>
        </w:tc>
        <w:tc>
          <w:tcPr>
            <w:tcW w:w="1701" w:type="dxa"/>
            <w:gridSpan w:val="2"/>
            <w:tcBorders>
              <w:bottom w:val="single" w:sz="4" w:space="0" w:color="auto"/>
            </w:tcBorders>
          </w:tcPr>
          <w:p w14:paraId="4B03D277" w14:textId="77777777" w:rsidR="0064611E" w:rsidRPr="00BC468A" w:rsidRDefault="0064611E" w:rsidP="00EF50B5">
            <w:pPr>
              <w:pStyle w:val="TAC"/>
              <w:rPr>
                <w:rFonts w:cs="v4.2.0"/>
                <w:bCs/>
                <w:lang w:eastAsia="zh-CN"/>
              </w:rPr>
            </w:pPr>
            <w:r w:rsidRPr="00BC468A">
              <w:t>P</w:t>
            </w:r>
            <w:r w:rsidRPr="00BC468A">
              <w:rPr>
                <w:vertAlign w:val="subscript"/>
              </w:rPr>
              <w:t>CCA_DL</w:t>
            </w:r>
            <w:r w:rsidRPr="00BC468A">
              <w:t>=0.9375</w:t>
            </w:r>
          </w:p>
        </w:tc>
      </w:tr>
      <w:tr w:rsidR="0064611E" w:rsidRPr="00BC468A" w14:paraId="43B016FA" w14:textId="77777777" w:rsidTr="00EF50B5">
        <w:trPr>
          <w:cantSplit/>
          <w:trHeight w:val="150"/>
        </w:trPr>
        <w:tc>
          <w:tcPr>
            <w:tcW w:w="919" w:type="dxa"/>
            <w:gridSpan w:val="2"/>
            <w:tcBorders>
              <w:top w:val="nil"/>
              <w:left w:val="single" w:sz="4" w:space="0" w:color="auto"/>
              <w:bottom w:val="single" w:sz="4" w:space="0" w:color="auto"/>
            </w:tcBorders>
          </w:tcPr>
          <w:p w14:paraId="6C428630" w14:textId="77777777" w:rsidR="0064611E" w:rsidRPr="00BC468A" w:rsidRDefault="0064611E" w:rsidP="00EF50B5">
            <w:pPr>
              <w:pStyle w:val="TAL"/>
              <w:rPr>
                <w:lang w:eastAsia="ja-JP"/>
              </w:rPr>
            </w:pPr>
          </w:p>
        </w:tc>
        <w:tc>
          <w:tcPr>
            <w:tcW w:w="919" w:type="dxa"/>
            <w:tcBorders>
              <w:left w:val="single" w:sz="4" w:space="0" w:color="auto"/>
            </w:tcBorders>
          </w:tcPr>
          <w:p w14:paraId="4F22D9A5" w14:textId="77777777" w:rsidR="0064611E" w:rsidRPr="00BC468A" w:rsidRDefault="0064611E" w:rsidP="00EF50B5">
            <w:pPr>
              <w:pStyle w:val="TAL"/>
              <w:rPr>
                <w:lang w:eastAsia="ja-JP"/>
              </w:rPr>
            </w:pPr>
            <w:r w:rsidRPr="00BC468A">
              <w:rPr>
                <w:lang w:eastAsia="ja-JP"/>
              </w:rPr>
              <w:t>Dynamic channel access</w:t>
            </w:r>
            <w:r w:rsidRPr="00BC468A">
              <w:rPr>
                <w:vertAlign w:val="superscript"/>
                <w:lang w:eastAsia="ja-JP"/>
              </w:rPr>
              <w:t xml:space="preserve"> Note 6,7</w:t>
            </w:r>
          </w:p>
        </w:tc>
        <w:tc>
          <w:tcPr>
            <w:tcW w:w="709" w:type="dxa"/>
          </w:tcPr>
          <w:p w14:paraId="070472AD" w14:textId="77777777" w:rsidR="0064611E" w:rsidRPr="00BC468A" w:rsidRDefault="0064611E" w:rsidP="00EF50B5">
            <w:pPr>
              <w:pStyle w:val="TAC"/>
              <w:rPr>
                <w:rFonts w:cs="v4.2.0"/>
              </w:rPr>
            </w:pPr>
          </w:p>
        </w:tc>
        <w:tc>
          <w:tcPr>
            <w:tcW w:w="1417" w:type="dxa"/>
            <w:tcBorders>
              <w:bottom w:val="single" w:sz="4" w:space="0" w:color="auto"/>
            </w:tcBorders>
          </w:tcPr>
          <w:p w14:paraId="50B00142" w14:textId="77777777" w:rsidR="0064611E" w:rsidRPr="00BC468A" w:rsidRDefault="0064611E" w:rsidP="00EF50B5">
            <w:pPr>
              <w:pStyle w:val="TAC"/>
            </w:pPr>
            <w:r w:rsidRPr="00BC468A">
              <w:t>Config 1,2,3</w:t>
            </w:r>
          </w:p>
        </w:tc>
        <w:tc>
          <w:tcPr>
            <w:tcW w:w="1843" w:type="dxa"/>
            <w:gridSpan w:val="2"/>
            <w:tcBorders>
              <w:bottom w:val="single" w:sz="4" w:space="0" w:color="auto"/>
            </w:tcBorders>
          </w:tcPr>
          <w:p w14:paraId="0B2D137A" w14:textId="77777777" w:rsidR="0064611E" w:rsidRPr="00BC468A" w:rsidRDefault="0064611E" w:rsidP="00EF50B5">
            <w:pPr>
              <w:pStyle w:val="TAC"/>
            </w:pPr>
            <w:r w:rsidRPr="00BC468A">
              <w:t>Not Applicable</w:t>
            </w:r>
          </w:p>
        </w:tc>
        <w:tc>
          <w:tcPr>
            <w:tcW w:w="1843" w:type="dxa"/>
            <w:gridSpan w:val="2"/>
            <w:tcBorders>
              <w:bottom w:val="single" w:sz="4" w:space="0" w:color="auto"/>
            </w:tcBorders>
          </w:tcPr>
          <w:p w14:paraId="5B50E245" w14:textId="77777777" w:rsidR="0064611E" w:rsidRPr="00BC468A" w:rsidRDefault="0064611E" w:rsidP="00EF50B5">
            <w:pPr>
              <w:pStyle w:val="TAC"/>
            </w:pPr>
            <w:r w:rsidRPr="00BC468A">
              <w:t>P</w:t>
            </w:r>
            <w:r w:rsidRPr="00BC468A">
              <w:rPr>
                <w:vertAlign w:val="subscript"/>
              </w:rPr>
              <w:t>CCA_DL_1</w:t>
            </w:r>
            <w:r w:rsidRPr="00BC468A">
              <w:t>=0.75</w:t>
            </w:r>
          </w:p>
          <w:p w14:paraId="49055EB0" w14:textId="77777777" w:rsidR="0064611E" w:rsidRPr="00BC468A" w:rsidRDefault="0064611E" w:rsidP="00EF50B5">
            <w:pPr>
              <w:pStyle w:val="TAC"/>
            </w:pPr>
            <w:r w:rsidRPr="00BC468A">
              <w:t>P</w:t>
            </w:r>
            <w:r w:rsidRPr="00BC468A">
              <w:rPr>
                <w:vertAlign w:val="subscript"/>
              </w:rPr>
              <w:t>CCA_DL_2</w:t>
            </w:r>
            <w:r w:rsidRPr="00BC468A">
              <w:t>=0.75</w:t>
            </w:r>
          </w:p>
          <w:p w14:paraId="6E0E55CF" w14:textId="77777777" w:rsidR="0064611E" w:rsidRPr="00BC468A" w:rsidRDefault="0064611E" w:rsidP="00EF50B5">
            <w:pPr>
              <w:pStyle w:val="TAC"/>
              <w:rPr>
                <w:rFonts w:cs="v4.2.0"/>
                <w:bCs/>
                <w:lang w:eastAsia="zh-CN"/>
              </w:rPr>
            </w:pPr>
          </w:p>
        </w:tc>
        <w:tc>
          <w:tcPr>
            <w:tcW w:w="1701" w:type="dxa"/>
            <w:gridSpan w:val="2"/>
            <w:tcBorders>
              <w:bottom w:val="single" w:sz="4" w:space="0" w:color="auto"/>
            </w:tcBorders>
          </w:tcPr>
          <w:p w14:paraId="36FED82B" w14:textId="77777777" w:rsidR="0064611E" w:rsidRPr="00BC468A" w:rsidRDefault="0064611E" w:rsidP="00EF50B5">
            <w:pPr>
              <w:pStyle w:val="TAC"/>
            </w:pPr>
            <w:r w:rsidRPr="00BC468A">
              <w:t>P</w:t>
            </w:r>
            <w:r w:rsidRPr="00BC468A">
              <w:rPr>
                <w:vertAlign w:val="subscript"/>
              </w:rPr>
              <w:t>CCA_DL_1</w:t>
            </w:r>
            <w:r w:rsidRPr="00BC468A">
              <w:t>=0.75</w:t>
            </w:r>
          </w:p>
          <w:p w14:paraId="69B7A7BC" w14:textId="77777777" w:rsidR="0064611E" w:rsidRPr="00BC468A" w:rsidRDefault="0064611E" w:rsidP="00EF50B5">
            <w:pPr>
              <w:pStyle w:val="TAC"/>
            </w:pPr>
            <w:r w:rsidRPr="00BC468A">
              <w:t>P</w:t>
            </w:r>
            <w:r w:rsidRPr="00BC468A">
              <w:rPr>
                <w:vertAlign w:val="subscript"/>
              </w:rPr>
              <w:t>CCA_DL_2</w:t>
            </w:r>
            <w:r w:rsidRPr="00BC468A">
              <w:t>=0.75</w:t>
            </w:r>
          </w:p>
          <w:p w14:paraId="45AAC764" w14:textId="77777777" w:rsidR="0064611E" w:rsidRPr="00BC468A" w:rsidRDefault="0064611E" w:rsidP="00EF50B5">
            <w:pPr>
              <w:pStyle w:val="TAC"/>
              <w:rPr>
                <w:rFonts w:cs="v4.2.0"/>
                <w:bCs/>
                <w:lang w:eastAsia="zh-CN"/>
              </w:rPr>
            </w:pPr>
          </w:p>
        </w:tc>
      </w:tr>
      <w:tr w:rsidR="0064611E" w:rsidRPr="00BC468A" w14:paraId="43F1A7E5" w14:textId="77777777" w:rsidTr="00EF50B5">
        <w:trPr>
          <w:cantSplit/>
          <w:trHeight w:val="150"/>
        </w:trPr>
        <w:tc>
          <w:tcPr>
            <w:tcW w:w="919" w:type="dxa"/>
            <w:gridSpan w:val="2"/>
            <w:tcBorders>
              <w:left w:val="single" w:sz="4" w:space="0" w:color="auto"/>
              <w:bottom w:val="nil"/>
            </w:tcBorders>
          </w:tcPr>
          <w:p w14:paraId="556E51E1" w14:textId="77777777" w:rsidR="0064611E" w:rsidRPr="00BC468A" w:rsidRDefault="0064611E" w:rsidP="00EF50B5">
            <w:pPr>
              <w:pStyle w:val="TAL"/>
              <w:rPr>
                <w:bCs/>
              </w:rPr>
            </w:pPr>
            <w:r w:rsidRPr="00BC468A">
              <w:rPr>
                <w:lang w:eastAsia="ja-JP"/>
              </w:rPr>
              <w:t>UL CCA probability P</w:t>
            </w:r>
            <w:r w:rsidRPr="00BC468A">
              <w:rPr>
                <w:vertAlign w:val="subscript"/>
                <w:lang w:eastAsia="ja-JP"/>
              </w:rPr>
              <w:t>CCA_UL</w:t>
            </w:r>
          </w:p>
        </w:tc>
        <w:tc>
          <w:tcPr>
            <w:tcW w:w="919" w:type="dxa"/>
            <w:tcBorders>
              <w:left w:val="single" w:sz="4" w:space="0" w:color="auto"/>
            </w:tcBorders>
          </w:tcPr>
          <w:p w14:paraId="04481582" w14:textId="77777777" w:rsidR="0064611E" w:rsidRPr="00BC468A" w:rsidRDefault="0064611E" w:rsidP="00EF50B5">
            <w:pPr>
              <w:pStyle w:val="TAL"/>
              <w:rPr>
                <w:bCs/>
              </w:rPr>
            </w:pPr>
            <w:r w:rsidRPr="00BC468A">
              <w:rPr>
                <w:bCs/>
              </w:rPr>
              <w:t>Semi-static channel access</w:t>
            </w:r>
            <w:r w:rsidRPr="00BC468A">
              <w:rPr>
                <w:bCs/>
                <w:vertAlign w:val="superscript"/>
              </w:rPr>
              <w:t xml:space="preserve"> Note 5,7</w:t>
            </w:r>
          </w:p>
        </w:tc>
        <w:tc>
          <w:tcPr>
            <w:tcW w:w="709" w:type="dxa"/>
          </w:tcPr>
          <w:p w14:paraId="5C6DDDDD" w14:textId="77777777" w:rsidR="0064611E" w:rsidRPr="00BC468A" w:rsidRDefault="0064611E" w:rsidP="00EF50B5">
            <w:pPr>
              <w:pStyle w:val="TAC"/>
              <w:rPr>
                <w:rFonts w:cs="v4.2.0"/>
              </w:rPr>
            </w:pPr>
          </w:p>
        </w:tc>
        <w:tc>
          <w:tcPr>
            <w:tcW w:w="1417" w:type="dxa"/>
            <w:tcBorders>
              <w:bottom w:val="single" w:sz="4" w:space="0" w:color="auto"/>
            </w:tcBorders>
          </w:tcPr>
          <w:p w14:paraId="7DE5459E" w14:textId="77777777" w:rsidR="0064611E" w:rsidRPr="00BC468A" w:rsidRDefault="0064611E" w:rsidP="00EF50B5">
            <w:pPr>
              <w:pStyle w:val="TAC"/>
            </w:pPr>
            <w:r w:rsidRPr="00BC468A">
              <w:t>Config 1,2,3</w:t>
            </w:r>
          </w:p>
        </w:tc>
        <w:tc>
          <w:tcPr>
            <w:tcW w:w="1843" w:type="dxa"/>
            <w:gridSpan w:val="2"/>
            <w:tcBorders>
              <w:bottom w:val="single" w:sz="4" w:space="0" w:color="auto"/>
            </w:tcBorders>
          </w:tcPr>
          <w:p w14:paraId="5FACB289" w14:textId="77777777" w:rsidR="0064611E" w:rsidRPr="00BC468A" w:rsidRDefault="0064611E" w:rsidP="00EF50B5">
            <w:pPr>
              <w:pStyle w:val="TAC"/>
            </w:pPr>
            <w:r w:rsidRPr="00BC468A">
              <w:t>Not Applicable</w:t>
            </w:r>
          </w:p>
        </w:tc>
        <w:tc>
          <w:tcPr>
            <w:tcW w:w="1843" w:type="dxa"/>
            <w:gridSpan w:val="2"/>
            <w:tcBorders>
              <w:bottom w:val="single" w:sz="4" w:space="0" w:color="auto"/>
            </w:tcBorders>
          </w:tcPr>
          <w:p w14:paraId="7F4A2096" w14:textId="77777777" w:rsidR="0064611E" w:rsidRPr="00BC468A" w:rsidRDefault="0064611E" w:rsidP="00EF50B5">
            <w:pPr>
              <w:pStyle w:val="TAC"/>
              <w:rPr>
                <w:rFonts w:cs="v4.2.0"/>
                <w:bCs/>
                <w:lang w:eastAsia="zh-CN"/>
              </w:rPr>
            </w:pPr>
            <w:r w:rsidRPr="00BC468A">
              <w:t>P</w:t>
            </w:r>
            <w:r w:rsidRPr="00BC468A">
              <w:rPr>
                <w:vertAlign w:val="subscript"/>
              </w:rPr>
              <w:t>CCA_UL</w:t>
            </w:r>
            <w:r w:rsidRPr="00BC468A">
              <w:t>=1</w:t>
            </w:r>
          </w:p>
        </w:tc>
        <w:tc>
          <w:tcPr>
            <w:tcW w:w="1701" w:type="dxa"/>
            <w:gridSpan w:val="2"/>
            <w:tcBorders>
              <w:bottom w:val="single" w:sz="4" w:space="0" w:color="auto"/>
            </w:tcBorders>
          </w:tcPr>
          <w:p w14:paraId="59D10D22" w14:textId="77777777" w:rsidR="0064611E" w:rsidRPr="00BC468A" w:rsidRDefault="0064611E" w:rsidP="00EF50B5">
            <w:pPr>
              <w:pStyle w:val="TAC"/>
              <w:rPr>
                <w:rFonts w:cs="v4.2.0"/>
                <w:bCs/>
                <w:lang w:eastAsia="zh-CN"/>
              </w:rPr>
            </w:pPr>
            <w:r w:rsidRPr="00BC468A">
              <w:t>P</w:t>
            </w:r>
            <w:r w:rsidRPr="00BC468A">
              <w:rPr>
                <w:vertAlign w:val="subscript"/>
              </w:rPr>
              <w:t>CCA_UL</w:t>
            </w:r>
            <w:r w:rsidRPr="00BC468A">
              <w:t>=1</w:t>
            </w:r>
          </w:p>
        </w:tc>
      </w:tr>
      <w:tr w:rsidR="0064611E" w:rsidRPr="00BC468A" w14:paraId="548A4723" w14:textId="77777777" w:rsidTr="00EF50B5">
        <w:trPr>
          <w:cantSplit/>
          <w:trHeight w:val="150"/>
        </w:trPr>
        <w:tc>
          <w:tcPr>
            <w:tcW w:w="919" w:type="dxa"/>
            <w:gridSpan w:val="2"/>
            <w:tcBorders>
              <w:top w:val="nil"/>
              <w:left w:val="single" w:sz="4" w:space="0" w:color="auto"/>
            </w:tcBorders>
          </w:tcPr>
          <w:p w14:paraId="28C2CE2A" w14:textId="77777777" w:rsidR="0064611E" w:rsidRPr="00BC468A" w:rsidRDefault="0064611E" w:rsidP="00EF50B5">
            <w:pPr>
              <w:pStyle w:val="TAL"/>
              <w:rPr>
                <w:lang w:eastAsia="ja-JP"/>
              </w:rPr>
            </w:pPr>
          </w:p>
        </w:tc>
        <w:tc>
          <w:tcPr>
            <w:tcW w:w="919" w:type="dxa"/>
            <w:tcBorders>
              <w:left w:val="single" w:sz="4" w:space="0" w:color="auto"/>
            </w:tcBorders>
          </w:tcPr>
          <w:p w14:paraId="546BF028" w14:textId="77777777" w:rsidR="0064611E" w:rsidRPr="00BC468A" w:rsidRDefault="0064611E" w:rsidP="00EF50B5">
            <w:pPr>
              <w:pStyle w:val="TAL"/>
              <w:rPr>
                <w:lang w:eastAsia="ja-JP"/>
              </w:rPr>
            </w:pPr>
            <w:r w:rsidRPr="00BC468A">
              <w:rPr>
                <w:lang w:eastAsia="ja-JP"/>
              </w:rPr>
              <w:t>Dynamic channel access</w:t>
            </w:r>
            <w:r w:rsidRPr="00BC468A">
              <w:rPr>
                <w:vertAlign w:val="superscript"/>
                <w:lang w:eastAsia="ja-JP"/>
              </w:rPr>
              <w:t xml:space="preserve"> Note 6,7</w:t>
            </w:r>
          </w:p>
        </w:tc>
        <w:tc>
          <w:tcPr>
            <w:tcW w:w="709" w:type="dxa"/>
          </w:tcPr>
          <w:p w14:paraId="4BE912A3" w14:textId="77777777" w:rsidR="0064611E" w:rsidRPr="00BC468A" w:rsidRDefault="0064611E" w:rsidP="00EF50B5">
            <w:pPr>
              <w:pStyle w:val="TAC"/>
              <w:rPr>
                <w:rFonts w:cs="v4.2.0"/>
              </w:rPr>
            </w:pPr>
          </w:p>
        </w:tc>
        <w:tc>
          <w:tcPr>
            <w:tcW w:w="1417" w:type="dxa"/>
            <w:tcBorders>
              <w:bottom w:val="single" w:sz="4" w:space="0" w:color="auto"/>
            </w:tcBorders>
          </w:tcPr>
          <w:p w14:paraId="477CC477" w14:textId="77777777" w:rsidR="0064611E" w:rsidRPr="00BC468A" w:rsidRDefault="0064611E" w:rsidP="00EF50B5">
            <w:pPr>
              <w:pStyle w:val="TAC"/>
            </w:pPr>
            <w:r w:rsidRPr="00BC468A">
              <w:t>Config 1,2,3</w:t>
            </w:r>
          </w:p>
        </w:tc>
        <w:tc>
          <w:tcPr>
            <w:tcW w:w="1843" w:type="dxa"/>
            <w:gridSpan w:val="2"/>
            <w:tcBorders>
              <w:bottom w:val="single" w:sz="4" w:space="0" w:color="auto"/>
            </w:tcBorders>
          </w:tcPr>
          <w:p w14:paraId="1889ED7D" w14:textId="77777777" w:rsidR="0064611E" w:rsidRPr="00BC468A" w:rsidRDefault="0064611E" w:rsidP="00EF50B5">
            <w:pPr>
              <w:pStyle w:val="TAC"/>
            </w:pPr>
            <w:r w:rsidRPr="00BC468A">
              <w:t>Not Applicable</w:t>
            </w:r>
          </w:p>
        </w:tc>
        <w:tc>
          <w:tcPr>
            <w:tcW w:w="1843" w:type="dxa"/>
            <w:gridSpan w:val="2"/>
            <w:tcBorders>
              <w:bottom w:val="single" w:sz="4" w:space="0" w:color="auto"/>
            </w:tcBorders>
          </w:tcPr>
          <w:p w14:paraId="7E68893B" w14:textId="77777777" w:rsidR="0064611E" w:rsidRPr="00BC468A" w:rsidRDefault="0064611E" w:rsidP="00EF50B5">
            <w:pPr>
              <w:pStyle w:val="TAC"/>
              <w:rPr>
                <w:rFonts w:cs="v4.2.0"/>
                <w:bCs/>
                <w:lang w:eastAsia="zh-CN"/>
              </w:rPr>
            </w:pPr>
            <w:r w:rsidRPr="00BC468A">
              <w:t>P</w:t>
            </w:r>
            <w:r w:rsidRPr="00BC468A">
              <w:rPr>
                <w:vertAlign w:val="subscript"/>
              </w:rPr>
              <w:t>CCA_UL</w:t>
            </w:r>
            <w:r w:rsidRPr="00BC468A">
              <w:t>=1</w:t>
            </w:r>
          </w:p>
        </w:tc>
        <w:tc>
          <w:tcPr>
            <w:tcW w:w="1701" w:type="dxa"/>
            <w:gridSpan w:val="2"/>
            <w:tcBorders>
              <w:bottom w:val="single" w:sz="4" w:space="0" w:color="auto"/>
            </w:tcBorders>
          </w:tcPr>
          <w:p w14:paraId="0B659ED0" w14:textId="77777777" w:rsidR="0064611E" w:rsidRPr="00BC468A" w:rsidRDefault="0064611E" w:rsidP="00EF50B5">
            <w:pPr>
              <w:pStyle w:val="TAC"/>
              <w:rPr>
                <w:rFonts w:cs="v4.2.0"/>
                <w:bCs/>
                <w:lang w:eastAsia="zh-CN"/>
              </w:rPr>
            </w:pPr>
            <w:r w:rsidRPr="00BC468A">
              <w:t>P</w:t>
            </w:r>
            <w:r w:rsidRPr="00BC468A">
              <w:rPr>
                <w:vertAlign w:val="subscript"/>
              </w:rPr>
              <w:t>CCA_UL</w:t>
            </w:r>
            <w:r w:rsidRPr="00BC468A">
              <w:t>=1</w:t>
            </w:r>
          </w:p>
        </w:tc>
      </w:tr>
      <w:tr w:rsidR="0064611E" w:rsidRPr="00BC468A" w14:paraId="494CD713" w14:textId="77777777" w:rsidTr="00EF50B5">
        <w:trPr>
          <w:cantSplit/>
          <w:trHeight w:val="150"/>
        </w:trPr>
        <w:tc>
          <w:tcPr>
            <w:tcW w:w="1838" w:type="dxa"/>
            <w:gridSpan w:val="3"/>
            <w:tcBorders>
              <w:top w:val="nil"/>
              <w:left w:val="single" w:sz="4" w:space="0" w:color="auto"/>
            </w:tcBorders>
          </w:tcPr>
          <w:p w14:paraId="57D7DEAF" w14:textId="77777777" w:rsidR="0064611E" w:rsidRPr="00BC468A" w:rsidRDefault="0064611E" w:rsidP="00EF50B5">
            <w:pPr>
              <w:pStyle w:val="TAL"/>
              <w:rPr>
                <w:bCs/>
              </w:rPr>
            </w:pPr>
            <w:r w:rsidRPr="00BC468A">
              <w:rPr>
                <w:lang w:eastAsia="zh-CN"/>
              </w:rPr>
              <w:t>L</w:t>
            </w:r>
            <w:r w:rsidRPr="00BC468A">
              <w:rPr>
                <w:vertAlign w:val="subscript"/>
                <w:lang w:eastAsia="zh-CN"/>
              </w:rPr>
              <w:t>CCA_DL</w:t>
            </w:r>
          </w:p>
        </w:tc>
        <w:tc>
          <w:tcPr>
            <w:tcW w:w="709" w:type="dxa"/>
          </w:tcPr>
          <w:p w14:paraId="0F86B8AB" w14:textId="77777777" w:rsidR="0064611E" w:rsidRPr="00BC468A" w:rsidRDefault="0064611E" w:rsidP="00EF50B5">
            <w:pPr>
              <w:pStyle w:val="TAC"/>
              <w:rPr>
                <w:rFonts w:cs="v4.2.0"/>
              </w:rPr>
            </w:pPr>
          </w:p>
        </w:tc>
        <w:tc>
          <w:tcPr>
            <w:tcW w:w="1417" w:type="dxa"/>
            <w:tcBorders>
              <w:bottom w:val="single" w:sz="4" w:space="0" w:color="auto"/>
            </w:tcBorders>
          </w:tcPr>
          <w:p w14:paraId="3E672A79" w14:textId="77777777" w:rsidR="0064611E" w:rsidRPr="00BC468A" w:rsidRDefault="0064611E" w:rsidP="00EF50B5">
            <w:pPr>
              <w:pStyle w:val="TAC"/>
            </w:pPr>
            <w:r w:rsidRPr="00BC468A">
              <w:t>Config 1,2,3</w:t>
            </w:r>
          </w:p>
        </w:tc>
        <w:tc>
          <w:tcPr>
            <w:tcW w:w="1843" w:type="dxa"/>
            <w:gridSpan w:val="2"/>
            <w:tcBorders>
              <w:bottom w:val="single" w:sz="4" w:space="0" w:color="auto"/>
            </w:tcBorders>
          </w:tcPr>
          <w:p w14:paraId="16D54032" w14:textId="77777777" w:rsidR="0064611E" w:rsidRPr="00BC468A" w:rsidRDefault="0064611E" w:rsidP="00EF50B5">
            <w:pPr>
              <w:pStyle w:val="TAC"/>
              <w:rPr>
                <w:szCs w:val="18"/>
              </w:rPr>
            </w:pPr>
            <w:r w:rsidRPr="00BC468A">
              <w:t>Not Applicable</w:t>
            </w:r>
          </w:p>
        </w:tc>
        <w:tc>
          <w:tcPr>
            <w:tcW w:w="1843" w:type="dxa"/>
            <w:gridSpan w:val="2"/>
            <w:tcBorders>
              <w:bottom w:val="single" w:sz="4" w:space="0" w:color="auto"/>
            </w:tcBorders>
          </w:tcPr>
          <w:p w14:paraId="0E0C88A5" w14:textId="77777777" w:rsidR="0064611E" w:rsidRPr="00BC468A" w:rsidRDefault="0064611E" w:rsidP="00EF50B5">
            <w:pPr>
              <w:pStyle w:val="TAC"/>
              <w:rPr>
                <w:szCs w:val="18"/>
              </w:rPr>
            </w:pPr>
            <w:r w:rsidRPr="00BC468A">
              <w:t>2</w:t>
            </w:r>
          </w:p>
        </w:tc>
        <w:tc>
          <w:tcPr>
            <w:tcW w:w="1701" w:type="dxa"/>
            <w:gridSpan w:val="2"/>
            <w:tcBorders>
              <w:bottom w:val="single" w:sz="4" w:space="0" w:color="auto"/>
            </w:tcBorders>
          </w:tcPr>
          <w:p w14:paraId="11E2EA8D" w14:textId="77777777" w:rsidR="0064611E" w:rsidRPr="00BC468A" w:rsidRDefault="0064611E" w:rsidP="00EF50B5">
            <w:pPr>
              <w:pStyle w:val="TAC"/>
              <w:rPr>
                <w:szCs w:val="18"/>
              </w:rPr>
            </w:pPr>
            <w:r w:rsidRPr="00BC468A">
              <w:t>2</w:t>
            </w:r>
          </w:p>
        </w:tc>
      </w:tr>
      <w:tr w:rsidR="0064611E" w:rsidRPr="00BC468A" w14:paraId="1299B7FC" w14:textId="77777777" w:rsidTr="00EF50B5">
        <w:trPr>
          <w:cantSplit/>
          <w:trHeight w:val="150"/>
        </w:trPr>
        <w:tc>
          <w:tcPr>
            <w:tcW w:w="1838" w:type="dxa"/>
            <w:gridSpan w:val="3"/>
            <w:tcBorders>
              <w:top w:val="nil"/>
              <w:left w:val="single" w:sz="4" w:space="0" w:color="auto"/>
            </w:tcBorders>
          </w:tcPr>
          <w:p w14:paraId="23E3C20E" w14:textId="77777777" w:rsidR="0064611E" w:rsidRPr="00BC468A" w:rsidRDefault="0064611E" w:rsidP="00EF50B5">
            <w:pPr>
              <w:pStyle w:val="TAL"/>
              <w:rPr>
                <w:bCs/>
              </w:rPr>
            </w:pPr>
            <w:r w:rsidRPr="00BC468A">
              <w:rPr>
                <w:lang w:eastAsia="zh-CN"/>
              </w:rPr>
              <w:t>W</w:t>
            </w:r>
            <w:r w:rsidRPr="00BC468A">
              <w:rPr>
                <w:vertAlign w:val="subscript"/>
                <w:lang w:eastAsia="zh-CN"/>
              </w:rPr>
              <w:t>CCA_DL</w:t>
            </w:r>
          </w:p>
        </w:tc>
        <w:tc>
          <w:tcPr>
            <w:tcW w:w="709" w:type="dxa"/>
          </w:tcPr>
          <w:p w14:paraId="739857DE" w14:textId="77777777" w:rsidR="0064611E" w:rsidRPr="00BC468A" w:rsidRDefault="0064611E" w:rsidP="00EF50B5">
            <w:pPr>
              <w:pStyle w:val="TAC"/>
              <w:rPr>
                <w:rFonts w:cs="v4.2.0"/>
              </w:rPr>
            </w:pPr>
            <w:r w:rsidRPr="00BC468A">
              <w:t>ms</w:t>
            </w:r>
          </w:p>
        </w:tc>
        <w:tc>
          <w:tcPr>
            <w:tcW w:w="1417" w:type="dxa"/>
            <w:tcBorders>
              <w:bottom w:val="single" w:sz="4" w:space="0" w:color="auto"/>
            </w:tcBorders>
          </w:tcPr>
          <w:p w14:paraId="366FD61C" w14:textId="77777777" w:rsidR="0064611E" w:rsidRPr="00BC468A" w:rsidRDefault="0064611E" w:rsidP="00EF50B5">
            <w:pPr>
              <w:pStyle w:val="TAC"/>
            </w:pPr>
            <w:r w:rsidRPr="00BC468A">
              <w:t>Config 1,2,3</w:t>
            </w:r>
          </w:p>
        </w:tc>
        <w:tc>
          <w:tcPr>
            <w:tcW w:w="1843" w:type="dxa"/>
            <w:gridSpan w:val="2"/>
            <w:tcBorders>
              <w:bottom w:val="single" w:sz="4" w:space="0" w:color="auto"/>
            </w:tcBorders>
          </w:tcPr>
          <w:p w14:paraId="7B75D0C0" w14:textId="77777777" w:rsidR="0064611E" w:rsidRPr="00BC468A" w:rsidRDefault="0064611E" w:rsidP="00EF50B5">
            <w:pPr>
              <w:pStyle w:val="TAC"/>
              <w:rPr>
                <w:szCs w:val="18"/>
              </w:rPr>
            </w:pPr>
            <w:r w:rsidRPr="00BC468A">
              <w:t>Not Applicable</w:t>
            </w:r>
          </w:p>
        </w:tc>
        <w:tc>
          <w:tcPr>
            <w:tcW w:w="1843" w:type="dxa"/>
            <w:gridSpan w:val="2"/>
            <w:tcBorders>
              <w:bottom w:val="single" w:sz="4" w:space="0" w:color="auto"/>
            </w:tcBorders>
          </w:tcPr>
          <w:p w14:paraId="71D65B1F" w14:textId="77777777" w:rsidR="0064611E" w:rsidRPr="00BC468A" w:rsidRDefault="0064611E" w:rsidP="00EF50B5">
            <w:pPr>
              <w:pStyle w:val="TAC"/>
              <w:rPr>
                <w:szCs w:val="18"/>
              </w:rPr>
            </w:pPr>
            <w:r w:rsidRPr="00BC468A">
              <w:t>T</w:t>
            </w:r>
            <w:r w:rsidRPr="00BC468A">
              <w:rPr>
                <w:vertAlign w:val="subscript"/>
              </w:rPr>
              <w:t>PSS/SSS_sync_inter_cca</w:t>
            </w:r>
          </w:p>
        </w:tc>
        <w:tc>
          <w:tcPr>
            <w:tcW w:w="1701" w:type="dxa"/>
            <w:gridSpan w:val="2"/>
            <w:tcBorders>
              <w:bottom w:val="single" w:sz="4" w:space="0" w:color="auto"/>
            </w:tcBorders>
          </w:tcPr>
          <w:p w14:paraId="47729A64" w14:textId="77777777" w:rsidR="0064611E" w:rsidRPr="00BC468A" w:rsidRDefault="0064611E" w:rsidP="00EF50B5">
            <w:pPr>
              <w:pStyle w:val="TAC"/>
              <w:rPr>
                <w:szCs w:val="18"/>
              </w:rPr>
            </w:pPr>
            <w:r w:rsidRPr="00BC468A">
              <w:t>T</w:t>
            </w:r>
            <w:r w:rsidRPr="00BC468A">
              <w:rPr>
                <w:vertAlign w:val="subscript"/>
              </w:rPr>
              <w:t>PSS/SSS_sync_inter_cca</w:t>
            </w:r>
          </w:p>
        </w:tc>
      </w:tr>
      <w:tr w:rsidR="0064611E" w:rsidRPr="00BC468A" w14:paraId="7898F68A" w14:textId="77777777" w:rsidTr="00EF50B5">
        <w:trPr>
          <w:cantSplit/>
          <w:trHeight w:val="150"/>
        </w:trPr>
        <w:tc>
          <w:tcPr>
            <w:tcW w:w="1838" w:type="dxa"/>
            <w:gridSpan w:val="3"/>
            <w:vMerge w:val="restart"/>
            <w:tcBorders>
              <w:left w:val="single" w:sz="4" w:space="0" w:color="auto"/>
            </w:tcBorders>
          </w:tcPr>
          <w:p w14:paraId="2E34073B" w14:textId="77777777" w:rsidR="0064611E" w:rsidRPr="00BC468A" w:rsidRDefault="0064611E" w:rsidP="00EF50B5">
            <w:pPr>
              <w:pStyle w:val="TAL"/>
            </w:pPr>
            <w:r w:rsidRPr="00BC468A">
              <w:rPr>
                <w:bCs/>
              </w:rPr>
              <w:t>BW</w:t>
            </w:r>
            <w:r w:rsidRPr="00BC468A">
              <w:rPr>
                <w:vertAlign w:val="subscript"/>
              </w:rPr>
              <w:t>channel</w:t>
            </w:r>
          </w:p>
        </w:tc>
        <w:tc>
          <w:tcPr>
            <w:tcW w:w="709" w:type="dxa"/>
            <w:vMerge w:val="restart"/>
          </w:tcPr>
          <w:p w14:paraId="1D061D41" w14:textId="77777777" w:rsidR="0064611E" w:rsidRPr="00BC468A" w:rsidRDefault="0064611E" w:rsidP="00EF50B5">
            <w:pPr>
              <w:pStyle w:val="TAC"/>
            </w:pPr>
            <w:r w:rsidRPr="00BC468A">
              <w:rPr>
                <w:rFonts w:cs="v4.2.0"/>
              </w:rPr>
              <w:t>MHz</w:t>
            </w:r>
          </w:p>
        </w:tc>
        <w:tc>
          <w:tcPr>
            <w:tcW w:w="1417" w:type="dxa"/>
            <w:tcBorders>
              <w:bottom w:val="single" w:sz="4" w:space="0" w:color="auto"/>
            </w:tcBorders>
            <w:vAlign w:val="center"/>
          </w:tcPr>
          <w:p w14:paraId="0E9D10A5" w14:textId="77777777" w:rsidR="0064611E" w:rsidRPr="00BC468A" w:rsidRDefault="0064611E" w:rsidP="00EF50B5">
            <w:pPr>
              <w:pStyle w:val="TAC"/>
            </w:pPr>
            <w:r w:rsidRPr="00BC468A">
              <w:t>Config</w:t>
            </w:r>
            <w:r w:rsidRPr="00BC468A">
              <w:rPr>
                <w:szCs w:val="18"/>
              </w:rPr>
              <w:t xml:space="preserve"> 1,2</w:t>
            </w:r>
          </w:p>
        </w:tc>
        <w:tc>
          <w:tcPr>
            <w:tcW w:w="1843" w:type="dxa"/>
            <w:gridSpan w:val="2"/>
            <w:tcBorders>
              <w:bottom w:val="single" w:sz="4" w:space="0" w:color="auto"/>
            </w:tcBorders>
            <w:vAlign w:val="center"/>
          </w:tcPr>
          <w:p w14:paraId="3A944F1A" w14:textId="77777777" w:rsidR="0064611E" w:rsidRPr="00BC468A" w:rsidRDefault="0064611E" w:rsidP="00EF50B5">
            <w:pPr>
              <w:pStyle w:val="TAC"/>
              <w:rPr>
                <w:szCs w:val="18"/>
              </w:rPr>
            </w:pPr>
            <w:r w:rsidRPr="00BC468A">
              <w:rPr>
                <w:szCs w:val="18"/>
              </w:rPr>
              <w:t>10: N</w:t>
            </w:r>
            <w:r w:rsidRPr="00BC468A">
              <w:rPr>
                <w:szCs w:val="18"/>
                <w:vertAlign w:val="subscript"/>
              </w:rPr>
              <w:t>RB,c</w:t>
            </w:r>
            <w:r w:rsidRPr="00BC468A">
              <w:rPr>
                <w:szCs w:val="18"/>
              </w:rPr>
              <w:t xml:space="preserve"> = 52</w:t>
            </w:r>
          </w:p>
        </w:tc>
        <w:tc>
          <w:tcPr>
            <w:tcW w:w="1843" w:type="dxa"/>
            <w:gridSpan w:val="2"/>
            <w:tcBorders>
              <w:bottom w:val="single" w:sz="4" w:space="0" w:color="auto"/>
            </w:tcBorders>
            <w:vAlign w:val="center"/>
          </w:tcPr>
          <w:p w14:paraId="66AB6505"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c>
          <w:tcPr>
            <w:tcW w:w="1701" w:type="dxa"/>
            <w:gridSpan w:val="2"/>
            <w:tcBorders>
              <w:bottom w:val="single" w:sz="4" w:space="0" w:color="auto"/>
            </w:tcBorders>
            <w:vAlign w:val="center"/>
          </w:tcPr>
          <w:p w14:paraId="584F6315"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r>
      <w:tr w:rsidR="0064611E" w:rsidRPr="00BC468A" w14:paraId="6847C6F8" w14:textId="77777777" w:rsidTr="00EF50B5">
        <w:trPr>
          <w:cantSplit/>
          <w:trHeight w:val="150"/>
        </w:trPr>
        <w:tc>
          <w:tcPr>
            <w:tcW w:w="1838" w:type="dxa"/>
            <w:gridSpan w:val="3"/>
            <w:vMerge/>
            <w:tcBorders>
              <w:left w:val="single" w:sz="4" w:space="0" w:color="auto"/>
              <w:bottom w:val="single" w:sz="4" w:space="0" w:color="auto"/>
            </w:tcBorders>
          </w:tcPr>
          <w:p w14:paraId="1F370B23" w14:textId="77777777" w:rsidR="0064611E" w:rsidRPr="00BC468A" w:rsidRDefault="0064611E" w:rsidP="00EF50B5">
            <w:pPr>
              <w:pStyle w:val="TAL"/>
              <w:rPr>
                <w:bCs/>
              </w:rPr>
            </w:pPr>
          </w:p>
        </w:tc>
        <w:tc>
          <w:tcPr>
            <w:tcW w:w="709" w:type="dxa"/>
            <w:vMerge/>
            <w:tcBorders>
              <w:bottom w:val="single" w:sz="4" w:space="0" w:color="auto"/>
            </w:tcBorders>
          </w:tcPr>
          <w:p w14:paraId="1DB31310" w14:textId="77777777" w:rsidR="0064611E" w:rsidRPr="00BC468A" w:rsidRDefault="0064611E" w:rsidP="00EF50B5">
            <w:pPr>
              <w:pStyle w:val="TAC"/>
              <w:rPr>
                <w:rFonts w:cs="v4.2.0"/>
              </w:rPr>
            </w:pPr>
          </w:p>
        </w:tc>
        <w:tc>
          <w:tcPr>
            <w:tcW w:w="1417" w:type="dxa"/>
            <w:tcBorders>
              <w:bottom w:val="single" w:sz="4" w:space="0" w:color="auto"/>
            </w:tcBorders>
            <w:vAlign w:val="center"/>
          </w:tcPr>
          <w:p w14:paraId="79EEFC04"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60470FED"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 </w:t>
            </w:r>
          </w:p>
        </w:tc>
        <w:tc>
          <w:tcPr>
            <w:tcW w:w="1843" w:type="dxa"/>
            <w:gridSpan w:val="2"/>
            <w:tcBorders>
              <w:bottom w:val="single" w:sz="4" w:space="0" w:color="auto"/>
            </w:tcBorders>
            <w:vAlign w:val="center"/>
          </w:tcPr>
          <w:p w14:paraId="213AD549"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c>
          <w:tcPr>
            <w:tcW w:w="1701" w:type="dxa"/>
            <w:gridSpan w:val="2"/>
            <w:tcBorders>
              <w:bottom w:val="single" w:sz="4" w:space="0" w:color="auto"/>
            </w:tcBorders>
            <w:vAlign w:val="center"/>
          </w:tcPr>
          <w:p w14:paraId="6915115B"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r>
      <w:tr w:rsidR="0064611E" w:rsidRPr="00BC468A" w14:paraId="507229DF" w14:textId="77777777" w:rsidTr="00EF50B5">
        <w:trPr>
          <w:cantSplit/>
          <w:trHeight w:val="81"/>
        </w:trPr>
        <w:tc>
          <w:tcPr>
            <w:tcW w:w="1838" w:type="dxa"/>
            <w:gridSpan w:val="3"/>
            <w:vMerge w:val="restart"/>
            <w:tcBorders>
              <w:left w:val="single" w:sz="4" w:space="0" w:color="auto"/>
            </w:tcBorders>
          </w:tcPr>
          <w:p w14:paraId="24A8FC0D" w14:textId="77777777" w:rsidR="0064611E" w:rsidRPr="00BC468A" w:rsidRDefault="0064611E" w:rsidP="00EF50B5">
            <w:pPr>
              <w:pStyle w:val="TAL"/>
              <w:rPr>
                <w:bCs/>
              </w:rPr>
            </w:pPr>
            <w:r w:rsidRPr="00BC468A">
              <w:t>BWP BW</w:t>
            </w:r>
          </w:p>
        </w:tc>
        <w:tc>
          <w:tcPr>
            <w:tcW w:w="709" w:type="dxa"/>
            <w:vMerge w:val="restart"/>
          </w:tcPr>
          <w:p w14:paraId="01DA3E0B" w14:textId="77777777" w:rsidR="0064611E" w:rsidRPr="00BC468A" w:rsidRDefault="0064611E" w:rsidP="00EF50B5">
            <w:pPr>
              <w:pStyle w:val="TAC"/>
            </w:pPr>
            <w:r w:rsidRPr="00BC468A">
              <w:t>MHz</w:t>
            </w:r>
          </w:p>
        </w:tc>
        <w:tc>
          <w:tcPr>
            <w:tcW w:w="1417" w:type="dxa"/>
            <w:tcBorders>
              <w:bottom w:val="single" w:sz="4" w:space="0" w:color="auto"/>
            </w:tcBorders>
            <w:vAlign w:val="center"/>
          </w:tcPr>
          <w:p w14:paraId="2C8ACBC4" w14:textId="77777777" w:rsidR="0064611E" w:rsidRPr="00BC468A" w:rsidRDefault="0064611E" w:rsidP="00EF50B5">
            <w:pPr>
              <w:pStyle w:val="TAC"/>
            </w:pPr>
            <w:r w:rsidRPr="00BC468A">
              <w:t>Config</w:t>
            </w:r>
            <w:r w:rsidRPr="00BC468A">
              <w:rPr>
                <w:szCs w:val="18"/>
              </w:rPr>
              <w:t xml:space="preserve"> 1,2</w:t>
            </w:r>
          </w:p>
        </w:tc>
        <w:tc>
          <w:tcPr>
            <w:tcW w:w="1843" w:type="dxa"/>
            <w:gridSpan w:val="2"/>
            <w:tcBorders>
              <w:bottom w:val="single" w:sz="4" w:space="0" w:color="auto"/>
            </w:tcBorders>
            <w:vAlign w:val="center"/>
          </w:tcPr>
          <w:p w14:paraId="63B7F8A4" w14:textId="77777777" w:rsidR="0064611E" w:rsidRPr="00BC468A" w:rsidRDefault="0064611E" w:rsidP="00EF50B5">
            <w:pPr>
              <w:pStyle w:val="TAC"/>
              <w:rPr>
                <w:szCs w:val="18"/>
              </w:rPr>
            </w:pPr>
            <w:r w:rsidRPr="00BC468A">
              <w:rPr>
                <w:szCs w:val="18"/>
              </w:rPr>
              <w:t>10: N</w:t>
            </w:r>
            <w:r w:rsidRPr="00BC468A">
              <w:rPr>
                <w:szCs w:val="18"/>
                <w:vertAlign w:val="subscript"/>
              </w:rPr>
              <w:t>RB,c</w:t>
            </w:r>
            <w:r w:rsidRPr="00BC468A">
              <w:rPr>
                <w:szCs w:val="18"/>
              </w:rPr>
              <w:t xml:space="preserve"> = 52</w:t>
            </w:r>
          </w:p>
        </w:tc>
        <w:tc>
          <w:tcPr>
            <w:tcW w:w="1843" w:type="dxa"/>
            <w:gridSpan w:val="2"/>
            <w:tcBorders>
              <w:bottom w:val="single" w:sz="4" w:space="0" w:color="auto"/>
            </w:tcBorders>
            <w:vAlign w:val="center"/>
          </w:tcPr>
          <w:p w14:paraId="23CAA5A3"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c>
          <w:tcPr>
            <w:tcW w:w="1701" w:type="dxa"/>
            <w:gridSpan w:val="2"/>
            <w:tcBorders>
              <w:bottom w:val="single" w:sz="4" w:space="0" w:color="auto"/>
            </w:tcBorders>
            <w:vAlign w:val="center"/>
          </w:tcPr>
          <w:p w14:paraId="304133EF"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r>
      <w:tr w:rsidR="0064611E" w:rsidRPr="00BC468A" w14:paraId="41437659" w14:textId="77777777" w:rsidTr="00EF50B5">
        <w:trPr>
          <w:cantSplit/>
          <w:trHeight w:val="36"/>
        </w:trPr>
        <w:tc>
          <w:tcPr>
            <w:tcW w:w="1838" w:type="dxa"/>
            <w:gridSpan w:val="3"/>
            <w:vMerge/>
            <w:tcBorders>
              <w:left w:val="single" w:sz="4" w:space="0" w:color="auto"/>
              <w:bottom w:val="single" w:sz="4" w:space="0" w:color="auto"/>
            </w:tcBorders>
          </w:tcPr>
          <w:p w14:paraId="46BD25E1" w14:textId="77777777" w:rsidR="0064611E" w:rsidRPr="00BC468A" w:rsidRDefault="0064611E" w:rsidP="00EF50B5">
            <w:pPr>
              <w:pStyle w:val="TAL"/>
              <w:rPr>
                <w:bCs/>
              </w:rPr>
            </w:pPr>
          </w:p>
        </w:tc>
        <w:tc>
          <w:tcPr>
            <w:tcW w:w="709" w:type="dxa"/>
            <w:vMerge/>
            <w:tcBorders>
              <w:bottom w:val="single" w:sz="4" w:space="0" w:color="auto"/>
            </w:tcBorders>
          </w:tcPr>
          <w:p w14:paraId="616308B8" w14:textId="77777777" w:rsidR="0064611E" w:rsidRPr="00BC468A" w:rsidRDefault="0064611E" w:rsidP="00EF50B5">
            <w:pPr>
              <w:pStyle w:val="TAC"/>
            </w:pPr>
          </w:p>
        </w:tc>
        <w:tc>
          <w:tcPr>
            <w:tcW w:w="1417" w:type="dxa"/>
            <w:tcBorders>
              <w:bottom w:val="single" w:sz="4" w:space="0" w:color="auto"/>
            </w:tcBorders>
            <w:vAlign w:val="center"/>
          </w:tcPr>
          <w:p w14:paraId="2F526ED6"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0872C21D"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 </w:t>
            </w:r>
          </w:p>
        </w:tc>
        <w:tc>
          <w:tcPr>
            <w:tcW w:w="1843" w:type="dxa"/>
            <w:gridSpan w:val="2"/>
            <w:tcBorders>
              <w:bottom w:val="single" w:sz="4" w:space="0" w:color="auto"/>
            </w:tcBorders>
            <w:vAlign w:val="center"/>
          </w:tcPr>
          <w:p w14:paraId="358D991E"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c>
          <w:tcPr>
            <w:tcW w:w="1701" w:type="dxa"/>
            <w:gridSpan w:val="2"/>
            <w:tcBorders>
              <w:bottom w:val="single" w:sz="4" w:space="0" w:color="auto"/>
            </w:tcBorders>
            <w:vAlign w:val="center"/>
          </w:tcPr>
          <w:p w14:paraId="1437F1C9"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r>
      <w:tr w:rsidR="0064611E" w:rsidRPr="00BC468A" w14:paraId="752BD726" w14:textId="77777777" w:rsidTr="00EF50B5">
        <w:trPr>
          <w:cantSplit/>
          <w:trHeight w:val="36"/>
        </w:trPr>
        <w:tc>
          <w:tcPr>
            <w:tcW w:w="846" w:type="dxa"/>
            <w:vMerge w:val="restart"/>
            <w:tcBorders>
              <w:left w:val="single" w:sz="4" w:space="0" w:color="auto"/>
            </w:tcBorders>
          </w:tcPr>
          <w:p w14:paraId="5420155D" w14:textId="77777777" w:rsidR="0064611E" w:rsidRPr="00BC468A" w:rsidRDefault="0064611E" w:rsidP="00EF50B5">
            <w:pPr>
              <w:pStyle w:val="TAL"/>
              <w:rPr>
                <w:bCs/>
              </w:rPr>
            </w:pPr>
            <w:r w:rsidRPr="00BC468A">
              <w:t>BWP configuration</w:t>
            </w:r>
          </w:p>
        </w:tc>
        <w:tc>
          <w:tcPr>
            <w:tcW w:w="992" w:type="dxa"/>
            <w:gridSpan w:val="2"/>
            <w:tcBorders>
              <w:left w:val="single" w:sz="4" w:space="0" w:color="auto"/>
            </w:tcBorders>
          </w:tcPr>
          <w:p w14:paraId="6DE0733D" w14:textId="77777777" w:rsidR="0064611E" w:rsidRPr="00BC468A" w:rsidRDefault="0064611E" w:rsidP="00EF50B5">
            <w:pPr>
              <w:pStyle w:val="TAL"/>
              <w:rPr>
                <w:bCs/>
              </w:rPr>
            </w:pPr>
            <w:r w:rsidRPr="00BC468A">
              <w:t>Initial DL BWP</w:t>
            </w:r>
          </w:p>
        </w:tc>
        <w:tc>
          <w:tcPr>
            <w:tcW w:w="709" w:type="dxa"/>
            <w:tcBorders>
              <w:bottom w:val="single" w:sz="4" w:space="0" w:color="auto"/>
            </w:tcBorders>
          </w:tcPr>
          <w:p w14:paraId="56B1DEEC" w14:textId="77777777" w:rsidR="0064611E" w:rsidRPr="00BC468A" w:rsidRDefault="0064611E" w:rsidP="00EF50B5">
            <w:pPr>
              <w:pStyle w:val="TAC"/>
            </w:pPr>
          </w:p>
        </w:tc>
        <w:tc>
          <w:tcPr>
            <w:tcW w:w="1417" w:type="dxa"/>
            <w:vMerge w:val="restart"/>
            <w:vAlign w:val="center"/>
          </w:tcPr>
          <w:p w14:paraId="00C1F601" w14:textId="77777777" w:rsidR="0064611E" w:rsidRPr="00BC468A" w:rsidRDefault="0064611E" w:rsidP="00EF50B5">
            <w:pPr>
              <w:pStyle w:val="TAC"/>
            </w:pPr>
            <w:r w:rsidRPr="00BC468A">
              <w:t>Config</w:t>
            </w:r>
            <w:r w:rsidRPr="00BC468A">
              <w:rPr>
                <w:szCs w:val="18"/>
              </w:rPr>
              <w:t xml:space="preserve"> 1,2,3</w:t>
            </w:r>
          </w:p>
        </w:tc>
        <w:tc>
          <w:tcPr>
            <w:tcW w:w="1843" w:type="dxa"/>
            <w:gridSpan w:val="2"/>
            <w:tcBorders>
              <w:bottom w:val="single" w:sz="4" w:space="0" w:color="auto"/>
            </w:tcBorders>
          </w:tcPr>
          <w:p w14:paraId="2C0737EA" w14:textId="77777777" w:rsidR="0064611E" w:rsidRPr="00BC468A" w:rsidRDefault="0064611E" w:rsidP="00EF50B5">
            <w:pPr>
              <w:pStyle w:val="TAC"/>
              <w:rPr>
                <w:szCs w:val="18"/>
              </w:rPr>
            </w:pPr>
            <w:r w:rsidRPr="00BC468A">
              <w:t>DLBWP.0.1</w:t>
            </w:r>
          </w:p>
        </w:tc>
        <w:tc>
          <w:tcPr>
            <w:tcW w:w="1843" w:type="dxa"/>
            <w:gridSpan w:val="2"/>
            <w:tcBorders>
              <w:bottom w:val="single" w:sz="4" w:space="0" w:color="auto"/>
            </w:tcBorders>
          </w:tcPr>
          <w:p w14:paraId="2BF8E4A7" w14:textId="77777777" w:rsidR="0064611E" w:rsidRPr="00BC468A" w:rsidRDefault="0064611E" w:rsidP="00EF50B5">
            <w:pPr>
              <w:pStyle w:val="TAC"/>
              <w:rPr>
                <w:szCs w:val="18"/>
              </w:rPr>
            </w:pPr>
            <w:r w:rsidRPr="00BC468A">
              <w:t>DLBWP.0.1</w:t>
            </w:r>
          </w:p>
        </w:tc>
        <w:tc>
          <w:tcPr>
            <w:tcW w:w="1701" w:type="dxa"/>
            <w:gridSpan w:val="2"/>
            <w:tcBorders>
              <w:bottom w:val="single" w:sz="4" w:space="0" w:color="auto"/>
            </w:tcBorders>
          </w:tcPr>
          <w:p w14:paraId="06689514" w14:textId="77777777" w:rsidR="0064611E" w:rsidRPr="00BC468A" w:rsidRDefault="0064611E" w:rsidP="00EF50B5">
            <w:pPr>
              <w:pStyle w:val="TAC"/>
              <w:rPr>
                <w:szCs w:val="18"/>
              </w:rPr>
            </w:pPr>
          </w:p>
        </w:tc>
      </w:tr>
      <w:tr w:rsidR="0064611E" w:rsidRPr="00BC468A" w14:paraId="342CF951" w14:textId="77777777" w:rsidTr="00EF50B5">
        <w:trPr>
          <w:cantSplit/>
          <w:trHeight w:val="36"/>
        </w:trPr>
        <w:tc>
          <w:tcPr>
            <w:tcW w:w="846" w:type="dxa"/>
            <w:vMerge/>
            <w:tcBorders>
              <w:left w:val="single" w:sz="4" w:space="0" w:color="auto"/>
            </w:tcBorders>
          </w:tcPr>
          <w:p w14:paraId="2DE9BBD0" w14:textId="77777777" w:rsidR="0064611E" w:rsidRPr="00BC468A" w:rsidRDefault="0064611E" w:rsidP="00EF50B5">
            <w:pPr>
              <w:pStyle w:val="TAL"/>
            </w:pPr>
          </w:p>
        </w:tc>
        <w:tc>
          <w:tcPr>
            <w:tcW w:w="992" w:type="dxa"/>
            <w:gridSpan w:val="2"/>
            <w:tcBorders>
              <w:left w:val="single" w:sz="4" w:space="0" w:color="auto"/>
            </w:tcBorders>
          </w:tcPr>
          <w:p w14:paraId="7AD6E51D" w14:textId="77777777" w:rsidR="0064611E" w:rsidRPr="00BC468A" w:rsidRDefault="0064611E" w:rsidP="00EF50B5">
            <w:pPr>
              <w:pStyle w:val="TAL"/>
            </w:pPr>
            <w:r w:rsidRPr="00BC468A">
              <w:t>Initial UL BWP</w:t>
            </w:r>
          </w:p>
        </w:tc>
        <w:tc>
          <w:tcPr>
            <w:tcW w:w="709" w:type="dxa"/>
            <w:tcBorders>
              <w:bottom w:val="single" w:sz="4" w:space="0" w:color="auto"/>
            </w:tcBorders>
          </w:tcPr>
          <w:p w14:paraId="21207F79" w14:textId="77777777" w:rsidR="0064611E" w:rsidRPr="00BC468A" w:rsidRDefault="0064611E" w:rsidP="00EF50B5">
            <w:pPr>
              <w:pStyle w:val="TAC"/>
            </w:pPr>
          </w:p>
        </w:tc>
        <w:tc>
          <w:tcPr>
            <w:tcW w:w="1417" w:type="dxa"/>
            <w:vMerge/>
            <w:vAlign w:val="center"/>
          </w:tcPr>
          <w:p w14:paraId="76C71B32" w14:textId="77777777" w:rsidR="0064611E" w:rsidRPr="00BC468A" w:rsidRDefault="0064611E" w:rsidP="00EF50B5">
            <w:pPr>
              <w:pStyle w:val="TAC"/>
            </w:pPr>
          </w:p>
        </w:tc>
        <w:tc>
          <w:tcPr>
            <w:tcW w:w="1843" w:type="dxa"/>
            <w:gridSpan w:val="2"/>
            <w:tcBorders>
              <w:bottom w:val="single" w:sz="4" w:space="0" w:color="auto"/>
            </w:tcBorders>
          </w:tcPr>
          <w:p w14:paraId="4F6B4FFD" w14:textId="77777777" w:rsidR="0064611E" w:rsidRPr="00BC468A" w:rsidRDefault="0064611E" w:rsidP="00EF50B5">
            <w:pPr>
              <w:pStyle w:val="TAC"/>
            </w:pPr>
            <w:r w:rsidRPr="00BC468A">
              <w:rPr>
                <w:bCs/>
              </w:rPr>
              <w:t>ULBWP.0.1</w:t>
            </w:r>
          </w:p>
        </w:tc>
        <w:tc>
          <w:tcPr>
            <w:tcW w:w="1843" w:type="dxa"/>
            <w:gridSpan w:val="2"/>
            <w:tcBorders>
              <w:bottom w:val="single" w:sz="4" w:space="0" w:color="auto"/>
            </w:tcBorders>
          </w:tcPr>
          <w:p w14:paraId="62E87C71" w14:textId="77777777" w:rsidR="0064611E" w:rsidRPr="00BC468A" w:rsidRDefault="0064611E" w:rsidP="00EF50B5">
            <w:pPr>
              <w:pStyle w:val="TAC"/>
            </w:pPr>
            <w:r w:rsidRPr="00BC468A">
              <w:rPr>
                <w:bCs/>
              </w:rPr>
              <w:t>ULBWP.0.1</w:t>
            </w:r>
          </w:p>
        </w:tc>
        <w:tc>
          <w:tcPr>
            <w:tcW w:w="1701" w:type="dxa"/>
            <w:gridSpan w:val="2"/>
            <w:tcBorders>
              <w:bottom w:val="single" w:sz="4" w:space="0" w:color="auto"/>
            </w:tcBorders>
          </w:tcPr>
          <w:p w14:paraId="0BFAEB99" w14:textId="77777777" w:rsidR="0064611E" w:rsidRPr="00BC468A" w:rsidRDefault="0064611E" w:rsidP="00EF50B5">
            <w:pPr>
              <w:pStyle w:val="TAC"/>
            </w:pPr>
          </w:p>
        </w:tc>
      </w:tr>
      <w:tr w:rsidR="0064611E" w:rsidRPr="00BC468A" w14:paraId="7BF2AC0D" w14:textId="77777777" w:rsidTr="00EF50B5">
        <w:trPr>
          <w:cantSplit/>
          <w:trHeight w:val="36"/>
        </w:trPr>
        <w:tc>
          <w:tcPr>
            <w:tcW w:w="846" w:type="dxa"/>
            <w:vMerge/>
            <w:tcBorders>
              <w:left w:val="single" w:sz="4" w:space="0" w:color="auto"/>
            </w:tcBorders>
          </w:tcPr>
          <w:p w14:paraId="3C655CC3" w14:textId="77777777" w:rsidR="0064611E" w:rsidRPr="00BC468A" w:rsidRDefault="0064611E" w:rsidP="00EF50B5">
            <w:pPr>
              <w:pStyle w:val="TAL"/>
              <w:rPr>
                <w:bCs/>
              </w:rPr>
            </w:pPr>
          </w:p>
        </w:tc>
        <w:tc>
          <w:tcPr>
            <w:tcW w:w="992" w:type="dxa"/>
            <w:gridSpan w:val="2"/>
            <w:tcBorders>
              <w:left w:val="single" w:sz="4" w:space="0" w:color="auto"/>
            </w:tcBorders>
          </w:tcPr>
          <w:p w14:paraId="17A4717F" w14:textId="77777777" w:rsidR="0064611E" w:rsidRPr="00BC468A" w:rsidRDefault="0064611E" w:rsidP="00EF50B5">
            <w:pPr>
              <w:pStyle w:val="TAL"/>
              <w:rPr>
                <w:bCs/>
              </w:rPr>
            </w:pPr>
            <w:r w:rsidRPr="00BC468A">
              <w:t>Dedicated DL BWP</w:t>
            </w:r>
          </w:p>
        </w:tc>
        <w:tc>
          <w:tcPr>
            <w:tcW w:w="709" w:type="dxa"/>
            <w:tcBorders>
              <w:bottom w:val="single" w:sz="4" w:space="0" w:color="auto"/>
            </w:tcBorders>
          </w:tcPr>
          <w:p w14:paraId="1AA2C1A6" w14:textId="77777777" w:rsidR="0064611E" w:rsidRPr="00BC468A" w:rsidRDefault="0064611E" w:rsidP="00EF50B5">
            <w:pPr>
              <w:pStyle w:val="TAC"/>
            </w:pPr>
          </w:p>
        </w:tc>
        <w:tc>
          <w:tcPr>
            <w:tcW w:w="1417" w:type="dxa"/>
            <w:vMerge/>
            <w:vAlign w:val="center"/>
          </w:tcPr>
          <w:p w14:paraId="70EBACBB" w14:textId="77777777" w:rsidR="0064611E" w:rsidRPr="00BC468A" w:rsidRDefault="0064611E" w:rsidP="00EF50B5">
            <w:pPr>
              <w:pStyle w:val="TAC"/>
            </w:pPr>
          </w:p>
        </w:tc>
        <w:tc>
          <w:tcPr>
            <w:tcW w:w="1843" w:type="dxa"/>
            <w:gridSpan w:val="2"/>
            <w:tcBorders>
              <w:bottom w:val="single" w:sz="4" w:space="0" w:color="auto"/>
            </w:tcBorders>
          </w:tcPr>
          <w:p w14:paraId="1C4E8150" w14:textId="77777777" w:rsidR="0064611E" w:rsidRPr="00BC468A" w:rsidRDefault="0064611E" w:rsidP="00EF50B5">
            <w:pPr>
              <w:pStyle w:val="TAC"/>
              <w:rPr>
                <w:szCs w:val="18"/>
              </w:rPr>
            </w:pPr>
            <w:r w:rsidRPr="00BC468A">
              <w:t>DLBWP.1.1</w:t>
            </w:r>
          </w:p>
        </w:tc>
        <w:tc>
          <w:tcPr>
            <w:tcW w:w="1843" w:type="dxa"/>
            <w:gridSpan w:val="2"/>
            <w:tcBorders>
              <w:bottom w:val="single" w:sz="4" w:space="0" w:color="auto"/>
            </w:tcBorders>
          </w:tcPr>
          <w:p w14:paraId="0AC3ABD0" w14:textId="77777777" w:rsidR="0064611E" w:rsidRPr="00BC468A" w:rsidRDefault="0064611E" w:rsidP="00EF50B5">
            <w:pPr>
              <w:pStyle w:val="TAC"/>
              <w:rPr>
                <w:szCs w:val="18"/>
              </w:rPr>
            </w:pPr>
            <w:r w:rsidRPr="00BC468A">
              <w:t>DLBWP.1.1</w:t>
            </w:r>
          </w:p>
        </w:tc>
        <w:tc>
          <w:tcPr>
            <w:tcW w:w="1701" w:type="dxa"/>
            <w:gridSpan w:val="2"/>
            <w:tcBorders>
              <w:bottom w:val="single" w:sz="4" w:space="0" w:color="auto"/>
            </w:tcBorders>
          </w:tcPr>
          <w:p w14:paraId="0FA3048F" w14:textId="77777777" w:rsidR="0064611E" w:rsidRPr="00BC468A" w:rsidRDefault="0064611E" w:rsidP="00EF50B5">
            <w:pPr>
              <w:pStyle w:val="TAC"/>
              <w:rPr>
                <w:szCs w:val="18"/>
              </w:rPr>
            </w:pPr>
          </w:p>
        </w:tc>
      </w:tr>
      <w:tr w:rsidR="0064611E" w:rsidRPr="00BC468A" w14:paraId="03B8CBF0" w14:textId="77777777" w:rsidTr="00EF50B5">
        <w:trPr>
          <w:cantSplit/>
          <w:trHeight w:val="36"/>
        </w:trPr>
        <w:tc>
          <w:tcPr>
            <w:tcW w:w="846" w:type="dxa"/>
            <w:vMerge/>
            <w:tcBorders>
              <w:left w:val="single" w:sz="4" w:space="0" w:color="auto"/>
              <w:bottom w:val="single" w:sz="4" w:space="0" w:color="auto"/>
            </w:tcBorders>
          </w:tcPr>
          <w:p w14:paraId="27BF6137" w14:textId="77777777" w:rsidR="0064611E" w:rsidRPr="00BC468A" w:rsidRDefault="0064611E" w:rsidP="00EF50B5">
            <w:pPr>
              <w:pStyle w:val="TAL"/>
              <w:rPr>
                <w:bCs/>
              </w:rPr>
            </w:pPr>
          </w:p>
        </w:tc>
        <w:tc>
          <w:tcPr>
            <w:tcW w:w="992" w:type="dxa"/>
            <w:gridSpan w:val="2"/>
            <w:tcBorders>
              <w:left w:val="single" w:sz="4" w:space="0" w:color="auto"/>
              <w:bottom w:val="single" w:sz="4" w:space="0" w:color="auto"/>
            </w:tcBorders>
          </w:tcPr>
          <w:p w14:paraId="7401436F" w14:textId="77777777" w:rsidR="0064611E" w:rsidRPr="00BC468A" w:rsidRDefault="0064611E" w:rsidP="00EF50B5">
            <w:pPr>
              <w:pStyle w:val="TAL"/>
              <w:rPr>
                <w:bCs/>
              </w:rPr>
            </w:pPr>
            <w:r w:rsidRPr="00BC468A">
              <w:rPr>
                <w:bCs/>
              </w:rPr>
              <w:t>Dedicated UL BWP</w:t>
            </w:r>
          </w:p>
        </w:tc>
        <w:tc>
          <w:tcPr>
            <w:tcW w:w="709" w:type="dxa"/>
            <w:tcBorders>
              <w:bottom w:val="single" w:sz="4" w:space="0" w:color="auto"/>
            </w:tcBorders>
          </w:tcPr>
          <w:p w14:paraId="6F84EBF6" w14:textId="77777777" w:rsidR="0064611E" w:rsidRPr="00BC468A" w:rsidRDefault="0064611E" w:rsidP="00EF50B5">
            <w:pPr>
              <w:pStyle w:val="TAC"/>
            </w:pPr>
          </w:p>
        </w:tc>
        <w:tc>
          <w:tcPr>
            <w:tcW w:w="1417" w:type="dxa"/>
            <w:vMerge/>
            <w:tcBorders>
              <w:bottom w:val="single" w:sz="4" w:space="0" w:color="auto"/>
            </w:tcBorders>
            <w:vAlign w:val="center"/>
          </w:tcPr>
          <w:p w14:paraId="595D3945" w14:textId="77777777" w:rsidR="0064611E" w:rsidRPr="00BC468A" w:rsidRDefault="0064611E" w:rsidP="00EF50B5">
            <w:pPr>
              <w:pStyle w:val="TAC"/>
            </w:pPr>
          </w:p>
        </w:tc>
        <w:tc>
          <w:tcPr>
            <w:tcW w:w="1843" w:type="dxa"/>
            <w:gridSpan w:val="2"/>
            <w:tcBorders>
              <w:bottom w:val="single" w:sz="4" w:space="0" w:color="auto"/>
            </w:tcBorders>
            <w:vAlign w:val="center"/>
          </w:tcPr>
          <w:p w14:paraId="686B0479" w14:textId="77777777" w:rsidR="0064611E" w:rsidRPr="00BC468A" w:rsidRDefault="0064611E" w:rsidP="00EF50B5">
            <w:pPr>
              <w:pStyle w:val="TAC"/>
              <w:rPr>
                <w:szCs w:val="18"/>
              </w:rPr>
            </w:pPr>
            <w:r w:rsidRPr="00BC468A">
              <w:t>ULBWP.1.1</w:t>
            </w:r>
          </w:p>
        </w:tc>
        <w:tc>
          <w:tcPr>
            <w:tcW w:w="1843" w:type="dxa"/>
            <w:gridSpan w:val="2"/>
            <w:tcBorders>
              <w:bottom w:val="single" w:sz="4" w:space="0" w:color="auto"/>
            </w:tcBorders>
            <w:vAlign w:val="center"/>
          </w:tcPr>
          <w:p w14:paraId="6C979230" w14:textId="77777777" w:rsidR="0064611E" w:rsidRPr="00BC468A" w:rsidRDefault="0064611E" w:rsidP="00EF50B5">
            <w:pPr>
              <w:pStyle w:val="TAC"/>
              <w:rPr>
                <w:szCs w:val="18"/>
              </w:rPr>
            </w:pPr>
            <w:r w:rsidRPr="00BC468A">
              <w:t>ULBWP.1.1</w:t>
            </w:r>
          </w:p>
        </w:tc>
        <w:tc>
          <w:tcPr>
            <w:tcW w:w="1701" w:type="dxa"/>
            <w:gridSpan w:val="2"/>
            <w:tcBorders>
              <w:bottom w:val="single" w:sz="4" w:space="0" w:color="auto"/>
            </w:tcBorders>
          </w:tcPr>
          <w:p w14:paraId="0DD01B6D" w14:textId="77777777" w:rsidR="0064611E" w:rsidRPr="00BC468A" w:rsidRDefault="0064611E" w:rsidP="00EF50B5">
            <w:pPr>
              <w:pStyle w:val="TAC"/>
              <w:rPr>
                <w:szCs w:val="18"/>
              </w:rPr>
            </w:pPr>
          </w:p>
        </w:tc>
      </w:tr>
      <w:tr w:rsidR="0064611E" w:rsidRPr="00BC468A" w14:paraId="475C567F" w14:textId="77777777" w:rsidTr="00EF50B5">
        <w:trPr>
          <w:cantSplit/>
          <w:trHeight w:val="443"/>
        </w:trPr>
        <w:tc>
          <w:tcPr>
            <w:tcW w:w="1838" w:type="dxa"/>
            <w:gridSpan w:val="3"/>
            <w:vMerge w:val="restart"/>
            <w:tcBorders>
              <w:left w:val="single" w:sz="4" w:space="0" w:color="auto"/>
            </w:tcBorders>
          </w:tcPr>
          <w:p w14:paraId="63747786" w14:textId="77777777" w:rsidR="0064611E" w:rsidRPr="00BC468A" w:rsidRDefault="0064611E" w:rsidP="00EF50B5">
            <w:pPr>
              <w:pStyle w:val="TAL"/>
              <w:rPr>
                <w:bCs/>
              </w:rPr>
            </w:pPr>
            <w:r w:rsidRPr="00BC468A">
              <w:rPr>
                <w:bCs/>
              </w:rPr>
              <w:t>TRS configuration</w:t>
            </w:r>
          </w:p>
        </w:tc>
        <w:tc>
          <w:tcPr>
            <w:tcW w:w="709" w:type="dxa"/>
            <w:vMerge w:val="restart"/>
          </w:tcPr>
          <w:p w14:paraId="061A3882" w14:textId="77777777" w:rsidR="0064611E" w:rsidRPr="00BC468A" w:rsidRDefault="0064611E" w:rsidP="00EF50B5">
            <w:pPr>
              <w:pStyle w:val="TAC"/>
            </w:pPr>
          </w:p>
        </w:tc>
        <w:tc>
          <w:tcPr>
            <w:tcW w:w="1417" w:type="dxa"/>
            <w:tcBorders>
              <w:bottom w:val="single" w:sz="4" w:space="0" w:color="auto"/>
            </w:tcBorders>
            <w:vAlign w:val="center"/>
          </w:tcPr>
          <w:p w14:paraId="36F68B20"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tcPr>
          <w:p w14:paraId="2B44116F" w14:textId="77777777" w:rsidR="0064611E" w:rsidRPr="00BC468A" w:rsidRDefault="0064611E" w:rsidP="00EF50B5">
            <w:pPr>
              <w:pStyle w:val="TAC"/>
            </w:pPr>
            <w:r w:rsidRPr="00BC468A">
              <w:rPr>
                <w:bCs/>
              </w:rPr>
              <w:t>TRS.1.1 FDD</w:t>
            </w:r>
          </w:p>
        </w:tc>
        <w:tc>
          <w:tcPr>
            <w:tcW w:w="1843" w:type="dxa"/>
            <w:gridSpan w:val="2"/>
            <w:tcBorders>
              <w:bottom w:val="single" w:sz="4" w:space="0" w:color="auto"/>
            </w:tcBorders>
          </w:tcPr>
          <w:p w14:paraId="6D5D9BC0" w14:textId="77777777" w:rsidR="0064611E" w:rsidRPr="00BC468A" w:rsidRDefault="0064611E" w:rsidP="00EF50B5">
            <w:pPr>
              <w:pStyle w:val="TAC"/>
            </w:pPr>
            <w:r w:rsidRPr="00BC468A">
              <w:rPr>
                <w:bCs/>
              </w:rPr>
              <w:t>TRS.1.2 TDD</w:t>
            </w:r>
          </w:p>
        </w:tc>
        <w:tc>
          <w:tcPr>
            <w:tcW w:w="1701" w:type="dxa"/>
            <w:gridSpan w:val="2"/>
            <w:tcBorders>
              <w:bottom w:val="single" w:sz="4" w:space="0" w:color="auto"/>
            </w:tcBorders>
          </w:tcPr>
          <w:p w14:paraId="3B2CF914" w14:textId="77777777" w:rsidR="0064611E" w:rsidRPr="00BC468A" w:rsidRDefault="0064611E" w:rsidP="00EF50B5">
            <w:pPr>
              <w:pStyle w:val="TAC"/>
              <w:rPr>
                <w:bCs/>
              </w:rPr>
            </w:pPr>
          </w:p>
        </w:tc>
      </w:tr>
      <w:tr w:rsidR="0064611E" w:rsidRPr="00BC468A" w14:paraId="563EFBE6" w14:textId="77777777" w:rsidTr="00EF50B5">
        <w:trPr>
          <w:cantSplit/>
          <w:trHeight w:val="443"/>
        </w:trPr>
        <w:tc>
          <w:tcPr>
            <w:tcW w:w="1838" w:type="dxa"/>
            <w:gridSpan w:val="3"/>
            <w:vMerge/>
            <w:tcBorders>
              <w:left w:val="single" w:sz="4" w:space="0" w:color="auto"/>
            </w:tcBorders>
          </w:tcPr>
          <w:p w14:paraId="3C6F24FF" w14:textId="77777777" w:rsidR="0064611E" w:rsidRPr="00BC468A" w:rsidRDefault="0064611E" w:rsidP="00EF50B5">
            <w:pPr>
              <w:pStyle w:val="TAL"/>
              <w:rPr>
                <w:bCs/>
              </w:rPr>
            </w:pPr>
          </w:p>
        </w:tc>
        <w:tc>
          <w:tcPr>
            <w:tcW w:w="709" w:type="dxa"/>
            <w:vMerge/>
          </w:tcPr>
          <w:p w14:paraId="0EEB22D5" w14:textId="77777777" w:rsidR="0064611E" w:rsidRPr="00BC468A" w:rsidRDefault="0064611E" w:rsidP="00EF50B5">
            <w:pPr>
              <w:pStyle w:val="TAC"/>
            </w:pPr>
          </w:p>
        </w:tc>
        <w:tc>
          <w:tcPr>
            <w:tcW w:w="1417" w:type="dxa"/>
            <w:tcBorders>
              <w:bottom w:val="single" w:sz="4" w:space="0" w:color="auto"/>
            </w:tcBorders>
            <w:vAlign w:val="center"/>
          </w:tcPr>
          <w:p w14:paraId="6DA3F0D6"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tcPr>
          <w:p w14:paraId="455B2911" w14:textId="77777777" w:rsidR="0064611E" w:rsidRPr="00BC468A" w:rsidRDefault="0064611E" w:rsidP="00EF50B5">
            <w:pPr>
              <w:pStyle w:val="TAC"/>
            </w:pPr>
            <w:r w:rsidRPr="00BC468A">
              <w:rPr>
                <w:bCs/>
              </w:rPr>
              <w:t>TRS.1.1 TDD</w:t>
            </w:r>
          </w:p>
        </w:tc>
        <w:tc>
          <w:tcPr>
            <w:tcW w:w="1843" w:type="dxa"/>
            <w:gridSpan w:val="2"/>
            <w:tcBorders>
              <w:bottom w:val="single" w:sz="4" w:space="0" w:color="auto"/>
            </w:tcBorders>
          </w:tcPr>
          <w:p w14:paraId="55435D99" w14:textId="77777777" w:rsidR="0064611E" w:rsidRPr="00BC468A" w:rsidRDefault="0064611E" w:rsidP="00EF50B5">
            <w:pPr>
              <w:pStyle w:val="TAC"/>
            </w:pPr>
            <w:r w:rsidRPr="00BC468A">
              <w:rPr>
                <w:bCs/>
              </w:rPr>
              <w:t>TRS.1.2 TDD</w:t>
            </w:r>
          </w:p>
        </w:tc>
        <w:tc>
          <w:tcPr>
            <w:tcW w:w="1701" w:type="dxa"/>
            <w:gridSpan w:val="2"/>
            <w:tcBorders>
              <w:bottom w:val="single" w:sz="4" w:space="0" w:color="auto"/>
            </w:tcBorders>
          </w:tcPr>
          <w:p w14:paraId="146A8A0E" w14:textId="77777777" w:rsidR="0064611E" w:rsidRPr="00BC468A" w:rsidRDefault="0064611E" w:rsidP="00EF50B5">
            <w:pPr>
              <w:pStyle w:val="TAC"/>
              <w:rPr>
                <w:bCs/>
              </w:rPr>
            </w:pPr>
          </w:p>
        </w:tc>
      </w:tr>
      <w:tr w:rsidR="0064611E" w:rsidRPr="00BC468A" w14:paraId="68370C02" w14:textId="77777777" w:rsidTr="00EF50B5">
        <w:trPr>
          <w:cantSplit/>
          <w:trHeight w:val="443"/>
        </w:trPr>
        <w:tc>
          <w:tcPr>
            <w:tcW w:w="1838" w:type="dxa"/>
            <w:gridSpan w:val="3"/>
            <w:vMerge/>
            <w:tcBorders>
              <w:left w:val="single" w:sz="4" w:space="0" w:color="auto"/>
            </w:tcBorders>
          </w:tcPr>
          <w:p w14:paraId="495284F7" w14:textId="77777777" w:rsidR="0064611E" w:rsidRPr="00BC468A" w:rsidRDefault="0064611E" w:rsidP="00EF50B5">
            <w:pPr>
              <w:pStyle w:val="TAL"/>
              <w:rPr>
                <w:bCs/>
              </w:rPr>
            </w:pPr>
          </w:p>
        </w:tc>
        <w:tc>
          <w:tcPr>
            <w:tcW w:w="709" w:type="dxa"/>
            <w:vMerge/>
          </w:tcPr>
          <w:p w14:paraId="7DC3CC79" w14:textId="77777777" w:rsidR="0064611E" w:rsidRPr="00BC468A" w:rsidRDefault="0064611E" w:rsidP="00EF50B5">
            <w:pPr>
              <w:pStyle w:val="TAC"/>
            </w:pPr>
          </w:p>
        </w:tc>
        <w:tc>
          <w:tcPr>
            <w:tcW w:w="1417" w:type="dxa"/>
            <w:tcBorders>
              <w:bottom w:val="single" w:sz="4" w:space="0" w:color="auto"/>
            </w:tcBorders>
            <w:vAlign w:val="center"/>
          </w:tcPr>
          <w:p w14:paraId="5B882881"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tcPr>
          <w:p w14:paraId="1186C218" w14:textId="77777777" w:rsidR="0064611E" w:rsidRPr="00BC468A" w:rsidRDefault="0064611E" w:rsidP="00EF50B5">
            <w:pPr>
              <w:pStyle w:val="TAC"/>
              <w:rPr>
                <w:bCs/>
              </w:rPr>
            </w:pPr>
            <w:r w:rsidRPr="00BC468A">
              <w:rPr>
                <w:bCs/>
              </w:rPr>
              <w:t>TRS.1.2 TDD</w:t>
            </w:r>
          </w:p>
        </w:tc>
        <w:tc>
          <w:tcPr>
            <w:tcW w:w="1843" w:type="dxa"/>
            <w:gridSpan w:val="2"/>
            <w:tcBorders>
              <w:bottom w:val="single" w:sz="4" w:space="0" w:color="auto"/>
            </w:tcBorders>
          </w:tcPr>
          <w:p w14:paraId="79D0D567" w14:textId="77777777" w:rsidR="0064611E" w:rsidRPr="00BC468A" w:rsidRDefault="0064611E" w:rsidP="00EF50B5">
            <w:pPr>
              <w:pStyle w:val="TAC"/>
              <w:rPr>
                <w:bCs/>
              </w:rPr>
            </w:pPr>
            <w:r w:rsidRPr="00BC468A">
              <w:rPr>
                <w:bCs/>
              </w:rPr>
              <w:t>TRS.1.2 TDD</w:t>
            </w:r>
          </w:p>
        </w:tc>
        <w:tc>
          <w:tcPr>
            <w:tcW w:w="1701" w:type="dxa"/>
            <w:gridSpan w:val="2"/>
            <w:tcBorders>
              <w:bottom w:val="single" w:sz="4" w:space="0" w:color="auto"/>
            </w:tcBorders>
          </w:tcPr>
          <w:p w14:paraId="5B97C395" w14:textId="77777777" w:rsidR="0064611E" w:rsidRPr="00BC468A" w:rsidRDefault="0064611E" w:rsidP="00EF50B5">
            <w:pPr>
              <w:pStyle w:val="TAC"/>
              <w:rPr>
                <w:bCs/>
              </w:rPr>
            </w:pPr>
          </w:p>
        </w:tc>
      </w:tr>
      <w:tr w:rsidR="0064611E" w:rsidRPr="00BC468A" w14:paraId="24BD9C86" w14:textId="77777777" w:rsidTr="00EF50B5">
        <w:trPr>
          <w:cantSplit/>
          <w:trHeight w:val="443"/>
        </w:trPr>
        <w:tc>
          <w:tcPr>
            <w:tcW w:w="1838" w:type="dxa"/>
            <w:gridSpan w:val="3"/>
            <w:tcBorders>
              <w:left w:val="single" w:sz="4" w:space="0" w:color="auto"/>
              <w:bottom w:val="single" w:sz="4" w:space="0" w:color="auto"/>
            </w:tcBorders>
          </w:tcPr>
          <w:p w14:paraId="22D4A39C" w14:textId="77777777" w:rsidR="0064611E" w:rsidRPr="00BC468A" w:rsidRDefault="0064611E" w:rsidP="00EF50B5">
            <w:pPr>
              <w:pStyle w:val="TAL"/>
            </w:pPr>
            <w:r w:rsidRPr="00BC468A">
              <w:rPr>
                <w:bCs/>
              </w:rPr>
              <w:t>OCNG Pattern</w:t>
            </w:r>
          </w:p>
        </w:tc>
        <w:tc>
          <w:tcPr>
            <w:tcW w:w="709" w:type="dxa"/>
            <w:tcBorders>
              <w:bottom w:val="single" w:sz="4" w:space="0" w:color="auto"/>
            </w:tcBorders>
          </w:tcPr>
          <w:p w14:paraId="52956D50" w14:textId="77777777" w:rsidR="0064611E" w:rsidRPr="00BC468A" w:rsidRDefault="0064611E" w:rsidP="00EF50B5">
            <w:pPr>
              <w:pStyle w:val="TAC"/>
            </w:pPr>
          </w:p>
        </w:tc>
        <w:tc>
          <w:tcPr>
            <w:tcW w:w="1417" w:type="dxa"/>
            <w:tcBorders>
              <w:bottom w:val="single" w:sz="4" w:space="0" w:color="auto"/>
            </w:tcBorders>
          </w:tcPr>
          <w:p w14:paraId="498F8781" w14:textId="77777777" w:rsidR="0064611E" w:rsidRPr="00BC468A" w:rsidRDefault="0064611E" w:rsidP="00EF50B5">
            <w:pPr>
              <w:pStyle w:val="TAC"/>
            </w:pPr>
            <w:r w:rsidRPr="00BC468A">
              <w:t>Config 1,2,3</w:t>
            </w:r>
          </w:p>
        </w:tc>
        <w:tc>
          <w:tcPr>
            <w:tcW w:w="1843" w:type="dxa"/>
            <w:gridSpan w:val="2"/>
            <w:tcBorders>
              <w:bottom w:val="single" w:sz="4" w:space="0" w:color="auto"/>
            </w:tcBorders>
          </w:tcPr>
          <w:p w14:paraId="224E39DB" w14:textId="77777777" w:rsidR="0064611E" w:rsidRPr="00BC468A" w:rsidRDefault="0064611E" w:rsidP="00EF50B5">
            <w:pPr>
              <w:pStyle w:val="TAC"/>
              <w:rPr>
                <w:rFonts w:cs="v4.2.0"/>
              </w:rPr>
            </w:pPr>
            <w:r w:rsidRPr="00BC468A">
              <w:t xml:space="preserve">OP.1 </w:t>
            </w:r>
          </w:p>
        </w:tc>
        <w:tc>
          <w:tcPr>
            <w:tcW w:w="1843" w:type="dxa"/>
            <w:gridSpan w:val="2"/>
            <w:tcBorders>
              <w:bottom w:val="single" w:sz="4" w:space="0" w:color="auto"/>
            </w:tcBorders>
          </w:tcPr>
          <w:p w14:paraId="2E0E3FCE" w14:textId="77777777" w:rsidR="0064611E" w:rsidRPr="00BC468A" w:rsidRDefault="0064611E" w:rsidP="00EF50B5">
            <w:pPr>
              <w:pStyle w:val="TAC"/>
              <w:rPr>
                <w:rFonts w:cs="v4.2.0"/>
              </w:rPr>
            </w:pPr>
            <w:r w:rsidRPr="00BC468A">
              <w:t>OP.1</w:t>
            </w:r>
          </w:p>
        </w:tc>
        <w:tc>
          <w:tcPr>
            <w:tcW w:w="1701" w:type="dxa"/>
            <w:gridSpan w:val="2"/>
            <w:tcBorders>
              <w:bottom w:val="single" w:sz="4" w:space="0" w:color="auto"/>
            </w:tcBorders>
          </w:tcPr>
          <w:p w14:paraId="73B292FB" w14:textId="77777777" w:rsidR="0064611E" w:rsidRPr="00BC468A" w:rsidRDefault="0064611E" w:rsidP="00EF50B5">
            <w:pPr>
              <w:pStyle w:val="TAC"/>
            </w:pPr>
            <w:r w:rsidRPr="00BC468A">
              <w:t>OP.1</w:t>
            </w:r>
          </w:p>
        </w:tc>
      </w:tr>
      <w:tr w:rsidR="0064611E" w:rsidRPr="00BC468A" w14:paraId="62EF03FC" w14:textId="77777777" w:rsidTr="00EF50B5">
        <w:trPr>
          <w:cantSplit/>
          <w:trHeight w:val="259"/>
        </w:trPr>
        <w:tc>
          <w:tcPr>
            <w:tcW w:w="1838" w:type="dxa"/>
            <w:gridSpan w:val="3"/>
            <w:vMerge w:val="restart"/>
            <w:tcBorders>
              <w:left w:val="single" w:sz="4" w:space="0" w:color="auto"/>
            </w:tcBorders>
          </w:tcPr>
          <w:p w14:paraId="192A858B" w14:textId="77777777" w:rsidR="0064611E" w:rsidRPr="00BC468A" w:rsidRDefault="0064611E" w:rsidP="00EF50B5">
            <w:pPr>
              <w:pStyle w:val="TAL"/>
            </w:pPr>
            <w:r w:rsidRPr="00BC468A">
              <w:t>PDSCH Reference measurement channel</w:t>
            </w:r>
          </w:p>
        </w:tc>
        <w:tc>
          <w:tcPr>
            <w:tcW w:w="709" w:type="dxa"/>
            <w:vMerge w:val="restart"/>
          </w:tcPr>
          <w:p w14:paraId="0F51D634" w14:textId="77777777" w:rsidR="0064611E" w:rsidRPr="00BC468A" w:rsidRDefault="0064611E" w:rsidP="00EF50B5">
            <w:pPr>
              <w:pStyle w:val="TAC"/>
            </w:pPr>
          </w:p>
        </w:tc>
        <w:tc>
          <w:tcPr>
            <w:tcW w:w="1417" w:type="dxa"/>
            <w:tcBorders>
              <w:bottom w:val="single" w:sz="4" w:space="0" w:color="auto"/>
            </w:tcBorders>
            <w:vAlign w:val="center"/>
          </w:tcPr>
          <w:p w14:paraId="51933EEA"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vAlign w:val="center"/>
          </w:tcPr>
          <w:p w14:paraId="18E16F6D" w14:textId="77777777" w:rsidR="0064611E" w:rsidRPr="00BC468A" w:rsidRDefault="0064611E" w:rsidP="00EF50B5">
            <w:pPr>
              <w:pStyle w:val="TAC"/>
            </w:pPr>
            <w:r w:rsidRPr="00BC468A">
              <w:t xml:space="preserve">SR.1.1 FDD </w:t>
            </w:r>
          </w:p>
        </w:tc>
        <w:tc>
          <w:tcPr>
            <w:tcW w:w="1843" w:type="dxa"/>
            <w:gridSpan w:val="2"/>
          </w:tcPr>
          <w:p w14:paraId="1B7C68F7" w14:textId="77777777" w:rsidR="0064611E" w:rsidRPr="00BC468A" w:rsidRDefault="0064611E" w:rsidP="00EF50B5">
            <w:pPr>
              <w:pStyle w:val="TAC"/>
            </w:pPr>
            <w:r w:rsidRPr="00BC468A">
              <w:rPr>
                <w:rFonts w:cs="v4.2.0"/>
                <w:bCs/>
                <w:lang w:eastAsia="zh-CN"/>
              </w:rPr>
              <w:t>SR.1.1 CCA</w:t>
            </w:r>
          </w:p>
        </w:tc>
        <w:tc>
          <w:tcPr>
            <w:tcW w:w="1701" w:type="dxa"/>
            <w:gridSpan w:val="2"/>
          </w:tcPr>
          <w:p w14:paraId="0ED38055" w14:textId="77777777" w:rsidR="0064611E" w:rsidRPr="00BC468A" w:rsidRDefault="0064611E" w:rsidP="00EF50B5">
            <w:pPr>
              <w:pStyle w:val="TAC"/>
            </w:pPr>
          </w:p>
        </w:tc>
      </w:tr>
      <w:tr w:rsidR="0064611E" w:rsidRPr="00BC468A" w14:paraId="4640F3CC" w14:textId="77777777" w:rsidTr="00EF50B5">
        <w:trPr>
          <w:cantSplit/>
          <w:trHeight w:val="259"/>
        </w:trPr>
        <w:tc>
          <w:tcPr>
            <w:tcW w:w="1838" w:type="dxa"/>
            <w:gridSpan w:val="3"/>
            <w:vMerge/>
            <w:tcBorders>
              <w:left w:val="single" w:sz="4" w:space="0" w:color="auto"/>
            </w:tcBorders>
          </w:tcPr>
          <w:p w14:paraId="0678C2DA" w14:textId="77777777" w:rsidR="0064611E" w:rsidRPr="00BC468A" w:rsidRDefault="0064611E" w:rsidP="00EF50B5">
            <w:pPr>
              <w:pStyle w:val="TAL"/>
            </w:pPr>
          </w:p>
        </w:tc>
        <w:tc>
          <w:tcPr>
            <w:tcW w:w="709" w:type="dxa"/>
            <w:vMerge/>
          </w:tcPr>
          <w:p w14:paraId="61D7D2AD" w14:textId="77777777" w:rsidR="0064611E" w:rsidRPr="00BC468A" w:rsidRDefault="0064611E" w:rsidP="00EF50B5">
            <w:pPr>
              <w:pStyle w:val="TAC"/>
            </w:pPr>
          </w:p>
        </w:tc>
        <w:tc>
          <w:tcPr>
            <w:tcW w:w="1417" w:type="dxa"/>
            <w:tcBorders>
              <w:bottom w:val="single" w:sz="4" w:space="0" w:color="auto"/>
            </w:tcBorders>
            <w:vAlign w:val="center"/>
          </w:tcPr>
          <w:p w14:paraId="2FBA1A81"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vAlign w:val="center"/>
          </w:tcPr>
          <w:p w14:paraId="119790AC" w14:textId="77777777" w:rsidR="0064611E" w:rsidRPr="00BC468A" w:rsidRDefault="0064611E" w:rsidP="00EF50B5">
            <w:pPr>
              <w:pStyle w:val="TAC"/>
            </w:pPr>
            <w:r w:rsidRPr="00BC468A">
              <w:t>SR.1.1 TDD</w:t>
            </w:r>
          </w:p>
        </w:tc>
        <w:tc>
          <w:tcPr>
            <w:tcW w:w="1843" w:type="dxa"/>
            <w:gridSpan w:val="2"/>
          </w:tcPr>
          <w:p w14:paraId="7E95C6BC" w14:textId="77777777" w:rsidR="0064611E" w:rsidRPr="00BC468A" w:rsidRDefault="0064611E" w:rsidP="00EF50B5">
            <w:pPr>
              <w:pStyle w:val="TAC"/>
            </w:pPr>
            <w:r w:rsidRPr="00BC468A">
              <w:rPr>
                <w:rFonts w:cs="v4.2.0"/>
                <w:bCs/>
                <w:lang w:eastAsia="zh-CN"/>
              </w:rPr>
              <w:t>SR.1.1 CCA</w:t>
            </w:r>
          </w:p>
        </w:tc>
        <w:tc>
          <w:tcPr>
            <w:tcW w:w="1701" w:type="dxa"/>
            <w:gridSpan w:val="2"/>
          </w:tcPr>
          <w:p w14:paraId="52F61999" w14:textId="77777777" w:rsidR="0064611E" w:rsidRPr="00BC468A" w:rsidRDefault="0064611E" w:rsidP="00EF50B5">
            <w:pPr>
              <w:pStyle w:val="TAC"/>
            </w:pPr>
          </w:p>
        </w:tc>
      </w:tr>
      <w:tr w:rsidR="0064611E" w:rsidRPr="00BC468A" w14:paraId="1E625647" w14:textId="77777777" w:rsidTr="00EF50B5">
        <w:trPr>
          <w:cantSplit/>
          <w:trHeight w:val="259"/>
        </w:trPr>
        <w:tc>
          <w:tcPr>
            <w:tcW w:w="1838" w:type="dxa"/>
            <w:gridSpan w:val="3"/>
            <w:vMerge/>
            <w:tcBorders>
              <w:left w:val="single" w:sz="4" w:space="0" w:color="auto"/>
            </w:tcBorders>
          </w:tcPr>
          <w:p w14:paraId="44D5C48E" w14:textId="77777777" w:rsidR="0064611E" w:rsidRPr="00BC468A" w:rsidRDefault="0064611E" w:rsidP="00EF50B5">
            <w:pPr>
              <w:pStyle w:val="TAL"/>
            </w:pPr>
          </w:p>
        </w:tc>
        <w:tc>
          <w:tcPr>
            <w:tcW w:w="709" w:type="dxa"/>
            <w:vMerge/>
          </w:tcPr>
          <w:p w14:paraId="57E2678E" w14:textId="77777777" w:rsidR="0064611E" w:rsidRPr="00BC468A" w:rsidRDefault="0064611E" w:rsidP="00EF50B5">
            <w:pPr>
              <w:pStyle w:val="TAC"/>
            </w:pPr>
          </w:p>
        </w:tc>
        <w:tc>
          <w:tcPr>
            <w:tcW w:w="1417" w:type="dxa"/>
            <w:tcBorders>
              <w:bottom w:val="single" w:sz="4" w:space="0" w:color="auto"/>
            </w:tcBorders>
            <w:vAlign w:val="center"/>
          </w:tcPr>
          <w:p w14:paraId="23ABA8FA"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0B7E3200" w14:textId="77777777" w:rsidR="0064611E" w:rsidRPr="00BC468A" w:rsidRDefault="0064611E" w:rsidP="00EF50B5">
            <w:pPr>
              <w:pStyle w:val="TAC"/>
            </w:pPr>
            <w:r w:rsidRPr="00BC468A">
              <w:t>SR2.1 TDD</w:t>
            </w:r>
          </w:p>
        </w:tc>
        <w:tc>
          <w:tcPr>
            <w:tcW w:w="1843" w:type="dxa"/>
            <w:gridSpan w:val="2"/>
          </w:tcPr>
          <w:p w14:paraId="0350DFCD" w14:textId="77777777" w:rsidR="0064611E" w:rsidRPr="00BC468A" w:rsidRDefault="0064611E" w:rsidP="00EF50B5">
            <w:pPr>
              <w:pStyle w:val="TAC"/>
            </w:pPr>
            <w:r w:rsidRPr="00BC468A">
              <w:rPr>
                <w:rFonts w:cs="v4.2.0"/>
                <w:bCs/>
                <w:lang w:eastAsia="zh-CN"/>
              </w:rPr>
              <w:t>SR.1.1 CCA</w:t>
            </w:r>
          </w:p>
        </w:tc>
        <w:tc>
          <w:tcPr>
            <w:tcW w:w="1701" w:type="dxa"/>
            <w:gridSpan w:val="2"/>
          </w:tcPr>
          <w:p w14:paraId="50A67EFB" w14:textId="77777777" w:rsidR="0064611E" w:rsidRPr="00BC468A" w:rsidRDefault="0064611E" w:rsidP="00EF50B5">
            <w:pPr>
              <w:pStyle w:val="TAC"/>
            </w:pPr>
          </w:p>
        </w:tc>
      </w:tr>
      <w:tr w:rsidR="0064611E" w:rsidRPr="00BC468A" w14:paraId="0B591B68" w14:textId="77777777" w:rsidTr="00EF50B5">
        <w:trPr>
          <w:cantSplit/>
          <w:trHeight w:val="259"/>
        </w:trPr>
        <w:tc>
          <w:tcPr>
            <w:tcW w:w="1838" w:type="dxa"/>
            <w:gridSpan w:val="3"/>
            <w:vMerge w:val="restart"/>
            <w:tcBorders>
              <w:left w:val="single" w:sz="4" w:space="0" w:color="auto"/>
            </w:tcBorders>
          </w:tcPr>
          <w:p w14:paraId="3D94AC46" w14:textId="77777777" w:rsidR="0064611E" w:rsidRPr="00BC468A" w:rsidRDefault="0064611E" w:rsidP="00EF50B5">
            <w:pPr>
              <w:pStyle w:val="TAL"/>
            </w:pPr>
            <w:r w:rsidRPr="00BC468A">
              <w:rPr>
                <w:rFonts w:cs="v5.0.0"/>
              </w:rPr>
              <w:t>CORESET Reference Channel</w:t>
            </w:r>
          </w:p>
        </w:tc>
        <w:tc>
          <w:tcPr>
            <w:tcW w:w="709" w:type="dxa"/>
            <w:vMerge w:val="restart"/>
          </w:tcPr>
          <w:p w14:paraId="0BA1C20A" w14:textId="77777777" w:rsidR="0064611E" w:rsidRPr="00BC468A" w:rsidRDefault="0064611E" w:rsidP="00EF50B5">
            <w:pPr>
              <w:pStyle w:val="TAC"/>
            </w:pPr>
          </w:p>
        </w:tc>
        <w:tc>
          <w:tcPr>
            <w:tcW w:w="1417" w:type="dxa"/>
            <w:tcBorders>
              <w:bottom w:val="single" w:sz="4" w:space="0" w:color="auto"/>
            </w:tcBorders>
            <w:vAlign w:val="center"/>
          </w:tcPr>
          <w:p w14:paraId="579DAD7B"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vAlign w:val="center"/>
          </w:tcPr>
          <w:p w14:paraId="57153C32" w14:textId="77777777" w:rsidR="0064611E" w:rsidRPr="00BC468A" w:rsidRDefault="0064611E" w:rsidP="00EF50B5">
            <w:pPr>
              <w:pStyle w:val="TAC"/>
            </w:pPr>
            <w:r w:rsidRPr="00BC468A">
              <w:t xml:space="preserve">CR.1.1 FDD  </w:t>
            </w:r>
          </w:p>
        </w:tc>
        <w:tc>
          <w:tcPr>
            <w:tcW w:w="1843" w:type="dxa"/>
            <w:gridSpan w:val="2"/>
          </w:tcPr>
          <w:p w14:paraId="64B3354F" w14:textId="77777777" w:rsidR="0064611E" w:rsidRPr="00BC468A" w:rsidRDefault="0064611E" w:rsidP="00EF50B5">
            <w:pPr>
              <w:pStyle w:val="TAC"/>
            </w:pPr>
            <w:r w:rsidRPr="00BC468A">
              <w:rPr>
                <w:rFonts w:cs="v4.2.0"/>
                <w:bCs/>
                <w:lang w:eastAsia="zh-CN"/>
              </w:rPr>
              <w:t>CR.1.1 CCA</w:t>
            </w:r>
          </w:p>
        </w:tc>
        <w:tc>
          <w:tcPr>
            <w:tcW w:w="1701" w:type="dxa"/>
            <w:gridSpan w:val="2"/>
          </w:tcPr>
          <w:p w14:paraId="4A110E29" w14:textId="77777777" w:rsidR="0064611E" w:rsidRPr="00BC468A" w:rsidRDefault="0064611E" w:rsidP="00EF50B5">
            <w:pPr>
              <w:pStyle w:val="TAC"/>
            </w:pPr>
          </w:p>
        </w:tc>
      </w:tr>
      <w:tr w:rsidR="0064611E" w:rsidRPr="00BC468A" w14:paraId="68A601EC" w14:textId="77777777" w:rsidTr="00EF50B5">
        <w:trPr>
          <w:cantSplit/>
          <w:trHeight w:val="259"/>
        </w:trPr>
        <w:tc>
          <w:tcPr>
            <w:tcW w:w="1838" w:type="dxa"/>
            <w:gridSpan w:val="3"/>
            <w:vMerge/>
            <w:tcBorders>
              <w:left w:val="single" w:sz="4" w:space="0" w:color="auto"/>
            </w:tcBorders>
          </w:tcPr>
          <w:p w14:paraId="747D1675" w14:textId="77777777" w:rsidR="0064611E" w:rsidRPr="00BC468A" w:rsidRDefault="0064611E" w:rsidP="00EF50B5">
            <w:pPr>
              <w:pStyle w:val="TAL"/>
            </w:pPr>
          </w:p>
        </w:tc>
        <w:tc>
          <w:tcPr>
            <w:tcW w:w="709" w:type="dxa"/>
            <w:vMerge/>
          </w:tcPr>
          <w:p w14:paraId="7DD370C0" w14:textId="77777777" w:rsidR="0064611E" w:rsidRPr="00BC468A" w:rsidRDefault="0064611E" w:rsidP="00EF50B5">
            <w:pPr>
              <w:pStyle w:val="TAC"/>
            </w:pPr>
          </w:p>
        </w:tc>
        <w:tc>
          <w:tcPr>
            <w:tcW w:w="1417" w:type="dxa"/>
            <w:tcBorders>
              <w:bottom w:val="single" w:sz="4" w:space="0" w:color="auto"/>
            </w:tcBorders>
            <w:vAlign w:val="center"/>
          </w:tcPr>
          <w:p w14:paraId="33996578"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vAlign w:val="center"/>
          </w:tcPr>
          <w:p w14:paraId="1ED67FD7" w14:textId="77777777" w:rsidR="0064611E" w:rsidRPr="00BC468A" w:rsidRDefault="0064611E" w:rsidP="00EF50B5">
            <w:pPr>
              <w:pStyle w:val="TAC"/>
            </w:pPr>
            <w:r w:rsidRPr="00BC468A">
              <w:t>CR.1.1 TDD</w:t>
            </w:r>
          </w:p>
        </w:tc>
        <w:tc>
          <w:tcPr>
            <w:tcW w:w="1843" w:type="dxa"/>
            <w:gridSpan w:val="2"/>
          </w:tcPr>
          <w:p w14:paraId="25F32D61" w14:textId="77777777" w:rsidR="0064611E" w:rsidRPr="00BC468A" w:rsidRDefault="0064611E" w:rsidP="00EF50B5">
            <w:pPr>
              <w:pStyle w:val="TAC"/>
            </w:pPr>
            <w:r w:rsidRPr="00BC468A">
              <w:rPr>
                <w:rFonts w:cs="v4.2.0"/>
                <w:bCs/>
                <w:lang w:eastAsia="zh-CN"/>
              </w:rPr>
              <w:t>CR.1.1 CCA</w:t>
            </w:r>
          </w:p>
        </w:tc>
        <w:tc>
          <w:tcPr>
            <w:tcW w:w="1701" w:type="dxa"/>
            <w:gridSpan w:val="2"/>
          </w:tcPr>
          <w:p w14:paraId="7D20A6A5" w14:textId="77777777" w:rsidR="0064611E" w:rsidRPr="00BC468A" w:rsidRDefault="0064611E" w:rsidP="00EF50B5">
            <w:pPr>
              <w:pStyle w:val="TAC"/>
            </w:pPr>
          </w:p>
        </w:tc>
      </w:tr>
      <w:tr w:rsidR="0064611E" w:rsidRPr="00BC468A" w14:paraId="557D32D3" w14:textId="77777777" w:rsidTr="00EF50B5">
        <w:trPr>
          <w:cantSplit/>
          <w:trHeight w:val="259"/>
        </w:trPr>
        <w:tc>
          <w:tcPr>
            <w:tcW w:w="1838" w:type="dxa"/>
            <w:gridSpan w:val="3"/>
            <w:vMerge/>
            <w:tcBorders>
              <w:left w:val="single" w:sz="4" w:space="0" w:color="auto"/>
            </w:tcBorders>
          </w:tcPr>
          <w:p w14:paraId="43A4AFD9" w14:textId="77777777" w:rsidR="0064611E" w:rsidRPr="00BC468A" w:rsidRDefault="0064611E" w:rsidP="00EF50B5">
            <w:pPr>
              <w:pStyle w:val="TAL"/>
            </w:pPr>
          </w:p>
        </w:tc>
        <w:tc>
          <w:tcPr>
            <w:tcW w:w="709" w:type="dxa"/>
            <w:vMerge/>
          </w:tcPr>
          <w:p w14:paraId="1FFAEE00" w14:textId="77777777" w:rsidR="0064611E" w:rsidRPr="00BC468A" w:rsidRDefault="0064611E" w:rsidP="00EF50B5">
            <w:pPr>
              <w:pStyle w:val="TAC"/>
            </w:pPr>
          </w:p>
        </w:tc>
        <w:tc>
          <w:tcPr>
            <w:tcW w:w="1417" w:type="dxa"/>
            <w:tcBorders>
              <w:bottom w:val="single" w:sz="4" w:space="0" w:color="auto"/>
            </w:tcBorders>
            <w:vAlign w:val="center"/>
          </w:tcPr>
          <w:p w14:paraId="78894B7D"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46220447" w14:textId="77777777" w:rsidR="0064611E" w:rsidRPr="00BC468A" w:rsidRDefault="0064611E" w:rsidP="00EF50B5">
            <w:pPr>
              <w:pStyle w:val="TAC"/>
            </w:pPr>
            <w:r w:rsidRPr="00BC468A">
              <w:t>CR2.1 TDD</w:t>
            </w:r>
          </w:p>
        </w:tc>
        <w:tc>
          <w:tcPr>
            <w:tcW w:w="1843" w:type="dxa"/>
            <w:gridSpan w:val="2"/>
          </w:tcPr>
          <w:p w14:paraId="220AFA07" w14:textId="77777777" w:rsidR="0064611E" w:rsidRPr="00BC468A" w:rsidRDefault="0064611E" w:rsidP="00EF50B5">
            <w:pPr>
              <w:pStyle w:val="TAC"/>
            </w:pPr>
            <w:r w:rsidRPr="00BC468A">
              <w:rPr>
                <w:rFonts w:cs="v4.2.0"/>
                <w:bCs/>
                <w:lang w:eastAsia="zh-CN"/>
              </w:rPr>
              <w:t>CR.1.1 CCA</w:t>
            </w:r>
          </w:p>
        </w:tc>
        <w:tc>
          <w:tcPr>
            <w:tcW w:w="1701" w:type="dxa"/>
            <w:gridSpan w:val="2"/>
          </w:tcPr>
          <w:p w14:paraId="1A26970B" w14:textId="77777777" w:rsidR="0064611E" w:rsidRPr="00BC468A" w:rsidRDefault="0064611E" w:rsidP="00EF50B5">
            <w:pPr>
              <w:pStyle w:val="TAC"/>
            </w:pPr>
          </w:p>
        </w:tc>
      </w:tr>
      <w:tr w:rsidR="0064611E" w:rsidRPr="00BC468A" w14:paraId="33B21BE9" w14:textId="77777777" w:rsidTr="00EF50B5">
        <w:trPr>
          <w:cantSplit/>
          <w:trHeight w:val="259"/>
        </w:trPr>
        <w:tc>
          <w:tcPr>
            <w:tcW w:w="919" w:type="dxa"/>
            <w:gridSpan w:val="2"/>
            <w:tcBorders>
              <w:left w:val="single" w:sz="4" w:space="0" w:color="auto"/>
              <w:bottom w:val="nil"/>
            </w:tcBorders>
          </w:tcPr>
          <w:p w14:paraId="3F139A79" w14:textId="77777777" w:rsidR="0064611E" w:rsidRPr="00BC468A" w:rsidRDefault="0064611E" w:rsidP="00EF50B5">
            <w:pPr>
              <w:pStyle w:val="TAL"/>
            </w:pPr>
            <w:r w:rsidRPr="00BC468A">
              <w:t xml:space="preserve">SSB </w:t>
            </w:r>
          </w:p>
        </w:tc>
        <w:tc>
          <w:tcPr>
            <w:tcW w:w="919" w:type="dxa"/>
            <w:tcBorders>
              <w:left w:val="single" w:sz="4" w:space="0" w:color="auto"/>
              <w:bottom w:val="nil"/>
            </w:tcBorders>
          </w:tcPr>
          <w:p w14:paraId="6E19FB48" w14:textId="77777777" w:rsidR="0064611E" w:rsidRPr="00BC468A" w:rsidRDefault="0064611E" w:rsidP="00EF50B5">
            <w:pPr>
              <w:pStyle w:val="TAL"/>
            </w:pPr>
            <w:r w:rsidRPr="00BC468A">
              <w:t xml:space="preserve">Semi- </w:t>
            </w:r>
          </w:p>
        </w:tc>
        <w:tc>
          <w:tcPr>
            <w:tcW w:w="709" w:type="dxa"/>
            <w:tcBorders>
              <w:bottom w:val="nil"/>
            </w:tcBorders>
          </w:tcPr>
          <w:p w14:paraId="75C9E580" w14:textId="77777777" w:rsidR="0064611E" w:rsidRPr="00BC468A" w:rsidRDefault="0064611E" w:rsidP="00EF50B5">
            <w:pPr>
              <w:pStyle w:val="TAC"/>
            </w:pPr>
          </w:p>
        </w:tc>
        <w:tc>
          <w:tcPr>
            <w:tcW w:w="1417" w:type="dxa"/>
            <w:tcBorders>
              <w:bottom w:val="single" w:sz="4" w:space="0" w:color="auto"/>
            </w:tcBorders>
            <w:vAlign w:val="center"/>
          </w:tcPr>
          <w:p w14:paraId="5D765283"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vAlign w:val="center"/>
          </w:tcPr>
          <w:p w14:paraId="1F4864E7" w14:textId="77777777" w:rsidR="0064611E" w:rsidRPr="00BC468A" w:rsidRDefault="0064611E" w:rsidP="00EF50B5">
            <w:pPr>
              <w:pStyle w:val="TAC"/>
            </w:pPr>
            <w:r w:rsidRPr="00BC468A">
              <w:rPr>
                <w:lang w:eastAsia="zh-CN"/>
              </w:rPr>
              <w:t>SSB.1 FR1</w:t>
            </w:r>
          </w:p>
        </w:tc>
        <w:tc>
          <w:tcPr>
            <w:tcW w:w="1843" w:type="dxa"/>
            <w:gridSpan w:val="2"/>
          </w:tcPr>
          <w:p w14:paraId="3753A851" w14:textId="77777777" w:rsidR="0064611E" w:rsidRPr="00BC468A" w:rsidRDefault="0064611E" w:rsidP="00EF50B5">
            <w:pPr>
              <w:pStyle w:val="TAC"/>
            </w:pPr>
            <w:r w:rsidRPr="00BC468A">
              <w:rPr>
                <w:rFonts w:cs="v4.2.0"/>
                <w:bCs/>
                <w:lang w:eastAsia="zh-CN"/>
              </w:rPr>
              <w:t>SSB.1 CCA</w:t>
            </w:r>
          </w:p>
        </w:tc>
        <w:tc>
          <w:tcPr>
            <w:tcW w:w="1701" w:type="dxa"/>
            <w:gridSpan w:val="2"/>
          </w:tcPr>
          <w:p w14:paraId="1F6D0052" w14:textId="77777777" w:rsidR="0064611E" w:rsidRPr="00BC468A" w:rsidRDefault="0064611E" w:rsidP="00EF50B5">
            <w:pPr>
              <w:pStyle w:val="TAC"/>
              <w:rPr>
                <w:lang w:eastAsia="zh-CN"/>
              </w:rPr>
            </w:pPr>
            <w:r w:rsidRPr="00BC468A">
              <w:rPr>
                <w:rFonts w:cs="v4.2.0"/>
                <w:bCs/>
                <w:lang w:eastAsia="zh-CN"/>
              </w:rPr>
              <w:t>SSB.1 CCA</w:t>
            </w:r>
          </w:p>
        </w:tc>
      </w:tr>
      <w:tr w:rsidR="0064611E" w:rsidRPr="00BC468A" w14:paraId="53BBA681" w14:textId="77777777" w:rsidTr="00EF50B5">
        <w:trPr>
          <w:cantSplit/>
          <w:trHeight w:val="232"/>
        </w:trPr>
        <w:tc>
          <w:tcPr>
            <w:tcW w:w="919" w:type="dxa"/>
            <w:gridSpan w:val="2"/>
            <w:tcBorders>
              <w:top w:val="nil"/>
              <w:left w:val="single" w:sz="4" w:space="0" w:color="auto"/>
              <w:bottom w:val="nil"/>
            </w:tcBorders>
          </w:tcPr>
          <w:p w14:paraId="52E5967B" w14:textId="77777777" w:rsidR="0064611E" w:rsidRPr="00BC468A" w:rsidRDefault="0064611E" w:rsidP="00EF50B5">
            <w:pPr>
              <w:pStyle w:val="TAL"/>
            </w:pPr>
            <w:r w:rsidRPr="00BC468A">
              <w:t>parameters</w:t>
            </w:r>
          </w:p>
        </w:tc>
        <w:tc>
          <w:tcPr>
            <w:tcW w:w="919" w:type="dxa"/>
            <w:tcBorders>
              <w:top w:val="nil"/>
              <w:left w:val="single" w:sz="4" w:space="0" w:color="auto"/>
              <w:bottom w:val="nil"/>
            </w:tcBorders>
          </w:tcPr>
          <w:p w14:paraId="4CCAC88C" w14:textId="77777777" w:rsidR="0064611E" w:rsidRPr="00BC468A" w:rsidRDefault="0064611E" w:rsidP="00EF50B5">
            <w:pPr>
              <w:pStyle w:val="TAL"/>
            </w:pPr>
            <w:r w:rsidRPr="00BC468A">
              <w:t xml:space="preserve">static channel </w:t>
            </w:r>
            <w:r w:rsidRPr="00BC468A">
              <w:rPr>
                <w:vertAlign w:val="superscript"/>
              </w:rPr>
              <w:t>Note 5,7</w:t>
            </w:r>
          </w:p>
        </w:tc>
        <w:tc>
          <w:tcPr>
            <w:tcW w:w="709" w:type="dxa"/>
            <w:tcBorders>
              <w:top w:val="nil"/>
              <w:bottom w:val="nil"/>
            </w:tcBorders>
          </w:tcPr>
          <w:p w14:paraId="1A7C70DD" w14:textId="77777777" w:rsidR="0064611E" w:rsidRPr="00BC468A" w:rsidRDefault="0064611E" w:rsidP="00EF50B5">
            <w:pPr>
              <w:pStyle w:val="TAC"/>
            </w:pPr>
          </w:p>
        </w:tc>
        <w:tc>
          <w:tcPr>
            <w:tcW w:w="1417" w:type="dxa"/>
            <w:tcBorders>
              <w:bottom w:val="single" w:sz="4" w:space="0" w:color="auto"/>
            </w:tcBorders>
            <w:vAlign w:val="center"/>
          </w:tcPr>
          <w:p w14:paraId="33028522"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vAlign w:val="center"/>
          </w:tcPr>
          <w:p w14:paraId="02BA41B2" w14:textId="77777777" w:rsidR="0064611E" w:rsidRPr="00BC468A" w:rsidRDefault="0064611E" w:rsidP="00EF50B5">
            <w:pPr>
              <w:pStyle w:val="TAC"/>
            </w:pPr>
            <w:r w:rsidRPr="00BC468A">
              <w:rPr>
                <w:lang w:eastAsia="zh-CN"/>
              </w:rPr>
              <w:t>SSB.1 FR1</w:t>
            </w:r>
          </w:p>
        </w:tc>
        <w:tc>
          <w:tcPr>
            <w:tcW w:w="1843" w:type="dxa"/>
            <w:gridSpan w:val="2"/>
            <w:vAlign w:val="center"/>
          </w:tcPr>
          <w:p w14:paraId="3E77030F" w14:textId="77777777" w:rsidR="0064611E" w:rsidRPr="00BC468A" w:rsidRDefault="0064611E" w:rsidP="00EF50B5">
            <w:pPr>
              <w:pStyle w:val="TAC"/>
            </w:pPr>
            <w:r w:rsidRPr="00BC468A">
              <w:rPr>
                <w:rFonts w:cs="v4.2.0"/>
                <w:bCs/>
                <w:lang w:eastAsia="zh-CN"/>
              </w:rPr>
              <w:t>SSB.1 CCA</w:t>
            </w:r>
          </w:p>
        </w:tc>
        <w:tc>
          <w:tcPr>
            <w:tcW w:w="1701" w:type="dxa"/>
            <w:gridSpan w:val="2"/>
            <w:vAlign w:val="center"/>
          </w:tcPr>
          <w:p w14:paraId="76BD3588" w14:textId="77777777" w:rsidR="0064611E" w:rsidRPr="00BC468A" w:rsidRDefault="0064611E" w:rsidP="00EF50B5">
            <w:pPr>
              <w:pStyle w:val="TAC"/>
              <w:rPr>
                <w:lang w:eastAsia="zh-CN"/>
              </w:rPr>
            </w:pPr>
            <w:r w:rsidRPr="00BC468A">
              <w:rPr>
                <w:rFonts w:cs="v4.2.0"/>
                <w:bCs/>
                <w:lang w:eastAsia="zh-CN"/>
              </w:rPr>
              <w:t>SSB.1 CCA</w:t>
            </w:r>
          </w:p>
        </w:tc>
      </w:tr>
      <w:tr w:rsidR="0064611E" w:rsidRPr="00BC468A" w14:paraId="2BA7D380" w14:textId="77777777" w:rsidTr="00EF50B5">
        <w:trPr>
          <w:cantSplit/>
          <w:trHeight w:val="232"/>
        </w:trPr>
        <w:tc>
          <w:tcPr>
            <w:tcW w:w="919" w:type="dxa"/>
            <w:gridSpan w:val="2"/>
            <w:tcBorders>
              <w:top w:val="nil"/>
              <w:left w:val="single" w:sz="4" w:space="0" w:color="auto"/>
              <w:bottom w:val="nil"/>
            </w:tcBorders>
          </w:tcPr>
          <w:p w14:paraId="60EF85B1" w14:textId="77777777" w:rsidR="0064611E" w:rsidRPr="00BC468A" w:rsidRDefault="0064611E" w:rsidP="00EF50B5">
            <w:pPr>
              <w:pStyle w:val="TAL"/>
            </w:pPr>
          </w:p>
        </w:tc>
        <w:tc>
          <w:tcPr>
            <w:tcW w:w="919" w:type="dxa"/>
            <w:tcBorders>
              <w:top w:val="nil"/>
              <w:left w:val="single" w:sz="4" w:space="0" w:color="auto"/>
            </w:tcBorders>
          </w:tcPr>
          <w:p w14:paraId="5FE8C78B" w14:textId="77777777" w:rsidR="0064611E" w:rsidRPr="00BC468A" w:rsidRDefault="0064611E" w:rsidP="00EF50B5">
            <w:pPr>
              <w:pStyle w:val="TAL"/>
            </w:pPr>
          </w:p>
        </w:tc>
        <w:tc>
          <w:tcPr>
            <w:tcW w:w="709" w:type="dxa"/>
            <w:tcBorders>
              <w:top w:val="nil"/>
            </w:tcBorders>
          </w:tcPr>
          <w:p w14:paraId="003BFD16" w14:textId="77777777" w:rsidR="0064611E" w:rsidRPr="00BC468A" w:rsidRDefault="0064611E" w:rsidP="00EF50B5">
            <w:pPr>
              <w:pStyle w:val="TAC"/>
            </w:pPr>
          </w:p>
        </w:tc>
        <w:tc>
          <w:tcPr>
            <w:tcW w:w="1417" w:type="dxa"/>
            <w:tcBorders>
              <w:bottom w:val="single" w:sz="4" w:space="0" w:color="auto"/>
            </w:tcBorders>
            <w:vAlign w:val="center"/>
          </w:tcPr>
          <w:p w14:paraId="1868E373" w14:textId="77777777" w:rsidR="0064611E" w:rsidRPr="00BC468A" w:rsidRDefault="0064611E" w:rsidP="00EF50B5">
            <w:pPr>
              <w:pStyle w:val="TAC"/>
              <w:rPr>
                <w:lang w:eastAsia="zh-CN"/>
              </w:rPr>
            </w:pPr>
            <w:r w:rsidRPr="00BC468A">
              <w:t>Config</w:t>
            </w:r>
            <w:r w:rsidRPr="00BC468A">
              <w:rPr>
                <w:szCs w:val="18"/>
              </w:rPr>
              <w:t xml:space="preserve"> 3</w:t>
            </w:r>
          </w:p>
        </w:tc>
        <w:tc>
          <w:tcPr>
            <w:tcW w:w="1843" w:type="dxa"/>
            <w:gridSpan w:val="2"/>
            <w:tcBorders>
              <w:bottom w:val="single" w:sz="4" w:space="0" w:color="auto"/>
            </w:tcBorders>
            <w:vAlign w:val="center"/>
          </w:tcPr>
          <w:p w14:paraId="0AEA7DEF" w14:textId="77777777" w:rsidR="0064611E" w:rsidRPr="00BC468A" w:rsidRDefault="0064611E" w:rsidP="00EF50B5">
            <w:pPr>
              <w:pStyle w:val="TAC"/>
              <w:rPr>
                <w:lang w:eastAsia="zh-CN"/>
              </w:rPr>
            </w:pPr>
            <w:r w:rsidRPr="00BC468A">
              <w:rPr>
                <w:lang w:eastAsia="zh-CN"/>
              </w:rPr>
              <w:t>SSB.2 FR1</w:t>
            </w:r>
          </w:p>
        </w:tc>
        <w:tc>
          <w:tcPr>
            <w:tcW w:w="1843" w:type="dxa"/>
            <w:gridSpan w:val="2"/>
          </w:tcPr>
          <w:p w14:paraId="60EE02C9" w14:textId="77777777" w:rsidR="0064611E" w:rsidRPr="00BC468A" w:rsidDel="008E3263" w:rsidRDefault="0064611E" w:rsidP="00EF50B5">
            <w:pPr>
              <w:pStyle w:val="TAC"/>
              <w:rPr>
                <w:lang w:eastAsia="zh-CN"/>
              </w:rPr>
            </w:pPr>
            <w:r w:rsidRPr="00BC468A">
              <w:rPr>
                <w:rFonts w:cs="v4.2.0"/>
                <w:bCs/>
                <w:lang w:eastAsia="zh-CN"/>
              </w:rPr>
              <w:t>SSB.1 CCA</w:t>
            </w:r>
          </w:p>
        </w:tc>
        <w:tc>
          <w:tcPr>
            <w:tcW w:w="1701" w:type="dxa"/>
            <w:gridSpan w:val="2"/>
          </w:tcPr>
          <w:p w14:paraId="25EDB790" w14:textId="77777777" w:rsidR="0064611E" w:rsidRPr="00BC468A" w:rsidRDefault="0064611E" w:rsidP="00EF50B5">
            <w:pPr>
              <w:pStyle w:val="TAC"/>
              <w:rPr>
                <w:lang w:eastAsia="zh-CN"/>
              </w:rPr>
            </w:pPr>
            <w:r w:rsidRPr="00BC468A">
              <w:rPr>
                <w:rFonts w:cs="v4.2.0"/>
                <w:bCs/>
                <w:lang w:eastAsia="zh-CN"/>
              </w:rPr>
              <w:t>SSB.1 CCA</w:t>
            </w:r>
          </w:p>
        </w:tc>
      </w:tr>
      <w:tr w:rsidR="0064611E" w:rsidRPr="00BC468A" w14:paraId="560CE261" w14:textId="77777777" w:rsidTr="00EF50B5">
        <w:trPr>
          <w:cantSplit/>
          <w:trHeight w:val="232"/>
        </w:trPr>
        <w:tc>
          <w:tcPr>
            <w:tcW w:w="919" w:type="dxa"/>
            <w:gridSpan w:val="2"/>
            <w:tcBorders>
              <w:top w:val="nil"/>
              <w:left w:val="single" w:sz="4" w:space="0" w:color="auto"/>
              <w:bottom w:val="nil"/>
            </w:tcBorders>
          </w:tcPr>
          <w:p w14:paraId="60699437" w14:textId="77777777" w:rsidR="0064611E" w:rsidRPr="00BC468A" w:rsidRDefault="0064611E" w:rsidP="00EF50B5">
            <w:pPr>
              <w:pStyle w:val="TAL"/>
            </w:pPr>
          </w:p>
        </w:tc>
        <w:tc>
          <w:tcPr>
            <w:tcW w:w="919" w:type="dxa"/>
            <w:tcBorders>
              <w:left w:val="single" w:sz="4" w:space="0" w:color="auto"/>
              <w:bottom w:val="nil"/>
            </w:tcBorders>
          </w:tcPr>
          <w:p w14:paraId="4D67DD18" w14:textId="77777777" w:rsidR="0064611E" w:rsidRPr="00BC468A" w:rsidRDefault="0064611E" w:rsidP="00EF50B5">
            <w:pPr>
              <w:pStyle w:val="TAL"/>
            </w:pPr>
            <w:r w:rsidRPr="00BC468A">
              <w:t xml:space="preserve">Dynamic </w:t>
            </w:r>
          </w:p>
        </w:tc>
        <w:tc>
          <w:tcPr>
            <w:tcW w:w="709" w:type="dxa"/>
            <w:tcBorders>
              <w:bottom w:val="nil"/>
            </w:tcBorders>
          </w:tcPr>
          <w:p w14:paraId="2499B6C4" w14:textId="77777777" w:rsidR="0064611E" w:rsidRPr="00BC468A" w:rsidRDefault="0064611E" w:rsidP="00EF50B5">
            <w:pPr>
              <w:pStyle w:val="TAC"/>
            </w:pPr>
          </w:p>
        </w:tc>
        <w:tc>
          <w:tcPr>
            <w:tcW w:w="1417" w:type="dxa"/>
            <w:tcBorders>
              <w:bottom w:val="single" w:sz="4" w:space="0" w:color="auto"/>
            </w:tcBorders>
            <w:vAlign w:val="center"/>
          </w:tcPr>
          <w:p w14:paraId="380536E6"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vAlign w:val="center"/>
          </w:tcPr>
          <w:p w14:paraId="3B17EA26" w14:textId="77777777" w:rsidR="0064611E" w:rsidRPr="00BC468A" w:rsidRDefault="0064611E" w:rsidP="00EF50B5">
            <w:pPr>
              <w:pStyle w:val="TAC"/>
              <w:rPr>
                <w:lang w:eastAsia="zh-CN"/>
              </w:rPr>
            </w:pPr>
            <w:r w:rsidRPr="00BC468A">
              <w:rPr>
                <w:lang w:eastAsia="zh-CN"/>
              </w:rPr>
              <w:t>SSB.1 FR1</w:t>
            </w:r>
          </w:p>
        </w:tc>
        <w:tc>
          <w:tcPr>
            <w:tcW w:w="1843" w:type="dxa"/>
            <w:gridSpan w:val="2"/>
          </w:tcPr>
          <w:p w14:paraId="1F7E906B" w14:textId="77777777" w:rsidR="0064611E" w:rsidRPr="00BC468A" w:rsidRDefault="0064611E" w:rsidP="00EF50B5">
            <w:pPr>
              <w:pStyle w:val="TAC"/>
              <w:rPr>
                <w:rFonts w:cs="v4.2.0"/>
                <w:bCs/>
                <w:lang w:eastAsia="zh-CN"/>
              </w:rPr>
            </w:pPr>
            <w:r w:rsidRPr="00BC468A">
              <w:rPr>
                <w:rFonts w:cs="v4.2.0"/>
                <w:bCs/>
                <w:lang w:eastAsia="zh-CN"/>
              </w:rPr>
              <w:t>SSB.2 CCA</w:t>
            </w:r>
          </w:p>
        </w:tc>
        <w:tc>
          <w:tcPr>
            <w:tcW w:w="1701" w:type="dxa"/>
            <w:gridSpan w:val="2"/>
          </w:tcPr>
          <w:p w14:paraId="55771FD4" w14:textId="77777777" w:rsidR="0064611E" w:rsidRPr="00BC468A" w:rsidRDefault="0064611E" w:rsidP="00EF50B5">
            <w:pPr>
              <w:pStyle w:val="TAC"/>
              <w:rPr>
                <w:rFonts w:cs="v4.2.0"/>
                <w:bCs/>
                <w:lang w:eastAsia="zh-CN"/>
              </w:rPr>
            </w:pPr>
            <w:r w:rsidRPr="00BC468A">
              <w:rPr>
                <w:rFonts w:cs="v4.2.0"/>
                <w:bCs/>
                <w:lang w:eastAsia="zh-CN"/>
              </w:rPr>
              <w:t>SSB.2 CCA</w:t>
            </w:r>
          </w:p>
        </w:tc>
      </w:tr>
      <w:tr w:rsidR="0064611E" w:rsidRPr="00BC468A" w14:paraId="0DA949A2" w14:textId="77777777" w:rsidTr="00EF50B5">
        <w:trPr>
          <w:cantSplit/>
          <w:trHeight w:val="232"/>
        </w:trPr>
        <w:tc>
          <w:tcPr>
            <w:tcW w:w="919" w:type="dxa"/>
            <w:gridSpan w:val="2"/>
            <w:tcBorders>
              <w:top w:val="nil"/>
              <w:left w:val="single" w:sz="4" w:space="0" w:color="auto"/>
              <w:bottom w:val="nil"/>
            </w:tcBorders>
          </w:tcPr>
          <w:p w14:paraId="47557F53" w14:textId="77777777" w:rsidR="0064611E" w:rsidRPr="00BC468A" w:rsidRDefault="0064611E" w:rsidP="00EF50B5">
            <w:pPr>
              <w:pStyle w:val="TAL"/>
            </w:pPr>
          </w:p>
        </w:tc>
        <w:tc>
          <w:tcPr>
            <w:tcW w:w="919" w:type="dxa"/>
            <w:tcBorders>
              <w:top w:val="nil"/>
              <w:left w:val="single" w:sz="4" w:space="0" w:color="auto"/>
              <w:bottom w:val="nil"/>
            </w:tcBorders>
          </w:tcPr>
          <w:p w14:paraId="3602760F" w14:textId="77777777" w:rsidR="0064611E" w:rsidRPr="00BC468A" w:rsidRDefault="0064611E" w:rsidP="00EF50B5">
            <w:pPr>
              <w:pStyle w:val="TAL"/>
            </w:pPr>
            <w:r w:rsidRPr="00BC468A">
              <w:t>channel</w:t>
            </w:r>
          </w:p>
        </w:tc>
        <w:tc>
          <w:tcPr>
            <w:tcW w:w="709" w:type="dxa"/>
            <w:tcBorders>
              <w:top w:val="nil"/>
              <w:bottom w:val="nil"/>
            </w:tcBorders>
          </w:tcPr>
          <w:p w14:paraId="1777EE4D" w14:textId="77777777" w:rsidR="0064611E" w:rsidRPr="00BC468A" w:rsidRDefault="0064611E" w:rsidP="00EF50B5">
            <w:pPr>
              <w:pStyle w:val="TAC"/>
            </w:pPr>
          </w:p>
        </w:tc>
        <w:tc>
          <w:tcPr>
            <w:tcW w:w="1417" w:type="dxa"/>
            <w:tcBorders>
              <w:bottom w:val="single" w:sz="4" w:space="0" w:color="auto"/>
            </w:tcBorders>
            <w:vAlign w:val="center"/>
          </w:tcPr>
          <w:p w14:paraId="6EFDB312"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vAlign w:val="center"/>
          </w:tcPr>
          <w:p w14:paraId="15CBB519" w14:textId="77777777" w:rsidR="0064611E" w:rsidRPr="00BC468A" w:rsidRDefault="0064611E" w:rsidP="00EF50B5">
            <w:pPr>
              <w:pStyle w:val="TAC"/>
              <w:rPr>
                <w:lang w:eastAsia="zh-CN"/>
              </w:rPr>
            </w:pPr>
            <w:r w:rsidRPr="00BC468A">
              <w:rPr>
                <w:lang w:eastAsia="zh-CN"/>
              </w:rPr>
              <w:t>SSB.1 FR1</w:t>
            </w:r>
          </w:p>
        </w:tc>
        <w:tc>
          <w:tcPr>
            <w:tcW w:w="1843" w:type="dxa"/>
            <w:gridSpan w:val="2"/>
          </w:tcPr>
          <w:p w14:paraId="42EF47CA" w14:textId="77777777" w:rsidR="0064611E" w:rsidRPr="00BC468A" w:rsidRDefault="0064611E" w:rsidP="00EF50B5">
            <w:pPr>
              <w:pStyle w:val="TAC"/>
              <w:rPr>
                <w:rFonts w:cs="v4.2.0"/>
                <w:bCs/>
                <w:lang w:eastAsia="zh-CN"/>
              </w:rPr>
            </w:pPr>
            <w:r w:rsidRPr="00BC468A">
              <w:rPr>
                <w:rFonts w:cs="v4.2.0"/>
                <w:bCs/>
                <w:lang w:eastAsia="zh-CN"/>
              </w:rPr>
              <w:t>SSB.2 CCA</w:t>
            </w:r>
          </w:p>
        </w:tc>
        <w:tc>
          <w:tcPr>
            <w:tcW w:w="1701" w:type="dxa"/>
            <w:gridSpan w:val="2"/>
          </w:tcPr>
          <w:p w14:paraId="70A1E3B3" w14:textId="77777777" w:rsidR="0064611E" w:rsidRPr="00BC468A" w:rsidRDefault="0064611E" w:rsidP="00EF50B5">
            <w:pPr>
              <w:pStyle w:val="TAC"/>
              <w:rPr>
                <w:rFonts w:cs="v4.2.0"/>
                <w:bCs/>
                <w:lang w:eastAsia="zh-CN"/>
              </w:rPr>
            </w:pPr>
            <w:r w:rsidRPr="00BC468A">
              <w:rPr>
                <w:rFonts w:cs="v4.2.0"/>
                <w:bCs/>
                <w:lang w:eastAsia="zh-CN"/>
              </w:rPr>
              <w:t>SSB.2 CCA</w:t>
            </w:r>
          </w:p>
        </w:tc>
      </w:tr>
      <w:tr w:rsidR="0064611E" w:rsidRPr="00BC468A" w14:paraId="57CFBA12" w14:textId="77777777" w:rsidTr="00EF50B5">
        <w:trPr>
          <w:cantSplit/>
          <w:trHeight w:val="232"/>
        </w:trPr>
        <w:tc>
          <w:tcPr>
            <w:tcW w:w="919" w:type="dxa"/>
            <w:gridSpan w:val="2"/>
            <w:tcBorders>
              <w:top w:val="nil"/>
              <w:left w:val="single" w:sz="4" w:space="0" w:color="auto"/>
            </w:tcBorders>
          </w:tcPr>
          <w:p w14:paraId="327A8C37" w14:textId="77777777" w:rsidR="0064611E" w:rsidRPr="00BC468A" w:rsidRDefault="0064611E" w:rsidP="00EF50B5">
            <w:pPr>
              <w:pStyle w:val="TAL"/>
            </w:pPr>
          </w:p>
        </w:tc>
        <w:tc>
          <w:tcPr>
            <w:tcW w:w="919" w:type="dxa"/>
            <w:tcBorders>
              <w:top w:val="nil"/>
              <w:left w:val="single" w:sz="4" w:space="0" w:color="auto"/>
            </w:tcBorders>
          </w:tcPr>
          <w:p w14:paraId="2261F4F2" w14:textId="77777777" w:rsidR="0064611E" w:rsidRPr="00BC468A" w:rsidRDefault="0064611E" w:rsidP="00EF50B5">
            <w:pPr>
              <w:pStyle w:val="TAL"/>
            </w:pPr>
            <w:r w:rsidRPr="00BC468A">
              <w:t xml:space="preserve">Access </w:t>
            </w:r>
            <w:r w:rsidRPr="00BC468A">
              <w:rPr>
                <w:vertAlign w:val="superscript"/>
              </w:rPr>
              <w:t>Note 6,7</w:t>
            </w:r>
          </w:p>
        </w:tc>
        <w:tc>
          <w:tcPr>
            <w:tcW w:w="709" w:type="dxa"/>
            <w:tcBorders>
              <w:top w:val="nil"/>
            </w:tcBorders>
          </w:tcPr>
          <w:p w14:paraId="22FEAF06" w14:textId="77777777" w:rsidR="0064611E" w:rsidRPr="00BC468A" w:rsidRDefault="0064611E" w:rsidP="00EF50B5">
            <w:pPr>
              <w:pStyle w:val="TAC"/>
            </w:pPr>
          </w:p>
        </w:tc>
        <w:tc>
          <w:tcPr>
            <w:tcW w:w="1417" w:type="dxa"/>
            <w:tcBorders>
              <w:bottom w:val="single" w:sz="4" w:space="0" w:color="auto"/>
            </w:tcBorders>
            <w:vAlign w:val="center"/>
          </w:tcPr>
          <w:p w14:paraId="1F8D3B1E"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0821C1BF" w14:textId="77777777" w:rsidR="0064611E" w:rsidRPr="00BC468A" w:rsidRDefault="0064611E" w:rsidP="00EF50B5">
            <w:pPr>
              <w:pStyle w:val="TAC"/>
              <w:rPr>
                <w:lang w:eastAsia="zh-CN"/>
              </w:rPr>
            </w:pPr>
            <w:r w:rsidRPr="00BC468A">
              <w:rPr>
                <w:lang w:eastAsia="zh-CN"/>
              </w:rPr>
              <w:t>SSB.2 FR1</w:t>
            </w:r>
          </w:p>
        </w:tc>
        <w:tc>
          <w:tcPr>
            <w:tcW w:w="1843" w:type="dxa"/>
            <w:gridSpan w:val="2"/>
            <w:vAlign w:val="center"/>
          </w:tcPr>
          <w:p w14:paraId="121279AE" w14:textId="77777777" w:rsidR="0064611E" w:rsidRPr="00BC468A" w:rsidRDefault="0064611E" w:rsidP="00EF50B5">
            <w:pPr>
              <w:pStyle w:val="TAC"/>
              <w:rPr>
                <w:rFonts w:cs="v4.2.0"/>
                <w:bCs/>
                <w:lang w:eastAsia="zh-CN"/>
              </w:rPr>
            </w:pPr>
            <w:r w:rsidRPr="00BC468A">
              <w:rPr>
                <w:rFonts w:cs="v4.2.0"/>
                <w:bCs/>
                <w:lang w:eastAsia="zh-CN"/>
              </w:rPr>
              <w:t>SSB.2 CCA</w:t>
            </w:r>
          </w:p>
        </w:tc>
        <w:tc>
          <w:tcPr>
            <w:tcW w:w="1701" w:type="dxa"/>
            <w:gridSpan w:val="2"/>
            <w:vAlign w:val="center"/>
          </w:tcPr>
          <w:p w14:paraId="69D2D203" w14:textId="77777777" w:rsidR="0064611E" w:rsidRPr="00BC468A" w:rsidRDefault="0064611E" w:rsidP="00EF50B5">
            <w:pPr>
              <w:pStyle w:val="TAC"/>
              <w:rPr>
                <w:rFonts w:cs="v4.2.0"/>
                <w:bCs/>
                <w:lang w:eastAsia="zh-CN"/>
              </w:rPr>
            </w:pPr>
            <w:r w:rsidRPr="00BC468A">
              <w:rPr>
                <w:rFonts w:cs="v4.2.0"/>
                <w:bCs/>
                <w:lang w:eastAsia="zh-CN"/>
              </w:rPr>
              <w:t>SSB.2 CCA</w:t>
            </w:r>
          </w:p>
        </w:tc>
      </w:tr>
      <w:tr w:rsidR="0064611E" w:rsidRPr="00BC468A" w14:paraId="3642CDDE" w14:textId="77777777" w:rsidTr="00EF50B5">
        <w:trPr>
          <w:cantSplit/>
          <w:trHeight w:val="232"/>
        </w:trPr>
        <w:tc>
          <w:tcPr>
            <w:tcW w:w="1838" w:type="dxa"/>
            <w:gridSpan w:val="3"/>
            <w:tcBorders>
              <w:left w:val="single" w:sz="4" w:space="0" w:color="auto"/>
            </w:tcBorders>
          </w:tcPr>
          <w:p w14:paraId="57221D7A" w14:textId="77777777" w:rsidR="0064611E" w:rsidRPr="00BC468A" w:rsidRDefault="0064611E" w:rsidP="00EF50B5">
            <w:pPr>
              <w:pStyle w:val="TAL"/>
            </w:pPr>
            <w:r w:rsidRPr="00BC468A">
              <w:t>DBT window configuration</w:t>
            </w:r>
          </w:p>
        </w:tc>
        <w:tc>
          <w:tcPr>
            <w:tcW w:w="709" w:type="dxa"/>
          </w:tcPr>
          <w:p w14:paraId="52D1C276" w14:textId="77777777" w:rsidR="0064611E" w:rsidRPr="00BC468A" w:rsidRDefault="0064611E" w:rsidP="00EF50B5">
            <w:pPr>
              <w:pStyle w:val="TAC"/>
            </w:pPr>
          </w:p>
        </w:tc>
        <w:tc>
          <w:tcPr>
            <w:tcW w:w="1417" w:type="dxa"/>
            <w:tcBorders>
              <w:bottom w:val="single" w:sz="4" w:space="0" w:color="auto"/>
            </w:tcBorders>
            <w:vAlign w:val="center"/>
          </w:tcPr>
          <w:p w14:paraId="541E0D58" w14:textId="77777777" w:rsidR="0064611E" w:rsidRPr="00BC468A" w:rsidRDefault="0064611E" w:rsidP="00EF50B5">
            <w:pPr>
              <w:pStyle w:val="TAC"/>
            </w:pPr>
            <w:r w:rsidRPr="00BC468A">
              <w:t>Config 1,2,3</w:t>
            </w:r>
          </w:p>
        </w:tc>
        <w:tc>
          <w:tcPr>
            <w:tcW w:w="1843" w:type="dxa"/>
            <w:gridSpan w:val="2"/>
            <w:tcBorders>
              <w:bottom w:val="single" w:sz="4" w:space="0" w:color="auto"/>
            </w:tcBorders>
            <w:vAlign w:val="center"/>
          </w:tcPr>
          <w:p w14:paraId="1FF2D910" w14:textId="77777777" w:rsidR="0064611E" w:rsidRPr="00BC468A" w:rsidRDefault="0064611E" w:rsidP="00EF50B5">
            <w:pPr>
              <w:pStyle w:val="TAC"/>
              <w:rPr>
                <w:lang w:eastAsia="zh-CN"/>
              </w:rPr>
            </w:pPr>
            <w:r w:rsidRPr="00BC468A">
              <w:t>Not Applicable</w:t>
            </w:r>
          </w:p>
        </w:tc>
        <w:tc>
          <w:tcPr>
            <w:tcW w:w="1843" w:type="dxa"/>
            <w:gridSpan w:val="2"/>
          </w:tcPr>
          <w:p w14:paraId="427E0A76" w14:textId="77777777" w:rsidR="0064611E" w:rsidRPr="00BC468A" w:rsidRDefault="0064611E" w:rsidP="00EF50B5">
            <w:pPr>
              <w:pStyle w:val="TAC"/>
              <w:rPr>
                <w:rFonts w:cs="v4.2.0"/>
                <w:bCs/>
                <w:lang w:eastAsia="zh-CN"/>
              </w:rPr>
            </w:pPr>
            <w:r w:rsidRPr="00BC468A">
              <w:rPr>
                <w:rFonts w:cs="v4.2.0"/>
                <w:bCs/>
                <w:lang w:eastAsia="zh-CN"/>
              </w:rPr>
              <w:t>DBT.1</w:t>
            </w:r>
          </w:p>
        </w:tc>
        <w:tc>
          <w:tcPr>
            <w:tcW w:w="1701" w:type="dxa"/>
            <w:gridSpan w:val="2"/>
          </w:tcPr>
          <w:p w14:paraId="78642DED" w14:textId="77777777" w:rsidR="0064611E" w:rsidRPr="00BC468A" w:rsidRDefault="0064611E" w:rsidP="00EF50B5">
            <w:pPr>
              <w:pStyle w:val="TAC"/>
              <w:rPr>
                <w:rFonts w:cs="v4.2.0"/>
                <w:bCs/>
                <w:lang w:eastAsia="zh-CN"/>
              </w:rPr>
            </w:pPr>
            <w:r w:rsidRPr="00BC468A">
              <w:rPr>
                <w:rFonts w:cs="v4.2.0"/>
                <w:bCs/>
                <w:lang w:eastAsia="zh-CN"/>
              </w:rPr>
              <w:t>DBT.1</w:t>
            </w:r>
          </w:p>
        </w:tc>
      </w:tr>
      <w:tr w:rsidR="0064611E" w:rsidRPr="00BC468A" w14:paraId="5C3B85A6" w14:textId="77777777" w:rsidTr="00EF50B5">
        <w:trPr>
          <w:cantSplit/>
          <w:trHeight w:val="213"/>
        </w:trPr>
        <w:tc>
          <w:tcPr>
            <w:tcW w:w="1838" w:type="dxa"/>
            <w:gridSpan w:val="3"/>
            <w:tcBorders>
              <w:left w:val="single" w:sz="4" w:space="0" w:color="auto"/>
            </w:tcBorders>
          </w:tcPr>
          <w:p w14:paraId="3BE07F5C" w14:textId="77777777" w:rsidR="0064611E" w:rsidRPr="00BC468A" w:rsidRDefault="0064611E" w:rsidP="00EF50B5">
            <w:pPr>
              <w:pStyle w:val="TAL"/>
              <w:rPr>
                <w:bCs/>
              </w:rPr>
            </w:pPr>
            <w:r w:rsidRPr="00BC468A">
              <w:t>SMTC configuration</w:t>
            </w:r>
          </w:p>
        </w:tc>
        <w:tc>
          <w:tcPr>
            <w:tcW w:w="709" w:type="dxa"/>
            <w:tcBorders>
              <w:bottom w:val="single" w:sz="4" w:space="0" w:color="auto"/>
            </w:tcBorders>
          </w:tcPr>
          <w:p w14:paraId="2E82D1BA" w14:textId="77777777" w:rsidR="0064611E" w:rsidRPr="00BC468A" w:rsidRDefault="0064611E" w:rsidP="00EF50B5">
            <w:pPr>
              <w:pStyle w:val="TAC"/>
            </w:pPr>
          </w:p>
        </w:tc>
        <w:tc>
          <w:tcPr>
            <w:tcW w:w="1417" w:type="dxa"/>
            <w:tcBorders>
              <w:bottom w:val="single" w:sz="4" w:space="0" w:color="auto"/>
            </w:tcBorders>
            <w:vAlign w:val="center"/>
          </w:tcPr>
          <w:p w14:paraId="6BB49639" w14:textId="77777777" w:rsidR="0064611E" w:rsidRPr="00BC468A" w:rsidRDefault="0064611E" w:rsidP="00EF50B5">
            <w:pPr>
              <w:pStyle w:val="TAC"/>
            </w:pPr>
            <w:r w:rsidRPr="00BC468A">
              <w:t>Config</w:t>
            </w:r>
            <w:r w:rsidRPr="00BC468A">
              <w:rPr>
                <w:szCs w:val="18"/>
              </w:rPr>
              <w:t xml:space="preserve"> 1,2,3</w:t>
            </w:r>
          </w:p>
        </w:tc>
        <w:tc>
          <w:tcPr>
            <w:tcW w:w="1843" w:type="dxa"/>
            <w:gridSpan w:val="2"/>
            <w:tcBorders>
              <w:bottom w:val="single" w:sz="4" w:space="0" w:color="auto"/>
            </w:tcBorders>
            <w:vAlign w:val="center"/>
          </w:tcPr>
          <w:p w14:paraId="09F3F7C1" w14:textId="77777777" w:rsidR="0064611E" w:rsidRPr="00BC468A" w:rsidRDefault="0064611E" w:rsidP="00EF50B5">
            <w:pPr>
              <w:pStyle w:val="TAC"/>
            </w:pPr>
            <w:r w:rsidRPr="00BC468A">
              <w:t>SMTC.1</w:t>
            </w:r>
          </w:p>
        </w:tc>
        <w:tc>
          <w:tcPr>
            <w:tcW w:w="1843" w:type="dxa"/>
            <w:gridSpan w:val="2"/>
            <w:tcBorders>
              <w:bottom w:val="single" w:sz="4" w:space="0" w:color="auto"/>
            </w:tcBorders>
            <w:vAlign w:val="center"/>
          </w:tcPr>
          <w:p w14:paraId="6F746214" w14:textId="77777777" w:rsidR="0064611E" w:rsidRPr="00BC468A" w:rsidRDefault="0064611E" w:rsidP="00EF50B5">
            <w:pPr>
              <w:pStyle w:val="TAC"/>
            </w:pPr>
            <w:r w:rsidRPr="00BC468A">
              <w:t>SMTC.1</w:t>
            </w:r>
          </w:p>
        </w:tc>
        <w:tc>
          <w:tcPr>
            <w:tcW w:w="1701" w:type="dxa"/>
            <w:gridSpan w:val="2"/>
            <w:tcBorders>
              <w:bottom w:val="single" w:sz="4" w:space="0" w:color="auto"/>
            </w:tcBorders>
            <w:vAlign w:val="center"/>
          </w:tcPr>
          <w:p w14:paraId="5EE39798" w14:textId="77777777" w:rsidR="0064611E" w:rsidRPr="00BC468A" w:rsidRDefault="0064611E" w:rsidP="00EF50B5">
            <w:pPr>
              <w:pStyle w:val="TAC"/>
            </w:pPr>
            <w:r w:rsidRPr="00BC468A">
              <w:t>SMTC.4</w:t>
            </w:r>
          </w:p>
        </w:tc>
      </w:tr>
      <w:tr w:rsidR="0064611E" w:rsidRPr="00BC468A" w14:paraId="4311492A" w14:textId="77777777" w:rsidTr="00EF50B5">
        <w:trPr>
          <w:cantSplit/>
          <w:trHeight w:val="193"/>
        </w:trPr>
        <w:tc>
          <w:tcPr>
            <w:tcW w:w="1838" w:type="dxa"/>
            <w:gridSpan w:val="3"/>
            <w:vMerge w:val="restart"/>
            <w:tcBorders>
              <w:left w:val="single" w:sz="4" w:space="0" w:color="auto"/>
            </w:tcBorders>
          </w:tcPr>
          <w:p w14:paraId="72830C91" w14:textId="77777777" w:rsidR="0064611E" w:rsidRPr="00BC468A" w:rsidRDefault="0064611E" w:rsidP="00EF50B5">
            <w:pPr>
              <w:pStyle w:val="TAL"/>
            </w:pPr>
            <w:r w:rsidRPr="00BC468A">
              <w:t>PDSCH/PDCCH subcarrier spacing</w:t>
            </w:r>
          </w:p>
        </w:tc>
        <w:tc>
          <w:tcPr>
            <w:tcW w:w="709" w:type="dxa"/>
            <w:vMerge w:val="restart"/>
          </w:tcPr>
          <w:p w14:paraId="2885F9A8" w14:textId="77777777" w:rsidR="0064611E" w:rsidRPr="00BC468A" w:rsidRDefault="0064611E" w:rsidP="00EF50B5">
            <w:pPr>
              <w:pStyle w:val="TAC"/>
            </w:pPr>
            <w:r w:rsidRPr="00BC468A">
              <w:t>kHz</w:t>
            </w:r>
          </w:p>
        </w:tc>
        <w:tc>
          <w:tcPr>
            <w:tcW w:w="1417" w:type="dxa"/>
            <w:tcBorders>
              <w:bottom w:val="single" w:sz="4" w:space="0" w:color="auto"/>
            </w:tcBorders>
            <w:vAlign w:val="center"/>
          </w:tcPr>
          <w:p w14:paraId="36C779EC" w14:textId="77777777" w:rsidR="0064611E" w:rsidRPr="00BC468A" w:rsidRDefault="0064611E" w:rsidP="00EF50B5">
            <w:pPr>
              <w:pStyle w:val="TAC"/>
            </w:pPr>
            <w:r w:rsidRPr="00BC468A">
              <w:t>Config</w:t>
            </w:r>
            <w:r w:rsidRPr="00BC468A">
              <w:rPr>
                <w:szCs w:val="18"/>
              </w:rPr>
              <w:t xml:space="preserve"> 1</w:t>
            </w:r>
          </w:p>
        </w:tc>
        <w:tc>
          <w:tcPr>
            <w:tcW w:w="1843" w:type="dxa"/>
            <w:gridSpan w:val="2"/>
            <w:tcBorders>
              <w:bottom w:val="single" w:sz="4" w:space="0" w:color="auto"/>
            </w:tcBorders>
            <w:vAlign w:val="center"/>
          </w:tcPr>
          <w:p w14:paraId="1D9D2F0C" w14:textId="77777777" w:rsidR="0064611E" w:rsidRPr="00BC468A" w:rsidRDefault="0064611E" w:rsidP="00EF50B5">
            <w:pPr>
              <w:pStyle w:val="TAC"/>
            </w:pPr>
            <w:r w:rsidRPr="00BC468A">
              <w:t>15</w:t>
            </w:r>
          </w:p>
        </w:tc>
        <w:tc>
          <w:tcPr>
            <w:tcW w:w="1843" w:type="dxa"/>
            <w:gridSpan w:val="2"/>
            <w:tcBorders>
              <w:bottom w:val="single" w:sz="4" w:space="0" w:color="auto"/>
            </w:tcBorders>
            <w:vAlign w:val="center"/>
          </w:tcPr>
          <w:p w14:paraId="3222B0CF" w14:textId="77777777" w:rsidR="0064611E" w:rsidRPr="00BC468A" w:rsidRDefault="0064611E" w:rsidP="00EF50B5">
            <w:pPr>
              <w:pStyle w:val="TAC"/>
            </w:pPr>
            <w:r w:rsidRPr="00BC468A">
              <w:t>30</w:t>
            </w:r>
          </w:p>
        </w:tc>
        <w:tc>
          <w:tcPr>
            <w:tcW w:w="1701" w:type="dxa"/>
            <w:gridSpan w:val="2"/>
            <w:tcBorders>
              <w:bottom w:val="single" w:sz="4" w:space="0" w:color="auto"/>
            </w:tcBorders>
            <w:vAlign w:val="center"/>
          </w:tcPr>
          <w:p w14:paraId="77E5B9AE" w14:textId="77777777" w:rsidR="0064611E" w:rsidRPr="00BC468A" w:rsidRDefault="0064611E" w:rsidP="00EF50B5">
            <w:pPr>
              <w:pStyle w:val="TAC"/>
            </w:pPr>
            <w:r w:rsidRPr="00BC468A">
              <w:t>30</w:t>
            </w:r>
          </w:p>
        </w:tc>
      </w:tr>
      <w:tr w:rsidR="0064611E" w:rsidRPr="00BC468A" w14:paraId="4865557D" w14:textId="77777777" w:rsidTr="00EF50B5">
        <w:trPr>
          <w:cantSplit/>
          <w:trHeight w:val="127"/>
        </w:trPr>
        <w:tc>
          <w:tcPr>
            <w:tcW w:w="1838" w:type="dxa"/>
            <w:gridSpan w:val="3"/>
            <w:vMerge/>
            <w:tcBorders>
              <w:left w:val="single" w:sz="4" w:space="0" w:color="auto"/>
            </w:tcBorders>
          </w:tcPr>
          <w:p w14:paraId="09309AF7" w14:textId="77777777" w:rsidR="0064611E" w:rsidRPr="00BC468A" w:rsidRDefault="0064611E" w:rsidP="00EF50B5">
            <w:pPr>
              <w:pStyle w:val="TAL"/>
            </w:pPr>
          </w:p>
        </w:tc>
        <w:tc>
          <w:tcPr>
            <w:tcW w:w="709" w:type="dxa"/>
            <w:vMerge/>
          </w:tcPr>
          <w:p w14:paraId="28B5ACE1" w14:textId="77777777" w:rsidR="0064611E" w:rsidRPr="00BC468A" w:rsidRDefault="0064611E" w:rsidP="00EF50B5">
            <w:pPr>
              <w:pStyle w:val="TAC"/>
            </w:pPr>
          </w:p>
        </w:tc>
        <w:tc>
          <w:tcPr>
            <w:tcW w:w="1417" w:type="dxa"/>
            <w:tcBorders>
              <w:bottom w:val="single" w:sz="4" w:space="0" w:color="auto"/>
            </w:tcBorders>
            <w:vAlign w:val="center"/>
          </w:tcPr>
          <w:p w14:paraId="5CB60196" w14:textId="77777777" w:rsidR="0064611E" w:rsidRPr="00BC468A" w:rsidRDefault="0064611E" w:rsidP="00EF50B5">
            <w:pPr>
              <w:pStyle w:val="TAC"/>
            </w:pPr>
            <w:r w:rsidRPr="00BC468A">
              <w:t>Config</w:t>
            </w:r>
            <w:r w:rsidRPr="00BC468A">
              <w:rPr>
                <w:szCs w:val="18"/>
              </w:rPr>
              <w:t xml:space="preserve"> 2</w:t>
            </w:r>
          </w:p>
        </w:tc>
        <w:tc>
          <w:tcPr>
            <w:tcW w:w="1843" w:type="dxa"/>
            <w:gridSpan w:val="2"/>
            <w:tcBorders>
              <w:bottom w:val="single" w:sz="4" w:space="0" w:color="auto"/>
            </w:tcBorders>
            <w:vAlign w:val="center"/>
          </w:tcPr>
          <w:p w14:paraId="4D67CD21" w14:textId="77777777" w:rsidR="0064611E" w:rsidRPr="00BC468A" w:rsidRDefault="0064611E" w:rsidP="00EF50B5">
            <w:pPr>
              <w:pStyle w:val="TAC"/>
            </w:pPr>
            <w:r w:rsidRPr="00BC468A">
              <w:t>15</w:t>
            </w:r>
          </w:p>
        </w:tc>
        <w:tc>
          <w:tcPr>
            <w:tcW w:w="1843" w:type="dxa"/>
            <w:gridSpan w:val="2"/>
            <w:tcBorders>
              <w:bottom w:val="single" w:sz="4" w:space="0" w:color="auto"/>
            </w:tcBorders>
            <w:vAlign w:val="center"/>
          </w:tcPr>
          <w:p w14:paraId="22354B93" w14:textId="77777777" w:rsidR="0064611E" w:rsidRPr="00BC468A" w:rsidRDefault="0064611E" w:rsidP="00EF50B5">
            <w:pPr>
              <w:pStyle w:val="TAC"/>
            </w:pPr>
            <w:r w:rsidRPr="00BC468A">
              <w:t>30</w:t>
            </w:r>
          </w:p>
        </w:tc>
        <w:tc>
          <w:tcPr>
            <w:tcW w:w="1701" w:type="dxa"/>
            <w:gridSpan w:val="2"/>
            <w:tcBorders>
              <w:bottom w:val="single" w:sz="4" w:space="0" w:color="auto"/>
            </w:tcBorders>
            <w:vAlign w:val="center"/>
          </w:tcPr>
          <w:p w14:paraId="71A0FF0C" w14:textId="77777777" w:rsidR="0064611E" w:rsidRPr="00BC468A" w:rsidRDefault="0064611E" w:rsidP="00EF50B5">
            <w:pPr>
              <w:pStyle w:val="TAC"/>
            </w:pPr>
            <w:r w:rsidRPr="00BC468A">
              <w:t>30</w:t>
            </w:r>
          </w:p>
        </w:tc>
      </w:tr>
      <w:tr w:rsidR="0064611E" w:rsidRPr="00BC468A" w14:paraId="6EB721DE" w14:textId="77777777" w:rsidTr="00EF50B5">
        <w:trPr>
          <w:cantSplit/>
          <w:trHeight w:val="127"/>
        </w:trPr>
        <w:tc>
          <w:tcPr>
            <w:tcW w:w="1838" w:type="dxa"/>
            <w:gridSpan w:val="3"/>
            <w:vMerge/>
            <w:tcBorders>
              <w:left w:val="single" w:sz="4" w:space="0" w:color="auto"/>
            </w:tcBorders>
          </w:tcPr>
          <w:p w14:paraId="728D6610" w14:textId="77777777" w:rsidR="0064611E" w:rsidRPr="00BC468A" w:rsidRDefault="0064611E" w:rsidP="00EF50B5">
            <w:pPr>
              <w:pStyle w:val="TAL"/>
            </w:pPr>
          </w:p>
        </w:tc>
        <w:tc>
          <w:tcPr>
            <w:tcW w:w="709" w:type="dxa"/>
            <w:vMerge/>
          </w:tcPr>
          <w:p w14:paraId="359162DB" w14:textId="77777777" w:rsidR="0064611E" w:rsidRPr="00BC468A" w:rsidRDefault="0064611E" w:rsidP="00EF50B5">
            <w:pPr>
              <w:pStyle w:val="TAC"/>
            </w:pPr>
          </w:p>
        </w:tc>
        <w:tc>
          <w:tcPr>
            <w:tcW w:w="1417" w:type="dxa"/>
            <w:tcBorders>
              <w:bottom w:val="single" w:sz="4" w:space="0" w:color="auto"/>
            </w:tcBorders>
            <w:vAlign w:val="center"/>
          </w:tcPr>
          <w:p w14:paraId="258A4CE4" w14:textId="77777777" w:rsidR="0064611E" w:rsidRPr="00BC468A" w:rsidRDefault="0064611E" w:rsidP="00EF50B5">
            <w:pPr>
              <w:pStyle w:val="TAC"/>
            </w:pPr>
            <w:r w:rsidRPr="00BC468A">
              <w:t>Config</w:t>
            </w:r>
            <w:r w:rsidRPr="00BC468A">
              <w:rPr>
                <w:szCs w:val="18"/>
              </w:rPr>
              <w:t xml:space="preserve"> 3</w:t>
            </w:r>
          </w:p>
        </w:tc>
        <w:tc>
          <w:tcPr>
            <w:tcW w:w="1843" w:type="dxa"/>
            <w:gridSpan w:val="2"/>
            <w:tcBorders>
              <w:bottom w:val="single" w:sz="4" w:space="0" w:color="auto"/>
            </w:tcBorders>
            <w:vAlign w:val="center"/>
          </w:tcPr>
          <w:p w14:paraId="45B49ECB" w14:textId="77777777" w:rsidR="0064611E" w:rsidRPr="00BC468A" w:rsidRDefault="0064611E" w:rsidP="00EF50B5">
            <w:pPr>
              <w:pStyle w:val="TAC"/>
            </w:pPr>
            <w:r w:rsidRPr="00BC468A">
              <w:t>30</w:t>
            </w:r>
          </w:p>
        </w:tc>
        <w:tc>
          <w:tcPr>
            <w:tcW w:w="1843" w:type="dxa"/>
            <w:gridSpan w:val="2"/>
            <w:tcBorders>
              <w:bottom w:val="single" w:sz="4" w:space="0" w:color="auto"/>
            </w:tcBorders>
            <w:vAlign w:val="center"/>
          </w:tcPr>
          <w:p w14:paraId="3D3CB507" w14:textId="77777777" w:rsidR="0064611E" w:rsidRPr="00BC468A" w:rsidRDefault="0064611E" w:rsidP="00EF50B5">
            <w:pPr>
              <w:pStyle w:val="TAC"/>
            </w:pPr>
            <w:r w:rsidRPr="00BC468A">
              <w:t>30</w:t>
            </w:r>
          </w:p>
        </w:tc>
        <w:tc>
          <w:tcPr>
            <w:tcW w:w="1701" w:type="dxa"/>
            <w:gridSpan w:val="2"/>
            <w:tcBorders>
              <w:bottom w:val="single" w:sz="4" w:space="0" w:color="auto"/>
            </w:tcBorders>
            <w:vAlign w:val="center"/>
          </w:tcPr>
          <w:p w14:paraId="5CF99ADE" w14:textId="77777777" w:rsidR="0064611E" w:rsidRPr="00BC468A" w:rsidRDefault="0064611E" w:rsidP="00EF50B5">
            <w:pPr>
              <w:pStyle w:val="TAC"/>
            </w:pPr>
            <w:r w:rsidRPr="00BC468A">
              <w:t>30</w:t>
            </w:r>
          </w:p>
        </w:tc>
      </w:tr>
      <w:tr w:rsidR="0064611E" w:rsidRPr="00BC468A" w14:paraId="3C1084E2" w14:textId="77777777" w:rsidTr="00EF50B5">
        <w:trPr>
          <w:cantSplit/>
          <w:trHeight w:val="292"/>
        </w:trPr>
        <w:tc>
          <w:tcPr>
            <w:tcW w:w="1838" w:type="dxa"/>
            <w:gridSpan w:val="3"/>
            <w:tcBorders>
              <w:left w:val="single" w:sz="4" w:space="0" w:color="auto"/>
              <w:bottom w:val="single" w:sz="4" w:space="0" w:color="auto"/>
            </w:tcBorders>
          </w:tcPr>
          <w:p w14:paraId="029B3F15" w14:textId="77777777" w:rsidR="0064611E" w:rsidRPr="00BC468A" w:rsidRDefault="0064611E" w:rsidP="00EF50B5">
            <w:pPr>
              <w:pStyle w:val="TAL"/>
            </w:pPr>
            <w:r w:rsidRPr="00BC468A">
              <w:rPr>
                <w:szCs w:val="16"/>
                <w:lang w:eastAsia="ja-JP"/>
              </w:rPr>
              <w:t>EPRE ratio of PSS to SSS</w:t>
            </w:r>
          </w:p>
        </w:tc>
        <w:tc>
          <w:tcPr>
            <w:tcW w:w="709" w:type="dxa"/>
            <w:tcBorders>
              <w:bottom w:val="single" w:sz="4" w:space="0" w:color="auto"/>
            </w:tcBorders>
          </w:tcPr>
          <w:p w14:paraId="18CFBECE" w14:textId="77777777" w:rsidR="0064611E" w:rsidRPr="00BC468A" w:rsidRDefault="0064611E" w:rsidP="00EF50B5">
            <w:pPr>
              <w:pStyle w:val="TAC"/>
            </w:pPr>
            <w:r w:rsidRPr="00BC468A">
              <w:t>dB</w:t>
            </w:r>
          </w:p>
        </w:tc>
        <w:tc>
          <w:tcPr>
            <w:tcW w:w="1417" w:type="dxa"/>
            <w:vMerge w:val="restart"/>
            <w:vAlign w:val="center"/>
          </w:tcPr>
          <w:p w14:paraId="74D7A4D3" w14:textId="77777777" w:rsidR="0064611E" w:rsidRPr="00BC468A" w:rsidRDefault="0064611E" w:rsidP="00EF50B5">
            <w:pPr>
              <w:pStyle w:val="TAC"/>
            </w:pPr>
            <w:r w:rsidRPr="00BC468A">
              <w:t>Config 1,2,3</w:t>
            </w:r>
          </w:p>
        </w:tc>
        <w:tc>
          <w:tcPr>
            <w:tcW w:w="1843" w:type="dxa"/>
            <w:gridSpan w:val="2"/>
            <w:vMerge w:val="restart"/>
            <w:vAlign w:val="center"/>
          </w:tcPr>
          <w:p w14:paraId="0FDB2825" w14:textId="77777777" w:rsidR="0064611E" w:rsidRPr="00BC468A" w:rsidRDefault="0064611E" w:rsidP="00EF50B5">
            <w:pPr>
              <w:pStyle w:val="TAC"/>
              <w:rPr>
                <w:rFonts w:cs="v4.2.0"/>
              </w:rPr>
            </w:pPr>
            <w:r w:rsidRPr="00BC468A">
              <w:rPr>
                <w:rFonts w:cs="v4.2.0"/>
              </w:rPr>
              <w:t>0</w:t>
            </w:r>
          </w:p>
        </w:tc>
        <w:tc>
          <w:tcPr>
            <w:tcW w:w="1843" w:type="dxa"/>
            <w:gridSpan w:val="2"/>
            <w:vMerge w:val="restart"/>
            <w:vAlign w:val="center"/>
          </w:tcPr>
          <w:p w14:paraId="659FBFB9" w14:textId="77777777" w:rsidR="0064611E" w:rsidRPr="00BC468A" w:rsidRDefault="0064611E" w:rsidP="00EF50B5">
            <w:pPr>
              <w:pStyle w:val="TAC"/>
            </w:pPr>
            <w:r w:rsidRPr="00BC468A">
              <w:t>0</w:t>
            </w:r>
          </w:p>
        </w:tc>
        <w:tc>
          <w:tcPr>
            <w:tcW w:w="1701" w:type="dxa"/>
            <w:gridSpan w:val="2"/>
            <w:vMerge w:val="restart"/>
            <w:vAlign w:val="center"/>
          </w:tcPr>
          <w:p w14:paraId="3C8B0375" w14:textId="77777777" w:rsidR="0064611E" w:rsidRPr="00BC468A" w:rsidRDefault="0064611E" w:rsidP="00EF50B5">
            <w:pPr>
              <w:pStyle w:val="TAC"/>
            </w:pPr>
            <w:r w:rsidRPr="00BC468A">
              <w:t>0</w:t>
            </w:r>
          </w:p>
        </w:tc>
      </w:tr>
      <w:tr w:rsidR="0064611E" w:rsidRPr="00BC468A" w14:paraId="49E21BFF" w14:textId="77777777" w:rsidTr="00EF50B5">
        <w:trPr>
          <w:cantSplit/>
          <w:trHeight w:val="292"/>
        </w:trPr>
        <w:tc>
          <w:tcPr>
            <w:tcW w:w="1838" w:type="dxa"/>
            <w:gridSpan w:val="3"/>
            <w:tcBorders>
              <w:left w:val="single" w:sz="4" w:space="0" w:color="auto"/>
              <w:bottom w:val="single" w:sz="4" w:space="0" w:color="auto"/>
            </w:tcBorders>
          </w:tcPr>
          <w:p w14:paraId="60C6A2B9" w14:textId="77777777" w:rsidR="0064611E" w:rsidRPr="00BC468A" w:rsidRDefault="0064611E" w:rsidP="00EF50B5">
            <w:pPr>
              <w:pStyle w:val="TAL"/>
            </w:pPr>
            <w:r w:rsidRPr="00BC468A">
              <w:rPr>
                <w:szCs w:val="16"/>
                <w:lang w:eastAsia="ja-JP"/>
              </w:rPr>
              <w:t>EPRE ratio of PBCH DMRS to SSS</w:t>
            </w:r>
          </w:p>
        </w:tc>
        <w:tc>
          <w:tcPr>
            <w:tcW w:w="709" w:type="dxa"/>
            <w:tcBorders>
              <w:bottom w:val="single" w:sz="4" w:space="0" w:color="auto"/>
            </w:tcBorders>
          </w:tcPr>
          <w:p w14:paraId="3F5D7E21" w14:textId="77777777" w:rsidR="0064611E" w:rsidRPr="00BC468A" w:rsidRDefault="0064611E" w:rsidP="00EF50B5">
            <w:pPr>
              <w:pStyle w:val="TAC"/>
            </w:pPr>
            <w:r w:rsidRPr="00BC468A">
              <w:t>dB</w:t>
            </w:r>
          </w:p>
        </w:tc>
        <w:tc>
          <w:tcPr>
            <w:tcW w:w="1417" w:type="dxa"/>
            <w:vMerge/>
          </w:tcPr>
          <w:p w14:paraId="00BC998D" w14:textId="77777777" w:rsidR="0064611E" w:rsidRPr="00BC468A" w:rsidRDefault="0064611E" w:rsidP="00EF50B5">
            <w:pPr>
              <w:pStyle w:val="TAC"/>
            </w:pPr>
          </w:p>
        </w:tc>
        <w:tc>
          <w:tcPr>
            <w:tcW w:w="1843" w:type="dxa"/>
            <w:gridSpan w:val="2"/>
            <w:vMerge/>
          </w:tcPr>
          <w:p w14:paraId="5E5B565E" w14:textId="77777777" w:rsidR="0064611E" w:rsidRPr="00BC468A" w:rsidRDefault="0064611E" w:rsidP="00EF50B5">
            <w:pPr>
              <w:pStyle w:val="TAC"/>
              <w:rPr>
                <w:rFonts w:cs="v4.2.0"/>
              </w:rPr>
            </w:pPr>
          </w:p>
        </w:tc>
        <w:tc>
          <w:tcPr>
            <w:tcW w:w="1843" w:type="dxa"/>
            <w:gridSpan w:val="2"/>
            <w:vMerge/>
          </w:tcPr>
          <w:p w14:paraId="710D2B10" w14:textId="77777777" w:rsidR="0064611E" w:rsidRPr="00BC468A" w:rsidRDefault="0064611E" w:rsidP="00EF50B5">
            <w:pPr>
              <w:pStyle w:val="TAC"/>
            </w:pPr>
          </w:p>
        </w:tc>
        <w:tc>
          <w:tcPr>
            <w:tcW w:w="1701" w:type="dxa"/>
            <w:gridSpan w:val="2"/>
            <w:vMerge/>
          </w:tcPr>
          <w:p w14:paraId="213A0518" w14:textId="77777777" w:rsidR="0064611E" w:rsidRPr="00BC468A" w:rsidRDefault="0064611E" w:rsidP="00EF50B5">
            <w:pPr>
              <w:pStyle w:val="TAC"/>
            </w:pPr>
          </w:p>
        </w:tc>
      </w:tr>
      <w:tr w:rsidR="0064611E" w:rsidRPr="00BC468A" w14:paraId="0F0B3FDC" w14:textId="77777777" w:rsidTr="00EF50B5">
        <w:trPr>
          <w:cantSplit/>
          <w:trHeight w:val="292"/>
        </w:trPr>
        <w:tc>
          <w:tcPr>
            <w:tcW w:w="1838" w:type="dxa"/>
            <w:gridSpan w:val="3"/>
            <w:tcBorders>
              <w:left w:val="single" w:sz="4" w:space="0" w:color="auto"/>
              <w:bottom w:val="single" w:sz="4" w:space="0" w:color="auto"/>
            </w:tcBorders>
          </w:tcPr>
          <w:p w14:paraId="0258DAE9" w14:textId="77777777" w:rsidR="0064611E" w:rsidRPr="00BC468A" w:rsidRDefault="0064611E" w:rsidP="00EF50B5">
            <w:pPr>
              <w:pStyle w:val="TAL"/>
            </w:pPr>
            <w:r w:rsidRPr="00BC468A">
              <w:rPr>
                <w:szCs w:val="16"/>
                <w:lang w:eastAsia="ja-JP"/>
              </w:rPr>
              <w:t>EPRE ratio of PBCH to PBCH DMRS</w:t>
            </w:r>
          </w:p>
        </w:tc>
        <w:tc>
          <w:tcPr>
            <w:tcW w:w="709" w:type="dxa"/>
            <w:tcBorders>
              <w:bottom w:val="single" w:sz="4" w:space="0" w:color="auto"/>
            </w:tcBorders>
          </w:tcPr>
          <w:p w14:paraId="25D2C4E2" w14:textId="77777777" w:rsidR="0064611E" w:rsidRPr="00BC468A" w:rsidRDefault="0064611E" w:rsidP="00EF50B5">
            <w:pPr>
              <w:pStyle w:val="TAC"/>
            </w:pPr>
            <w:r w:rsidRPr="00BC468A">
              <w:t>dB</w:t>
            </w:r>
          </w:p>
        </w:tc>
        <w:tc>
          <w:tcPr>
            <w:tcW w:w="1417" w:type="dxa"/>
            <w:vMerge/>
          </w:tcPr>
          <w:p w14:paraId="21D7DA56" w14:textId="77777777" w:rsidR="0064611E" w:rsidRPr="00BC468A" w:rsidRDefault="0064611E" w:rsidP="00EF50B5">
            <w:pPr>
              <w:pStyle w:val="TAC"/>
            </w:pPr>
          </w:p>
        </w:tc>
        <w:tc>
          <w:tcPr>
            <w:tcW w:w="1843" w:type="dxa"/>
            <w:gridSpan w:val="2"/>
            <w:vMerge/>
          </w:tcPr>
          <w:p w14:paraId="70DFE39D" w14:textId="77777777" w:rsidR="0064611E" w:rsidRPr="00BC468A" w:rsidRDefault="0064611E" w:rsidP="00EF50B5">
            <w:pPr>
              <w:pStyle w:val="TAC"/>
              <w:rPr>
                <w:rFonts w:cs="v4.2.0"/>
              </w:rPr>
            </w:pPr>
          </w:p>
        </w:tc>
        <w:tc>
          <w:tcPr>
            <w:tcW w:w="1843" w:type="dxa"/>
            <w:gridSpan w:val="2"/>
            <w:vMerge/>
          </w:tcPr>
          <w:p w14:paraId="582BFE16" w14:textId="77777777" w:rsidR="0064611E" w:rsidRPr="00BC468A" w:rsidRDefault="0064611E" w:rsidP="00EF50B5">
            <w:pPr>
              <w:pStyle w:val="TAC"/>
            </w:pPr>
          </w:p>
        </w:tc>
        <w:tc>
          <w:tcPr>
            <w:tcW w:w="1701" w:type="dxa"/>
            <w:gridSpan w:val="2"/>
            <w:vMerge/>
          </w:tcPr>
          <w:p w14:paraId="2ABF7C2B" w14:textId="77777777" w:rsidR="0064611E" w:rsidRPr="00BC468A" w:rsidRDefault="0064611E" w:rsidP="00EF50B5">
            <w:pPr>
              <w:pStyle w:val="TAC"/>
            </w:pPr>
          </w:p>
        </w:tc>
      </w:tr>
      <w:tr w:rsidR="0064611E" w:rsidRPr="00BC468A" w14:paraId="5A91FD75" w14:textId="77777777" w:rsidTr="00EF50B5">
        <w:trPr>
          <w:cantSplit/>
          <w:trHeight w:val="292"/>
        </w:trPr>
        <w:tc>
          <w:tcPr>
            <w:tcW w:w="1838" w:type="dxa"/>
            <w:gridSpan w:val="3"/>
            <w:tcBorders>
              <w:left w:val="single" w:sz="4" w:space="0" w:color="auto"/>
              <w:bottom w:val="single" w:sz="4" w:space="0" w:color="auto"/>
            </w:tcBorders>
          </w:tcPr>
          <w:p w14:paraId="3D9DA447" w14:textId="77777777" w:rsidR="0064611E" w:rsidRPr="00BC468A" w:rsidRDefault="0064611E" w:rsidP="00EF50B5">
            <w:pPr>
              <w:pStyle w:val="TAL"/>
            </w:pPr>
            <w:r w:rsidRPr="00BC468A">
              <w:rPr>
                <w:szCs w:val="16"/>
                <w:lang w:eastAsia="ja-JP"/>
              </w:rPr>
              <w:t>EPRE ratio of PDCCH DMRS to SSS</w:t>
            </w:r>
          </w:p>
        </w:tc>
        <w:tc>
          <w:tcPr>
            <w:tcW w:w="709" w:type="dxa"/>
            <w:tcBorders>
              <w:bottom w:val="single" w:sz="4" w:space="0" w:color="auto"/>
            </w:tcBorders>
          </w:tcPr>
          <w:p w14:paraId="63B40AF6" w14:textId="77777777" w:rsidR="0064611E" w:rsidRPr="00BC468A" w:rsidRDefault="0064611E" w:rsidP="00EF50B5">
            <w:pPr>
              <w:pStyle w:val="TAC"/>
            </w:pPr>
            <w:r w:rsidRPr="00BC468A">
              <w:t>dB</w:t>
            </w:r>
          </w:p>
        </w:tc>
        <w:tc>
          <w:tcPr>
            <w:tcW w:w="1417" w:type="dxa"/>
            <w:vMerge/>
          </w:tcPr>
          <w:p w14:paraId="0D157109" w14:textId="77777777" w:rsidR="0064611E" w:rsidRPr="00BC468A" w:rsidRDefault="0064611E" w:rsidP="00EF50B5">
            <w:pPr>
              <w:pStyle w:val="TAC"/>
            </w:pPr>
          </w:p>
        </w:tc>
        <w:tc>
          <w:tcPr>
            <w:tcW w:w="1843" w:type="dxa"/>
            <w:gridSpan w:val="2"/>
            <w:vMerge/>
          </w:tcPr>
          <w:p w14:paraId="0A9E2ECE" w14:textId="77777777" w:rsidR="0064611E" w:rsidRPr="00BC468A" w:rsidRDefault="0064611E" w:rsidP="00EF50B5">
            <w:pPr>
              <w:pStyle w:val="TAC"/>
              <w:rPr>
                <w:rFonts w:cs="v4.2.0"/>
              </w:rPr>
            </w:pPr>
          </w:p>
        </w:tc>
        <w:tc>
          <w:tcPr>
            <w:tcW w:w="1843" w:type="dxa"/>
            <w:gridSpan w:val="2"/>
            <w:vMerge/>
          </w:tcPr>
          <w:p w14:paraId="717641B7" w14:textId="77777777" w:rsidR="0064611E" w:rsidRPr="00BC468A" w:rsidRDefault="0064611E" w:rsidP="00EF50B5">
            <w:pPr>
              <w:pStyle w:val="TAC"/>
            </w:pPr>
          </w:p>
        </w:tc>
        <w:tc>
          <w:tcPr>
            <w:tcW w:w="1701" w:type="dxa"/>
            <w:gridSpan w:val="2"/>
            <w:vMerge/>
          </w:tcPr>
          <w:p w14:paraId="60C4021D" w14:textId="77777777" w:rsidR="0064611E" w:rsidRPr="00BC468A" w:rsidRDefault="0064611E" w:rsidP="00EF50B5">
            <w:pPr>
              <w:pStyle w:val="TAC"/>
            </w:pPr>
          </w:p>
        </w:tc>
      </w:tr>
      <w:tr w:rsidR="0064611E" w:rsidRPr="00BC468A" w14:paraId="39D5F37E" w14:textId="77777777" w:rsidTr="00EF50B5">
        <w:trPr>
          <w:cantSplit/>
          <w:trHeight w:val="292"/>
        </w:trPr>
        <w:tc>
          <w:tcPr>
            <w:tcW w:w="1838" w:type="dxa"/>
            <w:gridSpan w:val="3"/>
            <w:tcBorders>
              <w:left w:val="single" w:sz="4" w:space="0" w:color="auto"/>
              <w:bottom w:val="single" w:sz="4" w:space="0" w:color="auto"/>
            </w:tcBorders>
          </w:tcPr>
          <w:p w14:paraId="2DB55310" w14:textId="77777777" w:rsidR="0064611E" w:rsidRPr="00BC468A" w:rsidRDefault="0064611E" w:rsidP="00EF50B5">
            <w:pPr>
              <w:pStyle w:val="TAL"/>
            </w:pPr>
            <w:r w:rsidRPr="00BC468A">
              <w:rPr>
                <w:szCs w:val="16"/>
                <w:lang w:eastAsia="ja-JP"/>
              </w:rPr>
              <w:t>EPRE ratio of PDCCH to PDCCH DMRS</w:t>
            </w:r>
          </w:p>
        </w:tc>
        <w:tc>
          <w:tcPr>
            <w:tcW w:w="709" w:type="dxa"/>
            <w:tcBorders>
              <w:bottom w:val="single" w:sz="4" w:space="0" w:color="auto"/>
            </w:tcBorders>
          </w:tcPr>
          <w:p w14:paraId="20405353" w14:textId="77777777" w:rsidR="0064611E" w:rsidRPr="00BC468A" w:rsidRDefault="0064611E" w:rsidP="00EF50B5">
            <w:pPr>
              <w:pStyle w:val="TAC"/>
            </w:pPr>
            <w:r w:rsidRPr="00BC468A">
              <w:t>dB</w:t>
            </w:r>
          </w:p>
        </w:tc>
        <w:tc>
          <w:tcPr>
            <w:tcW w:w="1417" w:type="dxa"/>
            <w:vMerge/>
          </w:tcPr>
          <w:p w14:paraId="5EC947B4" w14:textId="77777777" w:rsidR="0064611E" w:rsidRPr="00BC468A" w:rsidRDefault="0064611E" w:rsidP="00EF50B5">
            <w:pPr>
              <w:pStyle w:val="TAC"/>
            </w:pPr>
          </w:p>
        </w:tc>
        <w:tc>
          <w:tcPr>
            <w:tcW w:w="1843" w:type="dxa"/>
            <w:gridSpan w:val="2"/>
            <w:vMerge/>
          </w:tcPr>
          <w:p w14:paraId="6AD0B934" w14:textId="77777777" w:rsidR="0064611E" w:rsidRPr="00BC468A" w:rsidRDefault="0064611E" w:rsidP="00EF50B5">
            <w:pPr>
              <w:pStyle w:val="TAC"/>
              <w:rPr>
                <w:rFonts w:cs="v4.2.0"/>
              </w:rPr>
            </w:pPr>
          </w:p>
        </w:tc>
        <w:tc>
          <w:tcPr>
            <w:tcW w:w="1843" w:type="dxa"/>
            <w:gridSpan w:val="2"/>
            <w:vMerge/>
          </w:tcPr>
          <w:p w14:paraId="645DE08C" w14:textId="77777777" w:rsidR="0064611E" w:rsidRPr="00BC468A" w:rsidRDefault="0064611E" w:rsidP="00EF50B5">
            <w:pPr>
              <w:pStyle w:val="TAC"/>
            </w:pPr>
          </w:p>
        </w:tc>
        <w:tc>
          <w:tcPr>
            <w:tcW w:w="1701" w:type="dxa"/>
            <w:gridSpan w:val="2"/>
            <w:vMerge/>
          </w:tcPr>
          <w:p w14:paraId="007C40FE" w14:textId="77777777" w:rsidR="0064611E" w:rsidRPr="00BC468A" w:rsidRDefault="0064611E" w:rsidP="00EF50B5">
            <w:pPr>
              <w:pStyle w:val="TAC"/>
            </w:pPr>
          </w:p>
        </w:tc>
      </w:tr>
      <w:tr w:rsidR="0064611E" w:rsidRPr="00BC468A" w14:paraId="56C18E91" w14:textId="77777777" w:rsidTr="00EF50B5">
        <w:trPr>
          <w:cantSplit/>
          <w:trHeight w:val="292"/>
        </w:trPr>
        <w:tc>
          <w:tcPr>
            <w:tcW w:w="1838" w:type="dxa"/>
            <w:gridSpan w:val="3"/>
            <w:tcBorders>
              <w:left w:val="single" w:sz="4" w:space="0" w:color="auto"/>
              <w:bottom w:val="single" w:sz="4" w:space="0" w:color="auto"/>
            </w:tcBorders>
          </w:tcPr>
          <w:p w14:paraId="5FEAEA7C" w14:textId="77777777" w:rsidR="0064611E" w:rsidRPr="00BC468A" w:rsidRDefault="0064611E" w:rsidP="00EF50B5">
            <w:pPr>
              <w:pStyle w:val="TAL"/>
            </w:pPr>
            <w:r w:rsidRPr="00BC468A">
              <w:rPr>
                <w:szCs w:val="16"/>
                <w:lang w:eastAsia="ja-JP"/>
              </w:rPr>
              <w:t xml:space="preserve">EPRE ratio of PDSCH DMRS to SSS </w:t>
            </w:r>
          </w:p>
        </w:tc>
        <w:tc>
          <w:tcPr>
            <w:tcW w:w="709" w:type="dxa"/>
            <w:tcBorders>
              <w:bottom w:val="single" w:sz="4" w:space="0" w:color="auto"/>
            </w:tcBorders>
          </w:tcPr>
          <w:p w14:paraId="523287D0" w14:textId="77777777" w:rsidR="0064611E" w:rsidRPr="00BC468A" w:rsidRDefault="0064611E" w:rsidP="00EF50B5">
            <w:pPr>
              <w:pStyle w:val="TAC"/>
            </w:pPr>
            <w:r w:rsidRPr="00BC468A">
              <w:t>dB</w:t>
            </w:r>
          </w:p>
        </w:tc>
        <w:tc>
          <w:tcPr>
            <w:tcW w:w="1417" w:type="dxa"/>
            <w:vMerge/>
          </w:tcPr>
          <w:p w14:paraId="77911E8F" w14:textId="77777777" w:rsidR="0064611E" w:rsidRPr="00BC468A" w:rsidRDefault="0064611E" w:rsidP="00EF50B5">
            <w:pPr>
              <w:pStyle w:val="TAC"/>
            </w:pPr>
          </w:p>
        </w:tc>
        <w:tc>
          <w:tcPr>
            <w:tcW w:w="1843" w:type="dxa"/>
            <w:gridSpan w:val="2"/>
            <w:vMerge/>
          </w:tcPr>
          <w:p w14:paraId="154E58A6" w14:textId="77777777" w:rsidR="0064611E" w:rsidRPr="00BC468A" w:rsidRDefault="0064611E" w:rsidP="00EF50B5">
            <w:pPr>
              <w:pStyle w:val="TAC"/>
              <w:rPr>
                <w:rFonts w:cs="v4.2.0"/>
              </w:rPr>
            </w:pPr>
          </w:p>
        </w:tc>
        <w:tc>
          <w:tcPr>
            <w:tcW w:w="1843" w:type="dxa"/>
            <w:gridSpan w:val="2"/>
            <w:vMerge/>
          </w:tcPr>
          <w:p w14:paraId="79ABA627" w14:textId="77777777" w:rsidR="0064611E" w:rsidRPr="00BC468A" w:rsidRDefault="0064611E" w:rsidP="00EF50B5">
            <w:pPr>
              <w:pStyle w:val="TAC"/>
            </w:pPr>
          </w:p>
        </w:tc>
        <w:tc>
          <w:tcPr>
            <w:tcW w:w="1701" w:type="dxa"/>
            <w:gridSpan w:val="2"/>
            <w:vMerge/>
          </w:tcPr>
          <w:p w14:paraId="49121BCE" w14:textId="77777777" w:rsidR="0064611E" w:rsidRPr="00BC468A" w:rsidRDefault="0064611E" w:rsidP="00EF50B5">
            <w:pPr>
              <w:pStyle w:val="TAC"/>
            </w:pPr>
          </w:p>
        </w:tc>
      </w:tr>
      <w:tr w:rsidR="0064611E" w:rsidRPr="00BC468A" w14:paraId="35D0D699" w14:textId="77777777" w:rsidTr="00EF50B5">
        <w:trPr>
          <w:cantSplit/>
          <w:trHeight w:val="292"/>
        </w:trPr>
        <w:tc>
          <w:tcPr>
            <w:tcW w:w="1838" w:type="dxa"/>
            <w:gridSpan w:val="3"/>
            <w:tcBorders>
              <w:left w:val="single" w:sz="4" w:space="0" w:color="auto"/>
              <w:bottom w:val="single" w:sz="4" w:space="0" w:color="auto"/>
            </w:tcBorders>
          </w:tcPr>
          <w:p w14:paraId="5A873D9F" w14:textId="77777777" w:rsidR="0064611E" w:rsidRPr="00BC468A" w:rsidRDefault="0064611E" w:rsidP="00EF50B5">
            <w:pPr>
              <w:pStyle w:val="TAL"/>
            </w:pPr>
            <w:r w:rsidRPr="00BC468A">
              <w:rPr>
                <w:szCs w:val="16"/>
                <w:lang w:eastAsia="ja-JP"/>
              </w:rPr>
              <w:t xml:space="preserve">EPRE ratio of PDSCH to PDSCH </w:t>
            </w:r>
          </w:p>
        </w:tc>
        <w:tc>
          <w:tcPr>
            <w:tcW w:w="709" w:type="dxa"/>
            <w:tcBorders>
              <w:bottom w:val="single" w:sz="4" w:space="0" w:color="auto"/>
            </w:tcBorders>
          </w:tcPr>
          <w:p w14:paraId="1153DAA6" w14:textId="77777777" w:rsidR="0064611E" w:rsidRPr="00BC468A" w:rsidRDefault="0064611E" w:rsidP="00EF50B5">
            <w:pPr>
              <w:pStyle w:val="TAC"/>
            </w:pPr>
            <w:r w:rsidRPr="00BC468A">
              <w:t>dB</w:t>
            </w:r>
          </w:p>
        </w:tc>
        <w:tc>
          <w:tcPr>
            <w:tcW w:w="1417" w:type="dxa"/>
            <w:vMerge/>
          </w:tcPr>
          <w:p w14:paraId="58F7DCA2" w14:textId="77777777" w:rsidR="0064611E" w:rsidRPr="00BC468A" w:rsidRDefault="0064611E" w:rsidP="00EF50B5">
            <w:pPr>
              <w:pStyle w:val="TAC"/>
            </w:pPr>
          </w:p>
        </w:tc>
        <w:tc>
          <w:tcPr>
            <w:tcW w:w="1843" w:type="dxa"/>
            <w:gridSpan w:val="2"/>
            <w:vMerge/>
          </w:tcPr>
          <w:p w14:paraId="37D813E2" w14:textId="77777777" w:rsidR="0064611E" w:rsidRPr="00BC468A" w:rsidRDefault="0064611E" w:rsidP="00EF50B5">
            <w:pPr>
              <w:pStyle w:val="TAC"/>
              <w:rPr>
                <w:rFonts w:cs="v4.2.0"/>
              </w:rPr>
            </w:pPr>
          </w:p>
        </w:tc>
        <w:tc>
          <w:tcPr>
            <w:tcW w:w="1843" w:type="dxa"/>
            <w:gridSpan w:val="2"/>
            <w:vMerge/>
          </w:tcPr>
          <w:p w14:paraId="777FA78E" w14:textId="77777777" w:rsidR="0064611E" w:rsidRPr="00BC468A" w:rsidRDefault="0064611E" w:rsidP="00EF50B5">
            <w:pPr>
              <w:pStyle w:val="TAC"/>
            </w:pPr>
          </w:p>
        </w:tc>
        <w:tc>
          <w:tcPr>
            <w:tcW w:w="1701" w:type="dxa"/>
            <w:gridSpan w:val="2"/>
            <w:vMerge/>
          </w:tcPr>
          <w:p w14:paraId="774BE659" w14:textId="77777777" w:rsidR="0064611E" w:rsidRPr="00BC468A" w:rsidRDefault="0064611E" w:rsidP="00EF50B5">
            <w:pPr>
              <w:pStyle w:val="TAC"/>
            </w:pPr>
          </w:p>
        </w:tc>
      </w:tr>
      <w:tr w:rsidR="0064611E" w:rsidRPr="00BC468A" w14:paraId="61CD2FF8" w14:textId="77777777" w:rsidTr="00EF50B5">
        <w:trPr>
          <w:cantSplit/>
          <w:trHeight w:val="43"/>
        </w:trPr>
        <w:tc>
          <w:tcPr>
            <w:tcW w:w="1838" w:type="dxa"/>
            <w:gridSpan w:val="3"/>
            <w:tcBorders>
              <w:left w:val="single" w:sz="4" w:space="0" w:color="auto"/>
              <w:bottom w:val="single" w:sz="4" w:space="0" w:color="auto"/>
            </w:tcBorders>
          </w:tcPr>
          <w:p w14:paraId="27C58593" w14:textId="77777777" w:rsidR="0064611E" w:rsidRPr="00BC468A" w:rsidRDefault="0064611E" w:rsidP="00EF50B5">
            <w:pPr>
              <w:pStyle w:val="TAL"/>
            </w:pPr>
            <w:r w:rsidRPr="00BC468A">
              <w:rPr>
                <w:szCs w:val="16"/>
                <w:lang w:eastAsia="ja-JP"/>
              </w:rPr>
              <w:t>EPRE ratio of OCNG DMRS to SSS(Note 1)</w:t>
            </w:r>
          </w:p>
        </w:tc>
        <w:tc>
          <w:tcPr>
            <w:tcW w:w="709" w:type="dxa"/>
            <w:tcBorders>
              <w:bottom w:val="single" w:sz="4" w:space="0" w:color="auto"/>
            </w:tcBorders>
          </w:tcPr>
          <w:p w14:paraId="5FA211A5" w14:textId="77777777" w:rsidR="0064611E" w:rsidRPr="00BC468A" w:rsidRDefault="0064611E" w:rsidP="00EF50B5">
            <w:pPr>
              <w:pStyle w:val="TAC"/>
            </w:pPr>
            <w:r w:rsidRPr="00BC468A">
              <w:t>dB</w:t>
            </w:r>
          </w:p>
        </w:tc>
        <w:tc>
          <w:tcPr>
            <w:tcW w:w="1417" w:type="dxa"/>
            <w:vMerge/>
          </w:tcPr>
          <w:p w14:paraId="678BDE73" w14:textId="77777777" w:rsidR="0064611E" w:rsidRPr="00BC468A" w:rsidRDefault="0064611E" w:rsidP="00EF50B5">
            <w:pPr>
              <w:pStyle w:val="TAC"/>
            </w:pPr>
          </w:p>
        </w:tc>
        <w:tc>
          <w:tcPr>
            <w:tcW w:w="1843" w:type="dxa"/>
            <w:gridSpan w:val="2"/>
            <w:vMerge/>
          </w:tcPr>
          <w:p w14:paraId="7BE1D71D" w14:textId="77777777" w:rsidR="0064611E" w:rsidRPr="00BC468A" w:rsidRDefault="0064611E" w:rsidP="00EF50B5">
            <w:pPr>
              <w:pStyle w:val="TAC"/>
              <w:rPr>
                <w:rFonts w:cs="v4.2.0"/>
              </w:rPr>
            </w:pPr>
          </w:p>
        </w:tc>
        <w:tc>
          <w:tcPr>
            <w:tcW w:w="1843" w:type="dxa"/>
            <w:gridSpan w:val="2"/>
            <w:vMerge/>
          </w:tcPr>
          <w:p w14:paraId="22065E9C" w14:textId="77777777" w:rsidR="0064611E" w:rsidRPr="00BC468A" w:rsidRDefault="0064611E" w:rsidP="00EF50B5">
            <w:pPr>
              <w:pStyle w:val="TAC"/>
            </w:pPr>
          </w:p>
        </w:tc>
        <w:tc>
          <w:tcPr>
            <w:tcW w:w="1701" w:type="dxa"/>
            <w:gridSpan w:val="2"/>
            <w:vMerge/>
          </w:tcPr>
          <w:p w14:paraId="69684FE0" w14:textId="77777777" w:rsidR="0064611E" w:rsidRPr="00BC468A" w:rsidRDefault="0064611E" w:rsidP="00EF50B5">
            <w:pPr>
              <w:pStyle w:val="TAC"/>
            </w:pPr>
          </w:p>
        </w:tc>
      </w:tr>
      <w:tr w:rsidR="0064611E" w:rsidRPr="00BC468A" w14:paraId="1419B7B2" w14:textId="77777777" w:rsidTr="00EF50B5">
        <w:trPr>
          <w:cantSplit/>
          <w:trHeight w:val="292"/>
        </w:trPr>
        <w:tc>
          <w:tcPr>
            <w:tcW w:w="1838" w:type="dxa"/>
            <w:gridSpan w:val="3"/>
            <w:tcBorders>
              <w:left w:val="single" w:sz="4" w:space="0" w:color="auto"/>
              <w:bottom w:val="single" w:sz="4" w:space="0" w:color="auto"/>
            </w:tcBorders>
          </w:tcPr>
          <w:p w14:paraId="17B63701" w14:textId="77777777" w:rsidR="0064611E" w:rsidRPr="00BC468A" w:rsidRDefault="0064611E" w:rsidP="00EF50B5">
            <w:pPr>
              <w:pStyle w:val="TAL"/>
              <w:rPr>
                <w:bCs/>
              </w:rPr>
            </w:pPr>
            <w:r w:rsidRPr="00BC468A">
              <w:rPr>
                <w:bCs/>
              </w:rPr>
              <w:t>EPRE ratio of OCNG to OCNG DMRS (Note 1)</w:t>
            </w:r>
          </w:p>
        </w:tc>
        <w:tc>
          <w:tcPr>
            <w:tcW w:w="709" w:type="dxa"/>
            <w:tcBorders>
              <w:bottom w:val="single" w:sz="4" w:space="0" w:color="auto"/>
            </w:tcBorders>
          </w:tcPr>
          <w:p w14:paraId="4468E925" w14:textId="77777777" w:rsidR="0064611E" w:rsidRPr="00BC468A" w:rsidRDefault="0064611E" w:rsidP="00EF50B5">
            <w:pPr>
              <w:pStyle w:val="TAC"/>
            </w:pPr>
            <w:r w:rsidRPr="00BC468A">
              <w:t>dB</w:t>
            </w:r>
          </w:p>
        </w:tc>
        <w:tc>
          <w:tcPr>
            <w:tcW w:w="1417" w:type="dxa"/>
            <w:vMerge/>
            <w:tcBorders>
              <w:bottom w:val="single" w:sz="4" w:space="0" w:color="auto"/>
            </w:tcBorders>
          </w:tcPr>
          <w:p w14:paraId="07C50ABC" w14:textId="77777777" w:rsidR="0064611E" w:rsidRPr="00BC468A" w:rsidRDefault="0064611E" w:rsidP="00EF50B5">
            <w:pPr>
              <w:pStyle w:val="TAC"/>
            </w:pPr>
          </w:p>
        </w:tc>
        <w:tc>
          <w:tcPr>
            <w:tcW w:w="1843" w:type="dxa"/>
            <w:gridSpan w:val="2"/>
            <w:vMerge/>
            <w:tcBorders>
              <w:bottom w:val="single" w:sz="4" w:space="0" w:color="auto"/>
            </w:tcBorders>
          </w:tcPr>
          <w:p w14:paraId="2D397D0E" w14:textId="77777777" w:rsidR="0064611E" w:rsidRPr="00BC468A" w:rsidRDefault="0064611E" w:rsidP="00EF50B5">
            <w:pPr>
              <w:pStyle w:val="TAC"/>
              <w:rPr>
                <w:rFonts w:cs="v4.2.0"/>
              </w:rPr>
            </w:pPr>
          </w:p>
        </w:tc>
        <w:tc>
          <w:tcPr>
            <w:tcW w:w="1843" w:type="dxa"/>
            <w:gridSpan w:val="2"/>
            <w:vMerge/>
            <w:tcBorders>
              <w:bottom w:val="single" w:sz="4" w:space="0" w:color="auto"/>
            </w:tcBorders>
          </w:tcPr>
          <w:p w14:paraId="117F42C1" w14:textId="77777777" w:rsidR="0064611E" w:rsidRPr="00BC468A" w:rsidRDefault="0064611E" w:rsidP="00EF50B5">
            <w:pPr>
              <w:pStyle w:val="TAC"/>
            </w:pPr>
          </w:p>
        </w:tc>
        <w:tc>
          <w:tcPr>
            <w:tcW w:w="1701" w:type="dxa"/>
            <w:gridSpan w:val="2"/>
            <w:vMerge/>
            <w:tcBorders>
              <w:bottom w:val="single" w:sz="4" w:space="0" w:color="auto"/>
            </w:tcBorders>
          </w:tcPr>
          <w:p w14:paraId="5A309039" w14:textId="77777777" w:rsidR="0064611E" w:rsidRPr="00BC468A" w:rsidRDefault="0064611E" w:rsidP="00EF50B5">
            <w:pPr>
              <w:pStyle w:val="TAC"/>
            </w:pPr>
          </w:p>
        </w:tc>
      </w:tr>
      <w:tr w:rsidR="0064611E" w:rsidRPr="00BC468A" w14:paraId="71558FBC" w14:textId="77777777" w:rsidTr="00EF50B5">
        <w:trPr>
          <w:cantSplit/>
          <w:trHeight w:val="150"/>
        </w:trPr>
        <w:tc>
          <w:tcPr>
            <w:tcW w:w="1838" w:type="dxa"/>
            <w:gridSpan w:val="3"/>
          </w:tcPr>
          <w:p w14:paraId="39A8EB1A" w14:textId="77777777" w:rsidR="0064611E" w:rsidRPr="00BC468A" w:rsidRDefault="0064611E" w:rsidP="00EF50B5">
            <w:pPr>
              <w:pStyle w:val="TAL"/>
            </w:pPr>
            <w:r w:rsidRPr="00BC468A">
              <w:rPr>
                <w:rFonts w:eastAsia="Calibri"/>
                <w:position w:val="-12"/>
                <w:szCs w:val="22"/>
              </w:rPr>
              <w:object w:dxaOrig="405" w:dyaOrig="345" w14:anchorId="7D9D534B">
                <v:shape id="_x0000_i1060" type="#_x0000_t75" style="width:20pt;height:16.5pt" o:ole="" fillcolor="window">
                  <v:imagedata r:id="rId18" o:title=""/>
                </v:shape>
                <o:OLEObject Type="Embed" ProgID="Equation.3" ShapeID="_x0000_i1060" DrawAspect="Content" ObjectID="_1809158735" r:id="rId56"/>
              </w:object>
            </w:r>
            <w:r w:rsidRPr="00BC468A">
              <w:rPr>
                <w:vertAlign w:val="superscript"/>
              </w:rPr>
              <w:t>Note2</w:t>
            </w:r>
          </w:p>
        </w:tc>
        <w:tc>
          <w:tcPr>
            <w:tcW w:w="709" w:type="dxa"/>
          </w:tcPr>
          <w:p w14:paraId="20500A35" w14:textId="77777777" w:rsidR="0064611E" w:rsidRPr="00BC468A" w:rsidRDefault="0064611E" w:rsidP="00EF50B5">
            <w:pPr>
              <w:pStyle w:val="TAC"/>
            </w:pPr>
            <w:r w:rsidRPr="00BC468A">
              <w:t>dBm/15kHz</w:t>
            </w:r>
          </w:p>
        </w:tc>
        <w:tc>
          <w:tcPr>
            <w:tcW w:w="1417" w:type="dxa"/>
          </w:tcPr>
          <w:p w14:paraId="39A44ADA" w14:textId="77777777" w:rsidR="0064611E" w:rsidRPr="00BC468A" w:rsidRDefault="0064611E" w:rsidP="00EF50B5">
            <w:pPr>
              <w:pStyle w:val="TAC"/>
            </w:pPr>
            <w:r w:rsidRPr="00BC468A">
              <w:t>Config 1,2,3</w:t>
            </w:r>
          </w:p>
        </w:tc>
        <w:tc>
          <w:tcPr>
            <w:tcW w:w="1843" w:type="dxa"/>
            <w:gridSpan w:val="2"/>
          </w:tcPr>
          <w:p w14:paraId="6ED85E7D" w14:textId="77777777" w:rsidR="0064611E" w:rsidRPr="00BC468A" w:rsidRDefault="0064611E" w:rsidP="00EF50B5">
            <w:pPr>
              <w:pStyle w:val="TAC"/>
            </w:pPr>
            <w:r w:rsidRPr="00BC468A">
              <w:t>-98</w:t>
            </w:r>
          </w:p>
        </w:tc>
        <w:tc>
          <w:tcPr>
            <w:tcW w:w="1843" w:type="dxa"/>
            <w:gridSpan w:val="2"/>
          </w:tcPr>
          <w:p w14:paraId="7DADE4AE" w14:textId="77777777" w:rsidR="0064611E" w:rsidRPr="00BC468A" w:rsidRDefault="0064611E" w:rsidP="00EF50B5">
            <w:pPr>
              <w:pStyle w:val="TAC"/>
            </w:pPr>
            <w:r w:rsidRPr="00BC468A">
              <w:t>-98</w:t>
            </w:r>
          </w:p>
        </w:tc>
        <w:tc>
          <w:tcPr>
            <w:tcW w:w="1701" w:type="dxa"/>
            <w:gridSpan w:val="2"/>
          </w:tcPr>
          <w:p w14:paraId="132AF068" w14:textId="77777777" w:rsidR="0064611E" w:rsidRPr="00BC468A" w:rsidRDefault="0064611E" w:rsidP="00EF50B5">
            <w:pPr>
              <w:pStyle w:val="TAC"/>
            </w:pPr>
            <w:r w:rsidRPr="00BC468A">
              <w:t>-98</w:t>
            </w:r>
          </w:p>
        </w:tc>
      </w:tr>
      <w:tr w:rsidR="0064611E" w:rsidRPr="00BC468A" w14:paraId="472A7FEF" w14:textId="77777777" w:rsidTr="00EF50B5">
        <w:trPr>
          <w:cantSplit/>
          <w:trHeight w:val="150"/>
        </w:trPr>
        <w:tc>
          <w:tcPr>
            <w:tcW w:w="1838" w:type="dxa"/>
            <w:gridSpan w:val="3"/>
            <w:vMerge w:val="restart"/>
          </w:tcPr>
          <w:p w14:paraId="7A7803D9" w14:textId="77777777" w:rsidR="0064611E" w:rsidRPr="00BC468A" w:rsidRDefault="0064611E" w:rsidP="00EF50B5">
            <w:pPr>
              <w:pStyle w:val="TAL"/>
            </w:pPr>
            <w:r w:rsidRPr="00BC468A">
              <w:rPr>
                <w:rFonts w:eastAsia="Calibri"/>
                <w:position w:val="-12"/>
                <w:szCs w:val="22"/>
              </w:rPr>
              <w:object w:dxaOrig="405" w:dyaOrig="345" w14:anchorId="179165BA">
                <v:shape id="_x0000_i1061" type="#_x0000_t75" style="width:20pt;height:16.5pt" o:ole="" fillcolor="window">
                  <v:imagedata r:id="rId18" o:title=""/>
                </v:shape>
                <o:OLEObject Type="Embed" ProgID="Equation.3" ShapeID="_x0000_i1061" DrawAspect="Content" ObjectID="_1809158736" r:id="rId57"/>
              </w:object>
            </w:r>
            <w:r w:rsidRPr="00BC468A">
              <w:rPr>
                <w:vertAlign w:val="superscript"/>
              </w:rPr>
              <w:t>Note2</w:t>
            </w:r>
          </w:p>
        </w:tc>
        <w:tc>
          <w:tcPr>
            <w:tcW w:w="709" w:type="dxa"/>
            <w:vMerge w:val="restart"/>
          </w:tcPr>
          <w:p w14:paraId="6938930A" w14:textId="77777777" w:rsidR="0064611E" w:rsidRPr="00BC468A" w:rsidRDefault="0064611E" w:rsidP="00EF50B5">
            <w:pPr>
              <w:pStyle w:val="TAC"/>
            </w:pPr>
            <w:r w:rsidRPr="00BC468A">
              <w:t>dBm/SCS</w:t>
            </w:r>
          </w:p>
        </w:tc>
        <w:tc>
          <w:tcPr>
            <w:tcW w:w="1417" w:type="dxa"/>
          </w:tcPr>
          <w:p w14:paraId="3A6DE689" w14:textId="77777777" w:rsidR="0064611E" w:rsidRPr="00BC468A" w:rsidRDefault="0064611E" w:rsidP="00EF50B5">
            <w:pPr>
              <w:pStyle w:val="TAC"/>
            </w:pPr>
            <w:r w:rsidRPr="00BC468A">
              <w:t>Config</w:t>
            </w:r>
            <w:r w:rsidRPr="00BC468A">
              <w:rPr>
                <w:szCs w:val="18"/>
              </w:rPr>
              <w:t xml:space="preserve"> </w:t>
            </w:r>
            <w:r w:rsidRPr="00BC468A">
              <w:t>1,2</w:t>
            </w:r>
          </w:p>
        </w:tc>
        <w:tc>
          <w:tcPr>
            <w:tcW w:w="1843" w:type="dxa"/>
            <w:gridSpan w:val="2"/>
          </w:tcPr>
          <w:p w14:paraId="2531F1EF" w14:textId="77777777" w:rsidR="0064611E" w:rsidRPr="00BC468A" w:rsidRDefault="0064611E" w:rsidP="00EF50B5">
            <w:pPr>
              <w:pStyle w:val="TAC"/>
            </w:pPr>
            <w:r w:rsidRPr="00BC468A">
              <w:t>-98</w:t>
            </w:r>
          </w:p>
        </w:tc>
        <w:tc>
          <w:tcPr>
            <w:tcW w:w="1843" w:type="dxa"/>
            <w:gridSpan w:val="2"/>
          </w:tcPr>
          <w:p w14:paraId="081B2157" w14:textId="77777777" w:rsidR="0064611E" w:rsidRPr="00BC468A" w:rsidRDefault="0064611E" w:rsidP="00EF50B5">
            <w:pPr>
              <w:pStyle w:val="TAC"/>
            </w:pPr>
            <w:r w:rsidRPr="00BC468A">
              <w:t>-95</w:t>
            </w:r>
          </w:p>
        </w:tc>
        <w:tc>
          <w:tcPr>
            <w:tcW w:w="1701" w:type="dxa"/>
            <w:gridSpan w:val="2"/>
          </w:tcPr>
          <w:p w14:paraId="13DAACF9" w14:textId="77777777" w:rsidR="0064611E" w:rsidRPr="00BC468A" w:rsidRDefault="0064611E" w:rsidP="00EF50B5">
            <w:pPr>
              <w:pStyle w:val="TAC"/>
            </w:pPr>
            <w:r w:rsidRPr="00BC468A">
              <w:t>-95</w:t>
            </w:r>
          </w:p>
        </w:tc>
      </w:tr>
      <w:tr w:rsidR="0064611E" w:rsidRPr="00BC468A" w14:paraId="0C676D04" w14:textId="77777777" w:rsidTr="00EF50B5">
        <w:trPr>
          <w:cantSplit/>
          <w:trHeight w:val="150"/>
        </w:trPr>
        <w:tc>
          <w:tcPr>
            <w:tcW w:w="1838" w:type="dxa"/>
            <w:gridSpan w:val="3"/>
            <w:vMerge/>
          </w:tcPr>
          <w:p w14:paraId="447AC57F" w14:textId="77777777" w:rsidR="0064611E" w:rsidRPr="00BC468A" w:rsidRDefault="0064611E" w:rsidP="00EF50B5">
            <w:pPr>
              <w:pStyle w:val="TAL"/>
            </w:pPr>
          </w:p>
        </w:tc>
        <w:tc>
          <w:tcPr>
            <w:tcW w:w="709" w:type="dxa"/>
            <w:vMerge/>
          </w:tcPr>
          <w:p w14:paraId="34F77287" w14:textId="77777777" w:rsidR="0064611E" w:rsidRPr="00BC468A" w:rsidRDefault="0064611E" w:rsidP="00EF50B5">
            <w:pPr>
              <w:pStyle w:val="TAC"/>
            </w:pPr>
          </w:p>
        </w:tc>
        <w:tc>
          <w:tcPr>
            <w:tcW w:w="1417" w:type="dxa"/>
          </w:tcPr>
          <w:p w14:paraId="13F17345" w14:textId="77777777" w:rsidR="0064611E" w:rsidRPr="00BC468A" w:rsidRDefault="0064611E" w:rsidP="00EF50B5">
            <w:pPr>
              <w:pStyle w:val="TAC"/>
            </w:pPr>
            <w:r w:rsidRPr="00BC468A">
              <w:t>Config</w:t>
            </w:r>
            <w:r w:rsidRPr="00BC468A">
              <w:rPr>
                <w:szCs w:val="18"/>
              </w:rPr>
              <w:t xml:space="preserve"> </w:t>
            </w:r>
            <w:r w:rsidRPr="00BC468A">
              <w:t>3</w:t>
            </w:r>
          </w:p>
        </w:tc>
        <w:tc>
          <w:tcPr>
            <w:tcW w:w="1843" w:type="dxa"/>
            <w:gridSpan w:val="2"/>
          </w:tcPr>
          <w:p w14:paraId="30DFE9D2" w14:textId="77777777" w:rsidR="0064611E" w:rsidRPr="00BC468A" w:rsidRDefault="0064611E" w:rsidP="00EF50B5">
            <w:pPr>
              <w:pStyle w:val="TAC"/>
            </w:pPr>
            <w:r w:rsidRPr="00BC468A">
              <w:t>-95</w:t>
            </w:r>
          </w:p>
        </w:tc>
        <w:tc>
          <w:tcPr>
            <w:tcW w:w="1843" w:type="dxa"/>
            <w:gridSpan w:val="2"/>
          </w:tcPr>
          <w:p w14:paraId="1919E945" w14:textId="77777777" w:rsidR="0064611E" w:rsidRPr="00BC468A" w:rsidRDefault="0064611E" w:rsidP="00EF50B5">
            <w:pPr>
              <w:pStyle w:val="TAC"/>
            </w:pPr>
            <w:r w:rsidRPr="00BC468A">
              <w:t>-95</w:t>
            </w:r>
          </w:p>
        </w:tc>
        <w:tc>
          <w:tcPr>
            <w:tcW w:w="1701" w:type="dxa"/>
            <w:gridSpan w:val="2"/>
          </w:tcPr>
          <w:p w14:paraId="1216B697" w14:textId="77777777" w:rsidR="0064611E" w:rsidRPr="00BC468A" w:rsidRDefault="0064611E" w:rsidP="00EF50B5">
            <w:pPr>
              <w:pStyle w:val="TAC"/>
            </w:pPr>
            <w:r w:rsidRPr="00BC468A">
              <w:t>-95</w:t>
            </w:r>
          </w:p>
        </w:tc>
      </w:tr>
      <w:tr w:rsidR="0064611E" w:rsidRPr="00BC468A" w14:paraId="0792607C" w14:textId="77777777" w:rsidTr="00EF50B5">
        <w:trPr>
          <w:cantSplit/>
          <w:trHeight w:val="92"/>
        </w:trPr>
        <w:tc>
          <w:tcPr>
            <w:tcW w:w="1838" w:type="dxa"/>
            <w:gridSpan w:val="3"/>
            <w:vMerge w:val="restart"/>
          </w:tcPr>
          <w:p w14:paraId="76CDE1BB" w14:textId="77777777" w:rsidR="0064611E" w:rsidRPr="00BC468A" w:rsidRDefault="0064611E" w:rsidP="00EF50B5">
            <w:pPr>
              <w:pStyle w:val="TAL"/>
              <w:rPr>
                <w:rFonts w:cs="v4.2.0"/>
              </w:rPr>
            </w:pPr>
            <w:r w:rsidRPr="00BC468A">
              <w:rPr>
                <w:rFonts w:cs="v4.2.0"/>
              </w:rPr>
              <w:t>SS-RSRP</w:t>
            </w:r>
            <w:r w:rsidRPr="00BC468A">
              <w:rPr>
                <w:vertAlign w:val="superscript"/>
              </w:rPr>
              <w:t xml:space="preserve"> Note 3</w:t>
            </w:r>
          </w:p>
        </w:tc>
        <w:tc>
          <w:tcPr>
            <w:tcW w:w="709" w:type="dxa"/>
            <w:vMerge w:val="restart"/>
          </w:tcPr>
          <w:p w14:paraId="5359B460" w14:textId="77777777" w:rsidR="0064611E" w:rsidRPr="00BC468A" w:rsidRDefault="0064611E" w:rsidP="00EF50B5">
            <w:pPr>
              <w:pStyle w:val="TAC"/>
            </w:pPr>
            <w:r w:rsidRPr="00BC468A">
              <w:t>dBm/SCS</w:t>
            </w:r>
          </w:p>
        </w:tc>
        <w:tc>
          <w:tcPr>
            <w:tcW w:w="1417" w:type="dxa"/>
          </w:tcPr>
          <w:p w14:paraId="3369A104" w14:textId="77777777" w:rsidR="0064611E" w:rsidRPr="00BC468A" w:rsidRDefault="0064611E" w:rsidP="00EF50B5">
            <w:pPr>
              <w:pStyle w:val="TAC"/>
            </w:pPr>
            <w:r w:rsidRPr="00BC468A">
              <w:t>Config</w:t>
            </w:r>
            <w:r w:rsidRPr="00BC468A">
              <w:rPr>
                <w:szCs w:val="18"/>
              </w:rPr>
              <w:t xml:space="preserve"> </w:t>
            </w:r>
            <w:r w:rsidRPr="00BC468A">
              <w:t>1,2</w:t>
            </w:r>
          </w:p>
        </w:tc>
        <w:tc>
          <w:tcPr>
            <w:tcW w:w="851" w:type="dxa"/>
          </w:tcPr>
          <w:p w14:paraId="7652DDA2" w14:textId="77777777" w:rsidR="0064611E" w:rsidRPr="00BC468A" w:rsidRDefault="0064611E" w:rsidP="00EF50B5">
            <w:pPr>
              <w:pStyle w:val="TAC"/>
            </w:pPr>
            <w:r w:rsidRPr="00BC468A">
              <w:t>-94</w:t>
            </w:r>
          </w:p>
        </w:tc>
        <w:tc>
          <w:tcPr>
            <w:tcW w:w="992" w:type="dxa"/>
          </w:tcPr>
          <w:p w14:paraId="640D7F1E" w14:textId="77777777" w:rsidR="0064611E" w:rsidRPr="00BC468A" w:rsidRDefault="0064611E" w:rsidP="00EF50B5">
            <w:pPr>
              <w:pStyle w:val="TAC"/>
            </w:pPr>
            <w:r w:rsidRPr="00BC468A">
              <w:t>-94</w:t>
            </w:r>
          </w:p>
        </w:tc>
        <w:tc>
          <w:tcPr>
            <w:tcW w:w="851" w:type="dxa"/>
          </w:tcPr>
          <w:p w14:paraId="74D2980F" w14:textId="77777777" w:rsidR="0064611E" w:rsidRPr="00BC468A" w:rsidRDefault="0064611E" w:rsidP="00EF50B5">
            <w:pPr>
              <w:pStyle w:val="TAC"/>
            </w:pPr>
            <w:r w:rsidRPr="00BC468A">
              <w:t>-91</w:t>
            </w:r>
          </w:p>
        </w:tc>
        <w:tc>
          <w:tcPr>
            <w:tcW w:w="992" w:type="dxa"/>
          </w:tcPr>
          <w:p w14:paraId="4E206272" w14:textId="77777777" w:rsidR="0064611E" w:rsidRPr="00BC468A" w:rsidRDefault="0064611E" w:rsidP="00EF50B5">
            <w:pPr>
              <w:pStyle w:val="TAC"/>
            </w:pPr>
            <w:r w:rsidRPr="00BC468A">
              <w:t>-91</w:t>
            </w:r>
          </w:p>
        </w:tc>
        <w:tc>
          <w:tcPr>
            <w:tcW w:w="850" w:type="dxa"/>
          </w:tcPr>
          <w:p w14:paraId="4B6D97F0" w14:textId="77777777" w:rsidR="0064611E" w:rsidRPr="00BC468A" w:rsidRDefault="0064611E" w:rsidP="00EF50B5">
            <w:pPr>
              <w:pStyle w:val="TAC"/>
            </w:pPr>
            <w:r w:rsidRPr="00BC468A">
              <w:t>-Infinity</w:t>
            </w:r>
          </w:p>
        </w:tc>
        <w:tc>
          <w:tcPr>
            <w:tcW w:w="851" w:type="dxa"/>
          </w:tcPr>
          <w:p w14:paraId="466ABAF0" w14:textId="77777777" w:rsidR="0064611E" w:rsidRPr="00BC468A" w:rsidRDefault="0064611E" w:rsidP="00EF50B5">
            <w:pPr>
              <w:pStyle w:val="TAC"/>
            </w:pPr>
            <w:r w:rsidRPr="00BC468A">
              <w:t>-88</w:t>
            </w:r>
          </w:p>
        </w:tc>
      </w:tr>
      <w:tr w:rsidR="0064611E" w:rsidRPr="00BC468A" w14:paraId="0403BB81" w14:textId="77777777" w:rsidTr="00EF50B5">
        <w:trPr>
          <w:cantSplit/>
          <w:trHeight w:val="92"/>
        </w:trPr>
        <w:tc>
          <w:tcPr>
            <w:tcW w:w="1838" w:type="dxa"/>
            <w:gridSpan w:val="3"/>
            <w:vMerge/>
          </w:tcPr>
          <w:p w14:paraId="158C199D" w14:textId="77777777" w:rsidR="0064611E" w:rsidRPr="00BC468A" w:rsidRDefault="0064611E" w:rsidP="00EF50B5">
            <w:pPr>
              <w:pStyle w:val="TAL"/>
            </w:pPr>
          </w:p>
        </w:tc>
        <w:tc>
          <w:tcPr>
            <w:tcW w:w="709" w:type="dxa"/>
            <w:vMerge/>
          </w:tcPr>
          <w:p w14:paraId="3ABF6817" w14:textId="77777777" w:rsidR="0064611E" w:rsidRPr="00BC468A" w:rsidRDefault="0064611E" w:rsidP="00EF50B5">
            <w:pPr>
              <w:pStyle w:val="TAC"/>
            </w:pPr>
          </w:p>
        </w:tc>
        <w:tc>
          <w:tcPr>
            <w:tcW w:w="1417" w:type="dxa"/>
          </w:tcPr>
          <w:p w14:paraId="5C08FBD7" w14:textId="77777777" w:rsidR="0064611E" w:rsidRPr="00BC468A" w:rsidRDefault="0064611E" w:rsidP="00EF50B5">
            <w:pPr>
              <w:pStyle w:val="TAC"/>
            </w:pPr>
            <w:r w:rsidRPr="00BC468A">
              <w:t>Config</w:t>
            </w:r>
            <w:r w:rsidRPr="00BC468A">
              <w:rPr>
                <w:szCs w:val="18"/>
              </w:rPr>
              <w:t xml:space="preserve"> </w:t>
            </w:r>
            <w:r w:rsidRPr="00BC468A">
              <w:t>3</w:t>
            </w:r>
          </w:p>
        </w:tc>
        <w:tc>
          <w:tcPr>
            <w:tcW w:w="851" w:type="dxa"/>
          </w:tcPr>
          <w:p w14:paraId="5FB25DDD" w14:textId="77777777" w:rsidR="0064611E" w:rsidRPr="00BC468A" w:rsidRDefault="0064611E" w:rsidP="00EF50B5">
            <w:pPr>
              <w:pStyle w:val="TAC"/>
            </w:pPr>
            <w:r w:rsidRPr="00BC468A">
              <w:t>-91</w:t>
            </w:r>
          </w:p>
        </w:tc>
        <w:tc>
          <w:tcPr>
            <w:tcW w:w="992" w:type="dxa"/>
          </w:tcPr>
          <w:p w14:paraId="58C7E3AA" w14:textId="77777777" w:rsidR="0064611E" w:rsidRPr="00BC468A" w:rsidRDefault="0064611E" w:rsidP="00EF50B5">
            <w:pPr>
              <w:pStyle w:val="TAC"/>
            </w:pPr>
            <w:r w:rsidRPr="00BC468A">
              <w:t>-91</w:t>
            </w:r>
          </w:p>
        </w:tc>
        <w:tc>
          <w:tcPr>
            <w:tcW w:w="851" w:type="dxa"/>
          </w:tcPr>
          <w:p w14:paraId="0775DEAE" w14:textId="77777777" w:rsidR="0064611E" w:rsidRPr="00BC468A" w:rsidRDefault="0064611E" w:rsidP="00EF50B5">
            <w:pPr>
              <w:pStyle w:val="TAC"/>
            </w:pPr>
            <w:r w:rsidRPr="00BC468A">
              <w:t>-91</w:t>
            </w:r>
          </w:p>
        </w:tc>
        <w:tc>
          <w:tcPr>
            <w:tcW w:w="992" w:type="dxa"/>
          </w:tcPr>
          <w:p w14:paraId="4FEC7E98" w14:textId="77777777" w:rsidR="0064611E" w:rsidRPr="00BC468A" w:rsidRDefault="0064611E" w:rsidP="00EF50B5">
            <w:pPr>
              <w:pStyle w:val="TAC"/>
            </w:pPr>
            <w:r w:rsidRPr="00BC468A">
              <w:t>-91</w:t>
            </w:r>
          </w:p>
        </w:tc>
        <w:tc>
          <w:tcPr>
            <w:tcW w:w="850" w:type="dxa"/>
          </w:tcPr>
          <w:p w14:paraId="3EC16EB3" w14:textId="77777777" w:rsidR="0064611E" w:rsidRPr="00BC468A" w:rsidRDefault="0064611E" w:rsidP="00EF50B5">
            <w:pPr>
              <w:pStyle w:val="TAC"/>
            </w:pPr>
            <w:r w:rsidRPr="00BC468A">
              <w:t>-Infinity</w:t>
            </w:r>
          </w:p>
        </w:tc>
        <w:tc>
          <w:tcPr>
            <w:tcW w:w="851" w:type="dxa"/>
          </w:tcPr>
          <w:p w14:paraId="1DC0AEEF" w14:textId="77777777" w:rsidR="0064611E" w:rsidRPr="00BC468A" w:rsidRDefault="0064611E" w:rsidP="00EF50B5">
            <w:pPr>
              <w:pStyle w:val="TAC"/>
            </w:pPr>
            <w:r w:rsidRPr="00BC468A">
              <w:t>-88</w:t>
            </w:r>
          </w:p>
        </w:tc>
      </w:tr>
      <w:tr w:rsidR="0064611E" w:rsidRPr="00BC468A" w14:paraId="11BDE98A" w14:textId="77777777" w:rsidTr="00EF50B5">
        <w:trPr>
          <w:cantSplit/>
          <w:trHeight w:val="94"/>
        </w:trPr>
        <w:tc>
          <w:tcPr>
            <w:tcW w:w="1838" w:type="dxa"/>
            <w:gridSpan w:val="3"/>
          </w:tcPr>
          <w:p w14:paraId="1E3CEB94" w14:textId="77777777" w:rsidR="0064611E" w:rsidRPr="00BC468A" w:rsidRDefault="0064611E" w:rsidP="00EF50B5">
            <w:pPr>
              <w:pStyle w:val="TAL"/>
            </w:pPr>
            <w:r w:rsidRPr="00BC468A">
              <w:rPr>
                <w:position w:val="-12"/>
              </w:rPr>
              <w:object w:dxaOrig="620" w:dyaOrig="380" w14:anchorId="3FF83F40">
                <v:shape id="_x0000_i1062" type="#_x0000_t75" style="width:20pt;height:16.5pt" o:ole="" fillcolor="window">
                  <v:imagedata r:id="rId21" o:title=""/>
                </v:shape>
                <o:OLEObject Type="Embed" ProgID="Equation.3" ShapeID="_x0000_i1062" DrawAspect="Content" ObjectID="_1809158737" r:id="rId58"/>
              </w:object>
            </w:r>
          </w:p>
        </w:tc>
        <w:tc>
          <w:tcPr>
            <w:tcW w:w="709" w:type="dxa"/>
          </w:tcPr>
          <w:p w14:paraId="22264A95" w14:textId="77777777" w:rsidR="0064611E" w:rsidRPr="00BC468A" w:rsidRDefault="0064611E" w:rsidP="00EF50B5">
            <w:pPr>
              <w:pStyle w:val="TAC"/>
            </w:pPr>
            <w:r w:rsidRPr="00BC468A">
              <w:t>dB</w:t>
            </w:r>
          </w:p>
        </w:tc>
        <w:tc>
          <w:tcPr>
            <w:tcW w:w="1417" w:type="dxa"/>
          </w:tcPr>
          <w:p w14:paraId="32080A59" w14:textId="77777777" w:rsidR="0064611E" w:rsidRPr="00BC468A" w:rsidRDefault="0064611E" w:rsidP="00EF50B5">
            <w:pPr>
              <w:pStyle w:val="TAC"/>
            </w:pPr>
            <w:r w:rsidRPr="00BC468A">
              <w:t>Config 1,2</w:t>
            </w:r>
          </w:p>
        </w:tc>
        <w:tc>
          <w:tcPr>
            <w:tcW w:w="851" w:type="dxa"/>
          </w:tcPr>
          <w:p w14:paraId="7981D876" w14:textId="77777777" w:rsidR="0064611E" w:rsidRPr="00BC468A" w:rsidDel="004B51DC" w:rsidRDefault="0064611E" w:rsidP="00EF50B5">
            <w:pPr>
              <w:pStyle w:val="TAC"/>
            </w:pPr>
            <w:r w:rsidRPr="00BC468A">
              <w:t>4</w:t>
            </w:r>
          </w:p>
        </w:tc>
        <w:tc>
          <w:tcPr>
            <w:tcW w:w="992" w:type="dxa"/>
          </w:tcPr>
          <w:p w14:paraId="055A28CC" w14:textId="77777777" w:rsidR="0064611E" w:rsidRPr="00BC468A" w:rsidDel="004B51DC" w:rsidRDefault="0064611E" w:rsidP="00EF50B5">
            <w:pPr>
              <w:pStyle w:val="TAC"/>
            </w:pPr>
            <w:r w:rsidRPr="00BC468A">
              <w:t>4</w:t>
            </w:r>
          </w:p>
        </w:tc>
        <w:tc>
          <w:tcPr>
            <w:tcW w:w="851" w:type="dxa"/>
          </w:tcPr>
          <w:p w14:paraId="6EDBCC62" w14:textId="77777777" w:rsidR="0064611E" w:rsidRPr="00BC468A" w:rsidDel="00B36E6D" w:rsidRDefault="0064611E" w:rsidP="00EF50B5">
            <w:pPr>
              <w:pStyle w:val="TAC"/>
            </w:pPr>
            <w:r w:rsidRPr="00BC468A">
              <w:t>4</w:t>
            </w:r>
          </w:p>
        </w:tc>
        <w:tc>
          <w:tcPr>
            <w:tcW w:w="992" w:type="dxa"/>
          </w:tcPr>
          <w:p w14:paraId="013CC73D" w14:textId="77777777" w:rsidR="0064611E" w:rsidRPr="00BC468A" w:rsidDel="004B51DC" w:rsidRDefault="0064611E" w:rsidP="00EF50B5">
            <w:pPr>
              <w:pStyle w:val="TAC"/>
            </w:pPr>
            <w:r w:rsidRPr="00BC468A">
              <w:t>4</w:t>
            </w:r>
          </w:p>
        </w:tc>
        <w:tc>
          <w:tcPr>
            <w:tcW w:w="850" w:type="dxa"/>
          </w:tcPr>
          <w:p w14:paraId="13B4178D" w14:textId="77777777" w:rsidR="0064611E" w:rsidRPr="00BC468A" w:rsidRDefault="0064611E" w:rsidP="00EF50B5">
            <w:pPr>
              <w:pStyle w:val="TAC"/>
            </w:pPr>
            <w:r w:rsidRPr="00BC468A">
              <w:t>-Infinity</w:t>
            </w:r>
          </w:p>
        </w:tc>
        <w:tc>
          <w:tcPr>
            <w:tcW w:w="851" w:type="dxa"/>
          </w:tcPr>
          <w:p w14:paraId="7EF82C06" w14:textId="77777777" w:rsidR="0064611E" w:rsidRPr="00BC468A" w:rsidRDefault="0064611E" w:rsidP="00EF50B5">
            <w:pPr>
              <w:pStyle w:val="TAC"/>
            </w:pPr>
            <w:r w:rsidRPr="00BC468A">
              <w:t>7</w:t>
            </w:r>
          </w:p>
        </w:tc>
      </w:tr>
      <w:tr w:rsidR="0064611E" w:rsidRPr="00BC468A" w14:paraId="75AA6933" w14:textId="77777777" w:rsidTr="00EF50B5">
        <w:trPr>
          <w:cantSplit/>
          <w:trHeight w:val="94"/>
        </w:trPr>
        <w:tc>
          <w:tcPr>
            <w:tcW w:w="1838" w:type="dxa"/>
            <w:gridSpan w:val="3"/>
          </w:tcPr>
          <w:p w14:paraId="3DB51F09" w14:textId="77777777" w:rsidR="0064611E" w:rsidRPr="00BC468A" w:rsidRDefault="0064611E" w:rsidP="00EF50B5">
            <w:pPr>
              <w:pStyle w:val="TAL"/>
            </w:pPr>
            <w:r w:rsidRPr="00BC468A">
              <w:rPr>
                <w:position w:val="-12"/>
              </w:rPr>
              <w:object w:dxaOrig="800" w:dyaOrig="380" w14:anchorId="319F5A4F">
                <v:shape id="_x0000_i1063" type="#_x0000_t75" style="width:26.5pt;height:16.5pt" o:ole="" fillcolor="window">
                  <v:imagedata r:id="rId23" o:title=""/>
                </v:shape>
                <o:OLEObject Type="Embed" ProgID="Equation.3" ShapeID="_x0000_i1063" DrawAspect="Content" ObjectID="_1809158738" r:id="rId59"/>
              </w:object>
            </w:r>
          </w:p>
        </w:tc>
        <w:tc>
          <w:tcPr>
            <w:tcW w:w="709" w:type="dxa"/>
          </w:tcPr>
          <w:p w14:paraId="6874762E" w14:textId="77777777" w:rsidR="0064611E" w:rsidRPr="00BC468A" w:rsidRDefault="0064611E" w:rsidP="00EF50B5">
            <w:pPr>
              <w:pStyle w:val="TAC"/>
            </w:pPr>
            <w:r w:rsidRPr="00BC468A">
              <w:t>dB</w:t>
            </w:r>
          </w:p>
        </w:tc>
        <w:tc>
          <w:tcPr>
            <w:tcW w:w="1417" w:type="dxa"/>
          </w:tcPr>
          <w:p w14:paraId="56E6C1B7" w14:textId="77777777" w:rsidR="0064611E" w:rsidRPr="00BC468A" w:rsidRDefault="0064611E" w:rsidP="00EF50B5">
            <w:pPr>
              <w:pStyle w:val="TAC"/>
            </w:pPr>
            <w:r w:rsidRPr="00BC468A">
              <w:t>Config 1,2</w:t>
            </w:r>
          </w:p>
        </w:tc>
        <w:tc>
          <w:tcPr>
            <w:tcW w:w="851" w:type="dxa"/>
          </w:tcPr>
          <w:p w14:paraId="6DA25EBF" w14:textId="77777777" w:rsidR="0064611E" w:rsidRPr="00BC468A" w:rsidDel="004B51DC" w:rsidRDefault="0064611E" w:rsidP="00EF50B5">
            <w:pPr>
              <w:pStyle w:val="TAC"/>
            </w:pPr>
            <w:r w:rsidRPr="00BC468A">
              <w:t>4</w:t>
            </w:r>
          </w:p>
        </w:tc>
        <w:tc>
          <w:tcPr>
            <w:tcW w:w="992" w:type="dxa"/>
          </w:tcPr>
          <w:p w14:paraId="0919BA5A" w14:textId="77777777" w:rsidR="0064611E" w:rsidRPr="00BC468A" w:rsidDel="004B51DC" w:rsidRDefault="0064611E" w:rsidP="00EF50B5">
            <w:pPr>
              <w:pStyle w:val="TAC"/>
            </w:pPr>
            <w:r w:rsidRPr="00BC468A">
              <w:t>4</w:t>
            </w:r>
          </w:p>
        </w:tc>
        <w:tc>
          <w:tcPr>
            <w:tcW w:w="851" w:type="dxa"/>
          </w:tcPr>
          <w:p w14:paraId="3B0ED700" w14:textId="77777777" w:rsidR="0064611E" w:rsidRPr="00BC468A" w:rsidDel="00B36E6D" w:rsidRDefault="0064611E" w:rsidP="00EF50B5">
            <w:pPr>
              <w:pStyle w:val="TAC"/>
            </w:pPr>
            <w:r w:rsidRPr="00BC468A">
              <w:t>4</w:t>
            </w:r>
          </w:p>
        </w:tc>
        <w:tc>
          <w:tcPr>
            <w:tcW w:w="992" w:type="dxa"/>
          </w:tcPr>
          <w:p w14:paraId="435AFFB4" w14:textId="77777777" w:rsidR="0064611E" w:rsidRPr="00BC468A" w:rsidDel="004B51DC" w:rsidRDefault="0064611E" w:rsidP="00EF50B5">
            <w:pPr>
              <w:pStyle w:val="TAC"/>
            </w:pPr>
            <w:r w:rsidRPr="00BC468A">
              <w:t>4</w:t>
            </w:r>
          </w:p>
        </w:tc>
        <w:tc>
          <w:tcPr>
            <w:tcW w:w="850" w:type="dxa"/>
          </w:tcPr>
          <w:p w14:paraId="15107B07" w14:textId="77777777" w:rsidR="0064611E" w:rsidRPr="00BC468A" w:rsidRDefault="0064611E" w:rsidP="00EF50B5">
            <w:pPr>
              <w:pStyle w:val="TAC"/>
            </w:pPr>
            <w:r w:rsidRPr="00BC468A">
              <w:t>-Infinity</w:t>
            </w:r>
          </w:p>
        </w:tc>
        <w:tc>
          <w:tcPr>
            <w:tcW w:w="851" w:type="dxa"/>
          </w:tcPr>
          <w:p w14:paraId="344C7ED4" w14:textId="77777777" w:rsidR="0064611E" w:rsidRPr="00BC468A" w:rsidRDefault="0064611E" w:rsidP="00EF50B5">
            <w:pPr>
              <w:pStyle w:val="TAC"/>
            </w:pPr>
            <w:r w:rsidRPr="00BC468A">
              <w:t>7</w:t>
            </w:r>
          </w:p>
        </w:tc>
      </w:tr>
      <w:tr w:rsidR="0064611E" w:rsidRPr="00BC468A" w14:paraId="31390439" w14:textId="77777777" w:rsidTr="00EF50B5">
        <w:trPr>
          <w:cantSplit/>
          <w:trHeight w:val="94"/>
        </w:trPr>
        <w:tc>
          <w:tcPr>
            <w:tcW w:w="1838" w:type="dxa"/>
            <w:gridSpan w:val="3"/>
            <w:vMerge w:val="restart"/>
          </w:tcPr>
          <w:p w14:paraId="2592AFBB" w14:textId="77777777" w:rsidR="0064611E" w:rsidRPr="00BC468A" w:rsidRDefault="0064611E" w:rsidP="00EF50B5">
            <w:pPr>
              <w:pStyle w:val="TAL"/>
              <w:rPr>
                <w:rFonts w:cs="Arial"/>
                <w:szCs w:val="18"/>
              </w:rPr>
            </w:pPr>
            <w:r w:rsidRPr="00BC468A">
              <w:rPr>
                <w:rFonts w:cs="Arial"/>
                <w:szCs w:val="18"/>
              </w:rPr>
              <w:t>Io</w:t>
            </w:r>
            <w:r w:rsidRPr="00BC468A">
              <w:rPr>
                <w:rFonts w:cs="Arial"/>
                <w:szCs w:val="18"/>
                <w:vertAlign w:val="superscript"/>
              </w:rPr>
              <w:t>Note3</w:t>
            </w:r>
          </w:p>
        </w:tc>
        <w:tc>
          <w:tcPr>
            <w:tcW w:w="709" w:type="dxa"/>
          </w:tcPr>
          <w:p w14:paraId="076C697C" w14:textId="77777777" w:rsidR="0064611E" w:rsidRPr="00BC468A" w:rsidRDefault="0064611E" w:rsidP="00EF50B5">
            <w:pPr>
              <w:pStyle w:val="TAC"/>
              <w:rPr>
                <w:rFonts w:cs="Arial"/>
                <w:szCs w:val="18"/>
              </w:rPr>
            </w:pPr>
            <w:r w:rsidRPr="00BC468A">
              <w:rPr>
                <w:rFonts w:cs="Arial"/>
                <w:szCs w:val="18"/>
              </w:rPr>
              <w:t>dBm/ChBW</w:t>
            </w:r>
          </w:p>
        </w:tc>
        <w:tc>
          <w:tcPr>
            <w:tcW w:w="1417" w:type="dxa"/>
          </w:tcPr>
          <w:p w14:paraId="651777A3" w14:textId="77777777" w:rsidR="0064611E" w:rsidRPr="00BC468A" w:rsidRDefault="0064611E" w:rsidP="00EF50B5">
            <w:pPr>
              <w:pStyle w:val="TAC"/>
              <w:rPr>
                <w:rFonts w:cs="Arial"/>
                <w:szCs w:val="18"/>
              </w:rPr>
            </w:pPr>
            <w:r w:rsidRPr="00BC468A">
              <w:rPr>
                <w:rFonts w:cs="Arial"/>
                <w:szCs w:val="18"/>
              </w:rPr>
              <w:t>Config 1,2</w:t>
            </w:r>
          </w:p>
        </w:tc>
        <w:tc>
          <w:tcPr>
            <w:tcW w:w="851" w:type="dxa"/>
          </w:tcPr>
          <w:p w14:paraId="50558DE4" w14:textId="77777777" w:rsidR="0064611E" w:rsidRPr="00BC468A" w:rsidRDefault="0064611E" w:rsidP="00EF50B5">
            <w:pPr>
              <w:pStyle w:val="TAC"/>
              <w:rPr>
                <w:rFonts w:cs="Arial"/>
                <w:szCs w:val="18"/>
              </w:rPr>
            </w:pPr>
            <w:r w:rsidRPr="00BC468A">
              <w:rPr>
                <w:rFonts w:cs="Arial"/>
                <w:szCs w:val="18"/>
              </w:rPr>
              <w:t>-64.59</w:t>
            </w:r>
          </w:p>
        </w:tc>
        <w:tc>
          <w:tcPr>
            <w:tcW w:w="992" w:type="dxa"/>
          </w:tcPr>
          <w:p w14:paraId="7D315052" w14:textId="77777777" w:rsidR="0064611E" w:rsidRPr="00BC468A" w:rsidRDefault="0064611E" w:rsidP="00EF50B5">
            <w:pPr>
              <w:pStyle w:val="TAC"/>
              <w:rPr>
                <w:rFonts w:cs="Arial"/>
                <w:szCs w:val="18"/>
              </w:rPr>
            </w:pPr>
            <w:r w:rsidRPr="00BC468A">
              <w:rPr>
                <w:rFonts w:cs="Arial"/>
                <w:szCs w:val="18"/>
              </w:rPr>
              <w:t>-64.59</w:t>
            </w:r>
          </w:p>
        </w:tc>
        <w:tc>
          <w:tcPr>
            <w:tcW w:w="851" w:type="dxa"/>
          </w:tcPr>
          <w:p w14:paraId="67E35A97" w14:textId="77777777" w:rsidR="0064611E" w:rsidRPr="00BC468A" w:rsidRDefault="0064611E" w:rsidP="00EF50B5">
            <w:pPr>
              <w:pStyle w:val="TAC"/>
              <w:rPr>
                <w:rFonts w:cs="Arial"/>
                <w:szCs w:val="18"/>
              </w:rPr>
            </w:pPr>
            <w:r w:rsidRPr="00BC468A">
              <w:rPr>
                <w:rFonts w:cs="Arial"/>
                <w:szCs w:val="18"/>
              </w:rPr>
              <w:t>-58.49</w:t>
            </w:r>
          </w:p>
        </w:tc>
        <w:tc>
          <w:tcPr>
            <w:tcW w:w="992" w:type="dxa"/>
          </w:tcPr>
          <w:p w14:paraId="181735FD" w14:textId="77777777" w:rsidR="0064611E" w:rsidRPr="00BC468A" w:rsidRDefault="0064611E" w:rsidP="00EF50B5">
            <w:pPr>
              <w:pStyle w:val="TAC"/>
              <w:rPr>
                <w:rFonts w:cs="Arial"/>
                <w:szCs w:val="18"/>
              </w:rPr>
            </w:pPr>
            <w:r w:rsidRPr="00BC468A">
              <w:rPr>
                <w:rFonts w:cs="Arial"/>
                <w:szCs w:val="18"/>
              </w:rPr>
              <w:t>-58.49</w:t>
            </w:r>
          </w:p>
        </w:tc>
        <w:tc>
          <w:tcPr>
            <w:tcW w:w="850" w:type="dxa"/>
          </w:tcPr>
          <w:p w14:paraId="4D7EEA4D" w14:textId="77777777" w:rsidR="0064611E" w:rsidRPr="00BC468A" w:rsidRDefault="0064611E" w:rsidP="00EF50B5">
            <w:pPr>
              <w:pStyle w:val="TAC"/>
              <w:rPr>
                <w:rFonts w:cs="Arial"/>
                <w:szCs w:val="18"/>
              </w:rPr>
            </w:pPr>
            <w:r w:rsidRPr="00BC468A">
              <w:rPr>
                <w:rFonts w:cs="Arial"/>
                <w:szCs w:val="18"/>
              </w:rPr>
              <w:t>-63.94</w:t>
            </w:r>
          </w:p>
        </w:tc>
        <w:tc>
          <w:tcPr>
            <w:tcW w:w="851" w:type="dxa"/>
          </w:tcPr>
          <w:p w14:paraId="18EF5914" w14:textId="77777777" w:rsidR="0064611E" w:rsidRPr="00BC468A" w:rsidRDefault="0064611E" w:rsidP="00EF50B5">
            <w:pPr>
              <w:pStyle w:val="TAC"/>
              <w:rPr>
                <w:rFonts w:cs="Arial"/>
                <w:szCs w:val="18"/>
              </w:rPr>
            </w:pPr>
            <w:r w:rsidRPr="00BC468A">
              <w:rPr>
                <w:rFonts w:cs="Arial"/>
                <w:szCs w:val="18"/>
              </w:rPr>
              <w:t>-56.15</w:t>
            </w:r>
          </w:p>
        </w:tc>
      </w:tr>
      <w:tr w:rsidR="0064611E" w:rsidRPr="00BC468A" w14:paraId="7DE2D452" w14:textId="77777777" w:rsidTr="00EF50B5">
        <w:trPr>
          <w:cantSplit/>
          <w:trHeight w:val="94"/>
        </w:trPr>
        <w:tc>
          <w:tcPr>
            <w:tcW w:w="1838" w:type="dxa"/>
            <w:gridSpan w:val="3"/>
            <w:vMerge/>
          </w:tcPr>
          <w:p w14:paraId="7363BBC5" w14:textId="77777777" w:rsidR="0064611E" w:rsidRPr="00BC468A" w:rsidRDefault="0064611E" w:rsidP="00EF50B5">
            <w:pPr>
              <w:pStyle w:val="TAL"/>
              <w:rPr>
                <w:rFonts w:cs="Arial"/>
                <w:szCs w:val="18"/>
              </w:rPr>
            </w:pPr>
          </w:p>
        </w:tc>
        <w:tc>
          <w:tcPr>
            <w:tcW w:w="709" w:type="dxa"/>
          </w:tcPr>
          <w:p w14:paraId="54277631" w14:textId="77777777" w:rsidR="0064611E" w:rsidRPr="00BC468A" w:rsidRDefault="0064611E" w:rsidP="00EF50B5">
            <w:pPr>
              <w:pStyle w:val="TAC"/>
              <w:rPr>
                <w:rFonts w:cs="Arial"/>
                <w:szCs w:val="18"/>
              </w:rPr>
            </w:pPr>
            <w:r w:rsidRPr="00BC468A">
              <w:rPr>
                <w:rFonts w:cs="Arial"/>
                <w:szCs w:val="18"/>
              </w:rPr>
              <w:t>dBm/ChBW</w:t>
            </w:r>
          </w:p>
        </w:tc>
        <w:tc>
          <w:tcPr>
            <w:tcW w:w="1417" w:type="dxa"/>
          </w:tcPr>
          <w:p w14:paraId="08EE18EF" w14:textId="77777777" w:rsidR="0064611E" w:rsidRPr="00BC468A" w:rsidRDefault="0064611E" w:rsidP="00EF50B5">
            <w:pPr>
              <w:pStyle w:val="TAC"/>
              <w:rPr>
                <w:rFonts w:cs="Arial"/>
                <w:szCs w:val="18"/>
              </w:rPr>
            </w:pPr>
            <w:r w:rsidRPr="00BC468A">
              <w:rPr>
                <w:rFonts w:cs="Arial"/>
                <w:szCs w:val="18"/>
              </w:rPr>
              <w:t>Config 3</w:t>
            </w:r>
          </w:p>
        </w:tc>
        <w:tc>
          <w:tcPr>
            <w:tcW w:w="851" w:type="dxa"/>
          </w:tcPr>
          <w:p w14:paraId="313F4837" w14:textId="77777777" w:rsidR="0064611E" w:rsidRPr="00BC468A" w:rsidRDefault="0064611E" w:rsidP="00EF50B5">
            <w:pPr>
              <w:pStyle w:val="TAC"/>
              <w:rPr>
                <w:rFonts w:cs="Arial"/>
                <w:szCs w:val="18"/>
              </w:rPr>
            </w:pPr>
            <w:r w:rsidRPr="00BC468A">
              <w:rPr>
                <w:rFonts w:cs="Arial"/>
                <w:szCs w:val="18"/>
              </w:rPr>
              <w:t>-58.49</w:t>
            </w:r>
          </w:p>
        </w:tc>
        <w:tc>
          <w:tcPr>
            <w:tcW w:w="992" w:type="dxa"/>
          </w:tcPr>
          <w:p w14:paraId="63C23314" w14:textId="77777777" w:rsidR="0064611E" w:rsidRPr="00BC468A" w:rsidRDefault="0064611E" w:rsidP="00EF50B5">
            <w:pPr>
              <w:pStyle w:val="TAC"/>
              <w:rPr>
                <w:rFonts w:cs="Arial"/>
                <w:szCs w:val="18"/>
              </w:rPr>
            </w:pPr>
            <w:r w:rsidRPr="00BC468A">
              <w:rPr>
                <w:rFonts w:cs="Arial"/>
                <w:szCs w:val="18"/>
              </w:rPr>
              <w:t>-58.49</w:t>
            </w:r>
          </w:p>
        </w:tc>
        <w:tc>
          <w:tcPr>
            <w:tcW w:w="851" w:type="dxa"/>
          </w:tcPr>
          <w:p w14:paraId="2C2E82F3" w14:textId="77777777" w:rsidR="0064611E" w:rsidRPr="00BC468A" w:rsidRDefault="0064611E" w:rsidP="00EF50B5">
            <w:pPr>
              <w:pStyle w:val="TAC"/>
              <w:rPr>
                <w:rFonts w:cs="Arial"/>
                <w:szCs w:val="18"/>
              </w:rPr>
            </w:pPr>
            <w:r w:rsidRPr="00BC468A">
              <w:rPr>
                <w:rFonts w:cs="Arial"/>
                <w:szCs w:val="18"/>
              </w:rPr>
              <w:t>-58.49</w:t>
            </w:r>
          </w:p>
        </w:tc>
        <w:tc>
          <w:tcPr>
            <w:tcW w:w="992" w:type="dxa"/>
          </w:tcPr>
          <w:p w14:paraId="0F626159" w14:textId="77777777" w:rsidR="0064611E" w:rsidRPr="00BC468A" w:rsidRDefault="0064611E" w:rsidP="00EF50B5">
            <w:pPr>
              <w:pStyle w:val="TAC"/>
              <w:rPr>
                <w:rFonts w:cs="Arial"/>
                <w:szCs w:val="18"/>
              </w:rPr>
            </w:pPr>
            <w:r w:rsidRPr="00BC468A">
              <w:rPr>
                <w:rFonts w:cs="Arial"/>
                <w:szCs w:val="18"/>
              </w:rPr>
              <w:t>-58.49</w:t>
            </w:r>
          </w:p>
        </w:tc>
        <w:tc>
          <w:tcPr>
            <w:tcW w:w="850" w:type="dxa"/>
          </w:tcPr>
          <w:p w14:paraId="4C3D483B" w14:textId="77777777" w:rsidR="0064611E" w:rsidRPr="00BC468A" w:rsidRDefault="0064611E" w:rsidP="00EF50B5">
            <w:pPr>
              <w:pStyle w:val="TAC"/>
              <w:rPr>
                <w:rFonts w:cs="Arial"/>
                <w:szCs w:val="18"/>
              </w:rPr>
            </w:pPr>
            <w:r w:rsidRPr="00BC468A">
              <w:rPr>
                <w:rFonts w:cs="Arial"/>
                <w:szCs w:val="18"/>
              </w:rPr>
              <w:t>-63.94</w:t>
            </w:r>
          </w:p>
        </w:tc>
        <w:tc>
          <w:tcPr>
            <w:tcW w:w="851" w:type="dxa"/>
          </w:tcPr>
          <w:p w14:paraId="6608E269" w14:textId="77777777" w:rsidR="0064611E" w:rsidRPr="00BC468A" w:rsidRDefault="0064611E" w:rsidP="00EF50B5">
            <w:pPr>
              <w:pStyle w:val="TAC"/>
              <w:rPr>
                <w:rFonts w:cs="Arial"/>
                <w:szCs w:val="18"/>
              </w:rPr>
            </w:pPr>
            <w:r w:rsidRPr="00BC468A">
              <w:rPr>
                <w:rFonts w:cs="Arial"/>
                <w:szCs w:val="18"/>
              </w:rPr>
              <w:t>-56.15</w:t>
            </w:r>
          </w:p>
        </w:tc>
      </w:tr>
      <w:tr w:rsidR="0064611E" w:rsidRPr="00BC468A" w14:paraId="6F2C3A26" w14:textId="77777777" w:rsidTr="00EF50B5">
        <w:trPr>
          <w:cantSplit/>
          <w:trHeight w:val="150"/>
        </w:trPr>
        <w:tc>
          <w:tcPr>
            <w:tcW w:w="1838" w:type="dxa"/>
            <w:gridSpan w:val="3"/>
          </w:tcPr>
          <w:p w14:paraId="01F84980" w14:textId="77777777" w:rsidR="0064611E" w:rsidRPr="00BC468A" w:rsidRDefault="0064611E" w:rsidP="00EF50B5">
            <w:pPr>
              <w:pStyle w:val="TAL"/>
            </w:pPr>
            <w:r w:rsidRPr="00BC468A">
              <w:t xml:space="preserve">Propagation Condition </w:t>
            </w:r>
          </w:p>
        </w:tc>
        <w:tc>
          <w:tcPr>
            <w:tcW w:w="709" w:type="dxa"/>
          </w:tcPr>
          <w:p w14:paraId="2D2862C8" w14:textId="77777777" w:rsidR="0064611E" w:rsidRPr="00BC468A" w:rsidRDefault="0064611E" w:rsidP="00EF50B5">
            <w:pPr>
              <w:pStyle w:val="TAC"/>
            </w:pPr>
          </w:p>
        </w:tc>
        <w:tc>
          <w:tcPr>
            <w:tcW w:w="1417" w:type="dxa"/>
          </w:tcPr>
          <w:p w14:paraId="01625DBE" w14:textId="77777777" w:rsidR="0064611E" w:rsidRPr="00BC468A" w:rsidRDefault="0064611E" w:rsidP="00EF50B5">
            <w:pPr>
              <w:pStyle w:val="TAC"/>
              <w:rPr>
                <w:rFonts w:cs="v4.2.0"/>
              </w:rPr>
            </w:pPr>
            <w:r w:rsidRPr="00BC468A">
              <w:t>Config 1,2,3</w:t>
            </w:r>
          </w:p>
        </w:tc>
        <w:tc>
          <w:tcPr>
            <w:tcW w:w="1843" w:type="dxa"/>
            <w:gridSpan w:val="2"/>
          </w:tcPr>
          <w:p w14:paraId="35B2E64A" w14:textId="77777777" w:rsidR="0064611E" w:rsidRPr="00BC468A" w:rsidRDefault="0064611E" w:rsidP="00EF50B5">
            <w:pPr>
              <w:pStyle w:val="TAC"/>
            </w:pPr>
            <w:r w:rsidRPr="00BC468A">
              <w:rPr>
                <w:rFonts w:cs="v4.2.0"/>
              </w:rPr>
              <w:t>AWGN</w:t>
            </w:r>
          </w:p>
        </w:tc>
        <w:tc>
          <w:tcPr>
            <w:tcW w:w="1843" w:type="dxa"/>
            <w:gridSpan w:val="2"/>
          </w:tcPr>
          <w:p w14:paraId="2B397B6E" w14:textId="77777777" w:rsidR="0064611E" w:rsidRPr="00BC468A" w:rsidRDefault="0064611E" w:rsidP="00EF50B5">
            <w:pPr>
              <w:pStyle w:val="TAC"/>
            </w:pPr>
            <w:r w:rsidRPr="00BC468A">
              <w:t>AWGN</w:t>
            </w:r>
          </w:p>
        </w:tc>
        <w:tc>
          <w:tcPr>
            <w:tcW w:w="1701" w:type="dxa"/>
            <w:gridSpan w:val="2"/>
          </w:tcPr>
          <w:p w14:paraId="5740E208" w14:textId="77777777" w:rsidR="0064611E" w:rsidRPr="00BC468A" w:rsidRDefault="0064611E" w:rsidP="00EF50B5">
            <w:pPr>
              <w:pStyle w:val="TAC"/>
            </w:pPr>
            <w:r w:rsidRPr="00BC468A">
              <w:t>AWGN</w:t>
            </w:r>
          </w:p>
        </w:tc>
      </w:tr>
      <w:tr w:rsidR="0064611E" w:rsidRPr="00BC468A" w14:paraId="53F88856" w14:textId="77777777" w:rsidTr="00EF50B5">
        <w:trPr>
          <w:cantSplit/>
          <w:trHeight w:val="1023"/>
        </w:trPr>
        <w:tc>
          <w:tcPr>
            <w:tcW w:w="9351" w:type="dxa"/>
            <w:gridSpan w:val="11"/>
          </w:tcPr>
          <w:p w14:paraId="0EBFBD91" w14:textId="20CA0C06" w:rsidR="0064611E" w:rsidRPr="00BC468A" w:rsidRDefault="0064611E" w:rsidP="00EF50B5">
            <w:pPr>
              <w:pStyle w:val="TAN"/>
            </w:pPr>
            <w:r w:rsidRPr="00BC468A">
              <w:t>Note 1:</w:t>
            </w:r>
            <w:r w:rsidRPr="00BC468A">
              <w:tab/>
              <w:t xml:space="preserve">OCNG shall be used such that both cells are fully </w:t>
            </w:r>
            <w:del w:id="120" w:author="Coroescu Liviu (1CD2)" w:date="2025-04-28T12:38:00Z" w16du:dateUtc="2025-04-28T10:38:00Z">
              <w:r w:rsidRPr="00BC468A" w:rsidDel="00690EC6">
                <w:delText>allocated and</w:delText>
              </w:r>
            </w:del>
            <w:ins w:id="121" w:author="Coroescu Liviu (1CD2)" w:date="2025-04-28T12:38:00Z" w16du:dateUtc="2025-04-28T10:38:00Z">
              <w:r w:rsidR="00690EC6">
                <w:t>allocated, and</w:t>
              </w:r>
            </w:ins>
            <w:r w:rsidRPr="00BC468A">
              <w:t xml:space="preserve"> a constant total transmitted power spectral density is achieved for all OFDM symbols. For cells with CCA model, OCNG is transmitted only in the slots with downlink transmission burst and is not transmitted during the muted slots or during DBT window.</w:t>
            </w:r>
          </w:p>
          <w:p w14:paraId="6CD81D98" w14:textId="77777777" w:rsidR="0064611E" w:rsidRPr="00BC468A" w:rsidRDefault="0064611E" w:rsidP="00EF50B5">
            <w:pPr>
              <w:pStyle w:val="TAN"/>
            </w:pPr>
            <w:r w:rsidRPr="00BC468A">
              <w:t>Note 2:</w:t>
            </w:r>
            <w:r w:rsidRPr="00BC468A">
              <w:tab/>
              <w:t xml:space="preserve">Interference from other cells and noise sources not specified in the test is assumed to be constant over subcarriers and time and shall be modelled as AWGN of appropriate power for </w:t>
            </w:r>
            <w:r w:rsidRPr="00BC468A">
              <w:rPr>
                <w:rFonts w:eastAsia="Calibri" w:cs="v4.2.0"/>
                <w:position w:val="-12"/>
                <w:szCs w:val="22"/>
              </w:rPr>
              <w:object w:dxaOrig="405" w:dyaOrig="345" w14:anchorId="49585D4B">
                <v:shape id="_x0000_i1064" type="#_x0000_t75" style="width:20pt;height:16.5pt" o:ole="" fillcolor="window">
                  <v:imagedata r:id="rId18" o:title=""/>
                </v:shape>
                <o:OLEObject Type="Embed" ProgID="Equation.3" ShapeID="_x0000_i1064" DrawAspect="Content" ObjectID="_1809158739" r:id="rId60"/>
              </w:object>
            </w:r>
            <w:r w:rsidRPr="00BC468A">
              <w:t xml:space="preserve"> to be fulfilled.</w:t>
            </w:r>
          </w:p>
          <w:p w14:paraId="39F439B8" w14:textId="77777777" w:rsidR="0064611E" w:rsidRPr="00BC468A" w:rsidRDefault="0064611E" w:rsidP="00EF50B5">
            <w:pPr>
              <w:pStyle w:val="TAN"/>
            </w:pPr>
            <w:r w:rsidRPr="00BC468A">
              <w:t>Note 3:</w:t>
            </w:r>
            <w:r w:rsidRPr="00BC468A">
              <w:tab/>
              <w:t>SS-RSRP and Io levels have been derived from other parameters for information purposes. They are not settable parameters themselves.</w:t>
            </w:r>
          </w:p>
          <w:p w14:paraId="69571817" w14:textId="77777777" w:rsidR="0064611E" w:rsidRPr="00BC468A" w:rsidRDefault="0064611E" w:rsidP="00EF50B5">
            <w:pPr>
              <w:pStyle w:val="TAN"/>
            </w:pPr>
            <w:r w:rsidRPr="00BC468A">
              <w:t>Note 4:</w:t>
            </w:r>
            <w:r w:rsidRPr="00BC468A">
              <w:tab/>
              <w:t>SS-RSRP minimum requirements are specified assuming independent interference and noise at each receiver antenna port.</w:t>
            </w:r>
          </w:p>
          <w:p w14:paraId="4D4418CD" w14:textId="77777777" w:rsidR="0064611E" w:rsidRPr="00BC468A" w:rsidRDefault="0064611E" w:rsidP="00EF50B5">
            <w:pPr>
              <w:pStyle w:val="TAN"/>
            </w:pPr>
            <w:r w:rsidRPr="00BC468A">
              <w:t>Note 5:</w:t>
            </w:r>
            <w:r w:rsidRPr="00BC468A">
              <w:tab/>
              <w:t>For UE supporting semi-static channel access and network configuring semi-static channel occupancy.</w:t>
            </w:r>
          </w:p>
          <w:p w14:paraId="48784045" w14:textId="77777777" w:rsidR="0064611E" w:rsidRPr="00BC468A" w:rsidRDefault="0064611E" w:rsidP="00EF50B5">
            <w:pPr>
              <w:pStyle w:val="TAN"/>
            </w:pPr>
            <w:r w:rsidRPr="00BC468A">
              <w:t>Note 6:</w:t>
            </w:r>
            <w:r w:rsidRPr="00BC468A">
              <w:tab/>
              <w:t>For UE supporting dynamic channel access and network configuring dynamic channel occupancy.</w:t>
            </w:r>
          </w:p>
          <w:p w14:paraId="48468210" w14:textId="77777777" w:rsidR="0064611E" w:rsidRPr="00BC468A" w:rsidRDefault="0064611E" w:rsidP="00EF50B5">
            <w:pPr>
              <w:pStyle w:val="TAN"/>
            </w:pPr>
            <w:r w:rsidRPr="00BC468A">
              <w:t>Note 7:</w:t>
            </w:r>
            <w:r w:rsidRPr="00BC468A">
              <w:tab/>
              <w:t>For UE supporting both semi-static and dynamic channel access, the UE must be tested under dynamic channel access configuration.</w:t>
            </w:r>
          </w:p>
        </w:tc>
      </w:tr>
    </w:tbl>
    <w:p w14:paraId="009333FF" w14:textId="77777777" w:rsidR="0064611E" w:rsidRPr="00BC468A" w:rsidRDefault="0064611E" w:rsidP="0064611E"/>
    <w:p w14:paraId="2A3E6E91" w14:textId="77777777" w:rsidR="0064611E" w:rsidRPr="00BC468A" w:rsidRDefault="0064611E" w:rsidP="0064611E">
      <w:pPr>
        <w:pStyle w:val="TH"/>
      </w:pPr>
      <w:r w:rsidRPr="00BC468A">
        <w:t xml:space="preserve">Table 13.3.2.6.5-2: </w:t>
      </w:r>
      <w:r w:rsidRPr="00BC468A">
        <w:rPr>
          <w:lang w:eastAsia="zh-CN"/>
        </w:rPr>
        <w:t>DRX</w:t>
      </w:r>
      <w:r w:rsidRPr="00BC468A">
        <w:t xml:space="preserve">-Configuration </w:t>
      </w:r>
      <w:r w:rsidRPr="00BC468A">
        <w:rPr>
          <w:lang w:eastAsia="zh-CN"/>
        </w:rPr>
        <w:t>for NR SA FR1-FR1 Event triggered reporting tests on a carrier with CCA with SSB time index detection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64611E" w:rsidRPr="00BC468A" w14:paraId="66C2621A" w14:textId="77777777" w:rsidTr="00EF50B5">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38247B9B" w14:textId="77777777" w:rsidR="0064611E" w:rsidRPr="00BC468A" w:rsidRDefault="0064611E" w:rsidP="00EF50B5">
            <w:pPr>
              <w:pStyle w:val="TAH"/>
            </w:pPr>
            <w:r w:rsidRPr="00BC468A">
              <w:t>Field</w:t>
            </w:r>
          </w:p>
        </w:tc>
        <w:tc>
          <w:tcPr>
            <w:tcW w:w="1021" w:type="dxa"/>
            <w:tcBorders>
              <w:top w:val="single" w:sz="4" w:space="0" w:color="auto"/>
              <w:left w:val="single" w:sz="4" w:space="0" w:color="auto"/>
              <w:bottom w:val="single" w:sz="4" w:space="0" w:color="auto"/>
              <w:right w:val="single" w:sz="4" w:space="0" w:color="auto"/>
            </w:tcBorders>
            <w:hideMark/>
          </w:tcPr>
          <w:p w14:paraId="6AA6C0DC" w14:textId="77777777" w:rsidR="0064611E" w:rsidRPr="00BC468A" w:rsidRDefault="0064611E" w:rsidP="00EF50B5">
            <w:pPr>
              <w:pStyle w:val="TAH"/>
            </w:pPr>
            <w:r w:rsidRPr="00BC468A">
              <w:t>Test1</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A41AE76" w14:textId="77777777" w:rsidR="0064611E" w:rsidRPr="00BC468A" w:rsidRDefault="0064611E" w:rsidP="00EF50B5">
            <w:pPr>
              <w:pStyle w:val="TAH"/>
            </w:pPr>
            <w:r w:rsidRPr="00BC468A">
              <w:t>Test2</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64CEA5FA" w14:textId="77777777" w:rsidR="0064611E" w:rsidRPr="00BC468A" w:rsidRDefault="0064611E" w:rsidP="00EF50B5">
            <w:pPr>
              <w:pStyle w:val="TAH"/>
            </w:pPr>
            <w:r w:rsidRPr="00BC468A">
              <w:t>Comment</w:t>
            </w:r>
          </w:p>
        </w:tc>
      </w:tr>
      <w:tr w:rsidR="0064611E" w:rsidRPr="00BC468A" w14:paraId="264004F4" w14:textId="77777777" w:rsidTr="00EF50B5">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4A3A6A11" w14:textId="77777777" w:rsidR="0064611E" w:rsidRPr="00BC468A" w:rsidRDefault="0064611E" w:rsidP="00EF50B5">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3E03FA39" w14:textId="77777777" w:rsidR="0064611E" w:rsidRPr="00BC468A" w:rsidRDefault="0064611E" w:rsidP="00EF50B5">
            <w:pPr>
              <w:pStyle w:val="TAH"/>
            </w:pPr>
            <w:r w:rsidRPr="00BC468A">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9A333B3" w14:textId="77777777" w:rsidR="0064611E" w:rsidRPr="00BC468A" w:rsidRDefault="0064611E" w:rsidP="00EF50B5">
            <w:pPr>
              <w:pStyle w:val="TAH"/>
            </w:pPr>
            <w:r w:rsidRPr="00BC468A">
              <w:t>Value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45032F72" w14:textId="77777777" w:rsidR="0064611E" w:rsidRPr="00BC468A" w:rsidRDefault="0064611E" w:rsidP="00EF50B5">
            <w:pPr>
              <w:pStyle w:val="TAH"/>
            </w:pPr>
          </w:p>
        </w:tc>
      </w:tr>
      <w:tr w:rsidR="0064611E" w:rsidRPr="00BC468A" w14:paraId="018E6C14" w14:textId="77777777" w:rsidTr="00EF50B5">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10AC4A2" w14:textId="77777777" w:rsidR="0064611E" w:rsidRPr="00BC468A" w:rsidRDefault="0064611E" w:rsidP="00EF50B5">
            <w:pPr>
              <w:pStyle w:val="TAC"/>
              <w:rPr>
                <w:rFonts w:cs="Arial"/>
              </w:rPr>
            </w:pPr>
            <w:r w:rsidRPr="00BC468A">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152632FA" w14:textId="77777777" w:rsidR="0064611E" w:rsidRPr="00BC468A" w:rsidRDefault="0064611E" w:rsidP="00EF50B5">
            <w:pPr>
              <w:pStyle w:val="TAC"/>
              <w:rPr>
                <w:rFonts w:cs="Arial"/>
              </w:rPr>
            </w:pPr>
            <w:r w:rsidRPr="00BC468A">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757E562B" w14:textId="77777777" w:rsidR="0064611E" w:rsidRPr="00BC468A" w:rsidRDefault="0064611E" w:rsidP="00EF50B5">
            <w:pPr>
              <w:pStyle w:val="TAC"/>
              <w:rPr>
                <w:rFonts w:cs="Arial"/>
              </w:rPr>
            </w:pPr>
            <w:r w:rsidRPr="00BC468A">
              <w:rPr>
                <w:rFonts w:cs="Arial"/>
              </w:rPr>
              <w:t>ms1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0ABCA18E" w14:textId="77777777" w:rsidR="0064611E" w:rsidRPr="00BC468A" w:rsidRDefault="0064611E" w:rsidP="00EF50B5">
            <w:pPr>
              <w:pStyle w:val="TAC"/>
              <w:rPr>
                <w:rFonts w:cs="Arial"/>
              </w:rPr>
            </w:pPr>
            <w:r w:rsidRPr="00BC468A">
              <w:rPr>
                <w:rFonts w:cs="Arial"/>
                <w:lang w:eastAsia="zh-CN"/>
              </w:rPr>
              <w:t xml:space="preserve">As specified in </w:t>
            </w:r>
            <w:r w:rsidRPr="00BC468A">
              <w:rPr>
                <w:rFonts w:cs="Arial"/>
              </w:rPr>
              <w:t>clause 6.3.2 in TS 38.331 [13]</w:t>
            </w:r>
          </w:p>
        </w:tc>
      </w:tr>
      <w:tr w:rsidR="0064611E" w:rsidRPr="00BC468A" w14:paraId="4178540F" w14:textId="77777777" w:rsidTr="00EF50B5">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FD4E42D" w14:textId="77777777" w:rsidR="0064611E" w:rsidRPr="00BC468A" w:rsidRDefault="0064611E" w:rsidP="00EF50B5">
            <w:pPr>
              <w:pStyle w:val="TAC"/>
              <w:rPr>
                <w:rFonts w:cs="Arial"/>
              </w:rPr>
            </w:pPr>
            <w:r w:rsidRPr="00BC468A">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354272EF" w14:textId="77777777" w:rsidR="0064611E" w:rsidRPr="00BC468A" w:rsidRDefault="0064611E" w:rsidP="00EF50B5">
            <w:pPr>
              <w:pStyle w:val="TAC"/>
              <w:rPr>
                <w:rFonts w:cs="Arial"/>
              </w:rPr>
            </w:pPr>
            <w:r w:rsidRPr="00BC468A">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513FFEEF" w14:textId="77777777" w:rsidR="0064611E" w:rsidRPr="00BC468A" w:rsidRDefault="0064611E" w:rsidP="00EF50B5">
            <w:pPr>
              <w:pStyle w:val="TAC"/>
              <w:rPr>
                <w:rFonts w:cs="Arial"/>
              </w:rPr>
            </w:pPr>
            <w:r w:rsidRPr="00BC468A">
              <w:rPr>
                <w:rFonts w:cs="Arial"/>
              </w:rPr>
              <w:t>ms1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F23F4F0" w14:textId="77777777" w:rsidR="0064611E" w:rsidRPr="00BC468A" w:rsidRDefault="0064611E" w:rsidP="00EF50B5">
            <w:pPr>
              <w:pStyle w:val="TAC"/>
              <w:rPr>
                <w:rFonts w:cs="Arial"/>
              </w:rPr>
            </w:pPr>
          </w:p>
        </w:tc>
      </w:tr>
      <w:tr w:rsidR="0064611E" w:rsidRPr="00BC468A" w14:paraId="51D071A7" w14:textId="77777777" w:rsidTr="00EF50B5">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03D981E" w14:textId="77777777" w:rsidR="0064611E" w:rsidRPr="00BC468A" w:rsidRDefault="0064611E" w:rsidP="00EF50B5">
            <w:pPr>
              <w:pStyle w:val="TAC"/>
              <w:rPr>
                <w:rFonts w:cs="Arial"/>
              </w:rPr>
            </w:pPr>
            <w:r w:rsidRPr="00BC468A">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16019A7B" w14:textId="77777777" w:rsidR="0064611E" w:rsidRPr="00BC468A" w:rsidRDefault="0064611E" w:rsidP="00EF50B5">
            <w:pPr>
              <w:pStyle w:val="TAC"/>
              <w:rPr>
                <w:rFonts w:cs="Arial"/>
              </w:rPr>
            </w:pPr>
            <w:r w:rsidRPr="00BC468A">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56902385" w14:textId="77777777" w:rsidR="0064611E" w:rsidRPr="00BC468A" w:rsidRDefault="0064611E" w:rsidP="00EF50B5">
            <w:pPr>
              <w:pStyle w:val="TAC"/>
              <w:rPr>
                <w:rFonts w:cs="Arial"/>
              </w:rPr>
            </w:pPr>
            <w:r w:rsidRPr="00BC468A">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72AF800D" w14:textId="77777777" w:rsidR="0064611E" w:rsidRPr="00BC468A" w:rsidRDefault="0064611E" w:rsidP="00EF50B5">
            <w:pPr>
              <w:pStyle w:val="TAC"/>
              <w:rPr>
                <w:rFonts w:cs="Arial"/>
              </w:rPr>
            </w:pPr>
          </w:p>
        </w:tc>
      </w:tr>
      <w:tr w:rsidR="0064611E" w:rsidRPr="00BC468A" w14:paraId="3849A3BE" w14:textId="77777777" w:rsidTr="00EF50B5">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4A4E21E" w14:textId="77777777" w:rsidR="0064611E" w:rsidRPr="00BC468A" w:rsidRDefault="0064611E" w:rsidP="00EF50B5">
            <w:pPr>
              <w:pStyle w:val="TAC"/>
              <w:rPr>
                <w:rFonts w:cs="Arial"/>
              </w:rPr>
            </w:pPr>
            <w:r w:rsidRPr="00BC468A">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0483798F" w14:textId="77777777" w:rsidR="0064611E" w:rsidRPr="00BC468A" w:rsidRDefault="0064611E" w:rsidP="00EF50B5">
            <w:pPr>
              <w:pStyle w:val="TAC"/>
              <w:rPr>
                <w:rFonts w:cs="Arial"/>
              </w:rPr>
            </w:pPr>
            <w:r w:rsidRPr="00BC468A">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42DB2290" w14:textId="77777777" w:rsidR="0064611E" w:rsidRPr="00BC468A" w:rsidRDefault="0064611E" w:rsidP="00EF50B5">
            <w:pPr>
              <w:pStyle w:val="TAC"/>
              <w:rPr>
                <w:rFonts w:cs="Arial"/>
              </w:rPr>
            </w:pPr>
            <w:r w:rsidRPr="00BC468A">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6BC9D051" w14:textId="77777777" w:rsidR="0064611E" w:rsidRPr="00BC468A" w:rsidRDefault="0064611E" w:rsidP="00EF50B5">
            <w:pPr>
              <w:pStyle w:val="TAC"/>
              <w:rPr>
                <w:rFonts w:cs="Arial"/>
              </w:rPr>
            </w:pPr>
          </w:p>
        </w:tc>
      </w:tr>
      <w:tr w:rsidR="0064611E" w:rsidRPr="00BC468A" w14:paraId="006DC00B" w14:textId="77777777" w:rsidTr="00EF50B5">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C1B94A6" w14:textId="77777777" w:rsidR="0064611E" w:rsidRPr="00BC468A" w:rsidRDefault="0064611E" w:rsidP="00EF50B5">
            <w:pPr>
              <w:pStyle w:val="TAC"/>
              <w:rPr>
                <w:rFonts w:cs="Arial"/>
                <w:vertAlign w:val="superscript"/>
              </w:rPr>
            </w:pPr>
            <w:r w:rsidRPr="00BC468A">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4922A255" w14:textId="77777777" w:rsidR="0064611E" w:rsidRPr="00BC468A" w:rsidRDefault="0064611E" w:rsidP="00EF50B5">
            <w:pPr>
              <w:pStyle w:val="TAC"/>
              <w:rPr>
                <w:rFonts w:cs="Arial"/>
              </w:rPr>
            </w:pPr>
            <w:r w:rsidRPr="00BC468A">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50BA84CC" w14:textId="77777777" w:rsidR="0064611E" w:rsidRPr="00BC468A" w:rsidRDefault="0064611E" w:rsidP="00EF50B5">
            <w:pPr>
              <w:pStyle w:val="TAC"/>
              <w:rPr>
                <w:rFonts w:cs="Arial"/>
              </w:rPr>
            </w:pPr>
            <w:r w:rsidRPr="00BC468A">
              <w:rPr>
                <w:rFonts w:cs="Arial"/>
              </w:rPr>
              <w:t>ms640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E8571DC" w14:textId="77777777" w:rsidR="0064611E" w:rsidRPr="00BC468A" w:rsidRDefault="0064611E" w:rsidP="00EF50B5">
            <w:pPr>
              <w:pStyle w:val="TAC"/>
              <w:rPr>
                <w:rFonts w:cs="Arial"/>
              </w:rPr>
            </w:pPr>
          </w:p>
        </w:tc>
      </w:tr>
      <w:tr w:rsidR="0064611E" w:rsidRPr="00BC468A" w14:paraId="09A5BA1D" w14:textId="77777777" w:rsidTr="00EF50B5">
        <w:trPr>
          <w:jc w:val="center"/>
        </w:trPr>
        <w:tc>
          <w:tcPr>
            <w:tcW w:w="3345" w:type="dxa"/>
            <w:tcBorders>
              <w:top w:val="single" w:sz="4" w:space="0" w:color="auto"/>
              <w:left w:val="single" w:sz="4" w:space="0" w:color="auto"/>
              <w:bottom w:val="single" w:sz="4" w:space="0" w:color="auto"/>
              <w:right w:val="single" w:sz="4" w:space="0" w:color="auto"/>
            </w:tcBorders>
            <w:vAlign w:val="center"/>
          </w:tcPr>
          <w:p w14:paraId="0D6D258A" w14:textId="77777777" w:rsidR="0064611E" w:rsidRPr="00BC468A" w:rsidRDefault="0064611E" w:rsidP="00EF50B5">
            <w:pPr>
              <w:pStyle w:val="TAC"/>
              <w:rPr>
                <w:rFonts w:cs="Arial"/>
              </w:rPr>
            </w:pPr>
            <w:r w:rsidRPr="00BC468A">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2F45D3CF" w14:textId="77777777" w:rsidR="0064611E" w:rsidRPr="00BC468A" w:rsidRDefault="0064611E" w:rsidP="00EF50B5">
            <w:pPr>
              <w:pStyle w:val="TAC"/>
              <w:rPr>
                <w:rFonts w:cs="Arial"/>
              </w:rPr>
            </w:pPr>
            <w:r w:rsidRPr="00BC468A">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24DB85C7" w14:textId="77777777" w:rsidR="0064611E" w:rsidRPr="00BC468A" w:rsidRDefault="0064611E" w:rsidP="00EF50B5">
            <w:pPr>
              <w:pStyle w:val="TAC"/>
              <w:rPr>
                <w:rFonts w:cs="Arial"/>
              </w:rPr>
            </w:pPr>
            <w:r w:rsidRPr="00BC468A">
              <w:rPr>
                <w:rFonts w:cs="Arial"/>
              </w:rPr>
              <w:t>disable</w:t>
            </w:r>
          </w:p>
        </w:tc>
        <w:tc>
          <w:tcPr>
            <w:tcW w:w="3061" w:type="dxa"/>
            <w:tcBorders>
              <w:top w:val="single" w:sz="4" w:space="0" w:color="auto"/>
              <w:left w:val="single" w:sz="4" w:space="0" w:color="auto"/>
              <w:bottom w:val="single" w:sz="4" w:space="0" w:color="auto"/>
              <w:right w:val="single" w:sz="4" w:space="0" w:color="auto"/>
            </w:tcBorders>
            <w:vAlign w:val="center"/>
          </w:tcPr>
          <w:p w14:paraId="14A7EFC3" w14:textId="77777777" w:rsidR="0064611E" w:rsidRPr="00BC468A" w:rsidRDefault="0064611E" w:rsidP="00EF50B5">
            <w:pPr>
              <w:pStyle w:val="TAC"/>
              <w:rPr>
                <w:rFonts w:cs="Arial"/>
              </w:rPr>
            </w:pPr>
          </w:p>
        </w:tc>
      </w:tr>
    </w:tbl>
    <w:p w14:paraId="35E19116" w14:textId="77777777" w:rsidR="0064611E" w:rsidRPr="00BC468A" w:rsidRDefault="0064611E" w:rsidP="0064611E"/>
    <w:p w14:paraId="2987D112" w14:textId="77777777" w:rsidR="0064611E" w:rsidRPr="00BC468A" w:rsidRDefault="0064611E" w:rsidP="0064611E">
      <w:pPr>
        <w:pStyle w:val="TH"/>
      </w:pPr>
      <w:r w:rsidRPr="00BC468A">
        <w:t xml:space="preserve">Table 13.3.2.6.5-3: </w:t>
      </w:r>
      <w:r w:rsidRPr="00BC468A">
        <w:rPr>
          <w:i/>
        </w:rPr>
        <w:t>TimeAlignmentTimer</w:t>
      </w:r>
      <w:r w:rsidRPr="00BC468A">
        <w:t xml:space="preserve"> Configuration for NR SA FR1-FR1 Event triggered reporting tests on a carrier with CCA with SSB time index detection when DRX is used</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64611E" w:rsidRPr="00BC468A" w14:paraId="0DC13453" w14:textId="77777777" w:rsidTr="00EF50B5">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A6C7A0D" w14:textId="77777777" w:rsidR="0064611E" w:rsidRPr="00BC468A" w:rsidRDefault="0064611E" w:rsidP="00EF50B5">
            <w:pPr>
              <w:pStyle w:val="TAH"/>
            </w:pPr>
            <w:r w:rsidRPr="00BC468A">
              <w:t>Field</w:t>
            </w:r>
          </w:p>
        </w:tc>
        <w:tc>
          <w:tcPr>
            <w:tcW w:w="1021" w:type="dxa"/>
            <w:tcBorders>
              <w:top w:val="single" w:sz="4" w:space="0" w:color="auto"/>
              <w:left w:val="single" w:sz="4" w:space="0" w:color="auto"/>
              <w:right w:val="single" w:sz="4" w:space="0" w:color="auto"/>
            </w:tcBorders>
            <w:vAlign w:val="center"/>
            <w:hideMark/>
          </w:tcPr>
          <w:p w14:paraId="0E932EC0" w14:textId="77777777" w:rsidR="0064611E" w:rsidRPr="00BC468A" w:rsidRDefault="0064611E" w:rsidP="00EF50B5">
            <w:pPr>
              <w:pStyle w:val="TAH"/>
            </w:pPr>
            <w:r w:rsidRPr="00BC468A">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3F75300D" w14:textId="77777777" w:rsidR="0064611E" w:rsidRPr="00BC468A" w:rsidRDefault="0064611E" w:rsidP="00EF50B5">
            <w:pPr>
              <w:pStyle w:val="TAH"/>
            </w:pPr>
            <w:r w:rsidRPr="00BC468A">
              <w:t>Comment</w:t>
            </w:r>
          </w:p>
        </w:tc>
      </w:tr>
      <w:tr w:rsidR="0064611E" w:rsidRPr="00BC468A" w14:paraId="1B5825AC" w14:textId="77777777" w:rsidTr="00EF50B5">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8010036" w14:textId="77777777" w:rsidR="0064611E" w:rsidRPr="00BC468A" w:rsidRDefault="0064611E" w:rsidP="00EF50B5">
            <w:pPr>
              <w:pStyle w:val="TAC"/>
            </w:pPr>
            <w:r w:rsidRPr="00BC468A">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971E9F6" w14:textId="77777777" w:rsidR="0064611E" w:rsidRPr="00BC468A" w:rsidRDefault="0064611E" w:rsidP="00EF50B5">
            <w:pPr>
              <w:pStyle w:val="TAC"/>
            </w:pPr>
            <w:r w:rsidRPr="00BC468A">
              <w:t>ms500</w:t>
            </w:r>
          </w:p>
        </w:tc>
        <w:tc>
          <w:tcPr>
            <w:tcW w:w="3061" w:type="dxa"/>
            <w:tcBorders>
              <w:top w:val="single" w:sz="4" w:space="0" w:color="auto"/>
              <w:left w:val="single" w:sz="4" w:space="0" w:color="auto"/>
              <w:bottom w:val="single" w:sz="4" w:space="0" w:color="auto"/>
              <w:right w:val="single" w:sz="4" w:space="0" w:color="auto"/>
            </w:tcBorders>
            <w:hideMark/>
          </w:tcPr>
          <w:p w14:paraId="5229741C" w14:textId="77777777" w:rsidR="0064611E" w:rsidRPr="00BC468A" w:rsidRDefault="0064611E" w:rsidP="00EF50B5">
            <w:pPr>
              <w:pStyle w:val="TAC"/>
            </w:pPr>
            <w:r w:rsidRPr="00BC468A">
              <w:t>As specified in clause 6.3.2 in TS 38.331 [13]</w:t>
            </w:r>
          </w:p>
        </w:tc>
      </w:tr>
    </w:tbl>
    <w:p w14:paraId="1FAA069C" w14:textId="77777777" w:rsidR="0064611E" w:rsidRPr="00BC468A" w:rsidRDefault="0064611E" w:rsidP="0064611E">
      <w:pPr>
        <w:rPr>
          <w:rFonts w:cs="v4.2.0"/>
        </w:rPr>
      </w:pPr>
    </w:p>
    <w:p w14:paraId="58CC6151" w14:textId="77777777" w:rsidR="0064611E" w:rsidRPr="00BC468A" w:rsidRDefault="0064611E" w:rsidP="0064611E">
      <w:pPr>
        <w:rPr>
          <w:rFonts w:cs="v4.2.0"/>
        </w:rPr>
      </w:pPr>
      <w:r w:rsidRPr="00BC468A">
        <w:rPr>
          <w:rFonts w:cs="v4.2.0"/>
        </w:rPr>
        <w:t xml:space="preserve">In test 1, the UE shall send one Event A3 triggered measurement report, with a measurement reporting delay less than </w:t>
      </w:r>
      <w:r w:rsidRPr="00BC468A">
        <w:t>T</w:t>
      </w:r>
      <w:r w:rsidRPr="00BC468A">
        <w:rPr>
          <w:vertAlign w:val="subscript"/>
        </w:rPr>
        <w:t>identify_inter_cca_with_index</w:t>
      </w:r>
      <w:r w:rsidRPr="00BC468A" w:rsidDel="00B11EBC">
        <w:rPr>
          <w:rFonts w:cs="v4.2.0"/>
        </w:rPr>
        <w:t xml:space="preserve"> </w:t>
      </w:r>
      <w:r w:rsidRPr="00BC468A">
        <w:rPr>
          <w:rFonts w:cs="v4.2.0"/>
        </w:rPr>
        <w:t>from the beginning of time period T2. The UE shall not send event triggered measurement reports, as long as the reporting criteria are not fulfilled. The rate of correct events observed during repeated tests shall be at least 90%.</w:t>
      </w:r>
    </w:p>
    <w:p w14:paraId="33BE47AE" w14:textId="77777777" w:rsidR="0064611E" w:rsidRPr="00BC468A" w:rsidRDefault="0064611E" w:rsidP="0064611E">
      <w:pPr>
        <w:rPr>
          <w:rFonts w:cs="v4.2.0"/>
        </w:rPr>
      </w:pPr>
      <w:r w:rsidRPr="00BC468A">
        <w:rPr>
          <w:rFonts w:cs="v4.2.0"/>
        </w:rPr>
        <w:t xml:space="preserve">In test 2 with per-FR gap, the UE shall send one Event A3 triggered measurement report, with a measurement reporting delay less than </w:t>
      </w:r>
      <w:r w:rsidRPr="00BC468A">
        <w:t>T</w:t>
      </w:r>
      <w:r w:rsidRPr="00BC468A">
        <w:rPr>
          <w:vertAlign w:val="subscript"/>
        </w:rPr>
        <w:t>identify_inter_cca_with_index</w:t>
      </w:r>
      <w:r w:rsidRPr="00BC468A" w:rsidDel="00B11EBC">
        <w:rPr>
          <w:rFonts w:cs="v4.2.0"/>
        </w:rPr>
        <w:t xml:space="preserve"> </w:t>
      </w:r>
      <w:r w:rsidRPr="00BC468A">
        <w:rPr>
          <w:rFonts w:cs="v4.2.0"/>
        </w:rPr>
        <w:t>from the beginning of time period T2. The UE shall not send event triggered measurement reports, as long as the reporting criteria are not fulfilled. The rate of correct events observed during repeated tests shall be at least 90%.</w:t>
      </w:r>
    </w:p>
    <w:p w14:paraId="25D09D3A" w14:textId="77777777" w:rsidR="0064611E" w:rsidRPr="00BC468A" w:rsidRDefault="0064611E" w:rsidP="0064611E">
      <w:pPr>
        <w:rPr>
          <w:rFonts w:cs="v4.2.0"/>
        </w:rPr>
      </w:pPr>
      <w:r w:rsidRPr="00BC468A">
        <w:rPr>
          <w:rFonts w:cs="v4.2.0"/>
        </w:rPr>
        <w:t>In test 1 and 2 UE is required to report SSB time index.</w:t>
      </w:r>
    </w:p>
    <w:p w14:paraId="4F2C8AB1" w14:textId="77777777" w:rsidR="0064611E" w:rsidRPr="00BC468A" w:rsidRDefault="0064611E" w:rsidP="0064611E">
      <w:pPr>
        <w:keepLines/>
        <w:tabs>
          <w:tab w:val="center" w:pos="4536"/>
          <w:tab w:val="right" w:pos="9072"/>
        </w:tabs>
      </w:pPr>
      <w:r w:rsidRPr="00BC468A">
        <w:t>T</w:t>
      </w:r>
      <w:r w:rsidRPr="00BC468A">
        <w:rPr>
          <w:vertAlign w:val="subscript"/>
        </w:rPr>
        <w:t xml:space="preserve">identify_inter_cca_with_index </w:t>
      </w:r>
      <w:r w:rsidRPr="00BC468A">
        <w:t>= (T</w:t>
      </w:r>
      <w:r w:rsidRPr="00BC468A">
        <w:rPr>
          <w:vertAlign w:val="subscript"/>
        </w:rPr>
        <w:t>PSS/SSS_sync_inter_cca</w:t>
      </w:r>
      <w:r w:rsidRPr="00BC468A">
        <w:t xml:space="preserve"> + T</w:t>
      </w:r>
      <w:r w:rsidRPr="00BC468A">
        <w:rPr>
          <w:vertAlign w:val="subscript"/>
        </w:rPr>
        <w:t xml:space="preserve"> SSB_measurement_period_inter_cca </w:t>
      </w:r>
      <w:r w:rsidRPr="00BC468A">
        <w:t>+ T</w:t>
      </w:r>
      <w:r w:rsidRPr="00BC468A">
        <w:rPr>
          <w:vertAlign w:val="subscript"/>
        </w:rPr>
        <w:t>SSB_time_index_inter_cca</w:t>
      </w:r>
      <w:r w:rsidRPr="00BC468A">
        <w:t>) ms, where</w:t>
      </w:r>
    </w:p>
    <w:p w14:paraId="7AD19338" w14:textId="17CE4AD5" w:rsidR="0064611E" w:rsidRPr="00BC468A" w:rsidRDefault="0064611E" w:rsidP="0064611E">
      <w:pPr>
        <w:ind w:left="568" w:hanging="284"/>
      </w:pPr>
      <w:r w:rsidRPr="00BC468A">
        <w:tab/>
        <w:t>T</w:t>
      </w:r>
      <w:r w:rsidRPr="00BC468A">
        <w:rPr>
          <w:vertAlign w:val="subscript"/>
        </w:rPr>
        <w:t>PSS/SSS_sync_inter_cca</w:t>
      </w:r>
      <w:r w:rsidRPr="00BC468A">
        <w:t xml:space="preserve">: it is the time period used in PSS/SSS detection given </w:t>
      </w:r>
      <w:del w:id="122" w:author="Coroescu Liviu (1CD2)" w:date="2025-04-28T11:16:00Z" w16du:dateUtc="2025-04-28T09:16:00Z">
        <w:r w:rsidRPr="00BC468A" w:rsidDel="009E6DC2">
          <w:delText>in 38.</w:delText>
        </w:r>
      </w:del>
      <w:ins w:id="123" w:author="Coroescu Liviu (1CD2)" w:date="2025-04-28T11:16:00Z" w16du:dateUtc="2025-04-28T09:16:00Z">
        <w:r w:rsidR="009E6DC2">
          <w:t>in TS 38.</w:t>
        </w:r>
      </w:ins>
      <w:r w:rsidRPr="00BC468A">
        <w:t>133 [6] Table 9.3A.4-1.</w:t>
      </w:r>
    </w:p>
    <w:p w14:paraId="5509D343" w14:textId="60198460" w:rsidR="0064611E" w:rsidRPr="00BC468A" w:rsidRDefault="0064611E" w:rsidP="0064611E">
      <w:pPr>
        <w:ind w:left="568" w:hanging="284"/>
      </w:pPr>
      <w:r w:rsidRPr="00BC468A">
        <w:tab/>
        <w:t>T</w:t>
      </w:r>
      <w:r w:rsidRPr="00BC468A">
        <w:rPr>
          <w:vertAlign w:val="subscript"/>
        </w:rPr>
        <w:t>SSB_time_index_inter_cca</w:t>
      </w:r>
      <w:r w:rsidRPr="00BC468A">
        <w:t xml:space="preserve">: it is the time period used to acquire the index of the SSB being measured given </w:t>
      </w:r>
      <w:del w:id="124" w:author="Coroescu Liviu (1CD2)" w:date="2025-04-28T11:16:00Z" w16du:dateUtc="2025-04-28T09:16:00Z">
        <w:r w:rsidRPr="00BC468A" w:rsidDel="009E6DC2">
          <w:delText>in 38.</w:delText>
        </w:r>
      </w:del>
      <w:ins w:id="125" w:author="Coroescu Liviu (1CD2)" w:date="2025-04-28T11:16:00Z" w16du:dateUtc="2025-04-28T09:16:00Z">
        <w:r w:rsidR="009E6DC2">
          <w:t>in TS 38.</w:t>
        </w:r>
      </w:ins>
      <w:r w:rsidRPr="00BC468A">
        <w:t>133 [6] Table 9.3A.4-2.</w:t>
      </w:r>
    </w:p>
    <w:p w14:paraId="74FA9E5C" w14:textId="4DF83D27" w:rsidR="0064611E" w:rsidRPr="00BC468A" w:rsidRDefault="0064611E" w:rsidP="0064611E">
      <w:pPr>
        <w:ind w:left="568" w:hanging="284"/>
      </w:pPr>
      <w:r w:rsidRPr="00BC468A">
        <w:tab/>
        <w:t>T</w:t>
      </w:r>
      <w:r w:rsidRPr="00BC468A">
        <w:rPr>
          <w:vertAlign w:val="subscript"/>
        </w:rPr>
        <w:t xml:space="preserve"> SSB_measurement_period_inter_cca</w:t>
      </w:r>
      <w:r w:rsidRPr="00BC468A">
        <w:t xml:space="preserve">: equal to a measurement period of SSB based measurement given </w:t>
      </w:r>
      <w:del w:id="126" w:author="Coroescu Liviu (1CD2)" w:date="2025-04-28T11:16:00Z" w16du:dateUtc="2025-04-28T09:16:00Z">
        <w:r w:rsidRPr="00BC468A" w:rsidDel="009E6DC2">
          <w:delText>in 38.</w:delText>
        </w:r>
      </w:del>
      <w:ins w:id="127" w:author="Coroescu Liviu (1CD2)" w:date="2025-04-28T11:16:00Z" w16du:dateUtc="2025-04-28T09:16:00Z">
        <w:r w:rsidR="009E6DC2">
          <w:t>in TS 38.</w:t>
        </w:r>
      </w:ins>
      <w:r w:rsidRPr="00BC468A">
        <w:t>133 [6] Table 9.3A.5-1.</w:t>
      </w:r>
    </w:p>
    <w:p w14:paraId="4D9A1446" w14:textId="77777777" w:rsidR="0064611E" w:rsidRPr="00BC468A" w:rsidRDefault="0064611E" w:rsidP="0064611E">
      <w:pPr>
        <w:ind w:left="852" w:hanging="284"/>
      </w:pPr>
      <w:r w:rsidRPr="00BC468A">
        <w:t>MGRP = 40 ms.</w:t>
      </w:r>
    </w:p>
    <w:p w14:paraId="2B08AE27" w14:textId="77777777" w:rsidR="0064611E" w:rsidRPr="00BC468A" w:rsidRDefault="0064611E" w:rsidP="0064611E">
      <w:pPr>
        <w:pStyle w:val="B10"/>
        <w:ind w:left="852"/>
      </w:pPr>
      <w:r w:rsidRPr="00BC468A">
        <w:t>For test 1 DRX cycle = 40 ms and for test 2 DRX cycle = 640 ms.</w:t>
      </w:r>
    </w:p>
    <w:p w14:paraId="070DD727" w14:textId="77777777" w:rsidR="0064611E" w:rsidRPr="00BC468A" w:rsidRDefault="0064611E" w:rsidP="0064611E">
      <w:pPr>
        <w:pStyle w:val="B10"/>
        <w:ind w:left="852"/>
      </w:pPr>
      <w:r w:rsidRPr="00BC468A">
        <w:t>SMTC period = 20 ms.</w:t>
      </w:r>
    </w:p>
    <w:p w14:paraId="3903A37F" w14:textId="77777777" w:rsidR="0064611E" w:rsidRPr="00BC468A" w:rsidRDefault="0064611E" w:rsidP="0064611E">
      <w:pPr>
        <w:pStyle w:val="NO"/>
        <w:ind w:left="1419"/>
      </w:pPr>
      <w:r w:rsidRPr="00BC468A">
        <w:t>NOTE:</w:t>
      </w:r>
      <w:r w:rsidRPr="00BC468A">
        <w:tab/>
        <w:t>The actual overall delays measured in the test may be up to 2xTTI</w:t>
      </w:r>
      <w:r w:rsidRPr="00BC468A">
        <w:rPr>
          <w:vertAlign w:val="subscript"/>
        </w:rPr>
        <w:t>DCCH</w:t>
      </w:r>
      <w:r w:rsidRPr="00BC468A">
        <w:t xml:space="preserve"> higher than the measurement reporting delays above because of TTI insertion uncertainty of the measurement report in DCCH.</w:t>
      </w:r>
    </w:p>
    <w:p w14:paraId="5BA41F0B" w14:textId="77777777" w:rsidR="0064611E" w:rsidRPr="00BC468A" w:rsidRDefault="0064611E" w:rsidP="0064611E">
      <w:pPr>
        <w:pStyle w:val="Heading3"/>
      </w:pPr>
      <w:r w:rsidRPr="00BC468A">
        <w:t>13.3.3</w:t>
      </w:r>
      <w:r w:rsidRPr="00BC468A">
        <w:tab/>
        <w:t>L1-RSRP measurement for beam reporting for SCell under CCA</w:t>
      </w:r>
    </w:p>
    <w:p w14:paraId="4247D604" w14:textId="77777777" w:rsidR="0064611E" w:rsidRPr="00BC468A" w:rsidRDefault="0064611E" w:rsidP="0064611E">
      <w:pPr>
        <w:pStyle w:val="Heading4"/>
        <w:keepNext w:val="0"/>
        <w:keepLines w:val="0"/>
      </w:pPr>
      <w:r w:rsidRPr="00BC468A">
        <w:t>13.3.3.0</w:t>
      </w:r>
      <w:r w:rsidRPr="00BC468A">
        <w:tab/>
        <w:t>Minimum Conformance Requirements</w:t>
      </w:r>
    </w:p>
    <w:p w14:paraId="58EA3C4E" w14:textId="77777777" w:rsidR="0064611E" w:rsidRPr="00BC468A" w:rsidRDefault="0064611E" w:rsidP="0064611E">
      <w:r w:rsidRPr="00BC468A">
        <w:rPr>
          <w:lang w:eastAsia="zh-CN"/>
        </w:rPr>
        <w:t>Same as section 10.4.3.0.</w:t>
      </w:r>
    </w:p>
    <w:p w14:paraId="2D1868E9" w14:textId="77777777" w:rsidR="0064611E" w:rsidRPr="00BC468A" w:rsidRDefault="0064611E" w:rsidP="0064611E">
      <w:pPr>
        <w:pStyle w:val="Heading4"/>
        <w:keepNext w:val="0"/>
        <w:keepLines w:val="0"/>
      </w:pPr>
      <w:r w:rsidRPr="00BC468A">
        <w:t>13.3.3.1</w:t>
      </w:r>
      <w:r w:rsidRPr="00BC468A">
        <w:tab/>
        <w:t>NR SA FR1 SSB based L1-RSRP measurement for SCell under CCA when DRX is not used</w:t>
      </w:r>
    </w:p>
    <w:p w14:paraId="1C7D6DB1" w14:textId="77777777" w:rsidR="0064611E" w:rsidRPr="00BC468A" w:rsidRDefault="0064611E" w:rsidP="0064611E">
      <w:pPr>
        <w:pStyle w:val="H6"/>
      </w:pPr>
      <w:r w:rsidRPr="00BC468A">
        <w:rPr>
          <w:lang w:eastAsia="sv-SE"/>
        </w:rPr>
        <w:lastRenderedPageBreak/>
        <w:t>13.3.3.1</w:t>
      </w:r>
      <w:r w:rsidRPr="00BC468A">
        <w:t>.1</w:t>
      </w:r>
      <w:r w:rsidRPr="00BC468A">
        <w:tab/>
        <w:t>Test purpose</w:t>
      </w:r>
    </w:p>
    <w:p w14:paraId="12E5D7E0" w14:textId="77777777" w:rsidR="0064611E" w:rsidRPr="00BC468A" w:rsidRDefault="0064611E" w:rsidP="0064611E">
      <w:pPr>
        <w:rPr>
          <w:lang w:eastAsia="en-GB"/>
        </w:rPr>
      </w:pPr>
      <w:r w:rsidRPr="00BC468A">
        <w:rPr>
          <w:rFonts w:cs="v4.2.0"/>
          <w:lang w:eastAsia="en-GB"/>
        </w:rPr>
        <w:t>The purpose of this test is to verify that the UE makes correct reporting of L1-RSRP measurement. This test will partly verify the L1-RSRP measurement requirements in clause 13.3.3.0</w:t>
      </w:r>
      <w:r w:rsidRPr="00BC468A">
        <w:rPr>
          <w:lang w:eastAsia="en-GB"/>
        </w:rPr>
        <w:t>.</w:t>
      </w:r>
    </w:p>
    <w:p w14:paraId="1697652C" w14:textId="77777777" w:rsidR="0064611E" w:rsidRPr="00BC468A" w:rsidRDefault="0064611E" w:rsidP="0064611E">
      <w:pPr>
        <w:pStyle w:val="H6"/>
      </w:pPr>
      <w:r w:rsidRPr="00BC468A">
        <w:rPr>
          <w:lang w:eastAsia="sv-SE"/>
        </w:rPr>
        <w:t>13.3.3.1</w:t>
      </w:r>
      <w:r w:rsidRPr="00BC468A">
        <w:t>.2</w:t>
      </w:r>
      <w:r w:rsidRPr="00BC468A">
        <w:tab/>
        <w:t>Test applicability</w:t>
      </w:r>
    </w:p>
    <w:p w14:paraId="491116AF" w14:textId="77777777" w:rsidR="0064611E" w:rsidRPr="00BC468A" w:rsidRDefault="0064611E" w:rsidP="0064611E">
      <w:pPr>
        <w:rPr>
          <w:lang w:eastAsia="sv-SE"/>
        </w:rPr>
      </w:pPr>
      <w:r w:rsidRPr="00BC468A">
        <w:rPr>
          <w:lang w:eastAsia="sv-SE"/>
        </w:rPr>
        <w:t>This test applies to all types of NR UE release 16 and forward, supporting 2DL CA with a shared spectrum NR carrier and supporting RRM measurements in shared spectrum.</w:t>
      </w:r>
    </w:p>
    <w:p w14:paraId="2FA01F47" w14:textId="77777777" w:rsidR="0064611E" w:rsidRPr="00BC468A" w:rsidRDefault="0064611E" w:rsidP="0064611E">
      <w:pPr>
        <w:pStyle w:val="H6"/>
      </w:pPr>
      <w:r w:rsidRPr="00BC468A">
        <w:rPr>
          <w:lang w:eastAsia="sv-SE"/>
        </w:rPr>
        <w:t>13.3.3.1</w:t>
      </w:r>
      <w:r w:rsidRPr="00BC468A">
        <w:t>.3</w:t>
      </w:r>
      <w:r w:rsidRPr="00BC468A">
        <w:tab/>
        <w:t>Minimum conformance requirements</w:t>
      </w:r>
    </w:p>
    <w:p w14:paraId="2CDCA942" w14:textId="77777777" w:rsidR="0064611E" w:rsidRPr="00BC468A" w:rsidRDefault="0064611E" w:rsidP="0064611E">
      <w:pPr>
        <w:rPr>
          <w:lang w:eastAsia="sv-SE"/>
        </w:rPr>
      </w:pPr>
      <w:r w:rsidRPr="00BC468A">
        <w:rPr>
          <w:lang w:eastAsia="sv-SE"/>
        </w:rPr>
        <w:t>The minimum conformance requirements are specified in clause 13.3.3.0.</w:t>
      </w:r>
    </w:p>
    <w:p w14:paraId="285600E0" w14:textId="77777777" w:rsidR="0064611E" w:rsidRPr="00BC468A" w:rsidRDefault="0064611E" w:rsidP="0064611E">
      <w:pPr>
        <w:rPr>
          <w:lang w:eastAsia="sv-SE"/>
        </w:rPr>
      </w:pPr>
      <w:r w:rsidRPr="00BC468A">
        <w:rPr>
          <w:lang w:eastAsia="sv-SE"/>
        </w:rPr>
        <w:t>The normative reference for this requirement is TS 38.133 [6] clause A.13.3.3.1.</w:t>
      </w:r>
    </w:p>
    <w:p w14:paraId="066C5830" w14:textId="77777777" w:rsidR="0064611E" w:rsidRPr="00BC468A" w:rsidRDefault="0064611E" w:rsidP="0064611E">
      <w:pPr>
        <w:pStyle w:val="H6"/>
      </w:pPr>
      <w:r w:rsidRPr="00BC468A">
        <w:rPr>
          <w:lang w:eastAsia="sv-SE"/>
        </w:rPr>
        <w:t>13.3.3.1</w:t>
      </w:r>
      <w:r w:rsidRPr="00BC468A">
        <w:t>.4</w:t>
      </w:r>
      <w:r w:rsidRPr="00BC468A">
        <w:tab/>
        <w:t>Test description</w:t>
      </w:r>
    </w:p>
    <w:p w14:paraId="057FCF81" w14:textId="77777777" w:rsidR="0064611E" w:rsidRPr="00BC468A" w:rsidRDefault="0064611E" w:rsidP="0064611E">
      <w:r w:rsidRPr="00BC468A">
        <w:t xml:space="preserve">There are two cells in the tests, FR1 PCell (Cell 1) and FR1 SCell (Cell 2). Cell 2 operates on a carrier frequency with CCA and transmits SSBs in DBT window according to DL CCA model. The test parameters and applicability for Cell 1 and Cell 2 are given in Table 13.3.3.1.4.1-3 and Table 13.3.3.1.5-1 below. </w:t>
      </w:r>
    </w:p>
    <w:p w14:paraId="134845D5" w14:textId="77777777" w:rsidR="0064611E" w:rsidRPr="00BC468A" w:rsidRDefault="0064611E" w:rsidP="0064611E">
      <w:r w:rsidRPr="00BC468A">
        <w:t>The same test is applicable for UE supporting any one or both semi-static channel access or dynamic channel access and for network configuring any of semi-static channel occupancy or dynamic channel occupancy.</w:t>
      </w:r>
    </w:p>
    <w:p w14:paraId="56ABB82C" w14:textId="77777777" w:rsidR="0064611E" w:rsidRPr="00BC468A" w:rsidRDefault="0064611E" w:rsidP="0064611E">
      <w:pPr>
        <w:pStyle w:val="H6"/>
        <w:keepLines w:val="0"/>
        <w:rPr>
          <w:lang w:eastAsia="sv-SE"/>
        </w:rPr>
      </w:pPr>
      <w:r w:rsidRPr="00BC468A">
        <w:rPr>
          <w:lang w:eastAsia="sv-SE"/>
        </w:rPr>
        <w:t>13.3.3.1.4.1</w:t>
      </w:r>
      <w:r w:rsidRPr="00BC468A">
        <w:rPr>
          <w:lang w:eastAsia="sv-SE"/>
        </w:rPr>
        <w:tab/>
        <w:t>Initial conditions</w:t>
      </w:r>
    </w:p>
    <w:p w14:paraId="14C547E1" w14:textId="77777777" w:rsidR="0064611E" w:rsidRPr="00BC468A" w:rsidRDefault="0064611E" w:rsidP="0064611E">
      <w:pPr>
        <w:rPr>
          <w:lang w:eastAsia="sv-SE"/>
        </w:rPr>
      </w:pPr>
      <w:r w:rsidRPr="00BC468A">
        <w:rPr>
          <w:lang w:eastAsia="sv-SE"/>
        </w:rPr>
        <w:t xml:space="preserve">This test shall be tested using any of the test configurations in Table </w:t>
      </w:r>
      <w:r w:rsidRPr="00BC468A">
        <w:t>13.3.3.1.4.1-1</w:t>
      </w:r>
      <w:r w:rsidRPr="00BC468A">
        <w:rPr>
          <w:lang w:eastAsia="sv-SE"/>
        </w:rPr>
        <w:t xml:space="preserve">. </w:t>
      </w:r>
    </w:p>
    <w:p w14:paraId="6F6338AF" w14:textId="77777777" w:rsidR="0064611E" w:rsidRPr="00BC468A" w:rsidRDefault="0064611E" w:rsidP="0064611E">
      <w:pPr>
        <w:pStyle w:val="TH"/>
        <w:rPr>
          <w:lang w:eastAsia="sv-SE"/>
        </w:rPr>
      </w:pPr>
      <w:r w:rsidRPr="00BC468A">
        <w:t>Table 13.3.3.1.4.1-1: Supported test configurations for</w:t>
      </w:r>
      <w:r w:rsidRPr="00BC468A">
        <w:rPr>
          <w:lang w:eastAsia="sv-SE"/>
        </w:rPr>
        <w:t xml:space="preserve"> NR SA FR1 SSB based L1-RSRP measurement for SCell under CCA when DRX is not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64611E" w:rsidRPr="00BC468A" w14:paraId="35A6793D" w14:textId="77777777" w:rsidTr="00EF50B5">
        <w:trPr>
          <w:jc w:val="center"/>
        </w:trPr>
        <w:tc>
          <w:tcPr>
            <w:tcW w:w="2275" w:type="dxa"/>
            <w:tcBorders>
              <w:top w:val="single" w:sz="4" w:space="0" w:color="auto"/>
              <w:left w:val="single" w:sz="4" w:space="0" w:color="auto"/>
              <w:bottom w:val="single" w:sz="4" w:space="0" w:color="auto"/>
              <w:right w:val="single" w:sz="4" w:space="0" w:color="auto"/>
            </w:tcBorders>
            <w:hideMark/>
          </w:tcPr>
          <w:p w14:paraId="4C828962" w14:textId="77777777" w:rsidR="0064611E" w:rsidRPr="00BC468A" w:rsidRDefault="0064611E" w:rsidP="00EF50B5">
            <w:pPr>
              <w:pStyle w:val="TAH"/>
            </w:pPr>
            <w:r w:rsidRPr="00BC468A">
              <w:t>Config</w:t>
            </w:r>
          </w:p>
        </w:tc>
        <w:tc>
          <w:tcPr>
            <w:tcW w:w="7075" w:type="dxa"/>
            <w:tcBorders>
              <w:top w:val="single" w:sz="4" w:space="0" w:color="auto"/>
              <w:left w:val="single" w:sz="4" w:space="0" w:color="auto"/>
              <w:bottom w:val="single" w:sz="4" w:space="0" w:color="auto"/>
              <w:right w:val="single" w:sz="4" w:space="0" w:color="auto"/>
            </w:tcBorders>
            <w:hideMark/>
          </w:tcPr>
          <w:p w14:paraId="46DD5F86" w14:textId="77777777" w:rsidR="0064611E" w:rsidRPr="00BC468A" w:rsidRDefault="0064611E" w:rsidP="00EF50B5">
            <w:pPr>
              <w:pStyle w:val="TAH"/>
            </w:pPr>
            <w:r w:rsidRPr="00BC468A">
              <w:t>Description</w:t>
            </w:r>
          </w:p>
        </w:tc>
      </w:tr>
      <w:tr w:rsidR="0064611E" w:rsidRPr="00BC468A" w14:paraId="7ABA2649" w14:textId="77777777" w:rsidTr="00EF50B5">
        <w:trPr>
          <w:jc w:val="center"/>
        </w:trPr>
        <w:tc>
          <w:tcPr>
            <w:tcW w:w="2275" w:type="dxa"/>
            <w:tcBorders>
              <w:top w:val="single" w:sz="4" w:space="0" w:color="auto"/>
              <w:left w:val="single" w:sz="4" w:space="0" w:color="auto"/>
              <w:bottom w:val="single" w:sz="4" w:space="0" w:color="auto"/>
              <w:right w:val="single" w:sz="4" w:space="0" w:color="auto"/>
            </w:tcBorders>
            <w:hideMark/>
          </w:tcPr>
          <w:p w14:paraId="4E85DFAB" w14:textId="77777777" w:rsidR="0064611E" w:rsidRPr="00BC468A" w:rsidRDefault="0064611E" w:rsidP="00EF50B5">
            <w:pPr>
              <w:pStyle w:val="TAL"/>
              <w:jc w:val="center"/>
            </w:pPr>
            <w:r w:rsidRPr="00BC468A">
              <w:t>13.3.3.1-1</w:t>
            </w:r>
          </w:p>
        </w:tc>
        <w:tc>
          <w:tcPr>
            <w:tcW w:w="7075" w:type="dxa"/>
            <w:tcBorders>
              <w:top w:val="single" w:sz="4" w:space="0" w:color="auto"/>
              <w:left w:val="single" w:sz="4" w:space="0" w:color="auto"/>
              <w:bottom w:val="single" w:sz="4" w:space="0" w:color="auto"/>
              <w:right w:val="single" w:sz="4" w:space="0" w:color="auto"/>
            </w:tcBorders>
            <w:hideMark/>
          </w:tcPr>
          <w:p w14:paraId="00E27A0B"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Without CCA: 15 kHz SSB SCS, 10 MHz bandwidth, FDD duplex mode</w:t>
            </w:r>
          </w:p>
          <w:p w14:paraId="0B70A016" w14:textId="77777777" w:rsidR="0064611E" w:rsidRPr="00BC468A" w:rsidRDefault="0064611E" w:rsidP="00EF50B5">
            <w:pPr>
              <w:pStyle w:val="TAL"/>
            </w:pPr>
            <w:r w:rsidRPr="00BC468A">
              <w:rPr>
                <w:lang w:eastAsia="en-GB"/>
              </w:rPr>
              <w:t>With CCA: 30 kHz SSB SCS, 40 MHz bandwidth, TDD duplex mode</w:t>
            </w:r>
          </w:p>
        </w:tc>
      </w:tr>
      <w:tr w:rsidR="0064611E" w:rsidRPr="00BC468A" w14:paraId="5AC98C34" w14:textId="77777777" w:rsidTr="00EF50B5">
        <w:trPr>
          <w:jc w:val="center"/>
        </w:trPr>
        <w:tc>
          <w:tcPr>
            <w:tcW w:w="2275" w:type="dxa"/>
            <w:tcBorders>
              <w:top w:val="single" w:sz="4" w:space="0" w:color="auto"/>
              <w:left w:val="single" w:sz="4" w:space="0" w:color="auto"/>
              <w:bottom w:val="single" w:sz="4" w:space="0" w:color="auto"/>
              <w:right w:val="single" w:sz="4" w:space="0" w:color="auto"/>
            </w:tcBorders>
            <w:hideMark/>
          </w:tcPr>
          <w:p w14:paraId="525BAFFF" w14:textId="77777777" w:rsidR="0064611E" w:rsidRPr="00BC468A" w:rsidRDefault="0064611E" w:rsidP="00EF50B5">
            <w:pPr>
              <w:pStyle w:val="TAL"/>
              <w:jc w:val="center"/>
            </w:pPr>
            <w:r w:rsidRPr="00BC468A">
              <w:t>13.3.3.1-2</w:t>
            </w:r>
          </w:p>
        </w:tc>
        <w:tc>
          <w:tcPr>
            <w:tcW w:w="7075" w:type="dxa"/>
            <w:tcBorders>
              <w:top w:val="single" w:sz="4" w:space="0" w:color="auto"/>
              <w:left w:val="single" w:sz="4" w:space="0" w:color="auto"/>
              <w:bottom w:val="single" w:sz="4" w:space="0" w:color="auto"/>
              <w:right w:val="single" w:sz="4" w:space="0" w:color="auto"/>
            </w:tcBorders>
            <w:hideMark/>
          </w:tcPr>
          <w:p w14:paraId="227BBA68"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Without CCA: 15 kHz SSB SCS, 10 MHz bandwidth, TDD duplex mode</w:t>
            </w:r>
          </w:p>
          <w:p w14:paraId="7FAAE96A" w14:textId="77777777" w:rsidR="0064611E" w:rsidRPr="00BC468A" w:rsidRDefault="0064611E" w:rsidP="00EF50B5">
            <w:pPr>
              <w:pStyle w:val="TAL"/>
            </w:pPr>
            <w:r w:rsidRPr="00BC468A">
              <w:rPr>
                <w:lang w:eastAsia="en-GB"/>
              </w:rPr>
              <w:t>With CCA: 30 kHz SSB SCS, 40 MHz bandwidth, TDD duplex mode</w:t>
            </w:r>
          </w:p>
        </w:tc>
      </w:tr>
      <w:tr w:rsidR="0064611E" w:rsidRPr="00BC468A" w14:paraId="47352A21" w14:textId="77777777" w:rsidTr="00EF50B5">
        <w:trPr>
          <w:jc w:val="center"/>
        </w:trPr>
        <w:tc>
          <w:tcPr>
            <w:tcW w:w="2275" w:type="dxa"/>
            <w:tcBorders>
              <w:top w:val="single" w:sz="4" w:space="0" w:color="auto"/>
              <w:left w:val="single" w:sz="4" w:space="0" w:color="auto"/>
              <w:bottom w:val="single" w:sz="4" w:space="0" w:color="auto"/>
              <w:right w:val="single" w:sz="4" w:space="0" w:color="auto"/>
            </w:tcBorders>
            <w:hideMark/>
          </w:tcPr>
          <w:p w14:paraId="01149B1C" w14:textId="77777777" w:rsidR="0064611E" w:rsidRPr="00BC468A" w:rsidRDefault="0064611E" w:rsidP="00EF50B5">
            <w:pPr>
              <w:pStyle w:val="TAL"/>
              <w:jc w:val="center"/>
            </w:pPr>
            <w:r w:rsidRPr="00BC468A">
              <w:t>13.3.3.1-3</w:t>
            </w:r>
          </w:p>
        </w:tc>
        <w:tc>
          <w:tcPr>
            <w:tcW w:w="7075" w:type="dxa"/>
            <w:tcBorders>
              <w:top w:val="single" w:sz="4" w:space="0" w:color="auto"/>
              <w:left w:val="single" w:sz="4" w:space="0" w:color="auto"/>
              <w:bottom w:val="single" w:sz="4" w:space="0" w:color="auto"/>
              <w:right w:val="single" w:sz="4" w:space="0" w:color="auto"/>
            </w:tcBorders>
            <w:hideMark/>
          </w:tcPr>
          <w:p w14:paraId="0E8F2A16"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Without CCA: 30 kHz SSB SCS, 40 MHz bandwidth, TDD duplex mode</w:t>
            </w:r>
          </w:p>
          <w:p w14:paraId="254E4837" w14:textId="77777777" w:rsidR="0064611E" w:rsidRPr="00BC468A" w:rsidRDefault="0064611E" w:rsidP="00EF50B5">
            <w:pPr>
              <w:pStyle w:val="TAL"/>
            </w:pPr>
            <w:r w:rsidRPr="00BC468A">
              <w:rPr>
                <w:lang w:eastAsia="en-GB"/>
              </w:rPr>
              <w:t>With CCA: 30 kHz SSB SCS, 40 MHz bandwidth, TDD duplex mode</w:t>
            </w:r>
          </w:p>
        </w:tc>
      </w:tr>
      <w:tr w:rsidR="0064611E" w:rsidRPr="00BC468A" w14:paraId="11CEF373" w14:textId="77777777" w:rsidTr="00EF50B5">
        <w:trPr>
          <w:jc w:val="center"/>
        </w:trPr>
        <w:tc>
          <w:tcPr>
            <w:tcW w:w="9350" w:type="dxa"/>
            <w:gridSpan w:val="2"/>
            <w:tcBorders>
              <w:top w:val="single" w:sz="4" w:space="0" w:color="auto"/>
              <w:left w:val="single" w:sz="4" w:space="0" w:color="auto"/>
              <w:bottom w:val="single" w:sz="4" w:space="0" w:color="auto"/>
              <w:right w:val="single" w:sz="4" w:space="0" w:color="auto"/>
            </w:tcBorders>
          </w:tcPr>
          <w:p w14:paraId="5D9E0266" w14:textId="77777777" w:rsidR="0064611E" w:rsidRPr="00BC468A" w:rsidRDefault="0064611E" w:rsidP="00EF50B5">
            <w:pPr>
              <w:pStyle w:val="TAN"/>
            </w:pPr>
            <w:r w:rsidRPr="00BC468A">
              <w:t>Note: The UE is only required to be tested in one of the supported test configurations for each supported band</w:t>
            </w:r>
          </w:p>
        </w:tc>
      </w:tr>
    </w:tbl>
    <w:p w14:paraId="4B5E47F0" w14:textId="77777777" w:rsidR="0064611E" w:rsidRPr="00BC468A" w:rsidRDefault="0064611E" w:rsidP="0064611E">
      <w:pPr>
        <w:rPr>
          <w:lang w:eastAsia="sv-SE"/>
        </w:rPr>
      </w:pPr>
    </w:p>
    <w:p w14:paraId="7AFA8EC3" w14:textId="77777777" w:rsidR="0064611E" w:rsidRPr="00BC468A" w:rsidRDefault="0064611E" w:rsidP="0064611E">
      <w:pPr>
        <w:rPr>
          <w:lang w:eastAsia="sv-SE"/>
        </w:rPr>
      </w:pPr>
      <w:r w:rsidRPr="00BC468A">
        <w:rPr>
          <w:lang w:eastAsia="sv-SE"/>
        </w:rPr>
        <w:t xml:space="preserve">Configure the test equipment and the DUT according to the parameters in Table </w:t>
      </w:r>
      <w:r w:rsidRPr="00BC468A">
        <w:t>13.3.3.1.4.1</w:t>
      </w:r>
      <w:r w:rsidRPr="00BC468A">
        <w:rPr>
          <w:lang w:eastAsia="sv-SE"/>
        </w:rPr>
        <w:t>-2.</w:t>
      </w:r>
    </w:p>
    <w:p w14:paraId="7943C11A" w14:textId="77777777" w:rsidR="0064611E" w:rsidRPr="00BC468A" w:rsidRDefault="0064611E" w:rsidP="0064611E">
      <w:pPr>
        <w:pStyle w:val="TH"/>
        <w:keepNext w:val="0"/>
        <w:keepLines w:val="0"/>
      </w:pPr>
      <w:r w:rsidRPr="00BC468A">
        <w:t xml:space="preserve">Table 13.3.3.1.4.1-2: Initial conditions for </w:t>
      </w:r>
      <w:r w:rsidRPr="00BC468A">
        <w:rPr>
          <w:lang w:eastAsia="sv-SE"/>
        </w:rPr>
        <w:t>NR SA FR1 SSB based L1-RSRP measurement for SCell under CCA when DRX is not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4611E" w:rsidRPr="00BC468A" w14:paraId="78940323"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375402CC" w14:textId="77777777" w:rsidR="0064611E" w:rsidRPr="00BC468A" w:rsidRDefault="0064611E" w:rsidP="00EF50B5">
            <w:pPr>
              <w:pStyle w:val="TAH"/>
              <w:keepNext w:val="0"/>
              <w:keepLines w:val="0"/>
            </w:pPr>
            <w:r w:rsidRPr="00BC468A">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CFC2BCB" w14:textId="77777777" w:rsidR="0064611E" w:rsidRPr="00BC468A" w:rsidRDefault="0064611E" w:rsidP="00EF50B5">
            <w:pPr>
              <w:pStyle w:val="TAH"/>
              <w:keepNext w:val="0"/>
              <w:keepLines w:val="0"/>
            </w:pPr>
            <w:r w:rsidRPr="00BC468A">
              <w:t>Value</w:t>
            </w:r>
          </w:p>
        </w:tc>
        <w:tc>
          <w:tcPr>
            <w:tcW w:w="3961" w:type="dxa"/>
            <w:tcBorders>
              <w:top w:val="single" w:sz="4" w:space="0" w:color="auto"/>
              <w:left w:val="single" w:sz="4" w:space="0" w:color="auto"/>
              <w:bottom w:val="single" w:sz="4" w:space="0" w:color="auto"/>
              <w:right w:val="single" w:sz="4" w:space="0" w:color="auto"/>
            </w:tcBorders>
            <w:hideMark/>
          </w:tcPr>
          <w:p w14:paraId="6128E2DC" w14:textId="77777777" w:rsidR="0064611E" w:rsidRPr="00BC468A" w:rsidRDefault="0064611E" w:rsidP="00EF50B5">
            <w:pPr>
              <w:pStyle w:val="TAH"/>
              <w:keepNext w:val="0"/>
              <w:keepLines w:val="0"/>
            </w:pPr>
            <w:r w:rsidRPr="00BC468A">
              <w:t>Comment</w:t>
            </w:r>
          </w:p>
        </w:tc>
      </w:tr>
      <w:tr w:rsidR="0064611E" w:rsidRPr="00BC468A" w14:paraId="27668CCF"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61494129" w14:textId="77777777" w:rsidR="0064611E" w:rsidRPr="00BC468A" w:rsidRDefault="0064611E" w:rsidP="00EF50B5">
            <w:pPr>
              <w:pStyle w:val="TAL"/>
              <w:keepNext w:val="0"/>
              <w:keepLines w:val="0"/>
            </w:pPr>
            <w:r w:rsidRPr="00BC468A">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255AE04" w14:textId="77777777" w:rsidR="0064611E" w:rsidRPr="00BC468A" w:rsidRDefault="0064611E" w:rsidP="00EF50B5">
            <w:pPr>
              <w:pStyle w:val="TAL"/>
              <w:keepNext w:val="0"/>
              <w:keepLines w:val="0"/>
            </w:pPr>
            <w:r w:rsidRPr="00BC468A">
              <w:t>NC</w:t>
            </w:r>
          </w:p>
        </w:tc>
        <w:tc>
          <w:tcPr>
            <w:tcW w:w="3961" w:type="dxa"/>
            <w:tcBorders>
              <w:top w:val="single" w:sz="4" w:space="0" w:color="auto"/>
              <w:left w:val="single" w:sz="4" w:space="0" w:color="auto"/>
              <w:bottom w:val="single" w:sz="4" w:space="0" w:color="auto"/>
              <w:right w:val="single" w:sz="4" w:space="0" w:color="auto"/>
            </w:tcBorders>
            <w:hideMark/>
          </w:tcPr>
          <w:p w14:paraId="3C01AD6A" w14:textId="77777777" w:rsidR="0064611E" w:rsidRPr="00BC468A" w:rsidRDefault="0064611E" w:rsidP="00EF50B5">
            <w:pPr>
              <w:pStyle w:val="TAL"/>
              <w:keepNext w:val="0"/>
              <w:keepLines w:val="0"/>
            </w:pPr>
            <w:r w:rsidRPr="00BC468A">
              <w:t>As specified in TS 38.508-1 [14] clause 4.1.</w:t>
            </w:r>
          </w:p>
        </w:tc>
      </w:tr>
      <w:tr w:rsidR="0064611E" w:rsidRPr="00BC468A" w14:paraId="0C3AF73A"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243497C0" w14:textId="77777777" w:rsidR="0064611E" w:rsidRPr="00BC468A" w:rsidRDefault="0064611E" w:rsidP="00EF50B5">
            <w:pPr>
              <w:pStyle w:val="TAL"/>
              <w:keepNext w:val="0"/>
              <w:keepLines w:val="0"/>
            </w:pPr>
            <w:r w:rsidRPr="00BC468A">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0AE5D38" w14:textId="77777777" w:rsidR="0064611E" w:rsidRPr="00BC468A" w:rsidRDefault="0064611E" w:rsidP="00EF50B5">
            <w:pPr>
              <w:pStyle w:val="TAL"/>
              <w:keepNext w:val="0"/>
              <w:keepLines w:val="0"/>
            </w:pPr>
            <w:r w:rsidRPr="00BC468A">
              <w:t>As specified in Annex E, Table E.11-1 and TS 38.508-1 [14] clause 4.3.1 and 4.4.2.</w:t>
            </w:r>
          </w:p>
        </w:tc>
      </w:tr>
      <w:tr w:rsidR="0064611E" w:rsidRPr="00BC468A" w14:paraId="122F5C55"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4D2B234B" w14:textId="77777777" w:rsidR="0064611E" w:rsidRPr="00BC468A" w:rsidRDefault="0064611E" w:rsidP="00EF50B5">
            <w:pPr>
              <w:pStyle w:val="TAL"/>
              <w:keepNext w:val="0"/>
              <w:keepLines w:val="0"/>
            </w:pPr>
            <w:r w:rsidRPr="00BC468A">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AF5C912" w14:textId="77777777" w:rsidR="0064611E" w:rsidRPr="00BC468A" w:rsidRDefault="0064611E" w:rsidP="00EF50B5">
            <w:pPr>
              <w:pStyle w:val="TAL"/>
              <w:keepNext w:val="0"/>
              <w:keepLines w:val="0"/>
            </w:pPr>
            <w:r w:rsidRPr="00BC468A">
              <w:t>As specified by the test configuration selected from Table 13.3.3.1.4.1-1.</w:t>
            </w:r>
          </w:p>
        </w:tc>
      </w:tr>
      <w:tr w:rsidR="0064611E" w:rsidRPr="00BC468A" w14:paraId="3C7464A4"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3DF5E379" w14:textId="77777777" w:rsidR="0064611E" w:rsidRPr="00BC468A" w:rsidRDefault="0064611E" w:rsidP="00EF50B5">
            <w:pPr>
              <w:pStyle w:val="TAL"/>
              <w:keepNext w:val="0"/>
              <w:keepLines w:val="0"/>
            </w:pPr>
            <w:r w:rsidRPr="00BC468A">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D247472" w14:textId="77777777" w:rsidR="0064611E" w:rsidRPr="00BC468A" w:rsidRDefault="0064611E" w:rsidP="00EF50B5">
            <w:pPr>
              <w:pStyle w:val="TAL"/>
              <w:keepNext w:val="0"/>
              <w:keepLines w:val="0"/>
            </w:pPr>
            <w:r w:rsidRPr="00BC468A">
              <w:t>AWGN</w:t>
            </w:r>
          </w:p>
        </w:tc>
        <w:tc>
          <w:tcPr>
            <w:tcW w:w="3961" w:type="dxa"/>
            <w:tcBorders>
              <w:top w:val="single" w:sz="4" w:space="0" w:color="auto"/>
              <w:left w:val="single" w:sz="4" w:space="0" w:color="auto"/>
              <w:bottom w:val="single" w:sz="4" w:space="0" w:color="auto"/>
              <w:right w:val="single" w:sz="4" w:space="0" w:color="auto"/>
            </w:tcBorders>
            <w:hideMark/>
          </w:tcPr>
          <w:p w14:paraId="1A940AF0" w14:textId="77777777" w:rsidR="0064611E" w:rsidRPr="00BC468A" w:rsidRDefault="0064611E" w:rsidP="00EF50B5">
            <w:pPr>
              <w:pStyle w:val="TAL"/>
              <w:keepNext w:val="0"/>
              <w:keepLines w:val="0"/>
            </w:pPr>
            <w:r w:rsidRPr="00BC468A">
              <w:t>As specified in clause C.2.2.</w:t>
            </w:r>
          </w:p>
        </w:tc>
      </w:tr>
      <w:tr w:rsidR="0064611E" w:rsidRPr="00BC468A" w14:paraId="02B36874" w14:textId="77777777" w:rsidTr="00EF50B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845BE0B" w14:textId="77777777" w:rsidR="0064611E" w:rsidRPr="00BC468A" w:rsidRDefault="0064611E" w:rsidP="00EF50B5">
            <w:pPr>
              <w:pStyle w:val="TAL"/>
              <w:keepNext w:val="0"/>
              <w:keepLines w:val="0"/>
            </w:pPr>
            <w:r w:rsidRPr="00BC468A">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6989D5E" w14:textId="77777777" w:rsidR="0064611E" w:rsidRPr="00BC468A" w:rsidRDefault="0064611E" w:rsidP="00EF50B5">
            <w:pPr>
              <w:pStyle w:val="TAL"/>
              <w:keepNext w:val="0"/>
              <w:keepLines w:val="0"/>
            </w:pPr>
            <w:r w:rsidRPr="00BC468A">
              <w:t>TE Part</w:t>
            </w:r>
          </w:p>
        </w:tc>
        <w:tc>
          <w:tcPr>
            <w:tcW w:w="2809" w:type="dxa"/>
            <w:tcBorders>
              <w:top w:val="single" w:sz="4" w:space="0" w:color="auto"/>
              <w:left w:val="single" w:sz="4" w:space="0" w:color="auto"/>
              <w:bottom w:val="single" w:sz="4" w:space="0" w:color="auto"/>
              <w:right w:val="single" w:sz="4" w:space="0" w:color="auto"/>
            </w:tcBorders>
            <w:hideMark/>
          </w:tcPr>
          <w:p w14:paraId="27D9CBCF" w14:textId="77777777" w:rsidR="0064611E" w:rsidRPr="00BC468A" w:rsidRDefault="0064611E" w:rsidP="00EF50B5">
            <w:pPr>
              <w:pStyle w:val="TAL"/>
              <w:keepNext w:val="0"/>
              <w:keepLines w:val="0"/>
            </w:pPr>
            <w:r w:rsidRPr="00BC468A">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96C8190" w14:textId="77777777" w:rsidR="0064611E" w:rsidRPr="00BC468A" w:rsidRDefault="0064611E" w:rsidP="00EF50B5">
            <w:pPr>
              <w:pStyle w:val="TAL"/>
              <w:keepNext w:val="0"/>
              <w:keepLines w:val="0"/>
            </w:pPr>
            <w:r w:rsidRPr="00BC468A">
              <w:t>As specified in TS 38.508-1 [14] Annex A.</w:t>
            </w:r>
          </w:p>
        </w:tc>
      </w:tr>
      <w:tr w:rsidR="0064611E" w:rsidRPr="00BC468A" w14:paraId="56AC58F6" w14:textId="77777777" w:rsidTr="00EF50B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7BAD646" w14:textId="77777777" w:rsidR="0064611E" w:rsidRPr="00BC468A" w:rsidRDefault="0064611E" w:rsidP="00EF50B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5BB14C0" w14:textId="77777777" w:rsidR="0064611E" w:rsidRPr="00BC468A" w:rsidRDefault="0064611E" w:rsidP="00EF50B5">
            <w:pPr>
              <w:pStyle w:val="TAL"/>
              <w:keepNext w:val="0"/>
              <w:keepLines w:val="0"/>
            </w:pPr>
            <w:r w:rsidRPr="00BC468A">
              <w:t>DUT Part</w:t>
            </w:r>
          </w:p>
        </w:tc>
        <w:tc>
          <w:tcPr>
            <w:tcW w:w="2809" w:type="dxa"/>
            <w:tcBorders>
              <w:top w:val="single" w:sz="4" w:space="0" w:color="auto"/>
              <w:left w:val="single" w:sz="4" w:space="0" w:color="auto"/>
              <w:bottom w:val="single" w:sz="4" w:space="0" w:color="auto"/>
              <w:right w:val="single" w:sz="4" w:space="0" w:color="auto"/>
            </w:tcBorders>
            <w:hideMark/>
          </w:tcPr>
          <w:p w14:paraId="4517C1A6" w14:textId="77777777" w:rsidR="0064611E" w:rsidRPr="00BC468A" w:rsidRDefault="0064611E" w:rsidP="00EF50B5">
            <w:pPr>
              <w:pStyle w:val="TAL"/>
              <w:keepNext w:val="0"/>
              <w:keepLines w:val="0"/>
            </w:pPr>
            <w:r w:rsidRPr="00BC468A">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B6CC41D" w14:textId="77777777" w:rsidR="0064611E" w:rsidRPr="00BC468A" w:rsidRDefault="0064611E" w:rsidP="00EF50B5">
            <w:pPr>
              <w:spacing w:after="0"/>
              <w:rPr>
                <w:rFonts w:ascii="Arial" w:hAnsi="Arial"/>
                <w:sz w:val="18"/>
              </w:rPr>
            </w:pPr>
          </w:p>
        </w:tc>
      </w:tr>
      <w:tr w:rsidR="0064611E" w:rsidRPr="00BC468A" w14:paraId="19CDEC06"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2CDDB9B3" w14:textId="77777777" w:rsidR="0064611E" w:rsidRPr="00BC468A" w:rsidRDefault="0064611E" w:rsidP="00EF50B5">
            <w:pPr>
              <w:pStyle w:val="TAL"/>
              <w:keepNext w:val="0"/>
              <w:keepLines w:val="0"/>
            </w:pPr>
            <w:r w:rsidRPr="00BC468A">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129C3D2" w14:textId="77777777" w:rsidR="0064611E" w:rsidRPr="00BC468A" w:rsidRDefault="0064611E" w:rsidP="00EF50B5">
            <w:pPr>
              <w:pStyle w:val="TAL"/>
              <w:keepNext w:val="0"/>
              <w:keepLines w:val="0"/>
            </w:pPr>
            <w:r w:rsidRPr="00BC468A">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4A4A272E" w14:textId="77777777" w:rsidR="0064611E" w:rsidRPr="00BC468A" w:rsidRDefault="0064611E" w:rsidP="00EF50B5">
            <w:pPr>
              <w:pStyle w:val="TAL"/>
              <w:keepNext w:val="0"/>
              <w:keepLines w:val="0"/>
            </w:pPr>
          </w:p>
        </w:tc>
      </w:tr>
    </w:tbl>
    <w:p w14:paraId="0BE473A1" w14:textId="77777777" w:rsidR="0064611E" w:rsidRPr="00BC468A" w:rsidRDefault="0064611E" w:rsidP="0064611E">
      <w:pPr>
        <w:rPr>
          <w:lang w:eastAsia="sv-SE"/>
        </w:rPr>
      </w:pPr>
    </w:p>
    <w:p w14:paraId="5634ABF9" w14:textId="77777777" w:rsidR="0064611E" w:rsidRPr="00BC468A" w:rsidRDefault="0064611E" w:rsidP="0064611E">
      <w:pPr>
        <w:pStyle w:val="B10"/>
      </w:pPr>
      <w:r w:rsidRPr="00BC468A">
        <w:t>1.</w:t>
      </w:r>
      <w:r w:rsidRPr="00BC468A">
        <w:tab/>
        <w:t>The test parameter settings are set up according to Tables 13.3.3.1.5-1 and 13.3.3.1.5-2.</w:t>
      </w:r>
    </w:p>
    <w:p w14:paraId="3DB64A0C" w14:textId="77777777" w:rsidR="0064611E" w:rsidRPr="00BC468A" w:rsidRDefault="0064611E" w:rsidP="0064611E">
      <w:pPr>
        <w:pStyle w:val="B10"/>
      </w:pPr>
      <w:r w:rsidRPr="00BC468A">
        <w:t>2.</w:t>
      </w:r>
      <w:r w:rsidRPr="00BC468A">
        <w:tab/>
        <w:t>Message contents are defined in clause 13.3.3.1.4.3.</w:t>
      </w:r>
    </w:p>
    <w:p w14:paraId="154378FE" w14:textId="77777777" w:rsidR="0064611E" w:rsidRPr="00BC468A" w:rsidRDefault="0064611E" w:rsidP="0064611E">
      <w:pPr>
        <w:pStyle w:val="B10"/>
      </w:pPr>
      <w:r w:rsidRPr="00BC468A">
        <w:t>3.</w:t>
      </w:r>
      <w:r w:rsidRPr="00BC468A">
        <w:tab/>
        <w:t>Cell 1 and Cell 2 are NR cells with power levels set according to clauses C.1.2 and C.1.3. In addition, Cell 2 is on an unlicensed carrier subject to CCA.</w:t>
      </w:r>
    </w:p>
    <w:p w14:paraId="58855873" w14:textId="77777777" w:rsidR="0064611E" w:rsidRPr="00BC468A" w:rsidRDefault="0064611E" w:rsidP="0064611E">
      <w:pPr>
        <w:pStyle w:val="TH"/>
        <w:keepNext w:val="0"/>
        <w:keepLines w:val="0"/>
      </w:pPr>
      <w:r w:rsidRPr="00BC468A">
        <w:lastRenderedPageBreak/>
        <w:t xml:space="preserve">Table 13.3.3.1.4.1-3: General test parameters for </w:t>
      </w:r>
      <w:r w:rsidRPr="00BC468A">
        <w:rPr>
          <w:lang w:eastAsia="sv-SE"/>
        </w:rPr>
        <w:t>NR SA FR1 SSB based L1-RSRP measurement for SCell under CCA when DRX is not used</w:t>
      </w:r>
    </w:p>
    <w:tbl>
      <w:tblPr>
        <w:tblW w:w="8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gridCol w:w="1743"/>
      </w:tblGrid>
      <w:tr w:rsidR="0064611E" w:rsidRPr="00BC468A" w14:paraId="2E93F733"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E9F2C1E" w14:textId="77777777" w:rsidR="0064611E" w:rsidRPr="00BC468A" w:rsidRDefault="0064611E" w:rsidP="00EF50B5">
            <w:pPr>
              <w:keepNext/>
              <w:keepLines/>
              <w:spacing w:after="0"/>
              <w:jc w:val="center"/>
              <w:rPr>
                <w:rFonts w:ascii="Arial" w:hAnsi="Arial"/>
                <w:b/>
                <w:sz w:val="18"/>
                <w:lang w:eastAsia="en-GB"/>
              </w:rPr>
            </w:pPr>
            <w:r w:rsidRPr="00BC468A">
              <w:rPr>
                <w:rFonts w:ascii="Arial" w:hAnsi="Arial"/>
                <w:b/>
                <w:sz w:val="18"/>
                <w:lang w:eastAsia="en-GB"/>
              </w:rPr>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6C2370" w14:textId="77777777" w:rsidR="0064611E" w:rsidRPr="00BC468A" w:rsidRDefault="0064611E" w:rsidP="00EF50B5">
            <w:pPr>
              <w:keepNext/>
              <w:keepLines/>
              <w:spacing w:after="0"/>
              <w:jc w:val="center"/>
              <w:rPr>
                <w:rFonts w:ascii="Arial" w:hAnsi="Arial"/>
                <w:b/>
                <w:sz w:val="18"/>
                <w:lang w:eastAsia="en-GB"/>
              </w:rPr>
            </w:pPr>
            <w:r w:rsidRPr="00BC468A">
              <w:rPr>
                <w:rFonts w:ascii="Arial" w:hAnsi="Arial"/>
                <w:b/>
                <w:sz w:val="18"/>
                <w:lang w:eastAsia="en-GB"/>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E983D6E" w14:textId="77777777" w:rsidR="0064611E" w:rsidRPr="00BC468A" w:rsidRDefault="0064611E" w:rsidP="00EF50B5">
            <w:pPr>
              <w:keepNext/>
              <w:keepLines/>
              <w:spacing w:after="0"/>
              <w:jc w:val="center"/>
              <w:rPr>
                <w:rFonts w:ascii="Arial" w:hAnsi="Arial"/>
                <w:b/>
                <w:sz w:val="18"/>
                <w:lang w:eastAsia="en-GB"/>
              </w:rPr>
            </w:pPr>
            <w:r w:rsidRPr="00BC468A">
              <w:rPr>
                <w:rFonts w:ascii="Arial" w:hAnsi="Arial"/>
                <w:b/>
                <w:sz w:val="18"/>
                <w:lang w:eastAsia="en-GB"/>
              </w:rPr>
              <w:t>Unit</w:t>
            </w:r>
          </w:p>
        </w:tc>
        <w:tc>
          <w:tcPr>
            <w:tcW w:w="1743" w:type="dxa"/>
            <w:tcBorders>
              <w:top w:val="single" w:sz="4" w:space="0" w:color="auto"/>
              <w:left w:val="single" w:sz="4" w:space="0" w:color="auto"/>
              <w:bottom w:val="single" w:sz="4" w:space="0" w:color="auto"/>
              <w:right w:val="nil"/>
            </w:tcBorders>
            <w:vAlign w:val="center"/>
            <w:hideMark/>
          </w:tcPr>
          <w:p w14:paraId="41797236" w14:textId="77777777" w:rsidR="0064611E" w:rsidRPr="00BC468A" w:rsidRDefault="0064611E" w:rsidP="00EF50B5">
            <w:pPr>
              <w:keepNext/>
              <w:keepLines/>
              <w:spacing w:after="0"/>
              <w:jc w:val="center"/>
              <w:rPr>
                <w:rFonts w:ascii="Arial" w:hAnsi="Arial"/>
                <w:b/>
                <w:sz w:val="18"/>
                <w:lang w:eastAsia="en-GB"/>
              </w:rPr>
            </w:pPr>
            <w:r w:rsidRPr="00BC468A">
              <w:rPr>
                <w:rFonts w:ascii="Arial" w:hAnsi="Arial"/>
                <w:b/>
                <w:sz w:val="18"/>
                <w:lang w:eastAsia="en-GB"/>
              </w:rPr>
              <w:t>Value</w:t>
            </w:r>
          </w:p>
        </w:tc>
        <w:tc>
          <w:tcPr>
            <w:tcW w:w="1743" w:type="dxa"/>
            <w:tcBorders>
              <w:top w:val="single" w:sz="4" w:space="0" w:color="auto"/>
              <w:left w:val="nil"/>
              <w:bottom w:val="single" w:sz="4" w:space="0" w:color="auto"/>
              <w:right w:val="single" w:sz="4" w:space="0" w:color="auto"/>
            </w:tcBorders>
          </w:tcPr>
          <w:p w14:paraId="6B1F65DE" w14:textId="77777777" w:rsidR="0064611E" w:rsidRPr="00BC468A" w:rsidRDefault="0064611E" w:rsidP="00EF50B5">
            <w:pPr>
              <w:keepNext/>
              <w:keepLines/>
              <w:spacing w:after="0"/>
              <w:jc w:val="center"/>
              <w:rPr>
                <w:rFonts w:ascii="Arial" w:hAnsi="Arial"/>
                <w:b/>
                <w:sz w:val="18"/>
                <w:lang w:eastAsia="en-GB"/>
              </w:rPr>
            </w:pPr>
          </w:p>
        </w:tc>
      </w:tr>
      <w:tr w:rsidR="0064611E" w:rsidRPr="00BC468A" w14:paraId="5224F038"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7D7F3B9C" w14:textId="77777777" w:rsidR="0064611E" w:rsidRPr="00BC468A" w:rsidRDefault="0064611E" w:rsidP="00EF50B5">
            <w:pPr>
              <w:keepNext/>
              <w:keepLines/>
              <w:spacing w:after="0"/>
              <w:rPr>
                <w:rFonts w:ascii="Arial"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tcPr>
          <w:p w14:paraId="151ED8F2" w14:textId="77777777" w:rsidR="0064611E" w:rsidRPr="00BC468A" w:rsidRDefault="0064611E" w:rsidP="00EF50B5">
            <w:pPr>
              <w:keepNext/>
              <w:keepLines/>
              <w:spacing w:after="0"/>
              <w:jc w:val="center"/>
              <w:rPr>
                <w:rFonts w:ascii="Arial" w:hAnsi="Arial"/>
                <w:sz w:val="18"/>
                <w:lang w:eastAsia="en-GB"/>
              </w:rPr>
            </w:pPr>
          </w:p>
        </w:tc>
        <w:tc>
          <w:tcPr>
            <w:tcW w:w="1268" w:type="dxa"/>
            <w:tcBorders>
              <w:top w:val="single" w:sz="4" w:space="0" w:color="auto"/>
              <w:left w:val="single" w:sz="4" w:space="0" w:color="auto"/>
              <w:bottom w:val="single" w:sz="4" w:space="0" w:color="auto"/>
              <w:right w:val="single" w:sz="4" w:space="0" w:color="auto"/>
            </w:tcBorders>
          </w:tcPr>
          <w:p w14:paraId="5B756666"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tcPr>
          <w:p w14:paraId="41E63085"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Cell 1</w:t>
            </w:r>
          </w:p>
        </w:tc>
        <w:tc>
          <w:tcPr>
            <w:tcW w:w="1743" w:type="dxa"/>
            <w:tcBorders>
              <w:top w:val="single" w:sz="4" w:space="0" w:color="auto"/>
              <w:left w:val="single" w:sz="4" w:space="0" w:color="auto"/>
              <w:bottom w:val="single" w:sz="4" w:space="0" w:color="auto"/>
              <w:right w:val="single" w:sz="4" w:space="0" w:color="auto"/>
            </w:tcBorders>
          </w:tcPr>
          <w:p w14:paraId="36E03383"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Cell 2</w:t>
            </w:r>
          </w:p>
        </w:tc>
      </w:tr>
      <w:tr w:rsidR="0064611E" w:rsidRPr="00BC468A" w14:paraId="4EBC49C0"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6E20870E"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Active PCell/SCell Configuration</w:t>
            </w:r>
          </w:p>
        </w:tc>
        <w:tc>
          <w:tcPr>
            <w:tcW w:w="959" w:type="dxa"/>
            <w:tcBorders>
              <w:top w:val="single" w:sz="4" w:space="0" w:color="auto"/>
              <w:left w:val="single" w:sz="4" w:space="0" w:color="auto"/>
              <w:bottom w:val="single" w:sz="4" w:space="0" w:color="auto"/>
              <w:right w:val="single" w:sz="4" w:space="0" w:color="auto"/>
            </w:tcBorders>
          </w:tcPr>
          <w:p w14:paraId="70EA27CF" w14:textId="77777777" w:rsidR="0064611E" w:rsidRPr="00BC468A" w:rsidRDefault="0064611E" w:rsidP="00EF50B5">
            <w:pPr>
              <w:keepNext/>
              <w:keepLines/>
              <w:spacing w:after="0"/>
              <w:jc w:val="center"/>
              <w:rPr>
                <w:rFonts w:ascii="Arial" w:hAnsi="Arial"/>
                <w:sz w:val="18"/>
                <w:lang w:eastAsia="en-GB"/>
              </w:rPr>
            </w:pPr>
          </w:p>
        </w:tc>
        <w:tc>
          <w:tcPr>
            <w:tcW w:w="1268" w:type="dxa"/>
            <w:tcBorders>
              <w:top w:val="single" w:sz="4" w:space="0" w:color="auto"/>
              <w:left w:val="single" w:sz="4" w:space="0" w:color="auto"/>
              <w:bottom w:val="single" w:sz="4" w:space="0" w:color="auto"/>
              <w:right w:val="single" w:sz="4" w:space="0" w:color="auto"/>
            </w:tcBorders>
          </w:tcPr>
          <w:p w14:paraId="620616A0"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tcPr>
          <w:p w14:paraId="1E9EDDA8"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PCell</w:t>
            </w:r>
          </w:p>
        </w:tc>
        <w:tc>
          <w:tcPr>
            <w:tcW w:w="1743" w:type="dxa"/>
            <w:tcBorders>
              <w:top w:val="single" w:sz="4" w:space="0" w:color="auto"/>
              <w:left w:val="single" w:sz="4" w:space="0" w:color="auto"/>
              <w:bottom w:val="single" w:sz="4" w:space="0" w:color="auto"/>
              <w:right w:val="single" w:sz="4" w:space="0" w:color="auto"/>
            </w:tcBorders>
          </w:tcPr>
          <w:p w14:paraId="4FAA2E3A"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SCell</w:t>
            </w:r>
          </w:p>
        </w:tc>
      </w:tr>
      <w:tr w:rsidR="0064611E" w:rsidRPr="00BC468A" w14:paraId="4E1D1502"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28662D0F"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RF Channel Number</w:t>
            </w:r>
          </w:p>
        </w:tc>
        <w:tc>
          <w:tcPr>
            <w:tcW w:w="959" w:type="dxa"/>
            <w:tcBorders>
              <w:top w:val="single" w:sz="4" w:space="0" w:color="auto"/>
              <w:left w:val="single" w:sz="4" w:space="0" w:color="auto"/>
              <w:bottom w:val="single" w:sz="4" w:space="0" w:color="auto"/>
              <w:right w:val="single" w:sz="4" w:space="0" w:color="auto"/>
            </w:tcBorders>
          </w:tcPr>
          <w:p w14:paraId="72DB57E9" w14:textId="77777777" w:rsidR="0064611E" w:rsidRPr="00BC468A" w:rsidRDefault="0064611E" w:rsidP="00EF50B5">
            <w:pPr>
              <w:keepNext/>
              <w:keepLines/>
              <w:spacing w:after="0"/>
              <w:jc w:val="center"/>
              <w:rPr>
                <w:rFonts w:ascii="Arial" w:hAnsi="Arial"/>
                <w:sz w:val="18"/>
                <w:lang w:eastAsia="en-GB"/>
              </w:rPr>
            </w:pPr>
          </w:p>
        </w:tc>
        <w:tc>
          <w:tcPr>
            <w:tcW w:w="1268" w:type="dxa"/>
            <w:tcBorders>
              <w:top w:val="single" w:sz="4" w:space="0" w:color="auto"/>
              <w:left w:val="single" w:sz="4" w:space="0" w:color="auto"/>
              <w:bottom w:val="single" w:sz="4" w:space="0" w:color="auto"/>
              <w:right w:val="single" w:sz="4" w:space="0" w:color="auto"/>
            </w:tcBorders>
          </w:tcPr>
          <w:p w14:paraId="63C88013"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tcPr>
          <w:p w14:paraId="1DE6519D"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w:t>
            </w:r>
          </w:p>
        </w:tc>
        <w:tc>
          <w:tcPr>
            <w:tcW w:w="1743" w:type="dxa"/>
            <w:tcBorders>
              <w:top w:val="single" w:sz="4" w:space="0" w:color="auto"/>
              <w:left w:val="single" w:sz="4" w:space="0" w:color="auto"/>
              <w:bottom w:val="single" w:sz="4" w:space="0" w:color="auto"/>
              <w:right w:val="single" w:sz="4" w:space="0" w:color="auto"/>
            </w:tcBorders>
          </w:tcPr>
          <w:p w14:paraId="27D5BF6A"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2</w:t>
            </w:r>
          </w:p>
        </w:tc>
      </w:tr>
      <w:tr w:rsidR="0064611E" w:rsidRPr="00BC468A" w14:paraId="5230D29F"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4CBBBCDA"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DL CCA model</w:t>
            </w:r>
          </w:p>
        </w:tc>
        <w:tc>
          <w:tcPr>
            <w:tcW w:w="959" w:type="dxa"/>
            <w:tcBorders>
              <w:top w:val="single" w:sz="4" w:space="0" w:color="auto"/>
              <w:left w:val="single" w:sz="4" w:space="0" w:color="auto"/>
              <w:bottom w:val="single" w:sz="4" w:space="0" w:color="auto"/>
              <w:right w:val="single" w:sz="4" w:space="0" w:color="auto"/>
            </w:tcBorders>
          </w:tcPr>
          <w:p w14:paraId="5948C9D7"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5874245B"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tcPr>
          <w:p w14:paraId="7AA39C6F"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N/A</w:t>
            </w:r>
          </w:p>
        </w:tc>
        <w:tc>
          <w:tcPr>
            <w:tcW w:w="1743" w:type="dxa"/>
            <w:tcBorders>
              <w:top w:val="single" w:sz="4" w:space="0" w:color="auto"/>
              <w:left w:val="single" w:sz="4" w:space="0" w:color="auto"/>
              <w:bottom w:val="single" w:sz="4" w:space="0" w:color="auto"/>
              <w:right w:val="single" w:sz="4" w:space="0" w:color="auto"/>
            </w:tcBorders>
          </w:tcPr>
          <w:p w14:paraId="71B5454F"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As specified in D.7.2.1</w:t>
            </w:r>
          </w:p>
        </w:tc>
      </w:tr>
      <w:tr w:rsidR="0064611E" w:rsidRPr="00BC468A" w14:paraId="3B6974D8"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360CFF65"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UL CCA model</w:t>
            </w:r>
          </w:p>
        </w:tc>
        <w:tc>
          <w:tcPr>
            <w:tcW w:w="959" w:type="dxa"/>
            <w:tcBorders>
              <w:top w:val="single" w:sz="4" w:space="0" w:color="auto"/>
              <w:left w:val="single" w:sz="4" w:space="0" w:color="auto"/>
              <w:bottom w:val="single" w:sz="4" w:space="0" w:color="auto"/>
              <w:right w:val="single" w:sz="4" w:space="0" w:color="auto"/>
            </w:tcBorders>
          </w:tcPr>
          <w:p w14:paraId="2BAE932B"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6350AB6A"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tcPr>
          <w:p w14:paraId="28CCF6B3"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N/A</w:t>
            </w:r>
          </w:p>
        </w:tc>
        <w:tc>
          <w:tcPr>
            <w:tcW w:w="1743" w:type="dxa"/>
            <w:tcBorders>
              <w:top w:val="single" w:sz="4" w:space="0" w:color="auto"/>
              <w:left w:val="single" w:sz="4" w:space="0" w:color="auto"/>
              <w:bottom w:val="single" w:sz="4" w:space="0" w:color="auto"/>
              <w:right w:val="single" w:sz="4" w:space="0" w:color="auto"/>
            </w:tcBorders>
          </w:tcPr>
          <w:p w14:paraId="5A20E7CC"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As specified in D.7.2.2</w:t>
            </w:r>
          </w:p>
        </w:tc>
      </w:tr>
      <w:tr w:rsidR="0064611E" w:rsidRPr="00BC468A" w14:paraId="355E336C" w14:textId="77777777" w:rsidTr="00EF50B5">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57B46659"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Duplex mode</w:t>
            </w:r>
          </w:p>
        </w:tc>
        <w:tc>
          <w:tcPr>
            <w:tcW w:w="959" w:type="dxa"/>
            <w:tcBorders>
              <w:top w:val="single" w:sz="4" w:space="0" w:color="auto"/>
              <w:left w:val="single" w:sz="4" w:space="0" w:color="auto"/>
              <w:bottom w:val="single" w:sz="4" w:space="0" w:color="auto"/>
              <w:right w:val="single" w:sz="4" w:space="0" w:color="auto"/>
            </w:tcBorders>
            <w:hideMark/>
          </w:tcPr>
          <w:p w14:paraId="3EC7430B"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w:t>
            </w:r>
          </w:p>
        </w:tc>
        <w:tc>
          <w:tcPr>
            <w:tcW w:w="1268" w:type="dxa"/>
            <w:tcBorders>
              <w:top w:val="single" w:sz="4" w:space="0" w:color="auto"/>
              <w:left w:val="single" w:sz="4" w:space="0" w:color="auto"/>
              <w:bottom w:val="nil"/>
              <w:right w:val="single" w:sz="4" w:space="0" w:color="auto"/>
            </w:tcBorders>
            <w:shd w:val="clear" w:color="auto" w:fill="auto"/>
          </w:tcPr>
          <w:p w14:paraId="7D63C73F"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77DFBC50"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FDD</w:t>
            </w:r>
          </w:p>
        </w:tc>
        <w:tc>
          <w:tcPr>
            <w:tcW w:w="1743" w:type="dxa"/>
            <w:tcBorders>
              <w:top w:val="single" w:sz="4" w:space="0" w:color="auto"/>
              <w:left w:val="single" w:sz="4" w:space="0" w:color="auto"/>
              <w:bottom w:val="nil"/>
              <w:right w:val="single" w:sz="4" w:space="0" w:color="auto"/>
            </w:tcBorders>
          </w:tcPr>
          <w:p w14:paraId="5D482FCA"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TDD</w:t>
            </w:r>
          </w:p>
        </w:tc>
      </w:tr>
      <w:tr w:rsidR="0064611E" w:rsidRPr="00BC468A" w14:paraId="2309927D" w14:textId="77777777" w:rsidTr="00EF50B5">
        <w:trPr>
          <w:trHeight w:val="187"/>
          <w:jc w:val="center"/>
        </w:trPr>
        <w:tc>
          <w:tcPr>
            <w:tcW w:w="3163" w:type="dxa"/>
            <w:tcBorders>
              <w:top w:val="nil"/>
              <w:left w:val="single" w:sz="4" w:space="0" w:color="auto"/>
              <w:bottom w:val="nil"/>
              <w:right w:val="single" w:sz="4" w:space="0" w:color="auto"/>
            </w:tcBorders>
            <w:shd w:val="clear" w:color="auto" w:fill="auto"/>
            <w:hideMark/>
          </w:tcPr>
          <w:p w14:paraId="79E7844E" w14:textId="77777777" w:rsidR="0064611E" w:rsidRPr="00BC468A" w:rsidRDefault="0064611E" w:rsidP="00EF50B5">
            <w:pPr>
              <w:keepNext/>
              <w:keepLines/>
              <w:spacing w:after="0"/>
              <w:rPr>
                <w:rFonts w:ascii="Arial"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41CBAEE1"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2</w:t>
            </w:r>
          </w:p>
        </w:tc>
        <w:tc>
          <w:tcPr>
            <w:tcW w:w="1268" w:type="dxa"/>
            <w:tcBorders>
              <w:top w:val="nil"/>
              <w:left w:val="single" w:sz="4" w:space="0" w:color="auto"/>
              <w:bottom w:val="nil"/>
              <w:right w:val="single" w:sz="4" w:space="0" w:color="auto"/>
            </w:tcBorders>
            <w:shd w:val="clear" w:color="auto" w:fill="auto"/>
            <w:hideMark/>
          </w:tcPr>
          <w:p w14:paraId="3E00C208"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3E209402"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TDD</w:t>
            </w:r>
          </w:p>
        </w:tc>
        <w:tc>
          <w:tcPr>
            <w:tcW w:w="1743" w:type="dxa"/>
            <w:tcBorders>
              <w:top w:val="nil"/>
              <w:left w:val="single" w:sz="4" w:space="0" w:color="auto"/>
              <w:bottom w:val="nil"/>
              <w:right w:val="single" w:sz="4" w:space="0" w:color="auto"/>
            </w:tcBorders>
          </w:tcPr>
          <w:p w14:paraId="02DAE82C"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36B7B2EA" w14:textId="77777777" w:rsidTr="00EF50B5">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41458939" w14:textId="77777777" w:rsidR="0064611E" w:rsidRPr="00BC468A" w:rsidRDefault="0064611E" w:rsidP="00EF50B5">
            <w:pPr>
              <w:keepNext/>
              <w:keepLines/>
              <w:spacing w:after="0"/>
              <w:rPr>
                <w:rFonts w:ascii="Arial"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23AE28F3"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3</w:t>
            </w:r>
          </w:p>
        </w:tc>
        <w:tc>
          <w:tcPr>
            <w:tcW w:w="1268" w:type="dxa"/>
            <w:tcBorders>
              <w:top w:val="nil"/>
              <w:left w:val="single" w:sz="4" w:space="0" w:color="auto"/>
              <w:bottom w:val="single" w:sz="4" w:space="0" w:color="auto"/>
              <w:right w:val="single" w:sz="4" w:space="0" w:color="auto"/>
            </w:tcBorders>
            <w:shd w:val="clear" w:color="auto" w:fill="auto"/>
            <w:hideMark/>
          </w:tcPr>
          <w:p w14:paraId="6B65B290"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378038AC"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TDD</w:t>
            </w:r>
          </w:p>
        </w:tc>
        <w:tc>
          <w:tcPr>
            <w:tcW w:w="1743" w:type="dxa"/>
            <w:tcBorders>
              <w:top w:val="nil"/>
              <w:left w:val="single" w:sz="4" w:space="0" w:color="auto"/>
              <w:bottom w:val="single" w:sz="4" w:space="0" w:color="auto"/>
              <w:right w:val="single" w:sz="4" w:space="0" w:color="auto"/>
            </w:tcBorders>
          </w:tcPr>
          <w:p w14:paraId="4D0AE9C9"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0F5D8807" w14:textId="77777777" w:rsidTr="00EF50B5">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40578E41"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79F925E2"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w:t>
            </w:r>
          </w:p>
        </w:tc>
        <w:tc>
          <w:tcPr>
            <w:tcW w:w="1268" w:type="dxa"/>
            <w:tcBorders>
              <w:top w:val="single" w:sz="4" w:space="0" w:color="auto"/>
              <w:left w:val="single" w:sz="4" w:space="0" w:color="auto"/>
              <w:bottom w:val="nil"/>
              <w:right w:val="single" w:sz="4" w:space="0" w:color="auto"/>
            </w:tcBorders>
            <w:shd w:val="clear" w:color="auto" w:fill="auto"/>
          </w:tcPr>
          <w:p w14:paraId="662F39DF"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3CCC1A12"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N/A</w:t>
            </w:r>
          </w:p>
        </w:tc>
        <w:tc>
          <w:tcPr>
            <w:tcW w:w="1743" w:type="dxa"/>
            <w:tcBorders>
              <w:top w:val="single" w:sz="4" w:space="0" w:color="auto"/>
              <w:left w:val="single" w:sz="4" w:space="0" w:color="auto"/>
              <w:bottom w:val="nil"/>
              <w:right w:val="single" w:sz="4" w:space="0" w:color="auto"/>
            </w:tcBorders>
          </w:tcPr>
          <w:p w14:paraId="7D10FA41"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TDDConf.1.1 CCA</w:t>
            </w:r>
          </w:p>
        </w:tc>
      </w:tr>
      <w:tr w:rsidR="0064611E" w:rsidRPr="00BC468A" w14:paraId="3C5D1680" w14:textId="77777777" w:rsidTr="00EF50B5">
        <w:trPr>
          <w:trHeight w:val="187"/>
          <w:jc w:val="center"/>
        </w:trPr>
        <w:tc>
          <w:tcPr>
            <w:tcW w:w="3163" w:type="dxa"/>
            <w:tcBorders>
              <w:top w:val="nil"/>
              <w:left w:val="single" w:sz="4" w:space="0" w:color="auto"/>
              <w:bottom w:val="nil"/>
              <w:right w:val="single" w:sz="4" w:space="0" w:color="auto"/>
            </w:tcBorders>
            <w:shd w:val="clear" w:color="auto" w:fill="auto"/>
            <w:hideMark/>
          </w:tcPr>
          <w:p w14:paraId="12382420" w14:textId="77777777" w:rsidR="0064611E" w:rsidRPr="00BC468A" w:rsidRDefault="0064611E" w:rsidP="00EF50B5">
            <w:pPr>
              <w:keepNext/>
              <w:keepLines/>
              <w:spacing w:after="0"/>
              <w:rPr>
                <w:rFonts w:ascii="Arial"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0ECEA037"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2</w:t>
            </w:r>
          </w:p>
        </w:tc>
        <w:tc>
          <w:tcPr>
            <w:tcW w:w="1268" w:type="dxa"/>
            <w:tcBorders>
              <w:top w:val="nil"/>
              <w:left w:val="single" w:sz="4" w:space="0" w:color="auto"/>
              <w:bottom w:val="nil"/>
              <w:right w:val="single" w:sz="4" w:space="0" w:color="auto"/>
            </w:tcBorders>
            <w:shd w:val="clear" w:color="auto" w:fill="auto"/>
            <w:hideMark/>
          </w:tcPr>
          <w:p w14:paraId="27E5277D"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1D28A128"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TDDConf.1.1</w:t>
            </w:r>
          </w:p>
        </w:tc>
        <w:tc>
          <w:tcPr>
            <w:tcW w:w="1743" w:type="dxa"/>
            <w:tcBorders>
              <w:top w:val="nil"/>
              <w:left w:val="single" w:sz="4" w:space="0" w:color="auto"/>
              <w:bottom w:val="nil"/>
              <w:right w:val="single" w:sz="4" w:space="0" w:color="auto"/>
            </w:tcBorders>
          </w:tcPr>
          <w:p w14:paraId="3ABB3E98"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3E8926A7" w14:textId="77777777" w:rsidTr="00EF50B5">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5A34F8B3" w14:textId="77777777" w:rsidR="0064611E" w:rsidRPr="00BC468A" w:rsidRDefault="0064611E" w:rsidP="00EF50B5">
            <w:pPr>
              <w:keepNext/>
              <w:keepLines/>
              <w:spacing w:after="0"/>
              <w:rPr>
                <w:rFonts w:ascii="Arial"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3D35E0D1"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3</w:t>
            </w:r>
          </w:p>
        </w:tc>
        <w:tc>
          <w:tcPr>
            <w:tcW w:w="1268" w:type="dxa"/>
            <w:tcBorders>
              <w:top w:val="nil"/>
              <w:left w:val="single" w:sz="4" w:space="0" w:color="auto"/>
              <w:bottom w:val="single" w:sz="4" w:space="0" w:color="auto"/>
              <w:right w:val="single" w:sz="4" w:space="0" w:color="auto"/>
            </w:tcBorders>
            <w:shd w:val="clear" w:color="auto" w:fill="auto"/>
            <w:hideMark/>
          </w:tcPr>
          <w:p w14:paraId="56FE7A15"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7B9E4E64"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TDDConf.2.1</w:t>
            </w:r>
          </w:p>
        </w:tc>
        <w:tc>
          <w:tcPr>
            <w:tcW w:w="1743" w:type="dxa"/>
            <w:tcBorders>
              <w:top w:val="nil"/>
              <w:left w:val="single" w:sz="4" w:space="0" w:color="auto"/>
              <w:bottom w:val="single" w:sz="4" w:space="0" w:color="auto"/>
              <w:right w:val="single" w:sz="4" w:space="0" w:color="auto"/>
            </w:tcBorders>
          </w:tcPr>
          <w:p w14:paraId="03325F92"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2327799F" w14:textId="77777777" w:rsidTr="00EF50B5">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2E9C9A81" w14:textId="77777777" w:rsidR="0064611E" w:rsidRPr="00BC468A" w:rsidRDefault="0064611E" w:rsidP="00EF50B5">
            <w:pPr>
              <w:keepNext/>
              <w:keepLines/>
              <w:spacing w:after="0"/>
              <w:rPr>
                <w:rFonts w:ascii="Arial" w:hAnsi="Arial"/>
                <w:sz w:val="18"/>
                <w:vertAlign w:val="subscript"/>
                <w:lang w:eastAsia="en-GB"/>
              </w:rPr>
            </w:pPr>
            <w:r w:rsidRPr="00BC468A">
              <w:rPr>
                <w:rFonts w:ascii="Arial" w:hAnsi="Arial"/>
                <w:sz w:val="18"/>
                <w:lang w:eastAsia="en-GB"/>
              </w:rPr>
              <w:t>BW</w:t>
            </w:r>
            <w:r w:rsidRPr="00BC468A">
              <w:rPr>
                <w:rFonts w:ascii="Arial" w:hAnsi="Arial"/>
                <w:sz w:val="18"/>
                <w:vertAlign w:val="subscript"/>
                <w:lang w:eastAsia="en-GB"/>
              </w:rPr>
              <w:t>channel</w:t>
            </w:r>
          </w:p>
        </w:tc>
        <w:tc>
          <w:tcPr>
            <w:tcW w:w="959" w:type="dxa"/>
            <w:tcBorders>
              <w:top w:val="single" w:sz="4" w:space="0" w:color="auto"/>
              <w:left w:val="single" w:sz="4" w:space="0" w:color="auto"/>
              <w:bottom w:val="single" w:sz="4" w:space="0" w:color="auto"/>
              <w:right w:val="single" w:sz="4" w:space="0" w:color="auto"/>
            </w:tcBorders>
            <w:hideMark/>
          </w:tcPr>
          <w:p w14:paraId="48E01C6E"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w:t>
            </w:r>
          </w:p>
        </w:tc>
        <w:tc>
          <w:tcPr>
            <w:tcW w:w="1268" w:type="dxa"/>
            <w:tcBorders>
              <w:top w:val="single" w:sz="4" w:space="0" w:color="auto"/>
              <w:left w:val="single" w:sz="4" w:space="0" w:color="auto"/>
              <w:bottom w:val="nil"/>
              <w:right w:val="single" w:sz="4" w:space="0" w:color="auto"/>
            </w:tcBorders>
            <w:shd w:val="clear" w:color="auto" w:fill="auto"/>
            <w:hideMark/>
          </w:tcPr>
          <w:p w14:paraId="58AF926F"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MHz</w:t>
            </w:r>
          </w:p>
        </w:tc>
        <w:tc>
          <w:tcPr>
            <w:tcW w:w="1743" w:type="dxa"/>
            <w:tcBorders>
              <w:top w:val="single" w:sz="4" w:space="0" w:color="auto"/>
              <w:left w:val="single" w:sz="4" w:space="0" w:color="auto"/>
              <w:bottom w:val="single" w:sz="4" w:space="0" w:color="auto"/>
              <w:right w:val="single" w:sz="4" w:space="0" w:color="auto"/>
            </w:tcBorders>
            <w:hideMark/>
          </w:tcPr>
          <w:p w14:paraId="62918A6F"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szCs w:val="18"/>
                <w:lang w:eastAsia="en-GB"/>
              </w:rPr>
              <w:t>10: N</w:t>
            </w:r>
            <w:r w:rsidRPr="00BC468A">
              <w:rPr>
                <w:rFonts w:ascii="Arial" w:hAnsi="Arial"/>
                <w:sz w:val="18"/>
                <w:szCs w:val="18"/>
                <w:vertAlign w:val="subscript"/>
                <w:lang w:eastAsia="en-GB"/>
              </w:rPr>
              <w:t>RB,c</w:t>
            </w:r>
            <w:r w:rsidRPr="00BC468A">
              <w:rPr>
                <w:rFonts w:ascii="Arial" w:hAnsi="Arial"/>
                <w:sz w:val="18"/>
                <w:szCs w:val="18"/>
                <w:lang w:eastAsia="en-GB"/>
              </w:rPr>
              <w:t xml:space="preserve"> = 52</w:t>
            </w:r>
          </w:p>
        </w:tc>
        <w:tc>
          <w:tcPr>
            <w:tcW w:w="1743" w:type="dxa"/>
            <w:tcBorders>
              <w:top w:val="single" w:sz="4" w:space="0" w:color="auto"/>
              <w:left w:val="single" w:sz="4" w:space="0" w:color="auto"/>
              <w:bottom w:val="nil"/>
              <w:right w:val="single" w:sz="4" w:space="0" w:color="auto"/>
            </w:tcBorders>
          </w:tcPr>
          <w:p w14:paraId="0478A390" w14:textId="77777777" w:rsidR="0064611E" w:rsidRPr="00BC468A" w:rsidRDefault="0064611E" w:rsidP="00EF50B5">
            <w:pPr>
              <w:keepNext/>
              <w:keepLines/>
              <w:spacing w:after="0"/>
              <w:jc w:val="center"/>
              <w:rPr>
                <w:rFonts w:ascii="Arial" w:hAnsi="Arial"/>
                <w:sz w:val="18"/>
                <w:szCs w:val="18"/>
                <w:lang w:eastAsia="en-GB"/>
              </w:rPr>
            </w:pPr>
            <w:r w:rsidRPr="00BC468A">
              <w:rPr>
                <w:rFonts w:ascii="Arial" w:hAnsi="Arial"/>
                <w:sz w:val="18"/>
                <w:szCs w:val="18"/>
                <w:lang w:eastAsia="en-GB"/>
              </w:rPr>
              <w:t>40: N</w:t>
            </w:r>
            <w:r w:rsidRPr="00BC468A">
              <w:rPr>
                <w:rFonts w:ascii="Arial" w:hAnsi="Arial"/>
                <w:sz w:val="18"/>
                <w:szCs w:val="18"/>
                <w:vertAlign w:val="subscript"/>
                <w:lang w:eastAsia="en-GB"/>
              </w:rPr>
              <w:t>RB,c</w:t>
            </w:r>
            <w:r w:rsidRPr="00BC468A">
              <w:rPr>
                <w:rFonts w:ascii="Arial" w:hAnsi="Arial"/>
                <w:sz w:val="18"/>
                <w:szCs w:val="18"/>
                <w:lang w:eastAsia="en-GB"/>
              </w:rPr>
              <w:t xml:space="preserve"> = 106</w:t>
            </w:r>
          </w:p>
        </w:tc>
      </w:tr>
      <w:tr w:rsidR="0064611E" w:rsidRPr="00BC468A" w14:paraId="5C127F0E" w14:textId="77777777" w:rsidTr="00EF50B5">
        <w:trPr>
          <w:trHeight w:val="187"/>
          <w:jc w:val="center"/>
        </w:trPr>
        <w:tc>
          <w:tcPr>
            <w:tcW w:w="3163" w:type="dxa"/>
            <w:tcBorders>
              <w:top w:val="nil"/>
              <w:left w:val="single" w:sz="4" w:space="0" w:color="auto"/>
              <w:bottom w:val="nil"/>
              <w:right w:val="single" w:sz="4" w:space="0" w:color="auto"/>
            </w:tcBorders>
            <w:shd w:val="clear" w:color="auto" w:fill="auto"/>
            <w:hideMark/>
          </w:tcPr>
          <w:p w14:paraId="3C7185FB" w14:textId="77777777" w:rsidR="0064611E" w:rsidRPr="00BC468A" w:rsidRDefault="0064611E" w:rsidP="00EF50B5">
            <w:pPr>
              <w:keepNext/>
              <w:keepLines/>
              <w:spacing w:after="0"/>
              <w:rPr>
                <w:rFonts w:ascii="Arial" w:hAnsi="Arial"/>
                <w:sz w:val="18"/>
                <w:vertAlign w:val="subscript"/>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6A2DB104"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2</w:t>
            </w:r>
          </w:p>
        </w:tc>
        <w:tc>
          <w:tcPr>
            <w:tcW w:w="1268" w:type="dxa"/>
            <w:tcBorders>
              <w:top w:val="nil"/>
              <w:left w:val="single" w:sz="4" w:space="0" w:color="auto"/>
              <w:bottom w:val="nil"/>
              <w:right w:val="single" w:sz="4" w:space="0" w:color="auto"/>
            </w:tcBorders>
            <w:shd w:val="clear" w:color="auto" w:fill="auto"/>
            <w:hideMark/>
          </w:tcPr>
          <w:p w14:paraId="75ECE78D"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1C7C0B27"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szCs w:val="18"/>
                <w:lang w:eastAsia="en-GB"/>
              </w:rPr>
              <w:t>10: N</w:t>
            </w:r>
            <w:r w:rsidRPr="00BC468A">
              <w:rPr>
                <w:rFonts w:ascii="Arial" w:hAnsi="Arial"/>
                <w:sz w:val="18"/>
                <w:szCs w:val="18"/>
                <w:vertAlign w:val="subscript"/>
                <w:lang w:eastAsia="en-GB"/>
              </w:rPr>
              <w:t>RB,c</w:t>
            </w:r>
            <w:r w:rsidRPr="00BC468A">
              <w:rPr>
                <w:rFonts w:ascii="Arial" w:hAnsi="Arial"/>
                <w:sz w:val="18"/>
                <w:szCs w:val="18"/>
                <w:lang w:eastAsia="en-GB"/>
              </w:rPr>
              <w:t xml:space="preserve"> = 52</w:t>
            </w:r>
          </w:p>
        </w:tc>
        <w:tc>
          <w:tcPr>
            <w:tcW w:w="1743" w:type="dxa"/>
            <w:tcBorders>
              <w:top w:val="nil"/>
              <w:left w:val="single" w:sz="4" w:space="0" w:color="auto"/>
              <w:bottom w:val="nil"/>
              <w:right w:val="single" w:sz="4" w:space="0" w:color="auto"/>
            </w:tcBorders>
          </w:tcPr>
          <w:p w14:paraId="5DC4A59E" w14:textId="77777777" w:rsidR="0064611E" w:rsidRPr="00BC468A" w:rsidRDefault="0064611E" w:rsidP="00EF50B5">
            <w:pPr>
              <w:keepNext/>
              <w:keepLines/>
              <w:spacing w:after="0"/>
              <w:jc w:val="center"/>
              <w:rPr>
                <w:rFonts w:ascii="Arial" w:hAnsi="Arial"/>
                <w:sz w:val="18"/>
                <w:szCs w:val="18"/>
                <w:lang w:eastAsia="en-GB"/>
              </w:rPr>
            </w:pPr>
          </w:p>
        </w:tc>
      </w:tr>
      <w:tr w:rsidR="0064611E" w:rsidRPr="00BC468A" w14:paraId="7F63A454" w14:textId="77777777" w:rsidTr="00EF50B5">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4CA12210" w14:textId="77777777" w:rsidR="0064611E" w:rsidRPr="00BC468A" w:rsidRDefault="0064611E" w:rsidP="00EF50B5">
            <w:pPr>
              <w:keepNext/>
              <w:keepLines/>
              <w:spacing w:after="0"/>
              <w:rPr>
                <w:rFonts w:ascii="Arial" w:hAnsi="Arial"/>
                <w:sz w:val="18"/>
                <w:vertAlign w:val="subscript"/>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5CA4A1D1"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3</w:t>
            </w:r>
          </w:p>
        </w:tc>
        <w:tc>
          <w:tcPr>
            <w:tcW w:w="1268" w:type="dxa"/>
            <w:tcBorders>
              <w:top w:val="nil"/>
              <w:left w:val="single" w:sz="4" w:space="0" w:color="auto"/>
              <w:bottom w:val="single" w:sz="4" w:space="0" w:color="auto"/>
              <w:right w:val="single" w:sz="4" w:space="0" w:color="auto"/>
            </w:tcBorders>
            <w:shd w:val="clear" w:color="auto" w:fill="auto"/>
            <w:hideMark/>
          </w:tcPr>
          <w:p w14:paraId="32E0BF3F"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73159213"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szCs w:val="18"/>
                <w:lang w:eastAsia="en-GB"/>
              </w:rPr>
              <w:t>40: N</w:t>
            </w:r>
            <w:r w:rsidRPr="00BC468A">
              <w:rPr>
                <w:rFonts w:ascii="Arial" w:hAnsi="Arial"/>
                <w:sz w:val="18"/>
                <w:szCs w:val="18"/>
                <w:vertAlign w:val="subscript"/>
                <w:lang w:eastAsia="en-GB"/>
              </w:rPr>
              <w:t>RB,c</w:t>
            </w:r>
            <w:r w:rsidRPr="00BC468A">
              <w:rPr>
                <w:rFonts w:ascii="Arial" w:hAnsi="Arial"/>
                <w:sz w:val="18"/>
                <w:szCs w:val="18"/>
                <w:lang w:eastAsia="en-GB"/>
              </w:rPr>
              <w:t xml:space="preserve"> = 106</w:t>
            </w:r>
          </w:p>
        </w:tc>
        <w:tc>
          <w:tcPr>
            <w:tcW w:w="1743" w:type="dxa"/>
            <w:tcBorders>
              <w:top w:val="nil"/>
              <w:left w:val="single" w:sz="4" w:space="0" w:color="auto"/>
              <w:bottom w:val="single" w:sz="4" w:space="0" w:color="auto"/>
              <w:right w:val="single" w:sz="4" w:space="0" w:color="auto"/>
            </w:tcBorders>
          </w:tcPr>
          <w:p w14:paraId="1D91D9F7" w14:textId="77777777" w:rsidR="0064611E" w:rsidRPr="00BC468A" w:rsidRDefault="0064611E" w:rsidP="00EF50B5">
            <w:pPr>
              <w:keepNext/>
              <w:keepLines/>
              <w:spacing w:after="0"/>
              <w:jc w:val="center"/>
              <w:rPr>
                <w:rFonts w:ascii="Arial" w:hAnsi="Arial"/>
                <w:sz w:val="18"/>
                <w:szCs w:val="18"/>
                <w:lang w:eastAsia="en-GB"/>
              </w:rPr>
            </w:pPr>
          </w:p>
        </w:tc>
      </w:tr>
      <w:tr w:rsidR="0064611E" w:rsidRPr="00BC468A" w14:paraId="62197B28" w14:textId="77777777" w:rsidTr="00EF50B5">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2CA43549"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329CF448"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w:t>
            </w:r>
          </w:p>
        </w:tc>
        <w:tc>
          <w:tcPr>
            <w:tcW w:w="1268" w:type="dxa"/>
            <w:tcBorders>
              <w:top w:val="single" w:sz="4" w:space="0" w:color="auto"/>
              <w:left w:val="single" w:sz="4" w:space="0" w:color="auto"/>
              <w:bottom w:val="nil"/>
              <w:right w:val="single" w:sz="4" w:space="0" w:color="auto"/>
            </w:tcBorders>
            <w:shd w:val="clear" w:color="auto" w:fill="auto"/>
          </w:tcPr>
          <w:p w14:paraId="4A5441ED"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1D71FDC9"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SR.1.1 FDD</w:t>
            </w:r>
          </w:p>
        </w:tc>
        <w:tc>
          <w:tcPr>
            <w:tcW w:w="1743" w:type="dxa"/>
            <w:tcBorders>
              <w:top w:val="single" w:sz="4" w:space="0" w:color="auto"/>
              <w:left w:val="single" w:sz="4" w:space="0" w:color="auto"/>
              <w:bottom w:val="nil"/>
              <w:right w:val="single" w:sz="4" w:space="0" w:color="auto"/>
            </w:tcBorders>
          </w:tcPr>
          <w:p w14:paraId="3921D5F2"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SR.1.1 CCA</w:t>
            </w:r>
          </w:p>
        </w:tc>
      </w:tr>
      <w:tr w:rsidR="0064611E" w:rsidRPr="00BC468A" w14:paraId="09AE31AF" w14:textId="77777777" w:rsidTr="00EF50B5">
        <w:trPr>
          <w:trHeight w:val="187"/>
          <w:jc w:val="center"/>
        </w:trPr>
        <w:tc>
          <w:tcPr>
            <w:tcW w:w="3163" w:type="dxa"/>
            <w:tcBorders>
              <w:top w:val="nil"/>
              <w:left w:val="single" w:sz="4" w:space="0" w:color="auto"/>
              <w:bottom w:val="nil"/>
              <w:right w:val="single" w:sz="4" w:space="0" w:color="auto"/>
            </w:tcBorders>
            <w:shd w:val="clear" w:color="auto" w:fill="auto"/>
            <w:hideMark/>
          </w:tcPr>
          <w:p w14:paraId="069689FF" w14:textId="77777777" w:rsidR="0064611E" w:rsidRPr="00BC468A" w:rsidRDefault="0064611E" w:rsidP="00EF50B5">
            <w:pPr>
              <w:keepNext/>
              <w:keepLines/>
              <w:spacing w:after="0"/>
              <w:rPr>
                <w:rFonts w:ascii="Arial"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5838B4A8"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2</w:t>
            </w:r>
          </w:p>
        </w:tc>
        <w:tc>
          <w:tcPr>
            <w:tcW w:w="1268" w:type="dxa"/>
            <w:tcBorders>
              <w:top w:val="nil"/>
              <w:left w:val="single" w:sz="4" w:space="0" w:color="auto"/>
              <w:bottom w:val="nil"/>
              <w:right w:val="single" w:sz="4" w:space="0" w:color="auto"/>
            </w:tcBorders>
            <w:shd w:val="clear" w:color="auto" w:fill="auto"/>
            <w:hideMark/>
          </w:tcPr>
          <w:p w14:paraId="127773A4"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0B9C0F8E"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SR.1.1 TDD</w:t>
            </w:r>
          </w:p>
        </w:tc>
        <w:tc>
          <w:tcPr>
            <w:tcW w:w="1743" w:type="dxa"/>
            <w:tcBorders>
              <w:top w:val="nil"/>
              <w:left w:val="single" w:sz="4" w:space="0" w:color="auto"/>
              <w:bottom w:val="nil"/>
              <w:right w:val="single" w:sz="4" w:space="0" w:color="auto"/>
            </w:tcBorders>
          </w:tcPr>
          <w:p w14:paraId="7D0D7E2B"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2F041A64" w14:textId="77777777" w:rsidTr="00EF50B5">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7AB4B600" w14:textId="77777777" w:rsidR="0064611E" w:rsidRPr="00BC468A" w:rsidRDefault="0064611E" w:rsidP="00EF50B5">
            <w:pPr>
              <w:keepNext/>
              <w:keepLines/>
              <w:spacing w:after="0"/>
              <w:rPr>
                <w:rFonts w:ascii="Arial"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01B71D62"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3</w:t>
            </w:r>
          </w:p>
        </w:tc>
        <w:tc>
          <w:tcPr>
            <w:tcW w:w="1268" w:type="dxa"/>
            <w:tcBorders>
              <w:top w:val="nil"/>
              <w:left w:val="single" w:sz="4" w:space="0" w:color="auto"/>
              <w:bottom w:val="single" w:sz="4" w:space="0" w:color="auto"/>
              <w:right w:val="single" w:sz="4" w:space="0" w:color="auto"/>
            </w:tcBorders>
            <w:shd w:val="clear" w:color="auto" w:fill="auto"/>
            <w:hideMark/>
          </w:tcPr>
          <w:p w14:paraId="68EEE3FC"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2FAD1AE9"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SR.2.1 TDD</w:t>
            </w:r>
          </w:p>
        </w:tc>
        <w:tc>
          <w:tcPr>
            <w:tcW w:w="1743" w:type="dxa"/>
            <w:tcBorders>
              <w:top w:val="nil"/>
              <w:left w:val="single" w:sz="4" w:space="0" w:color="auto"/>
              <w:bottom w:val="single" w:sz="4" w:space="0" w:color="auto"/>
              <w:right w:val="single" w:sz="4" w:space="0" w:color="auto"/>
            </w:tcBorders>
          </w:tcPr>
          <w:p w14:paraId="1EEE1764"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51E1967D" w14:textId="77777777" w:rsidTr="00EF50B5">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4B75379C"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6AE327DF"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w:t>
            </w:r>
          </w:p>
        </w:tc>
        <w:tc>
          <w:tcPr>
            <w:tcW w:w="1268" w:type="dxa"/>
            <w:tcBorders>
              <w:top w:val="single" w:sz="4" w:space="0" w:color="auto"/>
              <w:left w:val="single" w:sz="4" w:space="0" w:color="auto"/>
              <w:bottom w:val="nil"/>
              <w:right w:val="single" w:sz="4" w:space="0" w:color="auto"/>
            </w:tcBorders>
            <w:shd w:val="clear" w:color="auto" w:fill="auto"/>
          </w:tcPr>
          <w:p w14:paraId="277D8BCD"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1668FFA2"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CR.1.1 FDD</w:t>
            </w:r>
          </w:p>
        </w:tc>
        <w:tc>
          <w:tcPr>
            <w:tcW w:w="1743" w:type="dxa"/>
            <w:tcBorders>
              <w:top w:val="single" w:sz="4" w:space="0" w:color="auto"/>
              <w:left w:val="single" w:sz="4" w:space="0" w:color="auto"/>
              <w:bottom w:val="nil"/>
              <w:right w:val="single" w:sz="4" w:space="0" w:color="auto"/>
            </w:tcBorders>
          </w:tcPr>
          <w:p w14:paraId="55239A41"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CR.1.1 CCA</w:t>
            </w:r>
          </w:p>
        </w:tc>
      </w:tr>
      <w:tr w:rsidR="0064611E" w:rsidRPr="00BC468A" w14:paraId="6BE64F73" w14:textId="77777777" w:rsidTr="00EF50B5">
        <w:trPr>
          <w:trHeight w:val="187"/>
          <w:jc w:val="center"/>
        </w:trPr>
        <w:tc>
          <w:tcPr>
            <w:tcW w:w="3163" w:type="dxa"/>
            <w:tcBorders>
              <w:top w:val="nil"/>
              <w:left w:val="single" w:sz="4" w:space="0" w:color="auto"/>
              <w:bottom w:val="nil"/>
              <w:right w:val="single" w:sz="4" w:space="0" w:color="auto"/>
            </w:tcBorders>
            <w:shd w:val="clear" w:color="auto" w:fill="auto"/>
            <w:hideMark/>
          </w:tcPr>
          <w:p w14:paraId="5657224F" w14:textId="77777777" w:rsidR="0064611E" w:rsidRPr="00BC468A" w:rsidRDefault="0064611E" w:rsidP="00EF50B5">
            <w:pPr>
              <w:keepNext/>
              <w:keepLines/>
              <w:spacing w:after="0"/>
              <w:rPr>
                <w:rFonts w:ascii="Arial"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67CC15ED"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2</w:t>
            </w:r>
          </w:p>
        </w:tc>
        <w:tc>
          <w:tcPr>
            <w:tcW w:w="1268" w:type="dxa"/>
            <w:tcBorders>
              <w:top w:val="nil"/>
              <w:left w:val="single" w:sz="4" w:space="0" w:color="auto"/>
              <w:bottom w:val="nil"/>
              <w:right w:val="single" w:sz="4" w:space="0" w:color="auto"/>
            </w:tcBorders>
            <w:shd w:val="clear" w:color="auto" w:fill="auto"/>
            <w:hideMark/>
          </w:tcPr>
          <w:p w14:paraId="1B720E26"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0195949C"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CR.1.1 TDD</w:t>
            </w:r>
          </w:p>
        </w:tc>
        <w:tc>
          <w:tcPr>
            <w:tcW w:w="1743" w:type="dxa"/>
            <w:tcBorders>
              <w:top w:val="nil"/>
              <w:left w:val="single" w:sz="4" w:space="0" w:color="auto"/>
              <w:bottom w:val="nil"/>
              <w:right w:val="single" w:sz="4" w:space="0" w:color="auto"/>
            </w:tcBorders>
          </w:tcPr>
          <w:p w14:paraId="6272DF1D"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1ACC98A2" w14:textId="77777777" w:rsidTr="00EF50B5">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7D82D401" w14:textId="77777777" w:rsidR="0064611E" w:rsidRPr="00BC468A" w:rsidRDefault="0064611E" w:rsidP="00EF50B5">
            <w:pPr>
              <w:keepNext/>
              <w:keepLines/>
              <w:spacing w:after="0"/>
              <w:rPr>
                <w:rFonts w:ascii="Arial"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1F0C137D"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3</w:t>
            </w:r>
          </w:p>
        </w:tc>
        <w:tc>
          <w:tcPr>
            <w:tcW w:w="1268" w:type="dxa"/>
            <w:tcBorders>
              <w:top w:val="nil"/>
              <w:left w:val="single" w:sz="4" w:space="0" w:color="auto"/>
              <w:bottom w:val="single" w:sz="4" w:space="0" w:color="auto"/>
              <w:right w:val="single" w:sz="4" w:space="0" w:color="auto"/>
            </w:tcBorders>
            <w:shd w:val="clear" w:color="auto" w:fill="auto"/>
            <w:hideMark/>
          </w:tcPr>
          <w:p w14:paraId="2D547642"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1C497F45"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CR.2.1 TDD</w:t>
            </w:r>
          </w:p>
        </w:tc>
        <w:tc>
          <w:tcPr>
            <w:tcW w:w="1743" w:type="dxa"/>
            <w:tcBorders>
              <w:top w:val="nil"/>
              <w:left w:val="single" w:sz="4" w:space="0" w:color="auto"/>
              <w:bottom w:val="single" w:sz="4" w:space="0" w:color="auto"/>
              <w:right w:val="single" w:sz="4" w:space="0" w:color="auto"/>
            </w:tcBorders>
          </w:tcPr>
          <w:p w14:paraId="4AA443DF"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7A7B83C8" w14:textId="77777777" w:rsidTr="00EF50B5">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3608316E"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735D13BD"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w:t>
            </w:r>
          </w:p>
        </w:tc>
        <w:tc>
          <w:tcPr>
            <w:tcW w:w="1268" w:type="dxa"/>
            <w:tcBorders>
              <w:top w:val="single" w:sz="4" w:space="0" w:color="auto"/>
              <w:left w:val="single" w:sz="4" w:space="0" w:color="auto"/>
              <w:bottom w:val="nil"/>
              <w:right w:val="single" w:sz="4" w:space="0" w:color="auto"/>
            </w:tcBorders>
            <w:shd w:val="clear" w:color="auto" w:fill="auto"/>
          </w:tcPr>
          <w:p w14:paraId="54CB1E23"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0F5014E3"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CCR.1.1 FDD</w:t>
            </w:r>
          </w:p>
        </w:tc>
        <w:tc>
          <w:tcPr>
            <w:tcW w:w="1743" w:type="dxa"/>
            <w:tcBorders>
              <w:top w:val="single" w:sz="4" w:space="0" w:color="auto"/>
              <w:left w:val="single" w:sz="4" w:space="0" w:color="auto"/>
              <w:bottom w:val="nil"/>
              <w:right w:val="single" w:sz="4" w:space="0" w:color="auto"/>
            </w:tcBorders>
          </w:tcPr>
          <w:p w14:paraId="0E3DF8B9"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CCR.1.1 CCA</w:t>
            </w:r>
          </w:p>
        </w:tc>
      </w:tr>
      <w:tr w:rsidR="0064611E" w:rsidRPr="00BC468A" w14:paraId="1A779451" w14:textId="77777777" w:rsidTr="00EF50B5">
        <w:trPr>
          <w:trHeight w:val="187"/>
          <w:jc w:val="center"/>
        </w:trPr>
        <w:tc>
          <w:tcPr>
            <w:tcW w:w="3163" w:type="dxa"/>
            <w:tcBorders>
              <w:top w:val="nil"/>
              <w:left w:val="single" w:sz="4" w:space="0" w:color="auto"/>
              <w:bottom w:val="nil"/>
              <w:right w:val="single" w:sz="4" w:space="0" w:color="auto"/>
            </w:tcBorders>
            <w:shd w:val="clear" w:color="auto" w:fill="auto"/>
            <w:hideMark/>
          </w:tcPr>
          <w:p w14:paraId="6F7B80CC" w14:textId="77777777" w:rsidR="0064611E" w:rsidRPr="00BC468A" w:rsidRDefault="0064611E" w:rsidP="00EF50B5">
            <w:pPr>
              <w:keepNext/>
              <w:keepLines/>
              <w:spacing w:after="0"/>
              <w:rPr>
                <w:rFonts w:ascii="Arial"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7008F6BC"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2</w:t>
            </w:r>
          </w:p>
        </w:tc>
        <w:tc>
          <w:tcPr>
            <w:tcW w:w="1268" w:type="dxa"/>
            <w:tcBorders>
              <w:top w:val="nil"/>
              <w:left w:val="single" w:sz="4" w:space="0" w:color="auto"/>
              <w:bottom w:val="nil"/>
              <w:right w:val="single" w:sz="4" w:space="0" w:color="auto"/>
            </w:tcBorders>
            <w:shd w:val="clear" w:color="auto" w:fill="auto"/>
            <w:hideMark/>
          </w:tcPr>
          <w:p w14:paraId="22EE8867"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33F3A5DE"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CCR.1.1 TDD</w:t>
            </w:r>
          </w:p>
        </w:tc>
        <w:tc>
          <w:tcPr>
            <w:tcW w:w="1743" w:type="dxa"/>
            <w:tcBorders>
              <w:top w:val="nil"/>
              <w:left w:val="single" w:sz="4" w:space="0" w:color="auto"/>
              <w:bottom w:val="nil"/>
              <w:right w:val="single" w:sz="4" w:space="0" w:color="auto"/>
            </w:tcBorders>
          </w:tcPr>
          <w:p w14:paraId="252F164F"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61F2CDDD" w14:textId="77777777" w:rsidTr="00EF50B5">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7881A311" w14:textId="77777777" w:rsidR="0064611E" w:rsidRPr="00BC468A" w:rsidRDefault="0064611E" w:rsidP="00EF50B5">
            <w:pPr>
              <w:keepNext/>
              <w:keepLines/>
              <w:spacing w:after="0"/>
              <w:rPr>
                <w:rFonts w:ascii="Arial"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2059B37F"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3</w:t>
            </w:r>
          </w:p>
        </w:tc>
        <w:tc>
          <w:tcPr>
            <w:tcW w:w="1268" w:type="dxa"/>
            <w:tcBorders>
              <w:top w:val="nil"/>
              <w:left w:val="single" w:sz="4" w:space="0" w:color="auto"/>
              <w:bottom w:val="single" w:sz="4" w:space="0" w:color="auto"/>
              <w:right w:val="single" w:sz="4" w:space="0" w:color="auto"/>
            </w:tcBorders>
            <w:shd w:val="clear" w:color="auto" w:fill="auto"/>
            <w:hideMark/>
          </w:tcPr>
          <w:p w14:paraId="2C47CD67"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599FC015"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CCR.2.1 TDD</w:t>
            </w:r>
          </w:p>
        </w:tc>
        <w:tc>
          <w:tcPr>
            <w:tcW w:w="1743" w:type="dxa"/>
            <w:tcBorders>
              <w:top w:val="nil"/>
              <w:left w:val="single" w:sz="4" w:space="0" w:color="auto"/>
              <w:bottom w:val="single" w:sz="4" w:space="0" w:color="auto"/>
              <w:right w:val="single" w:sz="4" w:space="0" w:color="auto"/>
            </w:tcBorders>
          </w:tcPr>
          <w:p w14:paraId="6098D366"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4A1E01AF" w14:textId="77777777" w:rsidTr="00EF50B5">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3AD08102"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6BF20EE1"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w:t>
            </w:r>
          </w:p>
        </w:tc>
        <w:tc>
          <w:tcPr>
            <w:tcW w:w="1268" w:type="dxa"/>
            <w:tcBorders>
              <w:top w:val="single" w:sz="4" w:space="0" w:color="auto"/>
              <w:left w:val="single" w:sz="4" w:space="0" w:color="auto"/>
              <w:bottom w:val="nil"/>
              <w:right w:val="single" w:sz="4" w:space="0" w:color="auto"/>
            </w:tcBorders>
            <w:shd w:val="clear" w:color="auto" w:fill="auto"/>
          </w:tcPr>
          <w:p w14:paraId="4031AFD2"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4D32DC49"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SSB.3 FR1</w:t>
            </w:r>
          </w:p>
        </w:tc>
        <w:tc>
          <w:tcPr>
            <w:tcW w:w="1743" w:type="dxa"/>
            <w:tcBorders>
              <w:top w:val="single" w:sz="4" w:space="0" w:color="auto"/>
              <w:left w:val="single" w:sz="4" w:space="0" w:color="auto"/>
              <w:bottom w:val="nil"/>
              <w:right w:val="single" w:sz="4" w:space="0" w:color="auto"/>
            </w:tcBorders>
          </w:tcPr>
          <w:p w14:paraId="3339C3EC"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SSB.3 CCA for semi-static channel access</w:t>
            </w:r>
          </w:p>
        </w:tc>
      </w:tr>
      <w:tr w:rsidR="0064611E" w:rsidRPr="00BC468A" w14:paraId="5C541A3C" w14:textId="77777777" w:rsidTr="00EF50B5">
        <w:trPr>
          <w:trHeight w:val="187"/>
          <w:jc w:val="center"/>
        </w:trPr>
        <w:tc>
          <w:tcPr>
            <w:tcW w:w="3163" w:type="dxa"/>
            <w:tcBorders>
              <w:top w:val="nil"/>
              <w:left w:val="single" w:sz="4" w:space="0" w:color="auto"/>
              <w:bottom w:val="nil"/>
              <w:right w:val="single" w:sz="4" w:space="0" w:color="auto"/>
            </w:tcBorders>
            <w:shd w:val="clear" w:color="auto" w:fill="auto"/>
            <w:hideMark/>
          </w:tcPr>
          <w:p w14:paraId="7C338551" w14:textId="77777777" w:rsidR="0064611E" w:rsidRPr="00BC468A" w:rsidRDefault="0064611E" w:rsidP="00EF50B5">
            <w:pPr>
              <w:keepNext/>
              <w:keepLines/>
              <w:spacing w:after="0"/>
              <w:rPr>
                <w:rFonts w:ascii="Arial"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5F8E6019"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2</w:t>
            </w:r>
          </w:p>
        </w:tc>
        <w:tc>
          <w:tcPr>
            <w:tcW w:w="1268" w:type="dxa"/>
            <w:tcBorders>
              <w:top w:val="nil"/>
              <w:left w:val="single" w:sz="4" w:space="0" w:color="auto"/>
              <w:bottom w:val="nil"/>
              <w:right w:val="single" w:sz="4" w:space="0" w:color="auto"/>
            </w:tcBorders>
            <w:shd w:val="clear" w:color="auto" w:fill="auto"/>
            <w:hideMark/>
          </w:tcPr>
          <w:p w14:paraId="740979AB"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2A8D861D"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SSB.3 FR1</w:t>
            </w:r>
          </w:p>
        </w:tc>
        <w:tc>
          <w:tcPr>
            <w:tcW w:w="1743" w:type="dxa"/>
            <w:tcBorders>
              <w:top w:val="nil"/>
              <w:left w:val="single" w:sz="4" w:space="0" w:color="auto"/>
              <w:bottom w:val="nil"/>
              <w:right w:val="single" w:sz="4" w:space="0" w:color="auto"/>
            </w:tcBorders>
          </w:tcPr>
          <w:p w14:paraId="125EDD15"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SSB.4 CCA for dynamic channel access</w:t>
            </w:r>
          </w:p>
        </w:tc>
      </w:tr>
      <w:tr w:rsidR="0064611E" w:rsidRPr="00BC468A" w14:paraId="4C447CBD" w14:textId="77777777" w:rsidTr="00EF50B5">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217F6510" w14:textId="77777777" w:rsidR="0064611E" w:rsidRPr="00BC468A" w:rsidRDefault="0064611E" w:rsidP="00EF50B5">
            <w:pPr>
              <w:keepNext/>
              <w:keepLines/>
              <w:spacing w:after="0"/>
              <w:rPr>
                <w:rFonts w:ascii="Arial"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2F54D48E"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3</w:t>
            </w:r>
          </w:p>
        </w:tc>
        <w:tc>
          <w:tcPr>
            <w:tcW w:w="1268" w:type="dxa"/>
            <w:tcBorders>
              <w:top w:val="nil"/>
              <w:left w:val="single" w:sz="4" w:space="0" w:color="auto"/>
              <w:bottom w:val="single" w:sz="4" w:space="0" w:color="auto"/>
              <w:right w:val="single" w:sz="4" w:space="0" w:color="auto"/>
            </w:tcBorders>
            <w:shd w:val="clear" w:color="auto" w:fill="auto"/>
            <w:hideMark/>
          </w:tcPr>
          <w:p w14:paraId="646B18D6"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7BA4ADFE"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SSB.4 FR1</w:t>
            </w:r>
          </w:p>
        </w:tc>
        <w:tc>
          <w:tcPr>
            <w:tcW w:w="1743" w:type="dxa"/>
            <w:tcBorders>
              <w:top w:val="nil"/>
              <w:left w:val="single" w:sz="4" w:space="0" w:color="auto"/>
              <w:bottom w:val="single" w:sz="4" w:space="0" w:color="auto"/>
              <w:right w:val="single" w:sz="4" w:space="0" w:color="auto"/>
            </w:tcBorders>
          </w:tcPr>
          <w:p w14:paraId="77B3EAD2"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02543D19"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A7241A3"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0C4D0866"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0247E00A"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1A6A8ED7"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OP.1</w:t>
            </w:r>
          </w:p>
        </w:tc>
        <w:tc>
          <w:tcPr>
            <w:tcW w:w="1743" w:type="dxa"/>
            <w:tcBorders>
              <w:top w:val="single" w:sz="4" w:space="0" w:color="auto"/>
              <w:left w:val="single" w:sz="4" w:space="0" w:color="auto"/>
              <w:bottom w:val="single" w:sz="4" w:space="0" w:color="auto"/>
              <w:right w:val="single" w:sz="4" w:space="0" w:color="auto"/>
            </w:tcBorders>
          </w:tcPr>
          <w:p w14:paraId="04F69239"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OP.1</w:t>
            </w:r>
          </w:p>
        </w:tc>
      </w:tr>
      <w:tr w:rsidR="0064611E" w:rsidRPr="00BC468A" w14:paraId="0838342F"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4B897E2"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68A7B4F5"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04D61584"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24041BC2"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DLBWP.0.1</w:t>
            </w:r>
          </w:p>
          <w:p w14:paraId="4CA99ACC"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ULBWP.0.1</w:t>
            </w:r>
          </w:p>
        </w:tc>
        <w:tc>
          <w:tcPr>
            <w:tcW w:w="1743" w:type="dxa"/>
            <w:tcBorders>
              <w:top w:val="single" w:sz="4" w:space="0" w:color="auto"/>
              <w:left w:val="single" w:sz="4" w:space="0" w:color="auto"/>
              <w:bottom w:val="single" w:sz="4" w:space="0" w:color="auto"/>
              <w:right w:val="single" w:sz="4" w:space="0" w:color="auto"/>
            </w:tcBorders>
          </w:tcPr>
          <w:p w14:paraId="21A45C3A"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DLBWP.0.1</w:t>
            </w:r>
          </w:p>
          <w:p w14:paraId="3972E7ED"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ULBWP.0.1</w:t>
            </w:r>
          </w:p>
        </w:tc>
      </w:tr>
      <w:tr w:rsidR="0064611E" w:rsidRPr="00BC468A" w14:paraId="25E67D5D"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F36B4AE"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20BE6D9A"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447F601F"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6597616C"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DLBWP.1.1</w:t>
            </w:r>
          </w:p>
          <w:p w14:paraId="7B81561B"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ULBWP.1.1</w:t>
            </w:r>
          </w:p>
        </w:tc>
        <w:tc>
          <w:tcPr>
            <w:tcW w:w="1743" w:type="dxa"/>
            <w:tcBorders>
              <w:top w:val="single" w:sz="4" w:space="0" w:color="auto"/>
              <w:left w:val="single" w:sz="4" w:space="0" w:color="auto"/>
              <w:bottom w:val="single" w:sz="4" w:space="0" w:color="auto"/>
              <w:right w:val="single" w:sz="4" w:space="0" w:color="auto"/>
            </w:tcBorders>
          </w:tcPr>
          <w:p w14:paraId="2BD13CE6"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DLBWP.1.1</w:t>
            </w:r>
          </w:p>
          <w:p w14:paraId="151A1D66"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ULBWP.1.1</w:t>
            </w:r>
          </w:p>
        </w:tc>
      </w:tr>
      <w:tr w:rsidR="0064611E" w:rsidRPr="00BC468A" w14:paraId="03A6C1B2"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664322D"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1CE5B693"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3399F128"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33C55782"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SMTC.1</w:t>
            </w:r>
          </w:p>
        </w:tc>
        <w:tc>
          <w:tcPr>
            <w:tcW w:w="1743" w:type="dxa"/>
            <w:tcBorders>
              <w:top w:val="single" w:sz="4" w:space="0" w:color="auto"/>
              <w:left w:val="single" w:sz="4" w:space="0" w:color="auto"/>
              <w:bottom w:val="single" w:sz="4" w:space="0" w:color="auto"/>
              <w:right w:val="single" w:sz="4" w:space="0" w:color="auto"/>
            </w:tcBorders>
          </w:tcPr>
          <w:p w14:paraId="34BAF71C"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N/A</w:t>
            </w:r>
          </w:p>
        </w:tc>
      </w:tr>
      <w:tr w:rsidR="0064611E" w:rsidRPr="00BC468A" w14:paraId="2E9C9C93"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2F6178F2"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4969A6FE"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75383842"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tcPr>
          <w:p w14:paraId="08D341F4"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N/A</w:t>
            </w:r>
          </w:p>
        </w:tc>
        <w:tc>
          <w:tcPr>
            <w:tcW w:w="1743" w:type="dxa"/>
            <w:tcBorders>
              <w:top w:val="single" w:sz="4" w:space="0" w:color="auto"/>
              <w:left w:val="single" w:sz="4" w:space="0" w:color="auto"/>
              <w:bottom w:val="single" w:sz="4" w:space="0" w:color="auto"/>
              <w:right w:val="single" w:sz="4" w:space="0" w:color="auto"/>
            </w:tcBorders>
          </w:tcPr>
          <w:p w14:paraId="2B95D86D"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DBT.1</w:t>
            </w:r>
          </w:p>
        </w:tc>
      </w:tr>
      <w:tr w:rsidR="0064611E" w:rsidRPr="00BC468A" w14:paraId="07998BCA" w14:textId="77777777" w:rsidTr="00EF50B5">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492F781D" w14:textId="77777777" w:rsidR="0064611E" w:rsidRPr="00BC468A" w:rsidRDefault="0064611E" w:rsidP="00EF50B5">
            <w:pPr>
              <w:keepNext/>
              <w:keepLines/>
              <w:spacing w:after="0"/>
              <w:rPr>
                <w:rFonts w:ascii="Arial" w:hAnsi="Arial"/>
                <w:sz w:val="18"/>
                <w:lang w:eastAsia="en-GB"/>
              </w:rPr>
            </w:pPr>
            <w:r w:rsidRPr="00BC468A">
              <w:rPr>
                <w:rFonts w:ascii="Arial" w:eastAsia="Calibri" w:hAnsi="Arial"/>
                <w:sz w:val="18"/>
                <w:szCs w:val="18"/>
                <w:lang w:eastAsia="en-GB"/>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3D1FB9AA" w14:textId="77777777" w:rsidR="0064611E" w:rsidRPr="00BC468A" w:rsidRDefault="0064611E" w:rsidP="00EF50B5">
            <w:pPr>
              <w:keepNext/>
              <w:keepLines/>
              <w:spacing w:after="0"/>
              <w:jc w:val="center"/>
              <w:rPr>
                <w:rFonts w:ascii="Arial" w:hAnsi="Arial"/>
                <w:sz w:val="18"/>
                <w:lang w:eastAsia="en-GB"/>
              </w:rPr>
            </w:pPr>
            <w:r w:rsidRPr="00BC468A">
              <w:rPr>
                <w:rFonts w:ascii="Arial" w:eastAsia="Calibri" w:hAnsi="Arial"/>
                <w:sz w:val="18"/>
                <w:szCs w:val="18"/>
                <w:lang w:eastAsia="en-GB"/>
              </w:rPr>
              <w:t>1</w:t>
            </w:r>
          </w:p>
        </w:tc>
        <w:tc>
          <w:tcPr>
            <w:tcW w:w="1268" w:type="dxa"/>
            <w:tcBorders>
              <w:top w:val="single" w:sz="4" w:space="0" w:color="auto"/>
              <w:left w:val="single" w:sz="4" w:space="0" w:color="auto"/>
              <w:bottom w:val="single" w:sz="4" w:space="0" w:color="auto"/>
              <w:right w:val="single" w:sz="4" w:space="0" w:color="auto"/>
            </w:tcBorders>
          </w:tcPr>
          <w:p w14:paraId="05229364"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1A7D14A2" w14:textId="77777777" w:rsidR="0064611E" w:rsidRPr="00BC468A" w:rsidRDefault="0064611E" w:rsidP="00EF50B5">
            <w:pPr>
              <w:keepNext/>
              <w:keepLines/>
              <w:spacing w:after="0"/>
              <w:jc w:val="center"/>
              <w:rPr>
                <w:rFonts w:ascii="Arial" w:hAnsi="Arial"/>
                <w:sz w:val="18"/>
                <w:lang w:eastAsia="en-GB"/>
              </w:rPr>
            </w:pPr>
            <w:r w:rsidRPr="00BC468A">
              <w:rPr>
                <w:rFonts w:ascii="Arial" w:eastAsia="Calibri" w:hAnsi="Arial"/>
                <w:snapToGrid w:val="0"/>
                <w:sz w:val="18"/>
                <w:szCs w:val="18"/>
                <w:lang w:eastAsia="en-GB"/>
              </w:rPr>
              <w:t>TRS.1.1 FDD</w:t>
            </w:r>
          </w:p>
        </w:tc>
        <w:tc>
          <w:tcPr>
            <w:tcW w:w="1743" w:type="dxa"/>
            <w:tcBorders>
              <w:top w:val="single" w:sz="4" w:space="0" w:color="auto"/>
              <w:left w:val="single" w:sz="4" w:space="0" w:color="auto"/>
              <w:bottom w:val="nil"/>
              <w:right w:val="single" w:sz="4" w:space="0" w:color="auto"/>
            </w:tcBorders>
          </w:tcPr>
          <w:p w14:paraId="4B8D5242" w14:textId="77777777" w:rsidR="0064611E" w:rsidRPr="00BC468A" w:rsidRDefault="0064611E" w:rsidP="00EF50B5">
            <w:pPr>
              <w:keepNext/>
              <w:keepLines/>
              <w:spacing w:after="0"/>
              <w:jc w:val="center"/>
              <w:rPr>
                <w:rFonts w:ascii="Arial" w:eastAsia="Calibri" w:hAnsi="Arial"/>
                <w:snapToGrid w:val="0"/>
                <w:sz w:val="18"/>
                <w:szCs w:val="18"/>
                <w:lang w:eastAsia="en-GB"/>
              </w:rPr>
            </w:pPr>
            <w:r w:rsidRPr="00BC468A">
              <w:rPr>
                <w:rFonts w:ascii="Arial" w:eastAsia="Calibri" w:hAnsi="Arial"/>
                <w:snapToGrid w:val="0"/>
                <w:sz w:val="18"/>
                <w:szCs w:val="18"/>
                <w:lang w:eastAsia="en-GB"/>
              </w:rPr>
              <w:t>TRS.1.2 TDD</w:t>
            </w:r>
          </w:p>
        </w:tc>
      </w:tr>
      <w:tr w:rsidR="0064611E" w:rsidRPr="00BC468A" w14:paraId="3F0BE3EB" w14:textId="77777777" w:rsidTr="00EF50B5">
        <w:trPr>
          <w:trHeight w:val="187"/>
          <w:jc w:val="center"/>
        </w:trPr>
        <w:tc>
          <w:tcPr>
            <w:tcW w:w="3163" w:type="dxa"/>
            <w:tcBorders>
              <w:top w:val="nil"/>
              <w:left w:val="single" w:sz="4" w:space="0" w:color="auto"/>
              <w:bottom w:val="nil"/>
              <w:right w:val="single" w:sz="4" w:space="0" w:color="auto"/>
            </w:tcBorders>
            <w:shd w:val="clear" w:color="auto" w:fill="auto"/>
            <w:hideMark/>
          </w:tcPr>
          <w:p w14:paraId="289487BF" w14:textId="77777777" w:rsidR="0064611E" w:rsidRPr="00BC468A" w:rsidRDefault="0064611E" w:rsidP="00EF50B5">
            <w:pPr>
              <w:keepNext/>
              <w:keepLines/>
              <w:spacing w:after="0"/>
              <w:rPr>
                <w:rFonts w:ascii="Arial"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6528692D" w14:textId="77777777" w:rsidR="0064611E" w:rsidRPr="00BC468A" w:rsidRDefault="0064611E" w:rsidP="00EF50B5">
            <w:pPr>
              <w:keepNext/>
              <w:keepLines/>
              <w:spacing w:after="0"/>
              <w:jc w:val="center"/>
              <w:rPr>
                <w:rFonts w:ascii="Arial" w:hAnsi="Arial"/>
                <w:sz w:val="18"/>
                <w:lang w:eastAsia="en-GB"/>
              </w:rPr>
            </w:pPr>
            <w:r w:rsidRPr="00BC468A">
              <w:rPr>
                <w:rFonts w:ascii="Arial" w:eastAsia="Calibri" w:hAnsi="Arial"/>
                <w:sz w:val="18"/>
                <w:szCs w:val="18"/>
                <w:lang w:eastAsia="en-GB"/>
              </w:rPr>
              <w:t>2</w:t>
            </w:r>
          </w:p>
        </w:tc>
        <w:tc>
          <w:tcPr>
            <w:tcW w:w="1268" w:type="dxa"/>
            <w:tcBorders>
              <w:top w:val="single" w:sz="4" w:space="0" w:color="auto"/>
              <w:left w:val="single" w:sz="4" w:space="0" w:color="auto"/>
              <w:bottom w:val="single" w:sz="4" w:space="0" w:color="auto"/>
              <w:right w:val="single" w:sz="4" w:space="0" w:color="auto"/>
            </w:tcBorders>
          </w:tcPr>
          <w:p w14:paraId="5A57C56D"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743DDDE1" w14:textId="77777777" w:rsidR="0064611E" w:rsidRPr="00BC468A" w:rsidRDefault="0064611E" w:rsidP="00EF50B5">
            <w:pPr>
              <w:keepNext/>
              <w:keepLines/>
              <w:spacing w:after="0"/>
              <w:jc w:val="center"/>
              <w:rPr>
                <w:rFonts w:ascii="Arial" w:hAnsi="Arial"/>
                <w:sz w:val="18"/>
                <w:lang w:eastAsia="en-GB"/>
              </w:rPr>
            </w:pPr>
            <w:r w:rsidRPr="00BC468A">
              <w:rPr>
                <w:rFonts w:ascii="Arial" w:eastAsia="Calibri" w:hAnsi="Arial"/>
                <w:snapToGrid w:val="0"/>
                <w:sz w:val="18"/>
                <w:szCs w:val="18"/>
                <w:lang w:eastAsia="en-GB"/>
              </w:rPr>
              <w:t>TRS.1.1 TDD</w:t>
            </w:r>
          </w:p>
        </w:tc>
        <w:tc>
          <w:tcPr>
            <w:tcW w:w="1743" w:type="dxa"/>
            <w:tcBorders>
              <w:top w:val="nil"/>
              <w:left w:val="single" w:sz="4" w:space="0" w:color="auto"/>
              <w:bottom w:val="nil"/>
              <w:right w:val="single" w:sz="4" w:space="0" w:color="auto"/>
            </w:tcBorders>
          </w:tcPr>
          <w:p w14:paraId="0476078A" w14:textId="77777777" w:rsidR="0064611E" w:rsidRPr="00BC468A" w:rsidRDefault="0064611E" w:rsidP="00EF50B5">
            <w:pPr>
              <w:keepNext/>
              <w:keepLines/>
              <w:spacing w:after="0"/>
              <w:jc w:val="center"/>
              <w:rPr>
                <w:rFonts w:ascii="Arial" w:eastAsia="Calibri" w:hAnsi="Arial"/>
                <w:snapToGrid w:val="0"/>
                <w:sz w:val="18"/>
                <w:szCs w:val="18"/>
                <w:lang w:eastAsia="en-GB"/>
              </w:rPr>
            </w:pPr>
          </w:p>
        </w:tc>
      </w:tr>
      <w:tr w:rsidR="0064611E" w:rsidRPr="00BC468A" w14:paraId="7BE0D18F" w14:textId="77777777" w:rsidTr="00EF50B5">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46337D58" w14:textId="77777777" w:rsidR="0064611E" w:rsidRPr="00BC468A" w:rsidRDefault="0064611E" w:rsidP="00EF50B5">
            <w:pPr>
              <w:keepNext/>
              <w:keepLines/>
              <w:spacing w:after="0"/>
              <w:rPr>
                <w:rFonts w:ascii="Arial"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405C840B" w14:textId="77777777" w:rsidR="0064611E" w:rsidRPr="00BC468A" w:rsidRDefault="0064611E" w:rsidP="00EF50B5">
            <w:pPr>
              <w:keepNext/>
              <w:keepLines/>
              <w:spacing w:after="0"/>
              <w:jc w:val="center"/>
              <w:rPr>
                <w:rFonts w:ascii="Arial" w:hAnsi="Arial"/>
                <w:sz w:val="18"/>
                <w:lang w:eastAsia="en-GB"/>
              </w:rPr>
            </w:pPr>
            <w:r w:rsidRPr="00BC468A">
              <w:rPr>
                <w:rFonts w:ascii="Arial" w:eastAsia="Calibri" w:hAnsi="Arial"/>
                <w:sz w:val="18"/>
                <w:szCs w:val="18"/>
                <w:lang w:eastAsia="en-GB"/>
              </w:rPr>
              <w:t>3</w:t>
            </w:r>
          </w:p>
        </w:tc>
        <w:tc>
          <w:tcPr>
            <w:tcW w:w="1268" w:type="dxa"/>
            <w:tcBorders>
              <w:top w:val="single" w:sz="4" w:space="0" w:color="auto"/>
              <w:left w:val="single" w:sz="4" w:space="0" w:color="auto"/>
              <w:bottom w:val="single" w:sz="4" w:space="0" w:color="auto"/>
              <w:right w:val="single" w:sz="4" w:space="0" w:color="auto"/>
            </w:tcBorders>
          </w:tcPr>
          <w:p w14:paraId="38426320"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65E1A740" w14:textId="77777777" w:rsidR="0064611E" w:rsidRPr="00BC468A" w:rsidRDefault="0064611E" w:rsidP="00EF50B5">
            <w:pPr>
              <w:keepNext/>
              <w:keepLines/>
              <w:spacing w:after="0"/>
              <w:jc w:val="center"/>
              <w:rPr>
                <w:rFonts w:ascii="Arial" w:hAnsi="Arial"/>
                <w:sz w:val="18"/>
                <w:lang w:eastAsia="en-GB"/>
              </w:rPr>
            </w:pPr>
            <w:r w:rsidRPr="00BC468A">
              <w:rPr>
                <w:rFonts w:ascii="Arial" w:eastAsia="Calibri" w:hAnsi="Arial"/>
                <w:snapToGrid w:val="0"/>
                <w:sz w:val="18"/>
                <w:szCs w:val="18"/>
                <w:lang w:eastAsia="en-GB"/>
              </w:rPr>
              <w:t>TRS.1.2 TDD</w:t>
            </w:r>
          </w:p>
        </w:tc>
        <w:tc>
          <w:tcPr>
            <w:tcW w:w="1743" w:type="dxa"/>
            <w:tcBorders>
              <w:top w:val="nil"/>
              <w:left w:val="single" w:sz="4" w:space="0" w:color="auto"/>
              <w:bottom w:val="single" w:sz="4" w:space="0" w:color="auto"/>
              <w:right w:val="single" w:sz="4" w:space="0" w:color="auto"/>
            </w:tcBorders>
          </w:tcPr>
          <w:p w14:paraId="1CDA4048" w14:textId="77777777" w:rsidR="0064611E" w:rsidRPr="00BC468A" w:rsidRDefault="0064611E" w:rsidP="00EF50B5">
            <w:pPr>
              <w:keepNext/>
              <w:keepLines/>
              <w:spacing w:after="0"/>
              <w:jc w:val="center"/>
              <w:rPr>
                <w:rFonts w:ascii="Arial" w:eastAsia="Calibri" w:hAnsi="Arial"/>
                <w:snapToGrid w:val="0"/>
                <w:sz w:val="18"/>
                <w:szCs w:val="18"/>
                <w:lang w:eastAsia="en-GB"/>
              </w:rPr>
            </w:pPr>
          </w:p>
        </w:tc>
      </w:tr>
      <w:tr w:rsidR="0064611E" w:rsidRPr="00BC468A" w14:paraId="62DF265A"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AD45F1F"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405211FC"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2788D5C7"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477DF5FB"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Off</w:t>
            </w:r>
          </w:p>
        </w:tc>
        <w:tc>
          <w:tcPr>
            <w:tcW w:w="1743" w:type="dxa"/>
            <w:tcBorders>
              <w:top w:val="single" w:sz="4" w:space="0" w:color="auto"/>
              <w:left w:val="single" w:sz="4" w:space="0" w:color="auto"/>
              <w:bottom w:val="single" w:sz="4" w:space="0" w:color="auto"/>
              <w:right w:val="single" w:sz="4" w:space="0" w:color="auto"/>
            </w:tcBorders>
          </w:tcPr>
          <w:p w14:paraId="46526AFC"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Off</w:t>
            </w:r>
          </w:p>
        </w:tc>
      </w:tr>
      <w:tr w:rsidR="0064611E" w:rsidRPr="00BC468A" w14:paraId="0616575B"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5CF3E9C"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1AA1C070"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4A605364"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6C6C00D6"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periodic</w:t>
            </w:r>
          </w:p>
        </w:tc>
        <w:tc>
          <w:tcPr>
            <w:tcW w:w="1743" w:type="dxa"/>
            <w:tcBorders>
              <w:top w:val="single" w:sz="4" w:space="0" w:color="auto"/>
              <w:left w:val="single" w:sz="4" w:space="0" w:color="auto"/>
              <w:bottom w:val="single" w:sz="4" w:space="0" w:color="auto"/>
              <w:right w:val="single" w:sz="4" w:space="0" w:color="auto"/>
            </w:tcBorders>
          </w:tcPr>
          <w:p w14:paraId="066905F6"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periodic</w:t>
            </w:r>
          </w:p>
        </w:tc>
      </w:tr>
      <w:tr w:rsidR="0064611E" w:rsidRPr="00BC468A" w14:paraId="196100B8"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221FF40"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0D49EEC7"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685A086E"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61025061"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ssb-Index-RSRP</w:t>
            </w:r>
          </w:p>
        </w:tc>
        <w:tc>
          <w:tcPr>
            <w:tcW w:w="1743" w:type="dxa"/>
            <w:tcBorders>
              <w:top w:val="single" w:sz="4" w:space="0" w:color="auto"/>
              <w:left w:val="single" w:sz="4" w:space="0" w:color="auto"/>
              <w:bottom w:val="single" w:sz="4" w:space="0" w:color="auto"/>
              <w:right w:val="single" w:sz="4" w:space="0" w:color="auto"/>
            </w:tcBorders>
          </w:tcPr>
          <w:p w14:paraId="30D29313"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ssb-Index-RSRP</w:t>
            </w:r>
          </w:p>
        </w:tc>
      </w:tr>
      <w:tr w:rsidR="0064611E" w:rsidRPr="00BC468A" w14:paraId="1A692300"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9654AE4"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7DF6E192"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03388897"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2ADCC7B9"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2</w:t>
            </w:r>
          </w:p>
        </w:tc>
        <w:tc>
          <w:tcPr>
            <w:tcW w:w="1743" w:type="dxa"/>
            <w:tcBorders>
              <w:top w:val="single" w:sz="4" w:space="0" w:color="auto"/>
              <w:left w:val="single" w:sz="4" w:space="0" w:color="auto"/>
              <w:bottom w:val="single" w:sz="4" w:space="0" w:color="auto"/>
              <w:right w:val="single" w:sz="4" w:space="0" w:color="auto"/>
            </w:tcBorders>
          </w:tcPr>
          <w:p w14:paraId="72E6C6E5"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2</w:t>
            </w:r>
          </w:p>
        </w:tc>
      </w:tr>
      <w:tr w:rsidR="0064611E" w:rsidRPr="00BC468A" w14:paraId="775CCE91"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E706861"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49611F9D"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hideMark/>
          </w:tcPr>
          <w:p w14:paraId="2E06A3BA"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slot</w:t>
            </w:r>
          </w:p>
        </w:tc>
        <w:tc>
          <w:tcPr>
            <w:tcW w:w="1743" w:type="dxa"/>
            <w:tcBorders>
              <w:top w:val="single" w:sz="4" w:space="0" w:color="auto"/>
              <w:left w:val="single" w:sz="4" w:space="0" w:color="auto"/>
              <w:bottom w:val="single" w:sz="4" w:space="0" w:color="auto"/>
              <w:right w:val="single" w:sz="4" w:space="0" w:color="auto"/>
            </w:tcBorders>
            <w:hideMark/>
          </w:tcPr>
          <w:p w14:paraId="4FC3DA4E"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80</w:t>
            </w:r>
          </w:p>
        </w:tc>
        <w:tc>
          <w:tcPr>
            <w:tcW w:w="1743" w:type="dxa"/>
            <w:tcBorders>
              <w:top w:val="single" w:sz="4" w:space="0" w:color="auto"/>
              <w:left w:val="single" w:sz="4" w:space="0" w:color="auto"/>
              <w:bottom w:val="single" w:sz="4" w:space="0" w:color="auto"/>
              <w:right w:val="single" w:sz="4" w:space="0" w:color="auto"/>
            </w:tcBorders>
          </w:tcPr>
          <w:p w14:paraId="279AC3F8"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80</w:t>
            </w:r>
          </w:p>
        </w:tc>
      </w:tr>
      <w:tr w:rsidR="0064611E" w:rsidRPr="00BC468A" w14:paraId="2A329778"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E6D89D6"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T1</w:t>
            </w:r>
          </w:p>
        </w:tc>
        <w:tc>
          <w:tcPr>
            <w:tcW w:w="959" w:type="dxa"/>
            <w:tcBorders>
              <w:top w:val="single" w:sz="4" w:space="0" w:color="auto"/>
              <w:left w:val="single" w:sz="4" w:space="0" w:color="auto"/>
              <w:bottom w:val="single" w:sz="4" w:space="0" w:color="auto"/>
              <w:right w:val="single" w:sz="4" w:space="0" w:color="auto"/>
            </w:tcBorders>
            <w:hideMark/>
          </w:tcPr>
          <w:p w14:paraId="0B4DA5A5"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hideMark/>
          </w:tcPr>
          <w:p w14:paraId="3CD868AF"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s</w:t>
            </w:r>
          </w:p>
        </w:tc>
        <w:tc>
          <w:tcPr>
            <w:tcW w:w="1743" w:type="dxa"/>
            <w:tcBorders>
              <w:top w:val="single" w:sz="4" w:space="0" w:color="auto"/>
              <w:left w:val="single" w:sz="4" w:space="0" w:color="auto"/>
              <w:bottom w:val="single" w:sz="4" w:space="0" w:color="auto"/>
              <w:right w:val="single" w:sz="4" w:space="0" w:color="auto"/>
            </w:tcBorders>
            <w:hideMark/>
          </w:tcPr>
          <w:p w14:paraId="5534CED3"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5</w:t>
            </w:r>
          </w:p>
        </w:tc>
        <w:tc>
          <w:tcPr>
            <w:tcW w:w="1743" w:type="dxa"/>
            <w:tcBorders>
              <w:top w:val="single" w:sz="4" w:space="0" w:color="auto"/>
              <w:left w:val="single" w:sz="4" w:space="0" w:color="auto"/>
              <w:bottom w:val="single" w:sz="4" w:space="0" w:color="auto"/>
              <w:right w:val="single" w:sz="4" w:space="0" w:color="auto"/>
            </w:tcBorders>
          </w:tcPr>
          <w:p w14:paraId="65EF58E8"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5</w:t>
            </w:r>
          </w:p>
        </w:tc>
      </w:tr>
      <w:tr w:rsidR="0064611E" w:rsidRPr="00BC468A" w14:paraId="4199B442"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1E9B29A"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T2</w:t>
            </w:r>
          </w:p>
        </w:tc>
        <w:tc>
          <w:tcPr>
            <w:tcW w:w="959" w:type="dxa"/>
            <w:tcBorders>
              <w:top w:val="single" w:sz="4" w:space="0" w:color="auto"/>
              <w:left w:val="single" w:sz="4" w:space="0" w:color="auto"/>
              <w:bottom w:val="single" w:sz="4" w:space="0" w:color="auto"/>
              <w:right w:val="single" w:sz="4" w:space="0" w:color="auto"/>
            </w:tcBorders>
            <w:hideMark/>
          </w:tcPr>
          <w:p w14:paraId="2D75C03F"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hideMark/>
          </w:tcPr>
          <w:p w14:paraId="195D05EF"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s</w:t>
            </w:r>
          </w:p>
        </w:tc>
        <w:tc>
          <w:tcPr>
            <w:tcW w:w="1743" w:type="dxa"/>
            <w:tcBorders>
              <w:top w:val="single" w:sz="4" w:space="0" w:color="auto"/>
              <w:left w:val="single" w:sz="4" w:space="0" w:color="auto"/>
              <w:bottom w:val="single" w:sz="4" w:space="0" w:color="auto"/>
              <w:right w:val="single" w:sz="4" w:space="0" w:color="auto"/>
            </w:tcBorders>
            <w:hideMark/>
          </w:tcPr>
          <w:p w14:paraId="20B95B85"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w:t>
            </w:r>
          </w:p>
        </w:tc>
        <w:tc>
          <w:tcPr>
            <w:tcW w:w="1743" w:type="dxa"/>
            <w:tcBorders>
              <w:top w:val="single" w:sz="4" w:space="0" w:color="auto"/>
              <w:left w:val="single" w:sz="4" w:space="0" w:color="auto"/>
              <w:bottom w:val="single" w:sz="4" w:space="0" w:color="auto"/>
              <w:right w:val="single" w:sz="4" w:space="0" w:color="auto"/>
            </w:tcBorders>
          </w:tcPr>
          <w:p w14:paraId="01F8D1EA"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w:t>
            </w:r>
          </w:p>
        </w:tc>
      </w:tr>
      <w:tr w:rsidR="0064611E" w:rsidRPr="00BC468A" w14:paraId="3658295A"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0A50EF0"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173AD832"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1~3</w:t>
            </w:r>
          </w:p>
        </w:tc>
        <w:tc>
          <w:tcPr>
            <w:tcW w:w="1268" w:type="dxa"/>
            <w:tcBorders>
              <w:top w:val="single" w:sz="4" w:space="0" w:color="auto"/>
              <w:left w:val="single" w:sz="4" w:space="0" w:color="auto"/>
              <w:bottom w:val="nil"/>
              <w:right w:val="single" w:sz="4" w:space="0" w:color="auto"/>
            </w:tcBorders>
            <w:shd w:val="clear" w:color="auto" w:fill="auto"/>
            <w:hideMark/>
          </w:tcPr>
          <w:p w14:paraId="4784A2D2"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dB</w:t>
            </w:r>
          </w:p>
        </w:tc>
        <w:tc>
          <w:tcPr>
            <w:tcW w:w="1743" w:type="dxa"/>
            <w:tcBorders>
              <w:top w:val="single" w:sz="4" w:space="0" w:color="auto"/>
              <w:left w:val="single" w:sz="4" w:space="0" w:color="auto"/>
              <w:bottom w:val="nil"/>
              <w:right w:val="single" w:sz="4" w:space="0" w:color="auto"/>
            </w:tcBorders>
            <w:shd w:val="clear" w:color="auto" w:fill="auto"/>
            <w:hideMark/>
          </w:tcPr>
          <w:p w14:paraId="46673605"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0</w:t>
            </w:r>
          </w:p>
        </w:tc>
        <w:tc>
          <w:tcPr>
            <w:tcW w:w="1743" w:type="dxa"/>
            <w:tcBorders>
              <w:top w:val="single" w:sz="4" w:space="0" w:color="auto"/>
              <w:left w:val="single" w:sz="4" w:space="0" w:color="auto"/>
              <w:bottom w:val="nil"/>
              <w:right w:val="single" w:sz="4" w:space="0" w:color="auto"/>
            </w:tcBorders>
          </w:tcPr>
          <w:p w14:paraId="00902E98"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0</w:t>
            </w:r>
          </w:p>
        </w:tc>
      </w:tr>
      <w:tr w:rsidR="0064611E" w:rsidRPr="00BC468A" w14:paraId="1EA99206"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F373B02"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EPRE ratio of PBCH DMRS to SSS</w:t>
            </w:r>
          </w:p>
        </w:tc>
        <w:tc>
          <w:tcPr>
            <w:tcW w:w="959" w:type="dxa"/>
            <w:tcBorders>
              <w:top w:val="nil"/>
              <w:left w:val="single" w:sz="4" w:space="0" w:color="auto"/>
              <w:bottom w:val="nil"/>
              <w:right w:val="single" w:sz="4" w:space="0" w:color="auto"/>
            </w:tcBorders>
            <w:shd w:val="clear" w:color="auto" w:fill="auto"/>
            <w:hideMark/>
          </w:tcPr>
          <w:p w14:paraId="34DFB4D0" w14:textId="77777777" w:rsidR="0064611E" w:rsidRPr="00BC468A" w:rsidRDefault="0064611E" w:rsidP="00EF50B5">
            <w:pPr>
              <w:keepNext/>
              <w:keepLines/>
              <w:spacing w:after="0"/>
              <w:jc w:val="center"/>
              <w:rPr>
                <w:rFonts w:ascii="Arial"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14:paraId="0528576C"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nil"/>
              <w:left w:val="single" w:sz="4" w:space="0" w:color="auto"/>
              <w:bottom w:val="nil"/>
              <w:right w:val="single" w:sz="4" w:space="0" w:color="auto"/>
            </w:tcBorders>
            <w:shd w:val="clear" w:color="auto" w:fill="auto"/>
            <w:hideMark/>
          </w:tcPr>
          <w:p w14:paraId="77AE8520"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nil"/>
              <w:left w:val="single" w:sz="4" w:space="0" w:color="auto"/>
              <w:bottom w:val="nil"/>
              <w:right w:val="single" w:sz="4" w:space="0" w:color="auto"/>
            </w:tcBorders>
          </w:tcPr>
          <w:p w14:paraId="7D3613FB"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5A8744EE"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A53C42C"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2A99BD94" w14:textId="77777777" w:rsidR="0064611E" w:rsidRPr="00BC468A" w:rsidRDefault="0064611E" w:rsidP="00EF50B5">
            <w:pPr>
              <w:keepNext/>
              <w:keepLines/>
              <w:spacing w:after="0"/>
              <w:jc w:val="center"/>
              <w:rPr>
                <w:rFonts w:ascii="Arial"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14:paraId="670A9853"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nil"/>
              <w:left w:val="single" w:sz="4" w:space="0" w:color="auto"/>
              <w:bottom w:val="nil"/>
              <w:right w:val="single" w:sz="4" w:space="0" w:color="auto"/>
            </w:tcBorders>
            <w:shd w:val="clear" w:color="auto" w:fill="auto"/>
            <w:hideMark/>
          </w:tcPr>
          <w:p w14:paraId="1C82A5E2"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nil"/>
              <w:left w:val="single" w:sz="4" w:space="0" w:color="auto"/>
              <w:bottom w:val="nil"/>
              <w:right w:val="single" w:sz="4" w:space="0" w:color="auto"/>
            </w:tcBorders>
          </w:tcPr>
          <w:p w14:paraId="5B22A0FF"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02ECCE55"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26C46B0"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5EE09AD0" w14:textId="77777777" w:rsidR="0064611E" w:rsidRPr="00BC468A" w:rsidRDefault="0064611E" w:rsidP="00EF50B5">
            <w:pPr>
              <w:keepNext/>
              <w:keepLines/>
              <w:spacing w:after="0"/>
              <w:jc w:val="center"/>
              <w:rPr>
                <w:rFonts w:ascii="Arial"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14:paraId="69A00556"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nil"/>
              <w:left w:val="single" w:sz="4" w:space="0" w:color="auto"/>
              <w:bottom w:val="nil"/>
              <w:right w:val="single" w:sz="4" w:space="0" w:color="auto"/>
            </w:tcBorders>
            <w:shd w:val="clear" w:color="auto" w:fill="auto"/>
            <w:hideMark/>
          </w:tcPr>
          <w:p w14:paraId="3AF9A409"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nil"/>
              <w:left w:val="single" w:sz="4" w:space="0" w:color="auto"/>
              <w:bottom w:val="nil"/>
              <w:right w:val="single" w:sz="4" w:space="0" w:color="auto"/>
            </w:tcBorders>
          </w:tcPr>
          <w:p w14:paraId="1616C769"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5C05E884"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1B4356C"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09723FF7" w14:textId="77777777" w:rsidR="0064611E" w:rsidRPr="00BC468A" w:rsidRDefault="0064611E" w:rsidP="00EF50B5">
            <w:pPr>
              <w:keepNext/>
              <w:keepLines/>
              <w:spacing w:after="0"/>
              <w:jc w:val="center"/>
              <w:rPr>
                <w:rFonts w:ascii="Arial"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14:paraId="7F0C9508"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nil"/>
              <w:left w:val="single" w:sz="4" w:space="0" w:color="auto"/>
              <w:bottom w:val="nil"/>
              <w:right w:val="single" w:sz="4" w:space="0" w:color="auto"/>
            </w:tcBorders>
            <w:shd w:val="clear" w:color="auto" w:fill="auto"/>
            <w:hideMark/>
          </w:tcPr>
          <w:p w14:paraId="20BE5DDA"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nil"/>
              <w:left w:val="single" w:sz="4" w:space="0" w:color="auto"/>
              <w:bottom w:val="nil"/>
              <w:right w:val="single" w:sz="4" w:space="0" w:color="auto"/>
            </w:tcBorders>
          </w:tcPr>
          <w:p w14:paraId="4223371B"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6C1FC4F5"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9B5E465"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0207EBBC" w14:textId="77777777" w:rsidR="0064611E" w:rsidRPr="00BC468A" w:rsidRDefault="0064611E" w:rsidP="00EF50B5">
            <w:pPr>
              <w:keepNext/>
              <w:keepLines/>
              <w:spacing w:after="0"/>
              <w:jc w:val="center"/>
              <w:rPr>
                <w:rFonts w:ascii="Arial"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14:paraId="04EB3423"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nil"/>
              <w:left w:val="single" w:sz="4" w:space="0" w:color="auto"/>
              <w:bottom w:val="nil"/>
              <w:right w:val="single" w:sz="4" w:space="0" w:color="auto"/>
            </w:tcBorders>
            <w:shd w:val="clear" w:color="auto" w:fill="auto"/>
            <w:hideMark/>
          </w:tcPr>
          <w:p w14:paraId="4E3BD5F8"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nil"/>
              <w:left w:val="single" w:sz="4" w:space="0" w:color="auto"/>
              <w:bottom w:val="nil"/>
              <w:right w:val="single" w:sz="4" w:space="0" w:color="auto"/>
            </w:tcBorders>
          </w:tcPr>
          <w:p w14:paraId="688C5EDA"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34279559"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9D3DD33"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6FD99A1B" w14:textId="77777777" w:rsidR="0064611E" w:rsidRPr="00BC468A" w:rsidRDefault="0064611E" w:rsidP="00EF50B5">
            <w:pPr>
              <w:keepNext/>
              <w:keepLines/>
              <w:spacing w:after="0"/>
              <w:jc w:val="center"/>
              <w:rPr>
                <w:rFonts w:ascii="Arial"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14:paraId="09FA00F0"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nil"/>
              <w:left w:val="single" w:sz="4" w:space="0" w:color="auto"/>
              <w:bottom w:val="nil"/>
              <w:right w:val="single" w:sz="4" w:space="0" w:color="auto"/>
            </w:tcBorders>
            <w:shd w:val="clear" w:color="auto" w:fill="auto"/>
            <w:hideMark/>
          </w:tcPr>
          <w:p w14:paraId="5702A5DE"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nil"/>
              <w:left w:val="single" w:sz="4" w:space="0" w:color="auto"/>
              <w:bottom w:val="nil"/>
              <w:right w:val="single" w:sz="4" w:space="0" w:color="auto"/>
            </w:tcBorders>
          </w:tcPr>
          <w:p w14:paraId="1BA215B6"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3DEA2639"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D9953F1"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lastRenderedPageBreak/>
              <w:t>EPRE ratio of OCNG DMRS to SSS</w:t>
            </w:r>
            <w:r w:rsidRPr="00BC468A">
              <w:rPr>
                <w:rFonts w:ascii="Arial" w:hAnsi="Arial"/>
                <w:sz w:val="18"/>
                <w:vertAlign w:val="superscript"/>
                <w:lang w:eastAsia="en-GB"/>
              </w:rPr>
              <w:t>Note 1</w:t>
            </w:r>
          </w:p>
        </w:tc>
        <w:tc>
          <w:tcPr>
            <w:tcW w:w="959" w:type="dxa"/>
            <w:tcBorders>
              <w:top w:val="nil"/>
              <w:left w:val="single" w:sz="4" w:space="0" w:color="auto"/>
              <w:bottom w:val="nil"/>
              <w:right w:val="single" w:sz="4" w:space="0" w:color="auto"/>
            </w:tcBorders>
            <w:shd w:val="clear" w:color="auto" w:fill="auto"/>
            <w:hideMark/>
          </w:tcPr>
          <w:p w14:paraId="2E3631DF" w14:textId="77777777" w:rsidR="0064611E" w:rsidRPr="00BC468A" w:rsidRDefault="0064611E" w:rsidP="00EF50B5">
            <w:pPr>
              <w:keepNext/>
              <w:keepLines/>
              <w:spacing w:after="0"/>
              <w:jc w:val="center"/>
              <w:rPr>
                <w:rFonts w:ascii="Arial"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14:paraId="70241273"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nil"/>
              <w:left w:val="single" w:sz="4" w:space="0" w:color="auto"/>
              <w:bottom w:val="nil"/>
              <w:right w:val="single" w:sz="4" w:space="0" w:color="auto"/>
            </w:tcBorders>
            <w:shd w:val="clear" w:color="auto" w:fill="auto"/>
            <w:hideMark/>
          </w:tcPr>
          <w:p w14:paraId="32E4A8D5"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nil"/>
              <w:left w:val="single" w:sz="4" w:space="0" w:color="auto"/>
              <w:bottom w:val="nil"/>
              <w:right w:val="single" w:sz="4" w:space="0" w:color="auto"/>
            </w:tcBorders>
          </w:tcPr>
          <w:p w14:paraId="092DD251"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2F76A3D0"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AC92668"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EPRE ratio of OCNG to OCNG DMRS</w:t>
            </w:r>
            <w:r w:rsidRPr="00BC468A">
              <w:rPr>
                <w:rFonts w:ascii="Arial" w:hAnsi="Arial"/>
                <w:sz w:val="18"/>
                <w:vertAlign w:val="superscript"/>
                <w:lang w:eastAsia="en-GB"/>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71D34B7B" w14:textId="77777777" w:rsidR="0064611E" w:rsidRPr="00BC468A" w:rsidRDefault="0064611E" w:rsidP="00EF50B5">
            <w:pPr>
              <w:keepNext/>
              <w:keepLines/>
              <w:spacing w:after="0"/>
              <w:jc w:val="center"/>
              <w:rPr>
                <w:rFonts w:ascii="Arial" w:hAnsi="Arial"/>
                <w:sz w:val="18"/>
                <w:lang w:eastAsia="en-GB"/>
              </w:rPr>
            </w:pPr>
          </w:p>
        </w:tc>
        <w:tc>
          <w:tcPr>
            <w:tcW w:w="1268" w:type="dxa"/>
            <w:tcBorders>
              <w:top w:val="nil"/>
              <w:left w:val="single" w:sz="4" w:space="0" w:color="auto"/>
              <w:bottom w:val="single" w:sz="4" w:space="0" w:color="auto"/>
              <w:right w:val="single" w:sz="4" w:space="0" w:color="auto"/>
            </w:tcBorders>
            <w:shd w:val="clear" w:color="auto" w:fill="auto"/>
            <w:hideMark/>
          </w:tcPr>
          <w:p w14:paraId="52039682"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nil"/>
              <w:left w:val="single" w:sz="4" w:space="0" w:color="auto"/>
              <w:bottom w:val="single" w:sz="4" w:space="0" w:color="auto"/>
              <w:right w:val="single" w:sz="4" w:space="0" w:color="auto"/>
            </w:tcBorders>
            <w:shd w:val="clear" w:color="auto" w:fill="auto"/>
            <w:hideMark/>
          </w:tcPr>
          <w:p w14:paraId="6EB1D78F"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nil"/>
              <w:left w:val="single" w:sz="4" w:space="0" w:color="auto"/>
              <w:bottom w:val="single" w:sz="4" w:space="0" w:color="auto"/>
              <w:right w:val="single" w:sz="4" w:space="0" w:color="auto"/>
            </w:tcBorders>
          </w:tcPr>
          <w:p w14:paraId="37A77D17"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2361F064"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5772ED6"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784CC47F"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hideMark/>
          </w:tcPr>
          <w:p w14:paraId="341B269C"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10A50CDC"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AWGN</w:t>
            </w:r>
          </w:p>
        </w:tc>
        <w:tc>
          <w:tcPr>
            <w:tcW w:w="1743" w:type="dxa"/>
            <w:tcBorders>
              <w:top w:val="single" w:sz="4" w:space="0" w:color="auto"/>
              <w:left w:val="single" w:sz="4" w:space="0" w:color="auto"/>
              <w:bottom w:val="single" w:sz="4" w:space="0" w:color="auto"/>
              <w:right w:val="single" w:sz="4" w:space="0" w:color="auto"/>
            </w:tcBorders>
          </w:tcPr>
          <w:p w14:paraId="26EB13C3"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AWGN</w:t>
            </w:r>
          </w:p>
        </w:tc>
      </w:tr>
      <w:tr w:rsidR="0064611E" w:rsidRPr="00BC468A" w14:paraId="37CDC20D" w14:textId="77777777" w:rsidTr="00EF50B5">
        <w:trPr>
          <w:trHeight w:val="187"/>
          <w:jc w:val="center"/>
        </w:trPr>
        <w:tc>
          <w:tcPr>
            <w:tcW w:w="8876" w:type="dxa"/>
            <w:gridSpan w:val="5"/>
            <w:tcBorders>
              <w:top w:val="single" w:sz="4" w:space="0" w:color="auto"/>
              <w:left w:val="single" w:sz="4" w:space="0" w:color="auto"/>
              <w:bottom w:val="single" w:sz="4" w:space="0" w:color="auto"/>
              <w:right w:val="single" w:sz="4" w:space="0" w:color="auto"/>
            </w:tcBorders>
            <w:vAlign w:val="center"/>
            <w:hideMark/>
          </w:tcPr>
          <w:p w14:paraId="7F4FE9EA" w14:textId="023C14C1" w:rsidR="0064611E" w:rsidRPr="00BC468A" w:rsidRDefault="0064611E" w:rsidP="00EF50B5">
            <w:pPr>
              <w:keepNext/>
              <w:keepLines/>
              <w:spacing w:after="0"/>
              <w:ind w:left="851" w:hanging="851"/>
              <w:rPr>
                <w:rFonts w:ascii="Arial" w:hAnsi="Arial"/>
                <w:sz w:val="18"/>
                <w:lang w:eastAsia="en-GB"/>
              </w:rPr>
            </w:pPr>
            <w:r w:rsidRPr="00BC468A">
              <w:rPr>
                <w:rFonts w:ascii="Arial" w:hAnsi="Arial"/>
                <w:sz w:val="18"/>
                <w:lang w:eastAsia="en-GB"/>
              </w:rPr>
              <w:t>Note 1:</w:t>
            </w:r>
            <w:r w:rsidRPr="00BC468A">
              <w:rPr>
                <w:rFonts w:ascii="Arial" w:hAnsi="Arial"/>
                <w:sz w:val="18"/>
                <w:lang w:eastAsia="en-GB"/>
              </w:rPr>
              <w:tab/>
              <w:t>OCNG shall be used such that</w:t>
            </w:r>
            <w:r w:rsidRPr="00BC468A">
              <w:rPr>
                <w:rFonts w:ascii="Arial" w:hAnsi="Arial"/>
                <w:sz w:val="18"/>
                <w:lang w:eastAsia="zh-CN"/>
              </w:rPr>
              <w:t xml:space="preserve"> </w:t>
            </w:r>
            <w:r w:rsidRPr="00BC468A">
              <w:rPr>
                <w:rFonts w:ascii="Arial" w:hAnsi="Arial"/>
                <w:sz w:val="18"/>
                <w:lang w:eastAsia="en-GB"/>
              </w:rPr>
              <w:t xml:space="preserve">the resources in </w:t>
            </w:r>
            <w:r w:rsidRPr="00BC468A">
              <w:rPr>
                <w:rFonts w:ascii="Arial" w:hAnsi="Arial"/>
                <w:sz w:val="18"/>
                <w:lang w:eastAsia="zh-CN"/>
              </w:rPr>
              <w:t>Cell 1</w:t>
            </w:r>
            <w:r w:rsidRPr="00BC468A">
              <w:rPr>
                <w:rFonts w:ascii="Arial" w:hAnsi="Arial"/>
                <w:sz w:val="18"/>
                <w:lang w:eastAsia="en-GB"/>
              </w:rPr>
              <w:t xml:space="preserve"> </w:t>
            </w:r>
            <w:r w:rsidRPr="00BC468A">
              <w:rPr>
                <w:rFonts w:ascii="Arial" w:hAnsi="Arial"/>
                <w:sz w:val="18"/>
                <w:lang w:eastAsia="zh-CN"/>
              </w:rPr>
              <w:t>are</w:t>
            </w:r>
            <w:r w:rsidRPr="00BC468A">
              <w:rPr>
                <w:rFonts w:ascii="Arial" w:hAnsi="Arial"/>
                <w:sz w:val="18"/>
                <w:lang w:eastAsia="en-GB"/>
              </w:rPr>
              <w:t xml:space="preserve"> fully </w:t>
            </w:r>
            <w:del w:id="128" w:author="Coroescu Liviu (1CD2)" w:date="2025-04-28T12:38:00Z" w16du:dateUtc="2025-04-28T10:38:00Z">
              <w:r w:rsidRPr="00BC468A" w:rsidDel="00690EC6">
                <w:rPr>
                  <w:rFonts w:ascii="Arial" w:hAnsi="Arial"/>
                  <w:sz w:val="18"/>
                  <w:lang w:eastAsia="en-GB"/>
                </w:rPr>
                <w:delText>allocated and</w:delText>
              </w:r>
            </w:del>
            <w:ins w:id="129" w:author="Coroescu Liviu (1CD2)" w:date="2025-04-28T12:38:00Z" w16du:dateUtc="2025-04-28T10:38:00Z">
              <w:r w:rsidR="00690EC6">
                <w:rPr>
                  <w:rFonts w:ascii="Arial" w:hAnsi="Arial"/>
                  <w:sz w:val="18"/>
                  <w:lang w:eastAsia="en-GB"/>
                </w:rPr>
                <w:t>allocated, and</w:t>
              </w:r>
            </w:ins>
            <w:r w:rsidRPr="00BC468A">
              <w:rPr>
                <w:rFonts w:ascii="Arial" w:hAnsi="Arial"/>
                <w:sz w:val="18"/>
                <w:lang w:eastAsia="en-GB"/>
              </w:rPr>
              <w:t xml:space="preserve">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6B9A32EE" w14:textId="77777777" w:rsidR="0064611E" w:rsidRPr="00BC468A" w:rsidRDefault="0064611E" w:rsidP="0064611E">
      <w:pPr>
        <w:pStyle w:val="B10"/>
      </w:pPr>
    </w:p>
    <w:p w14:paraId="15A0B5DF" w14:textId="77777777" w:rsidR="0064611E" w:rsidRPr="00BC468A" w:rsidRDefault="0064611E" w:rsidP="0064611E">
      <w:pPr>
        <w:pStyle w:val="H6"/>
        <w:keepNext w:val="0"/>
        <w:keepLines w:val="0"/>
        <w:rPr>
          <w:lang w:eastAsia="sv-SE"/>
        </w:rPr>
      </w:pPr>
      <w:r w:rsidRPr="00BC468A">
        <w:rPr>
          <w:lang w:eastAsia="sv-SE"/>
        </w:rPr>
        <w:t>13.3.3.1.4.2</w:t>
      </w:r>
      <w:r w:rsidRPr="00BC468A">
        <w:rPr>
          <w:lang w:eastAsia="sv-SE"/>
        </w:rPr>
        <w:tab/>
        <w:t>Test procedure</w:t>
      </w:r>
    </w:p>
    <w:p w14:paraId="516DE495" w14:textId="6B1F4A11" w:rsidR="0064611E" w:rsidRPr="00BC468A" w:rsidRDefault="0064611E" w:rsidP="0064611E">
      <w:r w:rsidRPr="00BC468A">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w:t>
      </w:r>
      <w:del w:id="130" w:author="Coroescu Liviu (1CD2)" w:date="2025-04-28T11:50:00Z" w16du:dateUtc="2025-04-28T09:50:00Z">
        <w:r w:rsidRPr="00BC468A" w:rsidDel="00510E12">
          <w:delText>higher layer</w:delText>
        </w:r>
      </w:del>
      <w:ins w:id="131" w:author="Coroescu Liviu (1CD2)" w:date="2025-04-28T11:50:00Z" w16du:dateUtc="2025-04-28T09:50:00Z">
        <w:r w:rsidR="00510E12">
          <w:t>higher-layer</w:t>
        </w:r>
      </w:ins>
      <w:r w:rsidRPr="00BC468A">
        <w:t xml:space="preserve"> parameter </w:t>
      </w:r>
      <w:r w:rsidRPr="00BC468A">
        <w:rPr>
          <w:i/>
          <w:iCs/>
        </w:rPr>
        <w:t>timeRestrictionForChannelMeasurements</w:t>
      </w:r>
      <w:r w:rsidRPr="00BC468A">
        <w:t xml:space="preserve"> configured. </w:t>
      </w:r>
    </w:p>
    <w:p w14:paraId="7FE70749" w14:textId="77777777" w:rsidR="0064611E" w:rsidRPr="00BC468A" w:rsidRDefault="0064611E" w:rsidP="0064611E">
      <w:r w:rsidRPr="00BC468A">
        <w:t xml:space="preserve">There is no measurement gap configured in the test. Before the test, UE is configured to perform RLM, BFD and L1-RSRP measurement based on the SSBs. The CCA model (both DL and UL) is disabled (i.e. </w:t>
      </w:r>
      <w:r w:rsidRPr="00BC468A">
        <w:rPr>
          <w:lang w:eastAsia="ja-JP"/>
        </w:rPr>
        <w:t>P</w:t>
      </w:r>
      <w:r w:rsidRPr="00BC468A">
        <w:rPr>
          <w:vertAlign w:val="subscript"/>
          <w:lang w:eastAsia="ja-JP"/>
        </w:rPr>
        <w:t>CCA_DL_i</w:t>
      </w:r>
      <w:r w:rsidRPr="00BC468A">
        <w:rPr>
          <w:lang w:eastAsia="ja-JP"/>
        </w:rPr>
        <w:t>= P</w:t>
      </w:r>
      <w:r w:rsidRPr="00BC468A">
        <w:rPr>
          <w:vertAlign w:val="subscript"/>
          <w:lang w:eastAsia="ja-JP"/>
        </w:rPr>
        <w:t>CCA_UL</w:t>
      </w:r>
      <w:r w:rsidRPr="00BC468A">
        <w:rPr>
          <w:lang w:eastAsia="ja-JP"/>
        </w:rPr>
        <w:t>=1)</w:t>
      </w:r>
      <w:r w:rsidRPr="00BC468A">
        <w:t xml:space="preserve"> at the start of the test.</w:t>
      </w:r>
    </w:p>
    <w:p w14:paraId="5D0F6F95" w14:textId="77777777" w:rsidR="0064611E" w:rsidRPr="00BC468A" w:rsidRDefault="0064611E" w:rsidP="0064611E">
      <w:r w:rsidRPr="00BC468A">
        <w:t xml:space="preserve">Prior to the start of the time duration T1, the UE shall be fully synchronized to SCell. The UE shall be configured for periodic CSI reporting in PUCCH format 2 with a reporting periodicity as mentioned in the above Table </w:t>
      </w:r>
      <w:r w:rsidRPr="00BC468A">
        <w:rPr>
          <w:lang w:eastAsia="sv-SE"/>
        </w:rPr>
        <w:t>13.3.3.1.4.1-3</w:t>
      </w:r>
      <w:r w:rsidRPr="00BC468A">
        <w:t xml:space="preserve">. </w:t>
      </w:r>
    </w:p>
    <w:p w14:paraId="34388EE8" w14:textId="77777777" w:rsidR="0064611E" w:rsidRPr="00BC468A" w:rsidRDefault="0064611E" w:rsidP="0064611E">
      <w:pPr>
        <w:pStyle w:val="B10"/>
      </w:pPr>
      <w:r w:rsidRPr="00BC468A">
        <w:t>1.</w:t>
      </w:r>
      <w:r w:rsidRPr="00BC468A">
        <w:tab/>
        <w:t xml:space="preserve">Ensure the UE is in state RRC_CONNECTED with generic procedure parameters Connectivity </w:t>
      </w:r>
      <w:r w:rsidRPr="00BC468A">
        <w:rPr>
          <w:i/>
          <w:iCs/>
        </w:rPr>
        <w:t>NR</w:t>
      </w:r>
      <w:r w:rsidRPr="00BC468A">
        <w:t xml:space="preserve">, Connected without release </w:t>
      </w:r>
      <w:r w:rsidRPr="00BC468A">
        <w:rPr>
          <w:i/>
        </w:rPr>
        <w:t>On</w:t>
      </w:r>
      <w:r w:rsidRPr="00BC468A">
        <w:t xml:space="preserve"> and Test Mode </w:t>
      </w:r>
      <w:r w:rsidRPr="00BC468A">
        <w:rPr>
          <w:i/>
        </w:rPr>
        <w:t>On,</w:t>
      </w:r>
      <w:r w:rsidRPr="00BC468A">
        <w:t xml:space="preserve"> according to TS 38.508-1 [14] clause 4.5.</w:t>
      </w:r>
    </w:p>
    <w:p w14:paraId="78CF23B5" w14:textId="77777777" w:rsidR="0064611E" w:rsidRPr="00BC468A" w:rsidRDefault="0064611E" w:rsidP="0064611E">
      <w:pPr>
        <w:pStyle w:val="B10"/>
      </w:pPr>
      <w:r w:rsidRPr="00BC468A">
        <w:t>2.</w:t>
      </w:r>
      <w:r w:rsidRPr="00BC468A">
        <w:tab/>
        <w:t xml:space="preserve">The SS shall transmit an </w:t>
      </w:r>
      <w:r w:rsidRPr="00BC468A">
        <w:rPr>
          <w:i/>
          <w:iCs/>
        </w:rPr>
        <w:t>RRCReconfiguration</w:t>
      </w:r>
      <w:r w:rsidRPr="00BC468A">
        <w:t xml:space="preserve"> message on Cell 1 adding Cell 2 as SCell as specified in section 13.3.3.1.4.3.</w:t>
      </w:r>
    </w:p>
    <w:p w14:paraId="3D99D742" w14:textId="77777777" w:rsidR="0064611E" w:rsidRPr="00BC468A" w:rsidRDefault="0064611E" w:rsidP="0064611E">
      <w:pPr>
        <w:pStyle w:val="B10"/>
      </w:pPr>
      <w:r w:rsidRPr="00BC468A">
        <w:t>3.</w:t>
      </w:r>
      <w:r w:rsidRPr="00BC468A">
        <w:tab/>
        <w:t xml:space="preserve">The UE shall transmit an </w:t>
      </w:r>
      <w:r w:rsidRPr="00BC468A">
        <w:rPr>
          <w:i/>
          <w:iCs/>
        </w:rPr>
        <w:t>RRCReconfigurationComplete</w:t>
      </w:r>
      <w:r w:rsidRPr="00BC468A">
        <w:t xml:space="preserve"> to acknowledge the configuration.</w:t>
      </w:r>
    </w:p>
    <w:p w14:paraId="51E3C63C" w14:textId="77777777" w:rsidR="0064611E" w:rsidRPr="00BC468A" w:rsidRDefault="0064611E" w:rsidP="0064611E">
      <w:pPr>
        <w:pStyle w:val="B10"/>
      </w:pPr>
      <w:r w:rsidRPr="00BC468A">
        <w:t>4.</w:t>
      </w:r>
      <w:r w:rsidRPr="00BC468A">
        <w:tab/>
        <w:t xml:space="preserve">Set the parameters according to T1 in Table </w:t>
      </w:r>
      <w:r w:rsidRPr="00BC468A">
        <w:rPr>
          <w:lang w:eastAsia="sv-SE"/>
        </w:rPr>
        <w:t>13.3.3.1</w:t>
      </w:r>
      <w:r w:rsidRPr="00BC468A">
        <w:t xml:space="preserve">.5-1. The SS shall enable DL and UL CCA model according to Table </w:t>
      </w:r>
      <w:r w:rsidRPr="00BC468A">
        <w:rPr>
          <w:lang w:eastAsia="sv-SE"/>
        </w:rPr>
        <w:t>13.3.3.1</w:t>
      </w:r>
      <w:r w:rsidRPr="00BC468A">
        <w:t>.5-1. T1 starts.</w:t>
      </w:r>
    </w:p>
    <w:p w14:paraId="2A38BBAC" w14:textId="77777777" w:rsidR="0064611E" w:rsidRPr="00BC468A" w:rsidRDefault="0064611E" w:rsidP="0064611E">
      <w:pPr>
        <w:pStyle w:val="B10"/>
      </w:pPr>
      <w:r w:rsidRPr="00BC468A">
        <w:t>5.</w:t>
      </w:r>
      <w:r w:rsidRPr="00BC468A">
        <w:tab/>
        <w:t>The UE shall be transmitting CSI on PUCCH with a periodicity of 80 slots.</w:t>
      </w:r>
    </w:p>
    <w:p w14:paraId="5D848116" w14:textId="77777777" w:rsidR="0064611E" w:rsidRPr="00BC468A" w:rsidRDefault="0064611E" w:rsidP="0064611E">
      <w:pPr>
        <w:pStyle w:val="B10"/>
      </w:pPr>
      <w:r w:rsidRPr="00BC468A">
        <w:t>6.</w:t>
      </w:r>
      <w:r w:rsidRPr="00BC468A">
        <w:tab/>
        <w:t xml:space="preserve">When T1 expires, the SS shall set the parameters according to T2 in </w:t>
      </w:r>
      <w:r w:rsidRPr="00BC468A">
        <w:rPr>
          <w:lang w:eastAsia="sv-SE"/>
        </w:rPr>
        <w:t>13.3.3.1</w:t>
      </w:r>
      <w:r w:rsidRPr="00BC468A">
        <w:t>.5-1. T2 starts.</w:t>
      </w:r>
    </w:p>
    <w:p w14:paraId="3F590D65" w14:textId="77777777" w:rsidR="0064611E" w:rsidRPr="00BC468A" w:rsidRDefault="0064611E" w:rsidP="0064611E">
      <w:pPr>
        <w:pStyle w:val="B10"/>
      </w:pPr>
      <w:r w:rsidRPr="00BC468A">
        <w:t>7.</w:t>
      </w:r>
      <w:r w:rsidRPr="00BC468A">
        <w:tab/>
        <w:t>The UE shall start sending L1-RSRP reports for the SCell. The SS shall check following requirements:</w:t>
      </w:r>
    </w:p>
    <w:p w14:paraId="5663C4D1" w14:textId="77777777" w:rsidR="0064611E" w:rsidRPr="00BC468A" w:rsidRDefault="0064611E" w:rsidP="0064611E">
      <w:pPr>
        <w:pStyle w:val="B2"/>
        <w:ind w:left="1134" w:hanging="567"/>
      </w:pPr>
      <w:r w:rsidRPr="00BC468A">
        <w:t>R1:</w:t>
      </w:r>
      <w:r w:rsidRPr="00BC468A">
        <w:tab/>
      </w:r>
      <w:r w:rsidRPr="00BC468A">
        <w:rPr>
          <w:lang w:eastAsia="ja-JP"/>
        </w:rPr>
        <w:t xml:space="preserve">the UE shall start to transmit valid reports </w:t>
      </w:r>
      <w:r w:rsidRPr="00BC468A">
        <w:t xml:space="preserve">no later than 722 ms from the beginning of time period T2. </w:t>
      </w:r>
      <w:r w:rsidRPr="00BC468A">
        <w:rPr>
          <w:lang w:eastAsia="ja-JP"/>
        </w:rPr>
        <w:t xml:space="preserve">A valid report shall meet the absolute L1-RSRP requirement for SSB#1 (Table </w:t>
      </w:r>
      <w:r w:rsidRPr="00BC468A">
        <w:rPr>
          <w:lang w:eastAsia="sv-SE"/>
        </w:rPr>
        <w:t>13.3.3.1</w:t>
      </w:r>
      <w:r w:rsidRPr="00BC468A">
        <w:rPr>
          <w:lang w:eastAsia="ja-JP"/>
        </w:rPr>
        <w:t xml:space="preserve">.5-2) and the relative L1-RSRP requirement for SSB#0 (Table </w:t>
      </w:r>
      <w:r w:rsidRPr="00BC468A">
        <w:rPr>
          <w:lang w:eastAsia="sv-SE"/>
        </w:rPr>
        <w:t>13.3.3.1</w:t>
      </w:r>
      <w:r w:rsidRPr="00BC468A">
        <w:rPr>
          <w:lang w:eastAsia="ja-JP"/>
        </w:rPr>
        <w:t>.5-</w:t>
      </w:r>
      <w:r w:rsidRPr="00BC468A">
        <w:rPr>
          <w:color w:val="003E76"/>
          <w:lang w:eastAsia="ja-JP"/>
        </w:rPr>
        <w:t>3)</w:t>
      </w:r>
      <w:r w:rsidRPr="00BC468A">
        <w:rPr>
          <w:lang w:eastAsia="ja-JP"/>
        </w:rPr>
        <w:t xml:space="preserve">. </w:t>
      </w:r>
      <w:r w:rsidRPr="00BC468A">
        <w:t>If the first valid report is received earlier than the specified time, the number of passed iterations for R1 is increased by one. Otherwise, the number of failed iterations for R1 is increased by one.</w:t>
      </w:r>
    </w:p>
    <w:p w14:paraId="4C8259B2" w14:textId="77777777" w:rsidR="0064611E" w:rsidRPr="00BC468A" w:rsidRDefault="0064611E" w:rsidP="0064611E">
      <w:pPr>
        <w:pStyle w:val="B2"/>
        <w:ind w:left="1134" w:hanging="567"/>
      </w:pPr>
      <w:r w:rsidRPr="00BC468A">
        <w:t>R2:</w:t>
      </w:r>
      <w:r w:rsidRPr="00BC468A">
        <w:tab/>
        <w:t>the UE shall transmit reports every 80 slots until the end of time period T2. If the reports are received accordingly, the number of passed iterations for R2 is increased by one. Otherwise, the number of failed iterations for R2 is increased by one.</w:t>
      </w:r>
    </w:p>
    <w:p w14:paraId="3FB7DE5A" w14:textId="77777777" w:rsidR="0064611E" w:rsidRPr="00BC468A" w:rsidRDefault="0064611E" w:rsidP="0064611E">
      <w:pPr>
        <w:pStyle w:val="B2"/>
        <w:ind w:left="1134" w:hanging="567"/>
      </w:pPr>
      <w:r w:rsidRPr="00BC468A">
        <w:t>R3:</w:t>
      </w:r>
      <w:r w:rsidRPr="00BC468A">
        <w:tab/>
        <w:t xml:space="preserve">The L1-RSRP value of SSB#1 reported by the UE is compared to the expected L1-RSRP value for SSB#1. </w:t>
      </w:r>
      <w:r w:rsidRPr="00BC468A">
        <w:rPr>
          <w:lang w:eastAsia="ja-JP"/>
        </w:rPr>
        <w:t>In all consecutive reports after the first valid value is received, i</w:t>
      </w:r>
      <w:r w:rsidRPr="00BC468A">
        <w:t xml:space="preserve">f the resulting value is outside the limits in Table </w:t>
      </w:r>
      <w:r w:rsidRPr="00BC468A">
        <w:rPr>
          <w:lang w:eastAsia="sv-SE"/>
        </w:rPr>
        <w:t>13.3.3.1</w:t>
      </w:r>
      <w:r w:rsidRPr="00BC468A">
        <w:t>.5-2 or the UE fails to report the measurement value for SSB#1, the number of failed iterations for R3 is increased by one. Otherwise, the number of passed iterations for R3 is increased by one.</w:t>
      </w:r>
    </w:p>
    <w:p w14:paraId="0BD9F0A0" w14:textId="77777777" w:rsidR="0064611E" w:rsidRPr="00BC468A" w:rsidRDefault="0064611E" w:rsidP="0064611E">
      <w:pPr>
        <w:pStyle w:val="B2"/>
        <w:ind w:left="1134" w:hanging="567"/>
      </w:pPr>
      <w:r w:rsidRPr="00BC468A">
        <w:t>R4:</w:t>
      </w:r>
      <w:r w:rsidRPr="00BC468A">
        <w:tab/>
        <w:t xml:space="preserve">The DIFF RSRP value of SSB#0 reported by the UE is compared to the expected DIFF RSRP value. </w:t>
      </w:r>
      <w:r w:rsidRPr="00BC468A">
        <w:rPr>
          <w:lang w:eastAsia="ja-JP"/>
        </w:rPr>
        <w:t>In all consecutive reports after the first valid value is received, i</w:t>
      </w:r>
      <w:r w:rsidRPr="00BC468A">
        <w:t xml:space="preserve">f the resulting value is outside the limits in Table </w:t>
      </w:r>
      <w:r w:rsidRPr="00BC468A">
        <w:rPr>
          <w:lang w:eastAsia="sv-SE"/>
        </w:rPr>
        <w:t>13.3.3.1</w:t>
      </w:r>
      <w:r w:rsidRPr="00BC468A">
        <w:t>.5-3 or the UE fails to report the measurement value for SSB#0, the number of failed iterations for R4 is increased by one. Otherwise, the number of passed iterations for R4 is increased by one.</w:t>
      </w:r>
    </w:p>
    <w:p w14:paraId="42F0DA01" w14:textId="77777777" w:rsidR="0064611E" w:rsidRPr="00BC468A" w:rsidRDefault="0064611E" w:rsidP="0064611E">
      <w:pPr>
        <w:pStyle w:val="B10"/>
        <w:rPr>
          <w:lang w:eastAsia="zh-TW"/>
        </w:rPr>
      </w:pPr>
      <w:r w:rsidRPr="00BC468A">
        <w:rPr>
          <w:lang w:eastAsia="zh-TW"/>
        </w:rPr>
        <w:t>8.</w:t>
      </w:r>
      <w:r w:rsidRPr="00BC468A">
        <w:rPr>
          <w:lang w:eastAsia="zh-TW"/>
        </w:rPr>
        <w:tab/>
        <w:t>The SS waits until T2 expires.</w:t>
      </w:r>
    </w:p>
    <w:p w14:paraId="2CE834D4" w14:textId="77777777" w:rsidR="0064611E" w:rsidRPr="00BC468A" w:rsidRDefault="0064611E" w:rsidP="0064611E">
      <w:pPr>
        <w:pStyle w:val="B10"/>
        <w:rPr>
          <w:lang w:eastAsia="zh-TW"/>
        </w:rPr>
      </w:pPr>
      <w:r w:rsidRPr="00BC468A">
        <w:rPr>
          <w:lang w:eastAsia="zh-TW"/>
        </w:rPr>
        <w:t>9.</w:t>
      </w:r>
      <w:r w:rsidRPr="00BC468A">
        <w:rPr>
          <w:lang w:eastAsia="zh-TW"/>
        </w:rPr>
        <w:tab/>
        <w:t xml:space="preserve">The SS shall transmit </w:t>
      </w:r>
      <w:r w:rsidRPr="00BC468A">
        <w:rPr>
          <w:i/>
          <w:iCs/>
          <w:lang w:eastAsia="zh-TW"/>
        </w:rPr>
        <w:t>RRCRelease</w:t>
      </w:r>
      <w:r w:rsidRPr="00BC468A">
        <w:rPr>
          <w:lang w:eastAsia="zh-TW"/>
        </w:rPr>
        <w:t xml:space="preserve"> message to release the RRC connection which includes the release of the established radio bearers as well as all radio resources. The SS shall disable the CCA model (both DL and UL, i.e. </w:t>
      </w:r>
      <w:r w:rsidRPr="00BC468A">
        <w:rPr>
          <w:lang w:eastAsia="ja-JP"/>
        </w:rPr>
        <w:t>P</w:t>
      </w:r>
      <w:r w:rsidRPr="00BC468A">
        <w:rPr>
          <w:vertAlign w:val="subscript"/>
          <w:lang w:eastAsia="ja-JP"/>
        </w:rPr>
        <w:t>CCA_DL_i</w:t>
      </w:r>
      <w:r w:rsidRPr="00BC468A">
        <w:rPr>
          <w:lang w:eastAsia="ja-JP"/>
        </w:rPr>
        <w:t>= P</w:t>
      </w:r>
      <w:r w:rsidRPr="00BC468A">
        <w:rPr>
          <w:vertAlign w:val="subscript"/>
          <w:lang w:eastAsia="ja-JP"/>
        </w:rPr>
        <w:t>CCA_UL</w:t>
      </w:r>
      <w:r w:rsidRPr="00BC468A">
        <w:rPr>
          <w:lang w:eastAsia="ja-JP"/>
        </w:rPr>
        <w:t>=1</w:t>
      </w:r>
      <w:r w:rsidRPr="00BC468A">
        <w:rPr>
          <w:lang w:eastAsia="zh-TW"/>
        </w:rPr>
        <w:t>).</w:t>
      </w:r>
    </w:p>
    <w:p w14:paraId="633F6209" w14:textId="77777777" w:rsidR="0064611E" w:rsidRPr="00BC468A" w:rsidRDefault="0064611E" w:rsidP="0064611E">
      <w:pPr>
        <w:pStyle w:val="B10"/>
      </w:pPr>
      <w:r w:rsidRPr="00BC468A">
        <w:rPr>
          <w:lang w:eastAsia="zh-TW"/>
        </w:rPr>
        <w:t>10.</w:t>
      </w:r>
      <w:r w:rsidRPr="00BC468A">
        <w:rPr>
          <w:lang w:eastAsia="zh-TW"/>
        </w:rPr>
        <w:tab/>
        <w:t>The SS shall switch off and then on the UE. Then proceed with step 11.</w:t>
      </w:r>
    </w:p>
    <w:p w14:paraId="11A0D5E1" w14:textId="77777777" w:rsidR="0064611E" w:rsidRPr="00BC468A" w:rsidRDefault="0064611E" w:rsidP="0064611E">
      <w:pPr>
        <w:pStyle w:val="B10"/>
      </w:pPr>
      <w:r w:rsidRPr="00BC468A">
        <w:rPr>
          <w:lang w:eastAsia="zh-TW"/>
        </w:rPr>
        <w:t>11.</w:t>
      </w:r>
      <w:r w:rsidRPr="00BC468A">
        <w:rPr>
          <w:lang w:eastAsia="zh-TW"/>
        </w:rPr>
        <w:tab/>
        <w:t>Repeat steps 1-10 until the confidence level according to Annex G clause G.2.7 is achieved.</w:t>
      </w:r>
    </w:p>
    <w:p w14:paraId="6239CDB6" w14:textId="77777777" w:rsidR="0064611E" w:rsidRPr="00BC468A" w:rsidRDefault="0064611E" w:rsidP="0064611E">
      <w:pPr>
        <w:pStyle w:val="H6"/>
        <w:keepNext w:val="0"/>
        <w:keepLines w:val="0"/>
        <w:rPr>
          <w:lang w:eastAsia="sv-SE"/>
        </w:rPr>
      </w:pPr>
      <w:r w:rsidRPr="00BC468A">
        <w:rPr>
          <w:lang w:eastAsia="sv-SE"/>
        </w:rPr>
        <w:t>13.3.3.1.4.3</w:t>
      </w:r>
      <w:r w:rsidRPr="00BC468A">
        <w:rPr>
          <w:lang w:eastAsia="sv-SE"/>
        </w:rPr>
        <w:tab/>
        <w:t>Message contents</w:t>
      </w:r>
    </w:p>
    <w:p w14:paraId="5E95A910" w14:textId="77777777" w:rsidR="0064611E" w:rsidRPr="00BC468A" w:rsidRDefault="0064611E" w:rsidP="0064611E">
      <w:pPr>
        <w:rPr>
          <w:lang w:eastAsia="sv-SE"/>
        </w:rPr>
      </w:pPr>
      <w:r w:rsidRPr="00BC468A">
        <w:rPr>
          <w:lang w:eastAsia="sv-SE"/>
        </w:rPr>
        <w:t>Message contents are according to TS 38.508-1 [14] clause 7.3 with the following exceptions:</w:t>
      </w:r>
    </w:p>
    <w:p w14:paraId="2E83C4DF" w14:textId="77777777" w:rsidR="0064611E" w:rsidRPr="00BC468A" w:rsidRDefault="0064611E" w:rsidP="0064611E">
      <w:pPr>
        <w:pStyle w:val="TH"/>
        <w:keepNext w:val="0"/>
        <w:keepLines w:val="0"/>
        <w:rPr>
          <w:lang w:eastAsia="sv-SE"/>
        </w:rPr>
      </w:pPr>
      <w:r w:rsidRPr="00BC468A">
        <w:t xml:space="preserve">Table </w:t>
      </w:r>
      <w:r w:rsidRPr="00BC468A">
        <w:rPr>
          <w:lang w:eastAsia="sv-SE"/>
        </w:rPr>
        <w:t>13.3.3.1.4.3</w:t>
      </w:r>
      <w:r w:rsidRPr="00BC468A">
        <w:t xml:space="preserve">-1: Common Exception messages for </w:t>
      </w:r>
      <w:r w:rsidRPr="00BC468A">
        <w:rPr>
          <w:lang w:eastAsia="sv-SE"/>
        </w:rPr>
        <w:t>NR SA FR1 SSB based L1-RSRP measurement for SCell under CCA when DRX is not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80"/>
      </w:tblGrid>
      <w:tr w:rsidR="0064611E" w:rsidRPr="00BC468A" w14:paraId="619EFBFA" w14:textId="77777777" w:rsidTr="00EF50B5">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102474BC" w14:textId="77777777" w:rsidR="0064611E" w:rsidRPr="00BC468A" w:rsidRDefault="0064611E" w:rsidP="00EF50B5">
            <w:pPr>
              <w:pStyle w:val="TAH"/>
              <w:keepNext w:val="0"/>
              <w:keepLines w:val="0"/>
            </w:pPr>
            <w:r w:rsidRPr="00BC468A">
              <w:t>Default Message Contents</w:t>
            </w:r>
          </w:p>
        </w:tc>
      </w:tr>
      <w:tr w:rsidR="0064611E" w:rsidRPr="00BC468A" w14:paraId="066C6962" w14:textId="77777777" w:rsidTr="00EF50B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B35A20E" w14:textId="77777777" w:rsidR="0064611E" w:rsidRPr="00BC468A" w:rsidRDefault="0064611E" w:rsidP="00EF50B5">
            <w:pPr>
              <w:pStyle w:val="TAL"/>
              <w:keepNext w:val="0"/>
              <w:keepLines w:val="0"/>
            </w:pPr>
            <w:r w:rsidRPr="00BC468A">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396ACB5" w14:textId="77777777" w:rsidR="0064611E" w:rsidRPr="00BC468A" w:rsidRDefault="0064611E" w:rsidP="00EF50B5">
            <w:pPr>
              <w:pStyle w:val="TAL"/>
              <w:keepNext w:val="0"/>
              <w:keepLines w:val="0"/>
            </w:pPr>
          </w:p>
        </w:tc>
      </w:tr>
      <w:tr w:rsidR="0064611E" w:rsidRPr="00BC468A" w14:paraId="33FE14CE" w14:textId="77777777" w:rsidTr="00EF50B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8138EF9" w14:textId="77777777" w:rsidR="0064611E" w:rsidRPr="00BC468A" w:rsidRDefault="0064611E" w:rsidP="00EF50B5">
            <w:pPr>
              <w:pStyle w:val="TAL"/>
              <w:keepNext w:val="0"/>
              <w:keepLines w:val="0"/>
            </w:pPr>
            <w:r w:rsidRPr="00BC468A">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160AD09" w14:textId="77777777" w:rsidR="0064611E" w:rsidRPr="00BC468A" w:rsidRDefault="0064611E" w:rsidP="00EF50B5">
            <w:pPr>
              <w:pStyle w:val="TAL"/>
              <w:keepNext w:val="0"/>
              <w:keepLines w:val="0"/>
            </w:pPr>
            <w:r w:rsidRPr="00BC468A">
              <w:t>Table H.3.6-2 with conditions PERIODIC and SS-RSRP</w:t>
            </w:r>
          </w:p>
          <w:p w14:paraId="24DB3685" w14:textId="77777777" w:rsidR="0064611E" w:rsidRPr="00BC468A" w:rsidRDefault="0064611E" w:rsidP="00EF50B5">
            <w:pPr>
              <w:pStyle w:val="TAL"/>
            </w:pPr>
            <w:r w:rsidRPr="00BC468A">
              <w:t>Table H.3.6-3 with condition SSB</w:t>
            </w:r>
          </w:p>
          <w:p w14:paraId="08C756B9" w14:textId="77777777" w:rsidR="0064611E" w:rsidRPr="00BC468A" w:rsidRDefault="0064611E" w:rsidP="00EF50B5">
            <w:pPr>
              <w:pStyle w:val="TAL"/>
              <w:keepNext w:val="0"/>
              <w:keepLines w:val="0"/>
            </w:pPr>
            <w:r w:rsidRPr="00BC468A">
              <w:t>Table H.3.6-10</w:t>
            </w:r>
          </w:p>
          <w:p w14:paraId="6256B8D8" w14:textId="77777777" w:rsidR="0064611E" w:rsidRPr="00BC468A" w:rsidRDefault="0064611E" w:rsidP="00EF50B5">
            <w:pPr>
              <w:pStyle w:val="TAL"/>
              <w:keepNext w:val="0"/>
              <w:keepLines w:val="0"/>
            </w:pPr>
            <w:r w:rsidRPr="00BC468A">
              <w:t>Table H.3.10-1 with Condition SSB.3 CCA and SemiStatic, for semi-static channel access; or Condition SSB.4 CCA and Dynamic, for dynamic channel access</w:t>
            </w:r>
          </w:p>
        </w:tc>
      </w:tr>
    </w:tbl>
    <w:p w14:paraId="3570F09D" w14:textId="77777777" w:rsidR="0064611E" w:rsidRPr="00BC468A" w:rsidRDefault="0064611E" w:rsidP="0064611E">
      <w:pPr>
        <w:rPr>
          <w:lang w:eastAsia="sv-SE"/>
        </w:rPr>
      </w:pPr>
    </w:p>
    <w:p w14:paraId="48CB7F57" w14:textId="77777777" w:rsidR="0064611E" w:rsidRPr="00BC468A" w:rsidRDefault="0064611E" w:rsidP="0064611E">
      <w:pPr>
        <w:pStyle w:val="TH"/>
        <w:keepNext w:val="0"/>
        <w:keepLines w:val="0"/>
      </w:pPr>
      <w:r w:rsidRPr="00BC468A">
        <w:t xml:space="preserve">Table </w:t>
      </w:r>
      <w:r w:rsidRPr="00BC468A">
        <w:rPr>
          <w:lang w:eastAsia="sv-SE"/>
        </w:rPr>
        <w:t>13.3.3.1.4.3</w:t>
      </w:r>
      <w:r w:rsidRPr="00BC468A">
        <w:t xml:space="preserve">-2: </w:t>
      </w:r>
      <w:r w:rsidRPr="00BC468A">
        <w:rPr>
          <w:i/>
          <w:iCs/>
        </w:rPr>
        <w:t>RadioLinkMonitoringConfig</w:t>
      </w:r>
      <w:r w:rsidRPr="00BC468A">
        <w:t xml:space="preserve"> for NR SA FR1 SSB based L1-RSRP measurement for SCell under CCA when DRX is not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64611E" w:rsidRPr="00BC468A" w14:paraId="7261E255" w14:textId="77777777" w:rsidTr="00EF50B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1E1114F" w14:textId="77777777" w:rsidR="0064611E" w:rsidRPr="00BC468A" w:rsidRDefault="0064611E" w:rsidP="00EF50B5">
            <w:pPr>
              <w:pStyle w:val="TAH"/>
              <w:keepNext w:val="0"/>
              <w:keepLines w:val="0"/>
              <w:jc w:val="left"/>
              <w:rPr>
                <w:b w:val="0"/>
              </w:rPr>
            </w:pPr>
            <w:r w:rsidRPr="00BC468A">
              <w:rPr>
                <w:b w:val="0"/>
              </w:rPr>
              <w:t>Derivation Path: TS 38.508-1 [14], Table 4.6.3-133</w:t>
            </w:r>
          </w:p>
        </w:tc>
      </w:tr>
      <w:tr w:rsidR="0064611E" w:rsidRPr="00BC468A" w14:paraId="5EA27FFF"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3034C087" w14:textId="77777777" w:rsidR="0064611E" w:rsidRPr="00BC468A" w:rsidRDefault="0064611E" w:rsidP="00EF50B5">
            <w:pPr>
              <w:pStyle w:val="TAH"/>
              <w:keepNext w:val="0"/>
              <w:keepLines w:val="0"/>
            </w:pPr>
            <w:r w:rsidRPr="00BC468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2CAD960" w14:textId="77777777" w:rsidR="0064611E" w:rsidRPr="00BC468A" w:rsidRDefault="0064611E" w:rsidP="00EF50B5">
            <w:pPr>
              <w:pStyle w:val="TAH"/>
              <w:keepNext w:val="0"/>
              <w:keepLines w:val="0"/>
            </w:pPr>
            <w:r w:rsidRPr="00BC468A">
              <w:t>Value/remark</w:t>
            </w:r>
          </w:p>
        </w:tc>
        <w:tc>
          <w:tcPr>
            <w:tcW w:w="1700" w:type="dxa"/>
            <w:tcBorders>
              <w:top w:val="single" w:sz="4" w:space="0" w:color="auto"/>
              <w:left w:val="single" w:sz="4" w:space="0" w:color="auto"/>
              <w:bottom w:val="single" w:sz="4" w:space="0" w:color="auto"/>
              <w:right w:val="single" w:sz="4" w:space="0" w:color="auto"/>
            </w:tcBorders>
            <w:hideMark/>
          </w:tcPr>
          <w:p w14:paraId="6B022C03" w14:textId="77777777" w:rsidR="0064611E" w:rsidRPr="00BC468A" w:rsidRDefault="0064611E" w:rsidP="00EF50B5">
            <w:pPr>
              <w:pStyle w:val="TAH"/>
              <w:keepNext w:val="0"/>
              <w:keepLines w:val="0"/>
            </w:pPr>
            <w:r w:rsidRPr="00BC468A">
              <w:t>Comment</w:t>
            </w:r>
          </w:p>
        </w:tc>
        <w:tc>
          <w:tcPr>
            <w:tcW w:w="1245" w:type="dxa"/>
            <w:tcBorders>
              <w:top w:val="single" w:sz="4" w:space="0" w:color="auto"/>
              <w:left w:val="single" w:sz="4" w:space="0" w:color="auto"/>
              <w:bottom w:val="single" w:sz="4" w:space="0" w:color="auto"/>
              <w:right w:val="single" w:sz="4" w:space="0" w:color="auto"/>
            </w:tcBorders>
            <w:hideMark/>
          </w:tcPr>
          <w:p w14:paraId="4D5F5DE9" w14:textId="77777777" w:rsidR="0064611E" w:rsidRPr="00BC468A" w:rsidRDefault="0064611E" w:rsidP="00EF50B5">
            <w:pPr>
              <w:pStyle w:val="TAH"/>
              <w:keepNext w:val="0"/>
              <w:keepLines w:val="0"/>
            </w:pPr>
            <w:r w:rsidRPr="00BC468A">
              <w:t>Condition</w:t>
            </w:r>
          </w:p>
        </w:tc>
      </w:tr>
      <w:tr w:rsidR="0064611E" w:rsidRPr="00BC468A" w14:paraId="1820F5A5"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1B153700" w14:textId="77777777" w:rsidR="0064611E" w:rsidRPr="00BC468A" w:rsidRDefault="0064611E" w:rsidP="00EF50B5">
            <w:pPr>
              <w:pStyle w:val="TAL"/>
              <w:keepNext w:val="0"/>
              <w:keepLines w:val="0"/>
            </w:pPr>
            <w:r w:rsidRPr="00BC468A">
              <w:t xml:space="preserve">RadioLinkMonitoringConfig ::= </w:t>
            </w:r>
            <w:r w:rsidRPr="00BC468A">
              <w:rPr>
                <w:snapToGrid w:val="0"/>
              </w:rPr>
              <w:t xml:space="preserve">SEQUENCE </w:t>
            </w:r>
            <w:r w:rsidRPr="00BC468A">
              <w:t>{</w:t>
            </w:r>
          </w:p>
        </w:tc>
        <w:tc>
          <w:tcPr>
            <w:tcW w:w="2267" w:type="dxa"/>
            <w:tcBorders>
              <w:top w:val="single" w:sz="4" w:space="0" w:color="auto"/>
              <w:left w:val="single" w:sz="4" w:space="0" w:color="auto"/>
              <w:bottom w:val="single" w:sz="4" w:space="0" w:color="auto"/>
              <w:right w:val="single" w:sz="4" w:space="0" w:color="auto"/>
            </w:tcBorders>
          </w:tcPr>
          <w:p w14:paraId="17EBBAEB" w14:textId="77777777" w:rsidR="0064611E" w:rsidRPr="00BC468A" w:rsidRDefault="0064611E" w:rsidP="00EF50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96E7A86" w14:textId="77777777" w:rsidR="0064611E" w:rsidRPr="00BC468A" w:rsidRDefault="0064611E" w:rsidP="00EF50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E5F4684" w14:textId="77777777" w:rsidR="0064611E" w:rsidRPr="00BC468A" w:rsidRDefault="0064611E" w:rsidP="00EF50B5">
            <w:pPr>
              <w:pStyle w:val="TAL"/>
              <w:keepNext w:val="0"/>
              <w:keepLines w:val="0"/>
            </w:pPr>
          </w:p>
        </w:tc>
      </w:tr>
      <w:tr w:rsidR="0064611E" w:rsidRPr="00BC468A" w14:paraId="0F217198"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437C7D8E" w14:textId="77777777" w:rsidR="0064611E" w:rsidRPr="00BC468A" w:rsidRDefault="0064611E" w:rsidP="00EF50B5">
            <w:pPr>
              <w:pStyle w:val="TAL"/>
              <w:keepNext w:val="0"/>
              <w:keepLines w:val="0"/>
            </w:pPr>
            <w:r w:rsidRPr="00BC468A">
              <w:rPr>
                <w:rFonts w:cs="Arial"/>
                <w:kern w:val="2"/>
                <w:szCs w:val="18"/>
              </w:rPr>
              <w:t xml:space="preserve">  failureDetectionResourcesToAddModList</w:t>
            </w:r>
            <w:r w:rsidRPr="00BC468A">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19E9766C" w14:textId="77777777" w:rsidR="0064611E" w:rsidRPr="00BC468A" w:rsidRDefault="0064611E" w:rsidP="00EF50B5">
            <w:pPr>
              <w:pStyle w:val="TAL"/>
              <w:keepNext w:val="0"/>
              <w:keepLines w:val="0"/>
            </w:pPr>
            <w:r w:rsidRPr="00BC468A">
              <w:t>1 entry</w:t>
            </w:r>
          </w:p>
        </w:tc>
        <w:tc>
          <w:tcPr>
            <w:tcW w:w="1700" w:type="dxa"/>
            <w:tcBorders>
              <w:top w:val="single" w:sz="4" w:space="0" w:color="auto"/>
              <w:left w:val="single" w:sz="4" w:space="0" w:color="auto"/>
              <w:bottom w:val="single" w:sz="4" w:space="0" w:color="auto"/>
              <w:right w:val="single" w:sz="4" w:space="0" w:color="auto"/>
            </w:tcBorders>
          </w:tcPr>
          <w:p w14:paraId="2C70CBCD" w14:textId="77777777" w:rsidR="0064611E" w:rsidRPr="00BC468A" w:rsidRDefault="0064611E" w:rsidP="00EF50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E4744A5" w14:textId="77777777" w:rsidR="0064611E" w:rsidRPr="00BC468A" w:rsidRDefault="0064611E" w:rsidP="00EF50B5">
            <w:pPr>
              <w:pStyle w:val="TAL"/>
              <w:keepNext w:val="0"/>
              <w:keepLines w:val="0"/>
            </w:pPr>
          </w:p>
        </w:tc>
      </w:tr>
      <w:tr w:rsidR="0064611E" w:rsidRPr="00BC468A" w14:paraId="3758F653"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110F8D3E" w14:textId="77777777" w:rsidR="0064611E" w:rsidRPr="00BC468A" w:rsidRDefault="0064611E" w:rsidP="00EF50B5">
            <w:pPr>
              <w:pStyle w:val="TAL"/>
              <w:keepNext w:val="0"/>
              <w:keepLines w:val="0"/>
            </w:pPr>
            <w:r w:rsidRPr="00BC468A">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1CAA3FC5" w14:textId="77777777" w:rsidR="0064611E" w:rsidRPr="00BC468A" w:rsidRDefault="0064611E" w:rsidP="00EF50B5">
            <w:pPr>
              <w:pStyle w:val="TAL"/>
              <w:keepNext w:val="0"/>
              <w:keepLines w:val="0"/>
              <w:rPr>
                <w:lang w:eastAsia="ja-JP"/>
              </w:rPr>
            </w:pPr>
            <w:r w:rsidRPr="00BC468A">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4A5D1D8A" w14:textId="77777777" w:rsidR="0064611E" w:rsidRPr="00BC468A" w:rsidRDefault="0064611E" w:rsidP="00EF50B5">
            <w:pPr>
              <w:pStyle w:val="TAL"/>
              <w:keepNext w:val="0"/>
              <w:keepLines w:val="0"/>
            </w:pPr>
            <w:r w:rsidRPr="00BC468A">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71432114" w14:textId="77777777" w:rsidR="0064611E" w:rsidRPr="00BC468A" w:rsidRDefault="0064611E" w:rsidP="00EF50B5">
            <w:pPr>
              <w:pStyle w:val="TAL"/>
              <w:keepNext w:val="0"/>
              <w:keepLines w:val="0"/>
            </w:pPr>
          </w:p>
        </w:tc>
      </w:tr>
      <w:tr w:rsidR="0064611E" w:rsidRPr="00BC468A" w14:paraId="5B953923"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6AEEA3F1" w14:textId="77777777" w:rsidR="0064611E" w:rsidRPr="00BC468A" w:rsidRDefault="0064611E" w:rsidP="00EF50B5">
            <w:pPr>
              <w:pStyle w:val="TAL"/>
              <w:keepNext w:val="0"/>
              <w:keepLines w:val="0"/>
              <w:rPr>
                <w:rFonts w:cs="Arial"/>
                <w:kern w:val="2"/>
                <w:szCs w:val="18"/>
              </w:rPr>
            </w:pPr>
            <w:r w:rsidRPr="00BC468A">
              <w:rPr>
                <w:rFonts w:cs="Arial"/>
                <w:kern w:val="2"/>
                <w:szCs w:val="18"/>
              </w:rPr>
              <w:t xml:space="preserve">    detectionResource CHOICE {</w:t>
            </w:r>
          </w:p>
        </w:tc>
        <w:tc>
          <w:tcPr>
            <w:tcW w:w="2267" w:type="dxa"/>
            <w:tcBorders>
              <w:top w:val="single" w:sz="4" w:space="0" w:color="auto"/>
              <w:left w:val="single" w:sz="4" w:space="0" w:color="auto"/>
              <w:bottom w:val="single" w:sz="4" w:space="0" w:color="auto"/>
              <w:right w:val="single" w:sz="4" w:space="0" w:color="auto"/>
            </w:tcBorders>
          </w:tcPr>
          <w:p w14:paraId="601453ED" w14:textId="77777777" w:rsidR="0064611E" w:rsidRPr="00BC468A" w:rsidRDefault="0064611E" w:rsidP="00EF50B5">
            <w:pPr>
              <w:pStyle w:val="TAL"/>
              <w:keepNext w:val="0"/>
              <w:keepLines w:val="0"/>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06E4A336" w14:textId="77777777" w:rsidR="0064611E" w:rsidRPr="00BC468A" w:rsidRDefault="0064611E" w:rsidP="00EF50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C56089D" w14:textId="77777777" w:rsidR="0064611E" w:rsidRPr="00BC468A" w:rsidRDefault="0064611E" w:rsidP="00EF50B5">
            <w:pPr>
              <w:pStyle w:val="TAL"/>
              <w:keepNext w:val="0"/>
              <w:keepLines w:val="0"/>
            </w:pPr>
          </w:p>
        </w:tc>
      </w:tr>
      <w:tr w:rsidR="0064611E" w:rsidRPr="00BC468A" w14:paraId="4C720A07"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06BDE636" w14:textId="77777777" w:rsidR="0064611E" w:rsidRPr="00BC468A" w:rsidRDefault="0064611E" w:rsidP="00EF50B5">
            <w:pPr>
              <w:pStyle w:val="TAL"/>
              <w:keepNext w:val="0"/>
              <w:keepLines w:val="0"/>
              <w:rPr>
                <w:rFonts w:cs="Arial"/>
                <w:kern w:val="2"/>
                <w:szCs w:val="18"/>
              </w:rPr>
            </w:pPr>
            <w:r w:rsidRPr="00BC468A">
              <w:rPr>
                <w:rFonts w:cs="Arial"/>
                <w:kern w:val="2"/>
                <w:szCs w:val="18"/>
              </w:rPr>
              <w:t xml:space="preserve">      ssb-Index</w:t>
            </w:r>
          </w:p>
        </w:tc>
        <w:tc>
          <w:tcPr>
            <w:tcW w:w="2267" w:type="dxa"/>
            <w:tcBorders>
              <w:top w:val="single" w:sz="4" w:space="0" w:color="auto"/>
              <w:left w:val="single" w:sz="4" w:space="0" w:color="auto"/>
              <w:bottom w:val="single" w:sz="4" w:space="0" w:color="auto"/>
              <w:right w:val="single" w:sz="4" w:space="0" w:color="auto"/>
            </w:tcBorders>
            <w:hideMark/>
          </w:tcPr>
          <w:p w14:paraId="3E3547B6" w14:textId="77777777" w:rsidR="0064611E" w:rsidRPr="00BC468A" w:rsidRDefault="0064611E" w:rsidP="00EF50B5">
            <w:pPr>
              <w:pStyle w:val="TAL"/>
              <w:keepNext w:val="0"/>
              <w:keepLines w:val="0"/>
              <w:rPr>
                <w:lang w:eastAsia="ja-JP"/>
              </w:rPr>
            </w:pPr>
            <w:r w:rsidRPr="00BC468A">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1D0CDD66" w14:textId="77777777" w:rsidR="0064611E" w:rsidRPr="00BC468A" w:rsidRDefault="0064611E" w:rsidP="00EF50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1964216" w14:textId="77777777" w:rsidR="0064611E" w:rsidRPr="00BC468A" w:rsidRDefault="0064611E" w:rsidP="00EF50B5">
            <w:pPr>
              <w:pStyle w:val="TAL"/>
              <w:keepNext w:val="0"/>
              <w:keepLines w:val="0"/>
            </w:pPr>
          </w:p>
        </w:tc>
      </w:tr>
      <w:tr w:rsidR="0064611E" w:rsidRPr="00BC468A" w14:paraId="5DEBCB6C"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4DF785AF" w14:textId="77777777" w:rsidR="0064611E" w:rsidRPr="00BC468A" w:rsidRDefault="0064611E" w:rsidP="00EF50B5">
            <w:pPr>
              <w:pStyle w:val="TAL"/>
              <w:keepNext w:val="0"/>
              <w:keepLines w:val="0"/>
              <w:rPr>
                <w:rFonts w:cs="Arial"/>
                <w:kern w:val="2"/>
                <w:szCs w:val="18"/>
              </w:rPr>
            </w:pPr>
            <w:r w:rsidRPr="00BC468A">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BD06DEE" w14:textId="77777777" w:rsidR="0064611E" w:rsidRPr="00BC468A" w:rsidRDefault="0064611E" w:rsidP="00EF50B5">
            <w:pPr>
              <w:pStyle w:val="TAL"/>
              <w:keepNext w:val="0"/>
              <w:keepLines w:val="0"/>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761617C1" w14:textId="77777777" w:rsidR="0064611E" w:rsidRPr="00BC468A" w:rsidRDefault="0064611E" w:rsidP="00EF50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89A2E37" w14:textId="77777777" w:rsidR="0064611E" w:rsidRPr="00BC468A" w:rsidRDefault="0064611E" w:rsidP="00EF50B5">
            <w:pPr>
              <w:pStyle w:val="TAL"/>
              <w:keepNext w:val="0"/>
              <w:keepLines w:val="0"/>
            </w:pPr>
          </w:p>
        </w:tc>
      </w:tr>
      <w:tr w:rsidR="0064611E" w:rsidRPr="00BC468A" w14:paraId="25C35B7D"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39E7C71A" w14:textId="77777777" w:rsidR="0064611E" w:rsidRPr="00BC468A" w:rsidRDefault="0064611E" w:rsidP="00EF50B5">
            <w:pPr>
              <w:pStyle w:val="TAL"/>
              <w:keepNext w:val="0"/>
              <w:keepLines w:val="0"/>
            </w:pPr>
            <w:r w:rsidRPr="00BC468A">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BCDF442" w14:textId="77777777" w:rsidR="0064611E" w:rsidRPr="00BC468A" w:rsidRDefault="0064611E" w:rsidP="00EF50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7204A36" w14:textId="77777777" w:rsidR="0064611E" w:rsidRPr="00BC468A" w:rsidRDefault="0064611E" w:rsidP="00EF50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CCBE956" w14:textId="77777777" w:rsidR="0064611E" w:rsidRPr="00BC468A" w:rsidRDefault="0064611E" w:rsidP="00EF50B5">
            <w:pPr>
              <w:pStyle w:val="TAL"/>
              <w:keepNext w:val="0"/>
              <w:keepLines w:val="0"/>
            </w:pPr>
          </w:p>
        </w:tc>
      </w:tr>
      <w:tr w:rsidR="0064611E" w:rsidRPr="00BC468A" w14:paraId="6B642EAD"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52999CAE" w14:textId="77777777" w:rsidR="0064611E" w:rsidRPr="00BC468A" w:rsidRDefault="0064611E" w:rsidP="00EF50B5">
            <w:pPr>
              <w:pStyle w:val="TAL"/>
              <w:keepNext w:val="0"/>
              <w:keepLines w:val="0"/>
            </w:pPr>
            <w:r w:rsidRPr="00BC468A">
              <w:t>}</w:t>
            </w:r>
          </w:p>
        </w:tc>
        <w:tc>
          <w:tcPr>
            <w:tcW w:w="2267" w:type="dxa"/>
            <w:tcBorders>
              <w:top w:val="single" w:sz="4" w:space="0" w:color="auto"/>
              <w:left w:val="single" w:sz="4" w:space="0" w:color="auto"/>
              <w:bottom w:val="single" w:sz="4" w:space="0" w:color="auto"/>
              <w:right w:val="single" w:sz="4" w:space="0" w:color="auto"/>
            </w:tcBorders>
          </w:tcPr>
          <w:p w14:paraId="6A1CA9FB" w14:textId="77777777" w:rsidR="0064611E" w:rsidRPr="00BC468A" w:rsidRDefault="0064611E" w:rsidP="00EF50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8B1FC2A" w14:textId="77777777" w:rsidR="0064611E" w:rsidRPr="00BC468A" w:rsidRDefault="0064611E" w:rsidP="00EF50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F23CC60" w14:textId="77777777" w:rsidR="0064611E" w:rsidRPr="00BC468A" w:rsidRDefault="0064611E" w:rsidP="00EF50B5">
            <w:pPr>
              <w:pStyle w:val="TAL"/>
              <w:keepNext w:val="0"/>
              <w:keepLines w:val="0"/>
            </w:pPr>
          </w:p>
        </w:tc>
      </w:tr>
    </w:tbl>
    <w:p w14:paraId="7D5F9EB3" w14:textId="77777777" w:rsidR="0064611E" w:rsidRPr="00BC468A" w:rsidRDefault="0064611E" w:rsidP="0064611E">
      <w:pPr>
        <w:rPr>
          <w:lang w:eastAsia="sv-SE"/>
        </w:rPr>
      </w:pPr>
    </w:p>
    <w:p w14:paraId="585842F8" w14:textId="77777777" w:rsidR="0064611E" w:rsidRPr="00BC468A" w:rsidRDefault="0064611E" w:rsidP="0064611E">
      <w:pPr>
        <w:pStyle w:val="H6"/>
      </w:pPr>
      <w:r w:rsidRPr="00BC468A">
        <w:t>13.3.3.1.5</w:t>
      </w:r>
      <w:r w:rsidRPr="00BC468A">
        <w:tab/>
        <w:t>Test requirements</w:t>
      </w:r>
    </w:p>
    <w:p w14:paraId="4D0E0D5E" w14:textId="77777777" w:rsidR="0064611E" w:rsidRPr="00BC468A" w:rsidRDefault="0064611E" w:rsidP="0064611E">
      <w:pPr>
        <w:keepNext/>
        <w:rPr>
          <w:lang w:eastAsia="sv-SE"/>
        </w:rPr>
      </w:pPr>
      <w:r w:rsidRPr="00BC468A">
        <w:rPr>
          <w:lang w:eastAsia="sv-SE"/>
        </w:rPr>
        <w:t xml:space="preserve">Tables 13.3.3.1.5-1, </w:t>
      </w:r>
      <w:r w:rsidRPr="00BC468A">
        <w:t>13.3.3.1.5-2</w:t>
      </w:r>
      <w:r w:rsidRPr="00BC468A">
        <w:rPr>
          <w:lang w:eastAsia="sv-SE"/>
        </w:rPr>
        <w:t xml:space="preserve"> and 13.3.3.1.5-3 define the primary level settings including test tolerances for NR SA FR1 SSB based L1-RSRP measurement for SCell under CCA when DRX is not used.</w:t>
      </w:r>
    </w:p>
    <w:p w14:paraId="2F23B0DB" w14:textId="77777777" w:rsidR="0064611E" w:rsidRPr="00BC468A" w:rsidRDefault="0064611E" w:rsidP="0064611E">
      <w:pPr>
        <w:pStyle w:val="TH"/>
        <w:rPr>
          <w:rFonts w:eastAsiaTheme="minorEastAsia"/>
          <w:lang w:eastAsia="sv-SE"/>
        </w:rPr>
      </w:pPr>
      <w:r w:rsidRPr="00BC468A">
        <w:rPr>
          <w:rFonts w:cs="v4.2.0"/>
        </w:rPr>
        <w:t xml:space="preserve">Table </w:t>
      </w:r>
      <w:r w:rsidRPr="00BC468A">
        <w:rPr>
          <w:lang w:eastAsia="sv-SE"/>
        </w:rPr>
        <w:t>13.3.3.1.5-1</w:t>
      </w:r>
      <w:r w:rsidRPr="00BC468A">
        <w:rPr>
          <w:rFonts w:cs="v4.2.0"/>
        </w:rPr>
        <w:t xml:space="preserve">: Cell specific test parameters for </w:t>
      </w:r>
      <w:r w:rsidRPr="00BC468A">
        <w:rPr>
          <w:lang w:eastAsia="sv-SE"/>
        </w:rPr>
        <w:t>NR SA FR1 SSB based L1-RSRP measurement for SCell under CCA when DRX is not used</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64611E" w:rsidRPr="00BC468A" w14:paraId="10D65311" w14:textId="77777777" w:rsidTr="00EF50B5">
        <w:trPr>
          <w:trHeight w:val="69"/>
          <w:jc w:val="center"/>
        </w:trPr>
        <w:tc>
          <w:tcPr>
            <w:tcW w:w="1509" w:type="dxa"/>
            <w:tcBorders>
              <w:top w:val="single" w:sz="4" w:space="0" w:color="auto"/>
              <w:left w:val="single" w:sz="4" w:space="0" w:color="auto"/>
              <w:bottom w:val="nil"/>
              <w:right w:val="single" w:sz="4" w:space="0" w:color="auto"/>
            </w:tcBorders>
            <w:vAlign w:val="center"/>
            <w:hideMark/>
          </w:tcPr>
          <w:p w14:paraId="07449602" w14:textId="77777777" w:rsidR="0064611E" w:rsidRPr="00BC468A" w:rsidRDefault="0064611E" w:rsidP="00EF50B5">
            <w:pPr>
              <w:pStyle w:val="TAH"/>
            </w:pPr>
            <w:r w:rsidRPr="00BC468A">
              <w:t>Parameter</w:t>
            </w:r>
          </w:p>
        </w:tc>
        <w:tc>
          <w:tcPr>
            <w:tcW w:w="1418" w:type="dxa"/>
            <w:tcBorders>
              <w:top w:val="single" w:sz="4" w:space="0" w:color="auto"/>
              <w:left w:val="single" w:sz="4" w:space="0" w:color="auto"/>
              <w:bottom w:val="nil"/>
              <w:right w:val="single" w:sz="4" w:space="0" w:color="auto"/>
            </w:tcBorders>
            <w:vAlign w:val="center"/>
            <w:hideMark/>
          </w:tcPr>
          <w:p w14:paraId="6D3B7309" w14:textId="77777777" w:rsidR="0064611E" w:rsidRPr="00BC468A" w:rsidRDefault="0064611E" w:rsidP="00EF50B5">
            <w:pPr>
              <w:pStyle w:val="TAH"/>
            </w:pPr>
            <w:r w:rsidRPr="00BC468A">
              <w:t>Config</w:t>
            </w:r>
          </w:p>
        </w:tc>
        <w:tc>
          <w:tcPr>
            <w:tcW w:w="2032" w:type="dxa"/>
            <w:tcBorders>
              <w:top w:val="single" w:sz="4" w:space="0" w:color="auto"/>
              <w:left w:val="single" w:sz="4" w:space="0" w:color="auto"/>
              <w:bottom w:val="nil"/>
              <w:right w:val="single" w:sz="4" w:space="0" w:color="auto"/>
            </w:tcBorders>
            <w:vAlign w:val="center"/>
            <w:hideMark/>
          </w:tcPr>
          <w:p w14:paraId="1CB915D6" w14:textId="77777777" w:rsidR="0064611E" w:rsidRPr="00BC468A" w:rsidRDefault="0064611E" w:rsidP="00EF50B5">
            <w:pPr>
              <w:pStyle w:val="TAH"/>
            </w:pPr>
            <w:r w:rsidRPr="00BC468A">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3876612" w14:textId="77777777" w:rsidR="0064611E" w:rsidRPr="00BC468A" w:rsidRDefault="0064611E" w:rsidP="00EF50B5">
            <w:pPr>
              <w:pStyle w:val="TAH"/>
            </w:pPr>
            <w:r w:rsidRPr="00BC468A">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C638445" w14:textId="77777777" w:rsidR="0064611E" w:rsidRPr="00BC468A" w:rsidRDefault="0064611E" w:rsidP="00EF50B5">
            <w:pPr>
              <w:pStyle w:val="TAH"/>
            </w:pPr>
            <w:r w:rsidRPr="00BC468A">
              <w:t>SSB#1</w:t>
            </w:r>
          </w:p>
        </w:tc>
      </w:tr>
      <w:tr w:rsidR="0064611E" w:rsidRPr="00BC468A" w14:paraId="0B221A76" w14:textId="77777777" w:rsidTr="00EF50B5">
        <w:trPr>
          <w:trHeight w:val="69"/>
          <w:jc w:val="center"/>
        </w:trPr>
        <w:tc>
          <w:tcPr>
            <w:tcW w:w="1509" w:type="dxa"/>
            <w:tcBorders>
              <w:top w:val="nil"/>
              <w:left w:val="single" w:sz="4" w:space="0" w:color="auto"/>
              <w:bottom w:val="single" w:sz="4" w:space="0" w:color="auto"/>
              <w:right w:val="single" w:sz="4" w:space="0" w:color="auto"/>
            </w:tcBorders>
            <w:vAlign w:val="center"/>
            <w:hideMark/>
          </w:tcPr>
          <w:p w14:paraId="093D5A5E" w14:textId="77777777" w:rsidR="0064611E" w:rsidRPr="00BC468A" w:rsidRDefault="0064611E" w:rsidP="00EF50B5">
            <w:pPr>
              <w:pStyle w:val="TAL"/>
            </w:pPr>
          </w:p>
        </w:tc>
        <w:tc>
          <w:tcPr>
            <w:tcW w:w="1418" w:type="dxa"/>
            <w:tcBorders>
              <w:top w:val="nil"/>
              <w:left w:val="single" w:sz="4" w:space="0" w:color="auto"/>
              <w:bottom w:val="single" w:sz="4" w:space="0" w:color="auto"/>
              <w:right w:val="single" w:sz="4" w:space="0" w:color="auto"/>
            </w:tcBorders>
            <w:vAlign w:val="center"/>
            <w:hideMark/>
          </w:tcPr>
          <w:p w14:paraId="11C07B8D" w14:textId="77777777" w:rsidR="0064611E" w:rsidRPr="00BC468A" w:rsidRDefault="0064611E" w:rsidP="00EF50B5">
            <w:pPr>
              <w:spacing w:after="0"/>
              <w:rPr>
                <w:rFonts w:ascii="CG Times (WN)" w:hAnsi="CG Times (WN)"/>
                <w:lang w:eastAsia="en-GB"/>
              </w:rPr>
            </w:pPr>
          </w:p>
        </w:tc>
        <w:tc>
          <w:tcPr>
            <w:tcW w:w="2032" w:type="dxa"/>
            <w:tcBorders>
              <w:top w:val="nil"/>
              <w:left w:val="single" w:sz="4" w:space="0" w:color="auto"/>
              <w:bottom w:val="single" w:sz="4" w:space="0" w:color="auto"/>
              <w:right w:val="single" w:sz="4" w:space="0" w:color="auto"/>
            </w:tcBorders>
            <w:vAlign w:val="center"/>
            <w:hideMark/>
          </w:tcPr>
          <w:p w14:paraId="20509AEE" w14:textId="77777777" w:rsidR="0064611E" w:rsidRPr="00BC468A" w:rsidRDefault="0064611E" w:rsidP="00EF50B5">
            <w:pPr>
              <w:spacing w:after="0"/>
              <w:rPr>
                <w:rFonts w:ascii="CG Times (WN)" w:hAnsi="CG Times (WN)"/>
                <w:lang w:eastAsia="en-GB"/>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4F54539C" w14:textId="77777777" w:rsidR="0064611E" w:rsidRPr="00BC468A" w:rsidRDefault="0064611E" w:rsidP="00EF50B5">
            <w:pPr>
              <w:pStyle w:val="TAH"/>
            </w:pPr>
            <w:r w:rsidRPr="00BC468A">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71185585" w14:textId="77777777" w:rsidR="0064611E" w:rsidRPr="00BC468A" w:rsidRDefault="0064611E" w:rsidP="00EF50B5">
            <w:pPr>
              <w:pStyle w:val="TAH"/>
            </w:pPr>
            <w:r w:rsidRPr="00BC468A">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4D95C4F4" w14:textId="77777777" w:rsidR="0064611E" w:rsidRPr="00BC468A" w:rsidRDefault="0064611E" w:rsidP="00EF50B5">
            <w:pPr>
              <w:pStyle w:val="TAH"/>
            </w:pPr>
            <w:r w:rsidRPr="00BC468A">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05B1A560" w14:textId="77777777" w:rsidR="0064611E" w:rsidRPr="00BC468A" w:rsidRDefault="0064611E" w:rsidP="00EF50B5">
            <w:pPr>
              <w:pStyle w:val="TAH"/>
            </w:pPr>
            <w:r w:rsidRPr="00BC468A">
              <w:t>T2</w:t>
            </w:r>
          </w:p>
        </w:tc>
      </w:tr>
      <w:tr w:rsidR="0064611E" w:rsidRPr="00BC468A" w14:paraId="5D783A78" w14:textId="77777777" w:rsidTr="00EF50B5">
        <w:trPr>
          <w:trHeight w:val="69"/>
          <w:jc w:val="center"/>
        </w:trPr>
        <w:tc>
          <w:tcPr>
            <w:tcW w:w="1509" w:type="dxa"/>
            <w:tcBorders>
              <w:top w:val="single" w:sz="4" w:space="0" w:color="auto"/>
              <w:left w:val="single" w:sz="4" w:space="0" w:color="auto"/>
              <w:bottom w:val="nil"/>
              <w:right w:val="single" w:sz="4" w:space="0" w:color="auto"/>
            </w:tcBorders>
            <w:vAlign w:val="center"/>
            <w:hideMark/>
          </w:tcPr>
          <w:p w14:paraId="365DD864" w14:textId="77777777" w:rsidR="0064611E" w:rsidRPr="00BC468A" w:rsidRDefault="0064611E" w:rsidP="00EF50B5">
            <w:pPr>
              <w:pStyle w:val="TAL"/>
            </w:pPr>
            <w:r w:rsidRPr="00BC468A">
              <w:t>DL CCA Probability P</w:t>
            </w:r>
            <w:r w:rsidRPr="00BC468A">
              <w:rPr>
                <w:vertAlign w:val="subscript"/>
              </w:rPr>
              <w:t>CCA_DL</w:t>
            </w:r>
            <w:r w:rsidRPr="00BC468A">
              <w:t xml:space="preserve"> </w:t>
            </w:r>
            <w:r w:rsidRPr="00BC468A">
              <w:rPr>
                <w:vertAlign w:val="superscript"/>
              </w:rPr>
              <w:t>Note 4,6</w:t>
            </w:r>
          </w:p>
        </w:tc>
        <w:tc>
          <w:tcPr>
            <w:tcW w:w="1418" w:type="dxa"/>
            <w:tcBorders>
              <w:top w:val="nil"/>
              <w:left w:val="single" w:sz="4" w:space="0" w:color="auto"/>
              <w:bottom w:val="single" w:sz="4" w:space="0" w:color="auto"/>
              <w:right w:val="single" w:sz="4" w:space="0" w:color="auto"/>
            </w:tcBorders>
            <w:vAlign w:val="center"/>
            <w:hideMark/>
          </w:tcPr>
          <w:p w14:paraId="49433EA8" w14:textId="77777777" w:rsidR="0064611E" w:rsidRPr="00BC468A" w:rsidRDefault="0064611E" w:rsidP="00EF50B5">
            <w:pPr>
              <w:pStyle w:val="TAH"/>
              <w:rPr>
                <w:b w:val="0"/>
                <w:bCs/>
              </w:rPr>
            </w:pPr>
            <w:r w:rsidRPr="00BC468A">
              <w:rPr>
                <w:b w:val="0"/>
                <w:bCs/>
              </w:rPr>
              <w:t>1,2,3</w:t>
            </w:r>
          </w:p>
        </w:tc>
        <w:tc>
          <w:tcPr>
            <w:tcW w:w="2032" w:type="dxa"/>
            <w:tcBorders>
              <w:top w:val="nil"/>
              <w:left w:val="single" w:sz="4" w:space="0" w:color="auto"/>
              <w:bottom w:val="single" w:sz="4" w:space="0" w:color="auto"/>
              <w:right w:val="single" w:sz="4" w:space="0" w:color="auto"/>
            </w:tcBorders>
            <w:vAlign w:val="center"/>
          </w:tcPr>
          <w:p w14:paraId="33C79411" w14:textId="77777777" w:rsidR="0064611E" w:rsidRPr="00BC468A" w:rsidRDefault="0064611E" w:rsidP="00EF50B5">
            <w:pPr>
              <w:pStyle w:val="TAH"/>
              <w:rPr>
                <w:b w:val="0"/>
                <w:bC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0A880C46" w14:textId="77777777" w:rsidR="0064611E" w:rsidRPr="00BC468A" w:rsidRDefault="0064611E" w:rsidP="00EF50B5">
            <w:pPr>
              <w:pStyle w:val="TAH"/>
              <w:rPr>
                <w:b w:val="0"/>
                <w:bCs/>
              </w:rPr>
            </w:pPr>
            <w:r w:rsidRPr="00BC468A">
              <w:rPr>
                <w:b w:val="0"/>
                <w:bCs/>
              </w:rPr>
              <w:t>0.9375</w:t>
            </w:r>
          </w:p>
        </w:tc>
        <w:tc>
          <w:tcPr>
            <w:tcW w:w="872" w:type="dxa"/>
            <w:tcBorders>
              <w:top w:val="single" w:sz="4" w:space="0" w:color="auto"/>
              <w:left w:val="single" w:sz="4" w:space="0" w:color="auto"/>
              <w:bottom w:val="single" w:sz="4" w:space="0" w:color="auto"/>
              <w:right w:val="single" w:sz="4" w:space="0" w:color="auto"/>
            </w:tcBorders>
            <w:vAlign w:val="center"/>
            <w:hideMark/>
          </w:tcPr>
          <w:p w14:paraId="204B8078" w14:textId="77777777" w:rsidR="0064611E" w:rsidRPr="00BC468A" w:rsidRDefault="0064611E" w:rsidP="00EF50B5">
            <w:pPr>
              <w:pStyle w:val="TAH"/>
              <w:rPr>
                <w:b w:val="0"/>
                <w:bCs/>
              </w:rPr>
            </w:pPr>
            <w:r w:rsidRPr="00BC468A">
              <w:rPr>
                <w:b w:val="0"/>
                <w:bCs/>
              </w:rPr>
              <w:t>0.9375</w:t>
            </w:r>
          </w:p>
        </w:tc>
        <w:tc>
          <w:tcPr>
            <w:tcW w:w="871" w:type="dxa"/>
            <w:tcBorders>
              <w:top w:val="single" w:sz="4" w:space="0" w:color="auto"/>
              <w:left w:val="single" w:sz="4" w:space="0" w:color="auto"/>
              <w:bottom w:val="single" w:sz="4" w:space="0" w:color="auto"/>
              <w:right w:val="single" w:sz="4" w:space="0" w:color="auto"/>
            </w:tcBorders>
            <w:vAlign w:val="center"/>
            <w:hideMark/>
          </w:tcPr>
          <w:p w14:paraId="0B8C476D" w14:textId="77777777" w:rsidR="0064611E" w:rsidRPr="00BC468A" w:rsidRDefault="0064611E" w:rsidP="00EF50B5">
            <w:pPr>
              <w:pStyle w:val="TAH"/>
              <w:rPr>
                <w:b w:val="0"/>
                <w:bCs/>
              </w:rPr>
            </w:pPr>
            <w:r w:rsidRPr="00BC468A">
              <w:rPr>
                <w:b w:val="0"/>
                <w:bCs/>
              </w:rPr>
              <w:t>0.9375</w:t>
            </w:r>
          </w:p>
        </w:tc>
        <w:tc>
          <w:tcPr>
            <w:tcW w:w="872" w:type="dxa"/>
            <w:tcBorders>
              <w:top w:val="single" w:sz="4" w:space="0" w:color="auto"/>
              <w:left w:val="single" w:sz="4" w:space="0" w:color="auto"/>
              <w:bottom w:val="single" w:sz="4" w:space="0" w:color="auto"/>
              <w:right w:val="single" w:sz="4" w:space="0" w:color="auto"/>
            </w:tcBorders>
            <w:vAlign w:val="center"/>
            <w:hideMark/>
          </w:tcPr>
          <w:p w14:paraId="1F9CCD2F" w14:textId="77777777" w:rsidR="0064611E" w:rsidRPr="00BC468A" w:rsidRDefault="0064611E" w:rsidP="00EF50B5">
            <w:pPr>
              <w:pStyle w:val="TAH"/>
              <w:rPr>
                <w:b w:val="0"/>
                <w:bCs/>
              </w:rPr>
            </w:pPr>
            <w:r w:rsidRPr="00BC468A">
              <w:rPr>
                <w:b w:val="0"/>
                <w:bCs/>
              </w:rPr>
              <w:t>0.9375</w:t>
            </w:r>
          </w:p>
        </w:tc>
      </w:tr>
      <w:tr w:rsidR="0064611E" w:rsidRPr="00BC468A" w14:paraId="489DD5C9" w14:textId="77777777" w:rsidTr="00EF50B5">
        <w:trPr>
          <w:trHeight w:val="69"/>
          <w:jc w:val="center"/>
        </w:trPr>
        <w:tc>
          <w:tcPr>
            <w:tcW w:w="1509" w:type="dxa"/>
            <w:tcBorders>
              <w:top w:val="single" w:sz="4" w:space="0" w:color="auto"/>
              <w:left w:val="single" w:sz="4" w:space="0" w:color="auto"/>
              <w:bottom w:val="nil"/>
              <w:right w:val="single" w:sz="4" w:space="0" w:color="auto"/>
            </w:tcBorders>
            <w:vAlign w:val="center"/>
            <w:hideMark/>
          </w:tcPr>
          <w:p w14:paraId="686808D9" w14:textId="77777777" w:rsidR="0064611E" w:rsidRPr="00BC468A" w:rsidRDefault="0064611E" w:rsidP="00EF50B5">
            <w:pPr>
              <w:pStyle w:val="TAL"/>
            </w:pPr>
            <w:r w:rsidRPr="00BC468A">
              <w:t>DL CCA Probability P</w:t>
            </w:r>
            <w:r w:rsidRPr="00BC468A">
              <w:rPr>
                <w:vertAlign w:val="subscript"/>
              </w:rPr>
              <w:t>CCA_DL</w:t>
            </w:r>
            <w:r w:rsidRPr="00BC468A">
              <w:t xml:space="preserve"> </w:t>
            </w:r>
            <w:r w:rsidRPr="00BC468A">
              <w:rPr>
                <w:vertAlign w:val="superscript"/>
              </w:rPr>
              <w:t>Note 4.7</w:t>
            </w:r>
          </w:p>
        </w:tc>
        <w:tc>
          <w:tcPr>
            <w:tcW w:w="1418" w:type="dxa"/>
            <w:tcBorders>
              <w:top w:val="nil"/>
              <w:left w:val="single" w:sz="4" w:space="0" w:color="auto"/>
              <w:bottom w:val="single" w:sz="4" w:space="0" w:color="auto"/>
              <w:right w:val="single" w:sz="4" w:space="0" w:color="auto"/>
            </w:tcBorders>
            <w:vAlign w:val="center"/>
            <w:hideMark/>
          </w:tcPr>
          <w:p w14:paraId="7A286550" w14:textId="77777777" w:rsidR="0064611E" w:rsidRPr="00BC468A" w:rsidRDefault="0064611E" w:rsidP="00EF50B5">
            <w:pPr>
              <w:pStyle w:val="TAH"/>
              <w:rPr>
                <w:b w:val="0"/>
                <w:bCs/>
              </w:rPr>
            </w:pPr>
            <w:r w:rsidRPr="00BC468A">
              <w:rPr>
                <w:b w:val="0"/>
                <w:bCs/>
              </w:rPr>
              <w:t>1,2,3</w:t>
            </w:r>
          </w:p>
        </w:tc>
        <w:tc>
          <w:tcPr>
            <w:tcW w:w="2032" w:type="dxa"/>
            <w:tcBorders>
              <w:top w:val="nil"/>
              <w:left w:val="single" w:sz="4" w:space="0" w:color="auto"/>
              <w:bottom w:val="single" w:sz="4" w:space="0" w:color="auto"/>
              <w:right w:val="single" w:sz="4" w:space="0" w:color="auto"/>
            </w:tcBorders>
            <w:vAlign w:val="center"/>
          </w:tcPr>
          <w:p w14:paraId="7AC3B142" w14:textId="77777777" w:rsidR="0064611E" w:rsidRPr="00BC468A" w:rsidRDefault="0064611E" w:rsidP="00EF50B5">
            <w:pPr>
              <w:pStyle w:val="TAH"/>
              <w:rPr>
                <w:b w:val="0"/>
                <w:bC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40743347" w14:textId="77777777" w:rsidR="0064611E" w:rsidRPr="00BC468A" w:rsidRDefault="0064611E" w:rsidP="00EF50B5">
            <w:pPr>
              <w:pStyle w:val="TAH"/>
              <w:rPr>
                <w:b w:val="0"/>
                <w:bCs/>
              </w:rPr>
            </w:pPr>
            <w:r w:rsidRPr="00BC468A">
              <w:rPr>
                <w:b w:val="0"/>
                <w:bCs/>
              </w:rPr>
              <w:t>0.75/0.75</w:t>
            </w:r>
          </w:p>
        </w:tc>
        <w:tc>
          <w:tcPr>
            <w:tcW w:w="872" w:type="dxa"/>
            <w:tcBorders>
              <w:top w:val="single" w:sz="4" w:space="0" w:color="auto"/>
              <w:left w:val="single" w:sz="4" w:space="0" w:color="auto"/>
              <w:bottom w:val="single" w:sz="4" w:space="0" w:color="auto"/>
              <w:right w:val="single" w:sz="4" w:space="0" w:color="auto"/>
            </w:tcBorders>
            <w:vAlign w:val="center"/>
            <w:hideMark/>
          </w:tcPr>
          <w:p w14:paraId="44DFFFD6" w14:textId="77777777" w:rsidR="0064611E" w:rsidRPr="00BC468A" w:rsidRDefault="0064611E" w:rsidP="00EF50B5">
            <w:pPr>
              <w:pStyle w:val="TAH"/>
              <w:rPr>
                <w:b w:val="0"/>
                <w:bCs/>
              </w:rPr>
            </w:pPr>
            <w:r w:rsidRPr="00BC468A">
              <w:rPr>
                <w:b w:val="0"/>
                <w:bCs/>
              </w:rPr>
              <w:t>0.75/0.75</w:t>
            </w:r>
          </w:p>
        </w:tc>
        <w:tc>
          <w:tcPr>
            <w:tcW w:w="871" w:type="dxa"/>
            <w:tcBorders>
              <w:top w:val="single" w:sz="4" w:space="0" w:color="auto"/>
              <w:left w:val="single" w:sz="4" w:space="0" w:color="auto"/>
              <w:bottom w:val="single" w:sz="4" w:space="0" w:color="auto"/>
              <w:right w:val="single" w:sz="4" w:space="0" w:color="auto"/>
            </w:tcBorders>
            <w:vAlign w:val="center"/>
            <w:hideMark/>
          </w:tcPr>
          <w:p w14:paraId="606694CC" w14:textId="77777777" w:rsidR="0064611E" w:rsidRPr="00BC468A" w:rsidRDefault="0064611E" w:rsidP="00EF50B5">
            <w:pPr>
              <w:pStyle w:val="TAH"/>
              <w:rPr>
                <w:b w:val="0"/>
                <w:bCs/>
              </w:rPr>
            </w:pPr>
            <w:r w:rsidRPr="00BC468A">
              <w:rPr>
                <w:b w:val="0"/>
                <w:bCs/>
              </w:rPr>
              <w:t>0.75/0.75</w:t>
            </w:r>
          </w:p>
        </w:tc>
        <w:tc>
          <w:tcPr>
            <w:tcW w:w="872" w:type="dxa"/>
            <w:tcBorders>
              <w:top w:val="single" w:sz="4" w:space="0" w:color="auto"/>
              <w:left w:val="single" w:sz="4" w:space="0" w:color="auto"/>
              <w:bottom w:val="single" w:sz="4" w:space="0" w:color="auto"/>
              <w:right w:val="single" w:sz="4" w:space="0" w:color="auto"/>
            </w:tcBorders>
            <w:vAlign w:val="center"/>
            <w:hideMark/>
          </w:tcPr>
          <w:p w14:paraId="5A675111" w14:textId="77777777" w:rsidR="0064611E" w:rsidRPr="00BC468A" w:rsidRDefault="0064611E" w:rsidP="00EF50B5">
            <w:pPr>
              <w:pStyle w:val="TAH"/>
              <w:rPr>
                <w:b w:val="0"/>
                <w:bCs/>
              </w:rPr>
            </w:pPr>
            <w:r w:rsidRPr="00BC468A">
              <w:rPr>
                <w:b w:val="0"/>
                <w:bCs/>
              </w:rPr>
              <w:t>0.75/0.75</w:t>
            </w:r>
          </w:p>
        </w:tc>
      </w:tr>
      <w:tr w:rsidR="0064611E" w:rsidRPr="00BC468A" w14:paraId="21291076" w14:textId="77777777" w:rsidTr="00EF50B5">
        <w:trPr>
          <w:trHeight w:val="69"/>
          <w:jc w:val="center"/>
        </w:trPr>
        <w:tc>
          <w:tcPr>
            <w:tcW w:w="1509" w:type="dxa"/>
            <w:tcBorders>
              <w:top w:val="single" w:sz="4" w:space="0" w:color="auto"/>
              <w:left w:val="single" w:sz="4" w:space="0" w:color="auto"/>
              <w:bottom w:val="nil"/>
              <w:right w:val="single" w:sz="4" w:space="0" w:color="auto"/>
            </w:tcBorders>
            <w:vAlign w:val="center"/>
            <w:hideMark/>
          </w:tcPr>
          <w:p w14:paraId="6A1F6D56" w14:textId="77777777" w:rsidR="0064611E" w:rsidRPr="00BC468A" w:rsidRDefault="0064611E" w:rsidP="00EF50B5">
            <w:pPr>
              <w:pStyle w:val="TAL"/>
            </w:pPr>
            <w:r w:rsidRPr="00BC468A">
              <w:t>UL CCA probability P</w:t>
            </w:r>
            <w:r w:rsidRPr="00BC468A">
              <w:rPr>
                <w:vertAlign w:val="subscript"/>
              </w:rPr>
              <w:t>CCA_UL</w:t>
            </w:r>
          </w:p>
        </w:tc>
        <w:tc>
          <w:tcPr>
            <w:tcW w:w="1418" w:type="dxa"/>
            <w:tcBorders>
              <w:top w:val="nil"/>
              <w:left w:val="single" w:sz="4" w:space="0" w:color="auto"/>
              <w:bottom w:val="single" w:sz="4" w:space="0" w:color="auto"/>
              <w:right w:val="single" w:sz="4" w:space="0" w:color="auto"/>
            </w:tcBorders>
            <w:vAlign w:val="center"/>
            <w:hideMark/>
          </w:tcPr>
          <w:p w14:paraId="52B27CF8" w14:textId="77777777" w:rsidR="0064611E" w:rsidRPr="00BC468A" w:rsidRDefault="0064611E" w:rsidP="00EF50B5">
            <w:pPr>
              <w:pStyle w:val="TAH"/>
              <w:rPr>
                <w:b w:val="0"/>
                <w:bCs/>
              </w:rPr>
            </w:pPr>
            <w:r w:rsidRPr="00BC468A">
              <w:rPr>
                <w:b w:val="0"/>
                <w:bCs/>
              </w:rPr>
              <w:t>1,2,3</w:t>
            </w:r>
          </w:p>
        </w:tc>
        <w:tc>
          <w:tcPr>
            <w:tcW w:w="2032" w:type="dxa"/>
            <w:tcBorders>
              <w:top w:val="nil"/>
              <w:left w:val="single" w:sz="4" w:space="0" w:color="auto"/>
              <w:bottom w:val="single" w:sz="4" w:space="0" w:color="auto"/>
              <w:right w:val="single" w:sz="4" w:space="0" w:color="auto"/>
            </w:tcBorders>
            <w:vAlign w:val="center"/>
          </w:tcPr>
          <w:p w14:paraId="2471122F" w14:textId="77777777" w:rsidR="0064611E" w:rsidRPr="00BC468A" w:rsidRDefault="0064611E" w:rsidP="00EF50B5">
            <w:pPr>
              <w:pStyle w:val="TAH"/>
              <w:rPr>
                <w:b w:val="0"/>
                <w:bC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20D3519E" w14:textId="77777777" w:rsidR="0064611E" w:rsidRPr="00BC468A" w:rsidRDefault="0064611E" w:rsidP="00EF50B5">
            <w:pPr>
              <w:pStyle w:val="TAH"/>
              <w:rPr>
                <w:b w:val="0"/>
                <w:bCs/>
              </w:rPr>
            </w:pPr>
            <w:r w:rsidRPr="00BC468A">
              <w:rPr>
                <w:b w:val="0"/>
                <w:bCs/>
              </w:rPr>
              <w:t>1.0</w:t>
            </w:r>
          </w:p>
        </w:tc>
        <w:tc>
          <w:tcPr>
            <w:tcW w:w="872" w:type="dxa"/>
            <w:tcBorders>
              <w:top w:val="single" w:sz="4" w:space="0" w:color="auto"/>
              <w:left w:val="single" w:sz="4" w:space="0" w:color="auto"/>
              <w:bottom w:val="single" w:sz="4" w:space="0" w:color="auto"/>
              <w:right w:val="single" w:sz="4" w:space="0" w:color="auto"/>
            </w:tcBorders>
            <w:vAlign w:val="center"/>
            <w:hideMark/>
          </w:tcPr>
          <w:p w14:paraId="65EEEB3E" w14:textId="77777777" w:rsidR="0064611E" w:rsidRPr="00BC468A" w:rsidRDefault="0064611E" w:rsidP="00EF50B5">
            <w:pPr>
              <w:pStyle w:val="TAH"/>
              <w:rPr>
                <w:b w:val="0"/>
                <w:bCs/>
              </w:rPr>
            </w:pPr>
            <w:r w:rsidRPr="00BC468A">
              <w:rPr>
                <w:b w:val="0"/>
                <w:bCs/>
              </w:rPr>
              <w:t>1.0</w:t>
            </w:r>
          </w:p>
        </w:tc>
        <w:tc>
          <w:tcPr>
            <w:tcW w:w="871" w:type="dxa"/>
            <w:tcBorders>
              <w:top w:val="single" w:sz="4" w:space="0" w:color="auto"/>
              <w:left w:val="single" w:sz="4" w:space="0" w:color="auto"/>
              <w:bottom w:val="single" w:sz="4" w:space="0" w:color="auto"/>
              <w:right w:val="single" w:sz="4" w:space="0" w:color="auto"/>
            </w:tcBorders>
            <w:vAlign w:val="center"/>
            <w:hideMark/>
          </w:tcPr>
          <w:p w14:paraId="19C3A95B" w14:textId="77777777" w:rsidR="0064611E" w:rsidRPr="00BC468A" w:rsidRDefault="0064611E" w:rsidP="00EF50B5">
            <w:pPr>
              <w:pStyle w:val="TAH"/>
              <w:rPr>
                <w:b w:val="0"/>
                <w:bCs/>
              </w:rPr>
            </w:pPr>
            <w:r w:rsidRPr="00BC468A">
              <w:rPr>
                <w:b w:val="0"/>
                <w:bCs/>
              </w:rPr>
              <w:t>1.0</w:t>
            </w:r>
          </w:p>
        </w:tc>
        <w:tc>
          <w:tcPr>
            <w:tcW w:w="872" w:type="dxa"/>
            <w:tcBorders>
              <w:top w:val="single" w:sz="4" w:space="0" w:color="auto"/>
              <w:left w:val="single" w:sz="4" w:space="0" w:color="auto"/>
              <w:bottom w:val="single" w:sz="4" w:space="0" w:color="auto"/>
              <w:right w:val="single" w:sz="4" w:space="0" w:color="auto"/>
            </w:tcBorders>
            <w:vAlign w:val="center"/>
            <w:hideMark/>
          </w:tcPr>
          <w:p w14:paraId="0244B6E5" w14:textId="77777777" w:rsidR="0064611E" w:rsidRPr="00BC468A" w:rsidRDefault="0064611E" w:rsidP="00EF50B5">
            <w:pPr>
              <w:pStyle w:val="TAH"/>
              <w:rPr>
                <w:b w:val="0"/>
                <w:bCs/>
              </w:rPr>
            </w:pPr>
            <w:r w:rsidRPr="00BC468A">
              <w:rPr>
                <w:b w:val="0"/>
                <w:bCs/>
              </w:rPr>
              <w:t>1.0</w:t>
            </w:r>
          </w:p>
        </w:tc>
      </w:tr>
      <w:tr w:rsidR="0064611E" w:rsidRPr="00BC468A" w14:paraId="7C934D4B" w14:textId="77777777" w:rsidTr="00EF50B5">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3F694B39" w14:textId="77777777" w:rsidR="0064611E" w:rsidRPr="00BC468A" w:rsidRDefault="0064611E" w:rsidP="00EF50B5">
            <w:pPr>
              <w:pStyle w:val="TAL"/>
              <w:rPr>
                <w:vertAlign w:val="superscript"/>
              </w:rPr>
            </w:pPr>
            <w:r w:rsidRPr="00BC468A">
              <w:rPr>
                <w:rFonts w:eastAsia="Calibri"/>
                <w:noProof/>
                <w:position w:val="-12"/>
                <w:szCs w:val="22"/>
                <w:lang w:eastAsia="zh-CN"/>
              </w:rPr>
              <w:drawing>
                <wp:inline distT="0" distB="0" distL="0" distR="0" wp14:anchorId="20D5D326" wp14:editId="46122E00">
                  <wp:extent cx="228600" cy="228600"/>
                  <wp:effectExtent l="0" t="0" r="0" b="0"/>
                  <wp:docPr id="151473529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BC468A">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457797B5" w14:textId="77777777" w:rsidR="0064611E" w:rsidRPr="00BC468A" w:rsidRDefault="0064611E" w:rsidP="00EF50B5">
            <w:pPr>
              <w:pStyle w:val="TAC"/>
              <w:rPr>
                <w:bCs/>
              </w:rPr>
            </w:pPr>
            <w:r w:rsidRPr="00BC468A">
              <w:rPr>
                <w:bCs/>
              </w:rPr>
              <w:t>1,2,3</w:t>
            </w:r>
          </w:p>
        </w:tc>
        <w:tc>
          <w:tcPr>
            <w:tcW w:w="2032" w:type="dxa"/>
            <w:tcBorders>
              <w:top w:val="single" w:sz="4" w:space="0" w:color="auto"/>
              <w:left w:val="single" w:sz="4" w:space="0" w:color="auto"/>
              <w:bottom w:val="single" w:sz="4" w:space="0" w:color="auto"/>
              <w:right w:val="single" w:sz="4" w:space="0" w:color="auto"/>
            </w:tcBorders>
            <w:hideMark/>
          </w:tcPr>
          <w:p w14:paraId="1803D7F8" w14:textId="77777777" w:rsidR="0064611E" w:rsidRPr="00BC468A" w:rsidRDefault="0064611E" w:rsidP="00EF50B5">
            <w:pPr>
              <w:pStyle w:val="TAC"/>
            </w:pPr>
            <w:r w:rsidRPr="00BC468A">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6680F712" w14:textId="77777777" w:rsidR="0064611E" w:rsidRPr="00BC468A" w:rsidRDefault="0064611E" w:rsidP="00EF50B5">
            <w:pPr>
              <w:pStyle w:val="TAC"/>
            </w:pPr>
            <w:r w:rsidRPr="00BC468A">
              <w:t>-94.65</w:t>
            </w:r>
          </w:p>
        </w:tc>
      </w:tr>
      <w:tr w:rsidR="0064611E" w:rsidRPr="00BC468A" w14:paraId="59E93B9E" w14:textId="77777777" w:rsidTr="00EF50B5">
        <w:trPr>
          <w:trHeight w:val="333"/>
          <w:jc w:val="center"/>
        </w:trPr>
        <w:tc>
          <w:tcPr>
            <w:tcW w:w="1509" w:type="dxa"/>
            <w:tcBorders>
              <w:top w:val="single" w:sz="4" w:space="0" w:color="auto"/>
              <w:left w:val="single" w:sz="4" w:space="0" w:color="auto"/>
              <w:bottom w:val="nil"/>
              <w:right w:val="single" w:sz="4" w:space="0" w:color="auto"/>
            </w:tcBorders>
            <w:hideMark/>
          </w:tcPr>
          <w:p w14:paraId="3A093BB2" w14:textId="77777777" w:rsidR="0064611E" w:rsidRPr="00BC468A" w:rsidRDefault="0064611E" w:rsidP="00EF50B5">
            <w:pPr>
              <w:pStyle w:val="TAL"/>
              <w:rPr>
                <w:rFonts w:eastAsia="Calibri"/>
                <w:szCs w:val="22"/>
              </w:rPr>
            </w:pPr>
            <w:r w:rsidRPr="00BC468A">
              <w:rPr>
                <w:rFonts w:eastAsia="Calibri"/>
                <w:noProof/>
                <w:position w:val="-12"/>
                <w:szCs w:val="22"/>
                <w:lang w:eastAsia="zh-CN"/>
              </w:rPr>
              <w:drawing>
                <wp:inline distT="0" distB="0" distL="0" distR="0" wp14:anchorId="427B7DA2" wp14:editId="168F7C35">
                  <wp:extent cx="228600" cy="228600"/>
                  <wp:effectExtent l="0" t="0" r="0" b="0"/>
                  <wp:docPr id="621772416"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BC468A">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0F43E279" w14:textId="77777777" w:rsidR="0064611E" w:rsidRPr="00BC468A" w:rsidRDefault="0064611E" w:rsidP="00EF50B5">
            <w:pPr>
              <w:pStyle w:val="TAC"/>
              <w:rPr>
                <w:bCs/>
              </w:rPr>
            </w:pPr>
            <w:r w:rsidRPr="00BC468A">
              <w:rPr>
                <w:bCs/>
              </w:rPr>
              <w:t>1,2,3</w:t>
            </w:r>
          </w:p>
        </w:tc>
        <w:tc>
          <w:tcPr>
            <w:tcW w:w="2032" w:type="dxa"/>
            <w:tcBorders>
              <w:top w:val="single" w:sz="4" w:space="0" w:color="auto"/>
              <w:left w:val="single" w:sz="4" w:space="0" w:color="auto"/>
              <w:bottom w:val="nil"/>
              <w:right w:val="single" w:sz="4" w:space="0" w:color="auto"/>
            </w:tcBorders>
            <w:hideMark/>
          </w:tcPr>
          <w:p w14:paraId="3A540862" w14:textId="77777777" w:rsidR="0064611E" w:rsidRPr="00BC468A" w:rsidRDefault="0064611E" w:rsidP="00EF50B5">
            <w:pPr>
              <w:pStyle w:val="TAC"/>
              <w:rPr>
                <w:rFonts w:eastAsia="Calibri"/>
                <w:szCs w:val="22"/>
              </w:rPr>
            </w:pPr>
            <w:r w:rsidRPr="00BC468A">
              <w:rPr>
                <w:rFonts w:eastAsia="Calibri"/>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44D27BEE" w14:textId="77777777" w:rsidR="0064611E" w:rsidRPr="00BC468A" w:rsidRDefault="0064611E" w:rsidP="00EF50B5">
            <w:pPr>
              <w:pStyle w:val="TAC"/>
              <w:rPr>
                <w:rFonts w:eastAsia="Calibri"/>
                <w:szCs w:val="22"/>
              </w:rPr>
            </w:pPr>
            <w:r w:rsidRPr="00BC468A">
              <w:rPr>
                <w:rFonts w:eastAsia="Calibri"/>
                <w:szCs w:val="22"/>
              </w:rPr>
              <w:t>-91.65</w:t>
            </w:r>
          </w:p>
        </w:tc>
      </w:tr>
      <w:tr w:rsidR="0064611E" w:rsidRPr="00BC468A" w14:paraId="797C1BB4" w14:textId="77777777" w:rsidTr="00EF50B5">
        <w:trPr>
          <w:jc w:val="center"/>
        </w:trPr>
        <w:tc>
          <w:tcPr>
            <w:tcW w:w="1509" w:type="dxa"/>
            <w:tcBorders>
              <w:top w:val="single" w:sz="4" w:space="0" w:color="auto"/>
              <w:left w:val="single" w:sz="4" w:space="0" w:color="auto"/>
              <w:bottom w:val="single" w:sz="4" w:space="0" w:color="auto"/>
              <w:right w:val="single" w:sz="4" w:space="0" w:color="auto"/>
            </w:tcBorders>
            <w:hideMark/>
          </w:tcPr>
          <w:p w14:paraId="63A0F44A" w14:textId="77777777" w:rsidR="0064611E" w:rsidRPr="00BC468A" w:rsidRDefault="0064611E" w:rsidP="00EF50B5">
            <w:pPr>
              <w:pStyle w:val="TAL"/>
            </w:pPr>
            <w:r w:rsidRPr="00BC468A">
              <w:rPr>
                <w:rFonts w:eastAsia="Calibri"/>
                <w:noProof/>
                <w:position w:val="-12"/>
                <w:szCs w:val="22"/>
                <w:lang w:eastAsia="zh-CN"/>
              </w:rPr>
              <w:drawing>
                <wp:inline distT="0" distB="0" distL="0" distR="0" wp14:anchorId="199CB441" wp14:editId="2BBBE187">
                  <wp:extent cx="381000" cy="228600"/>
                  <wp:effectExtent l="0" t="0" r="0" b="0"/>
                  <wp:docPr id="539476806"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30C89732" w14:textId="77777777" w:rsidR="0064611E" w:rsidRPr="00BC468A" w:rsidRDefault="0064611E" w:rsidP="00EF50B5">
            <w:pPr>
              <w:pStyle w:val="TAC"/>
              <w:rPr>
                <w:bCs/>
              </w:rPr>
            </w:pPr>
            <w:r w:rsidRPr="00BC468A">
              <w:rPr>
                <w:bCs/>
              </w:rPr>
              <w:t>1,2,3</w:t>
            </w:r>
          </w:p>
        </w:tc>
        <w:tc>
          <w:tcPr>
            <w:tcW w:w="2032" w:type="dxa"/>
            <w:tcBorders>
              <w:top w:val="single" w:sz="4" w:space="0" w:color="auto"/>
              <w:left w:val="single" w:sz="4" w:space="0" w:color="auto"/>
              <w:bottom w:val="single" w:sz="4" w:space="0" w:color="auto"/>
              <w:right w:val="single" w:sz="4" w:space="0" w:color="auto"/>
            </w:tcBorders>
            <w:hideMark/>
          </w:tcPr>
          <w:p w14:paraId="1A5D2A9D" w14:textId="77777777" w:rsidR="0064611E" w:rsidRPr="00BC468A" w:rsidRDefault="0064611E" w:rsidP="00EF50B5">
            <w:pPr>
              <w:pStyle w:val="TAC"/>
            </w:pPr>
            <w:r w:rsidRPr="00BC468A">
              <w:t>dB</w:t>
            </w:r>
          </w:p>
        </w:tc>
        <w:tc>
          <w:tcPr>
            <w:tcW w:w="871" w:type="dxa"/>
            <w:tcBorders>
              <w:top w:val="single" w:sz="4" w:space="0" w:color="auto"/>
              <w:left w:val="single" w:sz="4" w:space="0" w:color="auto"/>
              <w:bottom w:val="single" w:sz="4" w:space="0" w:color="auto"/>
              <w:right w:val="single" w:sz="4" w:space="0" w:color="auto"/>
            </w:tcBorders>
            <w:hideMark/>
          </w:tcPr>
          <w:p w14:paraId="03388D86" w14:textId="77777777" w:rsidR="0064611E" w:rsidRPr="00BC468A" w:rsidRDefault="0064611E" w:rsidP="00EF50B5">
            <w:pPr>
              <w:pStyle w:val="TAC"/>
            </w:pPr>
            <w:r w:rsidRPr="00BC468A">
              <w:t>0</w:t>
            </w:r>
          </w:p>
        </w:tc>
        <w:tc>
          <w:tcPr>
            <w:tcW w:w="872" w:type="dxa"/>
            <w:tcBorders>
              <w:top w:val="single" w:sz="4" w:space="0" w:color="auto"/>
              <w:left w:val="single" w:sz="4" w:space="0" w:color="auto"/>
              <w:bottom w:val="single" w:sz="4" w:space="0" w:color="auto"/>
              <w:right w:val="single" w:sz="4" w:space="0" w:color="auto"/>
            </w:tcBorders>
            <w:hideMark/>
          </w:tcPr>
          <w:p w14:paraId="2B9A01E8" w14:textId="77777777" w:rsidR="0064611E" w:rsidRPr="00BC468A" w:rsidRDefault="0064611E" w:rsidP="00EF50B5">
            <w:pPr>
              <w:pStyle w:val="TAC"/>
            </w:pPr>
            <w:r w:rsidRPr="00BC468A">
              <w:t>0</w:t>
            </w:r>
          </w:p>
        </w:tc>
        <w:tc>
          <w:tcPr>
            <w:tcW w:w="871" w:type="dxa"/>
            <w:tcBorders>
              <w:top w:val="single" w:sz="4" w:space="0" w:color="auto"/>
              <w:left w:val="single" w:sz="4" w:space="0" w:color="auto"/>
              <w:bottom w:val="single" w:sz="4" w:space="0" w:color="auto"/>
              <w:right w:val="single" w:sz="4" w:space="0" w:color="auto"/>
            </w:tcBorders>
            <w:hideMark/>
          </w:tcPr>
          <w:p w14:paraId="4E47EBE9" w14:textId="77777777" w:rsidR="0064611E" w:rsidRPr="00BC468A" w:rsidRDefault="0064611E" w:rsidP="00EF50B5">
            <w:pPr>
              <w:pStyle w:val="TAC"/>
            </w:pPr>
            <w:r w:rsidRPr="00BC468A">
              <w:t>-Infinity</w:t>
            </w:r>
          </w:p>
        </w:tc>
        <w:tc>
          <w:tcPr>
            <w:tcW w:w="872" w:type="dxa"/>
            <w:tcBorders>
              <w:top w:val="single" w:sz="4" w:space="0" w:color="auto"/>
              <w:left w:val="single" w:sz="4" w:space="0" w:color="auto"/>
              <w:bottom w:val="single" w:sz="4" w:space="0" w:color="auto"/>
              <w:right w:val="single" w:sz="4" w:space="0" w:color="auto"/>
            </w:tcBorders>
            <w:hideMark/>
          </w:tcPr>
          <w:p w14:paraId="38323731" w14:textId="77777777" w:rsidR="0064611E" w:rsidRPr="00BC468A" w:rsidRDefault="0064611E" w:rsidP="00EF50B5">
            <w:pPr>
              <w:pStyle w:val="TAC"/>
            </w:pPr>
            <w:r w:rsidRPr="00BC468A">
              <w:t>3.5</w:t>
            </w:r>
          </w:p>
        </w:tc>
      </w:tr>
      <w:tr w:rsidR="0064611E" w:rsidRPr="00BC468A" w14:paraId="79CE5941" w14:textId="77777777" w:rsidTr="00EF50B5">
        <w:trPr>
          <w:trHeight w:val="330"/>
          <w:jc w:val="center"/>
        </w:trPr>
        <w:tc>
          <w:tcPr>
            <w:tcW w:w="1509" w:type="dxa"/>
            <w:tcBorders>
              <w:top w:val="single" w:sz="4" w:space="0" w:color="auto"/>
              <w:left w:val="single" w:sz="4" w:space="0" w:color="auto"/>
              <w:bottom w:val="nil"/>
              <w:right w:val="single" w:sz="4" w:space="0" w:color="auto"/>
            </w:tcBorders>
            <w:hideMark/>
          </w:tcPr>
          <w:p w14:paraId="293FBE7B" w14:textId="77777777" w:rsidR="0064611E" w:rsidRPr="00BC468A" w:rsidRDefault="0064611E" w:rsidP="00EF50B5">
            <w:pPr>
              <w:pStyle w:val="TAL"/>
              <w:rPr>
                <w:vertAlign w:val="superscript"/>
              </w:rPr>
            </w:pPr>
            <w:r w:rsidRPr="00BC468A">
              <w:t xml:space="preserve">SSB RSRP </w:t>
            </w:r>
            <w:r w:rsidRPr="00BC468A">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0D7B325A" w14:textId="77777777" w:rsidR="0064611E" w:rsidRPr="00BC468A" w:rsidRDefault="0064611E" w:rsidP="00EF50B5">
            <w:pPr>
              <w:pStyle w:val="TAC"/>
              <w:rPr>
                <w:bCs/>
              </w:rPr>
            </w:pPr>
            <w:r w:rsidRPr="00BC468A">
              <w:rPr>
                <w:rFonts w:eastAsia="Calibri"/>
                <w:bCs/>
                <w:szCs w:val="22"/>
              </w:rPr>
              <w:t>1,2</w:t>
            </w:r>
            <w:r w:rsidRPr="00BC468A">
              <w:rPr>
                <w:bCs/>
              </w:rPr>
              <w:t>,3</w:t>
            </w:r>
          </w:p>
        </w:tc>
        <w:tc>
          <w:tcPr>
            <w:tcW w:w="2032" w:type="dxa"/>
            <w:tcBorders>
              <w:top w:val="single" w:sz="4" w:space="0" w:color="auto"/>
              <w:left w:val="single" w:sz="4" w:space="0" w:color="auto"/>
              <w:bottom w:val="nil"/>
              <w:right w:val="single" w:sz="4" w:space="0" w:color="auto"/>
            </w:tcBorders>
            <w:hideMark/>
          </w:tcPr>
          <w:p w14:paraId="4A476CFA" w14:textId="77777777" w:rsidR="0064611E" w:rsidRPr="00BC468A" w:rsidRDefault="0064611E" w:rsidP="00EF50B5">
            <w:pPr>
              <w:pStyle w:val="TAC"/>
            </w:pPr>
            <w:r w:rsidRPr="00BC468A">
              <w:t>dBm/SSB SCS</w:t>
            </w:r>
          </w:p>
        </w:tc>
        <w:tc>
          <w:tcPr>
            <w:tcW w:w="871" w:type="dxa"/>
            <w:tcBorders>
              <w:top w:val="single" w:sz="4" w:space="0" w:color="auto"/>
              <w:left w:val="single" w:sz="4" w:space="0" w:color="auto"/>
              <w:bottom w:val="single" w:sz="4" w:space="0" w:color="auto"/>
              <w:right w:val="single" w:sz="4" w:space="0" w:color="auto"/>
            </w:tcBorders>
            <w:hideMark/>
          </w:tcPr>
          <w:p w14:paraId="312C9B32" w14:textId="77777777" w:rsidR="0064611E" w:rsidRPr="00BC468A" w:rsidRDefault="0064611E" w:rsidP="00EF50B5">
            <w:pPr>
              <w:pStyle w:val="TAC"/>
            </w:pPr>
            <w:r w:rsidRPr="00BC468A">
              <w:t>-91.65</w:t>
            </w:r>
          </w:p>
        </w:tc>
        <w:tc>
          <w:tcPr>
            <w:tcW w:w="872" w:type="dxa"/>
            <w:tcBorders>
              <w:top w:val="single" w:sz="4" w:space="0" w:color="auto"/>
              <w:left w:val="single" w:sz="4" w:space="0" w:color="auto"/>
              <w:bottom w:val="single" w:sz="4" w:space="0" w:color="auto"/>
              <w:right w:val="single" w:sz="4" w:space="0" w:color="auto"/>
            </w:tcBorders>
            <w:hideMark/>
          </w:tcPr>
          <w:p w14:paraId="174AA7FB" w14:textId="77777777" w:rsidR="0064611E" w:rsidRPr="00BC468A" w:rsidRDefault="0064611E" w:rsidP="00EF50B5">
            <w:pPr>
              <w:pStyle w:val="TAC"/>
            </w:pPr>
            <w:r w:rsidRPr="00BC468A">
              <w:rPr>
                <w:rFonts w:eastAsia="Calibri"/>
                <w:szCs w:val="22"/>
              </w:rPr>
              <w:t>-91.65</w:t>
            </w:r>
          </w:p>
        </w:tc>
        <w:tc>
          <w:tcPr>
            <w:tcW w:w="871" w:type="dxa"/>
            <w:tcBorders>
              <w:top w:val="single" w:sz="4" w:space="0" w:color="auto"/>
              <w:left w:val="single" w:sz="4" w:space="0" w:color="auto"/>
              <w:bottom w:val="single" w:sz="4" w:space="0" w:color="auto"/>
              <w:right w:val="single" w:sz="4" w:space="0" w:color="auto"/>
            </w:tcBorders>
            <w:hideMark/>
          </w:tcPr>
          <w:p w14:paraId="261B015B" w14:textId="77777777" w:rsidR="0064611E" w:rsidRPr="00BC468A" w:rsidRDefault="0064611E" w:rsidP="00EF50B5">
            <w:pPr>
              <w:pStyle w:val="TAC"/>
            </w:pPr>
            <w:r w:rsidRPr="00BC468A">
              <w:t>-Infinity</w:t>
            </w:r>
          </w:p>
        </w:tc>
        <w:tc>
          <w:tcPr>
            <w:tcW w:w="872" w:type="dxa"/>
            <w:tcBorders>
              <w:top w:val="single" w:sz="4" w:space="0" w:color="auto"/>
              <w:left w:val="single" w:sz="4" w:space="0" w:color="auto"/>
              <w:bottom w:val="single" w:sz="4" w:space="0" w:color="auto"/>
              <w:right w:val="single" w:sz="4" w:space="0" w:color="auto"/>
            </w:tcBorders>
            <w:hideMark/>
          </w:tcPr>
          <w:p w14:paraId="750FCA3C" w14:textId="77777777" w:rsidR="0064611E" w:rsidRPr="00BC468A" w:rsidRDefault="0064611E" w:rsidP="00EF50B5">
            <w:pPr>
              <w:pStyle w:val="TAC"/>
            </w:pPr>
            <w:r w:rsidRPr="00BC468A">
              <w:rPr>
                <w:rFonts w:eastAsia="Calibri"/>
                <w:szCs w:val="22"/>
              </w:rPr>
              <w:t>-88.15</w:t>
            </w:r>
          </w:p>
        </w:tc>
      </w:tr>
      <w:tr w:rsidR="0064611E" w:rsidRPr="00BC468A" w14:paraId="07BCCA59" w14:textId="77777777" w:rsidTr="00EF50B5">
        <w:trPr>
          <w:trHeight w:val="416"/>
          <w:jc w:val="center"/>
        </w:trPr>
        <w:tc>
          <w:tcPr>
            <w:tcW w:w="1509" w:type="dxa"/>
            <w:tcBorders>
              <w:top w:val="single" w:sz="4" w:space="0" w:color="auto"/>
              <w:left w:val="single" w:sz="4" w:space="0" w:color="auto"/>
              <w:bottom w:val="nil"/>
              <w:right w:val="single" w:sz="4" w:space="0" w:color="auto"/>
            </w:tcBorders>
            <w:hideMark/>
          </w:tcPr>
          <w:p w14:paraId="7C42FD62" w14:textId="77777777" w:rsidR="0064611E" w:rsidRPr="00BC468A" w:rsidRDefault="0064611E" w:rsidP="00EF50B5">
            <w:pPr>
              <w:pStyle w:val="TAL"/>
              <w:rPr>
                <w:vertAlign w:val="superscript"/>
              </w:rPr>
            </w:pPr>
            <w:r w:rsidRPr="00BC468A">
              <w:t xml:space="preserve">Io </w:t>
            </w:r>
            <w:r w:rsidRPr="00BC468A">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30FF92A9" w14:textId="77777777" w:rsidR="0064611E" w:rsidRPr="00BC468A" w:rsidRDefault="0064611E" w:rsidP="00EF50B5">
            <w:pPr>
              <w:pStyle w:val="TAC"/>
              <w:rPr>
                <w:bCs/>
              </w:rPr>
            </w:pPr>
            <w:r w:rsidRPr="00BC468A">
              <w:rPr>
                <w:rFonts w:eastAsia="Calibri"/>
                <w:bCs/>
                <w:szCs w:val="22"/>
              </w:rPr>
              <w:t>1,2</w:t>
            </w:r>
            <w:r w:rsidRPr="00BC468A">
              <w:rPr>
                <w:bCs/>
              </w:rPr>
              <w:t>,3</w:t>
            </w:r>
          </w:p>
        </w:tc>
        <w:tc>
          <w:tcPr>
            <w:tcW w:w="2032" w:type="dxa"/>
            <w:tcBorders>
              <w:top w:val="single" w:sz="4" w:space="0" w:color="auto"/>
              <w:left w:val="single" w:sz="4" w:space="0" w:color="auto"/>
              <w:bottom w:val="single" w:sz="4" w:space="0" w:color="auto"/>
              <w:right w:val="single" w:sz="4" w:space="0" w:color="auto"/>
            </w:tcBorders>
            <w:hideMark/>
          </w:tcPr>
          <w:p w14:paraId="57AA3330" w14:textId="77777777" w:rsidR="0064611E" w:rsidRPr="00BC468A" w:rsidRDefault="0064611E" w:rsidP="00EF50B5">
            <w:pPr>
              <w:pStyle w:val="TAC"/>
            </w:pPr>
            <w:r w:rsidRPr="00BC468A">
              <w:t>dBm/38.16 MHz</w:t>
            </w:r>
          </w:p>
        </w:tc>
        <w:tc>
          <w:tcPr>
            <w:tcW w:w="871" w:type="dxa"/>
            <w:tcBorders>
              <w:top w:val="single" w:sz="4" w:space="0" w:color="auto"/>
              <w:left w:val="single" w:sz="4" w:space="0" w:color="auto"/>
              <w:bottom w:val="single" w:sz="4" w:space="0" w:color="auto"/>
              <w:right w:val="single" w:sz="4" w:space="0" w:color="auto"/>
            </w:tcBorders>
            <w:hideMark/>
          </w:tcPr>
          <w:p w14:paraId="377A9174" w14:textId="77777777" w:rsidR="0064611E" w:rsidRPr="00BC468A" w:rsidRDefault="0064611E" w:rsidP="00EF50B5">
            <w:pPr>
              <w:pStyle w:val="TAC"/>
            </w:pPr>
            <w:r w:rsidRPr="00BC468A">
              <w:rPr>
                <w:rFonts w:eastAsia="Calibri"/>
                <w:szCs w:val="22"/>
              </w:rPr>
              <w:t>-57.59</w:t>
            </w:r>
          </w:p>
        </w:tc>
        <w:tc>
          <w:tcPr>
            <w:tcW w:w="872" w:type="dxa"/>
            <w:tcBorders>
              <w:top w:val="single" w:sz="4" w:space="0" w:color="auto"/>
              <w:left w:val="single" w:sz="4" w:space="0" w:color="auto"/>
              <w:bottom w:val="single" w:sz="4" w:space="0" w:color="auto"/>
              <w:right w:val="single" w:sz="4" w:space="0" w:color="auto"/>
            </w:tcBorders>
            <w:hideMark/>
          </w:tcPr>
          <w:p w14:paraId="742AE0E2" w14:textId="77777777" w:rsidR="0064611E" w:rsidRPr="00BC468A" w:rsidRDefault="0064611E" w:rsidP="00EF50B5">
            <w:pPr>
              <w:pStyle w:val="TAC"/>
            </w:pPr>
            <w:r w:rsidRPr="00BC468A">
              <w:rPr>
                <w:rFonts w:eastAsia="Calibri"/>
                <w:szCs w:val="22"/>
              </w:rPr>
              <w:t>-57.59</w:t>
            </w:r>
          </w:p>
        </w:tc>
        <w:tc>
          <w:tcPr>
            <w:tcW w:w="871" w:type="dxa"/>
            <w:tcBorders>
              <w:top w:val="single" w:sz="4" w:space="0" w:color="auto"/>
              <w:left w:val="single" w:sz="4" w:space="0" w:color="auto"/>
              <w:bottom w:val="single" w:sz="4" w:space="0" w:color="auto"/>
              <w:right w:val="single" w:sz="4" w:space="0" w:color="auto"/>
            </w:tcBorders>
            <w:hideMark/>
          </w:tcPr>
          <w:p w14:paraId="2C0244D3" w14:textId="77777777" w:rsidR="0064611E" w:rsidRPr="00BC468A" w:rsidRDefault="0064611E" w:rsidP="00EF50B5">
            <w:pPr>
              <w:pStyle w:val="TAC"/>
            </w:pPr>
            <w:r w:rsidRPr="00BC468A">
              <w:t>-60.61</w:t>
            </w:r>
          </w:p>
        </w:tc>
        <w:tc>
          <w:tcPr>
            <w:tcW w:w="872" w:type="dxa"/>
            <w:tcBorders>
              <w:top w:val="single" w:sz="4" w:space="0" w:color="auto"/>
              <w:left w:val="single" w:sz="4" w:space="0" w:color="auto"/>
              <w:bottom w:val="single" w:sz="4" w:space="0" w:color="auto"/>
              <w:right w:val="single" w:sz="4" w:space="0" w:color="auto"/>
            </w:tcBorders>
            <w:hideMark/>
          </w:tcPr>
          <w:p w14:paraId="6E171CE7" w14:textId="77777777" w:rsidR="0064611E" w:rsidRPr="00BC468A" w:rsidRDefault="0064611E" w:rsidP="00EF50B5">
            <w:pPr>
              <w:pStyle w:val="TAC"/>
            </w:pPr>
            <w:r w:rsidRPr="00BC468A">
              <w:rPr>
                <w:rFonts w:eastAsia="Calibri"/>
                <w:szCs w:val="22"/>
              </w:rPr>
              <w:t>-55.49</w:t>
            </w:r>
          </w:p>
        </w:tc>
      </w:tr>
      <w:tr w:rsidR="0064611E" w:rsidRPr="00BC468A" w14:paraId="1606C29F" w14:textId="77777777" w:rsidTr="00EF50B5">
        <w:trPr>
          <w:jc w:val="center"/>
        </w:trPr>
        <w:tc>
          <w:tcPr>
            <w:tcW w:w="1509" w:type="dxa"/>
            <w:tcBorders>
              <w:top w:val="single" w:sz="4" w:space="0" w:color="auto"/>
              <w:left w:val="single" w:sz="4" w:space="0" w:color="auto"/>
              <w:bottom w:val="single" w:sz="4" w:space="0" w:color="auto"/>
              <w:right w:val="single" w:sz="4" w:space="0" w:color="auto"/>
            </w:tcBorders>
            <w:hideMark/>
          </w:tcPr>
          <w:p w14:paraId="70AB78B1" w14:textId="77777777" w:rsidR="0064611E" w:rsidRPr="00BC468A" w:rsidRDefault="0064611E" w:rsidP="00EF50B5">
            <w:pPr>
              <w:pStyle w:val="TAL"/>
            </w:pPr>
            <w:r w:rsidRPr="00BC468A">
              <w:rPr>
                <w:rFonts w:eastAsia="Calibri"/>
                <w:noProof/>
                <w:position w:val="-12"/>
                <w:szCs w:val="22"/>
                <w:lang w:eastAsia="zh-CN"/>
              </w:rPr>
              <w:drawing>
                <wp:inline distT="0" distB="0" distL="0" distR="0" wp14:anchorId="61C7CF8F" wp14:editId="497280C8">
                  <wp:extent cx="533400" cy="228600"/>
                  <wp:effectExtent l="0" t="0" r="0" b="0"/>
                  <wp:docPr id="14665729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7D421FA0" w14:textId="77777777" w:rsidR="0064611E" w:rsidRPr="00BC468A" w:rsidRDefault="0064611E" w:rsidP="00EF50B5">
            <w:pPr>
              <w:pStyle w:val="TAC"/>
              <w:rPr>
                <w:bCs/>
              </w:rPr>
            </w:pPr>
            <w:r w:rsidRPr="00BC468A">
              <w:rPr>
                <w:bCs/>
              </w:rPr>
              <w:t>1,2,3</w:t>
            </w:r>
          </w:p>
        </w:tc>
        <w:tc>
          <w:tcPr>
            <w:tcW w:w="2032" w:type="dxa"/>
            <w:tcBorders>
              <w:top w:val="single" w:sz="4" w:space="0" w:color="auto"/>
              <w:left w:val="single" w:sz="4" w:space="0" w:color="auto"/>
              <w:bottom w:val="single" w:sz="4" w:space="0" w:color="auto"/>
              <w:right w:val="single" w:sz="4" w:space="0" w:color="auto"/>
            </w:tcBorders>
            <w:hideMark/>
          </w:tcPr>
          <w:p w14:paraId="6CC42ABE" w14:textId="77777777" w:rsidR="0064611E" w:rsidRPr="00BC468A" w:rsidRDefault="0064611E" w:rsidP="00EF50B5">
            <w:pPr>
              <w:pStyle w:val="TAC"/>
            </w:pPr>
            <w:r w:rsidRPr="00BC468A">
              <w:t>dB</w:t>
            </w:r>
          </w:p>
        </w:tc>
        <w:tc>
          <w:tcPr>
            <w:tcW w:w="871" w:type="dxa"/>
            <w:tcBorders>
              <w:top w:val="single" w:sz="4" w:space="0" w:color="auto"/>
              <w:left w:val="single" w:sz="4" w:space="0" w:color="auto"/>
              <w:bottom w:val="single" w:sz="4" w:space="0" w:color="auto"/>
              <w:right w:val="single" w:sz="4" w:space="0" w:color="auto"/>
            </w:tcBorders>
            <w:hideMark/>
          </w:tcPr>
          <w:p w14:paraId="3CA8B156" w14:textId="77777777" w:rsidR="0064611E" w:rsidRPr="00BC468A" w:rsidRDefault="0064611E" w:rsidP="00EF50B5">
            <w:pPr>
              <w:pStyle w:val="TAC"/>
            </w:pPr>
            <w:r w:rsidRPr="00BC468A">
              <w:t>0</w:t>
            </w:r>
          </w:p>
        </w:tc>
        <w:tc>
          <w:tcPr>
            <w:tcW w:w="872" w:type="dxa"/>
            <w:tcBorders>
              <w:top w:val="single" w:sz="4" w:space="0" w:color="auto"/>
              <w:left w:val="single" w:sz="4" w:space="0" w:color="auto"/>
              <w:bottom w:val="single" w:sz="4" w:space="0" w:color="auto"/>
              <w:right w:val="single" w:sz="4" w:space="0" w:color="auto"/>
            </w:tcBorders>
            <w:hideMark/>
          </w:tcPr>
          <w:p w14:paraId="2EA802E4" w14:textId="77777777" w:rsidR="0064611E" w:rsidRPr="00BC468A" w:rsidRDefault="0064611E" w:rsidP="00EF50B5">
            <w:pPr>
              <w:pStyle w:val="TAC"/>
            </w:pPr>
            <w:r w:rsidRPr="00BC468A">
              <w:t>0</w:t>
            </w:r>
          </w:p>
        </w:tc>
        <w:tc>
          <w:tcPr>
            <w:tcW w:w="871" w:type="dxa"/>
            <w:tcBorders>
              <w:top w:val="single" w:sz="4" w:space="0" w:color="auto"/>
              <w:left w:val="single" w:sz="4" w:space="0" w:color="auto"/>
              <w:bottom w:val="single" w:sz="4" w:space="0" w:color="auto"/>
              <w:right w:val="single" w:sz="4" w:space="0" w:color="auto"/>
            </w:tcBorders>
            <w:hideMark/>
          </w:tcPr>
          <w:p w14:paraId="7E83A5B6" w14:textId="77777777" w:rsidR="0064611E" w:rsidRPr="00BC468A" w:rsidRDefault="0064611E" w:rsidP="00EF50B5">
            <w:pPr>
              <w:pStyle w:val="TAC"/>
            </w:pPr>
            <w:r w:rsidRPr="00BC468A">
              <w:t>-Infinity</w:t>
            </w:r>
          </w:p>
        </w:tc>
        <w:tc>
          <w:tcPr>
            <w:tcW w:w="872" w:type="dxa"/>
            <w:tcBorders>
              <w:top w:val="single" w:sz="4" w:space="0" w:color="auto"/>
              <w:left w:val="single" w:sz="4" w:space="0" w:color="auto"/>
              <w:bottom w:val="single" w:sz="4" w:space="0" w:color="auto"/>
              <w:right w:val="single" w:sz="4" w:space="0" w:color="auto"/>
            </w:tcBorders>
            <w:hideMark/>
          </w:tcPr>
          <w:p w14:paraId="1B7942DC" w14:textId="77777777" w:rsidR="0064611E" w:rsidRPr="00BC468A" w:rsidRDefault="0064611E" w:rsidP="00EF50B5">
            <w:pPr>
              <w:pStyle w:val="TAC"/>
            </w:pPr>
            <w:r w:rsidRPr="00BC468A">
              <w:t>3.5</w:t>
            </w:r>
          </w:p>
        </w:tc>
      </w:tr>
      <w:tr w:rsidR="0064611E" w:rsidRPr="00BC468A" w14:paraId="69049D76" w14:textId="77777777" w:rsidTr="00EF50B5">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1C65194B" w14:textId="77777777" w:rsidR="0064611E" w:rsidRPr="00BC468A" w:rsidRDefault="0064611E" w:rsidP="00EF50B5">
            <w:pPr>
              <w:pStyle w:val="TAN"/>
            </w:pPr>
            <w:r w:rsidRPr="00BC468A">
              <w:t>Note 1:</w:t>
            </w:r>
            <w:r w:rsidRPr="00BC468A">
              <w:rPr>
                <w:rFonts w:cs="Arial"/>
              </w:rPr>
              <w:tab/>
            </w:r>
            <w:r w:rsidRPr="00BC468A">
              <w:t>The resources for uplink transmission are assigned to the UE prior to the start of time period T2.</w:t>
            </w:r>
          </w:p>
          <w:p w14:paraId="6D880951" w14:textId="77777777" w:rsidR="0064611E" w:rsidRPr="00BC468A" w:rsidRDefault="0064611E" w:rsidP="00EF50B5">
            <w:pPr>
              <w:pStyle w:val="TAN"/>
            </w:pPr>
            <w:r w:rsidRPr="00BC468A">
              <w:t>Note 2:</w:t>
            </w:r>
            <w:r w:rsidRPr="00BC468A">
              <w:tab/>
              <w:t xml:space="preserve">Interference from other cells and noise sources not specified in the test is assumed to be constant over subcarriers and time and shall be modelled as AWGN of appropriate power for </w:t>
            </w:r>
            <w:r w:rsidRPr="00BC468A">
              <w:rPr>
                <w:rFonts w:cs="v4.2.0"/>
                <w:position w:val="-12"/>
              </w:rPr>
              <w:object w:dxaOrig="480" w:dyaOrig="480" w14:anchorId="5DFFE2DB">
                <v:shape id="_x0000_i1065" type="#_x0000_t75" style="width:24pt;height:24pt" o:ole="" fillcolor="window">
                  <v:imagedata r:id="rId18" o:title=""/>
                </v:shape>
                <o:OLEObject Type="Embed" ProgID="Equation.3" ShapeID="_x0000_i1065" DrawAspect="Content" ObjectID="_1809158740" r:id="rId64"/>
              </w:object>
            </w:r>
            <w:r w:rsidRPr="00BC468A">
              <w:t xml:space="preserve"> to be fulfilled.</w:t>
            </w:r>
          </w:p>
          <w:p w14:paraId="16DA55AD" w14:textId="77777777" w:rsidR="0064611E" w:rsidRPr="00BC468A" w:rsidRDefault="0064611E" w:rsidP="00EF50B5">
            <w:pPr>
              <w:pStyle w:val="TAN"/>
            </w:pPr>
            <w:r w:rsidRPr="00BC468A">
              <w:t xml:space="preserve">Note 3: </w:t>
            </w:r>
            <w:r w:rsidRPr="00BC468A">
              <w:rPr>
                <w:rFonts w:cs="Arial"/>
              </w:rPr>
              <w:tab/>
            </w:r>
            <w:r w:rsidRPr="00BC468A">
              <w:t>SS-RSRP and Io levels have been derived from other parameters for information purposes. They are not settable parameters themselves.</w:t>
            </w:r>
          </w:p>
          <w:p w14:paraId="51157B07" w14:textId="77777777" w:rsidR="0064611E" w:rsidRPr="00BC468A" w:rsidRDefault="0064611E" w:rsidP="00EF50B5">
            <w:pPr>
              <w:pStyle w:val="TAN"/>
              <w:rPr>
                <w:snapToGrid w:val="0"/>
              </w:rPr>
            </w:pPr>
            <w:r w:rsidRPr="00BC468A">
              <w:t>Note 4:</w:t>
            </w:r>
            <w:r w:rsidRPr="00BC468A">
              <w:tab/>
              <w:t xml:space="preserve">DL and UL CCA probabilities apply for </w:t>
            </w:r>
            <w:r w:rsidRPr="00BC468A">
              <w:rPr>
                <w:snapToGrid w:val="0"/>
              </w:rPr>
              <w:t>UE supporting any one or both semi-static channel access or dynamic channel access and for network configuring any of semi-static channel occupancy or dynamic channel occupancy.</w:t>
            </w:r>
          </w:p>
          <w:p w14:paraId="401DA9B0" w14:textId="77777777" w:rsidR="0064611E" w:rsidRPr="00BC468A" w:rsidRDefault="0064611E" w:rsidP="00EF50B5">
            <w:pPr>
              <w:pStyle w:val="TAN"/>
              <w:rPr>
                <w:snapToGrid w:val="0"/>
              </w:rPr>
            </w:pPr>
            <w:r w:rsidRPr="00BC468A">
              <w:rPr>
                <w:snapToGrid w:val="0"/>
              </w:rPr>
              <w:t>Note 5:</w:t>
            </w:r>
            <w:r w:rsidRPr="00BC468A">
              <w:rPr>
                <w:snapToGrid w:val="0"/>
              </w:rPr>
              <w:tab/>
              <w:t>The signal levels apply for SSS Res when the discovery burst is transmitted during DBT windows.</w:t>
            </w:r>
          </w:p>
          <w:p w14:paraId="4D039F3A" w14:textId="77777777" w:rsidR="0064611E" w:rsidRPr="00BC468A" w:rsidRDefault="0064611E" w:rsidP="00EF50B5">
            <w:pPr>
              <w:pStyle w:val="TAN"/>
            </w:pPr>
            <w:r w:rsidRPr="00BC468A">
              <w:rPr>
                <w:snapToGrid w:val="0"/>
              </w:rPr>
              <w:t>Note 6:</w:t>
            </w:r>
            <w:r w:rsidRPr="00BC468A">
              <w:rPr>
                <w:snapToGrid w:val="0"/>
              </w:rPr>
              <w:tab/>
            </w:r>
            <w:r w:rsidRPr="00BC468A">
              <w:t>For UE supporting semi-static channel access and network configuring semi-static channel occupancy.</w:t>
            </w:r>
          </w:p>
          <w:p w14:paraId="1F004931" w14:textId="77777777" w:rsidR="0064611E" w:rsidRPr="00BC468A" w:rsidRDefault="0064611E" w:rsidP="00EF50B5">
            <w:pPr>
              <w:pStyle w:val="TAN"/>
              <w:rPr>
                <w:rFonts w:cs="Arial"/>
              </w:rPr>
            </w:pPr>
            <w:r w:rsidRPr="00BC468A">
              <w:t>Note 7:</w:t>
            </w:r>
            <w:r w:rsidRPr="00BC468A">
              <w:tab/>
              <w:t>For UE supporting dynamic channel access and network configuring dynamic channel occupancy. The first value corresponds P</w:t>
            </w:r>
            <w:r w:rsidRPr="00BC468A">
              <w:rPr>
                <w:vertAlign w:val="subscript"/>
              </w:rPr>
              <w:t>CCA_DL1</w:t>
            </w:r>
            <w:r w:rsidRPr="00BC468A">
              <w:t xml:space="preserve"> and the second value corresponds to the P</w:t>
            </w:r>
            <w:r w:rsidRPr="00BC468A">
              <w:rPr>
                <w:vertAlign w:val="subscript"/>
              </w:rPr>
              <w:t>CCA_DL2</w:t>
            </w:r>
            <w:r w:rsidRPr="00BC468A">
              <w:t>.</w:t>
            </w:r>
          </w:p>
        </w:tc>
      </w:tr>
    </w:tbl>
    <w:p w14:paraId="7119AEB3" w14:textId="77777777" w:rsidR="0064611E" w:rsidRPr="00BC468A" w:rsidRDefault="0064611E" w:rsidP="0064611E">
      <w:pPr>
        <w:rPr>
          <w:rFonts w:cs="v4.2.0"/>
        </w:rPr>
      </w:pPr>
    </w:p>
    <w:p w14:paraId="01500C61" w14:textId="77777777" w:rsidR="0064611E" w:rsidRPr="00BC468A" w:rsidRDefault="0064611E" w:rsidP="0064611E">
      <w:pPr>
        <w:rPr>
          <w:rFonts w:cs="v4.2.0"/>
        </w:rPr>
      </w:pPr>
      <w:r w:rsidRPr="00BC468A">
        <w:rPr>
          <w:rFonts w:cs="v4.2.0"/>
        </w:rPr>
        <w:t xml:space="preserve">The UE shall send L1-RSRP report every 80 slots. No later than 640 ms plus 80 slots from the beginning of time period T2, UE shall send L1-RSRP report including results of both SSB0 and SSB1 while meeting the </w:t>
      </w:r>
      <w:r w:rsidRPr="00BC468A">
        <w:rPr>
          <w:lang w:eastAsia="zh-CN"/>
        </w:rPr>
        <w:t xml:space="preserve">absolute accuracy requirement in Table </w:t>
      </w:r>
      <w:r w:rsidRPr="00BC468A">
        <w:rPr>
          <w:rFonts w:cs="v4.2.0"/>
        </w:rPr>
        <w:t>13.3.3.1.5-2</w:t>
      </w:r>
      <w:r w:rsidRPr="00BC468A">
        <w:rPr>
          <w:lang w:eastAsia="zh-CN"/>
        </w:rPr>
        <w:t xml:space="preserve"> and relative accuracy requirement in Table 13.3.3.1</w:t>
      </w:r>
      <w:r w:rsidRPr="00BC468A">
        <w:rPr>
          <w:rFonts w:cs="v4.2.0"/>
        </w:rPr>
        <w:t>.5-3. The rate of correct events observed during repeated tests shall be at least 90%.</w:t>
      </w:r>
    </w:p>
    <w:p w14:paraId="76F7A8BF" w14:textId="77777777" w:rsidR="0064611E" w:rsidRPr="00BC468A" w:rsidRDefault="0064611E" w:rsidP="0064611E">
      <w:pPr>
        <w:rPr>
          <w:rFonts w:cs="v4.2.0"/>
        </w:rPr>
      </w:pPr>
      <w:r w:rsidRPr="00BC468A">
        <w:rPr>
          <w:rFonts w:cs="v4.2.0"/>
        </w:rPr>
        <w:t>The UE shall send L1-RSRP report of both SSB0 and SSB1 in Cell 2.</w:t>
      </w:r>
    </w:p>
    <w:p w14:paraId="16119A7B" w14:textId="77777777" w:rsidR="0064611E" w:rsidRPr="00BC468A" w:rsidRDefault="0064611E" w:rsidP="0064611E">
      <w:pPr>
        <w:pStyle w:val="TH"/>
        <w:keepNext w:val="0"/>
        <w:keepLines w:val="0"/>
      </w:pPr>
      <w:r w:rsidRPr="00BC468A">
        <w:t xml:space="preserve">Table </w:t>
      </w:r>
      <w:r w:rsidRPr="00BC468A">
        <w:rPr>
          <w:lang w:eastAsia="sv-SE"/>
        </w:rPr>
        <w:t>13.3.3.1.5-</w:t>
      </w:r>
      <w:r w:rsidRPr="00BC468A">
        <w:t>2: L1-RSRP absolute accuracy requirements for NR SA FR1 SSB based L1-RSRP measurement for SCell under CCA when DRX is not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gridCol w:w="1134"/>
      </w:tblGrid>
      <w:tr w:rsidR="0064611E" w:rsidRPr="00BC468A" w14:paraId="1980E7A1" w14:textId="77777777" w:rsidTr="00EF50B5">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3C601FB3" w14:textId="77777777" w:rsidR="0064611E" w:rsidRPr="00BC468A" w:rsidRDefault="0064611E" w:rsidP="00EF50B5">
            <w:pPr>
              <w:pStyle w:val="TAH"/>
              <w:keepNext w:val="0"/>
              <w:keepLines w:val="0"/>
            </w:pPr>
            <w:r w:rsidRPr="00BC468A">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ACE6A6" w14:textId="77777777" w:rsidR="0064611E" w:rsidRPr="00BC468A" w:rsidRDefault="0064611E" w:rsidP="00EF50B5">
            <w:pPr>
              <w:pStyle w:val="TAH"/>
              <w:keepNext w:val="0"/>
              <w:keepLines w:val="0"/>
              <w:rPr>
                <w:rFonts w:ascii="Arial Bold" w:hAnsi="Arial Bold"/>
              </w:rPr>
            </w:pPr>
            <w:r w:rsidRPr="00BC468A">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19593A" w14:textId="77777777" w:rsidR="0064611E" w:rsidRPr="00BC468A" w:rsidRDefault="0064611E" w:rsidP="00EF50B5">
            <w:pPr>
              <w:pStyle w:val="TAH"/>
              <w:keepNext w:val="0"/>
              <w:keepLines w:val="0"/>
            </w:pPr>
            <w:r w:rsidRPr="00BC468A">
              <w:rPr>
                <w:rFonts w:ascii="Arial Bold" w:hAnsi="Arial Bold"/>
              </w:rPr>
              <w:t>T2</w:t>
            </w:r>
          </w:p>
        </w:tc>
      </w:tr>
      <w:tr w:rsidR="0064611E" w:rsidRPr="00BC468A" w14:paraId="40F88D8B" w14:textId="77777777" w:rsidTr="00EF50B5">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0142D200" w14:textId="77777777" w:rsidR="0064611E" w:rsidRPr="00BC468A" w:rsidRDefault="0064611E" w:rsidP="00EF50B5">
            <w:pPr>
              <w:pStyle w:val="TAL"/>
              <w:keepNext w:val="0"/>
              <w:keepLines w:val="0"/>
            </w:pPr>
            <w:r w:rsidRPr="00BC468A">
              <w:t>Lowest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7EFA8D" w14:textId="77777777" w:rsidR="0064611E" w:rsidRPr="00BC468A" w:rsidRDefault="0064611E" w:rsidP="00EF50B5">
            <w:pPr>
              <w:pStyle w:val="TAC"/>
              <w:keepNext w:val="0"/>
              <w:keepLines w:val="0"/>
            </w:pPr>
            <w:r w:rsidRPr="00BC468A">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5EE809" w14:textId="77777777" w:rsidR="0064611E" w:rsidRPr="00BC468A" w:rsidRDefault="0064611E" w:rsidP="00EF50B5">
            <w:pPr>
              <w:pStyle w:val="TAC"/>
              <w:keepNext w:val="0"/>
              <w:keepLines w:val="0"/>
            </w:pPr>
            <w:r w:rsidRPr="00BC468A">
              <w:t>58</w:t>
            </w:r>
          </w:p>
        </w:tc>
      </w:tr>
      <w:tr w:rsidR="0064611E" w:rsidRPr="00BC468A" w14:paraId="14C80955" w14:textId="77777777" w:rsidTr="00EF50B5">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1A5AD308" w14:textId="77777777" w:rsidR="0064611E" w:rsidRPr="00BC468A" w:rsidRDefault="0064611E" w:rsidP="00EF50B5">
            <w:pPr>
              <w:pStyle w:val="TAL"/>
              <w:keepNext w:val="0"/>
              <w:keepLines w:val="0"/>
            </w:pPr>
            <w:r w:rsidRPr="00BC468A">
              <w:t>Highest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5EA2F7" w14:textId="77777777" w:rsidR="0064611E" w:rsidRPr="00BC468A" w:rsidRDefault="0064611E" w:rsidP="00EF50B5">
            <w:pPr>
              <w:pStyle w:val="TAC"/>
              <w:keepNext w:val="0"/>
              <w:keepLines w:val="0"/>
            </w:pPr>
            <w:r w:rsidRPr="00BC468A">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9E9507" w14:textId="77777777" w:rsidR="0064611E" w:rsidRPr="00BC468A" w:rsidRDefault="0064611E" w:rsidP="00EF50B5">
            <w:pPr>
              <w:pStyle w:val="TAC"/>
              <w:keepNext w:val="0"/>
              <w:keepLines w:val="0"/>
            </w:pPr>
            <w:r w:rsidRPr="00BC468A">
              <w:t>78</w:t>
            </w:r>
          </w:p>
        </w:tc>
      </w:tr>
    </w:tbl>
    <w:p w14:paraId="591AC8E9" w14:textId="77777777" w:rsidR="0064611E" w:rsidRPr="00BC468A" w:rsidRDefault="0064611E" w:rsidP="0064611E"/>
    <w:p w14:paraId="739A73F9" w14:textId="77777777" w:rsidR="0064611E" w:rsidRPr="00BC468A" w:rsidRDefault="0064611E" w:rsidP="0064611E">
      <w:pPr>
        <w:pStyle w:val="TH"/>
        <w:keepNext w:val="0"/>
        <w:keepLines w:val="0"/>
      </w:pPr>
      <w:r w:rsidRPr="00BC468A">
        <w:t xml:space="preserve">Table </w:t>
      </w:r>
      <w:r w:rsidRPr="00BC468A">
        <w:rPr>
          <w:lang w:eastAsia="sv-SE"/>
        </w:rPr>
        <w:t>13.3.3.1.5</w:t>
      </w:r>
      <w:r w:rsidRPr="00BC468A">
        <w:t>-3: L1-RSRP relative accuracy requirements for NR SA FR1 SSB based L1-RSRP measurement for SCell under CCA when DRX is not used</w:t>
      </w:r>
    </w:p>
    <w:tbl>
      <w:tblPr>
        <w:tblW w:w="5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7"/>
        <w:gridCol w:w="1134"/>
        <w:gridCol w:w="1134"/>
      </w:tblGrid>
      <w:tr w:rsidR="0064611E" w:rsidRPr="00BC468A" w14:paraId="03EDB89E" w14:textId="77777777" w:rsidTr="00EF50B5">
        <w:trPr>
          <w:cantSplit/>
          <w:jc w:val="center"/>
        </w:trPr>
        <w:tc>
          <w:tcPr>
            <w:tcW w:w="3237" w:type="dxa"/>
            <w:tcBorders>
              <w:top w:val="single" w:sz="4" w:space="0" w:color="auto"/>
              <w:left w:val="single" w:sz="4" w:space="0" w:color="auto"/>
              <w:bottom w:val="single" w:sz="4" w:space="0" w:color="auto"/>
              <w:right w:val="single" w:sz="4" w:space="0" w:color="auto"/>
            </w:tcBorders>
            <w:vAlign w:val="center"/>
            <w:hideMark/>
          </w:tcPr>
          <w:p w14:paraId="076015CA" w14:textId="77777777" w:rsidR="0064611E" w:rsidRPr="00BC468A" w:rsidRDefault="0064611E" w:rsidP="00EF50B5">
            <w:pPr>
              <w:pStyle w:val="TAH"/>
            </w:pPr>
            <w:r w:rsidRPr="00BC468A">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30A374" w14:textId="77777777" w:rsidR="0064611E" w:rsidRPr="00BC468A" w:rsidRDefault="0064611E" w:rsidP="00EF50B5">
            <w:pPr>
              <w:pStyle w:val="TAH"/>
              <w:keepNext w:val="0"/>
              <w:keepLines w:val="0"/>
            </w:pPr>
            <w:r w:rsidRPr="00BC468A">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FB4E0A" w14:textId="77777777" w:rsidR="0064611E" w:rsidRPr="00BC468A" w:rsidRDefault="0064611E" w:rsidP="00EF50B5">
            <w:pPr>
              <w:pStyle w:val="TAH"/>
              <w:keepNext w:val="0"/>
              <w:keepLines w:val="0"/>
            </w:pPr>
            <w:r w:rsidRPr="00BC468A">
              <w:t>T2</w:t>
            </w:r>
          </w:p>
        </w:tc>
      </w:tr>
      <w:tr w:rsidR="0064611E" w:rsidRPr="00BC468A" w14:paraId="2340E281" w14:textId="77777777" w:rsidTr="00EF50B5">
        <w:trPr>
          <w:jc w:val="center"/>
        </w:trPr>
        <w:tc>
          <w:tcPr>
            <w:tcW w:w="3237" w:type="dxa"/>
            <w:tcBorders>
              <w:top w:val="single" w:sz="4" w:space="0" w:color="auto"/>
              <w:left w:val="single" w:sz="4" w:space="0" w:color="auto"/>
              <w:bottom w:val="single" w:sz="4" w:space="0" w:color="auto"/>
              <w:right w:val="single" w:sz="4" w:space="0" w:color="auto"/>
            </w:tcBorders>
            <w:vAlign w:val="center"/>
            <w:hideMark/>
          </w:tcPr>
          <w:p w14:paraId="51D036DA" w14:textId="77777777" w:rsidR="0064611E" w:rsidRPr="00BC468A" w:rsidRDefault="0064611E" w:rsidP="00EF50B5">
            <w:pPr>
              <w:pStyle w:val="TAL"/>
              <w:keepNext w:val="0"/>
              <w:keepLines w:val="0"/>
            </w:pPr>
            <w:r w:rsidRPr="00BC468A">
              <w:t>Lowest DIFF RSRP reported (SSB#0)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D51E8A" w14:textId="77777777" w:rsidR="0064611E" w:rsidRPr="00BC468A" w:rsidRDefault="0064611E" w:rsidP="00EF50B5">
            <w:pPr>
              <w:pStyle w:val="TAC"/>
              <w:keepNext w:val="0"/>
              <w:keepLines w:val="0"/>
            </w:pPr>
            <w:r w:rsidRPr="00BC468A">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0169B3" w14:textId="77777777" w:rsidR="0064611E" w:rsidRPr="00BC468A" w:rsidRDefault="0064611E" w:rsidP="00EF50B5">
            <w:pPr>
              <w:pStyle w:val="TAC"/>
              <w:keepNext w:val="0"/>
              <w:keepLines w:val="0"/>
            </w:pPr>
            <w:r w:rsidRPr="00BC468A">
              <w:t>0</w:t>
            </w:r>
          </w:p>
        </w:tc>
      </w:tr>
      <w:tr w:rsidR="0064611E" w:rsidRPr="00BC468A" w14:paraId="3A370B0F" w14:textId="77777777" w:rsidTr="00EF50B5">
        <w:trPr>
          <w:jc w:val="center"/>
        </w:trPr>
        <w:tc>
          <w:tcPr>
            <w:tcW w:w="3237" w:type="dxa"/>
            <w:tcBorders>
              <w:top w:val="single" w:sz="4" w:space="0" w:color="auto"/>
              <w:left w:val="single" w:sz="4" w:space="0" w:color="auto"/>
              <w:bottom w:val="single" w:sz="4" w:space="0" w:color="auto"/>
              <w:right w:val="single" w:sz="4" w:space="0" w:color="auto"/>
            </w:tcBorders>
            <w:vAlign w:val="center"/>
            <w:hideMark/>
          </w:tcPr>
          <w:p w14:paraId="0B3E26B0" w14:textId="77777777" w:rsidR="0064611E" w:rsidRPr="00BC468A" w:rsidRDefault="0064611E" w:rsidP="00EF50B5">
            <w:pPr>
              <w:pStyle w:val="TAL"/>
              <w:keepNext w:val="0"/>
              <w:keepLines w:val="0"/>
            </w:pPr>
            <w:r w:rsidRPr="00BC468A">
              <w:t>Highest DIFF RSRP reported (SSB#0)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5EEDC6" w14:textId="77777777" w:rsidR="0064611E" w:rsidRPr="00BC468A" w:rsidRDefault="0064611E" w:rsidP="00EF50B5">
            <w:pPr>
              <w:pStyle w:val="TAC"/>
              <w:keepNext w:val="0"/>
              <w:keepLines w:val="0"/>
            </w:pPr>
            <w:r w:rsidRPr="00BC468A">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D4BBD7" w14:textId="77777777" w:rsidR="0064611E" w:rsidRPr="00BC468A" w:rsidRDefault="0064611E" w:rsidP="00EF50B5">
            <w:pPr>
              <w:pStyle w:val="TAC"/>
              <w:keepNext w:val="0"/>
              <w:keepLines w:val="0"/>
            </w:pPr>
            <w:r w:rsidRPr="00BC468A">
              <w:t>3</w:t>
            </w:r>
          </w:p>
        </w:tc>
      </w:tr>
    </w:tbl>
    <w:p w14:paraId="6CB02420" w14:textId="77777777" w:rsidR="0064611E" w:rsidRPr="00BC468A" w:rsidRDefault="0064611E" w:rsidP="0064611E">
      <w:pPr>
        <w:rPr>
          <w:lang w:eastAsia="sv-SE"/>
        </w:rPr>
      </w:pPr>
    </w:p>
    <w:p w14:paraId="3C66CC1F" w14:textId="77777777" w:rsidR="0064611E" w:rsidRPr="00BC468A" w:rsidRDefault="0064611E" w:rsidP="0064611E">
      <w:r w:rsidRPr="00BC468A">
        <w:t>For the test to pass, the ratio of successful reported values for each requirement (R1 to R4) shall be more than 90% with a confidence level of 95%. Each requirement is evaluated independently of the others.</w:t>
      </w:r>
    </w:p>
    <w:p w14:paraId="4EB19BB3" w14:textId="77777777" w:rsidR="0064611E" w:rsidRPr="00BC468A" w:rsidRDefault="0064611E" w:rsidP="0064611E">
      <w:pPr>
        <w:pStyle w:val="NO"/>
      </w:pPr>
      <w:r w:rsidRPr="00BC468A">
        <w:t>NOTE:</w:t>
      </w:r>
      <w:r w:rsidRPr="00BC468A">
        <w:tab/>
        <w:t>The actual overall delays measured in the test may be up to 2xTTI</w:t>
      </w:r>
      <w:r w:rsidRPr="00BC468A">
        <w:rPr>
          <w:vertAlign w:val="subscript"/>
        </w:rPr>
        <w:t>DCCH</w:t>
      </w:r>
      <w:r w:rsidRPr="00BC468A">
        <w:t xml:space="preserve"> higher than the measurement reporting delays above because of TTI insertion uncertainty of the measurement report in DCCH.</w:t>
      </w:r>
    </w:p>
    <w:p w14:paraId="0EAF0516" w14:textId="77777777" w:rsidR="0064611E" w:rsidRPr="00BC468A" w:rsidRDefault="0064611E" w:rsidP="0064611E">
      <w:pPr>
        <w:pStyle w:val="Heading4"/>
        <w:keepNext w:val="0"/>
        <w:keepLines w:val="0"/>
      </w:pPr>
      <w:r w:rsidRPr="00BC468A">
        <w:t>13.3.3.2</w:t>
      </w:r>
      <w:r w:rsidRPr="00BC468A">
        <w:tab/>
        <w:t>NR SA FR1 SSB based L1-RSRP measurement for SCell under CCA when DRX is used</w:t>
      </w:r>
    </w:p>
    <w:p w14:paraId="6B62D569" w14:textId="77777777" w:rsidR="0064611E" w:rsidRPr="00BC468A" w:rsidRDefault="0064611E" w:rsidP="0064611E">
      <w:pPr>
        <w:pStyle w:val="H6"/>
      </w:pPr>
      <w:r w:rsidRPr="00BC468A">
        <w:rPr>
          <w:lang w:eastAsia="sv-SE"/>
        </w:rPr>
        <w:t>13.3.3.2</w:t>
      </w:r>
      <w:r w:rsidRPr="00BC468A">
        <w:t>.1</w:t>
      </w:r>
      <w:r w:rsidRPr="00BC468A">
        <w:tab/>
        <w:t>Test purpose</w:t>
      </w:r>
    </w:p>
    <w:p w14:paraId="49A214BB" w14:textId="77777777" w:rsidR="0064611E" w:rsidRPr="00BC468A" w:rsidRDefault="0064611E" w:rsidP="0064611E">
      <w:pPr>
        <w:rPr>
          <w:lang w:eastAsia="en-GB"/>
        </w:rPr>
      </w:pPr>
      <w:r w:rsidRPr="00BC468A">
        <w:rPr>
          <w:rFonts w:cs="v4.2.0"/>
          <w:lang w:eastAsia="en-GB"/>
        </w:rPr>
        <w:t>The purpose of this test is to verify that the UE makes correct reporting of L1-RSRP measurement. This test will partly verify the L1-RSRP measurement requirements in clause 13.3.3.0</w:t>
      </w:r>
      <w:r w:rsidRPr="00BC468A">
        <w:rPr>
          <w:lang w:eastAsia="en-GB"/>
        </w:rPr>
        <w:t>.</w:t>
      </w:r>
    </w:p>
    <w:p w14:paraId="6A021FE0" w14:textId="77777777" w:rsidR="0064611E" w:rsidRPr="00BC468A" w:rsidRDefault="0064611E" w:rsidP="0064611E">
      <w:pPr>
        <w:pStyle w:val="H6"/>
      </w:pPr>
      <w:r w:rsidRPr="00BC468A">
        <w:rPr>
          <w:lang w:eastAsia="sv-SE"/>
        </w:rPr>
        <w:t>13.3.3.2</w:t>
      </w:r>
      <w:r w:rsidRPr="00BC468A">
        <w:t>.2</w:t>
      </w:r>
      <w:r w:rsidRPr="00BC468A">
        <w:tab/>
        <w:t>Test applicability</w:t>
      </w:r>
    </w:p>
    <w:p w14:paraId="6E8DBB53" w14:textId="77777777" w:rsidR="0064611E" w:rsidRPr="00BC468A" w:rsidRDefault="0064611E" w:rsidP="0064611E">
      <w:pPr>
        <w:rPr>
          <w:lang w:eastAsia="sv-SE"/>
        </w:rPr>
      </w:pPr>
      <w:r w:rsidRPr="00BC468A">
        <w:rPr>
          <w:lang w:eastAsia="sv-SE"/>
        </w:rPr>
        <w:t>This test applies to all types of NR UE release 16 and forward, supporting 2DL CA with a shared spectrum NR carrier and supporting RRM measurements in shared spectrum and long DRX cycle.</w:t>
      </w:r>
    </w:p>
    <w:p w14:paraId="4E584F05" w14:textId="77777777" w:rsidR="0064611E" w:rsidRPr="00BC468A" w:rsidRDefault="0064611E" w:rsidP="0064611E">
      <w:pPr>
        <w:pStyle w:val="H6"/>
      </w:pPr>
      <w:r w:rsidRPr="00BC468A">
        <w:rPr>
          <w:lang w:eastAsia="sv-SE"/>
        </w:rPr>
        <w:t>13.3.3.2</w:t>
      </w:r>
      <w:r w:rsidRPr="00BC468A">
        <w:t>.3</w:t>
      </w:r>
      <w:r w:rsidRPr="00BC468A">
        <w:tab/>
        <w:t>Minimum conformance requirements</w:t>
      </w:r>
    </w:p>
    <w:p w14:paraId="2CDC5400" w14:textId="77777777" w:rsidR="0064611E" w:rsidRPr="00BC468A" w:rsidRDefault="0064611E" w:rsidP="0064611E">
      <w:pPr>
        <w:rPr>
          <w:lang w:eastAsia="sv-SE"/>
        </w:rPr>
      </w:pPr>
      <w:r w:rsidRPr="00BC468A">
        <w:rPr>
          <w:lang w:eastAsia="sv-SE"/>
        </w:rPr>
        <w:t>The minimum conformance requirements are specified in clause 13.3.3.0.</w:t>
      </w:r>
    </w:p>
    <w:p w14:paraId="1B8F4E08" w14:textId="77777777" w:rsidR="0064611E" w:rsidRPr="00BC468A" w:rsidRDefault="0064611E" w:rsidP="0064611E">
      <w:pPr>
        <w:rPr>
          <w:lang w:eastAsia="sv-SE"/>
        </w:rPr>
      </w:pPr>
      <w:r w:rsidRPr="00BC468A">
        <w:rPr>
          <w:lang w:eastAsia="sv-SE"/>
        </w:rPr>
        <w:t>The normative reference for this requirement is TS 38.133 [6] clause A.13.3.3.2.</w:t>
      </w:r>
    </w:p>
    <w:p w14:paraId="63B14E10" w14:textId="77777777" w:rsidR="0064611E" w:rsidRPr="00BC468A" w:rsidRDefault="0064611E" w:rsidP="0064611E">
      <w:pPr>
        <w:pStyle w:val="H6"/>
      </w:pPr>
      <w:r w:rsidRPr="00BC468A">
        <w:rPr>
          <w:lang w:eastAsia="sv-SE"/>
        </w:rPr>
        <w:t>13.3.3.2</w:t>
      </w:r>
      <w:r w:rsidRPr="00BC468A">
        <w:t>.4</w:t>
      </w:r>
      <w:r w:rsidRPr="00BC468A">
        <w:tab/>
        <w:t>Test description</w:t>
      </w:r>
    </w:p>
    <w:p w14:paraId="240CAEC1" w14:textId="77777777" w:rsidR="0064611E" w:rsidRPr="00BC468A" w:rsidRDefault="0064611E" w:rsidP="0064611E">
      <w:r w:rsidRPr="00BC468A">
        <w:t xml:space="preserve">There are two cells in the tests, FR1 PCell (Cell 1) and FR1 SCell (Cell 2). Cell 2 operates on a carrier frequency with CCA and transmits SSBs in DBT window according to DL CCA model. The test parameters and applicability for Cell 1 and Cell 2 are given in Table 13.3.3.2.4.1-3 and Table 13.3.3.2.5-1 below. </w:t>
      </w:r>
    </w:p>
    <w:p w14:paraId="1598EE05" w14:textId="77777777" w:rsidR="0064611E" w:rsidRPr="00BC468A" w:rsidRDefault="0064611E" w:rsidP="0064611E">
      <w:r w:rsidRPr="00BC468A">
        <w:t>The same test is applicable for UE supporting any one or both semi-static channel access or dynamic channel access and for network configuring any of semi-static channel occupancy or dynamic channel occupancy.</w:t>
      </w:r>
    </w:p>
    <w:p w14:paraId="26EFE95E" w14:textId="77777777" w:rsidR="0064611E" w:rsidRPr="00BC468A" w:rsidRDefault="0064611E" w:rsidP="0064611E">
      <w:pPr>
        <w:pStyle w:val="H6"/>
        <w:keepLines w:val="0"/>
        <w:rPr>
          <w:lang w:eastAsia="sv-SE"/>
        </w:rPr>
      </w:pPr>
      <w:r w:rsidRPr="00BC468A">
        <w:rPr>
          <w:lang w:eastAsia="sv-SE"/>
        </w:rPr>
        <w:t>13.3.3.2.4.1</w:t>
      </w:r>
      <w:r w:rsidRPr="00BC468A">
        <w:rPr>
          <w:lang w:eastAsia="sv-SE"/>
        </w:rPr>
        <w:tab/>
        <w:t>Initial conditions</w:t>
      </w:r>
    </w:p>
    <w:p w14:paraId="5CD893CA" w14:textId="77777777" w:rsidR="0064611E" w:rsidRPr="00BC468A" w:rsidRDefault="0064611E" w:rsidP="0064611E">
      <w:pPr>
        <w:rPr>
          <w:lang w:eastAsia="sv-SE"/>
        </w:rPr>
      </w:pPr>
      <w:r w:rsidRPr="00BC468A">
        <w:rPr>
          <w:lang w:eastAsia="sv-SE"/>
        </w:rPr>
        <w:t xml:space="preserve">This test shall be tested using any of the test configurations in Table </w:t>
      </w:r>
      <w:r w:rsidRPr="00BC468A">
        <w:t>13.3.3.2.4.1-1</w:t>
      </w:r>
      <w:r w:rsidRPr="00BC468A">
        <w:rPr>
          <w:lang w:eastAsia="sv-SE"/>
        </w:rPr>
        <w:t xml:space="preserve">. </w:t>
      </w:r>
    </w:p>
    <w:p w14:paraId="7BAA81A6" w14:textId="77777777" w:rsidR="0064611E" w:rsidRPr="00BC468A" w:rsidRDefault="0064611E" w:rsidP="0064611E">
      <w:pPr>
        <w:pStyle w:val="TH"/>
        <w:rPr>
          <w:lang w:eastAsia="sv-SE"/>
        </w:rPr>
      </w:pPr>
      <w:r w:rsidRPr="00BC468A">
        <w:t>Table 13.3.3.2.4.1-1: Supported test configurations for</w:t>
      </w:r>
      <w:r w:rsidRPr="00BC468A">
        <w:rPr>
          <w:lang w:eastAsia="sv-SE"/>
        </w:rPr>
        <w:t xml:space="preserve"> NR SA FR1 SSB based L1-RSRP measurement for SCell under CCA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64611E" w:rsidRPr="00BC468A" w14:paraId="7D2D2636" w14:textId="77777777" w:rsidTr="00EF50B5">
        <w:trPr>
          <w:jc w:val="center"/>
        </w:trPr>
        <w:tc>
          <w:tcPr>
            <w:tcW w:w="2275" w:type="dxa"/>
            <w:tcBorders>
              <w:top w:val="single" w:sz="4" w:space="0" w:color="auto"/>
              <w:left w:val="single" w:sz="4" w:space="0" w:color="auto"/>
              <w:bottom w:val="single" w:sz="4" w:space="0" w:color="auto"/>
              <w:right w:val="single" w:sz="4" w:space="0" w:color="auto"/>
            </w:tcBorders>
            <w:hideMark/>
          </w:tcPr>
          <w:p w14:paraId="573CB244" w14:textId="77777777" w:rsidR="0064611E" w:rsidRPr="00BC468A" w:rsidRDefault="0064611E" w:rsidP="00EF50B5">
            <w:pPr>
              <w:pStyle w:val="TAH"/>
            </w:pPr>
            <w:r w:rsidRPr="00BC468A">
              <w:t>Config</w:t>
            </w:r>
          </w:p>
        </w:tc>
        <w:tc>
          <w:tcPr>
            <w:tcW w:w="7075" w:type="dxa"/>
            <w:tcBorders>
              <w:top w:val="single" w:sz="4" w:space="0" w:color="auto"/>
              <w:left w:val="single" w:sz="4" w:space="0" w:color="auto"/>
              <w:bottom w:val="single" w:sz="4" w:space="0" w:color="auto"/>
              <w:right w:val="single" w:sz="4" w:space="0" w:color="auto"/>
            </w:tcBorders>
            <w:hideMark/>
          </w:tcPr>
          <w:p w14:paraId="4E8FC95F" w14:textId="77777777" w:rsidR="0064611E" w:rsidRPr="00BC468A" w:rsidRDefault="0064611E" w:rsidP="00EF50B5">
            <w:pPr>
              <w:pStyle w:val="TAH"/>
            </w:pPr>
            <w:r w:rsidRPr="00BC468A">
              <w:t>Description</w:t>
            </w:r>
          </w:p>
        </w:tc>
      </w:tr>
      <w:tr w:rsidR="0064611E" w:rsidRPr="00BC468A" w14:paraId="2FC93F92" w14:textId="77777777" w:rsidTr="00EF50B5">
        <w:trPr>
          <w:jc w:val="center"/>
        </w:trPr>
        <w:tc>
          <w:tcPr>
            <w:tcW w:w="2275" w:type="dxa"/>
            <w:tcBorders>
              <w:top w:val="single" w:sz="4" w:space="0" w:color="auto"/>
              <w:left w:val="single" w:sz="4" w:space="0" w:color="auto"/>
              <w:bottom w:val="single" w:sz="4" w:space="0" w:color="auto"/>
              <w:right w:val="single" w:sz="4" w:space="0" w:color="auto"/>
            </w:tcBorders>
            <w:hideMark/>
          </w:tcPr>
          <w:p w14:paraId="481FEA9D" w14:textId="77777777" w:rsidR="0064611E" w:rsidRPr="00BC468A" w:rsidRDefault="0064611E" w:rsidP="00EF50B5">
            <w:pPr>
              <w:pStyle w:val="TAL"/>
              <w:jc w:val="center"/>
            </w:pPr>
            <w:r w:rsidRPr="00BC468A">
              <w:t>13.3.3.2-1</w:t>
            </w:r>
          </w:p>
        </w:tc>
        <w:tc>
          <w:tcPr>
            <w:tcW w:w="7075" w:type="dxa"/>
            <w:tcBorders>
              <w:top w:val="single" w:sz="4" w:space="0" w:color="auto"/>
              <w:left w:val="single" w:sz="4" w:space="0" w:color="auto"/>
              <w:bottom w:val="single" w:sz="4" w:space="0" w:color="auto"/>
              <w:right w:val="single" w:sz="4" w:space="0" w:color="auto"/>
            </w:tcBorders>
            <w:hideMark/>
          </w:tcPr>
          <w:p w14:paraId="0B7872C3"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Without CCA: 15 kHz SSB SCS, 10 MHz bandwidth, FDD duplex mode</w:t>
            </w:r>
          </w:p>
          <w:p w14:paraId="26D761A2" w14:textId="77777777" w:rsidR="0064611E" w:rsidRPr="00BC468A" w:rsidRDefault="0064611E" w:rsidP="00EF50B5">
            <w:pPr>
              <w:pStyle w:val="TAL"/>
            </w:pPr>
            <w:r w:rsidRPr="00BC468A">
              <w:rPr>
                <w:lang w:eastAsia="en-GB"/>
              </w:rPr>
              <w:t>With CCA: 30 kHz SSB SCS, 40 MHz bandwidth, TDD duplex mode</w:t>
            </w:r>
          </w:p>
        </w:tc>
      </w:tr>
      <w:tr w:rsidR="0064611E" w:rsidRPr="00BC468A" w14:paraId="6679D0DD" w14:textId="77777777" w:rsidTr="00EF50B5">
        <w:trPr>
          <w:jc w:val="center"/>
        </w:trPr>
        <w:tc>
          <w:tcPr>
            <w:tcW w:w="2275" w:type="dxa"/>
            <w:tcBorders>
              <w:top w:val="single" w:sz="4" w:space="0" w:color="auto"/>
              <w:left w:val="single" w:sz="4" w:space="0" w:color="auto"/>
              <w:bottom w:val="single" w:sz="4" w:space="0" w:color="auto"/>
              <w:right w:val="single" w:sz="4" w:space="0" w:color="auto"/>
            </w:tcBorders>
            <w:hideMark/>
          </w:tcPr>
          <w:p w14:paraId="569894F6" w14:textId="77777777" w:rsidR="0064611E" w:rsidRPr="00BC468A" w:rsidRDefault="0064611E" w:rsidP="00EF50B5">
            <w:pPr>
              <w:pStyle w:val="TAL"/>
              <w:jc w:val="center"/>
            </w:pPr>
            <w:r w:rsidRPr="00BC468A">
              <w:t>13.3.3.2-2</w:t>
            </w:r>
          </w:p>
        </w:tc>
        <w:tc>
          <w:tcPr>
            <w:tcW w:w="7075" w:type="dxa"/>
            <w:tcBorders>
              <w:top w:val="single" w:sz="4" w:space="0" w:color="auto"/>
              <w:left w:val="single" w:sz="4" w:space="0" w:color="auto"/>
              <w:bottom w:val="single" w:sz="4" w:space="0" w:color="auto"/>
              <w:right w:val="single" w:sz="4" w:space="0" w:color="auto"/>
            </w:tcBorders>
            <w:hideMark/>
          </w:tcPr>
          <w:p w14:paraId="369781CD"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Without CCA: 15 kHz SSB SCS, 10 MHz bandwidth, TDD duplex mode</w:t>
            </w:r>
          </w:p>
          <w:p w14:paraId="6D5B668B" w14:textId="77777777" w:rsidR="0064611E" w:rsidRPr="00BC468A" w:rsidRDefault="0064611E" w:rsidP="00EF50B5">
            <w:pPr>
              <w:pStyle w:val="TAL"/>
            </w:pPr>
            <w:r w:rsidRPr="00BC468A">
              <w:rPr>
                <w:lang w:eastAsia="en-GB"/>
              </w:rPr>
              <w:t>With CCA: 30 kHz SSB SCS, 40 MHz bandwidth, TDD duplex mode</w:t>
            </w:r>
          </w:p>
        </w:tc>
      </w:tr>
      <w:tr w:rsidR="0064611E" w:rsidRPr="00BC468A" w14:paraId="25B07E38" w14:textId="77777777" w:rsidTr="00EF50B5">
        <w:trPr>
          <w:jc w:val="center"/>
        </w:trPr>
        <w:tc>
          <w:tcPr>
            <w:tcW w:w="2275" w:type="dxa"/>
            <w:tcBorders>
              <w:top w:val="single" w:sz="4" w:space="0" w:color="auto"/>
              <w:left w:val="single" w:sz="4" w:space="0" w:color="auto"/>
              <w:bottom w:val="single" w:sz="4" w:space="0" w:color="auto"/>
              <w:right w:val="single" w:sz="4" w:space="0" w:color="auto"/>
            </w:tcBorders>
            <w:hideMark/>
          </w:tcPr>
          <w:p w14:paraId="6A4E9D8D" w14:textId="77777777" w:rsidR="0064611E" w:rsidRPr="00BC468A" w:rsidRDefault="0064611E" w:rsidP="00EF50B5">
            <w:pPr>
              <w:pStyle w:val="TAL"/>
              <w:jc w:val="center"/>
            </w:pPr>
            <w:r w:rsidRPr="00BC468A">
              <w:t>13.3.3.2-3</w:t>
            </w:r>
          </w:p>
        </w:tc>
        <w:tc>
          <w:tcPr>
            <w:tcW w:w="7075" w:type="dxa"/>
            <w:tcBorders>
              <w:top w:val="single" w:sz="4" w:space="0" w:color="auto"/>
              <w:left w:val="single" w:sz="4" w:space="0" w:color="auto"/>
              <w:bottom w:val="single" w:sz="4" w:space="0" w:color="auto"/>
              <w:right w:val="single" w:sz="4" w:space="0" w:color="auto"/>
            </w:tcBorders>
            <w:hideMark/>
          </w:tcPr>
          <w:p w14:paraId="64FF204F"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Without CCA: 30 kHz SSB SCS, 40 MHz bandwidth, TDD duplex mode</w:t>
            </w:r>
          </w:p>
          <w:p w14:paraId="2A875ABB" w14:textId="77777777" w:rsidR="0064611E" w:rsidRPr="00BC468A" w:rsidRDefault="0064611E" w:rsidP="00EF50B5">
            <w:pPr>
              <w:pStyle w:val="TAL"/>
            </w:pPr>
            <w:r w:rsidRPr="00BC468A">
              <w:rPr>
                <w:lang w:eastAsia="en-GB"/>
              </w:rPr>
              <w:t>With CCA: 30 kHz SSB SCS, 40 MHz bandwidth, TDD duplex mode</w:t>
            </w:r>
          </w:p>
        </w:tc>
      </w:tr>
      <w:tr w:rsidR="0064611E" w:rsidRPr="00BC468A" w14:paraId="7C0639DE" w14:textId="77777777" w:rsidTr="00EF50B5">
        <w:trPr>
          <w:jc w:val="center"/>
        </w:trPr>
        <w:tc>
          <w:tcPr>
            <w:tcW w:w="9350" w:type="dxa"/>
            <w:gridSpan w:val="2"/>
            <w:tcBorders>
              <w:top w:val="single" w:sz="4" w:space="0" w:color="auto"/>
              <w:left w:val="single" w:sz="4" w:space="0" w:color="auto"/>
              <w:bottom w:val="single" w:sz="4" w:space="0" w:color="auto"/>
              <w:right w:val="single" w:sz="4" w:space="0" w:color="auto"/>
            </w:tcBorders>
          </w:tcPr>
          <w:p w14:paraId="7EE6EC5A" w14:textId="77777777" w:rsidR="0064611E" w:rsidRPr="00BC468A" w:rsidRDefault="0064611E" w:rsidP="00EF50B5">
            <w:pPr>
              <w:pStyle w:val="TAN"/>
            </w:pPr>
            <w:r w:rsidRPr="00BC468A">
              <w:t>Note: The UE is only required to be tested in one of the supported test configurations for each supported band</w:t>
            </w:r>
          </w:p>
        </w:tc>
      </w:tr>
    </w:tbl>
    <w:p w14:paraId="15E6FF8C" w14:textId="77777777" w:rsidR="0064611E" w:rsidRPr="00BC468A" w:rsidRDefault="0064611E" w:rsidP="0064611E">
      <w:pPr>
        <w:rPr>
          <w:lang w:eastAsia="sv-SE"/>
        </w:rPr>
      </w:pPr>
    </w:p>
    <w:p w14:paraId="59E6681D" w14:textId="77777777" w:rsidR="0064611E" w:rsidRPr="00BC468A" w:rsidRDefault="0064611E" w:rsidP="0064611E">
      <w:pPr>
        <w:rPr>
          <w:lang w:eastAsia="sv-SE"/>
        </w:rPr>
      </w:pPr>
      <w:r w:rsidRPr="00BC468A">
        <w:rPr>
          <w:lang w:eastAsia="sv-SE"/>
        </w:rPr>
        <w:t xml:space="preserve">Configure the test equipment and the DUT according to the parameters in Table </w:t>
      </w:r>
      <w:r w:rsidRPr="00BC468A">
        <w:t>13.3.3.2.4.1</w:t>
      </w:r>
      <w:r w:rsidRPr="00BC468A">
        <w:rPr>
          <w:lang w:eastAsia="sv-SE"/>
        </w:rPr>
        <w:t>-2.</w:t>
      </w:r>
    </w:p>
    <w:p w14:paraId="7734FA99" w14:textId="77777777" w:rsidR="0064611E" w:rsidRPr="00BC468A" w:rsidRDefault="0064611E" w:rsidP="0064611E">
      <w:pPr>
        <w:pStyle w:val="TH"/>
        <w:keepNext w:val="0"/>
        <w:keepLines w:val="0"/>
      </w:pPr>
      <w:r w:rsidRPr="00BC468A">
        <w:t xml:space="preserve">Table 13.3.3.2.4.1-2: Initial conditions for </w:t>
      </w:r>
      <w:r w:rsidRPr="00BC468A">
        <w:rPr>
          <w:lang w:eastAsia="sv-SE"/>
        </w:rPr>
        <w:t>NR SA FR1 SSB based L1-RSRP measurement for SCell under CCA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4611E" w:rsidRPr="00BC468A" w14:paraId="417A4712"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467EA629" w14:textId="77777777" w:rsidR="0064611E" w:rsidRPr="00BC468A" w:rsidRDefault="0064611E" w:rsidP="00EF50B5">
            <w:pPr>
              <w:pStyle w:val="TAH"/>
              <w:keepNext w:val="0"/>
              <w:keepLines w:val="0"/>
            </w:pPr>
            <w:r w:rsidRPr="00BC468A">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3B94000" w14:textId="77777777" w:rsidR="0064611E" w:rsidRPr="00BC468A" w:rsidRDefault="0064611E" w:rsidP="00EF50B5">
            <w:pPr>
              <w:pStyle w:val="TAH"/>
              <w:keepNext w:val="0"/>
              <w:keepLines w:val="0"/>
            </w:pPr>
            <w:r w:rsidRPr="00BC468A">
              <w:t>Value</w:t>
            </w:r>
          </w:p>
        </w:tc>
        <w:tc>
          <w:tcPr>
            <w:tcW w:w="3961" w:type="dxa"/>
            <w:tcBorders>
              <w:top w:val="single" w:sz="4" w:space="0" w:color="auto"/>
              <w:left w:val="single" w:sz="4" w:space="0" w:color="auto"/>
              <w:bottom w:val="single" w:sz="4" w:space="0" w:color="auto"/>
              <w:right w:val="single" w:sz="4" w:space="0" w:color="auto"/>
            </w:tcBorders>
            <w:hideMark/>
          </w:tcPr>
          <w:p w14:paraId="74D8EFF4" w14:textId="77777777" w:rsidR="0064611E" w:rsidRPr="00BC468A" w:rsidRDefault="0064611E" w:rsidP="00EF50B5">
            <w:pPr>
              <w:pStyle w:val="TAH"/>
              <w:keepNext w:val="0"/>
              <w:keepLines w:val="0"/>
            </w:pPr>
            <w:r w:rsidRPr="00BC468A">
              <w:t>Comment</w:t>
            </w:r>
          </w:p>
        </w:tc>
      </w:tr>
      <w:tr w:rsidR="0064611E" w:rsidRPr="00BC468A" w14:paraId="0C74FC8E"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0B0558E1" w14:textId="77777777" w:rsidR="0064611E" w:rsidRPr="00BC468A" w:rsidRDefault="0064611E" w:rsidP="00EF50B5">
            <w:pPr>
              <w:pStyle w:val="TAL"/>
              <w:keepNext w:val="0"/>
              <w:keepLines w:val="0"/>
            </w:pPr>
            <w:r w:rsidRPr="00BC468A">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72F7352" w14:textId="77777777" w:rsidR="0064611E" w:rsidRPr="00BC468A" w:rsidRDefault="0064611E" w:rsidP="00EF50B5">
            <w:pPr>
              <w:pStyle w:val="TAL"/>
              <w:keepNext w:val="0"/>
              <w:keepLines w:val="0"/>
            </w:pPr>
            <w:r w:rsidRPr="00BC468A">
              <w:t>NC</w:t>
            </w:r>
          </w:p>
        </w:tc>
        <w:tc>
          <w:tcPr>
            <w:tcW w:w="3961" w:type="dxa"/>
            <w:tcBorders>
              <w:top w:val="single" w:sz="4" w:space="0" w:color="auto"/>
              <w:left w:val="single" w:sz="4" w:space="0" w:color="auto"/>
              <w:bottom w:val="single" w:sz="4" w:space="0" w:color="auto"/>
              <w:right w:val="single" w:sz="4" w:space="0" w:color="auto"/>
            </w:tcBorders>
            <w:hideMark/>
          </w:tcPr>
          <w:p w14:paraId="22680AD9" w14:textId="77777777" w:rsidR="0064611E" w:rsidRPr="00BC468A" w:rsidRDefault="0064611E" w:rsidP="00EF50B5">
            <w:pPr>
              <w:pStyle w:val="TAL"/>
              <w:keepNext w:val="0"/>
              <w:keepLines w:val="0"/>
            </w:pPr>
            <w:r w:rsidRPr="00BC468A">
              <w:t>As specified in TS 38.508-1 [14] clause 4.1.</w:t>
            </w:r>
          </w:p>
        </w:tc>
      </w:tr>
      <w:tr w:rsidR="0064611E" w:rsidRPr="00BC468A" w14:paraId="655B63F5"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7F097F44" w14:textId="77777777" w:rsidR="0064611E" w:rsidRPr="00BC468A" w:rsidRDefault="0064611E" w:rsidP="00EF50B5">
            <w:pPr>
              <w:pStyle w:val="TAL"/>
              <w:keepNext w:val="0"/>
              <w:keepLines w:val="0"/>
            </w:pPr>
            <w:r w:rsidRPr="00BC468A">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A644FF0" w14:textId="77777777" w:rsidR="0064611E" w:rsidRPr="00BC468A" w:rsidRDefault="0064611E" w:rsidP="00EF50B5">
            <w:pPr>
              <w:pStyle w:val="TAL"/>
              <w:keepNext w:val="0"/>
              <w:keepLines w:val="0"/>
            </w:pPr>
            <w:r w:rsidRPr="00BC468A">
              <w:t>As specified in Annex E, Table E.11-1 and TS 38.508-1 [14] clause 4.3.1 and 4.4.2.</w:t>
            </w:r>
          </w:p>
        </w:tc>
      </w:tr>
      <w:tr w:rsidR="0064611E" w:rsidRPr="00BC468A" w14:paraId="724B3106"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7E168990" w14:textId="77777777" w:rsidR="0064611E" w:rsidRPr="00BC468A" w:rsidRDefault="0064611E" w:rsidP="00EF50B5">
            <w:pPr>
              <w:pStyle w:val="TAL"/>
              <w:keepNext w:val="0"/>
              <w:keepLines w:val="0"/>
            </w:pPr>
            <w:r w:rsidRPr="00BC468A">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1A8582B" w14:textId="77777777" w:rsidR="0064611E" w:rsidRPr="00BC468A" w:rsidRDefault="0064611E" w:rsidP="00EF50B5">
            <w:pPr>
              <w:pStyle w:val="TAL"/>
              <w:keepNext w:val="0"/>
              <w:keepLines w:val="0"/>
            </w:pPr>
            <w:r w:rsidRPr="00BC468A">
              <w:t>As specified by the test configuration selected from Table 13.3.3.2.4.1-1.</w:t>
            </w:r>
          </w:p>
        </w:tc>
      </w:tr>
      <w:tr w:rsidR="0064611E" w:rsidRPr="00BC468A" w14:paraId="131BE744"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49A4B75A" w14:textId="77777777" w:rsidR="0064611E" w:rsidRPr="00BC468A" w:rsidRDefault="0064611E" w:rsidP="00EF50B5">
            <w:pPr>
              <w:pStyle w:val="TAL"/>
              <w:keepNext w:val="0"/>
              <w:keepLines w:val="0"/>
            </w:pPr>
            <w:r w:rsidRPr="00BC468A">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F1AE16B" w14:textId="77777777" w:rsidR="0064611E" w:rsidRPr="00BC468A" w:rsidRDefault="0064611E" w:rsidP="00EF50B5">
            <w:pPr>
              <w:pStyle w:val="TAL"/>
              <w:keepNext w:val="0"/>
              <w:keepLines w:val="0"/>
            </w:pPr>
            <w:r w:rsidRPr="00BC468A">
              <w:t>AWGN</w:t>
            </w:r>
          </w:p>
        </w:tc>
        <w:tc>
          <w:tcPr>
            <w:tcW w:w="3961" w:type="dxa"/>
            <w:tcBorders>
              <w:top w:val="single" w:sz="4" w:space="0" w:color="auto"/>
              <w:left w:val="single" w:sz="4" w:space="0" w:color="auto"/>
              <w:bottom w:val="single" w:sz="4" w:space="0" w:color="auto"/>
              <w:right w:val="single" w:sz="4" w:space="0" w:color="auto"/>
            </w:tcBorders>
            <w:hideMark/>
          </w:tcPr>
          <w:p w14:paraId="5546AB06" w14:textId="77777777" w:rsidR="0064611E" w:rsidRPr="00BC468A" w:rsidRDefault="0064611E" w:rsidP="00EF50B5">
            <w:pPr>
              <w:pStyle w:val="TAL"/>
              <w:keepNext w:val="0"/>
              <w:keepLines w:val="0"/>
            </w:pPr>
            <w:r w:rsidRPr="00BC468A">
              <w:t>As specified in clause C.2.2.</w:t>
            </w:r>
          </w:p>
        </w:tc>
      </w:tr>
      <w:tr w:rsidR="0064611E" w:rsidRPr="00BC468A" w14:paraId="7C47D86A" w14:textId="77777777" w:rsidTr="00EF50B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083C643" w14:textId="77777777" w:rsidR="0064611E" w:rsidRPr="00BC468A" w:rsidRDefault="0064611E" w:rsidP="00EF50B5">
            <w:pPr>
              <w:pStyle w:val="TAL"/>
              <w:keepNext w:val="0"/>
              <w:keepLines w:val="0"/>
            </w:pPr>
            <w:r w:rsidRPr="00BC468A">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A59D8C6" w14:textId="77777777" w:rsidR="0064611E" w:rsidRPr="00BC468A" w:rsidRDefault="0064611E" w:rsidP="00EF50B5">
            <w:pPr>
              <w:pStyle w:val="TAL"/>
              <w:keepNext w:val="0"/>
              <w:keepLines w:val="0"/>
            </w:pPr>
            <w:r w:rsidRPr="00BC468A">
              <w:t>TE Part</w:t>
            </w:r>
          </w:p>
        </w:tc>
        <w:tc>
          <w:tcPr>
            <w:tcW w:w="2809" w:type="dxa"/>
            <w:tcBorders>
              <w:top w:val="single" w:sz="4" w:space="0" w:color="auto"/>
              <w:left w:val="single" w:sz="4" w:space="0" w:color="auto"/>
              <w:bottom w:val="single" w:sz="4" w:space="0" w:color="auto"/>
              <w:right w:val="single" w:sz="4" w:space="0" w:color="auto"/>
            </w:tcBorders>
            <w:hideMark/>
          </w:tcPr>
          <w:p w14:paraId="73DDF500" w14:textId="77777777" w:rsidR="0064611E" w:rsidRPr="00BC468A" w:rsidRDefault="0064611E" w:rsidP="00EF50B5">
            <w:pPr>
              <w:pStyle w:val="TAL"/>
              <w:keepNext w:val="0"/>
              <w:keepLines w:val="0"/>
            </w:pPr>
            <w:r w:rsidRPr="00BC468A">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50CEF5F" w14:textId="77777777" w:rsidR="0064611E" w:rsidRPr="00BC468A" w:rsidRDefault="0064611E" w:rsidP="00EF50B5">
            <w:pPr>
              <w:pStyle w:val="TAL"/>
              <w:keepNext w:val="0"/>
              <w:keepLines w:val="0"/>
            </w:pPr>
            <w:r w:rsidRPr="00BC468A">
              <w:t>As specified in TS 38.508-1 [14] Annex A.</w:t>
            </w:r>
          </w:p>
        </w:tc>
      </w:tr>
      <w:tr w:rsidR="0064611E" w:rsidRPr="00BC468A" w14:paraId="34786E5C" w14:textId="77777777" w:rsidTr="00EF50B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B465098" w14:textId="77777777" w:rsidR="0064611E" w:rsidRPr="00BC468A" w:rsidRDefault="0064611E" w:rsidP="00EF50B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38EBB41" w14:textId="77777777" w:rsidR="0064611E" w:rsidRPr="00BC468A" w:rsidRDefault="0064611E" w:rsidP="00EF50B5">
            <w:pPr>
              <w:pStyle w:val="TAL"/>
              <w:keepNext w:val="0"/>
              <w:keepLines w:val="0"/>
            </w:pPr>
            <w:r w:rsidRPr="00BC468A">
              <w:t>DUT Part</w:t>
            </w:r>
          </w:p>
        </w:tc>
        <w:tc>
          <w:tcPr>
            <w:tcW w:w="2809" w:type="dxa"/>
            <w:tcBorders>
              <w:top w:val="single" w:sz="4" w:space="0" w:color="auto"/>
              <w:left w:val="single" w:sz="4" w:space="0" w:color="auto"/>
              <w:bottom w:val="single" w:sz="4" w:space="0" w:color="auto"/>
              <w:right w:val="single" w:sz="4" w:space="0" w:color="auto"/>
            </w:tcBorders>
            <w:hideMark/>
          </w:tcPr>
          <w:p w14:paraId="15B24C9C" w14:textId="77777777" w:rsidR="0064611E" w:rsidRPr="00BC468A" w:rsidRDefault="0064611E" w:rsidP="00EF50B5">
            <w:pPr>
              <w:pStyle w:val="TAL"/>
              <w:keepNext w:val="0"/>
              <w:keepLines w:val="0"/>
            </w:pPr>
            <w:r w:rsidRPr="00BC468A">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431C5A6" w14:textId="77777777" w:rsidR="0064611E" w:rsidRPr="00BC468A" w:rsidRDefault="0064611E" w:rsidP="00EF50B5">
            <w:pPr>
              <w:spacing w:after="0"/>
              <w:rPr>
                <w:rFonts w:ascii="Arial" w:hAnsi="Arial"/>
                <w:sz w:val="18"/>
              </w:rPr>
            </w:pPr>
          </w:p>
        </w:tc>
      </w:tr>
      <w:tr w:rsidR="0064611E" w:rsidRPr="00BC468A" w14:paraId="7A7D4288"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0B2E9F69" w14:textId="77777777" w:rsidR="0064611E" w:rsidRPr="00BC468A" w:rsidRDefault="0064611E" w:rsidP="00EF50B5">
            <w:pPr>
              <w:pStyle w:val="TAL"/>
              <w:keepNext w:val="0"/>
              <w:keepLines w:val="0"/>
            </w:pPr>
            <w:r w:rsidRPr="00BC468A">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6A62669" w14:textId="77777777" w:rsidR="0064611E" w:rsidRPr="00BC468A" w:rsidRDefault="0064611E" w:rsidP="00EF50B5">
            <w:pPr>
              <w:pStyle w:val="TAL"/>
              <w:keepNext w:val="0"/>
              <w:keepLines w:val="0"/>
            </w:pPr>
            <w:r w:rsidRPr="00BC468A">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7F1C4483" w14:textId="77777777" w:rsidR="0064611E" w:rsidRPr="00BC468A" w:rsidRDefault="0064611E" w:rsidP="00EF50B5">
            <w:pPr>
              <w:pStyle w:val="TAL"/>
              <w:keepNext w:val="0"/>
              <w:keepLines w:val="0"/>
            </w:pPr>
          </w:p>
        </w:tc>
      </w:tr>
    </w:tbl>
    <w:p w14:paraId="326E5FCE" w14:textId="77777777" w:rsidR="0064611E" w:rsidRPr="00BC468A" w:rsidRDefault="0064611E" w:rsidP="0064611E">
      <w:pPr>
        <w:rPr>
          <w:lang w:eastAsia="sv-SE"/>
        </w:rPr>
      </w:pPr>
    </w:p>
    <w:p w14:paraId="4F5E3A2D" w14:textId="77777777" w:rsidR="0064611E" w:rsidRPr="00BC468A" w:rsidRDefault="0064611E" w:rsidP="0064611E">
      <w:pPr>
        <w:pStyle w:val="B10"/>
      </w:pPr>
      <w:r w:rsidRPr="00BC468A">
        <w:t>1.</w:t>
      </w:r>
      <w:r w:rsidRPr="00BC468A">
        <w:tab/>
        <w:t>The test parameter settings are set up according to Tables 13.3.3.2.5-1 and 13.3.3.2.5-2.</w:t>
      </w:r>
    </w:p>
    <w:p w14:paraId="6CEAB01B" w14:textId="77777777" w:rsidR="0064611E" w:rsidRPr="00BC468A" w:rsidRDefault="0064611E" w:rsidP="0064611E">
      <w:pPr>
        <w:pStyle w:val="B10"/>
      </w:pPr>
      <w:r w:rsidRPr="00BC468A">
        <w:t>2.</w:t>
      </w:r>
      <w:r w:rsidRPr="00BC468A">
        <w:tab/>
        <w:t>Message contents are defined in clause 13.3.3.2.4.3.</w:t>
      </w:r>
    </w:p>
    <w:p w14:paraId="0272DAE6" w14:textId="77777777" w:rsidR="0064611E" w:rsidRPr="00BC468A" w:rsidRDefault="0064611E" w:rsidP="0064611E">
      <w:pPr>
        <w:pStyle w:val="B10"/>
      </w:pPr>
      <w:r w:rsidRPr="00BC468A">
        <w:t>3.</w:t>
      </w:r>
      <w:r w:rsidRPr="00BC468A">
        <w:tab/>
        <w:t>Cell 1 and Cell 2 are NR cells with power levels set according to clauses C.1.2 and C.1.3. In addition, Cell 2 is on an unlicensed carrier subject to CCA.</w:t>
      </w:r>
    </w:p>
    <w:p w14:paraId="0B444A01" w14:textId="77777777" w:rsidR="0064611E" w:rsidRPr="00BC468A" w:rsidRDefault="0064611E" w:rsidP="0064611E">
      <w:pPr>
        <w:pStyle w:val="TH"/>
        <w:keepNext w:val="0"/>
        <w:keepLines w:val="0"/>
      </w:pPr>
      <w:r w:rsidRPr="00BC468A">
        <w:t xml:space="preserve">Table 13.3.3.2.4.1-3: General test parameters for </w:t>
      </w:r>
      <w:r w:rsidRPr="00BC468A">
        <w:rPr>
          <w:lang w:eastAsia="sv-SE"/>
        </w:rPr>
        <w:t>NR SA FR1 SSB based L1-RSRP measurement for SCell under CCA when DRX is used</w:t>
      </w:r>
    </w:p>
    <w:tbl>
      <w:tblPr>
        <w:tblW w:w="8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gridCol w:w="1743"/>
      </w:tblGrid>
      <w:tr w:rsidR="0064611E" w:rsidRPr="00BC468A" w14:paraId="08798415"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5D7AE6E" w14:textId="77777777" w:rsidR="0064611E" w:rsidRPr="00BC468A" w:rsidRDefault="0064611E" w:rsidP="00EF50B5">
            <w:pPr>
              <w:keepNext/>
              <w:keepLines/>
              <w:spacing w:after="0"/>
              <w:jc w:val="center"/>
              <w:rPr>
                <w:rFonts w:ascii="Arial" w:hAnsi="Arial"/>
                <w:b/>
                <w:sz w:val="18"/>
                <w:lang w:eastAsia="en-GB"/>
              </w:rPr>
            </w:pPr>
            <w:r w:rsidRPr="00BC468A">
              <w:rPr>
                <w:rFonts w:ascii="Arial" w:hAnsi="Arial"/>
                <w:b/>
                <w:sz w:val="18"/>
                <w:lang w:eastAsia="en-GB"/>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4B86EB" w14:textId="77777777" w:rsidR="0064611E" w:rsidRPr="00BC468A" w:rsidRDefault="0064611E" w:rsidP="00EF50B5">
            <w:pPr>
              <w:keepNext/>
              <w:keepLines/>
              <w:spacing w:after="0"/>
              <w:jc w:val="center"/>
              <w:rPr>
                <w:rFonts w:ascii="Arial" w:hAnsi="Arial"/>
                <w:b/>
                <w:sz w:val="18"/>
                <w:lang w:eastAsia="en-GB"/>
              </w:rPr>
            </w:pPr>
            <w:r w:rsidRPr="00BC468A">
              <w:rPr>
                <w:rFonts w:ascii="Arial" w:hAnsi="Arial"/>
                <w:b/>
                <w:sz w:val="18"/>
                <w:lang w:eastAsia="en-GB"/>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283D58A" w14:textId="77777777" w:rsidR="0064611E" w:rsidRPr="00BC468A" w:rsidRDefault="0064611E" w:rsidP="00EF50B5">
            <w:pPr>
              <w:keepNext/>
              <w:keepLines/>
              <w:spacing w:after="0"/>
              <w:jc w:val="center"/>
              <w:rPr>
                <w:rFonts w:ascii="Arial" w:hAnsi="Arial"/>
                <w:b/>
                <w:sz w:val="18"/>
                <w:lang w:eastAsia="en-GB"/>
              </w:rPr>
            </w:pPr>
            <w:r w:rsidRPr="00BC468A">
              <w:rPr>
                <w:rFonts w:ascii="Arial" w:hAnsi="Arial"/>
                <w:b/>
                <w:sz w:val="18"/>
                <w:lang w:eastAsia="en-GB"/>
              </w:rPr>
              <w:t>Unit</w:t>
            </w:r>
          </w:p>
        </w:tc>
        <w:tc>
          <w:tcPr>
            <w:tcW w:w="1743" w:type="dxa"/>
            <w:tcBorders>
              <w:top w:val="single" w:sz="4" w:space="0" w:color="auto"/>
              <w:left w:val="single" w:sz="4" w:space="0" w:color="auto"/>
              <w:bottom w:val="single" w:sz="4" w:space="0" w:color="auto"/>
              <w:right w:val="nil"/>
            </w:tcBorders>
            <w:vAlign w:val="center"/>
            <w:hideMark/>
          </w:tcPr>
          <w:p w14:paraId="56A3E5C0" w14:textId="77777777" w:rsidR="0064611E" w:rsidRPr="00BC468A" w:rsidRDefault="0064611E" w:rsidP="00EF50B5">
            <w:pPr>
              <w:keepNext/>
              <w:keepLines/>
              <w:spacing w:after="0"/>
              <w:jc w:val="center"/>
              <w:rPr>
                <w:rFonts w:ascii="Arial" w:hAnsi="Arial"/>
                <w:b/>
                <w:sz w:val="18"/>
                <w:lang w:eastAsia="en-GB"/>
              </w:rPr>
            </w:pPr>
            <w:r w:rsidRPr="00BC468A">
              <w:rPr>
                <w:rFonts w:ascii="Arial" w:hAnsi="Arial"/>
                <w:b/>
                <w:sz w:val="18"/>
                <w:lang w:eastAsia="en-GB"/>
              </w:rPr>
              <w:t>Value</w:t>
            </w:r>
          </w:p>
        </w:tc>
        <w:tc>
          <w:tcPr>
            <w:tcW w:w="1743" w:type="dxa"/>
            <w:tcBorders>
              <w:top w:val="single" w:sz="4" w:space="0" w:color="auto"/>
              <w:left w:val="nil"/>
              <w:bottom w:val="single" w:sz="4" w:space="0" w:color="auto"/>
              <w:right w:val="single" w:sz="4" w:space="0" w:color="auto"/>
            </w:tcBorders>
          </w:tcPr>
          <w:p w14:paraId="68B1CFB0" w14:textId="77777777" w:rsidR="0064611E" w:rsidRPr="00BC468A" w:rsidRDefault="0064611E" w:rsidP="00EF50B5">
            <w:pPr>
              <w:keepNext/>
              <w:keepLines/>
              <w:spacing w:after="0"/>
              <w:jc w:val="center"/>
              <w:rPr>
                <w:rFonts w:ascii="Arial" w:hAnsi="Arial"/>
                <w:b/>
                <w:sz w:val="18"/>
                <w:lang w:eastAsia="en-GB"/>
              </w:rPr>
            </w:pPr>
          </w:p>
        </w:tc>
      </w:tr>
      <w:tr w:rsidR="0064611E" w:rsidRPr="00BC468A" w14:paraId="45A8C7B7"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38CCD7BF" w14:textId="77777777" w:rsidR="0064611E" w:rsidRPr="00BC468A" w:rsidRDefault="0064611E" w:rsidP="00EF50B5">
            <w:pPr>
              <w:keepNext/>
              <w:keepLines/>
              <w:spacing w:after="0"/>
              <w:rPr>
                <w:rFonts w:ascii="Arial"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tcPr>
          <w:p w14:paraId="257D841E" w14:textId="77777777" w:rsidR="0064611E" w:rsidRPr="00BC468A" w:rsidRDefault="0064611E" w:rsidP="00EF50B5">
            <w:pPr>
              <w:keepNext/>
              <w:keepLines/>
              <w:spacing w:after="0"/>
              <w:jc w:val="center"/>
              <w:rPr>
                <w:rFonts w:ascii="Arial" w:hAnsi="Arial"/>
                <w:sz w:val="18"/>
                <w:lang w:eastAsia="en-GB"/>
              </w:rPr>
            </w:pPr>
          </w:p>
        </w:tc>
        <w:tc>
          <w:tcPr>
            <w:tcW w:w="1268" w:type="dxa"/>
            <w:tcBorders>
              <w:top w:val="single" w:sz="4" w:space="0" w:color="auto"/>
              <w:left w:val="single" w:sz="4" w:space="0" w:color="auto"/>
              <w:bottom w:val="single" w:sz="4" w:space="0" w:color="auto"/>
              <w:right w:val="single" w:sz="4" w:space="0" w:color="auto"/>
            </w:tcBorders>
          </w:tcPr>
          <w:p w14:paraId="5B42428C"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tcPr>
          <w:p w14:paraId="17FFD1EC"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Cell 1</w:t>
            </w:r>
          </w:p>
        </w:tc>
        <w:tc>
          <w:tcPr>
            <w:tcW w:w="1743" w:type="dxa"/>
            <w:tcBorders>
              <w:top w:val="single" w:sz="4" w:space="0" w:color="auto"/>
              <w:left w:val="single" w:sz="4" w:space="0" w:color="auto"/>
              <w:bottom w:val="single" w:sz="4" w:space="0" w:color="auto"/>
              <w:right w:val="single" w:sz="4" w:space="0" w:color="auto"/>
            </w:tcBorders>
          </w:tcPr>
          <w:p w14:paraId="4C251523"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Cell 2</w:t>
            </w:r>
          </w:p>
        </w:tc>
      </w:tr>
      <w:tr w:rsidR="0064611E" w:rsidRPr="00BC468A" w14:paraId="03C104B7"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770295D0"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Active PCell/SCell Configuration</w:t>
            </w:r>
          </w:p>
        </w:tc>
        <w:tc>
          <w:tcPr>
            <w:tcW w:w="959" w:type="dxa"/>
            <w:tcBorders>
              <w:top w:val="single" w:sz="4" w:space="0" w:color="auto"/>
              <w:left w:val="single" w:sz="4" w:space="0" w:color="auto"/>
              <w:bottom w:val="single" w:sz="4" w:space="0" w:color="auto"/>
              <w:right w:val="single" w:sz="4" w:space="0" w:color="auto"/>
            </w:tcBorders>
          </w:tcPr>
          <w:p w14:paraId="393A40B4" w14:textId="77777777" w:rsidR="0064611E" w:rsidRPr="00BC468A" w:rsidRDefault="0064611E" w:rsidP="00EF50B5">
            <w:pPr>
              <w:keepNext/>
              <w:keepLines/>
              <w:spacing w:after="0"/>
              <w:jc w:val="center"/>
              <w:rPr>
                <w:rFonts w:ascii="Arial" w:hAnsi="Arial"/>
                <w:sz w:val="18"/>
                <w:lang w:eastAsia="en-GB"/>
              </w:rPr>
            </w:pPr>
          </w:p>
        </w:tc>
        <w:tc>
          <w:tcPr>
            <w:tcW w:w="1268" w:type="dxa"/>
            <w:tcBorders>
              <w:top w:val="single" w:sz="4" w:space="0" w:color="auto"/>
              <w:left w:val="single" w:sz="4" w:space="0" w:color="auto"/>
              <w:bottom w:val="single" w:sz="4" w:space="0" w:color="auto"/>
              <w:right w:val="single" w:sz="4" w:space="0" w:color="auto"/>
            </w:tcBorders>
          </w:tcPr>
          <w:p w14:paraId="0AD101DA"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tcPr>
          <w:p w14:paraId="0F40AE1D"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PCell</w:t>
            </w:r>
          </w:p>
        </w:tc>
        <w:tc>
          <w:tcPr>
            <w:tcW w:w="1743" w:type="dxa"/>
            <w:tcBorders>
              <w:top w:val="single" w:sz="4" w:space="0" w:color="auto"/>
              <w:left w:val="single" w:sz="4" w:space="0" w:color="auto"/>
              <w:bottom w:val="single" w:sz="4" w:space="0" w:color="auto"/>
              <w:right w:val="single" w:sz="4" w:space="0" w:color="auto"/>
            </w:tcBorders>
          </w:tcPr>
          <w:p w14:paraId="3F643E91"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SCell</w:t>
            </w:r>
          </w:p>
        </w:tc>
      </w:tr>
      <w:tr w:rsidR="0064611E" w:rsidRPr="00BC468A" w14:paraId="7D377230"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1EDE9143"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RF Channel Number</w:t>
            </w:r>
          </w:p>
        </w:tc>
        <w:tc>
          <w:tcPr>
            <w:tcW w:w="959" w:type="dxa"/>
            <w:tcBorders>
              <w:top w:val="single" w:sz="4" w:space="0" w:color="auto"/>
              <w:left w:val="single" w:sz="4" w:space="0" w:color="auto"/>
              <w:bottom w:val="single" w:sz="4" w:space="0" w:color="auto"/>
              <w:right w:val="single" w:sz="4" w:space="0" w:color="auto"/>
            </w:tcBorders>
          </w:tcPr>
          <w:p w14:paraId="5B777455" w14:textId="77777777" w:rsidR="0064611E" w:rsidRPr="00BC468A" w:rsidRDefault="0064611E" w:rsidP="00EF50B5">
            <w:pPr>
              <w:keepNext/>
              <w:keepLines/>
              <w:spacing w:after="0"/>
              <w:jc w:val="center"/>
              <w:rPr>
                <w:rFonts w:ascii="Arial" w:hAnsi="Arial"/>
                <w:sz w:val="18"/>
                <w:lang w:eastAsia="en-GB"/>
              </w:rPr>
            </w:pPr>
          </w:p>
        </w:tc>
        <w:tc>
          <w:tcPr>
            <w:tcW w:w="1268" w:type="dxa"/>
            <w:tcBorders>
              <w:top w:val="single" w:sz="4" w:space="0" w:color="auto"/>
              <w:left w:val="single" w:sz="4" w:space="0" w:color="auto"/>
              <w:bottom w:val="single" w:sz="4" w:space="0" w:color="auto"/>
              <w:right w:val="single" w:sz="4" w:space="0" w:color="auto"/>
            </w:tcBorders>
          </w:tcPr>
          <w:p w14:paraId="10B6B52D"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tcPr>
          <w:p w14:paraId="4C514016"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w:t>
            </w:r>
          </w:p>
        </w:tc>
        <w:tc>
          <w:tcPr>
            <w:tcW w:w="1743" w:type="dxa"/>
            <w:tcBorders>
              <w:top w:val="single" w:sz="4" w:space="0" w:color="auto"/>
              <w:left w:val="single" w:sz="4" w:space="0" w:color="auto"/>
              <w:bottom w:val="single" w:sz="4" w:space="0" w:color="auto"/>
              <w:right w:val="single" w:sz="4" w:space="0" w:color="auto"/>
            </w:tcBorders>
          </w:tcPr>
          <w:p w14:paraId="6414636E"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2</w:t>
            </w:r>
          </w:p>
        </w:tc>
      </w:tr>
      <w:tr w:rsidR="0064611E" w:rsidRPr="00BC468A" w14:paraId="07347CB6"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5324859C"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DL CCA model</w:t>
            </w:r>
          </w:p>
        </w:tc>
        <w:tc>
          <w:tcPr>
            <w:tcW w:w="959" w:type="dxa"/>
            <w:tcBorders>
              <w:top w:val="single" w:sz="4" w:space="0" w:color="auto"/>
              <w:left w:val="single" w:sz="4" w:space="0" w:color="auto"/>
              <w:bottom w:val="single" w:sz="4" w:space="0" w:color="auto"/>
              <w:right w:val="single" w:sz="4" w:space="0" w:color="auto"/>
            </w:tcBorders>
          </w:tcPr>
          <w:p w14:paraId="3B269A59"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52FC18A8"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tcPr>
          <w:p w14:paraId="2C4AB415"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N/A</w:t>
            </w:r>
          </w:p>
        </w:tc>
        <w:tc>
          <w:tcPr>
            <w:tcW w:w="1743" w:type="dxa"/>
            <w:tcBorders>
              <w:top w:val="single" w:sz="4" w:space="0" w:color="auto"/>
              <w:left w:val="single" w:sz="4" w:space="0" w:color="auto"/>
              <w:bottom w:val="single" w:sz="4" w:space="0" w:color="auto"/>
              <w:right w:val="single" w:sz="4" w:space="0" w:color="auto"/>
            </w:tcBorders>
          </w:tcPr>
          <w:p w14:paraId="48EB554E"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As specified in D.7.2.1</w:t>
            </w:r>
          </w:p>
        </w:tc>
      </w:tr>
      <w:tr w:rsidR="0064611E" w:rsidRPr="00BC468A" w14:paraId="025EB3CA"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03A110C3"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UL CCA model</w:t>
            </w:r>
          </w:p>
        </w:tc>
        <w:tc>
          <w:tcPr>
            <w:tcW w:w="959" w:type="dxa"/>
            <w:tcBorders>
              <w:top w:val="single" w:sz="4" w:space="0" w:color="auto"/>
              <w:left w:val="single" w:sz="4" w:space="0" w:color="auto"/>
              <w:bottom w:val="single" w:sz="4" w:space="0" w:color="auto"/>
              <w:right w:val="single" w:sz="4" w:space="0" w:color="auto"/>
            </w:tcBorders>
          </w:tcPr>
          <w:p w14:paraId="550CB69F"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63C6CAED"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tcPr>
          <w:p w14:paraId="5C63C5C8"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N/A</w:t>
            </w:r>
          </w:p>
        </w:tc>
        <w:tc>
          <w:tcPr>
            <w:tcW w:w="1743" w:type="dxa"/>
            <w:tcBorders>
              <w:top w:val="single" w:sz="4" w:space="0" w:color="auto"/>
              <w:left w:val="single" w:sz="4" w:space="0" w:color="auto"/>
              <w:bottom w:val="single" w:sz="4" w:space="0" w:color="auto"/>
              <w:right w:val="single" w:sz="4" w:space="0" w:color="auto"/>
            </w:tcBorders>
          </w:tcPr>
          <w:p w14:paraId="7AA761C5"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As specified in D.7.2.2</w:t>
            </w:r>
          </w:p>
        </w:tc>
      </w:tr>
      <w:tr w:rsidR="0064611E" w:rsidRPr="00BC468A" w14:paraId="63C0B2FF" w14:textId="77777777" w:rsidTr="00EF50B5">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0623EB2F"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Duplex mode</w:t>
            </w:r>
          </w:p>
        </w:tc>
        <w:tc>
          <w:tcPr>
            <w:tcW w:w="959" w:type="dxa"/>
            <w:tcBorders>
              <w:top w:val="single" w:sz="4" w:space="0" w:color="auto"/>
              <w:left w:val="single" w:sz="4" w:space="0" w:color="auto"/>
              <w:bottom w:val="single" w:sz="4" w:space="0" w:color="auto"/>
              <w:right w:val="single" w:sz="4" w:space="0" w:color="auto"/>
            </w:tcBorders>
            <w:hideMark/>
          </w:tcPr>
          <w:p w14:paraId="2B02104B"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w:t>
            </w:r>
          </w:p>
        </w:tc>
        <w:tc>
          <w:tcPr>
            <w:tcW w:w="1268" w:type="dxa"/>
            <w:tcBorders>
              <w:top w:val="single" w:sz="4" w:space="0" w:color="auto"/>
              <w:left w:val="single" w:sz="4" w:space="0" w:color="auto"/>
              <w:bottom w:val="nil"/>
              <w:right w:val="single" w:sz="4" w:space="0" w:color="auto"/>
            </w:tcBorders>
            <w:shd w:val="clear" w:color="auto" w:fill="auto"/>
          </w:tcPr>
          <w:p w14:paraId="0937C9C8"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3C44BF42"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FDD</w:t>
            </w:r>
          </w:p>
        </w:tc>
        <w:tc>
          <w:tcPr>
            <w:tcW w:w="1743" w:type="dxa"/>
            <w:tcBorders>
              <w:top w:val="single" w:sz="4" w:space="0" w:color="auto"/>
              <w:left w:val="single" w:sz="4" w:space="0" w:color="auto"/>
              <w:bottom w:val="nil"/>
              <w:right w:val="single" w:sz="4" w:space="0" w:color="auto"/>
            </w:tcBorders>
          </w:tcPr>
          <w:p w14:paraId="346A0EA6"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TDD</w:t>
            </w:r>
          </w:p>
        </w:tc>
      </w:tr>
      <w:tr w:rsidR="0064611E" w:rsidRPr="00BC468A" w14:paraId="19BCD9AB" w14:textId="77777777" w:rsidTr="00EF50B5">
        <w:trPr>
          <w:trHeight w:val="187"/>
          <w:jc w:val="center"/>
        </w:trPr>
        <w:tc>
          <w:tcPr>
            <w:tcW w:w="3163" w:type="dxa"/>
            <w:tcBorders>
              <w:top w:val="nil"/>
              <w:left w:val="single" w:sz="4" w:space="0" w:color="auto"/>
              <w:bottom w:val="nil"/>
              <w:right w:val="single" w:sz="4" w:space="0" w:color="auto"/>
            </w:tcBorders>
            <w:shd w:val="clear" w:color="auto" w:fill="auto"/>
            <w:hideMark/>
          </w:tcPr>
          <w:p w14:paraId="729FBF6B" w14:textId="77777777" w:rsidR="0064611E" w:rsidRPr="00BC468A" w:rsidRDefault="0064611E" w:rsidP="00EF50B5">
            <w:pPr>
              <w:keepNext/>
              <w:keepLines/>
              <w:spacing w:after="0"/>
              <w:rPr>
                <w:rFonts w:ascii="Arial"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757F6374"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2</w:t>
            </w:r>
          </w:p>
        </w:tc>
        <w:tc>
          <w:tcPr>
            <w:tcW w:w="1268" w:type="dxa"/>
            <w:tcBorders>
              <w:top w:val="nil"/>
              <w:left w:val="single" w:sz="4" w:space="0" w:color="auto"/>
              <w:bottom w:val="nil"/>
              <w:right w:val="single" w:sz="4" w:space="0" w:color="auto"/>
            </w:tcBorders>
            <w:shd w:val="clear" w:color="auto" w:fill="auto"/>
            <w:hideMark/>
          </w:tcPr>
          <w:p w14:paraId="33175573"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2135DD71"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TDD</w:t>
            </w:r>
          </w:p>
        </w:tc>
        <w:tc>
          <w:tcPr>
            <w:tcW w:w="1743" w:type="dxa"/>
            <w:tcBorders>
              <w:top w:val="nil"/>
              <w:left w:val="single" w:sz="4" w:space="0" w:color="auto"/>
              <w:bottom w:val="nil"/>
              <w:right w:val="single" w:sz="4" w:space="0" w:color="auto"/>
            </w:tcBorders>
          </w:tcPr>
          <w:p w14:paraId="2A7D0887"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4162A1AA" w14:textId="77777777" w:rsidTr="00EF50B5">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7CF7388E" w14:textId="77777777" w:rsidR="0064611E" w:rsidRPr="00BC468A" w:rsidRDefault="0064611E" w:rsidP="00EF50B5">
            <w:pPr>
              <w:keepNext/>
              <w:keepLines/>
              <w:spacing w:after="0"/>
              <w:rPr>
                <w:rFonts w:ascii="Arial"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33418BB5"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3</w:t>
            </w:r>
          </w:p>
        </w:tc>
        <w:tc>
          <w:tcPr>
            <w:tcW w:w="1268" w:type="dxa"/>
            <w:tcBorders>
              <w:top w:val="nil"/>
              <w:left w:val="single" w:sz="4" w:space="0" w:color="auto"/>
              <w:bottom w:val="single" w:sz="4" w:space="0" w:color="auto"/>
              <w:right w:val="single" w:sz="4" w:space="0" w:color="auto"/>
            </w:tcBorders>
            <w:shd w:val="clear" w:color="auto" w:fill="auto"/>
            <w:hideMark/>
          </w:tcPr>
          <w:p w14:paraId="74997CC9"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3F5529A6"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TDD</w:t>
            </w:r>
          </w:p>
        </w:tc>
        <w:tc>
          <w:tcPr>
            <w:tcW w:w="1743" w:type="dxa"/>
            <w:tcBorders>
              <w:top w:val="nil"/>
              <w:left w:val="single" w:sz="4" w:space="0" w:color="auto"/>
              <w:bottom w:val="single" w:sz="4" w:space="0" w:color="auto"/>
              <w:right w:val="single" w:sz="4" w:space="0" w:color="auto"/>
            </w:tcBorders>
          </w:tcPr>
          <w:p w14:paraId="412B9E3F"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11AB00B9" w14:textId="77777777" w:rsidTr="00EF50B5">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7FE0DB3C"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70477CE3"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w:t>
            </w:r>
          </w:p>
        </w:tc>
        <w:tc>
          <w:tcPr>
            <w:tcW w:w="1268" w:type="dxa"/>
            <w:tcBorders>
              <w:top w:val="single" w:sz="4" w:space="0" w:color="auto"/>
              <w:left w:val="single" w:sz="4" w:space="0" w:color="auto"/>
              <w:bottom w:val="nil"/>
              <w:right w:val="single" w:sz="4" w:space="0" w:color="auto"/>
            </w:tcBorders>
            <w:shd w:val="clear" w:color="auto" w:fill="auto"/>
          </w:tcPr>
          <w:p w14:paraId="018F067B"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66F85374"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N/A</w:t>
            </w:r>
          </w:p>
        </w:tc>
        <w:tc>
          <w:tcPr>
            <w:tcW w:w="1743" w:type="dxa"/>
            <w:tcBorders>
              <w:top w:val="single" w:sz="4" w:space="0" w:color="auto"/>
              <w:left w:val="single" w:sz="4" w:space="0" w:color="auto"/>
              <w:bottom w:val="nil"/>
              <w:right w:val="single" w:sz="4" w:space="0" w:color="auto"/>
            </w:tcBorders>
          </w:tcPr>
          <w:p w14:paraId="5FA680E0"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TDDConf.1.1 CCA</w:t>
            </w:r>
          </w:p>
        </w:tc>
      </w:tr>
      <w:tr w:rsidR="0064611E" w:rsidRPr="00BC468A" w14:paraId="48771CF2" w14:textId="77777777" w:rsidTr="00EF50B5">
        <w:trPr>
          <w:trHeight w:val="187"/>
          <w:jc w:val="center"/>
        </w:trPr>
        <w:tc>
          <w:tcPr>
            <w:tcW w:w="3163" w:type="dxa"/>
            <w:tcBorders>
              <w:top w:val="nil"/>
              <w:left w:val="single" w:sz="4" w:space="0" w:color="auto"/>
              <w:bottom w:val="nil"/>
              <w:right w:val="single" w:sz="4" w:space="0" w:color="auto"/>
            </w:tcBorders>
            <w:shd w:val="clear" w:color="auto" w:fill="auto"/>
            <w:hideMark/>
          </w:tcPr>
          <w:p w14:paraId="68476989" w14:textId="77777777" w:rsidR="0064611E" w:rsidRPr="00BC468A" w:rsidRDefault="0064611E" w:rsidP="00EF50B5">
            <w:pPr>
              <w:keepNext/>
              <w:keepLines/>
              <w:spacing w:after="0"/>
              <w:rPr>
                <w:rFonts w:ascii="Arial"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16A88CAE"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2</w:t>
            </w:r>
          </w:p>
        </w:tc>
        <w:tc>
          <w:tcPr>
            <w:tcW w:w="1268" w:type="dxa"/>
            <w:tcBorders>
              <w:top w:val="nil"/>
              <w:left w:val="single" w:sz="4" w:space="0" w:color="auto"/>
              <w:bottom w:val="nil"/>
              <w:right w:val="single" w:sz="4" w:space="0" w:color="auto"/>
            </w:tcBorders>
            <w:shd w:val="clear" w:color="auto" w:fill="auto"/>
            <w:hideMark/>
          </w:tcPr>
          <w:p w14:paraId="5B29B5DE"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6A32EA80"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TDDConf.1.1</w:t>
            </w:r>
          </w:p>
        </w:tc>
        <w:tc>
          <w:tcPr>
            <w:tcW w:w="1743" w:type="dxa"/>
            <w:tcBorders>
              <w:top w:val="nil"/>
              <w:left w:val="single" w:sz="4" w:space="0" w:color="auto"/>
              <w:bottom w:val="nil"/>
              <w:right w:val="single" w:sz="4" w:space="0" w:color="auto"/>
            </w:tcBorders>
          </w:tcPr>
          <w:p w14:paraId="3E5B1D12"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798FA57C" w14:textId="77777777" w:rsidTr="00EF50B5">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1C9E4EDA" w14:textId="77777777" w:rsidR="0064611E" w:rsidRPr="00BC468A" w:rsidRDefault="0064611E" w:rsidP="00EF50B5">
            <w:pPr>
              <w:keepNext/>
              <w:keepLines/>
              <w:spacing w:after="0"/>
              <w:rPr>
                <w:rFonts w:ascii="Arial"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0043B9FF"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3</w:t>
            </w:r>
          </w:p>
        </w:tc>
        <w:tc>
          <w:tcPr>
            <w:tcW w:w="1268" w:type="dxa"/>
            <w:tcBorders>
              <w:top w:val="nil"/>
              <w:left w:val="single" w:sz="4" w:space="0" w:color="auto"/>
              <w:bottom w:val="single" w:sz="4" w:space="0" w:color="auto"/>
              <w:right w:val="single" w:sz="4" w:space="0" w:color="auto"/>
            </w:tcBorders>
            <w:shd w:val="clear" w:color="auto" w:fill="auto"/>
            <w:hideMark/>
          </w:tcPr>
          <w:p w14:paraId="414312F9"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453BC229"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TDDConf.2.1</w:t>
            </w:r>
          </w:p>
        </w:tc>
        <w:tc>
          <w:tcPr>
            <w:tcW w:w="1743" w:type="dxa"/>
            <w:tcBorders>
              <w:top w:val="nil"/>
              <w:left w:val="single" w:sz="4" w:space="0" w:color="auto"/>
              <w:bottom w:val="single" w:sz="4" w:space="0" w:color="auto"/>
              <w:right w:val="single" w:sz="4" w:space="0" w:color="auto"/>
            </w:tcBorders>
          </w:tcPr>
          <w:p w14:paraId="20946FBF"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28AAC14C" w14:textId="77777777" w:rsidTr="00EF50B5">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16CC819B" w14:textId="77777777" w:rsidR="0064611E" w:rsidRPr="00BC468A" w:rsidRDefault="0064611E" w:rsidP="00EF50B5">
            <w:pPr>
              <w:keepNext/>
              <w:keepLines/>
              <w:spacing w:after="0"/>
              <w:rPr>
                <w:rFonts w:ascii="Arial" w:hAnsi="Arial"/>
                <w:sz w:val="18"/>
                <w:vertAlign w:val="subscript"/>
                <w:lang w:eastAsia="en-GB"/>
              </w:rPr>
            </w:pPr>
            <w:r w:rsidRPr="00BC468A">
              <w:rPr>
                <w:rFonts w:ascii="Arial" w:hAnsi="Arial"/>
                <w:sz w:val="18"/>
                <w:lang w:eastAsia="en-GB"/>
              </w:rPr>
              <w:t>BW</w:t>
            </w:r>
            <w:r w:rsidRPr="00BC468A">
              <w:rPr>
                <w:rFonts w:ascii="Arial" w:hAnsi="Arial"/>
                <w:sz w:val="18"/>
                <w:vertAlign w:val="subscript"/>
                <w:lang w:eastAsia="en-GB"/>
              </w:rPr>
              <w:t>channel</w:t>
            </w:r>
          </w:p>
        </w:tc>
        <w:tc>
          <w:tcPr>
            <w:tcW w:w="959" w:type="dxa"/>
            <w:tcBorders>
              <w:top w:val="single" w:sz="4" w:space="0" w:color="auto"/>
              <w:left w:val="single" w:sz="4" w:space="0" w:color="auto"/>
              <w:bottom w:val="single" w:sz="4" w:space="0" w:color="auto"/>
              <w:right w:val="single" w:sz="4" w:space="0" w:color="auto"/>
            </w:tcBorders>
            <w:hideMark/>
          </w:tcPr>
          <w:p w14:paraId="3E94DF04"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w:t>
            </w:r>
          </w:p>
        </w:tc>
        <w:tc>
          <w:tcPr>
            <w:tcW w:w="1268" w:type="dxa"/>
            <w:tcBorders>
              <w:top w:val="single" w:sz="4" w:space="0" w:color="auto"/>
              <w:left w:val="single" w:sz="4" w:space="0" w:color="auto"/>
              <w:bottom w:val="nil"/>
              <w:right w:val="single" w:sz="4" w:space="0" w:color="auto"/>
            </w:tcBorders>
            <w:shd w:val="clear" w:color="auto" w:fill="auto"/>
            <w:hideMark/>
          </w:tcPr>
          <w:p w14:paraId="703C6FC5"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MHz</w:t>
            </w:r>
          </w:p>
        </w:tc>
        <w:tc>
          <w:tcPr>
            <w:tcW w:w="1743" w:type="dxa"/>
            <w:tcBorders>
              <w:top w:val="single" w:sz="4" w:space="0" w:color="auto"/>
              <w:left w:val="single" w:sz="4" w:space="0" w:color="auto"/>
              <w:bottom w:val="single" w:sz="4" w:space="0" w:color="auto"/>
              <w:right w:val="single" w:sz="4" w:space="0" w:color="auto"/>
            </w:tcBorders>
            <w:hideMark/>
          </w:tcPr>
          <w:p w14:paraId="5998D82B"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szCs w:val="18"/>
                <w:lang w:eastAsia="en-GB"/>
              </w:rPr>
              <w:t>10: N</w:t>
            </w:r>
            <w:r w:rsidRPr="00BC468A">
              <w:rPr>
                <w:rFonts w:ascii="Arial" w:hAnsi="Arial"/>
                <w:sz w:val="18"/>
                <w:szCs w:val="18"/>
                <w:vertAlign w:val="subscript"/>
                <w:lang w:eastAsia="en-GB"/>
              </w:rPr>
              <w:t>RB,c</w:t>
            </w:r>
            <w:r w:rsidRPr="00BC468A">
              <w:rPr>
                <w:rFonts w:ascii="Arial" w:hAnsi="Arial"/>
                <w:sz w:val="18"/>
                <w:szCs w:val="18"/>
                <w:lang w:eastAsia="en-GB"/>
              </w:rPr>
              <w:t xml:space="preserve"> = 52</w:t>
            </w:r>
          </w:p>
        </w:tc>
        <w:tc>
          <w:tcPr>
            <w:tcW w:w="1743" w:type="dxa"/>
            <w:tcBorders>
              <w:top w:val="single" w:sz="4" w:space="0" w:color="auto"/>
              <w:left w:val="single" w:sz="4" w:space="0" w:color="auto"/>
              <w:bottom w:val="nil"/>
              <w:right w:val="single" w:sz="4" w:space="0" w:color="auto"/>
            </w:tcBorders>
          </w:tcPr>
          <w:p w14:paraId="57A9D059" w14:textId="77777777" w:rsidR="0064611E" w:rsidRPr="00BC468A" w:rsidRDefault="0064611E" w:rsidP="00EF50B5">
            <w:pPr>
              <w:keepNext/>
              <w:keepLines/>
              <w:spacing w:after="0"/>
              <w:jc w:val="center"/>
              <w:rPr>
                <w:rFonts w:ascii="Arial" w:hAnsi="Arial"/>
                <w:sz w:val="18"/>
                <w:szCs w:val="18"/>
                <w:lang w:eastAsia="en-GB"/>
              </w:rPr>
            </w:pPr>
            <w:r w:rsidRPr="00BC468A">
              <w:rPr>
                <w:rFonts w:ascii="Arial" w:hAnsi="Arial"/>
                <w:sz w:val="18"/>
                <w:szCs w:val="18"/>
                <w:lang w:eastAsia="en-GB"/>
              </w:rPr>
              <w:t>40: N</w:t>
            </w:r>
            <w:r w:rsidRPr="00BC468A">
              <w:rPr>
                <w:rFonts w:ascii="Arial" w:hAnsi="Arial"/>
                <w:sz w:val="18"/>
                <w:szCs w:val="18"/>
                <w:vertAlign w:val="subscript"/>
                <w:lang w:eastAsia="en-GB"/>
              </w:rPr>
              <w:t>RB,c</w:t>
            </w:r>
            <w:r w:rsidRPr="00BC468A">
              <w:rPr>
                <w:rFonts w:ascii="Arial" w:hAnsi="Arial"/>
                <w:sz w:val="18"/>
                <w:szCs w:val="18"/>
                <w:lang w:eastAsia="en-GB"/>
              </w:rPr>
              <w:t xml:space="preserve"> = 106</w:t>
            </w:r>
          </w:p>
        </w:tc>
      </w:tr>
      <w:tr w:rsidR="0064611E" w:rsidRPr="00BC468A" w14:paraId="7DB6CEDB" w14:textId="77777777" w:rsidTr="00EF50B5">
        <w:trPr>
          <w:trHeight w:val="187"/>
          <w:jc w:val="center"/>
        </w:trPr>
        <w:tc>
          <w:tcPr>
            <w:tcW w:w="3163" w:type="dxa"/>
            <w:tcBorders>
              <w:top w:val="nil"/>
              <w:left w:val="single" w:sz="4" w:space="0" w:color="auto"/>
              <w:bottom w:val="nil"/>
              <w:right w:val="single" w:sz="4" w:space="0" w:color="auto"/>
            </w:tcBorders>
            <w:shd w:val="clear" w:color="auto" w:fill="auto"/>
            <w:hideMark/>
          </w:tcPr>
          <w:p w14:paraId="39C647B8" w14:textId="77777777" w:rsidR="0064611E" w:rsidRPr="00BC468A" w:rsidRDefault="0064611E" w:rsidP="00EF50B5">
            <w:pPr>
              <w:keepNext/>
              <w:keepLines/>
              <w:spacing w:after="0"/>
              <w:rPr>
                <w:rFonts w:ascii="Arial" w:hAnsi="Arial"/>
                <w:sz w:val="18"/>
                <w:vertAlign w:val="subscript"/>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06BA1FC9"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2</w:t>
            </w:r>
          </w:p>
        </w:tc>
        <w:tc>
          <w:tcPr>
            <w:tcW w:w="1268" w:type="dxa"/>
            <w:tcBorders>
              <w:top w:val="nil"/>
              <w:left w:val="single" w:sz="4" w:space="0" w:color="auto"/>
              <w:bottom w:val="nil"/>
              <w:right w:val="single" w:sz="4" w:space="0" w:color="auto"/>
            </w:tcBorders>
            <w:shd w:val="clear" w:color="auto" w:fill="auto"/>
            <w:hideMark/>
          </w:tcPr>
          <w:p w14:paraId="2D620F81"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25F98528"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szCs w:val="18"/>
                <w:lang w:eastAsia="en-GB"/>
              </w:rPr>
              <w:t>10: N</w:t>
            </w:r>
            <w:r w:rsidRPr="00BC468A">
              <w:rPr>
                <w:rFonts w:ascii="Arial" w:hAnsi="Arial"/>
                <w:sz w:val="18"/>
                <w:szCs w:val="18"/>
                <w:vertAlign w:val="subscript"/>
                <w:lang w:eastAsia="en-GB"/>
              </w:rPr>
              <w:t>RB,c</w:t>
            </w:r>
            <w:r w:rsidRPr="00BC468A">
              <w:rPr>
                <w:rFonts w:ascii="Arial" w:hAnsi="Arial"/>
                <w:sz w:val="18"/>
                <w:szCs w:val="18"/>
                <w:lang w:eastAsia="en-GB"/>
              </w:rPr>
              <w:t xml:space="preserve"> = 52</w:t>
            </w:r>
          </w:p>
        </w:tc>
        <w:tc>
          <w:tcPr>
            <w:tcW w:w="1743" w:type="dxa"/>
            <w:tcBorders>
              <w:top w:val="nil"/>
              <w:left w:val="single" w:sz="4" w:space="0" w:color="auto"/>
              <w:bottom w:val="nil"/>
              <w:right w:val="single" w:sz="4" w:space="0" w:color="auto"/>
            </w:tcBorders>
          </w:tcPr>
          <w:p w14:paraId="70761955" w14:textId="77777777" w:rsidR="0064611E" w:rsidRPr="00BC468A" w:rsidRDefault="0064611E" w:rsidP="00EF50B5">
            <w:pPr>
              <w:keepNext/>
              <w:keepLines/>
              <w:spacing w:after="0"/>
              <w:jc w:val="center"/>
              <w:rPr>
                <w:rFonts w:ascii="Arial" w:hAnsi="Arial"/>
                <w:sz w:val="18"/>
                <w:szCs w:val="18"/>
                <w:lang w:eastAsia="en-GB"/>
              </w:rPr>
            </w:pPr>
          </w:p>
        </w:tc>
      </w:tr>
      <w:tr w:rsidR="0064611E" w:rsidRPr="00BC468A" w14:paraId="386C2D06" w14:textId="77777777" w:rsidTr="00EF50B5">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692AA6DC" w14:textId="77777777" w:rsidR="0064611E" w:rsidRPr="00BC468A" w:rsidRDefault="0064611E" w:rsidP="00EF50B5">
            <w:pPr>
              <w:keepNext/>
              <w:keepLines/>
              <w:spacing w:after="0"/>
              <w:rPr>
                <w:rFonts w:ascii="Arial" w:hAnsi="Arial"/>
                <w:sz w:val="18"/>
                <w:vertAlign w:val="subscript"/>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24503724"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3</w:t>
            </w:r>
          </w:p>
        </w:tc>
        <w:tc>
          <w:tcPr>
            <w:tcW w:w="1268" w:type="dxa"/>
            <w:tcBorders>
              <w:top w:val="nil"/>
              <w:left w:val="single" w:sz="4" w:space="0" w:color="auto"/>
              <w:bottom w:val="single" w:sz="4" w:space="0" w:color="auto"/>
              <w:right w:val="single" w:sz="4" w:space="0" w:color="auto"/>
            </w:tcBorders>
            <w:shd w:val="clear" w:color="auto" w:fill="auto"/>
            <w:hideMark/>
          </w:tcPr>
          <w:p w14:paraId="3460252A"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677E81DD"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szCs w:val="18"/>
                <w:lang w:eastAsia="en-GB"/>
              </w:rPr>
              <w:t>40: N</w:t>
            </w:r>
            <w:r w:rsidRPr="00BC468A">
              <w:rPr>
                <w:rFonts w:ascii="Arial" w:hAnsi="Arial"/>
                <w:sz w:val="18"/>
                <w:szCs w:val="18"/>
                <w:vertAlign w:val="subscript"/>
                <w:lang w:eastAsia="en-GB"/>
              </w:rPr>
              <w:t>RB,c</w:t>
            </w:r>
            <w:r w:rsidRPr="00BC468A">
              <w:rPr>
                <w:rFonts w:ascii="Arial" w:hAnsi="Arial"/>
                <w:sz w:val="18"/>
                <w:szCs w:val="18"/>
                <w:lang w:eastAsia="en-GB"/>
              </w:rPr>
              <w:t xml:space="preserve"> = 106</w:t>
            </w:r>
          </w:p>
        </w:tc>
        <w:tc>
          <w:tcPr>
            <w:tcW w:w="1743" w:type="dxa"/>
            <w:tcBorders>
              <w:top w:val="nil"/>
              <w:left w:val="single" w:sz="4" w:space="0" w:color="auto"/>
              <w:bottom w:val="single" w:sz="4" w:space="0" w:color="auto"/>
              <w:right w:val="single" w:sz="4" w:space="0" w:color="auto"/>
            </w:tcBorders>
          </w:tcPr>
          <w:p w14:paraId="7B48F1AB" w14:textId="77777777" w:rsidR="0064611E" w:rsidRPr="00BC468A" w:rsidRDefault="0064611E" w:rsidP="00EF50B5">
            <w:pPr>
              <w:keepNext/>
              <w:keepLines/>
              <w:spacing w:after="0"/>
              <w:jc w:val="center"/>
              <w:rPr>
                <w:rFonts w:ascii="Arial" w:hAnsi="Arial"/>
                <w:sz w:val="18"/>
                <w:szCs w:val="18"/>
                <w:lang w:eastAsia="en-GB"/>
              </w:rPr>
            </w:pPr>
          </w:p>
        </w:tc>
      </w:tr>
      <w:tr w:rsidR="0064611E" w:rsidRPr="00BC468A" w14:paraId="1F6927A4" w14:textId="77777777" w:rsidTr="00EF50B5">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29081B6B"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3710A25A"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w:t>
            </w:r>
          </w:p>
        </w:tc>
        <w:tc>
          <w:tcPr>
            <w:tcW w:w="1268" w:type="dxa"/>
            <w:tcBorders>
              <w:top w:val="single" w:sz="4" w:space="0" w:color="auto"/>
              <w:left w:val="single" w:sz="4" w:space="0" w:color="auto"/>
              <w:bottom w:val="nil"/>
              <w:right w:val="single" w:sz="4" w:space="0" w:color="auto"/>
            </w:tcBorders>
            <w:shd w:val="clear" w:color="auto" w:fill="auto"/>
          </w:tcPr>
          <w:p w14:paraId="14311F4E"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3B8AA730"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SR.1.1 FDD</w:t>
            </w:r>
          </w:p>
        </w:tc>
        <w:tc>
          <w:tcPr>
            <w:tcW w:w="1743" w:type="dxa"/>
            <w:tcBorders>
              <w:top w:val="single" w:sz="4" w:space="0" w:color="auto"/>
              <w:left w:val="single" w:sz="4" w:space="0" w:color="auto"/>
              <w:bottom w:val="nil"/>
              <w:right w:val="single" w:sz="4" w:space="0" w:color="auto"/>
            </w:tcBorders>
          </w:tcPr>
          <w:p w14:paraId="513CAA96"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SR.1.1 CCA</w:t>
            </w:r>
          </w:p>
        </w:tc>
      </w:tr>
      <w:tr w:rsidR="0064611E" w:rsidRPr="00BC468A" w14:paraId="051DAA4E" w14:textId="77777777" w:rsidTr="00EF50B5">
        <w:trPr>
          <w:trHeight w:val="187"/>
          <w:jc w:val="center"/>
        </w:trPr>
        <w:tc>
          <w:tcPr>
            <w:tcW w:w="3163" w:type="dxa"/>
            <w:tcBorders>
              <w:top w:val="nil"/>
              <w:left w:val="single" w:sz="4" w:space="0" w:color="auto"/>
              <w:bottom w:val="nil"/>
              <w:right w:val="single" w:sz="4" w:space="0" w:color="auto"/>
            </w:tcBorders>
            <w:shd w:val="clear" w:color="auto" w:fill="auto"/>
            <w:hideMark/>
          </w:tcPr>
          <w:p w14:paraId="20228EAE" w14:textId="77777777" w:rsidR="0064611E" w:rsidRPr="00BC468A" w:rsidRDefault="0064611E" w:rsidP="00EF50B5">
            <w:pPr>
              <w:keepNext/>
              <w:keepLines/>
              <w:spacing w:after="0"/>
              <w:rPr>
                <w:rFonts w:ascii="Arial"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68C8635A"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2</w:t>
            </w:r>
          </w:p>
        </w:tc>
        <w:tc>
          <w:tcPr>
            <w:tcW w:w="1268" w:type="dxa"/>
            <w:tcBorders>
              <w:top w:val="nil"/>
              <w:left w:val="single" w:sz="4" w:space="0" w:color="auto"/>
              <w:bottom w:val="nil"/>
              <w:right w:val="single" w:sz="4" w:space="0" w:color="auto"/>
            </w:tcBorders>
            <w:shd w:val="clear" w:color="auto" w:fill="auto"/>
            <w:hideMark/>
          </w:tcPr>
          <w:p w14:paraId="6A987219"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755E1354"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SR.1.1 TDD</w:t>
            </w:r>
          </w:p>
        </w:tc>
        <w:tc>
          <w:tcPr>
            <w:tcW w:w="1743" w:type="dxa"/>
            <w:tcBorders>
              <w:top w:val="nil"/>
              <w:left w:val="single" w:sz="4" w:space="0" w:color="auto"/>
              <w:bottom w:val="nil"/>
              <w:right w:val="single" w:sz="4" w:space="0" w:color="auto"/>
            </w:tcBorders>
          </w:tcPr>
          <w:p w14:paraId="35186D16"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7B3B10B9" w14:textId="77777777" w:rsidTr="00EF50B5">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5E1B267C" w14:textId="77777777" w:rsidR="0064611E" w:rsidRPr="00BC468A" w:rsidRDefault="0064611E" w:rsidP="00EF50B5">
            <w:pPr>
              <w:keepNext/>
              <w:keepLines/>
              <w:spacing w:after="0"/>
              <w:rPr>
                <w:rFonts w:ascii="Arial"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52A04D12"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3</w:t>
            </w:r>
          </w:p>
        </w:tc>
        <w:tc>
          <w:tcPr>
            <w:tcW w:w="1268" w:type="dxa"/>
            <w:tcBorders>
              <w:top w:val="nil"/>
              <w:left w:val="single" w:sz="4" w:space="0" w:color="auto"/>
              <w:bottom w:val="single" w:sz="4" w:space="0" w:color="auto"/>
              <w:right w:val="single" w:sz="4" w:space="0" w:color="auto"/>
            </w:tcBorders>
            <w:shd w:val="clear" w:color="auto" w:fill="auto"/>
            <w:hideMark/>
          </w:tcPr>
          <w:p w14:paraId="6AB98633"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6A5E4A7C"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SR.2.1 TDD</w:t>
            </w:r>
          </w:p>
        </w:tc>
        <w:tc>
          <w:tcPr>
            <w:tcW w:w="1743" w:type="dxa"/>
            <w:tcBorders>
              <w:top w:val="nil"/>
              <w:left w:val="single" w:sz="4" w:space="0" w:color="auto"/>
              <w:bottom w:val="single" w:sz="4" w:space="0" w:color="auto"/>
              <w:right w:val="single" w:sz="4" w:space="0" w:color="auto"/>
            </w:tcBorders>
          </w:tcPr>
          <w:p w14:paraId="3E5C6FD5"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66848501" w14:textId="77777777" w:rsidTr="00EF50B5">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23FD7AF3"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4E628BED"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w:t>
            </w:r>
          </w:p>
        </w:tc>
        <w:tc>
          <w:tcPr>
            <w:tcW w:w="1268" w:type="dxa"/>
            <w:tcBorders>
              <w:top w:val="single" w:sz="4" w:space="0" w:color="auto"/>
              <w:left w:val="single" w:sz="4" w:space="0" w:color="auto"/>
              <w:bottom w:val="nil"/>
              <w:right w:val="single" w:sz="4" w:space="0" w:color="auto"/>
            </w:tcBorders>
            <w:shd w:val="clear" w:color="auto" w:fill="auto"/>
          </w:tcPr>
          <w:p w14:paraId="359EE029"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2B0A4F4D"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CR.1.1 FDD</w:t>
            </w:r>
          </w:p>
        </w:tc>
        <w:tc>
          <w:tcPr>
            <w:tcW w:w="1743" w:type="dxa"/>
            <w:tcBorders>
              <w:top w:val="single" w:sz="4" w:space="0" w:color="auto"/>
              <w:left w:val="single" w:sz="4" w:space="0" w:color="auto"/>
              <w:bottom w:val="nil"/>
              <w:right w:val="single" w:sz="4" w:space="0" w:color="auto"/>
            </w:tcBorders>
          </w:tcPr>
          <w:p w14:paraId="4590FE9C"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CR.1.1 CCA</w:t>
            </w:r>
          </w:p>
        </w:tc>
      </w:tr>
      <w:tr w:rsidR="0064611E" w:rsidRPr="00BC468A" w14:paraId="581A0E4E" w14:textId="77777777" w:rsidTr="00EF50B5">
        <w:trPr>
          <w:trHeight w:val="187"/>
          <w:jc w:val="center"/>
        </w:trPr>
        <w:tc>
          <w:tcPr>
            <w:tcW w:w="3163" w:type="dxa"/>
            <w:tcBorders>
              <w:top w:val="nil"/>
              <w:left w:val="single" w:sz="4" w:space="0" w:color="auto"/>
              <w:bottom w:val="nil"/>
              <w:right w:val="single" w:sz="4" w:space="0" w:color="auto"/>
            </w:tcBorders>
            <w:shd w:val="clear" w:color="auto" w:fill="auto"/>
            <w:hideMark/>
          </w:tcPr>
          <w:p w14:paraId="04EF6B82" w14:textId="77777777" w:rsidR="0064611E" w:rsidRPr="00BC468A" w:rsidRDefault="0064611E" w:rsidP="00EF50B5">
            <w:pPr>
              <w:keepNext/>
              <w:keepLines/>
              <w:spacing w:after="0"/>
              <w:rPr>
                <w:rFonts w:ascii="Arial"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6FFBFC2B"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2</w:t>
            </w:r>
          </w:p>
        </w:tc>
        <w:tc>
          <w:tcPr>
            <w:tcW w:w="1268" w:type="dxa"/>
            <w:tcBorders>
              <w:top w:val="nil"/>
              <w:left w:val="single" w:sz="4" w:space="0" w:color="auto"/>
              <w:bottom w:val="nil"/>
              <w:right w:val="single" w:sz="4" w:space="0" w:color="auto"/>
            </w:tcBorders>
            <w:shd w:val="clear" w:color="auto" w:fill="auto"/>
            <w:hideMark/>
          </w:tcPr>
          <w:p w14:paraId="3105E253"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49C868C9"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CR.1.1 TDD</w:t>
            </w:r>
          </w:p>
        </w:tc>
        <w:tc>
          <w:tcPr>
            <w:tcW w:w="1743" w:type="dxa"/>
            <w:tcBorders>
              <w:top w:val="nil"/>
              <w:left w:val="single" w:sz="4" w:space="0" w:color="auto"/>
              <w:bottom w:val="nil"/>
              <w:right w:val="single" w:sz="4" w:space="0" w:color="auto"/>
            </w:tcBorders>
          </w:tcPr>
          <w:p w14:paraId="2868D0AC"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778A2451" w14:textId="77777777" w:rsidTr="00EF50B5">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7AA3AC89" w14:textId="77777777" w:rsidR="0064611E" w:rsidRPr="00BC468A" w:rsidRDefault="0064611E" w:rsidP="00EF50B5">
            <w:pPr>
              <w:keepNext/>
              <w:keepLines/>
              <w:spacing w:after="0"/>
              <w:rPr>
                <w:rFonts w:ascii="Arial"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741EFAAE"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3</w:t>
            </w:r>
          </w:p>
        </w:tc>
        <w:tc>
          <w:tcPr>
            <w:tcW w:w="1268" w:type="dxa"/>
            <w:tcBorders>
              <w:top w:val="nil"/>
              <w:left w:val="single" w:sz="4" w:space="0" w:color="auto"/>
              <w:bottom w:val="single" w:sz="4" w:space="0" w:color="auto"/>
              <w:right w:val="single" w:sz="4" w:space="0" w:color="auto"/>
            </w:tcBorders>
            <w:shd w:val="clear" w:color="auto" w:fill="auto"/>
            <w:hideMark/>
          </w:tcPr>
          <w:p w14:paraId="6383C93D"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51CC15E1"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CR.2.1 TDD</w:t>
            </w:r>
          </w:p>
        </w:tc>
        <w:tc>
          <w:tcPr>
            <w:tcW w:w="1743" w:type="dxa"/>
            <w:tcBorders>
              <w:top w:val="nil"/>
              <w:left w:val="single" w:sz="4" w:space="0" w:color="auto"/>
              <w:bottom w:val="single" w:sz="4" w:space="0" w:color="auto"/>
              <w:right w:val="single" w:sz="4" w:space="0" w:color="auto"/>
            </w:tcBorders>
          </w:tcPr>
          <w:p w14:paraId="1D704816"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0852DC7B" w14:textId="77777777" w:rsidTr="00EF50B5">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09A03DB3"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636BC2AF"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w:t>
            </w:r>
          </w:p>
        </w:tc>
        <w:tc>
          <w:tcPr>
            <w:tcW w:w="1268" w:type="dxa"/>
            <w:tcBorders>
              <w:top w:val="single" w:sz="4" w:space="0" w:color="auto"/>
              <w:left w:val="single" w:sz="4" w:space="0" w:color="auto"/>
              <w:bottom w:val="nil"/>
              <w:right w:val="single" w:sz="4" w:space="0" w:color="auto"/>
            </w:tcBorders>
            <w:shd w:val="clear" w:color="auto" w:fill="auto"/>
          </w:tcPr>
          <w:p w14:paraId="3818986E"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229C7A2C"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CCR.1.1 FDD</w:t>
            </w:r>
          </w:p>
        </w:tc>
        <w:tc>
          <w:tcPr>
            <w:tcW w:w="1743" w:type="dxa"/>
            <w:tcBorders>
              <w:top w:val="single" w:sz="4" w:space="0" w:color="auto"/>
              <w:left w:val="single" w:sz="4" w:space="0" w:color="auto"/>
              <w:bottom w:val="nil"/>
              <w:right w:val="single" w:sz="4" w:space="0" w:color="auto"/>
            </w:tcBorders>
          </w:tcPr>
          <w:p w14:paraId="6807A507"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CCR.1.1 CCA</w:t>
            </w:r>
          </w:p>
        </w:tc>
      </w:tr>
      <w:tr w:rsidR="0064611E" w:rsidRPr="00BC468A" w14:paraId="6BE97569" w14:textId="77777777" w:rsidTr="00EF50B5">
        <w:trPr>
          <w:trHeight w:val="187"/>
          <w:jc w:val="center"/>
        </w:trPr>
        <w:tc>
          <w:tcPr>
            <w:tcW w:w="3163" w:type="dxa"/>
            <w:tcBorders>
              <w:top w:val="nil"/>
              <w:left w:val="single" w:sz="4" w:space="0" w:color="auto"/>
              <w:bottom w:val="nil"/>
              <w:right w:val="single" w:sz="4" w:space="0" w:color="auto"/>
            </w:tcBorders>
            <w:shd w:val="clear" w:color="auto" w:fill="auto"/>
            <w:hideMark/>
          </w:tcPr>
          <w:p w14:paraId="6DE1137A" w14:textId="77777777" w:rsidR="0064611E" w:rsidRPr="00BC468A" w:rsidRDefault="0064611E" w:rsidP="00EF50B5">
            <w:pPr>
              <w:keepNext/>
              <w:keepLines/>
              <w:spacing w:after="0"/>
              <w:rPr>
                <w:rFonts w:ascii="Arial"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6EB52362"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2</w:t>
            </w:r>
          </w:p>
        </w:tc>
        <w:tc>
          <w:tcPr>
            <w:tcW w:w="1268" w:type="dxa"/>
            <w:tcBorders>
              <w:top w:val="nil"/>
              <w:left w:val="single" w:sz="4" w:space="0" w:color="auto"/>
              <w:bottom w:val="nil"/>
              <w:right w:val="single" w:sz="4" w:space="0" w:color="auto"/>
            </w:tcBorders>
            <w:shd w:val="clear" w:color="auto" w:fill="auto"/>
            <w:hideMark/>
          </w:tcPr>
          <w:p w14:paraId="361B4E61"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509AA8BE"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CCR.1.1 TDD</w:t>
            </w:r>
          </w:p>
        </w:tc>
        <w:tc>
          <w:tcPr>
            <w:tcW w:w="1743" w:type="dxa"/>
            <w:tcBorders>
              <w:top w:val="nil"/>
              <w:left w:val="single" w:sz="4" w:space="0" w:color="auto"/>
              <w:bottom w:val="nil"/>
              <w:right w:val="single" w:sz="4" w:space="0" w:color="auto"/>
            </w:tcBorders>
          </w:tcPr>
          <w:p w14:paraId="58486221"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40E85904" w14:textId="77777777" w:rsidTr="00EF50B5">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764A2CC9" w14:textId="77777777" w:rsidR="0064611E" w:rsidRPr="00BC468A" w:rsidRDefault="0064611E" w:rsidP="00EF50B5">
            <w:pPr>
              <w:keepNext/>
              <w:keepLines/>
              <w:spacing w:after="0"/>
              <w:rPr>
                <w:rFonts w:ascii="Arial"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16A50DBD"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3</w:t>
            </w:r>
          </w:p>
        </w:tc>
        <w:tc>
          <w:tcPr>
            <w:tcW w:w="1268" w:type="dxa"/>
            <w:tcBorders>
              <w:top w:val="nil"/>
              <w:left w:val="single" w:sz="4" w:space="0" w:color="auto"/>
              <w:bottom w:val="single" w:sz="4" w:space="0" w:color="auto"/>
              <w:right w:val="single" w:sz="4" w:space="0" w:color="auto"/>
            </w:tcBorders>
            <w:shd w:val="clear" w:color="auto" w:fill="auto"/>
            <w:hideMark/>
          </w:tcPr>
          <w:p w14:paraId="550CC2BB"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65976D2D"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CCR.2.1 TDD</w:t>
            </w:r>
          </w:p>
        </w:tc>
        <w:tc>
          <w:tcPr>
            <w:tcW w:w="1743" w:type="dxa"/>
            <w:tcBorders>
              <w:top w:val="nil"/>
              <w:left w:val="single" w:sz="4" w:space="0" w:color="auto"/>
              <w:bottom w:val="single" w:sz="4" w:space="0" w:color="auto"/>
              <w:right w:val="single" w:sz="4" w:space="0" w:color="auto"/>
            </w:tcBorders>
          </w:tcPr>
          <w:p w14:paraId="7D44511A"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5BCBC796" w14:textId="77777777" w:rsidTr="00EF50B5">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2CABD0FC"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567D27EA"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w:t>
            </w:r>
          </w:p>
        </w:tc>
        <w:tc>
          <w:tcPr>
            <w:tcW w:w="1268" w:type="dxa"/>
            <w:tcBorders>
              <w:top w:val="single" w:sz="4" w:space="0" w:color="auto"/>
              <w:left w:val="single" w:sz="4" w:space="0" w:color="auto"/>
              <w:bottom w:val="nil"/>
              <w:right w:val="single" w:sz="4" w:space="0" w:color="auto"/>
            </w:tcBorders>
            <w:shd w:val="clear" w:color="auto" w:fill="auto"/>
          </w:tcPr>
          <w:p w14:paraId="1A712A15"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02681497"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SSB.3 FR1</w:t>
            </w:r>
          </w:p>
        </w:tc>
        <w:tc>
          <w:tcPr>
            <w:tcW w:w="1743" w:type="dxa"/>
            <w:tcBorders>
              <w:top w:val="single" w:sz="4" w:space="0" w:color="auto"/>
              <w:left w:val="single" w:sz="4" w:space="0" w:color="auto"/>
              <w:bottom w:val="nil"/>
              <w:right w:val="single" w:sz="4" w:space="0" w:color="auto"/>
            </w:tcBorders>
          </w:tcPr>
          <w:p w14:paraId="6DEA97BB"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SSB.3 CCA for semi-static channel access</w:t>
            </w:r>
          </w:p>
        </w:tc>
      </w:tr>
      <w:tr w:rsidR="0064611E" w:rsidRPr="00BC468A" w14:paraId="4D3BFF2D" w14:textId="77777777" w:rsidTr="00EF50B5">
        <w:trPr>
          <w:trHeight w:val="187"/>
          <w:jc w:val="center"/>
        </w:trPr>
        <w:tc>
          <w:tcPr>
            <w:tcW w:w="3163" w:type="dxa"/>
            <w:tcBorders>
              <w:top w:val="nil"/>
              <w:left w:val="single" w:sz="4" w:space="0" w:color="auto"/>
              <w:bottom w:val="nil"/>
              <w:right w:val="single" w:sz="4" w:space="0" w:color="auto"/>
            </w:tcBorders>
            <w:shd w:val="clear" w:color="auto" w:fill="auto"/>
            <w:hideMark/>
          </w:tcPr>
          <w:p w14:paraId="33B4B091" w14:textId="77777777" w:rsidR="0064611E" w:rsidRPr="00BC468A" w:rsidRDefault="0064611E" w:rsidP="00EF50B5">
            <w:pPr>
              <w:keepNext/>
              <w:keepLines/>
              <w:spacing w:after="0"/>
              <w:rPr>
                <w:rFonts w:ascii="Arial"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35E673CF"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2</w:t>
            </w:r>
          </w:p>
        </w:tc>
        <w:tc>
          <w:tcPr>
            <w:tcW w:w="1268" w:type="dxa"/>
            <w:tcBorders>
              <w:top w:val="nil"/>
              <w:left w:val="single" w:sz="4" w:space="0" w:color="auto"/>
              <w:bottom w:val="nil"/>
              <w:right w:val="single" w:sz="4" w:space="0" w:color="auto"/>
            </w:tcBorders>
            <w:shd w:val="clear" w:color="auto" w:fill="auto"/>
            <w:hideMark/>
          </w:tcPr>
          <w:p w14:paraId="64F58A76"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3ACDCEE6"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SSB.3 FR1</w:t>
            </w:r>
          </w:p>
        </w:tc>
        <w:tc>
          <w:tcPr>
            <w:tcW w:w="1743" w:type="dxa"/>
            <w:tcBorders>
              <w:top w:val="nil"/>
              <w:left w:val="single" w:sz="4" w:space="0" w:color="auto"/>
              <w:bottom w:val="nil"/>
              <w:right w:val="single" w:sz="4" w:space="0" w:color="auto"/>
            </w:tcBorders>
          </w:tcPr>
          <w:p w14:paraId="048714F7"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SSB.4 CCA for dynamic channel access</w:t>
            </w:r>
          </w:p>
        </w:tc>
      </w:tr>
      <w:tr w:rsidR="0064611E" w:rsidRPr="00BC468A" w14:paraId="2C9E689C" w14:textId="77777777" w:rsidTr="00EF50B5">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11B94B13" w14:textId="77777777" w:rsidR="0064611E" w:rsidRPr="00BC468A" w:rsidRDefault="0064611E" w:rsidP="00EF50B5">
            <w:pPr>
              <w:keepNext/>
              <w:keepLines/>
              <w:spacing w:after="0"/>
              <w:rPr>
                <w:rFonts w:ascii="Arial"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0C81D6B2"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3</w:t>
            </w:r>
          </w:p>
        </w:tc>
        <w:tc>
          <w:tcPr>
            <w:tcW w:w="1268" w:type="dxa"/>
            <w:tcBorders>
              <w:top w:val="nil"/>
              <w:left w:val="single" w:sz="4" w:space="0" w:color="auto"/>
              <w:bottom w:val="single" w:sz="4" w:space="0" w:color="auto"/>
              <w:right w:val="single" w:sz="4" w:space="0" w:color="auto"/>
            </w:tcBorders>
            <w:shd w:val="clear" w:color="auto" w:fill="auto"/>
            <w:hideMark/>
          </w:tcPr>
          <w:p w14:paraId="6C162661"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28CB4E87"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SSB.4 FR1</w:t>
            </w:r>
          </w:p>
        </w:tc>
        <w:tc>
          <w:tcPr>
            <w:tcW w:w="1743" w:type="dxa"/>
            <w:tcBorders>
              <w:top w:val="nil"/>
              <w:left w:val="single" w:sz="4" w:space="0" w:color="auto"/>
              <w:bottom w:val="single" w:sz="4" w:space="0" w:color="auto"/>
              <w:right w:val="single" w:sz="4" w:space="0" w:color="auto"/>
            </w:tcBorders>
          </w:tcPr>
          <w:p w14:paraId="1A904B1D"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69D4084A"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41FF0AD"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68610C0A"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6E17CAC0"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21CA0FE7"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OP.1</w:t>
            </w:r>
          </w:p>
        </w:tc>
        <w:tc>
          <w:tcPr>
            <w:tcW w:w="1743" w:type="dxa"/>
            <w:tcBorders>
              <w:top w:val="single" w:sz="4" w:space="0" w:color="auto"/>
              <w:left w:val="single" w:sz="4" w:space="0" w:color="auto"/>
              <w:bottom w:val="single" w:sz="4" w:space="0" w:color="auto"/>
              <w:right w:val="single" w:sz="4" w:space="0" w:color="auto"/>
            </w:tcBorders>
          </w:tcPr>
          <w:p w14:paraId="5FD0D6F9"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OP.1</w:t>
            </w:r>
          </w:p>
        </w:tc>
      </w:tr>
      <w:tr w:rsidR="0064611E" w:rsidRPr="00BC468A" w14:paraId="6847E84C"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64EE610"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1BDCABDD"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7BB9EBAA"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2692C34F"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DLBWP.0.1</w:t>
            </w:r>
          </w:p>
          <w:p w14:paraId="675B6C90"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ULBWP.0.1</w:t>
            </w:r>
          </w:p>
        </w:tc>
        <w:tc>
          <w:tcPr>
            <w:tcW w:w="1743" w:type="dxa"/>
            <w:tcBorders>
              <w:top w:val="single" w:sz="4" w:space="0" w:color="auto"/>
              <w:left w:val="single" w:sz="4" w:space="0" w:color="auto"/>
              <w:bottom w:val="single" w:sz="4" w:space="0" w:color="auto"/>
              <w:right w:val="single" w:sz="4" w:space="0" w:color="auto"/>
            </w:tcBorders>
          </w:tcPr>
          <w:p w14:paraId="3960B95D"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DLBWP.0.1</w:t>
            </w:r>
          </w:p>
          <w:p w14:paraId="4EB3F196"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ULBWP.0.1</w:t>
            </w:r>
          </w:p>
        </w:tc>
      </w:tr>
      <w:tr w:rsidR="0064611E" w:rsidRPr="00BC468A" w14:paraId="24ABAE15"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9A79F86"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1E9FB172"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6F672D1D"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643AB568"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DLBWP.1.1</w:t>
            </w:r>
          </w:p>
          <w:p w14:paraId="3B4E4AFF"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ULBWP.1.1</w:t>
            </w:r>
          </w:p>
        </w:tc>
        <w:tc>
          <w:tcPr>
            <w:tcW w:w="1743" w:type="dxa"/>
            <w:tcBorders>
              <w:top w:val="single" w:sz="4" w:space="0" w:color="auto"/>
              <w:left w:val="single" w:sz="4" w:space="0" w:color="auto"/>
              <w:bottom w:val="single" w:sz="4" w:space="0" w:color="auto"/>
              <w:right w:val="single" w:sz="4" w:space="0" w:color="auto"/>
            </w:tcBorders>
          </w:tcPr>
          <w:p w14:paraId="459FE7E9"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DLBWP.1.1</w:t>
            </w:r>
          </w:p>
          <w:p w14:paraId="2290B63B"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ULBWP.1.1</w:t>
            </w:r>
          </w:p>
        </w:tc>
      </w:tr>
      <w:tr w:rsidR="0064611E" w:rsidRPr="00BC468A" w14:paraId="5378A1A8"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9421B64"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2821BB46"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311A2E25"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54690061"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SMTC.1</w:t>
            </w:r>
          </w:p>
        </w:tc>
        <w:tc>
          <w:tcPr>
            <w:tcW w:w="1743" w:type="dxa"/>
            <w:tcBorders>
              <w:top w:val="single" w:sz="4" w:space="0" w:color="auto"/>
              <w:left w:val="single" w:sz="4" w:space="0" w:color="auto"/>
              <w:bottom w:val="single" w:sz="4" w:space="0" w:color="auto"/>
              <w:right w:val="single" w:sz="4" w:space="0" w:color="auto"/>
            </w:tcBorders>
          </w:tcPr>
          <w:p w14:paraId="5B407941"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N/A</w:t>
            </w:r>
          </w:p>
        </w:tc>
      </w:tr>
      <w:tr w:rsidR="0064611E" w:rsidRPr="00BC468A" w14:paraId="3CF12B07"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55DE8B36"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558F8702"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7E3B433F"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tcPr>
          <w:p w14:paraId="428FBAD4"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N/A</w:t>
            </w:r>
          </w:p>
        </w:tc>
        <w:tc>
          <w:tcPr>
            <w:tcW w:w="1743" w:type="dxa"/>
            <w:tcBorders>
              <w:top w:val="single" w:sz="4" w:space="0" w:color="auto"/>
              <w:left w:val="single" w:sz="4" w:space="0" w:color="auto"/>
              <w:bottom w:val="single" w:sz="4" w:space="0" w:color="auto"/>
              <w:right w:val="single" w:sz="4" w:space="0" w:color="auto"/>
            </w:tcBorders>
          </w:tcPr>
          <w:p w14:paraId="1EFF2312"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DBT.1</w:t>
            </w:r>
          </w:p>
        </w:tc>
      </w:tr>
      <w:tr w:rsidR="0064611E" w:rsidRPr="00BC468A" w14:paraId="2074E46A" w14:textId="77777777" w:rsidTr="00EF50B5">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0B0C7BF2" w14:textId="77777777" w:rsidR="0064611E" w:rsidRPr="00BC468A" w:rsidRDefault="0064611E" w:rsidP="00EF50B5">
            <w:pPr>
              <w:keepNext/>
              <w:keepLines/>
              <w:spacing w:after="0"/>
              <w:rPr>
                <w:rFonts w:ascii="Arial" w:hAnsi="Arial"/>
                <w:sz w:val="18"/>
                <w:lang w:eastAsia="en-GB"/>
              </w:rPr>
            </w:pPr>
            <w:r w:rsidRPr="00BC468A">
              <w:rPr>
                <w:rFonts w:ascii="Arial" w:eastAsia="Calibri" w:hAnsi="Arial"/>
                <w:sz w:val="18"/>
                <w:szCs w:val="18"/>
                <w:lang w:eastAsia="en-GB"/>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78FBA291" w14:textId="77777777" w:rsidR="0064611E" w:rsidRPr="00BC468A" w:rsidRDefault="0064611E" w:rsidP="00EF50B5">
            <w:pPr>
              <w:keepNext/>
              <w:keepLines/>
              <w:spacing w:after="0"/>
              <w:jc w:val="center"/>
              <w:rPr>
                <w:rFonts w:ascii="Arial" w:hAnsi="Arial"/>
                <w:sz w:val="18"/>
                <w:lang w:eastAsia="en-GB"/>
              </w:rPr>
            </w:pPr>
            <w:r w:rsidRPr="00BC468A">
              <w:rPr>
                <w:rFonts w:ascii="Arial" w:eastAsia="Calibri" w:hAnsi="Arial"/>
                <w:sz w:val="18"/>
                <w:szCs w:val="18"/>
                <w:lang w:eastAsia="en-GB"/>
              </w:rPr>
              <w:t>1</w:t>
            </w:r>
          </w:p>
        </w:tc>
        <w:tc>
          <w:tcPr>
            <w:tcW w:w="1268" w:type="dxa"/>
            <w:tcBorders>
              <w:top w:val="single" w:sz="4" w:space="0" w:color="auto"/>
              <w:left w:val="single" w:sz="4" w:space="0" w:color="auto"/>
              <w:bottom w:val="single" w:sz="4" w:space="0" w:color="auto"/>
              <w:right w:val="single" w:sz="4" w:space="0" w:color="auto"/>
            </w:tcBorders>
          </w:tcPr>
          <w:p w14:paraId="68988298"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3DD6ED0B" w14:textId="77777777" w:rsidR="0064611E" w:rsidRPr="00BC468A" w:rsidRDefault="0064611E" w:rsidP="00EF50B5">
            <w:pPr>
              <w:keepNext/>
              <w:keepLines/>
              <w:spacing w:after="0"/>
              <w:jc w:val="center"/>
              <w:rPr>
                <w:rFonts w:ascii="Arial" w:hAnsi="Arial"/>
                <w:sz w:val="18"/>
                <w:lang w:eastAsia="en-GB"/>
              </w:rPr>
            </w:pPr>
            <w:r w:rsidRPr="00BC468A">
              <w:rPr>
                <w:rFonts w:ascii="Arial" w:eastAsia="Calibri" w:hAnsi="Arial"/>
                <w:snapToGrid w:val="0"/>
                <w:sz w:val="18"/>
                <w:szCs w:val="18"/>
                <w:lang w:eastAsia="en-GB"/>
              </w:rPr>
              <w:t>TRS.1.1 FDD</w:t>
            </w:r>
          </w:p>
        </w:tc>
        <w:tc>
          <w:tcPr>
            <w:tcW w:w="1743" w:type="dxa"/>
            <w:tcBorders>
              <w:top w:val="single" w:sz="4" w:space="0" w:color="auto"/>
              <w:left w:val="single" w:sz="4" w:space="0" w:color="auto"/>
              <w:bottom w:val="nil"/>
              <w:right w:val="single" w:sz="4" w:space="0" w:color="auto"/>
            </w:tcBorders>
          </w:tcPr>
          <w:p w14:paraId="79508114" w14:textId="77777777" w:rsidR="0064611E" w:rsidRPr="00BC468A" w:rsidRDefault="0064611E" w:rsidP="00EF50B5">
            <w:pPr>
              <w:keepNext/>
              <w:keepLines/>
              <w:spacing w:after="0"/>
              <w:jc w:val="center"/>
              <w:rPr>
                <w:rFonts w:ascii="Arial" w:eastAsia="Calibri" w:hAnsi="Arial"/>
                <w:snapToGrid w:val="0"/>
                <w:sz w:val="18"/>
                <w:szCs w:val="18"/>
                <w:lang w:eastAsia="en-GB"/>
              </w:rPr>
            </w:pPr>
            <w:r w:rsidRPr="00BC468A">
              <w:rPr>
                <w:rFonts w:ascii="Arial" w:eastAsia="Calibri" w:hAnsi="Arial"/>
                <w:snapToGrid w:val="0"/>
                <w:sz w:val="18"/>
                <w:szCs w:val="18"/>
                <w:lang w:eastAsia="en-GB"/>
              </w:rPr>
              <w:t>TRS.1.2 TDD</w:t>
            </w:r>
          </w:p>
        </w:tc>
      </w:tr>
      <w:tr w:rsidR="0064611E" w:rsidRPr="00BC468A" w14:paraId="33B3E352" w14:textId="77777777" w:rsidTr="00EF50B5">
        <w:trPr>
          <w:trHeight w:val="187"/>
          <w:jc w:val="center"/>
        </w:trPr>
        <w:tc>
          <w:tcPr>
            <w:tcW w:w="3163" w:type="dxa"/>
            <w:tcBorders>
              <w:top w:val="nil"/>
              <w:left w:val="single" w:sz="4" w:space="0" w:color="auto"/>
              <w:bottom w:val="nil"/>
              <w:right w:val="single" w:sz="4" w:space="0" w:color="auto"/>
            </w:tcBorders>
            <w:shd w:val="clear" w:color="auto" w:fill="auto"/>
            <w:hideMark/>
          </w:tcPr>
          <w:p w14:paraId="3F6B6BA2" w14:textId="77777777" w:rsidR="0064611E" w:rsidRPr="00BC468A" w:rsidRDefault="0064611E" w:rsidP="00EF50B5">
            <w:pPr>
              <w:keepNext/>
              <w:keepLines/>
              <w:spacing w:after="0"/>
              <w:rPr>
                <w:rFonts w:ascii="Arial"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170CF760" w14:textId="77777777" w:rsidR="0064611E" w:rsidRPr="00BC468A" w:rsidRDefault="0064611E" w:rsidP="00EF50B5">
            <w:pPr>
              <w:keepNext/>
              <w:keepLines/>
              <w:spacing w:after="0"/>
              <w:jc w:val="center"/>
              <w:rPr>
                <w:rFonts w:ascii="Arial" w:hAnsi="Arial"/>
                <w:sz w:val="18"/>
                <w:lang w:eastAsia="en-GB"/>
              </w:rPr>
            </w:pPr>
            <w:r w:rsidRPr="00BC468A">
              <w:rPr>
                <w:rFonts w:ascii="Arial" w:eastAsia="Calibri" w:hAnsi="Arial"/>
                <w:sz w:val="18"/>
                <w:szCs w:val="18"/>
                <w:lang w:eastAsia="en-GB"/>
              </w:rPr>
              <w:t>2</w:t>
            </w:r>
          </w:p>
        </w:tc>
        <w:tc>
          <w:tcPr>
            <w:tcW w:w="1268" w:type="dxa"/>
            <w:tcBorders>
              <w:top w:val="single" w:sz="4" w:space="0" w:color="auto"/>
              <w:left w:val="single" w:sz="4" w:space="0" w:color="auto"/>
              <w:bottom w:val="single" w:sz="4" w:space="0" w:color="auto"/>
              <w:right w:val="single" w:sz="4" w:space="0" w:color="auto"/>
            </w:tcBorders>
          </w:tcPr>
          <w:p w14:paraId="677AE953"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715611FB" w14:textId="77777777" w:rsidR="0064611E" w:rsidRPr="00BC468A" w:rsidRDefault="0064611E" w:rsidP="00EF50B5">
            <w:pPr>
              <w:keepNext/>
              <w:keepLines/>
              <w:spacing w:after="0"/>
              <w:jc w:val="center"/>
              <w:rPr>
                <w:rFonts w:ascii="Arial" w:hAnsi="Arial"/>
                <w:sz w:val="18"/>
                <w:lang w:eastAsia="en-GB"/>
              </w:rPr>
            </w:pPr>
            <w:r w:rsidRPr="00BC468A">
              <w:rPr>
                <w:rFonts w:ascii="Arial" w:eastAsia="Calibri" w:hAnsi="Arial"/>
                <w:snapToGrid w:val="0"/>
                <w:sz w:val="18"/>
                <w:szCs w:val="18"/>
                <w:lang w:eastAsia="en-GB"/>
              </w:rPr>
              <w:t>TRS.1.1 TDD</w:t>
            </w:r>
          </w:p>
        </w:tc>
        <w:tc>
          <w:tcPr>
            <w:tcW w:w="1743" w:type="dxa"/>
            <w:tcBorders>
              <w:top w:val="nil"/>
              <w:left w:val="single" w:sz="4" w:space="0" w:color="auto"/>
              <w:bottom w:val="nil"/>
              <w:right w:val="single" w:sz="4" w:space="0" w:color="auto"/>
            </w:tcBorders>
          </w:tcPr>
          <w:p w14:paraId="0DFCBB8E" w14:textId="77777777" w:rsidR="0064611E" w:rsidRPr="00BC468A" w:rsidRDefault="0064611E" w:rsidP="00EF50B5">
            <w:pPr>
              <w:keepNext/>
              <w:keepLines/>
              <w:spacing w:after="0"/>
              <w:jc w:val="center"/>
              <w:rPr>
                <w:rFonts w:ascii="Arial" w:eastAsia="Calibri" w:hAnsi="Arial"/>
                <w:snapToGrid w:val="0"/>
                <w:sz w:val="18"/>
                <w:szCs w:val="18"/>
                <w:lang w:eastAsia="en-GB"/>
              </w:rPr>
            </w:pPr>
          </w:p>
        </w:tc>
      </w:tr>
      <w:tr w:rsidR="0064611E" w:rsidRPr="00BC468A" w14:paraId="582329B0" w14:textId="77777777" w:rsidTr="00EF50B5">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17248520" w14:textId="77777777" w:rsidR="0064611E" w:rsidRPr="00BC468A" w:rsidRDefault="0064611E" w:rsidP="00EF50B5">
            <w:pPr>
              <w:keepNext/>
              <w:keepLines/>
              <w:spacing w:after="0"/>
              <w:rPr>
                <w:rFonts w:ascii="Arial"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6F13E946" w14:textId="77777777" w:rsidR="0064611E" w:rsidRPr="00BC468A" w:rsidRDefault="0064611E" w:rsidP="00EF50B5">
            <w:pPr>
              <w:keepNext/>
              <w:keepLines/>
              <w:spacing w:after="0"/>
              <w:jc w:val="center"/>
              <w:rPr>
                <w:rFonts w:ascii="Arial" w:hAnsi="Arial"/>
                <w:sz w:val="18"/>
                <w:lang w:eastAsia="en-GB"/>
              </w:rPr>
            </w:pPr>
            <w:r w:rsidRPr="00BC468A">
              <w:rPr>
                <w:rFonts w:ascii="Arial" w:eastAsia="Calibri" w:hAnsi="Arial"/>
                <w:sz w:val="18"/>
                <w:szCs w:val="18"/>
                <w:lang w:eastAsia="en-GB"/>
              </w:rPr>
              <w:t>3</w:t>
            </w:r>
          </w:p>
        </w:tc>
        <w:tc>
          <w:tcPr>
            <w:tcW w:w="1268" w:type="dxa"/>
            <w:tcBorders>
              <w:top w:val="single" w:sz="4" w:space="0" w:color="auto"/>
              <w:left w:val="single" w:sz="4" w:space="0" w:color="auto"/>
              <w:bottom w:val="single" w:sz="4" w:space="0" w:color="auto"/>
              <w:right w:val="single" w:sz="4" w:space="0" w:color="auto"/>
            </w:tcBorders>
          </w:tcPr>
          <w:p w14:paraId="69E91BA9"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2ED71EB4" w14:textId="77777777" w:rsidR="0064611E" w:rsidRPr="00BC468A" w:rsidRDefault="0064611E" w:rsidP="00EF50B5">
            <w:pPr>
              <w:keepNext/>
              <w:keepLines/>
              <w:spacing w:after="0"/>
              <w:jc w:val="center"/>
              <w:rPr>
                <w:rFonts w:ascii="Arial" w:hAnsi="Arial"/>
                <w:sz w:val="18"/>
                <w:lang w:eastAsia="en-GB"/>
              </w:rPr>
            </w:pPr>
            <w:r w:rsidRPr="00BC468A">
              <w:rPr>
                <w:rFonts w:ascii="Arial" w:eastAsia="Calibri" w:hAnsi="Arial"/>
                <w:snapToGrid w:val="0"/>
                <w:sz w:val="18"/>
                <w:szCs w:val="18"/>
                <w:lang w:eastAsia="en-GB"/>
              </w:rPr>
              <w:t>TRS.1.2 TDD</w:t>
            </w:r>
          </w:p>
        </w:tc>
        <w:tc>
          <w:tcPr>
            <w:tcW w:w="1743" w:type="dxa"/>
            <w:tcBorders>
              <w:top w:val="nil"/>
              <w:left w:val="single" w:sz="4" w:space="0" w:color="auto"/>
              <w:bottom w:val="single" w:sz="4" w:space="0" w:color="auto"/>
              <w:right w:val="single" w:sz="4" w:space="0" w:color="auto"/>
            </w:tcBorders>
          </w:tcPr>
          <w:p w14:paraId="0DC19FFB" w14:textId="77777777" w:rsidR="0064611E" w:rsidRPr="00BC468A" w:rsidRDefault="0064611E" w:rsidP="00EF50B5">
            <w:pPr>
              <w:keepNext/>
              <w:keepLines/>
              <w:spacing w:after="0"/>
              <w:jc w:val="center"/>
              <w:rPr>
                <w:rFonts w:ascii="Arial" w:eastAsia="Calibri" w:hAnsi="Arial"/>
                <w:snapToGrid w:val="0"/>
                <w:sz w:val="18"/>
                <w:szCs w:val="18"/>
                <w:lang w:eastAsia="en-GB"/>
              </w:rPr>
            </w:pPr>
          </w:p>
        </w:tc>
      </w:tr>
      <w:tr w:rsidR="0064611E" w:rsidRPr="00BC468A" w14:paraId="03DAF12A"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803260B"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0BD75D6C"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6027C183"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7037B127"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DRX.3</w:t>
            </w:r>
          </w:p>
        </w:tc>
        <w:tc>
          <w:tcPr>
            <w:tcW w:w="1743" w:type="dxa"/>
            <w:tcBorders>
              <w:top w:val="single" w:sz="4" w:space="0" w:color="auto"/>
              <w:left w:val="single" w:sz="4" w:space="0" w:color="auto"/>
              <w:bottom w:val="single" w:sz="4" w:space="0" w:color="auto"/>
              <w:right w:val="single" w:sz="4" w:space="0" w:color="auto"/>
            </w:tcBorders>
          </w:tcPr>
          <w:p w14:paraId="23941AF5"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DRX.3</w:t>
            </w:r>
          </w:p>
        </w:tc>
      </w:tr>
      <w:tr w:rsidR="0064611E" w:rsidRPr="00BC468A" w14:paraId="09B1F42A"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16288AA"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3C21A246"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715B19F7"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4F00096C"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periodic</w:t>
            </w:r>
          </w:p>
        </w:tc>
        <w:tc>
          <w:tcPr>
            <w:tcW w:w="1743" w:type="dxa"/>
            <w:tcBorders>
              <w:top w:val="single" w:sz="4" w:space="0" w:color="auto"/>
              <w:left w:val="single" w:sz="4" w:space="0" w:color="auto"/>
              <w:bottom w:val="single" w:sz="4" w:space="0" w:color="auto"/>
              <w:right w:val="single" w:sz="4" w:space="0" w:color="auto"/>
            </w:tcBorders>
          </w:tcPr>
          <w:p w14:paraId="4F765544"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periodic</w:t>
            </w:r>
          </w:p>
        </w:tc>
      </w:tr>
      <w:tr w:rsidR="0064611E" w:rsidRPr="00BC468A" w14:paraId="1B1D4A96"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AF0964D"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4AC2AD70"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298474A3"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597B479D"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ssb-Index-RSRP</w:t>
            </w:r>
          </w:p>
        </w:tc>
        <w:tc>
          <w:tcPr>
            <w:tcW w:w="1743" w:type="dxa"/>
            <w:tcBorders>
              <w:top w:val="single" w:sz="4" w:space="0" w:color="auto"/>
              <w:left w:val="single" w:sz="4" w:space="0" w:color="auto"/>
              <w:bottom w:val="single" w:sz="4" w:space="0" w:color="auto"/>
              <w:right w:val="single" w:sz="4" w:space="0" w:color="auto"/>
            </w:tcBorders>
          </w:tcPr>
          <w:p w14:paraId="697726ED"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ssb-Index-RSRP</w:t>
            </w:r>
          </w:p>
        </w:tc>
      </w:tr>
      <w:tr w:rsidR="0064611E" w:rsidRPr="00BC468A" w14:paraId="3D3651DB"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DC312F7"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4FBB6998"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63CEBA38"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0CCAD38F"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2</w:t>
            </w:r>
          </w:p>
        </w:tc>
        <w:tc>
          <w:tcPr>
            <w:tcW w:w="1743" w:type="dxa"/>
            <w:tcBorders>
              <w:top w:val="single" w:sz="4" w:space="0" w:color="auto"/>
              <w:left w:val="single" w:sz="4" w:space="0" w:color="auto"/>
              <w:bottom w:val="single" w:sz="4" w:space="0" w:color="auto"/>
              <w:right w:val="single" w:sz="4" w:space="0" w:color="auto"/>
            </w:tcBorders>
          </w:tcPr>
          <w:p w14:paraId="5C22C6ED"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2</w:t>
            </w:r>
          </w:p>
        </w:tc>
      </w:tr>
      <w:tr w:rsidR="0064611E" w:rsidRPr="00BC468A" w14:paraId="72EABEF5"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7EF1DA4"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5B5109AC"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hideMark/>
          </w:tcPr>
          <w:p w14:paraId="4EECF74E"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slot</w:t>
            </w:r>
          </w:p>
        </w:tc>
        <w:tc>
          <w:tcPr>
            <w:tcW w:w="1743" w:type="dxa"/>
            <w:tcBorders>
              <w:top w:val="single" w:sz="4" w:space="0" w:color="auto"/>
              <w:left w:val="single" w:sz="4" w:space="0" w:color="auto"/>
              <w:bottom w:val="single" w:sz="4" w:space="0" w:color="auto"/>
              <w:right w:val="single" w:sz="4" w:space="0" w:color="auto"/>
            </w:tcBorders>
            <w:hideMark/>
          </w:tcPr>
          <w:p w14:paraId="73D853C8"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80</w:t>
            </w:r>
          </w:p>
        </w:tc>
        <w:tc>
          <w:tcPr>
            <w:tcW w:w="1743" w:type="dxa"/>
            <w:tcBorders>
              <w:top w:val="single" w:sz="4" w:space="0" w:color="auto"/>
              <w:left w:val="single" w:sz="4" w:space="0" w:color="auto"/>
              <w:bottom w:val="single" w:sz="4" w:space="0" w:color="auto"/>
              <w:right w:val="single" w:sz="4" w:space="0" w:color="auto"/>
            </w:tcBorders>
          </w:tcPr>
          <w:p w14:paraId="4D1327CD"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80</w:t>
            </w:r>
          </w:p>
        </w:tc>
      </w:tr>
      <w:tr w:rsidR="0064611E" w:rsidRPr="00BC468A" w14:paraId="4CE90875"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2ACB4E4"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T1</w:t>
            </w:r>
          </w:p>
        </w:tc>
        <w:tc>
          <w:tcPr>
            <w:tcW w:w="959" w:type="dxa"/>
            <w:tcBorders>
              <w:top w:val="single" w:sz="4" w:space="0" w:color="auto"/>
              <w:left w:val="single" w:sz="4" w:space="0" w:color="auto"/>
              <w:bottom w:val="single" w:sz="4" w:space="0" w:color="auto"/>
              <w:right w:val="single" w:sz="4" w:space="0" w:color="auto"/>
            </w:tcBorders>
            <w:hideMark/>
          </w:tcPr>
          <w:p w14:paraId="26A45A48"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hideMark/>
          </w:tcPr>
          <w:p w14:paraId="0A2852A1"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s</w:t>
            </w:r>
          </w:p>
        </w:tc>
        <w:tc>
          <w:tcPr>
            <w:tcW w:w="1743" w:type="dxa"/>
            <w:tcBorders>
              <w:top w:val="single" w:sz="4" w:space="0" w:color="auto"/>
              <w:left w:val="single" w:sz="4" w:space="0" w:color="auto"/>
              <w:bottom w:val="single" w:sz="4" w:space="0" w:color="auto"/>
              <w:right w:val="single" w:sz="4" w:space="0" w:color="auto"/>
            </w:tcBorders>
            <w:hideMark/>
          </w:tcPr>
          <w:p w14:paraId="47F68F21"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5</w:t>
            </w:r>
          </w:p>
        </w:tc>
        <w:tc>
          <w:tcPr>
            <w:tcW w:w="1743" w:type="dxa"/>
            <w:tcBorders>
              <w:top w:val="single" w:sz="4" w:space="0" w:color="auto"/>
              <w:left w:val="single" w:sz="4" w:space="0" w:color="auto"/>
              <w:bottom w:val="single" w:sz="4" w:space="0" w:color="auto"/>
              <w:right w:val="single" w:sz="4" w:space="0" w:color="auto"/>
            </w:tcBorders>
          </w:tcPr>
          <w:p w14:paraId="58DDB802"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5</w:t>
            </w:r>
          </w:p>
        </w:tc>
      </w:tr>
      <w:tr w:rsidR="0064611E" w:rsidRPr="00BC468A" w14:paraId="4171C8CB"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2F64147"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T2</w:t>
            </w:r>
          </w:p>
        </w:tc>
        <w:tc>
          <w:tcPr>
            <w:tcW w:w="959" w:type="dxa"/>
            <w:tcBorders>
              <w:top w:val="single" w:sz="4" w:space="0" w:color="auto"/>
              <w:left w:val="single" w:sz="4" w:space="0" w:color="auto"/>
              <w:bottom w:val="single" w:sz="4" w:space="0" w:color="auto"/>
              <w:right w:val="single" w:sz="4" w:space="0" w:color="auto"/>
            </w:tcBorders>
            <w:hideMark/>
          </w:tcPr>
          <w:p w14:paraId="5C33134A"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hideMark/>
          </w:tcPr>
          <w:p w14:paraId="2E77D733"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s</w:t>
            </w:r>
          </w:p>
        </w:tc>
        <w:tc>
          <w:tcPr>
            <w:tcW w:w="1743" w:type="dxa"/>
            <w:tcBorders>
              <w:top w:val="single" w:sz="4" w:space="0" w:color="auto"/>
              <w:left w:val="single" w:sz="4" w:space="0" w:color="auto"/>
              <w:bottom w:val="single" w:sz="4" w:space="0" w:color="auto"/>
              <w:right w:val="single" w:sz="4" w:space="0" w:color="auto"/>
            </w:tcBorders>
            <w:hideMark/>
          </w:tcPr>
          <w:p w14:paraId="468786C9"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w:t>
            </w:r>
          </w:p>
        </w:tc>
        <w:tc>
          <w:tcPr>
            <w:tcW w:w="1743" w:type="dxa"/>
            <w:tcBorders>
              <w:top w:val="single" w:sz="4" w:space="0" w:color="auto"/>
              <w:left w:val="single" w:sz="4" w:space="0" w:color="auto"/>
              <w:bottom w:val="single" w:sz="4" w:space="0" w:color="auto"/>
              <w:right w:val="single" w:sz="4" w:space="0" w:color="auto"/>
            </w:tcBorders>
          </w:tcPr>
          <w:p w14:paraId="584A9CE4"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w:t>
            </w:r>
          </w:p>
        </w:tc>
      </w:tr>
      <w:tr w:rsidR="0064611E" w:rsidRPr="00BC468A" w14:paraId="4FDB62FA"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530F826"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02ACB2EF"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1~3</w:t>
            </w:r>
          </w:p>
        </w:tc>
        <w:tc>
          <w:tcPr>
            <w:tcW w:w="1268" w:type="dxa"/>
            <w:tcBorders>
              <w:top w:val="single" w:sz="4" w:space="0" w:color="auto"/>
              <w:left w:val="single" w:sz="4" w:space="0" w:color="auto"/>
              <w:bottom w:val="nil"/>
              <w:right w:val="single" w:sz="4" w:space="0" w:color="auto"/>
            </w:tcBorders>
            <w:shd w:val="clear" w:color="auto" w:fill="auto"/>
            <w:hideMark/>
          </w:tcPr>
          <w:p w14:paraId="3659283B"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dB</w:t>
            </w:r>
          </w:p>
        </w:tc>
        <w:tc>
          <w:tcPr>
            <w:tcW w:w="1743" w:type="dxa"/>
            <w:tcBorders>
              <w:top w:val="single" w:sz="4" w:space="0" w:color="auto"/>
              <w:left w:val="single" w:sz="4" w:space="0" w:color="auto"/>
              <w:bottom w:val="nil"/>
              <w:right w:val="single" w:sz="4" w:space="0" w:color="auto"/>
            </w:tcBorders>
            <w:shd w:val="clear" w:color="auto" w:fill="auto"/>
            <w:hideMark/>
          </w:tcPr>
          <w:p w14:paraId="15693C20"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0</w:t>
            </w:r>
          </w:p>
        </w:tc>
        <w:tc>
          <w:tcPr>
            <w:tcW w:w="1743" w:type="dxa"/>
            <w:tcBorders>
              <w:top w:val="single" w:sz="4" w:space="0" w:color="auto"/>
              <w:left w:val="single" w:sz="4" w:space="0" w:color="auto"/>
              <w:bottom w:val="nil"/>
              <w:right w:val="single" w:sz="4" w:space="0" w:color="auto"/>
            </w:tcBorders>
          </w:tcPr>
          <w:p w14:paraId="01345632"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0</w:t>
            </w:r>
          </w:p>
        </w:tc>
      </w:tr>
      <w:tr w:rsidR="0064611E" w:rsidRPr="00BC468A" w14:paraId="28980C9E"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E70EE1C"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EPRE ratio of PBCH DMRS to SSS</w:t>
            </w:r>
          </w:p>
        </w:tc>
        <w:tc>
          <w:tcPr>
            <w:tcW w:w="959" w:type="dxa"/>
            <w:tcBorders>
              <w:top w:val="nil"/>
              <w:left w:val="single" w:sz="4" w:space="0" w:color="auto"/>
              <w:bottom w:val="nil"/>
              <w:right w:val="single" w:sz="4" w:space="0" w:color="auto"/>
            </w:tcBorders>
            <w:shd w:val="clear" w:color="auto" w:fill="auto"/>
            <w:hideMark/>
          </w:tcPr>
          <w:p w14:paraId="3D6B6C95" w14:textId="77777777" w:rsidR="0064611E" w:rsidRPr="00BC468A" w:rsidRDefault="0064611E" w:rsidP="00EF50B5">
            <w:pPr>
              <w:keepNext/>
              <w:keepLines/>
              <w:spacing w:after="0"/>
              <w:jc w:val="center"/>
              <w:rPr>
                <w:rFonts w:ascii="Arial"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14:paraId="5D3163BF"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nil"/>
              <w:left w:val="single" w:sz="4" w:space="0" w:color="auto"/>
              <w:bottom w:val="nil"/>
              <w:right w:val="single" w:sz="4" w:space="0" w:color="auto"/>
            </w:tcBorders>
            <w:shd w:val="clear" w:color="auto" w:fill="auto"/>
            <w:hideMark/>
          </w:tcPr>
          <w:p w14:paraId="4ACC8B80"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nil"/>
              <w:left w:val="single" w:sz="4" w:space="0" w:color="auto"/>
              <w:bottom w:val="nil"/>
              <w:right w:val="single" w:sz="4" w:space="0" w:color="auto"/>
            </w:tcBorders>
          </w:tcPr>
          <w:p w14:paraId="241083AB"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1721C168"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C28C68A"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73557E5C" w14:textId="77777777" w:rsidR="0064611E" w:rsidRPr="00BC468A" w:rsidRDefault="0064611E" w:rsidP="00EF50B5">
            <w:pPr>
              <w:keepNext/>
              <w:keepLines/>
              <w:spacing w:after="0"/>
              <w:jc w:val="center"/>
              <w:rPr>
                <w:rFonts w:ascii="Arial"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14:paraId="31DD94B8"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nil"/>
              <w:left w:val="single" w:sz="4" w:space="0" w:color="auto"/>
              <w:bottom w:val="nil"/>
              <w:right w:val="single" w:sz="4" w:space="0" w:color="auto"/>
            </w:tcBorders>
            <w:shd w:val="clear" w:color="auto" w:fill="auto"/>
            <w:hideMark/>
          </w:tcPr>
          <w:p w14:paraId="1C9F3615"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nil"/>
              <w:left w:val="single" w:sz="4" w:space="0" w:color="auto"/>
              <w:bottom w:val="nil"/>
              <w:right w:val="single" w:sz="4" w:space="0" w:color="auto"/>
            </w:tcBorders>
          </w:tcPr>
          <w:p w14:paraId="22EA71F0"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3733ABED"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505759F"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3D7E0923" w14:textId="77777777" w:rsidR="0064611E" w:rsidRPr="00BC468A" w:rsidRDefault="0064611E" w:rsidP="00EF50B5">
            <w:pPr>
              <w:keepNext/>
              <w:keepLines/>
              <w:spacing w:after="0"/>
              <w:jc w:val="center"/>
              <w:rPr>
                <w:rFonts w:ascii="Arial"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14:paraId="27315C48"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nil"/>
              <w:left w:val="single" w:sz="4" w:space="0" w:color="auto"/>
              <w:bottom w:val="nil"/>
              <w:right w:val="single" w:sz="4" w:space="0" w:color="auto"/>
            </w:tcBorders>
            <w:shd w:val="clear" w:color="auto" w:fill="auto"/>
            <w:hideMark/>
          </w:tcPr>
          <w:p w14:paraId="2BAE0475"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nil"/>
              <w:left w:val="single" w:sz="4" w:space="0" w:color="auto"/>
              <w:bottom w:val="nil"/>
              <w:right w:val="single" w:sz="4" w:space="0" w:color="auto"/>
            </w:tcBorders>
          </w:tcPr>
          <w:p w14:paraId="4DEDCF39"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0CC6BEEF"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457845B"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3C7D680E" w14:textId="77777777" w:rsidR="0064611E" w:rsidRPr="00BC468A" w:rsidRDefault="0064611E" w:rsidP="00EF50B5">
            <w:pPr>
              <w:keepNext/>
              <w:keepLines/>
              <w:spacing w:after="0"/>
              <w:jc w:val="center"/>
              <w:rPr>
                <w:rFonts w:ascii="Arial"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14:paraId="320DC87D"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nil"/>
              <w:left w:val="single" w:sz="4" w:space="0" w:color="auto"/>
              <w:bottom w:val="nil"/>
              <w:right w:val="single" w:sz="4" w:space="0" w:color="auto"/>
            </w:tcBorders>
            <w:shd w:val="clear" w:color="auto" w:fill="auto"/>
            <w:hideMark/>
          </w:tcPr>
          <w:p w14:paraId="55D1305C"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nil"/>
              <w:left w:val="single" w:sz="4" w:space="0" w:color="auto"/>
              <w:bottom w:val="nil"/>
              <w:right w:val="single" w:sz="4" w:space="0" w:color="auto"/>
            </w:tcBorders>
          </w:tcPr>
          <w:p w14:paraId="5539282A"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1F25E473"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F978AFA"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33BB5C7B" w14:textId="77777777" w:rsidR="0064611E" w:rsidRPr="00BC468A" w:rsidRDefault="0064611E" w:rsidP="00EF50B5">
            <w:pPr>
              <w:keepNext/>
              <w:keepLines/>
              <w:spacing w:after="0"/>
              <w:jc w:val="center"/>
              <w:rPr>
                <w:rFonts w:ascii="Arial"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14:paraId="35D7B559"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nil"/>
              <w:left w:val="single" w:sz="4" w:space="0" w:color="auto"/>
              <w:bottom w:val="nil"/>
              <w:right w:val="single" w:sz="4" w:space="0" w:color="auto"/>
            </w:tcBorders>
            <w:shd w:val="clear" w:color="auto" w:fill="auto"/>
            <w:hideMark/>
          </w:tcPr>
          <w:p w14:paraId="2F54E8EE"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nil"/>
              <w:left w:val="single" w:sz="4" w:space="0" w:color="auto"/>
              <w:bottom w:val="nil"/>
              <w:right w:val="single" w:sz="4" w:space="0" w:color="auto"/>
            </w:tcBorders>
          </w:tcPr>
          <w:p w14:paraId="6778C4E1"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1254D357"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BB9DB29"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74195D07" w14:textId="77777777" w:rsidR="0064611E" w:rsidRPr="00BC468A" w:rsidRDefault="0064611E" w:rsidP="00EF50B5">
            <w:pPr>
              <w:keepNext/>
              <w:keepLines/>
              <w:spacing w:after="0"/>
              <w:jc w:val="center"/>
              <w:rPr>
                <w:rFonts w:ascii="Arial"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14:paraId="0C12CB09"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nil"/>
              <w:left w:val="single" w:sz="4" w:space="0" w:color="auto"/>
              <w:bottom w:val="nil"/>
              <w:right w:val="single" w:sz="4" w:space="0" w:color="auto"/>
            </w:tcBorders>
            <w:shd w:val="clear" w:color="auto" w:fill="auto"/>
            <w:hideMark/>
          </w:tcPr>
          <w:p w14:paraId="4803C48D"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nil"/>
              <w:left w:val="single" w:sz="4" w:space="0" w:color="auto"/>
              <w:bottom w:val="nil"/>
              <w:right w:val="single" w:sz="4" w:space="0" w:color="auto"/>
            </w:tcBorders>
          </w:tcPr>
          <w:p w14:paraId="53983C79"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3FE7E2F4"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B3C5ADD"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EPRE ratio of OCNG DMRS to SSS</w:t>
            </w:r>
            <w:r w:rsidRPr="00BC468A">
              <w:rPr>
                <w:rFonts w:ascii="Arial" w:hAnsi="Arial"/>
                <w:sz w:val="18"/>
                <w:vertAlign w:val="superscript"/>
                <w:lang w:eastAsia="en-GB"/>
              </w:rPr>
              <w:t>Note 1</w:t>
            </w:r>
          </w:p>
        </w:tc>
        <w:tc>
          <w:tcPr>
            <w:tcW w:w="959" w:type="dxa"/>
            <w:tcBorders>
              <w:top w:val="nil"/>
              <w:left w:val="single" w:sz="4" w:space="0" w:color="auto"/>
              <w:bottom w:val="nil"/>
              <w:right w:val="single" w:sz="4" w:space="0" w:color="auto"/>
            </w:tcBorders>
            <w:shd w:val="clear" w:color="auto" w:fill="auto"/>
            <w:hideMark/>
          </w:tcPr>
          <w:p w14:paraId="3576BB35" w14:textId="77777777" w:rsidR="0064611E" w:rsidRPr="00BC468A" w:rsidRDefault="0064611E" w:rsidP="00EF50B5">
            <w:pPr>
              <w:keepNext/>
              <w:keepLines/>
              <w:spacing w:after="0"/>
              <w:jc w:val="center"/>
              <w:rPr>
                <w:rFonts w:ascii="Arial"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14:paraId="26F8C1D0"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nil"/>
              <w:left w:val="single" w:sz="4" w:space="0" w:color="auto"/>
              <w:bottom w:val="nil"/>
              <w:right w:val="single" w:sz="4" w:space="0" w:color="auto"/>
            </w:tcBorders>
            <w:shd w:val="clear" w:color="auto" w:fill="auto"/>
            <w:hideMark/>
          </w:tcPr>
          <w:p w14:paraId="30300F12"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nil"/>
              <w:left w:val="single" w:sz="4" w:space="0" w:color="auto"/>
              <w:bottom w:val="nil"/>
              <w:right w:val="single" w:sz="4" w:space="0" w:color="auto"/>
            </w:tcBorders>
          </w:tcPr>
          <w:p w14:paraId="3EBEFC75"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3A86B75D"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DFA8B4C"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EPRE ratio of OCNG to OCNG DMRS</w:t>
            </w:r>
            <w:r w:rsidRPr="00BC468A">
              <w:rPr>
                <w:rFonts w:ascii="Arial" w:hAnsi="Arial"/>
                <w:sz w:val="18"/>
                <w:vertAlign w:val="superscript"/>
                <w:lang w:eastAsia="en-GB"/>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4FBEC896" w14:textId="77777777" w:rsidR="0064611E" w:rsidRPr="00BC468A" w:rsidRDefault="0064611E" w:rsidP="00EF50B5">
            <w:pPr>
              <w:keepNext/>
              <w:keepLines/>
              <w:spacing w:after="0"/>
              <w:jc w:val="center"/>
              <w:rPr>
                <w:rFonts w:ascii="Arial" w:hAnsi="Arial"/>
                <w:sz w:val="18"/>
                <w:lang w:eastAsia="en-GB"/>
              </w:rPr>
            </w:pPr>
          </w:p>
        </w:tc>
        <w:tc>
          <w:tcPr>
            <w:tcW w:w="1268" w:type="dxa"/>
            <w:tcBorders>
              <w:top w:val="nil"/>
              <w:left w:val="single" w:sz="4" w:space="0" w:color="auto"/>
              <w:bottom w:val="single" w:sz="4" w:space="0" w:color="auto"/>
              <w:right w:val="single" w:sz="4" w:space="0" w:color="auto"/>
            </w:tcBorders>
            <w:shd w:val="clear" w:color="auto" w:fill="auto"/>
            <w:hideMark/>
          </w:tcPr>
          <w:p w14:paraId="6522047F"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nil"/>
              <w:left w:val="single" w:sz="4" w:space="0" w:color="auto"/>
              <w:bottom w:val="single" w:sz="4" w:space="0" w:color="auto"/>
              <w:right w:val="single" w:sz="4" w:space="0" w:color="auto"/>
            </w:tcBorders>
            <w:shd w:val="clear" w:color="auto" w:fill="auto"/>
            <w:hideMark/>
          </w:tcPr>
          <w:p w14:paraId="65136C74"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nil"/>
              <w:left w:val="single" w:sz="4" w:space="0" w:color="auto"/>
              <w:bottom w:val="single" w:sz="4" w:space="0" w:color="auto"/>
              <w:right w:val="single" w:sz="4" w:space="0" w:color="auto"/>
            </w:tcBorders>
          </w:tcPr>
          <w:p w14:paraId="353482B2" w14:textId="77777777" w:rsidR="0064611E" w:rsidRPr="00BC468A" w:rsidRDefault="0064611E" w:rsidP="00EF50B5">
            <w:pPr>
              <w:keepNext/>
              <w:keepLines/>
              <w:spacing w:after="0"/>
              <w:jc w:val="center"/>
              <w:rPr>
                <w:rFonts w:ascii="Arial" w:hAnsi="Arial"/>
                <w:sz w:val="18"/>
                <w:lang w:eastAsia="en-GB"/>
              </w:rPr>
            </w:pPr>
          </w:p>
        </w:tc>
      </w:tr>
      <w:tr w:rsidR="0064611E" w:rsidRPr="00BC468A" w14:paraId="06861201" w14:textId="77777777" w:rsidTr="00EF50B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D353650" w14:textId="77777777" w:rsidR="0064611E" w:rsidRPr="00BC468A" w:rsidRDefault="0064611E" w:rsidP="00EF50B5">
            <w:pPr>
              <w:keepNext/>
              <w:keepLines/>
              <w:spacing w:after="0"/>
              <w:rPr>
                <w:rFonts w:ascii="Arial" w:hAnsi="Arial"/>
                <w:sz w:val="18"/>
                <w:lang w:eastAsia="en-GB"/>
              </w:rPr>
            </w:pPr>
            <w:r w:rsidRPr="00BC468A">
              <w:rPr>
                <w:rFonts w:ascii="Arial" w:hAnsi="Arial"/>
                <w:sz w:val="18"/>
                <w:lang w:eastAsia="en-GB"/>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5D71787F"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hideMark/>
          </w:tcPr>
          <w:p w14:paraId="65288D61" w14:textId="77777777" w:rsidR="0064611E" w:rsidRPr="00BC468A" w:rsidRDefault="0064611E" w:rsidP="00EF50B5">
            <w:pPr>
              <w:keepNext/>
              <w:keepLines/>
              <w:spacing w:after="0"/>
              <w:jc w:val="center"/>
              <w:rPr>
                <w:rFonts w:ascii="Arial"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5FC4BBFF"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AWGN</w:t>
            </w:r>
          </w:p>
        </w:tc>
        <w:tc>
          <w:tcPr>
            <w:tcW w:w="1743" w:type="dxa"/>
            <w:tcBorders>
              <w:top w:val="single" w:sz="4" w:space="0" w:color="auto"/>
              <w:left w:val="single" w:sz="4" w:space="0" w:color="auto"/>
              <w:bottom w:val="single" w:sz="4" w:space="0" w:color="auto"/>
              <w:right w:val="single" w:sz="4" w:space="0" w:color="auto"/>
            </w:tcBorders>
          </w:tcPr>
          <w:p w14:paraId="196D05D9" w14:textId="77777777" w:rsidR="0064611E" w:rsidRPr="00BC468A" w:rsidRDefault="0064611E" w:rsidP="00EF50B5">
            <w:pPr>
              <w:keepNext/>
              <w:keepLines/>
              <w:spacing w:after="0"/>
              <w:jc w:val="center"/>
              <w:rPr>
                <w:rFonts w:ascii="Arial" w:hAnsi="Arial"/>
                <w:sz w:val="18"/>
                <w:lang w:eastAsia="en-GB"/>
              </w:rPr>
            </w:pPr>
            <w:r w:rsidRPr="00BC468A">
              <w:rPr>
                <w:rFonts w:ascii="Arial" w:hAnsi="Arial"/>
                <w:sz w:val="18"/>
                <w:lang w:eastAsia="en-GB"/>
              </w:rPr>
              <w:t>AWGN</w:t>
            </w:r>
          </w:p>
        </w:tc>
      </w:tr>
      <w:tr w:rsidR="0064611E" w:rsidRPr="00BC468A" w14:paraId="5ECA2A37" w14:textId="77777777" w:rsidTr="00EF50B5">
        <w:trPr>
          <w:trHeight w:val="187"/>
          <w:jc w:val="center"/>
        </w:trPr>
        <w:tc>
          <w:tcPr>
            <w:tcW w:w="8876" w:type="dxa"/>
            <w:gridSpan w:val="5"/>
            <w:tcBorders>
              <w:top w:val="single" w:sz="4" w:space="0" w:color="auto"/>
              <w:left w:val="single" w:sz="4" w:space="0" w:color="auto"/>
              <w:bottom w:val="single" w:sz="4" w:space="0" w:color="auto"/>
              <w:right w:val="single" w:sz="4" w:space="0" w:color="auto"/>
            </w:tcBorders>
            <w:vAlign w:val="center"/>
            <w:hideMark/>
          </w:tcPr>
          <w:p w14:paraId="606D5E5E" w14:textId="55F4EA08" w:rsidR="0064611E" w:rsidRPr="00BC468A" w:rsidRDefault="0064611E" w:rsidP="00EF50B5">
            <w:pPr>
              <w:keepNext/>
              <w:keepLines/>
              <w:spacing w:after="0"/>
              <w:ind w:left="851" w:hanging="851"/>
              <w:rPr>
                <w:rFonts w:ascii="Arial" w:hAnsi="Arial"/>
                <w:sz w:val="18"/>
                <w:lang w:eastAsia="en-GB"/>
              </w:rPr>
            </w:pPr>
            <w:r w:rsidRPr="00BC468A">
              <w:rPr>
                <w:rFonts w:ascii="Arial" w:hAnsi="Arial"/>
                <w:sz w:val="18"/>
                <w:lang w:eastAsia="en-GB"/>
              </w:rPr>
              <w:t>Note 1:</w:t>
            </w:r>
            <w:r w:rsidRPr="00BC468A">
              <w:rPr>
                <w:rFonts w:ascii="Arial" w:hAnsi="Arial"/>
                <w:sz w:val="18"/>
                <w:lang w:eastAsia="en-GB"/>
              </w:rPr>
              <w:tab/>
              <w:t>OCNG shall be used such that</w:t>
            </w:r>
            <w:r w:rsidRPr="00BC468A">
              <w:rPr>
                <w:rFonts w:ascii="Arial" w:hAnsi="Arial"/>
                <w:sz w:val="18"/>
                <w:lang w:eastAsia="zh-CN"/>
              </w:rPr>
              <w:t xml:space="preserve"> </w:t>
            </w:r>
            <w:r w:rsidRPr="00BC468A">
              <w:rPr>
                <w:rFonts w:ascii="Arial" w:hAnsi="Arial"/>
                <w:sz w:val="18"/>
                <w:lang w:eastAsia="en-GB"/>
              </w:rPr>
              <w:t xml:space="preserve">the resources in </w:t>
            </w:r>
            <w:r w:rsidRPr="00BC468A">
              <w:rPr>
                <w:rFonts w:ascii="Arial" w:hAnsi="Arial"/>
                <w:sz w:val="18"/>
                <w:lang w:eastAsia="zh-CN"/>
              </w:rPr>
              <w:t>Cell 1</w:t>
            </w:r>
            <w:r w:rsidRPr="00BC468A">
              <w:rPr>
                <w:rFonts w:ascii="Arial" w:hAnsi="Arial"/>
                <w:sz w:val="18"/>
                <w:lang w:eastAsia="en-GB"/>
              </w:rPr>
              <w:t xml:space="preserve"> </w:t>
            </w:r>
            <w:r w:rsidRPr="00BC468A">
              <w:rPr>
                <w:rFonts w:ascii="Arial" w:hAnsi="Arial"/>
                <w:sz w:val="18"/>
                <w:lang w:eastAsia="zh-CN"/>
              </w:rPr>
              <w:t>are</w:t>
            </w:r>
            <w:r w:rsidRPr="00BC468A">
              <w:rPr>
                <w:rFonts w:ascii="Arial" w:hAnsi="Arial"/>
                <w:sz w:val="18"/>
                <w:lang w:eastAsia="en-GB"/>
              </w:rPr>
              <w:t xml:space="preserve"> fully </w:t>
            </w:r>
            <w:del w:id="132" w:author="Coroescu Liviu (1CD2)" w:date="2025-04-28T12:38:00Z" w16du:dateUtc="2025-04-28T10:38:00Z">
              <w:r w:rsidRPr="00BC468A" w:rsidDel="00690EC6">
                <w:rPr>
                  <w:rFonts w:ascii="Arial" w:hAnsi="Arial"/>
                  <w:sz w:val="18"/>
                  <w:lang w:eastAsia="en-GB"/>
                </w:rPr>
                <w:delText>allocated and</w:delText>
              </w:r>
            </w:del>
            <w:ins w:id="133" w:author="Coroescu Liviu (1CD2)" w:date="2025-04-28T12:38:00Z" w16du:dateUtc="2025-04-28T10:38:00Z">
              <w:r w:rsidR="00690EC6">
                <w:rPr>
                  <w:rFonts w:ascii="Arial" w:hAnsi="Arial"/>
                  <w:sz w:val="18"/>
                  <w:lang w:eastAsia="en-GB"/>
                </w:rPr>
                <w:t>allocated, and</w:t>
              </w:r>
            </w:ins>
            <w:r w:rsidRPr="00BC468A">
              <w:rPr>
                <w:rFonts w:ascii="Arial" w:hAnsi="Arial"/>
                <w:sz w:val="18"/>
                <w:lang w:eastAsia="en-GB"/>
              </w:rPr>
              <w:t xml:space="preserve">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0CC279AB" w14:textId="77777777" w:rsidR="0064611E" w:rsidRPr="00BC468A" w:rsidRDefault="0064611E" w:rsidP="0064611E"/>
    <w:p w14:paraId="1BC24800" w14:textId="77777777" w:rsidR="0064611E" w:rsidRPr="00BC468A" w:rsidRDefault="0064611E" w:rsidP="0064611E">
      <w:pPr>
        <w:pStyle w:val="H6"/>
        <w:keepNext w:val="0"/>
        <w:keepLines w:val="0"/>
        <w:rPr>
          <w:lang w:eastAsia="sv-SE"/>
        </w:rPr>
      </w:pPr>
      <w:r w:rsidRPr="00BC468A">
        <w:rPr>
          <w:lang w:eastAsia="sv-SE"/>
        </w:rPr>
        <w:t>13.3.3.2.4.2</w:t>
      </w:r>
      <w:r w:rsidRPr="00BC468A">
        <w:rPr>
          <w:lang w:eastAsia="sv-SE"/>
        </w:rPr>
        <w:tab/>
        <w:t>Test procedure</w:t>
      </w:r>
    </w:p>
    <w:p w14:paraId="0750E84B" w14:textId="78288760" w:rsidR="0064611E" w:rsidRPr="00BC468A" w:rsidRDefault="0064611E" w:rsidP="0064611E">
      <w:r w:rsidRPr="00BC468A">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w:t>
      </w:r>
      <w:del w:id="134" w:author="Coroescu Liviu (1CD2)" w:date="2025-04-28T11:50:00Z" w16du:dateUtc="2025-04-28T09:50:00Z">
        <w:r w:rsidRPr="00BC468A" w:rsidDel="00510E12">
          <w:delText>higher layer</w:delText>
        </w:r>
      </w:del>
      <w:ins w:id="135" w:author="Coroescu Liviu (1CD2)" w:date="2025-04-28T11:50:00Z" w16du:dateUtc="2025-04-28T09:50:00Z">
        <w:r w:rsidR="00510E12">
          <w:t>higher-layer</w:t>
        </w:r>
      </w:ins>
      <w:r w:rsidRPr="00BC468A">
        <w:t xml:space="preserve"> parameter </w:t>
      </w:r>
      <w:r w:rsidRPr="00BC468A">
        <w:rPr>
          <w:i/>
          <w:iCs/>
        </w:rPr>
        <w:t>timeRestrictionForChannelMeasurements</w:t>
      </w:r>
      <w:r w:rsidRPr="00BC468A">
        <w:t xml:space="preserve"> configured. </w:t>
      </w:r>
    </w:p>
    <w:p w14:paraId="45EC32E1" w14:textId="77777777" w:rsidR="0064611E" w:rsidRPr="00BC468A" w:rsidRDefault="0064611E" w:rsidP="0064611E">
      <w:r w:rsidRPr="00BC468A">
        <w:t xml:space="preserve">There is no measurement gap configured in the test. Before the test, UE is configured to perform RLM, BFD and L1-RSRP measurement based on the SSBs. The CCA model (both DL and UL) is disabled (i.e. </w:t>
      </w:r>
      <w:r w:rsidRPr="00BC468A">
        <w:rPr>
          <w:lang w:eastAsia="ja-JP"/>
        </w:rPr>
        <w:t>P</w:t>
      </w:r>
      <w:r w:rsidRPr="00BC468A">
        <w:rPr>
          <w:vertAlign w:val="subscript"/>
          <w:lang w:eastAsia="ja-JP"/>
        </w:rPr>
        <w:t>CCA_DL_i</w:t>
      </w:r>
      <w:r w:rsidRPr="00BC468A">
        <w:rPr>
          <w:lang w:eastAsia="ja-JP"/>
        </w:rPr>
        <w:t>= P</w:t>
      </w:r>
      <w:r w:rsidRPr="00BC468A">
        <w:rPr>
          <w:vertAlign w:val="subscript"/>
          <w:lang w:eastAsia="ja-JP"/>
        </w:rPr>
        <w:t>CCA_UL</w:t>
      </w:r>
      <w:r w:rsidRPr="00BC468A">
        <w:rPr>
          <w:lang w:eastAsia="ja-JP"/>
        </w:rPr>
        <w:t>=1)</w:t>
      </w:r>
      <w:r w:rsidRPr="00BC468A">
        <w:t xml:space="preserve"> at the start of the test.</w:t>
      </w:r>
    </w:p>
    <w:p w14:paraId="1168ACF8" w14:textId="77777777" w:rsidR="0064611E" w:rsidRPr="00BC468A" w:rsidRDefault="0064611E" w:rsidP="0064611E">
      <w:r w:rsidRPr="00BC468A">
        <w:t xml:space="preserve">Prior to the start of the time duration T1, the UE shall be fully synchronized to SCell. The UE shall be configured for periodic CSI reporting in PUCCH format 2 with a reporting periodicity as mentioned in the above Table </w:t>
      </w:r>
      <w:r w:rsidRPr="00BC468A">
        <w:rPr>
          <w:lang w:eastAsia="sv-SE"/>
        </w:rPr>
        <w:t>13.3.3.2.4.1-3</w:t>
      </w:r>
      <w:r w:rsidRPr="00BC468A">
        <w:t xml:space="preserve">. </w:t>
      </w:r>
    </w:p>
    <w:p w14:paraId="77C067A7" w14:textId="77777777" w:rsidR="0064611E" w:rsidRPr="00BC468A" w:rsidRDefault="0064611E" w:rsidP="0064611E">
      <w:pPr>
        <w:pStyle w:val="B10"/>
      </w:pPr>
      <w:r w:rsidRPr="00BC468A">
        <w:t>1.</w:t>
      </w:r>
      <w:r w:rsidRPr="00BC468A">
        <w:tab/>
        <w:t xml:space="preserve">Ensure the UE is in state RRC_CONNECTED with generic procedure parameters Connectivity </w:t>
      </w:r>
      <w:r w:rsidRPr="00BC468A">
        <w:rPr>
          <w:i/>
          <w:iCs/>
        </w:rPr>
        <w:t>NR</w:t>
      </w:r>
      <w:r w:rsidRPr="00BC468A">
        <w:t xml:space="preserve">, Connected without release </w:t>
      </w:r>
      <w:r w:rsidRPr="00BC468A">
        <w:rPr>
          <w:i/>
        </w:rPr>
        <w:t>On</w:t>
      </w:r>
      <w:r w:rsidRPr="00BC468A">
        <w:t xml:space="preserve"> and Test Mode </w:t>
      </w:r>
      <w:r w:rsidRPr="00BC468A">
        <w:rPr>
          <w:i/>
        </w:rPr>
        <w:t>On,</w:t>
      </w:r>
      <w:r w:rsidRPr="00BC468A">
        <w:t xml:space="preserve"> according to TS 38.508-1 [14] clause 4.5.</w:t>
      </w:r>
    </w:p>
    <w:p w14:paraId="2B556F66" w14:textId="77777777" w:rsidR="0064611E" w:rsidRPr="00BC468A" w:rsidRDefault="0064611E" w:rsidP="0064611E">
      <w:pPr>
        <w:pStyle w:val="B10"/>
      </w:pPr>
      <w:r w:rsidRPr="00BC468A">
        <w:t>2.</w:t>
      </w:r>
      <w:r w:rsidRPr="00BC468A">
        <w:tab/>
        <w:t xml:space="preserve">The SS shall transmit an </w:t>
      </w:r>
      <w:r w:rsidRPr="00BC468A">
        <w:rPr>
          <w:i/>
          <w:iCs/>
        </w:rPr>
        <w:t>RRCReconfiguration</w:t>
      </w:r>
      <w:r w:rsidRPr="00BC468A">
        <w:t xml:space="preserve"> message on Cell 1 adding Cell 2 as SCell as specified in section 13.3.3.2.4.3.</w:t>
      </w:r>
    </w:p>
    <w:p w14:paraId="079F6E1B" w14:textId="77777777" w:rsidR="0064611E" w:rsidRPr="00BC468A" w:rsidRDefault="0064611E" w:rsidP="0064611E">
      <w:pPr>
        <w:pStyle w:val="B10"/>
      </w:pPr>
      <w:r w:rsidRPr="00BC468A">
        <w:t>3.</w:t>
      </w:r>
      <w:r w:rsidRPr="00BC468A">
        <w:tab/>
        <w:t xml:space="preserve">The UE shall transmit an </w:t>
      </w:r>
      <w:r w:rsidRPr="00BC468A">
        <w:rPr>
          <w:i/>
          <w:iCs/>
        </w:rPr>
        <w:t>RRCReconfigurationComplete</w:t>
      </w:r>
      <w:r w:rsidRPr="00BC468A">
        <w:t xml:space="preserve"> to acknowledge the configuration.</w:t>
      </w:r>
    </w:p>
    <w:p w14:paraId="0A4FB151" w14:textId="77777777" w:rsidR="0064611E" w:rsidRPr="00BC468A" w:rsidRDefault="0064611E" w:rsidP="0064611E">
      <w:pPr>
        <w:pStyle w:val="B10"/>
      </w:pPr>
      <w:r w:rsidRPr="00BC468A">
        <w:t>4.</w:t>
      </w:r>
      <w:r w:rsidRPr="00BC468A">
        <w:tab/>
        <w:t xml:space="preserve">Set the parameters according to T1 in Table </w:t>
      </w:r>
      <w:r w:rsidRPr="00BC468A">
        <w:rPr>
          <w:lang w:eastAsia="sv-SE"/>
        </w:rPr>
        <w:t>13.3.3.2</w:t>
      </w:r>
      <w:r w:rsidRPr="00BC468A">
        <w:t xml:space="preserve">.5-1. The SS shall enable DL and UL CCA model according to Table </w:t>
      </w:r>
      <w:r w:rsidRPr="00BC468A">
        <w:rPr>
          <w:lang w:eastAsia="sv-SE"/>
        </w:rPr>
        <w:t>13.3.3.2</w:t>
      </w:r>
      <w:r w:rsidRPr="00BC468A">
        <w:t>.5-1. T1 starts.</w:t>
      </w:r>
    </w:p>
    <w:p w14:paraId="2E522A0C" w14:textId="77777777" w:rsidR="0064611E" w:rsidRPr="00BC468A" w:rsidRDefault="0064611E" w:rsidP="0064611E">
      <w:pPr>
        <w:pStyle w:val="B10"/>
      </w:pPr>
      <w:r w:rsidRPr="00BC468A">
        <w:t>5.</w:t>
      </w:r>
      <w:r w:rsidRPr="00BC468A">
        <w:tab/>
        <w:t>The UE shall be transmitting CSI on PUCCH with a periodicity of 80 slots.</w:t>
      </w:r>
    </w:p>
    <w:p w14:paraId="2123DBFD" w14:textId="77777777" w:rsidR="0064611E" w:rsidRPr="00BC468A" w:rsidRDefault="0064611E" w:rsidP="0064611E">
      <w:pPr>
        <w:pStyle w:val="B10"/>
      </w:pPr>
      <w:r w:rsidRPr="00BC468A">
        <w:t>6.</w:t>
      </w:r>
      <w:r w:rsidRPr="00BC468A">
        <w:tab/>
        <w:t xml:space="preserve">When T1 expires, the SS shall set the parameters according to T2 in </w:t>
      </w:r>
      <w:r w:rsidRPr="00BC468A">
        <w:rPr>
          <w:lang w:eastAsia="sv-SE"/>
        </w:rPr>
        <w:t>13.3.3.2</w:t>
      </w:r>
      <w:r w:rsidRPr="00BC468A">
        <w:t>.5-1. T2 starts.</w:t>
      </w:r>
    </w:p>
    <w:p w14:paraId="77BB3347" w14:textId="77777777" w:rsidR="0064611E" w:rsidRPr="00BC468A" w:rsidRDefault="0064611E" w:rsidP="0064611E">
      <w:pPr>
        <w:pStyle w:val="B10"/>
      </w:pPr>
      <w:r w:rsidRPr="00BC468A">
        <w:t>7.</w:t>
      </w:r>
      <w:r w:rsidRPr="00BC468A">
        <w:tab/>
        <w:t>The UE shall start sending L1-RSRP reports for the SCell. The SS shall check following requirements:</w:t>
      </w:r>
    </w:p>
    <w:p w14:paraId="63AB17BD" w14:textId="77777777" w:rsidR="0064611E" w:rsidRPr="00BC468A" w:rsidRDefault="0064611E" w:rsidP="0064611E">
      <w:pPr>
        <w:pStyle w:val="B2"/>
        <w:ind w:left="1134" w:hanging="567"/>
      </w:pPr>
      <w:r w:rsidRPr="00BC468A">
        <w:t>R1:</w:t>
      </w:r>
      <w:r w:rsidRPr="00BC468A">
        <w:tab/>
      </w:r>
      <w:r w:rsidRPr="00BC468A">
        <w:rPr>
          <w:lang w:eastAsia="ja-JP"/>
        </w:rPr>
        <w:t xml:space="preserve">the UE shall start to transmit valid reports </w:t>
      </w:r>
      <w:r w:rsidRPr="00BC468A">
        <w:t xml:space="preserve">no later than 722 ms from the beginning of time period T2. </w:t>
      </w:r>
      <w:r w:rsidRPr="00BC468A">
        <w:rPr>
          <w:lang w:eastAsia="ja-JP"/>
        </w:rPr>
        <w:t xml:space="preserve">A valid report shall meet the absolute L1-RSRP requirement for SSB#1 (Table </w:t>
      </w:r>
      <w:r w:rsidRPr="00BC468A">
        <w:rPr>
          <w:lang w:eastAsia="sv-SE"/>
        </w:rPr>
        <w:t>13.3.3.2</w:t>
      </w:r>
      <w:r w:rsidRPr="00BC468A">
        <w:rPr>
          <w:lang w:eastAsia="ja-JP"/>
        </w:rPr>
        <w:t xml:space="preserve">.5-2) and the relative L1-RSRP requirement for SSB#0 (Table </w:t>
      </w:r>
      <w:r w:rsidRPr="00BC468A">
        <w:rPr>
          <w:lang w:eastAsia="sv-SE"/>
        </w:rPr>
        <w:t>13.3.3.2</w:t>
      </w:r>
      <w:r w:rsidRPr="00BC468A">
        <w:rPr>
          <w:lang w:eastAsia="ja-JP"/>
        </w:rPr>
        <w:t>.5-</w:t>
      </w:r>
      <w:r w:rsidRPr="00BC468A">
        <w:rPr>
          <w:color w:val="003E76"/>
          <w:lang w:eastAsia="ja-JP"/>
        </w:rPr>
        <w:t>3)</w:t>
      </w:r>
      <w:r w:rsidRPr="00BC468A">
        <w:rPr>
          <w:lang w:eastAsia="ja-JP"/>
        </w:rPr>
        <w:t xml:space="preserve">. </w:t>
      </w:r>
      <w:r w:rsidRPr="00BC468A">
        <w:t>If the first valid report is received earlier than the specified time, the number of passed iterations for R1 is increased by one. Otherwise, the number of failed iterations for R1 is increased by one.</w:t>
      </w:r>
    </w:p>
    <w:p w14:paraId="35BA8BB2" w14:textId="77777777" w:rsidR="0064611E" w:rsidRPr="00BC468A" w:rsidRDefault="0064611E" w:rsidP="0064611E">
      <w:pPr>
        <w:pStyle w:val="B2"/>
        <w:ind w:left="1134" w:hanging="567"/>
      </w:pPr>
      <w:r w:rsidRPr="00BC468A">
        <w:t>R2:</w:t>
      </w:r>
      <w:r w:rsidRPr="00BC468A">
        <w:tab/>
        <w:t>the UE shall transmit reports every 80 slots until the end of time period T2. If the reports are received accordingly, the number of passed iterations for R2 is increased by one. Otherwise, the number of failed iterations for R2 is increased by one.</w:t>
      </w:r>
    </w:p>
    <w:p w14:paraId="508E03EE" w14:textId="77777777" w:rsidR="0064611E" w:rsidRPr="00BC468A" w:rsidRDefault="0064611E" w:rsidP="0064611E">
      <w:pPr>
        <w:pStyle w:val="B2"/>
        <w:ind w:left="1134" w:hanging="567"/>
      </w:pPr>
      <w:r w:rsidRPr="00BC468A">
        <w:t>R3:</w:t>
      </w:r>
      <w:r w:rsidRPr="00BC468A">
        <w:tab/>
        <w:t xml:space="preserve">The L1-RSRP value of SSB#1 reported by the UE is compared to the expected L1-RSRP value for SSB#1. </w:t>
      </w:r>
      <w:r w:rsidRPr="00BC468A">
        <w:rPr>
          <w:lang w:eastAsia="ja-JP"/>
        </w:rPr>
        <w:t>In all consecutive reports after the first valid value is received, i</w:t>
      </w:r>
      <w:r w:rsidRPr="00BC468A">
        <w:t xml:space="preserve">f the resulting value is outside the limits in Table </w:t>
      </w:r>
      <w:r w:rsidRPr="00BC468A">
        <w:rPr>
          <w:lang w:eastAsia="sv-SE"/>
        </w:rPr>
        <w:t>13.3.3.2</w:t>
      </w:r>
      <w:r w:rsidRPr="00BC468A">
        <w:t>.5-2 or the UE fails to report the measurement value for SSB#1, the number of failed iterations for R3 is increased by one. Otherwise, the number of passed iterations for R3 is increased by one.</w:t>
      </w:r>
    </w:p>
    <w:p w14:paraId="73399A40" w14:textId="77777777" w:rsidR="0064611E" w:rsidRPr="00BC468A" w:rsidRDefault="0064611E" w:rsidP="0064611E">
      <w:pPr>
        <w:pStyle w:val="B2"/>
        <w:ind w:left="1134" w:hanging="567"/>
      </w:pPr>
      <w:r w:rsidRPr="00BC468A">
        <w:t>R4:</w:t>
      </w:r>
      <w:r w:rsidRPr="00BC468A">
        <w:tab/>
        <w:t xml:space="preserve">The DIFF RSRP value of SSB#0 reported by the UE is compared to the expected DIFF RSRP value. </w:t>
      </w:r>
      <w:r w:rsidRPr="00BC468A">
        <w:rPr>
          <w:lang w:eastAsia="ja-JP"/>
        </w:rPr>
        <w:t>In all consecutive reports after the first valid value is received, i</w:t>
      </w:r>
      <w:r w:rsidRPr="00BC468A">
        <w:t xml:space="preserve">f the resulting value is outside the limits in Table </w:t>
      </w:r>
      <w:r w:rsidRPr="00BC468A">
        <w:rPr>
          <w:lang w:eastAsia="sv-SE"/>
        </w:rPr>
        <w:t>13.3.3.2</w:t>
      </w:r>
      <w:r w:rsidRPr="00BC468A">
        <w:t>.5-3 or the UE fails to report the measurement value for SSB#0, the number of failed iterations for R4 is increased by one. Otherwise, the number of passed iterations for R4 is increased by one.</w:t>
      </w:r>
    </w:p>
    <w:p w14:paraId="03DF6C76" w14:textId="77777777" w:rsidR="0064611E" w:rsidRPr="00BC468A" w:rsidRDefault="0064611E" w:rsidP="0064611E">
      <w:pPr>
        <w:pStyle w:val="B10"/>
        <w:rPr>
          <w:lang w:eastAsia="zh-TW"/>
        </w:rPr>
      </w:pPr>
      <w:r w:rsidRPr="00BC468A">
        <w:rPr>
          <w:lang w:eastAsia="zh-TW"/>
        </w:rPr>
        <w:t>8.</w:t>
      </w:r>
      <w:r w:rsidRPr="00BC468A">
        <w:rPr>
          <w:lang w:eastAsia="zh-TW"/>
        </w:rPr>
        <w:tab/>
        <w:t>The SS waits until T2 expires.</w:t>
      </w:r>
    </w:p>
    <w:p w14:paraId="2D508ADD" w14:textId="77777777" w:rsidR="0064611E" w:rsidRPr="00BC468A" w:rsidRDefault="0064611E" w:rsidP="0064611E">
      <w:pPr>
        <w:pStyle w:val="B10"/>
        <w:rPr>
          <w:lang w:eastAsia="zh-TW"/>
        </w:rPr>
      </w:pPr>
      <w:r w:rsidRPr="00BC468A">
        <w:rPr>
          <w:lang w:eastAsia="zh-TW"/>
        </w:rPr>
        <w:t>9.</w:t>
      </w:r>
      <w:r w:rsidRPr="00BC468A">
        <w:rPr>
          <w:lang w:eastAsia="zh-TW"/>
        </w:rPr>
        <w:tab/>
        <w:t xml:space="preserve">The SS shall transmit </w:t>
      </w:r>
      <w:r w:rsidRPr="00BC468A">
        <w:rPr>
          <w:i/>
          <w:iCs/>
          <w:lang w:eastAsia="zh-TW"/>
        </w:rPr>
        <w:t>RRCRelease</w:t>
      </w:r>
      <w:r w:rsidRPr="00BC468A">
        <w:rPr>
          <w:lang w:eastAsia="zh-TW"/>
        </w:rPr>
        <w:t xml:space="preserve"> message to release the RRC connection which includes the release of the established radio bearers as well as all radio resources. The SS shall disable the CCA model (both DL and UL, i.e. </w:t>
      </w:r>
      <w:r w:rsidRPr="00BC468A">
        <w:rPr>
          <w:lang w:eastAsia="ja-JP"/>
        </w:rPr>
        <w:t>P</w:t>
      </w:r>
      <w:r w:rsidRPr="00BC468A">
        <w:rPr>
          <w:vertAlign w:val="subscript"/>
          <w:lang w:eastAsia="ja-JP"/>
        </w:rPr>
        <w:t>CCA_DL_i</w:t>
      </w:r>
      <w:r w:rsidRPr="00BC468A">
        <w:rPr>
          <w:lang w:eastAsia="ja-JP"/>
        </w:rPr>
        <w:t>= P</w:t>
      </w:r>
      <w:r w:rsidRPr="00BC468A">
        <w:rPr>
          <w:vertAlign w:val="subscript"/>
          <w:lang w:eastAsia="ja-JP"/>
        </w:rPr>
        <w:t>CCA_UL</w:t>
      </w:r>
      <w:r w:rsidRPr="00BC468A">
        <w:rPr>
          <w:lang w:eastAsia="ja-JP"/>
        </w:rPr>
        <w:t>=1</w:t>
      </w:r>
      <w:r w:rsidRPr="00BC468A">
        <w:rPr>
          <w:lang w:eastAsia="zh-TW"/>
        </w:rPr>
        <w:t>).</w:t>
      </w:r>
    </w:p>
    <w:p w14:paraId="05EC0945" w14:textId="77777777" w:rsidR="0064611E" w:rsidRPr="00BC468A" w:rsidRDefault="0064611E" w:rsidP="0064611E">
      <w:pPr>
        <w:pStyle w:val="B10"/>
      </w:pPr>
      <w:r w:rsidRPr="00BC468A">
        <w:rPr>
          <w:lang w:eastAsia="zh-TW"/>
        </w:rPr>
        <w:t>10.</w:t>
      </w:r>
      <w:r w:rsidRPr="00BC468A">
        <w:rPr>
          <w:lang w:eastAsia="zh-TW"/>
        </w:rPr>
        <w:tab/>
        <w:t>The SS shall switch off and then on the UE. Then proceed with step 11.</w:t>
      </w:r>
    </w:p>
    <w:p w14:paraId="4B2C4C65" w14:textId="77777777" w:rsidR="0064611E" w:rsidRPr="00BC468A" w:rsidRDefault="0064611E" w:rsidP="0064611E">
      <w:pPr>
        <w:pStyle w:val="B10"/>
      </w:pPr>
      <w:r w:rsidRPr="00BC468A">
        <w:rPr>
          <w:lang w:eastAsia="zh-TW"/>
        </w:rPr>
        <w:t>11.</w:t>
      </w:r>
      <w:r w:rsidRPr="00BC468A">
        <w:rPr>
          <w:lang w:eastAsia="zh-TW"/>
        </w:rPr>
        <w:tab/>
        <w:t>Repeat steps 1-10 until the confidence level according to Annex G clause G.2.7 is achieved.</w:t>
      </w:r>
    </w:p>
    <w:p w14:paraId="7D7B9E99" w14:textId="77777777" w:rsidR="0064611E" w:rsidRPr="00BC468A" w:rsidRDefault="0064611E" w:rsidP="0064611E">
      <w:pPr>
        <w:pStyle w:val="H6"/>
        <w:keepNext w:val="0"/>
        <w:keepLines w:val="0"/>
        <w:rPr>
          <w:lang w:eastAsia="sv-SE"/>
        </w:rPr>
      </w:pPr>
      <w:r w:rsidRPr="00BC468A">
        <w:rPr>
          <w:lang w:eastAsia="sv-SE"/>
        </w:rPr>
        <w:t>13.3.3.2.4.3</w:t>
      </w:r>
      <w:r w:rsidRPr="00BC468A">
        <w:rPr>
          <w:lang w:eastAsia="sv-SE"/>
        </w:rPr>
        <w:tab/>
        <w:t>Message contents</w:t>
      </w:r>
    </w:p>
    <w:p w14:paraId="0A80409B" w14:textId="77777777" w:rsidR="0064611E" w:rsidRPr="00BC468A" w:rsidRDefault="0064611E" w:rsidP="0064611E">
      <w:pPr>
        <w:rPr>
          <w:lang w:eastAsia="sv-SE"/>
        </w:rPr>
      </w:pPr>
      <w:r w:rsidRPr="00BC468A">
        <w:rPr>
          <w:lang w:eastAsia="sv-SE"/>
        </w:rPr>
        <w:t>Message contents are according to TS 38.508-1 [14] clause 7.3 with the following exceptions:</w:t>
      </w:r>
    </w:p>
    <w:p w14:paraId="753B38DF" w14:textId="77777777" w:rsidR="0064611E" w:rsidRPr="00BC468A" w:rsidRDefault="0064611E" w:rsidP="0064611E">
      <w:pPr>
        <w:pStyle w:val="TH"/>
        <w:keepNext w:val="0"/>
        <w:keepLines w:val="0"/>
        <w:rPr>
          <w:lang w:eastAsia="sv-SE"/>
        </w:rPr>
      </w:pPr>
      <w:r w:rsidRPr="00BC468A">
        <w:t xml:space="preserve">Table </w:t>
      </w:r>
      <w:r w:rsidRPr="00BC468A">
        <w:rPr>
          <w:lang w:eastAsia="sv-SE"/>
        </w:rPr>
        <w:t>13.3.3.2.4.3</w:t>
      </w:r>
      <w:r w:rsidRPr="00BC468A">
        <w:t xml:space="preserve">-1: Common Exception messages for </w:t>
      </w:r>
      <w:r w:rsidRPr="00BC468A">
        <w:rPr>
          <w:lang w:eastAsia="sv-SE"/>
        </w:rPr>
        <w:t>NR SA FR1 SSB based L1-RSRP measurement for SCell under CCA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80"/>
      </w:tblGrid>
      <w:tr w:rsidR="0064611E" w:rsidRPr="00BC468A" w14:paraId="68C51CA8" w14:textId="77777777" w:rsidTr="00EF50B5">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7C01B68C" w14:textId="77777777" w:rsidR="0064611E" w:rsidRPr="00BC468A" w:rsidRDefault="0064611E" w:rsidP="00EF50B5">
            <w:pPr>
              <w:pStyle w:val="TAH"/>
              <w:keepNext w:val="0"/>
              <w:keepLines w:val="0"/>
            </w:pPr>
            <w:r w:rsidRPr="00BC468A">
              <w:t>Default Message Contents</w:t>
            </w:r>
          </w:p>
        </w:tc>
      </w:tr>
      <w:tr w:rsidR="0064611E" w:rsidRPr="00BC468A" w14:paraId="5260ACAF" w14:textId="77777777" w:rsidTr="00EF50B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CE94659" w14:textId="77777777" w:rsidR="0064611E" w:rsidRPr="00BC468A" w:rsidRDefault="0064611E" w:rsidP="00EF50B5">
            <w:pPr>
              <w:pStyle w:val="TAL"/>
              <w:keepNext w:val="0"/>
              <w:keepLines w:val="0"/>
            </w:pPr>
            <w:r w:rsidRPr="00BC468A">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C3CC50F" w14:textId="77777777" w:rsidR="0064611E" w:rsidRPr="00BC468A" w:rsidRDefault="0064611E" w:rsidP="00EF50B5">
            <w:pPr>
              <w:pStyle w:val="TAL"/>
              <w:keepNext w:val="0"/>
              <w:keepLines w:val="0"/>
            </w:pPr>
          </w:p>
        </w:tc>
      </w:tr>
      <w:tr w:rsidR="0064611E" w:rsidRPr="00BC468A" w14:paraId="516658C2" w14:textId="77777777" w:rsidTr="00EF50B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1CDA66A" w14:textId="77777777" w:rsidR="0064611E" w:rsidRPr="00BC468A" w:rsidRDefault="0064611E" w:rsidP="00EF50B5">
            <w:pPr>
              <w:pStyle w:val="TAL"/>
              <w:keepNext w:val="0"/>
              <w:keepLines w:val="0"/>
            </w:pPr>
            <w:r w:rsidRPr="00BC468A">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9761F7A" w14:textId="77777777" w:rsidR="0064611E" w:rsidRPr="00BC468A" w:rsidRDefault="0064611E" w:rsidP="00EF50B5">
            <w:pPr>
              <w:pStyle w:val="TAL"/>
              <w:keepNext w:val="0"/>
              <w:keepLines w:val="0"/>
            </w:pPr>
            <w:r w:rsidRPr="00BC468A">
              <w:t>Table H.3.6-2 with conditions PERIODIC and SS-RSRP</w:t>
            </w:r>
          </w:p>
          <w:p w14:paraId="33A26589" w14:textId="77777777" w:rsidR="0064611E" w:rsidRPr="00BC468A" w:rsidRDefault="0064611E" w:rsidP="00EF50B5">
            <w:pPr>
              <w:pStyle w:val="TAL"/>
            </w:pPr>
            <w:r w:rsidRPr="00BC468A">
              <w:t>Table H.3.6-3 with condition SSB</w:t>
            </w:r>
          </w:p>
          <w:p w14:paraId="781E06EB" w14:textId="77777777" w:rsidR="0064611E" w:rsidRPr="00BC468A" w:rsidRDefault="0064611E" w:rsidP="00EF50B5">
            <w:pPr>
              <w:pStyle w:val="TAL"/>
              <w:keepNext w:val="0"/>
              <w:keepLines w:val="0"/>
            </w:pPr>
            <w:r w:rsidRPr="00BC468A">
              <w:t>Table H.3.6-10</w:t>
            </w:r>
          </w:p>
          <w:p w14:paraId="32FC5085" w14:textId="77777777" w:rsidR="0064611E" w:rsidRPr="00BC468A" w:rsidRDefault="0064611E" w:rsidP="00EF50B5">
            <w:pPr>
              <w:pStyle w:val="TAL"/>
              <w:keepNext w:val="0"/>
              <w:keepLines w:val="0"/>
            </w:pPr>
            <w:r w:rsidRPr="00BC468A">
              <w:t>Table H.3.7-1 with condition DRX.3</w:t>
            </w:r>
          </w:p>
          <w:p w14:paraId="14A9CE91" w14:textId="77777777" w:rsidR="0064611E" w:rsidRPr="00BC468A" w:rsidRDefault="0064611E" w:rsidP="00EF50B5">
            <w:pPr>
              <w:pStyle w:val="TAL"/>
              <w:keepNext w:val="0"/>
              <w:keepLines w:val="0"/>
            </w:pPr>
            <w:r w:rsidRPr="00BC468A">
              <w:t>Table H.3.10-1 with Condition SSB.3 CCA and SemiStatic, for semi-static channel access; or Condition SSB.4 CCA and Dynamic, for dynamic channel access</w:t>
            </w:r>
          </w:p>
        </w:tc>
      </w:tr>
    </w:tbl>
    <w:p w14:paraId="5E67DA46" w14:textId="77777777" w:rsidR="0064611E" w:rsidRPr="00BC468A" w:rsidRDefault="0064611E" w:rsidP="0064611E">
      <w:pPr>
        <w:rPr>
          <w:lang w:eastAsia="sv-SE"/>
        </w:rPr>
      </w:pPr>
    </w:p>
    <w:p w14:paraId="512D9A6D" w14:textId="77777777" w:rsidR="0064611E" w:rsidRPr="00BC468A" w:rsidRDefault="0064611E" w:rsidP="0064611E">
      <w:pPr>
        <w:pStyle w:val="TH"/>
        <w:keepNext w:val="0"/>
        <w:keepLines w:val="0"/>
      </w:pPr>
      <w:r w:rsidRPr="00BC468A">
        <w:t xml:space="preserve">Table </w:t>
      </w:r>
      <w:r w:rsidRPr="00BC468A">
        <w:rPr>
          <w:lang w:eastAsia="sv-SE"/>
        </w:rPr>
        <w:t>13.3.3.2.4.3</w:t>
      </w:r>
      <w:r w:rsidRPr="00BC468A">
        <w:t xml:space="preserve">-2: </w:t>
      </w:r>
      <w:r w:rsidRPr="00BC468A">
        <w:rPr>
          <w:i/>
          <w:iCs/>
        </w:rPr>
        <w:t>RadioLinkMonitoringConfig</w:t>
      </w:r>
      <w:r w:rsidRPr="00BC468A">
        <w:t xml:space="preserve"> for NR SA FR1 SSB based L1-RSRP measurement for SCell under CCA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64611E" w:rsidRPr="00BC468A" w14:paraId="1964FE04" w14:textId="77777777" w:rsidTr="00EF50B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D8A301F" w14:textId="77777777" w:rsidR="0064611E" w:rsidRPr="00BC468A" w:rsidRDefault="0064611E" w:rsidP="00EF50B5">
            <w:pPr>
              <w:pStyle w:val="TAH"/>
              <w:keepNext w:val="0"/>
              <w:keepLines w:val="0"/>
              <w:jc w:val="left"/>
              <w:rPr>
                <w:b w:val="0"/>
              </w:rPr>
            </w:pPr>
            <w:r w:rsidRPr="00BC468A">
              <w:rPr>
                <w:b w:val="0"/>
              </w:rPr>
              <w:t>Derivation Path: TS 38.508-1 [14], Table 4.6.3-133</w:t>
            </w:r>
          </w:p>
        </w:tc>
      </w:tr>
      <w:tr w:rsidR="0064611E" w:rsidRPr="00BC468A" w14:paraId="648E6A74"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52719061" w14:textId="77777777" w:rsidR="0064611E" w:rsidRPr="00BC468A" w:rsidRDefault="0064611E" w:rsidP="00EF50B5">
            <w:pPr>
              <w:pStyle w:val="TAH"/>
              <w:keepNext w:val="0"/>
              <w:keepLines w:val="0"/>
            </w:pPr>
            <w:r w:rsidRPr="00BC468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9BCCA87" w14:textId="77777777" w:rsidR="0064611E" w:rsidRPr="00BC468A" w:rsidRDefault="0064611E" w:rsidP="00EF50B5">
            <w:pPr>
              <w:pStyle w:val="TAH"/>
              <w:keepNext w:val="0"/>
              <w:keepLines w:val="0"/>
            </w:pPr>
            <w:r w:rsidRPr="00BC468A">
              <w:t>Value/remark</w:t>
            </w:r>
          </w:p>
        </w:tc>
        <w:tc>
          <w:tcPr>
            <w:tcW w:w="1700" w:type="dxa"/>
            <w:tcBorders>
              <w:top w:val="single" w:sz="4" w:space="0" w:color="auto"/>
              <w:left w:val="single" w:sz="4" w:space="0" w:color="auto"/>
              <w:bottom w:val="single" w:sz="4" w:space="0" w:color="auto"/>
              <w:right w:val="single" w:sz="4" w:space="0" w:color="auto"/>
            </w:tcBorders>
            <w:hideMark/>
          </w:tcPr>
          <w:p w14:paraId="0AB28F76" w14:textId="77777777" w:rsidR="0064611E" w:rsidRPr="00BC468A" w:rsidRDefault="0064611E" w:rsidP="00EF50B5">
            <w:pPr>
              <w:pStyle w:val="TAH"/>
              <w:keepNext w:val="0"/>
              <w:keepLines w:val="0"/>
            </w:pPr>
            <w:r w:rsidRPr="00BC468A">
              <w:t>Comment</w:t>
            </w:r>
          </w:p>
        </w:tc>
        <w:tc>
          <w:tcPr>
            <w:tcW w:w="1245" w:type="dxa"/>
            <w:tcBorders>
              <w:top w:val="single" w:sz="4" w:space="0" w:color="auto"/>
              <w:left w:val="single" w:sz="4" w:space="0" w:color="auto"/>
              <w:bottom w:val="single" w:sz="4" w:space="0" w:color="auto"/>
              <w:right w:val="single" w:sz="4" w:space="0" w:color="auto"/>
            </w:tcBorders>
            <w:hideMark/>
          </w:tcPr>
          <w:p w14:paraId="7F36635A" w14:textId="77777777" w:rsidR="0064611E" w:rsidRPr="00BC468A" w:rsidRDefault="0064611E" w:rsidP="00EF50B5">
            <w:pPr>
              <w:pStyle w:val="TAH"/>
              <w:keepNext w:val="0"/>
              <w:keepLines w:val="0"/>
            </w:pPr>
            <w:r w:rsidRPr="00BC468A">
              <w:t>Condition</w:t>
            </w:r>
          </w:p>
        </w:tc>
      </w:tr>
      <w:tr w:rsidR="0064611E" w:rsidRPr="00BC468A" w14:paraId="22FA1218"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4696E099" w14:textId="77777777" w:rsidR="0064611E" w:rsidRPr="00BC468A" w:rsidRDefault="0064611E" w:rsidP="00EF50B5">
            <w:pPr>
              <w:pStyle w:val="TAL"/>
              <w:keepNext w:val="0"/>
              <w:keepLines w:val="0"/>
            </w:pPr>
            <w:r w:rsidRPr="00BC468A">
              <w:t xml:space="preserve">RadioLinkMonitoringConfig ::= </w:t>
            </w:r>
            <w:r w:rsidRPr="00BC468A">
              <w:rPr>
                <w:snapToGrid w:val="0"/>
              </w:rPr>
              <w:t xml:space="preserve">SEQUENCE </w:t>
            </w:r>
            <w:r w:rsidRPr="00BC468A">
              <w:t>{</w:t>
            </w:r>
          </w:p>
        </w:tc>
        <w:tc>
          <w:tcPr>
            <w:tcW w:w="2267" w:type="dxa"/>
            <w:tcBorders>
              <w:top w:val="single" w:sz="4" w:space="0" w:color="auto"/>
              <w:left w:val="single" w:sz="4" w:space="0" w:color="auto"/>
              <w:bottom w:val="single" w:sz="4" w:space="0" w:color="auto"/>
              <w:right w:val="single" w:sz="4" w:space="0" w:color="auto"/>
            </w:tcBorders>
          </w:tcPr>
          <w:p w14:paraId="25331C1C" w14:textId="77777777" w:rsidR="0064611E" w:rsidRPr="00BC468A" w:rsidRDefault="0064611E" w:rsidP="00EF50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4CA1F6F" w14:textId="77777777" w:rsidR="0064611E" w:rsidRPr="00BC468A" w:rsidRDefault="0064611E" w:rsidP="00EF50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924C72E" w14:textId="77777777" w:rsidR="0064611E" w:rsidRPr="00BC468A" w:rsidRDefault="0064611E" w:rsidP="00EF50B5">
            <w:pPr>
              <w:pStyle w:val="TAL"/>
              <w:keepNext w:val="0"/>
              <w:keepLines w:val="0"/>
            </w:pPr>
          </w:p>
        </w:tc>
      </w:tr>
      <w:tr w:rsidR="0064611E" w:rsidRPr="00BC468A" w14:paraId="54808DC4"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6E94E926" w14:textId="77777777" w:rsidR="0064611E" w:rsidRPr="00BC468A" w:rsidRDefault="0064611E" w:rsidP="00EF50B5">
            <w:pPr>
              <w:pStyle w:val="TAL"/>
              <w:keepNext w:val="0"/>
              <w:keepLines w:val="0"/>
            </w:pPr>
            <w:r w:rsidRPr="00BC468A">
              <w:rPr>
                <w:rFonts w:cs="Arial"/>
                <w:kern w:val="2"/>
                <w:szCs w:val="18"/>
              </w:rPr>
              <w:t xml:space="preserve">  failureDetectionResourcesToAddModList</w:t>
            </w:r>
            <w:r w:rsidRPr="00BC468A">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61C14D1D" w14:textId="77777777" w:rsidR="0064611E" w:rsidRPr="00BC468A" w:rsidRDefault="0064611E" w:rsidP="00EF50B5">
            <w:pPr>
              <w:pStyle w:val="TAL"/>
              <w:keepNext w:val="0"/>
              <w:keepLines w:val="0"/>
            </w:pPr>
            <w:r w:rsidRPr="00BC468A">
              <w:t>1 entry</w:t>
            </w:r>
          </w:p>
        </w:tc>
        <w:tc>
          <w:tcPr>
            <w:tcW w:w="1700" w:type="dxa"/>
            <w:tcBorders>
              <w:top w:val="single" w:sz="4" w:space="0" w:color="auto"/>
              <w:left w:val="single" w:sz="4" w:space="0" w:color="auto"/>
              <w:bottom w:val="single" w:sz="4" w:space="0" w:color="auto"/>
              <w:right w:val="single" w:sz="4" w:space="0" w:color="auto"/>
            </w:tcBorders>
          </w:tcPr>
          <w:p w14:paraId="4FB84A8B" w14:textId="77777777" w:rsidR="0064611E" w:rsidRPr="00BC468A" w:rsidRDefault="0064611E" w:rsidP="00EF50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C109DBF" w14:textId="77777777" w:rsidR="0064611E" w:rsidRPr="00BC468A" w:rsidRDefault="0064611E" w:rsidP="00EF50B5">
            <w:pPr>
              <w:pStyle w:val="TAL"/>
              <w:keepNext w:val="0"/>
              <w:keepLines w:val="0"/>
            </w:pPr>
          </w:p>
        </w:tc>
      </w:tr>
      <w:tr w:rsidR="0064611E" w:rsidRPr="00BC468A" w14:paraId="498833A9"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62CB68E6" w14:textId="77777777" w:rsidR="0064611E" w:rsidRPr="00BC468A" w:rsidRDefault="0064611E" w:rsidP="00EF50B5">
            <w:pPr>
              <w:pStyle w:val="TAL"/>
              <w:keepNext w:val="0"/>
              <w:keepLines w:val="0"/>
            </w:pPr>
            <w:r w:rsidRPr="00BC468A">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30843172" w14:textId="77777777" w:rsidR="0064611E" w:rsidRPr="00BC468A" w:rsidRDefault="0064611E" w:rsidP="00EF50B5">
            <w:pPr>
              <w:pStyle w:val="TAL"/>
              <w:keepNext w:val="0"/>
              <w:keepLines w:val="0"/>
              <w:rPr>
                <w:lang w:eastAsia="ja-JP"/>
              </w:rPr>
            </w:pPr>
            <w:r w:rsidRPr="00BC468A">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5A69BFD9" w14:textId="77777777" w:rsidR="0064611E" w:rsidRPr="00BC468A" w:rsidRDefault="0064611E" w:rsidP="00EF50B5">
            <w:pPr>
              <w:pStyle w:val="TAL"/>
              <w:keepNext w:val="0"/>
              <w:keepLines w:val="0"/>
            </w:pPr>
            <w:r w:rsidRPr="00BC468A">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25F1D514" w14:textId="77777777" w:rsidR="0064611E" w:rsidRPr="00BC468A" w:rsidRDefault="0064611E" w:rsidP="00EF50B5">
            <w:pPr>
              <w:pStyle w:val="TAL"/>
              <w:keepNext w:val="0"/>
              <w:keepLines w:val="0"/>
            </w:pPr>
          </w:p>
        </w:tc>
      </w:tr>
      <w:tr w:rsidR="0064611E" w:rsidRPr="00BC468A" w14:paraId="022AD9CB"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0932BA9B" w14:textId="77777777" w:rsidR="0064611E" w:rsidRPr="00BC468A" w:rsidRDefault="0064611E" w:rsidP="00EF50B5">
            <w:pPr>
              <w:pStyle w:val="TAL"/>
              <w:keepNext w:val="0"/>
              <w:keepLines w:val="0"/>
              <w:rPr>
                <w:rFonts w:cs="Arial"/>
                <w:kern w:val="2"/>
                <w:szCs w:val="18"/>
              </w:rPr>
            </w:pPr>
            <w:r w:rsidRPr="00BC468A">
              <w:rPr>
                <w:rFonts w:cs="Arial"/>
                <w:kern w:val="2"/>
                <w:szCs w:val="18"/>
              </w:rPr>
              <w:t xml:space="preserve">    detectionResource CHOICE {</w:t>
            </w:r>
          </w:p>
        </w:tc>
        <w:tc>
          <w:tcPr>
            <w:tcW w:w="2267" w:type="dxa"/>
            <w:tcBorders>
              <w:top w:val="single" w:sz="4" w:space="0" w:color="auto"/>
              <w:left w:val="single" w:sz="4" w:space="0" w:color="auto"/>
              <w:bottom w:val="single" w:sz="4" w:space="0" w:color="auto"/>
              <w:right w:val="single" w:sz="4" w:space="0" w:color="auto"/>
            </w:tcBorders>
          </w:tcPr>
          <w:p w14:paraId="7A2D8879" w14:textId="77777777" w:rsidR="0064611E" w:rsidRPr="00BC468A" w:rsidRDefault="0064611E" w:rsidP="00EF50B5">
            <w:pPr>
              <w:pStyle w:val="TAL"/>
              <w:keepNext w:val="0"/>
              <w:keepLines w:val="0"/>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3FD984B1" w14:textId="77777777" w:rsidR="0064611E" w:rsidRPr="00BC468A" w:rsidRDefault="0064611E" w:rsidP="00EF50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6C44229" w14:textId="77777777" w:rsidR="0064611E" w:rsidRPr="00BC468A" w:rsidRDefault="0064611E" w:rsidP="00EF50B5">
            <w:pPr>
              <w:pStyle w:val="TAL"/>
              <w:keepNext w:val="0"/>
              <w:keepLines w:val="0"/>
            </w:pPr>
          </w:p>
        </w:tc>
      </w:tr>
      <w:tr w:rsidR="0064611E" w:rsidRPr="00BC468A" w14:paraId="2B0D5734"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40F1EB61" w14:textId="77777777" w:rsidR="0064611E" w:rsidRPr="00BC468A" w:rsidRDefault="0064611E" w:rsidP="00EF50B5">
            <w:pPr>
              <w:pStyle w:val="TAL"/>
              <w:keepNext w:val="0"/>
              <w:keepLines w:val="0"/>
              <w:rPr>
                <w:rFonts w:cs="Arial"/>
                <w:kern w:val="2"/>
                <w:szCs w:val="18"/>
              </w:rPr>
            </w:pPr>
            <w:r w:rsidRPr="00BC468A">
              <w:rPr>
                <w:rFonts w:cs="Arial"/>
                <w:kern w:val="2"/>
                <w:szCs w:val="18"/>
              </w:rPr>
              <w:t xml:space="preserve">      ssb-Index</w:t>
            </w:r>
          </w:p>
        </w:tc>
        <w:tc>
          <w:tcPr>
            <w:tcW w:w="2267" w:type="dxa"/>
            <w:tcBorders>
              <w:top w:val="single" w:sz="4" w:space="0" w:color="auto"/>
              <w:left w:val="single" w:sz="4" w:space="0" w:color="auto"/>
              <w:bottom w:val="single" w:sz="4" w:space="0" w:color="auto"/>
              <w:right w:val="single" w:sz="4" w:space="0" w:color="auto"/>
            </w:tcBorders>
            <w:hideMark/>
          </w:tcPr>
          <w:p w14:paraId="1BDFCFA5" w14:textId="77777777" w:rsidR="0064611E" w:rsidRPr="00BC468A" w:rsidRDefault="0064611E" w:rsidP="00EF50B5">
            <w:pPr>
              <w:pStyle w:val="TAL"/>
              <w:keepNext w:val="0"/>
              <w:keepLines w:val="0"/>
              <w:rPr>
                <w:lang w:eastAsia="ja-JP"/>
              </w:rPr>
            </w:pPr>
            <w:r w:rsidRPr="00BC468A">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742DAA88" w14:textId="77777777" w:rsidR="0064611E" w:rsidRPr="00BC468A" w:rsidRDefault="0064611E" w:rsidP="00EF50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6F40916" w14:textId="77777777" w:rsidR="0064611E" w:rsidRPr="00BC468A" w:rsidRDefault="0064611E" w:rsidP="00EF50B5">
            <w:pPr>
              <w:pStyle w:val="TAL"/>
              <w:keepNext w:val="0"/>
              <w:keepLines w:val="0"/>
            </w:pPr>
          </w:p>
        </w:tc>
      </w:tr>
      <w:tr w:rsidR="0064611E" w:rsidRPr="00BC468A" w14:paraId="2C59CEB6"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39D720EF" w14:textId="77777777" w:rsidR="0064611E" w:rsidRPr="00BC468A" w:rsidRDefault="0064611E" w:rsidP="00EF50B5">
            <w:pPr>
              <w:pStyle w:val="TAL"/>
              <w:keepNext w:val="0"/>
              <w:keepLines w:val="0"/>
              <w:rPr>
                <w:rFonts w:cs="Arial"/>
                <w:kern w:val="2"/>
                <w:szCs w:val="18"/>
              </w:rPr>
            </w:pPr>
            <w:r w:rsidRPr="00BC468A">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D174FC3" w14:textId="77777777" w:rsidR="0064611E" w:rsidRPr="00BC468A" w:rsidRDefault="0064611E" w:rsidP="00EF50B5">
            <w:pPr>
              <w:pStyle w:val="TAL"/>
              <w:keepNext w:val="0"/>
              <w:keepLines w:val="0"/>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525BA4A2" w14:textId="77777777" w:rsidR="0064611E" w:rsidRPr="00BC468A" w:rsidRDefault="0064611E" w:rsidP="00EF50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0C7CEEB" w14:textId="77777777" w:rsidR="0064611E" w:rsidRPr="00BC468A" w:rsidRDefault="0064611E" w:rsidP="00EF50B5">
            <w:pPr>
              <w:pStyle w:val="TAL"/>
              <w:keepNext w:val="0"/>
              <w:keepLines w:val="0"/>
            </w:pPr>
          </w:p>
        </w:tc>
      </w:tr>
      <w:tr w:rsidR="0064611E" w:rsidRPr="00BC468A" w14:paraId="54773397"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0C5BDE95" w14:textId="77777777" w:rsidR="0064611E" w:rsidRPr="00BC468A" w:rsidRDefault="0064611E" w:rsidP="00EF50B5">
            <w:pPr>
              <w:pStyle w:val="TAL"/>
              <w:keepNext w:val="0"/>
              <w:keepLines w:val="0"/>
            </w:pPr>
            <w:r w:rsidRPr="00BC468A">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B76B207" w14:textId="77777777" w:rsidR="0064611E" w:rsidRPr="00BC468A" w:rsidRDefault="0064611E" w:rsidP="00EF50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3987D59" w14:textId="77777777" w:rsidR="0064611E" w:rsidRPr="00BC468A" w:rsidRDefault="0064611E" w:rsidP="00EF50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C0DB220" w14:textId="77777777" w:rsidR="0064611E" w:rsidRPr="00BC468A" w:rsidRDefault="0064611E" w:rsidP="00EF50B5">
            <w:pPr>
              <w:pStyle w:val="TAL"/>
              <w:keepNext w:val="0"/>
              <w:keepLines w:val="0"/>
            </w:pPr>
          </w:p>
        </w:tc>
      </w:tr>
      <w:tr w:rsidR="0064611E" w:rsidRPr="00BC468A" w14:paraId="21BB1ADF"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7C030A02" w14:textId="77777777" w:rsidR="0064611E" w:rsidRPr="00BC468A" w:rsidRDefault="0064611E" w:rsidP="00EF50B5">
            <w:pPr>
              <w:pStyle w:val="TAL"/>
              <w:keepNext w:val="0"/>
              <w:keepLines w:val="0"/>
            </w:pPr>
            <w:r w:rsidRPr="00BC468A">
              <w:t>}</w:t>
            </w:r>
          </w:p>
        </w:tc>
        <w:tc>
          <w:tcPr>
            <w:tcW w:w="2267" w:type="dxa"/>
            <w:tcBorders>
              <w:top w:val="single" w:sz="4" w:space="0" w:color="auto"/>
              <w:left w:val="single" w:sz="4" w:space="0" w:color="auto"/>
              <w:bottom w:val="single" w:sz="4" w:space="0" w:color="auto"/>
              <w:right w:val="single" w:sz="4" w:space="0" w:color="auto"/>
            </w:tcBorders>
          </w:tcPr>
          <w:p w14:paraId="1BA3ECFC" w14:textId="77777777" w:rsidR="0064611E" w:rsidRPr="00BC468A" w:rsidRDefault="0064611E" w:rsidP="00EF50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AC73591" w14:textId="77777777" w:rsidR="0064611E" w:rsidRPr="00BC468A" w:rsidRDefault="0064611E" w:rsidP="00EF50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75EFA74" w14:textId="77777777" w:rsidR="0064611E" w:rsidRPr="00BC468A" w:rsidRDefault="0064611E" w:rsidP="00EF50B5">
            <w:pPr>
              <w:pStyle w:val="TAL"/>
              <w:keepNext w:val="0"/>
              <w:keepLines w:val="0"/>
            </w:pPr>
          </w:p>
        </w:tc>
      </w:tr>
    </w:tbl>
    <w:p w14:paraId="2202919D" w14:textId="77777777" w:rsidR="0064611E" w:rsidRPr="00BC468A" w:rsidRDefault="0064611E" w:rsidP="0064611E">
      <w:pPr>
        <w:rPr>
          <w:lang w:eastAsia="sv-SE"/>
        </w:rPr>
      </w:pPr>
    </w:p>
    <w:p w14:paraId="5798FB24" w14:textId="77777777" w:rsidR="0064611E" w:rsidRPr="00BC468A" w:rsidRDefault="0064611E" w:rsidP="0064611E">
      <w:pPr>
        <w:pStyle w:val="H6"/>
      </w:pPr>
      <w:r w:rsidRPr="00BC468A">
        <w:t>13.3.3.2.5</w:t>
      </w:r>
      <w:r w:rsidRPr="00BC468A">
        <w:tab/>
        <w:t>Test requirements</w:t>
      </w:r>
    </w:p>
    <w:p w14:paraId="22E77C61" w14:textId="77777777" w:rsidR="0064611E" w:rsidRPr="00BC468A" w:rsidRDefault="0064611E" w:rsidP="0064611E">
      <w:pPr>
        <w:keepNext/>
        <w:rPr>
          <w:lang w:eastAsia="sv-SE"/>
        </w:rPr>
      </w:pPr>
      <w:r w:rsidRPr="00BC468A">
        <w:rPr>
          <w:lang w:eastAsia="sv-SE"/>
        </w:rPr>
        <w:t xml:space="preserve">Tables 13.3.3.2.5-1, </w:t>
      </w:r>
      <w:r w:rsidRPr="00BC468A">
        <w:t>13.3.3.2.5-2</w:t>
      </w:r>
      <w:r w:rsidRPr="00BC468A">
        <w:rPr>
          <w:lang w:eastAsia="sv-SE"/>
        </w:rPr>
        <w:t xml:space="preserve"> and 13.3.3.2.5-3 define the primary level settings including test tolerances for NR SA FR1 SSB based L1-RSRP measurement for SCell under CCA when DRX is used.</w:t>
      </w:r>
    </w:p>
    <w:p w14:paraId="259B6916" w14:textId="77777777" w:rsidR="0064611E" w:rsidRPr="00BC468A" w:rsidRDefault="0064611E" w:rsidP="0064611E">
      <w:pPr>
        <w:pStyle w:val="TH"/>
        <w:rPr>
          <w:lang w:eastAsia="sv-SE"/>
        </w:rPr>
      </w:pPr>
      <w:r w:rsidRPr="00BC468A">
        <w:rPr>
          <w:rFonts w:cs="v4.2.0"/>
        </w:rPr>
        <w:t xml:space="preserve">Table </w:t>
      </w:r>
      <w:r w:rsidRPr="00BC468A">
        <w:rPr>
          <w:lang w:eastAsia="sv-SE"/>
        </w:rPr>
        <w:t>13.3.3.2.5-1</w:t>
      </w:r>
      <w:r w:rsidRPr="00BC468A">
        <w:rPr>
          <w:rFonts w:cs="v4.2.0"/>
        </w:rPr>
        <w:t xml:space="preserve">: Cell specific test parameters for </w:t>
      </w:r>
      <w:r w:rsidRPr="00BC468A">
        <w:rPr>
          <w:lang w:eastAsia="sv-SE"/>
        </w:rPr>
        <w:t>NR SA FR1 SSB based L1-RSRP measurement for SCell under CCA when DRX is used</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64611E" w:rsidRPr="00BC468A" w14:paraId="512BF4B6" w14:textId="77777777" w:rsidTr="00EF50B5">
        <w:trPr>
          <w:trHeight w:val="69"/>
          <w:jc w:val="center"/>
        </w:trPr>
        <w:tc>
          <w:tcPr>
            <w:tcW w:w="1509" w:type="dxa"/>
            <w:tcBorders>
              <w:top w:val="single" w:sz="4" w:space="0" w:color="auto"/>
              <w:left w:val="single" w:sz="4" w:space="0" w:color="auto"/>
              <w:bottom w:val="nil"/>
              <w:right w:val="single" w:sz="4" w:space="0" w:color="auto"/>
            </w:tcBorders>
            <w:vAlign w:val="center"/>
            <w:hideMark/>
          </w:tcPr>
          <w:p w14:paraId="561B2E48" w14:textId="77777777" w:rsidR="0064611E" w:rsidRPr="00BC468A" w:rsidRDefault="0064611E" w:rsidP="00EF50B5">
            <w:pPr>
              <w:pStyle w:val="TAH"/>
            </w:pPr>
            <w:r w:rsidRPr="00BC468A">
              <w:t>Parameter</w:t>
            </w:r>
          </w:p>
        </w:tc>
        <w:tc>
          <w:tcPr>
            <w:tcW w:w="1418" w:type="dxa"/>
            <w:tcBorders>
              <w:top w:val="single" w:sz="4" w:space="0" w:color="auto"/>
              <w:left w:val="single" w:sz="4" w:space="0" w:color="auto"/>
              <w:bottom w:val="nil"/>
              <w:right w:val="single" w:sz="4" w:space="0" w:color="auto"/>
            </w:tcBorders>
            <w:vAlign w:val="center"/>
            <w:hideMark/>
          </w:tcPr>
          <w:p w14:paraId="6BCB7052" w14:textId="77777777" w:rsidR="0064611E" w:rsidRPr="00BC468A" w:rsidRDefault="0064611E" w:rsidP="00EF50B5">
            <w:pPr>
              <w:pStyle w:val="TAH"/>
            </w:pPr>
            <w:r w:rsidRPr="00BC468A">
              <w:t>Config</w:t>
            </w:r>
          </w:p>
        </w:tc>
        <w:tc>
          <w:tcPr>
            <w:tcW w:w="2032" w:type="dxa"/>
            <w:tcBorders>
              <w:top w:val="single" w:sz="4" w:space="0" w:color="auto"/>
              <w:left w:val="single" w:sz="4" w:space="0" w:color="auto"/>
              <w:bottom w:val="nil"/>
              <w:right w:val="single" w:sz="4" w:space="0" w:color="auto"/>
            </w:tcBorders>
            <w:vAlign w:val="center"/>
            <w:hideMark/>
          </w:tcPr>
          <w:p w14:paraId="76A0F6C4" w14:textId="77777777" w:rsidR="0064611E" w:rsidRPr="00BC468A" w:rsidRDefault="0064611E" w:rsidP="00EF50B5">
            <w:pPr>
              <w:pStyle w:val="TAH"/>
            </w:pPr>
            <w:r w:rsidRPr="00BC468A">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827BC82" w14:textId="77777777" w:rsidR="0064611E" w:rsidRPr="00BC468A" w:rsidRDefault="0064611E" w:rsidP="00EF50B5">
            <w:pPr>
              <w:pStyle w:val="TAH"/>
            </w:pPr>
            <w:r w:rsidRPr="00BC468A">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7779214" w14:textId="77777777" w:rsidR="0064611E" w:rsidRPr="00BC468A" w:rsidRDefault="0064611E" w:rsidP="00EF50B5">
            <w:pPr>
              <w:pStyle w:val="TAH"/>
            </w:pPr>
            <w:r w:rsidRPr="00BC468A">
              <w:t>SSB#1</w:t>
            </w:r>
          </w:p>
        </w:tc>
      </w:tr>
      <w:tr w:rsidR="0064611E" w:rsidRPr="00BC468A" w14:paraId="18ED52E6" w14:textId="77777777" w:rsidTr="00EF50B5">
        <w:trPr>
          <w:trHeight w:val="69"/>
          <w:jc w:val="center"/>
        </w:trPr>
        <w:tc>
          <w:tcPr>
            <w:tcW w:w="1509" w:type="dxa"/>
            <w:tcBorders>
              <w:top w:val="nil"/>
              <w:left w:val="single" w:sz="4" w:space="0" w:color="auto"/>
              <w:bottom w:val="single" w:sz="4" w:space="0" w:color="auto"/>
              <w:right w:val="single" w:sz="4" w:space="0" w:color="auto"/>
            </w:tcBorders>
            <w:vAlign w:val="center"/>
            <w:hideMark/>
          </w:tcPr>
          <w:p w14:paraId="1E57D617" w14:textId="77777777" w:rsidR="0064611E" w:rsidRPr="00BC468A" w:rsidRDefault="0064611E" w:rsidP="00EF50B5">
            <w:pPr>
              <w:pStyle w:val="TAL"/>
            </w:pPr>
          </w:p>
        </w:tc>
        <w:tc>
          <w:tcPr>
            <w:tcW w:w="1418" w:type="dxa"/>
            <w:tcBorders>
              <w:top w:val="nil"/>
              <w:left w:val="single" w:sz="4" w:space="0" w:color="auto"/>
              <w:bottom w:val="single" w:sz="4" w:space="0" w:color="auto"/>
              <w:right w:val="single" w:sz="4" w:space="0" w:color="auto"/>
            </w:tcBorders>
            <w:vAlign w:val="center"/>
            <w:hideMark/>
          </w:tcPr>
          <w:p w14:paraId="2ABD0061" w14:textId="77777777" w:rsidR="0064611E" w:rsidRPr="00BC468A" w:rsidRDefault="0064611E" w:rsidP="00EF50B5">
            <w:pPr>
              <w:spacing w:after="0"/>
              <w:rPr>
                <w:rFonts w:ascii="CG Times (WN)" w:hAnsi="CG Times (WN)"/>
                <w:lang w:eastAsia="en-GB"/>
              </w:rPr>
            </w:pPr>
          </w:p>
        </w:tc>
        <w:tc>
          <w:tcPr>
            <w:tcW w:w="2032" w:type="dxa"/>
            <w:tcBorders>
              <w:top w:val="nil"/>
              <w:left w:val="single" w:sz="4" w:space="0" w:color="auto"/>
              <w:bottom w:val="single" w:sz="4" w:space="0" w:color="auto"/>
              <w:right w:val="single" w:sz="4" w:space="0" w:color="auto"/>
            </w:tcBorders>
            <w:vAlign w:val="center"/>
            <w:hideMark/>
          </w:tcPr>
          <w:p w14:paraId="2FC462C7" w14:textId="77777777" w:rsidR="0064611E" w:rsidRPr="00BC468A" w:rsidRDefault="0064611E" w:rsidP="00EF50B5">
            <w:pPr>
              <w:spacing w:after="0"/>
              <w:rPr>
                <w:rFonts w:ascii="CG Times (WN)" w:hAnsi="CG Times (WN)"/>
                <w:lang w:eastAsia="en-GB"/>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1C0E4875" w14:textId="77777777" w:rsidR="0064611E" w:rsidRPr="00BC468A" w:rsidRDefault="0064611E" w:rsidP="00EF50B5">
            <w:pPr>
              <w:pStyle w:val="TAH"/>
            </w:pPr>
            <w:r w:rsidRPr="00BC468A">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6AFE7403" w14:textId="77777777" w:rsidR="0064611E" w:rsidRPr="00BC468A" w:rsidRDefault="0064611E" w:rsidP="00EF50B5">
            <w:pPr>
              <w:pStyle w:val="TAH"/>
            </w:pPr>
            <w:r w:rsidRPr="00BC468A">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3EB58A2E" w14:textId="77777777" w:rsidR="0064611E" w:rsidRPr="00BC468A" w:rsidRDefault="0064611E" w:rsidP="00EF50B5">
            <w:pPr>
              <w:pStyle w:val="TAH"/>
            </w:pPr>
            <w:r w:rsidRPr="00BC468A">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5582E08D" w14:textId="77777777" w:rsidR="0064611E" w:rsidRPr="00BC468A" w:rsidRDefault="0064611E" w:rsidP="00EF50B5">
            <w:pPr>
              <w:pStyle w:val="TAH"/>
            </w:pPr>
            <w:r w:rsidRPr="00BC468A">
              <w:t>T2</w:t>
            </w:r>
          </w:p>
        </w:tc>
      </w:tr>
      <w:tr w:rsidR="0064611E" w:rsidRPr="00BC468A" w14:paraId="1FC988E5" w14:textId="77777777" w:rsidTr="00EF50B5">
        <w:trPr>
          <w:trHeight w:val="69"/>
          <w:jc w:val="center"/>
        </w:trPr>
        <w:tc>
          <w:tcPr>
            <w:tcW w:w="1509" w:type="dxa"/>
            <w:tcBorders>
              <w:top w:val="single" w:sz="4" w:space="0" w:color="auto"/>
              <w:left w:val="single" w:sz="4" w:space="0" w:color="auto"/>
              <w:bottom w:val="nil"/>
              <w:right w:val="single" w:sz="4" w:space="0" w:color="auto"/>
            </w:tcBorders>
            <w:vAlign w:val="center"/>
            <w:hideMark/>
          </w:tcPr>
          <w:p w14:paraId="6391F494" w14:textId="77777777" w:rsidR="0064611E" w:rsidRPr="00BC468A" w:rsidRDefault="0064611E" w:rsidP="00EF50B5">
            <w:pPr>
              <w:pStyle w:val="TAL"/>
            </w:pPr>
            <w:r w:rsidRPr="00BC468A">
              <w:t>DL CCA Probability P</w:t>
            </w:r>
            <w:r w:rsidRPr="00BC468A">
              <w:rPr>
                <w:vertAlign w:val="subscript"/>
              </w:rPr>
              <w:t>CCA_DL</w:t>
            </w:r>
            <w:r w:rsidRPr="00BC468A">
              <w:t xml:space="preserve"> </w:t>
            </w:r>
            <w:r w:rsidRPr="00BC468A">
              <w:rPr>
                <w:vertAlign w:val="superscript"/>
              </w:rPr>
              <w:t>Note 4,6</w:t>
            </w:r>
          </w:p>
        </w:tc>
        <w:tc>
          <w:tcPr>
            <w:tcW w:w="1418" w:type="dxa"/>
            <w:tcBorders>
              <w:top w:val="nil"/>
              <w:left w:val="single" w:sz="4" w:space="0" w:color="auto"/>
              <w:bottom w:val="single" w:sz="4" w:space="0" w:color="auto"/>
              <w:right w:val="single" w:sz="4" w:space="0" w:color="auto"/>
            </w:tcBorders>
            <w:vAlign w:val="center"/>
            <w:hideMark/>
          </w:tcPr>
          <w:p w14:paraId="7160C65A" w14:textId="77777777" w:rsidR="0064611E" w:rsidRPr="00BC468A" w:rsidRDefault="0064611E" w:rsidP="00EF50B5">
            <w:pPr>
              <w:pStyle w:val="TAH"/>
              <w:rPr>
                <w:b w:val="0"/>
                <w:bCs/>
              </w:rPr>
            </w:pPr>
            <w:r w:rsidRPr="00BC468A">
              <w:rPr>
                <w:b w:val="0"/>
                <w:bCs/>
              </w:rPr>
              <w:t>1,2,3</w:t>
            </w:r>
          </w:p>
        </w:tc>
        <w:tc>
          <w:tcPr>
            <w:tcW w:w="2032" w:type="dxa"/>
            <w:tcBorders>
              <w:top w:val="nil"/>
              <w:left w:val="single" w:sz="4" w:space="0" w:color="auto"/>
              <w:bottom w:val="single" w:sz="4" w:space="0" w:color="auto"/>
              <w:right w:val="single" w:sz="4" w:space="0" w:color="auto"/>
            </w:tcBorders>
            <w:vAlign w:val="center"/>
          </w:tcPr>
          <w:p w14:paraId="28A65CD0" w14:textId="77777777" w:rsidR="0064611E" w:rsidRPr="00BC468A" w:rsidRDefault="0064611E" w:rsidP="00EF50B5">
            <w:pPr>
              <w:pStyle w:val="TAH"/>
              <w:rPr>
                <w:b w:val="0"/>
                <w:bC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1143639E" w14:textId="77777777" w:rsidR="0064611E" w:rsidRPr="00BC468A" w:rsidRDefault="0064611E" w:rsidP="00EF50B5">
            <w:pPr>
              <w:pStyle w:val="TAH"/>
              <w:rPr>
                <w:b w:val="0"/>
                <w:bCs/>
              </w:rPr>
            </w:pPr>
            <w:r w:rsidRPr="00BC468A">
              <w:rPr>
                <w:b w:val="0"/>
                <w:bCs/>
              </w:rPr>
              <w:t>0.9375</w:t>
            </w:r>
          </w:p>
        </w:tc>
        <w:tc>
          <w:tcPr>
            <w:tcW w:w="872" w:type="dxa"/>
            <w:tcBorders>
              <w:top w:val="single" w:sz="4" w:space="0" w:color="auto"/>
              <w:left w:val="single" w:sz="4" w:space="0" w:color="auto"/>
              <w:bottom w:val="single" w:sz="4" w:space="0" w:color="auto"/>
              <w:right w:val="single" w:sz="4" w:space="0" w:color="auto"/>
            </w:tcBorders>
            <w:vAlign w:val="center"/>
            <w:hideMark/>
          </w:tcPr>
          <w:p w14:paraId="615165E2" w14:textId="77777777" w:rsidR="0064611E" w:rsidRPr="00BC468A" w:rsidRDefault="0064611E" w:rsidP="00EF50B5">
            <w:pPr>
              <w:pStyle w:val="TAH"/>
              <w:rPr>
                <w:b w:val="0"/>
                <w:bCs/>
              </w:rPr>
            </w:pPr>
            <w:r w:rsidRPr="00BC468A">
              <w:rPr>
                <w:b w:val="0"/>
                <w:bCs/>
              </w:rPr>
              <w:t>0.9375</w:t>
            </w:r>
          </w:p>
        </w:tc>
        <w:tc>
          <w:tcPr>
            <w:tcW w:w="871" w:type="dxa"/>
            <w:tcBorders>
              <w:top w:val="single" w:sz="4" w:space="0" w:color="auto"/>
              <w:left w:val="single" w:sz="4" w:space="0" w:color="auto"/>
              <w:bottom w:val="single" w:sz="4" w:space="0" w:color="auto"/>
              <w:right w:val="single" w:sz="4" w:space="0" w:color="auto"/>
            </w:tcBorders>
            <w:vAlign w:val="center"/>
            <w:hideMark/>
          </w:tcPr>
          <w:p w14:paraId="0ABE85DE" w14:textId="77777777" w:rsidR="0064611E" w:rsidRPr="00BC468A" w:rsidRDefault="0064611E" w:rsidP="00EF50B5">
            <w:pPr>
              <w:pStyle w:val="TAH"/>
              <w:rPr>
                <w:b w:val="0"/>
                <w:bCs/>
              </w:rPr>
            </w:pPr>
            <w:r w:rsidRPr="00BC468A">
              <w:rPr>
                <w:b w:val="0"/>
                <w:bCs/>
              </w:rPr>
              <w:t>0.9375</w:t>
            </w:r>
          </w:p>
        </w:tc>
        <w:tc>
          <w:tcPr>
            <w:tcW w:w="872" w:type="dxa"/>
            <w:tcBorders>
              <w:top w:val="single" w:sz="4" w:space="0" w:color="auto"/>
              <w:left w:val="single" w:sz="4" w:space="0" w:color="auto"/>
              <w:bottom w:val="single" w:sz="4" w:space="0" w:color="auto"/>
              <w:right w:val="single" w:sz="4" w:space="0" w:color="auto"/>
            </w:tcBorders>
            <w:vAlign w:val="center"/>
            <w:hideMark/>
          </w:tcPr>
          <w:p w14:paraId="4A22454D" w14:textId="77777777" w:rsidR="0064611E" w:rsidRPr="00BC468A" w:rsidRDefault="0064611E" w:rsidP="00EF50B5">
            <w:pPr>
              <w:pStyle w:val="TAH"/>
              <w:rPr>
                <w:b w:val="0"/>
                <w:bCs/>
              </w:rPr>
            </w:pPr>
            <w:r w:rsidRPr="00BC468A">
              <w:rPr>
                <w:b w:val="0"/>
                <w:bCs/>
              </w:rPr>
              <w:t>0.9375</w:t>
            </w:r>
          </w:p>
        </w:tc>
      </w:tr>
      <w:tr w:rsidR="0064611E" w:rsidRPr="00BC468A" w14:paraId="33DD4D0E" w14:textId="77777777" w:rsidTr="00EF50B5">
        <w:trPr>
          <w:trHeight w:val="69"/>
          <w:jc w:val="center"/>
        </w:trPr>
        <w:tc>
          <w:tcPr>
            <w:tcW w:w="1509" w:type="dxa"/>
            <w:tcBorders>
              <w:top w:val="single" w:sz="4" w:space="0" w:color="auto"/>
              <w:left w:val="single" w:sz="4" w:space="0" w:color="auto"/>
              <w:bottom w:val="nil"/>
              <w:right w:val="single" w:sz="4" w:space="0" w:color="auto"/>
            </w:tcBorders>
            <w:vAlign w:val="center"/>
            <w:hideMark/>
          </w:tcPr>
          <w:p w14:paraId="11957E94" w14:textId="77777777" w:rsidR="0064611E" w:rsidRPr="00BC468A" w:rsidRDefault="0064611E" w:rsidP="00EF50B5">
            <w:pPr>
              <w:pStyle w:val="TAL"/>
            </w:pPr>
            <w:r w:rsidRPr="00BC468A">
              <w:t>DL CCA Probability P</w:t>
            </w:r>
            <w:r w:rsidRPr="00BC468A">
              <w:rPr>
                <w:vertAlign w:val="subscript"/>
              </w:rPr>
              <w:t>CCA_DL</w:t>
            </w:r>
            <w:r w:rsidRPr="00BC468A">
              <w:t xml:space="preserve"> </w:t>
            </w:r>
            <w:r w:rsidRPr="00BC468A">
              <w:rPr>
                <w:vertAlign w:val="superscript"/>
              </w:rPr>
              <w:t>Note 4.7</w:t>
            </w:r>
          </w:p>
        </w:tc>
        <w:tc>
          <w:tcPr>
            <w:tcW w:w="1418" w:type="dxa"/>
            <w:tcBorders>
              <w:top w:val="nil"/>
              <w:left w:val="single" w:sz="4" w:space="0" w:color="auto"/>
              <w:bottom w:val="single" w:sz="4" w:space="0" w:color="auto"/>
              <w:right w:val="single" w:sz="4" w:space="0" w:color="auto"/>
            </w:tcBorders>
            <w:vAlign w:val="center"/>
            <w:hideMark/>
          </w:tcPr>
          <w:p w14:paraId="2F25AEE3" w14:textId="77777777" w:rsidR="0064611E" w:rsidRPr="00BC468A" w:rsidRDefault="0064611E" w:rsidP="00EF50B5">
            <w:pPr>
              <w:pStyle w:val="TAH"/>
              <w:rPr>
                <w:b w:val="0"/>
                <w:bCs/>
              </w:rPr>
            </w:pPr>
            <w:r w:rsidRPr="00BC468A">
              <w:rPr>
                <w:b w:val="0"/>
                <w:bCs/>
              </w:rPr>
              <w:t>1,2,3</w:t>
            </w:r>
          </w:p>
        </w:tc>
        <w:tc>
          <w:tcPr>
            <w:tcW w:w="2032" w:type="dxa"/>
            <w:tcBorders>
              <w:top w:val="nil"/>
              <w:left w:val="single" w:sz="4" w:space="0" w:color="auto"/>
              <w:bottom w:val="single" w:sz="4" w:space="0" w:color="auto"/>
              <w:right w:val="single" w:sz="4" w:space="0" w:color="auto"/>
            </w:tcBorders>
            <w:vAlign w:val="center"/>
          </w:tcPr>
          <w:p w14:paraId="53B2FA01" w14:textId="77777777" w:rsidR="0064611E" w:rsidRPr="00BC468A" w:rsidRDefault="0064611E" w:rsidP="00EF50B5">
            <w:pPr>
              <w:pStyle w:val="TAH"/>
              <w:rPr>
                <w:b w:val="0"/>
                <w:bC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142DD367" w14:textId="77777777" w:rsidR="0064611E" w:rsidRPr="00BC468A" w:rsidRDefault="0064611E" w:rsidP="00EF50B5">
            <w:pPr>
              <w:pStyle w:val="TAH"/>
              <w:rPr>
                <w:b w:val="0"/>
                <w:bCs/>
              </w:rPr>
            </w:pPr>
            <w:r w:rsidRPr="00BC468A">
              <w:rPr>
                <w:b w:val="0"/>
                <w:bCs/>
              </w:rPr>
              <w:t>0.75/0.75</w:t>
            </w:r>
          </w:p>
        </w:tc>
        <w:tc>
          <w:tcPr>
            <w:tcW w:w="872" w:type="dxa"/>
            <w:tcBorders>
              <w:top w:val="single" w:sz="4" w:space="0" w:color="auto"/>
              <w:left w:val="single" w:sz="4" w:space="0" w:color="auto"/>
              <w:bottom w:val="single" w:sz="4" w:space="0" w:color="auto"/>
              <w:right w:val="single" w:sz="4" w:space="0" w:color="auto"/>
            </w:tcBorders>
            <w:vAlign w:val="center"/>
            <w:hideMark/>
          </w:tcPr>
          <w:p w14:paraId="3D13E47E" w14:textId="77777777" w:rsidR="0064611E" w:rsidRPr="00BC468A" w:rsidRDefault="0064611E" w:rsidP="00EF50B5">
            <w:pPr>
              <w:pStyle w:val="TAH"/>
              <w:rPr>
                <w:b w:val="0"/>
                <w:bCs/>
              </w:rPr>
            </w:pPr>
            <w:r w:rsidRPr="00BC468A">
              <w:rPr>
                <w:b w:val="0"/>
                <w:bCs/>
              </w:rPr>
              <w:t>0.75/0.75</w:t>
            </w:r>
          </w:p>
        </w:tc>
        <w:tc>
          <w:tcPr>
            <w:tcW w:w="871" w:type="dxa"/>
            <w:tcBorders>
              <w:top w:val="single" w:sz="4" w:space="0" w:color="auto"/>
              <w:left w:val="single" w:sz="4" w:space="0" w:color="auto"/>
              <w:bottom w:val="single" w:sz="4" w:space="0" w:color="auto"/>
              <w:right w:val="single" w:sz="4" w:space="0" w:color="auto"/>
            </w:tcBorders>
            <w:vAlign w:val="center"/>
            <w:hideMark/>
          </w:tcPr>
          <w:p w14:paraId="3F3199F4" w14:textId="77777777" w:rsidR="0064611E" w:rsidRPr="00BC468A" w:rsidRDefault="0064611E" w:rsidP="00EF50B5">
            <w:pPr>
              <w:pStyle w:val="TAH"/>
              <w:rPr>
                <w:b w:val="0"/>
                <w:bCs/>
              </w:rPr>
            </w:pPr>
            <w:r w:rsidRPr="00BC468A">
              <w:rPr>
                <w:b w:val="0"/>
                <w:bCs/>
              </w:rPr>
              <w:t>0.75/0.75</w:t>
            </w:r>
          </w:p>
        </w:tc>
        <w:tc>
          <w:tcPr>
            <w:tcW w:w="872" w:type="dxa"/>
            <w:tcBorders>
              <w:top w:val="single" w:sz="4" w:space="0" w:color="auto"/>
              <w:left w:val="single" w:sz="4" w:space="0" w:color="auto"/>
              <w:bottom w:val="single" w:sz="4" w:space="0" w:color="auto"/>
              <w:right w:val="single" w:sz="4" w:space="0" w:color="auto"/>
            </w:tcBorders>
            <w:vAlign w:val="center"/>
            <w:hideMark/>
          </w:tcPr>
          <w:p w14:paraId="6CEBF9DC" w14:textId="77777777" w:rsidR="0064611E" w:rsidRPr="00BC468A" w:rsidRDefault="0064611E" w:rsidP="00EF50B5">
            <w:pPr>
              <w:pStyle w:val="TAH"/>
              <w:rPr>
                <w:b w:val="0"/>
                <w:bCs/>
              </w:rPr>
            </w:pPr>
            <w:r w:rsidRPr="00BC468A">
              <w:rPr>
                <w:b w:val="0"/>
                <w:bCs/>
              </w:rPr>
              <w:t>0.75/0.75</w:t>
            </w:r>
          </w:p>
        </w:tc>
      </w:tr>
      <w:tr w:rsidR="0064611E" w:rsidRPr="00BC468A" w14:paraId="403EE101" w14:textId="77777777" w:rsidTr="00EF50B5">
        <w:trPr>
          <w:trHeight w:val="69"/>
          <w:jc w:val="center"/>
        </w:trPr>
        <w:tc>
          <w:tcPr>
            <w:tcW w:w="1509" w:type="dxa"/>
            <w:tcBorders>
              <w:top w:val="single" w:sz="4" w:space="0" w:color="auto"/>
              <w:left w:val="single" w:sz="4" w:space="0" w:color="auto"/>
              <w:bottom w:val="nil"/>
              <w:right w:val="single" w:sz="4" w:space="0" w:color="auto"/>
            </w:tcBorders>
            <w:vAlign w:val="center"/>
            <w:hideMark/>
          </w:tcPr>
          <w:p w14:paraId="4BE1EDB9" w14:textId="77777777" w:rsidR="0064611E" w:rsidRPr="00BC468A" w:rsidRDefault="0064611E" w:rsidP="00EF50B5">
            <w:pPr>
              <w:pStyle w:val="TAL"/>
            </w:pPr>
            <w:r w:rsidRPr="00BC468A">
              <w:t>UL CCA probability P</w:t>
            </w:r>
            <w:r w:rsidRPr="00BC468A">
              <w:rPr>
                <w:vertAlign w:val="subscript"/>
              </w:rPr>
              <w:t>CCA_UL</w:t>
            </w:r>
          </w:p>
        </w:tc>
        <w:tc>
          <w:tcPr>
            <w:tcW w:w="1418" w:type="dxa"/>
            <w:tcBorders>
              <w:top w:val="nil"/>
              <w:left w:val="single" w:sz="4" w:space="0" w:color="auto"/>
              <w:bottom w:val="single" w:sz="4" w:space="0" w:color="auto"/>
              <w:right w:val="single" w:sz="4" w:space="0" w:color="auto"/>
            </w:tcBorders>
            <w:vAlign w:val="center"/>
            <w:hideMark/>
          </w:tcPr>
          <w:p w14:paraId="3569B1AB" w14:textId="77777777" w:rsidR="0064611E" w:rsidRPr="00BC468A" w:rsidRDefault="0064611E" w:rsidP="00EF50B5">
            <w:pPr>
              <w:pStyle w:val="TAH"/>
              <w:rPr>
                <w:b w:val="0"/>
                <w:bCs/>
              </w:rPr>
            </w:pPr>
            <w:r w:rsidRPr="00BC468A">
              <w:rPr>
                <w:b w:val="0"/>
                <w:bCs/>
              </w:rPr>
              <w:t>1,2,3</w:t>
            </w:r>
          </w:p>
        </w:tc>
        <w:tc>
          <w:tcPr>
            <w:tcW w:w="2032" w:type="dxa"/>
            <w:tcBorders>
              <w:top w:val="nil"/>
              <w:left w:val="single" w:sz="4" w:space="0" w:color="auto"/>
              <w:bottom w:val="single" w:sz="4" w:space="0" w:color="auto"/>
              <w:right w:val="single" w:sz="4" w:space="0" w:color="auto"/>
            </w:tcBorders>
            <w:vAlign w:val="center"/>
          </w:tcPr>
          <w:p w14:paraId="32D1B055" w14:textId="77777777" w:rsidR="0064611E" w:rsidRPr="00BC468A" w:rsidRDefault="0064611E" w:rsidP="00EF50B5">
            <w:pPr>
              <w:pStyle w:val="TAH"/>
              <w:rPr>
                <w:b w:val="0"/>
                <w:bC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31668419" w14:textId="77777777" w:rsidR="0064611E" w:rsidRPr="00BC468A" w:rsidRDefault="0064611E" w:rsidP="00EF50B5">
            <w:pPr>
              <w:pStyle w:val="TAH"/>
              <w:rPr>
                <w:b w:val="0"/>
                <w:bCs/>
              </w:rPr>
            </w:pPr>
            <w:r w:rsidRPr="00BC468A">
              <w:rPr>
                <w:b w:val="0"/>
                <w:bCs/>
              </w:rPr>
              <w:t>1.0</w:t>
            </w:r>
          </w:p>
        </w:tc>
        <w:tc>
          <w:tcPr>
            <w:tcW w:w="872" w:type="dxa"/>
            <w:tcBorders>
              <w:top w:val="single" w:sz="4" w:space="0" w:color="auto"/>
              <w:left w:val="single" w:sz="4" w:space="0" w:color="auto"/>
              <w:bottom w:val="single" w:sz="4" w:space="0" w:color="auto"/>
              <w:right w:val="single" w:sz="4" w:space="0" w:color="auto"/>
            </w:tcBorders>
            <w:vAlign w:val="center"/>
            <w:hideMark/>
          </w:tcPr>
          <w:p w14:paraId="44E6770B" w14:textId="77777777" w:rsidR="0064611E" w:rsidRPr="00BC468A" w:rsidRDefault="0064611E" w:rsidP="00EF50B5">
            <w:pPr>
              <w:pStyle w:val="TAH"/>
              <w:rPr>
                <w:b w:val="0"/>
                <w:bCs/>
              </w:rPr>
            </w:pPr>
            <w:r w:rsidRPr="00BC468A">
              <w:rPr>
                <w:b w:val="0"/>
                <w:bCs/>
              </w:rPr>
              <w:t>1.0</w:t>
            </w:r>
          </w:p>
        </w:tc>
        <w:tc>
          <w:tcPr>
            <w:tcW w:w="871" w:type="dxa"/>
            <w:tcBorders>
              <w:top w:val="single" w:sz="4" w:space="0" w:color="auto"/>
              <w:left w:val="single" w:sz="4" w:space="0" w:color="auto"/>
              <w:bottom w:val="single" w:sz="4" w:space="0" w:color="auto"/>
              <w:right w:val="single" w:sz="4" w:space="0" w:color="auto"/>
            </w:tcBorders>
            <w:vAlign w:val="center"/>
            <w:hideMark/>
          </w:tcPr>
          <w:p w14:paraId="5871B12B" w14:textId="77777777" w:rsidR="0064611E" w:rsidRPr="00BC468A" w:rsidRDefault="0064611E" w:rsidP="00EF50B5">
            <w:pPr>
              <w:pStyle w:val="TAH"/>
              <w:rPr>
                <w:b w:val="0"/>
                <w:bCs/>
              </w:rPr>
            </w:pPr>
            <w:r w:rsidRPr="00BC468A">
              <w:rPr>
                <w:b w:val="0"/>
                <w:bCs/>
              </w:rPr>
              <w:t>1.0</w:t>
            </w:r>
          </w:p>
        </w:tc>
        <w:tc>
          <w:tcPr>
            <w:tcW w:w="872" w:type="dxa"/>
            <w:tcBorders>
              <w:top w:val="single" w:sz="4" w:space="0" w:color="auto"/>
              <w:left w:val="single" w:sz="4" w:space="0" w:color="auto"/>
              <w:bottom w:val="single" w:sz="4" w:space="0" w:color="auto"/>
              <w:right w:val="single" w:sz="4" w:space="0" w:color="auto"/>
            </w:tcBorders>
            <w:vAlign w:val="center"/>
            <w:hideMark/>
          </w:tcPr>
          <w:p w14:paraId="1CA6A619" w14:textId="77777777" w:rsidR="0064611E" w:rsidRPr="00BC468A" w:rsidRDefault="0064611E" w:rsidP="00EF50B5">
            <w:pPr>
              <w:pStyle w:val="TAH"/>
              <w:rPr>
                <w:b w:val="0"/>
                <w:bCs/>
              </w:rPr>
            </w:pPr>
            <w:r w:rsidRPr="00BC468A">
              <w:rPr>
                <w:b w:val="0"/>
                <w:bCs/>
              </w:rPr>
              <w:t>1.0</w:t>
            </w:r>
          </w:p>
        </w:tc>
      </w:tr>
      <w:tr w:rsidR="0064611E" w:rsidRPr="00BC468A" w14:paraId="120667E2" w14:textId="77777777" w:rsidTr="00EF50B5">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474AA79F" w14:textId="77777777" w:rsidR="0064611E" w:rsidRPr="00BC468A" w:rsidRDefault="0064611E" w:rsidP="00EF50B5">
            <w:pPr>
              <w:pStyle w:val="TAL"/>
              <w:rPr>
                <w:vertAlign w:val="superscript"/>
              </w:rPr>
            </w:pPr>
            <w:r w:rsidRPr="00BC468A">
              <w:rPr>
                <w:rFonts w:eastAsia="Calibri"/>
                <w:noProof/>
                <w:position w:val="-12"/>
                <w:szCs w:val="22"/>
                <w:lang w:eastAsia="zh-CN"/>
              </w:rPr>
              <w:drawing>
                <wp:inline distT="0" distB="0" distL="0" distR="0" wp14:anchorId="48C35EB5" wp14:editId="0A152EBB">
                  <wp:extent cx="228600" cy="228600"/>
                  <wp:effectExtent l="0" t="0" r="0" b="0"/>
                  <wp:docPr id="949530414"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BC468A">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160D6AD0" w14:textId="77777777" w:rsidR="0064611E" w:rsidRPr="00BC468A" w:rsidRDefault="0064611E" w:rsidP="00EF50B5">
            <w:pPr>
              <w:pStyle w:val="TAC"/>
              <w:rPr>
                <w:bCs/>
              </w:rPr>
            </w:pPr>
            <w:r w:rsidRPr="00BC468A">
              <w:rPr>
                <w:bCs/>
              </w:rPr>
              <w:t>1,2,3</w:t>
            </w:r>
          </w:p>
        </w:tc>
        <w:tc>
          <w:tcPr>
            <w:tcW w:w="2032" w:type="dxa"/>
            <w:tcBorders>
              <w:top w:val="single" w:sz="4" w:space="0" w:color="auto"/>
              <w:left w:val="single" w:sz="4" w:space="0" w:color="auto"/>
              <w:bottom w:val="single" w:sz="4" w:space="0" w:color="auto"/>
              <w:right w:val="single" w:sz="4" w:space="0" w:color="auto"/>
            </w:tcBorders>
            <w:hideMark/>
          </w:tcPr>
          <w:p w14:paraId="1BC75E32" w14:textId="77777777" w:rsidR="0064611E" w:rsidRPr="00BC468A" w:rsidRDefault="0064611E" w:rsidP="00EF50B5">
            <w:pPr>
              <w:pStyle w:val="TAC"/>
            </w:pPr>
            <w:r w:rsidRPr="00BC468A">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4A755338" w14:textId="77777777" w:rsidR="0064611E" w:rsidRPr="00BC468A" w:rsidRDefault="0064611E" w:rsidP="00EF50B5">
            <w:pPr>
              <w:pStyle w:val="TAC"/>
            </w:pPr>
            <w:r w:rsidRPr="00BC468A">
              <w:t>-94.65</w:t>
            </w:r>
          </w:p>
        </w:tc>
      </w:tr>
      <w:tr w:rsidR="0064611E" w:rsidRPr="00BC468A" w14:paraId="22E98E26" w14:textId="77777777" w:rsidTr="00EF50B5">
        <w:trPr>
          <w:trHeight w:val="333"/>
          <w:jc w:val="center"/>
        </w:trPr>
        <w:tc>
          <w:tcPr>
            <w:tcW w:w="1509" w:type="dxa"/>
            <w:tcBorders>
              <w:top w:val="single" w:sz="4" w:space="0" w:color="auto"/>
              <w:left w:val="single" w:sz="4" w:space="0" w:color="auto"/>
              <w:bottom w:val="nil"/>
              <w:right w:val="single" w:sz="4" w:space="0" w:color="auto"/>
            </w:tcBorders>
            <w:hideMark/>
          </w:tcPr>
          <w:p w14:paraId="1ACC0918" w14:textId="77777777" w:rsidR="0064611E" w:rsidRPr="00BC468A" w:rsidRDefault="0064611E" w:rsidP="00EF50B5">
            <w:pPr>
              <w:pStyle w:val="TAL"/>
              <w:rPr>
                <w:rFonts w:eastAsia="Calibri"/>
                <w:szCs w:val="22"/>
              </w:rPr>
            </w:pPr>
            <w:r w:rsidRPr="00BC468A">
              <w:rPr>
                <w:rFonts w:eastAsia="Calibri"/>
                <w:noProof/>
                <w:position w:val="-12"/>
                <w:szCs w:val="22"/>
                <w:lang w:eastAsia="zh-CN"/>
              </w:rPr>
              <w:drawing>
                <wp:inline distT="0" distB="0" distL="0" distR="0" wp14:anchorId="69AE81C4" wp14:editId="66B52121">
                  <wp:extent cx="228600" cy="228600"/>
                  <wp:effectExtent l="0" t="0" r="0" b="0"/>
                  <wp:docPr id="1953171942"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BC468A">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208595D8" w14:textId="77777777" w:rsidR="0064611E" w:rsidRPr="00BC468A" w:rsidRDefault="0064611E" w:rsidP="00EF50B5">
            <w:pPr>
              <w:pStyle w:val="TAC"/>
              <w:rPr>
                <w:bCs/>
              </w:rPr>
            </w:pPr>
            <w:r w:rsidRPr="00BC468A">
              <w:rPr>
                <w:bCs/>
              </w:rPr>
              <w:t>1,2,3</w:t>
            </w:r>
          </w:p>
        </w:tc>
        <w:tc>
          <w:tcPr>
            <w:tcW w:w="2032" w:type="dxa"/>
            <w:tcBorders>
              <w:top w:val="single" w:sz="4" w:space="0" w:color="auto"/>
              <w:left w:val="single" w:sz="4" w:space="0" w:color="auto"/>
              <w:bottom w:val="nil"/>
              <w:right w:val="single" w:sz="4" w:space="0" w:color="auto"/>
            </w:tcBorders>
            <w:hideMark/>
          </w:tcPr>
          <w:p w14:paraId="3FD234D1" w14:textId="77777777" w:rsidR="0064611E" w:rsidRPr="00BC468A" w:rsidRDefault="0064611E" w:rsidP="00EF50B5">
            <w:pPr>
              <w:pStyle w:val="TAC"/>
              <w:rPr>
                <w:rFonts w:eastAsia="Calibri"/>
                <w:szCs w:val="22"/>
              </w:rPr>
            </w:pPr>
            <w:r w:rsidRPr="00BC468A">
              <w:rPr>
                <w:rFonts w:eastAsia="Calibri"/>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7E411C59" w14:textId="77777777" w:rsidR="0064611E" w:rsidRPr="00BC468A" w:rsidRDefault="0064611E" w:rsidP="00EF50B5">
            <w:pPr>
              <w:pStyle w:val="TAC"/>
              <w:rPr>
                <w:rFonts w:eastAsia="Calibri"/>
                <w:szCs w:val="22"/>
              </w:rPr>
            </w:pPr>
            <w:r w:rsidRPr="00BC468A">
              <w:rPr>
                <w:rFonts w:eastAsia="Calibri"/>
                <w:szCs w:val="22"/>
              </w:rPr>
              <w:t>-91.65</w:t>
            </w:r>
          </w:p>
        </w:tc>
      </w:tr>
      <w:tr w:rsidR="0064611E" w:rsidRPr="00BC468A" w14:paraId="4F792E25" w14:textId="77777777" w:rsidTr="00EF50B5">
        <w:trPr>
          <w:jc w:val="center"/>
        </w:trPr>
        <w:tc>
          <w:tcPr>
            <w:tcW w:w="1509" w:type="dxa"/>
            <w:tcBorders>
              <w:top w:val="single" w:sz="4" w:space="0" w:color="auto"/>
              <w:left w:val="single" w:sz="4" w:space="0" w:color="auto"/>
              <w:bottom w:val="single" w:sz="4" w:space="0" w:color="auto"/>
              <w:right w:val="single" w:sz="4" w:space="0" w:color="auto"/>
            </w:tcBorders>
            <w:hideMark/>
          </w:tcPr>
          <w:p w14:paraId="74FF1F8B" w14:textId="77777777" w:rsidR="0064611E" w:rsidRPr="00BC468A" w:rsidRDefault="0064611E" w:rsidP="00EF50B5">
            <w:pPr>
              <w:pStyle w:val="TAL"/>
            </w:pPr>
            <w:r w:rsidRPr="00BC468A">
              <w:rPr>
                <w:rFonts w:eastAsia="Calibri"/>
                <w:noProof/>
                <w:position w:val="-12"/>
                <w:szCs w:val="22"/>
                <w:lang w:eastAsia="zh-CN"/>
              </w:rPr>
              <w:drawing>
                <wp:inline distT="0" distB="0" distL="0" distR="0" wp14:anchorId="4DC4E287" wp14:editId="15333255">
                  <wp:extent cx="381000" cy="228600"/>
                  <wp:effectExtent l="0" t="0" r="0" b="0"/>
                  <wp:docPr id="246179031"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7A6A0C3B" w14:textId="77777777" w:rsidR="0064611E" w:rsidRPr="00BC468A" w:rsidRDefault="0064611E" w:rsidP="00EF50B5">
            <w:pPr>
              <w:pStyle w:val="TAC"/>
              <w:rPr>
                <w:bCs/>
              </w:rPr>
            </w:pPr>
            <w:r w:rsidRPr="00BC468A">
              <w:rPr>
                <w:bCs/>
              </w:rPr>
              <w:t>1,2,3</w:t>
            </w:r>
          </w:p>
        </w:tc>
        <w:tc>
          <w:tcPr>
            <w:tcW w:w="2032" w:type="dxa"/>
            <w:tcBorders>
              <w:top w:val="single" w:sz="4" w:space="0" w:color="auto"/>
              <w:left w:val="single" w:sz="4" w:space="0" w:color="auto"/>
              <w:bottom w:val="single" w:sz="4" w:space="0" w:color="auto"/>
              <w:right w:val="single" w:sz="4" w:space="0" w:color="auto"/>
            </w:tcBorders>
            <w:hideMark/>
          </w:tcPr>
          <w:p w14:paraId="516433A3" w14:textId="77777777" w:rsidR="0064611E" w:rsidRPr="00BC468A" w:rsidRDefault="0064611E" w:rsidP="00EF50B5">
            <w:pPr>
              <w:pStyle w:val="TAC"/>
            </w:pPr>
            <w:r w:rsidRPr="00BC468A">
              <w:t>dB</w:t>
            </w:r>
          </w:p>
        </w:tc>
        <w:tc>
          <w:tcPr>
            <w:tcW w:w="871" w:type="dxa"/>
            <w:tcBorders>
              <w:top w:val="single" w:sz="4" w:space="0" w:color="auto"/>
              <w:left w:val="single" w:sz="4" w:space="0" w:color="auto"/>
              <w:bottom w:val="single" w:sz="4" w:space="0" w:color="auto"/>
              <w:right w:val="single" w:sz="4" w:space="0" w:color="auto"/>
            </w:tcBorders>
            <w:hideMark/>
          </w:tcPr>
          <w:p w14:paraId="0C1DC5F7" w14:textId="77777777" w:rsidR="0064611E" w:rsidRPr="00BC468A" w:rsidRDefault="0064611E" w:rsidP="00EF50B5">
            <w:pPr>
              <w:pStyle w:val="TAC"/>
            </w:pPr>
            <w:r w:rsidRPr="00BC468A">
              <w:t>0</w:t>
            </w:r>
          </w:p>
        </w:tc>
        <w:tc>
          <w:tcPr>
            <w:tcW w:w="872" w:type="dxa"/>
            <w:tcBorders>
              <w:top w:val="single" w:sz="4" w:space="0" w:color="auto"/>
              <w:left w:val="single" w:sz="4" w:space="0" w:color="auto"/>
              <w:bottom w:val="single" w:sz="4" w:space="0" w:color="auto"/>
              <w:right w:val="single" w:sz="4" w:space="0" w:color="auto"/>
            </w:tcBorders>
            <w:hideMark/>
          </w:tcPr>
          <w:p w14:paraId="6D404EB9" w14:textId="77777777" w:rsidR="0064611E" w:rsidRPr="00BC468A" w:rsidRDefault="0064611E" w:rsidP="00EF50B5">
            <w:pPr>
              <w:pStyle w:val="TAC"/>
            </w:pPr>
            <w:r w:rsidRPr="00BC468A">
              <w:t>0</w:t>
            </w:r>
          </w:p>
        </w:tc>
        <w:tc>
          <w:tcPr>
            <w:tcW w:w="871" w:type="dxa"/>
            <w:tcBorders>
              <w:top w:val="single" w:sz="4" w:space="0" w:color="auto"/>
              <w:left w:val="single" w:sz="4" w:space="0" w:color="auto"/>
              <w:bottom w:val="single" w:sz="4" w:space="0" w:color="auto"/>
              <w:right w:val="single" w:sz="4" w:space="0" w:color="auto"/>
            </w:tcBorders>
            <w:hideMark/>
          </w:tcPr>
          <w:p w14:paraId="5718FFAC" w14:textId="77777777" w:rsidR="0064611E" w:rsidRPr="00BC468A" w:rsidRDefault="0064611E" w:rsidP="00EF50B5">
            <w:pPr>
              <w:pStyle w:val="TAC"/>
            </w:pPr>
            <w:r w:rsidRPr="00BC468A">
              <w:t>-Infinity</w:t>
            </w:r>
          </w:p>
        </w:tc>
        <w:tc>
          <w:tcPr>
            <w:tcW w:w="872" w:type="dxa"/>
            <w:tcBorders>
              <w:top w:val="single" w:sz="4" w:space="0" w:color="auto"/>
              <w:left w:val="single" w:sz="4" w:space="0" w:color="auto"/>
              <w:bottom w:val="single" w:sz="4" w:space="0" w:color="auto"/>
              <w:right w:val="single" w:sz="4" w:space="0" w:color="auto"/>
            </w:tcBorders>
            <w:hideMark/>
          </w:tcPr>
          <w:p w14:paraId="75155C0C" w14:textId="77777777" w:rsidR="0064611E" w:rsidRPr="00BC468A" w:rsidRDefault="0064611E" w:rsidP="00EF50B5">
            <w:pPr>
              <w:pStyle w:val="TAC"/>
            </w:pPr>
            <w:r w:rsidRPr="00BC468A">
              <w:t>3.5</w:t>
            </w:r>
          </w:p>
        </w:tc>
      </w:tr>
      <w:tr w:rsidR="0064611E" w:rsidRPr="00BC468A" w14:paraId="216C96E7" w14:textId="77777777" w:rsidTr="00EF50B5">
        <w:trPr>
          <w:trHeight w:val="330"/>
          <w:jc w:val="center"/>
        </w:trPr>
        <w:tc>
          <w:tcPr>
            <w:tcW w:w="1509" w:type="dxa"/>
            <w:tcBorders>
              <w:top w:val="single" w:sz="4" w:space="0" w:color="auto"/>
              <w:left w:val="single" w:sz="4" w:space="0" w:color="auto"/>
              <w:bottom w:val="nil"/>
              <w:right w:val="single" w:sz="4" w:space="0" w:color="auto"/>
            </w:tcBorders>
            <w:hideMark/>
          </w:tcPr>
          <w:p w14:paraId="76EC2FF5" w14:textId="77777777" w:rsidR="0064611E" w:rsidRPr="00BC468A" w:rsidRDefault="0064611E" w:rsidP="00EF50B5">
            <w:pPr>
              <w:pStyle w:val="TAL"/>
              <w:rPr>
                <w:vertAlign w:val="superscript"/>
              </w:rPr>
            </w:pPr>
            <w:r w:rsidRPr="00BC468A">
              <w:t xml:space="preserve">SSB RSRP </w:t>
            </w:r>
            <w:r w:rsidRPr="00BC468A">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5DF8C722" w14:textId="77777777" w:rsidR="0064611E" w:rsidRPr="00BC468A" w:rsidRDefault="0064611E" w:rsidP="00EF50B5">
            <w:pPr>
              <w:pStyle w:val="TAC"/>
              <w:rPr>
                <w:bCs/>
              </w:rPr>
            </w:pPr>
            <w:r w:rsidRPr="00BC468A">
              <w:rPr>
                <w:rFonts w:eastAsia="Calibri"/>
                <w:bCs/>
                <w:szCs w:val="22"/>
              </w:rPr>
              <w:t>1,2</w:t>
            </w:r>
            <w:r w:rsidRPr="00BC468A">
              <w:rPr>
                <w:bCs/>
              </w:rPr>
              <w:t>,3</w:t>
            </w:r>
          </w:p>
        </w:tc>
        <w:tc>
          <w:tcPr>
            <w:tcW w:w="2032" w:type="dxa"/>
            <w:tcBorders>
              <w:top w:val="single" w:sz="4" w:space="0" w:color="auto"/>
              <w:left w:val="single" w:sz="4" w:space="0" w:color="auto"/>
              <w:bottom w:val="nil"/>
              <w:right w:val="single" w:sz="4" w:space="0" w:color="auto"/>
            </w:tcBorders>
            <w:hideMark/>
          </w:tcPr>
          <w:p w14:paraId="2BFC4A61" w14:textId="77777777" w:rsidR="0064611E" w:rsidRPr="00BC468A" w:rsidRDefault="0064611E" w:rsidP="00EF50B5">
            <w:pPr>
              <w:pStyle w:val="TAC"/>
            </w:pPr>
            <w:r w:rsidRPr="00BC468A">
              <w:t>dBm/SSB SCS</w:t>
            </w:r>
          </w:p>
        </w:tc>
        <w:tc>
          <w:tcPr>
            <w:tcW w:w="871" w:type="dxa"/>
            <w:tcBorders>
              <w:top w:val="single" w:sz="4" w:space="0" w:color="auto"/>
              <w:left w:val="single" w:sz="4" w:space="0" w:color="auto"/>
              <w:bottom w:val="single" w:sz="4" w:space="0" w:color="auto"/>
              <w:right w:val="single" w:sz="4" w:space="0" w:color="auto"/>
            </w:tcBorders>
            <w:hideMark/>
          </w:tcPr>
          <w:p w14:paraId="08BE3BB7" w14:textId="77777777" w:rsidR="0064611E" w:rsidRPr="00BC468A" w:rsidRDefault="0064611E" w:rsidP="00EF50B5">
            <w:pPr>
              <w:pStyle w:val="TAC"/>
            </w:pPr>
            <w:r w:rsidRPr="00BC468A">
              <w:t>-91.65</w:t>
            </w:r>
          </w:p>
        </w:tc>
        <w:tc>
          <w:tcPr>
            <w:tcW w:w="872" w:type="dxa"/>
            <w:tcBorders>
              <w:top w:val="single" w:sz="4" w:space="0" w:color="auto"/>
              <w:left w:val="single" w:sz="4" w:space="0" w:color="auto"/>
              <w:bottom w:val="single" w:sz="4" w:space="0" w:color="auto"/>
              <w:right w:val="single" w:sz="4" w:space="0" w:color="auto"/>
            </w:tcBorders>
            <w:hideMark/>
          </w:tcPr>
          <w:p w14:paraId="0505921B" w14:textId="77777777" w:rsidR="0064611E" w:rsidRPr="00BC468A" w:rsidRDefault="0064611E" w:rsidP="00EF50B5">
            <w:pPr>
              <w:pStyle w:val="TAC"/>
            </w:pPr>
            <w:r w:rsidRPr="00BC468A">
              <w:rPr>
                <w:rFonts w:eastAsia="Calibri"/>
                <w:szCs w:val="22"/>
              </w:rPr>
              <w:t>-91.65</w:t>
            </w:r>
          </w:p>
        </w:tc>
        <w:tc>
          <w:tcPr>
            <w:tcW w:w="871" w:type="dxa"/>
            <w:tcBorders>
              <w:top w:val="single" w:sz="4" w:space="0" w:color="auto"/>
              <w:left w:val="single" w:sz="4" w:space="0" w:color="auto"/>
              <w:bottom w:val="single" w:sz="4" w:space="0" w:color="auto"/>
              <w:right w:val="single" w:sz="4" w:space="0" w:color="auto"/>
            </w:tcBorders>
            <w:hideMark/>
          </w:tcPr>
          <w:p w14:paraId="41C2D93F" w14:textId="77777777" w:rsidR="0064611E" w:rsidRPr="00BC468A" w:rsidRDefault="0064611E" w:rsidP="00EF50B5">
            <w:pPr>
              <w:pStyle w:val="TAC"/>
            </w:pPr>
            <w:r w:rsidRPr="00BC468A">
              <w:t>-Infinity</w:t>
            </w:r>
          </w:p>
        </w:tc>
        <w:tc>
          <w:tcPr>
            <w:tcW w:w="872" w:type="dxa"/>
            <w:tcBorders>
              <w:top w:val="single" w:sz="4" w:space="0" w:color="auto"/>
              <w:left w:val="single" w:sz="4" w:space="0" w:color="auto"/>
              <w:bottom w:val="single" w:sz="4" w:space="0" w:color="auto"/>
              <w:right w:val="single" w:sz="4" w:space="0" w:color="auto"/>
            </w:tcBorders>
            <w:hideMark/>
          </w:tcPr>
          <w:p w14:paraId="6B150BA5" w14:textId="77777777" w:rsidR="0064611E" w:rsidRPr="00BC468A" w:rsidRDefault="0064611E" w:rsidP="00EF50B5">
            <w:pPr>
              <w:pStyle w:val="TAC"/>
            </w:pPr>
            <w:r w:rsidRPr="00BC468A">
              <w:rPr>
                <w:rFonts w:eastAsia="Calibri"/>
                <w:szCs w:val="22"/>
              </w:rPr>
              <w:t>-88.15</w:t>
            </w:r>
          </w:p>
        </w:tc>
      </w:tr>
      <w:tr w:rsidR="0064611E" w:rsidRPr="00BC468A" w14:paraId="20C88CEF" w14:textId="77777777" w:rsidTr="00EF50B5">
        <w:trPr>
          <w:trHeight w:val="416"/>
          <w:jc w:val="center"/>
        </w:trPr>
        <w:tc>
          <w:tcPr>
            <w:tcW w:w="1509" w:type="dxa"/>
            <w:tcBorders>
              <w:top w:val="single" w:sz="4" w:space="0" w:color="auto"/>
              <w:left w:val="single" w:sz="4" w:space="0" w:color="auto"/>
              <w:bottom w:val="nil"/>
              <w:right w:val="single" w:sz="4" w:space="0" w:color="auto"/>
            </w:tcBorders>
            <w:hideMark/>
          </w:tcPr>
          <w:p w14:paraId="5DE5ED5D" w14:textId="77777777" w:rsidR="0064611E" w:rsidRPr="00BC468A" w:rsidRDefault="0064611E" w:rsidP="00EF50B5">
            <w:pPr>
              <w:pStyle w:val="TAL"/>
              <w:rPr>
                <w:vertAlign w:val="superscript"/>
              </w:rPr>
            </w:pPr>
            <w:r w:rsidRPr="00BC468A">
              <w:t xml:space="preserve">Io </w:t>
            </w:r>
            <w:r w:rsidRPr="00BC468A">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58CFF3A2" w14:textId="77777777" w:rsidR="0064611E" w:rsidRPr="00BC468A" w:rsidRDefault="0064611E" w:rsidP="00EF50B5">
            <w:pPr>
              <w:pStyle w:val="TAC"/>
              <w:rPr>
                <w:bCs/>
              </w:rPr>
            </w:pPr>
            <w:r w:rsidRPr="00BC468A">
              <w:rPr>
                <w:rFonts w:eastAsia="Calibri"/>
                <w:bCs/>
                <w:szCs w:val="22"/>
              </w:rPr>
              <w:t>1,2</w:t>
            </w:r>
            <w:r w:rsidRPr="00BC468A">
              <w:rPr>
                <w:bCs/>
              </w:rPr>
              <w:t>,3</w:t>
            </w:r>
          </w:p>
        </w:tc>
        <w:tc>
          <w:tcPr>
            <w:tcW w:w="2032" w:type="dxa"/>
            <w:tcBorders>
              <w:top w:val="single" w:sz="4" w:space="0" w:color="auto"/>
              <w:left w:val="single" w:sz="4" w:space="0" w:color="auto"/>
              <w:bottom w:val="single" w:sz="4" w:space="0" w:color="auto"/>
              <w:right w:val="single" w:sz="4" w:space="0" w:color="auto"/>
            </w:tcBorders>
            <w:hideMark/>
          </w:tcPr>
          <w:p w14:paraId="3CC26871" w14:textId="77777777" w:rsidR="0064611E" w:rsidRPr="00BC468A" w:rsidRDefault="0064611E" w:rsidP="00EF50B5">
            <w:pPr>
              <w:pStyle w:val="TAC"/>
            </w:pPr>
            <w:r w:rsidRPr="00BC468A">
              <w:t>dBm/38.16 MHz</w:t>
            </w:r>
          </w:p>
        </w:tc>
        <w:tc>
          <w:tcPr>
            <w:tcW w:w="871" w:type="dxa"/>
            <w:tcBorders>
              <w:top w:val="single" w:sz="4" w:space="0" w:color="auto"/>
              <w:left w:val="single" w:sz="4" w:space="0" w:color="auto"/>
              <w:bottom w:val="single" w:sz="4" w:space="0" w:color="auto"/>
              <w:right w:val="single" w:sz="4" w:space="0" w:color="auto"/>
            </w:tcBorders>
            <w:hideMark/>
          </w:tcPr>
          <w:p w14:paraId="092D81AF" w14:textId="77777777" w:rsidR="0064611E" w:rsidRPr="00BC468A" w:rsidRDefault="0064611E" w:rsidP="00EF50B5">
            <w:pPr>
              <w:pStyle w:val="TAC"/>
            </w:pPr>
            <w:r w:rsidRPr="00BC468A">
              <w:rPr>
                <w:rFonts w:eastAsia="Calibri"/>
                <w:szCs w:val="22"/>
              </w:rPr>
              <w:t>-57.59</w:t>
            </w:r>
          </w:p>
        </w:tc>
        <w:tc>
          <w:tcPr>
            <w:tcW w:w="872" w:type="dxa"/>
            <w:tcBorders>
              <w:top w:val="single" w:sz="4" w:space="0" w:color="auto"/>
              <w:left w:val="single" w:sz="4" w:space="0" w:color="auto"/>
              <w:bottom w:val="single" w:sz="4" w:space="0" w:color="auto"/>
              <w:right w:val="single" w:sz="4" w:space="0" w:color="auto"/>
            </w:tcBorders>
            <w:hideMark/>
          </w:tcPr>
          <w:p w14:paraId="31D4C6C1" w14:textId="77777777" w:rsidR="0064611E" w:rsidRPr="00BC468A" w:rsidRDefault="0064611E" w:rsidP="00EF50B5">
            <w:pPr>
              <w:pStyle w:val="TAC"/>
            </w:pPr>
            <w:r w:rsidRPr="00BC468A">
              <w:rPr>
                <w:rFonts w:eastAsia="Calibri"/>
                <w:szCs w:val="22"/>
              </w:rPr>
              <w:t>-57.59</w:t>
            </w:r>
          </w:p>
        </w:tc>
        <w:tc>
          <w:tcPr>
            <w:tcW w:w="871" w:type="dxa"/>
            <w:tcBorders>
              <w:top w:val="single" w:sz="4" w:space="0" w:color="auto"/>
              <w:left w:val="single" w:sz="4" w:space="0" w:color="auto"/>
              <w:bottom w:val="single" w:sz="4" w:space="0" w:color="auto"/>
              <w:right w:val="single" w:sz="4" w:space="0" w:color="auto"/>
            </w:tcBorders>
            <w:hideMark/>
          </w:tcPr>
          <w:p w14:paraId="4AD9AC16" w14:textId="77777777" w:rsidR="0064611E" w:rsidRPr="00BC468A" w:rsidRDefault="0064611E" w:rsidP="00EF50B5">
            <w:pPr>
              <w:pStyle w:val="TAC"/>
            </w:pPr>
            <w:r w:rsidRPr="00BC468A">
              <w:t>-60.61</w:t>
            </w:r>
          </w:p>
        </w:tc>
        <w:tc>
          <w:tcPr>
            <w:tcW w:w="872" w:type="dxa"/>
            <w:tcBorders>
              <w:top w:val="single" w:sz="4" w:space="0" w:color="auto"/>
              <w:left w:val="single" w:sz="4" w:space="0" w:color="auto"/>
              <w:bottom w:val="single" w:sz="4" w:space="0" w:color="auto"/>
              <w:right w:val="single" w:sz="4" w:space="0" w:color="auto"/>
            </w:tcBorders>
            <w:hideMark/>
          </w:tcPr>
          <w:p w14:paraId="1BAB96E5" w14:textId="77777777" w:rsidR="0064611E" w:rsidRPr="00BC468A" w:rsidRDefault="0064611E" w:rsidP="00EF50B5">
            <w:pPr>
              <w:pStyle w:val="TAC"/>
            </w:pPr>
            <w:r w:rsidRPr="00BC468A">
              <w:rPr>
                <w:rFonts w:eastAsia="Calibri"/>
                <w:szCs w:val="22"/>
              </w:rPr>
              <w:t>-55.49</w:t>
            </w:r>
          </w:p>
        </w:tc>
      </w:tr>
      <w:tr w:rsidR="0064611E" w:rsidRPr="00BC468A" w14:paraId="6D32EB82" w14:textId="77777777" w:rsidTr="00EF50B5">
        <w:trPr>
          <w:jc w:val="center"/>
        </w:trPr>
        <w:tc>
          <w:tcPr>
            <w:tcW w:w="1509" w:type="dxa"/>
            <w:tcBorders>
              <w:top w:val="single" w:sz="4" w:space="0" w:color="auto"/>
              <w:left w:val="single" w:sz="4" w:space="0" w:color="auto"/>
              <w:bottom w:val="single" w:sz="4" w:space="0" w:color="auto"/>
              <w:right w:val="single" w:sz="4" w:space="0" w:color="auto"/>
            </w:tcBorders>
            <w:hideMark/>
          </w:tcPr>
          <w:p w14:paraId="48D37A13" w14:textId="77777777" w:rsidR="0064611E" w:rsidRPr="00BC468A" w:rsidRDefault="0064611E" w:rsidP="00EF50B5">
            <w:pPr>
              <w:pStyle w:val="TAL"/>
            </w:pPr>
            <w:r w:rsidRPr="00BC468A">
              <w:rPr>
                <w:rFonts w:eastAsia="Calibri"/>
                <w:noProof/>
                <w:position w:val="-12"/>
                <w:szCs w:val="22"/>
                <w:lang w:eastAsia="zh-CN"/>
              </w:rPr>
              <w:drawing>
                <wp:inline distT="0" distB="0" distL="0" distR="0" wp14:anchorId="681E9FD3" wp14:editId="79E63D49">
                  <wp:extent cx="533400" cy="228600"/>
                  <wp:effectExtent l="0" t="0" r="0" b="0"/>
                  <wp:docPr id="156970655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73FF0F27" w14:textId="77777777" w:rsidR="0064611E" w:rsidRPr="00BC468A" w:rsidRDefault="0064611E" w:rsidP="00EF50B5">
            <w:pPr>
              <w:pStyle w:val="TAC"/>
              <w:rPr>
                <w:bCs/>
              </w:rPr>
            </w:pPr>
            <w:r w:rsidRPr="00BC468A">
              <w:rPr>
                <w:bCs/>
              </w:rPr>
              <w:t>1,2,3</w:t>
            </w:r>
          </w:p>
        </w:tc>
        <w:tc>
          <w:tcPr>
            <w:tcW w:w="2032" w:type="dxa"/>
            <w:tcBorders>
              <w:top w:val="single" w:sz="4" w:space="0" w:color="auto"/>
              <w:left w:val="single" w:sz="4" w:space="0" w:color="auto"/>
              <w:bottom w:val="single" w:sz="4" w:space="0" w:color="auto"/>
              <w:right w:val="single" w:sz="4" w:space="0" w:color="auto"/>
            </w:tcBorders>
            <w:hideMark/>
          </w:tcPr>
          <w:p w14:paraId="1AF54CB9" w14:textId="77777777" w:rsidR="0064611E" w:rsidRPr="00BC468A" w:rsidRDefault="0064611E" w:rsidP="00EF50B5">
            <w:pPr>
              <w:pStyle w:val="TAC"/>
            </w:pPr>
            <w:r w:rsidRPr="00BC468A">
              <w:t>dB</w:t>
            </w:r>
          </w:p>
        </w:tc>
        <w:tc>
          <w:tcPr>
            <w:tcW w:w="871" w:type="dxa"/>
            <w:tcBorders>
              <w:top w:val="single" w:sz="4" w:space="0" w:color="auto"/>
              <w:left w:val="single" w:sz="4" w:space="0" w:color="auto"/>
              <w:bottom w:val="single" w:sz="4" w:space="0" w:color="auto"/>
              <w:right w:val="single" w:sz="4" w:space="0" w:color="auto"/>
            </w:tcBorders>
            <w:hideMark/>
          </w:tcPr>
          <w:p w14:paraId="4F8D0AEE" w14:textId="77777777" w:rsidR="0064611E" w:rsidRPr="00BC468A" w:rsidRDefault="0064611E" w:rsidP="00EF50B5">
            <w:pPr>
              <w:pStyle w:val="TAC"/>
            </w:pPr>
            <w:r w:rsidRPr="00BC468A">
              <w:t>0</w:t>
            </w:r>
          </w:p>
        </w:tc>
        <w:tc>
          <w:tcPr>
            <w:tcW w:w="872" w:type="dxa"/>
            <w:tcBorders>
              <w:top w:val="single" w:sz="4" w:space="0" w:color="auto"/>
              <w:left w:val="single" w:sz="4" w:space="0" w:color="auto"/>
              <w:bottom w:val="single" w:sz="4" w:space="0" w:color="auto"/>
              <w:right w:val="single" w:sz="4" w:space="0" w:color="auto"/>
            </w:tcBorders>
            <w:hideMark/>
          </w:tcPr>
          <w:p w14:paraId="70E92F5D" w14:textId="77777777" w:rsidR="0064611E" w:rsidRPr="00BC468A" w:rsidRDefault="0064611E" w:rsidP="00EF50B5">
            <w:pPr>
              <w:pStyle w:val="TAC"/>
            </w:pPr>
            <w:r w:rsidRPr="00BC468A">
              <w:t>0</w:t>
            </w:r>
          </w:p>
        </w:tc>
        <w:tc>
          <w:tcPr>
            <w:tcW w:w="871" w:type="dxa"/>
            <w:tcBorders>
              <w:top w:val="single" w:sz="4" w:space="0" w:color="auto"/>
              <w:left w:val="single" w:sz="4" w:space="0" w:color="auto"/>
              <w:bottom w:val="single" w:sz="4" w:space="0" w:color="auto"/>
              <w:right w:val="single" w:sz="4" w:space="0" w:color="auto"/>
            </w:tcBorders>
            <w:hideMark/>
          </w:tcPr>
          <w:p w14:paraId="3CCAF9FF" w14:textId="77777777" w:rsidR="0064611E" w:rsidRPr="00BC468A" w:rsidRDefault="0064611E" w:rsidP="00EF50B5">
            <w:pPr>
              <w:pStyle w:val="TAC"/>
            </w:pPr>
            <w:r w:rsidRPr="00BC468A">
              <w:t>-Infinity</w:t>
            </w:r>
          </w:p>
        </w:tc>
        <w:tc>
          <w:tcPr>
            <w:tcW w:w="872" w:type="dxa"/>
            <w:tcBorders>
              <w:top w:val="single" w:sz="4" w:space="0" w:color="auto"/>
              <w:left w:val="single" w:sz="4" w:space="0" w:color="auto"/>
              <w:bottom w:val="single" w:sz="4" w:space="0" w:color="auto"/>
              <w:right w:val="single" w:sz="4" w:space="0" w:color="auto"/>
            </w:tcBorders>
            <w:hideMark/>
          </w:tcPr>
          <w:p w14:paraId="51E5852D" w14:textId="77777777" w:rsidR="0064611E" w:rsidRPr="00BC468A" w:rsidRDefault="0064611E" w:rsidP="00EF50B5">
            <w:pPr>
              <w:pStyle w:val="TAC"/>
            </w:pPr>
            <w:r w:rsidRPr="00BC468A">
              <w:t>3.5</w:t>
            </w:r>
          </w:p>
        </w:tc>
      </w:tr>
      <w:tr w:rsidR="0064611E" w:rsidRPr="00BC468A" w14:paraId="5FD47F7F" w14:textId="77777777" w:rsidTr="00EF50B5">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5581C419" w14:textId="77777777" w:rsidR="0064611E" w:rsidRPr="00BC468A" w:rsidRDefault="0064611E" w:rsidP="00EF50B5">
            <w:pPr>
              <w:pStyle w:val="TAN"/>
            </w:pPr>
            <w:r w:rsidRPr="00BC468A">
              <w:t xml:space="preserve">Note 1: </w:t>
            </w:r>
            <w:r w:rsidRPr="00BC468A">
              <w:rPr>
                <w:rFonts w:cs="Arial"/>
              </w:rPr>
              <w:tab/>
            </w:r>
            <w:r w:rsidRPr="00BC468A">
              <w:t>The resources for uplink transmission are assigned to the UE prior to the start of time period T2.</w:t>
            </w:r>
          </w:p>
          <w:p w14:paraId="6E4CE63F" w14:textId="77777777" w:rsidR="0064611E" w:rsidRPr="00BC468A" w:rsidRDefault="0064611E" w:rsidP="00EF50B5">
            <w:pPr>
              <w:pStyle w:val="TAN"/>
            </w:pPr>
            <w:r w:rsidRPr="00BC468A">
              <w:t>Note 2:</w:t>
            </w:r>
            <w:r w:rsidRPr="00BC468A">
              <w:tab/>
              <w:t xml:space="preserve">Interference from other cells and noise sources not specified in the test is assumed to be constant over subcarriers and time and shall be modelled as AWGN of appropriate power for </w:t>
            </w:r>
            <w:r w:rsidRPr="00BC468A">
              <w:rPr>
                <w:rFonts w:cs="v4.2.0"/>
                <w:position w:val="-12"/>
              </w:rPr>
              <w:object w:dxaOrig="480" w:dyaOrig="480" w14:anchorId="3CAED8E1">
                <v:shape id="_x0000_i1066" type="#_x0000_t75" style="width:24pt;height:24pt" o:ole="" fillcolor="window">
                  <v:imagedata r:id="rId18" o:title=""/>
                </v:shape>
                <o:OLEObject Type="Embed" ProgID="Equation.3" ShapeID="_x0000_i1066" DrawAspect="Content" ObjectID="_1809158741" r:id="rId65"/>
              </w:object>
            </w:r>
            <w:r w:rsidRPr="00BC468A">
              <w:t xml:space="preserve"> to be fulfilled.</w:t>
            </w:r>
          </w:p>
          <w:p w14:paraId="1729DFB2" w14:textId="77777777" w:rsidR="0064611E" w:rsidRPr="00BC468A" w:rsidRDefault="0064611E" w:rsidP="00EF50B5">
            <w:pPr>
              <w:pStyle w:val="TAN"/>
            </w:pPr>
            <w:r w:rsidRPr="00BC468A">
              <w:t xml:space="preserve">Note 3: </w:t>
            </w:r>
            <w:r w:rsidRPr="00BC468A">
              <w:rPr>
                <w:rFonts w:cs="Arial"/>
              </w:rPr>
              <w:tab/>
            </w:r>
            <w:r w:rsidRPr="00BC468A">
              <w:t>SS-RSRP and Io levels have been derived from other parameters for information purposes. They are not settable parameters themselves.</w:t>
            </w:r>
          </w:p>
          <w:p w14:paraId="3C777D37" w14:textId="77777777" w:rsidR="0064611E" w:rsidRPr="00BC468A" w:rsidRDefault="0064611E" w:rsidP="00EF50B5">
            <w:pPr>
              <w:pStyle w:val="TAN"/>
              <w:rPr>
                <w:snapToGrid w:val="0"/>
              </w:rPr>
            </w:pPr>
            <w:r w:rsidRPr="00BC468A">
              <w:t>Note 4:</w:t>
            </w:r>
            <w:r w:rsidRPr="00BC468A">
              <w:tab/>
              <w:t xml:space="preserve">DL and UL CCA probabilities apply for </w:t>
            </w:r>
            <w:r w:rsidRPr="00BC468A">
              <w:rPr>
                <w:snapToGrid w:val="0"/>
              </w:rPr>
              <w:t>UE supporting any one or both semi-static channel access or dynamic channel access and for network configuring any of semi-static channel occupancy or dynamic channel occupancy.</w:t>
            </w:r>
          </w:p>
          <w:p w14:paraId="4F0B80BE" w14:textId="77777777" w:rsidR="0064611E" w:rsidRPr="00BC468A" w:rsidRDefault="0064611E" w:rsidP="00EF50B5">
            <w:pPr>
              <w:pStyle w:val="TAN"/>
              <w:rPr>
                <w:snapToGrid w:val="0"/>
              </w:rPr>
            </w:pPr>
            <w:r w:rsidRPr="00BC468A">
              <w:rPr>
                <w:snapToGrid w:val="0"/>
              </w:rPr>
              <w:t>Note 5:</w:t>
            </w:r>
            <w:r w:rsidRPr="00BC468A">
              <w:rPr>
                <w:snapToGrid w:val="0"/>
              </w:rPr>
              <w:tab/>
              <w:t>The signal levels apply for SSS Res when the discovery burst is transmitted during DBT windows.</w:t>
            </w:r>
          </w:p>
          <w:p w14:paraId="0756EA18" w14:textId="77777777" w:rsidR="0064611E" w:rsidRPr="00BC468A" w:rsidRDefault="0064611E" w:rsidP="00EF50B5">
            <w:pPr>
              <w:pStyle w:val="TAN"/>
            </w:pPr>
            <w:r w:rsidRPr="00BC468A">
              <w:rPr>
                <w:snapToGrid w:val="0"/>
              </w:rPr>
              <w:t>Note 6:</w:t>
            </w:r>
            <w:r w:rsidRPr="00BC468A">
              <w:rPr>
                <w:snapToGrid w:val="0"/>
              </w:rPr>
              <w:tab/>
            </w:r>
            <w:r w:rsidRPr="00BC468A">
              <w:t xml:space="preserve">For UE supporting semi-static channel access and network configuring semi-static channel occupancy. </w:t>
            </w:r>
          </w:p>
          <w:p w14:paraId="2C5F51DE" w14:textId="77777777" w:rsidR="0064611E" w:rsidRPr="00BC468A" w:rsidRDefault="0064611E" w:rsidP="00EF50B5">
            <w:pPr>
              <w:pStyle w:val="TAN"/>
              <w:rPr>
                <w:rFonts w:cs="Arial"/>
              </w:rPr>
            </w:pPr>
            <w:r w:rsidRPr="00BC468A">
              <w:t>Note 7:</w:t>
            </w:r>
            <w:r w:rsidRPr="00BC468A">
              <w:tab/>
              <w:t>For UE supporting dynamic channel access and network configuring dynamic channel occupancy. The first value corresponds P</w:t>
            </w:r>
            <w:r w:rsidRPr="00BC468A">
              <w:rPr>
                <w:vertAlign w:val="subscript"/>
              </w:rPr>
              <w:t>CCA_DL1</w:t>
            </w:r>
            <w:r w:rsidRPr="00BC468A">
              <w:t xml:space="preserve"> and the second value corresponds to the P</w:t>
            </w:r>
            <w:r w:rsidRPr="00BC468A">
              <w:rPr>
                <w:vertAlign w:val="subscript"/>
              </w:rPr>
              <w:t>CCA_DL2</w:t>
            </w:r>
            <w:r w:rsidRPr="00BC468A">
              <w:t>.</w:t>
            </w:r>
          </w:p>
        </w:tc>
      </w:tr>
    </w:tbl>
    <w:p w14:paraId="762C20C5" w14:textId="77777777" w:rsidR="0064611E" w:rsidRPr="00BC468A" w:rsidRDefault="0064611E" w:rsidP="0064611E">
      <w:pPr>
        <w:rPr>
          <w:rFonts w:cs="v4.2.0"/>
        </w:rPr>
      </w:pPr>
    </w:p>
    <w:p w14:paraId="15F22C84" w14:textId="77777777" w:rsidR="0064611E" w:rsidRPr="00BC468A" w:rsidRDefault="0064611E" w:rsidP="0064611E">
      <w:pPr>
        <w:rPr>
          <w:rFonts w:cs="v4.2.0"/>
        </w:rPr>
      </w:pPr>
      <w:r w:rsidRPr="00BC468A">
        <w:rPr>
          <w:rFonts w:cs="v4.2.0"/>
        </w:rPr>
        <w:t xml:space="preserve">The UE shall send L1-RSRP report every 80 slots. No later than 640 ms plus 80 slots from the beginning of time period T2, UE shall send L1-RSRP report including results of both SSB0 and SSB1 while meeting the </w:t>
      </w:r>
      <w:r w:rsidRPr="00BC468A">
        <w:rPr>
          <w:lang w:eastAsia="zh-CN"/>
        </w:rPr>
        <w:t xml:space="preserve">absolute accuracy requirement in Table </w:t>
      </w:r>
      <w:r w:rsidRPr="00BC468A">
        <w:rPr>
          <w:rFonts w:cs="v4.2.0"/>
        </w:rPr>
        <w:t>13.3.3.2.5-2</w:t>
      </w:r>
      <w:r w:rsidRPr="00BC468A">
        <w:rPr>
          <w:lang w:eastAsia="zh-CN"/>
        </w:rPr>
        <w:t xml:space="preserve"> and relative accuracy requirement in Table 13.3.3.2</w:t>
      </w:r>
      <w:r w:rsidRPr="00BC468A">
        <w:rPr>
          <w:rFonts w:cs="v4.2.0"/>
        </w:rPr>
        <w:t>.5-3. The rate of correct events observed during repeated tests shall be at least 90%.</w:t>
      </w:r>
    </w:p>
    <w:p w14:paraId="06A27CAD" w14:textId="77777777" w:rsidR="0064611E" w:rsidRPr="00BC468A" w:rsidRDefault="0064611E" w:rsidP="0064611E">
      <w:pPr>
        <w:rPr>
          <w:rFonts w:cs="v4.2.0"/>
        </w:rPr>
      </w:pPr>
      <w:r w:rsidRPr="00BC468A">
        <w:rPr>
          <w:rFonts w:cs="v4.2.0"/>
        </w:rPr>
        <w:t>The UE shall send L1-RSRP report of both SSB0 and SSB1 in Cell 2.</w:t>
      </w:r>
    </w:p>
    <w:p w14:paraId="2295BF95" w14:textId="77777777" w:rsidR="0064611E" w:rsidRPr="00BC468A" w:rsidRDefault="0064611E" w:rsidP="0064611E">
      <w:pPr>
        <w:pStyle w:val="TH"/>
        <w:keepNext w:val="0"/>
        <w:keepLines w:val="0"/>
      </w:pPr>
      <w:r w:rsidRPr="00BC468A">
        <w:t xml:space="preserve">Table </w:t>
      </w:r>
      <w:r w:rsidRPr="00BC468A">
        <w:rPr>
          <w:lang w:eastAsia="sv-SE"/>
        </w:rPr>
        <w:t>13.3.3.2.5-</w:t>
      </w:r>
      <w:r w:rsidRPr="00BC468A">
        <w:t>2: L1-RSRP absolute accuracy requirements for NR SA FR1 SSB based L1-RSRP measurement for SCell under CCA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gridCol w:w="1134"/>
      </w:tblGrid>
      <w:tr w:rsidR="0064611E" w:rsidRPr="00BC468A" w14:paraId="3833994B" w14:textId="77777777" w:rsidTr="00EF50B5">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65E37C96" w14:textId="77777777" w:rsidR="0064611E" w:rsidRPr="00BC468A" w:rsidRDefault="0064611E" w:rsidP="00EF50B5">
            <w:pPr>
              <w:pStyle w:val="TAH"/>
              <w:keepNext w:val="0"/>
              <w:keepLines w:val="0"/>
            </w:pPr>
            <w:r w:rsidRPr="00BC468A">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2F6EF1" w14:textId="77777777" w:rsidR="0064611E" w:rsidRPr="00BC468A" w:rsidRDefault="0064611E" w:rsidP="00EF50B5">
            <w:pPr>
              <w:pStyle w:val="TAH"/>
              <w:keepNext w:val="0"/>
              <w:keepLines w:val="0"/>
              <w:rPr>
                <w:rFonts w:ascii="Arial Bold" w:hAnsi="Arial Bold"/>
              </w:rPr>
            </w:pPr>
            <w:r w:rsidRPr="00BC468A">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BFF555" w14:textId="77777777" w:rsidR="0064611E" w:rsidRPr="00BC468A" w:rsidRDefault="0064611E" w:rsidP="00EF50B5">
            <w:pPr>
              <w:pStyle w:val="TAH"/>
              <w:keepNext w:val="0"/>
              <w:keepLines w:val="0"/>
            </w:pPr>
            <w:r w:rsidRPr="00BC468A">
              <w:rPr>
                <w:rFonts w:ascii="Arial Bold" w:hAnsi="Arial Bold"/>
              </w:rPr>
              <w:t>T2</w:t>
            </w:r>
          </w:p>
        </w:tc>
      </w:tr>
      <w:tr w:rsidR="0064611E" w:rsidRPr="00BC468A" w14:paraId="62AFDEAA" w14:textId="77777777" w:rsidTr="00EF50B5">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2E8C9CCD" w14:textId="77777777" w:rsidR="0064611E" w:rsidRPr="00BC468A" w:rsidRDefault="0064611E" w:rsidP="00EF50B5">
            <w:pPr>
              <w:pStyle w:val="TAL"/>
              <w:keepNext w:val="0"/>
              <w:keepLines w:val="0"/>
            </w:pPr>
            <w:r w:rsidRPr="00BC468A">
              <w:t>Lowest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68340B" w14:textId="77777777" w:rsidR="0064611E" w:rsidRPr="00BC468A" w:rsidRDefault="0064611E" w:rsidP="00EF50B5">
            <w:pPr>
              <w:pStyle w:val="TAC"/>
              <w:keepNext w:val="0"/>
              <w:keepLines w:val="0"/>
            </w:pPr>
            <w:r w:rsidRPr="00BC468A">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A18674" w14:textId="77777777" w:rsidR="0064611E" w:rsidRPr="00BC468A" w:rsidRDefault="0064611E" w:rsidP="00EF50B5">
            <w:pPr>
              <w:pStyle w:val="TAC"/>
              <w:keepNext w:val="0"/>
              <w:keepLines w:val="0"/>
            </w:pPr>
            <w:r w:rsidRPr="00BC468A">
              <w:t>58</w:t>
            </w:r>
          </w:p>
        </w:tc>
      </w:tr>
      <w:tr w:rsidR="0064611E" w:rsidRPr="00BC468A" w14:paraId="551748E5" w14:textId="77777777" w:rsidTr="00EF50B5">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0FFE0763" w14:textId="77777777" w:rsidR="0064611E" w:rsidRPr="00BC468A" w:rsidRDefault="0064611E" w:rsidP="00EF50B5">
            <w:pPr>
              <w:pStyle w:val="TAL"/>
              <w:keepNext w:val="0"/>
              <w:keepLines w:val="0"/>
            </w:pPr>
            <w:r w:rsidRPr="00BC468A">
              <w:t>Highest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6E1C76" w14:textId="77777777" w:rsidR="0064611E" w:rsidRPr="00BC468A" w:rsidRDefault="0064611E" w:rsidP="00EF50B5">
            <w:pPr>
              <w:pStyle w:val="TAC"/>
              <w:keepNext w:val="0"/>
              <w:keepLines w:val="0"/>
            </w:pPr>
            <w:r w:rsidRPr="00BC468A">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4696E2" w14:textId="77777777" w:rsidR="0064611E" w:rsidRPr="00BC468A" w:rsidRDefault="0064611E" w:rsidP="00EF50B5">
            <w:pPr>
              <w:pStyle w:val="TAC"/>
              <w:keepNext w:val="0"/>
              <w:keepLines w:val="0"/>
            </w:pPr>
            <w:r w:rsidRPr="00BC468A">
              <w:t>78</w:t>
            </w:r>
          </w:p>
        </w:tc>
      </w:tr>
    </w:tbl>
    <w:p w14:paraId="79546F80" w14:textId="77777777" w:rsidR="0064611E" w:rsidRPr="00BC468A" w:rsidRDefault="0064611E" w:rsidP="0064611E"/>
    <w:p w14:paraId="37467A6F" w14:textId="77777777" w:rsidR="0064611E" w:rsidRPr="00BC468A" w:rsidRDefault="0064611E" w:rsidP="0064611E">
      <w:pPr>
        <w:pStyle w:val="TH"/>
        <w:keepNext w:val="0"/>
        <w:keepLines w:val="0"/>
      </w:pPr>
      <w:r w:rsidRPr="00BC468A">
        <w:t xml:space="preserve">Table </w:t>
      </w:r>
      <w:r w:rsidRPr="00BC468A">
        <w:rPr>
          <w:lang w:eastAsia="sv-SE"/>
        </w:rPr>
        <w:t>13.3.3.2.5</w:t>
      </w:r>
      <w:r w:rsidRPr="00BC468A">
        <w:t>-3: L1-RSRP relative accuracy requirements for NR SA FR1 SSB based L1-RSRP measurement for SCell under CCA when DRX is used</w:t>
      </w:r>
    </w:p>
    <w:tbl>
      <w:tblPr>
        <w:tblW w:w="5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7"/>
        <w:gridCol w:w="1134"/>
        <w:gridCol w:w="1134"/>
      </w:tblGrid>
      <w:tr w:rsidR="0064611E" w:rsidRPr="00BC468A" w14:paraId="133AA444" w14:textId="77777777" w:rsidTr="00EF50B5">
        <w:trPr>
          <w:cantSplit/>
          <w:jc w:val="center"/>
        </w:trPr>
        <w:tc>
          <w:tcPr>
            <w:tcW w:w="3237" w:type="dxa"/>
            <w:tcBorders>
              <w:top w:val="single" w:sz="4" w:space="0" w:color="auto"/>
              <w:left w:val="single" w:sz="4" w:space="0" w:color="auto"/>
              <w:bottom w:val="single" w:sz="4" w:space="0" w:color="auto"/>
              <w:right w:val="single" w:sz="4" w:space="0" w:color="auto"/>
            </w:tcBorders>
            <w:vAlign w:val="center"/>
            <w:hideMark/>
          </w:tcPr>
          <w:p w14:paraId="25D3D4C2" w14:textId="77777777" w:rsidR="0064611E" w:rsidRPr="00BC468A" w:rsidRDefault="0064611E" w:rsidP="00EF50B5">
            <w:pPr>
              <w:pStyle w:val="TAH"/>
            </w:pPr>
            <w:r w:rsidRPr="00BC468A">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95E78C" w14:textId="77777777" w:rsidR="0064611E" w:rsidRPr="00BC468A" w:rsidRDefault="0064611E" w:rsidP="00EF50B5">
            <w:pPr>
              <w:pStyle w:val="TAH"/>
              <w:keepNext w:val="0"/>
              <w:keepLines w:val="0"/>
            </w:pPr>
            <w:r w:rsidRPr="00BC468A">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E0D43A" w14:textId="77777777" w:rsidR="0064611E" w:rsidRPr="00BC468A" w:rsidRDefault="0064611E" w:rsidP="00EF50B5">
            <w:pPr>
              <w:pStyle w:val="TAH"/>
              <w:keepNext w:val="0"/>
              <w:keepLines w:val="0"/>
            </w:pPr>
            <w:r w:rsidRPr="00BC468A">
              <w:t>T2</w:t>
            </w:r>
          </w:p>
        </w:tc>
      </w:tr>
      <w:tr w:rsidR="0064611E" w:rsidRPr="00BC468A" w14:paraId="6D527E15" w14:textId="77777777" w:rsidTr="00EF50B5">
        <w:trPr>
          <w:jc w:val="center"/>
        </w:trPr>
        <w:tc>
          <w:tcPr>
            <w:tcW w:w="3237" w:type="dxa"/>
            <w:tcBorders>
              <w:top w:val="single" w:sz="4" w:space="0" w:color="auto"/>
              <w:left w:val="single" w:sz="4" w:space="0" w:color="auto"/>
              <w:bottom w:val="single" w:sz="4" w:space="0" w:color="auto"/>
              <w:right w:val="single" w:sz="4" w:space="0" w:color="auto"/>
            </w:tcBorders>
            <w:vAlign w:val="center"/>
            <w:hideMark/>
          </w:tcPr>
          <w:p w14:paraId="4BBC8D75" w14:textId="77777777" w:rsidR="0064611E" w:rsidRPr="00BC468A" w:rsidRDefault="0064611E" w:rsidP="00EF50B5">
            <w:pPr>
              <w:pStyle w:val="TAL"/>
              <w:keepNext w:val="0"/>
              <w:keepLines w:val="0"/>
            </w:pPr>
            <w:r w:rsidRPr="00BC468A">
              <w:t>Lowest DIFF RSRP reported (SSB#0)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8BA9A8" w14:textId="77777777" w:rsidR="0064611E" w:rsidRPr="00BC468A" w:rsidRDefault="0064611E" w:rsidP="00EF50B5">
            <w:pPr>
              <w:pStyle w:val="TAC"/>
              <w:keepNext w:val="0"/>
              <w:keepLines w:val="0"/>
            </w:pPr>
            <w:r w:rsidRPr="00BC468A">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F857F0" w14:textId="77777777" w:rsidR="0064611E" w:rsidRPr="00BC468A" w:rsidRDefault="0064611E" w:rsidP="00EF50B5">
            <w:pPr>
              <w:pStyle w:val="TAC"/>
              <w:keepNext w:val="0"/>
              <w:keepLines w:val="0"/>
            </w:pPr>
            <w:r w:rsidRPr="00BC468A">
              <w:t>0</w:t>
            </w:r>
          </w:p>
        </w:tc>
      </w:tr>
      <w:tr w:rsidR="0064611E" w:rsidRPr="00BC468A" w14:paraId="62267B3B" w14:textId="77777777" w:rsidTr="00EF50B5">
        <w:trPr>
          <w:jc w:val="center"/>
        </w:trPr>
        <w:tc>
          <w:tcPr>
            <w:tcW w:w="3237" w:type="dxa"/>
            <w:tcBorders>
              <w:top w:val="single" w:sz="4" w:space="0" w:color="auto"/>
              <w:left w:val="single" w:sz="4" w:space="0" w:color="auto"/>
              <w:bottom w:val="single" w:sz="4" w:space="0" w:color="auto"/>
              <w:right w:val="single" w:sz="4" w:space="0" w:color="auto"/>
            </w:tcBorders>
            <w:vAlign w:val="center"/>
            <w:hideMark/>
          </w:tcPr>
          <w:p w14:paraId="10BBDB0D" w14:textId="77777777" w:rsidR="0064611E" w:rsidRPr="00BC468A" w:rsidRDefault="0064611E" w:rsidP="00EF50B5">
            <w:pPr>
              <w:pStyle w:val="TAL"/>
              <w:keepNext w:val="0"/>
              <w:keepLines w:val="0"/>
            </w:pPr>
            <w:r w:rsidRPr="00BC468A">
              <w:t>Highest DIFF RSRP reported (SSB#0)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CF3919" w14:textId="77777777" w:rsidR="0064611E" w:rsidRPr="00BC468A" w:rsidRDefault="0064611E" w:rsidP="00EF50B5">
            <w:pPr>
              <w:pStyle w:val="TAC"/>
              <w:keepNext w:val="0"/>
              <w:keepLines w:val="0"/>
            </w:pPr>
            <w:r w:rsidRPr="00BC468A">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CE3079" w14:textId="77777777" w:rsidR="0064611E" w:rsidRPr="00BC468A" w:rsidRDefault="0064611E" w:rsidP="00EF50B5">
            <w:pPr>
              <w:pStyle w:val="TAC"/>
              <w:keepNext w:val="0"/>
              <w:keepLines w:val="0"/>
            </w:pPr>
            <w:r w:rsidRPr="00BC468A">
              <w:t>3</w:t>
            </w:r>
          </w:p>
        </w:tc>
      </w:tr>
    </w:tbl>
    <w:p w14:paraId="79526823" w14:textId="77777777" w:rsidR="0064611E" w:rsidRPr="00BC468A" w:rsidRDefault="0064611E" w:rsidP="0064611E">
      <w:pPr>
        <w:rPr>
          <w:lang w:eastAsia="sv-SE"/>
        </w:rPr>
      </w:pPr>
    </w:p>
    <w:p w14:paraId="69720185" w14:textId="77777777" w:rsidR="0064611E" w:rsidRPr="00BC468A" w:rsidRDefault="0064611E" w:rsidP="0064611E">
      <w:r w:rsidRPr="00BC468A">
        <w:t>For the test to pass, the ratio of successful reported values for each requirement (R1 to R4) shall be more than 90% with a confidence level of 95%. Each requirement is evaluated independently of the others.</w:t>
      </w:r>
    </w:p>
    <w:p w14:paraId="55B1406E" w14:textId="77777777" w:rsidR="0064611E" w:rsidRPr="00BC468A" w:rsidRDefault="0064611E" w:rsidP="0064611E">
      <w:pPr>
        <w:pStyle w:val="NO"/>
      </w:pPr>
      <w:r w:rsidRPr="00BC468A">
        <w:t>NOTE:</w:t>
      </w:r>
      <w:r w:rsidRPr="00BC468A">
        <w:tab/>
        <w:t>The actual overall delays measured in the test may be up to 2xTTI</w:t>
      </w:r>
      <w:r w:rsidRPr="00BC468A">
        <w:rPr>
          <w:vertAlign w:val="subscript"/>
        </w:rPr>
        <w:t>DCCH</w:t>
      </w:r>
      <w:r w:rsidRPr="00BC468A">
        <w:t xml:space="preserve"> higher than the measurement reporting delays above because of TTI insertion uncertainty of the measurement report in DCCH.</w:t>
      </w:r>
    </w:p>
    <w:p w14:paraId="0C019222" w14:textId="7D5E963A" w:rsidR="0064611E" w:rsidRPr="00BC468A" w:rsidRDefault="0064611E" w:rsidP="0064611E">
      <w:pPr>
        <w:pStyle w:val="Heading2"/>
      </w:pPr>
      <w:r w:rsidRPr="00BC468A">
        <w:t>13.4</w:t>
      </w:r>
      <w:r w:rsidRPr="00BC468A">
        <w:tab/>
        <w:t xml:space="preserve">Measurement </w:t>
      </w:r>
      <w:del w:id="136" w:author="Coroescu Liviu (1CD2)" w:date="2025-04-28T12:19:00Z" w16du:dateUtc="2025-04-28T10:19:00Z">
        <w:r w:rsidRPr="00BC468A" w:rsidDel="005134B0">
          <w:delText>Peformance</w:delText>
        </w:r>
      </w:del>
      <w:ins w:id="137" w:author="Coroescu Liviu (1CD2)" w:date="2025-04-28T12:19:00Z" w16du:dateUtc="2025-04-28T10:19:00Z">
        <w:r w:rsidR="005134B0" w:rsidRPr="00BC468A">
          <w:t>Performance</w:t>
        </w:r>
      </w:ins>
    </w:p>
    <w:p w14:paraId="334FD17C" w14:textId="77777777" w:rsidR="0064611E" w:rsidRPr="00BC468A" w:rsidRDefault="0064611E" w:rsidP="0064611E">
      <w:pPr>
        <w:pStyle w:val="Heading3"/>
      </w:pPr>
      <w:r w:rsidRPr="00BC468A">
        <w:t>13.4.1</w:t>
      </w:r>
      <w:r w:rsidRPr="00BC468A">
        <w:tab/>
        <w:t>SS-RSRP</w:t>
      </w:r>
    </w:p>
    <w:p w14:paraId="18243F31" w14:textId="77777777" w:rsidR="0064611E" w:rsidRPr="00BC468A" w:rsidRDefault="0064611E" w:rsidP="0064611E">
      <w:pPr>
        <w:pStyle w:val="Heading4"/>
        <w:keepNext w:val="0"/>
        <w:keepLines w:val="0"/>
      </w:pPr>
      <w:r w:rsidRPr="00BC468A">
        <w:t>13.4.1.0</w:t>
      </w:r>
      <w:r w:rsidRPr="00BC468A">
        <w:tab/>
        <w:t>Minimum Conformance Requirements</w:t>
      </w:r>
    </w:p>
    <w:p w14:paraId="4198F6AB" w14:textId="77777777" w:rsidR="0064611E" w:rsidRPr="00BC468A" w:rsidRDefault="0064611E" w:rsidP="0064611E">
      <w:pPr>
        <w:pStyle w:val="Heading5"/>
      </w:pPr>
      <w:r w:rsidRPr="00BC468A">
        <w:t>13.4.1.0.1</w:t>
      </w:r>
      <w:r w:rsidRPr="00BC468A">
        <w:tab/>
        <w:t>Intra-frequency absolute SS-RSRP measurement accuracy requirements under CCA</w:t>
      </w:r>
    </w:p>
    <w:p w14:paraId="243BDCFB" w14:textId="77777777" w:rsidR="0064611E" w:rsidRPr="00BC468A" w:rsidRDefault="0064611E" w:rsidP="0064611E">
      <w:r w:rsidRPr="00BC468A">
        <w:rPr>
          <w:lang w:eastAsia="zh-CN"/>
        </w:rPr>
        <w:t>Same as section 10.5.1.0.1.</w:t>
      </w:r>
    </w:p>
    <w:p w14:paraId="27996160" w14:textId="77777777" w:rsidR="0064611E" w:rsidRPr="00BC468A" w:rsidRDefault="0064611E" w:rsidP="0064611E">
      <w:pPr>
        <w:pStyle w:val="Heading5"/>
      </w:pPr>
      <w:r w:rsidRPr="00BC468A">
        <w:t>13.4.1.0.2</w:t>
      </w:r>
      <w:r w:rsidRPr="00BC468A">
        <w:tab/>
        <w:t>Intra-frequency relative SS-RSRP measurement accuracy requirements under CCA</w:t>
      </w:r>
    </w:p>
    <w:p w14:paraId="423971B2" w14:textId="77777777" w:rsidR="0064611E" w:rsidRPr="00BC468A" w:rsidRDefault="0064611E" w:rsidP="0064611E">
      <w:pPr>
        <w:rPr>
          <w:lang w:eastAsia="zh-CN"/>
        </w:rPr>
      </w:pPr>
      <w:r w:rsidRPr="00BC468A">
        <w:rPr>
          <w:lang w:eastAsia="zh-CN"/>
        </w:rPr>
        <w:t>Same as section 10.5.1.0.2.</w:t>
      </w:r>
    </w:p>
    <w:p w14:paraId="30CBA0FE" w14:textId="77777777" w:rsidR="0064611E" w:rsidRPr="00BC468A" w:rsidRDefault="0064611E" w:rsidP="0064611E">
      <w:pPr>
        <w:pStyle w:val="Heading5"/>
      </w:pPr>
      <w:r w:rsidRPr="00BC468A">
        <w:t>13.4.1.0.3</w:t>
      </w:r>
      <w:r w:rsidRPr="00BC468A">
        <w:tab/>
        <w:t>Inter-frequency absolute SS-RSRP measurement accuracy requirements under CCA</w:t>
      </w:r>
    </w:p>
    <w:p w14:paraId="0EEBF643" w14:textId="77777777" w:rsidR="0064611E" w:rsidRPr="00BC468A" w:rsidRDefault="0064611E" w:rsidP="0064611E">
      <w:r w:rsidRPr="00BC468A">
        <w:rPr>
          <w:lang w:eastAsia="zh-CN"/>
        </w:rPr>
        <w:t>Same as section 10.5.1.0.3.</w:t>
      </w:r>
    </w:p>
    <w:p w14:paraId="0D530E7B" w14:textId="77777777" w:rsidR="0064611E" w:rsidRPr="00BC468A" w:rsidRDefault="0064611E" w:rsidP="0064611E">
      <w:pPr>
        <w:pStyle w:val="Heading5"/>
      </w:pPr>
      <w:r w:rsidRPr="00BC468A">
        <w:t>13.4.1.0.4</w:t>
      </w:r>
      <w:r w:rsidRPr="00BC468A">
        <w:tab/>
        <w:t>Inter-frequency relative SS-RSRP measurement accuracy requirements under CCA</w:t>
      </w:r>
    </w:p>
    <w:p w14:paraId="465F499E" w14:textId="77777777" w:rsidR="0064611E" w:rsidRPr="00BC468A" w:rsidRDefault="0064611E" w:rsidP="0064611E">
      <w:r w:rsidRPr="00BC468A">
        <w:rPr>
          <w:lang w:eastAsia="zh-CN"/>
        </w:rPr>
        <w:t>Same as section 10.5.1.0.4.</w:t>
      </w:r>
    </w:p>
    <w:p w14:paraId="5098106F" w14:textId="77777777" w:rsidR="0064611E" w:rsidRPr="00BC468A" w:rsidRDefault="0064611E" w:rsidP="0064611E">
      <w:pPr>
        <w:pStyle w:val="Heading4"/>
        <w:keepNext w:val="0"/>
        <w:keepLines w:val="0"/>
      </w:pPr>
      <w:r w:rsidRPr="00BC468A">
        <w:t>13.4.1.1</w:t>
      </w:r>
      <w:r w:rsidRPr="00BC468A">
        <w:tab/>
        <w:t>NR SA FR1 SS-RSRP measurement accuracy on a carrier with CCA</w:t>
      </w:r>
    </w:p>
    <w:p w14:paraId="74BB4A96" w14:textId="77777777" w:rsidR="0064611E" w:rsidRPr="00BC468A" w:rsidRDefault="0064611E" w:rsidP="0064611E">
      <w:pPr>
        <w:pStyle w:val="H6"/>
      </w:pPr>
      <w:r w:rsidRPr="00BC468A">
        <w:rPr>
          <w:lang w:eastAsia="sv-SE"/>
        </w:rPr>
        <w:t>13.4.1.1</w:t>
      </w:r>
      <w:r w:rsidRPr="00BC468A">
        <w:t>.1</w:t>
      </w:r>
      <w:r w:rsidRPr="00BC468A">
        <w:tab/>
        <w:t>Test purpose</w:t>
      </w:r>
    </w:p>
    <w:p w14:paraId="50295BA5" w14:textId="77777777" w:rsidR="0064611E" w:rsidRPr="00BC468A" w:rsidRDefault="0064611E" w:rsidP="0064611E">
      <w:r w:rsidRPr="00BC468A">
        <w:t>The purpose of this test is to verify that the SS-RSRP measurement accuracy on the carrier frequency with CCA is within the specified limits. This test will partially verify the SS-RSRP measurement accuracy requirements in section 13.4.1.0.1 and 13.4.1.0.2.</w:t>
      </w:r>
    </w:p>
    <w:p w14:paraId="5DADAC38" w14:textId="77777777" w:rsidR="0064611E" w:rsidRPr="00BC468A" w:rsidRDefault="0064611E" w:rsidP="0064611E">
      <w:pPr>
        <w:pStyle w:val="H6"/>
      </w:pPr>
      <w:r w:rsidRPr="00BC468A">
        <w:rPr>
          <w:lang w:eastAsia="sv-SE"/>
        </w:rPr>
        <w:t>13.4.1.1</w:t>
      </w:r>
      <w:r w:rsidRPr="00BC468A">
        <w:t>.2</w:t>
      </w:r>
      <w:r w:rsidRPr="00BC468A">
        <w:tab/>
        <w:t>Test applicability</w:t>
      </w:r>
    </w:p>
    <w:p w14:paraId="6AB4D408" w14:textId="77777777" w:rsidR="0064611E" w:rsidRPr="00BC468A" w:rsidRDefault="0064611E" w:rsidP="0064611E">
      <w:pPr>
        <w:rPr>
          <w:lang w:eastAsia="sv-SE"/>
        </w:rPr>
      </w:pPr>
      <w:r w:rsidRPr="00BC468A">
        <w:t>This test applies to all types of NR UE release 16 and forward, supporting 2DL CA with a shared spectrum NR carrier and supporting RRM.</w:t>
      </w:r>
    </w:p>
    <w:p w14:paraId="36372221" w14:textId="77777777" w:rsidR="0064611E" w:rsidRPr="00BC468A" w:rsidRDefault="0064611E" w:rsidP="0064611E">
      <w:pPr>
        <w:pStyle w:val="H6"/>
      </w:pPr>
      <w:r w:rsidRPr="00BC468A">
        <w:rPr>
          <w:lang w:eastAsia="sv-SE"/>
        </w:rPr>
        <w:t>13.4.1.1</w:t>
      </w:r>
      <w:r w:rsidRPr="00BC468A">
        <w:t>.3</w:t>
      </w:r>
      <w:r w:rsidRPr="00BC468A">
        <w:tab/>
        <w:t>Minimum conformance requirements</w:t>
      </w:r>
    </w:p>
    <w:p w14:paraId="7C25230D" w14:textId="77777777" w:rsidR="0064611E" w:rsidRPr="00BC468A" w:rsidRDefault="0064611E" w:rsidP="0064611E">
      <w:pPr>
        <w:rPr>
          <w:lang w:eastAsia="sv-SE"/>
        </w:rPr>
      </w:pPr>
      <w:r w:rsidRPr="00BC468A">
        <w:rPr>
          <w:lang w:eastAsia="sv-SE"/>
        </w:rPr>
        <w:t>The minimum conformance requirements are specified in clause 13.4.1.0.</w:t>
      </w:r>
    </w:p>
    <w:p w14:paraId="37BEAC79" w14:textId="77777777" w:rsidR="0064611E" w:rsidRPr="00BC468A" w:rsidRDefault="0064611E" w:rsidP="0064611E">
      <w:pPr>
        <w:rPr>
          <w:lang w:eastAsia="sv-SE"/>
        </w:rPr>
      </w:pPr>
      <w:r w:rsidRPr="00BC468A">
        <w:rPr>
          <w:lang w:eastAsia="sv-SE"/>
        </w:rPr>
        <w:t>The normative reference for this requirement is TS 38.133 [6] clause A.13.4.1.1.</w:t>
      </w:r>
    </w:p>
    <w:p w14:paraId="28EB7673" w14:textId="77777777" w:rsidR="0064611E" w:rsidRPr="00BC468A" w:rsidRDefault="0064611E" w:rsidP="0064611E">
      <w:pPr>
        <w:pStyle w:val="H6"/>
      </w:pPr>
      <w:r w:rsidRPr="00BC468A">
        <w:rPr>
          <w:lang w:eastAsia="sv-SE"/>
        </w:rPr>
        <w:t>13.4.1.1</w:t>
      </w:r>
      <w:r w:rsidRPr="00BC468A">
        <w:t>.4</w:t>
      </w:r>
      <w:r w:rsidRPr="00BC468A">
        <w:tab/>
        <w:t>Test description</w:t>
      </w:r>
    </w:p>
    <w:p w14:paraId="6C2BE11B" w14:textId="238AB5FF" w:rsidR="0064611E" w:rsidRPr="00BC468A" w:rsidRDefault="0064611E" w:rsidP="0064611E">
      <w:r w:rsidRPr="00BC468A">
        <w:rPr>
          <w:rFonts w:cs="v4.2.0"/>
        </w:rPr>
        <w:t xml:space="preserve">Three cells are deployed in the test, which are FR1 PCell (Cell 1), and two cells on the same carrier frequency with CCA </w:t>
      </w:r>
      <w:r w:rsidRPr="00BC468A">
        <w:t>and transmit SSBs in DBT windows according to DL CCA model</w:t>
      </w:r>
      <w:r w:rsidRPr="00BC468A">
        <w:rPr>
          <w:rFonts w:cs="v4.2.0"/>
        </w:rPr>
        <w:t xml:space="preserve">: SCell (Cell 2) and a neighbour cell (Cell 3). </w:t>
      </w:r>
      <w:r w:rsidRPr="00BC468A">
        <w:t xml:space="preserve">Supported test configurations are shown in Table 13.4.1.1.4.1-1. Both absolute and relative accuracy of SS-RSRP intra-frequency measurements </w:t>
      </w:r>
      <w:del w:id="138" w:author="Coroescu Liviu (1CD2)" w:date="2025-04-28T11:46:00Z" w16du:dateUtc="2025-04-28T09:46:00Z">
        <w:r w:rsidRPr="00BC468A" w:rsidDel="00510E12">
          <w:delText xml:space="preserve">is </w:delText>
        </w:r>
      </w:del>
      <w:ins w:id="139" w:author="Coroescu Liviu (1CD2)" w:date="2025-04-28T11:46:00Z" w16du:dateUtc="2025-04-28T09:46:00Z">
        <w:r w:rsidR="00510E12">
          <w:t>are</w:t>
        </w:r>
        <w:r w:rsidR="00510E12" w:rsidRPr="00BC468A">
          <w:t xml:space="preserve"> </w:t>
        </w:r>
      </w:ins>
      <w:r w:rsidRPr="00BC468A">
        <w:t>tested by using the parameters in Tables 13.4.1.1.5-1, 13.4.1.1.5-2 and 13.4.1.1.5-3.</w:t>
      </w:r>
    </w:p>
    <w:p w14:paraId="6A67C603" w14:textId="77777777" w:rsidR="0064611E" w:rsidRPr="00BC468A" w:rsidRDefault="0064611E" w:rsidP="0064611E">
      <w:pPr>
        <w:pStyle w:val="H6"/>
        <w:keepLines w:val="0"/>
        <w:rPr>
          <w:lang w:eastAsia="sv-SE"/>
        </w:rPr>
      </w:pPr>
      <w:r w:rsidRPr="00BC468A">
        <w:rPr>
          <w:lang w:eastAsia="sv-SE"/>
        </w:rPr>
        <w:t>13.4.1.1.4.1</w:t>
      </w:r>
      <w:r w:rsidRPr="00BC468A">
        <w:rPr>
          <w:lang w:eastAsia="sv-SE"/>
        </w:rPr>
        <w:tab/>
        <w:t>Initial conditions</w:t>
      </w:r>
    </w:p>
    <w:p w14:paraId="2A244F03" w14:textId="77777777" w:rsidR="0064611E" w:rsidRPr="00BC468A" w:rsidRDefault="0064611E" w:rsidP="0064611E">
      <w:pPr>
        <w:rPr>
          <w:lang w:eastAsia="sv-SE"/>
        </w:rPr>
      </w:pPr>
      <w:r w:rsidRPr="00BC468A">
        <w:rPr>
          <w:lang w:eastAsia="sv-SE"/>
        </w:rPr>
        <w:t xml:space="preserve">This test shall be tested using any of the test configurations in Table </w:t>
      </w:r>
      <w:r w:rsidRPr="00BC468A">
        <w:t>13.4.1.1.4.1-1</w:t>
      </w:r>
      <w:r w:rsidRPr="00BC468A">
        <w:rPr>
          <w:lang w:eastAsia="sv-SE"/>
        </w:rPr>
        <w:t xml:space="preserve">. </w:t>
      </w:r>
    </w:p>
    <w:p w14:paraId="4DF7EB79" w14:textId="77777777" w:rsidR="0064611E" w:rsidRPr="00BC468A" w:rsidRDefault="0064611E" w:rsidP="0064611E">
      <w:pPr>
        <w:pStyle w:val="TH"/>
        <w:rPr>
          <w:lang w:eastAsia="sv-SE"/>
        </w:rPr>
      </w:pPr>
      <w:r w:rsidRPr="00BC468A">
        <w:t>Table 13.4.1.1.4.1-1: Supported test configurations for</w:t>
      </w:r>
      <w:r w:rsidRPr="00BC468A">
        <w:rPr>
          <w:lang w:eastAsia="sv-SE"/>
        </w:rPr>
        <w:t xml:space="preserve"> NR SA FR1 SS-RSRP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64611E" w:rsidRPr="00BC468A" w14:paraId="30BFA3E5" w14:textId="77777777" w:rsidTr="00EF50B5">
        <w:trPr>
          <w:jc w:val="center"/>
        </w:trPr>
        <w:tc>
          <w:tcPr>
            <w:tcW w:w="2275" w:type="dxa"/>
            <w:tcBorders>
              <w:top w:val="single" w:sz="4" w:space="0" w:color="auto"/>
              <w:left w:val="single" w:sz="4" w:space="0" w:color="auto"/>
              <w:bottom w:val="single" w:sz="4" w:space="0" w:color="auto"/>
              <w:right w:val="single" w:sz="4" w:space="0" w:color="auto"/>
            </w:tcBorders>
            <w:hideMark/>
          </w:tcPr>
          <w:p w14:paraId="3B116270" w14:textId="77777777" w:rsidR="0064611E" w:rsidRPr="00BC468A" w:rsidRDefault="0064611E" w:rsidP="00EF50B5">
            <w:pPr>
              <w:pStyle w:val="TAH"/>
            </w:pPr>
            <w:r w:rsidRPr="00BC468A">
              <w:t>Config</w:t>
            </w:r>
          </w:p>
        </w:tc>
        <w:tc>
          <w:tcPr>
            <w:tcW w:w="7075" w:type="dxa"/>
            <w:tcBorders>
              <w:top w:val="single" w:sz="4" w:space="0" w:color="auto"/>
              <w:left w:val="single" w:sz="4" w:space="0" w:color="auto"/>
              <w:bottom w:val="single" w:sz="4" w:space="0" w:color="auto"/>
              <w:right w:val="single" w:sz="4" w:space="0" w:color="auto"/>
            </w:tcBorders>
            <w:hideMark/>
          </w:tcPr>
          <w:p w14:paraId="24FA4898" w14:textId="77777777" w:rsidR="0064611E" w:rsidRPr="00BC468A" w:rsidRDefault="0064611E" w:rsidP="00EF50B5">
            <w:pPr>
              <w:pStyle w:val="TAH"/>
            </w:pPr>
            <w:r w:rsidRPr="00BC468A">
              <w:t>Description</w:t>
            </w:r>
          </w:p>
        </w:tc>
      </w:tr>
      <w:tr w:rsidR="0064611E" w:rsidRPr="00BC468A" w14:paraId="508B35EC" w14:textId="77777777" w:rsidTr="00EF50B5">
        <w:trPr>
          <w:jc w:val="center"/>
        </w:trPr>
        <w:tc>
          <w:tcPr>
            <w:tcW w:w="2275" w:type="dxa"/>
            <w:tcBorders>
              <w:top w:val="single" w:sz="4" w:space="0" w:color="auto"/>
              <w:left w:val="single" w:sz="4" w:space="0" w:color="auto"/>
              <w:bottom w:val="single" w:sz="4" w:space="0" w:color="auto"/>
              <w:right w:val="single" w:sz="4" w:space="0" w:color="auto"/>
            </w:tcBorders>
            <w:hideMark/>
          </w:tcPr>
          <w:p w14:paraId="42FF5644" w14:textId="77777777" w:rsidR="0064611E" w:rsidRPr="00BC468A" w:rsidRDefault="0064611E" w:rsidP="00EF50B5">
            <w:pPr>
              <w:pStyle w:val="TAL"/>
              <w:jc w:val="center"/>
            </w:pPr>
            <w:r w:rsidRPr="00BC468A">
              <w:t>13.4.1.1-1</w:t>
            </w:r>
          </w:p>
        </w:tc>
        <w:tc>
          <w:tcPr>
            <w:tcW w:w="7075" w:type="dxa"/>
            <w:tcBorders>
              <w:top w:val="single" w:sz="4" w:space="0" w:color="auto"/>
              <w:left w:val="single" w:sz="4" w:space="0" w:color="auto"/>
              <w:bottom w:val="single" w:sz="4" w:space="0" w:color="auto"/>
              <w:right w:val="single" w:sz="4" w:space="0" w:color="auto"/>
            </w:tcBorders>
            <w:hideMark/>
          </w:tcPr>
          <w:p w14:paraId="589D52E2" w14:textId="77777777" w:rsidR="0064611E" w:rsidRPr="00BC468A" w:rsidRDefault="0064611E" w:rsidP="00EF50B5">
            <w:pPr>
              <w:pStyle w:val="TAL"/>
            </w:pPr>
            <w:r w:rsidRPr="00BC468A">
              <w:t>NR carrier with CCA: 30 kHz SSB SCS, 40 MHz bandwidth, TDD duplex mode</w:t>
            </w:r>
          </w:p>
          <w:p w14:paraId="26817C53" w14:textId="77777777" w:rsidR="0064611E" w:rsidRPr="00BC468A" w:rsidRDefault="0064611E" w:rsidP="00EF50B5">
            <w:pPr>
              <w:pStyle w:val="TAL"/>
            </w:pPr>
            <w:r w:rsidRPr="00BC468A">
              <w:t>NR carrier without CCA: 15 kHz SSB SCS, 10 MHz bandwidth, FDD duplex mode</w:t>
            </w:r>
          </w:p>
        </w:tc>
      </w:tr>
      <w:tr w:rsidR="0064611E" w:rsidRPr="00BC468A" w14:paraId="6B86A322" w14:textId="77777777" w:rsidTr="00EF50B5">
        <w:trPr>
          <w:jc w:val="center"/>
        </w:trPr>
        <w:tc>
          <w:tcPr>
            <w:tcW w:w="2275" w:type="dxa"/>
            <w:tcBorders>
              <w:top w:val="single" w:sz="4" w:space="0" w:color="auto"/>
              <w:left w:val="single" w:sz="4" w:space="0" w:color="auto"/>
              <w:bottom w:val="single" w:sz="4" w:space="0" w:color="auto"/>
              <w:right w:val="single" w:sz="4" w:space="0" w:color="auto"/>
            </w:tcBorders>
            <w:hideMark/>
          </w:tcPr>
          <w:p w14:paraId="07A07A4D" w14:textId="77777777" w:rsidR="0064611E" w:rsidRPr="00BC468A" w:rsidRDefault="0064611E" w:rsidP="00EF50B5">
            <w:pPr>
              <w:pStyle w:val="TAL"/>
              <w:jc w:val="center"/>
            </w:pPr>
            <w:r w:rsidRPr="00BC468A">
              <w:t>13.4.1.1-2</w:t>
            </w:r>
          </w:p>
        </w:tc>
        <w:tc>
          <w:tcPr>
            <w:tcW w:w="7075" w:type="dxa"/>
            <w:tcBorders>
              <w:top w:val="single" w:sz="4" w:space="0" w:color="auto"/>
              <w:left w:val="single" w:sz="4" w:space="0" w:color="auto"/>
              <w:bottom w:val="single" w:sz="4" w:space="0" w:color="auto"/>
              <w:right w:val="single" w:sz="4" w:space="0" w:color="auto"/>
            </w:tcBorders>
            <w:hideMark/>
          </w:tcPr>
          <w:p w14:paraId="32808E1A" w14:textId="77777777" w:rsidR="0064611E" w:rsidRPr="00BC468A" w:rsidRDefault="0064611E" w:rsidP="00EF50B5">
            <w:pPr>
              <w:pStyle w:val="TAL"/>
            </w:pPr>
            <w:r w:rsidRPr="00BC468A">
              <w:t>NR carrier with CCA: 30 kHz SSB SCS, 40 MHz bandwidth, TDD duplex mode</w:t>
            </w:r>
          </w:p>
          <w:p w14:paraId="08D842C8" w14:textId="77777777" w:rsidR="0064611E" w:rsidRPr="00BC468A" w:rsidRDefault="0064611E" w:rsidP="00EF50B5">
            <w:pPr>
              <w:pStyle w:val="TAL"/>
            </w:pPr>
            <w:r w:rsidRPr="00BC468A">
              <w:t>NR carrier without CCA: 15 kHz SSB SCS, 10 MHz bandwidth, TDD duplex mode</w:t>
            </w:r>
          </w:p>
        </w:tc>
      </w:tr>
      <w:tr w:rsidR="0064611E" w:rsidRPr="00BC468A" w14:paraId="6EC4CB79" w14:textId="77777777" w:rsidTr="00EF50B5">
        <w:trPr>
          <w:jc w:val="center"/>
        </w:trPr>
        <w:tc>
          <w:tcPr>
            <w:tcW w:w="2275" w:type="dxa"/>
            <w:tcBorders>
              <w:top w:val="single" w:sz="4" w:space="0" w:color="auto"/>
              <w:left w:val="single" w:sz="4" w:space="0" w:color="auto"/>
              <w:bottom w:val="single" w:sz="4" w:space="0" w:color="auto"/>
              <w:right w:val="single" w:sz="4" w:space="0" w:color="auto"/>
            </w:tcBorders>
            <w:hideMark/>
          </w:tcPr>
          <w:p w14:paraId="272D3D33" w14:textId="77777777" w:rsidR="0064611E" w:rsidRPr="00BC468A" w:rsidRDefault="0064611E" w:rsidP="00EF50B5">
            <w:pPr>
              <w:pStyle w:val="TAL"/>
              <w:jc w:val="center"/>
            </w:pPr>
            <w:r w:rsidRPr="00BC468A">
              <w:t>13.4.1.1-3</w:t>
            </w:r>
          </w:p>
        </w:tc>
        <w:tc>
          <w:tcPr>
            <w:tcW w:w="7075" w:type="dxa"/>
            <w:tcBorders>
              <w:top w:val="single" w:sz="4" w:space="0" w:color="auto"/>
              <w:left w:val="single" w:sz="4" w:space="0" w:color="auto"/>
              <w:bottom w:val="single" w:sz="4" w:space="0" w:color="auto"/>
              <w:right w:val="single" w:sz="4" w:space="0" w:color="auto"/>
            </w:tcBorders>
            <w:hideMark/>
          </w:tcPr>
          <w:p w14:paraId="0D918C19" w14:textId="77777777" w:rsidR="0064611E" w:rsidRPr="00BC468A" w:rsidRDefault="0064611E" w:rsidP="00EF50B5">
            <w:pPr>
              <w:pStyle w:val="TAL"/>
            </w:pPr>
            <w:r w:rsidRPr="00BC468A">
              <w:t>NR carrier with CCA: 30 kHz SSB SCS, 40 MHz bandwidth, TDD duplex mode</w:t>
            </w:r>
          </w:p>
          <w:p w14:paraId="23B841E6" w14:textId="77777777" w:rsidR="0064611E" w:rsidRPr="00BC468A" w:rsidRDefault="0064611E" w:rsidP="00EF50B5">
            <w:pPr>
              <w:pStyle w:val="TAL"/>
            </w:pPr>
            <w:r w:rsidRPr="00BC468A">
              <w:t>NR carrier without CCA: 30 kHz SSB SCS, 40 MHz bandwidth, TDD duplex mode</w:t>
            </w:r>
          </w:p>
        </w:tc>
      </w:tr>
      <w:tr w:rsidR="0064611E" w:rsidRPr="00BC468A" w14:paraId="4CA28A20" w14:textId="77777777" w:rsidTr="00EF50B5">
        <w:trPr>
          <w:jc w:val="center"/>
        </w:trPr>
        <w:tc>
          <w:tcPr>
            <w:tcW w:w="9350" w:type="dxa"/>
            <w:gridSpan w:val="2"/>
            <w:tcBorders>
              <w:top w:val="single" w:sz="4" w:space="0" w:color="auto"/>
              <w:left w:val="single" w:sz="4" w:space="0" w:color="auto"/>
              <w:bottom w:val="single" w:sz="4" w:space="0" w:color="auto"/>
              <w:right w:val="single" w:sz="4" w:space="0" w:color="auto"/>
            </w:tcBorders>
          </w:tcPr>
          <w:p w14:paraId="0EBEE6A2" w14:textId="77777777" w:rsidR="0064611E" w:rsidRPr="00BC468A" w:rsidRDefault="0064611E" w:rsidP="00EF50B5">
            <w:pPr>
              <w:pStyle w:val="TAN"/>
            </w:pPr>
            <w:r w:rsidRPr="00BC468A">
              <w:t>Note: The UE is only required to be tested in one of the supported test configurations for each supported band</w:t>
            </w:r>
          </w:p>
        </w:tc>
      </w:tr>
    </w:tbl>
    <w:p w14:paraId="1299CD16" w14:textId="77777777" w:rsidR="0064611E" w:rsidRPr="00BC468A" w:rsidRDefault="0064611E" w:rsidP="0064611E">
      <w:pPr>
        <w:rPr>
          <w:lang w:eastAsia="sv-SE"/>
        </w:rPr>
      </w:pPr>
    </w:p>
    <w:p w14:paraId="315D8834" w14:textId="77777777" w:rsidR="0064611E" w:rsidRPr="00BC468A" w:rsidRDefault="0064611E" w:rsidP="0064611E">
      <w:pPr>
        <w:rPr>
          <w:lang w:eastAsia="sv-SE"/>
        </w:rPr>
      </w:pPr>
      <w:r w:rsidRPr="00BC468A">
        <w:rPr>
          <w:lang w:eastAsia="sv-SE"/>
        </w:rPr>
        <w:t xml:space="preserve">Configure the test equipment and the DUT according to the parameters in Table </w:t>
      </w:r>
      <w:r w:rsidRPr="00BC468A">
        <w:t>13.4.1.1.4.1</w:t>
      </w:r>
      <w:r w:rsidRPr="00BC468A">
        <w:rPr>
          <w:lang w:eastAsia="sv-SE"/>
        </w:rPr>
        <w:t>-2.</w:t>
      </w:r>
    </w:p>
    <w:p w14:paraId="6C3F0A1B" w14:textId="77777777" w:rsidR="0064611E" w:rsidRPr="00BC468A" w:rsidRDefault="0064611E" w:rsidP="0064611E">
      <w:pPr>
        <w:pStyle w:val="TH"/>
        <w:keepNext w:val="0"/>
        <w:keepLines w:val="0"/>
      </w:pPr>
      <w:r w:rsidRPr="00BC468A">
        <w:t xml:space="preserve">Table 13.4.1.1.4.1-2: Initial conditions for </w:t>
      </w:r>
      <w:r w:rsidRPr="00BC468A">
        <w:rPr>
          <w:lang w:eastAsia="sv-SE"/>
        </w:rPr>
        <w:t>NR SA FR1 SS-RSRP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4611E" w:rsidRPr="00BC468A" w14:paraId="6115E87D"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49739822" w14:textId="77777777" w:rsidR="0064611E" w:rsidRPr="00BC468A" w:rsidRDefault="0064611E" w:rsidP="00EF50B5">
            <w:pPr>
              <w:pStyle w:val="TAH"/>
              <w:keepNext w:val="0"/>
              <w:keepLines w:val="0"/>
            </w:pPr>
            <w:r w:rsidRPr="00BC468A">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2A02099" w14:textId="77777777" w:rsidR="0064611E" w:rsidRPr="00BC468A" w:rsidRDefault="0064611E" w:rsidP="00EF50B5">
            <w:pPr>
              <w:pStyle w:val="TAH"/>
              <w:keepNext w:val="0"/>
              <w:keepLines w:val="0"/>
            </w:pPr>
            <w:r w:rsidRPr="00BC468A">
              <w:t>Value</w:t>
            </w:r>
          </w:p>
        </w:tc>
        <w:tc>
          <w:tcPr>
            <w:tcW w:w="3961" w:type="dxa"/>
            <w:tcBorders>
              <w:top w:val="single" w:sz="4" w:space="0" w:color="auto"/>
              <w:left w:val="single" w:sz="4" w:space="0" w:color="auto"/>
              <w:bottom w:val="single" w:sz="4" w:space="0" w:color="auto"/>
              <w:right w:val="single" w:sz="4" w:space="0" w:color="auto"/>
            </w:tcBorders>
            <w:hideMark/>
          </w:tcPr>
          <w:p w14:paraId="040F7C08" w14:textId="77777777" w:rsidR="0064611E" w:rsidRPr="00BC468A" w:rsidRDefault="0064611E" w:rsidP="00EF50B5">
            <w:pPr>
              <w:pStyle w:val="TAH"/>
              <w:keepNext w:val="0"/>
              <w:keepLines w:val="0"/>
            </w:pPr>
            <w:r w:rsidRPr="00BC468A">
              <w:t>Comment</w:t>
            </w:r>
          </w:p>
        </w:tc>
      </w:tr>
      <w:tr w:rsidR="0064611E" w:rsidRPr="00BC468A" w14:paraId="7A1591FF"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2084FC59" w14:textId="77777777" w:rsidR="0064611E" w:rsidRPr="00BC468A" w:rsidRDefault="0064611E" w:rsidP="00EF50B5">
            <w:pPr>
              <w:pStyle w:val="TAL"/>
              <w:keepNext w:val="0"/>
              <w:keepLines w:val="0"/>
            </w:pPr>
            <w:r w:rsidRPr="00BC468A">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8D19C41" w14:textId="77777777" w:rsidR="0064611E" w:rsidRPr="00BC468A" w:rsidRDefault="0064611E" w:rsidP="00EF50B5">
            <w:pPr>
              <w:pStyle w:val="TAL"/>
              <w:keepNext w:val="0"/>
              <w:keepLines w:val="0"/>
            </w:pPr>
            <w:r w:rsidRPr="00BC468A">
              <w:t>NC</w:t>
            </w:r>
          </w:p>
        </w:tc>
        <w:tc>
          <w:tcPr>
            <w:tcW w:w="3961" w:type="dxa"/>
            <w:tcBorders>
              <w:top w:val="single" w:sz="4" w:space="0" w:color="auto"/>
              <w:left w:val="single" w:sz="4" w:space="0" w:color="auto"/>
              <w:bottom w:val="single" w:sz="4" w:space="0" w:color="auto"/>
              <w:right w:val="single" w:sz="4" w:space="0" w:color="auto"/>
            </w:tcBorders>
            <w:hideMark/>
          </w:tcPr>
          <w:p w14:paraId="0C642CC1" w14:textId="77777777" w:rsidR="0064611E" w:rsidRPr="00BC468A" w:rsidRDefault="0064611E" w:rsidP="00EF50B5">
            <w:pPr>
              <w:pStyle w:val="TAL"/>
              <w:keepNext w:val="0"/>
              <w:keepLines w:val="0"/>
            </w:pPr>
            <w:r w:rsidRPr="00BC468A">
              <w:t>As specified in TS 38.508-1 [14] clause 4.1.</w:t>
            </w:r>
          </w:p>
        </w:tc>
      </w:tr>
      <w:tr w:rsidR="0064611E" w:rsidRPr="00BC468A" w14:paraId="4579E356"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288ED215" w14:textId="77777777" w:rsidR="0064611E" w:rsidRPr="00BC468A" w:rsidRDefault="0064611E" w:rsidP="00EF50B5">
            <w:pPr>
              <w:pStyle w:val="TAL"/>
              <w:keepNext w:val="0"/>
              <w:keepLines w:val="0"/>
            </w:pPr>
            <w:r w:rsidRPr="00BC468A">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A1E3F95" w14:textId="77777777" w:rsidR="0064611E" w:rsidRPr="00BC468A" w:rsidRDefault="0064611E" w:rsidP="00EF50B5">
            <w:pPr>
              <w:pStyle w:val="TAL"/>
              <w:keepNext w:val="0"/>
              <w:keepLines w:val="0"/>
            </w:pPr>
            <w:r w:rsidRPr="00BC468A">
              <w:t>As specified in Annex E, Table E.11-1 and TS 38.508-1 [14] clause 4.3.1 and 4.4.2.</w:t>
            </w:r>
          </w:p>
        </w:tc>
      </w:tr>
      <w:tr w:rsidR="0064611E" w:rsidRPr="00BC468A" w14:paraId="52AE84F5"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70133A86" w14:textId="77777777" w:rsidR="0064611E" w:rsidRPr="00BC468A" w:rsidRDefault="0064611E" w:rsidP="00EF50B5">
            <w:pPr>
              <w:pStyle w:val="TAL"/>
              <w:keepNext w:val="0"/>
              <w:keepLines w:val="0"/>
            </w:pPr>
            <w:r w:rsidRPr="00BC468A">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CB9102E" w14:textId="77777777" w:rsidR="0064611E" w:rsidRPr="00BC468A" w:rsidRDefault="0064611E" w:rsidP="00EF50B5">
            <w:pPr>
              <w:pStyle w:val="TAL"/>
              <w:keepNext w:val="0"/>
              <w:keepLines w:val="0"/>
            </w:pPr>
            <w:r w:rsidRPr="00BC468A">
              <w:t>As specified by the test configuration selected from Table 13.4.1.1.4.1-1.</w:t>
            </w:r>
          </w:p>
        </w:tc>
      </w:tr>
      <w:tr w:rsidR="0064611E" w:rsidRPr="00BC468A" w14:paraId="5BE5BB94"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0C2F9974" w14:textId="77777777" w:rsidR="0064611E" w:rsidRPr="00BC468A" w:rsidRDefault="0064611E" w:rsidP="00EF50B5">
            <w:pPr>
              <w:pStyle w:val="TAL"/>
              <w:keepNext w:val="0"/>
              <w:keepLines w:val="0"/>
            </w:pPr>
            <w:r w:rsidRPr="00BC468A">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91EA094" w14:textId="77777777" w:rsidR="0064611E" w:rsidRPr="00BC468A" w:rsidRDefault="0064611E" w:rsidP="00EF50B5">
            <w:pPr>
              <w:pStyle w:val="TAL"/>
              <w:keepNext w:val="0"/>
              <w:keepLines w:val="0"/>
            </w:pPr>
            <w:r w:rsidRPr="00BC468A">
              <w:t>AWGN</w:t>
            </w:r>
          </w:p>
        </w:tc>
        <w:tc>
          <w:tcPr>
            <w:tcW w:w="3961" w:type="dxa"/>
            <w:tcBorders>
              <w:top w:val="single" w:sz="4" w:space="0" w:color="auto"/>
              <w:left w:val="single" w:sz="4" w:space="0" w:color="auto"/>
              <w:bottom w:val="single" w:sz="4" w:space="0" w:color="auto"/>
              <w:right w:val="single" w:sz="4" w:space="0" w:color="auto"/>
            </w:tcBorders>
            <w:hideMark/>
          </w:tcPr>
          <w:p w14:paraId="47031266" w14:textId="77777777" w:rsidR="0064611E" w:rsidRPr="00BC468A" w:rsidRDefault="0064611E" w:rsidP="00EF50B5">
            <w:pPr>
              <w:pStyle w:val="TAL"/>
              <w:keepNext w:val="0"/>
              <w:keepLines w:val="0"/>
            </w:pPr>
            <w:r w:rsidRPr="00BC468A">
              <w:t>As specified in clause C.2.2.</w:t>
            </w:r>
          </w:p>
        </w:tc>
      </w:tr>
      <w:tr w:rsidR="0064611E" w:rsidRPr="00BC468A" w14:paraId="32E66AAC" w14:textId="77777777" w:rsidTr="00EF50B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75A0585" w14:textId="77777777" w:rsidR="0064611E" w:rsidRPr="00BC468A" w:rsidRDefault="0064611E" w:rsidP="00EF50B5">
            <w:pPr>
              <w:pStyle w:val="TAL"/>
              <w:keepNext w:val="0"/>
              <w:keepLines w:val="0"/>
            </w:pPr>
            <w:r w:rsidRPr="00BC468A">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392703E" w14:textId="77777777" w:rsidR="0064611E" w:rsidRPr="00BC468A" w:rsidRDefault="0064611E" w:rsidP="00EF50B5">
            <w:pPr>
              <w:pStyle w:val="TAL"/>
              <w:keepNext w:val="0"/>
              <w:keepLines w:val="0"/>
            </w:pPr>
            <w:r w:rsidRPr="00BC468A">
              <w:t>TE Part</w:t>
            </w:r>
          </w:p>
        </w:tc>
        <w:tc>
          <w:tcPr>
            <w:tcW w:w="2809" w:type="dxa"/>
            <w:tcBorders>
              <w:top w:val="single" w:sz="4" w:space="0" w:color="auto"/>
              <w:left w:val="single" w:sz="4" w:space="0" w:color="auto"/>
              <w:bottom w:val="single" w:sz="4" w:space="0" w:color="auto"/>
              <w:right w:val="single" w:sz="4" w:space="0" w:color="auto"/>
            </w:tcBorders>
            <w:hideMark/>
          </w:tcPr>
          <w:p w14:paraId="53E8EBD0" w14:textId="77777777" w:rsidR="0064611E" w:rsidRPr="00BC468A" w:rsidRDefault="0064611E" w:rsidP="00EF50B5">
            <w:pPr>
              <w:pStyle w:val="TAL"/>
              <w:keepNext w:val="0"/>
              <w:keepLines w:val="0"/>
            </w:pPr>
            <w:r w:rsidRPr="00BC468A">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9AB7CFB" w14:textId="77777777" w:rsidR="0064611E" w:rsidRPr="00BC468A" w:rsidRDefault="0064611E" w:rsidP="00EF50B5">
            <w:pPr>
              <w:pStyle w:val="TAL"/>
              <w:keepNext w:val="0"/>
              <w:keepLines w:val="0"/>
            </w:pPr>
            <w:r w:rsidRPr="00BC468A">
              <w:t>As specified in TS 38.508-1 [14] Annex A.</w:t>
            </w:r>
          </w:p>
        </w:tc>
      </w:tr>
      <w:tr w:rsidR="0064611E" w:rsidRPr="00BC468A" w14:paraId="6F3CB8F7" w14:textId="77777777" w:rsidTr="00EF50B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C9718E2" w14:textId="77777777" w:rsidR="0064611E" w:rsidRPr="00BC468A" w:rsidRDefault="0064611E" w:rsidP="00EF50B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BA26C1E" w14:textId="77777777" w:rsidR="0064611E" w:rsidRPr="00BC468A" w:rsidRDefault="0064611E" w:rsidP="00EF50B5">
            <w:pPr>
              <w:pStyle w:val="TAL"/>
              <w:keepNext w:val="0"/>
              <w:keepLines w:val="0"/>
            </w:pPr>
            <w:r w:rsidRPr="00BC468A">
              <w:t>DUT Part</w:t>
            </w:r>
          </w:p>
        </w:tc>
        <w:tc>
          <w:tcPr>
            <w:tcW w:w="2809" w:type="dxa"/>
            <w:tcBorders>
              <w:top w:val="single" w:sz="4" w:space="0" w:color="auto"/>
              <w:left w:val="single" w:sz="4" w:space="0" w:color="auto"/>
              <w:bottom w:val="single" w:sz="4" w:space="0" w:color="auto"/>
              <w:right w:val="single" w:sz="4" w:space="0" w:color="auto"/>
            </w:tcBorders>
            <w:hideMark/>
          </w:tcPr>
          <w:p w14:paraId="011AA8D3" w14:textId="77777777" w:rsidR="0064611E" w:rsidRPr="00BC468A" w:rsidRDefault="0064611E" w:rsidP="00EF50B5">
            <w:pPr>
              <w:pStyle w:val="TAL"/>
              <w:keepNext w:val="0"/>
              <w:keepLines w:val="0"/>
            </w:pPr>
            <w:r w:rsidRPr="00BC468A">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6CB45AB" w14:textId="77777777" w:rsidR="0064611E" w:rsidRPr="00BC468A" w:rsidRDefault="0064611E" w:rsidP="00EF50B5">
            <w:pPr>
              <w:spacing w:after="0"/>
              <w:rPr>
                <w:rFonts w:ascii="Arial" w:hAnsi="Arial"/>
                <w:sz w:val="18"/>
              </w:rPr>
            </w:pPr>
          </w:p>
        </w:tc>
      </w:tr>
      <w:tr w:rsidR="0064611E" w:rsidRPr="00BC468A" w14:paraId="09AA416C"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0790CD40" w14:textId="77777777" w:rsidR="0064611E" w:rsidRPr="00BC468A" w:rsidRDefault="0064611E" w:rsidP="00EF50B5">
            <w:pPr>
              <w:pStyle w:val="TAL"/>
              <w:keepNext w:val="0"/>
              <w:keepLines w:val="0"/>
            </w:pPr>
            <w:r w:rsidRPr="00BC468A">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91ECAEB" w14:textId="77777777" w:rsidR="0064611E" w:rsidRPr="00BC468A" w:rsidRDefault="0064611E" w:rsidP="00EF50B5">
            <w:pPr>
              <w:pStyle w:val="TAL"/>
              <w:keepNext w:val="0"/>
              <w:keepLines w:val="0"/>
            </w:pPr>
            <w:r w:rsidRPr="00BC468A">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0D5B7BD5" w14:textId="77777777" w:rsidR="0064611E" w:rsidRPr="00BC468A" w:rsidRDefault="0064611E" w:rsidP="00EF50B5">
            <w:pPr>
              <w:pStyle w:val="TAL"/>
              <w:keepNext w:val="0"/>
              <w:keepLines w:val="0"/>
            </w:pPr>
          </w:p>
        </w:tc>
      </w:tr>
    </w:tbl>
    <w:p w14:paraId="639C71B2" w14:textId="77777777" w:rsidR="0064611E" w:rsidRPr="00BC468A" w:rsidRDefault="0064611E" w:rsidP="0064611E">
      <w:pPr>
        <w:rPr>
          <w:lang w:eastAsia="sv-SE"/>
        </w:rPr>
      </w:pPr>
    </w:p>
    <w:p w14:paraId="03C2B2FA" w14:textId="77777777" w:rsidR="0064611E" w:rsidRPr="00BC468A" w:rsidRDefault="0064611E" w:rsidP="0064611E">
      <w:pPr>
        <w:pStyle w:val="B10"/>
      </w:pPr>
      <w:r w:rsidRPr="00BC468A">
        <w:t>1.</w:t>
      </w:r>
      <w:r w:rsidRPr="00BC468A">
        <w:tab/>
        <w:t>The test parameter settings are set up according to Tables 13.4.1.1.5-1 and 13.4.1.1.5-2.</w:t>
      </w:r>
    </w:p>
    <w:p w14:paraId="5F58D737" w14:textId="77777777" w:rsidR="0064611E" w:rsidRPr="00BC468A" w:rsidRDefault="0064611E" w:rsidP="0064611E">
      <w:pPr>
        <w:pStyle w:val="B10"/>
      </w:pPr>
      <w:r w:rsidRPr="00BC468A">
        <w:t>2.</w:t>
      </w:r>
      <w:r w:rsidRPr="00BC468A">
        <w:tab/>
        <w:t>Message contents are defined in clause 13.4.1.1.4.3.</w:t>
      </w:r>
    </w:p>
    <w:p w14:paraId="6E45543C" w14:textId="77777777" w:rsidR="0064611E" w:rsidRPr="00BC468A" w:rsidRDefault="0064611E" w:rsidP="0064611E">
      <w:pPr>
        <w:pStyle w:val="B10"/>
      </w:pPr>
      <w:r w:rsidRPr="00BC468A">
        <w:t>3.</w:t>
      </w:r>
      <w:r w:rsidRPr="00BC468A">
        <w:tab/>
        <w:t>Cell 1, Cell 2 and Cell 3 are NR cells with power levels set according to clauses C.1.2 and C.1.3. In addition, Cell 2 and Cell 3 are on an unlicensed carrier subject to CCA.</w:t>
      </w:r>
    </w:p>
    <w:p w14:paraId="74BD7A47" w14:textId="77777777" w:rsidR="0064611E" w:rsidRPr="00BC468A" w:rsidRDefault="0064611E" w:rsidP="0064611E">
      <w:pPr>
        <w:pStyle w:val="H6"/>
        <w:keepNext w:val="0"/>
        <w:keepLines w:val="0"/>
        <w:rPr>
          <w:lang w:eastAsia="sv-SE"/>
        </w:rPr>
      </w:pPr>
      <w:r w:rsidRPr="00BC468A">
        <w:rPr>
          <w:lang w:eastAsia="sv-SE"/>
        </w:rPr>
        <w:t>13.4.1.1.4.2</w:t>
      </w:r>
      <w:r w:rsidRPr="00BC468A">
        <w:rPr>
          <w:lang w:eastAsia="sv-SE"/>
        </w:rPr>
        <w:tab/>
        <w:t>Test procedure</w:t>
      </w:r>
    </w:p>
    <w:p w14:paraId="2408F8FF" w14:textId="77777777" w:rsidR="0064611E" w:rsidRPr="00BC468A" w:rsidRDefault="0064611E" w:rsidP="0064611E">
      <w:r w:rsidRPr="00BC468A">
        <w:t xml:space="preserve">The CCA model (both DL and UL) is disabled (i.e. </w:t>
      </w:r>
      <w:r w:rsidRPr="00BC468A">
        <w:rPr>
          <w:lang w:eastAsia="ja-JP"/>
        </w:rPr>
        <w:t>P</w:t>
      </w:r>
      <w:r w:rsidRPr="00BC468A">
        <w:rPr>
          <w:vertAlign w:val="subscript"/>
          <w:lang w:eastAsia="ja-JP"/>
        </w:rPr>
        <w:t>CCA_DL_i</w:t>
      </w:r>
      <w:r w:rsidRPr="00BC468A">
        <w:rPr>
          <w:lang w:eastAsia="ja-JP"/>
        </w:rPr>
        <w:t>= P</w:t>
      </w:r>
      <w:r w:rsidRPr="00BC468A">
        <w:rPr>
          <w:vertAlign w:val="subscript"/>
          <w:lang w:eastAsia="ja-JP"/>
        </w:rPr>
        <w:t>CCA_UL</w:t>
      </w:r>
      <w:r w:rsidRPr="00BC468A">
        <w:rPr>
          <w:lang w:eastAsia="ja-JP"/>
        </w:rPr>
        <w:t>=1)</w:t>
      </w:r>
      <w:r w:rsidRPr="00BC468A">
        <w:t xml:space="preserve"> at the start of the test. The SS shall provide sufficient UL grants to the UE such that no SR is required for measurement reporting.</w:t>
      </w:r>
    </w:p>
    <w:p w14:paraId="07450437" w14:textId="77777777" w:rsidR="0064611E" w:rsidRPr="00BC468A" w:rsidRDefault="0064611E" w:rsidP="0064611E">
      <w:pPr>
        <w:pStyle w:val="B10"/>
        <w:rPr>
          <w:rFonts w:eastAsia="DengXian"/>
          <w:lang w:eastAsia="zh-CN"/>
        </w:rPr>
      </w:pPr>
      <w:r w:rsidRPr="00BC468A">
        <w:t>1.</w:t>
      </w:r>
      <w:r w:rsidRPr="00BC468A">
        <w:tab/>
        <w:t xml:space="preserve">Ensure the UE is in state RRC_CONNECTED with generic procedure parameters Connectivity </w:t>
      </w:r>
      <w:r w:rsidRPr="00BC468A">
        <w:rPr>
          <w:i/>
          <w:iCs/>
        </w:rPr>
        <w:t>NR</w:t>
      </w:r>
      <w:r w:rsidRPr="00BC468A">
        <w:t xml:space="preserve">, Connected without release </w:t>
      </w:r>
      <w:r w:rsidRPr="00BC468A">
        <w:rPr>
          <w:i/>
        </w:rPr>
        <w:t>On</w:t>
      </w:r>
      <w:r w:rsidRPr="00BC468A">
        <w:t xml:space="preserve"> and Test Mode </w:t>
      </w:r>
      <w:r w:rsidRPr="00BC468A">
        <w:rPr>
          <w:i/>
        </w:rPr>
        <w:t>On,</w:t>
      </w:r>
      <w:r w:rsidRPr="00BC468A">
        <w:t xml:space="preserve"> according to TS 38.508-1 [14] clause 4.5.</w:t>
      </w:r>
    </w:p>
    <w:p w14:paraId="7DBF6095" w14:textId="77777777" w:rsidR="0064611E" w:rsidRPr="00BC468A" w:rsidRDefault="0064611E" w:rsidP="0064611E">
      <w:pPr>
        <w:pStyle w:val="B10"/>
      </w:pPr>
      <w:r w:rsidRPr="00BC468A">
        <w:t>2.</w:t>
      </w:r>
      <w:r w:rsidRPr="00BC468A">
        <w:tab/>
        <w:t>Set the parameters according to Table 13.4.1</w:t>
      </w:r>
      <w:r w:rsidRPr="00BC468A">
        <w:rPr>
          <w:rFonts w:cs="Arial"/>
          <w:szCs w:val="24"/>
        </w:rPr>
        <w:t>.1</w:t>
      </w:r>
      <w:r w:rsidRPr="00BC468A">
        <w:t>.5-1 as appropriate.</w:t>
      </w:r>
    </w:p>
    <w:p w14:paraId="31E93395" w14:textId="77777777" w:rsidR="0064611E" w:rsidRPr="00BC468A" w:rsidRDefault="0064611E" w:rsidP="0064611E">
      <w:pPr>
        <w:pStyle w:val="B10"/>
      </w:pPr>
      <w:r w:rsidRPr="00BC468A">
        <w:t>3.</w:t>
      </w:r>
      <w:r w:rsidRPr="00BC468A">
        <w:tab/>
        <w:t xml:space="preserve">The SS shall transmit an </w:t>
      </w:r>
      <w:r w:rsidRPr="00BC468A">
        <w:rPr>
          <w:i/>
          <w:iCs/>
        </w:rPr>
        <w:t>RRCReconfiguration</w:t>
      </w:r>
      <w:r w:rsidRPr="00BC468A">
        <w:t xml:space="preserve"> message on Cell 1 adding Cell 2 as SCell as specified in section 13.4.1.1.4.3.</w:t>
      </w:r>
    </w:p>
    <w:p w14:paraId="5A6CB3EB" w14:textId="77777777" w:rsidR="0064611E" w:rsidRPr="00BC468A" w:rsidRDefault="0064611E" w:rsidP="0064611E">
      <w:pPr>
        <w:pStyle w:val="B10"/>
      </w:pPr>
      <w:r w:rsidRPr="00BC468A">
        <w:t>4.</w:t>
      </w:r>
      <w:r w:rsidRPr="00BC468A">
        <w:tab/>
        <w:t xml:space="preserve">The UE shall transmit an </w:t>
      </w:r>
      <w:r w:rsidRPr="00BC468A">
        <w:rPr>
          <w:i/>
          <w:iCs/>
        </w:rPr>
        <w:t>RRCReconfigurationComplete</w:t>
      </w:r>
      <w:r w:rsidRPr="00BC468A">
        <w:t xml:space="preserve"> to acknowledge the configuration.</w:t>
      </w:r>
    </w:p>
    <w:p w14:paraId="173F2194" w14:textId="77777777" w:rsidR="0064611E" w:rsidRPr="00BC468A" w:rsidRDefault="0064611E" w:rsidP="0064611E">
      <w:pPr>
        <w:pStyle w:val="B10"/>
      </w:pPr>
      <w:r w:rsidRPr="00BC468A">
        <w:t>5.</w:t>
      </w:r>
      <w:r w:rsidRPr="00BC468A">
        <w:tab/>
        <w:t xml:space="preserve">The SS shall transmit an </w:t>
      </w:r>
      <w:r w:rsidRPr="00BC468A">
        <w:rPr>
          <w:i/>
          <w:iCs/>
        </w:rPr>
        <w:t>RRCReconfiguration</w:t>
      </w:r>
      <w:r w:rsidRPr="00BC468A">
        <w:t xml:space="preserve"> on Cell 1 configuring the UE to perform intra-frequency SS-RSRP measurements on the SCC as specified in section </w:t>
      </w:r>
      <w:r w:rsidRPr="00BC468A">
        <w:rPr>
          <w:rFonts w:cs="Arial"/>
          <w:szCs w:val="24"/>
        </w:rPr>
        <w:t>13.4.1.1</w:t>
      </w:r>
      <w:r w:rsidRPr="00BC468A">
        <w:t>.4.3.</w:t>
      </w:r>
    </w:p>
    <w:p w14:paraId="6BF7F11F" w14:textId="77777777" w:rsidR="0064611E" w:rsidRPr="00BC468A" w:rsidRDefault="0064611E" w:rsidP="0064611E">
      <w:pPr>
        <w:pStyle w:val="B10"/>
      </w:pPr>
      <w:r w:rsidRPr="00BC468A">
        <w:t>6.</w:t>
      </w:r>
      <w:r w:rsidRPr="00BC468A">
        <w:tab/>
        <w:t xml:space="preserve">The UE shall transmit an </w:t>
      </w:r>
      <w:r w:rsidRPr="00BC468A">
        <w:rPr>
          <w:i/>
          <w:iCs/>
        </w:rPr>
        <w:t>RRCReconfigurationComplete</w:t>
      </w:r>
      <w:r w:rsidRPr="00BC468A">
        <w:t xml:space="preserve"> to acknowledge the configuration. Afterwards, the SS shall enable DL and UL CCA model according to Table </w:t>
      </w:r>
      <w:r w:rsidRPr="00BC468A">
        <w:rPr>
          <w:rFonts w:cs="Arial"/>
          <w:szCs w:val="24"/>
        </w:rPr>
        <w:t>13.4.1.1</w:t>
      </w:r>
      <w:r w:rsidRPr="00BC468A">
        <w:t>.5-1.</w:t>
      </w:r>
    </w:p>
    <w:p w14:paraId="21EA219B" w14:textId="77777777" w:rsidR="0064611E" w:rsidRPr="00BC468A" w:rsidRDefault="0064611E" w:rsidP="0064611E">
      <w:pPr>
        <w:pStyle w:val="B10"/>
      </w:pPr>
      <w:r w:rsidRPr="00BC468A">
        <w:t>7.</w:t>
      </w:r>
      <w:r w:rsidRPr="00BC468A">
        <w:tab/>
        <w:t xml:space="preserve">The UE shall transmit periodical </w:t>
      </w:r>
      <w:r w:rsidRPr="00BC468A">
        <w:rPr>
          <w:i/>
          <w:iCs/>
        </w:rPr>
        <w:t>MeasurementReport</w:t>
      </w:r>
      <w:r w:rsidRPr="00BC468A">
        <w:t xml:space="preserve"> messages.</w:t>
      </w:r>
    </w:p>
    <w:p w14:paraId="2E180E27" w14:textId="77777777" w:rsidR="0064611E" w:rsidRPr="00BC468A" w:rsidRDefault="0064611E" w:rsidP="0064611E">
      <w:pPr>
        <w:pStyle w:val="B10"/>
      </w:pPr>
      <w:r w:rsidRPr="00BC468A">
        <w:t>8.</w:t>
      </w:r>
      <w:r w:rsidRPr="00BC468A">
        <w:tab/>
        <w:t xml:space="preserve">After 10s wait from Step 5, the SS shall check the SS-RSRP reported values in the periodic </w:t>
      </w:r>
      <w:r w:rsidRPr="00BC468A">
        <w:rPr>
          <w:i/>
          <w:iCs/>
        </w:rPr>
        <w:t>MeasurementReport</w:t>
      </w:r>
      <w:r w:rsidRPr="00BC468A">
        <w:t xml:space="preserve">. The SS-RSRP value of Cell 3 reported by the UE is compared to the expected SS-RSRP. If the value is outside the limits in Tables </w:t>
      </w:r>
      <w:r w:rsidRPr="00BC468A">
        <w:rPr>
          <w:rFonts w:cs="Arial"/>
          <w:szCs w:val="24"/>
        </w:rPr>
        <w:t>13.4.1.1</w:t>
      </w:r>
      <w:r w:rsidRPr="00BC468A">
        <w:t xml:space="preserve">.5-2 and </w:t>
      </w:r>
      <w:r w:rsidRPr="00BC468A">
        <w:rPr>
          <w:rFonts w:cs="Arial"/>
          <w:szCs w:val="24"/>
        </w:rPr>
        <w:t>13.4.1.1</w:t>
      </w:r>
      <w:r w:rsidRPr="00BC468A">
        <w:t>.5-3 or the UE fails to report the measurement value for Cell 3, the number of failed iterations is increased by one. Otherwise, the number of passed iterations is increased by one.</w:t>
      </w:r>
    </w:p>
    <w:p w14:paraId="6BE3B5A6" w14:textId="77777777" w:rsidR="0064611E" w:rsidRPr="00BC468A" w:rsidRDefault="0064611E" w:rsidP="0064611E">
      <w:pPr>
        <w:pStyle w:val="B10"/>
      </w:pPr>
      <w:r w:rsidRPr="00BC468A">
        <w:t>9.</w:t>
      </w:r>
      <w:r w:rsidRPr="00BC468A">
        <w:tab/>
        <w:t xml:space="preserve">The SS shall continue checking the </w:t>
      </w:r>
      <w:r w:rsidRPr="00BC468A">
        <w:rPr>
          <w:i/>
          <w:iCs/>
        </w:rPr>
        <w:t>MeasurementReport</w:t>
      </w:r>
      <w:r w:rsidRPr="00BC468A">
        <w:t xml:space="preserve"> messages transmitted by the UE until the confidence level according to Annex G clause G.2.7 is achieved.</w:t>
      </w:r>
    </w:p>
    <w:p w14:paraId="19BC8616" w14:textId="77777777" w:rsidR="0064611E" w:rsidRPr="00BC468A" w:rsidRDefault="0064611E" w:rsidP="0064611E">
      <w:pPr>
        <w:pStyle w:val="B10"/>
      </w:pPr>
      <w:r w:rsidRPr="00BC468A">
        <w:t>10.</w:t>
      </w:r>
      <w:r w:rsidRPr="00BC468A">
        <w:tab/>
        <w:t>Repeat steps 1-9 for each Test in Table 13.4.1.1.5-1 as appropriate.</w:t>
      </w:r>
    </w:p>
    <w:p w14:paraId="7070B94E" w14:textId="77777777" w:rsidR="0064611E" w:rsidRPr="00BC468A" w:rsidRDefault="0064611E" w:rsidP="0064611E">
      <w:pPr>
        <w:pStyle w:val="H6"/>
        <w:keepNext w:val="0"/>
        <w:keepLines w:val="0"/>
        <w:rPr>
          <w:lang w:eastAsia="sv-SE"/>
        </w:rPr>
      </w:pPr>
      <w:r w:rsidRPr="00BC468A">
        <w:rPr>
          <w:lang w:eastAsia="sv-SE"/>
        </w:rPr>
        <w:t>13.4.1.1.4.3</w:t>
      </w:r>
      <w:r w:rsidRPr="00BC468A">
        <w:rPr>
          <w:lang w:eastAsia="sv-SE"/>
        </w:rPr>
        <w:tab/>
        <w:t>Message contents</w:t>
      </w:r>
    </w:p>
    <w:p w14:paraId="2F81D1D5" w14:textId="77777777" w:rsidR="0064611E" w:rsidRPr="00BC468A" w:rsidRDefault="0064611E" w:rsidP="0064611E">
      <w:pPr>
        <w:rPr>
          <w:lang w:eastAsia="sv-SE"/>
        </w:rPr>
      </w:pPr>
      <w:r w:rsidRPr="00BC468A">
        <w:rPr>
          <w:lang w:eastAsia="sv-SE"/>
        </w:rPr>
        <w:t>Message contents are according to TS 38.508-1 [14] clause 7.3 with the following exceptions:</w:t>
      </w:r>
    </w:p>
    <w:p w14:paraId="225BB2D2" w14:textId="77777777" w:rsidR="0064611E" w:rsidRPr="00BC468A" w:rsidRDefault="0064611E" w:rsidP="0064611E">
      <w:pPr>
        <w:pStyle w:val="TH"/>
        <w:keepNext w:val="0"/>
        <w:keepLines w:val="0"/>
        <w:rPr>
          <w:lang w:eastAsia="sv-SE"/>
        </w:rPr>
      </w:pPr>
      <w:r w:rsidRPr="00BC468A">
        <w:t xml:space="preserve">Table </w:t>
      </w:r>
      <w:r w:rsidRPr="00BC468A">
        <w:rPr>
          <w:lang w:eastAsia="sv-SE"/>
        </w:rPr>
        <w:t>13.4.1.1.4.3</w:t>
      </w:r>
      <w:r w:rsidRPr="00BC468A">
        <w:t xml:space="preserve">-1: Common Exception messages for </w:t>
      </w:r>
      <w:r w:rsidRPr="00BC468A">
        <w:rPr>
          <w:lang w:eastAsia="sv-SE"/>
        </w:rPr>
        <w:t>NR SA FR1 SS-RSRP measurement accuracy on a carrier with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64611E" w:rsidRPr="00BC468A" w14:paraId="046221F9" w14:textId="77777777" w:rsidTr="00EF50B5">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32E7DEFB" w14:textId="77777777" w:rsidR="0064611E" w:rsidRPr="00BC468A" w:rsidRDefault="0064611E" w:rsidP="00EF50B5">
            <w:pPr>
              <w:pStyle w:val="TAH"/>
              <w:keepNext w:val="0"/>
              <w:keepLines w:val="0"/>
            </w:pPr>
            <w:r w:rsidRPr="00BC468A">
              <w:t>Default Message Contents</w:t>
            </w:r>
          </w:p>
        </w:tc>
      </w:tr>
      <w:tr w:rsidR="0064611E" w:rsidRPr="00BC468A" w14:paraId="20632A1A" w14:textId="77777777" w:rsidTr="00EF50B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3BDF851" w14:textId="77777777" w:rsidR="0064611E" w:rsidRPr="00BC468A" w:rsidRDefault="0064611E" w:rsidP="00EF50B5">
            <w:pPr>
              <w:pStyle w:val="TAL"/>
              <w:keepNext w:val="0"/>
              <w:keepLines w:val="0"/>
            </w:pPr>
            <w:r w:rsidRPr="00BC468A">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69EC115E" w14:textId="77777777" w:rsidR="0064611E" w:rsidRPr="00BC468A" w:rsidRDefault="0064611E" w:rsidP="00EF50B5">
            <w:pPr>
              <w:pStyle w:val="TAL"/>
              <w:keepNext w:val="0"/>
              <w:keepLines w:val="0"/>
            </w:pPr>
          </w:p>
        </w:tc>
      </w:tr>
      <w:tr w:rsidR="0064611E" w:rsidRPr="00BC468A" w14:paraId="4B4B8E28" w14:textId="77777777" w:rsidTr="00EF50B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752F0F4" w14:textId="77777777" w:rsidR="0064611E" w:rsidRPr="00BC468A" w:rsidRDefault="0064611E" w:rsidP="00EF50B5">
            <w:pPr>
              <w:pStyle w:val="TAL"/>
              <w:keepNext w:val="0"/>
              <w:keepLines w:val="0"/>
            </w:pPr>
            <w:r w:rsidRPr="00BC468A">
              <w:t>Default RRC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63F27B62" w14:textId="77777777" w:rsidR="0064611E" w:rsidRPr="00BC468A" w:rsidRDefault="0064611E" w:rsidP="00EF50B5">
            <w:pPr>
              <w:pStyle w:val="TAL"/>
              <w:keepNext w:val="0"/>
              <w:keepLines w:val="0"/>
              <w:spacing w:line="256" w:lineRule="auto"/>
            </w:pPr>
            <w:r w:rsidRPr="00BC468A">
              <w:t>Table H.3.1-1</w:t>
            </w:r>
          </w:p>
          <w:p w14:paraId="68744806" w14:textId="77777777" w:rsidR="0064611E" w:rsidRPr="00BC468A" w:rsidRDefault="0064611E" w:rsidP="00EF50B5">
            <w:pPr>
              <w:pStyle w:val="TAL"/>
              <w:keepNext w:val="0"/>
              <w:keepLines w:val="0"/>
              <w:spacing w:line="256" w:lineRule="auto"/>
            </w:pPr>
            <w:r w:rsidRPr="00BC468A">
              <w:t>Table H.3.1-2</w:t>
            </w:r>
          </w:p>
          <w:p w14:paraId="4FFBFDD2" w14:textId="77777777" w:rsidR="0064611E" w:rsidRPr="00BC468A" w:rsidRDefault="0064611E" w:rsidP="00EF50B5">
            <w:pPr>
              <w:pStyle w:val="TAL"/>
              <w:keepNext w:val="0"/>
              <w:keepLines w:val="0"/>
              <w:rPr>
                <w:lang w:eastAsia="zh-CN"/>
              </w:rPr>
            </w:pPr>
            <w:r w:rsidRPr="00BC468A">
              <w:rPr>
                <w:lang w:eastAsia="zh-CN"/>
              </w:rPr>
              <w:t>Table H.3.1-3 with Condition INTRA-FREQ MO</w:t>
            </w:r>
          </w:p>
          <w:p w14:paraId="114553DC" w14:textId="77777777" w:rsidR="0064611E" w:rsidRPr="00BC468A" w:rsidRDefault="0064611E" w:rsidP="00EF50B5">
            <w:pPr>
              <w:pStyle w:val="TAL"/>
              <w:keepNext w:val="0"/>
              <w:keepLines w:val="0"/>
              <w:spacing w:line="256" w:lineRule="auto"/>
            </w:pPr>
            <w:r w:rsidRPr="00BC468A">
              <w:t>Table H.3.1-5</w:t>
            </w:r>
          </w:p>
          <w:p w14:paraId="2BAEC7FC" w14:textId="77777777" w:rsidR="0064611E" w:rsidRPr="00BC468A" w:rsidRDefault="0064611E" w:rsidP="00EF50B5">
            <w:pPr>
              <w:pStyle w:val="TAL"/>
              <w:keepNext w:val="0"/>
              <w:keepLines w:val="0"/>
              <w:spacing w:line="256" w:lineRule="auto"/>
            </w:pPr>
            <w:r w:rsidRPr="00BC468A">
              <w:t>Table H.3.1-7</w:t>
            </w:r>
          </w:p>
          <w:p w14:paraId="6F9C8877" w14:textId="77777777" w:rsidR="005134B0" w:rsidRDefault="0064611E" w:rsidP="00EF50B5">
            <w:pPr>
              <w:pStyle w:val="TAL"/>
              <w:spacing w:line="256" w:lineRule="auto"/>
              <w:rPr>
                <w:ins w:id="140" w:author="Coroescu Liviu (1CD2)" w:date="2025-04-28T12:19:00Z" w16du:dateUtc="2025-04-28T10:19:00Z"/>
              </w:rPr>
            </w:pPr>
            <w:r w:rsidRPr="00BC468A">
              <w:t>Table H.3.10-1 with Condition SSB.1 CCA and SemiStatic, for semi-static channel access; or Condition SSB.2 CCA and Dynamic, for dynamic channel access</w:t>
            </w:r>
          </w:p>
          <w:p w14:paraId="6B3AD6B3" w14:textId="5CBA3BFF" w:rsidR="0064611E" w:rsidRPr="00BC468A" w:rsidRDefault="0064611E" w:rsidP="00EF50B5">
            <w:pPr>
              <w:pStyle w:val="TAL"/>
              <w:spacing w:line="256" w:lineRule="auto"/>
            </w:pPr>
            <w:r w:rsidRPr="00BC468A">
              <w:t>Table H.3.10-2 with Condition SMTC.1 CCA</w:t>
            </w:r>
          </w:p>
        </w:tc>
      </w:tr>
    </w:tbl>
    <w:p w14:paraId="2C997B8F" w14:textId="77777777" w:rsidR="0064611E" w:rsidRPr="00BC468A" w:rsidRDefault="0064611E" w:rsidP="0064611E"/>
    <w:p w14:paraId="1725ED6D" w14:textId="77777777" w:rsidR="0064611E" w:rsidRPr="00BC468A" w:rsidRDefault="0064611E" w:rsidP="0064611E">
      <w:pPr>
        <w:pStyle w:val="TH"/>
      </w:pPr>
      <w:r w:rsidRPr="00BC468A">
        <w:t xml:space="preserve">Table </w:t>
      </w:r>
      <w:r w:rsidRPr="00BC468A">
        <w:rPr>
          <w:lang w:eastAsia="sv-SE"/>
        </w:rPr>
        <w:t>13.4.1.1</w:t>
      </w:r>
      <w:r w:rsidRPr="00BC468A">
        <w:t xml:space="preserve">.4.3-2: </w:t>
      </w:r>
      <w:r w:rsidRPr="00BC468A">
        <w:rPr>
          <w:i/>
          <w:iCs/>
        </w:rPr>
        <w:t>ReportConfigNR</w:t>
      </w:r>
      <w:r w:rsidRPr="00BC468A">
        <w:t xml:space="preserve"> for </w:t>
      </w:r>
      <w:r w:rsidRPr="00BC468A">
        <w:rPr>
          <w:lang w:eastAsia="sv-SE"/>
        </w:rPr>
        <w:t>NR SA FR1 SS-RSRP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64611E" w:rsidRPr="00BC468A" w14:paraId="442ABF24" w14:textId="77777777" w:rsidTr="00EF50B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5122539" w14:textId="77777777" w:rsidR="0064611E" w:rsidRPr="00BC468A" w:rsidRDefault="0064611E" w:rsidP="00EF50B5">
            <w:pPr>
              <w:pStyle w:val="TAH"/>
              <w:spacing w:line="256" w:lineRule="auto"/>
              <w:jc w:val="left"/>
              <w:rPr>
                <w:b w:val="0"/>
              </w:rPr>
            </w:pPr>
            <w:r w:rsidRPr="00BC468A">
              <w:rPr>
                <w:b w:val="0"/>
              </w:rPr>
              <w:t>Derivation Path:</w:t>
            </w:r>
            <w:r w:rsidRPr="00BC468A">
              <w:rPr>
                <w:b w:val="0"/>
                <w:bCs/>
              </w:rPr>
              <w:t xml:space="preserve"> </w:t>
            </w:r>
            <w:r w:rsidRPr="00BC468A">
              <w:rPr>
                <w:b w:val="0"/>
                <w:bCs/>
                <w:szCs w:val="18"/>
              </w:rPr>
              <w:t xml:space="preserve">38.508-1 [14] Table 4.6.3-142 with condition PERIODICAL </w:t>
            </w:r>
          </w:p>
        </w:tc>
      </w:tr>
      <w:tr w:rsidR="0064611E" w:rsidRPr="00BC468A" w14:paraId="0F8E5297"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36F3B433" w14:textId="77777777" w:rsidR="0064611E" w:rsidRPr="00BC468A" w:rsidRDefault="0064611E" w:rsidP="00EF50B5">
            <w:pPr>
              <w:pStyle w:val="TAH"/>
              <w:spacing w:line="256" w:lineRule="auto"/>
            </w:pPr>
            <w:r w:rsidRPr="00BC468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E54E67D" w14:textId="77777777" w:rsidR="0064611E" w:rsidRPr="00BC468A" w:rsidRDefault="0064611E" w:rsidP="00EF50B5">
            <w:pPr>
              <w:pStyle w:val="TAH"/>
              <w:spacing w:line="256" w:lineRule="auto"/>
            </w:pPr>
            <w:r w:rsidRPr="00BC468A">
              <w:t>Value/remark</w:t>
            </w:r>
          </w:p>
        </w:tc>
        <w:tc>
          <w:tcPr>
            <w:tcW w:w="1528" w:type="dxa"/>
            <w:tcBorders>
              <w:top w:val="single" w:sz="4" w:space="0" w:color="auto"/>
              <w:left w:val="single" w:sz="4" w:space="0" w:color="auto"/>
              <w:bottom w:val="single" w:sz="4" w:space="0" w:color="auto"/>
              <w:right w:val="single" w:sz="4" w:space="0" w:color="auto"/>
            </w:tcBorders>
            <w:hideMark/>
          </w:tcPr>
          <w:p w14:paraId="5A1B1AB5" w14:textId="77777777" w:rsidR="0064611E" w:rsidRPr="00BC468A" w:rsidRDefault="0064611E" w:rsidP="00EF50B5">
            <w:pPr>
              <w:pStyle w:val="TAH"/>
              <w:spacing w:line="256" w:lineRule="auto"/>
            </w:pPr>
            <w:r w:rsidRPr="00BC468A">
              <w:t>Comment</w:t>
            </w:r>
          </w:p>
        </w:tc>
        <w:tc>
          <w:tcPr>
            <w:tcW w:w="1417" w:type="dxa"/>
            <w:tcBorders>
              <w:top w:val="single" w:sz="4" w:space="0" w:color="auto"/>
              <w:left w:val="single" w:sz="4" w:space="0" w:color="auto"/>
              <w:bottom w:val="single" w:sz="4" w:space="0" w:color="auto"/>
              <w:right w:val="single" w:sz="4" w:space="0" w:color="auto"/>
            </w:tcBorders>
            <w:hideMark/>
          </w:tcPr>
          <w:p w14:paraId="5CDC6EAA" w14:textId="77777777" w:rsidR="0064611E" w:rsidRPr="00BC468A" w:rsidRDefault="0064611E" w:rsidP="00EF50B5">
            <w:pPr>
              <w:pStyle w:val="TAH"/>
              <w:spacing w:line="256" w:lineRule="auto"/>
            </w:pPr>
            <w:r w:rsidRPr="00BC468A">
              <w:t>Condition</w:t>
            </w:r>
          </w:p>
        </w:tc>
      </w:tr>
      <w:tr w:rsidR="0064611E" w:rsidRPr="00BC468A" w14:paraId="110FD06D"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620334BC" w14:textId="77777777" w:rsidR="0064611E" w:rsidRPr="00BC468A" w:rsidRDefault="0064611E" w:rsidP="00EF50B5">
            <w:pPr>
              <w:pStyle w:val="TAL"/>
              <w:spacing w:line="256" w:lineRule="auto"/>
            </w:pPr>
            <w:r w:rsidRPr="00BC468A">
              <w:t xml:space="preserve">ReportConfigNR::= </w:t>
            </w:r>
            <w:r w:rsidRPr="00BC468A">
              <w:rPr>
                <w:snapToGrid w:val="0"/>
              </w:rPr>
              <w:t xml:space="preserve">SEQUENCE </w:t>
            </w:r>
            <w:r w:rsidRPr="00BC468A">
              <w:t>{</w:t>
            </w:r>
          </w:p>
        </w:tc>
        <w:tc>
          <w:tcPr>
            <w:tcW w:w="2267" w:type="dxa"/>
            <w:tcBorders>
              <w:top w:val="single" w:sz="4" w:space="0" w:color="auto"/>
              <w:left w:val="single" w:sz="4" w:space="0" w:color="auto"/>
              <w:bottom w:val="single" w:sz="4" w:space="0" w:color="auto"/>
              <w:right w:val="single" w:sz="4" w:space="0" w:color="auto"/>
            </w:tcBorders>
          </w:tcPr>
          <w:p w14:paraId="300AEDE2" w14:textId="77777777" w:rsidR="0064611E" w:rsidRPr="00BC468A" w:rsidRDefault="0064611E" w:rsidP="00EF50B5">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2E54CBEC" w14:textId="77777777" w:rsidR="0064611E" w:rsidRPr="00BC468A" w:rsidRDefault="0064611E" w:rsidP="00EF50B5">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061FE7E4" w14:textId="77777777" w:rsidR="0064611E" w:rsidRPr="00BC468A" w:rsidRDefault="0064611E" w:rsidP="00EF50B5">
            <w:pPr>
              <w:pStyle w:val="TAL"/>
              <w:spacing w:line="256" w:lineRule="auto"/>
            </w:pPr>
          </w:p>
        </w:tc>
      </w:tr>
      <w:tr w:rsidR="0064611E" w:rsidRPr="00BC468A" w14:paraId="3FC56E54"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26BB9AB9" w14:textId="77777777" w:rsidR="0064611E" w:rsidRPr="00BC468A" w:rsidRDefault="0064611E" w:rsidP="00EF50B5">
            <w:pPr>
              <w:pStyle w:val="TAL"/>
              <w:spacing w:line="256" w:lineRule="auto"/>
            </w:pPr>
            <w:r w:rsidRPr="00BC468A">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062B7CBC" w14:textId="77777777" w:rsidR="0064611E" w:rsidRPr="00BC468A" w:rsidRDefault="0064611E" w:rsidP="00EF50B5">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4D5CDD63" w14:textId="77777777" w:rsidR="0064611E" w:rsidRPr="00BC468A" w:rsidRDefault="0064611E" w:rsidP="00EF50B5">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7EA5F56E" w14:textId="77777777" w:rsidR="0064611E" w:rsidRPr="00BC468A" w:rsidRDefault="0064611E" w:rsidP="00EF50B5">
            <w:pPr>
              <w:pStyle w:val="TAL"/>
              <w:spacing w:line="256" w:lineRule="auto"/>
            </w:pPr>
          </w:p>
        </w:tc>
      </w:tr>
      <w:tr w:rsidR="0064611E" w:rsidRPr="00BC468A" w14:paraId="3330C4C8"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14265F9D" w14:textId="77777777" w:rsidR="0064611E" w:rsidRPr="00BC468A" w:rsidRDefault="0064611E" w:rsidP="00EF50B5">
            <w:pPr>
              <w:pStyle w:val="TAL"/>
              <w:spacing w:line="256" w:lineRule="auto"/>
            </w:pPr>
            <w:r w:rsidRPr="00BC468A">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1F2ECE5F" w14:textId="77777777" w:rsidR="0064611E" w:rsidRPr="00BC468A" w:rsidRDefault="0064611E" w:rsidP="00EF50B5">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61AFDF29" w14:textId="77777777" w:rsidR="0064611E" w:rsidRPr="00BC468A" w:rsidRDefault="0064611E" w:rsidP="00EF50B5">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33112121" w14:textId="77777777" w:rsidR="0064611E" w:rsidRPr="00BC468A" w:rsidRDefault="0064611E" w:rsidP="00EF50B5">
            <w:pPr>
              <w:pStyle w:val="TAL"/>
              <w:spacing w:line="256" w:lineRule="auto"/>
            </w:pPr>
            <w:r w:rsidRPr="00BC468A">
              <w:t>PERIODICAL</w:t>
            </w:r>
          </w:p>
        </w:tc>
      </w:tr>
      <w:tr w:rsidR="0064611E" w:rsidRPr="00BC468A" w14:paraId="11CDDE37"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70FA05AB" w14:textId="77777777" w:rsidR="0064611E" w:rsidRPr="00BC468A" w:rsidRDefault="0064611E" w:rsidP="00EF50B5">
            <w:pPr>
              <w:pStyle w:val="TAL"/>
              <w:spacing w:line="256" w:lineRule="auto"/>
            </w:pPr>
            <w:r w:rsidRPr="00BC468A">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42B8693B" w14:textId="77777777" w:rsidR="0064611E" w:rsidRPr="00BC468A" w:rsidRDefault="0064611E" w:rsidP="00EF50B5">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37A9DCDE" w14:textId="77777777" w:rsidR="0064611E" w:rsidRPr="00BC468A" w:rsidRDefault="0064611E" w:rsidP="00EF50B5">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0A8B01B9" w14:textId="77777777" w:rsidR="0064611E" w:rsidRPr="00BC468A" w:rsidRDefault="0064611E" w:rsidP="00EF50B5">
            <w:pPr>
              <w:pStyle w:val="TAL"/>
              <w:spacing w:line="256" w:lineRule="auto"/>
            </w:pPr>
          </w:p>
        </w:tc>
      </w:tr>
      <w:tr w:rsidR="0064611E" w:rsidRPr="00BC468A" w14:paraId="7A61CC74"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21D2ACD0" w14:textId="77777777" w:rsidR="0064611E" w:rsidRPr="00BC468A" w:rsidRDefault="0064611E" w:rsidP="00EF50B5">
            <w:pPr>
              <w:pStyle w:val="TAL"/>
              <w:spacing w:line="256" w:lineRule="auto"/>
            </w:pPr>
            <w:r w:rsidRPr="00BC468A">
              <w:t xml:space="preserve">        rsrq</w:t>
            </w:r>
          </w:p>
        </w:tc>
        <w:tc>
          <w:tcPr>
            <w:tcW w:w="2267" w:type="dxa"/>
            <w:tcBorders>
              <w:top w:val="single" w:sz="4" w:space="0" w:color="auto"/>
              <w:left w:val="single" w:sz="4" w:space="0" w:color="auto"/>
              <w:bottom w:val="single" w:sz="4" w:space="0" w:color="auto"/>
              <w:right w:val="single" w:sz="4" w:space="0" w:color="auto"/>
            </w:tcBorders>
            <w:hideMark/>
          </w:tcPr>
          <w:p w14:paraId="2A3C7052" w14:textId="77777777" w:rsidR="0064611E" w:rsidRPr="00BC468A" w:rsidRDefault="0064611E" w:rsidP="00EF50B5">
            <w:pPr>
              <w:pStyle w:val="TAL"/>
              <w:spacing w:line="256" w:lineRule="auto"/>
              <w:rPr>
                <w:rFonts w:eastAsia="MS Mincho"/>
                <w:lang w:eastAsia="ja-JP"/>
              </w:rPr>
            </w:pPr>
            <w:r w:rsidRPr="00BC468A">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6BADBB93" w14:textId="77777777" w:rsidR="0064611E" w:rsidRPr="00BC468A" w:rsidRDefault="0064611E" w:rsidP="00EF50B5">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0301E2AE" w14:textId="77777777" w:rsidR="0064611E" w:rsidRPr="00BC468A" w:rsidRDefault="0064611E" w:rsidP="00EF50B5">
            <w:pPr>
              <w:pStyle w:val="TAL"/>
              <w:spacing w:line="256" w:lineRule="auto"/>
            </w:pPr>
          </w:p>
        </w:tc>
      </w:tr>
      <w:tr w:rsidR="0064611E" w:rsidRPr="00BC468A" w14:paraId="0E95E566"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14ED7488" w14:textId="77777777" w:rsidR="0064611E" w:rsidRPr="00BC468A" w:rsidRDefault="0064611E" w:rsidP="00EF50B5">
            <w:pPr>
              <w:pStyle w:val="TAL"/>
              <w:spacing w:line="256" w:lineRule="auto"/>
            </w:pPr>
            <w:r w:rsidRPr="00BC468A">
              <w:t xml:space="preserve">        sinr</w:t>
            </w:r>
          </w:p>
        </w:tc>
        <w:tc>
          <w:tcPr>
            <w:tcW w:w="2267" w:type="dxa"/>
            <w:tcBorders>
              <w:top w:val="single" w:sz="4" w:space="0" w:color="auto"/>
              <w:left w:val="single" w:sz="4" w:space="0" w:color="auto"/>
              <w:bottom w:val="single" w:sz="4" w:space="0" w:color="auto"/>
              <w:right w:val="single" w:sz="4" w:space="0" w:color="auto"/>
            </w:tcBorders>
            <w:hideMark/>
          </w:tcPr>
          <w:p w14:paraId="749C4FA8" w14:textId="77777777" w:rsidR="0064611E" w:rsidRPr="00BC468A" w:rsidRDefault="0064611E" w:rsidP="00EF50B5">
            <w:pPr>
              <w:pStyle w:val="TAL"/>
              <w:spacing w:line="256" w:lineRule="auto"/>
              <w:rPr>
                <w:rFonts w:eastAsia="MS Mincho"/>
                <w:lang w:eastAsia="ja-JP"/>
              </w:rPr>
            </w:pPr>
            <w:r w:rsidRPr="00BC468A">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2BA8E076" w14:textId="77777777" w:rsidR="0064611E" w:rsidRPr="00BC468A" w:rsidRDefault="0064611E" w:rsidP="00EF50B5">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08B7CF3C" w14:textId="77777777" w:rsidR="0064611E" w:rsidRPr="00BC468A" w:rsidRDefault="0064611E" w:rsidP="00EF50B5">
            <w:pPr>
              <w:pStyle w:val="TAL"/>
              <w:spacing w:line="256" w:lineRule="auto"/>
            </w:pPr>
          </w:p>
        </w:tc>
      </w:tr>
      <w:tr w:rsidR="0064611E" w:rsidRPr="00BC468A" w14:paraId="1D559D69"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278E412A" w14:textId="77777777" w:rsidR="0064611E" w:rsidRPr="00BC468A" w:rsidRDefault="0064611E" w:rsidP="00EF50B5">
            <w:pPr>
              <w:pStyle w:val="TAL"/>
              <w:spacing w:line="256" w:lineRule="auto"/>
            </w:pPr>
            <w:r w:rsidRPr="00BC468A">
              <w:t xml:space="preserve">      }</w:t>
            </w:r>
          </w:p>
        </w:tc>
        <w:tc>
          <w:tcPr>
            <w:tcW w:w="2267" w:type="dxa"/>
            <w:tcBorders>
              <w:top w:val="single" w:sz="4" w:space="0" w:color="auto"/>
              <w:left w:val="single" w:sz="4" w:space="0" w:color="auto"/>
              <w:bottom w:val="single" w:sz="4" w:space="0" w:color="auto"/>
              <w:right w:val="single" w:sz="4" w:space="0" w:color="auto"/>
            </w:tcBorders>
          </w:tcPr>
          <w:p w14:paraId="1766AA33" w14:textId="77777777" w:rsidR="0064611E" w:rsidRPr="00BC468A" w:rsidRDefault="0064611E" w:rsidP="00EF50B5">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589C1402" w14:textId="77777777" w:rsidR="0064611E" w:rsidRPr="00BC468A" w:rsidRDefault="0064611E" w:rsidP="00EF50B5">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76B87461" w14:textId="77777777" w:rsidR="0064611E" w:rsidRPr="00BC468A" w:rsidRDefault="0064611E" w:rsidP="00EF50B5">
            <w:pPr>
              <w:pStyle w:val="TAL"/>
              <w:spacing w:line="256" w:lineRule="auto"/>
            </w:pPr>
          </w:p>
        </w:tc>
      </w:tr>
      <w:tr w:rsidR="0064611E" w:rsidRPr="00BC468A" w14:paraId="05FF6C03"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78847578" w14:textId="77777777" w:rsidR="0064611E" w:rsidRPr="00BC468A" w:rsidRDefault="0064611E" w:rsidP="00EF50B5">
            <w:pPr>
              <w:pStyle w:val="TAL"/>
              <w:keepNext w:val="0"/>
              <w:keepLines w:val="0"/>
              <w:spacing w:line="256" w:lineRule="auto"/>
            </w:pPr>
            <w:r w:rsidRPr="00BC468A">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0C9B82DE" w14:textId="77777777" w:rsidR="0064611E" w:rsidRPr="00BC468A" w:rsidRDefault="0064611E" w:rsidP="00EF50B5">
            <w:pPr>
              <w:pStyle w:val="TAL"/>
              <w:keepNext w:val="0"/>
              <w:keepLines w:val="0"/>
              <w:spacing w:line="256" w:lineRule="auto"/>
              <w:rPr>
                <w:rFonts w:eastAsia="MS Mincho"/>
                <w:lang w:eastAsia="ja-JP"/>
              </w:rPr>
            </w:pPr>
            <w:r w:rsidRPr="00BC468A">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44F8454E" w14:textId="77777777" w:rsidR="0064611E" w:rsidRPr="00BC468A" w:rsidRDefault="0064611E" w:rsidP="00EF50B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0387A632" w14:textId="77777777" w:rsidR="0064611E" w:rsidRPr="00BC468A" w:rsidRDefault="0064611E" w:rsidP="00EF50B5">
            <w:pPr>
              <w:pStyle w:val="TAL"/>
              <w:keepNext w:val="0"/>
              <w:keepLines w:val="0"/>
              <w:spacing w:line="256" w:lineRule="auto"/>
            </w:pPr>
          </w:p>
        </w:tc>
      </w:tr>
      <w:tr w:rsidR="0064611E" w:rsidRPr="00BC468A" w14:paraId="59711658"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32DF6A22" w14:textId="77777777" w:rsidR="0064611E" w:rsidRPr="00BC468A" w:rsidRDefault="0064611E" w:rsidP="00EF50B5">
            <w:pPr>
              <w:pStyle w:val="TAL"/>
              <w:keepNext w:val="0"/>
              <w:keepLines w:val="0"/>
              <w:spacing w:line="256" w:lineRule="auto"/>
            </w:pPr>
            <w:r w:rsidRPr="00BC468A">
              <w:t xml:space="preserve">    }</w:t>
            </w:r>
          </w:p>
        </w:tc>
        <w:tc>
          <w:tcPr>
            <w:tcW w:w="2267" w:type="dxa"/>
            <w:tcBorders>
              <w:top w:val="single" w:sz="4" w:space="0" w:color="auto"/>
              <w:left w:val="single" w:sz="4" w:space="0" w:color="auto"/>
              <w:bottom w:val="single" w:sz="4" w:space="0" w:color="auto"/>
              <w:right w:val="single" w:sz="4" w:space="0" w:color="auto"/>
            </w:tcBorders>
          </w:tcPr>
          <w:p w14:paraId="3FF77949" w14:textId="77777777" w:rsidR="0064611E" w:rsidRPr="00BC468A" w:rsidRDefault="0064611E" w:rsidP="00EF50B5">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13F4C4AE" w14:textId="77777777" w:rsidR="0064611E" w:rsidRPr="00BC468A" w:rsidRDefault="0064611E" w:rsidP="00EF50B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302A14EA" w14:textId="77777777" w:rsidR="0064611E" w:rsidRPr="00BC468A" w:rsidRDefault="0064611E" w:rsidP="00EF50B5">
            <w:pPr>
              <w:pStyle w:val="TAL"/>
              <w:keepNext w:val="0"/>
              <w:keepLines w:val="0"/>
              <w:spacing w:line="256" w:lineRule="auto"/>
            </w:pPr>
          </w:p>
        </w:tc>
      </w:tr>
      <w:tr w:rsidR="0064611E" w:rsidRPr="00BC468A" w14:paraId="3F6D195D"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627316CB" w14:textId="77777777" w:rsidR="0064611E" w:rsidRPr="00BC468A" w:rsidRDefault="0064611E" w:rsidP="00EF50B5">
            <w:pPr>
              <w:pStyle w:val="TAL"/>
              <w:keepNext w:val="0"/>
              <w:keepLines w:val="0"/>
              <w:spacing w:line="256" w:lineRule="auto"/>
            </w:pPr>
            <w:r w:rsidRPr="00BC468A">
              <w:t xml:space="preserve"> }</w:t>
            </w:r>
          </w:p>
        </w:tc>
        <w:tc>
          <w:tcPr>
            <w:tcW w:w="2267" w:type="dxa"/>
            <w:tcBorders>
              <w:top w:val="single" w:sz="4" w:space="0" w:color="auto"/>
              <w:left w:val="single" w:sz="4" w:space="0" w:color="auto"/>
              <w:bottom w:val="single" w:sz="4" w:space="0" w:color="auto"/>
              <w:right w:val="single" w:sz="4" w:space="0" w:color="auto"/>
            </w:tcBorders>
          </w:tcPr>
          <w:p w14:paraId="743E4801" w14:textId="77777777" w:rsidR="0064611E" w:rsidRPr="00BC468A" w:rsidRDefault="0064611E" w:rsidP="00EF50B5">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145D3B89" w14:textId="77777777" w:rsidR="0064611E" w:rsidRPr="00BC468A" w:rsidRDefault="0064611E" w:rsidP="00EF50B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57C1C345" w14:textId="77777777" w:rsidR="0064611E" w:rsidRPr="00BC468A" w:rsidRDefault="0064611E" w:rsidP="00EF50B5">
            <w:pPr>
              <w:pStyle w:val="TAL"/>
              <w:keepNext w:val="0"/>
              <w:keepLines w:val="0"/>
              <w:spacing w:line="256" w:lineRule="auto"/>
            </w:pPr>
          </w:p>
        </w:tc>
      </w:tr>
      <w:tr w:rsidR="0064611E" w:rsidRPr="00BC468A" w14:paraId="53E06BDB"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5772E2D2" w14:textId="77777777" w:rsidR="0064611E" w:rsidRPr="00BC468A" w:rsidRDefault="0064611E" w:rsidP="00EF50B5">
            <w:pPr>
              <w:pStyle w:val="TAL"/>
              <w:keepNext w:val="0"/>
              <w:keepLines w:val="0"/>
              <w:spacing w:line="256" w:lineRule="auto"/>
            </w:pPr>
            <w:r w:rsidRPr="00BC468A">
              <w:t>}</w:t>
            </w:r>
          </w:p>
        </w:tc>
        <w:tc>
          <w:tcPr>
            <w:tcW w:w="2267" w:type="dxa"/>
            <w:tcBorders>
              <w:top w:val="single" w:sz="4" w:space="0" w:color="auto"/>
              <w:left w:val="single" w:sz="4" w:space="0" w:color="auto"/>
              <w:bottom w:val="single" w:sz="4" w:space="0" w:color="auto"/>
              <w:right w:val="single" w:sz="4" w:space="0" w:color="auto"/>
            </w:tcBorders>
          </w:tcPr>
          <w:p w14:paraId="6D746A8D" w14:textId="77777777" w:rsidR="0064611E" w:rsidRPr="00BC468A" w:rsidRDefault="0064611E" w:rsidP="00EF50B5">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2628A261" w14:textId="77777777" w:rsidR="0064611E" w:rsidRPr="00BC468A" w:rsidRDefault="0064611E" w:rsidP="00EF50B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7FEA2027" w14:textId="77777777" w:rsidR="0064611E" w:rsidRPr="00BC468A" w:rsidRDefault="0064611E" w:rsidP="00EF50B5">
            <w:pPr>
              <w:pStyle w:val="TAL"/>
              <w:keepNext w:val="0"/>
              <w:keepLines w:val="0"/>
              <w:spacing w:line="256" w:lineRule="auto"/>
            </w:pPr>
          </w:p>
        </w:tc>
      </w:tr>
    </w:tbl>
    <w:p w14:paraId="63969BC7" w14:textId="77777777" w:rsidR="0064611E" w:rsidRPr="00BC468A" w:rsidRDefault="0064611E" w:rsidP="0064611E">
      <w:pPr>
        <w:pStyle w:val="TH"/>
        <w:keepNext w:val="0"/>
        <w:keepLines w:val="0"/>
      </w:pPr>
      <w:r w:rsidRPr="00BC468A">
        <w:t>13.4.1.1.5</w:t>
      </w:r>
      <w:r w:rsidRPr="00BC468A">
        <w:tab/>
        <w:t>Test requirements</w:t>
      </w:r>
    </w:p>
    <w:p w14:paraId="23E31EBA" w14:textId="77777777" w:rsidR="0064611E" w:rsidRPr="00BC468A" w:rsidRDefault="0064611E" w:rsidP="0064611E">
      <w:pPr>
        <w:keepNext/>
        <w:rPr>
          <w:lang w:eastAsia="sv-SE"/>
        </w:rPr>
      </w:pPr>
      <w:r w:rsidRPr="00BC468A">
        <w:rPr>
          <w:lang w:eastAsia="sv-SE"/>
        </w:rPr>
        <w:t xml:space="preserve">Tables 13.4.1.1.5-1, </w:t>
      </w:r>
      <w:r w:rsidRPr="00BC468A">
        <w:t>13.4.1.1.5-2</w:t>
      </w:r>
      <w:r w:rsidRPr="00BC468A">
        <w:rPr>
          <w:lang w:eastAsia="sv-SE"/>
        </w:rPr>
        <w:t xml:space="preserve"> and 13.4.1.1.5-3 define the primary level settings including test tolerances for all tests for NR SA FR1 SS-RSRP measurement accuracy on a carrier with CCA.</w:t>
      </w:r>
    </w:p>
    <w:p w14:paraId="5B1E7B98" w14:textId="77777777" w:rsidR="0064611E" w:rsidRPr="00BC468A" w:rsidRDefault="0064611E" w:rsidP="0064611E">
      <w:pPr>
        <w:pStyle w:val="TH"/>
        <w:rPr>
          <w:lang w:eastAsia="sv-SE"/>
        </w:rPr>
      </w:pPr>
      <w:r w:rsidRPr="00BC468A">
        <w:rPr>
          <w:rFonts w:cs="v4.2.0"/>
        </w:rPr>
        <w:t xml:space="preserve">Table </w:t>
      </w:r>
      <w:r w:rsidRPr="00BC468A">
        <w:rPr>
          <w:lang w:eastAsia="sv-SE"/>
        </w:rPr>
        <w:t>13.4.1.1.5-1</w:t>
      </w:r>
      <w:r w:rsidRPr="00BC468A">
        <w:rPr>
          <w:rFonts w:cs="v4.2.0"/>
        </w:rPr>
        <w:t xml:space="preserve">: Cell specific test parameters for </w:t>
      </w:r>
      <w:r w:rsidRPr="00BC468A">
        <w:rPr>
          <w:lang w:eastAsia="sv-SE"/>
        </w:rPr>
        <w:t>NR SA FR1 SS-RSRP measurement accuracy on a carrier with CCA</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1109"/>
        <w:gridCol w:w="1707"/>
        <w:gridCol w:w="1118"/>
        <w:gridCol w:w="807"/>
        <w:gridCol w:w="781"/>
        <w:gridCol w:w="810"/>
        <w:gridCol w:w="810"/>
        <w:gridCol w:w="810"/>
        <w:gridCol w:w="810"/>
      </w:tblGrid>
      <w:tr w:rsidR="0064611E" w:rsidRPr="00BC468A" w14:paraId="20241FAC" w14:textId="77777777" w:rsidTr="00EF50B5">
        <w:trPr>
          <w:trHeight w:val="187"/>
          <w:jc w:val="center"/>
        </w:trPr>
        <w:tc>
          <w:tcPr>
            <w:tcW w:w="3769" w:type="dxa"/>
            <w:gridSpan w:val="3"/>
            <w:tcBorders>
              <w:top w:val="single" w:sz="4" w:space="0" w:color="auto"/>
              <w:left w:val="single" w:sz="4" w:space="0" w:color="auto"/>
              <w:bottom w:val="nil"/>
              <w:right w:val="single" w:sz="4" w:space="0" w:color="auto"/>
            </w:tcBorders>
            <w:vAlign w:val="center"/>
            <w:hideMark/>
          </w:tcPr>
          <w:p w14:paraId="3B784EA2" w14:textId="77777777" w:rsidR="0064611E" w:rsidRPr="00BC468A" w:rsidRDefault="0064611E" w:rsidP="00EF50B5">
            <w:pPr>
              <w:pStyle w:val="TAH"/>
              <w:rPr>
                <w:szCs w:val="18"/>
              </w:rPr>
            </w:pPr>
            <w:r w:rsidRPr="00BC468A">
              <w:rPr>
                <w:szCs w:val="18"/>
              </w:rPr>
              <w:t>Parameter</w:t>
            </w:r>
          </w:p>
        </w:tc>
        <w:tc>
          <w:tcPr>
            <w:tcW w:w="1118" w:type="dxa"/>
            <w:tcBorders>
              <w:top w:val="single" w:sz="4" w:space="0" w:color="auto"/>
              <w:left w:val="single" w:sz="4" w:space="0" w:color="auto"/>
              <w:bottom w:val="nil"/>
              <w:right w:val="single" w:sz="4" w:space="0" w:color="auto"/>
            </w:tcBorders>
            <w:vAlign w:val="center"/>
            <w:hideMark/>
          </w:tcPr>
          <w:p w14:paraId="116D8395" w14:textId="77777777" w:rsidR="0064611E" w:rsidRPr="00BC468A" w:rsidRDefault="0064611E" w:rsidP="00EF50B5">
            <w:pPr>
              <w:pStyle w:val="TAH"/>
              <w:rPr>
                <w:szCs w:val="18"/>
              </w:rPr>
            </w:pPr>
            <w:r w:rsidRPr="00BC468A">
              <w:rPr>
                <w:szCs w:val="18"/>
              </w:rPr>
              <w:t>Unit</w:t>
            </w: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315D9FBB" w14:textId="77777777" w:rsidR="0064611E" w:rsidRPr="00BC468A" w:rsidRDefault="0064611E" w:rsidP="00EF50B5">
            <w:pPr>
              <w:pStyle w:val="TAH"/>
              <w:rPr>
                <w:szCs w:val="18"/>
              </w:rPr>
            </w:pPr>
            <w:r w:rsidRPr="00BC468A">
              <w:rPr>
                <w:szCs w:val="18"/>
              </w:rPr>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FC5900A" w14:textId="77777777" w:rsidR="0064611E" w:rsidRPr="00BC468A" w:rsidRDefault="0064611E" w:rsidP="00EF50B5">
            <w:pPr>
              <w:pStyle w:val="TAH"/>
              <w:rPr>
                <w:szCs w:val="18"/>
              </w:rPr>
            </w:pPr>
            <w:r w:rsidRPr="00BC468A">
              <w:rPr>
                <w:szCs w:val="18"/>
              </w:rPr>
              <w:t>Test 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933B7F0" w14:textId="77777777" w:rsidR="0064611E" w:rsidRPr="00BC468A" w:rsidRDefault="0064611E" w:rsidP="00EF50B5">
            <w:pPr>
              <w:pStyle w:val="TAH"/>
              <w:rPr>
                <w:szCs w:val="18"/>
              </w:rPr>
            </w:pPr>
            <w:r w:rsidRPr="00BC468A">
              <w:rPr>
                <w:szCs w:val="18"/>
              </w:rPr>
              <w:t>Test 3</w:t>
            </w:r>
          </w:p>
        </w:tc>
      </w:tr>
      <w:tr w:rsidR="0064611E" w:rsidRPr="00BC468A" w14:paraId="593FC2A6" w14:textId="77777777" w:rsidTr="00EF50B5">
        <w:trPr>
          <w:trHeight w:val="187"/>
          <w:jc w:val="center"/>
        </w:trPr>
        <w:tc>
          <w:tcPr>
            <w:tcW w:w="3769" w:type="dxa"/>
            <w:gridSpan w:val="3"/>
            <w:tcBorders>
              <w:top w:val="nil"/>
              <w:left w:val="single" w:sz="4" w:space="0" w:color="auto"/>
              <w:bottom w:val="single" w:sz="4" w:space="0" w:color="auto"/>
              <w:right w:val="single" w:sz="4" w:space="0" w:color="auto"/>
            </w:tcBorders>
            <w:vAlign w:val="center"/>
            <w:hideMark/>
          </w:tcPr>
          <w:p w14:paraId="24DFC6C7" w14:textId="77777777" w:rsidR="0064611E" w:rsidRPr="00BC468A" w:rsidRDefault="0064611E" w:rsidP="00EF50B5">
            <w:pPr>
              <w:rPr>
                <w:sz w:val="18"/>
                <w:szCs w:val="18"/>
              </w:rPr>
            </w:pPr>
          </w:p>
        </w:tc>
        <w:tc>
          <w:tcPr>
            <w:tcW w:w="1118" w:type="dxa"/>
            <w:tcBorders>
              <w:top w:val="nil"/>
              <w:left w:val="single" w:sz="4" w:space="0" w:color="auto"/>
              <w:bottom w:val="single" w:sz="4" w:space="0" w:color="auto"/>
              <w:right w:val="single" w:sz="4" w:space="0" w:color="auto"/>
            </w:tcBorders>
            <w:vAlign w:val="center"/>
            <w:hideMark/>
          </w:tcPr>
          <w:p w14:paraId="37D98A19" w14:textId="77777777" w:rsidR="0064611E" w:rsidRPr="00BC468A" w:rsidRDefault="0064611E" w:rsidP="00EF50B5">
            <w:pPr>
              <w:spacing w:after="0"/>
              <w:rPr>
                <w:rFonts w:ascii="CG Times (WN)" w:hAnsi="CG Times (WN)"/>
                <w:sz w:val="18"/>
                <w:szCs w:val="18"/>
                <w:lang w:eastAsia="zh-CN"/>
              </w:rPr>
            </w:pPr>
          </w:p>
        </w:tc>
        <w:tc>
          <w:tcPr>
            <w:tcW w:w="807" w:type="dxa"/>
            <w:tcBorders>
              <w:top w:val="single" w:sz="4" w:space="0" w:color="auto"/>
              <w:left w:val="single" w:sz="4" w:space="0" w:color="auto"/>
              <w:bottom w:val="single" w:sz="4" w:space="0" w:color="auto"/>
              <w:right w:val="single" w:sz="4" w:space="0" w:color="auto"/>
            </w:tcBorders>
            <w:vAlign w:val="center"/>
            <w:hideMark/>
          </w:tcPr>
          <w:p w14:paraId="2F93B7B3" w14:textId="77777777" w:rsidR="0064611E" w:rsidRPr="00BC468A" w:rsidRDefault="0064611E" w:rsidP="00EF50B5">
            <w:pPr>
              <w:pStyle w:val="TAH"/>
              <w:rPr>
                <w:szCs w:val="18"/>
              </w:rPr>
            </w:pPr>
            <w:r w:rsidRPr="00BC468A">
              <w:rPr>
                <w:szCs w:val="18"/>
              </w:rPr>
              <w:t>Cell 2</w:t>
            </w:r>
          </w:p>
        </w:tc>
        <w:tc>
          <w:tcPr>
            <w:tcW w:w="781" w:type="dxa"/>
            <w:tcBorders>
              <w:top w:val="single" w:sz="4" w:space="0" w:color="auto"/>
              <w:left w:val="single" w:sz="4" w:space="0" w:color="auto"/>
              <w:bottom w:val="single" w:sz="4" w:space="0" w:color="auto"/>
              <w:right w:val="single" w:sz="4" w:space="0" w:color="auto"/>
            </w:tcBorders>
            <w:vAlign w:val="center"/>
            <w:hideMark/>
          </w:tcPr>
          <w:p w14:paraId="50FB26F7" w14:textId="77777777" w:rsidR="0064611E" w:rsidRPr="00BC468A" w:rsidRDefault="0064611E" w:rsidP="00EF50B5">
            <w:pPr>
              <w:pStyle w:val="TAH"/>
              <w:rPr>
                <w:szCs w:val="18"/>
              </w:rPr>
            </w:pPr>
            <w:r w:rsidRPr="00BC468A">
              <w:rPr>
                <w:szCs w:val="18"/>
              </w:rPr>
              <w:t>Cell 3</w:t>
            </w:r>
          </w:p>
        </w:tc>
        <w:tc>
          <w:tcPr>
            <w:tcW w:w="810" w:type="dxa"/>
            <w:tcBorders>
              <w:top w:val="single" w:sz="4" w:space="0" w:color="auto"/>
              <w:left w:val="single" w:sz="4" w:space="0" w:color="auto"/>
              <w:bottom w:val="single" w:sz="4" w:space="0" w:color="auto"/>
              <w:right w:val="single" w:sz="4" w:space="0" w:color="auto"/>
            </w:tcBorders>
            <w:vAlign w:val="center"/>
            <w:hideMark/>
          </w:tcPr>
          <w:p w14:paraId="4E12C2DF" w14:textId="77777777" w:rsidR="0064611E" w:rsidRPr="00BC468A" w:rsidRDefault="0064611E" w:rsidP="00EF50B5">
            <w:pPr>
              <w:pStyle w:val="TAH"/>
              <w:rPr>
                <w:szCs w:val="18"/>
              </w:rPr>
            </w:pPr>
            <w:r w:rsidRPr="00BC468A">
              <w:rPr>
                <w:szCs w:val="18"/>
              </w:rPr>
              <w:t>Cell 2</w:t>
            </w:r>
          </w:p>
        </w:tc>
        <w:tc>
          <w:tcPr>
            <w:tcW w:w="810" w:type="dxa"/>
            <w:tcBorders>
              <w:top w:val="single" w:sz="4" w:space="0" w:color="auto"/>
              <w:left w:val="single" w:sz="4" w:space="0" w:color="auto"/>
              <w:bottom w:val="single" w:sz="4" w:space="0" w:color="auto"/>
              <w:right w:val="single" w:sz="4" w:space="0" w:color="auto"/>
            </w:tcBorders>
            <w:vAlign w:val="center"/>
            <w:hideMark/>
          </w:tcPr>
          <w:p w14:paraId="40CAC97E" w14:textId="77777777" w:rsidR="0064611E" w:rsidRPr="00BC468A" w:rsidRDefault="0064611E" w:rsidP="00EF50B5">
            <w:pPr>
              <w:pStyle w:val="TAH"/>
              <w:rPr>
                <w:szCs w:val="18"/>
              </w:rPr>
            </w:pPr>
            <w:r w:rsidRPr="00BC468A">
              <w:rPr>
                <w:szCs w:val="18"/>
              </w:rPr>
              <w:t>Cell 3</w:t>
            </w:r>
          </w:p>
        </w:tc>
        <w:tc>
          <w:tcPr>
            <w:tcW w:w="810" w:type="dxa"/>
            <w:tcBorders>
              <w:top w:val="single" w:sz="4" w:space="0" w:color="auto"/>
              <w:left w:val="single" w:sz="4" w:space="0" w:color="auto"/>
              <w:bottom w:val="single" w:sz="4" w:space="0" w:color="auto"/>
              <w:right w:val="single" w:sz="4" w:space="0" w:color="auto"/>
            </w:tcBorders>
            <w:vAlign w:val="center"/>
            <w:hideMark/>
          </w:tcPr>
          <w:p w14:paraId="3EA0B081" w14:textId="77777777" w:rsidR="0064611E" w:rsidRPr="00BC468A" w:rsidRDefault="0064611E" w:rsidP="00EF50B5">
            <w:pPr>
              <w:pStyle w:val="TAH"/>
              <w:rPr>
                <w:szCs w:val="18"/>
              </w:rPr>
            </w:pPr>
            <w:r w:rsidRPr="00BC468A">
              <w:rPr>
                <w:szCs w:val="18"/>
              </w:rPr>
              <w:t>Cell 2</w:t>
            </w:r>
          </w:p>
        </w:tc>
        <w:tc>
          <w:tcPr>
            <w:tcW w:w="810" w:type="dxa"/>
            <w:tcBorders>
              <w:top w:val="single" w:sz="4" w:space="0" w:color="auto"/>
              <w:left w:val="single" w:sz="4" w:space="0" w:color="auto"/>
              <w:bottom w:val="single" w:sz="4" w:space="0" w:color="auto"/>
              <w:right w:val="single" w:sz="4" w:space="0" w:color="auto"/>
            </w:tcBorders>
            <w:vAlign w:val="center"/>
            <w:hideMark/>
          </w:tcPr>
          <w:p w14:paraId="35A01483" w14:textId="77777777" w:rsidR="0064611E" w:rsidRPr="00BC468A" w:rsidRDefault="0064611E" w:rsidP="00EF50B5">
            <w:pPr>
              <w:pStyle w:val="TAH"/>
              <w:rPr>
                <w:szCs w:val="18"/>
              </w:rPr>
            </w:pPr>
            <w:r w:rsidRPr="00BC468A">
              <w:rPr>
                <w:szCs w:val="18"/>
              </w:rPr>
              <w:t>Cell 3</w:t>
            </w:r>
          </w:p>
        </w:tc>
      </w:tr>
      <w:tr w:rsidR="0064611E" w:rsidRPr="00BC468A" w14:paraId="37E63109" w14:textId="77777777" w:rsidTr="00EF50B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7E1B4B11" w14:textId="77777777" w:rsidR="0064611E" w:rsidRPr="00BC468A" w:rsidRDefault="0064611E" w:rsidP="00EF50B5">
            <w:pPr>
              <w:pStyle w:val="TAL"/>
              <w:rPr>
                <w:rFonts w:cs="Arial"/>
                <w:szCs w:val="18"/>
              </w:rPr>
            </w:pPr>
            <w:r w:rsidRPr="00BC468A">
              <w:rPr>
                <w:szCs w:val="18"/>
              </w:rPr>
              <w:t>Cell ID</w:t>
            </w:r>
          </w:p>
        </w:tc>
        <w:tc>
          <w:tcPr>
            <w:tcW w:w="1118" w:type="dxa"/>
            <w:tcBorders>
              <w:top w:val="single" w:sz="4" w:space="0" w:color="auto"/>
              <w:left w:val="single" w:sz="4" w:space="0" w:color="auto"/>
              <w:bottom w:val="single" w:sz="4" w:space="0" w:color="auto"/>
              <w:right w:val="single" w:sz="4" w:space="0" w:color="auto"/>
            </w:tcBorders>
          </w:tcPr>
          <w:p w14:paraId="781BD989" w14:textId="77777777" w:rsidR="0064611E" w:rsidRPr="00BC468A" w:rsidRDefault="0064611E" w:rsidP="00EF50B5">
            <w:pPr>
              <w:pStyle w:val="TAC"/>
              <w:rPr>
                <w:szCs w:val="18"/>
              </w:rPr>
            </w:pPr>
          </w:p>
        </w:tc>
        <w:tc>
          <w:tcPr>
            <w:tcW w:w="807" w:type="dxa"/>
            <w:tcBorders>
              <w:top w:val="single" w:sz="4" w:space="0" w:color="auto"/>
              <w:left w:val="single" w:sz="4" w:space="0" w:color="auto"/>
              <w:bottom w:val="single" w:sz="4" w:space="0" w:color="auto"/>
              <w:right w:val="single" w:sz="4" w:space="0" w:color="auto"/>
            </w:tcBorders>
            <w:hideMark/>
          </w:tcPr>
          <w:p w14:paraId="5F756177" w14:textId="77777777" w:rsidR="0064611E" w:rsidRPr="00BC468A" w:rsidRDefault="0064611E" w:rsidP="00EF50B5">
            <w:pPr>
              <w:pStyle w:val="TAC"/>
              <w:rPr>
                <w:szCs w:val="18"/>
              </w:rPr>
            </w:pPr>
            <w:r w:rsidRPr="00BC468A">
              <w:rPr>
                <w:szCs w:val="18"/>
              </w:rPr>
              <w:t>489</w:t>
            </w:r>
          </w:p>
        </w:tc>
        <w:tc>
          <w:tcPr>
            <w:tcW w:w="781" w:type="dxa"/>
            <w:tcBorders>
              <w:top w:val="single" w:sz="4" w:space="0" w:color="auto"/>
              <w:left w:val="single" w:sz="4" w:space="0" w:color="auto"/>
              <w:bottom w:val="single" w:sz="4" w:space="0" w:color="auto"/>
              <w:right w:val="single" w:sz="4" w:space="0" w:color="auto"/>
            </w:tcBorders>
            <w:hideMark/>
          </w:tcPr>
          <w:p w14:paraId="35290672" w14:textId="77777777" w:rsidR="0064611E" w:rsidRPr="00BC468A" w:rsidRDefault="0064611E" w:rsidP="00EF50B5">
            <w:pPr>
              <w:pStyle w:val="TAC"/>
              <w:rPr>
                <w:szCs w:val="18"/>
              </w:rPr>
            </w:pPr>
            <w:r w:rsidRPr="00BC468A">
              <w:rPr>
                <w:szCs w:val="18"/>
              </w:rPr>
              <w:t>0</w:t>
            </w:r>
          </w:p>
        </w:tc>
        <w:tc>
          <w:tcPr>
            <w:tcW w:w="810" w:type="dxa"/>
            <w:tcBorders>
              <w:top w:val="single" w:sz="4" w:space="0" w:color="auto"/>
              <w:left w:val="single" w:sz="4" w:space="0" w:color="auto"/>
              <w:bottom w:val="single" w:sz="4" w:space="0" w:color="auto"/>
              <w:right w:val="single" w:sz="4" w:space="0" w:color="auto"/>
            </w:tcBorders>
            <w:hideMark/>
          </w:tcPr>
          <w:p w14:paraId="01E912B1" w14:textId="77777777" w:rsidR="0064611E" w:rsidRPr="00BC468A" w:rsidRDefault="0064611E" w:rsidP="00EF50B5">
            <w:pPr>
              <w:pStyle w:val="TAC"/>
              <w:rPr>
                <w:szCs w:val="18"/>
              </w:rPr>
            </w:pPr>
            <w:r w:rsidRPr="00BC468A">
              <w:rPr>
                <w:szCs w:val="18"/>
              </w:rPr>
              <w:t>489</w:t>
            </w:r>
          </w:p>
        </w:tc>
        <w:tc>
          <w:tcPr>
            <w:tcW w:w="810" w:type="dxa"/>
            <w:tcBorders>
              <w:top w:val="single" w:sz="4" w:space="0" w:color="auto"/>
              <w:left w:val="single" w:sz="4" w:space="0" w:color="auto"/>
              <w:bottom w:val="single" w:sz="4" w:space="0" w:color="auto"/>
              <w:right w:val="single" w:sz="4" w:space="0" w:color="auto"/>
            </w:tcBorders>
            <w:hideMark/>
          </w:tcPr>
          <w:p w14:paraId="657ECA85" w14:textId="77777777" w:rsidR="0064611E" w:rsidRPr="00BC468A" w:rsidRDefault="0064611E" w:rsidP="00EF50B5">
            <w:pPr>
              <w:pStyle w:val="TAC"/>
              <w:rPr>
                <w:szCs w:val="18"/>
              </w:rPr>
            </w:pPr>
            <w:r w:rsidRPr="00BC468A">
              <w:rPr>
                <w:szCs w:val="18"/>
              </w:rPr>
              <w:t>0</w:t>
            </w:r>
          </w:p>
        </w:tc>
        <w:tc>
          <w:tcPr>
            <w:tcW w:w="810" w:type="dxa"/>
            <w:tcBorders>
              <w:top w:val="single" w:sz="4" w:space="0" w:color="auto"/>
              <w:left w:val="single" w:sz="4" w:space="0" w:color="auto"/>
              <w:bottom w:val="single" w:sz="4" w:space="0" w:color="auto"/>
              <w:right w:val="single" w:sz="4" w:space="0" w:color="auto"/>
            </w:tcBorders>
            <w:hideMark/>
          </w:tcPr>
          <w:p w14:paraId="4C2C2F54" w14:textId="77777777" w:rsidR="0064611E" w:rsidRPr="00BC468A" w:rsidRDefault="0064611E" w:rsidP="00EF50B5">
            <w:pPr>
              <w:pStyle w:val="TAC"/>
              <w:rPr>
                <w:szCs w:val="18"/>
              </w:rPr>
            </w:pPr>
            <w:r w:rsidRPr="00BC468A">
              <w:rPr>
                <w:szCs w:val="18"/>
              </w:rPr>
              <w:t>489</w:t>
            </w:r>
          </w:p>
        </w:tc>
        <w:tc>
          <w:tcPr>
            <w:tcW w:w="810" w:type="dxa"/>
            <w:tcBorders>
              <w:top w:val="single" w:sz="4" w:space="0" w:color="auto"/>
              <w:left w:val="single" w:sz="4" w:space="0" w:color="auto"/>
              <w:bottom w:val="single" w:sz="4" w:space="0" w:color="auto"/>
              <w:right w:val="single" w:sz="4" w:space="0" w:color="auto"/>
            </w:tcBorders>
            <w:hideMark/>
          </w:tcPr>
          <w:p w14:paraId="56208048" w14:textId="77777777" w:rsidR="0064611E" w:rsidRPr="00BC468A" w:rsidRDefault="0064611E" w:rsidP="00EF50B5">
            <w:pPr>
              <w:pStyle w:val="TAC"/>
              <w:rPr>
                <w:szCs w:val="18"/>
              </w:rPr>
            </w:pPr>
            <w:r w:rsidRPr="00BC468A">
              <w:rPr>
                <w:szCs w:val="18"/>
              </w:rPr>
              <w:t>0</w:t>
            </w:r>
          </w:p>
        </w:tc>
      </w:tr>
      <w:tr w:rsidR="0064611E" w:rsidRPr="00BC468A" w14:paraId="0AAE2ACF" w14:textId="77777777" w:rsidTr="00EF50B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14F3E8CF" w14:textId="77777777" w:rsidR="0064611E" w:rsidRPr="00BC468A" w:rsidRDefault="0064611E" w:rsidP="00EF50B5">
            <w:pPr>
              <w:pStyle w:val="TAL"/>
              <w:rPr>
                <w:rFonts w:cs="Arial"/>
                <w:szCs w:val="18"/>
              </w:rPr>
            </w:pPr>
            <w:r w:rsidRPr="00BC468A">
              <w:rPr>
                <w:rFonts w:cs="Arial"/>
                <w:szCs w:val="18"/>
              </w:rPr>
              <w:t>SSB ARFCN</w:t>
            </w:r>
          </w:p>
        </w:tc>
        <w:tc>
          <w:tcPr>
            <w:tcW w:w="1118" w:type="dxa"/>
            <w:tcBorders>
              <w:top w:val="single" w:sz="4" w:space="0" w:color="auto"/>
              <w:left w:val="single" w:sz="4" w:space="0" w:color="auto"/>
              <w:bottom w:val="single" w:sz="4" w:space="0" w:color="auto"/>
              <w:right w:val="single" w:sz="4" w:space="0" w:color="auto"/>
            </w:tcBorders>
          </w:tcPr>
          <w:p w14:paraId="6C370C10" w14:textId="77777777" w:rsidR="0064611E" w:rsidRPr="00BC468A" w:rsidRDefault="0064611E" w:rsidP="00EF50B5">
            <w:pPr>
              <w:pStyle w:val="TAC"/>
              <w:rPr>
                <w:szCs w:val="18"/>
              </w:rPr>
            </w:pPr>
          </w:p>
        </w:tc>
        <w:tc>
          <w:tcPr>
            <w:tcW w:w="1588" w:type="dxa"/>
            <w:gridSpan w:val="2"/>
            <w:tcBorders>
              <w:top w:val="single" w:sz="4" w:space="0" w:color="auto"/>
              <w:left w:val="single" w:sz="4" w:space="0" w:color="auto"/>
              <w:bottom w:val="single" w:sz="4" w:space="0" w:color="auto"/>
              <w:right w:val="single" w:sz="4" w:space="0" w:color="auto"/>
            </w:tcBorders>
            <w:hideMark/>
          </w:tcPr>
          <w:p w14:paraId="16D6AADD" w14:textId="77777777" w:rsidR="0064611E" w:rsidRPr="00BC468A" w:rsidRDefault="0064611E" w:rsidP="00EF50B5">
            <w:pPr>
              <w:pStyle w:val="TAC"/>
              <w:rPr>
                <w:szCs w:val="18"/>
              </w:rPr>
            </w:pPr>
            <w:r w:rsidRPr="00BC468A">
              <w:rPr>
                <w:szCs w:val="18"/>
              </w:rPr>
              <w:t>freq1</w:t>
            </w:r>
          </w:p>
        </w:tc>
        <w:tc>
          <w:tcPr>
            <w:tcW w:w="1620" w:type="dxa"/>
            <w:gridSpan w:val="2"/>
            <w:tcBorders>
              <w:top w:val="single" w:sz="4" w:space="0" w:color="auto"/>
              <w:left w:val="single" w:sz="4" w:space="0" w:color="auto"/>
              <w:bottom w:val="single" w:sz="4" w:space="0" w:color="auto"/>
              <w:right w:val="single" w:sz="4" w:space="0" w:color="auto"/>
            </w:tcBorders>
            <w:hideMark/>
          </w:tcPr>
          <w:p w14:paraId="4465AD3D" w14:textId="77777777" w:rsidR="0064611E" w:rsidRPr="00BC468A" w:rsidRDefault="0064611E" w:rsidP="00EF50B5">
            <w:pPr>
              <w:pStyle w:val="TAC"/>
              <w:rPr>
                <w:szCs w:val="18"/>
              </w:rPr>
            </w:pPr>
            <w:r w:rsidRPr="00BC468A">
              <w:rPr>
                <w:szCs w:val="18"/>
              </w:rPr>
              <w:t>freq1</w:t>
            </w:r>
          </w:p>
        </w:tc>
        <w:tc>
          <w:tcPr>
            <w:tcW w:w="1620" w:type="dxa"/>
            <w:gridSpan w:val="2"/>
            <w:tcBorders>
              <w:top w:val="single" w:sz="4" w:space="0" w:color="auto"/>
              <w:left w:val="single" w:sz="4" w:space="0" w:color="auto"/>
              <w:bottom w:val="single" w:sz="4" w:space="0" w:color="auto"/>
              <w:right w:val="single" w:sz="4" w:space="0" w:color="auto"/>
            </w:tcBorders>
            <w:hideMark/>
          </w:tcPr>
          <w:p w14:paraId="0BB3C58B" w14:textId="77777777" w:rsidR="0064611E" w:rsidRPr="00BC468A" w:rsidRDefault="0064611E" w:rsidP="00EF50B5">
            <w:pPr>
              <w:pStyle w:val="TAC"/>
              <w:rPr>
                <w:szCs w:val="18"/>
              </w:rPr>
            </w:pPr>
            <w:r w:rsidRPr="00BC468A">
              <w:rPr>
                <w:szCs w:val="18"/>
              </w:rPr>
              <w:t>freq1</w:t>
            </w:r>
          </w:p>
        </w:tc>
      </w:tr>
      <w:tr w:rsidR="0064611E" w:rsidRPr="00BC468A" w14:paraId="01AB1ACF" w14:textId="77777777" w:rsidTr="00EF50B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56ACFB59" w14:textId="77777777" w:rsidR="0064611E" w:rsidRPr="00BC468A" w:rsidRDefault="0064611E" w:rsidP="00EF50B5">
            <w:pPr>
              <w:pStyle w:val="TAL"/>
              <w:rPr>
                <w:rFonts w:cs="Arial"/>
                <w:szCs w:val="18"/>
              </w:rPr>
            </w:pPr>
            <w:r w:rsidRPr="00BC468A">
              <w:rPr>
                <w:rFonts w:cs="Arial"/>
                <w:szCs w:val="18"/>
              </w:rPr>
              <w:t>DL CCA model</w:t>
            </w:r>
          </w:p>
        </w:tc>
        <w:tc>
          <w:tcPr>
            <w:tcW w:w="1118" w:type="dxa"/>
            <w:tcBorders>
              <w:top w:val="single" w:sz="4" w:space="0" w:color="auto"/>
              <w:left w:val="single" w:sz="4" w:space="0" w:color="auto"/>
              <w:bottom w:val="single" w:sz="4" w:space="0" w:color="auto"/>
              <w:right w:val="single" w:sz="4" w:space="0" w:color="auto"/>
            </w:tcBorders>
          </w:tcPr>
          <w:p w14:paraId="45336F5B" w14:textId="77777777" w:rsidR="0064611E" w:rsidRPr="00BC468A" w:rsidRDefault="0064611E" w:rsidP="00EF50B5">
            <w:pPr>
              <w:pStyle w:val="TAC"/>
              <w:rPr>
                <w:szCs w:val="18"/>
              </w:rPr>
            </w:pPr>
          </w:p>
        </w:tc>
        <w:tc>
          <w:tcPr>
            <w:tcW w:w="4828" w:type="dxa"/>
            <w:gridSpan w:val="6"/>
            <w:tcBorders>
              <w:top w:val="single" w:sz="4" w:space="0" w:color="auto"/>
              <w:left w:val="single" w:sz="4" w:space="0" w:color="auto"/>
              <w:bottom w:val="single" w:sz="4" w:space="0" w:color="auto"/>
              <w:right w:val="single" w:sz="4" w:space="0" w:color="auto"/>
            </w:tcBorders>
            <w:hideMark/>
          </w:tcPr>
          <w:p w14:paraId="6143D0B8" w14:textId="77777777" w:rsidR="0064611E" w:rsidRPr="00BC468A" w:rsidRDefault="0064611E" w:rsidP="00EF50B5">
            <w:pPr>
              <w:pStyle w:val="TAC"/>
              <w:rPr>
                <w:szCs w:val="18"/>
              </w:rPr>
            </w:pPr>
            <w:r w:rsidRPr="00BC468A">
              <w:rPr>
                <w:szCs w:val="18"/>
              </w:rPr>
              <w:t>As specified in clause D.7.2.1</w:t>
            </w:r>
          </w:p>
        </w:tc>
      </w:tr>
      <w:tr w:rsidR="0064611E" w:rsidRPr="00BC468A" w14:paraId="09FBAD48" w14:textId="77777777" w:rsidTr="00EF50B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1C302342" w14:textId="77777777" w:rsidR="0064611E" w:rsidRPr="00BC468A" w:rsidRDefault="0064611E" w:rsidP="00EF50B5">
            <w:pPr>
              <w:pStyle w:val="TAL"/>
              <w:rPr>
                <w:rFonts w:cs="Arial"/>
                <w:szCs w:val="18"/>
              </w:rPr>
            </w:pPr>
            <w:r w:rsidRPr="00BC468A">
              <w:rPr>
                <w:szCs w:val="18"/>
              </w:rPr>
              <w:t>UL CCA model</w:t>
            </w:r>
          </w:p>
        </w:tc>
        <w:tc>
          <w:tcPr>
            <w:tcW w:w="1118" w:type="dxa"/>
            <w:tcBorders>
              <w:top w:val="single" w:sz="4" w:space="0" w:color="auto"/>
              <w:left w:val="single" w:sz="4" w:space="0" w:color="auto"/>
              <w:bottom w:val="single" w:sz="4" w:space="0" w:color="auto"/>
              <w:right w:val="single" w:sz="4" w:space="0" w:color="auto"/>
            </w:tcBorders>
          </w:tcPr>
          <w:p w14:paraId="7DC56D52" w14:textId="77777777" w:rsidR="0064611E" w:rsidRPr="00BC468A" w:rsidRDefault="0064611E" w:rsidP="00EF50B5">
            <w:pPr>
              <w:pStyle w:val="TAC"/>
              <w:rPr>
                <w:szCs w:val="18"/>
              </w:rPr>
            </w:pPr>
          </w:p>
        </w:tc>
        <w:tc>
          <w:tcPr>
            <w:tcW w:w="4828" w:type="dxa"/>
            <w:gridSpan w:val="6"/>
            <w:tcBorders>
              <w:top w:val="single" w:sz="4" w:space="0" w:color="auto"/>
              <w:left w:val="single" w:sz="4" w:space="0" w:color="auto"/>
              <w:bottom w:val="single" w:sz="4" w:space="0" w:color="auto"/>
              <w:right w:val="single" w:sz="4" w:space="0" w:color="auto"/>
            </w:tcBorders>
            <w:hideMark/>
          </w:tcPr>
          <w:p w14:paraId="19FFEB89" w14:textId="77777777" w:rsidR="0064611E" w:rsidRPr="00BC468A" w:rsidRDefault="0064611E" w:rsidP="00EF50B5">
            <w:pPr>
              <w:pStyle w:val="TAC"/>
              <w:rPr>
                <w:szCs w:val="18"/>
              </w:rPr>
            </w:pPr>
            <w:r w:rsidRPr="00BC468A">
              <w:rPr>
                <w:szCs w:val="18"/>
              </w:rPr>
              <w:t>As specified in clause D.7.2.2</w:t>
            </w:r>
          </w:p>
        </w:tc>
      </w:tr>
      <w:tr w:rsidR="0064611E" w:rsidRPr="00BC468A" w14:paraId="080CCF81" w14:textId="77777777" w:rsidTr="00EF50B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173353B6" w14:textId="77777777" w:rsidR="0064611E" w:rsidRPr="00BC468A" w:rsidRDefault="0064611E" w:rsidP="00EF50B5">
            <w:pPr>
              <w:pStyle w:val="TAL"/>
              <w:rPr>
                <w:szCs w:val="18"/>
              </w:rPr>
            </w:pPr>
            <w:r w:rsidRPr="00BC468A">
              <w:rPr>
                <w:rFonts w:cs="Arial"/>
                <w:szCs w:val="18"/>
                <w:lang w:eastAsia="ja-JP"/>
              </w:rPr>
              <w:t>P</w:t>
            </w:r>
            <w:r w:rsidRPr="00BC468A">
              <w:rPr>
                <w:rFonts w:cs="Arial"/>
                <w:szCs w:val="18"/>
                <w:vertAlign w:val="subscript"/>
                <w:lang w:eastAsia="ja-JP"/>
              </w:rPr>
              <w:t xml:space="preserve">CCA_DL </w:t>
            </w:r>
            <w:r w:rsidRPr="00BC468A">
              <w:rPr>
                <w:rFonts w:cs="Arial"/>
                <w:szCs w:val="18"/>
                <w:lang w:eastAsia="ja-JP"/>
              </w:rPr>
              <w:t xml:space="preserve">for dynamic channel access </w:t>
            </w:r>
            <w:r w:rsidRPr="00BC468A">
              <w:rPr>
                <w:rFonts w:cs="Arial"/>
                <w:szCs w:val="18"/>
                <w:vertAlign w:val="superscript"/>
                <w:lang w:eastAsia="ja-JP"/>
              </w:rPr>
              <w:t>Note 7,9</w:t>
            </w:r>
          </w:p>
        </w:tc>
        <w:tc>
          <w:tcPr>
            <w:tcW w:w="1118" w:type="dxa"/>
            <w:tcBorders>
              <w:top w:val="single" w:sz="4" w:space="0" w:color="auto"/>
              <w:left w:val="single" w:sz="4" w:space="0" w:color="auto"/>
              <w:bottom w:val="single" w:sz="4" w:space="0" w:color="auto"/>
              <w:right w:val="single" w:sz="4" w:space="0" w:color="auto"/>
            </w:tcBorders>
          </w:tcPr>
          <w:p w14:paraId="271F3B92" w14:textId="77777777" w:rsidR="0064611E" w:rsidRPr="00BC468A" w:rsidRDefault="0064611E" w:rsidP="00EF50B5">
            <w:pPr>
              <w:pStyle w:val="TAC"/>
              <w:rPr>
                <w:szCs w:val="18"/>
              </w:rPr>
            </w:pPr>
          </w:p>
        </w:tc>
        <w:tc>
          <w:tcPr>
            <w:tcW w:w="4828" w:type="dxa"/>
            <w:gridSpan w:val="6"/>
            <w:tcBorders>
              <w:top w:val="single" w:sz="4" w:space="0" w:color="auto"/>
              <w:left w:val="single" w:sz="4" w:space="0" w:color="auto"/>
              <w:bottom w:val="single" w:sz="4" w:space="0" w:color="auto"/>
              <w:right w:val="single" w:sz="4" w:space="0" w:color="auto"/>
            </w:tcBorders>
            <w:hideMark/>
          </w:tcPr>
          <w:p w14:paraId="743D0A55" w14:textId="77777777" w:rsidR="0064611E" w:rsidRPr="00BC468A" w:rsidRDefault="0064611E" w:rsidP="00EF50B5">
            <w:pPr>
              <w:keepNext/>
              <w:keepLines/>
              <w:spacing w:after="0"/>
              <w:jc w:val="center"/>
              <w:rPr>
                <w:rFonts w:ascii="Arial" w:hAnsi="Arial" w:cs="Arial"/>
                <w:sz w:val="18"/>
                <w:szCs w:val="18"/>
                <w:lang w:eastAsia="ja-JP"/>
              </w:rPr>
            </w:pPr>
            <w:r w:rsidRPr="00BC468A">
              <w:rPr>
                <w:rFonts w:ascii="Arial" w:hAnsi="Arial" w:cs="Arial"/>
                <w:sz w:val="18"/>
                <w:szCs w:val="18"/>
                <w:lang w:eastAsia="ja-JP"/>
              </w:rPr>
              <w:t>P</w:t>
            </w:r>
            <w:r w:rsidRPr="00BC468A">
              <w:rPr>
                <w:rFonts w:ascii="Arial" w:hAnsi="Arial" w:cs="Arial"/>
                <w:sz w:val="18"/>
                <w:szCs w:val="18"/>
                <w:vertAlign w:val="subscript"/>
                <w:lang w:eastAsia="ja-JP"/>
              </w:rPr>
              <w:t>CCA_DL_1</w:t>
            </w:r>
            <w:r w:rsidRPr="00BC468A">
              <w:rPr>
                <w:rFonts w:ascii="Arial" w:hAnsi="Arial" w:cs="Arial"/>
                <w:sz w:val="18"/>
                <w:szCs w:val="18"/>
                <w:lang w:eastAsia="ja-JP"/>
              </w:rPr>
              <w:t>=0.75</w:t>
            </w:r>
          </w:p>
          <w:p w14:paraId="64C244DB" w14:textId="77777777" w:rsidR="0064611E" w:rsidRPr="00BC468A" w:rsidRDefault="0064611E" w:rsidP="00EF50B5">
            <w:pPr>
              <w:keepNext/>
              <w:keepLines/>
              <w:spacing w:after="0"/>
              <w:jc w:val="center"/>
              <w:rPr>
                <w:rFonts w:ascii="Arial" w:hAnsi="Arial" w:cs="Arial"/>
                <w:sz w:val="18"/>
                <w:szCs w:val="18"/>
                <w:lang w:eastAsia="ja-JP"/>
              </w:rPr>
            </w:pPr>
            <w:r w:rsidRPr="00BC468A">
              <w:rPr>
                <w:rFonts w:ascii="Arial" w:hAnsi="Arial" w:cs="Arial"/>
                <w:sz w:val="18"/>
                <w:szCs w:val="18"/>
                <w:lang w:eastAsia="ja-JP"/>
              </w:rPr>
              <w:t>P</w:t>
            </w:r>
            <w:r w:rsidRPr="00BC468A">
              <w:rPr>
                <w:rFonts w:ascii="Arial" w:hAnsi="Arial" w:cs="Arial"/>
                <w:sz w:val="18"/>
                <w:szCs w:val="18"/>
                <w:vertAlign w:val="subscript"/>
                <w:lang w:eastAsia="ja-JP"/>
              </w:rPr>
              <w:t>CCA_DL_2</w:t>
            </w:r>
            <w:r w:rsidRPr="00BC468A">
              <w:rPr>
                <w:rFonts w:ascii="Arial" w:hAnsi="Arial" w:cs="Arial"/>
                <w:sz w:val="18"/>
                <w:szCs w:val="18"/>
                <w:lang w:eastAsia="ja-JP"/>
              </w:rPr>
              <w:t>=0.75</w:t>
            </w:r>
          </w:p>
          <w:p w14:paraId="0BD867A5" w14:textId="77777777" w:rsidR="0064611E" w:rsidRPr="00BC468A" w:rsidRDefault="0064611E" w:rsidP="00EF50B5">
            <w:pPr>
              <w:pStyle w:val="TAC"/>
              <w:rPr>
                <w:szCs w:val="18"/>
              </w:rPr>
            </w:pPr>
          </w:p>
        </w:tc>
      </w:tr>
      <w:tr w:rsidR="0064611E" w:rsidRPr="00BC468A" w14:paraId="1405ADF6" w14:textId="77777777" w:rsidTr="00EF50B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tcPr>
          <w:p w14:paraId="6E8141EE" w14:textId="77777777" w:rsidR="0064611E" w:rsidRPr="00BC468A" w:rsidRDefault="0064611E" w:rsidP="00EF50B5">
            <w:pPr>
              <w:pStyle w:val="TAL"/>
              <w:rPr>
                <w:szCs w:val="18"/>
              </w:rPr>
            </w:pPr>
            <w:r w:rsidRPr="00BC468A">
              <w:rPr>
                <w:rFonts w:cs="Arial"/>
                <w:szCs w:val="18"/>
                <w:lang w:eastAsia="ja-JP"/>
              </w:rPr>
              <w:t>P</w:t>
            </w:r>
            <w:r w:rsidRPr="00BC468A">
              <w:rPr>
                <w:rFonts w:cs="Arial"/>
                <w:szCs w:val="18"/>
                <w:vertAlign w:val="subscript"/>
                <w:lang w:eastAsia="ja-JP"/>
              </w:rPr>
              <w:t>CCA_DL</w:t>
            </w:r>
            <w:r w:rsidRPr="00BC468A">
              <w:rPr>
                <w:rFonts w:cs="Arial"/>
                <w:szCs w:val="18"/>
                <w:lang w:eastAsia="ja-JP"/>
              </w:rPr>
              <w:t xml:space="preserve"> for semi-static channel access </w:t>
            </w:r>
            <w:r w:rsidRPr="00BC468A">
              <w:rPr>
                <w:rFonts w:cs="Arial"/>
                <w:szCs w:val="18"/>
                <w:vertAlign w:val="superscript"/>
                <w:lang w:eastAsia="ja-JP"/>
              </w:rPr>
              <w:t>Note 8,9</w:t>
            </w:r>
          </w:p>
        </w:tc>
        <w:tc>
          <w:tcPr>
            <w:tcW w:w="1118" w:type="dxa"/>
            <w:tcBorders>
              <w:top w:val="single" w:sz="4" w:space="0" w:color="auto"/>
              <w:left w:val="single" w:sz="4" w:space="0" w:color="auto"/>
              <w:bottom w:val="single" w:sz="4" w:space="0" w:color="auto"/>
              <w:right w:val="single" w:sz="4" w:space="0" w:color="auto"/>
            </w:tcBorders>
          </w:tcPr>
          <w:p w14:paraId="6FCB3EE5" w14:textId="77777777" w:rsidR="0064611E" w:rsidRPr="00BC468A" w:rsidRDefault="0064611E" w:rsidP="00EF50B5">
            <w:pPr>
              <w:pStyle w:val="TAC"/>
              <w:rPr>
                <w:szCs w:val="18"/>
              </w:rPr>
            </w:pPr>
          </w:p>
        </w:tc>
        <w:tc>
          <w:tcPr>
            <w:tcW w:w="4828" w:type="dxa"/>
            <w:gridSpan w:val="6"/>
            <w:tcBorders>
              <w:top w:val="single" w:sz="4" w:space="0" w:color="auto"/>
              <w:left w:val="single" w:sz="4" w:space="0" w:color="auto"/>
              <w:bottom w:val="single" w:sz="4" w:space="0" w:color="auto"/>
              <w:right w:val="single" w:sz="4" w:space="0" w:color="auto"/>
            </w:tcBorders>
          </w:tcPr>
          <w:p w14:paraId="6338C5B5" w14:textId="77777777" w:rsidR="0064611E" w:rsidRPr="00BC468A" w:rsidRDefault="0064611E" w:rsidP="00EF50B5">
            <w:pPr>
              <w:pStyle w:val="TAC"/>
              <w:rPr>
                <w:szCs w:val="18"/>
              </w:rPr>
            </w:pPr>
            <w:r w:rsidRPr="00BC468A">
              <w:rPr>
                <w:rFonts w:cs="Arial"/>
                <w:szCs w:val="18"/>
                <w:lang w:eastAsia="ja-JP"/>
              </w:rPr>
              <w:t>P</w:t>
            </w:r>
            <w:r w:rsidRPr="00BC468A">
              <w:rPr>
                <w:rFonts w:cs="Arial"/>
                <w:szCs w:val="18"/>
                <w:vertAlign w:val="subscript"/>
                <w:lang w:eastAsia="ja-JP"/>
              </w:rPr>
              <w:t>CCA_DL</w:t>
            </w:r>
            <w:r w:rsidRPr="00BC468A">
              <w:rPr>
                <w:rFonts w:cs="Arial"/>
                <w:szCs w:val="18"/>
                <w:lang w:eastAsia="ja-JP"/>
              </w:rPr>
              <w:t>=0.9375</w:t>
            </w:r>
          </w:p>
        </w:tc>
      </w:tr>
      <w:tr w:rsidR="0064611E" w:rsidRPr="00BC468A" w14:paraId="4B2AB2F5" w14:textId="77777777" w:rsidTr="00EF50B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38EF7DD9" w14:textId="77777777" w:rsidR="0064611E" w:rsidRPr="00BC468A" w:rsidRDefault="0064611E" w:rsidP="00EF50B5">
            <w:pPr>
              <w:pStyle w:val="TAL"/>
              <w:rPr>
                <w:szCs w:val="18"/>
              </w:rPr>
            </w:pPr>
            <w:r w:rsidRPr="00BC468A">
              <w:rPr>
                <w:szCs w:val="18"/>
              </w:rPr>
              <w:t>P</w:t>
            </w:r>
            <w:r w:rsidRPr="00BC468A">
              <w:rPr>
                <w:szCs w:val="18"/>
                <w:vertAlign w:val="subscript"/>
              </w:rPr>
              <w:t>CCA_UL</w:t>
            </w:r>
          </w:p>
        </w:tc>
        <w:tc>
          <w:tcPr>
            <w:tcW w:w="1118" w:type="dxa"/>
            <w:tcBorders>
              <w:top w:val="single" w:sz="4" w:space="0" w:color="auto"/>
              <w:left w:val="single" w:sz="4" w:space="0" w:color="auto"/>
              <w:bottom w:val="single" w:sz="4" w:space="0" w:color="auto"/>
              <w:right w:val="single" w:sz="4" w:space="0" w:color="auto"/>
            </w:tcBorders>
          </w:tcPr>
          <w:p w14:paraId="56BBD29C" w14:textId="77777777" w:rsidR="0064611E" w:rsidRPr="00BC468A" w:rsidRDefault="0064611E" w:rsidP="00EF50B5">
            <w:pPr>
              <w:pStyle w:val="TAC"/>
              <w:rPr>
                <w:szCs w:val="18"/>
              </w:rPr>
            </w:pPr>
          </w:p>
        </w:tc>
        <w:tc>
          <w:tcPr>
            <w:tcW w:w="4828" w:type="dxa"/>
            <w:gridSpan w:val="6"/>
            <w:tcBorders>
              <w:top w:val="single" w:sz="4" w:space="0" w:color="auto"/>
              <w:left w:val="single" w:sz="4" w:space="0" w:color="auto"/>
              <w:bottom w:val="single" w:sz="4" w:space="0" w:color="auto"/>
              <w:right w:val="single" w:sz="4" w:space="0" w:color="auto"/>
            </w:tcBorders>
            <w:hideMark/>
          </w:tcPr>
          <w:p w14:paraId="7E8B9045" w14:textId="77777777" w:rsidR="0064611E" w:rsidRPr="00BC468A" w:rsidRDefault="0064611E" w:rsidP="00EF50B5">
            <w:pPr>
              <w:pStyle w:val="TAC"/>
              <w:rPr>
                <w:szCs w:val="18"/>
              </w:rPr>
            </w:pPr>
            <w:r w:rsidRPr="00BC468A">
              <w:rPr>
                <w:szCs w:val="18"/>
              </w:rPr>
              <w:t>1</w:t>
            </w:r>
          </w:p>
        </w:tc>
      </w:tr>
      <w:tr w:rsidR="0064611E" w:rsidRPr="00BC468A" w14:paraId="218718A9" w14:textId="77777777" w:rsidTr="00EF50B5">
        <w:trPr>
          <w:trHeight w:val="187"/>
          <w:jc w:val="center"/>
        </w:trPr>
        <w:tc>
          <w:tcPr>
            <w:tcW w:w="2062" w:type="dxa"/>
            <w:gridSpan w:val="2"/>
            <w:tcBorders>
              <w:top w:val="single" w:sz="4" w:space="0" w:color="auto"/>
              <w:left w:val="single" w:sz="4" w:space="0" w:color="auto"/>
              <w:bottom w:val="nil"/>
              <w:right w:val="single" w:sz="4" w:space="0" w:color="auto"/>
            </w:tcBorders>
            <w:hideMark/>
          </w:tcPr>
          <w:p w14:paraId="40203FA3" w14:textId="77777777" w:rsidR="0064611E" w:rsidRPr="00BC468A" w:rsidRDefault="0064611E" w:rsidP="00EF50B5">
            <w:pPr>
              <w:pStyle w:val="TAL"/>
              <w:rPr>
                <w:rFonts w:cs="Arial"/>
                <w:szCs w:val="18"/>
              </w:rPr>
            </w:pPr>
            <w:r w:rsidRPr="00BC468A">
              <w:rPr>
                <w:rFonts w:cs="Arial"/>
                <w:szCs w:val="18"/>
              </w:rPr>
              <w:t>TDD configuration</w:t>
            </w:r>
          </w:p>
        </w:tc>
        <w:tc>
          <w:tcPr>
            <w:tcW w:w="1707" w:type="dxa"/>
            <w:tcBorders>
              <w:top w:val="single" w:sz="4" w:space="0" w:color="auto"/>
              <w:left w:val="single" w:sz="4" w:space="0" w:color="auto"/>
              <w:bottom w:val="single" w:sz="4" w:space="0" w:color="auto"/>
              <w:right w:val="single" w:sz="4" w:space="0" w:color="auto"/>
            </w:tcBorders>
            <w:hideMark/>
          </w:tcPr>
          <w:p w14:paraId="303639DD" w14:textId="77777777" w:rsidR="0064611E" w:rsidRPr="00BC468A" w:rsidRDefault="0064611E" w:rsidP="00EF50B5">
            <w:pPr>
              <w:pStyle w:val="TAL"/>
              <w:rPr>
                <w:rFonts w:cs="Arial"/>
                <w:szCs w:val="18"/>
              </w:rPr>
            </w:pPr>
            <w:r w:rsidRPr="00BC468A">
              <w:rPr>
                <w:rFonts w:cs="Arial"/>
                <w:szCs w:val="18"/>
              </w:rPr>
              <w:t>Config</w:t>
            </w:r>
            <w:r w:rsidRPr="00BC468A">
              <w:rPr>
                <w:szCs w:val="18"/>
              </w:rPr>
              <w:t xml:space="preserve"> </w:t>
            </w:r>
            <w:r w:rsidRPr="00BC468A">
              <w:rPr>
                <w:rFonts w:cs="Arial"/>
                <w:szCs w:val="18"/>
              </w:rPr>
              <w:t>1</w:t>
            </w:r>
            <w:r w:rsidRPr="00BC468A">
              <w:rPr>
                <w:rFonts w:cs="Arial"/>
                <w:szCs w:val="18"/>
                <w:lang w:eastAsia="zh-CN"/>
              </w:rPr>
              <w:t>,2,3</w:t>
            </w:r>
          </w:p>
        </w:tc>
        <w:tc>
          <w:tcPr>
            <w:tcW w:w="1118" w:type="dxa"/>
            <w:tcBorders>
              <w:top w:val="single" w:sz="4" w:space="0" w:color="auto"/>
              <w:left w:val="single" w:sz="4" w:space="0" w:color="auto"/>
              <w:bottom w:val="nil"/>
              <w:right w:val="single" w:sz="4" w:space="0" w:color="auto"/>
            </w:tcBorders>
          </w:tcPr>
          <w:p w14:paraId="2B56B179" w14:textId="77777777" w:rsidR="0064611E" w:rsidRPr="00BC468A" w:rsidRDefault="0064611E" w:rsidP="00EF50B5">
            <w:pPr>
              <w:pStyle w:val="TAC"/>
              <w:rPr>
                <w:szCs w:val="18"/>
              </w:rPr>
            </w:pPr>
          </w:p>
        </w:tc>
        <w:tc>
          <w:tcPr>
            <w:tcW w:w="4828" w:type="dxa"/>
            <w:gridSpan w:val="6"/>
            <w:tcBorders>
              <w:top w:val="single" w:sz="4" w:space="0" w:color="auto"/>
              <w:left w:val="single" w:sz="4" w:space="0" w:color="auto"/>
              <w:bottom w:val="single" w:sz="4" w:space="0" w:color="auto"/>
              <w:right w:val="single" w:sz="4" w:space="0" w:color="auto"/>
            </w:tcBorders>
            <w:hideMark/>
          </w:tcPr>
          <w:p w14:paraId="37E32ECC" w14:textId="77777777" w:rsidR="0064611E" w:rsidRPr="00BC468A" w:rsidRDefault="0064611E" w:rsidP="00EF50B5">
            <w:pPr>
              <w:pStyle w:val="TAC"/>
              <w:rPr>
                <w:szCs w:val="18"/>
              </w:rPr>
            </w:pPr>
            <w:r w:rsidRPr="00BC468A">
              <w:rPr>
                <w:szCs w:val="18"/>
              </w:rPr>
              <w:t>TDDConf.1.1 CCA</w:t>
            </w:r>
          </w:p>
        </w:tc>
      </w:tr>
      <w:tr w:rsidR="0064611E" w:rsidRPr="00BC468A" w14:paraId="59066E92" w14:textId="77777777" w:rsidTr="00EF50B5">
        <w:trPr>
          <w:trHeight w:val="187"/>
          <w:jc w:val="center"/>
        </w:trPr>
        <w:tc>
          <w:tcPr>
            <w:tcW w:w="2062" w:type="dxa"/>
            <w:gridSpan w:val="2"/>
            <w:tcBorders>
              <w:top w:val="single" w:sz="4" w:space="0" w:color="auto"/>
              <w:left w:val="single" w:sz="4" w:space="0" w:color="auto"/>
              <w:bottom w:val="nil"/>
              <w:right w:val="single" w:sz="4" w:space="0" w:color="auto"/>
            </w:tcBorders>
            <w:hideMark/>
          </w:tcPr>
          <w:p w14:paraId="56C9C8FC" w14:textId="77777777" w:rsidR="0064611E" w:rsidRPr="00BC468A" w:rsidRDefault="0064611E" w:rsidP="00EF50B5">
            <w:pPr>
              <w:pStyle w:val="TAL"/>
              <w:rPr>
                <w:rFonts w:cs="Arial"/>
                <w:szCs w:val="18"/>
              </w:rPr>
            </w:pPr>
            <w:r w:rsidRPr="00BC468A">
              <w:rPr>
                <w:rFonts w:cs="Arial"/>
                <w:szCs w:val="18"/>
              </w:rPr>
              <w:t>BW</w:t>
            </w:r>
            <w:r w:rsidRPr="00BC468A">
              <w:rPr>
                <w:rFonts w:cs="Arial"/>
                <w:szCs w:val="18"/>
                <w:vertAlign w:val="subscript"/>
              </w:rPr>
              <w:t>channel</w:t>
            </w:r>
          </w:p>
        </w:tc>
        <w:tc>
          <w:tcPr>
            <w:tcW w:w="1707" w:type="dxa"/>
            <w:tcBorders>
              <w:top w:val="single" w:sz="4" w:space="0" w:color="auto"/>
              <w:left w:val="single" w:sz="4" w:space="0" w:color="auto"/>
              <w:bottom w:val="single" w:sz="4" w:space="0" w:color="auto"/>
              <w:right w:val="single" w:sz="4" w:space="0" w:color="auto"/>
            </w:tcBorders>
            <w:hideMark/>
          </w:tcPr>
          <w:p w14:paraId="1630513A" w14:textId="77777777" w:rsidR="0064611E" w:rsidRPr="00BC468A" w:rsidRDefault="0064611E" w:rsidP="00EF50B5">
            <w:pPr>
              <w:pStyle w:val="TAL"/>
              <w:rPr>
                <w:rFonts w:cs="Arial"/>
                <w:szCs w:val="18"/>
              </w:rPr>
            </w:pPr>
            <w:r w:rsidRPr="00BC468A">
              <w:rPr>
                <w:rFonts w:cs="Arial"/>
                <w:szCs w:val="18"/>
              </w:rPr>
              <w:t>Config</w:t>
            </w:r>
            <w:r w:rsidRPr="00BC468A">
              <w:rPr>
                <w:szCs w:val="18"/>
              </w:rPr>
              <w:t xml:space="preserve"> </w:t>
            </w:r>
            <w:r w:rsidRPr="00BC468A">
              <w:rPr>
                <w:rFonts w:cs="Arial"/>
                <w:szCs w:val="18"/>
              </w:rPr>
              <w:t>1</w:t>
            </w:r>
            <w:r w:rsidRPr="00BC468A">
              <w:rPr>
                <w:rFonts w:cs="Arial"/>
                <w:szCs w:val="18"/>
                <w:lang w:eastAsia="zh-CN"/>
              </w:rPr>
              <w:t>,2,3</w:t>
            </w:r>
          </w:p>
        </w:tc>
        <w:tc>
          <w:tcPr>
            <w:tcW w:w="1118" w:type="dxa"/>
            <w:tcBorders>
              <w:top w:val="single" w:sz="4" w:space="0" w:color="auto"/>
              <w:left w:val="single" w:sz="4" w:space="0" w:color="auto"/>
              <w:bottom w:val="nil"/>
              <w:right w:val="single" w:sz="4" w:space="0" w:color="auto"/>
            </w:tcBorders>
            <w:hideMark/>
          </w:tcPr>
          <w:p w14:paraId="56A8E434" w14:textId="77777777" w:rsidR="0064611E" w:rsidRPr="00BC468A" w:rsidRDefault="0064611E" w:rsidP="00EF50B5">
            <w:pPr>
              <w:pStyle w:val="TAC"/>
              <w:rPr>
                <w:szCs w:val="18"/>
              </w:rPr>
            </w:pPr>
            <w:r w:rsidRPr="00BC468A">
              <w:rPr>
                <w:szCs w:val="18"/>
              </w:rPr>
              <w:t>MHz</w:t>
            </w:r>
          </w:p>
        </w:tc>
        <w:tc>
          <w:tcPr>
            <w:tcW w:w="4828" w:type="dxa"/>
            <w:gridSpan w:val="6"/>
            <w:tcBorders>
              <w:top w:val="single" w:sz="4" w:space="0" w:color="auto"/>
              <w:left w:val="single" w:sz="4" w:space="0" w:color="auto"/>
              <w:bottom w:val="single" w:sz="4" w:space="0" w:color="auto"/>
              <w:right w:val="single" w:sz="4" w:space="0" w:color="auto"/>
            </w:tcBorders>
            <w:hideMark/>
          </w:tcPr>
          <w:p w14:paraId="28477955"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r>
      <w:tr w:rsidR="0064611E" w:rsidRPr="00BC468A" w14:paraId="42B2C3E5" w14:textId="77777777" w:rsidTr="00EF50B5">
        <w:trPr>
          <w:trHeight w:val="187"/>
          <w:jc w:val="center"/>
        </w:trPr>
        <w:tc>
          <w:tcPr>
            <w:tcW w:w="2062" w:type="dxa"/>
            <w:gridSpan w:val="2"/>
            <w:tcBorders>
              <w:top w:val="single" w:sz="4" w:space="0" w:color="auto"/>
              <w:left w:val="single" w:sz="4" w:space="0" w:color="auto"/>
              <w:bottom w:val="nil"/>
              <w:right w:val="single" w:sz="4" w:space="0" w:color="auto"/>
            </w:tcBorders>
            <w:hideMark/>
          </w:tcPr>
          <w:p w14:paraId="66CCB5D2" w14:textId="77777777" w:rsidR="0064611E" w:rsidRPr="00BC468A" w:rsidRDefault="0064611E" w:rsidP="00EF50B5">
            <w:pPr>
              <w:pStyle w:val="TAL"/>
              <w:rPr>
                <w:rFonts w:cs="Arial"/>
                <w:szCs w:val="18"/>
              </w:rPr>
            </w:pPr>
            <w:r w:rsidRPr="00BC468A">
              <w:rPr>
                <w:rFonts w:cs="Arial"/>
                <w:szCs w:val="18"/>
              </w:rPr>
              <w:t>BWP BW</w:t>
            </w:r>
          </w:p>
        </w:tc>
        <w:tc>
          <w:tcPr>
            <w:tcW w:w="1707" w:type="dxa"/>
            <w:tcBorders>
              <w:top w:val="single" w:sz="4" w:space="0" w:color="auto"/>
              <w:left w:val="single" w:sz="4" w:space="0" w:color="auto"/>
              <w:bottom w:val="single" w:sz="4" w:space="0" w:color="auto"/>
              <w:right w:val="single" w:sz="4" w:space="0" w:color="auto"/>
            </w:tcBorders>
            <w:hideMark/>
          </w:tcPr>
          <w:p w14:paraId="566830E0" w14:textId="77777777" w:rsidR="0064611E" w:rsidRPr="00BC468A" w:rsidRDefault="0064611E" w:rsidP="00EF50B5">
            <w:pPr>
              <w:pStyle w:val="TAL"/>
              <w:rPr>
                <w:rFonts w:cs="Arial"/>
                <w:szCs w:val="18"/>
              </w:rPr>
            </w:pPr>
            <w:r w:rsidRPr="00BC468A">
              <w:rPr>
                <w:rFonts w:cs="Arial"/>
                <w:szCs w:val="18"/>
              </w:rPr>
              <w:t>Config</w:t>
            </w:r>
            <w:r w:rsidRPr="00BC468A">
              <w:rPr>
                <w:szCs w:val="18"/>
              </w:rPr>
              <w:t xml:space="preserve"> </w:t>
            </w:r>
            <w:r w:rsidRPr="00BC468A">
              <w:rPr>
                <w:rFonts w:cs="Arial"/>
                <w:szCs w:val="18"/>
              </w:rPr>
              <w:t>1</w:t>
            </w:r>
            <w:r w:rsidRPr="00BC468A">
              <w:rPr>
                <w:rFonts w:cs="Arial"/>
                <w:szCs w:val="18"/>
                <w:lang w:eastAsia="zh-CN"/>
              </w:rPr>
              <w:t>,2,3</w:t>
            </w:r>
          </w:p>
        </w:tc>
        <w:tc>
          <w:tcPr>
            <w:tcW w:w="1118" w:type="dxa"/>
            <w:tcBorders>
              <w:top w:val="single" w:sz="4" w:space="0" w:color="auto"/>
              <w:left w:val="single" w:sz="4" w:space="0" w:color="auto"/>
              <w:bottom w:val="nil"/>
              <w:right w:val="single" w:sz="4" w:space="0" w:color="auto"/>
            </w:tcBorders>
          </w:tcPr>
          <w:p w14:paraId="7627D751" w14:textId="77777777" w:rsidR="0064611E" w:rsidRPr="00BC468A" w:rsidRDefault="0064611E" w:rsidP="00EF50B5">
            <w:pPr>
              <w:pStyle w:val="TAC"/>
              <w:rPr>
                <w:szCs w:val="18"/>
              </w:rPr>
            </w:pPr>
          </w:p>
        </w:tc>
        <w:tc>
          <w:tcPr>
            <w:tcW w:w="4828" w:type="dxa"/>
            <w:gridSpan w:val="6"/>
            <w:tcBorders>
              <w:top w:val="single" w:sz="4" w:space="0" w:color="auto"/>
              <w:left w:val="single" w:sz="4" w:space="0" w:color="auto"/>
              <w:bottom w:val="single" w:sz="4" w:space="0" w:color="auto"/>
              <w:right w:val="single" w:sz="4" w:space="0" w:color="auto"/>
            </w:tcBorders>
            <w:hideMark/>
          </w:tcPr>
          <w:p w14:paraId="717C2560" w14:textId="77777777" w:rsidR="0064611E" w:rsidRPr="00BC468A" w:rsidRDefault="0064611E" w:rsidP="00EF50B5">
            <w:pPr>
              <w:pStyle w:val="TAC"/>
              <w:rPr>
                <w:szCs w:val="18"/>
              </w:rPr>
            </w:pPr>
            <w:r w:rsidRPr="00BC468A">
              <w:rPr>
                <w:szCs w:val="18"/>
              </w:rPr>
              <w:t>40: N</w:t>
            </w:r>
            <w:r w:rsidRPr="00BC468A">
              <w:rPr>
                <w:szCs w:val="18"/>
                <w:vertAlign w:val="subscript"/>
              </w:rPr>
              <w:t>RB,c</w:t>
            </w:r>
            <w:r w:rsidRPr="00BC468A">
              <w:rPr>
                <w:szCs w:val="18"/>
              </w:rPr>
              <w:t xml:space="preserve"> = 106</w:t>
            </w:r>
          </w:p>
        </w:tc>
      </w:tr>
      <w:tr w:rsidR="0064611E" w:rsidRPr="00BC468A" w14:paraId="5FBE1786" w14:textId="77777777" w:rsidTr="00EF50B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5F11F0F2" w14:textId="77777777" w:rsidR="0064611E" w:rsidRPr="00BC468A" w:rsidRDefault="0064611E" w:rsidP="00EF50B5">
            <w:pPr>
              <w:pStyle w:val="TAL"/>
              <w:rPr>
                <w:szCs w:val="18"/>
              </w:rPr>
            </w:pPr>
            <w:r w:rsidRPr="00BC468A">
              <w:rPr>
                <w:szCs w:val="18"/>
              </w:rPr>
              <w:t>Downlink initial BWP configuration</w:t>
            </w:r>
          </w:p>
        </w:tc>
        <w:tc>
          <w:tcPr>
            <w:tcW w:w="1118" w:type="dxa"/>
            <w:tcBorders>
              <w:top w:val="single" w:sz="4" w:space="0" w:color="auto"/>
              <w:left w:val="single" w:sz="4" w:space="0" w:color="auto"/>
              <w:bottom w:val="single" w:sz="4" w:space="0" w:color="auto"/>
              <w:right w:val="single" w:sz="4" w:space="0" w:color="auto"/>
            </w:tcBorders>
          </w:tcPr>
          <w:p w14:paraId="4E555C10" w14:textId="77777777" w:rsidR="0064611E" w:rsidRPr="00BC468A" w:rsidRDefault="0064611E" w:rsidP="00EF50B5">
            <w:pPr>
              <w:pStyle w:val="TAC"/>
              <w:rPr>
                <w:szCs w:val="18"/>
              </w:rPr>
            </w:pPr>
          </w:p>
        </w:tc>
        <w:tc>
          <w:tcPr>
            <w:tcW w:w="4828" w:type="dxa"/>
            <w:gridSpan w:val="6"/>
            <w:tcBorders>
              <w:top w:val="single" w:sz="4" w:space="0" w:color="auto"/>
              <w:left w:val="single" w:sz="4" w:space="0" w:color="auto"/>
              <w:bottom w:val="single" w:sz="4" w:space="0" w:color="auto"/>
              <w:right w:val="single" w:sz="4" w:space="0" w:color="auto"/>
            </w:tcBorders>
            <w:hideMark/>
          </w:tcPr>
          <w:p w14:paraId="3BB9BE16" w14:textId="77777777" w:rsidR="0064611E" w:rsidRPr="00BC468A" w:rsidRDefault="0064611E" w:rsidP="00EF50B5">
            <w:pPr>
              <w:pStyle w:val="TAC"/>
              <w:rPr>
                <w:szCs w:val="18"/>
              </w:rPr>
            </w:pPr>
            <w:r w:rsidRPr="00BC468A">
              <w:rPr>
                <w:szCs w:val="18"/>
              </w:rPr>
              <w:t>DLBWP.0.1</w:t>
            </w:r>
          </w:p>
        </w:tc>
      </w:tr>
      <w:tr w:rsidR="0064611E" w:rsidRPr="00BC468A" w14:paraId="2714CD99" w14:textId="77777777" w:rsidTr="00EF50B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1A995F1A" w14:textId="77777777" w:rsidR="0064611E" w:rsidRPr="00BC468A" w:rsidRDefault="0064611E" w:rsidP="00EF50B5">
            <w:pPr>
              <w:pStyle w:val="TAL"/>
              <w:rPr>
                <w:szCs w:val="18"/>
              </w:rPr>
            </w:pPr>
            <w:r w:rsidRPr="00BC468A">
              <w:rPr>
                <w:szCs w:val="18"/>
              </w:rPr>
              <w:t>Downlink dedicated BWP configuration</w:t>
            </w:r>
          </w:p>
        </w:tc>
        <w:tc>
          <w:tcPr>
            <w:tcW w:w="1118" w:type="dxa"/>
            <w:tcBorders>
              <w:top w:val="single" w:sz="4" w:space="0" w:color="auto"/>
              <w:left w:val="single" w:sz="4" w:space="0" w:color="auto"/>
              <w:bottom w:val="single" w:sz="4" w:space="0" w:color="auto"/>
              <w:right w:val="single" w:sz="4" w:space="0" w:color="auto"/>
            </w:tcBorders>
          </w:tcPr>
          <w:p w14:paraId="08E21FBF" w14:textId="77777777" w:rsidR="0064611E" w:rsidRPr="00BC468A" w:rsidRDefault="0064611E" w:rsidP="00EF50B5">
            <w:pPr>
              <w:pStyle w:val="TAC"/>
              <w:rPr>
                <w:szCs w:val="18"/>
              </w:rPr>
            </w:pPr>
          </w:p>
        </w:tc>
        <w:tc>
          <w:tcPr>
            <w:tcW w:w="4828" w:type="dxa"/>
            <w:gridSpan w:val="6"/>
            <w:tcBorders>
              <w:top w:val="single" w:sz="4" w:space="0" w:color="auto"/>
              <w:left w:val="single" w:sz="4" w:space="0" w:color="auto"/>
              <w:bottom w:val="single" w:sz="4" w:space="0" w:color="auto"/>
              <w:right w:val="single" w:sz="4" w:space="0" w:color="auto"/>
            </w:tcBorders>
            <w:hideMark/>
          </w:tcPr>
          <w:p w14:paraId="65E897CF" w14:textId="77777777" w:rsidR="0064611E" w:rsidRPr="00BC468A" w:rsidRDefault="0064611E" w:rsidP="00EF50B5">
            <w:pPr>
              <w:pStyle w:val="TAC"/>
              <w:rPr>
                <w:szCs w:val="18"/>
              </w:rPr>
            </w:pPr>
            <w:r w:rsidRPr="00BC468A">
              <w:rPr>
                <w:szCs w:val="18"/>
              </w:rPr>
              <w:t>DLBWP.1.1</w:t>
            </w:r>
          </w:p>
        </w:tc>
      </w:tr>
      <w:tr w:rsidR="0064611E" w:rsidRPr="00BC468A" w14:paraId="5755CA2B" w14:textId="77777777" w:rsidTr="00EF50B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6420218C" w14:textId="77777777" w:rsidR="0064611E" w:rsidRPr="00BC468A" w:rsidRDefault="0064611E" w:rsidP="00EF50B5">
            <w:pPr>
              <w:pStyle w:val="TAL"/>
              <w:rPr>
                <w:szCs w:val="18"/>
              </w:rPr>
            </w:pPr>
            <w:r w:rsidRPr="00BC468A">
              <w:rPr>
                <w:szCs w:val="18"/>
              </w:rPr>
              <w:t>Uplink initial BWP configuration</w:t>
            </w:r>
          </w:p>
        </w:tc>
        <w:tc>
          <w:tcPr>
            <w:tcW w:w="1118" w:type="dxa"/>
            <w:tcBorders>
              <w:top w:val="single" w:sz="4" w:space="0" w:color="auto"/>
              <w:left w:val="single" w:sz="4" w:space="0" w:color="auto"/>
              <w:bottom w:val="single" w:sz="4" w:space="0" w:color="auto"/>
              <w:right w:val="single" w:sz="4" w:space="0" w:color="auto"/>
            </w:tcBorders>
          </w:tcPr>
          <w:p w14:paraId="3FB3F630" w14:textId="77777777" w:rsidR="0064611E" w:rsidRPr="00BC468A" w:rsidRDefault="0064611E" w:rsidP="00EF50B5">
            <w:pPr>
              <w:pStyle w:val="TAC"/>
              <w:rPr>
                <w:szCs w:val="18"/>
              </w:rPr>
            </w:pPr>
          </w:p>
        </w:tc>
        <w:tc>
          <w:tcPr>
            <w:tcW w:w="4828" w:type="dxa"/>
            <w:gridSpan w:val="6"/>
            <w:tcBorders>
              <w:top w:val="single" w:sz="4" w:space="0" w:color="auto"/>
              <w:left w:val="single" w:sz="4" w:space="0" w:color="auto"/>
              <w:bottom w:val="single" w:sz="4" w:space="0" w:color="auto"/>
              <w:right w:val="single" w:sz="4" w:space="0" w:color="auto"/>
            </w:tcBorders>
            <w:hideMark/>
          </w:tcPr>
          <w:p w14:paraId="75F872B7" w14:textId="77777777" w:rsidR="0064611E" w:rsidRPr="00BC468A" w:rsidRDefault="0064611E" w:rsidP="00EF50B5">
            <w:pPr>
              <w:pStyle w:val="TAC"/>
              <w:rPr>
                <w:szCs w:val="18"/>
              </w:rPr>
            </w:pPr>
            <w:r w:rsidRPr="00BC468A">
              <w:rPr>
                <w:szCs w:val="18"/>
              </w:rPr>
              <w:t>ULBWP.0.1</w:t>
            </w:r>
          </w:p>
        </w:tc>
      </w:tr>
      <w:tr w:rsidR="0064611E" w:rsidRPr="00BC468A" w14:paraId="393C7E06" w14:textId="77777777" w:rsidTr="00EF50B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1139BED9" w14:textId="77777777" w:rsidR="0064611E" w:rsidRPr="00BC468A" w:rsidRDefault="0064611E" w:rsidP="00EF50B5">
            <w:pPr>
              <w:pStyle w:val="TAL"/>
              <w:rPr>
                <w:szCs w:val="18"/>
              </w:rPr>
            </w:pPr>
            <w:r w:rsidRPr="00BC468A">
              <w:rPr>
                <w:szCs w:val="18"/>
              </w:rPr>
              <w:t>Uplink dedicated BWP configuration</w:t>
            </w:r>
          </w:p>
        </w:tc>
        <w:tc>
          <w:tcPr>
            <w:tcW w:w="1118" w:type="dxa"/>
            <w:tcBorders>
              <w:top w:val="single" w:sz="4" w:space="0" w:color="auto"/>
              <w:left w:val="single" w:sz="4" w:space="0" w:color="auto"/>
              <w:bottom w:val="single" w:sz="4" w:space="0" w:color="auto"/>
              <w:right w:val="single" w:sz="4" w:space="0" w:color="auto"/>
            </w:tcBorders>
          </w:tcPr>
          <w:p w14:paraId="6F5B3B88" w14:textId="77777777" w:rsidR="0064611E" w:rsidRPr="00BC468A" w:rsidRDefault="0064611E" w:rsidP="00EF50B5">
            <w:pPr>
              <w:pStyle w:val="TAC"/>
              <w:rPr>
                <w:szCs w:val="18"/>
              </w:rPr>
            </w:pPr>
          </w:p>
        </w:tc>
        <w:tc>
          <w:tcPr>
            <w:tcW w:w="4828" w:type="dxa"/>
            <w:gridSpan w:val="6"/>
            <w:tcBorders>
              <w:top w:val="single" w:sz="4" w:space="0" w:color="auto"/>
              <w:left w:val="single" w:sz="4" w:space="0" w:color="auto"/>
              <w:bottom w:val="single" w:sz="4" w:space="0" w:color="auto"/>
              <w:right w:val="single" w:sz="4" w:space="0" w:color="auto"/>
            </w:tcBorders>
            <w:hideMark/>
          </w:tcPr>
          <w:p w14:paraId="1A07D329" w14:textId="77777777" w:rsidR="0064611E" w:rsidRPr="00BC468A" w:rsidRDefault="0064611E" w:rsidP="00EF50B5">
            <w:pPr>
              <w:pStyle w:val="TAC"/>
              <w:rPr>
                <w:szCs w:val="18"/>
              </w:rPr>
            </w:pPr>
            <w:r w:rsidRPr="00BC468A">
              <w:rPr>
                <w:szCs w:val="18"/>
              </w:rPr>
              <w:t>ULBWP.1.1</w:t>
            </w:r>
          </w:p>
        </w:tc>
      </w:tr>
      <w:tr w:rsidR="0064611E" w:rsidRPr="00BC468A" w14:paraId="538CB699" w14:textId="77777777" w:rsidTr="00EF50B5">
        <w:trPr>
          <w:trHeight w:val="187"/>
          <w:jc w:val="center"/>
        </w:trPr>
        <w:tc>
          <w:tcPr>
            <w:tcW w:w="2062" w:type="dxa"/>
            <w:gridSpan w:val="2"/>
            <w:tcBorders>
              <w:top w:val="single" w:sz="4" w:space="0" w:color="auto"/>
              <w:left w:val="single" w:sz="4" w:space="0" w:color="auto"/>
              <w:bottom w:val="nil"/>
              <w:right w:val="single" w:sz="4" w:space="0" w:color="auto"/>
            </w:tcBorders>
            <w:hideMark/>
          </w:tcPr>
          <w:p w14:paraId="60BB7382" w14:textId="77777777" w:rsidR="0064611E" w:rsidRPr="00BC468A" w:rsidRDefault="0064611E" w:rsidP="00EF50B5">
            <w:pPr>
              <w:pStyle w:val="TAL"/>
              <w:rPr>
                <w:szCs w:val="18"/>
              </w:rPr>
            </w:pPr>
            <w:r w:rsidRPr="00BC468A">
              <w:rPr>
                <w:bCs/>
                <w:szCs w:val="18"/>
              </w:rPr>
              <w:t>TRS configuration</w:t>
            </w:r>
          </w:p>
        </w:tc>
        <w:tc>
          <w:tcPr>
            <w:tcW w:w="1707" w:type="dxa"/>
            <w:tcBorders>
              <w:top w:val="single" w:sz="4" w:space="0" w:color="auto"/>
              <w:left w:val="single" w:sz="4" w:space="0" w:color="auto"/>
              <w:bottom w:val="single" w:sz="4" w:space="0" w:color="auto"/>
              <w:right w:val="single" w:sz="4" w:space="0" w:color="auto"/>
            </w:tcBorders>
            <w:hideMark/>
          </w:tcPr>
          <w:p w14:paraId="124B3F6F" w14:textId="77777777" w:rsidR="0064611E" w:rsidRPr="00BC468A" w:rsidRDefault="0064611E" w:rsidP="00EF50B5">
            <w:pPr>
              <w:pStyle w:val="TAL"/>
              <w:rPr>
                <w:szCs w:val="18"/>
              </w:rPr>
            </w:pPr>
            <w:r w:rsidRPr="00BC468A">
              <w:rPr>
                <w:rFonts w:cs="Arial"/>
                <w:szCs w:val="18"/>
              </w:rPr>
              <w:t>Config</w:t>
            </w:r>
            <w:r w:rsidRPr="00BC468A">
              <w:rPr>
                <w:szCs w:val="18"/>
              </w:rPr>
              <w:t xml:space="preserve"> </w:t>
            </w:r>
            <w:r w:rsidRPr="00BC468A">
              <w:rPr>
                <w:rFonts w:cs="Arial"/>
                <w:szCs w:val="18"/>
              </w:rPr>
              <w:t>1</w:t>
            </w:r>
            <w:r w:rsidRPr="00BC468A">
              <w:rPr>
                <w:rFonts w:cs="Arial"/>
                <w:szCs w:val="18"/>
                <w:lang w:eastAsia="zh-CN"/>
              </w:rPr>
              <w:t>,2,3</w:t>
            </w:r>
          </w:p>
        </w:tc>
        <w:tc>
          <w:tcPr>
            <w:tcW w:w="1118" w:type="dxa"/>
            <w:tcBorders>
              <w:top w:val="single" w:sz="4" w:space="0" w:color="auto"/>
              <w:left w:val="single" w:sz="4" w:space="0" w:color="auto"/>
              <w:bottom w:val="single" w:sz="4" w:space="0" w:color="auto"/>
              <w:right w:val="single" w:sz="4" w:space="0" w:color="auto"/>
            </w:tcBorders>
          </w:tcPr>
          <w:p w14:paraId="6BCD4CCE" w14:textId="77777777" w:rsidR="0064611E" w:rsidRPr="00BC468A" w:rsidRDefault="0064611E" w:rsidP="00EF50B5">
            <w:pPr>
              <w:pStyle w:val="TAC"/>
              <w:rPr>
                <w:szCs w:val="18"/>
              </w:rPr>
            </w:pPr>
          </w:p>
        </w:tc>
        <w:tc>
          <w:tcPr>
            <w:tcW w:w="807" w:type="dxa"/>
            <w:tcBorders>
              <w:top w:val="single" w:sz="4" w:space="0" w:color="auto"/>
              <w:left w:val="single" w:sz="4" w:space="0" w:color="auto"/>
              <w:bottom w:val="single" w:sz="4" w:space="0" w:color="auto"/>
              <w:right w:val="single" w:sz="4" w:space="0" w:color="auto"/>
            </w:tcBorders>
            <w:hideMark/>
          </w:tcPr>
          <w:p w14:paraId="3E085F9D" w14:textId="77777777" w:rsidR="0064611E" w:rsidRPr="00BC468A" w:rsidRDefault="0064611E" w:rsidP="00EF50B5">
            <w:pPr>
              <w:pStyle w:val="TAC"/>
              <w:rPr>
                <w:szCs w:val="18"/>
              </w:rPr>
            </w:pPr>
            <w:r w:rsidRPr="00BC468A">
              <w:rPr>
                <w:bCs/>
                <w:szCs w:val="18"/>
              </w:rPr>
              <w:t>TRS.1.2 TDD</w:t>
            </w:r>
          </w:p>
        </w:tc>
        <w:tc>
          <w:tcPr>
            <w:tcW w:w="781" w:type="dxa"/>
            <w:tcBorders>
              <w:top w:val="single" w:sz="4" w:space="0" w:color="auto"/>
              <w:left w:val="single" w:sz="4" w:space="0" w:color="auto"/>
              <w:bottom w:val="single" w:sz="4" w:space="0" w:color="auto"/>
              <w:right w:val="single" w:sz="4" w:space="0" w:color="auto"/>
            </w:tcBorders>
            <w:hideMark/>
          </w:tcPr>
          <w:p w14:paraId="6248EFB6" w14:textId="77777777" w:rsidR="0064611E" w:rsidRPr="00BC468A" w:rsidRDefault="0064611E" w:rsidP="00EF50B5">
            <w:pPr>
              <w:pStyle w:val="TAC"/>
              <w:rPr>
                <w:szCs w:val="18"/>
              </w:rPr>
            </w:pPr>
            <w:r w:rsidRPr="00BC468A">
              <w:rPr>
                <w:bCs/>
                <w:szCs w:val="18"/>
              </w:rPr>
              <w:t>NA</w:t>
            </w:r>
          </w:p>
        </w:tc>
        <w:tc>
          <w:tcPr>
            <w:tcW w:w="810" w:type="dxa"/>
            <w:tcBorders>
              <w:top w:val="single" w:sz="4" w:space="0" w:color="auto"/>
              <w:left w:val="single" w:sz="4" w:space="0" w:color="auto"/>
              <w:bottom w:val="single" w:sz="4" w:space="0" w:color="auto"/>
              <w:right w:val="single" w:sz="4" w:space="0" w:color="auto"/>
            </w:tcBorders>
            <w:hideMark/>
          </w:tcPr>
          <w:p w14:paraId="2321059E" w14:textId="77777777" w:rsidR="0064611E" w:rsidRPr="00BC468A" w:rsidRDefault="0064611E" w:rsidP="00EF50B5">
            <w:pPr>
              <w:pStyle w:val="TAC"/>
              <w:rPr>
                <w:szCs w:val="18"/>
              </w:rPr>
            </w:pPr>
            <w:r w:rsidRPr="00BC468A">
              <w:rPr>
                <w:bCs/>
                <w:szCs w:val="18"/>
              </w:rPr>
              <w:t>TRS.1.2 TDD</w:t>
            </w:r>
          </w:p>
        </w:tc>
        <w:tc>
          <w:tcPr>
            <w:tcW w:w="810" w:type="dxa"/>
            <w:tcBorders>
              <w:top w:val="single" w:sz="4" w:space="0" w:color="auto"/>
              <w:left w:val="single" w:sz="4" w:space="0" w:color="auto"/>
              <w:bottom w:val="single" w:sz="4" w:space="0" w:color="auto"/>
              <w:right w:val="single" w:sz="4" w:space="0" w:color="auto"/>
            </w:tcBorders>
            <w:hideMark/>
          </w:tcPr>
          <w:p w14:paraId="44E13279" w14:textId="77777777" w:rsidR="0064611E" w:rsidRPr="00BC468A" w:rsidRDefault="0064611E" w:rsidP="00EF50B5">
            <w:pPr>
              <w:pStyle w:val="TAC"/>
              <w:rPr>
                <w:szCs w:val="18"/>
              </w:rPr>
            </w:pPr>
            <w:r w:rsidRPr="00BC468A">
              <w:rPr>
                <w:bCs/>
                <w:szCs w:val="18"/>
              </w:rPr>
              <w:t>NA</w:t>
            </w:r>
          </w:p>
        </w:tc>
        <w:tc>
          <w:tcPr>
            <w:tcW w:w="810" w:type="dxa"/>
            <w:tcBorders>
              <w:top w:val="single" w:sz="4" w:space="0" w:color="auto"/>
              <w:left w:val="single" w:sz="4" w:space="0" w:color="auto"/>
              <w:bottom w:val="single" w:sz="4" w:space="0" w:color="auto"/>
              <w:right w:val="single" w:sz="4" w:space="0" w:color="auto"/>
            </w:tcBorders>
            <w:hideMark/>
          </w:tcPr>
          <w:p w14:paraId="0E5A2F04" w14:textId="77777777" w:rsidR="0064611E" w:rsidRPr="00BC468A" w:rsidRDefault="0064611E" w:rsidP="00EF50B5">
            <w:pPr>
              <w:pStyle w:val="TAC"/>
              <w:rPr>
                <w:szCs w:val="18"/>
              </w:rPr>
            </w:pPr>
            <w:r w:rsidRPr="00BC468A">
              <w:rPr>
                <w:bCs/>
                <w:szCs w:val="18"/>
              </w:rPr>
              <w:t>TRS.1.2 TDD</w:t>
            </w:r>
          </w:p>
        </w:tc>
        <w:tc>
          <w:tcPr>
            <w:tcW w:w="810" w:type="dxa"/>
            <w:tcBorders>
              <w:top w:val="single" w:sz="4" w:space="0" w:color="auto"/>
              <w:left w:val="single" w:sz="4" w:space="0" w:color="auto"/>
              <w:bottom w:val="single" w:sz="4" w:space="0" w:color="auto"/>
              <w:right w:val="single" w:sz="4" w:space="0" w:color="auto"/>
            </w:tcBorders>
            <w:hideMark/>
          </w:tcPr>
          <w:p w14:paraId="34CA64E0" w14:textId="77777777" w:rsidR="0064611E" w:rsidRPr="00BC468A" w:rsidRDefault="0064611E" w:rsidP="00EF50B5">
            <w:pPr>
              <w:pStyle w:val="TAC"/>
              <w:rPr>
                <w:szCs w:val="18"/>
              </w:rPr>
            </w:pPr>
            <w:r w:rsidRPr="00BC468A">
              <w:rPr>
                <w:bCs/>
                <w:szCs w:val="18"/>
              </w:rPr>
              <w:t>NA</w:t>
            </w:r>
          </w:p>
        </w:tc>
      </w:tr>
      <w:tr w:rsidR="0064611E" w:rsidRPr="00BC468A" w14:paraId="274ACC2B" w14:textId="77777777" w:rsidTr="00EF50B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5845E186" w14:textId="77777777" w:rsidR="0064611E" w:rsidRPr="00BC468A" w:rsidRDefault="0064611E" w:rsidP="00EF50B5">
            <w:pPr>
              <w:pStyle w:val="TAL"/>
              <w:rPr>
                <w:szCs w:val="18"/>
              </w:rPr>
            </w:pPr>
            <w:r w:rsidRPr="00BC468A">
              <w:rPr>
                <w:szCs w:val="18"/>
              </w:rPr>
              <w:t>DRX Cycle</w:t>
            </w:r>
          </w:p>
        </w:tc>
        <w:tc>
          <w:tcPr>
            <w:tcW w:w="1118" w:type="dxa"/>
            <w:tcBorders>
              <w:top w:val="single" w:sz="4" w:space="0" w:color="auto"/>
              <w:left w:val="single" w:sz="4" w:space="0" w:color="auto"/>
              <w:bottom w:val="single" w:sz="4" w:space="0" w:color="auto"/>
              <w:right w:val="single" w:sz="4" w:space="0" w:color="auto"/>
            </w:tcBorders>
            <w:hideMark/>
          </w:tcPr>
          <w:p w14:paraId="0BE9B8A2" w14:textId="77777777" w:rsidR="0064611E" w:rsidRPr="00BC468A" w:rsidRDefault="0064611E" w:rsidP="00EF50B5">
            <w:pPr>
              <w:pStyle w:val="TAC"/>
              <w:rPr>
                <w:szCs w:val="18"/>
              </w:rPr>
            </w:pPr>
            <w:r w:rsidRPr="00BC468A">
              <w:rPr>
                <w:szCs w:val="18"/>
              </w:rPr>
              <w:t>ms</w:t>
            </w:r>
          </w:p>
        </w:tc>
        <w:tc>
          <w:tcPr>
            <w:tcW w:w="4828" w:type="dxa"/>
            <w:gridSpan w:val="6"/>
            <w:tcBorders>
              <w:top w:val="single" w:sz="4" w:space="0" w:color="auto"/>
              <w:left w:val="single" w:sz="4" w:space="0" w:color="auto"/>
              <w:bottom w:val="single" w:sz="4" w:space="0" w:color="auto"/>
              <w:right w:val="single" w:sz="4" w:space="0" w:color="auto"/>
            </w:tcBorders>
            <w:hideMark/>
          </w:tcPr>
          <w:p w14:paraId="205CE85C" w14:textId="77777777" w:rsidR="0064611E" w:rsidRPr="00BC468A" w:rsidRDefault="0064611E" w:rsidP="00EF50B5">
            <w:pPr>
              <w:pStyle w:val="TAC"/>
              <w:rPr>
                <w:szCs w:val="18"/>
              </w:rPr>
            </w:pPr>
            <w:r w:rsidRPr="00BC468A">
              <w:rPr>
                <w:szCs w:val="18"/>
              </w:rPr>
              <w:t>Not Applicable</w:t>
            </w:r>
          </w:p>
        </w:tc>
      </w:tr>
      <w:tr w:rsidR="0064611E" w:rsidRPr="00BC468A" w14:paraId="3CFC29DB" w14:textId="77777777" w:rsidTr="00EF50B5">
        <w:trPr>
          <w:trHeight w:val="187"/>
          <w:jc w:val="center"/>
        </w:trPr>
        <w:tc>
          <w:tcPr>
            <w:tcW w:w="2062" w:type="dxa"/>
            <w:gridSpan w:val="2"/>
            <w:tcBorders>
              <w:top w:val="single" w:sz="4" w:space="0" w:color="auto"/>
              <w:left w:val="single" w:sz="4" w:space="0" w:color="auto"/>
              <w:bottom w:val="nil"/>
              <w:right w:val="single" w:sz="4" w:space="0" w:color="auto"/>
            </w:tcBorders>
            <w:hideMark/>
          </w:tcPr>
          <w:p w14:paraId="7B8750AE" w14:textId="77777777" w:rsidR="0064611E" w:rsidRPr="00BC468A" w:rsidRDefault="0064611E" w:rsidP="00EF50B5">
            <w:pPr>
              <w:pStyle w:val="TAL"/>
              <w:rPr>
                <w:rFonts w:cs="Arial"/>
                <w:szCs w:val="18"/>
              </w:rPr>
            </w:pPr>
            <w:r w:rsidRPr="00BC468A">
              <w:rPr>
                <w:rFonts w:cs="Arial"/>
                <w:szCs w:val="18"/>
              </w:rPr>
              <w:t xml:space="preserve">PDSCH Reference measurement channel </w:t>
            </w:r>
          </w:p>
        </w:tc>
        <w:tc>
          <w:tcPr>
            <w:tcW w:w="1707" w:type="dxa"/>
            <w:tcBorders>
              <w:top w:val="single" w:sz="4" w:space="0" w:color="auto"/>
              <w:left w:val="single" w:sz="4" w:space="0" w:color="auto"/>
              <w:bottom w:val="single" w:sz="4" w:space="0" w:color="auto"/>
              <w:right w:val="single" w:sz="4" w:space="0" w:color="auto"/>
            </w:tcBorders>
            <w:hideMark/>
          </w:tcPr>
          <w:p w14:paraId="112F12DB" w14:textId="77777777" w:rsidR="0064611E" w:rsidRPr="00BC468A" w:rsidRDefault="0064611E" w:rsidP="00EF50B5">
            <w:pPr>
              <w:pStyle w:val="TAL"/>
              <w:rPr>
                <w:rFonts w:cs="Arial"/>
                <w:szCs w:val="18"/>
              </w:rPr>
            </w:pPr>
            <w:r w:rsidRPr="00BC468A">
              <w:rPr>
                <w:rFonts w:cs="Arial"/>
                <w:szCs w:val="18"/>
              </w:rPr>
              <w:t>Config</w:t>
            </w:r>
            <w:r w:rsidRPr="00BC468A">
              <w:rPr>
                <w:szCs w:val="18"/>
              </w:rPr>
              <w:t xml:space="preserve"> </w:t>
            </w:r>
            <w:r w:rsidRPr="00BC468A">
              <w:rPr>
                <w:rFonts w:cs="Arial"/>
                <w:szCs w:val="18"/>
              </w:rPr>
              <w:t>1</w:t>
            </w:r>
            <w:r w:rsidRPr="00BC468A">
              <w:rPr>
                <w:rFonts w:cs="Arial"/>
                <w:szCs w:val="18"/>
                <w:lang w:eastAsia="zh-CN"/>
              </w:rPr>
              <w:t>,2,3</w:t>
            </w:r>
          </w:p>
        </w:tc>
        <w:tc>
          <w:tcPr>
            <w:tcW w:w="1118" w:type="dxa"/>
            <w:tcBorders>
              <w:top w:val="single" w:sz="4" w:space="0" w:color="auto"/>
              <w:left w:val="single" w:sz="4" w:space="0" w:color="auto"/>
              <w:bottom w:val="nil"/>
              <w:right w:val="single" w:sz="4" w:space="0" w:color="auto"/>
            </w:tcBorders>
          </w:tcPr>
          <w:p w14:paraId="55F327E9" w14:textId="77777777" w:rsidR="0064611E" w:rsidRPr="00BC468A" w:rsidRDefault="0064611E" w:rsidP="00EF50B5">
            <w:pPr>
              <w:pStyle w:val="TAC"/>
              <w:rPr>
                <w:szCs w:val="18"/>
              </w:rPr>
            </w:pPr>
          </w:p>
        </w:tc>
        <w:tc>
          <w:tcPr>
            <w:tcW w:w="807" w:type="dxa"/>
            <w:tcBorders>
              <w:top w:val="single" w:sz="4" w:space="0" w:color="auto"/>
              <w:left w:val="single" w:sz="4" w:space="0" w:color="auto"/>
              <w:bottom w:val="single" w:sz="4" w:space="0" w:color="auto"/>
              <w:right w:val="single" w:sz="4" w:space="0" w:color="auto"/>
            </w:tcBorders>
            <w:hideMark/>
          </w:tcPr>
          <w:p w14:paraId="6C4EF301" w14:textId="77777777" w:rsidR="0064611E" w:rsidRPr="00BC468A" w:rsidRDefault="0064611E" w:rsidP="00EF50B5">
            <w:pPr>
              <w:pStyle w:val="TAC"/>
              <w:rPr>
                <w:szCs w:val="18"/>
              </w:rPr>
            </w:pPr>
            <w:r w:rsidRPr="00BC468A">
              <w:rPr>
                <w:szCs w:val="18"/>
              </w:rPr>
              <w:t>SR.1.1 CCA</w:t>
            </w:r>
          </w:p>
        </w:tc>
        <w:tc>
          <w:tcPr>
            <w:tcW w:w="781" w:type="dxa"/>
            <w:tcBorders>
              <w:top w:val="single" w:sz="4" w:space="0" w:color="auto"/>
              <w:left w:val="single" w:sz="4" w:space="0" w:color="auto"/>
              <w:bottom w:val="nil"/>
              <w:right w:val="single" w:sz="4" w:space="0" w:color="auto"/>
            </w:tcBorders>
            <w:hideMark/>
          </w:tcPr>
          <w:p w14:paraId="2BCD53A4" w14:textId="77777777" w:rsidR="0064611E" w:rsidRPr="00BC468A" w:rsidRDefault="0064611E" w:rsidP="00EF50B5">
            <w:pPr>
              <w:pStyle w:val="TAC"/>
              <w:rPr>
                <w:szCs w:val="18"/>
              </w:rPr>
            </w:pPr>
            <w:r w:rsidRPr="00BC468A">
              <w:rPr>
                <w:szCs w:val="18"/>
              </w:rPr>
              <w:t>-</w:t>
            </w:r>
          </w:p>
        </w:tc>
        <w:tc>
          <w:tcPr>
            <w:tcW w:w="810" w:type="dxa"/>
            <w:tcBorders>
              <w:top w:val="single" w:sz="4" w:space="0" w:color="auto"/>
              <w:left w:val="single" w:sz="4" w:space="0" w:color="auto"/>
              <w:bottom w:val="single" w:sz="4" w:space="0" w:color="auto"/>
              <w:right w:val="single" w:sz="4" w:space="0" w:color="auto"/>
            </w:tcBorders>
            <w:hideMark/>
          </w:tcPr>
          <w:p w14:paraId="7F0E922A" w14:textId="77777777" w:rsidR="0064611E" w:rsidRPr="00BC468A" w:rsidRDefault="0064611E" w:rsidP="00EF50B5">
            <w:pPr>
              <w:pStyle w:val="TAC"/>
              <w:rPr>
                <w:szCs w:val="18"/>
              </w:rPr>
            </w:pPr>
            <w:r w:rsidRPr="00BC468A">
              <w:rPr>
                <w:szCs w:val="18"/>
              </w:rPr>
              <w:t>SR.1.1 CCA</w:t>
            </w:r>
          </w:p>
        </w:tc>
        <w:tc>
          <w:tcPr>
            <w:tcW w:w="810" w:type="dxa"/>
            <w:tcBorders>
              <w:top w:val="single" w:sz="4" w:space="0" w:color="auto"/>
              <w:left w:val="single" w:sz="4" w:space="0" w:color="auto"/>
              <w:bottom w:val="nil"/>
              <w:right w:val="single" w:sz="4" w:space="0" w:color="auto"/>
            </w:tcBorders>
            <w:hideMark/>
          </w:tcPr>
          <w:p w14:paraId="6D0A626C" w14:textId="77777777" w:rsidR="0064611E" w:rsidRPr="00BC468A" w:rsidRDefault="0064611E" w:rsidP="00EF50B5">
            <w:pPr>
              <w:pStyle w:val="TAC"/>
              <w:rPr>
                <w:szCs w:val="18"/>
              </w:rPr>
            </w:pPr>
            <w:r w:rsidRPr="00BC468A">
              <w:rPr>
                <w:szCs w:val="18"/>
              </w:rPr>
              <w:t>-</w:t>
            </w:r>
          </w:p>
        </w:tc>
        <w:tc>
          <w:tcPr>
            <w:tcW w:w="810" w:type="dxa"/>
            <w:tcBorders>
              <w:top w:val="single" w:sz="4" w:space="0" w:color="auto"/>
              <w:left w:val="single" w:sz="4" w:space="0" w:color="auto"/>
              <w:bottom w:val="single" w:sz="4" w:space="0" w:color="auto"/>
              <w:right w:val="single" w:sz="4" w:space="0" w:color="auto"/>
            </w:tcBorders>
            <w:hideMark/>
          </w:tcPr>
          <w:p w14:paraId="426EAB2A" w14:textId="77777777" w:rsidR="0064611E" w:rsidRPr="00BC468A" w:rsidRDefault="0064611E" w:rsidP="00EF50B5">
            <w:pPr>
              <w:pStyle w:val="TAC"/>
              <w:rPr>
                <w:szCs w:val="18"/>
              </w:rPr>
            </w:pPr>
            <w:r w:rsidRPr="00BC468A">
              <w:rPr>
                <w:szCs w:val="18"/>
              </w:rPr>
              <w:t>SR.1.1 CCA</w:t>
            </w:r>
          </w:p>
        </w:tc>
        <w:tc>
          <w:tcPr>
            <w:tcW w:w="810" w:type="dxa"/>
            <w:tcBorders>
              <w:top w:val="single" w:sz="4" w:space="0" w:color="auto"/>
              <w:left w:val="single" w:sz="4" w:space="0" w:color="auto"/>
              <w:bottom w:val="nil"/>
              <w:right w:val="single" w:sz="4" w:space="0" w:color="auto"/>
            </w:tcBorders>
            <w:hideMark/>
          </w:tcPr>
          <w:p w14:paraId="2AA953AF" w14:textId="77777777" w:rsidR="0064611E" w:rsidRPr="00BC468A" w:rsidRDefault="0064611E" w:rsidP="00EF50B5">
            <w:pPr>
              <w:pStyle w:val="TAC"/>
              <w:rPr>
                <w:szCs w:val="18"/>
              </w:rPr>
            </w:pPr>
            <w:r w:rsidRPr="00BC468A">
              <w:rPr>
                <w:szCs w:val="18"/>
              </w:rPr>
              <w:t>-</w:t>
            </w:r>
          </w:p>
        </w:tc>
      </w:tr>
      <w:tr w:rsidR="0064611E" w:rsidRPr="00BC468A" w14:paraId="692607F4" w14:textId="77777777" w:rsidTr="00EF50B5">
        <w:trPr>
          <w:trHeight w:val="187"/>
          <w:jc w:val="center"/>
        </w:trPr>
        <w:tc>
          <w:tcPr>
            <w:tcW w:w="2062" w:type="dxa"/>
            <w:gridSpan w:val="2"/>
            <w:tcBorders>
              <w:top w:val="single" w:sz="4" w:space="0" w:color="auto"/>
              <w:left w:val="single" w:sz="4" w:space="0" w:color="auto"/>
              <w:bottom w:val="nil"/>
              <w:right w:val="single" w:sz="4" w:space="0" w:color="auto"/>
            </w:tcBorders>
            <w:hideMark/>
          </w:tcPr>
          <w:p w14:paraId="30DE82C3" w14:textId="77777777" w:rsidR="0064611E" w:rsidRPr="00BC468A" w:rsidRDefault="0064611E" w:rsidP="00EF50B5">
            <w:pPr>
              <w:pStyle w:val="TAL"/>
              <w:rPr>
                <w:rFonts w:cs="Arial"/>
                <w:szCs w:val="18"/>
              </w:rPr>
            </w:pPr>
            <w:r w:rsidRPr="00BC468A">
              <w:rPr>
                <w:rFonts w:cs="v5.0.0"/>
                <w:szCs w:val="18"/>
              </w:rPr>
              <w:t>RMSI CORESET Reference Channel</w:t>
            </w:r>
          </w:p>
        </w:tc>
        <w:tc>
          <w:tcPr>
            <w:tcW w:w="1707" w:type="dxa"/>
            <w:tcBorders>
              <w:top w:val="single" w:sz="4" w:space="0" w:color="auto"/>
              <w:left w:val="single" w:sz="4" w:space="0" w:color="auto"/>
              <w:bottom w:val="single" w:sz="4" w:space="0" w:color="auto"/>
              <w:right w:val="single" w:sz="4" w:space="0" w:color="auto"/>
            </w:tcBorders>
            <w:hideMark/>
          </w:tcPr>
          <w:p w14:paraId="634B4243" w14:textId="77777777" w:rsidR="0064611E" w:rsidRPr="00BC468A" w:rsidRDefault="0064611E" w:rsidP="00EF50B5">
            <w:pPr>
              <w:pStyle w:val="TAL"/>
              <w:rPr>
                <w:rFonts w:cs="Arial"/>
                <w:szCs w:val="18"/>
              </w:rPr>
            </w:pPr>
            <w:r w:rsidRPr="00BC468A">
              <w:rPr>
                <w:rFonts w:cs="Arial"/>
                <w:szCs w:val="18"/>
              </w:rPr>
              <w:t>Config</w:t>
            </w:r>
            <w:r w:rsidRPr="00BC468A">
              <w:rPr>
                <w:szCs w:val="18"/>
              </w:rPr>
              <w:t xml:space="preserve"> </w:t>
            </w:r>
            <w:r w:rsidRPr="00BC468A">
              <w:rPr>
                <w:rFonts w:cs="Arial"/>
                <w:szCs w:val="18"/>
              </w:rPr>
              <w:t>1</w:t>
            </w:r>
            <w:r w:rsidRPr="00BC468A">
              <w:rPr>
                <w:rFonts w:cs="Arial"/>
                <w:szCs w:val="18"/>
                <w:lang w:eastAsia="zh-CN"/>
              </w:rPr>
              <w:t>,2,3</w:t>
            </w:r>
          </w:p>
        </w:tc>
        <w:tc>
          <w:tcPr>
            <w:tcW w:w="1118" w:type="dxa"/>
            <w:tcBorders>
              <w:top w:val="single" w:sz="4" w:space="0" w:color="auto"/>
              <w:left w:val="single" w:sz="4" w:space="0" w:color="auto"/>
              <w:bottom w:val="nil"/>
              <w:right w:val="single" w:sz="4" w:space="0" w:color="auto"/>
            </w:tcBorders>
          </w:tcPr>
          <w:p w14:paraId="5939F2DC" w14:textId="77777777" w:rsidR="0064611E" w:rsidRPr="00BC468A" w:rsidRDefault="0064611E" w:rsidP="00EF50B5">
            <w:pPr>
              <w:pStyle w:val="TAC"/>
              <w:rPr>
                <w:szCs w:val="18"/>
              </w:rPr>
            </w:pPr>
          </w:p>
        </w:tc>
        <w:tc>
          <w:tcPr>
            <w:tcW w:w="807" w:type="dxa"/>
            <w:tcBorders>
              <w:top w:val="single" w:sz="4" w:space="0" w:color="auto"/>
              <w:left w:val="single" w:sz="4" w:space="0" w:color="auto"/>
              <w:bottom w:val="single" w:sz="4" w:space="0" w:color="auto"/>
              <w:right w:val="single" w:sz="4" w:space="0" w:color="auto"/>
            </w:tcBorders>
            <w:hideMark/>
          </w:tcPr>
          <w:p w14:paraId="1F26B8B1" w14:textId="77777777" w:rsidR="0064611E" w:rsidRPr="00BC468A" w:rsidRDefault="0064611E" w:rsidP="00EF50B5">
            <w:pPr>
              <w:pStyle w:val="TAC"/>
              <w:rPr>
                <w:szCs w:val="18"/>
              </w:rPr>
            </w:pPr>
            <w:r w:rsidRPr="00BC468A">
              <w:rPr>
                <w:szCs w:val="18"/>
              </w:rPr>
              <w:t>CR.1.1 CCA</w:t>
            </w:r>
          </w:p>
        </w:tc>
        <w:tc>
          <w:tcPr>
            <w:tcW w:w="781" w:type="dxa"/>
            <w:tcBorders>
              <w:top w:val="single" w:sz="4" w:space="0" w:color="auto"/>
              <w:left w:val="single" w:sz="4" w:space="0" w:color="auto"/>
              <w:bottom w:val="nil"/>
              <w:right w:val="single" w:sz="4" w:space="0" w:color="auto"/>
            </w:tcBorders>
            <w:hideMark/>
          </w:tcPr>
          <w:p w14:paraId="2B881ED1" w14:textId="77777777" w:rsidR="0064611E" w:rsidRPr="00BC468A" w:rsidRDefault="0064611E" w:rsidP="00EF50B5">
            <w:pPr>
              <w:pStyle w:val="TAC"/>
              <w:rPr>
                <w:szCs w:val="18"/>
              </w:rPr>
            </w:pPr>
            <w:r w:rsidRPr="00BC468A">
              <w:rPr>
                <w:szCs w:val="18"/>
              </w:rPr>
              <w:t>-</w:t>
            </w:r>
          </w:p>
        </w:tc>
        <w:tc>
          <w:tcPr>
            <w:tcW w:w="810" w:type="dxa"/>
            <w:tcBorders>
              <w:top w:val="single" w:sz="4" w:space="0" w:color="auto"/>
              <w:left w:val="single" w:sz="4" w:space="0" w:color="auto"/>
              <w:bottom w:val="single" w:sz="4" w:space="0" w:color="auto"/>
              <w:right w:val="single" w:sz="4" w:space="0" w:color="auto"/>
            </w:tcBorders>
            <w:hideMark/>
          </w:tcPr>
          <w:p w14:paraId="2012FA77" w14:textId="77777777" w:rsidR="0064611E" w:rsidRPr="00BC468A" w:rsidRDefault="0064611E" w:rsidP="00EF50B5">
            <w:pPr>
              <w:pStyle w:val="TAC"/>
              <w:rPr>
                <w:szCs w:val="18"/>
              </w:rPr>
            </w:pPr>
            <w:r w:rsidRPr="00BC468A">
              <w:rPr>
                <w:szCs w:val="18"/>
              </w:rPr>
              <w:t>CR.1.1 CCA</w:t>
            </w:r>
          </w:p>
        </w:tc>
        <w:tc>
          <w:tcPr>
            <w:tcW w:w="810" w:type="dxa"/>
            <w:tcBorders>
              <w:top w:val="single" w:sz="4" w:space="0" w:color="auto"/>
              <w:left w:val="single" w:sz="4" w:space="0" w:color="auto"/>
              <w:bottom w:val="nil"/>
              <w:right w:val="single" w:sz="4" w:space="0" w:color="auto"/>
            </w:tcBorders>
            <w:hideMark/>
          </w:tcPr>
          <w:p w14:paraId="131F6619" w14:textId="77777777" w:rsidR="0064611E" w:rsidRPr="00BC468A" w:rsidRDefault="0064611E" w:rsidP="00EF50B5">
            <w:pPr>
              <w:pStyle w:val="TAC"/>
              <w:rPr>
                <w:szCs w:val="18"/>
              </w:rPr>
            </w:pPr>
            <w:r w:rsidRPr="00BC468A">
              <w:rPr>
                <w:szCs w:val="18"/>
              </w:rPr>
              <w:t>-</w:t>
            </w:r>
          </w:p>
        </w:tc>
        <w:tc>
          <w:tcPr>
            <w:tcW w:w="810" w:type="dxa"/>
            <w:tcBorders>
              <w:top w:val="single" w:sz="4" w:space="0" w:color="auto"/>
              <w:left w:val="single" w:sz="4" w:space="0" w:color="auto"/>
              <w:bottom w:val="single" w:sz="4" w:space="0" w:color="auto"/>
              <w:right w:val="single" w:sz="4" w:space="0" w:color="auto"/>
            </w:tcBorders>
            <w:hideMark/>
          </w:tcPr>
          <w:p w14:paraId="369C8FC5" w14:textId="77777777" w:rsidR="0064611E" w:rsidRPr="00BC468A" w:rsidRDefault="0064611E" w:rsidP="00EF50B5">
            <w:pPr>
              <w:pStyle w:val="TAC"/>
              <w:rPr>
                <w:szCs w:val="18"/>
              </w:rPr>
            </w:pPr>
            <w:r w:rsidRPr="00BC468A">
              <w:rPr>
                <w:szCs w:val="18"/>
              </w:rPr>
              <w:t>CR.1.1 CCA</w:t>
            </w:r>
          </w:p>
        </w:tc>
        <w:tc>
          <w:tcPr>
            <w:tcW w:w="810" w:type="dxa"/>
            <w:tcBorders>
              <w:top w:val="single" w:sz="4" w:space="0" w:color="auto"/>
              <w:left w:val="single" w:sz="4" w:space="0" w:color="auto"/>
              <w:bottom w:val="nil"/>
              <w:right w:val="single" w:sz="4" w:space="0" w:color="auto"/>
            </w:tcBorders>
            <w:hideMark/>
          </w:tcPr>
          <w:p w14:paraId="2F44455F" w14:textId="77777777" w:rsidR="0064611E" w:rsidRPr="00BC468A" w:rsidRDefault="0064611E" w:rsidP="00EF50B5">
            <w:pPr>
              <w:pStyle w:val="TAC"/>
              <w:rPr>
                <w:szCs w:val="18"/>
              </w:rPr>
            </w:pPr>
            <w:r w:rsidRPr="00BC468A">
              <w:rPr>
                <w:szCs w:val="18"/>
              </w:rPr>
              <w:t>-</w:t>
            </w:r>
          </w:p>
        </w:tc>
      </w:tr>
      <w:tr w:rsidR="0064611E" w:rsidRPr="00BC468A" w14:paraId="2035B607" w14:textId="77777777" w:rsidTr="00EF50B5">
        <w:trPr>
          <w:trHeight w:val="187"/>
          <w:jc w:val="center"/>
        </w:trPr>
        <w:tc>
          <w:tcPr>
            <w:tcW w:w="2062" w:type="dxa"/>
            <w:gridSpan w:val="2"/>
            <w:tcBorders>
              <w:top w:val="single" w:sz="4" w:space="0" w:color="auto"/>
              <w:left w:val="single" w:sz="4" w:space="0" w:color="auto"/>
              <w:bottom w:val="nil"/>
              <w:right w:val="single" w:sz="4" w:space="0" w:color="auto"/>
            </w:tcBorders>
            <w:hideMark/>
          </w:tcPr>
          <w:p w14:paraId="730C0F8D" w14:textId="77777777" w:rsidR="0064611E" w:rsidRPr="00BC468A" w:rsidRDefault="0064611E" w:rsidP="00EF50B5">
            <w:pPr>
              <w:pStyle w:val="TAL"/>
              <w:rPr>
                <w:rFonts w:cs="Arial"/>
                <w:szCs w:val="18"/>
              </w:rPr>
            </w:pPr>
            <w:r w:rsidRPr="00BC468A">
              <w:rPr>
                <w:rFonts w:cs="v5.0.0"/>
                <w:szCs w:val="18"/>
              </w:rPr>
              <w:t>Control channel RMC</w:t>
            </w:r>
          </w:p>
        </w:tc>
        <w:tc>
          <w:tcPr>
            <w:tcW w:w="1707" w:type="dxa"/>
            <w:tcBorders>
              <w:top w:val="single" w:sz="4" w:space="0" w:color="auto"/>
              <w:left w:val="single" w:sz="4" w:space="0" w:color="auto"/>
              <w:bottom w:val="single" w:sz="4" w:space="0" w:color="auto"/>
              <w:right w:val="single" w:sz="4" w:space="0" w:color="auto"/>
            </w:tcBorders>
            <w:hideMark/>
          </w:tcPr>
          <w:p w14:paraId="30BD945A" w14:textId="77777777" w:rsidR="0064611E" w:rsidRPr="00BC468A" w:rsidRDefault="0064611E" w:rsidP="00EF50B5">
            <w:pPr>
              <w:pStyle w:val="TAL"/>
              <w:rPr>
                <w:rFonts w:cs="Arial"/>
                <w:szCs w:val="18"/>
              </w:rPr>
            </w:pPr>
            <w:r w:rsidRPr="00BC468A">
              <w:rPr>
                <w:rFonts w:cs="Arial"/>
                <w:szCs w:val="18"/>
              </w:rPr>
              <w:t>Config</w:t>
            </w:r>
            <w:r w:rsidRPr="00BC468A">
              <w:rPr>
                <w:szCs w:val="18"/>
              </w:rPr>
              <w:t xml:space="preserve"> </w:t>
            </w:r>
            <w:r w:rsidRPr="00BC468A">
              <w:rPr>
                <w:rFonts w:cs="Arial"/>
                <w:szCs w:val="18"/>
              </w:rPr>
              <w:t>1</w:t>
            </w:r>
            <w:r w:rsidRPr="00BC468A">
              <w:rPr>
                <w:rFonts w:cs="Arial"/>
                <w:szCs w:val="18"/>
                <w:lang w:eastAsia="zh-CN"/>
              </w:rPr>
              <w:t>,2,3</w:t>
            </w:r>
          </w:p>
        </w:tc>
        <w:tc>
          <w:tcPr>
            <w:tcW w:w="1118" w:type="dxa"/>
            <w:tcBorders>
              <w:top w:val="single" w:sz="4" w:space="0" w:color="auto"/>
              <w:left w:val="single" w:sz="4" w:space="0" w:color="auto"/>
              <w:bottom w:val="nil"/>
              <w:right w:val="single" w:sz="4" w:space="0" w:color="auto"/>
            </w:tcBorders>
          </w:tcPr>
          <w:p w14:paraId="73F10B8C" w14:textId="77777777" w:rsidR="0064611E" w:rsidRPr="00BC468A" w:rsidRDefault="0064611E" w:rsidP="00EF50B5">
            <w:pPr>
              <w:pStyle w:val="TAC"/>
              <w:rPr>
                <w:szCs w:val="18"/>
              </w:rPr>
            </w:pPr>
          </w:p>
        </w:tc>
        <w:tc>
          <w:tcPr>
            <w:tcW w:w="807" w:type="dxa"/>
            <w:tcBorders>
              <w:top w:val="single" w:sz="4" w:space="0" w:color="auto"/>
              <w:left w:val="single" w:sz="4" w:space="0" w:color="auto"/>
              <w:bottom w:val="single" w:sz="4" w:space="0" w:color="auto"/>
              <w:right w:val="single" w:sz="4" w:space="0" w:color="auto"/>
            </w:tcBorders>
            <w:hideMark/>
          </w:tcPr>
          <w:p w14:paraId="0154E550" w14:textId="77777777" w:rsidR="0064611E" w:rsidRPr="00BC468A" w:rsidRDefault="0064611E" w:rsidP="00EF50B5">
            <w:pPr>
              <w:pStyle w:val="TAC"/>
              <w:rPr>
                <w:szCs w:val="18"/>
              </w:rPr>
            </w:pPr>
            <w:r w:rsidRPr="00BC468A">
              <w:rPr>
                <w:szCs w:val="18"/>
              </w:rPr>
              <w:t>CR.1.1 CCA</w:t>
            </w:r>
          </w:p>
        </w:tc>
        <w:tc>
          <w:tcPr>
            <w:tcW w:w="781" w:type="dxa"/>
            <w:tcBorders>
              <w:top w:val="single" w:sz="4" w:space="0" w:color="auto"/>
              <w:left w:val="single" w:sz="4" w:space="0" w:color="auto"/>
              <w:bottom w:val="nil"/>
              <w:right w:val="single" w:sz="4" w:space="0" w:color="auto"/>
            </w:tcBorders>
            <w:hideMark/>
          </w:tcPr>
          <w:p w14:paraId="30EDCD75" w14:textId="77777777" w:rsidR="0064611E" w:rsidRPr="00BC468A" w:rsidRDefault="0064611E" w:rsidP="00EF50B5">
            <w:pPr>
              <w:pStyle w:val="TAC"/>
              <w:rPr>
                <w:szCs w:val="18"/>
              </w:rPr>
            </w:pPr>
            <w:r w:rsidRPr="00BC468A">
              <w:rPr>
                <w:szCs w:val="18"/>
              </w:rPr>
              <w:t>-</w:t>
            </w:r>
          </w:p>
        </w:tc>
        <w:tc>
          <w:tcPr>
            <w:tcW w:w="810" w:type="dxa"/>
            <w:tcBorders>
              <w:top w:val="single" w:sz="4" w:space="0" w:color="auto"/>
              <w:left w:val="single" w:sz="4" w:space="0" w:color="auto"/>
              <w:bottom w:val="single" w:sz="4" w:space="0" w:color="auto"/>
              <w:right w:val="single" w:sz="4" w:space="0" w:color="auto"/>
            </w:tcBorders>
            <w:hideMark/>
          </w:tcPr>
          <w:p w14:paraId="2DEFDF77" w14:textId="77777777" w:rsidR="0064611E" w:rsidRPr="00BC468A" w:rsidRDefault="0064611E" w:rsidP="00EF50B5">
            <w:pPr>
              <w:pStyle w:val="TAC"/>
              <w:rPr>
                <w:szCs w:val="18"/>
              </w:rPr>
            </w:pPr>
            <w:r w:rsidRPr="00BC468A">
              <w:rPr>
                <w:szCs w:val="18"/>
              </w:rPr>
              <w:t>CR.1.1 CCA</w:t>
            </w:r>
          </w:p>
        </w:tc>
        <w:tc>
          <w:tcPr>
            <w:tcW w:w="810" w:type="dxa"/>
            <w:tcBorders>
              <w:top w:val="single" w:sz="4" w:space="0" w:color="auto"/>
              <w:left w:val="single" w:sz="4" w:space="0" w:color="auto"/>
              <w:bottom w:val="nil"/>
              <w:right w:val="single" w:sz="4" w:space="0" w:color="auto"/>
            </w:tcBorders>
            <w:hideMark/>
          </w:tcPr>
          <w:p w14:paraId="665CB507" w14:textId="77777777" w:rsidR="0064611E" w:rsidRPr="00BC468A" w:rsidRDefault="0064611E" w:rsidP="00EF50B5">
            <w:pPr>
              <w:pStyle w:val="TAC"/>
              <w:rPr>
                <w:szCs w:val="18"/>
              </w:rPr>
            </w:pPr>
            <w:r w:rsidRPr="00BC468A">
              <w:rPr>
                <w:szCs w:val="18"/>
              </w:rPr>
              <w:t>-</w:t>
            </w:r>
          </w:p>
        </w:tc>
        <w:tc>
          <w:tcPr>
            <w:tcW w:w="810" w:type="dxa"/>
            <w:tcBorders>
              <w:top w:val="single" w:sz="4" w:space="0" w:color="auto"/>
              <w:left w:val="single" w:sz="4" w:space="0" w:color="auto"/>
              <w:bottom w:val="single" w:sz="4" w:space="0" w:color="auto"/>
              <w:right w:val="single" w:sz="4" w:space="0" w:color="auto"/>
            </w:tcBorders>
            <w:hideMark/>
          </w:tcPr>
          <w:p w14:paraId="0D99B91B" w14:textId="77777777" w:rsidR="0064611E" w:rsidRPr="00BC468A" w:rsidRDefault="0064611E" w:rsidP="00EF50B5">
            <w:pPr>
              <w:pStyle w:val="TAC"/>
              <w:rPr>
                <w:szCs w:val="18"/>
              </w:rPr>
            </w:pPr>
            <w:r w:rsidRPr="00BC468A">
              <w:rPr>
                <w:szCs w:val="18"/>
              </w:rPr>
              <w:t>CR.1.1 CCA</w:t>
            </w:r>
          </w:p>
        </w:tc>
        <w:tc>
          <w:tcPr>
            <w:tcW w:w="810" w:type="dxa"/>
            <w:tcBorders>
              <w:top w:val="single" w:sz="4" w:space="0" w:color="auto"/>
              <w:left w:val="single" w:sz="4" w:space="0" w:color="auto"/>
              <w:bottom w:val="nil"/>
              <w:right w:val="single" w:sz="4" w:space="0" w:color="auto"/>
            </w:tcBorders>
            <w:hideMark/>
          </w:tcPr>
          <w:p w14:paraId="5D5EFDA6" w14:textId="77777777" w:rsidR="0064611E" w:rsidRPr="00BC468A" w:rsidRDefault="0064611E" w:rsidP="00EF50B5">
            <w:pPr>
              <w:pStyle w:val="TAC"/>
              <w:rPr>
                <w:szCs w:val="18"/>
              </w:rPr>
            </w:pPr>
            <w:r w:rsidRPr="00BC468A">
              <w:rPr>
                <w:szCs w:val="18"/>
              </w:rPr>
              <w:t>-</w:t>
            </w:r>
          </w:p>
        </w:tc>
      </w:tr>
      <w:tr w:rsidR="0064611E" w:rsidRPr="00BC468A" w14:paraId="7147803E" w14:textId="77777777" w:rsidTr="00EF50B5">
        <w:trPr>
          <w:trHeight w:val="187"/>
          <w:jc w:val="center"/>
        </w:trPr>
        <w:tc>
          <w:tcPr>
            <w:tcW w:w="2062" w:type="dxa"/>
            <w:gridSpan w:val="2"/>
            <w:tcBorders>
              <w:top w:val="single" w:sz="4" w:space="0" w:color="auto"/>
              <w:left w:val="single" w:sz="4" w:space="0" w:color="auto"/>
              <w:bottom w:val="nil"/>
              <w:right w:val="single" w:sz="4" w:space="0" w:color="auto"/>
            </w:tcBorders>
            <w:hideMark/>
          </w:tcPr>
          <w:p w14:paraId="4794F386" w14:textId="77777777" w:rsidR="0064611E" w:rsidRPr="00BC468A" w:rsidRDefault="0064611E" w:rsidP="00EF50B5">
            <w:pPr>
              <w:pStyle w:val="TAL"/>
              <w:rPr>
                <w:rFonts w:cs="Arial"/>
                <w:szCs w:val="18"/>
              </w:rPr>
            </w:pPr>
            <w:r w:rsidRPr="00BC468A">
              <w:rPr>
                <w:rFonts w:cs="v5.0.0"/>
                <w:szCs w:val="18"/>
              </w:rPr>
              <w:t>SSB configuration for semi-static channel access</w:t>
            </w:r>
          </w:p>
        </w:tc>
        <w:tc>
          <w:tcPr>
            <w:tcW w:w="1707" w:type="dxa"/>
            <w:tcBorders>
              <w:top w:val="single" w:sz="4" w:space="0" w:color="auto"/>
              <w:left w:val="single" w:sz="4" w:space="0" w:color="auto"/>
              <w:bottom w:val="single" w:sz="4" w:space="0" w:color="auto"/>
              <w:right w:val="single" w:sz="4" w:space="0" w:color="auto"/>
            </w:tcBorders>
            <w:hideMark/>
          </w:tcPr>
          <w:p w14:paraId="384F325F" w14:textId="77777777" w:rsidR="0064611E" w:rsidRPr="00BC468A" w:rsidRDefault="0064611E" w:rsidP="00EF50B5">
            <w:pPr>
              <w:pStyle w:val="TAL"/>
              <w:rPr>
                <w:rFonts w:cs="Arial"/>
                <w:szCs w:val="18"/>
              </w:rPr>
            </w:pPr>
            <w:r w:rsidRPr="00BC468A">
              <w:rPr>
                <w:rFonts w:cs="Arial"/>
                <w:szCs w:val="18"/>
              </w:rPr>
              <w:t>Config</w:t>
            </w:r>
            <w:r w:rsidRPr="00BC468A">
              <w:rPr>
                <w:szCs w:val="18"/>
              </w:rPr>
              <w:t xml:space="preserve"> </w:t>
            </w:r>
            <w:r w:rsidRPr="00BC468A">
              <w:rPr>
                <w:rFonts w:cs="Arial"/>
                <w:szCs w:val="18"/>
              </w:rPr>
              <w:t>1</w:t>
            </w:r>
            <w:r w:rsidRPr="00BC468A">
              <w:rPr>
                <w:rFonts w:cs="Arial"/>
                <w:szCs w:val="18"/>
                <w:lang w:eastAsia="zh-CN"/>
              </w:rPr>
              <w:t>,2,3</w:t>
            </w:r>
          </w:p>
        </w:tc>
        <w:tc>
          <w:tcPr>
            <w:tcW w:w="1118" w:type="dxa"/>
            <w:tcBorders>
              <w:top w:val="single" w:sz="4" w:space="0" w:color="auto"/>
              <w:left w:val="single" w:sz="4" w:space="0" w:color="auto"/>
              <w:bottom w:val="nil"/>
              <w:right w:val="single" w:sz="4" w:space="0" w:color="auto"/>
            </w:tcBorders>
          </w:tcPr>
          <w:p w14:paraId="514C466B" w14:textId="77777777" w:rsidR="0064611E" w:rsidRPr="00BC468A" w:rsidRDefault="0064611E" w:rsidP="00EF50B5">
            <w:pPr>
              <w:pStyle w:val="TAC"/>
              <w:rPr>
                <w:szCs w:val="18"/>
              </w:rPr>
            </w:pPr>
          </w:p>
        </w:tc>
        <w:tc>
          <w:tcPr>
            <w:tcW w:w="807" w:type="dxa"/>
            <w:tcBorders>
              <w:top w:val="single" w:sz="4" w:space="0" w:color="auto"/>
              <w:left w:val="single" w:sz="4" w:space="0" w:color="auto"/>
              <w:bottom w:val="single" w:sz="4" w:space="0" w:color="auto"/>
              <w:right w:val="single" w:sz="4" w:space="0" w:color="auto"/>
            </w:tcBorders>
            <w:hideMark/>
          </w:tcPr>
          <w:p w14:paraId="763663E4" w14:textId="77777777" w:rsidR="0064611E" w:rsidRPr="00BC468A" w:rsidRDefault="0064611E" w:rsidP="00EF50B5">
            <w:pPr>
              <w:pStyle w:val="TAC"/>
              <w:rPr>
                <w:szCs w:val="18"/>
              </w:rPr>
            </w:pPr>
            <w:r w:rsidRPr="00BC468A">
              <w:rPr>
                <w:szCs w:val="18"/>
              </w:rPr>
              <w:t>SSB.1 CCA</w:t>
            </w:r>
          </w:p>
        </w:tc>
        <w:tc>
          <w:tcPr>
            <w:tcW w:w="781" w:type="dxa"/>
            <w:tcBorders>
              <w:top w:val="single" w:sz="4" w:space="0" w:color="auto"/>
              <w:left w:val="single" w:sz="4" w:space="0" w:color="auto"/>
              <w:bottom w:val="single" w:sz="4" w:space="0" w:color="auto"/>
              <w:right w:val="single" w:sz="4" w:space="0" w:color="auto"/>
            </w:tcBorders>
            <w:hideMark/>
          </w:tcPr>
          <w:p w14:paraId="1FA306AF" w14:textId="77777777" w:rsidR="0064611E" w:rsidRPr="00BC468A" w:rsidRDefault="0064611E" w:rsidP="00EF50B5">
            <w:pPr>
              <w:pStyle w:val="TAC"/>
              <w:rPr>
                <w:szCs w:val="18"/>
              </w:rPr>
            </w:pPr>
            <w:r w:rsidRPr="00BC468A">
              <w:rPr>
                <w:szCs w:val="18"/>
              </w:rPr>
              <w:t>SSB.1 CCA</w:t>
            </w:r>
          </w:p>
        </w:tc>
        <w:tc>
          <w:tcPr>
            <w:tcW w:w="810" w:type="dxa"/>
            <w:tcBorders>
              <w:top w:val="single" w:sz="4" w:space="0" w:color="auto"/>
              <w:left w:val="single" w:sz="4" w:space="0" w:color="auto"/>
              <w:bottom w:val="single" w:sz="4" w:space="0" w:color="auto"/>
              <w:right w:val="single" w:sz="4" w:space="0" w:color="auto"/>
            </w:tcBorders>
            <w:hideMark/>
          </w:tcPr>
          <w:p w14:paraId="4C442DEE" w14:textId="77777777" w:rsidR="0064611E" w:rsidRPr="00BC468A" w:rsidRDefault="0064611E" w:rsidP="00EF50B5">
            <w:pPr>
              <w:pStyle w:val="TAC"/>
              <w:rPr>
                <w:szCs w:val="18"/>
              </w:rPr>
            </w:pPr>
            <w:r w:rsidRPr="00BC468A">
              <w:rPr>
                <w:szCs w:val="18"/>
              </w:rPr>
              <w:t>SSB.1 CCA</w:t>
            </w:r>
          </w:p>
        </w:tc>
        <w:tc>
          <w:tcPr>
            <w:tcW w:w="810" w:type="dxa"/>
            <w:tcBorders>
              <w:top w:val="single" w:sz="4" w:space="0" w:color="auto"/>
              <w:left w:val="single" w:sz="4" w:space="0" w:color="auto"/>
              <w:bottom w:val="single" w:sz="4" w:space="0" w:color="auto"/>
              <w:right w:val="single" w:sz="4" w:space="0" w:color="auto"/>
            </w:tcBorders>
            <w:hideMark/>
          </w:tcPr>
          <w:p w14:paraId="6EA2F2CD" w14:textId="77777777" w:rsidR="0064611E" w:rsidRPr="00BC468A" w:rsidRDefault="0064611E" w:rsidP="00EF50B5">
            <w:pPr>
              <w:pStyle w:val="TAC"/>
              <w:rPr>
                <w:szCs w:val="18"/>
              </w:rPr>
            </w:pPr>
            <w:r w:rsidRPr="00BC468A">
              <w:rPr>
                <w:szCs w:val="18"/>
              </w:rPr>
              <w:t>SSB.1 CCA</w:t>
            </w:r>
          </w:p>
        </w:tc>
        <w:tc>
          <w:tcPr>
            <w:tcW w:w="810" w:type="dxa"/>
            <w:tcBorders>
              <w:top w:val="single" w:sz="4" w:space="0" w:color="auto"/>
              <w:left w:val="single" w:sz="4" w:space="0" w:color="auto"/>
              <w:bottom w:val="single" w:sz="4" w:space="0" w:color="auto"/>
              <w:right w:val="single" w:sz="4" w:space="0" w:color="auto"/>
            </w:tcBorders>
            <w:hideMark/>
          </w:tcPr>
          <w:p w14:paraId="7C499F86" w14:textId="77777777" w:rsidR="0064611E" w:rsidRPr="00BC468A" w:rsidRDefault="0064611E" w:rsidP="00EF50B5">
            <w:pPr>
              <w:pStyle w:val="TAC"/>
              <w:rPr>
                <w:szCs w:val="18"/>
              </w:rPr>
            </w:pPr>
            <w:r w:rsidRPr="00BC468A">
              <w:rPr>
                <w:szCs w:val="18"/>
              </w:rPr>
              <w:t>SSB.1 CCA</w:t>
            </w:r>
          </w:p>
        </w:tc>
        <w:tc>
          <w:tcPr>
            <w:tcW w:w="810" w:type="dxa"/>
            <w:tcBorders>
              <w:top w:val="single" w:sz="4" w:space="0" w:color="auto"/>
              <w:left w:val="single" w:sz="4" w:space="0" w:color="auto"/>
              <w:bottom w:val="single" w:sz="4" w:space="0" w:color="auto"/>
              <w:right w:val="single" w:sz="4" w:space="0" w:color="auto"/>
            </w:tcBorders>
            <w:hideMark/>
          </w:tcPr>
          <w:p w14:paraId="2F79DE07" w14:textId="77777777" w:rsidR="0064611E" w:rsidRPr="00BC468A" w:rsidRDefault="0064611E" w:rsidP="00EF50B5">
            <w:pPr>
              <w:pStyle w:val="TAC"/>
              <w:rPr>
                <w:szCs w:val="18"/>
              </w:rPr>
            </w:pPr>
            <w:r w:rsidRPr="00BC468A">
              <w:rPr>
                <w:szCs w:val="18"/>
              </w:rPr>
              <w:t>SSB.1 CCA</w:t>
            </w:r>
          </w:p>
        </w:tc>
      </w:tr>
      <w:tr w:rsidR="0064611E" w:rsidRPr="00BC468A" w14:paraId="4D181258" w14:textId="77777777" w:rsidTr="00EF50B5">
        <w:trPr>
          <w:trHeight w:val="187"/>
          <w:jc w:val="center"/>
        </w:trPr>
        <w:tc>
          <w:tcPr>
            <w:tcW w:w="2062" w:type="dxa"/>
            <w:gridSpan w:val="2"/>
            <w:tcBorders>
              <w:top w:val="single" w:sz="4" w:space="0" w:color="auto"/>
              <w:left w:val="single" w:sz="4" w:space="0" w:color="auto"/>
              <w:bottom w:val="nil"/>
              <w:right w:val="single" w:sz="4" w:space="0" w:color="auto"/>
            </w:tcBorders>
          </w:tcPr>
          <w:p w14:paraId="5F0FB239" w14:textId="77777777" w:rsidR="0064611E" w:rsidRPr="00BC468A" w:rsidRDefault="0064611E" w:rsidP="00EF50B5">
            <w:pPr>
              <w:pStyle w:val="TAL"/>
              <w:rPr>
                <w:rFonts w:cs="v5.0.0"/>
                <w:szCs w:val="18"/>
              </w:rPr>
            </w:pPr>
            <w:r w:rsidRPr="00BC468A">
              <w:rPr>
                <w:rFonts w:cs="v5.0.0"/>
                <w:szCs w:val="18"/>
              </w:rPr>
              <w:t>SSB configuration for dynamic channel access</w:t>
            </w:r>
          </w:p>
        </w:tc>
        <w:tc>
          <w:tcPr>
            <w:tcW w:w="1707" w:type="dxa"/>
            <w:tcBorders>
              <w:top w:val="single" w:sz="4" w:space="0" w:color="auto"/>
              <w:left w:val="single" w:sz="4" w:space="0" w:color="auto"/>
              <w:bottom w:val="single" w:sz="4" w:space="0" w:color="auto"/>
              <w:right w:val="single" w:sz="4" w:space="0" w:color="auto"/>
            </w:tcBorders>
          </w:tcPr>
          <w:p w14:paraId="78351D87" w14:textId="77777777" w:rsidR="0064611E" w:rsidRPr="00BC468A" w:rsidRDefault="0064611E" w:rsidP="00EF50B5">
            <w:pPr>
              <w:pStyle w:val="TAL"/>
              <w:rPr>
                <w:rFonts w:cs="Arial"/>
                <w:szCs w:val="18"/>
              </w:rPr>
            </w:pPr>
            <w:r w:rsidRPr="00BC468A">
              <w:rPr>
                <w:rFonts w:cs="Arial"/>
                <w:szCs w:val="18"/>
              </w:rPr>
              <w:t>Config</w:t>
            </w:r>
            <w:r w:rsidRPr="00BC468A">
              <w:rPr>
                <w:szCs w:val="18"/>
              </w:rPr>
              <w:t xml:space="preserve"> </w:t>
            </w:r>
            <w:r w:rsidRPr="00BC468A">
              <w:rPr>
                <w:rFonts w:cs="Arial"/>
                <w:szCs w:val="18"/>
              </w:rPr>
              <w:t>1</w:t>
            </w:r>
            <w:r w:rsidRPr="00BC468A">
              <w:rPr>
                <w:rFonts w:cs="Arial"/>
                <w:szCs w:val="18"/>
                <w:lang w:eastAsia="zh-CN"/>
              </w:rPr>
              <w:t>,2,3</w:t>
            </w:r>
          </w:p>
        </w:tc>
        <w:tc>
          <w:tcPr>
            <w:tcW w:w="1118" w:type="dxa"/>
            <w:tcBorders>
              <w:top w:val="single" w:sz="4" w:space="0" w:color="auto"/>
              <w:left w:val="single" w:sz="4" w:space="0" w:color="auto"/>
              <w:bottom w:val="nil"/>
              <w:right w:val="single" w:sz="4" w:space="0" w:color="auto"/>
            </w:tcBorders>
          </w:tcPr>
          <w:p w14:paraId="28BAC8AB" w14:textId="77777777" w:rsidR="0064611E" w:rsidRPr="00BC468A" w:rsidRDefault="0064611E" w:rsidP="00EF50B5">
            <w:pPr>
              <w:pStyle w:val="TAC"/>
              <w:rPr>
                <w:szCs w:val="18"/>
              </w:rPr>
            </w:pPr>
          </w:p>
        </w:tc>
        <w:tc>
          <w:tcPr>
            <w:tcW w:w="807" w:type="dxa"/>
            <w:tcBorders>
              <w:top w:val="single" w:sz="4" w:space="0" w:color="auto"/>
              <w:left w:val="single" w:sz="4" w:space="0" w:color="auto"/>
              <w:bottom w:val="single" w:sz="4" w:space="0" w:color="auto"/>
              <w:right w:val="single" w:sz="4" w:space="0" w:color="auto"/>
            </w:tcBorders>
          </w:tcPr>
          <w:p w14:paraId="20B10F15" w14:textId="77777777" w:rsidR="0064611E" w:rsidRPr="00BC468A" w:rsidDel="00800485" w:rsidRDefault="0064611E" w:rsidP="00EF50B5">
            <w:pPr>
              <w:pStyle w:val="TAC"/>
              <w:rPr>
                <w:szCs w:val="18"/>
              </w:rPr>
            </w:pPr>
            <w:r w:rsidRPr="00BC468A">
              <w:rPr>
                <w:szCs w:val="18"/>
              </w:rPr>
              <w:t>SSB.2 CCA</w:t>
            </w:r>
          </w:p>
        </w:tc>
        <w:tc>
          <w:tcPr>
            <w:tcW w:w="781" w:type="dxa"/>
            <w:tcBorders>
              <w:top w:val="single" w:sz="4" w:space="0" w:color="auto"/>
              <w:left w:val="single" w:sz="4" w:space="0" w:color="auto"/>
              <w:bottom w:val="single" w:sz="4" w:space="0" w:color="auto"/>
              <w:right w:val="single" w:sz="4" w:space="0" w:color="auto"/>
            </w:tcBorders>
          </w:tcPr>
          <w:p w14:paraId="439C4CA1" w14:textId="77777777" w:rsidR="0064611E" w:rsidRPr="00BC468A" w:rsidDel="00800485" w:rsidRDefault="0064611E" w:rsidP="00EF50B5">
            <w:pPr>
              <w:pStyle w:val="TAC"/>
              <w:rPr>
                <w:szCs w:val="18"/>
              </w:rPr>
            </w:pPr>
            <w:r w:rsidRPr="00BC468A">
              <w:rPr>
                <w:szCs w:val="18"/>
              </w:rPr>
              <w:t>SSB.2 CCA</w:t>
            </w:r>
          </w:p>
        </w:tc>
        <w:tc>
          <w:tcPr>
            <w:tcW w:w="810" w:type="dxa"/>
            <w:tcBorders>
              <w:top w:val="single" w:sz="4" w:space="0" w:color="auto"/>
              <w:left w:val="single" w:sz="4" w:space="0" w:color="auto"/>
              <w:bottom w:val="single" w:sz="4" w:space="0" w:color="auto"/>
              <w:right w:val="single" w:sz="4" w:space="0" w:color="auto"/>
            </w:tcBorders>
          </w:tcPr>
          <w:p w14:paraId="5E349893" w14:textId="77777777" w:rsidR="0064611E" w:rsidRPr="00BC468A" w:rsidDel="00800485" w:rsidRDefault="0064611E" w:rsidP="00EF50B5">
            <w:pPr>
              <w:pStyle w:val="TAC"/>
              <w:rPr>
                <w:szCs w:val="18"/>
              </w:rPr>
            </w:pPr>
            <w:r w:rsidRPr="00BC468A">
              <w:rPr>
                <w:szCs w:val="18"/>
              </w:rPr>
              <w:t>SSB.2 CCA</w:t>
            </w:r>
          </w:p>
        </w:tc>
        <w:tc>
          <w:tcPr>
            <w:tcW w:w="810" w:type="dxa"/>
            <w:tcBorders>
              <w:top w:val="single" w:sz="4" w:space="0" w:color="auto"/>
              <w:left w:val="single" w:sz="4" w:space="0" w:color="auto"/>
              <w:bottom w:val="single" w:sz="4" w:space="0" w:color="auto"/>
              <w:right w:val="single" w:sz="4" w:space="0" w:color="auto"/>
            </w:tcBorders>
          </w:tcPr>
          <w:p w14:paraId="22CE224F" w14:textId="77777777" w:rsidR="0064611E" w:rsidRPr="00BC468A" w:rsidDel="00800485" w:rsidRDefault="0064611E" w:rsidP="00EF50B5">
            <w:pPr>
              <w:pStyle w:val="TAC"/>
              <w:rPr>
                <w:szCs w:val="18"/>
              </w:rPr>
            </w:pPr>
            <w:r w:rsidRPr="00BC468A">
              <w:rPr>
                <w:szCs w:val="18"/>
              </w:rPr>
              <w:t>SSB.2 CCA</w:t>
            </w:r>
          </w:p>
        </w:tc>
        <w:tc>
          <w:tcPr>
            <w:tcW w:w="810" w:type="dxa"/>
            <w:tcBorders>
              <w:top w:val="single" w:sz="4" w:space="0" w:color="auto"/>
              <w:left w:val="single" w:sz="4" w:space="0" w:color="auto"/>
              <w:bottom w:val="single" w:sz="4" w:space="0" w:color="auto"/>
              <w:right w:val="single" w:sz="4" w:space="0" w:color="auto"/>
            </w:tcBorders>
          </w:tcPr>
          <w:p w14:paraId="5907018C" w14:textId="77777777" w:rsidR="0064611E" w:rsidRPr="00BC468A" w:rsidDel="00800485" w:rsidRDefault="0064611E" w:rsidP="00EF50B5">
            <w:pPr>
              <w:pStyle w:val="TAC"/>
              <w:rPr>
                <w:szCs w:val="18"/>
              </w:rPr>
            </w:pPr>
            <w:r w:rsidRPr="00BC468A">
              <w:rPr>
                <w:szCs w:val="18"/>
              </w:rPr>
              <w:t>SSB.2 CCA</w:t>
            </w:r>
          </w:p>
        </w:tc>
        <w:tc>
          <w:tcPr>
            <w:tcW w:w="810" w:type="dxa"/>
            <w:tcBorders>
              <w:top w:val="single" w:sz="4" w:space="0" w:color="auto"/>
              <w:left w:val="single" w:sz="4" w:space="0" w:color="auto"/>
              <w:bottom w:val="single" w:sz="4" w:space="0" w:color="auto"/>
              <w:right w:val="single" w:sz="4" w:space="0" w:color="auto"/>
            </w:tcBorders>
          </w:tcPr>
          <w:p w14:paraId="7CD33152" w14:textId="77777777" w:rsidR="0064611E" w:rsidRPr="00BC468A" w:rsidDel="00800485" w:rsidRDefault="0064611E" w:rsidP="00EF50B5">
            <w:pPr>
              <w:pStyle w:val="TAC"/>
              <w:rPr>
                <w:szCs w:val="18"/>
              </w:rPr>
            </w:pPr>
            <w:r w:rsidRPr="00BC468A">
              <w:rPr>
                <w:szCs w:val="18"/>
              </w:rPr>
              <w:t>SSB.2 CCA</w:t>
            </w:r>
          </w:p>
        </w:tc>
      </w:tr>
      <w:tr w:rsidR="0064611E" w:rsidRPr="00BC468A" w14:paraId="3794111D" w14:textId="77777777" w:rsidTr="00EF50B5">
        <w:trPr>
          <w:trHeight w:val="187"/>
          <w:jc w:val="center"/>
        </w:trPr>
        <w:tc>
          <w:tcPr>
            <w:tcW w:w="2062" w:type="dxa"/>
            <w:gridSpan w:val="2"/>
            <w:tcBorders>
              <w:top w:val="single" w:sz="4" w:space="0" w:color="auto"/>
              <w:left w:val="single" w:sz="4" w:space="0" w:color="auto"/>
              <w:bottom w:val="nil"/>
              <w:right w:val="single" w:sz="4" w:space="0" w:color="auto"/>
            </w:tcBorders>
            <w:hideMark/>
          </w:tcPr>
          <w:p w14:paraId="2F84A80A" w14:textId="77777777" w:rsidR="0064611E" w:rsidRPr="00BC468A" w:rsidRDefault="0064611E" w:rsidP="00EF50B5">
            <w:pPr>
              <w:pStyle w:val="TAL"/>
              <w:rPr>
                <w:rFonts w:cs="v5.0.0"/>
                <w:szCs w:val="18"/>
              </w:rPr>
            </w:pPr>
            <w:r w:rsidRPr="00BC468A">
              <w:rPr>
                <w:rFonts w:cs="v5.0.0"/>
                <w:szCs w:val="18"/>
              </w:rPr>
              <w:t>DBT window configuration</w:t>
            </w:r>
          </w:p>
        </w:tc>
        <w:tc>
          <w:tcPr>
            <w:tcW w:w="1707" w:type="dxa"/>
            <w:tcBorders>
              <w:top w:val="single" w:sz="4" w:space="0" w:color="auto"/>
              <w:left w:val="single" w:sz="4" w:space="0" w:color="auto"/>
              <w:bottom w:val="single" w:sz="4" w:space="0" w:color="auto"/>
              <w:right w:val="single" w:sz="4" w:space="0" w:color="auto"/>
            </w:tcBorders>
            <w:hideMark/>
          </w:tcPr>
          <w:p w14:paraId="0F2F5AF5" w14:textId="77777777" w:rsidR="0064611E" w:rsidRPr="00BC468A" w:rsidRDefault="0064611E" w:rsidP="00EF50B5">
            <w:pPr>
              <w:pStyle w:val="TAL"/>
              <w:rPr>
                <w:rFonts w:cs="Arial"/>
                <w:szCs w:val="18"/>
              </w:rPr>
            </w:pPr>
            <w:r w:rsidRPr="00BC468A">
              <w:rPr>
                <w:rFonts w:cs="Arial"/>
                <w:szCs w:val="18"/>
              </w:rPr>
              <w:t>Config</w:t>
            </w:r>
            <w:r w:rsidRPr="00BC468A">
              <w:rPr>
                <w:szCs w:val="18"/>
              </w:rPr>
              <w:t xml:space="preserve"> </w:t>
            </w:r>
            <w:r w:rsidRPr="00BC468A">
              <w:rPr>
                <w:rFonts w:cs="Arial"/>
                <w:szCs w:val="18"/>
              </w:rPr>
              <w:t>1</w:t>
            </w:r>
            <w:r w:rsidRPr="00BC468A">
              <w:rPr>
                <w:rFonts w:cs="Arial"/>
                <w:szCs w:val="18"/>
                <w:lang w:eastAsia="zh-CN"/>
              </w:rPr>
              <w:t>,2,3</w:t>
            </w:r>
          </w:p>
        </w:tc>
        <w:tc>
          <w:tcPr>
            <w:tcW w:w="1118" w:type="dxa"/>
            <w:tcBorders>
              <w:top w:val="single" w:sz="4" w:space="0" w:color="auto"/>
              <w:left w:val="single" w:sz="4" w:space="0" w:color="auto"/>
              <w:bottom w:val="nil"/>
              <w:right w:val="single" w:sz="4" w:space="0" w:color="auto"/>
            </w:tcBorders>
          </w:tcPr>
          <w:p w14:paraId="26C11BE2" w14:textId="77777777" w:rsidR="0064611E" w:rsidRPr="00BC468A" w:rsidRDefault="0064611E" w:rsidP="00EF50B5">
            <w:pPr>
              <w:pStyle w:val="TAC"/>
              <w:rPr>
                <w:szCs w:val="18"/>
              </w:rPr>
            </w:pPr>
          </w:p>
        </w:tc>
        <w:tc>
          <w:tcPr>
            <w:tcW w:w="807" w:type="dxa"/>
            <w:tcBorders>
              <w:top w:val="single" w:sz="4" w:space="0" w:color="auto"/>
              <w:left w:val="single" w:sz="4" w:space="0" w:color="auto"/>
              <w:bottom w:val="single" w:sz="4" w:space="0" w:color="auto"/>
              <w:right w:val="single" w:sz="4" w:space="0" w:color="auto"/>
            </w:tcBorders>
            <w:hideMark/>
          </w:tcPr>
          <w:p w14:paraId="59576D64" w14:textId="77777777" w:rsidR="0064611E" w:rsidRPr="00BC468A" w:rsidRDefault="0064611E" w:rsidP="00EF50B5">
            <w:pPr>
              <w:pStyle w:val="TAC"/>
              <w:rPr>
                <w:szCs w:val="18"/>
              </w:rPr>
            </w:pPr>
            <w:r w:rsidRPr="00BC468A">
              <w:rPr>
                <w:snapToGrid w:val="0"/>
                <w:szCs w:val="18"/>
                <w:lang w:eastAsia="zh-CN"/>
              </w:rPr>
              <w:t>DBT.1</w:t>
            </w:r>
          </w:p>
        </w:tc>
        <w:tc>
          <w:tcPr>
            <w:tcW w:w="781" w:type="dxa"/>
            <w:tcBorders>
              <w:top w:val="single" w:sz="4" w:space="0" w:color="auto"/>
              <w:left w:val="single" w:sz="4" w:space="0" w:color="auto"/>
              <w:bottom w:val="single" w:sz="4" w:space="0" w:color="auto"/>
              <w:right w:val="single" w:sz="4" w:space="0" w:color="auto"/>
            </w:tcBorders>
            <w:hideMark/>
          </w:tcPr>
          <w:p w14:paraId="0A0C6954" w14:textId="77777777" w:rsidR="0064611E" w:rsidRPr="00BC468A" w:rsidRDefault="0064611E" w:rsidP="00EF50B5">
            <w:pPr>
              <w:pStyle w:val="TAC"/>
              <w:rPr>
                <w:szCs w:val="18"/>
              </w:rPr>
            </w:pPr>
            <w:r w:rsidRPr="00BC468A">
              <w:rPr>
                <w:snapToGrid w:val="0"/>
                <w:szCs w:val="18"/>
                <w:lang w:eastAsia="zh-CN"/>
              </w:rPr>
              <w:t>DBT.1</w:t>
            </w:r>
          </w:p>
        </w:tc>
        <w:tc>
          <w:tcPr>
            <w:tcW w:w="810" w:type="dxa"/>
            <w:tcBorders>
              <w:top w:val="single" w:sz="4" w:space="0" w:color="auto"/>
              <w:left w:val="single" w:sz="4" w:space="0" w:color="auto"/>
              <w:bottom w:val="single" w:sz="4" w:space="0" w:color="auto"/>
              <w:right w:val="single" w:sz="4" w:space="0" w:color="auto"/>
            </w:tcBorders>
            <w:hideMark/>
          </w:tcPr>
          <w:p w14:paraId="19316062" w14:textId="77777777" w:rsidR="0064611E" w:rsidRPr="00BC468A" w:rsidRDefault="0064611E" w:rsidP="00EF50B5">
            <w:pPr>
              <w:pStyle w:val="TAC"/>
              <w:rPr>
                <w:szCs w:val="18"/>
              </w:rPr>
            </w:pPr>
            <w:r w:rsidRPr="00BC468A">
              <w:rPr>
                <w:snapToGrid w:val="0"/>
                <w:szCs w:val="18"/>
                <w:lang w:eastAsia="zh-CN"/>
              </w:rPr>
              <w:t>DBT.1</w:t>
            </w:r>
          </w:p>
        </w:tc>
        <w:tc>
          <w:tcPr>
            <w:tcW w:w="810" w:type="dxa"/>
            <w:tcBorders>
              <w:top w:val="single" w:sz="4" w:space="0" w:color="auto"/>
              <w:left w:val="single" w:sz="4" w:space="0" w:color="auto"/>
              <w:bottom w:val="single" w:sz="4" w:space="0" w:color="auto"/>
              <w:right w:val="single" w:sz="4" w:space="0" w:color="auto"/>
            </w:tcBorders>
            <w:hideMark/>
          </w:tcPr>
          <w:p w14:paraId="164B512B" w14:textId="77777777" w:rsidR="0064611E" w:rsidRPr="00BC468A" w:rsidRDefault="0064611E" w:rsidP="00EF50B5">
            <w:pPr>
              <w:pStyle w:val="TAC"/>
              <w:rPr>
                <w:szCs w:val="18"/>
              </w:rPr>
            </w:pPr>
            <w:r w:rsidRPr="00BC468A">
              <w:rPr>
                <w:snapToGrid w:val="0"/>
                <w:szCs w:val="18"/>
                <w:lang w:eastAsia="zh-CN"/>
              </w:rPr>
              <w:t>DBT.1</w:t>
            </w:r>
          </w:p>
        </w:tc>
        <w:tc>
          <w:tcPr>
            <w:tcW w:w="810" w:type="dxa"/>
            <w:tcBorders>
              <w:top w:val="single" w:sz="4" w:space="0" w:color="auto"/>
              <w:left w:val="single" w:sz="4" w:space="0" w:color="auto"/>
              <w:bottom w:val="single" w:sz="4" w:space="0" w:color="auto"/>
              <w:right w:val="single" w:sz="4" w:space="0" w:color="auto"/>
            </w:tcBorders>
            <w:hideMark/>
          </w:tcPr>
          <w:p w14:paraId="62758F9F" w14:textId="77777777" w:rsidR="0064611E" w:rsidRPr="00BC468A" w:rsidRDefault="0064611E" w:rsidP="00EF50B5">
            <w:pPr>
              <w:pStyle w:val="TAC"/>
              <w:rPr>
                <w:szCs w:val="18"/>
              </w:rPr>
            </w:pPr>
            <w:r w:rsidRPr="00BC468A">
              <w:rPr>
                <w:snapToGrid w:val="0"/>
                <w:szCs w:val="18"/>
                <w:lang w:eastAsia="zh-CN"/>
              </w:rPr>
              <w:t>DBT.1</w:t>
            </w:r>
          </w:p>
        </w:tc>
        <w:tc>
          <w:tcPr>
            <w:tcW w:w="810" w:type="dxa"/>
            <w:tcBorders>
              <w:top w:val="single" w:sz="4" w:space="0" w:color="auto"/>
              <w:left w:val="single" w:sz="4" w:space="0" w:color="auto"/>
              <w:bottom w:val="single" w:sz="4" w:space="0" w:color="auto"/>
              <w:right w:val="single" w:sz="4" w:space="0" w:color="auto"/>
            </w:tcBorders>
            <w:hideMark/>
          </w:tcPr>
          <w:p w14:paraId="5313BF05" w14:textId="77777777" w:rsidR="0064611E" w:rsidRPr="00BC468A" w:rsidRDefault="0064611E" w:rsidP="00EF50B5">
            <w:pPr>
              <w:pStyle w:val="TAC"/>
              <w:rPr>
                <w:szCs w:val="18"/>
              </w:rPr>
            </w:pPr>
            <w:r w:rsidRPr="00BC468A">
              <w:rPr>
                <w:snapToGrid w:val="0"/>
                <w:szCs w:val="18"/>
                <w:lang w:eastAsia="zh-CN"/>
              </w:rPr>
              <w:t>DBT.1</w:t>
            </w:r>
          </w:p>
        </w:tc>
      </w:tr>
      <w:tr w:rsidR="0064611E" w:rsidRPr="00BC468A" w14:paraId="0AAB4E6C" w14:textId="77777777" w:rsidTr="00EF50B5">
        <w:trPr>
          <w:trHeight w:val="187"/>
          <w:jc w:val="center"/>
        </w:trPr>
        <w:tc>
          <w:tcPr>
            <w:tcW w:w="2062" w:type="dxa"/>
            <w:gridSpan w:val="2"/>
            <w:tcBorders>
              <w:top w:val="single" w:sz="4" w:space="0" w:color="auto"/>
              <w:left w:val="single" w:sz="4" w:space="0" w:color="auto"/>
              <w:bottom w:val="nil"/>
              <w:right w:val="single" w:sz="4" w:space="0" w:color="auto"/>
            </w:tcBorders>
            <w:hideMark/>
          </w:tcPr>
          <w:p w14:paraId="46614766" w14:textId="77777777" w:rsidR="0064611E" w:rsidRPr="00BC468A" w:rsidRDefault="0064611E" w:rsidP="00EF50B5">
            <w:pPr>
              <w:pStyle w:val="TAL"/>
              <w:rPr>
                <w:rFonts w:cs="Arial"/>
                <w:szCs w:val="18"/>
              </w:rPr>
            </w:pPr>
            <w:r w:rsidRPr="00BC468A">
              <w:rPr>
                <w:rFonts w:cs="Arial"/>
                <w:szCs w:val="18"/>
                <w:lang w:eastAsia="zh-CN"/>
              </w:rPr>
              <w:t>Time offset with Cell 1</w:t>
            </w:r>
          </w:p>
        </w:tc>
        <w:tc>
          <w:tcPr>
            <w:tcW w:w="1707" w:type="dxa"/>
            <w:tcBorders>
              <w:top w:val="single" w:sz="4" w:space="0" w:color="auto"/>
              <w:left w:val="single" w:sz="4" w:space="0" w:color="auto"/>
              <w:bottom w:val="single" w:sz="4" w:space="0" w:color="auto"/>
              <w:right w:val="single" w:sz="4" w:space="0" w:color="auto"/>
            </w:tcBorders>
            <w:hideMark/>
          </w:tcPr>
          <w:p w14:paraId="1CFCE0EF" w14:textId="77777777" w:rsidR="0064611E" w:rsidRPr="00BC468A" w:rsidRDefault="0064611E" w:rsidP="00EF50B5">
            <w:pPr>
              <w:pStyle w:val="TAL"/>
              <w:rPr>
                <w:rFonts w:cs="Arial"/>
                <w:szCs w:val="18"/>
              </w:rPr>
            </w:pPr>
            <w:r w:rsidRPr="00BC468A">
              <w:rPr>
                <w:rFonts w:cs="Arial"/>
                <w:szCs w:val="18"/>
              </w:rPr>
              <w:t>Config</w:t>
            </w:r>
            <w:r w:rsidRPr="00BC468A">
              <w:rPr>
                <w:szCs w:val="18"/>
              </w:rPr>
              <w:t xml:space="preserve"> </w:t>
            </w:r>
            <w:r w:rsidRPr="00BC468A">
              <w:rPr>
                <w:rFonts w:cs="Arial"/>
                <w:szCs w:val="18"/>
              </w:rPr>
              <w:t>1</w:t>
            </w:r>
            <w:r w:rsidRPr="00BC468A">
              <w:rPr>
                <w:rFonts w:cs="Arial"/>
                <w:szCs w:val="18"/>
                <w:lang w:eastAsia="zh-CN"/>
              </w:rPr>
              <w:t>,2,3</w:t>
            </w:r>
          </w:p>
        </w:tc>
        <w:tc>
          <w:tcPr>
            <w:tcW w:w="1118" w:type="dxa"/>
            <w:tcBorders>
              <w:top w:val="single" w:sz="4" w:space="0" w:color="auto"/>
              <w:left w:val="single" w:sz="4" w:space="0" w:color="auto"/>
              <w:bottom w:val="single" w:sz="4" w:space="0" w:color="auto"/>
              <w:right w:val="single" w:sz="4" w:space="0" w:color="auto"/>
            </w:tcBorders>
            <w:hideMark/>
          </w:tcPr>
          <w:p w14:paraId="2C4DF23D" w14:textId="77777777" w:rsidR="0064611E" w:rsidRPr="00BC468A" w:rsidRDefault="0064611E" w:rsidP="00EF50B5">
            <w:pPr>
              <w:pStyle w:val="TAC"/>
              <w:rPr>
                <w:szCs w:val="18"/>
              </w:rPr>
            </w:pPr>
            <w:r w:rsidRPr="00BC468A">
              <w:rPr>
                <w:rFonts w:cs="v4.2.0"/>
                <w:szCs w:val="18"/>
              </w:rPr>
              <w:sym w:font="Symbol" w:char="F06D"/>
            </w:r>
            <w:r w:rsidRPr="00BC468A">
              <w:rPr>
                <w:rFonts w:cs="v4.2.0"/>
                <w:szCs w:val="18"/>
              </w:rPr>
              <w:t>s</w:t>
            </w:r>
          </w:p>
        </w:tc>
        <w:tc>
          <w:tcPr>
            <w:tcW w:w="807" w:type="dxa"/>
            <w:tcBorders>
              <w:top w:val="single" w:sz="4" w:space="0" w:color="auto"/>
              <w:left w:val="single" w:sz="4" w:space="0" w:color="auto"/>
              <w:bottom w:val="single" w:sz="4" w:space="0" w:color="auto"/>
              <w:right w:val="single" w:sz="4" w:space="0" w:color="auto"/>
            </w:tcBorders>
            <w:hideMark/>
          </w:tcPr>
          <w:p w14:paraId="4552D797" w14:textId="77777777" w:rsidR="0064611E" w:rsidRPr="00BC468A" w:rsidRDefault="0064611E" w:rsidP="00EF50B5">
            <w:pPr>
              <w:pStyle w:val="TAC"/>
              <w:rPr>
                <w:szCs w:val="18"/>
                <w:lang w:eastAsia="zh-CN"/>
              </w:rPr>
            </w:pPr>
            <w:r w:rsidRPr="00BC468A">
              <w:rPr>
                <w:szCs w:val="18"/>
                <w:lang w:eastAsia="zh-CN"/>
              </w:rPr>
              <w:t>-</w:t>
            </w:r>
          </w:p>
        </w:tc>
        <w:tc>
          <w:tcPr>
            <w:tcW w:w="781" w:type="dxa"/>
            <w:tcBorders>
              <w:top w:val="single" w:sz="4" w:space="0" w:color="auto"/>
              <w:left w:val="single" w:sz="4" w:space="0" w:color="auto"/>
              <w:bottom w:val="single" w:sz="4" w:space="0" w:color="auto"/>
              <w:right w:val="single" w:sz="4" w:space="0" w:color="auto"/>
            </w:tcBorders>
            <w:hideMark/>
          </w:tcPr>
          <w:p w14:paraId="162595FF" w14:textId="77777777" w:rsidR="0064611E" w:rsidRPr="00BC468A" w:rsidRDefault="0064611E" w:rsidP="00EF50B5">
            <w:pPr>
              <w:pStyle w:val="TAC"/>
              <w:rPr>
                <w:szCs w:val="18"/>
              </w:rPr>
            </w:pPr>
            <w:r w:rsidRPr="00BC468A">
              <w:rPr>
                <w:szCs w:val="18"/>
                <w:lang w:eastAsia="zh-CN"/>
              </w:rPr>
              <w:t>3</w:t>
            </w:r>
          </w:p>
        </w:tc>
        <w:tc>
          <w:tcPr>
            <w:tcW w:w="810" w:type="dxa"/>
            <w:tcBorders>
              <w:top w:val="single" w:sz="4" w:space="0" w:color="auto"/>
              <w:left w:val="single" w:sz="4" w:space="0" w:color="auto"/>
              <w:bottom w:val="single" w:sz="4" w:space="0" w:color="auto"/>
              <w:right w:val="single" w:sz="4" w:space="0" w:color="auto"/>
            </w:tcBorders>
            <w:hideMark/>
          </w:tcPr>
          <w:p w14:paraId="3AF81ED2" w14:textId="77777777" w:rsidR="0064611E" w:rsidRPr="00BC468A" w:rsidRDefault="0064611E" w:rsidP="00EF50B5">
            <w:pPr>
              <w:pStyle w:val="TAC"/>
              <w:rPr>
                <w:szCs w:val="18"/>
                <w:lang w:eastAsia="zh-CN"/>
              </w:rPr>
            </w:pPr>
            <w:r w:rsidRPr="00BC468A">
              <w:rPr>
                <w:szCs w:val="18"/>
                <w:lang w:eastAsia="zh-CN"/>
              </w:rPr>
              <w:t>-</w:t>
            </w:r>
          </w:p>
        </w:tc>
        <w:tc>
          <w:tcPr>
            <w:tcW w:w="810" w:type="dxa"/>
            <w:tcBorders>
              <w:top w:val="single" w:sz="4" w:space="0" w:color="auto"/>
              <w:left w:val="single" w:sz="4" w:space="0" w:color="auto"/>
              <w:bottom w:val="single" w:sz="4" w:space="0" w:color="auto"/>
              <w:right w:val="single" w:sz="4" w:space="0" w:color="auto"/>
            </w:tcBorders>
            <w:hideMark/>
          </w:tcPr>
          <w:p w14:paraId="5BC32731" w14:textId="77777777" w:rsidR="0064611E" w:rsidRPr="00BC468A" w:rsidRDefault="0064611E" w:rsidP="00EF50B5">
            <w:pPr>
              <w:pStyle w:val="TAC"/>
              <w:rPr>
                <w:szCs w:val="18"/>
              </w:rPr>
            </w:pPr>
            <w:r w:rsidRPr="00BC468A">
              <w:rPr>
                <w:szCs w:val="18"/>
                <w:lang w:eastAsia="zh-CN"/>
              </w:rPr>
              <w:t>3</w:t>
            </w:r>
          </w:p>
        </w:tc>
        <w:tc>
          <w:tcPr>
            <w:tcW w:w="810" w:type="dxa"/>
            <w:tcBorders>
              <w:top w:val="single" w:sz="4" w:space="0" w:color="auto"/>
              <w:left w:val="single" w:sz="4" w:space="0" w:color="auto"/>
              <w:bottom w:val="single" w:sz="4" w:space="0" w:color="auto"/>
              <w:right w:val="single" w:sz="4" w:space="0" w:color="auto"/>
            </w:tcBorders>
            <w:hideMark/>
          </w:tcPr>
          <w:p w14:paraId="68C378E3" w14:textId="77777777" w:rsidR="0064611E" w:rsidRPr="00BC468A" w:rsidRDefault="0064611E" w:rsidP="00EF50B5">
            <w:pPr>
              <w:pStyle w:val="TAC"/>
              <w:rPr>
                <w:szCs w:val="18"/>
                <w:lang w:eastAsia="zh-CN"/>
              </w:rPr>
            </w:pPr>
            <w:r w:rsidRPr="00BC468A">
              <w:rPr>
                <w:szCs w:val="18"/>
                <w:lang w:eastAsia="zh-CN"/>
              </w:rPr>
              <w:t>-</w:t>
            </w:r>
          </w:p>
        </w:tc>
        <w:tc>
          <w:tcPr>
            <w:tcW w:w="810" w:type="dxa"/>
            <w:tcBorders>
              <w:top w:val="single" w:sz="4" w:space="0" w:color="auto"/>
              <w:left w:val="single" w:sz="4" w:space="0" w:color="auto"/>
              <w:bottom w:val="single" w:sz="4" w:space="0" w:color="auto"/>
              <w:right w:val="single" w:sz="4" w:space="0" w:color="auto"/>
            </w:tcBorders>
            <w:hideMark/>
          </w:tcPr>
          <w:p w14:paraId="2E01807F" w14:textId="77777777" w:rsidR="0064611E" w:rsidRPr="00BC468A" w:rsidRDefault="0064611E" w:rsidP="00EF50B5">
            <w:pPr>
              <w:pStyle w:val="TAC"/>
              <w:rPr>
                <w:szCs w:val="18"/>
              </w:rPr>
            </w:pPr>
            <w:r w:rsidRPr="00BC468A">
              <w:rPr>
                <w:szCs w:val="18"/>
                <w:lang w:eastAsia="zh-CN"/>
              </w:rPr>
              <w:t>3</w:t>
            </w:r>
          </w:p>
        </w:tc>
      </w:tr>
      <w:tr w:rsidR="0064611E" w:rsidRPr="00BC468A" w14:paraId="5BA30ADE" w14:textId="77777777" w:rsidTr="00EF50B5">
        <w:trPr>
          <w:trHeight w:val="187"/>
          <w:jc w:val="center"/>
        </w:trPr>
        <w:tc>
          <w:tcPr>
            <w:tcW w:w="2062" w:type="dxa"/>
            <w:gridSpan w:val="2"/>
            <w:tcBorders>
              <w:top w:val="single" w:sz="4" w:space="0" w:color="auto"/>
              <w:left w:val="single" w:sz="4" w:space="0" w:color="auto"/>
              <w:bottom w:val="nil"/>
              <w:right w:val="single" w:sz="4" w:space="0" w:color="auto"/>
            </w:tcBorders>
            <w:hideMark/>
          </w:tcPr>
          <w:p w14:paraId="68EC473E" w14:textId="77777777" w:rsidR="0064611E" w:rsidRPr="00BC468A" w:rsidRDefault="0064611E" w:rsidP="00EF50B5">
            <w:pPr>
              <w:pStyle w:val="TAL"/>
              <w:rPr>
                <w:rFonts w:cs="Arial"/>
                <w:szCs w:val="18"/>
              </w:rPr>
            </w:pPr>
            <w:r w:rsidRPr="00BC468A">
              <w:rPr>
                <w:rFonts w:cs="Arial"/>
                <w:szCs w:val="18"/>
                <w:lang w:eastAsia="zh-CN"/>
              </w:rPr>
              <w:t>SMTC configuration</w:t>
            </w:r>
          </w:p>
        </w:tc>
        <w:tc>
          <w:tcPr>
            <w:tcW w:w="1707" w:type="dxa"/>
            <w:tcBorders>
              <w:top w:val="single" w:sz="4" w:space="0" w:color="auto"/>
              <w:left w:val="single" w:sz="4" w:space="0" w:color="auto"/>
              <w:bottom w:val="single" w:sz="4" w:space="0" w:color="auto"/>
              <w:right w:val="single" w:sz="4" w:space="0" w:color="auto"/>
            </w:tcBorders>
            <w:hideMark/>
          </w:tcPr>
          <w:p w14:paraId="4B7616B3" w14:textId="77777777" w:rsidR="0064611E" w:rsidRPr="00BC468A" w:rsidRDefault="0064611E" w:rsidP="00EF50B5">
            <w:pPr>
              <w:pStyle w:val="TAL"/>
              <w:rPr>
                <w:rFonts w:cs="Arial"/>
                <w:szCs w:val="18"/>
              </w:rPr>
            </w:pPr>
            <w:r w:rsidRPr="00BC468A">
              <w:rPr>
                <w:rFonts w:cs="Arial"/>
                <w:szCs w:val="18"/>
              </w:rPr>
              <w:t>Config</w:t>
            </w:r>
            <w:r w:rsidRPr="00BC468A">
              <w:rPr>
                <w:szCs w:val="18"/>
              </w:rPr>
              <w:t xml:space="preserve"> </w:t>
            </w:r>
            <w:r w:rsidRPr="00BC468A">
              <w:rPr>
                <w:rFonts w:cs="Arial"/>
                <w:szCs w:val="18"/>
              </w:rPr>
              <w:t>1</w:t>
            </w:r>
            <w:r w:rsidRPr="00BC468A">
              <w:rPr>
                <w:rFonts w:cs="Arial"/>
                <w:szCs w:val="18"/>
                <w:lang w:eastAsia="zh-CN"/>
              </w:rPr>
              <w:t>,2,3</w:t>
            </w:r>
          </w:p>
        </w:tc>
        <w:tc>
          <w:tcPr>
            <w:tcW w:w="1118" w:type="dxa"/>
            <w:tcBorders>
              <w:top w:val="single" w:sz="4" w:space="0" w:color="auto"/>
              <w:left w:val="single" w:sz="4" w:space="0" w:color="auto"/>
              <w:bottom w:val="single" w:sz="4" w:space="0" w:color="auto"/>
              <w:right w:val="single" w:sz="4" w:space="0" w:color="auto"/>
            </w:tcBorders>
          </w:tcPr>
          <w:p w14:paraId="0C51B090" w14:textId="77777777" w:rsidR="0064611E" w:rsidRPr="00BC468A" w:rsidRDefault="0064611E" w:rsidP="00EF50B5">
            <w:pPr>
              <w:pStyle w:val="TAC"/>
              <w:rPr>
                <w:rFonts w:cs="v4.2.0"/>
                <w:szCs w:val="18"/>
              </w:rPr>
            </w:pPr>
          </w:p>
        </w:tc>
        <w:tc>
          <w:tcPr>
            <w:tcW w:w="4828" w:type="dxa"/>
            <w:gridSpan w:val="6"/>
            <w:tcBorders>
              <w:top w:val="single" w:sz="4" w:space="0" w:color="auto"/>
              <w:left w:val="single" w:sz="4" w:space="0" w:color="auto"/>
              <w:bottom w:val="single" w:sz="4" w:space="0" w:color="auto"/>
              <w:right w:val="single" w:sz="4" w:space="0" w:color="auto"/>
            </w:tcBorders>
            <w:hideMark/>
          </w:tcPr>
          <w:p w14:paraId="34EF4E7E" w14:textId="77777777" w:rsidR="0064611E" w:rsidRPr="00BC468A" w:rsidRDefault="0064611E" w:rsidP="00EF50B5">
            <w:pPr>
              <w:pStyle w:val="TAC"/>
              <w:rPr>
                <w:szCs w:val="18"/>
                <w:lang w:eastAsia="zh-CN"/>
              </w:rPr>
            </w:pPr>
            <w:r w:rsidRPr="00BC468A">
              <w:rPr>
                <w:szCs w:val="18"/>
              </w:rPr>
              <w:t>SMTC.1</w:t>
            </w:r>
          </w:p>
        </w:tc>
      </w:tr>
      <w:tr w:rsidR="0064611E" w:rsidRPr="00BC468A" w14:paraId="722023A9" w14:textId="77777777" w:rsidTr="00EF50B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18E4D159" w14:textId="77777777" w:rsidR="0064611E" w:rsidRPr="00BC468A" w:rsidRDefault="0064611E" w:rsidP="00EF50B5">
            <w:pPr>
              <w:pStyle w:val="TAL"/>
              <w:rPr>
                <w:rFonts w:cs="Arial"/>
                <w:szCs w:val="18"/>
              </w:rPr>
            </w:pPr>
            <w:r w:rsidRPr="00BC468A">
              <w:rPr>
                <w:rFonts w:cs="Arial"/>
                <w:szCs w:val="18"/>
              </w:rPr>
              <w:t>OCNG Patterns</w:t>
            </w:r>
          </w:p>
        </w:tc>
        <w:tc>
          <w:tcPr>
            <w:tcW w:w="1118" w:type="dxa"/>
            <w:tcBorders>
              <w:top w:val="single" w:sz="4" w:space="0" w:color="auto"/>
              <w:left w:val="single" w:sz="4" w:space="0" w:color="auto"/>
              <w:bottom w:val="single" w:sz="4" w:space="0" w:color="auto"/>
              <w:right w:val="single" w:sz="4" w:space="0" w:color="auto"/>
            </w:tcBorders>
          </w:tcPr>
          <w:p w14:paraId="1D400FFC" w14:textId="77777777" w:rsidR="0064611E" w:rsidRPr="00BC468A" w:rsidRDefault="0064611E" w:rsidP="00EF50B5">
            <w:pPr>
              <w:pStyle w:val="TAC"/>
              <w:rPr>
                <w:szCs w:val="18"/>
              </w:rPr>
            </w:pPr>
          </w:p>
        </w:tc>
        <w:tc>
          <w:tcPr>
            <w:tcW w:w="4828" w:type="dxa"/>
            <w:gridSpan w:val="6"/>
            <w:tcBorders>
              <w:top w:val="single" w:sz="4" w:space="0" w:color="auto"/>
              <w:left w:val="single" w:sz="4" w:space="0" w:color="auto"/>
              <w:bottom w:val="single" w:sz="4" w:space="0" w:color="auto"/>
              <w:right w:val="single" w:sz="4" w:space="0" w:color="auto"/>
            </w:tcBorders>
            <w:hideMark/>
          </w:tcPr>
          <w:p w14:paraId="3DB2096B" w14:textId="10D26E17" w:rsidR="0064611E" w:rsidRPr="00BC468A" w:rsidRDefault="0064611E" w:rsidP="00EF50B5">
            <w:pPr>
              <w:pStyle w:val="TAC"/>
              <w:rPr>
                <w:szCs w:val="18"/>
              </w:rPr>
            </w:pPr>
            <w:del w:id="141" w:author="Coroescu Liviu (1CD2)" w:date="2025-04-28T12:44:00Z" w16du:dateUtc="2025-04-28T10:44:00Z">
              <w:r w:rsidRPr="00BC468A" w:rsidDel="00103A1E">
                <w:rPr>
                  <w:snapToGrid w:val="0"/>
                  <w:szCs w:val="18"/>
                </w:rPr>
                <w:delText>OCNG pattern 1</w:delText>
              </w:r>
            </w:del>
            <w:ins w:id="142" w:author="Coroescu Liviu (1CD2)" w:date="2025-04-28T12:44:00Z" w16du:dateUtc="2025-04-28T10:44:00Z">
              <w:r w:rsidR="00103A1E">
                <w:rPr>
                  <w:snapToGrid w:val="0"/>
                  <w:szCs w:val="18"/>
                </w:rPr>
                <w:t>OP.1</w:t>
              </w:r>
            </w:ins>
          </w:p>
        </w:tc>
      </w:tr>
      <w:tr w:rsidR="0064611E" w:rsidRPr="00BC468A" w14:paraId="106C438D" w14:textId="77777777" w:rsidTr="00EF50B5">
        <w:trPr>
          <w:trHeight w:val="187"/>
          <w:jc w:val="center"/>
        </w:trPr>
        <w:tc>
          <w:tcPr>
            <w:tcW w:w="2062" w:type="dxa"/>
            <w:gridSpan w:val="2"/>
            <w:tcBorders>
              <w:top w:val="single" w:sz="4" w:space="0" w:color="auto"/>
              <w:left w:val="single" w:sz="4" w:space="0" w:color="auto"/>
              <w:bottom w:val="nil"/>
              <w:right w:val="single" w:sz="4" w:space="0" w:color="auto"/>
            </w:tcBorders>
            <w:hideMark/>
          </w:tcPr>
          <w:p w14:paraId="560509C6" w14:textId="77777777" w:rsidR="0064611E" w:rsidRPr="00BC468A" w:rsidRDefault="0064611E" w:rsidP="00EF50B5">
            <w:pPr>
              <w:pStyle w:val="TAL"/>
              <w:rPr>
                <w:rFonts w:cs="Arial"/>
                <w:szCs w:val="18"/>
              </w:rPr>
            </w:pPr>
            <w:r w:rsidRPr="00BC468A">
              <w:rPr>
                <w:rFonts w:cs="Arial"/>
                <w:szCs w:val="18"/>
              </w:rPr>
              <w:t>PDSCH/PDCCH subcarrier spacing</w:t>
            </w:r>
          </w:p>
        </w:tc>
        <w:tc>
          <w:tcPr>
            <w:tcW w:w="1707" w:type="dxa"/>
            <w:tcBorders>
              <w:top w:val="single" w:sz="4" w:space="0" w:color="auto"/>
              <w:left w:val="single" w:sz="4" w:space="0" w:color="auto"/>
              <w:bottom w:val="single" w:sz="4" w:space="0" w:color="auto"/>
              <w:right w:val="single" w:sz="4" w:space="0" w:color="auto"/>
            </w:tcBorders>
            <w:hideMark/>
          </w:tcPr>
          <w:p w14:paraId="1A54C2AE" w14:textId="77777777" w:rsidR="0064611E" w:rsidRPr="00BC468A" w:rsidRDefault="0064611E" w:rsidP="00EF50B5">
            <w:pPr>
              <w:pStyle w:val="TAL"/>
              <w:rPr>
                <w:rFonts w:cs="Arial"/>
                <w:szCs w:val="18"/>
              </w:rPr>
            </w:pPr>
            <w:r w:rsidRPr="00BC468A">
              <w:rPr>
                <w:rFonts w:cs="Arial"/>
                <w:szCs w:val="18"/>
              </w:rPr>
              <w:t>Config</w:t>
            </w:r>
            <w:r w:rsidRPr="00BC468A">
              <w:rPr>
                <w:szCs w:val="18"/>
              </w:rPr>
              <w:t xml:space="preserve"> </w:t>
            </w:r>
            <w:r w:rsidRPr="00BC468A">
              <w:rPr>
                <w:rFonts w:cs="Arial"/>
                <w:szCs w:val="18"/>
              </w:rPr>
              <w:t>1</w:t>
            </w:r>
            <w:r w:rsidRPr="00BC468A">
              <w:rPr>
                <w:rFonts w:cs="Arial"/>
                <w:szCs w:val="18"/>
                <w:lang w:eastAsia="zh-CN"/>
              </w:rPr>
              <w:t>,2,3</w:t>
            </w:r>
          </w:p>
        </w:tc>
        <w:tc>
          <w:tcPr>
            <w:tcW w:w="1118" w:type="dxa"/>
            <w:tcBorders>
              <w:top w:val="single" w:sz="4" w:space="0" w:color="auto"/>
              <w:left w:val="single" w:sz="4" w:space="0" w:color="auto"/>
              <w:bottom w:val="nil"/>
              <w:right w:val="single" w:sz="4" w:space="0" w:color="auto"/>
            </w:tcBorders>
            <w:hideMark/>
          </w:tcPr>
          <w:p w14:paraId="40BD4735" w14:textId="77777777" w:rsidR="0064611E" w:rsidRPr="00BC468A" w:rsidRDefault="0064611E" w:rsidP="00EF50B5">
            <w:pPr>
              <w:pStyle w:val="TAC"/>
              <w:rPr>
                <w:szCs w:val="18"/>
              </w:rPr>
            </w:pPr>
            <w:r w:rsidRPr="00BC468A">
              <w:rPr>
                <w:szCs w:val="18"/>
              </w:rPr>
              <w:t>kHz</w:t>
            </w:r>
          </w:p>
        </w:tc>
        <w:tc>
          <w:tcPr>
            <w:tcW w:w="4828" w:type="dxa"/>
            <w:gridSpan w:val="6"/>
            <w:tcBorders>
              <w:top w:val="single" w:sz="4" w:space="0" w:color="auto"/>
              <w:left w:val="single" w:sz="4" w:space="0" w:color="auto"/>
              <w:bottom w:val="single" w:sz="4" w:space="0" w:color="auto"/>
              <w:right w:val="single" w:sz="4" w:space="0" w:color="auto"/>
            </w:tcBorders>
            <w:hideMark/>
          </w:tcPr>
          <w:p w14:paraId="3861865C" w14:textId="77777777" w:rsidR="0064611E" w:rsidRPr="00BC468A" w:rsidRDefault="0064611E" w:rsidP="00EF50B5">
            <w:pPr>
              <w:pStyle w:val="TAC"/>
              <w:rPr>
                <w:szCs w:val="18"/>
              </w:rPr>
            </w:pPr>
            <w:r w:rsidRPr="00BC468A">
              <w:rPr>
                <w:szCs w:val="18"/>
              </w:rPr>
              <w:t>30 kHz</w:t>
            </w:r>
          </w:p>
        </w:tc>
      </w:tr>
      <w:tr w:rsidR="0064611E" w:rsidRPr="00BC468A" w14:paraId="3F8FEF98" w14:textId="77777777" w:rsidTr="00EF50B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246840AE" w14:textId="77777777" w:rsidR="0064611E" w:rsidRPr="00BC468A" w:rsidRDefault="0064611E" w:rsidP="00EF50B5">
            <w:pPr>
              <w:pStyle w:val="TAL"/>
              <w:rPr>
                <w:szCs w:val="18"/>
              </w:rPr>
            </w:pPr>
            <w:r w:rsidRPr="00BC468A">
              <w:rPr>
                <w:szCs w:val="18"/>
                <w:lang w:eastAsia="ja-JP"/>
              </w:rPr>
              <w:t>EPRE ratio of PSS to SSS</w:t>
            </w:r>
          </w:p>
        </w:tc>
        <w:tc>
          <w:tcPr>
            <w:tcW w:w="1118" w:type="dxa"/>
            <w:tcBorders>
              <w:top w:val="single" w:sz="4" w:space="0" w:color="auto"/>
              <w:left w:val="single" w:sz="4" w:space="0" w:color="auto"/>
              <w:bottom w:val="nil"/>
              <w:right w:val="single" w:sz="4" w:space="0" w:color="auto"/>
            </w:tcBorders>
            <w:hideMark/>
          </w:tcPr>
          <w:p w14:paraId="4E861F7D" w14:textId="77777777" w:rsidR="0064611E" w:rsidRPr="00BC468A" w:rsidRDefault="0064611E" w:rsidP="00EF50B5">
            <w:pPr>
              <w:pStyle w:val="TAC"/>
              <w:rPr>
                <w:szCs w:val="18"/>
              </w:rPr>
            </w:pPr>
            <w:r w:rsidRPr="00BC468A">
              <w:rPr>
                <w:szCs w:val="18"/>
                <w:lang w:eastAsia="ja-JP"/>
              </w:rPr>
              <w:t>dB</w:t>
            </w:r>
          </w:p>
        </w:tc>
        <w:tc>
          <w:tcPr>
            <w:tcW w:w="807" w:type="dxa"/>
            <w:tcBorders>
              <w:top w:val="single" w:sz="4" w:space="0" w:color="auto"/>
              <w:left w:val="single" w:sz="4" w:space="0" w:color="auto"/>
              <w:bottom w:val="nil"/>
              <w:right w:val="single" w:sz="4" w:space="0" w:color="auto"/>
            </w:tcBorders>
            <w:hideMark/>
          </w:tcPr>
          <w:p w14:paraId="0A72D4CE" w14:textId="77777777" w:rsidR="0064611E" w:rsidRPr="00BC468A" w:rsidRDefault="0064611E" w:rsidP="00EF50B5">
            <w:pPr>
              <w:pStyle w:val="TAC"/>
              <w:rPr>
                <w:szCs w:val="18"/>
              </w:rPr>
            </w:pPr>
            <w:r w:rsidRPr="00BC468A">
              <w:rPr>
                <w:szCs w:val="18"/>
                <w:lang w:eastAsia="ja-JP"/>
              </w:rPr>
              <w:t>0</w:t>
            </w:r>
          </w:p>
        </w:tc>
        <w:tc>
          <w:tcPr>
            <w:tcW w:w="781" w:type="dxa"/>
            <w:tcBorders>
              <w:top w:val="single" w:sz="4" w:space="0" w:color="auto"/>
              <w:left w:val="single" w:sz="4" w:space="0" w:color="auto"/>
              <w:bottom w:val="nil"/>
              <w:right w:val="single" w:sz="4" w:space="0" w:color="auto"/>
            </w:tcBorders>
            <w:hideMark/>
          </w:tcPr>
          <w:p w14:paraId="725AA6DE" w14:textId="77777777" w:rsidR="0064611E" w:rsidRPr="00BC468A" w:rsidRDefault="0064611E" w:rsidP="00EF50B5">
            <w:pPr>
              <w:pStyle w:val="TAC"/>
              <w:rPr>
                <w:szCs w:val="18"/>
              </w:rPr>
            </w:pPr>
            <w:r w:rsidRPr="00BC468A">
              <w:rPr>
                <w:szCs w:val="18"/>
                <w:lang w:eastAsia="ja-JP"/>
              </w:rPr>
              <w:t>0</w:t>
            </w:r>
          </w:p>
        </w:tc>
        <w:tc>
          <w:tcPr>
            <w:tcW w:w="810" w:type="dxa"/>
            <w:tcBorders>
              <w:top w:val="single" w:sz="4" w:space="0" w:color="auto"/>
              <w:left w:val="single" w:sz="4" w:space="0" w:color="auto"/>
              <w:bottom w:val="nil"/>
              <w:right w:val="single" w:sz="4" w:space="0" w:color="auto"/>
            </w:tcBorders>
            <w:hideMark/>
          </w:tcPr>
          <w:p w14:paraId="1AC09028" w14:textId="77777777" w:rsidR="0064611E" w:rsidRPr="00BC468A" w:rsidRDefault="0064611E" w:rsidP="00EF50B5">
            <w:pPr>
              <w:pStyle w:val="TAC"/>
              <w:rPr>
                <w:szCs w:val="18"/>
              </w:rPr>
            </w:pPr>
            <w:r w:rsidRPr="00BC468A">
              <w:rPr>
                <w:szCs w:val="18"/>
                <w:lang w:eastAsia="ja-JP"/>
              </w:rPr>
              <w:t>0</w:t>
            </w:r>
          </w:p>
        </w:tc>
        <w:tc>
          <w:tcPr>
            <w:tcW w:w="810" w:type="dxa"/>
            <w:tcBorders>
              <w:top w:val="single" w:sz="4" w:space="0" w:color="auto"/>
              <w:left w:val="single" w:sz="4" w:space="0" w:color="auto"/>
              <w:bottom w:val="nil"/>
              <w:right w:val="single" w:sz="4" w:space="0" w:color="auto"/>
            </w:tcBorders>
            <w:hideMark/>
          </w:tcPr>
          <w:p w14:paraId="68670B98" w14:textId="77777777" w:rsidR="0064611E" w:rsidRPr="00BC468A" w:rsidRDefault="0064611E" w:rsidP="00EF50B5">
            <w:pPr>
              <w:pStyle w:val="TAC"/>
              <w:rPr>
                <w:szCs w:val="18"/>
              </w:rPr>
            </w:pPr>
            <w:r w:rsidRPr="00BC468A">
              <w:rPr>
                <w:szCs w:val="18"/>
                <w:lang w:eastAsia="ja-JP"/>
              </w:rPr>
              <w:t>0</w:t>
            </w:r>
          </w:p>
        </w:tc>
        <w:tc>
          <w:tcPr>
            <w:tcW w:w="810" w:type="dxa"/>
            <w:tcBorders>
              <w:top w:val="single" w:sz="4" w:space="0" w:color="auto"/>
              <w:left w:val="single" w:sz="4" w:space="0" w:color="auto"/>
              <w:bottom w:val="nil"/>
              <w:right w:val="single" w:sz="4" w:space="0" w:color="auto"/>
            </w:tcBorders>
            <w:hideMark/>
          </w:tcPr>
          <w:p w14:paraId="5434C7D8" w14:textId="77777777" w:rsidR="0064611E" w:rsidRPr="00BC468A" w:rsidRDefault="0064611E" w:rsidP="00EF50B5">
            <w:pPr>
              <w:pStyle w:val="TAC"/>
              <w:rPr>
                <w:szCs w:val="18"/>
              </w:rPr>
            </w:pPr>
            <w:r w:rsidRPr="00BC468A">
              <w:rPr>
                <w:szCs w:val="18"/>
                <w:lang w:eastAsia="ja-JP"/>
              </w:rPr>
              <w:t>0</w:t>
            </w:r>
          </w:p>
        </w:tc>
        <w:tc>
          <w:tcPr>
            <w:tcW w:w="810" w:type="dxa"/>
            <w:tcBorders>
              <w:top w:val="single" w:sz="4" w:space="0" w:color="auto"/>
              <w:left w:val="single" w:sz="4" w:space="0" w:color="auto"/>
              <w:bottom w:val="nil"/>
              <w:right w:val="single" w:sz="4" w:space="0" w:color="auto"/>
            </w:tcBorders>
            <w:hideMark/>
          </w:tcPr>
          <w:p w14:paraId="07E38C74" w14:textId="77777777" w:rsidR="0064611E" w:rsidRPr="00BC468A" w:rsidRDefault="0064611E" w:rsidP="00EF50B5">
            <w:pPr>
              <w:pStyle w:val="TAC"/>
              <w:rPr>
                <w:szCs w:val="18"/>
              </w:rPr>
            </w:pPr>
            <w:r w:rsidRPr="00BC468A">
              <w:rPr>
                <w:szCs w:val="18"/>
                <w:lang w:eastAsia="ja-JP"/>
              </w:rPr>
              <w:t>0</w:t>
            </w:r>
          </w:p>
        </w:tc>
      </w:tr>
      <w:tr w:rsidR="0064611E" w:rsidRPr="00BC468A" w14:paraId="2CF88DFD" w14:textId="77777777" w:rsidTr="00EF50B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FE76F91" w14:textId="77777777" w:rsidR="0064611E" w:rsidRPr="00BC468A" w:rsidRDefault="0064611E" w:rsidP="00EF50B5">
            <w:pPr>
              <w:pStyle w:val="TAL"/>
              <w:rPr>
                <w:szCs w:val="18"/>
              </w:rPr>
            </w:pPr>
            <w:r w:rsidRPr="00BC468A">
              <w:rPr>
                <w:szCs w:val="18"/>
                <w:lang w:eastAsia="ja-JP"/>
              </w:rPr>
              <w:t>EPRE ratio of PBCH DMRS to SSS</w:t>
            </w:r>
          </w:p>
        </w:tc>
        <w:tc>
          <w:tcPr>
            <w:tcW w:w="1118" w:type="dxa"/>
            <w:tcBorders>
              <w:top w:val="nil"/>
              <w:left w:val="single" w:sz="4" w:space="0" w:color="auto"/>
              <w:bottom w:val="nil"/>
              <w:right w:val="single" w:sz="4" w:space="0" w:color="auto"/>
            </w:tcBorders>
            <w:hideMark/>
          </w:tcPr>
          <w:p w14:paraId="3CAFBCE2" w14:textId="77777777" w:rsidR="0064611E" w:rsidRPr="00BC468A" w:rsidRDefault="0064611E" w:rsidP="00EF50B5">
            <w:pPr>
              <w:pStyle w:val="TAC"/>
              <w:rPr>
                <w:szCs w:val="18"/>
              </w:rPr>
            </w:pPr>
          </w:p>
        </w:tc>
        <w:tc>
          <w:tcPr>
            <w:tcW w:w="807" w:type="dxa"/>
            <w:tcBorders>
              <w:top w:val="nil"/>
              <w:left w:val="single" w:sz="4" w:space="0" w:color="auto"/>
              <w:bottom w:val="nil"/>
              <w:right w:val="single" w:sz="4" w:space="0" w:color="auto"/>
            </w:tcBorders>
            <w:hideMark/>
          </w:tcPr>
          <w:p w14:paraId="3CEDEE36" w14:textId="77777777" w:rsidR="0064611E" w:rsidRPr="00BC468A" w:rsidRDefault="0064611E" w:rsidP="00EF50B5">
            <w:pPr>
              <w:pStyle w:val="TAC"/>
              <w:rPr>
                <w:rFonts w:ascii="CG Times (WN)" w:hAnsi="CG Times (WN)"/>
                <w:szCs w:val="18"/>
                <w:lang w:eastAsia="zh-CN"/>
              </w:rPr>
            </w:pPr>
          </w:p>
        </w:tc>
        <w:tc>
          <w:tcPr>
            <w:tcW w:w="781" w:type="dxa"/>
            <w:tcBorders>
              <w:top w:val="nil"/>
              <w:left w:val="single" w:sz="4" w:space="0" w:color="auto"/>
              <w:bottom w:val="nil"/>
              <w:right w:val="single" w:sz="4" w:space="0" w:color="auto"/>
            </w:tcBorders>
            <w:hideMark/>
          </w:tcPr>
          <w:p w14:paraId="0ED86BBB" w14:textId="77777777" w:rsidR="0064611E" w:rsidRPr="00BC468A" w:rsidRDefault="0064611E" w:rsidP="00EF50B5">
            <w:pPr>
              <w:pStyle w:val="TAC"/>
              <w:rPr>
                <w:rFonts w:ascii="CG Times (WN)" w:hAnsi="CG Times (WN)"/>
                <w:szCs w:val="18"/>
                <w:lang w:eastAsia="zh-CN"/>
              </w:rPr>
            </w:pPr>
          </w:p>
        </w:tc>
        <w:tc>
          <w:tcPr>
            <w:tcW w:w="810" w:type="dxa"/>
            <w:tcBorders>
              <w:top w:val="nil"/>
              <w:left w:val="single" w:sz="4" w:space="0" w:color="auto"/>
              <w:bottom w:val="nil"/>
              <w:right w:val="single" w:sz="4" w:space="0" w:color="auto"/>
            </w:tcBorders>
            <w:hideMark/>
          </w:tcPr>
          <w:p w14:paraId="1FA99DCE" w14:textId="77777777" w:rsidR="0064611E" w:rsidRPr="00BC468A" w:rsidRDefault="0064611E" w:rsidP="00EF50B5">
            <w:pPr>
              <w:pStyle w:val="TAC"/>
              <w:rPr>
                <w:rFonts w:ascii="CG Times (WN)" w:hAnsi="CG Times (WN)"/>
                <w:szCs w:val="18"/>
                <w:lang w:eastAsia="zh-CN"/>
              </w:rPr>
            </w:pPr>
          </w:p>
        </w:tc>
        <w:tc>
          <w:tcPr>
            <w:tcW w:w="810" w:type="dxa"/>
            <w:tcBorders>
              <w:top w:val="nil"/>
              <w:left w:val="single" w:sz="4" w:space="0" w:color="auto"/>
              <w:bottom w:val="nil"/>
              <w:right w:val="single" w:sz="4" w:space="0" w:color="auto"/>
            </w:tcBorders>
            <w:hideMark/>
          </w:tcPr>
          <w:p w14:paraId="4917BC81" w14:textId="77777777" w:rsidR="0064611E" w:rsidRPr="00BC468A" w:rsidRDefault="0064611E" w:rsidP="00EF50B5">
            <w:pPr>
              <w:pStyle w:val="TAC"/>
              <w:rPr>
                <w:rFonts w:ascii="CG Times (WN)" w:hAnsi="CG Times (WN)"/>
                <w:szCs w:val="18"/>
                <w:lang w:eastAsia="zh-CN"/>
              </w:rPr>
            </w:pPr>
          </w:p>
        </w:tc>
        <w:tc>
          <w:tcPr>
            <w:tcW w:w="810" w:type="dxa"/>
            <w:tcBorders>
              <w:top w:val="nil"/>
              <w:left w:val="single" w:sz="4" w:space="0" w:color="auto"/>
              <w:bottom w:val="nil"/>
              <w:right w:val="single" w:sz="4" w:space="0" w:color="auto"/>
            </w:tcBorders>
            <w:hideMark/>
          </w:tcPr>
          <w:p w14:paraId="2EA78472" w14:textId="77777777" w:rsidR="0064611E" w:rsidRPr="00BC468A" w:rsidRDefault="0064611E" w:rsidP="00EF50B5">
            <w:pPr>
              <w:pStyle w:val="TAC"/>
              <w:rPr>
                <w:rFonts w:ascii="CG Times (WN)" w:hAnsi="CG Times (WN)"/>
                <w:szCs w:val="18"/>
                <w:lang w:eastAsia="zh-CN"/>
              </w:rPr>
            </w:pPr>
          </w:p>
        </w:tc>
        <w:tc>
          <w:tcPr>
            <w:tcW w:w="810" w:type="dxa"/>
            <w:tcBorders>
              <w:top w:val="nil"/>
              <w:left w:val="single" w:sz="4" w:space="0" w:color="auto"/>
              <w:bottom w:val="nil"/>
              <w:right w:val="single" w:sz="4" w:space="0" w:color="auto"/>
            </w:tcBorders>
            <w:hideMark/>
          </w:tcPr>
          <w:p w14:paraId="6B90CC3F" w14:textId="77777777" w:rsidR="0064611E" w:rsidRPr="00BC468A" w:rsidRDefault="0064611E" w:rsidP="00EF50B5">
            <w:pPr>
              <w:pStyle w:val="TAC"/>
              <w:rPr>
                <w:rFonts w:ascii="CG Times (WN)" w:hAnsi="CG Times (WN)"/>
                <w:szCs w:val="18"/>
                <w:lang w:eastAsia="zh-CN"/>
              </w:rPr>
            </w:pPr>
          </w:p>
        </w:tc>
      </w:tr>
      <w:tr w:rsidR="0064611E" w:rsidRPr="00BC468A" w14:paraId="1D60DAAA" w14:textId="77777777" w:rsidTr="00EF50B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566BFB8D" w14:textId="77777777" w:rsidR="0064611E" w:rsidRPr="00BC468A" w:rsidRDefault="0064611E" w:rsidP="00EF50B5">
            <w:pPr>
              <w:pStyle w:val="TAL"/>
              <w:rPr>
                <w:szCs w:val="18"/>
              </w:rPr>
            </w:pPr>
            <w:r w:rsidRPr="00BC468A">
              <w:rPr>
                <w:szCs w:val="18"/>
                <w:lang w:eastAsia="ja-JP"/>
              </w:rPr>
              <w:t>EPRE ratio of PBCH to PBCH DMRS</w:t>
            </w:r>
          </w:p>
        </w:tc>
        <w:tc>
          <w:tcPr>
            <w:tcW w:w="1118" w:type="dxa"/>
            <w:tcBorders>
              <w:top w:val="nil"/>
              <w:left w:val="single" w:sz="4" w:space="0" w:color="auto"/>
              <w:bottom w:val="nil"/>
              <w:right w:val="single" w:sz="4" w:space="0" w:color="auto"/>
            </w:tcBorders>
            <w:hideMark/>
          </w:tcPr>
          <w:p w14:paraId="079E257F" w14:textId="77777777" w:rsidR="0064611E" w:rsidRPr="00BC468A" w:rsidRDefault="0064611E" w:rsidP="00EF50B5">
            <w:pPr>
              <w:pStyle w:val="TAC"/>
              <w:rPr>
                <w:szCs w:val="18"/>
              </w:rPr>
            </w:pPr>
          </w:p>
        </w:tc>
        <w:tc>
          <w:tcPr>
            <w:tcW w:w="807" w:type="dxa"/>
            <w:tcBorders>
              <w:top w:val="nil"/>
              <w:left w:val="single" w:sz="4" w:space="0" w:color="auto"/>
              <w:bottom w:val="nil"/>
              <w:right w:val="single" w:sz="4" w:space="0" w:color="auto"/>
            </w:tcBorders>
            <w:hideMark/>
          </w:tcPr>
          <w:p w14:paraId="5911215F" w14:textId="77777777" w:rsidR="0064611E" w:rsidRPr="00BC468A" w:rsidRDefault="0064611E" w:rsidP="00EF50B5">
            <w:pPr>
              <w:pStyle w:val="TAC"/>
              <w:rPr>
                <w:rFonts w:ascii="CG Times (WN)" w:hAnsi="CG Times (WN)"/>
                <w:szCs w:val="18"/>
                <w:lang w:eastAsia="zh-CN"/>
              </w:rPr>
            </w:pPr>
          </w:p>
        </w:tc>
        <w:tc>
          <w:tcPr>
            <w:tcW w:w="781" w:type="dxa"/>
            <w:tcBorders>
              <w:top w:val="nil"/>
              <w:left w:val="single" w:sz="4" w:space="0" w:color="auto"/>
              <w:bottom w:val="nil"/>
              <w:right w:val="single" w:sz="4" w:space="0" w:color="auto"/>
            </w:tcBorders>
            <w:hideMark/>
          </w:tcPr>
          <w:p w14:paraId="013A281C" w14:textId="77777777" w:rsidR="0064611E" w:rsidRPr="00BC468A" w:rsidRDefault="0064611E" w:rsidP="00EF50B5">
            <w:pPr>
              <w:pStyle w:val="TAC"/>
              <w:rPr>
                <w:rFonts w:ascii="CG Times (WN)" w:hAnsi="CG Times (WN)"/>
                <w:szCs w:val="18"/>
                <w:lang w:eastAsia="zh-CN"/>
              </w:rPr>
            </w:pPr>
          </w:p>
        </w:tc>
        <w:tc>
          <w:tcPr>
            <w:tcW w:w="810" w:type="dxa"/>
            <w:tcBorders>
              <w:top w:val="nil"/>
              <w:left w:val="single" w:sz="4" w:space="0" w:color="auto"/>
              <w:bottom w:val="nil"/>
              <w:right w:val="single" w:sz="4" w:space="0" w:color="auto"/>
            </w:tcBorders>
            <w:hideMark/>
          </w:tcPr>
          <w:p w14:paraId="2F21718C" w14:textId="77777777" w:rsidR="0064611E" w:rsidRPr="00BC468A" w:rsidRDefault="0064611E" w:rsidP="00EF50B5">
            <w:pPr>
              <w:pStyle w:val="TAC"/>
              <w:rPr>
                <w:rFonts w:ascii="CG Times (WN)" w:hAnsi="CG Times (WN)"/>
                <w:szCs w:val="18"/>
                <w:lang w:eastAsia="zh-CN"/>
              </w:rPr>
            </w:pPr>
          </w:p>
        </w:tc>
        <w:tc>
          <w:tcPr>
            <w:tcW w:w="810" w:type="dxa"/>
            <w:tcBorders>
              <w:top w:val="nil"/>
              <w:left w:val="single" w:sz="4" w:space="0" w:color="auto"/>
              <w:bottom w:val="nil"/>
              <w:right w:val="single" w:sz="4" w:space="0" w:color="auto"/>
            </w:tcBorders>
            <w:hideMark/>
          </w:tcPr>
          <w:p w14:paraId="310DC441" w14:textId="77777777" w:rsidR="0064611E" w:rsidRPr="00BC468A" w:rsidRDefault="0064611E" w:rsidP="00EF50B5">
            <w:pPr>
              <w:pStyle w:val="TAC"/>
              <w:rPr>
                <w:rFonts w:ascii="CG Times (WN)" w:hAnsi="CG Times (WN)"/>
                <w:szCs w:val="18"/>
                <w:lang w:eastAsia="zh-CN"/>
              </w:rPr>
            </w:pPr>
          </w:p>
        </w:tc>
        <w:tc>
          <w:tcPr>
            <w:tcW w:w="810" w:type="dxa"/>
            <w:tcBorders>
              <w:top w:val="nil"/>
              <w:left w:val="single" w:sz="4" w:space="0" w:color="auto"/>
              <w:bottom w:val="nil"/>
              <w:right w:val="single" w:sz="4" w:space="0" w:color="auto"/>
            </w:tcBorders>
            <w:hideMark/>
          </w:tcPr>
          <w:p w14:paraId="782EC006" w14:textId="77777777" w:rsidR="0064611E" w:rsidRPr="00BC468A" w:rsidRDefault="0064611E" w:rsidP="00EF50B5">
            <w:pPr>
              <w:pStyle w:val="TAC"/>
              <w:rPr>
                <w:rFonts w:ascii="CG Times (WN)" w:hAnsi="CG Times (WN)"/>
                <w:szCs w:val="18"/>
                <w:lang w:eastAsia="zh-CN"/>
              </w:rPr>
            </w:pPr>
          </w:p>
        </w:tc>
        <w:tc>
          <w:tcPr>
            <w:tcW w:w="810" w:type="dxa"/>
            <w:tcBorders>
              <w:top w:val="nil"/>
              <w:left w:val="single" w:sz="4" w:space="0" w:color="auto"/>
              <w:bottom w:val="nil"/>
              <w:right w:val="single" w:sz="4" w:space="0" w:color="auto"/>
            </w:tcBorders>
            <w:hideMark/>
          </w:tcPr>
          <w:p w14:paraId="34899689" w14:textId="77777777" w:rsidR="0064611E" w:rsidRPr="00BC468A" w:rsidRDefault="0064611E" w:rsidP="00EF50B5">
            <w:pPr>
              <w:pStyle w:val="TAC"/>
              <w:rPr>
                <w:rFonts w:ascii="CG Times (WN)" w:hAnsi="CG Times (WN)"/>
                <w:szCs w:val="18"/>
                <w:lang w:eastAsia="zh-CN"/>
              </w:rPr>
            </w:pPr>
          </w:p>
        </w:tc>
      </w:tr>
      <w:tr w:rsidR="0064611E" w:rsidRPr="00BC468A" w14:paraId="593977F9" w14:textId="77777777" w:rsidTr="00EF50B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27B17DE2" w14:textId="77777777" w:rsidR="0064611E" w:rsidRPr="00BC468A" w:rsidRDefault="0064611E" w:rsidP="00EF50B5">
            <w:pPr>
              <w:pStyle w:val="TAL"/>
              <w:rPr>
                <w:szCs w:val="18"/>
              </w:rPr>
            </w:pPr>
            <w:r w:rsidRPr="00BC468A">
              <w:rPr>
                <w:szCs w:val="18"/>
                <w:lang w:eastAsia="ja-JP"/>
              </w:rPr>
              <w:t>EPRE ratio of PDCCH DMRS to SSS</w:t>
            </w:r>
          </w:p>
        </w:tc>
        <w:tc>
          <w:tcPr>
            <w:tcW w:w="1118" w:type="dxa"/>
            <w:tcBorders>
              <w:top w:val="nil"/>
              <w:left w:val="single" w:sz="4" w:space="0" w:color="auto"/>
              <w:bottom w:val="nil"/>
              <w:right w:val="single" w:sz="4" w:space="0" w:color="auto"/>
            </w:tcBorders>
            <w:hideMark/>
          </w:tcPr>
          <w:p w14:paraId="5F36FD93" w14:textId="77777777" w:rsidR="0064611E" w:rsidRPr="00BC468A" w:rsidRDefault="0064611E" w:rsidP="00EF50B5">
            <w:pPr>
              <w:pStyle w:val="TAC"/>
              <w:rPr>
                <w:szCs w:val="18"/>
              </w:rPr>
            </w:pPr>
          </w:p>
        </w:tc>
        <w:tc>
          <w:tcPr>
            <w:tcW w:w="807" w:type="dxa"/>
            <w:tcBorders>
              <w:top w:val="nil"/>
              <w:left w:val="single" w:sz="4" w:space="0" w:color="auto"/>
              <w:bottom w:val="nil"/>
              <w:right w:val="single" w:sz="4" w:space="0" w:color="auto"/>
            </w:tcBorders>
            <w:hideMark/>
          </w:tcPr>
          <w:p w14:paraId="5BAACC43" w14:textId="77777777" w:rsidR="0064611E" w:rsidRPr="00BC468A" w:rsidRDefault="0064611E" w:rsidP="00EF50B5">
            <w:pPr>
              <w:pStyle w:val="TAC"/>
              <w:rPr>
                <w:rFonts w:ascii="CG Times (WN)" w:hAnsi="CG Times (WN)"/>
                <w:szCs w:val="18"/>
                <w:lang w:eastAsia="zh-CN"/>
              </w:rPr>
            </w:pPr>
          </w:p>
        </w:tc>
        <w:tc>
          <w:tcPr>
            <w:tcW w:w="781" w:type="dxa"/>
            <w:tcBorders>
              <w:top w:val="nil"/>
              <w:left w:val="single" w:sz="4" w:space="0" w:color="auto"/>
              <w:bottom w:val="nil"/>
              <w:right w:val="single" w:sz="4" w:space="0" w:color="auto"/>
            </w:tcBorders>
            <w:hideMark/>
          </w:tcPr>
          <w:p w14:paraId="426B1AB4" w14:textId="77777777" w:rsidR="0064611E" w:rsidRPr="00BC468A" w:rsidRDefault="0064611E" w:rsidP="00EF50B5">
            <w:pPr>
              <w:pStyle w:val="TAC"/>
              <w:rPr>
                <w:rFonts w:ascii="CG Times (WN)" w:hAnsi="CG Times (WN)"/>
                <w:szCs w:val="18"/>
                <w:lang w:eastAsia="zh-CN"/>
              </w:rPr>
            </w:pPr>
          </w:p>
        </w:tc>
        <w:tc>
          <w:tcPr>
            <w:tcW w:w="810" w:type="dxa"/>
            <w:tcBorders>
              <w:top w:val="nil"/>
              <w:left w:val="single" w:sz="4" w:space="0" w:color="auto"/>
              <w:bottom w:val="nil"/>
              <w:right w:val="single" w:sz="4" w:space="0" w:color="auto"/>
            </w:tcBorders>
            <w:hideMark/>
          </w:tcPr>
          <w:p w14:paraId="21EC489B" w14:textId="77777777" w:rsidR="0064611E" w:rsidRPr="00BC468A" w:rsidRDefault="0064611E" w:rsidP="00EF50B5">
            <w:pPr>
              <w:pStyle w:val="TAC"/>
              <w:rPr>
                <w:rFonts w:ascii="CG Times (WN)" w:hAnsi="CG Times (WN)"/>
                <w:szCs w:val="18"/>
                <w:lang w:eastAsia="zh-CN"/>
              </w:rPr>
            </w:pPr>
          </w:p>
        </w:tc>
        <w:tc>
          <w:tcPr>
            <w:tcW w:w="810" w:type="dxa"/>
            <w:tcBorders>
              <w:top w:val="nil"/>
              <w:left w:val="single" w:sz="4" w:space="0" w:color="auto"/>
              <w:bottom w:val="nil"/>
              <w:right w:val="single" w:sz="4" w:space="0" w:color="auto"/>
            </w:tcBorders>
            <w:hideMark/>
          </w:tcPr>
          <w:p w14:paraId="00AA144A" w14:textId="77777777" w:rsidR="0064611E" w:rsidRPr="00BC468A" w:rsidRDefault="0064611E" w:rsidP="00EF50B5">
            <w:pPr>
              <w:pStyle w:val="TAC"/>
              <w:rPr>
                <w:rFonts w:ascii="CG Times (WN)" w:hAnsi="CG Times (WN)"/>
                <w:szCs w:val="18"/>
                <w:lang w:eastAsia="zh-CN"/>
              </w:rPr>
            </w:pPr>
          </w:p>
        </w:tc>
        <w:tc>
          <w:tcPr>
            <w:tcW w:w="810" w:type="dxa"/>
            <w:tcBorders>
              <w:top w:val="nil"/>
              <w:left w:val="single" w:sz="4" w:space="0" w:color="auto"/>
              <w:bottom w:val="nil"/>
              <w:right w:val="single" w:sz="4" w:space="0" w:color="auto"/>
            </w:tcBorders>
            <w:hideMark/>
          </w:tcPr>
          <w:p w14:paraId="17D91448" w14:textId="77777777" w:rsidR="0064611E" w:rsidRPr="00BC468A" w:rsidRDefault="0064611E" w:rsidP="00EF50B5">
            <w:pPr>
              <w:pStyle w:val="TAC"/>
              <w:rPr>
                <w:rFonts w:ascii="CG Times (WN)" w:hAnsi="CG Times (WN)"/>
                <w:szCs w:val="18"/>
                <w:lang w:eastAsia="zh-CN"/>
              </w:rPr>
            </w:pPr>
          </w:p>
        </w:tc>
        <w:tc>
          <w:tcPr>
            <w:tcW w:w="810" w:type="dxa"/>
            <w:tcBorders>
              <w:top w:val="nil"/>
              <w:left w:val="single" w:sz="4" w:space="0" w:color="auto"/>
              <w:bottom w:val="nil"/>
              <w:right w:val="single" w:sz="4" w:space="0" w:color="auto"/>
            </w:tcBorders>
            <w:hideMark/>
          </w:tcPr>
          <w:p w14:paraId="7DEBC6E0" w14:textId="77777777" w:rsidR="0064611E" w:rsidRPr="00BC468A" w:rsidRDefault="0064611E" w:rsidP="00EF50B5">
            <w:pPr>
              <w:pStyle w:val="TAC"/>
              <w:rPr>
                <w:rFonts w:ascii="CG Times (WN)" w:hAnsi="CG Times (WN)"/>
                <w:szCs w:val="18"/>
                <w:lang w:eastAsia="zh-CN"/>
              </w:rPr>
            </w:pPr>
          </w:p>
        </w:tc>
      </w:tr>
      <w:tr w:rsidR="0064611E" w:rsidRPr="00BC468A" w14:paraId="15D66097" w14:textId="77777777" w:rsidTr="00EF50B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CBC5F9B" w14:textId="77777777" w:rsidR="0064611E" w:rsidRPr="00BC468A" w:rsidRDefault="0064611E" w:rsidP="00EF50B5">
            <w:pPr>
              <w:pStyle w:val="TAL"/>
              <w:rPr>
                <w:szCs w:val="18"/>
              </w:rPr>
            </w:pPr>
            <w:r w:rsidRPr="00BC468A">
              <w:rPr>
                <w:szCs w:val="18"/>
                <w:lang w:eastAsia="ja-JP"/>
              </w:rPr>
              <w:t>EPRE ratio of PDCCH to PDCCH DMRS</w:t>
            </w:r>
          </w:p>
        </w:tc>
        <w:tc>
          <w:tcPr>
            <w:tcW w:w="1118" w:type="dxa"/>
            <w:tcBorders>
              <w:top w:val="nil"/>
              <w:left w:val="single" w:sz="4" w:space="0" w:color="auto"/>
              <w:bottom w:val="nil"/>
              <w:right w:val="single" w:sz="4" w:space="0" w:color="auto"/>
            </w:tcBorders>
            <w:hideMark/>
          </w:tcPr>
          <w:p w14:paraId="31AC701C" w14:textId="77777777" w:rsidR="0064611E" w:rsidRPr="00BC468A" w:rsidRDefault="0064611E" w:rsidP="00EF50B5">
            <w:pPr>
              <w:pStyle w:val="TAC"/>
              <w:rPr>
                <w:szCs w:val="18"/>
              </w:rPr>
            </w:pPr>
          </w:p>
        </w:tc>
        <w:tc>
          <w:tcPr>
            <w:tcW w:w="807" w:type="dxa"/>
            <w:tcBorders>
              <w:top w:val="nil"/>
              <w:left w:val="single" w:sz="4" w:space="0" w:color="auto"/>
              <w:bottom w:val="nil"/>
              <w:right w:val="single" w:sz="4" w:space="0" w:color="auto"/>
            </w:tcBorders>
            <w:hideMark/>
          </w:tcPr>
          <w:p w14:paraId="3F55C1DB" w14:textId="77777777" w:rsidR="0064611E" w:rsidRPr="00BC468A" w:rsidRDefault="0064611E" w:rsidP="00EF50B5">
            <w:pPr>
              <w:pStyle w:val="TAC"/>
              <w:rPr>
                <w:rFonts w:ascii="CG Times (WN)" w:hAnsi="CG Times (WN)"/>
                <w:szCs w:val="18"/>
                <w:lang w:eastAsia="zh-CN"/>
              </w:rPr>
            </w:pPr>
          </w:p>
        </w:tc>
        <w:tc>
          <w:tcPr>
            <w:tcW w:w="781" w:type="dxa"/>
            <w:tcBorders>
              <w:top w:val="nil"/>
              <w:left w:val="single" w:sz="4" w:space="0" w:color="auto"/>
              <w:bottom w:val="nil"/>
              <w:right w:val="single" w:sz="4" w:space="0" w:color="auto"/>
            </w:tcBorders>
            <w:hideMark/>
          </w:tcPr>
          <w:p w14:paraId="57FAC6AC" w14:textId="77777777" w:rsidR="0064611E" w:rsidRPr="00BC468A" w:rsidRDefault="0064611E" w:rsidP="00EF50B5">
            <w:pPr>
              <w:pStyle w:val="TAC"/>
              <w:rPr>
                <w:rFonts w:ascii="CG Times (WN)" w:hAnsi="CG Times (WN)"/>
                <w:szCs w:val="18"/>
                <w:lang w:eastAsia="zh-CN"/>
              </w:rPr>
            </w:pPr>
          </w:p>
        </w:tc>
        <w:tc>
          <w:tcPr>
            <w:tcW w:w="810" w:type="dxa"/>
            <w:tcBorders>
              <w:top w:val="nil"/>
              <w:left w:val="single" w:sz="4" w:space="0" w:color="auto"/>
              <w:bottom w:val="nil"/>
              <w:right w:val="single" w:sz="4" w:space="0" w:color="auto"/>
            </w:tcBorders>
            <w:hideMark/>
          </w:tcPr>
          <w:p w14:paraId="4AA4A5B3" w14:textId="77777777" w:rsidR="0064611E" w:rsidRPr="00BC468A" w:rsidRDefault="0064611E" w:rsidP="00EF50B5">
            <w:pPr>
              <w:pStyle w:val="TAC"/>
              <w:rPr>
                <w:rFonts w:ascii="CG Times (WN)" w:hAnsi="CG Times (WN)"/>
                <w:szCs w:val="18"/>
                <w:lang w:eastAsia="zh-CN"/>
              </w:rPr>
            </w:pPr>
          </w:p>
        </w:tc>
        <w:tc>
          <w:tcPr>
            <w:tcW w:w="810" w:type="dxa"/>
            <w:tcBorders>
              <w:top w:val="nil"/>
              <w:left w:val="single" w:sz="4" w:space="0" w:color="auto"/>
              <w:bottom w:val="nil"/>
              <w:right w:val="single" w:sz="4" w:space="0" w:color="auto"/>
            </w:tcBorders>
            <w:hideMark/>
          </w:tcPr>
          <w:p w14:paraId="2975AF7A" w14:textId="77777777" w:rsidR="0064611E" w:rsidRPr="00BC468A" w:rsidRDefault="0064611E" w:rsidP="00EF50B5">
            <w:pPr>
              <w:pStyle w:val="TAC"/>
              <w:rPr>
                <w:rFonts w:ascii="CG Times (WN)" w:hAnsi="CG Times (WN)"/>
                <w:szCs w:val="18"/>
                <w:lang w:eastAsia="zh-CN"/>
              </w:rPr>
            </w:pPr>
          </w:p>
        </w:tc>
        <w:tc>
          <w:tcPr>
            <w:tcW w:w="810" w:type="dxa"/>
            <w:tcBorders>
              <w:top w:val="nil"/>
              <w:left w:val="single" w:sz="4" w:space="0" w:color="auto"/>
              <w:bottom w:val="nil"/>
              <w:right w:val="single" w:sz="4" w:space="0" w:color="auto"/>
            </w:tcBorders>
            <w:hideMark/>
          </w:tcPr>
          <w:p w14:paraId="22D9A0EE" w14:textId="77777777" w:rsidR="0064611E" w:rsidRPr="00BC468A" w:rsidRDefault="0064611E" w:rsidP="00EF50B5">
            <w:pPr>
              <w:pStyle w:val="TAC"/>
              <w:rPr>
                <w:rFonts w:ascii="CG Times (WN)" w:hAnsi="CG Times (WN)"/>
                <w:szCs w:val="18"/>
                <w:lang w:eastAsia="zh-CN"/>
              </w:rPr>
            </w:pPr>
          </w:p>
        </w:tc>
        <w:tc>
          <w:tcPr>
            <w:tcW w:w="810" w:type="dxa"/>
            <w:tcBorders>
              <w:top w:val="nil"/>
              <w:left w:val="single" w:sz="4" w:space="0" w:color="auto"/>
              <w:bottom w:val="nil"/>
              <w:right w:val="single" w:sz="4" w:space="0" w:color="auto"/>
            </w:tcBorders>
            <w:hideMark/>
          </w:tcPr>
          <w:p w14:paraId="11FF9A7D" w14:textId="77777777" w:rsidR="0064611E" w:rsidRPr="00BC468A" w:rsidRDefault="0064611E" w:rsidP="00EF50B5">
            <w:pPr>
              <w:pStyle w:val="TAC"/>
              <w:rPr>
                <w:rFonts w:ascii="CG Times (WN)" w:hAnsi="CG Times (WN)"/>
                <w:szCs w:val="18"/>
                <w:lang w:eastAsia="zh-CN"/>
              </w:rPr>
            </w:pPr>
          </w:p>
        </w:tc>
      </w:tr>
      <w:tr w:rsidR="0064611E" w:rsidRPr="00BC468A" w14:paraId="777CDA17" w14:textId="77777777" w:rsidTr="00EF50B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5C4436A7" w14:textId="77777777" w:rsidR="0064611E" w:rsidRPr="00BC468A" w:rsidRDefault="0064611E" w:rsidP="00EF50B5">
            <w:pPr>
              <w:pStyle w:val="TAL"/>
              <w:rPr>
                <w:szCs w:val="18"/>
              </w:rPr>
            </w:pPr>
            <w:r w:rsidRPr="00BC468A">
              <w:rPr>
                <w:szCs w:val="18"/>
                <w:lang w:eastAsia="ja-JP"/>
              </w:rPr>
              <w:t xml:space="preserve">EPRE ratio of PDSCH DMRS to SSS </w:t>
            </w:r>
          </w:p>
        </w:tc>
        <w:tc>
          <w:tcPr>
            <w:tcW w:w="1118" w:type="dxa"/>
            <w:tcBorders>
              <w:top w:val="nil"/>
              <w:left w:val="single" w:sz="4" w:space="0" w:color="auto"/>
              <w:bottom w:val="nil"/>
              <w:right w:val="single" w:sz="4" w:space="0" w:color="auto"/>
            </w:tcBorders>
            <w:hideMark/>
          </w:tcPr>
          <w:p w14:paraId="3FF18E8B" w14:textId="77777777" w:rsidR="0064611E" w:rsidRPr="00BC468A" w:rsidRDefault="0064611E" w:rsidP="00EF50B5">
            <w:pPr>
              <w:pStyle w:val="TAC"/>
              <w:rPr>
                <w:szCs w:val="18"/>
              </w:rPr>
            </w:pPr>
          </w:p>
        </w:tc>
        <w:tc>
          <w:tcPr>
            <w:tcW w:w="807" w:type="dxa"/>
            <w:tcBorders>
              <w:top w:val="nil"/>
              <w:left w:val="single" w:sz="4" w:space="0" w:color="auto"/>
              <w:bottom w:val="nil"/>
              <w:right w:val="single" w:sz="4" w:space="0" w:color="auto"/>
            </w:tcBorders>
            <w:hideMark/>
          </w:tcPr>
          <w:p w14:paraId="30F63739" w14:textId="77777777" w:rsidR="0064611E" w:rsidRPr="00BC468A" w:rsidRDefault="0064611E" w:rsidP="00EF50B5">
            <w:pPr>
              <w:pStyle w:val="TAC"/>
              <w:rPr>
                <w:rFonts w:ascii="CG Times (WN)" w:hAnsi="CG Times (WN)"/>
                <w:szCs w:val="18"/>
                <w:lang w:eastAsia="zh-CN"/>
              </w:rPr>
            </w:pPr>
          </w:p>
        </w:tc>
        <w:tc>
          <w:tcPr>
            <w:tcW w:w="781" w:type="dxa"/>
            <w:tcBorders>
              <w:top w:val="nil"/>
              <w:left w:val="single" w:sz="4" w:space="0" w:color="auto"/>
              <w:bottom w:val="nil"/>
              <w:right w:val="single" w:sz="4" w:space="0" w:color="auto"/>
            </w:tcBorders>
            <w:hideMark/>
          </w:tcPr>
          <w:p w14:paraId="70B15F8B" w14:textId="77777777" w:rsidR="0064611E" w:rsidRPr="00BC468A" w:rsidRDefault="0064611E" w:rsidP="00EF50B5">
            <w:pPr>
              <w:pStyle w:val="TAC"/>
              <w:rPr>
                <w:rFonts w:ascii="CG Times (WN)" w:hAnsi="CG Times (WN)"/>
                <w:szCs w:val="18"/>
                <w:lang w:eastAsia="zh-CN"/>
              </w:rPr>
            </w:pPr>
          </w:p>
        </w:tc>
        <w:tc>
          <w:tcPr>
            <w:tcW w:w="810" w:type="dxa"/>
            <w:tcBorders>
              <w:top w:val="nil"/>
              <w:left w:val="single" w:sz="4" w:space="0" w:color="auto"/>
              <w:bottom w:val="nil"/>
              <w:right w:val="single" w:sz="4" w:space="0" w:color="auto"/>
            </w:tcBorders>
            <w:hideMark/>
          </w:tcPr>
          <w:p w14:paraId="5FAB4F88" w14:textId="77777777" w:rsidR="0064611E" w:rsidRPr="00BC468A" w:rsidRDefault="0064611E" w:rsidP="00EF50B5">
            <w:pPr>
              <w:pStyle w:val="TAC"/>
              <w:rPr>
                <w:rFonts w:ascii="CG Times (WN)" w:hAnsi="CG Times (WN)"/>
                <w:szCs w:val="18"/>
                <w:lang w:eastAsia="zh-CN"/>
              </w:rPr>
            </w:pPr>
          </w:p>
        </w:tc>
        <w:tc>
          <w:tcPr>
            <w:tcW w:w="810" w:type="dxa"/>
            <w:tcBorders>
              <w:top w:val="nil"/>
              <w:left w:val="single" w:sz="4" w:space="0" w:color="auto"/>
              <w:bottom w:val="nil"/>
              <w:right w:val="single" w:sz="4" w:space="0" w:color="auto"/>
            </w:tcBorders>
            <w:hideMark/>
          </w:tcPr>
          <w:p w14:paraId="4A16EDF2" w14:textId="77777777" w:rsidR="0064611E" w:rsidRPr="00BC468A" w:rsidRDefault="0064611E" w:rsidP="00EF50B5">
            <w:pPr>
              <w:pStyle w:val="TAC"/>
              <w:rPr>
                <w:rFonts w:ascii="CG Times (WN)" w:hAnsi="CG Times (WN)"/>
                <w:szCs w:val="18"/>
                <w:lang w:eastAsia="zh-CN"/>
              </w:rPr>
            </w:pPr>
          </w:p>
        </w:tc>
        <w:tc>
          <w:tcPr>
            <w:tcW w:w="810" w:type="dxa"/>
            <w:tcBorders>
              <w:top w:val="nil"/>
              <w:left w:val="single" w:sz="4" w:space="0" w:color="auto"/>
              <w:bottom w:val="nil"/>
              <w:right w:val="single" w:sz="4" w:space="0" w:color="auto"/>
            </w:tcBorders>
            <w:hideMark/>
          </w:tcPr>
          <w:p w14:paraId="6CB33913" w14:textId="77777777" w:rsidR="0064611E" w:rsidRPr="00BC468A" w:rsidRDefault="0064611E" w:rsidP="00EF50B5">
            <w:pPr>
              <w:pStyle w:val="TAC"/>
              <w:rPr>
                <w:rFonts w:ascii="CG Times (WN)" w:hAnsi="CG Times (WN)"/>
                <w:szCs w:val="18"/>
                <w:lang w:eastAsia="zh-CN"/>
              </w:rPr>
            </w:pPr>
          </w:p>
        </w:tc>
        <w:tc>
          <w:tcPr>
            <w:tcW w:w="810" w:type="dxa"/>
            <w:tcBorders>
              <w:top w:val="nil"/>
              <w:left w:val="single" w:sz="4" w:space="0" w:color="auto"/>
              <w:bottom w:val="nil"/>
              <w:right w:val="single" w:sz="4" w:space="0" w:color="auto"/>
            </w:tcBorders>
            <w:hideMark/>
          </w:tcPr>
          <w:p w14:paraId="32A177C7" w14:textId="77777777" w:rsidR="0064611E" w:rsidRPr="00BC468A" w:rsidRDefault="0064611E" w:rsidP="00EF50B5">
            <w:pPr>
              <w:pStyle w:val="TAC"/>
              <w:rPr>
                <w:rFonts w:ascii="CG Times (WN)" w:hAnsi="CG Times (WN)"/>
                <w:szCs w:val="18"/>
                <w:lang w:eastAsia="zh-CN"/>
              </w:rPr>
            </w:pPr>
          </w:p>
        </w:tc>
      </w:tr>
      <w:tr w:rsidR="0064611E" w:rsidRPr="00BC468A" w14:paraId="29E8658F" w14:textId="77777777" w:rsidTr="00EF50B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BC7AB88" w14:textId="77777777" w:rsidR="0064611E" w:rsidRPr="00BC468A" w:rsidRDefault="0064611E" w:rsidP="00EF50B5">
            <w:pPr>
              <w:pStyle w:val="TAL"/>
              <w:rPr>
                <w:szCs w:val="18"/>
              </w:rPr>
            </w:pPr>
            <w:r w:rsidRPr="00BC468A">
              <w:rPr>
                <w:szCs w:val="18"/>
                <w:lang w:eastAsia="ja-JP"/>
              </w:rPr>
              <w:t xml:space="preserve">EPRE ratio of PDSCH to PDSCH </w:t>
            </w:r>
          </w:p>
        </w:tc>
        <w:tc>
          <w:tcPr>
            <w:tcW w:w="1118" w:type="dxa"/>
            <w:tcBorders>
              <w:top w:val="nil"/>
              <w:left w:val="single" w:sz="4" w:space="0" w:color="auto"/>
              <w:bottom w:val="nil"/>
              <w:right w:val="single" w:sz="4" w:space="0" w:color="auto"/>
            </w:tcBorders>
            <w:hideMark/>
          </w:tcPr>
          <w:p w14:paraId="060C2799" w14:textId="77777777" w:rsidR="0064611E" w:rsidRPr="00BC468A" w:rsidRDefault="0064611E" w:rsidP="00EF50B5">
            <w:pPr>
              <w:pStyle w:val="TAC"/>
              <w:rPr>
                <w:szCs w:val="18"/>
              </w:rPr>
            </w:pPr>
          </w:p>
        </w:tc>
        <w:tc>
          <w:tcPr>
            <w:tcW w:w="807" w:type="dxa"/>
            <w:tcBorders>
              <w:top w:val="nil"/>
              <w:left w:val="single" w:sz="4" w:space="0" w:color="auto"/>
              <w:bottom w:val="nil"/>
              <w:right w:val="single" w:sz="4" w:space="0" w:color="auto"/>
            </w:tcBorders>
            <w:hideMark/>
          </w:tcPr>
          <w:p w14:paraId="1B57CBFC" w14:textId="77777777" w:rsidR="0064611E" w:rsidRPr="00BC468A" w:rsidRDefault="0064611E" w:rsidP="00EF50B5">
            <w:pPr>
              <w:pStyle w:val="TAC"/>
              <w:rPr>
                <w:rFonts w:ascii="CG Times (WN)" w:hAnsi="CG Times (WN)"/>
                <w:szCs w:val="18"/>
                <w:lang w:eastAsia="zh-CN"/>
              </w:rPr>
            </w:pPr>
          </w:p>
        </w:tc>
        <w:tc>
          <w:tcPr>
            <w:tcW w:w="781" w:type="dxa"/>
            <w:tcBorders>
              <w:top w:val="nil"/>
              <w:left w:val="single" w:sz="4" w:space="0" w:color="auto"/>
              <w:bottom w:val="nil"/>
              <w:right w:val="single" w:sz="4" w:space="0" w:color="auto"/>
            </w:tcBorders>
            <w:hideMark/>
          </w:tcPr>
          <w:p w14:paraId="12394D41" w14:textId="77777777" w:rsidR="0064611E" w:rsidRPr="00BC468A" w:rsidRDefault="0064611E" w:rsidP="00EF50B5">
            <w:pPr>
              <w:pStyle w:val="TAC"/>
              <w:rPr>
                <w:rFonts w:ascii="CG Times (WN)" w:hAnsi="CG Times (WN)"/>
                <w:szCs w:val="18"/>
                <w:lang w:eastAsia="zh-CN"/>
              </w:rPr>
            </w:pPr>
          </w:p>
        </w:tc>
        <w:tc>
          <w:tcPr>
            <w:tcW w:w="810" w:type="dxa"/>
            <w:tcBorders>
              <w:top w:val="nil"/>
              <w:left w:val="single" w:sz="4" w:space="0" w:color="auto"/>
              <w:bottom w:val="nil"/>
              <w:right w:val="single" w:sz="4" w:space="0" w:color="auto"/>
            </w:tcBorders>
            <w:hideMark/>
          </w:tcPr>
          <w:p w14:paraId="3B556DC3" w14:textId="77777777" w:rsidR="0064611E" w:rsidRPr="00BC468A" w:rsidRDefault="0064611E" w:rsidP="00EF50B5">
            <w:pPr>
              <w:pStyle w:val="TAC"/>
              <w:rPr>
                <w:rFonts w:ascii="CG Times (WN)" w:hAnsi="CG Times (WN)"/>
                <w:szCs w:val="18"/>
                <w:lang w:eastAsia="zh-CN"/>
              </w:rPr>
            </w:pPr>
          </w:p>
        </w:tc>
        <w:tc>
          <w:tcPr>
            <w:tcW w:w="810" w:type="dxa"/>
            <w:tcBorders>
              <w:top w:val="nil"/>
              <w:left w:val="single" w:sz="4" w:space="0" w:color="auto"/>
              <w:bottom w:val="nil"/>
              <w:right w:val="single" w:sz="4" w:space="0" w:color="auto"/>
            </w:tcBorders>
            <w:hideMark/>
          </w:tcPr>
          <w:p w14:paraId="57609FB0" w14:textId="77777777" w:rsidR="0064611E" w:rsidRPr="00BC468A" w:rsidRDefault="0064611E" w:rsidP="00EF50B5">
            <w:pPr>
              <w:pStyle w:val="TAC"/>
              <w:rPr>
                <w:rFonts w:ascii="CG Times (WN)" w:hAnsi="CG Times (WN)"/>
                <w:szCs w:val="18"/>
                <w:lang w:eastAsia="zh-CN"/>
              </w:rPr>
            </w:pPr>
          </w:p>
        </w:tc>
        <w:tc>
          <w:tcPr>
            <w:tcW w:w="810" w:type="dxa"/>
            <w:tcBorders>
              <w:top w:val="nil"/>
              <w:left w:val="single" w:sz="4" w:space="0" w:color="auto"/>
              <w:bottom w:val="nil"/>
              <w:right w:val="single" w:sz="4" w:space="0" w:color="auto"/>
            </w:tcBorders>
            <w:hideMark/>
          </w:tcPr>
          <w:p w14:paraId="30DB1893" w14:textId="77777777" w:rsidR="0064611E" w:rsidRPr="00BC468A" w:rsidRDefault="0064611E" w:rsidP="00EF50B5">
            <w:pPr>
              <w:pStyle w:val="TAC"/>
              <w:rPr>
                <w:rFonts w:ascii="CG Times (WN)" w:hAnsi="CG Times (WN)"/>
                <w:szCs w:val="18"/>
                <w:lang w:eastAsia="zh-CN"/>
              </w:rPr>
            </w:pPr>
          </w:p>
        </w:tc>
        <w:tc>
          <w:tcPr>
            <w:tcW w:w="810" w:type="dxa"/>
            <w:tcBorders>
              <w:top w:val="nil"/>
              <w:left w:val="single" w:sz="4" w:space="0" w:color="auto"/>
              <w:bottom w:val="nil"/>
              <w:right w:val="single" w:sz="4" w:space="0" w:color="auto"/>
            </w:tcBorders>
            <w:hideMark/>
          </w:tcPr>
          <w:p w14:paraId="604A9FFC" w14:textId="77777777" w:rsidR="0064611E" w:rsidRPr="00BC468A" w:rsidRDefault="0064611E" w:rsidP="00EF50B5">
            <w:pPr>
              <w:pStyle w:val="TAC"/>
              <w:rPr>
                <w:rFonts w:ascii="CG Times (WN)" w:hAnsi="CG Times (WN)"/>
                <w:szCs w:val="18"/>
                <w:lang w:eastAsia="zh-CN"/>
              </w:rPr>
            </w:pPr>
          </w:p>
        </w:tc>
      </w:tr>
      <w:tr w:rsidR="0064611E" w:rsidRPr="00BC468A" w14:paraId="1E1C1D9A" w14:textId="77777777" w:rsidTr="00EF50B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538CDEB6" w14:textId="77777777" w:rsidR="0064611E" w:rsidRPr="00BC468A" w:rsidRDefault="0064611E" w:rsidP="00EF50B5">
            <w:pPr>
              <w:pStyle w:val="TAL"/>
              <w:rPr>
                <w:szCs w:val="18"/>
              </w:rPr>
            </w:pPr>
            <w:r w:rsidRPr="00BC468A">
              <w:rPr>
                <w:szCs w:val="18"/>
                <w:lang w:eastAsia="ja-JP"/>
              </w:rPr>
              <w:t>EPRE ratio of OCNG DMRS to SSS(Note 1)</w:t>
            </w:r>
          </w:p>
        </w:tc>
        <w:tc>
          <w:tcPr>
            <w:tcW w:w="1118" w:type="dxa"/>
            <w:tcBorders>
              <w:top w:val="nil"/>
              <w:left w:val="single" w:sz="4" w:space="0" w:color="auto"/>
              <w:bottom w:val="nil"/>
              <w:right w:val="single" w:sz="4" w:space="0" w:color="auto"/>
            </w:tcBorders>
            <w:hideMark/>
          </w:tcPr>
          <w:p w14:paraId="5E48DC0F" w14:textId="77777777" w:rsidR="0064611E" w:rsidRPr="00BC468A" w:rsidRDefault="0064611E" w:rsidP="00EF50B5">
            <w:pPr>
              <w:pStyle w:val="TAC"/>
              <w:rPr>
                <w:szCs w:val="18"/>
              </w:rPr>
            </w:pPr>
          </w:p>
        </w:tc>
        <w:tc>
          <w:tcPr>
            <w:tcW w:w="807" w:type="dxa"/>
            <w:tcBorders>
              <w:top w:val="nil"/>
              <w:left w:val="single" w:sz="4" w:space="0" w:color="auto"/>
              <w:bottom w:val="nil"/>
              <w:right w:val="single" w:sz="4" w:space="0" w:color="auto"/>
            </w:tcBorders>
            <w:hideMark/>
          </w:tcPr>
          <w:p w14:paraId="2C2F1387" w14:textId="77777777" w:rsidR="0064611E" w:rsidRPr="00BC468A" w:rsidRDefault="0064611E" w:rsidP="00EF50B5">
            <w:pPr>
              <w:pStyle w:val="TAC"/>
              <w:rPr>
                <w:rFonts w:ascii="CG Times (WN)" w:hAnsi="CG Times (WN)"/>
                <w:szCs w:val="18"/>
                <w:lang w:eastAsia="zh-CN"/>
              </w:rPr>
            </w:pPr>
          </w:p>
        </w:tc>
        <w:tc>
          <w:tcPr>
            <w:tcW w:w="781" w:type="dxa"/>
            <w:tcBorders>
              <w:top w:val="nil"/>
              <w:left w:val="single" w:sz="4" w:space="0" w:color="auto"/>
              <w:bottom w:val="nil"/>
              <w:right w:val="single" w:sz="4" w:space="0" w:color="auto"/>
            </w:tcBorders>
            <w:hideMark/>
          </w:tcPr>
          <w:p w14:paraId="250CE0FC" w14:textId="77777777" w:rsidR="0064611E" w:rsidRPr="00BC468A" w:rsidRDefault="0064611E" w:rsidP="00EF50B5">
            <w:pPr>
              <w:pStyle w:val="TAC"/>
              <w:rPr>
                <w:rFonts w:ascii="CG Times (WN)" w:hAnsi="CG Times (WN)"/>
                <w:szCs w:val="18"/>
                <w:lang w:eastAsia="zh-CN"/>
              </w:rPr>
            </w:pPr>
          </w:p>
        </w:tc>
        <w:tc>
          <w:tcPr>
            <w:tcW w:w="810" w:type="dxa"/>
            <w:tcBorders>
              <w:top w:val="nil"/>
              <w:left w:val="single" w:sz="4" w:space="0" w:color="auto"/>
              <w:bottom w:val="nil"/>
              <w:right w:val="single" w:sz="4" w:space="0" w:color="auto"/>
            </w:tcBorders>
            <w:hideMark/>
          </w:tcPr>
          <w:p w14:paraId="7A1FED33" w14:textId="77777777" w:rsidR="0064611E" w:rsidRPr="00BC468A" w:rsidRDefault="0064611E" w:rsidP="00EF50B5">
            <w:pPr>
              <w:pStyle w:val="TAC"/>
              <w:rPr>
                <w:rFonts w:ascii="CG Times (WN)" w:hAnsi="CG Times (WN)"/>
                <w:szCs w:val="18"/>
                <w:lang w:eastAsia="zh-CN"/>
              </w:rPr>
            </w:pPr>
          </w:p>
        </w:tc>
        <w:tc>
          <w:tcPr>
            <w:tcW w:w="810" w:type="dxa"/>
            <w:tcBorders>
              <w:top w:val="nil"/>
              <w:left w:val="single" w:sz="4" w:space="0" w:color="auto"/>
              <w:bottom w:val="nil"/>
              <w:right w:val="single" w:sz="4" w:space="0" w:color="auto"/>
            </w:tcBorders>
            <w:hideMark/>
          </w:tcPr>
          <w:p w14:paraId="35DBAC92" w14:textId="77777777" w:rsidR="0064611E" w:rsidRPr="00BC468A" w:rsidRDefault="0064611E" w:rsidP="00EF50B5">
            <w:pPr>
              <w:pStyle w:val="TAC"/>
              <w:rPr>
                <w:rFonts w:ascii="CG Times (WN)" w:hAnsi="CG Times (WN)"/>
                <w:szCs w:val="18"/>
                <w:lang w:eastAsia="zh-CN"/>
              </w:rPr>
            </w:pPr>
          </w:p>
        </w:tc>
        <w:tc>
          <w:tcPr>
            <w:tcW w:w="810" w:type="dxa"/>
            <w:tcBorders>
              <w:top w:val="nil"/>
              <w:left w:val="single" w:sz="4" w:space="0" w:color="auto"/>
              <w:bottom w:val="nil"/>
              <w:right w:val="single" w:sz="4" w:space="0" w:color="auto"/>
            </w:tcBorders>
            <w:hideMark/>
          </w:tcPr>
          <w:p w14:paraId="47783E5F" w14:textId="77777777" w:rsidR="0064611E" w:rsidRPr="00BC468A" w:rsidRDefault="0064611E" w:rsidP="00EF50B5">
            <w:pPr>
              <w:pStyle w:val="TAC"/>
              <w:rPr>
                <w:rFonts w:ascii="CG Times (WN)" w:hAnsi="CG Times (WN)"/>
                <w:szCs w:val="18"/>
                <w:lang w:eastAsia="zh-CN"/>
              </w:rPr>
            </w:pPr>
          </w:p>
        </w:tc>
        <w:tc>
          <w:tcPr>
            <w:tcW w:w="810" w:type="dxa"/>
            <w:tcBorders>
              <w:top w:val="nil"/>
              <w:left w:val="single" w:sz="4" w:space="0" w:color="auto"/>
              <w:bottom w:val="nil"/>
              <w:right w:val="single" w:sz="4" w:space="0" w:color="auto"/>
            </w:tcBorders>
            <w:hideMark/>
          </w:tcPr>
          <w:p w14:paraId="6AFD9A7A" w14:textId="77777777" w:rsidR="0064611E" w:rsidRPr="00BC468A" w:rsidRDefault="0064611E" w:rsidP="00EF50B5">
            <w:pPr>
              <w:pStyle w:val="TAC"/>
              <w:rPr>
                <w:rFonts w:ascii="CG Times (WN)" w:hAnsi="CG Times (WN)"/>
                <w:szCs w:val="18"/>
                <w:lang w:eastAsia="zh-CN"/>
              </w:rPr>
            </w:pPr>
          </w:p>
        </w:tc>
      </w:tr>
      <w:tr w:rsidR="0064611E" w:rsidRPr="00BC468A" w14:paraId="771F9D13" w14:textId="77777777" w:rsidTr="00EF50B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37A86A59" w14:textId="77777777" w:rsidR="0064611E" w:rsidRPr="00BC468A" w:rsidRDefault="0064611E" w:rsidP="00EF50B5">
            <w:pPr>
              <w:pStyle w:val="TAL"/>
              <w:rPr>
                <w:szCs w:val="18"/>
              </w:rPr>
            </w:pPr>
            <w:r w:rsidRPr="00BC468A">
              <w:rPr>
                <w:szCs w:val="18"/>
                <w:lang w:eastAsia="ja-JP"/>
              </w:rPr>
              <w:t>EPRE ratio of OCNG to OCNG DMRS (Note 1)</w:t>
            </w:r>
          </w:p>
        </w:tc>
        <w:tc>
          <w:tcPr>
            <w:tcW w:w="1118" w:type="dxa"/>
            <w:tcBorders>
              <w:top w:val="nil"/>
              <w:left w:val="single" w:sz="4" w:space="0" w:color="auto"/>
              <w:bottom w:val="single" w:sz="4" w:space="0" w:color="auto"/>
              <w:right w:val="single" w:sz="4" w:space="0" w:color="auto"/>
            </w:tcBorders>
            <w:hideMark/>
          </w:tcPr>
          <w:p w14:paraId="5304A429" w14:textId="77777777" w:rsidR="0064611E" w:rsidRPr="00BC468A" w:rsidRDefault="0064611E" w:rsidP="00EF50B5">
            <w:pPr>
              <w:pStyle w:val="TAC"/>
              <w:rPr>
                <w:szCs w:val="18"/>
              </w:rPr>
            </w:pPr>
          </w:p>
        </w:tc>
        <w:tc>
          <w:tcPr>
            <w:tcW w:w="807" w:type="dxa"/>
            <w:tcBorders>
              <w:top w:val="nil"/>
              <w:left w:val="single" w:sz="4" w:space="0" w:color="auto"/>
              <w:bottom w:val="single" w:sz="4" w:space="0" w:color="auto"/>
              <w:right w:val="single" w:sz="4" w:space="0" w:color="auto"/>
            </w:tcBorders>
            <w:hideMark/>
          </w:tcPr>
          <w:p w14:paraId="741A8BD6" w14:textId="77777777" w:rsidR="0064611E" w:rsidRPr="00BC468A" w:rsidRDefault="0064611E" w:rsidP="00EF50B5">
            <w:pPr>
              <w:pStyle w:val="TAC"/>
              <w:rPr>
                <w:rFonts w:ascii="CG Times (WN)" w:hAnsi="CG Times (WN)"/>
                <w:szCs w:val="18"/>
                <w:lang w:eastAsia="zh-CN"/>
              </w:rPr>
            </w:pPr>
          </w:p>
        </w:tc>
        <w:tc>
          <w:tcPr>
            <w:tcW w:w="781" w:type="dxa"/>
            <w:tcBorders>
              <w:top w:val="nil"/>
              <w:left w:val="single" w:sz="4" w:space="0" w:color="auto"/>
              <w:bottom w:val="single" w:sz="4" w:space="0" w:color="auto"/>
              <w:right w:val="single" w:sz="4" w:space="0" w:color="auto"/>
            </w:tcBorders>
            <w:hideMark/>
          </w:tcPr>
          <w:p w14:paraId="397393DE" w14:textId="77777777" w:rsidR="0064611E" w:rsidRPr="00BC468A" w:rsidRDefault="0064611E" w:rsidP="00EF50B5">
            <w:pPr>
              <w:pStyle w:val="TAC"/>
              <w:rPr>
                <w:rFonts w:ascii="CG Times (WN)" w:hAnsi="CG Times (WN)"/>
                <w:szCs w:val="18"/>
                <w:lang w:eastAsia="zh-CN"/>
              </w:rPr>
            </w:pPr>
          </w:p>
        </w:tc>
        <w:tc>
          <w:tcPr>
            <w:tcW w:w="810" w:type="dxa"/>
            <w:tcBorders>
              <w:top w:val="nil"/>
              <w:left w:val="single" w:sz="4" w:space="0" w:color="auto"/>
              <w:bottom w:val="single" w:sz="4" w:space="0" w:color="auto"/>
              <w:right w:val="single" w:sz="4" w:space="0" w:color="auto"/>
            </w:tcBorders>
            <w:hideMark/>
          </w:tcPr>
          <w:p w14:paraId="21FC80B2" w14:textId="77777777" w:rsidR="0064611E" w:rsidRPr="00BC468A" w:rsidRDefault="0064611E" w:rsidP="00EF50B5">
            <w:pPr>
              <w:pStyle w:val="TAC"/>
              <w:rPr>
                <w:rFonts w:ascii="CG Times (WN)" w:hAnsi="CG Times (WN)"/>
                <w:szCs w:val="18"/>
                <w:lang w:eastAsia="zh-CN"/>
              </w:rPr>
            </w:pPr>
          </w:p>
        </w:tc>
        <w:tc>
          <w:tcPr>
            <w:tcW w:w="810" w:type="dxa"/>
            <w:tcBorders>
              <w:top w:val="nil"/>
              <w:left w:val="single" w:sz="4" w:space="0" w:color="auto"/>
              <w:bottom w:val="single" w:sz="4" w:space="0" w:color="auto"/>
              <w:right w:val="single" w:sz="4" w:space="0" w:color="auto"/>
            </w:tcBorders>
            <w:hideMark/>
          </w:tcPr>
          <w:p w14:paraId="6EE1E65B" w14:textId="77777777" w:rsidR="0064611E" w:rsidRPr="00BC468A" w:rsidRDefault="0064611E" w:rsidP="00EF50B5">
            <w:pPr>
              <w:pStyle w:val="TAC"/>
              <w:rPr>
                <w:rFonts w:ascii="CG Times (WN)" w:hAnsi="CG Times (WN)"/>
                <w:szCs w:val="18"/>
                <w:lang w:eastAsia="zh-CN"/>
              </w:rPr>
            </w:pPr>
          </w:p>
        </w:tc>
        <w:tc>
          <w:tcPr>
            <w:tcW w:w="810" w:type="dxa"/>
            <w:tcBorders>
              <w:top w:val="nil"/>
              <w:left w:val="single" w:sz="4" w:space="0" w:color="auto"/>
              <w:bottom w:val="single" w:sz="4" w:space="0" w:color="auto"/>
              <w:right w:val="single" w:sz="4" w:space="0" w:color="auto"/>
            </w:tcBorders>
            <w:hideMark/>
          </w:tcPr>
          <w:p w14:paraId="6B4F2C03" w14:textId="77777777" w:rsidR="0064611E" w:rsidRPr="00BC468A" w:rsidRDefault="0064611E" w:rsidP="00EF50B5">
            <w:pPr>
              <w:pStyle w:val="TAC"/>
              <w:rPr>
                <w:rFonts w:ascii="CG Times (WN)" w:hAnsi="CG Times (WN)"/>
                <w:szCs w:val="18"/>
                <w:lang w:eastAsia="zh-CN"/>
              </w:rPr>
            </w:pPr>
          </w:p>
        </w:tc>
        <w:tc>
          <w:tcPr>
            <w:tcW w:w="810" w:type="dxa"/>
            <w:tcBorders>
              <w:top w:val="nil"/>
              <w:left w:val="single" w:sz="4" w:space="0" w:color="auto"/>
              <w:bottom w:val="single" w:sz="4" w:space="0" w:color="auto"/>
              <w:right w:val="single" w:sz="4" w:space="0" w:color="auto"/>
            </w:tcBorders>
            <w:hideMark/>
          </w:tcPr>
          <w:p w14:paraId="57587223" w14:textId="77777777" w:rsidR="0064611E" w:rsidRPr="00BC468A" w:rsidRDefault="0064611E" w:rsidP="00EF50B5">
            <w:pPr>
              <w:pStyle w:val="TAC"/>
              <w:rPr>
                <w:rFonts w:ascii="CG Times (WN)" w:hAnsi="CG Times (WN)"/>
                <w:szCs w:val="18"/>
                <w:lang w:eastAsia="zh-CN"/>
              </w:rPr>
            </w:pPr>
          </w:p>
        </w:tc>
      </w:tr>
      <w:tr w:rsidR="0064611E" w:rsidRPr="00BC468A" w14:paraId="34D77429" w14:textId="77777777" w:rsidTr="00EF50B5">
        <w:trPr>
          <w:trHeight w:val="200"/>
          <w:jc w:val="center"/>
        </w:trPr>
        <w:tc>
          <w:tcPr>
            <w:tcW w:w="953" w:type="dxa"/>
            <w:vMerge w:val="restart"/>
            <w:tcBorders>
              <w:top w:val="single" w:sz="4" w:space="0" w:color="auto"/>
              <w:left w:val="single" w:sz="4" w:space="0" w:color="auto"/>
              <w:right w:val="single" w:sz="4" w:space="0" w:color="auto"/>
            </w:tcBorders>
            <w:hideMark/>
          </w:tcPr>
          <w:p w14:paraId="12D9E57B" w14:textId="77777777" w:rsidR="0064611E" w:rsidRPr="00BC468A" w:rsidRDefault="0064611E" w:rsidP="00EF50B5">
            <w:pPr>
              <w:pStyle w:val="TAL"/>
              <w:rPr>
                <w:rFonts w:cs="Arial"/>
                <w:szCs w:val="18"/>
                <w:vertAlign w:val="superscript"/>
              </w:rPr>
            </w:pPr>
            <w:r w:rsidRPr="00BC468A">
              <w:rPr>
                <w:rFonts w:eastAsia="Calibri" w:cs="Arial"/>
                <w:position w:val="-12"/>
                <w:szCs w:val="18"/>
              </w:rPr>
              <w:object w:dxaOrig="435" w:dyaOrig="285" w14:anchorId="1AC30A1B">
                <v:shape id="_x0000_i1067" type="#_x0000_t75" style="width:22pt;height:15.5pt" o:ole="" fillcolor="window">
                  <v:imagedata r:id="rId18" o:title=""/>
                </v:shape>
                <o:OLEObject Type="Embed" ProgID="Equation.3" ShapeID="_x0000_i1067" DrawAspect="Content" ObjectID="_1809158742" r:id="rId66"/>
              </w:object>
            </w:r>
            <w:r w:rsidRPr="00BC468A">
              <w:rPr>
                <w:rFonts w:cs="Arial"/>
                <w:szCs w:val="18"/>
                <w:vertAlign w:val="superscript"/>
              </w:rPr>
              <w:t>Note2</w:t>
            </w:r>
          </w:p>
        </w:tc>
        <w:tc>
          <w:tcPr>
            <w:tcW w:w="1109" w:type="dxa"/>
            <w:vMerge w:val="restart"/>
            <w:tcBorders>
              <w:top w:val="single" w:sz="4" w:space="0" w:color="auto"/>
              <w:left w:val="single" w:sz="4" w:space="0" w:color="auto"/>
              <w:right w:val="single" w:sz="4" w:space="0" w:color="auto"/>
            </w:tcBorders>
            <w:hideMark/>
          </w:tcPr>
          <w:p w14:paraId="4C4551A9" w14:textId="77777777" w:rsidR="0064611E" w:rsidRPr="00BC468A" w:rsidRDefault="0064611E" w:rsidP="00EF50B5">
            <w:pPr>
              <w:pStyle w:val="TAL"/>
              <w:rPr>
                <w:rFonts w:eastAsia="Calibri" w:cs="Arial"/>
                <w:szCs w:val="18"/>
                <w:lang w:eastAsia="zh-CN"/>
              </w:rPr>
            </w:pPr>
            <w:r w:rsidRPr="00BC468A">
              <w:rPr>
                <w:rFonts w:cs="Arial"/>
                <w:szCs w:val="18"/>
              </w:rPr>
              <w:t>Config</w:t>
            </w:r>
            <w:r w:rsidRPr="00BC468A">
              <w:rPr>
                <w:szCs w:val="18"/>
              </w:rPr>
              <w:t xml:space="preserve"> </w:t>
            </w:r>
            <w:r w:rsidRPr="00BC468A">
              <w:rPr>
                <w:rFonts w:cs="Arial"/>
                <w:szCs w:val="18"/>
              </w:rPr>
              <w:t>1</w:t>
            </w:r>
            <w:r w:rsidRPr="00BC468A">
              <w:rPr>
                <w:rFonts w:cs="Arial"/>
                <w:szCs w:val="18"/>
                <w:lang w:eastAsia="zh-CN"/>
              </w:rPr>
              <w:t>,2,3</w:t>
            </w:r>
          </w:p>
        </w:tc>
        <w:tc>
          <w:tcPr>
            <w:tcW w:w="1707" w:type="dxa"/>
            <w:tcBorders>
              <w:top w:val="single" w:sz="4" w:space="0" w:color="auto"/>
              <w:left w:val="single" w:sz="4" w:space="0" w:color="auto"/>
              <w:bottom w:val="single" w:sz="4" w:space="0" w:color="auto"/>
              <w:right w:val="single" w:sz="4" w:space="0" w:color="auto"/>
            </w:tcBorders>
            <w:hideMark/>
          </w:tcPr>
          <w:p w14:paraId="1A5AA028" w14:textId="77777777" w:rsidR="0064611E" w:rsidRPr="00BC468A" w:rsidRDefault="0064611E" w:rsidP="00EF50B5">
            <w:pPr>
              <w:pStyle w:val="TAL"/>
              <w:rPr>
                <w:rFonts w:eastAsia="Calibri" w:cs="Arial"/>
                <w:szCs w:val="18"/>
              </w:rPr>
            </w:pPr>
            <w:r w:rsidRPr="00BC468A">
              <w:rPr>
                <w:szCs w:val="18"/>
              </w:rPr>
              <w:t>NR_CCA_FR1_I</w:t>
            </w:r>
          </w:p>
        </w:tc>
        <w:tc>
          <w:tcPr>
            <w:tcW w:w="1118" w:type="dxa"/>
            <w:vMerge w:val="restart"/>
            <w:tcBorders>
              <w:top w:val="single" w:sz="4" w:space="0" w:color="auto"/>
              <w:left w:val="single" w:sz="4" w:space="0" w:color="auto"/>
              <w:right w:val="single" w:sz="4" w:space="0" w:color="auto"/>
            </w:tcBorders>
          </w:tcPr>
          <w:p w14:paraId="21BED741" w14:textId="77777777" w:rsidR="0064611E" w:rsidRPr="00BC468A" w:rsidRDefault="0064611E" w:rsidP="00EF50B5">
            <w:pPr>
              <w:pStyle w:val="TAC"/>
              <w:rPr>
                <w:szCs w:val="18"/>
              </w:rPr>
            </w:pPr>
          </w:p>
        </w:tc>
        <w:tc>
          <w:tcPr>
            <w:tcW w:w="1588" w:type="dxa"/>
            <w:gridSpan w:val="2"/>
            <w:vMerge w:val="restart"/>
            <w:tcBorders>
              <w:top w:val="single" w:sz="4" w:space="0" w:color="auto"/>
              <w:left w:val="single" w:sz="4" w:space="0" w:color="auto"/>
              <w:right w:val="single" w:sz="4" w:space="0" w:color="auto"/>
            </w:tcBorders>
            <w:hideMark/>
          </w:tcPr>
          <w:p w14:paraId="31549F59" w14:textId="77777777" w:rsidR="0064611E" w:rsidRPr="00BC468A" w:rsidRDefault="0064611E" w:rsidP="00EF50B5">
            <w:pPr>
              <w:pStyle w:val="TAC"/>
              <w:tabs>
                <w:tab w:val="left" w:pos="494"/>
                <w:tab w:val="center" w:pos="690"/>
              </w:tabs>
              <w:jc w:val="left"/>
              <w:rPr>
                <w:szCs w:val="18"/>
              </w:rPr>
            </w:pPr>
            <w:r w:rsidRPr="00BC468A">
              <w:rPr>
                <w:szCs w:val="18"/>
              </w:rPr>
              <w:t>Not applicable</w:t>
            </w:r>
            <w:r w:rsidRPr="00BC468A">
              <w:rPr>
                <w:szCs w:val="18"/>
                <w:vertAlign w:val="superscript"/>
              </w:rPr>
              <w:t>Note 5</w:t>
            </w:r>
          </w:p>
        </w:tc>
        <w:tc>
          <w:tcPr>
            <w:tcW w:w="1620" w:type="dxa"/>
            <w:gridSpan w:val="2"/>
            <w:vMerge w:val="restart"/>
            <w:tcBorders>
              <w:top w:val="single" w:sz="4" w:space="0" w:color="auto"/>
              <w:left w:val="single" w:sz="4" w:space="0" w:color="auto"/>
              <w:right w:val="single" w:sz="4" w:space="0" w:color="auto"/>
            </w:tcBorders>
            <w:hideMark/>
          </w:tcPr>
          <w:p w14:paraId="1671DECB" w14:textId="77777777" w:rsidR="0064611E" w:rsidRPr="00BC468A" w:rsidRDefault="0064611E" w:rsidP="00EF50B5">
            <w:pPr>
              <w:pStyle w:val="TAC"/>
              <w:rPr>
                <w:szCs w:val="18"/>
              </w:rPr>
            </w:pPr>
            <w:r w:rsidRPr="00BC468A">
              <w:rPr>
                <w:szCs w:val="18"/>
              </w:rPr>
              <w:t>-94</w:t>
            </w:r>
          </w:p>
        </w:tc>
        <w:tc>
          <w:tcPr>
            <w:tcW w:w="1620" w:type="dxa"/>
            <w:gridSpan w:val="2"/>
            <w:tcBorders>
              <w:top w:val="single" w:sz="4" w:space="0" w:color="auto"/>
              <w:left w:val="single" w:sz="4" w:space="0" w:color="auto"/>
              <w:right w:val="single" w:sz="4" w:space="0" w:color="auto"/>
            </w:tcBorders>
            <w:hideMark/>
          </w:tcPr>
          <w:p w14:paraId="297CD3D6" w14:textId="77777777" w:rsidR="0064611E" w:rsidRPr="00BC468A" w:rsidRDefault="0064611E" w:rsidP="00EF50B5">
            <w:pPr>
              <w:pStyle w:val="TAC"/>
              <w:rPr>
                <w:szCs w:val="18"/>
              </w:rPr>
            </w:pPr>
            <w:r w:rsidRPr="00BC468A">
              <w:rPr>
                <w:szCs w:val="18"/>
              </w:rPr>
              <w:t>-111</w:t>
            </w:r>
          </w:p>
        </w:tc>
      </w:tr>
      <w:tr w:rsidR="0064611E" w:rsidRPr="00BC468A" w14:paraId="6AC43A36" w14:textId="77777777" w:rsidTr="00EF50B5">
        <w:trPr>
          <w:trHeight w:val="199"/>
          <w:jc w:val="center"/>
        </w:trPr>
        <w:tc>
          <w:tcPr>
            <w:tcW w:w="953" w:type="dxa"/>
            <w:vMerge/>
            <w:tcBorders>
              <w:left w:val="single" w:sz="4" w:space="0" w:color="auto"/>
              <w:bottom w:val="nil"/>
              <w:right w:val="single" w:sz="4" w:space="0" w:color="auto"/>
            </w:tcBorders>
          </w:tcPr>
          <w:p w14:paraId="4890244F" w14:textId="77777777" w:rsidR="0064611E" w:rsidRPr="00BC468A" w:rsidRDefault="0064611E" w:rsidP="00EF50B5">
            <w:pPr>
              <w:pStyle w:val="TAL"/>
              <w:rPr>
                <w:rFonts w:eastAsia="Calibri" w:cs="Arial"/>
                <w:szCs w:val="18"/>
              </w:rPr>
            </w:pPr>
          </w:p>
        </w:tc>
        <w:tc>
          <w:tcPr>
            <w:tcW w:w="1109" w:type="dxa"/>
            <w:vMerge/>
            <w:tcBorders>
              <w:left w:val="single" w:sz="4" w:space="0" w:color="auto"/>
              <w:right w:val="single" w:sz="4" w:space="0" w:color="auto"/>
            </w:tcBorders>
          </w:tcPr>
          <w:p w14:paraId="5CCDB540" w14:textId="77777777" w:rsidR="0064611E" w:rsidRPr="00BC468A" w:rsidRDefault="0064611E" w:rsidP="00EF50B5">
            <w:pPr>
              <w:pStyle w:val="TAL"/>
              <w:rPr>
                <w:rFonts w:cs="Arial"/>
                <w:szCs w:val="18"/>
              </w:rPr>
            </w:pPr>
          </w:p>
        </w:tc>
        <w:tc>
          <w:tcPr>
            <w:tcW w:w="1707" w:type="dxa"/>
            <w:tcBorders>
              <w:top w:val="single" w:sz="4" w:space="0" w:color="auto"/>
              <w:left w:val="single" w:sz="4" w:space="0" w:color="auto"/>
              <w:bottom w:val="single" w:sz="4" w:space="0" w:color="auto"/>
              <w:right w:val="single" w:sz="4" w:space="0" w:color="auto"/>
            </w:tcBorders>
          </w:tcPr>
          <w:p w14:paraId="5AAF4E30" w14:textId="77777777" w:rsidR="0064611E" w:rsidRPr="00BC468A" w:rsidRDefault="0064611E" w:rsidP="00EF50B5">
            <w:pPr>
              <w:pStyle w:val="TAL"/>
              <w:rPr>
                <w:szCs w:val="18"/>
              </w:rPr>
            </w:pPr>
            <w:r w:rsidRPr="00BC468A">
              <w:rPr>
                <w:szCs w:val="18"/>
              </w:rPr>
              <w:t>NR_CCA_FR1_J</w:t>
            </w:r>
          </w:p>
        </w:tc>
        <w:tc>
          <w:tcPr>
            <w:tcW w:w="1118" w:type="dxa"/>
            <w:vMerge/>
            <w:tcBorders>
              <w:left w:val="single" w:sz="4" w:space="0" w:color="auto"/>
              <w:bottom w:val="nil"/>
              <w:right w:val="single" w:sz="4" w:space="0" w:color="auto"/>
            </w:tcBorders>
          </w:tcPr>
          <w:p w14:paraId="12575D89" w14:textId="77777777" w:rsidR="0064611E" w:rsidRPr="00BC468A" w:rsidRDefault="0064611E" w:rsidP="00EF50B5">
            <w:pPr>
              <w:pStyle w:val="TAC"/>
              <w:rPr>
                <w:szCs w:val="18"/>
              </w:rPr>
            </w:pPr>
          </w:p>
        </w:tc>
        <w:tc>
          <w:tcPr>
            <w:tcW w:w="1588" w:type="dxa"/>
            <w:gridSpan w:val="2"/>
            <w:vMerge/>
            <w:tcBorders>
              <w:left w:val="single" w:sz="4" w:space="0" w:color="auto"/>
              <w:bottom w:val="nil"/>
              <w:right w:val="single" w:sz="4" w:space="0" w:color="auto"/>
            </w:tcBorders>
          </w:tcPr>
          <w:p w14:paraId="3CABF8EE" w14:textId="77777777" w:rsidR="0064611E" w:rsidRPr="00BC468A" w:rsidRDefault="0064611E" w:rsidP="00EF50B5">
            <w:pPr>
              <w:pStyle w:val="TAC"/>
              <w:tabs>
                <w:tab w:val="left" w:pos="494"/>
                <w:tab w:val="center" w:pos="690"/>
              </w:tabs>
              <w:jc w:val="left"/>
              <w:rPr>
                <w:szCs w:val="18"/>
              </w:rPr>
            </w:pPr>
          </w:p>
        </w:tc>
        <w:tc>
          <w:tcPr>
            <w:tcW w:w="1620" w:type="dxa"/>
            <w:gridSpan w:val="2"/>
            <w:vMerge/>
            <w:tcBorders>
              <w:left w:val="single" w:sz="4" w:space="0" w:color="auto"/>
              <w:bottom w:val="nil"/>
              <w:right w:val="single" w:sz="4" w:space="0" w:color="auto"/>
            </w:tcBorders>
          </w:tcPr>
          <w:p w14:paraId="2C79AA17" w14:textId="77777777" w:rsidR="0064611E" w:rsidRPr="00BC468A" w:rsidRDefault="0064611E" w:rsidP="00EF50B5">
            <w:pPr>
              <w:pStyle w:val="TAC"/>
              <w:rPr>
                <w:szCs w:val="18"/>
              </w:rPr>
            </w:pPr>
          </w:p>
        </w:tc>
        <w:tc>
          <w:tcPr>
            <w:tcW w:w="1620" w:type="dxa"/>
            <w:gridSpan w:val="2"/>
            <w:tcBorders>
              <w:left w:val="single" w:sz="4" w:space="0" w:color="auto"/>
              <w:bottom w:val="single" w:sz="4" w:space="0" w:color="auto"/>
              <w:right w:val="single" w:sz="4" w:space="0" w:color="auto"/>
            </w:tcBorders>
          </w:tcPr>
          <w:p w14:paraId="527EEFD9" w14:textId="77777777" w:rsidR="0064611E" w:rsidRPr="00BC468A" w:rsidRDefault="0064611E" w:rsidP="00EF50B5">
            <w:pPr>
              <w:pStyle w:val="TAC"/>
              <w:rPr>
                <w:szCs w:val="18"/>
              </w:rPr>
            </w:pPr>
            <w:r w:rsidRPr="00BC468A">
              <w:rPr>
                <w:szCs w:val="18"/>
              </w:rPr>
              <w:t>-111</w:t>
            </w:r>
          </w:p>
        </w:tc>
      </w:tr>
      <w:tr w:rsidR="0064611E" w:rsidRPr="00BC468A" w14:paraId="0F84566C" w14:textId="77777777" w:rsidTr="00EF50B5">
        <w:trPr>
          <w:trHeight w:val="200"/>
          <w:jc w:val="center"/>
        </w:trPr>
        <w:tc>
          <w:tcPr>
            <w:tcW w:w="953" w:type="dxa"/>
            <w:vMerge w:val="restart"/>
            <w:tcBorders>
              <w:top w:val="single" w:sz="4" w:space="0" w:color="auto"/>
              <w:left w:val="single" w:sz="4" w:space="0" w:color="auto"/>
              <w:right w:val="single" w:sz="4" w:space="0" w:color="auto"/>
            </w:tcBorders>
            <w:hideMark/>
          </w:tcPr>
          <w:p w14:paraId="04FA166B" w14:textId="77777777" w:rsidR="0064611E" w:rsidRPr="00BC468A" w:rsidRDefault="0064611E" w:rsidP="00EF50B5">
            <w:pPr>
              <w:pStyle w:val="TAL"/>
              <w:rPr>
                <w:rFonts w:cs="Arial"/>
                <w:szCs w:val="18"/>
                <w:vertAlign w:val="superscript"/>
              </w:rPr>
            </w:pPr>
            <w:r w:rsidRPr="00BC468A">
              <w:rPr>
                <w:rFonts w:eastAsia="Calibri" w:cs="Arial"/>
                <w:position w:val="-12"/>
                <w:szCs w:val="18"/>
              </w:rPr>
              <w:object w:dxaOrig="435" w:dyaOrig="285" w14:anchorId="47676388">
                <v:shape id="_x0000_i1068" type="#_x0000_t75" style="width:22pt;height:15.5pt" o:ole="" fillcolor="window">
                  <v:imagedata r:id="rId18" o:title=""/>
                </v:shape>
                <o:OLEObject Type="Embed" ProgID="Equation.3" ShapeID="_x0000_i1068" DrawAspect="Content" ObjectID="_1809158743" r:id="rId67"/>
              </w:object>
            </w:r>
            <w:r w:rsidRPr="00BC468A">
              <w:rPr>
                <w:rFonts w:cs="Arial"/>
                <w:szCs w:val="18"/>
                <w:vertAlign w:val="superscript"/>
              </w:rPr>
              <w:t>Note2</w:t>
            </w:r>
          </w:p>
        </w:tc>
        <w:tc>
          <w:tcPr>
            <w:tcW w:w="1109" w:type="dxa"/>
            <w:vMerge w:val="restart"/>
            <w:tcBorders>
              <w:left w:val="single" w:sz="4" w:space="0" w:color="auto"/>
              <w:right w:val="single" w:sz="4" w:space="0" w:color="auto"/>
            </w:tcBorders>
            <w:hideMark/>
          </w:tcPr>
          <w:p w14:paraId="093AB076" w14:textId="77777777" w:rsidR="0064611E" w:rsidRPr="00BC468A" w:rsidRDefault="0064611E" w:rsidP="00EF50B5">
            <w:pPr>
              <w:pStyle w:val="TAL"/>
              <w:rPr>
                <w:rFonts w:eastAsia="Calibri" w:cs="Arial"/>
                <w:szCs w:val="18"/>
              </w:rPr>
            </w:pPr>
            <w:r w:rsidRPr="00BC468A">
              <w:rPr>
                <w:rFonts w:cs="Arial"/>
                <w:szCs w:val="18"/>
              </w:rPr>
              <w:t>Config</w:t>
            </w:r>
            <w:r w:rsidRPr="00BC468A">
              <w:rPr>
                <w:szCs w:val="18"/>
              </w:rPr>
              <w:t xml:space="preserve"> </w:t>
            </w:r>
            <w:r w:rsidRPr="00BC468A">
              <w:rPr>
                <w:rFonts w:cs="Arial"/>
                <w:szCs w:val="18"/>
              </w:rPr>
              <w:t>1</w:t>
            </w:r>
            <w:r w:rsidRPr="00BC468A">
              <w:rPr>
                <w:rFonts w:cs="Arial"/>
                <w:szCs w:val="18"/>
                <w:lang w:eastAsia="zh-CN"/>
              </w:rPr>
              <w:t>,2,3</w:t>
            </w:r>
          </w:p>
        </w:tc>
        <w:tc>
          <w:tcPr>
            <w:tcW w:w="1707" w:type="dxa"/>
            <w:tcBorders>
              <w:top w:val="single" w:sz="4" w:space="0" w:color="auto"/>
              <w:left w:val="single" w:sz="4" w:space="0" w:color="auto"/>
              <w:bottom w:val="single" w:sz="4" w:space="0" w:color="auto"/>
              <w:right w:val="single" w:sz="4" w:space="0" w:color="auto"/>
            </w:tcBorders>
            <w:hideMark/>
          </w:tcPr>
          <w:p w14:paraId="2B904B14" w14:textId="77777777" w:rsidR="0064611E" w:rsidRPr="00BC468A" w:rsidRDefault="0064611E" w:rsidP="00EF50B5">
            <w:pPr>
              <w:pStyle w:val="TAL"/>
              <w:rPr>
                <w:rFonts w:eastAsia="Calibri" w:cs="Arial"/>
                <w:szCs w:val="18"/>
              </w:rPr>
            </w:pPr>
            <w:r w:rsidRPr="00BC468A">
              <w:rPr>
                <w:szCs w:val="18"/>
              </w:rPr>
              <w:t>NR_CCA_FR1_I</w:t>
            </w:r>
          </w:p>
        </w:tc>
        <w:tc>
          <w:tcPr>
            <w:tcW w:w="1118" w:type="dxa"/>
            <w:vMerge w:val="restart"/>
            <w:tcBorders>
              <w:top w:val="single" w:sz="4" w:space="0" w:color="auto"/>
              <w:left w:val="single" w:sz="4" w:space="0" w:color="auto"/>
              <w:right w:val="single" w:sz="4" w:space="0" w:color="auto"/>
            </w:tcBorders>
            <w:hideMark/>
          </w:tcPr>
          <w:p w14:paraId="599CF82F" w14:textId="77777777" w:rsidR="0064611E" w:rsidRPr="00BC468A" w:rsidRDefault="0064611E" w:rsidP="00EF50B5">
            <w:pPr>
              <w:pStyle w:val="TAC"/>
              <w:rPr>
                <w:szCs w:val="18"/>
              </w:rPr>
            </w:pPr>
            <w:r w:rsidRPr="00BC468A">
              <w:rPr>
                <w:szCs w:val="18"/>
              </w:rPr>
              <w:t>dBm/SCS</w:t>
            </w:r>
          </w:p>
        </w:tc>
        <w:tc>
          <w:tcPr>
            <w:tcW w:w="1588" w:type="dxa"/>
            <w:gridSpan w:val="2"/>
            <w:vMerge w:val="restart"/>
            <w:tcBorders>
              <w:top w:val="single" w:sz="4" w:space="0" w:color="auto"/>
              <w:left w:val="single" w:sz="4" w:space="0" w:color="auto"/>
              <w:right w:val="single" w:sz="4" w:space="0" w:color="auto"/>
            </w:tcBorders>
            <w:hideMark/>
          </w:tcPr>
          <w:p w14:paraId="75EA0C92" w14:textId="77777777" w:rsidR="0064611E" w:rsidRPr="00BC468A" w:rsidRDefault="0064611E" w:rsidP="00EF50B5">
            <w:pPr>
              <w:pStyle w:val="TAC"/>
              <w:rPr>
                <w:szCs w:val="18"/>
              </w:rPr>
            </w:pPr>
            <w:r w:rsidRPr="00BC468A">
              <w:rPr>
                <w:szCs w:val="18"/>
              </w:rPr>
              <w:t>Not applicable</w:t>
            </w:r>
            <w:r w:rsidRPr="00BC468A">
              <w:rPr>
                <w:szCs w:val="18"/>
                <w:vertAlign w:val="superscript"/>
              </w:rPr>
              <w:t>Note 5</w:t>
            </w:r>
          </w:p>
        </w:tc>
        <w:tc>
          <w:tcPr>
            <w:tcW w:w="1620" w:type="dxa"/>
            <w:gridSpan w:val="2"/>
            <w:vMerge w:val="restart"/>
            <w:tcBorders>
              <w:top w:val="single" w:sz="4" w:space="0" w:color="auto"/>
              <w:left w:val="single" w:sz="4" w:space="0" w:color="auto"/>
              <w:right w:val="single" w:sz="4" w:space="0" w:color="auto"/>
            </w:tcBorders>
            <w:hideMark/>
          </w:tcPr>
          <w:p w14:paraId="2EF133A7" w14:textId="77777777" w:rsidR="0064611E" w:rsidRPr="00BC468A" w:rsidRDefault="0064611E" w:rsidP="00EF50B5">
            <w:pPr>
              <w:pStyle w:val="TAC"/>
              <w:rPr>
                <w:szCs w:val="18"/>
              </w:rPr>
            </w:pPr>
            <w:r w:rsidRPr="00BC468A">
              <w:rPr>
                <w:szCs w:val="18"/>
              </w:rPr>
              <w:t>-91</w:t>
            </w:r>
          </w:p>
        </w:tc>
        <w:tc>
          <w:tcPr>
            <w:tcW w:w="1620" w:type="dxa"/>
            <w:gridSpan w:val="2"/>
            <w:tcBorders>
              <w:top w:val="single" w:sz="4" w:space="0" w:color="auto"/>
              <w:left w:val="single" w:sz="4" w:space="0" w:color="auto"/>
              <w:right w:val="single" w:sz="4" w:space="0" w:color="auto"/>
            </w:tcBorders>
            <w:hideMark/>
          </w:tcPr>
          <w:p w14:paraId="765755D2" w14:textId="77777777" w:rsidR="0064611E" w:rsidRPr="00BC468A" w:rsidRDefault="0064611E" w:rsidP="00EF50B5">
            <w:pPr>
              <w:pStyle w:val="TAC"/>
              <w:rPr>
                <w:szCs w:val="18"/>
              </w:rPr>
            </w:pPr>
            <w:r w:rsidRPr="00BC468A">
              <w:rPr>
                <w:szCs w:val="18"/>
              </w:rPr>
              <w:t>-108</w:t>
            </w:r>
          </w:p>
        </w:tc>
      </w:tr>
      <w:tr w:rsidR="0064611E" w:rsidRPr="00BC468A" w14:paraId="69D5E8E0" w14:textId="77777777" w:rsidTr="00EF50B5">
        <w:trPr>
          <w:trHeight w:val="199"/>
          <w:jc w:val="center"/>
        </w:trPr>
        <w:tc>
          <w:tcPr>
            <w:tcW w:w="953" w:type="dxa"/>
            <w:vMerge/>
            <w:tcBorders>
              <w:left w:val="single" w:sz="4" w:space="0" w:color="auto"/>
              <w:bottom w:val="nil"/>
              <w:right w:val="single" w:sz="4" w:space="0" w:color="auto"/>
            </w:tcBorders>
          </w:tcPr>
          <w:p w14:paraId="62F42DE5" w14:textId="77777777" w:rsidR="0064611E" w:rsidRPr="00BC468A" w:rsidRDefault="0064611E" w:rsidP="00EF50B5">
            <w:pPr>
              <w:pStyle w:val="TAL"/>
              <w:rPr>
                <w:rFonts w:eastAsia="Calibri" w:cs="Arial"/>
                <w:szCs w:val="18"/>
              </w:rPr>
            </w:pPr>
          </w:p>
        </w:tc>
        <w:tc>
          <w:tcPr>
            <w:tcW w:w="1109" w:type="dxa"/>
            <w:vMerge/>
            <w:tcBorders>
              <w:left w:val="single" w:sz="4" w:space="0" w:color="auto"/>
              <w:bottom w:val="nil"/>
              <w:right w:val="single" w:sz="4" w:space="0" w:color="auto"/>
            </w:tcBorders>
          </w:tcPr>
          <w:p w14:paraId="4C91A107" w14:textId="77777777" w:rsidR="0064611E" w:rsidRPr="00BC468A" w:rsidRDefault="0064611E" w:rsidP="00EF50B5">
            <w:pPr>
              <w:pStyle w:val="TAL"/>
              <w:rPr>
                <w:rFonts w:cs="Arial"/>
                <w:szCs w:val="18"/>
              </w:rPr>
            </w:pPr>
          </w:p>
        </w:tc>
        <w:tc>
          <w:tcPr>
            <w:tcW w:w="1707" w:type="dxa"/>
            <w:tcBorders>
              <w:top w:val="single" w:sz="4" w:space="0" w:color="auto"/>
              <w:left w:val="single" w:sz="4" w:space="0" w:color="auto"/>
              <w:bottom w:val="single" w:sz="4" w:space="0" w:color="auto"/>
              <w:right w:val="single" w:sz="4" w:space="0" w:color="auto"/>
            </w:tcBorders>
          </w:tcPr>
          <w:p w14:paraId="09DB6688" w14:textId="77777777" w:rsidR="0064611E" w:rsidRPr="00BC468A" w:rsidRDefault="0064611E" w:rsidP="00EF50B5">
            <w:pPr>
              <w:pStyle w:val="TAL"/>
              <w:rPr>
                <w:szCs w:val="18"/>
              </w:rPr>
            </w:pPr>
            <w:r w:rsidRPr="00BC468A">
              <w:rPr>
                <w:szCs w:val="18"/>
              </w:rPr>
              <w:t>NR_CCA_FR1_J</w:t>
            </w:r>
          </w:p>
        </w:tc>
        <w:tc>
          <w:tcPr>
            <w:tcW w:w="1118" w:type="dxa"/>
            <w:vMerge/>
            <w:tcBorders>
              <w:left w:val="single" w:sz="4" w:space="0" w:color="auto"/>
              <w:bottom w:val="nil"/>
              <w:right w:val="single" w:sz="4" w:space="0" w:color="auto"/>
            </w:tcBorders>
          </w:tcPr>
          <w:p w14:paraId="40F932D8" w14:textId="77777777" w:rsidR="0064611E" w:rsidRPr="00BC468A" w:rsidRDefault="0064611E" w:rsidP="00EF50B5">
            <w:pPr>
              <w:pStyle w:val="TAC"/>
              <w:rPr>
                <w:szCs w:val="18"/>
              </w:rPr>
            </w:pPr>
          </w:p>
        </w:tc>
        <w:tc>
          <w:tcPr>
            <w:tcW w:w="1588" w:type="dxa"/>
            <w:gridSpan w:val="2"/>
            <w:vMerge/>
            <w:tcBorders>
              <w:left w:val="single" w:sz="4" w:space="0" w:color="auto"/>
              <w:bottom w:val="single" w:sz="4" w:space="0" w:color="auto"/>
              <w:right w:val="single" w:sz="4" w:space="0" w:color="auto"/>
            </w:tcBorders>
          </w:tcPr>
          <w:p w14:paraId="33204E3A" w14:textId="77777777" w:rsidR="0064611E" w:rsidRPr="00BC468A" w:rsidRDefault="0064611E" w:rsidP="00EF50B5">
            <w:pPr>
              <w:pStyle w:val="TAC"/>
              <w:rPr>
                <w:szCs w:val="18"/>
              </w:rPr>
            </w:pPr>
          </w:p>
        </w:tc>
        <w:tc>
          <w:tcPr>
            <w:tcW w:w="1620" w:type="dxa"/>
            <w:gridSpan w:val="2"/>
            <w:vMerge/>
            <w:tcBorders>
              <w:left w:val="single" w:sz="4" w:space="0" w:color="auto"/>
              <w:bottom w:val="single" w:sz="4" w:space="0" w:color="auto"/>
              <w:right w:val="single" w:sz="4" w:space="0" w:color="auto"/>
            </w:tcBorders>
          </w:tcPr>
          <w:p w14:paraId="7965E507" w14:textId="77777777" w:rsidR="0064611E" w:rsidRPr="00BC468A" w:rsidRDefault="0064611E" w:rsidP="00EF50B5">
            <w:pPr>
              <w:pStyle w:val="TAC"/>
              <w:rPr>
                <w:szCs w:val="18"/>
              </w:rPr>
            </w:pPr>
          </w:p>
        </w:tc>
        <w:tc>
          <w:tcPr>
            <w:tcW w:w="1620" w:type="dxa"/>
            <w:gridSpan w:val="2"/>
            <w:tcBorders>
              <w:left w:val="single" w:sz="4" w:space="0" w:color="auto"/>
              <w:bottom w:val="single" w:sz="4" w:space="0" w:color="auto"/>
              <w:right w:val="single" w:sz="4" w:space="0" w:color="auto"/>
            </w:tcBorders>
          </w:tcPr>
          <w:p w14:paraId="55103534" w14:textId="77777777" w:rsidR="0064611E" w:rsidRPr="00BC468A" w:rsidRDefault="0064611E" w:rsidP="00EF50B5">
            <w:pPr>
              <w:pStyle w:val="TAC"/>
              <w:rPr>
                <w:szCs w:val="18"/>
              </w:rPr>
            </w:pPr>
            <w:r w:rsidRPr="00BC468A">
              <w:rPr>
                <w:szCs w:val="18"/>
              </w:rPr>
              <w:t>-108</w:t>
            </w:r>
          </w:p>
        </w:tc>
      </w:tr>
      <w:tr w:rsidR="0064611E" w:rsidRPr="00BC468A" w14:paraId="0B6204A9" w14:textId="77777777" w:rsidTr="00EF50B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4E53C32C" w14:textId="77777777" w:rsidR="0064611E" w:rsidRPr="00BC468A" w:rsidRDefault="0064611E" w:rsidP="00EF50B5">
            <w:pPr>
              <w:pStyle w:val="TAL"/>
              <w:rPr>
                <w:rFonts w:cs="Arial"/>
                <w:i/>
                <w:szCs w:val="18"/>
              </w:rPr>
            </w:pPr>
            <w:r w:rsidRPr="00BC468A">
              <w:rPr>
                <w:rFonts w:eastAsia="Calibri" w:cs="Arial"/>
                <w:i/>
                <w:position w:val="-12"/>
                <w:szCs w:val="18"/>
              </w:rPr>
              <w:object w:dxaOrig="435" w:dyaOrig="435" w14:anchorId="64623B4F">
                <v:shape id="_x0000_i1069" type="#_x0000_t75" style="width:22pt;height:22pt" o:ole="" fillcolor="window">
                  <v:imagedata r:id="rId21" o:title=""/>
                </v:shape>
                <o:OLEObject Type="Embed" ProgID="Equation.3" ShapeID="_x0000_i1069" DrawAspect="Content" ObjectID="_1809158744" r:id="rId68"/>
              </w:object>
            </w:r>
            <w:r w:rsidRPr="00BC468A">
              <w:rPr>
                <w:rFonts w:cs="Arial"/>
                <w:szCs w:val="18"/>
                <w:vertAlign w:val="superscript"/>
              </w:rPr>
              <w:t xml:space="preserve"> Note6</w:t>
            </w:r>
          </w:p>
        </w:tc>
        <w:tc>
          <w:tcPr>
            <w:tcW w:w="1118" w:type="dxa"/>
            <w:tcBorders>
              <w:top w:val="single" w:sz="4" w:space="0" w:color="auto"/>
              <w:left w:val="single" w:sz="4" w:space="0" w:color="auto"/>
              <w:bottom w:val="single" w:sz="4" w:space="0" w:color="auto"/>
              <w:right w:val="single" w:sz="4" w:space="0" w:color="auto"/>
            </w:tcBorders>
            <w:hideMark/>
          </w:tcPr>
          <w:p w14:paraId="7E735B1A" w14:textId="77777777" w:rsidR="0064611E" w:rsidRPr="00BC468A" w:rsidRDefault="0064611E" w:rsidP="00EF50B5">
            <w:pPr>
              <w:pStyle w:val="TAC"/>
              <w:rPr>
                <w:szCs w:val="18"/>
              </w:rPr>
            </w:pPr>
            <w:r w:rsidRPr="00BC468A">
              <w:rPr>
                <w:szCs w:val="18"/>
              </w:rPr>
              <w:t>dB</w:t>
            </w:r>
          </w:p>
        </w:tc>
        <w:tc>
          <w:tcPr>
            <w:tcW w:w="807" w:type="dxa"/>
            <w:tcBorders>
              <w:top w:val="single" w:sz="4" w:space="0" w:color="auto"/>
              <w:left w:val="single" w:sz="4" w:space="0" w:color="auto"/>
              <w:bottom w:val="single" w:sz="4" w:space="0" w:color="auto"/>
              <w:right w:val="single" w:sz="4" w:space="0" w:color="auto"/>
            </w:tcBorders>
            <w:hideMark/>
          </w:tcPr>
          <w:p w14:paraId="2A7AF8C5" w14:textId="77777777" w:rsidR="0064611E" w:rsidRPr="00BC468A" w:rsidRDefault="0064611E" w:rsidP="00EF50B5">
            <w:pPr>
              <w:pStyle w:val="TAC"/>
              <w:rPr>
                <w:szCs w:val="18"/>
              </w:rPr>
            </w:pPr>
            <w:r w:rsidRPr="00BC468A">
              <w:rPr>
                <w:szCs w:val="18"/>
              </w:rPr>
              <w:t>Not applicable</w:t>
            </w:r>
            <w:r w:rsidRPr="00BC468A">
              <w:rPr>
                <w:szCs w:val="18"/>
                <w:vertAlign w:val="superscript"/>
              </w:rPr>
              <w:t>Note 5</w:t>
            </w:r>
          </w:p>
        </w:tc>
        <w:tc>
          <w:tcPr>
            <w:tcW w:w="781" w:type="dxa"/>
            <w:tcBorders>
              <w:top w:val="single" w:sz="4" w:space="0" w:color="auto"/>
              <w:left w:val="single" w:sz="4" w:space="0" w:color="auto"/>
              <w:bottom w:val="single" w:sz="4" w:space="0" w:color="auto"/>
              <w:right w:val="single" w:sz="4" w:space="0" w:color="auto"/>
            </w:tcBorders>
            <w:hideMark/>
          </w:tcPr>
          <w:p w14:paraId="4AA66F03" w14:textId="77777777" w:rsidR="0064611E" w:rsidRPr="00BC468A" w:rsidRDefault="0064611E" w:rsidP="00EF50B5">
            <w:pPr>
              <w:pStyle w:val="TAC"/>
              <w:rPr>
                <w:szCs w:val="18"/>
              </w:rPr>
            </w:pPr>
            <w:r w:rsidRPr="00BC468A">
              <w:rPr>
                <w:szCs w:val="18"/>
              </w:rPr>
              <w:t>Not applicable</w:t>
            </w:r>
            <w:r w:rsidRPr="00BC468A">
              <w:rPr>
                <w:szCs w:val="18"/>
                <w:vertAlign w:val="superscript"/>
              </w:rPr>
              <w:t>Note 5</w:t>
            </w:r>
          </w:p>
        </w:tc>
        <w:tc>
          <w:tcPr>
            <w:tcW w:w="810" w:type="dxa"/>
            <w:tcBorders>
              <w:top w:val="single" w:sz="4" w:space="0" w:color="auto"/>
              <w:left w:val="single" w:sz="4" w:space="0" w:color="auto"/>
              <w:bottom w:val="single" w:sz="4" w:space="0" w:color="auto"/>
              <w:right w:val="single" w:sz="4" w:space="0" w:color="auto"/>
            </w:tcBorders>
            <w:hideMark/>
          </w:tcPr>
          <w:p w14:paraId="6DFDB0EF" w14:textId="77777777" w:rsidR="0064611E" w:rsidRPr="00BC468A" w:rsidRDefault="0064611E" w:rsidP="00EF50B5">
            <w:pPr>
              <w:pStyle w:val="TAC"/>
              <w:rPr>
                <w:szCs w:val="18"/>
              </w:rPr>
            </w:pPr>
            <w:r w:rsidRPr="00BC468A">
              <w:rPr>
                <w:szCs w:val="18"/>
              </w:rPr>
              <w:t>2.23</w:t>
            </w:r>
          </w:p>
        </w:tc>
        <w:tc>
          <w:tcPr>
            <w:tcW w:w="810" w:type="dxa"/>
            <w:tcBorders>
              <w:top w:val="single" w:sz="4" w:space="0" w:color="auto"/>
              <w:left w:val="single" w:sz="4" w:space="0" w:color="auto"/>
              <w:bottom w:val="single" w:sz="4" w:space="0" w:color="auto"/>
              <w:right w:val="single" w:sz="4" w:space="0" w:color="auto"/>
            </w:tcBorders>
            <w:hideMark/>
          </w:tcPr>
          <w:p w14:paraId="3879C1C7" w14:textId="77777777" w:rsidR="0064611E" w:rsidRPr="00BC468A" w:rsidRDefault="0064611E" w:rsidP="00EF50B5">
            <w:pPr>
              <w:pStyle w:val="TAC"/>
              <w:rPr>
                <w:szCs w:val="18"/>
              </w:rPr>
            </w:pPr>
            <w:r w:rsidRPr="00BC468A">
              <w:rPr>
                <w:szCs w:val="18"/>
              </w:rPr>
              <w:t>-5.57</w:t>
            </w:r>
          </w:p>
        </w:tc>
        <w:tc>
          <w:tcPr>
            <w:tcW w:w="810" w:type="dxa"/>
            <w:tcBorders>
              <w:top w:val="single" w:sz="4" w:space="0" w:color="auto"/>
              <w:left w:val="single" w:sz="4" w:space="0" w:color="auto"/>
              <w:bottom w:val="single" w:sz="4" w:space="0" w:color="auto"/>
              <w:right w:val="single" w:sz="4" w:space="0" w:color="auto"/>
            </w:tcBorders>
            <w:hideMark/>
          </w:tcPr>
          <w:p w14:paraId="320BB9FF" w14:textId="77777777" w:rsidR="0064611E" w:rsidRPr="00BC468A" w:rsidRDefault="0064611E" w:rsidP="00EF50B5">
            <w:pPr>
              <w:pStyle w:val="TAC"/>
              <w:rPr>
                <w:szCs w:val="18"/>
              </w:rPr>
            </w:pPr>
            <w:r w:rsidRPr="00BC468A">
              <w:rPr>
                <w:szCs w:val="18"/>
              </w:rPr>
              <w:t>-2.11</w:t>
            </w:r>
          </w:p>
        </w:tc>
        <w:tc>
          <w:tcPr>
            <w:tcW w:w="810" w:type="dxa"/>
            <w:tcBorders>
              <w:top w:val="single" w:sz="4" w:space="0" w:color="auto"/>
              <w:left w:val="single" w:sz="4" w:space="0" w:color="auto"/>
              <w:bottom w:val="single" w:sz="4" w:space="0" w:color="auto"/>
              <w:right w:val="single" w:sz="4" w:space="0" w:color="auto"/>
            </w:tcBorders>
            <w:hideMark/>
          </w:tcPr>
          <w:p w14:paraId="06EB4927" w14:textId="77777777" w:rsidR="0064611E" w:rsidRPr="00BC468A" w:rsidRDefault="0064611E" w:rsidP="00EF50B5">
            <w:pPr>
              <w:pStyle w:val="TAC"/>
              <w:rPr>
                <w:szCs w:val="18"/>
              </w:rPr>
            </w:pPr>
            <w:r w:rsidRPr="00BC468A">
              <w:rPr>
                <w:szCs w:val="18"/>
              </w:rPr>
              <w:t>-3.34</w:t>
            </w:r>
          </w:p>
        </w:tc>
      </w:tr>
      <w:tr w:rsidR="0064611E" w:rsidRPr="00BC468A" w14:paraId="7D59A12C" w14:textId="77777777" w:rsidTr="00EF50B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4A59704E" w14:textId="77777777" w:rsidR="0064611E" w:rsidRPr="00BC468A" w:rsidRDefault="0064611E" w:rsidP="00EF50B5">
            <w:pPr>
              <w:pStyle w:val="TAL"/>
              <w:rPr>
                <w:rFonts w:cs="Arial"/>
                <w:szCs w:val="18"/>
              </w:rPr>
            </w:pPr>
            <w:r w:rsidRPr="00BC468A">
              <w:rPr>
                <w:rFonts w:eastAsia="Calibri" w:cs="Arial"/>
                <w:position w:val="-12"/>
                <w:szCs w:val="18"/>
              </w:rPr>
              <w:object w:dxaOrig="585" w:dyaOrig="435" w14:anchorId="278A3CE9">
                <v:shape id="_x0000_i1070" type="#_x0000_t75" style="width:30.5pt;height:22pt" o:ole="" fillcolor="window">
                  <v:imagedata r:id="rId23" o:title=""/>
                </v:shape>
                <o:OLEObject Type="Embed" ProgID="Equation.3" ShapeID="_x0000_i1070" DrawAspect="Content" ObjectID="_1809158745" r:id="rId69"/>
              </w:object>
            </w:r>
            <w:r w:rsidRPr="00BC468A">
              <w:rPr>
                <w:rFonts w:cs="Arial"/>
                <w:szCs w:val="18"/>
                <w:vertAlign w:val="superscript"/>
              </w:rPr>
              <w:t xml:space="preserve"> Note6</w:t>
            </w:r>
          </w:p>
        </w:tc>
        <w:tc>
          <w:tcPr>
            <w:tcW w:w="1118" w:type="dxa"/>
            <w:tcBorders>
              <w:top w:val="single" w:sz="4" w:space="0" w:color="auto"/>
              <w:left w:val="single" w:sz="4" w:space="0" w:color="auto"/>
              <w:bottom w:val="single" w:sz="4" w:space="0" w:color="auto"/>
              <w:right w:val="single" w:sz="4" w:space="0" w:color="auto"/>
            </w:tcBorders>
            <w:hideMark/>
          </w:tcPr>
          <w:p w14:paraId="643640EB" w14:textId="77777777" w:rsidR="0064611E" w:rsidRPr="00BC468A" w:rsidRDefault="0064611E" w:rsidP="00EF50B5">
            <w:pPr>
              <w:pStyle w:val="TAC"/>
              <w:rPr>
                <w:szCs w:val="18"/>
              </w:rPr>
            </w:pPr>
            <w:r w:rsidRPr="00BC468A">
              <w:rPr>
                <w:szCs w:val="18"/>
              </w:rPr>
              <w:t>dB</w:t>
            </w:r>
          </w:p>
        </w:tc>
        <w:tc>
          <w:tcPr>
            <w:tcW w:w="807" w:type="dxa"/>
            <w:tcBorders>
              <w:top w:val="single" w:sz="4" w:space="0" w:color="auto"/>
              <w:left w:val="single" w:sz="4" w:space="0" w:color="auto"/>
              <w:bottom w:val="single" w:sz="4" w:space="0" w:color="auto"/>
              <w:right w:val="single" w:sz="4" w:space="0" w:color="auto"/>
            </w:tcBorders>
            <w:hideMark/>
          </w:tcPr>
          <w:p w14:paraId="10655662" w14:textId="77777777" w:rsidR="0064611E" w:rsidRPr="00BC468A" w:rsidRDefault="0064611E" w:rsidP="00EF50B5">
            <w:pPr>
              <w:pStyle w:val="TAC"/>
              <w:rPr>
                <w:szCs w:val="18"/>
              </w:rPr>
            </w:pPr>
            <w:r w:rsidRPr="00BC468A">
              <w:rPr>
                <w:szCs w:val="18"/>
              </w:rPr>
              <w:t>Not applicable</w:t>
            </w:r>
            <w:r w:rsidRPr="00BC468A">
              <w:rPr>
                <w:szCs w:val="18"/>
                <w:vertAlign w:val="superscript"/>
              </w:rPr>
              <w:t>Note 5</w:t>
            </w:r>
          </w:p>
        </w:tc>
        <w:tc>
          <w:tcPr>
            <w:tcW w:w="781" w:type="dxa"/>
            <w:tcBorders>
              <w:top w:val="single" w:sz="4" w:space="0" w:color="auto"/>
              <w:left w:val="single" w:sz="4" w:space="0" w:color="auto"/>
              <w:bottom w:val="single" w:sz="4" w:space="0" w:color="auto"/>
              <w:right w:val="single" w:sz="4" w:space="0" w:color="auto"/>
            </w:tcBorders>
            <w:hideMark/>
          </w:tcPr>
          <w:p w14:paraId="1AAFAD5E" w14:textId="77777777" w:rsidR="0064611E" w:rsidRPr="00BC468A" w:rsidRDefault="0064611E" w:rsidP="00EF50B5">
            <w:pPr>
              <w:pStyle w:val="TAC"/>
              <w:rPr>
                <w:szCs w:val="18"/>
              </w:rPr>
            </w:pPr>
            <w:r w:rsidRPr="00BC468A">
              <w:rPr>
                <w:szCs w:val="18"/>
              </w:rPr>
              <w:t>Not applicable</w:t>
            </w:r>
            <w:r w:rsidRPr="00BC468A">
              <w:rPr>
                <w:szCs w:val="18"/>
                <w:vertAlign w:val="superscript"/>
              </w:rPr>
              <w:t>Note 5</w:t>
            </w:r>
          </w:p>
        </w:tc>
        <w:tc>
          <w:tcPr>
            <w:tcW w:w="810" w:type="dxa"/>
            <w:tcBorders>
              <w:top w:val="single" w:sz="4" w:space="0" w:color="auto"/>
              <w:left w:val="single" w:sz="4" w:space="0" w:color="auto"/>
              <w:bottom w:val="single" w:sz="4" w:space="0" w:color="auto"/>
              <w:right w:val="single" w:sz="4" w:space="0" w:color="auto"/>
            </w:tcBorders>
            <w:hideMark/>
          </w:tcPr>
          <w:p w14:paraId="609AB8BA" w14:textId="77777777" w:rsidR="0064611E" w:rsidRPr="00BC468A" w:rsidRDefault="0064611E" w:rsidP="00EF50B5">
            <w:pPr>
              <w:pStyle w:val="TAC"/>
              <w:rPr>
                <w:szCs w:val="18"/>
              </w:rPr>
            </w:pPr>
            <w:r w:rsidRPr="00BC468A">
              <w:rPr>
                <w:szCs w:val="18"/>
              </w:rPr>
              <w:t>6</w:t>
            </w:r>
          </w:p>
        </w:tc>
        <w:tc>
          <w:tcPr>
            <w:tcW w:w="810" w:type="dxa"/>
            <w:tcBorders>
              <w:top w:val="single" w:sz="4" w:space="0" w:color="auto"/>
              <w:left w:val="single" w:sz="4" w:space="0" w:color="auto"/>
              <w:bottom w:val="single" w:sz="4" w:space="0" w:color="auto"/>
              <w:right w:val="single" w:sz="4" w:space="0" w:color="auto"/>
            </w:tcBorders>
            <w:hideMark/>
          </w:tcPr>
          <w:p w14:paraId="2AAD9FA6" w14:textId="77777777" w:rsidR="0064611E" w:rsidRPr="00BC468A" w:rsidRDefault="0064611E" w:rsidP="00EF50B5">
            <w:pPr>
              <w:pStyle w:val="TAC"/>
              <w:rPr>
                <w:szCs w:val="18"/>
              </w:rPr>
            </w:pPr>
            <w:r w:rsidRPr="00BC468A">
              <w:rPr>
                <w:szCs w:val="18"/>
              </w:rPr>
              <w:t>1.4</w:t>
            </w:r>
          </w:p>
        </w:tc>
        <w:tc>
          <w:tcPr>
            <w:tcW w:w="810" w:type="dxa"/>
            <w:tcBorders>
              <w:top w:val="single" w:sz="4" w:space="0" w:color="auto"/>
              <w:left w:val="single" w:sz="4" w:space="0" w:color="auto"/>
              <w:bottom w:val="single" w:sz="4" w:space="0" w:color="auto"/>
              <w:right w:val="single" w:sz="4" w:space="0" w:color="auto"/>
            </w:tcBorders>
            <w:hideMark/>
          </w:tcPr>
          <w:p w14:paraId="61D2623E" w14:textId="77777777" w:rsidR="0064611E" w:rsidRPr="00BC468A" w:rsidRDefault="0064611E" w:rsidP="00EF50B5">
            <w:pPr>
              <w:pStyle w:val="TAC"/>
              <w:rPr>
                <w:szCs w:val="18"/>
              </w:rPr>
            </w:pPr>
            <w:r w:rsidRPr="00BC468A">
              <w:rPr>
                <w:szCs w:val="18"/>
              </w:rPr>
              <w:t>1</w:t>
            </w:r>
          </w:p>
        </w:tc>
        <w:tc>
          <w:tcPr>
            <w:tcW w:w="810" w:type="dxa"/>
            <w:tcBorders>
              <w:top w:val="single" w:sz="4" w:space="0" w:color="auto"/>
              <w:left w:val="single" w:sz="4" w:space="0" w:color="auto"/>
              <w:bottom w:val="single" w:sz="4" w:space="0" w:color="auto"/>
              <w:right w:val="single" w:sz="4" w:space="0" w:color="auto"/>
            </w:tcBorders>
            <w:hideMark/>
          </w:tcPr>
          <w:p w14:paraId="5F0FD48A" w14:textId="77777777" w:rsidR="0064611E" w:rsidRPr="00BC468A" w:rsidRDefault="0064611E" w:rsidP="00EF50B5">
            <w:pPr>
              <w:pStyle w:val="TAC"/>
              <w:rPr>
                <w:szCs w:val="18"/>
              </w:rPr>
            </w:pPr>
            <w:r w:rsidRPr="00BC468A">
              <w:rPr>
                <w:szCs w:val="18"/>
              </w:rPr>
              <w:t>0.2</w:t>
            </w:r>
          </w:p>
        </w:tc>
      </w:tr>
      <w:tr w:rsidR="0064611E" w:rsidRPr="00BC468A" w14:paraId="7B24E8B0" w14:textId="77777777" w:rsidTr="00EF50B5">
        <w:trPr>
          <w:trHeight w:val="399"/>
          <w:jc w:val="center"/>
        </w:trPr>
        <w:tc>
          <w:tcPr>
            <w:tcW w:w="953" w:type="dxa"/>
            <w:vMerge w:val="restart"/>
            <w:tcBorders>
              <w:top w:val="single" w:sz="4" w:space="0" w:color="auto"/>
              <w:left w:val="single" w:sz="4" w:space="0" w:color="auto"/>
              <w:right w:val="single" w:sz="4" w:space="0" w:color="auto"/>
            </w:tcBorders>
            <w:hideMark/>
          </w:tcPr>
          <w:p w14:paraId="72891C87" w14:textId="77777777" w:rsidR="0064611E" w:rsidRPr="00BC468A" w:rsidRDefault="0064611E" w:rsidP="00EF50B5">
            <w:pPr>
              <w:pStyle w:val="TAL"/>
              <w:rPr>
                <w:rFonts w:eastAsia="Calibri" w:cs="Arial"/>
                <w:szCs w:val="18"/>
              </w:rPr>
            </w:pPr>
            <w:r w:rsidRPr="00BC468A">
              <w:rPr>
                <w:rFonts w:cs="Arial"/>
                <w:szCs w:val="18"/>
              </w:rPr>
              <w:t>SS-RSRP</w:t>
            </w:r>
            <w:r w:rsidRPr="00BC468A">
              <w:rPr>
                <w:rFonts w:cs="Arial"/>
                <w:szCs w:val="18"/>
                <w:vertAlign w:val="superscript"/>
              </w:rPr>
              <w:t>Note3,6</w:t>
            </w:r>
          </w:p>
        </w:tc>
        <w:tc>
          <w:tcPr>
            <w:tcW w:w="1109" w:type="dxa"/>
            <w:vMerge w:val="restart"/>
            <w:tcBorders>
              <w:top w:val="single" w:sz="4" w:space="0" w:color="auto"/>
              <w:left w:val="single" w:sz="4" w:space="0" w:color="auto"/>
              <w:right w:val="single" w:sz="4" w:space="0" w:color="auto"/>
            </w:tcBorders>
            <w:hideMark/>
          </w:tcPr>
          <w:p w14:paraId="11185783" w14:textId="77777777" w:rsidR="0064611E" w:rsidRPr="00BC468A" w:rsidRDefault="0064611E" w:rsidP="00EF50B5">
            <w:pPr>
              <w:pStyle w:val="TAL"/>
              <w:rPr>
                <w:rFonts w:eastAsia="Calibri" w:cs="Arial"/>
                <w:szCs w:val="18"/>
              </w:rPr>
            </w:pPr>
            <w:r w:rsidRPr="00BC468A">
              <w:rPr>
                <w:rFonts w:cs="Arial"/>
                <w:szCs w:val="18"/>
              </w:rPr>
              <w:t>Config</w:t>
            </w:r>
            <w:r w:rsidRPr="00BC468A">
              <w:rPr>
                <w:szCs w:val="18"/>
              </w:rPr>
              <w:t xml:space="preserve"> </w:t>
            </w:r>
            <w:r w:rsidRPr="00BC468A">
              <w:rPr>
                <w:rFonts w:cs="Arial"/>
                <w:szCs w:val="18"/>
              </w:rPr>
              <w:t>1</w:t>
            </w:r>
            <w:r w:rsidRPr="00BC468A">
              <w:rPr>
                <w:rFonts w:cs="Arial"/>
                <w:szCs w:val="18"/>
                <w:lang w:eastAsia="zh-CN"/>
              </w:rPr>
              <w:t>,2,3</w:t>
            </w:r>
          </w:p>
        </w:tc>
        <w:tc>
          <w:tcPr>
            <w:tcW w:w="1707" w:type="dxa"/>
            <w:tcBorders>
              <w:top w:val="single" w:sz="4" w:space="0" w:color="auto"/>
              <w:left w:val="single" w:sz="4" w:space="0" w:color="auto"/>
              <w:bottom w:val="single" w:sz="4" w:space="0" w:color="auto"/>
              <w:right w:val="single" w:sz="4" w:space="0" w:color="auto"/>
            </w:tcBorders>
            <w:hideMark/>
          </w:tcPr>
          <w:p w14:paraId="6DE208CA" w14:textId="77777777" w:rsidR="0064611E" w:rsidRPr="00BC468A" w:rsidRDefault="0064611E" w:rsidP="00EF50B5">
            <w:pPr>
              <w:pStyle w:val="TAL"/>
              <w:rPr>
                <w:rFonts w:eastAsia="Calibri" w:cs="Arial"/>
                <w:szCs w:val="18"/>
              </w:rPr>
            </w:pPr>
            <w:r w:rsidRPr="00BC468A">
              <w:rPr>
                <w:rFonts w:cs="Arial"/>
                <w:szCs w:val="18"/>
              </w:rPr>
              <w:t>NR_TDD_FR1_I</w:t>
            </w:r>
          </w:p>
        </w:tc>
        <w:tc>
          <w:tcPr>
            <w:tcW w:w="1118" w:type="dxa"/>
            <w:vMerge w:val="restart"/>
            <w:tcBorders>
              <w:top w:val="single" w:sz="4" w:space="0" w:color="auto"/>
              <w:left w:val="single" w:sz="4" w:space="0" w:color="auto"/>
              <w:right w:val="single" w:sz="4" w:space="0" w:color="auto"/>
            </w:tcBorders>
            <w:hideMark/>
          </w:tcPr>
          <w:p w14:paraId="1378232C" w14:textId="77777777" w:rsidR="0064611E" w:rsidRPr="00BC468A" w:rsidRDefault="0064611E" w:rsidP="00EF50B5">
            <w:pPr>
              <w:pStyle w:val="TAC"/>
              <w:rPr>
                <w:szCs w:val="18"/>
              </w:rPr>
            </w:pPr>
            <w:r w:rsidRPr="00BC468A">
              <w:rPr>
                <w:szCs w:val="18"/>
              </w:rPr>
              <w:t>dBm/SCS</w:t>
            </w:r>
          </w:p>
        </w:tc>
        <w:tc>
          <w:tcPr>
            <w:tcW w:w="807" w:type="dxa"/>
            <w:vMerge w:val="restart"/>
            <w:tcBorders>
              <w:top w:val="single" w:sz="4" w:space="0" w:color="auto"/>
              <w:left w:val="single" w:sz="4" w:space="0" w:color="auto"/>
              <w:right w:val="single" w:sz="4" w:space="0" w:color="auto"/>
            </w:tcBorders>
            <w:hideMark/>
          </w:tcPr>
          <w:p w14:paraId="02EA1725" w14:textId="77777777" w:rsidR="0064611E" w:rsidRPr="00BC468A" w:rsidRDefault="0064611E" w:rsidP="00EF50B5">
            <w:pPr>
              <w:pStyle w:val="TAC"/>
              <w:rPr>
                <w:szCs w:val="18"/>
              </w:rPr>
            </w:pPr>
            <w:r w:rsidRPr="00BC468A">
              <w:rPr>
                <w:szCs w:val="18"/>
              </w:rPr>
              <w:t>Not applicable</w:t>
            </w:r>
            <w:r w:rsidRPr="00BC468A">
              <w:rPr>
                <w:szCs w:val="18"/>
                <w:vertAlign w:val="superscript"/>
              </w:rPr>
              <w:t>Note 5</w:t>
            </w:r>
          </w:p>
        </w:tc>
        <w:tc>
          <w:tcPr>
            <w:tcW w:w="781" w:type="dxa"/>
            <w:vMerge w:val="restart"/>
            <w:tcBorders>
              <w:top w:val="single" w:sz="4" w:space="0" w:color="auto"/>
              <w:left w:val="single" w:sz="4" w:space="0" w:color="auto"/>
              <w:right w:val="single" w:sz="4" w:space="0" w:color="auto"/>
            </w:tcBorders>
            <w:hideMark/>
          </w:tcPr>
          <w:p w14:paraId="698696D8" w14:textId="77777777" w:rsidR="0064611E" w:rsidRPr="00BC468A" w:rsidRDefault="0064611E" w:rsidP="00EF50B5">
            <w:pPr>
              <w:pStyle w:val="TAC"/>
              <w:rPr>
                <w:szCs w:val="18"/>
              </w:rPr>
            </w:pPr>
            <w:r w:rsidRPr="00BC468A">
              <w:rPr>
                <w:szCs w:val="18"/>
              </w:rPr>
              <w:t>Not applicable</w:t>
            </w:r>
            <w:r w:rsidRPr="00BC468A">
              <w:rPr>
                <w:szCs w:val="18"/>
                <w:vertAlign w:val="superscript"/>
              </w:rPr>
              <w:t>Note 5</w:t>
            </w:r>
          </w:p>
        </w:tc>
        <w:tc>
          <w:tcPr>
            <w:tcW w:w="810" w:type="dxa"/>
            <w:vMerge w:val="restart"/>
            <w:tcBorders>
              <w:top w:val="single" w:sz="4" w:space="0" w:color="auto"/>
              <w:left w:val="single" w:sz="4" w:space="0" w:color="auto"/>
              <w:right w:val="single" w:sz="4" w:space="0" w:color="auto"/>
            </w:tcBorders>
            <w:hideMark/>
          </w:tcPr>
          <w:p w14:paraId="6B55C358" w14:textId="77777777" w:rsidR="0064611E" w:rsidRPr="00BC468A" w:rsidRDefault="0064611E" w:rsidP="00EF50B5">
            <w:pPr>
              <w:pStyle w:val="TAC"/>
              <w:rPr>
                <w:szCs w:val="18"/>
              </w:rPr>
            </w:pPr>
            <w:r w:rsidRPr="00BC468A">
              <w:rPr>
                <w:szCs w:val="18"/>
              </w:rPr>
              <w:t>-85</w:t>
            </w:r>
          </w:p>
        </w:tc>
        <w:tc>
          <w:tcPr>
            <w:tcW w:w="810" w:type="dxa"/>
            <w:vMerge w:val="restart"/>
            <w:tcBorders>
              <w:top w:val="single" w:sz="4" w:space="0" w:color="auto"/>
              <w:left w:val="single" w:sz="4" w:space="0" w:color="auto"/>
              <w:right w:val="single" w:sz="4" w:space="0" w:color="auto"/>
            </w:tcBorders>
            <w:hideMark/>
          </w:tcPr>
          <w:p w14:paraId="543406DF" w14:textId="77777777" w:rsidR="0064611E" w:rsidRPr="00BC468A" w:rsidRDefault="0064611E" w:rsidP="00EF50B5">
            <w:pPr>
              <w:pStyle w:val="TAC"/>
              <w:rPr>
                <w:szCs w:val="18"/>
              </w:rPr>
            </w:pPr>
            <w:r w:rsidRPr="00BC468A">
              <w:rPr>
                <w:szCs w:val="18"/>
              </w:rPr>
              <w:t>-89.6</w:t>
            </w:r>
          </w:p>
        </w:tc>
        <w:tc>
          <w:tcPr>
            <w:tcW w:w="810" w:type="dxa"/>
            <w:tcBorders>
              <w:top w:val="single" w:sz="4" w:space="0" w:color="auto"/>
              <w:left w:val="single" w:sz="4" w:space="0" w:color="auto"/>
              <w:right w:val="single" w:sz="4" w:space="0" w:color="auto"/>
            </w:tcBorders>
            <w:hideMark/>
          </w:tcPr>
          <w:p w14:paraId="6AF8753F" w14:textId="77777777" w:rsidR="0064611E" w:rsidRPr="00BC468A" w:rsidRDefault="0064611E" w:rsidP="00EF50B5">
            <w:pPr>
              <w:pStyle w:val="TAC"/>
              <w:rPr>
                <w:szCs w:val="18"/>
              </w:rPr>
            </w:pPr>
            <w:r w:rsidRPr="00BC468A">
              <w:rPr>
                <w:szCs w:val="18"/>
              </w:rPr>
              <w:t>-107</w:t>
            </w:r>
          </w:p>
        </w:tc>
        <w:tc>
          <w:tcPr>
            <w:tcW w:w="810" w:type="dxa"/>
            <w:tcBorders>
              <w:top w:val="single" w:sz="4" w:space="0" w:color="auto"/>
              <w:left w:val="single" w:sz="4" w:space="0" w:color="auto"/>
              <w:right w:val="single" w:sz="4" w:space="0" w:color="auto"/>
            </w:tcBorders>
            <w:hideMark/>
          </w:tcPr>
          <w:p w14:paraId="58B6E2BA" w14:textId="77777777" w:rsidR="0064611E" w:rsidRPr="00BC468A" w:rsidRDefault="0064611E" w:rsidP="00EF50B5">
            <w:pPr>
              <w:pStyle w:val="TAC"/>
              <w:rPr>
                <w:szCs w:val="18"/>
              </w:rPr>
            </w:pPr>
            <w:r w:rsidRPr="00BC468A">
              <w:rPr>
                <w:szCs w:val="18"/>
              </w:rPr>
              <w:t>-107.8</w:t>
            </w:r>
          </w:p>
        </w:tc>
      </w:tr>
      <w:tr w:rsidR="0064611E" w:rsidRPr="00BC468A" w14:paraId="5CCE6B94" w14:textId="77777777" w:rsidTr="00EF50B5">
        <w:trPr>
          <w:trHeight w:val="399"/>
          <w:jc w:val="center"/>
        </w:trPr>
        <w:tc>
          <w:tcPr>
            <w:tcW w:w="953" w:type="dxa"/>
            <w:vMerge/>
            <w:tcBorders>
              <w:left w:val="single" w:sz="4" w:space="0" w:color="auto"/>
              <w:bottom w:val="nil"/>
              <w:right w:val="single" w:sz="4" w:space="0" w:color="auto"/>
            </w:tcBorders>
          </w:tcPr>
          <w:p w14:paraId="51FF9016" w14:textId="77777777" w:rsidR="0064611E" w:rsidRPr="00BC468A" w:rsidRDefault="0064611E" w:rsidP="00EF50B5">
            <w:pPr>
              <w:pStyle w:val="TAL"/>
              <w:rPr>
                <w:rFonts w:cs="Arial"/>
                <w:szCs w:val="18"/>
              </w:rPr>
            </w:pPr>
          </w:p>
        </w:tc>
        <w:tc>
          <w:tcPr>
            <w:tcW w:w="1109" w:type="dxa"/>
            <w:vMerge/>
            <w:tcBorders>
              <w:left w:val="single" w:sz="4" w:space="0" w:color="auto"/>
              <w:bottom w:val="nil"/>
              <w:right w:val="single" w:sz="4" w:space="0" w:color="auto"/>
            </w:tcBorders>
          </w:tcPr>
          <w:p w14:paraId="5447886A" w14:textId="77777777" w:rsidR="0064611E" w:rsidRPr="00BC468A" w:rsidRDefault="0064611E" w:rsidP="00EF50B5">
            <w:pPr>
              <w:pStyle w:val="TAL"/>
              <w:rPr>
                <w:rFonts w:cs="Arial"/>
                <w:szCs w:val="18"/>
              </w:rPr>
            </w:pPr>
          </w:p>
        </w:tc>
        <w:tc>
          <w:tcPr>
            <w:tcW w:w="1707" w:type="dxa"/>
            <w:tcBorders>
              <w:top w:val="single" w:sz="4" w:space="0" w:color="auto"/>
              <w:left w:val="single" w:sz="4" w:space="0" w:color="auto"/>
              <w:bottom w:val="single" w:sz="4" w:space="0" w:color="auto"/>
              <w:right w:val="single" w:sz="4" w:space="0" w:color="auto"/>
            </w:tcBorders>
          </w:tcPr>
          <w:p w14:paraId="57491DFA" w14:textId="77777777" w:rsidR="0064611E" w:rsidRPr="00BC468A" w:rsidRDefault="0064611E" w:rsidP="00EF50B5">
            <w:pPr>
              <w:pStyle w:val="TAL"/>
              <w:rPr>
                <w:rFonts w:cs="Arial"/>
                <w:szCs w:val="18"/>
              </w:rPr>
            </w:pPr>
          </w:p>
        </w:tc>
        <w:tc>
          <w:tcPr>
            <w:tcW w:w="1118" w:type="dxa"/>
            <w:vMerge/>
            <w:tcBorders>
              <w:left w:val="single" w:sz="4" w:space="0" w:color="auto"/>
              <w:bottom w:val="nil"/>
              <w:right w:val="single" w:sz="4" w:space="0" w:color="auto"/>
            </w:tcBorders>
          </w:tcPr>
          <w:p w14:paraId="2B0FE700" w14:textId="77777777" w:rsidR="0064611E" w:rsidRPr="00BC468A" w:rsidRDefault="0064611E" w:rsidP="00EF50B5">
            <w:pPr>
              <w:pStyle w:val="TAC"/>
              <w:rPr>
                <w:szCs w:val="18"/>
              </w:rPr>
            </w:pPr>
          </w:p>
        </w:tc>
        <w:tc>
          <w:tcPr>
            <w:tcW w:w="807" w:type="dxa"/>
            <w:vMerge/>
            <w:tcBorders>
              <w:left w:val="single" w:sz="4" w:space="0" w:color="auto"/>
              <w:bottom w:val="nil"/>
              <w:right w:val="single" w:sz="4" w:space="0" w:color="auto"/>
            </w:tcBorders>
          </w:tcPr>
          <w:p w14:paraId="1C1DA30D" w14:textId="77777777" w:rsidR="0064611E" w:rsidRPr="00BC468A" w:rsidRDefault="0064611E" w:rsidP="00EF50B5">
            <w:pPr>
              <w:pStyle w:val="TAC"/>
              <w:rPr>
                <w:szCs w:val="18"/>
              </w:rPr>
            </w:pPr>
          </w:p>
        </w:tc>
        <w:tc>
          <w:tcPr>
            <w:tcW w:w="781" w:type="dxa"/>
            <w:vMerge/>
            <w:tcBorders>
              <w:left w:val="single" w:sz="4" w:space="0" w:color="auto"/>
              <w:bottom w:val="nil"/>
              <w:right w:val="single" w:sz="4" w:space="0" w:color="auto"/>
            </w:tcBorders>
          </w:tcPr>
          <w:p w14:paraId="3804D81B" w14:textId="77777777" w:rsidR="0064611E" w:rsidRPr="00BC468A" w:rsidRDefault="0064611E" w:rsidP="00EF50B5">
            <w:pPr>
              <w:pStyle w:val="TAC"/>
              <w:rPr>
                <w:szCs w:val="18"/>
              </w:rPr>
            </w:pPr>
          </w:p>
        </w:tc>
        <w:tc>
          <w:tcPr>
            <w:tcW w:w="810" w:type="dxa"/>
            <w:vMerge/>
            <w:tcBorders>
              <w:left w:val="single" w:sz="4" w:space="0" w:color="auto"/>
              <w:bottom w:val="nil"/>
              <w:right w:val="single" w:sz="4" w:space="0" w:color="auto"/>
            </w:tcBorders>
          </w:tcPr>
          <w:p w14:paraId="2CE347FF" w14:textId="77777777" w:rsidR="0064611E" w:rsidRPr="00BC468A" w:rsidRDefault="0064611E" w:rsidP="00EF50B5">
            <w:pPr>
              <w:pStyle w:val="TAC"/>
              <w:rPr>
                <w:szCs w:val="18"/>
              </w:rPr>
            </w:pPr>
          </w:p>
        </w:tc>
        <w:tc>
          <w:tcPr>
            <w:tcW w:w="810" w:type="dxa"/>
            <w:vMerge/>
            <w:tcBorders>
              <w:left w:val="single" w:sz="4" w:space="0" w:color="auto"/>
              <w:bottom w:val="nil"/>
              <w:right w:val="single" w:sz="4" w:space="0" w:color="auto"/>
            </w:tcBorders>
          </w:tcPr>
          <w:p w14:paraId="264DC05B" w14:textId="77777777" w:rsidR="0064611E" w:rsidRPr="00BC468A" w:rsidRDefault="0064611E" w:rsidP="00EF50B5">
            <w:pPr>
              <w:pStyle w:val="TAC"/>
              <w:rPr>
                <w:szCs w:val="18"/>
              </w:rPr>
            </w:pPr>
          </w:p>
        </w:tc>
        <w:tc>
          <w:tcPr>
            <w:tcW w:w="810" w:type="dxa"/>
            <w:tcBorders>
              <w:left w:val="single" w:sz="4" w:space="0" w:color="auto"/>
              <w:bottom w:val="single" w:sz="4" w:space="0" w:color="auto"/>
              <w:right w:val="single" w:sz="4" w:space="0" w:color="auto"/>
            </w:tcBorders>
          </w:tcPr>
          <w:p w14:paraId="0FD917D0" w14:textId="77777777" w:rsidR="0064611E" w:rsidRPr="00BC468A" w:rsidRDefault="0064611E" w:rsidP="00EF50B5">
            <w:pPr>
              <w:pStyle w:val="TAC"/>
              <w:rPr>
                <w:szCs w:val="18"/>
              </w:rPr>
            </w:pPr>
            <w:r w:rsidRPr="00BC468A">
              <w:rPr>
                <w:szCs w:val="18"/>
              </w:rPr>
              <w:t>-107</w:t>
            </w:r>
          </w:p>
        </w:tc>
        <w:tc>
          <w:tcPr>
            <w:tcW w:w="810" w:type="dxa"/>
            <w:tcBorders>
              <w:left w:val="single" w:sz="4" w:space="0" w:color="auto"/>
              <w:bottom w:val="single" w:sz="4" w:space="0" w:color="auto"/>
              <w:right w:val="single" w:sz="4" w:space="0" w:color="auto"/>
            </w:tcBorders>
          </w:tcPr>
          <w:p w14:paraId="1673353F" w14:textId="77777777" w:rsidR="0064611E" w:rsidRPr="00BC468A" w:rsidRDefault="0064611E" w:rsidP="00EF50B5">
            <w:pPr>
              <w:pStyle w:val="TAC"/>
              <w:rPr>
                <w:szCs w:val="18"/>
              </w:rPr>
            </w:pPr>
            <w:r w:rsidRPr="00BC468A">
              <w:rPr>
                <w:szCs w:val="18"/>
              </w:rPr>
              <w:t>-107.8</w:t>
            </w:r>
          </w:p>
        </w:tc>
      </w:tr>
      <w:tr w:rsidR="0064611E" w:rsidRPr="00BC468A" w14:paraId="4117568C" w14:textId="77777777" w:rsidTr="00EF50B5">
        <w:trPr>
          <w:trHeight w:val="200"/>
          <w:jc w:val="center"/>
        </w:trPr>
        <w:tc>
          <w:tcPr>
            <w:tcW w:w="953" w:type="dxa"/>
            <w:vMerge w:val="restart"/>
            <w:tcBorders>
              <w:top w:val="single" w:sz="4" w:space="0" w:color="auto"/>
              <w:left w:val="single" w:sz="4" w:space="0" w:color="auto"/>
              <w:right w:val="single" w:sz="4" w:space="0" w:color="auto"/>
            </w:tcBorders>
            <w:hideMark/>
          </w:tcPr>
          <w:p w14:paraId="760207B8" w14:textId="77777777" w:rsidR="0064611E" w:rsidRPr="00BC468A" w:rsidRDefault="0064611E" w:rsidP="00EF50B5">
            <w:pPr>
              <w:pStyle w:val="TAL"/>
              <w:rPr>
                <w:rFonts w:cs="Arial"/>
                <w:szCs w:val="18"/>
              </w:rPr>
            </w:pPr>
            <w:r w:rsidRPr="00BC468A">
              <w:rPr>
                <w:rFonts w:cs="Arial"/>
                <w:szCs w:val="18"/>
              </w:rPr>
              <w:t>Io</w:t>
            </w:r>
            <w:r w:rsidRPr="00BC468A">
              <w:rPr>
                <w:rFonts w:cs="Arial"/>
                <w:szCs w:val="18"/>
                <w:vertAlign w:val="superscript"/>
              </w:rPr>
              <w:t>Note3</w:t>
            </w:r>
          </w:p>
        </w:tc>
        <w:tc>
          <w:tcPr>
            <w:tcW w:w="1109" w:type="dxa"/>
            <w:vMerge w:val="restart"/>
            <w:tcBorders>
              <w:top w:val="single" w:sz="4" w:space="0" w:color="auto"/>
              <w:left w:val="single" w:sz="4" w:space="0" w:color="auto"/>
              <w:right w:val="single" w:sz="4" w:space="0" w:color="auto"/>
            </w:tcBorders>
            <w:hideMark/>
          </w:tcPr>
          <w:p w14:paraId="46EF20D1" w14:textId="77777777" w:rsidR="0064611E" w:rsidRPr="00BC468A" w:rsidRDefault="0064611E" w:rsidP="00EF50B5">
            <w:pPr>
              <w:pStyle w:val="TAL"/>
              <w:rPr>
                <w:rFonts w:cs="Arial"/>
                <w:szCs w:val="18"/>
              </w:rPr>
            </w:pPr>
            <w:r w:rsidRPr="00BC468A">
              <w:rPr>
                <w:rFonts w:cs="Arial"/>
                <w:szCs w:val="18"/>
              </w:rPr>
              <w:t>Config</w:t>
            </w:r>
            <w:r w:rsidRPr="00BC468A">
              <w:rPr>
                <w:szCs w:val="18"/>
              </w:rPr>
              <w:t xml:space="preserve"> </w:t>
            </w:r>
            <w:r w:rsidRPr="00BC468A">
              <w:rPr>
                <w:rFonts w:cs="Arial"/>
                <w:szCs w:val="18"/>
              </w:rPr>
              <w:t>1</w:t>
            </w:r>
            <w:r w:rsidRPr="00BC468A">
              <w:rPr>
                <w:rFonts w:cs="Arial"/>
                <w:szCs w:val="18"/>
                <w:lang w:eastAsia="zh-CN"/>
              </w:rPr>
              <w:t>,2,3</w:t>
            </w:r>
          </w:p>
        </w:tc>
        <w:tc>
          <w:tcPr>
            <w:tcW w:w="1707" w:type="dxa"/>
            <w:tcBorders>
              <w:top w:val="single" w:sz="4" w:space="0" w:color="auto"/>
              <w:left w:val="single" w:sz="4" w:space="0" w:color="auto"/>
              <w:bottom w:val="single" w:sz="4" w:space="0" w:color="auto"/>
              <w:right w:val="single" w:sz="4" w:space="0" w:color="auto"/>
            </w:tcBorders>
            <w:hideMark/>
          </w:tcPr>
          <w:p w14:paraId="5ECADF3F" w14:textId="77777777" w:rsidR="0064611E" w:rsidRPr="00BC468A" w:rsidRDefault="0064611E" w:rsidP="00EF50B5">
            <w:pPr>
              <w:pStyle w:val="TAL"/>
              <w:rPr>
                <w:rFonts w:cs="Arial"/>
                <w:szCs w:val="18"/>
              </w:rPr>
            </w:pPr>
            <w:r w:rsidRPr="00BC468A">
              <w:rPr>
                <w:szCs w:val="18"/>
              </w:rPr>
              <w:t>NR_CCA_FR1_I</w:t>
            </w:r>
          </w:p>
        </w:tc>
        <w:tc>
          <w:tcPr>
            <w:tcW w:w="1118" w:type="dxa"/>
            <w:vMerge w:val="restart"/>
            <w:tcBorders>
              <w:top w:val="single" w:sz="4" w:space="0" w:color="auto"/>
              <w:left w:val="single" w:sz="4" w:space="0" w:color="auto"/>
              <w:right w:val="single" w:sz="4" w:space="0" w:color="auto"/>
            </w:tcBorders>
            <w:hideMark/>
          </w:tcPr>
          <w:p w14:paraId="27E34E41" w14:textId="77777777" w:rsidR="0064611E" w:rsidRPr="00BC468A" w:rsidRDefault="0064611E" w:rsidP="00EF50B5">
            <w:pPr>
              <w:pStyle w:val="TAC"/>
              <w:rPr>
                <w:szCs w:val="18"/>
              </w:rPr>
            </w:pPr>
            <w:r w:rsidRPr="00BC468A">
              <w:rPr>
                <w:szCs w:val="18"/>
              </w:rPr>
              <w:t>dBm/</w:t>
            </w:r>
          </w:p>
          <w:p w14:paraId="563DC956" w14:textId="77777777" w:rsidR="0064611E" w:rsidRPr="00BC468A" w:rsidRDefault="0064611E" w:rsidP="00EF50B5">
            <w:pPr>
              <w:pStyle w:val="TAC"/>
              <w:rPr>
                <w:szCs w:val="18"/>
              </w:rPr>
            </w:pPr>
            <w:r w:rsidRPr="00BC468A">
              <w:rPr>
                <w:szCs w:val="18"/>
              </w:rPr>
              <w:t>38.16MHz</w:t>
            </w:r>
          </w:p>
        </w:tc>
        <w:tc>
          <w:tcPr>
            <w:tcW w:w="1588" w:type="dxa"/>
            <w:gridSpan w:val="2"/>
            <w:vMerge w:val="restart"/>
            <w:tcBorders>
              <w:top w:val="single" w:sz="4" w:space="0" w:color="auto"/>
              <w:left w:val="single" w:sz="4" w:space="0" w:color="auto"/>
              <w:right w:val="single" w:sz="4" w:space="0" w:color="auto"/>
            </w:tcBorders>
            <w:hideMark/>
          </w:tcPr>
          <w:p w14:paraId="1B61CB26" w14:textId="77777777" w:rsidR="0064611E" w:rsidRPr="00BC468A" w:rsidRDefault="0064611E" w:rsidP="00EF50B5">
            <w:pPr>
              <w:pStyle w:val="TAC"/>
              <w:rPr>
                <w:szCs w:val="18"/>
              </w:rPr>
            </w:pPr>
            <w:r w:rsidRPr="00BC468A">
              <w:rPr>
                <w:szCs w:val="18"/>
              </w:rPr>
              <w:t>Not applicable</w:t>
            </w:r>
            <w:r w:rsidRPr="00BC468A">
              <w:rPr>
                <w:szCs w:val="18"/>
                <w:vertAlign w:val="superscript"/>
              </w:rPr>
              <w:t>Note 5</w:t>
            </w:r>
            <w:r w:rsidRPr="00BC468A">
              <w:rPr>
                <w:szCs w:val="18"/>
              </w:rPr>
              <w:t>-</w:t>
            </w:r>
          </w:p>
        </w:tc>
        <w:tc>
          <w:tcPr>
            <w:tcW w:w="1620" w:type="dxa"/>
            <w:gridSpan w:val="2"/>
            <w:vMerge w:val="restart"/>
            <w:tcBorders>
              <w:top w:val="single" w:sz="4" w:space="0" w:color="auto"/>
              <w:left w:val="single" w:sz="4" w:space="0" w:color="auto"/>
              <w:right w:val="single" w:sz="4" w:space="0" w:color="auto"/>
            </w:tcBorders>
            <w:hideMark/>
          </w:tcPr>
          <w:p w14:paraId="11BB41A8" w14:textId="77777777" w:rsidR="0064611E" w:rsidRPr="00BC468A" w:rsidRDefault="0064611E" w:rsidP="00EF50B5">
            <w:pPr>
              <w:pStyle w:val="TAC"/>
              <w:rPr>
                <w:szCs w:val="18"/>
              </w:rPr>
            </w:pPr>
            <w:r w:rsidRPr="00BC468A">
              <w:rPr>
                <w:szCs w:val="18"/>
              </w:rPr>
              <w:t>-51.91</w:t>
            </w:r>
          </w:p>
        </w:tc>
        <w:tc>
          <w:tcPr>
            <w:tcW w:w="1620" w:type="dxa"/>
            <w:gridSpan w:val="2"/>
            <w:tcBorders>
              <w:top w:val="single" w:sz="4" w:space="0" w:color="auto"/>
              <w:left w:val="single" w:sz="4" w:space="0" w:color="auto"/>
              <w:right w:val="single" w:sz="4" w:space="0" w:color="auto"/>
            </w:tcBorders>
            <w:hideMark/>
          </w:tcPr>
          <w:p w14:paraId="57D27D22" w14:textId="77777777" w:rsidR="0064611E" w:rsidRPr="00BC468A" w:rsidRDefault="0064611E" w:rsidP="00EF50B5">
            <w:pPr>
              <w:pStyle w:val="TAC"/>
              <w:rPr>
                <w:szCs w:val="18"/>
              </w:rPr>
            </w:pPr>
            <w:r w:rsidRPr="00BC468A">
              <w:rPr>
                <w:szCs w:val="18"/>
              </w:rPr>
              <w:t>-71.75</w:t>
            </w:r>
          </w:p>
        </w:tc>
      </w:tr>
      <w:tr w:rsidR="0064611E" w:rsidRPr="00BC468A" w14:paraId="5C777D83" w14:textId="77777777" w:rsidTr="00EF50B5">
        <w:trPr>
          <w:trHeight w:val="199"/>
          <w:jc w:val="center"/>
        </w:trPr>
        <w:tc>
          <w:tcPr>
            <w:tcW w:w="953" w:type="dxa"/>
            <w:vMerge/>
            <w:tcBorders>
              <w:left w:val="single" w:sz="4" w:space="0" w:color="auto"/>
              <w:bottom w:val="nil"/>
              <w:right w:val="single" w:sz="4" w:space="0" w:color="auto"/>
            </w:tcBorders>
          </w:tcPr>
          <w:p w14:paraId="3760007E" w14:textId="77777777" w:rsidR="0064611E" w:rsidRPr="00BC468A" w:rsidRDefault="0064611E" w:rsidP="00EF50B5">
            <w:pPr>
              <w:pStyle w:val="TAL"/>
              <w:rPr>
                <w:rFonts w:cs="Arial"/>
                <w:szCs w:val="18"/>
              </w:rPr>
            </w:pPr>
          </w:p>
        </w:tc>
        <w:tc>
          <w:tcPr>
            <w:tcW w:w="1109" w:type="dxa"/>
            <w:vMerge/>
            <w:tcBorders>
              <w:left w:val="single" w:sz="4" w:space="0" w:color="auto"/>
              <w:bottom w:val="nil"/>
              <w:right w:val="single" w:sz="4" w:space="0" w:color="auto"/>
            </w:tcBorders>
          </w:tcPr>
          <w:p w14:paraId="78FFAE1F" w14:textId="77777777" w:rsidR="0064611E" w:rsidRPr="00BC468A" w:rsidRDefault="0064611E" w:rsidP="00EF50B5">
            <w:pPr>
              <w:pStyle w:val="TAL"/>
              <w:rPr>
                <w:rFonts w:cs="Arial"/>
                <w:szCs w:val="18"/>
              </w:rPr>
            </w:pPr>
          </w:p>
        </w:tc>
        <w:tc>
          <w:tcPr>
            <w:tcW w:w="1707" w:type="dxa"/>
            <w:tcBorders>
              <w:top w:val="single" w:sz="4" w:space="0" w:color="auto"/>
              <w:left w:val="single" w:sz="4" w:space="0" w:color="auto"/>
              <w:bottom w:val="single" w:sz="4" w:space="0" w:color="auto"/>
              <w:right w:val="single" w:sz="4" w:space="0" w:color="auto"/>
            </w:tcBorders>
          </w:tcPr>
          <w:p w14:paraId="03C7DEFD" w14:textId="77777777" w:rsidR="0064611E" w:rsidRPr="00BC468A" w:rsidRDefault="0064611E" w:rsidP="00EF50B5">
            <w:pPr>
              <w:pStyle w:val="TAL"/>
              <w:rPr>
                <w:rFonts w:cs="Arial"/>
                <w:szCs w:val="18"/>
              </w:rPr>
            </w:pPr>
            <w:r w:rsidRPr="00BC468A">
              <w:rPr>
                <w:szCs w:val="18"/>
              </w:rPr>
              <w:t>NR_CCA_FR1_J</w:t>
            </w:r>
          </w:p>
        </w:tc>
        <w:tc>
          <w:tcPr>
            <w:tcW w:w="1118" w:type="dxa"/>
            <w:vMerge/>
            <w:tcBorders>
              <w:left w:val="single" w:sz="4" w:space="0" w:color="auto"/>
              <w:bottom w:val="nil"/>
              <w:right w:val="single" w:sz="4" w:space="0" w:color="auto"/>
            </w:tcBorders>
          </w:tcPr>
          <w:p w14:paraId="25C24FFA" w14:textId="77777777" w:rsidR="0064611E" w:rsidRPr="00BC468A" w:rsidRDefault="0064611E" w:rsidP="00EF50B5">
            <w:pPr>
              <w:pStyle w:val="TAC"/>
              <w:rPr>
                <w:szCs w:val="18"/>
              </w:rPr>
            </w:pPr>
          </w:p>
        </w:tc>
        <w:tc>
          <w:tcPr>
            <w:tcW w:w="1588" w:type="dxa"/>
            <w:gridSpan w:val="2"/>
            <w:vMerge/>
            <w:tcBorders>
              <w:left w:val="single" w:sz="4" w:space="0" w:color="auto"/>
              <w:bottom w:val="nil"/>
              <w:right w:val="single" w:sz="4" w:space="0" w:color="auto"/>
            </w:tcBorders>
          </w:tcPr>
          <w:p w14:paraId="2A82E8E9" w14:textId="77777777" w:rsidR="0064611E" w:rsidRPr="00BC468A" w:rsidRDefault="0064611E" w:rsidP="00EF50B5">
            <w:pPr>
              <w:pStyle w:val="TAC"/>
              <w:rPr>
                <w:szCs w:val="18"/>
              </w:rPr>
            </w:pPr>
          </w:p>
        </w:tc>
        <w:tc>
          <w:tcPr>
            <w:tcW w:w="1620" w:type="dxa"/>
            <w:gridSpan w:val="2"/>
            <w:vMerge/>
            <w:tcBorders>
              <w:left w:val="single" w:sz="4" w:space="0" w:color="auto"/>
              <w:bottom w:val="nil"/>
              <w:right w:val="single" w:sz="4" w:space="0" w:color="auto"/>
            </w:tcBorders>
          </w:tcPr>
          <w:p w14:paraId="7B2E0A3B" w14:textId="77777777" w:rsidR="0064611E" w:rsidRPr="00BC468A" w:rsidRDefault="0064611E" w:rsidP="00EF50B5">
            <w:pPr>
              <w:pStyle w:val="TAC"/>
              <w:rPr>
                <w:szCs w:val="18"/>
              </w:rPr>
            </w:pPr>
          </w:p>
        </w:tc>
        <w:tc>
          <w:tcPr>
            <w:tcW w:w="1620" w:type="dxa"/>
            <w:gridSpan w:val="2"/>
            <w:tcBorders>
              <w:left w:val="single" w:sz="4" w:space="0" w:color="auto"/>
              <w:bottom w:val="single" w:sz="4" w:space="0" w:color="auto"/>
              <w:right w:val="single" w:sz="4" w:space="0" w:color="auto"/>
            </w:tcBorders>
          </w:tcPr>
          <w:p w14:paraId="304B869A" w14:textId="77777777" w:rsidR="0064611E" w:rsidRPr="00BC468A" w:rsidRDefault="0064611E" w:rsidP="00EF50B5">
            <w:pPr>
              <w:pStyle w:val="TAC"/>
              <w:rPr>
                <w:szCs w:val="18"/>
              </w:rPr>
            </w:pPr>
            <w:r w:rsidRPr="00BC468A">
              <w:rPr>
                <w:szCs w:val="18"/>
              </w:rPr>
              <w:t>-71.75</w:t>
            </w:r>
          </w:p>
        </w:tc>
      </w:tr>
      <w:tr w:rsidR="0064611E" w:rsidRPr="00BC468A" w14:paraId="7D775B97" w14:textId="77777777" w:rsidTr="00EF50B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6F16F3F0" w14:textId="77777777" w:rsidR="0064611E" w:rsidRPr="00BC468A" w:rsidRDefault="0064611E" w:rsidP="00EF50B5">
            <w:pPr>
              <w:pStyle w:val="TAL"/>
              <w:rPr>
                <w:rFonts w:cs="Arial"/>
                <w:szCs w:val="18"/>
              </w:rPr>
            </w:pPr>
            <w:r w:rsidRPr="00BC468A">
              <w:rPr>
                <w:rFonts w:cs="Arial"/>
                <w:szCs w:val="18"/>
              </w:rPr>
              <w:t>Propagation condition</w:t>
            </w:r>
          </w:p>
        </w:tc>
        <w:tc>
          <w:tcPr>
            <w:tcW w:w="1118" w:type="dxa"/>
            <w:tcBorders>
              <w:top w:val="single" w:sz="4" w:space="0" w:color="auto"/>
              <w:left w:val="single" w:sz="4" w:space="0" w:color="auto"/>
              <w:bottom w:val="single" w:sz="4" w:space="0" w:color="auto"/>
              <w:right w:val="single" w:sz="4" w:space="0" w:color="auto"/>
            </w:tcBorders>
            <w:vAlign w:val="center"/>
            <w:hideMark/>
          </w:tcPr>
          <w:p w14:paraId="5E9926DC" w14:textId="77777777" w:rsidR="0064611E" w:rsidRPr="00BC468A" w:rsidRDefault="0064611E" w:rsidP="00EF50B5">
            <w:pPr>
              <w:pStyle w:val="TAC"/>
              <w:rPr>
                <w:szCs w:val="18"/>
              </w:rPr>
            </w:pPr>
            <w:r w:rsidRPr="00BC468A">
              <w:rPr>
                <w:szCs w:val="18"/>
              </w:rPr>
              <w:t>-</w:t>
            </w:r>
          </w:p>
        </w:tc>
        <w:tc>
          <w:tcPr>
            <w:tcW w:w="4828" w:type="dxa"/>
            <w:gridSpan w:val="6"/>
            <w:tcBorders>
              <w:top w:val="single" w:sz="4" w:space="0" w:color="auto"/>
              <w:left w:val="single" w:sz="4" w:space="0" w:color="auto"/>
              <w:bottom w:val="single" w:sz="4" w:space="0" w:color="auto"/>
              <w:right w:val="single" w:sz="4" w:space="0" w:color="auto"/>
            </w:tcBorders>
            <w:vAlign w:val="center"/>
            <w:hideMark/>
          </w:tcPr>
          <w:p w14:paraId="3474BCAF" w14:textId="77777777" w:rsidR="0064611E" w:rsidRPr="00BC468A" w:rsidRDefault="0064611E" w:rsidP="00EF50B5">
            <w:pPr>
              <w:pStyle w:val="TAC"/>
              <w:rPr>
                <w:szCs w:val="18"/>
              </w:rPr>
            </w:pPr>
            <w:r w:rsidRPr="00BC468A">
              <w:rPr>
                <w:szCs w:val="18"/>
              </w:rPr>
              <w:t>AWGN</w:t>
            </w:r>
          </w:p>
        </w:tc>
      </w:tr>
      <w:tr w:rsidR="0064611E" w:rsidRPr="00BC468A" w14:paraId="44A85C4F" w14:textId="77777777" w:rsidTr="00EF50B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67019DC6" w14:textId="77777777" w:rsidR="0064611E" w:rsidRPr="00BC468A" w:rsidRDefault="0064611E" w:rsidP="00EF50B5">
            <w:pPr>
              <w:pStyle w:val="TAL"/>
              <w:rPr>
                <w:rFonts w:cs="Arial"/>
                <w:szCs w:val="18"/>
              </w:rPr>
            </w:pPr>
            <w:r w:rsidRPr="00BC468A">
              <w:rPr>
                <w:rFonts w:cs="Arial"/>
                <w:szCs w:val="18"/>
              </w:rPr>
              <w:t>Antenna configuration</w:t>
            </w:r>
          </w:p>
        </w:tc>
        <w:tc>
          <w:tcPr>
            <w:tcW w:w="1118" w:type="dxa"/>
            <w:tcBorders>
              <w:top w:val="single" w:sz="4" w:space="0" w:color="auto"/>
              <w:left w:val="single" w:sz="4" w:space="0" w:color="auto"/>
              <w:bottom w:val="single" w:sz="4" w:space="0" w:color="auto"/>
              <w:right w:val="single" w:sz="4" w:space="0" w:color="auto"/>
            </w:tcBorders>
            <w:vAlign w:val="center"/>
          </w:tcPr>
          <w:p w14:paraId="440EA0C0" w14:textId="77777777" w:rsidR="0064611E" w:rsidRPr="00BC468A" w:rsidRDefault="0064611E" w:rsidP="00EF50B5">
            <w:pPr>
              <w:pStyle w:val="TAC"/>
              <w:rPr>
                <w:szCs w:val="18"/>
              </w:rPr>
            </w:pPr>
          </w:p>
        </w:tc>
        <w:tc>
          <w:tcPr>
            <w:tcW w:w="4828" w:type="dxa"/>
            <w:gridSpan w:val="6"/>
            <w:tcBorders>
              <w:top w:val="single" w:sz="4" w:space="0" w:color="auto"/>
              <w:left w:val="single" w:sz="4" w:space="0" w:color="auto"/>
              <w:bottom w:val="single" w:sz="4" w:space="0" w:color="auto"/>
              <w:right w:val="single" w:sz="4" w:space="0" w:color="auto"/>
            </w:tcBorders>
            <w:vAlign w:val="center"/>
            <w:hideMark/>
          </w:tcPr>
          <w:p w14:paraId="0039CE34" w14:textId="77777777" w:rsidR="0064611E" w:rsidRPr="00BC468A" w:rsidRDefault="0064611E" w:rsidP="00EF50B5">
            <w:pPr>
              <w:pStyle w:val="TAC"/>
              <w:rPr>
                <w:szCs w:val="18"/>
              </w:rPr>
            </w:pPr>
            <w:r w:rsidRPr="00BC468A">
              <w:rPr>
                <w:szCs w:val="18"/>
              </w:rPr>
              <w:t>1x2</w:t>
            </w:r>
          </w:p>
        </w:tc>
      </w:tr>
      <w:tr w:rsidR="0064611E" w:rsidRPr="00BC468A" w14:paraId="04CC8AFF" w14:textId="77777777" w:rsidTr="00EF50B5">
        <w:trPr>
          <w:jc w:val="center"/>
        </w:trPr>
        <w:tc>
          <w:tcPr>
            <w:tcW w:w="9715" w:type="dxa"/>
            <w:gridSpan w:val="10"/>
            <w:tcBorders>
              <w:top w:val="single" w:sz="4" w:space="0" w:color="auto"/>
              <w:left w:val="single" w:sz="4" w:space="0" w:color="auto"/>
              <w:bottom w:val="single" w:sz="4" w:space="0" w:color="auto"/>
              <w:right w:val="single" w:sz="4" w:space="0" w:color="auto"/>
            </w:tcBorders>
            <w:vAlign w:val="center"/>
            <w:hideMark/>
          </w:tcPr>
          <w:p w14:paraId="09EA1E1E" w14:textId="2FC31E69" w:rsidR="0064611E" w:rsidRPr="00BC468A" w:rsidRDefault="0064611E" w:rsidP="00EF50B5">
            <w:pPr>
              <w:pStyle w:val="TAN"/>
              <w:rPr>
                <w:szCs w:val="18"/>
              </w:rPr>
            </w:pPr>
            <w:r w:rsidRPr="00BC468A">
              <w:rPr>
                <w:szCs w:val="18"/>
              </w:rPr>
              <w:t>NOTE 1:</w:t>
            </w:r>
            <w:r w:rsidRPr="00BC468A">
              <w:rPr>
                <w:szCs w:val="18"/>
              </w:rPr>
              <w:tab/>
              <w:t xml:space="preserve">OCNG shall be used such that both cells are fully </w:t>
            </w:r>
            <w:del w:id="143" w:author="Coroescu Liviu (1CD2)" w:date="2025-04-28T12:38:00Z" w16du:dateUtc="2025-04-28T10:38:00Z">
              <w:r w:rsidRPr="00BC468A" w:rsidDel="00690EC6">
                <w:rPr>
                  <w:szCs w:val="18"/>
                </w:rPr>
                <w:delText>allocated and</w:delText>
              </w:r>
            </w:del>
            <w:ins w:id="144" w:author="Coroescu Liviu (1CD2)" w:date="2025-04-28T12:38:00Z" w16du:dateUtc="2025-04-28T10:38:00Z">
              <w:r w:rsidR="00690EC6">
                <w:rPr>
                  <w:szCs w:val="18"/>
                </w:rPr>
                <w:t>allocated, and</w:t>
              </w:r>
            </w:ins>
            <w:r w:rsidRPr="00BC468A">
              <w:rPr>
                <w:szCs w:val="18"/>
              </w:rPr>
              <w:t xml:space="preserve"> a constant total transmitted power spectral density is achieved for all OFDM symbols.</w:t>
            </w:r>
            <w:r w:rsidRPr="00BC468A">
              <w:t xml:space="preserve"> For cells with CCA model, OCNG is transmitted only in the slots with downlink transmission burst and is not transmitted during the muted slots or during DBT window.</w:t>
            </w:r>
          </w:p>
          <w:p w14:paraId="75921779" w14:textId="77777777" w:rsidR="0064611E" w:rsidRPr="00BC468A" w:rsidRDefault="0064611E" w:rsidP="00EF50B5">
            <w:pPr>
              <w:pStyle w:val="TAN"/>
              <w:rPr>
                <w:szCs w:val="18"/>
              </w:rPr>
            </w:pPr>
            <w:r w:rsidRPr="00BC468A">
              <w:rPr>
                <w:szCs w:val="18"/>
              </w:rPr>
              <w:t>NOTE 2:</w:t>
            </w:r>
            <w:r w:rsidRPr="00BC468A">
              <w:rPr>
                <w:szCs w:val="18"/>
              </w:rPr>
              <w:tab/>
              <w:t xml:space="preserve">Interference from other cells and noise sources not specified in the test is assumed to be constant over subcarriers and time and shall be modelled as AWGN of appropriate power for </w:t>
            </w:r>
            <w:r w:rsidRPr="00BC468A">
              <w:rPr>
                <w:rFonts w:eastAsia="Calibri" w:cs="v4.2.0"/>
                <w:position w:val="-12"/>
                <w:szCs w:val="18"/>
              </w:rPr>
              <w:object w:dxaOrig="435" w:dyaOrig="285" w14:anchorId="7D4F901B">
                <v:shape id="_x0000_i1071" type="#_x0000_t75" style="width:22pt;height:15.5pt" o:ole="" fillcolor="window">
                  <v:imagedata r:id="rId18" o:title=""/>
                </v:shape>
                <o:OLEObject Type="Embed" ProgID="Equation.3" ShapeID="_x0000_i1071" DrawAspect="Content" ObjectID="_1809158746" r:id="rId70"/>
              </w:object>
            </w:r>
            <w:r w:rsidRPr="00BC468A">
              <w:rPr>
                <w:szCs w:val="18"/>
              </w:rPr>
              <w:t xml:space="preserve"> to be fulfilled.</w:t>
            </w:r>
          </w:p>
          <w:p w14:paraId="009B6E1A" w14:textId="77777777" w:rsidR="0064611E" w:rsidRPr="00BC468A" w:rsidRDefault="0064611E" w:rsidP="00EF50B5">
            <w:pPr>
              <w:pStyle w:val="TAN"/>
              <w:rPr>
                <w:szCs w:val="18"/>
              </w:rPr>
            </w:pPr>
            <w:r w:rsidRPr="00BC468A">
              <w:rPr>
                <w:szCs w:val="18"/>
              </w:rPr>
              <w:t>NOTE 3:</w:t>
            </w:r>
            <w:r w:rsidRPr="00BC468A">
              <w:rPr>
                <w:szCs w:val="18"/>
              </w:rPr>
              <w:tab/>
              <w:t>SS-RSRP and Io levels have been derived from other parameters for information purposes. They are not settable parameters themselves.</w:t>
            </w:r>
          </w:p>
          <w:p w14:paraId="65DB99B5" w14:textId="77777777" w:rsidR="0064611E" w:rsidRPr="00BC468A" w:rsidRDefault="0064611E" w:rsidP="00EF50B5">
            <w:pPr>
              <w:pStyle w:val="TAN"/>
              <w:rPr>
                <w:szCs w:val="18"/>
              </w:rPr>
            </w:pPr>
            <w:r w:rsidRPr="00BC468A">
              <w:rPr>
                <w:szCs w:val="18"/>
              </w:rPr>
              <w:t>NOTE 4:</w:t>
            </w:r>
            <w:r w:rsidRPr="00BC468A">
              <w:rPr>
                <w:szCs w:val="18"/>
              </w:rPr>
              <w:tab/>
              <w:t>SS-RSRP minimum requirements are specified assuming independent interference and noise at each receiver antenna port.</w:t>
            </w:r>
          </w:p>
          <w:p w14:paraId="34A4B2C9" w14:textId="77777777" w:rsidR="0064611E" w:rsidRPr="00BC468A" w:rsidRDefault="0064611E" w:rsidP="00EF50B5">
            <w:pPr>
              <w:pStyle w:val="TAN"/>
              <w:rPr>
                <w:szCs w:val="18"/>
              </w:rPr>
            </w:pPr>
            <w:r w:rsidRPr="00BC468A">
              <w:rPr>
                <w:szCs w:val="18"/>
              </w:rPr>
              <w:t>NOTE 5:</w:t>
            </w:r>
            <w:r w:rsidRPr="00BC468A">
              <w:rPr>
                <w:szCs w:val="18"/>
              </w:rPr>
              <w:tab/>
              <w:t>Subtest 1 is not used when testing with 30kHz SSB SCS.</w:t>
            </w:r>
          </w:p>
          <w:p w14:paraId="2D6B9BE4" w14:textId="77777777" w:rsidR="0064611E" w:rsidRPr="00BC468A" w:rsidRDefault="0064611E" w:rsidP="00EF50B5">
            <w:pPr>
              <w:pStyle w:val="TAN"/>
              <w:rPr>
                <w:snapToGrid w:val="0"/>
                <w:szCs w:val="18"/>
              </w:rPr>
            </w:pPr>
            <w:r w:rsidRPr="00BC468A">
              <w:rPr>
                <w:snapToGrid w:val="0"/>
                <w:szCs w:val="18"/>
              </w:rPr>
              <w:t>NOTE 6:</w:t>
            </w:r>
            <w:r w:rsidRPr="00BC468A">
              <w:rPr>
                <w:szCs w:val="18"/>
              </w:rPr>
              <w:tab/>
            </w:r>
            <w:r w:rsidRPr="00BC468A">
              <w:rPr>
                <w:snapToGrid w:val="0"/>
                <w:szCs w:val="18"/>
              </w:rPr>
              <w:t>The signal levels apply for SSS REs when the discovery burst is transmitted during DBT windows.</w:t>
            </w:r>
          </w:p>
          <w:p w14:paraId="14484FA0" w14:textId="77777777" w:rsidR="0064611E" w:rsidRPr="00BC468A" w:rsidRDefault="0064611E" w:rsidP="00EF50B5">
            <w:pPr>
              <w:pStyle w:val="TAN"/>
              <w:rPr>
                <w:rFonts w:cs="Arial"/>
                <w:szCs w:val="18"/>
              </w:rPr>
            </w:pPr>
            <w:r w:rsidRPr="00BC468A">
              <w:rPr>
                <w:szCs w:val="18"/>
              </w:rPr>
              <w:t xml:space="preserve">NOTE 7: </w:t>
            </w:r>
            <w:r w:rsidRPr="00BC468A">
              <w:rPr>
                <w:szCs w:val="18"/>
              </w:rPr>
              <w:tab/>
            </w:r>
            <w:r w:rsidRPr="00BC468A">
              <w:rPr>
                <w:rFonts w:cs="Arial"/>
                <w:szCs w:val="18"/>
              </w:rPr>
              <w:t>For UE supporting semi-static channel access and network configuring semi-static channel occupancy.</w:t>
            </w:r>
          </w:p>
          <w:p w14:paraId="35235FC7" w14:textId="77777777" w:rsidR="0064611E" w:rsidRPr="00BC468A" w:rsidRDefault="0064611E" w:rsidP="00EF50B5">
            <w:pPr>
              <w:pStyle w:val="TAN"/>
              <w:rPr>
                <w:rFonts w:cs="Arial"/>
                <w:szCs w:val="18"/>
              </w:rPr>
            </w:pPr>
            <w:r w:rsidRPr="00BC468A">
              <w:rPr>
                <w:rFonts w:cs="Arial"/>
                <w:szCs w:val="18"/>
              </w:rPr>
              <w:t xml:space="preserve">NOTE 8: </w:t>
            </w:r>
            <w:r w:rsidRPr="00BC468A">
              <w:rPr>
                <w:szCs w:val="18"/>
              </w:rPr>
              <w:tab/>
            </w:r>
            <w:r w:rsidRPr="00BC468A">
              <w:rPr>
                <w:rFonts w:cs="Arial"/>
                <w:szCs w:val="18"/>
              </w:rPr>
              <w:t>For UE supporting dynamic channel access and network configuring dynamic channel occupancy.</w:t>
            </w:r>
          </w:p>
          <w:p w14:paraId="291E270B" w14:textId="77777777" w:rsidR="0064611E" w:rsidRPr="00BC468A" w:rsidRDefault="0064611E" w:rsidP="00EF50B5">
            <w:pPr>
              <w:pStyle w:val="TAN"/>
              <w:rPr>
                <w:szCs w:val="18"/>
              </w:rPr>
            </w:pPr>
            <w:r w:rsidRPr="00BC468A">
              <w:rPr>
                <w:rFonts w:cs="Arial"/>
                <w:szCs w:val="18"/>
              </w:rPr>
              <w:t xml:space="preserve">NOTE 9: </w:t>
            </w:r>
            <w:r w:rsidRPr="00BC468A">
              <w:rPr>
                <w:szCs w:val="18"/>
              </w:rPr>
              <w:tab/>
            </w:r>
            <w:r w:rsidRPr="00BC468A">
              <w:rPr>
                <w:rFonts w:cs="Arial"/>
                <w:szCs w:val="18"/>
              </w:rPr>
              <w:t>For a UE supporting both semi-static and dynamic channel access, the UE can be tested under dynamic channel occupancy only.</w:t>
            </w:r>
          </w:p>
        </w:tc>
      </w:tr>
    </w:tbl>
    <w:p w14:paraId="35FCFC61" w14:textId="77777777" w:rsidR="0064611E" w:rsidRPr="00BC468A" w:rsidRDefault="0064611E" w:rsidP="0064611E">
      <w:pPr>
        <w:pStyle w:val="TH"/>
        <w:jc w:val="left"/>
      </w:pPr>
    </w:p>
    <w:p w14:paraId="456AE15E" w14:textId="77777777" w:rsidR="0064611E" w:rsidRPr="00BC468A" w:rsidRDefault="0064611E" w:rsidP="0064611E">
      <w:pPr>
        <w:pStyle w:val="TH"/>
        <w:jc w:val="left"/>
        <w:rPr>
          <w:rFonts w:ascii="Times New Roman" w:eastAsia="DengXian" w:hAnsi="Times New Roman"/>
          <w:b w:val="0"/>
          <w:color w:val="FF0000"/>
          <w:lang w:eastAsia="zh-CN"/>
        </w:rPr>
      </w:pPr>
    </w:p>
    <w:p w14:paraId="30549B9B" w14:textId="77777777" w:rsidR="0064611E" w:rsidRPr="00BC468A" w:rsidRDefault="0064611E" w:rsidP="0064611E">
      <w:pPr>
        <w:pStyle w:val="TH"/>
      </w:pPr>
      <w:r w:rsidRPr="00BC468A">
        <w:t xml:space="preserve">Table </w:t>
      </w:r>
      <w:r w:rsidRPr="00BC468A">
        <w:rPr>
          <w:rFonts w:cs="Arial"/>
          <w:szCs w:val="24"/>
        </w:rPr>
        <w:t>13.4.1.1</w:t>
      </w:r>
      <w:r w:rsidRPr="00BC468A">
        <w:t>.5-2: Absolute accuracy requirements for the reported values for NR SA FR1 SS-RSRP measurement accuracy on a carrier with CCA</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91"/>
        <w:gridCol w:w="1134"/>
        <w:gridCol w:w="2268"/>
        <w:gridCol w:w="1782"/>
      </w:tblGrid>
      <w:tr w:rsidR="0064611E" w:rsidRPr="00BC468A" w14:paraId="7F1344EE" w14:textId="77777777" w:rsidTr="00EF50B5">
        <w:trPr>
          <w:tblHeader/>
          <w:jc w:val="center"/>
        </w:trPr>
        <w:tc>
          <w:tcPr>
            <w:tcW w:w="3091" w:type="dxa"/>
            <w:tcBorders>
              <w:top w:val="single" w:sz="4" w:space="0" w:color="auto"/>
              <w:left w:val="single" w:sz="4" w:space="0" w:color="auto"/>
              <w:bottom w:val="single" w:sz="4" w:space="0" w:color="auto"/>
              <w:right w:val="single" w:sz="4" w:space="0" w:color="auto"/>
            </w:tcBorders>
            <w:vAlign w:val="center"/>
            <w:hideMark/>
          </w:tcPr>
          <w:p w14:paraId="38E25596" w14:textId="77777777" w:rsidR="0064611E" w:rsidRPr="00BC468A" w:rsidRDefault="0064611E" w:rsidP="00EF50B5">
            <w:pPr>
              <w:pStyle w:val="TAH"/>
              <w:keepNext w:val="0"/>
              <w:keepLines w:val="0"/>
              <w:spacing w:line="256" w:lineRule="auto"/>
            </w:pPr>
            <w:r w:rsidRPr="00BC468A">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FA31E2" w14:textId="77777777" w:rsidR="0064611E" w:rsidRPr="00BC468A" w:rsidRDefault="0064611E" w:rsidP="00EF50B5">
            <w:pPr>
              <w:pStyle w:val="TAH"/>
              <w:keepNext w:val="0"/>
              <w:keepLines w:val="0"/>
              <w:spacing w:line="256" w:lineRule="auto"/>
              <w:rPr>
                <w:rFonts w:ascii="Arial Bold" w:hAnsi="Arial Bold"/>
              </w:rPr>
            </w:pPr>
            <w:r w:rsidRPr="00BC468A">
              <w:rPr>
                <w:rFonts w:ascii="Arial Bold" w:hAnsi="Arial Bold"/>
              </w:rPr>
              <w:t>Test 2</w:t>
            </w:r>
          </w:p>
          <w:p w14:paraId="6258957F" w14:textId="77777777" w:rsidR="0064611E" w:rsidRPr="00BC468A" w:rsidRDefault="0064611E" w:rsidP="00EF50B5">
            <w:pPr>
              <w:pStyle w:val="TAH"/>
              <w:keepNext w:val="0"/>
              <w:keepLines w:val="0"/>
              <w:spacing w:line="256" w:lineRule="auto"/>
              <w:rPr>
                <w:rFonts w:ascii="Arial Bold" w:hAnsi="Arial Bold"/>
              </w:rPr>
            </w:pPr>
            <w:r w:rsidRPr="00BC468A">
              <w:rPr>
                <w:rFonts w:ascii="Arial Bold" w:hAnsi="Arial Bold"/>
              </w:rPr>
              <w:t>All bands</w:t>
            </w:r>
          </w:p>
        </w:tc>
        <w:tc>
          <w:tcPr>
            <w:tcW w:w="4050" w:type="dxa"/>
            <w:gridSpan w:val="2"/>
            <w:tcBorders>
              <w:top w:val="single" w:sz="4" w:space="0" w:color="auto"/>
              <w:left w:val="single" w:sz="4" w:space="0" w:color="auto"/>
              <w:bottom w:val="single" w:sz="4" w:space="0" w:color="auto"/>
              <w:right w:val="single" w:sz="4" w:space="0" w:color="auto"/>
            </w:tcBorders>
            <w:vAlign w:val="center"/>
            <w:hideMark/>
          </w:tcPr>
          <w:p w14:paraId="7B6C26A3" w14:textId="77777777" w:rsidR="0064611E" w:rsidRPr="00BC468A" w:rsidRDefault="0064611E" w:rsidP="00EF50B5">
            <w:pPr>
              <w:pStyle w:val="TAH"/>
              <w:keepNext w:val="0"/>
              <w:keepLines w:val="0"/>
              <w:spacing w:line="256" w:lineRule="auto"/>
            </w:pPr>
            <w:r w:rsidRPr="00BC468A">
              <w:rPr>
                <w:rFonts w:ascii="Arial Bold" w:hAnsi="Arial Bold"/>
              </w:rPr>
              <w:t>Test 3</w:t>
            </w:r>
          </w:p>
        </w:tc>
      </w:tr>
      <w:tr w:rsidR="0064611E" w:rsidRPr="00BC468A" w14:paraId="2AD57ADD" w14:textId="77777777" w:rsidTr="00EF50B5">
        <w:trPr>
          <w:jc w:val="center"/>
        </w:trPr>
        <w:tc>
          <w:tcPr>
            <w:tcW w:w="3091" w:type="dxa"/>
            <w:vMerge w:val="restart"/>
            <w:tcBorders>
              <w:top w:val="single" w:sz="4" w:space="0" w:color="auto"/>
              <w:left w:val="single" w:sz="4" w:space="0" w:color="auto"/>
              <w:bottom w:val="single" w:sz="4" w:space="0" w:color="auto"/>
              <w:right w:val="single" w:sz="4" w:space="0" w:color="auto"/>
            </w:tcBorders>
            <w:vAlign w:val="center"/>
            <w:hideMark/>
          </w:tcPr>
          <w:p w14:paraId="21485945" w14:textId="77777777" w:rsidR="0064611E" w:rsidRPr="00BC468A" w:rsidRDefault="0064611E" w:rsidP="00EF50B5">
            <w:pPr>
              <w:pStyle w:val="TAL"/>
              <w:keepNext w:val="0"/>
              <w:keepLines w:val="0"/>
              <w:spacing w:line="256" w:lineRule="auto"/>
            </w:pPr>
            <w:r w:rsidRPr="00BC468A">
              <w:t>Lowest SS-RSRP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F957AD0" w14:textId="77777777" w:rsidR="0064611E" w:rsidRPr="00BC468A" w:rsidRDefault="0064611E" w:rsidP="00EF50B5">
            <w:pPr>
              <w:pStyle w:val="TAC"/>
              <w:keepNext w:val="0"/>
              <w:keepLines w:val="0"/>
              <w:spacing w:line="256" w:lineRule="auto"/>
            </w:pPr>
            <w:r w:rsidRPr="00BC468A">
              <w:t>57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4957A18" w14:textId="77777777" w:rsidR="0064611E" w:rsidRPr="00BC468A" w:rsidRDefault="0064611E" w:rsidP="00EF50B5">
            <w:pPr>
              <w:pStyle w:val="TAC"/>
              <w:keepNext w:val="0"/>
              <w:keepLines w:val="0"/>
              <w:spacing w:line="256" w:lineRule="auto"/>
              <w:jc w:val="left"/>
            </w:pPr>
            <w:r w:rsidRPr="00BC468A">
              <w:t>Bands NR_CCA_FR1_I</w:t>
            </w:r>
          </w:p>
        </w:tc>
        <w:tc>
          <w:tcPr>
            <w:tcW w:w="1782" w:type="dxa"/>
            <w:tcBorders>
              <w:top w:val="single" w:sz="4" w:space="0" w:color="auto"/>
              <w:left w:val="single" w:sz="4" w:space="0" w:color="auto"/>
              <w:bottom w:val="single" w:sz="4" w:space="0" w:color="auto"/>
              <w:right w:val="single" w:sz="4" w:space="0" w:color="auto"/>
            </w:tcBorders>
            <w:vAlign w:val="center"/>
            <w:hideMark/>
          </w:tcPr>
          <w:p w14:paraId="0579C05E" w14:textId="77777777" w:rsidR="0064611E" w:rsidRPr="00BC468A" w:rsidRDefault="0064611E" w:rsidP="00EF50B5">
            <w:pPr>
              <w:pStyle w:val="TAC"/>
              <w:keepNext w:val="0"/>
              <w:keepLines w:val="0"/>
              <w:spacing w:line="256" w:lineRule="auto"/>
            </w:pPr>
            <w:r w:rsidRPr="00BC468A">
              <w:t>43</w:t>
            </w:r>
          </w:p>
        </w:tc>
      </w:tr>
      <w:tr w:rsidR="0064611E" w:rsidRPr="00BC468A" w14:paraId="4A2C618F" w14:textId="77777777" w:rsidTr="00EF50B5">
        <w:trPr>
          <w:jc w:val="center"/>
        </w:trPr>
        <w:tc>
          <w:tcPr>
            <w:tcW w:w="3091" w:type="dxa"/>
            <w:vMerge/>
            <w:tcBorders>
              <w:top w:val="single" w:sz="4" w:space="0" w:color="auto"/>
              <w:left w:val="single" w:sz="4" w:space="0" w:color="auto"/>
              <w:bottom w:val="single" w:sz="4" w:space="0" w:color="auto"/>
              <w:right w:val="single" w:sz="4" w:space="0" w:color="auto"/>
            </w:tcBorders>
            <w:vAlign w:val="center"/>
            <w:hideMark/>
          </w:tcPr>
          <w:p w14:paraId="5AD74A46" w14:textId="77777777" w:rsidR="0064611E" w:rsidRPr="00BC468A" w:rsidRDefault="0064611E" w:rsidP="00EF50B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0493F0B" w14:textId="77777777" w:rsidR="0064611E" w:rsidRPr="00BC468A" w:rsidRDefault="0064611E" w:rsidP="00EF50B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50433C7" w14:textId="77777777" w:rsidR="0064611E" w:rsidRPr="00BC468A" w:rsidRDefault="0064611E" w:rsidP="00EF50B5">
            <w:pPr>
              <w:pStyle w:val="TAC"/>
              <w:keepNext w:val="0"/>
              <w:keepLines w:val="0"/>
              <w:spacing w:line="256" w:lineRule="auto"/>
              <w:jc w:val="left"/>
            </w:pPr>
            <w:r w:rsidRPr="00BC468A">
              <w:t>Bands NR_CCA_FR1_J</w:t>
            </w:r>
          </w:p>
        </w:tc>
        <w:tc>
          <w:tcPr>
            <w:tcW w:w="1782" w:type="dxa"/>
            <w:tcBorders>
              <w:top w:val="single" w:sz="4" w:space="0" w:color="auto"/>
              <w:left w:val="single" w:sz="4" w:space="0" w:color="auto"/>
              <w:bottom w:val="single" w:sz="4" w:space="0" w:color="auto"/>
              <w:right w:val="single" w:sz="4" w:space="0" w:color="auto"/>
            </w:tcBorders>
            <w:vAlign w:val="center"/>
            <w:hideMark/>
          </w:tcPr>
          <w:p w14:paraId="6D434EA1" w14:textId="77777777" w:rsidR="0064611E" w:rsidRPr="00BC468A" w:rsidRDefault="0064611E" w:rsidP="00EF50B5">
            <w:pPr>
              <w:pStyle w:val="TAC"/>
              <w:keepNext w:val="0"/>
              <w:keepLines w:val="0"/>
              <w:spacing w:line="256" w:lineRule="auto"/>
            </w:pPr>
            <w:r w:rsidRPr="00BC468A">
              <w:t>43</w:t>
            </w:r>
          </w:p>
        </w:tc>
      </w:tr>
      <w:tr w:rsidR="0064611E" w:rsidRPr="00BC468A" w14:paraId="12FBD692" w14:textId="77777777" w:rsidTr="00EF50B5">
        <w:trPr>
          <w:jc w:val="center"/>
        </w:trPr>
        <w:tc>
          <w:tcPr>
            <w:tcW w:w="3091" w:type="dxa"/>
            <w:vMerge w:val="restart"/>
            <w:tcBorders>
              <w:top w:val="single" w:sz="4" w:space="0" w:color="auto"/>
              <w:left w:val="single" w:sz="4" w:space="0" w:color="auto"/>
              <w:bottom w:val="single" w:sz="4" w:space="0" w:color="auto"/>
              <w:right w:val="single" w:sz="4" w:space="0" w:color="auto"/>
            </w:tcBorders>
            <w:vAlign w:val="center"/>
            <w:hideMark/>
          </w:tcPr>
          <w:p w14:paraId="23A79A85" w14:textId="77777777" w:rsidR="0064611E" w:rsidRPr="00BC468A" w:rsidRDefault="0064611E" w:rsidP="00EF50B5">
            <w:pPr>
              <w:pStyle w:val="TAL"/>
              <w:keepNext w:val="0"/>
              <w:keepLines w:val="0"/>
              <w:spacing w:line="256" w:lineRule="auto"/>
            </w:pPr>
            <w:r w:rsidRPr="00BC468A">
              <w:t>Highest SS-RSRP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FDFA58C" w14:textId="77777777" w:rsidR="0064611E" w:rsidRPr="00BC468A" w:rsidRDefault="0064611E" w:rsidP="00EF50B5">
            <w:pPr>
              <w:pStyle w:val="TAC"/>
              <w:keepNext w:val="0"/>
              <w:keepLines w:val="0"/>
              <w:spacing w:line="256" w:lineRule="auto"/>
            </w:pPr>
            <w:r w:rsidRPr="00BC468A">
              <w:t>76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1DEE5C4" w14:textId="77777777" w:rsidR="0064611E" w:rsidRPr="00BC468A" w:rsidRDefault="0064611E" w:rsidP="00EF50B5">
            <w:pPr>
              <w:pStyle w:val="TAC"/>
              <w:keepNext w:val="0"/>
              <w:keepLines w:val="0"/>
              <w:spacing w:line="256" w:lineRule="auto"/>
              <w:jc w:val="left"/>
            </w:pPr>
            <w:r w:rsidRPr="00BC468A">
              <w:t>Bands NR_CCA_FR1_I</w:t>
            </w:r>
          </w:p>
        </w:tc>
        <w:tc>
          <w:tcPr>
            <w:tcW w:w="1782" w:type="dxa"/>
            <w:tcBorders>
              <w:top w:val="single" w:sz="4" w:space="0" w:color="auto"/>
              <w:left w:val="single" w:sz="4" w:space="0" w:color="auto"/>
              <w:bottom w:val="single" w:sz="4" w:space="0" w:color="auto"/>
              <w:right w:val="single" w:sz="4" w:space="0" w:color="auto"/>
            </w:tcBorders>
            <w:vAlign w:val="center"/>
            <w:hideMark/>
          </w:tcPr>
          <w:p w14:paraId="0F217E6D" w14:textId="77777777" w:rsidR="0064611E" w:rsidRPr="00BC468A" w:rsidRDefault="0064611E" w:rsidP="00EF50B5">
            <w:pPr>
              <w:pStyle w:val="TAC"/>
              <w:keepNext w:val="0"/>
              <w:keepLines w:val="0"/>
              <w:spacing w:line="256" w:lineRule="auto"/>
            </w:pPr>
            <w:r w:rsidRPr="00BC468A">
              <w:t>55</w:t>
            </w:r>
          </w:p>
        </w:tc>
      </w:tr>
      <w:tr w:rsidR="0064611E" w:rsidRPr="00BC468A" w14:paraId="3668C03D" w14:textId="77777777" w:rsidTr="00EF50B5">
        <w:trPr>
          <w:jc w:val="center"/>
        </w:trPr>
        <w:tc>
          <w:tcPr>
            <w:tcW w:w="3091" w:type="dxa"/>
            <w:vMerge/>
            <w:tcBorders>
              <w:top w:val="single" w:sz="4" w:space="0" w:color="auto"/>
              <w:left w:val="single" w:sz="4" w:space="0" w:color="auto"/>
              <w:bottom w:val="single" w:sz="4" w:space="0" w:color="auto"/>
              <w:right w:val="single" w:sz="4" w:space="0" w:color="auto"/>
            </w:tcBorders>
            <w:vAlign w:val="center"/>
            <w:hideMark/>
          </w:tcPr>
          <w:p w14:paraId="626350A4" w14:textId="77777777" w:rsidR="0064611E" w:rsidRPr="00BC468A" w:rsidRDefault="0064611E" w:rsidP="00EF50B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hideMark/>
          </w:tcPr>
          <w:p w14:paraId="171986DC" w14:textId="77777777" w:rsidR="0064611E" w:rsidRPr="00BC468A" w:rsidRDefault="0064611E" w:rsidP="00EF50B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957733F" w14:textId="77777777" w:rsidR="0064611E" w:rsidRPr="00BC468A" w:rsidRDefault="0064611E" w:rsidP="00EF50B5">
            <w:pPr>
              <w:pStyle w:val="TAC"/>
              <w:keepNext w:val="0"/>
              <w:keepLines w:val="0"/>
              <w:spacing w:line="256" w:lineRule="auto"/>
              <w:jc w:val="left"/>
            </w:pPr>
            <w:r w:rsidRPr="00BC468A">
              <w:t>Bands NR_CCA_FR1_J</w:t>
            </w:r>
          </w:p>
        </w:tc>
        <w:tc>
          <w:tcPr>
            <w:tcW w:w="1782" w:type="dxa"/>
            <w:tcBorders>
              <w:top w:val="single" w:sz="4" w:space="0" w:color="auto"/>
              <w:left w:val="single" w:sz="4" w:space="0" w:color="auto"/>
              <w:bottom w:val="single" w:sz="4" w:space="0" w:color="auto"/>
              <w:right w:val="single" w:sz="4" w:space="0" w:color="auto"/>
            </w:tcBorders>
            <w:vAlign w:val="center"/>
            <w:hideMark/>
          </w:tcPr>
          <w:p w14:paraId="3AED231C" w14:textId="77777777" w:rsidR="0064611E" w:rsidRPr="00BC468A" w:rsidRDefault="0064611E" w:rsidP="00EF50B5">
            <w:pPr>
              <w:pStyle w:val="TAC"/>
              <w:keepNext w:val="0"/>
              <w:keepLines w:val="0"/>
              <w:spacing w:line="256" w:lineRule="auto"/>
            </w:pPr>
            <w:r w:rsidRPr="00BC468A">
              <w:t>55</w:t>
            </w:r>
          </w:p>
        </w:tc>
      </w:tr>
      <w:tr w:rsidR="0064611E" w:rsidRPr="00BC468A" w14:paraId="03D1073F" w14:textId="77777777" w:rsidTr="00EF50B5">
        <w:trPr>
          <w:jc w:val="center"/>
        </w:trPr>
        <w:tc>
          <w:tcPr>
            <w:tcW w:w="3091" w:type="dxa"/>
            <w:tcBorders>
              <w:top w:val="single" w:sz="4" w:space="0" w:color="auto"/>
              <w:left w:val="single" w:sz="4" w:space="0" w:color="auto"/>
              <w:bottom w:val="single" w:sz="4" w:space="0" w:color="auto"/>
              <w:right w:val="single" w:sz="4" w:space="0" w:color="auto"/>
            </w:tcBorders>
            <w:vAlign w:val="center"/>
            <w:hideMark/>
          </w:tcPr>
          <w:p w14:paraId="6BA3C08B" w14:textId="77777777" w:rsidR="0064611E" w:rsidRPr="00BC468A" w:rsidRDefault="0064611E" w:rsidP="00EF50B5">
            <w:pPr>
              <w:pStyle w:val="TAH"/>
              <w:keepNext w:val="0"/>
              <w:keepLines w:val="0"/>
              <w:spacing w:line="256" w:lineRule="auto"/>
            </w:pPr>
            <w:r w:rsidRPr="00BC468A">
              <w:t>Extreme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1E9347" w14:textId="77777777" w:rsidR="0064611E" w:rsidRPr="00BC468A" w:rsidRDefault="0064611E" w:rsidP="00EF50B5">
            <w:pPr>
              <w:pStyle w:val="TAH"/>
              <w:keepNext w:val="0"/>
              <w:keepLines w:val="0"/>
              <w:spacing w:line="256" w:lineRule="auto"/>
              <w:rPr>
                <w:rFonts w:ascii="Arial Bold" w:hAnsi="Arial Bold"/>
              </w:rPr>
            </w:pPr>
            <w:r w:rsidRPr="00BC468A">
              <w:rPr>
                <w:rFonts w:ascii="Arial Bold" w:hAnsi="Arial Bold"/>
              </w:rPr>
              <w:t>Test 2</w:t>
            </w:r>
          </w:p>
          <w:p w14:paraId="2404CB29" w14:textId="77777777" w:rsidR="0064611E" w:rsidRPr="00BC468A" w:rsidRDefault="0064611E" w:rsidP="00EF50B5">
            <w:pPr>
              <w:pStyle w:val="TAH"/>
              <w:keepNext w:val="0"/>
              <w:keepLines w:val="0"/>
              <w:spacing w:line="256" w:lineRule="auto"/>
              <w:rPr>
                <w:rFonts w:ascii="Arial Bold" w:hAnsi="Arial Bold"/>
              </w:rPr>
            </w:pPr>
            <w:r w:rsidRPr="00BC468A">
              <w:rPr>
                <w:rFonts w:ascii="Arial Bold" w:hAnsi="Arial Bold"/>
              </w:rPr>
              <w:t>All bands</w:t>
            </w:r>
          </w:p>
        </w:tc>
        <w:tc>
          <w:tcPr>
            <w:tcW w:w="4050" w:type="dxa"/>
            <w:gridSpan w:val="2"/>
            <w:tcBorders>
              <w:top w:val="single" w:sz="4" w:space="0" w:color="auto"/>
              <w:left w:val="single" w:sz="4" w:space="0" w:color="auto"/>
              <w:bottom w:val="single" w:sz="4" w:space="0" w:color="auto"/>
              <w:right w:val="single" w:sz="4" w:space="0" w:color="auto"/>
            </w:tcBorders>
            <w:vAlign w:val="center"/>
            <w:hideMark/>
          </w:tcPr>
          <w:p w14:paraId="66F2987E" w14:textId="77777777" w:rsidR="0064611E" w:rsidRPr="00BC468A" w:rsidRDefault="0064611E" w:rsidP="00EF50B5">
            <w:pPr>
              <w:pStyle w:val="TAH"/>
              <w:keepNext w:val="0"/>
              <w:keepLines w:val="0"/>
              <w:spacing w:line="256" w:lineRule="auto"/>
            </w:pPr>
            <w:r w:rsidRPr="00BC468A">
              <w:rPr>
                <w:rFonts w:ascii="Arial Bold" w:hAnsi="Arial Bold"/>
              </w:rPr>
              <w:t>Test 3</w:t>
            </w:r>
          </w:p>
        </w:tc>
      </w:tr>
      <w:tr w:rsidR="0064611E" w:rsidRPr="00BC468A" w14:paraId="631342D7" w14:textId="77777777" w:rsidTr="00EF50B5">
        <w:trPr>
          <w:jc w:val="center"/>
        </w:trPr>
        <w:tc>
          <w:tcPr>
            <w:tcW w:w="3091" w:type="dxa"/>
            <w:vMerge w:val="restart"/>
            <w:tcBorders>
              <w:top w:val="single" w:sz="4" w:space="0" w:color="auto"/>
              <w:left w:val="single" w:sz="4" w:space="0" w:color="auto"/>
              <w:bottom w:val="single" w:sz="4" w:space="0" w:color="auto"/>
              <w:right w:val="single" w:sz="4" w:space="0" w:color="auto"/>
            </w:tcBorders>
            <w:vAlign w:val="center"/>
            <w:hideMark/>
          </w:tcPr>
          <w:p w14:paraId="050FBDD4" w14:textId="77777777" w:rsidR="0064611E" w:rsidRPr="00BC468A" w:rsidRDefault="0064611E" w:rsidP="00EF50B5">
            <w:pPr>
              <w:pStyle w:val="TAL"/>
              <w:keepNext w:val="0"/>
              <w:keepLines w:val="0"/>
              <w:spacing w:line="256" w:lineRule="auto"/>
            </w:pPr>
            <w:r w:rsidRPr="00BC468A">
              <w:t>Lowest SS-RSRP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7F21B7F" w14:textId="77777777" w:rsidR="0064611E" w:rsidRPr="00BC468A" w:rsidRDefault="0064611E" w:rsidP="00EF50B5">
            <w:pPr>
              <w:pStyle w:val="TAC"/>
              <w:keepNext w:val="0"/>
              <w:keepLines w:val="0"/>
              <w:spacing w:line="256" w:lineRule="auto"/>
            </w:pPr>
            <w:r w:rsidRPr="00BC468A">
              <w:t>54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E15BACB" w14:textId="77777777" w:rsidR="0064611E" w:rsidRPr="00BC468A" w:rsidRDefault="0064611E" w:rsidP="00EF50B5">
            <w:pPr>
              <w:pStyle w:val="TAC"/>
              <w:keepNext w:val="0"/>
              <w:keepLines w:val="0"/>
              <w:spacing w:line="256" w:lineRule="auto"/>
              <w:jc w:val="left"/>
            </w:pPr>
            <w:r w:rsidRPr="00BC468A">
              <w:t>Bands NR_CCA_FR1_I</w:t>
            </w:r>
          </w:p>
        </w:tc>
        <w:tc>
          <w:tcPr>
            <w:tcW w:w="1782" w:type="dxa"/>
            <w:tcBorders>
              <w:top w:val="single" w:sz="4" w:space="0" w:color="auto"/>
              <w:left w:val="single" w:sz="4" w:space="0" w:color="auto"/>
              <w:bottom w:val="single" w:sz="4" w:space="0" w:color="auto"/>
              <w:right w:val="single" w:sz="4" w:space="0" w:color="auto"/>
            </w:tcBorders>
            <w:vAlign w:val="center"/>
            <w:hideMark/>
          </w:tcPr>
          <w:p w14:paraId="12ABC78E" w14:textId="77777777" w:rsidR="0064611E" w:rsidRPr="00BC468A" w:rsidRDefault="0064611E" w:rsidP="00EF50B5">
            <w:pPr>
              <w:pStyle w:val="TAC"/>
              <w:keepNext w:val="0"/>
              <w:keepLines w:val="0"/>
              <w:spacing w:line="256" w:lineRule="auto"/>
            </w:pPr>
            <w:r w:rsidRPr="00BC468A">
              <w:t>38</w:t>
            </w:r>
          </w:p>
        </w:tc>
      </w:tr>
      <w:tr w:rsidR="0064611E" w:rsidRPr="00BC468A" w14:paraId="1FEA087F" w14:textId="77777777" w:rsidTr="00EF50B5">
        <w:trPr>
          <w:jc w:val="center"/>
        </w:trPr>
        <w:tc>
          <w:tcPr>
            <w:tcW w:w="3091" w:type="dxa"/>
            <w:vMerge/>
            <w:tcBorders>
              <w:top w:val="single" w:sz="4" w:space="0" w:color="auto"/>
              <w:left w:val="single" w:sz="4" w:space="0" w:color="auto"/>
              <w:bottom w:val="single" w:sz="4" w:space="0" w:color="auto"/>
              <w:right w:val="single" w:sz="4" w:space="0" w:color="auto"/>
            </w:tcBorders>
            <w:vAlign w:val="center"/>
            <w:hideMark/>
          </w:tcPr>
          <w:p w14:paraId="74F80B0B" w14:textId="77777777" w:rsidR="0064611E" w:rsidRPr="00BC468A" w:rsidRDefault="0064611E" w:rsidP="00EF50B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CC9623" w14:textId="77777777" w:rsidR="0064611E" w:rsidRPr="00BC468A" w:rsidRDefault="0064611E" w:rsidP="00EF50B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5A8A158" w14:textId="77777777" w:rsidR="0064611E" w:rsidRPr="00BC468A" w:rsidRDefault="0064611E" w:rsidP="00EF50B5">
            <w:pPr>
              <w:pStyle w:val="TAC"/>
              <w:keepNext w:val="0"/>
              <w:keepLines w:val="0"/>
              <w:spacing w:line="256" w:lineRule="auto"/>
              <w:jc w:val="left"/>
            </w:pPr>
            <w:r w:rsidRPr="00BC468A">
              <w:t>Bands NR_CCA_FR1_J</w:t>
            </w:r>
          </w:p>
        </w:tc>
        <w:tc>
          <w:tcPr>
            <w:tcW w:w="1782" w:type="dxa"/>
            <w:tcBorders>
              <w:top w:val="single" w:sz="4" w:space="0" w:color="auto"/>
              <w:left w:val="single" w:sz="4" w:space="0" w:color="auto"/>
              <w:bottom w:val="single" w:sz="4" w:space="0" w:color="auto"/>
              <w:right w:val="single" w:sz="4" w:space="0" w:color="auto"/>
            </w:tcBorders>
            <w:vAlign w:val="center"/>
            <w:hideMark/>
          </w:tcPr>
          <w:p w14:paraId="714284B5" w14:textId="77777777" w:rsidR="0064611E" w:rsidRPr="00BC468A" w:rsidRDefault="0064611E" w:rsidP="00EF50B5">
            <w:pPr>
              <w:pStyle w:val="TAC"/>
              <w:keepNext w:val="0"/>
              <w:keepLines w:val="0"/>
              <w:spacing w:line="256" w:lineRule="auto"/>
            </w:pPr>
            <w:r w:rsidRPr="00BC468A">
              <w:t>38</w:t>
            </w:r>
          </w:p>
        </w:tc>
      </w:tr>
      <w:tr w:rsidR="0064611E" w:rsidRPr="00BC468A" w14:paraId="39F1C087" w14:textId="77777777" w:rsidTr="00EF50B5">
        <w:trPr>
          <w:jc w:val="center"/>
        </w:trPr>
        <w:tc>
          <w:tcPr>
            <w:tcW w:w="3091" w:type="dxa"/>
            <w:vMerge w:val="restart"/>
            <w:tcBorders>
              <w:top w:val="single" w:sz="4" w:space="0" w:color="auto"/>
              <w:left w:val="single" w:sz="4" w:space="0" w:color="auto"/>
              <w:bottom w:val="single" w:sz="4" w:space="0" w:color="auto"/>
              <w:right w:val="single" w:sz="4" w:space="0" w:color="auto"/>
            </w:tcBorders>
            <w:vAlign w:val="center"/>
            <w:hideMark/>
          </w:tcPr>
          <w:p w14:paraId="7054A39C" w14:textId="77777777" w:rsidR="0064611E" w:rsidRPr="00BC468A" w:rsidRDefault="0064611E" w:rsidP="00EF50B5">
            <w:pPr>
              <w:pStyle w:val="TAL"/>
              <w:keepNext w:val="0"/>
              <w:keepLines w:val="0"/>
              <w:spacing w:line="256" w:lineRule="auto"/>
            </w:pPr>
            <w:r w:rsidRPr="00BC468A">
              <w:t>Highest SS-RSRP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A158FB4" w14:textId="77777777" w:rsidR="0064611E" w:rsidRPr="00BC468A" w:rsidRDefault="0064611E" w:rsidP="00EF50B5">
            <w:pPr>
              <w:pStyle w:val="TAC"/>
              <w:keepNext w:val="0"/>
              <w:keepLines w:val="0"/>
              <w:spacing w:line="256" w:lineRule="auto"/>
            </w:pPr>
            <w:r w:rsidRPr="00BC468A">
              <w:t>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836EC4C" w14:textId="77777777" w:rsidR="0064611E" w:rsidRPr="00BC468A" w:rsidRDefault="0064611E" w:rsidP="00EF50B5">
            <w:pPr>
              <w:pStyle w:val="TAC"/>
              <w:keepNext w:val="0"/>
              <w:keepLines w:val="0"/>
              <w:spacing w:line="256" w:lineRule="auto"/>
              <w:jc w:val="left"/>
            </w:pPr>
            <w:r w:rsidRPr="00BC468A">
              <w:t>Bands NR_CCA_FR1_I</w:t>
            </w:r>
          </w:p>
        </w:tc>
        <w:tc>
          <w:tcPr>
            <w:tcW w:w="1782" w:type="dxa"/>
            <w:tcBorders>
              <w:top w:val="single" w:sz="4" w:space="0" w:color="auto"/>
              <w:left w:val="single" w:sz="4" w:space="0" w:color="auto"/>
              <w:bottom w:val="single" w:sz="4" w:space="0" w:color="auto"/>
              <w:right w:val="single" w:sz="4" w:space="0" w:color="auto"/>
            </w:tcBorders>
            <w:vAlign w:val="center"/>
            <w:hideMark/>
          </w:tcPr>
          <w:p w14:paraId="5E13D57B" w14:textId="77777777" w:rsidR="0064611E" w:rsidRPr="00BC468A" w:rsidRDefault="0064611E" w:rsidP="00EF50B5">
            <w:pPr>
              <w:pStyle w:val="TAC"/>
              <w:keepNext w:val="0"/>
              <w:keepLines w:val="0"/>
              <w:spacing w:line="256" w:lineRule="auto"/>
            </w:pPr>
            <w:r w:rsidRPr="00BC468A">
              <w:t>59</w:t>
            </w:r>
          </w:p>
        </w:tc>
      </w:tr>
      <w:tr w:rsidR="0064611E" w:rsidRPr="00BC468A" w14:paraId="0C4A8A57" w14:textId="77777777" w:rsidTr="00EF50B5">
        <w:trPr>
          <w:jc w:val="center"/>
        </w:trPr>
        <w:tc>
          <w:tcPr>
            <w:tcW w:w="3091" w:type="dxa"/>
            <w:vMerge/>
            <w:tcBorders>
              <w:top w:val="single" w:sz="4" w:space="0" w:color="auto"/>
              <w:left w:val="single" w:sz="4" w:space="0" w:color="auto"/>
              <w:bottom w:val="single" w:sz="4" w:space="0" w:color="auto"/>
              <w:right w:val="single" w:sz="4" w:space="0" w:color="auto"/>
            </w:tcBorders>
            <w:vAlign w:val="center"/>
            <w:hideMark/>
          </w:tcPr>
          <w:p w14:paraId="0A73C3A7" w14:textId="77777777" w:rsidR="0064611E" w:rsidRPr="00BC468A" w:rsidRDefault="0064611E" w:rsidP="00EF50B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hideMark/>
          </w:tcPr>
          <w:p w14:paraId="16259185" w14:textId="77777777" w:rsidR="0064611E" w:rsidRPr="00BC468A" w:rsidRDefault="0064611E" w:rsidP="00EF50B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A4C6978" w14:textId="77777777" w:rsidR="0064611E" w:rsidRPr="00BC468A" w:rsidRDefault="0064611E" w:rsidP="00EF50B5">
            <w:pPr>
              <w:pStyle w:val="TAC"/>
              <w:keepNext w:val="0"/>
              <w:keepLines w:val="0"/>
              <w:spacing w:line="256" w:lineRule="auto"/>
              <w:jc w:val="left"/>
            </w:pPr>
            <w:r w:rsidRPr="00BC468A">
              <w:t>Bands NR_CCA_FR1_J</w:t>
            </w:r>
          </w:p>
        </w:tc>
        <w:tc>
          <w:tcPr>
            <w:tcW w:w="1782" w:type="dxa"/>
            <w:tcBorders>
              <w:top w:val="single" w:sz="4" w:space="0" w:color="auto"/>
              <w:left w:val="single" w:sz="4" w:space="0" w:color="auto"/>
              <w:bottom w:val="single" w:sz="4" w:space="0" w:color="auto"/>
              <w:right w:val="single" w:sz="4" w:space="0" w:color="auto"/>
            </w:tcBorders>
            <w:vAlign w:val="center"/>
            <w:hideMark/>
          </w:tcPr>
          <w:p w14:paraId="2076E561" w14:textId="77777777" w:rsidR="0064611E" w:rsidRPr="00BC468A" w:rsidRDefault="0064611E" w:rsidP="00EF50B5">
            <w:pPr>
              <w:pStyle w:val="TAC"/>
              <w:keepNext w:val="0"/>
              <w:keepLines w:val="0"/>
              <w:spacing w:line="256" w:lineRule="auto"/>
            </w:pPr>
            <w:r w:rsidRPr="00BC468A">
              <w:t>59</w:t>
            </w:r>
          </w:p>
        </w:tc>
      </w:tr>
    </w:tbl>
    <w:p w14:paraId="22A9E5C0" w14:textId="77777777" w:rsidR="0064611E" w:rsidRPr="00BC468A" w:rsidRDefault="0064611E" w:rsidP="0064611E">
      <w:pPr>
        <w:pStyle w:val="TH"/>
        <w:rPr>
          <w:lang w:eastAsia="sv-SE"/>
        </w:rPr>
      </w:pPr>
    </w:p>
    <w:p w14:paraId="6ADFCECA" w14:textId="77777777" w:rsidR="0064611E" w:rsidRPr="00BC468A" w:rsidRDefault="0064611E" w:rsidP="0064611E">
      <w:pPr>
        <w:pStyle w:val="TH"/>
      </w:pPr>
      <w:r w:rsidRPr="00BC468A">
        <w:t xml:space="preserve">Table </w:t>
      </w:r>
      <w:r w:rsidRPr="00BC468A">
        <w:rPr>
          <w:rFonts w:cs="Arial"/>
          <w:szCs w:val="24"/>
        </w:rPr>
        <w:t>13.4.1.1</w:t>
      </w:r>
      <w:r w:rsidRPr="00BC468A">
        <w:t>.5-3: Relative accuracy requirements for the reported values for NR SA FR1 SS-RSRP measurement accuracy on a carrier with CCA</w:t>
      </w:r>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89"/>
        <w:gridCol w:w="1913"/>
        <w:gridCol w:w="1913"/>
      </w:tblGrid>
      <w:tr w:rsidR="0064611E" w:rsidRPr="00BC468A" w14:paraId="31D2FDE7" w14:textId="77777777" w:rsidTr="00EF50B5">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270D05A2" w14:textId="77777777" w:rsidR="0064611E" w:rsidRPr="00BC468A" w:rsidRDefault="0064611E" w:rsidP="00EF50B5">
            <w:pPr>
              <w:pStyle w:val="TAL"/>
              <w:keepNext w:val="0"/>
              <w:keepLines w:val="0"/>
              <w:spacing w:line="256" w:lineRule="auto"/>
            </w:pPr>
          </w:p>
        </w:tc>
        <w:tc>
          <w:tcPr>
            <w:tcW w:w="1512" w:type="dxa"/>
            <w:tcBorders>
              <w:top w:val="single" w:sz="4" w:space="0" w:color="auto"/>
              <w:left w:val="single" w:sz="4" w:space="0" w:color="auto"/>
              <w:bottom w:val="single" w:sz="4" w:space="0" w:color="auto"/>
              <w:right w:val="single" w:sz="4" w:space="0" w:color="auto"/>
            </w:tcBorders>
            <w:vAlign w:val="center"/>
            <w:hideMark/>
          </w:tcPr>
          <w:p w14:paraId="399DE135" w14:textId="77777777" w:rsidR="0064611E" w:rsidRPr="00BC468A" w:rsidRDefault="0064611E" w:rsidP="00EF50B5">
            <w:pPr>
              <w:pStyle w:val="TAH"/>
              <w:keepNext w:val="0"/>
              <w:keepLines w:val="0"/>
              <w:spacing w:line="256" w:lineRule="auto"/>
            </w:pPr>
            <w:r w:rsidRPr="00BC468A">
              <w:t>Test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78D5816C" w14:textId="77777777" w:rsidR="0064611E" w:rsidRPr="00BC468A" w:rsidRDefault="0064611E" w:rsidP="00EF50B5">
            <w:pPr>
              <w:pStyle w:val="TAH"/>
              <w:keepNext w:val="0"/>
              <w:keepLines w:val="0"/>
              <w:spacing w:line="256" w:lineRule="auto"/>
            </w:pPr>
            <w:r w:rsidRPr="00BC468A">
              <w:t>Test 3</w:t>
            </w:r>
          </w:p>
        </w:tc>
      </w:tr>
      <w:tr w:rsidR="0064611E" w:rsidRPr="00BC468A" w14:paraId="7B0BA0C0" w14:textId="77777777" w:rsidTr="00EF50B5">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06634F87" w14:textId="77777777" w:rsidR="0064611E" w:rsidRPr="00BC468A" w:rsidRDefault="0064611E" w:rsidP="00EF50B5">
            <w:pPr>
              <w:pStyle w:val="TAL"/>
              <w:keepNext w:val="0"/>
              <w:keepLines w:val="0"/>
              <w:spacing w:line="256" w:lineRule="auto"/>
            </w:pPr>
          </w:p>
        </w:tc>
        <w:tc>
          <w:tcPr>
            <w:tcW w:w="1512" w:type="dxa"/>
            <w:tcBorders>
              <w:top w:val="single" w:sz="4" w:space="0" w:color="auto"/>
              <w:left w:val="single" w:sz="4" w:space="0" w:color="auto"/>
              <w:bottom w:val="single" w:sz="4" w:space="0" w:color="auto"/>
              <w:right w:val="single" w:sz="4" w:space="0" w:color="auto"/>
            </w:tcBorders>
            <w:vAlign w:val="center"/>
            <w:hideMark/>
          </w:tcPr>
          <w:p w14:paraId="2AEEA1E5" w14:textId="77777777" w:rsidR="0064611E" w:rsidRPr="00BC468A" w:rsidRDefault="0064611E" w:rsidP="00EF50B5">
            <w:pPr>
              <w:pStyle w:val="TAL"/>
              <w:keepNext w:val="0"/>
              <w:keepLines w:val="0"/>
              <w:spacing w:line="256" w:lineRule="auto"/>
              <w:jc w:val="center"/>
            </w:pPr>
            <w:r w:rsidRPr="00BC468A">
              <w:t>All bands</w:t>
            </w:r>
          </w:p>
        </w:tc>
        <w:tc>
          <w:tcPr>
            <w:tcW w:w="1512" w:type="dxa"/>
            <w:tcBorders>
              <w:top w:val="single" w:sz="4" w:space="0" w:color="auto"/>
              <w:left w:val="single" w:sz="4" w:space="0" w:color="auto"/>
              <w:bottom w:val="single" w:sz="4" w:space="0" w:color="auto"/>
              <w:right w:val="single" w:sz="4" w:space="0" w:color="auto"/>
            </w:tcBorders>
            <w:vAlign w:val="center"/>
            <w:hideMark/>
          </w:tcPr>
          <w:p w14:paraId="1FC59C58" w14:textId="77777777" w:rsidR="0064611E" w:rsidRPr="00BC468A" w:rsidRDefault="0064611E" w:rsidP="00EF50B5">
            <w:pPr>
              <w:pStyle w:val="TAL"/>
              <w:keepNext w:val="0"/>
              <w:keepLines w:val="0"/>
              <w:spacing w:line="256" w:lineRule="auto"/>
              <w:jc w:val="center"/>
            </w:pPr>
            <w:r w:rsidRPr="00BC468A">
              <w:t>All bands</w:t>
            </w:r>
          </w:p>
        </w:tc>
      </w:tr>
      <w:tr w:rsidR="0064611E" w:rsidRPr="00BC468A" w14:paraId="3C66E433" w14:textId="77777777" w:rsidTr="00EF50B5">
        <w:trPr>
          <w:cantSplit/>
          <w:jc w:val="center"/>
        </w:trPr>
        <w:tc>
          <w:tcPr>
            <w:tcW w:w="5703" w:type="dxa"/>
            <w:gridSpan w:val="3"/>
            <w:tcBorders>
              <w:top w:val="single" w:sz="4" w:space="0" w:color="auto"/>
              <w:left w:val="single" w:sz="4" w:space="0" w:color="auto"/>
              <w:bottom w:val="single" w:sz="4" w:space="0" w:color="auto"/>
              <w:right w:val="single" w:sz="4" w:space="0" w:color="auto"/>
            </w:tcBorders>
            <w:vAlign w:val="center"/>
          </w:tcPr>
          <w:p w14:paraId="0822DC37" w14:textId="77777777" w:rsidR="0064611E" w:rsidRPr="00BC468A" w:rsidRDefault="0064611E" w:rsidP="00EF50B5">
            <w:pPr>
              <w:pStyle w:val="TAL"/>
              <w:spacing w:line="256" w:lineRule="auto"/>
            </w:pPr>
            <w:r w:rsidRPr="00BC468A">
              <w:t>Normal Conditions</w:t>
            </w:r>
          </w:p>
        </w:tc>
      </w:tr>
      <w:tr w:rsidR="0064611E" w:rsidRPr="00BC468A" w14:paraId="0914E595" w14:textId="77777777" w:rsidTr="00EF50B5">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524D5789" w14:textId="77777777" w:rsidR="0064611E" w:rsidRPr="00BC468A" w:rsidRDefault="0064611E" w:rsidP="00EF50B5">
            <w:pPr>
              <w:pStyle w:val="TAL"/>
              <w:keepNext w:val="0"/>
              <w:keepLines w:val="0"/>
              <w:spacing w:line="256" w:lineRule="auto"/>
            </w:pPr>
            <w:r w:rsidRPr="00BC468A">
              <w:t>Lowest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7C2408E5" w14:textId="77777777" w:rsidR="0064611E" w:rsidRPr="00BC468A" w:rsidRDefault="0064611E" w:rsidP="00EF50B5">
            <w:pPr>
              <w:pStyle w:val="TAC"/>
              <w:keepNext w:val="0"/>
              <w:keepLines w:val="0"/>
              <w:spacing w:line="256" w:lineRule="auto"/>
            </w:pPr>
            <w:r w:rsidRPr="00BC468A">
              <w:t>RSRP_x – 8</w:t>
            </w:r>
          </w:p>
        </w:tc>
        <w:tc>
          <w:tcPr>
            <w:tcW w:w="1512" w:type="dxa"/>
            <w:tcBorders>
              <w:top w:val="single" w:sz="4" w:space="0" w:color="auto"/>
              <w:left w:val="single" w:sz="4" w:space="0" w:color="auto"/>
              <w:bottom w:val="single" w:sz="4" w:space="0" w:color="auto"/>
              <w:right w:val="single" w:sz="4" w:space="0" w:color="auto"/>
            </w:tcBorders>
            <w:hideMark/>
          </w:tcPr>
          <w:p w14:paraId="0D762923" w14:textId="77777777" w:rsidR="0064611E" w:rsidRPr="00BC468A" w:rsidRDefault="0064611E" w:rsidP="00EF50B5">
            <w:pPr>
              <w:pStyle w:val="TAC"/>
              <w:keepNext w:val="0"/>
              <w:keepLines w:val="0"/>
              <w:spacing w:line="256" w:lineRule="auto"/>
            </w:pPr>
            <w:r w:rsidRPr="00BC468A">
              <w:t>RSRP_x – 7</w:t>
            </w:r>
          </w:p>
        </w:tc>
      </w:tr>
      <w:tr w:rsidR="0064611E" w:rsidRPr="00BC468A" w14:paraId="7C2E528C" w14:textId="77777777" w:rsidTr="00EF50B5">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01B82BA5" w14:textId="77777777" w:rsidR="0064611E" w:rsidRPr="00BC468A" w:rsidRDefault="0064611E" w:rsidP="00EF50B5">
            <w:pPr>
              <w:pStyle w:val="TAL"/>
              <w:keepNext w:val="0"/>
              <w:keepLines w:val="0"/>
              <w:spacing w:line="256" w:lineRule="auto"/>
            </w:pPr>
            <w:r w:rsidRPr="00BC468A">
              <w:t>Highest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116F1A5B" w14:textId="77777777" w:rsidR="0064611E" w:rsidRPr="00BC468A" w:rsidRDefault="0064611E" w:rsidP="00EF50B5">
            <w:pPr>
              <w:pStyle w:val="TAC"/>
              <w:keepNext w:val="0"/>
              <w:keepLines w:val="0"/>
              <w:spacing w:line="256" w:lineRule="auto"/>
            </w:pPr>
            <w:r w:rsidRPr="00BC468A">
              <w:t>RSRP_x – 1</w:t>
            </w:r>
          </w:p>
        </w:tc>
        <w:tc>
          <w:tcPr>
            <w:tcW w:w="1512" w:type="dxa"/>
            <w:tcBorders>
              <w:top w:val="single" w:sz="4" w:space="0" w:color="auto"/>
              <w:left w:val="single" w:sz="4" w:space="0" w:color="auto"/>
              <w:bottom w:val="single" w:sz="4" w:space="0" w:color="auto"/>
              <w:right w:val="single" w:sz="4" w:space="0" w:color="auto"/>
            </w:tcBorders>
            <w:hideMark/>
          </w:tcPr>
          <w:p w14:paraId="6E52DE7D" w14:textId="77777777" w:rsidR="0064611E" w:rsidRPr="00BC468A" w:rsidRDefault="0064611E" w:rsidP="00EF50B5">
            <w:pPr>
              <w:pStyle w:val="TAC"/>
              <w:keepNext w:val="0"/>
              <w:keepLines w:val="0"/>
              <w:spacing w:line="256" w:lineRule="auto"/>
            </w:pPr>
            <w:r w:rsidRPr="00BC468A">
              <w:t>RSRP_x + 1</w:t>
            </w:r>
          </w:p>
        </w:tc>
      </w:tr>
      <w:tr w:rsidR="0064611E" w:rsidRPr="00BC468A" w14:paraId="642FB5EF" w14:textId="77777777" w:rsidTr="00EF50B5">
        <w:trPr>
          <w:jc w:val="center"/>
        </w:trPr>
        <w:tc>
          <w:tcPr>
            <w:tcW w:w="5703" w:type="dxa"/>
            <w:gridSpan w:val="3"/>
            <w:tcBorders>
              <w:top w:val="single" w:sz="4" w:space="0" w:color="auto"/>
              <w:left w:val="single" w:sz="4" w:space="0" w:color="auto"/>
              <w:bottom w:val="single" w:sz="4" w:space="0" w:color="auto"/>
              <w:right w:val="single" w:sz="4" w:space="0" w:color="auto"/>
            </w:tcBorders>
            <w:vAlign w:val="center"/>
          </w:tcPr>
          <w:p w14:paraId="1821CFDB" w14:textId="77777777" w:rsidR="0064611E" w:rsidRPr="00BC468A" w:rsidRDefault="0064611E" w:rsidP="00EF50B5">
            <w:pPr>
              <w:pStyle w:val="TAC"/>
              <w:spacing w:line="256" w:lineRule="auto"/>
              <w:jc w:val="left"/>
            </w:pPr>
            <w:r w:rsidRPr="00BC468A">
              <w:t>Extreme Conditions</w:t>
            </w:r>
          </w:p>
        </w:tc>
      </w:tr>
      <w:tr w:rsidR="0064611E" w:rsidRPr="00BC468A" w14:paraId="425D9EB7" w14:textId="77777777" w:rsidTr="00EF50B5">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15638691" w14:textId="77777777" w:rsidR="0064611E" w:rsidRPr="00BC468A" w:rsidRDefault="0064611E" w:rsidP="00EF50B5">
            <w:pPr>
              <w:pStyle w:val="TAL"/>
              <w:keepNext w:val="0"/>
              <w:keepLines w:val="0"/>
              <w:spacing w:line="256" w:lineRule="auto"/>
            </w:pPr>
            <w:r w:rsidRPr="00BC468A">
              <w:t>Lowest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262E1C01" w14:textId="77777777" w:rsidR="0064611E" w:rsidRPr="00BC468A" w:rsidRDefault="0064611E" w:rsidP="00EF50B5">
            <w:pPr>
              <w:pStyle w:val="TAC"/>
              <w:keepNext w:val="0"/>
              <w:keepLines w:val="0"/>
              <w:spacing w:line="256" w:lineRule="auto"/>
            </w:pPr>
            <w:r w:rsidRPr="00BC468A">
              <w:t>RSRP_x – 8</w:t>
            </w:r>
          </w:p>
        </w:tc>
        <w:tc>
          <w:tcPr>
            <w:tcW w:w="1512" w:type="dxa"/>
            <w:tcBorders>
              <w:top w:val="single" w:sz="4" w:space="0" w:color="auto"/>
              <w:left w:val="single" w:sz="4" w:space="0" w:color="auto"/>
              <w:bottom w:val="single" w:sz="4" w:space="0" w:color="auto"/>
              <w:right w:val="single" w:sz="4" w:space="0" w:color="auto"/>
            </w:tcBorders>
            <w:hideMark/>
          </w:tcPr>
          <w:p w14:paraId="51F51619" w14:textId="77777777" w:rsidR="0064611E" w:rsidRPr="00BC468A" w:rsidRDefault="0064611E" w:rsidP="00EF50B5">
            <w:pPr>
              <w:pStyle w:val="TAC"/>
              <w:keepNext w:val="0"/>
              <w:keepLines w:val="0"/>
              <w:spacing w:line="256" w:lineRule="auto"/>
            </w:pPr>
            <w:r w:rsidRPr="00BC468A">
              <w:t>RSRP_x – 7</w:t>
            </w:r>
          </w:p>
        </w:tc>
      </w:tr>
      <w:tr w:rsidR="0064611E" w:rsidRPr="00BC468A" w14:paraId="1B4CF7BF" w14:textId="77777777" w:rsidTr="00EF50B5">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1C9E9FF5" w14:textId="77777777" w:rsidR="0064611E" w:rsidRPr="00BC468A" w:rsidRDefault="0064611E" w:rsidP="00EF50B5">
            <w:pPr>
              <w:pStyle w:val="TAL"/>
              <w:keepNext w:val="0"/>
              <w:keepLines w:val="0"/>
              <w:spacing w:line="256" w:lineRule="auto"/>
            </w:pPr>
            <w:r w:rsidRPr="00BC468A">
              <w:t>Highest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0C6B4CCE" w14:textId="77777777" w:rsidR="0064611E" w:rsidRPr="00BC468A" w:rsidRDefault="0064611E" w:rsidP="00EF50B5">
            <w:pPr>
              <w:pStyle w:val="TAC"/>
              <w:keepNext w:val="0"/>
              <w:keepLines w:val="0"/>
              <w:spacing w:line="256" w:lineRule="auto"/>
            </w:pPr>
            <w:r w:rsidRPr="00BC468A">
              <w:t>RSRP_x - 1</w:t>
            </w:r>
          </w:p>
        </w:tc>
        <w:tc>
          <w:tcPr>
            <w:tcW w:w="1512" w:type="dxa"/>
            <w:tcBorders>
              <w:top w:val="single" w:sz="4" w:space="0" w:color="auto"/>
              <w:left w:val="single" w:sz="4" w:space="0" w:color="auto"/>
              <w:bottom w:val="single" w:sz="4" w:space="0" w:color="auto"/>
              <w:right w:val="single" w:sz="4" w:space="0" w:color="auto"/>
            </w:tcBorders>
            <w:hideMark/>
          </w:tcPr>
          <w:p w14:paraId="0B6E234D" w14:textId="77777777" w:rsidR="0064611E" w:rsidRPr="00BC468A" w:rsidRDefault="0064611E" w:rsidP="00EF50B5">
            <w:pPr>
              <w:pStyle w:val="TAC"/>
              <w:keepNext w:val="0"/>
              <w:keepLines w:val="0"/>
              <w:spacing w:line="256" w:lineRule="auto"/>
            </w:pPr>
            <w:r w:rsidRPr="00BC468A">
              <w:t>RSRP_x + 1</w:t>
            </w:r>
          </w:p>
        </w:tc>
      </w:tr>
      <w:tr w:rsidR="0064611E" w:rsidRPr="00BC468A" w14:paraId="2AA0955C" w14:textId="77777777" w:rsidTr="00EF50B5">
        <w:trPr>
          <w:jc w:val="center"/>
        </w:trPr>
        <w:tc>
          <w:tcPr>
            <w:tcW w:w="5703" w:type="dxa"/>
            <w:gridSpan w:val="3"/>
            <w:tcBorders>
              <w:top w:val="single" w:sz="4" w:space="0" w:color="auto"/>
              <w:left w:val="single" w:sz="4" w:space="0" w:color="auto"/>
              <w:bottom w:val="single" w:sz="4" w:space="0" w:color="auto"/>
              <w:right w:val="single" w:sz="4" w:space="0" w:color="auto"/>
            </w:tcBorders>
            <w:vAlign w:val="center"/>
          </w:tcPr>
          <w:p w14:paraId="72C92BC2" w14:textId="77777777" w:rsidR="0064611E" w:rsidRPr="00BC468A" w:rsidRDefault="0064611E" w:rsidP="00EF50B5">
            <w:pPr>
              <w:pStyle w:val="TAC"/>
              <w:spacing w:line="256" w:lineRule="auto"/>
              <w:jc w:val="left"/>
            </w:pPr>
            <w:r w:rsidRPr="00BC468A">
              <w:t>RSRP_x is the reported value of Cell 2</w:t>
            </w:r>
          </w:p>
        </w:tc>
      </w:tr>
    </w:tbl>
    <w:p w14:paraId="6D8EA2D7" w14:textId="77777777" w:rsidR="0064611E" w:rsidRPr="00BC468A" w:rsidRDefault="0064611E" w:rsidP="0064611E">
      <w:pPr>
        <w:rPr>
          <w:lang w:eastAsia="sv-SE"/>
        </w:rPr>
      </w:pPr>
      <w:r w:rsidRPr="00BC468A">
        <w:t>For the test to pass, the ratio of successful reported values in each test shall be more than 90% with a confidence level of 95%.</w:t>
      </w:r>
    </w:p>
    <w:p w14:paraId="140A09B2" w14:textId="77777777" w:rsidR="0064611E" w:rsidRPr="00BC468A" w:rsidRDefault="0064611E" w:rsidP="0064611E">
      <w:pPr>
        <w:pStyle w:val="Heading3"/>
      </w:pPr>
      <w:r w:rsidRPr="00BC468A">
        <w:t>13.4.2</w:t>
      </w:r>
      <w:r w:rsidRPr="00BC468A">
        <w:tab/>
        <w:t>SS-RSRQ</w:t>
      </w:r>
    </w:p>
    <w:p w14:paraId="6022A13E" w14:textId="77777777" w:rsidR="0064611E" w:rsidRPr="00BC468A" w:rsidRDefault="0064611E" w:rsidP="0064611E">
      <w:pPr>
        <w:pStyle w:val="Heading4"/>
        <w:keepNext w:val="0"/>
        <w:keepLines w:val="0"/>
      </w:pPr>
      <w:r w:rsidRPr="00BC468A">
        <w:t>13.4.2.0</w:t>
      </w:r>
      <w:r w:rsidRPr="00BC468A">
        <w:tab/>
        <w:t>Minimum Conformance Requirements</w:t>
      </w:r>
    </w:p>
    <w:p w14:paraId="2B90AE7A" w14:textId="77777777" w:rsidR="0064611E" w:rsidRPr="00BC468A" w:rsidRDefault="0064611E" w:rsidP="0064611E">
      <w:pPr>
        <w:pStyle w:val="Heading5"/>
      </w:pPr>
      <w:r w:rsidRPr="00BC468A">
        <w:t>13.4.2.0.1</w:t>
      </w:r>
      <w:r w:rsidRPr="00BC468A">
        <w:tab/>
        <w:t>Intra-frequency absolute SS-RSRQ measurement accuracy requirements under CCA</w:t>
      </w:r>
    </w:p>
    <w:p w14:paraId="688247D3" w14:textId="77777777" w:rsidR="0064611E" w:rsidRPr="00BC468A" w:rsidRDefault="0064611E" w:rsidP="0064611E">
      <w:r w:rsidRPr="00BC468A">
        <w:rPr>
          <w:lang w:eastAsia="zh-CN"/>
        </w:rPr>
        <w:t>Same as section 10.5.2.0.1.</w:t>
      </w:r>
    </w:p>
    <w:p w14:paraId="690A4AC2" w14:textId="77777777" w:rsidR="0064611E" w:rsidRPr="00BC468A" w:rsidRDefault="0064611E" w:rsidP="0064611E">
      <w:pPr>
        <w:pStyle w:val="Heading5"/>
      </w:pPr>
      <w:r w:rsidRPr="00BC468A">
        <w:t>13.4.2.0.2</w:t>
      </w:r>
      <w:r w:rsidRPr="00BC468A">
        <w:tab/>
        <w:t>Void</w:t>
      </w:r>
    </w:p>
    <w:p w14:paraId="4AE2DDE6" w14:textId="77777777" w:rsidR="0064611E" w:rsidRPr="00BC468A" w:rsidRDefault="0064611E" w:rsidP="0064611E">
      <w:pPr>
        <w:pStyle w:val="Heading5"/>
      </w:pPr>
      <w:r w:rsidRPr="00BC468A">
        <w:t>13.4.2.0.3</w:t>
      </w:r>
      <w:r w:rsidRPr="00BC468A">
        <w:tab/>
        <w:t>Inter-frequency absolute SS-RSRQ measurement accuracy requirements under CCA</w:t>
      </w:r>
    </w:p>
    <w:p w14:paraId="7C67B032" w14:textId="77777777" w:rsidR="0064611E" w:rsidRPr="00BC468A" w:rsidRDefault="0064611E" w:rsidP="0064611E">
      <w:r w:rsidRPr="00BC468A">
        <w:rPr>
          <w:lang w:eastAsia="zh-CN"/>
        </w:rPr>
        <w:t>Same as section 10.5.2.0.3.</w:t>
      </w:r>
    </w:p>
    <w:p w14:paraId="30DF60BB" w14:textId="77777777" w:rsidR="0064611E" w:rsidRPr="00BC468A" w:rsidRDefault="0064611E" w:rsidP="0064611E">
      <w:pPr>
        <w:pStyle w:val="Heading5"/>
      </w:pPr>
      <w:r w:rsidRPr="00BC468A">
        <w:t>13.4.2.0.4</w:t>
      </w:r>
      <w:r w:rsidRPr="00BC468A">
        <w:tab/>
        <w:t>Inter-frequency relative SS-RSRQ measurement accuracy requirements under CCA</w:t>
      </w:r>
    </w:p>
    <w:p w14:paraId="048EB570" w14:textId="77777777" w:rsidR="0064611E" w:rsidRPr="00BC468A" w:rsidRDefault="0064611E" w:rsidP="0064611E">
      <w:r w:rsidRPr="00BC468A">
        <w:rPr>
          <w:lang w:eastAsia="zh-CN"/>
        </w:rPr>
        <w:t>Same as section 10.5.2.0.4.</w:t>
      </w:r>
    </w:p>
    <w:p w14:paraId="71D33272" w14:textId="77777777" w:rsidR="0064611E" w:rsidRPr="00BC468A" w:rsidRDefault="0064611E" w:rsidP="0064611E">
      <w:pPr>
        <w:pStyle w:val="Heading4"/>
        <w:keepNext w:val="0"/>
        <w:keepLines w:val="0"/>
      </w:pPr>
      <w:r w:rsidRPr="00BC468A">
        <w:t>13.4.2.1</w:t>
      </w:r>
      <w:r w:rsidRPr="00BC468A">
        <w:tab/>
        <w:t>NR SA FR1 SS-RSRQ measurement accuracy on a carrier with CCA</w:t>
      </w:r>
    </w:p>
    <w:p w14:paraId="4E43386C" w14:textId="77777777" w:rsidR="0064611E" w:rsidRPr="00BC468A" w:rsidRDefault="0064611E" w:rsidP="0064611E">
      <w:pPr>
        <w:pStyle w:val="H6"/>
      </w:pPr>
      <w:r w:rsidRPr="00BC468A">
        <w:rPr>
          <w:lang w:eastAsia="sv-SE"/>
        </w:rPr>
        <w:t>13.4.2.1</w:t>
      </w:r>
      <w:r w:rsidRPr="00BC468A">
        <w:t>.1</w:t>
      </w:r>
      <w:r w:rsidRPr="00BC468A">
        <w:tab/>
        <w:t>Test purpose</w:t>
      </w:r>
    </w:p>
    <w:p w14:paraId="03D86E91" w14:textId="77777777" w:rsidR="0064611E" w:rsidRPr="00BC468A" w:rsidRDefault="0064611E" w:rsidP="0064611E">
      <w:r w:rsidRPr="00BC468A">
        <w:t>The purpose of this test is to verify that the SS-RSRQ measurement accuracy on the carrier frequency with CCA is within the specified limits. This test will partially verify the SS-RSRQ measurement accuracy requirements in section 13.4.2.0.1.</w:t>
      </w:r>
    </w:p>
    <w:p w14:paraId="2116504C" w14:textId="77777777" w:rsidR="0064611E" w:rsidRPr="00BC468A" w:rsidRDefault="0064611E" w:rsidP="0064611E">
      <w:pPr>
        <w:pStyle w:val="H6"/>
      </w:pPr>
      <w:r w:rsidRPr="00BC468A">
        <w:rPr>
          <w:lang w:eastAsia="sv-SE"/>
        </w:rPr>
        <w:t>13.4.2.1</w:t>
      </w:r>
      <w:r w:rsidRPr="00BC468A">
        <w:t>.2</w:t>
      </w:r>
      <w:r w:rsidRPr="00BC468A">
        <w:tab/>
        <w:t>Test applicability</w:t>
      </w:r>
    </w:p>
    <w:p w14:paraId="7013401C" w14:textId="77777777" w:rsidR="0064611E" w:rsidRPr="00BC468A" w:rsidRDefault="0064611E" w:rsidP="0064611E">
      <w:pPr>
        <w:rPr>
          <w:lang w:eastAsia="sv-SE"/>
        </w:rPr>
      </w:pPr>
      <w:r w:rsidRPr="00BC468A">
        <w:t>This test applies to all types of NR UE release 16 and forward, supporting 2DL CA with a shared spectrum NR carrier and supporting RRM in shared spectrum.</w:t>
      </w:r>
    </w:p>
    <w:p w14:paraId="2D8F5D78" w14:textId="77777777" w:rsidR="0064611E" w:rsidRPr="00BC468A" w:rsidRDefault="0064611E" w:rsidP="0064611E">
      <w:pPr>
        <w:pStyle w:val="H6"/>
      </w:pPr>
      <w:r w:rsidRPr="00BC468A">
        <w:rPr>
          <w:lang w:eastAsia="sv-SE"/>
        </w:rPr>
        <w:t>13.4.2.1</w:t>
      </w:r>
      <w:r w:rsidRPr="00BC468A">
        <w:t>.3</w:t>
      </w:r>
      <w:r w:rsidRPr="00BC468A">
        <w:tab/>
        <w:t>Minimum conformance requirements</w:t>
      </w:r>
    </w:p>
    <w:p w14:paraId="7001A2A0" w14:textId="77777777" w:rsidR="0064611E" w:rsidRPr="00BC468A" w:rsidRDefault="0064611E" w:rsidP="0064611E">
      <w:pPr>
        <w:rPr>
          <w:lang w:eastAsia="sv-SE"/>
        </w:rPr>
      </w:pPr>
      <w:r w:rsidRPr="00BC468A">
        <w:rPr>
          <w:lang w:eastAsia="sv-SE"/>
        </w:rPr>
        <w:t>The minimum conformance requirements are specified in clause 13.4.2.0.</w:t>
      </w:r>
    </w:p>
    <w:p w14:paraId="09C8D2C2" w14:textId="77777777" w:rsidR="0064611E" w:rsidRPr="00BC468A" w:rsidRDefault="0064611E" w:rsidP="0064611E">
      <w:pPr>
        <w:rPr>
          <w:lang w:eastAsia="sv-SE"/>
        </w:rPr>
      </w:pPr>
      <w:r w:rsidRPr="00BC468A">
        <w:rPr>
          <w:lang w:eastAsia="sv-SE"/>
        </w:rPr>
        <w:t>The normative reference for this requirement is TS 38.133 [6] clause A.13.4.2.1.</w:t>
      </w:r>
    </w:p>
    <w:p w14:paraId="784A0F0D" w14:textId="77777777" w:rsidR="0064611E" w:rsidRPr="00BC468A" w:rsidRDefault="0064611E" w:rsidP="0064611E">
      <w:pPr>
        <w:pStyle w:val="H6"/>
      </w:pPr>
      <w:r w:rsidRPr="00BC468A">
        <w:rPr>
          <w:lang w:eastAsia="sv-SE"/>
        </w:rPr>
        <w:t>13.4.2.1</w:t>
      </w:r>
      <w:r w:rsidRPr="00BC468A">
        <w:t>.4</w:t>
      </w:r>
      <w:r w:rsidRPr="00BC468A">
        <w:tab/>
        <w:t>Test description</w:t>
      </w:r>
    </w:p>
    <w:p w14:paraId="4C3056DD" w14:textId="77777777" w:rsidR="0064611E" w:rsidRPr="00BC468A" w:rsidRDefault="0064611E" w:rsidP="0064611E">
      <w:r w:rsidRPr="00BC468A">
        <w:rPr>
          <w:rFonts w:cs="v4.2.0"/>
        </w:rPr>
        <w:t xml:space="preserve">Three cells are deployed in the test, which are FR1 PCell (Cell 1), and two cells on the same carrier frequency with CCA </w:t>
      </w:r>
      <w:r w:rsidRPr="00BC468A">
        <w:t>and transmit SSBs in DBT windows according to DL CCA model</w:t>
      </w:r>
      <w:r w:rsidRPr="00BC468A">
        <w:rPr>
          <w:rFonts w:cs="v4.2.0"/>
        </w:rPr>
        <w:t xml:space="preserve">: SCell (Cell 2) and a neighbour cell (Cell 3). </w:t>
      </w:r>
      <w:r w:rsidRPr="00BC468A">
        <w:t>Supported test configurations are shown in Table 13.4.2.1.4.1-1. The absolute accuracy of SS-RSRQ intra-frequency measurements is tested by using the parameters in Tables 13.4.2.1.5-1 and 13.4.2.1.5-2.</w:t>
      </w:r>
    </w:p>
    <w:p w14:paraId="758140E9" w14:textId="77777777" w:rsidR="0064611E" w:rsidRPr="00BC468A" w:rsidRDefault="0064611E" w:rsidP="0064611E">
      <w:pPr>
        <w:pStyle w:val="H6"/>
        <w:keepLines w:val="0"/>
        <w:rPr>
          <w:lang w:eastAsia="sv-SE"/>
        </w:rPr>
      </w:pPr>
      <w:r w:rsidRPr="00BC468A">
        <w:rPr>
          <w:lang w:eastAsia="sv-SE"/>
        </w:rPr>
        <w:t>13.4.2.1.4.1</w:t>
      </w:r>
      <w:r w:rsidRPr="00BC468A">
        <w:rPr>
          <w:lang w:eastAsia="sv-SE"/>
        </w:rPr>
        <w:tab/>
        <w:t>Initial conditions</w:t>
      </w:r>
    </w:p>
    <w:p w14:paraId="7AA428AC" w14:textId="77777777" w:rsidR="0064611E" w:rsidRPr="00BC468A" w:rsidRDefault="0064611E" w:rsidP="0064611E">
      <w:pPr>
        <w:rPr>
          <w:lang w:eastAsia="sv-SE"/>
        </w:rPr>
      </w:pPr>
      <w:r w:rsidRPr="00BC468A">
        <w:rPr>
          <w:lang w:eastAsia="sv-SE"/>
        </w:rPr>
        <w:t xml:space="preserve">This test shall be tested using any of the test configurations in Table </w:t>
      </w:r>
      <w:r w:rsidRPr="00BC468A">
        <w:t>13.4.2.1.4.1-1</w:t>
      </w:r>
      <w:r w:rsidRPr="00BC468A">
        <w:rPr>
          <w:lang w:eastAsia="sv-SE"/>
        </w:rPr>
        <w:t xml:space="preserve">. </w:t>
      </w:r>
    </w:p>
    <w:p w14:paraId="06B93C68" w14:textId="77777777" w:rsidR="0064611E" w:rsidRPr="00BC468A" w:rsidRDefault="0064611E" w:rsidP="0064611E">
      <w:pPr>
        <w:pStyle w:val="TH"/>
        <w:rPr>
          <w:lang w:eastAsia="sv-SE"/>
        </w:rPr>
      </w:pPr>
      <w:r w:rsidRPr="00BC468A">
        <w:t>Table 13.4.2.1.4.1-1: Supported test configurations for</w:t>
      </w:r>
      <w:r w:rsidRPr="00BC468A">
        <w:rPr>
          <w:lang w:eastAsia="sv-SE"/>
        </w:rPr>
        <w:t xml:space="preserve"> NR SA FR1 SS-RSRQ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64611E" w:rsidRPr="00BC468A" w14:paraId="21DF3D75" w14:textId="77777777" w:rsidTr="00EF50B5">
        <w:trPr>
          <w:jc w:val="center"/>
        </w:trPr>
        <w:tc>
          <w:tcPr>
            <w:tcW w:w="2275" w:type="dxa"/>
            <w:tcBorders>
              <w:top w:val="single" w:sz="4" w:space="0" w:color="auto"/>
              <w:left w:val="single" w:sz="4" w:space="0" w:color="auto"/>
              <w:bottom w:val="single" w:sz="4" w:space="0" w:color="auto"/>
              <w:right w:val="single" w:sz="4" w:space="0" w:color="auto"/>
            </w:tcBorders>
            <w:hideMark/>
          </w:tcPr>
          <w:p w14:paraId="0B4F273E" w14:textId="77777777" w:rsidR="0064611E" w:rsidRPr="00BC468A" w:rsidRDefault="0064611E" w:rsidP="00EF50B5">
            <w:pPr>
              <w:pStyle w:val="TAH"/>
            </w:pPr>
            <w:r w:rsidRPr="00BC468A">
              <w:t>Config</w:t>
            </w:r>
          </w:p>
        </w:tc>
        <w:tc>
          <w:tcPr>
            <w:tcW w:w="7075" w:type="dxa"/>
            <w:tcBorders>
              <w:top w:val="single" w:sz="4" w:space="0" w:color="auto"/>
              <w:left w:val="single" w:sz="4" w:space="0" w:color="auto"/>
              <w:bottom w:val="single" w:sz="4" w:space="0" w:color="auto"/>
              <w:right w:val="single" w:sz="4" w:space="0" w:color="auto"/>
            </w:tcBorders>
            <w:hideMark/>
          </w:tcPr>
          <w:p w14:paraId="76A1379B" w14:textId="77777777" w:rsidR="0064611E" w:rsidRPr="00BC468A" w:rsidRDefault="0064611E" w:rsidP="00EF50B5">
            <w:pPr>
              <w:pStyle w:val="TAH"/>
            </w:pPr>
            <w:r w:rsidRPr="00BC468A">
              <w:t>Description</w:t>
            </w:r>
          </w:p>
        </w:tc>
      </w:tr>
      <w:tr w:rsidR="0064611E" w:rsidRPr="00BC468A" w14:paraId="11DC30F7" w14:textId="77777777" w:rsidTr="00EF50B5">
        <w:trPr>
          <w:jc w:val="center"/>
        </w:trPr>
        <w:tc>
          <w:tcPr>
            <w:tcW w:w="2275" w:type="dxa"/>
            <w:tcBorders>
              <w:top w:val="single" w:sz="4" w:space="0" w:color="auto"/>
              <w:left w:val="single" w:sz="4" w:space="0" w:color="auto"/>
              <w:bottom w:val="single" w:sz="4" w:space="0" w:color="auto"/>
              <w:right w:val="single" w:sz="4" w:space="0" w:color="auto"/>
            </w:tcBorders>
            <w:hideMark/>
          </w:tcPr>
          <w:p w14:paraId="0C4566A2" w14:textId="77777777" w:rsidR="0064611E" w:rsidRPr="00BC468A" w:rsidRDefault="0064611E" w:rsidP="00EF50B5">
            <w:pPr>
              <w:pStyle w:val="TAL"/>
              <w:jc w:val="center"/>
            </w:pPr>
            <w:r w:rsidRPr="00BC468A">
              <w:t>13.4.2.1-1</w:t>
            </w:r>
          </w:p>
        </w:tc>
        <w:tc>
          <w:tcPr>
            <w:tcW w:w="7075" w:type="dxa"/>
            <w:tcBorders>
              <w:top w:val="single" w:sz="4" w:space="0" w:color="auto"/>
              <w:left w:val="single" w:sz="4" w:space="0" w:color="auto"/>
              <w:bottom w:val="single" w:sz="4" w:space="0" w:color="auto"/>
              <w:right w:val="single" w:sz="4" w:space="0" w:color="auto"/>
            </w:tcBorders>
            <w:hideMark/>
          </w:tcPr>
          <w:p w14:paraId="5D7F0002" w14:textId="77777777" w:rsidR="0064611E" w:rsidRPr="00BC468A" w:rsidRDefault="0064611E" w:rsidP="00EF50B5">
            <w:pPr>
              <w:pStyle w:val="TAL"/>
            </w:pPr>
            <w:r w:rsidRPr="00BC468A">
              <w:t>NR carrier with CCA: 30 kHz SSB SCS, 40 MHz bandwidth, TDD duplex mode</w:t>
            </w:r>
          </w:p>
          <w:p w14:paraId="6C303E8A" w14:textId="77777777" w:rsidR="0064611E" w:rsidRPr="00BC468A" w:rsidRDefault="0064611E" w:rsidP="00EF50B5">
            <w:pPr>
              <w:pStyle w:val="TAL"/>
            </w:pPr>
            <w:r w:rsidRPr="00BC468A">
              <w:t>NR carrier without CCA: 15 kHz SSB SCS, 10 MHz bandwidth, FDD duplex mode</w:t>
            </w:r>
          </w:p>
        </w:tc>
      </w:tr>
      <w:tr w:rsidR="0064611E" w:rsidRPr="00BC468A" w14:paraId="703C67B5" w14:textId="77777777" w:rsidTr="00EF50B5">
        <w:trPr>
          <w:jc w:val="center"/>
        </w:trPr>
        <w:tc>
          <w:tcPr>
            <w:tcW w:w="2275" w:type="dxa"/>
            <w:tcBorders>
              <w:top w:val="single" w:sz="4" w:space="0" w:color="auto"/>
              <w:left w:val="single" w:sz="4" w:space="0" w:color="auto"/>
              <w:bottom w:val="single" w:sz="4" w:space="0" w:color="auto"/>
              <w:right w:val="single" w:sz="4" w:space="0" w:color="auto"/>
            </w:tcBorders>
            <w:hideMark/>
          </w:tcPr>
          <w:p w14:paraId="474F3EE2" w14:textId="77777777" w:rsidR="0064611E" w:rsidRPr="00BC468A" w:rsidRDefault="0064611E" w:rsidP="00EF50B5">
            <w:pPr>
              <w:pStyle w:val="TAL"/>
              <w:jc w:val="center"/>
            </w:pPr>
            <w:r w:rsidRPr="00BC468A">
              <w:t>13.4.2.1-2</w:t>
            </w:r>
          </w:p>
        </w:tc>
        <w:tc>
          <w:tcPr>
            <w:tcW w:w="7075" w:type="dxa"/>
            <w:tcBorders>
              <w:top w:val="single" w:sz="4" w:space="0" w:color="auto"/>
              <w:left w:val="single" w:sz="4" w:space="0" w:color="auto"/>
              <w:bottom w:val="single" w:sz="4" w:space="0" w:color="auto"/>
              <w:right w:val="single" w:sz="4" w:space="0" w:color="auto"/>
            </w:tcBorders>
            <w:hideMark/>
          </w:tcPr>
          <w:p w14:paraId="462C450F" w14:textId="77777777" w:rsidR="0064611E" w:rsidRPr="00BC468A" w:rsidRDefault="0064611E" w:rsidP="00EF50B5">
            <w:pPr>
              <w:pStyle w:val="TAL"/>
            </w:pPr>
            <w:r w:rsidRPr="00BC468A">
              <w:t>NR carrier with CCA: 30 kHz SSB SCS, 40 MHz bandwidth, TDD duplex mode</w:t>
            </w:r>
          </w:p>
          <w:p w14:paraId="2B622BF0" w14:textId="77777777" w:rsidR="0064611E" w:rsidRPr="00BC468A" w:rsidRDefault="0064611E" w:rsidP="00EF50B5">
            <w:pPr>
              <w:pStyle w:val="TAL"/>
            </w:pPr>
            <w:r w:rsidRPr="00BC468A">
              <w:t>NR carrier without CCA: 15 kHz SSB SCS, 10 MHz bandwidth, TDD duplex mode</w:t>
            </w:r>
          </w:p>
        </w:tc>
      </w:tr>
      <w:tr w:rsidR="0064611E" w:rsidRPr="00BC468A" w14:paraId="4DA79D7F" w14:textId="77777777" w:rsidTr="00EF50B5">
        <w:trPr>
          <w:jc w:val="center"/>
        </w:trPr>
        <w:tc>
          <w:tcPr>
            <w:tcW w:w="2275" w:type="dxa"/>
            <w:tcBorders>
              <w:top w:val="single" w:sz="4" w:space="0" w:color="auto"/>
              <w:left w:val="single" w:sz="4" w:space="0" w:color="auto"/>
              <w:bottom w:val="single" w:sz="4" w:space="0" w:color="auto"/>
              <w:right w:val="single" w:sz="4" w:space="0" w:color="auto"/>
            </w:tcBorders>
            <w:hideMark/>
          </w:tcPr>
          <w:p w14:paraId="58637C92" w14:textId="77777777" w:rsidR="0064611E" w:rsidRPr="00BC468A" w:rsidRDefault="0064611E" w:rsidP="00EF50B5">
            <w:pPr>
              <w:pStyle w:val="TAL"/>
              <w:jc w:val="center"/>
            </w:pPr>
            <w:r w:rsidRPr="00BC468A">
              <w:t>13.4.2.1-3</w:t>
            </w:r>
          </w:p>
        </w:tc>
        <w:tc>
          <w:tcPr>
            <w:tcW w:w="7075" w:type="dxa"/>
            <w:tcBorders>
              <w:top w:val="single" w:sz="4" w:space="0" w:color="auto"/>
              <w:left w:val="single" w:sz="4" w:space="0" w:color="auto"/>
              <w:bottom w:val="single" w:sz="4" w:space="0" w:color="auto"/>
              <w:right w:val="single" w:sz="4" w:space="0" w:color="auto"/>
            </w:tcBorders>
            <w:hideMark/>
          </w:tcPr>
          <w:p w14:paraId="7BAEC394" w14:textId="77777777" w:rsidR="0064611E" w:rsidRPr="00BC468A" w:rsidRDefault="0064611E" w:rsidP="00EF50B5">
            <w:pPr>
              <w:pStyle w:val="TAL"/>
            </w:pPr>
            <w:r w:rsidRPr="00BC468A">
              <w:t>NR carrier with CCA: 30 kHz SSB SCS, 40 MHz bandwidth, TDD duplex mode</w:t>
            </w:r>
          </w:p>
          <w:p w14:paraId="7A91FD19" w14:textId="77777777" w:rsidR="0064611E" w:rsidRPr="00BC468A" w:rsidRDefault="0064611E" w:rsidP="00EF50B5">
            <w:pPr>
              <w:pStyle w:val="TAL"/>
            </w:pPr>
            <w:r w:rsidRPr="00BC468A">
              <w:t>NR carrier without CCA: 30 kHz SSB SCS, 40 MHz bandwidth, TDD duplex mode</w:t>
            </w:r>
          </w:p>
        </w:tc>
      </w:tr>
      <w:tr w:rsidR="0064611E" w:rsidRPr="00BC468A" w14:paraId="0993E2CF" w14:textId="77777777" w:rsidTr="00EF50B5">
        <w:trPr>
          <w:jc w:val="center"/>
        </w:trPr>
        <w:tc>
          <w:tcPr>
            <w:tcW w:w="9350" w:type="dxa"/>
            <w:gridSpan w:val="2"/>
            <w:tcBorders>
              <w:top w:val="single" w:sz="4" w:space="0" w:color="auto"/>
              <w:left w:val="single" w:sz="4" w:space="0" w:color="auto"/>
              <w:bottom w:val="single" w:sz="4" w:space="0" w:color="auto"/>
              <w:right w:val="single" w:sz="4" w:space="0" w:color="auto"/>
            </w:tcBorders>
          </w:tcPr>
          <w:p w14:paraId="3251DCE4" w14:textId="77777777" w:rsidR="0064611E" w:rsidRPr="00BC468A" w:rsidRDefault="0064611E" w:rsidP="00EF50B5">
            <w:pPr>
              <w:pStyle w:val="TAN"/>
            </w:pPr>
            <w:r w:rsidRPr="00BC468A">
              <w:t>Note: The UE is only required to be tested in one of the supported test configurations for each supported band</w:t>
            </w:r>
          </w:p>
        </w:tc>
      </w:tr>
    </w:tbl>
    <w:p w14:paraId="0970D9B9" w14:textId="77777777" w:rsidR="0064611E" w:rsidRPr="00BC468A" w:rsidRDefault="0064611E" w:rsidP="0064611E">
      <w:pPr>
        <w:rPr>
          <w:lang w:eastAsia="sv-SE"/>
        </w:rPr>
      </w:pPr>
    </w:p>
    <w:p w14:paraId="495D3C5D" w14:textId="77777777" w:rsidR="0064611E" w:rsidRPr="00BC468A" w:rsidRDefault="0064611E" w:rsidP="0064611E">
      <w:pPr>
        <w:rPr>
          <w:lang w:eastAsia="sv-SE"/>
        </w:rPr>
      </w:pPr>
      <w:r w:rsidRPr="00BC468A">
        <w:rPr>
          <w:lang w:eastAsia="sv-SE"/>
        </w:rPr>
        <w:t xml:space="preserve">Configure the test equipment and the DUT according to the parameters in Table </w:t>
      </w:r>
      <w:r w:rsidRPr="00BC468A">
        <w:t>13.4.2.1.4.1</w:t>
      </w:r>
      <w:r w:rsidRPr="00BC468A">
        <w:rPr>
          <w:lang w:eastAsia="sv-SE"/>
        </w:rPr>
        <w:t>-2.</w:t>
      </w:r>
    </w:p>
    <w:p w14:paraId="18E1916E" w14:textId="77777777" w:rsidR="0064611E" w:rsidRPr="00BC468A" w:rsidRDefault="0064611E" w:rsidP="0064611E">
      <w:pPr>
        <w:pStyle w:val="TH"/>
        <w:keepNext w:val="0"/>
        <w:keepLines w:val="0"/>
      </w:pPr>
      <w:r w:rsidRPr="00BC468A">
        <w:t xml:space="preserve">Table 13.4.2.1.4.1-2: Initial conditions for </w:t>
      </w:r>
      <w:r w:rsidRPr="00BC468A">
        <w:rPr>
          <w:lang w:eastAsia="sv-SE"/>
        </w:rPr>
        <w:t>NR SA FR1 SS-RSRQ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4611E" w:rsidRPr="00BC468A" w14:paraId="4483B9A9"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2094F40B" w14:textId="77777777" w:rsidR="0064611E" w:rsidRPr="00BC468A" w:rsidRDefault="0064611E" w:rsidP="00EF50B5">
            <w:pPr>
              <w:pStyle w:val="TAH"/>
              <w:keepNext w:val="0"/>
              <w:keepLines w:val="0"/>
            </w:pPr>
            <w:r w:rsidRPr="00BC468A">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D62FDA0" w14:textId="77777777" w:rsidR="0064611E" w:rsidRPr="00BC468A" w:rsidRDefault="0064611E" w:rsidP="00EF50B5">
            <w:pPr>
              <w:pStyle w:val="TAH"/>
              <w:keepNext w:val="0"/>
              <w:keepLines w:val="0"/>
            </w:pPr>
            <w:r w:rsidRPr="00BC468A">
              <w:t>Value</w:t>
            </w:r>
          </w:p>
        </w:tc>
        <w:tc>
          <w:tcPr>
            <w:tcW w:w="3961" w:type="dxa"/>
            <w:tcBorders>
              <w:top w:val="single" w:sz="4" w:space="0" w:color="auto"/>
              <w:left w:val="single" w:sz="4" w:space="0" w:color="auto"/>
              <w:bottom w:val="single" w:sz="4" w:space="0" w:color="auto"/>
              <w:right w:val="single" w:sz="4" w:space="0" w:color="auto"/>
            </w:tcBorders>
            <w:hideMark/>
          </w:tcPr>
          <w:p w14:paraId="29A89C5F" w14:textId="77777777" w:rsidR="0064611E" w:rsidRPr="00BC468A" w:rsidRDefault="0064611E" w:rsidP="00EF50B5">
            <w:pPr>
              <w:pStyle w:val="TAH"/>
              <w:keepNext w:val="0"/>
              <w:keepLines w:val="0"/>
            </w:pPr>
            <w:r w:rsidRPr="00BC468A">
              <w:t>Comment</w:t>
            </w:r>
          </w:p>
        </w:tc>
      </w:tr>
      <w:tr w:rsidR="0064611E" w:rsidRPr="00BC468A" w14:paraId="7A76995E"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0C76575F" w14:textId="77777777" w:rsidR="0064611E" w:rsidRPr="00BC468A" w:rsidRDefault="0064611E" w:rsidP="00EF50B5">
            <w:pPr>
              <w:pStyle w:val="TAL"/>
              <w:keepNext w:val="0"/>
              <w:keepLines w:val="0"/>
            </w:pPr>
            <w:r w:rsidRPr="00BC468A">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3029C39" w14:textId="77777777" w:rsidR="0064611E" w:rsidRPr="00BC468A" w:rsidRDefault="0064611E" w:rsidP="00EF50B5">
            <w:pPr>
              <w:pStyle w:val="TAL"/>
              <w:keepNext w:val="0"/>
              <w:keepLines w:val="0"/>
            </w:pPr>
            <w:r w:rsidRPr="00BC468A">
              <w:t>NC</w:t>
            </w:r>
          </w:p>
        </w:tc>
        <w:tc>
          <w:tcPr>
            <w:tcW w:w="3961" w:type="dxa"/>
            <w:tcBorders>
              <w:top w:val="single" w:sz="4" w:space="0" w:color="auto"/>
              <w:left w:val="single" w:sz="4" w:space="0" w:color="auto"/>
              <w:bottom w:val="single" w:sz="4" w:space="0" w:color="auto"/>
              <w:right w:val="single" w:sz="4" w:space="0" w:color="auto"/>
            </w:tcBorders>
            <w:hideMark/>
          </w:tcPr>
          <w:p w14:paraId="062FFFD7" w14:textId="77777777" w:rsidR="0064611E" w:rsidRPr="00BC468A" w:rsidRDefault="0064611E" w:rsidP="00EF50B5">
            <w:pPr>
              <w:pStyle w:val="TAL"/>
              <w:keepNext w:val="0"/>
              <w:keepLines w:val="0"/>
            </w:pPr>
            <w:r w:rsidRPr="00BC468A">
              <w:t>As specified in TS 38.508-1 [14] clause 4.1.</w:t>
            </w:r>
          </w:p>
        </w:tc>
      </w:tr>
      <w:tr w:rsidR="0064611E" w:rsidRPr="00BC468A" w14:paraId="35A44973"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32E6A92E" w14:textId="77777777" w:rsidR="0064611E" w:rsidRPr="00BC468A" w:rsidRDefault="0064611E" w:rsidP="00EF50B5">
            <w:pPr>
              <w:pStyle w:val="TAL"/>
              <w:keepNext w:val="0"/>
              <w:keepLines w:val="0"/>
            </w:pPr>
            <w:r w:rsidRPr="00BC468A">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5F51144" w14:textId="77777777" w:rsidR="0064611E" w:rsidRPr="00BC468A" w:rsidRDefault="0064611E" w:rsidP="00EF50B5">
            <w:pPr>
              <w:pStyle w:val="TAL"/>
              <w:keepNext w:val="0"/>
              <w:keepLines w:val="0"/>
            </w:pPr>
            <w:r w:rsidRPr="00BC468A">
              <w:t>As specified in Annex E, Table E.11-1 and TS 38.508-1 [14] clause 4.3.1 and 4.4.2.</w:t>
            </w:r>
          </w:p>
        </w:tc>
      </w:tr>
      <w:tr w:rsidR="0064611E" w:rsidRPr="00BC468A" w14:paraId="0D96C9C8"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7AA2A241" w14:textId="77777777" w:rsidR="0064611E" w:rsidRPr="00BC468A" w:rsidRDefault="0064611E" w:rsidP="00EF50B5">
            <w:pPr>
              <w:pStyle w:val="TAL"/>
              <w:keepNext w:val="0"/>
              <w:keepLines w:val="0"/>
            </w:pPr>
            <w:r w:rsidRPr="00BC468A">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C37A3E1" w14:textId="77777777" w:rsidR="0064611E" w:rsidRPr="00BC468A" w:rsidRDefault="0064611E" w:rsidP="00EF50B5">
            <w:pPr>
              <w:pStyle w:val="TAL"/>
              <w:keepNext w:val="0"/>
              <w:keepLines w:val="0"/>
            </w:pPr>
            <w:r w:rsidRPr="00BC468A">
              <w:t>As specified by the test configuration selected from Table 13.4.2.1.4.1-1.</w:t>
            </w:r>
          </w:p>
        </w:tc>
      </w:tr>
      <w:tr w:rsidR="0064611E" w:rsidRPr="00BC468A" w14:paraId="09B1F14E"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6CC7A55E" w14:textId="77777777" w:rsidR="0064611E" w:rsidRPr="00BC468A" w:rsidRDefault="0064611E" w:rsidP="00EF50B5">
            <w:pPr>
              <w:pStyle w:val="TAL"/>
              <w:keepNext w:val="0"/>
              <w:keepLines w:val="0"/>
            </w:pPr>
            <w:r w:rsidRPr="00BC468A">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21FEB54" w14:textId="77777777" w:rsidR="0064611E" w:rsidRPr="00BC468A" w:rsidRDefault="0064611E" w:rsidP="00EF50B5">
            <w:pPr>
              <w:pStyle w:val="TAL"/>
              <w:keepNext w:val="0"/>
              <w:keepLines w:val="0"/>
            </w:pPr>
            <w:r w:rsidRPr="00BC468A">
              <w:t>AWGN</w:t>
            </w:r>
          </w:p>
        </w:tc>
        <w:tc>
          <w:tcPr>
            <w:tcW w:w="3961" w:type="dxa"/>
            <w:tcBorders>
              <w:top w:val="single" w:sz="4" w:space="0" w:color="auto"/>
              <w:left w:val="single" w:sz="4" w:space="0" w:color="auto"/>
              <w:bottom w:val="single" w:sz="4" w:space="0" w:color="auto"/>
              <w:right w:val="single" w:sz="4" w:space="0" w:color="auto"/>
            </w:tcBorders>
            <w:hideMark/>
          </w:tcPr>
          <w:p w14:paraId="5D93C9CF" w14:textId="77777777" w:rsidR="0064611E" w:rsidRPr="00BC468A" w:rsidRDefault="0064611E" w:rsidP="00EF50B5">
            <w:pPr>
              <w:pStyle w:val="TAL"/>
              <w:keepNext w:val="0"/>
              <w:keepLines w:val="0"/>
            </w:pPr>
            <w:r w:rsidRPr="00BC468A">
              <w:t>As specified in clause C.2.2.</w:t>
            </w:r>
          </w:p>
        </w:tc>
      </w:tr>
      <w:tr w:rsidR="0064611E" w:rsidRPr="00BC468A" w14:paraId="1203ACB5" w14:textId="77777777" w:rsidTr="00EF50B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A82EE6B" w14:textId="77777777" w:rsidR="0064611E" w:rsidRPr="00BC468A" w:rsidRDefault="0064611E" w:rsidP="00EF50B5">
            <w:pPr>
              <w:pStyle w:val="TAL"/>
              <w:keepNext w:val="0"/>
              <w:keepLines w:val="0"/>
            </w:pPr>
            <w:r w:rsidRPr="00BC468A">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C01315F" w14:textId="77777777" w:rsidR="0064611E" w:rsidRPr="00BC468A" w:rsidRDefault="0064611E" w:rsidP="00EF50B5">
            <w:pPr>
              <w:pStyle w:val="TAL"/>
              <w:keepNext w:val="0"/>
              <w:keepLines w:val="0"/>
            </w:pPr>
            <w:r w:rsidRPr="00BC468A">
              <w:t>TE Part</w:t>
            </w:r>
          </w:p>
        </w:tc>
        <w:tc>
          <w:tcPr>
            <w:tcW w:w="2809" w:type="dxa"/>
            <w:tcBorders>
              <w:top w:val="single" w:sz="4" w:space="0" w:color="auto"/>
              <w:left w:val="single" w:sz="4" w:space="0" w:color="auto"/>
              <w:bottom w:val="single" w:sz="4" w:space="0" w:color="auto"/>
              <w:right w:val="single" w:sz="4" w:space="0" w:color="auto"/>
            </w:tcBorders>
            <w:hideMark/>
          </w:tcPr>
          <w:p w14:paraId="34CFF3B0" w14:textId="77777777" w:rsidR="0064611E" w:rsidRPr="00BC468A" w:rsidRDefault="0064611E" w:rsidP="00EF50B5">
            <w:pPr>
              <w:pStyle w:val="TAL"/>
              <w:keepNext w:val="0"/>
              <w:keepLines w:val="0"/>
            </w:pPr>
            <w:r w:rsidRPr="00BC468A">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8C4692D" w14:textId="77777777" w:rsidR="0064611E" w:rsidRPr="00BC468A" w:rsidRDefault="0064611E" w:rsidP="00EF50B5">
            <w:pPr>
              <w:pStyle w:val="TAL"/>
              <w:keepNext w:val="0"/>
              <w:keepLines w:val="0"/>
            </w:pPr>
            <w:r w:rsidRPr="00BC468A">
              <w:t>As specified in TS 38.508-1 [14] Annex A.</w:t>
            </w:r>
          </w:p>
        </w:tc>
      </w:tr>
      <w:tr w:rsidR="0064611E" w:rsidRPr="00BC468A" w14:paraId="587FDB19" w14:textId="77777777" w:rsidTr="00EF50B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2054890" w14:textId="77777777" w:rsidR="0064611E" w:rsidRPr="00BC468A" w:rsidRDefault="0064611E" w:rsidP="00EF50B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FBD879E" w14:textId="77777777" w:rsidR="0064611E" w:rsidRPr="00BC468A" w:rsidRDefault="0064611E" w:rsidP="00EF50B5">
            <w:pPr>
              <w:pStyle w:val="TAL"/>
              <w:keepNext w:val="0"/>
              <w:keepLines w:val="0"/>
            </w:pPr>
            <w:r w:rsidRPr="00BC468A">
              <w:t>DUT Part</w:t>
            </w:r>
          </w:p>
        </w:tc>
        <w:tc>
          <w:tcPr>
            <w:tcW w:w="2809" w:type="dxa"/>
            <w:tcBorders>
              <w:top w:val="single" w:sz="4" w:space="0" w:color="auto"/>
              <w:left w:val="single" w:sz="4" w:space="0" w:color="auto"/>
              <w:bottom w:val="single" w:sz="4" w:space="0" w:color="auto"/>
              <w:right w:val="single" w:sz="4" w:space="0" w:color="auto"/>
            </w:tcBorders>
            <w:hideMark/>
          </w:tcPr>
          <w:p w14:paraId="750880ED" w14:textId="77777777" w:rsidR="0064611E" w:rsidRPr="00BC468A" w:rsidRDefault="0064611E" w:rsidP="00EF50B5">
            <w:pPr>
              <w:pStyle w:val="TAL"/>
              <w:keepNext w:val="0"/>
              <w:keepLines w:val="0"/>
            </w:pPr>
            <w:r w:rsidRPr="00BC468A">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246FDB4" w14:textId="77777777" w:rsidR="0064611E" w:rsidRPr="00BC468A" w:rsidRDefault="0064611E" w:rsidP="00EF50B5">
            <w:pPr>
              <w:spacing w:after="0"/>
              <w:rPr>
                <w:rFonts w:ascii="Arial" w:hAnsi="Arial"/>
                <w:sz w:val="18"/>
              </w:rPr>
            </w:pPr>
          </w:p>
        </w:tc>
      </w:tr>
      <w:tr w:rsidR="0064611E" w:rsidRPr="00BC468A" w14:paraId="1D1353E5"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3C053FD3" w14:textId="77777777" w:rsidR="0064611E" w:rsidRPr="00BC468A" w:rsidRDefault="0064611E" w:rsidP="00EF50B5">
            <w:pPr>
              <w:pStyle w:val="TAL"/>
              <w:keepNext w:val="0"/>
              <w:keepLines w:val="0"/>
            </w:pPr>
            <w:r w:rsidRPr="00BC468A">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06E5127" w14:textId="77777777" w:rsidR="0064611E" w:rsidRPr="00BC468A" w:rsidRDefault="0064611E" w:rsidP="00EF50B5">
            <w:pPr>
              <w:pStyle w:val="TAL"/>
              <w:keepNext w:val="0"/>
              <w:keepLines w:val="0"/>
            </w:pPr>
            <w:r w:rsidRPr="00BC468A">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132C144C" w14:textId="77777777" w:rsidR="0064611E" w:rsidRPr="00BC468A" w:rsidRDefault="0064611E" w:rsidP="00EF50B5">
            <w:pPr>
              <w:pStyle w:val="TAL"/>
              <w:keepNext w:val="0"/>
              <w:keepLines w:val="0"/>
            </w:pPr>
          </w:p>
        </w:tc>
      </w:tr>
    </w:tbl>
    <w:p w14:paraId="09863915" w14:textId="77777777" w:rsidR="0064611E" w:rsidRPr="00BC468A" w:rsidRDefault="0064611E" w:rsidP="0064611E">
      <w:pPr>
        <w:rPr>
          <w:lang w:eastAsia="sv-SE"/>
        </w:rPr>
      </w:pPr>
    </w:p>
    <w:p w14:paraId="7D4899A4" w14:textId="77777777" w:rsidR="0064611E" w:rsidRPr="00BC468A" w:rsidRDefault="0064611E" w:rsidP="0064611E">
      <w:pPr>
        <w:pStyle w:val="B10"/>
      </w:pPr>
      <w:r w:rsidRPr="00BC468A">
        <w:t>1.</w:t>
      </w:r>
      <w:r w:rsidRPr="00BC468A">
        <w:tab/>
        <w:t>The test parameter settings are set up according to Tables 13.4.2.1.5-1 and 13.4.2.1.5-2.</w:t>
      </w:r>
    </w:p>
    <w:p w14:paraId="653B1F90" w14:textId="77777777" w:rsidR="0064611E" w:rsidRPr="00BC468A" w:rsidRDefault="0064611E" w:rsidP="0064611E">
      <w:pPr>
        <w:pStyle w:val="B10"/>
      </w:pPr>
      <w:r w:rsidRPr="00BC468A">
        <w:t>2.</w:t>
      </w:r>
      <w:r w:rsidRPr="00BC468A">
        <w:tab/>
        <w:t>Message contents are defined in clause 13.4.2.1.4.3.</w:t>
      </w:r>
    </w:p>
    <w:p w14:paraId="2836C23D" w14:textId="77777777" w:rsidR="0064611E" w:rsidRPr="00BC468A" w:rsidRDefault="0064611E" w:rsidP="0064611E">
      <w:pPr>
        <w:pStyle w:val="B10"/>
      </w:pPr>
      <w:r w:rsidRPr="00BC468A">
        <w:t>3.</w:t>
      </w:r>
      <w:r w:rsidRPr="00BC468A">
        <w:tab/>
        <w:t>Cell 1, Cell 2 and Cell 3 are NR cells with power levels set according to clauses C.1.2 and C.1.3. In addition, Cell 2 and Cell 3 are on an unlicensed carrier subject to CCA.</w:t>
      </w:r>
    </w:p>
    <w:p w14:paraId="57C6595A" w14:textId="77777777" w:rsidR="0064611E" w:rsidRPr="00BC468A" w:rsidRDefault="0064611E" w:rsidP="0064611E">
      <w:pPr>
        <w:pStyle w:val="H6"/>
        <w:keepNext w:val="0"/>
        <w:keepLines w:val="0"/>
        <w:rPr>
          <w:lang w:eastAsia="sv-SE"/>
        </w:rPr>
      </w:pPr>
      <w:r w:rsidRPr="00BC468A">
        <w:rPr>
          <w:lang w:eastAsia="sv-SE"/>
        </w:rPr>
        <w:t>13.4.2.1.4.2</w:t>
      </w:r>
      <w:r w:rsidRPr="00BC468A">
        <w:rPr>
          <w:lang w:eastAsia="sv-SE"/>
        </w:rPr>
        <w:tab/>
        <w:t>Test procedure</w:t>
      </w:r>
    </w:p>
    <w:p w14:paraId="6F5EBE90" w14:textId="77777777" w:rsidR="0064611E" w:rsidRPr="00BC468A" w:rsidRDefault="0064611E" w:rsidP="0064611E">
      <w:r w:rsidRPr="00BC468A">
        <w:t xml:space="preserve">The CCA model (both DL and UL) is disabled (i.e. </w:t>
      </w:r>
      <w:r w:rsidRPr="00BC468A">
        <w:rPr>
          <w:lang w:eastAsia="ja-JP"/>
        </w:rPr>
        <w:t>P</w:t>
      </w:r>
      <w:r w:rsidRPr="00BC468A">
        <w:rPr>
          <w:vertAlign w:val="subscript"/>
          <w:lang w:eastAsia="ja-JP"/>
        </w:rPr>
        <w:t>CCA_DL_i</w:t>
      </w:r>
      <w:r w:rsidRPr="00BC468A">
        <w:rPr>
          <w:lang w:eastAsia="ja-JP"/>
        </w:rPr>
        <w:t>= P</w:t>
      </w:r>
      <w:r w:rsidRPr="00BC468A">
        <w:rPr>
          <w:vertAlign w:val="subscript"/>
          <w:lang w:eastAsia="ja-JP"/>
        </w:rPr>
        <w:t>CCA_UL</w:t>
      </w:r>
      <w:r w:rsidRPr="00BC468A">
        <w:rPr>
          <w:lang w:eastAsia="ja-JP"/>
        </w:rPr>
        <w:t>=1)</w:t>
      </w:r>
      <w:r w:rsidRPr="00BC468A">
        <w:t xml:space="preserve"> at the start of the test. The SS shall provide sufficient UL grants to the UE such that no SR is required for measurement reporting.</w:t>
      </w:r>
    </w:p>
    <w:p w14:paraId="20C19798" w14:textId="77777777" w:rsidR="0064611E" w:rsidRPr="00BC468A" w:rsidRDefault="0064611E" w:rsidP="0064611E">
      <w:pPr>
        <w:pStyle w:val="B10"/>
      </w:pPr>
      <w:r w:rsidRPr="00BC468A">
        <w:t>1.</w:t>
      </w:r>
      <w:r w:rsidRPr="00BC468A">
        <w:tab/>
        <w:t xml:space="preserve">Ensure the UE is in state RRC_CONNECTED with generic procedure parameters Connectivity </w:t>
      </w:r>
      <w:r w:rsidRPr="00BC468A">
        <w:rPr>
          <w:i/>
          <w:iCs/>
        </w:rPr>
        <w:t>NR</w:t>
      </w:r>
      <w:r w:rsidRPr="00BC468A">
        <w:t xml:space="preserve">, Connected without release </w:t>
      </w:r>
      <w:r w:rsidRPr="00BC468A">
        <w:rPr>
          <w:i/>
        </w:rPr>
        <w:t>On</w:t>
      </w:r>
      <w:r w:rsidRPr="00BC468A">
        <w:t xml:space="preserve"> and Test Mode </w:t>
      </w:r>
      <w:r w:rsidRPr="00BC468A">
        <w:rPr>
          <w:i/>
        </w:rPr>
        <w:t>On,</w:t>
      </w:r>
      <w:r w:rsidRPr="00BC468A">
        <w:t xml:space="preserve"> according to TS 38.508-1 [14] clause 4.5.</w:t>
      </w:r>
    </w:p>
    <w:p w14:paraId="3DE170AB" w14:textId="77777777" w:rsidR="0064611E" w:rsidRPr="00BC468A" w:rsidRDefault="0064611E" w:rsidP="0064611E">
      <w:pPr>
        <w:pStyle w:val="B10"/>
      </w:pPr>
      <w:r w:rsidRPr="00BC468A">
        <w:t>2.</w:t>
      </w:r>
      <w:r w:rsidRPr="00BC468A">
        <w:tab/>
        <w:t>Set the parameters according to Table 13.4.2</w:t>
      </w:r>
      <w:r w:rsidRPr="00BC468A">
        <w:rPr>
          <w:rFonts w:cs="Arial"/>
          <w:szCs w:val="24"/>
        </w:rPr>
        <w:t>.1</w:t>
      </w:r>
      <w:r w:rsidRPr="00BC468A">
        <w:t>.5-1 as appropriate.</w:t>
      </w:r>
    </w:p>
    <w:p w14:paraId="0CAC30C8" w14:textId="77777777" w:rsidR="0064611E" w:rsidRPr="00BC468A" w:rsidRDefault="0064611E" w:rsidP="0064611E">
      <w:pPr>
        <w:pStyle w:val="B10"/>
      </w:pPr>
      <w:r w:rsidRPr="00BC468A">
        <w:t>3.</w:t>
      </w:r>
      <w:r w:rsidRPr="00BC468A">
        <w:tab/>
        <w:t xml:space="preserve">The SS shall transmit an </w:t>
      </w:r>
      <w:r w:rsidRPr="00BC468A">
        <w:rPr>
          <w:i/>
          <w:iCs/>
        </w:rPr>
        <w:t>RRCReconfiguration</w:t>
      </w:r>
      <w:r w:rsidRPr="00BC468A">
        <w:t xml:space="preserve"> message on Cell 1 adding Cell 2 as SCell as specified in section 13.4.2.1.4.3.</w:t>
      </w:r>
    </w:p>
    <w:p w14:paraId="44D82845" w14:textId="77777777" w:rsidR="0064611E" w:rsidRPr="00BC468A" w:rsidRDefault="0064611E" w:rsidP="0064611E">
      <w:pPr>
        <w:pStyle w:val="B10"/>
      </w:pPr>
      <w:r w:rsidRPr="00BC468A">
        <w:t>4.</w:t>
      </w:r>
      <w:r w:rsidRPr="00BC468A">
        <w:tab/>
        <w:t xml:space="preserve">The UE shall transmit an </w:t>
      </w:r>
      <w:r w:rsidRPr="00BC468A">
        <w:rPr>
          <w:i/>
          <w:iCs/>
        </w:rPr>
        <w:t>RRCReconfigurationComplete</w:t>
      </w:r>
      <w:r w:rsidRPr="00BC468A">
        <w:t xml:space="preserve"> to acknowledge the configuration.</w:t>
      </w:r>
    </w:p>
    <w:p w14:paraId="338DC113" w14:textId="77777777" w:rsidR="0064611E" w:rsidRPr="00BC468A" w:rsidRDefault="0064611E" w:rsidP="0064611E">
      <w:pPr>
        <w:pStyle w:val="B10"/>
      </w:pPr>
      <w:r w:rsidRPr="00BC468A">
        <w:t>5.</w:t>
      </w:r>
      <w:r w:rsidRPr="00BC468A">
        <w:tab/>
        <w:t xml:space="preserve">The SS shall transmit an </w:t>
      </w:r>
      <w:r w:rsidRPr="00BC468A">
        <w:rPr>
          <w:i/>
          <w:iCs/>
        </w:rPr>
        <w:t>RRCReconfiguration</w:t>
      </w:r>
      <w:r w:rsidRPr="00BC468A">
        <w:t xml:space="preserve"> on Cell 1 configuring the UE to perform intra-frequency SS-RSRQ measurements on the SCC as specified in section </w:t>
      </w:r>
      <w:r w:rsidRPr="00BC468A">
        <w:rPr>
          <w:rFonts w:cs="Arial"/>
          <w:szCs w:val="24"/>
        </w:rPr>
        <w:t>13.4.2.1</w:t>
      </w:r>
      <w:r w:rsidRPr="00BC468A">
        <w:t>.4.3.</w:t>
      </w:r>
    </w:p>
    <w:p w14:paraId="6034BFDB" w14:textId="77777777" w:rsidR="0064611E" w:rsidRPr="00BC468A" w:rsidRDefault="0064611E" w:rsidP="0064611E">
      <w:pPr>
        <w:pStyle w:val="B10"/>
      </w:pPr>
      <w:r w:rsidRPr="00BC468A">
        <w:t>6.</w:t>
      </w:r>
      <w:r w:rsidRPr="00BC468A">
        <w:tab/>
        <w:t xml:space="preserve">The UE shall transmit an </w:t>
      </w:r>
      <w:r w:rsidRPr="00BC468A">
        <w:rPr>
          <w:i/>
          <w:iCs/>
        </w:rPr>
        <w:t>RRCReconfigurationComplete</w:t>
      </w:r>
      <w:r w:rsidRPr="00BC468A">
        <w:t xml:space="preserve"> to acknowledge the configuration. Afterwards, the SS shall enable DL and UL CCA model according to Table </w:t>
      </w:r>
      <w:r w:rsidRPr="00BC468A">
        <w:rPr>
          <w:rFonts w:cs="Arial"/>
          <w:szCs w:val="24"/>
        </w:rPr>
        <w:t>13.4.2.1</w:t>
      </w:r>
      <w:r w:rsidRPr="00BC468A">
        <w:t>.5-1.</w:t>
      </w:r>
    </w:p>
    <w:p w14:paraId="62B1191C" w14:textId="77777777" w:rsidR="0064611E" w:rsidRPr="00BC468A" w:rsidRDefault="0064611E" w:rsidP="0064611E">
      <w:pPr>
        <w:pStyle w:val="B10"/>
      </w:pPr>
      <w:r w:rsidRPr="00BC468A">
        <w:t>7.</w:t>
      </w:r>
      <w:r w:rsidRPr="00BC468A">
        <w:tab/>
        <w:t xml:space="preserve">The UE shall transmit periodical </w:t>
      </w:r>
      <w:r w:rsidRPr="00BC468A">
        <w:rPr>
          <w:i/>
          <w:iCs/>
        </w:rPr>
        <w:t>MeasurementReport</w:t>
      </w:r>
      <w:r w:rsidRPr="00BC468A">
        <w:t xml:space="preserve"> messages.</w:t>
      </w:r>
    </w:p>
    <w:p w14:paraId="3F1D3E3C" w14:textId="77777777" w:rsidR="0064611E" w:rsidRPr="00BC468A" w:rsidRDefault="0064611E" w:rsidP="0064611E">
      <w:pPr>
        <w:pStyle w:val="B10"/>
      </w:pPr>
      <w:r w:rsidRPr="00BC468A">
        <w:t>8.</w:t>
      </w:r>
      <w:r w:rsidRPr="00BC468A">
        <w:tab/>
        <w:t xml:space="preserve">After 10s wait from Step 5, the SS shall check the SS-RSRQ reported values in the periodic </w:t>
      </w:r>
      <w:r w:rsidRPr="00BC468A">
        <w:rPr>
          <w:i/>
          <w:iCs/>
        </w:rPr>
        <w:t>MeasurementReport</w:t>
      </w:r>
      <w:r w:rsidRPr="00BC468A">
        <w:t xml:space="preserve">. The SS-RSRQ value of Cell 3 reported by the UE is compared to the expected SS-RSRQ. If the value is outside the limits in Table </w:t>
      </w:r>
      <w:r w:rsidRPr="00BC468A">
        <w:rPr>
          <w:rFonts w:cs="Arial"/>
          <w:szCs w:val="24"/>
        </w:rPr>
        <w:t>13.4.2.1</w:t>
      </w:r>
      <w:r w:rsidRPr="00BC468A">
        <w:t>.5-2 or the UE fails to report the measurement value for Cell 3, the number of failed iterations is increased by one. Otherwise, the number of passed iterations is increased by one.</w:t>
      </w:r>
    </w:p>
    <w:p w14:paraId="5FE94F53" w14:textId="77777777" w:rsidR="0064611E" w:rsidRPr="00BC468A" w:rsidRDefault="0064611E" w:rsidP="0064611E">
      <w:pPr>
        <w:pStyle w:val="B10"/>
      </w:pPr>
      <w:r w:rsidRPr="00BC468A">
        <w:t>9.</w:t>
      </w:r>
      <w:r w:rsidRPr="00BC468A">
        <w:tab/>
        <w:t xml:space="preserve">The SS shall continue checking the </w:t>
      </w:r>
      <w:r w:rsidRPr="00BC468A">
        <w:rPr>
          <w:i/>
          <w:iCs/>
        </w:rPr>
        <w:t>MeasurementReport</w:t>
      </w:r>
      <w:r w:rsidRPr="00BC468A">
        <w:t xml:space="preserve"> messages transmitted by the UE until the confidence level according to Annex G clause G.2.7 is achieved.</w:t>
      </w:r>
    </w:p>
    <w:p w14:paraId="14950097" w14:textId="77777777" w:rsidR="0064611E" w:rsidRPr="00BC468A" w:rsidRDefault="0064611E" w:rsidP="0064611E">
      <w:pPr>
        <w:pStyle w:val="B10"/>
      </w:pPr>
      <w:r w:rsidRPr="00BC468A">
        <w:t>10.</w:t>
      </w:r>
      <w:r w:rsidRPr="00BC468A">
        <w:tab/>
        <w:t>Repeat steps 1-9 for each Test in Table 13.4.2.1.5-1 as appropriate.</w:t>
      </w:r>
    </w:p>
    <w:p w14:paraId="334467BD" w14:textId="77777777" w:rsidR="0064611E" w:rsidRPr="00BC468A" w:rsidRDefault="0064611E" w:rsidP="0064611E">
      <w:pPr>
        <w:pStyle w:val="H6"/>
        <w:keepNext w:val="0"/>
        <w:keepLines w:val="0"/>
        <w:rPr>
          <w:lang w:eastAsia="sv-SE"/>
        </w:rPr>
      </w:pPr>
      <w:r w:rsidRPr="00BC468A">
        <w:rPr>
          <w:lang w:eastAsia="sv-SE"/>
        </w:rPr>
        <w:t>13.4.2.1.4.3</w:t>
      </w:r>
      <w:r w:rsidRPr="00BC468A">
        <w:rPr>
          <w:lang w:eastAsia="sv-SE"/>
        </w:rPr>
        <w:tab/>
        <w:t>Message contents</w:t>
      </w:r>
    </w:p>
    <w:p w14:paraId="624C910E" w14:textId="77777777" w:rsidR="0064611E" w:rsidRPr="00BC468A" w:rsidRDefault="0064611E" w:rsidP="0064611E">
      <w:pPr>
        <w:rPr>
          <w:lang w:eastAsia="sv-SE"/>
        </w:rPr>
      </w:pPr>
      <w:r w:rsidRPr="00BC468A">
        <w:rPr>
          <w:lang w:eastAsia="sv-SE"/>
        </w:rPr>
        <w:t>Message contents are according to TS 38.508-1 [14] clause 7.3 with the following exceptions:</w:t>
      </w:r>
    </w:p>
    <w:p w14:paraId="2E65A64C" w14:textId="77777777" w:rsidR="0064611E" w:rsidRPr="00BC468A" w:rsidRDefault="0064611E" w:rsidP="0064611E">
      <w:pPr>
        <w:pStyle w:val="TH"/>
        <w:keepNext w:val="0"/>
        <w:keepLines w:val="0"/>
        <w:rPr>
          <w:lang w:eastAsia="sv-SE"/>
        </w:rPr>
      </w:pPr>
      <w:r w:rsidRPr="00BC468A">
        <w:t xml:space="preserve">Table </w:t>
      </w:r>
      <w:r w:rsidRPr="00BC468A">
        <w:rPr>
          <w:lang w:eastAsia="sv-SE"/>
        </w:rPr>
        <w:t>13.4.2.1.4.3</w:t>
      </w:r>
      <w:r w:rsidRPr="00BC468A">
        <w:t xml:space="preserve">-1: Common Exception messages for </w:t>
      </w:r>
      <w:r w:rsidRPr="00BC468A">
        <w:rPr>
          <w:lang w:eastAsia="sv-SE"/>
        </w:rPr>
        <w:t>NR SA FR1 SS-RSRQ measurement accuracy on a carrier with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64611E" w:rsidRPr="00BC468A" w14:paraId="5AE53FA9" w14:textId="77777777" w:rsidTr="00EF50B5">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0CA96DC8" w14:textId="77777777" w:rsidR="0064611E" w:rsidRPr="00BC468A" w:rsidRDefault="0064611E" w:rsidP="00EF50B5">
            <w:pPr>
              <w:pStyle w:val="TAH"/>
              <w:keepNext w:val="0"/>
              <w:keepLines w:val="0"/>
            </w:pPr>
            <w:r w:rsidRPr="00BC468A">
              <w:t>Default Message Contents</w:t>
            </w:r>
          </w:p>
        </w:tc>
      </w:tr>
      <w:tr w:rsidR="0064611E" w:rsidRPr="00BC468A" w14:paraId="5CED4676" w14:textId="77777777" w:rsidTr="00EF50B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7C82477" w14:textId="77777777" w:rsidR="0064611E" w:rsidRPr="00BC468A" w:rsidRDefault="0064611E" w:rsidP="00EF50B5">
            <w:pPr>
              <w:pStyle w:val="TAL"/>
              <w:keepNext w:val="0"/>
              <w:keepLines w:val="0"/>
            </w:pPr>
            <w:r w:rsidRPr="00BC468A">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442BBC8D" w14:textId="77777777" w:rsidR="0064611E" w:rsidRPr="00BC468A" w:rsidRDefault="0064611E" w:rsidP="00EF50B5">
            <w:pPr>
              <w:pStyle w:val="TAL"/>
              <w:keepNext w:val="0"/>
              <w:keepLines w:val="0"/>
            </w:pPr>
          </w:p>
        </w:tc>
      </w:tr>
      <w:tr w:rsidR="0064611E" w:rsidRPr="00BC468A" w14:paraId="3AFD23C3" w14:textId="77777777" w:rsidTr="00EF50B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5B50386" w14:textId="77777777" w:rsidR="0064611E" w:rsidRPr="00BC468A" w:rsidRDefault="0064611E" w:rsidP="00EF50B5">
            <w:pPr>
              <w:pStyle w:val="TAL"/>
              <w:keepNext w:val="0"/>
              <w:keepLines w:val="0"/>
            </w:pPr>
            <w:r w:rsidRPr="00BC468A">
              <w:t>Default RRC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5C54D94F" w14:textId="77777777" w:rsidR="0064611E" w:rsidRPr="00BC468A" w:rsidRDefault="0064611E" w:rsidP="00EF50B5">
            <w:pPr>
              <w:pStyle w:val="TAL"/>
              <w:keepNext w:val="0"/>
              <w:keepLines w:val="0"/>
              <w:spacing w:line="256" w:lineRule="auto"/>
            </w:pPr>
            <w:r w:rsidRPr="00BC468A">
              <w:t>Table H.3.1-1</w:t>
            </w:r>
          </w:p>
          <w:p w14:paraId="3E219D4A" w14:textId="77777777" w:rsidR="0064611E" w:rsidRPr="00BC468A" w:rsidRDefault="0064611E" w:rsidP="00EF50B5">
            <w:pPr>
              <w:pStyle w:val="TAL"/>
              <w:keepNext w:val="0"/>
              <w:keepLines w:val="0"/>
              <w:spacing w:line="256" w:lineRule="auto"/>
            </w:pPr>
            <w:r w:rsidRPr="00BC468A">
              <w:t>Table H.3.1-2</w:t>
            </w:r>
          </w:p>
          <w:p w14:paraId="2A9C07CF" w14:textId="77777777" w:rsidR="0064611E" w:rsidRPr="00BC468A" w:rsidRDefault="0064611E" w:rsidP="00EF50B5">
            <w:pPr>
              <w:pStyle w:val="TAL"/>
              <w:keepNext w:val="0"/>
              <w:keepLines w:val="0"/>
              <w:rPr>
                <w:lang w:eastAsia="zh-CN"/>
              </w:rPr>
            </w:pPr>
            <w:r w:rsidRPr="00BC468A">
              <w:rPr>
                <w:lang w:eastAsia="zh-CN"/>
              </w:rPr>
              <w:t>Table H.3.1-3 with Condition INTRA-FREQ MO</w:t>
            </w:r>
          </w:p>
          <w:p w14:paraId="3EE46791" w14:textId="77777777" w:rsidR="0064611E" w:rsidRPr="00BC468A" w:rsidRDefault="0064611E" w:rsidP="00EF50B5">
            <w:pPr>
              <w:pStyle w:val="TAL"/>
              <w:keepNext w:val="0"/>
              <w:keepLines w:val="0"/>
              <w:spacing w:line="256" w:lineRule="auto"/>
            </w:pPr>
            <w:r w:rsidRPr="00BC468A">
              <w:t>Table H.3.1-5</w:t>
            </w:r>
          </w:p>
          <w:p w14:paraId="5B65F792" w14:textId="77777777" w:rsidR="0064611E" w:rsidRPr="00BC468A" w:rsidRDefault="0064611E" w:rsidP="00EF50B5">
            <w:pPr>
              <w:pStyle w:val="TAL"/>
              <w:keepNext w:val="0"/>
              <w:keepLines w:val="0"/>
              <w:spacing w:line="256" w:lineRule="auto"/>
            </w:pPr>
            <w:r w:rsidRPr="00BC468A">
              <w:t>Table H.3.1-7</w:t>
            </w:r>
          </w:p>
          <w:p w14:paraId="5442DCFF" w14:textId="77777777" w:rsidR="005134B0" w:rsidRDefault="0064611E" w:rsidP="00EF50B5">
            <w:pPr>
              <w:pStyle w:val="TAL"/>
              <w:keepNext w:val="0"/>
              <w:keepLines w:val="0"/>
              <w:rPr>
                <w:ins w:id="145" w:author="Coroescu Liviu (1CD2)" w:date="2025-04-28T12:20:00Z" w16du:dateUtc="2025-04-28T10:20:00Z"/>
              </w:rPr>
            </w:pPr>
            <w:r w:rsidRPr="00BC468A">
              <w:t>Table H.3.10-1 with Condition SSB.1 CCA and SemiStatic, for semi-static channel access; or Condition SSB.2 CCA and Dynamic, for dynamic channel access</w:t>
            </w:r>
          </w:p>
          <w:p w14:paraId="71D78A55" w14:textId="587B7262" w:rsidR="0064611E" w:rsidRPr="00BC468A" w:rsidDel="005134B0" w:rsidRDefault="0064611E" w:rsidP="005134B0">
            <w:pPr>
              <w:pStyle w:val="TAL"/>
              <w:keepNext w:val="0"/>
              <w:keepLines w:val="0"/>
              <w:rPr>
                <w:del w:id="146" w:author="Coroescu Liviu (1CD2)" w:date="2025-04-28T12:20:00Z" w16du:dateUtc="2025-04-28T10:20:00Z"/>
                <w:rFonts w:cs="@MS Mincho"/>
              </w:rPr>
            </w:pPr>
            <w:r w:rsidRPr="00BC468A">
              <w:t>Table H.3.10-2 with Condition SMTC.1 CCA</w:t>
            </w:r>
          </w:p>
          <w:p w14:paraId="74E2C71A" w14:textId="77777777" w:rsidR="0064611E" w:rsidRPr="00BC468A" w:rsidRDefault="0064611E" w:rsidP="00EF50B5">
            <w:pPr>
              <w:pStyle w:val="TAL"/>
              <w:keepNext w:val="0"/>
              <w:keepLines w:val="0"/>
              <w:rPr>
                <w:rFonts w:cs="@MS Mincho"/>
              </w:rPr>
            </w:pPr>
          </w:p>
        </w:tc>
      </w:tr>
    </w:tbl>
    <w:p w14:paraId="1C51B84C" w14:textId="77777777" w:rsidR="0064611E" w:rsidRPr="00BC468A" w:rsidRDefault="0064611E" w:rsidP="0064611E"/>
    <w:p w14:paraId="061807E4" w14:textId="77777777" w:rsidR="0064611E" w:rsidRPr="00BC468A" w:rsidRDefault="0064611E" w:rsidP="0064611E">
      <w:pPr>
        <w:pStyle w:val="TH"/>
      </w:pPr>
      <w:r w:rsidRPr="00BC468A">
        <w:t xml:space="preserve">Table 13.4.2.1.4.3-2: </w:t>
      </w:r>
      <w:r w:rsidRPr="00BC468A">
        <w:rPr>
          <w:i/>
          <w:iCs/>
        </w:rPr>
        <w:t>ReportConfigNR</w:t>
      </w:r>
      <w:r w:rsidRPr="00BC468A">
        <w:t xml:space="preserve"> for </w:t>
      </w:r>
      <w:r w:rsidRPr="00BC468A">
        <w:rPr>
          <w:lang w:eastAsia="sv-SE"/>
        </w:rPr>
        <w:t>NR SA FR1 SS-RSRQ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64611E" w:rsidRPr="00BC468A" w14:paraId="2E976CF5" w14:textId="77777777" w:rsidTr="00EF50B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2F365DB" w14:textId="77777777" w:rsidR="0064611E" w:rsidRPr="00BC468A" w:rsidRDefault="0064611E" w:rsidP="00EF50B5">
            <w:pPr>
              <w:pStyle w:val="TAH"/>
              <w:spacing w:line="256" w:lineRule="auto"/>
              <w:jc w:val="left"/>
              <w:rPr>
                <w:b w:val="0"/>
              </w:rPr>
            </w:pPr>
            <w:r w:rsidRPr="00BC468A">
              <w:rPr>
                <w:b w:val="0"/>
              </w:rPr>
              <w:t>Derivation Path:</w:t>
            </w:r>
            <w:r w:rsidRPr="00BC468A">
              <w:rPr>
                <w:b w:val="0"/>
                <w:bCs/>
              </w:rPr>
              <w:t xml:space="preserve"> </w:t>
            </w:r>
            <w:r w:rsidRPr="00BC468A">
              <w:rPr>
                <w:b w:val="0"/>
                <w:bCs/>
                <w:szCs w:val="18"/>
              </w:rPr>
              <w:t xml:space="preserve">38.508-1 [14] Table 4.6.3-142 with condition PERIODICAL </w:t>
            </w:r>
          </w:p>
        </w:tc>
      </w:tr>
      <w:tr w:rsidR="0064611E" w:rsidRPr="00BC468A" w14:paraId="5E65A20E"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023BCA26" w14:textId="77777777" w:rsidR="0064611E" w:rsidRPr="00BC468A" w:rsidRDefault="0064611E" w:rsidP="00EF50B5">
            <w:pPr>
              <w:pStyle w:val="TAH"/>
              <w:spacing w:line="256" w:lineRule="auto"/>
            </w:pPr>
            <w:r w:rsidRPr="00BC468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AC6D0CC" w14:textId="77777777" w:rsidR="0064611E" w:rsidRPr="00BC468A" w:rsidRDefault="0064611E" w:rsidP="00EF50B5">
            <w:pPr>
              <w:pStyle w:val="TAH"/>
              <w:spacing w:line="256" w:lineRule="auto"/>
            </w:pPr>
            <w:r w:rsidRPr="00BC468A">
              <w:t>Value/remark</w:t>
            </w:r>
          </w:p>
        </w:tc>
        <w:tc>
          <w:tcPr>
            <w:tcW w:w="1528" w:type="dxa"/>
            <w:tcBorders>
              <w:top w:val="single" w:sz="4" w:space="0" w:color="auto"/>
              <w:left w:val="single" w:sz="4" w:space="0" w:color="auto"/>
              <w:bottom w:val="single" w:sz="4" w:space="0" w:color="auto"/>
              <w:right w:val="single" w:sz="4" w:space="0" w:color="auto"/>
            </w:tcBorders>
            <w:hideMark/>
          </w:tcPr>
          <w:p w14:paraId="4844F668" w14:textId="77777777" w:rsidR="0064611E" w:rsidRPr="00BC468A" w:rsidRDefault="0064611E" w:rsidP="00EF50B5">
            <w:pPr>
              <w:pStyle w:val="TAH"/>
              <w:spacing w:line="256" w:lineRule="auto"/>
            </w:pPr>
            <w:r w:rsidRPr="00BC468A">
              <w:t>Comment</w:t>
            </w:r>
          </w:p>
        </w:tc>
        <w:tc>
          <w:tcPr>
            <w:tcW w:w="1417" w:type="dxa"/>
            <w:tcBorders>
              <w:top w:val="single" w:sz="4" w:space="0" w:color="auto"/>
              <w:left w:val="single" w:sz="4" w:space="0" w:color="auto"/>
              <w:bottom w:val="single" w:sz="4" w:space="0" w:color="auto"/>
              <w:right w:val="single" w:sz="4" w:space="0" w:color="auto"/>
            </w:tcBorders>
            <w:hideMark/>
          </w:tcPr>
          <w:p w14:paraId="18ADCB86" w14:textId="77777777" w:rsidR="0064611E" w:rsidRPr="00BC468A" w:rsidRDefault="0064611E" w:rsidP="00EF50B5">
            <w:pPr>
              <w:pStyle w:val="TAH"/>
              <w:spacing w:line="256" w:lineRule="auto"/>
            </w:pPr>
            <w:r w:rsidRPr="00BC468A">
              <w:t>Condition</w:t>
            </w:r>
          </w:p>
        </w:tc>
      </w:tr>
      <w:tr w:rsidR="0064611E" w:rsidRPr="00BC468A" w14:paraId="5D334872"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7C06CCC6" w14:textId="77777777" w:rsidR="0064611E" w:rsidRPr="00BC468A" w:rsidRDefault="0064611E" w:rsidP="00EF50B5">
            <w:pPr>
              <w:pStyle w:val="TAL"/>
              <w:spacing w:line="256" w:lineRule="auto"/>
            </w:pPr>
            <w:r w:rsidRPr="00BC468A">
              <w:t xml:space="preserve">ReportConfigNR::= </w:t>
            </w:r>
            <w:r w:rsidRPr="00BC468A">
              <w:rPr>
                <w:snapToGrid w:val="0"/>
              </w:rPr>
              <w:t xml:space="preserve">SEQUENCE </w:t>
            </w:r>
            <w:r w:rsidRPr="00BC468A">
              <w:t>{</w:t>
            </w:r>
          </w:p>
        </w:tc>
        <w:tc>
          <w:tcPr>
            <w:tcW w:w="2267" w:type="dxa"/>
            <w:tcBorders>
              <w:top w:val="single" w:sz="4" w:space="0" w:color="auto"/>
              <w:left w:val="single" w:sz="4" w:space="0" w:color="auto"/>
              <w:bottom w:val="single" w:sz="4" w:space="0" w:color="auto"/>
              <w:right w:val="single" w:sz="4" w:space="0" w:color="auto"/>
            </w:tcBorders>
          </w:tcPr>
          <w:p w14:paraId="2BEAB208" w14:textId="77777777" w:rsidR="0064611E" w:rsidRPr="00BC468A" w:rsidRDefault="0064611E" w:rsidP="00EF50B5">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65BC982C" w14:textId="77777777" w:rsidR="0064611E" w:rsidRPr="00BC468A" w:rsidRDefault="0064611E" w:rsidP="00EF50B5">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0F26C3D4" w14:textId="77777777" w:rsidR="0064611E" w:rsidRPr="00BC468A" w:rsidRDefault="0064611E" w:rsidP="00EF50B5">
            <w:pPr>
              <w:pStyle w:val="TAL"/>
              <w:spacing w:line="256" w:lineRule="auto"/>
            </w:pPr>
          </w:p>
        </w:tc>
      </w:tr>
      <w:tr w:rsidR="0064611E" w:rsidRPr="00BC468A" w14:paraId="44548386"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136F329B" w14:textId="77777777" w:rsidR="0064611E" w:rsidRPr="00BC468A" w:rsidRDefault="0064611E" w:rsidP="00EF50B5">
            <w:pPr>
              <w:pStyle w:val="TAL"/>
              <w:spacing w:line="256" w:lineRule="auto"/>
            </w:pPr>
            <w:r w:rsidRPr="00BC468A">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2BF51B15" w14:textId="77777777" w:rsidR="0064611E" w:rsidRPr="00BC468A" w:rsidRDefault="0064611E" w:rsidP="00EF50B5">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751CC600" w14:textId="77777777" w:rsidR="0064611E" w:rsidRPr="00BC468A" w:rsidRDefault="0064611E" w:rsidP="00EF50B5">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6BE4D1E1" w14:textId="77777777" w:rsidR="0064611E" w:rsidRPr="00BC468A" w:rsidRDefault="0064611E" w:rsidP="00EF50B5">
            <w:pPr>
              <w:pStyle w:val="TAL"/>
              <w:spacing w:line="256" w:lineRule="auto"/>
            </w:pPr>
          </w:p>
        </w:tc>
      </w:tr>
      <w:tr w:rsidR="0064611E" w:rsidRPr="00BC468A" w14:paraId="7A1FEB36"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79467CF9" w14:textId="77777777" w:rsidR="0064611E" w:rsidRPr="00BC468A" w:rsidRDefault="0064611E" w:rsidP="00EF50B5">
            <w:pPr>
              <w:pStyle w:val="TAL"/>
              <w:spacing w:line="256" w:lineRule="auto"/>
            </w:pPr>
            <w:r w:rsidRPr="00BC468A">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20355FBC" w14:textId="77777777" w:rsidR="0064611E" w:rsidRPr="00BC468A" w:rsidRDefault="0064611E" w:rsidP="00EF50B5">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3AA66BC4" w14:textId="77777777" w:rsidR="0064611E" w:rsidRPr="00BC468A" w:rsidRDefault="0064611E" w:rsidP="00EF50B5">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1D810816" w14:textId="77777777" w:rsidR="0064611E" w:rsidRPr="00BC468A" w:rsidRDefault="0064611E" w:rsidP="00EF50B5">
            <w:pPr>
              <w:pStyle w:val="TAL"/>
              <w:spacing w:line="256" w:lineRule="auto"/>
            </w:pPr>
            <w:r w:rsidRPr="00BC468A">
              <w:t>PERIODICAL</w:t>
            </w:r>
          </w:p>
        </w:tc>
      </w:tr>
      <w:tr w:rsidR="0064611E" w:rsidRPr="00BC468A" w14:paraId="4A6A706C"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358F71CD" w14:textId="77777777" w:rsidR="0064611E" w:rsidRPr="00BC468A" w:rsidRDefault="0064611E" w:rsidP="00EF50B5">
            <w:pPr>
              <w:pStyle w:val="TAL"/>
              <w:spacing w:line="256" w:lineRule="auto"/>
            </w:pPr>
            <w:r w:rsidRPr="00BC468A">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5B0D90A0" w14:textId="77777777" w:rsidR="0064611E" w:rsidRPr="00BC468A" w:rsidRDefault="0064611E" w:rsidP="00EF50B5">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32722B15" w14:textId="77777777" w:rsidR="0064611E" w:rsidRPr="00BC468A" w:rsidRDefault="0064611E" w:rsidP="00EF50B5">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60EBA01D" w14:textId="77777777" w:rsidR="0064611E" w:rsidRPr="00BC468A" w:rsidRDefault="0064611E" w:rsidP="00EF50B5">
            <w:pPr>
              <w:pStyle w:val="TAL"/>
              <w:spacing w:line="256" w:lineRule="auto"/>
            </w:pPr>
          </w:p>
        </w:tc>
      </w:tr>
      <w:tr w:rsidR="0064611E" w:rsidRPr="00BC468A" w14:paraId="78445924"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7067AAAF" w14:textId="77777777" w:rsidR="0064611E" w:rsidRPr="00BC468A" w:rsidRDefault="0064611E" w:rsidP="00EF50B5">
            <w:pPr>
              <w:pStyle w:val="TAL"/>
              <w:spacing w:line="256" w:lineRule="auto"/>
            </w:pPr>
            <w:r w:rsidRPr="00BC468A">
              <w:t xml:space="preserve">        rsrq</w:t>
            </w:r>
          </w:p>
        </w:tc>
        <w:tc>
          <w:tcPr>
            <w:tcW w:w="2267" w:type="dxa"/>
            <w:tcBorders>
              <w:top w:val="single" w:sz="4" w:space="0" w:color="auto"/>
              <w:left w:val="single" w:sz="4" w:space="0" w:color="auto"/>
              <w:bottom w:val="single" w:sz="4" w:space="0" w:color="auto"/>
              <w:right w:val="single" w:sz="4" w:space="0" w:color="auto"/>
            </w:tcBorders>
            <w:hideMark/>
          </w:tcPr>
          <w:p w14:paraId="540BF867" w14:textId="77777777" w:rsidR="0064611E" w:rsidRPr="00BC468A" w:rsidRDefault="0064611E" w:rsidP="00EF50B5">
            <w:pPr>
              <w:pStyle w:val="TAL"/>
              <w:spacing w:line="256" w:lineRule="auto"/>
              <w:rPr>
                <w:rFonts w:eastAsia="MS Mincho"/>
                <w:lang w:eastAsia="ja-JP"/>
              </w:rPr>
            </w:pPr>
            <w:r w:rsidRPr="00BC468A">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6A4578EF" w14:textId="77777777" w:rsidR="0064611E" w:rsidRPr="00BC468A" w:rsidRDefault="0064611E" w:rsidP="00EF50B5">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063D49C9" w14:textId="77777777" w:rsidR="0064611E" w:rsidRPr="00BC468A" w:rsidRDefault="0064611E" w:rsidP="00EF50B5">
            <w:pPr>
              <w:pStyle w:val="TAL"/>
              <w:spacing w:line="256" w:lineRule="auto"/>
            </w:pPr>
          </w:p>
        </w:tc>
      </w:tr>
      <w:tr w:rsidR="0064611E" w:rsidRPr="00BC468A" w14:paraId="4347435B"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711CB1F6" w14:textId="77777777" w:rsidR="0064611E" w:rsidRPr="00BC468A" w:rsidRDefault="0064611E" w:rsidP="00EF50B5">
            <w:pPr>
              <w:pStyle w:val="TAL"/>
              <w:spacing w:line="256" w:lineRule="auto"/>
            </w:pPr>
            <w:r w:rsidRPr="00BC468A">
              <w:t xml:space="preserve">        sinr</w:t>
            </w:r>
          </w:p>
        </w:tc>
        <w:tc>
          <w:tcPr>
            <w:tcW w:w="2267" w:type="dxa"/>
            <w:tcBorders>
              <w:top w:val="single" w:sz="4" w:space="0" w:color="auto"/>
              <w:left w:val="single" w:sz="4" w:space="0" w:color="auto"/>
              <w:bottom w:val="single" w:sz="4" w:space="0" w:color="auto"/>
              <w:right w:val="single" w:sz="4" w:space="0" w:color="auto"/>
            </w:tcBorders>
            <w:hideMark/>
          </w:tcPr>
          <w:p w14:paraId="74E41C2E" w14:textId="77777777" w:rsidR="0064611E" w:rsidRPr="00BC468A" w:rsidRDefault="0064611E" w:rsidP="00EF50B5">
            <w:pPr>
              <w:pStyle w:val="TAL"/>
              <w:spacing w:line="256" w:lineRule="auto"/>
              <w:rPr>
                <w:rFonts w:eastAsia="MS Mincho"/>
                <w:lang w:eastAsia="ja-JP"/>
              </w:rPr>
            </w:pPr>
            <w:r w:rsidRPr="00BC468A">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6E1A0D9D" w14:textId="77777777" w:rsidR="0064611E" w:rsidRPr="00BC468A" w:rsidRDefault="0064611E" w:rsidP="00EF50B5">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78893871" w14:textId="77777777" w:rsidR="0064611E" w:rsidRPr="00BC468A" w:rsidRDefault="0064611E" w:rsidP="00EF50B5">
            <w:pPr>
              <w:pStyle w:val="TAL"/>
              <w:spacing w:line="256" w:lineRule="auto"/>
            </w:pPr>
          </w:p>
        </w:tc>
      </w:tr>
      <w:tr w:rsidR="0064611E" w:rsidRPr="00BC468A" w14:paraId="3FB5E86A"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1FEFE116" w14:textId="77777777" w:rsidR="0064611E" w:rsidRPr="00BC468A" w:rsidRDefault="0064611E" w:rsidP="00EF50B5">
            <w:pPr>
              <w:pStyle w:val="TAL"/>
              <w:spacing w:line="256" w:lineRule="auto"/>
            </w:pPr>
            <w:r w:rsidRPr="00BC468A">
              <w:t xml:space="preserve">      }</w:t>
            </w:r>
          </w:p>
        </w:tc>
        <w:tc>
          <w:tcPr>
            <w:tcW w:w="2267" w:type="dxa"/>
            <w:tcBorders>
              <w:top w:val="single" w:sz="4" w:space="0" w:color="auto"/>
              <w:left w:val="single" w:sz="4" w:space="0" w:color="auto"/>
              <w:bottom w:val="single" w:sz="4" w:space="0" w:color="auto"/>
              <w:right w:val="single" w:sz="4" w:space="0" w:color="auto"/>
            </w:tcBorders>
          </w:tcPr>
          <w:p w14:paraId="509AD977" w14:textId="77777777" w:rsidR="0064611E" w:rsidRPr="00BC468A" w:rsidRDefault="0064611E" w:rsidP="00EF50B5">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5F958737" w14:textId="77777777" w:rsidR="0064611E" w:rsidRPr="00BC468A" w:rsidRDefault="0064611E" w:rsidP="00EF50B5">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067132C8" w14:textId="77777777" w:rsidR="0064611E" w:rsidRPr="00BC468A" w:rsidRDefault="0064611E" w:rsidP="00EF50B5">
            <w:pPr>
              <w:pStyle w:val="TAL"/>
              <w:spacing w:line="256" w:lineRule="auto"/>
            </w:pPr>
          </w:p>
        </w:tc>
      </w:tr>
      <w:tr w:rsidR="0064611E" w:rsidRPr="00BC468A" w14:paraId="1087EFA8"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40A20878" w14:textId="77777777" w:rsidR="0064611E" w:rsidRPr="00BC468A" w:rsidRDefault="0064611E" w:rsidP="00EF50B5">
            <w:pPr>
              <w:pStyle w:val="TAL"/>
              <w:keepNext w:val="0"/>
              <w:keepLines w:val="0"/>
              <w:spacing w:line="256" w:lineRule="auto"/>
            </w:pPr>
            <w:r w:rsidRPr="00BC468A">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232BB4E5" w14:textId="77777777" w:rsidR="0064611E" w:rsidRPr="00BC468A" w:rsidRDefault="0064611E" w:rsidP="00EF50B5">
            <w:pPr>
              <w:pStyle w:val="TAL"/>
              <w:keepNext w:val="0"/>
              <w:keepLines w:val="0"/>
              <w:spacing w:line="256" w:lineRule="auto"/>
              <w:rPr>
                <w:rFonts w:eastAsia="MS Mincho"/>
                <w:lang w:eastAsia="ja-JP"/>
              </w:rPr>
            </w:pPr>
            <w:r w:rsidRPr="00BC468A">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5EC76BBD" w14:textId="77777777" w:rsidR="0064611E" w:rsidRPr="00BC468A" w:rsidRDefault="0064611E" w:rsidP="00EF50B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237D147E" w14:textId="77777777" w:rsidR="0064611E" w:rsidRPr="00BC468A" w:rsidRDefault="0064611E" w:rsidP="00EF50B5">
            <w:pPr>
              <w:pStyle w:val="TAL"/>
              <w:keepNext w:val="0"/>
              <w:keepLines w:val="0"/>
              <w:spacing w:line="256" w:lineRule="auto"/>
            </w:pPr>
          </w:p>
        </w:tc>
      </w:tr>
      <w:tr w:rsidR="0064611E" w:rsidRPr="00BC468A" w14:paraId="679B3A47"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4A01B741" w14:textId="77777777" w:rsidR="0064611E" w:rsidRPr="00BC468A" w:rsidRDefault="0064611E" w:rsidP="00EF50B5">
            <w:pPr>
              <w:pStyle w:val="TAL"/>
              <w:keepNext w:val="0"/>
              <w:keepLines w:val="0"/>
              <w:spacing w:line="256" w:lineRule="auto"/>
            </w:pPr>
            <w:r w:rsidRPr="00BC468A">
              <w:t xml:space="preserve">    }</w:t>
            </w:r>
          </w:p>
        </w:tc>
        <w:tc>
          <w:tcPr>
            <w:tcW w:w="2267" w:type="dxa"/>
            <w:tcBorders>
              <w:top w:val="single" w:sz="4" w:space="0" w:color="auto"/>
              <w:left w:val="single" w:sz="4" w:space="0" w:color="auto"/>
              <w:bottom w:val="single" w:sz="4" w:space="0" w:color="auto"/>
              <w:right w:val="single" w:sz="4" w:space="0" w:color="auto"/>
            </w:tcBorders>
          </w:tcPr>
          <w:p w14:paraId="3EE00D6F" w14:textId="77777777" w:rsidR="0064611E" w:rsidRPr="00BC468A" w:rsidRDefault="0064611E" w:rsidP="00EF50B5">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3470267A" w14:textId="77777777" w:rsidR="0064611E" w:rsidRPr="00BC468A" w:rsidRDefault="0064611E" w:rsidP="00EF50B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D80F747" w14:textId="77777777" w:rsidR="0064611E" w:rsidRPr="00BC468A" w:rsidRDefault="0064611E" w:rsidP="00EF50B5">
            <w:pPr>
              <w:pStyle w:val="TAL"/>
              <w:keepNext w:val="0"/>
              <w:keepLines w:val="0"/>
              <w:spacing w:line="256" w:lineRule="auto"/>
            </w:pPr>
          </w:p>
        </w:tc>
      </w:tr>
      <w:tr w:rsidR="0064611E" w:rsidRPr="00BC468A" w14:paraId="1E8C1AED"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4917ADAE" w14:textId="77777777" w:rsidR="0064611E" w:rsidRPr="00BC468A" w:rsidRDefault="0064611E" w:rsidP="00EF50B5">
            <w:pPr>
              <w:pStyle w:val="TAL"/>
              <w:keepNext w:val="0"/>
              <w:keepLines w:val="0"/>
              <w:spacing w:line="256" w:lineRule="auto"/>
            </w:pPr>
            <w:r w:rsidRPr="00BC468A">
              <w:t xml:space="preserve"> }</w:t>
            </w:r>
          </w:p>
        </w:tc>
        <w:tc>
          <w:tcPr>
            <w:tcW w:w="2267" w:type="dxa"/>
            <w:tcBorders>
              <w:top w:val="single" w:sz="4" w:space="0" w:color="auto"/>
              <w:left w:val="single" w:sz="4" w:space="0" w:color="auto"/>
              <w:bottom w:val="single" w:sz="4" w:space="0" w:color="auto"/>
              <w:right w:val="single" w:sz="4" w:space="0" w:color="auto"/>
            </w:tcBorders>
          </w:tcPr>
          <w:p w14:paraId="2C6EB7AA" w14:textId="77777777" w:rsidR="0064611E" w:rsidRPr="00BC468A" w:rsidRDefault="0064611E" w:rsidP="00EF50B5">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2E88CB3A" w14:textId="77777777" w:rsidR="0064611E" w:rsidRPr="00BC468A" w:rsidRDefault="0064611E" w:rsidP="00EF50B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50E93B13" w14:textId="77777777" w:rsidR="0064611E" w:rsidRPr="00BC468A" w:rsidRDefault="0064611E" w:rsidP="00EF50B5">
            <w:pPr>
              <w:pStyle w:val="TAL"/>
              <w:keepNext w:val="0"/>
              <w:keepLines w:val="0"/>
              <w:spacing w:line="256" w:lineRule="auto"/>
            </w:pPr>
          </w:p>
        </w:tc>
      </w:tr>
      <w:tr w:rsidR="0064611E" w:rsidRPr="00BC468A" w14:paraId="5B38A524"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7FF1B376" w14:textId="77777777" w:rsidR="0064611E" w:rsidRPr="00BC468A" w:rsidRDefault="0064611E" w:rsidP="00EF50B5">
            <w:pPr>
              <w:pStyle w:val="TAL"/>
              <w:keepNext w:val="0"/>
              <w:keepLines w:val="0"/>
              <w:spacing w:line="256" w:lineRule="auto"/>
            </w:pPr>
            <w:r w:rsidRPr="00BC468A">
              <w:t>}</w:t>
            </w:r>
          </w:p>
        </w:tc>
        <w:tc>
          <w:tcPr>
            <w:tcW w:w="2267" w:type="dxa"/>
            <w:tcBorders>
              <w:top w:val="single" w:sz="4" w:space="0" w:color="auto"/>
              <w:left w:val="single" w:sz="4" w:space="0" w:color="auto"/>
              <w:bottom w:val="single" w:sz="4" w:space="0" w:color="auto"/>
              <w:right w:val="single" w:sz="4" w:space="0" w:color="auto"/>
            </w:tcBorders>
          </w:tcPr>
          <w:p w14:paraId="767EAD00" w14:textId="77777777" w:rsidR="0064611E" w:rsidRPr="00BC468A" w:rsidRDefault="0064611E" w:rsidP="00EF50B5">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74BFD202" w14:textId="77777777" w:rsidR="0064611E" w:rsidRPr="00BC468A" w:rsidRDefault="0064611E" w:rsidP="00EF50B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7DE87E0D" w14:textId="77777777" w:rsidR="0064611E" w:rsidRPr="00BC468A" w:rsidRDefault="0064611E" w:rsidP="00EF50B5">
            <w:pPr>
              <w:pStyle w:val="TAL"/>
              <w:keepNext w:val="0"/>
              <w:keepLines w:val="0"/>
              <w:spacing w:line="256" w:lineRule="auto"/>
            </w:pPr>
          </w:p>
        </w:tc>
      </w:tr>
    </w:tbl>
    <w:p w14:paraId="27244FFD" w14:textId="77777777" w:rsidR="0064611E" w:rsidRPr="00BC468A" w:rsidRDefault="0064611E" w:rsidP="0064611E">
      <w:pPr>
        <w:pStyle w:val="H6"/>
      </w:pPr>
      <w:r w:rsidRPr="00BC468A">
        <w:t>13.4.2.1.5</w:t>
      </w:r>
      <w:r w:rsidRPr="00BC468A">
        <w:tab/>
        <w:t>Test requirements</w:t>
      </w:r>
    </w:p>
    <w:p w14:paraId="371D64B1" w14:textId="77777777" w:rsidR="0064611E" w:rsidRPr="00BC468A" w:rsidRDefault="0064611E" w:rsidP="0064611E">
      <w:pPr>
        <w:keepNext/>
        <w:rPr>
          <w:lang w:eastAsia="sv-SE"/>
        </w:rPr>
      </w:pPr>
      <w:r w:rsidRPr="00BC468A">
        <w:rPr>
          <w:lang w:eastAsia="sv-SE"/>
        </w:rPr>
        <w:t>Tables 13.4.2.1.5-1 and 13.4.2.1.5-2 define the primary level settings including test tolerances for all tests for NR SA FR1 SS-RSRQ measurement accuracy on a carrier with CCA.</w:t>
      </w:r>
    </w:p>
    <w:p w14:paraId="7DACB496" w14:textId="77777777" w:rsidR="0064611E" w:rsidRPr="00BC468A" w:rsidRDefault="0064611E" w:rsidP="0064611E">
      <w:pPr>
        <w:pStyle w:val="TH"/>
        <w:rPr>
          <w:lang w:eastAsia="sv-SE"/>
        </w:rPr>
      </w:pPr>
      <w:r w:rsidRPr="00BC468A">
        <w:rPr>
          <w:rFonts w:cs="v4.2.0"/>
        </w:rPr>
        <w:t xml:space="preserve">Table </w:t>
      </w:r>
      <w:r w:rsidRPr="00BC468A">
        <w:rPr>
          <w:lang w:eastAsia="sv-SE"/>
        </w:rPr>
        <w:t>13.4.2.1.5-1</w:t>
      </w:r>
      <w:r w:rsidRPr="00BC468A">
        <w:rPr>
          <w:rFonts w:cs="v4.2.0"/>
        </w:rPr>
        <w:t xml:space="preserve">: Cell specific test parameters for </w:t>
      </w:r>
      <w:r w:rsidRPr="00BC468A">
        <w:rPr>
          <w:lang w:eastAsia="sv-SE"/>
        </w:rPr>
        <w:t>NR SA FR1 SS-RSRQ measurement accuracy on a carrier with CCA</w:t>
      </w:r>
    </w:p>
    <w:tbl>
      <w:tblPr>
        <w:tblW w:w="8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6"/>
        <w:gridCol w:w="1108"/>
        <w:gridCol w:w="1685"/>
        <w:gridCol w:w="1166"/>
        <w:gridCol w:w="900"/>
        <w:gridCol w:w="990"/>
        <w:gridCol w:w="1080"/>
        <w:gridCol w:w="990"/>
      </w:tblGrid>
      <w:tr w:rsidR="0064611E" w:rsidRPr="00BC468A" w14:paraId="5166BBD8" w14:textId="77777777" w:rsidTr="00EF50B5">
        <w:trPr>
          <w:trHeight w:val="187"/>
          <w:jc w:val="center"/>
        </w:trPr>
        <w:tc>
          <w:tcPr>
            <w:tcW w:w="3779" w:type="dxa"/>
            <w:gridSpan w:val="3"/>
            <w:tcBorders>
              <w:top w:val="single" w:sz="4" w:space="0" w:color="auto"/>
              <w:left w:val="single" w:sz="4" w:space="0" w:color="auto"/>
              <w:bottom w:val="nil"/>
              <w:right w:val="single" w:sz="4" w:space="0" w:color="auto"/>
            </w:tcBorders>
            <w:shd w:val="clear" w:color="auto" w:fill="auto"/>
            <w:vAlign w:val="center"/>
          </w:tcPr>
          <w:p w14:paraId="6598D9F9" w14:textId="77777777" w:rsidR="0064611E" w:rsidRPr="00BC468A" w:rsidRDefault="0064611E" w:rsidP="00EF50B5">
            <w:pPr>
              <w:pStyle w:val="TAH"/>
            </w:pPr>
            <w:r w:rsidRPr="00BC468A">
              <w:t>Parameter</w:t>
            </w:r>
          </w:p>
        </w:tc>
        <w:tc>
          <w:tcPr>
            <w:tcW w:w="1166" w:type="dxa"/>
            <w:tcBorders>
              <w:top w:val="single" w:sz="4" w:space="0" w:color="auto"/>
              <w:left w:val="single" w:sz="4" w:space="0" w:color="auto"/>
              <w:bottom w:val="nil"/>
              <w:right w:val="single" w:sz="4" w:space="0" w:color="auto"/>
            </w:tcBorders>
            <w:shd w:val="clear" w:color="auto" w:fill="auto"/>
            <w:vAlign w:val="center"/>
          </w:tcPr>
          <w:p w14:paraId="33EF0C7C" w14:textId="77777777" w:rsidR="0064611E" w:rsidRPr="00BC468A" w:rsidRDefault="0064611E" w:rsidP="00EF50B5">
            <w:pPr>
              <w:pStyle w:val="TAH"/>
            </w:pPr>
            <w:r w:rsidRPr="00BC468A">
              <w:t>Unit</w:t>
            </w:r>
          </w:p>
        </w:tc>
        <w:tc>
          <w:tcPr>
            <w:tcW w:w="1890" w:type="dxa"/>
            <w:gridSpan w:val="2"/>
            <w:tcBorders>
              <w:top w:val="single" w:sz="4" w:space="0" w:color="auto"/>
              <w:left w:val="single" w:sz="4" w:space="0" w:color="auto"/>
              <w:bottom w:val="single" w:sz="4" w:space="0" w:color="auto"/>
              <w:right w:val="single" w:sz="4" w:space="0" w:color="auto"/>
            </w:tcBorders>
            <w:vAlign w:val="center"/>
          </w:tcPr>
          <w:p w14:paraId="74BEC184" w14:textId="77777777" w:rsidR="0064611E" w:rsidRPr="00BC468A" w:rsidRDefault="0064611E" w:rsidP="00EF50B5">
            <w:pPr>
              <w:pStyle w:val="TAH"/>
            </w:pPr>
            <w:r w:rsidRPr="00BC468A">
              <w:t>Test 1</w:t>
            </w:r>
          </w:p>
        </w:tc>
        <w:tc>
          <w:tcPr>
            <w:tcW w:w="2070" w:type="dxa"/>
            <w:gridSpan w:val="2"/>
            <w:tcBorders>
              <w:top w:val="single" w:sz="4" w:space="0" w:color="auto"/>
              <w:left w:val="single" w:sz="4" w:space="0" w:color="auto"/>
              <w:bottom w:val="single" w:sz="4" w:space="0" w:color="auto"/>
              <w:right w:val="single" w:sz="4" w:space="0" w:color="auto"/>
            </w:tcBorders>
            <w:vAlign w:val="center"/>
          </w:tcPr>
          <w:p w14:paraId="5512E84D" w14:textId="77777777" w:rsidR="0064611E" w:rsidRPr="00BC468A" w:rsidRDefault="0064611E" w:rsidP="00EF50B5">
            <w:pPr>
              <w:pStyle w:val="TAH"/>
            </w:pPr>
            <w:r w:rsidRPr="00BC468A">
              <w:t>Test 2</w:t>
            </w:r>
          </w:p>
        </w:tc>
      </w:tr>
      <w:tr w:rsidR="0064611E" w:rsidRPr="00BC468A" w14:paraId="37692A96" w14:textId="77777777" w:rsidTr="00EF50B5">
        <w:trPr>
          <w:trHeight w:val="187"/>
          <w:jc w:val="center"/>
        </w:trPr>
        <w:tc>
          <w:tcPr>
            <w:tcW w:w="3779" w:type="dxa"/>
            <w:gridSpan w:val="3"/>
            <w:tcBorders>
              <w:top w:val="nil"/>
              <w:left w:val="single" w:sz="4" w:space="0" w:color="auto"/>
              <w:bottom w:val="single" w:sz="4" w:space="0" w:color="auto"/>
              <w:right w:val="single" w:sz="4" w:space="0" w:color="auto"/>
            </w:tcBorders>
            <w:shd w:val="clear" w:color="auto" w:fill="auto"/>
            <w:vAlign w:val="center"/>
          </w:tcPr>
          <w:p w14:paraId="6D41408E" w14:textId="77777777" w:rsidR="0064611E" w:rsidRPr="00BC468A" w:rsidRDefault="0064611E" w:rsidP="00EF50B5">
            <w:pPr>
              <w:pStyle w:val="TAH"/>
            </w:pPr>
          </w:p>
        </w:tc>
        <w:tc>
          <w:tcPr>
            <w:tcW w:w="1166" w:type="dxa"/>
            <w:tcBorders>
              <w:top w:val="nil"/>
              <w:left w:val="single" w:sz="4" w:space="0" w:color="auto"/>
              <w:bottom w:val="single" w:sz="4" w:space="0" w:color="auto"/>
              <w:right w:val="single" w:sz="4" w:space="0" w:color="auto"/>
            </w:tcBorders>
            <w:shd w:val="clear" w:color="auto" w:fill="auto"/>
            <w:vAlign w:val="center"/>
          </w:tcPr>
          <w:p w14:paraId="7B5687C9" w14:textId="77777777" w:rsidR="0064611E" w:rsidRPr="00BC468A" w:rsidRDefault="0064611E" w:rsidP="00EF50B5">
            <w:pPr>
              <w:pStyle w:val="TAH"/>
            </w:pPr>
          </w:p>
        </w:tc>
        <w:tc>
          <w:tcPr>
            <w:tcW w:w="900" w:type="dxa"/>
            <w:tcBorders>
              <w:top w:val="single" w:sz="4" w:space="0" w:color="auto"/>
              <w:left w:val="single" w:sz="4" w:space="0" w:color="auto"/>
              <w:bottom w:val="single" w:sz="4" w:space="0" w:color="auto"/>
              <w:right w:val="single" w:sz="4" w:space="0" w:color="auto"/>
            </w:tcBorders>
            <w:vAlign w:val="center"/>
          </w:tcPr>
          <w:p w14:paraId="41A42221" w14:textId="77777777" w:rsidR="0064611E" w:rsidRPr="00BC468A" w:rsidRDefault="0064611E" w:rsidP="00EF50B5">
            <w:pPr>
              <w:pStyle w:val="TAH"/>
            </w:pPr>
            <w:r w:rsidRPr="00BC468A">
              <w:t>Cell 2</w:t>
            </w:r>
          </w:p>
        </w:tc>
        <w:tc>
          <w:tcPr>
            <w:tcW w:w="990" w:type="dxa"/>
            <w:tcBorders>
              <w:top w:val="single" w:sz="4" w:space="0" w:color="auto"/>
              <w:left w:val="single" w:sz="4" w:space="0" w:color="auto"/>
              <w:bottom w:val="single" w:sz="4" w:space="0" w:color="auto"/>
              <w:right w:val="single" w:sz="4" w:space="0" w:color="auto"/>
            </w:tcBorders>
            <w:vAlign w:val="center"/>
          </w:tcPr>
          <w:p w14:paraId="50BE2C6C" w14:textId="77777777" w:rsidR="0064611E" w:rsidRPr="00BC468A" w:rsidRDefault="0064611E" w:rsidP="00EF50B5">
            <w:pPr>
              <w:pStyle w:val="TAH"/>
            </w:pPr>
            <w:r w:rsidRPr="00BC468A">
              <w:t>Cell 3</w:t>
            </w:r>
          </w:p>
        </w:tc>
        <w:tc>
          <w:tcPr>
            <w:tcW w:w="1080" w:type="dxa"/>
            <w:tcBorders>
              <w:top w:val="single" w:sz="4" w:space="0" w:color="auto"/>
              <w:left w:val="single" w:sz="4" w:space="0" w:color="auto"/>
              <w:bottom w:val="single" w:sz="4" w:space="0" w:color="auto"/>
              <w:right w:val="single" w:sz="4" w:space="0" w:color="auto"/>
            </w:tcBorders>
            <w:vAlign w:val="center"/>
          </w:tcPr>
          <w:p w14:paraId="2ABAFC4F" w14:textId="77777777" w:rsidR="0064611E" w:rsidRPr="00BC468A" w:rsidRDefault="0064611E" w:rsidP="00EF50B5">
            <w:pPr>
              <w:pStyle w:val="TAH"/>
            </w:pPr>
            <w:r w:rsidRPr="00BC468A">
              <w:t>Cell 2</w:t>
            </w:r>
          </w:p>
        </w:tc>
        <w:tc>
          <w:tcPr>
            <w:tcW w:w="990" w:type="dxa"/>
            <w:tcBorders>
              <w:top w:val="single" w:sz="4" w:space="0" w:color="auto"/>
              <w:left w:val="single" w:sz="4" w:space="0" w:color="auto"/>
              <w:bottom w:val="single" w:sz="4" w:space="0" w:color="auto"/>
              <w:right w:val="single" w:sz="4" w:space="0" w:color="auto"/>
            </w:tcBorders>
            <w:vAlign w:val="center"/>
          </w:tcPr>
          <w:p w14:paraId="626E2AB4" w14:textId="77777777" w:rsidR="0064611E" w:rsidRPr="00BC468A" w:rsidRDefault="0064611E" w:rsidP="00EF50B5">
            <w:pPr>
              <w:pStyle w:val="TAH"/>
            </w:pPr>
            <w:r w:rsidRPr="00BC468A">
              <w:t>Cell 3</w:t>
            </w:r>
          </w:p>
        </w:tc>
      </w:tr>
      <w:tr w:rsidR="0064611E" w:rsidRPr="00BC468A" w14:paraId="740FA354" w14:textId="77777777" w:rsidTr="00EF50B5">
        <w:trPr>
          <w:trHeight w:val="187"/>
          <w:jc w:val="center"/>
        </w:trPr>
        <w:tc>
          <w:tcPr>
            <w:tcW w:w="3779" w:type="dxa"/>
            <w:gridSpan w:val="3"/>
            <w:tcBorders>
              <w:top w:val="single" w:sz="4" w:space="0" w:color="auto"/>
              <w:left w:val="single" w:sz="4" w:space="0" w:color="auto"/>
              <w:bottom w:val="single" w:sz="4" w:space="0" w:color="auto"/>
              <w:right w:val="single" w:sz="4" w:space="0" w:color="auto"/>
            </w:tcBorders>
          </w:tcPr>
          <w:p w14:paraId="5893853F" w14:textId="77777777" w:rsidR="0064611E" w:rsidRPr="00BC468A" w:rsidRDefault="0064611E" w:rsidP="00EF50B5">
            <w:pPr>
              <w:pStyle w:val="TAL"/>
            </w:pPr>
            <w:r w:rsidRPr="00BC468A">
              <w:t>SSB ARFCN</w:t>
            </w:r>
          </w:p>
        </w:tc>
        <w:tc>
          <w:tcPr>
            <w:tcW w:w="1166" w:type="dxa"/>
            <w:tcBorders>
              <w:top w:val="single" w:sz="4" w:space="0" w:color="auto"/>
              <w:left w:val="single" w:sz="4" w:space="0" w:color="auto"/>
              <w:bottom w:val="single" w:sz="4" w:space="0" w:color="auto"/>
              <w:right w:val="single" w:sz="4" w:space="0" w:color="auto"/>
            </w:tcBorders>
          </w:tcPr>
          <w:p w14:paraId="2E6BAA0A" w14:textId="77777777" w:rsidR="0064611E" w:rsidRPr="00BC468A" w:rsidRDefault="0064611E" w:rsidP="00EF50B5">
            <w:pPr>
              <w:pStyle w:val="TAC"/>
            </w:pPr>
          </w:p>
        </w:tc>
        <w:tc>
          <w:tcPr>
            <w:tcW w:w="900" w:type="dxa"/>
            <w:tcBorders>
              <w:top w:val="single" w:sz="4" w:space="0" w:color="auto"/>
              <w:left w:val="single" w:sz="4" w:space="0" w:color="auto"/>
              <w:bottom w:val="single" w:sz="4" w:space="0" w:color="auto"/>
              <w:right w:val="single" w:sz="4" w:space="0" w:color="auto"/>
            </w:tcBorders>
          </w:tcPr>
          <w:p w14:paraId="7367078A" w14:textId="77777777" w:rsidR="0064611E" w:rsidRPr="00BC468A" w:rsidRDefault="0064611E" w:rsidP="00EF50B5">
            <w:pPr>
              <w:pStyle w:val="TAC"/>
            </w:pPr>
            <w:r w:rsidRPr="00BC468A">
              <w:t>freq2</w:t>
            </w:r>
          </w:p>
        </w:tc>
        <w:tc>
          <w:tcPr>
            <w:tcW w:w="990" w:type="dxa"/>
            <w:tcBorders>
              <w:top w:val="single" w:sz="4" w:space="0" w:color="auto"/>
              <w:left w:val="single" w:sz="4" w:space="0" w:color="auto"/>
              <w:bottom w:val="single" w:sz="4" w:space="0" w:color="auto"/>
              <w:right w:val="single" w:sz="4" w:space="0" w:color="auto"/>
            </w:tcBorders>
          </w:tcPr>
          <w:p w14:paraId="52992507" w14:textId="77777777" w:rsidR="0064611E" w:rsidRPr="00BC468A" w:rsidRDefault="0064611E" w:rsidP="00EF50B5">
            <w:pPr>
              <w:pStyle w:val="TAC"/>
            </w:pPr>
            <w:r w:rsidRPr="00BC468A">
              <w:t xml:space="preserve">freq2 </w:t>
            </w:r>
          </w:p>
        </w:tc>
        <w:tc>
          <w:tcPr>
            <w:tcW w:w="1080" w:type="dxa"/>
            <w:tcBorders>
              <w:top w:val="single" w:sz="4" w:space="0" w:color="auto"/>
              <w:left w:val="single" w:sz="4" w:space="0" w:color="auto"/>
              <w:bottom w:val="single" w:sz="4" w:space="0" w:color="auto"/>
              <w:right w:val="single" w:sz="4" w:space="0" w:color="auto"/>
            </w:tcBorders>
          </w:tcPr>
          <w:p w14:paraId="582E6CF6" w14:textId="77777777" w:rsidR="0064611E" w:rsidRPr="00BC468A" w:rsidRDefault="0064611E" w:rsidP="00EF50B5">
            <w:pPr>
              <w:pStyle w:val="TAC"/>
            </w:pPr>
            <w:r w:rsidRPr="00BC468A">
              <w:t>freq2</w:t>
            </w:r>
          </w:p>
        </w:tc>
        <w:tc>
          <w:tcPr>
            <w:tcW w:w="990" w:type="dxa"/>
            <w:tcBorders>
              <w:top w:val="single" w:sz="4" w:space="0" w:color="auto"/>
              <w:left w:val="single" w:sz="4" w:space="0" w:color="auto"/>
              <w:bottom w:val="single" w:sz="4" w:space="0" w:color="auto"/>
              <w:right w:val="single" w:sz="4" w:space="0" w:color="auto"/>
            </w:tcBorders>
          </w:tcPr>
          <w:p w14:paraId="0816F708" w14:textId="77777777" w:rsidR="0064611E" w:rsidRPr="00BC468A" w:rsidRDefault="0064611E" w:rsidP="00EF50B5">
            <w:pPr>
              <w:pStyle w:val="TAC"/>
            </w:pPr>
            <w:r w:rsidRPr="00BC468A">
              <w:t xml:space="preserve">freq2 </w:t>
            </w:r>
          </w:p>
        </w:tc>
      </w:tr>
      <w:tr w:rsidR="0064611E" w:rsidRPr="00BC468A" w14:paraId="3757204D" w14:textId="77777777" w:rsidTr="00EF50B5">
        <w:trPr>
          <w:trHeight w:val="187"/>
          <w:jc w:val="center"/>
        </w:trPr>
        <w:tc>
          <w:tcPr>
            <w:tcW w:w="2094" w:type="dxa"/>
            <w:gridSpan w:val="2"/>
            <w:tcBorders>
              <w:top w:val="single" w:sz="4" w:space="0" w:color="auto"/>
              <w:left w:val="single" w:sz="4" w:space="0" w:color="auto"/>
              <w:bottom w:val="nil"/>
              <w:right w:val="single" w:sz="4" w:space="0" w:color="auto"/>
            </w:tcBorders>
            <w:shd w:val="clear" w:color="auto" w:fill="auto"/>
          </w:tcPr>
          <w:p w14:paraId="16F9BAEA" w14:textId="77777777" w:rsidR="0064611E" w:rsidRPr="00BC468A" w:rsidRDefault="0064611E" w:rsidP="00EF50B5">
            <w:pPr>
              <w:pStyle w:val="TAL"/>
            </w:pPr>
            <w:r w:rsidRPr="00BC468A">
              <w:t>DL CCA model</w:t>
            </w:r>
          </w:p>
        </w:tc>
        <w:tc>
          <w:tcPr>
            <w:tcW w:w="1685" w:type="dxa"/>
            <w:tcBorders>
              <w:top w:val="single" w:sz="4" w:space="0" w:color="auto"/>
              <w:left w:val="single" w:sz="4" w:space="0" w:color="auto"/>
              <w:right w:val="single" w:sz="4" w:space="0" w:color="auto"/>
            </w:tcBorders>
          </w:tcPr>
          <w:p w14:paraId="05845DFB" w14:textId="77777777" w:rsidR="0064611E" w:rsidRPr="00BC468A" w:rsidRDefault="0064611E" w:rsidP="00EF50B5">
            <w:pPr>
              <w:pStyle w:val="TAL"/>
            </w:pPr>
            <w:r w:rsidRPr="00BC468A">
              <w:t>Config 1, 2, 3</w:t>
            </w:r>
          </w:p>
        </w:tc>
        <w:tc>
          <w:tcPr>
            <w:tcW w:w="1166" w:type="dxa"/>
            <w:tcBorders>
              <w:top w:val="single" w:sz="4" w:space="0" w:color="auto"/>
              <w:left w:val="single" w:sz="4" w:space="0" w:color="auto"/>
              <w:bottom w:val="nil"/>
              <w:right w:val="single" w:sz="4" w:space="0" w:color="auto"/>
            </w:tcBorders>
            <w:shd w:val="clear" w:color="auto" w:fill="auto"/>
          </w:tcPr>
          <w:p w14:paraId="421617C9" w14:textId="77777777" w:rsidR="0064611E" w:rsidRPr="00BC468A" w:rsidRDefault="0064611E" w:rsidP="00EF50B5">
            <w:pPr>
              <w:pStyle w:val="TAC"/>
            </w:pPr>
          </w:p>
        </w:tc>
        <w:tc>
          <w:tcPr>
            <w:tcW w:w="3960" w:type="dxa"/>
            <w:gridSpan w:val="4"/>
            <w:tcBorders>
              <w:top w:val="single" w:sz="4" w:space="0" w:color="auto"/>
              <w:left w:val="single" w:sz="4" w:space="0" w:color="auto"/>
              <w:right w:val="single" w:sz="4" w:space="0" w:color="auto"/>
            </w:tcBorders>
          </w:tcPr>
          <w:p w14:paraId="649B5D4C" w14:textId="77777777" w:rsidR="0064611E" w:rsidRPr="00BC468A" w:rsidRDefault="0064611E" w:rsidP="00EF50B5">
            <w:pPr>
              <w:pStyle w:val="TAC"/>
            </w:pPr>
            <w:r w:rsidRPr="00BC468A">
              <w:t>As specified in clause D.7.2.1</w:t>
            </w:r>
          </w:p>
        </w:tc>
      </w:tr>
      <w:tr w:rsidR="0064611E" w:rsidRPr="00BC468A" w14:paraId="28A38C31" w14:textId="77777777" w:rsidTr="00EF50B5">
        <w:trPr>
          <w:trHeight w:val="187"/>
          <w:jc w:val="center"/>
        </w:trPr>
        <w:tc>
          <w:tcPr>
            <w:tcW w:w="2094" w:type="dxa"/>
            <w:gridSpan w:val="2"/>
            <w:tcBorders>
              <w:top w:val="single" w:sz="4" w:space="0" w:color="auto"/>
              <w:left w:val="single" w:sz="4" w:space="0" w:color="auto"/>
              <w:bottom w:val="nil"/>
              <w:right w:val="single" w:sz="4" w:space="0" w:color="auto"/>
            </w:tcBorders>
            <w:shd w:val="clear" w:color="auto" w:fill="auto"/>
          </w:tcPr>
          <w:p w14:paraId="247EEED5" w14:textId="77777777" w:rsidR="0064611E" w:rsidRPr="00BC468A" w:rsidRDefault="0064611E" w:rsidP="00EF50B5">
            <w:pPr>
              <w:pStyle w:val="TAL"/>
            </w:pPr>
            <w:r w:rsidRPr="00BC468A">
              <w:t>UL CCA model</w:t>
            </w:r>
          </w:p>
        </w:tc>
        <w:tc>
          <w:tcPr>
            <w:tcW w:w="1685" w:type="dxa"/>
            <w:tcBorders>
              <w:top w:val="single" w:sz="4" w:space="0" w:color="auto"/>
              <w:left w:val="single" w:sz="4" w:space="0" w:color="auto"/>
              <w:right w:val="single" w:sz="4" w:space="0" w:color="auto"/>
            </w:tcBorders>
          </w:tcPr>
          <w:p w14:paraId="349D3872" w14:textId="77777777" w:rsidR="0064611E" w:rsidRPr="00BC468A" w:rsidRDefault="0064611E" w:rsidP="00EF50B5">
            <w:pPr>
              <w:pStyle w:val="TAL"/>
            </w:pPr>
            <w:r w:rsidRPr="00BC468A">
              <w:t>Config 1, 2, 3</w:t>
            </w:r>
          </w:p>
        </w:tc>
        <w:tc>
          <w:tcPr>
            <w:tcW w:w="1166" w:type="dxa"/>
            <w:tcBorders>
              <w:top w:val="single" w:sz="4" w:space="0" w:color="auto"/>
              <w:left w:val="single" w:sz="4" w:space="0" w:color="auto"/>
              <w:bottom w:val="nil"/>
              <w:right w:val="single" w:sz="4" w:space="0" w:color="auto"/>
            </w:tcBorders>
            <w:shd w:val="clear" w:color="auto" w:fill="auto"/>
          </w:tcPr>
          <w:p w14:paraId="0E8B49CE" w14:textId="77777777" w:rsidR="0064611E" w:rsidRPr="00BC468A" w:rsidRDefault="0064611E" w:rsidP="00EF50B5">
            <w:pPr>
              <w:pStyle w:val="TAC"/>
            </w:pPr>
          </w:p>
        </w:tc>
        <w:tc>
          <w:tcPr>
            <w:tcW w:w="3960" w:type="dxa"/>
            <w:gridSpan w:val="4"/>
            <w:tcBorders>
              <w:top w:val="single" w:sz="4" w:space="0" w:color="auto"/>
              <w:left w:val="single" w:sz="4" w:space="0" w:color="auto"/>
              <w:right w:val="single" w:sz="4" w:space="0" w:color="auto"/>
            </w:tcBorders>
          </w:tcPr>
          <w:p w14:paraId="109B15E4" w14:textId="77777777" w:rsidR="0064611E" w:rsidRPr="00BC468A" w:rsidRDefault="0064611E" w:rsidP="00EF50B5">
            <w:pPr>
              <w:pStyle w:val="TAC"/>
            </w:pPr>
            <w:r w:rsidRPr="00BC468A">
              <w:t>As specified in clause D.7.2.2</w:t>
            </w:r>
          </w:p>
        </w:tc>
      </w:tr>
      <w:tr w:rsidR="0064611E" w:rsidRPr="00BC468A" w14:paraId="5F5CDDA3" w14:textId="77777777" w:rsidTr="00EF50B5">
        <w:trPr>
          <w:trHeight w:val="187"/>
          <w:jc w:val="center"/>
        </w:trPr>
        <w:tc>
          <w:tcPr>
            <w:tcW w:w="2094" w:type="dxa"/>
            <w:gridSpan w:val="2"/>
            <w:tcBorders>
              <w:top w:val="single" w:sz="4" w:space="0" w:color="auto"/>
              <w:left w:val="single" w:sz="4" w:space="0" w:color="auto"/>
              <w:bottom w:val="nil"/>
              <w:right w:val="single" w:sz="4" w:space="0" w:color="auto"/>
            </w:tcBorders>
            <w:shd w:val="clear" w:color="auto" w:fill="auto"/>
          </w:tcPr>
          <w:p w14:paraId="25460EC4" w14:textId="77777777" w:rsidR="0064611E" w:rsidRPr="00BC468A" w:rsidRDefault="0064611E" w:rsidP="00EF50B5">
            <w:pPr>
              <w:pStyle w:val="TAL"/>
            </w:pPr>
            <w:r w:rsidRPr="00BC468A">
              <w:t>UL CCA probability</w:t>
            </w:r>
          </w:p>
        </w:tc>
        <w:tc>
          <w:tcPr>
            <w:tcW w:w="1685" w:type="dxa"/>
            <w:tcBorders>
              <w:top w:val="single" w:sz="4" w:space="0" w:color="auto"/>
              <w:left w:val="single" w:sz="4" w:space="0" w:color="auto"/>
              <w:right w:val="single" w:sz="4" w:space="0" w:color="auto"/>
            </w:tcBorders>
          </w:tcPr>
          <w:p w14:paraId="0BB13C50" w14:textId="77777777" w:rsidR="0064611E" w:rsidRPr="00BC468A" w:rsidRDefault="0064611E" w:rsidP="00EF50B5">
            <w:pPr>
              <w:pStyle w:val="TAL"/>
            </w:pPr>
            <w:r w:rsidRPr="00BC468A">
              <w:t>P</w:t>
            </w:r>
            <w:r w:rsidRPr="00BC468A">
              <w:rPr>
                <w:vertAlign w:val="subscript"/>
              </w:rPr>
              <w:t>CCA_UL</w:t>
            </w:r>
          </w:p>
        </w:tc>
        <w:tc>
          <w:tcPr>
            <w:tcW w:w="1166" w:type="dxa"/>
            <w:tcBorders>
              <w:top w:val="single" w:sz="4" w:space="0" w:color="auto"/>
              <w:left w:val="single" w:sz="4" w:space="0" w:color="auto"/>
              <w:bottom w:val="nil"/>
              <w:right w:val="single" w:sz="4" w:space="0" w:color="auto"/>
            </w:tcBorders>
            <w:shd w:val="clear" w:color="auto" w:fill="auto"/>
          </w:tcPr>
          <w:p w14:paraId="29638B00" w14:textId="77777777" w:rsidR="0064611E" w:rsidRPr="00BC468A" w:rsidRDefault="0064611E" w:rsidP="00EF50B5">
            <w:pPr>
              <w:pStyle w:val="TAC"/>
            </w:pPr>
          </w:p>
        </w:tc>
        <w:tc>
          <w:tcPr>
            <w:tcW w:w="900" w:type="dxa"/>
            <w:tcBorders>
              <w:top w:val="single" w:sz="4" w:space="0" w:color="auto"/>
              <w:left w:val="single" w:sz="4" w:space="0" w:color="auto"/>
              <w:right w:val="single" w:sz="4" w:space="0" w:color="auto"/>
            </w:tcBorders>
          </w:tcPr>
          <w:p w14:paraId="6AD852D8" w14:textId="77777777" w:rsidR="0064611E" w:rsidRPr="00BC468A" w:rsidRDefault="0064611E" w:rsidP="00EF50B5">
            <w:pPr>
              <w:pStyle w:val="TAC"/>
            </w:pPr>
            <w:r w:rsidRPr="00BC468A">
              <w:t>1.0</w:t>
            </w:r>
          </w:p>
        </w:tc>
        <w:tc>
          <w:tcPr>
            <w:tcW w:w="990" w:type="dxa"/>
            <w:tcBorders>
              <w:top w:val="single" w:sz="4" w:space="0" w:color="auto"/>
              <w:left w:val="single" w:sz="4" w:space="0" w:color="auto"/>
              <w:right w:val="single" w:sz="4" w:space="0" w:color="auto"/>
            </w:tcBorders>
          </w:tcPr>
          <w:p w14:paraId="07EF0C21" w14:textId="77777777" w:rsidR="0064611E" w:rsidRPr="00BC468A" w:rsidRDefault="0064611E" w:rsidP="00EF50B5">
            <w:pPr>
              <w:pStyle w:val="TAC"/>
            </w:pPr>
            <w:r w:rsidRPr="00BC468A">
              <w:t>-</w:t>
            </w:r>
          </w:p>
        </w:tc>
        <w:tc>
          <w:tcPr>
            <w:tcW w:w="1080" w:type="dxa"/>
            <w:tcBorders>
              <w:top w:val="single" w:sz="4" w:space="0" w:color="auto"/>
              <w:left w:val="single" w:sz="4" w:space="0" w:color="auto"/>
              <w:right w:val="single" w:sz="4" w:space="0" w:color="auto"/>
            </w:tcBorders>
          </w:tcPr>
          <w:p w14:paraId="78B0F193" w14:textId="77777777" w:rsidR="0064611E" w:rsidRPr="00BC468A" w:rsidRDefault="0064611E" w:rsidP="00EF50B5">
            <w:pPr>
              <w:pStyle w:val="TAC"/>
            </w:pPr>
            <w:r w:rsidRPr="00BC468A">
              <w:t>1.0</w:t>
            </w:r>
          </w:p>
        </w:tc>
        <w:tc>
          <w:tcPr>
            <w:tcW w:w="990" w:type="dxa"/>
            <w:tcBorders>
              <w:top w:val="single" w:sz="4" w:space="0" w:color="auto"/>
              <w:left w:val="single" w:sz="4" w:space="0" w:color="auto"/>
              <w:right w:val="single" w:sz="4" w:space="0" w:color="auto"/>
            </w:tcBorders>
          </w:tcPr>
          <w:p w14:paraId="37309F52" w14:textId="77777777" w:rsidR="0064611E" w:rsidRPr="00BC468A" w:rsidRDefault="0064611E" w:rsidP="00EF50B5">
            <w:pPr>
              <w:pStyle w:val="TAC"/>
            </w:pPr>
            <w:r w:rsidRPr="00BC468A">
              <w:t>-</w:t>
            </w:r>
          </w:p>
        </w:tc>
      </w:tr>
      <w:tr w:rsidR="0064611E" w:rsidRPr="00BC468A" w14:paraId="6809C3B8" w14:textId="77777777" w:rsidTr="00EF50B5">
        <w:trPr>
          <w:trHeight w:val="187"/>
          <w:jc w:val="center"/>
        </w:trPr>
        <w:tc>
          <w:tcPr>
            <w:tcW w:w="2094" w:type="dxa"/>
            <w:gridSpan w:val="2"/>
            <w:tcBorders>
              <w:top w:val="single" w:sz="4" w:space="0" w:color="auto"/>
              <w:left w:val="single" w:sz="4" w:space="0" w:color="auto"/>
              <w:bottom w:val="single" w:sz="4" w:space="0" w:color="auto"/>
              <w:right w:val="single" w:sz="4" w:space="0" w:color="auto"/>
            </w:tcBorders>
            <w:shd w:val="clear" w:color="auto" w:fill="auto"/>
          </w:tcPr>
          <w:p w14:paraId="08AF8FAF" w14:textId="77777777" w:rsidR="0064611E" w:rsidRPr="00BC468A" w:rsidRDefault="0064611E" w:rsidP="00EF50B5">
            <w:pPr>
              <w:pStyle w:val="TAL"/>
            </w:pPr>
            <w:r w:rsidRPr="00BC468A">
              <w:t>DL CCA probability for semi-static channel access</w:t>
            </w:r>
            <w:r w:rsidRPr="00BC468A">
              <w:rPr>
                <w:vertAlign w:val="superscript"/>
              </w:rPr>
              <w:t xml:space="preserve"> Note 7, 8</w:t>
            </w:r>
          </w:p>
        </w:tc>
        <w:tc>
          <w:tcPr>
            <w:tcW w:w="1685" w:type="dxa"/>
            <w:tcBorders>
              <w:top w:val="single" w:sz="4" w:space="0" w:color="auto"/>
              <w:left w:val="single" w:sz="4" w:space="0" w:color="auto"/>
              <w:right w:val="single" w:sz="4" w:space="0" w:color="auto"/>
            </w:tcBorders>
          </w:tcPr>
          <w:p w14:paraId="5227DB67" w14:textId="77777777" w:rsidR="0064611E" w:rsidRPr="00BC468A" w:rsidRDefault="0064611E" w:rsidP="00EF50B5">
            <w:pPr>
              <w:pStyle w:val="TAL"/>
            </w:pPr>
            <w:r w:rsidRPr="00BC468A">
              <w:t>P</w:t>
            </w:r>
            <w:r w:rsidRPr="00BC468A">
              <w:rPr>
                <w:vertAlign w:val="subscript"/>
              </w:rPr>
              <w:t>CCA_DL</w:t>
            </w:r>
          </w:p>
        </w:tc>
        <w:tc>
          <w:tcPr>
            <w:tcW w:w="1166" w:type="dxa"/>
            <w:tcBorders>
              <w:top w:val="single" w:sz="4" w:space="0" w:color="auto"/>
              <w:left w:val="single" w:sz="4" w:space="0" w:color="auto"/>
              <w:bottom w:val="nil"/>
              <w:right w:val="single" w:sz="4" w:space="0" w:color="auto"/>
            </w:tcBorders>
            <w:shd w:val="clear" w:color="auto" w:fill="auto"/>
          </w:tcPr>
          <w:p w14:paraId="5E18EC69" w14:textId="77777777" w:rsidR="0064611E" w:rsidRPr="00BC468A" w:rsidRDefault="0064611E" w:rsidP="00EF50B5">
            <w:pPr>
              <w:pStyle w:val="TAC"/>
            </w:pPr>
          </w:p>
        </w:tc>
        <w:tc>
          <w:tcPr>
            <w:tcW w:w="900" w:type="dxa"/>
            <w:tcBorders>
              <w:left w:val="single" w:sz="4" w:space="0" w:color="auto"/>
              <w:right w:val="single" w:sz="4" w:space="0" w:color="auto"/>
            </w:tcBorders>
          </w:tcPr>
          <w:p w14:paraId="7D326ADB" w14:textId="77777777" w:rsidR="0064611E" w:rsidRPr="00BC468A" w:rsidRDefault="0064611E" w:rsidP="00EF50B5">
            <w:pPr>
              <w:pStyle w:val="TAC"/>
            </w:pPr>
            <w:r w:rsidRPr="00BC468A">
              <w:t>0.9375</w:t>
            </w:r>
          </w:p>
        </w:tc>
        <w:tc>
          <w:tcPr>
            <w:tcW w:w="990" w:type="dxa"/>
            <w:tcBorders>
              <w:left w:val="single" w:sz="4" w:space="0" w:color="auto"/>
              <w:right w:val="single" w:sz="4" w:space="0" w:color="auto"/>
            </w:tcBorders>
          </w:tcPr>
          <w:p w14:paraId="123A5749" w14:textId="77777777" w:rsidR="0064611E" w:rsidRPr="00BC468A" w:rsidRDefault="0064611E" w:rsidP="00EF50B5">
            <w:pPr>
              <w:pStyle w:val="TAC"/>
            </w:pPr>
            <w:r w:rsidRPr="00BC468A">
              <w:t>-</w:t>
            </w:r>
          </w:p>
        </w:tc>
        <w:tc>
          <w:tcPr>
            <w:tcW w:w="1080" w:type="dxa"/>
            <w:tcBorders>
              <w:left w:val="single" w:sz="4" w:space="0" w:color="auto"/>
              <w:right w:val="single" w:sz="4" w:space="0" w:color="auto"/>
            </w:tcBorders>
          </w:tcPr>
          <w:p w14:paraId="63334B95" w14:textId="77777777" w:rsidR="0064611E" w:rsidRPr="00BC468A" w:rsidRDefault="0064611E" w:rsidP="00EF50B5">
            <w:pPr>
              <w:pStyle w:val="TAC"/>
            </w:pPr>
            <w:r w:rsidRPr="00BC468A">
              <w:t>0.9375</w:t>
            </w:r>
          </w:p>
        </w:tc>
        <w:tc>
          <w:tcPr>
            <w:tcW w:w="990" w:type="dxa"/>
            <w:tcBorders>
              <w:left w:val="single" w:sz="4" w:space="0" w:color="auto"/>
              <w:right w:val="single" w:sz="4" w:space="0" w:color="auto"/>
            </w:tcBorders>
          </w:tcPr>
          <w:p w14:paraId="41E77895" w14:textId="77777777" w:rsidR="0064611E" w:rsidRPr="00BC468A" w:rsidRDefault="0064611E" w:rsidP="00EF50B5">
            <w:pPr>
              <w:pStyle w:val="TAC"/>
            </w:pPr>
            <w:r w:rsidRPr="00BC468A">
              <w:t>-</w:t>
            </w:r>
          </w:p>
        </w:tc>
      </w:tr>
      <w:tr w:rsidR="0064611E" w:rsidRPr="00BC468A" w14:paraId="48554882" w14:textId="77777777" w:rsidTr="00EF50B5">
        <w:trPr>
          <w:trHeight w:val="187"/>
          <w:jc w:val="center"/>
        </w:trPr>
        <w:tc>
          <w:tcPr>
            <w:tcW w:w="2094" w:type="dxa"/>
            <w:gridSpan w:val="2"/>
            <w:tcBorders>
              <w:top w:val="single" w:sz="4" w:space="0" w:color="auto"/>
              <w:left w:val="single" w:sz="4" w:space="0" w:color="auto"/>
              <w:bottom w:val="nil"/>
              <w:right w:val="single" w:sz="4" w:space="0" w:color="auto"/>
            </w:tcBorders>
            <w:shd w:val="clear" w:color="auto" w:fill="auto"/>
          </w:tcPr>
          <w:p w14:paraId="59A650A5" w14:textId="77777777" w:rsidR="0064611E" w:rsidRPr="00BC468A" w:rsidRDefault="0064611E" w:rsidP="00EF50B5">
            <w:pPr>
              <w:pStyle w:val="TAL"/>
            </w:pPr>
            <w:r w:rsidRPr="00BC468A">
              <w:t>DL CCA probability for</w:t>
            </w:r>
          </w:p>
          <w:p w14:paraId="5C70ABDF" w14:textId="77777777" w:rsidR="0064611E" w:rsidRPr="00BC468A" w:rsidRDefault="0064611E" w:rsidP="00EF50B5">
            <w:pPr>
              <w:pStyle w:val="TAL"/>
            </w:pPr>
            <w:r w:rsidRPr="00BC468A">
              <w:t>dynamic channel access</w:t>
            </w:r>
            <w:r w:rsidRPr="00BC468A">
              <w:rPr>
                <w:vertAlign w:val="superscript"/>
              </w:rPr>
              <w:t xml:space="preserve"> Note 8, 9</w:t>
            </w:r>
          </w:p>
        </w:tc>
        <w:tc>
          <w:tcPr>
            <w:tcW w:w="1685" w:type="dxa"/>
            <w:tcBorders>
              <w:top w:val="single" w:sz="4" w:space="0" w:color="auto"/>
              <w:left w:val="single" w:sz="4" w:space="0" w:color="auto"/>
              <w:right w:val="single" w:sz="4" w:space="0" w:color="auto"/>
            </w:tcBorders>
          </w:tcPr>
          <w:p w14:paraId="697E735C" w14:textId="77777777" w:rsidR="0064611E" w:rsidRPr="00BC468A" w:rsidRDefault="0064611E" w:rsidP="00EF50B5">
            <w:pPr>
              <w:pStyle w:val="TAL"/>
            </w:pPr>
            <w:r w:rsidRPr="00BC468A">
              <w:t>P</w:t>
            </w:r>
            <w:r w:rsidRPr="00BC468A">
              <w:rPr>
                <w:vertAlign w:val="subscript"/>
              </w:rPr>
              <w:t>CCA_DL_1</w:t>
            </w:r>
          </w:p>
        </w:tc>
        <w:tc>
          <w:tcPr>
            <w:tcW w:w="1166" w:type="dxa"/>
            <w:tcBorders>
              <w:top w:val="single" w:sz="4" w:space="0" w:color="auto"/>
              <w:left w:val="single" w:sz="4" w:space="0" w:color="auto"/>
              <w:bottom w:val="nil"/>
              <w:right w:val="single" w:sz="4" w:space="0" w:color="auto"/>
            </w:tcBorders>
            <w:shd w:val="clear" w:color="auto" w:fill="auto"/>
          </w:tcPr>
          <w:p w14:paraId="331C7919" w14:textId="77777777" w:rsidR="0064611E" w:rsidRPr="00BC468A" w:rsidRDefault="0064611E" w:rsidP="00EF50B5">
            <w:pPr>
              <w:pStyle w:val="TAC"/>
            </w:pPr>
          </w:p>
        </w:tc>
        <w:tc>
          <w:tcPr>
            <w:tcW w:w="900" w:type="dxa"/>
            <w:tcBorders>
              <w:left w:val="single" w:sz="4" w:space="0" w:color="auto"/>
              <w:right w:val="single" w:sz="4" w:space="0" w:color="auto"/>
            </w:tcBorders>
          </w:tcPr>
          <w:p w14:paraId="665E8467" w14:textId="77777777" w:rsidR="0064611E" w:rsidRPr="00BC468A" w:rsidRDefault="0064611E" w:rsidP="00EF50B5">
            <w:pPr>
              <w:pStyle w:val="TAC"/>
            </w:pPr>
            <w:r w:rsidRPr="00BC468A">
              <w:t>0.75</w:t>
            </w:r>
          </w:p>
        </w:tc>
        <w:tc>
          <w:tcPr>
            <w:tcW w:w="990" w:type="dxa"/>
            <w:tcBorders>
              <w:left w:val="single" w:sz="4" w:space="0" w:color="auto"/>
              <w:right w:val="single" w:sz="4" w:space="0" w:color="auto"/>
            </w:tcBorders>
          </w:tcPr>
          <w:p w14:paraId="530A58D4" w14:textId="77777777" w:rsidR="0064611E" w:rsidRPr="00BC468A" w:rsidRDefault="0064611E" w:rsidP="00EF50B5">
            <w:pPr>
              <w:pStyle w:val="TAC"/>
            </w:pPr>
            <w:r w:rsidRPr="00BC468A">
              <w:t>-</w:t>
            </w:r>
          </w:p>
        </w:tc>
        <w:tc>
          <w:tcPr>
            <w:tcW w:w="1080" w:type="dxa"/>
            <w:tcBorders>
              <w:left w:val="single" w:sz="4" w:space="0" w:color="auto"/>
              <w:right w:val="single" w:sz="4" w:space="0" w:color="auto"/>
            </w:tcBorders>
          </w:tcPr>
          <w:p w14:paraId="4EFEAF0E" w14:textId="77777777" w:rsidR="0064611E" w:rsidRPr="00BC468A" w:rsidRDefault="0064611E" w:rsidP="00EF50B5">
            <w:pPr>
              <w:pStyle w:val="TAC"/>
            </w:pPr>
            <w:r w:rsidRPr="00BC468A">
              <w:t>0.75</w:t>
            </w:r>
          </w:p>
        </w:tc>
        <w:tc>
          <w:tcPr>
            <w:tcW w:w="990" w:type="dxa"/>
            <w:tcBorders>
              <w:left w:val="single" w:sz="4" w:space="0" w:color="auto"/>
              <w:right w:val="single" w:sz="4" w:space="0" w:color="auto"/>
            </w:tcBorders>
          </w:tcPr>
          <w:p w14:paraId="1B8E9776" w14:textId="77777777" w:rsidR="0064611E" w:rsidRPr="00BC468A" w:rsidRDefault="0064611E" w:rsidP="00EF50B5">
            <w:pPr>
              <w:pStyle w:val="TAC"/>
            </w:pPr>
            <w:r w:rsidRPr="00BC468A">
              <w:t>-</w:t>
            </w:r>
          </w:p>
        </w:tc>
      </w:tr>
      <w:tr w:rsidR="0064611E" w:rsidRPr="00BC468A" w14:paraId="6F58C288" w14:textId="77777777" w:rsidTr="00EF50B5">
        <w:trPr>
          <w:trHeight w:val="187"/>
          <w:jc w:val="center"/>
        </w:trPr>
        <w:tc>
          <w:tcPr>
            <w:tcW w:w="2094" w:type="dxa"/>
            <w:gridSpan w:val="2"/>
            <w:tcBorders>
              <w:top w:val="nil"/>
              <w:left w:val="single" w:sz="4" w:space="0" w:color="auto"/>
              <w:bottom w:val="single" w:sz="4" w:space="0" w:color="auto"/>
              <w:right w:val="single" w:sz="4" w:space="0" w:color="auto"/>
            </w:tcBorders>
            <w:shd w:val="clear" w:color="auto" w:fill="auto"/>
          </w:tcPr>
          <w:p w14:paraId="0ACB7760" w14:textId="77777777" w:rsidR="0064611E" w:rsidRPr="00BC468A" w:rsidRDefault="0064611E" w:rsidP="00EF50B5">
            <w:pPr>
              <w:pStyle w:val="TAL"/>
            </w:pPr>
          </w:p>
        </w:tc>
        <w:tc>
          <w:tcPr>
            <w:tcW w:w="1685" w:type="dxa"/>
            <w:tcBorders>
              <w:top w:val="single" w:sz="4" w:space="0" w:color="auto"/>
              <w:left w:val="single" w:sz="4" w:space="0" w:color="auto"/>
              <w:right w:val="single" w:sz="4" w:space="0" w:color="auto"/>
            </w:tcBorders>
          </w:tcPr>
          <w:p w14:paraId="3AAF50AD" w14:textId="77777777" w:rsidR="0064611E" w:rsidRPr="00BC468A" w:rsidRDefault="0064611E" w:rsidP="00EF50B5">
            <w:pPr>
              <w:pStyle w:val="TAL"/>
            </w:pPr>
            <w:r w:rsidRPr="00BC468A">
              <w:t>P</w:t>
            </w:r>
            <w:r w:rsidRPr="00BC468A">
              <w:rPr>
                <w:vertAlign w:val="subscript"/>
              </w:rPr>
              <w:t>CCA_DL_2</w:t>
            </w:r>
          </w:p>
        </w:tc>
        <w:tc>
          <w:tcPr>
            <w:tcW w:w="1166" w:type="dxa"/>
            <w:tcBorders>
              <w:top w:val="single" w:sz="4" w:space="0" w:color="auto"/>
              <w:left w:val="single" w:sz="4" w:space="0" w:color="auto"/>
              <w:bottom w:val="nil"/>
              <w:right w:val="single" w:sz="4" w:space="0" w:color="auto"/>
            </w:tcBorders>
            <w:shd w:val="clear" w:color="auto" w:fill="auto"/>
          </w:tcPr>
          <w:p w14:paraId="72B6DC87" w14:textId="77777777" w:rsidR="0064611E" w:rsidRPr="00BC468A" w:rsidRDefault="0064611E" w:rsidP="00EF50B5">
            <w:pPr>
              <w:pStyle w:val="TAC"/>
            </w:pPr>
          </w:p>
        </w:tc>
        <w:tc>
          <w:tcPr>
            <w:tcW w:w="900" w:type="dxa"/>
            <w:tcBorders>
              <w:left w:val="single" w:sz="4" w:space="0" w:color="auto"/>
              <w:bottom w:val="single" w:sz="4" w:space="0" w:color="auto"/>
              <w:right w:val="single" w:sz="4" w:space="0" w:color="auto"/>
            </w:tcBorders>
          </w:tcPr>
          <w:p w14:paraId="6C372585" w14:textId="77777777" w:rsidR="0064611E" w:rsidRPr="00BC468A" w:rsidRDefault="0064611E" w:rsidP="00EF50B5">
            <w:pPr>
              <w:pStyle w:val="TAC"/>
            </w:pPr>
            <w:r w:rsidRPr="00BC468A">
              <w:t>0.75</w:t>
            </w:r>
          </w:p>
        </w:tc>
        <w:tc>
          <w:tcPr>
            <w:tcW w:w="990" w:type="dxa"/>
            <w:tcBorders>
              <w:left w:val="single" w:sz="4" w:space="0" w:color="auto"/>
              <w:bottom w:val="single" w:sz="4" w:space="0" w:color="auto"/>
              <w:right w:val="single" w:sz="4" w:space="0" w:color="auto"/>
            </w:tcBorders>
          </w:tcPr>
          <w:p w14:paraId="1AA75089" w14:textId="77777777" w:rsidR="0064611E" w:rsidRPr="00BC468A" w:rsidRDefault="0064611E" w:rsidP="00EF50B5">
            <w:pPr>
              <w:pStyle w:val="TAC"/>
            </w:pPr>
            <w:r w:rsidRPr="00BC468A">
              <w:t>-</w:t>
            </w:r>
          </w:p>
        </w:tc>
        <w:tc>
          <w:tcPr>
            <w:tcW w:w="1080" w:type="dxa"/>
            <w:tcBorders>
              <w:left w:val="single" w:sz="4" w:space="0" w:color="auto"/>
              <w:bottom w:val="single" w:sz="4" w:space="0" w:color="auto"/>
              <w:right w:val="single" w:sz="4" w:space="0" w:color="auto"/>
            </w:tcBorders>
          </w:tcPr>
          <w:p w14:paraId="1FC95CEE" w14:textId="77777777" w:rsidR="0064611E" w:rsidRPr="00BC468A" w:rsidRDefault="0064611E" w:rsidP="00EF50B5">
            <w:pPr>
              <w:pStyle w:val="TAC"/>
            </w:pPr>
            <w:r w:rsidRPr="00BC468A">
              <w:t>0.75</w:t>
            </w:r>
          </w:p>
        </w:tc>
        <w:tc>
          <w:tcPr>
            <w:tcW w:w="990" w:type="dxa"/>
            <w:tcBorders>
              <w:left w:val="single" w:sz="4" w:space="0" w:color="auto"/>
              <w:bottom w:val="single" w:sz="4" w:space="0" w:color="auto"/>
              <w:right w:val="single" w:sz="4" w:space="0" w:color="auto"/>
            </w:tcBorders>
          </w:tcPr>
          <w:p w14:paraId="0AFEE30B" w14:textId="77777777" w:rsidR="0064611E" w:rsidRPr="00BC468A" w:rsidRDefault="0064611E" w:rsidP="00EF50B5">
            <w:pPr>
              <w:pStyle w:val="TAC"/>
            </w:pPr>
            <w:r w:rsidRPr="00BC468A">
              <w:t>-</w:t>
            </w:r>
          </w:p>
        </w:tc>
      </w:tr>
      <w:tr w:rsidR="0064611E" w:rsidRPr="00BC468A" w14:paraId="7C9F346D" w14:textId="77777777" w:rsidTr="00EF50B5">
        <w:trPr>
          <w:trHeight w:val="187"/>
          <w:jc w:val="center"/>
        </w:trPr>
        <w:tc>
          <w:tcPr>
            <w:tcW w:w="2094" w:type="dxa"/>
            <w:gridSpan w:val="2"/>
            <w:tcBorders>
              <w:top w:val="nil"/>
              <w:left w:val="single" w:sz="4" w:space="0" w:color="auto"/>
              <w:bottom w:val="single" w:sz="4" w:space="0" w:color="auto"/>
              <w:right w:val="single" w:sz="4" w:space="0" w:color="auto"/>
            </w:tcBorders>
            <w:shd w:val="clear" w:color="auto" w:fill="auto"/>
          </w:tcPr>
          <w:p w14:paraId="3B2BDBAF" w14:textId="77777777" w:rsidR="0064611E" w:rsidRPr="00BC468A" w:rsidRDefault="0064611E" w:rsidP="00EF50B5">
            <w:pPr>
              <w:pStyle w:val="TAL"/>
            </w:pPr>
            <w:r w:rsidRPr="00BC468A">
              <w:t>Duplex mode</w:t>
            </w:r>
          </w:p>
        </w:tc>
        <w:tc>
          <w:tcPr>
            <w:tcW w:w="1685" w:type="dxa"/>
            <w:tcBorders>
              <w:top w:val="single" w:sz="4" w:space="0" w:color="auto"/>
              <w:left w:val="single" w:sz="4" w:space="0" w:color="auto"/>
              <w:right w:val="single" w:sz="4" w:space="0" w:color="auto"/>
            </w:tcBorders>
          </w:tcPr>
          <w:p w14:paraId="1C97A138" w14:textId="77777777" w:rsidR="0064611E" w:rsidRPr="00BC468A" w:rsidRDefault="0064611E" w:rsidP="00EF50B5">
            <w:pPr>
              <w:pStyle w:val="TAL"/>
            </w:pPr>
            <w:r w:rsidRPr="00BC468A">
              <w:t>Config 1, 2, 3</w:t>
            </w:r>
          </w:p>
        </w:tc>
        <w:tc>
          <w:tcPr>
            <w:tcW w:w="1166" w:type="dxa"/>
            <w:tcBorders>
              <w:top w:val="single" w:sz="4" w:space="0" w:color="auto"/>
              <w:left w:val="single" w:sz="4" w:space="0" w:color="auto"/>
              <w:bottom w:val="nil"/>
              <w:right w:val="single" w:sz="4" w:space="0" w:color="auto"/>
            </w:tcBorders>
            <w:shd w:val="clear" w:color="auto" w:fill="auto"/>
          </w:tcPr>
          <w:p w14:paraId="00109041" w14:textId="77777777" w:rsidR="0064611E" w:rsidRPr="00BC468A" w:rsidRDefault="0064611E" w:rsidP="00EF50B5">
            <w:pPr>
              <w:pStyle w:val="TAC"/>
            </w:pPr>
          </w:p>
        </w:tc>
        <w:tc>
          <w:tcPr>
            <w:tcW w:w="3960" w:type="dxa"/>
            <w:gridSpan w:val="4"/>
            <w:tcBorders>
              <w:left w:val="single" w:sz="4" w:space="0" w:color="auto"/>
              <w:bottom w:val="single" w:sz="4" w:space="0" w:color="auto"/>
              <w:right w:val="single" w:sz="4" w:space="0" w:color="auto"/>
            </w:tcBorders>
          </w:tcPr>
          <w:p w14:paraId="167AB5DA" w14:textId="77777777" w:rsidR="0064611E" w:rsidRPr="00BC468A" w:rsidRDefault="0064611E" w:rsidP="00EF50B5">
            <w:pPr>
              <w:pStyle w:val="TAC"/>
            </w:pPr>
            <w:r w:rsidRPr="00BC468A">
              <w:t>TDD</w:t>
            </w:r>
          </w:p>
        </w:tc>
      </w:tr>
      <w:tr w:rsidR="0064611E" w:rsidRPr="00BC468A" w14:paraId="02B933D9" w14:textId="77777777" w:rsidTr="00EF50B5">
        <w:trPr>
          <w:trHeight w:val="187"/>
          <w:jc w:val="center"/>
        </w:trPr>
        <w:tc>
          <w:tcPr>
            <w:tcW w:w="2094" w:type="dxa"/>
            <w:gridSpan w:val="2"/>
            <w:tcBorders>
              <w:top w:val="nil"/>
              <w:left w:val="single" w:sz="4" w:space="0" w:color="auto"/>
              <w:bottom w:val="single" w:sz="4" w:space="0" w:color="auto"/>
              <w:right w:val="single" w:sz="4" w:space="0" w:color="auto"/>
            </w:tcBorders>
            <w:shd w:val="clear" w:color="auto" w:fill="auto"/>
          </w:tcPr>
          <w:p w14:paraId="02AB24FE" w14:textId="77777777" w:rsidR="0064611E" w:rsidRPr="00BC468A" w:rsidRDefault="0064611E" w:rsidP="00EF50B5">
            <w:pPr>
              <w:pStyle w:val="TAL"/>
            </w:pPr>
            <w:r w:rsidRPr="00BC468A">
              <w:t>TDD configuration</w:t>
            </w:r>
          </w:p>
        </w:tc>
        <w:tc>
          <w:tcPr>
            <w:tcW w:w="1685" w:type="dxa"/>
            <w:tcBorders>
              <w:top w:val="single" w:sz="4" w:space="0" w:color="auto"/>
              <w:left w:val="single" w:sz="4" w:space="0" w:color="auto"/>
              <w:right w:val="single" w:sz="4" w:space="0" w:color="auto"/>
            </w:tcBorders>
          </w:tcPr>
          <w:p w14:paraId="7AB6DB31" w14:textId="77777777" w:rsidR="0064611E" w:rsidRPr="00BC468A" w:rsidRDefault="0064611E" w:rsidP="00EF50B5">
            <w:pPr>
              <w:pStyle w:val="TAL"/>
            </w:pPr>
            <w:r w:rsidRPr="00BC468A">
              <w:t>Config 1, 2, 3</w:t>
            </w:r>
          </w:p>
        </w:tc>
        <w:tc>
          <w:tcPr>
            <w:tcW w:w="1166" w:type="dxa"/>
            <w:tcBorders>
              <w:top w:val="single" w:sz="4" w:space="0" w:color="auto"/>
              <w:left w:val="single" w:sz="4" w:space="0" w:color="auto"/>
              <w:bottom w:val="nil"/>
              <w:right w:val="single" w:sz="4" w:space="0" w:color="auto"/>
            </w:tcBorders>
            <w:shd w:val="clear" w:color="auto" w:fill="auto"/>
          </w:tcPr>
          <w:p w14:paraId="5403EC79" w14:textId="77777777" w:rsidR="0064611E" w:rsidRPr="00BC468A" w:rsidRDefault="0064611E" w:rsidP="00EF50B5">
            <w:pPr>
              <w:pStyle w:val="TAC"/>
            </w:pPr>
          </w:p>
        </w:tc>
        <w:tc>
          <w:tcPr>
            <w:tcW w:w="3960" w:type="dxa"/>
            <w:gridSpan w:val="4"/>
            <w:tcBorders>
              <w:left w:val="single" w:sz="4" w:space="0" w:color="auto"/>
              <w:bottom w:val="single" w:sz="4" w:space="0" w:color="auto"/>
              <w:right w:val="single" w:sz="4" w:space="0" w:color="auto"/>
            </w:tcBorders>
          </w:tcPr>
          <w:p w14:paraId="3593D0AC" w14:textId="77777777" w:rsidR="0064611E" w:rsidRPr="00BC468A" w:rsidRDefault="0064611E" w:rsidP="00EF50B5">
            <w:pPr>
              <w:pStyle w:val="TAC"/>
            </w:pPr>
            <w:r w:rsidRPr="00BC468A">
              <w:t>TDDConf.1.1 CCA</w:t>
            </w:r>
          </w:p>
        </w:tc>
      </w:tr>
      <w:tr w:rsidR="0064611E" w:rsidRPr="00BC468A" w14:paraId="56EBEAE1" w14:textId="77777777" w:rsidTr="00EF50B5">
        <w:trPr>
          <w:trHeight w:val="187"/>
          <w:jc w:val="center"/>
        </w:trPr>
        <w:tc>
          <w:tcPr>
            <w:tcW w:w="2094" w:type="dxa"/>
            <w:gridSpan w:val="2"/>
            <w:tcBorders>
              <w:top w:val="nil"/>
              <w:left w:val="single" w:sz="4" w:space="0" w:color="auto"/>
              <w:bottom w:val="single" w:sz="4" w:space="0" w:color="auto"/>
              <w:right w:val="single" w:sz="4" w:space="0" w:color="auto"/>
            </w:tcBorders>
            <w:shd w:val="clear" w:color="auto" w:fill="auto"/>
          </w:tcPr>
          <w:p w14:paraId="1606CBC0" w14:textId="77777777" w:rsidR="0064611E" w:rsidRPr="00BC468A" w:rsidRDefault="0064611E" w:rsidP="00EF50B5">
            <w:pPr>
              <w:pStyle w:val="TAL"/>
            </w:pPr>
            <w:r w:rsidRPr="00BC468A">
              <w:t>BW</w:t>
            </w:r>
            <w:r w:rsidRPr="00BC468A">
              <w:rPr>
                <w:vertAlign w:val="subscript"/>
              </w:rPr>
              <w:t>channel</w:t>
            </w:r>
          </w:p>
        </w:tc>
        <w:tc>
          <w:tcPr>
            <w:tcW w:w="1685" w:type="dxa"/>
            <w:tcBorders>
              <w:top w:val="single" w:sz="4" w:space="0" w:color="auto"/>
              <w:left w:val="single" w:sz="4" w:space="0" w:color="auto"/>
              <w:right w:val="single" w:sz="4" w:space="0" w:color="auto"/>
            </w:tcBorders>
          </w:tcPr>
          <w:p w14:paraId="1DC335E8" w14:textId="77777777" w:rsidR="0064611E" w:rsidRPr="00BC468A" w:rsidRDefault="0064611E" w:rsidP="00EF50B5">
            <w:pPr>
              <w:pStyle w:val="TAL"/>
            </w:pPr>
            <w:r w:rsidRPr="00BC468A">
              <w:t>Config</w:t>
            </w:r>
            <w:r w:rsidRPr="00BC468A">
              <w:rPr>
                <w:rFonts w:eastAsia="Malgun Gothic"/>
                <w:szCs w:val="18"/>
              </w:rPr>
              <w:t xml:space="preserve"> </w:t>
            </w:r>
            <w:r w:rsidRPr="00BC468A">
              <w:t>1, 2, 3</w:t>
            </w:r>
          </w:p>
        </w:tc>
        <w:tc>
          <w:tcPr>
            <w:tcW w:w="1166" w:type="dxa"/>
            <w:tcBorders>
              <w:top w:val="single" w:sz="4" w:space="0" w:color="auto"/>
              <w:left w:val="single" w:sz="4" w:space="0" w:color="auto"/>
              <w:bottom w:val="nil"/>
              <w:right w:val="single" w:sz="4" w:space="0" w:color="auto"/>
            </w:tcBorders>
            <w:shd w:val="clear" w:color="auto" w:fill="auto"/>
          </w:tcPr>
          <w:p w14:paraId="64F7D5C1" w14:textId="77777777" w:rsidR="0064611E" w:rsidRPr="00BC468A" w:rsidRDefault="0064611E" w:rsidP="00EF50B5">
            <w:pPr>
              <w:pStyle w:val="TAC"/>
            </w:pPr>
            <w:r w:rsidRPr="00BC468A">
              <w:t>MHz</w:t>
            </w:r>
          </w:p>
        </w:tc>
        <w:tc>
          <w:tcPr>
            <w:tcW w:w="3960" w:type="dxa"/>
            <w:gridSpan w:val="4"/>
            <w:tcBorders>
              <w:left w:val="single" w:sz="4" w:space="0" w:color="auto"/>
              <w:bottom w:val="single" w:sz="4" w:space="0" w:color="auto"/>
              <w:right w:val="single" w:sz="4" w:space="0" w:color="auto"/>
            </w:tcBorders>
          </w:tcPr>
          <w:p w14:paraId="12D02A1A" w14:textId="77777777" w:rsidR="0064611E" w:rsidRPr="00BC468A" w:rsidRDefault="0064611E" w:rsidP="00EF50B5">
            <w:pPr>
              <w:pStyle w:val="TAC"/>
            </w:pPr>
            <w:r w:rsidRPr="00BC468A">
              <w:rPr>
                <w:rFonts w:eastAsia="Malgun Gothic"/>
                <w:szCs w:val="18"/>
              </w:rPr>
              <w:t>40: N</w:t>
            </w:r>
            <w:r w:rsidRPr="00BC468A">
              <w:rPr>
                <w:rFonts w:eastAsia="Malgun Gothic"/>
                <w:szCs w:val="18"/>
                <w:vertAlign w:val="subscript"/>
              </w:rPr>
              <w:t>RB,c</w:t>
            </w:r>
            <w:r w:rsidRPr="00BC468A">
              <w:rPr>
                <w:rFonts w:eastAsia="Malgun Gothic"/>
                <w:szCs w:val="18"/>
              </w:rPr>
              <w:t xml:space="preserve"> = 106</w:t>
            </w:r>
          </w:p>
        </w:tc>
      </w:tr>
      <w:tr w:rsidR="0064611E" w:rsidRPr="00BC468A" w14:paraId="7FF89C8F" w14:textId="77777777" w:rsidTr="00EF50B5">
        <w:trPr>
          <w:trHeight w:val="187"/>
          <w:jc w:val="center"/>
        </w:trPr>
        <w:tc>
          <w:tcPr>
            <w:tcW w:w="2094" w:type="dxa"/>
            <w:gridSpan w:val="2"/>
            <w:tcBorders>
              <w:top w:val="nil"/>
              <w:left w:val="single" w:sz="4" w:space="0" w:color="auto"/>
              <w:bottom w:val="single" w:sz="4" w:space="0" w:color="auto"/>
              <w:right w:val="single" w:sz="4" w:space="0" w:color="auto"/>
            </w:tcBorders>
            <w:shd w:val="clear" w:color="auto" w:fill="auto"/>
          </w:tcPr>
          <w:p w14:paraId="339EA5DC" w14:textId="77777777" w:rsidR="0064611E" w:rsidRPr="00BC468A" w:rsidRDefault="0064611E" w:rsidP="00EF50B5">
            <w:pPr>
              <w:pStyle w:val="TAL"/>
            </w:pPr>
            <w:r w:rsidRPr="00BC468A">
              <w:t>Gap Pattern ID</w:t>
            </w:r>
          </w:p>
        </w:tc>
        <w:tc>
          <w:tcPr>
            <w:tcW w:w="1685" w:type="dxa"/>
            <w:tcBorders>
              <w:top w:val="single" w:sz="4" w:space="0" w:color="auto"/>
              <w:left w:val="single" w:sz="4" w:space="0" w:color="auto"/>
              <w:right w:val="single" w:sz="4" w:space="0" w:color="auto"/>
            </w:tcBorders>
          </w:tcPr>
          <w:p w14:paraId="684DC6E1" w14:textId="77777777" w:rsidR="0064611E" w:rsidRPr="00BC468A" w:rsidRDefault="0064611E" w:rsidP="00EF50B5">
            <w:pPr>
              <w:pStyle w:val="TAL"/>
            </w:pPr>
          </w:p>
        </w:tc>
        <w:tc>
          <w:tcPr>
            <w:tcW w:w="1166" w:type="dxa"/>
            <w:tcBorders>
              <w:top w:val="single" w:sz="4" w:space="0" w:color="auto"/>
              <w:left w:val="single" w:sz="4" w:space="0" w:color="auto"/>
              <w:bottom w:val="nil"/>
              <w:right w:val="single" w:sz="4" w:space="0" w:color="auto"/>
            </w:tcBorders>
            <w:shd w:val="clear" w:color="auto" w:fill="auto"/>
          </w:tcPr>
          <w:p w14:paraId="0AD39D67" w14:textId="77777777" w:rsidR="0064611E" w:rsidRPr="00BC468A" w:rsidRDefault="0064611E" w:rsidP="00EF50B5">
            <w:pPr>
              <w:pStyle w:val="TAC"/>
            </w:pPr>
          </w:p>
        </w:tc>
        <w:tc>
          <w:tcPr>
            <w:tcW w:w="3960" w:type="dxa"/>
            <w:gridSpan w:val="4"/>
            <w:tcBorders>
              <w:left w:val="single" w:sz="4" w:space="0" w:color="auto"/>
              <w:bottom w:val="single" w:sz="4" w:space="0" w:color="auto"/>
              <w:right w:val="single" w:sz="4" w:space="0" w:color="auto"/>
            </w:tcBorders>
          </w:tcPr>
          <w:p w14:paraId="734A2EF7" w14:textId="77777777" w:rsidR="0064611E" w:rsidRPr="00BC468A" w:rsidRDefault="0064611E" w:rsidP="00EF50B5">
            <w:pPr>
              <w:pStyle w:val="TAC"/>
            </w:pPr>
            <w:r w:rsidRPr="00BC468A">
              <w:rPr>
                <w:rFonts w:eastAsia="Malgun Gothic"/>
                <w:szCs w:val="18"/>
              </w:rPr>
              <w:t>0</w:t>
            </w:r>
          </w:p>
        </w:tc>
      </w:tr>
      <w:tr w:rsidR="0064611E" w:rsidRPr="00BC468A" w14:paraId="2A3D995A" w14:textId="77777777" w:rsidTr="00EF50B5">
        <w:trPr>
          <w:trHeight w:val="187"/>
          <w:jc w:val="center"/>
        </w:trPr>
        <w:tc>
          <w:tcPr>
            <w:tcW w:w="2094" w:type="dxa"/>
            <w:gridSpan w:val="2"/>
            <w:tcBorders>
              <w:top w:val="single" w:sz="4" w:space="0" w:color="auto"/>
              <w:left w:val="single" w:sz="4" w:space="0" w:color="auto"/>
              <w:bottom w:val="nil"/>
              <w:right w:val="single" w:sz="4" w:space="0" w:color="auto"/>
            </w:tcBorders>
            <w:shd w:val="clear" w:color="auto" w:fill="auto"/>
          </w:tcPr>
          <w:p w14:paraId="7F9B0A43" w14:textId="77777777" w:rsidR="0064611E" w:rsidRPr="00BC468A" w:rsidRDefault="0064611E" w:rsidP="00EF50B5">
            <w:pPr>
              <w:pStyle w:val="TAL"/>
            </w:pPr>
            <w:r w:rsidRPr="00BC468A">
              <w:t>BWP configuration</w:t>
            </w:r>
          </w:p>
        </w:tc>
        <w:tc>
          <w:tcPr>
            <w:tcW w:w="1685" w:type="dxa"/>
            <w:tcBorders>
              <w:top w:val="single" w:sz="4" w:space="0" w:color="auto"/>
              <w:left w:val="single" w:sz="4" w:space="0" w:color="auto"/>
              <w:right w:val="single" w:sz="4" w:space="0" w:color="auto"/>
            </w:tcBorders>
          </w:tcPr>
          <w:p w14:paraId="79E5B754" w14:textId="77777777" w:rsidR="0064611E" w:rsidRPr="00BC468A" w:rsidRDefault="0064611E" w:rsidP="00EF50B5">
            <w:pPr>
              <w:pStyle w:val="TAL"/>
            </w:pPr>
            <w:r w:rsidRPr="00BC468A">
              <w:t>Initial DL BWP</w:t>
            </w:r>
          </w:p>
        </w:tc>
        <w:tc>
          <w:tcPr>
            <w:tcW w:w="1166" w:type="dxa"/>
            <w:tcBorders>
              <w:top w:val="single" w:sz="4" w:space="0" w:color="auto"/>
              <w:left w:val="single" w:sz="4" w:space="0" w:color="auto"/>
              <w:bottom w:val="nil"/>
              <w:right w:val="single" w:sz="4" w:space="0" w:color="auto"/>
            </w:tcBorders>
            <w:shd w:val="clear" w:color="auto" w:fill="auto"/>
          </w:tcPr>
          <w:p w14:paraId="7CB70F9E" w14:textId="77777777" w:rsidR="0064611E" w:rsidRPr="00BC468A" w:rsidRDefault="0064611E" w:rsidP="00EF50B5">
            <w:pPr>
              <w:pStyle w:val="TAC"/>
            </w:pPr>
          </w:p>
        </w:tc>
        <w:tc>
          <w:tcPr>
            <w:tcW w:w="3960" w:type="dxa"/>
            <w:gridSpan w:val="4"/>
            <w:tcBorders>
              <w:left w:val="single" w:sz="4" w:space="0" w:color="auto"/>
              <w:bottom w:val="single" w:sz="4" w:space="0" w:color="auto"/>
              <w:right w:val="single" w:sz="4" w:space="0" w:color="auto"/>
            </w:tcBorders>
          </w:tcPr>
          <w:p w14:paraId="15DF1537" w14:textId="77777777" w:rsidR="0064611E" w:rsidRPr="00BC468A" w:rsidRDefault="0064611E" w:rsidP="00EF50B5">
            <w:pPr>
              <w:pStyle w:val="TAC"/>
            </w:pPr>
            <w:r w:rsidRPr="00BC468A">
              <w:rPr>
                <w:rFonts w:eastAsia="Malgun Gothic"/>
                <w:szCs w:val="18"/>
              </w:rPr>
              <w:t>DLBWP.0.1</w:t>
            </w:r>
          </w:p>
        </w:tc>
      </w:tr>
      <w:tr w:rsidR="0064611E" w:rsidRPr="00BC468A" w14:paraId="753082B6" w14:textId="77777777" w:rsidTr="00EF50B5">
        <w:trPr>
          <w:trHeight w:val="187"/>
          <w:jc w:val="center"/>
        </w:trPr>
        <w:tc>
          <w:tcPr>
            <w:tcW w:w="2094" w:type="dxa"/>
            <w:gridSpan w:val="2"/>
            <w:tcBorders>
              <w:top w:val="nil"/>
              <w:left w:val="single" w:sz="4" w:space="0" w:color="auto"/>
              <w:bottom w:val="nil"/>
              <w:right w:val="single" w:sz="4" w:space="0" w:color="auto"/>
            </w:tcBorders>
            <w:shd w:val="clear" w:color="auto" w:fill="auto"/>
          </w:tcPr>
          <w:p w14:paraId="1830D848" w14:textId="77777777" w:rsidR="0064611E" w:rsidRPr="00BC468A" w:rsidRDefault="0064611E" w:rsidP="00EF50B5">
            <w:pPr>
              <w:pStyle w:val="TAL"/>
            </w:pPr>
          </w:p>
        </w:tc>
        <w:tc>
          <w:tcPr>
            <w:tcW w:w="1685" w:type="dxa"/>
            <w:tcBorders>
              <w:top w:val="single" w:sz="4" w:space="0" w:color="auto"/>
              <w:left w:val="single" w:sz="4" w:space="0" w:color="auto"/>
              <w:right w:val="single" w:sz="4" w:space="0" w:color="auto"/>
            </w:tcBorders>
          </w:tcPr>
          <w:p w14:paraId="24E5F9AE" w14:textId="77777777" w:rsidR="0064611E" w:rsidRPr="00BC468A" w:rsidRDefault="0064611E" w:rsidP="00EF50B5">
            <w:pPr>
              <w:pStyle w:val="TAL"/>
            </w:pPr>
            <w:r w:rsidRPr="00BC468A">
              <w:t>Dedicated DL BWP</w:t>
            </w:r>
          </w:p>
        </w:tc>
        <w:tc>
          <w:tcPr>
            <w:tcW w:w="1166" w:type="dxa"/>
            <w:tcBorders>
              <w:top w:val="single" w:sz="4" w:space="0" w:color="auto"/>
              <w:left w:val="single" w:sz="4" w:space="0" w:color="auto"/>
              <w:bottom w:val="nil"/>
              <w:right w:val="single" w:sz="4" w:space="0" w:color="auto"/>
            </w:tcBorders>
            <w:shd w:val="clear" w:color="auto" w:fill="auto"/>
          </w:tcPr>
          <w:p w14:paraId="25A8528B" w14:textId="77777777" w:rsidR="0064611E" w:rsidRPr="00BC468A" w:rsidRDefault="0064611E" w:rsidP="00EF50B5">
            <w:pPr>
              <w:pStyle w:val="TAC"/>
            </w:pPr>
          </w:p>
        </w:tc>
        <w:tc>
          <w:tcPr>
            <w:tcW w:w="3960" w:type="dxa"/>
            <w:gridSpan w:val="4"/>
            <w:tcBorders>
              <w:left w:val="single" w:sz="4" w:space="0" w:color="auto"/>
              <w:bottom w:val="single" w:sz="4" w:space="0" w:color="auto"/>
              <w:right w:val="single" w:sz="4" w:space="0" w:color="auto"/>
            </w:tcBorders>
          </w:tcPr>
          <w:p w14:paraId="4573592A" w14:textId="77777777" w:rsidR="0064611E" w:rsidRPr="00BC468A" w:rsidRDefault="0064611E" w:rsidP="00EF50B5">
            <w:pPr>
              <w:pStyle w:val="TAC"/>
            </w:pPr>
            <w:r w:rsidRPr="00BC468A">
              <w:rPr>
                <w:rFonts w:eastAsia="Malgun Gothic"/>
                <w:szCs w:val="18"/>
              </w:rPr>
              <w:t>DLBWP.1.1</w:t>
            </w:r>
          </w:p>
        </w:tc>
      </w:tr>
      <w:tr w:rsidR="0064611E" w:rsidRPr="00BC468A" w14:paraId="5421B897" w14:textId="77777777" w:rsidTr="00EF50B5">
        <w:trPr>
          <w:trHeight w:val="187"/>
          <w:jc w:val="center"/>
        </w:trPr>
        <w:tc>
          <w:tcPr>
            <w:tcW w:w="2094" w:type="dxa"/>
            <w:gridSpan w:val="2"/>
            <w:tcBorders>
              <w:top w:val="nil"/>
              <w:left w:val="single" w:sz="4" w:space="0" w:color="auto"/>
              <w:bottom w:val="nil"/>
              <w:right w:val="single" w:sz="4" w:space="0" w:color="auto"/>
            </w:tcBorders>
            <w:shd w:val="clear" w:color="auto" w:fill="auto"/>
          </w:tcPr>
          <w:p w14:paraId="611373E1" w14:textId="77777777" w:rsidR="0064611E" w:rsidRPr="00BC468A" w:rsidRDefault="0064611E" w:rsidP="00EF50B5">
            <w:pPr>
              <w:pStyle w:val="TAL"/>
            </w:pPr>
          </w:p>
        </w:tc>
        <w:tc>
          <w:tcPr>
            <w:tcW w:w="1685" w:type="dxa"/>
            <w:tcBorders>
              <w:top w:val="single" w:sz="4" w:space="0" w:color="auto"/>
              <w:left w:val="single" w:sz="4" w:space="0" w:color="auto"/>
              <w:right w:val="single" w:sz="4" w:space="0" w:color="auto"/>
            </w:tcBorders>
          </w:tcPr>
          <w:p w14:paraId="42517101" w14:textId="77777777" w:rsidR="0064611E" w:rsidRPr="00BC468A" w:rsidRDefault="0064611E" w:rsidP="00EF50B5">
            <w:pPr>
              <w:pStyle w:val="TAL"/>
            </w:pPr>
            <w:r w:rsidRPr="00BC468A">
              <w:t>Initial UL BWP</w:t>
            </w:r>
          </w:p>
        </w:tc>
        <w:tc>
          <w:tcPr>
            <w:tcW w:w="1166" w:type="dxa"/>
            <w:tcBorders>
              <w:top w:val="single" w:sz="4" w:space="0" w:color="auto"/>
              <w:left w:val="single" w:sz="4" w:space="0" w:color="auto"/>
              <w:bottom w:val="nil"/>
              <w:right w:val="single" w:sz="4" w:space="0" w:color="auto"/>
            </w:tcBorders>
            <w:shd w:val="clear" w:color="auto" w:fill="auto"/>
          </w:tcPr>
          <w:p w14:paraId="49690D47" w14:textId="77777777" w:rsidR="0064611E" w:rsidRPr="00BC468A" w:rsidRDefault="0064611E" w:rsidP="00EF50B5">
            <w:pPr>
              <w:pStyle w:val="TAC"/>
            </w:pPr>
          </w:p>
        </w:tc>
        <w:tc>
          <w:tcPr>
            <w:tcW w:w="3960" w:type="dxa"/>
            <w:gridSpan w:val="4"/>
            <w:tcBorders>
              <w:left w:val="single" w:sz="4" w:space="0" w:color="auto"/>
              <w:bottom w:val="single" w:sz="4" w:space="0" w:color="auto"/>
              <w:right w:val="single" w:sz="4" w:space="0" w:color="auto"/>
            </w:tcBorders>
          </w:tcPr>
          <w:p w14:paraId="5E2F356E" w14:textId="77777777" w:rsidR="0064611E" w:rsidRPr="00BC468A" w:rsidRDefault="0064611E" w:rsidP="00EF50B5">
            <w:pPr>
              <w:pStyle w:val="TAC"/>
            </w:pPr>
            <w:r w:rsidRPr="00BC468A">
              <w:rPr>
                <w:rFonts w:eastAsia="Malgun Gothic"/>
                <w:szCs w:val="18"/>
              </w:rPr>
              <w:t>ULBWP.0.1</w:t>
            </w:r>
          </w:p>
        </w:tc>
      </w:tr>
      <w:tr w:rsidR="0064611E" w:rsidRPr="00BC468A" w14:paraId="03B3DB8B" w14:textId="77777777" w:rsidTr="00EF50B5">
        <w:trPr>
          <w:trHeight w:val="187"/>
          <w:jc w:val="center"/>
        </w:trPr>
        <w:tc>
          <w:tcPr>
            <w:tcW w:w="2094" w:type="dxa"/>
            <w:gridSpan w:val="2"/>
            <w:tcBorders>
              <w:top w:val="nil"/>
              <w:left w:val="single" w:sz="4" w:space="0" w:color="auto"/>
              <w:bottom w:val="single" w:sz="4" w:space="0" w:color="auto"/>
              <w:right w:val="single" w:sz="4" w:space="0" w:color="auto"/>
            </w:tcBorders>
            <w:shd w:val="clear" w:color="auto" w:fill="auto"/>
          </w:tcPr>
          <w:p w14:paraId="2CB36DD2" w14:textId="77777777" w:rsidR="0064611E" w:rsidRPr="00BC468A" w:rsidRDefault="0064611E" w:rsidP="00EF50B5">
            <w:pPr>
              <w:pStyle w:val="TAL"/>
            </w:pPr>
          </w:p>
        </w:tc>
        <w:tc>
          <w:tcPr>
            <w:tcW w:w="1685" w:type="dxa"/>
            <w:tcBorders>
              <w:top w:val="single" w:sz="4" w:space="0" w:color="auto"/>
              <w:left w:val="single" w:sz="4" w:space="0" w:color="auto"/>
              <w:right w:val="single" w:sz="4" w:space="0" w:color="auto"/>
            </w:tcBorders>
          </w:tcPr>
          <w:p w14:paraId="7A88D984" w14:textId="77777777" w:rsidR="0064611E" w:rsidRPr="00BC468A" w:rsidRDefault="0064611E" w:rsidP="00EF50B5">
            <w:pPr>
              <w:pStyle w:val="TAL"/>
            </w:pPr>
            <w:r w:rsidRPr="00BC468A">
              <w:rPr>
                <w:lang w:eastAsia="ko-KR"/>
              </w:rPr>
              <w:t>Dedicated UL BWP</w:t>
            </w:r>
          </w:p>
        </w:tc>
        <w:tc>
          <w:tcPr>
            <w:tcW w:w="1166" w:type="dxa"/>
            <w:tcBorders>
              <w:top w:val="single" w:sz="4" w:space="0" w:color="auto"/>
              <w:left w:val="single" w:sz="4" w:space="0" w:color="auto"/>
              <w:bottom w:val="nil"/>
              <w:right w:val="single" w:sz="4" w:space="0" w:color="auto"/>
            </w:tcBorders>
            <w:shd w:val="clear" w:color="auto" w:fill="auto"/>
          </w:tcPr>
          <w:p w14:paraId="6F0DA10D" w14:textId="77777777" w:rsidR="0064611E" w:rsidRPr="00BC468A" w:rsidRDefault="0064611E" w:rsidP="00EF50B5">
            <w:pPr>
              <w:pStyle w:val="TAC"/>
            </w:pPr>
          </w:p>
        </w:tc>
        <w:tc>
          <w:tcPr>
            <w:tcW w:w="3960" w:type="dxa"/>
            <w:gridSpan w:val="4"/>
            <w:tcBorders>
              <w:left w:val="single" w:sz="4" w:space="0" w:color="auto"/>
              <w:bottom w:val="single" w:sz="4" w:space="0" w:color="auto"/>
              <w:right w:val="single" w:sz="4" w:space="0" w:color="auto"/>
            </w:tcBorders>
          </w:tcPr>
          <w:p w14:paraId="78E8528D" w14:textId="77777777" w:rsidR="0064611E" w:rsidRPr="00BC468A" w:rsidRDefault="0064611E" w:rsidP="00EF50B5">
            <w:pPr>
              <w:pStyle w:val="TAC"/>
            </w:pPr>
            <w:r w:rsidRPr="00BC468A">
              <w:rPr>
                <w:rFonts w:eastAsia="Malgun Gothic"/>
                <w:szCs w:val="18"/>
                <w:lang w:eastAsia="ko-KR"/>
              </w:rPr>
              <w:t>ULBWP.1.1</w:t>
            </w:r>
          </w:p>
        </w:tc>
      </w:tr>
      <w:tr w:rsidR="0064611E" w:rsidRPr="00BC468A" w14:paraId="2ED8641F" w14:textId="77777777" w:rsidTr="00EF50B5">
        <w:trPr>
          <w:trHeight w:val="187"/>
          <w:jc w:val="center"/>
        </w:trPr>
        <w:tc>
          <w:tcPr>
            <w:tcW w:w="2094" w:type="dxa"/>
            <w:gridSpan w:val="2"/>
            <w:tcBorders>
              <w:top w:val="single" w:sz="4" w:space="0" w:color="auto"/>
              <w:left w:val="single" w:sz="4" w:space="0" w:color="auto"/>
              <w:bottom w:val="single" w:sz="4" w:space="0" w:color="auto"/>
              <w:right w:val="single" w:sz="4" w:space="0" w:color="auto"/>
            </w:tcBorders>
            <w:shd w:val="clear" w:color="auto" w:fill="auto"/>
          </w:tcPr>
          <w:p w14:paraId="25FA21C3" w14:textId="77777777" w:rsidR="0064611E" w:rsidRPr="00BC468A" w:rsidRDefault="0064611E" w:rsidP="00EF50B5">
            <w:pPr>
              <w:pStyle w:val="TAL"/>
            </w:pPr>
            <w:r w:rsidRPr="00BC468A">
              <w:t>DRX Cycle</w:t>
            </w:r>
          </w:p>
        </w:tc>
        <w:tc>
          <w:tcPr>
            <w:tcW w:w="1685" w:type="dxa"/>
            <w:tcBorders>
              <w:top w:val="single" w:sz="4" w:space="0" w:color="auto"/>
              <w:left w:val="single" w:sz="4" w:space="0" w:color="auto"/>
              <w:right w:val="single" w:sz="4" w:space="0" w:color="auto"/>
            </w:tcBorders>
          </w:tcPr>
          <w:p w14:paraId="07EE0D82" w14:textId="77777777" w:rsidR="0064611E" w:rsidRPr="00BC468A" w:rsidRDefault="0064611E" w:rsidP="00EF50B5">
            <w:pPr>
              <w:pStyle w:val="TAL"/>
            </w:pPr>
          </w:p>
        </w:tc>
        <w:tc>
          <w:tcPr>
            <w:tcW w:w="1166" w:type="dxa"/>
            <w:tcBorders>
              <w:top w:val="single" w:sz="4" w:space="0" w:color="auto"/>
              <w:left w:val="single" w:sz="4" w:space="0" w:color="auto"/>
              <w:bottom w:val="nil"/>
              <w:right w:val="single" w:sz="4" w:space="0" w:color="auto"/>
            </w:tcBorders>
            <w:shd w:val="clear" w:color="auto" w:fill="auto"/>
          </w:tcPr>
          <w:p w14:paraId="5288FBA2" w14:textId="77777777" w:rsidR="0064611E" w:rsidRPr="00BC468A" w:rsidRDefault="0064611E" w:rsidP="00EF50B5">
            <w:pPr>
              <w:pStyle w:val="TAC"/>
            </w:pPr>
            <w:r w:rsidRPr="00BC468A">
              <w:t>ms</w:t>
            </w:r>
          </w:p>
        </w:tc>
        <w:tc>
          <w:tcPr>
            <w:tcW w:w="3960" w:type="dxa"/>
            <w:gridSpan w:val="4"/>
            <w:tcBorders>
              <w:left w:val="single" w:sz="4" w:space="0" w:color="auto"/>
              <w:bottom w:val="single" w:sz="4" w:space="0" w:color="auto"/>
              <w:right w:val="single" w:sz="4" w:space="0" w:color="auto"/>
            </w:tcBorders>
          </w:tcPr>
          <w:p w14:paraId="6C2A53A9" w14:textId="77777777" w:rsidR="0064611E" w:rsidRPr="00BC468A" w:rsidRDefault="0064611E" w:rsidP="00EF50B5">
            <w:pPr>
              <w:pStyle w:val="TAC"/>
            </w:pPr>
            <w:r w:rsidRPr="00BC468A">
              <w:t>Not Applicable</w:t>
            </w:r>
          </w:p>
        </w:tc>
      </w:tr>
      <w:tr w:rsidR="0064611E" w:rsidRPr="00BC468A" w14:paraId="70045838" w14:textId="77777777" w:rsidTr="00EF50B5">
        <w:trPr>
          <w:trHeight w:val="187"/>
          <w:jc w:val="center"/>
        </w:trPr>
        <w:tc>
          <w:tcPr>
            <w:tcW w:w="2094" w:type="dxa"/>
            <w:gridSpan w:val="2"/>
            <w:tcBorders>
              <w:top w:val="single" w:sz="4" w:space="0" w:color="auto"/>
              <w:left w:val="single" w:sz="4" w:space="0" w:color="auto"/>
              <w:bottom w:val="nil"/>
              <w:right w:val="single" w:sz="4" w:space="0" w:color="auto"/>
            </w:tcBorders>
            <w:shd w:val="clear" w:color="auto" w:fill="auto"/>
            <w:hideMark/>
          </w:tcPr>
          <w:p w14:paraId="3E85B821" w14:textId="77777777" w:rsidR="0064611E" w:rsidRPr="00BC468A" w:rsidRDefault="0064611E" w:rsidP="00EF50B5">
            <w:pPr>
              <w:pStyle w:val="TAL"/>
            </w:pPr>
            <w:r w:rsidRPr="00BC468A">
              <w:t xml:space="preserve">PDSCH Reference measurement channel </w:t>
            </w:r>
          </w:p>
        </w:tc>
        <w:tc>
          <w:tcPr>
            <w:tcW w:w="1685" w:type="dxa"/>
            <w:tcBorders>
              <w:top w:val="single" w:sz="4" w:space="0" w:color="auto"/>
              <w:left w:val="single" w:sz="4" w:space="0" w:color="auto"/>
              <w:right w:val="single" w:sz="4" w:space="0" w:color="auto"/>
            </w:tcBorders>
          </w:tcPr>
          <w:p w14:paraId="2AF58CAD" w14:textId="77777777" w:rsidR="0064611E" w:rsidRPr="00BC468A" w:rsidRDefault="0064611E" w:rsidP="00EF50B5">
            <w:pPr>
              <w:pStyle w:val="TAL"/>
            </w:pPr>
            <w:r w:rsidRPr="00BC468A">
              <w:t>Config</w:t>
            </w:r>
            <w:r w:rsidRPr="00BC468A">
              <w:rPr>
                <w:rFonts w:eastAsia="Malgun Gothic"/>
                <w:szCs w:val="18"/>
              </w:rPr>
              <w:t xml:space="preserve"> </w:t>
            </w:r>
            <w:r w:rsidRPr="00BC468A">
              <w:t>1, 2, 3</w:t>
            </w:r>
          </w:p>
        </w:tc>
        <w:tc>
          <w:tcPr>
            <w:tcW w:w="1166" w:type="dxa"/>
            <w:tcBorders>
              <w:top w:val="single" w:sz="4" w:space="0" w:color="auto"/>
              <w:left w:val="single" w:sz="4" w:space="0" w:color="auto"/>
              <w:bottom w:val="nil"/>
              <w:right w:val="single" w:sz="4" w:space="0" w:color="auto"/>
            </w:tcBorders>
            <w:shd w:val="clear" w:color="auto" w:fill="auto"/>
          </w:tcPr>
          <w:p w14:paraId="292295A7" w14:textId="77777777" w:rsidR="0064611E" w:rsidRPr="00BC468A" w:rsidRDefault="0064611E" w:rsidP="00EF50B5">
            <w:pPr>
              <w:pStyle w:val="TAC"/>
            </w:pPr>
          </w:p>
        </w:tc>
        <w:tc>
          <w:tcPr>
            <w:tcW w:w="900" w:type="dxa"/>
            <w:tcBorders>
              <w:top w:val="single" w:sz="4" w:space="0" w:color="auto"/>
              <w:left w:val="single" w:sz="4" w:space="0" w:color="auto"/>
              <w:right w:val="single" w:sz="4" w:space="0" w:color="auto"/>
            </w:tcBorders>
            <w:hideMark/>
          </w:tcPr>
          <w:p w14:paraId="2ED3E21D" w14:textId="77777777" w:rsidR="0064611E" w:rsidRPr="00BC468A" w:rsidRDefault="0064611E" w:rsidP="00EF50B5">
            <w:pPr>
              <w:pStyle w:val="TAC"/>
              <w:rPr>
                <w:sz w:val="16"/>
              </w:rPr>
            </w:pPr>
            <w:r w:rsidRPr="00BC468A">
              <w:rPr>
                <w:sz w:val="16"/>
              </w:rPr>
              <w:t>SR1.1 CCA</w:t>
            </w:r>
          </w:p>
        </w:tc>
        <w:tc>
          <w:tcPr>
            <w:tcW w:w="990" w:type="dxa"/>
            <w:tcBorders>
              <w:top w:val="single" w:sz="4" w:space="0" w:color="auto"/>
              <w:left w:val="single" w:sz="4" w:space="0" w:color="auto"/>
              <w:bottom w:val="nil"/>
              <w:right w:val="single" w:sz="4" w:space="0" w:color="auto"/>
            </w:tcBorders>
            <w:shd w:val="clear" w:color="auto" w:fill="auto"/>
            <w:hideMark/>
          </w:tcPr>
          <w:p w14:paraId="11964017" w14:textId="77777777" w:rsidR="0064611E" w:rsidRPr="00BC468A" w:rsidRDefault="0064611E" w:rsidP="00EF50B5">
            <w:pPr>
              <w:pStyle w:val="TAC"/>
              <w:rPr>
                <w:sz w:val="16"/>
              </w:rPr>
            </w:pPr>
          </w:p>
        </w:tc>
        <w:tc>
          <w:tcPr>
            <w:tcW w:w="1080" w:type="dxa"/>
            <w:tcBorders>
              <w:top w:val="single" w:sz="4" w:space="0" w:color="auto"/>
              <w:left w:val="single" w:sz="4" w:space="0" w:color="auto"/>
              <w:right w:val="single" w:sz="4" w:space="0" w:color="auto"/>
            </w:tcBorders>
            <w:hideMark/>
          </w:tcPr>
          <w:p w14:paraId="4C2565C2" w14:textId="77777777" w:rsidR="0064611E" w:rsidRPr="00BC468A" w:rsidRDefault="0064611E" w:rsidP="00EF50B5">
            <w:pPr>
              <w:pStyle w:val="TAC"/>
              <w:rPr>
                <w:sz w:val="16"/>
              </w:rPr>
            </w:pPr>
            <w:r w:rsidRPr="00BC468A">
              <w:rPr>
                <w:sz w:val="16"/>
              </w:rPr>
              <w:t>SR1.1 CCA</w:t>
            </w:r>
          </w:p>
        </w:tc>
        <w:tc>
          <w:tcPr>
            <w:tcW w:w="990" w:type="dxa"/>
            <w:tcBorders>
              <w:top w:val="single" w:sz="4" w:space="0" w:color="auto"/>
              <w:left w:val="single" w:sz="4" w:space="0" w:color="auto"/>
              <w:bottom w:val="nil"/>
              <w:right w:val="single" w:sz="4" w:space="0" w:color="auto"/>
            </w:tcBorders>
            <w:shd w:val="clear" w:color="auto" w:fill="auto"/>
            <w:hideMark/>
          </w:tcPr>
          <w:p w14:paraId="51BD8E2E" w14:textId="77777777" w:rsidR="0064611E" w:rsidRPr="00BC468A" w:rsidRDefault="0064611E" w:rsidP="00EF50B5">
            <w:pPr>
              <w:pStyle w:val="TAC"/>
            </w:pPr>
          </w:p>
        </w:tc>
      </w:tr>
      <w:tr w:rsidR="0064611E" w:rsidRPr="00BC468A" w14:paraId="7403BF9F" w14:textId="77777777" w:rsidTr="00EF50B5">
        <w:trPr>
          <w:trHeight w:val="187"/>
          <w:jc w:val="center"/>
        </w:trPr>
        <w:tc>
          <w:tcPr>
            <w:tcW w:w="2094" w:type="dxa"/>
            <w:gridSpan w:val="2"/>
            <w:tcBorders>
              <w:left w:val="single" w:sz="4" w:space="0" w:color="auto"/>
              <w:bottom w:val="nil"/>
              <w:right w:val="single" w:sz="4" w:space="0" w:color="auto"/>
            </w:tcBorders>
            <w:shd w:val="clear" w:color="auto" w:fill="auto"/>
          </w:tcPr>
          <w:p w14:paraId="71B9508E" w14:textId="77777777" w:rsidR="0064611E" w:rsidRPr="00BC468A" w:rsidRDefault="0064611E" w:rsidP="00EF50B5">
            <w:pPr>
              <w:pStyle w:val="TAL"/>
            </w:pPr>
            <w:r w:rsidRPr="00BC468A">
              <w:rPr>
                <w:rFonts w:cs="v5.0.0"/>
              </w:rPr>
              <w:t>RMSI CORESET Reference Channel</w:t>
            </w:r>
          </w:p>
        </w:tc>
        <w:tc>
          <w:tcPr>
            <w:tcW w:w="1685" w:type="dxa"/>
            <w:tcBorders>
              <w:left w:val="single" w:sz="4" w:space="0" w:color="auto"/>
              <w:bottom w:val="single" w:sz="4" w:space="0" w:color="auto"/>
              <w:right w:val="single" w:sz="4" w:space="0" w:color="auto"/>
            </w:tcBorders>
          </w:tcPr>
          <w:p w14:paraId="6D544D4C" w14:textId="77777777" w:rsidR="0064611E" w:rsidRPr="00BC468A" w:rsidRDefault="0064611E" w:rsidP="00EF50B5">
            <w:pPr>
              <w:pStyle w:val="TAL"/>
            </w:pPr>
            <w:r w:rsidRPr="00BC468A">
              <w:t>Config</w:t>
            </w:r>
            <w:r w:rsidRPr="00BC468A">
              <w:rPr>
                <w:szCs w:val="18"/>
              </w:rPr>
              <w:t xml:space="preserve"> </w:t>
            </w:r>
            <w:r w:rsidRPr="00BC468A">
              <w:t>1, 2, 3</w:t>
            </w:r>
          </w:p>
        </w:tc>
        <w:tc>
          <w:tcPr>
            <w:tcW w:w="1166" w:type="dxa"/>
            <w:tcBorders>
              <w:left w:val="single" w:sz="4" w:space="0" w:color="auto"/>
              <w:bottom w:val="nil"/>
              <w:right w:val="single" w:sz="4" w:space="0" w:color="auto"/>
            </w:tcBorders>
            <w:shd w:val="clear" w:color="auto" w:fill="auto"/>
          </w:tcPr>
          <w:p w14:paraId="5626443C" w14:textId="77777777" w:rsidR="0064611E" w:rsidRPr="00BC468A" w:rsidRDefault="0064611E" w:rsidP="00EF50B5">
            <w:pPr>
              <w:pStyle w:val="TAC"/>
            </w:pPr>
          </w:p>
        </w:tc>
        <w:tc>
          <w:tcPr>
            <w:tcW w:w="900" w:type="dxa"/>
            <w:tcBorders>
              <w:left w:val="single" w:sz="4" w:space="0" w:color="auto"/>
              <w:bottom w:val="single" w:sz="4" w:space="0" w:color="auto"/>
              <w:right w:val="single" w:sz="4" w:space="0" w:color="auto"/>
            </w:tcBorders>
          </w:tcPr>
          <w:p w14:paraId="151493BB" w14:textId="77777777" w:rsidR="0064611E" w:rsidRPr="00BC468A" w:rsidRDefault="0064611E" w:rsidP="00EF50B5">
            <w:pPr>
              <w:pStyle w:val="TAC"/>
              <w:rPr>
                <w:sz w:val="16"/>
              </w:rPr>
            </w:pPr>
            <w:r w:rsidRPr="00BC468A">
              <w:rPr>
                <w:sz w:val="16"/>
              </w:rPr>
              <w:t>CR.1.1 CCA</w:t>
            </w:r>
          </w:p>
        </w:tc>
        <w:tc>
          <w:tcPr>
            <w:tcW w:w="990" w:type="dxa"/>
            <w:tcBorders>
              <w:left w:val="single" w:sz="4" w:space="0" w:color="auto"/>
              <w:bottom w:val="nil"/>
              <w:right w:val="single" w:sz="4" w:space="0" w:color="auto"/>
            </w:tcBorders>
            <w:shd w:val="clear" w:color="auto" w:fill="auto"/>
          </w:tcPr>
          <w:p w14:paraId="51742FEB" w14:textId="77777777" w:rsidR="0064611E" w:rsidRPr="00BC468A" w:rsidRDefault="0064611E" w:rsidP="00EF50B5">
            <w:pPr>
              <w:pStyle w:val="TAC"/>
              <w:rPr>
                <w:sz w:val="16"/>
              </w:rPr>
            </w:pPr>
          </w:p>
        </w:tc>
        <w:tc>
          <w:tcPr>
            <w:tcW w:w="1080" w:type="dxa"/>
            <w:tcBorders>
              <w:left w:val="single" w:sz="4" w:space="0" w:color="auto"/>
              <w:bottom w:val="single" w:sz="4" w:space="0" w:color="auto"/>
              <w:right w:val="single" w:sz="4" w:space="0" w:color="auto"/>
            </w:tcBorders>
          </w:tcPr>
          <w:p w14:paraId="715F330B" w14:textId="77777777" w:rsidR="0064611E" w:rsidRPr="00BC468A" w:rsidRDefault="0064611E" w:rsidP="00EF50B5">
            <w:pPr>
              <w:pStyle w:val="TAC"/>
              <w:rPr>
                <w:sz w:val="16"/>
              </w:rPr>
            </w:pPr>
            <w:r w:rsidRPr="00BC468A">
              <w:rPr>
                <w:sz w:val="16"/>
              </w:rPr>
              <w:t>CR.1.1 CCA</w:t>
            </w:r>
          </w:p>
        </w:tc>
        <w:tc>
          <w:tcPr>
            <w:tcW w:w="990" w:type="dxa"/>
            <w:tcBorders>
              <w:left w:val="single" w:sz="4" w:space="0" w:color="auto"/>
              <w:bottom w:val="nil"/>
              <w:right w:val="single" w:sz="4" w:space="0" w:color="auto"/>
            </w:tcBorders>
            <w:shd w:val="clear" w:color="auto" w:fill="auto"/>
          </w:tcPr>
          <w:p w14:paraId="6C3623AE" w14:textId="77777777" w:rsidR="0064611E" w:rsidRPr="00BC468A" w:rsidRDefault="0064611E" w:rsidP="00EF50B5">
            <w:pPr>
              <w:pStyle w:val="TAC"/>
            </w:pPr>
          </w:p>
        </w:tc>
      </w:tr>
      <w:tr w:rsidR="0064611E" w:rsidRPr="00BC468A" w14:paraId="613FFB7B" w14:textId="77777777" w:rsidTr="00EF50B5">
        <w:trPr>
          <w:trHeight w:val="187"/>
          <w:jc w:val="center"/>
        </w:trPr>
        <w:tc>
          <w:tcPr>
            <w:tcW w:w="2094" w:type="dxa"/>
            <w:gridSpan w:val="2"/>
            <w:tcBorders>
              <w:top w:val="single" w:sz="4" w:space="0" w:color="auto"/>
              <w:left w:val="single" w:sz="4" w:space="0" w:color="auto"/>
              <w:bottom w:val="nil"/>
              <w:right w:val="single" w:sz="4" w:space="0" w:color="auto"/>
            </w:tcBorders>
            <w:shd w:val="clear" w:color="auto" w:fill="auto"/>
          </w:tcPr>
          <w:p w14:paraId="4EDB28E0" w14:textId="77777777" w:rsidR="0064611E" w:rsidRPr="00BC468A" w:rsidRDefault="0064611E" w:rsidP="00EF50B5">
            <w:pPr>
              <w:pStyle w:val="TAL"/>
            </w:pPr>
            <w:r w:rsidRPr="00BC468A">
              <w:rPr>
                <w:rFonts w:cs="v5.0.0"/>
              </w:rPr>
              <w:t>Control Channel RMC</w:t>
            </w:r>
          </w:p>
        </w:tc>
        <w:tc>
          <w:tcPr>
            <w:tcW w:w="1685" w:type="dxa"/>
            <w:tcBorders>
              <w:top w:val="single" w:sz="4" w:space="0" w:color="auto"/>
              <w:left w:val="single" w:sz="4" w:space="0" w:color="auto"/>
              <w:right w:val="single" w:sz="4" w:space="0" w:color="auto"/>
            </w:tcBorders>
          </w:tcPr>
          <w:p w14:paraId="48BC0BCA" w14:textId="77777777" w:rsidR="0064611E" w:rsidRPr="00BC468A" w:rsidRDefault="0064611E" w:rsidP="00EF50B5">
            <w:pPr>
              <w:pStyle w:val="TAL"/>
            </w:pPr>
            <w:r w:rsidRPr="00BC468A">
              <w:t>Config</w:t>
            </w:r>
            <w:r w:rsidRPr="00BC468A">
              <w:rPr>
                <w:rFonts w:eastAsia="Malgun Gothic"/>
                <w:szCs w:val="18"/>
              </w:rPr>
              <w:t xml:space="preserve"> </w:t>
            </w:r>
            <w:r w:rsidRPr="00BC468A">
              <w:t>1, 2, 3</w:t>
            </w:r>
          </w:p>
        </w:tc>
        <w:tc>
          <w:tcPr>
            <w:tcW w:w="1166" w:type="dxa"/>
            <w:tcBorders>
              <w:top w:val="single" w:sz="4" w:space="0" w:color="auto"/>
              <w:left w:val="single" w:sz="4" w:space="0" w:color="auto"/>
              <w:bottom w:val="nil"/>
              <w:right w:val="single" w:sz="4" w:space="0" w:color="auto"/>
            </w:tcBorders>
            <w:shd w:val="clear" w:color="auto" w:fill="auto"/>
          </w:tcPr>
          <w:p w14:paraId="711D2C3B" w14:textId="77777777" w:rsidR="0064611E" w:rsidRPr="00BC468A" w:rsidRDefault="0064611E" w:rsidP="00EF50B5">
            <w:pPr>
              <w:pStyle w:val="TAC"/>
            </w:pPr>
          </w:p>
        </w:tc>
        <w:tc>
          <w:tcPr>
            <w:tcW w:w="900" w:type="dxa"/>
            <w:tcBorders>
              <w:top w:val="single" w:sz="4" w:space="0" w:color="auto"/>
              <w:left w:val="single" w:sz="4" w:space="0" w:color="auto"/>
              <w:bottom w:val="single" w:sz="4" w:space="0" w:color="auto"/>
              <w:right w:val="single" w:sz="4" w:space="0" w:color="auto"/>
            </w:tcBorders>
          </w:tcPr>
          <w:p w14:paraId="0736CA33" w14:textId="77777777" w:rsidR="0064611E" w:rsidRPr="00BC468A" w:rsidRDefault="0064611E" w:rsidP="00EF50B5">
            <w:pPr>
              <w:pStyle w:val="TAC"/>
              <w:rPr>
                <w:sz w:val="16"/>
              </w:rPr>
            </w:pPr>
            <w:r w:rsidRPr="00BC468A">
              <w:rPr>
                <w:sz w:val="16"/>
              </w:rPr>
              <w:t>CCR.1.1 CCA</w:t>
            </w:r>
          </w:p>
        </w:tc>
        <w:tc>
          <w:tcPr>
            <w:tcW w:w="990" w:type="dxa"/>
            <w:tcBorders>
              <w:top w:val="single" w:sz="4" w:space="0" w:color="auto"/>
              <w:left w:val="single" w:sz="4" w:space="0" w:color="auto"/>
              <w:bottom w:val="nil"/>
              <w:right w:val="single" w:sz="4" w:space="0" w:color="auto"/>
            </w:tcBorders>
            <w:shd w:val="clear" w:color="auto" w:fill="auto"/>
          </w:tcPr>
          <w:p w14:paraId="5BF7B641" w14:textId="77777777" w:rsidR="0064611E" w:rsidRPr="00BC468A" w:rsidRDefault="0064611E" w:rsidP="00EF50B5">
            <w:pPr>
              <w:pStyle w:val="TAC"/>
              <w:rPr>
                <w:sz w:val="16"/>
              </w:rPr>
            </w:pPr>
          </w:p>
        </w:tc>
        <w:tc>
          <w:tcPr>
            <w:tcW w:w="1080" w:type="dxa"/>
            <w:tcBorders>
              <w:top w:val="single" w:sz="4" w:space="0" w:color="auto"/>
              <w:left w:val="single" w:sz="4" w:space="0" w:color="auto"/>
              <w:right w:val="single" w:sz="4" w:space="0" w:color="auto"/>
            </w:tcBorders>
          </w:tcPr>
          <w:p w14:paraId="4917D080" w14:textId="77777777" w:rsidR="0064611E" w:rsidRPr="00BC468A" w:rsidRDefault="0064611E" w:rsidP="00EF50B5">
            <w:pPr>
              <w:pStyle w:val="TAC"/>
              <w:rPr>
                <w:sz w:val="16"/>
              </w:rPr>
            </w:pPr>
            <w:r w:rsidRPr="00BC468A">
              <w:rPr>
                <w:sz w:val="16"/>
              </w:rPr>
              <w:t>CCR.1.1 CCA</w:t>
            </w:r>
          </w:p>
        </w:tc>
        <w:tc>
          <w:tcPr>
            <w:tcW w:w="990" w:type="dxa"/>
            <w:tcBorders>
              <w:top w:val="single" w:sz="4" w:space="0" w:color="auto"/>
              <w:left w:val="single" w:sz="4" w:space="0" w:color="auto"/>
              <w:bottom w:val="nil"/>
              <w:right w:val="single" w:sz="4" w:space="0" w:color="auto"/>
            </w:tcBorders>
            <w:shd w:val="clear" w:color="auto" w:fill="auto"/>
          </w:tcPr>
          <w:p w14:paraId="31A6A621" w14:textId="77777777" w:rsidR="0064611E" w:rsidRPr="00BC468A" w:rsidRDefault="0064611E" w:rsidP="00EF50B5">
            <w:pPr>
              <w:pStyle w:val="TAC"/>
            </w:pPr>
          </w:p>
        </w:tc>
      </w:tr>
      <w:tr w:rsidR="0064611E" w:rsidRPr="00BC468A" w14:paraId="4F832E00" w14:textId="77777777" w:rsidTr="00EF50B5">
        <w:trPr>
          <w:trHeight w:val="187"/>
          <w:jc w:val="center"/>
        </w:trPr>
        <w:tc>
          <w:tcPr>
            <w:tcW w:w="2094" w:type="dxa"/>
            <w:gridSpan w:val="2"/>
            <w:tcBorders>
              <w:left w:val="single" w:sz="4" w:space="0" w:color="auto"/>
              <w:bottom w:val="nil"/>
              <w:right w:val="single" w:sz="4" w:space="0" w:color="auto"/>
            </w:tcBorders>
            <w:shd w:val="clear" w:color="auto" w:fill="auto"/>
          </w:tcPr>
          <w:p w14:paraId="6E9F8010" w14:textId="77777777" w:rsidR="0064611E" w:rsidRPr="00BC468A" w:rsidRDefault="0064611E" w:rsidP="00EF50B5">
            <w:pPr>
              <w:pStyle w:val="TAL"/>
              <w:rPr>
                <w:rFonts w:cs="v5.0.0"/>
              </w:rPr>
            </w:pPr>
            <w:r w:rsidRPr="00BC468A">
              <w:rPr>
                <w:rFonts w:cs="Arial"/>
              </w:rPr>
              <w:t xml:space="preserve">TRS Configuration </w:t>
            </w:r>
          </w:p>
        </w:tc>
        <w:tc>
          <w:tcPr>
            <w:tcW w:w="1685" w:type="dxa"/>
            <w:tcBorders>
              <w:left w:val="single" w:sz="4" w:space="0" w:color="auto"/>
              <w:bottom w:val="single" w:sz="4" w:space="0" w:color="auto"/>
              <w:right w:val="single" w:sz="4" w:space="0" w:color="auto"/>
            </w:tcBorders>
          </w:tcPr>
          <w:p w14:paraId="7800D29B" w14:textId="77777777" w:rsidR="0064611E" w:rsidRPr="00BC468A" w:rsidRDefault="0064611E" w:rsidP="00EF50B5">
            <w:pPr>
              <w:pStyle w:val="TAL"/>
            </w:pPr>
            <w:r w:rsidRPr="00BC468A">
              <w:rPr>
                <w:rFonts w:cs="Arial"/>
              </w:rPr>
              <w:t>Config</w:t>
            </w:r>
            <w:r w:rsidRPr="00BC468A">
              <w:rPr>
                <w:szCs w:val="18"/>
              </w:rPr>
              <w:t xml:space="preserve"> </w:t>
            </w:r>
            <w:r w:rsidRPr="00BC468A">
              <w:t>1, 2, 3</w:t>
            </w:r>
          </w:p>
        </w:tc>
        <w:tc>
          <w:tcPr>
            <w:tcW w:w="1166" w:type="dxa"/>
            <w:tcBorders>
              <w:left w:val="single" w:sz="4" w:space="0" w:color="auto"/>
              <w:bottom w:val="nil"/>
              <w:right w:val="single" w:sz="4" w:space="0" w:color="auto"/>
            </w:tcBorders>
            <w:shd w:val="clear" w:color="auto" w:fill="auto"/>
          </w:tcPr>
          <w:p w14:paraId="529C7A9F" w14:textId="77777777" w:rsidR="0064611E" w:rsidRPr="00BC468A" w:rsidRDefault="0064611E" w:rsidP="00EF50B5">
            <w:pPr>
              <w:pStyle w:val="TAC"/>
            </w:pPr>
          </w:p>
        </w:tc>
        <w:tc>
          <w:tcPr>
            <w:tcW w:w="900" w:type="dxa"/>
            <w:tcBorders>
              <w:top w:val="single" w:sz="4" w:space="0" w:color="auto"/>
              <w:left w:val="single" w:sz="4" w:space="0" w:color="auto"/>
              <w:bottom w:val="single" w:sz="4" w:space="0" w:color="auto"/>
              <w:right w:val="single" w:sz="4" w:space="0" w:color="auto"/>
            </w:tcBorders>
          </w:tcPr>
          <w:p w14:paraId="5818F868" w14:textId="77777777" w:rsidR="0064611E" w:rsidRPr="00BC468A" w:rsidRDefault="0064611E" w:rsidP="00EF50B5">
            <w:pPr>
              <w:pStyle w:val="TAC"/>
              <w:rPr>
                <w:sz w:val="16"/>
              </w:rPr>
            </w:pPr>
            <w:r w:rsidRPr="00BC468A">
              <w:rPr>
                <w:sz w:val="16"/>
              </w:rPr>
              <w:t>TRS.1.2 TDD</w:t>
            </w:r>
          </w:p>
        </w:tc>
        <w:tc>
          <w:tcPr>
            <w:tcW w:w="990" w:type="dxa"/>
            <w:tcBorders>
              <w:left w:val="single" w:sz="4" w:space="0" w:color="auto"/>
              <w:bottom w:val="nil"/>
              <w:right w:val="single" w:sz="4" w:space="0" w:color="auto"/>
            </w:tcBorders>
            <w:shd w:val="clear" w:color="auto" w:fill="auto"/>
          </w:tcPr>
          <w:p w14:paraId="50FE9508" w14:textId="77777777" w:rsidR="0064611E" w:rsidRPr="00BC468A" w:rsidRDefault="0064611E" w:rsidP="00EF50B5">
            <w:pPr>
              <w:pStyle w:val="TAC"/>
              <w:rPr>
                <w:sz w:val="16"/>
              </w:rPr>
            </w:pPr>
          </w:p>
        </w:tc>
        <w:tc>
          <w:tcPr>
            <w:tcW w:w="1080" w:type="dxa"/>
            <w:tcBorders>
              <w:left w:val="single" w:sz="4" w:space="0" w:color="auto"/>
              <w:bottom w:val="single" w:sz="4" w:space="0" w:color="auto"/>
              <w:right w:val="single" w:sz="4" w:space="0" w:color="auto"/>
            </w:tcBorders>
          </w:tcPr>
          <w:p w14:paraId="51A83949" w14:textId="77777777" w:rsidR="0064611E" w:rsidRPr="00BC468A" w:rsidRDefault="0064611E" w:rsidP="00EF50B5">
            <w:pPr>
              <w:pStyle w:val="TAC"/>
              <w:rPr>
                <w:sz w:val="16"/>
              </w:rPr>
            </w:pPr>
            <w:r w:rsidRPr="00BC468A">
              <w:rPr>
                <w:sz w:val="16"/>
              </w:rPr>
              <w:t>TRS.1.2 TDD</w:t>
            </w:r>
          </w:p>
        </w:tc>
        <w:tc>
          <w:tcPr>
            <w:tcW w:w="990" w:type="dxa"/>
            <w:tcBorders>
              <w:left w:val="single" w:sz="4" w:space="0" w:color="auto"/>
              <w:bottom w:val="nil"/>
              <w:right w:val="single" w:sz="4" w:space="0" w:color="auto"/>
            </w:tcBorders>
            <w:shd w:val="clear" w:color="auto" w:fill="auto"/>
          </w:tcPr>
          <w:p w14:paraId="3DAA7625" w14:textId="77777777" w:rsidR="0064611E" w:rsidRPr="00BC468A" w:rsidRDefault="0064611E" w:rsidP="00EF50B5">
            <w:pPr>
              <w:pStyle w:val="TAC"/>
            </w:pPr>
          </w:p>
        </w:tc>
      </w:tr>
      <w:tr w:rsidR="0064611E" w:rsidRPr="00BC468A" w14:paraId="7F112EFD" w14:textId="77777777" w:rsidTr="00EF50B5">
        <w:trPr>
          <w:trHeight w:val="187"/>
          <w:jc w:val="center"/>
        </w:trPr>
        <w:tc>
          <w:tcPr>
            <w:tcW w:w="2094" w:type="dxa"/>
            <w:gridSpan w:val="2"/>
            <w:tcBorders>
              <w:top w:val="single" w:sz="4" w:space="0" w:color="auto"/>
              <w:left w:val="single" w:sz="4" w:space="0" w:color="auto"/>
              <w:bottom w:val="nil"/>
              <w:right w:val="single" w:sz="4" w:space="0" w:color="auto"/>
            </w:tcBorders>
            <w:shd w:val="clear" w:color="auto" w:fill="auto"/>
          </w:tcPr>
          <w:p w14:paraId="7688978E" w14:textId="77777777" w:rsidR="0064611E" w:rsidRPr="00BC468A" w:rsidRDefault="0064611E" w:rsidP="00EF50B5">
            <w:pPr>
              <w:pStyle w:val="TAL"/>
              <w:rPr>
                <w:rFonts w:cs="Arial"/>
                <w:szCs w:val="18"/>
                <w:lang w:eastAsia="zh-CN"/>
              </w:rPr>
            </w:pPr>
            <w:r w:rsidRPr="00BC468A">
              <w:t>OCNG Patterns</w:t>
            </w:r>
          </w:p>
        </w:tc>
        <w:tc>
          <w:tcPr>
            <w:tcW w:w="1685" w:type="dxa"/>
            <w:tcBorders>
              <w:top w:val="single" w:sz="4" w:space="0" w:color="auto"/>
              <w:left w:val="single" w:sz="4" w:space="0" w:color="auto"/>
              <w:bottom w:val="single" w:sz="4" w:space="0" w:color="auto"/>
              <w:right w:val="single" w:sz="4" w:space="0" w:color="auto"/>
            </w:tcBorders>
          </w:tcPr>
          <w:p w14:paraId="712B0F74" w14:textId="77777777" w:rsidR="0064611E" w:rsidRPr="00BC468A" w:rsidRDefault="0064611E" w:rsidP="00EF50B5">
            <w:pPr>
              <w:pStyle w:val="TAL"/>
              <w:rPr>
                <w:rFonts w:cs="Arial"/>
                <w:szCs w:val="18"/>
              </w:rPr>
            </w:pPr>
          </w:p>
        </w:tc>
        <w:tc>
          <w:tcPr>
            <w:tcW w:w="1166" w:type="dxa"/>
            <w:tcBorders>
              <w:top w:val="single" w:sz="4" w:space="0" w:color="auto"/>
              <w:left w:val="single" w:sz="4" w:space="0" w:color="auto"/>
              <w:bottom w:val="single" w:sz="4" w:space="0" w:color="auto"/>
              <w:right w:val="single" w:sz="4" w:space="0" w:color="auto"/>
            </w:tcBorders>
          </w:tcPr>
          <w:p w14:paraId="1BFCD280" w14:textId="77777777" w:rsidR="0064611E" w:rsidRPr="00BC468A" w:rsidRDefault="0064611E" w:rsidP="00EF50B5">
            <w:pPr>
              <w:pStyle w:val="TAC"/>
              <w:rPr>
                <w:rFonts w:cs="v4.2.0"/>
                <w:szCs w:val="18"/>
              </w:rPr>
            </w:pPr>
          </w:p>
        </w:tc>
        <w:tc>
          <w:tcPr>
            <w:tcW w:w="3960" w:type="dxa"/>
            <w:gridSpan w:val="4"/>
            <w:tcBorders>
              <w:top w:val="single" w:sz="4" w:space="0" w:color="auto"/>
              <w:left w:val="single" w:sz="4" w:space="0" w:color="auto"/>
              <w:bottom w:val="single" w:sz="4" w:space="0" w:color="auto"/>
              <w:right w:val="single" w:sz="4" w:space="0" w:color="auto"/>
            </w:tcBorders>
          </w:tcPr>
          <w:p w14:paraId="4D2427A1" w14:textId="77777777" w:rsidR="0064611E" w:rsidRPr="00BC468A" w:rsidRDefault="0064611E" w:rsidP="00EF50B5">
            <w:pPr>
              <w:pStyle w:val="TAC"/>
              <w:rPr>
                <w:szCs w:val="18"/>
                <w:lang w:eastAsia="zh-CN"/>
              </w:rPr>
            </w:pPr>
            <w:r w:rsidRPr="00BC468A">
              <w:rPr>
                <w:snapToGrid w:val="0"/>
              </w:rPr>
              <w:t>OP. 1</w:t>
            </w:r>
          </w:p>
        </w:tc>
      </w:tr>
      <w:tr w:rsidR="0064611E" w:rsidRPr="00BC468A" w14:paraId="49913AE7" w14:textId="77777777" w:rsidTr="00EF50B5">
        <w:trPr>
          <w:trHeight w:val="187"/>
          <w:jc w:val="center"/>
        </w:trPr>
        <w:tc>
          <w:tcPr>
            <w:tcW w:w="2094" w:type="dxa"/>
            <w:gridSpan w:val="2"/>
            <w:tcBorders>
              <w:top w:val="single" w:sz="4" w:space="0" w:color="auto"/>
              <w:left w:val="single" w:sz="4" w:space="0" w:color="auto"/>
              <w:bottom w:val="nil"/>
              <w:right w:val="single" w:sz="4" w:space="0" w:color="auto"/>
            </w:tcBorders>
            <w:shd w:val="clear" w:color="auto" w:fill="auto"/>
          </w:tcPr>
          <w:p w14:paraId="5144A881" w14:textId="77777777" w:rsidR="0064611E" w:rsidRPr="00BC468A" w:rsidRDefault="0064611E" w:rsidP="00EF50B5">
            <w:pPr>
              <w:pStyle w:val="TAL"/>
              <w:rPr>
                <w:rFonts w:cs="Arial"/>
                <w:szCs w:val="18"/>
                <w:lang w:eastAsia="zh-CN"/>
              </w:rPr>
            </w:pPr>
            <w:r w:rsidRPr="00BC468A">
              <w:rPr>
                <w:lang w:eastAsia="ko-KR"/>
              </w:rPr>
              <w:t>SS-RSSI-Measurement</w:t>
            </w:r>
          </w:p>
        </w:tc>
        <w:tc>
          <w:tcPr>
            <w:tcW w:w="1685" w:type="dxa"/>
            <w:tcBorders>
              <w:top w:val="single" w:sz="4" w:space="0" w:color="auto"/>
              <w:left w:val="single" w:sz="4" w:space="0" w:color="auto"/>
              <w:bottom w:val="single" w:sz="4" w:space="0" w:color="auto"/>
              <w:right w:val="single" w:sz="4" w:space="0" w:color="auto"/>
            </w:tcBorders>
          </w:tcPr>
          <w:p w14:paraId="52013BCC" w14:textId="77777777" w:rsidR="0064611E" w:rsidRPr="00BC468A" w:rsidRDefault="0064611E" w:rsidP="00EF50B5">
            <w:pPr>
              <w:pStyle w:val="TAL"/>
              <w:rPr>
                <w:rFonts w:cs="Arial"/>
                <w:szCs w:val="18"/>
              </w:rPr>
            </w:pPr>
          </w:p>
        </w:tc>
        <w:tc>
          <w:tcPr>
            <w:tcW w:w="1166" w:type="dxa"/>
            <w:tcBorders>
              <w:top w:val="single" w:sz="4" w:space="0" w:color="auto"/>
              <w:left w:val="single" w:sz="4" w:space="0" w:color="auto"/>
              <w:bottom w:val="single" w:sz="4" w:space="0" w:color="auto"/>
              <w:right w:val="single" w:sz="4" w:space="0" w:color="auto"/>
            </w:tcBorders>
          </w:tcPr>
          <w:p w14:paraId="145FE045" w14:textId="77777777" w:rsidR="0064611E" w:rsidRPr="00BC468A" w:rsidRDefault="0064611E" w:rsidP="00EF50B5">
            <w:pPr>
              <w:pStyle w:val="TAC"/>
              <w:rPr>
                <w:rFonts w:cs="v4.2.0"/>
                <w:szCs w:val="18"/>
              </w:rPr>
            </w:pPr>
          </w:p>
        </w:tc>
        <w:tc>
          <w:tcPr>
            <w:tcW w:w="3960" w:type="dxa"/>
            <w:gridSpan w:val="4"/>
            <w:tcBorders>
              <w:top w:val="single" w:sz="4" w:space="0" w:color="auto"/>
              <w:left w:val="single" w:sz="4" w:space="0" w:color="auto"/>
              <w:bottom w:val="single" w:sz="4" w:space="0" w:color="auto"/>
              <w:right w:val="single" w:sz="4" w:space="0" w:color="auto"/>
            </w:tcBorders>
          </w:tcPr>
          <w:p w14:paraId="3D2B84C4" w14:textId="77777777" w:rsidR="0064611E" w:rsidRPr="00BC468A" w:rsidRDefault="0064611E" w:rsidP="00EF50B5">
            <w:pPr>
              <w:pStyle w:val="TAC"/>
              <w:rPr>
                <w:szCs w:val="18"/>
                <w:lang w:eastAsia="zh-CN"/>
              </w:rPr>
            </w:pPr>
            <w:r w:rsidRPr="00BC468A">
              <w:t>Not Applicable</w:t>
            </w:r>
          </w:p>
        </w:tc>
      </w:tr>
      <w:tr w:rsidR="0064611E" w:rsidRPr="00BC468A" w14:paraId="494E7104" w14:textId="77777777" w:rsidTr="00EF50B5">
        <w:trPr>
          <w:trHeight w:val="187"/>
          <w:jc w:val="center"/>
        </w:trPr>
        <w:tc>
          <w:tcPr>
            <w:tcW w:w="2094" w:type="dxa"/>
            <w:gridSpan w:val="2"/>
            <w:tcBorders>
              <w:top w:val="single" w:sz="4" w:space="0" w:color="auto"/>
              <w:left w:val="single" w:sz="4" w:space="0" w:color="auto"/>
              <w:bottom w:val="nil"/>
              <w:right w:val="single" w:sz="4" w:space="0" w:color="auto"/>
            </w:tcBorders>
            <w:shd w:val="clear" w:color="auto" w:fill="auto"/>
          </w:tcPr>
          <w:p w14:paraId="638D98BE" w14:textId="77777777" w:rsidR="0064611E" w:rsidRPr="00BC468A" w:rsidRDefault="0064611E" w:rsidP="00EF50B5">
            <w:pPr>
              <w:pStyle w:val="TAL"/>
              <w:rPr>
                <w:lang w:eastAsia="ko-KR"/>
              </w:rPr>
            </w:pPr>
            <w:r w:rsidRPr="00BC468A">
              <w:rPr>
                <w:rFonts w:cs="Arial"/>
                <w:szCs w:val="18"/>
                <w:lang w:eastAsia="zh-CN"/>
              </w:rPr>
              <w:t>Time offset with Cell 1</w:t>
            </w:r>
          </w:p>
        </w:tc>
        <w:tc>
          <w:tcPr>
            <w:tcW w:w="1685" w:type="dxa"/>
            <w:tcBorders>
              <w:top w:val="single" w:sz="4" w:space="0" w:color="auto"/>
              <w:left w:val="single" w:sz="4" w:space="0" w:color="auto"/>
              <w:bottom w:val="single" w:sz="4" w:space="0" w:color="auto"/>
              <w:right w:val="single" w:sz="4" w:space="0" w:color="auto"/>
            </w:tcBorders>
          </w:tcPr>
          <w:p w14:paraId="4A298F48" w14:textId="77777777" w:rsidR="0064611E" w:rsidRPr="00BC468A" w:rsidRDefault="0064611E" w:rsidP="00EF50B5">
            <w:pPr>
              <w:pStyle w:val="TAL"/>
              <w:rPr>
                <w:lang w:eastAsia="ko-KR"/>
              </w:rPr>
            </w:pPr>
            <w:r w:rsidRPr="00BC468A">
              <w:rPr>
                <w:rFonts w:cs="Arial"/>
                <w:szCs w:val="18"/>
              </w:rPr>
              <w:t>Config</w:t>
            </w:r>
            <w:r w:rsidRPr="00BC468A">
              <w:rPr>
                <w:szCs w:val="18"/>
              </w:rPr>
              <w:t xml:space="preserve"> </w:t>
            </w:r>
            <w:r w:rsidRPr="00BC468A">
              <w:t>1, 2, 3</w:t>
            </w:r>
          </w:p>
        </w:tc>
        <w:tc>
          <w:tcPr>
            <w:tcW w:w="1166" w:type="dxa"/>
            <w:tcBorders>
              <w:top w:val="single" w:sz="4" w:space="0" w:color="auto"/>
              <w:left w:val="single" w:sz="4" w:space="0" w:color="auto"/>
              <w:bottom w:val="single" w:sz="4" w:space="0" w:color="auto"/>
              <w:right w:val="single" w:sz="4" w:space="0" w:color="auto"/>
            </w:tcBorders>
          </w:tcPr>
          <w:p w14:paraId="376AAA54" w14:textId="77777777" w:rsidR="0064611E" w:rsidRPr="00BC468A" w:rsidRDefault="0064611E" w:rsidP="00EF50B5">
            <w:pPr>
              <w:pStyle w:val="TAC"/>
            </w:pPr>
            <w:r w:rsidRPr="00BC468A">
              <w:rPr>
                <w:rFonts w:cs="v4.2.0"/>
                <w:szCs w:val="18"/>
              </w:rPr>
              <w:sym w:font="Symbol" w:char="F06D"/>
            </w:r>
            <w:r w:rsidRPr="00BC468A">
              <w:rPr>
                <w:rFonts w:cs="v4.2.0"/>
                <w:szCs w:val="18"/>
              </w:rPr>
              <w:t>s</w:t>
            </w:r>
          </w:p>
        </w:tc>
        <w:tc>
          <w:tcPr>
            <w:tcW w:w="900" w:type="dxa"/>
            <w:tcBorders>
              <w:top w:val="single" w:sz="4" w:space="0" w:color="auto"/>
              <w:left w:val="single" w:sz="4" w:space="0" w:color="auto"/>
              <w:bottom w:val="single" w:sz="4" w:space="0" w:color="auto"/>
              <w:right w:val="single" w:sz="4" w:space="0" w:color="auto"/>
            </w:tcBorders>
          </w:tcPr>
          <w:p w14:paraId="121524F2" w14:textId="77777777" w:rsidR="0064611E" w:rsidRPr="00BC468A" w:rsidRDefault="0064611E" w:rsidP="00EF50B5">
            <w:pPr>
              <w:pStyle w:val="TAC"/>
            </w:pPr>
            <w:r w:rsidRPr="00BC468A">
              <w:rPr>
                <w:szCs w:val="18"/>
                <w:lang w:eastAsia="zh-CN"/>
              </w:rPr>
              <w:t>3</w:t>
            </w:r>
          </w:p>
        </w:tc>
        <w:tc>
          <w:tcPr>
            <w:tcW w:w="990" w:type="dxa"/>
            <w:tcBorders>
              <w:top w:val="single" w:sz="4" w:space="0" w:color="auto"/>
              <w:left w:val="single" w:sz="4" w:space="0" w:color="auto"/>
              <w:bottom w:val="single" w:sz="4" w:space="0" w:color="auto"/>
              <w:right w:val="single" w:sz="4" w:space="0" w:color="auto"/>
            </w:tcBorders>
          </w:tcPr>
          <w:p w14:paraId="503715E1" w14:textId="77777777" w:rsidR="0064611E" w:rsidRPr="00BC468A" w:rsidRDefault="0064611E" w:rsidP="00EF50B5">
            <w:pPr>
              <w:pStyle w:val="TAC"/>
            </w:pPr>
            <w:r w:rsidRPr="00BC468A">
              <w:rPr>
                <w:szCs w:val="18"/>
                <w:lang w:eastAsia="zh-CN"/>
              </w:rPr>
              <w:t>3</w:t>
            </w:r>
          </w:p>
        </w:tc>
        <w:tc>
          <w:tcPr>
            <w:tcW w:w="1080" w:type="dxa"/>
            <w:tcBorders>
              <w:top w:val="single" w:sz="4" w:space="0" w:color="auto"/>
              <w:left w:val="single" w:sz="4" w:space="0" w:color="auto"/>
              <w:bottom w:val="single" w:sz="4" w:space="0" w:color="auto"/>
              <w:right w:val="single" w:sz="4" w:space="0" w:color="auto"/>
            </w:tcBorders>
          </w:tcPr>
          <w:p w14:paraId="6C4F3AE4" w14:textId="77777777" w:rsidR="0064611E" w:rsidRPr="00BC468A" w:rsidRDefault="0064611E" w:rsidP="00EF50B5">
            <w:pPr>
              <w:pStyle w:val="TAC"/>
            </w:pPr>
            <w:r w:rsidRPr="00BC468A">
              <w:rPr>
                <w:szCs w:val="18"/>
                <w:lang w:eastAsia="zh-CN"/>
              </w:rPr>
              <w:t>3</w:t>
            </w:r>
          </w:p>
        </w:tc>
        <w:tc>
          <w:tcPr>
            <w:tcW w:w="990" w:type="dxa"/>
            <w:tcBorders>
              <w:top w:val="single" w:sz="4" w:space="0" w:color="auto"/>
              <w:left w:val="single" w:sz="4" w:space="0" w:color="auto"/>
              <w:bottom w:val="single" w:sz="4" w:space="0" w:color="auto"/>
              <w:right w:val="single" w:sz="4" w:space="0" w:color="auto"/>
            </w:tcBorders>
          </w:tcPr>
          <w:p w14:paraId="36933B15" w14:textId="77777777" w:rsidR="0064611E" w:rsidRPr="00BC468A" w:rsidRDefault="0064611E" w:rsidP="00EF50B5">
            <w:pPr>
              <w:pStyle w:val="TAC"/>
            </w:pPr>
            <w:r w:rsidRPr="00BC468A">
              <w:rPr>
                <w:szCs w:val="18"/>
                <w:lang w:eastAsia="zh-CN"/>
              </w:rPr>
              <w:t>3</w:t>
            </w:r>
          </w:p>
        </w:tc>
      </w:tr>
      <w:tr w:rsidR="0064611E" w:rsidRPr="00BC468A" w14:paraId="7F3D3CEA" w14:textId="77777777" w:rsidTr="00EF50B5">
        <w:trPr>
          <w:trHeight w:val="187"/>
          <w:jc w:val="center"/>
        </w:trPr>
        <w:tc>
          <w:tcPr>
            <w:tcW w:w="2094" w:type="dxa"/>
            <w:gridSpan w:val="2"/>
            <w:tcBorders>
              <w:top w:val="single" w:sz="4" w:space="0" w:color="auto"/>
              <w:left w:val="single" w:sz="4" w:space="0" w:color="auto"/>
              <w:bottom w:val="nil"/>
              <w:right w:val="single" w:sz="4" w:space="0" w:color="auto"/>
            </w:tcBorders>
            <w:shd w:val="clear" w:color="auto" w:fill="auto"/>
          </w:tcPr>
          <w:p w14:paraId="61527EDE" w14:textId="77777777" w:rsidR="0064611E" w:rsidRPr="00BC468A" w:rsidRDefault="0064611E" w:rsidP="00EF50B5">
            <w:pPr>
              <w:pStyle w:val="TAL"/>
              <w:rPr>
                <w:rFonts w:cs="Arial"/>
                <w:szCs w:val="18"/>
                <w:lang w:eastAsia="zh-CN"/>
              </w:rPr>
            </w:pPr>
            <w:r w:rsidRPr="00BC468A">
              <w:rPr>
                <w:rFonts w:cs="Arial"/>
                <w:szCs w:val="18"/>
                <w:lang w:eastAsia="zh-CN"/>
              </w:rPr>
              <w:t>DBT Window configuration</w:t>
            </w:r>
          </w:p>
        </w:tc>
        <w:tc>
          <w:tcPr>
            <w:tcW w:w="1685" w:type="dxa"/>
            <w:tcBorders>
              <w:top w:val="single" w:sz="4" w:space="0" w:color="auto"/>
              <w:left w:val="single" w:sz="4" w:space="0" w:color="auto"/>
              <w:bottom w:val="single" w:sz="4" w:space="0" w:color="auto"/>
              <w:right w:val="single" w:sz="4" w:space="0" w:color="auto"/>
            </w:tcBorders>
          </w:tcPr>
          <w:p w14:paraId="34D9F160" w14:textId="77777777" w:rsidR="0064611E" w:rsidRPr="00BC468A" w:rsidRDefault="0064611E" w:rsidP="00EF50B5">
            <w:pPr>
              <w:pStyle w:val="TAL"/>
              <w:rPr>
                <w:rFonts w:cs="Arial"/>
                <w:szCs w:val="18"/>
              </w:rPr>
            </w:pPr>
            <w:r w:rsidRPr="00BC468A">
              <w:rPr>
                <w:rFonts w:cs="Arial"/>
                <w:szCs w:val="18"/>
              </w:rPr>
              <w:t>Config</w:t>
            </w:r>
            <w:r w:rsidRPr="00BC468A">
              <w:rPr>
                <w:szCs w:val="18"/>
              </w:rPr>
              <w:t xml:space="preserve"> </w:t>
            </w:r>
            <w:r w:rsidRPr="00BC468A">
              <w:t>1, 2, 3</w:t>
            </w:r>
          </w:p>
        </w:tc>
        <w:tc>
          <w:tcPr>
            <w:tcW w:w="1166" w:type="dxa"/>
            <w:tcBorders>
              <w:top w:val="single" w:sz="4" w:space="0" w:color="auto"/>
              <w:left w:val="single" w:sz="4" w:space="0" w:color="auto"/>
              <w:bottom w:val="single" w:sz="4" w:space="0" w:color="auto"/>
              <w:right w:val="single" w:sz="4" w:space="0" w:color="auto"/>
            </w:tcBorders>
          </w:tcPr>
          <w:p w14:paraId="280DCAD7" w14:textId="77777777" w:rsidR="0064611E" w:rsidRPr="00BC468A" w:rsidRDefault="0064611E" w:rsidP="00EF50B5">
            <w:pPr>
              <w:pStyle w:val="TAC"/>
              <w:rPr>
                <w:rFonts w:cs="v4.2.0"/>
                <w:szCs w:val="18"/>
              </w:rPr>
            </w:pPr>
          </w:p>
        </w:tc>
        <w:tc>
          <w:tcPr>
            <w:tcW w:w="3960" w:type="dxa"/>
            <w:gridSpan w:val="4"/>
            <w:tcBorders>
              <w:top w:val="single" w:sz="4" w:space="0" w:color="auto"/>
              <w:left w:val="single" w:sz="4" w:space="0" w:color="auto"/>
              <w:bottom w:val="single" w:sz="4" w:space="0" w:color="auto"/>
              <w:right w:val="single" w:sz="4" w:space="0" w:color="auto"/>
            </w:tcBorders>
          </w:tcPr>
          <w:p w14:paraId="342B6137" w14:textId="77777777" w:rsidR="0064611E" w:rsidRPr="00BC468A" w:rsidRDefault="0064611E" w:rsidP="00EF50B5">
            <w:pPr>
              <w:pStyle w:val="TAC"/>
              <w:rPr>
                <w:szCs w:val="18"/>
                <w:lang w:eastAsia="zh-CN"/>
              </w:rPr>
            </w:pPr>
            <w:r w:rsidRPr="00BC468A">
              <w:rPr>
                <w:szCs w:val="18"/>
              </w:rPr>
              <w:t>DBT.1</w:t>
            </w:r>
          </w:p>
        </w:tc>
      </w:tr>
      <w:tr w:rsidR="0064611E" w:rsidRPr="00BC468A" w14:paraId="702D10F1" w14:textId="77777777" w:rsidTr="00EF50B5">
        <w:trPr>
          <w:trHeight w:val="187"/>
          <w:jc w:val="center"/>
        </w:trPr>
        <w:tc>
          <w:tcPr>
            <w:tcW w:w="2094" w:type="dxa"/>
            <w:gridSpan w:val="2"/>
            <w:tcBorders>
              <w:top w:val="single" w:sz="4" w:space="0" w:color="auto"/>
              <w:left w:val="single" w:sz="4" w:space="0" w:color="auto"/>
              <w:bottom w:val="nil"/>
              <w:right w:val="single" w:sz="4" w:space="0" w:color="auto"/>
            </w:tcBorders>
            <w:shd w:val="clear" w:color="auto" w:fill="auto"/>
          </w:tcPr>
          <w:p w14:paraId="6B56D737" w14:textId="77777777" w:rsidR="0064611E" w:rsidRPr="00BC468A" w:rsidRDefault="0064611E" w:rsidP="00EF50B5">
            <w:pPr>
              <w:pStyle w:val="TAL"/>
              <w:rPr>
                <w:rFonts w:cs="Arial"/>
                <w:szCs w:val="18"/>
                <w:lang w:eastAsia="zh-CN"/>
              </w:rPr>
            </w:pPr>
            <w:r w:rsidRPr="00BC468A">
              <w:t>SSB configuration</w:t>
            </w:r>
          </w:p>
        </w:tc>
        <w:tc>
          <w:tcPr>
            <w:tcW w:w="1685" w:type="dxa"/>
            <w:tcBorders>
              <w:top w:val="single" w:sz="4" w:space="0" w:color="auto"/>
              <w:left w:val="single" w:sz="4" w:space="0" w:color="auto"/>
              <w:bottom w:val="single" w:sz="4" w:space="0" w:color="auto"/>
              <w:right w:val="single" w:sz="4" w:space="0" w:color="auto"/>
            </w:tcBorders>
          </w:tcPr>
          <w:p w14:paraId="7D8B3CB5" w14:textId="77777777" w:rsidR="0064611E" w:rsidRPr="00BC468A" w:rsidRDefault="0064611E" w:rsidP="00EF50B5">
            <w:pPr>
              <w:pStyle w:val="TAL"/>
              <w:rPr>
                <w:rFonts w:cs="Arial"/>
                <w:szCs w:val="18"/>
              </w:rPr>
            </w:pPr>
            <w:r w:rsidRPr="00BC468A">
              <w:rPr>
                <w:rFonts w:cs="Arial"/>
                <w:szCs w:val="18"/>
              </w:rPr>
              <w:t>Config</w:t>
            </w:r>
            <w:r w:rsidRPr="00BC468A">
              <w:rPr>
                <w:szCs w:val="18"/>
              </w:rPr>
              <w:t xml:space="preserve"> </w:t>
            </w:r>
            <w:r w:rsidRPr="00BC468A">
              <w:t>1, 2, 3</w:t>
            </w:r>
          </w:p>
        </w:tc>
        <w:tc>
          <w:tcPr>
            <w:tcW w:w="1166" w:type="dxa"/>
            <w:tcBorders>
              <w:top w:val="single" w:sz="4" w:space="0" w:color="auto"/>
              <w:left w:val="single" w:sz="4" w:space="0" w:color="auto"/>
              <w:bottom w:val="single" w:sz="4" w:space="0" w:color="auto"/>
              <w:right w:val="single" w:sz="4" w:space="0" w:color="auto"/>
            </w:tcBorders>
          </w:tcPr>
          <w:p w14:paraId="61A4E2F7" w14:textId="77777777" w:rsidR="0064611E" w:rsidRPr="00BC468A" w:rsidRDefault="0064611E" w:rsidP="00EF50B5">
            <w:pPr>
              <w:pStyle w:val="TAC"/>
              <w:rPr>
                <w:rFonts w:cs="v4.2.0"/>
                <w:szCs w:val="18"/>
              </w:rPr>
            </w:pPr>
          </w:p>
        </w:tc>
        <w:tc>
          <w:tcPr>
            <w:tcW w:w="3960" w:type="dxa"/>
            <w:gridSpan w:val="4"/>
            <w:tcBorders>
              <w:top w:val="single" w:sz="4" w:space="0" w:color="auto"/>
              <w:left w:val="single" w:sz="4" w:space="0" w:color="auto"/>
              <w:bottom w:val="single" w:sz="4" w:space="0" w:color="auto"/>
              <w:right w:val="single" w:sz="4" w:space="0" w:color="auto"/>
            </w:tcBorders>
          </w:tcPr>
          <w:p w14:paraId="0DA3F746" w14:textId="77777777" w:rsidR="0064611E" w:rsidRPr="00BC468A" w:rsidRDefault="0064611E" w:rsidP="00EF50B5">
            <w:pPr>
              <w:pStyle w:val="TAC"/>
            </w:pPr>
            <w:r w:rsidRPr="00BC468A">
              <w:t>SSB.1 CCA for semi-static channel access</w:t>
            </w:r>
          </w:p>
          <w:p w14:paraId="6651EE3A" w14:textId="77777777" w:rsidR="0064611E" w:rsidRPr="00BC468A" w:rsidRDefault="0064611E" w:rsidP="00EF50B5">
            <w:pPr>
              <w:pStyle w:val="TAC"/>
              <w:rPr>
                <w:szCs w:val="18"/>
                <w:lang w:eastAsia="zh-CN"/>
              </w:rPr>
            </w:pPr>
            <w:r w:rsidRPr="00BC468A">
              <w:t>SSB.2 CCA for dynamic channel access</w:t>
            </w:r>
          </w:p>
        </w:tc>
      </w:tr>
      <w:tr w:rsidR="0064611E" w:rsidRPr="00BC468A" w14:paraId="108AD6B1" w14:textId="77777777" w:rsidTr="00EF50B5">
        <w:trPr>
          <w:trHeight w:val="187"/>
          <w:jc w:val="center"/>
        </w:trPr>
        <w:tc>
          <w:tcPr>
            <w:tcW w:w="2094" w:type="dxa"/>
            <w:gridSpan w:val="2"/>
            <w:tcBorders>
              <w:top w:val="single" w:sz="4" w:space="0" w:color="auto"/>
              <w:left w:val="single" w:sz="4" w:space="0" w:color="auto"/>
              <w:bottom w:val="nil"/>
              <w:right w:val="single" w:sz="4" w:space="0" w:color="auto"/>
            </w:tcBorders>
            <w:shd w:val="clear" w:color="auto" w:fill="auto"/>
          </w:tcPr>
          <w:p w14:paraId="0BEFE0A5" w14:textId="77777777" w:rsidR="0064611E" w:rsidRPr="00BC468A" w:rsidRDefault="0064611E" w:rsidP="00EF50B5">
            <w:pPr>
              <w:pStyle w:val="TAL"/>
              <w:rPr>
                <w:rFonts w:cs="Arial"/>
                <w:szCs w:val="18"/>
                <w:lang w:eastAsia="zh-CN"/>
              </w:rPr>
            </w:pPr>
            <w:r w:rsidRPr="00BC468A">
              <w:t>SMTC configuration</w:t>
            </w:r>
          </w:p>
        </w:tc>
        <w:tc>
          <w:tcPr>
            <w:tcW w:w="1685" w:type="dxa"/>
            <w:tcBorders>
              <w:top w:val="single" w:sz="4" w:space="0" w:color="auto"/>
              <w:left w:val="single" w:sz="4" w:space="0" w:color="auto"/>
              <w:bottom w:val="single" w:sz="4" w:space="0" w:color="auto"/>
              <w:right w:val="single" w:sz="4" w:space="0" w:color="auto"/>
            </w:tcBorders>
          </w:tcPr>
          <w:p w14:paraId="0C89CD6C" w14:textId="77777777" w:rsidR="0064611E" w:rsidRPr="00BC468A" w:rsidRDefault="0064611E" w:rsidP="00EF50B5">
            <w:pPr>
              <w:pStyle w:val="TAL"/>
              <w:rPr>
                <w:rFonts w:cs="Arial"/>
                <w:szCs w:val="18"/>
              </w:rPr>
            </w:pPr>
            <w:r w:rsidRPr="00BC468A">
              <w:t>Config</w:t>
            </w:r>
            <w:r w:rsidRPr="00BC468A">
              <w:rPr>
                <w:rFonts w:eastAsia="Malgun Gothic"/>
                <w:szCs w:val="18"/>
              </w:rPr>
              <w:t xml:space="preserve"> </w:t>
            </w:r>
            <w:r w:rsidRPr="00BC468A">
              <w:t>1, 2, 3</w:t>
            </w:r>
          </w:p>
        </w:tc>
        <w:tc>
          <w:tcPr>
            <w:tcW w:w="1166" w:type="dxa"/>
            <w:tcBorders>
              <w:top w:val="single" w:sz="4" w:space="0" w:color="auto"/>
              <w:left w:val="single" w:sz="4" w:space="0" w:color="auto"/>
              <w:bottom w:val="single" w:sz="4" w:space="0" w:color="auto"/>
              <w:right w:val="single" w:sz="4" w:space="0" w:color="auto"/>
            </w:tcBorders>
          </w:tcPr>
          <w:p w14:paraId="1D9A538C" w14:textId="77777777" w:rsidR="0064611E" w:rsidRPr="00BC468A" w:rsidRDefault="0064611E" w:rsidP="00EF50B5">
            <w:pPr>
              <w:pStyle w:val="TAC"/>
              <w:rPr>
                <w:rFonts w:cs="v4.2.0"/>
                <w:szCs w:val="18"/>
              </w:rPr>
            </w:pPr>
          </w:p>
        </w:tc>
        <w:tc>
          <w:tcPr>
            <w:tcW w:w="3960" w:type="dxa"/>
            <w:gridSpan w:val="4"/>
            <w:tcBorders>
              <w:top w:val="single" w:sz="4" w:space="0" w:color="auto"/>
              <w:left w:val="single" w:sz="4" w:space="0" w:color="auto"/>
              <w:bottom w:val="single" w:sz="4" w:space="0" w:color="auto"/>
              <w:right w:val="single" w:sz="4" w:space="0" w:color="auto"/>
            </w:tcBorders>
          </w:tcPr>
          <w:p w14:paraId="4483D4E3" w14:textId="77777777" w:rsidR="0064611E" w:rsidRPr="00BC468A" w:rsidRDefault="0064611E" w:rsidP="00EF50B5">
            <w:pPr>
              <w:pStyle w:val="TAC"/>
              <w:rPr>
                <w:szCs w:val="18"/>
                <w:lang w:eastAsia="zh-CN"/>
              </w:rPr>
            </w:pPr>
            <w:r w:rsidRPr="00BC468A">
              <w:t>SMTC.1</w:t>
            </w:r>
          </w:p>
        </w:tc>
      </w:tr>
      <w:tr w:rsidR="0064611E" w:rsidRPr="00BC468A" w14:paraId="753D1C96" w14:textId="77777777" w:rsidTr="00EF50B5">
        <w:trPr>
          <w:trHeight w:val="187"/>
          <w:jc w:val="center"/>
        </w:trPr>
        <w:tc>
          <w:tcPr>
            <w:tcW w:w="2094" w:type="dxa"/>
            <w:gridSpan w:val="2"/>
            <w:tcBorders>
              <w:top w:val="single" w:sz="4" w:space="0" w:color="auto"/>
              <w:left w:val="single" w:sz="4" w:space="0" w:color="auto"/>
              <w:bottom w:val="nil"/>
              <w:right w:val="single" w:sz="4" w:space="0" w:color="auto"/>
            </w:tcBorders>
            <w:shd w:val="clear" w:color="auto" w:fill="auto"/>
          </w:tcPr>
          <w:p w14:paraId="395B100E" w14:textId="77777777" w:rsidR="0064611E" w:rsidRPr="00BC468A" w:rsidRDefault="0064611E" w:rsidP="00EF50B5">
            <w:pPr>
              <w:pStyle w:val="TAL"/>
              <w:rPr>
                <w:rFonts w:cs="Arial"/>
                <w:szCs w:val="18"/>
                <w:lang w:eastAsia="zh-CN"/>
              </w:rPr>
            </w:pPr>
            <w:r w:rsidRPr="00BC468A">
              <w:rPr>
                <w:rFonts w:cs="Arial"/>
              </w:rPr>
              <w:t>CSI-RS for tracking</w:t>
            </w:r>
          </w:p>
        </w:tc>
        <w:tc>
          <w:tcPr>
            <w:tcW w:w="1685" w:type="dxa"/>
            <w:tcBorders>
              <w:top w:val="single" w:sz="4" w:space="0" w:color="auto"/>
              <w:left w:val="single" w:sz="4" w:space="0" w:color="auto"/>
              <w:bottom w:val="single" w:sz="4" w:space="0" w:color="auto"/>
              <w:right w:val="single" w:sz="4" w:space="0" w:color="auto"/>
            </w:tcBorders>
          </w:tcPr>
          <w:p w14:paraId="7583B50F" w14:textId="77777777" w:rsidR="0064611E" w:rsidRPr="00BC468A" w:rsidRDefault="0064611E" w:rsidP="00EF50B5">
            <w:pPr>
              <w:pStyle w:val="TAL"/>
              <w:rPr>
                <w:rFonts w:cs="Arial"/>
                <w:szCs w:val="18"/>
              </w:rPr>
            </w:pPr>
            <w:r w:rsidRPr="00BC468A">
              <w:t>Config 1, 2, 3</w:t>
            </w:r>
          </w:p>
        </w:tc>
        <w:tc>
          <w:tcPr>
            <w:tcW w:w="1166" w:type="dxa"/>
            <w:tcBorders>
              <w:top w:val="single" w:sz="4" w:space="0" w:color="auto"/>
              <w:left w:val="single" w:sz="4" w:space="0" w:color="auto"/>
              <w:bottom w:val="single" w:sz="4" w:space="0" w:color="auto"/>
              <w:right w:val="single" w:sz="4" w:space="0" w:color="auto"/>
            </w:tcBorders>
          </w:tcPr>
          <w:p w14:paraId="58C607B2" w14:textId="77777777" w:rsidR="0064611E" w:rsidRPr="00BC468A" w:rsidRDefault="0064611E" w:rsidP="00EF50B5">
            <w:pPr>
              <w:pStyle w:val="TAC"/>
              <w:rPr>
                <w:rFonts w:cs="v4.2.0"/>
                <w:szCs w:val="18"/>
              </w:rPr>
            </w:pPr>
          </w:p>
        </w:tc>
        <w:tc>
          <w:tcPr>
            <w:tcW w:w="3960" w:type="dxa"/>
            <w:gridSpan w:val="4"/>
            <w:tcBorders>
              <w:top w:val="single" w:sz="4" w:space="0" w:color="auto"/>
              <w:left w:val="single" w:sz="4" w:space="0" w:color="auto"/>
              <w:bottom w:val="single" w:sz="4" w:space="0" w:color="auto"/>
              <w:right w:val="single" w:sz="4" w:space="0" w:color="auto"/>
            </w:tcBorders>
            <w:vAlign w:val="center"/>
          </w:tcPr>
          <w:p w14:paraId="40220C42" w14:textId="77777777" w:rsidR="0064611E" w:rsidRPr="00BC468A" w:rsidRDefault="0064611E" w:rsidP="00EF50B5">
            <w:pPr>
              <w:pStyle w:val="TAC"/>
              <w:rPr>
                <w:szCs w:val="18"/>
                <w:lang w:eastAsia="zh-CN"/>
              </w:rPr>
            </w:pPr>
            <w:r w:rsidRPr="00BC468A">
              <w:t>TRS.1.2 TDD</w:t>
            </w:r>
          </w:p>
        </w:tc>
      </w:tr>
      <w:tr w:rsidR="0064611E" w:rsidRPr="00BC468A" w14:paraId="5D04533C" w14:textId="77777777" w:rsidTr="00EF50B5">
        <w:trPr>
          <w:trHeight w:val="187"/>
          <w:jc w:val="center"/>
        </w:trPr>
        <w:tc>
          <w:tcPr>
            <w:tcW w:w="2094" w:type="dxa"/>
            <w:gridSpan w:val="2"/>
            <w:tcBorders>
              <w:top w:val="single" w:sz="4" w:space="0" w:color="auto"/>
              <w:left w:val="single" w:sz="4" w:space="0" w:color="auto"/>
              <w:bottom w:val="nil"/>
              <w:right w:val="single" w:sz="4" w:space="0" w:color="auto"/>
            </w:tcBorders>
            <w:shd w:val="clear" w:color="auto" w:fill="auto"/>
          </w:tcPr>
          <w:p w14:paraId="447E93D0" w14:textId="77777777" w:rsidR="0064611E" w:rsidRPr="00BC468A" w:rsidRDefault="0064611E" w:rsidP="00EF50B5">
            <w:pPr>
              <w:pStyle w:val="TAL"/>
              <w:rPr>
                <w:rFonts w:cs="Arial"/>
                <w:szCs w:val="18"/>
                <w:lang w:eastAsia="zh-CN"/>
              </w:rPr>
            </w:pPr>
            <w:r w:rsidRPr="00BC468A">
              <w:t>PDSCH/PDCCH subcarrier spacing</w:t>
            </w:r>
          </w:p>
        </w:tc>
        <w:tc>
          <w:tcPr>
            <w:tcW w:w="1685" w:type="dxa"/>
            <w:tcBorders>
              <w:top w:val="single" w:sz="4" w:space="0" w:color="auto"/>
              <w:left w:val="single" w:sz="4" w:space="0" w:color="auto"/>
              <w:bottom w:val="single" w:sz="4" w:space="0" w:color="auto"/>
              <w:right w:val="single" w:sz="4" w:space="0" w:color="auto"/>
            </w:tcBorders>
            <w:vAlign w:val="center"/>
          </w:tcPr>
          <w:p w14:paraId="46F96D00" w14:textId="77777777" w:rsidR="0064611E" w:rsidRPr="00BC468A" w:rsidRDefault="0064611E" w:rsidP="00EF50B5">
            <w:pPr>
              <w:pStyle w:val="TAL"/>
              <w:rPr>
                <w:rFonts w:cs="Arial"/>
                <w:szCs w:val="18"/>
              </w:rPr>
            </w:pPr>
            <w:r w:rsidRPr="00BC468A">
              <w:rPr>
                <w:rFonts w:cs="Arial"/>
                <w:szCs w:val="18"/>
              </w:rPr>
              <w:t xml:space="preserve">Config </w:t>
            </w:r>
            <w:r w:rsidRPr="00BC468A">
              <w:t>1, 2, 3</w:t>
            </w:r>
          </w:p>
        </w:tc>
        <w:tc>
          <w:tcPr>
            <w:tcW w:w="1166" w:type="dxa"/>
            <w:tcBorders>
              <w:top w:val="single" w:sz="4" w:space="0" w:color="auto"/>
              <w:left w:val="single" w:sz="4" w:space="0" w:color="auto"/>
              <w:bottom w:val="single" w:sz="4" w:space="0" w:color="auto"/>
              <w:right w:val="single" w:sz="4" w:space="0" w:color="auto"/>
            </w:tcBorders>
          </w:tcPr>
          <w:p w14:paraId="69D77C0E" w14:textId="77777777" w:rsidR="0064611E" w:rsidRPr="00BC468A" w:rsidRDefault="0064611E" w:rsidP="00EF50B5">
            <w:pPr>
              <w:pStyle w:val="TAC"/>
              <w:rPr>
                <w:rFonts w:cs="v4.2.0"/>
                <w:szCs w:val="18"/>
              </w:rPr>
            </w:pPr>
            <w:r w:rsidRPr="00BC468A">
              <w:t>kHz</w:t>
            </w:r>
          </w:p>
        </w:tc>
        <w:tc>
          <w:tcPr>
            <w:tcW w:w="3960" w:type="dxa"/>
            <w:gridSpan w:val="4"/>
            <w:tcBorders>
              <w:top w:val="single" w:sz="4" w:space="0" w:color="auto"/>
              <w:left w:val="single" w:sz="4" w:space="0" w:color="auto"/>
              <w:bottom w:val="single" w:sz="4" w:space="0" w:color="auto"/>
              <w:right w:val="single" w:sz="4" w:space="0" w:color="auto"/>
            </w:tcBorders>
          </w:tcPr>
          <w:p w14:paraId="0ABF03E0" w14:textId="77777777" w:rsidR="0064611E" w:rsidRPr="00BC468A" w:rsidRDefault="0064611E" w:rsidP="00EF50B5">
            <w:pPr>
              <w:pStyle w:val="TAC"/>
              <w:rPr>
                <w:szCs w:val="18"/>
                <w:lang w:eastAsia="zh-CN"/>
              </w:rPr>
            </w:pPr>
            <w:r w:rsidRPr="00BC468A">
              <w:t>30 kHz</w:t>
            </w:r>
          </w:p>
        </w:tc>
      </w:tr>
      <w:tr w:rsidR="0064611E" w:rsidRPr="00BC468A" w14:paraId="74528A51" w14:textId="77777777" w:rsidTr="00EF50B5">
        <w:trPr>
          <w:trHeight w:val="187"/>
          <w:jc w:val="center"/>
        </w:trPr>
        <w:tc>
          <w:tcPr>
            <w:tcW w:w="3779" w:type="dxa"/>
            <w:gridSpan w:val="3"/>
            <w:tcBorders>
              <w:top w:val="single" w:sz="4" w:space="0" w:color="auto"/>
              <w:left w:val="single" w:sz="4" w:space="0" w:color="auto"/>
              <w:bottom w:val="single" w:sz="4" w:space="0" w:color="auto"/>
              <w:right w:val="single" w:sz="4" w:space="0" w:color="auto"/>
            </w:tcBorders>
          </w:tcPr>
          <w:p w14:paraId="09F9FABE" w14:textId="77777777" w:rsidR="0064611E" w:rsidRPr="00BC468A" w:rsidRDefault="0064611E" w:rsidP="00EF50B5">
            <w:pPr>
              <w:pStyle w:val="TAL"/>
              <w:rPr>
                <w:szCs w:val="18"/>
              </w:rPr>
            </w:pPr>
            <w:r w:rsidRPr="00BC468A">
              <w:rPr>
                <w:szCs w:val="18"/>
                <w:lang w:eastAsia="ja-JP"/>
              </w:rPr>
              <w:t>EPRE ratio of PSS to SSS</w:t>
            </w:r>
          </w:p>
        </w:tc>
        <w:tc>
          <w:tcPr>
            <w:tcW w:w="1166" w:type="dxa"/>
            <w:tcBorders>
              <w:top w:val="single" w:sz="4" w:space="0" w:color="auto"/>
              <w:left w:val="single" w:sz="4" w:space="0" w:color="auto"/>
              <w:bottom w:val="nil"/>
              <w:right w:val="single" w:sz="4" w:space="0" w:color="auto"/>
            </w:tcBorders>
            <w:shd w:val="clear" w:color="auto" w:fill="auto"/>
          </w:tcPr>
          <w:p w14:paraId="56150B9C" w14:textId="77777777" w:rsidR="0064611E" w:rsidRPr="00BC468A" w:rsidRDefault="0064611E" w:rsidP="00EF50B5">
            <w:pPr>
              <w:pStyle w:val="TAC"/>
              <w:rPr>
                <w:szCs w:val="18"/>
              </w:rPr>
            </w:pPr>
            <w:r w:rsidRPr="00BC468A">
              <w:rPr>
                <w:szCs w:val="18"/>
                <w:lang w:eastAsia="ja-JP"/>
              </w:rPr>
              <w:t>dB</w:t>
            </w:r>
          </w:p>
        </w:tc>
        <w:tc>
          <w:tcPr>
            <w:tcW w:w="900" w:type="dxa"/>
            <w:tcBorders>
              <w:top w:val="single" w:sz="4" w:space="0" w:color="auto"/>
              <w:left w:val="single" w:sz="4" w:space="0" w:color="auto"/>
              <w:bottom w:val="nil"/>
              <w:right w:val="single" w:sz="4" w:space="0" w:color="auto"/>
            </w:tcBorders>
            <w:shd w:val="clear" w:color="auto" w:fill="auto"/>
          </w:tcPr>
          <w:p w14:paraId="006B4F8B" w14:textId="77777777" w:rsidR="0064611E" w:rsidRPr="00BC468A" w:rsidRDefault="0064611E" w:rsidP="00EF50B5">
            <w:pPr>
              <w:pStyle w:val="TAC"/>
              <w:rPr>
                <w:szCs w:val="18"/>
              </w:rPr>
            </w:pPr>
            <w:r w:rsidRPr="00BC468A">
              <w:rPr>
                <w:szCs w:val="18"/>
                <w:lang w:eastAsia="ja-JP"/>
              </w:rPr>
              <w:t>0</w:t>
            </w:r>
          </w:p>
        </w:tc>
        <w:tc>
          <w:tcPr>
            <w:tcW w:w="990" w:type="dxa"/>
            <w:tcBorders>
              <w:top w:val="single" w:sz="4" w:space="0" w:color="auto"/>
              <w:left w:val="single" w:sz="4" w:space="0" w:color="auto"/>
              <w:bottom w:val="nil"/>
              <w:right w:val="single" w:sz="4" w:space="0" w:color="auto"/>
            </w:tcBorders>
            <w:shd w:val="clear" w:color="auto" w:fill="auto"/>
          </w:tcPr>
          <w:p w14:paraId="2FD7423E" w14:textId="77777777" w:rsidR="0064611E" w:rsidRPr="00BC468A" w:rsidRDefault="0064611E" w:rsidP="00EF50B5">
            <w:pPr>
              <w:pStyle w:val="TAC"/>
              <w:rPr>
                <w:szCs w:val="18"/>
              </w:rPr>
            </w:pPr>
            <w:r w:rsidRPr="00BC468A">
              <w:rPr>
                <w:szCs w:val="18"/>
                <w:lang w:eastAsia="ja-JP"/>
              </w:rPr>
              <w:t>0</w:t>
            </w:r>
          </w:p>
        </w:tc>
        <w:tc>
          <w:tcPr>
            <w:tcW w:w="1080" w:type="dxa"/>
            <w:tcBorders>
              <w:top w:val="single" w:sz="4" w:space="0" w:color="auto"/>
              <w:left w:val="single" w:sz="4" w:space="0" w:color="auto"/>
              <w:bottom w:val="nil"/>
              <w:right w:val="single" w:sz="4" w:space="0" w:color="auto"/>
            </w:tcBorders>
            <w:shd w:val="clear" w:color="auto" w:fill="auto"/>
          </w:tcPr>
          <w:p w14:paraId="70150795" w14:textId="77777777" w:rsidR="0064611E" w:rsidRPr="00BC468A" w:rsidRDefault="0064611E" w:rsidP="00EF50B5">
            <w:pPr>
              <w:pStyle w:val="TAC"/>
              <w:rPr>
                <w:szCs w:val="18"/>
              </w:rPr>
            </w:pPr>
            <w:r w:rsidRPr="00BC468A">
              <w:rPr>
                <w:szCs w:val="18"/>
                <w:lang w:eastAsia="ja-JP"/>
              </w:rPr>
              <w:t>0</w:t>
            </w:r>
          </w:p>
        </w:tc>
        <w:tc>
          <w:tcPr>
            <w:tcW w:w="990" w:type="dxa"/>
            <w:tcBorders>
              <w:top w:val="single" w:sz="4" w:space="0" w:color="auto"/>
              <w:left w:val="single" w:sz="4" w:space="0" w:color="auto"/>
              <w:bottom w:val="nil"/>
              <w:right w:val="single" w:sz="4" w:space="0" w:color="auto"/>
            </w:tcBorders>
            <w:shd w:val="clear" w:color="auto" w:fill="auto"/>
          </w:tcPr>
          <w:p w14:paraId="71D0DA45" w14:textId="77777777" w:rsidR="0064611E" w:rsidRPr="00BC468A" w:rsidRDefault="0064611E" w:rsidP="00EF50B5">
            <w:pPr>
              <w:pStyle w:val="TAC"/>
              <w:rPr>
                <w:szCs w:val="18"/>
              </w:rPr>
            </w:pPr>
            <w:r w:rsidRPr="00BC468A">
              <w:rPr>
                <w:szCs w:val="18"/>
                <w:lang w:eastAsia="ja-JP"/>
              </w:rPr>
              <w:t>0</w:t>
            </w:r>
          </w:p>
        </w:tc>
      </w:tr>
      <w:tr w:rsidR="0064611E" w:rsidRPr="00BC468A" w14:paraId="6AE8331F" w14:textId="77777777" w:rsidTr="00EF50B5">
        <w:trPr>
          <w:trHeight w:val="187"/>
          <w:jc w:val="center"/>
        </w:trPr>
        <w:tc>
          <w:tcPr>
            <w:tcW w:w="3779" w:type="dxa"/>
            <w:gridSpan w:val="3"/>
            <w:tcBorders>
              <w:top w:val="single" w:sz="4" w:space="0" w:color="auto"/>
              <w:left w:val="single" w:sz="4" w:space="0" w:color="auto"/>
              <w:bottom w:val="single" w:sz="4" w:space="0" w:color="auto"/>
              <w:right w:val="single" w:sz="4" w:space="0" w:color="auto"/>
            </w:tcBorders>
          </w:tcPr>
          <w:p w14:paraId="1D912C01" w14:textId="77777777" w:rsidR="0064611E" w:rsidRPr="00BC468A" w:rsidRDefault="0064611E" w:rsidP="00EF50B5">
            <w:pPr>
              <w:pStyle w:val="TAL"/>
              <w:rPr>
                <w:szCs w:val="18"/>
              </w:rPr>
            </w:pPr>
            <w:r w:rsidRPr="00BC468A">
              <w:rPr>
                <w:szCs w:val="18"/>
                <w:lang w:eastAsia="ja-JP"/>
              </w:rPr>
              <w:t>EPRE ratio of PBCH DMRS to SSS</w:t>
            </w:r>
          </w:p>
        </w:tc>
        <w:tc>
          <w:tcPr>
            <w:tcW w:w="1166" w:type="dxa"/>
            <w:tcBorders>
              <w:top w:val="nil"/>
              <w:left w:val="single" w:sz="4" w:space="0" w:color="auto"/>
              <w:bottom w:val="nil"/>
              <w:right w:val="single" w:sz="4" w:space="0" w:color="auto"/>
            </w:tcBorders>
            <w:shd w:val="clear" w:color="auto" w:fill="auto"/>
          </w:tcPr>
          <w:p w14:paraId="6551EF76" w14:textId="77777777" w:rsidR="0064611E" w:rsidRPr="00BC468A" w:rsidRDefault="0064611E" w:rsidP="00EF50B5">
            <w:pPr>
              <w:pStyle w:val="TAC"/>
              <w:rPr>
                <w:szCs w:val="18"/>
              </w:rPr>
            </w:pPr>
          </w:p>
        </w:tc>
        <w:tc>
          <w:tcPr>
            <w:tcW w:w="900" w:type="dxa"/>
            <w:tcBorders>
              <w:top w:val="nil"/>
              <w:left w:val="single" w:sz="4" w:space="0" w:color="auto"/>
              <w:bottom w:val="nil"/>
              <w:right w:val="single" w:sz="4" w:space="0" w:color="auto"/>
            </w:tcBorders>
            <w:shd w:val="clear" w:color="auto" w:fill="auto"/>
          </w:tcPr>
          <w:p w14:paraId="135C7E8D" w14:textId="77777777" w:rsidR="0064611E" w:rsidRPr="00BC468A" w:rsidRDefault="0064611E" w:rsidP="00EF50B5">
            <w:pPr>
              <w:pStyle w:val="TAC"/>
              <w:rPr>
                <w:szCs w:val="18"/>
              </w:rPr>
            </w:pPr>
          </w:p>
        </w:tc>
        <w:tc>
          <w:tcPr>
            <w:tcW w:w="990" w:type="dxa"/>
            <w:tcBorders>
              <w:top w:val="nil"/>
              <w:left w:val="single" w:sz="4" w:space="0" w:color="auto"/>
              <w:bottom w:val="nil"/>
              <w:right w:val="single" w:sz="4" w:space="0" w:color="auto"/>
            </w:tcBorders>
            <w:shd w:val="clear" w:color="auto" w:fill="auto"/>
          </w:tcPr>
          <w:p w14:paraId="5E6FA44A" w14:textId="77777777" w:rsidR="0064611E" w:rsidRPr="00BC468A" w:rsidRDefault="0064611E" w:rsidP="00EF50B5">
            <w:pPr>
              <w:pStyle w:val="TAC"/>
              <w:rPr>
                <w:szCs w:val="18"/>
              </w:rPr>
            </w:pPr>
          </w:p>
        </w:tc>
        <w:tc>
          <w:tcPr>
            <w:tcW w:w="1080" w:type="dxa"/>
            <w:tcBorders>
              <w:top w:val="nil"/>
              <w:left w:val="single" w:sz="4" w:space="0" w:color="auto"/>
              <w:bottom w:val="nil"/>
              <w:right w:val="single" w:sz="4" w:space="0" w:color="auto"/>
            </w:tcBorders>
            <w:shd w:val="clear" w:color="auto" w:fill="auto"/>
          </w:tcPr>
          <w:p w14:paraId="7BFE8624" w14:textId="77777777" w:rsidR="0064611E" w:rsidRPr="00BC468A" w:rsidRDefault="0064611E" w:rsidP="00EF50B5">
            <w:pPr>
              <w:pStyle w:val="TAC"/>
              <w:rPr>
                <w:szCs w:val="18"/>
              </w:rPr>
            </w:pPr>
          </w:p>
        </w:tc>
        <w:tc>
          <w:tcPr>
            <w:tcW w:w="990" w:type="dxa"/>
            <w:tcBorders>
              <w:top w:val="nil"/>
              <w:left w:val="single" w:sz="4" w:space="0" w:color="auto"/>
              <w:bottom w:val="nil"/>
              <w:right w:val="single" w:sz="4" w:space="0" w:color="auto"/>
            </w:tcBorders>
            <w:shd w:val="clear" w:color="auto" w:fill="auto"/>
          </w:tcPr>
          <w:p w14:paraId="6E6D1C6B" w14:textId="77777777" w:rsidR="0064611E" w:rsidRPr="00BC468A" w:rsidRDefault="0064611E" w:rsidP="00EF50B5">
            <w:pPr>
              <w:pStyle w:val="TAC"/>
              <w:rPr>
                <w:szCs w:val="18"/>
              </w:rPr>
            </w:pPr>
          </w:p>
        </w:tc>
      </w:tr>
      <w:tr w:rsidR="0064611E" w:rsidRPr="00BC468A" w14:paraId="7FC0D819" w14:textId="77777777" w:rsidTr="00EF50B5">
        <w:trPr>
          <w:trHeight w:val="187"/>
          <w:jc w:val="center"/>
        </w:trPr>
        <w:tc>
          <w:tcPr>
            <w:tcW w:w="3779" w:type="dxa"/>
            <w:gridSpan w:val="3"/>
            <w:tcBorders>
              <w:top w:val="single" w:sz="4" w:space="0" w:color="auto"/>
              <w:left w:val="single" w:sz="4" w:space="0" w:color="auto"/>
              <w:bottom w:val="single" w:sz="4" w:space="0" w:color="auto"/>
              <w:right w:val="single" w:sz="4" w:space="0" w:color="auto"/>
            </w:tcBorders>
          </w:tcPr>
          <w:p w14:paraId="68FE2F02" w14:textId="77777777" w:rsidR="0064611E" w:rsidRPr="00BC468A" w:rsidRDefault="0064611E" w:rsidP="00EF50B5">
            <w:pPr>
              <w:pStyle w:val="TAL"/>
              <w:rPr>
                <w:szCs w:val="18"/>
              </w:rPr>
            </w:pPr>
            <w:r w:rsidRPr="00BC468A">
              <w:rPr>
                <w:szCs w:val="18"/>
                <w:lang w:eastAsia="ja-JP"/>
              </w:rPr>
              <w:t>EPRE ratio of PBCH to PBCH DMRS</w:t>
            </w:r>
          </w:p>
        </w:tc>
        <w:tc>
          <w:tcPr>
            <w:tcW w:w="1166" w:type="dxa"/>
            <w:tcBorders>
              <w:top w:val="nil"/>
              <w:left w:val="single" w:sz="4" w:space="0" w:color="auto"/>
              <w:bottom w:val="nil"/>
              <w:right w:val="single" w:sz="4" w:space="0" w:color="auto"/>
            </w:tcBorders>
            <w:shd w:val="clear" w:color="auto" w:fill="auto"/>
          </w:tcPr>
          <w:p w14:paraId="7A5E5E94" w14:textId="77777777" w:rsidR="0064611E" w:rsidRPr="00BC468A" w:rsidRDefault="0064611E" w:rsidP="00EF50B5">
            <w:pPr>
              <w:pStyle w:val="TAC"/>
              <w:rPr>
                <w:szCs w:val="18"/>
              </w:rPr>
            </w:pPr>
          </w:p>
        </w:tc>
        <w:tc>
          <w:tcPr>
            <w:tcW w:w="900" w:type="dxa"/>
            <w:tcBorders>
              <w:top w:val="nil"/>
              <w:left w:val="single" w:sz="4" w:space="0" w:color="auto"/>
              <w:bottom w:val="nil"/>
              <w:right w:val="single" w:sz="4" w:space="0" w:color="auto"/>
            </w:tcBorders>
            <w:shd w:val="clear" w:color="auto" w:fill="auto"/>
          </w:tcPr>
          <w:p w14:paraId="115F4177" w14:textId="77777777" w:rsidR="0064611E" w:rsidRPr="00BC468A" w:rsidRDefault="0064611E" w:rsidP="00EF50B5">
            <w:pPr>
              <w:pStyle w:val="TAC"/>
              <w:rPr>
                <w:szCs w:val="18"/>
              </w:rPr>
            </w:pPr>
          </w:p>
        </w:tc>
        <w:tc>
          <w:tcPr>
            <w:tcW w:w="990" w:type="dxa"/>
            <w:tcBorders>
              <w:top w:val="nil"/>
              <w:left w:val="single" w:sz="4" w:space="0" w:color="auto"/>
              <w:bottom w:val="nil"/>
              <w:right w:val="single" w:sz="4" w:space="0" w:color="auto"/>
            </w:tcBorders>
            <w:shd w:val="clear" w:color="auto" w:fill="auto"/>
          </w:tcPr>
          <w:p w14:paraId="0E5F22B6" w14:textId="77777777" w:rsidR="0064611E" w:rsidRPr="00BC468A" w:rsidRDefault="0064611E" w:rsidP="00EF50B5">
            <w:pPr>
              <w:pStyle w:val="TAC"/>
              <w:rPr>
                <w:szCs w:val="18"/>
              </w:rPr>
            </w:pPr>
          </w:p>
        </w:tc>
        <w:tc>
          <w:tcPr>
            <w:tcW w:w="1080" w:type="dxa"/>
            <w:tcBorders>
              <w:top w:val="nil"/>
              <w:left w:val="single" w:sz="4" w:space="0" w:color="auto"/>
              <w:bottom w:val="nil"/>
              <w:right w:val="single" w:sz="4" w:space="0" w:color="auto"/>
            </w:tcBorders>
            <w:shd w:val="clear" w:color="auto" w:fill="auto"/>
          </w:tcPr>
          <w:p w14:paraId="72C36799" w14:textId="77777777" w:rsidR="0064611E" w:rsidRPr="00BC468A" w:rsidRDefault="0064611E" w:rsidP="00EF50B5">
            <w:pPr>
              <w:pStyle w:val="TAC"/>
              <w:rPr>
                <w:szCs w:val="18"/>
              </w:rPr>
            </w:pPr>
          </w:p>
        </w:tc>
        <w:tc>
          <w:tcPr>
            <w:tcW w:w="990" w:type="dxa"/>
            <w:tcBorders>
              <w:top w:val="nil"/>
              <w:left w:val="single" w:sz="4" w:space="0" w:color="auto"/>
              <w:bottom w:val="nil"/>
              <w:right w:val="single" w:sz="4" w:space="0" w:color="auto"/>
            </w:tcBorders>
            <w:shd w:val="clear" w:color="auto" w:fill="auto"/>
          </w:tcPr>
          <w:p w14:paraId="4D6A3D5C" w14:textId="77777777" w:rsidR="0064611E" w:rsidRPr="00BC468A" w:rsidRDefault="0064611E" w:rsidP="00EF50B5">
            <w:pPr>
              <w:pStyle w:val="TAC"/>
              <w:rPr>
                <w:szCs w:val="18"/>
              </w:rPr>
            </w:pPr>
          </w:p>
        </w:tc>
      </w:tr>
      <w:tr w:rsidR="0064611E" w:rsidRPr="00BC468A" w14:paraId="723CBFA4" w14:textId="77777777" w:rsidTr="00EF50B5">
        <w:trPr>
          <w:trHeight w:val="187"/>
          <w:jc w:val="center"/>
        </w:trPr>
        <w:tc>
          <w:tcPr>
            <w:tcW w:w="3779" w:type="dxa"/>
            <w:gridSpan w:val="3"/>
            <w:tcBorders>
              <w:top w:val="single" w:sz="4" w:space="0" w:color="auto"/>
              <w:left w:val="single" w:sz="4" w:space="0" w:color="auto"/>
              <w:bottom w:val="single" w:sz="4" w:space="0" w:color="auto"/>
              <w:right w:val="single" w:sz="4" w:space="0" w:color="auto"/>
            </w:tcBorders>
          </w:tcPr>
          <w:p w14:paraId="242F2395" w14:textId="77777777" w:rsidR="0064611E" w:rsidRPr="00BC468A" w:rsidRDefault="0064611E" w:rsidP="00EF50B5">
            <w:pPr>
              <w:pStyle w:val="TAL"/>
              <w:rPr>
                <w:szCs w:val="18"/>
              </w:rPr>
            </w:pPr>
            <w:r w:rsidRPr="00BC468A">
              <w:rPr>
                <w:szCs w:val="18"/>
                <w:lang w:eastAsia="ja-JP"/>
              </w:rPr>
              <w:t>EPRE ratio of PDCCH DMRS to SSS</w:t>
            </w:r>
          </w:p>
        </w:tc>
        <w:tc>
          <w:tcPr>
            <w:tcW w:w="1166" w:type="dxa"/>
            <w:tcBorders>
              <w:top w:val="nil"/>
              <w:left w:val="single" w:sz="4" w:space="0" w:color="auto"/>
              <w:bottom w:val="nil"/>
              <w:right w:val="single" w:sz="4" w:space="0" w:color="auto"/>
            </w:tcBorders>
            <w:shd w:val="clear" w:color="auto" w:fill="auto"/>
          </w:tcPr>
          <w:p w14:paraId="3F74BF34" w14:textId="77777777" w:rsidR="0064611E" w:rsidRPr="00BC468A" w:rsidRDefault="0064611E" w:rsidP="00EF50B5">
            <w:pPr>
              <w:pStyle w:val="TAC"/>
              <w:rPr>
                <w:szCs w:val="18"/>
              </w:rPr>
            </w:pPr>
          </w:p>
        </w:tc>
        <w:tc>
          <w:tcPr>
            <w:tcW w:w="900" w:type="dxa"/>
            <w:tcBorders>
              <w:top w:val="nil"/>
              <w:left w:val="single" w:sz="4" w:space="0" w:color="auto"/>
              <w:bottom w:val="nil"/>
              <w:right w:val="single" w:sz="4" w:space="0" w:color="auto"/>
            </w:tcBorders>
            <w:shd w:val="clear" w:color="auto" w:fill="auto"/>
          </w:tcPr>
          <w:p w14:paraId="7CD810F1" w14:textId="77777777" w:rsidR="0064611E" w:rsidRPr="00BC468A" w:rsidRDefault="0064611E" w:rsidP="00EF50B5">
            <w:pPr>
              <w:pStyle w:val="TAC"/>
              <w:rPr>
                <w:szCs w:val="18"/>
              </w:rPr>
            </w:pPr>
          </w:p>
        </w:tc>
        <w:tc>
          <w:tcPr>
            <w:tcW w:w="990" w:type="dxa"/>
            <w:tcBorders>
              <w:top w:val="nil"/>
              <w:left w:val="single" w:sz="4" w:space="0" w:color="auto"/>
              <w:bottom w:val="nil"/>
              <w:right w:val="single" w:sz="4" w:space="0" w:color="auto"/>
            </w:tcBorders>
            <w:shd w:val="clear" w:color="auto" w:fill="auto"/>
          </w:tcPr>
          <w:p w14:paraId="080EF2B4" w14:textId="77777777" w:rsidR="0064611E" w:rsidRPr="00BC468A" w:rsidRDefault="0064611E" w:rsidP="00EF50B5">
            <w:pPr>
              <w:pStyle w:val="TAC"/>
              <w:rPr>
                <w:szCs w:val="18"/>
              </w:rPr>
            </w:pPr>
          </w:p>
        </w:tc>
        <w:tc>
          <w:tcPr>
            <w:tcW w:w="1080" w:type="dxa"/>
            <w:tcBorders>
              <w:top w:val="nil"/>
              <w:left w:val="single" w:sz="4" w:space="0" w:color="auto"/>
              <w:bottom w:val="nil"/>
              <w:right w:val="single" w:sz="4" w:space="0" w:color="auto"/>
            </w:tcBorders>
            <w:shd w:val="clear" w:color="auto" w:fill="auto"/>
          </w:tcPr>
          <w:p w14:paraId="40818E53" w14:textId="77777777" w:rsidR="0064611E" w:rsidRPr="00BC468A" w:rsidRDefault="0064611E" w:rsidP="00EF50B5">
            <w:pPr>
              <w:pStyle w:val="TAC"/>
              <w:rPr>
                <w:szCs w:val="18"/>
              </w:rPr>
            </w:pPr>
          </w:p>
        </w:tc>
        <w:tc>
          <w:tcPr>
            <w:tcW w:w="990" w:type="dxa"/>
            <w:tcBorders>
              <w:top w:val="nil"/>
              <w:left w:val="single" w:sz="4" w:space="0" w:color="auto"/>
              <w:bottom w:val="nil"/>
              <w:right w:val="single" w:sz="4" w:space="0" w:color="auto"/>
            </w:tcBorders>
            <w:shd w:val="clear" w:color="auto" w:fill="auto"/>
          </w:tcPr>
          <w:p w14:paraId="453DE310" w14:textId="77777777" w:rsidR="0064611E" w:rsidRPr="00BC468A" w:rsidRDefault="0064611E" w:rsidP="00EF50B5">
            <w:pPr>
              <w:pStyle w:val="TAC"/>
              <w:rPr>
                <w:szCs w:val="18"/>
              </w:rPr>
            </w:pPr>
          </w:p>
        </w:tc>
      </w:tr>
      <w:tr w:rsidR="0064611E" w:rsidRPr="00BC468A" w14:paraId="3634B095" w14:textId="77777777" w:rsidTr="00EF50B5">
        <w:trPr>
          <w:trHeight w:val="187"/>
          <w:jc w:val="center"/>
        </w:trPr>
        <w:tc>
          <w:tcPr>
            <w:tcW w:w="3779" w:type="dxa"/>
            <w:gridSpan w:val="3"/>
            <w:tcBorders>
              <w:top w:val="single" w:sz="4" w:space="0" w:color="auto"/>
              <w:left w:val="single" w:sz="4" w:space="0" w:color="auto"/>
              <w:bottom w:val="single" w:sz="4" w:space="0" w:color="auto"/>
              <w:right w:val="single" w:sz="4" w:space="0" w:color="auto"/>
            </w:tcBorders>
          </w:tcPr>
          <w:p w14:paraId="1F90E6D3" w14:textId="77777777" w:rsidR="0064611E" w:rsidRPr="00BC468A" w:rsidRDefault="0064611E" w:rsidP="00EF50B5">
            <w:pPr>
              <w:pStyle w:val="TAL"/>
              <w:rPr>
                <w:szCs w:val="18"/>
              </w:rPr>
            </w:pPr>
            <w:r w:rsidRPr="00BC468A">
              <w:rPr>
                <w:szCs w:val="18"/>
                <w:lang w:eastAsia="ja-JP"/>
              </w:rPr>
              <w:t>EPRE ratio of PDCCH to PDCCH DMRS</w:t>
            </w:r>
          </w:p>
        </w:tc>
        <w:tc>
          <w:tcPr>
            <w:tcW w:w="1166" w:type="dxa"/>
            <w:tcBorders>
              <w:top w:val="nil"/>
              <w:left w:val="single" w:sz="4" w:space="0" w:color="auto"/>
              <w:bottom w:val="nil"/>
              <w:right w:val="single" w:sz="4" w:space="0" w:color="auto"/>
            </w:tcBorders>
            <w:shd w:val="clear" w:color="auto" w:fill="auto"/>
          </w:tcPr>
          <w:p w14:paraId="14F3E407" w14:textId="77777777" w:rsidR="0064611E" w:rsidRPr="00BC468A" w:rsidRDefault="0064611E" w:rsidP="00EF50B5">
            <w:pPr>
              <w:pStyle w:val="TAC"/>
              <w:rPr>
                <w:szCs w:val="18"/>
              </w:rPr>
            </w:pPr>
          </w:p>
        </w:tc>
        <w:tc>
          <w:tcPr>
            <w:tcW w:w="900" w:type="dxa"/>
            <w:tcBorders>
              <w:top w:val="nil"/>
              <w:left w:val="single" w:sz="4" w:space="0" w:color="auto"/>
              <w:bottom w:val="nil"/>
              <w:right w:val="single" w:sz="4" w:space="0" w:color="auto"/>
            </w:tcBorders>
            <w:shd w:val="clear" w:color="auto" w:fill="auto"/>
          </w:tcPr>
          <w:p w14:paraId="6B7F9CEF" w14:textId="77777777" w:rsidR="0064611E" w:rsidRPr="00BC468A" w:rsidRDefault="0064611E" w:rsidP="00EF50B5">
            <w:pPr>
              <w:pStyle w:val="TAC"/>
              <w:rPr>
                <w:szCs w:val="18"/>
              </w:rPr>
            </w:pPr>
          </w:p>
        </w:tc>
        <w:tc>
          <w:tcPr>
            <w:tcW w:w="990" w:type="dxa"/>
            <w:tcBorders>
              <w:top w:val="nil"/>
              <w:left w:val="single" w:sz="4" w:space="0" w:color="auto"/>
              <w:bottom w:val="nil"/>
              <w:right w:val="single" w:sz="4" w:space="0" w:color="auto"/>
            </w:tcBorders>
            <w:shd w:val="clear" w:color="auto" w:fill="auto"/>
          </w:tcPr>
          <w:p w14:paraId="19B4661A" w14:textId="77777777" w:rsidR="0064611E" w:rsidRPr="00BC468A" w:rsidRDefault="0064611E" w:rsidP="00EF50B5">
            <w:pPr>
              <w:pStyle w:val="TAC"/>
              <w:rPr>
                <w:szCs w:val="18"/>
              </w:rPr>
            </w:pPr>
          </w:p>
        </w:tc>
        <w:tc>
          <w:tcPr>
            <w:tcW w:w="1080" w:type="dxa"/>
            <w:tcBorders>
              <w:top w:val="nil"/>
              <w:left w:val="single" w:sz="4" w:space="0" w:color="auto"/>
              <w:bottom w:val="nil"/>
              <w:right w:val="single" w:sz="4" w:space="0" w:color="auto"/>
            </w:tcBorders>
            <w:shd w:val="clear" w:color="auto" w:fill="auto"/>
          </w:tcPr>
          <w:p w14:paraId="38BDAEDD" w14:textId="77777777" w:rsidR="0064611E" w:rsidRPr="00BC468A" w:rsidRDefault="0064611E" w:rsidP="00EF50B5">
            <w:pPr>
              <w:pStyle w:val="TAC"/>
              <w:rPr>
                <w:szCs w:val="18"/>
              </w:rPr>
            </w:pPr>
          </w:p>
        </w:tc>
        <w:tc>
          <w:tcPr>
            <w:tcW w:w="990" w:type="dxa"/>
            <w:tcBorders>
              <w:top w:val="nil"/>
              <w:left w:val="single" w:sz="4" w:space="0" w:color="auto"/>
              <w:bottom w:val="nil"/>
              <w:right w:val="single" w:sz="4" w:space="0" w:color="auto"/>
            </w:tcBorders>
            <w:shd w:val="clear" w:color="auto" w:fill="auto"/>
          </w:tcPr>
          <w:p w14:paraId="5FEA2FB2" w14:textId="77777777" w:rsidR="0064611E" w:rsidRPr="00BC468A" w:rsidRDefault="0064611E" w:rsidP="00EF50B5">
            <w:pPr>
              <w:pStyle w:val="TAC"/>
              <w:rPr>
                <w:szCs w:val="18"/>
              </w:rPr>
            </w:pPr>
          </w:p>
        </w:tc>
      </w:tr>
      <w:tr w:rsidR="0064611E" w:rsidRPr="00BC468A" w14:paraId="3FFBA04E" w14:textId="77777777" w:rsidTr="00EF50B5">
        <w:trPr>
          <w:trHeight w:val="187"/>
          <w:jc w:val="center"/>
        </w:trPr>
        <w:tc>
          <w:tcPr>
            <w:tcW w:w="3779" w:type="dxa"/>
            <w:gridSpan w:val="3"/>
            <w:tcBorders>
              <w:top w:val="single" w:sz="4" w:space="0" w:color="auto"/>
              <w:left w:val="single" w:sz="4" w:space="0" w:color="auto"/>
              <w:bottom w:val="single" w:sz="4" w:space="0" w:color="auto"/>
              <w:right w:val="single" w:sz="4" w:space="0" w:color="auto"/>
            </w:tcBorders>
          </w:tcPr>
          <w:p w14:paraId="1E6713B5" w14:textId="77777777" w:rsidR="0064611E" w:rsidRPr="00BC468A" w:rsidRDefault="0064611E" w:rsidP="00EF50B5">
            <w:pPr>
              <w:pStyle w:val="TAL"/>
              <w:rPr>
                <w:szCs w:val="18"/>
              </w:rPr>
            </w:pPr>
            <w:r w:rsidRPr="00BC468A">
              <w:rPr>
                <w:szCs w:val="18"/>
                <w:lang w:eastAsia="ja-JP"/>
              </w:rPr>
              <w:t xml:space="preserve">EPRE ratio of PDSCH DMRS to SSS </w:t>
            </w:r>
          </w:p>
        </w:tc>
        <w:tc>
          <w:tcPr>
            <w:tcW w:w="1166" w:type="dxa"/>
            <w:tcBorders>
              <w:top w:val="nil"/>
              <w:left w:val="single" w:sz="4" w:space="0" w:color="auto"/>
              <w:bottom w:val="nil"/>
              <w:right w:val="single" w:sz="4" w:space="0" w:color="auto"/>
            </w:tcBorders>
            <w:shd w:val="clear" w:color="auto" w:fill="auto"/>
          </w:tcPr>
          <w:p w14:paraId="736BB67B" w14:textId="77777777" w:rsidR="0064611E" w:rsidRPr="00BC468A" w:rsidRDefault="0064611E" w:rsidP="00EF50B5">
            <w:pPr>
              <w:pStyle w:val="TAC"/>
              <w:rPr>
                <w:szCs w:val="18"/>
              </w:rPr>
            </w:pPr>
          </w:p>
        </w:tc>
        <w:tc>
          <w:tcPr>
            <w:tcW w:w="900" w:type="dxa"/>
            <w:tcBorders>
              <w:top w:val="nil"/>
              <w:left w:val="single" w:sz="4" w:space="0" w:color="auto"/>
              <w:bottom w:val="nil"/>
              <w:right w:val="single" w:sz="4" w:space="0" w:color="auto"/>
            </w:tcBorders>
            <w:shd w:val="clear" w:color="auto" w:fill="auto"/>
          </w:tcPr>
          <w:p w14:paraId="06448193" w14:textId="77777777" w:rsidR="0064611E" w:rsidRPr="00BC468A" w:rsidRDefault="0064611E" w:rsidP="00EF50B5">
            <w:pPr>
              <w:pStyle w:val="TAC"/>
              <w:rPr>
                <w:szCs w:val="18"/>
              </w:rPr>
            </w:pPr>
          </w:p>
        </w:tc>
        <w:tc>
          <w:tcPr>
            <w:tcW w:w="990" w:type="dxa"/>
            <w:tcBorders>
              <w:top w:val="nil"/>
              <w:left w:val="single" w:sz="4" w:space="0" w:color="auto"/>
              <w:bottom w:val="nil"/>
              <w:right w:val="single" w:sz="4" w:space="0" w:color="auto"/>
            </w:tcBorders>
            <w:shd w:val="clear" w:color="auto" w:fill="auto"/>
          </w:tcPr>
          <w:p w14:paraId="0D2BA5AB" w14:textId="77777777" w:rsidR="0064611E" w:rsidRPr="00BC468A" w:rsidRDefault="0064611E" w:rsidP="00EF50B5">
            <w:pPr>
              <w:pStyle w:val="TAC"/>
              <w:rPr>
                <w:szCs w:val="18"/>
              </w:rPr>
            </w:pPr>
          </w:p>
        </w:tc>
        <w:tc>
          <w:tcPr>
            <w:tcW w:w="1080" w:type="dxa"/>
            <w:tcBorders>
              <w:top w:val="nil"/>
              <w:left w:val="single" w:sz="4" w:space="0" w:color="auto"/>
              <w:bottom w:val="nil"/>
              <w:right w:val="single" w:sz="4" w:space="0" w:color="auto"/>
            </w:tcBorders>
            <w:shd w:val="clear" w:color="auto" w:fill="auto"/>
          </w:tcPr>
          <w:p w14:paraId="5E7F4C9D" w14:textId="77777777" w:rsidR="0064611E" w:rsidRPr="00BC468A" w:rsidRDefault="0064611E" w:rsidP="00EF50B5">
            <w:pPr>
              <w:pStyle w:val="TAC"/>
              <w:rPr>
                <w:szCs w:val="18"/>
              </w:rPr>
            </w:pPr>
          </w:p>
        </w:tc>
        <w:tc>
          <w:tcPr>
            <w:tcW w:w="990" w:type="dxa"/>
            <w:tcBorders>
              <w:top w:val="nil"/>
              <w:left w:val="single" w:sz="4" w:space="0" w:color="auto"/>
              <w:bottom w:val="nil"/>
              <w:right w:val="single" w:sz="4" w:space="0" w:color="auto"/>
            </w:tcBorders>
            <w:shd w:val="clear" w:color="auto" w:fill="auto"/>
          </w:tcPr>
          <w:p w14:paraId="54AB056A" w14:textId="77777777" w:rsidR="0064611E" w:rsidRPr="00BC468A" w:rsidRDefault="0064611E" w:rsidP="00EF50B5">
            <w:pPr>
              <w:pStyle w:val="TAC"/>
              <w:rPr>
                <w:szCs w:val="18"/>
              </w:rPr>
            </w:pPr>
          </w:p>
        </w:tc>
      </w:tr>
      <w:tr w:rsidR="0064611E" w:rsidRPr="00BC468A" w14:paraId="597B7274" w14:textId="77777777" w:rsidTr="00EF50B5">
        <w:trPr>
          <w:trHeight w:val="187"/>
          <w:jc w:val="center"/>
        </w:trPr>
        <w:tc>
          <w:tcPr>
            <w:tcW w:w="3779" w:type="dxa"/>
            <w:gridSpan w:val="3"/>
            <w:tcBorders>
              <w:top w:val="single" w:sz="4" w:space="0" w:color="auto"/>
              <w:left w:val="single" w:sz="4" w:space="0" w:color="auto"/>
              <w:bottom w:val="single" w:sz="4" w:space="0" w:color="auto"/>
              <w:right w:val="single" w:sz="4" w:space="0" w:color="auto"/>
            </w:tcBorders>
          </w:tcPr>
          <w:p w14:paraId="3341A049" w14:textId="77777777" w:rsidR="0064611E" w:rsidRPr="00BC468A" w:rsidRDefault="0064611E" w:rsidP="00EF50B5">
            <w:pPr>
              <w:pStyle w:val="TAL"/>
              <w:rPr>
                <w:szCs w:val="18"/>
              </w:rPr>
            </w:pPr>
            <w:r w:rsidRPr="00BC468A">
              <w:rPr>
                <w:szCs w:val="18"/>
                <w:lang w:eastAsia="ja-JP"/>
              </w:rPr>
              <w:t xml:space="preserve">EPRE ratio of PDSCH to PDSCH </w:t>
            </w:r>
          </w:p>
        </w:tc>
        <w:tc>
          <w:tcPr>
            <w:tcW w:w="1166" w:type="dxa"/>
            <w:tcBorders>
              <w:top w:val="nil"/>
              <w:left w:val="single" w:sz="4" w:space="0" w:color="auto"/>
              <w:bottom w:val="nil"/>
              <w:right w:val="single" w:sz="4" w:space="0" w:color="auto"/>
            </w:tcBorders>
            <w:shd w:val="clear" w:color="auto" w:fill="auto"/>
          </w:tcPr>
          <w:p w14:paraId="77AEE316" w14:textId="77777777" w:rsidR="0064611E" w:rsidRPr="00BC468A" w:rsidRDefault="0064611E" w:rsidP="00EF50B5">
            <w:pPr>
              <w:pStyle w:val="TAC"/>
              <w:rPr>
                <w:szCs w:val="18"/>
              </w:rPr>
            </w:pPr>
          </w:p>
        </w:tc>
        <w:tc>
          <w:tcPr>
            <w:tcW w:w="900" w:type="dxa"/>
            <w:tcBorders>
              <w:top w:val="nil"/>
              <w:left w:val="single" w:sz="4" w:space="0" w:color="auto"/>
              <w:bottom w:val="nil"/>
              <w:right w:val="single" w:sz="4" w:space="0" w:color="auto"/>
            </w:tcBorders>
            <w:shd w:val="clear" w:color="auto" w:fill="auto"/>
          </w:tcPr>
          <w:p w14:paraId="0B4AC9A4" w14:textId="77777777" w:rsidR="0064611E" w:rsidRPr="00BC468A" w:rsidRDefault="0064611E" w:rsidP="00EF50B5">
            <w:pPr>
              <w:pStyle w:val="TAC"/>
              <w:rPr>
                <w:szCs w:val="18"/>
              </w:rPr>
            </w:pPr>
          </w:p>
        </w:tc>
        <w:tc>
          <w:tcPr>
            <w:tcW w:w="990" w:type="dxa"/>
            <w:tcBorders>
              <w:top w:val="nil"/>
              <w:left w:val="single" w:sz="4" w:space="0" w:color="auto"/>
              <w:bottom w:val="nil"/>
              <w:right w:val="single" w:sz="4" w:space="0" w:color="auto"/>
            </w:tcBorders>
            <w:shd w:val="clear" w:color="auto" w:fill="auto"/>
          </w:tcPr>
          <w:p w14:paraId="4F265BCA" w14:textId="77777777" w:rsidR="0064611E" w:rsidRPr="00BC468A" w:rsidRDefault="0064611E" w:rsidP="00EF50B5">
            <w:pPr>
              <w:pStyle w:val="TAC"/>
              <w:rPr>
                <w:szCs w:val="18"/>
              </w:rPr>
            </w:pPr>
          </w:p>
        </w:tc>
        <w:tc>
          <w:tcPr>
            <w:tcW w:w="1080" w:type="dxa"/>
            <w:tcBorders>
              <w:top w:val="nil"/>
              <w:left w:val="single" w:sz="4" w:space="0" w:color="auto"/>
              <w:bottom w:val="nil"/>
              <w:right w:val="single" w:sz="4" w:space="0" w:color="auto"/>
            </w:tcBorders>
            <w:shd w:val="clear" w:color="auto" w:fill="auto"/>
          </w:tcPr>
          <w:p w14:paraId="0D9C2B9A" w14:textId="77777777" w:rsidR="0064611E" w:rsidRPr="00BC468A" w:rsidRDefault="0064611E" w:rsidP="00EF50B5">
            <w:pPr>
              <w:pStyle w:val="TAC"/>
              <w:rPr>
                <w:szCs w:val="18"/>
              </w:rPr>
            </w:pPr>
          </w:p>
        </w:tc>
        <w:tc>
          <w:tcPr>
            <w:tcW w:w="990" w:type="dxa"/>
            <w:tcBorders>
              <w:top w:val="nil"/>
              <w:left w:val="single" w:sz="4" w:space="0" w:color="auto"/>
              <w:bottom w:val="nil"/>
              <w:right w:val="single" w:sz="4" w:space="0" w:color="auto"/>
            </w:tcBorders>
            <w:shd w:val="clear" w:color="auto" w:fill="auto"/>
          </w:tcPr>
          <w:p w14:paraId="3B4176E8" w14:textId="77777777" w:rsidR="0064611E" w:rsidRPr="00BC468A" w:rsidRDefault="0064611E" w:rsidP="00EF50B5">
            <w:pPr>
              <w:pStyle w:val="TAC"/>
              <w:rPr>
                <w:szCs w:val="18"/>
              </w:rPr>
            </w:pPr>
          </w:p>
        </w:tc>
      </w:tr>
      <w:tr w:rsidR="0064611E" w:rsidRPr="00BC468A" w14:paraId="7FF8D55E" w14:textId="77777777" w:rsidTr="00EF50B5">
        <w:trPr>
          <w:trHeight w:val="187"/>
          <w:jc w:val="center"/>
        </w:trPr>
        <w:tc>
          <w:tcPr>
            <w:tcW w:w="3779" w:type="dxa"/>
            <w:gridSpan w:val="3"/>
            <w:tcBorders>
              <w:top w:val="single" w:sz="4" w:space="0" w:color="auto"/>
              <w:left w:val="single" w:sz="4" w:space="0" w:color="auto"/>
              <w:bottom w:val="single" w:sz="4" w:space="0" w:color="auto"/>
              <w:right w:val="single" w:sz="4" w:space="0" w:color="auto"/>
            </w:tcBorders>
          </w:tcPr>
          <w:p w14:paraId="6FE2B39D" w14:textId="77777777" w:rsidR="0064611E" w:rsidRPr="00BC468A" w:rsidRDefault="0064611E" w:rsidP="00EF50B5">
            <w:pPr>
              <w:pStyle w:val="TAL"/>
              <w:rPr>
                <w:szCs w:val="18"/>
              </w:rPr>
            </w:pPr>
            <w:r w:rsidRPr="00BC468A">
              <w:rPr>
                <w:szCs w:val="18"/>
                <w:lang w:eastAsia="ja-JP"/>
              </w:rPr>
              <w:t>EPRE ratio of OCNG DMRS to SSS(Note 1)</w:t>
            </w:r>
          </w:p>
        </w:tc>
        <w:tc>
          <w:tcPr>
            <w:tcW w:w="1166" w:type="dxa"/>
            <w:tcBorders>
              <w:top w:val="nil"/>
              <w:left w:val="single" w:sz="4" w:space="0" w:color="auto"/>
              <w:bottom w:val="nil"/>
              <w:right w:val="single" w:sz="4" w:space="0" w:color="auto"/>
            </w:tcBorders>
            <w:shd w:val="clear" w:color="auto" w:fill="auto"/>
          </w:tcPr>
          <w:p w14:paraId="67118851" w14:textId="77777777" w:rsidR="0064611E" w:rsidRPr="00BC468A" w:rsidRDefault="0064611E" w:rsidP="00EF50B5">
            <w:pPr>
              <w:pStyle w:val="TAC"/>
              <w:rPr>
                <w:szCs w:val="18"/>
              </w:rPr>
            </w:pPr>
          </w:p>
        </w:tc>
        <w:tc>
          <w:tcPr>
            <w:tcW w:w="900" w:type="dxa"/>
            <w:tcBorders>
              <w:top w:val="nil"/>
              <w:left w:val="single" w:sz="4" w:space="0" w:color="auto"/>
              <w:bottom w:val="nil"/>
              <w:right w:val="single" w:sz="4" w:space="0" w:color="auto"/>
            </w:tcBorders>
            <w:shd w:val="clear" w:color="auto" w:fill="auto"/>
          </w:tcPr>
          <w:p w14:paraId="26A7760D" w14:textId="77777777" w:rsidR="0064611E" w:rsidRPr="00BC468A" w:rsidRDefault="0064611E" w:rsidP="00EF50B5">
            <w:pPr>
              <w:pStyle w:val="TAC"/>
              <w:rPr>
                <w:szCs w:val="18"/>
              </w:rPr>
            </w:pPr>
          </w:p>
        </w:tc>
        <w:tc>
          <w:tcPr>
            <w:tcW w:w="990" w:type="dxa"/>
            <w:tcBorders>
              <w:top w:val="nil"/>
              <w:left w:val="single" w:sz="4" w:space="0" w:color="auto"/>
              <w:bottom w:val="nil"/>
              <w:right w:val="single" w:sz="4" w:space="0" w:color="auto"/>
            </w:tcBorders>
            <w:shd w:val="clear" w:color="auto" w:fill="auto"/>
          </w:tcPr>
          <w:p w14:paraId="01689669" w14:textId="77777777" w:rsidR="0064611E" w:rsidRPr="00BC468A" w:rsidRDefault="0064611E" w:rsidP="00EF50B5">
            <w:pPr>
              <w:pStyle w:val="TAC"/>
              <w:rPr>
                <w:szCs w:val="18"/>
              </w:rPr>
            </w:pPr>
          </w:p>
        </w:tc>
        <w:tc>
          <w:tcPr>
            <w:tcW w:w="1080" w:type="dxa"/>
            <w:tcBorders>
              <w:top w:val="nil"/>
              <w:left w:val="single" w:sz="4" w:space="0" w:color="auto"/>
              <w:bottom w:val="nil"/>
              <w:right w:val="single" w:sz="4" w:space="0" w:color="auto"/>
            </w:tcBorders>
            <w:shd w:val="clear" w:color="auto" w:fill="auto"/>
          </w:tcPr>
          <w:p w14:paraId="245EEAC6" w14:textId="77777777" w:rsidR="0064611E" w:rsidRPr="00BC468A" w:rsidRDefault="0064611E" w:rsidP="00EF50B5">
            <w:pPr>
              <w:pStyle w:val="TAC"/>
              <w:rPr>
                <w:szCs w:val="18"/>
              </w:rPr>
            </w:pPr>
          </w:p>
        </w:tc>
        <w:tc>
          <w:tcPr>
            <w:tcW w:w="990" w:type="dxa"/>
            <w:tcBorders>
              <w:top w:val="nil"/>
              <w:left w:val="single" w:sz="4" w:space="0" w:color="auto"/>
              <w:bottom w:val="nil"/>
              <w:right w:val="single" w:sz="4" w:space="0" w:color="auto"/>
            </w:tcBorders>
            <w:shd w:val="clear" w:color="auto" w:fill="auto"/>
          </w:tcPr>
          <w:p w14:paraId="68618359" w14:textId="77777777" w:rsidR="0064611E" w:rsidRPr="00BC468A" w:rsidRDefault="0064611E" w:rsidP="00EF50B5">
            <w:pPr>
              <w:pStyle w:val="TAC"/>
              <w:rPr>
                <w:szCs w:val="18"/>
              </w:rPr>
            </w:pPr>
          </w:p>
        </w:tc>
      </w:tr>
      <w:tr w:rsidR="0064611E" w:rsidRPr="00BC468A" w14:paraId="5F407ED5" w14:textId="77777777" w:rsidTr="00EF50B5">
        <w:trPr>
          <w:trHeight w:val="187"/>
          <w:jc w:val="center"/>
        </w:trPr>
        <w:tc>
          <w:tcPr>
            <w:tcW w:w="3779" w:type="dxa"/>
            <w:gridSpan w:val="3"/>
            <w:tcBorders>
              <w:top w:val="single" w:sz="4" w:space="0" w:color="auto"/>
              <w:left w:val="single" w:sz="4" w:space="0" w:color="auto"/>
              <w:bottom w:val="single" w:sz="4" w:space="0" w:color="auto"/>
              <w:right w:val="single" w:sz="4" w:space="0" w:color="auto"/>
            </w:tcBorders>
          </w:tcPr>
          <w:p w14:paraId="081E6C31" w14:textId="77777777" w:rsidR="0064611E" w:rsidRPr="00BC468A" w:rsidRDefault="0064611E" w:rsidP="00EF50B5">
            <w:pPr>
              <w:pStyle w:val="TAL"/>
              <w:rPr>
                <w:szCs w:val="18"/>
              </w:rPr>
            </w:pPr>
            <w:r w:rsidRPr="00BC468A">
              <w:rPr>
                <w:szCs w:val="18"/>
                <w:lang w:eastAsia="ja-JP"/>
              </w:rPr>
              <w:t>EPRE ratio of OCNG to OCNG DMRS (Note 1)</w:t>
            </w:r>
          </w:p>
        </w:tc>
        <w:tc>
          <w:tcPr>
            <w:tcW w:w="1166" w:type="dxa"/>
            <w:tcBorders>
              <w:top w:val="nil"/>
              <w:left w:val="single" w:sz="4" w:space="0" w:color="auto"/>
              <w:bottom w:val="single" w:sz="4" w:space="0" w:color="auto"/>
              <w:right w:val="single" w:sz="4" w:space="0" w:color="auto"/>
            </w:tcBorders>
            <w:shd w:val="clear" w:color="auto" w:fill="auto"/>
          </w:tcPr>
          <w:p w14:paraId="12293CCA" w14:textId="77777777" w:rsidR="0064611E" w:rsidRPr="00BC468A" w:rsidRDefault="0064611E" w:rsidP="00EF50B5">
            <w:pPr>
              <w:pStyle w:val="TAC"/>
              <w:rPr>
                <w:szCs w:val="18"/>
              </w:rPr>
            </w:pPr>
          </w:p>
        </w:tc>
        <w:tc>
          <w:tcPr>
            <w:tcW w:w="900" w:type="dxa"/>
            <w:tcBorders>
              <w:top w:val="nil"/>
              <w:left w:val="single" w:sz="4" w:space="0" w:color="auto"/>
              <w:bottom w:val="single" w:sz="4" w:space="0" w:color="auto"/>
              <w:right w:val="single" w:sz="4" w:space="0" w:color="auto"/>
            </w:tcBorders>
            <w:shd w:val="clear" w:color="auto" w:fill="auto"/>
          </w:tcPr>
          <w:p w14:paraId="530DD292" w14:textId="77777777" w:rsidR="0064611E" w:rsidRPr="00BC468A" w:rsidRDefault="0064611E" w:rsidP="00EF50B5">
            <w:pPr>
              <w:pStyle w:val="TAC"/>
              <w:rPr>
                <w:szCs w:val="18"/>
              </w:rPr>
            </w:pPr>
          </w:p>
        </w:tc>
        <w:tc>
          <w:tcPr>
            <w:tcW w:w="990" w:type="dxa"/>
            <w:tcBorders>
              <w:top w:val="nil"/>
              <w:left w:val="single" w:sz="4" w:space="0" w:color="auto"/>
              <w:bottom w:val="single" w:sz="4" w:space="0" w:color="auto"/>
              <w:right w:val="single" w:sz="4" w:space="0" w:color="auto"/>
            </w:tcBorders>
            <w:shd w:val="clear" w:color="auto" w:fill="auto"/>
          </w:tcPr>
          <w:p w14:paraId="545405ED" w14:textId="77777777" w:rsidR="0064611E" w:rsidRPr="00BC468A" w:rsidRDefault="0064611E" w:rsidP="00EF50B5">
            <w:pPr>
              <w:pStyle w:val="TAC"/>
              <w:rPr>
                <w:szCs w:val="18"/>
              </w:rPr>
            </w:pPr>
          </w:p>
        </w:tc>
        <w:tc>
          <w:tcPr>
            <w:tcW w:w="1080" w:type="dxa"/>
            <w:tcBorders>
              <w:top w:val="nil"/>
              <w:left w:val="single" w:sz="4" w:space="0" w:color="auto"/>
              <w:bottom w:val="single" w:sz="4" w:space="0" w:color="auto"/>
              <w:right w:val="single" w:sz="4" w:space="0" w:color="auto"/>
            </w:tcBorders>
            <w:shd w:val="clear" w:color="auto" w:fill="auto"/>
          </w:tcPr>
          <w:p w14:paraId="36743B9A" w14:textId="77777777" w:rsidR="0064611E" w:rsidRPr="00BC468A" w:rsidRDefault="0064611E" w:rsidP="00EF50B5">
            <w:pPr>
              <w:pStyle w:val="TAC"/>
              <w:rPr>
                <w:szCs w:val="18"/>
              </w:rPr>
            </w:pPr>
          </w:p>
        </w:tc>
        <w:tc>
          <w:tcPr>
            <w:tcW w:w="990" w:type="dxa"/>
            <w:tcBorders>
              <w:top w:val="nil"/>
              <w:left w:val="single" w:sz="4" w:space="0" w:color="auto"/>
              <w:bottom w:val="single" w:sz="4" w:space="0" w:color="auto"/>
              <w:right w:val="single" w:sz="4" w:space="0" w:color="auto"/>
            </w:tcBorders>
            <w:shd w:val="clear" w:color="auto" w:fill="auto"/>
          </w:tcPr>
          <w:p w14:paraId="241F4901" w14:textId="77777777" w:rsidR="0064611E" w:rsidRPr="00BC468A" w:rsidRDefault="0064611E" w:rsidP="00EF50B5">
            <w:pPr>
              <w:pStyle w:val="TAC"/>
              <w:rPr>
                <w:szCs w:val="18"/>
              </w:rPr>
            </w:pPr>
          </w:p>
        </w:tc>
      </w:tr>
      <w:tr w:rsidR="0064611E" w:rsidRPr="00BC468A" w14:paraId="1521BC36" w14:textId="77777777" w:rsidTr="00EF50B5">
        <w:trPr>
          <w:trHeight w:val="187"/>
          <w:jc w:val="center"/>
        </w:trPr>
        <w:tc>
          <w:tcPr>
            <w:tcW w:w="986" w:type="dxa"/>
            <w:tcBorders>
              <w:top w:val="single" w:sz="4" w:space="0" w:color="auto"/>
              <w:left w:val="single" w:sz="4" w:space="0" w:color="auto"/>
              <w:bottom w:val="nil"/>
              <w:right w:val="nil"/>
            </w:tcBorders>
            <w:shd w:val="clear" w:color="auto" w:fill="auto"/>
          </w:tcPr>
          <w:p w14:paraId="484E988E" w14:textId="77777777" w:rsidR="0064611E" w:rsidRPr="00BC468A" w:rsidRDefault="0064611E" w:rsidP="00EF50B5">
            <w:pPr>
              <w:pStyle w:val="TAL"/>
            </w:pPr>
            <w:r w:rsidRPr="00BC468A">
              <w:rPr>
                <w:rFonts w:eastAsia="Calibri"/>
                <w:position w:val="-12"/>
                <w:szCs w:val="22"/>
              </w:rPr>
              <w:object w:dxaOrig="405" w:dyaOrig="345" w14:anchorId="7058575D">
                <v:shape id="_x0000_i1072" type="#_x0000_t75" style="width:20pt;height:15.5pt" o:ole="" fillcolor="window">
                  <v:imagedata r:id="rId18" o:title=""/>
                </v:shape>
                <o:OLEObject Type="Embed" ProgID="Equation.3" ShapeID="_x0000_i1072" DrawAspect="Content" ObjectID="_1809158747" r:id="rId71"/>
              </w:object>
            </w:r>
            <w:r w:rsidRPr="00BC468A">
              <w:rPr>
                <w:vertAlign w:val="superscript"/>
              </w:rPr>
              <w:t>Note2</w:t>
            </w:r>
          </w:p>
        </w:tc>
        <w:tc>
          <w:tcPr>
            <w:tcW w:w="1108" w:type="dxa"/>
            <w:tcBorders>
              <w:top w:val="single" w:sz="4" w:space="0" w:color="auto"/>
              <w:left w:val="nil"/>
              <w:bottom w:val="nil"/>
              <w:right w:val="single" w:sz="4" w:space="0" w:color="auto"/>
            </w:tcBorders>
            <w:shd w:val="clear" w:color="auto" w:fill="auto"/>
          </w:tcPr>
          <w:p w14:paraId="0A3F5E00" w14:textId="77777777" w:rsidR="0064611E" w:rsidRPr="00BC468A" w:rsidRDefault="0064611E" w:rsidP="00EF50B5">
            <w:pPr>
              <w:pStyle w:val="TAL"/>
            </w:pPr>
          </w:p>
        </w:tc>
        <w:tc>
          <w:tcPr>
            <w:tcW w:w="1685" w:type="dxa"/>
            <w:tcBorders>
              <w:left w:val="single" w:sz="4" w:space="0" w:color="auto"/>
              <w:bottom w:val="single" w:sz="4" w:space="0" w:color="auto"/>
              <w:right w:val="single" w:sz="4" w:space="0" w:color="auto"/>
            </w:tcBorders>
          </w:tcPr>
          <w:p w14:paraId="3C05D462" w14:textId="77777777" w:rsidR="0064611E" w:rsidRPr="00BC468A" w:rsidRDefault="0064611E" w:rsidP="00EF50B5">
            <w:pPr>
              <w:pStyle w:val="TAL"/>
            </w:pPr>
            <w:r w:rsidRPr="00BC468A">
              <w:t>NR_CCA_FR1_I</w:t>
            </w:r>
          </w:p>
        </w:tc>
        <w:tc>
          <w:tcPr>
            <w:tcW w:w="1166" w:type="dxa"/>
            <w:tcBorders>
              <w:top w:val="single" w:sz="4" w:space="0" w:color="auto"/>
              <w:left w:val="single" w:sz="4" w:space="0" w:color="auto"/>
              <w:bottom w:val="nil"/>
              <w:right w:val="single" w:sz="4" w:space="0" w:color="auto"/>
            </w:tcBorders>
            <w:shd w:val="clear" w:color="auto" w:fill="auto"/>
          </w:tcPr>
          <w:p w14:paraId="46B177C9" w14:textId="77777777" w:rsidR="0064611E" w:rsidRPr="00BC468A" w:rsidRDefault="0064611E" w:rsidP="00EF50B5">
            <w:pPr>
              <w:pStyle w:val="TAC"/>
              <w:rPr>
                <w:rFonts w:eastAsia="Calibri"/>
                <w:szCs w:val="22"/>
              </w:rPr>
            </w:pPr>
            <w:r w:rsidRPr="00BC468A">
              <w:t>dBm/15kHz</w:t>
            </w:r>
          </w:p>
        </w:tc>
        <w:tc>
          <w:tcPr>
            <w:tcW w:w="1890" w:type="dxa"/>
            <w:gridSpan w:val="2"/>
            <w:tcBorders>
              <w:left w:val="single" w:sz="4" w:space="0" w:color="auto"/>
              <w:bottom w:val="nil"/>
              <w:right w:val="single" w:sz="4" w:space="0" w:color="auto"/>
            </w:tcBorders>
            <w:shd w:val="clear" w:color="auto" w:fill="auto"/>
          </w:tcPr>
          <w:p w14:paraId="214D3F1A" w14:textId="77777777" w:rsidR="0064611E" w:rsidRPr="00BC468A" w:rsidRDefault="0064611E" w:rsidP="00EF50B5">
            <w:pPr>
              <w:pStyle w:val="TAC"/>
              <w:rPr>
                <w:rFonts w:eastAsia="Calibri"/>
                <w:szCs w:val="22"/>
              </w:rPr>
            </w:pPr>
            <w:r w:rsidRPr="00BC468A">
              <w:rPr>
                <w:szCs w:val="22"/>
                <w:lang w:eastAsia="ko-KR"/>
              </w:rPr>
              <w:t>-92.6</w:t>
            </w:r>
          </w:p>
        </w:tc>
        <w:tc>
          <w:tcPr>
            <w:tcW w:w="2070" w:type="dxa"/>
            <w:gridSpan w:val="2"/>
            <w:tcBorders>
              <w:top w:val="single" w:sz="4" w:space="0" w:color="auto"/>
              <w:left w:val="single" w:sz="4" w:space="0" w:color="auto"/>
              <w:bottom w:val="single" w:sz="4" w:space="0" w:color="auto"/>
              <w:right w:val="single" w:sz="4" w:space="0" w:color="auto"/>
            </w:tcBorders>
          </w:tcPr>
          <w:p w14:paraId="2B7A7D32" w14:textId="77777777" w:rsidR="0064611E" w:rsidRPr="00BC468A" w:rsidRDefault="0064611E" w:rsidP="00EF50B5">
            <w:pPr>
              <w:pStyle w:val="TAC"/>
              <w:rPr>
                <w:lang w:eastAsia="ko-KR"/>
              </w:rPr>
            </w:pPr>
            <w:r w:rsidRPr="00BC468A">
              <w:rPr>
                <w:lang w:eastAsia="ko-KR"/>
              </w:rPr>
              <w:t>-110</w:t>
            </w:r>
          </w:p>
        </w:tc>
      </w:tr>
      <w:tr w:rsidR="0064611E" w:rsidRPr="00BC468A" w14:paraId="541F804D" w14:textId="77777777" w:rsidTr="00EF50B5">
        <w:trPr>
          <w:trHeight w:val="187"/>
          <w:jc w:val="center"/>
        </w:trPr>
        <w:tc>
          <w:tcPr>
            <w:tcW w:w="986" w:type="dxa"/>
            <w:tcBorders>
              <w:top w:val="nil"/>
              <w:left w:val="single" w:sz="4" w:space="0" w:color="auto"/>
              <w:bottom w:val="single" w:sz="4" w:space="0" w:color="auto"/>
              <w:right w:val="nil"/>
            </w:tcBorders>
            <w:shd w:val="clear" w:color="auto" w:fill="auto"/>
          </w:tcPr>
          <w:p w14:paraId="4A3E1D50" w14:textId="77777777" w:rsidR="0064611E" w:rsidRPr="00BC468A" w:rsidRDefault="0064611E" w:rsidP="00EF50B5">
            <w:pPr>
              <w:pStyle w:val="TAL"/>
            </w:pPr>
          </w:p>
        </w:tc>
        <w:tc>
          <w:tcPr>
            <w:tcW w:w="1108" w:type="dxa"/>
            <w:tcBorders>
              <w:top w:val="nil"/>
              <w:left w:val="nil"/>
              <w:bottom w:val="single" w:sz="4" w:space="0" w:color="auto"/>
              <w:right w:val="single" w:sz="4" w:space="0" w:color="auto"/>
            </w:tcBorders>
            <w:shd w:val="clear" w:color="auto" w:fill="auto"/>
          </w:tcPr>
          <w:p w14:paraId="4BF75AA8" w14:textId="77777777" w:rsidR="0064611E" w:rsidRPr="00BC468A" w:rsidRDefault="0064611E" w:rsidP="00EF50B5">
            <w:pPr>
              <w:pStyle w:val="TAL"/>
            </w:pPr>
          </w:p>
        </w:tc>
        <w:tc>
          <w:tcPr>
            <w:tcW w:w="1685" w:type="dxa"/>
            <w:tcBorders>
              <w:left w:val="single" w:sz="4" w:space="0" w:color="auto"/>
              <w:bottom w:val="single" w:sz="4" w:space="0" w:color="auto"/>
              <w:right w:val="single" w:sz="4" w:space="0" w:color="auto"/>
            </w:tcBorders>
          </w:tcPr>
          <w:p w14:paraId="6B5DBBA4" w14:textId="77777777" w:rsidR="0064611E" w:rsidRPr="00BC468A" w:rsidRDefault="0064611E" w:rsidP="00EF50B5">
            <w:pPr>
              <w:pStyle w:val="TAL"/>
            </w:pPr>
            <w:r w:rsidRPr="00BC468A">
              <w:t>NR_CCA_FR1_J</w:t>
            </w:r>
          </w:p>
        </w:tc>
        <w:tc>
          <w:tcPr>
            <w:tcW w:w="1166" w:type="dxa"/>
            <w:tcBorders>
              <w:top w:val="nil"/>
              <w:left w:val="single" w:sz="4" w:space="0" w:color="auto"/>
              <w:bottom w:val="single" w:sz="4" w:space="0" w:color="auto"/>
              <w:right w:val="single" w:sz="4" w:space="0" w:color="auto"/>
            </w:tcBorders>
            <w:shd w:val="clear" w:color="auto" w:fill="auto"/>
          </w:tcPr>
          <w:p w14:paraId="05F46FE7" w14:textId="77777777" w:rsidR="0064611E" w:rsidRPr="00BC468A" w:rsidRDefault="0064611E" w:rsidP="00EF50B5">
            <w:pPr>
              <w:pStyle w:val="TAC"/>
              <w:rPr>
                <w:rFonts w:eastAsia="Calibri"/>
                <w:szCs w:val="22"/>
              </w:rPr>
            </w:pPr>
          </w:p>
        </w:tc>
        <w:tc>
          <w:tcPr>
            <w:tcW w:w="1890" w:type="dxa"/>
            <w:gridSpan w:val="2"/>
            <w:tcBorders>
              <w:top w:val="nil"/>
              <w:left w:val="single" w:sz="4" w:space="0" w:color="auto"/>
              <w:bottom w:val="nil"/>
              <w:right w:val="single" w:sz="4" w:space="0" w:color="auto"/>
            </w:tcBorders>
            <w:shd w:val="clear" w:color="auto" w:fill="auto"/>
          </w:tcPr>
          <w:p w14:paraId="0D75A4FF" w14:textId="77777777" w:rsidR="0064611E" w:rsidRPr="00BC468A" w:rsidRDefault="0064611E" w:rsidP="00EF50B5">
            <w:pPr>
              <w:pStyle w:val="TAC"/>
              <w:rPr>
                <w:rFonts w:eastAsia="Calibri"/>
                <w:szCs w:val="22"/>
              </w:rPr>
            </w:pPr>
          </w:p>
        </w:tc>
        <w:tc>
          <w:tcPr>
            <w:tcW w:w="2070" w:type="dxa"/>
            <w:gridSpan w:val="2"/>
            <w:tcBorders>
              <w:top w:val="single" w:sz="4" w:space="0" w:color="auto"/>
              <w:left w:val="single" w:sz="4" w:space="0" w:color="auto"/>
              <w:bottom w:val="single" w:sz="4" w:space="0" w:color="auto"/>
              <w:right w:val="single" w:sz="4" w:space="0" w:color="auto"/>
            </w:tcBorders>
          </w:tcPr>
          <w:p w14:paraId="75478753" w14:textId="77777777" w:rsidR="0064611E" w:rsidRPr="00BC468A" w:rsidRDefault="0064611E" w:rsidP="00EF50B5">
            <w:pPr>
              <w:pStyle w:val="TAC"/>
              <w:rPr>
                <w:lang w:eastAsia="ko-KR"/>
              </w:rPr>
            </w:pPr>
            <w:r w:rsidRPr="00BC468A">
              <w:rPr>
                <w:lang w:eastAsia="ko-KR"/>
              </w:rPr>
              <w:t>-109.5</w:t>
            </w:r>
          </w:p>
        </w:tc>
      </w:tr>
      <w:tr w:rsidR="0064611E" w:rsidRPr="00BC468A" w14:paraId="0D35B5F4" w14:textId="77777777" w:rsidTr="00EF50B5">
        <w:trPr>
          <w:trHeight w:val="187"/>
          <w:jc w:val="center"/>
        </w:trPr>
        <w:tc>
          <w:tcPr>
            <w:tcW w:w="986" w:type="dxa"/>
            <w:tcBorders>
              <w:top w:val="single" w:sz="4" w:space="0" w:color="auto"/>
              <w:left w:val="single" w:sz="4" w:space="0" w:color="auto"/>
              <w:bottom w:val="nil"/>
              <w:right w:val="single" w:sz="4" w:space="0" w:color="auto"/>
            </w:tcBorders>
            <w:shd w:val="clear" w:color="auto" w:fill="auto"/>
          </w:tcPr>
          <w:p w14:paraId="5789DB45" w14:textId="77777777" w:rsidR="0064611E" w:rsidRPr="00BC468A" w:rsidRDefault="0064611E" w:rsidP="00EF50B5">
            <w:pPr>
              <w:pStyle w:val="TAL"/>
              <w:rPr>
                <w:rFonts w:eastAsia="Calibri"/>
                <w:szCs w:val="22"/>
              </w:rPr>
            </w:pPr>
            <w:r w:rsidRPr="00BC468A">
              <w:rPr>
                <w:rFonts w:eastAsia="Calibri"/>
                <w:position w:val="-12"/>
                <w:szCs w:val="22"/>
              </w:rPr>
              <w:object w:dxaOrig="405" w:dyaOrig="345" w14:anchorId="081C78DC">
                <v:shape id="_x0000_i1073" type="#_x0000_t75" style="width:20pt;height:15.5pt" o:ole="" fillcolor="window">
                  <v:imagedata r:id="rId18" o:title=""/>
                </v:shape>
                <o:OLEObject Type="Embed" ProgID="Equation.3" ShapeID="_x0000_i1073" DrawAspect="Content" ObjectID="_1809158748" r:id="rId72"/>
              </w:object>
            </w:r>
            <w:r w:rsidRPr="00BC468A">
              <w:rPr>
                <w:vertAlign w:val="superscript"/>
              </w:rPr>
              <w:t>Note2</w:t>
            </w:r>
          </w:p>
        </w:tc>
        <w:tc>
          <w:tcPr>
            <w:tcW w:w="1108" w:type="dxa"/>
            <w:tcBorders>
              <w:top w:val="single" w:sz="4" w:space="0" w:color="auto"/>
              <w:left w:val="single" w:sz="4" w:space="0" w:color="auto"/>
              <w:bottom w:val="nil"/>
              <w:right w:val="single" w:sz="4" w:space="0" w:color="auto"/>
            </w:tcBorders>
            <w:shd w:val="clear" w:color="auto" w:fill="auto"/>
          </w:tcPr>
          <w:p w14:paraId="5EADC2FA" w14:textId="77777777" w:rsidR="0064611E" w:rsidRPr="00BC468A" w:rsidRDefault="0064611E" w:rsidP="00EF50B5">
            <w:pPr>
              <w:pStyle w:val="TAL"/>
              <w:rPr>
                <w:rFonts w:eastAsia="Calibri"/>
                <w:szCs w:val="22"/>
              </w:rPr>
            </w:pPr>
            <w:r w:rsidRPr="00BC468A">
              <w:t>Config</w:t>
            </w:r>
            <w:r w:rsidRPr="00BC468A">
              <w:rPr>
                <w:rFonts w:eastAsia="Malgun Gothic"/>
                <w:szCs w:val="18"/>
              </w:rPr>
              <w:t xml:space="preserve"> </w:t>
            </w:r>
            <w:r w:rsidRPr="00BC468A">
              <w:t>1, 2, 3</w:t>
            </w:r>
          </w:p>
        </w:tc>
        <w:tc>
          <w:tcPr>
            <w:tcW w:w="1685" w:type="dxa"/>
            <w:tcBorders>
              <w:left w:val="single" w:sz="4" w:space="0" w:color="auto"/>
              <w:right w:val="single" w:sz="4" w:space="0" w:color="auto"/>
            </w:tcBorders>
          </w:tcPr>
          <w:p w14:paraId="4B1DD3A6" w14:textId="77777777" w:rsidR="0064611E" w:rsidRPr="00BC468A" w:rsidRDefault="0064611E" w:rsidP="00EF50B5">
            <w:pPr>
              <w:pStyle w:val="TAL"/>
              <w:rPr>
                <w:rFonts w:eastAsia="Calibri"/>
                <w:szCs w:val="22"/>
              </w:rPr>
            </w:pPr>
            <w:r w:rsidRPr="00BC468A">
              <w:t>NR_CCA_FR1_I</w:t>
            </w:r>
          </w:p>
        </w:tc>
        <w:tc>
          <w:tcPr>
            <w:tcW w:w="1166" w:type="dxa"/>
            <w:tcBorders>
              <w:top w:val="single" w:sz="4" w:space="0" w:color="auto"/>
              <w:left w:val="single" w:sz="4" w:space="0" w:color="auto"/>
              <w:bottom w:val="nil"/>
              <w:right w:val="single" w:sz="4" w:space="0" w:color="auto"/>
            </w:tcBorders>
            <w:shd w:val="clear" w:color="auto" w:fill="auto"/>
          </w:tcPr>
          <w:p w14:paraId="524D778C" w14:textId="77777777" w:rsidR="0064611E" w:rsidRPr="00BC468A" w:rsidRDefault="0064611E" w:rsidP="00EF50B5">
            <w:pPr>
              <w:pStyle w:val="TAC"/>
            </w:pPr>
            <w:r w:rsidRPr="00BC468A">
              <w:t>dBm/SCS</w:t>
            </w:r>
          </w:p>
        </w:tc>
        <w:tc>
          <w:tcPr>
            <w:tcW w:w="1890" w:type="dxa"/>
            <w:gridSpan w:val="2"/>
            <w:tcBorders>
              <w:left w:val="single" w:sz="4" w:space="0" w:color="auto"/>
              <w:bottom w:val="nil"/>
              <w:right w:val="single" w:sz="4" w:space="0" w:color="auto"/>
            </w:tcBorders>
            <w:shd w:val="clear" w:color="auto" w:fill="auto"/>
          </w:tcPr>
          <w:p w14:paraId="00F01373" w14:textId="77777777" w:rsidR="0064611E" w:rsidRPr="00BC468A" w:rsidRDefault="0064611E" w:rsidP="00EF50B5">
            <w:pPr>
              <w:pStyle w:val="TAC"/>
            </w:pPr>
            <w:r w:rsidRPr="00BC468A">
              <w:t>-89.6</w:t>
            </w:r>
          </w:p>
        </w:tc>
        <w:tc>
          <w:tcPr>
            <w:tcW w:w="2070" w:type="dxa"/>
            <w:gridSpan w:val="2"/>
            <w:tcBorders>
              <w:left w:val="single" w:sz="4" w:space="0" w:color="auto"/>
              <w:bottom w:val="single" w:sz="4" w:space="0" w:color="auto"/>
              <w:right w:val="single" w:sz="4" w:space="0" w:color="auto"/>
            </w:tcBorders>
          </w:tcPr>
          <w:p w14:paraId="1526D13C" w14:textId="77777777" w:rsidR="0064611E" w:rsidRPr="00BC468A" w:rsidRDefault="0064611E" w:rsidP="00EF50B5">
            <w:pPr>
              <w:pStyle w:val="TAC"/>
            </w:pPr>
            <w:r w:rsidRPr="00BC468A">
              <w:rPr>
                <w:lang w:eastAsia="ko-KR"/>
              </w:rPr>
              <w:t>-107</w:t>
            </w:r>
          </w:p>
        </w:tc>
      </w:tr>
      <w:tr w:rsidR="0064611E" w:rsidRPr="00BC468A" w14:paraId="4BC8DA3E" w14:textId="77777777" w:rsidTr="00EF50B5">
        <w:trPr>
          <w:trHeight w:val="187"/>
          <w:jc w:val="center"/>
        </w:trPr>
        <w:tc>
          <w:tcPr>
            <w:tcW w:w="986" w:type="dxa"/>
            <w:tcBorders>
              <w:top w:val="nil"/>
              <w:left w:val="single" w:sz="4" w:space="0" w:color="auto"/>
              <w:bottom w:val="nil"/>
              <w:right w:val="single" w:sz="4" w:space="0" w:color="auto"/>
            </w:tcBorders>
            <w:shd w:val="clear" w:color="auto" w:fill="auto"/>
          </w:tcPr>
          <w:p w14:paraId="609217BC" w14:textId="77777777" w:rsidR="0064611E" w:rsidRPr="00BC468A" w:rsidRDefault="0064611E" w:rsidP="00EF50B5">
            <w:pPr>
              <w:pStyle w:val="TAL"/>
              <w:rPr>
                <w:rFonts w:eastAsia="Calibri"/>
                <w:szCs w:val="22"/>
              </w:rPr>
            </w:pPr>
          </w:p>
        </w:tc>
        <w:tc>
          <w:tcPr>
            <w:tcW w:w="1108" w:type="dxa"/>
            <w:tcBorders>
              <w:top w:val="nil"/>
              <w:left w:val="single" w:sz="4" w:space="0" w:color="auto"/>
              <w:bottom w:val="nil"/>
              <w:right w:val="single" w:sz="4" w:space="0" w:color="auto"/>
            </w:tcBorders>
            <w:shd w:val="clear" w:color="auto" w:fill="auto"/>
          </w:tcPr>
          <w:p w14:paraId="5FA5716E" w14:textId="77777777" w:rsidR="0064611E" w:rsidRPr="00BC468A" w:rsidRDefault="0064611E" w:rsidP="00EF50B5">
            <w:pPr>
              <w:pStyle w:val="TAL"/>
              <w:rPr>
                <w:rFonts w:eastAsia="Calibri"/>
                <w:szCs w:val="22"/>
              </w:rPr>
            </w:pPr>
          </w:p>
        </w:tc>
        <w:tc>
          <w:tcPr>
            <w:tcW w:w="1685" w:type="dxa"/>
            <w:tcBorders>
              <w:left w:val="single" w:sz="4" w:space="0" w:color="auto"/>
              <w:right w:val="single" w:sz="4" w:space="0" w:color="auto"/>
            </w:tcBorders>
          </w:tcPr>
          <w:p w14:paraId="68FD814B" w14:textId="77777777" w:rsidR="0064611E" w:rsidRPr="00BC468A" w:rsidRDefault="0064611E" w:rsidP="00EF50B5">
            <w:pPr>
              <w:pStyle w:val="TAL"/>
              <w:rPr>
                <w:rFonts w:eastAsia="Calibri"/>
                <w:szCs w:val="22"/>
              </w:rPr>
            </w:pPr>
            <w:r w:rsidRPr="00BC468A">
              <w:t>NR_CCA_FR1_J</w:t>
            </w:r>
          </w:p>
        </w:tc>
        <w:tc>
          <w:tcPr>
            <w:tcW w:w="1166" w:type="dxa"/>
            <w:tcBorders>
              <w:top w:val="nil"/>
              <w:left w:val="single" w:sz="4" w:space="0" w:color="auto"/>
              <w:bottom w:val="nil"/>
              <w:right w:val="single" w:sz="4" w:space="0" w:color="auto"/>
            </w:tcBorders>
            <w:shd w:val="clear" w:color="auto" w:fill="auto"/>
          </w:tcPr>
          <w:p w14:paraId="60560F82" w14:textId="77777777" w:rsidR="0064611E" w:rsidRPr="00BC468A" w:rsidRDefault="0064611E" w:rsidP="00EF50B5">
            <w:pPr>
              <w:pStyle w:val="TAC"/>
            </w:pPr>
          </w:p>
        </w:tc>
        <w:tc>
          <w:tcPr>
            <w:tcW w:w="1890" w:type="dxa"/>
            <w:gridSpan w:val="2"/>
            <w:tcBorders>
              <w:top w:val="nil"/>
              <w:left w:val="single" w:sz="4" w:space="0" w:color="auto"/>
              <w:bottom w:val="nil"/>
              <w:right w:val="single" w:sz="4" w:space="0" w:color="auto"/>
            </w:tcBorders>
            <w:shd w:val="clear" w:color="auto" w:fill="auto"/>
          </w:tcPr>
          <w:p w14:paraId="609DD254" w14:textId="77777777" w:rsidR="0064611E" w:rsidRPr="00BC468A" w:rsidRDefault="0064611E" w:rsidP="00EF50B5">
            <w:pPr>
              <w:pStyle w:val="TAC"/>
            </w:pPr>
          </w:p>
        </w:tc>
        <w:tc>
          <w:tcPr>
            <w:tcW w:w="2070" w:type="dxa"/>
            <w:gridSpan w:val="2"/>
            <w:tcBorders>
              <w:left w:val="single" w:sz="4" w:space="0" w:color="auto"/>
              <w:bottom w:val="single" w:sz="4" w:space="0" w:color="auto"/>
              <w:right w:val="single" w:sz="4" w:space="0" w:color="auto"/>
            </w:tcBorders>
          </w:tcPr>
          <w:p w14:paraId="219AD422" w14:textId="77777777" w:rsidR="0064611E" w:rsidRPr="00BC468A" w:rsidRDefault="0064611E" w:rsidP="00EF50B5">
            <w:pPr>
              <w:pStyle w:val="TAC"/>
            </w:pPr>
            <w:r w:rsidRPr="00BC468A">
              <w:rPr>
                <w:lang w:eastAsia="ko-KR"/>
              </w:rPr>
              <w:t>-106.5</w:t>
            </w:r>
          </w:p>
        </w:tc>
      </w:tr>
      <w:tr w:rsidR="0064611E" w:rsidRPr="00BC468A" w14:paraId="78B3E96A" w14:textId="77777777" w:rsidTr="00EF50B5">
        <w:trPr>
          <w:trHeight w:val="187"/>
          <w:jc w:val="center"/>
        </w:trPr>
        <w:tc>
          <w:tcPr>
            <w:tcW w:w="3779" w:type="dxa"/>
            <w:gridSpan w:val="3"/>
            <w:tcBorders>
              <w:top w:val="single" w:sz="4" w:space="0" w:color="auto"/>
              <w:left w:val="single" w:sz="4" w:space="0" w:color="auto"/>
              <w:bottom w:val="single" w:sz="4" w:space="0" w:color="auto"/>
              <w:right w:val="single" w:sz="4" w:space="0" w:color="auto"/>
            </w:tcBorders>
            <w:hideMark/>
          </w:tcPr>
          <w:p w14:paraId="736957B5" w14:textId="77777777" w:rsidR="0064611E" w:rsidRPr="00BC468A" w:rsidRDefault="0064611E" w:rsidP="00EF50B5">
            <w:pPr>
              <w:pStyle w:val="TAL"/>
              <w:rPr>
                <w:i/>
                <w:sz w:val="6"/>
              </w:rPr>
            </w:pPr>
            <w:r w:rsidRPr="00BC468A">
              <w:rPr>
                <w:rFonts w:eastAsia="Calibri"/>
                <w:i/>
                <w:position w:val="-12"/>
                <w:sz w:val="6"/>
                <w:szCs w:val="22"/>
              </w:rPr>
              <w:object w:dxaOrig="615" w:dyaOrig="390" w14:anchorId="47553CF4">
                <v:shape id="_x0000_i1074" type="#_x0000_t75" style="width:22pt;height:16.5pt" o:ole="" fillcolor="window">
                  <v:imagedata r:id="rId21" o:title=""/>
                </v:shape>
                <o:OLEObject Type="Embed" ProgID="Equation.3" ShapeID="_x0000_i1074" DrawAspect="Content" ObjectID="_1809158749" r:id="rId73"/>
              </w:object>
            </w:r>
          </w:p>
        </w:tc>
        <w:tc>
          <w:tcPr>
            <w:tcW w:w="1166" w:type="dxa"/>
            <w:tcBorders>
              <w:top w:val="single" w:sz="4" w:space="0" w:color="auto"/>
              <w:left w:val="single" w:sz="4" w:space="0" w:color="auto"/>
              <w:bottom w:val="single" w:sz="4" w:space="0" w:color="auto"/>
              <w:right w:val="single" w:sz="4" w:space="0" w:color="auto"/>
            </w:tcBorders>
            <w:hideMark/>
          </w:tcPr>
          <w:p w14:paraId="2B56BD21" w14:textId="77777777" w:rsidR="0064611E" w:rsidRPr="00BC468A" w:rsidRDefault="0064611E" w:rsidP="00EF50B5">
            <w:pPr>
              <w:pStyle w:val="TAC"/>
            </w:pPr>
            <w:r w:rsidRPr="00BC468A">
              <w:t>dB</w:t>
            </w:r>
          </w:p>
        </w:tc>
        <w:tc>
          <w:tcPr>
            <w:tcW w:w="1890" w:type="dxa"/>
            <w:gridSpan w:val="2"/>
            <w:tcBorders>
              <w:top w:val="single" w:sz="4" w:space="0" w:color="auto"/>
              <w:left w:val="single" w:sz="4" w:space="0" w:color="auto"/>
              <w:bottom w:val="single" w:sz="4" w:space="0" w:color="auto"/>
              <w:right w:val="single" w:sz="4" w:space="0" w:color="auto"/>
            </w:tcBorders>
          </w:tcPr>
          <w:p w14:paraId="39A276ED" w14:textId="77777777" w:rsidR="0064611E" w:rsidRPr="00BC468A" w:rsidRDefault="0064611E" w:rsidP="00EF50B5">
            <w:pPr>
              <w:pStyle w:val="TAC"/>
            </w:pPr>
            <w:r w:rsidRPr="00BC468A">
              <w:rPr>
                <w:lang w:eastAsia="ko-KR"/>
              </w:rPr>
              <w:t>-1.76</w:t>
            </w:r>
          </w:p>
        </w:tc>
        <w:tc>
          <w:tcPr>
            <w:tcW w:w="1080" w:type="dxa"/>
            <w:tcBorders>
              <w:top w:val="single" w:sz="4" w:space="0" w:color="auto"/>
              <w:left w:val="single" w:sz="4" w:space="0" w:color="auto"/>
              <w:bottom w:val="single" w:sz="4" w:space="0" w:color="auto"/>
              <w:right w:val="single" w:sz="4" w:space="0" w:color="auto"/>
            </w:tcBorders>
            <w:hideMark/>
          </w:tcPr>
          <w:p w14:paraId="28B93711" w14:textId="77777777" w:rsidR="0064611E" w:rsidRPr="00BC468A" w:rsidRDefault="0064611E" w:rsidP="00EF50B5">
            <w:pPr>
              <w:pStyle w:val="TAC"/>
            </w:pPr>
            <w:r w:rsidRPr="00BC468A">
              <w:t>-5.46</w:t>
            </w:r>
          </w:p>
        </w:tc>
        <w:tc>
          <w:tcPr>
            <w:tcW w:w="990" w:type="dxa"/>
            <w:tcBorders>
              <w:top w:val="single" w:sz="4" w:space="0" w:color="auto"/>
              <w:left w:val="single" w:sz="4" w:space="0" w:color="auto"/>
              <w:bottom w:val="single" w:sz="4" w:space="0" w:color="auto"/>
              <w:right w:val="single" w:sz="4" w:space="0" w:color="auto"/>
            </w:tcBorders>
            <w:hideMark/>
          </w:tcPr>
          <w:p w14:paraId="64826043" w14:textId="77777777" w:rsidR="0064611E" w:rsidRPr="00BC468A" w:rsidRDefault="0064611E" w:rsidP="00EF50B5">
            <w:pPr>
              <w:pStyle w:val="TAC"/>
            </w:pPr>
            <w:r w:rsidRPr="00BC468A">
              <w:t>-5.46</w:t>
            </w:r>
          </w:p>
        </w:tc>
      </w:tr>
      <w:tr w:rsidR="0064611E" w:rsidRPr="00BC468A" w14:paraId="310E70DF" w14:textId="77777777" w:rsidTr="00EF50B5">
        <w:trPr>
          <w:trHeight w:val="187"/>
          <w:jc w:val="center"/>
        </w:trPr>
        <w:tc>
          <w:tcPr>
            <w:tcW w:w="3779" w:type="dxa"/>
            <w:gridSpan w:val="3"/>
            <w:tcBorders>
              <w:top w:val="single" w:sz="4" w:space="0" w:color="auto"/>
              <w:left w:val="single" w:sz="4" w:space="0" w:color="auto"/>
              <w:bottom w:val="single" w:sz="4" w:space="0" w:color="auto"/>
              <w:right w:val="single" w:sz="4" w:space="0" w:color="auto"/>
            </w:tcBorders>
            <w:hideMark/>
          </w:tcPr>
          <w:p w14:paraId="290E8A1C" w14:textId="77777777" w:rsidR="0064611E" w:rsidRPr="00BC468A" w:rsidRDefault="0064611E" w:rsidP="00EF50B5">
            <w:pPr>
              <w:pStyle w:val="TAL"/>
              <w:rPr>
                <w:sz w:val="6"/>
              </w:rPr>
            </w:pPr>
            <w:r w:rsidRPr="00BC468A">
              <w:rPr>
                <w:rFonts w:eastAsia="Calibri"/>
                <w:position w:val="-12"/>
                <w:sz w:val="6"/>
                <w:szCs w:val="22"/>
              </w:rPr>
              <w:object w:dxaOrig="810" w:dyaOrig="390" w14:anchorId="2C103CDA">
                <v:shape id="_x0000_i1075" type="#_x0000_t75" style="width:30.5pt;height:16.5pt" o:ole="" fillcolor="window">
                  <v:imagedata r:id="rId23" o:title=""/>
                </v:shape>
                <o:OLEObject Type="Embed" ProgID="Equation.3" ShapeID="_x0000_i1075" DrawAspect="Content" ObjectID="_1809158750" r:id="rId74"/>
              </w:object>
            </w:r>
          </w:p>
        </w:tc>
        <w:tc>
          <w:tcPr>
            <w:tcW w:w="1166" w:type="dxa"/>
            <w:tcBorders>
              <w:top w:val="single" w:sz="4" w:space="0" w:color="auto"/>
              <w:left w:val="single" w:sz="4" w:space="0" w:color="auto"/>
              <w:bottom w:val="single" w:sz="4" w:space="0" w:color="auto"/>
              <w:right w:val="single" w:sz="4" w:space="0" w:color="auto"/>
            </w:tcBorders>
            <w:hideMark/>
          </w:tcPr>
          <w:p w14:paraId="2DD51EBA" w14:textId="77777777" w:rsidR="0064611E" w:rsidRPr="00BC468A" w:rsidRDefault="0064611E" w:rsidP="00EF50B5">
            <w:pPr>
              <w:pStyle w:val="TAC"/>
            </w:pPr>
            <w:r w:rsidRPr="00BC468A">
              <w:t>dB</w:t>
            </w:r>
          </w:p>
        </w:tc>
        <w:tc>
          <w:tcPr>
            <w:tcW w:w="900" w:type="dxa"/>
            <w:tcBorders>
              <w:top w:val="single" w:sz="4" w:space="0" w:color="auto"/>
              <w:left w:val="single" w:sz="4" w:space="0" w:color="auto"/>
              <w:bottom w:val="single" w:sz="4" w:space="0" w:color="auto"/>
              <w:right w:val="single" w:sz="4" w:space="0" w:color="auto"/>
            </w:tcBorders>
            <w:hideMark/>
          </w:tcPr>
          <w:p w14:paraId="64089524" w14:textId="77777777" w:rsidR="0064611E" w:rsidRPr="00BC468A" w:rsidRDefault="0064611E" w:rsidP="00EF50B5">
            <w:pPr>
              <w:pStyle w:val="TAC"/>
            </w:pPr>
            <w:r w:rsidRPr="00BC468A">
              <w:rPr>
                <w:lang w:eastAsia="ko-KR"/>
              </w:rPr>
              <w:t>3</w:t>
            </w:r>
          </w:p>
        </w:tc>
        <w:tc>
          <w:tcPr>
            <w:tcW w:w="990" w:type="dxa"/>
            <w:tcBorders>
              <w:top w:val="single" w:sz="4" w:space="0" w:color="auto"/>
              <w:left w:val="single" w:sz="4" w:space="0" w:color="auto"/>
              <w:bottom w:val="single" w:sz="4" w:space="0" w:color="auto"/>
              <w:right w:val="single" w:sz="4" w:space="0" w:color="auto"/>
            </w:tcBorders>
            <w:hideMark/>
          </w:tcPr>
          <w:p w14:paraId="384E8289" w14:textId="77777777" w:rsidR="0064611E" w:rsidRPr="00BC468A" w:rsidRDefault="0064611E" w:rsidP="00EF50B5">
            <w:pPr>
              <w:pStyle w:val="TAC"/>
            </w:pPr>
            <w:r w:rsidRPr="00BC468A">
              <w:rPr>
                <w:lang w:eastAsia="ko-KR"/>
              </w:rPr>
              <w:t>3</w:t>
            </w:r>
          </w:p>
        </w:tc>
        <w:tc>
          <w:tcPr>
            <w:tcW w:w="1080" w:type="dxa"/>
            <w:tcBorders>
              <w:top w:val="single" w:sz="4" w:space="0" w:color="auto"/>
              <w:left w:val="single" w:sz="4" w:space="0" w:color="auto"/>
              <w:bottom w:val="single" w:sz="4" w:space="0" w:color="auto"/>
              <w:right w:val="single" w:sz="4" w:space="0" w:color="auto"/>
            </w:tcBorders>
            <w:hideMark/>
          </w:tcPr>
          <w:p w14:paraId="36F2904C" w14:textId="77777777" w:rsidR="0064611E" w:rsidRPr="00BC468A" w:rsidRDefault="0064611E" w:rsidP="00EF50B5">
            <w:pPr>
              <w:pStyle w:val="TAC"/>
            </w:pPr>
            <w:r w:rsidRPr="00BC468A">
              <w:rPr>
                <w:lang w:eastAsia="ko-KR"/>
              </w:rPr>
              <w:t>-4</w:t>
            </w:r>
          </w:p>
        </w:tc>
        <w:tc>
          <w:tcPr>
            <w:tcW w:w="990" w:type="dxa"/>
            <w:tcBorders>
              <w:top w:val="single" w:sz="4" w:space="0" w:color="auto"/>
              <w:left w:val="single" w:sz="4" w:space="0" w:color="auto"/>
              <w:bottom w:val="single" w:sz="4" w:space="0" w:color="auto"/>
              <w:right w:val="single" w:sz="4" w:space="0" w:color="auto"/>
            </w:tcBorders>
            <w:hideMark/>
          </w:tcPr>
          <w:p w14:paraId="129674E0" w14:textId="77777777" w:rsidR="0064611E" w:rsidRPr="00BC468A" w:rsidRDefault="0064611E" w:rsidP="00EF50B5">
            <w:pPr>
              <w:pStyle w:val="TAC"/>
            </w:pPr>
            <w:r w:rsidRPr="00BC468A">
              <w:rPr>
                <w:lang w:eastAsia="ko-KR"/>
              </w:rPr>
              <w:t>-4</w:t>
            </w:r>
          </w:p>
        </w:tc>
      </w:tr>
      <w:tr w:rsidR="0064611E" w:rsidRPr="00BC468A" w14:paraId="5C256DFD" w14:textId="77777777" w:rsidTr="00EF50B5">
        <w:trPr>
          <w:trHeight w:val="187"/>
          <w:jc w:val="center"/>
        </w:trPr>
        <w:tc>
          <w:tcPr>
            <w:tcW w:w="986" w:type="dxa"/>
            <w:tcBorders>
              <w:top w:val="nil"/>
              <w:left w:val="single" w:sz="4" w:space="0" w:color="auto"/>
              <w:bottom w:val="nil"/>
              <w:right w:val="single" w:sz="4" w:space="0" w:color="auto"/>
            </w:tcBorders>
            <w:shd w:val="clear" w:color="auto" w:fill="auto"/>
            <w:hideMark/>
          </w:tcPr>
          <w:p w14:paraId="120CD708" w14:textId="77777777" w:rsidR="0064611E" w:rsidRPr="00BC468A" w:rsidRDefault="0064611E" w:rsidP="00EF50B5">
            <w:pPr>
              <w:pStyle w:val="TAL"/>
            </w:pPr>
            <w:r w:rsidRPr="00BC468A">
              <w:t>SS-RSRP</w:t>
            </w:r>
            <w:r w:rsidRPr="00BC468A">
              <w:rPr>
                <w:vertAlign w:val="superscript"/>
              </w:rPr>
              <w:t>Note3</w:t>
            </w:r>
          </w:p>
        </w:tc>
        <w:tc>
          <w:tcPr>
            <w:tcW w:w="1108" w:type="dxa"/>
            <w:tcBorders>
              <w:top w:val="single" w:sz="4" w:space="0" w:color="auto"/>
              <w:left w:val="single" w:sz="4" w:space="0" w:color="auto"/>
              <w:bottom w:val="nil"/>
              <w:right w:val="single" w:sz="4" w:space="0" w:color="auto"/>
            </w:tcBorders>
            <w:shd w:val="clear" w:color="auto" w:fill="auto"/>
          </w:tcPr>
          <w:p w14:paraId="11A21458" w14:textId="77777777" w:rsidR="0064611E" w:rsidRPr="00BC468A" w:rsidRDefault="0064611E" w:rsidP="00EF50B5">
            <w:pPr>
              <w:pStyle w:val="TAL"/>
            </w:pPr>
            <w:r w:rsidRPr="00BC468A">
              <w:t>Config</w:t>
            </w:r>
            <w:r w:rsidRPr="00BC468A">
              <w:rPr>
                <w:rFonts w:eastAsia="Malgun Gothic"/>
                <w:szCs w:val="18"/>
              </w:rPr>
              <w:t xml:space="preserve"> </w:t>
            </w:r>
            <w:r w:rsidRPr="00BC468A">
              <w:t>1, 2, 3</w:t>
            </w:r>
          </w:p>
        </w:tc>
        <w:tc>
          <w:tcPr>
            <w:tcW w:w="1685" w:type="dxa"/>
            <w:tcBorders>
              <w:top w:val="single" w:sz="4" w:space="0" w:color="auto"/>
              <w:left w:val="single" w:sz="4" w:space="0" w:color="auto"/>
              <w:right w:val="single" w:sz="4" w:space="0" w:color="auto"/>
            </w:tcBorders>
          </w:tcPr>
          <w:p w14:paraId="11F31D8F" w14:textId="77777777" w:rsidR="0064611E" w:rsidRPr="00BC468A" w:rsidRDefault="0064611E" w:rsidP="00EF50B5">
            <w:pPr>
              <w:pStyle w:val="TAL"/>
            </w:pPr>
            <w:r w:rsidRPr="00BC468A">
              <w:t>NR_CCA_FR1_I</w:t>
            </w:r>
          </w:p>
        </w:tc>
        <w:tc>
          <w:tcPr>
            <w:tcW w:w="1166" w:type="dxa"/>
            <w:tcBorders>
              <w:top w:val="nil"/>
              <w:left w:val="single" w:sz="4" w:space="0" w:color="auto"/>
              <w:bottom w:val="nil"/>
              <w:right w:val="single" w:sz="4" w:space="0" w:color="auto"/>
            </w:tcBorders>
            <w:shd w:val="clear" w:color="auto" w:fill="auto"/>
            <w:hideMark/>
          </w:tcPr>
          <w:p w14:paraId="36C1A328" w14:textId="77777777" w:rsidR="0064611E" w:rsidRPr="00BC468A" w:rsidRDefault="0064611E" w:rsidP="00EF50B5">
            <w:pPr>
              <w:pStyle w:val="TAC"/>
            </w:pPr>
          </w:p>
        </w:tc>
        <w:tc>
          <w:tcPr>
            <w:tcW w:w="900" w:type="dxa"/>
            <w:tcBorders>
              <w:top w:val="single" w:sz="4" w:space="0" w:color="auto"/>
              <w:left w:val="single" w:sz="4" w:space="0" w:color="auto"/>
              <w:bottom w:val="nil"/>
              <w:right w:val="single" w:sz="4" w:space="0" w:color="auto"/>
            </w:tcBorders>
            <w:shd w:val="clear" w:color="auto" w:fill="auto"/>
            <w:hideMark/>
          </w:tcPr>
          <w:p w14:paraId="3D9D15D1" w14:textId="77777777" w:rsidR="0064611E" w:rsidRPr="00BC468A" w:rsidRDefault="0064611E" w:rsidP="00EF50B5">
            <w:pPr>
              <w:pStyle w:val="TAC"/>
            </w:pPr>
            <w:r w:rsidRPr="00BC468A">
              <w:t>-86.59</w:t>
            </w:r>
          </w:p>
        </w:tc>
        <w:tc>
          <w:tcPr>
            <w:tcW w:w="990" w:type="dxa"/>
            <w:tcBorders>
              <w:top w:val="single" w:sz="4" w:space="0" w:color="auto"/>
              <w:left w:val="single" w:sz="4" w:space="0" w:color="auto"/>
              <w:bottom w:val="nil"/>
              <w:right w:val="single" w:sz="4" w:space="0" w:color="auto"/>
            </w:tcBorders>
            <w:shd w:val="clear" w:color="auto" w:fill="auto"/>
            <w:hideMark/>
          </w:tcPr>
          <w:p w14:paraId="4E5AB610" w14:textId="77777777" w:rsidR="0064611E" w:rsidRPr="00BC468A" w:rsidRDefault="0064611E" w:rsidP="00EF50B5">
            <w:pPr>
              <w:pStyle w:val="TAC"/>
            </w:pPr>
            <w:r w:rsidRPr="00BC468A">
              <w:t>-86.59</w:t>
            </w:r>
          </w:p>
        </w:tc>
        <w:tc>
          <w:tcPr>
            <w:tcW w:w="1080" w:type="dxa"/>
            <w:tcBorders>
              <w:top w:val="single" w:sz="4" w:space="0" w:color="auto"/>
              <w:left w:val="single" w:sz="4" w:space="0" w:color="auto"/>
              <w:bottom w:val="single" w:sz="4" w:space="0" w:color="auto"/>
              <w:right w:val="single" w:sz="4" w:space="0" w:color="auto"/>
            </w:tcBorders>
            <w:hideMark/>
          </w:tcPr>
          <w:p w14:paraId="09075410" w14:textId="77777777" w:rsidR="0064611E" w:rsidRPr="00BC468A" w:rsidRDefault="0064611E" w:rsidP="00EF50B5">
            <w:pPr>
              <w:pStyle w:val="TAC"/>
              <w:rPr>
                <w:sz w:val="16"/>
              </w:rPr>
            </w:pPr>
            <w:r w:rsidRPr="00BC468A">
              <w:rPr>
                <w:lang w:eastAsia="ko-KR"/>
              </w:rPr>
              <w:t>-110.99</w:t>
            </w:r>
          </w:p>
        </w:tc>
        <w:tc>
          <w:tcPr>
            <w:tcW w:w="990" w:type="dxa"/>
            <w:tcBorders>
              <w:top w:val="single" w:sz="4" w:space="0" w:color="auto"/>
              <w:left w:val="single" w:sz="4" w:space="0" w:color="auto"/>
              <w:bottom w:val="single" w:sz="4" w:space="0" w:color="auto"/>
              <w:right w:val="single" w:sz="4" w:space="0" w:color="auto"/>
            </w:tcBorders>
            <w:hideMark/>
          </w:tcPr>
          <w:p w14:paraId="7930B1E4" w14:textId="77777777" w:rsidR="0064611E" w:rsidRPr="00BC468A" w:rsidRDefault="0064611E" w:rsidP="00EF50B5">
            <w:pPr>
              <w:pStyle w:val="TAC"/>
              <w:rPr>
                <w:sz w:val="16"/>
              </w:rPr>
            </w:pPr>
            <w:r w:rsidRPr="00BC468A">
              <w:rPr>
                <w:lang w:eastAsia="ko-KR"/>
              </w:rPr>
              <w:t>-110.99</w:t>
            </w:r>
          </w:p>
        </w:tc>
      </w:tr>
      <w:tr w:rsidR="0064611E" w:rsidRPr="00BC468A" w14:paraId="1F251132" w14:textId="77777777" w:rsidTr="00EF50B5">
        <w:trPr>
          <w:trHeight w:val="187"/>
          <w:jc w:val="center"/>
        </w:trPr>
        <w:tc>
          <w:tcPr>
            <w:tcW w:w="986" w:type="dxa"/>
            <w:tcBorders>
              <w:top w:val="nil"/>
              <w:left w:val="single" w:sz="4" w:space="0" w:color="auto"/>
              <w:bottom w:val="single" w:sz="4" w:space="0" w:color="auto"/>
              <w:right w:val="single" w:sz="4" w:space="0" w:color="auto"/>
            </w:tcBorders>
            <w:shd w:val="clear" w:color="auto" w:fill="auto"/>
            <w:hideMark/>
          </w:tcPr>
          <w:p w14:paraId="22F96DFC" w14:textId="77777777" w:rsidR="0064611E" w:rsidRPr="00BC468A" w:rsidRDefault="0064611E" w:rsidP="00EF50B5">
            <w:pPr>
              <w:pStyle w:val="TAL"/>
            </w:pPr>
          </w:p>
        </w:tc>
        <w:tc>
          <w:tcPr>
            <w:tcW w:w="1108" w:type="dxa"/>
            <w:tcBorders>
              <w:top w:val="nil"/>
              <w:left w:val="single" w:sz="4" w:space="0" w:color="auto"/>
              <w:bottom w:val="single" w:sz="4" w:space="0" w:color="auto"/>
              <w:right w:val="single" w:sz="4" w:space="0" w:color="auto"/>
            </w:tcBorders>
            <w:shd w:val="clear" w:color="auto" w:fill="auto"/>
          </w:tcPr>
          <w:p w14:paraId="55FD25AD" w14:textId="77777777" w:rsidR="0064611E" w:rsidRPr="00BC468A" w:rsidRDefault="0064611E" w:rsidP="00EF50B5">
            <w:pPr>
              <w:pStyle w:val="TAL"/>
            </w:pPr>
          </w:p>
        </w:tc>
        <w:tc>
          <w:tcPr>
            <w:tcW w:w="1685" w:type="dxa"/>
            <w:tcBorders>
              <w:left w:val="single" w:sz="4" w:space="0" w:color="auto"/>
              <w:right w:val="single" w:sz="4" w:space="0" w:color="auto"/>
            </w:tcBorders>
          </w:tcPr>
          <w:p w14:paraId="6B9B4279" w14:textId="77777777" w:rsidR="0064611E" w:rsidRPr="00BC468A" w:rsidRDefault="0064611E" w:rsidP="00EF50B5">
            <w:pPr>
              <w:pStyle w:val="TAL"/>
            </w:pPr>
            <w:r w:rsidRPr="00BC468A">
              <w:t>NR_CCA_FR1_J</w:t>
            </w:r>
          </w:p>
        </w:tc>
        <w:tc>
          <w:tcPr>
            <w:tcW w:w="1166" w:type="dxa"/>
            <w:tcBorders>
              <w:top w:val="nil"/>
              <w:left w:val="single" w:sz="4" w:space="0" w:color="auto"/>
              <w:bottom w:val="nil"/>
              <w:right w:val="single" w:sz="4" w:space="0" w:color="auto"/>
            </w:tcBorders>
            <w:shd w:val="clear" w:color="auto" w:fill="auto"/>
            <w:hideMark/>
          </w:tcPr>
          <w:p w14:paraId="3E5219FD" w14:textId="77777777" w:rsidR="0064611E" w:rsidRPr="00BC468A" w:rsidRDefault="0064611E" w:rsidP="00EF50B5">
            <w:pPr>
              <w:pStyle w:val="TAC"/>
              <w:rPr>
                <w:rFonts w:eastAsia="Calibri"/>
                <w:szCs w:val="22"/>
              </w:rPr>
            </w:pPr>
          </w:p>
        </w:tc>
        <w:tc>
          <w:tcPr>
            <w:tcW w:w="900" w:type="dxa"/>
            <w:tcBorders>
              <w:top w:val="nil"/>
              <w:left w:val="single" w:sz="4" w:space="0" w:color="auto"/>
              <w:bottom w:val="nil"/>
              <w:right w:val="single" w:sz="4" w:space="0" w:color="auto"/>
            </w:tcBorders>
            <w:shd w:val="clear" w:color="auto" w:fill="auto"/>
            <w:hideMark/>
          </w:tcPr>
          <w:p w14:paraId="6EBBC677" w14:textId="77777777" w:rsidR="0064611E" w:rsidRPr="00BC468A" w:rsidRDefault="0064611E" w:rsidP="00EF50B5">
            <w:pPr>
              <w:pStyle w:val="TAC"/>
              <w:rPr>
                <w:rFonts w:eastAsia="Calibri"/>
                <w:szCs w:val="22"/>
              </w:rPr>
            </w:pPr>
          </w:p>
        </w:tc>
        <w:tc>
          <w:tcPr>
            <w:tcW w:w="990" w:type="dxa"/>
            <w:tcBorders>
              <w:top w:val="nil"/>
              <w:left w:val="single" w:sz="4" w:space="0" w:color="auto"/>
              <w:bottom w:val="nil"/>
              <w:right w:val="single" w:sz="4" w:space="0" w:color="auto"/>
            </w:tcBorders>
            <w:shd w:val="clear" w:color="auto" w:fill="auto"/>
            <w:hideMark/>
          </w:tcPr>
          <w:p w14:paraId="34B9AEFA" w14:textId="77777777" w:rsidR="0064611E" w:rsidRPr="00BC468A" w:rsidRDefault="0064611E" w:rsidP="00EF50B5">
            <w:pPr>
              <w:pStyle w:val="TAC"/>
              <w:rPr>
                <w:rFonts w:eastAsia="Calibri"/>
                <w:szCs w:val="22"/>
              </w:rPr>
            </w:pPr>
          </w:p>
        </w:tc>
        <w:tc>
          <w:tcPr>
            <w:tcW w:w="1080" w:type="dxa"/>
            <w:tcBorders>
              <w:top w:val="single" w:sz="4" w:space="0" w:color="auto"/>
              <w:left w:val="single" w:sz="4" w:space="0" w:color="auto"/>
              <w:bottom w:val="single" w:sz="4" w:space="0" w:color="auto"/>
              <w:right w:val="single" w:sz="4" w:space="0" w:color="auto"/>
            </w:tcBorders>
            <w:hideMark/>
          </w:tcPr>
          <w:p w14:paraId="527A8E73" w14:textId="77777777" w:rsidR="0064611E" w:rsidRPr="00BC468A" w:rsidRDefault="0064611E" w:rsidP="00EF50B5">
            <w:pPr>
              <w:pStyle w:val="TAC"/>
              <w:rPr>
                <w:sz w:val="16"/>
              </w:rPr>
            </w:pPr>
            <w:r w:rsidRPr="00BC468A">
              <w:rPr>
                <w:lang w:eastAsia="ko-KR"/>
              </w:rPr>
              <w:t>-110.49</w:t>
            </w:r>
          </w:p>
        </w:tc>
        <w:tc>
          <w:tcPr>
            <w:tcW w:w="990" w:type="dxa"/>
            <w:tcBorders>
              <w:top w:val="single" w:sz="4" w:space="0" w:color="auto"/>
              <w:left w:val="single" w:sz="4" w:space="0" w:color="auto"/>
              <w:bottom w:val="single" w:sz="4" w:space="0" w:color="auto"/>
              <w:right w:val="single" w:sz="4" w:space="0" w:color="auto"/>
            </w:tcBorders>
            <w:hideMark/>
          </w:tcPr>
          <w:p w14:paraId="42B7C59E" w14:textId="77777777" w:rsidR="0064611E" w:rsidRPr="00BC468A" w:rsidRDefault="0064611E" w:rsidP="00EF50B5">
            <w:pPr>
              <w:pStyle w:val="TAC"/>
              <w:rPr>
                <w:sz w:val="16"/>
              </w:rPr>
            </w:pPr>
            <w:r w:rsidRPr="00BC468A">
              <w:rPr>
                <w:lang w:eastAsia="ko-KR"/>
              </w:rPr>
              <w:t>-110.49</w:t>
            </w:r>
          </w:p>
        </w:tc>
      </w:tr>
      <w:tr w:rsidR="0064611E" w:rsidRPr="00BC468A" w14:paraId="7DF23410" w14:textId="77777777" w:rsidTr="00EF50B5">
        <w:trPr>
          <w:trHeight w:val="187"/>
          <w:jc w:val="center"/>
        </w:trPr>
        <w:tc>
          <w:tcPr>
            <w:tcW w:w="2094" w:type="dxa"/>
            <w:gridSpan w:val="2"/>
            <w:tcBorders>
              <w:left w:val="single" w:sz="4" w:space="0" w:color="auto"/>
              <w:bottom w:val="nil"/>
              <w:right w:val="single" w:sz="4" w:space="0" w:color="auto"/>
            </w:tcBorders>
            <w:shd w:val="clear" w:color="auto" w:fill="auto"/>
          </w:tcPr>
          <w:p w14:paraId="6C1179FC" w14:textId="77777777" w:rsidR="0064611E" w:rsidRPr="00BC468A" w:rsidRDefault="0064611E" w:rsidP="00EF50B5">
            <w:pPr>
              <w:pStyle w:val="TAL"/>
              <w:rPr>
                <w:lang w:eastAsia="ko-KR"/>
              </w:rPr>
            </w:pPr>
            <w:r w:rsidRPr="00BC468A">
              <w:rPr>
                <w:lang w:eastAsia="ko-KR"/>
              </w:rPr>
              <w:t>SS-RSRQ</w:t>
            </w:r>
            <w:r w:rsidRPr="00BC468A">
              <w:rPr>
                <w:vertAlign w:val="superscript"/>
              </w:rPr>
              <w:t xml:space="preserve"> Note3</w:t>
            </w:r>
          </w:p>
        </w:tc>
        <w:tc>
          <w:tcPr>
            <w:tcW w:w="1685" w:type="dxa"/>
            <w:tcBorders>
              <w:left w:val="single" w:sz="4" w:space="0" w:color="auto"/>
              <w:bottom w:val="single" w:sz="4" w:space="0" w:color="auto"/>
              <w:right w:val="single" w:sz="4" w:space="0" w:color="auto"/>
            </w:tcBorders>
          </w:tcPr>
          <w:p w14:paraId="7581BC0B" w14:textId="77777777" w:rsidR="0064611E" w:rsidRPr="00BC468A" w:rsidRDefault="0064611E" w:rsidP="00EF50B5">
            <w:pPr>
              <w:pStyle w:val="TAL"/>
            </w:pPr>
            <w:r w:rsidRPr="00BC468A">
              <w:t>NR_CCA_FR1_I</w:t>
            </w:r>
          </w:p>
        </w:tc>
        <w:tc>
          <w:tcPr>
            <w:tcW w:w="1166" w:type="dxa"/>
            <w:tcBorders>
              <w:top w:val="single" w:sz="4" w:space="0" w:color="auto"/>
              <w:left w:val="single" w:sz="4" w:space="0" w:color="auto"/>
              <w:bottom w:val="nil"/>
              <w:right w:val="single" w:sz="4" w:space="0" w:color="auto"/>
            </w:tcBorders>
            <w:shd w:val="clear" w:color="auto" w:fill="auto"/>
          </w:tcPr>
          <w:p w14:paraId="0D17E9CF" w14:textId="77777777" w:rsidR="0064611E" w:rsidRPr="00BC468A" w:rsidRDefault="0064611E" w:rsidP="00EF50B5">
            <w:pPr>
              <w:pStyle w:val="TAC"/>
              <w:rPr>
                <w:lang w:eastAsia="ko-KR"/>
              </w:rPr>
            </w:pPr>
            <w:r w:rsidRPr="00BC468A">
              <w:rPr>
                <w:lang w:eastAsia="ko-KR"/>
              </w:rPr>
              <w:t>dB</w:t>
            </w:r>
          </w:p>
        </w:tc>
        <w:tc>
          <w:tcPr>
            <w:tcW w:w="900" w:type="dxa"/>
            <w:tcBorders>
              <w:top w:val="single" w:sz="4" w:space="0" w:color="auto"/>
              <w:left w:val="single" w:sz="4" w:space="0" w:color="auto"/>
              <w:bottom w:val="nil"/>
              <w:right w:val="single" w:sz="4" w:space="0" w:color="auto"/>
            </w:tcBorders>
            <w:shd w:val="clear" w:color="auto" w:fill="auto"/>
          </w:tcPr>
          <w:p w14:paraId="69716EC2" w14:textId="77777777" w:rsidR="0064611E" w:rsidRPr="00BC468A" w:rsidRDefault="0064611E" w:rsidP="00EF50B5">
            <w:pPr>
              <w:pStyle w:val="TAC"/>
              <w:rPr>
                <w:lang w:eastAsia="ko-KR"/>
              </w:rPr>
            </w:pPr>
            <w:r w:rsidRPr="00BC468A">
              <w:rPr>
                <w:lang w:eastAsia="ko-KR"/>
              </w:rPr>
              <w:t>-14.77</w:t>
            </w:r>
          </w:p>
        </w:tc>
        <w:tc>
          <w:tcPr>
            <w:tcW w:w="990" w:type="dxa"/>
            <w:tcBorders>
              <w:top w:val="single" w:sz="4" w:space="0" w:color="auto"/>
              <w:left w:val="single" w:sz="4" w:space="0" w:color="auto"/>
              <w:bottom w:val="nil"/>
              <w:right w:val="single" w:sz="4" w:space="0" w:color="auto"/>
            </w:tcBorders>
            <w:shd w:val="clear" w:color="auto" w:fill="auto"/>
          </w:tcPr>
          <w:p w14:paraId="3FB2EA09" w14:textId="77777777" w:rsidR="0064611E" w:rsidRPr="00BC468A" w:rsidRDefault="0064611E" w:rsidP="00EF50B5">
            <w:pPr>
              <w:pStyle w:val="TAC"/>
              <w:rPr>
                <w:rFonts w:eastAsia="Calibri"/>
              </w:rPr>
            </w:pPr>
            <w:r w:rsidRPr="00BC468A">
              <w:rPr>
                <w:lang w:eastAsia="ko-KR"/>
              </w:rPr>
              <w:t>-14.77</w:t>
            </w:r>
          </w:p>
        </w:tc>
        <w:tc>
          <w:tcPr>
            <w:tcW w:w="1080" w:type="dxa"/>
            <w:tcBorders>
              <w:top w:val="single" w:sz="4" w:space="0" w:color="auto"/>
              <w:left w:val="single" w:sz="4" w:space="0" w:color="auto"/>
              <w:bottom w:val="nil"/>
              <w:right w:val="single" w:sz="4" w:space="0" w:color="auto"/>
            </w:tcBorders>
            <w:shd w:val="clear" w:color="auto" w:fill="auto"/>
          </w:tcPr>
          <w:p w14:paraId="4DC921C7" w14:textId="77777777" w:rsidR="0064611E" w:rsidRPr="00BC468A" w:rsidRDefault="0064611E" w:rsidP="00EF50B5">
            <w:pPr>
              <w:pStyle w:val="TAC"/>
              <w:rPr>
                <w:sz w:val="16"/>
              </w:rPr>
            </w:pPr>
            <w:r w:rsidRPr="00BC468A">
              <w:rPr>
                <w:lang w:eastAsia="ko-KR"/>
              </w:rPr>
              <w:t>-17.34</w:t>
            </w:r>
          </w:p>
        </w:tc>
        <w:tc>
          <w:tcPr>
            <w:tcW w:w="990" w:type="dxa"/>
            <w:tcBorders>
              <w:top w:val="single" w:sz="4" w:space="0" w:color="auto"/>
              <w:left w:val="single" w:sz="4" w:space="0" w:color="auto"/>
              <w:bottom w:val="nil"/>
              <w:right w:val="single" w:sz="4" w:space="0" w:color="auto"/>
            </w:tcBorders>
            <w:shd w:val="clear" w:color="auto" w:fill="auto"/>
          </w:tcPr>
          <w:p w14:paraId="3821A636" w14:textId="77777777" w:rsidR="0064611E" w:rsidRPr="00BC468A" w:rsidRDefault="0064611E" w:rsidP="00EF50B5">
            <w:pPr>
              <w:pStyle w:val="TAC"/>
              <w:rPr>
                <w:sz w:val="16"/>
              </w:rPr>
            </w:pPr>
            <w:r w:rsidRPr="00BC468A">
              <w:rPr>
                <w:lang w:eastAsia="ko-KR"/>
              </w:rPr>
              <w:t>-17.34</w:t>
            </w:r>
          </w:p>
        </w:tc>
      </w:tr>
      <w:tr w:rsidR="0064611E" w:rsidRPr="00BC468A" w14:paraId="429D7432" w14:textId="77777777" w:rsidTr="00EF50B5">
        <w:trPr>
          <w:trHeight w:val="187"/>
          <w:jc w:val="center"/>
        </w:trPr>
        <w:tc>
          <w:tcPr>
            <w:tcW w:w="2094" w:type="dxa"/>
            <w:gridSpan w:val="2"/>
            <w:tcBorders>
              <w:top w:val="nil"/>
              <w:left w:val="single" w:sz="4" w:space="0" w:color="auto"/>
              <w:bottom w:val="single" w:sz="4" w:space="0" w:color="auto"/>
              <w:right w:val="single" w:sz="4" w:space="0" w:color="auto"/>
            </w:tcBorders>
            <w:shd w:val="clear" w:color="auto" w:fill="auto"/>
          </w:tcPr>
          <w:p w14:paraId="4FC450D5" w14:textId="77777777" w:rsidR="0064611E" w:rsidRPr="00BC468A" w:rsidRDefault="0064611E" w:rsidP="00EF50B5">
            <w:pPr>
              <w:pStyle w:val="TAL"/>
            </w:pPr>
          </w:p>
        </w:tc>
        <w:tc>
          <w:tcPr>
            <w:tcW w:w="1685" w:type="dxa"/>
            <w:tcBorders>
              <w:left w:val="single" w:sz="4" w:space="0" w:color="auto"/>
              <w:bottom w:val="single" w:sz="4" w:space="0" w:color="auto"/>
              <w:right w:val="single" w:sz="4" w:space="0" w:color="auto"/>
            </w:tcBorders>
          </w:tcPr>
          <w:p w14:paraId="395DE182" w14:textId="77777777" w:rsidR="0064611E" w:rsidRPr="00BC468A" w:rsidRDefault="0064611E" w:rsidP="00EF50B5">
            <w:pPr>
              <w:pStyle w:val="TAL"/>
            </w:pPr>
            <w:r w:rsidRPr="00BC468A">
              <w:t>NR_CCA_FR1_J</w:t>
            </w:r>
          </w:p>
        </w:tc>
        <w:tc>
          <w:tcPr>
            <w:tcW w:w="1166" w:type="dxa"/>
            <w:tcBorders>
              <w:top w:val="nil"/>
              <w:left w:val="single" w:sz="4" w:space="0" w:color="auto"/>
              <w:bottom w:val="nil"/>
              <w:right w:val="single" w:sz="4" w:space="0" w:color="auto"/>
            </w:tcBorders>
            <w:shd w:val="clear" w:color="auto" w:fill="auto"/>
          </w:tcPr>
          <w:p w14:paraId="61A101CE" w14:textId="77777777" w:rsidR="0064611E" w:rsidRPr="00BC468A" w:rsidRDefault="0064611E" w:rsidP="00EF50B5">
            <w:pPr>
              <w:pStyle w:val="TAC"/>
              <w:rPr>
                <w:rFonts w:eastAsia="Calibri"/>
                <w:szCs w:val="22"/>
              </w:rPr>
            </w:pPr>
          </w:p>
        </w:tc>
        <w:tc>
          <w:tcPr>
            <w:tcW w:w="900" w:type="dxa"/>
            <w:tcBorders>
              <w:top w:val="nil"/>
              <w:left w:val="single" w:sz="4" w:space="0" w:color="auto"/>
              <w:bottom w:val="nil"/>
              <w:right w:val="single" w:sz="4" w:space="0" w:color="auto"/>
            </w:tcBorders>
            <w:shd w:val="clear" w:color="auto" w:fill="auto"/>
          </w:tcPr>
          <w:p w14:paraId="78CF23E8" w14:textId="77777777" w:rsidR="0064611E" w:rsidRPr="00BC468A" w:rsidRDefault="0064611E" w:rsidP="00EF50B5">
            <w:pPr>
              <w:pStyle w:val="TAC"/>
              <w:rPr>
                <w:rFonts w:eastAsia="Calibri"/>
                <w:szCs w:val="22"/>
              </w:rPr>
            </w:pPr>
          </w:p>
        </w:tc>
        <w:tc>
          <w:tcPr>
            <w:tcW w:w="990" w:type="dxa"/>
            <w:tcBorders>
              <w:top w:val="nil"/>
              <w:left w:val="single" w:sz="4" w:space="0" w:color="auto"/>
              <w:bottom w:val="nil"/>
              <w:right w:val="single" w:sz="4" w:space="0" w:color="auto"/>
            </w:tcBorders>
            <w:shd w:val="clear" w:color="auto" w:fill="auto"/>
          </w:tcPr>
          <w:p w14:paraId="3DA186F3" w14:textId="77777777" w:rsidR="0064611E" w:rsidRPr="00BC468A" w:rsidRDefault="0064611E" w:rsidP="00EF50B5">
            <w:pPr>
              <w:pStyle w:val="TAC"/>
              <w:rPr>
                <w:rFonts w:eastAsia="Calibri"/>
                <w:szCs w:val="22"/>
              </w:rPr>
            </w:pPr>
          </w:p>
        </w:tc>
        <w:tc>
          <w:tcPr>
            <w:tcW w:w="1080" w:type="dxa"/>
            <w:tcBorders>
              <w:top w:val="nil"/>
              <w:left w:val="single" w:sz="4" w:space="0" w:color="auto"/>
              <w:bottom w:val="nil"/>
              <w:right w:val="single" w:sz="4" w:space="0" w:color="auto"/>
            </w:tcBorders>
            <w:shd w:val="clear" w:color="auto" w:fill="auto"/>
          </w:tcPr>
          <w:p w14:paraId="78C2E1EE" w14:textId="77777777" w:rsidR="0064611E" w:rsidRPr="00BC468A" w:rsidRDefault="0064611E" w:rsidP="00EF50B5">
            <w:pPr>
              <w:pStyle w:val="TAC"/>
              <w:rPr>
                <w:sz w:val="16"/>
              </w:rPr>
            </w:pPr>
          </w:p>
        </w:tc>
        <w:tc>
          <w:tcPr>
            <w:tcW w:w="990" w:type="dxa"/>
            <w:tcBorders>
              <w:top w:val="nil"/>
              <w:left w:val="single" w:sz="4" w:space="0" w:color="auto"/>
              <w:bottom w:val="nil"/>
              <w:right w:val="single" w:sz="4" w:space="0" w:color="auto"/>
            </w:tcBorders>
            <w:shd w:val="clear" w:color="auto" w:fill="auto"/>
          </w:tcPr>
          <w:p w14:paraId="67625681" w14:textId="77777777" w:rsidR="0064611E" w:rsidRPr="00BC468A" w:rsidRDefault="0064611E" w:rsidP="00EF50B5">
            <w:pPr>
              <w:pStyle w:val="TAC"/>
              <w:rPr>
                <w:sz w:val="16"/>
              </w:rPr>
            </w:pPr>
          </w:p>
        </w:tc>
      </w:tr>
      <w:tr w:rsidR="0064611E" w:rsidRPr="00BC468A" w14:paraId="44EE2C9E" w14:textId="77777777" w:rsidTr="00EF50B5">
        <w:trPr>
          <w:trHeight w:val="187"/>
          <w:jc w:val="center"/>
        </w:trPr>
        <w:tc>
          <w:tcPr>
            <w:tcW w:w="986" w:type="dxa"/>
            <w:tcBorders>
              <w:top w:val="single" w:sz="4" w:space="0" w:color="auto"/>
              <w:left w:val="single" w:sz="4" w:space="0" w:color="auto"/>
              <w:bottom w:val="nil"/>
              <w:right w:val="single" w:sz="4" w:space="0" w:color="auto"/>
            </w:tcBorders>
            <w:shd w:val="clear" w:color="auto" w:fill="auto"/>
            <w:hideMark/>
          </w:tcPr>
          <w:p w14:paraId="2D7F7A22" w14:textId="77777777" w:rsidR="0064611E" w:rsidRPr="00BC468A" w:rsidRDefault="0064611E" w:rsidP="00EF50B5">
            <w:pPr>
              <w:pStyle w:val="TAL"/>
            </w:pPr>
            <w:r w:rsidRPr="00BC468A">
              <w:t>Io</w:t>
            </w:r>
            <w:r w:rsidRPr="00BC468A">
              <w:rPr>
                <w:vertAlign w:val="superscript"/>
              </w:rPr>
              <w:t>Note3</w:t>
            </w:r>
          </w:p>
        </w:tc>
        <w:tc>
          <w:tcPr>
            <w:tcW w:w="1108" w:type="dxa"/>
            <w:tcBorders>
              <w:top w:val="single" w:sz="4" w:space="0" w:color="auto"/>
              <w:left w:val="single" w:sz="4" w:space="0" w:color="auto"/>
              <w:bottom w:val="nil"/>
              <w:right w:val="single" w:sz="4" w:space="0" w:color="auto"/>
            </w:tcBorders>
            <w:shd w:val="clear" w:color="auto" w:fill="auto"/>
          </w:tcPr>
          <w:p w14:paraId="0E7D2746" w14:textId="77777777" w:rsidR="0064611E" w:rsidRPr="00BC468A" w:rsidRDefault="0064611E" w:rsidP="00EF50B5">
            <w:pPr>
              <w:pStyle w:val="TAL"/>
            </w:pPr>
            <w:r w:rsidRPr="00BC468A">
              <w:t>Config</w:t>
            </w:r>
            <w:r w:rsidRPr="00BC468A">
              <w:rPr>
                <w:rFonts w:eastAsia="Malgun Gothic"/>
                <w:szCs w:val="18"/>
              </w:rPr>
              <w:t xml:space="preserve"> </w:t>
            </w:r>
            <w:r w:rsidRPr="00BC468A">
              <w:t>1, 2, 3</w:t>
            </w:r>
          </w:p>
        </w:tc>
        <w:tc>
          <w:tcPr>
            <w:tcW w:w="1685" w:type="dxa"/>
            <w:tcBorders>
              <w:left w:val="single" w:sz="4" w:space="0" w:color="auto"/>
              <w:right w:val="single" w:sz="4" w:space="0" w:color="auto"/>
            </w:tcBorders>
          </w:tcPr>
          <w:p w14:paraId="72584F64" w14:textId="77777777" w:rsidR="0064611E" w:rsidRPr="00BC468A" w:rsidRDefault="0064611E" w:rsidP="00EF50B5">
            <w:pPr>
              <w:pStyle w:val="TAL"/>
            </w:pPr>
            <w:r w:rsidRPr="00BC468A">
              <w:t>NR_CCA_FR1_I</w:t>
            </w:r>
          </w:p>
        </w:tc>
        <w:tc>
          <w:tcPr>
            <w:tcW w:w="1166" w:type="dxa"/>
            <w:tcBorders>
              <w:left w:val="single" w:sz="4" w:space="0" w:color="auto"/>
              <w:bottom w:val="nil"/>
              <w:right w:val="single" w:sz="4" w:space="0" w:color="auto"/>
            </w:tcBorders>
            <w:shd w:val="clear" w:color="auto" w:fill="auto"/>
            <w:hideMark/>
          </w:tcPr>
          <w:p w14:paraId="40EA9A8D" w14:textId="77777777" w:rsidR="0064611E" w:rsidRPr="00BC468A" w:rsidRDefault="0064611E" w:rsidP="00EF50B5">
            <w:pPr>
              <w:pStyle w:val="TAC"/>
            </w:pPr>
            <w:r w:rsidRPr="00BC468A">
              <w:t>dBm/</w:t>
            </w:r>
          </w:p>
          <w:p w14:paraId="0337EA5E" w14:textId="77777777" w:rsidR="0064611E" w:rsidRPr="00BC468A" w:rsidRDefault="0064611E" w:rsidP="00EF50B5">
            <w:pPr>
              <w:pStyle w:val="TAC"/>
            </w:pPr>
            <w:r w:rsidRPr="00BC468A">
              <w:t>38.16MHz</w:t>
            </w:r>
          </w:p>
        </w:tc>
        <w:tc>
          <w:tcPr>
            <w:tcW w:w="1890" w:type="dxa"/>
            <w:gridSpan w:val="2"/>
            <w:tcBorders>
              <w:left w:val="single" w:sz="4" w:space="0" w:color="auto"/>
              <w:bottom w:val="nil"/>
              <w:right w:val="single" w:sz="4" w:space="0" w:color="auto"/>
            </w:tcBorders>
            <w:shd w:val="clear" w:color="auto" w:fill="auto"/>
            <w:hideMark/>
          </w:tcPr>
          <w:p w14:paraId="1326D525" w14:textId="77777777" w:rsidR="0064611E" w:rsidRPr="00BC468A" w:rsidRDefault="0064611E" w:rsidP="00EF50B5">
            <w:pPr>
              <w:pStyle w:val="TAC"/>
            </w:pPr>
            <w:r w:rsidRPr="00BC468A">
              <w:t>-51.56</w:t>
            </w:r>
          </w:p>
        </w:tc>
        <w:tc>
          <w:tcPr>
            <w:tcW w:w="2070" w:type="dxa"/>
            <w:gridSpan w:val="2"/>
            <w:tcBorders>
              <w:top w:val="single" w:sz="4" w:space="0" w:color="auto"/>
              <w:left w:val="single" w:sz="4" w:space="0" w:color="auto"/>
              <w:bottom w:val="single" w:sz="4" w:space="0" w:color="auto"/>
              <w:right w:val="single" w:sz="4" w:space="0" w:color="auto"/>
            </w:tcBorders>
          </w:tcPr>
          <w:p w14:paraId="53CB9A60" w14:textId="77777777" w:rsidR="0064611E" w:rsidRPr="00BC468A" w:rsidRDefault="0064611E" w:rsidP="00EF50B5">
            <w:pPr>
              <w:pStyle w:val="TAC"/>
            </w:pPr>
            <w:r w:rsidRPr="00BC468A">
              <w:rPr>
                <w:lang w:eastAsia="ko-KR"/>
              </w:rPr>
              <w:t>-73.4</w:t>
            </w:r>
          </w:p>
        </w:tc>
      </w:tr>
      <w:tr w:rsidR="0064611E" w:rsidRPr="00BC468A" w14:paraId="5E302264" w14:textId="77777777" w:rsidTr="00EF50B5">
        <w:trPr>
          <w:trHeight w:val="187"/>
          <w:jc w:val="center"/>
        </w:trPr>
        <w:tc>
          <w:tcPr>
            <w:tcW w:w="986" w:type="dxa"/>
            <w:tcBorders>
              <w:top w:val="nil"/>
              <w:left w:val="single" w:sz="4" w:space="0" w:color="auto"/>
              <w:bottom w:val="nil"/>
              <w:right w:val="single" w:sz="4" w:space="0" w:color="auto"/>
            </w:tcBorders>
            <w:shd w:val="clear" w:color="auto" w:fill="auto"/>
            <w:hideMark/>
          </w:tcPr>
          <w:p w14:paraId="003277C7" w14:textId="77777777" w:rsidR="0064611E" w:rsidRPr="00BC468A" w:rsidRDefault="0064611E" w:rsidP="00EF50B5">
            <w:pPr>
              <w:pStyle w:val="TAL"/>
            </w:pPr>
          </w:p>
        </w:tc>
        <w:tc>
          <w:tcPr>
            <w:tcW w:w="1108" w:type="dxa"/>
            <w:tcBorders>
              <w:top w:val="nil"/>
              <w:left w:val="single" w:sz="4" w:space="0" w:color="auto"/>
              <w:bottom w:val="nil"/>
              <w:right w:val="single" w:sz="4" w:space="0" w:color="auto"/>
            </w:tcBorders>
            <w:shd w:val="clear" w:color="auto" w:fill="auto"/>
          </w:tcPr>
          <w:p w14:paraId="2B29C09F" w14:textId="77777777" w:rsidR="0064611E" w:rsidRPr="00BC468A" w:rsidRDefault="0064611E" w:rsidP="00EF50B5">
            <w:pPr>
              <w:pStyle w:val="TAL"/>
            </w:pPr>
          </w:p>
        </w:tc>
        <w:tc>
          <w:tcPr>
            <w:tcW w:w="1685" w:type="dxa"/>
            <w:tcBorders>
              <w:left w:val="single" w:sz="4" w:space="0" w:color="auto"/>
              <w:right w:val="single" w:sz="4" w:space="0" w:color="auto"/>
            </w:tcBorders>
          </w:tcPr>
          <w:p w14:paraId="7BCF577F" w14:textId="77777777" w:rsidR="0064611E" w:rsidRPr="00BC468A" w:rsidRDefault="0064611E" w:rsidP="00EF50B5">
            <w:pPr>
              <w:pStyle w:val="TAL"/>
            </w:pPr>
            <w:r w:rsidRPr="00BC468A">
              <w:t>NR_CCA_FR1_J</w:t>
            </w:r>
          </w:p>
        </w:tc>
        <w:tc>
          <w:tcPr>
            <w:tcW w:w="1166" w:type="dxa"/>
            <w:tcBorders>
              <w:top w:val="nil"/>
              <w:left w:val="single" w:sz="4" w:space="0" w:color="auto"/>
              <w:bottom w:val="nil"/>
              <w:right w:val="single" w:sz="4" w:space="0" w:color="auto"/>
            </w:tcBorders>
            <w:shd w:val="clear" w:color="auto" w:fill="auto"/>
            <w:hideMark/>
          </w:tcPr>
          <w:p w14:paraId="5C5C9327" w14:textId="77777777" w:rsidR="0064611E" w:rsidRPr="00BC468A" w:rsidRDefault="0064611E" w:rsidP="00EF50B5">
            <w:pPr>
              <w:pStyle w:val="TAC"/>
              <w:rPr>
                <w:rFonts w:eastAsia="Calibri"/>
                <w:szCs w:val="22"/>
              </w:rPr>
            </w:pPr>
          </w:p>
        </w:tc>
        <w:tc>
          <w:tcPr>
            <w:tcW w:w="1890" w:type="dxa"/>
            <w:gridSpan w:val="2"/>
            <w:tcBorders>
              <w:top w:val="nil"/>
              <w:left w:val="single" w:sz="4" w:space="0" w:color="auto"/>
              <w:bottom w:val="nil"/>
              <w:right w:val="single" w:sz="4" w:space="0" w:color="auto"/>
            </w:tcBorders>
            <w:shd w:val="clear" w:color="auto" w:fill="auto"/>
            <w:hideMark/>
          </w:tcPr>
          <w:p w14:paraId="66862E49" w14:textId="77777777" w:rsidR="0064611E" w:rsidRPr="00BC468A" w:rsidRDefault="0064611E" w:rsidP="00EF50B5">
            <w:pPr>
              <w:pStyle w:val="TAC"/>
              <w:rPr>
                <w:rFonts w:eastAsia="Calibri"/>
                <w:szCs w:val="22"/>
              </w:rPr>
            </w:pPr>
          </w:p>
        </w:tc>
        <w:tc>
          <w:tcPr>
            <w:tcW w:w="2070" w:type="dxa"/>
            <w:gridSpan w:val="2"/>
            <w:tcBorders>
              <w:top w:val="single" w:sz="4" w:space="0" w:color="auto"/>
              <w:left w:val="single" w:sz="4" w:space="0" w:color="auto"/>
              <w:bottom w:val="single" w:sz="4" w:space="0" w:color="auto"/>
              <w:right w:val="single" w:sz="4" w:space="0" w:color="auto"/>
            </w:tcBorders>
          </w:tcPr>
          <w:p w14:paraId="44AA8EAB" w14:textId="77777777" w:rsidR="0064611E" w:rsidRPr="00BC468A" w:rsidRDefault="0064611E" w:rsidP="00EF50B5">
            <w:pPr>
              <w:pStyle w:val="TAC"/>
            </w:pPr>
            <w:r w:rsidRPr="00BC468A">
              <w:rPr>
                <w:lang w:eastAsia="ko-KR"/>
              </w:rPr>
              <w:t>-72.9</w:t>
            </w:r>
          </w:p>
        </w:tc>
      </w:tr>
      <w:tr w:rsidR="0064611E" w:rsidRPr="00BC468A" w14:paraId="74CBB93D" w14:textId="77777777" w:rsidTr="00EF50B5">
        <w:trPr>
          <w:trHeight w:val="187"/>
          <w:jc w:val="center"/>
        </w:trPr>
        <w:tc>
          <w:tcPr>
            <w:tcW w:w="3779" w:type="dxa"/>
            <w:gridSpan w:val="3"/>
            <w:tcBorders>
              <w:top w:val="single" w:sz="4" w:space="0" w:color="auto"/>
              <w:left w:val="single" w:sz="4" w:space="0" w:color="auto"/>
              <w:bottom w:val="single" w:sz="4" w:space="0" w:color="auto"/>
              <w:right w:val="single" w:sz="4" w:space="0" w:color="auto"/>
            </w:tcBorders>
            <w:hideMark/>
          </w:tcPr>
          <w:p w14:paraId="77A44239" w14:textId="77777777" w:rsidR="0064611E" w:rsidRPr="00BC468A" w:rsidRDefault="0064611E" w:rsidP="00EF50B5">
            <w:pPr>
              <w:pStyle w:val="TAL"/>
            </w:pPr>
            <w:r w:rsidRPr="00BC468A">
              <w:t>Propagation condition</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38D741F" w14:textId="77777777" w:rsidR="0064611E" w:rsidRPr="00BC468A" w:rsidRDefault="0064611E" w:rsidP="00EF50B5">
            <w:pPr>
              <w:pStyle w:val="TAC"/>
            </w:pPr>
            <w:r w:rsidRPr="00BC468A">
              <w:t>-</w:t>
            </w:r>
          </w:p>
        </w:tc>
        <w:tc>
          <w:tcPr>
            <w:tcW w:w="900" w:type="dxa"/>
            <w:tcBorders>
              <w:top w:val="single" w:sz="4" w:space="0" w:color="auto"/>
              <w:left w:val="single" w:sz="4" w:space="0" w:color="auto"/>
              <w:bottom w:val="single" w:sz="4" w:space="0" w:color="auto"/>
              <w:right w:val="single" w:sz="4" w:space="0" w:color="auto"/>
            </w:tcBorders>
            <w:vAlign w:val="center"/>
            <w:hideMark/>
          </w:tcPr>
          <w:p w14:paraId="14ACCD5D" w14:textId="77777777" w:rsidR="0064611E" w:rsidRPr="00BC468A" w:rsidRDefault="0064611E" w:rsidP="00EF50B5">
            <w:pPr>
              <w:pStyle w:val="TAC"/>
              <w:rPr>
                <w:lang w:eastAsia="ko-KR"/>
              </w:rPr>
            </w:pPr>
            <w:r w:rsidRPr="00BC468A">
              <w:rPr>
                <w:lang w:eastAsia="ko-KR"/>
              </w:rPr>
              <w:t>AWGN</w:t>
            </w:r>
          </w:p>
        </w:tc>
        <w:tc>
          <w:tcPr>
            <w:tcW w:w="990" w:type="dxa"/>
            <w:tcBorders>
              <w:top w:val="single" w:sz="4" w:space="0" w:color="auto"/>
              <w:left w:val="single" w:sz="4" w:space="0" w:color="auto"/>
              <w:bottom w:val="single" w:sz="4" w:space="0" w:color="auto"/>
              <w:right w:val="single" w:sz="4" w:space="0" w:color="auto"/>
            </w:tcBorders>
            <w:vAlign w:val="center"/>
          </w:tcPr>
          <w:p w14:paraId="444F2541" w14:textId="77777777" w:rsidR="0064611E" w:rsidRPr="00BC468A" w:rsidRDefault="0064611E" w:rsidP="00EF50B5">
            <w:pPr>
              <w:pStyle w:val="TAC"/>
            </w:pPr>
            <w:r w:rsidRPr="00BC468A">
              <w:rPr>
                <w:lang w:eastAsia="ko-KR"/>
              </w:rPr>
              <w:t>AWGN</w:t>
            </w:r>
          </w:p>
        </w:tc>
        <w:tc>
          <w:tcPr>
            <w:tcW w:w="1080" w:type="dxa"/>
            <w:tcBorders>
              <w:top w:val="single" w:sz="4" w:space="0" w:color="auto"/>
              <w:left w:val="single" w:sz="4" w:space="0" w:color="auto"/>
              <w:bottom w:val="single" w:sz="4" w:space="0" w:color="auto"/>
              <w:right w:val="single" w:sz="4" w:space="0" w:color="auto"/>
            </w:tcBorders>
            <w:vAlign w:val="center"/>
          </w:tcPr>
          <w:p w14:paraId="2B54F87F" w14:textId="77777777" w:rsidR="0064611E" w:rsidRPr="00BC468A" w:rsidRDefault="0064611E" w:rsidP="00EF50B5">
            <w:pPr>
              <w:pStyle w:val="TAC"/>
            </w:pPr>
            <w:r w:rsidRPr="00BC468A">
              <w:rPr>
                <w:lang w:eastAsia="ko-KR"/>
              </w:rPr>
              <w:t>AWGN</w:t>
            </w:r>
          </w:p>
        </w:tc>
        <w:tc>
          <w:tcPr>
            <w:tcW w:w="990" w:type="dxa"/>
            <w:tcBorders>
              <w:top w:val="single" w:sz="4" w:space="0" w:color="auto"/>
              <w:left w:val="single" w:sz="4" w:space="0" w:color="auto"/>
              <w:bottom w:val="single" w:sz="4" w:space="0" w:color="auto"/>
              <w:right w:val="single" w:sz="4" w:space="0" w:color="auto"/>
            </w:tcBorders>
            <w:vAlign w:val="center"/>
          </w:tcPr>
          <w:p w14:paraId="75CDD75B" w14:textId="77777777" w:rsidR="0064611E" w:rsidRPr="00BC468A" w:rsidRDefault="0064611E" w:rsidP="00EF50B5">
            <w:pPr>
              <w:pStyle w:val="TAC"/>
            </w:pPr>
            <w:r w:rsidRPr="00BC468A">
              <w:rPr>
                <w:lang w:eastAsia="ko-KR"/>
              </w:rPr>
              <w:t>AWGN</w:t>
            </w:r>
          </w:p>
        </w:tc>
      </w:tr>
      <w:tr w:rsidR="0064611E" w:rsidRPr="00BC468A" w14:paraId="4E2976F6" w14:textId="77777777" w:rsidTr="00EF50B5">
        <w:trPr>
          <w:trHeight w:val="187"/>
          <w:jc w:val="center"/>
        </w:trPr>
        <w:tc>
          <w:tcPr>
            <w:tcW w:w="3779" w:type="dxa"/>
            <w:gridSpan w:val="3"/>
            <w:tcBorders>
              <w:top w:val="single" w:sz="4" w:space="0" w:color="auto"/>
              <w:left w:val="single" w:sz="4" w:space="0" w:color="auto"/>
              <w:bottom w:val="single" w:sz="4" w:space="0" w:color="auto"/>
              <w:right w:val="single" w:sz="4" w:space="0" w:color="auto"/>
            </w:tcBorders>
          </w:tcPr>
          <w:p w14:paraId="468E4AAD" w14:textId="77777777" w:rsidR="0064611E" w:rsidRPr="00BC468A" w:rsidRDefault="0064611E" w:rsidP="00EF50B5">
            <w:pPr>
              <w:pStyle w:val="TAL"/>
            </w:pPr>
            <w:r w:rsidRPr="00BC468A">
              <w:rPr>
                <w:lang w:eastAsia="ko-KR"/>
              </w:rPr>
              <w:t>Antenna configuration</w:t>
            </w:r>
          </w:p>
        </w:tc>
        <w:tc>
          <w:tcPr>
            <w:tcW w:w="1166" w:type="dxa"/>
            <w:tcBorders>
              <w:top w:val="single" w:sz="4" w:space="0" w:color="auto"/>
              <w:left w:val="single" w:sz="4" w:space="0" w:color="auto"/>
              <w:bottom w:val="single" w:sz="4" w:space="0" w:color="auto"/>
              <w:right w:val="single" w:sz="4" w:space="0" w:color="auto"/>
            </w:tcBorders>
            <w:vAlign w:val="center"/>
          </w:tcPr>
          <w:p w14:paraId="5BD3AFE1" w14:textId="77777777" w:rsidR="0064611E" w:rsidRPr="00BC468A" w:rsidRDefault="0064611E" w:rsidP="00EF50B5">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630F2D31" w14:textId="77777777" w:rsidR="0064611E" w:rsidRPr="00BC468A" w:rsidRDefault="0064611E" w:rsidP="00EF50B5">
            <w:pPr>
              <w:pStyle w:val="TAC"/>
              <w:rPr>
                <w:lang w:eastAsia="ko-KR"/>
              </w:rPr>
            </w:pPr>
            <w:r w:rsidRPr="00BC468A">
              <w:rPr>
                <w:lang w:eastAsia="ko-KR"/>
              </w:rPr>
              <w:t>1x2</w:t>
            </w:r>
          </w:p>
        </w:tc>
        <w:tc>
          <w:tcPr>
            <w:tcW w:w="990" w:type="dxa"/>
            <w:tcBorders>
              <w:top w:val="single" w:sz="4" w:space="0" w:color="auto"/>
              <w:left w:val="single" w:sz="4" w:space="0" w:color="auto"/>
              <w:bottom w:val="single" w:sz="4" w:space="0" w:color="auto"/>
              <w:right w:val="single" w:sz="4" w:space="0" w:color="auto"/>
            </w:tcBorders>
            <w:vAlign w:val="center"/>
          </w:tcPr>
          <w:p w14:paraId="5845A490" w14:textId="77777777" w:rsidR="0064611E" w:rsidRPr="00BC468A" w:rsidRDefault="0064611E" w:rsidP="00EF50B5">
            <w:pPr>
              <w:pStyle w:val="TAC"/>
              <w:rPr>
                <w:lang w:eastAsia="ko-KR"/>
              </w:rPr>
            </w:pPr>
            <w:r w:rsidRPr="00BC468A">
              <w:rPr>
                <w:lang w:eastAsia="ko-KR"/>
              </w:rPr>
              <w:t>1x2</w:t>
            </w:r>
          </w:p>
        </w:tc>
        <w:tc>
          <w:tcPr>
            <w:tcW w:w="1080" w:type="dxa"/>
            <w:tcBorders>
              <w:top w:val="single" w:sz="4" w:space="0" w:color="auto"/>
              <w:left w:val="single" w:sz="4" w:space="0" w:color="auto"/>
              <w:bottom w:val="single" w:sz="4" w:space="0" w:color="auto"/>
              <w:right w:val="single" w:sz="4" w:space="0" w:color="auto"/>
            </w:tcBorders>
            <w:vAlign w:val="center"/>
          </w:tcPr>
          <w:p w14:paraId="02C71A82" w14:textId="77777777" w:rsidR="0064611E" w:rsidRPr="00BC468A" w:rsidRDefault="0064611E" w:rsidP="00EF50B5">
            <w:pPr>
              <w:pStyle w:val="TAC"/>
              <w:rPr>
                <w:lang w:eastAsia="ko-KR"/>
              </w:rPr>
            </w:pPr>
            <w:r w:rsidRPr="00BC468A">
              <w:rPr>
                <w:lang w:eastAsia="ko-KR"/>
              </w:rPr>
              <w:t>1x2</w:t>
            </w:r>
          </w:p>
        </w:tc>
        <w:tc>
          <w:tcPr>
            <w:tcW w:w="990" w:type="dxa"/>
            <w:tcBorders>
              <w:top w:val="single" w:sz="4" w:space="0" w:color="auto"/>
              <w:left w:val="single" w:sz="4" w:space="0" w:color="auto"/>
              <w:bottom w:val="single" w:sz="4" w:space="0" w:color="auto"/>
              <w:right w:val="single" w:sz="4" w:space="0" w:color="auto"/>
            </w:tcBorders>
            <w:vAlign w:val="center"/>
          </w:tcPr>
          <w:p w14:paraId="2B5099CF" w14:textId="77777777" w:rsidR="0064611E" w:rsidRPr="00BC468A" w:rsidRDefault="0064611E" w:rsidP="00EF50B5">
            <w:pPr>
              <w:pStyle w:val="TAC"/>
              <w:rPr>
                <w:lang w:eastAsia="ko-KR"/>
              </w:rPr>
            </w:pPr>
            <w:r w:rsidRPr="00BC468A">
              <w:rPr>
                <w:lang w:eastAsia="ko-KR"/>
              </w:rPr>
              <w:t>1x2</w:t>
            </w:r>
          </w:p>
        </w:tc>
      </w:tr>
      <w:tr w:rsidR="0064611E" w:rsidRPr="00BC468A" w14:paraId="4A222621" w14:textId="77777777" w:rsidTr="00EF50B5">
        <w:trPr>
          <w:trHeight w:val="187"/>
          <w:jc w:val="center"/>
        </w:trPr>
        <w:tc>
          <w:tcPr>
            <w:tcW w:w="8905" w:type="dxa"/>
            <w:gridSpan w:val="8"/>
            <w:tcBorders>
              <w:top w:val="single" w:sz="4" w:space="0" w:color="auto"/>
              <w:left w:val="single" w:sz="4" w:space="0" w:color="auto"/>
              <w:bottom w:val="single" w:sz="4" w:space="0" w:color="auto"/>
              <w:right w:val="single" w:sz="4" w:space="0" w:color="auto"/>
            </w:tcBorders>
          </w:tcPr>
          <w:p w14:paraId="27C5A744" w14:textId="6B726308" w:rsidR="0064611E" w:rsidRPr="00BC468A" w:rsidRDefault="0064611E" w:rsidP="00EF50B5">
            <w:pPr>
              <w:pStyle w:val="TAN"/>
            </w:pPr>
            <w:r w:rsidRPr="00BC468A">
              <w:t>Note 1:</w:t>
            </w:r>
            <w:r w:rsidRPr="00BC468A">
              <w:tab/>
              <w:t xml:space="preserve">OCNG shall be used such that both cells are fully </w:t>
            </w:r>
            <w:del w:id="147" w:author="Coroescu Liviu (1CD2)" w:date="2025-04-28T12:38:00Z" w16du:dateUtc="2025-04-28T10:38:00Z">
              <w:r w:rsidRPr="00BC468A" w:rsidDel="00690EC6">
                <w:delText>allocated and</w:delText>
              </w:r>
            </w:del>
            <w:ins w:id="148" w:author="Coroescu Liviu (1CD2)" w:date="2025-04-28T12:38:00Z" w16du:dateUtc="2025-04-28T10:38:00Z">
              <w:r w:rsidR="00690EC6">
                <w:t>allocated, and</w:t>
              </w:r>
            </w:ins>
            <w:r w:rsidRPr="00BC468A">
              <w:t xml:space="preserve"> a constant total transmitted power spectral density is achieved for all OFDM symbols. For cells with CCA model, OCNG is transmitted only in the slots with downlink transmission burst and is not transmitted during the muted slots or during DBT window.</w:t>
            </w:r>
          </w:p>
          <w:p w14:paraId="64AEA4C2" w14:textId="77777777" w:rsidR="0064611E" w:rsidRPr="00BC468A" w:rsidRDefault="0064611E" w:rsidP="00EF50B5">
            <w:pPr>
              <w:pStyle w:val="TAN"/>
            </w:pPr>
            <w:r w:rsidRPr="00BC468A">
              <w:t>Note 2:</w:t>
            </w:r>
            <w:r w:rsidRPr="00BC468A">
              <w:tab/>
              <w:t xml:space="preserve">Interference from other cells and noise sources not specified in the test is assumed to be constant over subcarriers and time and shall be modelled as AWGN of appropriate power for </w:t>
            </w:r>
            <w:r w:rsidRPr="00BC468A">
              <w:rPr>
                <w:rFonts w:eastAsia="Calibri" w:cs="v4.2.0"/>
                <w:position w:val="-12"/>
                <w:szCs w:val="22"/>
              </w:rPr>
              <w:object w:dxaOrig="405" w:dyaOrig="345" w14:anchorId="05FB335E">
                <v:shape id="_x0000_i1076" type="#_x0000_t75" style="width:20pt;height:15.5pt" o:ole="" fillcolor="window">
                  <v:imagedata r:id="rId18" o:title=""/>
                </v:shape>
                <o:OLEObject Type="Embed" ProgID="Equation.3" ShapeID="_x0000_i1076" DrawAspect="Content" ObjectID="_1809158751" r:id="rId75"/>
              </w:object>
            </w:r>
            <w:r w:rsidRPr="00BC468A">
              <w:t xml:space="preserve"> to be fulfilled.</w:t>
            </w:r>
          </w:p>
          <w:p w14:paraId="1AF38424" w14:textId="77777777" w:rsidR="0064611E" w:rsidRPr="00BC468A" w:rsidRDefault="0064611E" w:rsidP="00EF50B5">
            <w:pPr>
              <w:pStyle w:val="TAN"/>
            </w:pPr>
            <w:r w:rsidRPr="00BC468A">
              <w:t>Note 3:</w:t>
            </w:r>
            <w:r w:rsidRPr="00BC468A">
              <w:tab/>
              <w:t>SS-RSRQ, SS-RSRP, and Io levels have been derived from other parameters for information purposes. They are not settable parameters themselves.</w:t>
            </w:r>
          </w:p>
          <w:p w14:paraId="0B210E81" w14:textId="77777777" w:rsidR="0064611E" w:rsidRPr="00BC468A" w:rsidRDefault="0064611E" w:rsidP="00EF50B5">
            <w:pPr>
              <w:pStyle w:val="TAN"/>
            </w:pPr>
            <w:r w:rsidRPr="00BC468A">
              <w:t>Note 4:</w:t>
            </w:r>
            <w:r w:rsidRPr="00BC468A">
              <w:tab/>
              <w:t>SS-RSRQ, SS-RSRP minimum requirements are specified assuming independent interference and noise at each receiver antenna port.</w:t>
            </w:r>
          </w:p>
          <w:p w14:paraId="0E3631E6" w14:textId="77777777" w:rsidR="0064611E" w:rsidRPr="00BC468A" w:rsidRDefault="0064611E" w:rsidP="00EF50B5">
            <w:pPr>
              <w:pStyle w:val="TAN"/>
            </w:pPr>
            <w:r w:rsidRPr="00BC468A">
              <w:t>Note 5:</w:t>
            </w:r>
            <w:r w:rsidRPr="00BC468A">
              <w:tab/>
              <w:t>NR operating band groups are as defined in clause 3A.4.1.</w:t>
            </w:r>
          </w:p>
          <w:p w14:paraId="5024FF86" w14:textId="77777777" w:rsidR="0064611E" w:rsidRPr="00BC468A" w:rsidRDefault="0064611E" w:rsidP="00EF50B5">
            <w:pPr>
              <w:pStyle w:val="TAN"/>
            </w:pPr>
            <w:r w:rsidRPr="00BC468A">
              <w:t>Note 6:</w:t>
            </w:r>
            <w:r w:rsidRPr="00BC468A">
              <w:tab/>
              <w:t>For UE supporting both semi-static and dynamic cannel access, the UE must be tested under both dynamic and semi-static channel occupancy configuration.</w:t>
            </w:r>
          </w:p>
          <w:p w14:paraId="366B8FA5" w14:textId="77777777" w:rsidR="0064611E" w:rsidRPr="00BC468A" w:rsidRDefault="0064611E" w:rsidP="00EF50B5">
            <w:pPr>
              <w:pStyle w:val="TAN"/>
            </w:pPr>
            <w:r w:rsidRPr="00BC468A">
              <w:t>Note 7:</w:t>
            </w:r>
            <w:r w:rsidRPr="00BC468A">
              <w:tab/>
              <w:t>For UE supporting semi-static channel access and network configuring semi-static channel occupancy.</w:t>
            </w:r>
          </w:p>
          <w:p w14:paraId="57729038" w14:textId="77777777" w:rsidR="0064611E" w:rsidRPr="00BC468A" w:rsidRDefault="0064611E" w:rsidP="00EF50B5">
            <w:pPr>
              <w:pStyle w:val="TAN"/>
            </w:pPr>
            <w:r w:rsidRPr="00BC468A">
              <w:t>Note 8:</w:t>
            </w:r>
            <w:r w:rsidRPr="00BC468A">
              <w:tab/>
              <w:t>For UE supporting dynamic channel access and network configuring dynamic channel occupancy.</w:t>
            </w:r>
          </w:p>
          <w:p w14:paraId="6113A808" w14:textId="77777777" w:rsidR="0064611E" w:rsidRPr="00BC468A" w:rsidRDefault="0064611E" w:rsidP="00EF50B5">
            <w:pPr>
              <w:pStyle w:val="TAN"/>
              <w:rPr>
                <w:lang w:eastAsia="ko-KR"/>
              </w:rPr>
            </w:pPr>
            <w:r w:rsidRPr="00BC468A">
              <w:t>Note 9:</w:t>
            </w:r>
            <w:r w:rsidRPr="00BC468A">
              <w:tab/>
              <w:t>For UE supporting both semi-static and dynamic cannel access, the UE must be tested under both dynamic and semi-static channel occupancy configurations.</w:t>
            </w:r>
          </w:p>
        </w:tc>
      </w:tr>
    </w:tbl>
    <w:p w14:paraId="1B1D970F" w14:textId="77777777" w:rsidR="0064611E" w:rsidRPr="00BC468A" w:rsidRDefault="0064611E" w:rsidP="0064611E">
      <w:pPr>
        <w:pStyle w:val="TH"/>
        <w:jc w:val="left"/>
        <w:rPr>
          <w:lang w:eastAsia="sv-SE"/>
        </w:rPr>
      </w:pPr>
    </w:p>
    <w:p w14:paraId="5938D079" w14:textId="77777777" w:rsidR="0064611E" w:rsidRPr="00BC468A" w:rsidRDefault="0064611E" w:rsidP="0064611E">
      <w:pPr>
        <w:pStyle w:val="TH"/>
        <w:rPr>
          <w:rFonts w:eastAsiaTheme="minorEastAsia"/>
          <w:b w:val="0"/>
          <w:lang w:eastAsia="sv-SE"/>
        </w:rPr>
      </w:pPr>
      <w:r w:rsidRPr="00BC468A">
        <w:rPr>
          <w:rFonts w:cs="v4.2.0"/>
        </w:rPr>
        <w:t xml:space="preserve">Table </w:t>
      </w:r>
      <w:r w:rsidRPr="00BC468A">
        <w:rPr>
          <w:lang w:eastAsia="sv-SE"/>
        </w:rPr>
        <w:t>13.4.2.1.5-2</w:t>
      </w:r>
      <w:r w:rsidRPr="00BC468A">
        <w:rPr>
          <w:rFonts w:cs="v4.2.0"/>
        </w:rPr>
        <w:t xml:space="preserve">: NR PCell specific test parameters for </w:t>
      </w:r>
      <w:r w:rsidRPr="00BC468A">
        <w:rPr>
          <w:lang w:eastAsia="sv-SE"/>
        </w:rPr>
        <w:t>NR SA FR1 SS-RSRQ measurement accuracy on a carrier with CCA</w:t>
      </w:r>
    </w:p>
    <w:tbl>
      <w:tblPr>
        <w:tblW w:w="8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1"/>
        <w:gridCol w:w="1080"/>
        <w:gridCol w:w="1752"/>
        <w:gridCol w:w="1128"/>
        <w:gridCol w:w="1352"/>
        <w:gridCol w:w="1352"/>
      </w:tblGrid>
      <w:tr w:rsidR="0064611E" w:rsidRPr="00BC468A" w14:paraId="5E1DF21F" w14:textId="77777777" w:rsidTr="00EF50B5">
        <w:trPr>
          <w:trHeight w:val="187"/>
          <w:jc w:val="center"/>
        </w:trPr>
        <w:tc>
          <w:tcPr>
            <w:tcW w:w="4233" w:type="dxa"/>
            <w:gridSpan w:val="3"/>
            <w:tcBorders>
              <w:top w:val="single" w:sz="4" w:space="0" w:color="auto"/>
              <w:left w:val="single" w:sz="4" w:space="0" w:color="auto"/>
              <w:bottom w:val="nil"/>
              <w:right w:val="single" w:sz="4" w:space="0" w:color="auto"/>
            </w:tcBorders>
            <w:vAlign w:val="center"/>
          </w:tcPr>
          <w:p w14:paraId="73A28A5F" w14:textId="77777777" w:rsidR="0064611E" w:rsidRPr="00BC468A" w:rsidRDefault="0064611E" w:rsidP="00EF50B5">
            <w:pPr>
              <w:pStyle w:val="TAL"/>
              <w:spacing w:line="256" w:lineRule="auto"/>
              <w:jc w:val="center"/>
              <w:rPr>
                <w:b/>
                <w:bCs/>
                <w:szCs w:val="18"/>
              </w:rPr>
            </w:pPr>
            <w:r w:rsidRPr="00BC468A">
              <w:rPr>
                <w:b/>
                <w:bCs/>
                <w:szCs w:val="18"/>
              </w:rPr>
              <w:t>Parameter</w:t>
            </w:r>
          </w:p>
        </w:tc>
        <w:tc>
          <w:tcPr>
            <w:tcW w:w="1128" w:type="dxa"/>
            <w:tcBorders>
              <w:top w:val="single" w:sz="4" w:space="0" w:color="auto"/>
              <w:left w:val="single" w:sz="4" w:space="0" w:color="auto"/>
              <w:bottom w:val="nil"/>
              <w:right w:val="single" w:sz="4" w:space="0" w:color="auto"/>
            </w:tcBorders>
          </w:tcPr>
          <w:p w14:paraId="3DA3453D" w14:textId="77777777" w:rsidR="0064611E" w:rsidRPr="00BC468A" w:rsidRDefault="0064611E" w:rsidP="00EF50B5">
            <w:pPr>
              <w:pStyle w:val="TAC"/>
              <w:spacing w:line="256" w:lineRule="auto"/>
              <w:rPr>
                <w:b/>
                <w:bCs/>
                <w:szCs w:val="18"/>
              </w:rPr>
            </w:pPr>
            <w:r w:rsidRPr="00BC468A">
              <w:rPr>
                <w:b/>
                <w:bCs/>
                <w:szCs w:val="18"/>
              </w:rPr>
              <w:t>Unit</w:t>
            </w:r>
          </w:p>
        </w:tc>
        <w:tc>
          <w:tcPr>
            <w:tcW w:w="1352" w:type="dxa"/>
            <w:tcBorders>
              <w:top w:val="single" w:sz="4" w:space="0" w:color="auto"/>
              <w:left w:val="single" w:sz="4" w:space="0" w:color="auto"/>
              <w:bottom w:val="single" w:sz="4" w:space="0" w:color="auto"/>
              <w:right w:val="single" w:sz="4" w:space="0" w:color="auto"/>
            </w:tcBorders>
          </w:tcPr>
          <w:p w14:paraId="3BA41033" w14:textId="77777777" w:rsidR="0064611E" w:rsidRPr="00BC468A" w:rsidRDefault="0064611E" w:rsidP="00EF50B5">
            <w:pPr>
              <w:pStyle w:val="TAC"/>
              <w:spacing w:line="256" w:lineRule="auto"/>
              <w:rPr>
                <w:szCs w:val="18"/>
              </w:rPr>
            </w:pPr>
            <w:r w:rsidRPr="00BC468A">
              <w:rPr>
                <w:b/>
                <w:bCs/>
                <w:szCs w:val="18"/>
              </w:rPr>
              <w:t>Test 1</w:t>
            </w:r>
          </w:p>
        </w:tc>
        <w:tc>
          <w:tcPr>
            <w:tcW w:w="1352" w:type="dxa"/>
            <w:tcBorders>
              <w:top w:val="single" w:sz="4" w:space="0" w:color="auto"/>
              <w:left w:val="single" w:sz="4" w:space="0" w:color="auto"/>
              <w:bottom w:val="single" w:sz="4" w:space="0" w:color="auto"/>
              <w:right w:val="single" w:sz="4" w:space="0" w:color="auto"/>
            </w:tcBorders>
          </w:tcPr>
          <w:p w14:paraId="200E429B" w14:textId="77777777" w:rsidR="0064611E" w:rsidRPr="00BC468A" w:rsidRDefault="0064611E" w:rsidP="00EF50B5">
            <w:pPr>
              <w:pStyle w:val="TAC"/>
              <w:spacing w:line="256" w:lineRule="auto"/>
              <w:rPr>
                <w:szCs w:val="18"/>
              </w:rPr>
            </w:pPr>
            <w:r w:rsidRPr="00BC468A">
              <w:rPr>
                <w:b/>
                <w:bCs/>
                <w:szCs w:val="18"/>
              </w:rPr>
              <w:t>Test 2</w:t>
            </w:r>
          </w:p>
        </w:tc>
      </w:tr>
      <w:tr w:rsidR="0064611E" w:rsidRPr="00BC468A" w14:paraId="1001372E" w14:textId="77777777" w:rsidTr="00EF50B5">
        <w:trPr>
          <w:trHeight w:val="187"/>
          <w:jc w:val="center"/>
        </w:trPr>
        <w:tc>
          <w:tcPr>
            <w:tcW w:w="4233" w:type="dxa"/>
            <w:gridSpan w:val="3"/>
            <w:tcBorders>
              <w:top w:val="nil"/>
              <w:left w:val="single" w:sz="4" w:space="0" w:color="auto"/>
              <w:bottom w:val="single" w:sz="4" w:space="0" w:color="auto"/>
              <w:right w:val="single" w:sz="4" w:space="0" w:color="auto"/>
            </w:tcBorders>
            <w:vAlign w:val="center"/>
          </w:tcPr>
          <w:p w14:paraId="3DDE89D8" w14:textId="77777777" w:rsidR="0064611E" w:rsidRPr="00BC468A" w:rsidRDefault="0064611E" w:rsidP="00EF50B5">
            <w:pPr>
              <w:pStyle w:val="TAL"/>
              <w:spacing w:line="256" w:lineRule="auto"/>
              <w:rPr>
                <w:szCs w:val="18"/>
              </w:rPr>
            </w:pPr>
          </w:p>
        </w:tc>
        <w:tc>
          <w:tcPr>
            <w:tcW w:w="1128" w:type="dxa"/>
            <w:tcBorders>
              <w:top w:val="nil"/>
              <w:left w:val="single" w:sz="4" w:space="0" w:color="auto"/>
              <w:bottom w:val="single" w:sz="4" w:space="0" w:color="auto"/>
              <w:right w:val="single" w:sz="4" w:space="0" w:color="auto"/>
            </w:tcBorders>
          </w:tcPr>
          <w:p w14:paraId="1D5B039B" w14:textId="77777777" w:rsidR="0064611E" w:rsidRPr="00BC468A" w:rsidRDefault="0064611E" w:rsidP="00EF50B5">
            <w:pPr>
              <w:pStyle w:val="TAC"/>
              <w:spacing w:line="256" w:lineRule="auto"/>
              <w:rPr>
                <w:szCs w:val="18"/>
              </w:rPr>
            </w:pPr>
          </w:p>
        </w:tc>
        <w:tc>
          <w:tcPr>
            <w:tcW w:w="1352" w:type="dxa"/>
            <w:tcBorders>
              <w:top w:val="single" w:sz="4" w:space="0" w:color="auto"/>
              <w:left w:val="single" w:sz="4" w:space="0" w:color="auto"/>
              <w:bottom w:val="single" w:sz="4" w:space="0" w:color="auto"/>
              <w:right w:val="single" w:sz="4" w:space="0" w:color="auto"/>
            </w:tcBorders>
          </w:tcPr>
          <w:p w14:paraId="47A60682" w14:textId="77777777" w:rsidR="0064611E" w:rsidRPr="00BC468A" w:rsidRDefault="0064611E" w:rsidP="00EF50B5">
            <w:pPr>
              <w:pStyle w:val="TAC"/>
              <w:spacing w:line="256" w:lineRule="auto"/>
              <w:rPr>
                <w:szCs w:val="18"/>
              </w:rPr>
            </w:pPr>
            <w:r w:rsidRPr="00BC468A">
              <w:rPr>
                <w:b/>
                <w:bCs/>
                <w:szCs w:val="18"/>
              </w:rPr>
              <w:t>Cell 1</w:t>
            </w:r>
          </w:p>
        </w:tc>
        <w:tc>
          <w:tcPr>
            <w:tcW w:w="1352" w:type="dxa"/>
            <w:tcBorders>
              <w:top w:val="single" w:sz="4" w:space="0" w:color="auto"/>
              <w:left w:val="single" w:sz="4" w:space="0" w:color="auto"/>
              <w:bottom w:val="single" w:sz="4" w:space="0" w:color="auto"/>
              <w:right w:val="single" w:sz="4" w:space="0" w:color="auto"/>
            </w:tcBorders>
          </w:tcPr>
          <w:p w14:paraId="475481B7" w14:textId="77777777" w:rsidR="0064611E" w:rsidRPr="00BC468A" w:rsidRDefault="0064611E" w:rsidP="00EF50B5">
            <w:pPr>
              <w:pStyle w:val="TAC"/>
              <w:spacing w:line="256" w:lineRule="auto"/>
              <w:rPr>
                <w:szCs w:val="18"/>
              </w:rPr>
            </w:pPr>
            <w:r w:rsidRPr="00BC468A">
              <w:rPr>
                <w:b/>
                <w:bCs/>
                <w:szCs w:val="18"/>
              </w:rPr>
              <w:t>Cell 1</w:t>
            </w:r>
          </w:p>
        </w:tc>
      </w:tr>
      <w:tr w:rsidR="0064611E" w:rsidRPr="00BC468A" w14:paraId="49F12220" w14:textId="77777777" w:rsidTr="00EF50B5">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19AE9031" w14:textId="77777777" w:rsidR="0064611E" w:rsidRPr="00BC468A" w:rsidRDefault="0064611E" w:rsidP="00EF50B5">
            <w:pPr>
              <w:pStyle w:val="TAL"/>
              <w:rPr>
                <w:szCs w:val="18"/>
              </w:rPr>
            </w:pPr>
            <w:r w:rsidRPr="00BC468A">
              <w:rPr>
                <w:szCs w:val="18"/>
              </w:rPr>
              <w:t>SSB ARFCN</w:t>
            </w:r>
          </w:p>
        </w:tc>
        <w:tc>
          <w:tcPr>
            <w:tcW w:w="1128" w:type="dxa"/>
            <w:tcBorders>
              <w:top w:val="single" w:sz="4" w:space="0" w:color="auto"/>
              <w:left w:val="single" w:sz="4" w:space="0" w:color="auto"/>
              <w:bottom w:val="single" w:sz="4" w:space="0" w:color="auto"/>
              <w:right w:val="single" w:sz="4" w:space="0" w:color="auto"/>
            </w:tcBorders>
          </w:tcPr>
          <w:p w14:paraId="58DE6F48" w14:textId="77777777" w:rsidR="0064611E" w:rsidRPr="00BC468A" w:rsidRDefault="0064611E" w:rsidP="00EF50B5">
            <w:pPr>
              <w:pStyle w:val="TAC"/>
              <w:spacing w:line="256" w:lineRule="auto"/>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686001EF" w14:textId="77777777" w:rsidR="0064611E" w:rsidRPr="00BC468A" w:rsidRDefault="0064611E" w:rsidP="00EF50B5">
            <w:pPr>
              <w:pStyle w:val="TAC"/>
              <w:spacing w:line="256" w:lineRule="auto"/>
              <w:rPr>
                <w:szCs w:val="18"/>
              </w:rPr>
            </w:pPr>
            <w:r w:rsidRPr="00BC468A">
              <w:rPr>
                <w:szCs w:val="18"/>
              </w:rPr>
              <w:t>freq1</w:t>
            </w:r>
          </w:p>
        </w:tc>
        <w:tc>
          <w:tcPr>
            <w:tcW w:w="1352" w:type="dxa"/>
            <w:tcBorders>
              <w:top w:val="single" w:sz="4" w:space="0" w:color="auto"/>
              <w:left w:val="single" w:sz="4" w:space="0" w:color="auto"/>
              <w:bottom w:val="single" w:sz="4" w:space="0" w:color="auto"/>
              <w:right w:val="single" w:sz="4" w:space="0" w:color="auto"/>
            </w:tcBorders>
            <w:hideMark/>
          </w:tcPr>
          <w:p w14:paraId="4637136D" w14:textId="77777777" w:rsidR="0064611E" w:rsidRPr="00BC468A" w:rsidRDefault="0064611E" w:rsidP="00EF50B5">
            <w:pPr>
              <w:pStyle w:val="TAC"/>
              <w:spacing w:line="256" w:lineRule="auto"/>
              <w:rPr>
                <w:szCs w:val="18"/>
              </w:rPr>
            </w:pPr>
            <w:r w:rsidRPr="00BC468A">
              <w:rPr>
                <w:szCs w:val="18"/>
              </w:rPr>
              <w:t>freq1</w:t>
            </w:r>
          </w:p>
        </w:tc>
      </w:tr>
      <w:tr w:rsidR="0064611E" w:rsidRPr="00BC468A" w14:paraId="32E0C994" w14:textId="77777777" w:rsidTr="00EF50B5">
        <w:trPr>
          <w:trHeight w:val="187"/>
          <w:jc w:val="center"/>
        </w:trPr>
        <w:tc>
          <w:tcPr>
            <w:tcW w:w="2481" w:type="dxa"/>
            <w:gridSpan w:val="2"/>
            <w:tcBorders>
              <w:top w:val="single" w:sz="4" w:space="0" w:color="auto"/>
              <w:left w:val="single" w:sz="4" w:space="0" w:color="auto"/>
              <w:bottom w:val="nil"/>
              <w:right w:val="single" w:sz="4" w:space="0" w:color="auto"/>
            </w:tcBorders>
            <w:hideMark/>
          </w:tcPr>
          <w:p w14:paraId="42B7042F" w14:textId="77777777" w:rsidR="0064611E" w:rsidRPr="00BC468A" w:rsidRDefault="0064611E" w:rsidP="00EF50B5">
            <w:pPr>
              <w:pStyle w:val="TAL"/>
              <w:rPr>
                <w:szCs w:val="18"/>
              </w:rPr>
            </w:pPr>
            <w:r w:rsidRPr="00BC468A">
              <w:rPr>
                <w:szCs w:val="18"/>
              </w:rPr>
              <w:t>Duplex mode</w:t>
            </w:r>
          </w:p>
        </w:tc>
        <w:tc>
          <w:tcPr>
            <w:tcW w:w="1752" w:type="dxa"/>
            <w:tcBorders>
              <w:top w:val="single" w:sz="4" w:space="0" w:color="auto"/>
              <w:left w:val="single" w:sz="4" w:space="0" w:color="auto"/>
              <w:bottom w:val="single" w:sz="4" w:space="0" w:color="auto"/>
              <w:right w:val="single" w:sz="4" w:space="0" w:color="auto"/>
            </w:tcBorders>
            <w:hideMark/>
          </w:tcPr>
          <w:p w14:paraId="022861C2" w14:textId="77777777" w:rsidR="0064611E" w:rsidRPr="00BC468A" w:rsidRDefault="0064611E" w:rsidP="00EF50B5">
            <w:pPr>
              <w:pStyle w:val="TAL"/>
              <w:rPr>
                <w:szCs w:val="18"/>
              </w:rPr>
            </w:pPr>
            <w:r w:rsidRPr="00BC468A">
              <w:rPr>
                <w:szCs w:val="18"/>
              </w:rPr>
              <w:t>Config 1</w:t>
            </w:r>
          </w:p>
        </w:tc>
        <w:tc>
          <w:tcPr>
            <w:tcW w:w="1128" w:type="dxa"/>
            <w:tcBorders>
              <w:top w:val="single" w:sz="4" w:space="0" w:color="auto"/>
              <w:left w:val="single" w:sz="4" w:space="0" w:color="auto"/>
              <w:bottom w:val="nil"/>
              <w:right w:val="single" w:sz="4" w:space="0" w:color="auto"/>
            </w:tcBorders>
          </w:tcPr>
          <w:p w14:paraId="623B0B6B" w14:textId="77777777" w:rsidR="0064611E" w:rsidRPr="00BC468A" w:rsidRDefault="0064611E" w:rsidP="00EF50B5">
            <w:pPr>
              <w:pStyle w:val="TAC"/>
              <w:spacing w:line="256" w:lineRule="auto"/>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0E31EDB4" w14:textId="77777777" w:rsidR="0064611E" w:rsidRPr="00BC468A" w:rsidRDefault="0064611E" w:rsidP="00EF50B5">
            <w:pPr>
              <w:pStyle w:val="TAC"/>
              <w:spacing w:line="256" w:lineRule="auto"/>
              <w:rPr>
                <w:szCs w:val="18"/>
              </w:rPr>
            </w:pPr>
            <w:r w:rsidRPr="00BC468A">
              <w:rPr>
                <w:szCs w:val="18"/>
              </w:rPr>
              <w:t>FDD</w:t>
            </w:r>
          </w:p>
        </w:tc>
        <w:tc>
          <w:tcPr>
            <w:tcW w:w="1352" w:type="dxa"/>
            <w:tcBorders>
              <w:top w:val="single" w:sz="4" w:space="0" w:color="auto"/>
              <w:left w:val="single" w:sz="4" w:space="0" w:color="auto"/>
              <w:bottom w:val="single" w:sz="4" w:space="0" w:color="auto"/>
              <w:right w:val="single" w:sz="4" w:space="0" w:color="auto"/>
            </w:tcBorders>
          </w:tcPr>
          <w:p w14:paraId="2C78D71A" w14:textId="77777777" w:rsidR="0064611E" w:rsidRPr="00BC468A" w:rsidRDefault="0064611E" w:rsidP="00EF50B5">
            <w:pPr>
              <w:pStyle w:val="TAC"/>
              <w:spacing w:line="256" w:lineRule="auto"/>
              <w:rPr>
                <w:szCs w:val="18"/>
              </w:rPr>
            </w:pPr>
            <w:r w:rsidRPr="00BC468A">
              <w:rPr>
                <w:szCs w:val="18"/>
              </w:rPr>
              <w:t>FDD</w:t>
            </w:r>
          </w:p>
        </w:tc>
      </w:tr>
      <w:tr w:rsidR="0064611E" w:rsidRPr="00BC468A" w14:paraId="389BA714" w14:textId="77777777" w:rsidTr="00EF50B5">
        <w:trPr>
          <w:trHeight w:val="187"/>
          <w:jc w:val="center"/>
        </w:trPr>
        <w:tc>
          <w:tcPr>
            <w:tcW w:w="2481" w:type="dxa"/>
            <w:gridSpan w:val="2"/>
            <w:tcBorders>
              <w:top w:val="nil"/>
              <w:left w:val="single" w:sz="4" w:space="0" w:color="auto"/>
              <w:bottom w:val="single" w:sz="4" w:space="0" w:color="auto"/>
              <w:right w:val="single" w:sz="4" w:space="0" w:color="auto"/>
            </w:tcBorders>
          </w:tcPr>
          <w:p w14:paraId="74A1F107"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03A89794" w14:textId="77777777" w:rsidR="0064611E" w:rsidRPr="00BC468A" w:rsidRDefault="0064611E" w:rsidP="00EF50B5">
            <w:pPr>
              <w:pStyle w:val="TAL"/>
              <w:rPr>
                <w:szCs w:val="18"/>
              </w:rPr>
            </w:pPr>
            <w:r w:rsidRPr="00BC468A">
              <w:rPr>
                <w:szCs w:val="18"/>
              </w:rPr>
              <w:t>Config 2,3</w:t>
            </w:r>
          </w:p>
        </w:tc>
        <w:tc>
          <w:tcPr>
            <w:tcW w:w="1128" w:type="dxa"/>
            <w:tcBorders>
              <w:top w:val="nil"/>
              <w:left w:val="single" w:sz="4" w:space="0" w:color="auto"/>
              <w:bottom w:val="single" w:sz="4" w:space="0" w:color="auto"/>
              <w:right w:val="single" w:sz="4" w:space="0" w:color="auto"/>
            </w:tcBorders>
          </w:tcPr>
          <w:p w14:paraId="75CBA9F5" w14:textId="77777777" w:rsidR="0064611E" w:rsidRPr="00BC468A" w:rsidRDefault="0064611E" w:rsidP="00EF50B5">
            <w:pPr>
              <w:pStyle w:val="TAC"/>
              <w:spacing w:line="256" w:lineRule="auto"/>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214407C1" w14:textId="77777777" w:rsidR="0064611E" w:rsidRPr="00BC468A" w:rsidRDefault="0064611E" w:rsidP="00EF50B5">
            <w:pPr>
              <w:pStyle w:val="TAC"/>
              <w:spacing w:line="256" w:lineRule="auto"/>
              <w:rPr>
                <w:szCs w:val="18"/>
              </w:rPr>
            </w:pPr>
            <w:r w:rsidRPr="00BC468A">
              <w:rPr>
                <w:szCs w:val="18"/>
              </w:rPr>
              <w:t>TDD</w:t>
            </w:r>
          </w:p>
        </w:tc>
        <w:tc>
          <w:tcPr>
            <w:tcW w:w="1352" w:type="dxa"/>
            <w:tcBorders>
              <w:top w:val="single" w:sz="4" w:space="0" w:color="auto"/>
              <w:left w:val="single" w:sz="4" w:space="0" w:color="auto"/>
              <w:bottom w:val="single" w:sz="4" w:space="0" w:color="auto"/>
              <w:right w:val="single" w:sz="4" w:space="0" w:color="auto"/>
            </w:tcBorders>
          </w:tcPr>
          <w:p w14:paraId="49EA3262" w14:textId="77777777" w:rsidR="0064611E" w:rsidRPr="00BC468A" w:rsidRDefault="0064611E" w:rsidP="00EF50B5">
            <w:pPr>
              <w:pStyle w:val="TAC"/>
              <w:spacing w:line="256" w:lineRule="auto"/>
              <w:rPr>
                <w:szCs w:val="18"/>
              </w:rPr>
            </w:pPr>
            <w:r w:rsidRPr="00BC468A">
              <w:rPr>
                <w:szCs w:val="18"/>
              </w:rPr>
              <w:t>TDD</w:t>
            </w:r>
          </w:p>
        </w:tc>
      </w:tr>
      <w:tr w:rsidR="0064611E" w:rsidRPr="00BC468A" w14:paraId="262884DF" w14:textId="77777777" w:rsidTr="00EF50B5">
        <w:trPr>
          <w:trHeight w:val="187"/>
          <w:jc w:val="center"/>
        </w:trPr>
        <w:tc>
          <w:tcPr>
            <w:tcW w:w="2481" w:type="dxa"/>
            <w:gridSpan w:val="2"/>
            <w:tcBorders>
              <w:top w:val="single" w:sz="4" w:space="0" w:color="auto"/>
              <w:left w:val="single" w:sz="4" w:space="0" w:color="auto"/>
              <w:bottom w:val="nil"/>
              <w:right w:val="single" w:sz="4" w:space="0" w:color="auto"/>
            </w:tcBorders>
            <w:hideMark/>
          </w:tcPr>
          <w:p w14:paraId="46657D10" w14:textId="77777777" w:rsidR="0064611E" w:rsidRPr="00BC468A" w:rsidRDefault="0064611E" w:rsidP="00EF50B5">
            <w:pPr>
              <w:pStyle w:val="TAL"/>
              <w:rPr>
                <w:szCs w:val="18"/>
              </w:rPr>
            </w:pPr>
            <w:r w:rsidRPr="00BC468A">
              <w:rPr>
                <w:szCs w:val="18"/>
              </w:rPr>
              <w:t>TDD configuration</w:t>
            </w:r>
          </w:p>
        </w:tc>
        <w:tc>
          <w:tcPr>
            <w:tcW w:w="1752" w:type="dxa"/>
            <w:tcBorders>
              <w:top w:val="single" w:sz="4" w:space="0" w:color="auto"/>
              <w:left w:val="single" w:sz="4" w:space="0" w:color="auto"/>
              <w:bottom w:val="single" w:sz="4" w:space="0" w:color="auto"/>
              <w:right w:val="single" w:sz="4" w:space="0" w:color="auto"/>
            </w:tcBorders>
            <w:hideMark/>
          </w:tcPr>
          <w:p w14:paraId="3E7B9DA3" w14:textId="77777777" w:rsidR="0064611E" w:rsidRPr="00BC468A" w:rsidRDefault="0064611E" w:rsidP="00EF50B5">
            <w:pPr>
              <w:pStyle w:val="TAL"/>
              <w:rPr>
                <w:szCs w:val="18"/>
              </w:rPr>
            </w:pPr>
            <w:r w:rsidRPr="00BC468A">
              <w:rPr>
                <w:szCs w:val="18"/>
              </w:rPr>
              <w:t>Config</w:t>
            </w:r>
            <w:r w:rsidRPr="00BC468A">
              <w:rPr>
                <w:rFonts w:eastAsia="Malgun Gothic"/>
                <w:szCs w:val="18"/>
              </w:rPr>
              <w:t xml:space="preserve"> 1</w:t>
            </w:r>
          </w:p>
        </w:tc>
        <w:tc>
          <w:tcPr>
            <w:tcW w:w="1128" w:type="dxa"/>
            <w:tcBorders>
              <w:top w:val="single" w:sz="4" w:space="0" w:color="auto"/>
              <w:left w:val="single" w:sz="4" w:space="0" w:color="auto"/>
              <w:bottom w:val="nil"/>
              <w:right w:val="single" w:sz="4" w:space="0" w:color="auto"/>
            </w:tcBorders>
          </w:tcPr>
          <w:p w14:paraId="275B535A" w14:textId="77777777" w:rsidR="0064611E" w:rsidRPr="00BC468A" w:rsidRDefault="0064611E" w:rsidP="00EF50B5">
            <w:pPr>
              <w:pStyle w:val="TAC"/>
              <w:spacing w:line="256" w:lineRule="auto"/>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75997511" w14:textId="77777777" w:rsidR="0064611E" w:rsidRPr="00BC468A" w:rsidRDefault="0064611E" w:rsidP="00EF50B5">
            <w:pPr>
              <w:pStyle w:val="TAC"/>
              <w:spacing w:line="256" w:lineRule="auto"/>
              <w:rPr>
                <w:szCs w:val="18"/>
              </w:rPr>
            </w:pPr>
            <w:r w:rsidRPr="00BC468A">
              <w:rPr>
                <w:szCs w:val="18"/>
              </w:rPr>
              <w:t>Not Applicable</w:t>
            </w:r>
          </w:p>
        </w:tc>
        <w:tc>
          <w:tcPr>
            <w:tcW w:w="1352" w:type="dxa"/>
            <w:tcBorders>
              <w:top w:val="single" w:sz="4" w:space="0" w:color="auto"/>
              <w:left w:val="single" w:sz="4" w:space="0" w:color="auto"/>
              <w:bottom w:val="single" w:sz="4" w:space="0" w:color="auto"/>
              <w:right w:val="single" w:sz="4" w:space="0" w:color="auto"/>
            </w:tcBorders>
          </w:tcPr>
          <w:p w14:paraId="1B2CF10F" w14:textId="77777777" w:rsidR="0064611E" w:rsidRPr="00BC468A" w:rsidRDefault="0064611E" w:rsidP="00EF50B5">
            <w:pPr>
              <w:pStyle w:val="TAC"/>
              <w:spacing w:line="256" w:lineRule="auto"/>
              <w:rPr>
                <w:szCs w:val="18"/>
              </w:rPr>
            </w:pPr>
            <w:r w:rsidRPr="00BC468A">
              <w:rPr>
                <w:szCs w:val="18"/>
              </w:rPr>
              <w:t>Not Applicable</w:t>
            </w:r>
          </w:p>
        </w:tc>
      </w:tr>
      <w:tr w:rsidR="0064611E" w:rsidRPr="00BC468A" w14:paraId="44781BEE" w14:textId="77777777" w:rsidTr="00EF50B5">
        <w:trPr>
          <w:trHeight w:val="187"/>
          <w:jc w:val="center"/>
        </w:trPr>
        <w:tc>
          <w:tcPr>
            <w:tcW w:w="2481" w:type="dxa"/>
            <w:gridSpan w:val="2"/>
            <w:tcBorders>
              <w:top w:val="nil"/>
              <w:left w:val="single" w:sz="4" w:space="0" w:color="auto"/>
              <w:bottom w:val="nil"/>
              <w:right w:val="single" w:sz="4" w:space="0" w:color="auto"/>
            </w:tcBorders>
          </w:tcPr>
          <w:p w14:paraId="7B7E303B"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330D43BE" w14:textId="77777777" w:rsidR="0064611E" w:rsidRPr="00BC468A" w:rsidRDefault="0064611E" w:rsidP="00EF50B5">
            <w:pPr>
              <w:pStyle w:val="TAL"/>
              <w:rPr>
                <w:szCs w:val="18"/>
              </w:rPr>
            </w:pPr>
            <w:r w:rsidRPr="00BC468A">
              <w:rPr>
                <w:szCs w:val="18"/>
              </w:rPr>
              <w:t>Config</w:t>
            </w:r>
            <w:r w:rsidRPr="00BC468A">
              <w:rPr>
                <w:rFonts w:eastAsia="Malgun Gothic"/>
                <w:szCs w:val="18"/>
              </w:rPr>
              <w:t xml:space="preserve"> 2</w:t>
            </w:r>
          </w:p>
        </w:tc>
        <w:tc>
          <w:tcPr>
            <w:tcW w:w="1128" w:type="dxa"/>
            <w:tcBorders>
              <w:top w:val="nil"/>
              <w:left w:val="single" w:sz="4" w:space="0" w:color="auto"/>
              <w:bottom w:val="nil"/>
              <w:right w:val="single" w:sz="4" w:space="0" w:color="auto"/>
            </w:tcBorders>
          </w:tcPr>
          <w:p w14:paraId="1EEC90B0" w14:textId="77777777" w:rsidR="0064611E" w:rsidRPr="00BC468A" w:rsidRDefault="0064611E" w:rsidP="00EF50B5">
            <w:pPr>
              <w:pStyle w:val="TAC"/>
              <w:spacing w:line="256" w:lineRule="auto"/>
              <w:rPr>
                <w:szCs w:val="18"/>
              </w:rPr>
            </w:pPr>
          </w:p>
        </w:tc>
        <w:tc>
          <w:tcPr>
            <w:tcW w:w="1352" w:type="dxa"/>
            <w:tcBorders>
              <w:top w:val="single" w:sz="4" w:space="0" w:color="auto"/>
              <w:left w:val="single" w:sz="4" w:space="0" w:color="auto"/>
              <w:right w:val="single" w:sz="4" w:space="0" w:color="auto"/>
            </w:tcBorders>
            <w:hideMark/>
          </w:tcPr>
          <w:p w14:paraId="74778068" w14:textId="77777777" w:rsidR="0064611E" w:rsidRPr="00BC468A" w:rsidRDefault="0064611E" w:rsidP="00EF50B5">
            <w:pPr>
              <w:pStyle w:val="TAC"/>
              <w:spacing w:line="256" w:lineRule="auto"/>
              <w:rPr>
                <w:szCs w:val="18"/>
              </w:rPr>
            </w:pPr>
            <w:r w:rsidRPr="00BC468A">
              <w:rPr>
                <w:szCs w:val="18"/>
              </w:rPr>
              <w:t>TDDConf.1.1</w:t>
            </w:r>
          </w:p>
          <w:p w14:paraId="27861922" w14:textId="77777777" w:rsidR="0064611E" w:rsidRPr="00BC468A" w:rsidRDefault="0064611E" w:rsidP="00EF50B5">
            <w:pPr>
              <w:pStyle w:val="TAC"/>
              <w:spacing w:line="256" w:lineRule="auto"/>
              <w:rPr>
                <w:szCs w:val="18"/>
              </w:rPr>
            </w:pPr>
          </w:p>
        </w:tc>
        <w:tc>
          <w:tcPr>
            <w:tcW w:w="1352" w:type="dxa"/>
            <w:tcBorders>
              <w:top w:val="single" w:sz="4" w:space="0" w:color="auto"/>
              <w:left w:val="single" w:sz="4" w:space="0" w:color="auto"/>
              <w:right w:val="single" w:sz="4" w:space="0" w:color="auto"/>
            </w:tcBorders>
          </w:tcPr>
          <w:p w14:paraId="5E7EF0DC" w14:textId="77777777" w:rsidR="0064611E" w:rsidRPr="00BC468A" w:rsidRDefault="0064611E" w:rsidP="00EF50B5">
            <w:pPr>
              <w:pStyle w:val="TAC"/>
              <w:spacing w:line="256" w:lineRule="auto"/>
              <w:rPr>
                <w:szCs w:val="18"/>
              </w:rPr>
            </w:pPr>
            <w:r w:rsidRPr="00BC468A">
              <w:rPr>
                <w:szCs w:val="18"/>
              </w:rPr>
              <w:t>TDDConf.1.1</w:t>
            </w:r>
          </w:p>
          <w:p w14:paraId="46EB1B03" w14:textId="77777777" w:rsidR="0064611E" w:rsidRPr="00BC468A" w:rsidRDefault="0064611E" w:rsidP="00EF50B5">
            <w:pPr>
              <w:pStyle w:val="TAC"/>
              <w:spacing w:line="256" w:lineRule="auto"/>
              <w:rPr>
                <w:szCs w:val="18"/>
              </w:rPr>
            </w:pPr>
          </w:p>
        </w:tc>
      </w:tr>
      <w:tr w:rsidR="0064611E" w:rsidRPr="00BC468A" w14:paraId="1CE5227D" w14:textId="77777777" w:rsidTr="00EF50B5">
        <w:trPr>
          <w:trHeight w:val="187"/>
          <w:jc w:val="center"/>
        </w:trPr>
        <w:tc>
          <w:tcPr>
            <w:tcW w:w="2481" w:type="dxa"/>
            <w:gridSpan w:val="2"/>
            <w:tcBorders>
              <w:top w:val="nil"/>
              <w:left w:val="single" w:sz="4" w:space="0" w:color="auto"/>
              <w:bottom w:val="single" w:sz="4" w:space="0" w:color="auto"/>
              <w:right w:val="single" w:sz="4" w:space="0" w:color="auto"/>
            </w:tcBorders>
          </w:tcPr>
          <w:p w14:paraId="4ED44B22"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415330BE" w14:textId="77777777" w:rsidR="0064611E" w:rsidRPr="00BC468A" w:rsidRDefault="0064611E" w:rsidP="00EF50B5">
            <w:pPr>
              <w:pStyle w:val="TAL"/>
              <w:rPr>
                <w:szCs w:val="18"/>
              </w:rPr>
            </w:pPr>
            <w:r w:rsidRPr="00BC468A">
              <w:rPr>
                <w:szCs w:val="18"/>
              </w:rPr>
              <w:t>Config</w:t>
            </w:r>
            <w:r w:rsidRPr="00BC468A">
              <w:rPr>
                <w:rFonts w:eastAsia="Malgun Gothic"/>
                <w:szCs w:val="18"/>
              </w:rPr>
              <w:t xml:space="preserve"> 3</w:t>
            </w:r>
          </w:p>
        </w:tc>
        <w:tc>
          <w:tcPr>
            <w:tcW w:w="1128" w:type="dxa"/>
            <w:tcBorders>
              <w:top w:val="nil"/>
              <w:left w:val="single" w:sz="4" w:space="0" w:color="auto"/>
              <w:bottom w:val="single" w:sz="4" w:space="0" w:color="auto"/>
              <w:right w:val="single" w:sz="4" w:space="0" w:color="auto"/>
            </w:tcBorders>
          </w:tcPr>
          <w:p w14:paraId="2F81B740" w14:textId="77777777" w:rsidR="0064611E" w:rsidRPr="00BC468A" w:rsidRDefault="0064611E" w:rsidP="00EF50B5">
            <w:pPr>
              <w:pStyle w:val="TAC"/>
              <w:spacing w:line="256" w:lineRule="auto"/>
              <w:rPr>
                <w:szCs w:val="18"/>
              </w:rPr>
            </w:pPr>
          </w:p>
        </w:tc>
        <w:tc>
          <w:tcPr>
            <w:tcW w:w="1352" w:type="dxa"/>
            <w:tcBorders>
              <w:left w:val="single" w:sz="4" w:space="0" w:color="auto"/>
              <w:right w:val="single" w:sz="4" w:space="0" w:color="auto"/>
            </w:tcBorders>
            <w:hideMark/>
          </w:tcPr>
          <w:p w14:paraId="1E5FDE01" w14:textId="77777777" w:rsidR="0064611E" w:rsidRPr="00BC468A" w:rsidRDefault="0064611E" w:rsidP="00EF50B5">
            <w:pPr>
              <w:pStyle w:val="TAC"/>
              <w:spacing w:line="256" w:lineRule="auto"/>
              <w:rPr>
                <w:szCs w:val="18"/>
              </w:rPr>
            </w:pPr>
            <w:r w:rsidRPr="00BC468A">
              <w:rPr>
                <w:szCs w:val="18"/>
              </w:rPr>
              <w:t>TDDConf.2.1</w:t>
            </w:r>
          </w:p>
        </w:tc>
        <w:tc>
          <w:tcPr>
            <w:tcW w:w="1352" w:type="dxa"/>
            <w:tcBorders>
              <w:left w:val="single" w:sz="4" w:space="0" w:color="auto"/>
              <w:right w:val="single" w:sz="4" w:space="0" w:color="auto"/>
            </w:tcBorders>
          </w:tcPr>
          <w:p w14:paraId="5ED49857" w14:textId="77777777" w:rsidR="0064611E" w:rsidRPr="00BC468A" w:rsidRDefault="0064611E" w:rsidP="00EF50B5">
            <w:pPr>
              <w:pStyle w:val="TAC"/>
              <w:spacing w:line="256" w:lineRule="auto"/>
              <w:rPr>
                <w:szCs w:val="18"/>
              </w:rPr>
            </w:pPr>
            <w:r w:rsidRPr="00BC468A">
              <w:rPr>
                <w:szCs w:val="18"/>
              </w:rPr>
              <w:t>TDDConf.2.1</w:t>
            </w:r>
          </w:p>
        </w:tc>
      </w:tr>
      <w:tr w:rsidR="0064611E" w:rsidRPr="00BC468A" w14:paraId="7057E4E5" w14:textId="77777777" w:rsidTr="00EF50B5">
        <w:trPr>
          <w:trHeight w:val="187"/>
          <w:jc w:val="center"/>
        </w:trPr>
        <w:tc>
          <w:tcPr>
            <w:tcW w:w="2481" w:type="dxa"/>
            <w:gridSpan w:val="2"/>
            <w:tcBorders>
              <w:top w:val="single" w:sz="4" w:space="0" w:color="auto"/>
              <w:left w:val="single" w:sz="4" w:space="0" w:color="auto"/>
              <w:bottom w:val="nil"/>
              <w:right w:val="single" w:sz="4" w:space="0" w:color="auto"/>
            </w:tcBorders>
          </w:tcPr>
          <w:p w14:paraId="1D68E9EF" w14:textId="77777777" w:rsidR="0064611E" w:rsidRPr="00BC468A" w:rsidRDefault="0064611E" w:rsidP="00EF50B5">
            <w:pPr>
              <w:pStyle w:val="TAL"/>
              <w:rPr>
                <w:szCs w:val="18"/>
              </w:rPr>
            </w:pPr>
            <w:r w:rsidRPr="00BC468A">
              <w:rPr>
                <w:szCs w:val="18"/>
              </w:rPr>
              <w:t>BW</w:t>
            </w:r>
            <w:r w:rsidRPr="00BC468A">
              <w:rPr>
                <w:szCs w:val="18"/>
                <w:vertAlign w:val="subscript"/>
              </w:rPr>
              <w:t>channel</w:t>
            </w:r>
          </w:p>
        </w:tc>
        <w:tc>
          <w:tcPr>
            <w:tcW w:w="1752" w:type="dxa"/>
            <w:tcBorders>
              <w:top w:val="single" w:sz="4" w:space="0" w:color="auto"/>
              <w:left w:val="single" w:sz="4" w:space="0" w:color="auto"/>
              <w:right w:val="single" w:sz="4" w:space="0" w:color="auto"/>
            </w:tcBorders>
          </w:tcPr>
          <w:p w14:paraId="5CE3251A" w14:textId="77777777" w:rsidR="0064611E" w:rsidRPr="00BC468A" w:rsidRDefault="0064611E" w:rsidP="00EF50B5">
            <w:pPr>
              <w:pStyle w:val="TAL"/>
              <w:rPr>
                <w:szCs w:val="18"/>
              </w:rPr>
            </w:pPr>
            <w:r w:rsidRPr="00BC468A">
              <w:rPr>
                <w:szCs w:val="18"/>
              </w:rPr>
              <w:t>Config</w:t>
            </w:r>
            <w:r w:rsidRPr="00BC468A">
              <w:rPr>
                <w:rFonts w:eastAsia="Malgun Gothic"/>
                <w:szCs w:val="18"/>
              </w:rPr>
              <w:t xml:space="preserve"> 1</w:t>
            </w:r>
          </w:p>
        </w:tc>
        <w:tc>
          <w:tcPr>
            <w:tcW w:w="1128" w:type="dxa"/>
            <w:tcBorders>
              <w:top w:val="single" w:sz="4" w:space="0" w:color="auto"/>
              <w:left w:val="single" w:sz="4" w:space="0" w:color="auto"/>
              <w:bottom w:val="nil"/>
              <w:right w:val="single" w:sz="4" w:space="0" w:color="auto"/>
            </w:tcBorders>
          </w:tcPr>
          <w:p w14:paraId="111347E4" w14:textId="77777777" w:rsidR="0064611E" w:rsidRPr="00BC468A" w:rsidRDefault="0064611E" w:rsidP="00EF50B5">
            <w:pPr>
              <w:pStyle w:val="TAC"/>
              <w:rPr>
                <w:szCs w:val="18"/>
              </w:rPr>
            </w:pPr>
            <w:r w:rsidRPr="00BC468A">
              <w:rPr>
                <w:szCs w:val="18"/>
              </w:rPr>
              <w:t>MHz</w:t>
            </w:r>
          </w:p>
        </w:tc>
        <w:tc>
          <w:tcPr>
            <w:tcW w:w="1352" w:type="dxa"/>
            <w:tcBorders>
              <w:left w:val="single" w:sz="4" w:space="0" w:color="auto"/>
              <w:right w:val="single" w:sz="4" w:space="0" w:color="auto"/>
            </w:tcBorders>
          </w:tcPr>
          <w:p w14:paraId="2BB9A975" w14:textId="77777777" w:rsidR="0064611E" w:rsidRPr="00BC468A" w:rsidRDefault="0064611E" w:rsidP="00EF50B5">
            <w:pPr>
              <w:pStyle w:val="TAC"/>
              <w:rPr>
                <w:szCs w:val="18"/>
              </w:rPr>
            </w:pPr>
            <w:r w:rsidRPr="00BC468A">
              <w:rPr>
                <w:rFonts w:eastAsia="Malgun Gothic"/>
                <w:szCs w:val="18"/>
              </w:rPr>
              <w:t>10: N</w:t>
            </w:r>
            <w:r w:rsidRPr="00BC468A">
              <w:rPr>
                <w:rFonts w:eastAsia="Malgun Gothic"/>
                <w:szCs w:val="18"/>
                <w:vertAlign w:val="subscript"/>
              </w:rPr>
              <w:t>RB,c</w:t>
            </w:r>
            <w:r w:rsidRPr="00BC468A">
              <w:rPr>
                <w:rFonts w:eastAsia="Malgun Gothic"/>
                <w:szCs w:val="18"/>
              </w:rPr>
              <w:t xml:space="preserve"> = 52</w:t>
            </w:r>
          </w:p>
        </w:tc>
        <w:tc>
          <w:tcPr>
            <w:tcW w:w="1352" w:type="dxa"/>
            <w:tcBorders>
              <w:left w:val="single" w:sz="4" w:space="0" w:color="auto"/>
              <w:right w:val="single" w:sz="4" w:space="0" w:color="auto"/>
            </w:tcBorders>
          </w:tcPr>
          <w:p w14:paraId="0CA6A6C1" w14:textId="77777777" w:rsidR="0064611E" w:rsidRPr="00BC468A" w:rsidRDefault="0064611E" w:rsidP="00EF50B5">
            <w:pPr>
              <w:pStyle w:val="TAC"/>
              <w:rPr>
                <w:szCs w:val="18"/>
              </w:rPr>
            </w:pPr>
            <w:r w:rsidRPr="00BC468A">
              <w:rPr>
                <w:rFonts w:eastAsia="Malgun Gothic"/>
                <w:szCs w:val="18"/>
              </w:rPr>
              <w:t>10: N</w:t>
            </w:r>
            <w:r w:rsidRPr="00BC468A">
              <w:rPr>
                <w:rFonts w:eastAsia="Malgun Gothic"/>
                <w:szCs w:val="18"/>
                <w:vertAlign w:val="subscript"/>
              </w:rPr>
              <w:t>RB,c</w:t>
            </w:r>
            <w:r w:rsidRPr="00BC468A">
              <w:rPr>
                <w:rFonts w:eastAsia="Malgun Gothic"/>
                <w:szCs w:val="18"/>
              </w:rPr>
              <w:t xml:space="preserve"> = 52</w:t>
            </w:r>
          </w:p>
        </w:tc>
      </w:tr>
      <w:tr w:rsidR="0064611E" w:rsidRPr="00BC468A" w14:paraId="240DD904" w14:textId="77777777" w:rsidTr="00EF50B5">
        <w:trPr>
          <w:trHeight w:val="187"/>
          <w:jc w:val="center"/>
        </w:trPr>
        <w:tc>
          <w:tcPr>
            <w:tcW w:w="2481" w:type="dxa"/>
            <w:gridSpan w:val="2"/>
            <w:tcBorders>
              <w:top w:val="nil"/>
              <w:left w:val="single" w:sz="4" w:space="0" w:color="auto"/>
              <w:bottom w:val="nil"/>
              <w:right w:val="single" w:sz="4" w:space="0" w:color="auto"/>
            </w:tcBorders>
          </w:tcPr>
          <w:p w14:paraId="76F51A87" w14:textId="77777777" w:rsidR="0064611E" w:rsidRPr="00BC468A" w:rsidRDefault="0064611E" w:rsidP="00EF50B5">
            <w:pPr>
              <w:pStyle w:val="TAL"/>
              <w:rPr>
                <w:szCs w:val="18"/>
              </w:rPr>
            </w:pPr>
          </w:p>
        </w:tc>
        <w:tc>
          <w:tcPr>
            <w:tcW w:w="1752" w:type="dxa"/>
            <w:tcBorders>
              <w:left w:val="single" w:sz="4" w:space="0" w:color="auto"/>
              <w:right w:val="single" w:sz="4" w:space="0" w:color="auto"/>
            </w:tcBorders>
          </w:tcPr>
          <w:p w14:paraId="34079844" w14:textId="77777777" w:rsidR="0064611E" w:rsidRPr="00BC468A" w:rsidRDefault="0064611E" w:rsidP="00EF50B5">
            <w:pPr>
              <w:pStyle w:val="TAL"/>
              <w:rPr>
                <w:szCs w:val="18"/>
              </w:rPr>
            </w:pPr>
            <w:r w:rsidRPr="00BC468A">
              <w:rPr>
                <w:szCs w:val="18"/>
              </w:rPr>
              <w:t>Config</w:t>
            </w:r>
            <w:r w:rsidRPr="00BC468A">
              <w:rPr>
                <w:rFonts w:eastAsia="Malgun Gothic"/>
                <w:szCs w:val="18"/>
              </w:rPr>
              <w:t xml:space="preserve"> 2</w:t>
            </w:r>
          </w:p>
        </w:tc>
        <w:tc>
          <w:tcPr>
            <w:tcW w:w="1128" w:type="dxa"/>
            <w:tcBorders>
              <w:top w:val="nil"/>
              <w:left w:val="single" w:sz="4" w:space="0" w:color="auto"/>
              <w:bottom w:val="nil"/>
              <w:right w:val="single" w:sz="4" w:space="0" w:color="auto"/>
            </w:tcBorders>
          </w:tcPr>
          <w:p w14:paraId="22693FD9" w14:textId="77777777" w:rsidR="0064611E" w:rsidRPr="00BC468A" w:rsidRDefault="0064611E" w:rsidP="00EF50B5">
            <w:pPr>
              <w:pStyle w:val="TAC"/>
              <w:rPr>
                <w:szCs w:val="18"/>
              </w:rPr>
            </w:pPr>
          </w:p>
        </w:tc>
        <w:tc>
          <w:tcPr>
            <w:tcW w:w="1352" w:type="dxa"/>
            <w:tcBorders>
              <w:left w:val="single" w:sz="4" w:space="0" w:color="auto"/>
              <w:right w:val="single" w:sz="4" w:space="0" w:color="auto"/>
            </w:tcBorders>
          </w:tcPr>
          <w:p w14:paraId="3AC324D3" w14:textId="77777777" w:rsidR="0064611E" w:rsidRPr="00BC468A" w:rsidRDefault="0064611E" w:rsidP="00EF50B5">
            <w:pPr>
              <w:pStyle w:val="TAC"/>
              <w:rPr>
                <w:szCs w:val="18"/>
              </w:rPr>
            </w:pPr>
            <w:r w:rsidRPr="00BC468A">
              <w:rPr>
                <w:rFonts w:eastAsia="Malgun Gothic"/>
                <w:szCs w:val="18"/>
              </w:rPr>
              <w:t>10: N</w:t>
            </w:r>
            <w:r w:rsidRPr="00BC468A">
              <w:rPr>
                <w:rFonts w:eastAsia="Malgun Gothic"/>
                <w:szCs w:val="18"/>
                <w:vertAlign w:val="subscript"/>
              </w:rPr>
              <w:t>RB,c</w:t>
            </w:r>
            <w:r w:rsidRPr="00BC468A">
              <w:rPr>
                <w:rFonts w:eastAsia="Malgun Gothic"/>
                <w:szCs w:val="18"/>
              </w:rPr>
              <w:t xml:space="preserve"> = 52</w:t>
            </w:r>
          </w:p>
        </w:tc>
        <w:tc>
          <w:tcPr>
            <w:tcW w:w="1352" w:type="dxa"/>
            <w:tcBorders>
              <w:left w:val="single" w:sz="4" w:space="0" w:color="auto"/>
              <w:right w:val="single" w:sz="4" w:space="0" w:color="auto"/>
            </w:tcBorders>
          </w:tcPr>
          <w:p w14:paraId="6B6886F2" w14:textId="77777777" w:rsidR="0064611E" w:rsidRPr="00BC468A" w:rsidRDefault="0064611E" w:rsidP="00EF50B5">
            <w:pPr>
              <w:pStyle w:val="TAC"/>
              <w:rPr>
                <w:szCs w:val="18"/>
              </w:rPr>
            </w:pPr>
            <w:r w:rsidRPr="00BC468A">
              <w:rPr>
                <w:rFonts w:eastAsia="Malgun Gothic"/>
                <w:szCs w:val="18"/>
              </w:rPr>
              <w:t>10: N</w:t>
            </w:r>
            <w:r w:rsidRPr="00BC468A">
              <w:rPr>
                <w:rFonts w:eastAsia="Malgun Gothic"/>
                <w:szCs w:val="18"/>
                <w:vertAlign w:val="subscript"/>
              </w:rPr>
              <w:t>RB,c</w:t>
            </w:r>
            <w:r w:rsidRPr="00BC468A">
              <w:rPr>
                <w:rFonts w:eastAsia="Malgun Gothic"/>
                <w:szCs w:val="18"/>
              </w:rPr>
              <w:t xml:space="preserve"> = 52</w:t>
            </w:r>
          </w:p>
        </w:tc>
      </w:tr>
      <w:tr w:rsidR="0064611E" w:rsidRPr="00BC468A" w14:paraId="2756996F" w14:textId="77777777" w:rsidTr="00EF50B5">
        <w:trPr>
          <w:trHeight w:val="187"/>
          <w:jc w:val="center"/>
        </w:trPr>
        <w:tc>
          <w:tcPr>
            <w:tcW w:w="2481" w:type="dxa"/>
            <w:gridSpan w:val="2"/>
            <w:tcBorders>
              <w:top w:val="nil"/>
              <w:left w:val="single" w:sz="4" w:space="0" w:color="auto"/>
              <w:bottom w:val="single" w:sz="4" w:space="0" w:color="auto"/>
              <w:right w:val="single" w:sz="4" w:space="0" w:color="auto"/>
            </w:tcBorders>
          </w:tcPr>
          <w:p w14:paraId="424B45E5" w14:textId="77777777" w:rsidR="0064611E" w:rsidRPr="00BC468A" w:rsidRDefault="0064611E" w:rsidP="00EF50B5">
            <w:pPr>
              <w:pStyle w:val="TAL"/>
              <w:rPr>
                <w:szCs w:val="18"/>
              </w:rPr>
            </w:pPr>
          </w:p>
        </w:tc>
        <w:tc>
          <w:tcPr>
            <w:tcW w:w="1752" w:type="dxa"/>
            <w:tcBorders>
              <w:left w:val="single" w:sz="4" w:space="0" w:color="auto"/>
              <w:bottom w:val="single" w:sz="4" w:space="0" w:color="auto"/>
              <w:right w:val="single" w:sz="4" w:space="0" w:color="auto"/>
            </w:tcBorders>
          </w:tcPr>
          <w:p w14:paraId="5CC53B0E" w14:textId="77777777" w:rsidR="0064611E" w:rsidRPr="00BC468A" w:rsidRDefault="0064611E" w:rsidP="00EF50B5">
            <w:pPr>
              <w:pStyle w:val="TAL"/>
              <w:rPr>
                <w:szCs w:val="18"/>
              </w:rPr>
            </w:pPr>
            <w:r w:rsidRPr="00BC468A">
              <w:rPr>
                <w:szCs w:val="18"/>
              </w:rPr>
              <w:t>Config</w:t>
            </w:r>
            <w:r w:rsidRPr="00BC468A">
              <w:rPr>
                <w:rFonts w:eastAsia="Malgun Gothic"/>
                <w:szCs w:val="18"/>
              </w:rPr>
              <w:t xml:space="preserve"> 3</w:t>
            </w:r>
          </w:p>
        </w:tc>
        <w:tc>
          <w:tcPr>
            <w:tcW w:w="1128" w:type="dxa"/>
            <w:tcBorders>
              <w:top w:val="nil"/>
              <w:left w:val="single" w:sz="4" w:space="0" w:color="auto"/>
              <w:bottom w:val="single" w:sz="4" w:space="0" w:color="auto"/>
              <w:right w:val="single" w:sz="4" w:space="0" w:color="auto"/>
            </w:tcBorders>
          </w:tcPr>
          <w:p w14:paraId="15777243" w14:textId="77777777" w:rsidR="0064611E" w:rsidRPr="00BC468A" w:rsidRDefault="0064611E" w:rsidP="00EF50B5">
            <w:pPr>
              <w:pStyle w:val="TAC"/>
              <w:rPr>
                <w:szCs w:val="18"/>
              </w:rPr>
            </w:pPr>
          </w:p>
        </w:tc>
        <w:tc>
          <w:tcPr>
            <w:tcW w:w="1352" w:type="dxa"/>
            <w:tcBorders>
              <w:left w:val="single" w:sz="4" w:space="0" w:color="auto"/>
              <w:right w:val="single" w:sz="4" w:space="0" w:color="auto"/>
            </w:tcBorders>
          </w:tcPr>
          <w:p w14:paraId="22673694" w14:textId="77777777" w:rsidR="0064611E" w:rsidRPr="00BC468A" w:rsidRDefault="0064611E" w:rsidP="00EF50B5">
            <w:pPr>
              <w:pStyle w:val="TAC"/>
              <w:rPr>
                <w:szCs w:val="18"/>
              </w:rPr>
            </w:pPr>
            <w:r w:rsidRPr="00BC468A">
              <w:rPr>
                <w:rFonts w:eastAsia="Malgun Gothic"/>
                <w:szCs w:val="18"/>
              </w:rPr>
              <w:t>40: N</w:t>
            </w:r>
            <w:r w:rsidRPr="00BC468A">
              <w:rPr>
                <w:rFonts w:eastAsia="Malgun Gothic"/>
                <w:szCs w:val="18"/>
                <w:vertAlign w:val="subscript"/>
              </w:rPr>
              <w:t>RB,c</w:t>
            </w:r>
            <w:r w:rsidRPr="00BC468A">
              <w:rPr>
                <w:rFonts w:eastAsia="Malgun Gothic"/>
                <w:szCs w:val="18"/>
              </w:rPr>
              <w:t xml:space="preserve"> = 106</w:t>
            </w:r>
          </w:p>
        </w:tc>
        <w:tc>
          <w:tcPr>
            <w:tcW w:w="1352" w:type="dxa"/>
            <w:tcBorders>
              <w:left w:val="single" w:sz="4" w:space="0" w:color="auto"/>
              <w:right w:val="single" w:sz="4" w:space="0" w:color="auto"/>
            </w:tcBorders>
          </w:tcPr>
          <w:p w14:paraId="6CA5951E" w14:textId="77777777" w:rsidR="0064611E" w:rsidRPr="00BC468A" w:rsidRDefault="0064611E" w:rsidP="00EF50B5">
            <w:pPr>
              <w:pStyle w:val="TAC"/>
              <w:rPr>
                <w:szCs w:val="18"/>
              </w:rPr>
            </w:pPr>
            <w:r w:rsidRPr="00BC468A">
              <w:rPr>
                <w:rFonts w:eastAsia="Malgun Gothic"/>
                <w:szCs w:val="18"/>
              </w:rPr>
              <w:t>40: N</w:t>
            </w:r>
            <w:r w:rsidRPr="00BC468A">
              <w:rPr>
                <w:rFonts w:eastAsia="Malgun Gothic"/>
                <w:szCs w:val="18"/>
                <w:vertAlign w:val="subscript"/>
              </w:rPr>
              <w:t>RB,c</w:t>
            </w:r>
            <w:r w:rsidRPr="00BC468A">
              <w:rPr>
                <w:rFonts w:eastAsia="Malgun Gothic"/>
                <w:szCs w:val="18"/>
              </w:rPr>
              <w:t xml:space="preserve"> = 106</w:t>
            </w:r>
          </w:p>
        </w:tc>
      </w:tr>
      <w:tr w:rsidR="0064611E" w:rsidRPr="00BC468A" w14:paraId="3381B124" w14:textId="77777777" w:rsidTr="00EF50B5">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tcPr>
          <w:p w14:paraId="404902C7" w14:textId="77777777" w:rsidR="0064611E" w:rsidRPr="00BC468A" w:rsidRDefault="0064611E" w:rsidP="00EF50B5">
            <w:pPr>
              <w:pStyle w:val="TAL"/>
              <w:rPr>
                <w:szCs w:val="18"/>
              </w:rPr>
            </w:pPr>
            <w:r w:rsidRPr="00BC468A">
              <w:rPr>
                <w:szCs w:val="18"/>
              </w:rPr>
              <w:t>Gap Pattern ID</w:t>
            </w:r>
          </w:p>
        </w:tc>
        <w:tc>
          <w:tcPr>
            <w:tcW w:w="1128" w:type="dxa"/>
            <w:tcBorders>
              <w:top w:val="single" w:sz="4" w:space="0" w:color="auto"/>
              <w:left w:val="single" w:sz="4" w:space="0" w:color="auto"/>
              <w:bottom w:val="single" w:sz="4" w:space="0" w:color="auto"/>
              <w:right w:val="single" w:sz="4" w:space="0" w:color="auto"/>
            </w:tcBorders>
          </w:tcPr>
          <w:p w14:paraId="4BFC62C3" w14:textId="77777777" w:rsidR="0064611E" w:rsidRPr="00BC468A" w:rsidRDefault="0064611E" w:rsidP="00EF50B5">
            <w:pPr>
              <w:pStyle w:val="TAC"/>
              <w:rPr>
                <w:szCs w:val="18"/>
              </w:rPr>
            </w:pPr>
          </w:p>
        </w:tc>
        <w:tc>
          <w:tcPr>
            <w:tcW w:w="1352" w:type="dxa"/>
            <w:tcBorders>
              <w:left w:val="single" w:sz="4" w:space="0" w:color="auto"/>
              <w:right w:val="single" w:sz="4" w:space="0" w:color="auto"/>
            </w:tcBorders>
          </w:tcPr>
          <w:p w14:paraId="2C659DD8" w14:textId="77777777" w:rsidR="0064611E" w:rsidRPr="00BC468A" w:rsidRDefault="0064611E" w:rsidP="00EF50B5">
            <w:pPr>
              <w:pStyle w:val="TAC"/>
              <w:rPr>
                <w:szCs w:val="18"/>
              </w:rPr>
            </w:pPr>
            <w:r w:rsidRPr="00BC468A">
              <w:rPr>
                <w:szCs w:val="18"/>
              </w:rPr>
              <w:t>0</w:t>
            </w:r>
          </w:p>
        </w:tc>
        <w:tc>
          <w:tcPr>
            <w:tcW w:w="1352" w:type="dxa"/>
            <w:tcBorders>
              <w:left w:val="single" w:sz="4" w:space="0" w:color="auto"/>
              <w:right w:val="single" w:sz="4" w:space="0" w:color="auto"/>
            </w:tcBorders>
          </w:tcPr>
          <w:p w14:paraId="51653A7D" w14:textId="77777777" w:rsidR="0064611E" w:rsidRPr="00BC468A" w:rsidRDefault="0064611E" w:rsidP="00EF50B5">
            <w:pPr>
              <w:pStyle w:val="TAC"/>
              <w:rPr>
                <w:szCs w:val="18"/>
              </w:rPr>
            </w:pPr>
            <w:r w:rsidRPr="00BC468A">
              <w:rPr>
                <w:szCs w:val="18"/>
              </w:rPr>
              <w:t>0</w:t>
            </w:r>
          </w:p>
        </w:tc>
      </w:tr>
      <w:tr w:rsidR="0064611E" w:rsidRPr="00BC468A" w14:paraId="05714AE9" w14:textId="77777777" w:rsidTr="00EF50B5">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117582DB" w14:textId="77777777" w:rsidR="0064611E" w:rsidRPr="00BC468A" w:rsidRDefault="0064611E" w:rsidP="00EF50B5">
            <w:pPr>
              <w:pStyle w:val="TAL"/>
              <w:rPr>
                <w:szCs w:val="18"/>
              </w:rPr>
            </w:pPr>
            <w:r w:rsidRPr="00BC468A">
              <w:rPr>
                <w:szCs w:val="18"/>
              </w:rPr>
              <w:t>Downlink initial BWP configuration</w:t>
            </w:r>
          </w:p>
        </w:tc>
        <w:tc>
          <w:tcPr>
            <w:tcW w:w="1128" w:type="dxa"/>
            <w:tcBorders>
              <w:top w:val="single" w:sz="4" w:space="0" w:color="auto"/>
              <w:left w:val="single" w:sz="4" w:space="0" w:color="auto"/>
              <w:bottom w:val="single" w:sz="4" w:space="0" w:color="auto"/>
              <w:right w:val="single" w:sz="4" w:space="0" w:color="auto"/>
            </w:tcBorders>
          </w:tcPr>
          <w:p w14:paraId="6429B7B1" w14:textId="77777777" w:rsidR="0064611E" w:rsidRPr="00BC468A" w:rsidRDefault="0064611E" w:rsidP="00EF50B5">
            <w:pPr>
              <w:pStyle w:val="TAC"/>
              <w:rPr>
                <w:szCs w:val="18"/>
              </w:rPr>
            </w:pPr>
          </w:p>
        </w:tc>
        <w:tc>
          <w:tcPr>
            <w:tcW w:w="1352" w:type="dxa"/>
            <w:tcBorders>
              <w:left w:val="single" w:sz="4" w:space="0" w:color="auto"/>
              <w:right w:val="single" w:sz="4" w:space="0" w:color="auto"/>
            </w:tcBorders>
            <w:hideMark/>
          </w:tcPr>
          <w:p w14:paraId="2F78DA9E" w14:textId="77777777" w:rsidR="0064611E" w:rsidRPr="00BC468A" w:rsidRDefault="0064611E" w:rsidP="00EF50B5">
            <w:pPr>
              <w:pStyle w:val="TAC"/>
              <w:rPr>
                <w:szCs w:val="18"/>
              </w:rPr>
            </w:pPr>
            <w:r w:rsidRPr="00BC468A">
              <w:rPr>
                <w:szCs w:val="18"/>
              </w:rPr>
              <w:t>DLBWP.0.1</w:t>
            </w:r>
          </w:p>
        </w:tc>
        <w:tc>
          <w:tcPr>
            <w:tcW w:w="1352" w:type="dxa"/>
            <w:tcBorders>
              <w:left w:val="single" w:sz="4" w:space="0" w:color="auto"/>
              <w:right w:val="single" w:sz="4" w:space="0" w:color="auto"/>
            </w:tcBorders>
          </w:tcPr>
          <w:p w14:paraId="4A67A6A8" w14:textId="77777777" w:rsidR="0064611E" w:rsidRPr="00BC468A" w:rsidRDefault="0064611E" w:rsidP="00EF50B5">
            <w:pPr>
              <w:pStyle w:val="TAC"/>
              <w:rPr>
                <w:szCs w:val="18"/>
              </w:rPr>
            </w:pPr>
            <w:r w:rsidRPr="00BC468A">
              <w:rPr>
                <w:szCs w:val="18"/>
              </w:rPr>
              <w:t>DLBWP.0.1</w:t>
            </w:r>
          </w:p>
        </w:tc>
      </w:tr>
      <w:tr w:rsidR="0064611E" w:rsidRPr="00BC468A" w14:paraId="530C88E5" w14:textId="77777777" w:rsidTr="00EF50B5">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665371E2" w14:textId="77777777" w:rsidR="0064611E" w:rsidRPr="00BC468A" w:rsidRDefault="0064611E" w:rsidP="00EF50B5">
            <w:pPr>
              <w:pStyle w:val="TAL"/>
              <w:rPr>
                <w:szCs w:val="18"/>
              </w:rPr>
            </w:pPr>
            <w:r w:rsidRPr="00BC468A">
              <w:rPr>
                <w:szCs w:val="18"/>
              </w:rPr>
              <w:t>Downlink dedicated BWP configuration</w:t>
            </w:r>
          </w:p>
        </w:tc>
        <w:tc>
          <w:tcPr>
            <w:tcW w:w="1128" w:type="dxa"/>
            <w:tcBorders>
              <w:top w:val="single" w:sz="4" w:space="0" w:color="auto"/>
              <w:left w:val="single" w:sz="4" w:space="0" w:color="auto"/>
              <w:bottom w:val="single" w:sz="4" w:space="0" w:color="auto"/>
              <w:right w:val="single" w:sz="4" w:space="0" w:color="auto"/>
            </w:tcBorders>
          </w:tcPr>
          <w:p w14:paraId="2A44CF82" w14:textId="77777777" w:rsidR="0064611E" w:rsidRPr="00BC468A" w:rsidRDefault="0064611E" w:rsidP="00EF50B5">
            <w:pPr>
              <w:pStyle w:val="TAC"/>
              <w:rPr>
                <w:szCs w:val="18"/>
              </w:rPr>
            </w:pPr>
          </w:p>
        </w:tc>
        <w:tc>
          <w:tcPr>
            <w:tcW w:w="1352" w:type="dxa"/>
            <w:tcBorders>
              <w:left w:val="single" w:sz="4" w:space="0" w:color="auto"/>
              <w:right w:val="single" w:sz="4" w:space="0" w:color="auto"/>
            </w:tcBorders>
            <w:hideMark/>
          </w:tcPr>
          <w:p w14:paraId="2CD970FD" w14:textId="77777777" w:rsidR="0064611E" w:rsidRPr="00BC468A" w:rsidRDefault="0064611E" w:rsidP="00EF50B5">
            <w:pPr>
              <w:pStyle w:val="TAC"/>
              <w:rPr>
                <w:szCs w:val="18"/>
              </w:rPr>
            </w:pPr>
            <w:r w:rsidRPr="00BC468A">
              <w:rPr>
                <w:szCs w:val="18"/>
              </w:rPr>
              <w:t>DLBWP.1.1</w:t>
            </w:r>
          </w:p>
        </w:tc>
        <w:tc>
          <w:tcPr>
            <w:tcW w:w="1352" w:type="dxa"/>
            <w:tcBorders>
              <w:left w:val="single" w:sz="4" w:space="0" w:color="auto"/>
              <w:right w:val="single" w:sz="4" w:space="0" w:color="auto"/>
            </w:tcBorders>
          </w:tcPr>
          <w:p w14:paraId="2CD06DAE" w14:textId="77777777" w:rsidR="0064611E" w:rsidRPr="00BC468A" w:rsidRDefault="0064611E" w:rsidP="00EF50B5">
            <w:pPr>
              <w:pStyle w:val="TAC"/>
              <w:rPr>
                <w:szCs w:val="18"/>
              </w:rPr>
            </w:pPr>
            <w:r w:rsidRPr="00BC468A">
              <w:rPr>
                <w:szCs w:val="18"/>
              </w:rPr>
              <w:t>DLBWP.1.1</w:t>
            </w:r>
          </w:p>
        </w:tc>
      </w:tr>
      <w:tr w:rsidR="0064611E" w:rsidRPr="00BC468A" w14:paraId="1B6F493A" w14:textId="77777777" w:rsidTr="00EF50B5">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22ECAD7B" w14:textId="77777777" w:rsidR="0064611E" w:rsidRPr="00BC468A" w:rsidRDefault="0064611E" w:rsidP="00EF50B5">
            <w:pPr>
              <w:pStyle w:val="TAL"/>
              <w:rPr>
                <w:szCs w:val="18"/>
              </w:rPr>
            </w:pPr>
            <w:r w:rsidRPr="00BC468A">
              <w:rPr>
                <w:szCs w:val="18"/>
              </w:rPr>
              <w:t>Uplink initial BWP configuration</w:t>
            </w:r>
          </w:p>
        </w:tc>
        <w:tc>
          <w:tcPr>
            <w:tcW w:w="1128" w:type="dxa"/>
            <w:tcBorders>
              <w:top w:val="single" w:sz="4" w:space="0" w:color="auto"/>
              <w:left w:val="single" w:sz="4" w:space="0" w:color="auto"/>
              <w:bottom w:val="single" w:sz="4" w:space="0" w:color="auto"/>
              <w:right w:val="single" w:sz="4" w:space="0" w:color="auto"/>
            </w:tcBorders>
          </w:tcPr>
          <w:p w14:paraId="6CC81DEC" w14:textId="77777777" w:rsidR="0064611E" w:rsidRPr="00BC468A" w:rsidRDefault="0064611E" w:rsidP="00EF50B5">
            <w:pPr>
              <w:pStyle w:val="TAC"/>
              <w:rPr>
                <w:szCs w:val="18"/>
              </w:rPr>
            </w:pPr>
          </w:p>
        </w:tc>
        <w:tc>
          <w:tcPr>
            <w:tcW w:w="1352" w:type="dxa"/>
            <w:tcBorders>
              <w:left w:val="single" w:sz="4" w:space="0" w:color="auto"/>
              <w:right w:val="single" w:sz="4" w:space="0" w:color="auto"/>
            </w:tcBorders>
            <w:hideMark/>
          </w:tcPr>
          <w:p w14:paraId="5430E98F" w14:textId="77777777" w:rsidR="0064611E" w:rsidRPr="00BC468A" w:rsidRDefault="0064611E" w:rsidP="00EF50B5">
            <w:pPr>
              <w:pStyle w:val="TAC"/>
              <w:rPr>
                <w:szCs w:val="18"/>
              </w:rPr>
            </w:pPr>
            <w:r w:rsidRPr="00BC468A">
              <w:rPr>
                <w:szCs w:val="18"/>
              </w:rPr>
              <w:t>ULBWP.0.1</w:t>
            </w:r>
          </w:p>
        </w:tc>
        <w:tc>
          <w:tcPr>
            <w:tcW w:w="1352" w:type="dxa"/>
            <w:tcBorders>
              <w:left w:val="single" w:sz="4" w:space="0" w:color="auto"/>
              <w:right w:val="single" w:sz="4" w:space="0" w:color="auto"/>
            </w:tcBorders>
          </w:tcPr>
          <w:p w14:paraId="737CF27B" w14:textId="77777777" w:rsidR="0064611E" w:rsidRPr="00BC468A" w:rsidRDefault="0064611E" w:rsidP="00EF50B5">
            <w:pPr>
              <w:pStyle w:val="TAC"/>
              <w:rPr>
                <w:szCs w:val="18"/>
              </w:rPr>
            </w:pPr>
            <w:r w:rsidRPr="00BC468A">
              <w:rPr>
                <w:szCs w:val="18"/>
              </w:rPr>
              <w:t>ULBWP.0.1</w:t>
            </w:r>
          </w:p>
        </w:tc>
      </w:tr>
      <w:tr w:rsidR="0064611E" w:rsidRPr="00BC468A" w14:paraId="07C70274" w14:textId="77777777" w:rsidTr="00EF50B5">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17590952" w14:textId="77777777" w:rsidR="0064611E" w:rsidRPr="00BC468A" w:rsidRDefault="0064611E" w:rsidP="00EF50B5">
            <w:pPr>
              <w:pStyle w:val="TAL"/>
              <w:rPr>
                <w:szCs w:val="18"/>
              </w:rPr>
            </w:pPr>
            <w:r w:rsidRPr="00BC468A">
              <w:rPr>
                <w:szCs w:val="18"/>
              </w:rPr>
              <w:t>Uplink dedicated BWP configuration</w:t>
            </w:r>
          </w:p>
        </w:tc>
        <w:tc>
          <w:tcPr>
            <w:tcW w:w="1128" w:type="dxa"/>
            <w:tcBorders>
              <w:top w:val="single" w:sz="4" w:space="0" w:color="auto"/>
              <w:left w:val="single" w:sz="4" w:space="0" w:color="auto"/>
              <w:bottom w:val="single" w:sz="4" w:space="0" w:color="auto"/>
              <w:right w:val="single" w:sz="4" w:space="0" w:color="auto"/>
            </w:tcBorders>
          </w:tcPr>
          <w:p w14:paraId="4DC73AB2" w14:textId="77777777" w:rsidR="0064611E" w:rsidRPr="00BC468A" w:rsidRDefault="0064611E" w:rsidP="00EF50B5">
            <w:pPr>
              <w:pStyle w:val="TAC"/>
              <w:rPr>
                <w:szCs w:val="18"/>
              </w:rPr>
            </w:pPr>
          </w:p>
        </w:tc>
        <w:tc>
          <w:tcPr>
            <w:tcW w:w="1352" w:type="dxa"/>
            <w:tcBorders>
              <w:left w:val="single" w:sz="4" w:space="0" w:color="auto"/>
              <w:right w:val="single" w:sz="4" w:space="0" w:color="auto"/>
            </w:tcBorders>
            <w:hideMark/>
          </w:tcPr>
          <w:p w14:paraId="6F23A96F" w14:textId="77777777" w:rsidR="0064611E" w:rsidRPr="00BC468A" w:rsidRDefault="0064611E" w:rsidP="00EF50B5">
            <w:pPr>
              <w:pStyle w:val="TAC"/>
              <w:rPr>
                <w:szCs w:val="18"/>
              </w:rPr>
            </w:pPr>
            <w:r w:rsidRPr="00BC468A">
              <w:rPr>
                <w:szCs w:val="18"/>
              </w:rPr>
              <w:t>ULBWP.1.1</w:t>
            </w:r>
          </w:p>
        </w:tc>
        <w:tc>
          <w:tcPr>
            <w:tcW w:w="1352" w:type="dxa"/>
            <w:tcBorders>
              <w:left w:val="single" w:sz="4" w:space="0" w:color="auto"/>
              <w:right w:val="single" w:sz="4" w:space="0" w:color="auto"/>
            </w:tcBorders>
          </w:tcPr>
          <w:p w14:paraId="4628014F" w14:textId="77777777" w:rsidR="0064611E" w:rsidRPr="00BC468A" w:rsidRDefault="0064611E" w:rsidP="00EF50B5">
            <w:pPr>
              <w:pStyle w:val="TAC"/>
              <w:rPr>
                <w:szCs w:val="18"/>
              </w:rPr>
            </w:pPr>
            <w:r w:rsidRPr="00BC468A">
              <w:rPr>
                <w:szCs w:val="18"/>
              </w:rPr>
              <w:t>ULBWP.1.1</w:t>
            </w:r>
          </w:p>
        </w:tc>
      </w:tr>
      <w:tr w:rsidR="0064611E" w:rsidRPr="00BC468A" w14:paraId="0F8B7160" w14:textId="77777777" w:rsidTr="00EF50B5">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78B5CBF1" w14:textId="77777777" w:rsidR="0064611E" w:rsidRPr="00BC468A" w:rsidRDefault="0064611E" w:rsidP="00EF50B5">
            <w:pPr>
              <w:pStyle w:val="TAL"/>
              <w:rPr>
                <w:szCs w:val="18"/>
              </w:rPr>
            </w:pPr>
            <w:r w:rsidRPr="00BC468A">
              <w:rPr>
                <w:szCs w:val="18"/>
              </w:rPr>
              <w:t>DRX Cycle configuration</w:t>
            </w:r>
          </w:p>
        </w:tc>
        <w:tc>
          <w:tcPr>
            <w:tcW w:w="1128" w:type="dxa"/>
            <w:tcBorders>
              <w:top w:val="single" w:sz="4" w:space="0" w:color="auto"/>
              <w:left w:val="single" w:sz="4" w:space="0" w:color="auto"/>
              <w:bottom w:val="single" w:sz="4" w:space="0" w:color="auto"/>
              <w:right w:val="single" w:sz="4" w:space="0" w:color="auto"/>
            </w:tcBorders>
            <w:hideMark/>
          </w:tcPr>
          <w:p w14:paraId="715DD868" w14:textId="77777777" w:rsidR="0064611E" w:rsidRPr="00BC468A" w:rsidRDefault="0064611E" w:rsidP="00EF50B5">
            <w:pPr>
              <w:pStyle w:val="TAC"/>
              <w:rPr>
                <w:szCs w:val="18"/>
              </w:rPr>
            </w:pPr>
            <w:r w:rsidRPr="00BC468A">
              <w:rPr>
                <w:szCs w:val="18"/>
              </w:rPr>
              <w:t>ms</w:t>
            </w:r>
          </w:p>
        </w:tc>
        <w:tc>
          <w:tcPr>
            <w:tcW w:w="1352" w:type="dxa"/>
            <w:tcBorders>
              <w:left w:val="single" w:sz="4" w:space="0" w:color="auto"/>
              <w:bottom w:val="single" w:sz="4" w:space="0" w:color="auto"/>
              <w:right w:val="single" w:sz="4" w:space="0" w:color="auto"/>
            </w:tcBorders>
            <w:hideMark/>
          </w:tcPr>
          <w:p w14:paraId="3843F15D" w14:textId="77777777" w:rsidR="0064611E" w:rsidRPr="00BC468A" w:rsidRDefault="0064611E" w:rsidP="00EF50B5">
            <w:pPr>
              <w:pStyle w:val="TAC"/>
              <w:rPr>
                <w:szCs w:val="18"/>
              </w:rPr>
            </w:pPr>
            <w:r w:rsidRPr="00BC468A">
              <w:rPr>
                <w:szCs w:val="18"/>
              </w:rPr>
              <w:t>Not Applicable</w:t>
            </w:r>
          </w:p>
        </w:tc>
        <w:tc>
          <w:tcPr>
            <w:tcW w:w="1352" w:type="dxa"/>
            <w:tcBorders>
              <w:left w:val="single" w:sz="4" w:space="0" w:color="auto"/>
              <w:bottom w:val="single" w:sz="4" w:space="0" w:color="auto"/>
              <w:right w:val="single" w:sz="4" w:space="0" w:color="auto"/>
            </w:tcBorders>
          </w:tcPr>
          <w:p w14:paraId="218F3FB3" w14:textId="77777777" w:rsidR="0064611E" w:rsidRPr="00BC468A" w:rsidRDefault="0064611E" w:rsidP="00EF50B5">
            <w:pPr>
              <w:pStyle w:val="TAC"/>
              <w:rPr>
                <w:szCs w:val="18"/>
              </w:rPr>
            </w:pPr>
            <w:r w:rsidRPr="00BC468A">
              <w:rPr>
                <w:szCs w:val="18"/>
              </w:rPr>
              <w:t>Not Applicable</w:t>
            </w:r>
          </w:p>
        </w:tc>
      </w:tr>
      <w:tr w:rsidR="0064611E" w:rsidRPr="00BC468A" w14:paraId="0290005D" w14:textId="77777777" w:rsidTr="00EF50B5">
        <w:trPr>
          <w:trHeight w:val="187"/>
          <w:jc w:val="center"/>
        </w:trPr>
        <w:tc>
          <w:tcPr>
            <w:tcW w:w="2481" w:type="dxa"/>
            <w:gridSpan w:val="2"/>
            <w:vMerge w:val="restart"/>
            <w:tcBorders>
              <w:top w:val="nil"/>
              <w:left w:val="single" w:sz="4" w:space="0" w:color="auto"/>
              <w:bottom w:val="single" w:sz="4" w:space="0" w:color="auto"/>
              <w:right w:val="single" w:sz="4" w:space="0" w:color="auto"/>
            </w:tcBorders>
            <w:hideMark/>
          </w:tcPr>
          <w:p w14:paraId="73891DF4" w14:textId="77777777" w:rsidR="0064611E" w:rsidRPr="00BC468A" w:rsidRDefault="0064611E" w:rsidP="00EF50B5">
            <w:pPr>
              <w:pStyle w:val="TAL"/>
              <w:rPr>
                <w:szCs w:val="18"/>
              </w:rPr>
            </w:pPr>
            <w:r w:rsidRPr="00BC468A">
              <w:rPr>
                <w:szCs w:val="18"/>
              </w:rPr>
              <w:t>TRS configuration</w:t>
            </w:r>
          </w:p>
        </w:tc>
        <w:tc>
          <w:tcPr>
            <w:tcW w:w="1752" w:type="dxa"/>
            <w:tcBorders>
              <w:top w:val="single" w:sz="4" w:space="0" w:color="auto"/>
              <w:left w:val="single" w:sz="4" w:space="0" w:color="auto"/>
              <w:bottom w:val="single" w:sz="4" w:space="0" w:color="auto"/>
              <w:right w:val="single" w:sz="4" w:space="0" w:color="auto"/>
            </w:tcBorders>
            <w:hideMark/>
          </w:tcPr>
          <w:p w14:paraId="6E4F0EAD" w14:textId="77777777" w:rsidR="0064611E" w:rsidRPr="00BC468A" w:rsidRDefault="0064611E" w:rsidP="00EF50B5">
            <w:pPr>
              <w:pStyle w:val="TAL"/>
              <w:rPr>
                <w:szCs w:val="18"/>
              </w:rPr>
            </w:pPr>
            <w:r w:rsidRPr="00BC468A">
              <w:rPr>
                <w:szCs w:val="18"/>
              </w:rPr>
              <w:t>Config</w:t>
            </w:r>
            <w:r w:rsidRPr="00BC468A">
              <w:rPr>
                <w:rFonts w:eastAsia="Malgun Gothic"/>
                <w:szCs w:val="18"/>
              </w:rPr>
              <w:t xml:space="preserve"> 1</w:t>
            </w:r>
          </w:p>
        </w:tc>
        <w:tc>
          <w:tcPr>
            <w:tcW w:w="1128" w:type="dxa"/>
            <w:tcBorders>
              <w:top w:val="single" w:sz="4" w:space="0" w:color="auto"/>
              <w:left w:val="single" w:sz="4" w:space="0" w:color="auto"/>
              <w:bottom w:val="single" w:sz="4" w:space="0" w:color="auto"/>
              <w:right w:val="single" w:sz="4" w:space="0" w:color="auto"/>
            </w:tcBorders>
          </w:tcPr>
          <w:p w14:paraId="69F2F88F" w14:textId="77777777" w:rsidR="0064611E" w:rsidRPr="00BC468A" w:rsidRDefault="0064611E" w:rsidP="00EF50B5">
            <w:pPr>
              <w:pStyle w:val="TAC"/>
              <w:rPr>
                <w:szCs w:val="18"/>
              </w:rPr>
            </w:pPr>
          </w:p>
        </w:tc>
        <w:tc>
          <w:tcPr>
            <w:tcW w:w="1352" w:type="dxa"/>
            <w:tcBorders>
              <w:top w:val="single" w:sz="4" w:space="0" w:color="auto"/>
              <w:left w:val="single" w:sz="4" w:space="0" w:color="auto"/>
              <w:bottom w:val="single" w:sz="4" w:space="0" w:color="auto"/>
              <w:right w:val="single" w:sz="4" w:space="0" w:color="auto"/>
            </w:tcBorders>
            <w:vAlign w:val="center"/>
            <w:hideMark/>
          </w:tcPr>
          <w:p w14:paraId="29366D94" w14:textId="77777777" w:rsidR="0064611E" w:rsidRPr="00BC468A" w:rsidRDefault="0064611E" w:rsidP="00EF50B5">
            <w:pPr>
              <w:pStyle w:val="TAC"/>
              <w:rPr>
                <w:szCs w:val="18"/>
              </w:rPr>
            </w:pPr>
            <w:r w:rsidRPr="00BC468A">
              <w:rPr>
                <w:szCs w:val="18"/>
              </w:rPr>
              <w:t>TRS.1.1 FDD</w:t>
            </w:r>
          </w:p>
        </w:tc>
        <w:tc>
          <w:tcPr>
            <w:tcW w:w="1352" w:type="dxa"/>
            <w:tcBorders>
              <w:top w:val="single" w:sz="4" w:space="0" w:color="auto"/>
              <w:left w:val="single" w:sz="4" w:space="0" w:color="auto"/>
              <w:bottom w:val="single" w:sz="4" w:space="0" w:color="auto"/>
              <w:right w:val="single" w:sz="4" w:space="0" w:color="auto"/>
            </w:tcBorders>
            <w:vAlign w:val="center"/>
          </w:tcPr>
          <w:p w14:paraId="28168243" w14:textId="77777777" w:rsidR="0064611E" w:rsidRPr="00BC468A" w:rsidRDefault="0064611E" w:rsidP="00EF50B5">
            <w:pPr>
              <w:pStyle w:val="TAC"/>
              <w:rPr>
                <w:szCs w:val="18"/>
              </w:rPr>
            </w:pPr>
            <w:r w:rsidRPr="00BC468A">
              <w:rPr>
                <w:szCs w:val="18"/>
              </w:rPr>
              <w:t>TRS.1.1 FDD</w:t>
            </w:r>
          </w:p>
        </w:tc>
      </w:tr>
      <w:tr w:rsidR="0064611E" w:rsidRPr="00BC468A" w14:paraId="7492CB83" w14:textId="77777777" w:rsidTr="00EF50B5">
        <w:trPr>
          <w:trHeight w:val="187"/>
          <w:jc w:val="center"/>
        </w:trPr>
        <w:tc>
          <w:tcPr>
            <w:tcW w:w="2481" w:type="dxa"/>
            <w:gridSpan w:val="2"/>
            <w:vMerge/>
            <w:tcBorders>
              <w:top w:val="nil"/>
              <w:left w:val="single" w:sz="4" w:space="0" w:color="auto"/>
              <w:bottom w:val="single" w:sz="4" w:space="0" w:color="auto"/>
              <w:right w:val="single" w:sz="4" w:space="0" w:color="auto"/>
            </w:tcBorders>
            <w:vAlign w:val="center"/>
            <w:hideMark/>
          </w:tcPr>
          <w:p w14:paraId="696A8FDA"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381D9483" w14:textId="77777777" w:rsidR="0064611E" w:rsidRPr="00BC468A" w:rsidRDefault="0064611E" w:rsidP="00EF50B5">
            <w:pPr>
              <w:pStyle w:val="TAL"/>
              <w:rPr>
                <w:szCs w:val="18"/>
              </w:rPr>
            </w:pPr>
            <w:r w:rsidRPr="00BC468A">
              <w:rPr>
                <w:szCs w:val="18"/>
              </w:rPr>
              <w:t>Config</w:t>
            </w:r>
            <w:r w:rsidRPr="00BC468A">
              <w:rPr>
                <w:rFonts w:eastAsia="Malgun Gothic"/>
                <w:szCs w:val="18"/>
              </w:rPr>
              <w:t xml:space="preserve"> 2</w:t>
            </w:r>
          </w:p>
        </w:tc>
        <w:tc>
          <w:tcPr>
            <w:tcW w:w="1128" w:type="dxa"/>
            <w:tcBorders>
              <w:top w:val="single" w:sz="4" w:space="0" w:color="auto"/>
              <w:left w:val="single" w:sz="4" w:space="0" w:color="auto"/>
              <w:bottom w:val="single" w:sz="4" w:space="0" w:color="auto"/>
              <w:right w:val="single" w:sz="4" w:space="0" w:color="auto"/>
            </w:tcBorders>
          </w:tcPr>
          <w:p w14:paraId="61D728CC" w14:textId="77777777" w:rsidR="0064611E" w:rsidRPr="00BC468A" w:rsidRDefault="0064611E" w:rsidP="00EF50B5">
            <w:pPr>
              <w:pStyle w:val="TAC"/>
              <w:rPr>
                <w:szCs w:val="18"/>
              </w:rPr>
            </w:pPr>
          </w:p>
        </w:tc>
        <w:tc>
          <w:tcPr>
            <w:tcW w:w="1352" w:type="dxa"/>
            <w:tcBorders>
              <w:top w:val="single" w:sz="4" w:space="0" w:color="auto"/>
              <w:left w:val="single" w:sz="4" w:space="0" w:color="auto"/>
              <w:bottom w:val="single" w:sz="4" w:space="0" w:color="auto"/>
              <w:right w:val="single" w:sz="4" w:space="0" w:color="auto"/>
            </w:tcBorders>
            <w:vAlign w:val="center"/>
            <w:hideMark/>
          </w:tcPr>
          <w:p w14:paraId="164517B1" w14:textId="77777777" w:rsidR="0064611E" w:rsidRPr="00BC468A" w:rsidRDefault="0064611E" w:rsidP="00EF50B5">
            <w:pPr>
              <w:pStyle w:val="TAC"/>
              <w:rPr>
                <w:szCs w:val="18"/>
              </w:rPr>
            </w:pPr>
            <w:r w:rsidRPr="00BC468A">
              <w:rPr>
                <w:szCs w:val="18"/>
              </w:rPr>
              <w:t>TRS.1.1 TDD</w:t>
            </w:r>
          </w:p>
        </w:tc>
        <w:tc>
          <w:tcPr>
            <w:tcW w:w="1352" w:type="dxa"/>
            <w:tcBorders>
              <w:top w:val="single" w:sz="4" w:space="0" w:color="auto"/>
              <w:left w:val="single" w:sz="4" w:space="0" w:color="auto"/>
              <w:bottom w:val="single" w:sz="4" w:space="0" w:color="auto"/>
              <w:right w:val="single" w:sz="4" w:space="0" w:color="auto"/>
            </w:tcBorders>
            <w:vAlign w:val="center"/>
          </w:tcPr>
          <w:p w14:paraId="73AAA542" w14:textId="77777777" w:rsidR="0064611E" w:rsidRPr="00BC468A" w:rsidRDefault="0064611E" w:rsidP="00EF50B5">
            <w:pPr>
              <w:pStyle w:val="TAC"/>
              <w:rPr>
                <w:szCs w:val="18"/>
              </w:rPr>
            </w:pPr>
            <w:r w:rsidRPr="00BC468A">
              <w:rPr>
                <w:szCs w:val="18"/>
              </w:rPr>
              <w:t>TRS.1.1 TDD</w:t>
            </w:r>
          </w:p>
        </w:tc>
      </w:tr>
      <w:tr w:rsidR="0064611E" w:rsidRPr="00BC468A" w14:paraId="563DC2FE" w14:textId="77777777" w:rsidTr="00EF50B5">
        <w:trPr>
          <w:trHeight w:val="187"/>
          <w:jc w:val="center"/>
        </w:trPr>
        <w:tc>
          <w:tcPr>
            <w:tcW w:w="2481" w:type="dxa"/>
            <w:gridSpan w:val="2"/>
            <w:vMerge/>
            <w:tcBorders>
              <w:top w:val="nil"/>
              <w:left w:val="single" w:sz="4" w:space="0" w:color="auto"/>
              <w:bottom w:val="single" w:sz="4" w:space="0" w:color="auto"/>
              <w:right w:val="single" w:sz="4" w:space="0" w:color="auto"/>
            </w:tcBorders>
            <w:vAlign w:val="center"/>
            <w:hideMark/>
          </w:tcPr>
          <w:p w14:paraId="3E964837"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265D47EA" w14:textId="77777777" w:rsidR="0064611E" w:rsidRPr="00BC468A" w:rsidRDefault="0064611E" w:rsidP="00EF50B5">
            <w:pPr>
              <w:pStyle w:val="TAL"/>
              <w:rPr>
                <w:szCs w:val="18"/>
              </w:rPr>
            </w:pPr>
            <w:r w:rsidRPr="00BC468A">
              <w:rPr>
                <w:szCs w:val="18"/>
              </w:rPr>
              <w:t>Config</w:t>
            </w:r>
            <w:r w:rsidRPr="00BC468A">
              <w:rPr>
                <w:rFonts w:eastAsia="Malgun Gothic"/>
                <w:szCs w:val="18"/>
              </w:rPr>
              <w:t xml:space="preserve"> 3</w:t>
            </w:r>
          </w:p>
        </w:tc>
        <w:tc>
          <w:tcPr>
            <w:tcW w:w="1128" w:type="dxa"/>
            <w:tcBorders>
              <w:top w:val="single" w:sz="4" w:space="0" w:color="auto"/>
              <w:left w:val="single" w:sz="4" w:space="0" w:color="auto"/>
              <w:bottom w:val="single" w:sz="4" w:space="0" w:color="auto"/>
              <w:right w:val="single" w:sz="4" w:space="0" w:color="auto"/>
            </w:tcBorders>
          </w:tcPr>
          <w:p w14:paraId="639C9EFE" w14:textId="77777777" w:rsidR="0064611E" w:rsidRPr="00BC468A" w:rsidRDefault="0064611E" w:rsidP="00EF50B5">
            <w:pPr>
              <w:pStyle w:val="TAC"/>
              <w:rPr>
                <w:szCs w:val="18"/>
              </w:rPr>
            </w:pPr>
          </w:p>
        </w:tc>
        <w:tc>
          <w:tcPr>
            <w:tcW w:w="1352" w:type="dxa"/>
            <w:tcBorders>
              <w:top w:val="single" w:sz="4" w:space="0" w:color="auto"/>
              <w:left w:val="single" w:sz="4" w:space="0" w:color="auto"/>
              <w:bottom w:val="single" w:sz="4" w:space="0" w:color="auto"/>
              <w:right w:val="single" w:sz="4" w:space="0" w:color="auto"/>
            </w:tcBorders>
            <w:vAlign w:val="center"/>
            <w:hideMark/>
          </w:tcPr>
          <w:p w14:paraId="0A8C5EF4" w14:textId="77777777" w:rsidR="0064611E" w:rsidRPr="00BC468A" w:rsidRDefault="0064611E" w:rsidP="00EF50B5">
            <w:pPr>
              <w:pStyle w:val="TAC"/>
              <w:rPr>
                <w:szCs w:val="18"/>
              </w:rPr>
            </w:pPr>
            <w:r w:rsidRPr="00BC468A">
              <w:rPr>
                <w:szCs w:val="18"/>
              </w:rPr>
              <w:t>TRS.1.2 TDD</w:t>
            </w:r>
          </w:p>
        </w:tc>
        <w:tc>
          <w:tcPr>
            <w:tcW w:w="1352" w:type="dxa"/>
            <w:tcBorders>
              <w:top w:val="single" w:sz="4" w:space="0" w:color="auto"/>
              <w:left w:val="single" w:sz="4" w:space="0" w:color="auto"/>
              <w:bottom w:val="single" w:sz="4" w:space="0" w:color="auto"/>
              <w:right w:val="single" w:sz="4" w:space="0" w:color="auto"/>
            </w:tcBorders>
            <w:vAlign w:val="center"/>
          </w:tcPr>
          <w:p w14:paraId="4623609A" w14:textId="77777777" w:rsidR="0064611E" w:rsidRPr="00BC468A" w:rsidRDefault="0064611E" w:rsidP="00EF50B5">
            <w:pPr>
              <w:pStyle w:val="TAC"/>
              <w:rPr>
                <w:szCs w:val="18"/>
              </w:rPr>
            </w:pPr>
            <w:r w:rsidRPr="00BC468A">
              <w:rPr>
                <w:szCs w:val="18"/>
              </w:rPr>
              <w:t>TRS.1.2 TDD</w:t>
            </w:r>
          </w:p>
        </w:tc>
      </w:tr>
      <w:tr w:rsidR="0064611E" w:rsidRPr="00BC468A" w14:paraId="28D33A81" w14:textId="77777777" w:rsidTr="00EF50B5">
        <w:trPr>
          <w:trHeight w:val="187"/>
          <w:jc w:val="center"/>
        </w:trPr>
        <w:tc>
          <w:tcPr>
            <w:tcW w:w="2481" w:type="dxa"/>
            <w:gridSpan w:val="2"/>
            <w:tcBorders>
              <w:top w:val="single" w:sz="4" w:space="0" w:color="auto"/>
              <w:left w:val="single" w:sz="4" w:space="0" w:color="auto"/>
              <w:bottom w:val="nil"/>
              <w:right w:val="single" w:sz="4" w:space="0" w:color="auto"/>
            </w:tcBorders>
            <w:hideMark/>
          </w:tcPr>
          <w:p w14:paraId="1A6E7C51" w14:textId="77777777" w:rsidR="0064611E" w:rsidRPr="00BC468A" w:rsidRDefault="0064611E" w:rsidP="00EF50B5">
            <w:pPr>
              <w:pStyle w:val="TAL"/>
              <w:rPr>
                <w:szCs w:val="18"/>
              </w:rPr>
            </w:pPr>
            <w:r w:rsidRPr="00BC468A">
              <w:rPr>
                <w:szCs w:val="18"/>
              </w:rPr>
              <w:t xml:space="preserve">PDSCH Reference measurement channel </w:t>
            </w:r>
          </w:p>
        </w:tc>
        <w:tc>
          <w:tcPr>
            <w:tcW w:w="1752" w:type="dxa"/>
            <w:tcBorders>
              <w:top w:val="single" w:sz="4" w:space="0" w:color="auto"/>
              <w:left w:val="single" w:sz="4" w:space="0" w:color="auto"/>
              <w:bottom w:val="single" w:sz="4" w:space="0" w:color="auto"/>
              <w:right w:val="single" w:sz="4" w:space="0" w:color="auto"/>
            </w:tcBorders>
            <w:hideMark/>
          </w:tcPr>
          <w:p w14:paraId="1BA3F470" w14:textId="77777777" w:rsidR="0064611E" w:rsidRPr="00BC468A" w:rsidRDefault="0064611E" w:rsidP="00EF50B5">
            <w:pPr>
              <w:pStyle w:val="TAL"/>
              <w:rPr>
                <w:szCs w:val="18"/>
              </w:rPr>
            </w:pPr>
            <w:r w:rsidRPr="00BC468A">
              <w:rPr>
                <w:szCs w:val="18"/>
              </w:rPr>
              <w:t>Config</w:t>
            </w:r>
            <w:r w:rsidRPr="00BC468A">
              <w:rPr>
                <w:rFonts w:eastAsia="Malgun Gothic"/>
                <w:szCs w:val="18"/>
              </w:rPr>
              <w:t xml:space="preserve"> 1</w:t>
            </w:r>
          </w:p>
        </w:tc>
        <w:tc>
          <w:tcPr>
            <w:tcW w:w="1128" w:type="dxa"/>
            <w:tcBorders>
              <w:top w:val="single" w:sz="4" w:space="0" w:color="auto"/>
              <w:left w:val="single" w:sz="4" w:space="0" w:color="auto"/>
              <w:bottom w:val="nil"/>
              <w:right w:val="single" w:sz="4" w:space="0" w:color="auto"/>
            </w:tcBorders>
          </w:tcPr>
          <w:p w14:paraId="7BE52B53" w14:textId="77777777" w:rsidR="0064611E" w:rsidRPr="00BC468A" w:rsidRDefault="0064611E" w:rsidP="00EF50B5">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21BC09AA" w14:textId="77777777" w:rsidR="0064611E" w:rsidRPr="00BC468A" w:rsidRDefault="0064611E" w:rsidP="00EF50B5">
            <w:pPr>
              <w:pStyle w:val="TAC"/>
              <w:rPr>
                <w:szCs w:val="18"/>
              </w:rPr>
            </w:pPr>
            <w:r w:rsidRPr="00BC468A">
              <w:rPr>
                <w:szCs w:val="18"/>
              </w:rPr>
              <w:t>SR.1.1 FDD</w:t>
            </w:r>
          </w:p>
        </w:tc>
        <w:tc>
          <w:tcPr>
            <w:tcW w:w="1352" w:type="dxa"/>
            <w:tcBorders>
              <w:top w:val="single" w:sz="4" w:space="0" w:color="auto"/>
              <w:left w:val="single" w:sz="4" w:space="0" w:color="auto"/>
              <w:bottom w:val="single" w:sz="4" w:space="0" w:color="auto"/>
              <w:right w:val="single" w:sz="4" w:space="0" w:color="auto"/>
            </w:tcBorders>
          </w:tcPr>
          <w:p w14:paraId="45CB71A2" w14:textId="77777777" w:rsidR="0064611E" w:rsidRPr="00BC468A" w:rsidRDefault="0064611E" w:rsidP="00EF50B5">
            <w:pPr>
              <w:pStyle w:val="TAC"/>
              <w:rPr>
                <w:szCs w:val="18"/>
              </w:rPr>
            </w:pPr>
            <w:r w:rsidRPr="00BC468A">
              <w:rPr>
                <w:szCs w:val="18"/>
              </w:rPr>
              <w:t>SR.1.1 FDD</w:t>
            </w:r>
          </w:p>
        </w:tc>
      </w:tr>
      <w:tr w:rsidR="0064611E" w:rsidRPr="00BC468A" w14:paraId="3F1B7528" w14:textId="77777777" w:rsidTr="00EF50B5">
        <w:trPr>
          <w:trHeight w:val="187"/>
          <w:jc w:val="center"/>
        </w:trPr>
        <w:tc>
          <w:tcPr>
            <w:tcW w:w="2481" w:type="dxa"/>
            <w:gridSpan w:val="2"/>
            <w:tcBorders>
              <w:top w:val="nil"/>
              <w:left w:val="single" w:sz="4" w:space="0" w:color="auto"/>
              <w:bottom w:val="nil"/>
              <w:right w:val="single" w:sz="4" w:space="0" w:color="auto"/>
            </w:tcBorders>
          </w:tcPr>
          <w:p w14:paraId="4A783ADC"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0176D527" w14:textId="77777777" w:rsidR="0064611E" w:rsidRPr="00BC468A" w:rsidRDefault="0064611E" w:rsidP="00EF50B5">
            <w:pPr>
              <w:pStyle w:val="TAL"/>
              <w:rPr>
                <w:szCs w:val="18"/>
              </w:rPr>
            </w:pPr>
            <w:r w:rsidRPr="00BC468A">
              <w:rPr>
                <w:szCs w:val="18"/>
              </w:rPr>
              <w:t>Config</w:t>
            </w:r>
            <w:r w:rsidRPr="00BC468A">
              <w:rPr>
                <w:rFonts w:eastAsia="Malgun Gothic"/>
                <w:szCs w:val="18"/>
              </w:rPr>
              <w:t xml:space="preserve"> 2</w:t>
            </w:r>
          </w:p>
        </w:tc>
        <w:tc>
          <w:tcPr>
            <w:tcW w:w="1128" w:type="dxa"/>
            <w:tcBorders>
              <w:top w:val="nil"/>
              <w:left w:val="single" w:sz="4" w:space="0" w:color="auto"/>
              <w:bottom w:val="nil"/>
              <w:right w:val="single" w:sz="4" w:space="0" w:color="auto"/>
            </w:tcBorders>
          </w:tcPr>
          <w:p w14:paraId="46DBFABB" w14:textId="77777777" w:rsidR="0064611E" w:rsidRPr="00BC468A" w:rsidRDefault="0064611E" w:rsidP="00EF50B5">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002EAF4E" w14:textId="77777777" w:rsidR="0064611E" w:rsidRPr="00BC468A" w:rsidRDefault="0064611E" w:rsidP="00EF50B5">
            <w:pPr>
              <w:pStyle w:val="TAC"/>
              <w:rPr>
                <w:szCs w:val="18"/>
              </w:rPr>
            </w:pPr>
            <w:r w:rsidRPr="00BC468A">
              <w:rPr>
                <w:szCs w:val="18"/>
              </w:rPr>
              <w:t>SR.1.1 TDD</w:t>
            </w:r>
          </w:p>
        </w:tc>
        <w:tc>
          <w:tcPr>
            <w:tcW w:w="1352" w:type="dxa"/>
            <w:tcBorders>
              <w:top w:val="single" w:sz="4" w:space="0" w:color="auto"/>
              <w:left w:val="single" w:sz="4" w:space="0" w:color="auto"/>
              <w:bottom w:val="single" w:sz="4" w:space="0" w:color="auto"/>
              <w:right w:val="single" w:sz="4" w:space="0" w:color="auto"/>
            </w:tcBorders>
          </w:tcPr>
          <w:p w14:paraId="1A07FA56" w14:textId="77777777" w:rsidR="0064611E" w:rsidRPr="00BC468A" w:rsidRDefault="0064611E" w:rsidP="00EF50B5">
            <w:pPr>
              <w:pStyle w:val="TAC"/>
              <w:rPr>
                <w:szCs w:val="18"/>
              </w:rPr>
            </w:pPr>
            <w:r w:rsidRPr="00BC468A">
              <w:rPr>
                <w:szCs w:val="18"/>
              </w:rPr>
              <w:t>SR.1.1 TDD</w:t>
            </w:r>
          </w:p>
        </w:tc>
      </w:tr>
      <w:tr w:rsidR="0064611E" w:rsidRPr="00BC468A" w14:paraId="2DE32F02" w14:textId="77777777" w:rsidTr="00EF50B5">
        <w:trPr>
          <w:trHeight w:val="187"/>
          <w:jc w:val="center"/>
        </w:trPr>
        <w:tc>
          <w:tcPr>
            <w:tcW w:w="2481" w:type="dxa"/>
            <w:gridSpan w:val="2"/>
            <w:tcBorders>
              <w:top w:val="nil"/>
              <w:left w:val="single" w:sz="4" w:space="0" w:color="auto"/>
              <w:bottom w:val="single" w:sz="4" w:space="0" w:color="auto"/>
              <w:right w:val="single" w:sz="4" w:space="0" w:color="auto"/>
            </w:tcBorders>
          </w:tcPr>
          <w:p w14:paraId="1B6A656B"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5BC17669" w14:textId="77777777" w:rsidR="0064611E" w:rsidRPr="00BC468A" w:rsidRDefault="0064611E" w:rsidP="00EF50B5">
            <w:pPr>
              <w:pStyle w:val="TAL"/>
              <w:rPr>
                <w:szCs w:val="18"/>
              </w:rPr>
            </w:pPr>
            <w:r w:rsidRPr="00BC468A">
              <w:rPr>
                <w:szCs w:val="18"/>
              </w:rPr>
              <w:t>Config</w:t>
            </w:r>
            <w:r w:rsidRPr="00BC468A">
              <w:rPr>
                <w:rFonts w:eastAsia="Malgun Gothic"/>
                <w:szCs w:val="18"/>
              </w:rPr>
              <w:t xml:space="preserve"> 3</w:t>
            </w:r>
          </w:p>
        </w:tc>
        <w:tc>
          <w:tcPr>
            <w:tcW w:w="1128" w:type="dxa"/>
            <w:tcBorders>
              <w:top w:val="nil"/>
              <w:left w:val="single" w:sz="4" w:space="0" w:color="auto"/>
              <w:bottom w:val="single" w:sz="4" w:space="0" w:color="auto"/>
              <w:right w:val="single" w:sz="4" w:space="0" w:color="auto"/>
            </w:tcBorders>
          </w:tcPr>
          <w:p w14:paraId="27E8915B" w14:textId="77777777" w:rsidR="0064611E" w:rsidRPr="00BC468A" w:rsidRDefault="0064611E" w:rsidP="00EF50B5">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201D2986" w14:textId="77777777" w:rsidR="0064611E" w:rsidRPr="00BC468A" w:rsidRDefault="0064611E" w:rsidP="00EF50B5">
            <w:pPr>
              <w:pStyle w:val="TAC"/>
              <w:rPr>
                <w:szCs w:val="18"/>
              </w:rPr>
            </w:pPr>
            <w:r w:rsidRPr="00BC468A">
              <w:rPr>
                <w:szCs w:val="18"/>
              </w:rPr>
              <w:t>SR.2.1 TDD</w:t>
            </w:r>
          </w:p>
        </w:tc>
        <w:tc>
          <w:tcPr>
            <w:tcW w:w="1352" w:type="dxa"/>
            <w:tcBorders>
              <w:top w:val="single" w:sz="4" w:space="0" w:color="auto"/>
              <w:left w:val="single" w:sz="4" w:space="0" w:color="auto"/>
              <w:bottom w:val="single" w:sz="4" w:space="0" w:color="auto"/>
              <w:right w:val="single" w:sz="4" w:space="0" w:color="auto"/>
            </w:tcBorders>
          </w:tcPr>
          <w:p w14:paraId="19CECEE0" w14:textId="77777777" w:rsidR="0064611E" w:rsidRPr="00BC468A" w:rsidRDefault="0064611E" w:rsidP="00EF50B5">
            <w:pPr>
              <w:pStyle w:val="TAC"/>
              <w:rPr>
                <w:szCs w:val="18"/>
              </w:rPr>
            </w:pPr>
            <w:r w:rsidRPr="00BC468A">
              <w:rPr>
                <w:szCs w:val="18"/>
              </w:rPr>
              <w:t>SR.2.1 TDD</w:t>
            </w:r>
          </w:p>
        </w:tc>
      </w:tr>
      <w:tr w:rsidR="0064611E" w:rsidRPr="00BC468A" w14:paraId="3380113B" w14:textId="77777777" w:rsidTr="00EF50B5">
        <w:trPr>
          <w:trHeight w:val="187"/>
          <w:jc w:val="center"/>
        </w:trPr>
        <w:tc>
          <w:tcPr>
            <w:tcW w:w="2481" w:type="dxa"/>
            <w:gridSpan w:val="2"/>
            <w:tcBorders>
              <w:top w:val="single" w:sz="4" w:space="0" w:color="auto"/>
              <w:left w:val="single" w:sz="4" w:space="0" w:color="auto"/>
              <w:bottom w:val="nil"/>
              <w:right w:val="single" w:sz="4" w:space="0" w:color="auto"/>
            </w:tcBorders>
            <w:hideMark/>
          </w:tcPr>
          <w:p w14:paraId="7F8F2C13" w14:textId="77777777" w:rsidR="0064611E" w:rsidRPr="00BC468A" w:rsidRDefault="0064611E" w:rsidP="00EF50B5">
            <w:pPr>
              <w:pStyle w:val="TAL"/>
              <w:rPr>
                <w:szCs w:val="18"/>
              </w:rPr>
            </w:pPr>
            <w:r w:rsidRPr="00BC468A">
              <w:rPr>
                <w:rFonts w:cs="v5.0.0"/>
                <w:szCs w:val="18"/>
              </w:rPr>
              <w:t>RMSI CORESET Reference Channel</w:t>
            </w:r>
          </w:p>
        </w:tc>
        <w:tc>
          <w:tcPr>
            <w:tcW w:w="1752" w:type="dxa"/>
            <w:tcBorders>
              <w:top w:val="single" w:sz="4" w:space="0" w:color="auto"/>
              <w:left w:val="single" w:sz="4" w:space="0" w:color="auto"/>
              <w:bottom w:val="single" w:sz="4" w:space="0" w:color="auto"/>
              <w:right w:val="single" w:sz="4" w:space="0" w:color="auto"/>
            </w:tcBorders>
            <w:hideMark/>
          </w:tcPr>
          <w:p w14:paraId="329AD8A1" w14:textId="77777777" w:rsidR="0064611E" w:rsidRPr="00BC468A" w:rsidRDefault="0064611E" w:rsidP="00EF50B5">
            <w:pPr>
              <w:pStyle w:val="TAL"/>
              <w:rPr>
                <w:szCs w:val="18"/>
              </w:rPr>
            </w:pPr>
            <w:r w:rsidRPr="00BC468A">
              <w:rPr>
                <w:szCs w:val="18"/>
              </w:rPr>
              <w:t>Config 1</w:t>
            </w:r>
          </w:p>
        </w:tc>
        <w:tc>
          <w:tcPr>
            <w:tcW w:w="1128" w:type="dxa"/>
            <w:tcBorders>
              <w:top w:val="single" w:sz="4" w:space="0" w:color="auto"/>
              <w:left w:val="single" w:sz="4" w:space="0" w:color="auto"/>
              <w:bottom w:val="nil"/>
              <w:right w:val="single" w:sz="4" w:space="0" w:color="auto"/>
            </w:tcBorders>
          </w:tcPr>
          <w:p w14:paraId="7975588C" w14:textId="77777777" w:rsidR="0064611E" w:rsidRPr="00BC468A" w:rsidRDefault="0064611E" w:rsidP="00EF50B5">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25D2FEAD" w14:textId="77777777" w:rsidR="0064611E" w:rsidRPr="00BC468A" w:rsidRDefault="0064611E" w:rsidP="00EF50B5">
            <w:pPr>
              <w:pStyle w:val="TAC"/>
              <w:rPr>
                <w:szCs w:val="18"/>
              </w:rPr>
            </w:pPr>
            <w:r w:rsidRPr="00BC468A">
              <w:rPr>
                <w:szCs w:val="18"/>
              </w:rPr>
              <w:t>CR.1.1 FDD</w:t>
            </w:r>
          </w:p>
        </w:tc>
        <w:tc>
          <w:tcPr>
            <w:tcW w:w="1352" w:type="dxa"/>
            <w:tcBorders>
              <w:top w:val="single" w:sz="4" w:space="0" w:color="auto"/>
              <w:left w:val="single" w:sz="4" w:space="0" w:color="auto"/>
              <w:bottom w:val="single" w:sz="4" w:space="0" w:color="auto"/>
              <w:right w:val="single" w:sz="4" w:space="0" w:color="auto"/>
            </w:tcBorders>
          </w:tcPr>
          <w:p w14:paraId="2A810A97" w14:textId="77777777" w:rsidR="0064611E" w:rsidRPr="00BC468A" w:rsidRDefault="0064611E" w:rsidP="00EF50B5">
            <w:pPr>
              <w:pStyle w:val="TAC"/>
              <w:rPr>
                <w:szCs w:val="18"/>
              </w:rPr>
            </w:pPr>
            <w:r w:rsidRPr="00BC468A">
              <w:rPr>
                <w:szCs w:val="18"/>
              </w:rPr>
              <w:t>CR.1.1 FDD</w:t>
            </w:r>
          </w:p>
        </w:tc>
      </w:tr>
      <w:tr w:rsidR="0064611E" w:rsidRPr="00BC468A" w14:paraId="7BBF5DBC" w14:textId="77777777" w:rsidTr="00EF50B5">
        <w:trPr>
          <w:trHeight w:val="187"/>
          <w:jc w:val="center"/>
        </w:trPr>
        <w:tc>
          <w:tcPr>
            <w:tcW w:w="2481" w:type="dxa"/>
            <w:gridSpan w:val="2"/>
            <w:tcBorders>
              <w:top w:val="nil"/>
              <w:left w:val="single" w:sz="4" w:space="0" w:color="auto"/>
              <w:bottom w:val="nil"/>
              <w:right w:val="single" w:sz="4" w:space="0" w:color="auto"/>
            </w:tcBorders>
          </w:tcPr>
          <w:p w14:paraId="5321DE1F"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5553355C" w14:textId="77777777" w:rsidR="0064611E" w:rsidRPr="00BC468A" w:rsidRDefault="0064611E" w:rsidP="00EF50B5">
            <w:pPr>
              <w:pStyle w:val="TAL"/>
              <w:rPr>
                <w:szCs w:val="18"/>
              </w:rPr>
            </w:pPr>
            <w:r w:rsidRPr="00BC468A">
              <w:rPr>
                <w:szCs w:val="18"/>
              </w:rPr>
              <w:t>Config 2</w:t>
            </w:r>
          </w:p>
        </w:tc>
        <w:tc>
          <w:tcPr>
            <w:tcW w:w="1128" w:type="dxa"/>
            <w:tcBorders>
              <w:top w:val="nil"/>
              <w:left w:val="single" w:sz="4" w:space="0" w:color="auto"/>
              <w:bottom w:val="nil"/>
              <w:right w:val="single" w:sz="4" w:space="0" w:color="auto"/>
            </w:tcBorders>
          </w:tcPr>
          <w:p w14:paraId="7432EC0D" w14:textId="77777777" w:rsidR="0064611E" w:rsidRPr="00BC468A" w:rsidRDefault="0064611E" w:rsidP="00EF50B5">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6096A28F" w14:textId="77777777" w:rsidR="0064611E" w:rsidRPr="00BC468A" w:rsidRDefault="0064611E" w:rsidP="00EF50B5">
            <w:pPr>
              <w:pStyle w:val="TAC"/>
              <w:rPr>
                <w:szCs w:val="18"/>
              </w:rPr>
            </w:pPr>
            <w:r w:rsidRPr="00BC468A">
              <w:rPr>
                <w:szCs w:val="18"/>
              </w:rPr>
              <w:t>CR.1.1 TDD</w:t>
            </w:r>
          </w:p>
        </w:tc>
        <w:tc>
          <w:tcPr>
            <w:tcW w:w="1352" w:type="dxa"/>
            <w:tcBorders>
              <w:top w:val="single" w:sz="4" w:space="0" w:color="auto"/>
              <w:left w:val="single" w:sz="4" w:space="0" w:color="auto"/>
              <w:bottom w:val="single" w:sz="4" w:space="0" w:color="auto"/>
              <w:right w:val="single" w:sz="4" w:space="0" w:color="auto"/>
            </w:tcBorders>
          </w:tcPr>
          <w:p w14:paraId="0DE74143" w14:textId="77777777" w:rsidR="0064611E" w:rsidRPr="00BC468A" w:rsidRDefault="0064611E" w:rsidP="00EF50B5">
            <w:pPr>
              <w:pStyle w:val="TAC"/>
              <w:rPr>
                <w:szCs w:val="18"/>
              </w:rPr>
            </w:pPr>
            <w:r w:rsidRPr="00BC468A">
              <w:rPr>
                <w:szCs w:val="18"/>
              </w:rPr>
              <w:t>CR.1.1 TDD</w:t>
            </w:r>
          </w:p>
        </w:tc>
      </w:tr>
      <w:tr w:rsidR="0064611E" w:rsidRPr="00BC468A" w14:paraId="3FF82454" w14:textId="77777777" w:rsidTr="00EF50B5">
        <w:trPr>
          <w:trHeight w:val="187"/>
          <w:jc w:val="center"/>
        </w:trPr>
        <w:tc>
          <w:tcPr>
            <w:tcW w:w="2481" w:type="dxa"/>
            <w:gridSpan w:val="2"/>
            <w:tcBorders>
              <w:top w:val="nil"/>
              <w:left w:val="single" w:sz="4" w:space="0" w:color="auto"/>
              <w:bottom w:val="single" w:sz="4" w:space="0" w:color="auto"/>
              <w:right w:val="single" w:sz="4" w:space="0" w:color="auto"/>
            </w:tcBorders>
          </w:tcPr>
          <w:p w14:paraId="777BF08D"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68C849C8" w14:textId="77777777" w:rsidR="0064611E" w:rsidRPr="00BC468A" w:rsidRDefault="0064611E" w:rsidP="00EF50B5">
            <w:pPr>
              <w:pStyle w:val="TAL"/>
              <w:rPr>
                <w:szCs w:val="18"/>
              </w:rPr>
            </w:pPr>
            <w:r w:rsidRPr="00BC468A">
              <w:rPr>
                <w:szCs w:val="18"/>
              </w:rPr>
              <w:t>Config 3</w:t>
            </w:r>
          </w:p>
        </w:tc>
        <w:tc>
          <w:tcPr>
            <w:tcW w:w="1128" w:type="dxa"/>
            <w:tcBorders>
              <w:top w:val="nil"/>
              <w:left w:val="single" w:sz="4" w:space="0" w:color="auto"/>
              <w:bottom w:val="single" w:sz="4" w:space="0" w:color="auto"/>
              <w:right w:val="single" w:sz="4" w:space="0" w:color="auto"/>
            </w:tcBorders>
          </w:tcPr>
          <w:p w14:paraId="66C36189" w14:textId="77777777" w:rsidR="0064611E" w:rsidRPr="00BC468A" w:rsidRDefault="0064611E" w:rsidP="00EF50B5">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7081A37A" w14:textId="77777777" w:rsidR="0064611E" w:rsidRPr="00BC468A" w:rsidRDefault="0064611E" w:rsidP="00EF50B5">
            <w:pPr>
              <w:pStyle w:val="TAC"/>
              <w:rPr>
                <w:szCs w:val="18"/>
              </w:rPr>
            </w:pPr>
            <w:r w:rsidRPr="00BC468A">
              <w:rPr>
                <w:szCs w:val="18"/>
              </w:rPr>
              <w:t>CR.2.1 TDD</w:t>
            </w:r>
          </w:p>
        </w:tc>
        <w:tc>
          <w:tcPr>
            <w:tcW w:w="1352" w:type="dxa"/>
            <w:tcBorders>
              <w:top w:val="single" w:sz="4" w:space="0" w:color="auto"/>
              <w:left w:val="single" w:sz="4" w:space="0" w:color="auto"/>
              <w:bottom w:val="single" w:sz="4" w:space="0" w:color="auto"/>
              <w:right w:val="single" w:sz="4" w:space="0" w:color="auto"/>
            </w:tcBorders>
          </w:tcPr>
          <w:p w14:paraId="38696FF0" w14:textId="77777777" w:rsidR="0064611E" w:rsidRPr="00BC468A" w:rsidRDefault="0064611E" w:rsidP="00EF50B5">
            <w:pPr>
              <w:pStyle w:val="TAC"/>
              <w:rPr>
                <w:szCs w:val="18"/>
              </w:rPr>
            </w:pPr>
            <w:r w:rsidRPr="00BC468A">
              <w:rPr>
                <w:szCs w:val="18"/>
              </w:rPr>
              <w:t>CR.2.1 TDD</w:t>
            </w:r>
          </w:p>
        </w:tc>
      </w:tr>
      <w:tr w:rsidR="0064611E" w:rsidRPr="00BC468A" w14:paraId="404A3DB2" w14:textId="77777777" w:rsidTr="00EF50B5">
        <w:trPr>
          <w:trHeight w:val="187"/>
          <w:jc w:val="center"/>
        </w:trPr>
        <w:tc>
          <w:tcPr>
            <w:tcW w:w="2481" w:type="dxa"/>
            <w:gridSpan w:val="2"/>
            <w:tcBorders>
              <w:top w:val="single" w:sz="4" w:space="0" w:color="auto"/>
              <w:left w:val="single" w:sz="4" w:space="0" w:color="auto"/>
              <w:bottom w:val="nil"/>
              <w:right w:val="single" w:sz="4" w:space="0" w:color="auto"/>
            </w:tcBorders>
            <w:hideMark/>
          </w:tcPr>
          <w:p w14:paraId="2D9671B3" w14:textId="77777777" w:rsidR="0064611E" w:rsidRPr="00BC468A" w:rsidRDefault="0064611E" w:rsidP="00EF50B5">
            <w:pPr>
              <w:pStyle w:val="TAL"/>
              <w:rPr>
                <w:szCs w:val="18"/>
              </w:rPr>
            </w:pPr>
            <w:r w:rsidRPr="00BC468A">
              <w:rPr>
                <w:rFonts w:cs="v5.0.0"/>
                <w:szCs w:val="18"/>
              </w:rPr>
              <w:t>Dedicated CORESET Reference Channel</w:t>
            </w:r>
          </w:p>
        </w:tc>
        <w:tc>
          <w:tcPr>
            <w:tcW w:w="1752" w:type="dxa"/>
            <w:tcBorders>
              <w:top w:val="single" w:sz="4" w:space="0" w:color="auto"/>
              <w:left w:val="single" w:sz="4" w:space="0" w:color="auto"/>
              <w:bottom w:val="single" w:sz="4" w:space="0" w:color="auto"/>
              <w:right w:val="single" w:sz="4" w:space="0" w:color="auto"/>
            </w:tcBorders>
            <w:hideMark/>
          </w:tcPr>
          <w:p w14:paraId="7F94A8EE" w14:textId="77777777" w:rsidR="0064611E" w:rsidRPr="00BC468A" w:rsidRDefault="0064611E" w:rsidP="00EF50B5">
            <w:pPr>
              <w:pStyle w:val="TAL"/>
              <w:rPr>
                <w:szCs w:val="18"/>
              </w:rPr>
            </w:pPr>
            <w:r w:rsidRPr="00BC468A">
              <w:rPr>
                <w:szCs w:val="18"/>
              </w:rPr>
              <w:t>Config</w:t>
            </w:r>
            <w:r w:rsidRPr="00BC468A">
              <w:rPr>
                <w:rFonts w:eastAsia="Malgun Gothic"/>
                <w:szCs w:val="18"/>
              </w:rPr>
              <w:t xml:space="preserve"> 1</w:t>
            </w:r>
          </w:p>
        </w:tc>
        <w:tc>
          <w:tcPr>
            <w:tcW w:w="1128" w:type="dxa"/>
            <w:tcBorders>
              <w:top w:val="single" w:sz="4" w:space="0" w:color="auto"/>
              <w:left w:val="single" w:sz="4" w:space="0" w:color="auto"/>
              <w:bottom w:val="nil"/>
              <w:right w:val="single" w:sz="4" w:space="0" w:color="auto"/>
            </w:tcBorders>
          </w:tcPr>
          <w:p w14:paraId="0521A88D" w14:textId="77777777" w:rsidR="0064611E" w:rsidRPr="00BC468A" w:rsidRDefault="0064611E" w:rsidP="00EF50B5">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774BE6E3" w14:textId="77777777" w:rsidR="0064611E" w:rsidRPr="00BC468A" w:rsidRDefault="0064611E" w:rsidP="00EF50B5">
            <w:pPr>
              <w:pStyle w:val="TAC"/>
              <w:rPr>
                <w:szCs w:val="18"/>
              </w:rPr>
            </w:pPr>
            <w:r w:rsidRPr="00BC468A">
              <w:rPr>
                <w:szCs w:val="18"/>
              </w:rPr>
              <w:t>CCR.1.1 FDD</w:t>
            </w:r>
          </w:p>
        </w:tc>
        <w:tc>
          <w:tcPr>
            <w:tcW w:w="1352" w:type="dxa"/>
            <w:tcBorders>
              <w:top w:val="single" w:sz="4" w:space="0" w:color="auto"/>
              <w:left w:val="single" w:sz="4" w:space="0" w:color="auto"/>
              <w:bottom w:val="single" w:sz="4" w:space="0" w:color="auto"/>
              <w:right w:val="single" w:sz="4" w:space="0" w:color="auto"/>
            </w:tcBorders>
          </w:tcPr>
          <w:p w14:paraId="35E57F1D" w14:textId="77777777" w:rsidR="0064611E" w:rsidRPr="00BC468A" w:rsidRDefault="0064611E" w:rsidP="00EF50B5">
            <w:pPr>
              <w:pStyle w:val="TAC"/>
              <w:rPr>
                <w:szCs w:val="18"/>
              </w:rPr>
            </w:pPr>
            <w:r w:rsidRPr="00BC468A">
              <w:rPr>
                <w:szCs w:val="18"/>
              </w:rPr>
              <w:t>CCR.1.1 FDD</w:t>
            </w:r>
          </w:p>
        </w:tc>
      </w:tr>
      <w:tr w:rsidR="0064611E" w:rsidRPr="00BC468A" w14:paraId="49027E04" w14:textId="77777777" w:rsidTr="00EF50B5">
        <w:trPr>
          <w:trHeight w:val="187"/>
          <w:jc w:val="center"/>
        </w:trPr>
        <w:tc>
          <w:tcPr>
            <w:tcW w:w="2481" w:type="dxa"/>
            <w:gridSpan w:val="2"/>
            <w:tcBorders>
              <w:top w:val="nil"/>
              <w:left w:val="single" w:sz="4" w:space="0" w:color="auto"/>
              <w:bottom w:val="nil"/>
              <w:right w:val="single" w:sz="4" w:space="0" w:color="auto"/>
            </w:tcBorders>
          </w:tcPr>
          <w:p w14:paraId="7B2DBE69" w14:textId="77777777" w:rsidR="0064611E" w:rsidRPr="00BC468A" w:rsidRDefault="0064611E" w:rsidP="00EF50B5">
            <w:pPr>
              <w:pStyle w:val="TAL"/>
              <w:rPr>
                <w:rFonts w:cs="v5.0.0"/>
                <w:szCs w:val="18"/>
              </w:rPr>
            </w:pPr>
          </w:p>
        </w:tc>
        <w:tc>
          <w:tcPr>
            <w:tcW w:w="1752" w:type="dxa"/>
            <w:tcBorders>
              <w:top w:val="single" w:sz="4" w:space="0" w:color="auto"/>
              <w:left w:val="single" w:sz="4" w:space="0" w:color="auto"/>
              <w:bottom w:val="single" w:sz="4" w:space="0" w:color="auto"/>
              <w:right w:val="single" w:sz="4" w:space="0" w:color="auto"/>
            </w:tcBorders>
            <w:hideMark/>
          </w:tcPr>
          <w:p w14:paraId="24EEBFCD" w14:textId="77777777" w:rsidR="0064611E" w:rsidRPr="00BC468A" w:rsidRDefault="0064611E" w:rsidP="00EF50B5">
            <w:pPr>
              <w:pStyle w:val="TAL"/>
              <w:rPr>
                <w:rFonts w:cs="v5.0.0"/>
                <w:szCs w:val="18"/>
              </w:rPr>
            </w:pPr>
            <w:r w:rsidRPr="00BC468A">
              <w:rPr>
                <w:szCs w:val="18"/>
              </w:rPr>
              <w:t>Config</w:t>
            </w:r>
            <w:r w:rsidRPr="00BC468A">
              <w:rPr>
                <w:rFonts w:eastAsia="Malgun Gothic"/>
                <w:szCs w:val="18"/>
              </w:rPr>
              <w:t xml:space="preserve"> 2</w:t>
            </w:r>
          </w:p>
        </w:tc>
        <w:tc>
          <w:tcPr>
            <w:tcW w:w="1128" w:type="dxa"/>
            <w:tcBorders>
              <w:top w:val="nil"/>
              <w:left w:val="single" w:sz="4" w:space="0" w:color="auto"/>
              <w:bottom w:val="nil"/>
              <w:right w:val="single" w:sz="4" w:space="0" w:color="auto"/>
            </w:tcBorders>
          </w:tcPr>
          <w:p w14:paraId="7640E679" w14:textId="77777777" w:rsidR="0064611E" w:rsidRPr="00BC468A" w:rsidRDefault="0064611E" w:rsidP="00EF50B5">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32D6A958" w14:textId="77777777" w:rsidR="0064611E" w:rsidRPr="00BC468A" w:rsidRDefault="0064611E" w:rsidP="00EF50B5">
            <w:pPr>
              <w:pStyle w:val="TAC"/>
              <w:rPr>
                <w:szCs w:val="18"/>
              </w:rPr>
            </w:pPr>
            <w:r w:rsidRPr="00BC468A">
              <w:rPr>
                <w:szCs w:val="18"/>
              </w:rPr>
              <w:t>CCR.1.1 TDD</w:t>
            </w:r>
          </w:p>
        </w:tc>
        <w:tc>
          <w:tcPr>
            <w:tcW w:w="1352" w:type="dxa"/>
            <w:tcBorders>
              <w:top w:val="single" w:sz="4" w:space="0" w:color="auto"/>
              <w:left w:val="single" w:sz="4" w:space="0" w:color="auto"/>
              <w:bottom w:val="single" w:sz="4" w:space="0" w:color="auto"/>
              <w:right w:val="single" w:sz="4" w:space="0" w:color="auto"/>
            </w:tcBorders>
          </w:tcPr>
          <w:p w14:paraId="702B5255" w14:textId="77777777" w:rsidR="0064611E" w:rsidRPr="00BC468A" w:rsidRDefault="0064611E" w:rsidP="00EF50B5">
            <w:pPr>
              <w:pStyle w:val="TAC"/>
              <w:rPr>
                <w:szCs w:val="18"/>
              </w:rPr>
            </w:pPr>
            <w:r w:rsidRPr="00BC468A">
              <w:rPr>
                <w:szCs w:val="18"/>
              </w:rPr>
              <w:t>CCR.1.1 TDD</w:t>
            </w:r>
          </w:p>
        </w:tc>
      </w:tr>
      <w:tr w:rsidR="0064611E" w:rsidRPr="00BC468A" w14:paraId="2F529CD4" w14:textId="77777777" w:rsidTr="00EF50B5">
        <w:trPr>
          <w:trHeight w:val="187"/>
          <w:jc w:val="center"/>
        </w:trPr>
        <w:tc>
          <w:tcPr>
            <w:tcW w:w="2481" w:type="dxa"/>
            <w:gridSpan w:val="2"/>
            <w:tcBorders>
              <w:top w:val="nil"/>
              <w:left w:val="single" w:sz="4" w:space="0" w:color="auto"/>
              <w:bottom w:val="single" w:sz="4" w:space="0" w:color="auto"/>
              <w:right w:val="single" w:sz="4" w:space="0" w:color="auto"/>
            </w:tcBorders>
          </w:tcPr>
          <w:p w14:paraId="7FA93218" w14:textId="77777777" w:rsidR="0064611E" w:rsidRPr="00BC468A" w:rsidRDefault="0064611E" w:rsidP="00EF50B5">
            <w:pPr>
              <w:pStyle w:val="TAL"/>
              <w:rPr>
                <w:rFonts w:cs="v5.0.0"/>
                <w:szCs w:val="18"/>
              </w:rPr>
            </w:pPr>
          </w:p>
        </w:tc>
        <w:tc>
          <w:tcPr>
            <w:tcW w:w="1752" w:type="dxa"/>
            <w:tcBorders>
              <w:top w:val="single" w:sz="4" w:space="0" w:color="auto"/>
              <w:left w:val="single" w:sz="4" w:space="0" w:color="auto"/>
              <w:bottom w:val="single" w:sz="4" w:space="0" w:color="auto"/>
              <w:right w:val="single" w:sz="4" w:space="0" w:color="auto"/>
            </w:tcBorders>
            <w:hideMark/>
          </w:tcPr>
          <w:p w14:paraId="18F3D056" w14:textId="77777777" w:rsidR="0064611E" w:rsidRPr="00BC468A" w:rsidRDefault="0064611E" w:rsidP="00EF50B5">
            <w:pPr>
              <w:pStyle w:val="TAL"/>
              <w:rPr>
                <w:rFonts w:cs="v5.0.0"/>
                <w:szCs w:val="18"/>
              </w:rPr>
            </w:pPr>
            <w:r w:rsidRPr="00BC468A">
              <w:rPr>
                <w:szCs w:val="18"/>
              </w:rPr>
              <w:t>Config</w:t>
            </w:r>
            <w:r w:rsidRPr="00BC468A">
              <w:rPr>
                <w:rFonts w:eastAsia="Malgun Gothic"/>
                <w:szCs w:val="18"/>
              </w:rPr>
              <w:t xml:space="preserve"> 3</w:t>
            </w:r>
          </w:p>
        </w:tc>
        <w:tc>
          <w:tcPr>
            <w:tcW w:w="1128" w:type="dxa"/>
            <w:tcBorders>
              <w:top w:val="nil"/>
              <w:left w:val="single" w:sz="4" w:space="0" w:color="auto"/>
              <w:bottom w:val="single" w:sz="4" w:space="0" w:color="auto"/>
              <w:right w:val="single" w:sz="4" w:space="0" w:color="auto"/>
            </w:tcBorders>
          </w:tcPr>
          <w:p w14:paraId="5C8C3268" w14:textId="77777777" w:rsidR="0064611E" w:rsidRPr="00BC468A" w:rsidRDefault="0064611E" w:rsidP="00EF50B5">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09769E58" w14:textId="77777777" w:rsidR="0064611E" w:rsidRPr="00BC468A" w:rsidRDefault="0064611E" w:rsidP="00EF50B5">
            <w:pPr>
              <w:pStyle w:val="TAC"/>
              <w:rPr>
                <w:szCs w:val="18"/>
              </w:rPr>
            </w:pPr>
            <w:r w:rsidRPr="00BC468A">
              <w:rPr>
                <w:szCs w:val="18"/>
              </w:rPr>
              <w:t>CCR.2.1 TDD</w:t>
            </w:r>
          </w:p>
        </w:tc>
        <w:tc>
          <w:tcPr>
            <w:tcW w:w="1352" w:type="dxa"/>
            <w:tcBorders>
              <w:top w:val="single" w:sz="4" w:space="0" w:color="auto"/>
              <w:left w:val="single" w:sz="4" w:space="0" w:color="auto"/>
              <w:bottom w:val="single" w:sz="4" w:space="0" w:color="auto"/>
              <w:right w:val="single" w:sz="4" w:space="0" w:color="auto"/>
            </w:tcBorders>
          </w:tcPr>
          <w:p w14:paraId="26A5524A" w14:textId="77777777" w:rsidR="0064611E" w:rsidRPr="00BC468A" w:rsidRDefault="0064611E" w:rsidP="00EF50B5">
            <w:pPr>
              <w:pStyle w:val="TAC"/>
              <w:rPr>
                <w:szCs w:val="18"/>
              </w:rPr>
            </w:pPr>
            <w:r w:rsidRPr="00BC468A">
              <w:rPr>
                <w:szCs w:val="18"/>
              </w:rPr>
              <w:t>CCR.2.1 TDD</w:t>
            </w:r>
          </w:p>
        </w:tc>
      </w:tr>
      <w:tr w:rsidR="0064611E" w:rsidRPr="00BC468A" w14:paraId="436A116A" w14:textId="77777777" w:rsidTr="00EF50B5">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0F57307C" w14:textId="77777777" w:rsidR="0064611E" w:rsidRPr="00BC468A" w:rsidRDefault="0064611E" w:rsidP="00EF50B5">
            <w:pPr>
              <w:pStyle w:val="TAL"/>
              <w:rPr>
                <w:szCs w:val="18"/>
              </w:rPr>
            </w:pPr>
            <w:r w:rsidRPr="00BC468A">
              <w:rPr>
                <w:szCs w:val="18"/>
              </w:rPr>
              <w:t>OCNG Patterns</w:t>
            </w:r>
          </w:p>
        </w:tc>
        <w:tc>
          <w:tcPr>
            <w:tcW w:w="1128" w:type="dxa"/>
            <w:tcBorders>
              <w:top w:val="single" w:sz="4" w:space="0" w:color="auto"/>
              <w:left w:val="single" w:sz="4" w:space="0" w:color="auto"/>
              <w:bottom w:val="single" w:sz="4" w:space="0" w:color="auto"/>
              <w:right w:val="single" w:sz="4" w:space="0" w:color="auto"/>
            </w:tcBorders>
          </w:tcPr>
          <w:p w14:paraId="1EEBB2C1" w14:textId="77777777" w:rsidR="0064611E" w:rsidRPr="00BC468A" w:rsidRDefault="0064611E" w:rsidP="00EF50B5">
            <w:pPr>
              <w:pStyle w:val="TAC"/>
              <w:rPr>
                <w:szCs w:val="18"/>
              </w:rPr>
            </w:pPr>
          </w:p>
        </w:tc>
        <w:tc>
          <w:tcPr>
            <w:tcW w:w="1352" w:type="dxa"/>
            <w:tcBorders>
              <w:top w:val="single" w:sz="4" w:space="0" w:color="auto"/>
              <w:left w:val="single" w:sz="4" w:space="0" w:color="auto"/>
              <w:right w:val="single" w:sz="4" w:space="0" w:color="auto"/>
            </w:tcBorders>
            <w:hideMark/>
          </w:tcPr>
          <w:p w14:paraId="5335684F" w14:textId="77777777" w:rsidR="0064611E" w:rsidRPr="00BC468A" w:rsidRDefault="0064611E" w:rsidP="00EF50B5">
            <w:pPr>
              <w:pStyle w:val="TAC"/>
              <w:rPr>
                <w:szCs w:val="18"/>
              </w:rPr>
            </w:pPr>
            <w:r w:rsidRPr="00BC468A">
              <w:rPr>
                <w:snapToGrid w:val="0"/>
                <w:szCs w:val="18"/>
              </w:rPr>
              <w:t>OP.1</w:t>
            </w:r>
          </w:p>
          <w:p w14:paraId="42EF8281" w14:textId="77777777" w:rsidR="0064611E" w:rsidRPr="00BC468A" w:rsidRDefault="0064611E" w:rsidP="00EF50B5">
            <w:pPr>
              <w:pStyle w:val="TAC"/>
              <w:rPr>
                <w:snapToGrid w:val="0"/>
                <w:szCs w:val="18"/>
                <w:lang w:eastAsia="ko-KR"/>
              </w:rPr>
            </w:pPr>
          </w:p>
        </w:tc>
        <w:tc>
          <w:tcPr>
            <w:tcW w:w="1352" w:type="dxa"/>
            <w:tcBorders>
              <w:top w:val="single" w:sz="4" w:space="0" w:color="auto"/>
              <w:left w:val="single" w:sz="4" w:space="0" w:color="auto"/>
              <w:right w:val="single" w:sz="4" w:space="0" w:color="auto"/>
            </w:tcBorders>
          </w:tcPr>
          <w:p w14:paraId="796E669A" w14:textId="77777777" w:rsidR="0064611E" w:rsidRPr="00BC468A" w:rsidRDefault="0064611E" w:rsidP="00EF50B5">
            <w:pPr>
              <w:pStyle w:val="TAC"/>
              <w:rPr>
                <w:szCs w:val="18"/>
              </w:rPr>
            </w:pPr>
            <w:r w:rsidRPr="00BC468A">
              <w:rPr>
                <w:snapToGrid w:val="0"/>
                <w:szCs w:val="18"/>
              </w:rPr>
              <w:t>OP.1</w:t>
            </w:r>
          </w:p>
          <w:p w14:paraId="1B6316B0" w14:textId="77777777" w:rsidR="0064611E" w:rsidRPr="00BC468A" w:rsidRDefault="0064611E" w:rsidP="00EF50B5">
            <w:pPr>
              <w:pStyle w:val="TAC"/>
              <w:rPr>
                <w:szCs w:val="18"/>
              </w:rPr>
            </w:pPr>
          </w:p>
        </w:tc>
      </w:tr>
      <w:tr w:rsidR="0064611E" w:rsidRPr="00BC468A" w14:paraId="6B63EC23" w14:textId="77777777" w:rsidTr="00EF50B5">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572AE12E" w14:textId="77777777" w:rsidR="0064611E" w:rsidRPr="00BC468A" w:rsidRDefault="0064611E" w:rsidP="00EF50B5">
            <w:pPr>
              <w:pStyle w:val="TAL"/>
              <w:rPr>
                <w:szCs w:val="18"/>
              </w:rPr>
            </w:pPr>
            <w:r w:rsidRPr="00BC468A">
              <w:rPr>
                <w:szCs w:val="18"/>
                <w:lang w:eastAsia="ko-KR"/>
              </w:rPr>
              <w:t>SS-RSSI-Measurement</w:t>
            </w:r>
          </w:p>
        </w:tc>
        <w:tc>
          <w:tcPr>
            <w:tcW w:w="1128" w:type="dxa"/>
            <w:tcBorders>
              <w:top w:val="single" w:sz="4" w:space="0" w:color="auto"/>
              <w:left w:val="single" w:sz="4" w:space="0" w:color="auto"/>
              <w:bottom w:val="single" w:sz="4" w:space="0" w:color="auto"/>
              <w:right w:val="single" w:sz="4" w:space="0" w:color="auto"/>
            </w:tcBorders>
          </w:tcPr>
          <w:p w14:paraId="230D7B1A" w14:textId="77777777" w:rsidR="0064611E" w:rsidRPr="00BC468A" w:rsidRDefault="0064611E" w:rsidP="00EF50B5">
            <w:pPr>
              <w:pStyle w:val="TAC"/>
              <w:rPr>
                <w:szCs w:val="18"/>
              </w:rPr>
            </w:pPr>
          </w:p>
        </w:tc>
        <w:tc>
          <w:tcPr>
            <w:tcW w:w="1352" w:type="dxa"/>
            <w:tcBorders>
              <w:left w:val="single" w:sz="4" w:space="0" w:color="auto"/>
              <w:right w:val="single" w:sz="4" w:space="0" w:color="auto"/>
            </w:tcBorders>
            <w:hideMark/>
          </w:tcPr>
          <w:p w14:paraId="573862AB" w14:textId="77777777" w:rsidR="0064611E" w:rsidRPr="00BC468A" w:rsidRDefault="0064611E" w:rsidP="00EF50B5">
            <w:pPr>
              <w:pStyle w:val="TAC"/>
              <w:rPr>
                <w:snapToGrid w:val="0"/>
                <w:szCs w:val="18"/>
                <w:lang w:eastAsia="ko-KR"/>
              </w:rPr>
            </w:pPr>
            <w:r w:rsidRPr="00BC468A">
              <w:rPr>
                <w:szCs w:val="18"/>
              </w:rPr>
              <w:t>Not Applicable</w:t>
            </w:r>
          </w:p>
        </w:tc>
        <w:tc>
          <w:tcPr>
            <w:tcW w:w="1352" w:type="dxa"/>
            <w:tcBorders>
              <w:left w:val="single" w:sz="4" w:space="0" w:color="auto"/>
              <w:right w:val="single" w:sz="4" w:space="0" w:color="auto"/>
            </w:tcBorders>
          </w:tcPr>
          <w:p w14:paraId="292E2C3D" w14:textId="77777777" w:rsidR="0064611E" w:rsidRPr="00BC468A" w:rsidRDefault="0064611E" w:rsidP="00EF50B5">
            <w:pPr>
              <w:pStyle w:val="TAC"/>
              <w:rPr>
                <w:snapToGrid w:val="0"/>
                <w:szCs w:val="18"/>
                <w:lang w:eastAsia="ko-KR"/>
              </w:rPr>
            </w:pPr>
            <w:r w:rsidRPr="00BC468A">
              <w:rPr>
                <w:szCs w:val="18"/>
              </w:rPr>
              <w:t>Not Applicable</w:t>
            </w:r>
          </w:p>
        </w:tc>
      </w:tr>
      <w:tr w:rsidR="0064611E" w:rsidRPr="00BC468A" w14:paraId="14AD0FCE" w14:textId="77777777" w:rsidTr="00EF50B5">
        <w:trPr>
          <w:trHeight w:val="187"/>
          <w:jc w:val="center"/>
        </w:trPr>
        <w:tc>
          <w:tcPr>
            <w:tcW w:w="248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366DB98" w14:textId="77777777" w:rsidR="0064611E" w:rsidRPr="00BC468A" w:rsidRDefault="0064611E" w:rsidP="00EF50B5">
            <w:pPr>
              <w:pStyle w:val="TAL"/>
              <w:rPr>
                <w:szCs w:val="18"/>
                <w:lang w:eastAsia="ko-KR"/>
              </w:rPr>
            </w:pPr>
            <w:r w:rsidRPr="00BC468A">
              <w:rPr>
                <w:szCs w:val="18"/>
                <w:lang w:eastAsia="ja-JP"/>
              </w:rPr>
              <w:t>SMTC configuration</w:t>
            </w:r>
          </w:p>
        </w:tc>
        <w:tc>
          <w:tcPr>
            <w:tcW w:w="1752" w:type="dxa"/>
            <w:vMerge w:val="restart"/>
            <w:tcBorders>
              <w:top w:val="single" w:sz="4" w:space="0" w:color="auto"/>
              <w:left w:val="single" w:sz="4" w:space="0" w:color="auto"/>
              <w:bottom w:val="single" w:sz="4" w:space="0" w:color="auto"/>
              <w:right w:val="single" w:sz="4" w:space="0" w:color="auto"/>
            </w:tcBorders>
            <w:vAlign w:val="center"/>
            <w:hideMark/>
          </w:tcPr>
          <w:p w14:paraId="4C03512D" w14:textId="77777777" w:rsidR="0064611E" w:rsidRPr="00BC468A" w:rsidRDefault="0064611E" w:rsidP="00EF50B5">
            <w:pPr>
              <w:pStyle w:val="TAL"/>
              <w:rPr>
                <w:szCs w:val="18"/>
                <w:lang w:eastAsia="ko-KR"/>
              </w:rPr>
            </w:pPr>
            <w:r w:rsidRPr="00BC468A">
              <w:rPr>
                <w:szCs w:val="18"/>
                <w:lang w:eastAsia="ja-JP"/>
              </w:rPr>
              <w:t>Config 1</w:t>
            </w:r>
          </w:p>
          <w:p w14:paraId="364E0809" w14:textId="77777777" w:rsidR="0064611E" w:rsidRPr="00BC468A" w:rsidRDefault="0064611E" w:rsidP="00EF50B5">
            <w:pPr>
              <w:pStyle w:val="TAL"/>
              <w:rPr>
                <w:szCs w:val="18"/>
                <w:lang w:eastAsia="ko-KR"/>
              </w:rPr>
            </w:pPr>
            <w:r w:rsidRPr="00BC468A">
              <w:rPr>
                <w:szCs w:val="18"/>
                <w:lang w:eastAsia="ja-JP"/>
              </w:rPr>
              <w:t>Config 2,3</w:t>
            </w:r>
          </w:p>
        </w:tc>
        <w:tc>
          <w:tcPr>
            <w:tcW w:w="1128" w:type="dxa"/>
            <w:tcBorders>
              <w:top w:val="single" w:sz="4" w:space="0" w:color="auto"/>
              <w:left w:val="single" w:sz="4" w:space="0" w:color="auto"/>
              <w:bottom w:val="single" w:sz="4" w:space="0" w:color="auto"/>
              <w:right w:val="single" w:sz="4" w:space="0" w:color="auto"/>
            </w:tcBorders>
            <w:vAlign w:val="center"/>
          </w:tcPr>
          <w:p w14:paraId="6A970F31" w14:textId="77777777" w:rsidR="0064611E" w:rsidRPr="00BC468A" w:rsidRDefault="0064611E" w:rsidP="00EF50B5">
            <w:pPr>
              <w:pStyle w:val="TAC"/>
              <w:rPr>
                <w:szCs w:val="18"/>
              </w:rPr>
            </w:pPr>
          </w:p>
        </w:tc>
        <w:tc>
          <w:tcPr>
            <w:tcW w:w="1352" w:type="dxa"/>
            <w:tcBorders>
              <w:left w:val="single" w:sz="4" w:space="0" w:color="auto"/>
              <w:right w:val="single" w:sz="4" w:space="0" w:color="auto"/>
            </w:tcBorders>
            <w:vAlign w:val="center"/>
            <w:hideMark/>
          </w:tcPr>
          <w:p w14:paraId="402EC768" w14:textId="77777777" w:rsidR="0064611E" w:rsidRPr="00BC468A" w:rsidRDefault="0064611E" w:rsidP="00EF50B5">
            <w:pPr>
              <w:pStyle w:val="TAC"/>
              <w:rPr>
                <w:szCs w:val="18"/>
                <w:lang w:eastAsia="ko-KR"/>
              </w:rPr>
            </w:pPr>
            <w:r w:rsidRPr="00BC468A">
              <w:rPr>
                <w:szCs w:val="18"/>
                <w:lang w:eastAsia="ja-JP"/>
              </w:rPr>
              <w:t>SMTC.2</w:t>
            </w:r>
          </w:p>
          <w:p w14:paraId="5DA4BD3E" w14:textId="77777777" w:rsidR="0064611E" w:rsidRPr="00BC468A" w:rsidRDefault="0064611E" w:rsidP="00EF50B5">
            <w:pPr>
              <w:pStyle w:val="TAC"/>
              <w:rPr>
                <w:szCs w:val="18"/>
                <w:lang w:eastAsia="ko-KR"/>
              </w:rPr>
            </w:pPr>
          </w:p>
        </w:tc>
        <w:tc>
          <w:tcPr>
            <w:tcW w:w="1352" w:type="dxa"/>
            <w:tcBorders>
              <w:left w:val="single" w:sz="4" w:space="0" w:color="auto"/>
              <w:right w:val="single" w:sz="4" w:space="0" w:color="auto"/>
            </w:tcBorders>
            <w:vAlign w:val="center"/>
          </w:tcPr>
          <w:p w14:paraId="13FCD2E9" w14:textId="77777777" w:rsidR="0064611E" w:rsidRPr="00BC468A" w:rsidRDefault="0064611E" w:rsidP="00EF50B5">
            <w:pPr>
              <w:pStyle w:val="TAC"/>
              <w:rPr>
                <w:szCs w:val="18"/>
                <w:lang w:eastAsia="ko-KR"/>
              </w:rPr>
            </w:pPr>
            <w:r w:rsidRPr="00BC468A">
              <w:rPr>
                <w:szCs w:val="18"/>
                <w:lang w:eastAsia="ja-JP"/>
              </w:rPr>
              <w:t>SMTC.2</w:t>
            </w:r>
          </w:p>
          <w:p w14:paraId="6533F0E3" w14:textId="77777777" w:rsidR="0064611E" w:rsidRPr="00BC468A" w:rsidRDefault="0064611E" w:rsidP="00EF50B5">
            <w:pPr>
              <w:pStyle w:val="TAC"/>
              <w:rPr>
                <w:szCs w:val="18"/>
                <w:lang w:eastAsia="ko-KR"/>
              </w:rPr>
            </w:pPr>
          </w:p>
        </w:tc>
      </w:tr>
      <w:tr w:rsidR="0064611E" w:rsidRPr="00BC468A" w14:paraId="007DD0F5" w14:textId="77777777" w:rsidTr="00EF50B5">
        <w:trPr>
          <w:trHeight w:val="187"/>
          <w:jc w:val="center"/>
        </w:trPr>
        <w:tc>
          <w:tcPr>
            <w:tcW w:w="2481" w:type="dxa"/>
            <w:gridSpan w:val="2"/>
            <w:vMerge/>
            <w:tcBorders>
              <w:top w:val="single" w:sz="4" w:space="0" w:color="auto"/>
              <w:left w:val="single" w:sz="4" w:space="0" w:color="auto"/>
              <w:bottom w:val="single" w:sz="4" w:space="0" w:color="auto"/>
              <w:right w:val="single" w:sz="4" w:space="0" w:color="auto"/>
            </w:tcBorders>
            <w:vAlign w:val="center"/>
            <w:hideMark/>
          </w:tcPr>
          <w:p w14:paraId="4E44156C" w14:textId="77777777" w:rsidR="0064611E" w:rsidRPr="00BC468A" w:rsidRDefault="0064611E" w:rsidP="00EF50B5">
            <w:pPr>
              <w:spacing w:after="0" w:line="256" w:lineRule="auto"/>
              <w:rPr>
                <w:rFonts w:ascii="Arial" w:hAnsi="Arial"/>
                <w:sz w:val="18"/>
                <w:szCs w:val="18"/>
                <w:lang w:eastAsia="ko-KR"/>
              </w:rPr>
            </w:pPr>
          </w:p>
        </w:tc>
        <w:tc>
          <w:tcPr>
            <w:tcW w:w="1752" w:type="dxa"/>
            <w:vMerge/>
            <w:tcBorders>
              <w:top w:val="single" w:sz="4" w:space="0" w:color="auto"/>
              <w:left w:val="single" w:sz="4" w:space="0" w:color="auto"/>
              <w:bottom w:val="single" w:sz="4" w:space="0" w:color="auto"/>
              <w:right w:val="single" w:sz="4" w:space="0" w:color="auto"/>
            </w:tcBorders>
            <w:vAlign w:val="center"/>
            <w:hideMark/>
          </w:tcPr>
          <w:p w14:paraId="24F6A3EE" w14:textId="77777777" w:rsidR="0064611E" w:rsidRPr="00BC468A" w:rsidRDefault="0064611E" w:rsidP="00EF50B5">
            <w:pPr>
              <w:spacing w:after="0" w:line="256" w:lineRule="auto"/>
              <w:rPr>
                <w:rFonts w:ascii="Arial" w:hAnsi="Arial"/>
                <w:sz w:val="18"/>
                <w:szCs w:val="18"/>
                <w:lang w:eastAsia="ko-KR"/>
              </w:rPr>
            </w:pPr>
          </w:p>
        </w:tc>
        <w:tc>
          <w:tcPr>
            <w:tcW w:w="1128" w:type="dxa"/>
            <w:tcBorders>
              <w:top w:val="single" w:sz="4" w:space="0" w:color="auto"/>
              <w:left w:val="single" w:sz="4" w:space="0" w:color="auto"/>
              <w:bottom w:val="single" w:sz="4" w:space="0" w:color="auto"/>
              <w:right w:val="single" w:sz="4" w:space="0" w:color="auto"/>
            </w:tcBorders>
            <w:vAlign w:val="center"/>
          </w:tcPr>
          <w:p w14:paraId="24FBB72E" w14:textId="77777777" w:rsidR="0064611E" w:rsidRPr="00BC468A" w:rsidRDefault="0064611E" w:rsidP="00EF50B5">
            <w:pPr>
              <w:pStyle w:val="TAC"/>
              <w:rPr>
                <w:szCs w:val="18"/>
              </w:rPr>
            </w:pPr>
          </w:p>
        </w:tc>
        <w:tc>
          <w:tcPr>
            <w:tcW w:w="1352" w:type="dxa"/>
            <w:tcBorders>
              <w:left w:val="single" w:sz="4" w:space="0" w:color="auto"/>
              <w:right w:val="single" w:sz="4" w:space="0" w:color="auto"/>
            </w:tcBorders>
            <w:vAlign w:val="center"/>
            <w:hideMark/>
          </w:tcPr>
          <w:p w14:paraId="67AF31C1" w14:textId="77777777" w:rsidR="0064611E" w:rsidRPr="00BC468A" w:rsidRDefault="0064611E" w:rsidP="00EF50B5">
            <w:pPr>
              <w:pStyle w:val="TAC"/>
              <w:rPr>
                <w:szCs w:val="18"/>
                <w:lang w:eastAsia="ko-KR"/>
              </w:rPr>
            </w:pPr>
            <w:r w:rsidRPr="00BC468A">
              <w:rPr>
                <w:szCs w:val="18"/>
                <w:lang w:eastAsia="ja-JP"/>
              </w:rPr>
              <w:t>SMTC.1</w:t>
            </w:r>
          </w:p>
        </w:tc>
        <w:tc>
          <w:tcPr>
            <w:tcW w:w="1352" w:type="dxa"/>
            <w:tcBorders>
              <w:left w:val="single" w:sz="4" w:space="0" w:color="auto"/>
              <w:right w:val="single" w:sz="4" w:space="0" w:color="auto"/>
            </w:tcBorders>
            <w:vAlign w:val="center"/>
          </w:tcPr>
          <w:p w14:paraId="4714B558" w14:textId="77777777" w:rsidR="0064611E" w:rsidRPr="00BC468A" w:rsidRDefault="0064611E" w:rsidP="00EF50B5">
            <w:pPr>
              <w:pStyle w:val="TAC"/>
              <w:rPr>
                <w:szCs w:val="18"/>
                <w:lang w:eastAsia="ko-KR"/>
              </w:rPr>
            </w:pPr>
            <w:r w:rsidRPr="00BC468A">
              <w:rPr>
                <w:szCs w:val="18"/>
                <w:lang w:eastAsia="ja-JP"/>
              </w:rPr>
              <w:t>SMTC.1</w:t>
            </w:r>
          </w:p>
        </w:tc>
      </w:tr>
      <w:tr w:rsidR="0064611E" w:rsidRPr="00BC468A" w14:paraId="2A4922A2" w14:textId="77777777" w:rsidTr="00EF50B5">
        <w:trPr>
          <w:trHeight w:val="187"/>
          <w:jc w:val="center"/>
        </w:trPr>
        <w:tc>
          <w:tcPr>
            <w:tcW w:w="2481" w:type="dxa"/>
            <w:gridSpan w:val="2"/>
            <w:tcBorders>
              <w:top w:val="single" w:sz="4" w:space="0" w:color="auto"/>
              <w:left w:val="single" w:sz="4" w:space="0" w:color="auto"/>
              <w:bottom w:val="nil"/>
              <w:right w:val="single" w:sz="4" w:space="0" w:color="auto"/>
            </w:tcBorders>
            <w:hideMark/>
          </w:tcPr>
          <w:p w14:paraId="75C5EE43" w14:textId="77777777" w:rsidR="0064611E" w:rsidRPr="00BC468A" w:rsidRDefault="0064611E" w:rsidP="00EF50B5">
            <w:pPr>
              <w:pStyle w:val="TAL"/>
              <w:rPr>
                <w:szCs w:val="18"/>
              </w:rPr>
            </w:pPr>
            <w:r w:rsidRPr="00BC468A">
              <w:rPr>
                <w:szCs w:val="18"/>
              </w:rPr>
              <w:t>SSB configuration</w:t>
            </w:r>
          </w:p>
        </w:tc>
        <w:tc>
          <w:tcPr>
            <w:tcW w:w="1752" w:type="dxa"/>
            <w:tcBorders>
              <w:top w:val="single" w:sz="4" w:space="0" w:color="auto"/>
              <w:left w:val="single" w:sz="4" w:space="0" w:color="auto"/>
              <w:bottom w:val="single" w:sz="4" w:space="0" w:color="auto"/>
              <w:right w:val="single" w:sz="4" w:space="0" w:color="auto"/>
            </w:tcBorders>
            <w:hideMark/>
          </w:tcPr>
          <w:p w14:paraId="45528770" w14:textId="77777777" w:rsidR="0064611E" w:rsidRPr="00BC468A" w:rsidRDefault="0064611E" w:rsidP="00EF50B5">
            <w:pPr>
              <w:pStyle w:val="TAL"/>
              <w:rPr>
                <w:szCs w:val="18"/>
              </w:rPr>
            </w:pPr>
            <w:r w:rsidRPr="00BC468A">
              <w:rPr>
                <w:szCs w:val="18"/>
              </w:rPr>
              <w:t>Config</w:t>
            </w:r>
            <w:r w:rsidRPr="00BC468A">
              <w:rPr>
                <w:rFonts w:eastAsia="Malgun Gothic"/>
                <w:szCs w:val="18"/>
              </w:rPr>
              <w:t xml:space="preserve"> </w:t>
            </w:r>
            <w:r w:rsidRPr="00BC468A">
              <w:rPr>
                <w:szCs w:val="18"/>
              </w:rPr>
              <w:t>1,2</w:t>
            </w:r>
          </w:p>
        </w:tc>
        <w:tc>
          <w:tcPr>
            <w:tcW w:w="1128" w:type="dxa"/>
            <w:tcBorders>
              <w:top w:val="single" w:sz="4" w:space="0" w:color="auto"/>
              <w:left w:val="single" w:sz="4" w:space="0" w:color="auto"/>
              <w:bottom w:val="nil"/>
              <w:right w:val="single" w:sz="4" w:space="0" w:color="auto"/>
            </w:tcBorders>
          </w:tcPr>
          <w:p w14:paraId="0A22A5E3" w14:textId="77777777" w:rsidR="0064611E" w:rsidRPr="00BC468A" w:rsidRDefault="0064611E" w:rsidP="00EF50B5">
            <w:pPr>
              <w:pStyle w:val="TAC"/>
              <w:rPr>
                <w:szCs w:val="18"/>
              </w:rPr>
            </w:pPr>
          </w:p>
        </w:tc>
        <w:tc>
          <w:tcPr>
            <w:tcW w:w="1352" w:type="dxa"/>
            <w:tcBorders>
              <w:left w:val="single" w:sz="4" w:space="0" w:color="auto"/>
              <w:right w:val="single" w:sz="4" w:space="0" w:color="auto"/>
            </w:tcBorders>
            <w:hideMark/>
          </w:tcPr>
          <w:p w14:paraId="6E42B2E7" w14:textId="77777777" w:rsidR="0064611E" w:rsidRPr="00BC468A" w:rsidRDefault="0064611E" w:rsidP="00EF50B5">
            <w:pPr>
              <w:pStyle w:val="TAC"/>
              <w:rPr>
                <w:szCs w:val="18"/>
              </w:rPr>
            </w:pPr>
            <w:r w:rsidRPr="00BC468A">
              <w:rPr>
                <w:szCs w:val="18"/>
              </w:rPr>
              <w:t>SSB.1 FR1</w:t>
            </w:r>
          </w:p>
        </w:tc>
        <w:tc>
          <w:tcPr>
            <w:tcW w:w="1352" w:type="dxa"/>
            <w:tcBorders>
              <w:left w:val="single" w:sz="4" w:space="0" w:color="auto"/>
              <w:right w:val="single" w:sz="4" w:space="0" w:color="auto"/>
            </w:tcBorders>
          </w:tcPr>
          <w:p w14:paraId="0FD64607" w14:textId="77777777" w:rsidR="0064611E" w:rsidRPr="00BC468A" w:rsidRDefault="0064611E" w:rsidP="00EF50B5">
            <w:pPr>
              <w:pStyle w:val="TAC"/>
              <w:rPr>
                <w:szCs w:val="18"/>
              </w:rPr>
            </w:pPr>
            <w:r w:rsidRPr="00BC468A">
              <w:rPr>
                <w:szCs w:val="18"/>
              </w:rPr>
              <w:t>SSB.1 FR1</w:t>
            </w:r>
          </w:p>
        </w:tc>
      </w:tr>
      <w:tr w:rsidR="0064611E" w:rsidRPr="00BC468A" w14:paraId="12A37F42" w14:textId="77777777" w:rsidTr="00EF50B5">
        <w:trPr>
          <w:trHeight w:val="187"/>
          <w:jc w:val="center"/>
        </w:trPr>
        <w:tc>
          <w:tcPr>
            <w:tcW w:w="2481" w:type="dxa"/>
            <w:gridSpan w:val="2"/>
            <w:tcBorders>
              <w:top w:val="nil"/>
              <w:left w:val="single" w:sz="4" w:space="0" w:color="auto"/>
              <w:bottom w:val="single" w:sz="4" w:space="0" w:color="auto"/>
              <w:right w:val="single" w:sz="4" w:space="0" w:color="auto"/>
            </w:tcBorders>
          </w:tcPr>
          <w:p w14:paraId="52C25B25"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052F806C" w14:textId="77777777" w:rsidR="0064611E" w:rsidRPr="00BC468A" w:rsidRDefault="0064611E" w:rsidP="00EF50B5">
            <w:pPr>
              <w:pStyle w:val="TAL"/>
              <w:rPr>
                <w:szCs w:val="18"/>
              </w:rPr>
            </w:pPr>
            <w:r w:rsidRPr="00BC468A">
              <w:rPr>
                <w:szCs w:val="18"/>
              </w:rPr>
              <w:t>Config</w:t>
            </w:r>
            <w:r w:rsidRPr="00BC468A">
              <w:rPr>
                <w:rFonts w:eastAsia="Malgun Gothic"/>
                <w:szCs w:val="18"/>
              </w:rPr>
              <w:t xml:space="preserve"> </w:t>
            </w:r>
            <w:r w:rsidRPr="00BC468A">
              <w:rPr>
                <w:szCs w:val="18"/>
              </w:rPr>
              <w:t>3</w:t>
            </w:r>
          </w:p>
        </w:tc>
        <w:tc>
          <w:tcPr>
            <w:tcW w:w="1128" w:type="dxa"/>
            <w:tcBorders>
              <w:top w:val="nil"/>
              <w:left w:val="single" w:sz="4" w:space="0" w:color="auto"/>
              <w:bottom w:val="single" w:sz="4" w:space="0" w:color="auto"/>
              <w:right w:val="single" w:sz="4" w:space="0" w:color="auto"/>
            </w:tcBorders>
          </w:tcPr>
          <w:p w14:paraId="0A5E6AE2" w14:textId="77777777" w:rsidR="0064611E" w:rsidRPr="00BC468A" w:rsidRDefault="0064611E" w:rsidP="00EF50B5">
            <w:pPr>
              <w:pStyle w:val="TAC"/>
              <w:rPr>
                <w:szCs w:val="18"/>
              </w:rPr>
            </w:pPr>
          </w:p>
        </w:tc>
        <w:tc>
          <w:tcPr>
            <w:tcW w:w="1352" w:type="dxa"/>
            <w:tcBorders>
              <w:left w:val="single" w:sz="4" w:space="0" w:color="auto"/>
              <w:right w:val="single" w:sz="4" w:space="0" w:color="auto"/>
            </w:tcBorders>
            <w:hideMark/>
          </w:tcPr>
          <w:p w14:paraId="633703B1" w14:textId="77777777" w:rsidR="0064611E" w:rsidRPr="00BC468A" w:rsidRDefault="0064611E" w:rsidP="00EF50B5">
            <w:pPr>
              <w:pStyle w:val="TAC"/>
              <w:rPr>
                <w:szCs w:val="18"/>
              </w:rPr>
            </w:pPr>
            <w:r w:rsidRPr="00BC468A">
              <w:rPr>
                <w:szCs w:val="18"/>
              </w:rPr>
              <w:t>SSB.2 FR1</w:t>
            </w:r>
          </w:p>
        </w:tc>
        <w:tc>
          <w:tcPr>
            <w:tcW w:w="1352" w:type="dxa"/>
            <w:tcBorders>
              <w:left w:val="single" w:sz="4" w:space="0" w:color="auto"/>
              <w:right w:val="single" w:sz="4" w:space="0" w:color="auto"/>
            </w:tcBorders>
          </w:tcPr>
          <w:p w14:paraId="509581DB" w14:textId="77777777" w:rsidR="0064611E" w:rsidRPr="00BC468A" w:rsidRDefault="0064611E" w:rsidP="00EF50B5">
            <w:pPr>
              <w:pStyle w:val="TAC"/>
              <w:rPr>
                <w:szCs w:val="18"/>
              </w:rPr>
            </w:pPr>
            <w:r w:rsidRPr="00BC468A">
              <w:rPr>
                <w:szCs w:val="18"/>
              </w:rPr>
              <w:t>SSB.2 FR1</w:t>
            </w:r>
          </w:p>
        </w:tc>
      </w:tr>
      <w:tr w:rsidR="0064611E" w:rsidRPr="00BC468A" w14:paraId="59B8A75D" w14:textId="77777777" w:rsidTr="00EF50B5">
        <w:trPr>
          <w:trHeight w:val="187"/>
          <w:jc w:val="center"/>
        </w:trPr>
        <w:tc>
          <w:tcPr>
            <w:tcW w:w="2481" w:type="dxa"/>
            <w:gridSpan w:val="2"/>
            <w:tcBorders>
              <w:top w:val="single" w:sz="4" w:space="0" w:color="auto"/>
              <w:left w:val="single" w:sz="4" w:space="0" w:color="auto"/>
              <w:bottom w:val="nil"/>
              <w:right w:val="single" w:sz="4" w:space="0" w:color="auto"/>
            </w:tcBorders>
            <w:hideMark/>
          </w:tcPr>
          <w:p w14:paraId="2555D282" w14:textId="77777777" w:rsidR="0064611E" w:rsidRPr="00BC468A" w:rsidRDefault="0064611E" w:rsidP="00EF50B5">
            <w:pPr>
              <w:pStyle w:val="TAL"/>
              <w:rPr>
                <w:szCs w:val="18"/>
              </w:rPr>
            </w:pPr>
            <w:r w:rsidRPr="00BC468A">
              <w:rPr>
                <w:szCs w:val="18"/>
              </w:rPr>
              <w:t>PDSCH/PDCCH subcarrier spacing</w:t>
            </w:r>
          </w:p>
        </w:tc>
        <w:tc>
          <w:tcPr>
            <w:tcW w:w="1752" w:type="dxa"/>
            <w:tcBorders>
              <w:top w:val="single" w:sz="4" w:space="0" w:color="auto"/>
              <w:left w:val="single" w:sz="4" w:space="0" w:color="auto"/>
              <w:bottom w:val="single" w:sz="4" w:space="0" w:color="auto"/>
              <w:right w:val="single" w:sz="4" w:space="0" w:color="auto"/>
            </w:tcBorders>
            <w:hideMark/>
          </w:tcPr>
          <w:p w14:paraId="68797C4C" w14:textId="77777777" w:rsidR="0064611E" w:rsidRPr="00BC468A" w:rsidRDefault="0064611E" w:rsidP="00EF50B5">
            <w:pPr>
              <w:pStyle w:val="TAL"/>
              <w:rPr>
                <w:szCs w:val="18"/>
              </w:rPr>
            </w:pPr>
            <w:r w:rsidRPr="00BC468A">
              <w:rPr>
                <w:szCs w:val="18"/>
              </w:rPr>
              <w:t>Config</w:t>
            </w:r>
            <w:r w:rsidRPr="00BC468A">
              <w:rPr>
                <w:rFonts w:eastAsia="Malgun Gothic"/>
                <w:szCs w:val="18"/>
              </w:rPr>
              <w:t xml:space="preserve"> </w:t>
            </w:r>
            <w:r w:rsidRPr="00BC468A">
              <w:rPr>
                <w:szCs w:val="18"/>
              </w:rPr>
              <w:t>1,2</w:t>
            </w:r>
          </w:p>
        </w:tc>
        <w:tc>
          <w:tcPr>
            <w:tcW w:w="1128" w:type="dxa"/>
            <w:tcBorders>
              <w:top w:val="single" w:sz="4" w:space="0" w:color="auto"/>
              <w:left w:val="single" w:sz="4" w:space="0" w:color="auto"/>
              <w:bottom w:val="nil"/>
              <w:right w:val="single" w:sz="4" w:space="0" w:color="auto"/>
            </w:tcBorders>
            <w:hideMark/>
          </w:tcPr>
          <w:p w14:paraId="17A25CDC" w14:textId="77777777" w:rsidR="0064611E" w:rsidRPr="00BC468A" w:rsidRDefault="0064611E" w:rsidP="00EF50B5">
            <w:pPr>
              <w:pStyle w:val="TAC"/>
              <w:rPr>
                <w:szCs w:val="18"/>
              </w:rPr>
            </w:pPr>
            <w:r w:rsidRPr="00BC468A">
              <w:rPr>
                <w:szCs w:val="18"/>
              </w:rPr>
              <w:t>kHz</w:t>
            </w:r>
          </w:p>
        </w:tc>
        <w:tc>
          <w:tcPr>
            <w:tcW w:w="1352" w:type="dxa"/>
            <w:tcBorders>
              <w:left w:val="single" w:sz="4" w:space="0" w:color="auto"/>
              <w:right w:val="single" w:sz="4" w:space="0" w:color="auto"/>
            </w:tcBorders>
            <w:hideMark/>
          </w:tcPr>
          <w:p w14:paraId="4AD110F4" w14:textId="77777777" w:rsidR="0064611E" w:rsidRPr="00BC468A" w:rsidRDefault="0064611E" w:rsidP="00EF50B5">
            <w:pPr>
              <w:pStyle w:val="TAC"/>
              <w:rPr>
                <w:szCs w:val="18"/>
              </w:rPr>
            </w:pPr>
            <w:r w:rsidRPr="00BC468A">
              <w:rPr>
                <w:szCs w:val="18"/>
              </w:rPr>
              <w:t>15</w:t>
            </w:r>
          </w:p>
        </w:tc>
        <w:tc>
          <w:tcPr>
            <w:tcW w:w="1352" w:type="dxa"/>
            <w:tcBorders>
              <w:left w:val="single" w:sz="4" w:space="0" w:color="auto"/>
              <w:right w:val="single" w:sz="4" w:space="0" w:color="auto"/>
            </w:tcBorders>
          </w:tcPr>
          <w:p w14:paraId="518440D9" w14:textId="77777777" w:rsidR="0064611E" w:rsidRPr="00BC468A" w:rsidRDefault="0064611E" w:rsidP="00EF50B5">
            <w:pPr>
              <w:pStyle w:val="TAC"/>
              <w:rPr>
                <w:szCs w:val="18"/>
              </w:rPr>
            </w:pPr>
            <w:r w:rsidRPr="00BC468A">
              <w:rPr>
                <w:szCs w:val="18"/>
              </w:rPr>
              <w:t>15</w:t>
            </w:r>
          </w:p>
        </w:tc>
      </w:tr>
      <w:tr w:rsidR="0064611E" w:rsidRPr="00BC468A" w14:paraId="3489591C" w14:textId="77777777" w:rsidTr="00EF50B5">
        <w:trPr>
          <w:trHeight w:val="187"/>
          <w:jc w:val="center"/>
        </w:trPr>
        <w:tc>
          <w:tcPr>
            <w:tcW w:w="2481" w:type="dxa"/>
            <w:gridSpan w:val="2"/>
            <w:tcBorders>
              <w:top w:val="nil"/>
              <w:left w:val="single" w:sz="4" w:space="0" w:color="auto"/>
              <w:bottom w:val="single" w:sz="4" w:space="0" w:color="auto"/>
              <w:right w:val="single" w:sz="4" w:space="0" w:color="auto"/>
            </w:tcBorders>
          </w:tcPr>
          <w:p w14:paraId="1BF96F28"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4B2A193D" w14:textId="77777777" w:rsidR="0064611E" w:rsidRPr="00BC468A" w:rsidRDefault="0064611E" w:rsidP="00EF50B5">
            <w:pPr>
              <w:pStyle w:val="TAL"/>
              <w:rPr>
                <w:szCs w:val="18"/>
              </w:rPr>
            </w:pPr>
            <w:r w:rsidRPr="00BC468A">
              <w:rPr>
                <w:szCs w:val="18"/>
              </w:rPr>
              <w:t>Config</w:t>
            </w:r>
            <w:r w:rsidRPr="00BC468A">
              <w:rPr>
                <w:rFonts w:eastAsia="Malgun Gothic"/>
                <w:szCs w:val="18"/>
              </w:rPr>
              <w:t xml:space="preserve"> </w:t>
            </w:r>
            <w:r w:rsidRPr="00BC468A">
              <w:rPr>
                <w:szCs w:val="18"/>
              </w:rPr>
              <w:t>3</w:t>
            </w:r>
          </w:p>
        </w:tc>
        <w:tc>
          <w:tcPr>
            <w:tcW w:w="1128" w:type="dxa"/>
            <w:tcBorders>
              <w:top w:val="nil"/>
              <w:left w:val="single" w:sz="4" w:space="0" w:color="auto"/>
              <w:bottom w:val="single" w:sz="4" w:space="0" w:color="auto"/>
              <w:right w:val="single" w:sz="4" w:space="0" w:color="auto"/>
            </w:tcBorders>
          </w:tcPr>
          <w:p w14:paraId="29170C7B" w14:textId="77777777" w:rsidR="0064611E" w:rsidRPr="00BC468A" w:rsidRDefault="0064611E" w:rsidP="00EF50B5">
            <w:pPr>
              <w:pStyle w:val="TAC"/>
              <w:rPr>
                <w:szCs w:val="18"/>
              </w:rPr>
            </w:pPr>
          </w:p>
        </w:tc>
        <w:tc>
          <w:tcPr>
            <w:tcW w:w="1352" w:type="dxa"/>
            <w:tcBorders>
              <w:left w:val="single" w:sz="4" w:space="0" w:color="auto"/>
              <w:bottom w:val="single" w:sz="4" w:space="0" w:color="auto"/>
              <w:right w:val="single" w:sz="4" w:space="0" w:color="auto"/>
            </w:tcBorders>
            <w:hideMark/>
          </w:tcPr>
          <w:p w14:paraId="7446A3EC" w14:textId="77777777" w:rsidR="0064611E" w:rsidRPr="00BC468A" w:rsidRDefault="0064611E" w:rsidP="00EF50B5">
            <w:pPr>
              <w:pStyle w:val="TAC"/>
              <w:rPr>
                <w:szCs w:val="18"/>
              </w:rPr>
            </w:pPr>
            <w:r w:rsidRPr="00BC468A">
              <w:rPr>
                <w:szCs w:val="18"/>
              </w:rPr>
              <w:t>30</w:t>
            </w:r>
          </w:p>
        </w:tc>
        <w:tc>
          <w:tcPr>
            <w:tcW w:w="1352" w:type="dxa"/>
            <w:tcBorders>
              <w:left w:val="single" w:sz="4" w:space="0" w:color="auto"/>
              <w:bottom w:val="single" w:sz="4" w:space="0" w:color="auto"/>
              <w:right w:val="single" w:sz="4" w:space="0" w:color="auto"/>
            </w:tcBorders>
          </w:tcPr>
          <w:p w14:paraId="550B7B63" w14:textId="77777777" w:rsidR="0064611E" w:rsidRPr="00BC468A" w:rsidRDefault="0064611E" w:rsidP="00EF50B5">
            <w:pPr>
              <w:pStyle w:val="TAC"/>
              <w:rPr>
                <w:szCs w:val="18"/>
              </w:rPr>
            </w:pPr>
            <w:r w:rsidRPr="00BC468A">
              <w:rPr>
                <w:szCs w:val="18"/>
              </w:rPr>
              <w:t>30</w:t>
            </w:r>
          </w:p>
        </w:tc>
      </w:tr>
      <w:tr w:rsidR="0064611E" w:rsidRPr="00BC468A" w14:paraId="21D024D4" w14:textId="77777777" w:rsidTr="00EF50B5">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142C6057" w14:textId="77777777" w:rsidR="0064611E" w:rsidRPr="00BC468A" w:rsidRDefault="0064611E" w:rsidP="00EF50B5">
            <w:pPr>
              <w:pStyle w:val="TAL"/>
              <w:rPr>
                <w:szCs w:val="18"/>
              </w:rPr>
            </w:pPr>
            <w:r w:rsidRPr="00BC468A">
              <w:rPr>
                <w:szCs w:val="18"/>
                <w:lang w:eastAsia="ja-JP"/>
              </w:rPr>
              <w:t>EPRE ratio of PSS to SSS</w:t>
            </w:r>
          </w:p>
        </w:tc>
        <w:tc>
          <w:tcPr>
            <w:tcW w:w="1128" w:type="dxa"/>
            <w:tcBorders>
              <w:top w:val="single" w:sz="4" w:space="0" w:color="auto"/>
              <w:left w:val="single" w:sz="4" w:space="0" w:color="auto"/>
              <w:bottom w:val="nil"/>
              <w:right w:val="single" w:sz="4" w:space="0" w:color="auto"/>
            </w:tcBorders>
            <w:hideMark/>
          </w:tcPr>
          <w:p w14:paraId="0578A2EE" w14:textId="77777777" w:rsidR="0064611E" w:rsidRPr="00BC468A" w:rsidRDefault="0064611E" w:rsidP="00EF50B5">
            <w:pPr>
              <w:pStyle w:val="TAC"/>
              <w:rPr>
                <w:szCs w:val="18"/>
              </w:rPr>
            </w:pPr>
            <w:r w:rsidRPr="00BC468A">
              <w:rPr>
                <w:szCs w:val="18"/>
                <w:lang w:eastAsia="ja-JP"/>
              </w:rPr>
              <w:t>dB</w:t>
            </w:r>
          </w:p>
        </w:tc>
        <w:tc>
          <w:tcPr>
            <w:tcW w:w="1352" w:type="dxa"/>
            <w:tcBorders>
              <w:top w:val="single" w:sz="4" w:space="0" w:color="auto"/>
              <w:left w:val="single" w:sz="4" w:space="0" w:color="auto"/>
              <w:bottom w:val="nil"/>
              <w:right w:val="single" w:sz="4" w:space="0" w:color="auto"/>
            </w:tcBorders>
            <w:hideMark/>
          </w:tcPr>
          <w:p w14:paraId="000F3638" w14:textId="77777777" w:rsidR="0064611E" w:rsidRPr="00BC468A" w:rsidRDefault="0064611E" w:rsidP="00EF50B5">
            <w:pPr>
              <w:pStyle w:val="TAC"/>
              <w:rPr>
                <w:szCs w:val="18"/>
              </w:rPr>
            </w:pPr>
            <w:r w:rsidRPr="00BC468A">
              <w:rPr>
                <w:szCs w:val="18"/>
                <w:lang w:eastAsia="ja-JP"/>
              </w:rPr>
              <w:t>0</w:t>
            </w:r>
          </w:p>
        </w:tc>
        <w:tc>
          <w:tcPr>
            <w:tcW w:w="1352" w:type="dxa"/>
            <w:tcBorders>
              <w:top w:val="single" w:sz="4" w:space="0" w:color="auto"/>
              <w:left w:val="single" w:sz="4" w:space="0" w:color="auto"/>
              <w:bottom w:val="nil"/>
              <w:right w:val="single" w:sz="4" w:space="0" w:color="auto"/>
            </w:tcBorders>
            <w:hideMark/>
          </w:tcPr>
          <w:p w14:paraId="629FA6D5" w14:textId="77777777" w:rsidR="0064611E" w:rsidRPr="00BC468A" w:rsidRDefault="0064611E" w:rsidP="00EF50B5">
            <w:pPr>
              <w:pStyle w:val="TAC"/>
              <w:rPr>
                <w:szCs w:val="18"/>
              </w:rPr>
            </w:pPr>
            <w:r w:rsidRPr="00BC468A">
              <w:rPr>
                <w:szCs w:val="18"/>
                <w:lang w:eastAsia="ja-JP"/>
              </w:rPr>
              <w:t>0</w:t>
            </w:r>
          </w:p>
        </w:tc>
      </w:tr>
      <w:tr w:rsidR="0064611E" w:rsidRPr="00BC468A" w14:paraId="6D636804" w14:textId="77777777" w:rsidTr="00EF50B5">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4921AC43" w14:textId="77777777" w:rsidR="0064611E" w:rsidRPr="00BC468A" w:rsidRDefault="0064611E" w:rsidP="00EF50B5">
            <w:pPr>
              <w:pStyle w:val="TAL"/>
              <w:rPr>
                <w:szCs w:val="18"/>
              </w:rPr>
            </w:pPr>
            <w:r w:rsidRPr="00BC468A">
              <w:rPr>
                <w:szCs w:val="18"/>
                <w:lang w:eastAsia="ja-JP"/>
              </w:rPr>
              <w:t>EPRE ratio of PBCH DMRS to SSS</w:t>
            </w:r>
          </w:p>
        </w:tc>
        <w:tc>
          <w:tcPr>
            <w:tcW w:w="1128" w:type="dxa"/>
            <w:tcBorders>
              <w:top w:val="nil"/>
              <w:left w:val="single" w:sz="4" w:space="0" w:color="auto"/>
              <w:bottom w:val="nil"/>
              <w:right w:val="single" w:sz="4" w:space="0" w:color="auto"/>
            </w:tcBorders>
          </w:tcPr>
          <w:p w14:paraId="2BDA589D"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72864371"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23D64009" w14:textId="77777777" w:rsidR="0064611E" w:rsidRPr="00BC468A" w:rsidRDefault="0064611E" w:rsidP="00EF50B5">
            <w:pPr>
              <w:pStyle w:val="TAC"/>
              <w:rPr>
                <w:szCs w:val="18"/>
              </w:rPr>
            </w:pPr>
          </w:p>
        </w:tc>
      </w:tr>
      <w:tr w:rsidR="0064611E" w:rsidRPr="00BC468A" w14:paraId="2F780841" w14:textId="77777777" w:rsidTr="00EF50B5">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199A5DFD" w14:textId="77777777" w:rsidR="0064611E" w:rsidRPr="00BC468A" w:rsidRDefault="0064611E" w:rsidP="00EF50B5">
            <w:pPr>
              <w:pStyle w:val="TAL"/>
              <w:rPr>
                <w:szCs w:val="18"/>
              </w:rPr>
            </w:pPr>
            <w:r w:rsidRPr="00BC468A">
              <w:rPr>
                <w:szCs w:val="18"/>
                <w:lang w:eastAsia="ja-JP"/>
              </w:rPr>
              <w:t>EPRE ratio of PBCH to PBCH DMRS</w:t>
            </w:r>
          </w:p>
        </w:tc>
        <w:tc>
          <w:tcPr>
            <w:tcW w:w="1128" w:type="dxa"/>
            <w:tcBorders>
              <w:top w:val="nil"/>
              <w:left w:val="single" w:sz="4" w:space="0" w:color="auto"/>
              <w:bottom w:val="nil"/>
              <w:right w:val="single" w:sz="4" w:space="0" w:color="auto"/>
            </w:tcBorders>
          </w:tcPr>
          <w:p w14:paraId="52146230"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7307BCE0"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0AE5DDBB" w14:textId="77777777" w:rsidR="0064611E" w:rsidRPr="00BC468A" w:rsidRDefault="0064611E" w:rsidP="00EF50B5">
            <w:pPr>
              <w:pStyle w:val="TAC"/>
              <w:rPr>
                <w:szCs w:val="18"/>
              </w:rPr>
            </w:pPr>
          </w:p>
        </w:tc>
      </w:tr>
      <w:tr w:rsidR="0064611E" w:rsidRPr="00BC468A" w14:paraId="4CC1AEFD" w14:textId="77777777" w:rsidTr="00EF50B5">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2AE17DBB" w14:textId="77777777" w:rsidR="0064611E" w:rsidRPr="00BC468A" w:rsidRDefault="0064611E" w:rsidP="00EF50B5">
            <w:pPr>
              <w:pStyle w:val="TAL"/>
              <w:rPr>
                <w:szCs w:val="18"/>
              </w:rPr>
            </w:pPr>
            <w:r w:rsidRPr="00BC468A">
              <w:rPr>
                <w:szCs w:val="18"/>
                <w:lang w:eastAsia="ja-JP"/>
              </w:rPr>
              <w:t>EPRE ratio of PDCCH DMRS to SSS</w:t>
            </w:r>
          </w:p>
        </w:tc>
        <w:tc>
          <w:tcPr>
            <w:tcW w:w="1128" w:type="dxa"/>
            <w:tcBorders>
              <w:top w:val="nil"/>
              <w:left w:val="single" w:sz="4" w:space="0" w:color="auto"/>
              <w:bottom w:val="nil"/>
              <w:right w:val="single" w:sz="4" w:space="0" w:color="auto"/>
            </w:tcBorders>
          </w:tcPr>
          <w:p w14:paraId="27A139CA"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6F32BF77"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08E82435" w14:textId="77777777" w:rsidR="0064611E" w:rsidRPr="00BC468A" w:rsidRDefault="0064611E" w:rsidP="00EF50B5">
            <w:pPr>
              <w:pStyle w:val="TAC"/>
              <w:rPr>
                <w:szCs w:val="18"/>
              </w:rPr>
            </w:pPr>
          </w:p>
        </w:tc>
      </w:tr>
      <w:tr w:rsidR="0064611E" w:rsidRPr="00BC468A" w14:paraId="76895449" w14:textId="77777777" w:rsidTr="00EF50B5">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3D63006B" w14:textId="77777777" w:rsidR="0064611E" w:rsidRPr="00BC468A" w:rsidRDefault="0064611E" w:rsidP="00EF50B5">
            <w:pPr>
              <w:pStyle w:val="TAL"/>
              <w:rPr>
                <w:szCs w:val="18"/>
              </w:rPr>
            </w:pPr>
            <w:r w:rsidRPr="00BC468A">
              <w:rPr>
                <w:szCs w:val="18"/>
                <w:lang w:eastAsia="ja-JP"/>
              </w:rPr>
              <w:t>EPRE ratio of PDCCH to PDCCH DMRS</w:t>
            </w:r>
          </w:p>
        </w:tc>
        <w:tc>
          <w:tcPr>
            <w:tcW w:w="1128" w:type="dxa"/>
            <w:tcBorders>
              <w:top w:val="nil"/>
              <w:left w:val="single" w:sz="4" w:space="0" w:color="auto"/>
              <w:bottom w:val="nil"/>
              <w:right w:val="single" w:sz="4" w:space="0" w:color="auto"/>
            </w:tcBorders>
          </w:tcPr>
          <w:p w14:paraId="1A13E0EA"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07A834E6"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5B01FE65" w14:textId="77777777" w:rsidR="0064611E" w:rsidRPr="00BC468A" w:rsidRDefault="0064611E" w:rsidP="00EF50B5">
            <w:pPr>
              <w:pStyle w:val="TAC"/>
              <w:rPr>
                <w:szCs w:val="18"/>
              </w:rPr>
            </w:pPr>
          </w:p>
        </w:tc>
      </w:tr>
      <w:tr w:rsidR="0064611E" w:rsidRPr="00BC468A" w14:paraId="31B2ADF1" w14:textId="77777777" w:rsidTr="00EF50B5">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0D736E6E" w14:textId="77777777" w:rsidR="0064611E" w:rsidRPr="00BC468A" w:rsidRDefault="0064611E" w:rsidP="00EF50B5">
            <w:pPr>
              <w:pStyle w:val="TAL"/>
              <w:rPr>
                <w:szCs w:val="18"/>
              </w:rPr>
            </w:pPr>
            <w:r w:rsidRPr="00BC468A">
              <w:rPr>
                <w:szCs w:val="18"/>
                <w:lang w:eastAsia="ja-JP"/>
              </w:rPr>
              <w:t xml:space="preserve">EPRE ratio of PDSCH DMRS to SSS </w:t>
            </w:r>
          </w:p>
        </w:tc>
        <w:tc>
          <w:tcPr>
            <w:tcW w:w="1128" w:type="dxa"/>
            <w:tcBorders>
              <w:top w:val="nil"/>
              <w:left w:val="single" w:sz="4" w:space="0" w:color="auto"/>
              <w:bottom w:val="nil"/>
              <w:right w:val="single" w:sz="4" w:space="0" w:color="auto"/>
            </w:tcBorders>
          </w:tcPr>
          <w:p w14:paraId="206039D2"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2696E82F"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06562413" w14:textId="77777777" w:rsidR="0064611E" w:rsidRPr="00BC468A" w:rsidRDefault="0064611E" w:rsidP="00EF50B5">
            <w:pPr>
              <w:pStyle w:val="TAC"/>
              <w:rPr>
                <w:szCs w:val="18"/>
              </w:rPr>
            </w:pPr>
          </w:p>
        </w:tc>
      </w:tr>
      <w:tr w:rsidR="0064611E" w:rsidRPr="00BC468A" w14:paraId="60BCF8DF" w14:textId="77777777" w:rsidTr="00EF50B5">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2EC7C381" w14:textId="77777777" w:rsidR="0064611E" w:rsidRPr="00BC468A" w:rsidRDefault="0064611E" w:rsidP="00EF50B5">
            <w:pPr>
              <w:pStyle w:val="TAL"/>
              <w:rPr>
                <w:szCs w:val="18"/>
              </w:rPr>
            </w:pPr>
            <w:r w:rsidRPr="00BC468A">
              <w:rPr>
                <w:szCs w:val="18"/>
                <w:lang w:eastAsia="ja-JP"/>
              </w:rPr>
              <w:t xml:space="preserve">EPRE ratio of PDSCH to PDSCH </w:t>
            </w:r>
          </w:p>
        </w:tc>
        <w:tc>
          <w:tcPr>
            <w:tcW w:w="1128" w:type="dxa"/>
            <w:tcBorders>
              <w:top w:val="nil"/>
              <w:left w:val="single" w:sz="4" w:space="0" w:color="auto"/>
              <w:bottom w:val="nil"/>
              <w:right w:val="single" w:sz="4" w:space="0" w:color="auto"/>
            </w:tcBorders>
          </w:tcPr>
          <w:p w14:paraId="40A3F43F"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6CDDDA31"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16088AAE" w14:textId="77777777" w:rsidR="0064611E" w:rsidRPr="00BC468A" w:rsidRDefault="0064611E" w:rsidP="00EF50B5">
            <w:pPr>
              <w:pStyle w:val="TAC"/>
              <w:rPr>
                <w:szCs w:val="18"/>
              </w:rPr>
            </w:pPr>
          </w:p>
        </w:tc>
      </w:tr>
      <w:tr w:rsidR="0064611E" w:rsidRPr="00BC468A" w14:paraId="150913BC" w14:textId="77777777" w:rsidTr="00EF50B5">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4CA45DAD" w14:textId="77777777" w:rsidR="0064611E" w:rsidRPr="00BC468A" w:rsidRDefault="0064611E" w:rsidP="00EF50B5">
            <w:pPr>
              <w:pStyle w:val="TAL"/>
              <w:rPr>
                <w:szCs w:val="18"/>
              </w:rPr>
            </w:pPr>
            <w:r w:rsidRPr="00BC468A">
              <w:rPr>
                <w:szCs w:val="18"/>
                <w:lang w:eastAsia="ja-JP"/>
              </w:rPr>
              <w:t>EPRE ratio of OCNG DMRS to SSS(Note 1)</w:t>
            </w:r>
          </w:p>
        </w:tc>
        <w:tc>
          <w:tcPr>
            <w:tcW w:w="1128" w:type="dxa"/>
            <w:tcBorders>
              <w:top w:val="nil"/>
              <w:left w:val="single" w:sz="4" w:space="0" w:color="auto"/>
              <w:bottom w:val="nil"/>
              <w:right w:val="single" w:sz="4" w:space="0" w:color="auto"/>
            </w:tcBorders>
          </w:tcPr>
          <w:p w14:paraId="58AA8772"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211AF2D6"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21E2CE17" w14:textId="77777777" w:rsidR="0064611E" w:rsidRPr="00BC468A" w:rsidRDefault="0064611E" w:rsidP="00EF50B5">
            <w:pPr>
              <w:pStyle w:val="TAC"/>
              <w:rPr>
                <w:szCs w:val="18"/>
              </w:rPr>
            </w:pPr>
          </w:p>
        </w:tc>
      </w:tr>
      <w:tr w:rsidR="0064611E" w:rsidRPr="00BC468A" w14:paraId="66D3C44B" w14:textId="77777777" w:rsidTr="00EF50B5">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1846E2CC" w14:textId="77777777" w:rsidR="0064611E" w:rsidRPr="00BC468A" w:rsidRDefault="0064611E" w:rsidP="00EF50B5">
            <w:pPr>
              <w:pStyle w:val="TAL"/>
              <w:rPr>
                <w:szCs w:val="18"/>
              </w:rPr>
            </w:pPr>
            <w:r w:rsidRPr="00BC468A">
              <w:rPr>
                <w:szCs w:val="18"/>
                <w:lang w:eastAsia="ja-JP"/>
              </w:rPr>
              <w:t>EPRE ratio of OCNG to OCNG DMRS (Note 1)</w:t>
            </w:r>
          </w:p>
        </w:tc>
        <w:tc>
          <w:tcPr>
            <w:tcW w:w="1128" w:type="dxa"/>
            <w:tcBorders>
              <w:top w:val="nil"/>
              <w:left w:val="single" w:sz="4" w:space="0" w:color="auto"/>
              <w:bottom w:val="single" w:sz="4" w:space="0" w:color="auto"/>
              <w:right w:val="single" w:sz="4" w:space="0" w:color="auto"/>
            </w:tcBorders>
          </w:tcPr>
          <w:p w14:paraId="72777B3B" w14:textId="77777777" w:rsidR="0064611E" w:rsidRPr="00BC468A" w:rsidRDefault="0064611E" w:rsidP="00EF50B5">
            <w:pPr>
              <w:pStyle w:val="TAC"/>
              <w:rPr>
                <w:szCs w:val="18"/>
              </w:rPr>
            </w:pPr>
          </w:p>
        </w:tc>
        <w:tc>
          <w:tcPr>
            <w:tcW w:w="1352" w:type="dxa"/>
            <w:tcBorders>
              <w:top w:val="nil"/>
              <w:left w:val="single" w:sz="4" w:space="0" w:color="auto"/>
              <w:bottom w:val="single" w:sz="4" w:space="0" w:color="auto"/>
              <w:right w:val="single" w:sz="4" w:space="0" w:color="auto"/>
            </w:tcBorders>
          </w:tcPr>
          <w:p w14:paraId="6CBF7F71" w14:textId="77777777" w:rsidR="0064611E" w:rsidRPr="00BC468A" w:rsidRDefault="0064611E" w:rsidP="00EF50B5">
            <w:pPr>
              <w:pStyle w:val="TAC"/>
              <w:rPr>
                <w:szCs w:val="18"/>
              </w:rPr>
            </w:pPr>
          </w:p>
        </w:tc>
        <w:tc>
          <w:tcPr>
            <w:tcW w:w="1352" w:type="dxa"/>
            <w:tcBorders>
              <w:top w:val="nil"/>
              <w:left w:val="single" w:sz="4" w:space="0" w:color="auto"/>
              <w:bottom w:val="single" w:sz="4" w:space="0" w:color="auto"/>
              <w:right w:val="single" w:sz="4" w:space="0" w:color="auto"/>
            </w:tcBorders>
          </w:tcPr>
          <w:p w14:paraId="0988F961" w14:textId="77777777" w:rsidR="0064611E" w:rsidRPr="00BC468A" w:rsidRDefault="0064611E" w:rsidP="00EF50B5">
            <w:pPr>
              <w:pStyle w:val="TAC"/>
              <w:rPr>
                <w:szCs w:val="18"/>
              </w:rPr>
            </w:pPr>
          </w:p>
        </w:tc>
      </w:tr>
      <w:tr w:rsidR="0064611E" w:rsidRPr="00BC468A" w14:paraId="6D1B293C" w14:textId="77777777" w:rsidTr="00EF50B5">
        <w:trPr>
          <w:trHeight w:val="187"/>
          <w:jc w:val="center"/>
        </w:trPr>
        <w:tc>
          <w:tcPr>
            <w:tcW w:w="1401" w:type="dxa"/>
            <w:tcBorders>
              <w:top w:val="single" w:sz="4" w:space="0" w:color="auto"/>
              <w:left w:val="single" w:sz="4" w:space="0" w:color="auto"/>
              <w:bottom w:val="nil"/>
              <w:right w:val="single" w:sz="4" w:space="0" w:color="auto"/>
            </w:tcBorders>
            <w:hideMark/>
          </w:tcPr>
          <w:p w14:paraId="651E6B14" w14:textId="77777777" w:rsidR="0064611E" w:rsidRPr="00BC468A" w:rsidRDefault="0064611E" w:rsidP="00EF50B5">
            <w:pPr>
              <w:pStyle w:val="TAL"/>
              <w:rPr>
                <w:szCs w:val="18"/>
                <w:vertAlign w:val="superscript"/>
              </w:rPr>
            </w:pPr>
            <w:r w:rsidRPr="00BC468A">
              <w:rPr>
                <w:rFonts w:eastAsia="Calibri"/>
                <w:position w:val="-12"/>
                <w:szCs w:val="18"/>
              </w:rPr>
              <w:object w:dxaOrig="432" w:dyaOrig="288" w14:anchorId="10EE4B28">
                <v:shape id="_x0000_i1077" type="#_x0000_t75" style="width:20pt;height:15.5pt" o:ole="" fillcolor="window">
                  <v:imagedata r:id="rId18" o:title=""/>
                </v:shape>
                <o:OLEObject Type="Embed" ProgID="Equation.3" ShapeID="_x0000_i1077" DrawAspect="Content" ObjectID="_1809158752" r:id="rId76"/>
              </w:object>
            </w:r>
            <w:r w:rsidRPr="00BC468A">
              <w:rPr>
                <w:szCs w:val="18"/>
                <w:vertAlign w:val="superscript"/>
              </w:rPr>
              <w:t>Note2</w:t>
            </w:r>
          </w:p>
        </w:tc>
        <w:tc>
          <w:tcPr>
            <w:tcW w:w="1080" w:type="dxa"/>
            <w:tcBorders>
              <w:top w:val="single" w:sz="4" w:space="0" w:color="auto"/>
              <w:left w:val="single" w:sz="4" w:space="0" w:color="auto"/>
              <w:bottom w:val="nil"/>
              <w:right w:val="single" w:sz="4" w:space="0" w:color="auto"/>
            </w:tcBorders>
          </w:tcPr>
          <w:p w14:paraId="5AFEC571" w14:textId="77777777" w:rsidR="0064611E" w:rsidRPr="00BC468A" w:rsidRDefault="0064611E" w:rsidP="00EF50B5">
            <w:pPr>
              <w:pStyle w:val="TAL"/>
              <w:rPr>
                <w:szCs w:val="18"/>
                <w:vertAlign w:val="superscript"/>
              </w:rPr>
            </w:pPr>
            <w:r w:rsidRPr="00BC468A">
              <w:rPr>
                <w:szCs w:val="18"/>
              </w:rPr>
              <w:t>Config</w:t>
            </w:r>
            <w:r w:rsidRPr="00BC468A">
              <w:rPr>
                <w:rFonts w:eastAsia="Malgun Gothic"/>
                <w:szCs w:val="18"/>
              </w:rPr>
              <w:t xml:space="preserve"> </w:t>
            </w:r>
            <w:r w:rsidRPr="00BC468A">
              <w:rPr>
                <w:szCs w:val="18"/>
              </w:rPr>
              <w:t>1, 2</w:t>
            </w:r>
          </w:p>
        </w:tc>
        <w:tc>
          <w:tcPr>
            <w:tcW w:w="1752" w:type="dxa"/>
            <w:tcBorders>
              <w:top w:val="single" w:sz="4" w:space="0" w:color="auto"/>
              <w:left w:val="single" w:sz="4" w:space="0" w:color="auto"/>
              <w:bottom w:val="single" w:sz="4" w:space="0" w:color="auto"/>
              <w:right w:val="single" w:sz="4" w:space="0" w:color="auto"/>
            </w:tcBorders>
            <w:hideMark/>
          </w:tcPr>
          <w:p w14:paraId="7AE95E75" w14:textId="77777777" w:rsidR="0064611E" w:rsidRPr="00BC468A" w:rsidRDefault="0064611E" w:rsidP="00EF50B5">
            <w:pPr>
              <w:pStyle w:val="TAL"/>
              <w:rPr>
                <w:szCs w:val="18"/>
              </w:rPr>
            </w:pPr>
            <w:r w:rsidRPr="00BC468A">
              <w:rPr>
                <w:szCs w:val="18"/>
              </w:rPr>
              <w:t xml:space="preserve">NR_FDD_FR1_A, NR_TDD_FR1_A </w:t>
            </w:r>
            <w:r w:rsidRPr="00BC468A">
              <w:rPr>
                <w:szCs w:val="18"/>
                <w:vertAlign w:val="superscript"/>
              </w:rPr>
              <w:t>NOTE 6</w:t>
            </w:r>
          </w:p>
        </w:tc>
        <w:tc>
          <w:tcPr>
            <w:tcW w:w="1128" w:type="dxa"/>
            <w:tcBorders>
              <w:top w:val="single" w:sz="4" w:space="0" w:color="auto"/>
              <w:left w:val="single" w:sz="4" w:space="0" w:color="auto"/>
              <w:bottom w:val="nil"/>
              <w:right w:val="single" w:sz="4" w:space="0" w:color="auto"/>
            </w:tcBorders>
            <w:hideMark/>
          </w:tcPr>
          <w:p w14:paraId="65D9A99C" w14:textId="77777777" w:rsidR="0064611E" w:rsidRPr="00BC468A" w:rsidRDefault="0064611E" w:rsidP="00EF50B5">
            <w:pPr>
              <w:pStyle w:val="TAC"/>
              <w:rPr>
                <w:szCs w:val="18"/>
              </w:rPr>
            </w:pPr>
            <w:r w:rsidRPr="00BC468A">
              <w:rPr>
                <w:szCs w:val="18"/>
              </w:rPr>
              <w:t>dBm/15kHz</w:t>
            </w:r>
          </w:p>
        </w:tc>
        <w:tc>
          <w:tcPr>
            <w:tcW w:w="1352" w:type="dxa"/>
            <w:tcBorders>
              <w:top w:val="single" w:sz="4" w:space="0" w:color="auto"/>
              <w:left w:val="single" w:sz="4" w:space="0" w:color="auto"/>
              <w:bottom w:val="nil"/>
              <w:right w:val="single" w:sz="4" w:space="0" w:color="auto"/>
            </w:tcBorders>
            <w:hideMark/>
          </w:tcPr>
          <w:p w14:paraId="6A4CB04B" w14:textId="77777777" w:rsidR="0064611E" w:rsidRPr="00BC468A" w:rsidRDefault="0064611E" w:rsidP="00EF50B5">
            <w:pPr>
              <w:pStyle w:val="TAC"/>
              <w:rPr>
                <w:szCs w:val="18"/>
              </w:rPr>
            </w:pPr>
            <w:r w:rsidRPr="00BC468A">
              <w:rPr>
                <w:szCs w:val="18"/>
                <w:lang w:eastAsia="ko-KR"/>
              </w:rPr>
              <w:t>-85</w:t>
            </w:r>
          </w:p>
        </w:tc>
        <w:tc>
          <w:tcPr>
            <w:tcW w:w="1352" w:type="dxa"/>
            <w:tcBorders>
              <w:top w:val="single" w:sz="4" w:space="0" w:color="auto"/>
              <w:left w:val="single" w:sz="4" w:space="0" w:color="auto"/>
              <w:bottom w:val="single" w:sz="4" w:space="0" w:color="auto"/>
              <w:right w:val="single" w:sz="4" w:space="0" w:color="auto"/>
            </w:tcBorders>
            <w:hideMark/>
          </w:tcPr>
          <w:p w14:paraId="1B14194C" w14:textId="77777777" w:rsidR="0064611E" w:rsidRPr="00BC468A" w:rsidRDefault="0064611E" w:rsidP="00EF50B5">
            <w:pPr>
              <w:pStyle w:val="TAC"/>
              <w:rPr>
                <w:szCs w:val="18"/>
                <w:lang w:eastAsia="ko-KR"/>
              </w:rPr>
            </w:pPr>
            <w:r w:rsidRPr="00BC468A">
              <w:rPr>
                <w:szCs w:val="18"/>
                <w:lang w:eastAsia="ko-KR"/>
              </w:rPr>
              <w:t>-114</w:t>
            </w:r>
          </w:p>
        </w:tc>
      </w:tr>
      <w:tr w:rsidR="0064611E" w:rsidRPr="00BC468A" w14:paraId="1C71EA23" w14:textId="77777777" w:rsidTr="00EF50B5">
        <w:trPr>
          <w:trHeight w:val="187"/>
          <w:jc w:val="center"/>
        </w:trPr>
        <w:tc>
          <w:tcPr>
            <w:tcW w:w="1401" w:type="dxa"/>
            <w:tcBorders>
              <w:top w:val="nil"/>
              <w:left w:val="single" w:sz="4" w:space="0" w:color="auto"/>
              <w:bottom w:val="nil"/>
              <w:right w:val="single" w:sz="4" w:space="0" w:color="auto"/>
            </w:tcBorders>
            <w:hideMark/>
          </w:tcPr>
          <w:p w14:paraId="4609DE94" w14:textId="77777777" w:rsidR="0064611E" w:rsidRPr="00BC468A" w:rsidRDefault="0064611E" w:rsidP="00EF50B5">
            <w:pPr>
              <w:pStyle w:val="TAL"/>
              <w:rPr>
                <w:szCs w:val="18"/>
                <w:lang w:eastAsia="ko-KR"/>
              </w:rPr>
            </w:pPr>
          </w:p>
        </w:tc>
        <w:tc>
          <w:tcPr>
            <w:tcW w:w="1080" w:type="dxa"/>
            <w:tcBorders>
              <w:top w:val="nil"/>
              <w:left w:val="single" w:sz="4" w:space="0" w:color="auto"/>
              <w:bottom w:val="nil"/>
              <w:right w:val="single" w:sz="4" w:space="0" w:color="auto"/>
            </w:tcBorders>
          </w:tcPr>
          <w:p w14:paraId="03ACB04E" w14:textId="77777777" w:rsidR="0064611E" w:rsidRPr="00BC468A" w:rsidRDefault="0064611E" w:rsidP="00EF50B5">
            <w:pPr>
              <w:pStyle w:val="TAL"/>
              <w:rPr>
                <w:szCs w:val="18"/>
                <w:lang w:eastAsia="ko-KR"/>
              </w:rPr>
            </w:pPr>
          </w:p>
        </w:tc>
        <w:tc>
          <w:tcPr>
            <w:tcW w:w="1752" w:type="dxa"/>
            <w:tcBorders>
              <w:top w:val="single" w:sz="4" w:space="0" w:color="auto"/>
              <w:left w:val="single" w:sz="4" w:space="0" w:color="auto"/>
              <w:bottom w:val="single" w:sz="4" w:space="0" w:color="auto"/>
              <w:right w:val="single" w:sz="4" w:space="0" w:color="auto"/>
            </w:tcBorders>
            <w:hideMark/>
          </w:tcPr>
          <w:p w14:paraId="12F46054" w14:textId="77777777" w:rsidR="0064611E" w:rsidRPr="00BC468A" w:rsidRDefault="0064611E" w:rsidP="00EF50B5">
            <w:pPr>
              <w:pStyle w:val="TAL"/>
              <w:rPr>
                <w:szCs w:val="18"/>
              </w:rPr>
            </w:pPr>
            <w:r w:rsidRPr="00BC468A">
              <w:rPr>
                <w:szCs w:val="18"/>
              </w:rPr>
              <w:t>NR_FDD_FR1_B</w:t>
            </w:r>
          </w:p>
        </w:tc>
        <w:tc>
          <w:tcPr>
            <w:tcW w:w="1128" w:type="dxa"/>
            <w:tcBorders>
              <w:top w:val="nil"/>
              <w:left w:val="single" w:sz="4" w:space="0" w:color="auto"/>
              <w:bottom w:val="nil"/>
              <w:right w:val="single" w:sz="4" w:space="0" w:color="auto"/>
            </w:tcBorders>
            <w:hideMark/>
          </w:tcPr>
          <w:p w14:paraId="44202EA3"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21A9FEEE" w14:textId="77777777" w:rsidR="0064611E" w:rsidRPr="00BC468A" w:rsidRDefault="0064611E" w:rsidP="00EF50B5">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11A5B087" w14:textId="77777777" w:rsidR="0064611E" w:rsidRPr="00BC468A" w:rsidRDefault="0064611E" w:rsidP="00EF50B5">
            <w:pPr>
              <w:pStyle w:val="TAC"/>
              <w:rPr>
                <w:szCs w:val="18"/>
              </w:rPr>
            </w:pPr>
            <w:r w:rsidRPr="00BC468A">
              <w:rPr>
                <w:szCs w:val="18"/>
                <w:lang w:eastAsia="ko-KR"/>
              </w:rPr>
              <w:t>-113.5</w:t>
            </w:r>
          </w:p>
        </w:tc>
      </w:tr>
      <w:tr w:rsidR="0064611E" w:rsidRPr="00BC468A" w14:paraId="317D002E" w14:textId="77777777" w:rsidTr="00EF50B5">
        <w:trPr>
          <w:trHeight w:val="187"/>
          <w:jc w:val="center"/>
        </w:trPr>
        <w:tc>
          <w:tcPr>
            <w:tcW w:w="1401" w:type="dxa"/>
            <w:tcBorders>
              <w:top w:val="nil"/>
              <w:left w:val="single" w:sz="4" w:space="0" w:color="auto"/>
              <w:bottom w:val="nil"/>
              <w:right w:val="single" w:sz="4" w:space="0" w:color="auto"/>
            </w:tcBorders>
            <w:hideMark/>
          </w:tcPr>
          <w:p w14:paraId="592FF1F1" w14:textId="77777777" w:rsidR="0064611E" w:rsidRPr="00BC468A" w:rsidRDefault="0064611E" w:rsidP="00EF50B5">
            <w:pPr>
              <w:pStyle w:val="TAL"/>
              <w:rPr>
                <w:szCs w:val="18"/>
              </w:rPr>
            </w:pPr>
          </w:p>
        </w:tc>
        <w:tc>
          <w:tcPr>
            <w:tcW w:w="1080" w:type="dxa"/>
            <w:tcBorders>
              <w:top w:val="nil"/>
              <w:left w:val="single" w:sz="4" w:space="0" w:color="auto"/>
              <w:bottom w:val="nil"/>
              <w:right w:val="single" w:sz="4" w:space="0" w:color="auto"/>
            </w:tcBorders>
          </w:tcPr>
          <w:p w14:paraId="1F61915B"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7D120BA0" w14:textId="77777777" w:rsidR="0064611E" w:rsidRPr="00BC468A" w:rsidRDefault="0064611E" w:rsidP="00EF50B5">
            <w:pPr>
              <w:pStyle w:val="TAL"/>
              <w:rPr>
                <w:szCs w:val="18"/>
              </w:rPr>
            </w:pPr>
            <w:r w:rsidRPr="00BC468A">
              <w:rPr>
                <w:szCs w:val="18"/>
              </w:rPr>
              <w:t>NR_TDD_FR1_C</w:t>
            </w:r>
          </w:p>
        </w:tc>
        <w:tc>
          <w:tcPr>
            <w:tcW w:w="1128" w:type="dxa"/>
            <w:tcBorders>
              <w:top w:val="nil"/>
              <w:left w:val="single" w:sz="4" w:space="0" w:color="auto"/>
              <w:bottom w:val="nil"/>
              <w:right w:val="single" w:sz="4" w:space="0" w:color="auto"/>
            </w:tcBorders>
            <w:hideMark/>
          </w:tcPr>
          <w:p w14:paraId="3854E27A"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2B8124C9" w14:textId="77777777" w:rsidR="0064611E" w:rsidRPr="00BC468A" w:rsidRDefault="0064611E" w:rsidP="00EF50B5">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146CEAEB" w14:textId="77777777" w:rsidR="0064611E" w:rsidRPr="00BC468A" w:rsidRDefault="0064611E" w:rsidP="00EF50B5">
            <w:pPr>
              <w:pStyle w:val="TAC"/>
              <w:rPr>
                <w:szCs w:val="18"/>
              </w:rPr>
            </w:pPr>
            <w:r w:rsidRPr="00BC468A">
              <w:rPr>
                <w:szCs w:val="18"/>
                <w:lang w:eastAsia="ko-KR"/>
              </w:rPr>
              <w:t>-113</w:t>
            </w:r>
          </w:p>
        </w:tc>
      </w:tr>
      <w:tr w:rsidR="0064611E" w:rsidRPr="00BC468A" w14:paraId="68C9E6CC" w14:textId="77777777" w:rsidTr="00EF50B5">
        <w:trPr>
          <w:trHeight w:val="187"/>
          <w:jc w:val="center"/>
        </w:trPr>
        <w:tc>
          <w:tcPr>
            <w:tcW w:w="1401" w:type="dxa"/>
            <w:tcBorders>
              <w:top w:val="nil"/>
              <w:left w:val="single" w:sz="4" w:space="0" w:color="auto"/>
              <w:bottom w:val="nil"/>
              <w:right w:val="single" w:sz="4" w:space="0" w:color="auto"/>
            </w:tcBorders>
            <w:hideMark/>
          </w:tcPr>
          <w:p w14:paraId="237CB124" w14:textId="77777777" w:rsidR="0064611E" w:rsidRPr="00BC468A" w:rsidRDefault="0064611E" w:rsidP="00EF50B5">
            <w:pPr>
              <w:pStyle w:val="TAL"/>
              <w:rPr>
                <w:szCs w:val="18"/>
              </w:rPr>
            </w:pPr>
          </w:p>
        </w:tc>
        <w:tc>
          <w:tcPr>
            <w:tcW w:w="1080" w:type="dxa"/>
            <w:tcBorders>
              <w:top w:val="nil"/>
              <w:left w:val="single" w:sz="4" w:space="0" w:color="auto"/>
              <w:bottom w:val="nil"/>
              <w:right w:val="single" w:sz="4" w:space="0" w:color="auto"/>
            </w:tcBorders>
          </w:tcPr>
          <w:p w14:paraId="01A4700C"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1C6B3828" w14:textId="77777777" w:rsidR="0064611E" w:rsidRPr="00BC468A" w:rsidRDefault="0064611E" w:rsidP="00EF50B5">
            <w:pPr>
              <w:pStyle w:val="TAL"/>
              <w:rPr>
                <w:szCs w:val="18"/>
              </w:rPr>
            </w:pPr>
            <w:r w:rsidRPr="00BC468A">
              <w:rPr>
                <w:szCs w:val="18"/>
              </w:rPr>
              <w:t>NR_FDD_FR1_D, NR_TDD_FR1_D</w:t>
            </w:r>
          </w:p>
        </w:tc>
        <w:tc>
          <w:tcPr>
            <w:tcW w:w="1128" w:type="dxa"/>
            <w:tcBorders>
              <w:top w:val="nil"/>
              <w:left w:val="single" w:sz="4" w:space="0" w:color="auto"/>
              <w:bottom w:val="nil"/>
              <w:right w:val="single" w:sz="4" w:space="0" w:color="auto"/>
            </w:tcBorders>
            <w:hideMark/>
          </w:tcPr>
          <w:p w14:paraId="5856080F"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77800F42" w14:textId="77777777" w:rsidR="0064611E" w:rsidRPr="00BC468A" w:rsidRDefault="0064611E" w:rsidP="00EF50B5">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06D65D67" w14:textId="77777777" w:rsidR="0064611E" w:rsidRPr="00BC468A" w:rsidRDefault="0064611E" w:rsidP="00EF50B5">
            <w:pPr>
              <w:pStyle w:val="TAC"/>
              <w:rPr>
                <w:szCs w:val="18"/>
              </w:rPr>
            </w:pPr>
            <w:r w:rsidRPr="00BC468A">
              <w:rPr>
                <w:szCs w:val="18"/>
                <w:lang w:eastAsia="ko-KR"/>
              </w:rPr>
              <w:t>-112.5</w:t>
            </w:r>
          </w:p>
        </w:tc>
      </w:tr>
      <w:tr w:rsidR="0064611E" w:rsidRPr="00BC468A" w14:paraId="5FE8AD4F" w14:textId="77777777" w:rsidTr="00EF50B5">
        <w:trPr>
          <w:trHeight w:val="187"/>
          <w:jc w:val="center"/>
        </w:trPr>
        <w:tc>
          <w:tcPr>
            <w:tcW w:w="1401" w:type="dxa"/>
            <w:tcBorders>
              <w:top w:val="nil"/>
              <w:left w:val="single" w:sz="4" w:space="0" w:color="auto"/>
              <w:bottom w:val="nil"/>
              <w:right w:val="single" w:sz="4" w:space="0" w:color="auto"/>
            </w:tcBorders>
            <w:hideMark/>
          </w:tcPr>
          <w:p w14:paraId="24A80AA9" w14:textId="77777777" w:rsidR="0064611E" w:rsidRPr="00BC468A" w:rsidRDefault="0064611E" w:rsidP="00EF50B5">
            <w:pPr>
              <w:pStyle w:val="TAL"/>
              <w:rPr>
                <w:szCs w:val="18"/>
              </w:rPr>
            </w:pPr>
          </w:p>
        </w:tc>
        <w:tc>
          <w:tcPr>
            <w:tcW w:w="1080" w:type="dxa"/>
            <w:tcBorders>
              <w:top w:val="nil"/>
              <w:left w:val="single" w:sz="4" w:space="0" w:color="auto"/>
              <w:bottom w:val="nil"/>
              <w:right w:val="single" w:sz="4" w:space="0" w:color="auto"/>
            </w:tcBorders>
          </w:tcPr>
          <w:p w14:paraId="5DADB41C"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6BE37148" w14:textId="77777777" w:rsidR="0064611E" w:rsidRPr="009E6DC2" w:rsidRDefault="0064611E" w:rsidP="00EF50B5">
            <w:pPr>
              <w:pStyle w:val="TAL"/>
              <w:rPr>
                <w:szCs w:val="18"/>
                <w:lang w:val="de-DE"/>
              </w:rPr>
            </w:pPr>
            <w:r w:rsidRPr="009E6DC2">
              <w:rPr>
                <w:szCs w:val="18"/>
                <w:lang w:val="de-DE"/>
              </w:rPr>
              <w:t>NR_FDD_FR1_E, NR_TDD_FR1_E</w:t>
            </w:r>
          </w:p>
        </w:tc>
        <w:tc>
          <w:tcPr>
            <w:tcW w:w="1128" w:type="dxa"/>
            <w:tcBorders>
              <w:top w:val="nil"/>
              <w:left w:val="single" w:sz="4" w:space="0" w:color="auto"/>
              <w:bottom w:val="nil"/>
              <w:right w:val="single" w:sz="4" w:space="0" w:color="auto"/>
            </w:tcBorders>
            <w:hideMark/>
          </w:tcPr>
          <w:p w14:paraId="0F7DD291" w14:textId="77777777" w:rsidR="0064611E" w:rsidRPr="009E6DC2" w:rsidRDefault="0064611E" w:rsidP="00EF50B5">
            <w:pPr>
              <w:pStyle w:val="TAC"/>
              <w:rPr>
                <w:szCs w:val="18"/>
                <w:lang w:val="de-DE"/>
              </w:rPr>
            </w:pPr>
          </w:p>
        </w:tc>
        <w:tc>
          <w:tcPr>
            <w:tcW w:w="1352" w:type="dxa"/>
            <w:tcBorders>
              <w:top w:val="nil"/>
              <w:left w:val="single" w:sz="4" w:space="0" w:color="auto"/>
              <w:bottom w:val="nil"/>
              <w:right w:val="single" w:sz="4" w:space="0" w:color="auto"/>
            </w:tcBorders>
          </w:tcPr>
          <w:p w14:paraId="6903BE71" w14:textId="77777777" w:rsidR="0064611E" w:rsidRPr="009E6DC2" w:rsidRDefault="0064611E" w:rsidP="00EF50B5">
            <w:pPr>
              <w:pStyle w:val="TAC"/>
              <w:rPr>
                <w:rFonts w:eastAsia="Calibri"/>
                <w:szCs w:val="18"/>
                <w:lang w:val="de-DE"/>
              </w:rPr>
            </w:pPr>
          </w:p>
        </w:tc>
        <w:tc>
          <w:tcPr>
            <w:tcW w:w="1352" w:type="dxa"/>
            <w:tcBorders>
              <w:top w:val="single" w:sz="4" w:space="0" w:color="auto"/>
              <w:left w:val="single" w:sz="4" w:space="0" w:color="auto"/>
              <w:bottom w:val="single" w:sz="4" w:space="0" w:color="auto"/>
              <w:right w:val="single" w:sz="4" w:space="0" w:color="auto"/>
            </w:tcBorders>
            <w:hideMark/>
          </w:tcPr>
          <w:p w14:paraId="4FADF6FA" w14:textId="77777777" w:rsidR="0064611E" w:rsidRPr="00BC468A" w:rsidRDefault="0064611E" w:rsidP="00EF50B5">
            <w:pPr>
              <w:pStyle w:val="TAC"/>
              <w:rPr>
                <w:szCs w:val="18"/>
              </w:rPr>
            </w:pPr>
            <w:r w:rsidRPr="00BC468A">
              <w:rPr>
                <w:szCs w:val="18"/>
                <w:lang w:eastAsia="ko-KR"/>
              </w:rPr>
              <w:t>-112</w:t>
            </w:r>
          </w:p>
        </w:tc>
      </w:tr>
      <w:tr w:rsidR="0064611E" w:rsidRPr="00BC468A" w14:paraId="2AF35706" w14:textId="77777777" w:rsidTr="00EF50B5">
        <w:trPr>
          <w:trHeight w:val="187"/>
          <w:jc w:val="center"/>
        </w:trPr>
        <w:tc>
          <w:tcPr>
            <w:tcW w:w="1401" w:type="dxa"/>
            <w:tcBorders>
              <w:top w:val="nil"/>
              <w:left w:val="single" w:sz="4" w:space="0" w:color="auto"/>
              <w:bottom w:val="nil"/>
              <w:right w:val="single" w:sz="4" w:space="0" w:color="auto"/>
            </w:tcBorders>
          </w:tcPr>
          <w:p w14:paraId="7C4D9D64" w14:textId="77777777" w:rsidR="0064611E" w:rsidRPr="00BC468A" w:rsidRDefault="0064611E" w:rsidP="00EF50B5">
            <w:pPr>
              <w:pStyle w:val="TAL"/>
              <w:rPr>
                <w:szCs w:val="18"/>
              </w:rPr>
            </w:pPr>
          </w:p>
        </w:tc>
        <w:tc>
          <w:tcPr>
            <w:tcW w:w="1080" w:type="dxa"/>
            <w:tcBorders>
              <w:top w:val="nil"/>
              <w:left w:val="single" w:sz="4" w:space="0" w:color="auto"/>
              <w:bottom w:val="nil"/>
              <w:right w:val="single" w:sz="4" w:space="0" w:color="auto"/>
            </w:tcBorders>
          </w:tcPr>
          <w:p w14:paraId="489C0288"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241A0954" w14:textId="77777777" w:rsidR="0064611E" w:rsidRPr="00BC468A" w:rsidRDefault="0064611E" w:rsidP="00EF50B5">
            <w:pPr>
              <w:pStyle w:val="TAL"/>
              <w:rPr>
                <w:szCs w:val="18"/>
              </w:rPr>
            </w:pPr>
            <w:r w:rsidRPr="00BC468A">
              <w:rPr>
                <w:szCs w:val="18"/>
              </w:rPr>
              <w:t>NR_FDD_FR1_F</w:t>
            </w:r>
          </w:p>
        </w:tc>
        <w:tc>
          <w:tcPr>
            <w:tcW w:w="1128" w:type="dxa"/>
            <w:tcBorders>
              <w:top w:val="nil"/>
              <w:left w:val="single" w:sz="4" w:space="0" w:color="auto"/>
              <w:bottom w:val="nil"/>
              <w:right w:val="single" w:sz="4" w:space="0" w:color="auto"/>
            </w:tcBorders>
          </w:tcPr>
          <w:p w14:paraId="15E4A0E7" w14:textId="77777777" w:rsidR="0064611E" w:rsidRPr="00BC468A" w:rsidRDefault="0064611E" w:rsidP="00EF50B5">
            <w:pPr>
              <w:pStyle w:val="TAC"/>
              <w:rPr>
                <w:rFonts w:eastAsia="Calibri"/>
                <w:szCs w:val="18"/>
              </w:rPr>
            </w:pPr>
          </w:p>
        </w:tc>
        <w:tc>
          <w:tcPr>
            <w:tcW w:w="1352" w:type="dxa"/>
            <w:tcBorders>
              <w:top w:val="nil"/>
              <w:left w:val="single" w:sz="4" w:space="0" w:color="auto"/>
              <w:bottom w:val="nil"/>
              <w:right w:val="single" w:sz="4" w:space="0" w:color="auto"/>
            </w:tcBorders>
          </w:tcPr>
          <w:p w14:paraId="7EFD7908" w14:textId="77777777" w:rsidR="0064611E" w:rsidRPr="00BC468A" w:rsidRDefault="0064611E" w:rsidP="00EF50B5">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5D19342C" w14:textId="77777777" w:rsidR="0064611E" w:rsidRPr="00BC468A" w:rsidRDefault="0064611E" w:rsidP="00EF50B5">
            <w:pPr>
              <w:pStyle w:val="TAC"/>
              <w:rPr>
                <w:szCs w:val="18"/>
                <w:lang w:eastAsia="ko-KR"/>
              </w:rPr>
            </w:pPr>
            <w:r w:rsidRPr="00BC468A">
              <w:rPr>
                <w:szCs w:val="18"/>
                <w:lang w:eastAsia="ko-KR"/>
              </w:rPr>
              <w:t>-111.5</w:t>
            </w:r>
          </w:p>
        </w:tc>
      </w:tr>
      <w:tr w:rsidR="0064611E" w:rsidRPr="00BC468A" w14:paraId="5CE2E339" w14:textId="77777777" w:rsidTr="00EF50B5">
        <w:trPr>
          <w:trHeight w:val="187"/>
          <w:jc w:val="center"/>
        </w:trPr>
        <w:tc>
          <w:tcPr>
            <w:tcW w:w="1401" w:type="dxa"/>
            <w:tcBorders>
              <w:top w:val="nil"/>
              <w:left w:val="single" w:sz="4" w:space="0" w:color="auto"/>
              <w:bottom w:val="nil"/>
              <w:right w:val="single" w:sz="4" w:space="0" w:color="auto"/>
            </w:tcBorders>
            <w:hideMark/>
          </w:tcPr>
          <w:p w14:paraId="545E4F41" w14:textId="77777777" w:rsidR="0064611E" w:rsidRPr="00BC468A" w:rsidRDefault="0064611E" w:rsidP="00EF50B5">
            <w:pPr>
              <w:pStyle w:val="TAL"/>
              <w:rPr>
                <w:szCs w:val="18"/>
                <w:lang w:eastAsia="ko-KR"/>
              </w:rPr>
            </w:pPr>
          </w:p>
        </w:tc>
        <w:tc>
          <w:tcPr>
            <w:tcW w:w="1080" w:type="dxa"/>
            <w:tcBorders>
              <w:top w:val="nil"/>
              <w:left w:val="single" w:sz="4" w:space="0" w:color="auto"/>
              <w:bottom w:val="nil"/>
              <w:right w:val="single" w:sz="4" w:space="0" w:color="auto"/>
            </w:tcBorders>
          </w:tcPr>
          <w:p w14:paraId="411354CB" w14:textId="77777777" w:rsidR="0064611E" w:rsidRPr="00BC468A" w:rsidRDefault="0064611E" w:rsidP="00EF50B5">
            <w:pPr>
              <w:pStyle w:val="TAL"/>
              <w:rPr>
                <w:szCs w:val="18"/>
                <w:lang w:eastAsia="ko-KR"/>
              </w:rPr>
            </w:pPr>
          </w:p>
        </w:tc>
        <w:tc>
          <w:tcPr>
            <w:tcW w:w="1752" w:type="dxa"/>
            <w:tcBorders>
              <w:top w:val="single" w:sz="4" w:space="0" w:color="auto"/>
              <w:left w:val="single" w:sz="4" w:space="0" w:color="auto"/>
              <w:bottom w:val="single" w:sz="4" w:space="0" w:color="auto"/>
              <w:right w:val="single" w:sz="4" w:space="0" w:color="auto"/>
            </w:tcBorders>
            <w:hideMark/>
          </w:tcPr>
          <w:p w14:paraId="1DA8C3F8" w14:textId="77777777" w:rsidR="0064611E" w:rsidRPr="00BC468A" w:rsidRDefault="0064611E" w:rsidP="00EF50B5">
            <w:pPr>
              <w:pStyle w:val="TAL"/>
              <w:rPr>
                <w:szCs w:val="18"/>
              </w:rPr>
            </w:pPr>
            <w:r w:rsidRPr="00BC468A">
              <w:rPr>
                <w:szCs w:val="18"/>
              </w:rPr>
              <w:t>NR_FDD_FR1_G</w:t>
            </w:r>
          </w:p>
        </w:tc>
        <w:tc>
          <w:tcPr>
            <w:tcW w:w="1128" w:type="dxa"/>
            <w:tcBorders>
              <w:top w:val="nil"/>
              <w:left w:val="single" w:sz="4" w:space="0" w:color="auto"/>
              <w:bottom w:val="nil"/>
              <w:right w:val="single" w:sz="4" w:space="0" w:color="auto"/>
            </w:tcBorders>
            <w:hideMark/>
          </w:tcPr>
          <w:p w14:paraId="6E72BADC"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42778BD9" w14:textId="77777777" w:rsidR="0064611E" w:rsidRPr="00BC468A" w:rsidRDefault="0064611E" w:rsidP="00EF50B5">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7F3CDC78" w14:textId="77777777" w:rsidR="0064611E" w:rsidRPr="00BC468A" w:rsidRDefault="0064611E" w:rsidP="00EF50B5">
            <w:pPr>
              <w:pStyle w:val="TAC"/>
              <w:rPr>
                <w:szCs w:val="18"/>
              </w:rPr>
            </w:pPr>
            <w:r w:rsidRPr="00BC468A">
              <w:rPr>
                <w:szCs w:val="18"/>
                <w:lang w:eastAsia="ko-KR"/>
              </w:rPr>
              <w:t>-111</w:t>
            </w:r>
          </w:p>
        </w:tc>
      </w:tr>
      <w:tr w:rsidR="0064611E" w:rsidRPr="00BC468A" w14:paraId="26CEC158" w14:textId="77777777" w:rsidTr="00EF50B5">
        <w:trPr>
          <w:trHeight w:val="187"/>
          <w:jc w:val="center"/>
        </w:trPr>
        <w:tc>
          <w:tcPr>
            <w:tcW w:w="1401" w:type="dxa"/>
            <w:tcBorders>
              <w:top w:val="nil"/>
              <w:left w:val="single" w:sz="4" w:space="0" w:color="auto"/>
              <w:bottom w:val="nil"/>
              <w:right w:val="single" w:sz="4" w:space="0" w:color="auto"/>
            </w:tcBorders>
            <w:hideMark/>
          </w:tcPr>
          <w:p w14:paraId="0733F6D3" w14:textId="77777777" w:rsidR="0064611E" w:rsidRPr="00BC468A" w:rsidRDefault="0064611E" w:rsidP="00EF50B5">
            <w:pPr>
              <w:pStyle w:val="TAL"/>
              <w:rPr>
                <w:szCs w:val="18"/>
              </w:rPr>
            </w:pPr>
          </w:p>
        </w:tc>
        <w:tc>
          <w:tcPr>
            <w:tcW w:w="1080" w:type="dxa"/>
            <w:tcBorders>
              <w:top w:val="nil"/>
              <w:left w:val="single" w:sz="4" w:space="0" w:color="auto"/>
              <w:bottom w:val="nil"/>
              <w:right w:val="single" w:sz="4" w:space="0" w:color="auto"/>
            </w:tcBorders>
          </w:tcPr>
          <w:p w14:paraId="6F90AC74"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1C34DA00" w14:textId="77777777" w:rsidR="0064611E" w:rsidRPr="00BC468A" w:rsidRDefault="0064611E" w:rsidP="00EF50B5">
            <w:pPr>
              <w:pStyle w:val="TAL"/>
              <w:rPr>
                <w:szCs w:val="18"/>
              </w:rPr>
            </w:pPr>
            <w:r w:rsidRPr="00BC468A">
              <w:rPr>
                <w:szCs w:val="18"/>
              </w:rPr>
              <w:t>NR_FDD_FR1_H</w:t>
            </w:r>
          </w:p>
        </w:tc>
        <w:tc>
          <w:tcPr>
            <w:tcW w:w="1128" w:type="dxa"/>
            <w:tcBorders>
              <w:top w:val="nil"/>
              <w:left w:val="single" w:sz="4" w:space="0" w:color="auto"/>
              <w:bottom w:val="nil"/>
              <w:right w:val="single" w:sz="4" w:space="0" w:color="auto"/>
            </w:tcBorders>
            <w:hideMark/>
          </w:tcPr>
          <w:p w14:paraId="329BEF38"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2334FA2F" w14:textId="77777777" w:rsidR="0064611E" w:rsidRPr="00BC468A" w:rsidRDefault="0064611E" w:rsidP="00EF50B5">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426E9173" w14:textId="77777777" w:rsidR="0064611E" w:rsidRPr="00BC468A" w:rsidRDefault="0064611E" w:rsidP="00EF50B5">
            <w:pPr>
              <w:pStyle w:val="TAC"/>
              <w:rPr>
                <w:szCs w:val="18"/>
              </w:rPr>
            </w:pPr>
            <w:r w:rsidRPr="00BC468A">
              <w:rPr>
                <w:szCs w:val="18"/>
                <w:lang w:eastAsia="ko-KR"/>
              </w:rPr>
              <w:t>-110.5</w:t>
            </w:r>
          </w:p>
        </w:tc>
      </w:tr>
      <w:tr w:rsidR="0064611E" w:rsidRPr="00BC468A" w14:paraId="7B36C656" w14:textId="77777777" w:rsidTr="00EF50B5">
        <w:trPr>
          <w:trHeight w:val="187"/>
          <w:jc w:val="center"/>
        </w:trPr>
        <w:tc>
          <w:tcPr>
            <w:tcW w:w="1401" w:type="dxa"/>
            <w:tcBorders>
              <w:top w:val="nil"/>
              <w:left w:val="single" w:sz="4" w:space="0" w:color="auto"/>
              <w:bottom w:val="nil"/>
              <w:right w:val="single" w:sz="4" w:space="0" w:color="auto"/>
            </w:tcBorders>
          </w:tcPr>
          <w:p w14:paraId="64DC1B44" w14:textId="77777777" w:rsidR="0064611E" w:rsidRPr="00BC468A" w:rsidRDefault="0064611E" w:rsidP="00EF50B5">
            <w:pPr>
              <w:pStyle w:val="TAL"/>
              <w:rPr>
                <w:szCs w:val="18"/>
              </w:rPr>
            </w:pPr>
          </w:p>
        </w:tc>
        <w:tc>
          <w:tcPr>
            <w:tcW w:w="1080" w:type="dxa"/>
            <w:tcBorders>
              <w:top w:val="nil"/>
              <w:left w:val="single" w:sz="4" w:space="0" w:color="auto"/>
              <w:bottom w:val="single" w:sz="4" w:space="0" w:color="auto"/>
              <w:right w:val="single" w:sz="4" w:space="0" w:color="auto"/>
            </w:tcBorders>
          </w:tcPr>
          <w:p w14:paraId="6B0EF8C9"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tcPr>
          <w:p w14:paraId="386B253D" w14:textId="77777777" w:rsidR="0064611E" w:rsidRPr="00BC468A" w:rsidRDefault="0064611E" w:rsidP="00EF50B5">
            <w:pPr>
              <w:pStyle w:val="TAL"/>
              <w:rPr>
                <w:szCs w:val="18"/>
              </w:rPr>
            </w:pPr>
            <w:r w:rsidRPr="00BC468A">
              <w:rPr>
                <w:szCs w:val="18"/>
              </w:rPr>
              <w:t>NR_FDD_FR1_</w:t>
            </w:r>
            <w:r w:rsidRPr="00BC468A">
              <w:rPr>
                <w:rFonts w:eastAsia="SimSun"/>
                <w:szCs w:val="18"/>
                <w:lang w:eastAsia="zh-CN"/>
              </w:rPr>
              <w:t>N</w:t>
            </w:r>
          </w:p>
        </w:tc>
        <w:tc>
          <w:tcPr>
            <w:tcW w:w="1128" w:type="dxa"/>
            <w:tcBorders>
              <w:top w:val="nil"/>
              <w:left w:val="single" w:sz="4" w:space="0" w:color="auto"/>
              <w:bottom w:val="nil"/>
              <w:right w:val="single" w:sz="4" w:space="0" w:color="auto"/>
            </w:tcBorders>
          </w:tcPr>
          <w:p w14:paraId="0180767F" w14:textId="77777777" w:rsidR="0064611E" w:rsidRPr="00BC468A" w:rsidRDefault="0064611E" w:rsidP="00EF50B5">
            <w:pPr>
              <w:pStyle w:val="TAC"/>
              <w:rPr>
                <w:szCs w:val="18"/>
              </w:rPr>
            </w:pPr>
          </w:p>
        </w:tc>
        <w:tc>
          <w:tcPr>
            <w:tcW w:w="1352" w:type="dxa"/>
            <w:tcBorders>
              <w:top w:val="nil"/>
              <w:left w:val="single" w:sz="4" w:space="0" w:color="auto"/>
              <w:bottom w:val="single" w:sz="4" w:space="0" w:color="auto"/>
              <w:right w:val="single" w:sz="4" w:space="0" w:color="auto"/>
            </w:tcBorders>
          </w:tcPr>
          <w:p w14:paraId="384E97BD" w14:textId="77777777" w:rsidR="0064611E" w:rsidRPr="00BC468A" w:rsidRDefault="0064611E" w:rsidP="00EF50B5">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3A2010F1" w14:textId="77777777" w:rsidR="0064611E" w:rsidRPr="00BC468A" w:rsidRDefault="0064611E" w:rsidP="00EF50B5">
            <w:pPr>
              <w:pStyle w:val="TAC"/>
              <w:rPr>
                <w:szCs w:val="18"/>
                <w:lang w:eastAsia="ko-KR"/>
              </w:rPr>
            </w:pPr>
            <w:r w:rsidRPr="00BC468A">
              <w:rPr>
                <w:rFonts w:eastAsia="SimSun"/>
                <w:szCs w:val="18"/>
                <w:lang w:eastAsia="zh-CN"/>
              </w:rPr>
              <w:t>-107.5</w:t>
            </w:r>
          </w:p>
        </w:tc>
      </w:tr>
      <w:tr w:rsidR="0064611E" w:rsidRPr="00BC468A" w14:paraId="7EBBC70D" w14:textId="77777777" w:rsidTr="00EF50B5">
        <w:trPr>
          <w:trHeight w:val="187"/>
          <w:jc w:val="center"/>
        </w:trPr>
        <w:tc>
          <w:tcPr>
            <w:tcW w:w="1401" w:type="dxa"/>
            <w:tcBorders>
              <w:top w:val="nil"/>
              <w:left w:val="single" w:sz="4" w:space="0" w:color="auto"/>
              <w:bottom w:val="nil"/>
              <w:right w:val="single" w:sz="4" w:space="0" w:color="auto"/>
            </w:tcBorders>
          </w:tcPr>
          <w:p w14:paraId="7F63DACF" w14:textId="77777777" w:rsidR="0064611E" w:rsidRPr="00BC468A" w:rsidRDefault="0064611E" w:rsidP="00EF50B5">
            <w:pPr>
              <w:pStyle w:val="TAL"/>
              <w:rPr>
                <w:szCs w:val="18"/>
              </w:rPr>
            </w:pPr>
          </w:p>
        </w:tc>
        <w:tc>
          <w:tcPr>
            <w:tcW w:w="1080" w:type="dxa"/>
            <w:tcBorders>
              <w:top w:val="single" w:sz="4" w:space="0" w:color="auto"/>
              <w:left w:val="single" w:sz="4" w:space="0" w:color="auto"/>
              <w:bottom w:val="nil"/>
              <w:right w:val="single" w:sz="4" w:space="0" w:color="auto"/>
            </w:tcBorders>
          </w:tcPr>
          <w:p w14:paraId="34CE23EC" w14:textId="77777777" w:rsidR="0064611E" w:rsidRPr="00BC468A" w:rsidRDefault="0064611E" w:rsidP="00EF50B5">
            <w:pPr>
              <w:pStyle w:val="TAL"/>
              <w:rPr>
                <w:szCs w:val="18"/>
              </w:rPr>
            </w:pPr>
            <w:r w:rsidRPr="00BC468A">
              <w:rPr>
                <w:szCs w:val="18"/>
              </w:rPr>
              <w:t>Config</w:t>
            </w:r>
            <w:r w:rsidRPr="00BC468A">
              <w:rPr>
                <w:rFonts w:eastAsia="Malgun Gothic"/>
                <w:szCs w:val="18"/>
              </w:rPr>
              <w:t xml:space="preserve"> </w:t>
            </w:r>
            <w:r w:rsidRPr="00BC468A">
              <w:rPr>
                <w:szCs w:val="18"/>
              </w:rPr>
              <w:t>3</w:t>
            </w:r>
          </w:p>
        </w:tc>
        <w:tc>
          <w:tcPr>
            <w:tcW w:w="1752" w:type="dxa"/>
            <w:tcBorders>
              <w:top w:val="single" w:sz="4" w:space="0" w:color="auto"/>
              <w:left w:val="single" w:sz="4" w:space="0" w:color="auto"/>
              <w:bottom w:val="single" w:sz="4" w:space="0" w:color="auto"/>
              <w:right w:val="single" w:sz="4" w:space="0" w:color="auto"/>
            </w:tcBorders>
          </w:tcPr>
          <w:p w14:paraId="6344DDCA" w14:textId="77777777" w:rsidR="0064611E" w:rsidRPr="00BC468A" w:rsidRDefault="0064611E" w:rsidP="00EF50B5">
            <w:pPr>
              <w:pStyle w:val="TAL"/>
              <w:rPr>
                <w:szCs w:val="18"/>
              </w:rPr>
            </w:pPr>
            <w:r w:rsidRPr="00BC468A">
              <w:rPr>
                <w:szCs w:val="18"/>
              </w:rPr>
              <w:t xml:space="preserve">NR_FDD_FR1_A, NR_TDD_FR1_A </w:t>
            </w:r>
            <w:r w:rsidRPr="00BC468A">
              <w:rPr>
                <w:szCs w:val="18"/>
                <w:vertAlign w:val="superscript"/>
              </w:rPr>
              <w:t>NOTE 6</w:t>
            </w:r>
          </w:p>
        </w:tc>
        <w:tc>
          <w:tcPr>
            <w:tcW w:w="1128" w:type="dxa"/>
            <w:tcBorders>
              <w:top w:val="nil"/>
              <w:left w:val="single" w:sz="4" w:space="0" w:color="auto"/>
              <w:bottom w:val="nil"/>
              <w:right w:val="single" w:sz="4" w:space="0" w:color="auto"/>
            </w:tcBorders>
          </w:tcPr>
          <w:p w14:paraId="63FD6C0B" w14:textId="77777777" w:rsidR="0064611E" w:rsidRPr="00BC468A" w:rsidRDefault="0064611E" w:rsidP="00EF50B5">
            <w:pPr>
              <w:pStyle w:val="TAC"/>
              <w:rPr>
                <w:szCs w:val="18"/>
              </w:rPr>
            </w:pPr>
          </w:p>
        </w:tc>
        <w:tc>
          <w:tcPr>
            <w:tcW w:w="1352" w:type="dxa"/>
            <w:tcBorders>
              <w:top w:val="nil"/>
              <w:left w:val="single" w:sz="4" w:space="0" w:color="auto"/>
              <w:bottom w:val="single" w:sz="4" w:space="0" w:color="auto"/>
              <w:right w:val="single" w:sz="4" w:space="0" w:color="auto"/>
            </w:tcBorders>
          </w:tcPr>
          <w:p w14:paraId="0C26BDC9" w14:textId="77777777" w:rsidR="0064611E" w:rsidRPr="00BC468A" w:rsidRDefault="0064611E" w:rsidP="00EF50B5">
            <w:pPr>
              <w:pStyle w:val="TAC"/>
              <w:rPr>
                <w:rFonts w:eastAsia="Calibri"/>
                <w:szCs w:val="18"/>
              </w:rPr>
            </w:pPr>
            <w:r w:rsidRPr="00BC468A">
              <w:rPr>
                <w:szCs w:val="18"/>
                <w:lang w:eastAsia="ko-KR"/>
              </w:rPr>
              <w:t>-91</w:t>
            </w:r>
          </w:p>
        </w:tc>
        <w:tc>
          <w:tcPr>
            <w:tcW w:w="1352" w:type="dxa"/>
            <w:tcBorders>
              <w:top w:val="single" w:sz="4" w:space="0" w:color="auto"/>
              <w:left w:val="single" w:sz="4" w:space="0" w:color="auto"/>
              <w:bottom w:val="single" w:sz="4" w:space="0" w:color="auto"/>
              <w:right w:val="single" w:sz="4" w:space="0" w:color="auto"/>
            </w:tcBorders>
          </w:tcPr>
          <w:p w14:paraId="454B8F0D" w14:textId="77777777" w:rsidR="0064611E" w:rsidRPr="00BC468A" w:rsidRDefault="0064611E" w:rsidP="00EF50B5">
            <w:pPr>
              <w:pStyle w:val="TAC"/>
              <w:rPr>
                <w:rFonts w:eastAsia="SimSun"/>
                <w:szCs w:val="18"/>
                <w:lang w:eastAsia="zh-CN"/>
              </w:rPr>
            </w:pPr>
            <w:r w:rsidRPr="00BC468A">
              <w:rPr>
                <w:szCs w:val="18"/>
                <w:lang w:eastAsia="ko-KR"/>
              </w:rPr>
              <w:t>-114</w:t>
            </w:r>
          </w:p>
        </w:tc>
      </w:tr>
      <w:tr w:rsidR="0064611E" w:rsidRPr="00BC468A" w14:paraId="58A6D03B" w14:textId="77777777" w:rsidTr="00EF50B5">
        <w:trPr>
          <w:trHeight w:val="187"/>
          <w:jc w:val="center"/>
        </w:trPr>
        <w:tc>
          <w:tcPr>
            <w:tcW w:w="1401" w:type="dxa"/>
            <w:tcBorders>
              <w:top w:val="nil"/>
              <w:left w:val="single" w:sz="4" w:space="0" w:color="auto"/>
              <w:bottom w:val="nil"/>
              <w:right w:val="single" w:sz="4" w:space="0" w:color="auto"/>
            </w:tcBorders>
          </w:tcPr>
          <w:p w14:paraId="04D03C0E" w14:textId="77777777" w:rsidR="0064611E" w:rsidRPr="00BC468A" w:rsidRDefault="0064611E" w:rsidP="00EF50B5">
            <w:pPr>
              <w:pStyle w:val="TAL"/>
              <w:rPr>
                <w:szCs w:val="18"/>
              </w:rPr>
            </w:pPr>
          </w:p>
        </w:tc>
        <w:tc>
          <w:tcPr>
            <w:tcW w:w="1080" w:type="dxa"/>
            <w:tcBorders>
              <w:top w:val="nil"/>
              <w:left w:val="single" w:sz="4" w:space="0" w:color="auto"/>
              <w:bottom w:val="nil"/>
              <w:right w:val="single" w:sz="4" w:space="0" w:color="auto"/>
            </w:tcBorders>
          </w:tcPr>
          <w:p w14:paraId="439CA227"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tcPr>
          <w:p w14:paraId="6B058D6E" w14:textId="77777777" w:rsidR="0064611E" w:rsidRPr="00BC468A" w:rsidRDefault="0064611E" w:rsidP="00EF50B5">
            <w:pPr>
              <w:pStyle w:val="TAL"/>
              <w:rPr>
                <w:szCs w:val="18"/>
              </w:rPr>
            </w:pPr>
            <w:r w:rsidRPr="00BC468A">
              <w:rPr>
                <w:szCs w:val="18"/>
              </w:rPr>
              <w:t>NR_FDD_FR1_B</w:t>
            </w:r>
          </w:p>
        </w:tc>
        <w:tc>
          <w:tcPr>
            <w:tcW w:w="1128" w:type="dxa"/>
            <w:tcBorders>
              <w:top w:val="nil"/>
              <w:left w:val="single" w:sz="4" w:space="0" w:color="auto"/>
              <w:bottom w:val="nil"/>
              <w:right w:val="single" w:sz="4" w:space="0" w:color="auto"/>
            </w:tcBorders>
          </w:tcPr>
          <w:p w14:paraId="4F0F97F1" w14:textId="77777777" w:rsidR="0064611E" w:rsidRPr="00BC468A" w:rsidRDefault="0064611E" w:rsidP="00EF50B5">
            <w:pPr>
              <w:pStyle w:val="TAC"/>
              <w:rPr>
                <w:szCs w:val="18"/>
              </w:rPr>
            </w:pPr>
          </w:p>
        </w:tc>
        <w:tc>
          <w:tcPr>
            <w:tcW w:w="1352" w:type="dxa"/>
            <w:tcBorders>
              <w:top w:val="nil"/>
              <w:left w:val="single" w:sz="4" w:space="0" w:color="auto"/>
              <w:bottom w:val="single" w:sz="4" w:space="0" w:color="auto"/>
              <w:right w:val="single" w:sz="4" w:space="0" w:color="auto"/>
            </w:tcBorders>
          </w:tcPr>
          <w:p w14:paraId="2444D072" w14:textId="77777777" w:rsidR="0064611E" w:rsidRPr="00BC468A" w:rsidRDefault="0064611E" w:rsidP="00EF50B5">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7EFD5B5C" w14:textId="77777777" w:rsidR="0064611E" w:rsidRPr="00BC468A" w:rsidRDefault="0064611E" w:rsidP="00EF50B5">
            <w:pPr>
              <w:pStyle w:val="TAC"/>
              <w:rPr>
                <w:rFonts w:eastAsia="SimSun"/>
                <w:szCs w:val="18"/>
                <w:lang w:eastAsia="zh-CN"/>
              </w:rPr>
            </w:pPr>
            <w:r w:rsidRPr="00BC468A">
              <w:rPr>
                <w:szCs w:val="18"/>
                <w:lang w:eastAsia="ko-KR"/>
              </w:rPr>
              <w:t>-113.5</w:t>
            </w:r>
          </w:p>
        </w:tc>
      </w:tr>
      <w:tr w:rsidR="0064611E" w:rsidRPr="00BC468A" w14:paraId="30B26B4D" w14:textId="77777777" w:rsidTr="00EF50B5">
        <w:trPr>
          <w:trHeight w:val="187"/>
          <w:jc w:val="center"/>
        </w:trPr>
        <w:tc>
          <w:tcPr>
            <w:tcW w:w="1401" w:type="dxa"/>
            <w:tcBorders>
              <w:top w:val="nil"/>
              <w:left w:val="single" w:sz="4" w:space="0" w:color="auto"/>
              <w:bottom w:val="nil"/>
              <w:right w:val="single" w:sz="4" w:space="0" w:color="auto"/>
            </w:tcBorders>
          </w:tcPr>
          <w:p w14:paraId="128F525C" w14:textId="77777777" w:rsidR="0064611E" w:rsidRPr="00BC468A" w:rsidRDefault="0064611E" w:rsidP="00EF50B5">
            <w:pPr>
              <w:pStyle w:val="TAL"/>
              <w:rPr>
                <w:szCs w:val="18"/>
              </w:rPr>
            </w:pPr>
          </w:p>
        </w:tc>
        <w:tc>
          <w:tcPr>
            <w:tcW w:w="1080" w:type="dxa"/>
            <w:tcBorders>
              <w:top w:val="nil"/>
              <w:left w:val="single" w:sz="4" w:space="0" w:color="auto"/>
              <w:bottom w:val="nil"/>
              <w:right w:val="single" w:sz="4" w:space="0" w:color="auto"/>
            </w:tcBorders>
          </w:tcPr>
          <w:p w14:paraId="1F574E9E"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tcPr>
          <w:p w14:paraId="736FC9E7" w14:textId="77777777" w:rsidR="0064611E" w:rsidRPr="00BC468A" w:rsidRDefault="0064611E" w:rsidP="00EF50B5">
            <w:pPr>
              <w:pStyle w:val="TAL"/>
              <w:rPr>
                <w:szCs w:val="18"/>
              </w:rPr>
            </w:pPr>
            <w:r w:rsidRPr="00BC468A">
              <w:rPr>
                <w:szCs w:val="18"/>
              </w:rPr>
              <w:t>NR_TDD_FR1_C</w:t>
            </w:r>
          </w:p>
        </w:tc>
        <w:tc>
          <w:tcPr>
            <w:tcW w:w="1128" w:type="dxa"/>
            <w:tcBorders>
              <w:top w:val="nil"/>
              <w:left w:val="single" w:sz="4" w:space="0" w:color="auto"/>
              <w:bottom w:val="nil"/>
              <w:right w:val="single" w:sz="4" w:space="0" w:color="auto"/>
            </w:tcBorders>
          </w:tcPr>
          <w:p w14:paraId="22A1A033" w14:textId="77777777" w:rsidR="0064611E" w:rsidRPr="00BC468A" w:rsidRDefault="0064611E" w:rsidP="00EF50B5">
            <w:pPr>
              <w:pStyle w:val="TAC"/>
              <w:rPr>
                <w:szCs w:val="18"/>
              </w:rPr>
            </w:pPr>
          </w:p>
        </w:tc>
        <w:tc>
          <w:tcPr>
            <w:tcW w:w="1352" w:type="dxa"/>
            <w:tcBorders>
              <w:top w:val="nil"/>
              <w:left w:val="single" w:sz="4" w:space="0" w:color="auto"/>
              <w:bottom w:val="single" w:sz="4" w:space="0" w:color="auto"/>
              <w:right w:val="single" w:sz="4" w:space="0" w:color="auto"/>
            </w:tcBorders>
          </w:tcPr>
          <w:p w14:paraId="2D8B92FB" w14:textId="77777777" w:rsidR="0064611E" w:rsidRPr="00BC468A" w:rsidRDefault="0064611E" w:rsidP="00EF50B5">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5E92617A" w14:textId="77777777" w:rsidR="0064611E" w:rsidRPr="00BC468A" w:rsidRDefault="0064611E" w:rsidP="00EF50B5">
            <w:pPr>
              <w:pStyle w:val="TAC"/>
              <w:rPr>
                <w:rFonts w:eastAsia="SimSun"/>
                <w:szCs w:val="18"/>
                <w:lang w:eastAsia="zh-CN"/>
              </w:rPr>
            </w:pPr>
            <w:r w:rsidRPr="00BC468A">
              <w:rPr>
                <w:szCs w:val="18"/>
                <w:lang w:eastAsia="ko-KR"/>
              </w:rPr>
              <w:t>-113</w:t>
            </w:r>
          </w:p>
        </w:tc>
      </w:tr>
      <w:tr w:rsidR="0064611E" w:rsidRPr="00BC468A" w14:paraId="095B1051" w14:textId="77777777" w:rsidTr="00EF50B5">
        <w:trPr>
          <w:trHeight w:val="187"/>
          <w:jc w:val="center"/>
        </w:trPr>
        <w:tc>
          <w:tcPr>
            <w:tcW w:w="1401" w:type="dxa"/>
            <w:tcBorders>
              <w:top w:val="nil"/>
              <w:left w:val="single" w:sz="4" w:space="0" w:color="auto"/>
              <w:bottom w:val="nil"/>
              <w:right w:val="single" w:sz="4" w:space="0" w:color="auto"/>
            </w:tcBorders>
          </w:tcPr>
          <w:p w14:paraId="47CB249E" w14:textId="77777777" w:rsidR="0064611E" w:rsidRPr="00BC468A" w:rsidRDefault="0064611E" w:rsidP="00EF50B5">
            <w:pPr>
              <w:pStyle w:val="TAL"/>
              <w:rPr>
                <w:szCs w:val="18"/>
              </w:rPr>
            </w:pPr>
          </w:p>
        </w:tc>
        <w:tc>
          <w:tcPr>
            <w:tcW w:w="1080" w:type="dxa"/>
            <w:tcBorders>
              <w:top w:val="nil"/>
              <w:left w:val="single" w:sz="4" w:space="0" w:color="auto"/>
              <w:bottom w:val="nil"/>
              <w:right w:val="single" w:sz="4" w:space="0" w:color="auto"/>
            </w:tcBorders>
          </w:tcPr>
          <w:p w14:paraId="57488B5A"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tcPr>
          <w:p w14:paraId="1516E041" w14:textId="77777777" w:rsidR="0064611E" w:rsidRPr="00BC468A" w:rsidRDefault="0064611E" w:rsidP="00EF50B5">
            <w:pPr>
              <w:pStyle w:val="TAL"/>
              <w:rPr>
                <w:szCs w:val="18"/>
              </w:rPr>
            </w:pPr>
            <w:r w:rsidRPr="00BC468A">
              <w:rPr>
                <w:szCs w:val="18"/>
              </w:rPr>
              <w:t>NR_FDD_FR1_D, NR_TDD_FR1_D</w:t>
            </w:r>
          </w:p>
        </w:tc>
        <w:tc>
          <w:tcPr>
            <w:tcW w:w="1128" w:type="dxa"/>
            <w:tcBorders>
              <w:top w:val="nil"/>
              <w:left w:val="single" w:sz="4" w:space="0" w:color="auto"/>
              <w:bottom w:val="nil"/>
              <w:right w:val="single" w:sz="4" w:space="0" w:color="auto"/>
            </w:tcBorders>
          </w:tcPr>
          <w:p w14:paraId="29A5C7F3" w14:textId="77777777" w:rsidR="0064611E" w:rsidRPr="00BC468A" w:rsidRDefault="0064611E" w:rsidP="00EF50B5">
            <w:pPr>
              <w:pStyle w:val="TAC"/>
              <w:rPr>
                <w:szCs w:val="18"/>
              </w:rPr>
            </w:pPr>
          </w:p>
        </w:tc>
        <w:tc>
          <w:tcPr>
            <w:tcW w:w="1352" w:type="dxa"/>
            <w:tcBorders>
              <w:top w:val="nil"/>
              <w:left w:val="single" w:sz="4" w:space="0" w:color="auto"/>
              <w:bottom w:val="single" w:sz="4" w:space="0" w:color="auto"/>
              <w:right w:val="single" w:sz="4" w:space="0" w:color="auto"/>
            </w:tcBorders>
          </w:tcPr>
          <w:p w14:paraId="57F480CE" w14:textId="77777777" w:rsidR="0064611E" w:rsidRPr="00BC468A" w:rsidRDefault="0064611E" w:rsidP="00EF50B5">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59FE3C45" w14:textId="77777777" w:rsidR="0064611E" w:rsidRPr="00BC468A" w:rsidRDefault="0064611E" w:rsidP="00EF50B5">
            <w:pPr>
              <w:pStyle w:val="TAC"/>
              <w:rPr>
                <w:rFonts w:eastAsia="SimSun"/>
                <w:szCs w:val="18"/>
                <w:lang w:eastAsia="zh-CN"/>
              </w:rPr>
            </w:pPr>
            <w:r w:rsidRPr="00BC468A">
              <w:rPr>
                <w:szCs w:val="18"/>
                <w:lang w:eastAsia="ko-KR"/>
              </w:rPr>
              <w:t>-112.5</w:t>
            </w:r>
          </w:p>
        </w:tc>
      </w:tr>
      <w:tr w:rsidR="0064611E" w:rsidRPr="00BC468A" w14:paraId="3F4E7785" w14:textId="77777777" w:rsidTr="00EF50B5">
        <w:trPr>
          <w:trHeight w:val="187"/>
          <w:jc w:val="center"/>
        </w:trPr>
        <w:tc>
          <w:tcPr>
            <w:tcW w:w="1401" w:type="dxa"/>
            <w:tcBorders>
              <w:top w:val="nil"/>
              <w:left w:val="single" w:sz="4" w:space="0" w:color="auto"/>
              <w:bottom w:val="nil"/>
              <w:right w:val="single" w:sz="4" w:space="0" w:color="auto"/>
            </w:tcBorders>
          </w:tcPr>
          <w:p w14:paraId="058DA076" w14:textId="77777777" w:rsidR="0064611E" w:rsidRPr="00BC468A" w:rsidRDefault="0064611E" w:rsidP="00EF50B5">
            <w:pPr>
              <w:pStyle w:val="TAL"/>
              <w:rPr>
                <w:szCs w:val="18"/>
              </w:rPr>
            </w:pPr>
          </w:p>
        </w:tc>
        <w:tc>
          <w:tcPr>
            <w:tcW w:w="1080" w:type="dxa"/>
            <w:tcBorders>
              <w:top w:val="nil"/>
              <w:left w:val="single" w:sz="4" w:space="0" w:color="auto"/>
              <w:bottom w:val="nil"/>
              <w:right w:val="single" w:sz="4" w:space="0" w:color="auto"/>
            </w:tcBorders>
          </w:tcPr>
          <w:p w14:paraId="255188B7"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tcPr>
          <w:p w14:paraId="43F690A6" w14:textId="77777777" w:rsidR="0064611E" w:rsidRPr="009E6DC2" w:rsidRDefault="0064611E" w:rsidP="00EF50B5">
            <w:pPr>
              <w:pStyle w:val="TAL"/>
              <w:rPr>
                <w:szCs w:val="18"/>
                <w:lang w:val="de-DE"/>
              </w:rPr>
            </w:pPr>
            <w:r w:rsidRPr="009E6DC2">
              <w:rPr>
                <w:szCs w:val="18"/>
                <w:lang w:val="de-DE"/>
              </w:rPr>
              <w:t>NR_FDD_FR1_E, NR_TDD_FR1_E</w:t>
            </w:r>
          </w:p>
        </w:tc>
        <w:tc>
          <w:tcPr>
            <w:tcW w:w="1128" w:type="dxa"/>
            <w:tcBorders>
              <w:top w:val="nil"/>
              <w:left w:val="single" w:sz="4" w:space="0" w:color="auto"/>
              <w:bottom w:val="nil"/>
              <w:right w:val="single" w:sz="4" w:space="0" w:color="auto"/>
            </w:tcBorders>
          </w:tcPr>
          <w:p w14:paraId="651804AC" w14:textId="77777777" w:rsidR="0064611E" w:rsidRPr="009E6DC2" w:rsidRDefault="0064611E" w:rsidP="00EF50B5">
            <w:pPr>
              <w:pStyle w:val="TAC"/>
              <w:rPr>
                <w:szCs w:val="18"/>
                <w:lang w:val="de-DE"/>
              </w:rPr>
            </w:pPr>
          </w:p>
        </w:tc>
        <w:tc>
          <w:tcPr>
            <w:tcW w:w="1352" w:type="dxa"/>
            <w:tcBorders>
              <w:top w:val="nil"/>
              <w:left w:val="single" w:sz="4" w:space="0" w:color="auto"/>
              <w:bottom w:val="single" w:sz="4" w:space="0" w:color="auto"/>
              <w:right w:val="single" w:sz="4" w:space="0" w:color="auto"/>
            </w:tcBorders>
          </w:tcPr>
          <w:p w14:paraId="6578288D" w14:textId="77777777" w:rsidR="0064611E" w:rsidRPr="009E6DC2" w:rsidRDefault="0064611E" w:rsidP="00EF50B5">
            <w:pPr>
              <w:pStyle w:val="TAC"/>
              <w:rPr>
                <w:rFonts w:eastAsia="Calibri"/>
                <w:szCs w:val="18"/>
                <w:lang w:val="de-DE"/>
              </w:rPr>
            </w:pPr>
          </w:p>
        </w:tc>
        <w:tc>
          <w:tcPr>
            <w:tcW w:w="1352" w:type="dxa"/>
            <w:tcBorders>
              <w:top w:val="single" w:sz="4" w:space="0" w:color="auto"/>
              <w:left w:val="single" w:sz="4" w:space="0" w:color="auto"/>
              <w:bottom w:val="single" w:sz="4" w:space="0" w:color="auto"/>
              <w:right w:val="single" w:sz="4" w:space="0" w:color="auto"/>
            </w:tcBorders>
          </w:tcPr>
          <w:p w14:paraId="4DB8A2E8" w14:textId="77777777" w:rsidR="0064611E" w:rsidRPr="00BC468A" w:rsidRDefault="0064611E" w:rsidP="00EF50B5">
            <w:pPr>
              <w:pStyle w:val="TAC"/>
              <w:rPr>
                <w:rFonts w:eastAsia="SimSun"/>
                <w:szCs w:val="18"/>
                <w:lang w:eastAsia="zh-CN"/>
              </w:rPr>
            </w:pPr>
            <w:r w:rsidRPr="00BC468A">
              <w:rPr>
                <w:szCs w:val="18"/>
                <w:lang w:eastAsia="ko-KR"/>
              </w:rPr>
              <w:t>-112</w:t>
            </w:r>
          </w:p>
        </w:tc>
      </w:tr>
      <w:tr w:rsidR="0064611E" w:rsidRPr="00BC468A" w14:paraId="70743190" w14:textId="77777777" w:rsidTr="00EF50B5">
        <w:trPr>
          <w:trHeight w:val="187"/>
          <w:jc w:val="center"/>
        </w:trPr>
        <w:tc>
          <w:tcPr>
            <w:tcW w:w="1401" w:type="dxa"/>
            <w:tcBorders>
              <w:top w:val="nil"/>
              <w:left w:val="single" w:sz="4" w:space="0" w:color="auto"/>
              <w:bottom w:val="nil"/>
              <w:right w:val="single" w:sz="4" w:space="0" w:color="auto"/>
            </w:tcBorders>
          </w:tcPr>
          <w:p w14:paraId="404C0FF8" w14:textId="77777777" w:rsidR="0064611E" w:rsidRPr="00BC468A" w:rsidRDefault="0064611E" w:rsidP="00EF50B5">
            <w:pPr>
              <w:pStyle w:val="TAL"/>
              <w:rPr>
                <w:szCs w:val="18"/>
              </w:rPr>
            </w:pPr>
          </w:p>
        </w:tc>
        <w:tc>
          <w:tcPr>
            <w:tcW w:w="1080" w:type="dxa"/>
            <w:tcBorders>
              <w:top w:val="nil"/>
              <w:left w:val="single" w:sz="4" w:space="0" w:color="auto"/>
              <w:bottom w:val="nil"/>
              <w:right w:val="single" w:sz="4" w:space="0" w:color="auto"/>
            </w:tcBorders>
          </w:tcPr>
          <w:p w14:paraId="410D7117"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tcPr>
          <w:p w14:paraId="3BB84A96" w14:textId="77777777" w:rsidR="0064611E" w:rsidRPr="00BC468A" w:rsidRDefault="0064611E" w:rsidP="00EF50B5">
            <w:pPr>
              <w:pStyle w:val="TAL"/>
              <w:rPr>
                <w:szCs w:val="18"/>
              </w:rPr>
            </w:pPr>
            <w:r w:rsidRPr="00BC468A">
              <w:rPr>
                <w:szCs w:val="18"/>
              </w:rPr>
              <w:t>NR_FDD_FR1_F</w:t>
            </w:r>
          </w:p>
        </w:tc>
        <w:tc>
          <w:tcPr>
            <w:tcW w:w="1128" w:type="dxa"/>
            <w:tcBorders>
              <w:top w:val="nil"/>
              <w:left w:val="single" w:sz="4" w:space="0" w:color="auto"/>
              <w:bottom w:val="nil"/>
              <w:right w:val="single" w:sz="4" w:space="0" w:color="auto"/>
            </w:tcBorders>
          </w:tcPr>
          <w:p w14:paraId="28121E0E" w14:textId="77777777" w:rsidR="0064611E" w:rsidRPr="00BC468A" w:rsidRDefault="0064611E" w:rsidP="00EF50B5">
            <w:pPr>
              <w:pStyle w:val="TAC"/>
              <w:rPr>
                <w:szCs w:val="18"/>
              </w:rPr>
            </w:pPr>
          </w:p>
        </w:tc>
        <w:tc>
          <w:tcPr>
            <w:tcW w:w="1352" w:type="dxa"/>
            <w:tcBorders>
              <w:top w:val="nil"/>
              <w:left w:val="single" w:sz="4" w:space="0" w:color="auto"/>
              <w:bottom w:val="single" w:sz="4" w:space="0" w:color="auto"/>
              <w:right w:val="single" w:sz="4" w:space="0" w:color="auto"/>
            </w:tcBorders>
          </w:tcPr>
          <w:p w14:paraId="5A17D673" w14:textId="77777777" w:rsidR="0064611E" w:rsidRPr="00BC468A" w:rsidRDefault="0064611E" w:rsidP="00EF50B5">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5F8AF209" w14:textId="77777777" w:rsidR="0064611E" w:rsidRPr="00BC468A" w:rsidRDefault="0064611E" w:rsidP="00EF50B5">
            <w:pPr>
              <w:pStyle w:val="TAC"/>
              <w:rPr>
                <w:rFonts w:eastAsia="SimSun"/>
                <w:szCs w:val="18"/>
                <w:lang w:eastAsia="zh-CN"/>
              </w:rPr>
            </w:pPr>
            <w:r w:rsidRPr="00BC468A">
              <w:rPr>
                <w:szCs w:val="18"/>
                <w:lang w:eastAsia="ko-KR"/>
              </w:rPr>
              <w:t>-111.5</w:t>
            </w:r>
          </w:p>
        </w:tc>
      </w:tr>
      <w:tr w:rsidR="0064611E" w:rsidRPr="00BC468A" w14:paraId="468FDF9E" w14:textId="77777777" w:rsidTr="00EF50B5">
        <w:trPr>
          <w:trHeight w:val="187"/>
          <w:jc w:val="center"/>
        </w:trPr>
        <w:tc>
          <w:tcPr>
            <w:tcW w:w="1401" w:type="dxa"/>
            <w:tcBorders>
              <w:top w:val="nil"/>
              <w:left w:val="single" w:sz="4" w:space="0" w:color="auto"/>
              <w:bottom w:val="nil"/>
              <w:right w:val="single" w:sz="4" w:space="0" w:color="auto"/>
            </w:tcBorders>
          </w:tcPr>
          <w:p w14:paraId="349E498A" w14:textId="77777777" w:rsidR="0064611E" w:rsidRPr="00BC468A" w:rsidRDefault="0064611E" w:rsidP="00EF50B5">
            <w:pPr>
              <w:pStyle w:val="TAL"/>
              <w:rPr>
                <w:szCs w:val="18"/>
              </w:rPr>
            </w:pPr>
          </w:p>
        </w:tc>
        <w:tc>
          <w:tcPr>
            <w:tcW w:w="1080" w:type="dxa"/>
            <w:tcBorders>
              <w:top w:val="nil"/>
              <w:left w:val="single" w:sz="4" w:space="0" w:color="auto"/>
              <w:bottom w:val="nil"/>
              <w:right w:val="single" w:sz="4" w:space="0" w:color="auto"/>
            </w:tcBorders>
          </w:tcPr>
          <w:p w14:paraId="37780016"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tcPr>
          <w:p w14:paraId="11A81460" w14:textId="77777777" w:rsidR="0064611E" w:rsidRPr="00BC468A" w:rsidRDefault="0064611E" w:rsidP="00EF50B5">
            <w:pPr>
              <w:pStyle w:val="TAL"/>
              <w:rPr>
                <w:szCs w:val="18"/>
              </w:rPr>
            </w:pPr>
            <w:r w:rsidRPr="00BC468A">
              <w:rPr>
                <w:szCs w:val="18"/>
              </w:rPr>
              <w:t>NR_FDD_FR1_G</w:t>
            </w:r>
          </w:p>
        </w:tc>
        <w:tc>
          <w:tcPr>
            <w:tcW w:w="1128" w:type="dxa"/>
            <w:tcBorders>
              <w:top w:val="nil"/>
              <w:left w:val="single" w:sz="4" w:space="0" w:color="auto"/>
              <w:bottom w:val="nil"/>
              <w:right w:val="single" w:sz="4" w:space="0" w:color="auto"/>
            </w:tcBorders>
          </w:tcPr>
          <w:p w14:paraId="78226C2E" w14:textId="77777777" w:rsidR="0064611E" w:rsidRPr="00BC468A" w:rsidRDefault="0064611E" w:rsidP="00EF50B5">
            <w:pPr>
              <w:pStyle w:val="TAC"/>
              <w:rPr>
                <w:szCs w:val="18"/>
              </w:rPr>
            </w:pPr>
          </w:p>
        </w:tc>
        <w:tc>
          <w:tcPr>
            <w:tcW w:w="1352" w:type="dxa"/>
            <w:tcBorders>
              <w:top w:val="nil"/>
              <w:left w:val="single" w:sz="4" w:space="0" w:color="auto"/>
              <w:bottom w:val="single" w:sz="4" w:space="0" w:color="auto"/>
              <w:right w:val="single" w:sz="4" w:space="0" w:color="auto"/>
            </w:tcBorders>
          </w:tcPr>
          <w:p w14:paraId="5B9D2196" w14:textId="77777777" w:rsidR="0064611E" w:rsidRPr="00BC468A" w:rsidRDefault="0064611E" w:rsidP="00EF50B5">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361E6184" w14:textId="77777777" w:rsidR="0064611E" w:rsidRPr="00BC468A" w:rsidRDefault="0064611E" w:rsidP="00EF50B5">
            <w:pPr>
              <w:pStyle w:val="TAC"/>
              <w:rPr>
                <w:rFonts w:eastAsia="SimSun"/>
                <w:szCs w:val="18"/>
                <w:lang w:eastAsia="zh-CN"/>
              </w:rPr>
            </w:pPr>
            <w:r w:rsidRPr="00BC468A">
              <w:rPr>
                <w:szCs w:val="18"/>
                <w:lang w:eastAsia="ko-KR"/>
              </w:rPr>
              <w:t>-111</w:t>
            </w:r>
          </w:p>
        </w:tc>
      </w:tr>
      <w:tr w:rsidR="0064611E" w:rsidRPr="00BC468A" w14:paraId="2BAA8737" w14:textId="77777777" w:rsidTr="00EF50B5">
        <w:trPr>
          <w:trHeight w:val="187"/>
          <w:jc w:val="center"/>
        </w:trPr>
        <w:tc>
          <w:tcPr>
            <w:tcW w:w="1401" w:type="dxa"/>
            <w:tcBorders>
              <w:top w:val="nil"/>
              <w:left w:val="single" w:sz="4" w:space="0" w:color="auto"/>
              <w:bottom w:val="nil"/>
              <w:right w:val="single" w:sz="4" w:space="0" w:color="auto"/>
            </w:tcBorders>
          </w:tcPr>
          <w:p w14:paraId="18828200" w14:textId="77777777" w:rsidR="0064611E" w:rsidRPr="00BC468A" w:rsidRDefault="0064611E" w:rsidP="00EF50B5">
            <w:pPr>
              <w:pStyle w:val="TAL"/>
              <w:rPr>
                <w:szCs w:val="18"/>
              </w:rPr>
            </w:pPr>
          </w:p>
        </w:tc>
        <w:tc>
          <w:tcPr>
            <w:tcW w:w="1080" w:type="dxa"/>
            <w:tcBorders>
              <w:top w:val="nil"/>
              <w:left w:val="single" w:sz="4" w:space="0" w:color="auto"/>
              <w:bottom w:val="nil"/>
              <w:right w:val="single" w:sz="4" w:space="0" w:color="auto"/>
            </w:tcBorders>
          </w:tcPr>
          <w:p w14:paraId="61C1E60E"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tcPr>
          <w:p w14:paraId="66A39FCB" w14:textId="77777777" w:rsidR="0064611E" w:rsidRPr="00BC468A" w:rsidRDefault="0064611E" w:rsidP="00EF50B5">
            <w:pPr>
              <w:pStyle w:val="TAL"/>
              <w:rPr>
                <w:szCs w:val="18"/>
              </w:rPr>
            </w:pPr>
            <w:r w:rsidRPr="00BC468A">
              <w:rPr>
                <w:szCs w:val="18"/>
              </w:rPr>
              <w:t>NR_FDD_FR1_H</w:t>
            </w:r>
          </w:p>
        </w:tc>
        <w:tc>
          <w:tcPr>
            <w:tcW w:w="1128" w:type="dxa"/>
            <w:tcBorders>
              <w:top w:val="nil"/>
              <w:left w:val="single" w:sz="4" w:space="0" w:color="auto"/>
              <w:bottom w:val="nil"/>
              <w:right w:val="single" w:sz="4" w:space="0" w:color="auto"/>
            </w:tcBorders>
          </w:tcPr>
          <w:p w14:paraId="2E36207D" w14:textId="77777777" w:rsidR="0064611E" w:rsidRPr="00BC468A" w:rsidRDefault="0064611E" w:rsidP="00EF50B5">
            <w:pPr>
              <w:pStyle w:val="TAC"/>
              <w:rPr>
                <w:szCs w:val="18"/>
              </w:rPr>
            </w:pPr>
          </w:p>
        </w:tc>
        <w:tc>
          <w:tcPr>
            <w:tcW w:w="1352" w:type="dxa"/>
            <w:tcBorders>
              <w:top w:val="nil"/>
              <w:left w:val="single" w:sz="4" w:space="0" w:color="auto"/>
              <w:bottom w:val="single" w:sz="4" w:space="0" w:color="auto"/>
              <w:right w:val="single" w:sz="4" w:space="0" w:color="auto"/>
            </w:tcBorders>
          </w:tcPr>
          <w:p w14:paraId="6D892AE8" w14:textId="77777777" w:rsidR="0064611E" w:rsidRPr="00BC468A" w:rsidRDefault="0064611E" w:rsidP="00EF50B5">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423FFBC5" w14:textId="77777777" w:rsidR="0064611E" w:rsidRPr="00BC468A" w:rsidRDefault="0064611E" w:rsidP="00EF50B5">
            <w:pPr>
              <w:pStyle w:val="TAC"/>
              <w:rPr>
                <w:rFonts w:eastAsia="SimSun"/>
                <w:szCs w:val="18"/>
                <w:lang w:eastAsia="zh-CN"/>
              </w:rPr>
            </w:pPr>
            <w:r w:rsidRPr="00BC468A">
              <w:rPr>
                <w:szCs w:val="18"/>
                <w:lang w:eastAsia="ko-KR"/>
              </w:rPr>
              <w:t>-110.5</w:t>
            </w:r>
          </w:p>
        </w:tc>
      </w:tr>
      <w:tr w:rsidR="0064611E" w:rsidRPr="00BC468A" w14:paraId="35458536" w14:textId="77777777" w:rsidTr="00EF50B5">
        <w:trPr>
          <w:trHeight w:val="187"/>
          <w:jc w:val="center"/>
        </w:trPr>
        <w:tc>
          <w:tcPr>
            <w:tcW w:w="1401" w:type="dxa"/>
            <w:tcBorders>
              <w:top w:val="nil"/>
              <w:left w:val="single" w:sz="4" w:space="0" w:color="auto"/>
              <w:bottom w:val="single" w:sz="4" w:space="0" w:color="auto"/>
              <w:right w:val="single" w:sz="4" w:space="0" w:color="auto"/>
            </w:tcBorders>
          </w:tcPr>
          <w:p w14:paraId="481209DE" w14:textId="77777777" w:rsidR="0064611E" w:rsidRPr="00BC468A" w:rsidRDefault="0064611E" w:rsidP="00EF50B5">
            <w:pPr>
              <w:pStyle w:val="TAL"/>
              <w:rPr>
                <w:szCs w:val="18"/>
              </w:rPr>
            </w:pPr>
          </w:p>
        </w:tc>
        <w:tc>
          <w:tcPr>
            <w:tcW w:w="1080" w:type="dxa"/>
            <w:tcBorders>
              <w:top w:val="nil"/>
              <w:left w:val="single" w:sz="4" w:space="0" w:color="auto"/>
              <w:bottom w:val="single" w:sz="4" w:space="0" w:color="auto"/>
              <w:right w:val="single" w:sz="4" w:space="0" w:color="auto"/>
            </w:tcBorders>
          </w:tcPr>
          <w:p w14:paraId="77116F06"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tcPr>
          <w:p w14:paraId="72DD302A" w14:textId="77777777" w:rsidR="0064611E" w:rsidRPr="00BC468A" w:rsidRDefault="0064611E" w:rsidP="00EF50B5">
            <w:pPr>
              <w:pStyle w:val="TAL"/>
              <w:rPr>
                <w:szCs w:val="18"/>
              </w:rPr>
            </w:pPr>
            <w:r w:rsidRPr="00BC468A">
              <w:rPr>
                <w:szCs w:val="18"/>
              </w:rPr>
              <w:t>NR_FDD_FR1_</w:t>
            </w:r>
            <w:r w:rsidRPr="00BC468A">
              <w:rPr>
                <w:rFonts w:eastAsia="SimSun"/>
                <w:szCs w:val="18"/>
                <w:lang w:eastAsia="zh-CN"/>
              </w:rPr>
              <w:t>N</w:t>
            </w:r>
          </w:p>
        </w:tc>
        <w:tc>
          <w:tcPr>
            <w:tcW w:w="1128" w:type="dxa"/>
            <w:tcBorders>
              <w:top w:val="nil"/>
              <w:left w:val="single" w:sz="4" w:space="0" w:color="auto"/>
              <w:bottom w:val="single" w:sz="4" w:space="0" w:color="auto"/>
              <w:right w:val="single" w:sz="4" w:space="0" w:color="auto"/>
            </w:tcBorders>
          </w:tcPr>
          <w:p w14:paraId="2A8DA62F" w14:textId="77777777" w:rsidR="0064611E" w:rsidRPr="00BC468A" w:rsidRDefault="0064611E" w:rsidP="00EF50B5">
            <w:pPr>
              <w:pStyle w:val="TAC"/>
              <w:rPr>
                <w:szCs w:val="18"/>
              </w:rPr>
            </w:pPr>
          </w:p>
        </w:tc>
        <w:tc>
          <w:tcPr>
            <w:tcW w:w="1352" w:type="dxa"/>
            <w:tcBorders>
              <w:top w:val="nil"/>
              <w:left w:val="single" w:sz="4" w:space="0" w:color="auto"/>
              <w:bottom w:val="single" w:sz="4" w:space="0" w:color="auto"/>
              <w:right w:val="single" w:sz="4" w:space="0" w:color="auto"/>
            </w:tcBorders>
          </w:tcPr>
          <w:p w14:paraId="172D1458" w14:textId="77777777" w:rsidR="0064611E" w:rsidRPr="00BC468A" w:rsidRDefault="0064611E" w:rsidP="00EF50B5">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37724172" w14:textId="77777777" w:rsidR="0064611E" w:rsidRPr="00BC468A" w:rsidRDefault="0064611E" w:rsidP="00EF50B5">
            <w:pPr>
              <w:pStyle w:val="TAC"/>
              <w:rPr>
                <w:rFonts w:eastAsia="SimSun"/>
                <w:szCs w:val="18"/>
                <w:lang w:eastAsia="zh-CN"/>
              </w:rPr>
            </w:pPr>
            <w:r w:rsidRPr="00BC468A">
              <w:rPr>
                <w:rFonts w:eastAsia="SimSun"/>
                <w:szCs w:val="18"/>
                <w:lang w:eastAsia="zh-CN"/>
              </w:rPr>
              <w:t>-107.5</w:t>
            </w:r>
          </w:p>
        </w:tc>
      </w:tr>
      <w:tr w:rsidR="0064611E" w:rsidRPr="00BC468A" w14:paraId="2F499F1E" w14:textId="77777777" w:rsidTr="00EF50B5">
        <w:trPr>
          <w:trHeight w:val="187"/>
          <w:jc w:val="center"/>
        </w:trPr>
        <w:tc>
          <w:tcPr>
            <w:tcW w:w="1401" w:type="dxa"/>
            <w:tcBorders>
              <w:top w:val="nil"/>
              <w:left w:val="single" w:sz="4" w:space="0" w:color="auto"/>
              <w:bottom w:val="nil"/>
              <w:right w:val="single" w:sz="4" w:space="0" w:color="auto"/>
            </w:tcBorders>
          </w:tcPr>
          <w:p w14:paraId="47143771" w14:textId="77777777" w:rsidR="0064611E" w:rsidRPr="00BC468A" w:rsidRDefault="0064611E" w:rsidP="00EF50B5">
            <w:pPr>
              <w:pStyle w:val="TAL"/>
              <w:rPr>
                <w:rFonts w:eastAsia="Calibri"/>
                <w:szCs w:val="18"/>
              </w:rPr>
            </w:pPr>
            <w:r w:rsidRPr="00BC468A">
              <w:rPr>
                <w:rFonts w:eastAsia="Calibri"/>
                <w:position w:val="-12"/>
                <w:szCs w:val="18"/>
              </w:rPr>
              <w:object w:dxaOrig="432" w:dyaOrig="288" w14:anchorId="20C6053D">
                <v:shape id="_x0000_i1078" type="#_x0000_t75" style="width:20pt;height:15.5pt" o:ole="" fillcolor="window">
                  <v:imagedata r:id="rId18" o:title=""/>
                </v:shape>
                <o:OLEObject Type="Embed" ProgID="Equation.3" ShapeID="_x0000_i1078" DrawAspect="Content" ObjectID="_1809158753" r:id="rId77"/>
              </w:object>
            </w:r>
            <w:r w:rsidRPr="00BC468A">
              <w:rPr>
                <w:szCs w:val="18"/>
                <w:vertAlign w:val="superscript"/>
              </w:rPr>
              <w:t>Note2</w:t>
            </w:r>
          </w:p>
        </w:tc>
        <w:tc>
          <w:tcPr>
            <w:tcW w:w="1080" w:type="dxa"/>
            <w:tcBorders>
              <w:top w:val="single" w:sz="4" w:space="0" w:color="auto"/>
              <w:left w:val="single" w:sz="4" w:space="0" w:color="auto"/>
              <w:bottom w:val="nil"/>
              <w:right w:val="single" w:sz="4" w:space="0" w:color="auto"/>
            </w:tcBorders>
            <w:hideMark/>
          </w:tcPr>
          <w:p w14:paraId="6D9FC72F" w14:textId="77777777" w:rsidR="0064611E" w:rsidRPr="00BC468A" w:rsidRDefault="0064611E" w:rsidP="00EF50B5">
            <w:pPr>
              <w:pStyle w:val="TAL"/>
              <w:rPr>
                <w:rFonts w:eastAsia="Calibri"/>
                <w:szCs w:val="18"/>
              </w:rPr>
            </w:pPr>
            <w:r w:rsidRPr="00BC468A">
              <w:rPr>
                <w:szCs w:val="18"/>
              </w:rPr>
              <w:t>Config</w:t>
            </w:r>
            <w:r w:rsidRPr="00BC468A">
              <w:rPr>
                <w:rFonts w:eastAsia="Malgun Gothic"/>
                <w:szCs w:val="18"/>
              </w:rPr>
              <w:t xml:space="preserve"> </w:t>
            </w:r>
            <w:r w:rsidRPr="00BC468A">
              <w:rPr>
                <w:szCs w:val="18"/>
              </w:rPr>
              <w:t>1,2</w:t>
            </w:r>
          </w:p>
        </w:tc>
        <w:tc>
          <w:tcPr>
            <w:tcW w:w="1752" w:type="dxa"/>
            <w:tcBorders>
              <w:top w:val="single" w:sz="4" w:space="0" w:color="auto"/>
              <w:left w:val="single" w:sz="4" w:space="0" w:color="auto"/>
              <w:bottom w:val="single" w:sz="4" w:space="0" w:color="auto"/>
              <w:right w:val="single" w:sz="4" w:space="0" w:color="auto"/>
            </w:tcBorders>
            <w:hideMark/>
          </w:tcPr>
          <w:p w14:paraId="25A94DD0" w14:textId="77777777" w:rsidR="0064611E" w:rsidRPr="00BC468A" w:rsidRDefault="0064611E" w:rsidP="00EF50B5">
            <w:pPr>
              <w:pStyle w:val="TAL"/>
              <w:rPr>
                <w:rFonts w:eastAsia="Calibri"/>
                <w:szCs w:val="18"/>
              </w:rPr>
            </w:pPr>
            <w:r w:rsidRPr="00BC468A">
              <w:rPr>
                <w:szCs w:val="18"/>
              </w:rPr>
              <w:t xml:space="preserve">NR_FDD_FR1_A, NR_TDD_FR1_A </w:t>
            </w:r>
            <w:r w:rsidRPr="00BC468A">
              <w:rPr>
                <w:szCs w:val="18"/>
                <w:vertAlign w:val="superscript"/>
              </w:rPr>
              <w:t>NOTE 6</w:t>
            </w:r>
          </w:p>
        </w:tc>
        <w:tc>
          <w:tcPr>
            <w:tcW w:w="1128" w:type="dxa"/>
            <w:tcBorders>
              <w:top w:val="single" w:sz="4" w:space="0" w:color="auto"/>
              <w:left w:val="single" w:sz="4" w:space="0" w:color="auto"/>
              <w:bottom w:val="nil"/>
              <w:right w:val="single" w:sz="4" w:space="0" w:color="auto"/>
            </w:tcBorders>
          </w:tcPr>
          <w:p w14:paraId="6B1AE23A" w14:textId="77777777" w:rsidR="0064611E" w:rsidRPr="00BC468A" w:rsidRDefault="0064611E" w:rsidP="00EF50B5">
            <w:pPr>
              <w:pStyle w:val="TAC"/>
              <w:rPr>
                <w:szCs w:val="18"/>
              </w:rPr>
            </w:pPr>
            <w:r w:rsidRPr="00BC468A">
              <w:rPr>
                <w:szCs w:val="18"/>
              </w:rPr>
              <w:t>dBm/SCS</w:t>
            </w:r>
          </w:p>
        </w:tc>
        <w:tc>
          <w:tcPr>
            <w:tcW w:w="1352" w:type="dxa"/>
            <w:tcBorders>
              <w:top w:val="single" w:sz="4" w:space="0" w:color="auto"/>
              <w:left w:val="single" w:sz="4" w:space="0" w:color="auto"/>
              <w:bottom w:val="nil"/>
              <w:right w:val="single" w:sz="4" w:space="0" w:color="auto"/>
            </w:tcBorders>
            <w:hideMark/>
          </w:tcPr>
          <w:p w14:paraId="0165B7B8" w14:textId="77777777" w:rsidR="0064611E" w:rsidRPr="00BC468A" w:rsidRDefault="0064611E" w:rsidP="00EF50B5">
            <w:pPr>
              <w:pStyle w:val="TAC"/>
              <w:rPr>
                <w:szCs w:val="18"/>
              </w:rPr>
            </w:pPr>
            <w:r w:rsidRPr="00BC468A">
              <w:rPr>
                <w:szCs w:val="18"/>
                <w:lang w:eastAsia="ko-KR"/>
              </w:rPr>
              <w:t>-85</w:t>
            </w:r>
          </w:p>
        </w:tc>
        <w:tc>
          <w:tcPr>
            <w:tcW w:w="1352" w:type="dxa"/>
            <w:tcBorders>
              <w:top w:val="single" w:sz="4" w:space="0" w:color="auto"/>
              <w:left w:val="single" w:sz="4" w:space="0" w:color="auto"/>
              <w:bottom w:val="single" w:sz="4" w:space="0" w:color="auto"/>
              <w:right w:val="single" w:sz="4" w:space="0" w:color="auto"/>
            </w:tcBorders>
            <w:hideMark/>
          </w:tcPr>
          <w:p w14:paraId="3645D002" w14:textId="77777777" w:rsidR="0064611E" w:rsidRPr="00BC468A" w:rsidRDefault="0064611E" w:rsidP="00EF50B5">
            <w:pPr>
              <w:pStyle w:val="TAC"/>
              <w:rPr>
                <w:szCs w:val="18"/>
              </w:rPr>
            </w:pPr>
            <w:r w:rsidRPr="00BC468A">
              <w:rPr>
                <w:szCs w:val="18"/>
              </w:rPr>
              <w:t>-114</w:t>
            </w:r>
          </w:p>
        </w:tc>
      </w:tr>
      <w:tr w:rsidR="0064611E" w:rsidRPr="00BC468A" w14:paraId="33589AC3" w14:textId="77777777" w:rsidTr="00EF50B5">
        <w:trPr>
          <w:trHeight w:val="187"/>
          <w:jc w:val="center"/>
        </w:trPr>
        <w:tc>
          <w:tcPr>
            <w:tcW w:w="1401" w:type="dxa"/>
            <w:tcBorders>
              <w:top w:val="nil"/>
              <w:left w:val="single" w:sz="4" w:space="0" w:color="auto"/>
              <w:bottom w:val="nil"/>
              <w:right w:val="single" w:sz="4" w:space="0" w:color="auto"/>
            </w:tcBorders>
          </w:tcPr>
          <w:p w14:paraId="3669FE4B" w14:textId="77777777" w:rsidR="0064611E" w:rsidRPr="00BC468A" w:rsidRDefault="0064611E" w:rsidP="00EF50B5">
            <w:pPr>
              <w:pStyle w:val="TAL"/>
              <w:rPr>
                <w:rFonts w:eastAsia="Calibri"/>
                <w:szCs w:val="18"/>
              </w:rPr>
            </w:pPr>
          </w:p>
        </w:tc>
        <w:tc>
          <w:tcPr>
            <w:tcW w:w="1080" w:type="dxa"/>
            <w:tcBorders>
              <w:top w:val="nil"/>
              <w:left w:val="single" w:sz="4" w:space="0" w:color="auto"/>
              <w:bottom w:val="nil"/>
              <w:right w:val="single" w:sz="4" w:space="0" w:color="auto"/>
            </w:tcBorders>
          </w:tcPr>
          <w:p w14:paraId="1B4D4629" w14:textId="77777777" w:rsidR="0064611E" w:rsidRPr="00BC468A" w:rsidRDefault="0064611E" w:rsidP="00EF50B5">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
          <w:p w14:paraId="7E894E3C" w14:textId="77777777" w:rsidR="0064611E" w:rsidRPr="00BC468A" w:rsidRDefault="0064611E" w:rsidP="00EF50B5">
            <w:pPr>
              <w:pStyle w:val="TAL"/>
              <w:rPr>
                <w:rFonts w:eastAsia="Calibri"/>
                <w:szCs w:val="18"/>
              </w:rPr>
            </w:pPr>
            <w:r w:rsidRPr="00BC468A">
              <w:rPr>
                <w:szCs w:val="18"/>
              </w:rPr>
              <w:t>NR_FDD_FR1_B</w:t>
            </w:r>
          </w:p>
        </w:tc>
        <w:tc>
          <w:tcPr>
            <w:tcW w:w="1128" w:type="dxa"/>
            <w:tcBorders>
              <w:top w:val="nil"/>
              <w:left w:val="single" w:sz="4" w:space="0" w:color="auto"/>
              <w:bottom w:val="nil"/>
              <w:right w:val="single" w:sz="4" w:space="0" w:color="auto"/>
            </w:tcBorders>
          </w:tcPr>
          <w:p w14:paraId="748B4E9A"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1F535F10" w14:textId="77777777" w:rsidR="0064611E" w:rsidRPr="00BC468A" w:rsidRDefault="0064611E" w:rsidP="00EF50B5">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5C7298B1" w14:textId="77777777" w:rsidR="0064611E" w:rsidRPr="00BC468A" w:rsidRDefault="0064611E" w:rsidP="00EF50B5">
            <w:pPr>
              <w:pStyle w:val="TAC"/>
              <w:rPr>
                <w:szCs w:val="18"/>
              </w:rPr>
            </w:pPr>
            <w:r w:rsidRPr="00BC468A">
              <w:rPr>
                <w:szCs w:val="18"/>
              </w:rPr>
              <w:t>-113.5</w:t>
            </w:r>
          </w:p>
        </w:tc>
      </w:tr>
      <w:tr w:rsidR="0064611E" w:rsidRPr="00BC468A" w14:paraId="004C68AC" w14:textId="77777777" w:rsidTr="00EF50B5">
        <w:trPr>
          <w:trHeight w:val="187"/>
          <w:jc w:val="center"/>
        </w:trPr>
        <w:tc>
          <w:tcPr>
            <w:tcW w:w="1401" w:type="dxa"/>
            <w:tcBorders>
              <w:top w:val="nil"/>
              <w:left w:val="single" w:sz="4" w:space="0" w:color="auto"/>
              <w:bottom w:val="nil"/>
              <w:right w:val="single" w:sz="4" w:space="0" w:color="auto"/>
            </w:tcBorders>
          </w:tcPr>
          <w:p w14:paraId="69360A39" w14:textId="77777777" w:rsidR="0064611E" w:rsidRPr="00BC468A" w:rsidRDefault="0064611E" w:rsidP="00EF50B5">
            <w:pPr>
              <w:pStyle w:val="TAL"/>
              <w:rPr>
                <w:rFonts w:eastAsia="Calibri"/>
                <w:szCs w:val="18"/>
              </w:rPr>
            </w:pPr>
          </w:p>
        </w:tc>
        <w:tc>
          <w:tcPr>
            <w:tcW w:w="1080" w:type="dxa"/>
            <w:tcBorders>
              <w:top w:val="nil"/>
              <w:left w:val="single" w:sz="4" w:space="0" w:color="auto"/>
              <w:bottom w:val="nil"/>
              <w:right w:val="single" w:sz="4" w:space="0" w:color="auto"/>
            </w:tcBorders>
          </w:tcPr>
          <w:p w14:paraId="59330F50" w14:textId="77777777" w:rsidR="0064611E" w:rsidRPr="00BC468A" w:rsidRDefault="0064611E" w:rsidP="00EF50B5">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
          <w:p w14:paraId="16DF4B67" w14:textId="77777777" w:rsidR="0064611E" w:rsidRPr="00BC468A" w:rsidRDefault="0064611E" w:rsidP="00EF50B5">
            <w:pPr>
              <w:pStyle w:val="TAL"/>
              <w:rPr>
                <w:rFonts w:eastAsia="Calibri"/>
                <w:szCs w:val="18"/>
              </w:rPr>
            </w:pPr>
            <w:r w:rsidRPr="00BC468A">
              <w:rPr>
                <w:szCs w:val="18"/>
              </w:rPr>
              <w:t>NR_TDD_FR1_C</w:t>
            </w:r>
          </w:p>
        </w:tc>
        <w:tc>
          <w:tcPr>
            <w:tcW w:w="1128" w:type="dxa"/>
            <w:tcBorders>
              <w:top w:val="nil"/>
              <w:left w:val="single" w:sz="4" w:space="0" w:color="auto"/>
              <w:bottom w:val="nil"/>
              <w:right w:val="single" w:sz="4" w:space="0" w:color="auto"/>
            </w:tcBorders>
          </w:tcPr>
          <w:p w14:paraId="0F5C7202"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688E640E" w14:textId="77777777" w:rsidR="0064611E" w:rsidRPr="00BC468A" w:rsidRDefault="0064611E" w:rsidP="00EF50B5">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39A1692B" w14:textId="77777777" w:rsidR="0064611E" w:rsidRPr="00BC468A" w:rsidRDefault="0064611E" w:rsidP="00EF50B5">
            <w:pPr>
              <w:pStyle w:val="TAC"/>
              <w:rPr>
                <w:szCs w:val="18"/>
              </w:rPr>
            </w:pPr>
            <w:r w:rsidRPr="00BC468A">
              <w:rPr>
                <w:szCs w:val="18"/>
              </w:rPr>
              <w:t>-113</w:t>
            </w:r>
          </w:p>
        </w:tc>
      </w:tr>
      <w:tr w:rsidR="0064611E" w:rsidRPr="00BC468A" w14:paraId="7157F623" w14:textId="77777777" w:rsidTr="00EF50B5">
        <w:trPr>
          <w:trHeight w:val="187"/>
          <w:jc w:val="center"/>
        </w:trPr>
        <w:tc>
          <w:tcPr>
            <w:tcW w:w="1401" w:type="dxa"/>
            <w:tcBorders>
              <w:top w:val="nil"/>
              <w:left w:val="single" w:sz="4" w:space="0" w:color="auto"/>
              <w:bottom w:val="nil"/>
              <w:right w:val="single" w:sz="4" w:space="0" w:color="auto"/>
            </w:tcBorders>
          </w:tcPr>
          <w:p w14:paraId="0E583DFE" w14:textId="77777777" w:rsidR="0064611E" w:rsidRPr="00BC468A" w:rsidRDefault="0064611E" w:rsidP="00EF50B5">
            <w:pPr>
              <w:pStyle w:val="TAL"/>
              <w:rPr>
                <w:rFonts w:eastAsia="Calibri"/>
                <w:szCs w:val="18"/>
              </w:rPr>
            </w:pPr>
          </w:p>
        </w:tc>
        <w:tc>
          <w:tcPr>
            <w:tcW w:w="1080" w:type="dxa"/>
            <w:tcBorders>
              <w:top w:val="nil"/>
              <w:left w:val="single" w:sz="4" w:space="0" w:color="auto"/>
              <w:bottom w:val="nil"/>
              <w:right w:val="single" w:sz="4" w:space="0" w:color="auto"/>
            </w:tcBorders>
          </w:tcPr>
          <w:p w14:paraId="6A4EF2E4" w14:textId="77777777" w:rsidR="0064611E" w:rsidRPr="00BC468A" w:rsidRDefault="0064611E" w:rsidP="00EF50B5">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
          <w:p w14:paraId="71C9172F" w14:textId="77777777" w:rsidR="0064611E" w:rsidRPr="00BC468A" w:rsidRDefault="0064611E" w:rsidP="00EF50B5">
            <w:pPr>
              <w:pStyle w:val="TAL"/>
              <w:rPr>
                <w:rFonts w:eastAsia="Calibri"/>
                <w:szCs w:val="18"/>
              </w:rPr>
            </w:pPr>
            <w:r w:rsidRPr="00BC468A">
              <w:rPr>
                <w:szCs w:val="18"/>
              </w:rPr>
              <w:t>NR_FDD_FR1_D, NR_TDD_FR1_D</w:t>
            </w:r>
          </w:p>
        </w:tc>
        <w:tc>
          <w:tcPr>
            <w:tcW w:w="1128" w:type="dxa"/>
            <w:tcBorders>
              <w:top w:val="nil"/>
              <w:left w:val="single" w:sz="4" w:space="0" w:color="auto"/>
              <w:bottom w:val="nil"/>
              <w:right w:val="single" w:sz="4" w:space="0" w:color="auto"/>
            </w:tcBorders>
          </w:tcPr>
          <w:p w14:paraId="4A8B49E1"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5C9E147A" w14:textId="77777777" w:rsidR="0064611E" w:rsidRPr="00BC468A" w:rsidRDefault="0064611E" w:rsidP="00EF50B5">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3784810F" w14:textId="77777777" w:rsidR="0064611E" w:rsidRPr="00BC468A" w:rsidRDefault="0064611E" w:rsidP="00EF50B5">
            <w:pPr>
              <w:pStyle w:val="TAC"/>
              <w:rPr>
                <w:szCs w:val="18"/>
              </w:rPr>
            </w:pPr>
            <w:r w:rsidRPr="00BC468A">
              <w:rPr>
                <w:szCs w:val="18"/>
              </w:rPr>
              <w:t>-112.5</w:t>
            </w:r>
          </w:p>
        </w:tc>
      </w:tr>
      <w:tr w:rsidR="0064611E" w:rsidRPr="00BC468A" w14:paraId="3408DDA2" w14:textId="77777777" w:rsidTr="00EF50B5">
        <w:trPr>
          <w:trHeight w:val="187"/>
          <w:jc w:val="center"/>
        </w:trPr>
        <w:tc>
          <w:tcPr>
            <w:tcW w:w="1401" w:type="dxa"/>
            <w:tcBorders>
              <w:top w:val="nil"/>
              <w:left w:val="single" w:sz="4" w:space="0" w:color="auto"/>
              <w:bottom w:val="nil"/>
              <w:right w:val="single" w:sz="4" w:space="0" w:color="auto"/>
            </w:tcBorders>
          </w:tcPr>
          <w:p w14:paraId="568A86D0" w14:textId="77777777" w:rsidR="0064611E" w:rsidRPr="00BC468A" w:rsidRDefault="0064611E" w:rsidP="00EF50B5">
            <w:pPr>
              <w:pStyle w:val="TAL"/>
              <w:rPr>
                <w:rFonts w:eastAsia="Calibri"/>
                <w:szCs w:val="18"/>
              </w:rPr>
            </w:pPr>
          </w:p>
        </w:tc>
        <w:tc>
          <w:tcPr>
            <w:tcW w:w="1080" w:type="dxa"/>
            <w:tcBorders>
              <w:top w:val="nil"/>
              <w:left w:val="single" w:sz="4" w:space="0" w:color="auto"/>
              <w:bottom w:val="nil"/>
              <w:right w:val="single" w:sz="4" w:space="0" w:color="auto"/>
            </w:tcBorders>
          </w:tcPr>
          <w:p w14:paraId="1B62BB32" w14:textId="77777777" w:rsidR="0064611E" w:rsidRPr="00BC468A" w:rsidRDefault="0064611E" w:rsidP="00EF50B5">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
          <w:p w14:paraId="35B43AA4" w14:textId="77777777" w:rsidR="0064611E" w:rsidRPr="009E6DC2" w:rsidRDefault="0064611E" w:rsidP="00EF50B5">
            <w:pPr>
              <w:pStyle w:val="TAL"/>
              <w:rPr>
                <w:rFonts w:eastAsia="Calibri"/>
                <w:szCs w:val="18"/>
                <w:lang w:val="de-DE"/>
              </w:rPr>
            </w:pPr>
            <w:r w:rsidRPr="009E6DC2">
              <w:rPr>
                <w:szCs w:val="18"/>
                <w:lang w:val="de-DE"/>
              </w:rPr>
              <w:t>NR_FDD_FR1_E, NR_TDD_FR1_E</w:t>
            </w:r>
          </w:p>
        </w:tc>
        <w:tc>
          <w:tcPr>
            <w:tcW w:w="1128" w:type="dxa"/>
            <w:tcBorders>
              <w:top w:val="nil"/>
              <w:left w:val="single" w:sz="4" w:space="0" w:color="auto"/>
              <w:bottom w:val="nil"/>
              <w:right w:val="single" w:sz="4" w:space="0" w:color="auto"/>
            </w:tcBorders>
          </w:tcPr>
          <w:p w14:paraId="5E3A785F" w14:textId="77777777" w:rsidR="0064611E" w:rsidRPr="009E6DC2" w:rsidRDefault="0064611E" w:rsidP="00EF50B5">
            <w:pPr>
              <w:pStyle w:val="TAC"/>
              <w:rPr>
                <w:szCs w:val="18"/>
                <w:lang w:val="de-DE"/>
              </w:rPr>
            </w:pPr>
          </w:p>
        </w:tc>
        <w:tc>
          <w:tcPr>
            <w:tcW w:w="1352" w:type="dxa"/>
            <w:tcBorders>
              <w:top w:val="nil"/>
              <w:left w:val="single" w:sz="4" w:space="0" w:color="auto"/>
              <w:bottom w:val="nil"/>
              <w:right w:val="single" w:sz="4" w:space="0" w:color="auto"/>
            </w:tcBorders>
          </w:tcPr>
          <w:p w14:paraId="0428C9B4" w14:textId="77777777" w:rsidR="0064611E" w:rsidRPr="009E6DC2" w:rsidRDefault="0064611E" w:rsidP="00EF50B5">
            <w:pPr>
              <w:pStyle w:val="TAC"/>
              <w:rPr>
                <w:szCs w:val="18"/>
                <w:lang w:val="de-DE"/>
              </w:rPr>
            </w:pPr>
          </w:p>
        </w:tc>
        <w:tc>
          <w:tcPr>
            <w:tcW w:w="1352" w:type="dxa"/>
            <w:tcBorders>
              <w:top w:val="single" w:sz="4" w:space="0" w:color="auto"/>
              <w:left w:val="single" w:sz="4" w:space="0" w:color="auto"/>
              <w:bottom w:val="single" w:sz="4" w:space="0" w:color="auto"/>
              <w:right w:val="single" w:sz="4" w:space="0" w:color="auto"/>
            </w:tcBorders>
            <w:hideMark/>
          </w:tcPr>
          <w:p w14:paraId="2BCEB52A" w14:textId="77777777" w:rsidR="0064611E" w:rsidRPr="00BC468A" w:rsidRDefault="0064611E" w:rsidP="00EF50B5">
            <w:pPr>
              <w:pStyle w:val="TAC"/>
              <w:rPr>
                <w:szCs w:val="18"/>
              </w:rPr>
            </w:pPr>
            <w:r w:rsidRPr="00BC468A">
              <w:rPr>
                <w:szCs w:val="18"/>
              </w:rPr>
              <w:t>-112</w:t>
            </w:r>
          </w:p>
        </w:tc>
      </w:tr>
      <w:tr w:rsidR="0064611E" w:rsidRPr="00BC468A" w14:paraId="49445004" w14:textId="77777777" w:rsidTr="00EF50B5">
        <w:trPr>
          <w:trHeight w:val="187"/>
          <w:jc w:val="center"/>
        </w:trPr>
        <w:tc>
          <w:tcPr>
            <w:tcW w:w="1401" w:type="dxa"/>
            <w:tcBorders>
              <w:top w:val="nil"/>
              <w:left w:val="single" w:sz="4" w:space="0" w:color="auto"/>
              <w:bottom w:val="nil"/>
              <w:right w:val="single" w:sz="4" w:space="0" w:color="auto"/>
            </w:tcBorders>
          </w:tcPr>
          <w:p w14:paraId="532B4D5E" w14:textId="77777777" w:rsidR="0064611E" w:rsidRPr="00BC468A" w:rsidRDefault="0064611E" w:rsidP="00EF50B5">
            <w:pPr>
              <w:pStyle w:val="TAL"/>
              <w:rPr>
                <w:rFonts w:eastAsia="Calibri"/>
                <w:szCs w:val="18"/>
              </w:rPr>
            </w:pPr>
          </w:p>
        </w:tc>
        <w:tc>
          <w:tcPr>
            <w:tcW w:w="1080" w:type="dxa"/>
            <w:tcBorders>
              <w:top w:val="nil"/>
              <w:left w:val="single" w:sz="4" w:space="0" w:color="auto"/>
              <w:bottom w:val="nil"/>
              <w:right w:val="single" w:sz="4" w:space="0" w:color="auto"/>
            </w:tcBorders>
          </w:tcPr>
          <w:p w14:paraId="3F43EDDC" w14:textId="77777777" w:rsidR="0064611E" w:rsidRPr="00BC468A" w:rsidRDefault="0064611E" w:rsidP="00EF50B5">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
          <w:p w14:paraId="2C08DB2D" w14:textId="77777777" w:rsidR="0064611E" w:rsidRPr="00BC468A" w:rsidRDefault="0064611E" w:rsidP="00EF50B5">
            <w:pPr>
              <w:pStyle w:val="TAL"/>
              <w:rPr>
                <w:szCs w:val="18"/>
              </w:rPr>
            </w:pPr>
            <w:r w:rsidRPr="00BC468A">
              <w:rPr>
                <w:szCs w:val="18"/>
              </w:rPr>
              <w:t>NR_FDD_FR1_F</w:t>
            </w:r>
          </w:p>
        </w:tc>
        <w:tc>
          <w:tcPr>
            <w:tcW w:w="1128" w:type="dxa"/>
            <w:tcBorders>
              <w:top w:val="nil"/>
              <w:left w:val="single" w:sz="4" w:space="0" w:color="auto"/>
              <w:bottom w:val="nil"/>
              <w:right w:val="single" w:sz="4" w:space="0" w:color="auto"/>
            </w:tcBorders>
          </w:tcPr>
          <w:p w14:paraId="6ACD2769"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5B6DCDB8" w14:textId="77777777" w:rsidR="0064611E" w:rsidRPr="00BC468A" w:rsidRDefault="0064611E" w:rsidP="00EF50B5">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1E79FF50" w14:textId="77777777" w:rsidR="0064611E" w:rsidRPr="00BC468A" w:rsidRDefault="0064611E" w:rsidP="00EF50B5">
            <w:pPr>
              <w:pStyle w:val="TAC"/>
              <w:rPr>
                <w:szCs w:val="18"/>
                <w:lang w:eastAsia="ko-KR"/>
              </w:rPr>
            </w:pPr>
            <w:r w:rsidRPr="00BC468A">
              <w:rPr>
                <w:szCs w:val="18"/>
              </w:rPr>
              <w:t>-111.5</w:t>
            </w:r>
          </w:p>
        </w:tc>
      </w:tr>
      <w:tr w:rsidR="0064611E" w:rsidRPr="00BC468A" w14:paraId="0971DE58" w14:textId="77777777" w:rsidTr="00EF50B5">
        <w:trPr>
          <w:trHeight w:val="187"/>
          <w:jc w:val="center"/>
        </w:trPr>
        <w:tc>
          <w:tcPr>
            <w:tcW w:w="1401" w:type="dxa"/>
            <w:tcBorders>
              <w:top w:val="nil"/>
              <w:left w:val="single" w:sz="4" w:space="0" w:color="auto"/>
              <w:bottom w:val="nil"/>
              <w:right w:val="single" w:sz="4" w:space="0" w:color="auto"/>
            </w:tcBorders>
          </w:tcPr>
          <w:p w14:paraId="5CBE8CE2" w14:textId="77777777" w:rsidR="0064611E" w:rsidRPr="00BC468A" w:rsidRDefault="0064611E" w:rsidP="00EF50B5">
            <w:pPr>
              <w:pStyle w:val="TAL"/>
              <w:rPr>
                <w:rFonts w:eastAsia="Calibri"/>
                <w:szCs w:val="18"/>
              </w:rPr>
            </w:pPr>
          </w:p>
        </w:tc>
        <w:tc>
          <w:tcPr>
            <w:tcW w:w="1080" w:type="dxa"/>
            <w:tcBorders>
              <w:top w:val="nil"/>
              <w:left w:val="single" w:sz="4" w:space="0" w:color="auto"/>
              <w:bottom w:val="nil"/>
              <w:right w:val="single" w:sz="4" w:space="0" w:color="auto"/>
            </w:tcBorders>
          </w:tcPr>
          <w:p w14:paraId="152F955E" w14:textId="77777777" w:rsidR="0064611E" w:rsidRPr="00BC468A" w:rsidRDefault="0064611E" w:rsidP="00EF50B5">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
          <w:p w14:paraId="5D81F3C4" w14:textId="77777777" w:rsidR="0064611E" w:rsidRPr="00BC468A" w:rsidRDefault="0064611E" w:rsidP="00EF50B5">
            <w:pPr>
              <w:pStyle w:val="TAL"/>
              <w:rPr>
                <w:rFonts w:eastAsia="Calibri"/>
                <w:szCs w:val="18"/>
              </w:rPr>
            </w:pPr>
            <w:r w:rsidRPr="00BC468A">
              <w:rPr>
                <w:szCs w:val="18"/>
              </w:rPr>
              <w:t>NR_FDD_FR1_G</w:t>
            </w:r>
          </w:p>
        </w:tc>
        <w:tc>
          <w:tcPr>
            <w:tcW w:w="1128" w:type="dxa"/>
            <w:tcBorders>
              <w:top w:val="nil"/>
              <w:left w:val="single" w:sz="4" w:space="0" w:color="auto"/>
              <w:bottom w:val="nil"/>
              <w:right w:val="single" w:sz="4" w:space="0" w:color="auto"/>
            </w:tcBorders>
          </w:tcPr>
          <w:p w14:paraId="5D717E05"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65FC5B28" w14:textId="77777777" w:rsidR="0064611E" w:rsidRPr="00BC468A" w:rsidRDefault="0064611E" w:rsidP="00EF50B5">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1D420977" w14:textId="77777777" w:rsidR="0064611E" w:rsidRPr="00BC468A" w:rsidRDefault="0064611E" w:rsidP="00EF50B5">
            <w:pPr>
              <w:pStyle w:val="TAC"/>
              <w:rPr>
                <w:szCs w:val="18"/>
              </w:rPr>
            </w:pPr>
            <w:r w:rsidRPr="00BC468A">
              <w:rPr>
                <w:szCs w:val="18"/>
              </w:rPr>
              <w:t>-111</w:t>
            </w:r>
          </w:p>
        </w:tc>
      </w:tr>
      <w:tr w:rsidR="0064611E" w:rsidRPr="00BC468A" w14:paraId="3479B48D" w14:textId="77777777" w:rsidTr="00EF50B5">
        <w:trPr>
          <w:trHeight w:val="187"/>
          <w:jc w:val="center"/>
        </w:trPr>
        <w:tc>
          <w:tcPr>
            <w:tcW w:w="1401" w:type="dxa"/>
            <w:tcBorders>
              <w:top w:val="nil"/>
              <w:left w:val="single" w:sz="4" w:space="0" w:color="auto"/>
              <w:bottom w:val="nil"/>
              <w:right w:val="single" w:sz="4" w:space="0" w:color="auto"/>
            </w:tcBorders>
          </w:tcPr>
          <w:p w14:paraId="706B8DB6" w14:textId="77777777" w:rsidR="0064611E" w:rsidRPr="00BC468A" w:rsidRDefault="0064611E" w:rsidP="00EF50B5">
            <w:pPr>
              <w:pStyle w:val="TAL"/>
              <w:rPr>
                <w:rFonts w:eastAsia="Calibri"/>
                <w:szCs w:val="18"/>
              </w:rPr>
            </w:pPr>
          </w:p>
        </w:tc>
        <w:tc>
          <w:tcPr>
            <w:tcW w:w="1080" w:type="dxa"/>
            <w:tcBorders>
              <w:top w:val="nil"/>
              <w:left w:val="single" w:sz="4" w:space="0" w:color="auto"/>
              <w:bottom w:val="nil"/>
              <w:right w:val="single" w:sz="4" w:space="0" w:color="auto"/>
            </w:tcBorders>
          </w:tcPr>
          <w:p w14:paraId="692884B6" w14:textId="77777777" w:rsidR="0064611E" w:rsidRPr="00BC468A" w:rsidRDefault="0064611E" w:rsidP="00EF50B5">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
          <w:p w14:paraId="52783539" w14:textId="77777777" w:rsidR="0064611E" w:rsidRPr="00BC468A" w:rsidRDefault="0064611E" w:rsidP="00EF50B5">
            <w:pPr>
              <w:pStyle w:val="TAL"/>
              <w:rPr>
                <w:rFonts w:eastAsia="Calibri"/>
                <w:szCs w:val="18"/>
              </w:rPr>
            </w:pPr>
            <w:r w:rsidRPr="00BC468A">
              <w:rPr>
                <w:szCs w:val="18"/>
              </w:rPr>
              <w:t>NR_FDD_FR1_H</w:t>
            </w:r>
          </w:p>
        </w:tc>
        <w:tc>
          <w:tcPr>
            <w:tcW w:w="1128" w:type="dxa"/>
            <w:tcBorders>
              <w:top w:val="nil"/>
              <w:left w:val="single" w:sz="4" w:space="0" w:color="auto"/>
              <w:bottom w:val="nil"/>
              <w:right w:val="single" w:sz="4" w:space="0" w:color="auto"/>
            </w:tcBorders>
          </w:tcPr>
          <w:p w14:paraId="689EB641"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2BC2C0B1" w14:textId="77777777" w:rsidR="0064611E" w:rsidRPr="00BC468A" w:rsidRDefault="0064611E" w:rsidP="00EF50B5">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69672169" w14:textId="77777777" w:rsidR="0064611E" w:rsidRPr="00BC468A" w:rsidRDefault="0064611E" w:rsidP="00EF50B5">
            <w:pPr>
              <w:pStyle w:val="TAC"/>
              <w:rPr>
                <w:szCs w:val="18"/>
              </w:rPr>
            </w:pPr>
            <w:r w:rsidRPr="00BC468A">
              <w:rPr>
                <w:szCs w:val="18"/>
              </w:rPr>
              <w:t>-110.5</w:t>
            </w:r>
          </w:p>
        </w:tc>
      </w:tr>
      <w:tr w:rsidR="0064611E" w:rsidRPr="00BC468A" w14:paraId="61B95D5E" w14:textId="77777777" w:rsidTr="00EF50B5">
        <w:trPr>
          <w:trHeight w:val="187"/>
          <w:jc w:val="center"/>
        </w:trPr>
        <w:tc>
          <w:tcPr>
            <w:tcW w:w="1401" w:type="dxa"/>
            <w:tcBorders>
              <w:top w:val="nil"/>
              <w:left w:val="single" w:sz="4" w:space="0" w:color="auto"/>
              <w:bottom w:val="nil"/>
              <w:right w:val="single" w:sz="4" w:space="0" w:color="auto"/>
            </w:tcBorders>
          </w:tcPr>
          <w:p w14:paraId="3C106548" w14:textId="77777777" w:rsidR="0064611E" w:rsidRPr="00BC468A" w:rsidRDefault="0064611E" w:rsidP="00EF50B5">
            <w:pPr>
              <w:pStyle w:val="TAL"/>
              <w:rPr>
                <w:rFonts w:eastAsia="Calibri"/>
                <w:szCs w:val="18"/>
              </w:rPr>
            </w:pPr>
          </w:p>
        </w:tc>
        <w:tc>
          <w:tcPr>
            <w:tcW w:w="1080" w:type="dxa"/>
            <w:tcBorders>
              <w:top w:val="nil"/>
              <w:left w:val="single" w:sz="4" w:space="0" w:color="auto"/>
              <w:bottom w:val="single" w:sz="4" w:space="0" w:color="auto"/>
              <w:right w:val="single" w:sz="4" w:space="0" w:color="auto"/>
            </w:tcBorders>
          </w:tcPr>
          <w:p w14:paraId="5C0A4FC0" w14:textId="77777777" w:rsidR="0064611E" w:rsidRPr="00BC468A" w:rsidRDefault="0064611E" w:rsidP="00EF50B5">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
          <w:p w14:paraId="12A2555D" w14:textId="77777777" w:rsidR="0064611E" w:rsidRPr="00BC468A" w:rsidRDefault="0064611E" w:rsidP="00EF50B5">
            <w:pPr>
              <w:pStyle w:val="TAL"/>
              <w:rPr>
                <w:szCs w:val="18"/>
              </w:rPr>
            </w:pPr>
            <w:r w:rsidRPr="00BC468A">
              <w:rPr>
                <w:szCs w:val="18"/>
              </w:rPr>
              <w:t>NR_FDD_FR1_</w:t>
            </w:r>
            <w:r w:rsidRPr="00BC468A">
              <w:rPr>
                <w:rFonts w:eastAsia="SimSun"/>
                <w:szCs w:val="18"/>
                <w:lang w:eastAsia="zh-CN"/>
              </w:rPr>
              <w:t>N</w:t>
            </w:r>
          </w:p>
        </w:tc>
        <w:tc>
          <w:tcPr>
            <w:tcW w:w="1128" w:type="dxa"/>
            <w:tcBorders>
              <w:top w:val="nil"/>
              <w:left w:val="single" w:sz="4" w:space="0" w:color="auto"/>
              <w:bottom w:val="nil"/>
              <w:right w:val="single" w:sz="4" w:space="0" w:color="auto"/>
            </w:tcBorders>
          </w:tcPr>
          <w:p w14:paraId="78B197BD" w14:textId="77777777" w:rsidR="0064611E" w:rsidRPr="00BC468A" w:rsidRDefault="0064611E" w:rsidP="00EF50B5">
            <w:pPr>
              <w:pStyle w:val="TAC"/>
              <w:rPr>
                <w:szCs w:val="18"/>
              </w:rPr>
            </w:pPr>
          </w:p>
        </w:tc>
        <w:tc>
          <w:tcPr>
            <w:tcW w:w="1352" w:type="dxa"/>
            <w:tcBorders>
              <w:top w:val="nil"/>
              <w:left w:val="single" w:sz="4" w:space="0" w:color="auto"/>
              <w:bottom w:val="single" w:sz="4" w:space="0" w:color="auto"/>
              <w:right w:val="single" w:sz="4" w:space="0" w:color="auto"/>
            </w:tcBorders>
          </w:tcPr>
          <w:p w14:paraId="50172E63" w14:textId="77777777" w:rsidR="0064611E" w:rsidRPr="00BC468A" w:rsidRDefault="0064611E" w:rsidP="00EF50B5">
            <w:pPr>
              <w:pStyle w:val="TAC"/>
              <w:rPr>
                <w:szCs w:val="18"/>
              </w:rPr>
            </w:pPr>
          </w:p>
        </w:tc>
        <w:tc>
          <w:tcPr>
            <w:tcW w:w="1352" w:type="dxa"/>
            <w:tcBorders>
              <w:top w:val="single" w:sz="4" w:space="0" w:color="auto"/>
              <w:left w:val="single" w:sz="4" w:space="0" w:color="auto"/>
              <w:bottom w:val="single" w:sz="4" w:space="0" w:color="auto"/>
              <w:right w:val="single" w:sz="4" w:space="0" w:color="auto"/>
            </w:tcBorders>
          </w:tcPr>
          <w:p w14:paraId="245B6834" w14:textId="77777777" w:rsidR="0064611E" w:rsidRPr="00BC468A" w:rsidRDefault="0064611E" w:rsidP="00EF50B5">
            <w:pPr>
              <w:pStyle w:val="TAC"/>
              <w:rPr>
                <w:szCs w:val="18"/>
                <w:lang w:eastAsia="ko-KR"/>
              </w:rPr>
            </w:pPr>
            <w:r w:rsidRPr="00BC468A">
              <w:rPr>
                <w:szCs w:val="18"/>
              </w:rPr>
              <w:t>-107.5</w:t>
            </w:r>
          </w:p>
        </w:tc>
      </w:tr>
      <w:tr w:rsidR="0064611E" w:rsidRPr="00BC468A" w14:paraId="4EF2A4B6" w14:textId="77777777" w:rsidTr="00EF50B5">
        <w:trPr>
          <w:trHeight w:val="187"/>
          <w:jc w:val="center"/>
        </w:trPr>
        <w:tc>
          <w:tcPr>
            <w:tcW w:w="1401" w:type="dxa"/>
            <w:tcBorders>
              <w:top w:val="nil"/>
              <w:left w:val="single" w:sz="4" w:space="0" w:color="auto"/>
              <w:bottom w:val="nil"/>
              <w:right w:val="single" w:sz="4" w:space="0" w:color="auto"/>
            </w:tcBorders>
          </w:tcPr>
          <w:p w14:paraId="1F3FCE1F" w14:textId="77777777" w:rsidR="0064611E" w:rsidRPr="00BC468A" w:rsidRDefault="0064611E" w:rsidP="00EF50B5">
            <w:pPr>
              <w:pStyle w:val="TAL"/>
              <w:rPr>
                <w:rFonts w:eastAsia="Calibri"/>
                <w:szCs w:val="18"/>
              </w:rPr>
            </w:pPr>
          </w:p>
        </w:tc>
        <w:tc>
          <w:tcPr>
            <w:tcW w:w="1080" w:type="dxa"/>
            <w:tcBorders>
              <w:top w:val="single" w:sz="4" w:space="0" w:color="auto"/>
              <w:left w:val="single" w:sz="4" w:space="0" w:color="auto"/>
              <w:bottom w:val="nil"/>
              <w:right w:val="single" w:sz="4" w:space="0" w:color="auto"/>
            </w:tcBorders>
          </w:tcPr>
          <w:p w14:paraId="6DD32F1C" w14:textId="77777777" w:rsidR="0064611E" w:rsidRPr="00BC468A" w:rsidRDefault="0064611E" w:rsidP="00EF50B5">
            <w:pPr>
              <w:pStyle w:val="TAL"/>
              <w:rPr>
                <w:rFonts w:eastAsia="Calibri"/>
                <w:szCs w:val="18"/>
              </w:rPr>
            </w:pPr>
            <w:r w:rsidRPr="00BC468A">
              <w:rPr>
                <w:rFonts w:eastAsia="Calibri"/>
                <w:szCs w:val="18"/>
              </w:rPr>
              <w:t>Config 3</w:t>
            </w:r>
          </w:p>
        </w:tc>
        <w:tc>
          <w:tcPr>
            <w:tcW w:w="1752" w:type="dxa"/>
            <w:tcBorders>
              <w:top w:val="single" w:sz="4" w:space="0" w:color="auto"/>
              <w:left w:val="single" w:sz="4" w:space="0" w:color="auto"/>
              <w:bottom w:val="single" w:sz="4" w:space="0" w:color="auto"/>
              <w:right w:val="single" w:sz="4" w:space="0" w:color="auto"/>
            </w:tcBorders>
          </w:tcPr>
          <w:p w14:paraId="59C339AF" w14:textId="77777777" w:rsidR="0064611E" w:rsidRPr="00BC468A" w:rsidRDefault="0064611E" w:rsidP="00EF50B5">
            <w:pPr>
              <w:pStyle w:val="TAL"/>
              <w:rPr>
                <w:szCs w:val="18"/>
              </w:rPr>
            </w:pPr>
            <w:r w:rsidRPr="00BC468A">
              <w:rPr>
                <w:szCs w:val="18"/>
              </w:rPr>
              <w:t xml:space="preserve">NR_FDD_FR1_A, NR_TDD_FR1_A </w:t>
            </w:r>
            <w:r w:rsidRPr="00BC468A">
              <w:rPr>
                <w:szCs w:val="18"/>
                <w:vertAlign w:val="superscript"/>
              </w:rPr>
              <w:t>NOTE 6</w:t>
            </w:r>
          </w:p>
        </w:tc>
        <w:tc>
          <w:tcPr>
            <w:tcW w:w="1128" w:type="dxa"/>
            <w:tcBorders>
              <w:top w:val="nil"/>
              <w:left w:val="single" w:sz="4" w:space="0" w:color="auto"/>
              <w:bottom w:val="nil"/>
              <w:right w:val="single" w:sz="4" w:space="0" w:color="auto"/>
            </w:tcBorders>
          </w:tcPr>
          <w:p w14:paraId="3188D9CC" w14:textId="77777777" w:rsidR="0064611E" w:rsidRPr="00BC468A" w:rsidRDefault="0064611E" w:rsidP="00EF50B5">
            <w:pPr>
              <w:pStyle w:val="TAC"/>
              <w:rPr>
                <w:szCs w:val="18"/>
              </w:rPr>
            </w:pPr>
          </w:p>
        </w:tc>
        <w:tc>
          <w:tcPr>
            <w:tcW w:w="1352" w:type="dxa"/>
            <w:tcBorders>
              <w:top w:val="single" w:sz="4" w:space="0" w:color="auto"/>
              <w:left w:val="single" w:sz="4" w:space="0" w:color="auto"/>
              <w:bottom w:val="nil"/>
              <w:right w:val="single" w:sz="4" w:space="0" w:color="auto"/>
            </w:tcBorders>
          </w:tcPr>
          <w:p w14:paraId="6A183E2C" w14:textId="77777777" w:rsidR="0064611E" w:rsidRPr="00BC468A" w:rsidRDefault="0064611E" w:rsidP="00EF50B5">
            <w:pPr>
              <w:pStyle w:val="TAC"/>
              <w:rPr>
                <w:szCs w:val="18"/>
              </w:rPr>
            </w:pPr>
            <w:r w:rsidRPr="00BC468A">
              <w:rPr>
                <w:szCs w:val="18"/>
              </w:rPr>
              <w:t>-88</w:t>
            </w:r>
          </w:p>
        </w:tc>
        <w:tc>
          <w:tcPr>
            <w:tcW w:w="1352" w:type="dxa"/>
            <w:tcBorders>
              <w:top w:val="single" w:sz="4" w:space="0" w:color="auto"/>
              <w:left w:val="single" w:sz="4" w:space="0" w:color="auto"/>
              <w:bottom w:val="single" w:sz="4" w:space="0" w:color="auto"/>
              <w:right w:val="single" w:sz="4" w:space="0" w:color="auto"/>
            </w:tcBorders>
          </w:tcPr>
          <w:p w14:paraId="3F1620BC" w14:textId="77777777" w:rsidR="0064611E" w:rsidRPr="00BC468A" w:rsidRDefault="0064611E" w:rsidP="00EF50B5">
            <w:pPr>
              <w:pStyle w:val="TAC"/>
              <w:rPr>
                <w:rFonts w:eastAsia="SimSun"/>
                <w:szCs w:val="18"/>
                <w:lang w:eastAsia="zh-CN"/>
              </w:rPr>
            </w:pPr>
            <w:r w:rsidRPr="00BC468A">
              <w:rPr>
                <w:szCs w:val="18"/>
              </w:rPr>
              <w:t>-111</w:t>
            </w:r>
          </w:p>
        </w:tc>
      </w:tr>
      <w:tr w:rsidR="0064611E" w:rsidRPr="00BC468A" w14:paraId="52BF15F1" w14:textId="77777777" w:rsidTr="00EF50B5">
        <w:trPr>
          <w:trHeight w:val="187"/>
          <w:jc w:val="center"/>
        </w:trPr>
        <w:tc>
          <w:tcPr>
            <w:tcW w:w="1401" w:type="dxa"/>
            <w:tcBorders>
              <w:top w:val="nil"/>
              <w:left w:val="single" w:sz="4" w:space="0" w:color="auto"/>
              <w:bottom w:val="nil"/>
              <w:right w:val="single" w:sz="4" w:space="0" w:color="auto"/>
            </w:tcBorders>
          </w:tcPr>
          <w:p w14:paraId="4DA5C0D8" w14:textId="77777777" w:rsidR="0064611E" w:rsidRPr="00BC468A" w:rsidRDefault="0064611E" w:rsidP="00EF50B5">
            <w:pPr>
              <w:pStyle w:val="TAL"/>
              <w:rPr>
                <w:rFonts w:eastAsia="Calibri"/>
                <w:szCs w:val="18"/>
              </w:rPr>
            </w:pPr>
          </w:p>
        </w:tc>
        <w:tc>
          <w:tcPr>
            <w:tcW w:w="1080" w:type="dxa"/>
            <w:tcBorders>
              <w:top w:val="nil"/>
              <w:left w:val="single" w:sz="4" w:space="0" w:color="auto"/>
              <w:bottom w:val="nil"/>
              <w:right w:val="single" w:sz="4" w:space="0" w:color="auto"/>
            </w:tcBorders>
          </w:tcPr>
          <w:p w14:paraId="6AE3F96E" w14:textId="77777777" w:rsidR="0064611E" w:rsidRPr="00BC468A" w:rsidRDefault="0064611E" w:rsidP="00EF50B5">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
          <w:p w14:paraId="46E4DE6E" w14:textId="77777777" w:rsidR="0064611E" w:rsidRPr="00BC468A" w:rsidRDefault="0064611E" w:rsidP="00EF50B5">
            <w:pPr>
              <w:pStyle w:val="TAL"/>
              <w:rPr>
                <w:szCs w:val="18"/>
              </w:rPr>
            </w:pPr>
            <w:r w:rsidRPr="00BC468A">
              <w:rPr>
                <w:szCs w:val="18"/>
              </w:rPr>
              <w:t>NR_FDD_FR1_B</w:t>
            </w:r>
          </w:p>
        </w:tc>
        <w:tc>
          <w:tcPr>
            <w:tcW w:w="1128" w:type="dxa"/>
            <w:tcBorders>
              <w:top w:val="nil"/>
              <w:left w:val="single" w:sz="4" w:space="0" w:color="auto"/>
              <w:bottom w:val="nil"/>
              <w:right w:val="single" w:sz="4" w:space="0" w:color="auto"/>
            </w:tcBorders>
          </w:tcPr>
          <w:p w14:paraId="55360A56"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1537600F" w14:textId="77777777" w:rsidR="0064611E" w:rsidRPr="00BC468A" w:rsidRDefault="0064611E" w:rsidP="00EF50B5">
            <w:pPr>
              <w:pStyle w:val="TAC"/>
              <w:rPr>
                <w:szCs w:val="18"/>
              </w:rPr>
            </w:pPr>
          </w:p>
        </w:tc>
        <w:tc>
          <w:tcPr>
            <w:tcW w:w="1352" w:type="dxa"/>
            <w:tcBorders>
              <w:top w:val="single" w:sz="4" w:space="0" w:color="auto"/>
              <w:left w:val="single" w:sz="4" w:space="0" w:color="auto"/>
              <w:bottom w:val="single" w:sz="4" w:space="0" w:color="auto"/>
              <w:right w:val="single" w:sz="4" w:space="0" w:color="auto"/>
            </w:tcBorders>
          </w:tcPr>
          <w:p w14:paraId="086CD8A0" w14:textId="77777777" w:rsidR="0064611E" w:rsidRPr="00BC468A" w:rsidRDefault="0064611E" w:rsidP="00EF50B5">
            <w:pPr>
              <w:pStyle w:val="TAC"/>
              <w:rPr>
                <w:rFonts w:eastAsia="SimSun"/>
                <w:szCs w:val="18"/>
                <w:lang w:eastAsia="zh-CN"/>
              </w:rPr>
            </w:pPr>
            <w:r w:rsidRPr="00BC468A">
              <w:rPr>
                <w:szCs w:val="18"/>
              </w:rPr>
              <w:t>-110.5</w:t>
            </w:r>
          </w:p>
        </w:tc>
      </w:tr>
      <w:tr w:rsidR="0064611E" w:rsidRPr="00BC468A" w14:paraId="52B8EC50" w14:textId="77777777" w:rsidTr="00EF50B5">
        <w:trPr>
          <w:trHeight w:val="187"/>
          <w:jc w:val="center"/>
        </w:trPr>
        <w:tc>
          <w:tcPr>
            <w:tcW w:w="1401" w:type="dxa"/>
            <w:tcBorders>
              <w:top w:val="nil"/>
              <w:left w:val="single" w:sz="4" w:space="0" w:color="auto"/>
              <w:bottom w:val="nil"/>
              <w:right w:val="single" w:sz="4" w:space="0" w:color="auto"/>
            </w:tcBorders>
          </w:tcPr>
          <w:p w14:paraId="07B991A6" w14:textId="77777777" w:rsidR="0064611E" w:rsidRPr="00BC468A" w:rsidRDefault="0064611E" w:rsidP="00EF50B5">
            <w:pPr>
              <w:pStyle w:val="TAL"/>
              <w:rPr>
                <w:rFonts w:eastAsia="Calibri"/>
                <w:szCs w:val="18"/>
              </w:rPr>
            </w:pPr>
          </w:p>
        </w:tc>
        <w:tc>
          <w:tcPr>
            <w:tcW w:w="1080" w:type="dxa"/>
            <w:tcBorders>
              <w:top w:val="nil"/>
              <w:left w:val="single" w:sz="4" w:space="0" w:color="auto"/>
              <w:bottom w:val="nil"/>
              <w:right w:val="single" w:sz="4" w:space="0" w:color="auto"/>
            </w:tcBorders>
          </w:tcPr>
          <w:p w14:paraId="751551A3" w14:textId="77777777" w:rsidR="0064611E" w:rsidRPr="00BC468A" w:rsidRDefault="0064611E" w:rsidP="00EF50B5">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
          <w:p w14:paraId="4DE9CD3B" w14:textId="77777777" w:rsidR="0064611E" w:rsidRPr="00BC468A" w:rsidRDefault="0064611E" w:rsidP="00EF50B5">
            <w:pPr>
              <w:pStyle w:val="TAL"/>
              <w:rPr>
                <w:szCs w:val="18"/>
              </w:rPr>
            </w:pPr>
            <w:r w:rsidRPr="00BC468A">
              <w:rPr>
                <w:szCs w:val="18"/>
              </w:rPr>
              <w:t>NR_TDD_FR1_C</w:t>
            </w:r>
          </w:p>
        </w:tc>
        <w:tc>
          <w:tcPr>
            <w:tcW w:w="1128" w:type="dxa"/>
            <w:tcBorders>
              <w:top w:val="nil"/>
              <w:left w:val="single" w:sz="4" w:space="0" w:color="auto"/>
              <w:bottom w:val="nil"/>
              <w:right w:val="single" w:sz="4" w:space="0" w:color="auto"/>
            </w:tcBorders>
          </w:tcPr>
          <w:p w14:paraId="1D732362"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65211CFF" w14:textId="77777777" w:rsidR="0064611E" w:rsidRPr="00BC468A" w:rsidRDefault="0064611E" w:rsidP="00EF50B5">
            <w:pPr>
              <w:pStyle w:val="TAC"/>
              <w:rPr>
                <w:szCs w:val="18"/>
              </w:rPr>
            </w:pPr>
          </w:p>
        </w:tc>
        <w:tc>
          <w:tcPr>
            <w:tcW w:w="1352" w:type="dxa"/>
            <w:tcBorders>
              <w:top w:val="single" w:sz="4" w:space="0" w:color="auto"/>
              <w:left w:val="single" w:sz="4" w:space="0" w:color="auto"/>
              <w:bottom w:val="single" w:sz="4" w:space="0" w:color="auto"/>
              <w:right w:val="single" w:sz="4" w:space="0" w:color="auto"/>
            </w:tcBorders>
          </w:tcPr>
          <w:p w14:paraId="42625DE5" w14:textId="77777777" w:rsidR="0064611E" w:rsidRPr="00BC468A" w:rsidRDefault="0064611E" w:rsidP="00EF50B5">
            <w:pPr>
              <w:pStyle w:val="TAC"/>
              <w:rPr>
                <w:rFonts w:eastAsia="SimSun"/>
                <w:szCs w:val="18"/>
                <w:lang w:eastAsia="zh-CN"/>
              </w:rPr>
            </w:pPr>
            <w:r w:rsidRPr="00BC468A">
              <w:rPr>
                <w:szCs w:val="18"/>
              </w:rPr>
              <w:t>-110</w:t>
            </w:r>
          </w:p>
        </w:tc>
      </w:tr>
      <w:tr w:rsidR="0064611E" w:rsidRPr="00BC468A" w14:paraId="4F1C16FB" w14:textId="77777777" w:rsidTr="00EF50B5">
        <w:trPr>
          <w:trHeight w:val="187"/>
          <w:jc w:val="center"/>
        </w:trPr>
        <w:tc>
          <w:tcPr>
            <w:tcW w:w="1401" w:type="dxa"/>
            <w:tcBorders>
              <w:top w:val="nil"/>
              <w:left w:val="single" w:sz="4" w:space="0" w:color="auto"/>
              <w:bottom w:val="nil"/>
              <w:right w:val="single" w:sz="4" w:space="0" w:color="auto"/>
            </w:tcBorders>
          </w:tcPr>
          <w:p w14:paraId="1B4E95E7" w14:textId="77777777" w:rsidR="0064611E" w:rsidRPr="00BC468A" w:rsidRDefault="0064611E" w:rsidP="00EF50B5">
            <w:pPr>
              <w:pStyle w:val="TAL"/>
              <w:rPr>
                <w:rFonts w:eastAsia="Calibri"/>
                <w:szCs w:val="18"/>
              </w:rPr>
            </w:pPr>
          </w:p>
        </w:tc>
        <w:tc>
          <w:tcPr>
            <w:tcW w:w="1080" w:type="dxa"/>
            <w:tcBorders>
              <w:top w:val="nil"/>
              <w:left w:val="single" w:sz="4" w:space="0" w:color="auto"/>
              <w:bottom w:val="nil"/>
              <w:right w:val="single" w:sz="4" w:space="0" w:color="auto"/>
            </w:tcBorders>
          </w:tcPr>
          <w:p w14:paraId="30D9746B" w14:textId="77777777" w:rsidR="0064611E" w:rsidRPr="00BC468A" w:rsidRDefault="0064611E" w:rsidP="00EF50B5">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
          <w:p w14:paraId="2153FAE0" w14:textId="77777777" w:rsidR="0064611E" w:rsidRPr="00BC468A" w:rsidRDefault="0064611E" w:rsidP="00EF50B5">
            <w:pPr>
              <w:pStyle w:val="TAL"/>
              <w:rPr>
                <w:szCs w:val="18"/>
              </w:rPr>
            </w:pPr>
            <w:r w:rsidRPr="00BC468A">
              <w:rPr>
                <w:szCs w:val="18"/>
              </w:rPr>
              <w:t>NR_FDD_FR1_D, NR_TDD_FR1_D</w:t>
            </w:r>
          </w:p>
        </w:tc>
        <w:tc>
          <w:tcPr>
            <w:tcW w:w="1128" w:type="dxa"/>
            <w:tcBorders>
              <w:top w:val="nil"/>
              <w:left w:val="single" w:sz="4" w:space="0" w:color="auto"/>
              <w:bottom w:val="nil"/>
              <w:right w:val="single" w:sz="4" w:space="0" w:color="auto"/>
            </w:tcBorders>
          </w:tcPr>
          <w:p w14:paraId="2DCC1A39"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0A16D50D" w14:textId="77777777" w:rsidR="0064611E" w:rsidRPr="00BC468A" w:rsidRDefault="0064611E" w:rsidP="00EF50B5">
            <w:pPr>
              <w:pStyle w:val="TAC"/>
              <w:rPr>
                <w:szCs w:val="18"/>
              </w:rPr>
            </w:pPr>
          </w:p>
        </w:tc>
        <w:tc>
          <w:tcPr>
            <w:tcW w:w="1352" w:type="dxa"/>
            <w:tcBorders>
              <w:top w:val="single" w:sz="4" w:space="0" w:color="auto"/>
              <w:left w:val="single" w:sz="4" w:space="0" w:color="auto"/>
              <w:bottom w:val="single" w:sz="4" w:space="0" w:color="auto"/>
              <w:right w:val="single" w:sz="4" w:space="0" w:color="auto"/>
            </w:tcBorders>
          </w:tcPr>
          <w:p w14:paraId="28F80D1F" w14:textId="77777777" w:rsidR="0064611E" w:rsidRPr="00BC468A" w:rsidRDefault="0064611E" w:rsidP="00EF50B5">
            <w:pPr>
              <w:pStyle w:val="TAC"/>
              <w:rPr>
                <w:rFonts w:eastAsia="SimSun"/>
                <w:szCs w:val="18"/>
                <w:lang w:eastAsia="zh-CN"/>
              </w:rPr>
            </w:pPr>
            <w:r w:rsidRPr="00BC468A">
              <w:rPr>
                <w:szCs w:val="18"/>
              </w:rPr>
              <w:t>-109.5</w:t>
            </w:r>
          </w:p>
        </w:tc>
      </w:tr>
      <w:tr w:rsidR="0064611E" w:rsidRPr="00BC468A" w14:paraId="2A803D87" w14:textId="77777777" w:rsidTr="00EF50B5">
        <w:trPr>
          <w:trHeight w:val="187"/>
          <w:jc w:val="center"/>
        </w:trPr>
        <w:tc>
          <w:tcPr>
            <w:tcW w:w="1401" w:type="dxa"/>
            <w:tcBorders>
              <w:top w:val="nil"/>
              <w:left w:val="single" w:sz="4" w:space="0" w:color="auto"/>
              <w:bottom w:val="nil"/>
              <w:right w:val="single" w:sz="4" w:space="0" w:color="auto"/>
            </w:tcBorders>
          </w:tcPr>
          <w:p w14:paraId="03AA8848" w14:textId="77777777" w:rsidR="0064611E" w:rsidRPr="00BC468A" w:rsidRDefault="0064611E" w:rsidP="00EF50B5">
            <w:pPr>
              <w:pStyle w:val="TAL"/>
              <w:rPr>
                <w:rFonts w:eastAsia="Calibri"/>
                <w:szCs w:val="18"/>
              </w:rPr>
            </w:pPr>
          </w:p>
        </w:tc>
        <w:tc>
          <w:tcPr>
            <w:tcW w:w="1080" w:type="dxa"/>
            <w:tcBorders>
              <w:top w:val="nil"/>
              <w:left w:val="single" w:sz="4" w:space="0" w:color="auto"/>
              <w:bottom w:val="nil"/>
              <w:right w:val="single" w:sz="4" w:space="0" w:color="auto"/>
            </w:tcBorders>
          </w:tcPr>
          <w:p w14:paraId="403AF79D" w14:textId="77777777" w:rsidR="0064611E" w:rsidRPr="00BC468A" w:rsidRDefault="0064611E" w:rsidP="00EF50B5">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
          <w:p w14:paraId="313A2A7D" w14:textId="77777777" w:rsidR="0064611E" w:rsidRPr="009E6DC2" w:rsidRDefault="0064611E" w:rsidP="00EF50B5">
            <w:pPr>
              <w:pStyle w:val="TAL"/>
              <w:rPr>
                <w:szCs w:val="18"/>
                <w:lang w:val="de-DE"/>
              </w:rPr>
            </w:pPr>
            <w:r w:rsidRPr="009E6DC2">
              <w:rPr>
                <w:szCs w:val="18"/>
                <w:lang w:val="de-DE"/>
              </w:rPr>
              <w:t>NR_FDD_FR1_E, NR_TDD_FR1_E</w:t>
            </w:r>
          </w:p>
        </w:tc>
        <w:tc>
          <w:tcPr>
            <w:tcW w:w="1128" w:type="dxa"/>
            <w:tcBorders>
              <w:top w:val="nil"/>
              <w:left w:val="single" w:sz="4" w:space="0" w:color="auto"/>
              <w:bottom w:val="nil"/>
              <w:right w:val="single" w:sz="4" w:space="0" w:color="auto"/>
            </w:tcBorders>
          </w:tcPr>
          <w:p w14:paraId="1F7CB8D5" w14:textId="77777777" w:rsidR="0064611E" w:rsidRPr="009E6DC2" w:rsidRDefault="0064611E" w:rsidP="00EF50B5">
            <w:pPr>
              <w:pStyle w:val="TAC"/>
              <w:rPr>
                <w:szCs w:val="18"/>
                <w:lang w:val="de-DE"/>
              </w:rPr>
            </w:pPr>
          </w:p>
        </w:tc>
        <w:tc>
          <w:tcPr>
            <w:tcW w:w="1352" w:type="dxa"/>
            <w:tcBorders>
              <w:top w:val="nil"/>
              <w:left w:val="single" w:sz="4" w:space="0" w:color="auto"/>
              <w:bottom w:val="nil"/>
              <w:right w:val="single" w:sz="4" w:space="0" w:color="auto"/>
            </w:tcBorders>
          </w:tcPr>
          <w:p w14:paraId="0ECB786E" w14:textId="77777777" w:rsidR="0064611E" w:rsidRPr="009E6DC2" w:rsidRDefault="0064611E" w:rsidP="00EF50B5">
            <w:pPr>
              <w:pStyle w:val="TAC"/>
              <w:rPr>
                <w:szCs w:val="18"/>
                <w:lang w:val="de-DE"/>
              </w:rPr>
            </w:pPr>
          </w:p>
        </w:tc>
        <w:tc>
          <w:tcPr>
            <w:tcW w:w="1352" w:type="dxa"/>
            <w:tcBorders>
              <w:top w:val="single" w:sz="4" w:space="0" w:color="auto"/>
              <w:left w:val="single" w:sz="4" w:space="0" w:color="auto"/>
              <w:bottom w:val="single" w:sz="4" w:space="0" w:color="auto"/>
              <w:right w:val="single" w:sz="4" w:space="0" w:color="auto"/>
            </w:tcBorders>
          </w:tcPr>
          <w:p w14:paraId="2ED7DE84" w14:textId="77777777" w:rsidR="0064611E" w:rsidRPr="00BC468A" w:rsidRDefault="0064611E" w:rsidP="00EF50B5">
            <w:pPr>
              <w:pStyle w:val="TAC"/>
              <w:rPr>
                <w:rFonts w:eastAsia="SimSun"/>
                <w:szCs w:val="18"/>
                <w:lang w:eastAsia="zh-CN"/>
              </w:rPr>
            </w:pPr>
            <w:r w:rsidRPr="00BC468A">
              <w:rPr>
                <w:szCs w:val="18"/>
              </w:rPr>
              <w:t>-109</w:t>
            </w:r>
          </w:p>
        </w:tc>
      </w:tr>
      <w:tr w:rsidR="0064611E" w:rsidRPr="00BC468A" w14:paraId="2D067BCD" w14:textId="77777777" w:rsidTr="00EF50B5">
        <w:trPr>
          <w:trHeight w:val="187"/>
          <w:jc w:val="center"/>
        </w:trPr>
        <w:tc>
          <w:tcPr>
            <w:tcW w:w="1401" w:type="dxa"/>
            <w:tcBorders>
              <w:top w:val="nil"/>
              <w:left w:val="single" w:sz="4" w:space="0" w:color="auto"/>
              <w:bottom w:val="nil"/>
              <w:right w:val="single" w:sz="4" w:space="0" w:color="auto"/>
            </w:tcBorders>
          </w:tcPr>
          <w:p w14:paraId="14C53A23" w14:textId="77777777" w:rsidR="0064611E" w:rsidRPr="00BC468A" w:rsidRDefault="0064611E" w:rsidP="00EF50B5">
            <w:pPr>
              <w:pStyle w:val="TAL"/>
              <w:rPr>
                <w:rFonts w:eastAsia="Calibri"/>
                <w:szCs w:val="18"/>
              </w:rPr>
            </w:pPr>
          </w:p>
        </w:tc>
        <w:tc>
          <w:tcPr>
            <w:tcW w:w="1080" w:type="dxa"/>
            <w:tcBorders>
              <w:top w:val="nil"/>
              <w:left w:val="single" w:sz="4" w:space="0" w:color="auto"/>
              <w:bottom w:val="nil"/>
              <w:right w:val="single" w:sz="4" w:space="0" w:color="auto"/>
            </w:tcBorders>
          </w:tcPr>
          <w:p w14:paraId="6D541F3D" w14:textId="77777777" w:rsidR="0064611E" w:rsidRPr="00BC468A" w:rsidRDefault="0064611E" w:rsidP="00EF50B5">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
          <w:p w14:paraId="4F3F4EC9" w14:textId="77777777" w:rsidR="0064611E" w:rsidRPr="00BC468A" w:rsidRDefault="0064611E" w:rsidP="00EF50B5">
            <w:pPr>
              <w:pStyle w:val="TAL"/>
              <w:rPr>
                <w:szCs w:val="18"/>
              </w:rPr>
            </w:pPr>
            <w:r w:rsidRPr="00BC468A">
              <w:rPr>
                <w:szCs w:val="18"/>
              </w:rPr>
              <w:t>NR_FDD_FR1_F</w:t>
            </w:r>
          </w:p>
        </w:tc>
        <w:tc>
          <w:tcPr>
            <w:tcW w:w="1128" w:type="dxa"/>
            <w:tcBorders>
              <w:top w:val="nil"/>
              <w:left w:val="single" w:sz="4" w:space="0" w:color="auto"/>
              <w:bottom w:val="nil"/>
              <w:right w:val="single" w:sz="4" w:space="0" w:color="auto"/>
            </w:tcBorders>
          </w:tcPr>
          <w:p w14:paraId="4ABE56F3"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031A91A1" w14:textId="77777777" w:rsidR="0064611E" w:rsidRPr="00BC468A" w:rsidRDefault="0064611E" w:rsidP="00EF50B5">
            <w:pPr>
              <w:pStyle w:val="TAC"/>
              <w:rPr>
                <w:szCs w:val="18"/>
              </w:rPr>
            </w:pPr>
          </w:p>
        </w:tc>
        <w:tc>
          <w:tcPr>
            <w:tcW w:w="1352" w:type="dxa"/>
            <w:tcBorders>
              <w:top w:val="single" w:sz="4" w:space="0" w:color="auto"/>
              <w:left w:val="single" w:sz="4" w:space="0" w:color="auto"/>
              <w:bottom w:val="single" w:sz="4" w:space="0" w:color="auto"/>
              <w:right w:val="single" w:sz="4" w:space="0" w:color="auto"/>
            </w:tcBorders>
          </w:tcPr>
          <w:p w14:paraId="2D518FCD" w14:textId="77777777" w:rsidR="0064611E" w:rsidRPr="00BC468A" w:rsidRDefault="0064611E" w:rsidP="00EF50B5">
            <w:pPr>
              <w:pStyle w:val="TAC"/>
              <w:rPr>
                <w:rFonts w:eastAsia="SimSun"/>
                <w:szCs w:val="18"/>
                <w:lang w:eastAsia="zh-CN"/>
              </w:rPr>
            </w:pPr>
            <w:r w:rsidRPr="00BC468A">
              <w:rPr>
                <w:szCs w:val="18"/>
              </w:rPr>
              <w:t>-108.5</w:t>
            </w:r>
          </w:p>
        </w:tc>
      </w:tr>
      <w:tr w:rsidR="0064611E" w:rsidRPr="00BC468A" w14:paraId="6A5C2A64" w14:textId="77777777" w:rsidTr="00EF50B5">
        <w:trPr>
          <w:trHeight w:val="187"/>
          <w:jc w:val="center"/>
        </w:trPr>
        <w:tc>
          <w:tcPr>
            <w:tcW w:w="1401" w:type="dxa"/>
            <w:tcBorders>
              <w:top w:val="nil"/>
              <w:left w:val="single" w:sz="4" w:space="0" w:color="auto"/>
              <w:bottom w:val="nil"/>
              <w:right w:val="single" w:sz="4" w:space="0" w:color="auto"/>
            </w:tcBorders>
          </w:tcPr>
          <w:p w14:paraId="6CC82729" w14:textId="77777777" w:rsidR="0064611E" w:rsidRPr="00BC468A" w:rsidRDefault="0064611E" w:rsidP="00EF50B5">
            <w:pPr>
              <w:pStyle w:val="TAL"/>
              <w:rPr>
                <w:rFonts w:eastAsia="Calibri"/>
                <w:szCs w:val="18"/>
              </w:rPr>
            </w:pPr>
          </w:p>
        </w:tc>
        <w:tc>
          <w:tcPr>
            <w:tcW w:w="1080" w:type="dxa"/>
            <w:tcBorders>
              <w:top w:val="nil"/>
              <w:left w:val="single" w:sz="4" w:space="0" w:color="auto"/>
              <w:bottom w:val="nil"/>
              <w:right w:val="single" w:sz="4" w:space="0" w:color="auto"/>
            </w:tcBorders>
          </w:tcPr>
          <w:p w14:paraId="559338DE" w14:textId="77777777" w:rsidR="0064611E" w:rsidRPr="00BC468A" w:rsidRDefault="0064611E" w:rsidP="00EF50B5">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
          <w:p w14:paraId="0BF988EC" w14:textId="77777777" w:rsidR="0064611E" w:rsidRPr="00BC468A" w:rsidRDefault="0064611E" w:rsidP="00EF50B5">
            <w:pPr>
              <w:pStyle w:val="TAL"/>
              <w:rPr>
                <w:szCs w:val="18"/>
              </w:rPr>
            </w:pPr>
            <w:r w:rsidRPr="00BC468A">
              <w:rPr>
                <w:szCs w:val="18"/>
              </w:rPr>
              <w:t>NR_FDD_FR1_G</w:t>
            </w:r>
          </w:p>
        </w:tc>
        <w:tc>
          <w:tcPr>
            <w:tcW w:w="1128" w:type="dxa"/>
            <w:tcBorders>
              <w:top w:val="nil"/>
              <w:left w:val="single" w:sz="4" w:space="0" w:color="auto"/>
              <w:bottom w:val="nil"/>
              <w:right w:val="single" w:sz="4" w:space="0" w:color="auto"/>
            </w:tcBorders>
          </w:tcPr>
          <w:p w14:paraId="7F068B44"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39199F1F" w14:textId="77777777" w:rsidR="0064611E" w:rsidRPr="00BC468A" w:rsidRDefault="0064611E" w:rsidP="00EF50B5">
            <w:pPr>
              <w:pStyle w:val="TAC"/>
              <w:rPr>
                <w:szCs w:val="18"/>
              </w:rPr>
            </w:pPr>
          </w:p>
        </w:tc>
        <w:tc>
          <w:tcPr>
            <w:tcW w:w="1352" w:type="dxa"/>
            <w:tcBorders>
              <w:top w:val="single" w:sz="4" w:space="0" w:color="auto"/>
              <w:left w:val="single" w:sz="4" w:space="0" w:color="auto"/>
              <w:bottom w:val="single" w:sz="4" w:space="0" w:color="auto"/>
              <w:right w:val="single" w:sz="4" w:space="0" w:color="auto"/>
            </w:tcBorders>
          </w:tcPr>
          <w:p w14:paraId="26FA4600" w14:textId="77777777" w:rsidR="0064611E" w:rsidRPr="00BC468A" w:rsidRDefault="0064611E" w:rsidP="00EF50B5">
            <w:pPr>
              <w:pStyle w:val="TAC"/>
              <w:rPr>
                <w:rFonts w:eastAsia="SimSun"/>
                <w:szCs w:val="18"/>
                <w:lang w:eastAsia="zh-CN"/>
              </w:rPr>
            </w:pPr>
            <w:r w:rsidRPr="00BC468A">
              <w:rPr>
                <w:szCs w:val="18"/>
              </w:rPr>
              <w:t>-108</w:t>
            </w:r>
          </w:p>
        </w:tc>
      </w:tr>
      <w:tr w:rsidR="0064611E" w:rsidRPr="00BC468A" w14:paraId="306F0435" w14:textId="77777777" w:rsidTr="00EF50B5">
        <w:trPr>
          <w:trHeight w:val="187"/>
          <w:jc w:val="center"/>
        </w:trPr>
        <w:tc>
          <w:tcPr>
            <w:tcW w:w="1401" w:type="dxa"/>
            <w:tcBorders>
              <w:top w:val="nil"/>
              <w:left w:val="single" w:sz="4" w:space="0" w:color="auto"/>
              <w:bottom w:val="nil"/>
              <w:right w:val="single" w:sz="4" w:space="0" w:color="auto"/>
            </w:tcBorders>
          </w:tcPr>
          <w:p w14:paraId="6CD3279A" w14:textId="77777777" w:rsidR="0064611E" w:rsidRPr="00BC468A" w:rsidRDefault="0064611E" w:rsidP="00EF50B5">
            <w:pPr>
              <w:pStyle w:val="TAL"/>
              <w:rPr>
                <w:rFonts w:eastAsia="Calibri"/>
                <w:szCs w:val="18"/>
              </w:rPr>
            </w:pPr>
          </w:p>
        </w:tc>
        <w:tc>
          <w:tcPr>
            <w:tcW w:w="1080" w:type="dxa"/>
            <w:tcBorders>
              <w:top w:val="nil"/>
              <w:left w:val="single" w:sz="4" w:space="0" w:color="auto"/>
              <w:bottom w:val="nil"/>
              <w:right w:val="single" w:sz="4" w:space="0" w:color="auto"/>
            </w:tcBorders>
          </w:tcPr>
          <w:p w14:paraId="7BA320A6" w14:textId="77777777" w:rsidR="0064611E" w:rsidRPr="00BC468A" w:rsidRDefault="0064611E" w:rsidP="00EF50B5">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
          <w:p w14:paraId="3C287B1D" w14:textId="77777777" w:rsidR="0064611E" w:rsidRPr="00BC468A" w:rsidRDefault="0064611E" w:rsidP="00EF50B5">
            <w:pPr>
              <w:pStyle w:val="TAL"/>
              <w:rPr>
                <w:szCs w:val="18"/>
              </w:rPr>
            </w:pPr>
            <w:r w:rsidRPr="00BC468A">
              <w:rPr>
                <w:szCs w:val="18"/>
              </w:rPr>
              <w:t>NR_FDD_FR1_H</w:t>
            </w:r>
          </w:p>
        </w:tc>
        <w:tc>
          <w:tcPr>
            <w:tcW w:w="1128" w:type="dxa"/>
            <w:tcBorders>
              <w:top w:val="nil"/>
              <w:left w:val="single" w:sz="4" w:space="0" w:color="auto"/>
              <w:bottom w:val="nil"/>
              <w:right w:val="single" w:sz="4" w:space="0" w:color="auto"/>
            </w:tcBorders>
          </w:tcPr>
          <w:p w14:paraId="7807D648"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5FB484AF" w14:textId="77777777" w:rsidR="0064611E" w:rsidRPr="00BC468A" w:rsidRDefault="0064611E" w:rsidP="00EF50B5">
            <w:pPr>
              <w:pStyle w:val="TAC"/>
              <w:rPr>
                <w:szCs w:val="18"/>
              </w:rPr>
            </w:pPr>
          </w:p>
        </w:tc>
        <w:tc>
          <w:tcPr>
            <w:tcW w:w="1352" w:type="dxa"/>
            <w:tcBorders>
              <w:top w:val="single" w:sz="4" w:space="0" w:color="auto"/>
              <w:left w:val="single" w:sz="4" w:space="0" w:color="auto"/>
              <w:bottom w:val="single" w:sz="4" w:space="0" w:color="auto"/>
              <w:right w:val="single" w:sz="4" w:space="0" w:color="auto"/>
            </w:tcBorders>
          </w:tcPr>
          <w:p w14:paraId="2B532995" w14:textId="77777777" w:rsidR="0064611E" w:rsidRPr="00BC468A" w:rsidRDefault="0064611E" w:rsidP="00EF50B5">
            <w:pPr>
              <w:pStyle w:val="TAC"/>
              <w:rPr>
                <w:rFonts w:eastAsia="SimSun"/>
                <w:szCs w:val="18"/>
                <w:lang w:eastAsia="zh-CN"/>
              </w:rPr>
            </w:pPr>
            <w:r w:rsidRPr="00BC468A">
              <w:rPr>
                <w:szCs w:val="18"/>
              </w:rPr>
              <w:t>-107.5</w:t>
            </w:r>
          </w:p>
        </w:tc>
      </w:tr>
      <w:tr w:rsidR="0064611E" w:rsidRPr="00BC468A" w14:paraId="72EC7B3E" w14:textId="77777777" w:rsidTr="00EF50B5">
        <w:trPr>
          <w:trHeight w:val="187"/>
          <w:jc w:val="center"/>
        </w:trPr>
        <w:tc>
          <w:tcPr>
            <w:tcW w:w="1401" w:type="dxa"/>
            <w:tcBorders>
              <w:top w:val="nil"/>
              <w:left w:val="single" w:sz="4" w:space="0" w:color="auto"/>
              <w:bottom w:val="single" w:sz="4" w:space="0" w:color="auto"/>
              <w:right w:val="single" w:sz="4" w:space="0" w:color="auto"/>
            </w:tcBorders>
          </w:tcPr>
          <w:p w14:paraId="2E013F3F" w14:textId="77777777" w:rsidR="0064611E" w:rsidRPr="00BC468A" w:rsidRDefault="0064611E" w:rsidP="00EF50B5">
            <w:pPr>
              <w:pStyle w:val="TAL"/>
              <w:rPr>
                <w:rFonts w:eastAsia="Calibri"/>
                <w:szCs w:val="18"/>
              </w:rPr>
            </w:pPr>
          </w:p>
        </w:tc>
        <w:tc>
          <w:tcPr>
            <w:tcW w:w="1080" w:type="dxa"/>
            <w:tcBorders>
              <w:top w:val="nil"/>
              <w:left w:val="single" w:sz="4" w:space="0" w:color="auto"/>
              <w:bottom w:val="single" w:sz="4" w:space="0" w:color="auto"/>
              <w:right w:val="single" w:sz="4" w:space="0" w:color="auto"/>
            </w:tcBorders>
          </w:tcPr>
          <w:p w14:paraId="00E40D23" w14:textId="77777777" w:rsidR="0064611E" w:rsidRPr="00BC468A" w:rsidRDefault="0064611E" w:rsidP="00EF50B5">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
          <w:p w14:paraId="47D8A280" w14:textId="77777777" w:rsidR="0064611E" w:rsidRPr="00BC468A" w:rsidRDefault="0064611E" w:rsidP="00EF50B5">
            <w:pPr>
              <w:pStyle w:val="TAL"/>
              <w:rPr>
                <w:szCs w:val="18"/>
              </w:rPr>
            </w:pPr>
            <w:r w:rsidRPr="00BC468A">
              <w:rPr>
                <w:szCs w:val="18"/>
              </w:rPr>
              <w:t>NR_FDD_FR1_</w:t>
            </w:r>
            <w:r w:rsidRPr="00BC468A">
              <w:rPr>
                <w:rFonts w:eastAsia="SimSun"/>
                <w:szCs w:val="18"/>
                <w:lang w:eastAsia="zh-CN"/>
              </w:rPr>
              <w:t>N</w:t>
            </w:r>
          </w:p>
        </w:tc>
        <w:tc>
          <w:tcPr>
            <w:tcW w:w="1128" w:type="dxa"/>
            <w:tcBorders>
              <w:top w:val="nil"/>
              <w:left w:val="single" w:sz="4" w:space="0" w:color="auto"/>
              <w:bottom w:val="single" w:sz="4" w:space="0" w:color="auto"/>
              <w:right w:val="single" w:sz="4" w:space="0" w:color="auto"/>
            </w:tcBorders>
          </w:tcPr>
          <w:p w14:paraId="5CDED779" w14:textId="77777777" w:rsidR="0064611E" w:rsidRPr="00BC468A" w:rsidRDefault="0064611E" w:rsidP="00EF50B5">
            <w:pPr>
              <w:pStyle w:val="TAC"/>
              <w:rPr>
                <w:szCs w:val="18"/>
              </w:rPr>
            </w:pPr>
          </w:p>
        </w:tc>
        <w:tc>
          <w:tcPr>
            <w:tcW w:w="1352" w:type="dxa"/>
            <w:tcBorders>
              <w:top w:val="nil"/>
              <w:left w:val="single" w:sz="4" w:space="0" w:color="auto"/>
              <w:bottom w:val="single" w:sz="4" w:space="0" w:color="auto"/>
              <w:right w:val="single" w:sz="4" w:space="0" w:color="auto"/>
            </w:tcBorders>
          </w:tcPr>
          <w:p w14:paraId="6BFD337E" w14:textId="77777777" w:rsidR="0064611E" w:rsidRPr="00BC468A" w:rsidRDefault="0064611E" w:rsidP="00EF50B5">
            <w:pPr>
              <w:pStyle w:val="TAC"/>
              <w:rPr>
                <w:szCs w:val="18"/>
              </w:rPr>
            </w:pPr>
          </w:p>
        </w:tc>
        <w:tc>
          <w:tcPr>
            <w:tcW w:w="1352" w:type="dxa"/>
            <w:tcBorders>
              <w:top w:val="single" w:sz="4" w:space="0" w:color="auto"/>
              <w:left w:val="single" w:sz="4" w:space="0" w:color="auto"/>
              <w:bottom w:val="single" w:sz="4" w:space="0" w:color="auto"/>
              <w:right w:val="single" w:sz="4" w:space="0" w:color="auto"/>
            </w:tcBorders>
          </w:tcPr>
          <w:p w14:paraId="6BAD503F" w14:textId="77777777" w:rsidR="0064611E" w:rsidRPr="00BC468A" w:rsidRDefault="0064611E" w:rsidP="00EF50B5">
            <w:pPr>
              <w:pStyle w:val="TAC"/>
              <w:rPr>
                <w:rFonts w:eastAsia="SimSun"/>
                <w:szCs w:val="18"/>
                <w:lang w:eastAsia="zh-CN"/>
              </w:rPr>
            </w:pPr>
            <w:r w:rsidRPr="00BC468A">
              <w:rPr>
                <w:szCs w:val="18"/>
              </w:rPr>
              <w:t>-104.5</w:t>
            </w:r>
          </w:p>
        </w:tc>
      </w:tr>
      <w:tr w:rsidR="0064611E" w:rsidRPr="00BC468A" w14:paraId="6EC98A0E" w14:textId="77777777" w:rsidTr="00EF50B5">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7540EB30" w14:textId="77777777" w:rsidR="0064611E" w:rsidRPr="00BC468A" w:rsidRDefault="0064611E" w:rsidP="00EF50B5">
            <w:pPr>
              <w:pStyle w:val="TAL"/>
              <w:rPr>
                <w:i/>
                <w:szCs w:val="18"/>
              </w:rPr>
            </w:pPr>
            <w:r w:rsidRPr="00BC468A">
              <w:rPr>
                <w:rFonts w:eastAsia="Calibri"/>
                <w:i/>
                <w:position w:val="-12"/>
                <w:szCs w:val="18"/>
              </w:rPr>
              <w:object w:dxaOrig="732" w:dyaOrig="288" w14:anchorId="67C3C87A">
                <v:shape id="_x0000_i1079" type="#_x0000_t75" style="width:36.5pt;height:15.5pt" o:ole="" fillcolor="window">
                  <v:imagedata r:id="rId78" o:title=""/>
                </v:shape>
                <o:OLEObject Type="Embed" ProgID="Equation.3" ShapeID="_x0000_i1079" DrawAspect="Content" ObjectID="_1809158754" r:id="rId79"/>
              </w:object>
            </w:r>
          </w:p>
        </w:tc>
        <w:tc>
          <w:tcPr>
            <w:tcW w:w="1128" w:type="dxa"/>
            <w:tcBorders>
              <w:top w:val="single" w:sz="4" w:space="0" w:color="auto"/>
              <w:left w:val="single" w:sz="4" w:space="0" w:color="auto"/>
              <w:bottom w:val="single" w:sz="4" w:space="0" w:color="auto"/>
              <w:right w:val="single" w:sz="4" w:space="0" w:color="auto"/>
            </w:tcBorders>
            <w:hideMark/>
          </w:tcPr>
          <w:p w14:paraId="568B7F68" w14:textId="77777777" w:rsidR="0064611E" w:rsidRPr="00BC468A" w:rsidRDefault="0064611E" w:rsidP="00EF50B5">
            <w:pPr>
              <w:pStyle w:val="TAC"/>
              <w:rPr>
                <w:szCs w:val="18"/>
              </w:rPr>
            </w:pPr>
            <w:r w:rsidRPr="00BC468A">
              <w:rPr>
                <w:szCs w:val="18"/>
              </w:rPr>
              <w:t>dB</w:t>
            </w:r>
          </w:p>
        </w:tc>
        <w:tc>
          <w:tcPr>
            <w:tcW w:w="1352" w:type="dxa"/>
            <w:tcBorders>
              <w:top w:val="single" w:sz="4" w:space="0" w:color="auto"/>
              <w:left w:val="single" w:sz="4" w:space="0" w:color="auto"/>
              <w:bottom w:val="single" w:sz="4" w:space="0" w:color="auto"/>
              <w:right w:val="single" w:sz="4" w:space="0" w:color="auto"/>
            </w:tcBorders>
            <w:hideMark/>
          </w:tcPr>
          <w:p w14:paraId="40A39312" w14:textId="77777777" w:rsidR="0064611E" w:rsidRPr="00BC468A" w:rsidRDefault="0064611E" w:rsidP="00EF50B5">
            <w:pPr>
              <w:pStyle w:val="TAC"/>
              <w:rPr>
                <w:szCs w:val="18"/>
              </w:rPr>
            </w:pPr>
            <w:r w:rsidRPr="00BC468A">
              <w:rPr>
                <w:szCs w:val="18"/>
              </w:rPr>
              <w:t>-1.76</w:t>
            </w:r>
          </w:p>
        </w:tc>
        <w:tc>
          <w:tcPr>
            <w:tcW w:w="1352" w:type="dxa"/>
            <w:tcBorders>
              <w:top w:val="single" w:sz="4" w:space="0" w:color="auto"/>
              <w:left w:val="single" w:sz="4" w:space="0" w:color="auto"/>
              <w:bottom w:val="single" w:sz="4" w:space="0" w:color="auto"/>
              <w:right w:val="single" w:sz="4" w:space="0" w:color="auto"/>
            </w:tcBorders>
            <w:hideMark/>
          </w:tcPr>
          <w:p w14:paraId="5E4DEEA8" w14:textId="77777777" w:rsidR="0064611E" w:rsidRPr="00BC468A" w:rsidRDefault="0064611E" w:rsidP="00EF50B5">
            <w:pPr>
              <w:pStyle w:val="TAC"/>
              <w:rPr>
                <w:szCs w:val="18"/>
              </w:rPr>
            </w:pPr>
            <w:r w:rsidRPr="00BC468A">
              <w:rPr>
                <w:szCs w:val="18"/>
              </w:rPr>
              <w:t>-5.46</w:t>
            </w:r>
          </w:p>
        </w:tc>
      </w:tr>
      <w:tr w:rsidR="0064611E" w:rsidRPr="00BC468A" w14:paraId="3110F365" w14:textId="77777777" w:rsidTr="00EF50B5">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44C231EC" w14:textId="77777777" w:rsidR="0064611E" w:rsidRPr="00BC468A" w:rsidRDefault="0064611E" w:rsidP="00EF50B5">
            <w:pPr>
              <w:pStyle w:val="TAL"/>
              <w:rPr>
                <w:szCs w:val="18"/>
              </w:rPr>
            </w:pPr>
            <w:r w:rsidRPr="00BC468A">
              <w:rPr>
                <w:rFonts w:eastAsia="Calibri"/>
                <w:position w:val="-12"/>
                <w:szCs w:val="18"/>
              </w:rPr>
              <w:object w:dxaOrig="876" w:dyaOrig="288" w14:anchorId="5CEEEFEC">
                <v:shape id="_x0000_i1080" type="#_x0000_t75" style="width:45.5pt;height:15.5pt" o:ole="" fillcolor="window">
                  <v:imagedata r:id="rId23" o:title=""/>
                </v:shape>
                <o:OLEObject Type="Embed" ProgID="Equation.3" ShapeID="_x0000_i1080" DrawAspect="Content" ObjectID="_1809158755" r:id="rId80"/>
              </w:object>
            </w:r>
          </w:p>
        </w:tc>
        <w:tc>
          <w:tcPr>
            <w:tcW w:w="1128" w:type="dxa"/>
            <w:tcBorders>
              <w:top w:val="single" w:sz="4" w:space="0" w:color="auto"/>
              <w:left w:val="single" w:sz="4" w:space="0" w:color="auto"/>
              <w:bottom w:val="single" w:sz="4" w:space="0" w:color="auto"/>
              <w:right w:val="single" w:sz="4" w:space="0" w:color="auto"/>
            </w:tcBorders>
            <w:hideMark/>
          </w:tcPr>
          <w:p w14:paraId="690207DE" w14:textId="77777777" w:rsidR="0064611E" w:rsidRPr="00BC468A" w:rsidRDefault="0064611E" w:rsidP="00EF50B5">
            <w:pPr>
              <w:pStyle w:val="TAC"/>
              <w:rPr>
                <w:szCs w:val="18"/>
              </w:rPr>
            </w:pPr>
            <w:r w:rsidRPr="00BC468A">
              <w:rPr>
                <w:szCs w:val="18"/>
              </w:rPr>
              <w:t>dB</w:t>
            </w:r>
          </w:p>
        </w:tc>
        <w:tc>
          <w:tcPr>
            <w:tcW w:w="1352" w:type="dxa"/>
            <w:tcBorders>
              <w:top w:val="single" w:sz="4" w:space="0" w:color="auto"/>
              <w:left w:val="single" w:sz="4" w:space="0" w:color="auto"/>
              <w:bottom w:val="single" w:sz="4" w:space="0" w:color="auto"/>
              <w:right w:val="single" w:sz="4" w:space="0" w:color="auto"/>
            </w:tcBorders>
            <w:hideMark/>
          </w:tcPr>
          <w:p w14:paraId="0DF4C763" w14:textId="77777777" w:rsidR="0064611E" w:rsidRPr="00BC468A" w:rsidRDefault="0064611E" w:rsidP="00EF50B5">
            <w:pPr>
              <w:pStyle w:val="TAC"/>
              <w:rPr>
                <w:szCs w:val="18"/>
              </w:rPr>
            </w:pPr>
            <w:r w:rsidRPr="00BC468A">
              <w:rPr>
                <w:szCs w:val="18"/>
                <w:lang w:eastAsia="ko-KR"/>
              </w:rPr>
              <w:t>3</w:t>
            </w:r>
          </w:p>
        </w:tc>
        <w:tc>
          <w:tcPr>
            <w:tcW w:w="1352" w:type="dxa"/>
            <w:tcBorders>
              <w:top w:val="single" w:sz="4" w:space="0" w:color="auto"/>
              <w:left w:val="single" w:sz="4" w:space="0" w:color="auto"/>
              <w:bottom w:val="single" w:sz="4" w:space="0" w:color="auto"/>
              <w:right w:val="single" w:sz="4" w:space="0" w:color="auto"/>
            </w:tcBorders>
            <w:hideMark/>
          </w:tcPr>
          <w:p w14:paraId="0291DE7C" w14:textId="77777777" w:rsidR="0064611E" w:rsidRPr="00BC468A" w:rsidRDefault="0064611E" w:rsidP="00EF50B5">
            <w:pPr>
              <w:pStyle w:val="TAC"/>
              <w:rPr>
                <w:szCs w:val="18"/>
              </w:rPr>
            </w:pPr>
            <w:r w:rsidRPr="00BC468A">
              <w:rPr>
                <w:szCs w:val="18"/>
                <w:lang w:eastAsia="ko-KR"/>
              </w:rPr>
              <w:t>-4</w:t>
            </w:r>
          </w:p>
        </w:tc>
      </w:tr>
      <w:tr w:rsidR="0064611E" w:rsidRPr="00BC468A" w14:paraId="3E796440" w14:textId="77777777" w:rsidTr="00EF50B5">
        <w:trPr>
          <w:trHeight w:val="187"/>
          <w:jc w:val="center"/>
        </w:trPr>
        <w:tc>
          <w:tcPr>
            <w:tcW w:w="1401" w:type="dxa"/>
            <w:tcBorders>
              <w:top w:val="single" w:sz="4" w:space="0" w:color="auto"/>
              <w:left w:val="single" w:sz="4" w:space="0" w:color="auto"/>
              <w:bottom w:val="nil"/>
              <w:right w:val="single" w:sz="4" w:space="0" w:color="auto"/>
            </w:tcBorders>
            <w:hideMark/>
          </w:tcPr>
          <w:p w14:paraId="725633F2" w14:textId="77777777" w:rsidR="0064611E" w:rsidRPr="00BC468A" w:rsidRDefault="0064611E" w:rsidP="00EF50B5">
            <w:pPr>
              <w:pStyle w:val="TAL"/>
              <w:rPr>
                <w:rFonts w:eastAsia="Calibri"/>
                <w:szCs w:val="18"/>
              </w:rPr>
            </w:pPr>
            <w:r w:rsidRPr="00BC468A">
              <w:rPr>
                <w:szCs w:val="18"/>
              </w:rPr>
              <w:t>SS-RSRP</w:t>
            </w:r>
            <w:r w:rsidRPr="00BC468A">
              <w:rPr>
                <w:szCs w:val="18"/>
                <w:vertAlign w:val="superscript"/>
              </w:rPr>
              <w:t>Note3</w:t>
            </w:r>
          </w:p>
        </w:tc>
        <w:tc>
          <w:tcPr>
            <w:tcW w:w="1080" w:type="dxa"/>
            <w:tcBorders>
              <w:top w:val="single" w:sz="4" w:space="0" w:color="auto"/>
              <w:left w:val="single" w:sz="4" w:space="0" w:color="auto"/>
              <w:bottom w:val="nil"/>
              <w:right w:val="single" w:sz="4" w:space="0" w:color="auto"/>
            </w:tcBorders>
            <w:hideMark/>
          </w:tcPr>
          <w:p w14:paraId="7013BBFA" w14:textId="77777777" w:rsidR="0064611E" w:rsidRPr="00BC468A" w:rsidRDefault="0064611E" w:rsidP="00EF50B5">
            <w:pPr>
              <w:pStyle w:val="TAL"/>
              <w:rPr>
                <w:rFonts w:eastAsia="Calibri"/>
                <w:szCs w:val="18"/>
              </w:rPr>
            </w:pPr>
            <w:r w:rsidRPr="00BC468A">
              <w:rPr>
                <w:szCs w:val="18"/>
              </w:rPr>
              <w:t>Config</w:t>
            </w:r>
            <w:r w:rsidRPr="00BC468A">
              <w:rPr>
                <w:rFonts w:eastAsia="Malgun Gothic"/>
                <w:szCs w:val="18"/>
              </w:rPr>
              <w:t xml:space="preserve"> </w:t>
            </w:r>
            <w:r w:rsidRPr="00BC468A">
              <w:rPr>
                <w:szCs w:val="18"/>
              </w:rPr>
              <w:t>1,2</w:t>
            </w:r>
          </w:p>
        </w:tc>
        <w:tc>
          <w:tcPr>
            <w:tcW w:w="1752" w:type="dxa"/>
            <w:tcBorders>
              <w:top w:val="single" w:sz="4" w:space="0" w:color="auto"/>
              <w:left w:val="single" w:sz="4" w:space="0" w:color="auto"/>
              <w:bottom w:val="single" w:sz="4" w:space="0" w:color="auto"/>
              <w:right w:val="single" w:sz="4" w:space="0" w:color="auto"/>
            </w:tcBorders>
            <w:hideMark/>
          </w:tcPr>
          <w:p w14:paraId="401F69C5" w14:textId="77777777" w:rsidR="0064611E" w:rsidRPr="00BC468A" w:rsidRDefault="0064611E" w:rsidP="00EF50B5">
            <w:pPr>
              <w:pStyle w:val="TAL"/>
              <w:rPr>
                <w:rFonts w:eastAsia="Calibri"/>
                <w:szCs w:val="18"/>
              </w:rPr>
            </w:pPr>
            <w:r w:rsidRPr="00BC468A">
              <w:rPr>
                <w:szCs w:val="18"/>
              </w:rPr>
              <w:t xml:space="preserve">NR_FDD_FR1_A, NR_TDD_FR1_A </w:t>
            </w:r>
            <w:r w:rsidRPr="00BC468A">
              <w:rPr>
                <w:szCs w:val="18"/>
                <w:vertAlign w:val="superscript"/>
              </w:rPr>
              <w:t>NOTE 6</w:t>
            </w:r>
          </w:p>
        </w:tc>
        <w:tc>
          <w:tcPr>
            <w:tcW w:w="1128" w:type="dxa"/>
            <w:tcBorders>
              <w:top w:val="single" w:sz="4" w:space="0" w:color="auto"/>
              <w:left w:val="single" w:sz="4" w:space="0" w:color="auto"/>
              <w:bottom w:val="nil"/>
              <w:right w:val="single" w:sz="4" w:space="0" w:color="auto"/>
            </w:tcBorders>
            <w:hideMark/>
          </w:tcPr>
          <w:p w14:paraId="10297F77" w14:textId="77777777" w:rsidR="0064611E" w:rsidRPr="00BC468A" w:rsidRDefault="0064611E" w:rsidP="00EF50B5">
            <w:pPr>
              <w:pStyle w:val="TAC"/>
              <w:rPr>
                <w:szCs w:val="18"/>
              </w:rPr>
            </w:pPr>
            <w:r w:rsidRPr="00BC468A">
              <w:rPr>
                <w:szCs w:val="18"/>
              </w:rPr>
              <w:t>dBm/SCS</w:t>
            </w:r>
          </w:p>
        </w:tc>
        <w:tc>
          <w:tcPr>
            <w:tcW w:w="1352" w:type="dxa"/>
            <w:tcBorders>
              <w:top w:val="single" w:sz="4" w:space="0" w:color="auto"/>
              <w:left w:val="single" w:sz="4" w:space="0" w:color="auto"/>
              <w:bottom w:val="nil"/>
              <w:right w:val="single" w:sz="4" w:space="0" w:color="auto"/>
            </w:tcBorders>
            <w:hideMark/>
          </w:tcPr>
          <w:p w14:paraId="230BA3FE" w14:textId="77777777" w:rsidR="0064611E" w:rsidRPr="00BC468A" w:rsidRDefault="0064611E" w:rsidP="00EF50B5">
            <w:pPr>
              <w:pStyle w:val="TAC"/>
              <w:rPr>
                <w:szCs w:val="18"/>
                <w:lang w:eastAsia="ko-KR"/>
              </w:rPr>
            </w:pPr>
            <w:r w:rsidRPr="00BC468A">
              <w:rPr>
                <w:szCs w:val="18"/>
                <w:lang w:eastAsia="ko-KR"/>
              </w:rPr>
              <w:t>-82</w:t>
            </w:r>
          </w:p>
        </w:tc>
        <w:tc>
          <w:tcPr>
            <w:tcW w:w="1352" w:type="dxa"/>
            <w:tcBorders>
              <w:top w:val="single" w:sz="4" w:space="0" w:color="auto"/>
              <w:left w:val="single" w:sz="4" w:space="0" w:color="auto"/>
              <w:bottom w:val="single" w:sz="4" w:space="0" w:color="auto"/>
              <w:right w:val="single" w:sz="4" w:space="0" w:color="auto"/>
            </w:tcBorders>
            <w:hideMark/>
          </w:tcPr>
          <w:p w14:paraId="109EFDC0" w14:textId="77777777" w:rsidR="0064611E" w:rsidRPr="00BC468A" w:rsidRDefault="0064611E" w:rsidP="00EF50B5">
            <w:pPr>
              <w:pStyle w:val="TAC"/>
              <w:rPr>
                <w:szCs w:val="18"/>
                <w:lang w:eastAsia="ko-KR"/>
              </w:rPr>
            </w:pPr>
            <w:r w:rsidRPr="00BC468A">
              <w:rPr>
                <w:szCs w:val="18"/>
              </w:rPr>
              <w:t>-118</w:t>
            </w:r>
          </w:p>
        </w:tc>
      </w:tr>
      <w:tr w:rsidR="0064611E" w:rsidRPr="00BC468A" w14:paraId="40DF3F09" w14:textId="77777777" w:rsidTr="00EF50B5">
        <w:trPr>
          <w:trHeight w:val="187"/>
          <w:jc w:val="center"/>
        </w:trPr>
        <w:tc>
          <w:tcPr>
            <w:tcW w:w="1401" w:type="dxa"/>
            <w:tcBorders>
              <w:top w:val="nil"/>
              <w:left w:val="single" w:sz="4" w:space="0" w:color="auto"/>
              <w:bottom w:val="nil"/>
              <w:right w:val="single" w:sz="4" w:space="0" w:color="auto"/>
            </w:tcBorders>
          </w:tcPr>
          <w:p w14:paraId="5207B940" w14:textId="77777777" w:rsidR="0064611E" w:rsidRPr="00BC468A" w:rsidRDefault="0064611E" w:rsidP="00EF50B5">
            <w:pPr>
              <w:pStyle w:val="TAL"/>
              <w:rPr>
                <w:szCs w:val="18"/>
              </w:rPr>
            </w:pPr>
          </w:p>
        </w:tc>
        <w:tc>
          <w:tcPr>
            <w:tcW w:w="1080" w:type="dxa"/>
            <w:tcBorders>
              <w:top w:val="nil"/>
              <w:left w:val="single" w:sz="4" w:space="0" w:color="auto"/>
              <w:bottom w:val="nil"/>
              <w:right w:val="single" w:sz="4" w:space="0" w:color="auto"/>
            </w:tcBorders>
          </w:tcPr>
          <w:p w14:paraId="0D5AA977"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6A23EC35" w14:textId="77777777" w:rsidR="0064611E" w:rsidRPr="00BC468A" w:rsidRDefault="0064611E" w:rsidP="00EF50B5">
            <w:pPr>
              <w:pStyle w:val="TAL"/>
              <w:rPr>
                <w:rFonts w:eastAsia="Calibri"/>
                <w:szCs w:val="18"/>
              </w:rPr>
            </w:pPr>
            <w:r w:rsidRPr="00BC468A">
              <w:rPr>
                <w:szCs w:val="18"/>
              </w:rPr>
              <w:t>NR_FDD_FR1_B</w:t>
            </w:r>
          </w:p>
        </w:tc>
        <w:tc>
          <w:tcPr>
            <w:tcW w:w="1128" w:type="dxa"/>
            <w:tcBorders>
              <w:top w:val="nil"/>
              <w:left w:val="single" w:sz="4" w:space="0" w:color="auto"/>
              <w:bottom w:val="nil"/>
              <w:right w:val="single" w:sz="4" w:space="0" w:color="auto"/>
            </w:tcBorders>
          </w:tcPr>
          <w:p w14:paraId="7F298D02"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78138B2C" w14:textId="77777777" w:rsidR="0064611E" w:rsidRPr="00BC468A" w:rsidRDefault="0064611E" w:rsidP="00EF50B5">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20CF0428" w14:textId="77777777" w:rsidR="0064611E" w:rsidRPr="00BC468A" w:rsidRDefault="0064611E" w:rsidP="00EF50B5">
            <w:pPr>
              <w:pStyle w:val="TAC"/>
              <w:rPr>
                <w:szCs w:val="18"/>
                <w:lang w:eastAsia="ko-KR"/>
              </w:rPr>
            </w:pPr>
            <w:r w:rsidRPr="00BC468A">
              <w:rPr>
                <w:szCs w:val="18"/>
              </w:rPr>
              <w:t>-117.5</w:t>
            </w:r>
          </w:p>
        </w:tc>
      </w:tr>
      <w:tr w:rsidR="0064611E" w:rsidRPr="00BC468A" w14:paraId="4A6C85E3" w14:textId="77777777" w:rsidTr="00EF50B5">
        <w:trPr>
          <w:trHeight w:val="187"/>
          <w:jc w:val="center"/>
        </w:trPr>
        <w:tc>
          <w:tcPr>
            <w:tcW w:w="1401" w:type="dxa"/>
            <w:tcBorders>
              <w:top w:val="nil"/>
              <w:left w:val="single" w:sz="4" w:space="0" w:color="auto"/>
              <w:bottom w:val="nil"/>
              <w:right w:val="single" w:sz="4" w:space="0" w:color="auto"/>
            </w:tcBorders>
          </w:tcPr>
          <w:p w14:paraId="4F820134" w14:textId="77777777" w:rsidR="0064611E" w:rsidRPr="00BC468A" w:rsidRDefault="0064611E" w:rsidP="00EF50B5">
            <w:pPr>
              <w:pStyle w:val="TAL"/>
              <w:rPr>
                <w:szCs w:val="18"/>
              </w:rPr>
            </w:pPr>
          </w:p>
        </w:tc>
        <w:tc>
          <w:tcPr>
            <w:tcW w:w="1080" w:type="dxa"/>
            <w:tcBorders>
              <w:top w:val="nil"/>
              <w:left w:val="single" w:sz="4" w:space="0" w:color="auto"/>
              <w:bottom w:val="nil"/>
              <w:right w:val="single" w:sz="4" w:space="0" w:color="auto"/>
            </w:tcBorders>
          </w:tcPr>
          <w:p w14:paraId="497505ED"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29712D5D" w14:textId="77777777" w:rsidR="0064611E" w:rsidRPr="00BC468A" w:rsidRDefault="0064611E" w:rsidP="00EF50B5">
            <w:pPr>
              <w:pStyle w:val="TAL"/>
              <w:rPr>
                <w:rFonts w:eastAsia="Calibri"/>
                <w:szCs w:val="18"/>
              </w:rPr>
            </w:pPr>
            <w:r w:rsidRPr="00BC468A">
              <w:rPr>
                <w:szCs w:val="18"/>
              </w:rPr>
              <w:t>NR_TDD_FR1_C</w:t>
            </w:r>
          </w:p>
        </w:tc>
        <w:tc>
          <w:tcPr>
            <w:tcW w:w="1128" w:type="dxa"/>
            <w:tcBorders>
              <w:top w:val="nil"/>
              <w:left w:val="single" w:sz="4" w:space="0" w:color="auto"/>
              <w:bottom w:val="nil"/>
              <w:right w:val="single" w:sz="4" w:space="0" w:color="auto"/>
            </w:tcBorders>
          </w:tcPr>
          <w:p w14:paraId="75E62192"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18A2E79C" w14:textId="77777777" w:rsidR="0064611E" w:rsidRPr="00BC468A" w:rsidRDefault="0064611E" w:rsidP="00EF50B5">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3C9C1208" w14:textId="77777777" w:rsidR="0064611E" w:rsidRPr="00BC468A" w:rsidRDefault="0064611E" w:rsidP="00EF50B5">
            <w:pPr>
              <w:pStyle w:val="TAC"/>
              <w:rPr>
                <w:szCs w:val="18"/>
                <w:lang w:eastAsia="ko-KR"/>
              </w:rPr>
            </w:pPr>
            <w:r w:rsidRPr="00BC468A">
              <w:rPr>
                <w:szCs w:val="18"/>
              </w:rPr>
              <w:t>-117</w:t>
            </w:r>
          </w:p>
        </w:tc>
      </w:tr>
      <w:tr w:rsidR="0064611E" w:rsidRPr="00BC468A" w14:paraId="51A35428" w14:textId="77777777" w:rsidTr="00EF50B5">
        <w:trPr>
          <w:trHeight w:val="187"/>
          <w:jc w:val="center"/>
        </w:trPr>
        <w:tc>
          <w:tcPr>
            <w:tcW w:w="1401" w:type="dxa"/>
            <w:tcBorders>
              <w:top w:val="nil"/>
              <w:left w:val="single" w:sz="4" w:space="0" w:color="auto"/>
              <w:bottom w:val="nil"/>
              <w:right w:val="single" w:sz="4" w:space="0" w:color="auto"/>
            </w:tcBorders>
          </w:tcPr>
          <w:p w14:paraId="40592C28" w14:textId="77777777" w:rsidR="0064611E" w:rsidRPr="00BC468A" w:rsidRDefault="0064611E" w:rsidP="00EF50B5">
            <w:pPr>
              <w:pStyle w:val="TAL"/>
              <w:rPr>
                <w:szCs w:val="18"/>
              </w:rPr>
            </w:pPr>
          </w:p>
        </w:tc>
        <w:tc>
          <w:tcPr>
            <w:tcW w:w="1080" w:type="dxa"/>
            <w:tcBorders>
              <w:top w:val="nil"/>
              <w:left w:val="single" w:sz="4" w:space="0" w:color="auto"/>
              <w:bottom w:val="nil"/>
              <w:right w:val="single" w:sz="4" w:space="0" w:color="auto"/>
            </w:tcBorders>
          </w:tcPr>
          <w:p w14:paraId="37FFDA71"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6D6BE7B5" w14:textId="77777777" w:rsidR="0064611E" w:rsidRPr="00BC468A" w:rsidRDefault="0064611E" w:rsidP="00EF50B5">
            <w:pPr>
              <w:pStyle w:val="TAL"/>
              <w:rPr>
                <w:rFonts w:eastAsia="Calibri"/>
                <w:szCs w:val="18"/>
              </w:rPr>
            </w:pPr>
            <w:r w:rsidRPr="00BC468A">
              <w:rPr>
                <w:szCs w:val="18"/>
              </w:rPr>
              <w:t>NR_FDD_FR1_D, NR_TDD_FR1_D</w:t>
            </w:r>
          </w:p>
        </w:tc>
        <w:tc>
          <w:tcPr>
            <w:tcW w:w="1128" w:type="dxa"/>
            <w:tcBorders>
              <w:top w:val="nil"/>
              <w:left w:val="single" w:sz="4" w:space="0" w:color="auto"/>
              <w:bottom w:val="nil"/>
              <w:right w:val="single" w:sz="4" w:space="0" w:color="auto"/>
            </w:tcBorders>
          </w:tcPr>
          <w:p w14:paraId="5FA4EF9B"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5588FA07" w14:textId="77777777" w:rsidR="0064611E" w:rsidRPr="00BC468A" w:rsidRDefault="0064611E" w:rsidP="00EF50B5">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02ECCDE4" w14:textId="77777777" w:rsidR="0064611E" w:rsidRPr="00BC468A" w:rsidRDefault="0064611E" w:rsidP="00EF50B5">
            <w:pPr>
              <w:pStyle w:val="TAC"/>
              <w:rPr>
                <w:szCs w:val="18"/>
                <w:lang w:eastAsia="ko-KR"/>
              </w:rPr>
            </w:pPr>
            <w:r w:rsidRPr="00BC468A">
              <w:rPr>
                <w:szCs w:val="18"/>
              </w:rPr>
              <w:t>-116.5</w:t>
            </w:r>
          </w:p>
        </w:tc>
      </w:tr>
      <w:tr w:rsidR="0064611E" w:rsidRPr="00BC468A" w14:paraId="0FDB7490" w14:textId="77777777" w:rsidTr="00EF50B5">
        <w:trPr>
          <w:trHeight w:val="187"/>
          <w:jc w:val="center"/>
        </w:trPr>
        <w:tc>
          <w:tcPr>
            <w:tcW w:w="1401" w:type="dxa"/>
            <w:tcBorders>
              <w:top w:val="nil"/>
              <w:left w:val="single" w:sz="4" w:space="0" w:color="auto"/>
              <w:bottom w:val="nil"/>
              <w:right w:val="single" w:sz="4" w:space="0" w:color="auto"/>
            </w:tcBorders>
          </w:tcPr>
          <w:p w14:paraId="01E06272" w14:textId="77777777" w:rsidR="0064611E" w:rsidRPr="00BC468A" w:rsidRDefault="0064611E" w:rsidP="00EF50B5">
            <w:pPr>
              <w:pStyle w:val="TAL"/>
              <w:rPr>
                <w:szCs w:val="18"/>
              </w:rPr>
            </w:pPr>
          </w:p>
        </w:tc>
        <w:tc>
          <w:tcPr>
            <w:tcW w:w="1080" w:type="dxa"/>
            <w:tcBorders>
              <w:top w:val="nil"/>
              <w:left w:val="single" w:sz="4" w:space="0" w:color="auto"/>
              <w:bottom w:val="nil"/>
              <w:right w:val="single" w:sz="4" w:space="0" w:color="auto"/>
            </w:tcBorders>
          </w:tcPr>
          <w:p w14:paraId="182D66B7"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20CA2FE9" w14:textId="77777777" w:rsidR="0064611E" w:rsidRPr="009E6DC2" w:rsidRDefault="0064611E" w:rsidP="00EF50B5">
            <w:pPr>
              <w:pStyle w:val="TAL"/>
              <w:rPr>
                <w:rFonts w:eastAsia="Calibri"/>
                <w:szCs w:val="18"/>
                <w:lang w:val="de-DE"/>
              </w:rPr>
            </w:pPr>
            <w:r w:rsidRPr="009E6DC2">
              <w:rPr>
                <w:szCs w:val="18"/>
                <w:lang w:val="de-DE"/>
              </w:rPr>
              <w:t>NR_FDD_FR1_E, NR_TDD_FR1_E</w:t>
            </w:r>
          </w:p>
        </w:tc>
        <w:tc>
          <w:tcPr>
            <w:tcW w:w="1128" w:type="dxa"/>
            <w:tcBorders>
              <w:top w:val="nil"/>
              <w:left w:val="single" w:sz="4" w:space="0" w:color="auto"/>
              <w:bottom w:val="nil"/>
              <w:right w:val="single" w:sz="4" w:space="0" w:color="auto"/>
            </w:tcBorders>
          </w:tcPr>
          <w:p w14:paraId="079CB552" w14:textId="77777777" w:rsidR="0064611E" w:rsidRPr="009E6DC2" w:rsidRDefault="0064611E" w:rsidP="00EF50B5">
            <w:pPr>
              <w:pStyle w:val="TAC"/>
              <w:rPr>
                <w:szCs w:val="18"/>
                <w:lang w:val="de-DE"/>
              </w:rPr>
            </w:pPr>
          </w:p>
        </w:tc>
        <w:tc>
          <w:tcPr>
            <w:tcW w:w="1352" w:type="dxa"/>
            <w:tcBorders>
              <w:top w:val="nil"/>
              <w:left w:val="single" w:sz="4" w:space="0" w:color="auto"/>
              <w:bottom w:val="nil"/>
              <w:right w:val="single" w:sz="4" w:space="0" w:color="auto"/>
            </w:tcBorders>
          </w:tcPr>
          <w:p w14:paraId="21E4BCB2" w14:textId="77777777" w:rsidR="0064611E" w:rsidRPr="009E6DC2" w:rsidRDefault="0064611E" w:rsidP="00EF50B5">
            <w:pPr>
              <w:pStyle w:val="TAC"/>
              <w:rPr>
                <w:szCs w:val="18"/>
                <w:lang w:val="de-DE"/>
              </w:rPr>
            </w:pPr>
          </w:p>
        </w:tc>
        <w:tc>
          <w:tcPr>
            <w:tcW w:w="1352" w:type="dxa"/>
            <w:tcBorders>
              <w:top w:val="single" w:sz="4" w:space="0" w:color="auto"/>
              <w:left w:val="single" w:sz="4" w:space="0" w:color="auto"/>
              <w:bottom w:val="single" w:sz="4" w:space="0" w:color="auto"/>
              <w:right w:val="single" w:sz="4" w:space="0" w:color="auto"/>
            </w:tcBorders>
            <w:hideMark/>
          </w:tcPr>
          <w:p w14:paraId="5F27AB17" w14:textId="77777777" w:rsidR="0064611E" w:rsidRPr="00BC468A" w:rsidRDefault="0064611E" w:rsidP="00EF50B5">
            <w:pPr>
              <w:pStyle w:val="TAC"/>
              <w:rPr>
                <w:szCs w:val="18"/>
                <w:lang w:eastAsia="ko-KR"/>
              </w:rPr>
            </w:pPr>
            <w:r w:rsidRPr="00BC468A">
              <w:rPr>
                <w:szCs w:val="18"/>
              </w:rPr>
              <w:t>-116</w:t>
            </w:r>
          </w:p>
        </w:tc>
      </w:tr>
      <w:tr w:rsidR="0064611E" w:rsidRPr="00BC468A" w14:paraId="2BED84A3" w14:textId="77777777" w:rsidTr="00EF50B5">
        <w:trPr>
          <w:trHeight w:val="187"/>
          <w:jc w:val="center"/>
        </w:trPr>
        <w:tc>
          <w:tcPr>
            <w:tcW w:w="1401" w:type="dxa"/>
            <w:tcBorders>
              <w:top w:val="nil"/>
              <w:left w:val="single" w:sz="4" w:space="0" w:color="auto"/>
              <w:bottom w:val="nil"/>
              <w:right w:val="single" w:sz="4" w:space="0" w:color="auto"/>
            </w:tcBorders>
          </w:tcPr>
          <w:p w14:paraId="71137EAB" w14:textId="77777777" w:rsidR="0064611E" w:rsidRPr="00BC468A" w:rsidRDefault="0064611E" w:rsidP="00EF50B5">
            <w:pPr>
              <w:pStyle w:val="TAL"/>
              <w:rPr>
                <w:szCs w:val="18"/>
              </w:rPr>
            </w:pPr>
          </w:p>
        </w:tc>
        <w:tc>
          <w:tcPr>
            <w:tcW w:w="1080" w:type="dxa"/>
            <w:tcBorders>
              <w:top w:val="nil"/>
              <w:left w:val="single" w:sz="4" w:space="0" w:color="auto"/>
              <w:bottom w:val="nil"/>
              <w:right w:val="single" w:sz="4" w:space="0" w:color="auto"/>
            </w:tcBorders>
          </w:tcPr>
          <w:p w14:paraId="13EF5578"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5FAE8D12" w14:textId="77777777" w:rsidR="0064611E" w:rsidRPr="00BC468A" w:rsidRDefault="0064611E" w:rsidP="00EF50B5">
            <w:pPr>
              <w:pStyle w:val="TAL"/>
              <w:rPr>
                <w:szCs w:val="18"/>
              </w:rPr>
            </w:pPr>
            <w:r w:rsidRPr="00BC468A">
              <w:rPr>
                <w:szCs w:val="18"/>
              </w:rPr>
              <w:t>NR_FDD_FR1_F</w:t>
            </w:r>
          </w:p>
        </w:tc>
        <w:tc>
          <w:tcPr>
            <w:tcW w:w="1128" w:type="dxa"/>
            <w:tcBorders>
              <w:top w:val="nil"/>
              <w:left w:val="single" w:sz="4" w:space="0" w:color="auto"/>
              <w:bottom w:val="nil"/>
              <w:right w:val="single" w:sz="4" w:space="0" w:color="auto"/>
            </w:tcBorders>
          </w:tcPr>
          <w:p w14:paraId="4666D962"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72AE6961" w14:textId="77777777" w:rsidR="0064611E" w:rsidRPr="00BC468A" w:rsidRDefault="0064611E" w:rsidP="00EF50B5">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280D93D8" w14:textId="77777777" w:rsidR="0064611E" w:rsidRPr="00BC468A" w:rsidRDefault="0064611E" w:rsidP="00EF50B5">
            <w:pPr>
              <w:pStyle w:val="TAC"/>
              <w:rPr>
                <w:szCs w:val="18"/>
              </w:rPr>
            </w:pPr>
            <w:r w:rsidRPr="00BC468A">
              <w:rPr>
                <w:szCs w:val="18"/>
              </w:rPr>
              <w:t>-115.5</w:t>
            </w:r>
          </w:p>
        </w:tc>
      </w:tr>
      <w:tr w:rsidR="0064611E" w:rsidRPr="00BC468A" w14:paraId="354B2743" w14:textId="77777777" w:rsidTr="00EF50B5">
        <w:trPr>
          <w:trHeight w:val="187"/>
          <w:jc w:val="center"/>
        </w:trPr>
        <w:tc>
          <w:tcPr>
            <w:tcW w:w="1401" w:type="dxa"/>
            <w:tcBorders>
              <w:top w:val="nil"/>
              <w:left w:val="single" w:sz="4" w:space="0" w:color="auto"/>
              <w:bottom w:val="nil"/>
              <w:right w:val="single" w:sz="4" w:space="0" w:color="auto"/>
            </w:tcBorders>
          </w:tcPr>
          <w:p w14:paraId="52061969" w14:textId="77777777" w:rsidR="0064611E" w:rsidRPr="00BC468A" w:rsidRDefault="0064611E" w:rsidP="00EF50B5">
            <w:pPr>
              <w:pStyle w:val="TAL"/>
              <w:rPr>
                <w:szCs w:val="18"/>
              </w:rPr>
            </w:pPr>
          </w:p>
        </w:tc>
        <w:tc>
          <w:tcPr>
            <w:tcW w:w="1080" w:type="dxa"/>
            <w:tcBorders>
              <w:top w:val="nil"/>
              <w:left w:val="single" w:sz="4" w:space="0" w:color="auto"/>
              <w:bottom w:val="nil"/>
              <w:right w:val="single" w:sz="4" w:space="0" w:color="auto"/>
            </w:tcBorders>
          </w:tcPr>
          <w:p w14:paraId="4F09B3D3"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424487F5" w14:textId="77777777" w:rsidR="0064611E" w:rsidRPr="00BC468A" w:rsidRDefault="0064611E" w:rsidP="00EF50B5">
            <w:pPr>
              <w:pStyle w:val="TAL"/>
              <w:rPr>
                <w:rFonts w:eastAsia="Calibri"/>
                <w:szCs w:val="18"/>
              </w:rPr>
            </w:pPr>
            <w:r w:rsidRPr="00BC468A">
              <w:rPr>
                <w:szCs w:val="18"/>
              </w:rPr>
              <w:t>NR_FDD_FR1_G</w:t>
            </w:r>
          </w:p>
        </w:tc>
        <w:tc>
          <w:tcPr>
            <w:tcW w:w="1128" w:type="dxa"/>
            <w:tcBorders>
              <w:top w:val="nil"/>
              <w:left w:val="single" w:sz="4" w:space="0" w:color="auto"/>
              <w:bottom w:val="nil"/>
              <w:right w:val="single" w:sz="4" w:space="0" w:color="auto"/>
            </w:tcBorders>
          </w:tcPr>
          <w:p w14:paraId="5A20A7D5"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31D36A73" w14:textId="77777777" w:rsidR="0064611E" w:rsidRPr="00BC468A" w:rsidRDefault="0064611E" w:rsidP="00EF50B5">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16A78FFA" w14:textId="77777777" w:rsidR="0064611E" w:rsidRPr="00BC468A" w:rsidRDefault="0064611E" w:rsidP="00EF50B5">
            <w:pPr>
              <w:pStyle w:val="TAC"/>
              <w:rPr>
                <w:szCs w:val="18"/>
                <w:lang w:eastAsia="ko-KR"/>
              </w:rPr>
            </w:pPr>
            <w:r w:rsidRPr="00BC468A">
              <w:rPr>
                <w:szCs w:val="18"/>
              </w:rPr>
              <w:t>-115</w:t>
            </w:r>
          </w:p>
        </w:tc>
      </w:tr>
      <w:tr w:rsidR="0064611E" w:rsidRPr="00BC468A" w14:paraId="3848DF6A" w14:textId="77777777" w:rsidTr="00EF50B5">
        <w:trPr>
          <w:trHeight w:val="187"/>
          <w:jc w:val="center"/>
        </w:trPr>
        <w:tc>
          <w:tcPr>
            <w:tcW w:w="1401" w:type="dxa"/>
            <w:tcBorders>
              <w:top w:val="nil"/>
              <w:left w:val="single" w:sz="4" w:space="0" w:color="auto"/>
              <w:bottom w:val="nil"/>
              <w:right w:val="single" w:sz="4" w:space="0" w:color="auto"/>
            </w:tcBorders>
          </w:tcPr>
          <w:p w14:paraId="1F2E0D15" w14:textId="77777777" w:rsidR="0064611E" w:rsidRPr="00BC468A" w:rsidRDefault="0064611E" w:rsidP="00EF50B5">
            <w:pPr>
              <w:pStyle w:val="TAL"/>
              <w:rPr>
                <w:szCs w:val="18"/>
              </w:rPr>
            </w:pPr>
          </w:p>
        </w:tc>
        <w:tc>
          <w:tcPr>
            <w:tcW w:w="1080" w:type="dxa"/>
            <w:tcBorders>
              <w:top w:val="nil"/>
              <w:left w:val="single" w:sz="4" w:space="0" w:color="auto"/>
              <w:bottom w:val="nil"/>
              <w:right w:val="single" w:sz="4" w:space="0" w:color="auto"/>
            </w:tcBorders>
          </w:tcPr>
          <w:p w14:paraId="44B8AD01"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7BD1D90D" w14:textId="77777777" w:rsidR="0064611E" w:rsidRPr="00BC468A" w:rsidRDefault="0064611E" w:rsidP="00EF50B5">
            <w:pPr>
              <w:pStyle w:val="TAL"/>
              <w:rPr>
                <w:rFonts w:eastAsia="Calibri"/>
                <w:szCs w:val="18"/>
              </w:rPr>
            </w:pPr>
            <w:r w:rsidRPr="00BC468A">
              <w:rPr>
                <w:szCs w:val="18"/>
              </w:rPr>
              <w:t>NR_FDD_FR1_H</w:t>
            </w:r>
          </w:p>
        </w:tc>
        <w:tc>
          <w:tcPr>
            <w:tcW w:w="1128" w:type="dxa"/>
            <w:tcBorders>
              <w:top w:val="nil"/>
              <w:left w:val="single" w:sz="4" w:space="0" w:color="auto"/>
              <w:bottom w:val="nil"/>
              <w:right w:val="single" w:sz="4" w:space="0" w:color="auto"/>
            </w:tcBorders>
          </w:tcPr>
          <w:p w14:paraId="3C80B1D2"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3032A6EC" w14:textId="77777777" w:rsidR="0064611E" w:rsidRPr="00BC468A" w:rsidRDefault="0064611E" w:rsidP="00EF50B5">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223A7936" w14:textId="77777777" w:rsidR="0064611E" w:rsidRPr="00BC468A" w:rsidRDefault="0064611E" w:rsidP="00EF50B5">
            <w:pPr>
              <w:pStyle w:val="TAC"/>
              <w:rPr>
                <w:szCs w:val="18"/>
                <w:lang w:eastAsia="ko-KR"/>
              </w:rPr>
            </w:pPr>
            <w:r w:rsidRPr="00BC468A">
              <w:rPr>
                <w:szCs w:val="18"/>
              </w:rPr>
              <w:t>-114.5</w:t>
            </w:r>
          </w:p>
        </w:tc>
      </w:tr>
      <w:tr w:rsidR="0064611E" w:rsidRPr="00BC468A" w14:paraId="5EC7B13B" w14:textId="77777777" w:rsidTr="00EF50B5">
        <w:trPr>
          <w:trHeight w:val="187"/>
          <w:jc w:val="center"/>
        </w:trPr>
        <w:tc>
          <w:tcPr>
            <w:tcW w:w="1401" w:type="dxa"/>
            <w:tcBorders>
              <w:top w:val="nil"/>
              <w:left w:val="single" w:sz="4" w:space="0" w:color="auto"/>
              <w:bottom w:val="nil"/>
              <w:right w:val="single" w:sz="4" w:space="0" w:color="auto"/>
            </w:tcBorders>
          </w:tcPr>
          <w:p w14:paraId="5EAFB455" w14:textId="77777777" w:rsidR="0064611E" w:rsidRPr="00BC468A" w:rsidRDefault="0064611E" w:rsidP="00EF50B5">
            <w:pPr>
              <w:pStyle w:val="TAL"/>
              <w:rPr>
                <w:szCs w:val="18"/>
              </w:rPr>
            </w:pPr>
          </w:p>
        </w:tc>
        <w:tc>
          <w:tcPr>
            <w:tcW w:w="1080" w:type="dxa"/>
            <w:tcBorders>
              <w:top w:val="nil"/>
              <w:left w:val="single" w:sz="4" w:space="0" w:color="auto"/>
              <w:bottom w:val="single" w:sz="4" w:space="0" w:color="auto"/>
              <w:right w:val="single" w:sz="4" w:space="0" w:color="auto"/>
            </w:tcBorders>
          </w:tcPr>
          <w:p w14:paraId="15A5FE05"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tcPr>
          <w:p w14:paraId="1C0EB0D4" w14:textId="77777777" w:rsidR="0064611E" w:rsidRPr="00BC468A" w:rsidRDefault="0064611E" w:rsidP="00EF50B5">
            <w:pPr>
              <w:pStyle w:val="TAL"/>
              <w:rPr>
                <w:szCs w:val="18"/>
              </w:rPr>
            </w:pPr>
            <w:r w:rsidRPr="00BC468A">
              <w:rPr>
                <w:szCs w:val="18"/>
              </w:rPr>
              <w:t>NR_FDD_FR1_</w:t>
            </w:r>
            <w:r w:rsidRPr="00BC468A">
              <w:rPr>
                <w:rFonts w:eastAsia="SimSun"/>
                <w:szCs w:val="18"/>
                <w:lang w:eastAsia="zh-CN"/>
              </w:rPr>
              <w:t>N</w:t>
            </w:r>
          </w:p>
        </w:tc>
        <w:tc>
          <w:tcPr>
            <w:tcW w:w="1128" w:type="dxa"/>
            <w:tcBorders>
              <w:top w:val="nil"/>
              <w:left w:val="single" w:sz="4" w:space="0" w:color="auto"/>
              <w:bottom w:val="nil"/>
              <w:right w:val="single" w:sz="4" w:space="0" w:color="auto"/>
            </w:tcBorders>
          </w:tcPr>
          <w:p w14:paraId="7AA27287" w14:textId="77777777" w:rsidR="0064611E" w:rsidRPr="00BC468A" w:rsidRDefault="0064611E" w:rsidP="00EF50B5">
            <w:pPr>
              <w:pStyle w:val="TAC"/>
              <w:rPr>
                <w:szCs w:val="18"/>
              </w:rPr>
            </w:pPr>
          </w:p>
        </w:tc>
        <w:tc>
          <w:tcPr>
            <w:tcW w:w="1352" w:type="dxa"/>
            <w:tcBorders>
              <w:top w:val="nil"/>
              <w:left w:val="single" w:sz="4" w:space="0" w:color="auto"/>
              <w:bottom w:val="single" w:sz="4" w:space="0" w:color="auto"/>
              <w:right w:val="single" w:sz="4" w:space="0" w:color="auto"/>
            </w:tcBorders>
          </w:tcPr>
          <w:p w14:paraId="4510AA1E" w14:textId="77777777" w:rsidR="0064611E" w:rsidRPr="00BC468A" w:rsidRDefault="0064611E" w:rsidP="00EF50B5">
            <w:pPr>
              <w:pStyle w:val="TAC"/>
              <w:rPr>
                <w:szCs w:val="18"/>
              </w:rPr>
            </w:pPr>
          </w:p>
        </w:tc>
        <w:tc>
          <w:tcPr>
            <w:tcW w:w="1352" w:type="dxa"/>
            <w:tcBorders>
              <w:top w:val="single" w:sz="4" w:space="0" w:color="auto"/>
              <w:left w:val="single" w:sz="4" w:space="0" w:color="auto"/>
              <w:bottom w:val="single" w:sz="4" w:space="0" w:color="auto"/>
              <w:right w:val="single" w:sz="4" w:space="0" w:color="auto"/>
            </w:tcBorders>
          </w:tcPr>
          <w:p w14:paraId="2B5B0B27" w14:textId="77777777" w:rsidR="0064611E" w:rsidRPr="00BC468A" w:rsidRDefault="0064611E" w:rsidP="00EF50B5">
            <w:pPr>
              <w:pStyle w:val="TAC"/>
              <w:rPr>
                <w:szCs w:val="18"/>
              </w:rPr>
            </w:pPr>
            <w:r w:rsidRPr="00BC468A">
              <w:rPr>
                <w:szCs w:val="18"/>
              </w:rPr>
              <w:t>-111.5</w:t>
            </w:r>
          </w:p>
        </w:tc>
      </w:tr>
      <w:tr w:rsidR="0064611E" w:rsidRPr="00BC468A" w14:paraId="74205756" w14:textId="77777777" w:rsidTr="00EF50B5">
        <w:trPr>
          <w:trHeight w:val="187"/>
          <w:jc w:val="center"/>
        </w:trPr>
        <w:tc>
          <w:tcPr>
            <w:tcW w:w="1401" w:type="dxa"/>
            <w:tcBorders>
              <w:top w:val="nil"/>
              <w:left w:val="single" w:sz="4" w:space="0" w:color="auto"/>
              <w:bottom w:val="nil"/>
              <w:right w:val="single" w:sz="4" w:space="0" w:color="auto"/>
            </w:tcBorders>
            <w:hideMark/>
          </w:tcPr>
          <w:p w14:paraId="2DE70B03" w14:textId="77777777" w:rsidR="0064611E" w:rsidRPr="00BC468A" w:rsidRDefault="0064611E" w:rsidP="00EF50B5">
            <w:pPr>
              <w:pStyle w:val="TAL"/>
              <w:rPr>
                <w:szCs w:val="18"/>
                <w:lang w:eastAsia="ko-KR"/>
              </w:rPr>
            </w:pPr>
          </w:p>
        </w:tc>
        <w:tc>
          <w:tcPr>
            <w:tcW w:w="1080" w:type="dxa"/>
            <w:tcBorders>
              <w:top w:val="single" w:sz="4" w:space="0" w:color="auto"/>
              <w:left w:val="single" w:sz="4" w:space="0" w:color="auto"/>
              <w:bottom w:val="nil"/>
              <w:right w:val="single" w:sz="4" w:space="0" w:color="auto"/>
            </w:tcBorders>
            <w:hideMark/>
          </w:tcPr>
          <w:p w14:paraId="139E3F1F" w14:textId="77777777" w:rsidR="0064611E" w:rsidRPr="00BC468A" w:rsidRDefault="0064611E" w:rsidP="00EF50B5">
            <w:pPr>
              <w:pStyle w:val="TAL"/>
              <w:rPr>
                <w:szCs w:val="18"/>
              </w:rPr>
            </w:pPr>
            <w:r w:rsidRPr="00BC468A">
              <w:rPr>
                <w:szCs w:val="18"/>
              </w:rPr>
              <w:t>Config</w:t>
            </w:r>
            <w:r w:rsidRPr="00BC468A">
              <w:rPr>
                <w:rFonts w:eastAsia="Malgun Gothic"/>
                <w:szCs w:val="18"/>
              </w:rPr>
              <w:t xml:space="preserve"> </w:t>
            </w:r>
            <w:r w:rsidRPr="00BC468A">
              <w:rPr>
                <w:szCs w:val="18"/>
              </w:rPr>
              <w:t>3</w:t>
            </w:r>
          </w:p>
        </w:tc>
        <w:tc>
          <w:tcPr>
            <w:tcW w:w="1752" w:type="dxa"/>
            <w:tcBorders>
              <w:top w:val="single" w:sz="4" w:space="0" w:color="auto"/>
              <w:left w:val="single" w:sz="4" w:space="0" w:color="auto"/>
              <w:bottom w:val="single" w:sz="4" w:space="0" w:color="auto"/>
              <w:right w:val="single" w:sz="4" w:space="0" w:color="auto"/>
            </w:tcBorders>
            <w:hideMark/>
          </w:tcPr>
          <w:p w14:paraId="38E83140" w14:textId="77777777" w:rsidR="0064611E" w:rsidRPr="00BC468A" w:rsidRDefault="0064611E" w:rsidP="00EF50B5">
            <w:pPr>
              <w:pStyle w:val="TAL"/>
              <w:rPr>
                <w:szCs w:val="18"/>
              </w:rPr>
            </w:pPr>
            <w:r w:rsidRPr="00BC468A">
              <w:rPr>
                <w:szCs w:val="18"/>
              </w:rPr>
              <w:t xml:space="preserve">NR_FDD_FR1_A, NR_TDD_FR1_A </w:t>
            </w:r>
            <w:r w:rsidRPr="00BC468A">
              <w:rPr>
                <w:szCs w:val="18"/>
                <w:vertAlign w:val="superscript"/>
              </w:rPr>
              <w:t>NOTE 6</w:t>
            </w:r>
          </w:p>
        </w:tc>
        <w:tc>
          <w:tcPr>
            <w:tcW w:w="1128" w:type="dxa"/>
            <w:tcBorders>
              <w:top w:val="nil"/>
              <w:left w:val="single" w:sz="4" w:space="0" w:color="auto"/>
              <w:bottom w:val="nil"/>
              <w:right w:val="single" w:sz="4" w:space="0" w:color="auto"/>
            </w:tcBorders>
            <w:hideMark/>
          </w:tcPr>
          <w:p w14:paraId="3EB62570" w14:textId="77777777" w:rsidR="0064611E" w:rsidRPr="00BC468A" w:rsidRDefault="0064611E" w:rsidP="00EF50B5">
            <w:pPr>
              <w:pStyle w:val="TAC"/>
              <w:rPr>
                <w:szCs w:val="18"/>
              </w:rPr>
            </w:pPr>
          </w:p>
        </w:tc>
        <w:tc>
          <w:tcPr>
            <w:tcW w:w="1352" w:type="dxa"/>
            <w:tcBorders>
              <w:top w:val="single" w:sz="4" w:space="0" w:color="auto"/>
              <w:left w:val="single" w:sz="4" w:space="0" w:color="auto"/>
              <w:bottom w:val="nil"/>
              <w:right w:val="single" w:sz="4" w:space="0" w:color="auto"/>
            </w:tcBorders>
            <w:hideMark/>
          </w:tcPr>
          <w:p w14:paraId="6CC71493" w14:textId="77777777" w:rsidR="0064611E" w:rsidRPr="00BC468A" w:rsidRDefault="0064611E" w:rsidP="00EF50B5">
            <w:pPr>
              <w:pStyle w:val="TAC"/>
              <w:rPr>
                <w:szCs w:val="18"/>
              </w:rPr>
            </w:pPr>
            <w:r w:rsidRPr="00BC468A">
              <w:rPr>
                <w:szCs w:val="18"/>
                <w:lang w:eastAsia="ko-KR"/>
              </w:rPr>
              <w:t>-85</w:t>
            </w:r>
          </w:p>
        </w:tc>
        <w:tc>
          <w:tcPr>
            <w:tcW w:w="1352" w:type="dxa"/>
            <w:tcBorders>
              <w:top w:val="single" w:sz="4" w:space="0" w:color="auto"/>
              <w:left w:val="single" w:sz="4" w:space="0" w:color="auto"/>
              <w:bottom w:val="single" w:sz="4" w:space="0" w:color="auto"/>
              <w:right w:val="single" w:sz="4" w:space="0" w:color="auto"/>
            </w:tcBorders>
            <w:hideMark/>
          </w:tcPr>
          <w:p w14:paraId="2C6D31E8" w14:textId="77777777" w:rsidR="0064611E" w:rsidRPr="00BC468A" w:rsidRDefault="0064611E" w:rsidP="00EF50B5">
            <w:pPr>
              <w:pStyle w:val="TAC"/>
              <w:rPr>
                <w:szCs w:val="18"/>
              </w:rPr>
            </w:pPr>
            <w:r w:rsidRPr="00BC468A">
              <w:rPr>
                <w:szCs w:val="18"/>
              </w:rPr>
              <w:t>-115</w:t>
            </w:r>
          </w:p>
        </w:tc>
      </w:tr>
      <w:tr w:rsidR="0064611E" w:rsidRPr="00BC468A" w14:paraId="10C9BA11" w14:textId="77777777" w:rsidTr="00EF50B5">
        <w:trPr>
          <w:trHeight w:val="187"/>
          <w:jc w:val="center"/>
        </w:trPr>
        <w:tc>
          <w:tcPr>
            <w:tcW w:w="1401" w:type="dxa"/>
            <w:tcBorders>
              <w:top w:val="nil"/>
              <w:left w:val="single" w:sz="4" w:space="0" w:color="auto"/>
              <w:bottom w:val="nil"/>
              <w:right w:val="single" w:sz="4" w:space="0" w:color="auto"/>
            </w:tcBorders>
            <w:hideMark/>
          </w:tcPr>
          <w:p w14:paraId="17C37814" w14:textId="77777777" w:rsidR="0064611E" w:rsidRPr="00BC468A" w:rsidRDefault="0064611E" w:rsidP="00EF50B5">
            <w:pPr>
              <w:pStyle w:val="TAL"/>
              <w:rPr>
                <w:szCs w:val="18"/>
              </w:rPr>
            </w:pPr>
          </w:p>
        </w:tc>
        <w:tc>
          <w:tcPr>
            <w:tcW w:w="1080" w:type="dxa"/>
            <w:tcBorders>
              <w:top w:val="nil"/>
              <w:left w:val="single" w:sz="4" w:space="0" w:color="auto"/>
              <w:bottom w:val="nil"/>
              <w:right w:val="single" w:sz="4" w:space="0" w:color="auto"/>
            </w:tcBorders>
          </w:tcPr>
          <w:p w14:paraId="40E2583B"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465F956B" w14:textId="77777777" w:rsidR="0064611E" w:rsidRPr="00BC468A" w:rsidRDefault="0064611E" w:rsidP="00EF50B5">
            <w:pPr>
              <w:pStyle w:val="TAL"/>
              <w:rPr>
                <w:szCs w:val="18"/>
              </w:rPr>
            </w:pPr>
            <w:r w:rsidRPr="00BC468A">
              <w:rPr>
                <w:szCs w:val="18"/>
              </w:rPr>
              <w:t>NR_FDD_FR1_B</w:t>
            </w:r>
          </w:p>
        </w:tc>
        <w:tc>
          <w:tcPr>
            <w:tcW w:w="1128" w:type="dxa"/>
            <w:tcBorders>
              <w:top w:val="nil"/>
              <w:left w:val="single" w:sz="4" w:space="0" w:color="auto"/>
              <w:bottom w:val="nil"/>
              <w:right w:val="single" w:sz="4" w:space="0" w:color="auto"/>
            </w:tcBorders>
            <w:hideMark/>
          </w:tcPr>
          <w:p w14:paraId="5BF3F65F"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393F85CF" w14:textId="77777777" w:rsidR="0064611E" w:rsidRPr="00BC468A" w:rsidRDefault="0064611E" w:rsidP="00EF50B5">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54FD343C" w14:textId="77777777" w:rsidR="0064611E" w:rsidRPr="00BC468A" w:rsidRDefault="0064611E" w:rsidP="00EF50B5">
            <w:pPr>
              <w:pStyle w:val="TAC"/>
              <w:rPr>
                <w:szCs w:val="18"/>
              </w:rPr>
            </w:pPr>
            <w:r w:rsidRPr="00BC468A">
              <w:rPr>
                <w:szCs w:val="18"/>
              </w:rPr>
              <w:t>-114.5</w:t>
            </w:r>
          </w:p>
        </w:tc>
      </w:tr>
      <w:tr w:rsidR="0064611E" w:rsidRPr="00BC468A" w14:paraId="3F9AC663" w14:textId="77777777" w:rsidTr="00EF50B5">
        <w:trPr>
          <w:trHeight w:val="187"/>
          <w:jc w:val="center"/>
        </w:trPr>
        <w:tc>
          <w:tcPr>
            <w:tcW w:w="1401" w:type="dxa"/>
            <w:tcBorders>
              <w:top w:val="nil"/>
              <w:left w:val="single" w:sz="4" w:space="0" w:color="auto"/>
              <w:bottom w:val="nil"/>
              <w:right w:val="single" w:sz="4" w:space="0" w:color="auto"/>
            </w:tcBorders>
            <w:hideMark/>
          </w:tcPr>
          <w:p w14:paraId="25F3D09B" w14:textId="77777777" w:rsidR="0064611E" w:rsidRPr="00BC468A" w:rsidRDefault="0064611E" w:rsidP="00EF50B5">
            <w:pPr>
              <w:pStyle w:val="TAL"/>
              <w:rPr>
                <w:szCs w:val="18"/>
              </w:rPr>
            </w:pPr>
          </w:p>
        </w:tc>
        <w:tc>
          <w:tcPr>
            <w:tcW w:w="1080" w:type="dxa"/>
            <w:tcBorders>
              <w:top w:val="nil"/>
              <w:left w:val="single" w:sz="4" w:space="0" w:color="auto"/>
              <w:bottom w:val="nil"/>
              <w:right w:val="single" w:sz="4" w:space="0" w:color="auto"/>
            </w:tcBorders>
          </w:tcPr>
          <w:p w14:paraId="15968727"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4ACBA986" w14:textId="77777777" w:rsidR="0064611E" w:rsidRPr="00BC468A" w:rsidRDefault="0064611E" w:rsidP="00EF50B5">
            <w:pPr>
              <w:pStyle w:val="TAL"/>
              <w:rPr>
                <w:szCs w:val="18"/>
              </w:rPr>
            </w:pPr>
            <w:r w:rsidRPr="00BC468A">
              <w:rPr>
                <w:szCs w:val="18"/>
              </w:rPr>
              <w:t>NR_TDD_FR1_C</w:t>
            </w:r>
          </w:p>
        </w:tc>
        <w:tc>
          <w:tcPr>
            <w:tcW w:w="1128" w:type="dxa"/>
            <w:tcBorders>
              <w:top w:val="nil"/>
              <w:left w:val="single" w:sz="4" w:space="0" w:color="auto"/>
              <w:bottom w:val="nil"/>
              <w:right w:val="single" w:sz="4" w:space="0" w:color="auto"/>
            </w:tcBorders>
            <w:hideMark/>
          </w:tcPr>
          <w:p w14:paraId="02336907"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0950E1E0" w14:textId="77777777" w:rsidR="0064611E" w:rsidRPr="00BC468A" w:rsidRDefault="0064611E" w:rsidP="00EF50B5">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7EF607EB" w14:textId="77777777" w:rsidR="0064611E" w:rsidRPr="00BC468A" w:rsidRDefault="0064611E" w:rsidP="00EF50B5">
            <w:pPr>
              <w:pStyle w:val="TAC"/>
              <w:rPr>
                <w:szCs w:val="18"/>
              </w:rPr>
            </w:pPr>
            <w:r w:rsidRPr="00BC468A">
              <w:rPr>
                <w:szCs w:val="18"/>
              </w:rPr>
              <w:t>-114</w:t>
            </w:r>
          </w:p>
        </w:tc>
      </w:tr>
      <w:tr w:rsidR="0064611E" w:rsidRPr="00BC468A" w14:paraId="2E390662" w14:textId="77777777" w:rsidTr="00EF50B5">
        <w:trPr>
          <w:trHeight w:val="187"/>
          <w:jc w:val="center"/>
        </w:trPr>
        <w:tc>
          <w:tcPr>
            <w:tcW w:w="1401" w:type="dxa"/>
            <w:tcBorders>
              <w:top w:val="nil"/>
              <w:left w:val="single" w:sz="4" w:space="0" w:color="auto"/>
              <w:bottom w:val="nil"/>
              <w:right w:val="single" w:sz="4" w:space="0" w:color="auto"/>
            </w:tcBorders>
            <w:hideMark/>
          </w:tcPr>
          <w:p w14:paraId="2FB9909E" w14:textId="77777777" w:rsidR="0064611E" w:rsidRPr="00BC468A" w:rsidRDefault="0064611E" w:rsidP="00EF50B5">
            <w:pPr>
              <w:pStyle w:val="TAL"/>
              <w:rPr>
                <w:szCs w:val="18"/>
              </w:rPr>
            </w:pPr>
          </w:p>
        </w:tc>
        <w:tc>
          <w:tcPr>
            <w:tcW w:w="1080" w:type="dxa"/>
            <w:tcBorders>
              <w:top w:val="nil"/>
              <w:left w:val="single" w:sz="4" w:space="0" w:color="auto"/>
              <w:bottom w:val="nil"/>
              <w:right w:val="single" w:sz="4" w:space="0" w:color="auto"/>
            </w:tcBorders>
          </w:tcPr>
          <w:p w14:paraId="7CEDD044"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4A5BBCDC" w14:textId="77777777" w:rsidR="0064611E" w:rsidRPr="00BC468A" w:rsidRDefault="0064611E" w:rsidP="00EF50B5">
            <w:pPr>
              <w:pStyle w:val="TAL"/>
              <w:rPr>
                <w:szCs w:val="18"/>
              </w:rPr>
            </w:pPr>
            <w:r w:rsidRPr="00BC468A">
              <w:rPr>
                <w:szCs w:val="18"/>
              </w:rPr>
              <w:t>NR_FDD_FR1_D, NR_TDD_FR1_D</w:t>
            </w:r>
          </w:p>
        </w:tc>
        <w:tc>
          <w:tcPr>
            <w:tcW w:w="1128" w:type="dxa"/>
            <w:tcBorders>
              <w:top w:val="nil"/>
              <w:left w:val="single" w:sz="4" w:space="0" w:color="auto"/>
              <w:bottom w:val="nil"/>
              <w:right w:val="single" w:sz="4" w:space="0" w:color="auto"/>
            </w:tcBorders>
            <w:hideMark/>
          </w:tcPr>
          <w:p w14:paraId="3C691D03"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278AD4CF" w14:textId="77777777" w:rsidR="0064611E" w:rsidRPr="00BC468A" w:rsidRDefault="0064611E" w:rsidP="00EF50B5">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1412BF13" w14:textId="77777777" w:rsidR="0064611E" w:rsidRPr="00BC468A" w:rsidRDefault="0064611E" w:rsidP="00EF50B5">
            <w:pPr>
              <w:pStyle w:val="TAC"/>
              <w:rPr>
                <w:szCs w:val="18"/>
              </w:rPr>
            </w:pPr>
            <w:r w:rsidRPr="00BC468A">
              <w:rPr>
                <w:szCs w:val="18"/>
              </w:rPr>
              <w:t>-113.5</w:t>
            </w:r>
          </w:p>
        </w:tc>
      </w:tr>
      <w:tr w:rsidR="0064611E" w:rsidRPr="00BC468A" w14:paraId="73C9FEA0" w14:textId="77777777" w:rsidTr="00EF50B5">
        <w:trPr>
          <w:trHeight w:val="187"/>
          <w:jc w:val="center"/>
        </w:trPr>
        <w:tc>
          <w:tcPr>
            <w:tcW w:w="1401" w:type="dxa"/>
            <w:tcBorders>
              <w:top w:val="nil"/>
              <w:left w:val="single" w:sz="4" w:space="0" w:color="auto"/>
              <w:bottom w:val="nil"/>
              <w:right w:val="single" w:sz="4" w:space="0" w:color="auto"/>
            </w:tcBorders>
            <w:hideMark/>
          </w:tcPr>
          <w:p w14:paraId="5CB6A635" w14:textId="77777777" w:rsidR="0064611E" w:rsidRPr="00BC468A" w:rsidRDefault="0064611E" w:rsidP="00EF50B5">
            <w:pPr>
              <w:pStyle w:val="TAL"/>
              <w:rPr>
                <w:szCs w:val="18"/>
              </w:rPr>
            </w:pPr>
          </w:p>
        </w:tc>
        <w:tc>
          <w:tcPr>
            <w:tcW w:w="1080" w:type="dxa"/>
            <w:tcBorders>
              <w:top w:val="nil"/>
              <w:left w:val="single" w:sz="4" w:space="0" w:color="auto"/>
              <w:bottom w:val="nil"/>
              <w:right w:val="single" w:sz="4" w:space="0" w:color="auto"/>
            </w:tcBorders>
          </w:tcPr>
          <w:p w14:paraId="66131977"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05C4DEBF" w14:textId="77777777" w:rsidR="0064611E" w:rsidRPr="009E6DC2" w:rsidRDefault="0064611E" w:rsidP="00EF50B5">
            <w:pPr>
              <w:pStyle w:val="TAL"/>
              <w:rPr>
                <w:szCs w:val="18"/>
                <w:lang w:val="de-DE"/>
              </w:rPr>
            </w:pPr>
            <w:r w:rsidRPr="009E6DC2">
              <w:rPr>
                <w:szCs w:val="18"/>
                <w:lang w:val="de-DE"/>
              </w:rPr>
              <w:t>NR_FDD_FR1_E, NR_TDD_FR1_E</w:t>
            </w:r>
          </w:p>
        </w:tc>
        <w:tc>
          <w:tcPr>
            <w:tcW w:w="1128" w:type="dxa"/>
            <w:tcBorders>
              <w:top w:val="nil"/>
              <w:left w:val="single" w:sz="4" w:space="0" w:color="auto"/>
              <w:bottom w:val="nil"/>
              <w:right w:val="single" w:sz="4" w:space="0" w:color="auto"/>
            </w:tcBorders>
            <w:hideMark/>
          </w:tcPr>
          <w:p w14:paraId="6CA20A2B" w14:textId="77777777" w:rsidR="0064611E" w:rsidRPr="009E6DC2" w:rsidRDefault="0064611E" w:rsidP="00EF50B5">
            <w:pPr>
              <w:pStyle w:val="TAC"/>
              <w:rPr>
                <w:szCs w:val="18"/>
                <w:lang w:val="de-DE"/>
              </w:rPr>
            </w:pPr>
          </w:p>
        </w:tc>
        <w:tc>
          <w:tcPr>
            <w:tcW w:w="1352" w:type="dxa"/>
            <w:tcBorders>
              <w:top w:val="nil"/>
              <w:left w:val="single" w:sz="4" w:space="0" w:color="auto"/>
              <w:bottom w:val="nil"/>
              <w:right w:val="single" w:sz="4" w:space="0" w:color="auto"/>
            </w:tcBorders>
          </w:tcPr>
          <w:p w14:paraId="1F6D0A16" w14:textId="77777777" w:rsidR="0064611E" w:rsidRPr="009E6DC2" w:rsidRDefault="0064611E" w:rsidP="00EF50B5">
            <w:pPr>
              <w:pStyle w:val="TAC"/>
              <w:rPr>
                <w:rFonts w:eastAsia="Calibri"/>
                <w:szCs w:val="18"/>
                <w:lang w:val="de-DE"/>
              </w:rPr>
            </w:pPr>
          </w:p>
        </w:tc>
        <w:tc>
          <w:tcPr>
            <w:tcW w:w="1352" w:type="dxa"/>
            <w:tcBorders>
              <w:top w:val="single" w:sz="4" w:space="0" w:color="auto"/>
              <w:left w:val="single" w:sz="4" w:space="0" w:color="auto"/>
              <w:bottom w:val="single" w:sz="4" w:space="0" w:color="auto"/>
              <w:right w:val="single" w:sz="4" w:space="0" w:color="auto"/>
            </w:tcBorders>
            <w:hideMark/>
          </w:tcPr>
          <w:p w14:paraId="3528A836" w14:textId="77777777" w:rsidR="0064611E" w:rsidRPr="00BC468A" w:rsidRDefault="0064611E" w:rsidP="00EF50B5">
            <w:pPr>
              <w:pStyle w:val="TAC"/>
              <w:rPr>
                <w:szCs w:val="18"/>
              </w:rPr>
            </w:pPr>
            <w:r w:rsidRPr="00BC468A">
              <w:rPr>
                <w:szCs w:val="18"/>
              </w:rPr>
              <w:t>-113</w:t>
            </w:r>
          </w:p>
        </w:tc>
      </w:tr>
      <w:tr w:rsidR="0064611E" w:rsidRPr="00BC468A" w14:paraId="2F353E03" w14:textId="77777777" w:rsidTr="00EF50B5">
        <w:trPr>
          <w:trHeight w:val="187"/>
          <w:jc w:val="center"/>
        </w:trPr>
        <w:tc>
          <w:tcPr>
            <w:tcW w:w="1401" w:type="dxa"/>
            <w:tcBorders>
              <w:top w:val="nil"/>
              <w:left w:val="single" w:sz="4" w:space="0" w:color="auto"/>
              <w:bottom w:val="nil"/>
              <w:right w:val="single" w:sz="4" w:space="0" w:color="auto"/>
            </w:tcBorders>
          </w:tcPr>
          <w:p w14:paraId="273A2641" w14:textId="77777777" w:rsidR="0064611E" w:rsidRPr="00BC468A" w:rsidRDefault="0064611E" w:rsidP="00EF50B5">
            <w:pPr>
              <w:pStyle w:val="TAL"/>
              <w:rPr>
                <w:szCs w:val="18"/>
              </w:rPr>
            </w:pPr>
          </w:p>
        </w:tc>
        <w:tc>
          <w:tcPr>
            <w:tcW w:w="1080" w:type="dxa"/>
            <w:tcBorders>
              <w:top w:val="nil"/>
              <w:left w:val="single" w:sz="4" w:space="0" w:color="auto"/>
              <w:bottom w:val="nil"/>
              <w:right w:val="single" w:sz="4" w:space="0" w:color="auto"/>
            </w:tcBorders>
          </w:tcPr>
          <w:p w14:paraId="7CDA5544"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5F0600BF" w14:textId="77777777" w:rsidR="0064611E" w:rsidRPr="00BC468A" w:rsidRDefault="0064611E" w:rsidP="00EF50B5">
            <w:pPr>
              <w:pStyle w:val="TAL"/>
              <w:rPr>
                <w:szCs w:val="18"/>
              </w:rPr>
            </w:pPr>
            <w:r w:rsidRPr="00BC468A">
              <w:rPr>
                <w:szCs w:val="18"/>
              </w:rPr>
              <w:t>NR_FDD_FR1_F</w:t>
            </w:r>
          </w:p>
        </w:tc>
        <w:tc>
          <w:tcPr>
            <w:tcW w:w="1128" w:type="dxa"/>
            <w:tcBorders>
              <w:top w:val="nil"/>
              <w:left w:val="single" w:sz="4" w:space="0" w:color="auto"/>
              <w:bottom w:val="nil"/>
              <w:right w:val="single" w:sz="4" w:space="0" w:color="auto"/>
            </w:tcBorders>
          </w:tcPr>
          <w:p w14:paraId="045780B9" w14:textId="77777777" w:rsidR="0064611E" w:rsidRPr="00BC468A" w:rsidRDefault="0064611E" w:rsidP="00EF50B5">
            <w:pPr>
              <w:pStyle w:val="TAC"/>
              <w:rPr>
                <w:rFonts w:eastAsia="Calibri"/>
                <w:szCs w:val="18"/>
              </w:rPr>
            </w:pPr>
          </w:p>
        </w:tc>
        <w:tc>
          <w:tcPr>
            <w:tcW w:w="1352" w:type="dxa"/>
            <w:tcBorders>
              <w:top w:val="nil"/>
              <w:left w:val="single" w:sz="4" w:space="0" w:color="auto"/>
              <w:bottom w:val="nil"/>
              <w:right w:val="single" w:sz="4" w:space="0" w:color="auto"/>
            </w:tcBorders>
          </w:tcPr>
          <w:p w14:paraId="2BF1EAD0" w14:textId="77777777" w:rsidR="0064611E" w:rsidRPr="00BC468A" w:rsidRDefault="0064611E" w:rsidP="00EF50B5">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7AC9EA7A" w14:textId="77777777" w:rsidR="0064611E" w:rsidRPr="00BC468A" w:rsidRDefault="0064611E" w:rsidP="00EF50B5">
            <w:pPr>
              <w:pStyle w:val="TAC"/>
              <w:rPr>
                <w:szCs w:val="18"/>
              </w:rPr>
            </w:pPr>
            <w:r w:rsidRPr="00BC468A">
              <w:rPr>
                <w:szCs w:val="18"/>
              </w:rPr>
              <w:t>-112.5</w:t>
            </w:r>
          </w:p>
        </w:tc>
      </w:tr>
      <w:tr w:rsidR="0064611E" w:rsidRPr="00BC468A" w14:paraId="6D17B61C" w14:textId="77777777" w:rsidTr="00EF50B5">
        <w:trPr>
          <w:trHeight w:val="187"/>
          <w:jc w:val="center"/>
        </w:trPr>
        <w:tc>
          <w:tcPr>
            <w:tcW w:w="1401" w:type="dxa"/>
            <w:tcBorders>
              <w:top w:val="nil"/>
              <w:left w:val="single" w:sz="4" w:space="0" w:color="auto"/>
              <w:bottom w:val="nil"/>
              <w:right w:val="single" w:sz="4" w:space="0" w:color="auto"/>
            </w:tcBorders>
            <w:hideMark/>
          </w:tcPr>
          <w:p w14:paraId="2898BDF3" w14:textId="77777777" w:rsidR="0064611E" w:rsidRPr="00BC468A" w:rsidRDefault="0064611E" w:rsidP="00EF50B5">
            <w:pPr>
              <w:pStyle w:val="TAL"/>
              <w:rPr>
                <w:szCs w:val="18"/>
              </w:rPr>
            </w:pPr>
          </w:p>
        </w:tc>
        <w:tc>
          <w:tcPr>
            <w:tcW w:w="1080" w:type="dxa"/>
            <w:tcBorders>
              <w:top w:val="nil"/>
              <w:left w:val="single" w:sz="4" w:space="0" w:color="auto"/>
              <w:bottom w:val="nil"/>
              <w:right w:val="single" w:sz="4" w:space="0" w:color="auto"/>
            </w:tcBorders>
          </w:tcPr>
          <w:p w14:paraId="06BBEA59"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721A0E5A" w14:textId="77777777" w:rsidR="0064611E" w:rsidRPr="00BC468A" w:rsidRDefault="0064611E" w:rsidP="00EF50B5">
            <w:pPr>
              <w:pStyle w:val="TAL"/>
              <w:rPr>
                <w:szCs w:val="18"/>
              </w:rPr>
            </w:pPr>
            <w:r w:rsidRPr="00BC468A">
              <w:rPr>
                <w:szCs w:val="18"/>
              </w:rPr>
              <w:t>NR_FDD_FR1_G</w:t>
            </w:r>
          </w:p>
        </w:tc>
        <w:tc>
          <w:tcPr>
            <w:tcW w:w="1128" w:type="dxa"/>
            <w:tcBorders>
              <w:top w:val="nil"/>
              <w:left w:val="single" w:sz="4" w:space="0" w:color="auto"/>
              <w:bottom w:val="nil"/>
              <w:right w:val="single" w:sz="4" w:space="0" w:color="auto"/>
            </w:tcBorders>
            <w:hideMark/>
          </w:tcPr>
          <w:p w14:paraId="6CA59179"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26CAB5B0" w14:textId="77777777" w:rsidR="0064611E" w:rsidRPr="00BC468A" w:rsidRDefault="0064611E" w:rsidP="00EF50B5">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49A8D59D" w14:textId="77777777" w:rsidR="0064611E" w:rsidRPr="00BC468A" w:rsidRDefault="0064611E" w:rsidP="00EF50B5">
            <w:pPr>
              <w:pStyle w:val="TAC"/>
              <w:rPr>
                <w:szCs w:val="18"/>
              </w:rPr>
            </w:pPr>
            <w:r w:rsidRPr="00BC468A">
              <w:rPr>
                <w:szCs w:val="18"/>
              </w:rPr>
              <w:t>-112</w:t>
            </w:r>
          </w:p>
        </w:tc>
      </w:tr>
      <w:tr w:rsidR="0064611E" w:rsidRPr="00BC468A" w14:paraId="31806AC3" w14:textId="77777777" w:rsidTr="00EF50B5">
        <w:trPr>
          <w:trHeight w:val="187"/>
          <w:jc w:val="center"/>
        </w:trPr>
        <w:tc>
          <w:tcPr>
            <w:tcW w:w="1401" w:type="dxa"/>
            <w:tcBorders>
              <w:top w:val="nil"/>
              <w:left w:val="single" w:sz="4" w:space="0" w:color="auto"/>
              <w:bottom w:val="nil"/>
              <w:right w:val="single" w:sz="4" w:space="0" w:color="auto"/>
            </w:tcBorders>
            <w:hideMark/>
          </w:tcPr>
          <w:p w14:paraId="41B2345A" w14:textId="77777777" w:rsidR="0064611E" w:rsidRPr="00BC468A" w:rsidRDefault="0064611E" w:rsidP="00EF50B5">
            <w:pPr>
              <w:pStyle w:val="TAL"/>
              <w:rPr>
                <w:szCs w:val="18"/>
              </w:rPr>
            </w:pPr>
          </w:p>
        </w:tc>
        <w:tc>
          <w:tcPr>
            <w:tcW w:w="1080" w:type="dxa"/>
            <w:tcBorders>
              <w:top w:val="nil"/>
              <w:left w:val="single" w:sz="4" w:space="0" w:color="auto"/>
              <w:bottom w:val="nil"/>
              <w:right w:val="single" w:sz="4" w:space="0" w:color="auto"/>
            </w:tcBorders>
          </w:tcPr>
          <w:p w14:paraId="6C8F34FD"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4CF0B503" w14:textId="77777777" w:rsidR="0064611E" w:rsidRPr="00BC468A" w:rsidRDefault="0064611E" w:rsidP="00EF50B5">
            <w:pPr>
              <w:pStyle w:val="TAL"/>
              <w:rPr>
                <w:szCs w:val="18"/>
              </w:rPr>
            </w:pPr>
            <w:r w:rsidRPr="00BC468A">
              <w:rPr>
                <w:szCs w:val="18"/>
              </w:rPr>
              <w:t>NR_FDD_FR1_H</w:t>
            </w:r>
          </w:p>
        </w:tc>
        <w:tc>
          <w:tcPr>
            <w:tcW w:w="1128" w:type="dxa"/>
            <w:tcBorders>
              <w:top w:val="nil"/>
              <w:left w:val="single" w:sz="4" w:space="0" w:color="auto"/>
              <w:bottom w:val="nil"/>
              <w:right w:val="single" w:sz="4" w:space="0" w:color="auto"/>
            </w:tcBorders>
            <w:hideMark/>
          </w:tcPr>
          <w:p w14:paraId="495D0B88"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11903946" w14:textId="77777777" w:rsidR="0064611E" w:rsidRPr="00BC468A" w:rsidRDefault="0064611E" w:rsidP="00EF50B5">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64F1F63D" w14:textId="77777777" w:rsidR="0064611E" w:rsidRPr="00BC468A" w:rsidRDefault="0064611E" w:rsidP="00EF50B5">
            <w:pPr>
              <w:pStyle w:val="TAC"/>
              <w:rPr>
                <w:szCs w:val="18"/>
              </w:rPr>
            </w:pPr>
            <w:r w:rsidRPr="00BC468A">
              <w:rPr>
                <w:szCs w:val="18"/>
              </w:rPr>
              <w:t>-111.5</w:t>
            </w:r>
          </w:p>
        </w:tc>
      </w:tr>
      <w:tr w:rsidR="0064611E" w:rsidRPr="00BC468A" w14:paraId="3A7E855A" w14:textId="77777777" w:rsidTr="00EF50B5">
        <w:trPr>
          <w:trHeight w:val="187"/>
          <w:jc w:val="center"/>
        </w:trPr>
        <w:tc>
          <w:tcPr>
            <w:tcW w:w="1401" w:type="dxa"/>
            <w:tcBorders>
              <w:top w:val="nil"/>
              <w:left w:val="single" w:sz="4" w:space="0" w:color="auto"/>
              <w:bottom w:val="single" w:sz="4" w:space="0" w:color="auto"/>
              <w:right w:val="single" w:sz="4" w:space="0" w:color="auto"/>
            </w:tcBorders>
          </w:tcPr>
          <w:p w14:paraId="268C8432" w14:textId="77777777" w:rsidR="0064611E" w:rsidRPr="00BC468A" w:rsidRDefault="0064611E" w:rsidP="00EF50B5">
            <w:pPr>
              <w:pStyle w:val="TAL"/>
              <w:rPr>
                <w:szCs w:val="18"/>
              </w:rPr>
            </w:pPr>
          </w:p>
        </w:tc>
        <w:tc>
          <w:tcPr>
            <w:tcW w:w="1080" w:type="dxa"/>
            <w:tcBorders>
              <w:top w:val="nil"/>
              <w:left w:val="single" w:sz="4" w:space="0" w:color="auto"/>
              <w:bottom w:val="single" w:sz="4" w:space="0" w:color="auto"/>
              <w:right w:val="single" w:sz="4" w:space="0" w:color="auto"/>
            </w:tcBorders>
          </w:tcPr>
          <w:p w14:paraId="77B84555"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tcPr>
          <w:p w14:paraId="7348BF8B" w14:textId="77777777" w:rsidR="0064611E" w:rsidRPr="00BC468A" w:rsidRDefault="0064611E" w:rsidP="00EF50B5">
            <w:pPr>
              <w:pStyle w:val="TAL"/>
              <w:rPr>
                <w:szCs w:val="18"/>
              </w:rPr>
            </w:pPr>
            <w:r w:rsidRPr="00BC468A">
              <w:rPr>
                <w:szCs w:val="18"/>
              </w:rPr>
              <w:t>NR_FDD_FR1_</w:t>
            </w:r>
            <w:r w:rsidRPr="00BC468A">
              <w:rPr>
                <w:rFonts w:eastAsia="SimSun"/>
                <w:szCs w:val="18"/>
                <w:lang w:eastAsia="zh-CN"/>
              </w:rPr>
              <w:t>N</w:t>
            </w:r>
          </w:p>
        </w:tc>
        <w:tc>
          <w:tcPr>
            <w:tcW w:w="1128" w:type="dxa"/>
            <w:tcBorders>
              <w:top w:val="nil"/>
              <w:left w:val="single" w:sz="4" w:space="0" w:color="auto"/>
              <w:bottom w:val="single" w:sz="4" w:space="0" w:color="auto"/>
              <w:right w:val="single" w:sz="4" w:space="0" w:color="auto"/>
            </w:tcBorders>
          </w:tcPr>
          <w:p w14:paraId="48E92677" w14:textId="77777777" w:rsidR="0064611E" w:rsidRPr="00BC468A" w:rsidRDefault="0064611E" w:rsidP="00EF50B5">
            <w:pPr>
              <w:pStyle w:val="TAC"/>
              <w:rPr>
                <w:szCs w:val="18"/>
              </w:rPr>
            </w:pPr>
          </w:p>
        </w:tc>
        <w:tc>
          <w:tcPr>
            <w:tcW w:w="1352" w:type="dxa"/>
            <w:tcBorders>
              <w:top w:val="nil"/>
              <w:left w:val="single" w:sz="4" w:space="0" w:color="auto"/>
              <w:bottom w:val="single" w:sz="4" w:space="0" w:color="auto"/>
              <w:right w:val="single" w:sz="4" w:space="0" w:color="auto"/>
            </w:tcBorders>
          </w:tcPr>
          <w:p w14:paraId="33757D85" w14:textId="77777777" w:rsidR="0064611E" w:rsidRPr="00BC468A" w:rsidRDefault="0064611E" w:rsidP="00EF50B5">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3D5D2C6F" w14:textId="77777777" w:rsidR="0064611E" w:rsidRPr="00BC468A" w:rsidRDefault="0064611E" w:rsidP="00EF50B5">
            <w:pPr>
              <w:pStyle w:val="TAC"/>
              <w:rPr>
                <w:szCs w:val="18"/>
              </w:rPr>
            </w:pPr>
            <w:r w:rsidRPr="00BC468A">
              <w:rPr>
                <w:szCs w:val="18"/>
              </w:rPr>
              <w:t>-108.5</w:t>
            </w:r>
          </w:p>
        </w:tc>
      </w:tr>
      <w:tr w:rsidR="0064611E" w:rsidRPr="00BC468A" w14:paraId="27E4FF89" w14:textId="77777777" w:rsidTr="00EF50B5">
        <w:trPr>
          <w:trHeight w:val="187"/>
          <w:jc w:val="center"/>
        </w:trPr>
        <w:tc>
          <w:tcPr>
            <w:tcW w:w="2481" w:type="dxa"/>
            <w:gridSpan w:val="2"/>
            <w:tcBorders>
              <w:top w:val="single" w:sz="4" w:space="0" w:color="auto"/>
              <w:left w:val="single" w:sz="4" w:space="0" w:color="auto"/>
              <w:bottom w:val="nil"/>
              <w:right w:val="single" w:sz="4" w:space="0" w:color="auto"/>
            </w:tcBorders>
          </w:tcPr>
          <w:p w14:paraId="22CE9E2C" w14:textId="77777777" w:rsidR="0064611E" w:rsidRPr="00BC468A" w:rsidRDefault="0064611E" w:rsidP="00EF50B5">
            <w:pPr>
              <w:pStyle w:val="TAL"/>
              <w:rPr>
                <w:szCs w:val="18"/>
                <w:lang w:eastAsia="ko-KR"/>
              </w:rPr>
            </w:pPr>
            <w:r w:rsidRPr="00BC468A">
              <w:rPr>
                <w:szCs w:val="18"/>
                <w:lang w:eastAsia="ko-KR"/>
              </w:rPr>
              <w:t>SS-RSRQ</w:t>
            </w:r>
            <w:r w:rsidRPr="00BC468A">
              <w:rPr>
                <w:szCs w:val="18"/>
                <w:vertAlign w:val="superscript"/>
              </w:rPr>
              <w:t xml:space="preserve"> Note3</w:t>
            </w:r>
          </w:p>
        </w:tc>
        <w:tc>
          <w:tcPr>
            <w:tcW w:w="1752" w:type="dxa"/>
            <w:tcBorders>
              <w:top w:val="single" w:sz="4" w:space="0" w:color="auto"/>
              <w:left w:val="single" w:sz="4" w:space="0" w:color="auto"/>
              <w:bottom w:val="single" w:sz="4" w:space="0" w:color="auto"/>
              <w:right w:val="single" w:sz="4" w:space="0" w:color="auto"/>
            </w:tcBorders>
          </w:tcPr>
          <w:p w14:paraId="6B96B49B" w14:textId="77777777" w:rsidR="0064611E" w:rsidRPr="00BC468A" w:rsidRDefault="0064611E" w:rsidP="00EF50B5">
            <w:pPr>
              <w:pStyle w:val="TAL"/>
              <w:rPr>
                <w:szCs w:val="18"/>
              </w:rPr>
            </w:pPr>
            <w:r w:rsidRPr="00BC468A">
              <w:rPr>
                <w:szCs w:val="18"/>
              </w:rPr>
              <w:t xml:space="preserve">NR_FDD_FR1_A, NR_TDD_FR1_A </w:t>
            </w:r>
            <w:r w:rsidRPr="00BC468A">
              <w:rPr>
                <w:szCs w:val="18"/>
                <w:vertAlign w:val="superscript"/>
              </w:rPr>
              <w:t>NOTE 6</w:t>
            </w:r>
          </w:p>
        </w:tc>
        <w:tc>
          <w:tcPr>
            <w:tcW w:w="1128" w:type="dxa"/>
            <w:tcBorders>
              <w:top w:val="single" w:sz="4" w:space="0" w:color="auto"/>
              <w:left w:val="single" w:sz="4" w:space="0" w:color="auto"/>
              <w:bottom w:val="nil"/>
              <w:right w:val="single" w:sz="4" w:space="0" w:color="auto"/>
            </w:tcBorders>
          </w:tcPr>
          <w:p w14:paraId="0F9B881C" w14:textId="77777777" w:rsidR="0064611E" w:rsidRPr="00BC468A" w:rsidRDefault="0064611E" w:rsidP="00EF50B5">
            <w:pPr>
              <w:pStyle w:val="TAC"/>
              <w:rPr>
                <w:szCs w:val="18"/>
                <w:lang w:eastAsia="ko-KR"/>
              </w:rPr>
            </w:pPr>
            <w:r w:rsidRPr="00BC468A">
              <w:rPr>
                <w:szCs w:val="18"/>
                <w:lang w:eastAsia="ko-KR"/>
              </w:rPr>
              <w:t>dB</w:t>
            </w:r>
          </w:p>
        </w:tc>
        <w:tc>
          <w:tcPr>
            <w:tcW w:w="1352" w:type="dxa"/>
            <w:tcBorders>
              <w:top w:val="single" w:sz="4" w:space="0" w:color="auto"/>
              <w:left w:val="single" w:sz="4" w:space="0" w:color="auto"/>
              <w:bottom w:val="nil"/>
              <w:right w:val="single" w:sz="4" w:space="0" w:color="auto"/>
            </w:tcBorders>
          </w:tcPr>
          <w:p w14:paraId="5CC15FEE" w14:textId="77777777" w:rsidR="0064611E" w:rsidRPr="00BC468A" w:rsidRDefault="0064611E" w:rsidP="00EF50B5">
            <w:pPr>
              <w:pStyle w:val="TAC"/>
              <w:rPr>
                <w:szCs w:val="18"/>
              </w:rPr>
            </w:pPr>
            <w:r w:rsidRPr="00BC468A">
              <w:rPr>
                <w:szCs w:val="18"/>
              </w:rPr>
              <w:t>-14.77</w:t>
            </w:r>
          </w:p>
        </w:tc>
        <w:tc>
          <w:tcPr>
            <w:tcW w:w="1352" w:type="dxa"/>
            <w:tcBorders>
              <w:top w:val="single" w:sz="4" w:space="0" w:color="auto"/>
              <w:left w:val="single" w:sz="4" w:space="0" w:color="auto"/>
              <w:bottom w:val="nil"/>
              <w:right w:val="single" w:sz="4" w:space="0" w:color="auto"/>
            </w:tcBorders>
          </w:tcPr>
          <w:p w14:paraId="018A0B6D" w14:textId="77777777" w:rsidR="0064611E" w:rsidRPr="00BC468A" w:rsidRDefault="0064611E" w:rsidP="00EF50B5">
            <w:pPr>
              <w:pStyle w:val="TAC"/>
              <w:rPr>
                <w:szCs w:val="18"/>
              </w:rPr>
            </w:pPr>
            <w:r w:rsidRPr="00BC468A">
              <w:rPr>
                <w:szCs w:val="18"/>
              </w:rPr>
              <w:t>-17.34</w:t>
            </w:r>
          </w:p>
        </w:tc>
      </w:tr>
      <w:tr w:rsidR="0064611E" w:rsidRPr="00BC468A" w14:paraId="27D2D399" w14:textId="77777777" w:rsidTr="00EF50B5">
        <w:trPr>
          <w:trHeight w:val="187"/>
          <w:jc w:val="center"/>
        </w:trPr>
        <w:tc>
          <w:tcPr>
            <w:tcW w:w="2481" w:type="dxa"/>
            <w:gridSpan w:val="2"/>
            <w:tcBorders>
              <w:top w:val="nil"/>
              <w:left w:val="single" w:sz="4" w:space="0" w:color="auto"/>
              <w:bottom w:val="nil"/>
              <w:right w:val="single" w:sz="4" w:space="0" w:color="auto"/>
            </w:tcBorders>
          </w:tcPr>
          <w:p w14:paraId="172BE152" w14:textId="77777777" w:rsidR="0064611E" w:rsidRPr="00BC468A" w:rsidRDefault="0064611E" w:rsidP="00EF50B5">
            <w:pPr>
              <w:pStyle w:val="TAL"/>
              <w:rPr>
                <w:szCs w:val="18"/>
                <w:lang w:eastAsia="ko-KR"/>
              </w:rPr>
            </w:pPr>
          </w:p>
        </w:tc>
        <w:tc>
          <w:tcPr>
            <w:tcW w:w="1752" w:type="dxa"/>
            <w:tcBorders>
              <w:top w:val="single" w:sz="4" w:space="0" w:color="auto"/>
              <w:left w:val="single" w:sz="4" w:space="0" w:color="auto"/>
              <w:bottom w:val="single" w:sz="4" w:space="0" w:color="auto"/>
              <w:right w:val="single" w:sz="4" w:space="0" w:color="auto"/>
            </w:tcBorders>
          </w:tcPr>
          <w:p w14:paraId="096FCEC3" w14:textId="77777777" w:rsidR="0064611E" w:rsidRPr="00BC468A" w:rsidRDefault="0064611E" w:rsidP="00EF50B5">
            <w:pPr>
              <w:pStyle w:val="TAL"/>
              <w:rPr>
                <w:szCs w:val="18"/>
              </w:rPr>
            </w:pPr>
            <w:r w:rsidRPr="00BC468A">
              <w:rPr>
                <w:szCs w:val="18"/>
              </w:rPr>
              <w:t>NR_FDD_FR1_B</w:t>
            </w:r>
          </w:p>
        </w:tc>
        <w:tc>
          <w:tcPr>
            <w:tcW w:w="1128" w:type="dxa"/>
            <w:tcBorders>
              <w:top w:val="nil"/>
              <w:left w:val="single" w:sz="4" w:space="0" w:color="auto"/>
              <w:bottom w:val="nil"/>
              <w:right w:val="single" w:sz="4" w:space="0" w:color="auto"/>
            </w:tcBorders>
          </w:tcPr>
          <w:p w14:paraId="215BC102" w14:textId="77777777" w:rsidR="0064611E" w:rsidRPr="00BC468A" w:rsidRDefault="0064611E" w:rsidP="00EF50B5">
            <w:pPr>
              <w:pStyle w:val="TAC"/>
              <w:rPr>
                <w:szCs w:val="18"/>
                <w:lang w:eastAsia="ko-KR"/>
              </w:rPr>
            </w:pPr>
          </w:p>
        </w:tc>
        <w:tc>
          <w:tcPr>
            <w:tcW w:w="1352" w:type="dxa"/>
            <w:tcBorders>
              <w:top w:val="nil"/>
              <w:left w:val="single" w:sz="4" w:space="0" w:color="auto"/>
              <w:bottom w:val="nil"/>
              <w:right w:val="single" w:sz="4" w:space="0" w:color="auto"/>
            </w:tcBorders>
          </w:tcPr>
          <w:p w14:paraId="5808215C"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4AF4AE62" w14:textId="77777777" w:rsidR="0064611E" w:rsidRPr="00BC468A" w:rsidRDefault="0064611E" w:rsidP="00EF50B5">
            <w:pPr>
              <w:pStyle w:val="TAC"/>
              <w:rPr>
                <w:szCs w:val="18"/>
              </w:rPr>
            </w:pPr>
          </w:p>
        </w:tc>
      </w:tr>
      <w:tr w:rsidR="0064611E" w:rsidRPr="00BC468A" w14:paraId="217673D5" w14:textId="77777777" w:rsidTr="00EF50B5">
        <w:trPr>
          <w:trHeight w:val="187"/>
          <w:jc w:val="center"/>
        </w:trPr>
        <w:tc>
          <w:tcPr>
            <w:tcW w:w="2481" w:type="dxa"/>
            <w:gridSpan w:val="2"/>
            <w:tcBorders>
              <w:top w:val="nil"/>
              <w:left w:val="single" w:sz="4" w:space="0" w:color="auto"/>
              <w:bottom w:val="nil"/>
              <w:right w:val="single" w:sz="4" w:space="0" w:color="auto"/>
            </w:tcBorders>
          </w:tcPr>
          <w:p w14:paraId="5E0C60EF" w14:textId="77777777" w:rsidR="0064611E" w:rsidRPr="00BC468A" w:rsidRDefault="0064611E" w:rsidP="00EF50B5">
            <w:pPr>
              <w:pStyle w:val="TAL"/>
              <w:rPr>
                <w:szCs w:val="18"/>
                <w:lang w:eastAsia="ko-KR"/>
              </w:rPr>
            </w:pPr>
          </w:p>
        </w:tc>
        <w:tc>
          <w:tcPr>
            <w:tcW w:w="1752" w:type="dxa"/>
            <w:tcBorders>
              <w:top w:val="single" w:sz="4" w:space="0" w:color="auto"/>
              <w:left w:val="single" w:sz="4" w:space="0" w:color="auto"/>
              <w:bottom w:val="single" w:sz="4" w:space="0" w:color="auto"/>
              <w:right w:val="single" w:sz="4" w:space="0" w:color="auto"/>
            </w:tcBorders>
          </w:tcPr>
          <w:p w14:paraId="1BEF8E30" w14:textId="77777777" w:rsidR="0064611E" w:rsidRPr="00BC468A" w:rsidRDefault="0064611E" w:rsidP="00EF50B5">
            <w:pPr>
              <w:pStyle w:val="TAL"/>
              <w:rPr>
                <w:szCs w:val="18"/>
              </w:rPr>
            </w:pPr>
            <w:r w:rsidRPr="00BC468A">
              <w:rPr>
                <w:szCs w:val="18"/>
              </w:rPr>
              <w:t>NR_TDD_FR1_C</w:t>
            </w:r>
          </w:p>
        </w:tc>
        <w:tc>
          <w:tcPr>
            <w:tcW w:w="1128" w:type="dxa"/>
            <w:tcBorders>
              <w:top w:val="nil"/>
              <w:left w:val="single" w:sz="4" w:space="0" w:color="auto"/>
              <w:bottom w:val="nil"/>
              <w:right w:val="single" w:sz="4" w:space="0" w:color="auto"/>
            </w:tcBorders>
          </w:tcPr>
          <w:p w14:paraId="502E875A" w14:textId="77777777" w:rsidR="0064611E" w:rsidRPr="00BC468A" w:rsidRDefault="0064611E" w:rsidP="00EF50B5">
            <w:pPr>
              <w:pStyle w:val="TAC"/>
              <w:rPr>
                <w:szCs w:val="18"/>
                <w:lang w:eastAsia="ko-KR"/>
              </w:rPr>
            </w:pPr>
          </w:p>
        </w:tc>
        <w:tc>
          <w:tcPr>
            <w:tcW w:w="1352" w:type="dxa"/>
            <w:tcBorders>
              <w:top w:val="nil"/>
              <w:left w:val="single" w:sz="4" w:space="0" w:color="auto"/>
              <w:bottom w:val="nil"/>
              <w:right w:val="single" w:sz="4" w:space="0" w:color="auto"/>
            </w:tcBorders>
          </w:tcPr>
          <w:p w14:paraId="240B5F37"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63507A73" w14:textId="77777777" w:rsidR="0064611E" w:rsidRPr="00BC468A" w:rsidRDefault="0064611E" w:rsidP="00EF50B5">
            <w:pPr>
              <w:pStyle w:val="TAC"/>
              <w:rPr>
                <w:szCs w:val="18"/>
              </w:rPr>
            </w:pPr>
          </w:p>
        </w:tc>
      </w:tr>
      <w:tr w:rsidR="0064611E" w:rsidRPr="00BC468A" w14:paraId="3FDFDFDA" w14:textId="77777777" w:rsidTr="00EF50B5">
        <w:trPr>
          <w:trHeight w:val="187"/>
          <w:jc w:val="center"/>
        </w:trPr>
        <w:tc>
          <w:tcPr>
            <w:tcW w:w="2481" w:type="dxa"/>
            <w:gridSpan w:val="2"/>
            <w:tcBorders>
              <w:top w:val="nil"/>
              <w:left w:val="single" w:sz="4" w:space="0" w:color="auto"/>
              <w:bottom w:val="nil"/>
              <w:right w:val="single" w:sz="4" w:space="0" w:color="auto"/>
            </w:tcBorders>
          </w:tcPr>
          <w:p w14:paraId="584674FD" w14:textId="77777777" w:rsidR="0064611E" w:rsidRPr="00BC468A" w:rsidRDefault="0064611E" w:rsidP="00EF50B5">
            <w:pPr>
              <w:pStyle w:val="TAL"/>
              <w:rPr>
                <w:szCs w:val="18"/>
                <w:lang w:eastAsia="ko-KR"/>
              </w:rPr>
            </w:pPr>
          </w:p>
        </w:tc>
        <w:tc>
          <w:tcPr>
            <w:tcW w:w="1752" w:type="dxa"/>
            <w:tcBorders>
              <w:top w:val="single" w:sz="4" w:space="0" w:color="auto"/>
              <w:left w:val="single" w:sz="4" w:space="0" w:color="auto"/>
              <w:bottom w:val="single" w:sz="4" w:space="0" w:color="auto"/>
              <w:right w:val="single" w:sz="4" w:space="0" w:color="auto"/>
            </w:tcBorders>
          </w:tcPr>
          <w:p w14:paraId="2202FA1C" w14:textId="77777777" w:rsidR="0064611E" w:rsidRPr="00BC468A" w:rsidRDefault="0064611E" w:rsidP="00EF50B5">
            <w:pPr>
              <w:pStyle w:val="TAL"/>
              <w:rPr>
                <w:szCs w:val="18"/>
              </w:rPr>
            </w:pPr>
            <w:r w:rsidRPr="00BC468A">
              <w:rPr>
                <w:szCs w:val="18"/>
              </w:rPr>
              <w:t>NR_FDD_FR1_D, NR_TDD_FR1_D</w:t>
            </w:r>
          </w:p>
        </w:tc>
        <w:tc>
          <w:tcPr>
            <w:tcW w:w="1128" w:type="dxa"/>
            <w:tcBorders>
              <w:top w:val="nil"/>
              <w:left w:val="single" w:sz="4" w:space="0" w:color="auto"/>
              <w:bottom w:val="nil"/>
              <w:right w:val="single" w:sz="4" w:space="0" w:color="auto"/>
            </w:tcBorders>
          </w:tcPr>
          <w:p w14:paraId="6741C2BC" w14:textId="77777777" w:rsidR="0064611E" w:rsidRPr="00BC468A" w:rsidRDefault="0064611E" w:rsidP="00EF50B5">
            <w:pPr>
              <w:pStyle w:val="TAC"/>
              <w:rPr>
                <w:szCs w:val="18"/>
                <w:lang w:eastAsia="ko-KR"/>
              </w:rPr>
            </w:pPr>
          </w:p>
        </w:tc>
        <w:tc>
          <w:tcPr>
            <w:tcW w:w="1352" w:type="dxa"/>
            <w:tcBorders>
              <w:top w:val="nil"/>
              <w:left w:val="single" w:sz="4" w:space="0" w:color="auto"/>
              <w:bottom w:val="nil"/>
              <w:right w:val="single" w:sz="4" w:space="0" w:color="auto"/>
            </w:tcBorders>
          </w:tcPr>
          <w:p w14:paraId="60D899D6"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70928406" w14:textId="77777777" w:rsidR="0064611E" w:rsidRPr="00BC468A" w:rsidRDefault="0064611E" w:rsidP="00EF50B5">
            <w:pPr>
              <w:pStyle w:val="TAC"/>
              <w:rPr>
                <w:szCs w:val="18"/>
              </w:rPr>
            </w:pPr>
          </w:p>
        </w:tc>
      </w:tr>
      <w:tr w:rsidR="0064611E" w:rsidRPr="009E6DC2" w14:paraId="6FF3C717" w14:textId="77777777" w:rsidTr="00EF50B5">
        <w:trPr>
          <w:trHeight w:val="187"/>
          <w:jc w:val="center"/>
        </w:trPr>
        <w:tc>
          <w:tcPr>
            <w:tcW w:w="2481" w:type="dxa"/>
            <w:gridSpan w:val="2"/>
            <w:tcBorders>
              <w:top w:val="nil"/>
              <w:left w:val="single" w:sz="4" w:space="0" w:color="auto"/>
              <w:bottom w:val="nil"/>
              <w:right w:val="single" w:sz="4" w:space="0" w:color="auto"/>
            </w:tcBorders>
          </w:tcPr>
          <w:p w14:paraId="0A9B89D6" w14:textId="77777777" w:rsidR="0064611E" w:rsidRPr="00BC468A" w:rsidRDefault="0064611E" w:rsidP="00EF50B5">
            <w:pPr>
              <w:pStyle w:val="TAL"/>
              <w:rPr>
                <w:szCs w:val="18"/>
                <w:lang w:eastAsia="ko-KR"/>
              </w:rPr>
            </w:pPr>
          </w:p>
        </w:tc>
        <w:tc>
          <w:tcPr>
            <w:tcW w:w="1752" w:type="dxa"/>
            <w:tcBorders>
              <w:top w:val="single" w:sz="4" w:space="0" w:color="auto"/>
              <w:left w:val="single" w:sz="4" w:space="0" w:color="auto"/>
              <w:bottom w:val="single" w:sz="4" w:space="0" w:color="auto"/>
              <w:right w:val="single" w:sz="4" w:space="0" w:color="auto"/>
            </w:tcBorders>
          </w:tcPr>
          <w:p w14:paraId="0C038FD7" w14:textId="77777777" w:rsidR="0064611E" w:rsidRPr="009E6DC2" w:rsidRDefault="0064611E" w:rsidP="00EF50B5">
            <w:pPr>
              <w:pStyle w:val="TAL"/>
              <w:rPr>
                <w:szCs w:val="18"/>
                <w:lang w:val="de-DE"/>
              </w:rPr>
            </w:pPr>
            <w:r w:rsidRPr="009E6DC2">
              <w:rPr>
                <w:szCs w:val="18"/>
                <w:lang w:val="de-DE"/>
              </w:rPr>
              <w:t>NR_FDD_FR1_E, NR_TDD_FR1_E</w:t>
            </w:r>
          </w:p>
        </w:tc>
        <w:tc>
          <w:tcPr>
            <w:tcW w:w="1128" w:type="dxa"/>
            <w:tcBorders>
              <w:top w:val="nil"/>
              <w:left w:val="single" w:sz="4" w:space="0" w:color="auto"/>
              <w:bottom w:val="nil"/>
              <w:right w:val="single" w:sz="4" w:space="0" w:color="auto"/>
            </w:tcBorders>
          </w:tcPr>
          <w:p w14:paraId="7FB1EE50" w14:textId="77777777" w:rsidR="0064611E" w:rsidRPr="009E6DC2" w:rsidRDefault="0064611E" w:rsidP="00EF50B5">
            <w:pPr>
              <w:pStyle w:val="TAC"/>
              <w:rPr>
                <w:szCs w:val="18"/>
                <w:lang w:val="de-DE" w:eastAsia="ko-KR"/>
              </w:rPr>
            </w:pPr>
          </w:p>
        </w:tc>
        <w:tc>
          <w:tcPr>
            <w:tcW w:w="1352" w:type="dxa"/>
            <w:tcBorders>
              <w:top w:val="nil"/>
              <w:left w:val="single" w:sz="4" w:space="0" w:color="auto"/>
              <w:bottom w:val="nil"/>
              <w:right w:val="single" w:sz="4" w:space="0" w:color="auto"/>
            </w:tcBorders>
          </w:tcPr>
          <w:p w14:paraId="681070A4" w14:textId="77777777" w:rsidR="0064611E" w:rsidRPr="009E6DC2" w:rsidRDefault="0064611E" w:rsidP="00EF50B5">
            <w:pPr>
              <w:pStyle w:val="TAC"/>
              <w:rPr>
                <w:szCs w:val="18"/>
                <w:lang w:val="de-DE"/>
              </w:rPr>
            </w:pPr>
          </w:p>
        </w:tc>
        <w:tc>
          <w:tcPr>
            <w:tcW w:w="1352" w:type="dxa"/>
            <w:tcBorders>
              <w:top w:val="nil"/>
              <w:left w:val="single" w:sz="4" w:space="0" w:color="auto"/>
              <w:bottom w:val="nil"/>
              <w:right w:val="single" w:sz="4" w:space="0" w:color="auto"/>
            </w:tcBorders>
          </w:tcPr>
          <w:p w14:paraId="59BE2DE6" w14:textId="77777777" w:rsidR="0064611E" w:rsidRPr="009E6DC2" w:rsidRDefault="0064611E" w:rsidP="00EF50B5">
            <w:pPr>
              <w:pStyle w:val="TAC"/>
              <w:rPr>
                <w:szCs w:val="18"/>
                <w:lang w:val="de-DE"/>
              </w:rPr>
            </w:pPr>
          </w:p>
        </w:tc>
      </w:tr>
      <w:tr w:rsidR="0064611E" w:rsidRPr="00BC468A" w14:paraId="45825ED6" w14:textId="77777777" w:rsidTr="00EF50B5">
        <w:trPr>
          <w:trHeight w:val="187"/>
          <w:jc w:val="center"/>
        </w:trPr>
        <w:tc>
          <w:tcPr>
            <w:tcW w:w="2481" w:type="dxa"/>
            <w:gridSpan w:val="2"/>
            <w:tcBorders>
              <w:top w:val="nil"/>
              <w:left w:val="single" w:sz="4" w:space="0" w:color="auto"/>
              <w:bottom w:val="nil"/>
              <w:right w:val="single" w:sz="4" w:space="0" w:color="auto"/>
            </w:tcBorders>
          </w:tcPr>
          <w:p w14:paraId="7629A4D4" w14:textId="77777777" w:rsidR="0064611E" w:rsidRPr="009E6DC2" w:rsidRDefault="0064611E" w:rsidP="00EF50B5">
            <w:pPr>
              <w:pStyle w:val="TAL"/>
              <w:rPr>
                <w:szCs w:val="18"/>
                <w:lang w:val="de-DE" w:eastAsia="ko-KR"/>
              </w:rPr>
            </w:pPr>
          </w:p>
        </w:tc>
        <w:tc>
          <w:tcPr>
            <w:tcW w:w="1752" w:type="dxa"/>
            <w:tcBorders>
              <w:top w:val="single" w:sz="4" w:space="0" w:color="auto"/>
              <w:left w:val="single" w:sz="4" w:space="0" w:color="auto"/>
              <w:bottom w:val="single" w:sz="4" w:space="0" w:color="auto"/>
              <w:right w:val="single" w:sz="4" w:space="0" w:color="auto"/>
            </w:tcBorders>
          </w:tcPr>
          <w:p w14:paraId="36A55360" w14:textId="77777777" w:rsidR="0064611E" w:rsidRPr="00BC468A" w:rsidRDefault="0064611E" w:rsidP="00EF50B5">
            <w:pPr>
              <w:pStyle w:val="TAL"/>
              <w:rPr>
                <w:szCs w:val="18"/>
              </w:rPr>
            </w:pPr>
            <w:r w:rsidRPr="00BC468A">
              <w:rPr>
                <w:szCs w:val="18"/>
              </w:rPr>
              <w:t>NR_FDD_FR1_F</w:t>
            </w:r>
          </w:p>
        </w:tc>
        <w:tc>
          <w:tcPr>
            <w:tcW w:w="1128" w:type="dxa"/>
            <w:tcBorders>
              <w:top w:val="nil"/>
              <w:left w:val="single" w:sz="4" w:space="0" w:color="auto"/>
              <w:bottom w:val="nil"/>
              <w:right w:val="single" w:sz="4" w:space="0" w:color="auto"/>
            </w:tcBorders>
          </w:tcPr>
          <w:p w14:paraId="7F7C552D" w14:textId="77777777" w:rsidR="0064611E" w:rsidRPr="00BC468A" w:rsidRDefault="0064611E" w:rsidP="00EF50B5">
            <w:pPr>
              <w:pStyle w:val="TAC"/>
              <w:rPr>
                <w:szCs w:val="18"/>
                <w:lang w:eastAsia="ko-KR"/>
              </w:rPr>
            </w:pPr>
          </w:p>
        </w:tc>
        <w:tc>
          <w:tcPr>
            <w:tcW w:w="1352" w:type="dxa"/>
            <w:tcBorders>
              <w:top w:val="nil"/>
              <w:left w:val="single" w:sz="4" w:space="0" w:color="auto"/>
              <w:bottom w:val="nil"/>
              <w:right w:val="single" w:sz="4" w:space="0" w:color="auto"/>
            </w:tcBorders>
          </w:tcPr>
          <w:p w14:paraId="5FDC8E3D"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2B49B3C5" w14:textId="77777777" w:rsidR="0064611E" w:rsidRPr="00BC468A" w:rsidRDefault="0064611E" w:rsidP="00EF50B5">
            <w:pPr>
              <w:pStyle w:val="TAC"/>
              <w:rPr>
                <w:szCs w:val="18"/>
              </w:rPr>
            </w:pPr>
          </w:p>
        </w:tc>
      </w:tr>
      <w:tr w:rsidR="0064611E" w:rsidRPr="00BC468A" w14:paraId="6D9BB8E0" w14:textId="77777777" w:rsidTr="00EF50B5">
        <w:trPr>
          <w:trHeight w:val="187"/>
          <w:jc w:val="center"/>
        </w:trPr>
        <w:tc>
          <w:tcPr>
            <w:tcW w:w="2481" w:type="dxa"/>
            <w:gridSpan w:val="2"/>
            <w:tcBorders>
              <w:top w:val="nil"/>
              <w:left w:val="single" w:sz="4" w:space="0" w:color="auto"/>
              <w:bottom w:val="nil"/>
              <w:right w:val="single" w:sz="4" w:space="0" w:color="auto"/>
            </w:tcBorders>
          </w:tcPr>
          <w:p w14:paraId="357D2284" w14:textId="77777777" w:rsidR="0064611E" w:rsidRPr="00BC468A" w:rsidRDefault="0064611E" w:rsidP="00EF50B5">
            <w:pPr>
              <w:pStyle w:val="TAL"/>
              <w:rPr>
                <w:szCs w:val="18"/>
                <w:lang w:eastAsia="ko-KR"/>
              </w:rPr>
            </w:pPr>
          </w:p>
        </w:tc>
        <w:tc>
          <w:tcPr>
            <w:tcW w:w="1752" w:type="dxa"/>
            <w:tcBorders>
              <w:top w:val="single" w:sz="4" w:space="0" w:color="auto"/>
              <w:left w:val="single" w:sz="4" w:space="0" w:color="auto"/>
              <w:bottom w:val="single" w:sz="4" w:space="0" w:color="auto"/>
              <w:right w:val="single" w:sz="4" w:space="0" w:color="auto"/>
            </w:tcBorders>
          </w:tcPr>
          <w:p w14:paraId="1CA1F593" w14:textId="77777777" w:rsidR="0064611E" w:rsidRPr="00BC468A" w:rsidRDefault="0064611E" w:rsidP="00EF50B5">
            <w:pPr>
              <w:pStyle w:val="TAL"/>
              <w:rPr>
                <w:szCs w:val="18"/>
              </w:rPr>
            </w:pPr>
            <w:r w:rsidRPr="00BC468A">
              <w:rPr>
                <w:szCs w:val="18"/>
              </w:rPr>
              <w:t>NR_FDD_FR1_G</w:t>
            </w:r>
          </w:p>
        </w:tc>
        <w:tc>
          <w:tcPr>
            <w:tcW w:w="1128" w:type="dxa"/>
            <w:tcBorders>
              <w:top w:val="nil"/>
              <w:left w:val="single" w:sz="4" w:space="0" w:color="auto"/>
              <w:bottom w:val="nil"/>
              <w:right w:val="single" w:sz="4" w:space="0" w:color="auto"/>
            </w:tcBorders>
          </w:tcPr>
          <w:p w14:paraId="0C56D728" w14:textId="77777777" w:rsidR="0064611E" w:rsidRPr="00BC468A" w:rsidRDefault="0064611E" w:rsidP="00EF50B5">
            <w:pPr>
              <w:pStyle w:val="TAC"/>
              <w:rPr>
                <w:szCs w:val="18"/>
                <w:lang w:eastAsia="ko-KR"/>
              </w:rPr>
            </w:pPr>
          </w:p>
        </w:tc>
        <w:tc>
          <w:tcPr>
            <w:tcW w:w="1352" w:type="dxa"/>
            <w:tcBorders>
              <w:top w:val="nil"/>
              <w:left w:val="single" w:sz="4" w:space="0" w:color="auto"/>
              <w:bottom w:val="nil"/>
              <w:right w:val="single" w:sz="4" w:space="0" w:color="auto"/>
            </w:tcBorders>
          </w:tcPr>
          <w:p w14:paraId="7A88C955"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6CA0BDBC" w14:textId="77777777" w:rsidR="0064611E" w:rsidRPr="00BC468A" w:rsidRDefault="0064611E" w:rsidP="00EF50B5">
            <w:pPr>
              <w:pStyle w:val="TAC"/>
              <w:rPr>
                <w:szCs w:val="18"/>
              </w:rPr>
            </w:pPr>
          </w:p>
        </w:tc>
      </w:tr>
      <w:tr w:rsidR="0064611E" w:rsidRPr="00BC468A" w14:paraId="0F134106" w14:textId="77777777" w:rsidTr="00EF50B5">
        <w:trPr>
          <w:trHeight w:val="187"/>
          <w:jc w:val="center"/>
        </w:trPr>
        <w:tc>
          <w:tcPr>
            <w:tcW w:w="2481" w:type="dxa"/>
            <w:gridSpan w:val="2"/>
            <w:tcBorders>
              <w:top w:val="nil"/>
              <w:left w:val="single" w:sz="4" w:space="0" w:color="auto"/>
              <w:bottom w:val="nil"/>
              <w:right w:val="single" w:sz="4" w:space="0" w:color="auto"/>
            </w:tcBorders>
          </w:tcPr>
          <w:p w14:paraId="0A1052A7" w14:textId="77777777" w:rsidR="0064611E" w:rsidRPr="00BC468A" w:rsidRDefault="0064611E" w:rsidP="00EF50B5">
            <w:pPr>
              <w:pStyle w:val="TAL"/>
              <w:rPr>
                <w:szCs w:val="18"/>
                <w:lang w:eastAsia="ko-KR"/>
              </w:rPr>
            </w:pPr>
          </w:p>
        </w:tc>
        <w:tc>
          <w:tcPr>
            <w:tcW w:w="1752" w:type="dxa"/>
            <w:tcBorders>
              <w:top w:val="single" w:sz="4" w:space="0" w:color="auto"/>
              <w:left w:val="single" w:sz="4" w:space="0" w:color="auto"/>
              <w:bottom w:val="single" w:sz="4" w:space="0" w:color="auto"/>
              <w:right w:val="single" w:sz="4" w:space="0" w:color="auto"/>
            </w:tcBorders>
          </w:tcPr>
          <w:p w14:paraId="2F3F8C16" w14:textId="77777777" w:rsidR="0064611E" w:rsidRPr="00BC468A" w:rsidRDefault="0064611E" w:rsidP="00EF50B5">
            <w:pPr>
              <w:pStyle w:val="TAL"/>
              <w:rPr>
                <w:szCs w:val="18"/>
              </w:rPr>
            </w:pPr>
            <w:r w:rsidRPr="00BC468A">
              <w:rPr>
                <w:szCs w:val="18"/>
              </w:rPr>
              <w:t>NR_FDD_FR1_H</w:t>
            </w:r>
          </w:p>
        </w:tc>
        <w:tc>
          <w:tcPr>
            <w:tcW w:w="1128" w:type="dxa"/>
            <w:tcBorders>
              <w:top w:val="nil"/>
              <w:left w:val="single" w:sz="4" w:space="0" w:color="auto"/>
              <w:bottom w:val="nil"/>
              <w:right w:val="single" w:sz="4" w:space="0" w:color="auto"/>
            </w:tcBorders>
          </w:tcPr>
          <w:p w14:paraId="33EE0368" w14:textId="77777777" w:rsidR="0064611E" w:rsidRPr="00BC468A" w:rsidRDefault="0064611E" w:rsidP="00EF50B5">
            <w:pPr>
              <w:pStyle w:val="TAC"/>
              <w:rPr>
                <w:szCs w:val="18"/>
                <w:lang w:eastAsia="ko-KR"/>
              </w:rPr>
            </w:pPr>
          </w:p>
        </w:tc>
        <w:tc>
          <w:tcPr>
            <w:tcW w:w="1352" w:type="dxa"/>
            <w:tcBorders>
              <w:top w:val="nil"/>
              <w:left w:val="single" w:sz="4" w:space="0" w:color="auto"/>
              <w:bottom w:val="nil"/>
              <w:right w:val="single" w:sz="4" w:space="0" w:color="auto"/>
            </w:tcBorders>
          </w:tcPr>
          <w:p w14:paraId="4D057756"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65BFEDD0" w14:textId="77777777" w:rsidR="0064611E" w:rsidRPr="00BC468A" w:rsidRDefault="0064611E" w:rsidP="00EF50B5">
            <w:pPr>
              <w:pStyle w:val="TAC"/>
              <w:rPr>
                <w:szCs w:val="18"/>
              </w:rPr>
            </w:pPr>
          </w:p>
        </w:tc>
      </w:tr>
      <w:tr w:rsidR="0064611E" w:rsidRPr="00BC468A" w14:paraId="1DED31C2" w14:textId="77777777" w:rsidTr="00EF50B5">
        <w:trPr>
          <w:trHeight w:val="187"/>
          <w:jc w:val="center"/>
        </w:trPr>
        <w:tc>
          <w:tcPr>
            <w:tcW w:w="2481" w:type="dxa"/>
            <w:gridSpan w:val="2"/>
            <w:tcBorders>
              <w:top w:val="nil"/>
              <w:left w:val="single" w:sz="4" w:space="0" w:color="auto"/>
              <w:bottom w:val="single" w:sz="4" w:space="0" w:color="auto"/>
              <w:right w:val="single" w:sz="4" w:space="0" w:color="auto"/>
            </w:tcBorders>
          </w:tcPr>
          <w:p w14:paraId="70B22B57" w14:textId="77777777" w:rsidR="0064611E" w:rsidRPr="00BC468A" w:rsidRDefault="0064611E" w:rsidP="00EF50B5">
            <w:pPr>
              <w:pStyle w:val="TAL"/>
              <w:rPr>
                <w:szCs w:val="18"/>
                <w:lang w:eastAsia="ko-KR"/>
              </w:rPr>
            </w:pPr>
          </w:p>
        </w:tc>
        <w:tc>
          <w:tcPr>
            <w:tcW w:w="1752" w:type="dxa"/>
            <w:tcBorders>
              <w:top w:val="single" w:sz="4" w:space="0" w:color="auto"/>
              <w:left w:val="single" w:sz="4" w:space="0" w:color="auto"/>
              <w:bottom w:val="single" w:sz="4" w:space="0" w:color="auto"/>
              <w:right w:val="single" w:sz="4" w:space="0" w:color="auto"/>
            </w:tcBorders>
          </w:tcPr>
          <w:p w14:paraId="7E35903A" w14:textId="77777777" w:rsidR="0064611E" w:rsidRPr="00BC468A" w:rsidRDefault="0064611E" w:rsidP="00EF50B5">
            <w:pPr>
              <w:pStyle w:val="TAL"/>
              <w:rPr>
                <w:szCs w:val="18"/>
              </w:rPr>
            </w:pPr>
            <w:r w:rsidRPr="00BC468A">
              <w:rPr>
                <w:szCs w:val="18"/>
              </w:rPr>
              <w:t>NR_FDD_FR1_</w:t>
            </w:r>
            <w:r w:rsidRPr="00BC468A">
              <w:rPr>
                <w:rFonts w:eastAsia="SimSun"/>
                <w:szCs w:val="18"/>
                <w:lang w:eastAsia="zh-CN"/>
              </w:rPr>
              <w:t>N</w:t>
            </w:r>
          </w:p>
        </w:tc>
        <w:tc>
          <w:tcPr>
            <w:tcW w:w="1128" w:type="dxa"/>
            <w:tcBorders>
              <w:top w:val="nil"/>
              <w:left w:val="single" w:sz="4" w:space="0" w:color="auto"/>
              <w:bottom w:val="single" w:sz="4" w:space="0" w:color="auto"/>
              <w:right w:val="single" w:sz="4" w:space="0" w:color="auto"/>
            </w:tcBorders>
          </w:tcPr>
          <w:p w14:paraId="67EB095D" w14:textId="77777777" w:rsidR="0064611E" w:rsidRPr="00BC468A" w:rsidRDefault="0064611E" w:rsidP="00EF50B5">
            <w:pPr>
              <w:pStyle w:val="TAC"/>
              <w:rPr>
                <w:szCs w:val="18"/>
                <w:lang w:eastAsia="ko-KR"/>
              </w:rPr>
            </w:pPr>
          </w:p>
        </w:tc>
        <w:tc>
          <w:tcPr>
            <w:tcW w:w="1352" w:type="dxa"/>
            <w:tcBorders>
              <w:top w:val="nil"/>
              <w:left w:val="single" w:sz="4" w:space="0" w:color="auto"/>
              <w:bottom w:val="single" w:sz="4" w:space="0" w:color="auto"/>
              <w:right w:val="single" w:sz="4" w:space="0" w:color="auto"/>
            </w:tcBorders>
          </w:tcPr>
          <w:p w14:paraId="3ED31E36" w14:textId="77777777" w:rsidR="0064611E" w:rsidRPr="00BC468A" w:rsidRDefault="0064611E" w:rsidP="00EF50B5">
            <w:pPr>
              <w:pStyle w:val="TAC"/>
              <w:rPr>
                <w:szCs w:val="18"/>
              </w:rPr>
            </w:pPr>
          </w:p>
        </w:tc>
        <w:tc>
          <w:tcPr>
            <w:tcW w:w="1352" w:type="dxa"/>
            <w:tcBorders>
              <w:top w:val="nil"/>
              <w:left w:val="single" w:sz="4" w:space="0" w:color="auto"/>
              <w:bottom w:val="single" w:sz="4" w:space="0" w:color="auto"/>
              <w:right w:val="single" w:sz="4" w:space="0" w:color="auto"/>
            </w:tcBorders>
          </w:tcPr>
          <w:p w14:paraId="443AC6E6" w14:textId="77777777" w:rsidR="0064611E" w:rsidRPr="00BC468A" w:rsidRDefault="0064611E" w:rsidP="00EF50B5">
            <w:pPr>
              <w:pStyle w:val="TAC"/>
              <w:rPr>
                <w:szCs w:val="18"/>
              </w:rPr>
            </w:pPr>
          </w:p>
        </w:tc>
      </w:tr>
      <w:tr w:rsidR="0064611E" w:rsidRPr="00BC468A" w14:paraId="60CE7BBD" w14:textId="77777777" w:rsidTr="00EF50B5">
        <w:trPr>
          <w:trHeight w:val="187"/>
          <w:jc w:val="center"/>
        </w:trPr>
        <w:tc>
          <w:tcPr>
            <w:tcW w:w="1401" w:type="dxa"/>
            <w:tcBorders>
              <w:top w:val="single" w:sz="4" w:space="0" w:color="auto"/>
              <w:left w:val="single" w:sz="4" w:space="0" w:color="auto"/>
              <w:bottom w:val="nil"/>
              <w:right w:val="single" w:sz="4" w:space="0" w:color="auto"/>
            </w:tcBorders>
            <w:hideMark/>
          </w:tcPr>
          <w:p w14:paraId="2F9AAEE7" w14:textId="77777777" w:rsidR="0064611E" w:rsidRPr="00BC468A" w:rsidRDefault="0064611E" w:rsidP="00EF50B5">
            <w:pPr>
              <w:pStyle w:val="TAL"/>
              <w:rPr>
                <w:szCs w:val="18"/>
              </w:rPr>
            </w:pPr>
            <w:r w:rsidRPr="00BC468A">
              <w:rPr>
                <w:szCs w:val="18"/>
              </w:rPr>
              <w:t>Io</w:t>
            </w:r>
            <w:r w:rsidRPr="00BC468A">
              <w:rPr>
                <w:szCs w:val="18"/>
                <w:vertAlign w:val="superscript"/>
              </w:rPr>
              <w:t>Note3</w:t>
            </w:r>
          </w:p>
        </w:tc>
        <w:tc>
          <w:tcPr>
            <w:tcW w:w="1080" w:type="dxa"/>
            <w:tcBorders>
              <w:top w:val="single" w:sz="4" w:space="0" w:color="auto"/>
              <w:left w:val="single" w:sz="4" w:space="0" w:color="auto"/>
              <w:bottom w:val="nil"/>
              <w:right w:val="single" w:sz="4" w:space="0" w:color="auto"/>
            </w:tcBorders>
            <w:hideMark/>
          </w:tcPr>
          <w:p w14:paraId="5C349C13" w14:textId="77777777" w:rsidR="0064611E" w:rsidRPr="00BC468A" w:rsidRDefault="0064611E" w:rsidP="00EF50B5">
            <w:pPr>
              <w:pStyle w:val="TAL"/>
              <w:rPr>
                <w:szCs w:val="18"/>
              </w:rPr>
            </w:pPr>
            <w:r w:rsidRPr="00BC468A">
              <w:rPr>
                <w:szCs w:val="18"/>
              </w:rPr>
              <w:t>Config</w:t>
            </w:r>
            <w:r w:rsidRPr="00BC468A">
              <w:rPr>
                <w:rFonts w:eastAsia="Malgun Gothic"/>
                <w:szCs w:val="18"/>
              </w:rPr>
              <w:t xml:space="preserve"> </w:t>
            </w:r>
            <w:r w:rsidRPr="00BC468A">
              <w:rPr>
                <w:szCs w:val="18"/>
              </w:rPr>
              <w:t>1,2</w:t>
            </w:r>
          </w:p>
        </w:tc>
        <w:tc>
          <w:tcPr>
            <w:tcW w:w="1752" w:type="dxa"/>
            <w:tcBorders>
              <w:top w:val="single" w:sz="4" w:space="0" w:color="auto"/>
              <w:left w:val="single" w:sz="4" w:space="0" w:color="auto"/>
              <w:bottom w:val="single" w:sz="4" w:space="0" w:color="auto"/>
              <w:right w:val="single" w:sz="4" w:space="0" w:color="auto"/>
            </w:tcBorders>
            <w:hideMark/>
          </w:tcPr>
          <w:p w14:paraId="69545BAB" w14:textId="77777777" w:rsidR="0064611E" w:rsidRPr="00BC468A" w:rsidRDefault="0064611E" w:rsidP="00EF50B5">
            <w:pPr>
              <w:pStyle w:val="TAL"/>
              <w:rPr>
                <w:szCs w:val="18"/>
              </w:rPr>
            </w:pPr>
            <w:r w:rsidRPr="00BC468A">
              <w:rPr>
                <w:szCs w:val="18"/>
              </w:rPr>
              <w:t xml:space="preserve">NR_FDD_FR1_A, NR_TDD_FR1_A </w:t>
            </w:r>
            <w:r w:rsidRPr="00BC468A">
              <w:rPr>
                <w:szCs w:val="18"/>
                <w:vertAlign w:val="superscript"/>
              </w:rPr>
              <w:t>NOTE 6</w:t>
            </w:r>
          </w:p>
        </w:tc>
        <w:tc>
          <w:tcPr>
            <w:tcW w:w="1128" w:type="dxa"/>
            <w:tcBorders>
              <w:top w:val="single" w:sz="4" w:space="0" w:color="auto"/>
              <w:left w:val="single" w:sz="4" w:space="0" w:color="auto"/>
              <w:bottom w:val="nil"/>
              <w:right w:val="single" w:sz="4" w:space="0" w:color="auto"/>
            </w:tcBorders>
            <w:hideMark/>
          </w:tcPr>
          <w:p w14:paraId="644D95FF" w14:textId="77777777" w:rsidR="0064611E" w:rsidRPr="00BC468A" w:rsidRDefault="0064611E" w:rsidP="00EF50B5">
            <w:pPr>
              <w:pStyle w:val="TAC"/>
              <w:rPr>
                <w:szCs w:val="18"/>
              </w:rPr>
            </w:pPr>
            <w:r w:rsidRPr="00BC468A">
              <w:rPr>
                <w:szCs w:val="18"/>
              </w:rPr>
              <w:t>dBm/</w:t>
            </w:r>
          </w:p>
          <w:p w14:paraId="0F80408A" w14:textId="77777777" w:rsidR="0064611E" w:rsidRPr="00BC468A" w:rsidRDefault="0064611E" w:rsidP="00EF50B5">
            <w:pPr>
              <w:pStyle w:val="TAC"/>
              <w:rPr>
                <w:szCs w:val="18"/>
              </w:rPr>
            </w:pPr>
            <w:r w:rsidRPr="00BC468A">
              <w:rPr>
                <w:szCs w:val="18"/>
              </w:rPr>
              <w:t>9.36MHz</w:t>
            </w:r>
          </w:p>
        </w:tc>
        <w:tc>
          <w:tcPr>
            <w:tcW w:w="1352" w:type="dxa"/>
            <w:tcBorders>
              <w:top w:val="single" w:sz="4" w:space="0" w:color="auto"/>
              <w:left w:val="single" w:sz="4" w:space="0" w:color="auto"/>
              <w:bottom w:val="nil"/>
              <w:right w:val="single" w:sz="4" w:space="0" w:color="auto"/>
            </w:tcBorders>
            <w:hideMark/>
          </w:tcPr>
          <w:p w14:paraId="4638ACFF" w14:textId="77777777" w:rsidR="0064611E" w:rsidRPr="00BC468A" w:rsidRDefault="0064611E" w:rsidP="00EF50B5">
            <w:pPr>
              <w:pStyle w:val="TAC"/>
              <w:rPr>
                <w:szCs w:val="18"/>
              </w:rPr>
            </w:pPr>
            <w:r w:rsidRPr="00BC468A">
              <w:rPr>
                <w:szCs w:val="18"/>
              </w:rPr>
              <w:t>-50</w:t>
            </w:r>
          </w:p>
        </w:tc>
        <w:tc>
          <w:tcPr>
            <w:tcW w:w="1352" w:type="dxa"/>
            <w:tcBorders>
              <w:top w:val="single" w:sz="4" w:space="0" w:color="auto"/>
              <w:left w:val="single" w:sz="4" w:space="0" w:color="auto"/>
              <w:bottom w:val="single" w:sz="4" w:space="0" w:color="auto"/>
              <w:right w:val="single" w:sz="4" w:space="0" w:color="auto"/>
            </w:tcBorders>
            <w:hideMark/>
          </w:tcPr>
          <w:p w14:paraId="07519BB1" w14:textId="77777777" w:rsidR="0064611E" w:rsidRPr="00BC468A" w:rsidRDefault="0064611E" w:rsidP="00EF50B5">
            <w:pPr>
              <w:pStyle w:val="TAC"/>
              <w:rPr>
                <w:szCs w:val="18"/>
              </w:rPr>
            </w:pPr>
            <w:r w:rsidRPr="00BC468A">
              <w:rPr>
                <w:szCs w:val="18"/>
                <w:lang w:eastAsia="ko-KR"/>
              </w:rPr>
              <w:t>-83.5</w:t>
            </w:r>
          </w:p>
        </w:tc>
      </w:tr>
      <w:tr w:rsidR="0064611E" w:rsidRPr="00BC468A" w14:paraId="4B901D7B" w14:textId="77777777" w:rsidTr="00EF50B5">
        <w:trPr>
          <w:trHeight w:val="187"/>
          <w:jc w:val="center"/>
        </w:trPr>
        <w:tc>
          <w:tcPr>
            <w:tcW w:w="1401" w:type="dxa"/>
            <w:tcBorders>
              <w:top w:val="nil"/>
              <w:left w:val="single" w:sz="4" w:space="0" w:color="auto"/>
              <w:bottom w:val="nil"/>
              <w:right w:val="single" w:sz="4" w:space="0" w:color="auto"/>
            </w:tcBorders>
          </w:tcPr>
          <w:p w14:paraId="6C6DE277" w14:textId="77777777" w:rsidR="0064611E" w:rsidRPr="00BC468A" w:rsidRDefault="0064611E" w:rsidP="00EF50B5">
            <w:pPr>
              <w:pStyle w:val="TAL"/>
              <w:rPr>
                <w:szCs w:val="18"/>
              </w:rPr>
            </w:pPr>
          </w:p>
        </w:tc>
        <w:tc>
          <w:tcPr>
            <w:tcW w:w="1080" w:type="dxa"/>
            <w:tcBorders>
              <w:top w:val="nil"/>
              <w:left w:val="single" w:sz="4" w:space="0" w:color="auto"/>
              <w:bottom w:val="nil"/>
              <w:right w:val="single" w:sz="4" w:space="0" w:color="auto"/>
            </w:tcBorders>
          </w:tcPr>
          <w:p w14:paraId="4E95E325"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6737DC47" w14:textId="77777777" w:rsidR="0064611E" w:rsidRPr="00BC468A" w:rsidRDefault="0064611E" w:rsidP="00EF50B5">
            <w:pPr>
              <w:pStyle w:val="TAL"/>
              <w:rPr>
                <w:szCs w:val="18"/>
              </w:rPr>
            </w:pPr>
            <w:r w:rsidRPr="00BC468A">
              <w:rPr>
                <w:szCs w:val="18"/>
              </w:rPr>
              <w:t>NR_FDD_FR1_B</w:t>
            </w:r>
          </w:p>
        </w:tc>
        <w:tc>
          <w:tcPr>
            <w:tcW w:w="1128" w:type="dxa"/>
            <w:tcBorders>
              <w:top w:val="nil"/>
              <w:left w:val="single" w:sz="4" w:space="0" w:color="auto"/>
              <w:bottom w:val="nil"/>
              <w:right w:val="single" w:sz="4" w:space="0" w:color="auto"/>
            </w:tcBorders>
          </w:tcPr>
          <w:p w14:paraId="650A87D3"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6009A967" w14:textId="77777777" w:rsidR="0064611E" w:rsidRPr="00BC468A" w:rsidRDefault="0064611E" w:rsidP="00EF50B5">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6DB4C901" w14:textId="77777777" w:rsidR="0064611E" w:rsidRPr="00BC468A" w:rsidRDefault="0064611E" w:rsidP="00EF50B5">
            <w:pPr>
              <w:pStyle w:val="TAC"/>
              <w:rPr>
                <w:szCs w:val="18"/>
              </w:rPr>
            </w:pPr>
            <w:r w:rsidRPr="00BC468A">
              <w:rPr>
                <w:szCs w:val="18"/>
                <w:lang w:eastAsia="ko-KR"/>
              </w:rPr>
              <w:t>-83</w:t>
            </w:r>
          </w:p>
        </w:tc>
      </w:tr>
      <w:tr w:rsidR="0064611E" w:rsidRPr="00BC468A" w14:paraId="77D540D9" w14:textId="77777777" w:rsidTr="00EF50B5">
        <w:trPr>
          <w:trHeight w:val="187"/>
          <w:jc w:val="center"/>
        </w:trPr>
        <w:tc>
          <w:tcPr>
            <w:tcW w:w="1401" w:type="dxa"/>
            <w:tcBorders>
              <w:top w:val="nil"/>
              <w:left w:val="single" w:sz="4" w:space="0" w:color="auto"/>
              <w:bottom w:val="nil"/>
              <w:right w:val="single" w:sz="4" w:space="0" w:color="auto"/>
            </w:tcBorders>
          </w:tcPr>
          <w:p w14:paraId="72C7C3BC" w14:textId="77777777" w:rsidR="0064611E" w:rsidRPr="00BC468A" w:rsidRDefault="0064611E" w:rsidP="00EF50B5">
            <w:pPr>
              <w:pStyle w:val="TAL"/>
              <w:rPr>
                <w:szCs w:val="18"/>
              </w:rPr>
            </w:pPr>
          </w:p>
        </w:tc>
        <w:tc>
          <w:tcPr>
            <w:tcW w:w="1080" w:type="dxa"/>
            <w:tcBorders>
              <w:top w:val="nil"/>
              <w:left w:val="single" w:sz="4" w:space="0" w:color="auto"/>
              <w:bottom w:val="nil"/>
              <w:right w:val="single" w:sz="4" w:space="0" w:color="auto"/>
            </w:tcBorders>
          </w:tcPr>
          <w:p w14:paraId="74ACEB25"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28C5E15B" w14:textId="77777777" w:rsidR="0064611E" w:rsidRPr="00BC468A" w:rsidRDefault="0064611E" w:rsidP="00EF50B5">
            <w:pPr>
              <w:pStyle w:val="TAL"/>
              <w:rPr>
                <w:szCs w:val="18"/>
              </w:rPr>
            </w:pPr>
            <w:r w:rsidRPr="00BC468A">
              <w:rPr>
                <w:szCs w:val="18"/>
              </w:rPr>
              <w:t>NR_TDD_FR1_C</w:t>
            </w:r>
          </w:p>
        </w:tc>
        <w:tc>
          <w:tcPr>
            <w:tcW w:w="1128" w:type="dxa"/>
            <w:tcBorders>
              <w:top w:val="nil"/>
              <w:left w:val="single" w:sz="4" w:space="0" w:color="auto"/>
              <w:bottom w:val="nil"/>
              <w:right w:val="single" w:sz="4" w:space="0" w:color="auto"/>
            </w:tcBorders>
          </w:tcPr>
          <w:p w14:paraId="4A631DB9"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57782EDA" w14:textId="77777777" w:rsidR="0064611E" w:rsidRPr="00BC468A" w:rsidRDefault="0064611E" w:rsidP="00EF50B5">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38AA4992" w14:textId="77777777" w:rsidR="0064611E" w:rsidRPr="00BC468A" w:rsidRDefault="0064611E" w:rsidP="00EF50B5">
            <w:pPr>
              <w:pStyle w:val="TAC"/>
              <w:rPr>
                <w:szCs w:val="18"/>
              </w:rPr>
            </w:pPr>
            <w:r w:rsidRPr="00BC468A">
              <w:rPr>
                <w:szCs w:val="18"/>
                <w:lang w:eastAsia="ko-KR"/>
              </w:rPr>
              <w:t>-82.5</w:t>
            </w:r>
          </w:p>
        </w:tc>
      </w:tr>
      <w:tr w:rsidR="0064611E" w:rsidRPr="00BC468A" w14:paraId="0ED6E4C6" w14:textId="77777777" w:rsidTr="00EF50B5">
        <w:trPr>
          <w:trHeight w:val="187"/>
          <w:jc w:val="center"/>
        </w:trPr>
        <w:tc>
          <w:tcPr>
            <w:tcW w:w="1401" w:type="dxa"/>
            <w:tcBorders>
              <w:top w:val="nil"/>
              <w:left w:val="single" w:sz="4" w:space="0" w:color="auto"/>
              <w:bottom w:val="nil"/>
              <w:right w:val="single" w:sz="4" w:space="0" w:color="auto"/>
            </w:tcBorders>
          </w:tcPr>
          <w:p w14:paraId="4B25CABB" w14:textId="77777777" w:rsidR="0064611E" w:rsidRPr="00BC468A" w:rsidRDefault="0064611E" w:rsidP="00EF50B5">
            <w:pPr>
              <w:pStyle w:val="TAL"/>
              <w:rPr>
                <w:szCs w:val="18"/>
              </w:rPr>
            </w:pPr>
          </w:p>
        </w:tc>
        <w:tc>
          <w:tcPr>
            <w:tcW w:w="1080" w:type="dxa"/>
            <w:tcBorders>
              <w:top w:val="nil"/>
              <w:left w:val="single" w:sz="4" w:space="0" w:color="auto"/>
              <w:bottom w:val="nil"/>
              <w:right w:val="single" w:sz="4" w:space="0" w:color="auto"/>
            </w:tcBorders>
          </w:tcPr>
          <w:p w14:paraId="03DF3231"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24953581" w14:textId="77777777" w:rsidR="0064611E" w:rsidRPr="00BC468A" w:rsidRDefault="0064611E" w:rsidP="00EF50B5">
            <w:pPr>
              <w:pStyle w:val="TAL"/>
              <w:rPr>
                <w:szCs w:val="18"/>
              </w:rPr>
            </w:pPr>
            <w:r w:rsidRPr="00BC468A">
              <w:rPr>
                <w:szCs w:val="18"/>
              </w:rPr>
              <w:t>NR_FDD_FR1_D, NR_TDD_FR1_D</w:t>
            </w:r>
          </w:p>
        </w:tc>
        <w:tc>
          <w:tcPr>
            <w:tcW w:w="1128" w:type="dxa"/>
            <w:tcBorders>
              <w:top w:val="nil"/>
              <w:left w:val="single" w:sz="4" w:space="0" w:color="auto"/>
              <w:bottom w:val="nil"/>
              <w:right w:val="single" w:sz="4" w:space="0" w:color="auto"/>
            </w:tcBorders>
          </w:tcPr>
          <w:p w14:paraId="0B325615"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251D0A4B" w14:textId="77777777" w:rsidR="0064611E" w:rsidRPr="00BC468A" w:rsidRDefault="0064611E" w:rsidP="00EF50B5">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6620AE98" w14:textId="77777777" w:rsidR="0064611E" w:rsidRPr="00BC468A" w:rsidRDefault="0064611E" w:rsidP="00EF50B5">
            <w:pPr>
              <w:pStyle w:val="TAC"/>
              <w:rPr>
                <w:szCs w:val="18"/>
              </w:rPr>
            </w:pPr>
            <w:r w:rsidRPr="00BC468A">
              <w:rPr>
                <w:szCs w:val="18"/>
                <w:lang w:eastAsia="ko-KR"/>
              </w:rPr>
              <w:t>-82</w:t>
            </w:r>
          </w:p>
        </w:tc>
      </w:tr>
      <w:tr w:rsidR="0064611E" w:rsidRPr="00BC468A" w14:paraId="74A20F90" w14:textId="77777777" w:rsidTr="00EF50B5">
        <w:trPr>
          <w:trHeight w:val="187"/>
          <w:jc w:val="center"/>
        </w:trPr>
        <w:tc>
          <w:tcPr>
            <w:tcW w:w="1401" w:type="dxa"/>
            <w:tcBorders>
              <w:top w:val="nil"/>
              <w:left w:val="single" w:sz="4" w:space="0" w:color="auto"/>
              <w:bottom w:val="nil"/>
              <w:right w:val="single" w:sz="4" w:space="0" w:color="auto"/>
            </w:tcBorders>
          </w:tcPr>
          <w:p w14:paraId="65133474" w14:textId="77777777" w:rsidR="0064611E" w:rsidRPr="00BC468A" w:rsidRDefault="0064611E" w:rsidP="00EF50B5">
            <w:pPr>
              <w:pStyle w:val="TAL"/>
              <w:rPr>
                <w:szCs w:val="18"/>
              </w:rPr>
            </w:pPr>
          </w:p>
        </w:tc>
        <w:tc>
          <w:tcPr>
            <w:tcW w:w="1080" w:type="dxa"/>
            <w:tcBorders>
              <w:top w:val="nil"/>
              <w:left w:val="single" w:sz="4" w:space="0" w:color="auto"/>
              <w:bottom w:val="nil"/>
              <w:right w:val="single" w:sz="4" w:space="0" w:color="auto"/>
            </w:tcBorders>
          </w:tcPr>
          <w:p w14:paraId="2CD02CA5"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494D7C00" w14:textId="77777777" w:rsidR="0064611E" w:rsidRPr="009E6DC2" w:rsidRDefault="0064611E" w:rsidP="00EF50B5">
            <w:pPr>
              <w:pStyle w:val="TAL"/>
              <w:rPr>
                <w:szCs w:val="18"/>
                <w:lang w:val="de-DE"/>
              </w:rPr>
            </w:pPr>
            <w:r w:rsidRPr="009E6DC2">
              <w:rPr>
                <w:szCs w:val="18"/>
                <w:lang w:val="de-DE"/>
              </w:rPr>
              <w:t>NR_FDD_FR1_E, NR_TDD_FR1_E</w:t>
            </w:r>
          </w:p>
        </w:tc>
        <w:tc>
          <w:tcPr>
            <w:tcW w:w="1128" w:type="dxa"/>
            <w:tcBorders>
              <w:top w:val="nil"/>
              <w:left w:val="single" w:sz="4" w:space="0" w:color="auto"/>
              <w:bottom w:val="nil"/>
              <w:right w:val="single" w:sz="4" w:space="0" w:color="auto"/>
            </w:tcBorders>
          </w:tcPr>
          <w:p w14:paraId="3C9ADF78" w14:textId="77777777" w:rsidR="0064611E" w:rsidRPr="009E6DC2" w:rsidRDefault="0064611E" w:rsidP="00EF50B5">
            <w:pPr>
              <w:pStyle w:val="TAC"/>
              <w:rPr>
                <w:szCs w:val="18"/>
                <w:lang w:val="de-DE"/>
              </w:rPr>
            </w:pPr>
          </w:p>
        </w:tc>
        <w:tc>
          <w:tcPr>
            <w:tcW w:w="1352" w:type="dxa"/>
            <w:tcBorders>
              <w:top w:val="nil"/>
              <w:left w:val="single" w:sz="4" w:space="0" w:color="auto"/>
              <w:bottom w:val="nil"/>
              <w:right w:val="single" w:sz="4" w:space="0" w:color="auto"/>
            </w:tcBorders>
          </w:tcPr>
          <w:p w14:paraId="1C7BE5C6" w14:textId="77777777" w:rsidR="0064611E" w:rsidRPr="009E6DC2" w:rsidRDefault="0064611E" w:rsidP="00EF50B5">
            <w:pPr>
              <w:pStyle w:val="TAC"/>
              <w:rPr>
                <w:szCs w:val="18"/>
                <w:lang w:val="de-DE"/>
              </w:rPr>
            </w:pPr>
          </w:p>
        </w:tc>
        <w:tc>
          <w:tcPr>
            <w:tcW w:w="1352" w:type="dxa"/>
            <w:tcBorders>
              <w:top w:val="single" w:sz="4" w:space="0" w:color="auto"/>
              <w:left w:val="single" w:sz="4" w:space="0" w:color="auto"/>
              <w:bottom w:val="single" w:sz="4" w:space="0" w:color="auto"/>
              <w:right w:val="single" w:sz="4" w:space="0" w:color="auto"/>
            </w:tcBorders>
            <w:hideMark/>
          </w:tcPr>
          <w:p w14:paraId="582A94FA" w14:textId="77777777" w:rsidR="0064611E" w:rsidRPr="00BC468A" w:rsidRDefault="0064611E" w:rsidP="00EF50B5">
            <w:pPr>
              <w:pStyle w:val="TAC"/>
              <w:rPr>
                <w:szCs w:val="18"/>
              </w:rPr>
            </w:pPr>
            <w:r w:rsidRPr="00BC468A">
              <w:rPr>
                <w:szCs w:val="18"/>
                <w:lang w:eastAsia="ko-KR"/>
              </w:rPr>
              <w:t>-81.5</w:t>
            </w:r>
          </w:p>
        </w:tc>
      </w:tr>
      <w:tr w:rsidR="0064611E" w:rsidRPr="00BC468A" w14:paraId="7C573DB7" w14:textId="77777777" w:rsidTr="00EF50B5">
        <w:trPr>
          <w:trHeight w:val="187"/>
          <w:jc w:val="center"/>
        </w:trPr>
        <w:tc>
          <w:tcPr>
            <w:tcW w:w="1401" w:type="dxa"/>
            <w:tcBorders>
              <w:top w:val="nil"/>
              <w:left w:val="single" w:sz="4" w:space="0" w:color="auto"/>
              <w:bottom w:val="nil"/>
              <w:right w:val="single" w:sz="4" w:space="0" w:color="auto"/>
            </w:tcBorders>
          </w:tcPr>
          <w:p w14:paraId="083BF1DD" w14:textId="77777777" w:rsidR="0064611E" w:rsidRPr="00BC468A" w:rsidRDefault="0064611E" w:rsidP="00EF50B5">
            <w:pPr>
              <w:pStyle w:val="TAL"/>
              <w:rPr>
                <w:szCs w:val="18"/>
              </w:rPr>
            </w:pPr>
          </w:p>
        </w:tc>
        <w:tc>
          <w:tcPr>
            <w:tcW w:w="1080" w:type="dxa"/>
            <w:tcBorders>
              <w:top w:val="nil"/>
              <w:left w:val="single" w:sz="4" w:space="0" w:color="auto"/>
              <w:bottom w:val="nil"/>
              <w:right w:val="single" w:sz="4" w:space="0" w:color="auto"/>
            </w:tcBorders>
          </w:tcPr>
          <w:p w14:paraId="7EBA6A26"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50871CDA" w14:textId="77777777" w:rsidR="0064611E" w:rsidRPr="00BC468A" w:rsidRDefault="0064611E" w:rsidP="00EF50B5">
            <w:pPr>
              <w:pStyle w:val="TAL"/>
              <w:rPr>
                <w:szCs w:val="18"/>
              </w:rPr>
            </w:pPr>
            <w:r w:rsidRPr="00BC468A">
              <w:rPr>
                <w:szCs w:val="18"/>
              </w:rPr>
              <w:t>NR_FDD_FR1_F</w:t>
            </w:r>
          </w:p>
        </w:tc>
        <w:tc>
          <w:tcPr>
            <w:tcW w:w="1128" w:type="dxa"/>
            <w:tcBorders>
              <w:top w:val="nil"/>
              <w:left w:val="single" w:sz="4" w:space="0" w:color="auto"/>
              <w:bottom w:val="nil"/>
              <w:right w:val="single" w:sz="4" w:space="0" w:color="auto"/>
            </w:tcBorders>
          </w:tcPr>
          <w:p w14:paraId="6A6ACA82"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1DE7CBF9" w14:textId="77777777" w:rsidR="0064611E" w:rsidRPr="00BC468A" w:rsidRDefault="0064611E" w:rsidP="00EF50B5">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6088D4C4" w14:textId="77777777" w:rsidR="0064611E" w:rsidRPr="00BC468A" w:rsidRDefault="0064611E" w:rsidP="00EF50B5">
            <w:pPr>
              <w:pStyle w:val="TAC"/>
              <w:rPr>
                <w:szCs w:val="18"/>
              </w:rPr>
            </w:pPr>
            <w:r w:rsidRPr="00BC468A">
              <w:rPr>
                <w:szCs w:val="18"/>
                <w:lang w:eastAsia="ko-KR"/>
              </w:rPr>
              <w:t>-81</w:t>
            </w:r>
          </w:p>
        </w:tc>
      </w:tr>
      <w:tr w:rsidR="0064611E" w:rsidRPr="00BC468A" w14:paraId="157734CC" w14:textId="77777777" w:rsidTr="00EF50B5">
        <w:trPr>
          <w:trHeight w:val="187"/>
          <w:jc w:val="center"/>
        </w:trPr>
        <w:tc>
          <w:tcPr>
            <w:tcW w:w="1401" w:type="dxa"/>
            <w:tcBorders>
              <w:top w:val="nil"/>
              <w:left w:val="single" w:sz="4" w:space="0" w:color="auto"/>
              <w:bottom w:val="nil"/>
              <w:right w:val="single" w:sz="4" w:space="0" w:color="auto"/>
            </w:tcBorders>
          </w:tcPr>
          <w:p w14:paraId="39E77F81" w14:textId="77777777" w:rsidR="0064611E" w:rsidRPr="00BC468A" w:rsidRDefault="0064611E" w:rsidP="00EF50B5">
            <w:pPr>
              <w:pStyle w:val="TAL"/>
              <w:rPr>
                <w:szCs w:val="18"/>
              </w:rPr>
            </w:pPr>
          </w:p>
        </w:tc>
        <w:tc>
          <w:tcPr>
            <w:tcW w:w="1080" w:type="dxa"/>
            <w:tcBorders>
              <w:top w:val="nil"/>
              <w:left w:val="single" w:sz="4" w:space="0" w:color="auto"/>
              <w:bottom w:val="nil"/>
              <w:right w:val="single" w:sz="4" w:space="0" w:color="auto"/>
            </w:tcBorders>
          </w:tcPr>
          <w:p w14:paraId="0113529B"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5D54B682" w14:textId="77777777" w:rsidR="0064611E" w:rsidRPr="00BC468A" w:rsidRDefault="0064611E" w:rsidP="00EF50B5">
            <w:pPr>
              <w:pStyle w:val="TAL"/>
              <w:rPr>
                <w:szCs w:val="18"/>
              </w:rPr>
            </w:pPr>
            <w:r w:rsidRPr="00BC468A">
              <w:rPr>
                <w:szCs w:val="18"/>
              </w:rPr>
              <w:t>NR_FDD_FR1_G</w:t>
            </w:r>
          </w:p>
        </w:tc>
        <w:tc>
          <w:tcPr>
            <w:tcW w:w="1128" w:type="dxa"/>
            <w:tcBorders>
              <w:top w:val="nil"/>
              <w:left w:val="single" w:sz="4" w:space="0" w:color="auto"/>
              <w:bottom w:val="nil"/>
              <w:right w:val="single" w:sz="4" w:space="0" w:color="auto"/>
            </w:tcBorders>
          </w:tcPr>
          <w:p w14:paraId="15EA8DE5"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62524203" w14:textId="77777777" w:rsidR="0064611E" w:rsidRPr="00BC468A" w:rsidRDefault="0064611E" w:rsidP="00EF50B5">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08BB534C" w14:textId="77777777" w:rsidR="0064611E" w:rsidRPr="00BC468A" w:rsidRDefault="0064611E" w:rsidP="00EF50B5">
            <w:pPr>
              <w:pStyle w:val="TAC"/>
              <w:rPr>
                <w:szCs w:val="18"/>
              </w:rPr>
            </w:pPr>
            <w:r w:rsidRPr="00BC468A">
              <w:rPr>
                <w:szCs w:val="18"/>
                <w:lang w:eastAsia="ko-KR"/>
              </w:rPr>
              <w:t>-80.5</w:t>
            </w:r>
          </w:p>
        </w:tc>
      </w:tr>
      <w:tr w:rsidR="0064611E" w:rsidRPr="00BC468A" w14:paraId="1E494CC0" w14:textId="77777777" w:rsidTr="00EF50B5">
        <w:trPr>
          <w:trHeight w:val="187"/>
          <w:jc w:val="center"/>
        </w:trPr>
        <w:tc>
          <w:tcPr>
            <w:tcW w:w="1401" w:type="dxa"/>
            <w:tcBorders>
              <w:top w:val="nil"/>
              <w:left w:val="single" w:sz="4" w:space="0" w:color="auto"/>
              <w:bottom w:val="nil"/>
              <w:right w:val="single" w:sz="4" w:space="0" w:color="auto"/>
            </w:tcBorders>
          </w:tcPr>
          <w:p w14:paraId="193133B4" w14:textId="77777777" w:rsidR="0064611E" w:rsidRPr="00BC468A" w:rsidRDefault="0064611E" w:rsidP="00EF50B5">
            <w:pPr>
              <w:pStyle w:val="TAL"/>
              <w:rPr>
                <w:szCs w:val="18"/>
              </w:rPr>
            </w:pPr>
          </w:p>
        </w:tc>
        <w:tc>
          <w:tcPr>
            <w:tcW w:w="1080" w:type="dxa"/>
            <w:tcBorders>
              <w:top w:val="nil"/>
              <w:left w:val="single" w:sz="4" w:space="0" w:color="auto"/>
              <w:bottom w:val="nil"/>
              <w:right w:val="single" w:sz="4" w:space="0" w:color="auto"/>
            </w:tcBorders>
          </w:tcPr>
          <w:p w14:paraId="0F993FB5"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052DC8E4" w14:textId="77777777" w:rsidR="0064611E" w:rsidRPr="00BC468A" w:rsidRDefault="0064611E" w:rsidP="00EF50B5">
            <w:pPr>
              <w:pStyle w:val="TAL"/>
              <w:rPr>
                <w:szCs w:val="18"/>
              </w:rPr>
            </w:pPr>
            <w:r w:rsidRPr="00BC468A">
              <w:rPr>
                <w:szCs w:val="18"/>
              </w:rPr>
              <w:t>NR_FDD_FR1_H</w:t>
            </w:r>
          </w:p>
        </w:tc>
        <w:tc>
          <w:tcPr>
            <w:tcW w:w="1128" w:type="dxa"/>
            <w:tcBorders>
              <w:top w:val="nil"/>
              <w:left w:val="single" w:sz="4" w:space="0" w:color="auto"/>
              <w:bottom w:val="nil"/>
              <w:right w:val="single" w:sz="4" w:space="0" w:color="auto"/>
            </w:tcBorders>
          </w:tcPr>
          <w:p w14:paraId="488086E7"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05C42EFA" w14:textId="77777777" w:rsidR="0064611E" w:rsidRPr="00BC468A" w:rsidRDefault="0064611E" w:rsidP="00EF50B5">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524AE53E" w14:textId="77777777" w:rsidR="0064611E" w:rsidRPr="00BC468A" w:rsidRDefault="0064611E" w:rsidP="00EF50B5">
            <w:pPr>
              <w:pStyle w:val="TAC"/>
              <w:rPr>
                <w:szCs w:val="18"/>
              </w:rPr>
            </w:pPr>
            <w:r w:rsidRPr="00BC468A">
              <w:rPr>
                <w:szCs w:val="18"/>
                <w:lang w:eastAsia="ko-KR"/>
              </w:rPr>
              <w:t>-80</w:t>
            </w:r>
          </w:p>
        </w:tc>
      </w:tr>
      <w:tr w:rsidR="0064611E" w:rsidRPr="00BC468A" w14:paraId="3C929545" w14:textId="77777777" w:rsidTr="00EF50B5">
        <w:trPr>
          <w:trHeight w:val="187"/>
          <w:jc w:val="center"/>
        </w:trPr>
        <w:tc>
          <w:tcPr>
            <w:tcW w:w="1401" w:type="dxa"/>
            <w:tcBorders>
              <w:top w:val="nil"/>
              <w:left w:val="single" w:sz="4" w:space="0" w:color="auto"/>
              <w:bottom w:val="nil"/>
              <w:right w:val="single" w:sz="4" w:space="0" w:color="auto"/>
            </w:tcBorders>
          </w:tcPr>
          <w:p w14:paraId="7D121153" w14:textId="77777777" w:rsidR="0064611E" w:rsidRPr="00BC468A" w:rsidRDefault="0064611E" w:rsidP="00EF50B5">
            <w:pPr>
              <w:pStyle w:val="TAL"/>
              <w:rPr>
                <w:szCs w:val="18"/>
              </w:rPr>
            </w:pPr>
          </w:p>
        </w:tc>
        <w:tc>
          <w:tcPr>
            <w:tcW w:w="1080" w:type="dxa"/>
            <w:tcBorders>
              <w:top w:val="nil"/>
              <w:left w:val="single" w:sz="4" w:space="0" w:color="auto"/>
              <w:bottom w:val="single" w:sz="4" w:space="0" w:color="auto"/>
              <w:right w:val="single" w:sz="4" w:space="0" w:color="auto"/>
            </w:tcBorders>
          </w:tcPr>
          <w:p w14:paraId="392FAA78"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tcPr>
          <w:p w14:paraId="74AB873F" w14:textId="77777777" w:rsidR="0064611E" w:rsidRPr="00BC468A" w:rsidRDefault="0064611E" w:rsidP="00EF50B5">
            <w:pPr>
              <w:pStyle w:val="TAL"/>
              <w:rPr>
                <w:szCs w:val="18"/>
              </w:rPr>
            </w:pPr>
            <w:r w:rsidRPr="00BC468A">
              <w:rPr>
                <w:szCs w:val="18"/>
              </w:rPr>
              <w:t>NR_FDD_FR1_</w:t>
            </w:r>
            <w:r w:rsidRPr="00BC468A">
              <w:rPr>
                <w:rFonts w:eastAsia="SimSun"/>
                <w:szCs w:val="18"/>
                <w:lang w:eastAsia="zh-CN"/>
              </w:rPr>
              <w:t>N</w:t>
            </w:r>
          </w:p>
        </w:tc>
        <w:tc>
          <w:tcPr>
            <w:tcW w:w="1128" w:type="dxa"/>
            <w:tcBorders>
              <w:top w:val="nil"/>
              <w:left w:val="single" w:sz="4" w:space="0" w:color="auto"/>
              <w:bottom w:val="single" w:sz="4" w:space="0" w:color="auto"/>
              <w:right w:val="single" w:sz="4" w:space="0" w:color="auto"/>
            </w:tcBorders>
          </w:tcPr>
          <w:p w14:paraId="73706AED" w14:textId="77777777" w:rsidR="0064611E" w:rsidRPr="00BC468A" w:rsidRDefault="0064611E" w:rsidP="00EF50B5">
            <w:pPr>
              <w:pStyle w:val="TAC"/>
              <w:rPr>
                <w:szCs w:val="18"/>
              </w:rPr>
            </w:pPr>
          </w:p>
        </w:tc>
        <w:tc>
          <w:tcPr>
            <w:tcW w:w="1352" w:type="dxa"/>
            <w:tcBorders>
              <w:top w:val="nil"/>
              <w:left w:val="single" w:sz="4" w:space="0" w:color="auto"/>
              <w:bottom w:val="single" w:sz="4" w:space="0" w:color="auto"/>
              <w:right w:val="single" w:sz="4" w:space="0" w:color="auto"/>
            </w:tcBorders>
          </w:tcPr>
          <w:p w14:paraId="3AC30DCB" w14:textId="77777777" w:rsidR="0064611E" w:rsidRPr="00BC468A" w:rsidRDefault="0064611E" w:rsidP="00EF50B5">
            <w:pPr>
              <w:pStyle w:val="TAC"/>
              <w:rPr>
                <w:szCs w:val="18"/>
              </w:rPr>
            </w:pPr>
          </w:p>
        </w:tc>
        <w:tc>
          <w:tcPr>
            <w:tcW w:w="1352" w:type="dxa"/>
            <w:tcBorders>
              <w:top w:val="single" w:sz="4" w:space="0" w:color="auto"/>
              <w:left w:val="single" w:sz="4" w:space="0" w:color="auto"/>
              <w:bottom w:val="single" w:sz="4" w:space="0" w:color="auto"/>
              <w:right w:val="single" w:sz="4" w:space="0" w:color="auto"/>
            </w:tcBorders>
          </w:tcPr>
          <w:p w14:paraId="67F4FCC9" w14:textId="77777777" w:rsidR="0064611E" w:rsidRPr="00BC468A" w:rsidRDefault="0064611E" w:rsidP="00EF50B5">
            <w:pPr>
              <w:pStyle w:val="TAC"/>
              <w:rPr>
                <w:szCs w:val="18"/>
              </w:rPr>
            </w:pPr>
            <w:r w:rsidRPr="00BC468A">
              <w:rPr>
                <w:rFonts w:eastAsia="SimSun"/>
                <w:szCs w:val="18"/>
                <w:lang w:eastAsia="zh-CN"/>
              </w:rPr>
              <w:t>-77</w:t>
            </w:r>
          </w:p>
        </w:tc>
      </w:tr>
      <w:tr w:rsidR="0064611E" w:rsidRPr="00BC468A" w14:paraId="523E8882" w14:textId="77777777" w:rsidTr="00EF50B5">
        <w:trPr>
          <w:trHeight w:val="187"/>
          <w:jc w:val="center"/>
        </w:trPr>
        <w:tc>
          <w:tcPr>
            <w:tcW w:w="1401" w:type="dxa"/>
            <w:tcBorders>
              <w:top w:val="nil"/>
              <w:left w:val="single" w:sz="4" w:space="0" w:color="auto"/>
              <w:bottom w:val="nil"/>
              <w:right w:val="single" w:sz="4" w:space="0" w:color="auto"/>
            </w:tcBorders>
            <w:hideMark/>
          </w:tcPr>
          <w:p w14:paraId="5E754145" w14:textId="77777777" w:rsidR="0064611E" w:rsidRPr="00BC468A" w:rsidRDefault="0064611E" w:rsidP="00EF50B5">
            <w:pPr>
              <w:pStyle w:val="TAL"/>
              <w:rPr>
                <w:szCs w:val="18"/>
              </w:rPr>
            </w:pPr>
          </w:p>
        </w:tc>
        <w:tc>
          <w:tcPr>
            <w:tcW w:w="1080" w:type="dxa"/>
            <w:tcBorders>
              <w:top w:val="single" w:sz="4" w:space="0" w:color="auto"/>
              <w:left w:val="single" w:sz="4" w:space="0" w:color="auto"/>
              <w:bottom w:val="nil"/>
              <w:right w:val="single" w:sz="4" w:space="0" w:color="auto"/>
            </w:tcBorders>
            <w:hideMark/>
          </w:tcPr>
          <w:p w14:paraId="5355DFAA" w14:textId="77777777" w:rsidR="0064611E" w:rsidRPr="00BC468A" w:rsidRDefault="0064611E" w:rsidP="00EF50B5">
            <w:pPr>
              <w:pStyle w:val="TAL"/>
              <w:rPr>
                <w:szCs w:val="18"/>
              </w:rPr>
            </w:pPr>
            <w:r w:rsidRPr="00BC468A">
              <w:rPr>
                <w:szCs w:val="18"/>
              </w:rPr>
              <w:t>Config</w:t>
            </w:r>
            <w:r w:rsidRPr="00BC468A">
              <w:rPr>
                <w:rFonts w:eastAsia="Malgun Gothic"/>
                <w:szCs w:val="18"/>
              </w:rPr>
              <w:t xml:space="preserve"> </w:t>
            </w:r>
            <w:r w:rsidRPr="00BC468A">
              <w:rPr>
                <w:rFonts w:eastAsia="Calibri"/>
                <w:szCs w:val="18"/>
              </w:rPr>
              <w:t>3</w:t>
            </w:r>
          </w:p>
        </w:tc>
        <w:tc>
          <w:tcPr>
            <w:tcW w:w="1752" w:type="dxa"/>
            <w:tcBorders>
              <w:top w:val="single" w:sz="4" w:space="0" w:color="auto"/>
              <w:left w:val="single" w:sz="4" w:space="0" w:color="auto"/>
              <w:bottom w:val="single" w:sz="4" w:space="0" w:color="auto"/>
              <w:right w:val="single" w:sz="4" w:space="0" w:color="auto"/>
            </w:tcBorders>
            <w:hideMark/>
          </w:tcPr>
          <w:p w14:paraId="2072504E" w14:textId="77777777" w:rsidR="0064611E" w:rsidRPr="00BC468A" w:rsidRDefault="0064611E" w:rsidP="00EF50B5">
            <w:pPr>
              <w:pStyle w:val="TAL"/>
              <w:rPr>
                <w:szCs w:val="18"/>
              </w:rPr>
            </w:pPr>
            <w:r w:rsidRPr="00BC468A">
              <w:rPr>
                <w:szCs w:val="18"/>
              </w:rPr>
              <w:t xml:space="preserve">NR_FDD_FR1_A, NR_TDD_FR1_A </w:t>
            </w:r>
            <w:r w:rsidRPr="00BC468A">
              <w:rPr>
                <w:szCs w:val="18"/>
                <w:vertAlign w:val="superscript"/>
              </w:rPr>
              <w:t>NOTE 6</w:t>
            </w:r>
          </w:p>
        </w:tc>
        <w:tc>
          <w:tcPr>
            <w:tcW w:w="1128" w:type="dxa"/>
            <w:tcBorders>
              <w:top w:val="single" w:sz="4" w:space="0" w:color="auto"/>
              <w:left w:val="single" w:sz="4" w:space="0" w:color="auto"/>
              <w:bottom w:val="nil"/>
              <w:right w:val="single" w:sz="4" w:space="0" w:color="auto"/>
            </w:tcBorders>
            <w:hideMark/>
          </w:tcPr>
          <w:p w14:paraId="5C7F881E" w14:textId="77777777" w:rsidR="0064611E" w:rsidRPr="00BC468A" w:rsidRDefault="0064611E" w:rsidP="00EF50B5">
            <w:pPr>
              <w:pStyle w:val="TAC"/>
              <w:rPr>
                <w:szCs w:val="18"/>
              </w:rPr>
            </w:pPr>
            <w:r w:rsidRPr="00BC468A">
              <w:rPr>
                <w:szCs w:val="18"/>
              </w:rPr>
              <w:t>dBm/</w:t>
            </w:r>
          </w:p>
          <w:p w14:paraId="2395C130" w14:textId="77777777" w:rsidR="0064611E" w:rsidRPr="00BC468A" w:rsidRDefault="0064611E" w:rsidP="00EF50B5">
            <w:pPr>
              <w:pStyle w:val="TAC"/>
              <w:rPr>
                <w:szCs w:val="18"/>
              </w:rPr>
            </w:pPr>
            <w:r w:rsidRPr="00BC468A">
              <w:rPr>
                <w:szCs w:val="18"/>
              </w:rPr>
              <w:t>38.16MHz</w:t>
            </w:r>
          </w:p>
        </w:tc>
        <w:tc>
          <w:tcPr>
            <w:tcW w:w="1352" w:type="dxa"/>
            <w:tcBorders>
              <w:top w:val="single" w:sz="4" w:space="0" w:color="auto"/>
              <w:left w:val="single" w:sz="4" w:space="0" w:color="auto"/>
              <w:bottom w:val="nil"/>
              <w:right w:val="single" w:sz="4" w:space="0" w:color="auto"/>
            </w:tcBorders>
            <w:hideMark/>
          </w:tcPr>
          <w:p w14:paraId="4321238E" w14:textId="77777777" w:rsidR="0064611E" w:rsidRPr="00BC468A" w:rsidRDefault="0064611E" w:rsidP="00EF50B5">
            <w:pPr>
              <w:pStyle w:val="TAC"/>
              <w:rPr>
                <w:szCs w:val="18"/>
              </w:rPr>
            </w:pPr>
            <w:r w:rsidRPr="00BC468A">
              <w:rPr>
                <w:szCs w:val="18"/>
              </w:rPr>
              <w:t>-50</w:t>
            </w:r>
          </w:p>
        </w:tc>
        <w:tc>
          <w:tcPr>
            <w:tcW w:w="1352" w:type="dxa"/>
            <w:tcBorders>
              <w:top w:val="single" w:sz="4" w:space="0" w:color="auto"/>
              <w:left w:val="single" w:sz="4" w:space="0" w:color="auto"/>
              <w:bottom w:val="single" w:sz="4" w:space="0" w:color="auto"/>
              <w:right w:val="single" w:sz="4" w:space="0" w:color="auto"/>
            </w:tcBorders>
            <w:hideMark/>
          </w:tcPr>
          <w:p w14:paraId="695DE59C" w14:textId="77777777" w:rsidR="0064611E" w:rsidRPr="00BC468A" w:rsidRDefault="0064611E" w:rsidP="00EF50B5">
            <w:pPr>
              <w:pStyle w:val="TAC"/>
              <w:rPr>
                <w:szCs w:val="18"/>
              </w:rPr>
            </w:pPr>
            <w:r w:rsidRPr="00BC468A">
              <w:rPr>
                <w:szCs w:val="18"/>
                <w:lang w:eastAsia="ko-KR"/>
              </w:rPr>
              <w:t>-77.4</w:t>
            </w:r>
          </w:p>
        </w:tc>
      </w:tr>
      <w:tr w:rsidR="0064611E" w:rsidRPr="00BC468A" w14:paraId="03018F7E" w14:textId="77777777" w:rsidTr="00EF50B5">
        <w:trPr>
          <w:trHeight w:val="187"/>
          <w:jc w:val="center"/>
        </w:trPr>
        <w:tc>
          <w:tcPr>
            <w:tcW w:w="1401" w:type="dxa"/>
            <w:tcBorders>
              <w:top w:val="nil"/>
              <w:left w:val="single" w:sz="4" w:space="0" w:color="auto"/>
              <w:bottom w:val="nil"/>
              <w:right w:val="single" w:sz="4" w:space="0" w:color="auto"/>
            </w:tcBorders>
            <w:hideMark/>
          </w:tcPr>
          <w:p w14:paraId="4407C036" w14:textId="77777777" w:rsidR="0064611E" w:rsidRPr="00BC468A" w:rsidRDefault="0064611E" w:rsidP="00EF50B5">
            <w:pPr>
              <w:pStyle w:val="TAL"/>
              <w:rPr>
                <w:szCs w:val="18"/>
              </w:rPr>
            </w:pPr>
          </w:p>
        </w:tc>
        <w:tc>
          <w:tcPr>
            <w:tcW w:w="1080" w:type="dxa"/>
            <w:tcBorders>
              <w:top w:val="nil"/>
              <w:left w:val="single" w:sz="4" w:space="0" w:color="auto"/>
              <w:bottom w:val="nil"/>
              <w:right w:val="single" w:sz="4" w:space="0" w:color="auto"/>
            </w:tcBorders>
          </w:tcPr>
          <w:p w14:paraId="7865C16A"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72B9EBA0" w14:textId="77777777" w:rsidR="0064611E" w:rsidRPr="00BC468A" w:rsidRDefault="0064611E" w:rsidP="00EF50B5">
            <w:pPr>
              <w:pStyle w:val="TAL"/>
              <w:rPr>
                <w:szCs w:val="18"/>
              </w:rPr>
            </w:pPr>
            <w:r w:rsidRPr="00BC468A">
              <w:rPr>
                <w:szCs w:val="18"/>
              </w:rPr>
              <w:t>NR_FDD_FR1_B</w:t>
            </w:r>
          </w:p>
        </w:tc>
        <w:tc>
          <w:tcPr>
            <w:tcW w:w="1128" w:type="dxa"/>
            <w:tcBorders>
              <w:top w:val="nil"/>
              <w:left w:val="single" w:sz="4" w:space="0" w:color="auto"/>
              <w:bottom w:val="nil"/>
              <w:right w:val="single" w:sz="4" w:space="0" w:color="auto"/>
            </w:tcBorders>
            <w:hideMark/>
          </w:tcPr>
          <w:p w14:paraId="61915D86"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20BDB606" w14:textId="77777777" w:rsidR="0064611E" w:rsidRPr="00BC468A" w:rsidRDefault="0064611E" w:rsidP="00EF50B5">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28FCBD94" w14:textId="77777777" w:rsidR="0064611E" w:rsidRPr="00BC468A" w:rsidRDefault="0064611E" w:rsidP="00EF50B5">
            <w:pPr>
              <w:pStyle w:val="TAC"/>
              <w:rPr>
                <w:szCs w:val="18"/>
              </w:rPr>
            </w:pPr>
            <w:r w:rsidRPr="00BC468A">
              <w:rPr>
                <w:szCs w:val="18"/>
                <w:lang w:eastAsia="ko-KR"/>
              </w:rPr>
              <w:t>-76.9</w:t>
            </w:r>
          </w:p>
        </w:tc>
      </w:tr>
      <w:tr w:rsidR="0064611E" w:rsidRPr="00BC468A" w14:paraId="18E53565" w14:textId="77777777" w:rsidTr="00EF50B5">
        <w:trPr>
          <w:trHeight w:val="187"/>
          <w:jc w:val="center"/>
        </w:trPr>
        <w:tc>
          <w:tcPr>
            <w:tcW w:w="1401" w:type="dxa"/>
            <w:tcBorders>
              <w:top w:val="nil"/>
              <w:left w:val="single" w:sz="4" w:space="0" w:color="auto"/>
              <w:bottom w:val="nil"/>
              <w:right w:val="single" w:sz="4" w:space="0" w:color="auto"/>
            </w:tcBorders>
            <w:hideMark/>
          </w:tcPr>
          <w:p w14:paraId="6DEA7524" w14:textId="77777777" w:rsidR="0064611E" w:rsidRPr="00BC468A" w:rsidRDefault="0064611E" w:rsidP="00EF50B5">
            <w:pPr>
              <w:pStyle w:val="TAL"/>
              <w:rPr>
                <w:szCs w:val="18"/>
              </w:rPr>
            </w:pPr>
          </w:p>
        </w:tc>
        <w:tc>
          <w:tcPr>
            <w:tcW w:w="1080" w:type="dxa"/>
            <w:tcBorders>
              <w:top w:val="nil"/>
              <w:left w:val="single" w:sz="4" w:space="0" w:color="auto"/>
              <w:bottom w:val="nil"/>
              <w:right w:val="single" w:sz="4" w:space="0" w:color="auto"/>
            </w:tcBorders>
          </w:tcPr>
          <w:p w14:paraId="569CD1E7"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592D6402" w14:textId="77777777" w:rsidR="0064611E" w:rsidRPr="00BC468A" w:rsidRDefault="0064611E" w:rsidP="00EF50B5">
            <w:pPr>
              <w:pStyle w:val="TAL"/>
              <w:rPr>
                <w:szCs w:val="18"/>
              </w:rPr>
            </w:pPr>
            <w:r w:rsidRPr="00BC468A">
              <w:rPr>
                <w:szCs w:val="18"/>
              </w:rPr>
              <w:t>NR_TDD_FR1_C</w:t>
            </w:r>
          </w:p>
        </w:tc>
        <w:tc>
          <w:tcPr>
            <w:tcW w:w="1128" w:type="dxa"/>
            <w:tcBorders>
              <w:top w:val="nil"/>
              <w:left w:val="single" w:sz="4" w:space="0" w:color="auto"/>
              <w:bottom w:val="nil"/>
              <w:right w:val="single" w:sz="4" w:space="0" w:color="auto"/>
            </w:tcBorders>
            <w:hideMark/>
          </w:tcPr>
          <w:p w14:paraId="3D627971"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05D9C04B" w14:textId="77777777" w:rsidR="0064611E" w:rsidRPr="00BC468A" w:rsidRDefault="0064611E" w:rsidP="00EF50B5">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0DB2A15D" w14:textId="77777777" w:rsidR="0064611E" w:rsidRPr="00BC468A" w:rsidRDefault="0064611E" w:rsidP="00EF50B5">
            <w:pPr>
              <w:pStyle w:val="TAC"/>
              <w:rPr>
                <w:szCs w:val="18"/>
              </w:rPr>
            </w:pPr>
            <w:r w:rsidRPr="00BC468A">
              <w:rPr>
                <w:szCs w:val="18"/>
                <w:lang w:eastAsia="ko-KR"/>
              </w:rPr>
              <w:t>-76.4</w:t>
            </w:r>
          </w:p>
        </w:tc>
      </w:tr>
      <w:tr w:rsidR="0064611E" w:rsidRPr="00BC468A" w14:paraId="2574FC38" w14:textId="77777777" w:rsidTr="00EF50B5">
        <w:trPr>
          <w:trHeight w:val="187"/>
          <w:jc w:val="center"/>
        </w:trPr>
        <w:tc>
          <w:tcPr>
            <w:tcW w:w="1401" w:type="dxa"/>
            <w:tcBorders>
              <w:top w:val="nil"/>
              <w:left w:val="single" w:sz="4" w:space="0" w:color="auto"/>
              <w:bottom w:val="nil"/>
              <w:right w:val="single" w:sz="4" w:space="0" w:color="auto"/>
            </w:tcBorders>
            <w:hideMark/>
          </w:tcPr>
          <w:p w14:paraId="2C3E178B" w14:textId="77777777" w:rsidR="0064611E" w:rsidRPr="00BC468A" w:rsidRDefault="0064611E" w:rsidP="00EF50B5">
            <w:pPr>
              <w:pStyle w:val="TAL"/>
              <w:rPr>
                <w:szCs w:val="18"/>
              </w:rPr>
            </w:pPr>
          </w:p>
        </w:tc>
        <w:tc>
          <w:tcPr>
            <w:tcW w:w="1080" w:type="dxa"/>
            <w:tcBorders>
              <w:top w:val="nil"/>
              <w:left w:val="single" w:sz="4" w:space="0" w:color="auto"/>
              <w:bottom w:val="nil"/>
              <w:right w:val="single" w:sz="4" w:space="0" w:color="auto"/>
            </w:tcBorders>
          </w:tcPr>
          <w:p w14:paraId="6519FDA5"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31248E17" w14:textId="77777777" w:rsidR="0064611E" w:rsidRPr="00BC468A" w:rsidRDefault="0064611E" w:rsidP="00EF50B5">
            <w:pPr>
              <w:pStyle w:val="TAL"/>
              <w:rPr>
                <w:szCs w:val="18"/>
              </w:rPr>
            </w:pPr>
            <w:r w:rsidRPr="00BC468A">
              <w:rPr>
                <w:szCs w:val="18"/>
              </w:rPr>
              <w:t>NR_FDD_FR1_D, NR_TDD_FR1_D</w:t>
            </w:r>
          </w:p>
        </w:tc>
        <w:tc>
          <w:tcPr>
            <w:tcW w:w="1128" w:type="dxa"/>
            <w:tcBorders>
              <w:top w:val="nil"/>
              <w:left w:val="single" w:sz="4" w:space="0" w:color="auto"/>
              <w:bottom w:val="nil"/>
              <w:right w:val="single" w:sz="4" w:space="0" w:color="auto"/>
            </w:tcBorders>
            <w:hideMark/>
          </w:tcPr>
          <w:p w14:paraId="626BD874"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5E5BBAA6" w14:textId="77777777" w:rsidR="0064611E" w:rsidRPr="00BC468A" w:rsidRDefault="0064611E" w:rsidP="00EF50B5">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00144A5A" w14:textId="77777777" w:rsidR="0064611E" w:rsidRPr="00BC468A" w:rsidRDefault="0064611E" w:rsidP="00EF50B5">
            <w:pPr>
              <w:pStyle w:val="TAC"/>
              <w:rPr>
                <w:szCs w:val="18"/>
              </w:rPr>
            </w:pPr>
            <w:r w:rsidRPr="00BC468A">
              <w:rPr>
                <w:szCs w:val="18"/>
                <w:lang w:eastAsia="ko-KR"/>
              </w:rPr>
              <w:t>-75.9</w:t>
            </w:r>
          </w:p>
        </w:tc>
      </w:tr>
      <w:tr w:rsidR="0064611E" w:rsidRPr="00BC468A" w14:paraId="3EE8E585" w14:textId="77777777" w:rsidTr="00EF50B5">
        <w:trPr>
          <w:trHeight w:val="187"/>
          <w:jc w:val="center"/>
        </w:trPr>
        <w:tc>
          <w:tcPr>
            <w:tcW w:w="1401" w:type="dxa"/>
            <w:tcBorders>
              <w:top w:val="nil"/>
              <w:left w:val="single" w:sz="4" w:space="0" w:color="auto"/>
              <w:bottom w:val="nil"/>
              <w:right w:val="single" w:sz="4" w:space="0" w:color="auto"/>
            </w:tcBorders>
            <w:hideMark/>
          </w:tcPr>
          <w:p w14:paraId="13FCB98E" w14:textId="77777777" w:rsidR="0064611E" w:rsidRPr="00BC468A" w:rsidRDefault="0064611E" w:rsidP="00EF50B5">
            <w:pPr>
              <w:pStyle w:val="TAL"/>
              <w:rPr>
                <w:szCs w:val="18"/>
              </w:rPr>
            </w:pPr>
          </w:p>
        </w:tc>
        <w:tc>
          <w:tcPr>
            <w:tcW w:w="1080" w:type="dxa"/>
            <w:tcBorders>
              <w:top w:val="nil"/>
              <w:left w:val="single" w:sz="4" w:space="0" w:color="auto"/>
              <w:bottom w:val="nil"/>
              <w:right w:val="single" w:sz="4" w:space="0" w:color="auto"/>
            </w:tcBorders>
          </w:tcPr>
          <w:p w14:paraId="61672917"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4DA05383" w14:textId="77777777" w:rsidR="0064611E" w:rsidRPr="009E6DC2" w:rsidRDefault="0064611E" w:rsidP="00EF50B5">
            <w:pPr>
              <w:pStyle w:val="TAL"/>
              <w:rPr>
                <w:szCs w:val="18"/>
                <w:lang w:val="de-DE"/>
              </w:rPr>
            </w:pPr>
            <w:r w:rsidRPr="009E6DC2">
              <w:rPr>
                <w:szCs w:val="18"/>
                <w:lang w:val="de-DE"/>
              </w:rPr>
              <w:t>NR_FDD_FR1_E, NR_TDD_FR1_E</w:t>
            </w:r>
          </w:p>
        </w:tc>
        <w:tc>
          <w:tcPr>
            <w:tcW w:w="1128" w:type="dxa"/>
            <w:tcBorders>
              <w:top w:val="nil"/>
              <w:left w:val="single" w:sz="4" w:space="0" w:color="auto"/>
              <w:bottom w:val="nil"/>
              <w:right w:val="single" w:sz="4" w:space="0" w:color="auto"/>
            </w:tcBorders>
            <w:hideMark/>
          </w:tcPr>
          <w:p w14:paraId="1AB0A19B" w14:textId="77777777" w:rsidR="0064611E" w:rsidRPr="009E6DC2" w:rsidRDefault="0064611E" w:rsidP="00EF50B5">
            <w:pPr>
              <w:pStyle w:val="TAC"/>
              <w:rPr>
                <w:szCs w:val="18"/>
                <w:lang w:val="de-DE"/>
              </w:rPr>
            </w:pPr>
          </w:p>
        </w:tc>
        <w:tc>
          <w:tcPr>
            <w:tcW w:w="1352" w:type="dxa"/>
            <w:tcBorders>
              <w:top w:val="nil"/>
              <w:left w:val="single" w:sz="4" w:space="0" w:color="auto"/>
              <w:bottom w:val="nil"/>
              <w:right w:val="single" w:sz="4" w:space="0" w:color="auto"/>
            </w:tcBorders>
          </w:tcPr>
          <w:p w14:paraId="0534890F" w14:textId="77777777" w:rsidR="0064611E" w:rsidRPr="009E6DC2" w:rsidRDefault="0064611E" w:rsidP="00EF50B5">
            <w:pPr>
              <w:pStyle w:val="TAC"/>
              <w:rPr>
                <w:rFonts w:eastAsia="Calibri"/>
                <w:szCs w:val="18"/>
                <w:lang w:val="de-DE"/>
              </w:rPr>
            </w:pPr>
          </w:p>
        </w:tc>
        <w:tc>
          <w:tcPr>
            <w:tcW w:w="1352" w:type="dxa"/>
            <w:tcBorders>
              <w:top w:val="single" w:sz="4" w:space="0" w:color="auto"/>
              <w:left w:val="single" w:sz="4" w:space="0" w:color="auto"/>
              <w:bottom w:val="single" w:sz="4" w:space="0" w:color="auto"/>
              <w:right w:val="single" w:sz="4" w:space="0" w:color="auto"/>
            </w:tcBorders>
            <w:hideMark/>
          </w:tcPr>
          <w:p w14:paraId="4B7ABE71" w14:textId="77777777" w:rsidR="0064611E" w:rsidRPr="00BC468A" w:rsidRDefault="0064611E" w:rsidP="00EF50B5">
            <w:pPr>
              <w:pStyle w:val="TAC"/>
              <w:rPr>
                <w:szCs w:val="18"/>
              </w:rPr>
            </w:pPr>
            <w:r w:rsidRPr="00BC468A">
              <w:rPr>
                <w:szCs w:val="18"/>
                <w:lang w:eastAsia="ko-KR"/>
              </w:rPr>
              <w:t>-75.4</w:t>
            </w:r>
          </w:p>
        </w:tc>
      </w:tr>
      <w:tr w:rsidR="0064611E" w:rsidRPr="00BC468A" w14:paraId="0E080C2F" w14:textId="77777777" w:rsidTr="00EF50B5">
        <w:trPr>
          <w:trHeight w:val="187"/>
          <w:jc w:val="center"/>
        </w:trPr>
        <w:tc>
          <w:tcPr>
            <w:tcW w:w="1401" w:type="dxa"/>
            <w:tcBorders>
              <w:top w:val="nil"/>
              <w:left w:val="single" w:sz="4" w:space="0" w:color="auto"/>
              <w:bottom w:val="nil"/>
              <w:right w:val="single" w:sz="4" w:space="0" w:color="auto"/>
            </w:tcBorders>
          </w:tcPr>
          <w:p w14:paraId="07B9EB73" w14:textId="77777777" w:rsidR="0064611E" w:rsidRPr="00BC468A" w:rsidRDefault="0064611E" w:rsidP="00EF50B5">
            <w:pPr>
              <w:pStyle w:val="TAL"/>
              <w:rPr>
                <w:szCs w:val="18"/>
              </w:rPr>
            </w:pPr>
          </w:p>
        </w:tc>
        <w:tc>
          <w:tcPr>
            <w:tcW w:w="1080" w:type="dxa"/>
            <w:tcBorders>
              <w:top w:val="nil"/>
              <w:left w:val="single" w:sz="4" w:space="0" w:color="auto"/>
              <w:bottom w:val="nil"/>
              <w:right w:val="single" w:sz="4" w:space="0" w:color="auto"/>
            </w:tcBorders>
          </w:tcPr>
          <w:p w14:paraId="028A3CE0"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0C4E034B" w14:textId="77777777" w:rsidR="0064611E" w:rsidRPr="00BC468A" w:rsidRDefault="0064611E" w:rsidP="00EF50B5">
            <w:pPr>
              <w:pStyle w:val="TAL"/>
              <w:rPr>
                <w:szCs w:val="18"/>
              </w:rPr>
            </w:pPr>
            <w:r w:rsidRPr="00BC468A">
              <w:rPr>
                <w:szCs w:val="18"/>
              </w:rPr>
              <w:t>NR_FDD_FR1_F</w:t>
            </w:r>
          </w:p>
        </w:tc>
        <w:tc>
          <w:tcPr>
            <w:tcW w:w="1128" w:type="dxa"/>
            <w:tcBorders>
              <w:top w:val="nil"/>
              <w:left w:val="single" w:sz="4" w:space="0" w:color="auto"/>
              <w:bottom w:val="nil"/>
              <w:right w:val="single" w:sz="4" w:space="0" w:color="auto"/>
            </w:tcBorders>
          </w:tcPr>
          <w:p w14:paraId="27E10447" w14:textId="77777777" w:rsidR="0064611E" w:rsidRPr="00BC468A" w:rsidRDefault="0064611E" w:rsidP="00EF50B5">
            <w:pPr>
              <w:pStyle w:val="TAC"/>
              <w:rPr>
                <w:rFonts w:eastAsia="Calibri"/>
                <w:szCs w:val="18"/>
              </w:rPr>
            </w:pPr>
          </w:p>
        </w:tc>
        <w:tc>
          <w:tcPr>
            <w:tcW w:w="1352" w:type="dxa"/>
            <w:tcBorders>
              <w:top w:val="nil"/>
              <w:left w:val="single" w:sz="4" w:space="0" w:color="auto"/>
              <w:bottom w:val="nil"/>
              <w:right w:val="single" w:sz="4" w:space="0" w:color="auto"/>
            </w:tcBorders>
          </w:tcPr>
          <w:p w14:paraId="7E6DF2D1" w14:textId="77777777" w:rsidR="0064611E" w:rsidRPr="00BC468A" w:rsidRDefault="0064611E" w:rsidP="00EF50B5">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5B09477A" w14:textId="77777777" w:rsidR="0064611E" w:rsidRPr="00BC468A" w:rsidRDefault="0064611E" w:rsidP="00EF50B5">
            <w:pPr>
              <w:pStyle w:val="TAC"/>
              <w:rPr>
                <w:szCs w:val="18"/>
              </w:rPr>
            </w:pPr>
            <w:r w:rsidRPr="00BC468A">
              <w:rPr>
                <w:szCs w:val="18"/>
                <w:lang w:eastAsia="ko-KR"/>
              </w:rPr>
              <w:t>-74.9</w:t>
            </w:r>
          </w:p>
        </w:tc>
      </w:tr>
      <w:tr w:rsidR="0064611E" w:rsidRPr="00BC468A" w14:paraId="7B9FEEEE" w14:textId="77777777" w:rsidTr="00EF50B5">
        <w:trPr>
          <w:trHeight w:val="187"/>
          <w:jc w:val="center"/>
        </w:trPr>
        <w:tc>
          <w:tcPr>
            <w:tcW w:w="1401" w:type="dxa"/>
            <w:tcBorders>
              <w:top w:val="nil"/>
              <w:left w:val="single" w:sz="4" w:space="0" w:color="auto"/>
              <w:bottom w:val="nil"/>
              <w:right w:val="single" w:sz="4" w:space="0" w:color="auto"/>
            </w:tcBorders>
            <w:hideMark/>
          </w:tcPr>
          <w:p w14:paraId="65C81A06" w14:textId="77777777" w:rsidR="0064611E" w:rsidRPr="00BC468A" w:rsidRDefault="0064611E" w:rsidP="00EF50B5">
            <w:pPr>
              <w:pStyle w:val="TAL"/>
              <w:rPr>
                <w:szCs w:val="18"/>
              </w:rPr>
            </w:pPr>
          </w:p>
        </w:tc>
        <w:tc>
          <w:tcPr>
            <w:tcW w:w="1080" w:type="dxa"/>
            <w:tcBorders>
              <w:top w:val="nil"/>
              <w:left w:val="single" w:sz="4" w:space="0" w:color="auto"/>
              <w:bottom w:val="nil"/>
              <w:right w:val="single" w:sz="4" w:space="0" w:color="auto"/>
            </w:tcBorders>
          </w:tcPr>
          <w:p w14:paraId="489B45CD"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07D1995A" w14:textId="77777777" w:rsidR="0064611E" w:rsidRPr="00BC468A" w:rsidRDefault="0064611E" w:rsidP="00EF50B5">
            <w:pPr>
              <w:pStyle w:val="TAL"/>
              <w:rPr>
                <w:szCs w:val="18"/>
              </w:rPr>
            </w:pPr>
            <w:r w:rsidRPr="00BC468A">
              <w:rPr>
                <w:szCs w:val="18"/>
              </w:rPr>
              <w:t>NR_FDD_FR1_G</w:t>
            </w:r>
          </w:p>
        </w:tc>
        <w:tc>
          <w:tcPr>
            <w:tcW w:w="1128" w:type="dxa"/>
            <w:tcBorders>
              <w:top w:val="nil"/>
              <w:left w:val="single" w:sz="4" w:space="0" w:color="auto"/>
              <w:bottom w:val="nil"/>
              <w:right w:val="single" w:sz="4" w:space="0" w:color="auto"/>
            </w:tcBorders>
            <w:hideMark/>
          </w:tcPr>
          <w:p w14:paraId="0EF4B6F0"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5D1AD33A" w14:textId="77777777" w:rsidR="0064611E" w:rsidRPr="00BC468A" w:rsidRDefault="0064611E" w:rsidP="00EF50B5">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69264131" w14:textId="77777777" w:rsidR="0064611E" w:rsidRPr="00BC468A" w:rsidRDefault="0064611E" w:rsidP="00EF50B5">
            <w:pPr>
              <w:pStyle w:val="TAC"/>
              <w:rPr>
                <w:szCs w:val="18"/>
              </w:rPr>
            </w:pPr>
            <w:r w:rsidRPr="00BC468A">
              <w:rPr>
                <w:szCs w:val="18"/>
                <w:lang w:eastAsia="ko-KR"/>
              </w:rPr>
              <w:t>-74.4</w:t>
            </w:r>
          </w:p>
        </w:tc>
      </w:tr>
      <w:tr w:rsidR="0064611E" w:rsidRPr="00BC468A" w14:paraId="0CA0E15E" w14:textId="77777777" w:rsidTr="00EF50B5">
        <w:trPr>
          <w:trHeight w:val="187"/>
          <w:jc w:val="center"/>
        </w:trPr>
        <w:tc>
          <w:tcPr>
            <w:tcW w:w="1401" w:type="dxa"/>
            <w:tcBorders>
              <w:top w:val="nil"/>
              <w:left w:val="single" w:sz="4" w:space="0" w:color="auto"/>
              <w:bottom w:val="nil"/>
              <w:right w:val="single" w:sz="4" w:space="0" w:color="auto"/>
            </w:tcBorders>
          </w:tcPr>
          <w:p w14:paraId="419E2383" w14:textId="77777777" w:rsidR="0064611E" w:rsidRPr="00BC468A" w:rsidRDefault="0064611E" w:rsidP="00EF50B5">
            <w:pPr>
              <w:pStyle w:val="TAL"/>
              <w:rPr>
                <w:szCs w:val="18"/>
              </w:rPr>
            </w:pPr>
          </w:p>
        </w:tc>
        <w:tc>
          <w:tcPr>
            <w:tcW w:w="1080" w:type="dxa"/>
            <w:tcBorders>
              <w:top w:val="nil"/>
              <w:left w:val="single" w:sz="4" w:space="0" w:color="auto"/>
              <w:bottom w:val="nil"/>
              <w:right w:val="single" w:sz="4" w:space="0" w:color="auto"/>
            </w:tcBorders>
          </w:tcPr>
          <w:p w14:paraId="6AC52697"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28664C11" w14:textId="77777777" w:rsidR="0064611E" w:rsidRPr="00BC468A" w:rsidRDefault="0064611E" w:rsidP="00EF50B5">
            <w:pPr>
              <w:pStyle w:val="TAL"/>
              <w:rPr>
                <w:szCs w:val="18"/>
              </w:rPr>
            </w:pPr>
            <w:r w:rsidRPr="00BC468A">
              <w:rPr>
                <w:szCs w:val="18"/>
              </w:rPr>
              <w:t>NR_FDD_FR1_H</w:t>
            </w:r>
          </w:p>
        </w:tc>
        <w:tc>
          <w:tcPr>
            <w:tcW w:w="1128" w:type="dxa"/>
            <w:tcBorders>
              <w:top w:val="nil"/>
              <w:left w:val="single" w:sz="4" w:space="0" w:color="auto"/>
              <w:bottom w:val="nil"/>
              <w:right w:val="single" w:sz="4" w:space="0" w:color="auto"/>
            </w:tcBorders>
          </w:tcPr>
          <w:p w14:paraId="77810083" w14:textId="77777777" w:rsidR="0064611E" w:rsidRPr="00BC468A" w:rsidRDefault="0064611E" w:rsidP="00EF50B5">
            <w:pPr>
              <w:pStyle w:val="TAC"/>
              <w:rPr>
                <w:rFonts w:eastAsia="Calibri"/>
                <w:szCs w:val="18"/>
              </w:rPr>
            </w:pPr>
          </w:p>
        </w:tc>
        <w:tc>
          <w:tcPr>
            <w:tcW w:w="1352" w:type="dxa"/>
            <w:tcBorders>
              <w:top w:val="nil"/>
              <w:left w:val="single" w:sz="4" w:space="0" w:color="auto"/>
              <w:bottom w:val="nil"/>
              <w:right w:val="single" w:sz="4" w:space="0" w:color="auto"/>
            </w:tcBorders>
          </w:tcPr>
          <w:p w14:paraId="2AFDA7B7" w14:textId="77777777" w:rsidR="0064611E" w:rsidRPr="00BC468A" w:rsidRDefault="0064611E" w:rsidP="00EF50B5">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6017D059" w14:textId="77777777" w:rsidR="0064611E" w:rsidRPr="00BC468A" w:rsidRDefault="0064611E" w:rsidP="00EF50B5">
            <w:pPr>
              <w:pStyle w:val="TAC"/>
              <w:rPr>
                <w:szCs w:val="18"/>
              </w:rPr>
            </w:pPr>
            <w:r w:rsidRPr="00BC468A">
              <w:rPr>
                <w:szCs w:val="18"/>
                <w:lang w:eastAsia="ko-KR"/>
              </w:rPr>
              <w:t>-73.9</w:t>
            </w:r>
          </w:p>
        </w:tc>
      </w:tr>
      <w:tr w:rsidR="0064611E" w:rsidRPr="00BC468A" w14:paraId="07DA1228" w14:textId="77777777" w:rsidTr="00EF50B5">
        <w:trPr>
          <w:trHeight w:val="187"/>
          <w:jc w:val="center"/>
        </w:trPr>
        <w:tc>
          <w:tcPr>
            <w:tcW w:w="1401" w:type="dxa"/>
            <w:tcBorders>
              <w:top w:val="nil"/>
              <w:left w:val="single" w:sz="4" w:space="0" w:color="auto"/>
              <w:bottom w:val="single" w:sz="4" w:space="0" w:color="auto"/>
              <w:right w:val="single" w:sz="4" w:space="0" w:color="auto"/>
            </w:tcBorders>
          </w:tcPr>
          <w:p w14:paraId="12F2905E" w14:textId="77777777" w:rsidR="0064611E" w:rsidRPr="00BC468A" w:rsidRDefault="0064611E" w:rsidP="00EF50B5">
            <w:pPr>
              <w:pStyle w:val="TAL"/>
              <w:rPr>
                <w:szCs w:val="18"/>
              </w:rPr>
            </w:pPr>
          </w:p>
        </w:tc>
        <w:tc>
          <w:tcPr>
            <w:tcW w:w="1080" w:type="dxa"/>
            <w:tcBorders>
              <w:top w:val="nil"/>
              <w:left w:val="single" w:sz="4" w:space="0" w:color="auto"/>
              <w:bottom w:val="single" w:sz="4" w:space="0" w:color="auto"/>
              <w:right w:val="single" w:sz="4" w:space="0" w:color="auto"/>
            </w:tcBorders>
          </w:tcPr>
          <w:p w14:paraId="7E9928FB" w14:textId="77777777" w:rsidR="0064611E" w:rsidRPr="00BC468A" w:rsidRDefault="0064611E" w:rsidP="00EF50B5">
            <w:pPr>
              <w:pStyle w:val="TAL"/>
              <w:rPr>
                <w:szCs w:val="18"/>
              </w:rPr>
            </w:pPr>
          </w:p>
        </w:tc>
        <w:tc>
          <w:tcPr>
            <w:tcW w:w="1752" w:type="dxa"/>
            <w:tcBorders>
              <w:top w:val="single" w:sz="4" w:space="0" w:color="auto"/>
              <w:left w:val="single" w:sz="4" w:space="0" w:color="auto"/>
              <w:bottom w:val="single" w:sz="4" w:space="0" w:color="auto"/>
              <w:right w:val="single" w:sz="4" w:space="0" w:color="auto"/>
            </w:tcBorders>
          </w:tcPr>
          <w:p w14:paraId="54C62649" w14:textId="77777777" w:rsidR="0064611E" w:rsidRPr="00BC468A" w:rsidRDefault="0064611E" w:rsidP="00EF50B5">
            <w:pPr>
              <w:pStyle w:val="TAL"/>
              <w:rPr>
                <w:szCs w:val="18"/>
              </w:rPr>
            </w:pPr>
            <w:r w:rsidRPr="00BC468A">
              <w:rPr>
                <w:szCs w:val="18"/>
              </w:rPr>
              <w:t>NR_FDD_FR1_</w:t>
            </w:r>
            <w:r w:rsidRPr="00BC468A">
              <w:rPr>
                <w:rFonts w:eastAsia="SimSun"/>
                <w:szCs w:val="18"/>
                <w:lang w:eastAsia="zh-CN"/>
              </w:rPr>
              <w:t>N</w:t>
            </w:r>
          </w:p>
        </w:tc>
        <w:tc>
          <w:tcPr>
            <w:tcW w:w="1128" w:type="dxa"/>
            <w:tcBorders>
              <w:top w:val="nil"/>
              <w:left w:val="single" w:sz="4" w:space="0" w:color="auto"/>
              <w:bottom w:val="single" w:sz="4" w:space="0" w:color="auto"/>
              <w:right w:val="single" w:sz="4" w:space="0" w:color="auto"/>
            </w:tcBorders>
          </w:tcPr>
          <w:p w14:paraId="50B79729" w14:textId="77777777" w:rsidR="0064611E" w:rsidRPr="00BC468A" w:rsidRDefault="0064611E" w:rsidP="00EF50B5">
            <w:pPr>
              <w:pStyle w:val="TAC"/>
              <w:rPr>
                <w:rFonts w:eastAsia="Calibri"/>
                <w:szCs w:val="18"/>
              </w:rPr>
            </w:pPr>
          </w:p>
        </w:tc>
        <w:tc>
          <w:tcPr>
            <w:tcW w:w="1352" w:type="dxa"/>
            <w:tcBorders>
              <w:top w:val="nil"/>
              <w:left w:val="single" w:sz="4" w:space="0" w:color="auto"/>
              <w:bottom w:val="single" w:sz="4" w:space="0" w:color="auto"/>
              <w:right w:val="single" w:sz="4" w:space="0" w:color="auto"/>
            </w:tcBorders>
          </w:tcPr>
          <w:p w14:paraId="2E2ED52A" w14:textId="77777777" w:rsidR="0064611E" w:rsidRPr="00BC468A" w:rsidRDefault="0064611E" w:rsidP="00EF50B5">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55B47ADB" w14:textId="77777777" w:rsidR="0064611E" w:rsidRPr="00BC468A" w:rsidRDefault="0064611E" w:rsidP="00EF50B5">
            <w:pPr>
              <w:pStyle w:val="TAC"/>
              <w:rPr>
                <w:szCs w:val="18"/>
              </w:rPr>
            </w:pPr>
            <w:r w:rsidRPr="00BC468A">
              <w:rPr>
                <w:rFonts w:eastAsia="SimSun"/>
                <w:szCs w:val="18"/>
                <w:lang w:eastAsia="zh-CN"/>
              </w:rPr>
              <w:t>-70.9</w:t>
            </w:r>
          </w:p>
        </w:tc>
      </w:tr>
      <w:tr w:rsidR="0064611E" w:rsidRPr="00BC468A" w14:paraId="303CD985" w14:textId="77777777" w:rsidTr="00EF50B5">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53F73FE7" w14:textId="77777777" w:rsidR="0064611E" w:rsidRPr="00BC468A" w:rsidRDefault="0064611E" w:rsidP="00EF50B5">
            <w:pPr>
              <w:pStyle w:val="TAL"/>
              <w:rPr>
                <w:szCs w:val="18"/>
              </w:rPr>
            </w:pPr>
            <w:r w:rsidRPr="00BC468A">
              <w:rPr>
                <w:szCs w:val="18"/>
              </w:rPr>
              <w:t>Propagation condition</w:t>
            </w:r>
          </w:p>
        </w:tc>
        <w:tc>
          <w:tcPr>
            <w:tcW w:w="1128" w:type="dxa"/>
            <w:tcBorders>
              <w:top w:val="single" w:sz="4" w:space="0" w:color="auto"/>
              <w:left w:val="single" w:sz="4" w:space="0" w:color="auto"/>
              <w:bottom w:val="single" w:sz="4" w:space="0" w:color="auto"/>
              <w:right w:val="single" w:sz="4" w:space="0" w:color="auto"/>
            </w:tcBorders>
            <w:hideMark/>
          </w:tcPr>
          <w:p w14:paraId="4F5B63AC" w14:textId="77777777" w:rsidR="0064611E" w:rsidRPr="00BC468A" w:rsidRDefault="0064611E" w:rsidP="00EF50B5">
            <w:pPr>
              <w:pStyle w:val="TAC"/>
              <w:rPr>
                <w:szCs w:val="18"/>
              </w:rPr>
            </w:pPr>
            <w:r w:rsidRPr="00BC468A">
              <w:rPr>
                <w:szCs w:val="18"/>
              </w:rPr>
              <w:t>-</w:t>
            </w:r>
          </w:p>
        </w:tc>
        <w:tc>
          <w:tcPr>
            <w:tcW w:w="1352" w:type="dxa"/>
            <w:tcBorders>
              <w:top w:val="single" w:sz="4" w:space="0" w:color="auto"/>
              <w:left w:val="single" w:sz="4" w:space="0" w:color="auto"/>
              <w:bottom w:val="single" w:sz="4" w:space="0" w:color="auto"/>
              <w:right w:val="single" w:sz="4" w:space="0" w:color="auto"/>
            </w:tcBorders>
            <w:hideMark/>
          </w:tcPr>
          <w:p w14:paraId="000BA6C3" w14:textId="77777777" w:rsidR="0064611E" w:rsidRPr="00BC468A" w:rsidRDefault="0064611E" w:rsidP="00EF50B5">
            <w:pPr>
              <w:pStyle w:val="TAC"/>
              <w:rPr>
                <w:szCs w:val="18"/>
              </w:rPr>
            </w:pPr>
            <w:r w:rsidRPr="00BC468A">
              <w:rPr>
                <w:szCs w:val="18"/>
                <w:lang w:eastAsia="ko-KR"/>
              </w:rPr>
              <w:t>AWGN</w:t>
            </w:r>
          </w:p>
        </w:tc>
        <w:tc>
          <w:tcPr>
            <w:tcW w:w="1352" w:type="dxa"/>
            <w:tcBorders>
              <w:top w:val="single" w:sz="4" w:space="0" w:color="auto"/>
              <w:left w:val="single" w:sz="4" w:space="0" w:color="auto"/>
              <w:bottom w:val="single" w:sz="4" w:space="0" w:color="auto"/>
              <w:right w:val="single" w:sz="4" w:space="0" w:color="auto"/>
            </w:tcBorders>
          </w:tcPr>
          <w:p w14:paraId="5A09422F" w14:textId="77777777" w:rsidR="0064611E" w:rsidRPr="00BC468A" w:rsidRDefault="0064611E" w:rsidP="00EF50B5">
            <w:pPr>
              <w:pStyle w:val="TAC"/>
              <w:rPr>
                <w:szCs w:val="18"/>
              </w:rPr>
            </w:pPr>
            <w:r w:rsidRPr="00BC468A">
              <w:rPr>
                <w:szCs w:val="18"/>
                <w:lang w:eastAsia="ko-KR"/>
              </w:rPr>
              <w:t>AWGN</w:t>
            </w:r>
          </w:p>
        </w:tc>
      </w:tr>
      <w:tr w:rsidR="0064611E" w:rsidRPr="00BC468A" w14:paraId="000C7789" w14:textId="77777777" w:rsidTr="00EF50B5">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29719FA1" w14:textId="77777777" w:rsidR="0064611E" w:rsidRPr="00BC468A" w:rsidRDefault="0064611E" w:rsidP="00EF50B5">
            <w:pPr>
              <w:pStyle w:val="TAL"/>
              <w:rPr>
                <w:szCs w:val="18"/>
                <w:lang w:eastAsia="ko-KR"/>
              </w:rPr>
            </w:pPr>
            <w:r w:rsidRPr="00BC468A">
              <w:rPr>
                <w:szCs w:val="18"/>
                <w:lang w:eastAsia="ko-KR"/>
              </w:rPr>
              <w:t>Antenna configuration</w:t>
            </w:r>
          </w:p>
        </w:tc>
        <w:tc>
          <w:tcPr>
            <w:tcW w:w="1128" w:type="dxa"/>
            <w:tcBorders>
              <w:top w:val="single" w:sz="4" w:space="0" w:color="auto"/>
              <w:left w:val="single" w:sz="4" w:space="0" w:color="auto"/>
              <w:bottom w:val="single" w:sz="4" w:space="0" w:color="auto"/>
              <w:right w:val="single" w:sz="4" w:space="0" w:color="auto"/>
            </w:tcBorders>
            <w:vAlign w:val="center"/>
            <w:hideMark/>
          </w:tcPr>
          <w:p w14:paraId="0705B4F0" w14:textId="77777777" w:rsidR="0064611E" w:rsidRPr="00BC468A" w:rsidRDefault="0064611E" w:rsidP="00EF50B5">
            <w:pPr>
              <w:pStyle w:val="TAC"/>
              <w:rPr>
                <w:szCs w:val="18"/>
              </w:rPr>
            </w:pPr>
            <w:r w:rsidRPr="00BC468A">
              <w:rPr>
                <w:szCs w:val="18"/>
              </w:rPr>
              <w:t>-</w:t>
            </w:r>
          </w:p>
        </w:tc>
        <w:tc>
          <w:tcPr>
            <w:tcW w:w="1352" w:type="dxa"/>
            <w:tcBorders>
              <w:top w:val="single" w:sz="4" w:space="0" w:color="auto"/>
              <w:left w:val="single" w:sz="4" w:space="0" w:color="auto"/>
              <w:bottom w:val="single" w:sz="4" w:space="0" w:color="auto"/>
              <w:right w:val="single" w:sz="4" w:space="0" w:color="auto"/>
            </w:tcBorders>
            <w:vAlign w:val="center"/>
            <w:hideMark/>
          </w:tcPr>
          <w:p w14:paraId="00FB1FAD" w14:textId="77777777" w:rsidR="0064611E" w:rsidRPr="00BC468A" w:rsidRDefault="0064611E" w:rsidP="00EF50B5">
            <w:pPr>
              <w:pStyle w:val="TAC"/>
              <w:rPr>
                <w:szCs w:val="18"/>
                <w:lang w:eastAsia="ko-KR"/>
              </w:rPr>
            </w:pPr>
            <w:r w:rsidRPr="00BC468A">
              <w:rPr>
                <w:szCs w:val="18"/>
                <w:lang w:eastAsia="ko-KR"/>
              </w:rPr>
              <w:t>1x2</w:t>
            </w:r>
          </w:p>
        </w:tc>
        <w:tc>
          <w:tcPr>
            <w:tcW w:w="1352" w:type="dxa"/>
            <w:tcBorders>
              <w:top w:val="single" w:sz="4" w:space="0" w:color="auto"/>
              <w:left w:val="single" w:sz="4" w:space="0" w:color="auto"/>
              <w:bottom w:val="single" w:sz="4" w:space="0" w:color="auto"/>
              <w:right w:val="single" w:sz="4" w:space="0" w:color="auto"/>
            </w:tcBorders>
            <w:vAlign w:val="center"/>
          </w:tcPr>
          <w:p w14:paraId="3CFAE413" w14:textId="77777777" w:rsidR="0064611E" w:rsidRPr="00BC468A" w:rsidRDefault="0064611E" w:rsidP="00EF50B5">
            <w:pPr>
              <w:pStyle w:val="TAC"/>
              <w:rPr>
                <w:szCs w:val="18"/>
                <w:lang w:eastAsia="ko-KR"/>
              </w:rPr>
            </w:pPr>
            <w:r w:rsidRPr="00BC468A">
              <w:rPr>
                <w:szCs w:val="18"/>
                <w:lang w:eastAsia="ko-KR"/>
              </w:rPr>
              <w:t>1x2</w:t>
            </w:r>
          </w:p>
        </w:tc>
      </w:tr>
      <w:tr w:rsidR="0064611E" w:rsidRPr="00BC468A" w14:paraId="4FCAD9F6" w14:textId="77777777" w:rsidTr="00EF50B5">
        <w:trPr>
          <w:trHeight w:val="187"/>
          <w:jc w:val="center"/>
        </w:trPr>
        <w:tc>
          <w:tcPr>
            <w:tcW w:w="8065" w:type="dxa"/>
            <w:gridSpan w:val="6"/>
            <w:tcBorders>
              <w:top w:val="single" w:sz="4" w:space="0" w:color="auto"/>
              <w:left w:val="single" w:sz="4" w:space="0" w:color="auto"/>
              <w:bottom w:val="single" w:sz="4" w:space="0" w:color="auto"/>
              <w:right w:val="single" w:sz="4" w:space="0" w:color="auto"/>
            </w:tcBorders>
          </w:tcPr>
          <w:p w14:paraId="79527E69" w14:textId="1E4E0F49" w:rsidR="0064611E" w:rsidRPr="00BC468A" w:rsidRDefault="0064611E" w:rsidP="00EF50B5">
            <w:pPr>
              <w:pStyle w:val="TAN"/>
              <w:spacing w:line="256" w:lineRule="auto"/>
              <w:rPr>
                <w:szCs w:val="18"/>
              </w:rPr>
            </w:pPr>
            <w:r w:rsidRPr="00BC468A">
              <w:rPr>
                <w:szCs w:val="18"/>
              </w:rPr>
              <w:t>Note 1:</w:t>
            </w:r>
            <w:r w:rsidRPr="00BC468A">
              <w:rPr>
                <w:szCs w:val="18"/>
              </w:rPr>
              <w:tab/>
              <w:t xml:space="preserve">OCNG shall be used such that both cells are fully </w:t>
            </w:r>
            <w:del w:id="149" w:author="Coroescu Liviu (1CD2)" w:date="2025-04-28T12:38:00Z" w16du:dateUtc="2025-04-28T10:38:00Z">
              <w:r w:rsidRPr="00BC468A" w:rsidDel="00690EC6">
                <w:rPr>
                  <w:szCs w:val="18"/>
                </w:rPr>
                <w:delText>allocated and</w:delText>
              </w:r>
            </w:del>
            <w:ins w:id="150" w:author="Coroescu Liviu (1CD2)" w:date="2025-04-28T12:38:00Z" w16du:dateUtc="2025-04-28T10:38:00Z">
              <w:r w:rsidR="00690EC6">
                <w:rPr>
                  <w:szCs w:val="18"/>
                </w:rPr>
                <w:t>allocated, and</w:t>
              </w:r>
            </w:ins>
            <w:r w:rsidRPr="00BC468A">
              <w:rPr>
                <w:szCs w:val="18"/>
              </w:rPr>
              <w:t xml:space="preserve"> a constant total transmitted power spectral density is achieved for all OFDM symbols.</w:t>
            </w:r>
          </w:p>
          <w:p w14:paraId="6CC87276" w14:textId="77777777" w:rsidR="0064611E" w:rsidRPr="00BC468A" w:rsidRDefault="0064611E" w:rsidP="00EF50B5">
            <w:pPr>
              <w:pStyle w:val="TAN"/>
              <w:spacing w:line="256" w:lineRule="auto"/>
              <w:rPr>
                <w:szCs w:val="18"/>
              </w:rPr>
            </w:pPr>
            <w:r w:rsidRPr="00BC468A">
              <w:rPr>
                <w:szCs w:val="18"/>
              </w:rPr>
              <w:t>Note 2:</w:t>
            </w:r>
            <w:r w:rsidRPr="00BC468A">
              <w:rPr>
                <w:szCs w:val="18"/>
              </w:rPr>
              <w:tab/>
              <w:t xml:space="preserve">Interference from other cells and noise sources not specified in the test is assumed to be constant over subcarriers and time and shall be modelled as AWGN of appropriate power for </w:t>
            </w:r>
            <w:r w:rsidRPr="00BC468A">
              <w:rPr>
                <w:rFonts w:eastAsia="Calibri" w:cs="v4.2.0"/>
                <w:position w:val="-12"/>
                <w:szCs w:val="18"/>
              </w:rPr>
              <w:object w:dxaOrig="432" w:dyaOrig="288" w14:anchorId="55771763">
                <v:shape id="_x0000_i1081" type="#_x0000_t75" style="width:20pt;height:15.5pt" o:ole="" fillcolor="window">
                  <v:imagedata r:id="rId18" o:title=""/>
                </v:shape>
                <o:OLEObject Type="Embed" ProgID="Equation.3" ShapeID="_x0000_i1081" DrawAspect="Content" ObjectID="_1809158756" r:id="rId81"/>
              </w:object>
            </w:r>
            <w:r w:rsidRPr="00BC468A">
              <w:rPr>
                <w:szCs w:val="18"/>
              </w:rPr>
              <w:t xml:space="preserve"> to be fulfilled.</w:t>
            </w:r>
          </w:p>
          <w:p w14:paraId="60DC0B22" w14:textId="77777777" w:rsidR="0064611E" w:rsidRPr="00BC468A" w:rsidRDefault="0064611E" w:rsidP="00EF50B5">
            <w:pPr>
              <w:pStyle w:val="TAN"/>
              <w:spacing w:line="256" w:lineRule="auto"/>
              <w:rPr>
                <w:szCs w:val="18"/>
              </w:rPr>
            </w:pPr>
            <w:r w:rsidRPr="00BC468A">
              <w:rPr>
                <w:szCs w:val="18"/>
              </w:rPr>
              <w:t>Note 3:</w:t>
            </w:r>
            <w:r w:rsidRPr="00BC468A">
              <w:rPr>
                <w:szCs w:val="18"/>
              </w:rPr>
              <w:tab/>
              <w:t>SS-SINR, SS-RSRP, and Io levels have been derived from other parameters for information purposes. They are not settable parameters themselves.</w:t>
            </w:r>
          </w:p>
          <w:p w14:paraId="74A3F156" w14:textId="77777777" w:rsidR="0064611E" w:rsidRPr="00BC468A" w:rsidRDefault="0064611E" w:rsidP="00EF50B5">
            <w:pPr>
              <w:pStyle w:val="TAN"/>
              <w:spacing w:line="256" w:lineRule="auto"/>
              <w:rPr>
                <w:szCs w:val="18"/>
              </w:rPr>
            </w:pPr>
            <w:r w:rsidRPr="00BC468A">
              <w:rPr>
                <w:szCs w:val="18"/>
              </w:rPr>
              <w:t>Note 4:</w:t>
            </w:r>
            <w:r w:rsidRPr="00BC468A">
              <w:rPr>
                <w:szCs w:val="18"/>
              </w:rPr>
              <w:tab/>
              <w:t>SS-SINR, SS-RSRP minimum requirements are specified assuming independent interference and noise at each receiver antenna port.</w:t>
            </w:r>
          </w:p>
          <w:p w14:paraId="506E7637" w14:textId="77777777" w:rsidR="0064611E" w:rsidRPr="00BC468A" w:rsidRDefault="0064611E" w:rsidP="00EF50B5">
            <w:pPr>
              <w:pStyle w:val="TAN"/>
              <w:spacing w:line="256" w:lineRule="auto"/>
              <w:rPr>
                <w:szCs w:val="18"/>
              </w:rPr>
            </w:pPr>
            <w:r w:rsidRPr="00BC468A">
              <w:rPr>
                <w:szCs w:val="18"/>
              </w:rPr>
              <w:t>Note 5:</w:t>
            </w:r>
            <w:r w:rsidRPr="00BC468A">
              <w:rPr>
                <w:szCs w:val="18"/>
              </w:rPr>
              <w:tab/>
              <w:t xml:space="preserve">NR operating band groups are as defined in clause 3A.4.1. </w:t>
            </w:r>
          </w:p>
          <w:p w14:paraId="38B9ED21" w14:textId="77777777" w:rsidR="0064611E" w:rsidRPr="00BC468A" w:rsidRDefault="0064611E" w:rsidP="00EF50B5">
            <w:pPr>
              <w:pStyle w:val="TAN"/>
              <w:rPr>
                <w:szCs w:val="18"/>
                <w:lang w:eastAsia="ko-KR"/>
              </w:rPr>
            </w:pPr>
            <w:r w:rsidRPr="00BC468A">
              <w:rPr>
                <w:szCs w:val="18"/>
              </w:rPr>
              <w:t xml:space="preserve">Note 6: </w:t>
            </w:r>
            <w:r w:rsidRPr="00BC468A">
              <w:rPr>
                <w:szCs w:val="18"/>
              </w:rPr>
              <w:tab/>
              <w:t>The test configuration excludes support for band n51 and it is not required to run this test on band n51 in this release of the specification.</w:t>
            </w:r>
          </w:p>
        </w:tc>
      </w:tr>
    </w:tbl>
    <w:p w14:paraId="34189D71" w14:textId="77777777" w:rsidR="0064611E" w:rsidRPr="00BC468A" w:rsidRDefault="0064611E" w:rsidP="0064611E">
      <w:pPr>
        <w:pStyle w:val="TH"/>
        <w:jc w:val="left"/>
        <w:rPr>
          <w:lang w:eastAsia="sv-SE"/>
        </w:rPr>
      </w:pPr>
    </w:p>
    <w:p w14:paraId="2F5CC12F" w14:textId="77777777" w:rsidR="0064611E" w:rsidRPr="00BC468A" w:rsidRDefault="0064611E" w:rsidP="0064611E">
      <w:pPr>
        <w:pStyle w:val="TH"/>
      </w:pPr>
      <w:r w:rsidRPr="00BC468A">
        <w:t xml:space="preserve">Table </w:t>
      </w:r>
      <w:r w:rsidRPr="00BC468A">
        <w:rPr>
          <w:rFonts w:cs="Arial"/>
          <w:szCs w:val="24"/>
        </w:rPr>
        <w:t>13.4.2.1</w:t>
      </w:r>
      <w:r w:rsidRPr="00BC468A">
        <w:t>.5-3: Absolute accuracy requirements for the reported values for NR SA FR1 SS-RSRQ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3457"/>
        <w:gridCol w:w="2780"/>
      </w:tblGrid>
      <w:tr w:rsidR="0064611E" w:rsidRPr="00BC468A" w14:paraId="6BF2CA8D" w14:textId="77777777" w:rsidTr="00EF50B5">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146BE658" w14:textId="77777777" w:rsidR="0064611E" w:rsidRPr="00BC468A" w:rsidRDefault="0064611E" w:rsidP="00EF50B5">
            <w:pPr>
              <w:pStyle w:val="TAH"/>
              <w:keepNext w:val="0"/>
              <w:keepLines w:val="0"/>
              <w:spacing w:line="256" w:lineRule="auto"/>
            </w:pPr>
          </w:p>
        </w:tc>
        <w:tc>
          <w:tcPr>
            <w:tcW w:w="3457" w:type="dxa"/>
            <w:tcBorders>
              <w:top w:val="single" w:sz="4" w:space="0" w:color="auto"/>
              <w:left w:val="single" w:sz="4" w:space="0" w:color="auto"/>
              <w:bottom w:val="single" w:sz="4" w:space="0" w:color="auto"/>
              <w:right w:val="single" w:sz="4" w:space="0" w:color="auto"/>
            </w:tcBorders>
            <w:vAlign w:val="center"/>
            <w:hideMark/>
          </w:tcPr>
          <w:p w14:paraId="0A706F46" w14:textId="77777777" w:rsidR="0064611E" w:rsidRPr="00BC468A" w:rsidRDefault="0064611E" w:rsidP="00EF50B5">
            <w:pPr>
              <w:pStyle w:val="TAH"/>
              <w:keepNext w:val="0"/>
              <w:keepLines w:val="0"/>
              <w:spacing w:line="256" w:lineRule="auto"/>
            </w:pPr>
            <w:r w:rsidRPr="00BC468A">
              <w:t>Test 1</w:t>
            </w:r>
          </w:p>
        </w:tc>
        <w:tc>
          <w:tcPr>
            <w:tcW w:w="2780" w:type="dxa"/>
            <w:tcBorders>
              <w:top w:val="single" w:sz="4" w:space="0" w:color="auto"/>
              <w:left w:val="single" w:sz="4" w:space="0" w:color="auto"/>
              <w:bottom w:val="single" w:sz="4" w:space="0" w:color="auto"/>
              <w:right w:val="single" w:sz="4" w:space="0" w:color="auto"/>
            </w:tcBorders>
            <w:vAlign w:val="center"/>
            <w:hideMark/>
          </w:tcPr>
          <w:p w14:paraId="166997D7" w14:textId="77777777" w:rsidR="0064611E" w:rsidRPr="00BC468A" w:rsidRDefault="0064611E" w:rsidP="00EF50B5">
            <w:pPr>
              <w:pStyle w:val="TAH"/>
              <w:keepNext w:val="0"/>
              <w:keepLines w:val="0"/>
              <w:spacing w:line="256" w:lineRule="auto"/>
            </w:pPr>
            <w:r w:rsidRPr="00BC468A">
              <w:t>Test 2</w:t>
            </w:r>
          </w:p>
        </w:tc>
      </w:tr>
      <w:tr w:rsidR="0064611E" w:rsidRPr="00BC468A" w14:paraId="522161CA" w14:textId="77777777" w:rsidTr="00EF50B5">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5C516CF2" w14:textId="77777777" w:rsidR="0064611E" w:rsidRPr="00BC468A" w:rsidRDefault="0064611E" w:rsidP="00EF50B5">
            <w:pPr>
              <w:pStyle w:val="TAL"/>
              <w:keepNext w:val="0"/>
              <w:keepLines w:val="0"/>
              <w:spacing w:line="256" w:lineRule="auto"/>
            </w:pPr>
          </w:p>
        </w:tc>
        <w:tc>
          <w:tcPr>
            <w:tcW w:w="3457" w:type="dxa"/>
            <w:tcBorders>
              <w:top w:val="single" w:sz="4" w:space="0" w:color="auto"/>
              <w:left w:val="single" w:sz="4" w:space="0" w:color="auto"/>
              <w:bottom w:val="single" w:sz="4" w:space="0" w:color="auto"/>
              <w:right w:val="single" w:sz="4" w:space="0" w:color="auto"/>
            </w:tcBorders>
            <w:vAlign w:val="center"/>
            <w:hideMark/>
          </w:tcPr>
          <w:p w14:paraId="3ACD6525" w14:textId="77777777" w:rsidR="0064611E" w:rsidRPr="00BC468A" w:rsidRDefault="0064611E" w:rsidP="00EF50B5">
            <w:pPr>
              <w:pStyle w:val="TAC"/>
              <w:keepNext w:val="0"/>
              <w:keepLines w:val="0"/>
              <w:spacing w:line="256" w:lineRule="auto"/>
            </w:pPr>
            <w:r w:rsidRPr="00BC468A">
              <w:t>All bands</w:t>
            </w:r>
          </w:p>
        </w:tc>
        <w:tc>
          <w:tcPr>
            <w:tcW w:w="2780" w:type="dxa"/>
            <w:tcBorders>
              <w:top w:val="single" w:sz="4" w:space="0" w:color="auto"/>
              <w:left w:val="single" w:sz="4" w:space="0" w:color="auto"/>
              <w:bottom w:val="single" w:sz="4" w:space="0" w:color="auto"/>
              <w:right w:val="single" w:sz="4" w:space="0" w:color="auto"/>
            </w:tcBorders>
            <w:vAlign w:val="center"/>
            <w:hideMark/>
          </w:tcPr>
          <w:p w14:paraId="74ADFF20" w14:textId="77777777" w:rsidR="0064611E" w:rsidRPr="00BC468A" w:rsidRDefault="0064611E" w:rsidP="00EF50B5">
            <w:pPr>
              <w:pStyle w:val="TAC"/>
              <w:keepNext w:val="0"/>
              <w:keepLines w:val="0"/>
              <w:spacing w:line="256" w:lineRule="auto"/>
            </w:pPr>
            <w:r w:rsidRPr="00BC468A">
              <w:t>All bands</w:t>
            </w:r>
          </w:p>
        </w:tc>
      </w:tr>
      <w:tr w:rsidR="0064611E" w:rsidRPr="00BC468A" w14:paraId="6139FC38" w14:textId="77777777" w:rsidTr="00EF50B5">
        <w:trPr>
          <w:jc w:val="center"/>
        </w:trPr>
        <w:tc>
          <w:tcPr>
            <w:tcW w:w="9435" w:type="dxa"/>
            <w:gridSpan w:val="3"/>
            <w:tcBorders>
              <w:top w:val="single" w:sz="4" w:space="0" w:color="auto"/>
              <w:left w:val="single" w:sz="4" w:space="0" w:color="auto"/>
              <w:bottom w:val="single" w:sz="4" w:space="0" w:color="auto"/>
              <w:right w:val="single" w:sz="4" w:space="0" w:color="auto"/>
            </w:tcBorders>
            <w:vAlign w:val="center"/>
            <w:hideMark/>
          </w:tcPr>
          <w:p w14:paraId="65B16343" w14:textId="77777777" w:rsidR="0064611E" w:rsidRPr="00BC468A" w:rsidRDefault="0064611E" w:rsidP="00EF50B5">
            <w:pPr>
              <w:pStyle w:val="TAC"/>
              <w:keepNext w:val="0"/>
              <w:keepLines w:val="0"/>
              <w:spacing w:line="256" w:lineRule="auto"/>
            </w:pPr>
            <w:r w:rsidRPr="00BC468A">
              <w:t>Normal Conditions</w:t>
            </w:r>
          </w:p>
        </w:tc>
      </w:tr>
      <w:tr w:rsidR="0064611E" w:rsidRPr="00BC468A" w14:paraId="7F92C2FA" w14:textId="77777777" w:rsidTr="00EF50B5">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088DEC5B" w14:textId="77777777" w:rsidR="0064611E" w:rsidRPr="00BC468A" w:rsidRDefault="0064611E" w:rsidP="00EF50B5">
            <w:pPr>
              <w:pStyle w:val="TAL"/>
              <w:keepNext w:val="0"/>
              <w:keepLines w:val="0"/>
              <w:spacing w:line="256" w:lineRule="auto"/>
            </w:pPr>
            <w:r w:rsidRPr="00BC468A">
              <w:t>Lowest reported value (Cell 3)</w:t>
            </w:r>
          </w:p>
        </w:tc>
        <w:tc>
          <w:tcPr>
            <w:tcW w:w="3457" w:type="dxa"/>
            <w:tcBorders>
              <w:top w:val="single" w:sz="4" w:space="0" w:color="auto"/>
              <w:left w:val="single" w:sz="4" w:space="0" w:color="auto"/>
              <w:bottom w:val="single" w:sz="4" w:space="0" w:color="auto"/>
              <w:right w:val="single" w:sz="4" w:space="0" w:color="auto"/>
            </w:tcBorders>
            <w:vAlign w:val="center"/>
            <w:hideMark/>
          </w:tcPr>
          <w:p w14:paraId="47B103C6" w14:textId="77777777" w:rsidR="0064611E" w:rsidRPr="00BC468A" w:rsidRDefault="0064611E" w:rsidP="00EF50B5">
            <w:pPr>
              <w:pStyle w:val="TAC"/>
              <w:keepNext w:val="0"/>
              <w:keepLines w:val="0"/>
              <w:spacing w:line="256" w:lineRule="auto"/>
            </w:pPr>
            <w:r w:rsidRPr="00BC468A">
              <w:t>SS-RSRQ_52</w:t>
            </w:r>
          </w:p>
        </w:tc>
        <w:tc>
          <w:tcPr>
            <w:tcW w:w="2780" w:type="dxa"/>
            <w:tcBorders>
              <w:top w:val="single" w:sz="4" w:space="0" w:color="auto"/>
              <w:left w:val="single" w:sz="4" w:space="0" w:color="auto"/>
              <w:bottom w:val="single" w:sz="4" w:space="0" w:color="auto"/>
              <w:right w:val="single" w:sz="4" w:space="0" w:color="auto"/>
            </w:tcBorders>
            <w:vAlign w:val="center"/>
            <w:hideMark/>
          </w:tcPr>
          <w:p w14:paraId="6CEA9CEB" w14:textId="77777777" w:rsidR="0064611E" w:rsidRPr="00BC468A" w:rsidRDefault="0064611E" w:rsidP="00EF50B5">
            <w:pPr>
              <w:pStyle w:val="TAC"/>
              <w:keepNext w:val="0"/>
              <w:keepLines w:val="0"/>
              <w:spacing w:line="256" w:lineRule="auto"/>
            </w:pPr>
            <w:r w:rsidRPr="00BC468A">
              <w:t>SS-RSRQ_44</w:t>
            </w:r>
          </w:p>
        </w:tc>
      </w:tr>
      <w:tr w:rsidR="0064611E" w:rsidRPr="00BC468A" w14:paraId="0FA8B317" w14:textId="77777777" w:rsidTr="00EF50B5">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3C4EE855" w14:textId="77777777" w:rsidR="0064611E" w:rsidRPr="00BC468A" w:rsidRDefault="0064611E" w:rsidP="00EF50B5">
            <w:pPr>
              <w:pStyle w:val="TAL"/>
              <w:keepNext w:val="0"/>
              <w:keepLines w:val="0"/>
              <w:spacing w:line="256" w:lineRule="auto"/>
            </w:pPr>
            <w:r w:rsidRPr="00BC468A">
              <w:t>Highest reported value (Cell 3)</w:t>
            </w:r>
          </w:p>
        </w:tc>
        <w:tc>
          <w:tcPr>
            <w:tcW w:w="3457" w:type="dxa"/>
            <w:tcBorders>
              <w:top w:val="single" w:sz="4" w:space="0" w:color="auto"/>
              <w:left w:val="single" w:sz="4" w:space="0" w:color="auto"/>
              <w:bottom w:val="single" w:sz="4" w:space="0" w:color="auto"/>
              <w:right w:val="single" w:sz="4" w:space="0" w:color="auto"/>
            </w:tcBorders>
            <w:vAlign w:val="center"/>
            <w:hideMark/>
          </w:tcPr>
          <w:p w14:paraId="3A33D3EE" w14:textId="77777777" w:rsidR="0064611E" w:rsidRPr="00BC468A" w:rsidRDefault="0064611E" w:rsidP="00EF50B5">
            <w:pPr>
              <w:pStyle w:val="TAC"/>
              <w:keepNext w:val="0"/>
              <w:keepLines w:val="0"/>
              <w:spacing w:line="256" w:lineRule="auto"/>
            </w:pPr>
            <w:r w:rsidRPr="00BC468A">
              <w:t>SS-RSRQ_62</w:t>
            </w:r>
          </w:p>
        </w:tc>
        <w:tc>
          <w:tcPr>
            <w:tcW w:w="2780" w:type="dxa"/>
            <w:tcBorders>
              <w:top w:val="single" w:sz="4" w:space="0" w:color="auto"/>
              <w:left w:val="single" w:sz="4" w:space="0" w:color="auto"/>
              <w:bottom w:val="single" w:sz="4" w:space="0" w:color="auto"/>
              <w:right w:val="single" w:sz="4" w:space="0" w:color="auto"/>
            </w:tcBorders>
            <w:vAlign w:val="center"/>
            <w:hideMark/>
          </w:tcPr>
          <w:p w14:paraId="71561D23" w14:textId="77777777" w:rsidR="0064611E" w:rsidRPr="00BC468A" w:rsidRDefault="0064611E" w:rsidP="00EF50B5">
            <w:pPr>
              <w:pStyle w:val="TAC"/>
              <w:keepNext w:val="0"/>
              <w:keepLines w:val="0"/>
              <w:spacing w:line="256" w:lineRule="auto"/>
            </w:pPr>
            <w:r w:rsidRPr="00BC468A">
              <w:t>SS-RSRQ_59</w:t>
            </w:r>
          </w:p>
        </w:tc>
      </w:tr>
      <w:tr w:rsidR="0064611E" w:rsidRPr="00BC468A" w14:paraId="3BD2E5A7" w14:textId="77777777" w:rsidTr="00EF50B5">
        <w:trPr>
          <w:jc w:val="center"/>
        </w:trPr>
        <w:tc>
          <w:tcPr>
            <w:tcW w:w="9435" w:type="dxa"/>
            <w:gridSpan w:val="3"/>
            <w:tcBorders>
              <w:top w:val="single" w:sz="4" w:space="0" w:color="auto"/>
              <w:left w:val="single" w:sz="4" w:space="0" w:color="auto"/>
              <w:bottom w:val="single" w:sz="4" w:space="0" w:color="auto"/>
              <w:right w:val="single" w:sz="4" w:space="0" w:color="auto"/>
            </w:tcBorders>
            <w:vAlign w:val="center"/>
            <w:hideMark/>
          </w:tcPr>
          <w:p w14:paraId="55EB3812" w14:textId="77777777" w:rsidR="0064611E" w:rsidRPr="00BC468A" w:rsidRDefault="0064611E" w:rsidP="00EF50B5">
            <w:pPr>
              <w:pStyle w:val="TAC"/>
              <w:keepNext w:val="0"/>
              <w:keepLines w:val="0"/>
              <w:spacing w:line="256" w:lineRule="auto"/>
            </w:pPr>
            <w:r w:rsidRPr="00BC468A">
              <w:t>Extreme Conditions</w:t>
            </w:r>
          </w:p>
        </w:tc>
      </w:tr>
      <w:tr w:rsidR="0064611E" w:rsidRPr="00BC468A" w14:paraId="16B2162A" w14:textId="77777777" w:rsidTr="00EF50B5">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24C10CB7" w14:textId="77777777" w:rsidR="0064611E" w:rsidRPr="00BC468A" w:rsidRDefault="0064611E" w:rsidP="00EF50B5">
            <w:pPr>
              <w:pStyle w:val="TAL"/>
              <w:keepNext w:val="0"/>
              <w:keepLines w:val="0"/>
              <w:spacing w:line="256" w:lineRule="auto"/>
            </w:pPr>
            <w:r w:rsidRPr="00BC468A">
              <w:t>Lowest reported value (Cell 3)</w:t>
            </w:r>
          </w:p>
        </w:tc>
        <w:tc>
          <w:tcPr>
            <w:tcW w:w="3457" w:type="dxa"/>
            <w:tcBorders>
              <w:top w:val="single" w:sz="4" w:space="0" w:color="auto"/>
              <w:left w:val="single" w:sz="4" w:space="0" w:color="auto"/>
              <w:bottom w:val="single" w:sz="4" w:space="0" w:color="auto"/>
              <w:right w:val="single" w:sz="4" w:space="0" w:color="auto"/>
            </w:tcBorders>
            <w:vAlign w:val="center"/>
            <w:hideMark/>
          </w:tcPr>
          <w:p w14:paraId="1D11822D" w14:textId="77777777" w:rsidR="0064611E" w:rsidRPr="00BC468A" w:rsidRDefault="0064611E" w:rsidP="00EF50B5">
            <w:pPr>
              <w:pStyle w:val="TAC"/>
              <w:keepNext w:val="0"/>
              <w:keepLines w:val="0"/>
              <w:spacing w:line="256" w:lineRule="auto"/>
            </w:pPr>
            <w:r w:rsidRPr="00BC468A">
              <w:t>SS-RSRQ_49</w:t>
            </w:r>
          </w:p>
        </w:tc>
        <w:tc>
          <w:tcPr>
            <w:tcW w:w="2780" w:type="dxa"/>
            <w:tcBorders>
              <w:top w:val="single" w:sz="4" w:space="0" w:color="auto"/>
              <w:left w:val="single" w:sz="4" w:space="0" w:color="auto"/>
              <w:bottom w:val="single" w:sz="4" w:space="0" w:color="auto"/>
              <w:right w:val="single" w:sz="4" w:space="0" w:color="auto"/>
            </w:tcBorders>
            <w:vAlign w:val="center"/>
            <w:hideMark/>
          </w:tcPr>
          <w:p w14:paraId="43BBCCF1" w14:textId="77777777" w:rsidR="0064611E" w:rsidRPr="00BC468A" w:rsidRDefault="0064611E" w:rsidP="00EF50B5">
            <w:pPr>
              <w:pStyle w:val="TAC"/>
              <w:keepNext w:val="0"/>
              <w:keepLines w:val="0"/>
              <w:spacing w:line="256" w:lineRule="auto"/>
            </w:pPr>
            <w:r w:rsidRPr="00BC468A">
              <w:t>SS-RSRQ_43</w:t>
            </w:r>
          </w:p>
        </w:tc>
      </w:tr>
      <w:tr w:rsidR="0064611E" w:rsidRPr="00BC468A" w14:paraId="41428011" w14:textId="77777777" w:rsidTr="00EF50B5">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49091037" w14:textId="77777777" w:rsidR="0064611E" w:rsidRPr="00BC468A" w:rsidRDefault="0064611E" w:rsidP="00EF50B5">
            <w:pPr>
              <w:pStyle w:val="TAL"/>
              <w:keepNext w:val="0"/>
              <w:keepLines w:val="0"/>
              <w:spacing w:line="256" w:lineRule="auto"/>
            </w:pPr>
            <w:r w:rsidRPr="00BC468A">
              <w:t>Highest reported value (Cell 3)</w:t>
            </w:r>
          </w:p>
        </w:tc>
        <w:tc>
          <w:tcPr>
            <w:tcW w:w="3457" w:type="dxa"/>
            <w:tcBorders>
              <w:top w:val="single" w:sz="4" w:space="0" w:color="auto"/>
              <w:left w:val="single" w:sz="4" w:space="0" w:color="auto"/>
              <w:bottom w:val="single" w:sz="4" w:space="0" w:color="auto"/>
              <w:right w:val="single" w:sz="4" w:space="0" w:color="auto"/>
            </w:tcBorders>
            <w:vAlign w:val="center"/>
            <w:hideMark/>
          </w:tcPr>
          <w:p w14:paraId="7BBFE857" w14:textId="77777777" w:rsidR="0064611E" w:rsidRPr="00BC468A" w:rsidRDefault="0064611E" w:rsidP="00EF50B5">
            <w:pPr>
              <w:pStyle w:val="TAC"/>
              <w:keepNext w:val="0"/>
              <w:keepLines w:val="0"/>
              <w:spacing w:line="256" w:lineRule="auto"/>
            </w:pPr>
            <w:r w:rsidRPr="00BC468A">
              <w:t>SS-RSRQ_65</w:t>
            </w:r>
          </w:p>
        </w:tc>
        <w:tc>
          <w:tcPr>
            <w:tcW w:w="2780" w:type="dxa"/>
            <w:tcBorders>
              <w:top w:val="single" w:sz="4" w:space="0" w:color="auto"/>
              <w:left w:val="single" w:sz="4" w:space="0" w:color="auto"/>
              <w:bottom w:val="single" w:sz="4" w:space="0" w:color="auto"/>
              <w:right w:val="single" w:sz="4" w:space="0" w:color="auto"/>
            </w:tcBorders>
            <w:vAlign w:val="center"/>
            <w:hideMark/>
          </w:tcPr>
          <w:p w14:paraId="0C41540F" w14:textId="77777777" w:rsidR="0064611E" w:rsidRPr="00BC468A" w:rsidRDefault="0064611E" w:rsidP="00EF50B5">
            <w:pPr>
              <w:pStyle w:val="TAC"/>
              <w:keepNext w:val="0"/>
              <w:keepLines w:val="0"/>
              <w:spacing w:line="256" w:lineRule="auto"/>
            </w:pPr>
            <w:r w:rsidRPr="00BC468A">
              <w:t>SS-RSRQ_60</w:t>
            </w:r>
          </w:p>
        </w:tc>
      </w:tr>
    </w:tbl>
    <w:p w14:paraId="2F37E3FE" w14:textId="77777777" w:rsidR="0064611E" w:rsidRPr="00BC468A" w:rsidRDefault="0064611E" w:rsidP="0064611E">
      <w:pPr>
        <w:rPr>
          <w:lang w:eastAsia="sv-SE"/>
        </w:rPr>
      </w:pPr>
    </w:p>
    <w:p w14:paraId="0E325C9F" w14:textId="77777777" w:rsidR="0064611E" w:rsidRPr="00BC468A" w:rsidRDefault="0064611E" w:rsidP="0064611E">
      <w:pPr>
        <w:rPr>
          <w:lang w:eastAsia="sv-SE"/>
        </w:rPr>
      </w:pPr>
      <w:r w:rsidRPr="00BC468A">
        <w:t>For the test to pass, the ratio of successful reported values in each test shall be more than 90% with a confidence level of 95%.</w:t>
      </w:r>
    </w:p>
    <w:p w14:paraId="3D17EEF8" w14:textId="77777777" w:rsidR="0064611E" w:rsidRPr="00BC468A" w:rsidRDefault="0064611E" w:rsidP="0064611E">
      <w:pPr>
        <w:pStyle w:val="Heading3"/>
      </w:pPr>
      <w:r w:rsidRPr="00BC468A">
        <w:t>13.4.3</w:t>
      </w:r>
      <w:r w:rsidRPr="00BC468A">
        <w:tab/>
        <w:t>SS-SINR</w:t>
      </w:r>
    </w:p>
    <w:p w14:paraId="5A376434" w14:textId="77777777" w:rsidR="0064611E" w:rsidRPr="00BC468A" w:rsidRDefault="0064611E" w:rsidP="0064611E">
      <w:pPr>
        <w:pStyle w:val="Heading4"/>
        <w:keepNext w:val="0"/>
        <w:keepLines w:val="0"/>
      </w:pPr>
      <w:r w:rsidRPr="00BC468A">
        <w:t>13.4.3.0</w:t>
      </w:r>
      <w:r w:rsidRPr="00BC468A">
        <w:tab/>
        <w:t>Minimum Conformance Requirements</w:t>
      </w:r>
    </w:p>
    <w:p w14:paraId="1A0BFD01" w14:textId="77777777" w:rsidR="0064611E" w:rsidRPr="00BC468A" w:rsidRDefault="0064611E" w:rsidP="0064611E">
      <w:pPr>
        <w:pStyle w:val="Heading5"/>
      </w:pPr>
      <w:r w:rsidRPr="00BC468A">
        <w:t>13.4.3.0.1</w:t>
      </w:r>
      <w:r w:rsidRPr="00BC468A">
        <w:tab/>
        <w:t>Intra-frequency absolute SS-SINR measurement accuracy requirements under CCA</w:t>
      </w:r>
    </w:p>
    <w:p w14:paraId="58F5C83C" w14:textId="77777777" w:rsidR="0064611E" w:rsidRPr="00BC468A" w:rsidRDefault="0064611E" w:rsidP="0064611E">
      <w:r w:rsidRPr="00BC468A">
        <w:rPr>
          <w:lang w:eastAsia="zh-CN"/>
        </w:rPr>
        <w:t>Same as section 10.5.3.0.1.</w:t>
      </w:r>
    </w:p>
    <w:p w14:paraId="680F7A77" w14:textId="77777777" w:rsidR="0064611E" w:rsidRPr="00BC468A" w:rsidRDefault="0064611E" w:rsidP="0064611E">
      <w:pPr>
        <w:pStyle w:val="Heading5"/>
      </w:pPr>
      <w:r w:rsidRPr="00BC468A">
        <w:t>13.4.3.0.2</w:t>
      </w:r>
      <w:r w:rsidRPr="00BC468A">
        <w:tab/>
        <w:t>Intra-frequency relative SS-SINR measurement accuracy requirements under CCA</w:t>
      </w:r>
    </w:p>
    <w:p w14:paraId="34DA0AD0" w14:textId="77777777" w:rsidR="0064611E" w:rsidRPr="00BC468A" w:rsidRDefault="0064611E" w:rsidP="0064611E">
      <w:pPr>
        <w:rPr>
          <w:lang w:eastAsia="zh-CN"/>
        </w:rPr>
      </w:pPr>
      <w:r w:rsidRPr="00BC468A">
        <w:rPr>
          <w:lang w:eastAsia="zh-CN"/>
        </w:rPr>
        <w:t>Same as section 10.5.3.0.2.</w:t>
      </w:r>
    </w:p>
    <w:p w14:paraId="2BDD9066" w14:textId="77777777" w:rsidR="0064611E" w:rsidRPr="00BC468A" w:rsidRDefault="0064611E" w:rsidP="0064611E">
      <w:pPr>
        <w:pStyle w:val="Heading5"/>
      </w:pPr>
      <w:r w:rsidRPr="00BC468A">
        <w:t>13.4.3.0.3</w:t>
      </w:r>
      <w:r w:rsidRPr="00BC468A">
        <w:tab/>
        <w:t>Inter-frequency absolute SS-SINR measurement accuracy requirements under CCA</w:t>
      </w:r>
    </w:p>
    <w:p w14:paraId="6DF973CA" w14:textId="77777777" w:rsidR="0064611E" w:rsidRPr="00BC468A" w:rsidRDefault="0064611E" w:rsidP="0064611E">
      <w:r w:rsidRPr="00BC468A">
        <w:rPr>
          <w:lang w:eastAsia="zh-CN"/>
        </w:rPr>
        <w:t>Same as section 10.5.3.0.3.</w:t>
      </w:r>
    </w:p>
    <w:p w14:paraId="15DC0B50" w14:textId="77777777" w:rsidR="0064611E" w:rsidRPr="00BC468A" w:rsidRDefault="0064611E" w:rsidP="0064611E">
      <w:pPr>
        <w:pStyle w:val="Heading5"/>
      </w:pPr>
      <w:r w:rsidRPr="00BC468A">
        <w:t>13.4.3.0.4</w:t>
      </w:r>
      <w:r w:rsidRPr="00BC468A">
        <w:tab/>
        <w:t>Inter-frequency relative SS-SINR measurement accuracy requirements under CCA</w:t>
      </w:r>
    </w:p>
    <w:p w14:paraId="35AACA83" w14:textId="77777777" w:rsidR="0064611E" w:rsidRPr="00BC468A" w:rsidRDefault="0064611E" w:rsidP="0064611E">
      <w:r w:rsidRPr="00BC468A">
        <w:rPr>
          <w:lang w:eastAsia="zh-CN"/>
        </w:rPr>
        <w:t>Same as section 10.5.3.0.4.</w:t>
      </w:r>
    </w:p>
    <w:p w14:paraId="7427E43F" w14:textId="77777777" w:rsidR="0064611E" w:rsidRPr="00BC468A" w:rsidRDefault="0064611E" w:rsidP="0064611E">
      <w:pPr>
        <w:pStyle w:val="Heading4"/>
        <w:keepNext w:val="0"/>
        <w:keepLines w:val="0"/>
      </w:pPr>
      <w:r w:rsidRPr="00BC468A">
        <w:t>13.4.3.1</w:t>
      </w:r>
      <w:r w:rsidRPr="00BC468A">
        <w:tab/>
        <w:t>NR SA FR1 SS-SINR measurement accuracy on a carrier with CCA</w:t>
      </w:r>
    </w:p>
    <w:p w14:paraId="396C2ADD" w14:textId="77777777" w:rsidR="0064611E" w:rsidRPr="00BC468A" w:rsidRDefault="0064611E" w:rsidP="0064611E">
      <w:pPr>
        <w:pStyle w:val="H6"/>
      </w:pPr>
      <w:r w:rsidRPr="00BC468A">
        <w:rPr>
          <w:lang w:eastAsia="sv-SE"/>
        </w:rPr>
        <w:t>13.4.3.1</w:t>
      </w:r>
      <w:r w:rsidRPr="00BC468A">
        <w:t>.1</w:t>
      </w:r>
      <w:r w:rsidRPr="00BC468A">
        <w:tab/>
        <w:t>Test purpose</w:t>
      </w:r>
    </w:p>
    <w:p w14:paraId="05B5425F" w14:textId="77777777" w:rsidR="0064611E" w:rsidRPr="00BC468A" w:rsidRDefault="0064611E" w:rsidP="0064611E">
      <w:r w:rsidRPr="00BC468A">
        <w:t>The purpose of this test is to verify that the SS-SINR measurement accuracy on the carrier frequency with CCA is within the specified limits. This test will partially verify the SS-SINR measurement accuracy requirements in section 13.4.3.0.1.</w:t>
      </w:r>
    </w:p>
    <w:p w14:paraId="15BFE113" w14:textId="77777777" w:rsidR="0064611E" w:rsidRPr="00BC468A" w:rsidRDefault="0064611E" w:rsidP="0064611E">
      <w:pPr>
        <w:pStyle w:val="H6"/>
      </w:pPr>
      <w:r w:rsidRPr="00BC468A">
        <w:rPr>
          <w:lang w:eastAsia="sv-SE"/>
        </w:rPr>
        <w:t>13.4.3.1</w:t>
      </w:r>
      <w:r w:rsidRPr="00BC468A">
        <w:t>.2</w:t>
      </w:r>
      <w:r w:rsidRPr="00BC468A">
        <w:tab/>
        <w:t>Test applicability</w:t>
      </w:r>
    </w:p>
    <w:p w14:paraId="7D2A4FF8" w14:textId="77777777" w:rsidR="0064611E" w:rsidRPr="00BC468A" w:rsidRDefault="0064611E" w:rsidP="0064611E">
      <w:pPr>
        <w:rPr>
          <w:lang w:eastAsia="sv-SE"/>
        </w:rPr>
      </w:pPr>
      <w:r w:rsidRPr="00BC468A">
        <w:t>This test applies to all types of NR UE release 16 and forward, supporting 2DL CA with a shared spectrum NR carrier and supporting RRM and SS-SINR measurements on shared spectrum.</w:t>
      </w:r>
    </w:p>
    <w:p w14:paraId="5B4AD487" w14:textId="77777777" w:rsidR="0064611E" w:rsidRPr="00BC468A" w:rsidRDefault="0064611E" w:rsidP="0064611E">
      <w:pPr>
        <w:pStyle w:val="H6"/>
      </w:pPr>
      <w:r w:rsidRPr="00BC468A">
        <w:rPr>
          <w:lang w:eastAsia="sv-SE"/>
        </w:rPr>
        <w:t>13.4.3.1</w:t>
      </w:r>
      <w:r w:rsidRPr="00BC468A">
        <w:t>.3</w:t>
      </w:r>
      <w:r w:rsidRPr="00BC468A">
        <w:tab/>
        <w:t>Minimum conformance requirements</w:t>
      </w:r>
    </w:p>
    <w:p w14:paraId="60C82D8F" w14:textId="77777777" w:rsidR="0064611E" w:rsidRPr="00BC468A" w:rsidRDefault="0064611E" w:rsidP="0064611E">
      <w:pPr>
        <w:rPr>
          <w:lang w:eastAsia="sv-SE"/>
        </w:rPr>
      </w:pPr>
      <w:r w:rsidRPr="00BC468A">
        <w:rPr>
          <w:lang w:eastAsia="sv-SE"/>
        </w:rPr>
        <w:t>The minimum conformance requirements are specified in clause 13.4.3.0.</w:t>
      </w:r>
    </w:p>
    <w:p w14:paraId="7A88C414" w14:textId="77777777" w:rsidR="0064611E" w:rsidRPr="00BC468A" w:rsidRDefault="0064611E" w:rsidP="0064611E">
      <w:pPr>
        <w:rPr>
          <w:lang w:eastAsia="sv-SE"/>
        </w:rPr>
      </w:pPr>
      <w:r w:rsidRPr="00BC468A">
        <w:rPr>
          <w:lang w:eastAsia="sv-SE"/>
        </w:rPr>
        <w:t>The normative reference for this requirement is TS 38.133 [6] clause A.13.4.3.1.</w:t>
      </w:r>
    </w:p>
    <w:p w14:paraId="6BD71A24" w14:textId="77777777" w:rsidR="0064611E" w:rsidRPr="00BC468A" w:rsidRDefault="0064611E" w:rsidP="0064611E">
      <w:pPr>
        <w:pStyle w:val="H6"/>
      </w:pPr>
      <w:r w:rsidRPr="00BC468A">
        <w:rPr>
          <w:lang w:eastAsia="sv-SE"/>
        </w:rPr>
        <w:t>13.4.3.1</w:t>
      </w:r>
      <w:r w:rsidRPr="00BC468A">
        <w:t>.4</w:t>
      </w:r>
      <w:r w:rsidRPr="00BC468A">
        <w:tab/>
        <w:t>Test description</w:t>
      </w:r>
    </w:p>
    <w:p w14:paraId="3612C00E" w14:textId="77777777" w:rsidR="0064611E" w:rsidRPr="00BC468A" w:rsidRDefault="0064611E" w:rsidP="0064611E">
      <w:r w:rsidRPr="00BC468A">
        <w:rPr>
          <w:rFonts w:cs="v4.2.0"/>
        </w:rPr>
        <w:t xml:space="preserve">Three cells are deployed in the test, which are FR1 PCell (Cell 1), and two cells on the same carrier frequency with CCA </w:t>
      </w:r>
      <w:r w:rsidRPr="00BC468A">
        <w:t>and transmit SSBs in DBT windows according to DL CCA model</w:t>
      </w:r>
      <w:r w:rsidRPr="00BC468A">
        <w:rPr>
          <w:rFonts w:cs="v4.2.0"/>
        </w:rPr>
        <w:t xml:space="preserve">: SCell (Cell 2) and a neighbour cell (Cell 3). </w:t>
      </w:r>
      <w:r w:rsidRPr="00BC468A">
        <w:t>Supported test configurations are shown in Table 13.4.3.1.4.1-1. The absolute accuracy of SS-SINR intra-frequency measurements is tested by using the parameters in Tables 13.4.3.1.5-1, 13.4.3.1.5-2 and 13.4.3.1.5-3.</w:t>
      </w:r>
      <w:r w:rsidRPr="00BC468A">
        <w:rPr>
          <w:lang w:eastAsia="ko-KR"/>
        </w:rPr>
        <w:t xml:space="preserve"> Two sub-tests (Test 1 and Test 2) are provided different N</w:t>
      </w:r>
      <w:r w:rsidRPr="00BC468A">
        <w:rPr>
          <w:vertAlign w:val="subscript"/>
          <w:lang w:eastAsia="ko-KR"/>
        </w:rPr>
        <w:t>oc</w:t>
      </w:r>
      <w:r w:rsidRPr="00BC468A">
        <w:rPr>
          <w:lang w:eastAsia="ko-KR"/>
        </w:rPr>
        <w:t xml:space="preserve"> on Cells 1, 2, and 3.</w:t>
      </w:r>
    </w:p>
    <w:p w14:paraId="085E9EFF" w14:textId="77777777" w:rsidR="0064611E" w:rsidRPr="00BC468A" w:rsidRDefault="0064611E" w:rsidP="0064611E">
      <w:pPr>
        <w:pStyle w:val="H6"/>
        <w:keepLines w:val="0"/>
        <w:rPr>
          <w:lang w:eastAsia="sv-SE"/>
        </w:rPr>
      </w:pPr>
      <w:r w:rsidRPr="00BC468A">
        <w:rPr>
          <w:lang w:eastAsia="sv-SE"/>
        </w:rPr>
        <w:t>13.4.3.1.4.1</w:t>
      </w:r>
      <w:r w:rsidRPr="00BC468A">
        <w:rPr>
          <w:lang w:eastAsia="sv-SE"/>
        </w:rPr>
        <w:tab/>
        <w:t>Initial conditions</w:t>
      </w:r>
    </w:p>
    <w:p w14:paraId="3106622C" w14:textId="77777777" w:rsidR="0064611E" w:rsidRPr="00BC468A" w:rsidRDefault="0064611E" w:rsidP="0064611E">
      <w:pPr>
        <w:rPr>
          <w:lang w:eastAsia="sv-SE"/>
        </w:rPr>
      </w:pPr>
      <w:r w:rsidRPr="00BC468A">
        <w:rPr>
          <w:lang w:eastAsia="sv-SE"/>
        </w:rPr>
        <w:t xml:space="preserve">This test shall be tested using any of the test configurations in Table </w:t>
      </w:r>
      <w:r w:rsidRPr="00BC468A">
        <w:t>13.4.3.1.4.1-1</w:t>
      </w:r>
      <w:r w:rsidRPr="00BC468A">
        <w:rPr>
          <w:lang w:eastAsia="sv-SE"/>
        </w:rPr>
        <w:t xml:space="preserve">. </w:t>
      </w:r>
    </w:p>
    <w:p w14:paraId="5CF0FB0A" w14:textId="77777777" w:rsidR="0064611E" w:rsidRPr="00BC468A" w:rsidRDefault="0064611E" w:rsidP="0064611E">
      <w:pPr>
        <w:pStyle w:val="TH"/>
        <w:rPr>
          <w:lang w:eastAsia="sv-SE"/>
        </w:rPr>
      </w:pPr>
      <w:r w:rsidRPr="00BC468A">
        <w:t>Table 13.4.3.1.4.1-1: Supported test configurations for</w:t>
      </w:r>
      <w:r w:rsidRPr="00BC468A">
        <w:rPr>
          <w:lang w:eastAsia="sv-SE"/>
        </w:rPr>
        <w:t xml:space="preserve"> NR SA FR1 SS-SINR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64611E" w:rsidRPr="00BC468A" w14:paraId="3842214D" w14:textId="77777777" w:rsidTr="00EF50B5">
        <w:trPr>
          <w:jc w:val="center"/>
        </w:trPr>
        <w:tc>
          <w:tcPr>
            <w:tcW w:w="2275" w:type="dxa"/>
            <w:tcBorders>
              <w:top w:val="single" w:sz="4" w:space="0" w:color="auto"/>
              <w:left w:val="single" w:sz="4" w:space="0" w:color="auto"/>
              <w:bottom w:val="single" w:sz="4" w:space="0" w:color="auto"/>
              <w:right w:val="single" w:sz="4" w:space="0" w:color="auto"/>
            </w:tcBorders>
            <w:hideMark/>
          </w:tcPr>
          <w:p w14:paraId="23DB8C4C" w14:textId="77777777" w:rsidR="0064611E" w:rsidRPr="00BC468A" w:rsidRDefault="0064611E" w:rsidP="00EF50B5">
            <w:pPr>
              <w:pStyle w:val="TAH"/>
            </w:pPr>
            <w:r w:rsidRPr="00BC468A">
              <w:t>Config</w:t>
            </w:r>
          </w:p>
        </w:tc>
        <w:tc>
          <w:tcPr>
            <w:tcW w:w="7075" w:type="dxa"/>
            <w:tcBorders>
              <w:top w:val="single" w:sz="4" w:space="0" w:color="auto"/>
              <w:left w:val="single" w:sz="4" w:space="0" w:color="auto"/>
              <w:bottom w:val="single" w:sz="4" w:space="0" w:color="auto"/>
              <w:right w:val="single" w:sz="4" w:space="0" w:color="auto"/>
            </w:tcBorders>
            <w:hideMark/>
          </w:tcPr>
          <w:p w14:paraId="38A1F509" w14:textId="77777777" w:rsidR="0064611E" w:rsidRPr="00BC468A" w:rsidRDefault="0064611E" w:rsidP="00EF50B5">
            <w:pPr>
              <w:pStyle w:val="TAH"/>
            </w:pPr>
            <w:r w:rsidRPr="00BC468A">
              <w:t>Description</w:t>
            </w:r>
          </w:p>
        </w:tc>
      </w:tr>
      <w:tr w:rsidR="0064611E" w:rsidRPr="00BC468A" w14:paraId="6324F3F0" w14:textId="77777777" w:rsidTr="00EF50B5">
        <w:trPr>
          <w:jc w:val="center"/>
        </w:trPr>
        <w:tc>
          <w:tcPr>
            <w:tcW w:w="2275" w:type="dxa"/>
            <w:tcBorders>
              <w:top w:val="single" w:sz="4" w:space="0" w:color="auto"/>
              <w:left w:val="single" w:sz="4" w:space="0" w:color="auto"/>
              <w:bottom w:val="single" w:sz="4" w:space="0" w:color="auto"/>
              <w:right w:val="single" w:sz="4" w:space="0" w:color="auto"/>
            </w:tcBorders>
            <w:hideMark/>
          </w:tcPr>
          <w:p w14:paraId="5C04684E" w14:textId="77777777" w:rsidR="0064611E" w:rsidRPr="00BC468A" w:rsidRDefault="0064611E" w:rsidP="00EF50B5">
            <w:pPr>
              <w:pStyle w:val="TAL"/>
              <w:jc w:val="center"/>
            </w:pPr>
            <w:r w:rsidRPr="00BC468A">
              <w:t>13.4.3.1-1</w:t>
            </w:r>
          </w:p>
        </w:tc>
        <w:tc>
          <w:tcPr>
            <w:tcW w:w="7075" w:type="dxa"/>
            <w:tcBorders>
              <w:top w:val="single" w:sz="4" w:space="0" w:color="auto"/>
              <w:left w:val="single" w:sz="4" w:space="0" w:color="auto"/>
              <w:bottom w:val="single" w:sz="4" w:space="0" w:color="auto"/>
              <w:right w:val="single" w:sz="4" w:space="0" w:color="auto"/>
            </w:tcBorders>
            <w:hideMark/>
          </w:tcPr>
          <w:p w14:paraId="3022504E" w14:textId="77777777" w:rsidR="0064611E" w:rsidRPr="00BC468A" w:rsidRDefault="0064611E" w:rsidP="00EF50B5">
            <w:pPr>
              <w:pStyle w:val="TAL"/>
            </w:pPr>
            <w:r w:rsidRPr="00BC468A">
              <w:t>NR carrier with CCA: 30 kHz SSB SCS, 40 MHz bandwidth, TDD duplex mode</w:t>
            </w:r>
          </w:p>
          <w:p w14:paraId="2F6F7D41" w14:textId="77777777" w:rsidR="0064611E" w:rsidRPr="00BC468A" w:rsidRDefault="0064611E" w:rsidP="00EF50B5">
            <w:pPr>
              <w:pStyle w:val="TAL"/>
            </w:pPr>
            <w:r w:rsidRPr="00BC468A">
              <w:t>NR carrier without CCA: 15 kHz SSB SCS, 10 MHz bandwidth, FDD duplex mode</w:t>
            </w:r>
          </w:p>
        </w:tc>
      </w:tr>
      <w:tr w:rsidR="0064611E" w:rsidRPr="00BC468A" w14:paraId="4A4BDAC7" w14:textId="77777777" w:rsidTr="00EF50B5">
        <w:trPr>
          <w:jc w:val="center"/>
        </w:trPr>
        <w:tc>
          <w:tcPr>
            <w:tcW w:w="2275" w:type="dxa"/>
            <w:tcBorders>
              <w:top w:val="single" w:sz="4" w:space="0" w:color="auto"/>
              <w:left w:val="single" w:sz="4" w:space="0" w:color="auto"/>
              <w:bottom w:val="single" w:sz="4" w:space="0" w:color="auto"/>
              <w:right w:val="single" w:sz="4" w:space="0" w:color="auto"/>
            </w:tcBorders>
            <w:hideMark/>
          </w:tcPr>
          <w:p w14:paraId="1BAF296A" w14:textId="77777777" w:rsidR="0064611E" w:rsidRPr="00BC468A" w:rsidRDefault="0064611E" w:rsidP="00EF50B5">
            <w:pPr>
              <w:pStyle w:val="TAL"/>
              <w:jc w:val="center"/>
            </w:pPr>
            <w:r w:rsidRPr="00BC468A">
              <w:t>13.4.3.1-2</w:t>
            </w:r>
          </w:p>
        </w:tc>
        <w:tc>
          <w:tcPr>
            <w:tcW w:w="7075" w:type="dxa"/>
            <w:tcBorders>
              <w:top w:val="single" w:sz="4" w:space="0" w:color="auto"/>
              <w:left w:val="single" w:sz="4" w:space="0" w:color="auto"/>
              <w:bottom w:val="single" w:sz="4" w:space="0" w:color="auto"/>
              <w:right w:val="single" w:sz="4" w:space="0" w:color="auto"/>
            </w:tcBorders>
            <w:hideMark/>
          </w:tcPr>
          <w:p w14:paraId="29D47836" w14:textId="77777777" w:rsidR="0064611E" w:rsidRPr="00BC468A" w:rsidRDefault="0064611E" w:rsidP="00EF50B5">
            <w:pPr>
              <w:pStyle w:val="TAL"/>
            </w:pPr>
            <w:r w:rsidRPr="00BC468A">
              <w:t>NR carrier with CCA: 30 kHz SSB SCS, 40 MHz bandwidth, TDD duplex mode</w:t>
            </w:r>
          </w:p>
          <w:p w14:paraId="57148C01" w14:textId="77777777" w:rsidR="0064611E" w:rsidRPr="00BC468A" w:rsidRDefault="0064611E" w:rsidP="00EF50B5">
            <w:pPr>
              <w:pStyle w:val="TAL"/>
            </w:pPr>
            <w:r w:rsidRPr="00BC468A">
              <w:t>NR carrier without CCA: 15 kHz SSB SCS, 10 MHz bandwidth, TDD duplex mode</w:t>
            </w:r>
          </w:p>
        </w:tc>
      </w:tr>
      <w:tr w:rsidR="0064611E" w:rsidRPr="00BC468A" w14:paraId="506C0524" w14:textId="77777777" w:rsidTr="00EF50B5">
        <w:trPr>
          <w:jc w:val="center"/>
        </w:trPr>
        <w:tc>
          <w:tcPr>
            <w:tcW w:w="2275" w:type="dxa"/>
            <w:tcBorders>
              <w:top w:val="single" w:sz="4" w:space="0" w:color="auto"/>
              <w:left w:val="single" w:sz="4" w:space="0" w:color="auto"/>
              <w:bottom w:val="single" w:sz="4" w:space="0" w:color="auto"/>
              <w:right w:val="single" w:sz="4" w:space="0" w:color="auto"/>
            </w:tcBorders>
            <w:hideMark/>
          </w:tcPr>
          <w:p w14:paraId="5B14EB05" w14:textId="77777777" w:rsidR="0064611E" w:rsidRPr="00BC468A" w:rsidRDefault="0064611E" w:rsidP="00EF50B5">
            <w:pPr>
              <w:pStyle w:val="TAL"/>
              <w:jc w:val="center"/>
            </w:pPr>
            <w:r w:rsidRPr="00BC468A">
              <w:t>13.4.3.1-3</w:t>
            </w:r>
          </w:p>
        </w:tc>
        <w:tc>
          <w:tcPr>
            <w:tcW w:w="7075" w:type="dxa"/>
            <w:tcBorders>
              <w:top w:val="single" w:sz="4" w:space="0" w:color="auto"/>
              <w:left w:val="single" w:sz="4" w:space="0" w:color="auto"/>
              <w:bottom w:val="single" w:sz="4" w:space="0" w:color="auto"/>
              <w:right w:val="single" w:sz="4" w:space="0" w:color="auto"/>
            </w:tcBorders>
            <w:hideMark/>
          </w:tcPr>
          <w:p w14:paraId="4C88F9C7" w14:textId="77777777" w:rsidR="0064611E" w:rsidRPr="00BC468A" w:rsidRDefault="0064611E" w:rsidP="00EF50B5">
            <w:pPr>
              <w:pStyle w:val="TAL"/>
            </w:pPr>
            <w:r w:rsidRPr="00BC468A">
              <w:t>NR carrier with CCA: 30 kHz SSB SCS, 40 MHz bandwidth, TDD duplex mode</w:t>
            </w:r>
          </w:p>
          <w:p w14:paraId="3DE334C3" w14:textId="77777777" w:rsidR="0064611E" w:rsidRPr="00BC468A" w:rsidRDefault="0064611E" w:rsidP="00EF50B5">
            <w:pPr>
              <w:pStyle w:val="TAL"/>
            </w:pPr>
            <w:r w:rsidRPr="00BC468A">
              <w:t>NR carrier without CCA: 30 kHz SSB SCS, 40 MHz bandwidth, TDD duplex mode</w:t>
            </w:r>
          </w:p>
        </w:tc>
      </w:tr>
      <w:tr w:rsidR="0064611E" w:rsidRPr="00BC468A" w14:paraId="449F8664" w14:textId="77777777" w:rsidTr="00EF50B5">
        <w:trPr>
          <w:jc w:val="center"/>
        </w:trPr>
        <w:tc>
          <w:tcPr>
            <w:tcW w:w="9350" w:type="dxa"/>
            <w:gridSpan w:val="2"/>
            <w:tcBorders>
              <w:top w:val="single" w:sz="4" w:space="0" w:color="auto"/>
              <w:left w:val="single" w:sz="4" w:space="0" w:color="auto"/>
              <w:bottom w:val="single" w:sz="4" w:space="0" w:color="auto"/>
              <w:right w:val="single" w:sz="4" w:space="0" w:color="auto"/>
            </w:tcBorders>
          </w:tcPr>
          <w:p w14:paraId="5B0E09EC" w14:textId="77777777" w:rsidR="0064611E" w:rsidRPr="00BC468A" w:rsidRDefault="0064611E" w:rsidP="00EF50B5">
            <w:pPr>
              <w:pStyle w:val="TAN"/>
            </w:pPr>
            <w:r w:rsidRPr="00BC468A">
              <w:t>Note: The UE is only required to be tested in one of the supported test configurations for each supported band</w:t>
            </w:r>
          </w:p>
        </w:tc>
      </w:tr>
    </w:tbl>
    <w:p w14:paraId="36F37422" w14:textId="77777777" w:rsidR="0064611E" w:rsidRPr="00BC468A" w:rsidRDefault="0064611E" w:rsidP="0064611E">
      <w:pPr>
        <w:rPr>
          <w:lang w:eastAsia="sv-SE"/>
        </w:rPr>
      </w:pPr>
    </w:p>
    <w:p w14:paraId="34BB12F8" w14:textId="77777777" w:rsidR="0064611E" w:rsidRPr="00BC468A" w:rsidRDefault="0064611E" w:rsidP="0064611E">
      <w:pPr>
        <w:rPr>
          <w:lang w:eastAsia="sv-SE"/>
        </w:rPr>
      </w:pPr>
      <w:r w:rsidRPr="00BC468A">
        <w:rPr>
          <w:lang w:eastAsia="sv-SE"/>
        </w:rPr>
        <w:t xml:space="preserve">Configure the test equipment and the DUT according to the parameters in Table </w:t>
      </w:r>
      <w:r w:rsidRPr="00BC468A">
        <w:t>13.4.3.1.4.1</w:t>
      </w:r>
      <w:r w:rsidRPr="00BC468A">
        <w:rPr>
          <w:lang w:eastAsia="sv-SE"/>
        </w:rPr>
        <w:t>-2.</w:t>
      </w:r>
    </w:p>
    <w:p w14:paraId="07D38D0A" w14:textId="77777777" w:rsidR="0064611E" w:rsidRPr="00BC468A" w:rsidRDefault="0064611E" w:rsidP="0064611E">
      <w:pPr>
        <w:pStyle w:val="TH"/>
        <w:keepNext w:val="0"/>
        <w:keepLines w:val="0"/>
      </w:pPr>
      <w:r w:rsidRPr="00BC468A">
        <w:t xml:space="preserve">Table 13.4.3.1.4.1-2: Initial conditions for </w:t>
      </w:r>
      <w:r w:rsidRPr="00BC468A">
        <w:rPr>
          <w:lang w:eastAsia="sv-SE"/>
        </w:rPr>
        <w:t>NR SA FR1 SS-SINR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4611E" w:rsidRPr="00BC468A" w14:paraId="6FFC3F63"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59D65D0C" w14:textId="77777777" w:rsidR="0064611E" w:rsidRPr="00BC468A" w:rsidRDefault="0064611E" w:rsidP="00EF50B5">
            <w:pPr>
              <w:pStyle w:val="TAH"/>
              <w:keepNext w:val="0"/>
              <w:keepLines w:val="0"/>
            </w:pPr>
            <w:r w:rsidRPr="00BC468A">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FBC79D7" w14:textId="77777777" w:rsidR="0064611E" w:rsidRPr="00BC468A" w:rsidRDefault="0064611E" w:rsidP="00EF50B5">
            <w:pPr>
              <w:pStyle w:val="TAH"/>
              <w:keepNext w:val="0"/>
              <w:keepLines w:val="0"/>
            </w:pPr>
            <w:r w:rsidRPr="00BC468A">
              <w:t>Value</w:t>
            </w:r>
          </w:p>
        </w:tc>
        <w:tc>
          <w:tcPr>
            <w:tcW w:w="3961" w:type="dxa"/>
            <w:tcBorders>
              <w:top w:val="single" w:sz="4" w:space="0" w:color="auto"/>
              <w:left w:val="single" w:sz="4" w:space="0" w:color="auto"/>
              <w:bottom w:val="single" w:sz="4" w:space="0" w:color="auto"/>
              <w:right w:val="single" w:sz="4" w:space="0" w:color="auto"/>
            </w:tcBorders>
            <w:hideMark/>
          </w:tcPr>
          <w:p w14:paraId="4C9AF6D6" w14:textId="77777777" w:rsidR="0064611E" w:rsidRPr="00BC468A" w:rsidRDefault="0064611E" w:rsidP="00EF50B5">
            <w:pPr>
              <w:pStyle w:val="TAH"/>
              <w:keepNext w:val="0"/>
              <w:keepLines w:val="0"/>
            </w:pPr>
            <w:r w:rsidRPr="00BC468A">
              <w:t>Comment</w:t>
            </w:r>
          </w:p>
        </w:tc>
      </w:tr>
      <w:tr w:rsidR="0064611E" w:rsidRPr="00BC468A" w14:paraId="5B21BDF0"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3B18BC64" w14:textId="77777777" w:rsidR="0064611E" w:rsidRPr="00BC468A" w:rsidRDefault="0064611E" w:rsidP="00EF50B5">
            <w:pPr>
              <w:pStyle w:val="TAL"/>
              <w:keepNext w:val="0"/>
              <w:keepLines w:val="0"/>
            </w:pPr>
            <w:r w:rsidRPr="00BC468A">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F0012E2" w14:textId="77777777" w:rsidR="0064611E" w:rsidRPr="00BC468A" w:rsidRDefault="0064611E" w:rsidP="00EF50B5">
            <w:pPr>
              <w:pStyle w:val="TAL"/>
              <w:keepNext w:val="0"/>
              <w:keepLines w:val="0"/>
            </w:pPr>
            <w:r w:rsidRPr="00BC468A">
              <w:t>NC</w:t>
            </w:r>
          </w:p>
        </w:tc>
        <w:tc>
          <w:tcPr>
            <w:tcW w:w="3961" w:type="dxa"/>
            <w:tcBorders>
              <w:top w:val="single" w:sz="4" w:space="0" w:color="auto"/>
              <w:left w:val="single" w:sz="4" w:space="0" w:color="auto"/>
              <w:bottom w:val="single" w:sz="4" w:space="0" w:color="auto"/>
              <w:right w:val="single" w:sz="4" w:space="0" w:color="auto"/>
            </w:tcBorders>
            <w:hideMark/>
          </w:tcPr>
          <w:p w14:paraId="00E137AE" w14:textId="77777777" w:rsidR="0064611E" w:rsidRPr="00BC468A" w:rsidRDefault="0064611E" w:rsidP="00EF50B5">
            <w:pPr>
              <w:pStyle w:val="TAL"/>
              <w:keepNext w:val="0"/>
              <w:keepLines w:val="0"/>
            </w:pPr>
            <w:r w:rsidRPr="00BC468A">
              <w:t>As specified in TS 38.508-1 [14] clause 4.1.</w:t>
            </w:r>
          </w:p>
        </w:tc>
      </w:tr>
      <w:tr w:rsidR="0064611E" w:rsidRPr="00BC468A" w14:paraId="3E07A61D"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38809514" w14:textId="77777777" w:rsidR="0064611E" w:rsidRPr="00BC468A" w:rsidRDefault="0064611E" w:rsidP="00EF50B5">
            <w:pPr>
              <w:pStyle w:val="TAL"/>
              <w:keepNext w:val="0"/>
              <w:keepLines w:val="0"/>
            </w:pPr>
            <w:r w:rsidRPr="00BC468A">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7E3ECFE" w14:textId="77777777" w:rsidR="0064611E" w:rsidRPr="00BC468A" w:rsidRDefault="0064611E" w:rsidP="00EF50B5">
            <w:pPr>
              <w:pStyle w:val="TAL"/>
              <w:keepNext w:val="0"/>
              <w:keepLines w:val="0"/>
            </w:pPr>
            <w:r w:rsidRPr="00BC468A">
              <w:t>As specified in Annex E, Table E.11-1 and TS 38.508-1 [14] clause 4.3.1 and 4.4.2.</w:t>
            </w:r>
          </w:p>
        </w:tc>
      </w:tr>
      <w:tr w:rsidR="0064611E" w:rsidRPr="00BC468A" w14:paraId="4C01222B"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467C7835" w14:textId="77777777" w:rsidR="0064611E" w:rsidRPr="00BC468A" w:rsidRDefault="0064611E" w:rsidP="00EF50B5">
            <w:pPr>
              <w:pStyle w:val="TAL"/>
              <w:keepNext w:val="0"/>
              <w:keepLines w:val="0"/>
            </w:pPr>
            <w:r w:rsidRPr="00BC468A">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01C62A5" w14:textId="77777777" w:rsidR="0064611E" w:rsidRPr="00BC468A" w:rsidRDefault="0064611E" w:rsidP="00EF50B5">
            <w:pPr>
              <w:pStyle w:val="TAL"/>
              <w:keepNext w:val="0"/>
              <w:keepLines w:val="0"/>
            </w:pPr>
            <w:r w:rsidRPr="00BC468A">
              <w:t>As specified by the test configuration selected from Table 13.4.3.1.4.1-1.</w:t>
            </w:r>
          </w:p>
        </w:tc>
      </w:tr>
      <w:tr w:rsidR="0064611E" w:rsidRPr="00BC468A" w14:paraId="0053C0CA"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6288975F" w14:textId="77777777" w:rsidR="0064611E" w:rsidRPr="00BC468A" w:rsidRDefault="0064611E" w:rsidP="00EF50B5">
            <w:pPr>
              <w:pStyle w:val="TAL"/>
              <w:keepNext w:val="0"/>
              <w:keepLines w:val="0"/>
            </w:pPr>
            <w:r w:rsidRPr="00BC468A">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D2409DB" w14:textId="77777777" w:rsidR="0064611E" w:rsidRPr="00BC468A" w:rsidRDefault="0064611E" w:rsidP="00EF50B5">
            <w:pPr>
              <w:pStyle w:val="TAL"/>
              <w:keepNext w:val="0"/>
              <w:keepLines w:val="0"/>
            </w:pPr>
            <w:r w:rsidRPr="00BC468A">
              <w:t>AWGN</w:t>
            </w:r>
          </w:p>
        </w:tc>
        <w:tc>
          <w:tcPr>
            <w:tcW w:w="3961" w:type="dxa"/>
            <w:tcBorders>
              <w:top w:val="single" w:sz="4" w:space="0" w:color="auto"/>
              <w:left w:val="single" w:sz="4" w:space="0" w:color="auto"/>
              <w:bottom w:val="single" w:sz="4" w:space="0" w:color="auto"/>
              <w:right w:val="single" w:sz="4" w:space="0" w:color="auto"/>
            </w:tcBorders>
            <w:hideMark/>
          </w:tcPr>
          <w:p w14:paraId="5A9AD114" w14:textId="77777777" w:rsidR="0064611E" w:rsidRPr="00BC468A" w:rsidRDefault="0064611E" w:rsidP="00EF50B5">
            <w:pPr>
              <w:pStyle w:val="TAL"/>
              <w:keepNext w:val="0"/>
              <w:keepLines w:val="0"/>
            </w:pPr>
            <w:r w:rsidRPr="00BC468A">
              <w:t>As specified in clause C.2.2.</w:t>
            </w:r>
          </w:p>
        </w:tc>
      </w:tr>
      <w:tr w:rsidR="0064611E" w:rsidRPr="00BC468A" w14:paraId="52330CA6" w14:textId="77777777" w:rsidTr="00EF50B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817B4AA" w14:textId="77777777" w:rsidR="0064611E" w:rsidRPr="00BC468A" w:rsidRDefault="0064611E" w:rsidP="00EF50B5">
            <w:pPr>
              <w:pStyle w:val="TAL"/>
              <w:keepNext w:val="0"/>
              <w:keepLines w:val="0"/>
            </w:pPr>
            <w:r w:rsidRPr="00BC468A">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07AA8D7" w14:textId="77777777" w:rsidR="0064611E" w:rsidRPr="00BC468A" w:rsidRDefault="0064611E" w:rsidP="00EF50B5">
            <w:pPr>
              <w:pStyle w:val="TAL"/>
              <w:keepNext w:val="0"/>
              <w:keepLines w:val="0"/>
            </w:pPr>
            <w:r w:rsidRPr="00BC468A">
              <w:t>TE Part</w:t>
            </w:r>
          </w:p>
        </w:tc>
        <w:tc>
          <w:tcPr>
            <w:tcW w:w="2809" w:type="dxa"/>
            <w:tcBorders>
              <w:top w:val="single" w:sz="4" w:space="0" w:color="auto"/>
              <w:left w:val="single" w:sz="4" w:space="0" w:color="auto"/>
              <w:bottom w:val="single" w:sz="4" w:space="0" w:color="auto"/>
              <w:right w:val="single" w:sz="4" w:space="0" w:color="auto"/>
            </w:tcBorders>
            <w:hideMark/>
          </w:tcPr>
          <w:p w14:paraId="6CAC021D" w14:textId="77777777" w:rsidR="0064611E" w:rsidRPr="00BC468A" w:rsidRDefault="0064611E" w:rsidP="00EF50B5">
            <w:pPr>
              <w:pStyle w:val="TAL"/>
              <w:keepNext w:val="0"/>
              <w:keepLines w:val="0"/>
            </w:pPr>
            <w:r w:rsidRPr="00BC468A">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DDA13B7" w14:textId="77777777" w:rsidR="0064611E" w:rsidRPr="00BC468A" w:rsidRDefault="0064611E" w:rsidP="00EF50B5">
            <w:pPr>
              <w:pStyle w:val="TAL"/>
              <w:keepNext w:val="0"/>
              <w:keepLines w:val="0"/>
            </w:pPr>
            <w:r w:rsidRPr="00BC468A">
              <w:t>As specified in TS 38.508-1 [14] Annex A.</w:t>
            </w:r>
          </w:p>
        </w:tc>
      </w:tr>
      <w:tr w:rsidR="0064611E" w:rsidRPr="00BC468A" w14:paraId="5D972EB6" w14:textId="77777777" w:rsidTr="00EF50B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B792CDA" w14:textId="77777777" w:rsidR="0064611E" w:rsidRPr="00BC468A" w:rsidRDefault="0064611E" w:rsidP="00EF50B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2BA53ED" w14:textId="77777777" w:rsidR="0064611E" w:rsidRPr="00BC468A" w:rsidRDefault="0064611E" w:rsidP="00EF50B5">
            <w:pPr>
              <w:pStyle w:val="TAL"/>
              <w:keepNext w:val="0"/>
              <w:keepLines w:val="0"/>
            </w:pPr>
            <w:r w:rsidRPr="00BC468A">
              <w:t>DUT Part</w:t>
            </w:r>
          </w:p>
        </w:tc>
        <w:tc>
          <w:tcPr>
            <w:tcW w:w="2809" w:type="dxa"/>
            <w:tcBorders>
              <w:top w:val="single" w:sz="4" w:space="0" w:color="auto"/>
              <w:left w:val="single" w:sz="4" w:space="0" w:color="auto"/>
              <w:bottom w:val="single" w:sz="4" w:space="0" w:color="auto"/>
              <w:right w:val="single" w:sz="4" w:space="0" w:color="auto"/>
            </w:tcBorders>
            <w:hideMark/>
          </w:tcPr>
          <w:p w14:paraId="013295CD" w14:textId="77777777" w:rsidR="0064611E" w:rsidRPr="00BC468A" w:rsidRDefault="0064611E" w:rsidP="00EF50B5">
            <w:pPr>
              <w:pStyle w:val="TAL"/>
              <w:keepNext w:val="0"/>
              <w:keepLines w:val="0"/>
            </w:pPr>
            <w:r w:rsidRPr="00BC468A">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CA97FC4" w14:textId="77777777" w:rsidR="0064611E" w:rsidRPr="00BC468A" w:rsidRDefault="0064611E" w:rsidP="00EF50B5">
            <w:pPr>
              <w:spacing w:after="0"/>
              <w:rPr>
                <w:rFonts w:ascii="Arial" w:hAnsi="Arial"/>
                <w:sz w:val="18"/>
              </w:rPr>
            </w:pPr>
          </w:p>
        </w:tc>
      </w:tr>
      <w:tr w:rsidR="0064611E" w:rsidRPr="00BC468A" w14:paraId="45173282"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0BE7DD6A" w14:textId="77777777" w:rsidR="0064611E" w:rsidRPr="00BC468A" w:rsidRDefault="0064611E" w:rsidP="00EF50B5">
            <w:pPr>
              <w:pStyle w:val="TAL"/>
              <w:keepNext w:val="0"/>
              <w:keepLines w:val="0"/>
            </w:pPr>
            <w:r w:rsidRPr="00BC468A">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925ECD8" w14:textId="77777777" w:rsidR="0064611E" w:rsidRPr="00BC468A" w:rsidRDefault="0064611E" w:rsidP="00EF50B5">
            <w:pPr>
              <w:pStyle w:val="TAL"/>
              <w:keepNext w:val="0"/>
              <w:keepLines w:val="0"/>
            </w:pPr>
            <w:r w:rsidRPr="00BC468A">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1EFC034C" w14:textId="77777777" w:rsidR="0064611E" w:rsidRPr="00BC468A" w:rsidRDefault="0064611E" w:rsidP="00EF50B5">
            <w:pPr>
              <w:pStyle w:val="TAL"/>
              <w:keepNext w:val="0"/>
              <w:keepLines w:val="0"/>
            </w:pPr>
          </w:p>
        </w:tc>
      </w:tr>
    </w:tbl>
    <w:p w14:paraId="25F96C09" w14:textId="77777777" w:rsidR="0064611E" w:rsidRPr="00BC468A" w:rsidRDefault="0064611E" w:rsidP="0064611E">
      <w:pPr>
        <w:rPr>
          <w:lang w:eastAsia="sv-SE"/>
        </w:rPr>
      </w:pPr>
    </w:p>
    <w:p w14:paraId="6CB261B2" w14:textId="77777777" w:rsidR="0064611E" w:rsidRPr="00BC468A" w:rsidRDefault="0064611E" w:rsidP="0064611E">
      <w:pPr>
        <w:pStyle w:val="B10"/>
      </w:pPr>
      <w:r w:rsidRPr="00BC468A">
        <w:t>1.</w:t>
      </w:r>
      <w:r w:rsidRPr="00BC468A">
        <w:tab/>
        <w:t>The test parameter settings are set up according to Tables 13.4.3.1.5-1 and 13.4.3.1.5-2.</w:t>
      </w:r>
    </w:p>
    <w:p w14:paraId="125ACDFF" w14:textId="77777777" w:rsidR="0064611E" w:rsidRPr="00BC468A" w:rsidRDefault="0064611E" w:rsidP="0064611E">
      <w:pPr>
        <w:pStyle w:val="B10"/>
      </w:pPr>
      <w:r w:rsidRPr="00BC468A">
        <w:t>2.</w:t>
      </w:r>
      <w:r w:rsidRPr="00BC468A">
        <w:tab/>
        <w:t>Message contents are defined in clause 13.4.3.1.4.3.</w:t>
      </w:r>
    </w:p>
    <w:p w14:paraId="409D6B81" w14:textId="77777777" w:rsidR="0064611E" w:rsidRPr="00BC468A" w:rsidRDefault="0064611E" w:rsidP="0064611E">
      <w:pPr>
        <w:pStyle w:val="B10"/>
      </w:pPr>
      <w:r w:rsidRPr="00BC468A">
        <w:t>3.</w:t>
      </w:r>
      <w:r w:rsidRPr="00BC468A">
        <w:tab/>
        <w:t>Cell 1, Cell 2 and Cell 3 are NR cells with power levels set according to clauses C.1.2 and C.1.3. In addition, Cell 2 and Cell 3 are on an unlicensed carrier subject to CCA.</w:t>
      </w:r>
    </w:p>
    <w:p w14:paraId="723212B8" w14:textId="77777777" w:rsidR="0064611E" w:rsidRPr="00BC468A" w:rsidRDefault="0064611E" w:rsidP="0064611E">
      <w:pPr>
        <w:pStyle w:val="H6"/>
        <w:keepNext w:val="0"/>
        <w:keepLines w:val="0"/>
        <w:rPr>
          <w:lang w:eastAsia="sv-SE"/>
        </w:rPr>
      </w:pPr>
      <w:r w:rsidRPr="00BC468A">
        <w:rPr>
          <w:lang w:eastAsia="sv-SE"/>
        </w:rPr>
        <w:t>13.4.3.1.4.2</w:t>
      </w:r>
      <w:r w:rsidRPr="00BC468A">
        <w:rPr>
          <w:lang w:eastAsia="sv-SE"/>
        </w:rPr>
        <w:tab/>
        <w:t>Test procedure</w:t>
      </w:r>
    </w:p>
    <w:p w14:paraId="06051B67" w14:textId="77777777" w:rsidR="0064611E" w:rsidRPr="00BC468A" w:rsidRDefault="0064611E" w:rsidP="0064611E">
      <w:r w:rsidRPr="00BC468A">
        <w:t xml:space="preserve">The CCA model (both DL and UL) is disabled (i.e. </w:t>
      </w:r>
      <w:r w:rsidRPr="00BC468A">
        <w:rPr>
          <w:lang w:eastAsia="ja-JP"/>
        </w:rPr>
        <w:t>P</w:t>
      </w:r>
      <w:r w:rsidRPr="00BC468A">
        <w:rPr>
          <w:vertAlign w:val="subscript"/>
          <w:lang w:eastAsia="ja-JP"/>
        </w:rPr>
        <w:t>CCA_DL_i</w:t>
      </w:r>
      <w:r w:rsidRPr="00BC468A">
        <w:rPr>
          <w:lang w:eastAsia="ja-JP"/>
        </w:rPr>
        <w:t>= P</w:t>
      </w:r>
      <w:r w:rsidRPr="00BC468A">
        <w:rPr>
          <w:vertAlign w:val="subscript"/>
          <w:lang w:eastAsia="ja-JP"/>
        </w:rPr>
        <w:t>CCA_UL</w:t>
      </w:r>
      <w:r w:rsidRPr="00BC468A">
        <w:rPr>
          <w:lang w:eastAsia="ja-JP"/>
        </w:rPr>
        <w:t>=1)</w:t>
      </w:r>
      <w:r w:rsidRPr="00BC468A">
        <w:t xml:space="preserve"> at the start of the test. The SS shall provide sufficient UL grants to the UE such that no SR is required for measurement reporting.</w:t>
      </w:r>
    </w:p>
    <w:p w14:paraId="0CF8E9F4" w14:textId="77777777" w:rsidR="0064611E" w:rsidRPr="00BC468A" w:rsidRDefault="0064611E" w:rsidP="0064611E">
      <w:pPr>
        <w:pStyle w:val="B10"/>
      </w:pPr>
      <w:r w:rsidRPr="00BC468A">
        <w:t>1.</w:t>
      </w:r>
      <w:r w:rsidRPr="00BC468A">
        <w:tab/>
        <w:t xml:space="preserve">Ensure the UE is in state RRC_CONNECTED with generic procedure parameters Connectivity </w:t>
      </w:r>
      <w:r w:rsidRPr="00BC468A">
        <w:rPr>
          <w:i/>
          <w:iCs/>
        </w:rPr>
        <w:t>NR</w:t>
      </w:r>
      <w:r w:rsidRPr="00BC468A">
        <w:t xml:space="preserve">, Connected without release </w:t>
      </w:r>
      <w:r w:rsidRPr="00BC468A">
        <w:rPr>
          <w:i/>
        </w:rPr>
        <w:t>On</w:t>
      </w:r>
      <w:r w:rsidRPr="00BC468A">
        <w:t xml:space="preserve"> and Test Mode </w:t>
      </w:r>
      <w:r w:rsidRPr="00BC468A">
        <w:rPr>
          <w:i/>
        </w:rPr>
        <w:t>On,</w:t>
      </w:r>
      <w:r w:rsidRPr="00BC468A">
        <w:t xml:space="preserve"> according to TS 38.508-1 [14] clause 4.5.</w:t>
      </w:r>
    </w:p>
    <w:p w14:paraId="4433FD92" w14:textId="77777777" w:rsidR="0064611E" w:rsidRPr="00BC468A" w:rsidRDefault="0064611E" w:rsidP="0064611E">
      <w:pPr>
        <w:pStyle w:val="B10"/>
      </w:pPr>
      <w:r w:rsidRPr="00BC468A">
        <w:t>2.</w:t>
      </w:r>
      <w:r w:rsidRPr="00BC468A">
        <w:tab/>
        <w:t>Set the parameters according to Tables 13.4.3</w:t>
      </w:r>
      <w:r w:rsidRPr="00BC468A">
        <w:rPr>
          <w:rFonts w:cs="Arial"/>
          <w:szCs w:val="24"/>
        </w:rPr>
        <w:t>.1</w:t>
      </w:r>
      <w:r w:rsidRPr="00BC468A">
        <w:t>.5-1 and 13.4.3.1.5-2 as appropriate.</w:t>
      </w:r>
    </w:p>
    <w:p w14:paraId="1993B244" w14:textId="77777777" w:rsidR="0064611E" w:rsidRPr="00BC468A" w:rsidRDefault="0064611E" w:rsidP="0064611E">
      <w:pPr>
        <w:pStyle w:val="B10"/>
      </w:pPr>
      <w:r w:rsidRPr="00BC468A">
        <w:t>3.</w:t>
      </w:r>
      <w:r w:rsidRPr="00BC468A">
        <w:tab/>
        <w:t xml:space="preserve">The SS shall transmit an </w:t>
      </w:r>
      <w:r w:rsidRPr="00BC468A">
        <w:rPr>
          <w:i/>
          <w:iCs/>
        </w:rPr>
        <w:t>RRCReconfiguration</w:t>
      </w:r>
      <w:r w:rsidRPr="00BC468A">
        <w:t xml:space="preserve"> message on Cell 1 adding Cell 2 as SCell as specified in section 13.4.3.1.4.3.</w:t>
      </w:r>
    </w:p>
    <w:p w14:paraId="522AA794" w14:textId="77777777" w:rsidR="0064611E" w:rsidRPr="00BC468A" w:rsidRDefault="0064611E" w:rsidP="0064611E">
      <w:pPr>
        <w:pStyle w:val="B10"/>
      </w:pPr>
      <w:r w:rsidRPr="00BC468A">
        <w:t>4.</w:t>
      </w:r>
      <w:r w:rsidRPr="00BC468A">
        <w:tab/>
        <w:t xml:space="preserve">The UE shall transmit an </w:t>
      </w:r>
      <w:r w:rsidRPr="00BC468A">
        <w:rPr>
          <w:i/>
          <w:iCs/>
        </w:rPr>
        <w:t>RRCReconfigurationComplete</w:t>
      </w:r>
      <w:r w:rsidRPr="00BC468A">
        <w:t xml:space="preserve"> to acknowledge the configuration.</w:t>
      </w:r>
    </w:p>
    <w:p w14:paraId="496BC08B" w14:textId="77777777" w:rsidR="0064611E" w:rsidRPr="00BC468A" w:rsidRDefault="0064611E" w:rsidP="0064611E">
      <w:pPr>
        <w:pStyle w:val="B10"/>
      </w:pPr>
      <w:r w:rsidRPr="00BC468A">
        <w:t>5.</w:t>
      </w:r>
      <w:r w:rsidRPr="00BC468A">
        <w:tab/>
        <w:t xml:space="preserve">The SS shall transmit an </w:t>
      </w:r>
      <w:r w:rsidRPr="00BC468A">
        <w:rPr>
          <w:i/>
          <w:iCs/>
        </w:rPr>
        <w:t>RRCReconfiguration</w:t>
      </w:r>
      <w:r w:rsidRPr="00BC468A">
        <w:t xml:space="preserve"> on Cell 1 configuring the UE to perform intra-frequency SS-SINR measurements on the SCC as specified in section </w:t>
      </w:r>
      <w:r w:rsidRPr="00BC468A">
        <w:rPr>
          <w:rFonts w:cs="Arial"/>
          <w:szCs w:val="24"/>
        </w:rPr>
        <w:t>13.4.3.1</w:t>
      </w:r>
      <w:r w:rsidRPr="00BC468A">
        <w:t>.4.3.</w:t>
      </w:r>
    </w:p>
    <w:p w14:paraId="45C65DED" w14:textId="77777777" w:rsidR="0064611E" w:rsidRPr="00BC468A" w:rsidRDefault="0064611E" w:rsidP="0064611E">
      <w:pPr>
        <w:pStyle w:val="B10"/>
      </w:pPr>
      <w:r w:rsidRPr="00BC468A">
        <w:t>6.</w:t>
      </w:r>
      <w:r w:rsidRPr="00BC468A">
        <w:tab/>
        <w:t xml:space="preserve">The UE shall transmit an </w:t>
      </w:r>
      <w:r w:rsidRPr="00BC468A">
        <w:rPr>
          <w:i/>
          <w:iCs/>
        </w:rPr>
        <w:t>RRCReconfigurationComplete</w:t>
      </w:r>
      <w:r w:rsidRPr="00BC468A">
        <w:t xml:space="preserve"> to acknowledge the configuration. Afterwards, the SS shall enable DL and UL CCA model according to Table </w:t>
      </w:r>
      <w:r w:rsidRPr="00BC468A">
        <w:rPr>
          <w:rFonts w:cs="Arial"/>
          <w:szCs w:val="24"/>
        </w:rPr>
        <w:t>13.4.3.1</w:t>
      </w:r>
      <w:r w:rsidRPr="00BC468A">
        <w:t>.5-1.</w:t>
      </w:r>
    </w:p>
    <w:p w14:paraId="660E273C" w14:textId="77777777" w:rsidR="0064611E" w:rsidRPr="00BC468A" w:rsidRDefault="0064611E" w:rsidP="0064611E">
      <w:pPr>
        <w:pStyle w:val="B10"/>
      </w:pPr>
      <w:r w:rsidRPr="00BC468A">
        <w:t>7.</w:t>
      </w:r>
      <w:r w:rsidRPr="00BC468A">
        <w:tab/>
        <w:t xml:space="preserve">The UE shall transmit periodical </w:t>
      </w:r>
      <w:r w:rsidRPr="00BC468A">
        <w:rPr>
          <w:i/>
          <w:iCs/>
        </w:rPr>
        <w:t>MeasurementReport</w:t>
      </w:r>
      <w:r w:rsidRPr="00BC468A">
        <w:t xml:space="preserve"> messages.</w:t>
      </w:r>
    </w:p>
    <w:p w14:paraId="48041658" w14:textId="77777777" w:rsidR="0064611E" w:rsidRPr="00BC468A" w:rsidRDefault="0064611E" w:rsidP="0064611E">
      <w:pPr>
        <w:pStyle w:val="B10"/>
      </w:pPr>
      <w:r w:rsidRPr="00BC468A">
        <w:t>8.</w:t>
      </w:r>
      <w:r w:rsidRPr="00BC468A">
        <w:tab/>
        <w:t xml:space="preserve">After 10s wait from Step 5, the SS shall check the SS-SINR reported values in the periodic </w:t>
      </w:r>
      <w:r w:rsidRPr="00BC468A">
        <w:rPr>
          <w:i/>
          <w:iCs/>
        </w:rPr>
        <w:t>MeasurementReport</w:t>
      </w:r>
      <w:r w:rsidRPr="00BC468A">
        <w:t xml:space="preserve">. The SS-SINR value of Cell 3 reported by the UE is compared to the expected SS-SINR. If the value is outside the limits in Table </w:t>
      </w:r>
      <w:r w:rsidRPr="00BC468A">
        <w:rPr>
          <w:rFonts w:cs="Arial"/>
          <w:szCs w:val="24"/>
        </w:rPr>
        <w:t>13.4.3.1</w:t>
      </w:r>
      <w:r w:rsidRPr="00BC468A">
        <w:t>.5-2 or the UE fails to report the measurement value for Cell 3, the number of failed iterations is increased by one. Otherwise, the number of passed iterations is increased by one.</w:t>
      </w:r>
    </w:p>
    <w:p w14:paraId="5FD9F6DF" w14:textId="77777777" w:rsidR="0064611E" w:rsidRPr="00BC468A" w:rsidRDefault="0064611E" w:rsidP="0064611E">
      <w:pPr>
        <w:pStyle w:val="B10"/>
      </w:pPr>
      <w:r w:rsidRPr="00BC468A">
        <w:t>9.</w:t>
      </w:r>
      <w:r w:rsidRPr="00BC468A">
        <w:tab/>
        <w:t xml:space="preserve">The SS shall continue checking the </w:t>
      </w:r>
      <w:r w:rsidRPr="00BC468A">
        <w:rPr>
          <w:i/>
          <w:iCs/>
        </w:rPr>
        <w:t>MeasurementReport</w:t>
      </w:r>
      <w:r w:rsidRPr="00BC468A">
        <w:t xml:space="preserve"> messages transmitted by the UE until the confidence level according to Annex G clause G.2.7 is achieved.</w:t>
      </w:r>
    </w:p>
    <w:p w14:paraId="47E0BF19" w14:textId="77777777" w:rsidR="0064611E" w:rsidRPr="00BC468A" w:rsidRDefault="0064611E" w:rsidP="0064611E">
      <w:pPr>
        <w:pStyle w:val="B10"/>
      </w:pPr>
      <w:r w:rsidRPr="00BC468A">
        <w:t>10.</w:t>
      </w:r>
      <w:r w:rsidRPr="00BC468A">
        <w:tab/>
        <w:t>Repeat steps 1-9 for each Test in Table 13.4.3.1.5-1 as appropriate.</w:t>
      </w:r>
    </w:p>
    <w:p w14:paraId="1410061D" w14:textId="77777777" w:rsidR="0064611E" w:rsidRPr="00BC468A" w:rsidRDefault="0064611E" w:rsidP="0064611E">
      <w:pPr>
        <w:pStyle w:val="H6"/>
        <w:keepNext w:val="0"/>
        <w:keepLines w:val="0"/>
        <w:rPr>
          <w:lang w:eastAsia="sv-SE"/>
        </w:rPr>
      </w:pPr>
      <w:r w:rsidRPr="00BC468A">
        <w:rPr>
          <w:lang w:eastAsia="sv-SE"/>
        </w:rPr>
        <w:t>13.4.3.1.4.3</w:t>
      </w:r>
      <w:r w:rsidRPr="00BC468A">
        <w:rPr>
          <w:lang w:eastAsia="sv-SE"/>
        </w:rPr>
        <w:tab/>
        <w:t>Message contents</w:t>
      </w:r>
    </w:p>
    <w:p w14:paraId="45C74CD1" w14:textId="77777777" w:rsidR="0064611E" w:rsidRPr="00BC468A" w:rsidRDefault="0064611E" w:rsidP="0064611E">
      <w:pPr>
        <w:rPr>
          <w:lang w:eastAsia="sv-SE"/>
        </w:rPr>
      </w:pPr>
      <w:r w:rsidRPr="00BC468A">
        <w:rPr>
          <w:lang w:eastAsia="sv-SE"/>
        </w:rPr>
        <w:t>Message contents are according to TS 38.508-1 [14] clause 7.3 with the following exceptions:</w:t>
      </w:r>
    </w:p>
    <w:p w14:paraId="09DAD64E" w14:textId="77777777" w:rsidR="0064611E" w:rsidRPr="00BC468A" w:rsidRDefault="0064611E" w:rsidP="0064611E">
      <w:pPr>
        <w:pStyle w:val="TH"/>
        <w:keepNext w:val="0"/>
        <w:keepLines w:val="0"/>
        <w:rPr>
          <w:lang w:eastAsia="sv-SE"/>
        </w:rPr>
      </w:pPr>
      <w:r w:rsidRPr="00BC468A">
        <w:t xml:space="preserve">Table </w:t>
      </w:r>
      <w:r w:rsidRPr="00BC468A">
        <w:rPr>
          <w:lang w:eastAsia="sv-SE"/>
        </w:rPr>
        <w:t>13.4.3.1.4.3</w:t>
      </w:r>
      <w:r w:rsidRPr="00BC468A">
        <w:t xml:space="preserve">-1: Common Exception messages for </w:t>
      </w:r>
      <w:r w:rsidRPr="00BC468A">
        <w:rPr>
          <w:lang w:eastAsia="sv-SE"/>
        </w:rPr>
        <w:t>NR SA FR1 SS-SINR measurement accuracy on a carrier with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64611E" w:rsidRPr="00BC468A" w14:paraId="08AF588F" w14:textId="77777777" w:rsidTr="00EF50B5">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2B5C22CA" w14:textId="77777777" w:rsidR="0064611E" w:rsidRPr="00BC468A" w:rsidRDefault="0064611E" w:rsidP="00EF50B5">
            <w:pPr>
              <w:pStyle w:val="TAH"/>
              <w:keepNext w:val="0"/>
              <w:keepLines w:val="0"/>
            </w:pPr>
            <w:r w:rsidRPr="00BC468A">
              <w:t>Default Message Contents</w:t>
            </w:r>
          </w:p>
        </w:tc>
      </w:tr>
      <w:tr w:rsidR="0064611E" w:rsidRPr="00BC468A" w14:paraId="1051894F" w14:textId="77777777" w:rsidTr="00EF50B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9E509C4" w14:textId="77777777" w:rsidR="0064611E" w:rsidRPr="00BC468A" w:rsidRDefault="0064611E" w:rsidP="00EF50B5">
            <w:pPr>
              <w:pStyle w:val="TAL"/>
              <w:keepNext w:val="0"/>
              <w:keepLines w:val="0"/>
            </w:pPr>
            <w:r w:rsidRPr="00BC468A">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72B4774C" w14:textId="77777777" w:rsidR="0064611E" w:rsidRPr="00BC468A" w:rsidRDefault="0064611E" w:rsidP="00EF50B5">
            <w:pPr>
              <w:pStyle w:val="TAL"/>
              <w:keepNext w:val="0"/>
              <w:keepLines w:val="0"/>
            </w:pPr>
          </w:p>
        </w:tc>
      </w:tr>
      <w:tr w:rsidR="0064611E" w:rsidRPr="00BC468A" w14:paraId="29F20AF7" w14:textId="77777777" w:rsidTr="00EF50B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30D685A" w14:textId="77777777" w:rsidR="0064611E" w:rsidRPr="00BC468A" w:rsidRDefault="0064611E" w:rsidP="00EF50B5">
            <w:pPr>
              <w:pStyle w:val="TAL"/>
              <w:keepNext w:val="0"/>
              <w:keepLines w:val="0"/>
            </w:pPr>
            <w:r w:rsidRPr="00BC468A">
              <w:t>Default RRC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54691791" w14:textId="77777777" w:rsidR="0064611E" w:rsidRPr="00BC468A" w:rsidRDefault="0064611E" w:rsidP="00EF50B5">
            <w:pPr>
              <w:pStyle w:val="TAL"/>
              <w:keepNext w:val="0"/>
              <w:keepLines w:val="0"/>
              <w:spacing w:line="256" w:lineRule="auto"/>
            </w:pPr>
            <w:r w:rsidRPr="00BC468A">
              <w:t>Table H.3.1-1</w:t>
            </w:r>
          </w:p>
          <w:p w14:paraId="5EB9EB78" w14:textId="77777777" w:rsidR="0064611E" w:rsidRPr="00BC468A" w:rsidRDefault="0064611E" w:rsidP="00EF50B5">
            <w:pPr>
              <w:pStyle w:val="TAL"/>
              <w:keepNext w:val="0"/>
              <w:keepLines w:val="0"/>
              <w:spacing w:line="256" w:lineRule="auto"/>
            </w:pPr>
            <w:r w:rsidRPr="00BC468A">
              <w:t>Table H.3.1-2</w:t>
            </w:r>
          </w:p>
          <w:p w14:paraId="1D8B339C" w14:textId="77777777" w:rsidR="0064611E" w:rsidRPr="00BC468A" w:rsidRDefault="0064611E" w:rsidP="00EF50B5">
            <w:pPr>
              <w:pStyle w:val="TAL"/>
              <w:keepNext w:val="0"/>
              <w:keepLines w:val="0"/>
              <w:rPr>
                <w:lang w:eastAsia="zh-CN"/>
              </w:rPr>
            </w:pPr>
            <w:r w:rsidRPr="00BC468A">
              <w:rPr>
                <w:lang w:eastAsia="zh-CN"/>
              </w:rPr>
              <w:t>Table H.3.1-3 with Condition INTRA-FREQ MO</w:t>
            </w:r>
          </w:p>
          <w:p w14:paraId="0047B96C" w14:textId="77777777" w:rsidR="0064611E" w:rsidRPr="00BC468A" w:rsidRDefault="0064611E" w:rsidP="00EF50B5">
            <w:pPr>
              <w:pStyle w:val="TAL"/>
              <w:keepNext w:val="0"/>
              <w:keepLines w:val="0"/>
              <w:spacing w:line="256" w:lineRule="auto"/>
            </w:pPr>
            <w:r w:rsidRPr="00BC468A">
              <w:t>Table H.3.1-5</w:t>
            </w:r>
          </w:p>
          <w:p w14:paraId="5AA11E3A" w14:textId="77777777" w:rsidR="0064611E" w:rsidRPr="00BC468A" w:rsidRDefault="0064611E" w:rsidP="00EF50B5">
            <w:pPr>
              <w:pStyle w:val="TAL"/>
              <w:keepNext w:val="0"/>
              <w:keepLines w:val="0"/>
              <w:spacing w:line="256" w:lineRule="auto"/>
            </w:pPr>
            <w:r w:rsidRPr="00BC468A">
              <w:t>Table H.3.1-7</w:t>
            </w:r>
          </w:p>
          <w:p w14:paraId="72118789" w14:textId="77777777" w:rsidR="0064611E" w:rsidRPr="00BC468A" w:rsidRDefault="0064611E" w:rsidP="00EF50B5">
            <w:pPr>
              <w:pStyle w:val="TAL"/>
              <w:keepNext w:val="0"/>
              <w:keepLines w:val="0"/>
              <w:rPr>
                <w:rFonts w:cs="@MS Mincho"/>
              </w:rPr>
            </w:pPr>
            <w:r w:rsidRPr="00BC468A">
              <w:t>Table H.3.10-1 with Condition SSB.1 CCA and SemiStatic, for semi-static channel access; or Condition SSB.2 CCA and Dynamic, for dynamic channel accessH.3.10-2 with Condition SMTC.1 CCA</w:t>
            </w:r>
          </w:p>
          <w:p w14:paraId="258993A6" w14:textId="77777777" w:rsidR="0064611E" w:rsidRPr="00BC468A" w:rsidRDefault="0064611E" w:rsidP="00EF50B5">
            <w:pPr>
              <w:pStyle w:val="TAL"/>
              <w:keepNext w:val="0"/>
              <w:keepLines w:val="0"/>
              <w:rPr>
                <w:rFonts w:cs="@MS Mincho"/>
              </w:rPr>
            </w:pPr>
          </w:p>
        </w:tc>
      </w:tr>
    </w:tbl>
    <w:p w14:paraId="459B8065" w14:textId="77777777" w:rsidR="0064611E" w:rsidRPr="00BC468A" w:rsidRDefault="0064611E" w:rsidP="0064611E"/>
    <w:p w14:paraId="79997449" w14:textId="77777777" w:rsidR="0064611E" w:rsidRPr="00BC468A" w:rsidRDefault="0064611E" w:rsidP="0064611E">
      <w:pPr>
        <w:pStyle w:val="TH"/>
        <w:keepNext w:val="0"/>
        <w:keepLines w:val="0"/>
      </w:pPr>
      <w:r w:rsidRPr="00BC468A">
        <w:t xml:space="preserve">Table 13.4.3.1.4.3-2: </w:t>
      </w:r>
      <w:r w:rsidRPr="00BC468A">
        <w:rPr>
          <w:i/>
        </w:rPr>
        <w:t xml:space="preserve">RRCReconfiguration </w:t>
      </w:r>
      <w:r w:rsidRPr="00BC468A">
        <w:t xml:space="preserve">(step 2, SCell addition) for </w:t>
      </w:r>
      <w:r w:rsidRPr="00BC468A">
        <w:rPr>
          <w:lang w:eastAsia="sv-SE"/>
        </w:rPr>
        <w:t>NR SA FR1 SS-SINR measurement accuracy on a carrier with CCA</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64611E" w:rsidRPr="00BC468A" w14:paraId="4F7E3BAE" w14:textId="77777777" w:rsidTr="00EF50B5">
        <w:trPr>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0F0F0D4F" w14:textId="77777777" w:rsidR="0064611E" w:rsidRPr="00BC468A" w:rsidRDefault="0064611E" w:rsidP="00EF50B5">
            <w:pPr>
              <w:pStyle w:val="TAL"/>
              <w:keepNext w:val="0"/>
              <w:keepLines w:val="0"/>
            </w:pPr>
            <w:r w:rsidRPr="00BC468A">
              <w:t>Derivation Path: TS 38.508-1 [14], Table 4.6.1-13 with condition NR_MEAS and SCell_add</w:t>
            </w:r>
          </w:p>
        </w:tc>
      </w:tr>
      <w:tr w:rsidR="0064611E" w:rsidRPr="00BC468A" w14:paraId="7C390F04"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473F4" w14:textId="77777777" w:rsidR="0064611E" w:rsidRPr="00BC468A" w:rsidRDefault="0064611E" w:rsidP="00EF50B5">
            <w:pPr>
              <w:pStyle w:val="TAH"/>
              <w:keepNext w:val="0"/>
              <w:keepLines w:val="0"/>
            </w:pPr>
            <w:r w:rsidRPr="00BC468A">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12723" w14:textId="77777777" w:rsidR="0064611E" w:rsidRPr="00BC468A" w:rsidRDefault="0064611E" w:rsidP="00EF50B5">
            <w:pPr>
              <w:pStyle w:val="TAH"/>
              <w:keepNext w:val="0"/>
              <w:keepLines w:val="0"/>
            </w:pPr>
            <w:r w:rsidRPr="00BC468A">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75F34" w14:textId="77777777" w:rsidR="0064611E" w:rsidRPr="00BC468A" w:rsidRDefault="0064611E" w:rsidP="00EF50B5">
            <w:pPr>
              <w:pStyle w:val="TAH"/>
              <w:keepNext w:val="0"/>
              <w:keepLines w:val="0"/>
            </w:pPr>
            <w:r w:rsidRPr="00BC468A">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BC2089" w14:textId="77777777" w:rsidR="0064611E" w:rsidRPr="00BC468A" w:rsidRDefault="0064611E" w:rsidP="00EF50B5">
            <w:pPr>
              <w:pStyle w:val="TAH"/>
              <w:keepNext w:val="0"/>
              <w:keepLines w:val="0"/>
            </w:pPr>
            <w:r w:rsidRPr="00BC468A">
              <w:t>Condition</w:t>
            </w:r>
          </w:p>
        </w:tc>
      </w:tr>
      <w:tr w:rsidR="0064611E" w:rsidRPr="00BC468A" w14:paraId="1F67C99F"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21858" w14:textId="77777777" w:rsidR="0064611E" w:rsidRPr="00BC468A" w:rsidRDefault="0064611E" w:rsidP="00EF50B5">
            <w:pPr>
              <w:pStyle w:val="TAL"/>
            </w:pPr>
            <w:r w:rsidRPr="00BC468A">
              <w:t>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CC69A" w14:textId="77777777" w:rsidR="0064611E" w:rsidRPr="00BC468A" w:rsidRDefault="0064611E" w:rsidP="00EF50B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BEB99" w14:textId="77777777" w:rsidR="0064611E" w:rsidRPr="00BC468A" w:rsidRDefault="0064611E" w:rsidP="00EF50B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A0468" w14:textId="77777777" w:rsidR="0064611E" w:rsidRPr="00BC468A" w:rsidRDefault="0064611E" w:rsidP="00EF50B5">
            <w:pPr>
              <w:pStyle w:val="TAL"/>
            </w:pPr>
          </w:p>
        </w:tc>
      </w:tr>
      <w:tr w:rsidR="0064611E" w:rsidRPr="00BC468A" w14:paraId="0AB49674"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EA94F" w14:textId="77777777" w:rsidR="0064611E" w:rsidRPr="00BC468A" w:rsidRDefault="0064611E" w:rsidP="00EF50B5">
            <w:pPr>
              <w:pStyle w:val="TAL"/>
            </w:pPr>
            <w:r w:rsidRPr="00BC468A">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21FA8" w14:textId="77777777" w:rsidR="0064611E" w:rsidRPr="00BC468A" w:rsidRDefault="0064611E" w:rsidP="00EF50B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52F7F" w14:textId="77777777" w:rsidR="0064611E" w:rsidRPr="00BC468A" w:rsidRDefault="0064611E" w:rsidP="00EF50B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BEF35" w14:textId="77777777" w:rsidR="0064611E" w:rsidRPr="00BC468A" w:rsidRDefault="0064611E" w:rsidP="00EF50B5">
            <w:pPr>
              <w:pStyle w:val="TAL"/>
            </w:pPr>
          </w:p>
        </w:tc>
      </w:tr>
      <w:tr w:rsidR="0064611E" w:rsidRPr="00BC468A" w14:paraId="1E3D48C5"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C9D95" w14:textId="77777777" w:rsidR="0064611E" w:rsidRPr="00BC468A" w:rsidRDefault="0064611E" w:rsidP="00EF50B5">
            <w:pPr>
              <w:pStyle w:val="TAL"/>
            </w:pPr>
            <w:r w:rsidRPr="00BC468A">
              <w:t xml:space="preserve">    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634E0" w14:textId="77777777" w:rsidR="0064611E" w:rsidRPr="00BC468A" w:rsidRDefault="0064611E" w:rsidP="00EF50B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71D63" w14:textId="77777777" w:rsidR="0064611E" w:rsidRPr="00BC468A" w:rsidRDefault="0064611E" w:rsidP="00EF50B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F38A7" w14:textId="77777777" w:rsidR="0064611E" w:rsidRPr="00BC468A" w:rsidRDefault="0064611E" w:rsidP="00EF50B5">
            <w:pPr>
              <w:pStyle w:val="TAL"/>
            </w:pPr>
          </w:p>
        </w:tc>
      </w:tr>
      <w:tr w:rsidR="0064611E" w:rsidRPr="00BC468A" w14:paraId="1A9653ED" w14:textId="77777777" w:rsidTr="00EF50B5">
        <w:trPr>
          <w:jc w:val="center"/>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01D68D6" w14:textId="77777777" w:rsidR="0064611E" w:rsidRPr="00BC468A" w:rsidRDefault="0064611E" w:rsidP="00EF50B5">
            <w:pPr>
              <w:pStyle w:val="TAL"/>
            </w:pPr>
            <w:r w:rsidRPr="00BC468A">
              <w:t xml:space="preserve">      measConfig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BA737" w14:textId="77777777" w:rsidR="0064611E" w:rsidRPr="00BC468A" w:rsidRDefault="0064611E" w:rsidP="00EF50B5">
            <w:pPr>
              <w:pStyle w:val="TAL"/>
            </w:pPr>
            <w:r w:rsidRPr="00BC468A">
              <w:t>MeasConfig-DEFAULT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5AE224" w14:textId="77777777" w:rsidR="0064611E" w:rsidRPr="00BC468A" w:rsidRDefault="0064611E" w:rsidP="00EF50B5">
            <w:pPr>
              <w:pStyle w:val="TAL"/>
            </w:pPr>
            <w:r w:rsidRPr="00BC468A">
              <w:t>Measurements configuration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24DFB" w14:textId="77777777" w:rsidR="0064611E" w:rsidRPr="00BC468A" w:rsidRDefault="0064611E" w:rsidP="00EF50B5">
            <w:pPr>
              <w:pStyle w:val="TAL"/>
            </w:pPr>
            <w:r w:rsidRPr="00BC468A">
              <w:t>NR_MEAS</w:t>
            </w:r>
          </w:p>
        </w:tc>
      </w:tr>
      <w:tr w:rsidR="0064611E" w:rsidRPr="00BC468A" w14:paraId="1130F085" w14:textId="77777777" w:rsidTr="00EF50B5">
        <w:trPr>
          <w:jc w:val="center"/>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41E785A" w14:textId="77777777" w:rsidR="0064611E" w:rsidRPr="00BC468A" w:rsidRDefault="0064611E" w:rsidP="00EF50B5">
            <w:pPr>
              <w:pStyle w:val="TAL"/>
            </w:pPr>
            <w:r w:rsidRPr="00BC468A">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BD295" w14:textId="77777777" w:rsidR="0064611E" w:rsidRPr="00BC468A" w:rsidRDefault="0064611E" w:rsidP="00EF50B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A9FAE" w14:textId="77777777" w:rsidR="0064611E" w:rsidRPr="00BC468A" w:rsidRDefault="0064611E" w:rsidP="00EF50B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CB24C" w14:textId="77777777" w:rsidR="0064611E" w:rsidRPr="00BC468A" w:rsidRDefault="0064611E" w:rsidP="00EF50B5">
            <w:pPr>
              <w:pStyle w:val="TAL"/>
            </w:pPr>
          </w:p>
        </w:tc>
      </w:tr>
      <w:tr w:rsidR="0064611E" w:rsidRPr="00BC468A" w14:paraId="6D1D2E04" w14:textId="77777777" w:rsidTr="00EF50B5">
        <w:trPr>
          <w:jc w:val="center"/>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D87C8CE" w14:textId="77777777" w:rsidR="0064611E" w:rsidRPr="00BC468A" w:rsidRDefault="0064611E" w:rsidP="00EF50B5">
            <w:pPr>
              <w:pStyle w:val="TAL"/>
            </w:pPr>
            <w:r w:rsidRPr="00BC468A">
              <w:t xml:space="preserve">        masterCellGroup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2F39EF" w14:textId="77777777" w:rsidR="0064611E" w:rsidRPr="00BC468A" w:rsidRDefault="0064611E" w:rsidP="00EF50B5">
            <w:pPr>
              <w:pStyle w:val="TAL"/>
            </w:pPr>
            <w:r w:rsidRPr="00BC468A">
              <w:t>CellGroupConfig-SCell(n)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E8162" w14:textId="77777777" w:rsidR="0064611E" w:rsidRPr="00BC468A" w:rsidRDefault="0064611E" w:rsidP="00EF50B5">
            <w:pPr>
              <w:pStyle w:val="TAL"/>
            </w:pPr>
            <w:r w:rsidRPr="00BC468A">
              <w:t>n is number of SCC to be added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6544E" w14:textId="77777777" w:rsidR="0064611E" w:rsidRPr="00BC468A" w:rsidRDefault="0064611E" w:rsidP="00EF50B5">
            <w:pPr>
              <w:pStyle w:val="TAL"/>
            </w:pPr>
            <w:r w:rsidRPr="00BC468A">
              <w:t>SCell_add</w:t>
            </w:r>
          </w:p>
        </w:tc>
      </w:tr>
      <w:tr w:rsidR="0064611E" w:rsidRPr="00BC468A" w14:paraId="7C5843EB" w14:textId="77777777" w:rsidTr="00EF50B5">
        <w:trPr>
          <w:jc w:val="center"/>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37B4F0F" w14:textId="77777777" w:rsidR="0064611E" w:rsidRPr="00BC468A" w:rsidRDefault="0064611E" w:rsidP="00EF50B5">
            <w:pPr>
              <w:pStyle w:val="TAL"/>
            </w:pPr>
            <w:r w:rsidRPr="00BC468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4B2CF" w14:textId="77777777" w:rsidR="0064611E" w:rsidRPr="00BC468A" w:rsidRDefault="0064611E" w:rsidP="00EF50B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CB086" w14:textId="77777777" w:rsidR="0064611E" w:rsidRPr="00BC468A" w:rsidRDefault="0064611E" w:rsidP="00EF50B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CF24C" w14:textId="77777777" w:rsidR="0064611E" w:rsidRPr="00BC468A" w:rsidRDefault="0064611E" w:rsidP="00EF50B5">
            <w:pPr>
              <w:pStyle w:val="TAL"/>
            </w:pPr>
          </w:p>
        </w:tc>
      </w:tr>
      <w:tr w:rsidR="0064611E" w:rsidRPr="00BC468A" w14:paraId="397EDF66"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2874E" w14:textId="77777777" w:rsidR="0064611E" w:rsidRPr="00BC468A" w:rsidRDefault="0064611E" w:rsidP="00EF50B5">
            <w:pPr>
              <w:pStyle w:val="TAL"/>
            </w:pPr>
            <w:r w:rsidRPr="00BC468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D9BC4" w14:textId="77777777" w:rsidR="0064611E" w:rsidRPr="00BC468A" w:rsidRDefault="0064611E" w:rsidP="00EF50B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DA5A3" w14:textId="77777777" w:rsidR="0064611E" w:rsidRPr="00BC468A" w:rsidRDefault="0064611E" w:rsidP="00EF50B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84C96" w14:textId="77777777" w:rsidR="0064611E" w:rsidRPr="00BC468A" w:rsidRDefault="0064611E" w:rsidP="00EF50B5">
            <w:pPr>
              <w:pStyle w:val="TAL"/>
            </w:pPr>
          </w:p>
        </w:tc>
      </w:tr>
      <w:tr w:rsidR="0064611E" w:rsidRPr="00BC468A" w14:paraId="54DDCED7"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D1BC7" w14:textId="77777777" w:rsidR="0064611E" w:rsidRPr="00BC468A" w:rsidRDefault="0064611E" w:rsidP="00EF50B5">
            <w:pPr>
              <w:pStyle w:val="TAL"/>
            </w:pPr>
            <w:r w:rsidRPr="00BC468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F8552" w14:textId="77777777" w:rsidR="0064611E" w:rsidRPr="00BC468A" w:rsidRDefault="0064611E" w:rsidP="00EF50B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A876F" w14:textId="77777777" w:rsidR="0064611E" w:rsidRPr="00BC468A" w:rsidRDefault="0064611E" w:rsidP="00EF50B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A95B2" w14:textId="77777777" w:rsidR="0064611E" w:rsidRPr="00BC468A" w:rsidRDefault="0064611E" w:rsidP="00EF50B5">
            <w:pPr>
              <w:pStyle w:val="TAL"/>
            </w:pPr>
          </w:p>
        </w:tc>
      </w:tr>
      <w:tr w:rsidR="0064611E" w:rsidRPr="00BC468A" w14:paraId="49F7F950"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54EDA3" w14:textId="77777777" w:rsidR="0064611E" w:rsidRPr="00BC468A" w:rsidRDefault="0064611E" w:rsidP="00EF50B5">
            <w:pPr>
              <w:pStyle w:val="TAL"/>
            </w:pPr>
            <w:r w:rsidRPr="00BC468A">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D76C2" w14:textId="77777777" w:rsidR="0064611E" w:rsidRPr="00BC468A" w:rsidRDefault="0064611E" w:rsidP="00EF50B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1C393" w14:textId="77777777" w:rsidR="0064611E" w:rsidRPr="00BC468A" w:rsidRDefault="0064611E" w:rsidP="00EF50B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8A2BC" w14:textId="77777777" w:rsidR="0064611E" w:rsidRPr="00BC468A" w:rsidRDefault="0064611E" w:rsidP="00EF50B5">
            <w:pPr>
              <w:pStyle w:val="TAL"/>
            </w:pPr>
          </w:p>
        </w:tc>
      </w:tr>
    </w:tbl>
    <w:p w14:paraId="49244502" w14:textId="77777777" w:rsidR="0064611E" w:rsidRPr="00BC468A" w:rsidRDefault="0064611E" w:rsidP="0064611E"/>
    <w:p w14:paraId="0F783A7E" w14:textId="77777777" w:rsidR="0064611E" w:rsidRPr="00BC468A" w:rsidRDefault="0064611E" w:rsidP="0064611E">
      <w:pPr>
        <w:pStyle w:val="TH"/>
      </w:pPr>
      <w:r w:rsidRPr="00BC468A">
        <w:t xml:space="preserve">Table 13.4.3.1.4.3-3: </w:t>
      </w:r>
      <w:r w:rsidRPr="00BC468A">
        <w:rPr>
          <w:i/>
          <w:iCs/>
        </w:rPr>
        <w:t>ReportConfigNR</w:t>
      </w:r>
      <w:r w:rsidRPr="00BC468A">
        <w:t xml:space="preserve"> for </w:t>
      </w:r>
      <w:r w:rsidRPr="00BC468A">
        <w:rPr>
          <w:lang w:eastAsia="sv-SE"/>
        </w:rPr>
        <w:t>NR SA FR1 SS-SINR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64611E" w:rsidRPr="00BC468A" w14:paraId="53275C75" w14:textId="77777777" w:rsidTr="00EF50B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268A24F" w14:textId="77777777" w:rsidR="0064611E" w:rsidRPr="00BC468A" w:rsidRDefault="0064611E" w:rsidP="00EF50B5">
            <w:pPr>
              <w:pStyle w:val="TAH"/>
              <w:spacing w:line="256" w:lineRule="auto"/>
              <w:jc w:val="left"/>
              <w:rPr>
                <w:b w:val="0"/>
              </w:rPr>
            </w:pPr>
            <w:r w:rsidRPr="00BC468A">
              <w:rPr>
                <w:b w:val="0"/>
              </w:rPr>
              <w:t>Derivation Path:</w:t>
            </w:r>
            <w:r w:rsidRPr="00BC468A">
              <w:rPr>
                <w:b w:val="0"/>
                <w:bCs/>
              </w:rPr>
              <w:t xml:space="preserve"> </w:t>
            </w:r>
            <w:r w:rsidRPr="00BC468A">
              <w:rPr>
                <w:b w:val="0"/>
                <w:bCs/>
                <w:szCs w:val="18"/>
              </w:rPr>
              <w:t xml:space="preserve">38.508-1 [14] Table 4.6.3-142 with condition PERIODICAL </w:t>
            </w:r>
          </w:p>
        </w:tc>
      </w:tr>
      <w:tr w:rsidR="0064611E" w:rsidRPr="00BC468A" w14:paraId="28D8B32C"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2812D158" w14:textId="77777777" w:rsidR="0064611E" w:rsidRPr="00BC468A" w:rsidRDefault="0064611E" w:rsidP="00EF50B5">
            <w:pPr>
              <w:pStyle w:val="TAH"/>
              <w:spacing w:line="256" w:lineRule="auto"/>
            </w:pPr>
            <w:r w:rsidRPr="00BC468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4F5D277" w14:textId="77777777" w:rsidR="0064611E" w:rsidRPr="00BC468A" w:rsidRDefault="0064611E" w:rsidP="00EF50B5">
            <w:pPr>
              <w:pStyle w:val="TAH"/>
              <w:spacing w:line="256" w:lineRule="auto"/>
            </w:pPr>
            <w:r w:rsidRPr="00BC468A">
              <w:t>Value/remark</w:t>
            </w:r>
          </w:p>
        </w:tc>
        <w:tc>
          <w:tcPr>
            <w:tcW w:w="1528" w:type="dxa"/>
            <w:tcBorders>
              <w:top w:val="single" w:sz="4" w:space="0" w:color="auto"/>
              <w:left w:val="single" w:sz="4" w:space="0" w:color="auto"/>
              <w:bottom w:val="single" w:sz="4" w:space="0" w:color="auto"/>
              <w:right w:val="single" w:sz="4" w:space="0" w:color="auto"/>
            </w:tcBorders>
            <w:hideMark/>
          </w:tcPr>
          <w:p w14:paraId="15981399" w14:textId="77777777" w:rsidR="0064611E" w:rsidRPr="00BC468A" w:rsidRDefault="0064611E" w:rsidP="00EF50B5">
            <w:pPr>
              <w:pStyle w:val="TAH"/>
              <w:spacing w:line="256" w:lineRule="auto"/>
            </w:pPr>
            <w:r w:rsidRPr="00BC468A">
              <w:t>Comment</w:t>
            </w:r>
          </w:p>
        </w:tc>
        <w:tc>
          <w:tcPr>
            <w:tcW w:w="1417" w:type="dxa"/>
            <w:tcBorders>
              <w:top w:val="single" w:sz="4" w:space="0" w:color="auto"/>
              <w:left w:val="single" w:sz="4" w:space="0" w:color="auto"/>
              <w:bottom w:val="single" w:sz="4" w:space="0" w:color="auto"/>
              <w:right w:val="single" w:sz="4" w:space="0" w:color="auto"/>
            </w:tcBorders>
            <w:hideMark/>
          </w:tcPr>
          <w:p w14:paraId="06348B82" w14:textId="77777777" w:rsidR="0064611E" w:rsidRPr="00BC468A" w:rsidRDefault="0064611E" w:rsidP="00EF50B5">
            <w:pPr>
              <w:pStyle w:val="TAH"/>
              <w:spacing w:line="256" w:lineRule="auto"/>
            </w:pPr>
            <w:r w:rsidRPr="00BC468A">
              <w:t>Condition</w:t>
            </w:r>
          </w:p>
        </w:tc>
      </w:tr>
      <w:tr w:rsidR="0064611E" w:rsidRPr="00BC468A" w14:paraId="3708E8C3"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1C5E7AA0" w14:textId="77777777" w:rsidR="0064611E" w:rsidRPr="00BC468A" w:rsidRDefault="0064611E" w:rsidP="00EF50B5">
            <w:pPr>
              <w:pStyle w:val="TAL"/>
              <w:spacing w:line="256" w:lineRule="auto"/>
            </w:pPr>
            <w:r w:rsidRPr="00BC468A">
              <w:t xml:space="preserve">ReportConfigNR::= </w:t>
            </w:r>
            <w:r w:rsidRPr="00BC468A">
              <w:rPr>
                <w:snapToGrid w:val="0"/>
              </w:rPr>
              <w:t xml:space="preserve">SEQUENCE </w:t>
            </w:r>
            <w:r w:rsidRPr="00BC468A">
              <w:t>{</w:t>
            </w:r>
          </w:p>
        </w:tc>
        <w:tc>
          <w:tcPr>
            <w:tcW w:w="2267" w:type="dxa"/>
            <w:tcBorders>
              <w:top w:val="single" w:sz="4" w:space="0" w:color="auto"/>
              <w:left w:val="single" w:sz="4" w:space="0" w:color="auto"/>
              <w:bottom w:val="single" w:sz="4" w:space="0" w:color="auto"/>
              <w:right w:val="single" w:sz="4" w:space="0" w:color="auto"/>
            </w:tcBorders>
          </w:tcPr>
          <w:p w14:paraId="6F930538" w14:textId="77777777" w:rsidR="0064611E" w:rsidRPr="00BC468A" w:rsidRDefault="0064611E" w:rsidP="00EF50B5">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763C1EEA" w14:textId="77777777" w:rsidR="0064611E" w:rsidRPr="00BC468A" w:rsidRDefault="0064611E" w:rsidP="00EF50B5">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7B7AF4A9" w14:textId="77777777" w:rsidR="0064611E" w:rsidRPr="00BC468A" w:rsidRDefault="0064611E" w:rsidP="00EF50B5">
            <w:pPr>
              <w:pStyle w:val="TAL"/>
              <w:spacing w:line="256" w:lineRule="auto"/>
            </w:pPr>
          </w:p>
        </w:tc>
      </w:tr>
      <w:tr w:rsidR="0064611E" w:rsidRPr="00BC468A" w14:paraId="1104A18C"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6BD653EF" w14:textId="77777777" w:rsidR="0064611E" w:rsidRPr="00BC468A" w:rsidRDefault="0064611E" w:rsidP="00EF50B5">
            <w:pPr>
              <w:pStyle w:val="TAL"/>
              <w:spacing w:line="256" w:lineRule="auto"/>
            </w:pPr>
            <w:r w:rsidRPr="00BC468A">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185EE286" w14:textId="77777777" w:rsidR="0064611E" w:rsidRPr="00BC468A" w:rsidRDefault="0064611E" w:rsidP="00EF50B5">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0B24FB56" w14:textId="77777777" w:rsidR="0064611E" w:rsidRPr="00BC468A" w:rsidRDefault="0064611E" w:rsidP="00EF50B5">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24CABEC0" w14:textId="77777777" w:rsidR="0064611E" w:rsidRPr="00BC468A" w:rsidRDefault="0064611E" w:rsidP="00EF50B5">
            <w:pPr>
              <w:pStyle w:val="TAL"/>
              <w:spacing w:line="256" w:lineRule="auto"/>
            </w:pPr>
          </w:p>
        </w:tc>
      </w:tr>
      <w:tr w:rsidR="0064611E" w:rsidRPr="00BC468A" w14:paraId="149A72BE"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79B62A82" w14:textId="77777777" w:rsidR="0064611E" w:rsidRPr="00BC468A" w:rsidRDefault="0064611E" w:rsidP="00EF50B5">
            <w:pPr>
              <w:pStyle w:val="TAL"/>
              <w:spacing w:line="256" w:lineRule="auto"/>
            </w:pPr>
            <w:r w:rsidRPr="00BC468A">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5C89B556" w14:textId="77777777" w:rsidR="0064611E" w:rsidRPr="00BC468A" w:rsidRDefault="0064611E" w:rsidP="00EF50B5">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29FE84AD" w14:textId="77777777" w:rsidR="0064611E" w:rsidRPr="00BC468A" w:rsidRDefault="0064611E" w:rsidP="00EF50B5">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2434B1EC" w14:textId="77777777" w:rsidR="0064611E" w:rsidRPr="00BC468A" w:rsidRDefault="0064611E" w:rsidP="00EF50B5">
            <w:pPr>
              <w:pStyle w:val="TAL"/>
              <w:spacing w:line="256" w:lineRule="auto"/>
            </w:pPr>
            <w:r w:rsidRPr="00BC468A">
              <w:t>PERIODICAL</w:t>
            </w:r>
          </w:p>
        </w:tc>
      </w:tr>
      <w:tr w:rsidR="0064611E" w:rsidRPr="00BC468A" w14:paraId="099C715D"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0430ABDC" w14:textId="77777777" w:rsidR="0064611E" w:rsidRPr="00BC468A" w:rsidRDefault="0064611E" w:rsidP="00EF50B5">
            <w:pPr>
              <w:pStyle w:val="TAL"/>
              <w:spacing w:line="256" w:lineRule="auto"/>
            </w:pPr>
            <w:r w:rsidRPr="00BC468A">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5A3DB950" w14:textId="77777777" w:rsidR="0064611E" w:rsidRPr="00BC468A" w:rsidRDefault="0064611E" w:rsidP="00EF50B5">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0CFB1A37" w14:textId="77777777" w:rsidR="0064611E" w:rsidRPr="00BC468A" w:rsidRDefault="0064611E" w:rsidP="00EF50B5">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182975E4" w14:textId="77777777" w:rsidR="0064611E" w:rsidRPr="00BC468A" w:rsidRDefault="0064611E" w:rsidP="00EF50B5">
            <w:pPr>
              <w:pStyle w:val="TAL"/>
              <w:spacing w:line="256" w:lineRule="auto"/>
            </w:pPr>
          </w:p>
        </w:tc>
      </w:tr>
      <w:tr w:rsidR="0064611E" w:rsidRPr="00BC468A" w14:paraId="566674AB"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51B5C5D7" w14:textId="77777777" w:rsidR="0064611E" w:rsidRPr="00BC468A" w:rsidRDefault="0064611E" w:rsidP="00EF50B5">
            <w:pPr>
              <w:pStyle w:val="TAL"/>
              <w:spacing w:line="256" w:lineRule="auto"/>
            </w:pPr>
            <w:r w:rsidRPr="00BC468A">
              <w:t xml:space="preserve">        rsrq</w:t>
            </w:r>
          </w:p>
        </w:tc>
        <w:tc>
          <w:tcPr>
            <w:tcW w:w="2267" w:type="dxa"/>
            <w:tcBorders>
              <w:top w:val="single" w:sz="4" w:space="0" w:color="auto"/>
              <w:left w:val="single" w:sz="4" w:space="0" w:color="auto"/>
              <w:bottom w:val="single" w:sz="4" w:space="0" w:color="auto"/>
              <w:right w:val="single" w:sz="4" w:space="0" w:color="auto"/>
            </w:tcBorders>
            <w:hideMark/>
          </w:tcPr>
          <w:p w14:paraId="4573A6C4" w14:textId="77777777" w:rsidR="0064611E" w:rsidRPr="00BC468A" w:rsidRDefault="0064611E" w:rsidP="00EF50B5">
            <w:pPr>
              <w:pStyle w:val="TAL"/>
              <w:spacing w:line="256" w:lineRule="auto"/>
              <w:rPr>
                <w:rFonts w:eastAsia="MS Mincho"/>
                <w:lang w:eastAsia="ja-JP"/>
              </w:rPr>
            </w:pPr>
            <w:r w:rsidRPr="00BC468A">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00D188FF" w14:textId="77777777" w:rsidR="0064611E" w:rsidRPr="00BC468A" w:rsidRDefault="0064611E" w:rsidP="00EF50B5">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01813F4F" w14:textId="77777777" w:rsidR="0064611E" w:rsidRPr="00BC468A" w:rsidRDefault="0064611E" w:rsidP="00EF50B5">
            <w:pPr>
              <w:pStyle w:val="TAL"/>
              <w:spacing w:line="256" w:lineRule="auto"/>
            </w:pPr>
          </w:p>
        </w:tc>
      </w:tr>
      <w:tr w:rsidR="0064611E" w:rsidRPr="00BC468A" w14:paraId="4277534D"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3396A796" w14:textId="77777777" w:rsidR="0064611E" w:rsidRPr="00BC468A" w:rsidRDefault="0064611E" w:rsidP="00EF50B5">
            <w:pPr>
              <w:pStyle w:val="TAL"/>
              <w:spacing w:line="256" w:lineRule="auto"/>
            </w:pPr>
            <w:r w:rsidRPr="00BC468A">
              <w:t xml:space="preserve">        sinr</w:t>
            </w:r>
          </w:p>
        </w:tc>
        <w:tc>
          <w:tcPr>
            <w:tcW w:w="2267" w:type="dxa"/>
            <w:tcBorders>
              <w:top w:val="single" w:sz="4" w:space="0" w:color="auto"/>
              <w:left w:val="single" w:sz="4" w:space="0" w:color="auto"/>
              <w:bottom w:val="single" w:sz="4" w:space="0" w:color="auto"/>
              <w:right w:val="single" w:sz="4" w:space="0" w:color="auto"/>
            </w:tcBorders>
            <w:hideMark/>
          </w:tcPr>
          <w:p w14:paraId="35A80075" w14:textId="77777777" w:rsidR="0064611E" w:rsidRPr="00BC468A" w:rsidRDefault="0064611E" w:rsidP="00EF50B5">
            <w:pPr>
              <w:pStyle w:val="TAL"/>
              <w:spacing w:line="256" w:lineRule="auto"/>
              <w:rPr>
                <w:rFonts w:eastAsia="MS Mincho"/>
                <w:lang w:eastAsia="ja-JP"/>
              </w:rPr>
            </w:pPr>
            <w:r w:rsidRPr="00BC468A">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09264F9D" w14:textId="77777777" w:rsidR="0064611E" w:rsidRPr="00BC468A" w:rsidRDefault="0064611E" w:rsidP="00EF50B5">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1DC8FBF9" w14:textId="77777777" w:rsidR="0064611E" w:rsidRPr="00BC468A" w:rsidRDefault="0064611E" w:rsidP="00EF50B5">
            <w:pPr>
              <w:pStyle w:val="TAL"/>
              <w:spacing w:line="256" w:lineRule="auto"/>
            </w:pPr>
          </w:p>
        </w:tc>
      </w:tr>
      <w:tr w:rsidR="0064611E" w:rsidRPr="00BC468A" w14:paraId="5766F1BE"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76C394A0" w14:textId="77777777" w:rsidR="0064611E" w:rsidRPr="00BC468A" w:rsidRDefault="0064611E" w:rsidP="00EF50B5">
            <w:pPr>
              <w:pStyle w:val="TAL"/>
              <w:spacing w:line="256" w:lineRule="auto"/>
            </w:pPr>
            <w:r w:rsidRPr="00BC468A">
              <w:t xml:space="preserve">      }</w:t>
            </w:r>
          </w:p>
        </w:tc>
        <w:tc>
          <w:tcPr>
            <w:tcW w:w="2267" w:type="dxa"/>
            <w:tcBorders>
              <w:top w:val="single" w:sz="4" w:space="0" w:color="auto"/>
              <w:left w:val="single" w:sz="4" w:space="0" w:color="auto"/>
              <w:bottom w:val="single" w:sz="4" w:space="0" w:color="auto"/>
              <w:right w:val="single" w:sz="4" w:space="0" w:color="auto"/>
            </w:tcBorders>
          </w:tcPr>
          <w:p w14:paraId="4829AE4B" w14:textId="77777777" w:rsidR="0064611E" w:rsidRPr="00BC468A" w:rsidRDefault="0064611E" w:rsidP="00EF50B5">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021049F1" w14:textId="77777777" w:rsidR="0064611E" w:rsidRPr="00BC468A" w:rsidRDefault="0064611E" w:rsidP="00EF50B5">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5F15C18" w14:textId="77777777" w:rsidR="0064611E" w:rsidRPr="00BC468A" w:rsidRDefault="0064611E" w:rsidP="00EF50B5">
            <w:pPr>
              <w:pStyle w:val="TAL"/>
              <w:spacing w:line="256" w:lineRule="auto"/>
            </w:pPr>
          </w:p>
        </w:tc>
      </w:tr>
      <w:tr w:rsidR="0064611E" w:rsidRPr="00BC468A" w14:paraId="406031B9"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2354DB85" w14:textId="77777777" w:rsidR="0064611E" w:rsidRPr="00BC468A" w:rsidRDefault="0064611E" w:rsidP="00EF50B5">
            <w:pPr>
              <w:pStyle w:val="TAL"/>
              <w:keepNext w:val="0"/>
              <w:keepLines w:val="0"/>
              <w:spacing w:line="256" w:lineRule="auto"/>
            </w:pPr>
            <w:r w:rsidRPr="00BC468A">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09763A76" w14:textId="77777777" w:rsidR="0064611E" w:rsidRPr="00BC468A" w:rsidRDefault="0064611E" w:rsidP="00EF50B5">
            <w:pPr>
              <w:pStyle w:val="TAL"/>
              <w:keepNext w:val="0"/>
              <w:keepLines w:val="0"/>
              <w:spacing w:line="256" w:lineRule="auto"/>
              <w:rPr>
                <w:rFonts w:eastAsia="MS Mincho"/>
                <w:lang w:eastAsia="ja-JP"/>
              </w:rPr>
            </w:pPr>
            <w:r w:rsidRPr="00BC468A">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17AD7CBD" w14:textId="77777777" w:rsidR="0064611E" w:rsidRPr="00BC468A" w:rsidRDefault="0064611E" w:rsidP="00EF50B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75971727" w14:textId="77777777" w:rsidR="0064611E" w:rsidRPr="00BC468A" w:rsidRDefault="0064611E" w:rsidP="00EF50B5">
            <w:pPr>
              <w:pStyle w:val="TAL"/>
              <w:keepNext w:val="0"/>
              <w:keepLines w:val="0"/>
              <w:spacing w:line="256" w:lineRule="auto"/>
            </w:pPr>
          </w:p>
        </w:tc>
      </w:tr>
      <w:tr w:rsidR="0064611E" w:rsidRPr="00BC468A" w14:paraId="738E5F61"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4560581B" w14:textId="77777777" w:rsidR="0064611E" w:rsidRPr="00BC468A" w:rsidRDefault="0064611E" w:rsidP="00EF50B5">
            <w:pPr>
              <w:pStyle w:val="TAL"/>
              <w:keepNext w:val="0"/>
              <w:keepLines w:val="0"/>
              <w:spacing w:line="256" w:lineRule="auto"/>
            </w:pPr>
            <w:r w:rsidRPr="00BC468A">
              <w:t xml:space="preserve">    }</w:t>
            </w:r>
          </w:p>
        </w:tc>
        <w:tc>
          <w:tcPr>
            <w:tcW w:w="2267" w:type="dxa"/>
            <w:tcBorders>
              <w:top w:val="single" w:sz="4" w:space="0" w:color="auto"/>
              <w:left w:val="single" w:sz="4" w:space="0" w:color="auto"/>
              <w:bottom w:val="single" w:sz="4" w:space="0" w:color="auto"/>
              <w:right w:val="single" w:sz="4" w:space="0" w:color="auto"/>
            </w:tcBorders>
          </w:tcPr>
          <w:p w14:paraId="1C20CBBE" w14:textId="77777777" w:rsidR="0064611E" w:rsidRPr="00BC468A" w:rsidRDefault="0064611E" w:rsidP="00EF50B5">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3134F9E3" w14:textId="77777777" w:rsidR="0064611E" w:rsidRPr="00BC468A" w:rsidRDefault="0064611E" w:rsidP="00EF50B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58634657" w14:textId="77777777" w:rsidR="0064611E" w:rsidRPr="00BC468A" w:rsidRDefault="0064611E" w:rsidP="00EF50B5">
            <w:pPr>
              <w:pStyle w:val="TAL"/>
              <w:keepNext w:val="0"/>
              <w:keepLines w:val="0"/>
              <w:spacing w:line="256" w:lineRule="auto"/>
            </w:pPr>
          </w:p>
        </w:tc>
      </w:tr>
      <w:tr w:rsidR="0064611E" w:rsidRPr="00BC468A" w14:paraId="43B5B024"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37EDFC08" w14:textId="77777777" w:rsidR="0064611E" w:rsidRPr="00BC468A" w:rsidRDefault="0064611E" w:rsidP="00EF50B5">
            <w:pPr>
              <w:pStyle w:val="TAL"/>
              <w:keepNext w:val="0"/>
              <w:keepLines w:val="0"/>
              <w:spacing w:line="256" w:lineRule="auto"/>
            </w:pPr>
            <w:r w:rsidRPr="00BC468A">
              <w:t xml:space="preserve"> }</w:t>
            </w:r>
          </w:p>
        </w:tc>
        <w:tc>
          <w:tcPr>
            <w:tcW w:w="2267" w:type="dxa"/>
            <w:tcBorders>
              <w:top w:val="single" w:sz="4" w:space="0" w:color="auto"/>
              <w:left w:val="single" w:sz="4" w:space="0" w:color="auto"/>
              <w:bottom w:val="single" w:sz="4" w:space="0" w:color="auto"/>
              <w:right w:val="single" w:sz="4" w:space="0" w:color="auto"/>
            </w:tcBorders>
          </w:tcPr>
          <w:p w14:paraId="3FEA990C" w14:textId="77777777" w:rsidR="0064611E" w:rsidRPr="00BC468A" w:rsidRDefault="0064611E" w:rsidP="00EF50B5">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25FE288B" w14:textId="77777777" w:rsidR="0064611E" w:rsidRPr="00BC468A" w:rsidRDefault="0064611E" w:rsidP="00EF50B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22662567" w14:textId="77777777" w:rsidR="0064611E" w:rsidRPr="00BC468A" w:rsidRDefault="0064611E" w:rsidP="00EF50B5">
            <w:pPr>
              <w:pStyle w:val="TAL"/>
              <w:keepNext w:val="0"/>
              <w:keepLines w:val="0"/>
              <w:spacing w:line="256" w:lineRule="auto"/>
            </w:pPr>
          </w:p>
        </w:tc>
      </w:tr>
      <w:tr w:rsidR="0064611E" w:rsidRPr="00BC468A" w14:paraId="2E5093BD"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2C33391C" w14:textId="77777777" w:rsidR="0064611E" w:rsidRPr="00BC468A" w:rsidRDefault="0064611E" w:rsidP="00EF50B5">
            <w:pPr>
              <w:pStyle w:val="TAL"/>
              <w:keepNext w:val="0"/>
              <w:keepLines w:val="0"/>
              <w:spacing w:line="256" w:lineRule="auto"/>
            </w:pPr>
            <w:r w:rsidRPr="00BC468A">
              <w:t>}</w:t>
            </w:r>
          </w:p>
        </w:tc>
        <w:tc>
          <w:tcPr>
            <w:tcW w:w="2267" w:type="dxa"/>
            <w:tcBorders>
              <w:top w:val="single" w:sz="4" w:space="0" w:color="auto"/>
              <w:left w:val="single" w:sz="4" w:space="0" w:color="auto"/>
              <w:bottom w:val="single" w:sz="4" w:space="0" w:color="auto"/>
              <w:right w:val="single" w:sz="4" w:space="0" w:color="auto"/>
            </w:tcBorders>
          </w:tcPr>
          <w:p w14:paraId="4422AD74" w14:textId="77777777" w:rsidR="0064611E" w:rsidRPr="00BC468A" w:rsidRDefault="0064611E" w:rsidP="00EF50B5">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01652385" w14:textId="77777777" w:rsidR="0064611E" w:rsidRPr="00BC468A" w:rsidRDefault="0064611E" w:rsidP="00EF50B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201059C5" w14:textId="77777777" w:rsidR="0064611E" w:rsidRPr="00BC468A" w:rsidRDefault="0064611E" w:rsidP="00EF50B5">
            <w:pPr>
              <w:pStyle w:val="TAL"/>
              <w:keepNext w:val="0"/>
              <w:keepLines w:val="0"/>
              <w:spacing w:line="256" w:lineRule="auto"/>
            </w:pPr>
          </w:p>
        </w:tc>
      </w:tr>
    </w:tbl>
    <w:p w14:paraId="64408F57" w14:textId="77777777" w:rsidR="0064611E" w:rsidRPr="00BC468A" w:rsidRDefault="0064611E" w:rsidP="0064611E">
      <w:pPr>
        <w:pStyle w:val="H6"/>
      </w:pPr>
      <w:r w:rsidRPr="00BC468A">
        <w:t>13.4.3.1.5</w:t>
      </w:r>
      <w:r w:rsidRPr="00BC468A">
        <w:tab/>
        <w:t>Test requirements</w:t>
      </w:r>
    </w:p>
    <w:p w14:paraId="1BC7DE5A" w14:textId="77777777" w:rsidR="0064611E" w:rsidRPr="00BC468A" w:rsidRDefault="0064611E" w:rsidP="0064611E">
      <w:pPr>
        <w:keepNext/>
        <w:rPr>
          <w:lang w:eastAsia="sv-SE"/>
        </w:rPr>
      </w:pPr>
      <w:r w:rsidRPr="00BC468A">
        <w:rPr>
          <w:lang w:eastAsia="sv-SE"/>
        </w:rPr>
        <w:t xml:space="preserve">Tables 13.4.3.1.5-1, </w:t>
      </w:r>
      <w:r w:rsidRPr="00BC468A">
        <w:t>13.4.3.1.5-2</w:t>
      </w:r>
      <w:r w:rsidRPr="00BC468A">
        <w:rPr>
          <w:lang w:eastAsia="sv-SE"/>
        </w:rPr>
        <w:t xml:space="preserve"> and 13.4.3.1.5-3 define the primary level settings including test tolerances for all tests for NR SA FR1 SS-SINR measurement accuracy on a carrier with CCA.</w:t>
      </w:r>
    </w:p>
    <w:p w14:paraId="5DA9E77A" w14:textId="77777777" w:rsidR="0064611E" w:rsidRPr="00BC468A" w:rsidRDefault="0064611E" w:rsidP="0064611E">
      <w:pPr>
        <w:pStyle w:val="TH"/>
      </w:pPr>
      <w:r w:rsidRPr="00BC468A">
        <w:rPr>
          <w:rFonts w:cs="v4.2.0"/>
        </w:rPr>
        <w:t xml:space="preserve">Table </w:t>
      </w:r>
      <w:r w:rsidRPr="00BC468A">
        <w:rPr>
          <w:lang w:eastAsia="sv-SE"/>
        </w:rPr>
        <w:t>13.4.3.1.5-1</w:t>
      </w:r>
      <w:r w:rsidRPr="00BC468A">
        <w:rPr>
          <w:rFonts w:cs="v4.2.0"/>
        </w:rPr>
        <w:t xml:space="preserve">: Cell specific test parameters for CCA cells for </w:t>
      </w:r>
      <w:r w:rsidRPr="00BC468A">
        <w:rPr>
          <w:lang w:eastAsia="sv-SE"/>
        </w:rPr>
        <w:t>NR SA FR1 SS-SINR measurement accuracy on a carrier with CCA</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6"/>
        <w:gridCol w:w="1143"/>
        <w:gridCol w:w="1652"/>
        <w:gridCol w:w="1119"/>
        <w:gridCol w:w="865"/>
        <w:gridCol w:w="828"/>
        <w:gridCol w:w="827"/>
        <w:gridCol w:w="97"/>
        <w:gridCol w:w="765"/>
      </w:tblGrid>
      <w:tr w:rsidR="0064611E" w:rsidRPr="00BC468A" w14:paraId="5F10CAFF" w14:textId="77777777" w:rsidTr="00EF50B5">
        <w:trPr>
          <w:trHeight w:val="187"/>
          <w:jc w:val="center"/>
        </w:trPr>
        <w:tc>
          <w:tcPr>
            <w:tcW w:w="3781" w:type="dxa"/>
            <w:gridSpan w:val="3"/>
            <w:tcBorders>
              <w:top w:val="single" w:sz="4" w:space="0" w:color="auto"/>
              <w:left w:val="single" w:sz="4" w:space="0" w:color="auto"/>
              <w:bottom w:val="nil"/>
              <w:right w:val="single" w:sz="4" w:space="0" w:color="auto"/>
            </w:tcBorders>
            <w:shd w:val="clear" w:color="auto" w:fill="auto"/>
            <w:vAlign w:val="center"/>
            <w:hideMark/>
          </w:tcPr>
          <w:p w14:paraId="5A2229C8" w14:textId="77777777" w:rsidR="0064611E" w:rsidRPr="00BC468A" w:rsidRDefault="0064611E" w:rsidP="00EF50B5">
            <w:pPr>
              <w:pStyle w:val="TAH"/>
            </w:pPr>
            <w:r w:rsidRPr="00BC468A">
              <w:t>Parameter</w:t>
            </w:r>
          </w:p>
        </w:tc>
        <w:tc>
          <w:tcPr>
            <w:tcW w:w="1119" w:type="dxa"/>
            <w:tcBorders>
              <w:top w:val="single" w:sz="4" w:space="0" w:color="auto"/>
              <w:left w:val="single" w:sz="4" w:space="0" w:color="auto"/>
              <w:bottom w:val="nil"/>
              <w:right w:val="single" w:sz="4" w:space="0" w:color="auto"/>
            </w:tcBorders>
            <w:shd w:val="clear" w:color="auto" w:fill="auto"/>
            <w:vAlign w:val="center"/>
            <w:hideMark/>
          </w:tcPr>
          <w:p w14:paraId="6BA9BE29" w14:textId="77777777" w:rsidR="0064611E" w:rsidRPr="00BC468A" w:rsidRDefault="0064611E" w:rsidP="00EF50B5">
            <w:pPr>
              <w:pStyle w:val="TAH"/>
            </w:pPr>
            <w:r w:rsidRPr="00BC468A">
              <w:t>Unit</w:t>
            </w:r>
          </w:p>
        </w:tc>
        <w:tc>
          <w:tcPr>
            <w:tcW w:w="1693" w:type="dxa"/>
            <w:gridSpan w:val="2"/>
            <w:tcBorders>
              <w:top w:val="single" w:sz="4" w:space="0" w:color="auto"/>
              <w:left w:val="single" w:sz="4" w:space="0" w:color="auto"/>
              <w:bottom w:val="single" w:sz="4" w:space="0" w:color="auto"/>
              <w:right w:val="single" w:sz="4" w:space="0" w:color="auto"/>
            </w:tcBorders>
            <w:vAlign w:val="center"/>
            <w:hideMark/>
          </w:tcPr>
          <w:p w14:paraId="69F1294C" w14:textId="77777777" w:rsidR="0064611E" w:rsidRPr="00BC468A" w:rsidRDefault="0064611E" w:rsidP="00EF50B5">
            <w:pPr>
              <w:pStyle w:val="TAH"/>
            </w:pPr>
            <w:r w:rsidRPr="00BC468A">
              <w:t>Test 1</w:t>
            </w:r>
          </w:p>
        </w:tc>
        <w:tc>
          <w:tcPr>
            <w:tcW w:w="1689" w:type="dxa"/>
            <w:gridSpan w:val="3"/>
            <w:tcBorders>
              <w:top w:val="single" w:sz="4" w:space="0" w:color="auto"/>
              <w:left w:val="single" w:sz="4" w:space="0" w:color="auto"/>
              <w:bottom w:val="single" w:sz="4" w:space="0" w:color="auto"/>
              <w:right w:val="single" w:sz="4" w:space="0" w:color="auto"/>
            </w:tcBorders>
            <w:vAlign w:val="center"/>
            <w:hideMark/>
          </w:tcPr>
          <w:p w14:paraId="63CA32EE" w14:textId="77777777" w:rsidR="0064611E" w:rsidRPr="00BC468A" w:rsidRDefault="0064611E" w:rsidP="00EF50B5">
            <w:pPr>
              <w:pStyle w:val="TAH"/>
            </w:pPr>
            <w:r w:rsidRPr="00BC468A">
              <w:t>Test 2</w:t>
            </w:r>
          </w:p>
        </w:tc>
      </w:tr>
      <w:tr w:rsidR="0064611E" w:rsidRPr="00BC468A" w14:paraId="7098C633" w14:textId="77777777" w:rsidTr="00EF50B5">
        <w:trPr>
          <w:trHeight w:val="187"/>
          <w:jc w:val="center"/>
        </w:trPr>
        <w:tc>
          <w:tcPr>
            <w:tcW w:w="3781" w:type="dxa"/>
            <w:gridSpan w:val="3"/>
            <w:tcBorders>
              <w:top w:val="nil"/>
              <w:left w:val="single" w:sz="4" w:space="0" w:color="auto"/>
              <w:bottom w:val="single" w:sz="4" w:space="0" w:color="auto"/>
              <w:right w:val="single" w:sz="4" w:space="0" w:color="auto"/>
            </w:tcBorders>
            <w:shd w:val="clear" w:color="auto" w:fill="auto"/>
            <w:vAlign w:val="center"/>
            <w:hideMark/>
          </w:tcPr>
          <w:p w14:paraId="2248801D" w14:textId="77777777" w:rsidR="0064611E" w:rsidRPr="00BC468A" w:rsidRDefault="0064611E" w:rsidP="00EF50B5">
            <w:pPr>
              <w:pStyle w:val="TAH"/>
              <w:rPr>
                <w:rFonts w:eastAsia="Calibri"/>
                <w:szCs w:val="22"/>
              </w:rPr>
            </w:pPr>
          </w:p>
        </w:tc>
        <w:tc>
          <w:tcPr>
            <w:tcW w:w="1119" w:type="dxa"/>
            <w:tcBorders>
              <w:top w:val="nil"/>
              <w:left w:val="single" w:sz="4" w:space="0" w:color="auto"/>
              <w:bottom w:val="single" w:sz="4" w:space="0" w:color="auto"/>
              <w:right w:val="single" w:sz="4" w:space="0" w:color="auto"/>
            </w:tcBorders>
            <w:shd w:val="clear" w:color="auto" w:fill="auto"/>
            <w:vAlign w:val="center"/>
            <w:hideMark/>
          </w:tcPr>
          <w:p w14:paraId="5267AC74" w14:textId="77777777" w:rsidR="0064611E" w:rsidRPr="00BC468A" w:rsidRDefault="0064611E" w:rsidP="00EF50B5">
            <w:pPr>
              <w:pStyle w:val="TAH"/>
              <w:rPr>
                <w:rFonts w:eastAsia="Calibri"/>
                <w:szCs w:val="22"/>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6E4FC8C3" w14:textId="77777777" w:rsidR="0064611E" w:rsidRPr="00BC468A" w:rsidRDefault="0064611E" w:rsidP="00EF50B5">
            <w:pPr>
              <w:pStyle w:val="TAH"/>
            </w:pPr>
            <w:r w:rsidRPr="00BC468A">
              <w:t>Cell 2</w:t>
            </w:r>
          </w:p>
        </w:tc>
        <w:tc>
          <w:tcPr>
            <w:tcW w:w="828" w:type="dxa"/>
            <w:tcBorders>
              <w:top w:val="single" w:sz="4" w:space="0" w:color="auto"/>
              <w:left w:val="single" w:sz="4" w:space="0" w:color="auto"/>
              <w:bottom w:val="single" w:sz="4" w:space="0" w:color="auto"/>
              <w:right w:val="single" w:sz="4" w:space="0" w:color="auto"/>
            </w:tcBorders>
            <w:vAlign w:val="center"/>
            <w:hideMark/>
          </w:tcPr>
          <w:p w14:paraId="05D5CCE4" w14:textId="77777777" w:rsidR="0064611E" w:rsidRPr="00BC468A" w:rsidRDefault="0064611E" w:rsidP="00EF50B5">
            <w:pPr>
              <w:pStyle w:val="TAH"/>
            </w:pPr>
            <w:r w:rsidRPr="00BC468A">
              <w:t>Cell 3</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7621F79A" w14:textId="77777777" w:rsidR="0064611E" w:rsidRPr="00BC468A" w:rsidRDefault="0064611E" w:rsidP="00EF50B5">
            <w:pPr>
              <w:pStyle w:val="TAH"/>
            </w:pPr>
            <w:r w:rsidRPr="00BC468A">
              <w:t>Cell 2</w:t>
            </w:r>
          </w:p>
        </w:tc>
        <w:tc>
          <w:tcPr>
            <w:tcW w:w="765" w:type="dxa"/>
            <w:tcBorders>
              <w:top w:val="single" w:sz="4" w:space="0" w:color="auto"/>
              <w:left w:val="single" w:sz="4" w:space="0" w:color="auto"/>
              <w:bottom w:val="single" w:sz="4" w:space="0" w:color="auto"/>
              <w:right w:val="single" w:sz="4" w:space="0" w:color="auto"/>
            </w:tcBorders>
            <w:vAlign w:val="center"/>
            <w:hideMark/>
          </w:tcPr>
          <w:p w14:paraId="1024D8AB" w14:textId="77777777" w:rsidR="0064611E" w:rsidRPr="00BC468A" w:rsidRDefault="0064611E" w:rsidP="00EF50B5">
            <w:pPr>
              <w:pStyle w:val="TAH"/>
            </w:pPr>
            <w:r w:rsidRPr="00BC468A">
              <w:t>Cell 3</w:t>
            </w:r>
          </w:p>
        </w:tc>
      </w:tr>
      <w:tr w:rsidR="0064611E" w:rsidRPr="00BC468A" w14:paraId="74100599" w14:textId="77777777" w:rsidTr="00EF50B5">
        <w:trPr>
          <w:trHeight w:val="187"/>
          <w:jc w:val="center"/>
        </w:trPr>
        <w:tc>
          <w:tcPr>
            <w:tcW w:w="3781" w:type="dxa"/>
            <w:gridSpan w:val="3"/>
            <w:tcBorders>
              <w:top w:val="single" w:sz="4" w:space="0" w:color="auto"/>
              <w:left w:val="single" w:sz="4" w:space="0" w:color="auto"/>
              <w:bottom w:val="single" w:sz="4" w:space="0" w:color="auto"/>
              <w:right w:val="single" w:sz="4" w:space="0" w:color="auto"/>
            </w:tcBorders>
          </w:tcPr>
          <w:p w14:paraId="2FF88791" w14:textId="77777777" w:rsidR="0064611E" w:rsidRPr="00BC468A" w:rsidRDefault="0064611E" w:rsidP="00EF50B5">
            <w:pPr>
              <w:pStyle w:val="TAL"/>
            </w:pPr>
            <w:r w:rsidRPr="00BC468A">
              <w:t>SSB ARFCN</w:t>
            </w:r>
          </w:p>
        </w:tc>
        <w:tc>
          <w:tcPr>
            <w:tcW w:w="1119" w:type="dxa"/>
            <w:tcBorders>
              <w:top w:val="single" w:sz="4" w:space="0" w:color="auto"/>
              <w:left w:val="single" w:sz="4" w:space="0" w:color="auto"/>
              <w:bottom w:val="single" w:sz="4" w:space="0" w:color="auto"/>
              <w:right w:val="single" w:sz="4" w:space="0" w:color="auto"/>
            </w:tcBorders>
          </w:tcPr>
          <w:p w14:paraId="6C759506" w14:textId="77777777" w:rsidR="0064611E" w:rsidRPr="00BC468A" w:rsidRDefault="0064611E" w:rsidP="00EF50B5">
            <w:pPr>
              <w:pStyle w:val="TAC"/>
            </w:pPr>
          </w:p>
        </w:tc>
        <w:tc>
          <w:tcPr>
            <w:tcW w:w="865" w:type="dxa"/>
            <w:tcBorders>
              <w:top w:val="single" w:sz="4" w:space="0" w:color="auto"/>
              <w:left w:val="single" w:sz="4" w:space="0" w:color="auto"/>
              <w:bottom w:val="single" w:sz="4" w:space="0" w:color="auto"/>
              <w:right w:val="single" w:sz="4" w:space="0" w:color="auto"/>
            </w:tcBorders>
          </w:tcPr>
          <w:p w14:paraId="75E2EEBA" w14:textId="77777777" w:rsidR="0064611E" w:rsidRPr="00BC468A" w:rsidRDefault="0064611E" w:rsidP="00EF50B5">
            <w:pPr>
              <w:pStyle w:val="TAC"/>
            </w:pPr>
            <w:r w:rsidRPr="00BC468A">
              <w:t>freq2</w:t>
            </w:r>
          </w:p>
        </w:tc>
        <w:tc>
          <w:tcPr>
            <w:tcW w:w="828" w:type="dxa"/>
            <w:tcBorders>
              <w:top w:val="single" w:sz="4" w:space="0" w:color="auto"/>
              <w:left w:val="single" w:sz="4" w:space="0" w:color="auto"/>
              <w:bottom w:val="single" w:sz="4" w:space="0" w:color="auto"/>
              <w:right w:val="single" w:sz="4" w:space="0" w:color="auto"/>
            </w:tcBorders>
          </w:tcPr>
          <w:p w14:paraId="1DED56F9" w14:textId="77777777" w:rsidR="0064611E" w:rsidRPr="00BC468A" w:rsidRDefault="0064611E" w:rsidP="00EF50B5">
            <w:pPr>
              <w:pStyle w:val="TAC"/>
            </w:pPr>
            <w:r w:rsidRPr="00BC468A">
              <w:t>freq2</w:t>
            </w:r>
          </w:p>
        </w:tc>
        <w:tc>
          <w:tcPr>
            <w:tcW w:w="924" w:type="dxa"/>
            <w:gridSpan w:val="2"/>
            <w:tcBorders>
              <w:top w:val="single" w:sz="4" w:space="0" w:color="auto"/>
              <w:left w:val="single" w:sz="4" w:space="0" w:color="auto"/>
              <w:bottom w:val="single" w:sz="4" w:space="0" w:color="auto"/>
              <w:right w:val="single" w:sz="4" w:space="0" w:color="auto"/>
            </w:tcBorders>
          </w:tcPr>
          <w:p w14:paraId="352E5C9C" w14:textId="77777777" w:rsidR="0064611E" w:rsidRPr="00BC468A" w:rsidRDefault="0064611E" w:rsidP="00EF50B5">
            <w:pPr>
              <w:pStyle w:val="TAC"/>
            </w:pPr>
            <w:r w:rsidRPr="00BC468A">
              <w:t>freq2</w:t>
            </w:r>
          </w:p>
        </w:tc>
        <w:tc>
          <w:tcPr>
            <w:tcW w:w="765" w:type="dxa"/>
            <w:tcBorders>
              <w:top w:val="single" w:sz="4" w:space="0" w:color="auto"/>
              <w:left w:val="single" w:sz="4" w:space="0" w:color="auto"/>
              <w:bottom w:val="single" w:sz="4" w:space="0" w:color="auto"/>
              <w:right w:val="single" w:sz="4" w:space="0" w:color="auto"/>
            </w:tcBorders>
          </w:tcPr>
          <w:p w14:paraId="4EA39175" w14:textId="77777777" w:rsidR="0064611E" w:rsidRPr="00BC468A" w:rsidRDefault="0064611E" w:rsidP="00EF50B5">
            <w:pPr>
              <w:pStyle w:val="TAC"/>
            </w:pPr>
            <w:r w:rsidRPr="00BC468A">
              <w:t>freq2</w:t>
            </w:r>
          </w:p>
        </w:tc>
      </w:tr>
      <w:tr w:rsidR="0064611E" w:rsidRPr="00BC468A" w14:paraId="1D668F61" w14:textId="77777777" w:rsidTr="00EF50B5">
        <w:trPr>
          <w:trHeight w:val="187"/>
          <w:jc w:val="center"/>
        </w:trPr>
        <w:tc>
          <w:tcPr>
            <w:tcW w:w="2129" w:type="dxa"/>
            <w:gridSpan w:val="2"/>
            <w:tcBorders>
              <w:top w:val="single" w:sz="4" w:space="0" w:color="auto"/>
              <w:left w:val="single" w:sz="4" w:space="0" w:color="auto"/>
              <w:bottom w:val="nil"/>
              <w:right w:val="single" w:sz="4" w:space="0" w:color="auto"/>
            </w:tcBorders>
            <w:shd w:val="clear" w:color="auto" w:fill="auto"/>
          </w:tcPr>
          <w:p w14:paraId="25B3C574" w14:textId="77777777" w:rsidR="0064611E" w:rsidRPr="00BC468A" w:rsidRDefault="0064611E" w:rsidP="00EF50B5">
            <w:pPr>
              <w:pStyle w:val="TAL"/>
            </w:pPr>
            <w:r w:rsidRPr="00BC468A">
              <w:t>DL CCA model</w:t>
            </w:r>
          </w:p>
        </w:tc>
        <w:tc>
          <w:tcPr>
            <w:tcW w:w="1652" w:type="dxa"/>
            <w:tcBorders>
              <w:top w:val="single" w:sz="4" w:space="0" w:color="auto"/>
              <w:left w:val="single" w:sz="4" w:space="0" w:color="auto"/>
              <w:right w:val="single" w:sz="4" w:space="0" w:color="auto"/>
            </w:tcBorders>
          </w:tcPr>
          <w:p w14:paraId="7CAACB2E" w14:textId="77777777" w:rsidR="0064611E" w:rsidRPr="00BC468A" w:rsidRDefault="0064611E" w:rsidP="00EF50B5">
            <w:pPr>
              <w:pStyle w:val="TAL"/>
            </w:pPr>
            <w:r w:rsidRPr="00BC468A">
              <w:t>Config 1, 2, 3</w:t>
            </w:r>
          </w:p>
        </w:tc>
        <w:tc>
          <w:tcPr>
            <w:tcW w:w="1119" w:type="dxa"/>
            <w:tcBorders>
              <w:top w:val="single" w:sz="4" w:space="0" w:color="auto"/>
              <w:left w:val="single" w:sz="4" w:space="0" w:color="auto"/>
              <w:bottom w:val="nil"/>
              <w:right w:val="single" w:sz="4" w:space="0" w:color="auto"/>
            </w:tcBorders>
            <w:shd w:val="clear" w:color="auto" w:fill="auto"/>
          </w:tcPr>
          <w:p w14:paraId="3F418DF6" w14:textId="77777777" w:rsidR="0064611E" w:rsidRPr="00BC468A" w:rsidRDefault="0064611E" w:rsidP="00EF50B5">
            <w:pPr>
              <w:pStyle w:val="TAC"/>
            </w:pPr>
          </w:p>
        </w:tc>
        <w:tc>
          <w:tcPr>
            <w:tcW w:w="3382" w:type="dxa"/>
            <w:gridSpan w:val="5"/>
            <w:tcBorders>
              <w:top w:val="single" w:sz="4" w:space="0" w:color="auto"/>
              <w:left w:val="single" w:sz="4" w:space="0" w:color="auto"/>
              <w:bottom w:val="single" w:sz="4" w:space="0" w:color="auto"/>
              <w:right w:val="single" w:sz="4" w:space="0" w:color="auto"/>
            </w:tcBorders>
          </w:tcPr>
          <w:p w14:paraId="50EFDFB9" w14:textId="77777777" w:rsidR="0064611E" w:rsidRPr="00BC468A" w:rsidRDefault="0064611E" w:rsidP="00EF50B5">
            <w:pPr>
              <w:pStyle w:val="TAC"/>
            </w:pPr>
            <w:r w:rsidRPr="00BC468A">
              <w:t>As specified in clause D.7.2.1</w:t>
            </w:r>
          </w:p>
        </w:tc>
      </w:tr>
      <w:tr w:rsidR="0064611E" w:rsidRPr="00BC468A" w14:paraId="4B92AA3B" w14:textId="77777777" w:rsidTr="00EF50B5">
        <w:trPr>
          <w:trHeight w:val="187"/>
          <w:jc w:val="center"/>
        </w:trPr>
        <w:tc>
          <w:tcPr>
            <w:tcW w:w="2129" w:type="dxa"/>
            <w:gridSpan w:val="2"/>
            <w:tcBorders>
              <w:top w:val="single" w:sz="4" w:space="0" w:color="auto"/>
              <w:left w:val="single" w:sz="4" w:space="0" w:color="auto"/>
              <w:bottom w:val="nil"/>
              <w:right w:val="single" w:sz="4" w:space="0" w:color="auto"/>
            </w:tcBorders>
            <w:shd w:val="clear" w:color="auto" w:fill="auto"/>
          </w:tcPr>
          <w:p w14:paraId="0297478C" w14:textId="77777777" w:rsidR="0064611E" w:rsidRPr="00BC468A" w:rsidRDefault="0064611E" w:rsidP="00EF50B5">
            <w:pPr>
              <w:pStyle w:val="TAL"/>
            </w:pPr>
            <w:r w:rsidRPr="00BC468A">
              <w:t>UL CCA model</w:t>
            </w:r>
          </w:p>
        </w:tc>
        <w:tc>
          <w:tcPr>
            <w:tcW w:w="1652" w:type="dxa"/>
            <w:tcBorders>
              <w:top w:val="single" w:sz="4" w:space="0" w:color="auto"/>
              <w:left w:val="single" w:sz="4" w:space="0" w:color="auto"/>
              <w:right w:val="single" w:sz="4" w:space="0" w:color="auto"/>
            </w:tcBorders>
          </w:tcPr>
          <w:p w14:paraId="00A06808" w14:textId="77777777" w:rsidR="0064611E" w:rsidRPr="00BC468A" w:rsidRDefault="0064611E" w:rsidP="00EF50B5">
            <w:pPr>
              <w:pStyle w:val="TAL"/>
            </w:pPr>
            <w:r w:rsidRPr="00BC468A">
              <w:t>Config 1, 2, 3</w:t>
            </w:r>
          </w:p>
        </w:tc>
        <w:tc>
          <w:tcPr>
            <w:tcW w:w="1119" w:type="dxa"/>
            <w:tcBorders>
              <w:top w:val="single" w:sz="4" w:space="0" w:color="auto"/>
              <w:left w:val="single" w:sz="4" w:space="0" w:color="auto"/>
              <w:bottom w:val="nil"/>
              <w:right w:val="single" w:sz="4" w:space="0" w:color="auto"/>
            </w:tcBorders>
            <w:shd w:val="clear" w:color="auto" w:fill="auto"/>
          </w:tcPr>
          <w:p w14:paraId="24C3A7CB" w14:textId="77777777" w:rsidR="0064611E" w:rsidRPr="00BC468A" w:rsidRDefault="0064611E" w:rsidP="00EF50B5">
            <w:pPr>
              <w:pStyle w:val="TAC"/>
            </w:pPr>
          </w:p>
        </w:tc>
        <w:tc>
          <w:tcPr>
            <w:tcW w:w="3382" w:type="dxa"/>
            <w:gridSpan w:val="5"/>
            <w:tcBorders>
              <w:top w:val="single" w:sz="4" w:space="0" w:color="auto"/>
              <w:left w:val="single" w:sz="4" w:space="0" w:color="auto"/>
              <w:bottom w:val="single" w:sz="4" w:space="0" w:color="auto"/>
              <w:right w:val="single" w:sz="4" w:space="0" w:color="auto"/>
            </w:tcBorders>
          </w:tcPr>
          <w:p w14:paraId="0108D9A8" w14:textId="77777777" w:rsidR="0064611E" w:rsidRPr="00BC468A" w:rsidRDefault="0064611E" w:rsidP="00EF50B5">
            <w:pPr>
              <w:pStyle w:val="TAC"/>
            </w:pPr>
            <w:r w:rsidRPr="00BC468A">
              <w:t>As specified in clause D.7.2.2</w:t>
            </w:r>
          </w:p>
        </w:tc>
      </w:tr>
      <w:tr w:rsidR="0064611E" w:rsidRPr="00BC468A" w14:paraId="17935ABA" w14:textId="77777777" w:rsidTr="00EF50B5">
        <w:trPr>
          <w:trHeight w:val="187"/>
          <w:jc w:val="center"/>
        </w:trPr>
        <w:tc>
          <w:tcPr>
            <w:tcW w:w="2129" w:type="dxa"/>
            <w:gridSpan w:val="2"/>
            <w:tcBorders>
              <w:top w:val="single" w:sz="4" w:space="0" w:color="auto"/>
              <w:left w:val="single" w:sz="4" w:space="0" w:color="auto"/>
              <w:bottom w:val="nil"/>
              <w:right w:val="single" w:sz="4" w:space="0" w:color="auto"/>
            </w:tcBorders>
            <w:shd w:val="clear" w:color="auto" w:fill="auto"/>
          </w:tcPr>
          <w:p w14:paraId="5499715D" w14:textId="77777777" w:rsidR="0064611E" w:rsidRPr="00BC468A" w:rsidRDefault="0064611E" w:rsidP="00EF50B5">
            <w:pPr>
              <w:pStyle w:val="TAL"/>
            </w:pPr>
            <w:r w:rsidRPr="00BC468A">
              <w:t>UL CCA probability</w:t>
            </w:r>
          </w:p>
        </w:tc>
        <w:tc>
          <w:tcPr>
            <w:tcW w:w="1652" w:type="dxa"/>
            <w:tcBorders>
              <w:top w:val="single" w:sz="4" w:space="0" w:color="auto"/>
              <w:left w:val="single" w:sz="4" w:space="0" w:color="auto"/>
              <w:right w:val="single" w:sz="4" w:space="0" w:color="auto"/>
            </w:tcBorders>
          </w:tcPr>
          <w:p w14:paraId="1D9ED4E7" w14:textId="77777777" w:rsidR="0064611E" w:rsidRPr="00BC468A" w:rsidRDefault="0064611E" w:rsidP="00EF50B5">
            <w:pPr>
              <w:pStyle w:val="TAL"/>
            </w:pPr>
            <w:r w:rsidRPr="00BC468A">
              <w:t>P</w:t>
            </w:r>
            <w:r w:rsidRPr="00BC468A">
              <w:rPr>
                <w:vertAlign w:val="subscript"/>
              </w:rPr>
              <w:t>CCA_UL</w:t>
            </w:r>
          </w:p>
        </w:tc>
        <w:tc>
          <w:tcPr>
            <w:tcW w:w="1119" w:type="dxa"/>
            <w:tcBorders>
              <w:top w:val="single" w:sz="4" w:space="0" w:color="auto"/>
              <w:left w:val="single" w:sz="4" w:space="0" w:color="auto"/>
              <w:bottom w:val="nil"/>
              <w:right w:val="single" w:sz="4" w:space="0" w:color="auto"/>
            </w:tcBorders>
            <w:shd w:val="clear" w:color="auto" w:fill="auto"/>
          </w:tcPr>
          <w:p w14:paraId="715A6CC5" w14:textId="77777777" w:rsidR="0064611E" w:rsidRPr="00BC468A" w:rsidRDefault="0064611E" w:rsidP="00EF50B5">
            <w:pPr>
              <w:pStyle w:val="TAC"/>
            </w:pPr>
          </w:p>
        </w:tc>
        <w:tc>
          <w:tcPr>
            <w:tcW w:w="865" w:type="dxa"/>
            <w:tcBorders>
              <w:top w:val="single" w:sz="4" w:space="0" w:color="auto"/>
              <w:left w:val="single" w:sz="4" w:space="0" w:color="auto"/>
              <w:right w:val="single" w:sz="4" w:space="0" w:color="auto"/>
            </w:tcBorders>
          </w:tcPr>
          <w:p w14:paraId="350BAD04" w14:textId="77777777" w:rsidR="0064611E" w:rsidRPr="00BC468A" w:rsidRDefault="0064611E" w:rsidP="00EF50B5">
            <w:pPr>
              <w:pStyle w:val="TAC"/>
            </w:pPr>
            <w:r w:rsidRPr="00BC468A">
              <w:t>1.0</w:t>
            </w:r>
          </w:p>
        </w:tc>
        <w:tc>
          <w:tcPr>
            <w:tcW w:w="828" w:type="dxa"/>
            <w:tcBorders>
              <w:top w:val="single" w:sz="4" w:space="0" w:color="auto"/>
              <w:left w:val="single" w:sz="4" w:space="0" w:color="auto"/>
              <w:right w:val="single" w:sz="4" w:space="0" w:color="auto"/>
            </w:tcBorders>
          </w:tcPr>
          <w:p w14:paraId="1BF93837" w14:textId="77777777" w:rsidR="0064611E" w:rsidRPr="00BC468A" w:rsidRDefault="0064611E" w:rsidP="00EF50B5">
            <w:pPr>
              <w:pStyle w:val="TAC"/>
            </w:pPr>
            <w:r w:rsidRPr="00BC468A">
              <w:t>-</w:t>
            </w:r>
          </w:p>
        </w:tc>
        <w:tc>
          <w:tcPr>
            <w:tcW w:w="827" w:type="dxa"/>
            <w:tcBorders>
              <w:top w:val="single" w:sz="4" w:space="0" w:color="auto"/>
              <w:left w:val="single" w:sz="4" w:space="0" w:color="auto"/>
              <w:right w:val="single" w:sz="4" w:space="0" w:color="auto"/>
            </w:tcBorders>
          </w:tcPr>
          <w:p w14:paraId="42EE4D94" w14:textId="77777777" w:rsidR="0064611E" w:rsidRPr="00BC468A" w:rsidRDefault="0064611E" w:rsidP="00EF50B5">
            <w:pPr>
              <w:pStyle w:val="TAC"/>
            </w:pPr>
            <w:r w:rsidRPr="00BC468A">
              <w:t>1.0</w:t>
            </w:r>
          </w:p>
        </w:tc>
        <w:tc>
          <w:tcPr>
            <w:tcW w:w="862" w:type="dxa"/>
            <w:gridSpan w:val="2"/>
            <w:tcBorders>
              <w:top w:val="single" w:sz="4" w:space="0" w:color="auto"/>
              <w:left w:val="single" w:sz="4" w:space="0" w:color="auto"/>
              <w:right w:val="single" w:sz="4" w:space="0" w:color="auto"/>
            </w:tcBorders>
          </w:tcPr>
          <w:p w14:paraId="4B22F810" w14:textId="77777777" w:rsidR="0064611E" w:rsidRPr="00BC468A" w:rsidRDefault="0064611E" w:rsidP="00EF50B5">
            <w:pPr>
              <w:pStyle w:val="TAC"/>
            </w:pPr>
            <w:r w:rsidRPr="00BC468A">
              <w:t>-</w:t>
            </w:r>
          </w:p>
        </w:tc>
      </w:tr>
      <w:tr w:rsidR="0064611E" w:rsidRPr="00BC468A" w14:paraId="71B12DC7" w14:textId="77777777" w:rsidTr="00EF50B5">
        <w:trPr>
          <w:trHeight w:val="187"/>
          <w:jc w:val="center"/>
        </w:trPr>
        <w:tc>
          <w:tcPr>
            <w:tcW w:w="2129" w:type="dxa"/>
            <w:gridSpan w:val="2"/>
            <w:tcBorders>
              <w:top w:val="single" w:sz="4" w:space="0" w:color="auto"/>
              <w:left w:val="single" w:sz="4" w:space="0" w:color="auto"/>
              <w:bottom w:val="single" w:sz="4" w:space="0" w:color="auto"/>
              <w:right w:val="single" w:sz="4" w:space="0" w:color="auto"/>
            </w:tcBorders>
            <w:shd w:val="clear" w:color="auto" w:fill="auto"/>
          </w:tcPr>
          <w:p w14:paraId="0B0C4E0A" w14:textId="77777777" w:rsidR="0064611E" w:rsidRPr="00BC468A" w:rsidRDefault="0064611E" w:rsidP="00EF50B5">
            <w:pPr>
              <w:pStyle w:val="TAL"/>
            </w:pPr>
            <w:r w:rsidRPr="00BC468A">
              <w:t>DL CCA probability for semi-static channel access</w:t>
            </w:r>
            <w:r w:rsidRPr="00BC468A">
              <w:rPr>
                <w:vertAlign w:val="superscript"/>
              </w:rPr>
              <w:t xml:space="preserve"> Note 7, 8</w:t>
            </w:r>
          </w:p>
        </w:tc>
        <w:tc>
          <w:tcPr>
            <w:tcW w:w="1652" w:type="dxa"/>
            <w:tcBorders>
              <w:top w:val="single" w:sz="4" w:space="0" w:color="auto"/>
              <w:left w:val="single" w:sz="4" w:space="0" w:color="auto"/>
              <w:right w:val="single" w:sz="4" w:space="0" w:color="auto"/>
            </w:tcBorders>
          </w:tcPr>
          <w:p w14:paraId="721A9F82" w14:textId="77777777" w:rsidR="0064611E" w:rsidRPr="00BC468A" w:rsidRDefault="0064611E" w:rsidP="00EF50B5">
            <w:pPr>
              <w:pStyle w:val="TAL"/>
            </w:pPr>
            <w:r w:rsidRPr="00BC468A">
              <w:t>P</w:t>
            </w:r>
            <w:r w:rsidRPr="00BC468A">
              <w:rPr>
                <w:vertAlign w:val="subscript"/>
              </w:rPr>
              <w:t>CCA_DL</w:t>
            </w:r>
          </w:p>
        </w:tc>
        <w:tc>
          <w:tcPr>
            <w:tcW w:w="1119" w:type="dxa"/>
            <w:tcBorders>
              <w:top w:val="single" w:sz="4" w:space="0" w:color="auto"/>
              <w:left w:val="single" w:sz="4" w:space="0" w:color="auto"/>
              <w:bottom w:val="nil"/>
              <w:right w:val="single" w:sz="4" w:space="0" w:color="auto"/>
            </w:tcBorders>
            <w:shd w:val="clear" w:color="auto" w:fill="auto"/>
          </w:tcPr>
          <w:p w14:paraId="0266422E" w14:textId="77777777" w:rsidR="0064611E" w:rsidRPr="00BC468A" w:rsidRDefault="0064611E" w:rsidP="00EF50B5">
            <w:pPr>
              <w:pStyle w:val="TAC"/>
            </w:pPr>
          </w:p>
        </w:tc>
        <w:tc>
          <w:tcPr>
            <w:tcW w:w="865" w:type="dxa"/>
            <w:tcBorders>
              <w:left w:val="single" w:sz="4" w:space="0" w:color="auto"/>
              <w:right w:val="single" w:sz="4" w:space="0" w:color="auto"/>
            </w:tcBorders>
          </w:tcPr>
          <w:p w14:paraId="28058D3E" w14:textId="77777777" w:rsidR="0064611E" w:rsidRPr="00BC468A" w:rsidRDefault="0064611E" w:rsidP="00EF50B5">
            <w:pPr>
              <w:pStyle w:val="TAC"/>
            </w:pPr>
            <w:r w:rsidRPr="00BC468A">
              <w:t>0.9375</w:t>
            </w:r>
          </w:p>
        </w:tc>
        <w:tc>
          <w:tcPr>
            <w:tcW w:w="828" w:type="dxa"/>
            <w:tcBorders>
              <w:left w:val="single" w:sz="4" w:space="0" w:color="auto"/>
              <w:right w:val="single" w:sz="4" w:space="0" w:color="auto"/>
            </w:tcBorders>
          </w:tcPr>
          <w:p w14:paraId="780855A5" w14:textId="77777777" w:rsidR="0064611E" w:rsidRPr="00BC468A" w:rsidRDefault="0064611E" w:rsidP="00EF50B5">
            <w:pPr>
              <w:pStyle w:val="TAC"/>
            </w:pPr>
            <w:r w:rsidRPr="00BC468A">
              <w:t>-</w:t>
            </w:r>
          </w:p>
        </w:tc>
        <w:tc>
          <w:tcPr>
            <w:tcW w:w="827" w:type="dxa"/>
            <w:tcBorders>
              <w:left w:val="single" w:sz="4" w:space="0" w:color="auto"/>
              <w:right w:val="single" w:sz="4" w:space="0" w:color="auto"/>
            </w:tcBorders>
          </w:tcPr>
          <w:p w14:paraId="72CA8EC7" w14:textId="77777777" w:rsidR="0064611E" w:rsidRPr="00BC468A" w:rsidRDefault="0064611E" w:rsidP="00EF50B5">
            <w:pPr>
              <w:pStyle w:val="TAC"/>
            </w:pPr>
            <w:r w:rsidRPr="00BC468A">
              <w:t>0.9375</w:t>
            </w:r>
          </w:p>
        </w:tc>
        <w:tc>
          <w:tcPr>
            <w:tcW w:w="862" w:type="dxa"/>
            <w:gridSpan w:val="2"/>
            <w:tcBorders>
              <w:left w:val="single" w:sz="4" w:space="0" w:color="auto"/>
              <w:right w:val="single" w:sz="4" w:space="0" w:color="auto"/>
            </w:tcBorders>
          </w:tcPr>
          <w:p w14:paraId="5FD4619A" w14:textId="77777777" w:rsidR="0064611E" w:rsidRPr="00BC468A" w:rsidRDefault="0064611E" w:rsidP="00EF50B5">
            <w:pPr>
              <w:pStyle w:val="TAC"/>
            </w:pPr>
            <w:r w:rsidRPr="00BC468A">
              <w:t>-</w:t>
            </w:r>
          </w:p>
        </w:tc>
      </w:tr>
      <w:tr w:rsidR="0064611E" w:rsidRPr="00BC468A" w14:paraId="52AE637F" w14:textId="77777777" w:rsidTr="00EF50B5">
        <w:trPr>
          <w:trHeight w:val="187"/>
          <w:jc w:val="center"/>
        </w:trPr>
        <w:tc>
          <w:tcPr>
            <w:tcW w:w="2129" w:type="dxa"/>
            <w:gridSpan w:val="2"/>
            <w:tcBorders>
              <w:top w:val="single" w:sz="4" w:space="0" w:color="auto"/>
              <w:left w:val="single" w:sz="4" w:space="0" w:color="auto"/>
              <w:bottom w:val="nil"/>
              <w:right w:val="single" w:sz="4" w:space="0" w:color="auto"/>
            </w:tcBorders>
            <w:shd w:val="clear" w:color="auto" w:fill="auto"/>
          </w:tcPr>
          <w:p w14:paraId="35362D85" w14:textId="77777777" w:rsidR="0064611E" w:rsidRPr="00BC468A" w:rsidRDefault="0064611E" w:rsidP="00EF50B5">
            <w:pPr>
              <w:pStyle w:val="TAL"/>
            </w:pPr>
            <w:r w:rsidRPr="00BC468A">
              <w:t>DL CCA probability for</w:t>
            </w:r>
          </w:p>
          <w:p w14:paraId="7A7D1577" w14:textId="77777777" w:rsidR="0064611E" w:rsidRPr="00BC468A" w:rsidRDefault="0064611E" w:rsidP="00EF50B5">
            <w:pPr>
              <w:pStyle w:val="TAL"/>
            </w:pPr>
            <w:r w:rsidRPr="00BC468A">
              <w:t>dynamic channel access</w:t>
            </w:r>
            <w:r w:rsidRPr="00BC468A">
              <w:rPr>
                <w:vertAlign w:val="superscript"/>
              </w:rPr>
              <w:t xml:space="preserve"> Note 8, 9</w:t>
            </w:r>
          </w:p>
        </w:tc>
        <w:tc>
          <w:tcPr>
            <w:tcW w:w="1652" w:type="dxa"/>
            <w:tcBorders>
              <w:top w:val="single" w:sz="4" w:space="0" w:color="auto"/>
              <w:left w:val="single" w:sz="4" w:space="0" w:color="auto"/>
              <w:right w:val="single" w:sz="4" w:space="0" w:color="auto"/>
            </w:tcBorders>
          </w:tcPr>
          <w:p w14:paraId="2BAD6161" w14:textId="77777777" w:rsidR="0064611E" w:rsidRPr="00BC468A" w:rsidRDefault="0064611E" w:rsidP="00EF50B5">
            <w:pPr>
              <w:pStyle w:val="TAL"/>
            </w:pPr>
            <w:r w:rsidRPr="00BC468A">
              <w:t>P</w:t>
            </w:r>
            <w:r w:rsidRPr="00BC468A">
              <w:rPr>
                <w:vertAlign w:val="subscript"/>
              </w:rPr>
              <w:t>CCA_DL_1</w:t>
            </w:r>
          </w:p>
        </w:tc>
        <w:tc>
          <w:tcPr>
            <w:tcW w:w="1119" w:type="dxa"/>
            <w:tcBorders>
              <w:top w:val="single" w:sz="4" w:space="0" w:color="auto"/>
              <w:left w:val="single" w:sz="4" w:space="0" w:color="auto"/>
              <w:bottom w:val="nil"/>
              <w:right w:val="single" w:sz="4" w:space="0" w:color="auto"/>
            </w:tcBorders>
            <w:shd w:val="clear" w:color="auto" w:fill="auto"/>
          </w:tcPr>
          <w:p w14:paraId="357D967D" w14:textId="77777777" w:rsidR="0064611E" w:rsidRPr="00BC468A" w:rsidRDefault="0064611E" w:rsidP="00EF50B5">
            <w:pPr>
              <w:pStyle w:val="TAC"/>
            </w:pPr>
          </w:p>
        </w:tc>
        <w:tc>
          <w:tcPr>
            <w:tcW w:w="865" w:type="dxa"/>
            <w:tcBorders>
              <w:left w:val="single" w:sz="4" w:space="0" w:color="auto"/>
              <w:right w:val="single" w:sz="4" w:space="0" w:color="auto"/>
            </w:tcBorders>
          </w:tcPr>
          <w:p w14:paraId="2E03017E" w14:textId="77777777" w:rsidR="0064611E" w:rsidRPr="00BC468A" w:rsidRDefault="0064611E" w:rsidP="00EF50B5">
            <w:pPr>
              <w:pStyle w:val="TAC"/>
            </w:pPr>
            <w:r w:rsidRPr="00BC468A">
              <w:t>0.75</w:t>
            </w:r>
          </w:p>
        </w:tc>
        <w:tc>
          <w:tcPr>
            <w:tcW w:w="828" w:type="dxa"/>
            <w:tcBorders>
              <w:left w:val="single" w:sz="4" w:space="0" w:color="auto"/>
              <w:right w:val="single" w:sz="4" w:space="0" w:color="auto"/>
            </w:tcBorders>
          </w:tcPr>
          <w:p w14:paraId="445D0E92" w14:textId="77777777" w:rsidR="0064611E" w:rsidRPr="00BC468A" w:rsidRDefault="0064611E" w:rsidP="00EF50B5">
            <w:pPr>
              <w:pStyle w:val="TAC"/>
            </w:pPr>
            <w:r w:rsidRPr="00BC468A">
              <w:t>-</w:t>
            </w:r>
          </w:p>
        </w:tc>
        <w:tc>
          <w:tcPr>
            <w:tcW w:w="827" w:type="dxa"/>
            <w:tcBorders>
              <w:left w:val="single" w:sz="4" w:space="0" w:color="auto"/>
              <w:right w:val="single" w:sz="4" w:space="0" w:color="auto"/>
            </w:tcBorders>
          </w:tcPr>
          <w:p w14:paraId="4104E209" w14:textId="77777777" w:rsidR="0064611E" w:rsidRPr="00BC468A" w:rsidRDefault="0064611E" w:rsidP="00EF50B5">
            <w:pPr>
              <w:pStyle w:val="TAC"/>
            </w:pPr>
            <w:r w:rsidRPr="00BC468A">
              <w:t>0.75</w:t>
            </w:r>
          </w:p>
        </w:tc>
        <w:tc>
          <w:tcPr>
            <w:tcW w:w="862" w:type="dxa"/>
            <w:gridSpan w:val="2"/>
            <w:tcBorders>
              <w:left w:val="single" w:sz="4" w:space="0" w:color="auto"/>
              <w:right w:val="single" w:sz="4" w:space="0" w:color="auto"/>
            </w:tcBorders>
          </w:tcPr>
          <w:p w14:paraId="73605BCB" w14:textId="77777777" w:rsidR="0064611E" w:rsidRPr="00BC468A" w:rsidRDefault="0064611E" w:rsidP="00EF50B5">
            <w:pPr>
              <w:pStyle w:val="TAC"/>
            </w:pPr>
            <w:r w:rsidRPr="00BC468A">
              <w:t>-</w:t>
            </w:r>
          </w:p>
        </w:tc>
      </w:tr>
      <w:tr w:rsidR="0064611E" w:rsidRPr="00BC468A" w14:paraId="1D888260" w14:textId="77777777" w:rsidTr="00EF50B5">
        <w:trPr>
          <w:trHeight w:val="187"/>
          <w:jc w:val="center"/>
        </w:trPr>
        <w:tc>
          <w:tcPr>
            <w:tcW w:w="2129" w:type="dxa"/>
            <w:gridSpan w:val="2"/>
            <w:tcBorders>
              <w:top w:val="nil"/>
              <w:left w:val="single" w:sz="4" w:space="0" w:color="auto"/>
              <w:bottom w:val="single" w:sz="4" w:space="0" w:color="auto"/>
              <w:right w:val="single" w:sz="4" w:space="0" w:color="auto"/>
            </w:tcBorders>
            <w:shd w:val="clear" w:color="auto" w:fill="auto"/>
          </w:tcPr>
          <w:p w14:paraId="072BD695" w14:textId="77777777" w:rsidR="0064611E" w:rsidRPr="00BC468A" w:rsidRDefault="0064611E" w:rsidP="00EF50B5">
            <w:pPr>
              <w:pStyle w:val="TAL"/>
            </w:pPr>
          </w:p>
        </w:tc>
        <w:tc>
          <w:tcPr>
            <w:tcW w:w="1652" w:type="dxa"/>
            <w:tcBorders>
              <w:top w:val="single" w:sz="4" w:space="0" w:color="auto"/>
              <w:left w:val="single" w:sz="4" w:space="0" w:color="auto"/>
              <w:right w:val="single" w:sz="4" w:space="0" w:color="auto"/>
            </w:tcBorders>
          </w:tcPr>
          <w:p w14:paraId="37D3C4A2" w14:textId="77777777" w:rsidR="0064611E" w:rsidRPr="00BC468A" w:rsidRDefault="0064611E" w:rsidP="00EF50B5">
            <w:pPr>
              <w:pStyle w:val="TAL"/>
            </w:pPr>
            <w:r w:rsidRPr="00BC468A">
              <w:t>P</w:t>
            </w:r>
            <w:r w:rsidRPr="00BC468A">
              <w:rPr>
                <w:vertAlign w:val="subscript"/>
              </w:rPr>
              <w:t>CCA_DL_2</w:t>
            </w:r>
          </w:p>
        </w:tc>
        <w:tc>
          <w:tcPr>
            <w:tcW w:w="1119" w:type="dxa"/>
            <w:tcBorders>
              <w:top w:val="single" w:sz="4" w:space="0" w:color="auto"/>
              <w:left w:val="single" w:sz="4" w:space="0" w:color="auto"/>
              <w:bottom w:val="nil"/>
              <w:right w:val="single" w:sz="4" w:space="0" w:color="auto"/>
            </w:tcBorders>
            <w:shd w:val="clear" w:color="auto" w:fill="auto"/>
          </w:tcPr>
          <w:p w14:paraId="522B3EA9" w14:textId="77777777" w:rsidR="0064611E" w:rsidRPr="00BC468A" w:rsidRDefault="0064611E" w:rsidP="00EF50B5">
            <w:pPr>
              <w:pStyle w:val="TAC"/>
            </w:pPr>
          </w:p>
        </w:tc>
        <w:tc>
          <w:tcPr>
            <w:tcW w:w="865" w:type="dxa"/>
            <w:tcBorders>
              <w:left w:val="single" w:sz="4" w:space="0" w:color="auto"/>
              <w:bottom w:val="single" w:sz="4" w:space="0" w:color="auto"/>
              <w:right w:val="single" w:sz="4" w:space="0" w:color="auto"/>
            </w:tcBorders>
          </w:tcPr>
          <w:p w14:paraId="600FC1FE" w14:textId="77777777" w:rsidR="0064611E" w:rsidRPr="00BC468A" w:rsidRDefault="0064611E" w:rsidP="00EF50B5">
            <w:pPr>
              <w:pStyle w:val="TAC"/>
            </w:pPr>
            <w:r w:rsidRPr="00BC468A">
              <w:t>0.75</w:t>
            </w:r>
          </w:p>
        </w:tc>
        <w:tc>
          <w:tcPr>
            <w:tcW w:w="828" w:type="dxa"/>
            <w:tcBorders>
              <w:left w:val="single" w:sz="4" w:space="0" w:color="auto"/>
              <w:bottom w:val="single" w:sz="4" w:space="0" w:color="auto"/>
              <w:right w:val="single" w:sz="4" w:space="0" w:color="auto"/>
            </w:tcBorders>
          </w:tcPr>
          <w:p w14:paraId="57921CFE" w14:textId="77777777" w:rsidR="0064611E" w:rsidRPr="00BC468A" w:rsidRDefault="0064611E" w:rsidP="00EF50B5">
            <w:pPr>
              <w:pStyle w:val="TAC"/>
            </w:pPr>
            <w:r w:rsidRPr="00BC468A">
              <w:t>-</w:t>
            </w:r>
          </w:p>
        </w:tc>
        <w:tc>
          <w:tcPr>
            <w:tcW w:w="827" w:type="dxa"/>
            <w:tcBorders>
              <w:left w:val="single" w:sz="4" w:space="0" w:color="auto"/>
              <w:bottom w:val="single" w:sz="4" w:space="0" w:color="auto"/>
              <w:right w:val="single" w:sz="4" w:space="0" w:color="auto"/>
            </w:tcBorders>
          </w:tcPr>
          <w:p w14:paraId="1B6F0F72" w14:textId="77777777" w:rsidR="0064611E" w:rsidRPr="00BC468A" w:rsidRDefault="0064611E" w:rsidP="00EF50B5">
            <w:pPr>
              <w:pStyle w:val="TAC"/>
            </w:pPr>
            <w:r w:rsidRPr="00BC468A">
              <w:t>0.75</w:t>
            </w:r>
          </w:p>
        </w:tc>
        <w:tc>
          <w:tcPr>
            <w:tcW w:w="862" w:type="dxa"/>
            <w:gridSpan w:val="2"/>
            <w:tcBorders>
              <w:left w:val="single" w:sz="4" w:space="0" w:color="auto"/>
              <w:bottom w:val="single" w:sz="4" w:space="0" w:color="auto"/>
              <w:right w:val="single" w:sz="4" w:space="0" w:color="auto"/>
            </w:tcBorders>
          </w:tcPr>
          <w:p w14:paraId="0EB053B8" w14:textId="77777777" w:rsidR="0064611E" w:rsidRPr="00BC468A" w:rsidRDefault="0064611E" w:rsidP="00EF50B5">
            <w:pPr>
              <w:pStyle w:val="TAC"/>
            </w:pPr>
            <w:r w:rsidRPr="00BC468A">
              <w:t>-</w:t>
            </w:r>
          </w:p>
        </w:tc>
      </w:tr>
      <w:tr w:rsidR="0064611E" w:rsidRPr="00BC468A" w14:paraId="7CEFB27F" w14:textId="77777777" w:rsidTr="00EF50B5">
        <w:trPr>
          <w:trHeight w:val="187"/>
          <w:jc w:val="center"/>
        </w:trPr>
        <w:tc>
          <w:tcPr>
            <w:tcW w:w="2129" w:type="dxa"/>
            <w:gridSpan w:val="2"/>
            <w:tcBorders>
              <w:top w:val="single" w:sz="4" w:space="0" w:color="auto"/>
              <w:left w:val="single" w:sz="4" w:space="0" w:color="auto"/>
              <w:bottom w:val="nil"/>
              <w:right w:val="single" w:sz="4" w:space="0" w:color="auto"/>
            </w:tcBorders>
            <w:shd w:val="clear" w:color="auto" w:fill="auto"/>
          </w:tcPr>
          <w:p w14:paraId="18FE701F" w14:textId="77777777" w:rsidR="0064611E" w:rsidRPr="00BC468A" w:rsidRDefault="0064611E" w:rsidP="00EF50B5">
            <w:pPr>
              <w:pStyle w:val="TAL"/>
            </w:pPr>
            <w:r w:rsidRPr="00BC468A">
              <w:t>Duplex mode</w:t>
            </w:r>
          </w:p>
        </w:tc>
        <w:tc>
          <w:tcPr>
            <w:tcW w:w="1652" w:type="dxa"/>
            <w:tcBorders>
              <w:top w:val="single" w:sz="4" w:space="0" w:color="auto"/>
              <w:left w:val="single" w:sz="4" w:space="0" w:color="auto"/>
              <w:right w:val="single" w:sz="4" w:space="0" w:color="auto"/>
            </w:tcBorders>
          </w:tcPr>
          <w:p w14:paraId="74202788" w14:textId="77777777" w:rsidR="0064611E" w:rsidRPr="00BC468A" w:rsidRDefault="0064611E" w:rsidP="00EF50B5">
            <w:pPr>
              <w:pStyle w:val="TAL"/>
            </w:pPr>
            <w:r w:rsidRPr="00BC468A">
              <w:t>Config 1, 2, 3</w:t>
            </w:r>
          </w:p>
        </w:tc>
        <w:tc>
          <w:tcPr>
            <w:tcW w:w="1119" w:type="dxa"/>
            <w:tcBorders>
              <w:top w:val="single" w:sz="4" w:space="0" w:color="auto"/>
              <w:left w:val="single" w:sz="4" w:space="0" w:color="auto"/>
              <w:bottom w:val="nil"/>
              <w:right w:val="single" w:sz="4" w:space="0" w:color="auto"/>
            </w:tcBorders>
            <w:shd w:val="clear" w:color="auto" w:fill="auto"/>
          </w:tcPr>
          <w:p w14:paraId="1099772F" w14:textId="77777777" w:rsidR="0064611E" w:rsidRPr="00BC468A" w:rsidRDefault="0064611E" w:rsidP="00EF50B5">
            <w:pPr>
              <w:pStyle w:val="TAC"/>
            </w:pPr>
          </w:p>
        </w:tc>
        <w:tc>
          <w:tcPr>
            <w:tcW w:w="3382" w:type="dxa"/>
            <w:gridSpan w:val="5"/>
            <w:tcBorders>
              <w:top w:val="single" w:sz="4" w:space="0" w:color="auto"/>
              <w:left w:val="single" w:sz="4" w:space="0" w:color="auto"/>
              <w:bottom w:val="single" w:sz="4" w:space="0" w:color="auto"/>
              <w:right w:val="single" w:sz="4" w:space="0" w:color="auto"/>
            </w:tcBorders>
          </w:tcPr>
          <w:p w14:paraId="6A7DF367" w14:textId="77777777" w:rsidR="0064611E" w:rsidRPr="00BC468A" w:rsidRDefault="0064611E" w:rsidP="00EF50B5">
            <w:pPr>
              <w:pStyle w:val="TAC"/>
            </w:pPr>
            <w:r w:rsidRPr="00BC468A">
              <w:t>TDD</w:t>
            </w:r>
          </w:p>
        </w:tc>
      </w:tr>
      <w:tr w:rsidR="0064611E" w:rsidRPr="00BC468A" w14:paraId="05CABA8E" w14:textId="77777777" w:rsidTr="00EF50B5">
        <w:trPr>
          <w:trHeight w:val="187"/>
          <w:jc w:val="center"/>
        </w:trPr>
        <w:tc>
          <w:tcPr>
            <w:tcW w:w="2129" w:type="dxa"/>
            <w:gridSpan w:val="2"/>
            <w:tcBorders>
              <w:top w:val="single" w:sz="4" w:space="0" w:color="auto"/>
              <w:left w:val="single" w:sz="4" w:space="0" w:color="auto"/>
              <w:bottom w:val="nil"/>
              <w:right w:val="single" w:sz="4" w:space="0" w:color="auto"/>
            </w:tcBorders>
            <w:shd w:val="clear" w:color="auto" w:fill="auto"/>
          </w:tcPr>
          <w:p w14:paraId="129FAA8D" w14:textId="77777777" w:rsidR="0064611E" w:rsidRPr="00BC468A" w:rsidRDefault="0064611E" w:rsidP="00EF50B5">
            <w:pPr>
              <w:pStyle w:val="TAL"/>
            </w:pPr>
            <w:r w:rsidRPr="00BC468A">
              <w:t>TDD configuration</w:t>
            </w:r>
          </w:p>
        </w:tc>
        <w:tc>
          <w:tcPr>
            <w:tcW w:w="1652" w:type="dxa"/>
            <w:tcBorders>
              <w:top w:val="single" w:sz="4" w:space="0" w:color="auto"/>
              <w:left w:val="single" w:sz="4" w:space="0" w:color="auto"/>
              <w:right w:val="single" w:sz="4" w:space="0" w:color="auto"/>
            </w:tcBorders>
          </w:tcPr>
          <w:p w14:paraId="125E92CE" w14:textId="77777777" w:rsidR="0064611E" w:rsidRPr="00BC468A" w:rsidRDefault="0064611E" w:rsidP="00EF50B5">
            <w:pPr>
              <w:pStyle w:val="TAL"/>
            </w:pPr>
            <w:r w:rsidRPr="00BC468A">
              <w:t>Config</w:t>
            </w:r>
            <w:r w:rsidRPr="00BC468A">
              <w:rPr>
                <w:rFonts w:eastAsia="Malgun Gothic"/>
                <w:szCs w:val="18"/>
              </w:rPr>
              <w:t xml:space="preserve"> </w:t>
            </w:r>
            <w:r w:rsidRPr="00BC468A">
              <w:t>1, 2, 3</w:t>
            </w:r>
          </w:p>
        </w:tc>
        <w:tc>
          <w:tcPr>
            <w:tcW w:w="1119" w:type="dxa"/>
            <w:tcBorders>
              <w:top w:val="single" w:sz="4" w:space="0" w:color="auto"/>
              <w:left w:val="single" w:sz="4" w:space="0" w:color="auto"/>
              <w:bottom w:val="nil"/>
              <w:right w:val="single" w:sz="4" w:space="0" w:color="auto"/>
            </w:tcBorders>
            <w:shd w:val="clear" w:color="auto" w:fill="auto"/>
          </w:tcPr>
          <w:p w14:paraId="5132A96C" w14:textId="77777777" w:rsidR="0064611E" w:rsidRPr="00BC468A" w:rsidRDefault="0064611E" w:rsidP="00EF50B5">
            <w:pPr>
              <w:pStyle w:val="TAC"/>
            </w:pPr>
          </w:p>
        </w:tc>
        <w:tc>
          <w:tcPr>
            <w:tcW w:w="3382" w:type="dxa"/>
            <w:gridSpan w:val="5"/>
            <w:tcBorders>
              <w:top w:val="single" w:sz="4" w:space="0" w:color="auto"/>
              <w:left w:val="single" w:sz="4" w:space="0" w:color="auto"/>
              <w:right w:val="single" w:sz="4" w:space="0" w:color="auto"/>
            </w:tcBorders>
          </w:tcPr>
          <w:p w14:paraId="1F9A841B" w14:textId="77777777" w:rsidR="0064611E" w:rsidRPr="00BC468A" w:rsidRDefault="0064611E" w:rsidP="00EF50B5">
            <w:pPr>
              <w:pStyle w:val="TAC"/>
            </w:pPr>
            <w:r w:rsidRPr="00BC468A">
              <w:t>TDDConf.1.1 CCA</w:t>
            </w:r>
          </w:p>
        </w:tc>
      </w:tr>
      <w:tr w:rsidR="0064611E" w:rsidRPr="00BC468A" w14:paraId="5184A717" w14:textId="77777777" w:rsidTr="00EF50B5">
        <w:trPr>
          <w:trHeight w:val="187"/>
          <w:jc w:val="center"/>
        </w:trPr>
        <w:tc>
          <w:tcPr>
            <w:tcW w:w="3781" w:type="dxa"/>
            <w:gridSpan w:val="3"/>
            <w:tcBorders>
              <w:top w:val="single" w:sz="4" w:space="0" w:color="auto"/>
              <w:left w:val="single" w:sz="4" w:space="0" w:color="auto"/>
              <w:right w:val="single" w:sz="4" w:space="0" w:color="auto"/>
            </w:tcBorders>
          </w:tcPr>
          <w:p w14:paraId="4D639CA5" w14:textId="77777777" w:rsidR="0064611E" w:rsidRPr="00BC468A" w:rsidRDefault="0064611E" w:rsidP="00EF50B5">
            <w:pPr>
              <w:pStyle w:val="TAL"/>
            </w:pPr>
            <w:r w:rsidRPr="00BC468A">
              <w:t>Downlink initial BWP configuration</w:t>
            </w:r>
          </w:p>
        </w:tc>
        <w:tc>
          <w:tcPr>
            <w:tcW w:w="1119" w:type="dxa"/>
            <w:tcBorders>
              <w:top w:val="single" w:sz="4" w:space="0" w:color="auto"/>
              <w:left w:val="single" w:sz="4" w:space="0" w:color="auto"/>
              <w:right w:val="single" w:sz="4" w:space="0" w:color="auto"/>
            </w:tcBorders>
          </w:tcPr>
          <w:p w14:paraId="017D5597" w14:textId="77777777" w:rsidR="0064611E" w:rsidRPr="00BC468A" w:rsidRDefault="0064611E" w:rsidP="00EF50B5">
            <w:pPr>
              <w:pStyle w:val="TAC"/>
            </w:pPr>
          </w:p>
        </w:tc>
        <w:tc>
          <w:tcPr>
            <w:tcW w:w="3382" w:type="dxa"/>
            <w:gridSpan w:val="5"/>
            <w:tcBorders>
              <w:top w:val="single" w:sz="4" w:space="0" w:color="auto"/>
              <w:left w:val="single" w:sz="4" w:space="0" w:color="auto"/>
              <w:right w:val="single" w:sz="4" w:space="0" w:color="auto"/>
            </w:tcBorders>
          </w:tcPr>
          <w:p w14:paraId="404927B2" w14:textId="77777777" w:rsidR="0064611E" w:rsidRPr="00BC468A" w:rsidRDefault="0064611E" w:rsidP="00EF50B5">
            <w:pPr>
              <w:pStyle w:val="TAC"/>
            </w:pPr>
            <w:r w:rsidRPr="00BC468A">
              <w:t>DLBWP.0.1</w:t>
            </w:r>
          </w:p>
        </w:tc>
      </w:tr>
      <w:tr w:rsidR="0064611E" w:rsidRPr="00BC468A" w14:paraId="78FB1EBE" w14:textId="77777777" w:rsidTr="00EF50B5">
        <w:trPr>
          <w:trHeight w:val="187"/>
          <w:jc w:val="center"/>
        </w:trPr>
        <w:tc>
          <w:tcPr>
            <w:tcW w:w="3781" w:type="dxa"/>
            <w:gridSpan w:val="3"/>
            <w:tcBorders>
              <w:left w:val="single" w:sz="4" w:space="0" w:color="auto"/>
              <w:right w:val="single" w:sz="4" w:space="0" w:color="auto"/>
            </w:tcBorders>
          </w:tcPr>
          <w:p w14:paraId="690AF0F9" w14:textId="77777777" w:rsidR="0064611E" w:rsidRPr="00BC468A" w:rsidRDefault="0064611E" w:rsidP="00EF50B5">
            <w:pPr>
              <w:pStyle w:val="TAL"/>
            </w:pPr>
            <w:r w:rsidRPr="00BC468A">
              <w:t>Downlink dedicated BWP configuration</w:t>
            </w:r>
          </w:p>
        </w:tc>
        <w:tc>
          <w:tcPr>
            <w:tcW w:w="1119" w:type="dxa"/>
            <w:tcBorders>
              <w:left w:val="single" w:sz="4" w:space="0" w:color="auto"/>
              <w:right w:val="single" w:sz="4" w:space="0" w:color="auto"/>
            </w:tcBorders>
          </w:tcPr>
          <w:p w14:paraId="63CB7591" w14:textId="77777777" w:rsidR="0064611E" w:rsidRPr="00BC468A" w:rsidRDefault="0064611E" w:rsidP="00EF50B5">
            <w:pPr>
              <w:pStyle w:val="TAC"/>
            </w:pPr>
          </w:p>
        </w:tc>
        <w:tc>
          <w:tcPr>
            <w:tcW w:w="3382" w:type="dxa"/>
            <w:gridSpan w:val="5"/>
            <w:tcBorders>
              <w:left w:val="single" w:sz="4" w:space="0" w:color="auto"/>
              <w:right w:val="single" w:sz="4" w:space="0" w:color="auto"/>
            </w:tcBorders>
          </w:tcPr>
          <w:p w14:paraId="0F6A3836" w14:textId="77777777" w:rsidR="0064611E" w:rsidRPr="00BC468A" w:rsidRDefault="0064611E" w:rsidP="00EF50B5">
            <w:pPr>
              <w:pStyle w:val="TAC"/>
            </w:pPr>
            <w:r w:rsidRPr="00BC468A">
              <w:t>DLBWP.1.1</w:t>
            </w:r>
          </w:p>
        </w:tc>
      </w:tr>
      <w:tr w:rsidR="0064611E" w:rsidRPr="00BC468A" w14:paraId="1F09D1E4" w14:textId="77777777" w:rsidTr="00EF50B5">
        <w:trPr>
          <w:trHeight w:val="187"/>
          <w:jc w:val="center"/>
        </w:trPr>
        <w:tc>
          <w:tcPr>
            <w:tcW w:w="3781" w:type="dxa"/>
            <w:gridSpan w:val="3"/>
            <w:tcBorders>
              <w:left w:val="single" w:sz="4" w:space="0" w:color="auto"/>
              <w:right w:val="single" w:sz="4" w:space="0" w:color="auto"/>
            </w:tcBorders>
          </w:tcPr>
          <w:p w14:paraId="54D768E4" w14:textId="77777777" w:rsidR="0064611E" w:rsidRPr="00BC468A" w:rsidRDefault="0064611E" w:rsidP="00EF50B5">
            <w:pPr>
              <w:pStyle w:val="TAL"/>
            </w:pPr>
            <w:r w:rsidRPr="00BC468A">
              <w:t>Uplink initial BWP configuration</w:t>
            </w:r>
          </w:p>
        </w:tc>
        <w:tc>
          <w:tcPr>
            <w:tcW w:w="1119" w:type="dxa"/>
            <w:tcBorders>
              <w:left w:val="single" w:sz="4" w:space="0" w:color="auto"/>
              <w:right w:val="single" w:sz="4" w:space="0" w:color="auto"/>
            </w:tcBorders>
          </w:tcPr>
          <w:p w14:paraId="66DFD50F" w14:textId="77777777" w:rsidR="0064611E" w:rsidRPr="00BC468A" w:rsidRDefault="0064611E" w:rsidP="00EF50B5">
            <w:pPr>
              <w:pStyle w:val="TAC"/>
            </w:pPr>
          </w:p>
        </w:tc>
        <w:tc>
          <w:tcPr>
            <w:tcW w:w="3382" w:type="dxa"/>
            <w:gridSpan w:val="5"/>
            <w:tcBorders>
              <w:left w:val="single" w:sz="4" w:space="0" w:color="auto"/>
              <w:right w:val="single" w:sz="4" w:space="0" w:color="auto"/>
            </w:tcBorders>
          </w:tcPr>
          <w:p w14:paraId="33FD7F4F" w14:textId="77777777" w:rsidR="0064611E" w:rsidRPr="00BC468A" w:rsidRDefault="0064611E" w:rsidP="00EF50B5">
            <w:pPr>
              <w:pStyle w:val="TAC"/>
            </w:pPr>
            <w:r w:rsidRPr="00BC468A">
              <w:t>ULBWP.0.1</w:t>
            </w:r>
          </w:p>
        </w:tc>
      </w:tr>
      <w:tr w:rsidR="0064611E" w:rsidRPr="00BC468A" w14:paraId="7FE4063E" w14:textId="77777777" w:rsidTr="00EF50B5">
        <w:trPr>
          <w:trHeight w:val="187"/>
          <w:jc w:val="center"/>
        </w:trPr>
        <w:tc>
          <w:tcPr>
            <w:tcW w:w="3781" w:type="dxa"/>
            <w:gridSpan w:val="3"/>
            <w:tcBorders>
              <w:left w:val="single" w:sz="4" w:space="0" w:color="auto"/>
              <w:bottom w:val="single" w:sz="4" w:space="0" w:color="auto"/>
              <w:right w:val="single" w:sz="4" w:space="0" w:color="auto"/>
            </w:tcBorders>
          </w:tcPr>
          <w:p w14:paraId="56C5E9A6" w14:textId="77777777" w:rsidR="0064611E" w:rsidRPr="00BC468A" w:rsidRDefault="0064611E" w:rsidP="00EF50B5">
            <w:pPr>
              <w:pStyle w:val="TAL"/>
            </w:pPr>
            <w:r w:rsidRPr="00BC468A">
              <w:t>Uplink dedicated BWP configuration</w:t>
            </w:r>
          </w:p>
        </w:tc>
        <w:tc>
          <w:tcPr>
            <w:tcW w:w="1119" w:type="dxa"/>
            <w:tcBorders>
              <w:left w:val="single" w:sz="4" w:space="0" w:color="auto"/>
              <w:bottom w:val="single" w:sz="4" w:space="0" w:color="auto"/>
              <w:right w:val="single" w:sz="4" w:space="0" w:color="auto"/>
            </w:tcBorders>
          </w:tcPr>
          <w:p w14:paraId="01A16CA3" w14:textId="77777777" w:rsidR="0064611E" w:rsidRPr="00BC468A" w:rsidRDefault="0064611E" w:rsidP="00EF50B5">
            <w:pPr>
              <w:pStyle w:val="TAC"/>
            </w:pPr>
          </w:p>
        </w:tc>
        <w:tc>
          <w:tcPr>
            <w:tcW w:w="3382" w:type="dxa"/>
            <w:gridSpan w:val="5"/>
            <w:tcBorders>
              <w:left w:val="single" w:sz="4" w:space="0" w:color="auto"/>
              <w:bottom w:val="single" w:sz="4" w:space="0" w:color="auto"/>
              <w:right w:val="single" w:sz="4" w:space="0" w:color="auto"/>
            </w:tcBorders>
          </w:tcPr>
          <w:p w14:paraId="28D148D6" w14:textId="77777777" w:rsidR="0064611E" w:rsidRPr="00BC468A" w:rsidRDefault="0064611E" w:rsidP="00EF50B5">
            <w:pPr>
              <w:pStyle w:val="TAC"/>
            </w:pPr>
            <w:r w:rsidRPr="00BC468A">
              <w:t>ULBWP.1.1</w:t>
            </w:r>
          </w:p>
        </w:tc>
      </w:tr>
      <w:tr w:rsidR="0064611E" w:rsidRPr="00BC468A" w14:paraId="5818CAE1" w14:textId="77777777" w:rsidTr="00EF50B5">
        <w:trPr>
          <w:trHeight w:val="187"/>
          <w:jc w:val="center"/>
        </w:trPr>
        <w:tc>
          <w:tcPr>
            <w:tcW w:w="3781" w:type="dxa"/>
            <w:gridSpan w:val="3"/>
            <w:tcBorders>
              <w:left w:val="single" w:sz="4" w:space="0" w:color="auto"/>
              <w:bottom w:val="single" w:sz="4" w:space="0" w:color="auto"/>
              <w:right w:val="single" w:sz="4" w:space="0" w:color="auto"/>
            </w:tcBorders>
          </w:tcPr>
          <w:p w14:paraId="69D06F52" w14:textId="77777777" w:rsidR="0064611E" w:rsidRPr="00BC468A" w:rsidRDefault="0064611E" w:rsidP="00EF50B5">
            <w:pPr>
              <w:pStyle w:val="TAL"/>
            </w:pPr>
            <w:r w:rsidRPr="00BC468A">
              <w:t>DRX Cycle configuration</w:t>
            </w:r>
          </w:p>
        </w:tc>
        <w:tc>
          <w:tcPr>
            <w:tcW w:w="1119" w:type="dxa"/>
            <w:tcBorders>
              <w:left w:val="single" w:sz="4" w:space="0" w:color="auto"/>
              <w:bottom w:val="single" w:sz="4" w:space="0" w:color="auto"/>
              <w:right w:val="single" w:sz="4" w:space="0" w:color="auto"/>
            </w:tcBorders>
          </w:tcPr>
          <w:p w14:paraId="7C4B8982" w14:textId="77777777" w:rsidR="0064611E" w:rsidRPr="00BC468A" w:rsidRDefault="0064611E" w:rsidP="00EF50B5">
            <w:pPr>
              <w:pStyle w:val="TAC"/>
            </w:pPr>
            <w:r w:rsidRPr="00BC468A">
              <w:t>ms</w:t>
            </w:r>
          </w:p>
        </w:tc>
        <w:tc>
          <w:tcPr>
            <w:tcW w:w="3382" w:type="dxa"/>
            <w:gridSpan w:val="5"/>
            <w:tcBorders>
              <w:left w:val="single" w:sz="4" w:space="0" w:color="auto"/>
              <w:bottom w:val="single" w:sz="4" w:space="0" w:color="auto"/>
              <w:right w:val="single" w:sz="4" w:space="0" w:color="auto"/>
            </w:tcBorders>
          </w:tcPr>
          <w:p w14:paraId="78E72F91" w14:textId="77777777" w:rsidR="0064611E" w:rsidRPr="00BC468A" w:rsidRDefault="0064611E" w:rsidP="00EF50B5">
            <w:pPr>
              <w:pStyle w:val="TAC"/>
            </w:pPr>
            <w:r w:rsidRPr="00BC468A">
              <w:t>Not Applicable</w:t>
            </w:r>
          </w:p>
        </w:tc>
      </w:tr>
      <w:tr w:rsidR="0064611E" w:rsidRPr="00BC468A" w14:paraId="121EDBF1" w14:textId="77777777" w:rsidTr="00EF50B5">
        <w:trPr>
          <w:trHeight w:val="187"/>
          <w:jc w:val="center"/>
        </w:trPr>
        <w:tc>
          <w:tcPr>
            <w:tcW w:w="2129" w:type="dxa"/>
            <w:gridSpan w:val="2"/>
            <w:tcBorders>
              <w:top w:val="nil"/>
              <w:left w:val="single" w:sz="4" w:space="0" w:color="auto"/>
              <w:right w:val="single" w:sz="4" w:space="0" w:color="auto"/>
            </w:tcBorders>
            <w:shd w:val="clear" w:color="auto" w:fill="auto"/>
          </w:tcPr>
          <w:p w14:paraId="4A2C07A8" w14:textId="77777777" w:rsidR="0064611E" w:rsidRPr="00BC468A" w:rsidRDefault="0064611E" w:rsidP="00EF50B5">
            <w:pPr>
              <w:pStyle w:val="TAL"/>
            </w:pPr>
            <w:r w:rsidRPr="00BC468A">
              <w:t>TRS configuration</w:t>
            </w:r>
          </w:p>
        </w:tc>
        <w:tc>
          <w:tcPr>
            <w:tcW w:w="1652" w:type="dxa"/>
            <w:tcBorders>
              <w:left w:val="single" w:sz="4" w:space="0" w:color="auto"/>
              <w:bottom w:val="single" w:sz="4" w:space="0" w:color="auto"/>
              <w:right w:val="single" w:sz="4" w:space="0" w:color="auto"/>
            </w:tcBorders>
          </w:tcPr>
          <w:p w14:paraId="162EA3C8" w14:textId="77777777" w:rsidR="0064611E" w:rsidRPr="00BC468A" w:rsidRDefault="0064611E" w:rsidP="00EF50B5">
            <w:pPr>
              <w:pStyle w:val="TAL"/>
            </w:pPr>
            <w:r w:rsidRPr="00BC468A">
              <w:t>Config</w:t>
            </w:r>
            <w:r w:rsidRPr="00BC468A">
              <w:rPr>
                <w:rFonts w:eastAsia="Malgun Gothic"/>
                <w:szCs w:val="18"/>
              </w:rPr>
              <w:t xml:space="preserve"> 1</w:t>
            </w:r>
            <w:r w:rsidRPr="00BC468A">
              <w:t>, 2, 3</w:t>
            </w:r>
          </w:p>
        </w:tc>
        <w:tc>
          <w:tcPr>
            <w:tcW w:w="1119" w:type="dxa"/>
            <w:tcBorders>
              <w:left w:val="single" w:sz="4" w:space="0" w:color="auto"/>
              <w:bottom w:val="single" w:sz="4" w:space="0" w:color="auto"/>
              <w:right w:val="single" w:sz="4" w:space="0" w:color="auto"/>
            </w:tcBorders>
          </w:tcPr>
          <w:p w14:paraId="164DEAC7" w14:textId="77777777" w:rsidR="0064611E" w:rsidRPr="00BC468A" w:rsidRDefault="0064611E" w:rsidP="00EF50B5">
            <w:pPr>
              <w:pStyle w:val="TAC"/>
            </w:pPr>
          </w:p>
        </w:tc>
        <w:tc>
          <w:tcPr>
            <w:tcW w:w="865" w:type="dxa"/>
            <w:tcBorders>
              <w:left w:val="single" w:sz="4" w:space="0" w:color="auto"/>
              <w:bottom w:val="single" w:sz="4" w:space="0" w:color="auto"/>
              <w:right w:val="single" w:sz="4" w:space="0" w:color="auto"/>
            </w:tcBorders>
            <w:vAlign w:val="center"/>
          </w:tcPr>
          <w:p w14:paraId="463493D5" w14:textId="77777777" w:rsidR="0064611E" w:rsidRPr="00BC468A" w:rsidRDefault="0064611E" w:rsidP="00EF50B5">
            <w:pPr>
              <w:pStyle w:val="TAC"/>
            </w:pPr>
            <w:r w:rsidRPr="00BC468A">
              <w:rPr>
                <w:sz w:val="16"/>
                <w:szCs w:val="16"/>
              </w:rPr>
              <w:t>TRS.1.2 TDD</w:t>
            </w:r>
          </w:p>
        </w:tc>
        <w:tc>
          <w:tcPr>
            <w:tcW w:w="828" w:type="dxa"/>
            <w:tcBorders>
              <w:left w:val="single" w:sz="4" w:space="0" w:color="auto"/>
              <w:bottom w:val="single" w:sz="4" w:space="0" w:color="auto"/>
              <w:right w:val="single" w:sz="4" w:space="0" w:color="auto"/>
            </w:tcBorders>
          </w:tcPr>
          <w:p w14:paraId="6A182D6A" w14:textId="77777777" w:rsidR="0064611E" w:rsidRPr="00BC468A" w:rsidRDefault="0064611E" w:rsidP="00EF50B5">
            <w:pPr>
              <w:pStyle w:val="TAC"/>
            </w:pPr>
          </w:p>
        </w:tc>
        <w:tc>
          <w:tcPr>
            <w:tcW w:w="924" w:type="dxa"/>
            <w:gridSpan w:val="2"/>
            <w:tcBorders>
              <w:left w:val="single" w:sz="4" w:space="0" w:color="auto"/>
              <w:bottom w:val="single" w:sz="4" w:space="0" w:color="auto"/>
              <w:right w:val="single" w:sz="4" w:space="0" w:color="auto"/>
            </w:tcBorders>
            <w:vAlign w:val="center"/>
          </w:tcPr>
          <w:p w14:paraId="3C932FF2" w14:textId="77777777" w:rsidR="0064611E" w:rsidRPr="00BC468A" w:rsidRDefault="0064611E" w:rsidP="00EF50B5">
            <w:pPr>
              <w:pStyle w:val="TAC"/>
            </w:pPr>
            <w:r w:rsidRPr="00BC468A">
              <w:rPr>
                <w:sz w:val="16"/>
                <w:szCs w:val="16"/>
              </w:rPr>
              <w:t>TRS.1.2 TDD</w:t>
            </w:r>
          </w:p>
        </w:tc>
        <w:tc>
          <w:tcPr>
            <w:tcW w:w="765" w:type="dxa"/>
            <w:tcBorders>
              <w:left w:val="single" w:sz="4" w:space="0" w:color="auto"/>
              <w:bottom w:val="single" w:sz="4" w:space="0" w:color="auto"/>
              <w:right w:val="single" w:sz="4" w:space="0" w:color="auto"/>
            </w:tcBorders>
          </w:tcPr>
          <w:p w14:paraId="75A33B17" w14:textId="77777777" w:rsidR="0064611E" w:rsidRPr="00BC468A" w:rsidRDefault="0064611E" w:rsidP="00EF50B5">
            <w:pPr>
              <w:pStyle w:val="TAC"/>
            </w:pPr>
          </w:p>
        </w:tc>
      </w:tr>
      <w:tr w:rsidR="0064611E" w:rsidRPr="00BC468A" w14:paraId="7A46F484" w14:textId="77777777" w:rsidTr="00EF50B5">
        <w:trPr>
          <w:trHeight w:val="187"/>
          <w:jc w:val="center"/>
        </w:trPr>
        <w:tc>
          <w:tcPr>
            <w:tcW w:w="2129" w:type="dxa"/>
            <w:gridSpan w:val="2"/>
            <w:tcBorders>
              <w:top w:val="single" w:sz="4" w:space="0" w:color="auto"/>
              <w:left w:val="single" w:sz="4" w:space="0" w:color="auto"/>
              <w:bottom w:val="nil"/>
              <w:right w:val="single" w:sz="4" w:space="0" w:color="auto"/>
            </w:tcBorders>
            <w:shd w:val="clear" w:color="auto" w:fill="auto"/>
            <w:hideMark/>
          </w:tcPr>
          <w:p w14:paraId="44E86652" w14:textId="77777777" w:rsidR="0064611E" w:rsidRPr="00BC468A" w:rsidRDefault="0064611E" w:rsidP="00EF50B5">
            <w:pPr>
              <w:pStyle w:val="TAL"/>
            </w:pPr>
            <w:r w:rsidRPr="00BC468A">
              <w:t xml:space="preserve">PDSCH Reference measurement channel </w:t>
            </w:r>
          </w:p>
        </w:tc>
        <w:tc>
          <w:tcPr>
            <w:tcW w:w="1652" w:type="dxa"/>
            <w:tcBorders>
              <w:top w:val="single" w:sz="4" w:space="0" w:color="auto"/>
              <w:left w:val="single" w:sz="4" w:space="0" w:color="auto"/>
              <w:right w:val="single" w:sz="4" w:space="0" w:color="auto"/>
            </w:tcBorders>
          </w:tcPr>
          <w:p w14:paraId="22AA335B" w14:textId="77777777" w:rsidR="0064611E" w:rsidRPr="00BC468A" w:rsidRDefault="0064611E" w:rsidP="00EF50B5">
            <w:pPr>
              <w:pStyle w:val="TAL"/>
            </w:pPr>
            <w:r w:rsidRPr="00BC468A">
              <w:t>Config</w:t>
            </w:r>
            <w:r w:rsidRPr="00BC468A">
              <w:rPr>
                <w:rFonts w:eastAsia="Malgun Gothic"/>
                <w:szCs w:val="18"/>
              </w:rPr>
              <w:t xml:space="preserve"> 1</w:t>
            </w:r>
            <w:r w:rsidRPr="00BC468A">
              <w:t>, 2, 3</w:t>
            </w:r>
          </w:p>
        </w:tc>
        <w:tc>
          <w:tcPr>
            <w:tcW w:w="1119" w:type="dxa"/>
            <w:tcBorders>
              <w:top w:val="single" w:sz="4" w:space="0" w:color="auto"/>
              <w:left w:val="single" w:sz="4" w:space="0" w:color="auto"/>
              <w:bottom w:val="nil"/>
              <w:right w:val="single" w:sz="4" w:space="0" w:color="auto"/>
            </w:tcBorders>
            <w:shd w:val="clear" w:color="auto" w:fill="auto"/>
          </w:tcPr>
          <w:p w14:paraId="7680DC2F" w14:textId="77777777" w:rsidR="0064611E" w:rsidRPr="00BC468A" w:rsidRDefault="0064611E" w:rsidP="00EF50B5">
            <w:pPr>
              <w:pStyle w:val="TAC"/>
            </w:pPr>
          </w:p>
        </w:tc>
        <w:tc>
          <w:tcPr>
            <w:tcW w:w="865" w:type="dxa"/>
            <w:tcBorders>
              <w:top w:val="single" w:sz="4" w:space="0" w:color="auto"/>
              <w:left w:val="single" w:sz="4" w:space="0" w:color="auto"/>
              <w:right w:val="single" w:sz="4" w:space="0" w:color="auto"/>
            </w:tcBorders>
            <w:hideMark/>
          </w:tcPr>
          <w:p w14:paraId="488BE4C5" w14:textId="77777777" w:rsidR="0064611E" w:rsidRPr="00BC468A" w:rsidRDefault="0064611E" w:rsidP="00EF50B5">
            <w:pPr>
              <w:pStyle w:val="TAC"/>
              <w:rPr>
                <w:sz w:val="16"/>
              </w:rPr>
            </w:pPr>
            <w:r w:rsidRPr="00BC468A">
              <w:rPr>
                <w:sz w:val="16"/>
              </w:rPr>
              <w:t>SR.1.1 CCA</w:t>
            </w:r>
          </w:p>
        </w:tc>
        <w:tc>
          <w:tcPr>
            <w:tcW w:w="828" w:type="dxa"/>
            <w:tcBorders>
              <w:top w:val="single" w:sz="4" w:space="0" w:color="auto"/>
              <w:left w:val="single" w:sz="4" w:space="0" w:color="auto"/>
              <w:bottom w:val="nil"/>
              <w:right w:val="single" w:sz="4" w:space="0" w:color="auto"/>
            </w:tcBorders>
            <w:shd w:val="clear" w:color="auto" w:fill="auto"/>
            <w:hideMark/>
          </w:tcPr>
          <w:p w14:paraId="39D43069" w14:textId="77777777" w:rsidR="0064611E" w:rsidRPr="00BC468A" w:rsidRDefault="0064611E" w:rsidP="00EF50B5">
            <w:pPr>
              <w:pStyle w:val="TAC"/>
              <w:rPr>
                <w:sz w:val="16"/>
              </w:rPr>
            </w:pPr>
          </w:p>
        </w:tc>
        <w:tc>
          <w:tcPr>
            <w:tcW w:w="924" w:type="dxa"/>
            <w:gridSpan w:val="2"/>
            <w:tcBorders>
              <w:top w:val="single" w:sz="4" w:space="0" w:color="auto"/>
              <w:left w:val="single" w:sz="4" w:space="0" w:color="auto"/>
              <w:right w:val="single" w:sz="4" w:space="0" w:color="auto"/>
            </w:tcBorders>
            <w:hideMark/>
          </w:tcPr>
          <w:p w14:paraId="1C51F3A1" w14:textId="77777777" w:rsidR="0064611E" w:rsidRPr="00BC468A" w:rsidRDefault="0064611E" w:rsidP="00EF50B5">
            <w:pPr>
              <w:pStyle w:val="TAC"/>
              <w:rPr>
                <w:sz w:val="16"/>
              </w:rPr>
            </w:pPr>
            <w:r w:rsidRPr="00BC468A">
              <w:rPr>
                <w:sz w:val="16"/>
              </w:rPr>
              <w:t>SR.1.1 CCA</w:t>
            </w:r>
          </w:p>
        </w:tc>
        <w:tc>
          <w:tcPr>
            <w:tcW w:w="765" w:type="dxa"/>
            <w:tcBorders>
              <w:top w:val="single" w:sz="4" w:space="0" w:color="auto"/>
              <w:left w:val="single" w:sz="4" w:space="0" w:color="auto"/>
              <w:bottom w:val="nil"/>
              <w:right w:val="single" w:sz="4" w:space="0" w:color="auto"/>
            </w:tcBorders>
            <w:shd w:val="clear" w:color="auto" w:fill="auto"/>
            <w:hideMark/>
          </w:tcPr>
          <w:p w14:paraId="0EFC25E8" w14:textId="77777777" w:rsidR="0064611E" w:rsidRPr="00BC468A" w:rsidRDefault="0064611E" w:rsidP="00EF50B5">
            <w:pPr>
              <w:pStyle w:val="TAC"/>
            </w:pPr>
          </w:p>
        </w:tc>
      </w:tr>
      <w:tr w:rsidR="0064611E" w:rsidRPr="00BC468A" w14:paraId="7E8684D8" w14:textId="77777777" w:rsidTr="00EF50B5">
        <w:trPr>
          <w:trHeight w:val="187"/>
          <w:jc w:val="center"/>
        </w:trPr>
        <w:tc>
          <w:tcPr>
            <w:tcW w:w="2129" w:type="dxa"/>
            <w:gridSpan w:val="2"/>
            <w:tcBorders>
              <w:left w:val="single" w:sz="4" w:space="0" w:color="auto"/>
              <w:bottom w:val="nil"/>
              <w:right w:val="single" w:sz="4" w:space="0" w:color="auto"/>
            </w:tcBorders>
            <w:shd w:val="clear" w:color="auto" w:fill="auto"/>
          </w:tcPr>
          <w:p w14:paraId="0F1F77D9" w14:textId="77777777" w:rsidR="0064611E" w:rsidRPr="00BC468A" w:rsidRDefault="0064611E" w:rsidP="00EF50B5">
            <w:pPr>
              <w:pStyle w:val="TAL"/>
            </w:pPr>
            <w:r w:rsidRPr="00BC468A">
              <w:rPr>
                <w:rFonts w:cs="v5.0.0"/>
              </w:rPr>
              <w:t>RMSI CORESET Reference Channel</w:t>
            </w:r>
          </w:p>
        </w:tc>
        <w:tc>
          <w:tcPr>
            <w:tcW w:w="1652" w:type="dxa"/>
            <w:tcBorders>
              <w:left w:val="single" w:sz="4" w:space="0" w:color="auto"/>
              <w:bottom w:val="single" w:sz="4" w:space="0" w:color="auto"/>
              <w:right w:val="single" w:sz="4" w:space="0" w:color="auto"/>
            </w:tcBorders>
          </w:tcPr>
          <w:p w14:paraId="4545781A" w14:textId="77777777" w:rsidR="0064611E" w:rsidRPr="00BC468A" w:rsidRDefault="0064611E" w:rsidP="00EF50B5">
            <w:pPr>
              <w:pStyle w:val="TAL"/>
            </w:pPr>
            <w:r w:rsidRPr="00BC468A">
              <w:t>Config</w:t>
            </w:r>
            <w:r w:rsidRPr="00BC468A">
              <w:rPr>
                <w:szCs w:val="18"/>
              </w:rPr>
              <w:t xml:space="preserve"> 1</w:t>
            </w:r>
            <w:r w:rsidRPr="00BC468A">
              <w:t>, 2, 3</w:t>
            </w:r>
          </w:p>
        </w:tc>
        <w:tc>
          <w:tcPr>
            <w:tcW w:w="1119" w:type="dxa"/>
            <w:tcBorders>
              <w:left w:val="single" w:sz="4" w:space="0" w:color="auto"/>
              <w:bottom w:val="nil"/>
              <w:right w:val="single" w:sz="4" w:space="0" w:color="auto"/>
            </w:tcBorders>
            <w:shd w:val="clear" w:color="auto" w:fill="auto"/>
          </w:tcPr>
          <w:p w14:paraId="151D6719" w14:textId="77777777" w:rsidR="0064611E" w:rsidRPr="00BC468A" w:rsidRDefault="0064611E" w:rsidP="00EF50B5">
            <w:pPr>
              <w:pStyle w:val="TAC"/>
            </w:pPr>
          </w:p>
        </w:tc>
        <w:tc>
          <w:tcPr>
            <w:tcW w:w="865" w:type="dxa"/>
            <w:tcBorders>
              <w:left w:val="single" w:sz="4" w:space="0" w:color="auto"/>
              <w:bottom w:val="single" w:sz="4" w:space="0" w:color="auto"/>
              <w:right w:val="single" w:sz="4" w:space="0" w:color="auto"/>
            </w:tcBorders>
          </w:tcPr>
          <w:p w14:paraId="2408E1E8" w14:textId="77777777" w:rsidR="0064611E" w:rsidRPr="00BC468A" w:rsidRDefault="0064611E" w:rsidP="00EF50B5">
            <w:pPr>
              <w:pStyle w:val="TAC"/>
              <w:rPr>
                <w:sz w:val="16"/>
              </w:rPr>
            </w:pPr>
            <w:r w:rsidRPr="00BC468A">
              <w:rPr>
                <w:sz w:val="16"/>
              </w:rPr>
              <w:t>CR.1.1 CCA</w:t>
            </w:r>
          </w:p>
        </w:tc>
        <w:tc>
          <w:tcPr>
            <w:tcW w:w="828" w:type="dxa"/>
            <w:tcBorders>
              <w:left w:val="single" w:sz="4" w:space="0" w:color="auto"/>
              <w:bottom w:val="nil"/>
              <w:right w:val="single" w:sz="4" w:space="0" w:color="auto"/>
            </w:tcBorders>
            <w:shd w:val="clear" w:color="auto" w:fill="auto"/>
          </w:tcPr>
          <w:p w14:paraId="03CF4120" w14:textId="77777777" w:rsidR="0064611E" w:rsidRPr="00BC468A" w:rsidRDefault="0064611E" w:rsidP="00EF50B5">
            <w:pPr>
              <w:pStyle w:val="TAC"/>
              <w:rPr>
                <w:sz w:val="16"/>
              </w:rPr>
            </w:pPr>
          </w:p>
        </w:tc>
        <w:tc>
          <w:tcPr>
            <w:tcW w:w="924" w:type="dxa"/>
            <w:gridSpan w:val="2"/>
            <w:tcBorders>
              <w:left w:val="single" w:sz="4" w:space="0" w:color="auto"/>
              <w:bottom w:val="single" w:sz="4" w:space="0" w:color="auto"/>
              <w:right w:val="single" w:sz="4" w:space="0" w:color="auto"/>
            </w:tcBorders>
          </w:tcPr>
          <w:p w14:paraId="410212CF" w14:textId="77777777" w:rsidR="0064611E" w:rsidRPr="00BC468A" w:rsidRDefault="0064611E" w:rsidP="00EF50B5">
            <w:pPr>
              <w:pStyle w:val="TAC"/>
              <w:rPr>
                <w:sz w:val="16"/>
              </w:rPr>
            </w:pPr>
            <w:r w:rsidRPr="00BC468A">
              <w:rPr>
                <w:sz w:val="16"/>
              </w:rPr>
              <w:t>CR.1.1 CCA</w:t>
            </w:r>
          </w:p>
        </w:tc>
        <w:tc>
          <w:tcPr>
            <w:tcW w:w="765" w:type="dxa"/>
            <w:tcBorders>
              <w:left w:val="single" w:sz="4" w:space="0" w:color="auto"/>
              <w:bottom w:val="nil"/>
              <w:right w:val="single" w:sz="4" w:space="0" w:color="auto"/>
            </w:tcBorders>
            <w:shd w:val="clear" w:color="auto" w:fill="auto"/>
          </w:tcPr>
          <w:p w14:paraId="07987328" w14:textId="77777777" w:rsidR="0064611E" w:rsidRPr="00BC468A" w:rsidRDefault="0064611E" w:rsidP="00EF50B5">
            <w:pPr>
              <w:pStyle w:val="TAC"/>
            </w:pPr>
          </w:p>
        </w:tc>
      </w:tr>
      <w:tr w:rsidR="0064611E" w:rsidRPr="00BC468A" w14:paraId="4FBE62BD" w14:textId="77777777" w:rsidTr="00EF50B5">
        <w:trPr>
          <w:trHeight w:val="187"/>
          <w:jc w:val="center"/>
        </w:trPr>
        <w:tc>
          <w:tcPr>
            <w:tcW w:w="2129" w:type="dxa"/>
            <w:gridSpan w:val="2"/>
            <w:tcBorders>
              <w:top w:val="single" w:sz="4" w:space="0" w:color="auto"/>
              <w:left w:val="single" w:sz="4" w:space="0" w:color="auto"/>
              <w:bottom w:val="nil"/>
              <w:right w:val="single" w:sz="4" w:space="0" w:color="auto"/>
            </w:tcBorders>
            <w:shd w:val="clear" w:color="auto" w:fill="auto"/>
          </w:tcPr>
          <w:p w14:paraId="09A33EF8" w14:textId="77777777" w:rsidR="0064611E" w:rsidRPr="00BC468A" w:rsidRDefault="0064611E" w:rsidP="00EF50B5">
            <w:pPr>
              <w:pStyle w:val="TAL"/>
            </w:pPr>
            <w:r w:rsidRPr="00BC468A">
              <w:rPr>
                <w:rFonts w:cs="v5.0.0"/>
              </w:rPr>
              <w:t>Dedicated CORESET Reference Channel</w:t>
            </w:r>
          </w:p>
        </w:tc>
        <w:tc>
          <w:tcPr>
            <w:tcW w:w="1652" w:type="dxa"/>
            <w:tcBorders>
              <w:top w:val="single" w:sz="4" w:space="0" w:color="auto"/>
              <w:left w:val="single" w:sz="4" w:space="0" w:color="auto"/>
              <w:right w:val="single" w:sz="4" w:space="0" w:color="auto"/>
            </w:tcBorders>
          </w:tcPr>
          <w:p w14:paraId="56B3642B" w14:textId="77777777" w:rsidR="0064611E" w:rsidRPr="00BC468A" w:rsidRDefault="0064611E" w:rsidP="00EF50B5">
            <w:pPr>
              <w:pStyle w:val="TAL"/>
            </w:pPr>
            <w:r w:rsidRPr="00BC468A">
              <w:t>Config</w:t>
            </w:r>
            <w:r w:rsidRPr="00BC468A">
              <w:rPr>
                <w:rFonts w:eastAsia="Malgun Gothic"/>
                <w:szCs w:val="18"/>
              </w:rPr>
              <w:t xml:space="preserve"> 1</w:t>
            </w:r>
            <w:r w:rsidRPr="00BC468A">
              <w:t>, 2, 3</w:t>
            </w:r>
          </w:p>
        </w:tc>
        <w:tc>
          <w:tcPr>
            <w:tcW w:w="1119" w:type="dxa"/>
            <w:tcBorders>
              <w:top w:val="single" w:sz="4" w:space="0" w:color="auto"/>
              <w:left w:val="single" w:sz="4" w:space="0" w:color="auto"/>
              <w:bottom w:val="nil"/>
              <w:right w:val="single" w:sz="4" w:space="0" w:color="auto"/>
            </w:tcBorders>
            <w:shd w:val="clear" w:color="auto" w:fill="auto"/>
          </w:tcPr>
          <w:p w14:paraId="3B16A8AD" w14:textId="77777777" w:rsidR="0064611E" w:rsidRPr="00BC468A" w:rsidRDefault="0064611E" w:rsidP="00EF50B5">
            <w:pPr>
              <w:pStyle w:val="TAC"/>
            </w:pPr>
          </w:p>
        </w:tc>
        <w:tc>
          <w:tcPr>
            <w:tcW w:w="865" w:type="dxa"/>
            <w:tcBorders>
              <w:top w:val="single" w:sz="4" w:space="0" w:color="auto"/>
              <w:left w:val="single" w:sz="4" w:space="0" w:color="auto"/>
              <w:right w:val="single" w:sz="4" w:space="0" w:color="auto"/>
            </w:tcBorders>
          </w:tcPr>
          <w:p w14:paraId="6F51D3A1" w14:textId="77777777" w:rsidR="0064611E" w:rsidRPr="00BC468A" w:rsidRDefault="0064611E" w:rsidP="00EF50B5">
            <w:pPr>
              <w:pStyle w:val="TAC"/>
              <w:rPr>
                <w:sz w:val="16"/>
              </w:rPr>
            </w:pPr>
            <w:r w:rsidRPr="00BC468A">
              <w:rPr>
                <w:sz w:val="16"/>
              </w:rPr>
              <w:t>CCR.1.1 CCA</w:t>
            </w:r>
          </w:p>
        </w:tc>
        <w:tc>
          <w:tcPr>
            <w:tcW w:w="828" w:type="dxa"/>
            <w:tcBorders>
              <w:top w:val="single" w:sz="4" w:space="0" w:color="auto"/>
              <w:left w:val="single" w:sz="4" w:space="0" w:color="auto"/>
              <w:bottom w:val="nil"/>
              <w:right w:val="single" w:sz="4" w:space="0" w:color="auto"/>
            </w:tcBorders>
            <w:shd w:val="clear" w:color="auto" w:fill="auto"/>
          </w:tcPr>
          <w:p w14:paraId="3130BF13" w14:textId="77777777" w:rsidR="0064611E" w:rsidRPr="00BC468A" w:rsidRDefault="0064611E" w:rsidP="00EF50B5">
            <w:pPr>
              <w:pStyle w:val="TAC"/>
              <w:rPr>
                <w:sz w:val="16"/>
              </w:rPr>
            </w:pPr>
          </w:p>
        </w:tc>
        <w:tc>
          <w:tcPr>
            <w:tcW w:w="924" w:type="dxa"/>
            <w:gridSpan w:val="2"/>
            <w:tcBorders>
              <w:top w:val="single" w:sz="4" w:space="0" w:color="auto"/>
              <w:left w:val="single" w:sz="4" w:space="0" w:color="auto"/>
              <w:right w:val="single" w:sz="4" w:space="0" w:color="auto"/>
            </w:tcBorders>
          </w:tcPr>
          <w:p w14:paraId="361F11D9" w14:textId="77777777" w:rsidR="0064611E" w:rsidRPr="00BC468A" w:rsidRDefault="0064611E" w:rsidP="00EF50B5">
            <w:pPr>
              <w:pStyle w:val="TAC"/>
              <w:rPr>
                <w:sz w:val="16"/>
              </w:rPr>
            </w:pPr>
            <w:r w:rsidRPr="00BC468A">
              <w:rPr>
                <w:sz w:val="16"/>
              </w:rPr>
              <w:t>CCR.1.1 CCA</w:t>
            </w:r>
          </w:p>
        </w:tc>
        <w:tc>
          <w:tcPr>
            <w:tcW w:w="765" w:type="dxa"/>
            <w:tcBorders>
              <w:top w:val="single" w:sz="4" w:space="0" w:color="auto"/>
              <w:left w:val="single" w:sz="4" w:space="0" w:color="auto"/>
              <w:bottom w:val="nil"/>
              <w:right w:val="single" w:sz="4" w:space="0" w:color="auto"/>
            </w:tcBorders>
            <w:shd w:val="clear" w:color="auto" w:fill="auto"/>
          </w:tcPr>
          <w:p w14:paraId="60FC726B" w14:textId="77777777" w:rsidR="0064611E" w:rsidRPr="00BC468A" w:rsidRDefault="0064611E" w:rsidP="00EF50B5">
            <w:pPr>
              <w:pStyle w:val="TAC"/>
            </w:pPr>
          </w:p>
        </w:tc>
      </w:tr>
      <w:tr w:rsidR="0064611E" w:rsidRPr="00BC468A" w14:paraId="6A057FC4" w14:textId="77777777" w:rsidTr="00EF50B5">
        <w:trPr>
          <w:trHeight w:val="187"/>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55DECDC4" w14:textId="77777777" w:rsidR="0064611E" w:rsidRPr="00BC468A" w:rsidRDefault="0064611E" w:rsidP="00EF50B5">
            <w:pPr>
              <w:pStyle w:val="TAL"/>
            </w:pPr>
            <w:r w:rsidRPr="00BC468A">
              <w:t>OCNG Patterns</w:t>
            </w:r>
          </w:p>
        </w:tc>
        <w:tc>
          <w:tcPr>
            <w:tcW w:w="1119" w:type="dxa"/>
            <w:tcBorders>
              <w:top w:val="single" w:sz="4" w:space="0" w:color="auto"/>
              <w:left w:val="single" w:sz="4" w:space="0" w:color="auto"/>
              <w:bottom w:val="single" w:sz="4" w:space="0" w:color="auto"/>
              <w:right w:val="single" w:sz="4" w:space="0" w:color="auto"/>
            </w:tcBorders>
          </w:tcPr>
          <w:p w14:paraId="5F88C1A0" w14:textId="77777777" w:rsidR="0064611E" w:rsidRPr="00BC468A" w:rsidRDefault="0064611E" w:rsidP="00EF50B5">
            <w:pPr>
              <w:pStyle w:val="TAC"/>
            </w:pPr>
          </w:p>
        </w:tc>
        <w:tc>
          <w:tcPr>
            <w:tcW w:w="3382" w:type="dxa"/>
            <w:gridSpan w:val="5"/>
            <w:tcBorders>
              <w:top w:val="single" w:sz="4" w:space="0" w:color="auto"/>
              <w:left w:val="single" w:sz="4" w:space="0" w:color="auto"/>
              <w:bottom w:val="single" w:sz="4" w:space="0" w:color="auto"/>
              <w:right w:val="single" w:sz="4" w:space="0" w:color="auto"/>
            </w:tcBorders>
            <w:hideMark/>
          </w:tcPr>
          <w:p w14:paraId="1C7906C5" w14:textId="77777777" w:rsidR="0064611E" w:rsidRPr="00BC468A" w:rsidRDefault="0064611E" w:rsidP="00EF50B5">
            <w:pPr>
              <w:pStyle w:val="TAC"/>
            </w:pPr>
            <w:r w:rsidRPr="00BC468A">
              <w:rPr>
                <w:snapToGrid w:val="0"/>
              </w:rPr>
              <w:t>OP.1</w:t>
            </w:r>
          </w:p>
        </w:tc>
      </w:tr>
      <w:tr w:rsidR="0064611E" w:rsidRPr="00BC468A" w14:paraId="556B5B51" w14:textId="77777777" w:rsidTr="00EF50B5">
        <w:trPr>
          <w:trHeight w:val="187"/>
          <w:jc w:val="center"/>
        </w:trPr>
        <w:tc>
          <w:tcPr>
            <w:tcW w:w="3781" w:type="dxa"/>
            <w:gridSpan w:val="3"/>
            <w:tcBorders>
              <w:top w:val="single" w:sz="4" w:space="0" w:color="auto"/>
              <w:left w:val="single" w:sz="4" w:space="0" w:color="auto"/>
              <w:bottom w:val="single" w:sz="4" w:space="0" w:color="auto"/>
              <w:right w:val="single" w:sz="4" w:space="0" w:color="auto"/>
            </w:tcBorders>
          </w:tcPr>
          <w:p w14:paraId="700377FD" w14:textId="77777777" w:rsidR="0064611E" w:rsidRPr="00BC468A" w:rsidRDefault="0064611E" w:rsidP="00EF50B5">
            <w:pPr>
              <w:pStyle w:val="TAL"/>
            </w:pPr>
            <w:r w:rsidRPr="00BC468A">
              <w:rPr>
                <w:lang w:eastAsia="ko-KR"/>
              </w:rPr>
              <w:t>SS-RSSI-Measurement</w:t>
            </w:r>
          </w:p>
        </w:tc>
        <w:tc>
          <w:tcPr>
            <w:tcW w:w="1119" w:type="dxa"/>
            <w:tcBorders>
              <w:top w:val="single" w:sz="4" w:space="0" w:color="auto"/>
              <w:left w:val="single" w:sz="4" w:space="0" w:color="auto"/>
              <w:bottom w:val="single" w:sz="4" w:space="0" w:color="auto"/>
              <w:right w:val="single" w:sz="4" w:space="0" w:color="auto"/>
            </w:tcBorders>
          </w:tcPr>
          <w:p w14:paraId="501F136E" w14:textId="77777777" w:rsidR="0064611E" w:rsidRPr="00BC468A" w:rsidRDefault="0064611E" w:rsidP="00EF50B5">
            <w:pPr>
              <w:pStyle w:val="TAC"/>
            </w:pPr>
          </w:p>
        </w:tc>
        <w:tc>
          <w:tcPr>
            <w:tcW w:w="3382" w:type="dxa"/>
            <w:gridSpan w:val="5"/>
            <w:tcBorders>
              <w:top w:val="single" w:sz="4" w:space="0" w:color="auto"/>
              <w:left w:val="single" w:sz="4" w:space="0" w:color="auto"/>
              <w:bottom w:val="single" w:sz="4" w:space="0" w:color="auto"/>
              <w:right w:val="single" w:sz="4" w:space="0" w:color="auto"/>
            </w:tcBorders>
          </w:tcPr>
          <w:p w14:paraId="533939CD" w14:textId="77777777" w:rsidR="0064611E" w:rsidRPr="00BC468A" w:rsidRDefault="0064611E" w:rsidP="00EF50B5">
            <w:pPr>
              <w:pStyle w:val="TAC"/>
              <w:rPr>
                <w:snapToGrid w:val="0"/>
                <w:lang w:eastAsia="ko-KR"/>
              </w:rPr>
            </w:pPr>
            <w:r w:rsidRPr="00BC468A">
              <w:t>Not Applicable</w:t>
            </w:r>
          </w:p>
        </w:tc>
      </w:tr>
      <w:tr w:rsidR="0064611E" w:rsidRPr="00BC468A" w:rsidDel="007809BB" w14:paraId="05138217" w14:textId="77777777" w:rsidTr="00EF50B5">
        <w:trPr>
          <w:trHeight w:val="187"/>
          <w:jc w:val="center"/>
        </w:trPr>
        <w:tc>
          <w:tcPr>
            <w:tcW w:w="2129" w:type="dxa"/>
            <w:gridSpan w:val="2"/>
            <w:tcBorders>
              <w:top w:val="single" w:sz="4" w:space="0" w:color="auto"/>
              <w:left w:val="single" w:sz="4" w:space="0" w:color="auto"/>
              <w:right w:val="single" w:sz="4" w:space="0" w:color="auto"/>
            </w:tcBorders>
            <w:vAlign w:val="center"/>
          </w:tcPr>
          <w:p w14:paraId="129B1735" w14:textId="77777777" w:rsidR="0064611E" w:rsidRPr="00BC468A" w:rsidDel="007809BB" w:rsidRDefault="0064611E" w:rsidP="00EF50B5">
            <w:pPr>
              <w:pStyle w:val="TAL"/>
              <w:rPr>
                <w:lang w:eastAsia="ko-KR"/>
              </w:rPr>
            </w:pPr>
            <w:r w:rsidRPr="00BC468A">
              <w:rPr>
                <w:lang w:eastAsia="ja-JP"/>
              </w:rPr>
              <w:t>DBT Window configuration</w:t>
            </w:r>
          </w:p>
        </w:tc>
        <w:tc>
          <w:tcPr>
            <w:tcW w:w="1652" w:type="dxa"/>
            <w:tcBorders>
              <w:top w:val="single" w:sz="4" w:space="0" w:color="auto"/>
              <w:left w:val="single" w:sz="4" w:space="0" w:color="auto"/>
              <w:right w:val="single" w:sz="4" w:space="0" w:color="auto"/>
            </w:tcBorders>
            <w:vAlign w:val="center"/>
          </w:tcPr>
          <w:p w14:paraId="62D60B7E" w14:textId="77777777" w:rsidR="0064611E" w:rsidRPr="00BC468A" w:rsidDel="007809BB" w:rsidRDefault="0064611E" w:rsidP="00EF50B5">
            <w:pPr>
              <w:pStyle w:val="TAL"/>
              <w:rPr>
                <w:lang w:eastAsia="ko-KR"/>
              </w:rPr>
            </w:pPr>
            <w:r w:rsidRPr="00BC468A">
              <w:rPr>
                <w:lang w:eastAsia="ja-JP"/>
              </w:rPr>
              <w:t>Config 1</w:t>
            </w:r>
            <w:r w:rsidRPr="00BC468A">
              <w:t>, 2, 3</w:t>
            </w:r>
          </w:p>
        </w:tc>
        <w:tc>
          <w:tcPr>
            <w:tcW w:w="1119" w:type="dxa"/>
            <w:tcBorders>
              <w:top w:val="single" w:sz="4" w:space="0" w:color="auto"/>
              <w:left w:val="single" w:sz="4" w:space="0" w:color="auto"/>
              <w:bottom w:val="single" w:sz="4" w:space="0" w:color="auto"/>
              <w:right w:val="single" w:sz="4" w:space="0" w:color="auto"/>
            </w:tcBorders>
            <w:vAlign w:val="center"/>
          </w:tcPr>
          <w:p w14:paraId="4883C64D" w14:textId="77777777" w:rsidR="0064611E" w:rsidRPr="00BC468A" w:rsidDel="007809BB" w:rsidRDefault="0064611E" w:rsidP="00EF50B5">
            <w:pPr>
              <w:pStyle w:val="TAC"/>
            </w:pPr>
          </w:p>
        </w:tc>
        <w:tc>
          <w:tcPr>
            <w:tcW w:w="3382" w:type="dxa"/>
            <w:gridSpan w:val="5"/>
            <w:tcBorders>
              <w:top w:val="single" w:sz="4" w:space="0" w:color="auto"/>
              <w:left w:val="single" w:sz="4" w:space="0" w:color="auto"/>
              <w:bottom w:val="single" w:sz="4" w:space="0" w:color="auto"/>
              <w:right w:val="single" w:sz="4" w:space="0" w:color="auto"/>
            </w:tcBorders>
            <w:vAlign w:val="center"/>
          </w:tcPr>
          <w:p w14:paraId="025B5689" w14:textId="77777777" w:rsidR="0064611E" w:rsidRPr="00BC468A" w:rsidDel="007809BB" w:rsidRDefault="0064611E" w:rsidP="00EF50B5">
            <w:pPr>
              <w:pStyle w:val="TAC"/>
              <w:rPr>
                <w:lang w:eastAsia="ko-KR"/>
              </w:rPr>
            </w:pPr>
            <w:r w:rsidRPr="00BC468A">
              <w:rPr>
                <w:lang w:eastAsia="ja-JP"/>
              </w:rPr>
              <w:t>DBT.1</w:t>
            </w:r>
          </w:p>
        </w:tc>
      </w:tr>
      <w:tr w:rsidR="0064611E" w:rsidRPr="00BC468A" w:rsidDel="007809BB" w14:paraId="5FA9977F" w14:textId="77777777" w:rsidTr="00EF50B5">
        <w:trPr>
          <w:trHeight w:val="187"/>
          <w:jc w:val="center"/>
        </w:trPr>
        <w:tc>
          <w:tcPr>
            <w:tcW w:w="2129" w:type="dxa"/>
            <w:gridSpan w:val="2"/>
            <w:tcBorders>
              <w:top w:val="single" w:sz="4" w:space="0" w:color="auto"/>
              <w:left w:val="single" w:sz="4" w:space="0" w:color="auto"/>
              <w:right w:val="single" w:sz="4" w:space="0" w:color="auto"/>
            </w:tcBorders>
            <w:vAlign w:val="center"/>
          </w:tcPr>
          <w:p w14:paraId="5872684D" w14:textId="77777777" w:rsidR="0064611E" w:rsidRPr="00BC468A" w:rsidDel="007809BB" w:rsidRDefault="0064611E" w:rsidP="00EF50B5">
            <w:pPr>
              <w:pStyle w:val="TAL"/>
              <w:rPr>
                <w:lang w:eastAsia="ko-KR"/>
              </w:rPr>
            </w:pPr>
            <w:r w:rsidRPr="00BC468A">
              <w:rPr>
                <w:lang w:eastAsia="ja-JP"/>
              </w:rPr>
              <w:t>Time offset with Cell 1</w:t>
            </w:r>
          </w:p>
        </w:tc>
        <w:tc>
          <w:tcPr>
            <w:tcW w:w="1652" w:type="dxa"/>
            <w:tcBorders>
              <w:top w:val="single" w:sz="4" w:space="0" w:color="auto"/>
              <w:left w:val="single" w:sz="4" w:space="0" w:color="auto"/>
              <w:right w:val="single" w:sz="4" w:space="0" w:color="auto"/>
            </w:tcBorders>
            <w:vAlign w:val="center"/>
          </w:tcPr>
          <w:p w14:paraId="3818286E" w14:textId="77777777" w:rsidR="0064611E" w:rsidRPr="00BC468A" w:rsidDel="007809BB" w:rsidRDefault="0064611E" w:rsidP="00EF50B5">
            <w:pPr>
              <w:pStyle w:val="TAL"/>
              <w:rPr>
                <w:lang w:eastAsia="ko-KR"/>
              </w:rPr>
            </w:pPr>
            <w:r w:rsidRPr="00BC468A">
              <w:rPr>
                <w:lang w:eastAsia="ja-JP"/>
              </w:rPr>
              <w:t>Config 1</w:t>
            </w:r>
            <w:r w:rsidRPr="00BC468A">
              <w:t>, 2, 3</w:t>
            </w:r>
          </w:p>
        </w:tc>
        <w:tc>
          <w:tcPr>
            <w:tcW w:w="1119" w:type="dxa"/>
            <w:tcBorders>
              <w:top w:val="single" w:sz="4" w:space="0" w:color="auto"/>
              <w:left w:val="single" w:sz="4" w:space="0" w:color="auto"/>
              <w:bottom w:val="single" w:sz="4" w:space="0" w:color="auto"/>
              <w:right w:val="single" w:sz="4" w:space="0" w:color="auto"/>
            </w:tcBorders>
            <w:vAlign w:val="center"/>
          </w:tcPr>
          <w:p w14:paraId="11D3E60C" w14:textId="77777777" w:rsidR="0064611E" w:rsidRPr="00BC468A" w:rsidDel="007809BB" w:rsidRDefault="0064611E" w:rsidP="00EF50B5">
            <w:pPr>
              <w:pStyle w:val="TAC"/>
            </w:pPr>
            <w:r w:rsidRPr="00BC468A">
              <w:rPr>
                <w:rFonts w:ascii="Symbol" w:hAnsi="Symbol" w:cs="v4.2.0"/>
                <w:lang w:eastAsia="ja-JP"/>
              </w:rPr>
              <w:t></w:t>
            </w:r>
            <w:r w:rsidRPr="00BC468A">
              <w:rPr>
                <w:rFonts w:cs="v4.2.0"/>
                <w:lang w:eastAsia="ja-JP"/>
              </w:rPr>
              <w:t>s</w:t>
            </w:r>
          </w:p>
        </w:tc>
        <w:tc>
          <w:tcPr>
            <w:tcW w:w="865" w:type="dxa"/>
            <w:tcBorders>
              <w:top w:val="single" w:sz="4" w:space="0" w:color="auto"/>
              <w:left w:val="single" w:sz="4" w:space="0" w:color="auto"/>
              <w:bottom w:val="single" w:sz="4" w:space="0" w:color="auto"/>
              <w:right w:val="single" w:sz="4" w:space="0" w:color="auto"/>
            </w:tcBorders>
            <w:vAlign w:val="center"/>
          </w:tcPr>
          <w:p w14:paraId="092D04EC" w14:textId="77777777" w:rsidR="0064611E" w:rsidRPr="00BC468A" w:rsidDel="007809BB" w:rsidRDefault="0064611E" w:rsidP="00EF50B5">
            <w:pPr>
              <w:pStyle w:val="TAC"/>
              <w:rPr>
                <w:lang w:eastAsia="ko-KR"/>
              </w:rPr>
            </w:pPr>
            <w:r w:rsidRPr="00BC468A">
              <w:rPr>
                <w:lang w:eastAsia="ja-JP"/>
              </w:rPr>
              <w:t>3 (for Cell 2)</w:t>
            </w:r>
          </w:p>
        </w:tc>
        <w:tc>
          <w:tcPr>
            <w:tcW w:w="828" w:type="dxa"/>
            <w:tcBorders>
              <w:top w:val="single" w:sz="4" w:space="0" w:color="auto"/>
              <w:left w:val="single" w:sz="4" w:space="0" w:color="auto"/>
              <w:bottom w:val="single" w:sz="4" w:space="0" w:color="auto"/>
              <w:right w:val="single" w:sz="4" w:space="0" w:color="auto"/>
            </w:tcBorders>
            <w:vAlign w:val="center"/>
          </w:tcPr>
          <w:p w14:paraId="1F228BCE" w14:textId="77777777" w:rsidR="0064611E" w:rsidRPr="00BC468A" w:rsidDel="007809BB" w:rsidRDefault="0064611E" w:rsidP="00EF50B5">
            <w:pPr>
              <w:pStyle w:val="TAC"/>
              <w:rPr>
                <w:lang w:eastAsia="ko-KR"/>
              </w:rPr>
            </w:pPr>
            <w:r w:rsidRPr="00BC468A">
              <w:rPr>
                <w:lang w:eastAsia="ja-JP"/>
              </w:rPr>
              <w:t>3</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B5A2EE9" w14:textId="77777777" w:rsidR="0064611E" w:rsidRPr="00BC468A" w:rsidDel="007809BB" w:rsidRDefault="0064611E" w:rsidP="00EF50B5">
            <w:pPr>
              <w:pStyle w:val="TAC"/>
              <w:rPr>
                <w:lang w:eastAsia="ko-KR"/>
              </w:rPr>
            </w:pPr>
            <w:r w:rsidRPr="00BC468A">
              <w:rPr>
                <w:lang w:eastAsia="ja-JP"/>
              </w:rPr>
              <w:t>3 (for Cell 2)</w:t>
            </w:r>
          </w:p>
        </w:tc>
        <w:tc>
          <w:tcPr>
            <w:tcW w:w="765" w:type="dxa"/>
            <w:tcBorders>
              <w:top w:val="single" w:sz="4" w:space="0" w:color="auto"/>
              <w:left w:val="single" w:sz="4" w:space="0" w:color="auto"/>
              <w:bottom w:val="single" w:sz="4" w:space="0" w:color="auto"/>
              <w:right w:val="single" w:sz="4" w:space="0" w:color="auto"/>
            </w:tcBorders>
            <w:vAlign w:val="center"/>
          </w:tcPr>
          <w:p w14:paraId="1DC668A7" w14:textId="77777777" w:rsidR="0064611E" w:rsidRPr="00BC468A" w:rsidDel="007809BB" w:rsidRDefault="0064611E" w:rsidP="00EF50B5">
            <w:pPr>
              <w:pStyle w:val="TAC"/>
              <w:rPr>
                <w:lang w:eastAsia="ko-KR"/>
              </w:rPr>
            </w:pPr>
            <w:r w:rsidRPr="00BC468A">
              <w:rPr>
                <w:lang w:eastAsia="ja-JP"/>
              </w:rPr>
              <w:t>3</w:t>
            </w:r>
          </w:p>
        </w:tc>
      </w:tr>
      <w:tr w:rsidR="0064611E" w:rsidRPr="00BC468A" w14:paraId="5C71B9E1" w14:textId="77777777" w:rsidTr="00EF50B5">
        <w:trPr>
          <w:trHeight w:val="187"/>
          <w:jc w:val="center"/>
        </w:trPr>
        <w:tc>
          <w:tcPr>
            <w:tcW w:w="2129" w:type="dxa"/>
            <w:gridSpan w:val="2"/>
            <w:tcBorders>
              <w:top w:val="single" w:sz="4" w:space="0" w:color="auto"/>
              <w:left w:val="single" w:sz="4" w:space="0" w:color="auto"/>
              <w:bottom w:val="nil"/>
              <w:right w:val="single" w:sz="4" w:space="0" w:color="auto"/>
            </w:tcBorders>
            <w:shd w:val="clear" w:color="auto" w:fill="auto"/>
          </w:tcPr>
          <w:p w14:paraId="0825D242" w14:textId="77777777" w:rsidR="0064611E" w:rsidRPr="00BC468A" w:rsidRDefault="0064611E" w:rsidP="00EF50B5">
            <w:pPr>
              <w:pStyle w:val="TAL"/>
            </w:pPr>
            <w:r w:rsidRPr="00BC468A">
              <w:t>SSB configuration</w:t>
            </w:r>
          </w:p>
        </w:tc>
        <w:tc>
          <w:tcPr>
            <w:tcW w:w="1652" w:type="dxa"/>
            <w:tcBorders>
              <w:top w:val="single" w:sz="4" w:space="0" w:color="auto"/>
              <w:left w:val="single" w:sz="4" w:space="0" w:color="auto"/>
              <w:right w:val="single" w:sz="4" w:space="0" w:color="auto"/>
            </w:tcBorders>
          </w:tcPr>
          <w:p w14:paraId="2DFFEFC4" w14:textId="77777777" w:rsidR="0064611E" w:rsidRPr="00BC468A" w:rsidRDefault="0064611E" w:rsidP="00EF50B5">
            <w:pPr>
              <w:pStyle w:val="TAL"/>
            </w:pPr>
            <w:r w:rsidRPr="00BC468A">
              <w:t>Config</w:t>
            </w:r>
            <w:r w:rsidRPr="00BC468A">
              <w:rPr>
                <w:rFonts w:eastAsia="Malgun Gothic"/>
                <w:szCs w:val="18"/>
              </w:rPr>
              <w:t xml:space="preserve"> </w:t>
            </w:r>
            <w:r w:rsidRPr="00BC468A">
              <w:t>1, 2, 3</w:t>
            </w:r>
          </w:p>
        </w:tc>
        <w:tc>
          <w:tcPr>
            <w:tcW w:w="1119" w:type="dxa"/>
            <w:tcBorders>
              <w:top w:val="single" w:sz="4" w:space="0" w:color="auto"/>
              <w:left w:val="single" w:sz="4" w:space="0" w:color="auto"/>
              <w:bottom w:val="nil"/>
              <w:right w:val="single" w:sz="4" w:space="0" w:color="auto"/>
            </w:tcBorders>
            <w:shd w:val="clear" w:color="auto" w:fill="auto"/>
          </w:tcPr>
          <w:p w14:paraId="4E9DF81C" w14:textId="77777777" w:rsidR="0064611E" w:rsidRPr="00BC468A" w:rsidRDefault="0064611E" w:rsidP="00EF50B5">
            <w:pPr>
              <w:pStyle w:val="TAC"/>
            </w:pPr>
          </w:p>
        </w:tc>
        <w:tc>
          <w:tcPr>
            <w:tcW w:w="3382" w:type="dxa"/>
            <w:gridSpan w:val="5"/>
            <w:tcBorders>
              <w:top w:val="single" w:sz="4" w:space="0" w:color="auto"/>
              <w:left w:val="single" w:sz="4" w:space="0" w:color="auto"/>
              <w:right w:val="single" w:sz="4" w:space="0" w:color="auto"/>
            </w:tcBorders>
          </w:tcPr>
          <w:p w14:paraId="1D443612" w14:textId="77777777" w:rsidR="0064611E" w:rsidRPr="00BC468A" w:rsidRDefault="0064611E" w:rsidP="00EF50B5">
            <w:pPr>
              <w:pStyle w:val="TAC"/>
            </w:pPr>
            <w:r w:rsidRPr="00BC468A">
              <w:t>SSB.1 CCA for semi-static channel access</w:t>
            </w:r>
          </w:p>
          <w:p w14:paraId="5CDB1998" w14:textId="77777777" w:rsidR="0064611E" w:rsidRPr="00BC468A" w:rsidRDefault="0064611E" w:rsidP="00EF50B5">
            <w:pPr>
              <w:pStyle w:val="TAC"/>
            </w:pPr>
            <w:r w:rsidRPr="00BC468A">
              <w:t>SSB.2 CCA for dynamic channel access</w:t>
            </w:r>
          </w:p>
        </w:tc>
      </w:tr>
      <w:tr w:rsidR="0064611E" w:rsidRPr="00BC468A" w14:paraId="6DE8B8FD" w14:textId="77777777" w:rsidTr="00EF50B5">
        <w:trPr>
          <w:trHeight w:val="187"/>
          <w:jc w:val="center"/>
        </w:trPr>
        <w:tc>
          <w:tcPr>
            <w:tcW w:w="2129" w:type="dxa"/>
            <w:gridSpan w:val="2"/>
            <w:tcBorders>
              <w:top w:val="single" w:sz="4" w:space="0" w:color="auto"/>
              <w:left w:val="single" w:sz="4" w:space="0" w:color="auto"/>
              <w:bottom w:val="nil"/>
              <w:right w:val="single" w:sz="4" w:space="0" w:color="auto"/>
            </w:tcBorders>
            <w:shd w:val="clear" w:color="auto" w:fill="auto"/>
          </w:tcPr>
          <w:p w14:paraId="11F4C887" w14:textId="77777777" w:rsidR="0064611E" w:rsidRPr="00BC468A" w:rsidRDefault="0064611E" w:rsidP="00EF50B5">
            <w:pPr>
              <w:pStyle w:val="TAL"/>
            </w:pPr>
            <w:r w:rsidRPr="00BC468A">
              <w:t>SMTC configuration</w:t>
            </w:r>
          </w:p>
        </w:tc>
        <w:tc>
          <w:tcPr>
            <w:tcW w:w="1652" w:type="dxa"/>
            <w:tcBorders>
              <w:top w:val="single" w:sz="4" w:space="0" w:color="auto"/>
              <w:left w:val="single" w:sz="4" w:space="0" w:color="auto"/>
              <w:right w:val="single" w:sz="4" w:space="0" w:color="auto"/>
            </w:tcBorders>
          </w:tcPr>
          <w:p w14:paraId="76BDAA12" w14:textId="77777777" w:rsidR="0064611E" w:rsidRPr="00BC468A" w:rsidRDefault="0064611E" w:rsidP="00EF50B5">
            <w:pPr>
              <w:pStyle w:val="TAL"/>
            </w:pPr>
            <w:r w:rsidRPr="00BC468A">
              <w:t>Config 1, 2, 3</w:t>
            </w:r>
          </w:p>
        </w:tc>
        <w:tc>
          <w:tcPr>
            <w:tcW w:w="1119" w:type="dxa"/>
            <w:tcBorders>
              <w:top w:val="single" w:sz="4" w:space="0" w:color="auto"/>
              <w:left w:val="single" w:sz="4" w:space="0" w:color="auto"/>
              <w:bottom w:val="nil"/>
              <w:right w:val="single" w:sz="4" w:space="0" w:color="auto"/>
            </w:tcBorders>
            <w:shd w:val="clear" w:color="auto" w:fill="auto"/>
          </w:tcPr>
          <w:p w14:paraId="65327C3B" w14:textId="77777777" w:rsidR="0064611E" w:rsidRPr="00BC468A" w:rsidRDefault="0064611E" w:rsidP="00EF50B5">
            <w:pPr>
              <w:pStyle w:val="TAC"/>
            </w:pPr>
          </w:p>
        </w:tc>
        <w:tc>
          <w:tcPr>
            <w:tcW w:w="3382" w:type="dxa"/>
            <w:gridSpan w:val="5"/>
            <w:tcBorders>
              <w:top w:val="single" w:sz="4" w:space="0" w:color="auto"/>
              <w:left w:val="single" w:sz="4" w:space="0" w:color="auto"/>
              <w:right w:val="single" w:sz="4" w:space="0" w:color="auto"/>
            </w:tcBorders>
          </w:tcPr>
          <w:p w14:paraId="5CD4E1D6" w14:textId="77777777" w:rsidR="0064611E" w:rsidRPr="00BC468A" w:rsidRDefault="0064611E" w:rsidP="00EF50B5">
            <w:pPr>
              <w:pStyle w:val="TAC"/>
            </w:pPr>
            <w:r w:rsidRPr="00BC468A">
              <w:t>SMTC.1</w:t>
            </w:r>
          </w:p>
        </w:tc>
      </w:tr>
      <w:tr w:rsidR="0064611E" w:rsidRPr="00BC468A" w14:paraId="569AFFA9" w14:textId="77777777" w:rsidTr="00EF50B5">
        <w:trPr>
          <w:trHeight w:val="187"/>
          <w:jc w:val="center"/>
        </w:trPr>
        <w:tc>
          <w:tcPr>
            <w:tcW w:w="2129" w:type="dxa"/>
            <w:gridSpan w:val="2"/>
            <w:tcBorders>
              <w:top w:val="single" w:sz="4" w:space="0" w:color="auto"/>
              <w:left w:val="single" w:sz="4" w:space="0" w:color="auto"/>
              <w:bottom w:val="nil"/>
              <w:right w:val="single" w:sz="4" w:space="0" w:color="auto"/>
            </w:tcBorders>
            <w:shd w:val="clear" w:color="auto" w:fill="auto"/>
          </w:tcPr>
          <w:p w14:paraId="140DB17B" w14:textId="77777777" w:rsidR="0064611E" w:rsidRPr="00BC468A" w:rsidRDefault="0064611E" w:rsidP="00EF50B5">
            <w:pPr>
              <w:pStyle w:val="TAL"/>
            </w:pPr>
            <w:r w:rsidRPr="00BC468A">
              <w:t>PDSCH/PDCCH subcarrier spacing</w:t>
            </w:r>
          </w:p>
        </w:tc>
        <w:tc>
          <w:tcPr>
            <w:tcW w:w="1652" w:type="dxa"/>
            <w:tcBorders>
              <w:top w:val="single" w:sz="4" w:space="0" w:color="auto"/>
              <w:left w:val="single" w:sz="4" w:space="0" w:color="auto"/>
              <w:right w:val="single" w:sz="4" w:space="0" w:color="auto"/>
            </w:tcBorders>
          </w:tcPr>
          <w:p w14:paraId="6C5E80FD" w14:textId="77777777" w:rsidR="0064611E" w:rsidRPr="00BC468A" w:rsidRDefault="0064611E" w:rsidP="00EF50B5">
            <w:pPr>
              <w:pStyle w:val="TAL"/>
            </w:pPr>
            <w:r w:rsidRPr="00BC468A">
              <w:t>Config</w:t>
            </w:r>
            <w:r w:rsidRPr="00BC468A">
              <w:rPr>
                <w:rFonts w:eastAsia="Malgun Gothic"/>
                <w:szCs w:val="18"/>
              </w:rPr>
              <w:t xml:space="preserve"> </w:t>
            </w:r>
            <w:r w:rsidRPr="00BC468A">
              <w:t>1, 2, 3</w:t>
            </w:r>
          </w:p>
        </w:tc>
        <w:tc>
          <w:tcPr>
            <w:tcW w:w="1119" w:type="dxa"/>
            <w:tcBorders>
              <w:top w:val="single" w:sz="4" w:space="0" w:color="auto"/>
              <w:left w:val="single" w:sz="4" w:space="0" w:color="auto"/>
              <w:bottom w:val="nil"/>
              <w:right w:val="single" w:sz="4" w:space="0" w:color="auto"/>
            </w:tcBorders>
            <w:shd w:val="clear" w:color="auto" w:fill="auto"/>
          </w:tcPr>
          <w:p w14:paraId="00876ACA" w14:textId="77777777" w:rsidR="0064611E" w:rsidRPr="00BC468A" w:rsidRDefault="0064611E" w:rsidP="00EF50B5">
            <w:pPr>
              <w:pStyle w:val="TAC"/>
            </w:pPr>
            <w:r w:rsidRPr="00BC468A">
              <w:t>kHz</w:t>
            </w:r>
          </w:p>
        </w:tc>
        <w:tc>
          <w:tcPr>
            <w:tcW w:w="3382" w:type="dxa"/>
            <w:gridSpan w:val="5"/>
            <w:tcBorders>
              <w:top w:val="single" w:sz="4" w:space="0" w:color="auto"/>
              <w:left w:val="single" w:sz="4" w:space="0" w:color="auto"/>
              <w:right w:val="single" w:sz="4" w:space="0" w:color="auto"/>
            </w:tcBorders>
          </w:tcPr>
          <w:p w14:paraId="66188B0B" w14:textId="77777777" w:rsidR="0064611E" w:rsidRPr="00BC468A" w:rsidRDefault="0064611E" w:rsidP="00EF50B5">
            <w:pPr>
              <w:pStyle w:val="TAC"/>
            </w:pPr>
            <w:r w:rsidRPr="00BC468A">
              <w:t>30</w:t>
            </w:r>
          </w:p>
        </w:tc>
      </w:tr>
      <w:tr w:rsidR="0064611E" w:rsidRPr="00BC468A" w14:paraId="435E64D2" w14:textId="77777777" w:rsidTr="00EF50B5">
        <w:trPr>
          <w:trHeight w:val="187"/>
          <w:jc w:val="center"/>
        </w:trPr>
        <w:tc>
          <w:tcPr>
            <w:tcW w:w="3781" w:type="dxa"/>
            <w:gridSpan w:val="3"/>
            <w:tcBorders>
              <w:top w:val="single" w:sz="4" w:space="0" w:color="auto"/>
              <w:left w:val="single" w:sz="4" w:space="0" w:color="auto"/>
              <w:bottom w:val="single" w:sz="4" w:space="0" w:color="auto"/>
              <w:right w:val="single" w:sz="4" w:space="0" w:color="auto"/>
            </w:tcBorders>
          </w:tcPr>
          <w:p w14:paraId="134ED375" w14:textId="77777777" w:rsidR="0064611E" w:rsidRPr="00BC468A" w:rsidRDefault="0064611E" w:rsidP="00EF50B5">
            <w:pPr>
              <w:pStyle w:val="TAL"/>
              <w:rPr>
                <w:szCs w:val="18"/>
              </w:rPr>
            </w:pPr>
            <w:r w:rsidRPr="00BC468A">
              <w:rPr>
                <w:szCs w:val="18"/>
                <w:lang w:eastAsia="ja-JP"/>
              </w:rPr>
              <w:t>EPRE ratio of PSS to SSS</w:t>
            </w:r>
          </w:p>
        </w:tc>
        <w:tc>
          <w:tcPr>
            <w:tcW w:w="1119" w:type="dxa"/>
            <w:tcBorders>
              <w:top w:val="single" w:sz="4" w:space="0" w:color="auto"/>
              <w:left w:val="single" w:sz="4" w:space="0" w:color="auto"/>
              <w:bottom w:val="nil"/>
              <w:right w:val="single" w:sz="4" w:space="0" w:color="auto"/>
            </w:tcBorders>
            <w:shd w:val="clear" w:color="auto" w:fill="auto"/>
          </w:tcPr>
          <w:p w14:paraId="5212F9E8" w14:textId="77777777" w:rsidR="0064611E" w:rsidRPr="00BC468A" w:rsidRDefault="0064611E" w:rsidP="00EF50B5">
            <w:pPr>
              <w:pStyle w:val="TAC"/>
              <w:rPr>
                <w:szCs w:val="18"/>
              </w:rPr>
            </w:pPr>
            <w:r w:rsidRPr="00BC468A">
              <w:rPr>
                <w:szCs w:val="18"/>
                <w:lang w:eastAsia="ja-JP"/>
              </w:rPr>
              <w:t>dB</w:t>
            </w:r>
          </w:p>
        </w:tc>
        <w:tc>
          <w:tcPr>
            <w:tcW w:w="865" w:type="dxa"/>
            <w:tcBorders>
              <w:top w:val="single" w:sz="4" w:space="0" w:color="auto"/>
              <w:left w:val="single" w:sz="4" w:space="0" w:color="auto"/>
              <w:bottom w:val="nil"/>
              <w:right w:val="single" w:sz="4" w:space="0" w:color="auto"/>
            </w:tcBorders>
            <w:shd w:val="clear" w:color="auto" w:fill="auto"/>
          </w:tcPr>
          <w:p w14:paraId="3D0A2148" w14:textId="77777777" w:rsidR="0064611E" w:rsidRPr="00BC468A" w:rsidRDefault="0064611E" w:rsidP="00EF50B5">
            <w:pPr>
              <w:pStyle w:val="TAC"/>
              <w:rPr>
                <w:szCs w:val="18"/>
              </w:rPr>
            </w:pPr>
            <w:r w:rsidRPr="00BC468A">
              <w:rPr>
                <w:szCs w:val="18"/>
                <w:lang w:eastAsia="ja-JP"/>
              </w:rPr>
              <w:t>0</w:t>
            </w:r>
          </w:p>
        </w:tc>
        <w:tc>
          <w:tcPr>
            <w:tcW w:w="828" w:type="dxa"/>
            <w:tcBorders>
              <w:top w:val="single" w:sz="4" w:space="0" w:color="auto"/>
              <w:left w:val="single" w:sz="4" w:space="0" w:color="auto"/>
              <w:bottom w:val="nil"/>
              <w:right w:val="single" w:sz="4" w:space="0" w:color="auto"/>
            </w:tcBorders>
            <w:shd w:val="clear" w:color="auto" w:fill="auto"/>
          </w:tcPr>
          <w:p w14:paraId="48ABA57E" w14:textId="77777777" w:rsidR="0064611E" w:rsidRPr="00BC468A" w:rsidRDefault="0064611E" w:rsidP="00EF50B5">
            <w:pPr>
              <w:pStyle w:val="TAC"/>
              <w:rPr>
                <w:szCs w:val="18"/>
              </w:rPr>
            </w:pPr>
            <w:r w:rsidRPr="00BC468A">
              <w:rPr>
                <w:szCs w:val="18"/>
                <w:lang w:eastAsia="ja-JP"/>
              </w:rPr>
              <w:t>0</w:t>
            </w:r>
          </w:p>
        </w:tc>
        <w:tc>
          <w:tcPr>
            <w:tcW w:w="924" w:type="dxa"/>
            <w:gridSpan w:val="2"/>
            <w:tcBorders>
              <w:top w:val="single" w:sz="4" w:space="0" w:color="auto"/>
              <w:left w:val="single" w:sz="4" w:space="0" w:color="auto"/>
              <w:bottom w:val="nil"/>
              <w:right w:val="single" w:sz="4" w:space="0" w:color="auto"/>
            </w:tcBorders>
            <w:shd w:val="clear" w:color="auto" w:fill="auto"/>
          </w:tcPr>
          <w:p w14:paraId="7BF8A08C" w14:textId="77777777" w:rsidR="0064611E" w:rsidRPr="00BC468A" w:rsidRDefault="0064611E" w:rsidP="00EF50B5">
            <w:pPr>
              <w:pStyle w:val="TAC"/>
              <w:rPr>
                <w:szCs w:val="18"/>
              </w:rPr>
            </w:pPr>
            <w:r w:rsidRPr="00BC468A">
              <w:rPr>
                <w:szCs w:val="18"/>
                <w:lang w:eastAsia="ja-JP"/>
              </w:rPr>
              <w:t>0</w:t>
            </w:r>
          </w:p>
        </w:tc>
        <w:tc>
          <w:tcPr>
            <w:tcW w:w="765" w:type="dxa"/>
            <w:tcBorders>
              <w:top w:val="single" w:sz="4" w:space="0" w:color="auto"/>
              <w:left w:val="single" w:sz="4" w:space="0" w:color="auto"/>
              <w:bottom w:val="nil"/>
              <w:right w:val="single" w:sz="4" w:space="0" w:color="auto"/>
            </w:tcBorders>
            <w:shd w:val="clear" w:color="auto" w:fill="auto"/>
          </w:tcPr>
          <w:p w14:paraId="0C340988" w14:textId="77777777" w:rsidR="0064611E" w:rsidRPr="00BC468A" w:rsidRDefault="0064611E" w:rsidP="00EF50B5">
            <w:pPr>
              <w:pStyle w:val="TAC"/>
              <w:rPr>
                <w:szCs w:val="18"/>
              </w:rPr>
            </w:pPr>
            <w:r w:rsidRPr="00BC468A">
              <w:rPr>
                <w:szCs w:val="18"/>
                <w:lang w:eastAsia="ja-JP"/>
              </w:rPr>
              <w:t>0</w:t>
            </w:r>
          </w:p>
        </w:tc>
      </w:tr>
      <w:tr w:rsidR="0064611E" w:rsidRPr="00BC468A" w14:paraId="5EA1539B" w14:textId="77777777" w:rsidTr="00EF50B5">
        <w:trPr>
          <w:trHeight w:val="187"/>
          <w:jc w:val="center"/>
        </w:trPr>
        <w:tc>
          <w:tcPr>
            <w:tcW w:w="3781" w:type="dxa"/>
            <w:gridSpan w:val="3"/>
            <w:tcBorders>
              <w:top w:val="single" w:sz="4" w:space="0" w:color="auto"/>
              <w:left w:val="single" w:sz="4" w:space="0" w:color="auto"/>
              <w:bottom w:val="single" w:sz="4" w:space="0" w:color="auto"/>
              <w:right w:val="single" w:sz="4" w:space="0" w:color="auto"/>
            </w:tcBorders>
          </w:tcPr>
          <w:p w14:paraId="174EB1E5" w14:textId="77777777" w:rsidR="0064611E" w:rsidRPr="00BC468A" w:rsidRDefault="0064611E" w:rsidP="00EF50B5">
            <w:pPr>
              <w:pStyle w:val="TAL"/>
              <w:rPr>
                <w:szCs w:val="18"/>
              </w:rPr>
            </w:pPr>
            <w:r w:rsidRPr="00BC468A">
              <w:rPr>
                <w:szCs w:val="18"/>
                <w:lang w:eastAsia="ja-JP"/>
              </w:rPr>
              <w:t>EPRE ratio of PBCH DMRS to SSS</w:t>
            </w:r>
          </w:p>
        </w:tc>
        <w:tc>
          <w:tcPr>
            <w:tcW w:w="1119" w:type="dxa"/>
            <w:tcBorders>
              <w:top w:val="nil"/>
              <w:left w:val="single" w:sz="4" w:space="0" w:color="auto"/>
              <w:bottom w:val="nil"/>
              <w:right w:val="single" w:sz="4" w:space="0" w:color="auto"/>
            </w:tcBorders>
            <w:shd w:val="clear" w:color="auto" w:fill="auto"/>
          </w:tcPr>
          <w:p w14:paraId="410B5D5B" w14:textId="77777777" w:rsidR="0064611E" w:rsidRPr="00BC468A" w:rsidRDefault="0064611E" w:rsidP="00EF50B5">
            <w:pPr>
              <w:pStyle w:val="TAC"/>
              <w:rPr>
                <w:szCs w:val="18"/>
              </w:rPr>
            </w:pPr>
          </w:p>
        </w:tc>
        <w:tc>
          <w:tcPr>
            <w:tcW w:w="865" w:type="dxa"/>
            <w:tcBorders>
              <w:top w:val="nil"/>
              <w:left w:val="single" w:sz="4" w:space="0" w:color="auto"/>
              <w:bottom w:val="nil"/>
              <w:right w:val="single" w:sz="4" w:space="0" w:color="auto"/>
            </w:tcBorders>
            <w:shd w:val="clear" w:color="auto" w:fill="auto"/>
          </w:tcPr>
          <w:p w14:paraId="6C094A9E" w14:textId="77777777" w:rsidR="0064611E" w:rsidRPr="00BC468A" w:rsidRDefault="0064611E" w:rsidP="00EF50B5">
            <w:pPr>
              <w:pStyle w:val="TAC"/>
              <w:rPr>
                <w:szCs w:val="18"/>
              </w:rPr>
            </w:pPr>
          </w:p>
        </w:tc>
        <w:tc>
          <w:tcPr>
            <w:tcW w:w="828" w:type="dxa"/>
            <w:tcBorders>
              <w:top w:val="nil"/>
              <w:left w:val="single" w:sz="4" w:space="0" w:color="auto"/>
              <w:bottom w:val="nil"/>
              <w:right w:val="single" w:sz="4" w:space="0" w:color="auto"/>
            </w:tcBorders>
            <w:shd w:val="clear" w:color="auto" w:fill="auto"/>
          </w:tcPr>
          <w:p w14:paraId="3B807214" w14:textId="77777777" w:rsidR="0064611E" w:rsidRPr="00BC468A" w:rsidRDefault="0064611E" w:rsidP="00EF50B5">
            <w:pPr>
              <w:pStyle w:val="TAC"/>
              <w:rPr>
                <w:szCs w:val="18"/>
              </w:rPr>
            </w:pPr>
          </w:p>
        </w:tc>
        <w:tc>
          <w:tcPr>
            <w:tcW w:w="924" w:type="dxa"/>
            <w:gridSpan w:val="2"/>
            <w:tcBorders>
              <w:top w:val="nil"/>
              <w:left w:val="single" w:sz="4" w:space="0" w:color="auto"/>
              <w:bottom w:val="nil"/>
              <w:right w:val="single" w:sz="4" w:space="0" w:color="auto"/>
            </w:tcBorders>
            <w:shd w:val="clear" w:color="auto" w:fill="auto"/>
          </w:tcPr>
          <w:p w14:paraId="49A54BA5" w14:textId="77777777" w:rsidR="0064611E" w:rsidRPr="00BC468A" w:rsidRDefault="0064611E" w:rsidP="00EF50B5">
            <w:pPr>
              <w:pStyle w:val="TAC"/>
              <w:rPr>
                <w:szCs w:val="18"/>
              </w:rPr>
            </w:pPr>
          </w:p>
        </w:tc>
        <w:tc>
          <w:tcPr>
            <w:tcW w:w="765" w:type="dxa"/>
            <w:tcBorders>
              <w:top w:val="nil"/>
              <w:left w:val="single" w:sz="4" w:space="0" w:color="auto"/>
              <w:bottom w:val="nil"/>
              <w:right w:val="single" w:sz="4" w:space="0" w:color="auto"/>
            </w:tcBorders>
            <w:shd w:val="clear" w:color="auto" w:fill="auto"/>
          </w:tcPr>
          <w:p w14:paraId="6553E5BC" w14:textId="77777777" w:rsidR="0064611E" w:rsidRPr="00BC468A" w:rsidRDefault="0064611E" w:rsidP="00EF50B5">
            <w:pPr>
              <w:pStyle w:val="TAC"/>
              <w:rPr>
                <w:szCs w:val="18"/>
              </w:rPr>
            </w:pPr>
          </w:p>
        </w:tc>
      </w:tr>
      <w:tr w:rsidR="0064611E" w:rsidRPr="00BC468A" w14:paraId="7B93066C" w14:textId="77777777" w:rsidTr="00EF50B5">
        <w:trPr>
          <w:trHeight w:val="187"/>
          <w:jc w:val="center"/>
        </w:trPr>
        <w:tc>
          <w:tcPr>
            <w:tcW w:w="3781" w:type="dxa"/>
            <w:gridSpan w:val="3"/>
            <w:tcBorders>
              <w:top w:val="single" w:sz="4" w:space="0" w:color="auto"/>
              <w:left w:val="single" w:sz="4" w:space="0" w:color="auto"/>
              <w:bottom w:val="single" w:sz="4" w:space="0" w:color="auto"/>
              <w:right w:val="single" w:sz="4" w:space="0" w:color="auto"/>
            </w:tcBorders>
          </w:tcPr>
          <w:p w14:paraId="6E115A3E" w14:textId="77777777" w:rsidR="0064611E" w:rsidRPr="00BC468A" w:rsidRDefault="0064611E" w:rsidP="00EF50B5">
            <w:pPr>
              <w:pStyle w:val="TAL"/>
              <w:rPr>
                <w:szCs w:val="18"/>
              </w:rPr>
            </w:pPr>
            <w:r w:rsidRPr="00BC468A">
              <w:rPr>
                <w:szCs w:val="18"/>
                <w:lang w:eastAsia="ja-JP"/>
              </w:rPr>
              <w:t>EPRE ratio of PBCH to PBCH DMRS</w:t>
            </w:r>
          </w:p>
        </w:tc>
        <w:tc>
          <w:tcPr>
            <w:tcW w:w="1119" w:type="dxa"/>
            <w:tcBorders>
              <w:top w:val="nil"/>
              <w:left w:val="single" w:sz="4" w:space="0" w:color="auto"/>
              <w:bottom w:val="nil"/>
              <w:right w:val="single" w:sz="4" w:space="0" w:color="auto"/>
            </w:tcBorders>
            <w:shd w:val="clear" w:color="auto" w:fill="auto"/>
          </w:tcPr>
          <w:p w14:paraId="2ABFDCCF" w14:textId="77777777" w:rsidR="0064611E" w:rsidRPr="00BC468A" w:rsidRDefault="0064611E" w:rsidP="00EF50B5">
            <w:pPr>
              <w:pStyle w:val="TAC"/>
              <w:rPr>
                <w:szCs w:val="18"/>
              </w:rPr>
            </w:pPr>
          </w:p>
        </w:tc>
        <w:tc>
          <w:tcPr>
            <w:tcW w:w="865" w:type="dxa"/>
            <w:tcBorders>
              <w:top w:val="nil"/>
              <w:left w:val="single" w:sz="4" w:space="0" w:color="auto"/>
              <w:bottom w:val="nil"/>
              <w:right w:val="single" w:sz="4" w:space="0" w:color="auto"/>
            </w:tcBorders>
            <w:shd w:val="clear" w:color="auto" w:fill="auto"/>
          </w:tcPr>
          <w:p w14:paraId="1D86B46A" w14:textId="77777777" w:rsidR="0064611E" w:rsidRPr="00BC468A" w:rsidRDefault="0064611E" w:rsidP="00EF50B5">
            <w:pPr>
              <w:pStyle w:val="TAC"/>
              <w:rPr>
                <w:szCs w:val="18"/>
              </w:rPr>
            </w:pPr>
          </w:p>
        </w:tc>
        <w:tc>
          <w:tcPr>
            <w:tcW w:w="828" w:type="dxa"/>
            <w:tcBorders>
              <w:top w:val="nil"/>
              <w:left w:val="single" w:sz="4" w:space="0" w:color="auto"/>
              <w:bottom w:val="nil"/>
              <w:right w:val="single" w:sz="4" w:space="0" w:color="auto"/>
            </w:tcBorders>
            <w:shd w:val="clear" w:color="auto" w:fill="auto"/>
          </w:tcPr>
          <w:p w14:paraId="53C3F75C" w14:textId="77777777" w:rsidR="0064611E" w:rsidRPr="00BC468A" w:rsidRDefault="0064611E" w:rsidP="00EF50B5">
            <w:pPr>
              <w:pStyle w:val="TAC"/>
              <w:rPr>
                <w:szCs w:val="18"/>
              </w:rPr>
            </w:pPr>
          </w:p>
        </w:tc>
        <w:tc>
          <w:tcPr>
            <w:tcW w:w="924" w:type="dxa"/>
            <w:gridSpan w:val="2"/>
            <w:tcBorders>
              <w:top w:val="nil"/>
              <w:left w:val="single" w:sz="4" w:space="0" w:color="auto"/>
              <w:bottom w:val="nil"/>
              <w:right w:val="single" w:sz="4" w:space="0" w:color="auto"/>
            </w:tcBorders>
            <w:shd w:val="clear" w:color="auto" w:fill="auto"/>
          </w:tcPr>
          <w:p w14:paraId="1FF56EBF" w14:textId="77777777" w:rsidR="0064611E" w:rsidRPr="00BC468A" w:rsidRDefault="0064611E" w:rsidP="00EF50B5">
            <w:pPr>
              <w:pStyle w:val="TAC"/>
              <w:rPr>
                <w:szCs w:val="18"/>
              </w:rPr>
            </w:pPr>
          </w:p>
        </w:tc>
        <w:tc>
          <w:tcPr>
            <w:tcW w:w="765" w:type="dxa"/>
            <w:tcBorders>
              <w:top w:val="nil"/>
              <w:left w:val="single" w:sz="4" w:space="0" w:color="auto"/>
              <w:bottom w:val="nil"/>
              <w:right w:val="single" w:sz="4" w:space="0" w:color="auto"/>
            </w:tcBorders>
            <w:shd w:val="clear" w:color="auto" w:fill="auto"/>
          </w:tcPr>
          <w:p w14:paraId="25A66590" w14:textId="77777777" w:rsidR="0064611E" w:rsidRPr="00BC468A" w:rsidRDefault="0064611E" w:rsidP="00EF50B5">
            <w:pPr>
              <w:pStyle w:val="TAC"/>
              <w:rPr>
                <w:szCs w:val="18"/>
              </w:rPr>
            </w:pPr>
          </w:p>
        </w:tc>
      </w:tr>
      <w:tr w:rsidR="0064611E" w:rsidRPr="00BC468A" w14:paraId="623045DF" w14:textId="77777777" w:rsidTr="00EF50B5">
        <w:trPr>
          <w:trHeight w:val="187"/>
          <w:jc w:val="center"/>
        </w:trPr>
        <w:tc>
          <w:tcPr>
            <w:tcW w:w="3781" w:type="dxa"/>
            <w:gridSpan w:val="3"/>
            <w:tcBorders>
              <w:top w:val="single" w:sz="4" w:space="0" w:color="auto"/>
              <w:left w:val="single" w:sz="4" w:space="0" w:color="auto"/>
              <w:bottom w:val="single" w:sz="4" w:space="0" w:color="auto"/>
              <w:right w:val="single" w:sz="4" w:space="0" w:color="auto"/>
            </w:tcBorders>
          </w:tcPr>
          <w:p w14:paraId="526A5784" w14:textId="77777777" w:rsidR="0064611E" w:rsidRPr="00BC468A" w:rsidRDefault="0064611E" w:rsidP="00EF50B5">
            <w:pPr>
              <w:pStyle w:val="TAL"/>
              <w:rPr>
                <w:szCs w:val="18"/>
              </w:rPr>
            </w:pPr>
            <w:r w:rsidRPr="00BC468A">
              <w:rPr>
                <w:szCs w:val="18"/>
                <w:lang w:eastAsia="ja-JP"/>
              </w:rPr>
              <w:t>EPRE ratio of PDCCH DMRS to SSS</w:t>
            </w:r>
          </w:p>
        </w:tc>
        <w:tc>
          <w:tcPr>
            <w:tcW w:w="1119" w:type="dxa"/>
            <w:tcBorders>
              <w:top w:val="nil"/>
              <w:left w:val="single" w:sz="4" w:space="0" w:color="auto"/>
              <w:bottom w:val="nil"/>
              <w:right w:val="single" w:sz="4" w:space="0" w:color="auto"/>
            </w:tcBorders>
            <w:shd w:val="clear" w:color="auto" w:fill="auto"/>
          </w:tcPr>
          <w:p w14:paraId="54AC4D93" w14:textId="77777777" w:rsidR="0064611E" w:rsidRPr="00BC468A" w:rsidRDefault="0064611E" w:rsidP="00EF50B5">
            <w:pPr>
              <w:pStyle w:val="TAC"/>
              <w:rPr>
                <w:szCs w:val="18"/>
              </w:rPr>
            </w:pPr>
          </w:p>
        </w:tc>
        <w:tc>
          <w:tcPr>
            <w:tcW w:w="865" w:type="dxa"/>
            <w:tcBorders>
              <w:top w:val="nil"/>
              <w:left w:val="single" w:sz="4" w:space="0" w:color="auto"/>
              <w:bottom w:val="nil"/>
              <w:right w:val="single" w:sz="4" w:space="0" w:color="auto"/>
            </w:tcBorders>
            <w:shd w:val="clear" w:color="auto" w:fill="auto"/>
          </w:tcPr>
          <w:p w14:paraId="7128EC72" w14:textId="77777777" w:rsidR="0064611E" w:rsidRPr="00BC468A" w:rsidRDefault="0064611E" w:rsidP="00EF50B5">
            <w:pPr>
              <w:pStyle w:val="TAC"/>
              <w:rPr>
                <w:szCs w:val="18"/>
              </w:rPr>
            </w:pPr>
          </w:p>
        </w:tc>
        <w:tc>
          <w:tcPr>
            <w:tcW w:w="828" w:type="dxa"/>
            <w:tcBorders>
              <w:top w:val="nil"/>
              <w:left w:val="single" w:sz="4" w:space="0" w:color="auto"/>
              <w:bottom w:val="nil"/>
              <w:right w:val="single" w:sz="4" w:space="0" w:color="auto"/>
            </w:tcBorders>
            <w:shd w:val="clear" w:color="auto" w:fill="auto"/>
          </w:tcPr>
          <w:p w14:paraId="4A03CEC5" w14:textId="77777777" w:rsidR="0064611E" w:rsidRPr="00BC468A" w:rsidRDefault="0064611E" w:rsidP="00EF50B5">
            <w:pPr>
              <w:pStyle w:val="TAC"/>
              <w:rPr>
                <w:szCs w:val="18"/>
              </w:rPr>
            </w:pPr>
          </w:p>
        </w:tc>
        <w:tc>
          <w:tcPr>
            <w:tcW w:w="924" w:type="dxa"/>
            <w:gridSpan w:val="2"/>
            <w:tcBorders>
              <w:top w:val="nil"/>
              <w:left w:val="single" w:sz="4" w:space="0" w:color="auto"/>
              <w:bottom w:val="nil"/>
              <w:right w:val="single" w:sz="4" w:space="0" w:color="auto"/>
            </w:tcBorders>
            <w:shd w:val="clear" w:color="auto" w:fill="auto"/>
          </w:tcPr>
          <w:p w14:paraId="0F203110" w14:textId="77777777" w:rsidR="0064611E" w:rsidRPr="00BC468A" w:rsidRDefault="0064611E" w:rsidP="00EF50B5">
            <w:pPr>
              <w:pStyle w:val="TAC"/>
              <w:rPr>
                <w:szCs w:val="18"/>
              </w:rPr>
            </w:pPr>
          </w:p>
        </w:tc>
        <w:tc>
          <w:tcPr>
            <w:tcW w:w="765" w:type="dxa"/>
            <w:tcBorders>
              <w:top w:val="nil"/>
              <w:left w:val="single" w:sz="4" w:space="0" w:color="auto"/>
              <w:bottom w:val="nil"/>
              <w:right w:val="single" w:sz="4" w:space="0" w:color="auto"/>
            </w:tcBorders>
            <w:shd w:val="clear" w:color="auto" w:fill="auto"/>
          </w:tcPr>
          <w:p w14:paraId="6106EFF4" w14:textId="77777777" w:rsidR="0064611E" w:rsidRPr="00BC468A" w:rsidRDefault="0064611E" w:rsidP="00EF50B5">
            <w:pPr>
              <w:pStyle w:val="TAC"/>
              <w:rPr>
                <w:szCs w:val="18"/>
              </w:rPr>
            </w:pPr>
          </w:p>
        </w:tc>
      </w:tr>
      <w:tr w:rsidR="0064611E" w:rsidRPr="00BC468A" w14:paraId="18DAAC41" w14:textId="77777777" w:rsidTr="00EF50B5">
        <w:trPr>
          <w:trHeight w:val="187"/>
          <w:jc w:val="center"/>
        </w:trPr>
        <w:tc>
          <w:tcPr>
            <w:tcW w:w="3781" w:type="dxa"/>
            <w:gridSpan w:val="3"/>
            <w:tcBorders>
              <w:top w:val="single" w:sz="4" w:space="0" w:color="auto"/>
              <w:left w:val="single" w:sz="4" w:space="0" w:color="auto"/>
              <w:bottom w:val="single" w:sz="4" w:space="0" w:color="auto"/>
              <w:right w:val="single" w:sz="4" w:space="0" w:color="auto"/>
            </w:tcBorders>
          </w:tcPr>
          <w:p w14:paraId="70F55ADE" w14:textId="77777777" w:rsidR="0064611E" w:rsidRPr="00BC468A" w:rsidRDefault="0064611E" w:rsidP="00EF50B5">
            <w:pPr>
              <w:pStyle w:val="TAL"/>
              <w:rPr>
                <w:szCs w:val="18"/>
              </w:rPr>
            </w:pPr>
            <w:r w:rsidRPr="00BC468A">
              <w:rPr>
                <w:szCs w:val="18"/>
                <w:lang w:eastAsia="ja-JP"/>
              </w:rPr>
              <w:t>EPRE ratio of PDCCH to PDCCH DMRS</w:t>
            </w:r>
          </w:p>
        </w:tc>
        <w:tc>
          <w:tcPr>
            <w:tcW w:w="1119" w:type="dxa"/>
            <w:tcBorders>
              <w:top w:val="nil"/>
              <w:left w:val="single" w:sz="4" w:space="0" w:color="auto"/>
              <w:bottom w:val="nil"/>
              <w:right w:val="single" w:sz="4" w:space="0" w:color="auto"/>
            </w:tcBorders>
            <w:shd w:val="clear" w:color="auto" w:fill="auto"/>
          </w:tcPr>
          <w:p w14:paraId="0FABF535" w14:textId="77777777" w:rsidR="0064611E" w:rsidRPr="00BC468A" w:rsidRDefault="0064611E" w:rsidP="00EF50B5">
            <w:pPr>
              <w:pStyle w:val="TAC"/>
              <w:rPr>
                <w:szCs w:val="18"/>
              </w:rPr>
            </w:pPr>
          </w:p>
        </w:tc>
        <w:tc>
          <w:tcPr>
            <w:tcW w:w="865" w:type="dxa"/>
            <w:tcBorders>
              <w:top w:val="nil"/>
              <w:left w:val="single" w:sz="4" w:space="0" w:color="auto"/>
              <w:bottom w:val="nil"/>
              <w:right w:val="single" w:sz="4" w:space="0" w:color="auto"/>
            </w:tcBorders>
            <w:shd w:val="clear" w:color="auto" w:fill="auto"/>
          </w:tcPr>
          <w:p w14:paraId="52EA9DC9" w14:textId="77777777" w:rsidR="0064611E" w:rsidRPr="00BC468A" w:rsidRDefault="0064611E" w:rsidP="00EF50B5">
            <w:pPr>
              <w:pStyle w:val="TAC"/>
              <w:rPr>
                <w:szCs w:val="18"/>
              </w:rPr>
            </w:pPr>
          </w:p>
        </w:tc>
        <w:tc>
          <w:tcPr>
            <w:tcW w:w="828" w:type="dxa"/>
            <w:tcBorders>
              <w:top w:val="nil"/>
              <w:left w:val="single" w:sz="4" w:space="0" w:color="auto"/>
              <w:bottom w:val="nil"/>
              <w:right w:val="single" w:sz="4" w:space="0" w:color="auto"/>
            </w:tcBorders>
            <w:shd w:val="clear" w:color="auto" w:fill="auto"/>
          </w:tcPr>
          <w:p w14:paraId="0DB41651" w14:textId="77777777" w:rsidR="0064611E" w:rsidRPr="00BC468A" w:rsidRDefault="0064611E" w:rsidP="00EF50B5">
            <w:pPr>
              <w:pStyle w:val="TAC"/>
              <w:rPr>
                <w:szCs w:val="18"/>
              </w:rPr>
            </w:pPr>
          </w:p>
        </w:tc>
        <w:tc>
          <w:tcPr>
            <w:tcW w:w="924" w:type="dxa"/>
            <w:gridSpan w:val="2"/>
            <w:tcBorders>
              <w:top w:val="nil"/>
              <w:left w:val="single" w:sz="4" w:space="0" w:color="auto"/>
              <w:bottom w:val="nil"/>
              <w:right w:val="single" w:sz="4" w:space="0" w:color="auto"/>
            </w:tcBorders>
            <w:shd w:val="clear" w:color="auto" w:fill="auto"/>
          </w:tcPr>
          <w:p w14:paraId="50C8E349" w14:textId="77777777" w:rsidR="0064611E" w:rsidRPr="00BC468A" w:rsidRDefault="0064611E" w:rsidP="00EF50B5">
            <w:pPr>
              <w:pStyle w:val="TAC"/>
              <w:rPr>
                <w:szCs w:val="18"/>
              </w:rPr>
            </w:pPr>
          </w:p>
        </w:tc>
        <w:tc>
          <w:tcPr>
            <w:tcW w:w="765" w:type="dxa"/>
            <w:tcBorders>
              <w:top w:val="nil"/>
              <w:left w:val="single" w:sz="4" w:space="0" w:color="auto"/>
              <w:bottom w:val="nil"/>
              <w:right w:val="single" w:sz="4" w:space="0" w:color="auto"/>
            </w:tcBorders>
            <w:shd w:val="clear" w:color="auto" w:fill="auto"/>
          </w:tcPr>
          <w:p w14:paraId="45C45AC2" w14:textId="77777777" w:rsidR="0064611E" w:rsidRPr="00BC468A" w:rsidRDefault="0064611E" w:rsidP="00EF50B5">
            <w:pPr>
              <w:pStyle w:val="TAC"/>
              <w:rPr>
                <w:szCs w:val="18"/>
              </w:rPr>
            </w:pPr>
          </w:p>
        </w:tc>
      </w:tr>
      <w:tr w:rsidR="0064611E" w:rsidRPr="00BC468A" w14:paraId="059DCCC0" w14:textId="77777777" w:rsidTr="00EF50B5">
        <w:trPr>
          <w:trHeight w:val="187"/>
          <w:jc w:val="center"/>
        </w:trPr>
        <w:tc>
          <w:tcPr>
            <w:tcW w:w="3781" w:type="dxa"/>
            <w:gridSpan w:val="3"/>
            <w:tcBorders>
              <w:top w:val="single" w:sz="4" w:space="0" w:color="auto"/>
              <w:left w:val="single" w:sz="4" w:space="0" w:color="auto"/>
              <w:bottom w:val="single" w:sz="4" w:space="0" w:color="auto"/>
              <w:right w:val="single" w:sz="4" w:space="0" w:color="auto"/>
            </w:tcBorders>
          </w:tcPr>
          <w:p w14:paraId="180F030C" w14:textId="77777777" w:rsidR="0064611E" w:rsidRPr="00BC468A" w:rsidRDefault="0064611E" w:rsidP="00EF50B5">
            <w:pPr>
              <w:pStyle w:val="TAL"/>
              <w:rPr>
                <w:szCs w:val="18"/>
              </w:rPr>
            </w:pPr>
            <w:r w:rsidRPr="00BC468A">
              <w:rPr>
                <w:szCs w:val="18"/>
                <w:lang w:eastAsia="ja-JP"/>
              </w:rPr>
              <w:t xml:space="preserve">EPRE ratio of PDSCH DMRS to SSS </w:t>
            </w:r>
          </w:p>
        </w:tc>
        <w:tc>
          <w:tcPr>
            <w:tcW w:w="1119" w:type="dxa"/>
            <w:tcBorders>
              <w:top w:val="nil"/>
              <w:left w:val="single" w:sz="4" w:space="0" w:color="auto"/>
              <w:bottom w:val="nil"/>
              <w:right w:val="single" w:sz="4" w:space="0" w:color="auto"/>
            </w:tcBorders>
            <w:shd w:val="clear" w:color="auto" w:fill="auto"/>
          </w:tcPr>
          <w:p w14:paraId="12F49723" w14:textId="77777777" w:rsidR="0064611E" w:rsidRPr="00BC468A" w:rsidRDefault="0064611E" w:rsidP="00EF50B5">
            <w:pPr>
              <w:pStyle w:val="TAC"/>
              <w:rPr>
                <w:szCs w:val="18"/>
              </w:rPr>
            </w:pPr>
          </w:p>
        </w:tc>
        <w:tc>
          <w:tcPr>
            <w:tcW w:w="865" w:type="dxa"/>
            <w:tcBorders>
              <w:top w:val="nil"/>
              <w:left w:val="single" w:sz="4" w:space="0" w:color="auto"/>
              <w:bottom w:val="nil"/>
              <w:right w:val="single" w:sz="4" w:space="0" w:color="auto"/>
            </w:tcBorders>
            <w:shd w:val="clear" w:color="auto" w:fill="auto"/>
          </w:tcPr>
          <w:p w14:paraId="4C56E0E5" w14:textId="77777777" w:rsidR="0064611E" w:rsidRPr="00BC468A" w:rsidRDefault="0064611E" w:rsidP="00EF50B5">
            <w:pPr>
              <w:pStyle w:val="TAC"/>
              <w:rPr>
                <w:szCs w:val="18"/>
              </w:rPr>
            </w:pPr>
          </w:p>
        </w:tc>
        <w:tc>
          <w:tcPr>
            <w:tcW w:w="828" w:type="dxa"/>
            <w:tcBorders>
              <w:top w:val="nil"/>
              <w:left w:val="single" w:sz="4" w:space="0" w:color="auto"/>
              <w:bottom w:val="nil"/>
              <w:right w:val="single" w:sz="4" w:space="0" w:color="auto"/>
            </w:tcBorders>
            <w:shd w:val="clear" w:color="auto" w:fill="auto"/>
          </w:tcPr>
          <w:p w14:paraId="3BFEA076" w14:textId="77777777" w:rsidR="0064611E" w:rsidRPr="00BC468A" w:rsidRDefault="0064611E" w:rsidP="00EF50B5">
            <w:pPr>
              <w:pStyle w:val="TAC"/>
              <w:rPr>
                <w:szCs w:val="18"/>
              </w:rPr>
            </w:pPr>
          </w:p>
        </w:tc>
        <w:tc>
          <w:tcPr>
            <w:tcW w:w="924" w:type="dxa"/>
            <w:gridSpan w:val="2"/>
            <w:tcBorders>
              <w:top w:val="nil"/>
              <w:left w:val="single" w:sz="4" w:space="0" w:color="auto"/>
              <w:bottom w:val="nil"/>
              <w:right w:val="single" w:sz="4" w:space="0" w:color="auto"/>
            </w:tcBorders>
            <w:shd w:val="clear" w:color="auto" w:fill="auto"/>
          </w:tcPr>
          <w:p w14:paraId="325E9E98" w14:textId="77777777" w:rsidR="0064611E" w:rsidRPr="00BC468A" w:rsidRDefault="0064611E" w:rsidP="00EF50B5">
            <w:pPr>
              <w:pStyle w:val="TAC"/>
              <w:rPr>
                <w:szCs w:val="18"/>
              </w:rPr>
            </w:pPr>
          </w:p>
        </w:tc>
        <w:tc>
          <w:tcPr>
            <w:tcW w:w="765" w:type="dxa"/>
            <w:tcBorders>
              <w:top w:val="nil"/>
              <w:left w:val="single" w:sz="4" w:space="0" w:color="auto"/>
              <w:bottom w:val="nil"/>
              <w:right w:val="single" w:sz="4" w:space="0" w:color="auto"/>
            </w:tcBorders>
            <w:shd w:val="clear" w:color="auto" w:fill="auto"/>
          </w:tcPr>
          <w:p w14:paraId="72F6EAE2" w14:textId="77777777" w:rsidR="0064611E" w:rsidRPr="00BC468A" w:rsidRDefault="0064611E" w:rsidP="00EF50B5">
            <w:pPr>
              <w:pStyle w:val="TAC"/>
              <w:rPr>
                <w:szCs w:val="18"/>
              </w:rPr>
            </w:pPr>
          </w:p>
        </w:tc>
      </w:tr>
      <w:tr w:rsidR="0064611E" w:rsidRPr="00BC468A" w14:paraId="1C49E4AF" w14:textId="77777777" w:rsidTr="00EF50B5">
        <w:trPr>
          <w:trHeight w:val="187"/>
          <w:jc w:val="center"/>
        </w:trPr>
        <w:tc>
          <w:tcPr>
            <w:tcW w:w="3781" w:type="dxa"/>
            <w:gridSpan w:val="3"/>
            <w:tcBorders>
              <w:top w:val="single" w:sz="4" w:space="0" w:color="auto"/>
              <w:left w:val="single" w:sz="4" w:space="0" w:color="auto"/>
              <w:bottom w:val="single" w:sz="4" w:space="0" w:color="auto"/>
              <w:right w:val="single" w:sz="4" w:space="0" w:color="auto"/>
            </w:tcBorders>
          </w:tcPr>
          <w:p w14:paraId="11C4A3EA" w14:textId="77777777" w:rsidR="0064611E" w:rsidRPr="00BC468A" w:rsidRDefault="0064611E" w:rsidP="00EF50B5">
            <w:pPr>
              <w:pStyle w:val="TAL"/>
              <w:rPr>
                <w:szCs w:val="18"/>
              </w:rPr>
            </w:pPr>
            <w:r w:rsidRPr="00BC468A">
              <w:rPr>
                <w:szCs w:val="18"/>
                <w:lang w:eastAsia="ja-JP"/>
              </w:rPr>
              <w:t xml:space="preserve">EPRE ratio of PDSCH to PDSCH </w:t>
            </w:r>
          </w:p>
        </w:tc>
        <w:tc>
          <w:tcPr>
            <w:tcW w:w="1119" w:type="dxa"/>
            <w:tcBorders>
              <w:top w:val="nil"/>
              <w:left w:val="single" w:sz="4" w:space="0" w:color="auto"/>
              <w:bottom w:val="nil"/>
              <w:right w:val="single" w:sz="4" w:space="0" w:color="auto"/>
            </w:tcBorders>
            <w:shd w:val="clear" w:color="auto" w:fill="auto"/>
          </w:tcPr>
          <w:p w14:paraId="3FD10A65" w14:textId="77777777" w:rsidR="0064611E" w:rsidRPr="00BC468A" w:rsidRDefault="0064611E" w:rsidP="00EF50B5">
            <w:pPr>
              <w:pStyle w:val="TAC"/>
              <w:rPr>
                <w:szCs w:val="18"/>
              </w:rPr>
            </w:pPr>
          </w:p>
        </w:tc>
        <w:tc>
          <w:tcPr>
            <w:tcW w:w="865" w:type="dxa"/>
            <w:tcBorders>
              <w:top w:val="nil"/>
              <w:left w:val="single" w:sz="4" w:space="0" w:color="auto"/>
              <w:bottom w:val="nil"/>
              <w:right w:val="single" w:sz="4" w:space="0" w:color="auto"/>
            </w:tcBorders>
            <w:shd w:val="clear" w:color="auto" w:fill="auto"/>
          </w:tcPr>
          <w:p w14:paraId="51889BFB" w14:textId="77777777" w:rsidR="0064611E" w:rsidRPr="00BC468A" w:rsidRDefault="0064611E" w:rsidP="00EF50B5">
            <w:pPr>
              <w:pStyle w:val="TAC"/>
              <w:rPr>
                <w:szCs w:val="18"/>
              </w:rPr>
            </w:pPr>
          </w:p>
        </w:tc>
        <w:tc>
          <w:tcPr>
            <w:tcW w:w="828" w:type="dxa"/>
            <w:tcBorders>
              <w:top w:val="nil"/>
              <w:left w:val="single" w:sz="4" w:space="0" w:color="auto"/>
              <w:bottom w:val="nil"/>
              <w:right w:val="single" w:sz="4" w:space="0" w:color="auto"/>
            </w:tcBorders>
            <w:shd w:val="clear" w:color="auto" w:fill="auto"/>
          </w:tcPr>
          <w:p w14:paraId="00D4DD7B" w14:textId="77777777" w:rsidR="0064611E" w:rsidRPr="00BC468A" w:rsidRDefault="0064611E" w:rsidP="00EF50B5">
            <w:pPr>
              <w:pStyle w:val="TAC"/>
              <w:rPr>
                <w:szCs w:val="18"/>
              </w:rPr>
            </w:pPr>
          </w:p>
        </w:tc>
        <w:tc>
          <w:tcPr>
            <w:tcW w:w="924" w:type="dxa"/>
            <w:gridSpan w:val="2"/>
            <w:tcBorders>
              <w:top w:val="nil"/>
              <w:left w:val="single" w:sz="4" w:space="0" w:color="auto"/>
              <w:bottom w:val="nil"/>
              <w:right w:val="single" w:sz="4" w:space="0" w:color="auto"/>
            </w:tcBorders>
            <w:shd w:val="clear" w:color="auto" w:fill="auto"/>
          </w:tcPr>
          <w:p w14:paraId="01415D60" w14:textId="77777777" w:rsidR="0064611E" w:rsidRPr="00BC468A" w:rsidRDefault="0064611E" w:rsidP="00EF50B5">
            <w:pPr>
              <w:pStyle w:val="TAC"/>
              <w:rPr>
                <w:szCs w:val="18"/>
              </w:rPr>
            </w:pPr>
          </w:p>
        </w:tc>
        <w:tc>
          <w:tcPr>
            <w:tcW w:w="765" w:type="dxa"/>
            <w:tcBorders>
              <w:top w:val="nil"/>
              <w:left w:val="single" w:sz="4" w:space="0" w:color="auto"/>
              <w:bottom w:val="nil"/>
              <w:right w:val="single" w:sz="4" w:space="0" w:color="auto"/>
            </w:tcBorders>
            <w:shd w:val="clear" w:color="auto" w:fill="auto"/>
          </w:tcPr>
          <w:p w14:paraId="43A7ED5D" w14:textId="77777777" w:rsidR="0064611E" w:rsidRPr="00BC468A" w:rsidRDefault="0064611E" w:rsidP="00EF50B5">
            <w:pPr>
              <w:pStyle w:val="TAC"/>
              <w:rPr>
                <w:szCs w:val="18"/>
              </w:rPr>
            </w:pPr>
          </w:p>
        </w:tc>
      </w:tr>
      <w:tr w:rsidR="0064611E" w:rsidRPr="00BC468A" w14:paraId="3952FC5B" w14:textId="77777777" w:rsidTr="00EF50B5">
        <w:trPr>
          <w:trHeight w:val="187"/>
          <w:jc w:val="center"/>
        </w:trPr>
        <w:tc>
          <w:tcPr>
            <w:tcW w:w="3781" w:type="dxa"/>
            <w:gridSpan w:val="3"/>
            <w:tcBorders>
              <w:top w:val="single" w:sz="4" w:space="0" w:color="auto"/>
              <w:left w:val="single" w:sz="4" w:space="0" w:color="auto"/>
              <w:bottom w:val="single" w:sz="4" w:space="0" w:color="auto"/>
              <w:right w:val="single" w:sz="4" w:space="0" w:color="auto"/>
            </w:tcBorders>
          </w:tcPr>
          <w:p w14:paraId="59D6DB46" w14:textId="77777777" w:rsidR="0064611E" w:rsidRPr="00BC468A" w:rsidRDefault="0064611E" w:rsidP="00EF50B5">
            <w:pPr>
              <w:pStyle w:val="TAL"/>
              <w:rPr>
                <w:szCs w:val="18"/>
              </w:rPr>
            </w:pPr>
            <w:r w:rsidRPr="00BC468A">
              <w:rPr>
                <w:szCs w:val="18"/>
                <w:lang w:eastAsia="ja-JP"/>
              </w:rPr>
              <w:t>EPRE ratio of OCNG DMRS to SSS(Note 1)</w:t>
            </w:r>
          </w:p>
        </w:tc>
        <w:tc>
          <w:tcPr>
            <w:tcW w:w="1119" w:type="dxa"/>
            <w:tcBorders>
              <w:top w:val="nil"/>
              <w:left w:val="single" w:sz="4" w:space="0" w:color="auto"/>
              <w:bottom w:val="nil"/>
              <w:right w:val="single" w:sz="4" w:space="0" w:color="auto"/>
            </w:tcBorders>
            <w:shd w:val="clear" w:color="auto" w:fill="auto"/>
          </w:tcPr>
          <w:p w14:paraId="22A6F422" w14:textId="77777777" w:rsidR="0064611E" w:rsidRPr="00BC468A" w:rsidRDefault="0064611E" w:rsidP="00EF50B5">
            <w:pPr>
              <w:pStyle w:val="TAC"/>
              <w:rPr>
                <w:szCs w:val="18"/>
              </w:rPr>
            </w:pPr>
          </w:p>
        </w:tc>
        <w:tc>
          <w:tcPr>
            <w:tcW w:w="865" w:type="dxa"/>
            <w:tcBorders>
              <w:top w:val="nil"/>
              <w:left w:val="single" w:sz="4" w:space="0" w:color="auto"/>
              <w:bottom w:val="nil"/>
              <w:right w:val="single" w:sz="4" w:space="0" w:color="auto"/>
            </w:tcBorders>
            <w:shd w:val="clear" w:color="auto" w:fill="auto"/>
          </w:tcPr>
          <w:p w14:paraId="79F07ECF" w14:textId="77777777" w:rsidR="0064611E" w:rsidRPr="00BC468A" w:rsidRDefault="0064611E" w:rsidP="00EF50B5">
            <w:pPr>
              <w:pStyle w:val="TAC"/>
              <w:rPr>
                <w:szCs w:val="18"/>
              </w:rPr>
            </w:pPr>
          </w:p>
        </w:tc>
        <w:tc>
          <w:tcPr>
            <w:tcW w:w="828" w:type="dxa"/>
            <w:tcBorders>
              <w:top w:val="nil"/>
              <w:left w:val="single" w:sz="4" w:space="0" w:color="auto"/>
              <w:bottom w:val="nil"/>
              <w:right w:val="single" w:sz="4" w:space="0" w:color="auto"/>
            </w:tcBorders>
            <w:shd w:val="clear" w:color="auto" w:fill="auto"/>
          </w:tcPr>
          <w:p w14:paraId="1A3DCFD3" w14:textId="77777777" w:rsidR="0064611E" w:rsidRPr="00BC468A" w:rsidRDefault="0064611E" w:rsidP="00EF50B5">
            <w:pPr>
              <w:pStyle w:val="TAC"/>
              <w:rPr>
                <w:szCs w:val="18"/>
              </w:rPr>
            </w:pPr>
          </w:p>
        </w:tc>
        <w:tc>
          <w:tcPr>
            <w:tcW w:w="924" w:type="dxa"/>
            <w:gridSpan w:val="2"/>
            <w:tcBorders>
              <w:top w:val="nil"/>
              <w:left w:val="single" w:sz="4" w:space="0" w:color="auto"/>
              <w:bottom w:val="nil"/>
              <w:right w:val="single" w:sz="4" w:space="0" w:color="auto"/>
            </w:tcBorders>
            <w:shd w:val="clear" w:color="auto" w:fill="auto"/>
          </w:tcPr>
          <w:p w14:paraId="505A989C" w14:textId="77777777" w:rsidR="0064611E" w:rsidRPr="00BC468A" w:rsidRDefault="0064611E" w:rsidP="00EF50B5">
            <w:pPr>
              <w:pStyle w:val="TAC"/>
              <w:rPr>
                <w:szCs w:val="18"/>
              </w:rPr>
            </w:pPr>
          </w:p>
        </w:tc>
        <w:tc>
          <w:tcPr>
            <w:tcW w:w="765" w:type="dxa"/>
            <w:tcBorders>
              <w:top w:val="nil"/>
              <w:left w:val="single" w:sz="4" w:space="0" w:color="auto"/>
              <w:bottom w:val="nil"/>
              <w:right w:val="single" w:sz="4" w:space="0" w:color="auto"/>
            </w:tcBorders>
            <w:shd w:val="clear" w:color="auto" w:fill="auto"/>
          </w:tcPr>
          <w:p w14:paraId="3E9D7309" w14:textId="77777777" w:rsidR="0064611E" w:rsidRPr="00BC468A" w:rsidRDefault="0064611E" w:rsidP="00EF50B5">
            <w:pPr>
              <w:pStyle w:val="TAC"/>
              <w:rPr>
                <w:szCs w:val="18"/>
              </w:rPr>
            </w:pPr>
          </w:p>
        </w:tc>
      </w:tr>
      <w:tr w:rsidR="0064611E" w:rsidRPr="00BC468A" w14:paraId="7EC39978" w14:textId="77777777" w:rsidTr="00EF50B5">
        <w:trPr>
          <w:trHeight w:val="187"/>
          <w:jc w:val="center"/>
        </w:trPr>
        <w:tc>
          <w:tcPr>
            <w:tcW w:w="3781" w:type="dxa"/>
            <w:gridSpan w:val="3"/>
            <w:tcBorders>
              <w:top w:val="single" w:sz="4" w:space="0" w:color="auto"/>
              <w:left w:val="single" w:sz="4" w:space="0" w:color="auto"/>
              <w:bottom w:val="single" w:sz="4" w:space="0" w:color="auto"/>
              <w:right w:val="single" w:sz="4" w:space="0" w:color="auto"/>
            </w:tcBorders>
          </w:tcPr>
          <w:p w14:paraId="3FA811F7" w14:textId="77777777" w:rsidR="0064611E" w:rsidRPr="00BC468A" w:rsidRDefault="0064611E" w:rsidP="00EF50B5">
            <w:pPr>
              <w:pStyle w:val="TAL"/>
              <w:rPr>
                <w:szCs w:val="18"/>
              </w:rPr>
            </w:pPr>
            <w:r w:rsidRPr="00BC468A">
              <w:rPr>
                <w:szCs w:val="18"/>
                <w:lang w:eastAsia="ja-JP"/>
              </w:rPr>
              <w:t>EPRE ratio of OCNG to OCNG DMRS (Note 1)</w:t>
            </w:r>
          </w:p>
        </w:tc>
        <w:tc>
          <w:tcPr>
            <w:tcW w:w="1119" w:type="dxa"/>
            <w:tcBorders>
              <w:top w:val="nil"/>
              <w:left w:val="single" w:sz="4" w:space="0" w:color="auto"/>
              <w:bottom w:val="single" w:sz="4" w:space="0" w:color="auto"/>
              <w:right w:val="single" w:sz="4" w:space="0" w:color="auto"/>
            </w:tcBorders>
            <w:shd w:val="clear" w:color="auto" w:fill="auto"/>
          </w:tcPr>
          <w:p w14:paraId="2DC60194" w14:textId="77777777" w:rsidR="0064611E" w:rsidRPr="00BC468A" w:rsidRDefault="0064611E" w:rsidP="00EF50B5">
            <w:pPr>
              <w:pStyle w:val="TAC"/>
              <w:rPr>
                <w:szCs w:val="18"/>
              </w:rPr>
            </w:pPr>
          </w:p>
        </w:tc>
        <w:tc>
          <w:tcPr>
            <w:tcW w:w="865" w:type="dxa"/>
            <w:tcBorders>
              <w:top w:val="nil"/>
              <w:left w:val="single" w:sz="4" w:space="0" w:color="auto"/>
              <w:bottom w:val="single" w:sz="4" w:space="0" w:color="auto"/>
              <w:right w:val="single" w:sz="4" w:space="0" w:color="auto"/>
            </w:tcBorders>
            <w:shd w:val="clear" w:color="auto" w:fill="auto"/>
          </w:tcPr>
          <w:p w14:paraId="2037643B" w14:textId="77777777" w:rsidR="0064611E" w:rsidRPr="00BC468A" w:rsidRDefault="0064611E" w:rsidP="00EF50B5">
            <w:pPr>
              <w:pStyle w:val="TAC"/>
              <w:rPr>
                <w:szCs w:val="18"/>
              </w:rPr>
            </w:pPr>
          </w:p>
        </w:tc>
        <w:tc>
          <w:tcPr>
            <w:tcW w:w="828" w:type="dxa"/>
            <w:tcBorders>
              <w:top w:val="nil"/>
              <w:left w:val="single" w:sz="4" w:space="0" w:color="auto"/>
              <w:bottom w:val="single" w:sz="4" w:space="0" w:color="auto"/>
              <w:right w:val="single" w:sz="4" w:space="0" w:color="auto"/>
            </w:tcBorders>
            <w:shd w:val="clear" w:color="auto" w:fill="auto"/>
          </w:tcPr>
          <w:p w14:paraId="080D00A1" w14:textId="77777777" w:rsidR="0064611E" w:rsidRPr="00BC468A" w:rsidRDefault="0064611E" w:rsidP="00EF50B5">
            <w:pPr>
              <w:pStyle w:val="TAC"/>
              <w:rPr>
                <w:szCs w:val="18"/>
              </w:rPr>
            </w:pPr>
          </w:p>
        </w:tc>
        <w:tc>
          <w:tcPr>
            <w:tcW w:w="924" w:type="dxa"/>
            <w:gridSpan w:val="2"/>
            <w:tcBorders>
              <w:top w:val="nil"/>
              <w:left w:val="single" w:sz="4" w:space="0" w:color="auto"/>
              <w:bottom w:val="single" w:sz="4" w:space="0" w:color="auto"/>
              <w:right w:val="single" w:sz="4" w:space="0" w:color="auto"/>
            </w:tcBorders>
            <w:shd w:val="clear" w:color="auto" w:fill="auto"/>
          </w:tcPr>
          <w:p w14:paraId="75DDE81E" w14:textId="77777777" w:rsidR="0064611E" w:rsidRPr="00BC468A" w:rsidRDefault="0064611E" w:rsidP="00EF50B5">
            <w:pPr>
              <w:pStyle w:val="TAC"/>
              <w:rPr>
                <w:szCs w:val="18"/>
              </w:rPr>
            </w:pPr>
          </w:p>
        </w:tc>
        <w:tc>
          <w:tcPr>
            <w:tcW w:w="765" w:type="dxa"/>
            <w:tcBorders>
              <w:top w:val="nil"/>
              <w:left w:val="single" w:sz="4" w:space="0" w:color="auto"/>
              <w:bottom w:val="single" w:sz="4" w:space="0" w:color="auto"/>
              <w:right w:val="single" w:sz="4" w:space="0" w:color="auto"/>
            </w:tcBorders>
            <w:shd w:val="clear" w:color="auto" w:fill="auto"/>
          </w:tcPr>
          <w:p w14:paraId="5D1EB99D" w14:textId="77777777" w:rsidR="0064611E" w:rsidRPr="00BC468A" w:rsidRDefault="0064611E" w:rsidP="00EF50B5">
            <w:pPr>
              <w:pStyle w:val="TAC"/>
              <w:rPr>
                <w:szCs w:val="18"/>
              </w:rPr>
            </w:pPr>
          </w:p>
        </w:tc>
      </w:tr>
      <w:tr w:rsidR="0064611E" w:rsidRPr="00BC468A" w14:paraId="75386145" w14:textId="77777777" w:rsidTr="00EF50B5">
        <w:trPr>
          <w:trHeight w:val="187"/>
          <w:jc w:val="center"/>
        </w:trPr>
        <w:tc>
          <w:tcPr>
            <w:tcW w:w="2129" w:type="dxa"/>
            <w:gridSpan w:val="2"/>
            <w:tcBorders>
              <w:top w:val="single" w:sz="4" w:space="0" w:color="auto"/>
              <w:left w:val="single" w:sz="4" w:space="0" w:color="auto"/>
              <w:bottom w:val="nil"/>
              <w:right w:val="single" w:sz="4" w:space="0" w:color="auto"/>
            </w:tcBorders>
            <w:shd w:val="clear" w:color="auto" w:fill="auto"/>
          </w:tcPr>
          <w:p w14:paraId="30E37DD7" w14:textId="77777777" w:rsidR="0064611E" w:rsidRPr="00BC468A" w:rsidRDefault="0064611E" w:rsidP="00EF50B5">
            <w:pPr>
              <w:pStyle w:val="TAL"/>
              <w:rPr>
                <w:vertAlign w:val="superscript"/>
              </w:rPr>
            </w:pPr>
            <w:r w:rsidRPr="00BC468A">
              <w:rPr>
                <w:rFonts w:eastAsia="Calibri"/>
                <w:position w:val="-12"/>
                <w:szCs w:val="22"/>
              </w:rPr>
              <w:object w:dxaOrig="405" w:dyaOrig="345" w14:anchorId="54C904F5">
                <v:shape id="_x0000_i1082" type="#_x0000_t75" style="width:20pt;height:15.5pt" o:ole="" fillcolor="window">
                  <v:imagedata r:id="rId18" o:title=""/>
                </v:shape>
                <o:OLEObject Type="Embed" ProgID="Equation.3" ShapeID="_x0000_i1082" DrawAspect="Content" ObjectID="_1809158757" r:id="rId82"/>
              </w:object>
            </w:r>
            <w:r w:rsidRPr="00BC468A">
              <w:rPr>
                <w:vertAlign w:val="superscript"/>
              </w:rPr>
              <w:t>Note2</w:t>
            </w:r>
          </w:p>
        </w:tc>
        <w:tc>
          <w:tcPr>
            <w:tcW w:w="1652" w:type="dxa"/>
            <w:tcBorders>
              <w:top w:val="single" w:sz="4" w:space="0" w:color="auto"/>
              <w:left w:val="single" w:sz="4" w:space="0" w:color="auto"/>
              <w:right w:val="single" w:sz="4" w:space="0" w:color="auto"/>
            </w:tcBorders>
          </w:tcPr>
          <w:p w14:paraId="225F74A7" w14:textId="77777777" w:rsidR="0064611E" w:rsidRPr="00BC468A" w:rsidRDefault="0064611E" w:rsidP="00EF50B5">
            <w:pPr>
              <w:pStyle w:val="TAL"/>
            </w:pPr>
            <w:r w:rsidRPr="00BC468A">
              <w:t>NR_CCA_FR1_I</w:t>
            </w:r>
          </w:p>
        </w:tc>
        <w:tc>
          <w:tcPr>
            <w:tcW w:w="1119" w:type="dxa"/>
            <w:tcBorders>
              <w:top w:val="single" w:sz="4" w:space="0" w:color="auto"/>
              <w:left w:val="single" w:sz="4" w:space="0" w:color="auto"/>
              <w:bottom w:val="nil"/>
              <w:right w:val="single" w:sz="4" w:space="0" w:color="auto"/>
            </w:tcBorders>
            <w:shd w:val="clear" w:color="auto" w:fill="auto"/>
            <w:hideMark/>
          </w:tcPr>
          <w:p w14:paraId="430AF273" w14:textId="77777777" w:rsidR="0064611E" w:rsidRPr="00BC468A" w:rsidRDefault="0064611E" w:rsidP="00EF50B5">
            <w:pPr>
              <w:pStyle w:val="TAC"/>
            </w:pPr>
            <w:r w:rsidRPr="00BC468A">
              <w:t>dBm/15kHz</w:t>
            </w:r>
          </w:p>
        </w:tc>
        <w:tc>
          <w:tcPr>
            <w:tcW w:w="1693" w:type="dxa"/>
            <w:gridSpan w:val="2"/>
            <w:tcBorders>
              <w:top w:val="single" w:sz="4" w:space="0" w:color="auto"/>
              <w:left w:val="single" w:sz="4" w:space="0" w:color="auto"/>
              <w:bottom w:val="nil"/>
              <w:right w:val="single" w:sz="4" w:space="0" w:color="auto"/>
            </w:tcBorders>
            <w:shd w:val="clear" w:color="auto" w:fill="auto"/>
          </w:tcPr>
          <w:p w14:paraId="16040012" w14:textId="77777777" w:rsidR="0064611E" w:rsidRPr="00BC468A" w:rsidRDefault="0064611E" w:rsidP="00EF50B5">
            <w:pPr>
              <w:pStyle w:val="TAC"/>
            </w:pPr>
            <w:r w:rsidRPr="00BC468A">
              <w:rPr>
                <w:lang w:eastAsia="ko-KR"/>
              </w:rPr>
              <w:t>-93</w:t>
            </w:r>
            <w:r w:rsidRPr="00BC468A">
              <w:t>.2</w:t>
            </w:r>
          </w:p>
        </w:tc>
        <w:tc>
          <w:tcPr>
            <w:tcW w:w="1689" w:type="dxa"/>
            <w:gridSpan w:val="3"/>
            <w:tcBorders>
              <w:top w:val="single" w:sz="4" w:space="0" w:color="auto"/>
              <w:left w:val="single" w:sz="4" w:space="0" w:color="auto"/>
              <w:bottom w:val="single" w:sz="4" w:space="0" w:color="auto"/>
              <w:right w:val="single" w:sz="4" w:space="0" w:color="auto"/>
            </w:tcBorders>
          </w:tcPr>
          <w:p w14:paraId="3283614C" w14:textId="77777777" w:rsidR="0064611E" w:rsidRPr="00BC468A" w:rsidRDefault="0064611E" w:rsidP="00EF50B5">
            <w:pPr>
              <w:pStyle w:val="TAC"/>
              <w:rPr>
                <w:lang w:eastAsia="ko-KR"/>
              </w:rPr>
            </w:pPr>
            <w:r w:rsidRPr="00BC468A">
              <w:rPr>
                <w:lang w:eastAsia="ko-KR"/>
              </w:rPr>
              <w:t>-112</w:t>
            </w:r>
          </w:p>
        </w:tc>
      </w:tr>
      <w:tr w:rsidR="0064611E" w:rsidRPr="00BC468A" w14:paraId="2225BC1A" w14:textId="77777777" w:rsidTr="00EF50B5">
        <w:trPr>
          <w:trHeight w:val="187"/>
          <w:jc w:val="center"/>
        </w:trPr>
        <w:tc>
          <w:tcPr>
            <w:tcW w:w="2129" w:type="dxa"/>
            <w:gridSpan w:val="2"/>
            <w:tcBorders>
              <w:top w:val="nil"/>
              <w:left w:val="single" w:sz="4" w:space="0" w:color="auto"/>
              <w:bottom w:val="single" w:sz="4" w:space="0" w:color="auto"/>
              <w:right w:val="single" w:sz="4" w:space="0" w:color="auto"/>
            </w:tcBorders>
            <w:shd w:val="clear" w:color="auto" w:fill="auto"/>
            <w:hideMark/>
          </w:tcPr>
          <w:p w14:paraId="0EF88AE8" w14:textId="77777777" w:rsidR="0064611E" w:rsidRPr="00BC468A" w:rsidRDefault="0064611E" w:rsidP="00EF50B5">
            <w:pPr>
              <w:pStyle w:val="TAL"/>
            </w:pPr>
          </w:p>
        </w:tc>
        <w:tc>
          <w:tcPr>
            <w:tcW w:w="1652" w:type="dxa"/>
            <w:tcBorders>
              <w:left w:val="single" w:sz="4" w:space="0" w:color="auto"/>
              <w:right w:val="single" w:sz="4" w:space="0" w:color="auto"/>
            </w:tcBorders>
          </w:tcPr>
          <w:p w14:paraId="6FF59D0D" w14:textId="77777777" w:rsidR="0064611E" w:rsidRPr="00BC468A" w:rsidRDefault="0064611E" w:rsidP="00EF50B5">
            <w:pPr>
              <w:pStyle w:val="TAL"/>
            </w:pPr>
            <w:r w:rsidRPr="00BC468A">
              <w:t>NR_CCA_FR1_J</w:t>
            </w:r>
          </w:p>
        </w:tc>
        <w:tc>
          <w:tcPr>
            <w:tcW w:w="1119" w:type="dxa"/>
            <w:tcBorders>
              <w:top w:val="nil"/>
              <w:left w:val="single" w:sz="4" w:space="0" w:color="auto"/>
              <w:bottom w:val="single" w:sz="4" w:space="0" w:color="auto"/>
              <w:right w:val="single" w:sz="4" w:space="0" w:color="auto"/>
            </w:tcBorders>
            <w:shd w:val="clear" w:color="auto" w:fill="auto"/>
            <w:hideMark/>
          </w:tcPr>
          <w:p w14:paraId="3C96F375" w14:textId="77777777" w:rsidR="0064611E" w:rsidRPr="00BC468A" w:rsidRDefault="0064611E" w:rsidP="00EF50B5">
            <w:pPr>
              <w:pStyle w:val="TAC"/>
              <w:rPr>
                <w:rFonts w:eastAsia="Calibri"/>
                <w:szCs w:val="22"/>
              </w:rPr>
            </w:pPr>
          </w:p>
        </w:tc>
        <w:tc>
          <w:tcPr>
            <w:tcW w:w="1693" w:type="dxa"/>
            <w:gridSpan w:val="2"/>
            <w:tcBorders>
              <w:top w:val="nil"/>
              <w:left w:val="single" w:sz="4" w:space="0" w:color="auto"/>
              <w:bottom w:val="nil"/>
              <w:right w:val="single" w:sz="4" w:space="0" w:color="auto"/>
            </w:tcBorders>
            <w:shd w:val="clear" w:color="auto" w:fill="auto"/>
          </w:tcPr>
          <w:p w14:paraId="0606B389" w14:textId="77777777" w:rsidR="0064611E" w:rsidRPr="00BC468A" w:rsidRDefault="0064611E" w:rsidP="00EF50B5">
            <w:pPr>
              <w:pStyle w:val="TAC"/>
              <w:rPr>
                <w:rFonts w:eastAsia="Calibri"/>
                <w:szCs w:val="22"/>
              </w:rPr>
            </w:pPr>
          </w:p>
        </w:tc>
        <w:tc>
          <w:tcPr>
            <w:tcW w:w="1689" w:type="dxa"/>
            <w:gridSpan w:val="3"/>
            <w:tcBorders>
              <w:top w:val="single" w:sz="4" w:space="0" w:color="auto"/>
              <w:left w:val="single" w:sz="4" w:space="0" w:color="auto"/>
              <w:bottom w:val="single" w:sz="4" w:space="0" w:color="auto"/>
              <w:right w:val="single" w:sz="4" w:space="0" w:color="auto"/>
            </w:tcBorders>
          </w:tcPr>
          <w:p w14:paraId="4A22550D" w14:textId="77777777" w:rsidR="0064611E" w:rsidRPr="00BC468A" w:rsidRDefault="0064611E" w:rsidP="00EF50B5">
            <w:pPr>
              <w:pStyle w:val="TAC"/>
            </w:pPr>
            <w:r w:rsidRPr="00BC468A">
              <w:rPr>
                <w:lang w:eastAsia="ko-KR"/>
              </w:rPr>
              <w:t>-111.5</w:t>
            </w:r>
          </w:p>
        </w:tc>
      </w:tr>
      <w:tr w:rsidR="0064611E" w:rsidRPr="00BC468A" w14:paraId="0177E54E" w14:textId="77777777" w:rsidTr="00EF50B5">
        <w:trPr>
          <w:trHeight w:val="187"/>
          <w:jc w:val="center"/>
        </w:trPr>
        <w:tc>
          <w:tcPr>
            <w:tcW w:w="986" w:type="dxa"/>
            <w:tcBorders>
              <w:top w:val="single" w:sz="4" w:space="0" w:color="auto"/>
              <w:left w:val="single" w:sz="4" w:space="0" w:color="auto"/>
              <w:bottom w:val="nil"/>
              <w:right w:val="single" w:sz="4" w:space="0" w:color="auto"/>
            </w:tcBorders>
            <w:shd w:val="clear" w:color="auto" w:fill="auto"/>
          </w:tcPr>
          <w:p w14:paraId="1CADE5E6" w14:textId="77777777" w:rsidR="0064611E" w:rsidRPr="00BC468A" w:rsidRDefault="0064611E" w:rsidP="00EF50B5">
            <w:pPr>
              <w:pStyle w:val="TAL"/>
              <w:rPr>
                <w:rFonts w:eastAsia="Calibri"/>
                <w:szCs w:val="22"/>
              </w:rPr>
            </w:pPr>
            <w:r w:rsidRPr="00BC468A">
              <w:rPr>
                <w:rFonts w:eastAsia="Calibri"/>
                <w:position w:val="-12"/>
                <w:szCs w:val="22"/>
              </w:rPr>
              <w:object w:dxaOrig="405" w:dyaOrig="345" w14:anchorId="3ED01C98">
                <v:shape id="_x0000_i1083" type="#_x0000_t75" style="width:20pt;height:16.5pt" o:ole="" fillcolor="window">
                  <v:imagedata r:id="rId18" o:title=""/>
                </v:shape>
                <o:OLEObject Type="Embed" ProgID="Equation.3" ShapeID="_x0000_i1083" DrawAspect="Content" ObjectID="_1809158758" r:id="rId83"/>
              </w:object>
            </w:r>
            <w:r w:rsidRPr="00BC468A">
              <w:rPr>
                <w:vertAlign w:val="superscript"/>
              </w:rPr>
              <w:t>Note2</w:t>
            </w:r>
          </w:p>
        </w:tc>
        <w:tc>
          <w:tcPr>
            <w:tcW w:w="1143" w:type="dxa"/>
            <w:tcBorders>
              <w:top w:val="single" w:sz="4" w:space="0" w:color="auto"/>
              <w:left w:val="single" w:sz="4" w:space="0" w:color="auto"/>
              <w:bottom w:val="nil"/>
              <w:right w:val="single" w:sz="4" w:space="0" w:color="auto"/>
            </w:tcBorders>
            <w:shd w:val="clear" w:color="auto" w:fill="auto"/>
          </w:tcPr>
          <w:p w14:paraId="565961B9" w14:textId="77777777" w:rsidR="0064611E" w:rsidRPr="00BC468A" w:rsidRDefault="0064611E" w:rsidP="00EF50B5">
            <w:pPr>
              <w:pStyle w:val="TAL"/>
              <w:rPr>
                <w:rFonts w:eastAsia="Calibri"/>
                <w:szCs w:val="22"/>
              </w:rPr>
            </w:pPr>
            <w:r w:rsidRPr="00BC468A">
              <w:t>Config</w:t>
            </w:r>
            <w:r w:rsidRPr="00BC468A">
              <w:rPr>
                <w:rFonts w:eastAsia="Malgun Gothic"/>
                <w:szCs w:val="18"/>
              </w:rPr>
              <w:t xml:space="preserve"> </w:t>
            </w:r>
            <w:r w:rsidRPr="00BC468A">
              <w:t>1, 2, 3</w:t>
            </w:r>
          </w:p>
        </w:tc>
        <w:tc>
          <w:tcPr>
            <w:tcW w:w="1652" w:type="dxa"/>
            <w:tcBorders>
              <w:left w:val="single" w:sz="4" w:space="0" w:color="auto"/>
              <w:right w:val="single" w:sz="4" w:space="0" w:color="auto"/>
            </w:tcBorders>
          </w:tcPr>
          <w:p w14:paraId="3E06E6C0" w14:textId="77777777" w:rsidR="0064611E" w:rsidRPr="00BC468A" w:rsidRDefault="0064611E" w:rsidP="00EF50B5">
            <w:pPr>
              <w:pStyle w:val="TAL"/>
              <w:rPr>
                <w:rFonts w:eastAsia="Calibri"/>
                <w:szCs w:val="22"/>
              </w:rPr>
            </w:pPr>
            <w:r w:rsidRPr="00BC468A">
              <w:t>NR_CCA_FR1_I</w:t>
            </w:r>
          </w:p>
        </w:tc>
        <w:tc>
          <w:tcPr>
            <w:tcW w:w="1119" w:type="dxa"/>
            <w:tcBorders>
              <w:top w:val="single" w:sz="4" w:space="0" w:color="auto"/>
              <w:left w:val="single" w:sz="4" w:space="0" w:color="auto"/>
              <w:bottom w:val="nil"/>
              <w:right w:val="single" w:sz="4" w:space="0" w:color="auto"/>
            </w:tcBorders>
            <w:shd w:val="clear" w:color="auto" w:fill="auto"/>
          </w:tcPr>
          <w:p w14:paraId="29CF26D9" w14:textId="77777777" w:rsidR="0064611E" w:rsidRPr="00BC468A" w:rsidRDefault="0064611E" w:rsidP="00EF50B5">
            <w:pPr>
              <w:pStyle w:val="TAC"/>
            </w:pPr>
            <w:r w:rsidRPr="00BC468A">
              <w:t>dBm/SCS</w:t>
            </w:r>
          </w:p>
        </w:tc>
        <w:tc>
          <w:tcPr>
            <w:tcW w:w="1693" w:type="dxa"/>
            <w:gridSpan w:val="2"/>
            <w:tcBorders>
              <w:left w:val="single" w:sz="4" w:space="0" w:color="auto"/>
              <w:bottom w:val="nil"/>
              <w:right w:val="single" w:sz="4" w:space="0" w:color="auto"/>
            </w:tcBorders>
            <w:shd w:val="clear" w:color="auto" w:fill="auto"/>
          </w:tcPr>
          <w:p w14:paraId="0B12172C" w14:textId="77777777" w:rsidR="0064611E" w:rsidRPr="00BC468A" w:rsidRDefault="0064611E" w:rsidP="00EF50B5">
            <w:pPr>
              <w:pStyle w:val="TAC"/>
            </w:pPr>
            <w:r w:rsidRPr="00BC468A">
              <w:rPr>
                <w:lang w:eastAsia="ko-KR"/>
              </w:rPr>
              <w:t>-90</w:t>
            </w:r>
            <w:r w:rsidRPr="00BC468A">
              <w:t>.2</w:t>
            </w:r>
          </w:p>
        </w:tc>
        <w:tc>
          <w:tcPr>
            <w:tcW w:w="1689" w:type="dxa"/>
            <w:gridSpan w:val="3"/>
            <w:tcBorders>
              <w:left w:val="single" w:sz="4" w:space="0" w:color="auto"/>
              <w:bottom w:val="single" w:sz="4" w:space="0" w:color="auto"/>
              <w:right w:val="single" w:sz="4" w:space="0" w:color="auto"/>
            </w:tcBorders>
          </w:tcPr>
          <w:p w14:paraId="500F9946" w14:textId="77777777" w:rsidR="0064611E" w:rsidRPr="00BC468A" w:rsidRDefault="0064611E" w:rsidP="00EF50B5">
            <w:pPr>
              <w:pStyle w:val="TAC"/>
            </w:pPr>
            <w:r w:rsidRPr="00BC468A">
              <w:rPr>
                <w:lang w:eastAsia="ko-KR"/>
              </w:rPr>
              <w:t>-109</w:t>
            </w:r>
          </w:p>
        </w:tc>
      </w:tr>
      <w:tr w:rsidR="0064611E" w:rsidRPr="00BC468A" w14:paraId="623F9731" w14:textId="77777777" w:rsidTr="00EF50B5">
        <w:trPr>
          <w:trHeight w:val="187"/>
          <w:jc w:val="center"/>
        </w:trPr>
        <w:tc>
          <w:tcPr>
            <w:tcW w:w="986" w:type="dxa"/>
            <w:tcBorders>
              <w:top w:val="nil"/>
              <w:left w:val="single" w:sz="4" w:space="0" w:color="auto"/>
              <w:bottom w:val="nil"/>
              <w:right w:val="single" w:sz="4" w:space="0" w:color="auto"/>
            </w:tcBorders>
            <w:shd w:val="clear" w:color="auto" w:fill="auto"/>
          </w:tcPr>
          <w:p w14:paraId="6FA490C3" w14:textId="77777777" w:rsidR="0064611E" w:rsidRPr="00BC468A" w:rsidRDefault="0064611E" w:rsidP="00EF50B5">
            <w:pPr>
              <w:pStyle w:val="TAL"/>
              <w:rPr>
                <w:rFonts w:eastAsia="Calibri"/>
                <w:szCs w:val="22"/>
              </w:rPr>
            </w:pPr>
          </w:p>
        </w:tc>
        <w:tc>
          <w:tcPr>
            <w:tcW w:w="1143" w:type="dxa"/>
            <w:tcBorders>
              <w:top w:val="nil"/>
              <w:left w:val="single" w:sz="4" w:space="0" w:color="auto"/>
              <w:bottom w:val="nil"/>
              <w:right w:val="single" w:sz="4" w:space="0" w:color="auto"/>
            </w:tcBorders>
            <w:shd w:val="clear" w:color="auto" w:fill="auto"/>
          </w:tcPr>
          <w:p w14:paraId="17528839" w14:textId="77777777" w:rsidR="0064611E" w:rsidRPr="00BC468A" w:rsidRDefault="0064611E" w:rsidP="00EF50B5">
            <w:pPr>
              <w:pStyle w:val="TAL"/>
              <w:rPr>
                <w:rFonts w:eastAsia="Calibri"/>
                <w:szCs w:val="22"/>
              </w:rPr>
            </w:pPr>
          </w:p>
        </w:tc>
        <w:tc>
          <w:tcPr>
            <w:tcW w:w="1652" w:type="dxa"/>
            <w:tcBorders>
              <w:left w:val="single" w:sz="4" w:space="0" w:color="auto"/>
              <w:right w:val="single" w:sz="4" w:space="0" w:color="auto"/>
            </w:tcBorders>
          </w:tcPr>
          <w:p w14:paraId="5440A9A1" w14:textId="77777777" w:rsidR="0064611E" w:rsidRPr="00BC468A" w:rsidRDefault="0064611E" w:rsidP="00EF50B5">
            <w:pPr>
              <w:pStyle w:val="TAL"/>
              <w:rPr>
                <w:rFonts w:eastAsia="Calibri"/>
                <w:szCs w:val="22"/>
              </w:rPr>
            </w:pPr>
            <w:r w:rsidRPr="00BC468A">
              <w:t>NR_CCA_FR1_J</w:t>
            </w:r>
          </w:p>
        </w:tc>
        <w:tc>
          <w:tcPr>
            <w:tcW w:w="1119" w:type="dxa"/>
            <w:tcBorders>
              <w:top w:val="nil"/>
              <w:left w:val="single" w:sz="4" w:space="0" w:color="auto"/>
              <w:bottom w:val="nil"/>
              <w:right w:val="single" w:sz="4" w:space="0" w:color="auto"/>
            </w:tcBorders>
            <w:shd w:val="clear" w:color="auto" w:fill="auto"/>
          </w:tcPr>
          <w:p w14:paraId="4FB864CC" w14:textId="77777777" w:rsidR="0064611E" w:rsidRPr="00BC468A" w:rsidRDefault="0064611E" w:rsidP="00EF50B5">
            <w:pPr>
              <w:pStyle w:val="TAC"/>
            </w:pPr>
          </w:p>
        </w:tc>
        <w:tc>
          <w:tcPr>
            <w:tcW w:w="1693" w:type="dxa"/>
            <w:gridSpan w:val="2"/>
            <w:tcBorders>
              <w:top w:val="nil"/>
              <w:left w:val="single" w:sz="4" w:space="0" w:color="auto"/>
              <w:bottom w:val="nil"/>
              <w:right w:val="single" w:sz="4" w:space="0" w:color="auto"/>
            </w:tcBorders>
            <w:shd w:val="clear" w:color="auto" w:fill="auto"/>
          </w:tcPr>
          <w:p w14:paraId="6FFFC1BE" w14:textId="77777777" w:rsidR="0064611E" w:rsidRPr="00BC468A" w:rsidRDefault="0064611E" w:rsidP="00EF50B5">
            <w:pPr>
              <w:pStyle w:val="TAC"/>
            </w:pPr>
          </w:p>
        </w:tc>
        <w:tc>
          <w:tcPr>
            <w:tcW w:w="1689" w:type="dxa"/>
            <w:gridSpan w:val="3"/>
            <w:tcBorders>
              <w:left w:val="single" w:sz="4" w:space="0" w:color="auto"/>
              <w:bottom w:val="single" w:sz="4" w:space="0" w:color="auto"/>
              <w:right w:val="single" w:sz="4" w:space="0" w:color="auto"/>
            </w:tcBorders>
          </w:tcPr>
          <w:p w14:paraId="41B89BD8" w14:textId="77777777" w:rsidR="0064611E" w:rsidRPr="00BC468A" w:rsidRDefault="0064611E" w:rsidP="00EF50B5">
            <w:pPr>
              <w:pStyle w:val="TAC"/>
            </w:pPr>
            <w:r w:rsidRPr="00BC468A">
              <w:rPr>
                <w:lang w:eastAsia="ko-KR"/>
              </w:rPr>
              <w:t>-108.5</w:t>
            </w:r>
          </w:p>
        </w:tc>
      </w:tr>
      <w:tr w:rsidR="0064611E" w:rsidRPr="00BC468A" w14:paraId="7B62DBA8" w14:textId="77777777" w:rsidTr="00EF50B5">
        <w:trPr>
          <w:trHeight w:val="187"/>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3C9817F4" w14:textId="77777777" w:rsidR="0064611E" w:rsidRPr="00BC468A" w:rsidRDefault="0064611E" w:rsidP="00EF50B5">
            <w:pPr>
              <w:pStyle w:val="TAL"/>
            </w:pPr>
            <w:r w:rsidRPr="00BC468A">
              <w:rPr>
                <w:rFonts w:eastAsia="Calibri"/>
              </w:rPr>
              <w:object w:dxaOrig="680" w:dyaOrig="380" w14:anchorId="50E5DB25">
                <v:shape id="_x0000_i1084" type="#_x0000_t75" style="width:36.5pt;height:16.5pt" o:ole="" fillcolor="window">
                  <v:imagedata r:id="rId78" o:title=""/>
                </v:shape>
                <o:OLEObject Type="Embed" ProgID="Equation.3" ShapeID="_x0000_i1084" DrawAspect="Content" ObjectID="_1809158759" r:id="rId84"/>
              </w:object>
            </w:r>
          </w:p>
        </w:tc>
        <w:tc>
          <w:tcPr>
            <w:tcW w:w="1119" w:type="dxa"/>
            <w:tcBorders>
              <w:top w:val="single" w:sz="4" w:space="0" w:color="auto"/>
              <w:left w:val="single" w:sz="4" w:space="0" w:color="auto"/>
              <w:bottom w:val="single" w:sz="4" w:space="0" w:color="auto"/>
              <w:right w:val="single" w:sz="4" w:space="0" w:color="auto"/>
            </w:tcBorders>
            <w:hideMark/>
          </w:tcPr>
          <w:p w14:paraId="31DBCDB9" w14:textId="77777777" w:rsidR="0064611E" w:rsidRPr="00BC468A" w:rsidRDefault="0064611E" w:rsidP="00EF50B5">
            <w:pPr>
              <w:pStyle w:val="TAC"/>
            </w:pPr>
            <w:r w:rsidRPr="00BC468A">
              <w:t>dB</w:t>
            </w:r>
          </w:p>
        </w:tc>
        <w:tc>
          <w:tcPr>
            <w:tcW w:w="865" w:type="dxa"/>
            <w:tcBorders>
              <w:top w:val="single" w:sz="4" w:space="0" w:color="auto"/>
              <w:left w:val="single" w:sz="4" w:space="0" w:color="auto"/>
              <w:bottom w:val="single" w:sz="4" w:space="0" w:color="auto"/>
              <w:right w:val="single" w:sz="4" w:space="0" w:color="auto"/>
            </w:tcBorders>
          </w:tcPr>
          <w:p w14:paraId="58700321" w14:textId="77777777" w:rsidR="0064611E" w:rsidRPr="00BC468A" w:rsidRDefault="0064611E" w:rsidP="00EF50B5">
            <w:pPr>
              <w:pStyle w:val="TAC"/>
            </w:pPr>
            <w:r w:rsidRPr="00BC468A">
              <w:t>0</w:t>
            </w:r>
          </w:p>
        </w:tc>
        <w:tc>
          <w:tcPr>
            <w:tcW w:w="828" w:type="dxa"/>
            <w:tcBorders>
              <w:top w:val="single" w:sz="4" w:space="0" w:color="auto"/>
              <w:left w:val="single" w:sz="4" w:space="0" w:color="auto"/>
              <w:bottom w:val="single" w:sz="4" w:space="0" w:color="auto"/>
              <w:right w:val="single" w:sz="4" w:space="0" w:color="auto"/>
            </w:tcBorders>
          </w:tcPr>
          <w:p w14:paraId="5C34E96B" w14:textId="77777777" w:rsidR="0064611E" w:rsidRPr="00BC468A" w:rsidRDefault="0064611E" w:rsidP="00EF50B5">
            <w:pPr>
              <w:pStyle w:val="TAC"/>
            </w:pPr>
            <w:r w:rsidRPr="00BC468A">
              <w:t>-3.19</w:t>
            </w:r>
          </w:p>
        </w:tc>
        <w:tc>
          <w:tcPr>
            <w:tcW w:w="924" w:type="dxa"/>
            <w:gridSpan w:val="2"/>
            <w:tcBorders>
              <w:top w:val="single" w:sz="4" w:space="0" w:color="auto"/>
              <w:left w:val="single" w:sz="4" w:space="0" w:color="auto"/>
              <w:bottom w:val="single" w:sz="4" w:space="0" w:color="auto"/>
              <w:right w:val="single" w:sz="4" w:space="0" w:color="auto"/>
            </w:tcBorders>
            <w:hideMark/>
          </w:tcPr>
          <w:p w14:paraId="74EBA54E" w14:textId="77777777" w:rsidR="0064611E" w:rsidRPr="00BC468A" w:rsidRDefault="0064611E" w:rsidP="00EF50B5">
            <w:pPr>
              <w:pStyle w:val="TAC"/>
            </w:pPr>
            <w:r w:rsidRPr="00BC468A">
              <w:t>-5.10</w:t>
            </w:r>
          </w:p>
        </w:tc>
        <w:tc>
          <w:tcPr>
            <w:tcW w:w="765" w:type="dxa"/>
            <w:tcBorders>
              <w:top w:val="single" w:sz="4" w:space="0" w:color="auto"/>
              <w:left w:val="single" w:sz="4" w:space="0" w:color="auto"/>
              <w:bottom w:val="single" w:sz="4" w:space="0" w:color="auto"/>
              <w:right w:val="single" w:sz="4" w:space="0" w:color="auto"/>
            </w:tcBorders>
            <w:hideMark/>
          </w:tcPr>
          <w:p w14:paraId="0F318FB5" w14:textId="77777777" w:rsidR="0064611E" w:rsidRPr="00BC468A" w:rsidRDefault="0064611E" w:rsidP="00EF50B5">
            <w:pPr>
              <w:pStyle w:val="TAC"/>
            </w:pPr>
            <w:r w:rsidRPr="00BC468A">
              <w:t>-5.10</w:t>
            </w:r>
          </w:p>
        </w:tc>
      </w:tr>
      <w:tr w:rsidR="0064611E" w:rsidRPr="00BC468A" w14:paraId="6039D540" w14:textId="77777777" w:rsidTr="00EF50B5">
        <w:trPr>
          <w:trHeight w:val="187"/>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1A91B21F" w14:textId="77777777" w:rsidR="0064611E" w:rsidRPr="00BC468A" w:rsidRDefault="0064611E" w:rsidP="00EF50B5">
            <w:pPr>
              <w:pStyle w:val="TAL"/>
            </w:pPr>
            <w:r w:rsidRPr="00BC468A">
              <w:rPr>
                <w:rFonts w:eastAsia="Calibri"/>
              </w:rPr>
              <w:object w:dxaOrig="810" w:dyaOrig="390" w14:anchorId="1D14F1CF">
                <v:shape id="_x0000_i1085" type="#_x0000_t75" style="width:40.5pt;height:16.5pt" o:ole="" fillcolor="window">
                  <v:imagedata r:id="rId23" o:title=""/>
                </v:shape>
                <o:OLEObject Type="Embed" ProgID="Equation.3" ShapeID="_x0000_i1085" DrawAspect="Content" ObjectID="_1809158760" r:id="rId85"/>
              </w:object>
            </w:r>
          </w:p>
        </w:tc>
        <w:tc>
          <w:tcPr>
            <w:tcW w:w="1119" w:type="dxa"/>
            <w:tcBorders>
              <w:top w:val="single" w:sz="4" w:space="0" w:color="auto"/>
              <w:left w:val="single" w:sz="4" w:space="0" w:color="auto"/>
              <w:bottom w:val="single" w:sz="4" w:space="0" w:color="auto"/>
              <w:right w:val="single" w:sz="4" w:space="0" w:color="auto"/>
            </w:tcBorders>
            <w:hideMark/>
          </w:tcPr>
          <w:p w14:paraId="626B0CED" w14:textId="77777777" w:rsidR="0064611E" w:rsidRPr="00BC468A" w:rsidRDefault="0064611E" w:rsidP="00EF50B5">
            <w:pPr>
              <w:pStyle w:val="TAC"/>
            </w:pPr>
            <w:r w:rsidRPr="00BC468A">
              <w:t>dB</w:t>
            </w:r>
          </w:p>
        </w:tc>
        <w:tc>
          <w:tcPr>
            <w:tcW w:w="865" w:type="dxa"/>
            <w:tcBorders>
              <w:top w:val="single" w:sz="4" w:space="0" w:color="auto"/>
              <w:left w:val="single" w:sz="4" w:space="0" w:color="auto"/>
              <w:bottom w:val="single" w:sz="4" w:space="0" w:color="auto"/>
              <w:right w:val="single" w:sz="4" w:space="0" w:color="auto"/>
            </w:tcBorders>
          </w:tcPr>
          <w:p w14:paraId="3FDBCCBE" w14:textId="77777777" w:rsidR="0064611E" w:rsidRPr="00BC468A" w:rsidRDefault="0064611E" w:rsidP="00EF50B5">
            <w:pPr>
              <w:pStyle w:val="TAC"/>
            </w:pPr>
            <w:r w:rsidRPr="00BC468A">
              <w:rPr>
                <w:lang w:eastAsia="ko-KR"/>
              </w:rPr>
              <w:t>4.54</w:t>
            </w:r>
          </w:p>
        </w:tc>
        <w:tc>
          <w:tcPr>
            <w:tcW w:w="828" w:type="dxa"/>
            <w:tcBorders>
              <w:top w:val="single" w:sz="4" w:space="0" w:color="auto"/>
              <w:left w:val="single" w:sz="4" w:space="0" w:color="auto"/>
              <w:bottom w:val="single" w:sz="4" w:space="0" w:color="auto"/>
              <w:right w:val="single" w:sz="4" w:space="0" w:color="auto"/>
            </w:tcBorders>
          </w:tcPr>
          <w:p w14:paraId="6E4A7D65" w14:textId="77777777" w:rsidR="0064611E" w:rsidRPr="00BC468A" w:rsidRDefault="0064611E" w:rsidP="00EF50B5">
            <w:pPr>
              <w:pStyle w:val="TAC"/>
            </w:pPr>
            <w:r w:rsidRPr="00BC468A">
              <w:rPr>
                <w:lang w:eastAsia="ko-KR"/>
              </w:rPr>
              <w:t>2.66</w:t>
            </w:r>
          </w:p>
        </w:tc>
        <w:tc>
          <w:tcPr>
            <w:tcW w:w="924" w:type="dxa"/>
            <w:gridSpan w:val="2"/>
            <w:tcBorders>
              <w:top w:val="single" w:sz="4" w:space="0" w:color="auto"/>
              <w:left w:val="single" w:sz="4" w:space="0" w:color="auto"/>
              <w:bottom w:val="single" w:sz="4" w:space="0" w:color="auto"/>
              <w:right w:val="single" w:sz="4" w:space="0" w:color="auto"/>
            </w:tcBorders>
          </w:tcPr>
          <w:p w14:paraId="3AB98CDE" w14:textId="77777777" w:rsidR="0064611E" w:rsidRPr="00BC468A" w:rsidRDefault="0064611E" w:rsidP="00EF50B5">
            <w:pPr>
              <w:pStyle w:val="TAC"/>
            </w:pPr>
            <w:r w:rsidRPr="00BC468A">
              <w:rPr>
                <w:lang w:eastAsia="ko-KR"/>
              </w:rPr>
              <w:t>-3.5</w:t>
            </w:r>
          </w:p>
        </w:tc>
        <w:tc>
          <w:tcPr>
            <w:tcW w:w="765" w:type="dxa"/>
            <w:tcBorders>
              <w:top w:val="single" w:sz="4" w:space="0" w:color="auto"/>
              <w:left w:val="single" w:sz="4" w:space="0" w:color="auto"/>
              <w:bottom w:val="single" w:sz="4" w:space="0" w:color="auto"/>
              <w:right w:val="single" w:sz="4" w:space="0" w:color="auto"/>
            </w:tcBorders>
          </w:tcPr>
          <w:p w14:paraId="7B5E002E" w14:textId="77777777" w:rsidR="0064611E" w:rsidRPr="00BC468A" w:rsidRDefault="0064611E" w:rsidP="00EF50B5">
            <w:pPr>
              <w:pStyle w:val="TAC"/>
            </w:pPr>
            <w:r w:rsidRPr="00BC468A">
              <w:rPr>
                <w:lang w:eastAsia="ko-KR"/>
              </w:rPr>
              <w:t>-3.5</w:t>
            </w:r>
          </w:p>
        </w:tc>
      </w:tr>
      <w:tr w:rsidR="0064611E" w:rsidRPr="00BC468A" w14:paraId="5C8A2A13" w14:textId="77777777" w:rsidTr="00EF50B5">
        <w:trPr>
          <w:trHeight w:val="187"/>
          <w:jc w:val="center"/>
        </w:trPr>
        <w:tc>
          <w:tcPr>
            <w:tcW w:w="986" w:type="dxa"/>
            <w:tcBorders>
              <w:top w:val="nil"/>
              <w:left w:val="single" w:sz="4" w:space="0" w:color="auto"/>
              <w:bottom w:val="nil"/>
              <w:right w:val="single" w:sz="4" w:space="0" w:color="auto"/>
            </w:tcBorders>
            <w:shd w:val="clear" w:color="auto" w:fill="auto"/>
            <w:hideMark/>
          </w:tcPr>
          <w:p w14:paraId="25B6F1DC" w14:textId="77777777" w:rsidR="0064611E" w:rsidRPr="00BC468A" w:rsidRDefault="0064611E" w:rsidP="00EF50B5">
            <w:pPr>
              <w:pStyle w:val="TAL"/>
            </w:pPr>
            <w:r w:rsidRPr="00BC468A">
              <w:t>SS-RSRP</w:t>
            </w:r>
            <w:r w:rsidRPr="00BC468A">
              <w:rPr>
                <w:vertAlign w:val="superscript"/>
              </w:rPr>
              <w:t>Note3</w:t>
            </w:r>
          </w:p>
        </w:tc>
        <w:tc>
          <w:tcPr>
            <w:tcW w:w="1143" w:type="dxa"/>
            <w:tcBorders>
              <w:top w:val="single" w:sz="4" w:space="0" w:color="auto"/>
              <w:left w:val="single" w:sz="4" w:space="0" w:color="auto"/>
              <w:bottom w:val="nil"/>
              <w:right w:val="single" w:sz="4" w:space="0" w:color="auto"/>
            </w:tcBorders>
            <w:shd w:val="clear" w:color="auto" w:fill="auto"/>
          </w:tcPr>
          <w:p w14:paraId="76695731" w14:textId="77777777" w:rsidR="0064611E" w:rsidRPr="00BC468A" w:rsidRDefault="0064611E" w:rsidP="00EF50B5">
            <w:pPr>
              <w:pStyle w:val="TAL"/>
            </w:pPr>
            <w:r w:rsidRPr="00BC468A">
              <w:t>Config</w:t>
            </w:r>
            <w:r w:rsidRPr="00BC468A">
              <w:rPr>
                <w:rFonts w:eastAsia="Malgun Gothic"/>
                <w:szCs w:val="18"/>
              </w:rPr>
              <w:t xml:space="preserve"> </w:t>
            </w:r>
            <w:r w:rsidRPr="00BC468A">
              <w:t>1, 2, 3</w:t>
            </w:r>
          </w:p>
        </w:tc>
        <w:tc>
          <w:tcPr>
            <w:tcW w:w="1652" w:type="dxa"/>
            <w:tcBorders>
              <w:top w:val="single" w:sz="4" w:space="0" w:color="auto"/>
              <w:left w:val="single" w:sz="4" w:space="0" w:color="auto"/>
              <w:right w:val="single" w:sz="4" w:space="0" w:color="auto"/>
            </w:tcBorders>
          </w:tcPr>
          <w:p w14:paraId="4242DD93" w14:textId="77777777" w:rsidR="0064611E" w:rsidRPr="00BC468A" w:rsidRDefault="0064611E" w:rsidP="00EF50B5">
            <w:pPr>
              <w:pStyle w:val="TAL"/>
            </w:pPr>
            <w:r w:rsidRPr="00BC468A">
              <w:t>NR_CCA_FR1_I</w:t>
            </w:r>
          </w:p>
        </w:tc>
        <w:tc>
          <w:tcPr>
            <w:tcW w:w="1119" w:type="dxa"/>
            <w:tcBorders>
              <w:top w:val="nil"/>
              <w:left w:val="single" w:sz="4" w:space="0" w:color="auto"/>
              <w:bottom w:val="nil"/>
              <w:right w:val="single" w:sz="4" w:space="0" w:color="auto"/>
            </w:tcBorders>
            <w:shd w:val="clear" w:color="auto" w:fill="auto"/>
            <w:hideMark/>
          </w:tcPr>
          <w:p w14:paraId="1A3B241A" w14:textId="77777777" w:rsidR="0064611E" w:rsidRPr="00BC468A" w:rsidRDefault="0064611E" w:rsidP="00EF50B5">
            <w:pPr>
              <w:pStyle w:val="TAC"/>
            </w:pPr>
            <w:r w:rsidRPr="00BC468A">
              <w:t>dBm/SCS</w:t>
            </w:r>
          </w:p>
        </w:tc>
        <w:tc>
          <w:tcPr>
            <w:tcW w:w="865" w:type="dxa"/>
            <w:tcBorders>
              <w:top w:val="single" w:sz="4" w:space="0" w:color="auto"/>
              <w:left w:val="single" w:sz="4" w:space="0" w:color="auto"/>
              <w:bottom w:val="nil"/>
              <w:right w:val="single" w:sz="4" w:space="0" w:color="auto"/>
            </w:tcBorders>
            <w:shd w:val="clear" w:color="auto" w:fill="auto"/>
          </w:tcPr>
          <w:p w14:paraId="69E4A8CC" w14:textId="77777777" w:rsidR="0064611E" w:rsidRPr="00BC468A" w:rsidRDefault="0064611E" w:rsidP="00EF50B5">
            <w:pPr>
              <w:pStyle w:val="TAC"/>
            </w:pPr>
            <w:r w:rsidRPr="00BC468A">
              <w:rPr>
                <w:lang w:eastAsia="ko-KR"/>
              </w:rPr>
              <w:t>-85.65</w:t>
            </w:r>
          </w:p>
        </w:tc>
        <w:tc>
          <w:tcPr>
            <w:tcW w:w="828" w:type="dxa"/>
            <w:tcBorders>
              <w:top w:val="single" w:sz="4" w:space="0" w:color="auto"/>
              <w:left w:val="single" w:sz="4" w:space="0" w:color="auto"/>
              <w:bottom w:val="nil"/>
              <w:right w:val="single" w:sz="4" w:space="0" w:color="auto"/>
            </w:tcBorders>
            <w:shd w:val="clear" w:color="auto" w:fill="auto"/>
          </w:tcPr>
          <w:p w14:paraId="042C9286" w14:textId="77777777" w:rsidR="0064611E" w:rsidRPr="00BC468A" w:rsidRDefault="0064611E" w:rsidP="00EF50B5">
            <w:pPr>
              <w:pStyle w:val="TAC"/>
            </w:pPr>
            <w:r w:rsidRPr="00BC468A">
              <w:rPr>
                <w:lang w:eastAsia="ko-KR"/>
              </w:rPr>
              <w:t>-87.53</w:t>
            </w:r>
          </w:p>
        </w:tc>
        <w:tc>
          <w:tcPr>
            <w:tcW w:w="924" w:type="dxa"/>
            <w:gridSpan w:val="2"/>
            <w:tcBorders>
              <w:top w:val="single" w:sz="4" w:space="0" w:color="auto"/>
              <w:left w:val="single" w:sz="4" w:space="0" w:color="auto"/>
              <w:bottom w:val="single" w:sz="4" w:space="0" w:color="auto"/>
              <w:right w:val="single" w:sz="4" w:space="0" w:color="auto"/>
            </w:tcBorders>
          </w:tcPr>
          <w:p w14:paraId="3CFDCE2F" w14:textId="77777777" w:rsidR="0064611E" w:rsidRPr="00BC468A" w:rsidRDefault="0064611E" w:rsidP="00EF50B5">
            <w:pPr>
              <w:pStyle w:val="TAC"/>
              <w:rPr>
                <w:sz w:val="16"/>
              </w:rPr>
            </w:pPr>
            <w:r w:rsidRPr="00BC468A">
              <w:t>-112.49</w:t>
            </w:r>
          </w:p>
        </w:tc>
        <w:tc>
          <w:tcPr>
            <w:tcW w:w="765" w:type="dxa"/>
            <w:tcBorders>
              <w:top w:val="single" w:sz="4" w:space="0" w:color="auto"/>
              <w:left w:val="single" w:sz="4" w:space="0" w:color="auto"/>
              <w:bottom w:val="single" w:sz="4" w:space="0" w:color="auto"/>
              <w:right w:val="single" w:sz="4" w:space="0" w:color="auto"/>
            </w:tcBorders>
          </w:tcPr>
          <w:p w14:paraId="6FDBC10E" w14:textId="77777777" w:rsidR="0064611E" w:rsidRPr="00BC468A" w:rsidRDefault="0064611E" w:rsidP="00EF50B5">
            <w:pPr>
              <w:pStyle w:val="TAC"/>
              <w:rPr>
                <w:sz w:val="16"/>
              </w:rPr>
            </w:pPr>
            <w:r w:rsidRPr="00BC468A">
              <w:t>-112.49</w:t>
            </w:r>
          </w:p>
        </w:tc>
      </w:tr>
      <w:tr w:rsidR="0064611E" w:rsidRPr="00BC468A" w14:paraId="22DDE586" w14:textId="77777777" w:rsidTr="00EF50B5">
        <w:trPr>
          <w:trHeight w:val="187"/>
          <w:jc w:val="center"/>
        </w:trPr>
        <w:tc>
          <w:tcPr>
            <w:tcW w:w="986" w:type="dxa"/>
            <w:tcBorders>
              <w:top w:val="nil"/>
              <w:left w:val="single" w:sz="4" w:space="0" w:color="auto"/>
              <w:bottom w:val="single" w:sz="4" w:space="0" w:color="auto"/>
              <w:right w:val="single" w:sz="4" w:space="0" w:color="auto"/>
            </w:tcBorders>
            <w:shd w:val="clear" w:color="auto" w:fill="auto"/>
            <w:hideMark/>
          </w:tcPr>
          <w:p w14:paraId="3B7CFBA3" w14:textId="77777777" w:rsidR="0064611E" w:rsidRPr="00BC468A" w:rsidRDefault="0064611E" w:rsidP="00EF50B5">
            <w:pPr>
              <w:pStyle w:val="TAL"/>
            </w:pPr>
          </w:p>
        </w:tc>
        <w:tc>
          <w:tcPr>
            <w:tcW w:w="1143" w:type="dxa"/>
            <w:tcBorders>
              <w:top w:val="nil"/>
              <w:left w:val="single" w:sz="4" w:space="0" w:color="auto"/>
              <w:bottom w:val="single" w:sz="4" w:space="0" w:color="auto"/>
              <w:right w:val="single" w:sz="4" w:space="0" w:color="auto"/>
            </w:tcBorders>
            <w:shd w:val="clear" w:color="auto" w:fill="auto"/>
          </w:tcPr>
          <w:p w14:paraId="44CE62CC" w14:textId="77777777" w:rsidR="0064611E" w:rsidRPr="00BC468A" w:rsidRDefault="0064611E" w:rsidP="00EF50B5">
            <w:pPr>
              <w:pStyle w:val="TAL"/>
            </w:pPr>
          </w:p>
        </w:tc>
        <w:tc>
          <w:tcPr>
            <w:tcW w:w="1652" w:type="dxa"/>
            <w:tcBorders>
              <w:left w:val="single" w:sz="4" w:space="0" w:color="auto"/>
              <w:right w:val="single" w:sz="4" w:space="0" w:color="auto"/>
            </w:tcBorders>
          </w:tcPr>
          <w:p w14:paraId="3CB109FF" w14:textId="77777777" w:rsidR="0064611E" w:rsidRPr="00BC468A" w:rsidRDefault="0064611E" w:rsidP="00EF50B5">
            <w:pPr>
              <w:pStyle w:val="TAL"/>
            </w:pPr>
            <w:r w:rsidRPr="00BC468A">
              <w:t>NR_CCA_FR1_J</w:t>
            </w:r>
          </w:p>
        </w:tc>
        <w:tc>
          <w:tcPr>
            <w:tcW w:w="1119" w:type="dxa"/>
            <w:tcBorders>
              <w:top w:val="nil"/>
              <w:left w:val="single" w:sz="4" w:space="0" w:color="auto"/>
              <w:bottom w:val="nil"/>
              <w:right w:val="single" w:sz="4" w:space="0" w:color="auto"/>
            </w:tcBorders>
            <w:shd w:val="clear" w:color="auto" w:fill="auto"/>
            <w:hideMark/>
          </w:tcPr>
          <w:p w14:paraId="6ED945F7" w14:textId="77777777" w:rsidR="0064611E" w:rsidRPr="00BC468A" w:rsidRDefault="0064611E" w:rsidP="00EF50B5">
            <w:pPr>
              <w:pStyle w:val="TAC"/>
              <w:rPr>
                <w:rFonts w:eastAsia="Calibri"/>
                <w:szCs w:val="22"/>
              </w:rPr>
            </w:pPr>
          </w:p>
        </w:tc>
        <w:tc>
          <w:tcPr>
            <w:tcW w:w="865" w:type="dxa"/>
            <w:tcBorders>
              <w:top w:val="nil"/>
              <w:left w:val="single" w:sz="4" w:space="0" w:color="auto"/>
              <w:bottom w:val="nil"/>
              <w:right w:val="single" w:sz="4" w:space="0" w:color="auto"/>
            </w:tcBorders>
            <w:shd w:val="clear" w:color="auto" w:fill="auto"/>
          </w:tcPr>
          <w:p w14:paraId="205DF5C4" w14:textId="77777777" w:rsidR="0064611E" w:rsidRPr="00BC468A" w:rsidRDefault="0064611E" w:rsidP="00EF50B5">
            <w:pPr>
              <w:pStyle w:val="TAC"/>
              <w:rPr>
                <w:rFonts w:eastAsia="Calibri"/>
                <w:szCs w:val="22"/>
              </w:rPr>
            </w:pPr>
          </w:p>
        </w:tc>
        <w:tc>
          <w:tcPr>
            <w:tcW w:w="828" w:type="dxa"/>
            <w:tcBorders>
              <w:top w:val="nil"/>
              <w:left w:val="single" w:sz="4" w:space="0" w:color="auto"/>
              <w:bottom w:val="nil"/>
              <w:right w:val="single" w:sz="4" w:space="0" w:color="auto"/>
            </w:tcBorders>
            <w:shd w:val="clear" w:color="auto" w:fill="auto"/>
          </w:tcPr>
          <w:p w14:paraId="4FAA1C5F" w14:textId="77777777" w:rsidR="0064611E" w:rsidRPr="00BC468A" w:rsidRDefault="0064611E" w:rsidP="00EF50B5">
            <w:pPr>
              <w:pStyle w:val="TAC"/>
              <w:rPr>
                <w:rFonts w:eastAsia="Calibri"/>
                <w:szCs w:val="22"/>
              </w:rPr>
            </w:pPr>
          </w:p>
        </w:tc>
        <w:tc>
          <w:tcPr>
            <w:tcW w:w="924" w:type="dxa"/>
            <w:gridSpan w:val="2"/>
            <w:tcBorders>
              <w:top w:val="single" w:sz="4" w:space="0" w:color="auto"/>
              <w:left w:val="single" w:sz="4" w:space="0" w:color="auto"/>
              <w:bottom w:val="single" w:sz="4" w:space="0" w:color="auto"/>
              <w:right w:val="single" w:sz="4" w:space="0" w:color="auto"/>
            </w:tcBorders>
          </w:tcPr>
          <w:p w14:paraId="4C0F3CE1" w14:textId="77777777" w:rsidR="0064611E" w:rsidRPr="00BC468A" w:rsidRDefault="0064611E" w:rsidP="00EF50B5">
            <w:pPr>
              <w:pStyle w:val="TAC"/>
              <w:rPr>
                <w:sz w:val="16"/>
              </w:rPr>
            </w:pPr>
            <w:r w:rsidRPr="00BC468A">
              <w:t>-111.99</w:t>
            </w:r>
          </w:p>
        </w:tc>
        <w:tc>
          <w:tcPr>
            <w:tcW w:w="765" w:type="dxa"/>
            <w:tcBorders>
              <w:top w:val="single" w:sz="4" w:space="0" w:color="auto"/>
              <w:left w:val="single" w:sz="4" w:space="0" w:color="auto"/>
              <w:bottom w:val="single" w:sz="4" w:space="0" w:color="auto"/>
              <w:right w:val="single" w:sz="4" w:space="0" w:color="auto"/>
            </w:tcBorders>
          </w:tcPr>
          <w:p w14:paraId="7F9F71CE" w14:textId="77777777" w:rsidR="0064611E" w:rsidRPr="00BC468A" w:rsidRDefault="0064611E" w:rsidP="00EF50B5">
            <w:pPr>
              <w:pStyle w:val="TAC"/>
              <w:rPr>
                <w:sz w:val="16"/>
              </w:rPr>
            </w:pPr>
            <w:r w:rsidRPr="00BC468A">
              <w:t>-111.99</w:t>
            </w:r>
          </w:p>
        </w:tc>
      </w:tr>
      <w:tr w:rsidR="0064611E" w:rsidRPr="00BC468A" w14:paraId="18B24E0C" w14:textId="77777777" w:rsidTr="00EF50B5">
        <w:trPr>
          <w:trHeight w:val="187"/>
          <w:jc w:val="center"/>
        </w:trPr>
        <w:tc>
          <w:tcPr>
            <w:tcW w:w="2129" w:type="dxa"/>
            <w:gridSpan w:val="2"/>
            <w:tcBorders>
              <w:left w:val="single" w:sz="4" w:space="0" w:color="auto"/>
              <w:bottom w:val="nil"/>
              <w:right w:val="single" w:sz="4" w:space="0" w:color="auto"/>
            </w:tcBorders>
            <w:shd w:val="clear" w:color="auto" w:fill="auto"/>
          </w:tcPr>
          <w:p w14:paraId="35BAF88F" w14:textId="77777777" w:rsidR="0064611E" w:rsidRPr="00BC468A" w:rsidRDefault="0064611E" w:rsidP="00EF50B5">
            <w:pPr>
              <w:pStyle w:val="TAL"/>
              <w:rPr>
                <w:lang w:eastAsia="ko-KR"/>
              </w:rPr>
            </w:pPr>
            <w:r w:rsidRPr="00BC468A">
              <w:rPr>
                <w:lang w:eastAsia="ko-KR"/>
              </w:rPr>
              <w:t>SS-SINR</w:t>
            </w:r>
            <w:r w:rsidRPr="00BC468A">
              <w:rPr>
                <w:vertAlign w:val="superscript"/>
              </w:rPr>
              <w:t xml:space="preserve"> Note3</w:t>
            </w:r>
          </w:p>
        </w:tc>
        <w:tc>
          <w:tcPr>
            <w:tcW w:w="1652" w:type="dxa"/>
            <w:tcBorders>
              <w:left w:val="single" w:sz="4" w:space="0" w:color="auto"/>
              <w:bottom w:val="single" w:sz="4" w:space="0" w:color="auto"/>
              <w:right w:val="single" w:sz="4" w:space="0" w:color="auto"/>
            </w:tcBorders>
          </w:tcPr>
          <w:p w14:paraId="60DE463C" w14:textId="77777777" w:rsidR="0064611E" w:rsidRPr="00BC468A" w:rsidRDefault="0064611E" w:rsidP="00EF50B5">
            <w:pPr>
              <w:pStyle w:val="TAL"/>
            </w:pPr>
            <w:r w:rsidRPr="00BC468A">
              <w:t>NR_CCA_FR1_I</w:t>
            </w:r>
          </w:p>
        </w:tc>
        <w:tc>
          <w:tcPr>
            <w:tcW w:w="1119" w:type="dxa"/>
            <w:tcBorders>
              <w:top w:val="single" w:sz="4" w:space="0" w:color="auto"/>
              <w:left w:val="single" w:sz="4" w:space="0" w:color="auto"/>
              <w:bottom w:val="nil"/>
              <w:right w:val="single" w:sz="4" w:space="0" w:color="auto"/>
            </w:tcBorders>
            <w:shd w:val="clear" w:color="auto" w:fill="auto"/>
          </w:tcPr>
          <w:p w14:paraId="4A396628" w14:textId="77777777" w:rsidR="0064611E" w:rsidRPr="00BC468A" w:rsidRDefault="0064611E" w:rsidP="00EF50B5">
            <w:pPr>
              <w:pStyle w:val="TAC"/>
              <w:rPr>
                <w:szCs w:val="22"/>
                <w:lang w:eastAsia="ko-KR"/>
              </w:rPr>
            </w:pPr>
            <w:r w:rsidRPr="00BC468A">
              <w:rPr>
                <w:szCs w:val="22"/>
                <w:lang w:eastAsia="ko-KR"/>
              </w:rPr>
              <w:t>dB</w:t>
            </w:r>
          </w:p>
        </w:tc>
        <w:tc>
          <w:tcPr>
            <w:tcW w:w="865" w:type="dxa"/>
            <w:tcBorders>
              <w:top w:val="single" w:sz="4" w:space="0" w:color="auto"/>
              <w:left w:val="single" w:sz="4" w:space="0" w:color="auto"/>
              <w:bottom w:val="nil"/>
              <w:right w:val="single" w:sz="4" w:space="0" w:color="auto"/>
            </w:tcBorders>
            <w:shd w:val="clear" w:color="auto" w:fill="auto"/>
          </w:tcPr>
          <w:p w14:paraId="1710D7C3" w14:textId="77777777" w:rsidR="0064611E" w:rsidRPr="00BC468A" w:rsidRDefault="0064611E" w:rsidP="00EF50B5">
            <w:pPr>
              <w:pStyle w:val="TAC"/>
            </w:pPr>
            <w:r w:rsidRPr="00BC468A">
              <w:t>0</w:t>
            </w:r>
          </w:p>
        </w:tc>
        <w:tc>
          <w:tcPr>
            <w:tcW w:w="828" w:type="dxa"/>
            <w:tcBorders>
              <w:top w:val="single" w:sz="4" w:space="0" w:color="auto"/>
              <w:left w:val="single" w:sz="4" w:space="0" w:color="auto"/>
              <w:bottom w:val="nil"/>
              <w:right w:val="single" w:sz="4" w:space="0" w:color="auto"/>
            </w:tcBorders>
            <w:shd w:val="clear" w:color="auto" w:fill="auto"/>
          </w:tcPr>
          <w:p w14:paraId="7C321566" w14:textId="77777777" w:rsidR="0064611E" w:rsidRPr="00BC468A" w:rsidRDefault="0064611E" w:rsidP="00EF50B5">
            <w:pPr>
              <w:pStyle w:val="TAC"/>
            </w:pPr>
            <w:r w:rsidRPr="00BC468A">
              <w:t>-3.19</w:t>
            </w:r>
          </w:p>
        </w:tc>
        <w:tc>
          <w:tcPr>
            <w:tcW w:w="924" w:type="dxa"/>
            <w:gridSpan w:val="2"/>
            <w:tcBorders>
              <w:top w:val="single" w:sz="4" w:space="0" w:color="auto"/>
              <w:left w:val="single" w:sz="4" w:space="0" w:color="auto"/>
              <w:bottom w:val="nil"/>
              <w:right w:val="single" w:sz="4" w:space="0" w:color="auto"/>
            </w:tcBorders>
            <w:shd w:val="clear" w:color="auto" w:fill="auto"/>
          </w:tcPr>
          <w:p w14:paraId="286BE7C9" w14:textId="77777777" w:rsidR="0064611E" w:rsidRPr="00BC468A" w:rsidRDefault="0064611E" w:rsidP="00EF50B5">
            <w:pPr>
              <w:pStyle w:val="TAC"/>
            </w:pPr>
            <w:r w:rsidRPr="00BC468A">
              <w:t>-5.10</w:t>
            </w:r>
          </w:p>
        </w:tc>
        <w:tc>
          <w:tcPr>
            <w:tcW w:w="765" w:type="dxa"/>
            <w:tcBorders>
              <w:top w:val="single" w:sz="4" w:space="0" w:color="auto"/>
              <w:left w:val="single" w:sz="4" w:space="0" w:color="auto"/>
              <w:bottom w:val="nil"/>
              <w:right w:val="single" w:sz="4" w:space="0" w:color="auto"/>
            </w:tcBorders>
            <w:shd w:val="clear" w:color="auto" w:fill="auto"/>
          </w:tcPr>
          <w:p w14:paraId="4EA7DC11" w14:textId="77777777" w:rsidR="0064611E" w:rsidRPr="00BC468A" w:rsidRDefault="0064611E" w:rsidP="00EF50B5">
            <w:pPr>
              <w:pStyle w:val="TAC"/>
            </w:pPr>
            <w:r w:rsidRPr="00BC468A">
              <w:t>-5.10</w:t>
            </w:r>
          </w:p>
        </w:tc>
      </w:tr>
      <w:tr w:rsidR="0064611E" w:rsidRPr="00BC468A" w14:paraId="5F8C25A7" w14:textId="77777777" w:rsidTr="00EF50B5">
        <w:trPr>
          <w:trHeight w:val="187"/>
          <w:jc w:val="center"/>
        </w:trPr>
        <w:tc>
          <w:tcPr>
            <w:tcW w:w="2129" w:type="dxa"/>
            <w:gridSpan w:val="2"/>
            <w:tcBorders>
              <w:top w:val="nil"/>
              <w:left w:val="single" w:sz="4" w:space="0" w:color="auto"/>
              <w:bottom w:val="single" w:sz="4" w:space="0" w:color="auto"/>
              <w:right w:val="single" w:sz="4" w:space="0" w:color="auto"/>
            </w:tcBorders>
            <w:shd w:val="clear" w:color="auto" w:fill="auto"/>
          </w:tcPr>
          <w:p w14:paraId="0B68DBFC" w14:textId="77777777" w:rsidR="0064611E" w:rsidRPr="00BC468A" w:rsidRDefault="0064611E" w:rsidP="00EF50B5">
            <w:pPr>
              <w:pStyle w:val="TAL"/>
            </w:pPr>
          </w:p>
        </w:tc>
        <w:tc>
          <w:tcPr>
            <w:tcW w:w="1652" w:type="dxa"/>
            <w:tcBorders>
              <w:left w:val="single" w:sz="4" w:space="0" w:color="auto"/>
              <w:bottom w:val="single" w:sz="4" w:space="0" w:color="auto"/>
              <w:right w:val="single" w:sz="4" w:space="0" w:color="auto"/>
            </w:tcBorders>
          </w:tcPr>
          <w:p w14:paraId="50CBF9CF" w14:textId="77777777" w:rsidR="0064611E" w:rsidRPr="00BC468A" w:rsidRDefault="0064611E" w:rsidP="00EF50B5">
            <w:pPr>
              <w:pStyle w:val="TAL"/>
            </w:pPr>
            <w:r w:rsidRPr="00BC468A">
              <w:t>NR_CCA_FR1_J</w:t>
            </w:r>
          </w:p>
        </w:tc>
        <w:tc>
          <w:tcPr>
            <w:tcW w:w="1119" w:type="dxa"/>
            <w:tcBorders>
              <w:top w:val="nil"/>
              <w:left w:val="single" w:sz="4" w:space="0" w:color="auto"/>
              <w:bottom w:val="nil"/>
              <w:right w:val="single" w:sz="4" w:space="0" w:color="auto"/>
            </w:tcBorders>
            <w:shd w:val="clear" w:color="auto" w:fill="auto"/>
          </w:tcPr>
          <w:p w14:paraId="3C3B5AEF" w14:textId="77777777" w:rsidR="0064611E" w:rsidRPr="00BC468A" w:rsidRDefault="0064611E" w:rsidP="00EF50B5">
            <w:pPr>
              <w:pStyle w:val="TAC"/>
              <w:rPr>
                <w:rFonts w:eastAsia="Calibri"/>
                <w:szCs w:val="22"/>
              </w:rPr>
            </w:pPr>
          </w:p>
        </w:tc>
        <w:tc>
          <w:tcPr>
            <w:tcW w:w="865" w:type="dxa"/>
            <w:tcBorders>
              <w:top w:val="nil"/>
              <w:left w:val="single" w:sz="4" w:space="0" w:color="auto"/>
              <w:bottom w:val="nil"/>
              <w:right w:val="single" w:sz="4" w:space="0" w:color="auto"/>
            </w:tcBorders>
            <w:shd w:val="clear" w:color="auto" w:fill="auto"/>
          </w:tcPr>
          <w:p w14:paraId="4C1C4968" w14:textId="77777777" w:rsidR="0064611E" w:rsidRPr="00BC468A" w:rsidRDefault="0064611E" w:rsidP="00EF50B5">
            <w:pPr>
              <w:pStyle w:val="TAC"/>
              <w:rPr>
                <w:rFonts w:eastAsia="Calibri"/>
                <w:szCs w:val="22"/>
              </w:rPr>
            </w:pPr>
          </w:p>
        </w:tc>
        <w:tc>
          <w:tcPr>
            <w:tcW w:w="828" w:type="dxa"/>
            <w:tcBorders>
              <w:top w:val="nil"/>
              <w:left w:val="single" w:sz="4" w:space="0" w:color="auto"/>
              <w:bottom w:val="nil"/>
              <w:right w:val="single" w:sz="4" w:space="0" w:color="auto"/>
            </w:tcBorders>
            <w:shd w:val="clear" w:color="auto" w:fill="auto"/>
          </w:tcPr>
          <w:p w14:paraId="7438F8AA" w14:textId="77777777" w:rsidR="0064611E" w:rsidRPr="00BC468A" w:rsidRDefault="0064611E" w:rsidP="00EF50B5">
            <w:pPr>
              <w:pStyle w:val="TAC"/>
              <w:rPr>
                <w:rFonts w:eastAsia="Calibri"/>
                <w:szCs w:val="22"/>
              </w:rPr>
            </w:pPr>
          </w:p>
        </w:tc>
        <w:tc>
          <w:tcPr>
            <w:tcW w:w="924" w:type="dxa"/>
            <w:gridSpan w:val="2"/>
            <w:tcBorders>
              <w:top w:val="nil"/>
              <w:left w:val="single" w:sz="4" w:space="0" w:color="auto"/>
              <w:bottom w:val="nil"/>
              <w:right w:val="single" w:sz="4" w:space="0" w:color="auto"/>
            </w:tcBorders>
            <w:shd w:val="clear" w:color="auto" w:fill="auto"/>
          </w:tcPr>
          <w:p w14:paraId="48A88273" w14:textId="77777777" w:rsidR="0064611E" w:rsidRPr="00BC468A" w:rsidRDefault="0064611E" w:rsidP="00EF50B5">
            <w:pPr>
              <w:pStyle w:val="TAC"/>
              <w:rPr>
                <w:sz w:val="16"/>
              </w:rPr>
            </w:pPr>
          </w:p>
        </w:tc>
        <w:tc>
          <w:tcPr>
            <w:tcW w:w="765" w:type="dxa"/>
            <w:tcBorders>
              <w:top w:val="nil"/>
              <w:left w:val="single" w:sz="4" w:space="0" w:color="auto"/>
              <w:bottom w:val="nil"/>
              <w:right w:val="single" w:sz="4" w:space="0" w:color="auto"/>
            </w:tcBorders>
            <w:shd w:val="clear" w:color="auto" w:fill="auto"/>
          </w:tcPr>
          <w:p w14:paraId="03A156D0" w14:textId="77777777" w:rsidR="0064611E" w:rsidRPr="00BC468A" w:rsidRDefault="0064611E" w:rsidP="00EF50B5">
            <w:pPr>
              <w:pStyle w:val="TAC"/>
              <w:rPr>
                <w:sz w:val="16"/>
              </w:rPr>
            </w:pPr>
          </w:p>
        </w:tc>
      </w:tr>
      <w:tr w:rsidR="0064611E" w:rsidRPr="00BC468A" w14:paraId="7DDEB276" w14:textId="77777777" w:rsidTr="00EF50B5">
        <w:trPr>
          <w:trHeight w:val="187"/>
          <w:jc w:val="center"/>
        </w:trPr>
        <w:tc>
          <w:tcPr>
            <w:tcW w:w="986" w:type="dxa"/>
            <w:tcBorders>
              <w:top w:val="single" w:sz="4" w:space="0" w:color="auto"/>
              <w:left w:val="single" w:sz="4" w:space="0" w:color="auto"/>
              <w:bottom w:val="nil"/>
              <w:right w:val="single" w:sz="4" w:space="0" w:color="auto"/>
            </w:tcBorders>
            <w:shd w:val="clear" w:color="auto" w:fill="auto"/>
            <w:hideMark/>
          </w:tcPr>
          <w:p w14:paraId="1E8D6B6F" w14:textId="77777777" w:rsidR="0064611E" w:rsidRPr="00BC468A" w:rsidRDefault="0064611E" w:rsidP="00EF50B5">
            <w:pPr>
              <w:pStyle w:val="TAL"/>
            </w:pPr>
            <w:r w:rsidRPr="00BC468A">
              <w:t>Io</w:t>
            </w:r>
            <w:r w:rsidRPr="00BC468A">
              <w:rPr>
                <w:vertAlign w:val="superscript"/>
              </w:rPr>
              <w:t>Note3</w:t>
            </w:r>
          </w:p>
        </w:tc>
        <w:tc>
          <w:tcPr>
            <w:tcW w:w="1143" w:type="dxa"/>
            <w:tcBorders>
              <w:top w:val="single" w:sz="4" w:space="0" w:color="auto"/>
              <w:left w:val="single" w:sz="4" w:space="0" w:color="auto"/>
              <w:bottom w:val="nil"/>
              <w:right w:val="single" w:sz="4" w:space="0" w:color="auto"/>
            </w:tcBorders>
            <w:shd w:val="clear" w:color="auto" w:fill="auto"/>
          </w:tcPr>
          <w:p w14:paraId="325F4D27" w14:textId="77777777" w:rsidR="0064611E" w:rsidRPr="00BC468A" w:rsidRDefault="0064611E" w:rsidP="00EF50B5">
            <w:pPr>
              <w:pStyle w:val="TAL"/>
            </w:pPr>
            <w:r w:rsidRPr="00BC468A">
              <w:t>Config</w:t>
            </w:r>
            <w:r w:rsidRPr="00BC468A">
              <w:rPr>
                <w:rFonts w:eastAsia="Malgun Gothic"/>
                <w:szCs w:val="18"/>
              </w:rPr>
              <w:t xml:space="preserve"> </w:t>
            </w:r>
            <w:r w:rsidRPr="00BC468A">
              <w:rPr>
                <w:rFonts w:eastAsia="Calibri"/>
              </w:rPr>
              <w:t>1</w:t>
            </w:r>
            <w:r w:rsidRPr="00BC468A">
              <w:t>, 2, 3</w:t>
            </w:r>
          </w:p>
        </w:tc>
        <w:tc>
          <w:tcPr>
            <w:tcW w:w="1652" w:type="dxa"/>
            <w:tcBorders>
              <w:left w:val="single" w:sz="4" w:space="0" w:color="auto"/>
              <w:right w:val="single" w:sz="4" w:space="0" w:color="auto"/>
            </w:tcBorders>
          </w:tcPr>
          <w:p w14:paraId="0D1FA41E" w14:textId="77777777" w:rsidR="0064611E" w:rsidRPr="00BC468A" w:rsidRDefault="0064611E" w:rsidP="00EF50B5">
            <w:pPr>
              <w:pStyle w:val="TAL"/>
            </w:pPr>
            <w:r w:rsidRPr="00BC468A">
              <w:t>NR_CCA_FR1_I</w:t>
            </w:r>
          </w:p>
        </w:tc>
        <w:tc>
          <w:tcPr>
            <w:tcW w:w="1119" w:type="dxa"/>
            <w:tcBorders>
              <w:left w:val="single" w:sz="4" w:space="0" w:color="auto"/>
              <w:bottom w:val="nil"/>
              <w:right w:val="single" w:sz="4" w:space="0" w:color="auto"/>
            </w:tcBorders>
            <w:shd w:val="clear" w:color="auto" w:fill="auto"/>
            <w:hideMark/>
          </w:tcPr>
          <w:p w14:paraId="11E7C94D" w14:textId="77777777" w:rsidR="0064611E" w:rsidRPr="00BC468A" w:rsidRDefault="0064611E" w:rsidP="00EF50B5">
            <w:pPr>
              <w:pStyle w:val="TAC"/>
            </w:pPr>
            <w:r w:rsidRPr="00BC468A">
              <w:t>dBm/</w:t>
            </w:r>
          </w:p>
          <w:p w14:paraId="04223D82" w14:textId="77777777" w:rsidR="0064611E" w:rsidRPr="00BC468A" w:rsidRDefault="0064611E" w:rsidP="00EF50B5">
            <w:pPr>
              <w:pStyle w:val="TAC"/>
            </w:pPr>
            <w:r w:rsidRPr="00BC468A">
              <w:t>38.16MHz</w:t>
            </w:r>
          </w:p>
        </w:tc>
        <w:tc>
          <w:tcPr>
            <w:tcW w:w="1693" w:type="dxa"/>
            <w:gridSpan w:val="2"/>
            <w:tcBorders>
              <w:left w:val="single" w:sz="4" w:space="0" w:color="auto"/>
              <w:bottom w:val="nil"/>
              <w:right w:val="single" w:sz="4" w:space="0" w:color="auto"/>
            </w:tcBorders>
            <w:shd w:val="clear" w:color="auto" w:fill="auto"/>
          </w:tcPr>
          <w:p w14:paraId="309E4FFC" w14:textId="77777777" w:rsidR="0064611E" w:rsidRPr="00BC468A" w:rsidRDefault="0064611E" w:rsidP="00EF50B5">
            <w:pPr>
              <w:pStyle w:val="TAC"/>
            </w:pPr>
            <w:r w:rsidRPr="00BC468A">
              <w:t>-51.59</w:t>
            </w:r>
          </w:p>
        </w:tc>
        <w:tc>
          <w:tcPr>
            <w:tcW w:w="1689" w:type="dxa"/>
            <w:gridSpan w:val="3"/>
            <w:tcBorders>
              <w:top w:val="single" w:sz="4" w:space="0" w:color="auto"/>
              <w:left w:val="single" w:sz="4" w:space="0" w:color="auto"/>
              <w:bottom w:val="single" w:sz="4" w:space="0" w:color="auto"/>
              <w:right w:val="single" w:sz="4" w:space="0" w:color="auto"/>
            </w:tcBorders>
          </w:tcPr>
          <w:p w14:paraId="446F5362" w14:textId="77777777" w:rsidR="0064611E" w:rsidRPr="00BC468A" w:rsidRDefault="0064611E" w:rsidP="00EF50B5">
            <w:pPr>
              <w:pStyle w:val="TAC"/>
            </w:pPr>
            <w:r w:rsidRPr="00BC468A">
              <w:t>-75.17</w:t>
            </w:r>
          </w:p>
        </w:tc>
      </w:tr>
      <w:tr w:rsidR="0064611E" w:rsidRPr="00BC468A" w14:paraId="6A3AC53F" w14:textId="77777777" w:rsidTr="00EF50B5">
        <w:trPr>
          <w:trHeight w:val="187"/>
          <w:jc w:val="center"/>
        </w:trPr>
        <w:tc>
          <w:tcPr>
            <w:tcW w:w="986" w:type="dxa"/>
            <w:tcBorders>
              <w:top w:val="nil"/>
              <w:left w:val="single" w:sz="4" w:space="0" w:color="auto"/>
              <w:bottom w:val="nil"/>
              <w:right w:val="single" w:sz="4" w:space="0" w:color="auto"/>
            </w:tcBorders>
            <w:shd w:val="clear" w:color="auto" w:fill="auto"/>
            <w:hideMark/>
          </w:tcPr>
          <w:p w14:paraId="63714D3B" w14:textId="77777777" w:rsidR="0064611E" w:rsidRPr="00BC468A" w:rsidRDefault="0064611E" w:rsidP="00EF50B5">
            <w:pPr>
              <w:pStyle w:val="TAL"/>
            </w:pPr>
          </w:p>
        </w:tc>
        <w:tc>
          <w:tcPr>
            <w:tcW w:w="1143" w:type="dxa"/>
            <w:tcBorders>
              <w:top w:val="nil"/>
              <w:left w:val="single" w:sz="4" w:space="0" w:color="auto"/>
              <w:bottom w:val="nil"/>
              <w:right w:val="single" w:sz="4" w:space="0" w:color="auto"/>
            </w:tcBorders>
            <w:shd w:val="clear" w:color="auto" w:fill="auto"/>
          </w:tcPr>
          <w:p w14:paraId="0CACADB9" w14:textId="77777777" w:rsidR="0064611E" w:rsidRPr="00BC468A" w:rsidRDefault="0064611E" w:rsidP="00EF50B5">
            <w:pPr>
              <w:pStyle w:val="TAL"/>
            </w:pPr>
          </w:p>
        </w:tc>
        <w:tc>
          <w:tcPr>
            <w:tcW w:w="1652" w:type="dxa"/>
            <w:tcBorders>
              <w:left w:val="single" w:sz="4" w:space="0" w:color="auto"/>
              <w:right w:val="single" w:sz="4" w:space="0" w:color="auto"/>
            </w:tcBorders>
          </w:tcPr>
          <w:p w14:paraId="57914B27" w14:textId="77777777" w:rsidR="0064611E" w:rsidRPr="00BC468A" w:rsidRDefault="0064611E" w:rsidP="00EF50B5">
            <w:pPr>
              <w:pStyle w:val="TAL"/>
            </w:pPr>
            <w:r w:rsidRPr="00BC468A">
              <w:t>NR_CCA_FR1_J</w:t>
            </w:r>
          </w:p>
        </w:tc>
        <w:tc>
          <w:tcPr>
            <w:tcW w:w="1119" w:type="dxa"/>
            <w:tcBorders>
              <w:top w:val="nil"/>
              <w:left w:val="single" w:sz="4" w:space="0" w:color="auto"/>
              <w:bottom w:val="nil"/>
              <w:right w:val="single" w:sz="4" w:space="0" w:color="auto"/>
            </w:tcBorders>
            <w:shd w:val="clear" w:color="auto" w:fill="auto"/>
            <w:hideMark/>
          </w:tcPr>
          <w:p w14:paraId="7BFCF2CD" w14:textId="77777777" w:rsidR="0064611E" w:rsidRPr="00BC468A" w:rsidRDefault="0064611E" w:rsidP="00EF50B5">
            <w:pPr>
              <w:pStyle w:val="TAC"/>
              <w:rPr>
                <w:rFonts w:eastAsia="Calibri"/>
                <w:szCs w:val="22"/>
              </w:rPr>
            </w:pPr>
          </w:p>
        </w:tc>
        <w:tc>
          <w:tcPr>
            <w:tcW w:w="1693" w:type="dxa"/>
            <w:gridSpan w:val="2"/>
            <w:tcBorders>
              <w:top w:val="nil"/>
              <w:left w:val="single" w:sz="4" w:space="0" w:color="auto"/>
              <w:bottom w:val="nil"/>
              <w:right w:val="single" w:sz="4" w:space="0" w:color="auto"/>
            </w:tcBorders>
            <w:shd w:val="clear" w:color="auto" w:fill="auto"/>
          </w:tcPr>
          <w:p w14:paraId="31FBA84C" w14:textId="77777777" w:rsidR="0064611E" w:rsidRPr="00BC468A" w:rsidRDefault="0064611E" w:rsidP="00EF50B5">
            <w:pPr>
              <w:pStyle w:val="TAC"/>
              <w:rPr>
                <w:rFonts w:eastAsia="Calibri"/>
                <w:szCs w:val="22"/>
              </w:rPr>
            </w:pPr>
          </w:p>
        </w:tc>
        <w:tc>
          <w:tcPr>
            <w:tcW w:w="1689" w:type="dxa"/>
            <w:gridSpan w:val="3"/>
            <w:tcBorders>
              <w:top w:val="single" w:sz="4" w:space="0" w:color="auto"/>
              <w:left w:val="single" w:sz="4" w:space="0" w:color="auto"/>
              <w:bottom w:val="single" w:sz="4" w:space="0" w:color="auto"/>
              <w:right w:val="single" w:sz="4" w:space="0" w:color="auto"/>
            </w:tcBorders>
          </w:tcPr>
          <w:p w14:paraId="1E742EF9" w14:textId="77777777" w:rsidR="0064611E" w:rsidRPr="00BC468A" w:rsidRDefault="0064611E" w:rsidP="00EF50B5">
            <w:pPr>
              <w:pStyle w:val="TAC"/>
            </w:pPr>
            <w:r w:rsidRPr="00BC468A">
              <w:t>-74.67</w:t>
            </w:r>
          </w:p>
        </w:tc>
      </w:tr>
      <w:tr w:rsidR="0064611E" w:rsidRPr="00BC468A" w14:paraId="01544C8B" w14:textId="77777777" w:rsidTr="00EF50B5">
        <w:trPr>
          <w:trHeight w:val="187"/>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6BADE3F7" w14:textId="77777777" w:rsidR="0064611E" w:rsidRPr="00BC468A" w:rsidRDefault="0064611E" w:rsidP="00EF50B5">
            <w:pPr>
              <w:pStyle w:val="TAL"/>
            </w:pPr>
            <w:r w:rsidRPr="00BC468A">
              <w:t>Propagation condition</w:t>
            </w:r>
          </w:p>
        </w:tc>
        <w:tc>
          <w:tcPr>
            <w:tcW w:w="1119" w:type="dxa"/>
            <w:tcBorders>
              <w:top w:val="single" w:sz="4" w:space="0" w:color="auto"/>
              <w:left w:val="single" w:sz="4" w:space="0" w:color="auto"/>
              <w:bottom w:val="single" w:sz="4" w:space="0" w:color="auto"/>
              <w:right w:val="single" w:sz="4" w:space="0" w:color="auto"/>
            </w:tcBorders>
            <w:hideMark/>
          </w:tcPr>
          <w:p w14:paraId="090F7205" w14:textId="77777777" w:rsidR="0064611E" w:rsidRPr="00BC468A" w:rsidRDefault="0064611E" w:rsidP="00EF50B5">
            <w:pPr>
              <w:pStyle w:val="TAC"/>
            </w:pPr>
            <w:r w:rsidRPr="00BC468A">
              <w:t>-</w:t>
            </w:r>
          </w:p>
        </w:tc>
        <w:tc>
          <w:tcPr>
            <w:tcW w:w="3382" w:type="dxa"/>
            <w:gridSpan w:val="5"/>
            <w:tcBorders>
              <w:top w:val="single" w:sz="4" w:space="0" w:color="auto"/>
              <w:left w:val="single" w:sz="4" w:space="0" w:color="auto"/>
              <w:bottom w:val="single" w:sz="4" w:space="0" w:color="auto"/>
              <w:right w:val="single" w:sz="4" w:space="0" w:color="auto"/>
            </w:tcBorders>
          </w:tcPr>
          <w:p w14:paraId="3095E3E3" w14:textId="77777777" w:rsidR="0064611E" w:rsidRPr="00BC468A" w:rsidRDefault="0064611E" w:rsidP="00EF50B5">
            <w:pPr>
              <w:pStyle w:val="TAC"/>
            </w:pPr>
            <w:r w:rsidRPr="00BC468A">
              <w:rPr>
                <w:lang w:eastAsia="ko-KR"/>
              </w:rPr>
              <w:t>AWGN</w:t>
            </w:r>
          </w:p>
        </w:tc>
      </w:tr>
      <w:tr w:rsidR="0064611E" w:rsidRPr="00BC468A" w14:paraId="3F772364" w14:textId="77777777" w:rsidTr="00EF50B5">
        <w:trPr>
          <w:trHeight w:val="187"/>
          <w:jc w:val="center"/>
        </w:trPr>
        <w:tc>
          <w:tcPr>
            <w:tcW w:w="3781" w:type="dxa"/>
            <w:gridSpan w:val="3"/>
            <w:tcBorders>
              <w:top w:val="single" w:sz="4" w:space="0" w:color="auto"/>
              <w:left w:val="single" w:sz="4" w:space="0" w:color="auto"/>
              <w:bottom w:val="single" w:sz="4" w:space="0" w:color="auto"/>
              <w:right w:val="single" w:sz="4" w:space="0" w:color="auto"/>
            </w:tcBorders>
          </w:tcPr>
          <w:p w14:paraId="1A091224" w14:textId="77777777" w:rsidR="0064611E" w:rsidRPr="00BC468A" w:rsidRDefault="0064611E" w:rsidP="00EF50B5">
            <w:pPr>
              <w:pStyle w:val="TAL"/>
              <w:rPr>
                <w:lang w:eastAsia="ko-KR"/>
              </w:rPr>
            </w:pPr>
            <w:r w:rsidRPr="00BC468A">
              <w:rPr>
                <w:lang w:eastAsia="ko-KR"/>
              </w:rPr>
              <w:t>Antenna configuration</w:t>
            </w:r>
          </w:p>
        </w:tc>
        <w:tc>
          <w:tcPr>
            <w:tcW w:w="1119" w:type="dxa"/>
            <w:tcBorders>
              <w:top w:val="single" w:sz="4" w:space="0" w:color="auto"/>
              <w:left w:val="single" w:sz="4" w:space="0" w:color="auto"/>
              <w:bottom w:val="single" w:sz="4" w:space="0" w:color="auto"/>
              <w:right w:val="single" w:sz="4" w:space="0" w:color="auto"/>
            </w:tcBorders>
            <w:vAlign w:val="center"/>
          </w:tcPr>
          <w:p w14:paraId="6909B7E8" w14:textId="77777777" w:rsidR="0064611E" w:rsidRPr="00BC468A" w:rsidRDefault="0064611E" w:rsidP="00EF50B5">
            <w:pPr>
              <w:pStyle w:val="TAC"/>
            </w:pPr>
            <w:r w:rsidRPr="00BC468A">
              <w:t>-</w:t>
            </w:r>
          </w:p>
        </w:tc>
        <w:tc>
          <w:tcPr>
            <w:tcW w:w="3382" w:type="dxa"/>
            <w:gridSpan w:val="5"/>
            <w:tcBorders>
              <w:top w:val="single" w:sz="4" w:space="0" w:color="auto"/>
              <w:left w:val="single" w:sz="4" w:space="0" w:color="auto"/>
              <w:bottom w:val="single" w:sz="4" w:space="0" w:color="auto"/>
              <w:right w:val="single" w:sz="4" w:space="0" w:color="auto"/>
            </w:tcBorders>
            <w:vAlign w:val="center"/>
          </w:tcPr>
          <w:p w14:paraId="34E139E7" w14:textId="77777777" w:rsidR="0064611E" w:rsidRPr="00BC468A" w:rsidRDefault="0064611E" w:rsidP="00EF50B5">
            <w:pPr>
              <w:pStyle w:val="TAC"/>
              <w:rPr>
                <w:lang w:eastAsia="ko-KR"/>
              </w:rPr>
            </w:pPr>
            <w:r w:rsidRPr="00BC468A">
              <w:rPr>
                <w:lang w:eastAsia="ko-KR"/>
              </w:rPr>
              <w:t>1x2</w:t>
            </w:r>
          </w:p>
        </w:tc>
      </w:tr>
      <w:tr w:rsidR="0064611E" w:rsidRPr="00BC468A" w14:paraId="1F7F6700" w14:textId="77777777" w:rsidTr="00EF50B5">
        <w:trPr>
          <w:jc w:val="center"/>
        </w:trPr>
        <w:tc>
          <w:tcPr>
            <w:tcW w:w="8282" w:type="dxa"/>
            <w:gridSpan w:val="9"/>
            <w:tcBorders>
              <w:top w:val="single" w:sz="4" w:space="0" w:color="auto"/>
              <w:left w:val="single" w:sz="4" w:space="0" w:color="auto"/>
              <w:bottom w:val="single" w:sz="4" w:space="0" w:color="auto"/>
              <w:right w:val="single" w:sz="4" w:space="0" w:color="auto"/>
            </w:tcBorders>
            <w:vAlign w:val="center"/>
          </w:tcPr>
          <w:p w14:paraId="58959050" w14:textId="33AD3438" w:rsidR="0064611E" w:rsidRPr="00BC468A" w:rsidRDefault="0064611E" w:rsidP="00EF50B5">
            <w:pPr>
              <w:pStyle w:val="TAN"/>
            </w:pPr>
            <w:r w:rsidRPr="00BC468A">
              <w:t>Note 1:</w:t>
            </w:r>
            <w:r w:rsidRPr="00BC468A">
              <w:tab/>
              <w:t xml:space="preserve">OCNG shall be used such that both cells are fully </w:t>
            </w:r>
            <w:del w:id="151" w:author="Coroescu Liviu (1CD2)" w:date="2025-04-28T12:38:00Z" w16du:dateUtc="2025-04-28T10:38:00Z">
              <w:r w:rsidRPr="00BC468A" w:rsidDel="00690EC6">
                <w:delText>allocated and</w:delText>
              </w:r>
            </w:del>
            <w:ins w:id="152" w:author="Coroescu Liviu (1CD2)" w:date="2025-04-28T12:38:00Z" w16du:dateUtc="2025-04-28T10:38:00Z">
              <w:r w:rsidR="00690EC6">
                <w:t>allocated, and</w:t>
              </w:r>
            </w:ins>
            <w:r w:rsidRPr="00BC468A">
              <w:t xml:space="preserve"> a constant total transmitted power spectral density is achieved for all OFDM symbols. For cells with CCA model, OCNG is transmitted only in the slots with downlink transmission burst and is not transmitted during the muted slots or during DBT window.</w:t>
            </w:r>
          </w:p>
          <w:p w14:paraId="7CCE36DC" w14:textId="77777777" w:rsidR="0064611E" w:rsidRPr="00BC468A" w:rsidRDefault="0064611E" w:rsidP="00EF50B5">
            <w:pPr>
              <w:pStyle w:val="TAN"/>
            </w:pPr>
            <w:r w:rsidRPr="00BC468A">
              <w:t>Note 2:</w:t>
            </w:r>
            <w:r w:rsidRPr="00BC468A">
              <w:tab/>
              <w:t xml:space="preserve">Interference from other cells and noise sources not specified in the test is assumed to be constant over subcarriers and time and shall be modelled as AWGN of appropriate power for </w:t>
            </w:r>
            <w:r w:rsidRPr="00BC468A">
              <w:rPr>
                <w:rFonts w:eastAsia="Calibri" w:cs="v4.2.0"/>
                <w:position w:val="-12"/>
                <w:szCs w:val="22"/>
              </w:rPr>
              <w:object w:dxaOrig="405" w:dyaOrig="345" w14:anchorId="478D6419">
                <v:shape id="_x0000_i1086" type="#_x0000_t75" style="width:20pt;height:16.5pt" o:ole="" fillcolor="window">
                  <v:imagedata r:id="rId18" o:title=""/>
                </v:shape>
                <o:OLEObject Type="Embed" ProgID="Equation.3" ShapeID="_x0000_i1086" DrawAspect="Content" ObjectID="_1809158761" r:id="rId86"/>
              </w:object>
            </w:r>
            <w:r w:rsidRPr="00BC468A">
              <w:t xml:space="preserve"> to be fulfilled.</w:t>
            </w:r>
          </w:p>
          <w:p w14:paraId="0E1B820C" w14:textId="77777777" w:rsidR="0064611E" w:rsidRPr="00BC468A" w:rsidRDefault="0064611E" w:rsidP="00EF50B5">
            <w:pPr>
              <w:pStyle w:val="TAN"/>
            </w:pPr>
            <w:r w:rsidRPr="00BC468A">
              <w:t>Note 3:</w:t>
            </w:r>
            <w:r w:rsidRPr="00BC468A">
              <w:tab/>
              <w:t>SS-SINR, SS-RSRP, and Io levels have been derived from other parameters for information purposes. They are not settable parameters themselves.</w:t>
            </w:r>
          </w:p>
          <w:p w14:paraId="5058BE08" w14:textId="77777777" w:rsidR="0064611E" w:rsidRPr="00BC468A" w:rsidRDefault="0064611E" w:rsidP="00EF50B5">
            <w:pPr>
              <w:pStyle w:val="TAN"/>
            </w:pPr>
            <w:r w:rsidRPr="00BC468A">
              <w:t>Note 4:</w:t>
            </w:r>
            <w:r w:rsidRPr="00BC468A">
              <w:tab/>
              <w:t>SS-SINR, SS-RSRP minimum requirements are specified assuming independent interference and noise at each receiver antenna port.</w:t>
            </w:r>
          </w:p>
          <w:p w14:paraId="777F112B" w14:textId="474ED8AF" w:rsidR="0064611E" w:rsidRPr="00BC468A" w:rsidRDefault="0064611E" w:rsidP="00EF50B5">
            <w:pPr>
              <w:pStyle w:val="TAN"/>
            </w:pPr>
            <w:r w:rsidRPr="00BC468A">
              <w:t>Note 5:</w:t>
            </w:r>
            <w:r w:rsidRPr="00BC468A">
              <w:tab/>
              <w:t xml:space="preserve">NR operating band groups are as defined </w:t>
            </w:r>
            <w:del w:id="153" w:author="Coroescu Liviu (1CD2)" w:date="2025-04-28T11:16:00Z" w16du:dateUtc="2025-04-28T09:16:00Z">
              <w:r w:rsidRPr="00BC468A" w:rsidDel="009E6DC2">
                <w:delText>in 38.</w:delText>
              </w:r>
            </w:del>
            <w:ins w:id="154" w:author="Coroescu Liviu (1CD2)" w:date="2025-04-28T11:16:00Z" w16du:dateUtc="2025-04-28T09:16:00Z">
              <w:r w:rsidR="009E6DC2">
                <w:t>in TS 38.</w:t>
              </w:r>
            </w:ins>
            <w:r w:rsidRPr="00BC468A">
              <w:t xml:space="preserve">133 [6] clause 3.5.2. </w:t>
            </w:r>
          </w:p>
          <w:p w14:paraId="60C29DC6" w14:textId="77777777" w:rsidR="0064611E" w:rsidRPr="00BC468A" w:rsidRDefault="0064611E" w:rsidP="00EF50B5">
            <w:pPr>
              <w:pStyle w:val="TAN"/>
            </w:pPr>
            <w:r w:rsidRPr="00BC468A">
              <w:t>Note 6:</w:t>
            </w:r>
            <w:r w:rsidRPr="00BC468A">
              <w:tab/>
              <w:t>For UE supporting both semi-static and dynamic cannel access, the UE must be tested under both dynamic and semi-static channel occupancy configuration.</w:t>
            </w:r>
          </w:p>
          <w:p w14:paraId="252B9836" w14:textId="77777777" w:rsidR="0064611E" w:rsidRPr="00BC468A" w:rsidRDefault="0064611E" w:rsidP="00EF50B5">
            <w:pPr>
              <w:pStyle w:val="TAN"/>
            </w:pPr>
            <w:r w:rsidRPr="00BC468A">
              <w:t>Note 7:</w:t>
            </w:r>
            <w:r w:rsidRPr="00BC468A">
              <w:tab/>
              <w:t>For UE supporting semi-static channel access and network configuring semi-static channel occupancy.</w:t>
            </w:r>
          </w:p>
          <w:p w14:paraId="147B1CF2" w14:textId="77777777" w:rsidR="0064611E" w:rsidRPr="00BC468A" w:rsidRDefault="0064611E" w:rsidP="00EF50B5">
            <w:pPr>
              <w:pStyle w:val="TAN"/>
            </w:pPr>
            <w:r w:rsidRPr="00BC468A">
              <w:t>Note 8:</w:t>
            </w:r>
            <w:r w:rsidRPr="00BC468A">
              <w:tab/>
              <w:t>For UE supporting dynamic channel access and network configuring dynamic channel occupancy.</w:t>
            </w:r>
          </w:p>
          <w:p w14:paraId="521234C6" w14:textId="77777777" w:rsidR="0064611E" w:rsidRPr="00BC468A" w:rsidRDefault="0064611E" w:rsidP="00EF50B5">
            <w:pPr>
              <w:pStyle w:val="TAN"/>
            </w:pPr>
            <w:r w:rsidRPr="00BC468A">
              <w:t>Note 9:</w:t>
            </w:r>
            <w:r w:rsidRPr="00BC468A">
              <w:tab/>
              <w:t>For UE supporting both semi-static and dynamic cannel access, the UE must be tested under both dynamic and semi-static channel occupancy configurations.</w:t>
            </w:r>
          </w:p>
        </w:tc>
      </w:tr>
    </w:tbl>
    <w:p w14:paraId="759F2105" w14:textId="77777777" w:rsidR="0064611E" w:rsidRPr="00BC468A" w:rsidRDefault="0064611E" w:rsidP="0064611E">
      <w:pPr>
        <w:pStyle w:val="TH"/>
        <w:jc w:val="left"/>
        <w:rPr>
          <w:lang w:eastAsia="sv-SE"/>
        </w:rPr>
      </w:pPr>
    </w:p>
    <w:p w14:paraId="74C2BB98" w14:textId="77777777" w:rsidR="0064611E" w:rsidRPr="00BC468A" w:rsidRDefault="0064611E" w:rsidP="0064611E">
      <w:pPr>
        <w:pStyle w:val="TH"/>
      </w:pPr>
      <w:r w:rsidRPr="00BC468A">
        <w:rPr>
          <w:rFonts w:cs="v4.2.0"/>
        </w:rPr>
        <w:t xml:space="preserve">Table </w:t>
      </w:r>
      <w:r w:rsidRPr="00BC468A">
        <w:rPr>
          <w:lang w:eastAsia="sv-SE"/>
        </w:rPr>
        <w:t>13.4.3.1.5-2</w:t>
      </w:r>
      <w:r w:rsidRPr="00BC468A">
        <w:rPr>
          <w:rFonts w:cs="v4.2.0"/>
        </w:rPr>
        <w:t xml:space="preserve">: Cell specific test parameters for PCell for </w:t>
      </w:r>
      <w:r w:rsidRPr="00BC468A">
        <w:rPr>
          <w:lang w:eastAsia="sv-SE"/>
        </w:rPr>
        <w:t>NR SA FR1 SS-SINR measurement accuracy on a carrier with CCA</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009"/>
        <w:gridCol w:w="1820"/>
        <w:gridCol w:w="1128"/>
        <w:gridCol w:w="1352"/>
        <w:gridCol w:w="1352"/>
      </w:tblGrid>
      <w:tr w:rsidR="0064611E" w:rsidRPr="00BC468A" w14:paraId="48D66181" w14:textId="77777777" w:rsidTr="00EF50B5">
        <w:trPr>
          <w:trHeight w:val="187"/>
          <w:jc w:val="center"/>
        </w:trPr>
        <w:tc>
          <w:tcPr>
            <w:tcW w:w="3818" w:type="dxa"/>
            <w:gridSpan w:val="3"/>
            <w:tcBorders>
              <w:top w:val="single" w:sz="4" w:space="0" w:color="auto"/>
              <w:left w:val="single" w:sz="4" w:space="0" w:color="auto"/>
              <w:bottom w:val="nil"/>
              <w:right w:val="single" w:sz="4" w:space="0" w:color="auto"/>
            </w:tcBorders>
            <w:vAlign w:val="center"/>
          </w:tcPr>
          <w:p w14:paraId="6DA39CF1" w14:textId="77777777" w:rsidR="0064611E" w:rsidRPr="00BC468A" w:rsidRDefault="0064611E" w:rsidP="00EF50B5">
            <w:pPr>
              <w:pStyle w:val="TAL"/>
              <w:spacing w:line="256" w:lineRule="auto"/>
              <w:jc w:val="center"/>
              <w:rPr>
                <w:b/>
                <w:bCs/>
              </w:rPr>
            </w:pPr>
            <w:r w:rsidRPr="00BC468A">
              <w:rPr>
                <w:b/>
                <w:bCs/>
              </w:rPr>
              <w:t>Parameter</w:t>
            </w:r>
          </w:p>
        </w:tc>
        <w:tc>
          <w:tcPr>
            <w:tcW w:w="1128" w:type="dxa"/>
            <w:tcBorders>
              <w:top w:val="single" w:sz="4" w:space="0" w:color="auto"/>
              <w:left w:val="single" w:sz="4" w:space="0" w:color="auto"/>
              <w:bottom w:val="nil"/>
              <w:right w:val="single" w:sz="4" w:space="0" w:color="auto"/>
            </w:tcBorders>
          </w:tcPr>
          <w:p w14:paraId="38C8CAF4" w14:textId="77777777" w:rsidR="0064611E" w:rsidRPr="00BC468A" w:rsidRDefault="0064611E" w:rsidP="00EF50B5">
            <w:pPr>
              <w:pStyle w:val="TAC"/>
              <w:spacing w:line="256" w:lineRule="auto"/>
              <w:rPr>
                <w:b/>
                <w:bCs/>
              </w:rPr>
            </w:pPr>
            <w:r w:rsidRPr="00BC468A">
              <w:rPr>
                <w:b/>
                <w:bCs/>
              </w:rPr>
              <w:t>Unit</w:t>
            </w:r>
          </w:p>
        </w:tc>
        <w:tc>
          <w:tcPr>
            <w:tcW w:w="1352" w:type="dxa"/>
            <w:tcBorders>
              <w:top w:val="single" w:sz="4" w:space="0" w:color="auto"/>
              <w:left w:val="single" w:sz="4" w:space="0" w:color="auto"/>
              <w:bottom w:val="single" w:sz="4" w:space="0" w:color="auto"/>
              <w:right w:val="single" w:sz="4" w:space="0" w:color="auto"/>
            </w:tcBorders>
          </w:tcPr>
          <w:p w14:paraId="0A1EC0CB" w14:textId="77777777" w:rsidR="0064611E" w:rsidRPr="00BC468A" w:rsidRDefault="0064611E" w:rsidP="00EF50B5">
            <w:pPr>
              <w:pStyle w:val="TAC"/>
              <w:spacing w:line="256" w:lineRule="auto"/>
            </w:pPr>
            <w:r w:rsidRPr="00BC468A">
              <w:rPr>
                <w:b/>
                <w:bCs/>
              </w:rPr>
              <w:t>Test 1</w:t>
            </w:r>
          </w:p>
        </w:tc>
        <w:tc>
          <w:tcPr>
            <w:tcW w:w="1352" w:type="dxa"/>
            <w:tcBorders>
              <w:top w:val="single" w:sz="4" w:space="0" w:color="auto"/>
              <w:left w:val="single" w:sz="4" w:space="0" w:color="auto"/>
              <w:bottom w:val="single" w:sz="4" w:space="0" w:color="auto"/>
              <w:right w:val="single" w:sz="4" w:space="0" w:color="auto"/>
            </w:tcBorders>
          </w:tcPr>
          <w:p w14:paraId="58D6F087" w14:textId="77777777" w:rsidR="0064611E" w:rsidRPr="00BC468A" w:rsidRDefault="0064611E" w:rsidP="00EF50B5">
            <w:pPr>
              <w:pStyle w:val="TAC"/>
              <w:spacing w:line="256" w:lineRule="auto"/>
            </w:pPr>
            <w:r w:rsidRPr="00BC468A">
              <w:rPr>
                <w:b/>
                <w:bCs/>
              </w:rPr>
              <w:t>Test 2</w:t>
            </w:r>
          </w:p>
        </w:tc>
      </w:tr>
      <w:tr w:rsidR="0064611E" w:rsidRPr="00BC468A" w14:paraId="62838891" w14:textId="77777777" w:rsidTr="00EF50B5">
        <w:trPr>
          <w:trHeight w:val="187"/>
          <w:jc w:val="center"/>
        </w:trPr>
        <w:tc>
          <w:tcPr>
            <w:tcW w:w="3818" w:type="dxa"/>
            <w:gridSpan w:val="3"/>
            <w:tcBorders>
              <w:top w:val="nil"/>
              <w:left w:val="single" w:sz="4" w:space="0" w:color="auto"/>
              <w:bottom w:val="single" w:sz="4" w:space="0" w:color="auto"/>
              <w:right w:val="single" w:sz="4" w:space="0" w:color="auto"/>
            </w:tcBorders>
            <w:vAlign w:val="center"/>
          </w:tcPr>
          <w:p w14:paraId="6367725E" w14:textId="77777777" w:rsidR="0064611E" w:rsidRPr="00BC468A" w:rsidRDefault="0064611E" w:rsidP="00EF50B5">
            <w:pPr>
              <w:pStyle w:val="TAL"/>
              <w:spacing w:line="256" w:lineRule="auto"/>
            </w:pPr>
          </w:p>
        </w:tc>
        <w:tc>
          <w:tcPr>
            <w:tcW w:w="1128" w:type="dxa"/>
            <w:tcBorders>
              <w:top w:val="nil"/>
              <w:left w:val="single" w:sz="4" w:space="0" w:color="auto"/>
              <w:bottom w:val="single" w:sz="4" w:space="0" w:color="auto"/>
              <w:right w:val="single" w:sz="4" w:space="0" w:color="auto"/>
            </w:tcBorders>
          </w:tcPr>
          <w:p w14:paraId="129B7E8E" w14:textId="77777777" w:rsidR="0064611E" w:rsidRPr="00BC468A" w:rsidRDefault="0064611E" w:rsidP="00EF50B5">
            <w:pPr>
              <w:pStyle w:val="TAC"/>
              <w:spacing w:line="256" w:lineRule="auto"/>
            </w:pPr>
          </w:p>
        </w:tc>
        <w:tc>
          <w:tcPr>
            <w:tcW w:w="1352" w:type="dxa"/>
            <w:tcBorders>
              <w:top w:val="single" w:sz="4" w:space="0" w:color="auto"/>
              <w:left w:val="single" w:sz="4" w:space="0" w:color="auto"/>
              <w:bottom w:val="single" w:sz="4" w:space="0" w:color="auto"/>
              <w:right w:val="single" w:sz="4" w:space="0" w:color="auto"/>
            </w:tcBorders>
          </w:tcPr>
          <w:p w14:paraId="7252D178" w14:textId="77777777" w:rsidR="0064611E" w:rsidRPr="00BC468A" w:rsidRDefault="0064611E" w:rsidP="00EF50B5">
            <w:pPr>
              <w:pStyle w:val="TAC"/>
              <w:spacing w:line="256" w:lineRule="auto"/>
            </w:pPr>
            <w:r w:rsidRPr="00BC468A">
              <w:rPr>
                <w:b/>
                <w:bCs/>
              </w:rPr>
              <w:t>Cell 1</w:t>
            </w:r>
          </w:p>
        </w:tc>
        <w:tc>
          <w:tcPr>
            <w:tcW w:w="1352" w:type="dxa"/>
            <w:tcBorders>
              <w:top w:val="single" w:sz="4" w:space="0" w:color="auto"/>
              <w:left w:val="single" w:sz="4" w:space="0" w:color="auto"/>
              <w:bottom w:val="single" w:sz="4" w:space="0" w:color="auto"/>
              <w:right w:val="single" w:sz="4" w:space="0" w:color="auto"/>
            </w:tcBorders>
          </w:tcPr>
          <w:p w14:paraId="6E3AD829" w14:textId="77777777" w:rsidR="0064611E" w:rsidRPr="00BC468A" w:rsidRDefault="0064611E" w:rsidP="00EF50B5">
            <w:pPr>
              <w:pStyle w:val="TAC"/>
              <w:spacing w:line="256" w:lineRule="auto"/>
            </w:pPr>
            <w:r w:rsidRPr="00BC468A">
              <w:rPr>
                <w:b/>
                <w:bCs/>
              </w:rPr>
              <w:t>Cell 1</w:t>
            </w:r>
          </w:p>
        </w:tc>
      </w:tr>
      <w:tr w:rsidR="0064611E" w:rsidRPr="00BC468A" w14:paraId="61BDFC27" w14:textId="77777777" w:rsidTr="00EF50B5">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6B1AFD43" w14:textId="77777777" w:rsidR="0064611E" w:rsidRPr="00BC468A" w:rsidRDefault="0064611E" w:rsidP="00EF50B5">
            <w:pPr>
              <w:pStyle w:val="TAL"/>
            </w:pPr>
            <w:r w:rsidRPr="00BC468A">
              <w:t>SSB ARFCN</w:t>
            </w:r>
          </w:p>
        </w:tc>
        <w:tc>
          <w:tcPr>
            <w:tcW w:w="1128" w:type="dxa"/>
            <w:tcBorders>
              <w:top w:val="single" w:sz="4" w:space="0" w:color="auto"/>
              <w:left w:val="single" w:sz="4" w:space="0" w:color="auto"/>
              <w:bottom w:val="single" w:sz="4" w:space="0" w:color="auto"/>
              <w:right w:val="single" w:sz="4" w:space="0" w:color="auto"/>
            </w:tcBorders>
          </w:tcPr>
          <w:p w14:paraId="0572E456" w14:textId="77777777" w:rsidR="0064611E" w:rsidRPr="00BC468A" w:rsidRDefault="0064611E" w:rsidP="00EF50B5">
            <w:pPr>
              <w:pStyle w:val="TAC"/>
              <w:spacing w:line="256" w:lineRule="auto"/>
            </w:pPr>
          </w:p>
        </w:tc>
        <w:tc>
          <w:tcPr>
            <w:tcW w:w="1352" w:type="dxa"/>
            <w:tcBorders>
              <w:top w:val="single" w:sz="4" w:space="0" w:color="auto"/>
              <w:left w:val="single" w:sz="4" w:space="0" w:color="auto"/>
              <w:bottom w:val="single" w:sz="4" w:space="0" w:color="auto"/>
              <w:right w:val="single" w:sz="4" w:space="0" w:color="auto"/>
            </w:tcBorders>
            <w:hideMark/>
          </w:tcPr>
          <w:p w14:paraId="23AE676C" w14:textId="77777777" w:rsidR="0064611E" w:rsidRPr="00BC468A" w:rsidRDefault="0064611E" w:rsidP="00EF50B5">
            <w:pPr>
              <w:pStyle w:val="TAC"/>
              <w:spacing w:line="256" w:lineRule="auto"/>
            </w:pPr>
            <w:r w:rsidRPr="00BC468A">
              <w:t>freq1</w:t>
            </w:r>
          </w:p>
        </w:tc>
        <w:tc>
          <w:tcPr>
            <w:tcW w:w="1352" w:type="dxa"/>
            <w:tcBorders>
              <w:top w:val="single" w:sz="4" w:space="0" w:color="auto"/>
              <w:left w:val="single" w:sz="4" w:space="0" w:color="auto"/>
              <w:bottom w:val="single" w:sz="4" w:space="0" w:color="auto"/>
              <w:right w:val="single" w:sz="4" w:space="0" w:color="auto"/>
            </w:tcBorders>
            <w:hideMark/>
          </w:tcPr>
          <w:p w14:paraId="74C26C34" w14:textId="77777777" w:rsidR="0064611E" w:rsidRPr="00BC468A" w:rsidRDefault="0064611E" w:rsidP="00EF50B5">
            <w:pPr>
              <w:pStyle w:val="TAC"/>
              <w:spacing w:line="256" w:lineRule="auto"/>
            </w:pPr>
            <w:r w:rsidRPr="00BC468A">
              <w:t>freq1</w:t>
            </w:r>
          </w:p>
        </w:tc>
      </w:tr>
      <w:tr w:rsidR="0064611E" w:rsidRPr="00BC468A" w14:paraId="032DE5F3" w14:textId="77777777" w:rsidTr="00EF50B5">
        <w:trPr>
          <w:trHeight w:val="187"/>
          <w:jc w:val="center"/>
        </w:trPr>
        <w:tc>
          <w:tcPr>
            <w:tcW w:w="1998" w:type="dxa"/>
            <w:gridSpan w:val="2"/>
            <w:tcBorders>
              <w:top w:val="single" w:sz="4" w:space="0" w:color="auto"/>
              <w:left w:val="single" w:sz="4" w:space="0" w:color="auto"/>
              <w:bottom w:val="nil"/>
              <w:right w:val="single" w:sz="4" w:space="0" w:color="auto"/>
            </w:tcBorders>
            <w:hideMark/>
          </w:tcPr>
          <w:p w14:paraId="507F4859" w14:textId="77777777" w:rsidR="0064611E" w:rsidRPr="00BC468A" w:rsidRDefault="0064611E" w:rsidP="00EF50B5">
            <w:pPr>
              <w:pStyle w:val="TAL"/>
            </w:pPr>
            <w:r w:rsidRPr="00BC468A">
              <w:t>Duplex mode</w:t>
            </w:r>
          </w:p>
        </w:tc>
        <w:tc>
          <w:tcPr>
            <w:tcW w:w="1820" w:type="dxa"/>
            <w:tcBorders>
              <w:top w:val="single" w:sz="4" w:space="0" w:color="auto"/>
              <w:left w:val="single" w:sz="4" w:space="0" w:color="auto"/>
              <w:bottom w:val="single" w:sz="4" w:space="0" w:color="auto"/>
              <w:right w:val="single" w:sz="4" w:space="0" w:color="auto"/>
            </w:tcBorders>
            <w:hideMark/>
          </w:tcPr>
          <w:p w14:paraId="3E07528D" w14:textId="77777777" w:rsidR="0064611E" w:rsidRPr="00BC468A" w:rsidRDefault="0064611E" w:rsidP="00EF50B5">
            <w:pPr>
              <w:pStyle w:val="TAL"/>
            </w:pPr>
            <w:r w:rsidRPr="00BC468A">
              <w:t>Config 1</w:t>
            </w:r>
          </w:p>
        </w:tc>
        <w:tc>
          <w:tcPr>
            <w:tcW w:w="1128" w:type="dxa"/>
            <w:tcBorders>
              <w:top w:val="single" w:sz="4" w:space="0" w:color="auto"/>
              <w:left w:val="single" w:sz="4" w:space="0" w:color="auto"/>
              <w:bottom w:val="nil"/>
              <w:right w:val="single" w:sz="4" w:space="0" w:color="auto"/>
            </w:tcBorders>
          </w:tcPr>
          <w:p w14:paraId="39F6CB5B" w14:textId="77777777" w:rsidR="0064611E" w:rsidRPr="00BC468A" w:rsidRDefault="0064611E" w:rsidP="00EF50B5">
            <w:pPr>
              <w:pStyle w:val="TAC"/>
              <w:spacing w:line="256" w:lineRule="auto"/>
            </w:pPr>
          </w:p>
        </w:tc>
        <w:tc>
          <w:tcPr>
            <w:tcW w:w="1352" w:type="dxa"/>
            <w:tcBorders>
              <w:top w:val="single" w:sz="4" w:space="0" w:color="auto"/>
              <w:left w:val="single" w:sz="4" w:space="0" w:color="auto"/>
              <w:bottom w:val="single" w:sz="4" w:space="0" w:color="auto"/>
              <w:right w:val="single" w:sz="4" w:space="0" w:color="auto"/>
            </w:tcBorders>
            <w:hideMark/>
          </w:tcPr>
          <w:p w14:paraId="4BE43D9F" w14:textId="77777777" w:rsidR="0064611E" w:rsidRPr="00BC468A" w:rsidRDefault="0064611E" w:rsidP="00EF50B5">
            <w:pPr>
              <w:pStyle w:val="TAC"/>
              <w:spacing w:line="256" w:lineRule="auto"/>
            </w:pPr>
            <w:r w:rsidRPr="00BC468A">
              <w:t>FDD</w:t>
            </w:r>
          </w:p>
        </w:tc>
        <w:tc>
          <w:tcPr>
            <w:tcW w:w="1352" w:type="dxa"/>
            <w:tcBorders>
              <w:top w:val="single" w:sz="4" w:space="0" w:color="auto"/>
              <w:left w:val="single" w:sz="4" w:space="0" w:color="auto"/>
              <w:bottom w:val="single" w:sz="4" w:space="0" w:color="auto"/>
              <w:right w:val="single" w:sz="4" w:space="0" w:color="auto"/>
            </w:tcBorders>
          </w:tcPr>
          <w:p w14:paraId="0E1CD541" w14:textId="77777777" w:rsidR="0064611E" w:rsidRPr="00BC468A" w:rsidRDefault="0064611E" w:rsidP="00EF50B5">
            <w:pPr>
              <w:pStyle w:val="TAC"/>
              <w:spacing w:line="256" w:lineRule="auto"/>
            </w:pPr>
            <w:r w:rsidRPr="00BC468A">
              <w:t>FDD</w:t>
            </w:r>
          </w:p>
        </w:tc>
      </w:tr>
      <w:tr w:rsidR="0064611E" w:rsidRPr="00BC468A" w14:paraId="1063CC0C" w14:textId="77777777" w:rsidTr="00EF50B5">
        <w:trPr>
          <w:trHeight w:val="187"/>
          <w:jc w:val="center"/>
        </w:trPr>
        <w:tc>
          <w:tcPr>
            <w:tcW w:w="1998" w:type="dxa"/>
            <w:gridSpan w:val="2"/>
            <w:tcBorders>
              <w:top w:val="nil"/>
              <w:left w:val="single" w:sz="4" w:space="0" w:color="auto"/>
              <w:bottom w:val="single" w:sz="4" w:space="0" w:color="auto"/>
              <w:right w:val="single" w:sz="4" w:space="0" w:color="auto"/>
            </w:tcBorders>
          </w:tcPr>
          <w:p w14:paraId="12DB4BC2"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01F618F7" w14:textId="77777777" w:rsidR="0064611E" w:rsidRPr="00BC468A" w:rsidRDefault="0064611E" w:rsidP="00EF50B5">
            <w:pPr>
              <w:pStyle w:val="TAL"/>
            </w:pPr>
            <w:r w:rsidRPr="00BC468A">
              <w:t>Config 2,3</w:t>
            </w:r>
          </w:p>
        </w:tc>
        <w:tc>
          <w:tcPr>
            <w:tcW w:w="1128" w:type="dxa"/>
            <w:tcBorders>
              <w:top w:val="nil"/>
              <w:left w:val="single" w:sz="4" w:space="0" w:color="auto"/>
              <w:bottom w:val="single" w:sz="4" w:space="0" w:color="auto"/>
              <w:right w:val="single" w:sz="4" w:space="0" w:color="auto"/>
            </w:tcBorders>
          </w:tcPr>
          <w:p w14:paraId="59286AC9" w14:textId="77777777" w:rsidR="0064611E" w:rsidRPr="00BC468A" w:rsidRDefault="0064611E" w:rsidP="00EF50B5">
            <w:pPr>
              <w:pStyle w:val="TAC"/>
              <w:spacing w:line="256" w:lineRule="auto"/>
            </w:pPr>
          </w:p>
        </w:tc>
        <w:tc>
          <w:tcPr>
            <w:tcW w:w="1352" w:type="dxa"/>
            <w:tcBorders>
              <w:top w:val="single" w:sz="4" w:space="0" w:color="auto"/>
              <w:left w:val="single" w:sz="4" w:space="0" w:color="auto"/>
              <w:bottom w:val="single" w:sz="4" w:space="0" w:color="auto"/>
              <w:right w:val="single" w:sz="4" w:space="0" w:color="auto"/>
            </w:tcBorders>
            <w:hideMark/>
          </w:tcPr>
          <w:p w14:paraId="7E957D8E" w14:textId="77777777" w:rsidR="0064611E" w:rsidRPr="00BC468A" w:rsidRDefault="0064611E" w:rsidP="00EF50B5">
            <w:pPr>
              <w:pStyle w:val="TAC"/>
              <w:spacing w:line="256" w:lineRule="auto"/>
            </w:pPr>
            <w:r w:rsidRPr="00BC468A">
              <w:t>TDD</w:t>
            </w:r>
          </w:p>
        </w:tc>
        <w:tc>
          <w:tcPr>
            <w:tcW w:w="1352" w:type="dxa"/>
            <w:tcBorders>
              <w:top w:val="single" w:sz="4" w:space="0" w:color="auto"/>
              <w:left w:val="single" w:sz="4" w:space="0" w:color="auto"/>
              <w:bottom w:val="single" w:sz="4" w:space="0" w:color="auto"/>
              <w:right w:val="single" w:sz="4" w:space="0" w:color="auto"/>
            </w:tcBorders>
          </w:tcPr>
          <w:p w14:paraId="47FEADF1" w14:textId="77777777" w:rsidR="0064611E" w:rsidRPr="00BC468A" w:rsidRDefault="0064611E" w:rsidP="00EF50B5">
            <w:pPr>
              <w:pStyle w:val="TAC"/>
              <w:spacing w:line="256" w:lineRule="auto"/>
            </w:pPr>
            <w:r w:rsidRPr="00BC468A">
              <w:t>TDD</w:t>
            </w:r>
          </w:p>
        </w:tc>
      </w:tr>
      <w:tr w:rsidR="0064611E" w:rsidRPr="00BC468A" w14:paraId="7024190D" w14:textId="77777777" w:rsidTr="00EF50B5">
        <w:trPr>
          <w:trHeight w:val="187"/>
          <w:jc w:val="center"/>
        </w:trPr>
        <w:tc>
          <w:tcPr>
            <w:tcW w:w="1998" w:type="dxa"/>
            <w:gridSpan w:val="2"/>
            <w:tcBorders>
              <w:top w:val="single" w:sz="4" w:space="0" w:color="auto"/>
              <w:left w:val="single" w:sz="4" w:space="0" w:color="auto"/>
              <w:bottom w:val="nil"/>
              <w:right w:val="single" w:sz="4" w:space="0" w:color="auto"/>
            </w:tcBorders>
            <w:hideMark/>
          </w:tcPr>
          <w:p w14:paraId="5F97A580" w14:textId="77777777" w:rsidR="0064611E" w:rsidRPr="00BC468A" w:rsidRDefault="0064611E" w:rsidP="00EF50B5">
            <w:pPr>
              <w:pStyle w:val="TAL"/>
            </w:pPr>
            <w:r w:rsidRPr="00BC468A">
              <w:t>TDD configuration</w:t>
            </w:r>
          </w:p>
        </w:tc>
        <w:tc>
          <w:tcPr>
            <w:tcW w:w="1820" w:type="dxa"/>
            <w:tcBorders>
              <w:top w:val="single" w:sz="4" w:space="0" w:color="auto"/>
              <w:left w:val="single" w:sz="4" w:space="0" w:color="auto"/>
              <w:bottom w:val="single" w:sz="4" w:space="0" w:color="auto"/>
              <w:right w:val="single" w:sz="4" w:space="0" w:color="auto"/>
            </w:tcBorders>
            <w:hideMark/>
          </w:tcPr>
          <w:p w14:paraId="57B501BB" w14:textId="77777777" w:rsidR="0064611E" w:rsidRPr="00BC468A" w:rsidRDefault="0064611E" w:rsidP="00EF50B5">
            <w:pPr>
              <w:pStyle w:val="TAL"/>
            </w:pPr>
            <w:r w:rsidRPr="00BC468A">
              <w:t>Config</w:t>
            </w:r>
            <w:r w:rsidRPr="00BC468A">
              <w:rPr>
                <w:rFonts w:eastAsia="Malgun Gothic"/>
                <w:szCs w:val="18"/>
              </w:rPr>
              <w:t xml:space="preserve"> 1</w:t>
            </w:r>
          </w:p>
        </w:tc>
        <w:tc>
          <w:tcPr>
            <w:tcW w:w="1128" w:type="dxa"/>
            <w:tcBorders>
              <w:top w:val="single" w:sz="4" w:space="0" w:color="auto"/>
              <w:left w:val="single" w:sz="4" w:space="0" w:color="auto"/>
              <w:bottom w:val="nil"/>
              <w:right w:val="single" w:sz="4" w:space="0" w:color="auto"/>
            </w:tcBorders>
          </w:tcPr>
          <w:p w14:paraId="561041CB" w14:textId="77777777" w:rsidR="0064611E" w:rsidRPr="00BC468A" w:rsidRDefault="0064611E" w:rsidP="00EF50B5">
            <w:pPr>
              <w:pStyle w:val="TAC"/>
              <w:spacing w:line="256" w:lineRule="auto"/>
            </w:pPr>
          </w:p>
        </w:tc>
        <w:tc>
          <w:tcPr>
            <w:tcW w:w="1352" w:type="dxa"/>
            <w:tcBorders>
              <w:top w:val="single" w:sz="4" w:space="0" w:color="auto"/>
              <w:left w:val="single" w:sz="4" w:space="0" w:color="auto"/>
              <w:bottom w:val="single" w:sz="4" w:space="0" w:color="auto"/>
              <w:right w:val="single" w:sz="4" w:space="0" w:color="auto"/>
            </w:tcBorders>
            <w:hideMark/>
          </w:tcPr>
          <w:p w14:paraId="48B8E0F0" w14:textId="77777777" w:rsidR="0064611E" w:rsidRPr="00BC468A" w:rsidRDefault="0064611E" w:rsidP="00EF50B5">
            <w:pPr>
              <w:pStyle w:val="TAC"/>
              <w:spacing w:line="256" w:lineRule="auto"/>
            </w:pPr>
            <w:r w:rsidRPr="00BC468A">
              <w:t>Not Applicable</w:t>
            </w:r>
          </w:p>
        </w:tc>
        <w:tc>
          <w:tcPr>
            <w:tcW w:w="1352" w:type="dxa"/>
            <w:tcBorders>
              <w:top w:val="single" w:sz="4" w:space="0" w:color="auto"/>
              <w:left w:val="single" w:sz="4" w:space="0" w:color="auto"/>
              <w:bottom w:val="single" w:sz="4" w:space="0" w:color="auto"/>
              <w:right w:val="single" w:sz="4" w:space="0" w:color="auto"/>
            </w:tcBorders>
          </w:tcPr>
          <w:p w14:paraId="779A2902" w14:textId="77777777" w:rsidR="0064611E" w:rsidRPr="00BC468A" w:rsidRDefault="0064611E" w:rsidP="00EF50B5">
            <w:pPr>
              <w:pStyle w:val="TAC"/>
              <w:spacing w:line="256" w:lineRule="auto"/>
            </w:pPr>
            <w:r w:rsidRPr="00BC468A">
              <w:t>Not Applicable</w:t>
            </w:r>
          </w:p>
        </w:tc>
      </w:tr>
      <w:tr w:rsidR="0064611E" w:rsidRPr="00BC468A" w14:paraId="6799120A" w14:textId="77777777" w:rsidTr="00EF50B5">
        <w:trPr>
          <w:trHeight w:val="187"/>
          <w:jc w:val="center"/>
        </w:trPr>
        <w:tc>
          <w:tcPr>
            <w:tcW w:w="1998" w:type="dxa"/>
            <w:gridSpan w:val="2"/>
            <w:tcBorders>
              <w:top w:val="nil"/>
              <w:left w:val="single" w:sz="4" w:space="0" w:color="auto"/>
              <w:bottom w:val="nil"/>
              <w:right w:val="single" w:sz="4" w:space="0" w:color="auto"/>
            </w:tcBorders>
          </w:tcPr>
          <w:p w14:paraId="33E1F425"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7E6002FC" w14:textId="77777777" w:rsidR="0064611E" w:rsidRPr="00BC468A" w:rsidRDefault="0064611E" w:rsidP="00EF50B5">
            <w:pPr>
              <w:pStyle w:val="TAL"/>
            </w:pPr>
            <w:r w:rsidRPr="00BC468A">
              <w:t>Config</w:t>
            </w:r>
            <w:r w:rsidRPr="00BC468A">
              <w:rPr>
                <w:rFonts w:eastAsia="Malgun Gothic"/>
                <w:szCs w:val="18"/>
              </w:rPr>
              <w:t xml:space="preserve"> 2</w:t>
            </w:r>
          </w:p>
        </w:tc>
        <w:tc>
          <w:tcPr>
            <w:tcW w:w="1128" w:type="dxa"/>
            <w:tcBorders>
              <w:top w:val="nil"/>
              <w:left w:val="single" w:sz="4" w:space="0" w:color="auto"/>
              <w:bottom w:val="nil"/>
              <w:right w:val="single" w:sz="4" w:space="0" w:color="auto"/>
            </w:tcBorders>
          </w:tcPr>
          <w:p w14:paraId="445F6BB1" w14:textId="77777777" w:rsidR="0064611E" w:rsidRPr="00BC468A" w:rsidRDefault="0064611E" w:rsidP="00EF50B5">
            <w:pPr>
              <w:pStyle w:val="TAC"/>
              <w:spacing w:line="256" w:lineRule="auto"/>
            </w:pPr>
          </w:p>
        </w:tc>
        <w:tc>
          <w:tcPr>
            <w:tcW w:w="1352" w:type="dxa"/>
            <w:tcBorders>
              <w:top w:val="single" w:sz="4" w:space="0" w:color="auto"/>
              <w:left w:val="single" w:sz="4" w:space="0" w:color="auto"/>
              <w:right w:val="single" w:sz="4" w:space="0" w:color="auto"/>
            </w:tcBorders>
            <w:hideMark/>
          </w:tcPr>
          <w:p w14:paraId="1BB33FBE" w14:textId="77777777" w:rsidR="0064611E" w:rsidRPr="00BC468A" w:rsidRDefault="0064611E" w:rsidP="00EF50B5">
            <w:pPr>
              <w:pStyle w:val="TAC"/>
              <w:spacing w:line="256" w:lineRule="auto"/>
            </w:pPr>
            <w:r w:rsidRPr="00BC468A">
              <w:t>TDDConf.1.1</w:t>
            </w:r>
          </w:p>
          <w:p w14:paraId="46A118B7" w14:textId="77777777" w:rsidR="0064611E" w:rsidRPr="00BC468A" w:rsidRDefault="0064611E" w:rsidP="00EF50B5">
            <w:pPr>
              <w:pStyle w:val="TAC"/>
              <w:spacing w:line="256" w:lineRule="auto"/>
            </w:pPr>
          </w:p>
        </w:tc>
        <w:tc>
          <w:tcPr>
            <w:tcW w:w="1352" w:type="dxa"/>
            <w:tcBorders>
              <w:top w:val="single" w:sz="4" w:space="0" w:color="auto"/>
              <w:left w:val="single" w:sz="4" w:space="0" w:color="auto"/>
              <w:right w:val="single" w:sz="4" w:space="0" w:color="auto"/>
            </w:tcBorders>
          </w:tcPr>
          <w:p w14:paraId="2D3E0344" w14:textId="77777777" w:rsidR="0064611E" w:rsidRPr="00BC468A" w:rsidRDefault="0064611E" w:rsidP="00EF50B5">
            <w:pPr>
              <w:pStyle w:val="TAC"/>
              <w:spacing w:line="256" w:lineRule="auto"/>
            </w:pPr>
            <w:r w:rsidRPr="00BC468A">
              <w:t>TDDConf.1.1</w:t>
            </w:r>
          </w:p>
          <w:p w14:paraId="3F1018ED" w14:textId="77777777" w:rsidR="0064611E" w:rsidRPr="00BC468A" w:rsidRDefault="0064611E" w:rsidP="00EF50B5">
            <w:pPr>
              <w:pStyle w:val="TAC"/>
              <w:spacing w:line="256" w:lineRule="auto"/>
            </w:pPr>
          </w:p>
        </w:tc>
      </w:tr>
      <w:tr w:rsidR="0064611E" w:rsidRPr="00BC468A" w14:paraId="545E74DA" w14:textId="77777777" w:rsidTr="00EF50B5">
        <w:trPr>
          <w:trHeight w:val="187"/>
          <w:jc w:val="center"/>
        </w:trPr>
        <w:tc>
          <w:tcPr>
            <w:tcW w:w="1998" w:type="dxa"/>
            <w:gridSpan w:val="2"/>
            <w:tcBorders>
              <w:top w:val="nil"/>
              <w:left w:val="single" w:sz="4" w:space="0" w:color="auto"/>
              <w:bottom w:val="single" w:sz="4" w:space="0" w:color="auto"/>
              <w:right w:val="single" w:sz="4" w:space="0" w:color="auto"/>
            </w:tcBorders>
          </w:tcPr>
          <w:p w14:paraId="7655F095"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59FB73FF" w14:textId="77777777" w:rsidR="0064611E" w:rsidRPr="00BC468A" w:rsidRDefault="0064611E" w:rsidP="00EF50B5">
            <w:pPr>
              <w:pStyle w:val="TAL"/>
            </w:pPr>
            <w:r w:rsidRPr="00BC468A">
              <w:t>Config</w:t>
            </w:r>
            <w:r w:rsidRPr="00BC468A">
              <w:rPr>
                <w:rFonts w:eastAsia="Malgun Gothic"/>
                <w:szCs w:val="18"/>
              </w:rPr>
              <w:t xml:space="preserve"> 3</w:t>
            </w:r>
          </w:p>
        </w:tc>
        <w:tc>
          <w:tcPr>
            <w:tcW w:w="1128" w:type="dxa"/>
            <w:tcBorders>
              <w:top w:val="nil"/>
              <w:left w:val="single" w:sz="4" w:space="0" w:color="auto"/>
              <w:bottom w:val="single" w:sz="4" w:space="0" w:color="auto"/>
              <w:right w:val="single" w:sz="4" w:space="0" w:color="auto"/>
            </w:tcBorders>
          </w:tcPr>
          <w:p w14:paraId="1E9DDED2" w14:textId="77777777" w:rsidR="0064611E" w:rsidRPr="00BC468A" w:rsidRDefault="0064611E" w:rsidP="00EF50B5">
            <w:pPr>
              <w:pStyle w:val="TAC"/>
              <w:spacing w:line="256" w:lineRule="auto"/>
            </w:pPr>
          </w:p>
        </w:tc>
        <w:tc>
          <w:tcPr>
            <w:tcW w:w="1352" w:type="dxa"/>
            <w:tcBorders>
              <w:left w:val="single" w:sz="4" w:space="0" w:color="auto"/>
              <w:right w:val="single" w:sz="4" w:space="0" w:color="auto"/>
            </w:tcBorders>
            <w:hideMark/>
          </w:tcPr>
          <w:p w14:paraId="2979E852" w14:textId="77777777" w:rsidR="0064611E" w:rsidRPr="00BC468A" w:rsidRDefault="0064611E" w:rsidP="00EF50B5">
            <w:pPr>
              <w:pStyle w:val="TAC"/>
              <w:spacing w:line="256" w:lineRule="auto"/>
            </w:pPr>
            <w:r w:rsidRPr="00BC468A">
              <w:t>TDDConf.2.1</w:t>
            </w:r>
          </w:p>
        </w:tc>
        <w:tc>
          <w:tcPr>
            <w:tcW w:w="1352" w:type="dxa"/>
            <w:tcBorders>
              <w:left w:val="single" w:sz="4" w:space="0" w:color="auto"/>
              <w:right w:val="single" w:sz="4" w:space="0" w:color="auto"/>
            </w:tcBorders>
          </w:tcPr>
          <w:p w14:paraId="44D256F3" w14:textId="77777777" w:rsidR="0064611E" w:rsidRPr="00BC468A" w:rsidRDefault="0064611E" w:rsidP="00EF50B5">
            <w:pPr>
              <w:pStyle w:val="TAC"/>
              <w:spacing w:line="256" w:lineRule="auto"/>
            </w:pPr>
            <w:r w:rsidRPr="00BC468A">
              <w:t>TDDConf.2.1</w:t>
            </w:r>
          </w:p>
        </w:tc>
      </w:tr>
      <w:tr w:rsidR="0064611E" w:rsidRPr="00BC468A" w14:paraId="60183056" w14:textId="77777777" w:rsidTr="00EF50B5">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46B5C176" w14:textId="77777777" w:rsidR="0064611E" w:rsidRPr="00BC468A" w:rsidRDefault="0064611E" w:rsidP="00EF50B5">
            <w:pPr>
              <w:pStyle w:val="TAL"/>
            </w:pPr>
            <w:r w:rsidRPr="00BC468A">
              <w:t>Downlink initial BWP configuration</w:t>
            </w:r>
          </w:p>
        </w:tc>
        <w:tc>
          <w:tcPr>
            <w:tcW w:w="1128" w:type="dxa"/>
            <w:tcBorders>
              <w:top w:val="single" w:sz="4" w:space="0" w:color="auto"/>
              <w:left w:val="single" w:sz="4" w:space="0" w:color="auto"/>
              <w:bottom w:val="single" w:sz="4" w:space="0" w:color="auto"/>
              <w:right w:val="single" w:sz="4" w:space="0" w:color="auto"/>
            </w:tcBorders>
          </w:tcPr>
          <w:p w14:paraId="45CBA5C8" w14:textId="77777777" w:rsidR="0064611E" w:rsidRPr="00BC468A" w:rsidRDefault="0064611E" w:rsidP="00EF50B5">
            <w:pPr>
              <w:pStyle w:val="TAC"/>
            </w:pPr>
          </w:p>
        </w:tc>
        <w:tc>
          <w:tcPr>
            <w:tcW w:w="1352" w:type="dxa"/>
            <w:tcBorders>
              <w:left w:val="single" w:sz="4" w:space="0" w:color="auto"/>
              <w:right w:val="single" w:sz="4" w:space="0" w:color="auto"/>
            </w:tcBorders>
            <w:hideMark/>
          </w:tcPr>
          <w:p w14:paraId="30A3C24C" w14:textId="77777777" w:rsidR="0064611E" w:rsidRPr="00BC468A" w:rsidRDefault="0064611E" w:rsidP="00EF50B5">
            <w:pPr>
              <w:pStyle w:val="TAC"/>
            </w:pPr>
            <w:r w:rsidRPr="00BC468A">
              <w:t>DLBWP.0.1</w:t>
            </w:r>
          </w:p>
        </w:tc>
        <w:tc>
          <w:tcPr>
            <w:tcW w:w="1352" w:type="dxa"/>
            <w:tcBorders>
              <w:left w:val="single" w:sz="4" w:space="0" w:color="auto"/>
              <w:right w:val="single" w:sz="4" w:space="0" w:color="auto"/>
            </w:tcBorders>
          </w:tcPr>
          <w:p w14:paraId="1561B2E1" w14:textId="77777777" w:rsidR="0064611E" w:rsidRPr="00BC468A" w:rsidRDefault="0064611E" w:rsidP="00EF50B5">
            <w:pPr>
              <w:pStyle w:val="TAC"/>
            </w:pPr>
            <w:r w:rsidRPr="00BC468A">
              <w:t>DLBWP.0.1</w:t>
            </w:r>
          </w:p>
        </w:tc>
      </w:tr>
      <w:tr w:rsidR="0064611E" w:rsidRPr="00BC468A" w14:paraId="4638990E" w14:textId="77777777" w:rsidTr="00EF50B5">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1B0341D7" w14:textId="77777777" w:rsidR="0064611E" w:rsidRPr="00BC468A" w:rsidRDefault="0064611E" w:rsidP="00EF50B5">
            <w:pPr>
              <w:pStyle w:val="TAL"/>
            </w:pPr>
            <w:r w:rsidRPr="00BC468A">
              <w:t>Downlink dedicated BWP configuration</w:t>
            </w:r>
          </w:p>
        </w:tc>
        <w:tc>
          <w:tcPr>
            <w:tcW w:w="1128" w:type="dxa"/>
            <w:tcBorders>
              <w:top w:val="single" w:sz="4" w:space="0" w:color="auto"/>
              <w:left w:val="single" w:sz="4" w:space="0" w:color="auto"/>
              <w:bottom w:val="single" w:sz="4" w:space="0" w:color="auto"/>
              <w:right w:val="single" w:sz="4" w:space="0" w:color="auto"/>
            </w:tcBorders>
          </w:tcPr>
          <w:p w14:paraId="67018C7A" w14:textId="77777777" w:rsidR="0064611E" w:rsidRPr="00BC468A" w:rsidRDefault="0064611E" w:rsidP="00EF50B5">
            <w:pPr>
              <w:pStyle w:val="TAC"/>
            </w:pPr>
          </w:p>
        </w:tc>
        <w:tc>
          <w:tcPr>
            <w:tcW w:w="1352" w:type="dxa"/>
            <w:tcBorders>
              <w:left w:val="single" w:sz="4" w:space="0" w:color="auto"/>
              <w:right w:val="single" w:sz="4" w:space="0" w:color="auto"/>
            </w:tcBorders>
            <w:hideMark/>
          </w:tcPr>
          <w:p w14:paraId="41770713" w14:textId="77777777" w:rsidR="0064611E" w:rsidRPr="00BC468A" w:rsidRDefault="0064611E" w:rsidP="00EF50B5">
            <w:pPr>
              <w:pStyle w:val="TAC"/>
            </w:pPr>
            <w:r w:rsidRPr="00BC468A">
              <w:t>DLBWP.1.1</w:t>
            </w:r>
          </w:p>
        </w:tc>
        <w:tc>
          <w:tcPr>
            <w:tcW w:w="1352" w:type="dxa"/>
            <w:tcBorders>
              <w:left w:val="single" w:sz="4" w:space="0" w:color="auto"/>
              <w:right w:val="single" w:sz="4" w:space="0" w:color="auto"/>
            </w:tcBorders>
          </w:tcPr>
          <w:p w14:paraId="0E574D2E" w14:textId="77777777" w:rsidR="0064611E" w:rsidRPr="00BC468A" w:rsidRDefault="0064611E" w:rsidP="00EF50B5">
            <w:pPr>
              <w:pStyle w:val="TAC"/>
            </w:pPr>
            <w:r w:rsidRPr="00BC468A">
              <w:t>DLBWP.1.1</w:t>
            </w:r>
          </w:p>
        </w:tc>
      </w:tr>
      <w:tr w:rsidR="0064611E" w:rsidRPr="00BC468A" w14:paraId="7AEB0F9D" w14:textId="77777777" w:rsidTr="00EF50B5">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04548289" w14:textId="77777777" w:rsidR="0064611E" w:rsidRPr="00BC468A" w:rsidRDefault="0064611E" w:rsidP="00EF50B5">
            <w:pPr>
              <w:pStyle w:val="TAL"/>
            </w:pPr>
            <w:r w:rsidRPr="00BC468A">
              <w:t>Uplink initial BWP configuration</w:t>
            </w:r>
          </w:p>
        </w:tc>
        <w:tc>
          <w:tcPr>
            <w:tcW w:w="1128" w:type="dxa"/>
            <w:tcBorders>
              <w:top w:val="single" w:sz="4" w:space="0" w:color="auto"/>
              <w:left w:val="single" w:sz="4" w:space="0" w:color="auto"/>
              <w:bottom w:val="single" w:sz="4" w:space="0" w:color="auto"/>
              <w:right w:val="single" w:sz="4" w:space="0" w:color="auto"/>
            </w:tcBorders>
          </w:tcPr>
          <w:p w14:paraId="39206A15" w14:textId="77777777" w:rsidR="0064611E" w:rsidRPr="00BC468A" w:rsidRDefault="0064611E" w:rsidP="00EF50B5">
            <w:pPr>
              <w:pStyle w:val="TAC"/>
            </w:pPr>
          </w:p>
        </w:tc>
        <w:tc>
          <w:tcPr>
            <w:tcW w:w="1352" w:type="dxa"/>
            <w:tcBorders>
              <w:left w:val="single" w:sz="4" w:space="0" w:color="auto"/>
              <w:right w:val="single" w:sz="4" w:space="0" w:color="auto"/>
            </w:tcBorders>
            <w:hideMark/>
          </w:tcPr>
          <w:p w14:paraId="2B9276D4" w14:textId="77777777" w:rsidR="0064611E" w:rsidRPr="00BC468A" w:rsidRDefault="0064611E" w:rsidP="00EF50B5">
            <w:pPr>
              <w:pStyle w:val="TAC"/>
            </w:pPr>
            <w:r w:rsidRPr="00BC468A">
              <w:t>ULBWP.0.1</w:t>
            </w:r>
          </w:p>
        </w:tc>
        <w:tc>
          <w:tcPr>
            <w:tcW w:w="1352" w:type="dxa"/>
            <w:tcBorders>
              <w:left w:val="single" w:sz="4" w:space="0" w:color="auto"/>
              <w:right w:val="single" w:sz="4" w:space="0" w:color="auto"/>
            </w:tcBorders>
          </w:tcPr>
          <w:p w14:paraId="2CE57CA2" w14:textId="77777777" w:rsidR="0064611E" w:rsidRPr="00BC468A" w:rsidRDefault="0064611E" w:rsidP="00EF50B5">
            <w:pPr>
              <w:pStyle w:val="TAC"/>
            </w:pPr>
            <w:r w:rsidRPr="00BC468A">
              <w:t>ULBWP.0.1</w:t>
            </w:r>
          </w:p>
        </w:tc>
      </w:tr>
      <w:tr w:rsidR="0064611E" w:rsidRPr="00BC468A" w14:paraId="7ACF8992" w14:textId="77777777" w:rsidTr="00EF50B5">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26C30627" w14:textId="77777777" w:rsidR="0064611E" w:rsidRPr="00BC468A" w:rsidRDefault="0064611E" w:rsidP="00EF50B5">
            <w:pPr>
              <w:pStyle w:val="TAL"/>
            </w:pPr>
            <w:r w:rsidRPr="00BC468A">
              <w:t>Uplink dedicated BWP configuration</w:t>
            </w:r>
          </w:p>
        </w:tc>
        <w:tc>
          <w:tcPr>
            <w:tcW w:w="1128" w:type="dxa"/>
            <w:tcBorders>
              <w:top w:val="single" w:sz="4" w:space="0" w:color="auto"/>
              <w:left w:val="single" w:sz="4" w:space="0" w:color="auto"/>
              <w:bottom w:val="single" w:sz="4" w:space="0" w:color="auto"/>
              <w:right w:val="single" w:sz="4" w:space="0" w:color="auto"/>
            </w:tcBorders>
          </w:tcPr>
          <w:p w14:paraId="22CFD36C" w14:textId="77777777" w:rsidR="0064611E" w:rsidRPr="00BC468A" w:rsidRDefault="0064611E" w:rsidP="00EF50B5">
            <w:pPr>
              <w:pStyle w:val="TAC"/>
            </w:pPr>
          </w:p>
        </w:tc>
        <w:tc>
          <w:tcPr>
            <w:tcW w:w="1352" w:type="dxa"/>
            <w:tcBorders>
              <w:left w:val="single" w:sz="4" w:space="0" w:color="auto"/>
              <w:right w:val="single" w:sz="4" w:space="0" w:color="auto"/>
            </w:tcBorders>
            <w:hideMark/>
          </w:tcPr>
          <w:p w14:paraId="19EE9421" w14:textId="77777777" w:rsidR="0064611E" w:rsidRPr="00BC468A" w:rsidRDefault="0064611E" w:rsidP="00EF50B5">
            <w:pPr>
              <w:pStyle w:val="TAC"/>
            </w:pPr>
            <w:r w:rsidRPr="00BC468A">
              <w:t>ULBWP.1.1</w:t>
            </w:r>
          </w:p>
        </w:tc>
        <w:tc>
          <w:tcPr>
            <w:tcW w:w="1352" w:type="dxa"/>
            <w:tcBorders>
              <w:left w:val="single" w:sz="4" w:space="0" w:color="auto"/>
              <w:right w:val="single" w:sz="4" w:space="0" w:color="auto"/>
            </w:tcBorders>
          </w:tcPr>
          <w:p w14:paraId="70B56ACF" w14:textId="77777777" w:rsidR="0064611E" w:rsidRPr="00BC468A" w:rsidRDefault="0064611E" w:rsidP="00EF50B5">
            <w:pPr>
              <w:pStyle w:val="TAC"/>
            </w:pPr>
            <w:r w:rsidRPr="00BC468A">
              <w:t>ULBWP.1.1</w:t>
            </w:r>
          </w:p>
        </w:tc>
      </w:tr>
      <w:tr w:rsidR="0064611E" w:rsidRPr="00BC468A" w14:paraId="5CCFE35A" w14:textId="77777777" w:rsidTr="00EF50B5">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06DDA858" w14:textId="77777777" w:rsidR="0064611E" w:rsidRPr="00BC468A" w:rsidRDefault="0064611E" w:rsidP="00EF50B5">
            <w:pPr>
              <w:pStyle w:val="TAL"/>
            </w:pPr>
            <w:r w:rsidRPr="00BC468A">
              <w:t>DRX Cycle configuration</w:t>
            </w:r>
          </w:p>
        </w:tc>
        <w:tc>
          <w:tcPr>
            <w:tcW w:w="1128" w:type="dxa"/>
            <w:tcBorders>
              <w:top w:val="single" w:sz="4" w:space="0" w:color="auto"/>
              <w:left w:val="single" w:sz="4" w:space="0" w:color="auto"/>
              <w:bottom w:val="single" w:sz="4" w:space="0" w:color="auto"/>
              <w:right w:val="single" w:sz="4" w:space="0" w:color="auto"/>
            </w:tcBorders>
            <w:hideMark/>
          </w:tcPr>
          <w:p w14:paraId="008FE6A7" w14:textId="77777777" w:rsidR="0064611E" w:rsidRPr="00BC468A" w:rsidRDefault="0064611E" w:rsidP="00EF50B5">
            <w:pPr>
              <w:pStyle w:val="TAC"/>
            </w:pPr>
            <w:r w:rsidRPr="00BC468A">
              <w:t>ms</w:t>
            </w:r>
          </w:p>
        </w:tc>
        <w:tc>
          <w:tcPr>
            <w:tcW w:w="1352" w:type="dxa"/>
            <w:tcBorders>
              <w:left w:val="single" w:sz="4" w:space="0" w:color="auto"/>
              <w:bottom w:val="single" w:sz="4" w:space="0" w:color="auto"/>
              <w:right w:val="single" w:sz="4" w:space="0" w:color="auto"/>
            </w:tcBorders>
            <w:hideMark/>
          </w:tcPr>
          <w:p w14:paraId="2B904E5D" w14:textId="77777777" w:rsidR="0064611E" w:rsidRPr="00BC468A" w:rsidRDefault="0064611E" w:rsidP="00EF50B5">
            <w:pPr>
              <w:pStyle w:val="TAC"/>
            </w:pPr>
            <w:r w:rsidRPr="00BC468A">
              <w:t>Not Applicable</w:t>
            </w:r>
          </w:p>
        </w:tc>
        <w:tc>
          <w:tcPr>
            <w:tcW w:w="1352" w:type="dxa"/>
            <w:tcBorders>
              <w:left w:val="single" w:sz="4" w:space="0" w:color="auto"/>
              <w:bottom w:val="single" w:sz="4" w:space="0" w:color="auto"/>
              <w:right w:val="single" w:sz="4" w:space="0" w:color="auto"/>
            </w:tcBorders>
          </w:tcPr>
          <w:p w14:paraId="5A1B1A61" w14:textId="77777777" w:rsidR="0064611E" w:rsidRPr="00BC468A" w:rsidRDefault="0064611E" w:rsidP="00EF50B5">
            <w:pPr>
              <w:pStyle w:val="TAC"/>
            </w:pPr>
            <w:r w:rsidRPr="00BC468A">
              <w:t>Not Applicable</w:t>
            </w:r>
          </w:p>
        </w:tc>
      </w:tr>
      <w:tr w:rsidR="0064611E" w:rsidRPr="00BC468A" w14:paraId="2F60F32C" w14:textId="77777777" w:rsidTr="00EF50B5">
        <w:trPr>
          <w:trHeight w:val="187"/>
          <w:jc w:val="center"/>
        </w:trPr>
        <w:tc>
          <w:tcPr>
            <w:tcW w:w="1998" w:type="dxa"/>
            <w:gridSpan w:val="2"/>
            <w:vMerge w:val="restart"/>
            <w:tcBorders>
              <w:top w:val="nil"/>
              <w:left w:val="single" w:sz="4" w:space="0" w:color="auto"/>
              <w:bottom w:val="single" w:sz="4" w:space="0" w:color="auto"/>
              <w:right w:val="single" w:sz="4" w:space="0" w:color="auto"/>
            </w:tcBorders>
            <w:hideMark/>
          </w:tcPr>
          <w:p w14:paraId="2E51C944" w14:textId="77777777" w:rsidR="0064611E" w:rsidRPr="00BC468A" w:rsidRDefault="0064611E" w:rsidP="00EF50B5">
            <w:pPr>
              <w:pStyle w:val="TAL"/>
            </w:pPr>
            <w:r w:rsidRPr="00BC468A">
              <w:t>TRS configuration</w:t>
            </w:r>
          </w:p>
        </w:tc>
        <w:tc>
          <w:tcPr>
            <w:tcW w:w="1820" w:type="dxa"/>
            <w:tcBorders>
              <w:top w:val="single" w:sz="4" w:space="0" w:color="auto"/>
              <w:left w:val="single" w:sz="4" w:space="0" w:color="auto"/>
              <w:bottom w:val="single" w:sz="4" w:space="0" w:color="auto"/>
              <w:right w:val="single" w:sz="4" w:space="0" w:color="auto"/>
            </w:tcBorders>
            <w:hideMark/>
          </w:tcPr>
          <w:p w14:paraId="12A2F9D1" w14:textId="77777777" w:rsidR="0064611E" w:rsidRPr="00BC468A" w:rsidRDefault="0064611E" w:rsidP="00EF50B5">
            <w:pPr>
              <w:pStyle w:val="TAL"/>
            </w:pPr>
            <w:r w:rsidRPr="00BC468A">
              <w:t>Config</w:t>
            </w:r>
            <w:r w:rsidRPr="00BC468A">
              <w:rPr>
                <w:rFonts w:eastAsia="Malgun Gothic"/>
                <w:szCs w:val="18"/>
              </w:rPr>
              <w:t xml:space="preserve"> 1</w:t>
            </w:r>
          </w:p>
        </w:tc>
        <w:tc>
          <w:tcPr>
            <w:tcW w:w="1128" w:type="dxa"/>
            <w:tcBorders>
              <w:top w:val="single" w:sz="4" w:space="0" w:color="auto"/>
              <w:left w:val="single" w:sz="4" w:space="0" w:color="auto"/>
              <w:bottom w:val="single" w:sz="4" w:space="0" w:color="auto"/>
              <w:right w:val="single" w:sz="4" w:space="0" w:color="auto"/>
            </w:tcBorders>
          </w:tcPr>
          <w:p w14:paraId="11567EAD" w14:textId="77777777" w:rsidR="0064611E" w:rsidRPr="00BC468A" w:rsidRDefault="0064611E" w:rsidP="00EF50B5">
            <w:pPr>
              <w:pStyle w:val="TAC"/>
            </w:pPr>
          </w:p>
        </w:tc>
        <w:tc>
          <w:tcPr>
            <w:tcW w:w="1352" w:type="dxa"/>
            <w:tcBorders>
              <w:top w:val="single" w:sz="4" w:space="0" w:color="auto"/>
              <w:left w:val="single" w:sz="4" w:space="0" w:color="auto"/>
              <w:bottom w:val="single" w:sz="4" w:space="0" w:color="auto"/>
              <w:right w:val="single" w:sz="4" w:space="0" w:color="auto"/>
            </w:tcBorders>
            <w:vAlign w:val="center"/>
            <w:hideMark/>
          </w:tcPr>
          <w:p w14:paraId="3E466BB8" w14:textId="77777777" w:rsidR="0064611E" w:rsidRPr="00BC468A" w:rsidRDefault="0064611E" w:rsidP="00EF50B5">
            <w:pPr>
              <w:pStyle w:val="TAC"/>
            </w:pPr>
            <w:r w:rsidRPr="00BC468A">
              <w:rPr>
                <w:sz w:val="16"/>
                <w:szCs w:val="16"/>
              </w:rPr>
              <w:t>TRS.1.1 FDD</w:t>
            </w:r>
          </w:p>
        </w:tc>
        <w:tc>
          <w:tcPr>
            <w:tcW w:w="1352" w:type="dxa"/>
            <w:tcBorders>
              <w:top w:val="single" w:sz="4" w:space="0" w:color="auto"/>
              <w:left w:val="single" w:sz="4" w:space="0" w:color="auto"/>
              <w:bottom w:val="single" w:sz="4" w:space="0" w:color="auto"/>
              <w:right w:val="single" w:sz="4" w:space="0" w:color="auto"/>
            </w:tcBorders>
            <w:vAlign w:val="center"/>
          </w:tcPr>
          <w:p w14:paraId="2E9F4684" w14:textId="77777777" w:rsidR="0064611E" w:rsidRPr="00BC468A" w:rsidRDefault="0064611E" w:rsidP="00EF50B5">
            <w:pPr>
              <w:pStyle w:val="TAC"/>
            </w:pPr>
            <w:r w:rsidRPr="00BC468A">
              <w:rPr>
                <w:sz w:val="16"/>
                <w:szCs w:val="16"/>
              </w:rPr>
              <w:t>TRS.1.1 FDD</w:t>
            </w:r>
          </w:p>
        </w:tc>
      </w:tr>
      <w:tr w:rsidR="0064611E" w:rsidRPr="00BC468A" w14:paraId="78A2C810" w14:textId="77777777" w:rsidTr="00EF50B5">
        <w:trPr>
          <w:trHeight w:val="187"/>
          <w:jc w:val="center"/>
        </w:trPr>
        <w:tc>
          <w:tcPr>
            <w:tcW w:w="1998" w:type="dxa"/>
            <w:gridSpan w:val="2"/>
            <w:vMerge/>
            <w:tcBorders>
              <w:top w:val="nil"/>
              <w:left w:val="single" w:sz="4" w:space="0" w:color="auto"/>
              <w:bottom w:val="single" w:sz="4" w:space="0" w:color="auto"/>
              <w:right w:val="single" w:sz="4" w:space="0" w:color="auto"/>
            </w:tcBorders>
            <w:vAlign w:val="center"/>
            <w:hideMark/>
          </w:tcPr>
          <w:p w14:paraId="355DA1D2"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6415D006" w14:textId="77777777" w:rsidR="0064611E" w:rsidRPr="00BC468A" w:rsidRDefault="0064611E" w:rsidP="00EF50B5">
            <w:pPr>
              <w:pStyle w:val="TAL"/>
            </w:pPr>
            <w:r w:rsidRPr="00BC468A">
              <w:t>Config</w:t>
            </w:r>
            <w:r w:rsidRPr="00BC468A">
              <w:rPr>
                <w:rFonts w:eastAsia="Malgun Gothic"/>
                <w:szCs w:val="18"/>
              </w:rPr>
              <w:t xml:space="preserve"> 2</w:t>
            </w:r>
          </w:p>
        </w:tc>
        <w:tc>
          <w:tcPr>
            <w:tcW w:w="1128" w:type="dxa"/>
            <w:tcBorders>
              <w:top w:val="single" w:sz="4" w:space="0" w:color="auto"/>
              <w:left w:val="single" w:sz="4" w:space="0" w:color="auto"/>
              <w:bottom w:val="single" w:sz="4" w:space="0" w:color="auto"/>
              <w:right w:val="single" w:sz="4" w:space="0" w:color="auto"/>
            </w:tcBorders>
          </w:tcPr>
          <w:p w14:paraId="33DA751C" w14:textId="77777777" w:rsidR="0064611E" w:rsidRPr="00BC468A" w:rsidRDefault="0064611E" w:rsidP="00EF50B5">
            <w:pPr>
              <w:pStyle w:val="TAC"/>
            </w:pPr>
          </w:p>
        </w:tc>
        <w:tc>
          <w:tcPr>
            <w:tcW w:w="1352" w:type="dxa"/>
            <w:tcBorders>
              <w:top w:val="single" w:sz="4" w:space="0" w:color="auto"/>
              <w:left w:val="single" w:sz="4" w:space="0" w:color="auto"/>
              <w:bottom w:val="single" w:sz="4" w:space="0" w:color="auto"/>
              <w:right w:val="single" w:sz="4" w:space="0" w:color="auto"/>
            </w:tcBorders>
            <w:vAlign w:val="center"/>
            <w:hideMark/>
          </w:tcPr>
          <w:p w14:paraId="5ECB8178" w14:textId="77777777" w:rsidR="0064611E" w:rsidRPr="00BC468A" w:rsidRDefault="0064611E" w:rsidP="00EF50B5">
            <w:pPr>
              <w:pStyle w:val="TAC"/>
            </w:pPr>
            <w:r w:rsidRPr="00BC468A">
              <w:rPr>
                <w:sz w:val="16"/>
                <w:szCs w:val="16"/>
              </w:rPr>
              <w:t>TRS.1.1 TDD</w:t>
            </w:r>
          </w:p>
        </w:tc>
        <w:tc>
          <w:tcPr>
            <w:tcW w:w="1352" w:type="dxa"/>
            <w:tcBorders>
              <w:top w:val="single" w:sz="4" w:space="0" w:color="auto"/>
              <w:left w:val="single" w:sz="4" w:space="0" w:color="auto"/>
              <w:bottom w:val="single" w:sz="4" w:space="0" w:color="auto"/>
              <w:right w:val="single" w:sz="4" w:space="0" w:color="auto"/>
            </w:tcBorders>
            <w:vAlign w:val="center"/>
          </w:tcPr>
          <w:p w14:paraId="4032D1AE" w14:textId="77777777" w:rsidR="0064611E" w:rsidRPr="00BC468A" w:rsidRDefault="0064611E" w:rsidP="00EF50B5">
            <w:pPr>
              <w:pStyle w:val="TAC"/>
            </w:pPr>
            <w:r w:rsidRPr="00BC468A">
              <w:rPr>
                <w:sz w:val="16"/>
                <w:szCs w:val="16"/>
              </w:rPr>
              <w:t>TRS.1.1 TDD</w:t>
            </w:r>
          </w:p>
        </w:tc>
      </w:tr>
      <w:tr w:rsidR="0064611E" w:rsidRPr="00BC468A" w14:paraId="13736D30" w14:textId="77777777" w:rsidTr="00EF50B5">
        <w:trPr>
          <w:trHeight w:val="187"/>
          <w:jc w:val="center"/>
        </w:trPr>
        <w:tc>
          <w:tcPr>
            <w:tcW w:w="1998" w:type="dxa"/>
            <w:gridSpan w:val="2"/>
            <w:vMerge/>
            <w:tcBorders>
              <w:top w:val="nil"/>
              <w:left w:val="single" w:sz="4" w:space="0" w:color="auto"/>
              <w:bottom w:val="single" w:sz="4" w:space="0" w:color="auto"/>
              <w:right w:val="single" w:sz="4" w:space="0" w:color="auto"/>
            </w:tcBorders>
            <w:vAlign w:val="center"/>
            <w:hideMark/>
          </w:tcPr>
          <w:p w14:paraId="17E2156F"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575D1478" w14:textId="77777777" w:rsidR="0064611E" w:rsidRPr="00BC468A" w:rsidRDefault="0064611E" w:rsidP="00EF50B5">
            <w:pPr>
              <w:pStyle w:val="TAL"/>
            </w:pPr>
            <w:r w:rsidRPr="00BC468A">
              <w:t>Config</w:t>
            </w:r>
            <w:r w:rsidRPr="00BC468A">
              <w:rPr>
                <w:rFonts w:eastAsia="Malgun Gothic"/>
                <w:szCs w:val="18"/>
              </w:rPr>
              <w:t xml:space="preserve"> 3</w:t>
            </w:r>
          </w:p>
        </w:tc>
        <w:tc>
          <w:tcPr>
            <w:tcW w:w="1128" w:type="dxa"/>
            <w:tcBorders>
              <w:top w:val="single" w:sz="4" w:space="0" w:color="auto"/>
              <w:left w:val="single" w:sz="4" w:space="0" w:color="auto"/>
              <w:bottom w:val="single" w:sz="4" w:space="0" w:color="auto"/>
              <w:right w:val="single" w:sz="4" w:space="0" w:color="auto"/>
            </w:tcBorders>
          </w:tcPr>
          <w:p w14:paraId="28E734EF" w14:textId="77777777" w:rsidR="0064611E" w:rsidRPr="00BC468A" w:rsidRDefault="0064611E" w:rsidP="00EF50B5">
            <w:pPr>
              <w:pStyle w:val="TAC"/>
            </w:pPr>
          </w:p>
        </w:tc>
        <w:tc>
          <w:tcPr>
            <w:tcW w:w="1352" w:type="dxa"/>
            <w:tcBorders>
              <w:top w:val="single" w:sz="4" w:space="0" w:color="auto"/>
              <w:left w:val="single" w:sz="4" w:space="0" w:color="auto"/>
              <w:bottom w:val="single" w:sz="4" w:space="0" w:color="auto"/>
              <w:right w:val="single" w:sz="4" w:space="0" w:color="auto"/>
            </w:tcBorders>
            <w:vAlign w:val="center"/>
            <w:hideMark/>
          </w:tcPr>
          <w:p w14:paraId="48E67989" w14:textId="77777777" w:rsidR="0064611E" w:rsidRPr="00BC468A" w:rsidRDefault="0064611E" w:rsidP="00EF50B5">
            <w:pPr>
              <w:pStyle w:val="TAC"/>
            </w:pPr>
            <w:r w:rsidRPr="00BC468A">
              <w:rPr>
                <w:sz w:val="16"/>
                <w:szCs w:val="16"/>
              </w:rPr>
              <w:t>TRS.1.2 TDD</w:t>
            </w:r>
          </w:p>
        </w:tc>
        <w:tc>
          <w:tcPr>
            <w:tcW w:w="1352" w:type="dxa"/>
            <w:tcBorders>
              <w:top w:val="single" w:sz="4" w:space="0" w:color="auto"/>
              <w:left w:val="single" w:sz="4" w:space="0" w:color="auto"/>
              <w:bottom w:val="single" w:sz="4" w:space="0" w:color="auto"/>
              <w:right w:val="single" w:sz="4" w:space="0" w:color="auto"/>
            </w:tcBorders>
            <w:vAlign w:val="center"/>
          </w:tcPr>
          <w:p w14:paraId="4CD145E6" w14:textId="77777777" w:rsidR="0064611E" w:rsidRPr="00BC468A" w:rsidRDefault="0064611E" w:rsidP="00EF50B5">
            <w:pPr>
              <w:pStyle w:val="TAC"/>
            </w:pPr>
            <w:r w:rsidRPr="00BC468A">
              <w:rPr>
                <w:sz w:val="16"/>
                <w:szCs w:val="16"/>
              </w:rPr>
              <w:t>TRS.1.2 TDD</w:t>
            </w:r>
          </w:p>
        </w:tc>
      </w:tr>
      <w:tr w:rsidR="0064611E" w:rsidRPr="00BC468A" w14:paraId="282ECA5A" w14:textId="77777777" w:rsidTr="00EF50B5">
        <w:trPr>
          <w:trHeight w:val="187"/>
          <w:jc w:val="center"/>
        </w:trPr>
        <w:tc>
          <w:tcPr>
            <w:tcW w:w="1998" w:type="dxa"/>
            <w:gridSpan w:val="2"/>
            <w:tcBorders>
              <w:top w:val="single" w:sz="4" w:space="0" w:color="auto"/>
              <w:left w:val="single" w:sz="4" w:space="0" w:color="auto"/>
              <w:bottom w:val="nil"/>
              <w:right w:val="single" w:sz="4" w:space="0" w:color="auto"/>
            </w:tcBorders>
            <w:hideMark/>
          </w:tcPr>
          <w:p w14:paraId="4E307BBD" w14:textId="77777777" w:rsidR="0064611E" w:rsidRPr="00BC468A" w:rsidRDefault="0064611E" w:rsidP="00EF50B5">
            <w:pPr>
              <w:pStyle w:val="TAL"/>
            </w:pPr>
            <w:r w:rsidRPr="00BC468A">
              <w:t xml:space="preserve">PDSCH Reference measurement channel </w:t>
            </w:r>
          </w:p>
        </w:tc>
        <w:tc>
          <w:tcPr>
            <w:tcW w:w="1820" w:type="dxa"/>
            <w:tcBorders>
              <w:top w:val="single" w:sz="4" w:space="0" w:color="auto"/>
              <w:left w:val="single" w:sz="4" w:space="0" w:color="auto"/>
              <w:bottom w:val="single" w:sz="4" w:space="0" w:color="auto"/>
              <w:right w:val="single" w:sz="4" w:space="0" w:color="auto"/>
            </w:tcBorders>
            <w:hideMark/>
          </w:tcPr>
          <w:p w14:paraId="3507EF6E" w14:textId="77777777" w:rsidR="0064611E" w:rsidRPr="00BC468A" w:rsidRDefault="0064611E" w:rsidP="00EF50B5">
            <w:pPr>
              <w:pStyle w:val="TAL"/>
            </w:pPr>
            <w:r w:rsidRPr="00BC468A">
              <w:t>Config</w:t>
            </w:r>
            <w:r w:rsidRPr="00BC468A">
              <w:rPr>
                <w:rFonts w:eastAsia="Malgun Gothic"/>
                <w:szCs w:val="18"/>
              </w:rPr>
              <w:t xml:space="preserve"> 1</w:t>
            </w:r>
          </w:p>
        </w:tc>
        <w:tc>
          <w:tcPr>
            <w:tcW w:w="1128" w:type="dxa"/>
            <w:tcBorders>
              <w:top w:val="single" w:sz="4" w:space="0" w:color="auto"/>
              <w:left w:val="single" w:sz="4" w:space="0" w:color="auto"/>
              <w:bottom w:val="nil"/>
              <w:right w:val="single" w:sz="4" w:space="0" w:color="auto"/>
            </w:tcBorders>
          </w:tcPr>
          <w:p w14:paraId="0C792CC6" w14:textId="77777777" w:rsidR="0064611E" w:rsidRPr="00BC468A" w:rsidRDefault="0064611E" w:rsidP="00EF50B5">
            <w:pPr>
              <w:pStyle w:val="TAC"/>
            </w:pPr>
          </w:p>
        </w:tc>
        <w:tc>
          <w:tcPr>
            <w:tcW w:w="1352" w:type="dxa"/>
            <w:tcBorders>
              <w:top w:val="single" w:sz="4" w:space="0" w:color="auto"/>
              <w:left w:val="single" w:sz="4" w:space="0" w:color="auto"/>
              <w:bottom w:val="single" w:sz="4" w:space="0" w:color="auto"/>
              <w:right w:val="single" w:sz="4" w:space="0" w:color="auto"/>
            </w:tcBorders>
            <w:hideMark/>
          </w:tcPr>
          <w:p w14:paraId="1FB76B4B" w14:textId="77777777" w:rsidR="0064611E" w:rsidRPr="00BC468A" w:rsidRDefault="0064611E" w:rsidP="00EF50B5">
            <w:pPr>
              <w:pStyle w:val="TAC"/>
              <w:rPr>
                <w:sz w:val="16"/>
              </w:rPr>
            </w:pPr>
            <w:r w:rsidRPr="00BC468A">
              <w:rPr>
                <w:sz w:val="16"/>
              </w:rPr>
              <w:t>SR.1.1 FDD</w:t>
            </w:r>
          </w:p>
        </w:tc>
        <w:tc>
          <w:tcPr>
            <w:tcW w:w="1352" w:type="dxa"/>
            <w:tcBorders>
              <w:top w:val="single" w:sz="4" w:space="0" w:color="auto"/>
              <w:left w:val="single" w:sz="4" w:space="0" w:color="auto"/>
              <w:bottom w:val="single" w:sz="4" w:space="0" w:color="auto"/>
              <w:right w:val="single" w:sz="4" w:space="0" w:color="auto"/>
            </w:tcBorders>
          </w:tcPr>
          <w:p w14:paraId="5A9BDB09" w14:textId="77777777" w:rsidR="0064611E" w:rsidRPr="00BC468A" w:rsidRDefault="0064611E" w:rsidP="00EF50B5">
            <w:pPr>
              <w:pStyle w:val="TAC"/>
              <w:rPr>
                <w:sz w:val="16"/>
              </w:rPr>
            </w:pPr>
            <w:r w:rsidRPr="00BC468A">
              <w:rPr>
                <w:sz w:val="16"/>
              </w:rPr>
              <w:t>SR.1.1 FDD</w:t>
            </w:r>
          </w:p>
        </w:tc>
      </w:tr>
      <w:tr w:rsidR="0064611E" w:rsidRPr="00BC468A" w14:paraId="21914DF9" w14:textId="77777777" w:rsidTr="00EF50B5">
        <w:trPr>
          <w:trHeight w:val="187"/>
          <w:jc w:val="center"/>
        </w:trPr>
        <w:tc>
          <w:tcPr>
            <w:tcW w:w="1998" w:type="dxa"/>
            <w:gridSpan w:val="2"/>
            <w:tcBorders>
              <w:top w:val="nil"/>
              <w:left w:val="single" w:sz="4" w:space="0" w:color="auto"/>
              <w:bottom w:val="nil"/>
              <w:right w:val="single" w:sz="4" w:space="0" w:color="auto"/>
            </w:tcBorders>
          </w:tcPr>
          <w:p w14:paraId="2615AF9F"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28FF20D5" w14:textId="77777777" w:rsidR="0064611E" w:rsidRPr="00BC468A" w:rsidRDefault="0064611E" w:rsidP="00EF50B5">
            <w:pPr>
              <w:pStyle w:val="TAL"/>
            </w:pPr>
            <w:r w:rsidRPr="00BC468A">
              <w:t>Config</w:t>
            </w:r>
            <w:r w:rsidRPr="00BC468A">
              <w:rPr>
                <w:rFonts w:eastAsia="Malgun Gothic"/>
                <w:szCs w:val="18"/>
              </w:rPr>
              <w:t xml:space="preserve"> 2</w:t>
            </w:r>
          </w:p>
        </w:tc>
        <w:tc>
          <w:tcPr>
            <w:tcW w:w="1128" w:type="dxa"/>
            <w:tcBorders>
              <w:top w:val="nil"/>
              <w:left w:val="single" w:sz="4" w:space="0" w:color="auto"/>
              <w:bottom w:val="nil"/>
              <w:right w:val="single" w:sz="4" w:space="0" w:color="auto"/>
            </w:tcBorders>
          </w:tcPr>
          <w:p w14:paraId="5E9B5C73" w14:textId="77777777" w:rsidR="0064611E" w:rsidRPr="00BC468A" w:rsidRDefault="0064611E" w:rsidP="00EF50B5">
            <w:pPr>
              <w:pStyle w:val="TAC"/>
            </w:pPr>
          </w:p>
        </w:tc>
        <w:tc>
          <w:tcPr>
            <w:tcW w:w="1352" w:type="dxa"/>
            <w:tcBorders>
              <w:top w:val="single" w:sz="4" w:space="0" w:color="auto"/>
              <w:left w:val="single" w:sz="4" w:space="0" w:color="auto"/>
              <w:bottom w:val="single" w:sz="4" w:space="0" w:color="auto"/>
              <w:right w:val="single" w:sz="4" w:space="0" w:color="auto"/>
            </w:tcBorders>
            <w:hideMark/>
          </w:tcPr>
          <w:p w14:paraId="09369626" w14:textId="77777777" w:rsidR="0064611E" w:rsidRPr="00BC468A" w:rsidRDefault="0064611E" w:rsidP="00EF50B5">
            <w:pPr>
              <w:pStyle w:val="TAC"/>
              <w:rPr>
                <w:sz w:val="16"/>
              </w:rPr>
            </w:pPr>
            <w:r w:rsidRPr="00BC468A">
              <w:rPr>
                <w:sz w:val="16"/>
              </w:rPr>
              <w:t>SR.1.1 TDD</w:t>
            </w:r>
          </w:p>
        </w:tc>
        <w:tc>
          <w:tcPr>
            <w:tcW w:w="1352" w:type="dxa"/>
            <w:tcBorders>
              <w:top w:val="single" w:sz="4" w:space="0" w:color="auto"/>
              <w:left w:val="single" w:sz="4" w:space="0" w:color="auto"/>
              <w:bottom w:val="single" w:sz="4" w:space="0" w:color="auto"/>
              <w:right w:val="single" w:sz="4" w:space="0" w:color="auto"/>
            </w:tcBorders>
          </w:tcPr>
          <w:p w14:paraId="0E2AF8A3" w14:textId="77777777" w:rsidR="0064611E" w:rsidRPr="00BC468A" w:rsidRDefault="0064611E" w:rsidP="00EF50B5">
            <w:pPr>
              <w:pStyle w:val="TAC"/>
              <w:rPr>
                <w:sz w:val="16"/>
              </w:rPr>
            </w:pPr>
            <w:r w:rsidRPr="00BC468A">
              <w:rPr>
                <w:sz w:val="16"/>
              </w:rPr>
              <w:t>SR.1.1 TDD</w:t>
            </w:r>
          </w:p>
        </w:tc>
      </w:tr>
      <w:tr w:rsidR="0064611E" w:rsidRPr="00BC468A" w14:paraId="7C0B8D65" w14:textId="77777777" w:rsidTr="00EF50B5">
        <w:trPr>
          <w:trHeight w:val="187"/>
          <w:jc w:val="center"/>
        </w:trPr>
        <w:tc>
          <w:tcPr>
            <w:tcW w:w="1998" w:type="dxa"/>
            <w:gridSpan w:val="2"/>
            <w:tcBorders>
              <w:top w:val="nil"/>
              <w:left w:val="single" w:sz="4" w:space="0" w:color="auto"/>
              <w:bottom w:val="single" w:sz="4" w:space="0" w:color="auto"/>
              <w:right w:val="single" w:sz="4" w:space="0" w:color="auto"/>
            </w:tcBorders>
          </w:tcPr>
          <w:p w14:paraId="5E690B3E"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7EE135CB" w14:textId="77777777" w:rsidR="0064611E" w:rsidRPr="00BC468A" w:rsidRDefault="0064611E" w:rsidP="00EF50B5">
            <w:pPr>
              <w:pStyle w:val="TAL"/>
            </w:pPr>
            <w:r w:rsidRPr="00BC468A">
              <w:t>Config</w:t>
            </w:r>
            <w:r w:rsidRPr="00BC468A">
              <w:rPr>
                <w:rFonts w:eastAsia="Malgun Gothic"/>
                <w:szCs w:val="18"/>
              </w:rPr>
              <w:t xml:space="preserve"> 3</w:t>
            </w:r>
          </w:p>
        </w:tc>
        <w:tc>
          <w:tcPr>
            <w:tcW w:w="1128" w:type="dxa"/>
            <w:tcBorders>
              <w:top w:val="nil"/>
              <w:left w:val="single" w:sz="4" w:space="0" w:color="auto"/>
              <w:bottom w:val="single" w:sz="4" w:space="0" w:color="auto"/>
              <w:right w:val="single" w:sz="4" w:space="0" w:color="auto"/>
            </w:tcBorders>
          </w:tcPr>
          <w:p w14:paraId="20D998A5" w14:textId="77777777" w:rsidR="0064611E" w:rsidRPr="00BC468A" w:rsidRDefault="0064611E" w:rsidP="00EF50B5">
            <w:pPr>
              <w:pStyle w:val="TAC"/>
            </w:pPr>
          </w:p>
        </w:tc>
        <w:tc>
          <w:tcPr>
            <w:tcW w:w="1352" w:type="dxa"/>
            <w:tcBorders>
              <w:top w:val="single" w:sz="4" w:space="0" w:color="auto"/>
              <w:left w:val="single" w:sz="4" w:space="0" w:color="auto"/>
              <w:bottom w:val="single" w:sz="4" w:space="0" w:color="auto"/>
              <w:right w:val="single" w:sz="4" w:space="0" w:color="auto"/>
            </w:tcBorders>
            <w:hideMark/>
          </w:tcPr>
          <w:p w14:paraId="56C1BAFF" w14:textId="77777777" w:rsidR="0064611E" w:rsidRPr="00BC468A" w:rsidRDefault="0064611E" w:rsidP="00EF50B5">
            <w:pPr>
              <w:pStyle w:val="TAC"/>
              <w:rPr>
                <w:sz w:val="16"/>
              </w:rPr>
            </w:pPr>
            <w:r w:rsidRPr="00BC468A">
              <w:rPr>
                <w:sz w:val="16"/>
              </w:rPr>
              <w:t>SR.2.1 TDD</w:t>
            </w:r>
          </w:p>
        </w:tc>
        <w:tc>
          <w:tcPr>
            <w:tcW w:w="1352" w:type="dxa"/>
            <w:tcBorders>
              <w:top w:val="single" w:sz="4" w:space="0" w:color="auto"/>
              <w:left w:val="single" w:sz="4" w:space="0" w:color="auto"/>
              <w:bottom w:val="single" w:sz="4" w:space="0" w:color="auto"/>
              <w:right w:val="single" w:sz="4" w:space="0" w:color="auto"/>
            </w:tcBorders>
          </w:tcPr>
          <w:p w14:paraId="612FA64C" w14:textId="77777777" w:rsidR="0064611E" w:rsidRPr="00BC468A" w:rsidRDefault="0064611E" w:rsidP="00EF50B5">
            <w:pPr>
              <w:pStyle w:val="TAC"/>
              <w:rPr>
                <w:sz w:val="16"/>
              </w:rPr>
            </w:pPr>
            <w:r w:rsidRPr="00BC468A">
              <w:rPr>
                <w:sz w:val="16"/>
              </w:rPr>
              <w:t>SR.2.1 TDD</w:t>
            </w:r>
          </w:p>
        </w:tc>
      </w:tr>
      <w:tr w:rsidR="0064611E" w:rsidRPr="00BC468A" w14:paraId="411E7A5D" w14:textId="77777777" w:rsidTr="00EF50B5">
        <w:trPr>
          <w:trHeight w:val="187"/>
          <w:jc w:val="center"/>
        </w:trPr>
        <w:tc>
          <w:tcPr>
            <w:tcW w:w="1998" w:type="dxa"/>
            <w:gridSpan w:val="2"/>
            <w:tcBorders>
              <w:top w:val="single" w:sz="4" w:space="0" w:color="auto"/>
              <w:left w:val="single" w:sz="4" w:space="0" w:color="auto"/>
              <w:bottom w:val="nil"/>
              <w:right w:val="single" w:sz="4" w:space="0" w:color="auto"/>
            </w:tcBorders>
            <w:hideMark/>
          </w:tcPr>
          <w:p w14:paraId="623C4916" w14:textId="77777777" w:rsidR="0064611E" w:rsidRPr="00BC468A" w:rsidRDefault="0064611E" w:rsidP="00EF50B5">
            <w:pPr>
              <w:pStyle w:val="TAL"/>
            </w:pPr>
            <w:r w:rsidRPr="00BC468A">
              <w:rPr>
                <w:rFonts w:cs="v5.0.0"/>
              </w:rPr>
              <w:t>RMSI CORESET Reference Channel</w:t>
            </w:r>
          </w:p>
        </w:tc>
        <w:tc>
          <w:tcPr>
            <w:tcW w:w="1820" w:type="dxa"/>
            <w:tcBorders>
              <w:top w:val="single" w:sz="4" w:space="0" w:color="auto"/>
              <w:left w:val="single" w:sz="4" w:space="0" w:color="auto"/>
              <w:bottom w:val="single" w:sz="4" w:space="0" w:color="auto"/>
              <w:right w:val="single" w:sz="4" w:space="0" w:color="auto"/>
            </w:tcBorders>
            <w:hideMark/>
          </w:tcPr>
          <w:p w14:paraId="3DCCB253" w14:textId="77777777" w:rsidR="0064611E" w:rsidRPr="00BC468A" w:rsidRDefault="0064611E" w:rsidP="00EF50B5">
            <w:pPr>
              <w:pStyle w:val="TAL"/>
            </w:pPr>
            <w:r w:rsidRPr="00BC468A">
              <w:t>Config</w:t>
            </w:r>
            <w:r w:rsidRPr="00BC468A">
              <w:rPr>
                <w:szCs w:val="18"/>
              </w:rPr>
              <w:t xml:space="preserve"> 1</w:t>
            </w:r>
          </w:p>
        </w:tc>
        <w:tc>
          <w:tcPr>
            <w:tcW w:w="1128" w:type="dxa"/>
            <w:tcBorders>
              <w:top w:val="single" w:sz="4" w:space="0" w:color="auto"/>
              <w:left w:val="single" w:sz="4" w:space="0" w:color="auto"/>
              <w:bottom w:val="nil"/>
              <w:right w:val="single" w:sz="4" w:space="0" w:color="auto"/>
            </w:tcBorders>
          </w:tcPr>
          <w:p w14:paraId="70E1F21E" w14:textId="77777777" w:rsidR="0064611E" w:rsidRPr="00BC468A" w:rsidRDefault="0064611E" w:rsidP="00EF50B5">
            <w:pPr>
              <w:pStyle w:val="TAC"/>
            </w:pPr>
          </w:p>
        </w:tc>
        <w:tc>
          <w:tcPr>
            <w:tcW w:w="1352" w:type="dxa"/>
            <w:tcBorders>
              <w:top w:val="single" w:sz="4" w:space="0" w:color="auto"/>
              <w:left w:val="single" w:sz="4" w:space="0" w:color="auto"/>
              <w:bottom w:val="single" w:sz="4" w:space="0" w:color="auto"/>
              <w:right w:val="single" w:sz="4" w:space="0" w:color="auto"/>
            </w:tcBorders>
            <w:hideMark/>
          </w:tcPr>
          <w:p w14:paraId="27124C2E" w14:textId="77777777" w:rsidR="0064611E" w:rsidRPr="00BC468A" w:rsidRDefault="0064611E" w:rsidP="00EF50B5">
            <w:pPr>
              <w:pStyle w:val="TAC"/>
              <w:rPr>
                <w:sz w:val="16"/>
              </w:rPr>
            </w:pPr>
            <w:r w:rsidRPr="00BC468A">
              <w:rPr>
                <w:sz w:val="16"/>
              </w:rPr>
              <w:t>CR.1.1 FDD</w:t>
            </w:r>
          </w:p>
        </w:tc>
        <w:tc>
          <w:tcPr>
            <w:tcW w:w="1352" w:type="dxa"/>
            <w:tcBorders>
              <w:top w:val="single" w:sz="4" w:space="0" w:color="auto"/>
              <w:left w:val="single" w:sz="4" w:space="0" w:color="auto"/>
              <w:bottom w:val="single" w:sz="4" w:space="0" w:color="auto"/>
              <w:right w:val="single" w:sz="4" w:space="0" w:color="auto"/>
            </w:tcBorders>
          </w:tcPr>
          <w:p w14:paraId="04014E1E" w14:textId="77777777" w:rsidR="0064611E" w:rsidRPr="00BC468A" w:rsidRDefault="0064611E" w:rsidP="00EF50B5">
            <w:pPr>
              <w:pStyle w:val="TAC"/>
              <w:rPr>
                <w:sz w:val="16"/>
              </w:rPr>
            </w:pPr>
            <w:r w:rsidRPr="00BC468A">
              <w:rPr>
                <w:sz w:val="16"/>
              </w:rPr>
              <w:t>CR.1.1 FDD</w:t>
            </w:r>
          </w:p>
        </w:tc>
      </w:tr>
      <w:tr w:rsidR="0064611E" w:rsidRPr="00BC468A" w14:paraId="4853FCD0" w14:textId="77777777" w:rsidTr="00EF50B5">
        <w:trPr>
          <w:trHeight w:val="187"/>
          <w:jc w:val="center"/>
        </w:trPr>
        <w:tc>
          <w:tcPr>
            <w:tcW w:w="1998" w:type="dxa"/>
            <w:gridSpan w:val="2"/>
            <w:tcBorders>
              <w:top w:val="nil"/>
              <w:left w:val="single" w:sz="4" w:space="0" w:color="auto"/>
              <w:bottom w:val="nil"/>
              <w:right w:val="single" w:sz="4" w:space="0" w:color="auto"/>
            </w:tcBorders>
          </w:tcPr>
          <w:p w14:paraId="494914BB"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13AD26B3" w14:textId="77777777" w:rsidR="0064611E" w:rsidRPr="00BC468A" w:rsidRDefault="0064611E" w:rsidP="00EF50B5">
            <w:pPr>
              <w:pStyle w:val="TAL"/>
            </w:pPr>
            <w:r w:rsidRPr="00BC468A">
              <w:t>Config</w:t>
            </w:r>
            <w:r w:rsidRPr="00BC468A">
              <w:rPr>
                <w:szCs w:val="18"/>
              </w:rPr>
              <w:t xml:space="preserve"> 2</w:t>
            </w:r>
          </w:p>
        </w:tc>
        <w:tc>
          <w:tcPr>
            <w:tcW w:w="1128" w:type="dxa"/>
            <w:tcBorders>
              <w:top w:val="nil"/>
              <w:left w:val="single" w:sz="4" w:space="0" w:color="auto"/>
              <w:bottom w:val="nil"/>
              <w:right w:val="single" w:sz="4" w:space="0" w:color="auto"/>
            </w:tcBorders>
          </w:tcPr>
          <w:p w14:paraId="74B24F8E" w14:textId="77777777" w:rsidR="0064611E" w:rsidRPr="00BC468A" w:rsidRDefault="0064611E" w:rsidP="00EF50B5">
            <w:pPr>
              <w:pStyle w:val="TAC"/>
            </w:pPr>
          </w:p>
        </w:tc>
        <w:tc>
          <w:tcPr>
            <w:tcW w:w="1352" w:type="dxa"/>
            <w:tcBorders>
              <w:top w:val="single" w:sz="4" w:space="0" w:color="auto"/>
              <w:left w:val="single" w:sz="4" w:space="0" w:color="auto"/>
              <w:bottom w:val="single" w:sz="4" w:space="0" w:color="auto"/>
              <w:right w:val="single" w:sz="4" w:space="0" w:color="auto"/>
            </w:tcBorders>
            <w:hideMark/>
          </w:tcPr>
          <w:p w14:paraId="77A2F311" w14:textId="77777777" w:rsidR="0064611E" w:rsidRPr="00BC468A" w:rsidRDefault="0064611E" w:rsidP="00EF50B5">
            <w:pPr>
              <w:pStyle w:val="TAC"/>
              <w:rPr>
                <w:sz w:val="16"/>
              </w:rPr>
            </w:pPr>
            <w:r w:rsidRPr="00BC468A">
              <w:rPr>
                <w:sz w:val="16"/>
              </w:rPr>
              <w:t>CR.1.1 TDD</w:t>
            </w:r>
          </w:p>
        </w:tc>
        <w:tc>
          <w:tcPr>
            <w:tcW w:w="1352" w:type="dxa"/>
            <w:tcBorders>
              <w:top w:val="single" w:sz="4" w:space="0" w:color="auto"/>
              <w:left w:val="single" w:sz="4" w:space="0" w:color="auto"/>
              <w:bottom w:val="single" w:sz="4" w:space="0" w:color="auto"/>
              <w:right w:val="single" w:sz="4" w:space="0" w:color="auto"/>
            </w:tcBorders>
          </w:tcPr>
          <w:p w14:paraId="4153D660" w14:textId="77777777" w:rsidR="0064611E" w:rsidRPr="00BC468A" w:rsidRDefault="0064611E" w:rsidP="00EF50B5">
            <w:pPr>
              <w:pStyle w:val="TAC"/>
              <w:rPr>
                <w:sz w:val="16"/>
              </w:rPr>
            </w:pPr>
            <w:r w:rsidRPr="00BC468A">
              <w:rPr>
                <w:sz w:val="16"/>
              </w:rPr>
              <w:t>CR.1.1 TDD</w:t>
            </w:r>
          </w:p>
        </w:tc>
      </w:tr>
      <w:tr w:rsidR="0064611E" w:rsidRPr="00BC468A" w14:paraId="03161851" w14:textId="77777777" w:rsidTr="00EF50B5">
        <w:trPr>
          <w:trHeight w:val="187"/>
          <w:jc w:val="center"/>
        </w:trPr>
        <w:tc>
          <w:tcPr>
            <w:tcW w:w="1998" w:type="dxa"/>
            <w:gridSpan w:val="2"/>
            <w:tcBorders>
              <w:top w:val="nil"/>
              <w:left w:val="single" w:sz="4" w:space="0" w:color="auto"/>
              <w:bottom w:val="single" w:sz="4" w:space="0" w:color="auto"/>
              <w:right w:val="single" w:sz="4" w:space="0" w:color="auto"/>
            </w:tcBorders>
          </w:tcPr>
          <w:p w14:paraId="59168C88"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511A167F" w14:textId="77777777" w:rsidR="0064611E" w:rsidRPr="00BC468A" w:rsidRDefault="0064611E" w:rsidP="00EF50B5">
            <w:pPr>
              <w:pStyle w:val="TAL"/>
            </w:pPr>
            <w:r w:rsidRPr="00BC468A">
              <w:t>Config</w:t>
            </w:r>
            <w:r w:rsidRPr="00BC468A">
              <w:rPr>
                <w:szCs w:val="18"/>
              </w:rPr>
              <w:t xml:space="preserve"> 3</w:t>
            </w:r>
          </w:p>
        </w:tc>
        <w:tc>
          <w:tcPr>
            <w:tcW w:w="1128" w:type="dxa"/>
            <w:tcBorders>
              <w:top w:val="nil"/>
              <w:left w:val="single" w:sz="4" w:space="0" w:color="auto"/>
              <w:bottom w:val="single" w:sz="4" w:space="0" w:color="auto"/>
              <w:right w:val="single" w:sz="4" w:space="0" w:color="auto"/>
            </w:tcBorders>
          </w:tcPr>
          <w:p w14:paraId="70DDDED9" w14:textId="77777777" w:rsidR="0064611E" w:rsidRPr="00BC468A" w:rsidRDefault="0064611E" w:rsidP="00EF50B5">
            <w:pPr>
              <w:pStyle w:val="TAC"/>
            </w:pPr>
          </w:p>
        </w:tc>
        <w:tc>
          <w:tcPr>
            <w:tcW w:w="1352" w:type="dxa"/>
            <w:tcBorders>
              <w:top w:val="single" w:sz="4" w:space="0" w:color="auto"/>
              <w:left w:val="single" w:sz="4" w:space="0" w:color="auto"/>
              <w:bottom w:val="single" w:sz="4" w:space="0" w:color="auto"/>
              <w:right w:val="single" w:sz="4" w:space="0" w:color="auto"/>
            </w:tcBorders>
            <w:hideMark/>
          </w:tcPr>
          <w:p w14:paraId="0ABB2D70" w14:textId="77777777" w:rsidR="0064611E" w:rsidRPr="00BC468A" w:rsidRDefault="0064611E" w:rsidP="00EF50B5">
            <w:pPr>
              <w:pStyle w:val="TAC"/>
              <w:rPr>
                <w:sz w:val="16"/>
              </w:rPr>
            </w:pPr>
            <w:r w:rsidRPr="00BC468A">
              <w:rPr>
                <w:sz w:val="16"/>
              </w:rPr>
              <w:t>CR.2.1 TDD</w:t>
            </w:r>
          </w:p>
        </w:tc>
        <w:tc>
          <w:tcPr>
            <w:tcW w:w="1352" w:type="dxa"/>
            <w:tcBorders>
              <w:top w:val="single" w:sz="4" w:space="0" w:color="auto"/>
              <w:left w:val="single" w:sz="4" w:space="0" w:color="auto"/>
              <w:bottom w:val="single" w:sz="4" w:space="0" w:color="auto"/>
              <w:right w:val="single" w:sz="4" w:space="0" w:color="auto"/>
            </w:tcBorders>
          </w:tcPr>
          <w:p w14:paraId="49CAC5E1" w14:textId="77777777" w:rsidR="0064611E" w:rsidRPr="00BC468A" w:rsidRDefault="0064611E" w:rsidP="00EF50B5">
            <w:pPr>
              <w:pStyle w:val="TAC"/>
              <w:rPr>
                <w:sz w:val="16"/>
              </w:rPr>
            </w:pPr>
            <w:r w:rsidRPr="00BC468A">
              <w:rPr>
                <w:sz w:val="16"/>
              </w:rPr>
              <w:t>CR.2.1 TDD</w:t>
            </w:r>
          </w:p>
        </w:tc>
      </w:tr>
      <w:tr w:rsidR="0064611E" w:rsidRPr="00BC468A" w14:paraId="758008EB" w14:textId="77777777" w:rsidTr="00EF50B5">
        <w:trPr>
          <w:trHeight w:val="187"/>
          <w:jc w:val="center"/>
        </w:trPr>
        <w:tc>
          <w:tcPr>
            <w:tcW w:w="1998" w:type="dxa"/>
            <w:gridSpan w:val="2"/>
            <w:tcBorders>
              <w:top w:val="single" w:sz="4" w:space="0" w:color="auto"/>
              <w:left w:val="single" w:sz="4" w:space="0" w:color="auto"/>
              <w:bottom w:val="nil"/>
              <w:right w:val="single" w:sz="4" w:space="0" w:color="auto"/>
            </w:tcBorders>
            <w:hideMark/>
          </w:tcPr>
          <w:p w14:paraId="01AF8B29" w14:textId="77777777" w:rsidR="0064611E" w:rsidRPr="00BC468A" w:rsidRDefault="0064611E" w:rsidP="00EF50B5">
            <w:pPr>
              <w:pStyle w:val="TAL"/>
            </w:pPr>
            <w:r w:rsidRPr="00BC468A">
              <w:rPr>
                <w:rFonts w:cs="v5.0.0"/>
              </w:rPr>
              <w:t>Dedicated CORESET Reference Channel</w:t>
            </w:r>
          </w:p>
        </w:tc>
        <w:tc>
          <w:tcPr>
            <w:tcW w:w="1820" w:type="dxa"/>
            <w:tcBorders>
              <w:top w:val="single" w:sz="4" w:space="0" w:color="auto"/>
              <w:left w:val="single" w:sz="4" w:space="0" w:color="auto"/>
              <w:bottom w:val="single" w:sz="4" w:space="0" w:color="auto"/>
              <w:right w:val="single" w:sz="4" w:space="0" w:color="auto"/>
            </w:tcBorders>
            <w:hideMark/>
          </w:tcPr>
          <w:p w14:paraId="467A4C0F" w14:textId="77777777" w:rsidR="0064611E" w:rsidRPr="00BC468A" w:rsidRDefault="0064611E" w:rsidP="00EF50B5">
            <w:pPr>
              <w:pStyle w:val="TAL"/>
            </w:pPr>
            <w:r w:rsidRPr="00BC468A">
              <w:t>Config</w:t>
            </w:r>
            <w:r w:rsidRPr="00BC468A">
              <w:rPr>
                <w:rFonts w:eastAsia="Malgun Gothic"/>
                <w:szCs w:val="18"/>
              </w:rPr>
              <w:t xml:space="preserve"> 1</w:t>
            </w:r>
          </w:p>
        </w:tc>
        <w:tc>
          <w:tcPr>
            <w:tcW w:w="1128" w:type="dxa"/>
            <w:tcBorders>
              <w:top w:val="single" w:sz="4" w:space="0" w:color="auto"/>
              <w:left w:val="single" w:sz="4" w:space="0" w:color="auto"/>
              <w:bottom w:val="nil"/>
              <w:right w:val="single" w:sz="4" w:space="0" w:color="auto"/>
            </w:tcBorders>
          </w:tcPr>
          <w:p w14:paraId="5CC4B3B5" w14:textId="77777777" w:rsidR="0064611E" w:rsidRPr="00BC468A" w:rsidRDefault="0064611E" w:rsidP="00EF50B5">
            <w:pPr>
              <w:pStyle w:val="TAC"/>
            </w:pPr>
          </w:p>
        </w:tc>
        <w:tc>
          <w:tcPr>
            <w:tcW w:w="1352" w:type="dxa"/>
            <w:tcBorders>
              <w:top w:val="single" w:sz="4" w:space="0" w:color="auto"/>
              <w:left w:val="single" w:sz="4" w:space="0" w:color="auto"/>
              <w:bottom w:val="single" w:sz="4" w:space="0" w:color="auto"/>
              <w:right w:val="single" w:sz="4" w:space="0" w:color="auto"/>
            </w:tcBorders>
            <w:hideMark/>
          </w:tcPr>
          <w:p w14:paraId="012F1E45" w14:textId="77777777" w:rsidR="0064611E" w:rsidRPr="00BC468A" w:rsidRDefault="0064611E" w:rsidP="00EF50B5">
            <w:pPr>
              <w:pStyle w:val="TAC"/>
              <w:rPr>
                <w:sz w:val="16"/>
              </w:rPr>
            </w:pPr>
            <w:r w:rsidRPr="00BC468A">
              <w:rPr>
                <w:sz w:val="16"/>
              </w:rPr>
              <w:t>CCR.1.1 FDD</w:t>
            </w:r>
          </w:p>
        </w:tc>
        <w:tc>
          <w:tcPr>
            <w:tcW w:w="1352" w:type="dxa"/>
            <w:tcBorders>
              <w:top w:val="single" w:sz="4" w:space="0" w:color="auto"/>
              <w:left w:val="single" w:sz="4" w:space="0" w:color="auto"/>
              <w:bottom w:val="single" w:sz="4" w:space="0" w:color="auto"/>
              <w:right w:val="single" w:sz="4" w:space="0" w:color="auto"/>
            </w:tcBorders>
          </w:tcPr>
          <w:p w14:paraId="07A8E5AE" w14:textId="77777777" w:rsidR="0064611E" w:rsidRPr="00BC468A" w:rsidRDefault="0064611E" w:rsidP="00EF50B5">
            <w:pPr>
              <w:pStyle w:val="TAC"/>
              <w:rPr>
                <w:sz w:val="16"/>
              </w:rPr>
            </w:pPr>
            <w:r w:rsidRPr="00BC468A">
              <w:rPr>
                <w:sz w:val="16"/>
              </w:rPr>
              <w:t>CCR.1.1 FDD</w:t>
            </w:r>
          </w:p>
        </w:tc>
      </w:tr>
      <w:tr w:rsidR="0064611E" w:rsidRPr="00BC468A" w14:paraId="0E4765C9" w14:textId="77777777" w:rsidTr="00EF50B5">
        <w:trPr>
          <w:trHeight w:val="187"/>
          <w:jc w:val="center"/>
        </w:trPr>
        <w:tc>
          <w:tcPr>
            <w:tcW w:w="1998" w:type="dxa"/>
            <w:gridSpan w:val="2"/>
            <w:tcBorders>
              <w:top w:val="nil"/>
              <w:left w:val="single" w:sz="4" w:space="0" w:color="auto"/>
              <w:bottom w:val="nil"/>
              <w:right w:val="single" w:sz="4" w:space="0" w:color="auto"/>
            </w:tcBorders>
          </w:tcPr>
          <w:p w14:paraId="4BE31A5E" w14:textId="77777777" w:rsidR="0064611E" w:rsidRPr="00BC468A" w:rsidRDefault="0064611E" w:rsidP="00EF50B5">
            <w:pPr>
              <w:pStyle w:val="TAL"/>
              <w:rPr>
                <w:rFonts w:cs="v5.0.0"/>
              </w:rPr>
            </w:pPr>
          </w:p>
        </w:tc>
        <w:tc>
          <w:tcPr>
            <w:tcW w:w="1820" w:type="dxa"/>
            <w:tcBorders>
              <w:top w:val="single" w:sz="4" w:space="0" w:color="auto"/>
              <w:left w:val="single" w:sz="4" w:space="0" w:color="auto"/>
              <w:bottom w:val="single" w:sz="4" w:space="0" w:color="auto"/>
              <w:right w:val="single" w:sz="4" w:space="0" w:color="auto"/>
            </w:tcBorders>
            <w:hideMark/>
          </w:tcPr>
          <w:p w14:paraId="62775519" w14:textId="77777777" w:rsidR="0064611E" w:rsidRPr="00BC468A" w:rsidRDefault="0064611E" w:rsidP="00EF50B5">
            <w:pPr>
              <w:pStyle w:val="TAL"/>
              <w:rPr>
                <w:rFonts w:cs="v5.0.0"/>
              </w:rPr>
            </w:pPr>
            <w:r w:rsidRPr="00BC468A">
              <w:t>Config</w:t>
            </w:r>
            <w:r w:rsidRPr="00BC468A">
              <w:rPr>
                <w:rFonts w:eastAsia="Malgun Gothic"/>
                <w:szCs w:val="18"/>
              </w:rPr>
              <w:t xml:space="preserve"> 2</w:t>
            </w:r>
          </w:p>
        </w:tc>
        <w:tc>
          <w:tcPr>
            <w:tcW w:w="1128" w:type="dxa"/>
            <w:tcBorders>
              <w:top w:val="nil"/>
              <w:left w:val="single" w:sz="4" w:space="0" w:color="auto"/>
              <w:bottom w:val="nil"/>
              <w:right w:val="single" w:sz="4" w:space="0" w:color="auto"/>
            </w:tcBorders>
          </w:tcPr>
          <w:p w14:paraId="17088ED4" w14:textId="77777777" w:rsidR="0064611E" w:rsidRPr="00BC468A" w:rsidRDefault="0064611E" w:rsidP="00EF50B5">
            <w:pPr>
              <w:pStyle w:val="TAC"/>
            </w:pPr>
          </w:p>
        </w:tc>
        <w:tc>
          <w:tcPr>
            <w:tcW w:w="1352" w:type="dxa"/>
            <w:tcBorders>
              <w:top w:val="single" w:sz="4" w:space="0" w:color="auto"/>
              <w:left w:val="single" w:sz="4" w:space="0" w:color="auto"/>
              <w:bottom w:val="single" w:sz="4" w:space="0" w:color="auto"/>
              <w:right w:val="single" w:sz="4" w:space="0" w:color="auto"/>
            </w:tcBorders>
            <w:hideMark/>
          </w:tcPr>
          <w:p w14:paraId="3E5C2053" w14:textId="77777777" w:rsidR="0064611E" w:rsidRPr="00BC468A" w:rsidRDefault="0064611E" w:rsidP="00EF50B5">
            <w:pPr>
              <w:pStyle w:val="TAC"/>
              <w:rPr>
                <w:sz w:val="16"/>
              </w:rPr>
            </w:pPr>
            <w:r w:rsidRPr="00BC468A">
              <w:rPr>
                <w:sz w:val="16"/>
              </w:rPr>
              <w:t>CCR.1.1 TDD</w:t>
            </w:r>
          </w:p>
        </w:tc>
        <w:tc>
          <w:tcPr>
            <w:tcW w:w="1352" w:type="dxa"/>
            <w:tcBorders>
              <w:top w:val="single" w:sz="4" w:space="0" w:color="auto"/>
              <w:left w:val="single" w:sz="4" w:space="0" w:color="auto"/>
              <w:bottom w:val="single" w:sz="4" w:space="0" w:color="auto"/>
              <w:right w:val="single" w:sz="4" w:space="0" w:color="auto"/>
            </w:tcBorders>
          </w:tcPr>
          <w:p w14:paraId="6F50EAAA" w14:textId="77777777" w:rsidR="0064611E" w:rsidRPr="00BC468A" w:rsidRDefault="0064611E" w:rsidP="00EF50B5">
            <w:pPr>
              <w:pStyle w:val="TAC"/>
              <w:rPr>
                <w:sz w:val="16"/>
              </w:rPr>
            </w:pPr>
            <w:r w:rsidRPr="00BC468A">
              <w:rPr>
                <w:sz w:val="16"/>
              </w:rPr>
              <w:t>CCR.1.1 TDD</w:t>
            </w:r>
          </w:p>
        </w:tc>
      </w:tr>
      <w:tr w:rsidR="0064611E" w:rsidRPr="00BC468A" w14:paraId="0CBC1889" w14:textId="77777777" w:rsidTr="00EF50B5">
        <w:trPr>
          <w:trHeight w:val="187"/>
          <w:jc w:val="center"/>
        </w:trPr>
        <w:tc>
          <w:tcPr>
            <w:tcW w:w="1998" w:type="dxa"/>
            <w:gridSpan w:val="2"/>
            <w:tcBorders>
              <w:top w:val="nil"/>
              <w:left w:val="single" w:sz="4" w:space="0" w:color="auto"/>
              <w:bottom w:val="single" w:sz="4" w:space="0" w:color="auto"/>
              <w:right w:val="single" w:sz="4" w:space="0" w:color="auto"/>
            </w:tcBorders>
          </w:tcPr>
          <w:p w14:paraId="64188464" w14:textId="77777777" w:rsidR="0064611E" w:rsidRPr="00BC468A" w:rsidRDefault="0064611E" w:rsidP="00EF50B5">
            <w:pPr>
              <w:pStyle w:val="TAL"/>
              <w:rPr>
                <w:rFonts w:cs="v5.0.0"/>
              </w:rPr>
            </w:pPr>
          </w:p>
        </w:tc>
        <w:tc>
          <w:tcPr>
            <w:tcW w:w="1820" w:type="dxa"/>
            <w:tcBorders>
              <w:top w:val="single" w:sz="4" w:space="0" w:color="auto"/>
              <w:left w:val="single" w:sz="4" w:space="0" w:color="auto"/>
              <w:bottom w:val="single" w:sz="4" w:space="0" w:color="auto"/>
              <w:right w:val="single" w:sz="4" w:space="0" w:color="auto"/>
            </w:tcBorders>
            <w:hideMark/>
          </w:tcPr>
          <w:p w14:paraId="1B9BEF42" w14:textId="77777777" w:rsidR="0064611E" w:rsidRPr="00BC468A" w:rsidRDefault="0064611E" w:rsidP="00EF50B5">
            <w:pPr>
              <w:pStyle w:val="TAL"/>
              <w:rPr>
                <w:rFonts w:cs="v5.0.0"/>
              </w:rPr>
            </w:pPr>
            <w:r w:rsidRPr="00BC468A">
              <w:t>Config</w:t>
            </w:r>
            <w:r w:rsidRPr="00BC468A">
              <w:rPr>
                <w:rFonts w:eastAsia="Malgun Gothic"/>
                <w:szCs w:val="18"/>
              </w:rPr>
              <w:t xml:space="preserve"> 3</w:t>
            </w:r>
          </w:p>
        </w:tc>
        <w:tc>
          <w:tcPr>
            <w:tcW w:w="1128" w:type="dxa"/>
            <w:tcBorders>
              <w:top w:val="nil"/>
              <w:left w:val="single" w:sz="4" w:space="0" w:color="auto"/>
              <w:bottom w:val="single" w:sz="4" w:space="0" w:color="auto"/>
              <w:right w:val="single" w:sz="4" w:space="0" w:color="auto"/>
            </w:tcBorders>
          </w:tcPr>
          <w:p w14:paraId="48368547" w14:textId="77777777" w:rsidR="0064611E" w:rsidRPr="00BC468A" w:rsidRDefault="0064611E" w:rsidP="00EF50B5">
            <w:pPr>
              <w:pStyle w:val="TAC"/>
            </w:pPr>
          </w:p>
        </w:tc>
        <w:tc>
          <w:tcPr>
            <w:tcW w:w="1352" w:type="dxa"/>
            <w:tcBorders>
              <w:top w:val="single" w:sz="4" w:space="0" w:color="auto"/>
              <w:left w:val="single" w:sz="4" w:space="0" w:color="auto"/>
              <w:bottom w:val="single" w:sz="4" w:space="0" w:color="auto"/>
              <w:right w:val="single" w:sz="4" w:space="0" w:color="auto"/>
            </w:tcBorders>
            <w:hideMark/>
          </w:tcPr>
          <w:p w14:paraId="6EA3C783" w14:textId="77777777" w:rsidR="0064611E" w:rsidRPr="00BC468A" w:rsidRDefault="0064611E" w:rsidP="00EF50B5">
            <w:pPr>
              <w:pStyle w:val="TAC"/>
              <w:rPr>
                <w:sz w:val="16"/>
              </w:rPr>
            </w:pPr>
            <w:r w:rsidRPr="00BC468A">
              <w:rPr>
                <w:sz w:val="16"/>
              </w:rPr>
              <w:t>CCR.2.1 TDD</w:t>
            </w:r>
          </w:p>
        </w:tc>
        <w:tc>
          <w:tcPr>
            <w:tcW w:w="1352" w:type="dxa"/>
            <w:tcBorders>
              <w:top w:val="single" w:sz="4" w:space="0" w:color="auto"/>
              <w:left w:val="single" w:sz="4" w:space="0" w:color="auto"/>
              <w:bottom w:val="single" w:sz="4" w:space="0" w:color="auto"/>
              <w:right w:val="single" w:sz="4" w:space="0" w:color="auto"/>
            </w:tcBorders>
          </w:tcPr>
          <w:p w14:paraId="1C29DAD0" w14:textId="77777777" w:rsidR="0064611E" w:rsidRPr="00BC468A" w:rsidRDefault="0064611E" w:rsidP="00EF50B5">
            <w:pPr>
              <w:pStyle w:val="TAC"/>
              <w:rPr>
                <w:sz w:val="16"/>
              </w:rPr>
            </w:pPr>
            <w:r w:rsidRPr="00BC468A">
              <w:rPr>
                <w:sz w:val="16"/>
              </w:rPr>
              <w:t>CCR.2.1 TDD</w:t>
            </w:r>
          </w:p>
        </w:tc>
      </w:tr>
      <w:tr w:rsidR="0064611E" w:rsidRPr="00BC468A" w14:paraId="5FBF3589" w14:textId="77777777" w:rsidTr="00EF50B5">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2705F160" w14:textId="77777777" w:rsidR="0064611E" w:rsidRPr="00BC468A" w:rsidRDefault="0064611E" w:rsidP="00EF50B5">
            <w:pPr>
              <w:pStyle w:val="TAL"/>
            </w:pPr>
            <w:r w:rsidRPr="00BC468A">
              <w:t>OCNG Patterns</w:t>
            </w:r>
          </w:p>
        </w:tc>
        <w:tc>
          <w:tcPr>
            <w:tcW w:w="1128" w:type="dxa"/>
            <w:tcBorders>
              <w:top w:val="single" w:sz="4" w:space="0" w:color="auto"/>
              <w:left w:val="single" w:sz="4" w:space="0" w:color="auto"/>
              <w:bottom w:val="single" w:sz="4" w:space="0" w:color="auto"/>
              <w:right w:val="single" w:sz="4" w:space="0" w:color="auto"/>
            </w:tcBorders>
          </w:tcPr>
          <w:p w14:paraId="2A09ACCB" w14:textId="77777777" w:rsidR="0064611E" w:rsidRPr="00BC468A" w:rsidRDefault="0064611E" w:rsidP="00EF50B5">
            <w:pPr>
              <w:pStyle w:val="TAC"/>
            </w:pPr>
          </w:p>
        </w:tc>
        <w:tc>
          <w:tcPr>
            <w:tcW w:w="1352" w:type="dxa"/>
            <w:tcBorders>
              <w:top w:val="single" w:sz="4" w:space="0" w:color="auto"/>
              <w:left w:val="single" w:sz="4" w:space="0" w:color="auto"/>
              <w:right w:val="single" w:sz="4" w:space="0" w:color="auto"/>
            </w:tcBorders>
            <w:hideMark/>
          </w:tcPr>
          <w:p w14:paraId="5036B512" w14:textId="77777777" w:rsidR="0064611E" w:rsidRPr="00BC468A" w:rsidRDefault="0064611E" w:rsidP="00EF50B5">
            <w:pPr>
              <w:pStyle w:val="TAC"/>
            </w:pPr>
            <w:r w:rsidRPr="00BC468A">
              <w:rPr>
                <w:snapToGrid w:val="0"/>
              </w:rPr>
              <w:t>OP.1</w:t>
            </w:r>
          </w:p>
          <w:p w14:paraId="5DCD5EC3" w14:textId="77777777" w:rsidR="0064611E" w:rsidRPr="00BC468A" w:rsidRDefault="0064611E" w:rsidP="00EF50B5">
            <w:pPr>
              <w:pStyle w:val="TAC"/>
              <w:rPr>
                <w:snapToGrid w:val="0"/>
                <w:lang w:eastAsia="ko-KR"/>
              </w:rPr>
            </w:pPr>
          </w:p>
        </w:tc>
        <w:tc>
          <w:tcPr>
            <w:tcW w:w="1352" w:type="dxa"/>
            <w:tcBorders>
              <w:top w:val="single" w:sz="4" w:space="0" w:color="auto"/>
              <w:left w:val="single" w:sz="4" w:space="0" w:color="auto"/>
              <w:right w:val="single" w:sz="4" w:space="0" w:color="auto"/>
            </w:tcBorders>
          </w:tcPr>
          <w:p w14:paraId="2AB935E8" w14:textId="77777777" w:rsidR="0064611E" w:rsidRPr="00BC468A" w:rsidRDefault="0064611E" w:rsidP="00EF50B5">
            <w:pPr>
              <w:pStyle w:val="TAC"/>
            </w:pPr>
            <w:r w:rsidRPr="00BC468A">
              <w:rPr>
                <w:snapToGrid w:val="0"/>
              </w:rPr>
              <w:t>OP.1</w:t>
            </w:r>
          </w:p>
          <w:p w14:paraId="1E55E1AC" w14:textId="77777777" w:rsidR="0064611E" w:rsidRPr="00BC468A" w:rsidRDefault="0064611E" w:rsidP="00EF50B5">
            <w:pPr>
              <w:pStyle w:val="TAC"/>
            </w:pPr>
          </w:p>
        </w:tc>
      </w:tr>
      <w:tr w:rsidR="0064611E" w:rsidRPr="00BC468A" w14:paraId="5F5B8786" w14:textId="77777777" w:rsidTr="00EF50B5">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4575AF7F" w14:textId="77777777" w:rsidR="0064611E" w:rsidRPr="00BC468A" w:rsidRDefault="0064611E" w:rsidP="00EF50B5">
            <w:pPr>
              <w:pStyle w:val="TAL"/>
            </w:pPr>
            <w:r w:rsidRPr="00BC468A">
              <w:rPr>
                <w:lang w:eastAsia="ko-KR"/>
              </w:rPr>
              <w:t>SS-RSSI-Measurement</w:t>
            </w:r>
          </w:p>
        </w:tc>
        <w:tc>
          <w:tcPr>
            <w:tcW w:w="1128" w:type="dxa"/>
            <w:tcBorders>
              <w:top w:val="single" w:sz="4" w:space="0" w:color="auto"/>
              <w:left w:val="single" w:sz="4" w:space="0" w:color="auto"/>
              <w:bottom w:val="single" w:sz="4" w:space="0" w:color="auto"/>
              <w:right w:val="single" w:sz="4" w:space="0" w:color="auto"/>
            </w:tcBorders>
          </w:tcPr>
          <w:p w14:paraId="4EDA7619" w14:textId="77777777" w:rsidR="0064611E" w:rsidRPr="00BC468A" w:rsidRDefault="0064611E" w:rsidP="00EF50B5">
            <w:pPr>
              <w:pStyle w:val="TAC"/>
            </w:pPr>
          </w:p>
        </w:tc>
        <w:tc>
          <w:tcPr>
            <w:tcW w:w="1352" w:type="dxa"/>
            <w:tcBorders>
              <w:left w:val="single" w:sz="4" w:space="0" w:color="auto"/>
              <w:right w:val="single" w:sz="4" w:space="0" w:color="auto"/>
            </w:tcBorders>
            <w:hideMark/>
          </w:tcPr>
          <w:p w14:paraId="2DF18A8E" w14:textId="77777777" w:rsidR="0064611E" w:rsidRPr="00BC468A" w:rsidRDefault="0064611E" w:rsidP="00EF50B5">
            <w:pPr>
              <w:pStyle w:val="TAC"/>
              <w:rPr>
                <w:snapToGrid w:val="0"/>
                <w:lang w:eastAsia="ko-KR"/>
              </w:rPr>
            </w:pPr>
            <w:r w:rsidRPr="00BC468A">
              <w:t>Not Applicable</w:t>
            </w:r>
          </w:p>
        </w:tc>
        <w:tc>
          <w:tcPr>
            <w:tcW w:w="1352" w:type="dxa"/>
            <w:tcBorders>
              <w:left w:val="single" w:sz="4" w:space="0" w:color="auto"/>
              <w:right w:val="single" w:sz="4" w:space="0" w:color="auto"/>
            </w:tcBorders>
          </w:tcPr>
          <w:p w14:paraId="265D2B86" w14:textId="77777777" w:rsidR="0064611E" w:rsidRPr="00BC468A" w:rsidRDefault="0064611E" w:rsidP="00EF50B5">
            <w:pPr>
              <w:pStyle w:val="TAC"/>
              <w:rPr>
                <w:snapToGrid w:val="0"/>
                <w:lang w:eastAsia="ko-KR"/>
              </w:rPr>
            </w:pPr>
            <w:r w:rsidRPr="00BC468A">
              <w:t>Not Applicable</w:t>
            </w:r>
          </w:p>
        </w:tc>
      </w:tr>
      <w:tr w:rsidR="0064611E" w:rsidRPr="00BC468A" w14:paraId="3AA08096" w14:textId="77777777" w:rsidTr="00EF50B5">
        <w:trPr>
          <w:trHeight w:val="187"/>
          <w:jc w:val="center"/>
        </w:trPr>
        <w:tc>
          <w:tcPr>
            <w:tcW w:w="19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56B0355" w14:textId="77777777" w:rsidR="0064611E" w:rsidRPr="00BC468A" w:rsidRDefault="0064611E" w:rsidP="00EF50B5">
            <w:pPr>
              <w:pStyle w:val="TAL"/>
              <w:rPr>
                <w:lang w:eastAsia="ko-KR"/>
              </w:rPr>
            </w:pPr>
            <w:r w:rsidRPr="00BC468A">
              <w:rPr>
                <w:lang w:eastAsia="ja-JP"/>
              </w:rPr>
              <w:t>SMTC configuration</w:t>
            </w:r>
          </w:p>
        </w:tc>
        <w:tc>
          <w:tcPr>
            <w:tcW w:w="1820" w:type="dxa"/>
            <w:vMerge w:val="restart"/>
            <w:tcBorders>
              <w:top w:val="single" w:sz="4" w:space="0" w:color="auto"/>
              <w:left w:val="single" w:sz="4" w:space="0" w:color="auto"/>
              <w:bottom w:val="single" w:sz="4" w:space="0" w:color="auto"/>
              <w:right w:val="single" w:sz="4" w:space="0" w:color="auto"/>
            </w:tcBorders>
            <w:vAlign w:val="center"/>
            <w:hideMark/>
          </w:tcPr>
          <w:p w14:paraId="056BC40D" w14:textId="77777777" w:rsidR="0064611E" w:rsidRPr="00BC468A" w:rsidRDefault="0064611E" w:rsidP="00EF50B5">
            <w:pPr>
              <w:pStyle w:val="TAL"/>
              <w:rPr>
                <w:lang w:eastAsia="ko-KR"/>
              </w:rPr>
            </w:pPr>
            <w:r w:rsidRPr="00BC468A">
              <w:rPr>
                <w:lang w:eastAsia="ja-JP"/>
              </w:rPr>
              <w:t>Config 1</w:t>
            </w:r>
          </w:p>
          <w:p w14:paraId="124CD6FB" w14:textId="77777777" w:rsidR="0064611E" w:rsidRPr="00BC468A" w:rsidRDefault="0064611E" w:rsidP="00EF50B5">
            <w:pPr>
              <w:pStyle w:val="TAL"/>
              <w:rPr>
                <w:lang w:eastAsia="ko-KR"/>
              </w:rPr>
            </w:pPr>
            <w:r w:rsidRPr="00BC468A">
              <w:rPr>
                <w:lang w:eastAsia="ja-JP"/>
              </w:rPr>
              <w:t>Config 2,3</w:t>
            </w:r>
          </w:p>
        </w:tc>
        <w:tc>
          <w:tcPr>
            <w:tcW w:w="1128" w:type="dxa"/>
            <w:tcBorders>
              <w:top w:val="single" w:sz="4" w:space="0" w:color="auto"/>
              <w:left w:val="single" w:sz="4" w:space="0" w:color="auto"/>
              <w:bottom w:val="single" w:sz="4" w:space="0" w:color="auto"/>
              <w:right w:val="single" w:sz="4" w:space="0" w:color="auto"/>
            </w:tcBorders>
            <w:vAlign w:val="center"/>
          </w:tcPr>
          <w:p w14:paraId="28E00DC3" w14:textId="77777777" w:rsidR="0064611E" w:rsidRPr="00BC468A" w:rsidRDefault="0064611E" w:rsidP="00EF50B5">
            <w:pPr>
              <w:pStyle w:val="TAC"/>
            </w:pPr>
          </w:p>
        </w:tc>
        <w:tc>
          <w:tcPr>
            <w:tcW w:w="1352" w:type="dxa"/>
            <w:tcBorders>
              <w:left w:val="single" w:sz="4" w:space="0" w:color="auto"/>
              <w:right w:val="single" w:sz="4" w:space="0" w:color="auto"/>
            </w:tcBorders>
            <w:vAlign w:val="center"/>
            <w:hideMark/>
          </w:tcPr>
          <w:p w14:paraId="367CBC9F" w14:textId="77777777" w:rsidR="0064611E" w:rsidRPr="00BC468A" w:rsidRDefault="0064611E" w:rsidP="00EF50B5">
            <w:pPr>
              <w:pStyle w:val="TAC"/>
              <w:rPr>
                <w:lang w:eastAsia="ko-KR"/>
              </w:rPr>
            </w:pPr>
            <w:r w:rsidRPr="00BC468A">
              <w:rPr>
                <w:lang w:eastAsia="ja-JP"/>
              </w:rPr>
              <w:t>SMTC.2</w:t>
            </w:r>
          </w:p>
          <w:p w14:paraId="6A5CDDE0" w14:textId="77777777" w:rsidR="0064611E" w:rsidRPr="00BC468A" w:rsidRDefault="0064611E" w:rsidP="00EF50B5">
            <w:pPr>
              <w:pStyle w:val="TAC"/>
              <w:rPr>
                <w:lang w:eastAsia="ko-KR"/>
              </w:rPr>
            </w:pPr>
          </w:p>
        </w:tc>
        <w:tc>
          <w:tcPr>
            <w:tcW w:w="1352" w:type="dxa"/>
            <w:tcBorders>
              <w:left w:val="single" w:sz="4" w:space="0" w:color="auto"/>
              <w:right w:val="single" w:sz="4" w:space="0" w:color="auto"/>
            </w:tcBorders>
            <w:vAlign w:val="center"/>
          </w:tcPr>
          <w:p w14:paraId="07B8CA79" w14:textId="77777777" w:rsidR="0064611E" w:rsidRPr="00BC468A" w:rsidRDefault="0064611E" w:rsidP="00EF50B5">
            <w:pPr>
              <w:pStyle w:val="TAC"/>
              <w:rPr>
                <w:lang w:eastAsia="ko-KR"/>
              </w:rPr>
            </w:pPr>
            <w:r w:rsidRPr="00BC468A">
              <w:rPr>
                <w:lang w:eastAsia="ja-JP"/>
              </w:rPr>
              <w:t>SMTC.2</w:t>
            </w:r>
          </w:p>
          <w:p w14:paraId="573C2D3E" w14:textId="77777777" w:rsidR="0064611E" w:rsidRPr="00BC468A" w:rsidRDefault="0064611E" w:rsidP="00EF50B5">
            <w:pPr>
              <w:pStyle w:val="TAC"/>
              <w:rPr>
                <w:lang w:eastAsia="ko-KR"/>
              </w:rPr>
            </w:pPr>
          </w:p>
        </w:tc>
      </w:tr>
      <w:tr w:rsidR="0064611E" w:rsidRPr="00BC468A" w14:paraId="35281CF8" w14:textId="77777777" w:rsidTr="00EF50B5">
        <w:trPr>
          <w:trHeight w:val="187"/>
          <w:jc w:val="center"/>
        </w:trPr>
        <w:tc>
          <w:tcPr>
            <w:tcW w:w="1998" w:type="dxa"/>
            <w:gridSpan w:val="2"/>
            <w:vMerge/>
            <w:tcBorders>
              <w:top w:val="single" w:sz="4" w:space="0" w:color="auto"/>
              <w:left w:val="single" w:sz="4" w:space="0" w:color="auto"/>
              <w:bottom w:val="single" w:sz="4" w:space="0" w:color="auto"/>
              <w:right w:val="single" w:sz="4" w:space="0" w:color="auto"/>
            </w:tcBorders>
            <w:vAlign w:val="center"/>
            <w:hideMark/>
          </w:tcPr>
          <w:p w14:paraId="3A71C4E6" w14:textId="77777777" w:rsidR="0064611E" w:rsidRPr="00BC468A" w:rsidRDefault="0064611E" w:rsidP="00EF50B5">
            <w:pPr>
              <w:spacing w:after="0" w:line="256" w:lineRule="auto"/>
              <w:rPr>
                <w:rFonts w:ascii="Arial" w:hAnsi="Arial"/>
                <w:sz w:val="18"/>
                <w:lang w:eastAsia="ko-KR"/>
              </w:rPr>
            </w:pPr>
          </w:p>
        </w:tc>
        <w:tc>
          <w:tcPr>
            <w:tcW w:w="1820" w:type="dxa"/>
            <w:vMerge/>
            <w:tcBorders>
              <w:top w:val="single" w:sz="4" w:space="0" w:color="auto"/>
              <w:left w:val="single" w:sz="4" w:space="0" w:color="auto"/>
              <w:bottom w:val="single" w:sz="4" w:space="0" w:color="auto"/>
              <w:right w:val="single" w:sz="4" w:space="0" w:color="auto"/>
            </w:tcBorders>
            <w:vAlign w:val="center"/>
            <w:hideMark/>
          </w:tcPr>
          <w:p w14:paraId="399B6D31" w14:textId="77777777" w:rsidR="0064611E" w:rsidRPr="00BC468A" w:rsidRDefault="0064611E" w:rsidP="00EF50B5">
            <w:pPr>
              <w:spacing w:after="0" w:line="256" w:lineRule="auto"/>
              <w:rPr>
                <w:rFonts w:ascii="Arial" w:hAnsi="Arial"/>
                <w:sz w:val="18"/>
                <w:lang w:eastAsia="ko-KR"/>
              </w:rPr>
            </w:pPr>
          </w:p>
        </w:tc>
        <w:tc>
          <w:tcPr>
            <w:tcW w:w="1128" w:type="dxa"/>
            <w:tcBorders>
              <w:top w:val="single" w:sz="4" w:space="0" w:color="auto"/>
              <w:left w:val="single" w:sz="4" w:space="0" w:color="auto"/>
              <w:bottom w:val="single" w:sz="4" w:space="0" w:color="auto"/>
              <w:right w:val="single" w:sz="4" w:space="0" w:color="auto"/>
            </w:tcBorders>
            <w:vAlign w:val="center"/>
          </w:tcPr>
          <w:p w14:paraId="1AB8CF23" w14:textId="77777777" w:rsidR="0064611E" w:rsidRPr="00BC468A" w:rsidRDefault="0064611E" w:rsidP="00EF50B5">
            <w:pPr>
              <w:pStyle w:val="TAC"/>
            </w:pPr>
          </w:p>
        </w:tc>
        <w:tc>
          <w:tcPr>
            <w:tcW w:w="1352" w:type="dxa"/>
            <w:tcBorders>
              <w:left w:val="single" w:sz="4" w:space="0" w:color="auto"/>
              <w:right w:val="single" w:sz="4" w:space="0" w:color="auto"/>
            </w:tcBorders>
            <w:vAlign w:val="center"/>
            <w:hideMark/>
          </w:tcPr>
          <w:p w14:paraId="3EEF3F7E" w14:textId="77777777" w:rsidR="0064611E" w:rsidRPr="00BC468A" w:rsidRDefault="0064611E" w:rsidP="00EF50B5">
            <w:pPr>
              <w:pStyle w:val="TAC"/>
              <w:rPr>
                <w:lang w:eastAsia="ko-KR"/>
              </w:rPr>
            </w:pPr>
            <w:r w:rsidRPr="00BC468A">
              <w:rPr>
                <w:lang w:eastAsia="ja-JP"/>
              </w:rPr>
              <w:t>SMTC.1</w:t>
            </w:r>
          </w:p>
        </w:tc>
        <w:tc>
          <w:tcPr>
            <w:tcW w:w="1352" w:type="dxa"/>
            <w:tcBorders>
              <w:left w:val="single" w:sz="4" w:space="0" w:color="auto"/>
              <w:right w:val="single" w:sz="4" w:space="0" w:color="auto"/>
            </w:tcBorders>
            <w:vAlign w:val="center"/>
          </w:tcPr>
          <w:p w14:paraId="7B638D13" w14:textId="77777777" w:rsidR="0064611E" w:rsidRPr="00BC468A" w:rsidRDefault="0064611E" w:rsidP="00EF50B5">
            <w:pPr>
              <w:pStyle w:val="TAC"/>
              <w:rPr>
                <w:lang w:eastAsia="ko-KR"/>
              </w:rPr>
            </w:pPr>
            <w:r w:rsidRPr="00BC468A">
              <w:rPr>
                <w:lang w:eastAsia="ja-JP"/>
              </w:rPr>
              <w:t>SMTC.1</w:t>
            </w:r>
          </w:p>
        </w:tc>
      </w:tr>
      <w:tr w:rsidR="0064611E" w:rsidRPr="00BC468A" w14:paraId="0E3A9348" w14:textId="77777777" w:rsidTr="00EF50B5">
        <w:trPr>
          <w:trHeight w:val="187"/>
          <w:jc w:val="center"/>
        </w:trPr>
        <w:tc>
          <w:tcPr>
            <w:tcW w:w="1998" w:type="dxa"/>
            <w:gridSpan w:val="2"/>
            <w:tcBorders>
              <w:top w:val="single" w:sz="4" w:space="0" w:color="auto"/>
              <w:left w:val="single" w:sz="4" w:space="0" w:color="auto"/>
              <w:bottom w:val="nil"/>
              <w:right w:val="single" w:sz="4" w:space="0" w:color="auto"/>
            </w:tcBorders>
            <w:hideMark/>
          </w:tcPr>
          <w:p w14:paraId="5EEC34BA" w14:textId="77777777" w:rsidR="0064611E" w:rsidRPr="00BC468A" w:rsidRDefault="0064611E" w:rsidP="00EF50B5">
            <w:pPr>
              <w:pStyle w:val="TAL"/>
            </w:pPr>
            <w:r w:rsidRPr="00BC468A">
              <w:t>SSB configuration</w:t>
            </w:r>
          </w:p>
        </w:tc>
        <w:tc>
          <w:tcPr>
            <w:tcW w:w="1820" w:type="dxa"/>
            <w:tcBorders>
              <w:top w:val="single" w:sz="4" w:space="0" w:color="auto"/>
              <w:left w:val="single" w:sz="4" w:space="0" w:color="auto"/>
              <w:bottom w:val="single" w:sz="4" w:space="0" w:color="auto"/>
              <w:right w:val="single" w:sz="4" w:space="0" w:color="auto"/>
            </w:tcBorders>
            <w:hideMark/>
          </w:tcPr>
          <w:p w14:paraId="26AFAD39" w14:textId="77777777" w:rsidR="0064611E" w:rsidRPr="00BC468A" w:rsidRDefault="0064611E" w:rsidP="00EF50B5">
            <w:pPr>
              <w:pStyle w:val="TAL"/>
            </w:pPr>
            <w:r w:rsidRPr="00BC468A">
              <w:t>Config</w:t>
            </w:r>
            <w:r w:rsidRPr="00BC468A">
              <w:rPr>
                <w:rFonts w:eastAsia="Malgun Gothic"/>
                <w:szCs w:val="18"/>
              </w:rPr>
              <w:t xml:space="preserve"> </w:t>
            </w:r>
            <w:r w:rsidRPr="00BC468A">
              <w:t>1,2</w:t>
            </w:r>
          </w:p>
        </w:tc>
        <w:tc>
          <w:tcPr>
            <w:tcW w:w="1128" w:type="dxa"/>
            <w:tcBorders>
              <w:top w:val="single" w:sz="4" w:space="0" w:color="auto"/>
              <w:left w:val="single" w:sz="4" w:space="0" w:color="auto"/>
              <w:bottom w:val="nil"/>
              <w:right w:val="single" w:sz="4" w:space="0" w:color="auto"/>
            </w:tcBorders>
          </w:tcPr>
          <w:p w14:paraId="3C951B87" w14:textId="77777777" w:rsidR="0064611E" w:rsidRPr="00BC468A" w:rsidRDefault="0064611E" w:rsidP="00EF50B5">
            <w:pPr>
              <w:pStyle w:val="TAC"/>
            </w:pPr>
          </w:p>
        </w:tc>
        <w:tc>
          <w:tcPr>
            <w:tcW w:w="1352" w:type="dxa"/>
            <w:tcBorders>
              <w:left w:val="single" w:sz="4" w:space="0" w:color="auto"/>
              <w:right w:val="single" w:sz="4" w:space="0" w:color="auto"/>
            </w:tcBorders>
            <w:hideMark/>
          </w:tcPr>
          <w:p w14:paraId="3F4DF03F" w14:textId="77777777" w:rsidR="0064611E" w:rsidRPr="00BC468A" w:rsidRDefault="0064611E" w:rsidP="00EF50B5">
            <w:pPr>
              <w:pStyle w:val="TAC"/>
            </w:pPr>
            <w:r w:rsidRPr="00BC468A">
              <w:t>SSB.1 FR1</w:t>
            </w:r>
          </w:p>
        </w:tc>
        <w:tc>
          <w:tcPr>
            <w:tcW w:w="1352" w:type="dxa"/>
            <w:tcBorders>
              <w:left w:val="single" w:sz="4" w:space="0" w:color="auto"/>
              <w:right w:val="single" w:sz="4" w:space="0" w:color="auto"/>
            </w:tcBorders>
          </w:tcPr>
          <w:p w14:paraId="2C067170" w14:textId="77777777" w:rsidR="0064611E" w:rsidRPr="00BC468A" w:rsidRDefault="0064611E" w:rsidP="00EF50B5">
            <w:pPr>
              <w:pStyle w:val="TAC"/>
            </w:pPr>
            <w:r w:rsidRPr="00BC468A">
              <w:t>SSB.1 FR1</w:t>
            </w:r>
          </w:p>
        </w:tc>
      </w:tr>
      <w:tr w:rsidR="0064611E" w:rsidRPr="00BC468A" w14:paraId="41BFE246" w14:textId="77777777" w:rsidTr="00EF50B5">
        <w:trPr>
          <w:trHeight w:val="187"/>
          <w:jc w:val="center"/>
        </w:trPr>
        <w:tc>
          <w:tcPr>
            <w:tcW w:w="1998" w:type="dxa"/>
            <w:gridSpan w:val="2"/>
            <w:tcBorders>
              <w:top w:val="nil"/>
              <w:left w:val="single" w:sz="4" w:space="0" w:color="auto"/>
              <w:bottom w:val="single" w:sz="4" w:space="0" w:color="auto"/>
              <w:right w:val="single" w:sz="4" w:space="0" w:color="auto"/>
            </w:tcBorders>
          </w:tcPr>
          <w:p w14:paraId="7830F078"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08861818" w14:textId="77777777" w:rsidR="0064611E" w:rsidRPr="00BC468A" w:rsidRDefault="0064611E" w:rsidP="00EF50B5">
            <w:pPr>
              <w:pStyle w:val="TAL"/>
            </w:pPr>
            <w:r w:rsidRPr="00BC468A">
              <w:t>Config</w:t>
            </w:r>
            <w:r w:rsidRPr="00BC468A">
              <w:rPr>
                <w:rFonts w:eastAsia="Malgun Gothic"/>
                <w:szCs w:val="18"/>
              </w:rPr>
              <w:t xml:space="preserve"> </w:t>
            </w:r>
            <w:r w:rsidRPr="00BC468A">
              <w:t>3</w:t>
            </w:r>
          </w:p>
        </w:tc>
        <w:tc>
          <w:tcPr>
            <w:tcW w:w="1128" w:type="dxa"/>
            <w:tcBorders>
              <w:top w:val="nil"/>
              <w:left w:val="single" w:sz="4" w:space="0" w:color="auto"/>
              <w:bottom w:val="single" w:sz="4" w:space="0" w:color="auto"/>
              <w:right w:val="single" w:sz="4" w:space="0" w:color="auto"/>
            </w:tcBorders>
          </w:tcPr>
          <w:p w14:paraId="1B5704CC" w14:textId="77777777" w:rsidR="0064611E" w:rsidRPr="00BC468A" w:rsidRDefault="0064611E" w:rsidP="00EF50B5">
            <w:pPr>
              <w:pStyle w:val="TAC"/>
            </w:pPr>
          </w:p>
        </w:tc>
        <w:tc>
          <w:tcPr>
            <w:tcW w:w="1352" w:type="dxa"/>
            <w:tcBorders>
              <w:left w:val="single" w:sz="4" w:space="0" w:color="auto"/>
              <w:right w:val="single" w:sz="4" w:space="0" w:color="auto"/>
            </w:tcBorders>
            <w:hideMark/>
          </w:tcPr>
          <w:p w14:paraId="745FC2CC" w14:textId="77777777" w:rsidR="0064611E" w:rsidRPr="00BC468A" w:rsidRDefault="0064611E" w:rsidP="00EF50B5">
            <w:pPr>
              <w:pStyle w:val="TAC"/>
            </w:pPr>
            <w:r w:rsidRPr="00BC468A">
              <w:t>SSB.2 FR1</w:t>
            </w:r>
          </w:p>
        </w:tc>
        <w:tc>
          <w:tcPr>
            <w:tcW w:w="1352" w:type="dxa"/>
            <w:tcBorders>
              <w:left w:val="single" w:sz="4" w:space="0" w:color="auto"/>
              <w:right w:val="single" w:sz="4" w:space="0" w:color="auto"/>
            </w:tcBorders>
          </w:tcPr>
          <w:p w14:paraId="18C11142" w14:textId="77777777" w:rsidR="0064611E" w:rsidRPr="00BC468A" w:rsidRDefault="0064611E" w:rsidP="00EF50B5">
            <w:pPr>
              <w:pStyle w:val="TAC"/>
            </w:pPr>
            <w:r w:rsidRPr="00BC468A">
              <w:t>SSB.2 FR1</w:t>
            </w:r>
          </w:p>
        </w:tc>
      </w:tr>
      <w:tr w:rsidR="0064611E" w:rsidRPr="00BC468A" w14:paraId="45044511" w14:textId="77777777" w:rsidTr="00EF50B5">
        <w:trPr>
          <w:trHeight w:val="187"/>
          <w:jc w:val="center"/>
        </w:trPr>
        <w:tc>
          <w:tcPr>
            <w:tcW w:w="1998" w:type="dxa"/>
            <w:gridSpan w:val="2"/>
            <w:tcBorders>
              <w:top w:val="single" w:sz="4" w:space="0" w:color="auto"/>
              <w:left w:val="single" w:sz="4" w:space="0" w:color="auto"/>
              <w:bottom w:val="nil"/>
              <w:right w:val="single" w:sz="4" w:space="0" w:color="auto"/>
            </w:tcBorders>
            <w:hideMark/>
          </w:tcPr>
          <w:p w14:paraId="79587456" w14:textId="77777777" w:rsidR="0064611E" w:rsidRPr="00BC468A" w:rsidRDefault="0064611E" w:rsidP="00EF50B5">
            <w:pPr>
              <w:pStyle w:val="TAL"/>
            </w:pPr>
            <w:r w:rsidRPr="00BC468A">
              <w:t>PDSCH/PDCCH subcarrier spacing</w:t>
            </w:r>
          </w:p>
        </w:tc>
        <w:tc>
          <w:tcPr>
            <w:tcW w:w="1820" w:type="dxa"/>
            <w:tcBorders>
              <w:top w:val="single" w:sz="4" w:space="0" w:color="auto"/>
              <w:left w:val="single" w:sz="4" w:space="0" w:color="auto"/>
              <w:bottom w:val="single" w:sz="4" w:space="0" w:color="auto"/>
              <w:right w:val="single" w:sz="4" w:space="0" w:color="auto"/>
            </w:tcBorders>
            <w:hideMark/>
          </w:tcPr>
          <w:p w14:paraId="5174106F" w14:textId="77777777" w:rsidR="0064611E" w:rsidRPr="00BC468A" w:rsidRDefault="0064611E" w:rsidP="00EF50B5">
            <w:pPr>
              <w:pStyle w:val="TAL"/>
            </w:pPr>
            <w:r w:rsidRPr="00BC468A">
              <w:t>Config</w:t>
            </w:r>
            <w:r w:rsidRPr="00BC468A">
              <w:rPr>
                <w:rFonts w:eastAsia="Malgun Gothic"/>
                <w:szCs w:val="18"/>
              </w:rPr>
              <w:t xml:space="preserve"> </w:t>
            </w:r>
            <w:r w:rsidRPr="00BC468A">
              <w:t>1,2</w:t>
            </w:r>
          </w:p>
        </w:tc>
        <w:tc>
          <w:tcPr>
            <w:tcW w:w="1128" w:type="dxa"/>
            <w:tcBorders>
              <w:top w:val="single" w:sz="4" w:space="0" w:color="auto"/>
              <w:left w:val="single" w:sz="4" w:space="0" w:color="auto"/>
              <w:bottom w:val="nil"/>
              <w:right w:val="single" w:sz="4" w:space="0" w:color="auto"/>
            </w:tcBorders>
            <w:hideMark/>
          </w:tcPr>
          <w:p w14:paraId="6CA762A4" w14:textId="77777777" w:rsidR="0064611E" w:rsidRPr="00BC468A" w:rsidRDefault="0064611E" w:rsidP="00EF50B5">
            <w:pPr>
              <w:pStyle w:val="TAC"/>
            </w:pPr>
            <w:r w:rsidRPr="00BC468A">
              <w:t>kHz</w:t>
            </w:r>
          </w:p>
        </w:tc>
        <w:tc>
          <w:tcPr>
            <w:tcW w:w="1352" w:type="dxa"/>
            <w:tcBorders>
              <w:left w:val="single" w:sz="4" w:space="0" w:color="auto"/>
              <w:right w:val="single" w:sz="4" w:space="0" w:color="auto"/>
            </w:tcBorders>
            <w:hideMark/>
          </w:tcPr>
          <w:p w14:paraId="6C801221" w14:textId="77777777" w:rsidR="0064611E" w:rsidRPr="00BC468A" w:rsidRDefault="0064611E" w:rsidP="00EF50B5">
            <w:pPr>
              <w:pStyle w:val="TAC"/>
            </w:pPr>
            <w:r w:rsidRPr="00BC468A">
              <w:t>15</w:t>
            </w:r>
          </w:p>
        </w:tc>
        <w:tc>
          <w:tcPr>
            <w:tcW w:w="1352" w:type="dxa"/>
            <w:tcBorders>
              <w:left w:val="single" w:sz="4" w:space="0" w:color="auto"/>
              <w:right w:val="single" w:sz="4" w:space="0" w:color="auto"/>
            </w:tcBorders>
          </w:tcPr>
          <w:p w14:paraId="08447334" w14:textId="77777777" w:rsidR="0064611E" w:rsidRPr="00BC468A" w:rsidRDefault="0064611E" w:rsidP="00EF50B5">
            <w:pPr>
              <w:pStyle w:val="TAC"/>
            </w:pPr>
            <w:r w:rsidRPr="00BC468A">
              <w:t>15</w:t>
            </w:r>
          </w:p>
        </w:tc>
      </w:tr>
      <w:tr w:rsidR="0064611E" w:rsidRPr="00BC468A" w14:paraId="671D2DCE" w14:textId="77777777" w:rsidTr="00EF50B5">
        <w:trPr>
          <w:trHeight w:val="187"/>
          <w:jc w:val="center"/>
        </w:trPr>
        <w:tc>
          <w:tcPr>
            <w:tcW w:w="1998" w:type="dxa"/>
            <w:gridSpan w:val="2"/>
            <w:tcBorders>
              <w:top w:val="nil"/>
              <w:left w:val="single" w:sz="4" w:space="0" w:color="auto"/>
              <w:bottom w:val="single" w:sz="4" w:space="0" w:color="auto"/>
              <w:right w:val="single" w:sz="4" w:space="0" w:color="auto"/>
            </w:tcBorders>
          </w:tcPr>
          <w:p w14:paraId="4FDA7956"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0B6DC21F" w14:textId="77777777" w:rsidR="0064611E" w:rsidRPr="00BC468A" w:rsidRDefault="0064611E" w:rsidP="00EF50B5">
            <w:pPr>
              <w:pStyle w:val="TAL"/>
            </w:pPr>
            <w:r w:rsidRPr="00BC468A">
              <w:t>Config</w:t>
            </w:r>
            <w:r w:rsidRPr="00BC468A">
              <w:rPr>
                <w:rFonts w:eastAsia="Malgun Gothic"/>
                <w:szCs w:val="18"/>
              </w:rPr>
              <w:t xml:space="preserve"> </w:t>
            </w:r>
            <w:r w:rsidRPr="00BC468A">
              <w:t>3</w:t>
            </w:r>
          </w:p>
        </w:tc>
        <w:tc>
          <w:tcPr>
            <w:tcW w:w="1128" w:type="dxa"/>
            <w:tcBorders>
              <w:top w:val="nil"/>
              <w:left w:val="single" w:sz="4" w:space="0" w:color="auto"/>
              <w:bottom w:val="single" w:sz="4" w:space="0" w:color="auto"/>
              <w:right w:val="single" w:sz="4" w:space="0" w:color="auto"/>
            </w:tcBorders>
          </w:tcPr>
          <w:p w14:paraId="0CBCC5A1" w14:textId="77777777" w:rsidR="0064611E" w:rsidRPr="00BC468A" w:rsidRDefault="0064611E" w:rsidP="00EF50B5">
            <w:pPr>
              <w:pStyle w:val="TAC"/>
            </w:pPr>
          </w:p>
        </w:tc>
        <w:tc>
          <w:tcPr>
            <w:tcW w:w="1352" w:type="dxa"/>
            <w:tcBorders>
              <w:left w:val="single" w:sz="4" w:space="0" w:color="auto"/>
              <w:bottom w:val="single" w:sz="4" w:space="0" w:color="auto"/>
              <w:right w:val="single" w:sz="4" w:space="0" w:color="auto"/>
            </w:tcBorders>
            <w:hideMark/>
          </w:tcPr>
          <w:p w14:paraId="40F664F7" w14:textId="77777777" w:rsidR="0064611E" w:rsidRPr="00BC468A" w:rsidRDefault="0064611E" w:rsidP="00EF50B5">
            <w:pPr>
              <w:pStyle w:val="TAC"/>
            </w:pPr>
            <w:r w:rsidRPr="00BC468A">
              <w:t>30</w:t>
            </w:r>
          </w:p>
        </w:tc>
        <w:tc>
          <w:tcPr>
            <w:tcW w:w="1352" w:type="dxa"/>
            <w:tcBorders>
              <w:left w:val="single" w:sz="4" w:space="0" w:color="auto"/>
              <w:bottom w:val="single" w:sz="4" w:space="0" w:color="auto"/>
              <w:right w:val="single" w:sz="4" w:space="0" w:color="auto"/>
            </w:tcBorders>
          </w:tcPr>
          <w:p w14:paraId="478C2967" w14:textId="77777777" w:rsidR="0064611E" w:rsidRPr="00BC468A" w:rsidRDefault="0064611E" w:rsidP="00EF50B5">
            <w:pPr>
              <w:pStyle w:val="TAC"/>
            </w:pPr>
            <w:r w:rsidRPr="00BC468A">
              <w:t>30</w:t>
            </w:r>
          </w:p>
        </w:tc>
      </w:tr>
      <w:tr w:rsidR="0064611E" w:rsidRPr="00BC468A" w14:paraId="41CEAEAB" w14:textId="77777777" w:rsidTr="00EF50B5">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65732C6C" w14:textId="77777777" w:rsidR="0064611E" w:rsidRPr="00BC468A" w:rsidRDefault="0064611E" w:rsidP="00EF50B5">
            <w:pPr>
              <w:pStyle w:val="TAL"/>
              <w:rPr>
                <w:szCs w:val="18"/>
              </w:rPr>
            </w:pPr>
            <w:r w:rsidRPr="00BC468A">
              <w:rPr>
                <w:szCs w:val="18"/>
                <w:lang w:eastAsia="ja-JP"/>
              </w:rPr>
              <w:t>EPRE ratio of PSS to SSS</w:t>
            </w:r>
          </w:p>
        </w:tc>
        <w:tc>
          <w:tcPr>
            <w:tcW w:w="1128" w:type="dxa"/>
            <w:tcBorders>
              <w:top w:val="single" w:sz="4" w:space="0" w:color="auto"/>
              <w:left w:val="single" w:sz="4" w:space="0" w:color="auto"/>
              <w:bottom w:val="nil"/>
              <w:right w:val="single" w:sz="4" w:space="0" w:color="auto"/>
            </w:tcBorders>
            <w:hideMark/>
          </w:tcPr>
          <w:p w14:paraId="0E7C1D5A" w14:textId="77777777" w:rsidR="0064611E" w:rsidRPr="00BC468A" w:rsidRDefault="0064611E" w:rsidP="00EF50B5">
            <w:pPr>
              <w:pStyle w:val="TAC"/>
              <w:rPr>
                <w:szCs w:val="18"/>
              </w:rPr>
            </w:pPr>
            <w:r w:rsidRPr="00BC468A">
              <w:rPr>
                <w:szCs w:val="18"/>
                <w:lang w:eastAsia="ja-JP"/>
              </w:rPr>
              <w:t>dB</w:t>
            </w:r>
          </w:p>
        </w:tc>
        <w:tc>
          <w:tcPr>
            <w:tcW w:w="1352" w:type="dxa"/>
            <w:tcBorders>
              <w:top w:val="single" w:sz="4" w:space="0" w:color="auto"/>
              <w:left w:val="single" w:sz="4" w:space="0" w:color="auto"/>
              <w:bottom w:val="nil"/>
              <w:right w:val="single" w:sz="4" w:space="0" w:color="auto"/>
            </w:tcBorders>
            <w:hideMark/>
          </w:tcPr>
          <w:p w14:paraId="4A7ED1AC" w14:textId="77777777" w:rsidR="0064611E" w:rsidRPr="00BC468A" w:rsidRDefault="0064611E" w:rsidP="00EF50B5">
            <w:pPr>
              <w:pStyle w:val="TAC"/>
              <w:rPr>
                <w:szCs w:val="18"/>
              </w:rPr>
            </w:pPr>
            <w:r w:rsidRPr="00BC468A">
              <w:rPr>
                <w:szCs w:val="18"/>
                <w:lang w:eastAsia="ja-JP"/>
              </w:rPr>
              <w:t>0</w:t>
            </w:r>
          </w:p>
        </w:tc>
        <w:tc>
          <w:tcPr>
            <w:tcW w:w="1352" w:type="dxa"/>
            <w:tcBorders>
              <w:top w:val="single" w:sz="4" w:space="0" w:color="auto"/>
              <w:left w:val="single" w:sz="4" w:space="0" w:color="auto"/>
              <w:bottom w:val="nil"/>
              <w:right w:val="single" w:sz="4" w:space="0" w:color="auto"/>
            </w:tcBorders>
            <w:hideMark/>
          </w:tcPr>
          <w:p w14:paraId="7E3E945D" w14:textId="77777777" w:rsidR="0064611E" w:rsidRPr="00BC468A" w:rsidRDefault="0064611E" w:rsidP="00EF50B5">
            <w:pPr>
              <w:pStyle w:val="TAC"/>
              <w:rPr>
                <w:szCs w:val="18"/>
              </w:rPr>
            </w:pPr>
            <w:r w:rsidRPr="00BC468A">
              <w:rPr>
                <w:szCs w:val="18"/>
                <w:lang w:eastAsia="ja-JP"/>
              </w:rPr>
              <w:t>0</w:t>
            </w:r>
          </w:p>
        </w:tc>
      </w:tr>
      <w:tr w:rsidR="0064611E" w:rsidRPr="00BC468A" w14:paraId="147FD3DF" w14:textId="77777777" w:rsidTr="00EF50B5">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310FABC4" w14:textId="77777777" w:rsidR="0064611E" w:rsidRPr="00BC468A" w:rsidRDefault="0064611E" w:rsidP="00EF50B5">
            <w:pPr>
              <w:pStyle w:val="TAL"/>
              <w:rPr>
                <w:szCs w:val="18"/>
              </w:rPr>
            </w:pPr>
            <w:r w:rsidRPr="00BC468A">
              <w:rPr>
                <w:szCs w:val="18"/>
                <w:lang w:eastAsia="ja-JP"/>
              </w:rPr>
              <w:t>EPRE ratio of PBCH DMRS to SSS</w:t>
            </w:r>
          </w:p>
        </w:tc>
        <w:tc>
          <w:tcPr>
            <w:tcW w:w="1128" w:type="dxa"/>
            <w:tcBorders>
              <w:top w:val="nil"/>
              <w:left w:val="single" w:sz="4" w:space="0" w:color="auto"/>
              <w:bottom w:val="nil"/>
              <w:right w:val="single" w:sz="4" w:space="0" w:color="auto"/>
            </w:tcBorders>
          </w:tcPr>
          <w:p w14:paraId="413D4948"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67312925"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6404500C" w14:textId="77777777" w:rsidR="0064611E" w:rsidRPr="00BC468A" w:rsidRDefault="0064611E" w:rsidP="00EF50B5">
            <w:pPr>
              <w:pStyle w:val="TAC"/>
              <w:rPr>
                <w:szCs w:val="18"/>
              </w:rPr>
            </w:pPr>
          </w:p>
        </w:tc>
      </w:tr>
      <w:tr w:rsidR="0064611E" w:rsidRPr="00BC468A" w14:paraId="693E952B" w14:textId="77777777" w:rsidTr="00EF50B5">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06EFE0FD" w14:textId="77777777" w:rsidR="0064611E" w:rsidRPr="00BC468A" w:rsidRDefault="0064611E" w:rsidP="00EF50B5">
            <w:pPr>
              <w:pStyle w:val="TAL"/>
              <w:rPr>
                <w:szCs w:val="18"/>
              </w:rPr>
            </w:pPr>
            <w:r w:rsidRPr="00BC468A">
              <w:rPr>
                <w:szCs w:val="18"/>
                <w:lang w:eastAsia="ja-JP"/>
              </w:rPr>
              <w:t>EPRE ratio of PBCH to PBCH DMRS</w:t>
            </w:r>
          </w:p>
        </w:tc>
        <w:tc>
          <w:tcPr>
            <w:tcW w:w="1128" w:type="dxa"/>
            <w:tcBorders>
              <w:top w:val="nil"/>
              <w:left w:val="single" w:sz="4" w:space="0" w:color="auto"/>
              <w:bottom w:val="nil"/>
              <w:right w:val="single" w:sz="4" w:space="0" w:color="auto"/>
            </w:tcBorders>
          </w:tcPr>
          <w:p w14:paraId="3B970E9F"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2D18B2E5"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2793B975" w14:textId="77777777" w:rsidR="0064611E" w:rsidRPr="00BC468A" w:rsidRDefault="0064611E" w:rsidP="00EF50B5">
            <w:pPr>
              <w:pStyle w:val="TAC"/>
              <w:rPr>
                <w:szCs w:val="18"/>
              </w:rPr>
            </w:pPr>
          </w:p>
        </w:tc>
      </w:tr>
      <w:tr w:rsidR="0064611E" w:rsidRPr="00BC468A" w14:paraId="45AD1D30" w14:textId="77777777" w:rsidTr="00EF50B5">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20ED8065" w14:textId="77777777" w:rsidR="0064611E" w:rsidRPr="00BC468A" w:rsidRDefault="0064611E" w:rsidP="00EF50B5">
            <w:pPr>
              <w:pStyle w:val="TAL"/>
              <w:rPr>
                <w:szCs w:val="18"/>
              </w:rPr>
            </w:pPr>
            <w:r w:rsidRPr="00BC468A">
              <w:rPr>
                <w:szCs w:val="18"/>
                <w:lang w:eastAsia="ja-JP"/>
              </w:rPr>
              <w:t>EPRE ratio of PDCCH DMRS to SSS</w:t>
            </w:r>
          </w:p>
        </w:tc>
        <w:tc>
          <w:tcPr>
            <w:tcW w:w="1128" w:type="dxa"/>
            <w:tcBorders>
              <w:top w:val="nil"/>
              <w:left w:val="single" w:sz="4" w:space="0" w:color="auto"/>
              <w:bottom w:val="nil"/>
              <w:right w:val="single" w:sz="4" w:space="0" w:color="auto"/>
            </w:tcBorders>
          </w:tcPr>
          <w:p w14:paraId="52635A23"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4885DA70"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5219DFD7" w14:textId="77777777" w:rsidR="0064611E" w:rsidRPr="00BC468A" w:rsidRDefault="0064611E" w:rsidP="00EF50B5">
            <w:pPr>
              <w:pStyle w:val="TAC"/>
              <w:rPr>
                <w:szCs w:val="18"/>
              </w:rPr>
            </w:pPr>
          </w:p>
        </w:tc>
      </w:tr>
      <w:tr w:rsidR="0064611E" w:rsidRPr="00BC468A" w14:paraId="4466D0D4" w14:textId="77777777" w:rsidTr="00EF50B5">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1D458B5D" w14:textId="77777777" w:rsidR="0064611E" w:rsidRPr="00BC468A" w:rsidRDefault="0064611E" w:rsidP="00EF50B5">
            <w:pPr>
              <w:pStyle w:val="TAL"/>
              <w:rPr>
                <w:szCs w:val="18"/>
              </w:rPr>
            </w:pPr>
            <w:r w:rsidRPr="00BC468A">
              <w:rPr>
                <w:szCs w:val="18"/>
                <w:lang w:eastAsia="ja-JP"/>
              </w:rPr>
              <w:t>EPRE ratio of PDCCH to PDCCH DMRS</w:t>
            </w:r>
          </w:p>
        </w:tc>
        <w:tc>
          <w:tcPr>
            <w:tcW w:w="1128" w:type="dxa"/>
            <w:tcBorders>
              <w:top w:val="nil"/>
              <w:left w:val="single" w:sz="4" w:space="0" w:color="auto"/>
              <w:bottom w:val="nil"/>
              <w:right w:val="single" w:sz="4" w:space="0" w:color="auto"/>
            </w:tcBorders>
          </w:tcPr>
          <w:p w14:paraId="100028DC"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712C2AA1"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466C50DC" w14:textId="77777777" w:rsidR="0064611E" w:rsidRPr="00BC468A" w:rsidRDefault="0064611E" w:rsidP="00EF50B5">
            <w:pPr>
              <w:pStyle w:val="TAC"/>
              <w:rPr>
                <w:szCs w:val="18"/>
              </w:rPr>
            </w:pPr>
          </w:p>
        </w:tc>
      </w:tr>
      <w:tr w:rsidR="0064611E" w:rsidRPr="00BC468A" w14:paraId="49A919AD" w14:textId="77777777" w:rsidTr="00EF50B5">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376624BD" w14:textId="77777777" w:rsidR="0064611E" w:rsidRPr="00BC468A" w:rsidRDefault="0064611E" w:rsidP="00EF50B5">
            <w:pPr>
              <w:pStyle w:val="TAL"/>
              <w:rPr>
                <w:szCs w:val="18"/>
              </w:rPr>
            </w:pPr>
            <w:r w:rsidRPr="00BC468A">
              <w:rPr>
                <w:szCs w:val="18"/>
                <w:lang w:eastAsia="ja-JP"/>
              </w:rPr>
              <w:t xml:space="preserve">EPRE ratio of PDSCH DMRS to SSS </w:t>
            </w:r>
          </w:p>
        </w:tc>
        <w:tc>
          <w:tcPr>
            <w:tcW w:w="1128" w:type="dxa"/>
            <w:tcBorders>
              <w:top w:val="nil"/>
              <w:left w:val="single" w:sz="4" w:space="0" w:color="auto"/>
              <w:bottom w:val="nil"/>
              <w:right w:val="single" w:sz="4" w:space="0" w:color="auto"/>
            </w:tcBorders>
          </w:tcPr>
          <w:p w14:paraId="649C4AB0"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5AEA2E95"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6509F281" w14:textId="77777777" w:rsidR="0064611E" w:rsidRPr="00BC468A" w:rsidRDefault="0064611E" w:rsidP="00EF50B5">
            <w:pPr>
              <w:pStyle w:val="TAC"/>
              <w:rPr>
                <w:szCs w:val="18"/>
              </w:rPr>
            </w:pPr>
          </w:p>
        </w:tc>
      </w:tr>
      <w:tr w:rsidR="0064611E" w:rsidRPr="00BC468A" w14:paraId="45223D36" w14:textId="77777777" w:rsidTr="00EF50B5">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774AE161" w14:textId="77777777" w:rsidR="0064611E" w:rsidRPr="00BC468A" w:rsidRDefault="0064611E" w:rsidP="00EF50B5">
            <w:pPr>
              <w:pStyle w:val="TAL"/>
              <w:rPr>
                <w:szCs w:val="18"/>
              </w:rPr>
            </w:pPr>
            <w:r w:rsidRPr="00BC468A">
              <w:rPr>
                <w:szCs w:val="18"/>
                <w:lang w:eastAsia="ja-JP"/>
              </w:rPr>
              <w:t xml:space="preserve">EPRE ratio of PDSCH to PDSCH </w:t>
            </w:r>
          </w:p>
        </w:tc>
        <w:tc>
          <w:tcPr>
            <w:tcW w:w="1128" w:type="dxa"/>
            <w:tcBorders>
              <w:top w:val="nil"/>
              <w:left w:val="single" w:sz="4" w:space="0" w:color="auto"/>
              <w:bottom w:val="nil"/>
              <w:right w:val="single" w:sz="4" w:space="0" w:color="auto"/>
            </w:tcBorders>
          </w:tcPr>
          <w:p w14:paraId="0EB536C9"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590369E6"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73029530" w14:textId="77777777" w:rsidR="0064611E" w:rsidRPr="00BC468A" w:rsidRDefault="0064611E" w:rsidP="00EF50B5">
            <w:pPr>
              <w:pStyle w:val="TAC"/>
              <w:rPr>
                <w:szCs w:val="18"/>
              </w:rPr>
            </w:pPr>
          </w:p>
        </w:tc>
      </w:tr>
      <w:tr w:rsidR="0064611E" w:rsidRPr="00BC468A" w14:paraId="06ACFEF7" w14:textId="77777777" w:rsidTr="00EF50B5">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4D931450" w14:textId="77777777" w:rsidR="0064611E" w:rsidRPr="00BC468A" w:rsidRDefault="0064611E" w:rsidP="00EF50B5">
            <w:pPr>
              <w:pStyle w:val="TAL"/>
              <w:rPr>
                <w:szCs w:val="18"/>
              </w:rPr>
            </w:pPr>
            <w:r w:rsidRPr="00BC468A">
              <w:rPr>
                <w:szCs w:val="18"/>
                <w:lang w:eastAsia="ja-JP"/>
              </w:rPr>
              <w:t>EPRE ratio of OCNG DMRS to SSS(Note 1)</w:t>
            </w:r>
          </w:p>
        </w:tc>
        <w:tc>
          <w:tcPr>
            <w:tcW w:w="1128" w:type="dxa"/>
            <w:tcBorders>
              <w:top w:val="nil"/>
              <w:left w:val="single" w:sz="4" w:space="0" w:color="auto"/>
              <w:bottom w:val="nil"/>
              <w:right w:val="single" w:sz="4" w:space="0" w:color="auto"/>
            </w:tcBorders>
          </w:tcPr>
          <w:p w14:paraId="1E7F16C8"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0C99C8B5" w14:textId="77777777" w:rsidR="0064611E" w:rsidRPr="00BC468A" w:rsidRDefault="0064611E" w:rsidP="00EF50B5">
            <w:pPr>
              <w:pStyle w:val="TAC"/>
              <w:rPr>
                <w:szCs w:val="18"/>
              </w:rPr>
            </w:pPr>
          </w:p>
        </w:tc>
        <w:tc>
          <w:tcPr>
            <w:tcW w:w="1352" w:type="dxa"/>
            <w:tcBorders>
              <w:top w:val="nil"/>
              <w:left w:val="single" w:sz="4" w:space="0" w:color="auto"/>
              <w:bottom w:val="nil"/>
              <w:right w:val="single" w:sz="4" w:space="0" w:color="auto"/>
            </w:tcBorders>
          </w:tcPr>
          <w:p w14:paraId="02B57743" w14:textId="77777777" w:rsidR="0064611E" w:rsidRPr="00BC468A" w:rsidRDefault="0064611E" w:rsidP="00EF50B5">
            <w:pPr>
              <w:pStyle w:val="TAC"/>
              <w:rPr>
                <w:szCs w:val="18"/>
              </w:rPr>
            </w:pPr>
          </w:p>
        </w:tc>
      </w:tr>
      <w:tr w:rsidR="0064611E" w:rsidRPr="00BC468A" w14:paraId="6CC77555" w14:textId="77777777" w:rsidTr="00EF50B5">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35BDF0FF" w14:textId="77777777" w:rsidR="0064611E" w:rsidRPr="00BC468A" w:rsidRDefault="0064611E" w:rsidP="00EF50B5">
            <w:pPr>
              <w:pStyle w:val="TAL"/>
              <w:rPr>
                <w:szCs w:val="18"/>
              </w:rPr>
            </w:pPr>
            <w:r w:rsidRPr="00BC468A">
              <w:rPr>
                <w:szCs w:val="18"/>
                <w:lang w:eastAsia="ja-JP"/>
              </w:rPr>
              <w:t>EPRE ratio of OCNG to OCNG DMRS (Note 1)</w:t>
            </w:r>
          </w:p>
        </w:tc>
        <w:tc>
          <w:tcPr>
            <w:tcW w:w="1128" w:type="dxa"/>
            <w:tcBorders>
              <w:top w:val="nil"/>
              <w:left w:val="single" w:sz="4" w:space="0" w:color="auto"/>
              <w:bottom w:val="single" w:sz="4" w:space="0" w:color="auto"/>
              <w:right w:val="single" w:sz="4" w:space="0" w:color="auto"/>
            </w:tcBorders>
          </w:tcPr>
          <w:p w14:paraId="52D33800" w14:textId="77777777" w:rsidR="0064611E" w:rsidRPr="00BC468A" w:rsidRDefault="0064611E" w:rsidP="00EF50B5">
            <w:pPr>
              <w:pStyle w:val="TAC"/>
              <w:rPr>
                <w:szCs w:val="18"/>
              </w:rPr>
            </w:pPr>
          </w:p>
        </w:tc>
        <w:tc>
          <w:tcPr>
            <w:tcW w:w="1352" w:type="dxa"/>
            <w:tcBorders>
              <w:top w:val="nil"/>
              <w:left w:val="single" w:sz="4" w:space="0" w:color="auto"/>
              <w:bottom w:val="single" w:sz="4" w:space="0" w:color="auto"/>
              <w:right w:val="single" w:sz="4" w:space="0" w:color="auto"/>
            </w:tcBorders>
          </w:tcPr>
          <w:p w14:paraId="0C182C99" w14:textId="77777777" w:rsidR="0064611E" w:rsidRPr="00BC468A" w:rsidRDefault="0064611E" w:rsidP="00EF50B5">
            <w:pPr>
              <w:pStyle w:val="TAC"/>
              <w:rPr>
                <w:szCs w:val="18"/>
              </w:rPr>
            </w:pPr>
          </w:p>
        </w:tc>
        <w:tc>
          <w:tcPr>
            <w:tcW w:w="1352" w:type="dxa"/>
            <w:tcBorders>
              <w:top w:val="nil"/>
              <w:left w:val="single" w:sz="4" w:space="0" w:color="auto"/>
              <w:bottom w:val="single" w:sz="4" w:space="0" w:color="auto"/>
              <w:right w:val="single" w:sz="4" w:space="0" w:color="auto"/>
            </w:tcBorders>
          </w:tcPr>
          <w:p w14:paraId="16739FD5" w14:textId="77777777" w:rsidR="0064611E" w:rsidRPr="00BC468A" w:rsidRDefault="0064611E" w:rsidP="00EF50B5">
            <w:pPr>
              <w:pStyle w:val="TAC"/>
              <w:rPr>
                <w:szCs w:val="18"/>
              </w:rPr>
            </w:pPr>
          </w:p>
        </w:tc>
      </w:tr>
      <w:tr w:rsidR="0064611E" w:rsidRPr="00BC468A" w14:paraId="33EC3D7A" w14:textId="77777777" w:rsidTr="00EF50B5">
        <w:trPr>
          <w:trHeight w:val="187"/>
          <w:jc w:val="center"/>
        </w:trPr>
        <w:tc>
          <w:tcPr>
            <w:tcW w:w="1998" w:type="dxa"/>
            <w:gridSpan w:val="2"/>
            <w:tcBorders>
              <w:top w:val="single" w:sz="4" w:space="0" w:color="auto"/>
              <w:left w:val="single" w:sz="4" w:space="0" w:color="auto"/>
              <w:bottom w:val="nil"/>
              <w:right w:val="single" w:sz="4" w:space="0" w:color="auto"/>
            </w:tcBorders>
            <w:hideMark/>
          </w:tcPr>
          <w:p w14:paraId="3AED3E9B" w14:textId="77777777" w:rsidR="0064611E" w:rsidRPr="00BC468A" w:rsidRDefault="0064611E" w:rsidP="00EF50B5">
            <w:pPr>
              <w:pStyle w:val="TAL"/>
              <w:rPr>
                <w:vertAlign w:val="superscript"/>
              </w:rPr>
            </w:pPr>
            <w:r w:rsidRPr="00BC468A">
              <w:rPr>
                <w:rFonts w:eastAsia="Calibri"/>
                <w:position w:val="-12"/>
                <w:szCs w:val="22"/>
              </w:rPr>
              <w:object w:dxaOrig="432" w:dyaOrig="288" w14:anchorId="1645DB04">
                <v:shape id="_x0000_i1087" type="#_x0000_t75" style="width:20pt;height:16.5pt" o:ole="" fillcolor="window">
                  <v:imagedata r:id="rId18" o:title=""/>
                </v:shape>
                <o:OLEObject Type="Embed" ProgID="Equation.3" ShapeID="_x0000_i1087" DrawAspect="Content" ObjectID="_1809158762" r:id="rId87"/>
              </w:object>
            </w:r>
            <w:r w:rsidRPr="00BC468A">
              <w:rPr>
                <w:vertAlign w:val="superscript"/>
              </w:rPr>
              <w:t>Note2</w:t>
            </w:r>
          </w:p>
        </w:tc>
        <w:tc>
          <w:tcPr>
            <w:tcW w:w="1820" w:type="dxa"/>
            <w:tcBorders>
              <w:top w:val="single" w:sz="4" w:space="0" w:color="auto"/>
              <w:left w:val="single" w:sz="4" w:space="0" w:color="auto"/>
              <w:bottom w:val="single" w:sz="4" w:space="0" w:color="auto"/>
              <w:right w:val="single" w:sz="4" w:space="0" w:color="auto"/>
            </w:tcBorders>
            <w:hideMark/>
          </w:tcPr>
          <w:p w14:paraId="3A879C8C" w14:textId="77777777" w:rsidR="0064611E" w:rsidRPr="00BC468A" w:rsidRDefault="0064611E" w:rsidP="00EF50B5">
            <w:pPr>
              <w:pStyle w:val="TAL"/>
            </w:pPr>
            <w:r w:rsidRPr="00BC468A">
              <w:t xml:space="preserve">NR_FDD_FR1_A, NR_TDD_FR1_A </w:t>
            </w:r>
            <w:r w:rsidRPr="00BC468A">
              <w:rPr>
                <w:vertAlign w:val="superscript"/>
              </w:rPr>
              <w:t>NOTE 6</w:t>
            </w:r>
          </w:p>
        </w:tc>
        <w:tc>
          <w:tcPr>
            <w:tcW w:w="1128" w:type="dxa"/>
            <w:tcBorders>
              <w:top w:val="single" w:sz="4" w:space="0" w:color="auto"/>
              <w:left w:val="single" w:sz="4" w:space="0" w:color="auto"/>
              <w:bottom w:val="nil"/>
              <w:right w:val="single" w:sz="4" w:space="0" w:color="auto"/>
            </w:tcBorders>
            <w:hideMark/>
          </w:tcPr>
          <w:p w14:paraId="7F8D7156" w14:textId="77777777" w:rsidR="0064611E" w:rsidRPr="00BC468A" w:rsidRDefault="0064611E" w:rsidP="00EF50B5">
            <w:pPr>
              <w:pStyle w:val="TAC"/>
            </w:pPr>
            <w:r w:rsidRPr="00BC468A">
              <w:t>dBm/15kHz</w:t>
            </w:r>
          </w:p>
        </w:tc>
        <w:tc>
          <w:tcPr>
            <w:tcW w:w="1352" w:type="dxa"/>
            <w:tcBorders>
              <w:top w:val="single" w:sz="4" w:space="0" w:color="auto"/>
              <w:left w:val="single" w:sz="4" w:space="0" w:color="auto"/>
              <w:bottom w:val="nil"/>
              <w:right w:val="single" w:sz="4" w:space="0" w:color="auto"/>
            </w:tcBorders>
            <w:hideMark/>
          </w:tcPr>
          <w:p w14:paraId="7041DF35" w14:textId="77777777" w:rsidR="0064611E" w:rsidRPr="00BC468A" w:rsidRDefault="0064611E" w:rsidP="00EF50B5">
            <w:pPr>
              <w:pStyle w:val="TAC"/>
            </w:pPr>
            <w:r w:rsidRPr="00BC468A">
              <w:rPr>
                <w:lang w:eastAsia="ko-KR"/>
              </w:rPr>
              <w:t>-93</w:t>
            </w:r>
          </w:p>
        </w:tc>
        <w:tc>
          <w:tcPr>
            <w:tcW w:w="1352" w:type="dxa"/>
            <w:tcBorders>
              <w:top w:val="single" w:sz="4" w:space="0" w:color="auto"/>
              <w:left w:val="single" w:sz="4" w:space="0" w:color="auto"/>
              <w:bottom w:val="single" w:sz="4" w:space="0" w:color="auto"/>
              <w:right w:val="single" w:sz="4" w:space="0" w:color="auto"/>
            </w:tcBorders>
            <w:hideMark/>
          </w:tcPr>
          <w:p w14:paraId="2A1CF4E8" w14:textId="77777777" w:rsidR="0064611E" w:rsidRPr="00BC468A" w:rsidRDefault="0064611E" w:rsidP="00EF50B5">
            <w:pPr>
              <w:pStyle w:val="TAC"/>
              <w:rPr>
                <w:lang w:eastAsia="ko-KR"/>
              </w:rPr>
            </w:pPr>
            <w:r w:rsidRPr="00BC468A">
              <w:rPr>
                <w:lang w:eastAsia="ko-KR"/>
              </w:rPr>
              <w:t>-116</w:t>
            </w:r>
          </w:p>
        </w:tc>
      </w:tr>
      <w:tr w:rsidR="0064611E" w:rsidRPr="00BC468A" w14:paraId="72B323B2" w14:textId="77777777" w:rsidTr="00EF50B5">
        <w:trPr>
          <w:trHeight w:val="187"/>
          <w:jc w:val="center"/>
        </w:trPr>
        <w:tc>
          <w:tcPr>
            <w:tcW w:w="1998" w:type="dxa"/>
            <w:gridSpan w:val="2"/>
            <w:tcBorders>
              <w:top w:val="nil"/>
              <w:left w:val="single" w:sz="4" w:space="0" w:color="auto"/>
              <w:bottom w:val="nil"/>
              <w:right w:val="single" w:sz="4" w:space="0" w:color="auto"/>
            </w:tcBorders>
            <w:hideMark/>
          </w:tcPr>
          <w:p w14:paraId="08FF38F5" w14:textId="77777777" w:rsidR="0064611E" w:rsidRPr="00BC468A" w:rsidRDefault="0064611E" w:rsidP="00EF50B5">
            <w:pPr>
              <w:pStyle w:val="TAL"/>
              <w:rPr>
                <w:lang w:eastAsia="ko-KR"/>
              </w:rPr>
            </w:pPr>
          </w:p>
        </w:tc>
        <w:tc>
          <w:tcPr>
            <w:tcW w:w="1820" w:type="dxa"/>
            <w:tcBorders>
              <w:top w:val="single" w:sz="4" w:space="0" w:color="auto"/>
              <w:left w:val="single" w:sz="4" w:space="0" w:color="auto"/>
              <w:bottom w:val="single" w:sz="4" w:space="0" w:color="auto"/>
              <w:right w:val="single" w:sz="4" w:space="0" w:color="auto"/>
            </w:tcBorders>
            <w:hideMark/>
          </w:tcPr>
          <w:p w14:paraId="4238B4FE" w14:textId="77777777" w:rsidR="0064611E" w:rsidRPr="00BC468A" w:rsidRDefault="0064611E" w:rsidP="00EF50B5">
            <w:pPr>
              <w:pStyle w:val="TAL"/>
            </w:pPr>
            <w:r w:rsidRPr="00BC468A">
              <w:t>NR_FDD_FR1_B</w:t>
            </w:r>
          </w:p>
        </w:tc>
        <w:tc>
          <w:tcPr>
            <w:tcW w:w="1128" w:type="dxa"/>
            <w:tcBorders>
              <w:top w:val="nil"/>
              <w:left w:val="single" w:sz="4" w:space="0" w:color="auto"/>
              <w:bottom w:val="nil"/>
              <w:right w:val="single" w:sz="4" w:space="0" w:color="auto"/>
            </w:tcBorders>
            <w:hideMark/>
          </w:tcPr>
          <w:p w14:paraId="148451A3" w14:textId="77777777" w:rsidR="0064611E" w:rsidRPr="00BC468A" w:rsidRDefault="0064611E" w:rsidP="00EF50B5">
            <w:pPr>
              <w:pStyle w:val="TAC"/>
            </w:pPr>
          </w:p>
        </w:tc>
        <w:tc>
          <w:tcPr>
            <w:tcW w:w="1352" w:type="dxa"/>
            <w:tcBorders>
              <w:top w:val="nil"/>
              <w:left w:val="single" w:sz="4" w:space="0" w:color="auto"/>
              <w:bottom w:val="nil"/>
              <w:right w:val="single" w:sz="4" w:space="0" w:color="auto"/>
            </w:tcBorders>
          </w:tcPr>
          <w:p w14:paraId="333C9A21" w14:textId="77777777" w:rsidR="0064611E" w:rsidRPr="00BC468A" w:rsidRDefault="0064611E" w:rsidP="00EF50B5">
            <w:pPr>
              <w:pStyle w:val="TAC"/>
              <w:rPr>
                <w:rFonts w:eastAsia="Calibri"/>
                <w:szCs w:val="22"/>
              </w:rPr>
            </w:pPr>
          </w:p>
        </w:tc>
        <w:tc>
          <w:tcPr>
            <w:tcW w:w="1352" w:type="dxa"/>
            <w:tcBorders>
              <w:top w:val="single" w:sz="4" w:space="0" w:color="auto"/>
              <w:left w:val="single" w:sz="4" w:space="0" w:color="auto"/>
              <w:bottom w:val="single" w:sz="4" w:space="0" w:color="auto"/>
              <w:right w:val="single" w:sz="4" w:space="0" w:color="auto"/>
            </w:tcBorders>
            <w:hideMark/>
          </w:tcPr>
          <w:p w14:paraId="36F1BB81" w14:textId="77777777" w:rsidR="0064611E" w:rsidRPr="00BC468A" w:rsidRDefault="0064611E" w:rsidP="00EF50B5">
            <w:pPr>
              <w:pStyle w:val="TAC"/>
            </w:pPr>
            <w:r w:rsidRPr="00BC468A">
              <w:rPr>
                <w:lang w:eastAsia="ko-KR"/>
              </w:rPr>
              <w:t>-115.5</w:t>
            </w:r>
          </w:p>
        </w:tc>
      </w:tr>
      <w:tr w:rsidR="0064611E" w:rsidRPr="00BC468A" w14:paraId="49B7C9CA" w14:textId="77777777" w:rsidTr="00EF50B5">
        <w:trPr>
          <w:trHeight w:val="187"/>
          <w:jc w:val="center"/>
        </w:trPr>
        <w:tc>
          <w:tcPr>
            <w:tcW w:w="1998" w:type="dxa"/>
            <w:gridSpan w:val="2"/>
            <w:tcBorders>
              <w:top w:val="nil"/>
              <w:left w:val="single" w:sz="4" w:space="0" w:color="auto"/>
              <w:bottom w:val="nil"/>
              <w:right w:val="single" w:sz="4" w:space="0" w:color="auto"/>
            </w:tcBorders>
            <w:hideMark/>
          </w:tcPr>
          <w:p w14:paraId="5D6D49B7"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44B1DA9B" w14:textId="77777777" w:rsidR="0064611E" w:rsidRPr="00BC468A" w:rsidRDefault="0064611E" w:rsidP="00EF50B5">
            <w:pPr>
              <w:pStyle w:val="TAL"/>
            </w:pPr>
            <w:r w:rsidRPr="00BC468A">
              <w:t>NR_TDD_FR1_C</w:t>
            </w:r>
          </w:p>
        </w:tc>
        <w:tc>
          <w:tcPr>
            <w:tcW w:w="1128" w:type="dxa"/>
            <w:tcBorders>
              <w:top w:val="nil"/>
              <w:left w:val="single" w:sz="4" w:space="0" w:color="auto"/>
              <w:bottom w:val="nil"/>
              <w:right w:val="single" w:sz="4" w:space="0" w:color="auto"/>
            </w:tcBorders>
            <w:hideMark/>
          </w:tcPr>
          <w:p w14:paraId="761C4013" w14:textId="77777777" w:rsidR="0064611E" w:rsidRPr="00BC468A" w:rsidRDefault="0064611E" w:rsidP="00EF50B5">
            <w:pPr>
              <w:pStyle w:val="TAC"/>
            </w:pPr>
          </w:p>
        </w:tc>
        <w:tc>
          <w:tcPr>
            <w:tcW w:w="1352" w:type="dxa"/>
            <w:tcBorders>
              <w:top w:val="nil"/>
              <w:left w:val="single" w:sz="4" w:space="0" w:color="auto"/>
              <w:bottom w:val="nil"/>
              <w:right w:val="single" w:sz="4" w:space="0" w:color="auto"/>
            </w:tcBorders>
          </w:tcPr>
          <w:p w14:paraId="34D31BF4" w14:textId="77777777" w:rsidR="0064611E" w:rsidRPr="00BC468A" w:rsidRDefault="0064611E" w:rsidP="00EF50B5">
            <w:pPr>
              <w:pStyle w:val="TAC"/>
              <w:rPr>
                <w:rFonts w:eastAsia="Calibri"/>
                <w:szCs w:val="22"/>
              </w:rPr>
            </w:pPr>
          </w:p>
        </w:tc>
        <w:tc>
          <w:tcPr>
            <w:tcW w:w="1352" w:type="dxa"/>
            <w:tcBorders>
              <w:top w:val="single" w:sz="4" w:space="0" w:color="auto"/>
              <w:left w:val="single" w:sz="4" w:space="0" w:color="auto"/>
              <w:bottom w:val="single" w:sz="4" w:space="0" w:color="auto"/>
              <w:right w:val="single" w:sz="4" w:space="0" w:color="auto"/>
            </w:tcBorders>
            <w:hideMark/>
          </w:tcPr>
          <w:p w14:paraId="21E42DA5" w14:textId="77777777" w:rsidR="0064611E" w:rsidRPr="00BC468A" w:rsidRDefault="0064611E" w:rsidP="00EF50B5">
            <w:pPr>
              <w:pStyle w:val="TAC"/>
            </w:pPr>
            <w:r w:rsidRPr="00BC468A">
              <w:rPr>
                <w:lang w:eastAsia="ko-KR"/>
              </w:rPr>
              <w:t>-115</w:t>
            </w:r>
          </w:p>
        </w:tc>
      </w:tr>
      <w:tr w:rsidR="0064611E" w:rsidRPr="00BC468A" w14:paraId="2C391FB9" w14:textId="77777777" w:rsidTr="00EF50B5">
        <w:trPr>
          <w:trHeight w:val="187"/>
          <w:jc w:val="center"/>
        </w:trPr>
        <w:tc>
          <w:tcPr>
            <w:tcW w:w="1998" w:type="dxa"/>
            <w:gridSpan w:val="2"/>
            <w:tcBorders>
              <w:top w:val="nil"/>
              <w:left w:val="single" w:sz="4" w:space="0" w:color="auto"/>
              <w:bottom w:val="nil"/>
              <w:right w:val="single" w:sz="4" w:space="0" w:color="auto"/>
            </w:tcBorders>
            <w:hideMark/>
          </w:tcPr>
          <w:p w14:paraId="2AC522BA"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67D1F2F7" w14:textId="77777777" w:rsidR="0064611E" w:rsidRPr="00BC468A" w:rsidRDefault="0064611E" w:rsidP="00EF50B5">
            <w:pPr>
              <w:pStyle w:val="TAL"/>
            </w:pPr>
            <w:r w:rsidRPr="00BC468A">
              <w:t>NR_FDD_FR1_D, NR_TDD_FR1_D</w:t>
            </w:r>
          </w:p>
        </w:tc>
        <w:tc>
          <w:tcPr>
            <w:tcW w:w="1128" w:type="dxa"/>
            <w:tcBorders>
              <w:top w:val="nil"/>
              <w:left w:val="single" w:sz="4" w:space="0" w:color="auto"/>
              <w:bottom w:val="nil"/>
              <w:right w:val="single" w:sz="4" w:space="0" w:color="auto"/>
            </w:tcBorders>
            <w:hideMark/>
          </w:tcPr>
          <w:p w14:paraId="7C62CCD0" w14:textId="77777777" w:rsidR="0064611E" w:rsidRPr="00BC468A" w:rsidRDefault="0064611E" w:rsidP="00EF50B5">
            <w:pPr>
              <w:pStyle w:val="TAC"/>
            </w:pPr>
          </w:p>
        </w:tc>
        <w:tc>
          <w:tcPr>
            <w:tcW w:w="1352" w:type="dxa"/>
            <w:tcBorders>
              <w:top w:val="nil"/>
              <w:left w:val="single" w:sz="4" w:space="0" w:color="auto"/>
              <w:bottom w:val="nil"/>
              <w:right w:val="single" w:sz="4" w:space="0" w:color="auto"/>
            </w:tcBorders>
          </w:tcPr>
          <w:p w14:paraId="755834A8" w14:textId="77777777" w:rsidR="0064611E" w:rsidRPr="00BC468A" w:rsidRDefault="0064611E" w:rsidP="00EF50B5">
            <w:pPr>
              <w:pStyle w:val="TAC"/>
              <w:rPr>
                <w:rFonts w:eastAsia="Calibri"/>
                <w:szCs w:val="22"/>
              </w:rPr>
            </w:pPr>
          </w:p>
        </w:tc>
        <w:tc>
          <w:tcPr>
            <w:tcW w:w="1352" w:type="dxa"/>
            <w:tcBorders>
              <w:top w:val="single" w:sz="4" w:space="0" w:color="auto"/>
              <w:left w:val="single" w:sz="4" w:space="0" w:color="auto"/>
              <w:bottom w:val="single" w:sz="4" w:space="0" w:color="auto"/>
              <w:right w:val="single" w:sz="4" w:space="0" w:color="auto"/>
            </w:tcBorders>
            <w:hideMark/>
          </w:tcPr>
          <w:p w14:paraId="53E8FCDA" w14:textId="77777777" w:rsidR="0064611E" w:rsidRPr="00BC468A" w:rsidRDefault="0064611E" w:rsidP="00EF50B5">
            <w:pPr>
              <w:pStyle w:val="TAC"/>
            </w:pPr>
            <w:r w:rsidRPr="00BC468A">
              <w:rPr>
                <w:lang w:eastAsia="ko-KR"/>
              </w:rPr>
              <w:t>-114.5</w:t>
            </w:r>
          </w:p>
        </w:tc>
      </w:tr>
      <w:tr w:rsidR="0064611E" w:rsidRPr="00BC468A" w14:paraId="1E84EC9D" w14:textId="77777777" w:rsidTr="00EF50B5">
        <w:trPr>
          <w:trHeight w:val="187"/>
          <w:jc w:val="center"/>
        </w:trPr>
        <w:tc>
          <w:tcPr>
            <w:tcW w:w="1998" w:type="dxa"/>
            <w:gridSpan w:val="2"/>
            <w:tcBorders>
              <w:top w:val="nil"/>
              <w:left w:val="single" w:sz="4" w:space="0" w:color="auto"/>
              <w:bottom w:val="nil"/>
              <w:right w:val="single" w:sz="4" w:space="0" w:color="auto"/>
            </w:tcBorders>
            <w:hideMark/>
          </w:tcPr>
          <w:p w14:paraId="2682BE98"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00D6A484" w14:textId="77777777" w:rsidR="0064611E" w:rsidRPr="009E6DC2" w:rsidRDefault="0064611E" w:rsidP="00EF50B5">
            <w:pPr>
              <w:pStyle w:val="TAL"/>
              <w:rPr>
                <w:lang w:val="de-DE"/>
              </w:rPr>
            </w:pPr>
            <w:r w:rsidRPr="009E6DC2">
              <w:rPr>
                <w:lang w:val="de-DE"/>
              </w:rPr>
              <w:t>NR_FDD_FR1_E, NR_TDD_FR1_E</w:t>
            </w:r>
          </w:p>
        </w:tc>
        <w:tc>
          <w:tcPr>
            <w:tcW w:w="1128" w:type="dxa"/>
            <w:tcBorders>
              <w:top w:val="nil"/>
              <w:left w:val="single" w:sz="4" w:space="0" w:color="auto"/>
              <w:bottom w:val="nil"/>
              <w:right w:val="single" w:sz="4" w:space="0" w:color="auto"/>
            </w:tcBorders>
            <w:hideMark/>
          </w:tcPr>
          <w:p w14:paraId="45720085" w14:textId="77777777" w:rsidR="0064611E" w:rsidRPr="009E6DC2" w:rsidRDefault="0064611E" w:rsidP="00EF50B5">
            <w:pPr>
              <w:pStyle w:val="TAC"/>
              <w:rPr>
                <w:lang w:val="de-DE"/>
              </w:rPr>
            </w:pPr>
          </w:p>
        </w:tc>
        <w:tc>
          <w:tcPr>
            <w:tcW w:w="1352" w:type="dxa"/>
            <w:tcBorders>
              <w:top w:val="nil"/>
              <w:left w:val="single" w:sz="4" w:space="0" w:color="auto"/>
              <w:bottom w:val="nil"/>
              <w:right w:val="single" w:sz="4" w:space="0" w:color="auto"/>
            </w:tcBorders>
          </w:tcPr>
          <w:p w14:paraId="418ABA5F" w14:textId="77777777" w:rsidR="0064611E" w:rsidRPr="009E6DC2" w:rsidRDefault="0064611E" w:rsidP="00EF50B5">
            <w:pPr>
              <w:pStyle w:val="TAC"/>
              <w:rPr>
                <w:rFonts w:eastAsia="Calibri"/>
                <w:szCs w:val="22"/>
                <w:lang w:val="de-DE"/>
              </w:rPr>
            </w:pPr>
          </w:p>
        </w:tc>
        <w:tc>
          <w:tcPr>
            <w:tcW w:w="1352" w:type="dxa"/>
            <w:tcBorders>
              <w:top w:val="single" w:sz="4" w:space="0" w:color="auto"/>
              <w:left w:val="single" w:sz="4" w:space="0" w:color="auto"/>
              <w:bottom w:val="single" w:sz="4" w:space="0" w:color="auto"/>
              <w:right w:val="single" w:sz="4" w:space="0" w:color="auto"/>
            </w:tcBorders>
            <w:hideMark/>
          </w:tcPr>
          <w:p w14:paraId="021C9B78" w14:textId="77777777" w:rsidR="0064611E" w:rsidRPr="00BC468A" w:rsidRDefault="0064611E" w:rsidP="00EF50B5">
            <w:pPr>
              <w:pStyle w:val="TAC"/>
            </w:pPr>
            <w:r w:rsidRPr="00BC468A">
              <w:rPr>
                <w:lang w:eastAsia="ko-KR"/>
              </w:rPr>
              <w:t>-114</w:t>
            </w:r>
          </w:p>
        </w:tc>
      </w:tr>
      <w:tr w:rsidR="0064611E" w:rsidRPr="00BC468A" w14:paraId="7CE42A7F" w14:textId="77777777" w:rsidTr="00EF50B5">
        <w:trPr>
          <w:trHeight w:val="187"/>
          <w:jc w:val="center"/>
        </w:trPr>
        <w:tc>
          <w:tcPr>
            <w:tcW w:w="1998" w:type="dxa"/>
            <w:gridSpan w:val="2"/>
            <w:tcBorders>
              <w:top w:val="nil"/>
              <w:left w:val="single" w:sz="4" w:space="0" w:color="auto"/>
              <w:bottom w:val="nil"/>
              <w:right w:val="single" w:sz="4" w:space="0" w:color="auto"/>
            </w:tcBorders>
          </w:tcPr>
          <w:p w14:paraId="6C760858"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072B097D" w14:textId="77777777" w:rsidR="0064611E" w:rsidRPr="00BC468A" w:rsidRDefault="0064611E" w:rsidP="00EF50B5">
            <w:pPr>
              <w:pStyle w:val="TAL"/>
            </w:pPr>
            <w:r w:rsidRPr="00BC468A">
              <w:t>NR_FDD_FR1_F</w:t>
            </w:r>
          </w:p>
        </w:tc>
        <w:tc>
          <w:tcPr>
            <w:tcW w:w="1128" w:type="dxa"/>
            <w:tcBorders>
              <w:top w:val="nil"/>
              <w:left w:val="single" w:sz="4" w:space="0" w:color="auto"/>
              <w:bottom w:val="nil"/>
              <w:right w:val="single" w:sz="4" w:space="0" w:color="auto"/>
            </w:tcBorders>
          </w:tcPr>
          <w:p w14:paraId="1917BB15" w14:textId="77777777" w:rsidR="0064611E" w:rsidRPr="00BC468A" w:rsidRDefault="0064611E" w:rsidP="00EF50B5">
            <w:pPr>
              <w:pStyle w:val="TAC"/>
              <w:rPr>
                <w:rFonts w:eastAsia="Calibri"/>
                <w:szCs w:val="22"/>
              </w:rPr>
            </w:pPr>
          </w:p>
        </w:tc>
        <w:tc>
          <w:tcPr>
            <w:tcW w:w="1352" w:type="dxa"/>
            <w:tcBorders>
              <w:top w:val="nil"/>
              <w:left w:val="single" w:sz="4" w:space="0" w:color="auto"/>
              <w:bottom w:val="nil"/>
              <w:right w:val="single" w:sz="4" w:space="0" w:color="auto"/>
            </w:tcBorders>
          </w:tcPr>
          <w:p w14:paraId="3E70D0B9" w14:textId="77777777" w:rsidR="0064611E" w:rsidRPr="00BC468A" w:rsidRDefault="0064611E" w:rsidP="00EF50B5">
            <w:pPr>
              <w:pStyle w:val="TAC"/>
              <w:rPr>
                <w:rFonts w:eastAsia="Calibri"/>
                <w:szCs w:val="22"/>
              </w:rPr>
            </w:pPr>
          </w:p>
        </w:tc>
        <w:tc>
          <w:tcPr>
            <w:tcW w:w="1352" w:type="dxa"/>
            <w:tcBorders>
              <w:top w:val="single" w:sz="4" w:space="0" w:color="auto"/>
              <w:left w:val="single" w:sz="4" w:space="0" w:color="auto"/>
              <w:bottom w:val="single" w:sz="4" w:space="0" w:color="auto"/>
              <w:right w:val="single" w:sz="4" w:space="0" w:color="auto"/>
            </w:tcBorders>
            <w:hideMark/>
          </w:tcPr>
          <w:p w14:paraId="0904169D" w14:textId="77777777" w:rsidR="0064611E" w:rsidRPr="00BC468A" w:rsidRDefault="0064611E" w:rsidP="00EF50B5">
            <w:pPr>
              <w:pStyle w:val="TAC"/>
              <w:rPr>
                <w:lang w:eastAsia="ko-KR"/>
              </w:rPr>
            </w:pPr>
            <w:r w:rsidRPr="00BC468A">
              <w:rPr>
                <w:lang w:eastAsia="ko-KR"/>
              </w:rPr>
              <w:t>-113.5</w:t>
            </w:r>
          </w:p>
        </w:tc>
      </w:tr>
      <w:tr w:rsidR="0064611E" w:rsidRPr="00BC468A" w14:paraId="2A8E7787" w14:textId="77777777" w:rsidTr="00EF50B5">
        <w:trPr>
          <w:trHeight w:val="187"/>
          <w:jc w:val="center"/>
        </w:trPr>
        <w:tc>
          <w:tcPr>
            <w:tcW w:w="1998" w:type="dxa"/>
            <w:gridSpan w:val="2"/>
            <w:tcBorders>
              <w:top w:val="nil"/>
              <w:left w:val="single" w:sz="4" w:space="0" w:color="auto"/>
              <w:bottom w:val="nil"/>
              <w:right w:val="single" w:sz="4" w:space="0" w:color="auto"/>
            </w:tcBorders>
            <w:hideMark/>
          </w:tcPr>
          <w:p w14:paraId="583F4372" w14:textId="77777777" w:rsidR="0064611E" w:rsidRPr="00BC468A" w:rsidRDefault="0064611E" w:rsidP="00EF50B5">
            <w:pPr>
              <w:pStyle w:val="TAL"/>
              <w:rPr>
                <w:lang w:eastAsia="ko-KR"/>
              </w:rPr>
            </w:pPr>
          </w:p>
        </w:tc>
        <w:tc>
          <w:tcPr>
            <w:tcW w:w="1820" w:type="dxa"/>
            <w:tcBorders>
              <w:top w:val="single" w:sz="4" w:space="0" w:color="auto"/>
              <w:left w:val="single" w:sz="4" w:space="0" w:color="auto"/>
              <w:bottom w:val="single" w:sz="4" w:space="0" w:color="auto"/>
              <w:right w:val="single" w:sz="4" w:space="0" w:color="auto"/>
            </w:tcBorders>
            <w:hideMark/>
          </w:tcPr>
          <w:p w14:paraId="0E0B4941" w14:textId="77777777" w:rsidR="0064611E" w:rsidRPr="00BC468A" w:rsidRDefault="0064611E" w:rsidP="00EF50B5">
            <w:pPr>
              <w:pStyle w:val="TAL"/>
            </w:pPr>
            <w:r w:rsidRPr="00BC468A">
              <w:t>NR_FDD_FR1_G</w:t>
            </w:r>
          </w:p>
        </w:tc>
        <w:tc>
          <w:tcPr>
            <w:tcW w:w="1128" w:type="dxa"/>
            <w:tcBorders>
              <w:top w:val="nil"/>
              <w:left w:val="single" w:sz="4" w:space="0" w:color="auto"/>
              <w:bottom w:val="nil"/>
              <w:right w:val="single" w:sz="4" w:space="0" w:color="auto"/>
            </w:tcBorders>
            <w:hideMark/>
          </w:tcPr>
          <w:p w14:paraId="6205F81C" w14:textId="77777777" w:rsidR="0064611E" w:rsidRPr="00BC468A" w:rsidRDefault="0064611E" w:rsidP="00EF50B5">
            <w:pPr>
              <w:pStyle w:val="TAC"/>
            </w:pPr>
          </w:p>
        </w:tc>
        <w:tc>
          <w:tcPr>
            <w:tcW w:w="1352" w:type="dxa"/>
            <w:tcBorders>
              <w:top w:val="nil"/>
              <w:left w:val="single" w:sz="4" w:space="0" w:color="auto"/>
              <w:bottom w:val="nil"/>
              <w:right w:val="single" w:sz="4" w:space="0" w:color="auto"/>
            </w:tcBorders>
          </w:tcPr>
          <w:p w14:paraId="1A0C3E8A" w14:textId="77777777" w:rsidR="0064611E" w:rsidRPr="00BC468A" w:rsidRDefault="0064611E" w:rsidP="00EF50B5">
            <w:pPr>
              <w:pStyle w:val="TAC"/>
              <w:rPr>
                <w:rFonts w:eastAsia="Calibri"/>
                <w:szCs w:val="22"/>
              </w:rPr>
            </w:pPr>
          </w:p>
        </w:tc>
        <w:tc>
          <w:tcPr>
            <w:tcW w:w="1352" w:type="dxa"/>
            <w:tcBorders>
              <w:top w:val="single" w:sz="4" w:space="0" w:color="auto"/>
              <w:left w:val="single" w:sz="4" w:space="0" w:color="auto"/>
              <w:bottom w:val="single" w:sz="4" w:space="0" w:color="auto"/>
              <w:right w:val="single" w:sz="4" w:space="0" w:color="auto"/>
            </w:tcBorders>
            <w:hideMark/>
          </w:tcPr>
          <w:p w14:paraId="62C7EAFB" w14:textId="77777777" w:rsidR="0064611E" w:rsidRPr="00BC468A" w:rsidRDefault="0064611E" w:rsidP="00EF50B5">
            <w:pPr>
              <w:pStyle w:val="TAC"/>
            </w:pPr>
            <w:r w:rsidRPr="00BC468A">
              <w:rPr>
                <w:lang w:eastAsia="ko-KR"/>
              </w:rPr>
              <w:t>-113</w:t>
            </w:r>
          </w:p>
        </w:tc>
      </w:tr>
      <w:tr w:rsidR="0064611E" w:rsidRPr="00BC468A" w14:paraId="2090B6BF" w14:textId="77777777" w:rsidTr="00EF50B5">
        <w:trPr>
          <w:trHeight w:val="187"/>
          <w:jc w:val="center"/>
        </w:trPr>
        <w:tc>
          <w:tcPr>
            <w:tcW w:w="1998" w:type="dxa"/>
            <w:gridSpan w:val="2"/>
            <w:tcBorders>
              <w:top w:val="nil"/>
              <w:left w:val="single" w:sz="4" w:space="0" w:color="auto"/>
              <w:bottom w:val="nil"/>
              <w:right w:val="single" w:sz="4" w:space="0" w:color="auto"/>
            </w:tcBorders>
            <w:hideMark/>
          </w:tcPr>
          <w:p w14:paraId="368C2F70"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3B04BAC6" w14:textId="77777777" w:rsidR="0064611E" w:rsidRPr="00BC468A" w:rsidRDefault="0064611E" w:rsidP="00EF50B5">
            <w:pPr>
              <w:pStyle w:val="TAL"/>
            </w:pPr>
            <w:r w:rsidRPr="00BC468A">
              <w:t>NR_FDD_FR1_H</w:t>
            </w:r>
          </w:p>
        </w:tc>
        <w:tc>
          <w:tcPr>
            <w:tcW w:w="1128" w:type="dxa"/>
            <w:tcBorders>
              <w:top w:val="nil"/>
              <w:left w:val="single" w:sz="4" w:space="0" w:color="auto"/>
              <w:bottom w:val="nil"/>
              <w:right w:val="single" w:sz="4" w:space="0" w:color="auto"/>
            </w:tcBorders>
            <w:hideMark/>
          </w:tcPr>
          <w:p w14:paraId="3F7E04AA" w14:textId="77777777" w:rsidR="0064611E" w:rsidRPr="00BC468A" w:rsidRDefault="0064611E" w:rsidP="00EF50B5">
            <w:pPr>
              <w:pStyle w:val="TAC"/>
            </w:pPr>
          </w:p>
        </w:tc>
        <w:tc>
          <w:tcPr>
            <w:tcW w:w="1352" w:type="dxa"/>
            <w:tcBorders>
              <w:top w:val="nil"/>
              <w:left w:val="single" w:sz="4" w:space="0" w:color="auto"/>
              <w:bottom w:val="nil"/>
              <w:right w:val="single" w:sz="4" w:space="0" w:color="auto"/>
            </w:tcBorders>
          </w:tcPr>
          <w:p w14:paraId="6085B337" w14:textId="77777777" w:rsidR="0064611E" w:rsidRPr="00BC468A" w:rsidRDefault="0064611E" w:rsidP="00EF50B5">
            <w:pPr>
              <w:pStyle w:val="TAC"/>
              <w:rPr>
                <w:rFonts w:eastAsia="Calibri"/>
                <w:szCs w:val="22"/>
              </w:rPr>
            </w:pPr>
          </w:p>
        </w:tc>
        <w:tc>
          <w:tcPr>
            <w:tcW w:w="1352" w:type="dxa"/>
            <w:tcBorders>
              <w:top w:val="single" w:sz="4" w:space="0" w:color="auto"/>
              <w:left w:val="single" w:sz="4" w:space="0" w:color="auto"/>
              <w:bottom w:val="single" w:sz="4" w:space="0" w:color="auto"/>
              <w:right w:val="single" w:sz="4" w:space="0" w:color="auto"/>
            </w:tcBorders>
            <w:hideMark/>
          </w:tcPr>
          <w:p w14:paraId="04392D6F" w14:textId="77777777" w:rsidR="0064611E" w:rsidRPr="00BC468A" w:rsidRDefault="0064611E" w:rsidP="00EF50B5">
            <w:pPr>
              <w:pStyle w:val="TAC"/>
            </w:pPr>
            <w:r w:rsidRPr="00BC468A">
              <w:rPr>
                <w:lang w:eastAsia="ko-KR"/>
              </w:rPr>
              <w:t>-112.5</w:t>
            </w:r>
          </w:p>
        </w:tc>
      </w:tr>
      <w:tr w:rsidR="0064611E" w:rsidRPr="00BC468A" w14:paraId="0B133AA4" w14:textId="77777777" w:rsidTr="00EF50B5">
        <w:trPr>
          <w:trHeight w:val="187"/>
          <w:jc w:val="center"/>
        </w:trPr>
        <w:tc>
          <w:tcPr>
            <w:tcW w:w="1998" w:type="dxa"/>
            <w:gridSpan w:val="2"/>
            <w:tcBorders>
              <w:top w:val="nil"/>
              <w:left w:val="single" w:sz="4" w:space="0" w:color="auto"/>
              <w:bottom w:val="single" w:sz="4" w:space="0" w:color="auto"/>
              <w:right w:val="single" w:sz="4" w:space="0" w:color="auto"/>
            </w:tcBorders>
          </w:tcPr>
          <w:p w14:paraId="6ABF726F"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tcPr>
          <w:p w14:paraId="4D95FD3E" w14:textId="77777777" w:rsidR="0064611E" w:rsidRPr="00BC468A" w:rsidRDefault="0064611E" w:rsidP="00EF50B5">
            <w:pPr>
              <w:pStyle w:val="TAL"/>
            </w:pPr>
            <w:r w:rsidRPr="00BC468A">
              <w:t>NR_FDD_FR1_</w:t>
            </w:r>
            <w:r w:rsidRPr="00BC468A">
              <w:rPr>
                <w:rFonts w:eastAsia="SimSun"/>
                <w:lang w:eastAsia="zh-CN"/>
              </w:rPr>
              <w:t>N</w:t>
            </w:r>
          </w:p>
        </w:tc>
        <w:tc>
          <w:tcPr>
            <w:tcW w:w="1128" w:type="dxa"/>
            <w:tcBorders>
              <w:top w:val="nil"/>
              <w:left w:val="single" w:sz="4" w:space="0" w:color="auto"/>
              <w:bottom w:val="single" w:sz="4" w:space="0" w:color="auto"/>
              <w:right w:val="single" w:sz="4" w:space="0" w:color="auto"/>
            </w:tcBorders>
          </w:tcPr>
          <w:p w14:paraId="0E21031A" w14:textId="77777777" w:rsidR="0064611E" w:rsidRPr="00BC468A" w:rsidRDefault="0064611E" w:rsidP="00EF50B5">
            <w:pPr>
              <w:pStyle w:val="TAC"/>
            </w:pPr>
          </w:p>
        </w:tc>
        <w:tc>
          <w:tcPr>
            <w:tcW w:w="1352" w:type="dxa"/>
            <w:tcBorders>
              <w:top w:val="nil"/>
              <w:left w:val="single" w:sz="4" w:space="0" w:color="auto"/>
              <w:bottom w:val="single" w:sz="4" w:space="0" w:color="auto"/>
              <w:right w:val="single" w:sz="4" w:space="0" w:color="auto"/>
            </w:tcBorders>
          </w:tcPr>
          <w:p w14:paraId="2380AC2D" w14:textId="77777777" w:rsidR="0064611E" w:rsidRPr="00BC468A" w:rsidRDefault="0064611E" w:rsidP="00EF50B5">
            <w:pPr>
              <w:pStyle w:val="TAC"/>
              <w:rPr>
                <w:rFonts w:eastAsia="Calibri"/>
                <w:szCs w:val="22"/>
              </w:rPr>
            </w:pPr>
          </w:p>
        </w:tc>
        <w:tc>
          <w:tcPr>
            <w:tcW w:w="1352" w:type="dxa"/>
            <w:tcBorders>
              <w:top w:val="single" w:sz="4" w:space="0" w:color="auto"/>
              <w:left w:val="single" w:sz="4" w:space="0" w:color="auto"/>
              <w:bottom w:val="single" w:sz="4" w:space="0" w:color="auto"/>
              <w:right w:val="single" w:sz="4" w:space="0" w:color="auto"/>
            </w:tcBorders>
          </w:tcPr>
          <w:p w14:paraId="1A5A08E0" w14:textId="77777777" w:rsidR="0064611E" w:rsidRPr="00BC468A" w:rsidRDefault="0064611E" w:rsidP="00EF50B5">
            <w:pPr>
              <w:pStyle w:val="TAC"/>
              <w:rPr>
                <w:lang w:eastAsia="ko-KR"/>
              </w:rPr>
            </w:pPr>
            <w:r w:rsidRPr="00BC468A">
              <w:rPr>
                <w:rFonts w:eastAsia="SimSun"/>
                <w:lang w:eastAsia="zh-CN"/>
              </w:rPr>
              <w:t>-109.5</w:t>
            </w:r>
          </w:p>
        </w:tc>
      </w:tr>
      <w:tr w:rsidR="0064611E" w:rsidRPr="00BC468A" w14:paraId="549BF628" w14:textId="77777777" w:rsidTr="00EF50B5">
        <w:trPr>
          <w:trHeight w:val="187"/>
          <w:jc w:val="center"/>
        </w:trPr>
        <w:tc>
          <w:tcPr>
            <w:tcW w:w="989" w:type="dxa"/>
            <w:tcBorders>
              <w:top w:val="single" w:sz="4" w:space="0" w:color="auto"/>
              <w:left w:val="single" w:sz="4" w:space="0" w:color="auto"/>
              <w:bottom w:val="nil"/>
              <w:right w:val="single" w:sz="4" w:space="0" w:color="auto"/>
            </w:tcBorders>
            <w:hideMark/>
          </w:tcPr>
          <w:p w14:paraId="7BBD6111" w14:textId="77777777" w:rsidR="0064611E" w:rsidRPr="00BC468A" w:rsidRDefault="0064611E" w:rsidP="00EF50B5">
            <w:pPr>
              <w:pStyle w:val="TAL"/>
              <w:rPr>
                <w:vertAlign w:val="superscript"/>
              </w:rPr>
            </w:pPr>
            <w:r w:rsidRPr="00BC468A">
              <w:rPr>
                <w:rFonts w:eastAsia="Calibri"/>
                <w:position w:val="-12"/>
                <w:szCs w:val="22"/>
              </w:rPr>
              <w:object w:dxaOrig="432" w:dyaOrig="288" w14:anchorId="10EFEA51">
                <v:shape id="_x0000_i1088" type="#_x0000_t75" style="width:20pt;height:16.5pt" o:ole="" fillcolor="window">
                  <v:imagedata r:id="rId18" o:title=""/>
                </v:shape>
                <o:OLEObject Type="Embed" ProgID="Equation.3" ShapeID="_x0000_i1088" DrawAspect="Content" ObjectID="_1809158763" r:id="rId88"/>
              </w:object>
            </w:r>
            <w:r w:rsidRPr="00BC468A">
              <w:rPr>
                <w:vertAlign w:val="superscript"/>
              </w:rPr>
              <w:t>Note2</w:t>
            </w:r>
          </w:p>
        </w:tc>
        <w:tc>
          <w:tcPr>
            <w:tcW w:w="2829" w:type="dxa"/>
            <w:gridSpan w:val="2"/>
            <w:tcBorders>
              <w:top w:val="single" w:sz="4" w:space="0" w:color="auto"/>
              <w:left w:val="single" w:sz="4" w:space="0" w:color="auto"/>
              <w:bottom w:val="single" w:sz="4" w:space="0" w:color="auto"/>
              <w:right w:val="single" w:sz="4" w:space="0" w:color="auto"/>
            </w:tcBorders>
            <w:hideMark/>
          </w:tcPr>
          <w:p w14:paraId="2B41D1EC" w14:textId="77777777" w:rsidR="0064611E" w:rsidRPr="00BC468A" w:rsidRDefault="0064611E" w:rsidP="00EF50B5">
            <w:pPr>
              <w:pStyle w:val="TAL"/>
              <w:rPr>
                <w:rFonts w:eastAsia="Calibri"/>
                <w:szCs w:val="22"/>
              </w:rPr>
            </w:pPr>
            <w:r w:rsidRPr="00BC468A">
              <w:t>Config</w:t>
            </w:r>
            <w:r w:rsidRPr="00BC468A">
              <w:rPr>
                <w:rFonts w:eastAsia="Malgun Gothic"/>
                <w:szCs w:val="18"/>
              </w:rPr>
              <w:t xml:space="preserve"> </w:t>
            </w:r>
            <w:r w:rsidRPr="00BC468A">
              <w:t>1,2</w:t>
            </w:r>
          </w:p>
        </w:tc>
        <w:tc>
          <w:tcPr>
            <w:tcW w:w="1128" w:type="dxa"/>
            <w:tcBorders>
              <w:top w:val="single" w:sz="4" w:space="0" w:color="auto"/>
              <w:left w:val="single" w:sz="4" w:space="0" w:color="auto"/>
              <w:bottom w:val="nil"/>
              <w:right w:val="single" w:sz="4" w:space="0" w:color="auto"/>
            </w:tcBorders>
            <w:hideMark/>
          </w:tcPr>
          <w:p w14:paraId="171F113F" w14:textId="77777777" w:rsidR="0064611E" w:rsidRPr="00BC468A" w:rsidRDefault="0064611E" w:rsidP="00EF50B5">
            <w:pPr>
              <w:pStyle w:val="TAC"/>
            </w:pPr>
            <w:r w:rsidRPr="00BC468A">
              <w:t>dBm/SCS</w:t>
            </w:r>
          </w:p>
        </w:tc>
        <w:tc>
          <w:tcPr>
            <w:tcW w:w="1352" w:type="dxa"/>
            <w:tcBorders>
              <w:top w:val="single" w:sz="4" w:space="0" w:color="auto"/>
              <w:left w:val="single" w:sz="4" w:space="0" w:color="auto"/>
              <w:bottom w:val="single" w:sz="4" w:space="0" w:color="auto"/>
              <w:right w:val="single" w:sz="4" w:space="0" w:color="auto"/>
            </w:tcBorders>
            <w:hideMark/>
          </w:tcPr>
          <w:p w14:paraId="1DE54E71" w14:textId="77777777" w:rsidR="0064611E" w:rsidRPr="00BC468A" w:rsidRDefault="0064611E" w:rsidP="00EF50B5">
            <w:pPr>
              <w:pStyle w:val="TAC"/>
            </w:pPr>
            <w:r w:rsidRPr="00BC468A">
              <w:rPr>
                <w:lang w:eastAsia="ko-KR"/>
              </w:rPr>
              <w:t>-93</w:t>
            </w:r>
          </w:p>
        </w:tc>
        <w:tc>
          <w:tcPr>
            <w:tcW w:w="1352" w:type="dxa"/>
            <w:tcBorders>
              <w:top w:val="single" w:sz="4" w:space="0" w:color="auto"/>
              <w:left w:val="single" w:sz="4" w:space="0" w:color="auto"/>
              <w:bottom w:val="single" w:sz="4" w:space="0" w:color="auto"/>
              <w:right w:val="single" w:sz="4" w:space="0" w:color="auto"/>
            </w:tcBorders>
            <w:hideMark/>
          </w:tcPr>
          <w:p w14:paraId="00FF1381" w14:textId="77777777" w:rsidR="0064611E" w:rsidRPr="00BC468A" w:rsidRDefault="0064611E" w:rsidP="00EF50B5">
            <w:pPr>
              <w:pStyle w:val="TAC"/>
            </w:pPr>
            <w:r w:rsidRPr="00BC468A">
              <w:rPr>
                <w:lang w:eastAsia="ko-KR"/>
              </w:rPr>
              <w:t>Same as Noc for 15 kHz</w:t>
            </w:r>
          </w:p>
        </w:tc>
      </w:tr>
      <w:tr w:rsidR="0064611E" w:rsidRPr="00BC468A" w14:paraId="7E6AD477" w14:textId="77777777" w:rsidTr="00EF50B5">
        <w:trPr>
          <w:trHeight w:val="187"/>
          <w:jc w:val="center"/>
        </w:trPr>
        <w:tc>
          <w:tcPr>
            <w:tcW w:w="989" w:type="dxa"/>
            <w:tcBorders>
              <w:top w:val="nil"/>
              <w:left w:val="single" w:sz="4" w:space="0" w:color="auto"/>
              <w:bottom w:val="nil"/>
              <w:right w:val="single" w:sz="4" w:space="0" w:color="auto"/>
            </w:tcBorders>
          </w:tcPr>
          <w:p w14:paraId="7E3F4282" w14:textId="77777777" w:rsidR="0064611E" w:rsidRPr="00BC468A" w:rsidRDefault="0064611E" w:rsidP="00EF50B5">
            <w:pPr>
              <w:pStyle w:val="TAL"/>
              <w:rPr>
                <w:rFonts w:eastAsia="Calibri"/>
                <w:szCs w:val="22"/>
              </w:rPr>
            </w:pPr>
          </w:p>
        </w:tc>
        <w:tc>
          <w:tcPr>
            <w:tcW w:w="1009" w:type="dxa"/>
            <w:tcBorders>
              <w:top w:val="single" w:sz="4" w:space="0" w:color="auto"/>
              <w:left w:val="single" w:sz="4" w:space="0" w:color="auto"/>
              <w:bottom w:val="nil"/>
              <w:right w:val="single" w:sz="4" w:space="0" w:color="auto"/>
            </w:tcBorders>
            <w:hideMark/>
          </w:tcPr>
          <w:p w14:paraId="5BE762B2" w14:textId="77777777" w:rsidR="0064611E" w:rsidRPr="00BC468A" w:rsidRDefault="0064611E" w:rsidP="00EF50B5">
            <w:pPr>
              <w:pStyle w:val="TAL"/>
              <w:rPr>
                <w:rFonts w:eastAsia="Calibri"/>
                <w:szCs w:val="22"/>
              </w:rPr>
            </w:pPr>
            <w:r w:rsidRPr="00BC468A">
              <w:t>Config</w:t>
            </w:r>
            <w:r w:rsidRPr="00BC468A">
              <w:rPr>
                <w:rFonts w:eastAsia="Malgun Gothic"/>
                <w:szCs w:val="18"/>
              </w:rPr>
              <w:t xml:space="preserve"> </w:t>
            </w:r>
            <w:r w:rsidRPr="00BC468A">
              <w:t>3</w:t>
            </w:r>
          </w:p>
        </w:tc>
        <w:tc>
          <w:tcPr>
            <w:tcW w:w="1820" w:type="dxa"/>
            <w:tcBorders>
              <w:top w:val="single" w:sz="4" w:space="0" w:color="auto"/>
              <w:left w:val="single" w:sz="4" w:space="0" w:color="auto"/>
              <w:bottom w:val="single" w:sz="4" w:space="0" w:color="auto"/>
              <w:right w:val="single" w:sz="4" w:space="0" w:color="auto"/>
            </w:tcBorders>
            <w:hideMark/>
          </w:tcPr>
          <w:p w14:paraId="56C22F0A" w14:textId="77777777" w:rsidR="0064611E" w:rsidRPr="00BC468A" w:rsidRDefault="0064611E" w:rsidP="00EF50B5">
            <w:pPr>
              <w:pStyle w:val="TAL"/>
              <w:rPr>
                <w:rFonts w:eastAsia="Calibri"/>
                <w:szCs w:val="22"/>
              </w:rPr>
            </w:pPr>
            <w:r w:rsidRPr="00BC468A">
              <w:t xml:space="preserve">NR_FDD_FR1_A, NR_TDD_FR1_A </w:t>
            </w:r>
            <w:r w:rsidRPr="00BC468A">
              <w:rPr>
                <w:vertAlign w:val="superscript"/>
              </w:rPr>
              <w:t>NOTE 6</w:t>
            </w:r>
          </w:p>
        </w:tc>
        <w:tc>
          <w:tcPr>
            <w:tcW w:w="1128" w:type="dxa"/>
            <w:tcBorders>
              <w:top w:val="nil"/>
              <w:left w:val="single" w:sz="4" w:space="0" w:color="auto"/>
              <w:bottom w:val="nil"/>
              <w:right w:val="single" w:sz="4" w:space="0" w:color="auto"/>
            </w:tcBorders>
          </w:tcPr>
          <w:p w14:paraId="72936D71" w14:textId="77777777" w:rsidR="0064611E" w:rsidRPr="00BC468A" w:rsidRDefault="0064611E" w:rsidP="00EF50B5">
            <w:pPr>
              <w:pStyle w:val="TAC"/>
            </w:pPr>
          </w:p>
        </w:tc>
        <w:tc>
          <w:tcPr>
            <w:tcW w:w="1352" w:type="dxa"/>
            <w:tcBorders>
              <w:top w:val="single" w:sz="4" w:space="0" w:color="auto"/>
              <w:left w:val="single" w:sz="4" w:space="0" w:color="auto"/>
              <w:bottom w:val="nil"/>
              <w:right w:val="single" w:sz="4" w:space="0" w:color="auto"/>
            </w:tcBorders>
            <w:hideMark/>
          </w:tcPr>
          <w:p w14:paraId="1CDA8DF3" w14:textId="77777777" w:rsidR="0064611E" w:rsidRPr="00BC468A" w:rsidRDefault="0064611E" w:rsidP="00EF50B5">
            <w:pPr>
              <w:pStyle w:val="TAC"/>
            </w:pPr>
            <w:r w:rsidRPr="00BC468A">
              <w:rPr>
                <w:lang w:eastAsia="ko-KR"/>
              </w:rPr>
              <w:t>-90</w:t>
            </w:r>
          </w:p>
        </w:tc>
        <w:tc>
          <w:tcPr>
            <w:tcW w:w="1352" w:type="dxa"/>
            <w:tcBorders>
              <w:top w:val="single" w:sz="4" w:space="0" w:color="auto"/>
              <w:left w:val="single" w:sz="4" w:space="0" w:color="auto"/>
              <w:bottom w:val="single" w:sz="4" w:space="0" w:color="auto"/>
              <w:right w:val="single" w:sz="4" w:space="0" w:color="auto"/>
            </w:tcBorders>
            <w:hideMark/>
          </w:tcPr>
          <w:p w14:paraId="07846D89" w14:textId="77777777" w:rsidR="0064611E" w:rsidRPr="00BC468A" w:rsidRDefault="0064611E" w:rsidP="00EF50B5">
            <w:pPr>
              <w:pStyle w:val="TAC"/>
            </w:pPr>
            <w:r w:rsidRPr="00BC468A">
              <w:rPr>
                <w:lang w:eastAsia="ko-KR"/>
              </w:rPr>
              <w:t>-113</w:t>
            </w:r>
          </w:p>
        </w:tc>
      </w:tr>
      <w:tr w:rsidR="0064611E" w:rsidRPr="00BC468A" w14:paraId="10485154" w14:textId="77777777" w:rsidTr="00EF50B5">
        <w:trPr>
          <w:trHeight w:val="187"/>
          <w:jc w:val="center"/>
        </w:trPr>
        <w:tc>
          <w:tcPr>
            <w:tcW w:w="989" w:type="dxa"/>
            <w:tcBorders>
              <w:top w:val="nil"/>
              <w:left w:val="single" w:sz="4" w:space="0" w:color="auto"/>
              <w:bottom w:val="nil"/>
              <w:right w:val="single" w:sz="4" w:space="0" w:color="auto"/>
            </w:tcBorders>
          </w:tcPr>
          <w:p w14:paraId="6365E62B" w14:textId="77777777" w:rsidR="0064611E" w:rsidRPr="00BC468A" w:rsidRDefault="0064611E" w:rsidP="00EF50B5">
            <w:pPr>
              <w:pStyle w:val="TAL"/>
              <w:rPr>
                <w:rFonts w:eastAsia="Calibri"/>
                <w:szCs w:val="22"/>
              </w:rPr>
            </w:pPr>
          </w:p>
        </w:tc>
        <w:tc>
          <w:tcPr>
            <w:tcW w:w="1009" w:type="dxa"/>
            <w:tcBorders>
              <w:top w:val="nil"/>
              <w:left w:val="single" w:sz="4" w:space="0" w:color="auto"/>
              <w:bottom w:val="nil"/>
              <w:right w:val="single" w:sz="4" w:space="0" w:color="auto"/>
            </w:tcBorders>
          </w:tcPr>
          <w:p w14:paraId="573BF316" w14:textId="77777777" w:rsidR="0064611E" w:rsidRPr="00BC468A" w:rsidRDefault="0064611E" w:rsidP="00EF50B5">
            <w:pPr>
              <w:pStyle w:val="TAL"/>
              <w:rPr>
                <w:rFonts w:eastAsia="Calibri"/>
                <w:szCs w:val="22"/>
              </w:rPr>
            </w:pPr>
          </w:p>
        </w:tc>
        <w:tc>
          <w:tcPr>
            <w:tcW w:w="1820" w:type="dxa"/>
            <w:tcBorders>
              <w:top w:val="single" w:sz="4" w:space="0" w:color="auto"/>
              <w:left w:val="single" w:sz="4" w:space="0" w:color="auto"/>
              <w:bottom w:val="single" w:sz="4" w:space="0" w:color="auto"/>
              <w:right w:val="single" w:sz="4" w:space="0" w:color="auto"/>
            </w:tcBorders>
            <w:hideMark/>
          </w:tcPr>
          <w:p w14:paraId="31E96950" w14:textId="77777777" w:rsidR="0064611E" w:rsidRPr="00BC468A" w:rsidRDefault="0064611E" w:rsidP="00EF50B5">
            <w:pPr>
              <w:pStyle w:val="TAL"/>
              <w:rPr>
                <w:rFonts w:eastAsia="Calibri"/>
                <w:szCs w:val="22"/>
              </w:rPr>
            </w:pPr>
            <w:r w:rsidRPr="00BC468A">
              <w:t>NR_FDD_FR1_B</w:t>
            </w:r>
          </w:p>
        </w:tc>
        <w:tc>
          <w:tcPr>
            <w:tcW w:w="1128" w:type="dxa"/>
            <w:tcBorders>
              <w:top w:val="nil"/>
              <w:left w:val="single" w:sz="4" w:space="0" w:color="auto"/>
              <w:bottom w:val="nil"/>
              <w:right w:val="single" w:sz="4" w:space="0" w:color="auto"/>
            </w:tcBorders>
          </w:tcPr>
          <w:p w14:paraId="6279DF21" w14:textId="77777777" w:rsidR="0064611E" w:rsidRPr="00BC468A" w:rsidRDefault="0064611E" w:rsidP="00EF50B5">
            <w:pPr>
              <w:pStyle w:val="TAC"/>
            </w:pPr>
          </w:p>
        </w:tc>
        <w:tc>
          <w:tcPr>
            <w:tcW w:w="1352" w:type="dxa"/>
            <w:tcBorders>
              <w:top w:val="nil"/>
              <w:left w:val="single" w:sz="4" w:space="0" w:color="auto"/>
              <w:bottom w:val="nil"/>
              <w:right w:val="single" w:sz="4" w:space="0" w:color="auto"/>
            </w:tcBorders>
          </w:tcPr>
          <w:p w14:paraId="7871D03F" w14:textId="77777777" w:rsidR="0064611E" w:rsidRPr="00BC468A" w:rsidRDefault="0064611E" w:rsidP="00EF50B5">
            <w:pPr>
              <w:pStyle w:val="TAC"/>
            </w:pPr>
          </w:p>
        </w:tc>
        <w:tc>
          <w:tcPr>
            <w:tcW w:w="1352" w:type="dxa"/>
            <w:tcBorders>
              <w:top w:val="single" w:sz="4" w:space="0" w:color="auto"/>
              <w:left w:val="single" w:sz="4" w:space="0" w:color="auto"/>
              <w:bottom w:val="single" w:sz="4" w:space="0" w:color="auto"/>
              <w:right w:val="single" w:sz="4" w:space="0" w:color="auto"/>
            </w:tcBorders>
            <w:hideMark/>
          </w:tcPr>
          <w:p w14:paraId="414F0A3B" w14:textId="77777777" w:rsidR="0064611E" w:rsidRPr="00BC468A" w:rsidRDefault="0064611E" w:rsidP="00EF50B5">
            <w:pPr>
              <w:pStyle w:val="TAC"/>
            </w:pPr>
            <w:r w:rsidRPr="00BC468A">
              <w:rPr>
                <w:lang w:eastAsia="ko-KR"/>
              </w:rPr>
              <w:t>-112.5</w:t>
            </w:r>
          </w:p>
        </w:tc>
      </w:tr>
      <w:tr w:rsidR="0064611E" w:rsidRPr="00BC468A" w14:paraId="3AFA0C26" w14:textId="77777777" w:rsidTr="00EF50B5">
        <w:trPr>
          <w:trHeight w:val="187"/>
          <w:jc w:val="center"/>
        </w:trPr>
        <w:tc>
          <w:tcPr>
            <w:tcW w:w="989" w:type="dxa"/>
            <w:tcBorders>
              <w:top w:val="nil"/>
              <w:left w:val="single" w:sz="4" w:space="0" w:color="auto"/>
              <w:bottom w:val="nil"/>
              <w:right w:val="single" w:sz="4" w:space="0" w:color="auto"/>
            </w:tcBorders>
          </w:tcPr>
          <w:p w14:paraId="4164B977" w14:textId="77777777" w:rsidR="0064611E" w:rsidRPr="00BC468A" w:rsidRDefault="0064611E" w:rsidP="00EF50B5">
            <w:pPr>
              <w:pStyle w:val="TAL"/>
              <w:rPr>
                <w:rFonts w:eastAsia="Calibri"/>
                <w:szCs w:val="22"/>
              </w:rPr>
            </w:pPr>
          </w:p>
        </w:tc>
        <w:tc>
          <w:tcPr>
            <w:tcW w:w="1009" w:type="dxa"/>
            <w:tcBorders>
              <w:top w:val="nil"/>
              <w:left w:val="single" w:sz="4" w:space="0" w:color="auto"/>
              <w:bottom w:val="nil"/>
              <w:right w:val="single" w:sz="4" w:space="0" w:color="auto"/>
            </w:tcBorders>
          </w:tcPr>
          <w:p w14:paraId="502BDBAD" w14:textId="77777777" w:rsidR="0064611E" w:rsidRPr="00BC468A" w:rsidRDefault="0064611E" w:rsidP="00EF50B5">
            <w:pPr>
              <w:pStyle w:val="TAL"/>
              <w:rPr>
                <w:rFonts w:eastAsia="Calibri"/>
                <w:szCs w:val="22"/>
              </w:rPr>
            </w:pPr>
          </w:p>
        </w:tc>
        <w:tc>
          <w:tcPr>
            <w:tcW w:w="1820" w:type="dxa"/>
            <w:tcBorders>
              <w:top w:val="single" w:sz="4" w:space="0" w:color="auto"/>
              <w:left w:val="single" w:sz="4" w:space="0" w:color="auto"/>
              <w:bottom w:val="single" w:sz="4" w:space="0" w:color="auto"/>
              <w:right w:val="single" w:sz="4" w:space="0" w:color="auto"/>
            </w:tcBorders>
            <w:hideMark/>
          </w:tcPr>
          <w:p w14:paraId="3D9766B2" w14:textId="77777777" w:rsidR="0064611E" w:rsidRPr="00BC468A" w:rsidRDefault="0064611E" w:rsidP="00EF50B5">
            <w:pPr>
              <w:pStyle w:val="TAL"/>
              <w:rPr>
                <w:rFonts w:eastAsia="Calibri"/>
                <w:szCs w:val="22"/>
              </w:rPr>
            </w:pPr>
            <w:r w:rsidRPr="00BC468A">
              <w:t>NR_TDD_FR1_C</w:t>
            </w:r>
          </w:p>
        </w:tc>
        <w:tc>
          <w:tcPr>
            <w:tcW w:w="1128" w:type="dxa"/>
            <w:tcBorders>
              <w:top w:val="nil"/>
              <w:left w:val="single" w:sz="4" w:space="0" w:color="auto"/>
              <w:bottom w:val="nil"/>
              <w:right w:val="single" w:sz="4" w:space="0" w:color="auto"/>
            </w:tcBorders>
          </w:tcPr>
          <w:p w14:paraId="744B9540" w14:textId="77777777" w:rsidR="0064611E" w:rsidRPr="00BC468A" w:rsidRDefault="0064611E" w:rsidP="00EF50B5">
            <w:pPr>
              <w:pStyle w:val="TAC"/>
            </w:pPr>
          </w:p>
        </w:tc>
        <w:tc>
          <w:tcPr>
            <w:tcW w:w="1352" w:type="dxa"/>
            <w:tcBorders>
              <w:top w:val="nil"/>
              <w:left w:val="single" w:sz="4" w:space="0" w:color="auto"/>
              <w:bottom w:val="nil"/>
              <w:right w:val="single" w:sz="4" w:space="0" w:color="auto"/>
            </w:tcBorders>
          </w:tcPr>
          <w:p w14:paraId="12A9A93F" w14:textId="77777777" w:rsidR="0064611E" w:rsidRPr="00BC468A" w:rsidRDefault="0064611E" w:rsidP="00EF50B5">
            <w:pPr>
              <w:pStyle w:val="TAC"/>
            </w:pPr>
          </w:p>
        </w:tc>
        <w:tc>
          <w:tcPr>
            <w:tcW w:w="1352" w:type="dxa"/>
            <w:tcBorders>
              <w:top w:val="single" w:sz="4" w:space="0" w:color="auto"/>
              <w:left w:val="single" w:sz="4" w:space="0" w:color="auto"/>
              <w:bottom w:val="single" w:sz="4" w:space="0" w:color="auto"/>
              <w:right w:val="single" w:sz="4" w:space="0" w:color="auto"/>
            </w:tcBorders>
            <w:hideMark/>
          </w:tcPr>
          <w:p w14:paraId="11CE8612" w14:textId="77777777" w:rsidR="0064611E" w:rsidRPr="00BC468A" w:rsidRDefault="0064611E" w:rsidP="00EF50B5">
            <w:pPr>
              <w:pStyle w:val="TAC"/>
            </w:pPr>
            <w:r w:rsidRPr="00BC468A">
              <w:rPr>
                <w:lang w:eastAsia="ko-KR"/>
              </w:rPr>
              <w:t>-112</w:t>
            </w:r>
          </w:p>
        </w:tc>
      </w:tr>
      <w:tr w:rsidR="0064611E" w:rsidRPr="00BC468A" w14:paraId="393320CF" w14:textId="77777777" w:rsidTr="00EF50B5">
        <w:trPr>
          <w:trHeight w:val="187"/>
          <w:jc w:val="center"/>
        </w:trPr>
        <w:tc>
          <w:tcPr>
            <w:tcW w:w="989" w:type="dxa"/>
            <w:tcBorders>
              <w:top w:val="nil"/>
              <w:left w:val="single" w:sz="4" w:space="0" w:color="auto"/>
              <w:bottom w:val="nil"/>
              <w:right w:val="single" w:sz="4" w:space="0" w:color="auto"/>
            </w:tcBorders>
          </w:tcPr>
          <w:p w14:paraId="25B0DCB5" w14:textId="77777777" w:rsidR="0064611E" w:rsidRPr="00BC468A" w:rsidRDefault="0064611E" w:rsidP="00EF50B5">
            <w:pPr>
              <w:pStyle w:val="TAL"/>
              <w:rPr>
                <w:rFonts w:eastAsia="Calibri"/>
                <w:szCs w:val="22"/>
              </w:rPr>
            </w:pPr>
          </w:p>
        </w:tc>
        <w:tc>
          <w:tcPr>
            <w:tcW w:w="1009" w:type="dxa"/>
            <w:tcBorders>
              <w:top w:val="nil"/>
              <w:left w:val="single" w:sz="4" w:space="0" w:color="auto"/>
              <w:bottom w:val="nil"/>
              <w:right w:val="single" w:sz="4" w:space="0" w:color="auto"/>
            </w:tcBorders>
          </w:tcPr>
          <w:p w14:paraId="0D0FC980" w14:textId="77777777" w:rsidR="0064611E" w:rsidRPr="00BC468A" w:rsidRDefault="0064611E" w:rsidP="00EF50B5">
            <w:pPr>
              <w:pStyle w:val="TAL"/>
              <w:rPr>
                <w:rFonts w:eastAsia="Calibri"/>
                <w:szCs w:val="22"/>
              </w:rPr>
            </w:pPr>
          </w:p>
        </w:tc>
        <w:tc>
          <w:tcPr>
            <w:tcW w:w="1820" w:type="dxa"/>
            <w:tcBorders>
              <w:top w:val="single" w:sz="4" w:space="0" w:color="auto"/>
              <w:left w:val="single" w:sz="4" w:space="0" w:color="auto"/>
              <w:bottom w:val="single" w:sz="4" w:space="0" w:color="auto"/>
              <w:right w:val="single" w:sz="4" w:space="0" w:color="auto"/>
            </w:tcBorders>
            <w:hideMark/>
          </w:tcPr>
          <w:p w14:paraId="31B1DA64" w14:textId="77777777" w:rsidR="0064611E" w:rsidRPr="00BC468A" w:rsidRDefault="0064611E" w:rsidP="00EF50B5">
            <w:pPr>
              <w:pStyle w:val="TAL"/>
              <w:rPr>
                <w:rFonts w:eastAsia="Calibri"/>
                <w:szCs w:val="22"/>
              </w:rPr>
            </w:pPr>
            <w:r w:rsidRPr="00BC468A">
              <w:t>NR_FDD_FR1_D, NR_TDD_FR1_D</w:t>
            </w:r>
          </w:p>
        </w:tc>
        <w:tc>
          <w:tcPr>
            <w:tcW w:w="1128" w:type="dxa"/>
            <w:tcBorders>
              <w:top w:val="nil"/>
              <w:left w:val="single" w:sz="4" w:space="0" w:color="auto"/>
              <w:bottom w:val="nil"/>
              <w:right w:val="single" w:sz="4" w:space="0" w:color="auto"/>
            </w:tcBorders>
          </w:tcPr>
          <w:p w14:paraId="0F13EC39" w14:textId="77777777" w:rsidR="0064611E" w:rsidRPr="00BC468A" w:rsidRDefault="0064611E" w:rsidP="00EF50B5">
            <w:pPr>
              <w:pStyle w:val="TAC"/>
            </w:pPr>
          </w:p>
        </w:tc>
        <w:tc>
          <w:tcPr>
            <w:tcW w:w="1352" w:type="dxa"/>
            <w:tcBorders>
              <w:top w:val="nil"/>
              <w:left w:val="single" w:sz="4" w:space="0" w:color="auto"/>
              <w:bottom w:val="nil"/>
              <w:right w:val="single" w:sz="4" w:space="0" w:color="auto"/>
            </w:tcBorders>
          </w:tcPr>
          <w:p w14:paraId="0A59FB89" w14:textId="77777777" w:rsidR="0064611E" w:rsidRPr="00BC468A" w:rsidRDefault="0064611E" w:rsidP="00EF50B5">
            <w:pPr>
              <w:pStyle w:val="TAC"/>
            </w:pPr>
          </w:p>
        </w:tc>
        <w:tc>
          <w:tcPr>
            <w:tcW w:w="1352" w:type="dxa"/>
            <w:tcBorders>
              <w:top w:val="single" w:sz="4" w:space="0" w:color="auto"/>
              <w:left w:val="single" w:sz="4" w:space="0" w:color="auto"/>
              <w:bottom w:val="single" w:sz="4" w:space="0" w:color="auto"/>
              <w:right w:val="single" w:sz="4" w:space="0" w:color="auto"/>
            </w:tcBorders>
            <w:hideMark/>
          </w:tcPr>
          <w:p w14:paraId="39136C6B" w14:textId="77777777" w:rsidR="0064611E" w:rsidRPr="00BC468A" w:rsidRDefault="0064611E" w:rsidP="00EF50B5">
            <w:pPr>
              <w:pStyle w:val="TAC"/>
            </w:pPr>
            <w:r w:rsidRPr="00BC468A">
              <w:rPr>
                <w:lang w:eastAsia="ko-KR"/>
              </w:rPr>
              <w:t>-111.5</w:t>
            </w:r>
          </w:p>
        </w:tc>
      </w:tr>
      <w:tr w:rsidR="0064611E" w:rsidRPr="00BC468A" w14:paraId="0EF39D8E" w14:textId="77777777" w:rsidTr="00EF50B5">
        <w:trPr>
          <w:trHeight w:val="187"/>
          <w:jc w:val="center"/>
        </w:trPr>
        <w:tc>
          <w:tcPr>
            <w:tcW w:w="989" w:type="dxa"/>
            <w:tcBorders>
              <w:top w:val="nil"/>
              <w:left w:val="single" w:sz="4" w:space="0" w:color="auto"/>
              <w:bottom w:val="nil"/>
              <w:right w:val="single" w:sz="4" w:space="0" w:color="auto"/>
            </w:tcBorders>
          </w:tcPr>
          <w:p w14:paraId="797E7A2A" w14:textId="77777777" w:rsidR="0064611E" w:rsidRPr="00BC468A" w:rsidRDefault="0064611E" w:rsidP="00EF50B5">
            <w:pPr>
              <w:pStyle w:val="TAL"/>
              <w:rPr>
                <w:rFonts w:eastAsia="Calibri"/>
                <w:szCs w:val="22"/>
              </w:rPr>
            </w:pPr>
          </w:p>
        </w:tc>
        <w:tc>
          <w:tcPr>
            <w:tcW w:w="1009" w:type="dxa"/>
            <w:tcBorders>
              <w:top w:val="nil"/>
              <w:left w:val="single" w:sz="4" w:space="0" w:color="auto"/>
              <w:bottom w:val="nil"/>
              <w:right w:val="single" w:sz="4" w:space="0" w:color="auto"/>
            </w:tcBorders>
          </w:tcPr>
          <w:p w14:paraId="04219CB7" w14:textId="77777777" w:rsidR="0064611E" w:rsidRPr="00BC468A" w:rsidRDefault="0064611E" w:rsidP="00EF50B5">
            <w:pPr>
              <w:pStyle w:val="TAL"/>
              <w:rPr>
                <w:rFonts w:eastAsia="Calibri"/>
                <w:szCs w:val="22"/>
              </w:rPr>
            </w:pPr>
          </w:p>
        </w:tc>
        <w:tc>
          <w:tcPr>
            <w:tcW w:w="1820" w:type="dxa"/>
            <w:tcBorders>
              <w:top w:val="single" w:sz="4" w:space="0" w:color="auto"/>
              <w:left w:val="single" w:sz="4" w:space="0" w:color="auto"/>
              <w:bottom w:val="single" w:sz="4" w:space="0" w:color="auto"/>
              <w:right w:val="single" w:sz="4" w:space="0" w:color="auto"/>
            </w:tcBorders>
            <w:hideMark/>
          </w:tcPr>
          <w:p w14:paraId="1885CAE9" w14:textId="77777777" w:rsidR="0064611E" w:rsidRPr="009E6DC2" w:rsidRDefault="0064611E" w:rsidP="00EF50B5">
            <w:pPr>
              <w:pStyle w:val="TAL"/>
              <w:rPr>
                <w:rFonts w:eastAsia="Calibri"/>
                <w:szCs w:val="22"/>
                <w:lang w:val="de-DE"/>
              </w:rPr>
            </w:pPr>
            <w:r w:rsidRPr="009E6DC2">
              <w:rPr>
                <w:lang w:val="de-DE"/>
              </w:rPr>
              <w:t>NR_FDD_FR1_E, NR_TDD_FR1_E</w:t>
            </w:r>
          </w:p>
        </w:tc>
        <w:tc>
          <w:tcPr>
            <w:tcW w:w="1128" w:type="dxa"/>
            <w:tcBorders>
              <w:top w:val="nil"/>
              <w:left w:val="single" w:sz="4" w:space="0" w:color="auto"/>
              <w:bottom w:val="nil"/>
              <w:right w:val="single" w:sz="4" w:space="0" w:color="auto"/>
            </w:tcBorders>
          </w:tcPr>
          <w:p w14:paraId="5FC6097C" w14:textId="77777777" w:rsidR="0064611E" w:rsidRPr="009E6DC2" w:rsidRDefault="0064611E" w:rsidP="00EF50B5">
            <w:pPr>
              <w:pStyle w:val="TAC"/>
              <w:rPr>
                <w:lang w:val="de-DE"/>
              </w:rPr>
            </w:pPr>
          </w:p>
        </w:tc>
        <w:tc>
          <w:tcPr>
            <w:tcW w:w="1352" w:type="dxa"/>
            <w:tcBorders>
              <w:top w:val="nil"/>
              <w:left w:val="single" w:sz="4" w:space="0" w:color="auto"/>
              <w:bottom w:val="nil"/>
              <w:right w:val="single" w:sz="4" w:space="0" w:color="auto"/>
            </w:tcBorders>
          </w:tcPr>
          <w:p w14:paraId="4B66C6C4" w14:textId="77777777" w:rsidR="0064611E" w:rsidRPr="009E6DC2" w:rsidRDefault="0064611E" w:rsidP="00EF50B5">
            <w:pPr>
              <w:pStyle w:val="TAC"/>
              <w:rPr>
                <w:lang w:val="de-DE"/>
              </w:rPr>
            </w:pPr>
          </w:p>
        </w:tc>
        <w:tc>
          <w:tcPr>
            <w:tcW w:w="1352" w:type="dxa"/>
            <w:tcBorders>
              <w:top w:val="single" w:sz="4" w:space="0" w:color="auto"/>
              <w:left w:val="single" w:sz="4" w:space="0" w:color="auto"/>
              <w:bottom w:val="single" w:sz="4" w:space="0" w:color="auto"/>
              <w:right w:val="single" w:sz="4" w:space="0" w:color="auto"/>
            </w:tcBorders>
            <w:hideMark/>
          </w:tcPr>
          <w:p w14:paraId="40E43C8C" w14:textId="77777777" w:rsidR="0064611E" w:rsidRPr="00BC468A" w:rsidRDefault="0064611E" w:rsidP="00EF50B5">
            <w:pPr>
              <w:pStyle w:val="TAC"/>
            </w:pPr>
            <w:r w:rsidRPr="00BC468A">
              <w:rPr>
                <w:lang w:eastAsia="ko-KR"/>
              </w:rPr>
              <w:t>-111</w:t>
            </w:r>
          </w:p>
        </w:tc>
      </w:tr>
      <w:tr w:rsidR="0064611E" w:rsidRPr="00BC468A" w14:paraId="76713A64" w14:textId="77777777" w:rsidTr="00EF50B5">
        <w:trPr>
          <w:trHeight w:val="187"/>
          <w:jc w:val="center"/>
        </w:trPr>
        <w:tc>
          <w:tcPr>
            <w:tcW w:w="989" w:type="dxa"/>
            <w:tcBorders>
              <w:top w:val="nil"/>
              <w:left w:val="single" w:sz="4" w:space="0" w:color="auto"/>
              <w:bottom w:val="nil"/>
              <w:right w:val="single" w:sz="4" w:space="0" w:color="auto"/>
            </w:tcBorders>
          </w:tcPr>
          <w:p w14:paraId="32F00A22" w14:textId="77777777" w:rsidR="0064611E" w:rsidRPr="00BC468A" w:rsidRDefault="0064611E" w:rsidP="00EF50B5">
            <w:pPr>
              <w:pStyle w:val="TAL"/>
              <w:rPr>
                <w:rFonts w:eastAsia="Calibri"/>
                <w:szCs w:val="22"/>
              </w:rPr>
            </w:pPr>
          </w:p>
        </w:tc>
        <w:tc>
          <w:tcPr>
            <w:tcW w:w="1009" w:type="dxa"/>
            <w:tcBorders>
              <w:top w:val="nil"/>
              <w:left w:val="single" w:sz="4" w:space="0" w:color="auto"/>
              <w:bottom w:val="nil"/>
              <w:right w:val="single" w:sz="4" w:space="0" w:color="auto"/>
            </w:tcBorders>
          </w:tcPr>
          <w:p w14:paraId="3DC18102" w14:textId="77777777" w:rsidR="0064611E" w:rsidRPr="00BC468A" w:rsidRDefault="0064611E" w:rsidP="00EF50B5">
            <w:pPr>
              <w:pStyle w:val="TAL"/>
              <w:rPr>
                <w:rFonts w:eastAsia="Calibri"/>
                <w:szCs w:val="22"/>
              </w:rPr>
            </w:pPr>
          </w:p>
        </w:tc>
        <w:tc>
          <w:tcPr>
            <w:tcW w:w="1820" w:type="dxa"/>
            <w:tcBorders>
              <w:top w:val="single" w:sz="4" w:space="0" w:color="auto"/>
              <w:left w:val="single" w:sz="4" w:space="0" w:color="auto"/>
              <w:bottom w:val="single" w:sz="4" w:space="0" w:color="auto"/>
              <w:right w:val="single" w:sz="4" w:space="0" w:color="auto"/>
            </w:tcBorders>
            <w:hideMark/>
          </w:tcPr>
          <w:p w14:paraId="437F0E95" w14:textId="77777777" w:rsidR="0064611E" w:rsidRPr="00BC468A" w:rsidRDefault="0064611E" w:rsidP="00EF50B5">
            <w:pPr>
              <w:pStyle w:val="TAL"/>
            </w:pPr>
            <w:r w:rsidRPr="00BC468A">
              <w:t>NR_FDD_FR1_F</w:t>
            </w:r>
          </w:p>
        </w:tc>
        <w:tc>
          <w:tcPr>
            <w:tcW w:w="1128" w:type="dxa"/>
            <w:tcBorders>
              <w:top w:val="nil"/>
              <w:left w:val="single" w:sz="4" w:space="0" w:color="auto"/>
              <w:bottom w:val="nil"/>
              <w:right w:val="single" w:sz="4" w:space="0" w:color="auto"/>
            </w:tcBorders>
          </w:tcPr>
          <w:p w14:paraId="7C5F3055" w14:textId="77777777" w:rsidR="0064611E" w:rsidRPr="00BC468A" w:rsidRDefault="0064611E" w:rsidP="00EF50B5">
            <w:pPr>
              <w:pStyle w:val="TAC"/>
            </w:pPr>
          </w:p>
        </w:tc>
        <w:tc>
          <w:tcPr>
            <w:tcW w:w="1352" w:type="dxa"/>
            <w:tcBorders>
              <w:top w:val="nil"/>
              <w:left w:val="single" w:sz="4" w:space="0" w:color="auto"/>
              <w:bottom w:val="nil"/>
              <w:right w:val="single" w:sz="4" w:space="0" w:color="auto"/>
            </w:tcBorders>
          </w:tcPr>
          <w:p w14:paraId="6ACE34A6" w14:textId="77777777" w:rsidR="0064611E" w:rsidRPr="00BC468A" w:rsidRDefault="0064611E" w:rsidP="00EF50B5">
            <w:pPr>
              <w:pStyle w:val="TAC"/>
            </w:pPr>
          </w:p>
        </w:tc>
        <w:tc>
          <w:tcPr>
            <w:tcW w:w="1352" w:type="dxa"/>
            <w:tcBorders>
              <w:top w:val="single" w:sz="4" w:space="0" w:color="auto"/>
              <w:left w:val="single" w:sz="4" w:space="0" w:color="auto"/>
              <w:bottom w:val="single" w:sz="4" w:space="0" w:color="auto"/>
              <w:right w:val="single" w:sz="4" w:space="0" w:color="auto"/>
            </w:tcBorders>
            <w:hideMark/>
          </w:tcPr>
          <w:p w14:paraId="03C6A33E" w14:textId="77777777" w:rsidR="0064611E" w:rsidRPr="00BC468A" w:rsidRDefault="0064611E" w:rsidP="00EF50B5">
            <w:pPr>
              <w:pStyle w:val="TAC"/>
              <w:rPr>
                <w:lang w:eastAsia="ko-KR"/>
              </w:rPr>
            </w:pPr>
            <w:r w:rsidRPr="00BC468A">
              <w:rPr>
                <w:lang w:eastAsia="ko-KR"/>
              </w:rPr>
              <w:t>-110.5</w:t>
            </w:r>
          </w:p>
        </w:tc>
      </w:tr>
      <w:tr w:rsidR="0064611E" w:rsidRPr="00BC468A" w14:paraId="37B6D654" w14:textId="77777777" w:rsidTr="00EF50B5">
        <w:trPr>
          <w:trHeight w:val="187"/>
          <w:jc w:val="center"/>
        </w:trPr>
        <w:tc>
          <w:tcPr>
            <w:tcW w:w="989" w:type="dxa"/>
            <w:tcBorders>
              <w:top w:val="nil"/>
              <w:left w:val="single" w:sz="4" w:space="0" w:color="auto"/>
              <w:bottom w:val="nil"/>
              <w:right w:val="single" w:sz="4" w:space="0" w:color="auto"/>
            </w:tcBorders>
          </w:tcPr>
          <w:p w14:paraId="70DA095C" w14:textId="77777777" w:rsidR="0064611E" w:rsidRPr="00BC468A" w:rsidRDefault="0064611E" w:rsidP="00EF50B5">
            <w:pPr>
              <w:pStyle w:val="TAL"/>
              <w:rPr>
                <w:rFonts w:eastAsia="Calibri"/>
                <w:szCs w:val="22"/>
              </w:rPr>
            </w:pPr>
          </w:p>
        </w:tc>
        <w:tc>
          <w:tcPr>
            <w:tcW w:w="1009" w:type="dxa"/>
            <w:tcBorders>
              <w:top w:val="nil"/>
              <w:left w:val="single" w:sz="4" w:space="0" w:color="auto"/>
              <w:bottom w:val="nil"/>
              <w:right w:val="single" w:sz="4" w:space="0" w:color="auto"/>
            </w:tcBorders>
          </w:tcPr>
          <w:p w14:paraId="77A5F226" w14:textId="77777777" w:rsidR="0064611E" w:rsidRPr="00BC468A" w:rsidRDefault="0064611E" w:rsidP="00EF50B5">
            <w:pPr>
              <w:pStyle w:val="TAL"/>
              <w:rPr>
                <w:rFonts w:eastAsia="Calibri"/>
                <w:szCs w:val="22"/>
              </w:rPr>
            </w:pPr>
          </w:p>
        </w:tc>
        <w:tc>
          <w:tcPr>
            <w:tcW w:w="1820" w:type="dxa"/>
            <w:tcBorders>
              <w:top w:val="single" w:sz="4" w:space="0" w:color="auto"/>
              <w:left w:val="single" w:sz="4" w:space="0" w:color="auto"/>
              <w:bottom w:val="single" w:sz="4" w:space="0" w:color="auto"/>
              <w:right w:val="single" w:sz="4" w:space="0" w:color="auto"/>
            </w:tcBorders>
            <w:hideMark/>
          </w:tcPr>
          <w:p w14:paraId="34479304" w14:textId="77777777" w:rsidR="0064611E" w:rsidRPr="00BC468A" w:rsidRDefault="0064611E" w:rsidP="00EF50B5">
            <w:pPr>
              <w:pStyle w:val="TAL"/>
              <w:rPr>
                <w:rFonts w:eastAsia="Calibri"/>
                <w:szCs w:val="22"/>
              </w:rPr>
            </w:pPr>
            <w:r w:rsidRPr="00BC468A">
              <w:t>NR_FDD_FR1_G</w:t>
            </w:r>
          </w:p>
        </w:tc>
        <w:tc>
          <w:tcPr>
            <w:tcW w:w="1128" w:type="dxa"/>
            <w:tcBorders>
              <w:top w:val="nil"/>
              <w:left w:val="single" w:sz="4" w:space="0" w:color="auto"/>
              <w:bottom w:val="nil"/>
              <w:right w:val="single" w:sz="4" w:space="0" w:color="auto"/>
            </w:tcBorders>
          </w:tcPr>
          <w:p w14:paraId="38DFD9FE" w14:textId="77777777" w:rsidR="0064611E" w:rsidRPr="00BC468A" w:rsidRDefault="0064611E" w:rsidP="00EF50B5">
            <w:pPr>
              <w:pStyle w:val="TAC"/>
            </w:pPr>
          </w:p>
        </w:tc>
        <w:tc>
          <w:tcPr>
            <w:tcW w:w="1352" w:type="dxa"/>
            <w:tcBorders>
              <w:top w:val="nil"/>
              <w:left w:val="single" w:sz="4" w:space="0" w:color="auto"/>
              <w:bottom w:val="nil"/>
              <w:right w:val="single" w:sz="4" w:space="0" w:color="auto"/>
            </w:tcBorders>
          </w:tcPr>
          <w:p w14:paraId="7EBAC16F" w14:textId="77777777" w:rsidR="0064611E" w:rsidRPr="00BC468A" w:rsidRDefault="0064611E" w:rsidP="00EF50B5">
            <w:pPr>
              <w:pStyle w:val="TAC"/>
            </w:pPr>
          </w:p>
        </w:tc>
        <w:tc>
          <w:tcPr>
            <w:tcW w:w="1352" w:type="dxa"/>
            <w:tcBorders>
              <w:top w:val="single" w:sz="4" w:space="0" w:color="auto"/>
              <w:left w:val="single" w:sz="4" w:space="0" w:color="auto"/>
              <w:bottom w:val="single" w:sz="4" w:space="0" w:color="auto"/>
              <w:right w:val="single" w:sz="4" w:space="0" w:color="auto"/>
            </w:tcBorders>
            <w:hideMark/>
          </w:tcPr>
          <w:p w14:paraId="5D9BA932" w14:textId="77777777" w:rsidR="0064611E" w:rsidRPr="00BC468A" w:rsidRDefault="0064611E" w:rsidP="00EF50B5">
            <w:pPr>
              <w:pStyle w:val="TAC"/>
            </w:pPr>
            <w:r w:rsidRPr="00BC468A">
              <w:rPr>
                <w:lang w:eastAsia="ko-KR"/>
              </w:rPr>
              <w:t>-110</w:t>
            </w:r>
          </w:p>
        </w:tc>
      </w:tr>
      <w:tr w:rsidR="0064611E" w:rsidRPr="00BC468A" w14:paraId="1B1424DE" w14:textId="77777777" w:rsidTr="00EF50B5">
        <w:trPr>
          <w:trHeight w:val="187"/>
          <w:jc w:val="center"/>
        </w:trPr>
        <w:tc>
          <w:tcPr>
            <w:tcW w:w="989" w:type="dxa"/>
            <w:tcBorders>
              <w:top w:val="nil"/>
              <w:left w:val="single" w:sz="4" w:space="0" w:color="auto"/>
              <w:bottom w:val="nil"/>
              <w:right w:val="single" w:sz="4" w:space="0" w:color="auto"/>
            </w:tcBorders>
          </w:tcPr>
          <w:p w14:paraId="7C493552" w14:textId="77777777" w:rsidR="0064611E" w:rsidRPr="00BC468A" w:rsidRDefault="0064611E" w:rsidP="00EF50B5">
            <w:pPr>
              <w:pStyle w:val="TAL"/>
              <w:rPr>
                <w:rFonts w:eastAsia="Calibri"/>
                <w:szCs w:val="22"/>
              </w:rPr>
            </w:pPr>
          </w:p>
        </w:tc>
        <w:tc>
          <w:tcPr>
            <w:tcW w:w="1009" w:type="dxa"/>
            <w:tcBorders>
              <w:top w:val="nil"/>
              <w:left w:val="single" w:sz="4" w:space="0" w:color="auto"/>
              <w:bottom w:val="nil"/>
              <w:right w:val="single" w:sz="4" w:space="0" w:color="auto"/>
            </w:tcBorders>
          </w:tcPr>
          <w:p w14:paraId="1F8F7EB5" w14:textId="77777777" w:rsidR="0064611E" w:rsidRPr="00BC468A" w:rsidRDefault="0064611E" w:rsidP="00EF50B5">
            <w:pPr>
              <w:pStyle w:val="TAL"/>
              <w:rPr>
                <w:rFonts w:eastAsia="Calibri"/>
                <w:szCs w:val="22"/>
              </w:rPr>
            </w:pPr>
          </w:p>
        </w:tc>
        <w:tc>
          <w:tcPr>
            <w:tcW w:w="1820" w:type="dxa"/>
            <w:tcBorders>
              <w:top w:val="single" w:sz="4" w:space="0" w:color="auto"/>
              <w:left w:val="single" w:sz="4" w:space="0" w:color="auto"/>
              <w:bottom w:val="single" w:sz="4" w:space="0" w:color="auto"/>
              <w:right w:val="single" w:sz="4" w:space="0" w:color="auto"/>
            </w:tcBorders>
            <w:hideMark/>
          </w:tcPr>
          <w:p w14:paraId="5EFC993A" w14:textId="77777777" w:rsidR="0064611E" w:rsidRPr="00BC468A" w:rsidRDefault="0064611E" w:rsidP="00EF50B5">
            <w:pPr>
              <w:pStyle w:val="TAL"/>
              <w:rPr>
                <w:rFonts w:eastAsia="Calibri"/>
                <w:szCs w:val="22"/>
              </w:rPr>
            </w:pPr>
            <w:r w:rsidRPr="00BC468A">
              <w:t>NR_FDD_FR1_H</w:t>
            </w:r>
          </w:p>
        </w:tc>
        <w:tc>
          <w:tcPr>
            <w:tcW w:w="1128" w:type="dxa"/>
            <w:tcBorders>
              <w:top w:val="nil"/>
              <w:left w:val="single" w:sz="4" w:space="0" w:color="auto"/>
              <w:bottom w:val="nil"/>
              <w:right w:val="single" w:sz="4" w:space="0" w:color="auto"/>
            </w:tcBorders>
          </w:tcPr>
          <w:p w14:paraId="1B8F3E1C" w14:textId="77777777" w:rsidR="0064611E" w:rsidRPr="00BC468A" w:rsidRDefault="0064611E" w:rsidP="00EF50B5">
            <w:pPr>
              <w:pStyle w:val="TAC"/>
            </w:pPr>
          </w:p>
        </w:tc>
        <w:tc>
          <w:tcPr>
            <w:tcW w:w="1352" w:type="dxa"/>
            <w:tcBorders>
              <w:top w:val="nil"/>
              <w:left w:val="single" w:sz="4" w:space="0" w:color="auto"/>
              <w:bottom w:val="nil"/>
              <w:right w:val="single" w:sz="4" w:space="0" w:color="auto"/>
            </w:tcBorders>
          </w:tcPr>
          <w:p w14:paraId="614E6B32" w14:textId="77777777" w:rsidR="0064611E" w:rsidRPr="00BC468A" w:rsidRDefault="0064611E" w:rsidP="00EF50B5">
            <w:pPr>
              <w:pStyle w:val="TAC"/>
            </w:pPr>
          </w:p>
        </w:tc>
        <w:tc>
          <w:tcPr>
            <w:tcW w:w="1352" w:type="dxa"/>
            <w:tcBorders>
              <w:top w:val="single" w:sz="4" w:space="0" w:color="auto"/>
              <w:left w:val="single" w:sz="4" w:space="0" w:color="auto"/>
              <w:bottom w:val="single" w:sz="4" w:space="0" w:color="auto"/>
              <w:right w:val="single" w:sz="4" w:space="0" w:color="auto"/>
            </w:tcBorders>
            <w:hideMark/>
          </w:tcPr>
          <w:p w14:paraId="187351C1" w14:textId="77777777" w:rsidR="0064611E" w:rsidRPr="00BC468A" w:rsidRDefault="0064611E" w:rsidP="00EF50B5">
            <w:pPr>
              <w:pStyle w:val="TAC"/>
            </w:pPr>
            <w:r w:rsidRPr="00BC468A">
              <w:rPr>
                <w:lang w:eastAsia="ko-KR"/>
              </w:rPr>
              <w:t>-109.5</w:t>
            </w:r>
          </w:p>
        </w:tc>
      </w:tr>
      <w:tr w:rsidR="0064611E" w:rsidRPr="00BC468A" w14:paraId="436F813F" w14:textId="77777777" w:rsidTr="00EF50B5">
        <w:trPr>
          <w:trHeight w:val="187"/>
          <w:jc w:val="center"/>
        </w:trPr>
        <w:tc>
          <w:tcPr>
            <w:tcW w:w="989" w:type="dxa"/>
            <w:tcBorders>
              <w:top w:val="nil"/>
              <w:left w:val="single" w:sz="4" w:space="0" w:color="auto"/>
              <w:bottom w:val="single" w:sz="4" w:space="0" w:color="auto"/>
              <w:right w:val="single" w:sz="4" w:space="0" w:color="auto"/>
            </w:tcBorders>
          </w:tcPr>
          <w:p w14:paraId="6ED724A0" w14:textId="77777777" w:rsidR="0064611E" w:rsidRPr="00BC468A" w:rsidRDefault="0064611E" w:rsidP="00EF50B5">
            <w:pPr>
              <w:pStyle w:val="TAL"/>
              <w:rPr>
                <w:rFonts w:eastAsia="Calibri"/>
                <w:szCs w:val="22"/>
              </w:rPr>
            </w:pPr>
          </w:p>
        </w:tc>
        <w:tc>
          <w:tcPr>
            <w:tcW w:w="1009" w:type="dxa"/>
            <w:tcBorders>
              <w:top w:val="nil"/>
              <w:left w:val="single" w:sz="4" w:space="0" w:color="auto"/>
              <w:bottom w:val="single" w:sz="4" w:space="0" w:color="auto"/>
              <w:right w:val="single" w:sz="4" w:space="0" w:color="auto"/>
            </w:tcBorders>
          </w:tcPr>
          <w:p w14:paraId="4EA4EF02" w14:textId="77777777" w:rsidR="0064611E" w:rsidRPr="00BC468A" w:rsidRDefault="0064611E" w:rsidP="00EF50B5">
            <w:pPr>
              <w:pStyle w:val="TAL"/>
              <w:rPr>
                <w:rFonts w:eastAsia="Calibri"/>
                <w:szCs w:val="22"/>
              </w:rPr>
            </w:pPr>
          </w:p>
        </w:tc>
        <w:tc>
          <w:tcPr>
            <w:tcW w:w="1820" w:type="dxa"/>
            <w:tcBorders>
              <w:top w:val="single" w:sz="4" w:space="0" w:color="auto"/>
              <w:left w:val="single" w:sz="4" w:space="0" w:color="auto"/>
              <w:bottom w:val="single" w:sz="4" w:space="0" w:color="auto"/>
              <w:right w:val="single" w:sz="4" w:space="0" w:color="auto"/>
            </w:tcBorders>
          </w:tcPr>
          <w:p w14:paraId="2871F453" w14:textId="77777777" w:rsidR="0064611E" w:rsidRPr="00BC468A" w:rsidRDefault="0064611E" w:rsidP="00EF50B5">
            <w:pPr>
              <w:pStyle w:val="TAL"/>
            </w:pPr>
            <w:r w:rsidRPr="00BC468A">
              <w:t>NR_FDD_FR1_</w:t>
            </w:r>
            <w:r w:rsidRPr="00BC468A">
              <w:rPr>
                <w:rFonts w:eastAsia="SimSun"/>
                <w:lang w:eastAsia="zh-CN"/>
              </w:rPr>
              <w:t>N</w:t>
            </w:r>
          </w:p>
        </w:tc>
        <w:tc>
          <w:tcPr>
            <w:tcW w:w="1128" w:type="dxa"/>
            <w:tcBorders>
              <w:top w:val="nil"/>
              <w:left w:val="single" w:sz="4" w:space="0" w:color="auto"/>
              <w:bottom w:val="single" w:sz="4" w:space="0" w:color="auto"/>
              <w:right w:val="single" w:sz="4" w:space="0" w:color="auto"/>
            </w:tcBorders>
          </w:tcPr>
          <w:p w14:paraId="36B6CA67" w14:textId="77777777" w:rsidR="0064611E" w:rsidRPr="00BC468A" w:rsidRDefault="0064611E" w:rsidP="00EF50B5">
            <w:pPr>
              <w:pStyle w:val="TAC"/>
            </w:pPr>
          </w:p>
        </w:tc>
        <w:tc>
          <w:tcPr>
            <w:tcW w:w="1352" w:type="dxa"/>
            <w:tcBorders>
              <w:top w:val="nil"/>
              <w:left w:val="single" w:sz="4" w:space="0" w:color="auto"/>
              <w:bottom w:val="single" w:sz="4" w:space="0" w:color="auto"/>
              <w:right w:val="single" w:sz="4" w:space="0" w:color="auto"/>
            </w:tcBorders>
          </w:tcPr>
          <w:p w14:paraId="1D7F9861" w14:textId="77777777" w:rsidR="0064611E" w:rsidRPr="00BC468A" w:rsidRDefault="0064611E" w:rsidP="00EF50B5">
            <w:pPr>
              <w:pStyle w:val="TAC"/>
            </w:pPr>
          </w:p>
        </w:tc>
        <w:tc>
          <w:tcPr>
            <w:tcW w:w="1352" w:type="dxa"/>
            <w:tcBorders>
              <w:top w:val="single" w:sz="4" w:space="0" w:color="auto"/>
              <w:left w:val="single" w:sz="4" w:space="0" w:color="auto"/>
              <w:bottom w:val="single" w:sz="4" w:space="0" w:color="auto"/>
              <w:right w:val="single" w:sz="4" w:space="0" w:color="auto"/>
            </w:tcBorders>
          </w:tcPr>
          <w:p w14:paraId="4305753D" w14:textId="77777777" w:rsidR="0064611E" w:rsidRPr="00BC468A" w:rsidRDefault="0064611E" w:rsidP="00EF50B5">
            <w:pPr>
              <w:pStyle w:val="TAC"/>
              <w:rPr>
                <w:lang w:eastAsia="ko-KR"/>
              </w:rPr>
            </w:pPr>
            <w:r w:rsidRPr="00BC468A">
              <w:rPr>
                <w:rFonts w:eastAsia="SimSun"/>
                <w:lang w:eastAsia="zh-CN"/>
              </w:rPr>
              <w:t>-106.5</w:t>
            </w:r>
          </w:p>
        </w:tc>
      </w:tr>
      <w:tr w:rsidR="0064611E" w:rsidRPr="00BC468A" w14:paraId="7AD45F32" w14:textId="77777777" w:rsidTr="00EF50B5">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27BE30CB" w14:textId="77777777" w:rsidR="0064611E" w:rsidRPr="00BC468A" w:rsidRDefault="0064611E" w:rsidP="00EF50B5">
            <w:pPr>
              <w:pStyle w:val="TAL"/>
              <w:rPr>
                <w:i/>
              </w:rPr>
            </w:pPr>
            <w:r w:rsidRPr="00BC468A">
              <w:rPr>
                <w:rFonts w:eastAsia="Calibri"/>
                <w:i/>
                <w:position w:val="-12"/>
                <w:szCs w:val="22"/>
              </w:rPr>
              <w:object w:dxaOrig="732" w:dyaOrig="288" w14:anchorId="5EFCF24D">
                <v:shape id="_x0000_i1089" type="#_x0000_t75" style="width:36.5pt;height:16.5pt" o:ole="" fillcolor="window">
                  <v:imagedata r:id="rId78" o:title=""/>
                </v:shape>
                <o:OLEObject Type="Embed" ProgID="Equation.3" ShapeID="_x0000_i1089" DrawAspect="Content" ObjectID="_1809158764" r:id="rId89"/>
              </w:object>
            </w:r>
          </w:p>
        </w:tc>
        <w:tc>
          <w:tcPr>
            <w:tcW w:w="1128" w:type="dxa"/>
            <w:tcBorders>
              <w:top w:val="single" w:sz="4" w:space="0" w:color="auto"/>
              <w:left w:val="single" w:sz="4" w:space="0" w:color="auto"/>
              <w:bottom w:val="single" w:sz="4" w:space="0" w:color="auto"/>
              <w:right w:val="single" w:sz="4" w:space="0" w:color="auto"/>
            </w:tcBorders>
            <w:hideMark/>
          </w:tcPr>
          <w:p w14:paraId="4662AC98" w14:textId="77777777" w:rsidR="0064611E" w:rsidRPr="00BC468A" w:rsidRDefault="0064611E" w:rsidP="00EF50B5">
            <w:pPr>
              <w:pStyle w:val="TAC"/>
            </w:pPr>
            <w:r w:rsidRPr="00BC468A">
              <w:t>dB</w:t>
            </w:r>
          </w:p>
        </w:tc>
        <w:tc>
          <w:tcPr>
            <w:tcW w:w="1352" w:type="dxa"/>
            <w:tcBorders>
              <w:top w:val="single" w:sz="4" w:space="0" w:color="auto"/>
              <w:left w:val="single" w:sz="4" w:space="0" w:color="auto"/>
              <w:bottom w:val="single" w:sz="4" w:space="0" w:color="auto"/>
              <w:right w:val="single" w:sz="4" w:space="0" w:color="auto"/>
            </w:tcBorders>
            <w:hideMark/>
          </w:tcPr>
          <w:p w14:paraId="52841CAF" w14:textId="77777777" w:rsidR="0064611E" w:rsidRPr="00BC468A" w:rsidRDefault="0064611E" w:rsidP="00EF50B5">
            <w:pPr>
              <w:pStyle w:val="TAC"/>
            </w:pPr>
            <w:r w:rsidRPr="00BC468A">
              <w:t>0</w:t>
            </w:r>
          </w:p>
        </w:tc>
        <w:tc>
          <w:tcPr>
            <w:tcW w:w="1352" w:type="dxa"/>
            <w:tcBorders>
              <w:top w:val="single" w:sz="4" w:space="0" w:color="auto"/>
              <w:left w:val="single" w:sz="4" w:space="0" w:color="auto"/>
              <w:bottom w:val="single" w:sz="4" w:space="0" w:color="auto"/>
              <w:right w:val="single" w:sz="4" w:space="0" w:color="auto"/>
            </w:tcBorders>
            <w:hideMark/>
          </w:tcPr>
          <w:p w14:paraId="314D3AC5" w14:textId="77777777" w:rsidR="0064611E" w:rsidRPr="00BC468A" w:rsidRDefault="0064611E" w:rsidP="00EF50B5">
            <w:pPr>
              <w:pStyle w:val="TAC"/>
            </w:pPr>
            <w:r w:rsidRPr="00BC468A">
              <w:t>-5.46</w:t>
            </w:r>
          </w:p>
        </w:tc>
      </w:tr>
      <w:tr w:rsidR="0064611E" w:rsidRPr="00BC468A" w14:paraId="5E3C204C" w14:textId="77777777" w:rsidTr="00EF50B5">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4054F3E1" w14:textId="77777777" w:rsidR="0064611E" w:rsidRPr="00BC468A" w:rsidRDefault="0064611E" w:rsidP="00EF50B5">
            <w:pPr>
              <w:pStyle w:val="TAL"/>
            </w:pPr>
            <w:r w:rsidRPr="00BC468A">
              <w:rPr>
                <w:rFonts w:eastAsia="Calibri"/>
                <w:position w:val="-12"/>
                <w:szCs w:val="22"/>
              </w:rPr>
              <w:object w:dxaOrig="876" w:dyaOrig="288" w14:anchorId="28E85BC0">
                <v:shape id="_x0000_i1090" type="#_x0000_t75" style="width:46.5pt;height:16.5pt" o:ole="" fillcolor="window">
                  <v:imagedata r:id="rId23" o:title=""/>
                </v:shape>
                <o:OLEObject Type="Embed" ProgID="Equation.3" ShapeID="_x0000_i1090" DrawAspect="Content" ObjectID="_1809158765" r:id="rId90"/>
              </w:object>
            </w:r>
          </w:p>
        </w:tc>
        <w:tc>
          <w:tcPr>
            <w:tcW w:w="1128" w:type="dxa"/>
            <w:tcBorders>
              <w:top w:val="single" w:sz="4" w:space="0" w:color="auto"/>
              <w:left w:val="single" w:sz="4" w:space="0" w:color="auto"/>
              <w:bottom w:val="single" w:sz="4" w:space="0" w:color="auto"/>
              <w:right w:val="single" w:sz="4" w:space="0" w:color="auto"/>
            </w:tcBorders>
            <w:hideMark/>
          </w:tcPr>
          <w:p w14:paraId="161CDC2D" w14:textId="77777777" w:rsidR="0064611E" w:rsidRPr="00BC468A" w:rsidRDefault="0064611E" w:rsidP="00EF50B5">
            <w:pPr>
              <w:pStyle w:val="TAC"/>
            </w:pPr>
            <w:r w:rsidRPr="00BC468A">
              <w:t>dB</w:t>
            </w:r>
          </w:p>
        </w:tc>
        <w:tc>
          <w:tcPr>
            <w:tcW w:w="1352" w:type="dxa"/>
            <w:tcBorders>
              <w:top w:val="single" w:sz="4" w:space="0" w:color="auto"/>
              <w:left w:val="single" w:sz="4" w:space="0" w:color="auto"/>
              <w:bottom w:val="single" w:sz="4" w:space="0" w:color="auto"/>
              <w:right w:val="single" w:sz="4" w:space="0" w:color="auto"/>
            </w:tcBorders>
            <w:hideMark/>
          </w:tcPr>
          <w:p w14:paraId="6C37713A" w14:textId="77777777" w:rsidR="0064611E" w:rsidRPr="00BC468A" w:rsidRDefault="0064611E" w:rsidP="00EF50B5">
            <w:pPr>
              <w:pStyle w:val="TAC"/>
            </w:pPr>
            <w:r w:rsidRPr="00BC468A">
              <w:rPr>
                <w:lang w:eastAsia="ko-KR"/>
              </w:rPr>
              <w:t>4.54</w:t>
            </w:r>
          </w:p>
        </w:tc>
        <w:tc>
          <w:tcPr>
            <w:tcW w:w="1352" w:type="dxa"/>
            <w:tcBorders>
              <w:top w:val="single" w:sz="4" w:space="0" w:color="auto"/>
              <w:left w:val="single" w:sz="4" w:space="0" w:color="auto"/>
              <w:bottom w:val="single" w:sz="4" w:space="0" w:color="auto"/>
              <w:right w:val="single" w:sz="4" w:space="0" w:color="auto"/>
            </w:tcBorders>
            <w:hideMark/>
          </w:tcPr>
          <w:p w14:paraId="25FFB7D5" w14:textId="77777777" w:rsidR="0064611E" w:rsidRPr="00BC468A" w:rsidRDefault="0064611E" w:rsidP="00EF50B5">
            <w:pPr>
              <w:pStyle w:val="TAC"/>
            </w:pPr>
            <w:r w:rsidRPr="00BC468A">
              <w:rPr>
                <w:lang w:eastAsia="ko-KR"/>
              </w:rPr>
              <w:t>-4</w:t>
            </w:r>
          </w:p>
        </w:tc>
      </w:tr>
      <w:tr w:rsidR="0064611E" w:rsidRPr="00BC468A" w14:paraId="589CF8C2" w14:textId="77777777" w:rsidTr="00EF50B5">
        <w:trPr>
          <w:trHeight w:val="187"/>
          <w:jc w:val="center"/>
        </w:trPr>
        <w:tc>
          <w:tcPr>
            <w:tcW w:w="989" w:type="dxa"/>
            <w:tcBorders>
              <w:top w:val="single" w:sz="4" w:space="0" w:color="auto"/>
              <w:left w:val="single" w:sz="4" w:space="0" w:color="auto"/>
              <w:bottom w:val="nil"/>
              <w:right w:val="single" w:sz="4" w:space="0" w:color="auto"/>
            </w:tcBorders>
            <w:hideMark/>
          </w:tcPr>
          <w:p w14:paraId="43AFED1C" w14:textId="77777777" w:rsidR="0064611E" w:rsidRPr="00BC468A" w:rsidRDefault="0064611E" w:rsidP="00EF50B5">
            <w:pPr>
              <w:pStyle w:val="TAL"/>
              <w:rPr>
                <w:rFonts w:eastAsia="Calibri"/>
                <w:szCs w:val="22"/>
              </w:rPr>
            </w:pPr>
            <w:r w:rsidRPr="00BC468A">
              <w:t>SS-RSRP</w:t>
            </w:r>
            <w:r w:rsidRPr="00BC468A">
              <w:rPr>
                <w:vertAlign w:val="superscript"/>
              </w:rPr>
              <w:t>Note3</w:t>
            </w:r>
          </w:p>
        </w:tc>
        <w:tc>
          <w:tcPr>
            <w:tcW w:w="1009" w:type="dxa"/>
            <w:tcBorders>
              <w:top w:val="single" w:sz="4" w:space="0" w:color="auto"/>
              <w:left w:val="single" w:sz="4" w:space="0" w:color="auto"/>
              <w:bottom w:val="nil"/>
              <w:right w:val="single" w:sz="4" w:space="0" w:color="auto"/>
            </w:tcBorders>
            <w:hideMark/>
          </w:tcPr>
          <w:p w14:paraId="4F281B6B" w14:textId="77777777" w:rsidR="0064611E" w:rsidRPr="00BC468A" w:rsidRDefault="0064611E" w:rsidP="00EF50B5">
            <w:pPr>
              <w:pStyle w:val="TAL"/>
              <w:rPr>
                <w:rFonts w:eastAsia="Calibri"/>
                <w:szCs w:val="22"/>
              </w:rPr>
            </w:pPr>
            <w:r w:rsidRPr="00BC468A">
              <w:t>Config</w:t>
            </w:r>
            <w:r w:rsidRPr="00BC468A">
              <w:rPr>
                <w:rFonts w:eastAsia="Malgun Gothic"/>
                <w:szCs w:val="18"/>
              </w:rPr>
              <w:t xml:space="preserve"> </w:t>
            </w:r>
            <w:r w:rsidRPr="00BC468A">
              <w:t>1,2</w:t>
            </w:r>
          </w:p>
        </w:tc>
        <w:tc>
          <w:tcPr>
            <w:tcW w:w="1820" w:type="dxa"/>
            <w:tcBorders>
              <w:top w:val="single" w:sz="4" w:space="0" w:color="auto"/>
              <w:left w:val="single" w:sz="4" w:space="0" w:color="auto"/>
              <w:bottom w:val="single" w:sz="4" w:space="0" w:color="auto"/>
              <w:right w:val="single" w:sz="4" w:space="0" w:color="auto"/>
            </w:tcBorders>
            <w:hideMark/>
          </w:tcPr>
          <w:p w14:paraId="50B0C651" w14:textId="77777777" w:rsidR="0064611E" w:rsidRPr="00BC468A" w:rsidRDefault="0064611E" w:rsidP="00EF50B5">
            <w:pPr>
              <w:pStyle w:val="TAL"/>
              <w:rPr>
                <w:rFonts w:eastAsia="Calibri"/>
                <w:szCs w:val="22"/>
              </w:rPr>
            </w:pPr>
            <w:r w:rsidRPr="00BC468A">
              <w:t xml:space="preserve">NR_FDD_FR1_A, NR_TDD_FR1_A </w:t>
            </w:r>
            <w:r w:rsidRPr="00BC468A">
              <w:rPr>
                <w:vertAlign w:val="superscript"/>
              </w:rPr>
              <w:t>NOTE 6</w:t>
            </w:r>
          </w:p>
        </w:tc>
        <w:tc>
          <w:tcPr>
            <w:tcW w:w="1128" w:type="dxa"/>
            <w:tcBorders>
              <w:top w:val="single" w:sz="4" w:space="0" w:color="auto"/>
              <w:left w:val="single" w:sz="4" w:space="0" w:color="auto"/>
              <w:bottom w:val="nil"/>
              <w:right w:val="single" w:sz="4" w:space="0" w:color="auto"/>
            </w:tcBorders>
            <w:hideMark/>
          </w:tcPr>
          <w:p w14:paraId="28B4E13A" w14:textId="77777777" w:rsidR="0064611E" w:rsidRPr="00BC468A" w:rsidRDefault="0064611E" w:rsidP="00EF50B5">
            <w:pPr>
              <w:pStyle w:val="TAC"/>
            </w:pPr>
            <w:r w:rsidRPr="00BC468A">
              <w:t>dBm/SCS</w:t>
            </w:r>
          </w:p>
        </w:tc>
        <w:tc>
          <w:tcPr>
            <w:tcW w:w="1352" w:type="dxa"/>
            <w:tcBorders>
              <w:top w:val="single" w:sz="4" w:space="0" w:color="auto"/>
              <w:left w:val="single" w:sz="4" w:space="0" w:color="auto"/>
              <w:bottom w:val="nil"/>
              <w:right w:val="single" w:sz="4" w:space="0" w:color="auto"/>
            </w:tcBorders>
            <w:hideMark/>
          </w:tcPr>
          <w:p w14:paraId="3E3132B4" w14:textId="77777777" w:rsidR="0064611E" w:rsidRPr="00BC468A" w:rsidRDefault="0064611E" w:rsidP="00EF50B5">
            <w:pPr>
              <w:pStyle w:val="TAC"/>
              <w:rPr>
                <w:lang w:eastAsia="ko-KR"/>
              </w:rPr>
            </w:pPr>
            <w:r w:rsidRPr="00BC468A">
              <w:rPr>
                <w:lang w:eastAsia="ko-KR"/>
              </w:rPr>
              <w:t>-88.46</w:t>
            </w:r>
          </w:p>
        </w:tc>
        <w:tc>
          <w:tcPr>
            <w:tcW w:w="1352" w:type="dxa"/>
            <w:tcBorders>
              <w:top w:val="single" w:sz="4" w:space="0" w:color="auto"/>
              <w:left w:val="single" w:sz="4" w:space="0" w:color="auto"/>
              <w:bottom w:val="single" w:sz="4" w:space="0" w:color="auto"/>
              <w:right w:val="single" w:sz="4" w:space="0" w:color="auto"/>
            </w:tcBorders>
            <w:hideMark/>
          </w:tcPr>
          <w:p w14:paraId="00730BEB" w14:textId="77777777" w:rsidR="0064611E" w:rsidRPr="00BC468A" w:rsidRDefault="0064611E" w:rsidP="00EF50B5">
            <w:pPr>
              <w:pStyle w:val="TAC"/>
              <w:rPr>
                <w:lang w:eastAsia="ko-KR"/>
              </w:rPr>
            </w:pPr>
            <w:r w:rsidRPr="00BC468A">
              <w:t>-120</w:t>
            </w:r>
          </w:p>
        </w:tc>
      </w:tr>
      <w:tr w:rsidR="0064611E" w:rsidRPr="00BC468A" w14:paraId="56C6BBAA" w14:textId="77777777" w:rsidTr="00EF50B5">
        <w:trPr>
          <w:trHeight w:val="187"/>
          <w:jc w:val="center"/>
        </w:trPr>
        <w:tc>
          <w:tcPr>
            <w:tcW w:w="989" w:type="dxa"/>
            <w:tcBorders>
              <w:top w:val="nil"/>
              <w:left w:val="single" w:sz="4" w:space="0" w:color="auto"/>
              <w:bottom w:val="nil"/>
              <w:right w:val="single" w:sz="4" w:space="0" w:color="auto"/>
            </w:tcBorders>
          </w:tcPr>
          <w:p w14:paraId="190001C6" w14:textId="77777777" w:rsidR="0064611E" w:rsidRPr="00BC468A" w:rsidRDefault="0064611E" w:rsidP="00EF50B5">
            <w:pPr>
              <w:pStyle w:val="TAL"/>
            </w:pPr>
          </w:p>
        </w:tc>
        <w:tc>
          <w:tcPr>
            <w:tcW w:w="1009" w:type="dxa"/>
            <w:tcBorders>
              <w:top w:val="nil"/>
              <w:left w:val="single" w:sz="4" w:space="0" w:color="auto"/>
              <w:bottom w:val="nil"/>
              <w:right w:val="single" w:sz="4" w:space="0" w:color="auto"/>
            </w:tcBorders>
          </w:tcPr>
          <w:p w14:paraId="3050B8F6"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23D47967" w14:textId="77777777" w:rsidR="0064611E" w:rsidRPr="00BC468A" w:rsidRDefault="0064611E" w:rsidP="00EF50B5">
            <w:pPr>
              <w:pStyle w:val="TAL"/>
              <w:rPr>
                <w:rFonts w:eastAsia="Calibri"/>
                <w:szCs w:val="22"/>
              </w:rPr>
            </w:pPr>
            <w:r w:rsidRPr="00BC468A">
              <w:t>NR_FDD_FR1_B</w:t>
            </w:r>
          </w:p>
        </w:tc>
        <w:tc>
          <w:tcPr>
            <w:tcW w:w="1128" w:type="dxa"/>
            <w:tcBorders>
              <w:top w:val="nil"/>
              <w:left w:val="single" w:sz="4" w:space="0" w:color="auto"/>
              <w:bottom w:val="nil"/>
              <w:right w:val="single" w:sz="4" w:space="0" w:color="auto"/>
            </w:tcBorders>
          </w:tcPr>
          <w:p w14:paraId="29423B90" w14:textId="77777777" w:rsidR="0064611E" w:rsidRPr="00BC468A" w:rsidRDefault="0064611E" w:rsidP="00EF50B5">
            <w:pPr>
              <w:pStyle w:val="TAC"/>
            </w:pPr>
          </w:p>
        </w:tc>
        <w:tc>
          <w:tcPr>
            <w:tcW w:w="1352" w:type="dxa"/>
            <w:tcBorders>
              <w:top w:val="nil"/>
              <w:left w:val="single" w:sz="4" w:space="0" w:color="auto"/>
              <w:bottom w:val="nil"/>
              <w:right w:val="single" w:sz="4" w:space="0" w:color="auto"/>
            </w:tcBorders>
          </w:tcPr>
          <w:p w14:paraId="6CF3C04D" w14:textId="77777777" w:rsidR="0064611E" w:rsidRPr="00BC468A" w:rsidRDefault="0064611E" w:rsidP="00EF50B5">
            <w:pPr>
              <w:pStyle w:val="TAC"/>
            </w:pPr>
          </w:p>
        </w:tc>
        <w:tc>
          <w:tcPr>
            <w:tcW w:w="1352" w:type="dxa"/>
            <w:tcBorders>
              <w:top w:val="single" w:sz="4" w:space="0" w:color="auto"/>
              <w:left w:val="single" w:sz="4" w:space="0" w:color="auto"/>
              <w:bottom w:val="single" w:sz="4" w:space="0" w:color="auto"/>
              <w:right w:val="single" w:sz="4" w:space="0" w:color="auto"/>
            </w:tcBorders>
            <w:hideMark/>
          </w:tcPr>
          <w:p w14:paraId="5E2544A1" w14:textId="77777777" w:rsidR="0064611E" w:rsidRPr="00BC468A" w:rsidRDefault="0064611E" w:rsidP="00EF50B5">
            <w:pPr>
              <w:pStyle w:val="TAC"/>
              <w:rPr>
                <w:lang w:eastAsia="ko-KR"/>
              </w:rPr>
            </w:pPr>
            <w:r w:rsidRPr="00BC468A">
              <w:t>-119.5</w:t>
            </w:r>
          </w:p>
        </w:tc>
      </w:tr>
      <w:tr w:rsidR="0064611E" w:rsidRPr="00BC468A" w14:paraId="16EEA29D" w14:textId="77777777" w:rsidTr="00EF50B5">
        <w:trPr>
          <w:trHeight w:val="187"/>
          <w:jc w:val="center"/>
        </w:trPr>
        <w:tc>
          <w:tcPr>
            <w:tcW w:w="989" w:type="dxa"/>
            <w:tcBorders>
              <w:top w:val="nil"/>
              <w:left w:val="single" w:sz="4" w:space="0" w:color="auto"/>
              <w:bottom w:val="nil"/>
              <w:right w:val="single" w:sz="4" w:space="0" w:color="auto"/>
            </w:tcBorders>
          </w:tcPr>
          <w:p w14:paraId="211A472B" w14:textId="77777777" w:rsidR="0064611E" w:rsidRPr="00BC468A" w:rsidRDefault="0064611E" w:rsidP="00EF50B5">
            <w:pPr>
              <w:pStyle w:val="TAL"/>
            </w:pPr>
          </w:p>
        </w:tc>
        <w:tc>
          <w:tcPr>
            <w:tcW w:w="1009" w:type="dxa"/>
            <w:tcBorders>
              <w:top w:val="nil"/>
              <w:left w:val="single" w:sz="4" w:space="0" w:color="auto"/>
              <w:bottom w:val="nil"/>
              <w:right w:val="single" w:sz="4" w:space="0" w:color="auto"/>
            </w:tcBorders>
          </w:tcPr>
          <w:p w14:paraId="0829115E"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2A8C0756" w14:textId="77777777" w:rsidR="0064611E" w:rsidRPr="00BC468A" w:rsidRDefault="0064611E" w:rsidP="00EF50B5">
            <w:pPr>
              <w:pStyle w:val="TAL"/>
              <w:rPr>
                <w:rFonts w:eastAsia="Calibri"/>
                <w:szCs w:val="22"/>
              </w:rPr>
            </w:pPr>
            <w:r w:rsidRPr="00BC468A">
              <w:t>NR_TDD_FR1_C</w:t>
            </w:r>
          </w:p>
        </w:tc>
        <w:tc>
          <w:tcPr>
            <w:tcW w:w="1128" w:type="dxa"/>
            <w:tcBorders>
              <w:top w:val="nil"/>
              <w:left w:val="single" w:sz="4" w:space="0" w:color="auto"/>
              <w:bottom w:val="nil"/>
              <w:right w:val="single" w:sz="4" w:space="0" w:color="auto"/>
            </w:tcBorders>
          </w:tcPr>
          <w:p w14:paraId="59022CF5" w14:textId="77777777" w:rsidR="0064611E" w:rsidRPr="00BC468A" w:rsidRDefault="0064611E" w:rsidP="00EF50B5">
            <w:pPr>
              <w:pStyle w:val="TAC"/>
            </w:pPr>
          </w:p>
        </w:tc>
        <w:tc>
          <w:tcPr>
            <w:tcW w:w="1352" w:type="dxa"/>
            <w:tcBorders>
              <w:top w:val="nil"/>
              <w:left w:val="single" w:sz="4" w:space="0" w:color="auto"/>
              <w:bottom w:val="nil"/>
              <w:right w:val="single" w:sz="4" w:space="0" w:color="auto"/>
            </w:tcBorders>
          </w:tcPr>
          <w:p w14:paraId="43838E1E" w14:textId="77777777" w:rsidR="0064611E" w:rsidRPr="00BC468A" w:rsidRDefault="0064611E" w:rsidP="00EF50B5">
            <w:pPr>
              <w:pStyle w:val="TAC"/>
            </w:pPr>
          </w:p>
        </w:tc>
        <w:tc>
          <w:tcPr>
            <w:tcW w:w="1352" w:type="dxa"/>
            <w:tcBorders>
              <w:top w:val="single" w:sz="4" w:space="0" w:color="auto"/>
              <w:left w:val="single" w:sz="4" w:space="0" w:color="auto"/>
              <w:bottom w:val="single" w:sz="4" w:space="0" w:color="auto"/>
              <w:right w:val="single" w:sz="4" w:space="0" w:color="auto"/>
            </w:tcBorders>
            <w:hideMark/>
          </w:tcPr>
          <w:p w14:paraId="28EFE9F2" w14:textId="77777777" w:rsidR="0064611E" w:rsidRPr="00BC468A" w:rsidRDefault="0064611E" w:rsidP="00EF50B5">
            <w:pPr>
              <w:pStyle w:val="TAC"/>
              <w:rPr>
                <w:lang w:eastAsia="ko-KR"/>
              </w:rPr>
            </w:pPr>
            <w:r w:rsidRPr="00BC468A">
              <w:t>-119</w:t>
            </w:r>
          </w:p>
        </w:tc>
      </w:tr>
      <w:tr w:rsidR="0064611E" w:rsidRPr="00BC468A" w14:paraId="69DAEE39" w14:textId="77777777" w:rsidTr="00EF50B5">
        <w:trPr>
          <w:trHeight w:val="187"/>
          <w:jc w:val="center"/>
        </w:trPr>
        <w:tc>
          <w:tcPr>
            <w:tcW w:w="989" w:type="dxa"/>
            <w:tcBorders>
              <w:top w:val="nil"/>
              <w:left w:val="single" w:sz="4" w:space="0" w:color="auto"/>
              <w:bottom w:val="nil"/>
              <w:right w:val="single" w:sz="4" w:space="0" w:color="auto"/>
            </w:tcBorders>
          </w:tcPr>
          <w:p w14:paraId="5BE10F44" w14:textId="77777777" w:rsidR="0064611E" w:rsidRPr="00BC468A" w:rsidRDefault="0064611E" w:rsidP="00EF50B5">
            <w:pPr>
              <w:pStyle w:val="TAL"/>
            </w:pPr>
          </w:p>
        </w:tc>
        <w:tc>
          <w:tcPr>
            <w:tcW w:w="1009" w:type="dxa"/>
            <w:tcBorders>
              <w:top w:val="nil"/>
              <w:left w:val="single" w:sz="4" w:space="0" w:color="auto"/>
              <w:bottom w:val="nil"/>
              <w:right w:val="single" w:sz="4" w:space="0" w:color="auto"/>
            </w:tcBorders>
          </w:tcPr>
          <w:p w14:paraId="64138050"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5B2E6A62" w14:textId="77777777" w:rsidR="0064611E" w:rsidRPr="00BC468A" w:rsidRDefault="0064611E" w:rsidP="00EF50B5">
            <w:pPr>
              <w:pStyle w:val="TAL"/>
              <w:rPr>
                <w:rFonts w:eastAsia="Calibri"/>
                <w:szCs w:val="22"/>
              </w:rPr>
            </w:pPr>
            <w:r w:rsidRPr="00BC468A">
              <w:t>NR_FDD_FR1_D, NR_TDD_FR1_D</w:t>
            </w:r>
          </w:p>
        </w:tc>
        <w:tc>
          <w:tcPr>
            <w:tcW w:w="1128" w:type="dxa"/>
            <w:tcBorders>
              <w:top w:val="nil"/>
              <w:left w:val="single" w:sz="4" w:space="0" w:color="auto"/>
              <w:bottom w:val="nil"/>
              <w:right w:val="single" w:sz="4" w:space="0" w:color="auto"/>
            </w:tcBorders>
          </w:tcPr>
          <w:p w14:paraId="1EB40BF8" w14:textId="77777777" w:rsidR="0064611E" w:rsidRPr="00BC468A" w:rsidRDefault="0064611E" w:rsidP="00EF50B5">
            <w:pPr>
              <w:pStyle w:val="TAC"/>
            </w:pPr>
          </w:p>
        </w:tc>
        <w:tc>
          <w:tcPr>
            <w:tcW w:w="1352" w:type="dxa"/>
            <w:tcBorders>
              <w:top w:val="nil"/>
              <w:left w:val="single" w:sz="4" w:space="0" w:color="auto"/>
              <w:bottom w:val="nil"/>
              <w:right w:val="single" w:sz="4" w:space="0" w:color="auto"/>
            </w:tcBorders>
          </w:tcPr>
          <w:p w14:paraId="7C3BDED0" w14:textId="77777777" w:rsidR="0064611E" w:rsidRPr="00BC468A" w:rsidRDefault="0064611E" w:rsidP="00EF50B5">
            <w:pPr>
              <w:pStyle w:val="TAC"/>
            </w:pPr>
          </w:p>
        </w:tc>
        <w:tc>
          <w:tcPr>
            <w:tcW w:w="1352" w:type="dxa"/>
            <w:tcBorders>
              <w:top w:val="single" w:sz="4" w:space="0" w:color="auto"/>
              <w:left w:val="single" w:sz="4" w:space="0" w:color="auto"/>
              <w:bottom w:val="single" w:sz="4" w:space="0" w:color="auto"/>
              <w:right w:val="single" w:sz="4" w:space="0" w:color="auto"/>
            </w:tcBorders>
            <w:hideMark/>
          </w:tcPr>
          <w:p w14:paraId="1FDFDAD5" w14:textId="77777777" w:rsidR="0064611E" w:rsidRPr="00BC468A" w:rsidRDefault="0064611E" w:rsidP="00EF50B5">
            <w:pPr>
              <w:pStyle w:val="TAC"/>
              <w:rPr>
                <w:lang w:eastAsia="ko-KR"/>
              </w:rPr>
            </w:pPr>
            <w:r w:rsidRPr="00BC468A">
              <w:t>-118.5</w:t>
            </w:r>
          </w:p>
        </w:tc>
      </w:tr>
      <w:tr w:rsidR="0064611E" w:rsidRPr="00BC468A" w14:paraId="7FD7AE4C" w14:textId="77777777" w:rsidTr="00EF50B5">
        <w:trPr>
          <w:trHeight w:val="187"/>
          <w:jc w:val="center"/>
        </w:trPr>
        <w:tc>
          <w:tcPr>
            <w:tcW w:w="989" w:type="dxa"/>
            <w:tcBorders>
              <w:top w:val="nil"/>
              <w:left w:val="single" w:sz="4" w:space="0" w:color="auto"/>
              <w:bottom w:val="nil"/>
              <w:right w:val="single" w:sz="4" w:space="0" w:color="auto"/>
            </w:tcBorders>
          </w:tcPr>
          <w:p w14:paraId="0EF2008A" w14:textId="77777777" w:rsidR="0064611E" w:rsidRPr="00BC468A" w:rsidRDefault="0064611E" w:rsidP="00EF50B5">
            <w:pPr>
              <w:pStyle w:val="TAL"/>
            </w:pPr>
          </w:p>
        </w:tc>
        <w:tc>
          <w:tcPr>
            <w:tcW w:w="1009" w:type="dxa"/>
            <w:tcBorders>
              <w:top w:val="nil"/>
              <w:left w:val="single" w:sz="4" w:space="0" w:color="auto"/>
              <w:bottom w:val="nil"/>
              <w:right w:val="single" w:sz="4" w:space="0" w:color="auto"/>
            </w:tcBorders>
          </w:tcPr>
          <w:p w14:paraId="750B5CF6"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4FFA375C" w14:textId="77777777" w:rsidR="0064611E" w:rsidRPr="009E6DC2" w:rsidRDefault="0064611E" w:rsidP="00EF50B5">
            <w:pPr>
              <w:pStyle w:val="TAL"/>
              <w:rPr>
                <w:rFonts w:eastAsia="Calibri"/>
                <w:szCs w:val="22"/>
                <w:lang w:val="de-DE"/>
              </w:rPr>
            </w:pPr>
            <w:r w:rsidRPr="009E6DC2">
              <w:rPr>
                <w:lang w:val="de-DE"/>
              </w:rPr>
              <w:t>NR_FDD_FR1_E, NR_TDD_FR1_E</w:t>
            </w:r>
          </w:p>
        </w:tc>
        <w:tc>
          <w:tcPr>
            <w:tcW w:w="1128" w:type="dxa"/>
            <w:tcBorders>
              <w:top w:val="nil"/>
              <w:left w:val="single" w:sz="4" w:space="0" w:color="auto"/>
              <w:bottom w:val="nil"/>
              <w:right w:val="single" w:sz="4" w:space="0" w:color="auto"/>
            </w:tcBorders>
          </w:tcPr>
          <w:p w14:paraId="4D2AB723" w14:textId="77777777" w:rsidR="0064611E" w:rsidRPr="009E6DC2" w:rsidRDefault="0064611E" w:rsidP="00EF50B5">
            <w:pPr>
              <w:pStyle w:val="TAC"/>
              <w:rPr>
                <w:lang w:val="de-DE"/>
              </w:rPr>
            </w:pPr>
          </w:p>
        </w:tc>
        <w:tc>
          <w:tcPr>
            <w:tcW w:w="1352" w:type="dxa"/>
            <w:tcBorders>
              <w:top w:val="nil"/>
              <w:left w:val="single" w:sz="4" w:space="0" w:color="auto"/>
              <w:bottom w:val="nil"/>
              <w:right w:val="single" w:sz="4" w:space="0" w:color="auto"/>
            </w:tcBorders>
          </w:tcPr>
          <w:p w14:paraId="7AC09712" w14:textId="77777777" w:rsidR="0064611E" w:rsidRPr="009E6DC2" w:rsidRDefault="0064611E" w:rsidP="00EF50B5">
            <w:pPr>
              <w:pStyle w:val="TAC"/>
              <w:rPr>
                <w:lang w:val="de-DE"/>
              </w:rPr>
            </w:pPr>
          </w:p>
        </w:tc>
        <w:tc>
          <w:tcPr>
            <w:tcW w:w="1352" w:type="dxa"/>
            <w:tcBorders>
              <w:top w:val="single" w:sz="4" w:space="0" w:color="auto"/>
              <w:left w:val="single" w:sz="4" w:space="0" w:color="auto"/>
              <w:bottom w:val="single" w:sz="4" w:space="0" w:color="auto"/>
              <w:right w:val="single" w:sz="4" w:space="0" w:color="auto"/>
            </w:tcBorders>
            <w:hideMark/>
          </w:tcPr>
          <w:p w14:paraId="49709A2E" w14:textId="77777777" w:rsidR="0064611E" w:rsidRPr="00BC468A" w:rsidRDefault="0064611E" w:rsidP="00EF50B5">
            <w:pPr>
              <w:pStyle w:val="TAC"/>
              <w:rPr>
                <w:lang w:eastAsia="ko-KR"/>
              </w:rPr>
            </w:pPr>
            <w:r w:rsidRPr="00BC468A">
              <w:t>-118</w:t>
            </w:r>
          </w:p>
        </w:tc>
      </w:tr>
      <w:tr w:rsidR="0064611E" w:rsidRPr="00BC468A" w14:paraId="14FF669C" w14:textId="77777777" w:rsidTr="00EF50B5">
        <w:trPr>
          <w:trHeight w:val="187"/>
          <w:jc w:val="center"/>
        </w:trPr>
        <w:tc>
          <w:tcPr>
            <w:tcW w:w="989" w:type="dxa"/>
            <w:tcBorders>
              <w:top w:val="nil"/>
              <w:left w:val="single" w:sz="4" w:space="0" w:color="auto"/>
              <w:bottom w:val="nil"/>
              <w:right w:val="single" w:sz="4" w:space="0" w:color="auto"/>
            </w:tcBorders>
          </w:tcPr>
          <w:p w14:paraId="1046A6C7" w14:textId="77777777" w:rsidR="0064611E" w:rsidRPr="00BC468A" w:rsidRDefault="0064611E" w:rsidP="00EF50B5">
            <w:pPr>
              <w:pStyle w:val="TAL"/>
            </w:pPr>
          </w:p>
        </w:tc>
        <w:tc>
          <w:tcPr>
            <w:tcW w:w="1009" w:type="dxa"/>
            <w:tcBorders>
              <w:top w:val="nil"/>
              <w:left w:val="single" w:sz="4" w:space="0" w:color="auto"/>
              <w:bottom w:val="nil"/>
              <w:right w:val="single" w:sz="4" w:space="0" w:color="auto"/>
            </w:tcBorders>
          </w:tcPr>
          <w:p w14:paraId="0178DBDD"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14977046" w14:textId="77777777" w:rsidR="0064611E" w:rsidRPr="00BC468A" w:rsidRDefault="0064611E" w:rsidP="00EF50B5">
            <w:pPr>
              <w:pStyle w:val="TAL"/>
            </w:pPr>
            <w:r w:rsidRPr="00BC468A">
              <w:t>NR_FDD_FR1_F</w:t>
            </w:r>
          </w:p>
        </w:tc>
        <w:tc>
          <w:tcPr>
            <w:tcW w:w="1128" w:type="dxa"/>
            <w:tcBorders>
              <w:top w:val="nil"/>
              <w:left w:val="single" w:sz="4" w:space="0" w:color="auto"/>
              <w:bottom w:val="nil"/>
              <w:right w:val="single" w:sz="4" w:space="0" w:color="auto"/>
            </w:tcBorders>
          </w:tcPr>
          <w:p w14:paraId="10BAEFBF" w14:textId="77777777" w:rsidR="0064611E" w:rsidRPr="00BC468A" w:rsidRDefault="0064611E" w:rsidP="00EF50B5">
            <w:pPr>
              <w:pStyle w:val="TAC"/>
            </w:pPr>
          </w:p>
        </w:tc>
        <w:tc>
          <w:tcPr>
            <w:tcW w:w="1352" w:type="dxa"/>
            <w:tcBorders>
              <w:top w:val="nil"/>
              <w:left w:val="single" w:sz="4" w:space="0" w:color="auto"/>
              <w:bottom w:val="nil"/>
              <w:right w:val="single" w:sz="4" w:space="0" w:color="auto"/>
            </w:tcBorders>
          </w:tcPr>
          <w:p w14:paraId="6E8C27D8" w14:textId="77777777" w:rsidR="0064611E" w:rsidRPr="00BC468A" w:rsidRDefault="0064611E" w:rsidP="00EF50B5">
            <w:pPr>
              <w:pStyle w:val="TAC"/>
            </w:pPr>
          </w:p>
        </w:tc>
        <w:tc>
          <w:tcPr>
            <w:tcW w:w="1352" w:type="dxa"/>
            <w:tcBorders>
              <w:top w:val="single" w:sz="4" w:space="0" w:color="auto"/>
              <w:left w:val="single" w:sz="4" w:space="0" w:color="auto"/>
              <w:bottom w:val="single" w:sz="4" w:space="0" w:color="auto"/>
              <w:right w:val="single" w:sz="4" w:space="0" w:color="auto"/>
            </w:tcBorders>
            <w:hideMark/>
          </w:tcPr>
          <w:p w14:paraId="11E18D88" w14:textId="77777777" w:rsidR="0064611E" w:rsidRPr="00BC468A" w:rsidRDefault="0064611E" w:rsidP="00EF50B5">
            <w:pPr>
              <w:pStyle w:val="TAC"/>
            </w:pPr>
            <w:r w:rsidRPr="00BC468A">
              <w:t>-117.5</w:t>
            </w:r>
          </w:p>
        </w:tc>
      </w:tr>
      <w:tr w:rsidR="0064611E" w:rsidRPr="00BC468A" w14:paraId="47B7D80D" w14:textId="77777777" w:rsidTr="00EF50B5">
        <w:trPr>
          <w:trHeight w:val="187"/>
          <w:jc w:val="center"/>
        </w:trPr>
        <w:tc>
          <w:tcPr>
            <w:tcW w:w="989" w:type="dxa"/>
            <w:tcBorders>
              <w:top w:val="nil"/>
              <w:left w:val="single" w:sz="4" w:space="0" w:color="auto"/>
              <w:bottom w:val="nil"/>
              <w:right w:val="single" w:sz="4" w:space="0" w:color="auto"/>
            </w:tcBorders>
          </w:tcPr>
          <w:p w14:paraId="25103E19" w14:textId="77777777" w:rsidR="0064611E" w:rsidRPr="00BC468A" w:rsidRDefault="0064611E" w:rsidP="00EF50B5">
            <w:pPr>
              <w:pStyle w:val="TAL"/>
            </w:pPr>
          </w:p>
        </w:tc>
        <w:tc>
          <w:tcPr>
            <w:tcW w:w="1009" w:type="dxa"/>
            <w:tcBorders>
              <w:top w:val="nil"/>
              <w:left w:val="single" w:sz="4" w:space="0" w:color="auto"/>
              <w:bottom w:val="nil"/>
              <w:right w:val="single" w:sz="4" w:space="0" w:color="auto"/>
            </w:tcBorders>
          </w:tcPr>
          <w:p w14:paraId="7B2B0D3C"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3DA7B3ED" w14:textId="77777777" w:rsidR="0064611E" w:rsidRPr="00BC468A" w:rsidRDefault="0064611E" w:rsidP="00EF50B5">
            <w:pPr>
              <w:pStyle w:val="TAL"/>
              <w:rPr>
                <w:rFonts w:eastAsia="Calibri"/>
                <w:szCs w:val="22"/>
              </w:rPr>
            </w:pPr>
            <w:r w:rsidRPr="00BC468A">
              <w:t>NR_FDD_FR1_G</w:t>
            </w:r>
          </w:p>
        </w:tc>
        <w:tc>
          <w:tcPr>
            <w:tcW w:w="1128" w:type="dxa"/>
            <w:tcBorders>
              <w:top w:val="nil"/>
              <w:left w:val="single" w:sz="4" w:space="0" w:color="auto"/>
              <w:bottom w:val="nil"/>
              <w:right w:val="single" w:sz="4" w:space="0" w:color="auto"/>
            </w:tcBorders>
          </w:tcPr>
          <w:p w14:paraId="65AE721F" w14:textId="77777777" w:rsidR="0064611E" w:rsidRPr="00BC468A" w:rsidRDefault="0064611E" w:rsidP="00EF50B5">
            <w:pPr>
              <w:pStyle w:val="TAC"/>
            </w:pPr>
          </w:p>
        </w:tc>
        <w:tc>
          <w:tcPr>
            <w:tcW w:w="1352" w:type="dxa"/>
            <w:tcBorders>
              <w:top w:val="nil"/>
              <w:left w:val="single" w:sz="4" w:space="0" w:color="auto"/>
              <w:bottom w:val="nil"/>
              <w:right w:val="single" w:sz="4" w:space="0" w:color="auto"/>
            </w:tcBorders>
          </w:tcPr>
          <w:p w14:paraId="705D0618" w14:textId="77777777" w:rsidR="0064611E" w:rsidRPr="00BC468A" w:rsidRDefault="0064611E" w:rsidP="00EF50B5">
            <w:pPr>
              <w:pStyle w:val="TAC"/>
            </w:pPr>
          </w:p>
        </w:tc>
        <w:tc>
          <w:tcPr>
            <w:tcW w:w="1352" w:type="dxa"/>
            <w:tcBorders>
              <w:top w:val="single" w:sz="4" w:space="0" w:color="auto"/>
              <w:left w:val="single" w:sz="4" w:space="0" w:color="auto"/>
              <w:bottom w:val="single" w:sz="4" w:space="0" w:color="auto"/>
              <w:right w:val="single" w:sz="4" w:space="0" w:color="auto"/>
            </w:tcBorders>
            <w:hideMark/>
          </w:tcPr>
          <w:p w14:paraId="3BBFCA12" w14:textId="77777777" w:rsidR="0064611E" w:rsidRPr="00BC468A" w:rsidRDefault="0064611E" w:rsidP="00EF50B5">
            <w:pPr>
              <w:pStyle w:val="TAC"/>
              <w:rPr>
                <w:lang w:eastAsia="ko-KR"/>
              </w:rPr>
            </w:pPr>
            <w:r w:rsidRPr="00BC468A">
              <w:t>-117</w:t>
            </w:r>
          </w:p>
        </w:tc>
      </w:tr>
      <w:tr w:rsidR="0064611E" w:rsidRPr="00BC468A" w14:paraId="5E7836A5" w14:textId="77777777" w:rsidTr="00EF50B5">
        <w:trPr>
          <w:trHeight w:val="187"/>
          <w:jc w:val="center"/>
        </w:trPr>
        <w:tc>
          <w:tcPr>
            <w:tcW w:w="989" w:type="dxa"/>
            <w:tcBorders>
              <w:top w:val="nil"/>
              <w:left w:val="single" w:sz="4" w:space="0" w:color="auto"/>
              <w:bottom w:val="nil"/>
              <w:right w:val="single" w:sz="4" w:space="0" w:color="auto"/>
            </w:tcBorders>
          </w:tcPr>
          <w:p w14:paraId="72E83772" w14:textId="77777777" w:rsidR="0064611E" w:rsidRPr="00BC468A" w:rsidRDefault="0064611E" w:rsidP="00EF50B5">
            <w:pPr>
              <w:pStyle w:val="TAL"/>
            </w:pPr>
          </w:p>
        </w:tc>
        <w:tc>
          <w:tcPr>
            <w:tcW w:w="1009" w:type="dxa"/>
            <w:tcBorders>
              <w:top w:val="nil"/>
              <w:left w:val="single" w:sz="4" w:space="0" w:color="auto"/>
              <w:bottom w:val="nil"/>
              <w:right w:val="single" w:sz="4" w:space="0" w:color="auto"/>
            </w:tcBorders>
          </w:tcPr>
          <w:p w14:paraId="51A4109E"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1E1E4F26" w14:textId="77777777" w:rsidR="0064611E" w:rsidRPr="00BC468A" w:rsidRDefault="0064611E" w:rsidP="00EF50B5">
            <w:pPr>
              <w:pStyle w:val="TAL"/>
              <w:rPr>
                <w:rFonts w:eastAsia="Calibri"/>
                <w:szCs w:val="22"/>
              </w:rPr>
            </w:pPr>
            <w:r w:rsidRPr="00BC468A">
              <w:t>NR_FDD_FR1_H</w:t>
            </w:r>
          </w:p>
        </w:tc>
        <w:tc>
          <w:tcPr>
            <w:tcW w:w="1128" w:type="dxa"/>
            <w:tcBorders>
              <w:top w:val="nil"/>
              <w:left w:val="single" w:sz="4" w:space="0" w:color="auto"/>
              <w:bottom w:val="nil"/>
              <w:right w:val="single" w:sz="4" w:space="0" w:color="auto"/>
            </w:tcBorders>
          </w:tcPr>
          <w:p w14:paraId="0BCF1ECD" w14:textId="77777777" w:rsidR="0064611E" w:rsidRPr="00BC468A" w:rsidRDefault="0064611E" w:rsidP="00EF50B5">
            <w:pPr>
              <w:pStyle w:val="TAC"/>
            </w:pPr>
          </w:p>
        </w:tc>
        <w:tc>
          <w:tcPr>
            <w:tcW w:w="1352" w:type="dxa"/>
            <w:tcBorders>
              <w:top w:val="nil"/>
              <w:left w:val="single" w:sz="4" w:space="0" w:color="auto"/>
              <w:bottom w:val="nil"/>
              <w:right w:val="single" w:sz="4" w:space="0" w:color="auto"/>
            </w:tcBorders>
          </w:tcPr>
          <w:p w14:paraId="23DD6894" w14:textId="77777777" w:rsidR="0064611E" w:rsidRPr="00BC468A" w:rsidRDefault="0064611E" w:rsidP="00EF50B5">
            <w:pPr>
              <w:pStyle w:val="TAC"/>
            </w:pPr>
          </w:p>
        </w:tc>
        <w:tc>
          <w:tcPr>
            <w:tcW w:w="1352" w:type="dxa"/>
            <w:tcBorders>
              <w:top w:val="single" w:sz="4" w:space="0" w:color="auto"/>
              <w:left w:val="single" w:sz="4" w:space="0" w:color="auto"/>
              <w:bottom w:val="single" w:sz="4" w:space="0" w:color="auto"/>
              <w:right w:val="single" w:sz="4" w:space="0" w:color="auto"/>
            </w:tcBorders>
            <w:hideMark/>
          </w:tcPr>
          <w:p w14:paraId="0001C1E6" w14:textId="77777777" w:rsidR="0064611E" w:rsidRPr="00BC468A" w:rsidRDefault="0064611E" w:rsidP="00EF50B5">
            <w:pPr>
              <w:pStyle w:val="TAC"/>
              <w:rPr>
                <w:lang w:eastAsia="ko-KR"/>
              </w:rPr>
            </w:pPr>
            <w:r w:rsidRPr="00BC468A">
              <w:t>-116.5</w:t>
            </w:r>
          </w:p>
        </w:tc>
      </w:tr>
      <w:tr w:rsidR="0064611E" w:rsidRPr="00BC468A" w14:paraId="4FBA3198" w14:textId="77777777" w:rsidTr="00EF50B5">
        <w:trPr>
          <w:trHeight w:val="187"/>
          <w:jc w:val="center"/>
        </w:trPr>
        <w:tc>
          <w:tcPr>
            <w:tcW w:w="989" w:type="dxa"/>
            <w:tcBorders>
              <w:top w:val="nil"/>
              <w:left w:val="single" w:sz="4" w:space="0" w:color="auto"/>
              <w:bottom w:val="nil"/>
              <w:right w:val="single" w:sz="4" w:space="0" w:color="auto"/>
            </w:tcBorders>
          </w:tcPr>
          <w:p w14:paraId="44D54A95" w14:textId="77777777" w:rsidR="0064611E" w:rsidRPr="00BC468A" w:rsidRDefault="0064611E" w:rsidP="00EF50B5">
            <w:pPr>
              <w:pStyle w:val="TAL"/>
            </w:pPr>
          </w:p>
        </w:tc>
        <w:tc>
          <w:tcPr>
            <w:tcW w:w="1009" w:type="dxa"/>
            <w:tcBorders>
              <w:top w:val="nil"/>
              <w:left w:val="single" w:sz="4" w:space="0" w:color="auto"/>
              <w:bottom w:val="single" w:sz="4" w:space="0" w:color="auto"/>
              <w:right w:val="single" w:sz="4" w:space="0" w:color="auto"/>
            </w:tcBorders>
          </w:tcPr>
          <w:p w14:paraId="459B1A62"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tcPr>
          <w:p w14:paraId="6A4FFCC9" w14:textId="77777777" w:rsidR="0064611E" w:rsidRPr="00BC468A" w:rsidRDefault="0064611E" w:rsidP="00EF50B5">
            <w:pPr>
              <w:pStyle w:val="TAL"/>
            </w:pPr>
            <w:r w:rsidRPr="00BC468A">
              <w:t>NR_FDD_FR1_</w:t>
            </w:r>
            <w:r w:rsidRPr="00BC468A">
              <w:rPr>
                <w:rFonts w:eastAsia="SimSun"/>
                <w:lang w:eastAsia="zh-CN"/>
              </w:rPr>
              <w:t>N</w:t>
            </w:r>
          </w:p>
        </w:tc>
        <w:tc>
          <w:tcPr>
            <w:tcW w:w="1128" w:type="dxa"/>
            <w:tcBorders>
              <w:top w:val="nil"/>
              <w:left w:val="single" w:sz="4" w:space="0" w:color="auto"/>
              <w:bottom w:val="nil"/>
              <w:right w:val="single" w:sz="4" w:space="0" w:color="auto"/>
            </w:tcBorders>
          </w:tcPr>
          <w:p w14:paraId="19A1AD66" w14:textId="77777777" w:rsidR="0064611E" w:rsidRPr="00BC468A" w:rsidRDefault="0064611E" w:rsidP="00EF50B5">
            <w:pPr>
              <w:pStyle w:val="TAC"/>
            </w:pPr>
          </w:p>
        </w:tc>
        <w:tc>
          <w:tcPr>
            <w:tcW w:w="1352" w:type="dxa"/>
            <w:tcBorders>
              <w:top w:val="nil"/>
              <w:left w:val="single" w:sz="4" w:space="0" w:color="auto"/>
              <w:bottom w:val="single" w:sz="4" w:space="0" w:color="auto"/>
              <w:right w:val="single" w:sz="4" w:space="0" w:color="auto"/>
            </w:tcBorders>
          </w:tcPr>
          <w:p w14:paraId="6A85D7A0" w14:textId="77777777" w:rsidR="0064611E" w:rsidRPr="00BC468A" w:rsidRDefault="0064611E" w:rsidP="00EF50B5">
            <w:pPr>
              <w:pStyle w:val="TAC"/>
            </w:pPr>
          </w:p>
        </w:tc>
        <w:tc>
          <w:tcPr>
            <w:tcW w:w="1352" w:type="dxa"/>
            <w:tcBorders>
              <w:top w:val="single" w:sz="4" w:space="0" w:color="auto"/>
              <w:left w:val="single" w:sz="4" w:space="0" w:color="auto"/>
              <w:bottom w:val="single" w:sz="4" w:space="0" w:color="auto"/>
              <w:right w:val="single" w:sz="4" w:space="0" w:color="auto"/>
            </w:tcBorders>
          </w:tcPr>
          <w:p w14:paraId="2BAE1075" w14:textId="77777777" w:rsidR="0064611E" w:rsidRPr="00BC468A" w:rsidRDefault="0064611E" w:rsidP="00EF50B5">
            <w:pPr>
              <w:pStyle w:val="TAC"/>
            </w:pPr>
            <w:r w:rsidRPr="00BC468A">
              <w:rPr>
                <w:rFonts w:eastAsia="SimSun"/>
                <w:lang w:eastAsia="zh-CN"/>
              </w:rPr>
              <w:t>-113.5</w:t>
            </w:r>
          </w:p>
        </w:tc>
      </w:tr>
      <w:tr w:rsidR="0064611E" w:rsidRPr="00BC468A" w14:paraId="2F22B565" w14:textId="77777777" w:rsidTr="00EF50B5">
        <w:trPr>
          <w:trHeight w:val="187"/>
          <w:jc w:val="center"/>
        </w:trPr>
        <w:tc>
          <w:tcPr>
            <w:tcW w:w="989" w:type="dxa"/>
            <w:tcBorders>
              <w:top w:val="nil"/>
              <w:left w:val="single" w:sz="4" w:space="0" w:color="auto"/>
              <w:bottom w:val="nil"/>
              <w:right w:val="single" w:sz="4" w:space="0" w:color="auto"/>
            </w:tcBorders>
            <w:hideMark/>
          </w:tcPr>
          <w:p w14:paraId="350D6CEF" w14:textId="77777777" w:rsidR="0064611E" w:rsidRPr="00BC468A" w:rsidRDefault="0064611E" w:rsidP="00EF50B5">
            <w:pPr>
              <w:pStyle w:val="TAL"/>
              <w:rPr>
                <w:lang w:eastAsia="ko-KR"/>
              </w:rPr>
            </w:pPr>
          </w:p>
        </w:tc>
        <w:tc>
          <w:tcPr>
            <w:tcW w:w="1009" w:type="dxa"/>
            <w:tcBorders>
              <w:top w:val="single" w:sz="4" w:space="0" w:color="auto"/>
              <w:left w:val="single" w:sz="4" w:space="0" w:color="auto"/>
              <w:bottom w:val="nil"/>
              <w:right w:val="single" w:sz="4" w:space="0" w:color="auto"/>
            </w:tcBorders>
            <w:hideMark/>
          </w:tcPr>
          <w:p w14:paraId="5F18E90F" w14:textId="77777777" w:rsidR="0064611E" w:rsidRPr="00BC468A" w:rsidRDefault="0064611E" w:rsidP="00EF50B5">
            <w:pPr>
              <w:pStyle w:val="TAL"/>
            </w:pPr>
            <w:r w:rsidRPr="00BC468A">
              <w:t>Config</w:t>
            </w:r>
            <w:r w:rsidRPr="00BC468A">
              <w:rPr>
                <w:rFonts w:eastAsia="Malgun Gothic"/>
                <w:szCs w:val="18"/>
              </w:rPr>
              <w:t xml:space="preserve"> </w:t>
            </w:r>
            <w:r w:rsidRPr="00BC468A">
              <w:t>3</w:t>
            </w:r>
          </w:p>
        </w:tc>
        <w:tc>
          <w:tcPr>
            <w:tcW w:w="1820" w:type="dxa"/>
            <w:tcBorders>
              <w:top w:val="single" w:sz="4" w:space="0" w:color="auto"/>
              <w:left w:val="single" w:sz="4" w:space="0" w:color="auto"/>
              <w:bottom w:val="single" w:sz="4" w:space="0" w:color="auto"/>
              <w:right w:val="single" w:sz="4" w:space="0" w:color="auto"/>
            </w:tcBorders>
            <w:hideMark/>
          </w:tcPr>
          <w:p w14:paraId="59B1D54A" w14:textId="77777777" w:rsidR="0064611E" w:rsidRPr="00BC468A" w:rsidRDefault="0064611E" w:rsidP="00EF50B5">
            <w:pPr>
              <w:pStyle w:val="TAL"/>
            </w:pPr>
            <w:r w:rsidRPr="00BC468A">
              <w:t xml:space="preserve">NR_FDD_FR1_A, NR_TDD_FR1_A </w:t>
            </w:r>
            <w:r w:rsidRPr="00BC468A">
              <w:rPr>
                <w:vertAlign w:val="superscript"/>
              </w:rPr>
              <w:t>NOTE 6</w:t>
            </w:r>
          </w:p>
        </w:tc>
        <w:tc>
          <w:tcPr>
            <w:tcW w:w="1128" w:type="dxa"/>
            <w:tcBorders>
              <w:top w:val="nil"/>
              <w:left w:val="single" w:sz="4" w:space="0" w:color="auto"/>
              <w:bottom w:val="nil"/>
              <w:right w:val="single" w:sz="4" w:space="0" w:color="auto"/>
            </w:tcBorders>
            <w:hideMark/>
          </w:tcPr>
          <w:p w14:paraId="165066DB" w14:textId="77777777" w:rsidR="0064611E" w:rsidRPr="00BC468A" w:rsidRDefault="0064611E" w:rsidP="00EF50B5">
            <w:pPr>
              <w:pStyle w:val="TAC"/>
            </w:pPr>
          </w:p>
        </w:tc>
        <w:tc>
          <w:tcPr>
            <w:tcW w:w="1352" w:type="dxa"/>
            <w:tcBorders>
              <w:top w:val="single" w:sz="4" w:space="0" w:color="auto"/>
              <w:left w:val="single" w:sz="4" w:space="0" w:color="auto"/>
              <w:bottom w:val="nil"/>
              <w:right w:val="single" w:sz="4" w:space="0" w:color="auto"/>
            </w:tcBorders>
            <w:hideMark/>
          </w:tcPr>
          <w:p w14:paraId="25869369" w14:textId="77777777" w:rsidR="0064611E" w:rsidRPr="00BC468A" w:rsidRDefault="0064611E" w:rsidP="00EF50B5">
            <w:pPr>
              <w:pStyle w:val="TAC"/>
            </w:pPr>
            <w:r w:rsidRPr="00BC468A">
              <w:rPr>
                <w:lang w:eastAsia="ko-KR"/>
              </w:rPr>
              <w:t>-85.46</w:t>
            </w:r>
          </w:p>
        </w:tc>
        <w:tc>
          <w:tcPr>
            <w:tcW w:w="1352" w:type="dxa"/>
            <w:tcBorders>
              <w:top w:val="single" w:sz="4" w:space="0" w:color="auto"/>
              <w:left w:val="single" w:sz="4" w:space="0" w:color="auto"/>
              <w:bottom w:val="single" w:sz="4" w:space="0" w:color="auto"/>
              <w:right w:val="single" w:sz="4" w:space="0" w:color="auto"/>
            </w:tcBorders>
            <w:hideMark/>
          </w:tcPr>
          <w:p w14:paraId="36D1F14C" w14:textId="77777777" w:rsidR="0064611E" w:rsidRPr="00BC468A" w:rsidRDefault="0064611E" w:rsidP="00EF50B5">
            <w:pPr>
              <w:pStyle w:val="TAC"/>
              <w:rPr>
                <w:sz w:val="16"/>
              </w:rPr>
            </w:pPr>
            <w:r w:rsidRPr="00BC468A">
              <w:t>-117</w:t>
            </w:r>
          </w:p>
        </w:tc>
      </w:tr>
      <w:tr w:rsidR="0064611E" w:rsidRPr="00BC468A" w14:paraId="348F7673" w14:textId="77777777" w:rsidTr="00EF50B5">
        <w:trPr>
          <w:trHeight w:val="187"/>
          <w:jc w:val="center"/>
        </w:trPr>
        <w:tc>
          <w:tcPr>
            <w:tcW w:w="989" w:type="dxa"/>
            <w:tcBorders>
              <w:top w:val="nil"/>
              <w:left w:val="single" w:sz="4" w:space="0" w:color="auto"/>
              <w:bottom w:val="nil"/>
              <w:right w:val="single" w:sz="4" w:space="0" w:color="auto"/>
            </w:tcBorders>
            <w:hideMark/>
          </w:tcPr>
          <w:p w14:paraId="6195B3CA" w14:textId="77777777" w:rsidR="0064611E" w:rsidRPr="00BC468A" w:rsidRDefault="0064611E" w:rsidP="00EF50B5">
            <w:pPr>
              <w:pStyle w:val="TAL"/>
              <w:rPr>
                <w:sz w:val="16"/>
              </w:rPr>
            </w:pPr>
          </w:p>
        </w:tc>
        <w:tc>
          <w:tcPr>
            <w:tcW w:w="1009" w:type="dxa"/>
            <w:tcBorders>
              <w:top w:val="nil"/>
              <w:left w:val="single" w:sz="4" w:space="0" w:color="auto"/>
              <w:bottom w:val="nil"/>
              <w:right w:val="single" w:sz="4" w:space="0" w:color="auto"/>
            </w:tcBorders>
          </w:tcPr>
          <w:p w14:paraId="471F2CE4"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1209FEDF" w14:textId="77777777" w:rsidR="0064611E" w:rsidRPr="00BC468A" w:rsidRDefault="0064611E" w:rsidP="00EF50B5">
            <w:pPr>
              <w:pStyle w:val="TAL"/>
            </w:pPr>
            <w:r w:rsidRPr="00BC468A">
              <w:t>NR_FDD_FR1_B</w:t>
            </w:r>
          </w:p>
        </w:tc>
        <w:tc>
          <w:tcPr>
            <w:tcW w:w="1128" w:type="dxa"/>
            <w:tcBorders>
              <w:top w:val="nil"/>
              <w:left w:val="single" w:sz="4" w:space="0" w:color="auto"/>
              <w:bottom w:val="nil"/>
              <w:right w:val="single" w:sz="4" w:space="0" w:color="auto"/>
            </w:tcBorders>
            <w:hideMark/>
          </w:tcPr>
          <w:p w14:paraId="248374E6" w14:textId="77777777" w:rsidR="0064611E" w:rsidRPr="00BC468A" w:rsidRDefault="0064611E" w:rsidP="00EF50B5">
            <w:pPr>
              <w:pStyle w:val="TAC"/>
            </w:pPr>
          </w:p>
        </w:tc>
        <w:tc>
          <w:tcPr>
            <w:tcW w:w="1352" w:type="dxa"/>
            <w:tcBorders>
              <w:top w:val="nil"/>
              <w:left w:val="single" w:sz="4" w:space="0" w:color="auto"/>
              <w:bottom w:val="nil"/>
              <w:right w:val="single" w:sz="4" w:space="0" w:color="auto"/>
            </w:tcBorders>
          </w:tcPr>
          <w:p w14:paraId="622864C2" w14:textId="77777777" w:rsidR="0064611E" w:rsidRPr="00BC468A" w:rsidRDefault="0064611E" w:rsidP="00EF50B5">
            <w:pPr>
              <w:pStyle w:val="TAC"/>
              <w:rPr>
                <w:rFonts w:eastAsia="Calibri"/>
                <w:szCs w:val="22"/>
              </w:rPr>
            </w:pPr>
          </w:p>
        </w:tc>
        <w:tc>
          <w:tcPr>
            <w:tcW w:w="1352" w:type="dxa"/>
            <w:tcBorders>
              <w:top w:val="single" w:sz="4" w:space="0" w:color="auto"/>
              <w:left w:val="single" w:sz="4" w:space="0" w:color="auto"/>
              <w:bottom w:val="single" w:sz="4" w:space="0" w:color="auto"/>
              <w:right w:val="single" w:sz="4" w:space="0" w:color="auto"/>
            </w:tcBorders>
            <w:hideMark/>
          </w:tcPr>
          <w:p w14:paraId="42AE5213" w14:textId="77777777" w:rsidR="0064611E" w:rsidRPr="00BC468A" w:rsidRDefault="0064611E" w:rsidP="00EF50B5">
            <w:pPr>
              <w:pStyle w:val="TAC"/>
              <w:rPr>
                <w:sz w:val="16"/>
              </w:rPr>
            </w:pPr>
            <w:r w:rsidRPr="00BC468A">
              <w:t>-116.5</w:t>
            </w:r>
          </w:p>
        </w:tc>
      </w:tr>
      <w:tr w:rsidR="0064611E" w:rsidRPr="00BC468A" w14:paraId="23B024D2" w14:textId="77777777" w:rsidTr="00EF50B5">
        <w:trPr>
          <w:trHeight w:val="187"/>
          <w:jc w:val="center"/>
        </w:trPr>
        <w:tc>
          <w:tcPr>
            <w:tcW w:w="989" w:type="dxa"/>
            <w:tcBorders>
              <w:top w:val="nil"/>
              <w:left w:val="single" w:sz="4" w:space="0" w:color="auto"/>
              <w:bottom w:val="nil"/>
              <w:right w:val="single" w:sz="4" w:space="0" w:color="auto"/>
            </w:tcBorders>
            <w:hideMark/>
          </w:tcPr>
          <w:p w14:paraId="7EBFE18E" w14:textId="77777777" w:rsidR="0064611E" w:rsidRPr="00BC468A" w:rsidRDefault="0064611E" w:rsidP="00EF50B5">
            <w:pPr>
              <w:pStyle w:val="TAL"/>
            </w:pPr>
          </w:p>
        </w:tc>
        <w:tc>
          <w:tcPr>
            <w:tcW w:w="1009" w:type="dxa"/>
            <w:tcBorders>
              <w:top w:val="nil"/>
              <w:left w:val="single" w:sz="4" w:space="0" w:color="auto"/>
              <w:bottom w:val="nil"/>
              <w:right w:val="single" w:sz="4" w:space="0" w:color="auto"/>
            </w:tcBorders>
          </w:tcPr>
          <w:p w14:paraId="223D053D"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19FECA5B" w14:textId="77777777" w:rsidR="0064611E" w:rsidRPr="00BC468A" w:rsidRDefault="0064611E" w:rsidP="00EF50B5">
            <w:pPr>
              <w:pStyle w:val="TAL"/>
            </w:pPr>
            <w:r w:rsidRPr="00BC468A">
              <w:t>NR_TDD_FR1_C</w:t>
            </w:r>
          </w:p>
        </w:tc>
        <w:tc>
          <w:tcPr>
            <w:tcW w:w="1128" w:type="dxa"/>
            <w:tcBorders>
              <w:top w:val="nil"/>
              <w:left w:val="single" w:sz="4" w:space="0" w:color="auto"/>
              <w:bottom w:val="nil"/>
              <w:right w:val="single" w:sz="4" w:space="0" w:color="auto"/>
            </w:tcBorders>
            <w:hideMark/>
          </w:tcPr>
          <w:p w14:paraId="5EA5CCB0" w14:textId="77777777" w:rsidR="0064611E" w:rsidRPr="00BC468A" w:rsidRDefault="0064611E" w:rsidP="00EF50B5">
            <w:pPr>
              <w:pStyle w:val="TAC"/>
            </w:pPr>
          </w:p>
        </w:tc>
        <w:tc>
          <w:tcPr>
            <w:tcW w:w="1352" w:type="dxa"/>
            <w:tcBorders>
              <w:top w:val="nil"/>
              <w:left w:val="single" w:sz="4" w:space="0" w:color="auto"/>
              <w:bottom w:val="nil"/>
              <w:right w:val="single" w:sz="4" w:space="0" w:color="auto"/>
            </w:tcBorders>
          </w:tcPr>
          <w:p w14:paraId="19AA6EA8" w14:textId="77777777" w:rsidR="0064611E" w:rsidRPr="00BC468A" w:rsidRDefault="0064611E" w:rsidP="00EF50B5">
            <w:pPr>
              <w:pStyle w:val="TAC"/>
              <w:rPr>
                <w:rFonts w:eastAsia="Calibri"/>
                <w:szCs w:val="22"/>
              </w:rPr>
            </w:pPr>
          </w:p>
        </w:tc>
        <w:tc>
          <w:tcPr>
            <w:tcW w:w="1352" w:type="dxa"/>
            <w:tcBorders>
              <w:top w:val="single" w:sz="4" w:space="0" w:color="auto"/>
              <w:left w:val="single" w:sz="4" w:space="0" w:color="auto"/>
              <w:bottom w:val="single" w:sz="4" w:space="0" w:color="auto"/>
              <w:right w:val="single" w:sz="4" w:space="0" w:color="auto"/>
            </w:tcBorders>
            <w:hideMark/>
          </w:tcPr>
          <w:p w14:paraId="3A63DA07" w14:textId="77777777" w:rsidR="0064611E" w:rsidRPr="00BC468A" w:rsidRDefault="0064611E" w:rsidP="00EF50B5">
            <w:pPr>
              <w:pStyle w:val="TAC"/>
              <w:rPr>
                <w:sz w:val="16"/>
              </w:rPr>
            </w:pPr>
            <w:r w:rsidRPr="00BC468A">
              <w:t>-116</w:t>
            </w:r>
          </w:p>
        </w:tc>
      </w:tr>
      <w:tr w:rsidR="0064611E" w:rsidRPr="00BC468A" w14:paraId="22F196FA" w14:textId="77777777" w:rsidTr="00EF50B5">
        <w:trPr>
          <w:trHeight w:val="187"/>
          <w:jc w:val="center"/>
        </w:trPr>
        <w:tc>
          <w:tcPr>
            <w:tcW w:w="989" w:type="dxa"/>
            <w:tcBorders>
              <w:top w:val="nil"/>
              <w:left w:val="single" w:sz="4" w:space="0" w:color="auto"/>
              <w:bottom w:val="nil"/>
              <w:right w:val="single" w:sz="4" w:space="0" w:color="auto"/>
            </w:tcBorders>
            <w:hideMark/>
          </w:tcPr>
          <w:p w14:paraId="378163CE" w14:textId="77777777" w:rsidR="0064611E" w:rsidRPr="00BC468A" w:rsidRDefault="0064611E" w:rsidP="00EF50B5">
            <w:pPr>
              <w:pStyle w:val="TAL"/>
            </w:pPr>
          </w:p>
        </w:tc>
        <w:tc>
          <w:tcPr>
            <w:tcW w:w="1009" w:type="dxa"/>
            <w:tcBorders>
              <w:top w:val="nil"/>
              <w:left w:val="single" w:sz="4" w:space="0" w:color="auto"/>
              <w:bottom w:val="nil"/>
              <w:right w:val="single" w:sz="4" w:space="0" w:color="auto"/>
            </w:tcBorders>
          </w:tcPr>
          <w:p w14:paraId="79DEB5AB"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6FEC472C" w14:textId="77777777" w:rsidR="0064611E" w:rsidRPr="00BC468A" w:rsidRDefault="0064611E" w:rsidP="00EF50B5">
            <w:pPr>
              <w:pStyle w:val="TAL"/>
            </w:pPr>
            <w:r w:rsidRPr="00BC468A">
              <w:t>NR_FDD_FR1_D, NR_TDD_FR1_D</w:t>
            </w:r>
          </w:p>
        </w:tc>
        <w:tc>
          <w:tcPr>
            <w:tcW w:w="1128" w:type="dxa"/>
            <w:tcBorders>
              <w:top w:val="nil"/>
              <w:left w:val="single" w:sz="4" w:space="0" w:color="auto"/>
              <w:bottom w:val="nil"/>
              <w:right w:val="single" w:sz="4" w:space="0" w:color="auto"/>
            </w:tcBorders>
            <w:hideMark/>
          </w:tcPr>
          <w:p w14:paraId="56734C1C" w14:textId="77777777" w:rsidR="0064611E" w:rsidRPr="00BC468A" w:rsidRDefault="0064611E" w:rsidP="00EF50B5">
            <w:pPr>
              <w:pStyle w:val="TAC"/>
            </w:pPr>
          </w:p>
        </w:tc>
        <w:tc>
          <w:tcPr>
            <w:tcW w:w="1352" w:type="dxa"/>
            <w:tcBorders>
              <w:top w:val="nil"/>
              <w:left w:val="single" w:sz="4" w:space="0" w:color="auto"/>
              <w:bottom w:val="nil"/>
              <w:right w:val="single" w:sz="4" w:space="0" w:color="auto"/>
            </w:tcBorders>
          </w:tcPr>
          <w:p w14:paraId="203BA205" w14:textId="77777777" w:rsidR="0064611E" w:rsidRPr="00BC468A" w:rsidRDefault="0064611E" w:rsidP="00EF50B5">
            <w:pPr>
              <w:pStyle w:val="TAC"/>
              <w:rPr>
                <w:rFonts w:eastAsia="Calibri"/>
                <w:szCs w:val="22"/>
              </w:rPr>
            </w:pPr>
          </w:p>
        </w:tc>
        <w:tc>
          <w:tcPr>
            <w:tcW w:w="1352" w:type="dxa"/>
            <w:tcBorders>
              <w:top w:val="single" w:sz="4" w:space="0" w:color="auto"/>
              <w:left w:val="single" w:sz="4" w:space="0" w:color="auto"/>
              <w:bottom w:val="single" w:sz="4" w:space="0" w:color="auto"/>
              <w:right w:val="single" w:sz="4" w:space="0" w:color="auto"/>
            </w:tcBorders>
            <w:hideMark/>
          </w:tcPr>
          <w:p w14:paraId="2AC3571C" w14:textId="77777777" w:rsidR="0064611E" w:rsidRPr="00BC468A" w:rsidRDefault="0064611E" w:rsidP="00EF50B5">
            <w:pPr>
              <w:pStyle w:val="TAC"/>
              <w:rPr>
                <w:sz w:val="16"/>
              </w:rPr>
            </w:pPr>
            <w:r w:rsidRPr="00BC468A">
              <w:t>-115.5</w:t>
            </w:r>
          </w:p>
        </w:tc>
      </w:tr>
      <w:tr w:rsidR="0064611E" w:rsidRPr="00BC468A" w14:paraId="07B24BBA" w14:textId="77777777" w:rsidTr="00EF50B5">
        <w:trPr>
          <w:trHeight w:val="187"/>
          <w:jc w:val="center"/>
        </w:trPr>
        <w:tc>
          <w:tcPr>
            <w:tcW w:w="989" w:type="dxa"/>
            <w:tcBorders>
              <w:top w:val="nil"/>
              <w:left w:val="single" w:sz="4" w:space="0" w:color="auto"/>
              <w:bottom w:val="nil"/>
              <w:right w:val="single" w:sz="4" w:space="0" w:color="auto"/>
            </w:tcBorders>
            <w:hideMark/>
          </w:tcPr>
          <w:p w14:paraId="2939CB70" w14:textId="77777777" w:rsidR="0064611E" w:rsidRPr="00BC468A" w:rsidRDefault="0064611E" w:rsidP="00EF50B5">
            <w:pPr>
              <w:pStyle w:val="TAL"/>
            </w:pPr>
          </w:p>
        </w:tc>
        <w:tc>
          <w:tcPr>
            <w:tcW w:w="1009" w:type="dxa"/>
            <w:tcBorders>
              <w:top w:val="nil"/>
              <w:left w:val="single" w:sz="4" w:space="0" w:color="auto"/>
              <w:bottom w:val="nil"/>
              <w:right w:val="single" w:sz="4" w:space="0" w:color="auto"/>
            </w:tcBorders>
          </w:tcPr>
          <w:p w14:paraId="293E60A1"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590DCB44" w14:textId="77777777" w:rsidR="0064611E" w:rsidRPr="009E6DC2" w:rsidRDefault="0064611E" w:rsidP="00EF50B5">
            <w:pPr>
              <w:pStyle w:val="TAL"/>
              <w:rPr>
                <w:lang w:val="de-DE"/>
              </w:rPr>
            </w:pPr>
            <w:r w:rsidRPr="009E6DC2">
              <w:rPr>
                <w:lang w:val="de-DE"/>
              </w:rPr>
              <w:t>NR_FDD_FR1_E, NR_TDD_FR1_E</w:t>
            </w:r>
          </w:p>
        </w:tc>
        <w:tc>
          <w:tcPr>
            <w:tcW w:w="1128" w:type="dxa"/>
            <w:tcBorders>
              <w:top w:val="nil"/>
              <w:left w:val="single" w:sz="4" w:space="0" w:color="auto"/>
              <w:bottom w:val="nil"/>
              <w:right w:val="single" w:sz="4" w:space="0" w:color="auto"/>
            </w:tcBorders>
            <w:hideMark/>
          </w:tcPr>
          <w:p w14:paraId="013BD430" w14:textId="77777777" w:rsidR="0064611E" w:rsidRPr="009E6DC2" w:rsidRDefault="0064611E" w:rsidP="00EF50B5">
            <w:pPr>
              <w:pStyle w:val="TAC"/>
              <w:rPr>
                <w:lang w:val="de-DE"/>
              </w:rPr>
            </w:pPr>
          </w:p>
        </w:tc>
        <w:tc>
          <w:tcPr>
            <w:tcW w:w="1352" w:type="dxa"/>
            <w:tcBorders>
              <w:top w:val="nil"/>
              <w:left w:val="single" w:sz="4" w:space="0" w:color="auto"/>
              <w:bottom w:val="nil"/>
              <w:right w:val="single" w:sz="4" w:space="0" w:color="auto"/>
            </w:tcBorders>
          </w:tcPr>
          <w:p w14:paraId="6F47D8CD" w14:textId="77777777" w:rsidR="0064611E" w:rsidRPr="009E6DC2" w:rsidRDefault="0064611E" w:rsidP="00EF50B5">
            <w:pPr>
              <w:pStyle w:val="TAC"/>
              <w:rPr>
                <w:rFonts w:eastAsia="Calibri"/>
                <w:szCs w:val="22"/>
                <w:lang w:val="de-DE"/>
              </w:rPr>
            </w:pPr>
          </w:p>
        </w:tc>
        <w:tc>
          <w:tcPr>
            <w:tcW w:w="1352" w:type="dxa"/>
            <w:tcBorders>
              <w:top w:val="single" w:sz="4" w:space="0" w:color="auto"/>
              <w:left w:val="single" w:sz="4" w:space="0" w:color="auto"/>
              <w:bottom w:val="single" w:sz="4" w:space="0" w:color="auto"/>
              <w:right w:val="single" w:sz="4" w:space="0" w:color="auto"/>
            </w:tcBorders>
            <w:hideMark/>
          </w:tcPr>
          <w:p w14:paraId="3255267D" w14:textId="77777777" w:rsidR="0064611E" w:rsidRPr="00BC468A" w:rsidRDefault="0064611E" w:rsidP="00EF50B5">
            <w:pPr>
              <w:pStyle w:val="TAC"/>
              <w:rPr>
                <w:sz w:val="16"/>
              </w:rPr>
            </w:pPr>
            <w:r w:rsidRPr="00BC468A">
              <w:t>-115</w:t>
            </w:r>
          </w:p>
        </w:tc>
      </w:tr>
      <w:tr w:rsidR="0064611E" w:rsidRPr="00BC468A" w14:paraId="56F8F7CD" w14:textId="77777777" w:rsidTr="00EF50B5">
        <w:trPr>
          <w:trHeight w:val="187"/>
          <w:jc w:val="center"/>
        </w:trPr>
        <w:tc>
          <w:tcPr>
            <w:tcW w:w="989" w:type="dxa"/>
            <w:tcBorders>
              <w:top w:val="nil"/>
              <w:left w:val="single" w:sz="4" w:space="0" w:color="auto"/>
              <w:bottom w:val="nil"/>
              <w:right w:val="single" w:sz="4" w:space="0" w:color="auto"/>
            </w:tcBorders>
          </w:tcPr>
          <w:p w14:paraId="5E0FC887" w14:textId="77777777" w:rsidR="0064611E" w:rsidRPr="00BC468A" w:rsidRDefault="0064611E" w:rsidP="00EF50B5">
            <w:pPr>
              <w:pStyle w:val="TAL"/>
            </w:pPr>
          </w:p>
        </w:tc>
        <w:tc>
          <w:tcPr>
            <w:tcW w:w="1009" w:type="dxa"/>
            <w:tcBorders>
              <w:top w:val="nil"/>
              <w:left w:val="single" w:sz="4" w:space="0" w:color="auto"/>
              <w:bottom w:val="nil"/>
              <w:right w:val="single" w:sz="4" w:space="0" w:color="auto"/>
            </w:tcBorders>
          </w:tcPr>
          <w:p w14:paraId="1E8CD875"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1C58CC2F" w14:textId="77777777" w:rsidR="0064611E" w:rsidRPr="00BC468A" w:rsidRDefault="0064611E" w:rsidP="00EF50B5">
            <w:pPr>
              <w:pStyle w:val="TAL"/>
            </w:pPr>
            <w:r w:rsidRPr="00BC468A">
              <w:t>NR_FDD_FR1_F</w:t>
            </w:r>
          </w:p>
        </w:tc>
        <w:tc>
          <w:tcPr>
            <w:tcW w:w="1128" w:type="dxa"/>
            <w:tcBorders>
              <w:top w:val="nil"/>
              <w:left w:val="single" w:sz="4" w:space="0" w:color="auto"/>
              <w:bottom w:val="nil"/>
              <w:right w:val="single" w:sz="4" w:space="0" w:color="auto"/>
            </w:tcBorders>
          </w:tcPr>
          <w:p w14:paraId="159DEC16" w14:textId="77777777" w:rsidR="0064611E" w:rsidRPr="00BC468A" w:rsidRDefault="0064611E" w:rsidP="00EF50B5">
            <w:pPr>
              <w:pStyle w:val="TAC"/>
              <w:rPr>
                <w:rFonts w:eastAsia="Calibri"/>
                <w:szCs w:val="22"/>
              </w:rPr>
            </w:pPr>
          </w:p>
        </w:tc>
        <w:tc>
          <w:tcPr>
            <w:tcW w:w="1352" w:type="dxa"/>
            <w:tcBorders>
              <w:top w:val="nil"/>
              <w:left w:val="single" w:sz="4" w:space="0" w:color="auto"/>
              <w:bottom w:val="nil"/>
              <w:right w:val="single" w:sz="4" w:space="0" w:color="auto"/>
            </w:tcBorders>
          </w:tcPr>
          <w:p w14:paraId="6676C6A1" w14:textId="77777777" w:rsidR="0064611E" w:rsidRPr="00BC468A" w:rsidRDefault="0064611E" w:rsidP="00EF50B5">
            <w:pPr>
              <w:pStyle w:val="TAC"/>
              <w:rPr>
                <w:rFonts w:eastAsia="Calibri"/>
                <w:szCs w:val="22"/>
              </w:rPr>
            </w:pPr>
          </w:p>
        </w:tc>
        <w:tc>
          <w:tcPr>
            <w:tcW w:w="1352" w:type="dxa"/>
            <w:tcBorders>
              <w:top w:val="single" w:sz="4" w:space="0" w:color="auto"/>
              <w:left w:val="single" w:sz="4" w:space="0" w:color="auto"/>
              <w:bottom w:val="single" w:sz="4" w:space="0" w:color="auto"/>
              <w:right w:val="single" w:sz="4" w:space="0" w:color="auto"/>
            </w:tcBorders>
            <w:hideMark/>
          </w:tcPr>
          <w:p w14:paraId="75AF08FE" w14:textId="77777777" w:rsidR="0064611E" w:rsidRPr="00BC468A" w:rsidRDefault="0064611E" w:rsidP="00EF50B5">
            <w:pPr>
              <w:pStyle w:val="TAC"/>
            </w:pPr>
            <w:r w:rsidRPr="00BC468A">
              <w:t>-114.5</w:t>
            </w:r>
          </w:p>
        </w:tc>
      </w:tr>
      <w:tr w:rsidR="0064611E" w:rsidRPr="00BC468A" w14:paraId="6AA6A16A" w14:textId="77777777" w:rsidTr="00EF50B5">
        <w:trPr>
          <w:trHeight w:val="187"/>
          <w:jc w:val="center"/>
        </w:trPr>
        <w:tc>
          <w:tcPr>
            <w:tcW w:w="989" w:type="dxa"/>
            <w:tcBorders>
              <w:top w:val="nil"/>
              <w:left w:val="single" w:sz="4" w:space="0" w:color="auto"/>
              <w:bottom w:val="nil"/>
              <w:right w:val="single" w:sz="4" w:space="0" w:color="auto"/>
            </w:tcBorders>
            <w:hideMark/>
          </w:tcPr>
          <w:p w14:paraId="2847534F" w14:textId="77777777" w:rsidR="0064611E" w:rsidRPr="00BC468A" w:rsidRDefault="0064611E" w:rsidP="00EF50B5">
            <w:pPr>
              <w:pStyle w:val="TAL"/>
            </w:pPr>
          </w:p>
        </w:tc>
        <w:tc>
          <w:tcPr>
            <w:tcW w:w="1009" w:type="dxa"/>
            <w:tcBorders>
              <w:top w:val="nil"/>
              <w:left w:val="single" w:sz="4" w:space="0" w:color="auto"/>
              <w:bottom w:val="nil"/>
              <w:right w:val="single" w:sz="4" w:space="0" w:color="auto"/>
            </w:tcBorders>
          </w:tcPr>
          <w:p w14:paraId="5353BD63"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4E9567F0" w14:textId="77777777" w:rsidR="0064611E" w:rsidRPr="00BC468A" w:rsidRDefault="0064611E" w:rsidP="00EF50B5">
            <w:pPr>
              <w:pStyle w:val="TAL"/>
            </w:pPr>
            <w:r w:rsidRPr="00BC468A">
              <w:t>NR_FDD_FR1_G</w:t>
            </w:r>
          </w:p>
        </w:tc>
        <w:tc>
          <w:tcPr>
            <w:tcW w:w="1128" w:type="dxa"/>
            <w:tcBorders>
              <w:top w:val="nil"/>
              <w:left w:val="single" w:sz="4" w:space="0" w:color="auto"/>
              <w:bottom w:val="nil"/>
              <w:right w:val="single" w:sz="4" w:space="0" w:color="auto"/>
            </w:tcBorders>
            <w:hideMark/>
          </w:tcPr>
          <w:p w14:paraId="54C14E62" w14:textId="77777777" w:rsidR="0064611E" w:rsidRPr="00BC468A" w:rsidRDefault="0064611E" w:rsidP="00EF50B5">
            <w:pPr>
              <w:pStyle w:val="TAC"/>
            </w:pPr>
          </w:p>
        </w:tc>
        <w:tc>
          <w:tcPr>
            <w:tcW w:w="1352" w:type="dxa"/>
            <w:tcBorders>
              <w:top w:val="nil"/>
              <w:left w:val="single" w:sz="4" w:space="0" w:color="auto"/>
              <w:bottom w:val="nil"/>
              <w:right w:val="single" w:sz="4" w:space="0" w:color="auto"/>
            </w:tcBorders>
          </w:tcPr>
          <w:p w14:paraId="16E8EA88" w14:textId="77777777" w:rsidR="0064611E" w:rsidRPr="00BC468A" w:rsidRDefault="0064611E" w:rsidP="00EF50B5">
            <w:pPr>
              <w:pStyle w:val="TAC"/>
              <w:rPr>
                <w:rFonts w:eastAsia="Calibri"/>
                <w:szCs w:val="22"/>
              </w:rPr>
            </w:pPr>
          </w:p>
        </w:tc>
        <w:tc>
          <w:tcPr>
            <w:tcW w:w="1352" w:type="dxa"/>
            <w:tcBorders>
              <w:top w:val="single" w:sz="4" w:space="0" w:color="auto"/>
              <w:left w:val="single" w:sz="4" w:space="0" w:color="auto"/>
              <w:bottom w:val="single" w:sz="4" w:space="0" w:color="auto"/>
              <w:right w:val="single" w:sz="4" w:space="0" w:color="auto"/>
            </w:tcBorders>
            <w:hideMark/>
          </w:tcPr>
          <w:p w14:paraId="007A3096" w14:textId="77777777" w:rsidR="0064611E" w:rsidRPr="00BC468A" w:rsidRDefault="0064611E" w:rsidP="00EF50B5">
            <w:pPr>
              <w:pStyle w:val="TAC"/>
              <w:rPr>
                <w:sz w:val="16"/>
              </w:rPr>
            </w:pPr>
            <w:r w:rsidRPr="00BC468A">
              <w:t>-114</w:t>
            </w:r>
          </w:p>
        </w:tc>
      </w:tr>
      <w:tr w:rsidR="0064611E" w:rsidRPr="00BC468A" w14:paraId="7A49B9E5" w14:textId="77777777" w:rsidTr="00EF50B5">
        <w:trPr>
          <w:trHeight w:val="187"/>
          <w:jc w:val="center"/>
        </w:trPr>
        <w:tc>
          <w:tcPr>
            <w:tcW w:w="989" w:type="dxa"/>
            <w:tcBorders>
              <w:top w:val="nil"/>
              <w:left w:val="single" w:sz="4" w:space="0" w:color="auto"/>
              <w:bottom w:val="nil"/>
              <w:right w:val="single" w:sz="4" w:space="0" w:color="auto"/>
            </w:tcBorders>
            <w:hideMark/>
          </w:tcPr>
          <w:p w14:paraId="158B3ED2" w14:textId="77777777" w:rsidR="0064611E" w:rsidRPr="00BC468A" w:rsidRDefault="0064611E" w:rsidP="00EF50B5">
            <w:pPr>
              <w:pStyle w:val="TAL"/>
            </w:pPr>
          </w:p>
        </w:tc>
        <w:tc>
          <w:tcPr>
            <w:tcW w:w="1009" w:type="dxa"/>
            <w:tcBorders>
              <w:top w:val="nil"/>
              <w:left w:val="single" w:sz="4" w:space="0" w:color="auto"/>
              <w:bottom w:val="nil"/>
              <w:right w:val="single" w:sz="4" w:space="0" w:color="auto"/>
            </w:tcBorders>
          </w:tcPr>
          <w:p w14:paraId="19F5BF08"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03AE46FD" w14:textId="77777777" w:rsidR="0064611E" w:rsidRPr="00BC468A" w:rsidRDefault="0064611E" w:rsidP="00EF50B5">
            <w:pPr>
              <w:pStyle w:val="TAL"/>
            </w:pPr>
            <w:r w:rsidRPr="00BC468A">
              <w:t>NR_FDD_FR1_H</w:t>
            </w:r>
          </w:p>
        </w:tc>
        <w:tc>
          <w:tcPr>
            <w:tcW w:w="1128" w:type="dxa"/>
            <w:tcBorders>
              <w:top w:val="nil"/>
              <w:left w:val="single" w:sz="4" w:space="0" w:color="auto"/>
              <w:bottom w:val="nil"/>
              <w:right w:val="single" w:sz="4" w:space="0" w:color="auto"/>
            </w:tcBorders>
            <w:hideMark/>
          </w:tcPr>
          <w:p w14:paraId="4FE60A69" w14:textId="77777777" w:rsidR="0064611E" w:rsidRPr="00BC468A" w:rsidRDefault="0064611E" w:rsidP="00EF50B5">
            <w:pPr>
              <w:pStyle w:val="TAC"/>
            </w:pPr>
          </w:p>
        </w:tc>
        <w:tc>
          <w:tcPr>
            <w:tcW w:w="1352" w:type="dxa"/>
            <w:tcBorders>
              <w:top w:val="nil"/>
              <w:left w:val="single" w:sz="4" w:space="0" w:color="auto"/>
              <w:bottom w:val="nil"/>
              <w:right w:val="single" w:sz="4" w:space="0" w:color="auto"/>
            </w:tcBorders>
          </w:tcPr>
          <w:p w14:paraId="472A4851" w14:textId="77777777" w:rsidR="0064611E" w:rsidRPr="00BC468A" w:rsidRDefault="0064611E" w:rsidP="00EF50B5">
            <w:pPr>
              <w:pStyle w:val="TAC"/>
              <w:rPr>
                <w:rFonts w:eastAsia="Calibri"/>
                <w:szCs w:val="22"/>
              </w:rPr>
            </w:pPr>
          </w:p>
        </w:tc>
        <w:tc>
          <w:tcPr>
            <w:tcW w:w="1352" w:type="dxa"/>
            <w:tcBorders>
              <w:top w:val="single" w:sz="4" w:space="0" w:color="auto"/>
              <w:left w:val="single" w:sz="4" w:space="0" w:color="auto"/>
              <w:bottom w:val="single" w:sz="4" w:space="0" w:color="auto"/>
              <w:right w:val="single" w:sz="4" w:space="0" w:color="auto"/>
            </w:tcBorders>
            <w:hideMark/>
          </w:tcPr>
          <w:p w14:paraId="3C253407" w14:textId="77777777" w:rsidR="0064611E" w:rsidRPr="00BC468A" w:rsidRDefault="0064611E" w:rsidP="00EF50B5">
            <w:pPr>
              <w:pStyle w:val="TAC"/>
              <w:rPr>
                <w:sz w:val="16"/>
              </w:rPr>
            </w:pPr>
            <w:r w:rsidRPr="00BC468A">
              <w:t>-113.5</w:t>
            </w:r>
          </w:p>
        </w:tc>
      </w:tr>
      <w:tr w:rsidR="0064611E" w:rsidRPr="00BC468A" w14:paraId="11FC6196" w14:textId="77777777" w:rsidTr="00EF50B5">
        <w:trPr>
          <w:trHeight w:val="187"/>
          <w:jc w:val="center"/>
        </w:trPr>
        <w:tc>
          <w:tcPr>
            <w:tcW w:w="989" w:type="dxa"/>
            <w:tcBorders>
              <w:top w:val="nil"/>
              <w:left w:val="single" w:sz="4" w:space="0" w:color="auto"/>
              <w:bottom w:val="single" w:sz="4" w:space="0" w:color="auto"/>
              <w:right w:val="single" w:sz="4" w:space="0" w:color="auto"/>
            </w:tcBorders>
          </w:tcPr>
          <w:p w14:paraId="796D7FB9" w14:textId="77777777" w:rsidR="0064611E" w:rsidRPr="00BC468A" w:rsidRDefault="0064611E" w:rsidP="00EF50B5">
            <w:pPr>
              <w:pStyle w:val="TAL"/>
            </w:pPr>
          </w:p>
        </w:tc>
        <w:tc>
          <w:tcPr>
            <w:tcW w:w="1009" w:type="dxa"/>
            <w:tcBorders>
              <w:top w:val="nil"/>
              <w:left w:val="single" w:sz="4" w:space="0" w:color="auto"/>
              <w:bottom w:val="single" w:sz="4" w:space="0" w:color="auto"/>
              <w:right w:val="single" w:sz="4" w:space="0" w:color="auto"/>
            </w:tcBorders>
          </w:tcPr>
          <w:p w14:paraId="78C9CE05"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tcPr>
          <w:p w14:paraId="70F192B8" w14:textId="77777777" w:rsidR="0064611E" w:rsidRPr="00BC468A" w:rsidRDefault="0064611E" w:rsidP="00EF50B5">
            <w:pPr>
              <w:pStyle w:val="TAL"/>
            </w:pPr>
            <w:r w:rsidRPr="00BC468A">
              <w:t>NR_FDD_FR1_</w:t>
            </w:r>
            <w:r w:rsidRPr="00BC468A">
              <w:rPr>
                <w:rFonts w:eastAsia="SimSun"/>
                <w:lang w:eastAsia="zh-CN"/>
              </w:rPr>
              <w:t>N</w:t>
            </w:r>
          </w:p>
        </w:tc>
        <w:tc>
          <w:tcPr>
            <w:tcW w:w="1128" w:type="dxa"/>
            <w:tcBorders>
              <w:top w:val="nil"/>
              <w:left w:val="single" w:sz="4" w:space="0" w:color="auto"/>
              <w:bottom w:val="single" w:sz="4" w:space="0" w:color="auto"/>
              <w:right w:val="single" w:sz="4" w:space="0" w:color="auto"/>
            </w:tcBorders>
          </w:tcPr>
          <w:p w14:paraId="7E969540" w14:textId="77777777" w:rsidR="0064611E" w:rsidRPr="00BC468A" w:rsidRDefault="0064611E" w:rsidP="00EF50B5">
            <w:pPr>
              <w:pStyle w:val="TAC"/>
            </w:pPr>
          </w:p>
        </w:tc>
        <w:tc>
          <w:tcPr>
            <w:tcW w:w="1352" w:type="dxa"/>
            <w:tcBorders>
              <w:top w:val="nil"/>
              <w:left w:val="single" w:sz="4" w:space="0" w:color="auto"/>
              <w:bottom w:val="single" w:sz="4" w:space="0" w:color="auto"/>
              <w:right w:val="single" w:sz="4" w:space="0" w:color="auto"/>
            </w:tcBorders>
          </w:tcPr>
          <w:p w14:paraId="71E8B48E" w14:textId="77777777" w:rsidR="0064611E" w:rsidRPr="00BC468A" w:rsidRDefault="0064611E" w:rsidP="00EF50B5">
            <w:pPr>
              <w:pStyle w:val="TAC"/>
              <w:rPr>
                <w:rFonts w:eastAsia="Calibri"/>
                <w:szCs w:val="22"/>
              </w:rPr>
            </w:pPr>
          </w:p>
        </w:tc>
        <w:tc>
          <w:tcPr>
            <w:tcW w:w="1352" w:type="dxa"/>
            <w:tcBorders>
              <w:top w:val="single" w:sz="4" w:space="0" w:color="auto"/>
              <w:left w:val="single" w:sz="4" w:space="0" w:color="auto"/>
              <w:bottom w:val="single" w:sz="4" w:space="0" w:color="auto"/>
              <w:right w:val="single" w:sz="4" w:space="0" w:color="auto"/>
            </w:tcBorders>
          </w:tcPr>
          <w:p w14:paraId="0763929E" w14:textId="77777777" w:rsidR="0064611E" w:rsidRPr="00BC468A" w:rsidRDefault="0064611E" w:rsidP="00EF50B5">
            <w:pPr>
              <w:pStyle w:val="TAC"/>
            </w:pPr>
            <w:r w:rsidRPr="00BC468A">
              <w:rPr>
                <w:rFonts w:eastAsia="SimSun"/>
                <w:lang w:eastAsia="zh-CN"/>
              </w:rPr>
              <w:t>-110.5</w:t>
            </w:r>
          </w:p>
        </w:tc>
      </w:tr>
      <w:tr w:rsidR="0064611E" w:rsidRPr="00BC468A" w14:paraId="7014DD56" w14:textId="77777777" w:rsidTr="00EF50B5">
        <w:trPr>
          <w:trHeight w:val="187"/>
          <w:jc w:val="center"/>
        </w:trPr>
        <w:tc>
          <w:tcPr>
            <w:tcW w:w="1998" w:type="dxa"/>
            <w:gridSpan w:val="2"/>
            <w:tcBorders>
              <w:top w:val="single" w:sz="4" w:space="0" w:color="auto"/>
              <w:left w:val="single" w:sz="4" w:space="0" w:color="auto"/>
              <w:bottom w:val="nil"/>
              <w:right w:val="single" w:sz="4" w:space="0" w:color="auto"/>
            </w:tcBorders>
            <w:hideMark/>
          </w:tcPr>
          <w:p w14:paraId="1A387516" w14:textId="77777777" w:rsidR="0064611E" w:rsidRPr="00BC468A" w:rsidRDefault="0064611E" w:rsidP="00EF50B5">
            <w:pPr>
              <w:pStyle w:val="TAL"/>
              <w:rPr>
                <w:lang w:eastAsia="ko-KR"/>
              </w:rPr>
            </w:pPr>
            <w:r w:rsidRPr="00BC468A">
              <w:rPr>
                <w:lang w:eastAsia="ko-KR"/>
              </w:rPr>
              <w:t>SS-SINR</w:t>
            </w:r>
            <w:r w:rsidRPr="00BC468A">
              <w:rPr>
                <w:vertAlign w:val="superscript"/>
              </w:rPr>
              <w:t xml:space="preserve"> Note3</w:t>
            </w:r>
          </w:p>
        </w:tc>
        <w:tc>
          <w:tcPr>
            <w:tcW w:w="1820" w:type="dxa"/>
            <w:tcBorders>
              <w:top w:val="single" w:sz="4" w:space="0" w:color="auto"/>
              <w:left w:val="single" w:sz="4" w:space="0" w:color="auto"/>
              <w:bottom w:val="single" w:sz="4" w:space="0" w:color="auto"/>
              <w:right w:val="single" w:sz="4" w:space="0" w:color="auto"/>
            </w:tcBorders>
            <w:hideMark/>
          </w:tcPr>
          <w:p w14:paraId="02F08C50" w14:textId="77777777" w:rsidR="0064611E" w:rsidRPr="00BC468A" w:rsidRDefault="0064611E" w:rsidP="00EF50B5">
            <w:pPr>
              <w:pStyle w:val="TAL"/>
            </w:pPr>
            <w:r w:rsidRPr="00BC468A">
              <w:t xml:space="preserve">NR_FDD_FR1_A, NR_TDD_FR1_A </w:t>
            </w:r>
            <w:r w:rsidRPr="00BC468A">
              <w:rPr>
                <w:vertAlign w:val="superscript"/>
              </w:rPr>
              <w:t>NOTE 6</w:t>
            </w:r>
          </w:p>
        </w:tc>
        <w:tc>
          <w:tcPr>
            <w:tcW w:w="1128" w:type="dxa"/>
            <w:tcBorders>
              <w:top w:val="single" w:sz="4" w:space="0" w:color="auto"/>
              <w:left w:val="single" w:sz="4" w:space="0" w:color="auto"/>
              <w:bottom w:val="nil"/>
              <w:right w:val="single" w:sz="4" w:space="0" w:color="auto"/>
            </w:tcBorders>
            <w:hideMark/>
          </w:tcPr>
          <w:p w14:paraId="614378D5" w14:textId="77777777" w:rsidR="0064611E" w:rsidRPr="00BC468A" w:rsidRDefault="0064611E" w:rsidP="00EF50B5">
            <w:pPr>
              <w:pStyle w:val="TAC"/>
              <w:rPr>
                <w:szCs w:val="22"/>
                <w:lang w:eastAsia="ko-KR"/>
              </w:rPr>
            </w:pPr>
            <w:r w:rsidRPr="00BC468A">
              <w:rPr>
                <w:szCs w:val="22"/>
                <w:lang w:eastAsia="ko-KR"/>
              </w:rPr>
              <w:t>dB</w:t>
            </w:r>
          </w:p>
        </w:tc>
        <w:tc>
          <w:tcPr>
            <w:tcW w:w="1352" w:type="dxa"/>
            <w:tcBorders>
              <w:top w:val="single" w:sz="4" w:space="0" w:color="auto"/>
              <w:left w:val="single" w:sz="4" w:space="0" w:color="auto"/>
              <w:bottom w:val="nil"/>
              <w:right w:val="single" w:sz="4" w:space="0" w:color="auto"/>
            </w:tcBorders>
            <w:hideMark/>
          </w:tcPr>
          <w:p w14:paraId="747F5DD1" w14:textId="77777777" w:rsidR="0064611E" w:rsidRPr="00BC468A" w:rsidRDefault="0064611E" w:rsidP="00EF50B5">
            <w:pPr>
              <w:pStyle w:val="TAC"/>
            </w:pPr>
            <w:r w:rsidRPr="00BC468A">
              <w:t>0</w:t>
            </w:r>
          </w:p>
        </w:tc>
        <w:tc>
          <w:tcPr>
            <w:tcW w:w="1352" w:type="dxa"/>
            <w:tcBorders>
              <w:top w:val="single" w:sz="4" w:space="0" w:color="auto"/>
              <w:left w:val="single" w:sz="4" w:space="0" w:color="auto"/>
              <w:bottom w:val="nil"/>
              <w:right w:val="single" w:sz="4" w:space="0" w:color="auto"/>
            </w:tcBorders>
            <w:hideMark/>
          </w:tcPr>
          <w:p w14:paraId="553F14FC" w14:textId="77777777" w:rsidR="0064611E" w:rsidRPr="00BC468A" w:rsidRDefault="0064611E" w:rsidP="00EF50B5">
            <w:pPr>
              <w:pStyle w:val="TAC"/>
            </w:pPr>
            <w:r w:rsidRPr="00BC468A">
              <w:t>-5.46</w:t>
            </w:r>
          </w:p>
        </w:tc>
      </w:tr>
      <w:tr w:rsidR="0064611E" w:rsidRPr="00BC468A" w14:paraId="1E5842C7" w14:textId="77777777" w:rsidTr="00EF50B5">
        <w:trPr>
          <w:trHeight w:val="187"/>
          <w:jc w:val="center"/>
        </w:trPr>
        <w:tc>
          <w:tcPr>
            <w:tcW w:w="1998" w:type="dxa"/>
            <w:gridSpan w:val="2"/>
            <w:tcBorders>
              <w:top w:val="nil"/>
              <w:left w:val="single" w:sz="4" w:space="0" w:color="auto"/>
              <w:bottom w:val="nil"/>
              <w:right w:val="single" w:sz="4" w:space="0" w:color="auto"/>
            </w:tcBorders>
          </w:tcPr>
          <w:p w14:paraId="6B7C2B9E"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15A24483" w14:textId="77777777" w:rsidR="0064611E" w:rsidRPr="00BC468A" w:rsidRDefault="0064611E" w:rsidP="00EF50B5">
            <w:pPr>
              <w:pStyle w:val="TAL"/>
            </w:pPr>
            <w:r w:rsidRPr="00BC468A">
              <w:t>NR_FDD_FR1_B</w:t>
            </w:r>
          </w:p>
        </w:tc>
        <w:tc>
          <w:tcPr>
            <w:tcW w:w="1128" w:type="dxa"/>
            <w:tcBorders>
              <w:top w:val="nil"/>
              <w:left w:val="single" w:sz="4" w:space="0" w:color="auto"/>
              <w:bottom w:val="nil"/>
              <w:right w:val="single" w:sz="4" w:space="0" w:color="auto"/>
            </w:tcBorders>
          </w:tcPr>
          <w:p w14:paraId="0D2B0FAA" w14:textId="77777777" w:rsidR="0064611E" w:rsidRPr="00BC468A" w:rsidRDefault="0064611E" w:rsidP="00EF50B5">
            <w:pPr>
              <w:pStyle w:val="TAC"/>
              <w:rPr>
                <w:rFonts w:eastAsia="Calibri"/>
                <w:szCs w:val="22"/>
              </w:rPr>
            </w:pPr>
          </w:p>
        </w:tc>
        <w:tc>
          <w:tcPr>
            <w:tcW w:w="1352" w:type="dxa"/>
            <w:tcBorders>
              <w:top w:val="nil"/>
              <w:left w:val="single" w:sz="4" w:space="0" w:color="auto"/>
              <w:bottom w:val="nil"/>
              <w:right w:val="single" w:sz="4" w:space="0" w:color="auto"/>
            </w:tcBorders>
          </w:tcPr>
          <w:p w14:paraId="48049777" w14:textId="77777777" w:rsidR="0064611E" w:rsidRPr="00BC468A" w:rsidRDefault="0064611E" w:rsidP="00EF50B5">
            <w:pPr>
              <w:pStyle w:val="TAC"/>
              <w:rPr>
                <w:rFonts w:eastAsia="Calibri"/>
                <w:szCs w:val="22"/>
              </w:rPr>
            </w:pPr>
          </w:p>
        </w:tc>
        <w:tc>
          <w:tcPr>
            <w:tcW w:w="1352" w:type="dxa"/>
            <w:tcBorders>
              <w:top w:val="nil"/>
              <w:left w:val="single" w:sz="4" w:space="0" w:color="auto"/>
              <w:bottom w:val="nil"/>
              <w:right w:val="single" w:sz="4" w:space="0" w:color="auto"/>
            </w:tcBorders>
          </w:tcPr>
          <w:p w14:paraId="73339E99" w14:textId="77777777" w:rsidR="0064611E" w:rsidRPr="00BC468A" w:rsidRDefault="0064611E" w:rsidP="00EF50B5">
            <w:pPr>
              <w:pStyle w:val="TAC"/>
              <w:rPr>
                <w:sz w:val="16"/>
              </w:rPr>
            </w:pPr>
          </w:p>
        </w:tc>
      </w:tr>
      <w:tr w:rsidR="0064611E" w:rsidRPr="00BC468A" w14:paraId="768D23CF" w14:textId="77777777" w:rsidTr="00EF50B5">
        <w:trPr>
          <w:trHeight w:val="187"/>
          <w:jc w:val="center"/>
        </w:trPr>
        <w:tc>
          <w:tcPr>
            <w:tcW w:w="1998" w:type="dxa"/>
            <w:gridSpan w:val="2"/>
            <w:tcBorders>
              <w:top w:val="nil"/>
              <w:left w:val="single" w:sz="4" w:space="0" w:color="auto"/>
              <w:bottom w:val="nil"/>
              <w:right w:val="single" w:sz="4" w:space="0" w:color="auto"/>
            </w:tcBorders>
          </w:tcPr>
          <w:p w14:paraId="3B06950D"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0690D583" w14:textId="77777777" w:rsidR="0064611E" w:rsidRPr="00BC468A" w:rsidRDefault="0064611E" w:rsidP="00EF50B5">
            <w:pPr>
              <w:pStyle w:val="TAL"/>
            </w:pPr>
            <w:r w:rsidRPr="00BC468A">
              <w:t>NR_TDD_FR1_C</w:t>
            </w:r>
          </w:p>
        </w:tc>
        <w:tc>
          <w:tcPr>
            <w:tcW w:w="1128" w:type="dxa"/>
            <w:tcBorders>
              <w:top w:val="nil"/>
              <w:left w:val="single" w:sz="4" w:space="0" w:color="auto"/>
              <w:bottom w:val="nil"/>
              <w:right w:val="single" w:sz="4" w:space="0" w:color="auto"/>
            </w:tcBorders>
          </w:tcPr>
          <w:p w14:paraId="7D5BC87F" w14:textId="77777777" w:rsidR="0064611E" w:rsidRPr="00BC468A" w:rsidRDefault="0064611E" w:rsidP="00EF50B5">
            <w:pPr>
              <w:pStyle w:val="TAC"/>
              <w:rPr>
                <w:rFonts w:eastAsia="Calibri"/>
                <w:szCs w:val="22"/>
              </w:rPr>
            </w:pPr>
          </w:p>
        </w:tc>
        <w:tc>
          <w:tcPr>
            <w:tcW w:w="1352" w:type="dxa"/>
            <w:tcBorders>
              <w:top w:val="nil"/>
              <w:left w:val="single" w:sz="4" w:space="0" w:color="auto"/>
              <w:bottom w:val="nil"/>
              <w:right w:val="single" w:sz="4" w:space="0" w:color="auto"/>
            </w:tcBorders>
          </w:tcPr>
          <w:p w14:paraId="45279C09" w14:textId="77777777" w:rsidR="0064611E" w:rsidRPr="00BC468A" w:rsidRDefault="0064611E" w:rsidP="00EF50B5">
            <w:pPr>
              <w:pStyle w:val="TAC"/>
              <w:rPr>
                <w:rFonts w:eastAsia="Calibri"/>
                <w:szCs w:val="22"/>
              </w:rPr>
            </w:pPr>
          </w:p>
        </w:tc>
        <w:tc>
          <w:tcPr>
            <w:tcW w:w="1352" w:type="dxa"/>
            <w:tcBorders>
              <w:top w:val="nil"/>
              <w:left w:val="single" w:sz="4" w:space="0" w:color="auto"/>
              <w:bottom w:val="nil"/>
              <w:right w:val="single" w:sz="4" w:space="0" w:color="auto"/>
            </w:tcBorders>
          </w:tcPr>
          <w:p w14:paraId="1B99CE54" w14:textId="77777777" w:rsidR="0064611E" w:rsidRPr="00BC468A" w:rsidRDefault="0064611E" w:rsidP="00EF50B5">
            <w:pPr>
              <w:pStyle w:val="TAC"/>
              <w:rPr>
                <w:sz w:val="16"/>
              </w:rPr>
            </w:pPr>
          </w:p>
        </w:tc>
      </w:tr>
      <w:tr w:rsidR="0064611E" w:rsidRPr="00BC468A" w14:paraId="7C52A74B" w14:textId="77777777" w:rsidTr="00EF50B5">
        <w:trPr>
          <w:trHeight w:val="187"/>
          <w:jc w:val="center"/>
        </w:trPr>
        <w:tc>
          <w:tcPr>
            <w:tcW w:w="1998" w:type="dxa"/>
            <w:gridSpan w:val="2"/>
            <w:tcBorders>
              <w:top w:val="nil"/>
              <w:left w:val="single" w:sz="4" w:space="0" w:color="auto"/>
              <w:bottom w:val="nil"/>
              <w:right w:val="single" w:sz="4" w:space="0" w:color="auto"/>
            </w:tcBorders>
          </w:tcPr>
          <w:p w14:paraId="1FA3BE5A"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67CA49CD" w14:textId="77777777" w:rsidR="0064611E" w:rsidRPr="00BC468A" w:rsidRDefault="0064611E" w:rsidP="00EF50B5">
            <w:pPr>
              <w:pStyle w:val="TAL"/>
            </w:pPr>
            <w:r w:rsidRPr="00BC468A">
              <w:t>NR_FDD_FR1_D, NR_TDD_FR1_D</w:t>
            </w:r>
          </w:p>
        </w:tc>
        <w:tc>
          <w:tcPr>
            <w:tcW w:w="1128" w:type="dxa"/>
            <w:tcBorders>
              <w:top w:val="nil"/>
              <w:left w:val="single" w:sz="4" w:space="0" w:color="auto"/>
              <w:bottom w:val="nil"/>
              <w:right w:val="single" w:sz="4" w:space="0" w:color="auto"/>
            </w:tcBorders>
          </w:tcPr>
          <w:p w14:paraId="567E25C6" w14:textId="77777777" w:rsidR="0064611E" w:rsidRPr="00BC468A" w:rsidRDefault="0064611E" w:rsidP="00EF50B5">
            <w:pPr>
              <w:pStyle w:val="TAC"/>
              <w:rPr>
                <w:rFonts w:eastAsia="Calibri"/>
                <w:szCs w:val="22"/>
              </w:rPr>
            </w:pPr>
          </w:p>
        </w:tc>
        <w:tc>
          <w:tcPr>
            <w:tcW w:w="1352" w:type="dxa"/>
            <w:tcBorders>
              <w:top w:val="nil"/>
              <w:left w:val="single" w:sz="4" w:space="0" w:color="auto"/>
              <w:bottom w:val="nil"/>
              <w:right w:val="single" w:sz="4" w:space="0" w:color="auto"/>
            </w:tcBorders>
          </w:tcPr>
          <w:p w14:paraId="407BF0C6" w14:textId="77777777" w:rsidR="0064611E" w:rsidRPr="00BC468A" w:rsidRDefault="0064611E" w:rsidP="00EF50B5">
            <w:pPr>
              <w:pStyle w:val="TAC"/>
              <w:rPr>
                <w:rFonts w:eastAsia="Calibri"/>
                <w:szCs w:val="22"/>
              </w:rPr>
            </w:pPr>
          </w:p>
        </w:tc>
        <w:tc>
          <w:tcPr>
            <w:tcW w:w="1352" w:type="dxa"/>
            <w:tcBorders>
              <w:top w:val="nil"/>
              <w:left w:val="single" w:sz="4" w:space="0" w:color="auto"/>
              <w:bottom w:val="nil"/>
              <w:right w:val="single" w:sz="4" w:space="0" w:color="auto"/>
            </w:tcBorders>
          </w:tcPr>
          <w:p w14:paraId="6DD0BF95" w14:textId="77777777" w:rsidR="0064611E" w:rsidRPr="00BC468A" w:rsidRDefault="0064611E" w:rsidP="00EF50B5">
            <w:pPr>
              <w:pStyle w:val="TAC"/>
              <w:rPr>
                <w:sz w:val="16"/>
              </w:rPr>
            </w:pPr>
          </w:p>
        </w:tc>
      </w:tr>
      <w:tr w:rsidR="0064611E" w:rsidRPr="009E6DC2" w14:paraId="6BB378C4" w14:textId="77777777" w:rsidTr="00EF50B5">
        <w:trPr>
          <w:trHeight w:val="187"/>
          <w:jc w:val="center"/>
        </w:trPr>
        <w:tc>
          <w:tcPr>
            <w:tcW w:w="1998" w:type="dxa"/>
            <w:gridSpan w:val="2"/>
            <w:tcBorders>
              <w:top w:val="nil"/>
              <w:left w:val="single" w:sz="4" w:space="0" w:color="auto"/>
              <w:bottom w:val="nil"/>
              <w:right w:val="single" w:sz="4" w:space="0" w:color="auto"/>
            </w:tcBorders>
          </w:tcPr>
          <w:p w14:paraId="09E8E54E"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46B19AF5" w14:textId="77777777" w:rsidR="0064611E" w:rsidRPr="009E6DC2" w:rsidRDefault="0064611E" w:rsidP="00EF50B5">
            <w:pPr>
              <w:pStyle w:val="TAL"/>
              <w:rPr>
                <w:lang w:val="de-DE"/>
              </w:rPr>
            </w:pPr>
            <w:r w:rsidRPr="009E6DC2">
              <w:rPr>
                <w:lang w:val="de-DE"/>
              </w:rPr>
              <w:t>NR_FDD_FR1_E, NR_TDD_FR1_E</w:t>
            </w:r>
          </w:p>
        </w:tc>
        <w:tc>
          <w:tcPr>
            <w:tcW w:w="1128" w:type="dxa"/>
            <w:tcBorders>
              <w:top w:val="nil"/>
              <w:left w:val="single" w:sz="4" w:space="0" w:color="auto"/>
              <w:bottom w:val="nil"/>
              <w:right w:val="single" w:sz="4" w:space="0" w:color="auto"/>
            </w:tcBorders>
          </w:tcPr>
          <w:p w14:paraId="269276A2" w14:textId="77777777" w:rsidR="0064611E" w:rsidRPr="009E6DC2" w:rsidRDefault="0064611E" w:rsidP="00EF50B5">
            <w:pPr>
              <w:pStyle w:val="TAC"/>
              <w:rPr>
                <w:rFonts w:eastAsia="Calibri"/>
                <w:szCs w:val="22"/>
                <w:lang w:val="de-DE"/>
              </w:rPr>
            </w:pPr>
          </w:p>
        </w:tc>
        <w:tc>
          <w:tcPr>
            <w:tcW w:w="1352" w:type="dxa"/>
            <w:tcBorders>
              <w:top w:val="nil"/>
              <w:left w:val="single" w:sz="4" w:space="0" w:color="auto"/>
              <w:bottom w:val="nil"/>
              <w:right w:val="single" w:sz="4" w:space="0" w:color="auto"/>
            </w:tcBorders>
          </w:tcPr>
          <w:p w14:paraId="5BDDDF38" w14:textId="77777777" w:rsidR="0064611E" w:rsidRPr="009E6DC2" w:rsidRDefault="0064611E" w:rsidP="00EF50B5">
            <w:pPr>
              <w:pStyle w:val="TAC"/>
              <w:rPr>
                <w:rFonts w:eastAsia="Calibri"/>
                <w:szCs w:val="22"/>
                <w:lang w:val="de-DE"/>
              </w:rPr>
            </w:pPr>
          </w:p>
        </w:tc>
        <w:tc>
          <w:tcPr>
            <w:tcW w:w="1352" w:type="dxa"/>
            <w:tcBorders>
              <w:top w:val="nil"/>
              <w:left w:val="single" w:sz="4" w:space="0" w:color="auto"/>
              <w:bottom w:val="nil"/>
              <w:right w:val="single" w:sz="4" w:space="0" w:color="auto"/>
            </w:tcBorders>
          </w:tcPr>
          <w:p w14:paraId="69C9544A" w14:textId="77777777" w:rsidR="0064611E" w:rsidRPr="009E6DC2" w:rsidRDefault="0064611E" w:rsidP="00EF50B5">
            <w:pPr>
              <w:pStyle w:val="TAC"/>
              <w:rPr>
                <w:sz w:val="16"/>
                <w:lang w:val="de-DE"/>
              </w:rPr>
            </w:pPr>
          </w:p>
        </w:tc>
      </w:tr>
      <w:tr w:rsidR="0064611E" w:rsidRPr="00BC468A" w14:paraId="05AD46A8" w14:textId="77777777" w:rsidTr="00EF50B5">
        <w:trPr>
          <w:trHeight w:val="187"/>
          <w:jc w:val="center"/>
        </w:trPr>
        <w:tc>
          <w:tcPr>
            <w:tcW w:w="1998" w:type="dxa"/>
            <w:gridSpan w:val="2"/>
            <w:tcBorders>
              <w:top w:val="nil"/>
              <w:left w:val="single" w:sz="4" w:space="0" w:color="auto"/>
              <w:bottom w:val="nil"/>
              <w:right w:val="single" w:sz="4" w:space="0" w:color="auto"/>
            </w:tcBorders>
          </w:tcPr>
          <w:p w14:paraId="5F2CE7E5" w14:textId="77777777" w:rsidR="0064611E" w:rsidRPr="009E6DC2" w:rsidRDefault="0064611E" w:rsidP="00EF50B5">
            <w:pPr>
              <w:pStyle w:val="TAL"/>
              <w:rPr>
                <w:lang w:val="de-DE"/>
              </w:rPr>
            </w:pPr>
          </w:p>
        </w:tc>
        <w:tc>
          <w:tcPr>
            <w:tcW w:w="1820" w:type="dxa"/>
            <w:tcBorders>
              <w:top w:val="single" w:sz="4" w:space="0" w:color="auto"/>
              <w:left w:val="single" w:sz="4" w:space="0" w:color="auto"/>
              <w:bottom w:val="single" w:sz="4" w:space="0" w:color="auto"/>
              <w:right w:val="single" w:sz="4" w:space="0" w:color="auto"/>
            </w:tcBorders>
            <w:hideMark/>
          </w:tcPr>
          <w:p w14:paraId="58C91D39" w14:textId="77777777" w:rsidR="0064611E" w:rsidRPr="00BC468A" w:rsidRDefault="0064611E" w:rsidP="00EF50B5">
            <w:pPr>
              <w:pStyle w:val="TAL"/>
            </w:pPr>
            <w:r w:rsidRPr="00BC468A">
              <w:t>NR_FDD_FR1_F</w:t>
            </w:r>
          </w:p>
        </w:tc>
        <w:tc>
          <w:tcPr>
            <w:tcW w:w="1128" w:type="dxa"/>
            <w:tcBorders>
              <w:top w:val="nil"/>
              <w:left w:val="single" w:sz="4" w:space="0" w:color="auto"/>
              <w:bottom w:val="nil"/>
              <w:right w:val="single" w:sz="4" w:space="0" w:color="auto"/>
            </w:tcBorders>
          </w:tcPr>
          <w:p w14:paraId="3672F62A" w14:textId="77777777" w:rsidR="0064611E" w:rsidRPr="00BC468A" w:rsidRDefault="0064611E" w:rsidP="00EF50B5">
            <w:pPr>
              <w:pStyle w:val="TAC"/>
              <w:rPr>
                <w:rFonts w:eastAsia="Calibri"/>
                <w:szCs w:val="22"/>
              </w:rPr>
            </w:pPr>
          </w:p>
        </w:tc>
        <w:tc>
          <w:tcPr>
            <w:tcW w:w="1352" w:type="dxa"/>
            <w:tcBorders>
              <w:top w:val="nil"/>
              <w:left w:val="single" w:sz="4" w:space="0" w:color="auto"/>
              <w:bottom w:val="nil"/>
              <w:right w:val="single" w:sz="4" w:space="0" w:color="auto"/>
            </w:tcBorders>
          </w:tcPr>
          <w:p w14:paraId="735A76A8" w14:textId="77777777" w:rsidR="0064611E" w:rsidRPr="00BC468A" w:rsidRDefault="0064611E" w:rsidP="00EF50B5">
            <w:pPr>
              <w:pStyle w:val="TAC"/>
              <w:rPr>
                <w:rFonts w:eastAsia="Calibri"/>
                <w:szCs w:val="22"/>
              </w:rPr>
            </w:pPr>
          </w:p>
        </w:tc>
        <w:tc>
          <w:tcPr>
            <w:tcW w:w="1352" w:type="dxa"/>
            <w:tcBorders>
              <w:top w:val="nil"/>
              <w:left w:val="single" w:sz="4" w:space="0" w:color="auto"/>
              <w:bottom w:val="nil"/>
              <w:right w:val="single" w:sz="4" w:space="0" w:color="auto"/>
            </w:tcBorders>
          </w:tcPr>
          <w:p w14:paraId="7086FD38" w14:textId="77777777" w:rsidR="0064611E" w:rsidRPr="00BC468A" w:rsidRDefault="0064611E" w:rsidP="00EF50B5">
            <w:pPr>
              <w:pStyle w:val="TAC"/>
              <w:rPr>
                <w:sz w:val="16"/>
              </w:rPr>
            </w:pPr>
          </w:p>
        </w:tc>
      </w:tr>
      <w:tr w:rsidR="0064611E" w:rsidRPr="00BC468A" w14:paraId="6F6E8F9C" w14:textId="77777777" w:rsidTr="00EF50B5">
        <w:trPr>
          <w:trHeight w:val="187"/>
          <w:jc w:val="center"/>
        </w:trPr>
        <w:tc>
          <w:tcPr>
            <w:tcW w:w="1998" w:type="dxa"/>
            <w:gridSpan w:val="2"/>
            <w:tcBorders>
              <w:top w:val="nil"/>
              <w:left w:val="single" w:sz="4" w:space="0" w:color="auto"/>
              <w:bottom w:val="nil"/>
              <w:right w:val="single" w:sz="4" w:space="0" w:color="auto"/>
            </w:tcBorders>
          </w:tcPr>
          <w:p w14:paraId="637C5181"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334F9DBA" w14:textId="77777777" w:rsidR="0064611E" w:rsidRPr="00BC468A" w:rsidRDefault="0064611E" w:rsidP="00EF50B5">
            <w:pPr>
              <w:pStyle w:val="TAL"/>
            </w:pPr>
            <w:r w:rsidRPr="00BC468A">
              <w:t>NR_FDD_FR1_G</w:t>
            </w:r>
          </w:p>
        </w:tc>
        <w:tc>
          <w:tcPr>
            <w:tcW w:w="1128" w:type="dxa"/>
            <w:tcBorders>
              <w:top w:val="nil"/>
              <w:left w:val="single" w:sz="4" w:space="0" w:color="auto"/>
              <w:bottom w:val="nil"/>
              <w:right w:val="single" w:sz="4" w:space="0" w:color="auto"/>
            </w:tcBorders>
          </w:tcPr>
          <w:p w14:paraId="1062B693" w14:textId="77777777" w:rsidR="0064611E" w:rsidRPr="00BC468A" w:rsidRDefault="0064611E" w:rsidP="00EF50B5">
            <w:pPr>
              <w:pStyle w:val="TAC"/>
              <w:rPr>
                <w:rFonts w:eastAsia="Calibri"/>
                <w:szCs w:val="22"/>
              </w:rPr>
            </w:pPr>
          </w:p>
        </w:tc>
        <w:tc>
          <w:tcPr>
            <w:tcW w:w="1352" w:type="dxa"/>
            <w:tcBorders>
              <w:top w:val="nil"/>
              <w:left w:val="single" w:sz="4" w:space="0" w:color="auto"/>
              <w:bottom w:val="nil"/>
              <w:right w:val="single" w:sz="4" w:space="0" w:color="auto"/>
            </w:tcBorders>
          </w:tcPr>
          <w:p w14:paraId="3602DC40" w14:textId="77777777" w:rsidR="0064611E" w:rsidRPr="00BC468A" w:rsidRDefault="0064611E" w:rsidP="00EF50B5">
            <w:pPr>
              <w:pStyle w:val="TAC"/>
              <w:rPr>
                <w:rFonts w:eastAsia="Calibri"/>
                <w:szCs w:val="22"/>
              </w:rPr>
            </w:pPr>
          </w:p>
        </w:tc>
        <w:tc>
          <w:tcPr>
            <w:tcW w:w="1352" w:type="dxa"/>
            <w:tcBorders>
              <w:top w:val="nil"/>
              <w:left w:val="single" w:sz="4" w:space="0" w:color="auto"/>
              <w:bottom w:val="nil"/>
              <w:right w:val="single" w:sz="4" w:space="0" w:color="auto"/>
            </w:tcBorders>
          </w:tcPr>
          <w:p w14:paraId="26C85B98" w14:textId="77777777" w:rsidR="0064611E" w:rsidRPr="00BC468A" w:rsidRDefault="0064611E" w:rsidP="00EF50B5">
            <w:pPr>
              <w:pStyle w:val="TAC"/>
              <w:rPr>
                <w:sz w:val="16"/>
              </w:rPr>
            </w:pPr>
          </w:p>
        </w:tc>
      </w:tr>
      <w:tr w:rsidR="0064611E" w:rsidRPr="00BC468A" w14:paraId="444D8E67" w14:textId="77777777" w:rsidTr="00EF50B5">
        <w:trPr>
          <w:trHeight w:val="187"/>
          <w:jc w:val="center"/>
        </w:trPr>
        <w:tc>
          <w:tcPr>
            <w:tcW w:w="1998" w:type="dxa"/>
            <w:gridSpan w:val="2"/>
            <w:tcBorders>
              <w:top w:val="nil"/>
              <w:left w:val="single" w:sz="4" w:space="0" w:color="auto"/>
              <w:bottom w:val="nil"/>
              <w:right w:val="single" w:sz="4" w:space="0" w:color="auto"/>
            </w:tcBorders>
          </w:tcPr>
          <w:p w14:paraId="7F88591E"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2CCFC112" w14:textId="77777777" w:rsidR="0064611E" w:rsidRPr="00BC468A" w:rsidRDefault="0064611E" w:rsidP="00EF50B5">
            <w:pPr>
              <w:pStyle w:val="TAL"/>
            </w:pPr>
            <w:r w:rsidRPr="00BC468A">
              <w:t>NR_FDD_FR1_H</w:t>
            </w:r>
          </w:p>
        </w:tc>
        <w:tc>
          <w:tcPr>
            <w:tcW w:w="1128" w:type="dxa"/>
            <w:tcBorders>
              <w:top w:val="nil"/>
              <w:left w:val="single" w:sz="4" w:space="0" w:color="auto"/>
              <w:bottom w:val="nil"/>
              <w:right w:val="single" w:sz="4" w:space="0" w:color="auto"/>
            </w:tcBorders>
          </w:tcPr>
          <w:p w14:paraId="392E9C0B" w14:textId="77777777" w:rsidR="0064611E" w:rsidRPr="00BC468A" w:rsidRDefault="0064611E" w:rsidP="00EF50B5">
            <w:pPr>
              <w:pStyle w:val="TAC"/>
              <w:rPr>
                <w:rFonts w:eastAsia="Calibri"/>
                <w:szCs w:val="22"/>
              </w:rPr>
            </w:pPr>
          </w:p>
        </w:tc>
        <w:tc>
          <w:tcPr>
            <w:tcW w:w="1352" w:type="dxa"/>
            <w:tcBorders>
              <w:top w:val="nil"/>
              <w:left w:val="single" w:sz="4" w:space="0" w:color="auto"/>
              <w:bottom w:val="nil"/>
              <w:right w:val="single" w:sz="4" w:space="0" w:color="auto"/>
            </w:tcBorders>
          </w:tcPr>
          <w:p w14:paraId="4C2516EE" w14:textId="77777777" w:rsidR="0064611E" w:rsidRPr="00BC468A" w:rsidRDefault="0064611E" w:rsidP="00EF50B5">
            <w:pPr>
              <w:pStyle w:val="TAC"/>
              <w:rPr>
                <w:rFonts w:eastAsia="Calibri"/>
                <w:szCs w:val="22"/>
              </w:rPr>
            </w:pPr>
          </w:p>
        </w:tc>
        <w:tc>
          <w:tcPr>
            <w:tcW w:w="1352" w:type="dxa"/>
            <w:tcBorders>
              <w:top w:val="nil"/>
              <w:left w:val="single" w:sz="4" w:space="0" w:color="auto"/>
              <w:bottom w:val="nil"/>
              <w:right w:val="single" w:sz="4" w:space="0" w:color="auto"/>
            </w:tcBorders>
          </w:tcPr>
          <w:p w14:paraId="45ED867F" w14:textId="77777777" w:rsidR="0064611E" w:rsidRPr="00BC468A" w:rsidRDefault="0064611E" w:rsidP="00EF50B5">
            <w:pPr>
              <w:pStyle w:val="TAC"/>
              <w:rPr>
                <w:sz w:val="16"/>
              </w:rPr>
            </w:pPr>
          </w:p>
        </w:tc>
      </w:tr>
      <w:tr w:rsidR="0064611E" w:rsidRPr="00BC468A" w14:paraId="36D5DE75" w14:textId="77777777" w:rsidTr="00EF50B5">
        <w:trPr>
          <w:trHeight w:val="187"/>
          <w:jc w:val="center"/>
        </w:trPr>
        <w:tc>
          <w:tcPr>
            <w:tcW w:w="1998" w:type="dxa"/>
            <w:gridSpan w:val="2"/>
            <w:tcBorders>
              <w:top w:val="nil"/>
              <w:left w:val="single" w:sz="4" w:space="0" w:color="auto"/>
              <w:bottom w:val="single" w:sz="4" w:space="0" w:color="auto"/>
              <w:right w:val="single" w:sz="4" w:space="0" w:color="auto"/>
            </w:tcBorders>
          </w:tcPr>
          <w:p w14:paraId="6E5CDE35"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tcPr>
          <w:p w14:paraId="7BC57A75" w14:textId="77777777" w:rsidR="0064611E" w:rsidRPr="00BC468A" w:rsidRDefault="0064611E" w:rsidP="00EF50B5">
            <w:pPr>
              <w:pStyle w:val="TAL"/>
            </w:pPr>
            <w:r w:rsidRPr="00BC468A">
              <w:t>NR_FDD_FR1_</w:t>
            </w:r>
            <w:r w:rsidRPr="00BC468A">
              <w:rPr>
                <w:rFonts w:eastAsia="SimSun"/>
                <w:lang w:eastAsia="zh-CN"/>
              </w:rPr>
              <w:t>N</w:t>
            </w:r>
          </w:p>
        </w:tc>
        <w:tc>
          <w:tcPr>
            <w:tcW w:w="1128" w:type="dxa"/>
            <w:tcBorders>
              <w:top w:val="nil"/>
              <w:left w:val="single" w:sz="4" w:space="0" w:color="auto"/>
              <w:bottom w:val="single" w:sz="4" w:space="0" w:color="auto"/>
              <w:right w:val="single" w:sz="4" w:space="0" w:color="auto"/>
            </w:tcBorders>
          </w:tcPr>
          <w:p w14:paraId="61F7C739" w14:textId="77777777" w:rsidR="0064611E" w:rsidRPr="00BC468A" w:rsidRDefault="0064611E" w:rsidP="00EF50B5">
            <w:pPr>
              <w:pStyle w:val="TAC"/>
              <w:rPr>
                <w:rFonts w:eastAsia="Calibri"/>
                <w:szCs w:val="22"/>
              </w:rPr>
            </w:pPr>
          </w:p>
        </w:tc>
        <w:tc>
          <w:tcPr>
            <w:tcW w:w="1352" w:type="dxa"/>
            <w:tcBorders>
              <w:top w:val="nil"/>
              <w:left w:val="single" w:sz="4" w:space="0" w:color="auto"/>
              <w:bottom w:val="single" w:sz="4" w:space="0" w:color="auto"/>
              <w:right w:val="single" w:sz="4" w:space="0" w:color="auto"/>
            </w:tcBorders>
          </w:tcPr>
          <w:p w14:paraId="79A2C51F" w14:textId="77777777" w:rsidR="0064611E" w:rsidRPr="00BC468A" w:rsidRDefault="0064611E" w:rsidP="00EF50B5">
            <w:pPr>
              <w:pStyle w:val="TAC"/>
              <w:rPr>
                <w:rFonts w:eastAsia="Calibri"/>
                <w:szCs w:val="22"/>
              </w:rPr>
            </w:pPr>
          </w:p>
        </w:tc>
        <w:tc>
          <w:tcPr>
            <w:tcW w:w="1352" w:type="dxa"/>
            <w:tcBorders>
              <w:top w:val="nil"/>
              <w:left w:val="single" w:sz="4" w:space="0" w:color="auto"/>
              <w:bottom w:val="single" w:sz="4" w:space="0" w:color="auto"/>
              <w:right w:val="single" w:sz="4" w:space="0" w:color="auto"/>
            </w:tcBorders>
          </w:tcPr>
          <w:p w14:paraId="74713A48" w14:textId="77777777" w:rsidR="0064611E" w:rsidRPr="00BC468A" w:rsidRDefault="0064611E" w:rsidP="00EF50B5">
            <w:pPr>
              <w:pStyle w:val="TAC"/>
              <w:rPr>
                <w:sz w:val="16"/>
              </w:rPr>
            </w:pPr>
          </w:p>
        </w:tc>
      </w:tr>
      <w:tr w:rsidR="0064611E" w:rsidRPr="00BC468A" w14:paraId="11ACC98D" w14:textId="77777777" w:rsidTr="00EF50B5">
        <w:trPr>
          <w:trHeight w:val="187"/>
          <w:jc w:val="center"/>
        </w:trPr>
        <w:tc>
          <w:tcPr>
            <w:tcW w:w="989" w:type="dxa"/>
            <w:tcBorders>
              <w:top w:val="single" w:sz="4" w:space="0" w:color="auto"/>
              <w:left w:val="single" w:sz="4" w:space="0" w:color="auto"/>
              <w:bottom w:val="nil"/>
              <w:right w:val="single" w:sz="4" w:space="0" w:color="auto"/>
            </w:tcBorders>
            <w:hideMark/>
          </w:tcPr>
          <w:p w14:paraId="45C4038C" w14:textId="77777777" w:rsidR="0064611E" w:rsidRPr="00BC468A" w:rsidRDefault="0064611E" w:rsidP="00EF50B5">
            <w:pPr>
              <w:pStyle w:val="TAL"/>
            </w:pPr>
            <w:r w:rsidRPr="00BC468A">
              <w:t>Io</w:t>
            </w:r>
            <w:r w:rsidRPr="00BC468A">
              <w:rPr>
                <w:vertAlign w:val="superscript"/>
              </w:rPr>
              <w:t>Note3</w:t>
            </w:r>
          </w:p>
        </w:tc>
        <w:tc>
          <w:tcPr>
            <w:tcW w:w="1009" w:type="dxa"/>
            <w:tcBorders>
              <w:top w:val="single" w:sz="4" w:space="0" w:color="auto"/>
              <w:left w:val="single" w:sz="4" w:space="0" w:color="auto"/>
              <w:bottom w:val="nil"/>
              <w:right w:val="single" w:sz="4" w:space="0" w:color="auto"/>
            </w:tcBorders>
            <w:hideMark/>
          </w:tcPr>
          <w:p w14:paraId="0BC8F1EC" w14:textId="77777777" w:rsidR="0064611E" w:rsidRPr="00BC468A" w:rsidRDefault="0064611E" w:rsidP="00EF50B5">
            <w:pPr>
              <w:pStyle w:val="TAL"/>
            </w:pPr>
            <w:r w:rsidRPr="00BC468A">
              <w:t>Config</w:t>
            </w:r>
            <w:r w:rsidRPr="00BC468A">
              <w:rPr>
                <w:rFonts w:eastAsia="Malgun Gothic"/>
                <w:szCs w:val="18"/>
              </w:rPr>
              <w:t xml:space="preserve"> </w:t>
            </w:r>
            <w:r w:rsidRPr="00BC468A">
              <w:t>1,2</w:t>
            </w:r>
          </w:p>
        </w:tc>
        <w:tc>
          <w:tcPr>
            <w:tcW w:w="1820" w:type="dxa"/>
            <w:tcBorders>
              <w:top w:val="single" w:sz="4" w:space="0" w:color="auto"/>
              <w:left w:val="single" w:sz="4" w:space="0" w:color="auto"/>
              <w:bottom w:val="single" w:sz="4" w:space="0" w:color="auto"/>
              <w:right w:val="single" w:sz="4" w:space="0" w:color="auto"/>
            </w:tcBorders>
            <w:hideMark/>
          </w:tcPr>
          <w:p w14:paraId="36F598F7" w14:textId="77777777" w:rsidR="0064611E" w:rsidRPr="00BC468A" w:rsidRDefault="0064611E" w:rsidP="00EF50B5">
            <w:pPr>
              <w:pStyle w:val="TAL"/>
            </w:pPr>
            <w:r w:rsidRPr="00BC468A">
              <w:t xml:space="preserve">NR_FDD_FR1_A, NR_TDD_FR1_A </w:t>
            </w:r>
            <w:r w:rsidRPr="00BC468A">
              <w:rPr>
                <w:vertAlign w:val="superscript"/>
              </w:rPr>
              <w:t>NOTE 6</w:t>
            </w:r>
          </w:p>
        </w:tc>
        <w:tc>
          <w:tcPr>
            <w:tcW w:w="1128" w:type="dxa"/>
            <w:tcBorders>
              <w:top w:val="single" w:sz="4" w:space="0" w:color="auto"/>
              <w:left w:val="single" w:sz="4" w:space="0" w:color="auto"/>
              <w:bottom w:val="nil"/>
              <w:right w:val="single" w:sz="4" w:space="0" w:color="auto"/>
            </w:tcBorders>
            <w:hideMark/>
          </w:tcPr>
          <w:p w14:paraId="06FA1858" w14:textId="77777777" w:rsidR="0064611E" w:rsidRPr="00BC468A" w:rsidRDefault="0064611E" w:rsidP="00EF50B5">
            <w:pPr>
              <w:pStyle w:val="TAC"/>
            </w:pPr>
            <w:r w:rsidRPr="00BC468A">
              <w:t>dBm/</w:t>
            </w:r>
          </w:p>
          <w:p w14:paraId="4384AEED" w14:textId="77777777" w:rsidR="0064611E" w:rsidRPr="00BC468A" w:rsidRDefault="0064611E" w:rsidP="00EF50B5">
            <w:pPr>
              <w:pStyle w:val="TAC"/>
            </w:pPr>
            <w:r w:rsidRPr="00BC468A">
              <w:t>9.36MHz</w:t>
            </w:r>
          </w:p>
        </w:tc>
        <w:tc>
          <w:tcPr>
            <w:tcW w:w="1352" w:type="dxa"/>
            <w:tcBorders>
              <w:top w:val="single" w:sz="4" w:space="0" w:color="auto"/>
              <w:left w:val="single" w:sz="4" w:space="0" w:color="auto"/>
              <w:bottom w:val="nil"/>
              <w:right w:val="single" w:sz="4" w:space="0" w:color="auto"/>
            </w:tcBorders>
            <w:hideMark/>
          </w:tcPr>
          <w:p w14:paraId="54379476" w14:textId="77777777" w:rsidR="0064611E" w:rsidRPr="00BC468A" w:rsidRDefault="0064611E" w:rsidP="00EF50B5">
            <w:pPr>
              <w:pStyle w:val="TAC"/>
            </w:pPr>
            <w:r w:rsidRPr="00BC468A">
              <w:t>-57.5</w:t>
            </w:r>
          </w:p>
        </w:tc>
        <w:tc>
          <w:tcPr>
            <w:tcW w:w="1352" w:type="dxa"/>
            <w:tcBorders>
              <w:top w:val="single" w:sz="4" w:space="0" w:color="auto"/>
              <w:left w:val="single" w:sz="4" w:space="0" w:color="auto"/>
              <w:bottom w:val="single" w:sz="4" w:space="0" w:color="auto"/>
              <w:right w:val="single" w:sz="4" w:space="0" w:color="auto"/>
            </w:tcBorders>
            <w:hideMark/>
          </w:tcPr>
          <w:p w14:paraId="73474EF4" w14:textId="77777777" w:rsidR="0064611E" w:rsidRPr="00BC468A" w:rsidRDefault="0064611E" w:rsidP="00EF50B5">
            <w:pPr>
              <w:pStyle w:val="TAC"/>
            </w:pPr>
            <w:r w:rsidRPr="00BC468A">
              <w:t>-85.51</w:t>
            </w:r>
          </w:p>
        </w:tc>
      </w:tr>
      <w:tr w:rsidR="0064611E" w:rsidRPr="00BC468A" w14:paraId="076AA832" w14:textId="77777777" w:rsidTr="00EF50B5">
        <w:trPr>
          <w:trHeight w:val="187"/>
          <w:jc w:val="center"/>
        </w:trPr>
        <w:tc>
          <w:tcPr>
            <w:tcW w:w="989" w:type="dxa"/>
            <w:tcBorders>
              <w:top w:val="nil"/>
              <w:left w:val="single" w:sz="4" w:space="0" w:color="auto"/>
              <w:bottom w:val="nil"/>
              <w:right w:val="single" w:sz="4" w:space="0" w:color="auto"/>
            </w:tcBorders>
          </w:tcPr>
          <w:p w14:paraId="2CBCD0B5" w14:textId="77777777" w:rsidR="0064611E" w:rsidRPr="00BC468A" w:rsidRDefault="0064611E" w:rsidP="00EF50B5">
            <w:pPr>
              <w:pStyle w:val="TAL"/>
            </w:pPr>
          </w:p>
        </w:tc>
        <w:tc>
          <w:tcPr>
            <w:tcW w:w="1009" w:type="dxa"/>
            <w:tcBorders>
              <w:top w:val="nil"/>
              <w:left w:val="single" w:sz="4" w:space="0" w:color="auto"/>
              <w:bottom w:val="nil"/>
              <w:right w:val="single" w:sz="4" w:space="0" w:color="auto"/>
            </w:tcBorders>
          </w:tcPr>
          <w:p w14:paraId="629F8937"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1D5FFE8A" w14:textId="77777777" w:rsidR="0064611E" w:rsidRPr="00BC468A" w:rsidRDefault="0064611E" w:rsidP="00EF50B5">
            <w:pPr>
              <w:pStyle w:val="TAL"/>
            </w:pPr>
            <w:r w:rsidRPr="00BC468A">
              <w:t>NR_FDD_FR1_B</w:t>
            </w:r>
          </w:p>
        </w:tc>
        <w:tc>
          <w:tcPr>
            <w:tcW w:w="1128" w:type="dxa"/>
            <w:tcBorders>
              <w:top w:val="nil"/>
              <w:left w:val="single" w:sz="4" w:space="0" w:color="auto"/>
              <w:bottom w:val="nil"/>
              <w:right w:val="single" w:sz="4" w:space="0" w:color="auto"/>
            </w:tcBorders>
          </w:tcPr>
          <w:p w14:paraId="06B4BBC5" w14:textId="77777777" w:rsidR="0064611E" w:rsidRPr="00BC468A" w:rsidRDefault="0064611E" w:rsidP="00EF50B5">
            <w:pPr>
              <w:pStyle w:val="TAC"/>
            </w:pPr>
          </w:p>
        </w:tc>
        <w:tc>
          <w:tcPr>
            <w:tcW w:w="1352" w:type="dxa"/>
            <w:tcBorders>
              <w:top w:val="nil"/>
              <w:left w:val="single" w:sz="4" w:space="0" w:color="auto"/>
              <w:bottom w:val="nil"/>
              <w:right w:val="single" w:sz="4" w:space="0" w:color="auto"/>
            </w:tcBorders>
          </w:tcPr>
          <w:p w14:paraId="5E941A8E" w14:textId="77777777" w:rsidR="0064611E" w:rsidRPr="00BC468A" w:rsidRDefault="0064611E" w:rsidP="00EF50B5">
            <w:pPr>
              <w:pStyle w:val="TAC"/>
            </w:pPr>
          </w:p>
        </w:tc>
        <w:tc>
          <w:tcPr>
            <w:tcW w:w="1352" w:type="dxa"/>
            <w:tcBorders>
              <w:top w:val="single" w:sz="4" w:space="0" w:color="auto"/>
              <w:left w:val="single" w:sz="4" w:space="0" w:color="auto"/>
              <w:bottom w:val="single" w:sz="4" w:space="0" w:color="auto"/>
              <w:right w:val="single" w:sz="4" w:space="0" w:color="auto"/>
            </w:tcBorders>
            <w:hideMark/>
          </w:tcPr>
          <w:p w14:paraId="72CB96F2" w14:textId="77777777" w:rsidR="0064611E" w:rsidRPr="00BC468A" w:rsidRDefault="0064611E" w:rsidP="00EF50B5">
            <w:pPr>
              <w:pStyle w:val="TAC"/>
            </w:pPr>
            <w:r w:rsidRPr="00BC468A">
              <w:t>-85.01</w:t>
            </w:r>
          </w:p>
        </w:tc>
      </w:tr>
      <w:tr w:rsidR="0064611E" w:rsidRPr="00BC468A" w14:paraId="4C7E64A1" w14:textId="77777777" w:rsidTr="00EF50B5">
        <w:trPr>
          <w:trHeight w:val="187"/>
          <w:jc w:val="center"/>
        </w:trPr>
        <w:tc>
          <w:tcPr>
            <w:tcW w:w="989" w:type="dxa"/>
            <w:tcBorders>
              <w:top w:val="nil"/>
              <w:left w:val="single" w:sz="4" w:space="0" w:color="auto"/>
              <w:bottom w:val="nil"/>
              <w:right w:val="single" w:sz="4" w:space="0" w:color="auto"/>
            </w:tcBorders>
          </w:tcPr>
          <w:p w14:paraId="21C33765" w14:textId="77777777" w:rsidR="0064611E" w:rsidRPr="00BC468A" w:rsidRDefault="0064611E" w:rsidP="00EF50B5">
            <w:pPr>
              <w:pStyle w:val="TAL"/>
            </w:pPr>
          </w:p>
        </w:tc>
        <w:tc>
          <w:tcPr>
            <w:tcW w:w="1009" w:type="dxa"/>
            <w:tcBorders>
              <w:top w:val="nil"/>
              <w:left w:val="single" w:sz="4" w:space="0" w:color="auto"/>
              <w:bottom w:val="nil"/>
              <w:right w:val="single" w:sz="4" w:space="0" w:color="auto"/>
            </w:tcBorders>
          </w:tcPr>
          <w:p w14:paraId="5930DE21"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42C679EB" w14:textId="77777777" w:rsidR="0064611E" w:rsidRPr="00BC468A" w:rsidRDefault="0064611E" w:rsidP="00EF50B5">
            <w:pPr>
              <w:pStyle w:val="TAL"/>
            </w:pPr>
            <w:r w:rsidRPr="00BC468A">
              <w:t>NR_TDD_FR1_C</w:t>
            </w:r>
          </w:p>
        </w:tc>
        <w:tc>
          <w:tcPr>
            <w:tcW w:w="1128" w:type="dxa"/>
            <w:tcBorders>
              <w:top w:val="nil"/>
              <w:left w:val="single" w:sz="4" w:space="0" w:color="auto"/>
              <w:bottom w:val="nil"/>
              <w:right w:val="single" w:sz="4" w:space="0" w:color="auto"/>
            </w:tcBorders>
          </w:tcPr>
          <w:p w14:paraId="534015B8" w14:textId="77777777" w:rsidR="0064611E" w:rsidRPr="00BC468A" w:rsidRDefault="0064611E" w:rsidP="00EF50B5">
            <w:pPr>
              <w:pStyle w:val="TAC"/>
            </w:pPr>
          </w:p>
        </w:tc>
        <w:tc>
          <w:tcPr>
            <w:tcW w:w="1352" w:type="dxa"/>
            <w:tcBorders>
              <w:top w:val="nil"/>
              <w:left w:val="single" w:sz="4" w:space="0" w:color="auto"/>
              <w:bottom w:val="nil"/>
              <w:right w:val="single" w:sz="4" w:space="0" w:color="auto"/>
            </w:tcBorders>
          </w:tcPr>
          <w:p w14:paraId="5C8E1C84" w14:textId="77777777" w:rsidR="0064611E" w:rsidRPr="00BC468A" w:rsidRDefault="0064611E" w:rsidP="00EF50B5">
            <w:pPr>
              <w:pStyle w:val="TAC"/>
            </w:pPr>
          </w:p>
        </w:tc>
        <w:tc>
          <w:tcPr>
            <w:tcW w:w="1352" w:type="dxa"/>
            <w:tcBorders>
              <w:top w:val="single" w:sz="4" w:space="0" w:color="auto"/>
              <w:left w:val="single" w:sz="4" w:space="0" w:color="auto"/>
              <w:bottom w:val="single" w:sz="4" w:space="0" w:color="auto"/>
              <w:right w:val="single" w:sz="4" w:space="0" w:color="auto"/>
            </w:tcBorders>
            <w:hideMark/>
          </w:tcPr>
          <w:p w14:paraId="52E8EAA4" w14:textId="77777777" w:rsidR="0064611E" w:rsidRPr="00BC468A" w:rsidRDefault="0064611E" w:rsidP="00EF50B5">
            <w:pPr>
              <w:pStyle w:val="TAC"/>
            </w:pPr>
            <w:r w:rsidRPr="00BC468A">
              <w:t>-84.51</w:t>
            </w:r>
          </w:p>
        </w:tc>
      </w:tr>
      <w:tr w:rsidR="0064611E" w:rsidRPr="00BC468A" w14:paraId="44601142" w14:textId="77777777" w:rsidTr="00EF50B5">
        <w:trPr>
          <w:trHeight w:val="187"/>
          <w:jc w:val="center"/>
        </w:trPr>
        <w:tc>
          <w:tcPr>
            <w:tcW w:w="989" w:type="dxa"/>
            <w:tcBorders>
              <w:top w:val="nil"/>
              <w:left w:val="single" w:sz="4" w:space="0" w:color="auto"/>
              <w:bottom w:val="nil"/>
              <w:right w:val="single" w:sz="4" w:space="0" w:color="auto"/>
            </w:tcBorders>
          </w:tcPr>
          <w:p w14:paraId="27E7402B" w14:textId="77777777" w:rsidR="0064611E" w:rsidRPr="00BC468A" w:rsidRDefault="0064611E" w:rsidP="00EF50B5">
            <w:pPr>
              <w:pStyle w:val="TAL"/>
            </w:pPr>
          </w:p>
        </w:tc>
        <w:tc>
          <w:tcPr>
            <w:tcW w:w="1009" w:type="dxa"/>
            <w:tcBorders>
              <w:top w:val="nil"/>
              <w:left w:val="single" w:sz="4" w:space="0" w:color="auto"/>
              <w:bottom w:val="nil"/>
              <w:right w:val="single" w:sz="4" w:space="0" w:color="auto"/>
            </w:tcBorders>
          </w:tcPr>
          <w:p w14:paraId="6D9576A1"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19F4E37F" w14:textId="77777777" w:rsidR="0064611E" w:rsidRPr="00BC468A" w:rsidRDefault="0064611E" w:rsidP="00EF50B5">
            <w:pPr>
              <w:pStyle w:val="TAL"/>
            </w:pPr>
            <w:r w:rsidRPr="00BC468A">
              <w:t>NR_FDD_FR1_D, NR_TDD_FR1_D</w:t>
            </w:r>
          </w:p>
        </w:tc>
        <w:tc>
          <w:tcPr>
            <w:tcW w:w="1128" w:type="dxa"/>
            <w:tcBorders>
              <w:top w:val="nil"/>
              <w:left w:val="single" w:sz="4" w:space="0" w:color="auto"/>
              <w:bottom w:val="nil"/>
              <w:right w:val="single" w:sz="4" w:space="0" w:color="auto"/>
            </w:tcBorders>
          </w:tcPr>
          <w:p w14:paraId="62C82CEB" w14:textId="77777777" w:rsidR="0064611E" w:rsidRPr="00BC468A" w:rsidRDefault="0064611E" w:rsidP="00EF50B5">
            <w:pPr>
              <w:pStyle w:val="TAC"/>
            </w:pPr>
          </w:p>
        </w:tc>
        <w:tc>
          <w:tcPr>
            <w:tcW w:w="1352" w:type="dxa"/>
            <w:tcBorders>
              <w:top w:val="nil"/>
              <w:left w:val="single" w:sz="4" w:space="0" w:color="auto"/>
              <w:bottom w:val="nil"/>
              <w:right w:val="single" w:sz="4" w:space="0" w:color="auto"/>
            </w:tcBorders>
          </w:tcPr>
          <w:p w14:paraId="34700C89" w14:textId="77777777" w:rsidR="0064611E" w:rsidRPr="00BC468A" w:rsidRDefault="0064611E" w:rsidP="00EF50B5">
            <w:pPr>
              <w:pStyle w:val="TAC"/>
            </w:pPr>
          </w:p>
        </w:tc>
        <w:tc>
          <w:tcPr>
            <w:tcW w:w="1352" w:type="dxa"/>
            <w:tcBorders>
              <w:top w:val="single" w:sz="4" w:space="0" w:color="auto"/>
              <w:left w:val="single" w:sz="4" w:space="0" w:color="auto"/>
              <w:bottom w:val="single" w:sz="4" w:space="0" w:color="auto"/>
              <w:right w:val="single" w:sz="4" w:space="0" w:color="auto"/>
            </w:tcBorders>
            <w:hideMark/>
          </w:tcPr>
          <w:p w14:paraId="499DC374" w14:textId="77777777" w:rsidR="0064611E" w:rsidRPr="00BC468A" w:rsidRDefault="0064611E" w:rsidP="00EF50B5">
            <w:pPr>
              <w:pStyle w:val="TAC"/>
            </w:pPr>
            <w:r w:rsidRPr="00BC468A">
              <w:t>-84.01</w:t>
            </w:r>
          </w:p>
        </w:tc>
      </w:tr>
      <w:tr w:rsidR="0064611E" w:rsidRPr="00BC468A" w14:paraId="0DC4A7C5" w14:textId="77777777" w:rsidTr="00EF50B5">
        <w:trPr>
          <w:trHeight w:val="187"/>
          <w:jc w:val="center"/>
        </w:trPr>
        <w:tc>
          <w:tcPr>
            <w:tcW w:w="989" w:type="dxa"/>
            <w:tcBorders>
              <w:top w:val="nil"/>
              <w:left w:val="single" w:sz="4" w:space="0" w:color="auto"/>
              <w:bottom w:val="nil"/>
              <w:right w:val="single" w:sz="4" w:space="0" w:color="auto"/>
            </w:tcBorders>
          </w:tcPr>
          <w:p w14:paraId="3482DBD5" w14:textId="77777777" w:rsidR="0064611E" w:rsidRPr="00BC468A" w:rsidRDefault="0064611E" w:rsidP="00EF50B5">
            <w:pPr>
              <w:pStyle w:val="TAL"/>
            </w:pPr>
          </w:p>
        </w:tc>
        <w:tc>
          <w:tcPr>
            <w:tcW w:w="1009" w:type="dxa"/>
            <w:tcBorders>
              <w:top w:val="nil"/>
              <w:left w:val="single" w:sz="4" w:space="0" w:color="auto"/>
              <w:bottom w:val="nil"/>
              <w:right w:val="single" w:sz="4" w:space="0" w:color="auto"/>
            </w:tcBorders>
          </w:tcPr>
          <w:p w14:paraId="1B383F77"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57E77DD6" w14:textId="77777777" w:rsidR="0064611E" w:rsidRPr="009E6DC2" w:rsidRDefault="0064611E" w:rsidP="00EF50B5">
            <w:pPr>
              <w:pStyle w:val="TAL"/>
              <w:rPr>
                <w:lang w:val="de-DE"/>
              </w:rPr>
            </w:pPr>
            <w:r w:rsidRPr="009E6DC2">
              <w:rPr>
                <w:lang w:val="de-DE"/>
              </w:rPr>
              <w:t>NR_FDD_FR1_E, NR_TDD_FR1_E</w:t>
            </w:r>
          </w:p>
        </w:tc>
        <w:tc>
          <w:tcPr>
            <w:tcW w:w="1128" w:type="dxa"/>
            <w:tcBorders>
              <w:top w:val="nil"/>
              <w:left w:val="single" w:sz="4" w:space="0" w:color="auto"/>
              <w:bottom w:val="nil"/>
              <w:right w:val="single" w:sz="4" w:space="0" w:color="auto"/>
            </w:tcBorders>
          </w:tcPr>
          <w:p w14:paraId="66D37120" w14:textId="77777777" w:rsidR="0064611E" w:rsidRPr="009E6DC2" w:rsidRDefault="0064611E" w:rsidP="00EF50B5">
            <w:pPr>
              <w:pStyle w:val="TAC"/>
              <w:rPr>
                <w:lang w:val="de-DE"/>
              </w:rPr>
            </w:pPr>
          </w:p>
        </w:tc>
        <w:tc>
          <w:tcPr>
            <w:tcW w:w="1352" w:type="dxa"/>
            <w:tcBorders>
              <w:top w:val="nil"/>
              <w:left w:val="single" w:sz="4" w:space="0" w:color="auto"/>
              <w:bottom w:val="nil"/>
              <w:right w:val="single" w:sz="4" w:space="0" w:color="auto"/>
            </w:tcBorders>
          </w:tcPr>
          <w:p w14:paraId="58A7D887" w14:textId="77777777" w:rsidR="0064611E" w:rsidRPr="009E6DC2" w:rsidRDefault="0064611E" w:rsidP="00EF50B5">
            <w:pPr>
              <w:pStyle w:val="TAC"/>
              <w:rPr>
                <w:lang w:val="de-DE"/>
              </w:rPr>
            </w:pPr>
          </w:p>
        </w:tc>
        <w:tc>
          <w:tcPr>
            <w:tcW w:w="1352" w:type="dxa"/>
            <w:tcBorders>
              <w:top w:val="single" w:sz="4" w:space="0" w:color="auto"/>
              <w:left w:val="single" w:sz="4" w:space="0" w:color="auto"/>
              <w:bottom w:val="single" w:sz="4" w:space="0" w:color="auto"/>
              <w:right w:val="single" w:sz="4" w:space="0" w:color="auto"/>
            </w:tcBorders>
            <w:hideMark/>
          </w:tcPr>
          <w:p w14:paraId="3A2A8F35" w14:textId="77777777" w:rsidR="0064611E" w:rsidRPr="00BC468A" w:rsidRDefault="0064611E" w:rsidP="00EF50B5">
            <w:pPr>
              <w:pStyle w:val="TAC"/>
            </w:pPr>
            <w:r w:rsidRPr="00BC468A">
              <w:t>-83.51</w:t>
            </w:r>
          </w:p>
        </w:tc>
      </w:tr>
      <w:tr w:rsidR="0064611E" w:rsidRPr="00BC468A" w14:paraId="357DE24A" w14:textId="77777777" w:rsidTr="00EF50B5">
        <w:trPr>
          <w:trHeight w:val="187"/>
          <w:jc w:val="center"/>
        </w:trPr>
        <w:tc>
          <w:tcPr>
            <w:tcW w:w="989" w:type="dxa"/>
            <w:tcBorders>
              <w:top w:val="nil"/>
              <w:left w:val="single" w:sz="4" w:space="0" w:color="auto"/>
              <w:bottom w:val="nil"/>
              <w:right w:val="single" w:sz="4" w:space="0" w:color="auto"/>
            </w:tcBorders>
          </w:tcPr>
          <w:p w14:paraId="4C64D6EE" w14:textId="77777777" w:rsidR="0064611E" w:rsidRPr="00BC468A" w:rsidRDefault="0064611E" w:rsidP="00EF50B5">
            <w:pPr>
              <w:pStyle w:val="TAL"/>
            </w:pPr>
          </w:p>
        </w:tc>
        <w:tc>
          <w:tcPr>
            <w:tcW w:w="1009" w:type="dxa"/>
            <w:tcBorders>
              <w:top w:val="nil"/>
              <w:left w:val="single" w:sz="4" w:space="0" w:color="auto"/>
              <w:bottom w:val="nil"/>
              <w:right w:val="single" w:sz="4" w:space="0" w:color="auto"/>
            </w:tcBorders>
          </w:tcPr>
          <w:p w14:paraId="5396424D"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467A55A5" w14:textId="77777777" w:rsidR="0064611E" w:rsidRPr="00BC468A" w:rsidRDefault="0064611E" w:rsidP="00EF50B5">
            <w:pPr>
              <w:pStyle w:val="TAL"/>
            </w:pPr>
            <w:r w:rsidRPr="00BC468A">
              <w:t>NR_FDD_FR1_F</w:t>
            </w:r>
          </w:p>
        </w:tc>
        <w:tc>
          <w:tcPr>
            <w:tcW w:w="1128" w:type="dxa"/>
            <w:tcBorders>
              <w:top w:val="nil"/>
              <w:left w:val="single" w:sz="4" w:space="0" w:color="auto"/>
              <w:bottom w:val="nil"/>
              <w:right w:val="single" w:sz="4" w:space="0" w:color="auto"/>
            </w:tcBorders>
          </w:tcPr>
          <w:p w14:paraId="5E347454" w14:textId="77777777" w:rsidR="0064611E" w:rsidRPr="00BC468A" w:rsidRDefault="0064611E" w:rsidP="00EF50B5">
            <w:pPr>
              <w:pStyle w:val="TAC"/>
            </w:pPr>
          </w:p>
        </w:tc>
        <w:tc>
          <w:tcPr>
            <w:tcW w:w="1352" w:type="dxa"/>
            <w:tcBorders>
              <w:top w:val="nil"/>
              <w:left w:val="single" w:sz="4" w:space="0" w:color="auto"/>
              <w:bottom w:val="nil"/>
              <w:right w:val="single" w:sz="4" w:space="0" w:color="auto"/>
            </w:tcBorders>
          </w:tcPr>
          <w:p w14:paraId="1D5FAF1B" w14:textId="77777777" w:rsidR="0064611E" w:rsidRPr="00BC468A" w:rsidRDefault="0064611E" w:rsidP="00EF50B5">
            <w:pPr>
              <w:pStyle w:val="TAC"/>
            </w:pPr>
          </w:p>
        </w:tc>
        <w:tc>
          <w:tcPr>
            <w:tcW w:w="1352" w:type="dxa"/>
            <w:tcBorders>
              <w:top w:val="single" w:sz="4" w:space="0" w:color="auto"/>
              <w:left w:val="single" w:sz="4" w:space="0" w:color="auto"/>
              <w:bottom w:val="single" w:sz="4" w:space="0" w:color="auto"/>
              <w:right w:val="single" w:sz="4" w:space="0" w:color="auto"/>
            </w:tcBorders>
            <w:hideMark/>
          </w:tcPr>
          <w:p w14:paraId="7ACD6A8F" w14:textId="77777777" w:rsidR="0064611E" w:rsidRPr="00BC468A" w:rsidRDefault="0064611E" w:rsidP="00EF50B5">
            <w:pPr>
              <w:pStyle w:val="TAC"/>
            </w:pPr>
            <w:r w:rsidRPr="00BC468A">
              <w:t>-83.01</w:t>
            </w:r>
          </w:p>
        </w:tc>
      </w:tr>
      <w:tr w:rsidR="0064611E" w:rsidRPr="00BC468A" w14:paraId="24B95303" w14:textId="77777777" w:rsidTr="00EF50B5">
        <w:trPr>
          <w:trHeight w:val="187"/>
          <w:jc w:val="center"/>
        </w:trPr>
        <w:tc>
          <w:tcPr>
            <w:tcW w:w="989" w:type="dxa"/>
            <w:tcBorders>
              <w:top w:val="nil"/>
              <w:left w:val="single" w:sz="4" w:space="0" w:color="auto"/>
              <w:bottom w:val="nil"/>
              <w:right w:val="single" w:sz="4" w:space="0" w:color="auto"/>
            </w:tcBorders>
          </w:tcPr>
          <w:p w14:paraId="395F11EA" w14:textId="77777777" w:rsidR="0064611E" w:rsidRPr="00BC468A" w:rsidRDefault="0064611E" w:rsidP="00EF50B5">
            <w:pPr>
              <w:pStyle w:val="TAL"/>
            </w:pPr>
          </w:p>
        </w:tc>
        <w:tc>
          <w:tcPr>
            <w:tcW w:w="1009" w:type="dxa"/>
            <w:tcBorders>
              <w:top w:val="nil"/>
              <w:left w:val="single" w:sz="4" w:space="0" w:color="auto"/>
              <w:bottom w:val="nil"/>
              <w:right w:val="single" w:sz="4" w:space="0" w:color="auto"/>
            </w:tcBorders>
          </w:tcPr>
          <w:p w14:paraId="0F3F2078"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03CD42A3" w14:textId="77777777" w:rsidR="0064611E" w:rsidRPr="00BC468A" w:rsidRDefault="0064611E" w:rsidP="00EF50B5">
            <w:pPr>
              <w:pStyle w:val="TAL"/>
            </w:pPr>
            <w:r w:rsidRPr="00BC468A">
              <w:t>NR_FDD_FR1_G</w:t>
            </w:r>
          </w:p>
        </w:tc>
        <w:tc>
          <w:tcPr>
            <w:tcW w:w="1128" w:type="dxa"/>
            <w:tcBorders>
              <w:top w:val="nil"/>
              <w:left w:val="single" w:sz="4" w:space="0" w:color="auto"/>
              <w:bottom w:val="nil"/>
              <w:right w:val="single" w:sz="4" w:space="0" w:color="auto"/>
            </w:tcBorders>
          </w:tcPr>
          <w:p w14:paraId="74820CAD" w14:textId="77777777" w:rsidR="0064611E" w:rsidRPr="00BC468A" w:rsidRDefault="0064611E" w:rsidP="00EF50B5">
            <w:pPr>
              <w:pStyle w:val="TAC"/>
            </w:pPr>
          </w:p>
        </w:tc>
        <w:tc>
          <w:tcPr>
            <w:tcW w:w="1352" w:type="dxa"/>
            <w:tcBorders>
              <w:top w:val="nil"/>
              <w:left w:val="single" w:sz="4" w:space="0" w:color="auto"/>
              <w:bottom w:val="nil"/>
              <w:right w:val="single" w:sz="4" w:space="0" w:color="auto"/>
            </w:tcBorders>
          </w:tcPr>
          <w:p w14:paraId="3C2D4228" w14:textId="77777777" w:rsidR="0064611E" w:rsidRPr="00BC468A" w:rsidRDefault="0064611E" w:rsidP="00EF50B5">
            <w:pPr>
              <w:pStyle w:val="TAC"/>
            </w:pPr>
          </w:p>
        </w:tc>
        <w:tc>
          <w:tcPr>
            <w:tcW w:w="1352" w:type="dxa"/>
            <w:tcBorders>
              <w:top w:val="single" w:sz="4" w:space="0" w:color="auto"/>
              <w:left w:val="single" w:sz="4" w:space="0" w:color="auto"/>
              <w:bottom w:val="single" w:sz="4" w:space="0" w:color="auto"/>
              <w:right w:val="single" w:sz="4" w:space="0" w:color="auto"/>
            </w:tcBorders>
            <w:hideMark/>
          </w:tcPr>
          <w:p w14:paraId="2F4FD55E" w14:textId="77777777" w:rsidR="0064611E" w:rsidRPr="00BC468A" w:rsidRDefault="0064611E" w:rsidP="00EF50B5">
            <w:pPr>
              <w:pStyle w:val="TAC"/>
            </w:pPr>
            <w:r w:rsidRPr="00BC468A">
              <w:t>-82.51</w:t>
            </w:r>
          </w:p>
        </w:tc>
      </w:tr>
      <w:tr w:rsidR="0064611E" w:rsidRPr="00BC468A" w14:paraId="7E957248" w14:textId="77777777" w:rsidTr="00EF50B5">
        <w:trPr>
          <w:trHeight w:val="187"/>
          <w:jc w:val="center"/>
        </w:trPr>
        <w:tc>
          <w:tcPr>
            <w:tcW w:w="989" w:type="dxa"/>
            <w:tcBorders>
              <w:top w:val="nil"/>
              <w:left w:val="single" w:sz="4" w:space="0" w:color="auto"/>
              <w:bottom w:val="nil"/>
              <w:right w:val="single" w:sz="4" w:space="0" w:color="auto"/>
            </w:tcBorders>
          </w:tcPr>
          <w:p w14:paraId="74B26816" w14:textId="77777777" w:rsidR="0064611E" w:rsidRPr="00BC468A" w:rsidRDefault="0064611E" w:rsidP="00EF50B5">
            <w:pPr>
              <w:pStyle w:val="TAL"/>
            </w:pPr>
          </w:p>
        </w:tc>
        <w:tc>
          <w:tcPr>
            <w:tcW w:w="1009" w:type="dxa"/>
            <w:tcBorders>
              <w:top w:val="nil"/>
              <w:left w:val="single" w:sz="4" w:space="0" w:color="auto"/>
              <w:bottom w:val="nil"/>
              <w:right w:val="single" w:sz="4" w:space="0" w:color="auto"/>
            </w:tcBorders>
          </w:tcPr>
          <w:p w14:paraId="7B501790"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4AA4EE04" w14:textId="77777777" w:rsidR="0064611E" w:rsidRPr="00BC468A" w:rsidRDefault="0064611E" w:rsidP="00EF50B5">
            <w:pPr>
              <w:pStyle w:val="TAL"/>
            </w:pPr>
            <w:r w:rsidRPr="00BC468A">
              <w:t>NR_FDD_FR1_H</w:t>
            </w:r>
          </w:p>
        </w:tc>
        <w:tc>
          <w:tcPr>
            <w:tcW w:w="1128" w:type="dxa"/>
            <w:tcBorders>
              <w:top w:val="nil"/>
              <w:left w:val="single" w:sz="4" w:space="0" w:color="auto"/>
              <w:bottom w:val="nil"/>
              <w:right w:val="single" w:sz="4" w:space="0" w:color="auto"/>
            </w:tcBorders>
          </w:tcPr>
          <w:p w14:paraId="344BEF4A" w14:textId="77777777" w:rsidR="0064611E" w:rsidRPr="00BC468A" w:rsidRDefault="0064611E" w:rsidP="00EF50B5">
            <w:pPr>
              <w:pStyle w:val="TAC"/>
            </w:pPr>
          </w:p>
        </w:tc>
        <w:tc>
          <w:tcPr>
            <w:tcW w:w="1352" w:type="dxa"/>
            <w:tcBorders>
              <w:top w:val="nil"/>
              <w:left w:val="single" w:sz="4" w:space="0" w:color="auto"/>
              <w:bottom w:val="nil"/>
              <w:right w:val="single" w:sz="4" w:space="0" w:color="auto"/>
            </w:tcBorders>
          </w:tcPr>
          <w:p w14:paraId="6027A992" w14:textId="77777777" w:rsidR="0064611E" w:rsidRPr="00BC468A" w:rsidRDefault="0064611E" w:rsidP="00EF50B5">
            <w:pPr>
              <w:pStyle w:val="TAC"/>
            </w:pPr>
          </w:p>
        </w:tc>
        <w:tc>
          <w:tcPr>
            <w:tcW w:w="1352" w:type="dxa"/>
            <w:tcBorders>
              <w:top w:val="single" w:sz="4" w:space="0" w:color="auto"/>
              <w:left w:val="single" w:sz="4" w:space="0" w:color="auto"/>
              <w:bottom w:val="single" w:sz="4" w:space="0" w:color="auto"/>
              <w:right w:val="single" w:sz="4" w:space="0" w:color="auto"/>
            </w:tcBorders>
            <w:hideMark/>
          </w:tcPr>
          <w:p w14:paraId="6CA12F03" w14:textId="77777777" w:rsidR="0064611E" w:rsidRPr="00BC468A" w:rsidRDefault="0064611E" w:rsidP="00EF50B5">
            <w:pPr>
              <w:pStyle w:val="TAC"/>
            </w:pPr>
            <w:r w:rsidRPr="00BC468A">
              <w:t>-82.01</w:t>
            </w:r>
          </w:p>
        </w:tc>
      </w:tr>
      <w:tr w:rsidR="0064611E" w:rsidRPr="00BC468A" w14:paraId="08323F00" w14:textId="77777777" w:rsidTr="00EF50B5">
        <w:trPr>
          <w:trHeight w:val="187"/>
          <w:jc w:val="center"/>
        </w:trPr>
        <w:tc>
          <w:tcPr>
            <w:tcW w:w="989" w:type="dxa"/>
            <w:tcBorders>
              <w:top w:val="nil"/>
              <w:left w:val="single" w:sz="4" w:space="0" w:color="auto"/>
              <w:bottom w:val="nil"/>
              <w:right w:val="single" w:sz="4" w:space="0" w:color="auto"/>
            </w:tcBorders>
          </w:tcPr>
          <w:p w14:paraId="464E3F73" w14:textId="77777777" w:rsidR="0064611E" w:rsidRPr="00BC468A" w:rsidRDefault="0064611E" w:rsidP="00EF50B5">
            <w:pPr>
              <w:pStyle w:val="TAL"/>
            </w:pPr>
          </w:p>
        </w:tc>
        <w:tc>
          <w:tcPr>
            <w:tcW w:w="1009" w:type="dxa"/>
            <w:tcBorders>
              <w:top w:val="nil"/>
              <w:left w:val="single" w:sz="4" w:space="0" w:color="auto"/>
              <w:bottom w:val="single" w:sz="4" w:space="0" w:color="auto"/>
              <w:right w:val="single" w:sz="4" w:space="0" w:color="auto"/>
            </w:tcBorders>
          </w:tcPr>
          <w:p w14:paraId="42E4EC07"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tcPr>
          <w:p w14:paraId="633FACCC" w14:textId="77777777" w:rsidR="0064611E" w:rsidRPr="00BC468A" w:rsidRDefault="0064611E" w:rsidP="00EF50B5">
            <w:pPr>
              <w:pStyle w:val="TAL"/>
            </w:pPr>
            <w:r w:rsidRPr="00BC468A">
              <w:t>NR_FDD_FR1_</w:t>
            </w:r>
            <w:r w:rsidRPr="00BC468A">
              <w:rPr>
                <w:rFonts w:eastAsia="SimSun"/>
                <w:lang w:eastAsia="zh-CN"/>
              </w:rPr>
              <w:t>N</w:t>
            </w:r>
          </w:p>
        </w:tc>
        <w:tc>
          <w:tcPr>
            <w:tcW w:w="1128" w:type="dxa"/>
            <w:tcBorders>
              <w:top w:val="nil"/>
              <w:left w:val="single" w:sz="4" w:space="0" w:color="auto"/>
              <w:bottom w:val="single" w:sz="4" w:space="0" w:color="auto"/>
              <w:right w:val="single" w:sz="4" w:space="0" w:color="auto"/>
            </w:tcBorders>
          </w:tcPr>
          <w:p w14:paraId="1CD4E94D" w14:textId="77777777" w:rsidR="0064611E" w:rsidRPr="00BC468A" w:rsidRDefault="0064611E" w:rsidP="00EF50B5">
            <w:pPr>
              <w:pStyle w:val="TAC"/>
            </w:pPr>
          </w:p>
        </w:tc>
        <w:tc>
          <w:tcPr>
            <w:tcW w:w="1352" w:type="dxa"/>
            <w:tcBorders>
              <w:top w:val="nil"/>
              <w:left w:val="single" w:sz="4" w:space="0" w:color="auto"/>
              <w:bottom w:val="single" w:sz="4" w:space="0" w:color="auto"/>
              <w:right w:val="single" w:sz="4" w:space="0" w:color="auto"/>
            </w:tcBorders>
          </w:tcPr>
          <w:p w14:paraId="2F06E49F" w14:textId="77777777" w:rsidR="0064611E" w:rsidRPr="00BC468A" w:rsidRDefault="0064611E" w:rsidP="00EF50B5">
            <w:pPr>
              <w:pStyle w:val="TAC"/>
            </w:pPr>
          </w:p>
        </w:tc>
        <w:tc>
          <w:tcPr>
            <w:tcW w:w="1352" w:type="dxa"/>
            <w:tcBorders>
              <w:top w:val="single" w:sz="4" w:space="0" w:color="auto"/>
              <w:left w:val="single" w:sz="4" w:space="0" w:color="auto"/>
              <w:bottom w:val="single" w:sz="4" w:space="0" w:color="auto"/>
              <w:right w:val="single" w:sz="4" w:space="0" w:color="auto"/>
            </w:tcBorders>
          </w:tcPr>
          <w:p w14:paraId="367D83B3" w14:textId="77777777" w:rsidR="0064611E" w:rsidRPr="00BC468A" w:rsidRDefault="0064611E" w:rsidP="00EF50B5">
            <w:pPr>
              <w:pStyle w:val="TAC"/>
            </w:pPr>
            <w:r w:rsidRPr="00BC468A">
              <w:rPr>
                <w:rFonts w:eastAsia="SimSun"/>
                <w:lang w:eastAsia="zh-CN"/>
              </w:rPr>
              <w:t>-79.01</w:t>
            </w:r>
          </w:p>
        </w:tc>
      </w:tr>
      <w:tr w:rsidR="0064611E" w:rsidRPr="00BC468A" w14:paraId="49826A2F" w14:textId="77777777" w:rsidTr="00EF50B5">
        <w:trPr>
          <w:trHeight w:val="187"/>
          <w:jc w:val="center"/>
        </w:trPr>
        <w:tc>
          <w:tcPr>
            <w:tcW w:w="989" w:type="dxa"/>
            <w:tcBorders>
              <w:top w:val="nil"/>
              <w:left w:val="single" w:sz="4" w:space="0" w:color="auto"/>
              <w:bottom w:val="nil"/>
              <w:right w:val="single" w:sz="4" w:space="0" w:color="auto"/>
            </w:tcBorders>
            <w:hideMark/>
          </w:tcPr>
          <w:p w14:paraId="0AA795BB" w14:textId="77777777" w:rsidR="0064611E" w:rsidRPr="00BC468A" w:rsidRDefault="0064611E" w:rsidP="00EF50B5">
            <w:pPr>
              <w:pStyle w:val="TAL"/>
            </w:pPr>
          </w:p>
        </w:tc>
        <w:tc>
          <w:tcPr>
            <w:tcW w:w="1009" w:type="dxa"/>
            <w:tcBorders>
              <w:top w:val="single" w:sz="4" w:space="0" w:color="auto"/>
              <w:left w:val="single" w:sz="4" w:space="0" w:color="auto"/>
              <w:bottom w:val="nil"/>
              <w:right w:val="single" w:sz="4" w:space="0" w:color="auto"/>
            </w:tcBorders>
            <w:hideMark/>
          </w:tcPr>
          <w:p w14:paraId="5A27D949" w14:textId="77777777" w:rsidR="0064611E" w:rsidRPr="00BC468A" w:rsidRDefault="0064611E" w:rsidP="00EF50B5">
            <w:pPr>
              <w:pStyle w:val="TAL"/>
            </w:pPr>
            <w:r w:rsidRPr="00BC468A">
              <w:t>Config</w:t>
            </w:r>
            <w:r w:rsidRPr="00BC468A">
              <w:rPr>
                <w:rFonts w:eastAsia="Malgun Gothic"/>
                <w:szCs w:val="18"/>
              </w:rPr>
              <w:t xml:space="preserve"> </w:t>
            </w:r>
            <w:r w:rsidRPr="00BC468A">
              <w:rPr>
                <w:rFonts w:eastAsia="Calibri"/>
                <w:szCs w:val="22"/>
              </w:rPr>
              <w:t>3</w:t>
            </w:r>
          </w:p>
        </w:tc>
        <w:tc>
          <w:tcPr>
            <w:tcW w:w="1820" w:type="dxa"/>
            <w:tcBorders>
              <w:top w:val="single" w:sz="4" w:space="0" w:color="auto"/>
              <w:left w:val="single" w:sz="4" w:space="0" w:color="auto"/>
              <w:bottom w:val="single" w:sz="4" w:space="0" w:color="auto"/>
              <w:right w:val="single" w:sz="4" w:space="0" w:color="auto"/>
            </w:tcBorders>
            <w:hideMark/>
          </w:tcPr>
          <w:p w14:paraId="45C7A1C2" w14:textId="77777777" w:rsidR="0064611E" w:rsidRPr="00BC468A" w:rsidRDefault="0064611E" w:rsidP="00EF50B5">
            <w:pPr>
              <w:pStyle w:val="TAL"/>
            </w:pPr>
            <w:r w:rsidRPr="00BC468A">
              <w:t xml:space="preserve">NR_FDD_FR1_A, NR_TDD_FR1_A </w:t>
            </w:r>
            <w:r w:rsidRPr="00BC468A">
              <w:rPr>
                <w:vertAlign w:val="superscript"/>
              </w:rPr>
              <w:t>NOTE 6</w:t>
            </w:r>
          </w:p>
        </w:tc>
        <w:tc>
          <w:tcPr>
            <w:tcW w:w="1128" w:type="dxa"/>
            <w:tcBorders>
              <w:top w:val="single" w:sz="4" w:space="0" w:color="auto"/>
              <w:left w:val="single" w:sz="4" w:space="0" w:color="auto"/>
              <w:bottom w:val="nil"/>
              <w:right w:val="single" w:sz="4" w:space="0" w:color="auto"/>
            </w:tcBorders>
            <w:hideMark/>
          </w:tcPr>
          <w:p w14:paraId="169559F5" w14:textId="77777777" w:rsidR="0064611E" w:rsidRPr="00BC468A" w:rsidRDefault="0064611E" w:rsidP="00EF50B5">
            <w:pPr>
              <w:pStyle w:val="TAC"/>
            </w:pPr>
            <w:r w:rsidRPr="00BC468A">
              <w:t>dBm/</w:t>
            </w:r>
          </w:p>
          <w:p w14:paraId="7AA8D49B" w14:textId="77777777" w:rsidR="0064611E" w:rsidRPr="00BC468A" w:rsidRDefault="0064611E" w:rsidP="00EF50B5">
            <w:pPr>
              <w:pStyle w:val="TAC"/>
            </w:pPr>
            <w:r w:rsidRPr="00BC468A">
              <w:t>38.16MHz</w:t>
            </w:r>
          </w:p>
        </w:tc>
        <w:tc>
          <w:tcPr>
            <w:tcW w:w="1352" w:type="dxa"/>
            <w:tcBorders>
              <w:top w:val="single" w:sz="4" w:space="0" w:color="auto"/>
              <w:left w:val="single" w:sz="4" w:space="0" w:color="auto"/>
              <w:bottom w:val="nil"/>
              <w:right w:val="single" w:sz="4" w:space="0" w:color="auto"/>
            </w:tcBorders>
            <w:hideMark/>
          </w:tcPr>
          <w:p w14:paraId="39F13EE3" w14:textId="77777777" w:rsidR="0064611E" w:rsidRPr="00BC468A" w:rsidRDefault="0064611E" w:rsidP="00EF50B5">
            <w:pPr>
              <w:pStyle w:val="TAC"/>
            </w:pPr>
            <w:r w:rsidRPr="00BC468A">
              <w:t>-51.41</w:t>
            </w:r>
          </w:p>
        </w:tc>
        <w:tc>
          <w:tcPr>
            <w:tcW w:w="1352" w:type="dxa"/>
            <w:tcBorders>
              <w:top w:val="single" w:sz="4" w:space="0" w:color="auto"/>
              <w:left w:val="single" w:sz="4" w:space="0" w:color="auto"/>
              <w:bottom w:val="single" w:sz="4" w:space="0" w:color="auto"/>
              <w:right w:val="single" w:sz="4" w:space="0" w:color="auto"/>
            </w:tcBorders>
            <w:hideMark/>
          </w:tcPr>
          <w:p w14:paraId="7706589D" w14:textId="77777777" w:rsidR="0064611E" w:rsidRPr="00BC468A" w:rsidRDefault="0064611E" w:rsidP="00EF50B5">
            <w:pPr>
              <w:pStyle w:val="TAC"/>
            </w:pPr>
            <w:r w:rsidRPr="00BC468A">
              <w:t>-79.41</w:t>
            </w:r>
          </w:p>
        </w:tc>
      </w:tr>
      <w:tr w:rsidR="0064611E" w:rsidRPr="00BC468A" w14:paraId="1FA97188" w14:textId="77777777" w:rsidTr="00EF50B5">
        <w:trPr>
          <w:trHeight w:val="187"/>
          <w:jc w:val="center"/>
        </w:trPr>
        <w:tc>
          <w:tcPr>
            <w:tcW w:w="989" w:type="dxa"/>
            <w:tcBorders>
              <w:top w:val="nil"/>
              <w:left w:val="single" w:sz="4" w:space="0" w:color="auto"/>
              <w:bottom w:val="nil"/>
              <w:right w:val="single" w:sz="4" w:space="0" w:color="auto"/>
            </w:tcBorders>
            <w:hideMark/>
          </w:tcPr>
          <w:p w14:paraId="2B305D53" w14:textId="77777777" w:rsidR="0064611E" w:rsidRPr="00BC468A" w:rsidRDefault="0064611E" w:rsidP="00EF50B5">
            <w:pPr>
              <w:pStyle w:val="TAL"/>
            </w:pPr>
          </w:p>
        </w:tc>
        <w:tc>
          <w:tcPr>
            <w:tcW w:w="1009" w:type="dxa"/>
            <w:tcBorders>
              <w:top w:val="nil"/>
              <w:left w:val="single" w:sz="4" w:space="0" w:color="auto"/>
              <w:bottom w:val="nil"/>
              <w:right w:val="single" w:sz="4" w:space="0" w:color="auto"/>
            </w:tcBorders>
          </w:tcPr>
          <w:p w14:paraId="7979013B"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32312A99" w14:textId="77777777" w:rsidR="0064611E" w:rsidRPr="00BC468A" w:rsidRDefault="0064611E" w:rsidP="00EF50B5">
            <w:pPr>
              <w:pStyle w:val="TAL"/>
            </w:pPr>
            <w:r w:rsidRPr="00BC468A">
              <w:t>NR_FDD_FR1_B</w:t>
            </w:r>
          </w:p>
        </w:tc>
        <w:tc>
          <w:tcPr>
            <w:tcW w:w="1128" w:type="dxa"/>
            <w:tcBorders>
              <w:top w:val="nil"/>
              <w:left w:val="single" w:sz="4" w:space="0" w:color="auto"/>
              <w:bottom w:val="nil"/>
              <w:right w:val="single" w:sz="4" w:space="0" w:color="auto"/>
            </w:tcBorders>
            <w:hideMark/>
          </w:tcPr>
          <w:p w14:paraId="233BF44B" w14:textId="77777777" w:rsidR="0064611E" w:rsidRPr="00BC468A" w:rsidRDefault="0064611E" w:rsidP="00EF50B5">
            <w:pPr>
              <w:pStyle w:val="TAC"/>
            </w:pPr>
          </w:p>
        </w:tc>
        <w:tc>
          <w:tcPr>
            <w:tcW w:w="1352" w:type="dxa"/>
            <w:tcBorders>
              <w:top w:val="nil"/>
              <w:left w:val="single" w:sz="4" w:space="0" w:color="auto"/>
              <w:bottom w:val="nil"/>
              <w:right w:val="single" w:sz="4" w:space="0" w:color="auto"/>
            </w:tcBorders>
          </w:tcPr>
          <w:p w14:paraId="4E17AA60" w14:textId="77777777" w:rsidR="0064611E" w:rsidRPr="00BC468A" w:rsidRDefault="0064611E" w:rsidP="00EF50B5">
            <w:pPr>
              <w:pStyle w:val="TAC"/>
              <w:rPr>
                <w:rFonts w:eastAsia="Calibri"/>
                <w:szCs w:val="22"/>
              </w:rPr>
            </w:pPr>
          </w:p>
        </w:tc>
        <w:tc>
          <w:tcPr>
            <w:tcW w:w="1352" w:type="dxa"/>
            <w:tcBorders>
              <w:top w:val="single" w:sz="4" w:space="0" w:color="auto"/>
              <w:left w:val="single" w:sz="4" w:space="0" w:color="auto"/>
              <w:bottom w:val="single" w:sz="4" w:space="0" w:color="auto"/>
              <w:right w:val="single" w:sz="4" w:space="0" w:color="auto"/>
            </w:tcBorders>
            <w:hideMark/>
          </w:tcPr>
          <w:p w14:paraId="7CF00980" w14:textId="77777777" w:rsidR="0064611E" w:rsidRPr="00BC468A" w:rsidRDefault="0064611E" w:rsidP="00EF50B5">
            <w:pPr>
              <w:pStyle w:val="TAC"/>
            </w:pPr>
            <w:r w:rsidRPr="00BC468A">
              <w:t>-78.91</w:t>
            </w:r>
          </w:p>
        </w:tc>
      </w:tr>
      <w:tr w:rsidR="0064611E" w:rsidRPr="00BC468A" w14:paraId="60EE20B5" w14:textId="77777777" w:rsidTr="00EF50B5">
        <w:trPr>
          <w:trHeight w:val="187"/>
          <w:jc w:val="center"/>
        </w:trPr>
        <w:tc>
          <w:tcPr>
            <w:tcW w:w="989" w:type="dxa"/>
            <w:tcBorders>
              <w:top w:val="nil"/>
              <w:left w:val="single" w:sz="4" w:space="0" w:color="auto"/>
              <w:bottom w:val="nil"/>
              <w:right w:val="single" w:sz="4" w:space="0" w:color="auto"/>
            </w:tcBorders>
            <w:hideMark/>
          </w:tcPr>
          <w:p w14:paraId="427535F7" w14:textId="77777777" w:rsidR="0064611E" w:rsidRPr="00BC468A" w:rsidRDefault="0064611E" w:rsidP="00EF50B5">
            <w:pPr>
              <w:pStyle w:val="TAL"/>
            </w:pPr>
          </w:p>
        </w:tc>
        <w:tc>
          <w:tcPr>
            <w:tcW w:w="1009" w:type="dxa"/>
            <w:tcBorders>
              <w:top w:val="nil"/>
              <w:left w:val="single" w:sz="4" w:space="0" w:color="auto"/>
              <w:bottom w:val="nil"/>
              <w:right w:val="single" w:sz="4" w:space="0" w:color="auto"/>
            </w:tcBorders>
          </w:tcPr>
          <w:p w14:paraId="25A40A1E"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2124DC05" w14:textId="77777777" w:rsidR="0064611E" w:rsidRPr="00BC468A" w:rsidRDefault="0064611E" w:rsidP="00EF50B5">
            <w:pPr>
              <w:pStyle w:val="TAL"/>
            </w:pPr>
            <w:r w:rsidRPr="00BC468A">
              <w:t>NR_TDD_FR1_C</w:t>
            </w:r>
          </w:p>
        </w:tc>
        <w:tc>
          <w:tcPr>
            <w:tcW w:w="1128" w:type="dxa"/>
            <w:tcBorders>
              <w:top w:val="nil"/>
              <w:left w:val="single" w:sz="4" w:space="0" w:color="auto"/>
              <w:bottom w:val="nil"/>
              <w:right w:val="single" w:sz="4" w:space="0" w:color="auto"/>
            </w:tcBorders>
            <w:hideMark/>
          </w:tcPr>
          <w:p w14:paraId="1E196B5C" w14:textId="77777777" w:rsidR="0064611E" w:rsidRPr="00BC468A" w:rsidRDefault="0064611E" w:rsidP="00EF50B5">
            <w:pPr>
              <w:pStyle w:val="TAC"/>
            </w:pPr>
          </w:p>
        </w:tc>
        <w:tc>
          <w:tcPr>
            <w:tcW w:w="1352" w:type="dxa"/>
            <w:tcBorders>
              <w:top w:val="nil"/>
              <w:left w:val="single" w:sz="4" w:space="0" w:color="auto"/>
              <w:bottom w:val="nil"/>
              <w:right w:val="single" w:sz="4" w:space="0" w:color="auto"/>
            </w:tcBorders>
          </w:tcPr>
          <w:p w14:paraId="50385D19" w14:textId="77777777" w:rsidR="0064611E" w:rsidRPr="00BC468A" w:rsidRDefault="0064611E" w:rsidP="00EF50B5">
            <w:pPr>
              <w:pStyle w:val="TAC"/>
              <w:rPr>
                <w:rFonts w:eastAsia="Calibri"/>
                <w:szCs w:val="22"/>
              </w:rPr>
            </w:pPr>
          </w:p>
        </w:tc>
        <w:tc>
          <w:tcPr>
            <w:tcW w:w="1352" w:type="dxa"/>
            <w:tcBorders>
              <w:top w:val="single" w:sz="4" w:space="0" w:color="auto"/>
              <w:left w:val="single" w:sz="4" w:space="0" w:color="auto"/>
              <w:bottom w:val="single" w:sz="4" w:space="0" w:color="auto"/>
              <w:right w:val="single" w:sz="4" w:space="0" w:color="auto"/>
            </w:tcBorders>
            <w:hideMark/>
          </w:tcPr>
          <w:p w14:paraId="1D585629" w14:textId="77777777" w:rsidR="0064611E" w:rsidRPr="00BC468A" w:rsidRDefault="0064611E" w:rsidP="00EF50B5">
            <w:pPr>
              <w:pStyle w:val="TAC"/>
            </w:pPr>
            <w:r w:rsidRPr="00BC468A">
              <w:t>-78.41</w:t>
            </w:r>
          </w:p>
        </w:tc>
      </w:tr>
      <w:tr w:rsidR="0064611E" w:rsidRPr="00BC468A" w14:paraId="23528B97" w14:textId="77777777" w:rsidTr="00EF50B5">
        <w:trPr>
          <w:trHeight w:val="187"/>
          <w:jc w:val="center"/>
        </w:trPr>
        <w:tc>
          <w:tcPr>
            <w:tcW w:w="989" w:type="dxa"/>
            <w:tcBorders>
              <w:top w:val="nil"/>
              <w:left w:val="single" w:sz="4" w:space="0" w:color="auto"/>
              <w:bottom w:val="nil"/>
              <w:right w:val="single" w:sz="4" w:space="0" w:color="auto"/>
            </w:tcBorders>
            <w:hideMark/>
          </w:tcPr>
          <w:p w14:paraId="2A69BA57" w14:textId="77777777" w:rsidR="0064611E" w:rsidRPr="00BC468A" w:rsidRDefault="0064611E" w:rsidP="00EF50B5">
            <w:pPr>
              <w:pStyle w:val="TAL"/>
            </w:pPr>
          </w:p>
        </w:tc>
        <w:tc>
          <w:tcPr>
            <w:tcW w:w="1009" w:type="dxa"/>
            <w:tcBorders>
              <w:top w:val="nil"/>
              <w:left w:val="single" w:sz="4" w:space="0" w:color="auto"/>
              <w:bottom w:val="nil"/>
              <w:right w:val="single" w:sz="4" w:space="0" w:color="auto"/>
            </w:tcBorders>
          </w:tcPr>
          <w:p w14:paraId="351E5560"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67BE1F6F" w14:textId="77777777" w:rsidR="0064611E" w:rsidRPr="00BC468A" w:rsidRDefault="0064611E" w:rsidP="00EF50B5">
            <w:pPr>
              <w:pStyle w:val="TAL"/>
            </w:pPr>
            <w:r w:rsidRPr="00BC468A">
              <w:t>NR_FDD_FR1_D, NR_TDD_FR1_D</w:t>
            </w:r>
          </w:p>
        </w:tc>
        <w:tc>
          <w:tcPr>
            <w:tcW w:w="1128" w:type="dxa"/>
            <w:tcBorders>
              <w:top w:val="nil"/>
              <w:left w:val="single" w:sz="4" w:space="0" w:color="auto"/>
              <w:bottom w:val="nil"/>
              <w:right w:val="single" w:sz="4" w:space="0" w:color="auto"/>
            </w:tcBorders>
            <w:hideMark/>
          </w:tcPr>
          <w:p w14:paraId="03C8E42F" w14:textId="77777777" w:rsidR="0064611E" w:rsidRPr="00BC468A" w:rsidRDefault="0064611E" w:rsidP="00EF50B5">
            <w:pPr>
              <w:pStyle w:val="TAC"/>
            </w:pPr>
          </w:p>
        </w:tc>
        <w:tc>
          <w:tcPr>
            <w:tcW w:w="1352" w:type="dxa"/>
            <w:tcBorders>
              <w:top w:val="nil"/>
              <w:left w:val="single" w:sz="4" w:space="0" w:color="auto"/>
              <w:bottom w:val="nil"/>
              <w:right w:val="single" w:sz="4" w:space="0" w:color="auto"/>
            </w:tcBorders>
          </w:tcPr>
          <w:p w14:paraId="4CE6800B" w14:textId="77777777" w:rsidR="0064611E" w:rsidRPr="00BC468A" w:rsidRDefault="0064611E" w:rsidP="00EF50B5">
            <w:pPr>
              <w:pStyle w:val="TAC"/>
              <w:rPr>
                <w:rFonts w:eastAsia="Calibri"/>
                <w:szCs w:val="22"/>
              </w:rPr>
            </w:pPr>
          </w:p>
        </w:tc>
        <w:tc>
          <w:tcPr>
            <w:tcW w:w="1352" w:type="dxa"/>
            <w:tcBorders>
              <w:top w:val="single" w:sz="4" w:space="0" w:color="auto"/>
              <w:left w:val="single" w:sz="4" w:space="0" w:color="auto"/>
              <w:bottom w:val="single" w:sz="4" w:space="0" w:color="auto"/>
              <w:right w:val="single" w:sz="4" w:space="0" w:color="auto"/>
            </w:tcBorders>
            <w:hideMark/>
          </w:tcPr>
          <w:p w14:paraId="41CAFCD7" w14:textId="77777777" w:rsidR="0064611E" w:rsidRPr="00BC468A" w:rsidRDefault="0064611E" w:rsidP="00EF50B5">
            <w:pPr>
              <w:pStyle w:val="TAC"/>
            </w:pPr>
            <w:r w:rsidRPr="00BC468A">
              <w:t>-77.91</w:t>
            </w:r>
          </w:p>
        </w:tc>
      </w:tr>
      <w:tr w:rsidR="0064611E" w:rsidRPr="00BC468A" w14:paraId="000125E2" w14:textId="77777777" w:rsidTr="00EF50B5">
        <w:trPr>
          <w:trHeight w:val="187"/>
          <w:jc w:val="center"/>
        </w:trPr>
        <w:tc>
          <w:tcPr>
            <w:tcW w:w="989" w:type="dxa"/>
            <w:tcBorders>
              <w:top w:val="nil"/>
              <w:left w:val="single" w:sz="4" w:space="0" w:color="auto"/>
              <w:bottom w:val="nil"/>
              <w:right w:val="single" w:sz="4" w:space="0" w:color="auto"/>
            </w:tcBorders>
            <w:hideMark/>
          </w:tcPr>
          <w:p w14:paraId="30C1DE46" w14:textId="77777777" w:rsidR="0064611E" w:rsidRPr="00BC468A" w:rsidRDefault="0064611E" w:rsidP="00EF50B5">
            <w:pPr>
              <w:pStyle w:val="TAL"/>
            </w:pPr>
          </w:p>
        </w:tc>
        <w:tc>
          <w:tcPr>
            <w:tcW w:w="1009" w:type="dxa"/>
            <w:tcBorders>
              <w:top w:val="nil"/>
              <w:left w:val="single" w:sz="4" w:space="0" w:color="auto"/>
              <w:bottom w:val="nil"/>
              <w:right w:val="single" w:sz="4" w:space="0" w:color="auto"/>
            </w:tcBorders>
          </w:tcPr>
          <w:p w14:paraId="1878E2AC"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709C9FA5" w14:textId="77777777" w:rsidR="0064611E" w:rsidRPr="009E6DC2" w:rsidRDefault="0064611E" w:rsidP="00EF50B5">
            <w:pPr>
              <w:pStyle w:val="TAL"/>
              <w:rPr>
                <w:lang w:val="de-DE"/>
              </w:rPr>
            </w:pPr>
            <w:r w:rsidRPr="009E6DC2">
              <w:rPr>
                <w:lang w:val="de-DE"/>
              </w:rPr>
              <w:t>NR_FDD_FR1_E, NR_TDD_FR1_E</w:t>
            </w:r>
          </w:p>
        </w:tc>
        <w:tc>
          <w:tcPr>
            <w:tcW w:w="1128" w:type="dxa"/>
            <w:tcBorders>
              <w:top w:val="nil"/>
              <w:left w:val="single" w:sz="4" w:space="0" w:color="auto"/>
              <w:bottom w:val="nil"/>
              <w:right w:val="single" w:sz="4" w:space="0" w:color="auto"/>
            </w:tcBorders>
            <w:hideMark/>
          </w:tcPr>
          <w:p w14:paraId="43A581DD" w14:textId="77777777" w:rsidR="0064611E" w:rsidRPr="009E6DC2" w:rsidRDefault="0064611E" w:rsidP="00EF50B5">
            <w:pPr>
              <w:pStyle w:val="TAC"/>
              <w:rPr>
                <w:lang w:val="de-DE"/>
              </w:rPr>
            </w:pPr>
          </w:p>
        </w:tc>
        <w:tc>
          <w:tcPr>
            <w:tcW w:w="1352" w:type="dxa"/>
            <w:tcBorders>
              <w:top w:val="nil"/>
              <w:left w:val="single" w:sz="4" w:space="0" w:color="auto"/>
              <w:bottom w:val="nil"/>
              <w:right w:val="single" w:sz="4" w:space="0" w:color="auto"/>
            </w:tcBorders>
          </w:tcPr>
          <w:p w14:paraId="3F73DE1E" w14:textId="77777777" w:rsidR="0064611E" w:rsidRPr="009E6DC2" w:rsidRDefault="0064611E" w:rsidP="00EF50B5">
            <w:pPr>
              <w:pStyle w:val="TAC"/>
              <w:rPr>
                <w:rFonts w:eastAsia="Calibri"/>
                <w:szCs w:val="22"/>
                <w:lang w:val="de-DE"/>
              </w:rPr>
            </w:pPr>
          </w:p>
        </w:tc>
        <w:tc>
          <w:tcPr>
            <w:tcW w:w="1352" w:type="dxa"/>
            <w:tcBorders>
              <w:top w:val="single" w:sz="4" w:space="0" w:color="auto"/>
              <w:left w:val="single" w:sz="4" w:space="0" w:color="auto"/>
              <w:bottom w:val="single" w:sz="4" w:space="0" w:color="auto"/>
              <w:right w:val="single" w:sz="4" w:space="0" w:color="auto"/>
            </w:tcBorders>
            <w:hideMark/>
          </w:tcPr>
          <w:p w14:paraId="5B1CEEC7" w14:textId="77777777" w:rsidR="0064611E" w:rsidRPr="00BC468A" w:rsidRDefault="0064611E" w:rsidP="00EF50B5">
            <w:pPr>
              <w:pStyle w:val="TAC"/>
            </w:pPr>
            <w:r w:rsidRPr="00BC468A">
              <w:t>-77.41</w:t>
            </w:r>
          </w:p>
        </w:tc>
      </w:tr>
      <w:tr w:rsidR="0064611E" w:rsidRPr="00BC468A" w14:paraId="29DBE19E" w14:textId="77777777" w:rsidTr="00EF50B5">
        <w:trPr>
          <w:trHeight w:val="187"/>
          <w:jc w:val="center"/>
        </w:trPr>
        <w:tc>
          <w:tcPr>
            <w:tcW w:w="989" w:type="dxa"/>
            <w:tcBorders>
              <w:top w:val="nil"/>
              <w:left w:val="single" w:sz="4" w:space="0" w:color="auto"/>
              <w:bottom w:val="nil"/>
              <w:right w:val="single" w:sz="4" w:space="0" w:color="auto"/>
            </w:tcBorders>
          </w:tcPr>
          <w:p w14:paraId="4716FD8F" w14:textId="77777777" w:rsidR="0064611E" w:rsidRPr="00BC468A" w:rsidRDefault="0064611E" w:rsidP="00EF50B5">
            <w:pPr>
              <w:pStyle w:val="TAL"/>
            </w:pPr>
          </w:p>
        </w:tc>
        <w:tc>
          <w:tcPr>
            <w:tcW w:w="1009" w:type="dxa"/>
            <w:tcBorders>
              <w:top w:val="nil"/>
              <w:left w:val="single" w:sz="4" w:space="0" w:color="auto"/>
              <w:bottom w:val="nil"/>
              <w:right w:val="single" w:sz="4" w:space="0" w:color="auto"/>
            </w:tcBorders>
          </w:tcPr>
          <w:p w14:paraId="580A221A"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17CB2E44" w14:textId="77777777" w:rsidR="0064611E" w:rsidRPr="00BC468A" w:rsidRDefault="0064611E" w:rsidP="00EF50B5">
            <w:pPr>
              <w:pStyle w:val="TAL"/>
            </w:pPr>
            <w:r w:rsidRPr="00BC468A">
              <w:t>NR_FDD_FR1_F</w:t>
            </w:r>
          </w:p>
        </w:tc>
        <w:tc>
          <w:tcPr>
            <w:tcW w:w="1128" w:type="dxa"/>
            <w:tcBorders>
              <w:top w:val="nil"/>
              <w:left w:val="single" w:sz="4" w:space="0" w:color="auto"/>
              <w:bottom w:val="nil"/>
              <w:right w:val="single" w:sz="4" w:space="0" w:color="auto"/>
            </w:tcBorders>
          </w:tcPr>
          <w:p w14:paraId="68BAB2FA" w14:textId="77777777" w:rsidR="0064611E" w:rsidRPr="00BC468A" w:rsidRDefault="0064611E" w:rsidP="00EF50B5">
            <w:pPr>
              <w:pStyle w:val="TAC"/>
              <w:rPr>
                <w:rFonts w:eastAsia="Calibri"/>
                <w:szCs w:val="22"/>
              </w:rPr>
            </w:pPr>
          </w:p>
        </w:tc>
        <w:tc>
          <w:tcPr>
            <w:tcW w:w="1352" w:type="dxa"/>
            <w:tcBorders>
              <w:top w:val="nil"/>
              <w:left w:val="single" w:sz="4" w:space="0" w:color="auto"/>
              <w:bottom w:val="nil"/>
              <w:right w:val="single" w:sz="4" w:space="0" w:color="auto"/>
            </w:tcBorders>
          </w:tcPr>
          <w:p w14:paraId="5D711D93" w14:textId="77777777" w:rsidR="0064611E" w:rsidRPr="00BC468A" w:rsidRDefault="0064611E" w:rsidP="00EF50B5">
            <w:pPr>
              <w:pStyle w:val="TAC"/>
              <w:rPr>
                <w:rFonts w:eastAsia="Calibri"/>
                <w:szCs w:val="22"/>
              </w:rPr>
            </w:pPr>
          </w:p>
        </w:tc>
        <w:tc>
          <w:tcPr>
            <w:tcW w:w="1352" w:type="dxa"/>
            <w:tcBorders>
              <w:top w:val="single" w:sz="4" w:space="0" w:color="auto"/>
              <w:left w:val="single" w:sz="4" w:space="0" w:color="auto"/>
              <w:bottom w:val="single" w:sz="4" w:space="0" w:color="auto"/>
              <w:right w:val="single" w:sz="4" w:space="0" w:color="auto"/>
            </w:tcBorders>
            <w:hideMark/>
          </w:tcPr>
          <w:p w14:paraId="57887ACD" w14:textId="77777777" w:rsidR="0064611E" w:rsidRPr="00BC468A" w:rsidRDefault="0064611E" w:rsidP="00EF50B5">
            <w:pPr>
              <w:pStyle w:val="TAC"/>
            </w:pPr>
            <w:r w:rsidRPr="00BC468A">
              <w:t>-76.91</w:t>
            </w:r>
          </w:p>
        </w:tc>
      </w:tr>
      <w:tr w:rsidR="0064611E" w:rsidRPr="00BC468A" w14:paraId="18276E50" w14:textId="77777777" w:rsidTr="00EF50B5">
        <w:trPr>
          <w:trHeight w:val="187"/>
          <w:jc w:val="center"/>
        </w:trPr>
        <w:tc>
          <w:tcPr>
            <w:tcW w:w="989" w:type="dxa"/>
            <w:tcBorders>
              <w:top w:val="nil"/>
              <w:left w:val="single" w:sz="4" w:space="0" w:color="auto"/>
              <w:bottom w:val="nil"/>
              <w:right w:val="single" w:sz="4" w:space="0" w:color="auto"/>
            </w:tcBorders>
            <w:hideMark/>
          </w:tcPr>
          <w:p w14:paraId="736B2763" w14:textId="77777777" w:rsidR="0064611E" w:rsidRPr="00BC468A" w:rsidRDefault="0064611E" w:rsidP="00EF50B5">
            <w:pPr>
              <w:pStyle w:val="TAL"/>
            </w:pPr>
          </w:p>
        </w:tc>
        <w:tc>
          <w:tcPr>
            <w:tcW w:w="1009" w:type="dxa"/>
            <w:tcBorders>
              <w:top w:val="nil"/>
              <w:left w:val="single" w:sz="4" w:space="0" w:color="auto"/>
              <w:bottom w:val="nil"/>
              <w:right w:val="single" w:sz="4" w:space="0" w:color="auto"/>
            </w:tcBorders>
          </w:tcPr>
          <w:p w14:paraId="70D2FB9F"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690BE9F0" w14:textId="77777777" w:rsidR="0064611E" w:rsidRPr="00BC468A" w:rsidRDefault="0064611E" w:rsidP="00EF50B5">
            <w:pPr>
              <w:pStyle w:val="TAL"/>
            </w:pPr>
            <w:r w:rsidRPr="00BC468A">
              <w:t>NR_FDD_FR1_G</w:t>
            </w:r>
          </w:p>
        </w:tc>
        <w:tc>
          <w:tcPr>
            <w:tcW w:w="1128" w:type="dxa"/>
            <w:tcBorders>
              <w:top w:val="nil"/>
              <w:left w:val="single" w:sz="4" w:space="0" w:color="auto"/>
              <w:bottom w:val="nil"/>
              <w:right w:val="single" w:sz="4" w:space="0" w:color="auto"/>
            </w:tcBorders>
            <w:hideMark/>
          </w:tcPr>
          <w:p w14:paraId="091A7AAD" w14:textId="77777777" w:rsidR="0064611E" w:rsidRPr="00BC468A" w:rsidRDefault="0064611E" w:rsidP="00EF50B5">
            <w:pPr>
              <w:pStyle w:val="TAC"/>
            </w:pPr>
          </w:p>
        </w:tc>
        <w:tc>
          <w:tcPr>
            <w:tcW w:w="1352" w:type="dxa"/>
            <w:tcBorders>
              <w:top w:val="nil"/>
              <w:left w:val="single" w:sz="4" w:space="0" w:color="auto"/>
              <w:bottom w:val="nil"/>
              <w:right w:val="single" w:sz="4" w:space="0" w:color="auto"/>
            </w:tcBorders>
          </w:tcPr>
          <w:p w14:paraId="57E0F432" w14:textId="77777777" w:rsidR="0064611E" w:rsidRPr="00BC468A" w:rsidRDefault="0064611E" w:rsidP="00EF50B5">
            <w:pPr>
              <w:pStyle w:val="TAC"/>
              <w:rPr>
                <w:rFonts w:eastAsia="Calibri"/>
                <w:szCs w:val="22"/>
              </w:rPr>
            </w:pPr>
          </w:p>
        </w:tc>
        <w:tc>
          <w:tcPr>
            <w:tcW w:w="1352" w:type="dxa"/>
            <w:tcBorders>
              <w:top w:val="single" w:sz="4" w:space="0" w:color="auto"/>
              <w:left w:val="single" w:sz="4" w:space="0" w:color="auto"/>
              <w:bottom w:val="single" w:sz="4" w:space="0" w:color="auto"/>
              <w:right w:val="single" w:sz="4" w:space="0" w:color="auto"/>
            </w:tcBorders>
            <w:hideMark/>
          </w:tcPr>
          <w:p w14:paraId="6C050897" w14:textId="77777777" w:rsidR="0064611E" w:rsidRPr="00BC468A" w:rsidRDefault="0064611E" w:rsidP="00EF50B5">
            <w:pPr>
              <w:pStyle w:val="TAC"/>
            </w:pPr>
            <w:r w:rsidRPr="00BC468A">
              <w:t>-76.41</w:t>
            </w:r>
          </w:p>
        </w:tc>
      </w:tr>
      <w:tr w:rsidR="0064611E" w:rsidRPr="00BC468A" w14:paraId="40476766" w14:textId="77777777" w:rsidTr="00EF50B5">
        <w:trPr>
          <w:trHeight w:val="187"/>
          <w:jc w:val="center"/>
        </w:trPr>
        <w:tc>
          <w:tcPr>
            <w:tcW w:w="989" w:type="dxa"/>
            <w:tcBorders>
              <w:top w:val="nil"/>
              <w:left w:val="single" w:sz="4" w:space="0" w:color="auto"/>
              <w:bottom w:val="nil"/>
              <w:right w:val="single" w:sz="4" w:space="0" w:color="auto"/>
            </w:tcBorders>
          </w:tcPr>
          <w:p w14:paraId="3BBFA471" w14:textId="77777777" w:rsidR="0064611E" w:rsidRPr="00BC468A" w:rsidRDefault="0064611E" w:rsidP="00EF50B5">
            <w:pPr>
              <w:pStyle w:val="TAL"/>
            </w:pPr>
          </w:p>
        </w:tc>
        <w:tc>
          <w:tcPr>
            <w:tcW w:w="1009" w:type="dxa"/>
            <w:tcBorders>
              <w:top w:val="nil"/>
              <w:left w:val="single" w:sz="4" w:space="0" w:color="auto"/>
              <w:bottom w:val="nil"/>
              <w:right w:val="single" w:sz="4" w:space="0" w:color="auto"/>
            </w:tcBorders>
          </w:tcPr>
          <w:p w14:paraId="4214516D"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20849C4A" w14:textId="77777777" w:rsidR="0064611E" w:rsidRPr="00BC468A" w:rsidRDefault="0064611E" w:rsidP="00EF50B5">
            <w:pPr>
              <w:pStyle w:val="TAL"/>
            </w:pPr>
            <w:r w:rsidRPr="00BC468A">
              <w:t>NR_FDD_FR1_H</w:t>
            </w:r>
          </w:p>
        </w:tc>
        <w:tc>
          <w:tcPr>
            <w:tcW w:w="1128" w:type="dxa"/>
            <w:tcBorders>
              <w:top w:val="nil"/>
              <w:left w:val="single" w:sz="4" w:space="0" w:color="auto"/>
              <w:bottom w:val="nil"/>
              <w:right w:val="single" w:sz="4" w:space="0" w:color="auto"/>
            </w:tcBorders>
          </w:tcPr>
          <w:p w14:paraId="1A6C869F" w14:textId="77777777" w:rsidR="0064611E" w:rsidRPr="00BC468A" w:rsidRDefault="0064611E" w:rsidP="00EF50B5">
            <w:pPr>
              <w:pStyle w:val="TAC"/>
              <w:rPr>
                <w:rFonts w:eastAsia="Calibri"/>
                <w:szCs w:val="22"/>
              </w:rPr>
            </w:pPr>
          </w:p>
        </w:tc>
        <w:tc>
          <w:tcPr>
            <w:tcW w:w="1352" w:type="dxa"/>
            <w:tcBorders>
              <w:top w:val="nil"/>
              <w:left w:val="single" w:sz="4" w:space="0" w:color="auto"/>
              <w:bottom w:val="nil"/>
              <w:right w:val="single" w:sz="4" w:space="0" w:color="auto"/>
            </w:tcBorders>
          </w:tcPr>
          <w:p w14:paraId="50753D08" w14:textId="77777777" w:rsidR="0064611E" w:rsidRPr="00BC468A" w:rsidRDefault="0064611E" w:rsidP="00EF50B5">
            <w:pPr>
              <w:pStyle w:val="TAC"/>
              <w:rPr>
                <w:rFonts w:eastAsia="Calibri"/>
                <w:szCs w:val="22"/>
              </w:rPr>
            </w:pPr>
          </w:p>
        </w:tc>
        <w:tc>
          <w:tcPr>
            <w:tcW w:w="1352" w:type="dxa"/>
            <w:tcBorders>
              <w:top w:val="single" w:sz="4" w:space="0" w:color="auto"/>
              <w:left w:val="single" w:sz="4" w:space="0" w:color="auto"/>
              <w:bottom w:val="single" w:sz="4" w:space="0" w:color="auto"/>
              <w:right w:val="single" w:sz="4" w:space="0" w:color="auto"/>
            </w:tcBorders>
            <w:hideMark/>
          </w:tcPr>
          <w:p w14:paraId="3CB32962" w14:textId="77777777" w:rsidR="0064611E" w:rsidRPr="00BC468A" w:rsidRDefault="0064611E" w:rsidP="00EF50B5">
            <w:pPr>
              <w:pStyle w:val="TAC"/>
            </w:pPr>
            <w:r w:rsidRPr="00BC468A">
              <w:t>-75.91</w:t>
            </w:r>
          </w:p>
        </w:tc>
      </w:tr>
      <w:tr w:rsidR="0064611E" w:rsidRPr="00BC468A" w14:paraId="7011B937" w14:textId="77777777" w:rsidTr="00EF50B5">
        <w:trPr>
          <w:trHeight w:val="187"/>
          <w:jc w:val="center"/>
        </w:trPr>
        <w:tc>
          <w:tcPr>
            <w:tcW w:w="989" w:type="dxa"/>
            <w:tcBorders>
              <w:top w:val="nil"/>
              <w:left w:val="single" w:sz="4" w:space="0" w:color="auto"/>
              <w:bottom w:val="single" w:sz="4" w:space="0" w:color="auto"/>
              <w:right w:val="single" w:sz="4" w:space="0" w:color="auto"/>
            </w:tcBorders>
          </w:tcPr>
          <w:p w14:paraId="0E5682E2" w14:textId="77777777" w:rsidR="0064611E" w:rsidRPr="00BC468A" w:rsidRDefault="0064611E" w:rsidP="00EF50B5">
            <w:pPr>
              <w:pStyle w:val="TAL"/>
            </w:pPr>
          </w:p>
        </w:tc>
        <w:tc>
          <w:tcPr>
            <w:tcW w:w="1009" w:type="dxa"/>
            <w:tcBorders>
              <w:top w:val="nil"/>
              <w:left w:val="single" w:sz="4" w:space="0" w:color="auto"/>
              <w:bottom w:val="single" w:sz="4" w:space="0" w:color="auto"/>
              <w:right w:val="single" w:sz="4" w:space="0" w:color="auto"/>
            </w:tcBorders>
          </w:tcPr>
          <w:p w14:paraId="27E7CEE0" w14:textId="77777777" w:rsidR="0064611E" w:rsidRPr="00BC468A" w:rsidRDefault="0064611E" w:rsidP="00EF50B5">
            <w:pPr>
              <w:pStyle w:val="TAL"/>
            </w:pPr>
          </w:p>
        </w:tc>
        <w:tc>
          <w:tcPr>
            <w:tcW w:w="1820" w:type="dxa"/>
            <w:tcBorders>
              <w:top w:val="single" w:sz="4" w:space="0" w:color="auto"/>
              <w:left w:val="single" w:sz="4" w:space="0" w:color="auto"/>
              <w:bottom w:val="single" w:sz="4" w:space="0" w:color="auto"/>
              <w:right w:val="single" w:sz="4" w:space="0" w:color="auto"/>
            </w:tcBorders>
          </w:tcPr>
          <w:p w14:paraId="02F838C0" w14:textId="77777777" w:rsidR="0064611E" w:rsidRPr="00BC468A" w:rsidRDefault="0064611E" w:rsidP="00EF50B5">
            <w:pPr>
              <w:pStyle w:val="TAL"/>
            </w:pPr>
            <w:r w:rsidRPr="00BC468A">
              <w:t>NR_FDD_FR1_</w:t>
            </w:r>
            <w:r w:rsidRPr="00BC468A">
              <w:rPr>
                <w:rFonts w:eastAsia="SimSun"/>
                <w:lang w:eastAsia="zh-CN"/>
              </w:rPr>
              <w:t>N</w:t>
            </w:r>
          </w:p>
        </w:tc>
        <w:tc>
          <w:tcPr>
            <w:tcW w:w="1128" w:type="dxa"/>
            <w:tcBorders>
              <w:top w:val="nil"/>
              <w:left w:val="single" w:sz="4" w:space="0" w:color="auto"/>
              <w:bottom w:val="single" w:sz="4" w:space="0" w:color="auto"/>
              <w:right w:val="single" w:sz="4" w:space="0" w:color="auto"/>
            </w:tcBorders>
          </w:tcPr>
          <w:p w14:paraId="07A5DB45" w14:textId="77777777" w:rsidR="0064611E" w:rsidRPr="00BC468A" w:rsidRDefault="0064611E" w:rsidP="00EF50B5">
            <w:pPr>
              <w:pStyle w:val="TAC"/>
              <w:rPr>
                <w:rFonts w:eastAsia="Calibri"/>
                <w:szCs w:val="22"/>
              </w:rPr>
            </w:pPr>
          </w:p>
        </w:tc>
        <w:tc>
          <w:tcPr>
            <w:tcW w:w="1352" w:type="dxa"/>
            <w:tcBorders>
              <w:top w:val="nil"/>
              <w:left w:val="single" w:sz="4" w:space="0" w:color="auto"/>
              <w:bottom w:val="single" w:sz="4" w:space="0" w:color="auto"/>
              <w:right w:val="single" w:sz="4" w:space="0" w:color="auto"/>
            </w:tcBorders>
          </w:tcPr>
          <w:p w14:paraId="00D99E6B" w14:textId="77777777" w:rsidR="0064611E" w:rsidRPr="00BC468A" w:rsidRDefault="0064611E" w:rsidP="00EF50B5">
            <w:pPr>
              <w:pStyle w:val="TAC"/>
              <w:rPr>
                <w:rFonts w:eastAsia="Calibri"/>
                <w:szCs w:val="22"/>
              </w:rPr>
            </w:pPr>
          </w:p>
        </w:tc>
        <w:tc>
          <w:tcPr>
            <w:tcW w:w="1352" w:type="dxa"/>
            <w:tcBorders>
              <w:top w:val="single" w:sz="4" w:space="0" w:color="auto"/>
              <w:left w:val="single" w:sz="4" w:space="0" w:color="auto"/>
              <w:bottom w:val="single" w:sz="4" w:space="0" w:color="auto"/>
              <w:right w:val="single" w:sz="4" w:space="0" w:color="auto"/>
            </w:tcBorders>
          </w:tcPr>
          <w:p w14:paraId="379F29C2" w14:textId="77777777" w:rsidR="0064611E" w:rsidRPr="00BC468A" w:rsidRDefault="0064611E" w:rsidP="00EF50B5">
            <w:pPr>
              <w:pStyle w:val="TAC"/>
            </w:pPr>
            <w:r w:rsidRPr="00BC468A">
              <w:rPr>
                <w:rFonts w:eastAsia="SimSun"/>
                <w:lang w:eastAsia="zh-CN"/>
              </w:rPr>
              <w:t>-72.91</w:t>
            </w:r>
          </w:p>
        </w:tc>
      </w:tr>
      <w:tr w:rsidR="0064611E" w:rsidRPr="00BC468A" w14:paraId="3961A67A" w14:textId="77777777" w:rsidTr="00EF50B5">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72FB6B2A" w14:textId="77777777" w:rsidR="0064611E" w:rsidRPr="00BC468A" w:rsidRDefault="0064611E" w:rsidP="00EF50B5">
            <w:pPr>
              <w:pStyle w:val="TAL"/>
            </w:pPr>
            <w:r w:rsidRPr="00BC468A">
              <w:t>Propagation condition</w:t>
            </w:r>
          </w:p>
        </w:tc>
        <w:tc>
          <w:tcPr>
            <w:tcW w:w="1128" w:type="dxa"/>
            <w:tcBorders>
              <w:top w:val="single" w:sz="4" w:space="0" w:color="auto"/>
              <w:left w:val="single" w:sz="4" w:space="0" w:color="auto"/>
              <w:bottom w:val="single" w:sz="4" w:space="0" w:color="auto"/>
              <w:right w:val="single" w:sz="4" w:space="0" w:color="auto"/>
            </w:tcBorders>
            <w:hideMark/>
          </w:tcPr>
          <w:p w14:paraId="324B1196" w14:textId="77777777" w:rsidR="0064611E" w:rsidRPr="00BC468A" w:rsidRDefault="0064611E" w:rsidP="00EF50B5">
            <w:pPr>
              <w:pStyle w:val="TAC"/>
            </w:pPr>
            <w:r w:rsidRPr="00BC468A">
              <w:t>-</w:t>
            </w:r>
          </w:p>
        </w:tc>
        <w:tc>
          <w:tcPr>
            <w:tcW w:w="1352" w:type="dxa"/>
            <w:tcBorders>
              <w:top w:val="single" w:sz="4" w:space="0" w:color="auto"/>
              <w:left w:val="single" w:sz="4" w:space="0" w:color="auto"/>
              <w:bottom w:val="single" w:sz="4" w:space="0" w:color="auto"/>
              <w:right w:val="single" w:sz="4" w:space="0" w:color="auto"/>
            </w:tcBorders>
            <w:hideMark/>
          </w:tcPr>
          <w:p w14:paraId="04EE6D8E" w14:textId="77777777" w:rsidR="0064611E" w:rsidRPr="00BC468A" w:rsidRDefault="0064611E" w:rsidP="00EF50B5">
            <w:pPr>
              <w:pStyle w:val="TAC"/>
            </w:pPr>
            <w:r w:rsidRPr="00BC468A">
              <w:rPr>
                <w:lang w:eastAsia="ko-KR"/>
              </w:rPr>
              <w:t>AWGN</w:t>
            </w:r>
          </w:p>
        </w:tc>
        <w:tc>
          <w:tcPr>
            <w:tcW w:w="1352" w:type="dxa"/>
            <w:tcBorders>
              <w:top w:val="single" w:sz="4" w:space="0" w:color="auto"/>
              <w:left w:val="single" w:sz="4" w:space="0" w:color="auto"/>
              <w:bottom w:val="single" w:sz="4" w:space="0" w:color="auto"/>
              <w:right w:val="single" w:sz="4" w:space="0" w:color="auto"/>
            </w:tcBorders>
          </w:tcPr>
          <w:p w14:paraId="49ED8DB1" w14:textId="77777777" w:rsidR="0064611E" w:rsidRPr="00BC468A" w:rsidRDefault="0064611E" w:rsidP="00EF50B5">
            <w:pPr>
              <w:pStyle w:val="TAC"/>
            </w:pPr>
            <w:r w:rsidRPr="00BC468A">
              <w:rPr>
                <w:lang w:eastAsia="ko-KR"/>
              </w:rPr>
              <w:t>AWGN</w:t>
            </w:r>
          </w:p>
        </w:tc>
      </w:tr>
      <w:tr w:rsidR="0064611E" w:rsidRPr="00BC468A" w14:paraId="29061A92" w14:textId="77777777" w:rsidTr="00EF50B5">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723C74BA" w14:textId="77777777" w:rsidR="0064611E" w:rsidRPr="00BC468A" w:rsidRDefault="0064611E" w:rsidP="00EF50B5">
            <w:pPr>
              <w:pStyle w:val="TAL"/>
              <w:rPr>
                <w:lang w:eastAsia="ko-KR"/>
              </w:rPr>
            </w:pPr>
            <w:r w:rsidRPr="00BC468A">
              <w:rPr>
                <w:lang w:eastAsia="ko-KR"/>
              </w:rPr>
              <w:t>Antenna configuration</w:t>
            </w:r>
          </w:p>
        </w:tc>
        <w:tc>
          <w:tcPr>
            <w:tcW w:w="1128" w:type="dxa"/>
            <w:tcBorders>
              <w:top w:val="single" w:sz="4" w:space="0" w:color="auto"/>
              <w:left w:val="single" w:sz="4" w:space="0" w:color="auto"/>
              <w:bottom w:val="single" w:sz="4" w:space="0" w:color="auto"/>
              <w:right w:val="single" w:sz="4" w:space="0" w:color="auto"/>
            </w:tcBorders>
            <w:vAlign w:val="center"/>
            <w:hideMark/>
          </w:tcPr>
          <w:p w14:paraId="1456FEAE" w14:textId="77777777" w:rsidR="0064611E" w:rsidRPr="00BC468A" w:rsidRDefault="0064611E" w:rsidP="00EF50B5">
            <w:pPr>
              <w:pStyle w:val="TAC"/>
            </w:pPr>
            <w:r w:rsidRPr="00BC468A">
              <w:t>-</w:t>
            </w:r>
          </w:p>
        </w:tc>
        <w:tc>
          <w:tcPr>
            <w:tcW w:w="1352" w:type="dxa"/>
            <w:tcBorders>
              <w:top w:val="single" w:sz="4" w:space="0" w:color="auto"/>
              <w:left w:val="single" w:sz="4" w:space="0" w:color="auto"/>
              <w:bottom w:val="single" w:sz="4" w:space="0" w:color="auto"/>
              <w:right w:val="single" w:sz="4" w:space="0" w:color="auto"/>
            </w:tcBorders>
            <w:vAlign w:val="center"/>
            <w:hideMark/>
          </w:tcPr>
          <w:p w14:paraId="68751D78" w14:textId="77777777" w:rsidR="0064611E" w:rsidRPr="00BC468A" w:rsidRDefault="0064611E" w:rsidP="00EF50B5">
            <w:pPr>
              <w:pStyle w:val="TAC"/>
              <w:rPr>
                <w:lang w:eastAsia="ko-KR"/>
              </w:rPr>
            </w:pPr>
            <w:r w:rsidRPr="00BC468A">
              <w:rPr>
                <w:lang w:eastAsia="ko-KR"/>
              </w:rPr>
              <w:t>1x2</w:t>
            </w:r>
          </w:p>
        </w:tc>
        <w:tc>
          <w:tcPr>
            <w:tcW w:w="1352" w:type="dxa"/>
            <w:tcBorders>
              <w:top w:val="single" w:sz="4" w:space="0" w:color="auto"/>
              <w:left w:val="single" w:sz="4" w:space="0" w:color="auto"/>
              <w:bottom w:val="single" w:sz="4" w:space="0" w:color="auto"/>
              <w:right w:val="single" w:sz="4" w:space="0" w:color="auto"/>
            </w:tcBorders>
            <w:vAlign w:val="center"/>
          </w:tcPr>
          <w:p w14:paraId="6FF870A3" w14:textId="77777777" w:rsidR="0064611E" w:rsidRPr="00BC468A" w:rsidRDefault="0064611E" w:rsidP="00EF50B5">
            <w:pPr>
              <w:pStyle w:val="TAC"/>
              <w:rPr>
                <w:lang w:eastAsia="ko-KR"/>
              </w:rPr>
            </w:pPr>
            <w:r w:rsidRPr="00BC468A">
              <w:rPr>
                <w:lang w:eastAsia="ko-KR"/>
              </w:rPr>
              <w:t>1x2</w:t>
            </w:r>
          </w:p>
        </w:tc>
      </w:tr>
      <w:tr w:rsidR="0064611E" w:rsidRPr="00BC468A" w14:paraId="49C5B142" w14:textId="77777777" w:rsidTr="00EF50B5">
        <w:trPr>
          <w:trHeight w:val="187"/>
          <w:jc w:val="center"/>
        </w:trPr>
        <w:tc>
          <w:tcPr>
            <w:tcW w:w="7650" w:type="dxa"/>
            <w:gridSpan w:val="6"/>
            <w:tcBorders>
              <w:top w:val="single" w:sz="4" w:space="0" w:color="auto"/>
              <w:left w:val="single" w:sz="4" w:space="0" w:color="auto"/>
              <w:bottom w:val="single" w:sz="4" w:space="0" w:color="auto"/>
              <w:right w:val="single" w:sz="4" w:space="0" w:color="auto"/>
            </w:tcBorders>
          </w:tcPr>
          <w:p w14:paraId="6A362888" w14:textId="16B913E0" w:rsidR="0064611E" w:rsidRPr="00BC468A" w:rsidRDefault="0064611E" w:rsidP="00EF50B5">
            <w:pPr>
              <w:pStyle w:val="TAN"/>
              <w:spacing w:line="256" w:lineRule="auto"/>
            </w:pPr>
            <w:r w:rsidRPr="00BC468A">
              <w:t>Note 1:</w:t>
            </w:r>
            <w:r w:rsidRPr="00BC468A">
              <w:tab/>
              <w:t xml:space="preserve">OCNG shall be used such that both cells are fully </w:t>
            </w:r>
            <w:del w:id="155" w:author="Coroescu Liviu (1CD2)" w:date="2025-04-28T12:38:00Z" w16du:dateUtc="2025-04-28T10:38:00Z">
              <w:r w:rsidRPr="00BC468A" w:rsidDel="00690EC6">
                <w:delText>allocated and</w:delText>
              </w:r>
            </w:del>
            <w:ins w:id="156" w:author="Coroescu Liviu (1CD2)" w:date="2025-04-28T12:38:00Z" w16du:dateUtc="2025-04-28T10:38:00Z">
              <w:r w:rsidR="00690EC6">
                <w:t>allocated, and</w:t>
              </w:r>
            </w:ins>
            <w:r w:rsidRPr="00BC468A">
              <w:t xml:space="preserve"> a constant total transmitted power spectral density is achieved for all OFDM symbols.</w:t>
            </w:r>
          </w:p>
          <w:p w14:paraId="3ABDCCE9" w14:textId="77777777" w:rsidR="0064611E" w:rsidRPr="00BC468A" w:rsidRDefault="0064611E" w:rsidP="00EF50B5">
            <w:pPr>
              <w:pStyle w:val="TAN"/>
              <w:spacing w:line="256" w:lineRule="auto"/>
            </w:pPr>
            <w:r w:rsidRPr="00BC468A">
              <w:t>Note 2:</w:t>
            </w:r>
            <w:r w:rsidRPr="00BC468A">
              <w:tab/>
              <w:t xml:space="preserve">Interference from other cells and noise sources not specified in the test is assumed to be constant over subcarriers and time and shall be modelled as AWGN of appropriate power for </w:t>
            </w:r>
            <w:r w:rsidRPr="00BC468A">
              <w:rPr>
                <w:rFonts w:eastAsia="Calibri" w:cs="v4.2.0"/>
                <w:position w:val="-12"/>
                <w:szCs w:val="22"/>
              </w:rPr>
              <w:object w:dxaOrig="432" w:dyaOrig="288" w14:anchorId="75149E2D">
                <v:shape id="_x0000_i1091" type="#_x0000_t75" style="width:20pt;height:15.5pt" o:ole="" fillcolor="window">
                  <v:imagedata r:id="rId18" o:title=""/>
                </v:shape>
                <o:OLEObject Type="Embed" ProgID="Equation.3" ShapeID="_x0000_i1091" DrawAspect="Content" ObjectID="_1809158766" r:id="rId91"/>
              </w:object>
            </w:r>
            <w:r w:rsidRPr="00BC468A">
              <w:t xml:space="preserve"> to be fulfilled.</w:t>
            </w:r>
          </w:p>
          <w:p w14:paraId="1E6AE8E1" w14:textId="77777777" w:rsidR="0064611E" w:rsidRPr="00BC468A" w:rsidRDefault="0064611E" w:rsidP="00EF50B5">
            <w:pPr>
              <w:pStyle w:val="TAN"/>
              <w:spacing w:line="256" w:lineRule="auto"/>
            </w:pPr>
            <w:r w:rsidRPr="00BC468A">
              <w:t>Note 3:</w:t>
            </w:r>
            <w:r w:rsidRPr="00BC468A">
              <w:tab/>
              <w:t>SS-SINR, SS-RSRP, and Io levels have been derived from other parameters for information purposes. They are not settable parameters themselves.</w:t>
            </w:r>
          </w:p>
          <w:p w14:paraId="0674B83D" w14:textId="77777777" w:rsidR="0064611E" w:rsidRPr="00BC468A" w:rsidRDefault="0064611E" w:rsidP="00EF50B5">
            <w:pPr>
              <w:pStyle w:val="TAN"/>
              <w:spacing w:line="256" w:lineRule="auto"/>
            </w:pPr>
            <w:r w:rsidRPr="00BC468A">
              <w:t>Note 4:</w:t>
            </w:r>
            <w:r w:rsidRPr="00BC468A">
              <w:tab/>
              <w:t>SS-SINR, SS-RSRP minimum requirements are specified assuming independent interference and noise at each receiver antenna port.</w:t>
            </w:r>
          </w:p>
          <w:p w14:paraId="46CCADFD" w14:textId="36DB9169" w:rsidR="0064611E" w:rsidRPr="00BC468A" w:rsidRDefault="0064611E" w:rsidP="00EF50B5">
            <w:pPr>
              <w:pStyle w:val="TAN"/>
              <w:spacing w:line="256" w:lineRule="auto"/>
            </w:pPr>
            <w:r w:rsidRPr="00BC468A">
              <w:t>Note 5:</w:t>
            </w:r>
            <w:r w:rsidRPr="00BC468A">
              <w:tab/>
              <w:t xml:space="preserve">NR operating band groups are as defined </w:t>
            </w:r>
            <w:del w:id="157" w:author="Coroescu Liviu (1CD2)" w:date="2025-04-28T11:16:00Z" w16du:dateUtc="2025-04-28T09:16:00Z">
              <w:r w:rsidRPr="00BC468A" w:rsidDel="009E6DC2">
                <w:delText>in 38.</w:delText>
              </w:r>
            </w:del>
            <w:ins w:id="158" w:author="Coroescu Liviu (1CD2)" w:date="2025-04-28T11:16:00Z" w16du:dateUtc="2025-04-28T09:16:00Z">
              <w:r w:rsidR="009E6DC2">
                <w:t>in TS 38.</w:t>
              </w:r>
            </w:ins>
            <w:r w:rsidRPr="00BC468A">
              <w:t xml:space="preserve">133 [6] clause 3.5.2. </w:t>
            </w:r>
          </w:p>
          <w:p w14:paraId="353B94BC" w14:textId="77777777" w:rsidR="0064611E" w:rsidRPr="00BC468A" w:rsidRDefault="0064611E" w:rsidP="00EF50B5">
            <w:pPr>
              <w:pStyle w:val="TAN"/>
              <w:rPr>
                <w:lang w:eastAsia="ko-KR"/>
              </w:rPr>
            </w:pPr>
            <w:r w:rsidRPr="00BC468A">
              <w:t xml:space="preserve">Note 6: </w:t>
            </w:r>
            <w:r w:rsidRPr="00BC468A">
              <w:tab/>
              <w:t>The test configuration excludes support for band n51 and it is not required to run this test on band n51 in this release of the specification.</w:t>
            </w:r>
          </w:p>
        </w:tc>
      </w:tr>
    </w:tbl>
    <w:p w14:paraId="402E1D53" w14:textId="77777777" w:rsidR="0064611E" w:rsidRPr="00BC468A" w:rsidRDefault="0064611E" w:rsidP="0064611E">
      <w:pPr>
        <w:pStyle w:val="TH"/>
        <w:jc w:val="left"/>
        <w:rPr>
          <w:lang w:eastAsia="sv-SE"/>
        </w:rPr>
      </w:pPr>
    </w:p>
    <w:p w14:paraId="4427C5A7" w14:textId="77777777" w:rsidR="0064611E" w:rsidRPr="00BC468A" w:rsidRDefault="0064611E" w:rsidP="0064611E">
      <w:pPr>
        <w:pStyle w:val="TH"/>
      </w:pPr>
      <w:r w:rsidRPr="00BC468A">
        <w:t xml:space="preserve">Table </w:t>
      </w:r>
      <w:r w:rsidRPr="00BC468A">
        <w:rPr>
          <w:rFonts w:cs="Arial"/>
          <w:szCs w:val="24"/>
        </w:rPr>
        <w:t>13.4.3.1</w:t>
      </w:r>
      <w:r w:rsidRPr="00BC468A">
        <w:t>.5-3: Absolute accuracy requirements for the reported values for NR SA FR1 SS-SINR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7"/>
        <w:gridCol w:w="1512"/>
        <w:gridCol w:w="1826"/>
      </w:tblGrid>
      <w:tr w:rsidR="0064611E" w:rsidRPr="00BC468A" w14:paraId="5DA60288" w14:textId="77777777" w:rsidTr="00EF50B5">
        <w:trPr>
          <w:cantSplit/>
          <w:jc w:val="center"/>
        </w:trPr>
        <w:tc>
          <w:tcPr>
            <w:tcW w:w="2677" w:type="dxa"/>
            <w:tcBorders>
              <w:top w:val="single" w:sz="4" w:space="0" w:color="auto"/>
              <w:left w:val="single" w:sz="4" w:space="0" w:color="auto"/>
              <w:bottom w:val="single" w:sz="4" w:space="0" w:color="auto"/>
              <w:right w:val="single" w:sz="4" w:space="0" w:color="auto"/>
            </w:tcBorders>
            <w:vAlign w:val="center"/>
          </w:tcPr>
          <w:p w14:paraId="44D682F7" w14:textId="77777777" w:rsidR="0064611E" w:rsidRPr="00BC468A" w:rsidRDefault="0064611E" w:rsidP="00EF50B5">
            <w:pPr>
              <w:pStyle w:val="TAL"/>
              <w:keepNext w:val="0"/>
              <w:keepLines w:val="0"/>
              <w:spacing w:line="256" w:lineRule="auto"/>
            </w:pPr>
          </w:p>
        </w:tc>
        <w:tc>
          <w:tcPr>
            <w:tcW w:w="1512" w:type="dxa"/>
            <w:tcBorders>
              <w:top w:val="single" w:sz="4" w:space="0" w:color="auto"/>
              <w:left w:val="single" w:sz="4" w:space="0" w:color="auto"/>
              <w:bottom w:val="single" w:sz="4" w:space="0" w:color="auto"/>
              <w:right w:val="single" w:sz="4" w:space="0" w:color="auto"/>
            </w:tcBorders>
            <w:vAlign w:val="center"/>
            <w:hideMark/>
          </w:tcPr>
          <w:p w14:paraId="746B1BC3" w14:textId="77777777" w:rsidR="0064611E" w:rsidRPr="00BC468A" w:rsidRDefault="0064611E" w:rsidP="00EF50B5">
            <w:pPr>
              <w:pStyle w:val="TAH"/>
              <w:keepNext w:val="0"/>
              <w:keepLines w:val="0"/>
              <w:spacing w:line="256" w:lineRule="auto"/>
            </w:pPr>
            <w:r w:rsidRPr="00BC468A">
              <w:t>Test 1</w:t>
            </w:r>
          </w:p>
        </w:tc>
        <w:tc>
          <w:tcPr>
            <w:tcW w:w="1826" w:type="dxa"/>
            <w:tcBorders>
              <w:top w:val="single" w:sz="4" w:space="0" w:color="auto"/>
              <w:left w:val="single" w:sz="4" w:space="0" w:color="auto"/>
              <w:bottom w:val="single" w:sz="4" w:space="0" w:color="auto"/>
              <w:right w:val="single" w:sz="4" w:space="0" w:color="auto"/>
            </w:tcBorders>
            <w:vAlign w:val="center"/>
            <w:hideMark/>
          </w:tcPr>
          <w:p w14:paraId="4C150678" w14:textId="77777777" w:rsidR="0064611E" w:rsidRPr="00BC468A" w:rsidRDefault="0064611E" w:rsidP="00EF50B5">
            <w:pPr>
              <w:pStyle w:val="TH"/>
              <w:keepNext w:val="0"/>
              <w:keepLines w:val="0"/>
              <w:spacing w:before="0" w:after="0" w:line="256" w:lineRule="auto"/>
            </w:pPr>
            <w:r w:rsidRPr="00BC468A">
              <w:t>Test 2</w:t>
            </w:r>
          </w:p>
        </w:tc>
      </w:tr>
      <w:tr w:rsidR="0064611E" w:rsidRPr="00BC468A" w14:paraId="1E14ACE5" w14:textId="77777777" w:rsidTr="00EF50B5">
        <w:trPr>
          <w:cantSplit/>
          <w:jc w:val="center"/>
        </w:trPr>
        <w:tc>
          <w:tcPr>
            <w:tcW w:w="2677" w:type="dxa"/>
            <w:tcBorders>
              <w:top w:val="single" w:sz="4" w:space="0" w:color="auto"/>
              <w:left w:val="single" w:sz="4" w:space="0" w:color="auto"/>
              <w:bottom w:val="single" w:sz="4" w:space="0" w:color="auto"/>
              <w:right w:val="single" w:sz="4" w:space="0" w:color="auto"/>
            </w:tcBorders>
            <w:vAlign w:val="center"/>
          </w:tcPr>
          <w:p w14:paraId="44BC0C8C" w14:textId="77777777" w:rsidR="0064611E" w:rsidRPr="00BC468A" w:rsidRDefault="0064611E" w:rsidP="00EF50B5">
            <w:pPr>
              <w:pStyle w:val="TAL"/>
              <w:keepNext w:val="0"/>
              <w:keepLines w:val="0"/>
              <w:spacing w:line="256" w:lineRule="auto"/>
            </w:pPr>
          </w:p>
        </w:tc>
        <w:tc>
          <w:tcPr>
            <w:tcW w:w="1512" w:type="dxa"/>
            <w:tcBorders>
              <w:top w:val="single" w:sz="4" w:space="0" w:color="auto"/>
              <w:left w:val="single" w:sz="4" w:space="0" w:color="auto"/>
              <w:bottom w:val="single" w:sz="4" w:space="0" w:color="auto"/>
              <w:right w:val="single" w:sz="4" w:space="0" w:color="auto"/>
            </w:tcBorders>
            <w:vAlign w:val="center"/>
            <w:hideMark/>
          </w:tcPr>
          <w:p w14:paraId="7D3A3B56" w14:textId="77777777" w:rsidR="0064611E" w:rsidRPr="00BC468A" w:rsidRDefault="0064611E" w:rsidP="00EF50B5">
            <w:pPr>
              <w:pStyle w:val="TAL"/>
              <w:keepNext w:val="0"/>
              <w:keepLines w:val="0"/>
              <w:spacing w:line="256" w:lineRule="auto"/>
              <w:jc w:val="center"/>
            </w:pPr>
            <w:r w:rsidRPr="00BC468A">
              <w:t>All bands</w:t>
            </w:r>
          </w:p>
        </w:tc>
        <w:tc>
          <w:tcPr>
            <w:tcW w:w="1826" w:type="dxa"/>
            <w:tcBorders>
              <w:top w:val="single" w:sz="4" w:space="0" w:color="auto"/>
              <w:left w:val="single" w:sz="4" w:space="0" w:color="auto"/>
              <w:bottom w:val="single" w:sz="4" w:space="0" w:color="auto"/>
              <w:right w:val="single" w:sz="4" w:space="0" w:color="auto"/>
            </w:tcBorders>
            <w:vAlign w:val="center"/>
            <w:hideMark/>
          </w:tcPr>
          <w:p w14:paraId="3E034256" w14:textId="77777777" w:rsidR="0064611E" w:rsidRPr="00BC468A" w:rsidRDefault="0064611E" w:rsidP="00EF50B5">
            <w:pPr>
              <w:pStyle w:val="TAL"/>
              <w:keepNext w:val="0"/>
              <w:keepLines w:val="0"/>
              <w:spacing w:line="256" w:lineRule="auto"/>
              <w:jc w:val="center"/>
            </w:pPr>
            <w:r w:rsidRPr="00BC468A">
              <w:t>All bands</w:t>
            </w:r>
          </w:p>
        </w:tc>
      </w:tr>
      <w:tr w:rsidR="0064611E" w:rsidRPr="00BC468A" w14:paraId="2B858C3C" w14:textId="77777777" w:rsidTr="00EF50B5">
        <w:trPr>
          <w:jc w:val="center"/>
        </w:trPr>
        <w:tc>
          <w:tcPr>
            <w:tcW w:w="6015" w:type="dxa"/>
            <w:gridSpan w:val="3"/>
            <w:tcBorders>
              <w:top w:val="single" w:sz="4" w:space="0" w:color="auto"/>
              <w:left w:val="single" w:sz="4" w:space="0" w:color="auto"/>
              <w:bottom w:val="single" w:sz="4" w:space="0" w:color="auto"/>
              <w:right w:val="single" w:sz="4" w:space="0" w:color="auto"/>
            </w:tcBorders>
            <w:vAlign w:val="center"/>
            <w:hideMark/>
          </w:tcPr>
          <w:p w14:paraId="1A3983E4" w14:textId="77777777" w:rsidR="0064611E" w:rsidRPr="00BC468A" w:rsidRDefault="0064611E" w:rsidP="00EF50B5">
            <w:pPr>
              <w:pStyle w:val="TAC"/>
              <w:keepNext w:val="0"/>
              <w:keepLines w:val="0"/>
              <w:spacing w:line="256" w:lineRule="auto"/>
              <w:jc w:val="left"/>
              <w:rPr>
                <w:b/>
                <w:bCs/>
              </w:rPr>
            </w:pPr>
            <w:r w:rsidRPr="00BC468A">
              <w:rPr>
                <w:b/>
                <w:bCs/>
              </w:rPr>
              <w:t>Normal Conditions</w:t>
            </w:r>
          </w:p>
        </w:tc>
      </w:tr>
      <w:tr w:rsidR="0064611E" w:rsidRPr="00BC468A" w14:paraId="677CE44A" w14:textId="77777777" w:rsidTr="00EF50B5">
        <w:trPr>
          <w:jc w:val="center"/>
        </w:trPr>
        <w:tc>
          <w:tcPr>
            <w:tcW w:w="2677" w:type="dxa"/>
            <w:tcBorders>
              <w:top w:val="single" w:sz="4" w:space="0" w:color="auto"/>
              <w:left w:val="single" w:sz="4" w:space="0" w:color="auto"/>
              <w:bottom w:val="single" w:sz="4" w:space="0" w:color="auto"/>
              <w:right w:val="single" w:sz="4" w:space="0" w:color="auto"/>
            </w:tcBorders>
            <w:vAlign w:val="center"/>
            <w:hideMark/>
          </w:tcPr>
          <w:p w14:paraId="3D619B6F" w14:textId="77777777" w:rsidR="0064611E" w:rsidRPr="00BC468A" w:rsidRDefault="0064611E" w:rsidP="00EF50B5">
            <w:pPr>
              <w:pStyle w:val="TAL"/>
              <w:keepNext w:val="0"/>
              <w:keepLines w:val="0"/>
              <w:spacing w:line="256" w:lineRule="auto"/>
            </w:pPr>
            <w:r w:rsidRPr="00BC468A">
              <w:t>Lowest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6494CFA8" w14:textId="77777777" w:rsidR="0064611E" w:rsidRPr="00BC468A" w:rsidRDefault="0064611E" w:rsidP="00EF50B5">
            <w:pPr>
              <w:pStyle w:val="TAC"/>
              <w:keepNext w:val="0"/>
              <w:keepLines w:val="0"/>
              <w:spacing w:line="256" w:lineRule="auto"/>
            </w:pPr>
            <w:r w:rsidRPr="00BC468A">
              <w:t>SS-SINR_31</w:t>
            </w:r>
          </w:p>
        </w:tc>
        <w:tc>
          <w:tcPr>
            <w:tcW w:w="1826" w:type="dxa"/>
            <w:tcBorders>
              <w:top w:val="single" w:sz="4" w:space="0" w:color="auto"/>
              <w:left w:val="single" w:sz="4" w:space="0" w:color="auto"/>
              <w:bottom w:val="single" w:sz="4" w:space="0" w:color="auto"/>
              <w:right w:val="single" w:sz="4" w:space="0" w:color="auto"/>
            </w:tcBorders>
            <w:hideMark/>
          </w:tcPr>
          <w:p w14:paraId="3BEF542C" w14:textId="77777777" w:rsidR="0064611E" w:rsidRPr="00BC468A" w:rsidRDefault="0064611E" w:rsidP="00EF50B5">
            <w:pPr>
              <w:pStyle w:val="TAC"/>
              <w:keepNext w:val="0"/>
              <w:keepLines w:val="0"/>
              <w:spacing w:line="256" w:lineRule="auto"/>
            </w:pPr>
            <w:r w:rsidRPr="00BC468A">
              <w:t xml:space="preserve">SS-SINR_28 </w:t>
            </w:r>
          </w:p>
        </w:tc>
      </w:tr>
      <w:tr w:rsidR="0064611E" w:rsidRPr="00BC468A" w14:paraId="411C089D" w14:textId="77777777" w:rsidTr="00EF50B5">
        <w:trPr>
          <w:jc w:val="center"/>
        </w:trPr>
        <w:tc>
          <w:tcPr>
            <w:tcW w:w="2677" w:type="dxa"/>
            <w:tcBorders>
              <w:top w:val="single" w:sz="4" w:space="0" w:color="auto"/>
              <w:left w:val="single" w:sz="4" w:space="0" w:color="auto"/>
              <w:bottom w:val="single" w:sz="4" w:space="0" w:color="auto"/>
              <w:right w:val="single" w:sz="4" w:space="0" w:color="auto"/>
            </w:tcBorders>
            <w:vAlign w:val="center"/>
            <w:hideMark/>
          </w:tcPr>
          <w:p w14:paraId="3D4ECF96" w14:textId="77777777" w:rsidR="0064611E" w:rsidRPr="00BC468A" w:rsidRDefault="0064611E" w:rsidP="00EF50B5">
            <w:pPr>
              <w:pStyle w:val="TAL"/>
              <w:keepNext w:val="0"/>
              <w:keepLines w:val="0"/>
              <w:spacing w:line="256" w:lineRule="auto"/>
            </w:pPr>
            <w:r w:rsidRPr="00BC468A">
              <w:t>Highest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137E8C21" w14:textId="77777777" w:rsidR="0064611E" w:rsidRPr="00BC468A" w:rsidRDefault="0064611E" w:rsidP="00EF50B5">
            <w:pPr>
              <w:pStyle w:val="TAC"/>
              <w:keepNext w:val="0"/>
              <w:keepLines w:val="0"/>
              <w:spacing w:line="256" w:lineRule="auto"/>
            </w:pPr>
            <w:r w:rsidRPr="00BC468A">
              <w:t>SS-SINR_49</w:t>
            </w:r>
          </w:p>
        </w:tc>
        <w:tc>
          <w:tcPr>
            <w:tcW w:w="1826" w:type="dxa"/>
            <w:tcBorders>
              <w:top w:val="single" w:sz="4" w:space="0" w:color="auto"/>
              <w:left w:val="single" w:sz="4" w:space="0" w:color="auto"/>
              <w:bottom w:val="single" w:sz="4" w:space="0" w:color="auto"/>
              <w:right w:val="single" w:sz="4" w:space="0" w:color="auto"/>
            </w:tcBorders>
            <w:hideMark/>
          </w:tcPr>
          <w:p w14:paraId="78D29145" w14:textId="77777777" w:rsidR="0064611E" w:rsidRPr="00BC468A" w:rsidRDefault="0064611E" w:rsidP="00EF50B5">
            <w:pPr>
              <w:pStyle w:val="TAC"/>
              <w:keepNext w:val="0"/>
              <w:keepLines w:val="0"/>
              <w:spacing w:line="256" w:lineRule="auto"/>
            </w:pPr>
            <w:r w:rsidRPr="00BC468A">
              <w:t>SS-SINR_45</w:t>
            </w:r>
          </w:p>
        </w:tc>
      </w:tr>
      <w:tr w:rsidR="0064611E" w:rsidRPr="00BC468A" w14:paraId="286CB595" w14:textId="77777777" w:rsidTr="00EF50B5">
        <w:trPr>
          <w:jc w:val="center"/>
        </w:trPr>
        <w:tc>
          <w:tcPr>
            <w:tcW w:w="6015" w:type="dxa"/>
            <w:gridSpan w:val="3"/>
            <w:tcBorders>
              <w:top w:val="single" w:sz="4" w:space="0" w:color="auto"/>
              <w:left w:val="single" w:sz="4" w:space="0" w:color="auto"/>
              <w:bottom w:val="single" w:sz="4" w:space="0" w:color="auto"/>
              <w:right w:val="single" w:sz="4" w:space="0" w:color="auto"/>
            </w:tcBorders>
            <w:vAlign w:val="center"/>
            <w:hideMark/>
          </w:tcPr>
          <w:p w14:paraId="6B83554F" w14:textId="77777777" w:rsidR="0064611E" w:rsidRPr="00BC468A" w:rsidRDefault="0064611E" w:rsidP="00EF50B5">
            <w:pPr>
              <w:pStyle w:val="TAC"/>
              <w:keepNext w:val="0"/>
              <w:keepLines w:val="0"/>
              <w:spacing w:line="256" w:lineRule="auto"/>
              <w:jc w:val="left"/>
              <w:rPr>
                <w:b/>
                <w:bCs/>
              </w:rPr>
            </w:pPr>
            <w:r w:rsidRPr="00BC468A">
              <w:rPr>
                <w:b/>
                <w:bCs/>
              </w:rPr>
              <w:t>Extreme Conditions</w:t>
            </w:r>
          </w:p>
        </w:tc>
      </w:tr>
      <w:tr w:rsidR="0064611E" w:rsidRPr="00BC468A" w14:paraId="2A000E98" w14:textId="77777777" w:rsidTr="00EF50B5">
        <w:trPr>
          <w:jc w:val="center"/>
        </w:trPr>
        <w:tc>
          <w:tcPr>
            <w:tcW w:w="2677" w:type="dxa"/>
            <w:tcBorders>
              <w:top w:val="single" w:sz="4" w:space="0" w:color="auto"/>
              <w:left w:val="single" w:sz="4" w:space="0" w:color="auto"/>
              <w:bottom w:val="single" w:sz="4" w:space="0" w:color="auto"/>
              <w:right w:val="single" w:sz="4" w:space="0" w:color="auto"/>
            </w:tcBorders>
            <w:vAlign w:val="center"/>
            <w:hideMark/>
          </w:tcPr>
          <w:p w14:paraId="6D7ECE99" w14:textId="77777777" w:rsidR="0064611E" w:rsidRPr="00BC468A" w:rsidRDefault="0064611E" w:rsidP="00EF50B5">
            <w:pPr>
              <w:pStyle w:val="TAL"/>
              <w:keepNext w:val="0"/>
              <w:keepLines w:val="0"/>
              <w:spacing w:line="256" w:lineRule="auto"/>
            </w:pPr>
            <w:r w:rsidRPr="00BC468A">
              <w:t>Lowest reported value (Cell 3)</w:t>
            </w:r>
          </w:p>
        </w:tc>
        <w:tc>
          <w:tcPr>
            <w:tcW w:w="1512" w:type="dxa"/>
            <w:tcBorders>
              <w:top w:val="single" w:sz="4" w:space="0" w:color="auto"/>
              <w:left w:val="single" w:sz="4" w:space="0" w:color="auto"/>
              <w:bottom w:val="single" w:sz="4" w:space="0" w:color="auto"/>
              <w:right w:val="single" w:sz="4" w:space="0" w:color="auto"/>
            </w:tcBorders>
            <w:hideMark/>
          </w:tcPr>
          <w:p w14:paraId="34C8A9A3" w14:textId="77777777" w:rsidR="0064611E" w:rsidRPr="00BC468A" w:rsidRDefault="0064611E" w:rsidP="00EF50B5">
            <w:pPr>
              <w:pStyle w:val="TAC"/>
              <w:keepNext w:val="0"/>
              <w:keepLines w:val="0"/>
              <w:spacing w:line="256" w:lineRule="auto"/>
            </w:pPr>
            <w:r w:rsidRPr="00BC468A">
              <w:t>SS-SINR_30</w:t>
            </w:r>
          </w:p>
        </w:tc>
        <w:tc>
          <w:tcPr>
            <w:tcW w:w="1826" w:type="dxa"/>
            <w:tcBorders>
              <w:top w:val="single" w:sz="4" w:space="0" w:color="auto"/>
              <w:left w:val="single" w:sz="4" w:space="0" w:color="auto"/>
              <w:bottom w:val="single" w:sz="4" w:space="0" w:color="auto"/>
              <w:right w:val="single" w:sz="4" w:space="0" w:color="auto"/>
            </w:tcBorders>
            <w:hideMark/>
          </w:tcPr>
          <w:p w14:paraId="112094FB" w14:textId="77777777" w:rsidR="0064611E" w:rsidRPr="00BC468A" w:rsidRDefault="0064611E" w:rsidP="00EF50B5">
            <w:pPr>
              <w:pStyle w:val="TAC"/>
              <w:keepNext w:val="0"/>
              <w:keepLines w:val="0"/>
              <w:spacing w:line="256" w:lineRule="auto"/>
            </w:pPr>
            <w:r w:rsidRPr="00BC468A">
              <w:t>SS-SINR_27</w:t>
            </w:r>
          </w:p>
        </w:tc>
      </w:tr>
      <w:tr w:rsidR="0064611E" w:rsidRPr="00BC468A" w14:paraId="1B7106C9" w14:textId="77777777" w:rsidTr="00EF50B5">
        <w:trPr>
          <w:jc w:val="center"/>
        </w:trPr>
        <w:tc>
          <w:tcPr>
            <w:tcW w:w="2677" w:type="dxa"/>
            <w:tcBorders>
              <w:top w:val="single" w:sz="4" w:space="0" w:color="auto"/>
              <w:left w:val="single" w:sz="4" w:space="0" w:color="auto"/>
              <w:bottom w:val="single" w:sz="4" w:space="0" w:color="auto"/>
              <w:right w:val="single" w:sz="4" w:space="0" w:color="auto"/>
            </w:tcBorders>
            <w:vAlign w:val="center"/>
            <w:hideMark/>
          </w:tcPr>
          <w:p w14:paraId="5F3C938A" w14:textId="77777777" w:rsidR="0064611E" w:rsidRPr="00BC468A" w:rsidRDefault="0064611E" w:rsidP="00EF50B5">
            <w:pPr>
              <w:pStyle w:val="TAL"/>
              <w:keepNext w:val="0"/>
              <w:keepLines w:val="0"/>
              <w:spacing w:line="256" w:lineRule="auto"/>
            </w:pPr>
            <w:r w:rsidRPr="00BC468A">
              <w:t>Highest reported value (Cell 3)</w:t>
            </w:r>
          </w:p>
        </w:tc>
        <w:tc>
          <w:tcPr>
            <w:tcW w:w="1512" w:type="dxa"/>
            <w:tcBorders>
              <w:top w:val="single" w:sz="4" w:space="0" w:color="auto"/>
              <w:left w:val="single" w:sz="4" w:space="0" w:color="auto"/>
              <w:bottom w:val="single" w:sz="4" w:space="0" w:color="auto"/>
              <w:right w:val="single" w:sz="4" w:space="0" w:color="auto"/>
            </w:tcBorders>
            <w:hideMark/>
          </w:tcPr>
          <w:p w14:paraId="31F5096C" w14:textId="77777777" w:rsidR="0064611E" w:rsidRPr="00BC468A" w:rsidRDefault="0064611E" w:rsidP="00EF50B5">
            <w:pPr>
              <w:pStyle w:val="TAC"/>
              <w:keepNext w:val="0"/>
              <w:keepLines w:val="0"/>
              <w:spacing w:line="256" w:lineRule="auto"/>
            </w:pPr>
            <w:r w:rsidRPr="00BC468A">
              <w:t>SS-SINR_50</w:t>
            </w:r>
          </w:p>
        </w:tc>
        <w:tc>
          <w:tcPr>
            <w:tcW w:w="1826" w:type="dxa"/>
            <w:tcBorders>
              <w:top w:val="single" w:sz="4" w:space="0" w:color="auto"/>
              <w:left w:val="single" w:sz="4" w:space="0" w:color="auto"/>
              <w:bottom w:val="single" w:sz="4" w:space="0" w:color="auto"/>
              <w:right w:val="single" w:sz="4" w:space="0" w:color="auto"/>
            </w:tcBorders>
            <w:hideMark/>
          </w:tcPr>
          <w:p w14:paraId="20774A7B" w14:textId="77777777" w:rsidR="0064611E" w:rsidRPr="00BC468A" w:rsidRDefault="0064611E" w:rsidP="00EF50B5">
            <w:pPr>
              <w:pStyle w:val="TAC"/>
              <w:keepNext w:val="0"/>
              <w:keepLines w:val="0"/>
              <w:spacing w:line="256" w:lineRule="auto"/>
            </w:pPr>
            <w:r w:rsidRPr="00BC468A">
              <w:t>SS-SINR_46</w:t>
            </w:r>
          </w:p>
        </w:tc>
      </w:tr>
    </w:tbl>
    <w:p w14:paraId="5A1E060A" w14:textId="77777777" w:rsidR="0064611E" w:rsidRPr="00BC468A" w:rsidRDefault="0064611E" w:rsidP="0064611E">
      <w:pPr>
        <w:rPr>
          <w:lang w:eastAsia="sv-SE"/>
        </w:rPr>
      </w:pPr>
    </w:p>
    <w:p w14:paraId="4CDA903D" w14:textId="77777777" w:rsidR="0064611E" w:rsidRPr="00BC468A" w:rsidRDefault="0064611E" w:rsidP="0064611E">
      <w:pPr>
        <w:rPr>
          <w:lang w:eastAsia="sv-SE"/>
        </w:rPr>
      </w:pPr>
      <w:r w:rsidRPr="00BC468A">
        <w:t>For the test to pass, the ratio of successful reported values in each test shall be more than 90% with a confidence level of 95%.</w:t>
      </w:r>
    </w:p>
    <w:p w14:paraId="77DC4F7F" w14:textId="77777777" w:rsidR="0064611E" w:rsidRPr="00BC468A" w:rsidRDefault="0064611E" w:rsidP="0064611E">
      <w:pPr>
        <w:pStyle w:val="Heading3"/>
      </w:pPr>
      <w:r w:rsidRPr="00BC468A">
        <w:t>13.4.4</w:t>
      </w:r>
      <w:r w:rsidRPr="00BC468A">
        <w:tab/>
        <w:t>L1-RSRP measurement for beam reporting with CCA serving cell</w:t>
      </w:r>
    </w:p>
    <w:p w14:paraId="59E2A516" w14:textId="77777777" w:rsidR="0064611E" w:rsidRPr="00BC468A" w:rsidRDefault="0064611E" w:rsidP="0064611E">
      <w:pPr>
        <w:pStyle w:val="Heading4"/>
        <w:keepNext w:val="0"/>
        <w:keepLines w:val="0"/>
      </w:pPr>
      <w:r w:rsidRPr="00BC468A">
        <w:t>13.4.4.0</w:t>
      </w:r>
      <w:r w:rsidRPr="00BC468A">
        <w:tab/>
        <w:t>Minimum Conformance Requirements</w:t>
      </w:r>
    </w:p>
    <w:p w14:paraId="66E410D6" w14:textId="77777777" w:rsidR="0064611E" w:rsidRPr="00BC468A" w:rsidRDefault="0064611E" w:rsidP="0064611E">
      <w:pPr>
        <w:pStyle w:val="Heading5"/>
      </w:pPr>
      <w:r w:rsidRPr="00BC468A">
        <w:t>13.4.4.0.1</w:t>
      </w:r>
      <w:r w:rsidRPr="00BC468A">
        <w:tab/>
        <w:t>SSB-based L1-RSRP measurement absolute accuracy under CCA</w:t>
      </w:r>
    </w:p>
    <w:p w14:paraId="5666C565" w14:textId="77777777" w:rsidR="0064611E" w:rsidRPr="00BC468A" w:rsidRDefault="0064611E" w:rsidP="0064611E">
      <w:r w:rsidRPr="00BC468A">
        <w:rPr>
          <w:lang w:eastAsia="zh-CN"/>
        </w:rPr>
        <w:t>Same as section 10.5.4.0.1.1.</w:t>
      </w:r>
    </w:p>
    <w:p w14:paraId="3FAFA3DC" w14:textId="77777777" w:rsidR="0064611E" w:rsidRPr="00BC468A" w:rsidRDefault="0064611E" w:rsidP="0064611E">
      <w:pPr>
        <w:pStyle w:val="Heading5"/>
      </w:pPr>
      <w:r w:rsidRPr="00BC468A">
        <w:t>13.4.4.0.2</w:t>
      </w:r>
      <w:r w:rsidRPr="00BC468A">
        <w:tab/>
        <w:t>SSB-based L1-RSRP measurement relative accuracy under CCA</w:t>
      </w:r>
    </w:p>
    <w:p w14:paraId="502E058A" w14:textId="77777777" w:rsidR="0064611E" w:rsidRPr="00BC468A" w:rsidRDefault="0064611E" w:rsidP="0064611E">
      <w:pPr>
        <w:rPr>
          <w:lang w:eastAsia="zh-CN"/>
        </w:rPr>
      </w:pPr>
      <w:r w:rsidRPr="00BC468A">
        <w:rPr>
          <w:lang w:eastAsia="zh-CN"/>
        </w:rPr>
        <w:t>Same as section 10.5.4.0.1.2.</w:t>
      </w:r>
    </w:p>
    <w:p w14:paraId="10975813" w14:textId="77777777" w:rsidR="0064611E" w:rsidRPr="00BC468A" w:rsidRDefault="0064611E" w:rsidP="0064611E">
      <w:pPr>
        <w:pStyle w:val="Heading4"/>
        <w:keepNext w:val="0"/>
        <w:keepLines w:val="0"/>
      </w:pPr>
      <w:r w:rsidRPr="00BC468A">
        <w:t>13.4.4.1</w:t>
      </w:r>
      <w:r w:rsidRPr="00BC468A">
        <w:tab/>
        <w:t>NR SA FR1 L1-RSRP measurement accuracy for beam reporting on a carrier with CCA</w:t>
      </w:r>
    </w:p>
    <w:p w14:paraId="191A9BAF" w14:textId="77777777" w:rsidR="0064611E" w:rsidRPr="00BC468A" w:rsidRDefault="0064611E" w:rsidP="0064611E">
      <w:pPr>
        <w:pStyle w:val="H6"/>
      </w:pPr>
      <w:r w:rsidRPr="00BC468A">
        <w:rPr>
          <w:lang w:eastAsia="sv-SE"/>
        </w:rPr>
        <w:t>13.4.4.1</w:t>
      </w:r>
      <w:r w:rsidRPr="00BC468A">
        <w:t>.1</w:t>
      </w:r>
      <w:r w:rsidRPr="00BC468A">
        <w:tab/>
        <w:t>Test purpose</w:t>
      </w:r>
    </w:p>
    <w:p w14:paraId="2CD346B1" w14:textId="77777777" w:rsidR="0064611E" w:rsidRPr="00BC468A" w:rsidRDefault="0064611E" w:rsidP="0064611E">
      <w:r w:rsidRPr="00BC468A">
        <w:t>The purpose of this test is to verify that the L1-RSRP measurement accuracy on the carrier frequency with CCA is within the specified limits. This test will partially verify the L1-RSRP measurement accuracy requirements in section 13.4.4.0.1 and 13.4.4.0.2.</w:t>
      </w:r>
    </w:p>
    <w:p w14:paraId="404BBE08" w14:textId="77777777" w:rsidR="0064611E" w:rsidRPr="00BC468A" w:rsidRDefault="0064611E" w:rsidP="0064611E">
      <w:pPr>
        <w:pStyle w:val="H6"/>
      </w:pPr>
      <w:r w:rsidRPr="00BC468A">
        <w:rPr>
          <w:lang w:eastAsia="sv-SE"/>
        </w:rPr>
        <w:t>13.4.4.1</w:t>
      </w:r>
      <w:r w:rsidRPr="00BC468A">
        <w:t>.2</w:t>
      </w:r>
      <w:r w:rsidRPr="00BC468A">
        <w:tab/>
        <w:t>Test applicability</w:t>
      </w:r>
    </w:p>
    <w:p w14:paraId="34C6088E" w14:textId="77777777" w:rsidR="0064611E" w:rsidRPr="00BC468A" w:rsidRDefault="0064611E" w:rsidP="0064611E">
      <w:pPr>
        <w:rPr>
          <w:lang w:eastAsia="sv-SE"/>
        </w:rPr>
      </w:pPr>
      <w:r w:rsidRPr="00BC468A">
        <w:t>This test applies to all types of NR UE release 16 and forward, supporting 2DL CA with a shared spectrum NR carrier and supporting RRM and UL with a shared spectrum NR carrier.</w:t>
      </w:r>
    </w:p>
    <w:p w14:paraId="2C430CA6" w14:textId="77777777" w:rsidR="0064611E" w:rsidRPr="00BC468A" w:rsidRDefault="0064611E" w:rsidP="0064611E">
      <w:pPr>
        <w:pStyle w:val="H6"/>
      </w:pPr>
      <w:r w:rsidRPr="00BC468A">
        <w:rPr>
          <w:lang w:eastAsia="sv-SE"/>
        </w:rPr>
        <w:t>13.4.4.1</w:t>
      </w:r>
      <w:r w:rsidRPr="00BC468A">
        <w:t>.3</w:t>
      </w:r>
      <w:r w:rsidRPr="00BC468A">
        <w:tab/>
        <w:t>Minimum conformance requirements</w:t>
      </w:r>
    </w:p>
    <w:p w14:paraId="234906B6" w14:textId="77777777" w:rsidR="0064611E" w:rsidRPr="00BC468A" w:rsidRDefault="0064611E" w:rsidP="0064611E">
      <w:pPr>
        <w:rPr>
          <w:lang w:eastAsia="sv-SE"/>
        </w:rPr>
      </w:pPr>
      <w:r w:rsidRPr="00BC468A">
        <w:rPr>
          <w:lang w:eastAsia="sv-SE"/>
        </w:rPr>
        <w:t>The minimum conformance requirements are specified in clause 13.4.4.0.</w:t>
      </w:r>
    </w:p>
    <w:p w14:paraId="439335C1" w14:textId="77777777" w:rsidR="0064611E" w:rsidRPr="00BC468A" w:rsidRDefault="0064611E" w:rsidP="0064611E">
      <w:pPr>
        <w:rPr>
          <w:lang w:eastAsia="sv-SE"/>
        </w:rPr>
      </w:pPr>
      <w:r w:rsidRPr="00BC468A">
        <w:rPr>
          <w:lang w:eastAsia="sv-SE"/>
        </w:rPr>
        <w:t>The normative reference for this requirement is TS 38.133 [6] clause A.13.4.4.1.</w:t>
      </w:r>
    </w:p>
    <w:p w14:paraId="01820B74" w14:textId="77777777" w:rsidR="0064611E" w:rsidRPr="00BC468A" w:rsidRDefault="0064611E" w:rsidP="0064611E">
      <w:pPr>
        <w:pStyle w:val="H6"/>
      </w:pPr>
      <w:r w:rsidRPr="00BC468A">
        <w:rPr>
          <w:lang w:eastAsia="sv-SE"/>
        </w:rPr>
        <w:t>13.4.4.1</w:t>
      </w:r>
      <w:r w:rsidRPr="00BC468A">
        <w:t>.4</w:t>
      </w:r>
      <w:r w:rsidRPr="00BC468A">
        <w:tab/>
        <w:t>Test description</w:t>
      </w:r>
    </w:p>
    <w:p w14:paraId="74FE088D" w14:textId="77777777" w:rsidR="0064611E" w:rsidRPr="00BC468A" w:rsidRDefault="0064611E" w:rsidP="0064611E">
      <w:r w:rsidRPr="00BC468A">
        <w:t xml:space="preserve">In this set of test cases </w:t>
      </w:r>
      <w:r w:rsidRPr="00BC468A">
        <w:rPr>
          <w:rFonts w:cs="v4.2.0"/>
        </w:rPr>
        <w:t>there are two cells in the test, PCell (Cell 1) and a SCell under CCA (Cell2)</w:t>
      </w:r>
      <w:r w:rsidRPr="00BC468A">
        <w:t xml:space="preserve">. Cell 2 operates on a carrier frequency with CCA and transmits SSBs in DBT window according to DL CCA model. </w:t>
      </w:r>
    </w:p>
    <w:p w14:paraId="509AF7E4" w14:textId="77777777" w:rsidR="0064611E" w:rsidRPr="00BC468A" w:rsidRDefault="0064611E" w:rsidP="0064611E">
      <w:r w:rsidRPr="00BC468A">
        <w:t xml:space="preserve">Two sub-tests (Test 1 and Test 2) are provided with different </w:t>
      </w:r>
      <w:r w:rsidRPr="00BC468A">
        <w:rPr>
          <w:i/>
        </w:rPr>
        <w:t>N</w:t>
      </w:r>
      <w:r w:rsidRPr="00BC468A">
        <w:rPr>
          <w:i/>
          <w:vertAlign w:val="subscript"/>
        </w:rPr>
        <w:t xml:space="preserve">oc  </w:t>
      </w:r>
      <w:r w:rsidRPr="00BC468A">
        <w:t>on Cell 2. The test parameters for the Cell 1 and Cell 2 as well as the absolute and relative accuracy of L1-RSRP measurements are tested by using the parameters in Tables 13.4.4.1.5-1, 13.4.4.1.5-2 and 13.4.4.1.5-3.</w:t>
      </w:r>
    </w:p>
    <w:p w14:paraId="6424D625" w14:textId="77777777" w:rsidR="0064611E" w:rsidRPr="00BC468A" w:rsidRDefault="0064611E" w:rsidP="0064611E">
      <w:pPr>
        <w:rPr>
          <w:snapToGrid w:val="0"/>
        </w:rPr>
      </w:pPr>
      <w:r w:rsidRPr="00BC468A">
        <w:rPr>
          <w:snapToGrid w:val="0"/>
        </w:rPr>
        <w:t>The same test is applicable for UE supporting any one or both semi-static channel access or dynamic channel access and for network configuring any of semi-static channel occupancy or dynamic channel occupancy.</w:t>
      </w:r>
    </w:p>
    <w:p w14:paraId="74382DFE" w14:textId="77777777" w:rsidR="0064611E" w:rsidRPr="00BC468A" w:rsidRDefault="0064611E" w:rsidP="0064611E">
      <w:pPr>
        <w:rPr>
          <w:lang w:eastAsia="zh-TW"/>
        </w:rPr>
      </w:pPr>
      <w:r w:rsidRPr="00BC468A">
        <w:t xml:space="preserve">There is no measurement gap configured in the test. Before the test, UE is configured one SSB resource set with two SSB resources. </w:t>
      </w:r>
      <w:r w:rsidRPr="00BC468A">
        <w:rPr>
          <w:lang w:eastAsia="zh-TW"/>
        </w:rPr>
        <w:t xml:space="preserve">On Cell 2, </w:t>
      </w:r>
      <w:r w:rsidRPr="00BC468A">
        <w:t>UE is configured to perform L1-RSRP measurement based on the SSB resources 0 and 1.</w:t>
      </w:r>
    </w:p>
    <w:p w14:paraId="2A496056" w14:textId="77777777" w:rsidR="0064611E" w:rsidRPr="00BC468A" w:rsidRDefault="0064611E" w:rsidP="0064611E">
      <w:pPr>
        <w:pStyle w:val="H6"/>
        <w:keepLines w:val="0"/>
        <w:rPr>
          <w:lang w:eastAsia="sv-SE"/>
        </w:rPr>
      </w:pPr>
      <w:r w:rsidRPr="00BC468A">
        <w:rPr>
          <w:lang w:eastAsia="sv-SE"/>
        </w:rPr>
        <w:t>13.4.4.1.4.1</w:t>
      </w:r>
      <w:r w:rsidRPr="00BC468A">
        <w:rPr>
          <w:lang w:eastAsia="sv-SE"/>
        </w:rPr>
        <w:tab/>
        <w:t>Initial conditions</w:t>
      </w:r>
    </w:p>
    <w:p w14:paraId="5C018ED8" w14:textId="77777777" w:rsidR="0064611E" w:rsidRPr="00BC468A" w:rsidRDefault="0064611E" w:rsidP="0064611E">
      <w:pPr>
        <w:rPr>
          <w:lang w:eastAsia="sv-SE"/>
        </w:rPr>
      </w:pPr>
      <w:r w:rsidRPr="00BC468A">
        <w:rPr>
          <w:lang w:eastAsia="sv-SE"/>
        </w:rPr>
        <w:t xml:space="preserve">This test shall be tested using any of the test configurations in Table </w:t>
      </w:r>
      <w:r w:rsidRPr="00BC468A">
        <w:t>13.4.4.1.4.1-1</w:t>
      </w:r>
      <w:r w:rsidRPr="00BC468A">
        <w:rPr>
          <w:lang w:eastAsia="sv-SE"/>
        </w:rPr>
        <w:t xml:space="preserve">. </w:t>
      </w:r>
    </w:p>
    <w:p w14:paraId="42D1D8DF" w14:textId="77777777" w:rsidR="0064611E" w:rsidRPr="00BC468A" w:rsidRDefault="0064611E" w:rsidP="0064611E">
      <w:pPr>
        <w:pStyle w:val="TH"/>
        <w:rPr>
          <w:lang w:eastAsia="sv-SE"/>
        </w:rPr>
      </w:pPr>
      <w:r w:rsidRPr="00BC468A">
        <w:t>Table 13.4.4.1.4.1-1: Supported test configurations for</w:t>
      </w:r>
      <w:r w:rsidRPr="00BC468A">
        <w:rPr>
          <w:lang w:eastAsia="sv-SE"/>
        </w:rPr>
        <w:t xml:space="preserve"> NR SA FR1 L1-RSRP measurement accuracy for beam reporting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64611E" w:rsidRPr="00BC468A" w14:paraId="1D9927BC" w14:textId="77777777" w:rsidTr="00EF50B5">
        <w:trPr>
          <w:jc w:val="center"/>
        </w:trPr>
        <w:tc>
          <w:tcPr>
            <w:tcW w:w="2275" w:type="dxa"/>
            <w:tcBorders>
              <w:top w:val="single" w:sz="4" w:space="0" w:color="auto"/>
              <w:left w:val="single" w:sz="4" w:space="0" w:color="auto"/>
              <w:bottom w:val="single" w:sz="4" w:space="0" w:color="auto"/>
              <w:right w:val="single" w:sz="4" w:space="0" w:color="auto"/>
            </w:tcBorders>
            <w:hideMark/>
          </w:tcPr>
          <w:p w14:paraId="0779CC24" w14:textId="77777777" w:rsidR="0064611E" w:rsidRPr="00BC468A" w:rsidRDefault="0064611E" w:rsidP="00EF50B5">
            <w:pPr>
              <w:pStyle w:val="TAH"/>
            </w:pPr>
            <w:r w:rsidRPr="00BC468A">
              <w:t>Config</w:t>
            </w:r>
          </w:p>
        </w:tc>
        <w:tc>
          <w:tcPr>
            <w:tcW w:w="7075" w:type="dxa"/>
            <w:tcBorders>
              <w:top w:val="single" w:sz="4" w:space="0" w:color="auto"/>
              <w:left w:val="single" w:sz="4" w:space="0" w:color="auto"/>
              <w:bottom w:val="single" w:sz="4" w:space="0" w:color="auto"/>
              <w:right w:val="single" w:sz="4" w:space="0" w:color="auto"/>
            </w:tcBorders>
            <w:hideMark/>
          </w:tcPr>
          <w:p w14:paraId="66992E7C" w14:textId="77777777" w:rsidR="0064611E" w:rsidRPr="00BC468A" w:rsidRDefault="0064611E" w:rsidP="00EF50B5">
            <w:pPr>
              <w:pStyle w:val="TAH"/>
            </w:pPr>
            <w:r w:rsidRPr="00BC468A">
              <w:t>Description</w:t>
            </w:r>
          </w:p>
        </w:tc>
      </w:tr>
      <w:tr w:rsidR="0064611E" w:rsidRPr="00BC468A" w14:paraId="39F2B932" w14:textId="77777777" w:rsidTr="00EF50B5">
        <w:trPr>
          <w:jc w:val="center"/>
        </w:trPr>
        <w:tc>
          <w:tcPr>
            <w:tcW w:w="2275" w:type="dxa"/>
            <w:tcBorders>
              <w:top w:val="single" w:sz="4" w:space="0" w:color="auto"/>
              <w:left w:val="single" w:sz="4" w:space="0" w:color="auto"/>
              <w:bottom w:val="single" w:sz="4" w:space="0" w:color="auto"/>
              <w:right w:val="single" w:sz="4" w:space="0" w:color="auto"/>
            </w:tcBorders>
            <w:hideMark/>
          </w:tcPr>
          <w:p w14:paraId="1796253A" w14:textId="77777777" w:rsidR="0064611E" w:rsidRPr="00BC468A" w:rsidRDefault="0064611E" w:rsidP="00EF50B5">
            <w:pPr>
              <w:pStyle w:val="TAL"/>
              <w:jc w:val="center"/>
            </w:pPr>
            <w:r w:rsidRPr="00BC468A">
              <w:t>13.4.4.1-1</w:t>
            </w:r>
          </w:p>
        </w:tc>
        <w:tc>
          <w:tcPr>
            <w:tcW w:w="7075" w:type="dxa"/>
            <w:tcBorders>
              <w:top w:val="single" w:sz="4" w:space="0" w:color="auto"/>
              <w:left w:val="single" w:sz="4" w:space="0" w:color="auto"/>
              <w:bottom w:val="single" w:sz="4" w:space="0" w:color="auto"/>
              <w:right w:val="single" w:sz="4" w:space="0" w:color="auto"/>
            </w:tcBorders>
            <w:hideMark/>
          </w:tcPr>
          <w:p w14:paraId="761ED1F2" w14:textId="77777777" w:rsidR="0064611E" w:rsidRPr="00BC468A" w:rsidRDefault="0064611E" w:rsidP="00EF50B5">
            <w:pPr>
              <w:pStyle w:val="TAL"/>
            </w:pPr>
            <w:r w:rsidRPr="00BC468A">
              <w:t>NR carrier with CCA: 30 kHz SSB SCS, 40 MHz bandwidth, TDD duplex mode</w:t>
            </w:r>
          </w:p>
          <w:p w14:paraId="176933BE" w14:textId="77777777" w:rsidR="0064611E" w:rsidRPr="00BC468A" w:rsidRDefault="0064611E" w:rsidP="00EF50B5">
            <w:pPr>
              <w:pStyle w:val="TAL"/>
            </w:pPr>
            <w:r w:rsidRPr="00BC468A">
              <w:t>NR carrier without CCA: 15 kHz SSB SCS, 10 MHz bandwidth, FDD duplex mode</w:t>
            </w:r>
          </w:p>
        </w:tc>
      </w:tr>
      <w:tr w:rsidR="0064611E" w:rsidRPr="00BC468A" w14:paraId="3D714A3E" w14:textId="77777777" w:rsidTr="00EF50B5">
        <w:trPr>
          <w:jc w:val="center"/>
        </w:trPr>
        <w:tc>
          <w:tcPr>
            <w:tcW w:w="2275" w:type="dxa"/>
            <w:tcBorders>
              <w:top w:val="single" w:sz="4" w:space="0" w:color="auto"/>
              <w:left w:val="single" w:sz="4" w:space="0" w:color="auto"/>
              <w:bottom w:val="single" w:sz="4" w:space="0" w:color="auto"/>
              <w:right w:val="single" w:sz="4" w:space="0" w:color="auto"/>
            </w:tcBorders>
            <w:hideMark/>
          </w:tcPr>
          <w:p w14:paraId="2FB77D58" w14:textId="77777777" w:rsidR="0064611E" w:rsidRPr="00BC468A" w:rsidRDefault="0064611E" w:rsidP="00EF50B5">
            <w:pPr>
              <w:pStyle w:val="TAL"/>
              <w:jc w:val="center"/>
            </w:pPr>
            <w:r w:rsidRPr="00BC468A">
              <w:t>13.4.4.1-2</w:t>
            </w:r>
          </w:p>
        </w:tc>
        <w:tc>
          <w:tcPr>
            <w:tcW w:w="7075" w:type="dxa"/>
            <w:tcBorders>
              <w:top w:val="single" w:sz="4" w:space="0" w:color="auto"/>
              <w:left w:val="single" w:sz="4" w:space="0" w:color="auto"/>
              <w:bottom w:val="single" w:sz="4" w:space="0" w:color="auto"/>
              <w:right w:val="single" w:sz="4" w:space="0" w:color="auto"/>
            </w:tcBorders>
            <w:hideMark/>
          </w:tcPr>
          <w:p w14:paraId="2D506C11" w14:textId="77777777" w:rsidR="0064611E" w:rsidRPr="00BC468A" w:rsidRDefault="0064611E" w:rsidP="00EF50B5">
            <w:pPr>
              <w:pStyle w:val="TAL"/>
            </w:pPr>
            <w:r w:rsidRPr="00BC468A">
              <w:t>NR carrier with CCA: 30 kHz SSB SCS, 40 MHz bandwidth, TDD duplex mode</w:t>
            </w:r>
          </w:p>
          <w:p w14:paraId="014E8C84" w14:textId="77777777" w:rsidR="0064611E" w:rsidRPr="00BC468A" w:rsidRDefault="0064611E" w:rsidP="00EF50B5">
            <w:pPr>
              <w:pStyle w:val="TAL"/>
            </w:pPr>
            <w:r w:rsidRPr="00BC468A">
              <w:t>NR carrier without CCA: 15 kHz SSB SCS, 10 MHz bandwidth, TDD duplex mode</w:t>
            </w:r>
          </w:p>
        </w:tc>
      </w:tr>
      <w:tr w:rsidR="0064611E" w:rsidRPr="00BC468A" w14:paraId="324B29D5" w14:textId="77777777" w:rsidTr="00EF50B5">
        <w:trPr>
          <w:jc w:val="center"/>
        </w:trPr>
        <w:tc>
          <w:tcPr>
            <w:tcW w:w="2275" w:type="dxa"/>
            <w:tcBorders>
              <w:top w:val="single" w:sz="4" w:space="0" w:color="auto"/>
              <w:left w:val="single" w:sz="4" w:space="0" w:color="auto"/>
              <w:bottom w:val="single" w:sz="4" w:space="0" w:color="auto"/>
              <w:right w:val="single" w:sz="4" w:space="0" w:color="auto"/>
            </w:tcBorders>
            <w:hideMark/>
          </w:tcPr>
          <w:p w14:paraId="3E39FF65" w14:textId="77777777" w:rsidR="0064611E" w:rsidRPr="00BC468A" w:rsidRDefault="0064611E" w:rsidP="00EF50B5">
            <w:pPr>
              <w:pStyle w:val="TAL"/>
              <w:jc w:val="center"/>
            </w:pPr>
            <w:r w:rsidRPr="00BC468A">
              <w:t>13.4.4.1-3</w:t>
            </w:r>
          </w:p>
        </w:tc>
        <w:tc>
          <w:tcPr>
            <w:tcW w:w="7075" w:type="dxa"/>
            <w:tcBorders>
              <w:top w:val="single" w:sz="4" w:space="0" w:color="auto"/>
              <w:left w:val="single" w:sz="4" w:space="0" w:color="auto"/>
              <w:bottom w:val="single" w:sz="4" w:space="0" w:color="auto"/>
              <w:right w:val="single" w:sz="4" w:space="0" w:color="auto"/>
            </w:tcBorders>
            <w:hideMark/>
          </w:tcPr>
          <w:p w14:paraId="5207A6F3" w14:textId="77777777" w:rsidR="0064611E" w:rsidRPr="00BC468A" w:rsidRDefault="0064611E" w:rsidP="00EF50B5">
            <w:pPr>
              <w:pStyle w:val="TAL"/>
            </w:pPr>
            <w:r w:rsidRPr="00BC468A">
              <w:t>NR carrier with CCA: 30 kHz SSB SCS, 40 MHz bandwidth, TDD duplex mode</w:t>
            </w:r>
          </w:p>
          <w:p w14:paraId="0A9C8947" w14:textId="77777777" w:rsidR="0064611E" w:rsidRPr="00BC468A" w:rsidRDefault="0064611E" w:rsidP="00EF50B5">
            <w:pPr>
              <w:pStyle w:val="TAL"/>
            </w:pPr>
            <w:r w:rsidRPr="00BC468A">
              <w:t>NR carrier without CCA: 30 kHz SSB SCS, 40 MHz bandwidth, TDD duplex mode</w:t>
            </w:r>
          </w:p>
        </w:tc>
      </w:tr>
      <w:tr w:rsidR="0064611E" w:rsidRPr="00BC468A" w14:paraId="2EF08E43" w14:textId="77777777" w:rsidTr="00EF50B5">
        <w:trPr>
          <w:jc w:val="center"/>
        </w:trPr>
        <w:tc>
          <w:tcPr>
            <w:tcW w:w="9350" w:type="dxa"/>
            <w:gridSpan w:val="2"/>
            <w:tcBorders>
              <w:top w:val="single" w:sz="4" w:space="0" w:color="auto"/>
              <w:left w:val="single" w:sz="4" w:space="0" w:color="auto"/>
              <w:bottom w:val="single" w:sz="4" w:space="0" w:color="auto"/>
              <w:right w:val="single" w:sz="4" w:space="0" w:color="auto"/>
            </w:tcBorders>
          </w:tcPr>
          <w:p w14:paraId="08909D55" w14:textId="77777777" w:rsidR="0064611E" w:rsidRPr="00BC468A" w:rsidRDefault="0064611E" w:rsidP="00EF50B5">
            <w:pPr>
              <w:pStyle w:val="TAN"/>
            </w:pPr>
            <w:r w:rsidRPr="00BC468A">
              <w:t>Note: The UE is only required to be tested in one of the supported test configurations for each supported band</w:t>
            </w:r>
          </w:p>
        </w:tc>
      </w:tr>
    </w:tbl>
    <w:p w14:paraId="5D8E65A6" w14:textId="77777777" w:rsidR="0064611E" w:rsidRPr="00BC468A" w:rsidRDefault="0064611E" w:rsidP="0064611E">
      <w:pPr>
        <w:rPr>
          <w:lang w:eastAsia="sv-SE"/>
        </w:rPr>
      </w:pPr>
    </w:p>
    <w:p w14:paraId="3ADE6BD2" w14:textId="77777777" w:rsidR="0064611E" w:rsidRPr="00BC468A" w:rsidRDefault="0064611E" w:rsidP="0064611E">
      <w:pPr>
        <w:rPr>
          <w:lang w:eastAsia="sv-SE"/>
        </w:rPr>
      </w:pPr>
      <w:r w:rsidRPr="00BC468A">
        <w:rPr>
          <w:lang w:eastAsia="sv-SE"/>
        </w:rPr>
        <w:t xml:space="preserve">Configure the test equipment and the DUT according to the parameters in Table </w:t>
      </w:r>
      <w:r w:rsidRPr="00BC468A">
        <w:t>13.4.4.1.4.1</w:t>
      </w:r>
      <w:r w:rsidRPr="00BC468A">
        <w:rPr>
          <w:lang w:eastAsia="sv-SE"/>
        </w:rPr>
        <w:t>-2.</w:t>
      </w:r>
    </w:p>
    <w:p w14:paraId="01DB1AF4" w14:textId="77777777" w:rsidR="0064611E" w:rsidRPr="00BC468A" w:rsidRDefault="0064611E" w:rsidP="0064611E">
      <w:pPr>
        <w:pStyle w:val="TH"/>
        <w:keepNext w:val="0"/>
        <w:keepLines w:val="0"/>
      </w:pPr>
      <w:r w:rsidRPr="00BC468A">
        <w:t xml:space="preserve">Table 13.4.4.1.4.1-2: Initial conditions for </w:t>
      </w:r>
      <w:r w:rsidRPr="00BC468A">
        <w:rPr>
          <w:lang w:eastAsia="sv-SE"/>
        </w:rPr>
        <w:t>NR SA FR1 L1-RSRP measurement accuracy for beam reporting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4611E" w:rsidRPr="00BC468A" w14:paraId="7B2524B6"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4DA5B6F1" w14:textId="77777777" w:rsidR="0064611E" w:rsidRPr="00BC468A" w:rsidRDefault="0064611E" w:rsidP="00EF50B5">
            <w:pPr>
              <w:pStyle w:val="TAH"/>
              <w:keepNext w:val="0"/>
              <w:keepLines w:val="0"/>
            </w:pPr>
            <w:r w:rsidRPr="00BC468A">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9680D26" w14:textId="77777777" w:rsidR="0064611E" w:rsidRPr="00BC468A" w:rsidRDefault="0064611E" w:rsidP="00EF50B5">
            <w:pPr>
              <w:pStyle w:val="TAH"/>
              <w:keepNext w:val="0"/>
              <w:keepLines w:val="0"/>
            </w:pPr>
            <w:r w:rsidRPr="00BC468A">
              <w:t>Value</w:t>
            </w:r>
          </w:p>
        </w:tc>
        <w:tc>
          <w:tcPr>
            <w:tcW w:w="3961" w:type="dxa"/>
            <w:tcBorders>
              <w:top w:val="single" w:sz="4" w:space="0" w:color="auto"/>
              <w:left w:val="single" w:sz="4" w:space="0" w:color="auto"/>
              <w:bottom w:val="single" w:sz="4" w:space="0" w:color="auto"/>
              <w:right w:val="single" w:sz="4" w:space="0" w:color="auto"/>
            </w:tcBorders>
            <w:hideMark/>
          </w:tcPr>
          <w:p w14:paraId="57CD543A" w14:textId="77777777" w:rsidR="0064611E" w:rsidRPr="00BC468A" w:rsidRDefault="0064611E" w:rsidP="00EF50B5">
            <w:pPr>
              <w:pStyle w:val="TAH"/>
              <w:keepNext w:val="0"/>
              <w:keepLines w:val="0"/>
            </w:pPr>
            <w:r w:rsidRPr="00BC468A">
              <w:t>Comment</w:t>
            </w:r>
          </w:p>
        </w:tc>
      </w:tr>
      <w:tr w:rsidR="0064611E" w:rsidRPr="00BC468A" w14:paraId="33507431"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5AFE4CAE" w14:textId="77777777" w:rsidR="0064611E" w:rsidRPr="00BC468A" w:rsidRDefault="0064611E" w:rsidP="00EF50B5">
            <w:pPr>
              <w:pStyle w:val="TAL"/>
              <w:keepNext w:val="0"/>
              <w:keepLines w:val="0"/>
            </w:pPr>
            <w:r w:rsidRPr="00BC468A">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8D0A512" w14:textId="77777777" w:rsidR="0064611E" w:rsidRPr="00BC468A" w:rsidRDefault="0064611E" w:rsidP="00EF50B5">
            <w:pPr>
              <w:pStyle w:val="TAL"/>
              <w:keepNext w:val="0"/>
              <w:keepLines w:val="0"/>
            </w:pPr>
            <w:r w:rsidRPr="00BC468A">
              <w:t>NC</w:t>
            </w:r>
          </w:p>
        </w:tc>
        <w:tc>
          <w:tcPr>
            <w:tcW w:w="3961" w:type="dxa"/>
            <w:tcBorders>
              <w:top w:val="single" w:sz="4" w:space="0" w:color="auto"/>
              <w:left w:val="single" w:sz="4" w:space="0" w:color="auto"/>
              <w:bottom w:val="single" w:sz="4" w:space="0" w:color="auto"/>
              <w:right w:val="single" w:sz="4" w:space="0" w:color="auto"/>
            </w:tcBorders>
            <w:hideMark/>
          </w:tcPr>
          <w:p w14:paraId="27599907" w14:textId="77777777" w:rsidR="0064611E" w:rsidRPr="00BC468A" w:rsidRDefault="0064611E" w:rsidP="00EF50B5">
            <w:pPr>
              <w:pStyle w:val="TAL"/>
              <w:keepNext w:val="0"/>
              <w:keepLines w:val="0"/>
            </w:pPr>
            <w:r w:rsidRPr="00BC468A">
              <w:t>As specified in TS 38.508-1 [14] clause 4.1.</w:t>
            </w:r>
          </w:p>
        </w:tc>
      </w:tr>
      <w:tr w:rsidR="0064611E" w:rsidRPr="00BC468A" w14:paraId="444C210C"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30863CB1" w14:textId="77777777" w:rsidR="0064611E" w:rsidRPr="00BC468A" w:rsidRDefault="0064611E" w:rsidP="00EF50B5">
            <w:pPr>
              <w:pStyle w:val="TAL"/>
              <w:keepNext w:val="0"/>
              <w:keepLines w:val="0"/>
            </w:pPr>
            <w:r w:rsidRPr="00BC468A">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8D31151" w14:textId="77777777" w:rsidR="0064611E" w:rsidRPr="00BC468A" w:rsidRDefault="0064611E" w:rsidP="00EF50B5">
            <w:pPr>
              <w:pStyle w:val="TAL"/>
              <w:keepNext w:val="0"/>
              <w:keepLines w:val="0"/>
            </w:pPr>
            <w:r w:rsidRPr="00BC468A">
              <w:t>As specified in Annex E, Table E.11-1 and TS 38.508-1 [14] clause 4.3.1 and 4.4.2.</w:t>
            </w:r>
          </w:p>
        </w:tc>
      </w:tr>
      <w:tr w:rsidR="0064611E" w:rsidRPr="00BC468A" w14:paraId="1D10A5FE"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379CB448" w14:textId="77777777" w:rsidR="0064611E" w:rsidRPr="00BC468A" w:rsidRDefault="0064611E" w:rsidP="00EF50B5">
            <w:pPr>
              <w:pStyle w:val="TAL"/>
              <w:keepNext w:val="0"/>
              <w:keepLines w:val="0"/>
            </w:pPr>
            <w:r w:rsidRPr="00BC468A">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1BD0FB7" w14:textId="77777777" w:rsidR="0064611E" w:rsidRPr="00BC468A" w:rsidRDefault="0064611E" w:rsidP="00EF50B5">
            <w:pPr>
              <w:pStyle w:val="TAL"/>
              <w:keepNext w:val="0"/>
              <w:keepLines w:val="0"/>
            </w:pPr>
            <w:r w:rsidRPr="00BC468A">
              <w:t>As specified by the test configuration selected from Table 13.4.4.1.4.1-1.</w:t>
            </w:r>
          </w:p>
        </w:tc>
      </w:tr>
      <w:tr w:rsidR="0064611E" w:rsidRPr="00BC468A" w14:paraId="6AB28B71"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22BCB1D4" w14:textId="77777777" w:rsidR="0064611E" w:rsidRPr="00BC468A" w:rsidRDefault="0064611E" w:rsidP="00EF50B5">
            <w:pPr>
              <w:pStyle w:val="TAL"/>
              <w:keepNext w:val="0"/>
              <w:keepLines w:val="0"/>
            </w:pPr>
            <w:r w:rsidRPr="00BC468A">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BFEE077" w14:textId="77777777" w:rsidR="0064611E" w:rsidRPr="00BC468A" w:rsidRDefault="0064611E" w:rsidP="00EF50B5">
            <w:pPr>
              <w:pStyle w:val="TAL"/>
              <w:keepNext w:val="0"/>
              <w:keepLines w:val="0"/>
            </w:pPr>
            <w:r w:rsidRPr="00BC468A">
              <w:t>AWGN</w:t>
            </w:r>
          </w:p>
        </w:tc>
        <w:tc>
          <w:tcPr>
            <w:tcW w:w="3961" w:type="dxa"/>
            <w:tcBorders>
              <w:top w:val="single" w:sz="4" w:space="0" w:color="auto"/>
              <w:left w:val="single" w:sz="4" w:space="0" w:color="auto"/>
              <w:bottom w:val="single" w:sz="4" w:space="0" w:color="auto"/>
              <w:right w:val="single" w:sz="4" w:space="0" w:color="auto"/>
            </w:tcBorders>
            <w:hideMark/>
          </w:tcPr>
          <w:p w14:paraId="3BF615E3" w14:textId="77777777" w:rsidR="0064611E" w:rsidRPr="00BC468A" w:rsidRDefault="0064611E" w:rsidP="00EF50B5">
            <w:pPr>
              <w:pStyle w:val="TAL"/>
              <w:keepNext w:val="0"/>
              <w:keepLines w:val="0"/>
            </w:pPr>
            <w:r w:rsidRPr="00BC468A">
              <w:t>As specified in clause C.2.2.</w:t>
            </w:r>
          </w:p>
        </w:tc>
      </w:tr>
      <w:tr w:rsidR="0064611E" w:rsidRPr="00BC468A" w14:paraId="5FD36F0F" w14:textId="77777777" w:rsidTr="00EF50B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E9C500E" w14:textId="77777777" w:rsidR="0064611E" w:rsidRPr="00BC468A" w:rsidRDefault="0064611E" w:rsidP="00EF50B5">
            <w:pPr>
              <w:pStyle w:val="TAL"/>
              <w:keepNext w:val="0"/>
              <w:keepLines w:val="0"/>
            </w:pPr>
            <w:r w:rsidRPr="00BC468A">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DB81968" w14:textId="77777777" w:rsidR="0064611E" w:rsidRPr="00BC468A" w:rsidRDefault="0064611E" w:rsidP="00EF50B5">
            <w:pPr>
              <w:pStyle w:val="TAL"/>
              <w:keepNext w:val="0"/>
              <w:keepLines w:val="0"/>
            </w:pPr>
            <w:r w:rsidRPr="00BC468A">
              <w:t>TE Part</w:t>
            </w:r>
          </w:p>
        </w:tc>
        <w:tc>
          <w:tcPr>
            <w:tcW w:w="2809" w:type="dxa"/>
            <w:tcBorders>
              <w:top w:val="single" w:sz="4" w:space="0" w:color="auto"/>
              <w:left w:val="single" w:sz="4" w:space="0" w:color="auto"/>
              <w:bottom w:val="single" w:sz="4" w:space="0" w:color="auto"/>
              <w:right w:val="single" w:sz="4" w:space="0" w:color="auto"/>
            </w:tcBorders>
            <w:hideMark/>
          </w:tcPr>
          <w:p w14:paraId="0AB368FA" w14:textId="77777777" w:rsidR="0064611E" w:rsidRPr="00BC468A" w:rsidRDefault="0064611E" w:rsidP="00EF50B5">
            <w:pPr>
              <w:pStyle w:val="TAL"/>
              <w:keepNext w:val="0"/>
              <w:keepLines w:val="0"/>
            </w:pPr>
            <w:r w:rsidRPr="00BC468A">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FCEE928" w14:textId="77777777" w:rsidR="0064611E" w:rsidRPr="00BC468A" w:rsidRDefault="0064611E" w:rsidP="00EF50B5">
            <w:pPr>
              <w:pStyle w:val="TAL"/>
              <w:keepNext w:val="0"/>
              <w:keepLines w:val="0"/>
            </w:pPr>
            <w:r w:rsidRPr="00BC468A">
              <w:t>As specified in TS 38.508-1 [14] Annex A.</w:t>
            </w:r>
          </w:p>
        </w:tc>
      </w:tr>
      <w:tr w:rsidR="0064611E" w:rsidRPr="00BC468A" w14:paraId="357EDED3" w14:textId="77777777" w:rsidTr="00EF50B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D586FE2" w14:textId="77777777" w:rsidR="0064611E" w:rsidRPr="00BC468A" w:rsidRDefault="0064611E" w:rsidP="00EF50B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4C91E59" w14:textId="77777777" w:rsidR="0064611E" w:rsidRPr="00BC468A" w:rsidRDefault="0064611E" w:rsidP="00EF50B5">
            <w:pPr>
              <w:pStyle w:val="TAL"/>
              <w:keepNext w:val="0"/>
              <w:keepLines w:val="0"/>
            </w:pPr>
            <w:r w:rsidRPr="00BC468A">
              <w:t>DUT Part</w:t>
            </w:r>
          </w:p>
        </w:tc>
        <w:tc>
          <w:tcPr>
            <w:tcW w:w="2809" w:type="dxa"/>
            <w:tcBorders>
              <w:top w:val="single" w:sz="4" w:space="0" w:color="auto"/>
              <w:left w:val="single" w:sz="4" w:space="0" w:color="auto"/>
              <w:bottom w:val="single" w:sz="4" w:space="0" w:color="auto"/>
              <w:right w:val="single" w:sz="4" w:space="0" w:color="auto"/>
            </w:tcBorders>
            <w:hideMark/>
          </w:tcPr>
          <w:p w14:paraId="429E0FBA" w14:textId="77777777" w:rsidR="0064611E" w:rsidRPr="00BC468A" w:rsidRDefault="0064611E" w:rsidP="00EF50B5">
            <w:pPr>
              <w:pStyle w:val="TAL"/>
              <w:keepNext w:val="0"/>
              <w:keepLines w:val="0"/>
            </w:pPr>
            <w:r w:rsidRPr="00BC468A">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4CE32C7" w14:textId="77777777" w:rsidR="0064611E" w:rsidRPr="00BC468A" w:rsidRDefault="0064611E" w:rsidP="00EF50B5">
            <w:pPr>
              <w:spacing w:after="0"/>
              <w:rPr>
                <w:rFonts w:ascii="Arial" w:hAnsi="Arial"/>
                <w:sz w:val="18"/>
              </w:rPr>
            </w:pPr>
          </w:p>
        </w:tc>
      </w:tr>
      <w:tr w:rsidR="0064611E" w:rsidRPr="00BC468A" w14:paraId="5B2A6542"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5F371905" w14:textId="77777777" w:rsidR="0064611E" w:rsidRPr="00BC468A" w:rsidRDefault="0064611E" w:rsidP="00EF50B5">
            <w:pPr>
              <w:pStyle w:val="TAL"/>
              <w:keepNext w:val="0"/>
              <w:keepLines w:val="0"/>
            </w:pPr>
            <w:r w:rsidRPr="00BC468A">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FC7C2E2" w14:textId="77777777" w:rsidR="0064611E" w:rsidRPr="00BC468A" w:rsidRDefault="0064611E" w:rsidP="00EF50B5">
            <w:pPr>
              <w:pStyle w:val="TAL"/>
              <w:keepNext w:val="0"/>
              <w:keepLines w:val="0"/>
            </w:pPr>
            <w:r w:rsidRPr="00BC468A">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0D8C51CA" w14:textId="77777777" w:rsidR="0064611E" w:rsidRPr="00BC468A" w:rsidRDefault="0064611E" w:rsidP="00EF50B5">
            <w:pPr>
              <w:pStyle w:val="TAL"/>
              <w:keepNext w:val="0"/>
              <w:keepLines w:val="0"/>
            </w:pPr>
          </w:p>
        </w:tc>
      </w:tr>
    </w:tbl>
    <w:p w14:paraId="047B7BA2" w14:textId="77777777" w:rsidR="0064611E" w:rsidRPr="00BC468A" w:rsidRDefault="0064611E" w:rsidP="0064611E">
      <w:pPr>
        <w:rPr>
          <w:lang w:eastAsia="sv-SE"/>
        </w:rPr>
      </w:pPr>
    </w:p>
    <w:p w14:paraId="1042A37C" w14:textId="77777777" w:rsidR="0064611E" w:rsidRPr="00BC468A" w:rsidRDefault="0064611E" w:rsidP="0064611E">
      <w:pPr>
        <w:pStyle w:val="B10"/>
      </w:pPr>
      <w:r w:rsidRPr="00BC468A">
        <w:t>1.</w:t>
      </w:r>
      <w:r w:rsidRPr="00BC468A">
        <w:tab/>
        <w:t>The test parameter settings are set up according to Tables 13.4.4.1.5-1 and 13.4.4.1.5-2.</w:t>
      </w:r>
    </w:p>
    <w:p w14:paraId="67869746" w14:textId="77777777" w:rsidR="0064611E" w:rsidRPr="00BC468A" w:rsidRDefault="0064611E" w:rsidP="0064611E">
      <w:pPr>
        <w:pStyle w:val="B10"/>
      </w:pPr>
      <w:r w:rsidRPr="00BC468A">
        <w:t>2.</w:t>
      </w:r>
      <w:r w:rsidRPr="00BC468A">
        <w:tab/>
        <w:t>Message contents are defined in clause 13.4.4.1.4.3.</w:t>
      </w:r>
    </w:p>
    <w:p w14:paraId="3166405B" w14:textId="77777777" w:rsidR="0064611E" w:rsidRPr="00BC468A" w:rsidRDefault="0064611E" w:rsidP="0064611E">
      <w:pPr>
        <w:pStyle w:val="B10"/>
      </w:pPr>
      <w:r w:rsidRPr="00BC468A">
        <w:t>3.</w:t>
      </w:r>
      <w:r w:rsidRPr="00BC468A">
        <w:tab/>
        <w:t>Cell 1 and Cell 2 are NR cells with power levels set according to clauses C.1.2 and C.1.3. In addition, Cell 2 is on an unlicensed carrier subject to CCA.</w:t>
      </w:r>
    </w:p>
    <w:p w14:paraId="3ABFBA6D" w14:textId="77777777" w:rsidR="0064611E" w:rsidRPr="00BC468A" w:rsidRDefault="0064611E" w:rsidP="0064611E">
      <w:pPr>
        <w:pStyle w:val="H6"/>
        <w:keepNext w:val="0"/>
        <w:keepLines w:val="0"/>
        <w:rPr>
          <w:lang w:eastAsia="sv-SE"/>
        </w:rPr>
      </w:pPr>
      <w:r w:rsidRPr="00BC468A">
        <w:rPr>
          <w:lang w:eastAsia="sv-SE"/>
        </w:rPr>
        <w:t>13.4.4.1.4.2</w:t>
      </w:r>
      <w:r w:rsidRPr="00BC468A">
        <w:rPr>
          <w:lang w:eastAsia="sv-SE"/>
        </w:rPr>
        <w:tab/>
        <w:t>Test procedure</w:t>
      </w:r>
    </w:p>
    <w:p w14:paraId="685FB97E" w14:textId="77777777" w:rsidR="0064611E" w:rsidRPr="00BC468A" w:rsidRDefault="0064611E" w:rsidP="0064611E">
      <w:r w:rsidRPr="00BC468A">
        <w:t xml:space="preserve">The CCA model (both DL and UL) is disabled (i.e. </w:t>
      </w:r>
      <w:r w:rsidRPr="00BC468A">
        <w:rPr>
          <w:lang w:eastAsia="ja-JP"/>
        </w:rPr>
        <w:t>P</w:t>
      </w:r>
      <w:r w:rsidRPr="00BC468A">
        <w:rPr>
          <w:vertAlign w:val="subscript"/>
          <w:lang w:eastAsia="ja-JP"/>
        </w:rPr>
        <w:t>CCA_DL_i</w:t>
      </w:r>
      <w:r w:rsidRPr="00BC468A">
        <w:rPr>
          <w:lang w:eastAsia="ja-JP"/>
        </w:rPr>
        <w:t>= P</w:t>
      </w:r>
      <w:r w:rsidRPr="00BC468A">
        <w:rPr>
          <w:vertAlign w:val="subscript"/>
          <w:lang w:eastAsia="ja-JP"/>
        </w:rPr>
        <w:t>CCA_UL</w:t>
      </w:r>
      <w:r w:rsidRPr="00BC468A">
        <w:rPr>
          <w:lang w:eastAsia="ja-JP"/>
        </w:rPr>
        <w:t>=1)</w:t>
      </w:r>
      <w:r w:rsidRPr="00BC468A">
        <w:t xml:space="preserve"> at the start of the test. The SS shall provide sufficient UL grants to the UE such that no SR is required for measurement reporting.</w:t>
      </w:r>
    </w:p>
    <w:p w14:paraId="3B5C0512" w14:textId="77777777" w:rsidR="0064611E" w:rsidRPr="00BC468A" w:rsidRDefault="0064611E" w:rsidP="0064611E">
      <w:pPr>
        <w:pStyle w:val="B10"/>
      </w:pPr>
      <w:r w:rsidRPr="00BC468A">
        <w:t>1.</w:t>
      </w:r>
      <w:r w:rsidRPr="00BC468A">
        <w:tab/>
        <w:t xml:space="preserve">Ensure the UE is in state RRC_CONNECTED with generic procedure parameters Connectivity </w:t>
      </w:r>
      <w:r w:rsidRPr="00BC468A">
        <w:rPr>
          <w:i/>
          <w:iCs/>
        </w:rPr>
        <w:t>NR</w:t>
      </w:r>
      <w:r w:rsidRPr="00BC468A">
        <w:t xml:space="preserve">, Connected without release </w:t>
      </w:r>
      <w:r w:rsidRPr="00BC468A">
        <w:rPr>
          <w:i/>
        </w:rPr>
        <w:t>On</w:t>
      </w:r>
      <w:r w:rsidRPr="00BC468A">
        <w:t xml:space="preserve"> and Test Mode </w:t>
      </w:r>
      <w:r w:rsidRPr="00BC468A">
        <w:rPr>
          <w:i/>
        </w:rPr>
        <w:t>On,</w:t>
      </w:r>
      <w:r w:rsidRPr="00BC468A">
        <w:t xml:space="preserve"> according to TS 38.508-1 [14] clause 4.5.</w:t>
      </w:r>
    </w:p>
    <w:p w14:paraId="543B4566" w14:textId="77777777" w:rsidR="0064611E" w:rsidRPr="00BC468A" w:rsidRDefault="0064611E" w:rsidP="0064611E">
      <w:pPr>
        <w:pStyle w:val="B10"/>
      </w:pPr>
      <w:r w:rsidRPr="00BC468A">
        <w:t>2.</w:t>
      </w:r>
      <w:r w:rsidRPr="00BC468A">
        <w:tab/>
        <w:t>Set the parameters according to Table 13.4.4</w:t>
      </w:r>
      <w:r w:rsidRPr="00BC468A">
        <w:rPr>
          <w:rFonts w:cs="Arial"/>
          <w:szCs w:val="24"/>
        </w:rPr>
        <w:t>.1</w:t>
      </w:r>
      <w:r w:rsidRPr="00BC468A">
        <w:t>.5-1 as appropriate.</w:t>
      </w:r>
    </w:p>
    <w:p w14:paraId="00E24D4C" w14:textId="77777777" w:rsidR="0064611E" w:rsidRPr="00BC468A" w:rsidRDefault="0064611E" w:rsidP="0064611E">
      <w:pPr>
        <w:pStyle w:val="B10"/>
      </w:pPr>
      <w:r w:rsidRPr="00BC468A">
        <w:t>3.</w:t>
      </w:r>
      <w:r w:rsidRPr="00BC468A">
        <w:tab/>
        <w:t xml:space="preserve">The SS shall transmit an </w:t>
      </w:r>
      <w:r w:rsidRPr="00BC468A">
        <w:rPr>
          <w:i/>
          <w:iCs/>
        </w:rPr>
        <w:t>RRCReconfiguration</w:t>
      </w:r>
      <w:r w:rsidRPr="00BC468A">
        <w:t xml:space="preserve"> message on Cell 1 adding Cell 2 as SCell as specified in section 13.4.4.1.4.3.</w:t>
      </w:r>
    </w:p>
    <w:p w14:paraId="04BC1E07" w14:textId="77777777" w:rsidR="0064611E" w:rsidRPr="00BC468A" w:rsidRDefault="0064611E" w:rsidP="0064611E">
      <w:pPr>
        <w:pStyle w:val="B10"/>
      </w:pPr>
      <w:r w:rsidRPr="00BC468A">
        <w:t>4.</w:t>
      </w:r>
      <w:r w:rsidRPr="00BC468A">
        <w:tab/>
        <w:t xml:space="preserve">The UE shall transmit an </w:t>
      </w:r>
      <w:r w:rsidRPr="00BC468A">
        <w:rPr>
          <w:i/>
          <w:iCs/>
        </w:rPr>
        <w:t>RRCReconfigurationComplete</w:t>
      </w:r>
      <w:r w:rsidRPr="00BC468A">
        <w:t xml:space="preserve"> to acknowledge the configuration.</w:t>
      </w:r>
    </w:p>
    <w:p w14:paraId="3FD8959C" w14:textId="77777777" w:rsidR="0064611E" w:rsidRPr="00BC468A" w:rsidRDefault="0064611E" w:rsidP="0064611E">
      <w:pPr>
        <w:pStyle w:val="B10"/>
      </w:pPr>
      <w:r w:rsidRPr="00BC468A">
        <w:t>5.</w:t>
      </w:r>
      <w:r w:rsidRPr="00BC468A">
        <w:tab/>
        <w:t xml:space="preserve">The SS shall transmit an </w:t>
      </w:r>
      <w:r w:rsidRPr="00BC468A">
        <w:rPr>
          <w:i/>
          <w:iCs/>
        </w:rPr>
        <w:t>RRCReconfiguration</w:t>
      </w:r>
      <w:r w:rsidRPr="00BC468A">
        <w:t xml:space="preserve"> on Cell 1 configuring the UE to perform L1-RSRP measurements on the SCell as specified in section </w:t>
      </w:r>
      <w:r w:rsidRPr="00BC468A">
        <w:rPr>
          <w:rFonts w:cs="Arial"/>
          <w:szCs w:val="24"/>
        </w:rPr>
        <w:t>13.4.4.1</w:t>
      </w:r>
      <w:r w:rsidRPr="00BC468A">
        <w:t>.4.3.</w:t>
      </w:r>
    </w:p>
    <w:p w14:paraId="72F0674E" w14:textId="77777777" w:rsidR="0064611E" w:rsidRPr="00BC468A" w:rsidRDefault="0064611E" w:rsidP="0064611E">
      <w:pPr>
        <w:pStyle w:val="B10"/>
      </w:pPr>
      <w:r w:rsidRPr="00BC468A">
        <w:t>6.</w:t>
      </w:r>
      <w:r w:rsidRPr="00BC468A">
        <w:tab/>
        <w:t xml:space="preserve">The UE shall transmit an </w:t>
      </w:r>
      <w:r w:rsidRPr="00BC468A">
        <w:rPr>
          <w:i/>
          <w:iCs/>
        </w:rPr>
        <w:t>RRCReconfigurationComplete</w:t>
      </w:r>
      <w:r w:rsidRPr="00BC468A">
        <w:t xml:space="preserve"> to acknowledge the configuration. Afterwards, the SS shall enable DL and UL CCA model according to Table </w:t>
      </w:r>
      <w:r w:rsidRPr="00BC468A">
        <w:rPr>
          <w:rFonts w:cs="Arial"/>
          <w:szCs w:val="24"/>
        </w:rPr>
        <w:t>13.4.4.1</w:t>
      </w:r>
      <w:r w:rsidRPr="00BC468A">
        <w:t>.5-1.</w:t>
      </w:r>
    </w:p>
    <w:p w14:paraId="0BB80FEE" w14:textId="77777777" w:rsidR="0064611E" w:rsidRPr="00BC468A" w:rsidRDefault="0064611E" w:rsidP="0064611E">
      <w:pPr>
        <w:pStyle w:val="B10"/>
      </w:pPr>
      <w:r w:rsidRPr="00BC468A">
        <w:t>7.</w:t>
      </w:r>
      <w:r w:rsidRPr="00BC468A">
        <w:tab/>
        <w:t>The UE shall transmit periodical PUCCH format 2 CSI reports containing L1-RSRP measurements for the SCell every 80 slots.</w:t>
      </w:r>
    </w:p>
    <w:p w14:paraId="2F47C2DA" w14:textId="77777777" w:rsidR="0064611E" w:rsidRPr="00BC468A" w:rsidRDefault="0064611E" w:rsidP="0064611E">
      <w:pPr>
        <w:pStyle w:val="B10"/>
      </w:pPr>
      <w:r w:rsidRPr="00BC468A">
        <w:t>8.</w:t>
      </w:r>
      <w:r w:rsidRPr="00BC468A">
        <w:tab/>
        <w:t>After 10s wait from Step 6, the SS shall check the L1-RSRP reported values in the periodic CSI reports:</w:t>
      </w:r>
    </w:p>
    <w:p w14:paraId="6F0AF12C" w14:textId="77777777" w:rsidR="0064611E" w:rsidRPr="00BC468A" w:rsidRDefault="0064611E" w:rsidP="0064611E">
      <w:pPr>
        <w:pStyle w:val="B2"/>
        <w:ind w:left="1134" w:hanging="567"/>
      </w:pPr>
      <w:r w:rsidRPr="00BC468A">
        <w:t>R1:</w:t>
      </w:r>
      <w:r w:rsidRPr="00BC468A">
        <w:tab/>
      </w:r>
      <w:r w:rsidRPr="00BC468A">
        <w:rPr>
          <w:rFonts w:cs="v4.2.0"/>
        </w:rPr>
        <w:t xml:space="preserve">The SS shall check the L1-RSRP reported values of SSB#0 or SSB#1 in the periodic L1-RSRP reports. If the value for the strongest SSB is within the limits in Table 13.4.4.1.5-2, the number </w:t>
      </w:r>
      <w:r w:rsidRPr="00BC468A">
        <w:t>of passed iterations is increased by one, otherwise the number of failed iterations is increased by one.</w:t>
      </w:r>
    </w:p>
    <w:p w14:paraId="11D305DF" w14:textId="77777777" w:rsidR="0064611E" w:rsidRPr="00BC468A" w:rsidRDefault="0064611E" w:rsidP="0064611E">
      <w:pPr>
        <w:pStyle w:val="B2"/>
        <w:ind w:left="1134" w:hanging="567"/>
      </w:pPr>
      <w:r w:rsidRPr="00BC468A">
        <w:t>R2:</w:t>
      </w:r>
      <w:r w:rsidRPr="00BC468A">
        <w:tab/>
      </w:r>
      <w:r w:rsidRPr="00BC468A">
        <w:rPr>
          <w:rFonts w:cs="v4.2.0"/>
        </w:rPr>
        <w:t xml:space="preserve">The SS shall check the L1-RSRP reported values of SSB#0 and SSB#1 in the periodic L1-RSRP reports. The DIFF-RSRP value of SSB#0 or SSB#1 reported by the UE is compared to the expected DIFF-RSRP. If the DIFF-RSRP value is within the limits in Table 13.4.4.1.5-3, the number </w:t>
      </w:r>
      <w:r w:rsidRPr="00BC468A">
        <w:t>of passed iterations is increased by one, otherwise the number of failed iterations is increased by one.</w:t>
      </w:r>
    </w:p>
    <w:p w14:paraId="6794EA3E" w14:textId="77777777" w:rsidR="0064611E" w:rsidRPr="00BC468A" w:rsidRDefault="0064611E" w:rsidP="0064611E">
      <w:pPr>
        <w:pStyle w:val="B10"/>
      </w:pPr>
      <w:r w:rsidRPr="00BC468A">
        <w:t>9.</w:t>
      </w:r>
      <w:r w:rsidRPr="00BC468A">
        <w:tab/>
        <w:t>The SS shall continue checking the L1-RSRP reports transmitted by the UE until the confidence level according to Annex G clause G.2.7 is achieved.</w:t>
      </w:r>
    </w:p>
    <w:p w14:paraId="56EB2922" w14:textId="77777777" w:rsidR="0064611E" w:rsidRPr="00BC468A" w:rsidRDefault="0064611E" w:rsidP="0064611E">
      <w:pPr>
        <w:pStyle w:val="B10"/>
      </w:pPr>
      <w:r w:rsidRPr="00BC468A">
        <w:t>10.</w:t>
      </w:r>
      <w:r w:rsidRPr="00BC468A">
        <w:tab/>
        <w:t>Repeat steps 1-9 for each Test in Table 13.4.4.1.5-1 as appropriate.</w:t>
      </w:r>
    </w:p>
    <w:p w14:paraId="1695EAAD" w14:textId="77777777" w:rsidR="0064611E" w:rsidRPr="00BC468A" w:rsidRDefault="0064611E" w:rsidP="0064611E">
      <w:pPr>
        <w:pStyle w:val="H6"/>
        <w:keepNext w:val="0"/>
        <w:keepLines w:val="0"/>
        <w:rPr>
          <w:lang w:eastAsia="sv-SE"/>
        </w:rPr>
      </w:pPr>
      <w:r w:rsidRPr="00BC468A">
        <w:rPr>
          <w:lang w:eastAsia="sv-SE"/>
        </w:rPr>
        <w:t>13.4.4.1.4.3</w:t>
      </w:r>
      <w:r w:rsidRPr="00BC468A">
        <w:rPr>
          <w:lang w:eastAsia="sv-SE"/>
        </w:rPr>
        <w:tab/>
        <w:t>Message contents</w:t>
      </w:r>
    </w:p>
    <w:p w14:paraId="1058A2DA" w14:textId="77777777" w:rsidR="0064611E" w:rsidRPr="00BC468A" w:rsidRDefault="0064611E" w:rsidP="0064611E">
      <w:pPr>
        <w:rPr>
          <w:lang w:eastAsia="sv-SE"/>
        </w:rPr>
      </w:pPr>
      <w:r w:rsidRPr="00BC468A">
        <w:rPr>
          <w:lang w:eastAsia="sv-SE"/>
        </w:rPr>
        <w:t>Message contents are according to TS 38.508-1 [14] clause 7.3 with the following exceptions:</w:t>
      </w:r>
    </w:p>
    <w:p w14:paraId="336C3AEC" w14:textId="77777777" w:rsidR="0064611E" w:rsidRPr="00BC468A" w:rsidRDefault="0064611E" w:rsidP="0064611E">
      <w:pPr>
        <w:pStyle w:val="TH"/>
        <w:keepNext w:val="0"/>
        <w:keepLines w:val="0"/>
        <w:rPr>
          <w:lang w:eastAsia="sv-SE"/>
        </w:rPr>
      </w:pPr>
      <w:r w:rsidRPr="00BC468A">
        <w:t xml:space="preserve">Table </w:t>
      </w:r>
      <w:r w:rsidRPr="00BC468A">
        <w:rPr>
          <w:lang w:eastAsia="sv-SE"/>
        </w:rPr>
        <w:t>13.4.4.1.4.3</w:t>
      </w:r>
      <w:r w:rsidRPr="00BC468A">
        <w:t xml:space="preserve">-1: Common Exception messages for </w:t>
      </w:r>
      <w:r w:rsidRPr="00BC468A">
        <w:rPr>
          <w:lang w:eastAsia="sv-SE"/>
        </w:rPr>
        <w:t>NR SA FR1 L1-RSRP measurement accuracy for beam reporting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80"/>
      </w:tblGrid>
      <w:tr w:rsidR="0064611E" w:rsidRPr="00BC468A" w14:paraId="2C3870A4" w14:textId="77777777" w:rsidTr="00EF50B5">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5A1D2C46" w14:textId="77777777" w:rsidR="0064611E" w:rsidRPr="00BC468A" w:rsidRDefault="0064611E" w:rsidP="00EF50B5">
            <w:pPr>
              <w:pStyle w:val="TAH"/>
              <w:keepNext w:val="0"/>
              <w:keepLines w:val="0"/>
            </w:pPr>
            <w:r w:rsidRPr="00BC468A">
              <w:t>Default Message Contents</w:t>
            </w:r>
          </w:p>
        </w:tc>
      </w:tr>
      <w:tr w:rsidR="0064611E" w:rsidRPr="00BC468A" w14:paraId="1F0E936F" w14:textId="77777777" w:rsidTr="00EF50B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C461D0C" w14:textId="77777777" w:rsidR="0064611E" w:rsidRPr="00BC468A" w:rsidRDefault="0064611E" w:rsidP="00EF50B5">
            <w:pPr>
              <w:pStyle w:val="TAL"/>
              <w:keepNext w:val="0"/>
              <w:keepLines w:val="0"/>
            </w:pPr>
            <w:r w:rsidRPr="00BC468A">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8D50430" w14:textId="77777777" w:rsidR="0064611E" w:rsidRPr="00BC468A" w:rsidRDefault="0064611E" w:rsidP="00EF50B5">
            <w:pPr>
              <w:pStyle w:val="TAL"/>
              <w:keepNext w:val="0"/>
              <w:keepLines w:val="0"/>
            </w:pPr>
          </w:p>
        </w:tc>
      </w:tr>
      <w:tr w:rsidR="0064611E" w:rsidRPr="00BC468A" w14:paraId="04580FCF" w14:textId="77777777" w:rsidTr="00EF50B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D3AD5AE" w14:textId="77777777" w:rsidR="0064611E" w:rsidRPr="00BC468A" w:rsidRDefault="0064611E" w:rsidP="00EF50B5">
            <w:pPr>
              <w:pStyle w:val="TAL"/>
              <w:keepNext w:val="0"/>
              <w:keepLines w:val="0"/>
            </w:pPr>
            <w:r w:rsidRPr="00BC468A">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5242B36" w14:textId="77777777" w:rsidR="0064611E" w:rsidRPr="00BC468A" w:rsidRDefault="0064611E" w:rsidP="00EF50B5">
            <w:pPr>
              <w:pStyle w:val="TAL"/>
              <w:keepNext w:val="0"/>
              <w:keepLines w:val="0"/>
            </w:pPr>
            <w:r w:rsidRPr="00BC468A">
              <w:t>Table H.3.6-2 with conditions PERIODIC and SS-RSRP</w:t>
            </w:r>
          </w:p>
          <w:p w14:paraId="779A7687" w14:textId="77777777" w:rsidR="0064611E" w:rsidRPr="00BC468A" w:rsidRDefault="0064611E" w:rsidP="00EF50B5">
            <w:pPr>
              <w:pStyle w:val="TAL"/>
            </w:pPr>
            <w:r w:rsidRPr="00BC468A">
              <w:t>Table H.3.6-3 with condition SSB</w:t>
            </w:r>
          </w:p>
          <w:p w14:paraId="7BC216EB" w14:textId="77777777" w:rsidR="0064611E" w:rsidRPr="00BC468A" w:rsidRDefault="0064611E" w:rsidP="00EF50B5">
            <w:pPr>
              <w:pStyle w:val="TAL"/>
              <w:keepNext w:val="0"/>
              <w:keepLines w:val="0"/>
            </w:pPr>
            <w:r w:rsidRPr="00BC468A">
              <w:t>Table H.3.6-10</w:t>
            </w:r>
          </w:p>
          <w:p w14:paraId="5FF63B91" w14:textId="77777777" w:rsidR="0064611E" w:rsidRPr="00BC468A" w:rsidRDefault="0064611E" w:rsidP="00EF50B5">
            <w:pPr>
              <w:pStyle w:val="TAL"/>
              <w:keepNext w:val="0"/>
              <w:keepLines w:val="0"/>
            </w:pPr>
            <w:r w:rsidRPr="00BC468A">
              <w:t>Table H.3.10-1 with Condition SSB.3 CCA and SemiStatic, for semi-static channel access; or Condition SSB.4 CCA and Dynamic, for dynamic channel access</w:t>
            </w:r>
          </w:p>
        </w:tc>
      </w:tr>
    </w:tbl>
    <w:p w14:paraId="41631B6A" w14:textId="77777777" w:rsidR="0064611E" w:rsidRPr="00BC468A" w:rsidRDefault="0064611E" w:rsidP="0064611E">
      <w:pPr>
        <w:rPr>
          <w:lang w:eastAsia="sv-SE"/>
        </w:rPr>
      </w:pPr>
    </w:p>
    <w:p w14:paraId="121F9996" w14:textId="77777777" w:rsidR="0064611E" w:rsidRPr="00BC468A" w:rsidRDefault="0064611E" w:rsidP="0064611E">
      <w:pPr>
        <w:pStyle w:val="TH"/>
        <w:keepNext w:val="0"/>
        <w:keepLines w:val="0"/>
      </w:pPr>
      <w:r w:rsidRPr="00BC468A">
        <w:t xml:space="preserve">Table </w:t>
      </w:r>
      <w:r w:rsidRPr="00BC468A">
        <w:rPr>
          <w:lang w:eastAsia="sv-SE"/>
        </w:rPr>
        <w:t>13.4.4.1.4.3</w:t>
      </w:r>
      <w:r w:rsidRPr="00BC468A">
        <w:t xml:space="preserve">-2: RadioLinkMonitoringConfig for </w:t>
      </w:r>
      <w:r w:rsidRPr="00BC468A">
        <w:rPr>
          <w:lang w:eastAsia="sv-SE"/>
        </w:rPr>
        <w:t>NR SA FR1 L1-RSRP measurement accuracy for beam reporting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64611E" w:rsidRPr="00BC468A" w14:paraId="672341FA" w14:textId="77777777" w:rsidTr="00EF50B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153CE6E" w14:textId="77777777" w:rsidR="0064611E" w:rsidRPr="00BC468A" w:rsidRDefault="0064611E" w:rsidP="00EF50B5">
            <w:pPr>
              <w:pStyle w:val="TAH"/>
              <w:keepNext w:val="0"/>
              <w:keepLines w:val="0"/>
              <w:jc w:val="left"/>
              <w:rPr>
                <w:b w:val="0"/>
              </w:rPr>
            </w:pPr>
            <w:r w:rsidRPr="00BC468A">
              <w:rPr>
                <w:b w:val="0"/>
              </w:rPr>
              <w:t>Derivation Path: TS 38.508-1 [14], Table 4.6.3-133</w:t>
            </w:r>
          </w:p>
        </w:tc>
      </w:tr>
      <w:tr w:rsidR="0064611E" w:rsidRPr="00BC468A" w14:paraId="35A96A19"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4EA702DD" w14:textId="77777777" w:rsidR="0064611E" w:rsidRPr="00BC468A" w:rsidRDefault="0064611E" w:rsidP="00EF50B5">
            <w:pPr>
              <w:pStyle w:val="TAH"/>
              <w:keepNext w:val="0"/>
              <w:keepLines w:val="0"/>
            </w:pPr>
            <w:r w:rsidRPr="00BC468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825B977" w14:textId="77777777" w:rsidR="0064611E" w:rsidRPr="00BC468A" w:rsidRDefault="0064611E" w:rsidP="00EF50B5">
            <w:pPr>
              <w:pStyle w:val="TAH"/>
              <w:keepNext w:val="0"/>
              <w:keepLines w:val="0"/>
            </w:pPr>
            <w:r w:rsidRPr="00BC468A">
              <w:t>Value/remark</w:t>
            </w:r>
          </w:p>
        </w:tc>
        <w:tc>
          <w:tcPr>
            <w:tcW w:w="1700" w:type="dxa"/>
            <w:tcBorders>
              <w:top w:val="single" w:sz="4" w:space="0" w:color="auto"/>
              <w:left w:val="single" w:sz="4" w:space="0" w:color="auto"/>
              <w:bottom w:val="single" w:sz="4" w:space="0" w:color="auto"/>
              <w:right w:val="single" w:sz="4" w:space="0" w:color="auto"/>
            </w:tcBorders>
            <w:hideMark/>
          </w:tcPr>
          <w:p w14:paraId="5A48FA9F" w14:textId="77777777" w:rsidR="0064611E" w:rsidRPr="00BC468A" w:rsidRDefault="0064611E" w:rsidP="00EF50B5">
            <w:pPr>
              <w:pStyle w:val="TAH"/>
              <w:keepNext w:val="0"/>
              <w:keepLines w:val="0"/>
            </w:pPr>
            <w:r w:rsidRPr="00BC468A">
              <w:t>Comment</w:t>
            </w:r>
          </w:p>
        </w:tc>
        <w:tc>
          <w:tcPr>
            <w:tcW w:w="1245" w:type="dxa"/>
            <w:tcBorders>
              <w:top w:val="single" w:sz="4" w:space="0" w:color="auto"/>
              <w:left w:val="single" w:sz="4" w:space="0" w:color="auto"/>
              <w:bottom w:val="single" w:sz="4" w:space="0" w:color="auto"/>
              <w:right w:val="single" w:sz="4" w:space="0" w:color="auto"/>
            </w:tcBorders>
            <w:hideMark/>
          </w:tcPr>
          <w:p w14:paraId="3CC39149" w14:textId="77777777" w:rsidR="0064611E" w:rsidRPr="00BC468A" w:rsidRDefault="0064611E" w:rsidP="00EF50B5">
            <w:pPr>
              <w:pStyle w:val="TAH"/>
              <w:keepNext w:val="0"/>
              <w:keepLines w:val="0"/>
            </w:pPr>
            <w:r w:rsidRPr="00BC468A">
              <w:t>Condition</w:t>
            </w:r>
          </w:p>
        </w:tc>
      </w:tr>
      <w:tr w:rsidR="0064611E" w:rsidRPr="00BC468A" w14:paraId="6CBAC2BC"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3F580CFC" w14:textId="77777777" w:rsidR="0064611E" w:rsidRPr="00BC468A" w:rsidRDefault="0064611E" w:rsidP="00EF50B5">
            <w:pPr>
              <w:pStyle w:val="TAL"/>
              <w:keepNext w:val="0"/>
              <w:keepLines w:val="0"/>
            </w:pPr>
            <w:r w:rsidRPr="00BC468A">
              <w:t xml:space="preserve">RadioLinkMonitoringConfig ::= </w:t>
            </w:r>
            <w:r w:rsidRPr="00BC468A">
              <w:rPr>
                <w:snapToGrid w:val="0"/>
              </w:rPr>
              <w:t xml:space="preserve">SEQUENCE </w:t>
            </w:r>
            <w:r w:rsidRPr="00BC468A">
              <w:t>{</w:t>
            </w:r>
          </w:p>
        </w:tc>
        <w:tc>
          <w:tcPr>
            <w:tcW w:w="2267" w:type="dxa"/>
            <w:tcBorders>
              <w:top w:val="single" w:sz="4" w:space="0" w:color="auto"/>
              <w:left w:val="single" w:sz="4" w:space="0" w:color="auto"/>
              <w:bottom w:val="single" w:sz="4" w:space="0" w:color="auto"/>
              <w:right w:val="single" w:sz="4" w:space="0" w:color="auto"/>
            </w:tcBorders>
          </w:tcPr>
          <w:p w14:paraId="2FF6F976" w14:textId="77777777" w:rsidR="0064611E" w:rsidRPr="00BC468A" w:rsidRDefault="0064611E" w:rsidP="00EF50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0CCFC82" w14:textId="77777777" w:rsidR="0064611E" w:rsidRPr="00BC468A" w:rsidRDefault="0064611E" w:rsidP="00EF50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2FFDC7F" w14:textId="77777777" w:rsidR="0064611E" w:rsidRPr="00BC468A" w:rsidRDefault="0064611E" w:rsidP="00EF50B5">
            <w:pPr>
              <w:pStyle w:val="TAL"/>
              <w:keepNext w:val="0"/>
              <w:keepLines w:val="0"/>
            </w:pPr>
          </w:p>
        </w:tc>
      </w:tr>
      <w:tr w:rsidR="0064611E" w:rsidRPr="00BC468A" w14:paraId="4391098F"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53CD94E4" w14:textId="77777777" w:rsidR="0064611E" w:rsidRPr="00BC468A" w:rsidRDefault="0064611E" w:rsidP="00EF50B5">
            <w:pPr>
              <w:pStyle w:val="TAL"/>
              <w:keepNext w:val="0"/>
              <w:keepLines w:val="0"/>
            </w:pPr>
            <w:r w:rsidRPr="00BC468A">
              <w:rPr>
                <w:rFonts w:cs="Arial"/>
                <w:kern w:val="2"/>
                <w:szCs w:val="18"/>
              </w:rPr>
              <w:t xml:space="preserve">  failureDetectionResourcesToAddModList</w:t>
            </w:r>
            <w:r w:rsidRPr="00BC468A">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10D5CC91" w14:textId="77777777" w:rsidR="0064611E" w:rsidRPr="00BC468A" w:rsidRDefault="0064611E" w:rsidP="00EF50B5">
            <w:pPr>
              <w:pStyle w:val="TAL"/>
              <w:keepNext w:val="0"/>
              <w:keepLines w:val="0"/>
            </w:pPr>
            <w:r w:rsidRPr="00BC468A">
              <w:t>1 entry</w:t>
            </w:r>
          </w:p>
        </w:tc>
        <w:tc>
          <w:tcPr>
            <w:tcW w:w="1700" w:type="dxa"/>
            <w:tcBorders>
              <w:top w:val="single" w:sz="4" w:space="0" w:color="auto"/>
              <w:left w:val="single" w:sz="4" w:space="0" w:color="auto"/>
              <w:bottom w:val="single" w:sz="4" w:space="0" w:color="auto"/>
              <w:right w:val="single" w:sz="4" w:space="0" w:color="auto"/>
            </w:tcBorders>
          </w:tcPr>
          <w:p w14:paraId="75159311" w14:textId="77777777" w:rsidR="0064611E" w:rsidRPr="00BC468A" w:rsidRDefault="0064611E" w:rsidP="00EF50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7B7DC73" w14:textId="77777777" w:rsidR="0064611E" w:rsidRPr="00BC468A" w:rsidRDefault="0064611E" w:rsidP="00EF50B5">
            <w:pPr>
              <w:pStyle w:val="TAL"/>
              <w:keepNext w:val="0"/>
              <w:keepLines w:val="0"/>
            </w:pPr>
          </w:p>
        </w:tc>
      </w:tr>
      <w:tr w:rsidR="0064611E" w:rsidRPr="00BC468A" w14:paraId="1986305D"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2E288E5D" w14:textId="77777777" w:rsidR="0064611E" w:rsidRPr="00BC468A" w:rsidRDefault="0064611E" w:rsidP="00EF50B5">
            <w:pPr>
              <w:pStyle w:val="TAL"/>
              <w:keepNext w:val="0"/>
              <w:keepLines w:val="0"/>
            </w:pPr>
            <w:r w:rsidRPr="00BC468A">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64EA5056" w14:textId="77777777" w:rsidR="0064611E" w:rsidRPr="00BC468A" w:rsidRDefault="0064611E" w:rsidP="00EF50B5">
            <w:pPr>
              <w:pStyle w:val="TAL"/>
              <w:keepNext w:val="0"/>
              <w:keepLines w:val="0"/>
              <w:rPr>
                <w:lang w:eastAsia="ja-JP"/>
              </w:rPr>
            </w:pPr>
            <w:r w:rsidRPr="00BC468A">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0C18E92F" w14:textId="77777777" w:rsidR="0064611E" w:rsidRPr="00BC468A" w:rsidRDefault="0064611E" w:rsidP="00EF50B5">
            <w:pPr>
              <w:pStyle w:val="TAL"/>
              <w:keepNext w:val="0"/>
              <w:keepLines w:val="0"/>
            </w:pPr>
            <w:r w:rsidRPr="00BC468A">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32B65FCE" w14:textId="77777777" w:rsidR="0064611E" w:rsidRPr="00BC468A" w:rsidRDefault="0064611E" w:rsidP="00EF50B5">
            <w:pPr>
              <w:pStyle w:val="TAL"/>
              <w:keepNext w:val="0"/>
              <w:keepLines w:val="0"/>
            </w:pPr>
          </w:p>
        </w:tc>
      </w:tr>
      <w:tr w:rsidR="0064611E" w:rsidRPr="00BC468A" w14:paraId="5AB8C94A"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4BFA210C" w14:textId="77777777" w:rsidR="0064611E" w:rsidRPr="00BC468A" w:rsidRDefault="0064611E" w:rsidP="00EF50B5">
            <w:pPr>
              <w:pStyle w:val="TAL"/>
              <w:keepNext w:val="0"/>
              <w:keepLines w:val="0"/>
              <w:rPr>
                <w:rFonts w:cs="Arial"/>
                <w:kern w:val="2"/>
                <w:szCs w:val="18"/>
              </w:rPr>
            </w:pPr>
            <w:r w:rsidRPr="00BC468A">
              <w:rPr>
                <w:rFonts w:cs="Arial"/>
                <w:kern w:val="2"/>
                <w:szCs w:val="18"/>
              </w:rPr>
              <w:t xml:space="preserve">    detectionResource CHOICE {</w:t>
            </w:r>
          </w:p>
        </w:tc>
        <w:tc>
          <w:tcPr>
            <w:tcW w:w="2267" w:type="dxa"/>
            <w:tcBorders>
              <w:top w:val="single" w:sz="4" w:space="0" w:color="auto"/>
              <w:left w:val="single" w:sz="4" w:space="0" w:color="auto"/>
              <w:bottom w:val="single" w:sz="4" w:space="0" w:color="auto"/>
              <w:right w:val="single" w:sz="4" w:space="0" w:color="auto"/>
            </w:tcBorders>
          </w:tcPr>
          <w:p w14:paraId="55D2AB37" w14:textId="77777777" w:rsidR="0064611E" w:rsidRPr="00BC468A" w:rsidRDefault="0064611E" w:rsidP="00EF50B5">
            <w:pPr>
              <w:pStyle w:val="TAL"/>
              <w:keepNext w:val="0"/>
              <w:keepLines w:val="0"/>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0DFF3F5D" w14:textId="77777777" w:rsidR="0064611E" w:rsidRPr="00BC468A" w:rsidRDefault="0064611E" w:rsidP="00EF50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42E9939" w14:textId="77777777" w:rsidR="0064611E" w:rsidRPr="00BC468A" w:rsidRDefault="0064611E" w:rsidP="00EF50B5">
            <w:pPr>
              <w:pStyle w:val="TAL"/>
              <w:keepNext w:val="0"/>
              <w:keepLines w:val="0"/>
            </w:pPr>
          </w:p>
        </w:tc>
      </w:tr>
      <w:tr w:rsidR="0064611E" w:rsidRPr="00BC468A" w14:paraId="280BE5C2"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7E0F14D0" w14:textId="77777777" w:rsidR="0064611E" w:rsidRPr="00BC468A" w:rsidRDefault="0064611E" w:rsidP="00EF50B5">
            <w:pPr>
              <w:pStyle w:val="TAL"/>
              <w:keepNext w:val="0"/>
              <w:keepLines w:val="0"/>
              <w:rPr>
                <w:rFonts w:cs="Arial"/>
                <w:kern w:val="2"/>
                <w:szCs w:val="18"/>
              </w:rPr>
            </w:pPr>
            <w:r w:rsidRPr="00BC468A">
              <w:rPr>
                <w:rFonts w:cs="Arial"/>
                <w:kern w:val="2"/>
                <w:szCs w:val="18"/>
              </w:rPr>
              <w:t xml:space="preserve">      ssb-Index</w:t>
            </w:r>
          </w:p>
        </w:tc>
        <w:tc>
          <w:tcPr>
            <w:tcW w:w="2267" w:type="dxa"/>
            <w:tcBorders>
              <w:top w:val="single" w:sz="4" w:space="0" w:color="auto"/>
              <w:left w:val="single" w:sz="4" w:space="0" w:color="auto"/>
              <w:bottom w:val="single" w:sz="4" w:space="0" w:color="auto"/>
              <w:right w:val="single" w:sz="4" w:space="0" w:color="auto"/>
            </w:tcBorders>
            <w:hideMark/>
          </w:tcPr>
          <w:p w14:paraId="239E7636" w14:textId="77777777" w:rsidR="0064611E" w:rsidRPr="00BC468A" w:rsidRDefault="0064611E" w:rsidP="00EF50B5">
            <w:pPr>
              <w:pStyle w:val="TAL"/>
              <w:keepNext w:val="0"/>
              <w:keepLines w:val="0"/>
              <w:rPr>
                <w:lang w:eastAsia="ja-JP"/>
              </w:rPr>
            </w:pPr>
            <w:r w:rsidRPr="00BC468A">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1129B8D5" w14:textId="77777777" w:rsidR="0064611E" w:rsidRPr="00BC468A" w:rsidRDefault="0064611E" w:rsidP="00EF50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8A4743C" w14:textId="77777777" w:rsidR="0064611E" w:rsidRPr="00BC468A" w:rsidRDefault="0064611E" w:rsidP="00EF50B5">
            <w:pPr>
              <w:pStyle w:val="TAL"/>
              <w:keepNext w:val="0"/>
              <w:keepLines w:val="0"/>
            </w:pPr>
          </w:p>
        </w:tc>
      </w:tr>
      <w:tr w:rsidR="0064611E" w:rsidRPr="00BC468A" w14:paraId="02ABB81F"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6B7A13A6" w14:textId="77777777" w:rsidR="0064611E" w:rsidRPr="00BC468A" w:rsidRDefault="0064611E" w:rsidP="00EF50B5">
            <w:pPr>
              <w:pStyle w:val="TAL"/>
              <w:keepNext w:val="0"/>
              <w:keepLines w:val="0"/>
              <w:rPr>
                <w:rFonts w:cs="Arial"/>
                <w:kern w:val="2"/>
                <w:szCs w:val="18"/>
              </w:rPr>
            </w:pPr>
            <w:r w:rsidRPr="00BC468A">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550AEC8" w14:textId="77777777" w:rsidR="0064611E" w:rsidRPr="00BC468A" w:rsidRDefault="0064611E" w:rsidP="00EF50B5">
            <w:pPr>
              <w:pStyle w:val="TAL"/>
              <w:keepNext w:val="0"/>
              <w:keepLines w:val="0"/>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434E02A7" w14:textId="77777777" w:rsidR="0064611E" w:rsidRPr="00BC468A" w:rsidRDefault="0064611E" w:rsidP="00EF50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2C88BE6" w14:textId="77777777" w:rsidR="0064611E" w:rsidRPr="00BC468A" w:rsidRDefault="0064611E" w:rsidP="00EF50B5">
            <w:pPr>
              <w:pStyle w:val="TAL"/>
              <w:keepNext w:val="0"/>
              <w:keepLines w:val="0"/>
            </w:pPr>
          </w:p>
        </w:tc>
      </w:tr>
      <w:tr w:rsidR="0064611E" w:rsidRPr="00BC468A" w14:paraId="6A205D67"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10C32E45" w14:textId="77777777" w:rsidR="0064611E" w:rsidRPr="00BC468A" w:rsidRDefault="0064611E" w:rsidP="00EF50B5">
            <w:pPr>
              <w:pStyle w:val="TAL"/>
              <w:keepNext w:val="0"/>
              <w:keepLines w:val="0"/>
            </w:pPr>
            <w:r w:rsidRPr="00BC468A">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AD2B89B" w14:textId="77777777" w:rsidR="0064611E" w:rsidRPr="00BC468A" w:rsidRDefault="0064611E" w:rsidP="00EF50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100CAE0" w14:textId="77777777" w:rsidR="0064611E" w:rsidRPr="00BC468A" w:rsidRDefault="0064611E" w:rsidP="00EF50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673F8E6" w14:textId="77777777" w:rsidR="0064611E" w:rsidRPr="00BC468A" w:rsidRDefault="0064611E" w:rsidP="00EF50B5">
            <w:pPr>
              <w:pStyle w:val="TAL"/>
              <w:keepNext w:val="0"/>
              <w:keepLines w:val="0"/>
            </w:pPr>
          </w:p>
        </w:tc>
      </w:tr>
      <w:tr w:rsidR="0064611E" w:rsidRPr="00BC468A" w14:paraId="60C64C5E" w14:textId="77777777" w:rsidTr="00EF50B5">
        <w:trPr>
          <w:jc w:val="center"/>
        </w:trPr>
        <w:tc>
          <w:tcPr>
            <w:tcW w:w="4535" w:type="dxa"/>
            <w:tcBorders>
              <w:top w:val="single" w:sz="4" w:space="0" w:color="auto"/>
              <w:left w:val="single" w:sz="4" w:space="0" w:color="auto"/>
              <w:bottom w:val="single" w:sz="4" w:space="0" w:color="auto"/>
              <w:right w:val="single" w:sz="4" w:space="0" w:color="auto"/>
            </w:tcBorders>
            <w:hideMark/>
          </w:tcPr>
          <w:p w14:paraId="76AC2E0D" w14:textId="77777777" w:rsidR="0064611E" w:rsidRPr="00BC468A" w:rsidRDefault="0064611E" w:rsidP="00EF50B5">
            <w:pPr>
              <w:pStyle w:val="TAL"/>
              <w:keepNext w:val="0"/>
              <w:keepLines w:val="0"/>
            </w:pPr>
            <w:r w:rsidRPr="00BC468A">
              <w:t>}</w:t>
            </w:r>
          </w:p>
        </w:tc>
        <w:tc>
          <w:tcPr>
            <w:tcW w:w="2267" w:type="dxa"/>
            <w:tcBorders>
              <w:top w:val="single" w:sz="4" w:space="0" w:color="auto"/>
              <w:left w:val="single" w:sz="4" w:space="0" w:color="auto"/>
              <w:bottom w:val="single" w:sz="4" w:space="0" w:color="auto"/>
              <w:right w:val="single" w:sz="4" w:space="0" w:color="auto"/>
            </w:tcBorders>
          </w:tcPr>
          <w:p w14:paraId="466FAFAB" w14:textId="77777777" w:rsidR="0064611E" w:rsidRPr="00BC468A" w:rsidRDefault="0064611E" w:rsidP="00EF50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5B31234" w14:textId="77777777" w:rsidR="0064611E" w:rsidRPr="00BC468A" w:rsidRDefault="0064611E" w:rsidP="00EF50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1CE41FE" w14:textId="77777777" w:rsidR="0064611E" w:rsidRPr="00BC468A" w:rsidRDefault="0064611E" w:rsidP="00EF50B5">
            <w:pPr>
              <w:pStyle w:val="TAL"/>
              <w:keepNext w:val="0"/>
              <w:keepLines w:val="0"/>
            </w:pPr>
          </w:p>
        </w:tc>
      </w:tr>
    </w:tbl>
    <w:p w14:paraId="326C9A9A" w14:textId="77777777" w:rsidR="0064611E" w:rsidRPr="00BC468A" w:rsidRDefault="0064611E" w:rsidP="0064611E">
      <w:pPr>
        <w:pStyle w:val="H6"/>
      </w:pPr>
      <w:r w:rsidRPr="00BC468A">
        <w:t>13.4.4.1.5</w:t>
      </w:r>
      <w:r w:rsidRPr="00BC468A">
        <w:tab/>
        <w:t>Test requirements</w:t>
      </w:r>
    </w:p>
    <w:p w14:paraId="0B73D85F" w14:textId="77777777" w:rsidR="0064611E" w:rsidRPr="00BC468A" w:rsidRDefault="0064611E" w:rsidP="0064611E">
      <w:pPr>
        <w:keepNext/>
        <w:rPr>
          <w:lang w:eastAsia="sv-SE"/>
        </w:rPr>
      </w:pPr>
      <w:r w:rsidRPr="00BC468A">
        <w:rPr>
          <w:lang w:eastAsia="sv-SE"/>
        </w:rPr>
        <w:t xml:space="preserve">Tables 13.4.4.1.5-1, </w:t>
      </w:r>
      <w:r w:rsidRPr="00BC468A">
        <w:t>13.4.4.1.5-2</w:t>
      </w:r>
      <w:r w:rsidRPr="00BC468A">
        <w:rPr>
          <w:lang w:eastAsia="sv-SE"/>
        </w:rPr>
        <w:t xml:space="preserve"> and 13.4.4.1.5-3 define the primary level settings including test tolerances for all tests for NR SA FR1 L1-RSRP measurement accuracy for beam reporting on a carrier with CCA.</w:t>
      </w:r>
    </w:p>
    <w:p w14:paraId="7640607E" w14:textId="77777777" w:rsidR="0064611E" w:rsidRPr="00BC468A" w:rsidRDefault="0064611E" w:rsidP="0064611E">
      <w:pPr>
        <w:pStyle w:val="TH"/>
      </w:pPr>
      <w:r w:rsidRPr="00BC468A">
        <w:rPr>
          <w:rFonts w:cs="v4.2.0"/>
        </w:rPr>
        <w:t xml:space="preserve">Table </w:t>
      </w:r>
      <w:r w:rsidRPr="00BC468A">
        <w:rPr>
          <w:lang w:eastAsia="sv-SE"/>
        </w:rPr>
        <w:t>13.4.4.1.5-1</w:t>
      </w:r>
      <w:r w:rsidRPr="00BC468A">
        <w:rPr>
          <w:rFonts w:cs="v4.2.0"/>
        </w:rPr>
        <w:t xml:space="preserve">: Cell specific test parameters for </w:t>
      </w:r>
      <w:r w:rsidRPr="00BC468A">
        <w:rPr>
          <w:lang w:eastAsia="sv-SE"/>
        </w:rPr>
        <w:t>NR SA FR1 L1-RSRP measurement accuracy for beam reporting on a carrier with CCA</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9"/>
        <w:gridCol w:w="1871"/>
        <w:gridCol w:w="667"/>
        <w:gridCol w:w="850"/>
        <w:gridCol w:w="988"/>
        <w:gridCol w:w="75"/>
        <w:gridCol w:w="1064"/>
        <w:gridCol w:w="1019"/>
        <w:gridCol w:w="1411"/>
      </w:tblGrid>
      <w:tr w:rsidR="0064611E" w:rsidRPr="00BC468A" w14:paraId="28325F3F" w14:textId="77777777" w:rsidTr="00EF50B5">
        <w:trPr>
          <w:jc w:val="center"/>
        </w:trPr>
        <w:tc>
          <w:tcPr>
            <w:tcW w:w="2711" w:type="dxa"/>
            <w:gridSpan w:val="2"/>
            <w:vMerge w:val="restart"/>
            <w:tcBorders>
              <w:top w:val="single" w:sz="4" w:space="0" w:color="auto"/>
              <w:left w:val="single" w:sz="4" w:space="0" w:color="auto"/>
              <w:right w:val="single" w:sz="4" w:space="0" w:color="auto"/>
            </w:tcBorders>
            <w:vAlign w:val="center"/>
            <w:hideMark/>
          </w:tcPr>
          <w:p w14:paraId="1EC2B384" w14:textId="77777777" w:rsidR="0064611E" w:rsidRPr="00BC468A" w:rsidRDefault="0064611E" w:rsidP="00EF50B5">
            <w:pPr>
              <w:pStyle w:val="TAH"/>
              <w:rPr>
                <w:rFonts w:cs="Arial"/>
              </w:rPr>
            </w:pPr>
            <w:r w:rsidRPr="00BC468A">
              <w:rPr>
                <w:rFonts w:cs="Arial"/>
              </w:rPr>
              <w:t>Parameter</w:t>
            </w:r>
          </w:p>
        </w:tc>
        <w:tc>
          <w:tcPr>
            <w:tcW w:w="667" w:type="dxa"/>
            <w:vMerge w:val="restart"/>
            <w:tcBorders>
              <w:top w:val="single" w:sz="4" w:space="0" w:color="auto"/>
              <w:left w:val="single" w:sz="4" w:space="0" w:color="auto"/>
              <w:right w:val="single" w:sz="4" w:space="0" w:color="auto"/>
            </w:tcBorders>
            <w:vAlign w:val="center"/>
          </w:tcPr>
          <w:p w14:paraId="2E6D9E9A" w14:textId="77777777" w:rsidR="0064611E" w:rsidRPr="00BC468A" w:rsidRDefault="0064611E" w:rsidP="00EF50B5">
            <w:pPr>
              <w:pStyle w:val="TAH"/>
              <w:rPr>
                <w:rFonts w:cs="Arial"/>
              </w:rPr>
            </w:pPr>
            <w:r w:rsidRPr="00BC468A">
              <w:rPr>
                <w:rFonts w:cs="Arial"/>
              </w:rPr>
              <w:t>Config</w:t>
            </w:r>
          </w:p>
        </w:tc>
        <w:tc>
          <w:tcPr>
            <w:tcW w:w="850" w:type="dxa"/>
            <w:vMerge w:val="restart"/>
            <w:tcBorders>
              <w:top w:val="single" w:sz="4" w:space="0" w:color="auto"/>
              <w:left w:val="single" w:sz="4" w:space="0" w:color="auto"/>
              <w:right w:val="single" w:sz="4" w:space="0" w:color="auto"/>
            </w:tcBorders>
            <w:vAlign w:val="center"/>
            <w:hideMark/>
          </w:tcPr>
          <w:p w14:paraId="3E6A5702" w14:textId="77777777" w:rsidR="0064611E" w:rsidRPr="00BC468A" w:rsidRDefault="0064611E" w:rsidP="00EF50B5">
            <w:pPr>
              <w:pStyle w:val="TAH"/>
              <w:rPr>
                <w:rFonts w:cs="Arial"/>
              </w:rPr>
            </w:pPr>
            <w:r w:rsidRPr="00BC468A">
              <w:rPr>
                <w:rFonts w:cs="Arial"/>
              </w:rPr>
              <w:t>Unit</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098B222" w14:textId="77777777" w:rsidR="0064611E" w:rsidRPr="00BC468A" w:rsidRDefault="0064611E" w:rsidP="00EF50B5">
            <w:pPr>
              <w:pStyle w:val="TAH"/>
              <w:rPr>
                <w:rFonts w:cs="Arial"/>
              </w:rPr>
            </w:pPr>
            <w:r w:rsidRPr="00BC468A">
              <w:rPr>
                <w:rFonts w:cs="Arial"/>
              </w:rPr>
              <w:t>Test 1</w:t>
            </w: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4CF683FD" w14:textId="77777777" w:rsidR="0064611E" w:rsidRPr="00BC468A" w:rsidRDefault="0064611E" w:rsidP="00EF50B5">
            <w:pPr>
              <w:pStyle w:val="TAH"/>
              <w:rPr>
                <w:rFonts w:cs="Arial"/>
              </w:rPr>
            </w:pPr>
            <w:r w:rsidRPr="00BC468A">
              <w:rPr>
                <w:rFonts w:cs="Arial"/>
              </w:rPr>
              <w:t>Test 2</w:t>
            </w:r>
          </w:p>
        </w:tc>
      </w:tr>
      <w:tr w:rsidR="0064611E" w:rsidRPr="00BC468A" w14:paraId="115D66B3" w14:textId="77777777" w:rsidTr="00EF50B5">
        <w:trPr>
          <w:jc w:val="center"/>
        </w:trPr>
        <w:tc>
          <w:tcPr>
            <w:tcW w:w="2711" w:type="dxa"/>
            <w:gridSpan w:val="2"/>
            <w:vMerge/>
            <w:tcBorders>
              <w:left w:val="single" w:sz="4" w:space="0" w:color="auto"/>
              <w:bottom w:val="single" w:sz="4" w:space="0" w:color="auto"/>
              <w:right w:val="single" w:sz="4" w:space="0" w:color="auto"/>
            </w:tcBorders>
            <w:vAlign w:val="center"/>
          </w:tcPr>
          <w:p w14:paraId="2F7CC1AA" w14:textId="77777777" w:rsidR="0064611E" w:rsidRPr="00BC468A" w:rsidRDefault="0064611E" w:rsidP="00EF50B5">
            <w:pPr>
              <w:pStyle w:val="TAH"/>
              <w:rPr>
                <w:rFonts w:cs="Arial"/>
              </w:rPr>
            </w:pPr>
          </w:p>
        </w:tc>
        <w:tc>
          <w:tcPr>
            <w:tcW w:w="667" w:type="dxa"/>
            <w:vMerge/>
            <w:tcBorders>
              <w:left w:val="single" w:sz="4" w:space="0" w:color="auto"/>
              <w:bottom w:val="single" w:sz="4" w:space="0" w:color="auto"/>
              <w:right w:val="single" w:sz="4" w:space="0" w:color="auto"/>
            </w:tcBorders>
            <w:vAlign w:val="center"/>
          </w:tcPr>
          <w:p w14:paraId="601E5F10" w14:textId="77777777" w:rsidR="0064611E" w:rsidRPr="00BC468A" w:rsidRDefault="0064611E" w:rsidP="00EF50B5">
            <w:pPr>
              <w:pStyle w:val="TAH"/>
              <w:rPr>
                <w:rFonts w:cs="Arial"/>
              </w:rPr>
            </w:pPr>
          </w:p>
        </w:tc>
        <w:tc>
          <w:tcPr>
            <w:tcW w:w="850" w:type="dxa"/>
            <w:vMerge/>
            <w:tcBorders>
              <w:left w:val="single" w:sz="4" w:space="0" w:color="auto"/>
              <w:bottom w:val="single" w:sz="4" w:space="0" w:color="auto"/>
              <w:right w:val="single" w:sz="4" w:space="0" w:color="auto"/>
            </w:tcBorders>
            <w:vAlign w:val="center"/>
          </w:tcPr>
          <w:p w14:paraId="0831CD85" w14:textId="77777777" w:rsidR="0064611E" w:rsidRPr="00BC468A" w:rsidRDefault="0064611E" w:rsidP="00EF50B5">
            <w:pPr>
              <w:pStyle w:val="TAH"/>
              <w:rPr>
                <w:rFonts w:cs="Arial"/>
              </w:rPr>
            </w:pPr>
          </w:p>
        </w:tc>
        <w:tc>
          <w:tcPr>
            <w:tcW w:w="988" w:type="dxa"/>
            <w:tcBorders>
              <w:top w:val="single" w:sz="4" w:space="0" w:color="auto"/>
              <w:left w:val="single" w:sz="4" w:space="0" w:color="auto"/>
              <w:bottom w:val="single" w:sz="4" w:space="0" w:color="auto"/>
              <w:right w:val="single" w:sz="4" w:space="0" w:color="auto"/>
            </w:tcBorders>
            <w:vAlign w:val="center"/>
          </w:tcPr>
          <w:p w14:paraId="79A61F96" w14:textId="77777777" w:rsidR="0064611E" w:rsidRPr="00BC468A" w:rsidRDefault="0064611E" w:rsidP="00EF50B5">
            <w:pPr>
              <w:pStyle w:val="TAH"/>
              <w:rPr>
                <w:rFonts w:cs="Arial"/>
              </w:rPr>
            </w:pPr>
            <w:r w:rsidRPr="00BC468A">
              <w:t>Cell 1</w:t>
            </w:r>
          </w:p>
        </w:tc>
        <w:tc>
          <w:tcPr>
            <w:tcW w:w="1138" w:type="dxa"/>
            <w:gridSpan w:val="2"/>
            <w:tcBorders>
              <w:top w:val="single" w:sz="4" w:space="0" w:color="auto"/>
              <w:left w:val="single" w:sz="4" w:space="0" w:color="auto"/>
              <w:bottom w:val="single" w:sz="4" w:space="0" w:color="auto"/>
              <w:right w:val="single" w:sz="4" w:space="0" w:color="auto"/>
            </w:tcBorders>
            <w:vAlign w:val="center"/>
          </w:tcPr>
          <w:p w14:paraId="7516A723" w14:textId="77777777" w:rsidR="0064611E" w:rsidRPr="00BC468A" w:rsidRDefault="0064611E" w:rsidP="00EF50B5">
            <w:pPr>
              <w:pStyle w:val="TAH"/>
              <w:rPr>
                <w:rFonts w:cs="Arial"/>
              </w:rPr>
            </w:pPr>
            <w:r w:rsidRPr="00BC468A">
              <w:t>Cell 2</w:t>
            </w:r>
          </w:p>
        </w:tc>
        <w:tc>
          <w:tcPr>
            <w:tcW w:w="1019" w:type="dxa"/>
            <w:tcBorders>
              <w:top w:val="single" w:sz="4" w:space="0" w:color="auto"/>
              <w:left w:val="single" w:sz="4" w:space="0" w:color="auto"/>
              <w:bottom w:val="single" w:sz="4" w:space="0" w:color="auto"/>
              <w:right w:val="single" w:sz="4" w:space="0" w:color="auto"/>
            </w:tcBorders>
            <w:vAlign w:val="center"/>
          </w:tcPr>
          <w:p w14:paraId="0116EE6B" w14:textId="77777777" w:rsidR="0064611E" w:rsidRPr="00BC468A" w:rsidRDefault="0064611E" w:rsidP="00EF50B5">
            <w:pPr>
              <w:pStyle w:val="TAH"/>
              <w:rPr>
                <w:rFonts w:cs="Arial"/>
              </w:rPr>
            </w:pPr>
            <w:r w:rsidRPr="00BC468A">
              <w:t>Cell 1</w:t>
            </w:r>
          </w:p>
        </w:tc>
        <w:tc>
          <w:tcPr>
            <w:tcW w:w="1411" w:type="dxa"/>
            <w:tcBorders>
              <w:top w:val="single" w:sz="4" w:space="0" w:color="auto"/>
              <w:left w:val="single" w:sz="4" w:space="0" w:color="auto"/>
              <w:bottom w:val="single" w:sz="4" w:space="0" w:color="auto"/>
              <w:right w:val="single" w:sz="4" w:space="0" w:color="auto"/>
            </w:tcBorders>
            <w:vAlign w:val="center"/>
          </w:tcPr>
          <w:p w14:paraId="67C5265B" w14:textId="77777777" w:rsidR="0064611E" w:rsidRPr="00BC468A" w:rsidRDefault="0064611E" w:rsidP="00EF50B5">
            <w:pPr>
              <w:pStyle w:val="TAH"/>
              <w:rPr>
                <w:rFonts w:cs="Arial"/>
              </w:rPr>
            </w:pPr>
            <w:r w:rsidRPr="00BC468A">
              <w:t>Cell 2</w:t>
            </w:r>
          </w:p>
        </w:tc>
      </w:tr>
      <w:tr w:rsidR="0064611E" w:rsidRPr="00BC468A" w14:paraId="1FDE4F4E" w14:textId="77777777" w:rsidTr="00EF50B5">
        <w:trPr>
          <w:jc w:val="center"/>
        </w:trPr>
        <w:tc>
          <w:tcPr>
            <w:tcW w:w="2711" w:type="dxa"/>
            <w:gridSpan w:val="2"/>
            <w:tcBorders>
              <w:top w:val="single" w:sz="4" w:space="0" w:color="auto"/>
              <w:left w:val="single" w:sz="4" w:space="0" w:color="auto"/>
              <w:bottom w:val="single" w:sz="4" w:space="0" w:color="auto"/>
              <w:right w:val="single" w:sz="4" w:space="0" w:color="auto"/>
            </w:tcBorders>
          </w:tcPr>
          <w:p w14:paraId="4739A6B6" w14:textId="77777777" w:rsidR="0064611E" w:rsidRPr="00BC468A" w:rsidRDefault="0064611E" w:rsidP="00EF50B5">
            <w:pPr>
              <w:pStyle w:val="TAL"/>
            </w:pPr>
            <w:r w:rsidRPr="00BC468A">
              <w:t>Active PCell/SCell Configuration</w:t>
            </w:r>
          </w:p>
        </w:tc>
        <w:tc>
          <w:tcPr>
            <w:tcW w:w="667" w:type="dxa"/>
            <w:tcBorders>
              <w:top w:val="single" w:sz="4" w:space="0" w:color="auto"/>
              <w:left w:val="single" w:sz="4" w:space="0" w:color="auto"/>
              <w:bottom w:val="single" w:sz="4" w:space="0" w:color="auto"/>
              <w:right w:val="single" w:sz="4" w:space="0" w:color="auto"/>
            </w:tcBorders>
            <w:vAlign w:val="center"/>
          </w:tcPr>
          <w:p w14:paraId="09BD6B1D" w14:textId="77777777" w:rsidR="0064611E" w:rsidRPr="00BC468A" w:rsidRDefault="0064611E" w:rsidP="00EF50B5">
            <w:pPr>
              <w:pStyle w:val="TAC"/>
              <w:rPr>
                <w:lang w:eastAsia="zh-TW"/>
              </w:rPr>
            </w:pPr>
            <w:r w:rsidRPr="00BC468A">
              <w:rPr>
                <w:lang w:eastAsia="zh-TW"/>
              </w:rPr>
              <w:t>1~3</w:t>
            </w:r>
          </w:p>
        </w:tc>
        <w:tc>
          <w:tcPr>
            <w:tcW w:w="850" w:type="dxa"/>
            <w:tcBorders>
              <w:top w:val="single" w:sz="4" w:space="0" w:color="auto"/>
              <w:left w:val="single" w:sz="4" w:space="0" w:color="auto"/>
              <w:bottom w:val="single" w:sz="4" w:space="0" w:color="auto"/>
              <w:right w:val="single" w:sz="4" w:space="0" w:color="auto"/>
            </w:tcBorders>
            <w:vAlign w:val="center"/>
          </w:tcPr>
          <w:p w14:paraId="42C2E697"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tcPr>
          <w:p w14:paraId="4A150B64" w14:textId="77777777" w:rsidR="0064611E" w:rsidRPr="00BC468A" w:rsidRDefault="0064611E" w:rsidP="00EF50B5">
            <w:pPr>
              <w:pStyle w:val="TAC"/>
            </w:pPr>
            <w:r w:rsidRPr="00BC468A">
              <w:t>PCell</w:t>
            </w:r>
          </w:p>
        </w:tc>
        <w:tc>
          <w:tcPr>
            <w:tcW w:w="1138" w:type="dxa"/>
            <w:gridSpan w:val="2"/>
            <w:tcBorders>
              <w:top w:val="single" w:sz="4" w:space="0" w:color="auto"/>
              <w:left w:val="single" w:sz="4" w:space="0" w:color="auto"/>
              <w:bottom w:val="single" w:sz="4" w:space="0" w:color="auto"/>
              <w:right w:val="single" w:sz="4" w:space="0" w:color="auto"/>
            </w:tcBorders>
          </w:tcPr>
          <w:p w14:paraId="2462E1AF" w14:textId="77777777" w:rsidR="0064611E" w:rsidRPr="00BC468A" w:rsidRDefault="0064611E" w:rsidP="00EF50B5">
            <w:pPr>
              <w:pStyle w:val="TAC"/>
            </w:pPr>
            <w:r w:rsidRPr="00BC468A">
              <w:t>SCell</w:t>
            </w:r>
          </w:p>
        </w:tc>
        <w:tc>
          <w:tcPr>
            <w:tcW w:w="1019" w:type="dxa"/>
            <w:tcBorders>
              <w:top w:val="single" w:sz="4" w:space="0" w:color="auto"/>
              <w:left w:val="single" w:sz="4" w:space="0" w:color="auto"/>
              <w:bottom w:val="single" w:sz="4" w:space="0" w:color="auto"/>
              <w:right w:val="single" w:sz="4" w:space="0" w:color="auto"/>
            </w:tcBorders>
          </w:tcPr>
          <w:p w14:paraId="0078AEB3" w14:textId="77777777" w:rsidR="0064611E" w:rsidRPr="00BC468A" w:rsidRDefault="0064611E" w:rsidP="00EF50B5">
            <w:pPr>
              <w:pStyle w:val="TAC"/>
            </w:pPr>
            <w:r w:rsidRPr="00BC468A">
              <w:t>PCell</w:t>
            </w:r>
          </w:p>
        </w:tc>
        <w:tc>
          <w:tcPr>
            <w:tcW w:w="1411" w:type="dxa"/>
            <w:tcBorders>
              <w:top w:val="single" w:sz="4" w:space="0" w:color="auto"/>
              <w:left w:val="single" w:sz="4" w:space="0" w:color="auto"/>
              <w:bottom w:val="single" w:sz="4" w:space="0" w:color="auto"/>
              <w:right w:val="single" w:sz="4" w:space="0" w:color="auto"/>
            </w:tcBorders>
          </w:tcPr>
          <w:p w14:paraId="30D2BE61" w14:textId="77777777" w:rsidR="0064611E" w:rsidRPr="00BC468A" w:rsidRDefault="0064611E" w:rsidP="00EF50B5">
            <w:pPr>
              <w:pStyle w:val="TAC"/>
            </w:pPr>
            <w:r w:rsidRPr="00BC468A">
              <w:t>SCell</w:t>
            </w:r>
          </w:p>
        </w:tc>
      </w:tr>
      <w:tr w:rsidR="0064611E" w:rsidRPr="00BC468A" w14:paraId="4DD20171" w14:textId="77777777" w:rsidTr="00EF50B5">
        <w:trPr>
          <w:jc w:val="center"/>
        </w:trPr>
        <w:tc>
          <w:tcPr>
            <w:tcW w:w="2711" w:type="dxa"/>
            <w:gridSpan w:val="2"/>
            <w:tcBorders>
              <w:top w:val="single" w:sz="4" w:space="0" w:color="auto"/>
              <w:left w:val="single" w:sz="4" w:space="0" w:color="auto"/>
              <w:bottom w:val="single" w:sz="4" w:space="0" w:color="auto"/>
              <w:right w:val="single" w:sz="4" w:space="0" w:color="auto"/>
            </w:tcBorders>
            <w:vAlign w:val="center"/>
            <w:hideMark/>
          </w:tcPr>
          <w:p w14:paraId="2E952DEE" w14:textId="77777777" w:rsidR="0064611E" w:rsidRPr="00BC468A" w:rsidRDefault="0064611E" w:rsidP="00EF50B5">
            <w:pPr>
              <w:pStyle w:val="TAL"/>
            </w:pPr>
            <w:r w:rsidRPr="00BC468A">
              <w:t>SSB GSCN</w:t>
            </w:r>
          </w:p>
        </w:tc>
        <w:tc>
          <w:tcPr>
            <w:tcW w:w="667" w:type="dxa"/>
            <w:tcBorders>
              <w:top w:val="single" w:sz="4" w:space="0" w:color="auto"/>
              <w:left w:val="single" w:sz="4" w:space="0" w:color="auto"/>
              <w:bottom w:val="single" w:sz="4" w:space="0" w:color="auto"/>
              <w:right w:val="single" w:sz="4" w:space="0" w:color="auto"/>
            </w:tcBorders>
            <w:vAlign w:val="center"/>
          </w:tcPr>
          <w:p w14:paraId="2C0FC357" w14:textId="77777777" w:rsidR="0064611E" w:rsidRPr="00BC468A" w:rsidRDefault="0064611E" w:rsidP="00EF50B5">
            <w:pPr>
              <w:pStyle w:val="TAC"/>
            </w:pPr>
            <w:r w:rsidRPr="00BC468A">
              <w:t>1~3</w:t>
            </w:r>
          </w:p>
        </w:tc>
        <w:tc>
          <w:tcPr>
            <w:tcW w:w="850" w:type="dxa"/>
            <w:tcBorders>
              <w:top w:val="single" w:sz="4" w:space="0" w:color="auto"/>
              <w:left w:val="single" w:sz="4" w:space="0" w:color="auto"/>
              <w:bottom w:val="single" w:sz="4" w:space="0" w:color="auto"/>
              <w:right w:val="single" w:sz="4" w:space="0" w:color="auto"/>
            </w:tcBorders>
            <w:vAlign w:val="center"/>
          </w:tcPr>
          <w:p w14:paraId="73C5A174"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vAlign w:val="center"/>
            <w:hideMark/>
          </w:tcPr>
          <w:p w14:paraId="7FCFD436" w14:textId="77777777" w:rsidR="0064611E" w:rsidRPr="00BC468A" w:rsidRDefault="0064611E" w:rsidP="00EF50B5">
            <w:pPr>
              <w:pStyle w:val="TAC"/>
            </w:pPr>
            <w:r w:rsidRPr="00BC468A">
              <w:t>freq1</w:t>
            </w:r>
          </w:p>
        </w:tc>
        <w:tc>
          <w:tcPr>
            <w:tcW w:w="1138" w:type="dxa"/>
            <w:gridSpan w:val="2"/>
            <w:tcBorders>
              <w:top w:val="single" w:sz="4" w:space="0" w:color="auto"/>
              <w:left w:val="single" w:sz="4" w:space="0" w:color="auto"/>
              <w:bottom w:val="single" w:sz="4" w:space="0" w:color="auto"/>
              <w:right w:val="single" w:sz="4" w:space="0" w:color="auto"/>
            </w:tcBorders>
            <w:vAlign w:val="center"/>
          </w:tcPr>
          <w:p w14:paraId="630D27F5" w14:textId="77777777" w:rsidR="0064611E" w:rsidRPr="00BC468A" w:rsidRDefault="0064611E" w:rsidP="00EF50B5">
            <w:pPr>
              <w:pStyle w:val="TAC"/>
            </w:pPr>
            <w:r w:rsidRPr="00BC468A">
              <w:t>freq2</w:t>
            </w:r>
          </w:p>
        </w:tc>
        <w:tc>
          <w:tcPr>
            <w:tcW w:w="1019" w:type="dxa"/>
            <w:tcBorders>
              <w:top w:val="single" w:sz="4" w:space="0" w:color="auto"/>
              <w:left w:val="single" w:sz="4" w:space="0" w:color="auto"/>
              <w:bottom w:val="single" w:sz="4" w:space="0" w:color="auto"/>
              <w:right w:val="single" w:sz="4" w:space="0" w:color="auto"/>
            </w:tcBorders>
            <w:vAlign w:val="center"/>
            <w:hideMark/>
          </w:tcPr>
          <w:p w14:paraId="0AC2C417" w14:textId="77777777" w:rsidR="0064611E" w:rsidRPr="00BC468A" w:rsidRDefault="0064611E" w:rsidP="00EF50B5">
            <w:pPr>
              <w:pStyle w:val="TAC"/>
            </w:pPr>
            <w:r w:rsidRPr="00BC468A">
              <w:t>freq1</w:t>
            </w:r>
          </w:p>
        </w:tc>
        <w:tc>
          <w:tcPr>
            <w:tcW w:w="1411" w:type="dxa"/>
            <w:tcBorders>
              <w:top w:val="single" w:sz="4" w:space="0" w:color="auto"/>
              <w:left w:val="single" w:sz="4" w:space="0" w:color="auto"/>
              <w:bottom w:val="single" w:sz="4" w:space="0" w:color="auto"/>
              <w:right w:val="single" w:sz="4" w:space="0" w:color="auto"/>
            </w:tcBorders>
            <w:vAlign w:val="center"/>
          </w:tcPr>
          <w:p w14:paraId="6CE950EA" w14:textId="77777777" w:rsidR="0064611E" w:rsidRPr="00BC468A" w:rsidRDefault="0064611E" w:rsidP="00EF50B5">
            <w:pPr>
              <w:pStyle w:val="TAC"/>
            </w:pPr>
            <w:r w:rsidRPr="00BC468A">
              <w:t>freq2</w:t>
            </w:r>
          </w:p>
        </w:tc>
      </w:tr>
      <w:tr w:rsidR="0064611E" w:rsidRPr="00BC468A" w14:paraId="32304A08" w14:textId="77777777" w:rsidTr="00EF50B5">
        <w:trPr>
          <w:jc w:val="center"/>
        </w:trPr>
        <w:tc>
          <w:tcPr>
            <w:tcW w:w="2711" w:type="dxa"/>
            <w:gridSpan w:val="2"/>
            <w:tcBorders>
              <w:top w:val="single" w:sz="4" w:space="0" w:color="auto"/>
              <w:left w:val="single" w:sz="4" w:space="0" w:color="auto"/>
              <w:bottom w:val="single" w:sz="4" w:space="0" w:color="auto"/>
              <w:right w:val="single" w:sz="4" w:space="0" w:color="auto"/>
            </w:tcBorders>
          </w:tcPr>
          <w:p w14:paraId="0C8E1D34" w14:textId="77777777" w:rsidR="0064611E" w:rsidRPr="00BC468A" w:rsidRDefault="0064611E" w:rsidP="00EF50B5">
            <w:pPr>
              <w:pStyle w:val="TAL"/>
            </w:pPr>
            <w:r w:rsidRPr="00BC468A">
              <w:t>DL CCA model</w:t>
            </w:r>
          </w:p>
        </w:tc>
        <w:tc>
          <w:tcPr>
            <w:tcW w:w="667" w:type="dxa"/>
            <w:tcBorders>
              <w:top w:val="single" w:sz="4" w:space="0" w:color="auto"/>
              <w:left w:val="single" w:sz="4" w:space="0" w:color="auto"/>
              <w:bottom w:val="single" w:sz="4" w:space="0" w:color="auto"/>
              <w:right w:val="single" w:sz="4" w:space="0" w:color="auto"/>
            </w:tcBorders>
          </w:tcPr>
          <w:p w14:paraId="4302FC80" w14:textId="77777777" w:rsidR="0064611E" w:rsidRPr="00BC468A" w:rsidRDefault="0064611E" w:rsidP="00EF50B5">
            <w:pPr>
              <w:pStyle w:val="TAC"/>
            </w:pPr>
            <w:r w:rsidRPr="00BC468A">
              <w:t>1~3</w:t>
            </w:r>
          </w:p>
        </w:tc>
        <w:tc>
          <w:tcPr>
            <w:tcW w:w="850" w:type="dxa"/>
            <w:tcBorders>
              <w:top w:val="single" w:sz="4" w:space="0" w:color="auto"/>
              <w:left w:val="single" w:sz="4" w:space="0" w:color="auto"/>
              <w:bottom w:val="single" w:sz="4" w:space="0" w:color="auto"/>
              <w:right w:val="single" w:sz="4" w:space="0" w:color="auto"/>
            </w:tcBorders>
            <w:vAlign w:val="center"/>
          </w:tcPr>
          <w:p w14:paraId="649DA592"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tcPr>
          <w:p w14:paraId="0EE5C189" w14:textId="77777777" w:rsidR="0064611E" w:rsidRPr="00BC468A" w:rsidRDefault="0064611E" w:rsidP="00EF50B5">
            <w:pPr>
              <w:pStyle w:val="TAC"/>
            </w:pPr>
            <w:r w:rsidRPr="00BC468A">
              <w:t>N/A</w:t>
            </w:r>
          </w:p>
        </w:tc>
        <w:tc>
          <w:tcPr>
            <w:tcW w:w="1138" w:type="dxa"/>
            <w:gridSpan w:val="2"/>
            <w:tcBorders>
              <w:top w:val="single" w:sz="4" w:space="0" w:color="auto"/>
              <w:left w:val="single" w:sz="4" w:space="0" w:color="auto"/>
              <w:bottom w:val="single" w:sz="4" w:space="0" w:color="auto"/>
              <w:right w:val="single" w:sz="4" w:space="0" w:color="auto"/>
            </w:tcBorders>
          </w:tcPr>
          <w:p w14:paraId="1F3E630A" w14:textId="2C73F561" w:rsidR="0064611E" w:rsidRPr="00BC468A" w:rsidRDefault="0064611E" w:rsidP="00EF50B5">
            <w:pPr>
              <w:pStyle w:val="TAC"/>
              <w:rPr>
                <w:sz w:val="16"/>
              </w:rPr>
            </w:pPr>
            <w:r w:rsidRPr="00BC468A">
              <w:rPr>
                <w:sz w:val="16"/>
              </w:rPr>
              <w:t xml:space="preserve">As </w:t>
            </w:r>
            <w:del w:id="159" w:author="Coroescu Liviu (1CD2)" w:date="2025-04-28T12:20:00Z" w16du:dateUtc="2025-04-28T10:20:00Z">
              <w:r w:rsidRPr="00BC468A" w:rsidDel="005134B0">
                <w:rPr>
                  <w:sz w:val="16"/>
                </w:rPr>
                <w:delText>specifieed</w:delText>
              </w:r>
            </w:del>
            <w:ins w:id="160" w:author="Coroescu Liviu (1CD2)" w:date="2025-04-28T12:20:00Z" w16du:dateUtc="2025-04-28T10:20:00Z">
              <w:r w:rsidR="005134B0" w:rsidRPr="00BC468A">
                <w:rPr>
                  <w:sz w:val="16"/>
                </w:rPr>
                <w:t>specified</w:t>
              </w:r>
            </w:ins>
            <w:r w:rsidRPr="00BC468A">
              <w:rPr>
                <w:sz w:val="16"/>
              </w:rPr>
              <w:t xml:space="preserve"> in D.7.2.1</w:t>
            </w:r>
          </w:p>
        </w:tc>
        <w:tc>
          <w:tcPr>
            <w:tcW w:w="1019" w:type="dxa"/>
            <w:tcBorders>
              <w:top w:val="single" w:sz="4" w:space="0" w:color="auto"/>
              <w:left w:val="single" w:sz="4" w:space="0" w:color="auto"/>
              <w:bottom w:val="single" w:sz="4" w:space="0" w:color="auto"/>
              <w:right w:val="single" w:sz="4" w:space="0" w:color="auto"/>
            </w:tcBorders>
          </w:tcPr>
          <w:p w14:paraId="376A27F0" w14:textId="77777777" w:rsidR="0064611E" w:rsidRPr="00BC468A" w:rsidRDefault="0064611E" w:rsidP="00EF50B5">
            <w:pPr>
              <w:pStyle w:val="TAC"/>
            </w:pPr>
            <w:r w:rsidRPr="00BC468A">
              <w:t>N/A</w:t>
            </w:r>
          </w:p>
        </w:tc>
        <w:tc>
          <w:tcPr>
            <w:tcW w:w="1411" w:type="dxa"/>
            <w:tcBorders>
              <w:top w:val="single" w:sz="4" w:space="0" w:color="auto"/>
              <w:left w:val="single" w:sz="4" w:space="0" w:color="auto"/>
              <w:bottom w:val="single" w:sz="4" w:space="0" w:color="auto"/>
              <w:right w:val="single" w:sz="4" w:space="0" w:color="auto"/>
            </w:tcBorders>
          </w:tcPr>
          <w:p w14:paraId="7E8AE997" w14:textId="10B1CD12" w:rsidR="0064611E" w:rsidRPr="00BC468A" w:rsidRDefault="0064611E" w:rsidP="00EF50B5">
            <w:pPr>
              <w:pStyle w:val="TAC"/>
              <w:rPr>
                <w:sz w:val="16"/>
              </w:rPr>
            </w:pPr>
            <w:r w:rsidRPr="00BC468A">
              <w:rPr>
                <w:sz w:val="16"/>
              </w:rPr>
              <w:t xml:space="preserve">As </w:t>
            </w:r>
            <w:del w:id="161" w:author="Coroescu Liviu (1CD2)" w:date="2025-04-28T12:20:00Z" w16du:dateUtc="2025-04-28T10:20:00Z">
              <w:r w:rsidRPr="00BC468A" w:rsidDel="005134B0">
                <w:rPr>
                  <w:sz w:val="16"/>
                </w:rPr>
                <w:delText>specifieed</w:delText>
              </w:r>
            </w:del>
            <w:ins w:id="162" w:author="Coroescu Liviu (1CD2)" w:date="2025-04-28T12:20:00Z" w16du:dateUtc="2025-04-28T10:20:00Z">
              <w:r w:rsidR="005134B0" w:rsidRPr="00BC468A">
                <w:rPr>
                  <w:sz w:val="16"/>
                </w:rPr>
                <w:t>specified</w:t>
              </w:r>
            </w:ins>
            <w:r w:rsidRPr="00BC468A">
              <w:rPr>
                <w:sz w:val="16"/>
              </w:rPr>
              <w:t xml:space="preserve"> in D.7.2.1</w:t>
            </w:r>
          </w:p>
        </w:tc>
      </w:tr>
      <w:tr w:rsidR="0064611E" w:rsidRPr="00BC468A" w14:paraId="6716C699" w14:textId="77777777" w:rsidTr="00EF50B5">
        <w:trPr>
          <w:jc w:val="center"/>
        </w:trPr>
        <w:tc>
          <w:tcPr>
            <w:tcW w:w="2711" w:type="dxa"/>
            <w:gridSpan w:val="2"/>
            <w:tcBorders>
              <w:top w:val="single" w:sz="4" w:space="0" w:color="auto"/>
              <w:left w:val="single" w:sz="4" w:space="0" w:color="auto"/>
              <w:bottom w:val="single" w:sz="4" w:space="0" w:color="auto"/>
              <w:right w:val="single" w:sz="4" w:space="0" w:color="auto"/>
            </w:tcBorders>
          </w:tcPr>
          <w:p w14:paraId="0194D845" w14:textId="77777777" w:rsidR="0064611E" w:rsidRPr="00BC468A" w:rsidRDefault="0064611E" w:rsidP="00EF50B5">
            <w:pPr>
              <w:pStyle w:val="TAL"/>
            </w:pPr>
            <w:r w:rsidRPr="00BC468A">
              <w:t>UL CCA model</w:t>
            </w:r>
          </w:p>
        </w:tc>
        <w:tc>
          <w:tcPr>
            <w:tcW w:w="667" w:type="dxa"/>
            <w:tcBorders>
              <w:top w:val="single" w:sz="4" w:space="0" w:color="auto"/>
              <w:left w:val="single" w:sz="4" w:space="0" w:color="auto"/>
              <w:bottom w:val="single" w:sz="4" w:space="0" w:color="auto"/>
              <w:right w:val="single" w:sz="4" w:space="0" w:color="auto"/>
            </w:tcBorders>
          </w:tcPr>
          <w:p w14:paraId="46398DDB" w14:textId="77777777" w:rsidR="0064611E" w:rsidRPr="00BC468A" w:rsidRDefault="0064611E" w:rsidP="00EF50B5">
            <w:pPr>
              <w:pStyle w:val="TAC"/>
            </w:pPr>
            <w:r w:rsidRPr="00BC468A">
              <w:t>1~3</w:t>
            </w:r>
          </w:p>
        </w:tc>
        <w:tc>
          <w:tcPr>
            <w:tcW w:w="850" w:type="dxa"/>
            <w:tcBorders>
              <w:top w:val="single" w:sz="4" w:space="0" w:color="auto"/>
              <w:left w:val="single" w:sz="4" w:space="0" w:color="auto"/>
              <w:bottom w:val="single" w:sz="4" w:space="0" w:color="auto"/>
              <w:right w:val="single" w:sz="4" w:space="0" w:color="auto"/>
            </w:tcBorders>
            <w:vAlign w:val="center"/>
          </w:tcPr>
          <w:p w14:paraId="2903ECA5"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tcPr>
          <w:p w14:paraId="169A2BF8" w14:textId="77777777" w:rsidR="0064611E" w:rsidRPr="00BC468A" w:rsidRDefault="0064611E" w:rsidP="00EF50B5">
            <w:pPr>
              <w:pStyle w:val="TAC"/>
            </w:pPr>
            <w:r w:rsidRPr="00BC468A">
              <w:t>N/A</w:t>
            </w:r>
          </w:p>
        </w:tc>
        <w:tc>
          <w:tcPr>
            <w:tcW w:w="1138" w:type="dxa"/>
            <w:gridSpan w:val="2"/>
            <w:tcBorders>
              <w:top w:val="single" w:sz="4" w:space="0" w:color="auto"/>
              <w:left w:val="single" w:sz="4" w:space="0" w:color="auto"/>
              <w:bottom w:val="single" w:sz="4" w:space="0" w:color="auto"/>
              <w:right w:val="single" w:sz="4" w:space="0" w:color="auto"/>
            </w:tcBorders>
          </w:tcPr>
          <w:p w14:paraId="33957B26" w14:textId="77777777" w:rsidR="0064611E" w:rsidRPr="00BC468A" w:rsidRDefault="0064611E" w:rsidP="00EF50B5">
            <w:pPr>
              <w:pStyle w:val="TAC"/>
              <w:rPr>
                <w:sz w:val="16"/>
              </w:rPr>
            </w:pPr>
            <w:r w:rsidRPr="00BC468A">
              <w:rPr>
                <w:sz w:val="16"/>
              </w:rPr>
              <w:t>As specified in D.7.2.2</w:t>
            </w:r>
          </w:p>
        </w:tc>
        <w:tc>
          <w:tcPr>
            <w:tcW w:w="1019" w:type="dxa"/>
            <w:tcBorders>
              <w:top w:val="single" w:sz="4" w:space="0" w:color="auto"/>
              <w:left w:val="single" w:sz="4" w:space="0" w:color="auto"/>
              <w:bottom w:val="single" w:sz="4" w:space="0" w:color="auto"/>
              <w:right w:val="single" w:sz="4" w:space="0" w:color="auto"/>
            </w:tcBorders>
          </w:tcPr>
          <w:p w14:paraId="08A2212C" w14:textId="77777777" w:rsidR="0064611E" w:rsidRPr="00BC468A" w:rsidRDefault="0064611E" w:rsidP="00EF50B5">
            <w:pPr>
              <w:pStyle w:val="TAC"/>
            </w:pPr>
            <w:r w:rsidRPr="00BC468A">
              <w:t>N/A</w:t>
            </w:r>
          </w:p>
        </w:tc>
        <w:tc>
          <w:tcPr>
            <w:tcW w:w="1411" w:type="dxa"/>
            <w:tcBorders>
              <w:top w:val="single" w:sz="4" w:space="0" w:color="auto"/>
              <w:left w:val="single" w:sz="4" w:space="0" w:color="auto"/>
              <w:bottom w:val="single" w:sz="4" w:space="0" w:color="auto"/>
              <w:right w:val="single" w:sz="4" w:space="0" w:color="auto"/>
            </w:tcBorders>
          </w:tcPr>
          <w:p w14:paraId="4EDF4995" w14:textId="77777777" w:rsidR="0064611E" w:rsidRPr="00BC468A" w:rsidRDefault="0064611E" w:rsidP="00EF50B5">
            <w:pPr>
              <w:pStyle w:val="TAC"/>
              <w:rPr>
                <w:sz w:val="16"/>
              </w:rPr>
            </w:pPr>
            <w:r w:rsidRPr="00BC468A">
              <w:rPr>
                <w:sz w:val="16"/>
              </w:rPr>
              <w:t>As specified in D.7.2.2</w:t>
            </w:r>
          </w:p>
        </w:tc>
      </w:tr>
      <w:tr w:rsidR="0064611E" w:rsidRPr="00BC468A" w14:paraId="62040454" w14:textId="77777777" w:rsidTr="00EF50B5">
        <w:trPr>
          <w:trHeight w:val="102"/>
          <w:jc w:val="center"/>
        </w:trPr>
        <w:tc>
          <w:tcPr>
            <w:tcW w:w="2711" w:type="dxa"/>
            <w:gridSpan w:val="2"/>
            <w:vMerge w:val="restart"/>
            <w:tcBorders>
              <w:left w:val="single" w:sz="4" w:space="0" w:color="auto"/>
              <w:right w:val="single" w:sz="4" w:space="0" w:color="auto"/>
            </w:tcBorders>
            <w:vAlign w:val="center"/>
          </w:tcPr>
          <w:p w14:paraId="6FCDC3E1" w14:textId="77777777" w:rsidR="0064611E" w:rsidRPr="00BC468A" w:rsidRDefault="0064611E" w:rsidP="00EF50B5">
            <w:pPr>
              <w:pStyle w:val="TAL"/>
            </w:pPr>
            <w:r w:rsidRPr="00BC468A">
              <w:t>Duplex mode</w:t>
            </w:r>
          </w:p>
        </w:tc>
        <w:tc>
          <w:tcPr>
            <w:tcW w:w="667" w:type="dxa"/>
            <w:tcBorders>
              <w:top w:val="single" w:sz="4" w:space="0" w:color="auto"/>
              <w:left w:val="single" w:sz="4" w:space="0" w:color="auto"/>
              <w:bottom w:val="single" w:sz="4" w:space="0" w:color="auto"/>
              <w:right w:val="single" w:sz="4" w:space="0" w:color="auto"/>
            </w:tcBorders>
            <w:vAlign w:val="center"/>
          </w:tcPr>
          <w:p w14:paraId="43E088F2" w14:textId="77777777" w:rsidR="0064611E" w:rsidRPr="00BC468A" w:rsidRDefault="0064611E" w:rsidP="00EF50B5">
            <w:pPr>
              <w:pStyle w:val="TAC"/>
            </w:pPr>
            <w:r w:rsidRPr="00BC468A">
              <w:rPr>
                <w:lang w:eastAsia="zh-TW"/>
              </w:rPr>
              <w:t>1</w:t>
            </w:r>
          </w:p>
        </w:tc>
        <w:tc>
          <w:tcPr>
            <w:tcW w:w="850" w:type="dxa"/>
            <w:tcBorders>
              <w:left w:val="single" w:sz="4" w:space="0" w:color="auto"/>
              <w:bottom w:val="single" w:sz="4" w:space="0" w:color="auto"/>
              <w:right w:val="single" w:sz="4" w:space="0" w:color="auto"/>
            </w:tcBorders>
            <w:vAlign w:val="center"/>
          </w:tcPr>
          <w:p w14:paraId="17F28FA5" w14:textId="77777777" w:rsidR="0064611E" w:rsidRPr="00BC468A" w:rsidRDefault="0064611E" w:rsidP="00EF50B5">
            <w:pPr>
              <w:pStyle w:val="TAC"/>
            </w:pPr>
          </w:p>
        </w:tc>
        <w:tc>
          <w:tcPr>
            <w:tcW w:w="988" w:type="dxa"/>
            <w:tcBorders>
              <w:left w:val="single" w:sz="4" w:space="0" w:color="auto"/>
              <w:bottom w:val="single" w:sz="4" w:space="0" w:color="auto"/>
              <w:right w:val="single" w:sz="4" w:space="0" w:color="auto"/>
            </w:tcBorders>
            <w:vAlign w:val="center"/>
          </w:tcPr>
          <w:p w14:paraId="4F7D7DB7" w14:textId="77777777" w:rsidR="0064611E" w:rsidRPr="00BC468A" w:rsidRDefault="0064611E" w:rsidP="00EF50B5">
            <w:pPr>
              <w:pStyle w:val="TAC"/>
            </w:pPr>
            <w:r w:rsidRPr="00BC468A">
              <w:t>FDD</w:t>
            </w:r>
          </w:p>
        </w:tc>
        <w:tc>
          <w:tcPr>
            <w:tcW w:w="1138" w:type="dxa"/>
            <w:gridSpan w:val="2"/>
            <w:vMerge w:val="restart"/>
            <w:tcBorders>
              <w:left w:val="single" w:sz="4" w:space="0" w:color="auto"/>
              <w:right w:val="single" w:sz="4" w:space="0" w:color="auto"/>
            </w:tcBorders>
            <w:vAlign w:val="center"/>
          </w:tcPr>
          <w:p w14:paraId="1C4CA7FB" w14:textId="77777777" w:rsidR="0064611E" w:rsidRPr="00BC468A" w:rsidRDefault="0064611E" w:rsidP="00EF50B5">
            <w:pPr>
              <w:pStyle w:val="TAC"/>
              <w:rPr>
                <w:lang w:eastAsia="zh-TW"/>
              </w:rPr>
            </w:pPr>
            <w:r w:rsidRPr="00BC468A">
              <w:rPr>
                <w:lang w:eastAsia="zh-TW"/>
              </w:rPr>
              <w:t>TDD</w:t>
            </w:r>
          </w:p>
        </w:tc>
        <w:tc>
          <w:tcPr>
            <w:tcW w:w="1019" w:type="dxa"/>
            <w:tcBorders>
              <w:left w:val="single" w:sz="4" w:space="0" w:color="auto"/>
              <w:bottom w:val="single" w:sz="4" w:space="0" w:color="auto"/>
              <w:right w:val="single" w:sz="4" w:space="0" w:color="auto"/>
            </w:tcBorders>
            <w:vAlign w:val="center"/>
          </w:tcPr>
          <w:p w14:paraId="43D4FB23" w14:textId="77777777" w:rsidR="0064611E" w:rsidRPr="00BC468A" w:rsidRDefault="0064611E" w:rsidP="00EF50B5">
            <w:pPr>
              <w:pStyle w:val="TAC"/>
            </w:pPr>
            <w:r w:rsidRPr="00BC468A">
              <w:t>FDD</w:t>
            </w:r>
          </w:p>
        </w:tc>
        <w:tc>
          <w:tcPr>
            <w:tcW w:w="1411" w:type="dxa"/>
            <w:vMerge w:val="restart"/>
            <w:tcBorders>
              <w:left w:val="single" w:sz="4" w:space="0" w:color="auto"/>
              <w:right w:val="single" w:sz="4" w:space="0" w:color="auto"/>
            </w:tcBorders>
            <w:vAlign w:val="center"/>
          </w:tcPr>
          <w:p w14:paraId="5CB334F8" w14:textId="77777777" w:rsidR="0064611E" w:rsidRPr="00BC468A" w:rsidRDefault="0064611E" w:rsidP="00EF50B5">
            <w:pPr>
              <w:pStyle w:val="TAC"/>
              <w:rPr>
                <w:lang w:eastAsia="zh-TW"/>
              </w:rPr>
            </w:pPr>
            <w:r w:rsidRPr="00BC468A">
              <w:rPr>
                <w:lang w:eastAsia="zh-TW"/>
              </w:rPr>
              <w:t>TDD</w:t>
            </w:r>
          </w:p>
        </w:tc>
      </w:tr>
      <w:tr w:rsidR="0064611E" w:rsidRPr="00BC468A" w14:paraId="02D07F1D" w14:textId="77777777" w:rsidTr="00EF50B5">
        <w:trPr>
          <w:trHeight w:val="102"/>
          <w:jc w:val="center"/>
        </w:trPr>
        <w:tc>
          <w:tcPr>
            <w:tcW w:w="2711" w:type="dxa"/>
            <w:gridSpan w:val="2"/>
            <w:vMerge/>
            <w:tcBorders>
              <w:left w:val="single" w:sz="4" w:space="0" w:color="auto"/>
              <w:bottom w:val="single" w:sz="4" w:space="0" w:color="auto"/>
              <w:right w:val="single" w:sz="4" w:space="0" w:color="auto"/>
            </w:tcBorders>
            <w:vAlign w:val="center"/>
          </w:tcPr>
          <w:p w14:paraId="4F26FC7B" w14:textId="77777777" w:rsidR="0064611E" w:rsidRPr="00BC468A" w:rsidRDefault="0064611E" w:rsidP="00EF50B5">
            <w:pPr>
              <w:pStyle w:val="TAL"/>
            </w:pPr>
          </w:p>
        </w:tc>
        <w:tc>
          <w:tcPr>
            <w:tcW w:w="667" w:type="dxa"/>
            <w:tcBorders>
              <w:top w:val="single" w:sz="4" w:space="0" w:color="auto"/>
              <w:left w:val="single" w:sz="4" w:space="0" w:color="auto"/>
              <w:bottom w:val="single" w:sz="4" w:space="0" w:color="auto"/>
              <w:right w:val="single" w:sz="4" w:space="0" w:color="auto"/>
            </w:tcBorders>
            <w:vAlign w:val="center"/>
          </w:tcPr>
          <w:p w14:paraId="25B0DF17" w14:textId="77777777" w:rsidR="0064611E" w:rsidRPr="00BC468A" w:rsidRDefault="0064611E" w:rsidP="00EF50B5">
            <w:pPr>
              <w:pStyle w:val="TAC"/>
              <w:rPr>
                <w:lang w:eastAsia="zh-TW"/>
              </w:rPr>
            </w:pPr>
            <w:r w:rsidRPr="00BC468A">
              <w:rPr>
                <w:lang w:eastAsia="zh-TW"/>
              </w:rPr>
              <w:t>2,3</w:t>
            </w:r>
          </w:p>
        </w:tc>
        <w:tc>
          <w:tcPr>
            <w:tcW w:w="850" w:type="dxa"/>
            <w:tcBorders>
              <w:left w:val="single" w:sz="4" w:space="0" w:color="auto"/>
              <w:bottom w:val="single" w:sz="4" w:space="0" w:color="auto"/>
              <w:right w:val="single" w:sz="4" w:space="0" w:color="auto"/>
            </w:tcBorders>
            <w:vAlign w:val="center"/>
          </w:tcPr>
          <w:p w14:paraId="0D6B381F" w14:textId="77777777" w:rsidR="0064611E" w:rsidRPr="00BC468A" w:rsidRDefault="0064611E" w:rsidP="00EF50B5">
            <w:pPr>
              <w:pStyle w:val="TAC"/>
            </w:pPr>
          </w:p>
        </w:tc>
        <w:tc>
          <w:tcPr>
            <w:tcW w:w="988" w:type="dxa"/>
            <w:tcBorders>
              <w:left w:val="single" w:sz="4" w:space="0" w:color="auto"/>
              <w:bottom w:val="single" w:sz="4" w:space="0" w:color="auto"/>
              <w:right w:val="single" w:sz="4" w:space="0" w:color="auto"/>
            </w:tcBorders>
            <w:vAlign w:val="center"/>
          </w:tcPr>
          <w:p w14:paraId="6554AAAB" w14:textId="77777777" w:rsidR="0064611E" w:rsidRPr="00BC468A" w:rsidRDefault="0064611E" w:rsidP="00EF50B5">
            <w:pPr>
              <w:pStyle w:val="TAC"/>
              <w:rPr>
                <w:lang w:eastAsia="zh-TW"/>
              </w:rPr>
            </w:pPr>
            <w:r w:rsidRPr="00BC468A">
              <w:rPr>
                <w:lang w:eastAsia="zh-TW"/>
              </w:rPr>
              <w:t>TDD</w:t>
            </w:r>
          </w:p>
        </w:tc>
        <w:tc>
          <w:tcPr>
            <w:tcW w:w="1138" w:type="dxa"/>
            <w:gridSpan w:val="2"/>
            <w:vMerge/>
            <w:tcBorders>
              <w:left w:val="single" w:sz="4" w:space="0" w:color="auto"/>
              <w:bottom w:val="single" w:sz="4" w:space="0" w:color="auto"/>
              <w:right w:val="single" w:sz="4" w:space="0" w:color="auto"/>
            </w:tcBorders>
            <w:vAlign w:val="center"/>
          </w:tcPr>
          <w:p w14:paraId="7C243ECE" w14:textId="77777777" w:rsidR="0064611E" w:rsidRPr="00BC468A" w:rsidRDefault="0064611E" w:rsidP="00EF50B5">
            <w:pPr>
              <w:pStyle w:val="TAC"/>
              <w:rPr>
                <w:lang w:eastAsia="zh-TW"/>
              </w:rPr>
            </w:pPr>
          </w:p>
        </w:tc>
        <w:tc>
          <w:tcPr>
            <w:tcW w:w="1019" w:type="dxa"/>
            <w:tcBorders>
              <w:left w:val="single" w:sz="4" w:space="0" w:color="auto"/>
              <w:bottom w:val="single" w:sz="4" w:space="0" w:color="auto"/>
              <w:right w:val="single" w:sz="4" w:space="0" w:color="auto"/>
            </w:tcBorders>
            <w:vAlign w:val="center"/>
          </w:tcPr>
          <w:p w14:paraId="158A5921" w14:textId="77777777" w:rsidR="0064611E" w:rsidRPr="00BC468A" w:rsidRDefault="0064611E" w:rsidP="00EF50B5">
            <w:pPr>
              <w:pStyle w:val="TAC"/>
              <w:rPr>
                <w:lang w:eastAsia="zh-TW"/>
              </w:rPr>
            </w:pPr>
            <w:r w:rsidRPr="00BC468A">
              <w:rPr>
                <w:lang w:eastAsia="zh-TW"/>
              </w:rPr>
              <w:t>TDD</w:t>
            </w:r>
          </w:p>
        </w:tc>
        <w:tc>
          <w:tcPr>
            <w:tcW w:w="1411" w:type="dxa"/>
            <w:vMerge/>
            <w:tcBorders>
              <w:left w:val="single" w:sz="4" w:space="0" w:color="auto"/>
              <w:bottom w:val="single" w:sz="4" w:space="0" w:color="auto"/>
              <w:right w:val="single" w:sz="4" w:space="0" w:color="auto"/>
            </w:tcBorders>
            <w:vAlign w:val="center"/>
          </w:tcPr>
          <w:p w14:paraId="7789F6DD" w14:textId="77777777" w:rsidR="0064611E" w:rsidRPr="00BC468A" w:rsidRDefault="0064611E" w:rsidP="00EF50B5">
            <w:pPr>
              <w:pStyle w:val="TAC"/>
              <w:rPr>
                <w:lang w:eastAsia="zh-TW"/>
              </w:rPr>
            </w:pPr>
          </w:p>
        </w:tc>
      </w:tr>
      <w:tr w:rsidR="0064611E" w:rsidRPr="00BC468A" w14:paraId="441C8816" w14:textId="77777777" w:rsidTr="00EF50B5">
        <w:trPr>
          <w:trHeight w:val="102"/>
          <w:jc w:val="center"/>
        </w:trPr>
        <w:tc>
          <w:tcPr>
            <w:tcW w:w="2711" w:type="dxa"/>
            <w:gridSpan w:val="2"/>
            <w:vMerge w:val="restart"/>
            <w:tcBorders>
              <w:left w:val="single" w:sz="4" w:space="0" w:color="auto"/>
              <w:right w:val="single" w:sz="4" w:space="0" w:color="auto"/>
            </w:tcBorders>
            <w:vAlign w:val="center"/>
          </w:tcPr>
          <w:p w14:paraId="13A934B5" w14:textId="77777777" w:rsidR="0064611E" w:rsidRPr="00BC468A" w:rsidRDefault="0064611E" w:rsidP="00EF50B5">
            <w:pPr>
              <w:pStyle w:val="TAL"/>
            </w:pPr>
            <w:r w:rsidRPr="00BC468A">
              <w:t>TDD configuration</w:t>
            </w:r>
          </w:p>
        </w:tc>
        <w:tc>
          <w:tcPr>
            <w:tcW w:w="667" w:type="dxa"/>
            <w:tcBorders>
              <w:top w:val="single" w:sz="4" w:space="0" w:color="auto"/>
              <w:left w:val="single" w:sz="4" w:space="0" w:color="auto"/>
              <w:bottom w:val="single" w:sz="4" w:space="0" w:color="auto"/>
              <w:right w:val="single" w:sz="4" w:space="0" w:color="auto"/>
            </w:tcBorders>
            <w:vAlign w:val="center"/>
          </w:tcPr>
          <w:p w14:paraId="5D57CDEF" w14:textId="77777777" w:rsidR="0064611E" w:rsidRPr="00BC468A" w:rsidRDefault="0064611E" w:rsidP="00EF50B5">
            <w:pPr>
              <w:pStyle w:val="TAC"/>
            </w:pPr>
            <w:r w:rsidRPr="00BC468A">
              <w:t>1</w:t>
            </w:r>
          </w:p>
        </w:tc>
        <w:tc>
          <w:tcPr>
            <w:tcW w:w="850" w:type="dxa"/>
            <w:tcBorders>
              <w:left w:val="single" w:sz="4" w:space="0" w:color="auto"/>
              <w:bottom w:val="single" w:sz="4" w:space="0" w:color="auto"/>
              <w:right w:val="single" w:sz="4" w:space="0" w:color="auto"/>
            </w:tcBorders>
            <w:vAlign w:val="center"/>
          </w:tcPr>
          <w:p w14:paraId="0C8433ED" w14:textId="77777777" w:rsidR="0064611E" w:rsidRPr="00BC468A" w:rsidRDefault="0064611E" w:rsidP="00EF50B5">
            <w:pPr>
              <w:pStyle w:val="TAC"/>
              <w:rPr>
                <w:sz w:val="16"/>
                <w:szCs w:val="16"/>
              </w:rPr>
            </w:pPr>
          </w:p>
        </w:tc>
        <w:tc>
          <w:tcPr>
            <w:tcW w:w="988" w:type="dxa"/>
            <w:tcBorders>
              <w:left w:val="single" w:sz="4" w:space="0" w:color="auto"/>
              <w:bottom w:val="single" w:sz="4" w:space="0" w:color="auto"/>
              <w:right w:val="single" w:sz="4" w:space="0" w:color="auto"/>
            </w:tcBorders>
          </w:tcPr>
          <w:p w14:paraId="46C8C65E" w14:textId="77777777" w:rsidR="0064611E" w:rsidRPr="00BC468A" w:rsidRDefault="0064611E" w:rsidP="00EF50B5">
            <w:pPr>
              <w:pStyle w:val="TAC"/>
              <w:rPr>
                <w:sz w:val="16"/>
                <w:szCs w:val="16"/>
              </w:rPr>
            </w:pPr>
            <w:r w:rsidRPr="00BC468A">
              <w:rPr>
                <w:sz w:val="16"/>
                <w:szCs w:val="16"/>
              </w:rPr>
              <w:t>N/A</w:t>
            </w:r>
          </w:p>
        </w:tc>
        <w:tc>
          <w:tcPr>
            <w:tcW w:w="1138" w:type="dxa"/>
            <w:gridSpan w:val="2"/>
            <w:vMerge w:val="restart"/>
            <w:tcBorders>
              <w:left w:val="single" w:sz="4" w:space="0" w:color="auto"/>
              <w:right w:val="single" w:sz="4" w:space="0" w:color="auto"/>
            </w:tcBorders>
            <w:vAlign w:val="center"/>
          </w:tcPr>
          <w:p w14:paraId="1F6ED1A0" w14:textId="77777777" w:rsidR="0064611E" w:rsidRPr="00BC468A" w:rsidRDefault="0064611E" w:rsidP="00EF50B5">
            <w:pPr>
              <w:pStyle w:val="TAC"/>
              <w:rPr>
                <w:sz w:val="16"/>
                <w:szCs w:val="16"/>
              </w:rPr>
            </w:pPr>
            <w:r w:rsidRPr="00BC468A">
              <w:rPr>
                <w:sz w:val="16"/>
                <w:szCs w:val="16"/>
              </w:rPr>
              <w:t>TDDConf.1.1 CCA</w:t>
            </w:r>
          </w:p>
        </w:tc>
        <w:tc>
          <w:tcPr>
            <w:tcW w:w="1019" w:type="dxa"/>
            <w:tcBorders>
              <w:left w:val="single" w:sz="4" w:space="0" w:color="auto"/>
              <w:bottom w:val="single" w:sz="4" w:space="0" w:color="auto"/>
              <w:right w:val="single" w:sz="4" w:space="0" w:color="auto"/>
            </w:tcBorders>
          </w:tcPr>
          <w:p w14:paraId="796CB9EB" w14:textId="77777777" w:rsidR="0064611E" w:rsidRPr="00BC468A" w:rsidRDefault="0064611E" w:rsidP="00EF50B5">
            <w:pPr>
              <w:pStyle w:val="TAC"/>
              <w:rPr>
                <w:sz w:val="16"/>
                <w:szCs w:val="16"/>
              </w:rPr>
            </w:pPr>
            <w:r w:rsidRPr="00BC468A">
              <w:rPr>
                <w:sz w:val="16"/>
                <w:szCs w:val="16"/>
              </w:rPr>
              <w:t>N/A</w:t>
            </w:r>
          </w:p>
        </w:tc>
        <w:tc>
          <w:tcPr>
            <w:tcW w:w="1411" w:type="dxa"/>
            <w:vMerge w:val="restart"/>
            <w:tcBorders>
              <w:left w:val="single" w:sz="4" w:space="0" w:color="auto"/>
              <w:right w:val="single" w:sz="4" w:space="0" w:color="auto"/>
            </w:tcBorders>
            <w:vAlign w:val="center"/>
          </w:tcPr>
          <w:p w14:paraId="5B25618F" w14:textId="77777777" w:rsidR="0064611E" w:rsidRPr="00BC468A" w:rsidRDefault="0064611E" w:rsidP="00EF50B5">
            <w:pPr>
              <w:pStyle w:val="TAC"/>
              <w:rPr>
                <w:sz w:val="16"/>
                <w:szCs w:val="16"/>
              </w:rPr>
            </w:pPr>
            <w:r w:rsidRPr="00BC468A">
              <w:rPr>
                <w:sz w:val="16"/>
                <w:szCs w:val="16"/>
              </w:rPr>
              <w:t>TDDConf.1.1 CCA</w:t>
            </w:r>
          </w:p>
        </w:tc>
      </w:tr>
      <w:tr w:rsidR="0064611E" w:rsidRPr="00BC468A" w14:paraId="278286C6" w14:textId="77777777" w:rsidTr="00EF50B5">
        <w:trPr>
          <w:trHeight w:val="102"/>
          <w:jc w:val="center"/>
        </w:trPr>
        <w:tc>
          <w:tcPr>
            <w:tcW w:w="2711" w:type="dxa"/>
            <w:gridSpan w:val="2"/>
            <w:vMerge/>
            <w:tcBorders>
              <w:left w:val="single" w:sz="4" w:space="0" w:color="auto"/>
              <w:right w:val="single" w:sz="4" w:space="0" w:color="auto"/>
            </w:tcBorders>
            <w:vAlign w:val="center"/>
          </w:tcPr>
          <w:p w14:paraId="159D855E" w14:textId="77777777" w:rsidR="0064611E" w:rsidRPr="00BC468A" w:rsidRDefault="0064611E" w:rsidP="00EF50B5">
            <w:pPr>
              <w:pStyle w:val="TAL"/>
            </w:pPr>
          </w:p>
        </w:tc>
        <w:tc>
          <w:tcPr>
            <w:tcW w:w="667" w:type="dxa"/>
            <w:tcBorders>
              <w:top w:val="single" w:sz="4" w:space="0" w:color="auto"/>
              <w:left w:val="single" w:sz="4" w:space="0" w:color="auto"/>
              <w:bottom w:val="single" w:sz="4" w:space="0" w:color="auto"/>
              <w:right w:val="single" w:sz="4" w:space="0" w:color="auto"/>
            </w:tcBorders>
            <w:vAlign w:val="center"/>
          </w:tcPr>
          <w:p w14:paraId="571224AA" w14:textId="77777777" w:rsidR="0064611E" w:rsidRPr="00BC468A" w:rsidRDefault="0064611E" w:rsidP="00EF50B5">
            <w:pPr>
              <w:pStyle w:val="TAC"/>
              <w:rPr>
                <w:lang w:eastAsia="zh-TW"/>
              </w:rPr>
            </w:pPr>
            <w:r w:rsidRPr="00BC468A">
              <w:rPr>
                <w:lang w:eastAsia="zh-TW"/>
              </w:rPr>
              <w:t>2</w:t>
            </w:r>
          </w:p>
        </w:tc>
        <w:tc>
          <w:tcPr>
            <w:tcW w:w="850" w:type="dxa"/>
            <w:tcBorders>
              <w:left w:val="single" w:sz="4" w:space="0" w:color="auto"/>
              <w:bottom w:val="single" w:sz="4" w:space="0" w:color="auto"/>
              <w:right w:val="single" w:sz="4" w:space="0" w:color="auto"/>
            </w:tcBorders>
            <w:vAlign w:val="center"/>
          </w:tcPr>
          <w:p w14:paraId="6E156C77" w14:textId="77777777" w:rsidR="0064611E" w:rsidRPr="00BC468A" w:rsidRDefault="0064611E" w:rsidP="00EF50B5">
            <w:pPr>
              <w:pStyle w:val="TAC"/>
              <w:rPr>
                <w:sz w:val="16"/>
                <w:szCs w:val="16"/>
              </w:rPr>
            </w:pPr>
          </w:p>
        </w:tc>
        <w:tc>
          <w:tcPr>
            <w:tcW w:w="988" w:type="dxa"/>
            <w:tcBorders>
              <w:left w:val="single" w:sz="4" w:space="0" w:color="auto"/>
              <w:bottom w:val="single" w:sz="4" w:space="0" w:color="auto"/>
              <w:right w:val="single" w:sz="4" w:space="0" w:color="auto"/>
            </w:tcBorders>
          </w:tcPr>
          <w:p w14:paraId="46EF01D9" w14:textId="77777777" w:rsidR="0064611E" w:rsidRPr="00BC468A" w:rsidRDefault="0064611E" w:rsidP="00EF50B5">
            <w:pPr>
              <w:pStyle w:val="TAC"/>
              <w:rPr>
                <w:sz w:val="16"/>
                <w:szCs w:val="16"/>
              </w:rPr>
            </w:pPr>
            <w:r w:rsidRPr="00BC468A">
              <w:rPr>
                <w:sz w:val="16"/>
                <w:szCs w:val="16"/>
              </w:rPr>
              <w:t>TDDConf.1.1</w:t>
            </w:r>
          </w:p>
        </w:tc>
        <w:tc>
          <w:tcPr>
            <w:tcW w:w="1138" w:type="dxa"/>
            <w:gridSpan w:val="2"/>
            <w:vMerge/>
            <w:tcBorders>
              <w:left w:val="single" w:sz="4" w:space="0" w:color="auto"/>
              <w:right w:val="single" w:sz="4" w:space="0" w:color="auto"/>
            </w:tcBorders>
            <w:vAlign w:val="center"/>
          </w:tcPr>
          <w:p w14:paraId="5A26BBF8" w14:textId="77777777" w:rsidR="0064611E" w:rsidRPr="00BC468A" w:rsidRDefault="0064611E" w:rsidP="00EF50B5">
            <w:pPr>
              <w:pStyle w:val="TAC"/>
              <w:rPr>
                <w:sz w:val="16"/>
                <w:szCs w:val="16"/>
              </w:rPr>
            </w:pPr>
          </w:p>
        </w:tc>
        <w:tc>
          <w:tcPr>
            <w:tcW w:w="1019" w:type="dxa"/>
            <w:tcBorders>
              <w:left w:val="single" w:sz="4" w:space="0" w:color="auto"/>
              <w:bottom w:val="single" w:sz="4" w:space="0" w:color="auto"/>
              <w:right w:val="single" w:sz="4" w:space="0" w:color="auto"/>
            </w:tcBorders>
          </w:tcPr>
          <w:p w14:paraId="1B0606A4" w14:textId="77777777" w:rsidR="0064611E" w:rsidRPr="00BC468A" w:rsidRDefault="0064611E" w:rsidP="00EF50B5">
            <w:pPr>
              <w:pStyle w:val="TAC"/>
              <w:rPr>
                <w:sz w:val="16"/>
                <w:szCs w:val="16"/>
              </w:rPr>
            </w:pPr>
            <w:r w:rsidRPr="00BC468A">
              <w:rPr>
                <w:sz w:val="16"/>
                <w:szCs w:val="16"/>
              </w:rPr>
              <w:t>TDDConf.1.1</w:t>
            </w:r>
          </w:p>
        </w:tc>
        <w:tc>
          <w:tcPr>
            <w:tcW w:w="1411" w:type="dxa"/>
            <w:vMerge/>
            <w:tcBorders>
              <w:left w:val="single" w:sz="4" w:space="0" w:color="auto"/>
              <w:right w:val="single" w:sz="4" w:space="0" w:color="auto"/>
            </w:tcBorders>
            <w:vAlign w:val="center"/>
          </w:tcPr>
          <w:p w14:paraId="51398A7C" w14:textId="77777777" w:rsidR="0064611E" w:rsidRPr="00BC468A" w:rsidRDefault="0064611E" w:rsidP="00EF50B5">
            <w:pPr>
              <w:pStyle w:val="TAC"/>
            </w:pPr>
          </w:p>
        </w:tc>
      </w:tr>
      <w:tr w:rsidR="0064611E" w:rsidRPr="00BC468A" w14:paraId="74553C7A" w14:textId="77777777" w:rsidTr="00EF50B5">
        <w:trPr>
          <w:trHeight w:val="102"/>
          <w:jc w:val="center"/>
        </w:trPr>
        <w:tc>
          <w:tcPr>
            <w:tcW w:w="2711" w:type="dxa"/>
            <w:gridSpan w:val="2"/>
            <w:vMerge/>
            <w:tcBorders>
              <w:left w:val="single" w:sz="4" w:space="0" w:color="auto"/>
              <w:bottom w:val="single" w:sz="4" w:space="0" w:color="auto"/>
              <w:right w:val="single" w:sz="4" w:space="0" w:color="auto"/>
            </w:tcBorders>
            <w:vAlign w:val="center"/>
          </w:tcPr>
          <w:p w14:paraId="55791798" w14:textId="77777777" w:rsidR="0064611E" w:rsidRPr="00BC468A" w:rsidRDefault="0064611E" w:rsidP="00EF50B5">
            <w:pPr>
              <w:pStyle w:val="TAL"/>
            </w:pPr>
          </w:p>
        </w:tc>
        <w:tc>
          <w:tcPr>
            <w:tcW w:w="667" w:type="dxa"/>
            <w:tcBorders>
              <w:top w:val="single" w:sz="4" w:space="0" w:color="auto"/>
              <w:left w:val="single" w:sz="4" w:space="0" w:color="auto"/>
              <w:bottom w:val="single" w:sz="4" w:space="0" w:color="auto"/>
              <w:right w:val="single" w:sz="4" w:space="0" w:color="auto"/>
            </w:tcBorders>
            <w:vAlign w:val="center"/>
          </w:tcPr>
          <w:p w14:paraId="218B0EDE" w14:textId="77777777" w:rsidR="0064611E" w:rsidRPr="00BC468A" w:rsidRDefault="0064611E" w:rsidP="00EF50B5">
            <w:pPr>
              <w:pStyle w:val="TAC"/>
              <w:rPr>
                <w:lang w:eastAsia="zh-TW"/>
              </w:rPr>
            </w:pPr>
            <w:r w:rsidRPr="00BC468A">
              <w:rPr>
                <w:lang w:eastAsia="zh-TW"/>
              </w:rPr>
              <w:t>3</w:t>
            </w:r>
          </w:p>
        </w:tc>
        <w:tc>
          <w:tcPr>
            <w:tcW w:w="850" w:type="dxa"/>
            <w:tcBorders>
              <w:left w:val="single" w:sz="4" w:space="0" w:color="auto"/>
              <w:bottom w:val="single" w:sz="4" w:space="0" w:color="auto"/>
              <w:right w:val="single" w:sz="4" w:space="0" w:color="auto"/>
            </w:tcBorders>
            <w:vAlign w:val="center"/>
          </w:tcPr>
          <w:p w14:paraId="6EC61CA8" w14:textId="77777777" w:rsidR="0064611E" w:rsidRPr="00BC468A" w:rsidRDefault="0064611E" w:rsidP="00EF50B5">
            <w:pPr>
              <w:pStyle w:val="TAC"/>
              <w:rPr>
                <w:sz w:val="16"/>
                <w:szCs w:val="16"/>
              </w:rPr>
            </w:pPr>
          </w:p>
        </w:tc>
        <w:tc>
          <w:tcPr>
            <w:tcW w:w="988" w:type="dxa"/>
            <w:tcBorders>
              <w:left w:val="single" w:sz="4" w:space="0" w:color="auto"/>
              <w:bottom w:val="single" w:sz="4" w:space="0" w:color="auto"/>
              <w:right w:val="single" w:sz="4" w:space="0" w:color="auto"/>
            </w:tcBorders>
          </w:tcPr>
          <w:p w14:paraId="41465A35" w14:textId="77777777" w:rsidR="0064611E" w:rsidRPr="00BC468A" w:rsidRDefault="0064611E" w:rsidP="00EF50B5">
            <w:pPr>
              <w:pStyle w:val="TAC"/>
              <w:rPr>
                <w:sz w:val="16"/>
                <w:szCs w:val="16"/>
              </w:rPr>
            </w:pPr>
            <w:r w:rsidRPr="00BC468A">
              <w:rPr>
                <w:sz w:val="16"/>
                <w:szCs w:val="16"/>
              </w:rPr>
              <w:t>TDDConf.2.1</w:t>
            </w:r>
          </w:p>
        </w:tc>
        <w:tc>
          <w:tcPr>
            <w:tcW w:w="1138" w:type="dxa"/>
            <w:gridSpan w:val="2"/>
            <w:vMerge/>
            <w:tcBorders>
              <w:left w:val="single" w:sz="4" w:space="0" w:color="auto"/>
              <w:bottom w:val="single" w:sz="4" w:space="0" w:color="auto"/>
              <w:right w:val="single" w:sz="4" w:space="0" w:color="auto"/>
            </w:tcBorders>
            <w:vAlign w:val="center"/>
          </w:tcPr>
          <w:p w14:paraId="42FF82CA" w14:textId="77777777" w:rsidR="0064611E" w:rsidRPr="00BC468A" w:rsidRDefault="0064611E" w:rsidP="00EF50B5">
            <w:pPr>
              <w:pStyle w:val="TAC"/>
              <w:rPr>
                <w:sz w:val="16"/>
                <w:szCs w:val="16"/>
              </w:rPr>
            </w:pPr>
          </w:p>
        </w:tc>
        <w:tc>
          <w:tcPr>
            <w:tcW w:w="1019" w:type="dxa"/>
            <w:tcBorders>
              <w:left w:val="single" w:sz="4" w:space="0" w:color="auto"/>
              <w:bottom w:val="single" w:sz="4" w:space="0" w:color="auto"/>
              <w:right w:val="single" w:sz="4" w:space="0" w:color="auto"/>
            </w:tcBorders>
          </w:tcPr>
          <w:p w14:paraId="5F49498F" w14:textId="77777777" w:rsidR="0064611E" w:rsidRPr="00BC468A" w:rsidRDefault="0064611E" w:rsidP="00EF50B5">
            <w:pPr>
              <w:pStyle w:val="TAC"/>
              <w:rPr>
                <w:sz w:val="16"/>
                <w:szCs w:val="16"/>
              </w:rPr>
            </w:pPr>
            <w:r w:rsidRPr="00BC468A">
              <w:rPr>
                <w:sz w:val="16"/>
                <w:szCs w:val="16"/>
              </w:rPr>
              <w:t>TDDConf.2.1</w:t>
            </w:r>
          </w:p>
        </w:tc>
        <w:tc>
          <w:tcPr>
            <w:tcW w:w="1411" w:type="dxa"/>
            <w:vMerge/>
            <w:tcBorders>
              <w:left w:val="single" w:sz="4" w:space="0" w:color="auto"/>
              <w:bottom w:val="single" w:sz="4" w:space="0" w:color="auto"/>
              <w:right w:val="single" w:sz="4" w:space="0" w:color="auto"/>
            </w:tcBorders>
            <w:vAlign w:val="center"/>
          </w:tcPr>
          <w:p w14:paraId="1997EC69" w14:textId="77777777" w:rsidR="0064611E" w:rsidRPr="00BC468A" w:rsidRDefault="0064611E" w:rsidP="00EF50B5">
            <w:pPr>
              <w:pStyle w:val="TAC"/>
            </w:pPr>
          </w:p>
        </w:tc>
      </w:tr>
      <w:tr w:rsidR="0064611E" w:rsidRPr="00BC468A" w14:paraId="47B7644A" w14:textId="77777777" w:rsidTr="00EF50B5">
        <w:trPr>
          <w:jc w:val="center"/>
        </w:trPr>
        <w:tc>
          <w:tcPr>
            <w:tcW w:w="2711" w:type="dxa"/>
            <w:gridSpan w:val="2"/>
            <w:vMerge w:val="restart"/>
            <w:tcBorders>
              <w:left w:val="single" w:sz="4" w:space="0" w:color="auto"/>
              <w:right w:val="single" w:sz="4" w:space="0" w:color="auto"/>
            </w:tcBorders>
            <w:vAlign w:val="center"/>
          </w:tcPr>
          <w:p w14:paraId="04FE0757" w14:textId="77777777" w:rsidR="0064611E" w:rsidRPr="00BC468A" w:rsidRDefault="0064611E" w:rsidP="00EF50B5">
            <w:pPr>
              <w:pStyle w:val="TAL"/>
            </w:pPr>
            <w:r w:rsidRPr="00BC468A">
              <w:t>BW</w:t>
            </w:r>
            <w:r w:rsidRPr="00BC468A">
              <w:rPr>
                <w:vertAlign w:val="subscript"/>
              </w:rPr>
              <w:t>channel</w:t>
            </w:r>
          </w:p>
        </w:tc>
        <w:tc>
          <w:tcPr>
            <w:tcW w:w="667" w:type="dxa"/>
            <w:tcBorders>
              <w:top w:val="single" w:sz="4" w:space="0" w:color="auto"/>
              <w:left w:val="single" w:sz="4" w:space="0" w:color="auto"/>
              <w:bottom w:val="single" w:sz="4" w:space="0" w:color="auto"/>
              <w:right w:val="single" w:sz="4" w:space="0" w:color="auto"/>
            </w:tcBorders>
            <w:vAlign w:val="center"/>
          </w:tcPr>
          <w:p w14:paraId="206C4131" w14:textId="77777777" w:rsidR="0064611E" w:rsidRPr="00BC468A" w:rsidRDefault="0064611E" w:rsidP="00EF50B5">
            <w:pPr>
              <w:pStyle w:val="TAC"/>
              <w:rPr>
                <w:lang w:eastAsia="zh-TW"/>
              </w:rPr>
            </w:pPr>
            <w:r w:rsidRPr="00BC468A">
              <w:t>1</w:t>
            </w:r>
          </w:p>
        </w:tc>
        <w:tc>
          <w:tcPr>
            <w:tcW w:w="850" w:type="dxa"/>
            <w:vMerge w:val="restart"/>
            <w:tcBorders>
              <w:left w:val="single" w:sz="4" w:space="0" w:color="auto"/>
              <w:right w:val="single" w:sz="4" w:space="0" w:color="auto"/>
            </w:tcBorders>
            <w:vAlign w:val="center"/>
          </w:tcPr>
          <w:p w14:paraId="740DAB32" w14:textId="77777777" w:rsidR="0064611E" w:rsidRPr="00BC468A" w:rsidRDefault="0064611E" w:rsidP="00EF50B5">
            <w:pPr>
              <w:pStyle w:val="TAC"/>
            </w:pPr>
            <w:r w:rsidRPr="00BC468A">
              <w:t>MHz</w:t>
            </w:r>
          </w:p>
        </w:tc>
        <w:tc>
          <w:tcPr>
            <w:tcW w:w="988" w:type="dxa"/>
            <w:tcBorders>
              <w:top w:val="single" w:sz="4" w:space="0" w:color="auto"/>
              <w:left w:val="single" w:sz="4" w:space="0" w:color="auto"/>
              <w:bottom w:val="single" w:sz="4" w:space="0" w:color="auto"/>
              <w:right w:val="single" w:sz="4" w:space="0" w:color="auto"/>
            </w:tcBorders>
          </w:tcPr>
          <w:p w14:paraId="4B6D986C" w14:textId="77777777" w:rsidR="0064611E" w:rsidRPr="00BC468A" w:rsidRDefault="0064611E" w:rsidP="00EF50B5">
            <w:pPr>
              <w:pStyle w:val="TAC"/>
              <w:rPr>
                <w:sz w:val="16"/>
                <w:szCs w:val="16"/>
              </w:rPr>
            </w:pPr>
            <w:r w:rsidRPr="00BC468A">
              <w:rPr>
                <w:sz w:val="16"/>
                <w:szCs w:val="16"/>
              </w:rPr>
              <w:t>10: N</w:t>
            </w:r>
            <w:r w:rsidRPr="00BC468A">
              <w:rPr>
                <w:sz w:val="16"/>
                <w:szCs w:val="16"/>
                <w:vertAlign w:val="subscript"/>
              </w:rPr>
              <w:t>RB,c</w:t>
            </w:r>
            <w:r w:rsidRPr="00BC468A">
              <w:rPr>
                <w:sz w:val="16"/>
                <w:szCs w:val="16"/>
              </w:rPr>
              <w:t xml:space="preserve"> = 52</w:t>
            </w:r>
          </w:p>
        </w:tc>
        <w:tc>
          <w:tcPr>
            <w:tcW w:w="1138" w:type="dxa"/>
            <w:gridSpan w:val="2"/>
            <w:vMerge w:val="restart"/>
            <w:tcBorders>
              <w:top w:val="single" w:sz="4" w:space="0" w:color="auto"/>
              <w:left w:val="single" w:sz="4" w:space="0" w:color="auto"/>
              <w:right w:val="single" w:sz="4" w:space="0" w:color="auto"/>
            </w:tcBorders>
            <w:vAlign w:val="center"/>
          </w:tcPr>
          <w:p w14:paraId="467D396E" w14:textId="77777777" w:rsidR="0064611E" w:rsidRPr="00BC468A" w:rsidRDefault="0064611E" w:rsidP="00EF50B5">
            <w:pPr>
              <w:pStyle w:val="TAC"/>
              <w:rPr>
                <w:sz w:val="16"/>
                <w:szCs w:val="16"/>
              </w:rPr>
            </w:pPr>
            <w:r w:rsidRPr="00BC468A">
              <w:rPr>
                <w:sz w:val="16"/>
                <w:szCs w:val="16"/>
              </w:rPr>
              <w:t>40: N</w:t>
            </w:r>
            <w:r w:rsidRPr="00BC468A">
              <w:rPr>
                <w:sz w:val="16"/>
                <w:szCs w:val="16"/>
                <w:vertAlign w:val="subscript"/>
              </w:rPr>
              <w:t>RB,c</w:t>
            </w:r>
            <w:r w:rsidRPr="00BC468A">
              <w:rPr>
                <w:sz w:val="16"/>
                <w:szCs w:val="16"/>
              </w:rPr>
              <w:t xml:space="preserve"> = 106</w:t>
            </w:r>
          </w:p>
        </w:tc>
        <w:tc>
          <w:tcPr>
            <w:tcW w:w="1019" w:type="dxa"/>
            <w:tcBorders>
              <w:top w:val="single" w:sz="4" w:space="0" w:color="auto"/>
              <w:left w:val="single" w:sz="4" w:space="0" w:color="auto"/>
              <w:bottom w:val="single" w:sz="4" w:space="0" w:color="auto"/>
              <w:right w:val="single" w:sz="4" w:space="0" w:color="auto"/>
            </w:tcBorders>
          </w:tcPr>
          <w:p w14:paraId="4D1114C4" w14:textId="77777777" w:rsidR="0064611E" w:rsidRPr="00BC468A" w:rsidRDefault="0064611E" w:rsidP="00EF50B5">
            <w:pPr>
              <w:pStyle w:val="TAC"/>
              <w:rPr>
                <w:sz w:val="16"/>
                <w:szCs w:val="16"/>
              </w:rPr>
            </w:pPr>
            <w:r w:rsidRPr="00BC468A">
              <w:rPr>
                <w:sz w:val="16"/>
                <w:szCs w:val="16"/>
              </w:rPr>
              <w:t>10: N</w:t>
            </w:r>
            <w:r w:rsidRPr="00BC468A">
              <w:rPr>
                <w:sz w:val="16"/>
                <w:szCs w:val="16"/>
                <w:vertAlign w:val="subscript"/>
              </w:rPr>
              <w:t>RB,c</w:t>
            </w:r>
            <w:r w:rsidRPr="00BC468A">
              <w:rPr>
                <w:sz w:val="16"/>
                <w:szCs w:val="16"/>
              </w:rPr>
              <w:t xml:space="preserve"> = 52</w:t>
            </w:r>
          </w:p>
        </w:tc>
        <w:tc>
          <w:tcPr>
            <w:tcW w:w="1411" w:type="dxa"/>
            <w:vMerge w:val="restart"/>
            <w:tcBorders>
              <w:top w:val="single" w:sz="4" w:space="0" w:color="auto"/>
              <w:left w:val="single" w:sz="4" w:space="0" w:color="auto"/>
              <w:right w:val="single" w:sz="4" w:space="0" w:color="auto"/>
            </w:tcBorders>
            <w:vAlign w:val="center"/>
          </w:tcPr>
          <w:p w14:paraId="23567AF2" w14:textId="77777777" w:rsidR="0064611E" w:rsidRPr="00BC468A" w:rsidRDefault="0064611E" w:rsidP="00EF50B5">
            <w:pPr>
              <w:pStyle w:val="TAC"/>
              <w:rPr>
                <w:sz w:val="16"/>
                <w:szCs w:val="16"/>
              </w:rPr>
            </w:pPr>
            <w:r w:rsidRPr="00BC468A">
              <w:rPr>
                <w:sz w:val="16"/>
                <w:szCs w:val="16"/>
              </w:rPr>
              <w:t>40: N</w:t>
            </w:r>
            <w:r w:rsidRPr="00BC468A">
              <w:rPr>
                <w:sz w:val="16"/>
                <w:szCs w:val="16"/>
                <w:vertAlign w:val="subscript"/>
              </w:rPr>
              <w:t>RB,c</w:t>
            </w:r>
            <w:r w:rsidRPr="00BC468A">
              <w:rPr>
                <w:sz w:val="16"/>
                <w:szCs w:val="16"/>
              </w:rPr>
              <w:t xml:space="preserve"> = 106</w:t>
            </w:r>
          </w:p>
        </w:tc>
      </w:tr>
      <w:tr w:rsidR="0064611E" w:rsidRPr="00BC468A" w14:paraId="668CF7A0" w14:textId="77777777" w:rsidTr="00EF50B5">
        <w:trPr>
          <w:jc w:val="center"/>
        </w:trPr>
        <w:tc>
          <w:tcPr>
            <w:tcW w:w="2711" w:type="dxa"/>
            <w:gridSpan w:val="2"/>
            <w:vMerge/>
            <w:tcBorders>
              <w:left w:val="single" w:sz="4" w:space="0" w:color="auto"/>
              <w:right w:val="single" w:sz="4" w:space="0" w:color="auto"/>
            </w:tcBorders>
            <w:vAlign w:val="center"/>
          </w:tcPr>
          <w:p w14:paraId="618F4492" w14:textId="77777777" w:rsidR="0064611E" w:rsidRPr="00BC468A" w:rsidRDefault="0064611E" w:rsidP="00EF50B5">
            <w:pPr>
              <w:pStyle w:val="TAL"/>
            </w:pPr>
          </w:p>
        </w:tc>
        <w:tc>
          <w:tcPr>
            <w:tcW w:w="667" w:type="dxa"/>
            <w:tcBorders>
              <w:top w:val="single" w:sz="4" w:space="0" w:color="auto"/>
              <w:left w:val="single" w:sz="4" w:space="0" w:color="auto"/>
              <w:bottom w:val="single" w:sz="4" w:space="0" w:color="auto"/>
              <w:right w:val="single" w:sz="4" w:space="0" w:color="auto"/>
            </w:tcBorders>
            <w:vAlign w:val="center"/>
          </w:tcPr>
          <w:p w14:paraId="50467F23" w14:textId="77777777" w:rsidR="0064611E" w:rsidRPr="00BC468A" w:rsidRDefault="0064611E" w:rsidP="00EF50B5">
            <w:pPr>
              <w:pStyle w:val="TAC"/>
            </w:pPr>
            <w:r w:rsidRPr="00BC468A">
              <w:rPr>
                <w:lang w:eastAsia="zh-TW"/>
              </w:rPr>
              <w:t>2</w:t>
            </w:r>
          </w:p>
        </w:tc>
        <w:tc>
          <w:tcPr>
            <w:tcW w:w="850" w:type="dxa"/>
            <w:vMerge/>
            <w:tcBorders>
              <w:left w:val="single" w:sz="4" w:space="0" w:color="auto"/>
              <w:right w:val="single" w:sz="4" w:space="0" w:color="auto"/>
            </w:tcBorders>
            <w:vAlign w:val="center"/>
          </w:tcPr>
          <w:p w14:paraId="3B884359"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tcPr>
          <w:p w14:paraId="758C7ACE" w14:textId="77777777" w:rsidR="0064611E" w:rsidRPr="00BC468A" w:rsidRDefault="0064611E" w:rsidP="00EF50B5">
            <w:pPr>
              <w:pStyle w:val="TAC"/>
              <w:rPr>
                <w:sz w:val="16"/>
                <w:szCs w:val="16"/>
              </w:rPr>
            </w:pPr>
            <w:r w:rsidRPr="00BC468A">
              <w:rPr>
                <w:sz w:val="16"/>
                <w:szCs w:val="16"/>
              </w:rPr>
              <w:t>10: N</w:t>
            </w:r>
            <w:r w:rsidRPr="00BC468A">
              <w:rPr>
                <w:sz w:val="16"/>
                <w:szCs w:val="16"/>
                <w:vertAlign w:val="subscript"/>
              </w:rPr>
              <w:t>RB,c</w:t>
            </w:r>
            <w:r w:rsidRPr="00BC468A">
              <w:rPr>
                <w:sz w:val="16"/>
                <w:szCs w:val="16"/>
              </w:rPr>
              <w:t xml:space="preserve"> = 52</w:t>
            </w:r>
          </w:p>
        </w:tc>
        <w:tc>
          <w:tcPr>
            <w:tcW w:w="1138" w:type="dxa"/>
            <w:gridSpan w:val="2"/>
            <w:vMerge/>
            <w:tcBorders>
              <w:left w:val="single" w:sz="4" w:space="0" w:color="auto"/>
              <w:right w:val="single" w:sz="4" w:space="0" w:color="auto"/>
            </w:tcBorders>
            <w:vAlign w:val="center"/>
          </w:tcPr>
          <w:p w14:paraId="295029FF" w14:textId="77777777" w:rsidR="0064611E" w:rsidRPr="00BC468A" w:rsidRDefault="0064611E" w:rsidP="00EF50B5">
            <w:pPr>
              <w:pStyle w:val="TAC"/>
              <w:rPr>
                <w:sz w:val="16"/>
                <w:szCs w:val="16"/>
              </w:rPr>
            </w:pPr>
          </w:p>
        </w:tc>
        <w:tc>
          <w:tcPr>
            <w:tcW w:w="1019" w:type="dxa"/>
            <w:tcBorders>
              <w:top w:val="single" w:sz="4" w:space="0" w:color="auto"/>
              <w:left w:val="single" w:sz="4" w:space="0" w:color="auto"/>
              <w:bottom w:val="single" w:sz="4" w:space="0" w:color="auto"/>
              <w:right w:val="single" w:sz="4" w:space="0" w:color="auto"/>
            </w:tcBorders>
          </w:tcPr>
          <w:p w14:paraId="0367EA8A" w14:textId="77777777" w:rsidR="0064611E" w:rsidRPr="00BC468A" w:rsidRDefault="0064611E" w:rsidP="00EF50B5">
            <w:pPr>
              <w:pStyle w:val="TAC"/>
              <w:rPr>
                <w:sz w:val="16"/>
                <w:szCs w:val="16"/>
              </w:rPr>
            </w:pPr>
            <w:r w:rsidRPr="00BC468A">
              <w:rPr>
                <w:sz w:val="16"/>
                <w:szCs w:val="16"/>
              </w:rPr>
              <w:t>10: N</w:t>
            </w:r>
            <w:r w:rsidRPr="00BC468A">
              <w:rPr>
                <w:sz w:val="16"/>
                <w:szCs w:val="16"/>
                <w:vertAlign w:val="subscript"/>
              </w:rPr>
              <w:t>RB,c</w:t>
            </w:r>
            <w:r w:rsidRPr="00BC468A">
              <w:rPr>
                <w:sz w:val="16"/>
                <w:szCs w:val="16"/>
              </w:rPr>
              <w:t xml:space="preserve"> = 52</w:t>
            </w:r>
          </w:p>
        </w:tc>
        <w:tc>
          <w:tcPr>
            <w:tcW w:w="1411" w:type="dxa"/>
            <w:vMerge/>
            <w:tcBorders>
              <w:left w:val="single" w:sz="4" w:space="0" w:color="auto"/>
              <w:right w:val="single" w:sz="4" w:space="0" w:color="auto"/>
            </w:tcBorders>
            <w:vAlign w:val="center"/>
          </w:tcPr>
          <w:p w14:paraId="449D6DE0" w14:textId="77777777" w:rsidR="0064611E" w:rsidRPr="00BC468A" w:rsidRDefault="0064611E" w:rsidP="00EF50B5">
            <w:pPr>
              <w:pStyle w:val="TAC"/>
              <w:rPr>
                <w:sz w:val="16"/>
                <w:szCs w:val="16"/>
              </w:rPr>
            </w:pPr>
          </w:p>
        </w:tc>
      </w:tr>
      <w:tr w:rsidR="0064611E" w:rsidRPr="00BC468A" w14:paraId="0B7104FC" w14:textId="77777777" w:rsidTr="00EF50B5">
        <w:trPr>
          <w:jc w:val="center"/>
        </w:trPr>
        <w:tc>
          <w:tcPr>
            <w:tcW w:w="2711" w:type="dxa"/>
            <w:gridSpan w:val="2"/>
            <w:vMerge/>
            <w:tcBorders>
              <w:left w:val="single" w:sz="4" w:space="0" w:color="auto"/>
              <w:bottom w:val="single" w:sz="4" w:space="0" w:color="auto"/>
              <w:right w:val="single" w:sz="4" w:space="0" w:color="auto"/>
            </w:tcBorders>
            <w:vAlign w:val="center"/>
          </w:tcPr>
          <w:p w14:paraId="49049961" w14:textId="77777777" w:rsidR="0064611E" w:rsidRPr="00BC468A" w:rsidRDefault="0064611E" w:rsidP="00EF50B5">
            <w:pPr>
              <w:pStyle w:val="TAL"/>
            </w:pPr>
          </w:p>
        </w:tc>
        <w:tc>
          <w:tcPr>
            <w:tcW w:w="667" w:type="dxa"/>
            <w:tcBorders>
              <w:top w:val="single" w:sz="4" w:space="0" w:color="auto"/>
              <w:left w:val="single" w:sz="4" w:space="0" w:color="auto"/>
              <w:bottom w:val="single" w:sz="4" w:space="0" w:color="auto"/>
              <w:right w:val="single" w:sz="4" w:space="0" w:color="auto"/>
            </w:tcBorders>
            <w:vAlign w:val="center"/>
          </w:tcPr>
          <w:p w14:paraId="507CF96D" w14:textId="77777777" w:rsidR="0064611E" w:rsidRPr="00BC468A" w:rsidRDefault="0064611E" w:rsidP="00EF50B5">
            <w:pPr>
              <w:pStyle w:val="TAC"/>
              <w:rPr>
                <w:lang w:eastAsia="zh-TW"/>
              </w:rPr>
            </w:pPr>
            <w:r w:rsidRPr="00BC468A">
              <w:rPr>
                <w:lang w:eastAsia="zh-TW"/>
              </w:rPr>
              <w:t>3</w:t>
            </w:r>
          </w:p>
        </w:tc>
        <w:tc>
          <w:tcPr>
            <w:tcW w:w="850" w:type="dxa"/>
            <w:vMerge/>
            <w:tcBorders>
              <w:left w:val="single" w:sz="4" w:space="0" w:color="auto"/>
              <w:bottom w:val="single" w:sz="4" w:space="0" w:color="auto"/>
              <w:right w:val="single" w:sz="4" w:space="0" w:color="auto"/>
            </w:tcBorders>
            <w:vAlign w:val="center"/>
          </w:tcPr>
          <w:p w14:paraId="6579A69C"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tcPr>
          <w:p w14:paraId="06F98A9D" w14:textId="77777777" w:rsidR="0064611E" w:rsidRPr="00BC468A" w:rsidRDefault="0064611E" w:rsidP="00EF50B5">
            <w:pPr>
              <w:pStyle w:val="TAC"/>
              <w:rPr>
                <w:sz w:val="16"/>
                <w:szCs w:val="16"/>
              </w:rPr>
            </w:pPr>
            <w:r w:rsidRPr="00BC468A">
              <w:rPr>
                <w:sz w:val="16"/>
                <w:szCs w:val="16"/>
              </w:rPr>
              <w:t>40: N</w:t>
            </w:r>
            <w:r w:rsidRPr="00BC468A">
              <w:rPr>
                <w:sz w:val="16"/>
                <w:szCs w:val="16"/>
                <w:vertAlign w:val="subscript"/>
              </w:rPr>
              <w:t>RB,c</w:t>
            </w:r>
            <w:r w:rsidRPr="00BC468A">
              <w:rPr>
                <w:sz w:val="16"/>
                <w:szCs w:val="16"/>
              </w:rPr>
              <w:t xml:space="preserve"> = 106</w:t>
            </w:r>
          </w:p>
        </w:tc>
        <w:tc>
          <w:tcPr>
            <w:tcW w:w="1138" w:type="dxa"/>
            <w:gridSpan w:val="2"/>
            <w:vMerge/>
            <w:tcBorders>
              <w:left w:val="single" w:sz="4" w:space="0" w:color="auto"/>
              <w:bottom w:val="single" w:sz="4" w:space="0" w:color="auto"/>
              <w:right w:val="single" w:sz="4" w:space="0" w:color="auto"/>
            </w:tcBorders>
            <w:vAlign w:val="center"/>
          </w:tcPr>
          <w:p w14:paraId="2E4757A4" w14:textId="77777777" w:rsidR="0064611E" w:rsidRPr="00BC468A" w:rsidRDefault="0064611E" w:rsidP="00EF50B5">
            <w:pPr>
              <w:pStyle w:val="TAC"/>
              <w:rPr>
                <w:sz w:val="16"/>
                <w:szCs w:val="16"/>
              </w:rPr>
            </w:pPr>
          </w:p>
        </w:tc>
        <w:tc>
          <w:tcPr>
            <w:tcW w:w="1019" w:type="dxa"/>
            <w:tcBorders>
              <w:top w:val="single" w:sz="4" w:space="0" w:color="auto"/>
              <w:left w:val="single" w:sz="4" w:space="0" w:color="auto"/>
              <w:bottom w:val="single" w:sz="4" w:space="0" w:color="auto"/>
              <w:right w:val="single" w:sz="4" w:space="0" w:color="auto"/>
            </w:tcBorders>
          </w:tcPr>
          <w:p w14:paraId="01FA07AC" w14:textId="77777777" w:rsidR="0064611E" w:rsidRPr="00BC468A" w:rsidRDefault="0064611E" w:rsidP="00EF50B5">
            <w:pPr>
              <w:pStyle w:val="TAC"/>
              <w:rPr>
                <w:sz w:val="16"/>
                <w:szCs w:val="16"/>
              </w:rPr>
            </w:pPr>
            <w:r w:rsidRPr="00BC468A">
              <w:rPr>
                <w:sz w:val="16"/>
                <w:szCs w:val="16"/>
              </w:rPr>
              <w:t>40: N</w:t>
            </w:r>
            <w:r w:rsidRPr="00BC468A">
              <w:rPr>
                <w:sz w:val="16"/>
                <w:szCs w:val="16"/>
                <w:vertAlign w:val="subscript"/>
              </w:rPr>
              <w:t>RB,c</w:t>
            </w:r>
            <w:r w:rsidRPr="00BC468A">
              <w:rPr>
                <w:sz w:val="16"/>
                <w:szCs w:val="16"/>
              </w:rPr>
              <w:t xml:space="preserve"> = 106</w:t>
            </w:r>
          </w:p>
        </w:tc>
        <w:tc>
          <w:tcPr>
            <w:tcW w:w="1411" w:type="dxa"/>
            <w:vMerge/>
            <w:tcBorders>
              <w:left w:val="single" w:sz="4" w:space="0" w:color="auto"/>
              <w:bottom w:val="single" w:sz="4" w:space="0" w:color="auto"/>
              <w:right w:val="single" w:sz="4" w:space="0" w:color="auto"/>
            </w:tcBorders>
            <w:vAlign w:val="center"/>
          </w:tcPr>
          <w:p w14:paraId="700503D5" w14:textId="77777777" w:rsidR="0064611E" w:rsidRPr="00BC468A" w:rsidRDefault="0064611E" w:rsidP="00EF50B5">
            <w:pPr>
              <w:pStyle w:val="TAC"/>
              <w:rPr>
                <w:szCs w:val="18"/>
              </w:rPr>
            </w:pPr>
          </w:p>
        </w:tc>
      </w:tr>
      <w:tr w:rsidR="0064611E" w:rsidRPr="00BC468A" w14:paraId="7A81350D" w14:textId="77777777" w:rsidTr="00EF50B5">
        <w:trPr>
          <w:jc w:val="center"/>
        </w:trPr>
        <w:tc>
          <w:tcPr>
            <w:tcW w:w="2711" w:type="dxa"/>
            <w:gridSpan w:val="2"/>
            <w:vMerge w:val="restart"/>
            <w:tcBorders>
              <w:left w:val="single" w:sz="4" w:space="0" w:color="auto"/>
              <w:right w:val="single" w:sz="4" w:space="0" w:color="auto"/>
            </w:tcBorders>
            <w:vAlign w:val="center"/>
          </w:tcPr>
          <w:p w14:paraId="09D8F2AB" w14:textId="77777777" w:rsidR="0064611E" w:rsidRPr="00BC468A" w:rsidRDefault="0064611E" w:rsidP="00EF50B5">
            <w:pPr>
              <w:pStyle w:val="TAL"/>
            </w:pPr>
            <w:r w:rsidRPr="00BC468A">
              <w:t>PDSCH Reference measurement channel</w:t>
            </w:r>
          </w:p>
        </w:tc>
        <w:tc>
          <w:tcPr>
            <w:tcW w:w="667" w:type="dxa"/>
            <w:tcBorders>
              <w:top w:val="single" w:sz="4" w:space="0" w:color="auto"/>
              <w:left w:val="single" w:sz="4" w:space="0" w:color="auto"/>
              <w:bottom w:val="single" w:sz="4" w:space="0" w:color="auto"/>
              <w:right w:val="single" w:sz="4" w:space="0" w:color="auto"/>
            </w:tcBorders>
            <w:vAlign w:val="center"/>
          </w:tcPr>
          <w:p w14:paraId="62E249A9" w14:textId="77777777" w:rsidR="0064611E" w:rsidRPr="00BC468A" w:rsidRDefault="0064611E" w:rsidP="00EF50B5">
            <w:pPr>
              <w:pStyle w:val="TAC"/>
              <w:rPr>
                <w:lang w:eastAsia="zh-TW"/>
              </w:rPr>
            </w:pPr>
            <w:r w:rsidRPr="00BC468A">
              <w:t>1</w:t>
            </w:r>
          </w:p>
        </w:tc>
        <w:tc>
          <w:tcPr>
            <w:tcW w:w="850" w:type="dxa"/>
            <w:tcBorders>
              <w:left w:val="single" w:sz="4" w:space="0" w:color="auto"/>
              <w:bottom w:val="single" w:sz="4" w:space="0" w:color="auto"/>
              <w:right w:val="single" w:sz="4" w:space="0" w:color="auto"/>
            </w:tcBorders>
            <w:vAlign w:val="center"/>
          </w:tcPr>
          <w:p w14:paraId="1E30B36F"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tcPr>
          <w:p w14:paraId="4D607766" w14:textId="77777777" w:rsidR="0064611E" w:rsidRPr="00BC468A" w:rsidRDefault="0064611E" w:rsidP="00EF50B5">
            <w:pPr>
              <w:pStyle w:val="TAC"/>
              <w:rPr>
                <w:sz w:val="16"/>
                <w:szCs w:val="16"/>
              </w:rPr>
            </w:pPr>
            <w:r w:rsidRPr="00BC468A">
              <w:rPr>
                <w:sz w:val="16"/>
                <w:szCs w:val="16"/>
              </w:rPr>
              <w:t>SR.1.1 FDD</w:t>
            </w:r>
          </w:p>
        </w:tc>
        <w:tc>
          <w:tcPr>
            <w:tcW w:w="1138" w:type="dxa"/>
            <w:gridSpan w:val="2"/>
            <w:vMerge w:val="restart"/>
            <w:tcBorders>
              <w:left w:val="single" w:sz="4" w:space="0" w:color="auto"/>
              <w:right w:val="single" w:sz="4" w:space="0" w:color="auto"/>
            </w:tcBorders>
            <w:vAlign w:val="center"/>
          </w:tcPr>
          <w:p w14:paraId="08D1683D" w14:textId="77777777" w:rsidR="0064611E" w:rsidRPr="00BC468A" w:rsidRDefault="0064611E" w:rsidP="00EF50B5">
            <w:pPr>
              <w:pStyle w:val="TAC"/>
              <w:rPr>
                <w:sz w:val="16"/>
                <w:szCs w:val="16"/>
              </w:rPr>
            </w:pPr>
            <w:r w:rsidRPr="00BC468A">
              <w:rPr>
                <w:sz w:val="16"/>
                <w:szCs w:val="16"/>
              </w:rPr>
              <w:t>SR.1.1 CCA</w:t>
            </w:r>
          </w:p>
        </w:tc>
        <w:tc>
          <w:tcPr>
            <w:tcW w:w="1019" w:type="dxa"/>
            <w:tcBorders>
              <w:top w:val="single" w:sz="4" w:space="0" w:color="auto"/>
              <w:left w:val="single" w:sz="4" w:space="0" w:color="auto"/>
              <w:bottom w:val="single" w:sz="4" w:space="0" w:color="auto"/>
              <w:right w:val="single" w:sz="4" w:space="0" w:color="auto"/>
            </w:tcBorders>
          </w:tcPr>
          <w:p w14:paraId="64989A04" w14:textId="77777777" w:rsidR="0064611E" w:rsidRPr="00BC468A" w:rsidRDefault="0064611E" w:rsidP="00EF50B5">
            <w:pPr>
              <w:pStyle w:val="TAC"/>
              <w:rPr>
                <w:sz w:val="16"/>
                <w:szCs w:val="16"/>
              </w:rPr>
            </w:pPr>
            <w:r w:rsidRPr="00BC468A">
              <w:rPr>
                <w:sz w:val="16"/>
                <w:szCs w:val="16"/>
              </w:rPr>
              <w:t>SR.1.1 FDD</w:t>
            </w:r>
          </w:p>
        </w:tc>
        <w:tc>
          <w:tcPr>
            <w:tcW w:w="1411" w:type="dxa"/>
            <w:vMerge w:val="restart"/>
            <w:tcBorders>
              <w:left w:val="single" w:sz="4" w:space="0" w:color="auto"/>
              <w:right w:val="single" w:sz="4" w:space="0" w:color="auto"/>
            </w:tcBorders>
            <w:vAlign w:val="center"/>
          </w:tcPr>
          <w:p w14:paraId="4D596B96" w14:textId="77777777" w:rsidR="0064611E" w:rsidRPr="00BC468A" w:rsidRDefault="0064611E" w:rsidP="00EF50B5">
            <w:pPr>
              <w:pStyle w:val="TAC"/>
              <w:rPr>
                <w:szCs w:val="18"/>
              </w:rPr>
            </w:pPr>
            <w:r w:rsidRPr="00BC468A">
              <w:rPr>
                <w:sz w:val="16"/>
                <w:szCs w:val="16"/>
              </w:rPr>
              <w:t>SR.1.1 CCA</w:t>
            </w:r>
          </w:p>
        </w:tc>
      </w:tr>
      <w:tr w:rsidR="0064611E" w:rsidRPr="00BC468A" w14:paraId="4B962A63" w14:textId="77777777" w:rsidTr="00EF50B5">
        <w:trPr>
          <w:jc w:val="center"/>
        </w:trPr>
        <w:tc>
          <w:tcPr>
            <w:tcW w:w="2711" w:type="dxa"/>
            <w:gridSpan w:val="2"/>
            <w:vMerge/>
            <w:tcBorders>
              <w:left w:val="single" w:sz="4" w:space="0" w:color="auto"/>
              <w:right w:val="single" w:sz="4" w:space="0" w:color="auto"/>
            </w:tcBorders>
            <w:vAlign w:val="center"/>
          </w:tcPr>
          <w:p w14:paraId="49DD3293" w14:textId="77777777" w:rsidR="0064611E" w:rsidRPr="00BC468A" w:rsidRDefault="0064611E" w:rsidP="00EF50B5">
            <w:pPr>
              <w:pStyle w:val="TAL"/>
            </w:pPr>
          </w:p>
        </w:tc>
        <w:tc>
          <w:tcPr>
            <w:tcW w:w="667" w:type="dxa"/>
            <w:tcBorders>
              <w:top w:val="single" w:sz="4" w:space="0" w:color="auto"/>
              <w:left w:val="single" w:sz="4" w:space="0" w:color="auto"/>
              <w:bottom w:val="single" w:sz="4" w:space="0" w:color="auto"/>
              <w:right w:val="single" w:sz="4" w:space="0" w:color="auto"/>
            </w:tcBorders>
            <w:vAlign w:val="center"/>
          </w:tcPr>
          <w:p w14:paraId="45EA1F2C" w14:textId="77777777" w:rsidR="0064611E" w:rsidRPr="00BC468A" w:rsidRDefault="0064611E" w:rsidP="00EF50B5">
            <w:pPr>
              <w:pStyle w:val="TAC"/>
              <w:rPr>
                <w:lang w:eastAsia="zh-TW"/>
              </w:rPr>
            </w:pPr>
            <w:r w:rsidRPr="00BC468A">
              <w:rPr>
                <w:lang w:eastAsia="zh-TW"/>
              </w:rPr>
              <w:t>2</w:t>
            </w:r>
          </w:p>
        </w:tc>
        <w:tc>
          <w:tcPr>
            <w:tcW w:w="850" w:type="dxa"/>
            <w:tcBorders>
              <w:left w:val="single" w:sz="4" w:space="0" w:color="auto"/>
              <w:bottom w:val="single" w:sz="4" w:space="0" w:color="auto"/>
              <w:right w:val="single" w:sz="4" w:space="0" w:color="auto"/>
            </w:tcBorders>
            <w:vAlign w:val="center"/>
          </w:tcPr>
          <w:p w14:paraId="41BAB8CB"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tcPr>
          <w:p w14:paraId="33502D79" w14:textId="77777777" w:rsidR="0064611E" w:rsidRPr="00BC468A" w:rsidRDefault="0064611E" w:rsidP="00EF50B5">
            <w:pPr>
              <w:pStyle w:val="TAC"/>
              <w:rPr>
                <w:sz w:val="16"/>
                <w:szCs w:val="16"/>
              </w:rPr>
            </w:pPr>
            <w:r w:rsidRPr="00BC468A">
              <w:rPr>
                <w:sz w:val="16"/>
                <w:szCs w:val="16"/>
              </w:rPr>
              <w:t>SR.1.1 TDD</w:t>
            </w:r>
          </w:p>
        </w:tc>
        <w:tc>
          <w:tcPr>
            <w:tcW w:w="1138" w:type="dxa"/>
            <w:gridSpan w:val="2"/>
            <w:vMerge/>
            <w:tcBorders>
              <w:left w:val="single" w:sz="4" w:space="0" w:color="auto"/>
              <w:right w:val="single" w:sz="4" w:space="0" w:color="auto"/>
            </w:tcBorders>
            <w:vAlign w:val="center"/>
          </w:tcPr>
          <w:p w14:paraId="25ED39C0" w14:textId="77777777" w:rsidR="0064611E" w:rsidRPr="00BC468A" w:rsidRDefault="0064611E" w:rsidP="00EF50B5">
            <w:pPr>
              <w:pStyle w:val="TAC"/>
              <w:rPr>
                <w:sz w:val="16"/>
                <w:szCs w:val="16"/>
              </w:rPr>
            </w:pPr>
          </w:p>
        </w:tc>
        <w:tc>
          <w:tcPr>
            <w:tcW w:w="1019" w:type="dxa"/>
            <w:tcBorders>
              <w:top w:val="single" w:sz="4" w:space="0" w:color="auto"/>
              <w:left w:val="single" w:sz="4" w:space="0" w:color="auto"/>
              <w:bottom w:val="single" w:sz="4" w:space="0" w:color="auto"/>
              <w:right w:val="single" w:sz="4" w:space="0" w:color="auto"/>
            </w:tcBorders>
          </w:tcPr>
          <w:p w14:paraId="18CD3678" w14:textId="77777777" w:rsidR="0064611E" w:rsidRPr="00BC468A" w:rsidRDefault="0064611E" w:rsidP="00EF50B5">
            <w:pPr>
              <w:pStyle w:val="TAC"/>
              <w:rPr>
                <w:sz w:val="16"/>
                <w:szCs w:val="16"/>
              </w:rPr>
            </w:pPr>
            <w:r w:rsidRPr="00BC468A">
              <w:rPr>
                <w:sz w:val="16"/>
                <w:szCs w:val="16"/>
              </w:rPr>
              <w:t>SR.1.1 TDD</w:t>
            </w:r>
          </w:p>
        </w:tc>
        <w:tc>
          <w:tcPr>
            <w:tcW w:w="1411" w:type="dxa"/>
            <w:vMerge/>
            <w:tcBorders>
              <w:left w:val="single" w:sz="4" w:space="0" w:color="auto"/>
              <w:right w:val="single" w:sz="4" w:space="0" w:color="auto"/>
            </w:tcBorders>
            <w:vAlign w:val="center"/>
          </w:tcPr>
          <w:p w14:paraId="13AF6A85" w14:textId="77777777" w:rsidR="0064611E" w:rsidRPr="00BC468A" w:rsidRDefault="0064611E" w:rsidP="00EF50B5">
            <w:pPr>
              <w:pStyle w:val="TAC"/>
              <w:rPr>
                <w:szCs w:val="18"/>
              </w:rPr>
            </w:pPr>
          </w:p>
        </w:tc>
      </w:tr>
      <w:tr w:rsidR="0064611E" w:rsidRPr="00BC468A" w14:paraId="68B96115" w14:textId="77777777" w:rsidTr="00EF50B5">
        <w:trPr>
          <w:jc w:val="center"/>
        </w:trPr>
        <w:tc>
          <w:tcPr>
            <w:tcW w:w="2711" w:type="dxa"/>
            <w:gridSpan w:val="2"/>
            <w:vMerge/>
            <w:tcBorders>
              <w:left w:val="single" w:sz="4" w:space="0" w:color="auto"/>
              <w:bottom w:val="single" w:sz="4" w:space="0" w:color="auto"/>
              <w:right w:val="single" w:sz="4" w:space="0" w:color="auto"/>
            </w:tcBorders>
            <w:vAlign w:val="center"/>
          </w:tcPr>
          <w:p w14:paraId="5AE4E909" w14:textId="77777777" w:rsidR="0064611E" w:rsidRPr="00BC468A" w:rsidRDefault="0064611E" w:rsidP="00EF50B5">
            <w:pPr>
              <w:pStyle w:val="TAL"/>
            </w:pPr>
          </w:p>
        </w:tc>
        <w:tc>
          <w:tcPr>
            <w:tcW w:w="667" w:type="dxa"/>
            <w:tcBorders>
              <w:top w:val="single" w:sz="4" w:space="0" w:color="auto"/>
              <w:left w:val="single" w:sz="4" w:space="0" w:color="auto"/>
              <w:bottom w:val="single" w:sz="4" w:space="0" w:color="auto"/>
              <w:right w:val="single" w:sz="4" w:space="0" w:color="auto"/>
            </w:tcBorders>
            <w:vAlign w:val="center"/>
          </w:tcPr>
          <w:p w14:paraId="1ACCECA4" w14:textId="77777777" w:rsidR="0064611E" w:rsidRPr="00BC468A" w:rsidRDefault="0064611E" w:rsidP="00EF50B5">
            <w:pPr>
              <w:pStyle w:val="TAC"/>
              <w:rPr>
                <w:lang w:eastAsia="zh-TW"/>
              </w:rPr>
            </w:pPr>
            <w:r w:rsidRPr="00BC468A">
              <w:rPr>
                <w:lang w:eastAsia="zh-TW"/>
              </w:rPr>
              <w:t>3</w:t>
            </w:r>
          </w:p>
        </w:tc>
        <w:tc>
          <w:tcPr>
            <w:tcW w:w="850" w:type="dxa"/>
            <w:tcBorders>
              <w:left w:val="single" w:sz="4" w:space="0" w:color="auto"/>
              <w:bottom w:val="single" w:sz="4" w:space="0" w:color="auto"/>
              <w:right w:val="single" w:sz="4" w:space="0" w:color="auto"/>
            </w:tcBorders>
            <w:vAlign w:val="center"/>
          </w:tcPr>
          <w:p w14:paraId="429F1869"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tcPr>
          <w:p w14:paraId="6C783CE6" w14:textId="77777777" w:rsidR="0064611E" w:rsidRPr="00BC468A" w:rsidRDefault="0064611E" w:rsidP="00EF50B5">
            <w:pPr>
              <w:pStyle w:val="TAC"/>
              <w:rPr>
                <w:sz w:val="16"/>
                <w:szCs w:val="16"/>
              </w:rPr>
            </w:pPr>
            <w:r w:rsidRPr="00BC468A">
              <w:rPr>
                <w:sz w:val="16"/>
                <w:szCs w:val="16"/>
              </w:rPr>
              <w:t>SR.2.1 TDD</w:t>
            </w:r>
          </w:p>
        </w:tc>
        <w:tc>
          <w:tcPr>
            <w:tcW w:w="1138" w:type="dxa"/>
            <w:gridSpan w:val="2"/>
            <w:vMerge/>
            <w:tcBorders>
              <w:left w:val="single" w:sz="4" w:space="0" w:color="auto"/>
              <w:bottom w:val="single" w:sz="4" w:space="0" w:color="auto"/>
              <w:right w:val="single" w:sz="4" w:space="0" w:color="auto"/>
            </w:tcBorders>
            <w:vAlign w:val="center"/>
          </w:tcPr>
          <w:p w14:paraId="5BC52BB4" w14:textId="77777777" w:rsidR="0064611E" w:rsidRPr="00BC468A" w:rsidRDefault="0064611E" w:rsidP="00EF50B5">
            <w:pPr>
              <w:pStyle w:val="TAC"/>
              <w:rPr>
                <w:sz w:val="16"/>
                <w:szCs w:val="16"/>
              </w:rPr>
            </w:pPr>
          </w:p>
        </w:tc>
        <w:tc>
          <w:tcPr>
            <w:tcW w:w="1019" w:type="dxa"/>
            <w:tcBorders>
              <w:top w:val="single" w:sz="4" w:space="0" w:color="auto"/>
              <w:left w:val="single" w:sz="4" w:space="0" w:color="auto"/>
              <w:bottom w:val="single" w:sz="4" w:space="0" w:color="auto"/>
              <w:right w:val="single" w:sz="4" w:space="0" w:color="auto"/>
            </w:tcBorders>
          </w:tcPr>
          <w:p w14:paraId="362A84D0" w14:textId="77777777" w:rsidR="0064611E" w:rsidRPr="00BC468A" w:rsidRDefault="0064611E" w:rsidP="00EF50B5">
            <w:pPr>
              <w:pStyle w:val="TAC"/>
              <w:rPr>
                <w:sz w:val="16"/>
                <w:szCs w:val="16"/>
              </w:rPr>
            </w:pPr>
            <w:r w:rsidRPr="00BC468A">
              <w:rPr>
                <w:sz w:val="16"/>
                <w:szCs w:val="16"/>
              </w:rPr>
              <w:t>SR.2.1 TDD</w:t>
            </w:r>
          </w:p>
        </w:tc>
        <w:tc>
          <w:tcPr>
            <w:tcW w:w="1411" w:type="dxa"/>
            <w:vMerge/>
            <w:tcBorders>
              <w:left w:val="single" w:sz="4" w:space="0" w:color="auto"/>
              <w:bottom w:val="single" w:sz="4" w:space="0" w:color="auto"/>
              <w:right w:val="single" w:sz="4" w:space="0" w:color="auto"/>
            </w:tcBorders>
            <w:vAlign w:val="center"/>
          </w:tcPr>
          <w:p w14:paraId="1835F309" w14:textId="77777777" w:rsidR="0064611E" w:rsidRPr="00BC468A" w:rsidRDefault="0064611E" w:rsidP="00EF50B5">
            <w:pPr>
              <w:pStyle w:val="TAC"/>
              <w:rPr>
                <w:szCs w:val="18"/>
              </w:rPr>
            </w:pPr>
          </w:p>
        </w:tc>
      </w:tr>
      <w:tr w:rsidR="0064611E" w:rsidRPr="00BC468A" w14:paraId="5B8CAFC3" w14:textId="77777777" w:rsidTr="00EF50B5">
        <w:trPr>
          <w:jc w:val="center"/>
        </w:trPr>
        <w:tc>
          <w:tcPr>
            <w:tcW w:w="2711" w:type="dxa"/>
            <w:gridSpan w:val="2"/>
            <w:vMerge w:val="restart"/>
            <w:tcBorders>
              <w:left w:val="single" w:sz="4" w:space="0" w:color="auto"/>
              <w:right w:val="single" w:sz="4" w:space="0" w:color="auto"/>
            </w:tcBorders>
            <w:vAlign w:val="center"/>
          </w:tcPr>
          <w:p w14:paraId="2ACE410A" w14:textId="77777777" w:rsidR="0064611E" w:rsidRPr="00BC468A" w:rsidRDefault="0064611E" w:rsidP="00EF50B5">
            <w:pPr>
              <w:pStyle w:val="TAL"/>
            </w:pPr>
            <w:r w:rsidRPr="00BC468A">
              <w:t>RMSI CORESET Reference Channel</w:t>
            </w:r>
          </w:p>
        </w:tc>
        <w:tc>
          <w:tcPr>
            <w:tcW w:w="667" w:type="dxa"/>
            <w:tcBorders>
              <w:top w:val="single" w:sz="4" w:space="0" w:color="auto"/>
              <w:left w:val="single" w:sz="4" w:space="0" w:color="auto"/>
              <w:bottom w:val="single" w:sz="4" w:space="0" w:color="auto"/>
              <w:right w:val="single" w:sz="4" w:space="0" w:color="auto"/>
            </w:tcBorders>
            <w:vAlign w:val="center"/>
          </w:tcPr>
          <w:p w14:paraId="45A1F160" w14:textId="77777777" w:rsidR="0064611E" w:rsidRPr="00BC468A" w:rsidRDefault="0064611E" w:rsidP="00EF50B5">
            <w:pPr>
              <w:pStyle w:val="TAC"/>
            </w:pPr>
            <w:r w:rsidRPr="00BC468A">
              <w:t>1</w:t>
            </w:r>
          </w:p>
        </w:tc>
        <w:tc>
          <w:tcPr>
            <w:tcW w:w="850" w:type="dxa"/>
            <w:tcBorders>
              <w:left w:val="single" w:sz="4" w:space="0" w:color="auto"/>
              <w:bottom w:val="single" w:sz="4" w:space="0" w:color="auto"/>
              <w:right w:val="single" w:sz="4" w:space="0" w:color="auto"/>
            </w:tcBorders>
            <w:vAlign w:val="center"/>
          </w:tcPr>
          <w:p w14:paraId="70B5DA6C"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tcPr>
          <w:p w14:paraId="0B894651" w14:textId="77777777" w:rsidR="0064611E" w:rsidRPr="00BC468A" w:rsidRDefault="0064611E" w:rsidP="00EF50B5">
            <w:pPr>
              <w:pStyle w:val="TAC"/>
              <w:rPr>
                <w:sz w:val="16"/>
                <w:szCs w:val="16"/>
              </w:rPr>
            </w:pPr>
            <w:r w:rsidRPr="00BC468A">
              <w:rPr>
                <w:sz w:val="16"/>
                <w:szCs w:val="16"/>
              </w:rPr>
              <w:t>CR.1.1 FDD</w:t>
            </w:r>
          </w:p>
        </w:tc>
        <w:tc>
          <w:tcPr>
            <w:tcW w:w="1138" w:type="dxa"/>
            <w:gridSpan w:val="2"/>
            <w:vMerge w:val="restart"/>
            <w:tcBorders>
              <w:top w:val="single" w:sz="4" w:space="0" w:color="auto"/>
              <w:left w:val="single" w:sz="4" w:space="0" w:color="auto"/>
              <w:right w:val="single" w:sz="4" w:space="0" w:color="auto"/>
            </w:tcBorders>
            <w:vAlign w:val="center"/>
          </w:tcPr>
          <w:p w14:paraId="2C5B4640" w14:textId="77777777" w:rsidR="0064611E" w:rsidRPr="00BC468A" w:rsidRDefault="0064611E" w:rsidP="00EF50B5">
            <w:pPr>
              <w:pStyle w:val="TAC"/>
              <w:rPr>
                <w:sz w:val="16"/>
                <w:szCs w:val="16"/>
              </w:rPr>
            </w:pPr>
            <w:r w:rsidRPr="00BC468A">
              <w:rPr>
                <w:sz w:val="16"/>
                <w:szCs w:val="16"/>
              </w:rPr>
              <w:t>CR.1.1 CCA</w:t>
            </w:r>
          </w:p>
        </w:tc>
        <w:tc>
          <w:tcPr>
            <w:tcW w:w="1019" w:type="dxa"/>
            <w:tcBorders>
              <w:top w:val="single" w:sz="4" w:space="0" w:color="auto"/>
              <w:left w:val="single" w:sz="4" w:space="0" w:color="auto"/>
              <w:bottom w:val="single" w:sz="4" w:space="0" w:color="auto"/>
              <w:right w:val="single" w:sz="4" w:space="0" w:color="auto"/>
            </w:tcBorders>
          </w:tcPr>
          <w:p w14:paraId="44A2E143" w14:textId="77777777" w:rsidR="0064611E" w:rsidRPr="00BC468A" w:rsidRDefault="0064611E" w:rsidP="00EF50B5">
            <w:pPr>
              <w:pStyle w:val="TAC"/>
              <w:rPr>
                <w:sz w:val="16"/>
                <w:szCs w:val="16"/>
              </w:rPr>
            </w:pPr>
            <w:r w:rsidRPr="00BC468A">
              <w:rPr>
                <w:sz w:val="16"/>
                <w:szCs w:val="16"/>
              </w:rPr>
              <w:t>CR.1.1 FDD</w:t>
            </w:r>
          </w:p>
        </w:tc>
        <w:tc>
          <w:tcPr>
            <w:tcW w:w="1411" w:type="dxa"/>
            <w:vMerge w:val="restart"/>
            <w:tcBorders>
              <w:top w:val="single" w:sz="4" w:space="0" w:color="auto"/>
              <w:left w:val="single" w:sz="4" w:space="0" w:color="auto"/>
              <w:right w:val="single" w:sz="4" w:space="0" w:color="auto"/>
            </w:tcBorders>
            <w:vAlign w:val="center"/>
          </w:tcPr>
          <w:p w14:paraId="37A8A347" w14:textId="77777777" w:rsidR="0064611E" w:rsidRPr="00BC468A" w:rsidRDefault="0064611E" w:rsidP="00EF50B5">
            <w:pPr>
              <w:pStyle w:val="TAC"/>
              <w:rPr>
                <w:sz w:val="16"/>
                <w:szCs w:val="16"/>
              </w:rPr>
            </w:pPr>
            <w:r w:rsidRPr="00BC468A">
              <w:rPr>
                <w:sz w:val="16"/>
                <w:szCs w:val="16"/>
              </w:rPr>
              <w:t>CR.1.1 CCA</w:t>
            </w:r>
          </w:p>
        </w:tc>
      </w:tr>
      <w:tr w:rsidR="0064611E" w:rsidRPr="00BC468A" w14:paraId="74ACB572" w14:textId="77777777" w:rsidTr="00EF50B5">
        <w:trPr>
          <w:jc w:val="center"/>
        </w:trPr>
        <w:tc>
          <w:tcPr>
            <w:tcW w:w="2711" w:type="dxa"/>
            <w:gridSpan w:val="2"/>
            <w:vMerge/>
            <w:tcBorders>
              <w:left w:val="single" w:sz="4" w:space="0" w:color="auto"/>
              <w:right w:val="single" w:sz="4" w:space="0" w:color="auto"/>
            </w:tcBorders>
            <w:vAlign w:val="center"/>
          </w:tcPr>
          <w:p w14:paraId="3F3FA4EE" w14:textId="77777777" w:rsidR="0064611E" w:rsidRPr="00BC468A" w:rsidRDefault="0064611E" w:rsidP="00EF50B5">
            <w:pPr>
              <w:pStyle w:val="TAL"/>
            </w:pPr>
          </w:p>
        </w:tc>
        <w:tc>
          <w:tcPr>
            <w:tcW w:w="667" w:type="dxa"/>
            <w:tcBorders>
              <w:top w:val="single" w:sz="4" w:space="0" w:color="auto"/>
              <w:left w:val="single" w:sz="4" w:space="0" w:color="auto"/>
              <w:bottom w:val="single" w:sz="4" w:space="0" w:color="auto"/>
              <w:right w:val="single" w:sz="4" w:space="0" w:color="auto"/>
            </w:tcBorders>
            <w:vAlign w:val="center"/>
          </w:tcPr>
          <w:p w14:paraId="07A7172E" w14:textId="77777777" w:rsidR="0064611E" w:rsidRPr="00BC468A" w:rsidRDefault="0064611E" w:rsidP="00EF50B5">
            <w:pPr>
              <w:pStyle w:val="TAC"/>
            </w:pPr>
            <w:r w:rsidRPr="00BC468A">
              <w:rPr>
                <w:lang w:eastAsia="zh-TW"/>
              </w:rPr>
              <w:t>2</w:t>
            </w:r>
          </w:p>
        </w:tc>
        <w:tc>
          <w:tcPr>
            <w:tcW w:w="850" w:type="dxa"/>
            <w:tcBorders>
              <w:left w:val="single" w:sz="4" w:space="0" w:color="auto"/>
              <w:bottom w:val="single" w:sz="4" w:space="0" w:color="auto"/>
              <w:right w:val="single" w:sz="4" w:space="0" w:color="auto"/>
            </w:tcBorders>
            <w:vAlign w:val="center"/>
          </w:tcPr>
          <w:p w14:paraId="3030F596"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tcPr>
          <w:p w14:paraId="614A45F8" w14:textId="77777777" w:rsidR="0064611E" w:rsidRPr="00BC468A" w:rsidRDefault="0064611E" w:rsidP="00EF50B5">
            <w:pPr>
              <w:pStyle w:val="TAC"/>
              <w:rPr>
                <w:sz w:val="16"/>
                <w:szCs w:val="16"/>
              </w:rPr>
            </w:pPr>
            <w:r w:rsidRPr="00BC468A">
              <w:rPr>
                <w:sz w:val="16"/>
                <w:szCs w:val="16"/>
              </w:rPr>
              <w:t>CR.1.1 TDD</w:t>
            </w:r>
          </w:p>
        </w:tc>
        <w:tc>
          <w:tcPr>
            <w:tcW w:w="1138" w:type="dxa"/>
            <w:gridSpan w:val="2"/>
            <w:vMerge/>
            <w:tcBorders>
              <w:left w:val="single" w:sz="4" w:space="0" w:color="auto"/>
              <w:right w:val="single" w:sz="4" w:space="0" w:color="auto"/>
            </w:tcBorders>
            <w:vAlign w:val="center"/>
          </w:tcPr>
          <w:p w14:paraId="796B2A0F" w14:textId="77777777" w:rsidR="0064611E" w:rsidRPr="00BC468A" w:rsidRDefault="0064611E" w:rsidP="00EF50B5">
            <w:pPr>
              <w:pStyle w:val="TAC"/>
              <w:rPr>
                <w:sz w:val="16"/>
                <w:szCs w:val="16"/>
              </w:rPr>
            </w:pPr>
          </w:p>
        </w:tc>
        <w:tc>
          <w:tcPr>
            <w:tcW w:w="1019" w:type="dxa"/>
            <w:tcBorders>
              <w:top w:val="single" w:sz="4" w:space="0" w:color="auto"/>
              <w:left w:val="single" w:sz="4" w:space="0" w:color="auto"/>
              <w:bottom w:val="single" w:sz="4" w:space="0" w:color="auto"/>
              <w:right w:val="single" w:sz="4" w:space="0" w:color="auto"/>
            </w:tcBorders>
          </w:tcPr>
          <w:p w14:paraId="1F398207" w14:textId="77777777" w:rsidR="0064611E" w:rsidRPr="00BC468A" w:rsidRDefault="0064611E" w:rsidP="00EF50B5">
            <w:pPr>
              <w:pStyle w:val="TAC"/>
              <w:rPr>
                <w:sz w:val="16"/>
                <w:szCs w:val="16"/>
              </w:rPr>
            </w:pPr>
            <w:r w:rsidRPr="00BC468A">
              <w:rPr>
                <w:sz w:val="16"/>
                <w:szCs w:val="16"/>
              </w:rPr>
              <w:t>CR.1.1 TDD</w:t>
            </w:r>
          </w:p>
        </w:tc>
        <w:tc>
          <w:tcPr>
            <w:tcW w:w="1411" w:type="dxa"/>
            <w:vMerge/>
            <w:tcBorders>
              <w:left w:val="single" w:sz="4" w:space="0" w:color="auto"/>
              <w:right w:val="single" w:sz="4" w:space="0" w:color="auto"/>
            </w:tcBorders>
            <w:vAlign w:val="center"/>
          </w:tcPr>
          <w:p w14:paraId="7C3E14B1" w14:textId="77777777" w:rsidR="0064611E" w:rsidRPr="00BC468A" w:rsidRDefault="0064611E" w:rsidP="00EF50B5">
            <w:pPr>
              <w:pStyle w:val="TAC"/>
            </w:pPr>
          </w:p>
        </w:tc>
      </w:tr>
      <w:tr w:rsidR="0064611E" w:rsidRPr="00BC468A" w14:paraId="72A7D483" w14:textId="77777777" w:rsidTr="00EF50B5">
        <w:trPr>
          <w:jc w:val="center"/>
        </w:trPr>
        <w:tc>
          <w:tcPr>
            <w:tcW w:w="2711" w:type="dxa"/>
            <w:gridSpan w:val="2"/>
            <w:vMerge/>
            <w:tcBorders>
              <w:left w:val="single" w:sz="4" w:space="0" w:color="auto"/>
              <w:bottom w:val="single" w:sz="4" w:space="0" w:color="auto"/>
              <w:right w:val="single" w:sz="4" w:space="0" w:color="auto"/>
            </w:tcBorders>
            <w:vAlign w:val="center"/>
          </w:tcPr>
          <w:p w14:paraId="20B9CD07" w14:textId="77777777" w:rsidR="0064611E" w:rsidRPr="00BC468A" w:rsidRDefault="0064611E" w:rsidP="00EF50B5">
            <w:pPr>
              <w:pStyle w:val="TAL"/>
            </w:pPr>
          </w:p>
        </w:tc>
        <w:tc>
          <w:tcPr>
            <w:tcW w:w="667" w:type="dxa"/>
            <w:tcBorders>
              <w:top w:val="single" w:sz="4" w:space="0" w:color="auto"/>
              <w:left w:val="single" w:sz="4" w:space="0" w:color="auto"/>
              <w:bottom w:val="single" w:sz="4" w:space="0" w:color="auto"/>
              <w:right w:val="single" w:sz="4" w:space="0" w:color="auto"/>
            </w:tcBorders>
            <w:vAlign w:val="center"/>
          </w:tcPr>
          <w:p w14:paraId="12FB4DB4" w14:textId="77777777" w:rsidR="0064611E" w:rsidRPr="00BC468A" w:rsidRDefault="0064611E" w:rsidP="00EF50B5">
            <w:pPr>
              <w:pStyle w:val="TAC"/>
            </w:pPr>
            <w:r w:rsidRPr="00BC468A">
              <w:rPr>
                <w:lang w:eastAsia="zh-TW"/>
              </w:rPr>
              <w:t>3</w:t>
            </w:r>
          </w:p>
        </w:tc>
        <w:tc>
          <w:tcPr>
            <w:tcW w:w="850" w:type="dxa"/>
            <w:tcBorders>
              <w:left w:val="single" w:sz="4" w:space="0" w:color="auto"/>
              <w:bottom w:val="single" w:sz="4" w:space="0" w:color="auto"/>
              <w:right w:val="single" w:sz="4" w:space="0" w:color="auto"/>
            </w:tcBorders>
            <w:vAlign w:val="center"/>
          </w:tcPr>
          <w:p w14:paraId="4DE0A2CB"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tcPr>
          <w:p w14:paraId="3DD22CA0" w14:textId="77777777" w:rsidR="0064611E" w:rsidRPr="00BC468A" w:rsidRDefault="0064611E" w:rsidP="00EF50B5">
            <w:pPr>
              <w:pStyle w:val="TAC"/>
              <w:rPr>
                <w:sz w:val="16"/>
                <w:szCs w:val="16"/>
              </w:rPr>
            </w:pPr>
            <w:r w:rsidRPr="00BC468A">
              <w:rPr>
                <w:sz w:val="16"/>
                <w:szCs w:val="16"/>
              </w:rPr>
              <w:t>CR.2.1 TDD</w:t>
            </w:r>
          </w:p>
        </w:tc>
        <w:tc>
          <w:tcPr>
            <w:tcW w:w="1138" w:type="dxa"/>
            <w:gridSpan w:val="2"/>
            <w:vMerge/>
            <w:tcBorders>
              <w:left w:val="single" w:sz="4" w:space="0" w:color="auto"/>
              <w:bottom w:val="single" w:sz="4" w:space="0" w:color="auto"/>
              <w:right w:val="single" w:sz="4" w:space="0" w:color="auto"/>
            </w:tcBorders>
            <w:vAlign w:val="center"/>
          </w:tcPr>
          <w:p w14:paraId="4306B8A9" w14:textId="77777777" w:rsidR="0064611E" w:rsidRPr="00BC468A" w:rsidRDefault="0064611E" w:rsidP="00EF50B5">
            <w:pPr>
              <w:pStyle w:val="TAC"/>
              <w:rPr>
                <w:sz w:val="16"/>
                <w:szCs w:val="16"/>
              </w:rPr>
            </w:pPr>
          </w:p>
        </w:tc>
        <w:tc>
          <w:tcPr>
            <w:tcW w:w="1019" w:type="dxa"/>
            <w:tcBorders>
              <w:top w:val="single" w:sz="4" w:space="0" w:color="auto"/>
              <w:left w:val="single" w:sz="4" w:space="0" w:color="auto"/>
              <w:bottom w:val="single" w:sz="4" w:space="0" w:color="auto"/>
              <w:right w:val="single" w:sz="4" w:space="0" w:color="auto"/>
            </w:tcBorders>
          </w:tcPr>
          <w:p w14:paraId="73E7109F" w14:textId="77777777" w:rsidR="0064611E" w:rsidRPr="00BC468A" w:rsidRDefault="0064611E" w:rsidP="00EF50B5">
            <w:pPr>
              <w:pStyle w:val="TAC"/>
              <w:rPr>
                <w:sz w:val="16"/>
                <w:szCs w:val="16"/>
              </w:rPr>
            </w:pPr>
            <w:r w:rsidRPr="00BC468A">
              <w:rPr>
                <w:sz w:val="16"/>
                <w:szCs w:val="16"/>
              </w:rPr>
              <w:t>CR.2.1 TDD</w:t>
            </w:r>
          </w:p>
        </w:tc>
        <w:tc>
          <w:tcPr>
            <w:tcW w:w="1411" w:type="dxa"/>
            <w:vMerge/>
            <w:tcBorders>
              <w:left w:val="single" w:sz="4" w:space="0" w:color="auto"/>
              <w:bottom w:val="single" w:sz="4" w:space="0" w:color="auto"/>
              <w:right w:val="single" w:sz="4" w:space="0" w:color="auto"/>
            </w:tcBorders>
            <w:vAlign w:val="center"/>
          </w:tcPr>
          <w:p w14:paraId="02758CD1" w14:textId="77777777" w:rsidR="0064611E" w:rsidRPr="00BC468A" w:rsidRDefault="0064611E" w:rsidP="00EF50B5">
            <w:pPr>
              <w:pStyle w:val="TAC"/>
            </w:pPr>
          </w:p>
        </w:tc>
      </w:tr>
      <w:tr w:rsidR="0064611E" w:rsidRPr="00BC468A" w14:paraId="3C2D186B" w14:textId="77777777" w:rsidTr="00EF50B5">
        <w:trPr>
          <w:jc w:val="center"/>
        </w:trPr>
        <w:tc>
          <w:tcPr>
            <w:tcW w:w="2711" w:type="dxa"/>
            <w:gridSpan w:val="2"/>
            <w:vMerge w:val="restart"/>
            <w:tcBorders>
              <w:left w:val="single" w:sz="4" w:space="0" w:color="auto"/>
              <w:right w:val="single" w:sz="4" w:space="0" w:color="auto"/>
            </w:tcBorders>
            <w:vAlign w:val="center"/>
          </w:tcPr>
          <w:p w14:paraId="2B909456" w14:textId="77777777" w:rsidR="0064611E" w:rsidRPr="00BC468A" w:rsidRDefault="0064611E" w:rsidP="00EF50B5">
            <w:pPr>
              <w:pStyle w:val="TAL"/>
            </w:pPr>
            <w:r w:rsidRPr="00BC468A">
              <w:t>Dedicated CORESET Reference Channel</w:t>
            </w:r>
          </w:p>
        </w:tc>
        <w:tc>
          <w:tcPr>
            <w:tcW w:w="667" w:type="dxa"/>
            <w:tcBorders>
              <w:top w:val="single" w:sz="4" w:space="0" w:color="auto"/>
              <w:left w:val="single" w:sz="4" w:space="0" w:color="auto"/>
              <w:bottom w:val="single" w:sz="4" w:space="0" w:color="auto"/>
              <w:right w:val="single" w:sz="4" w:space="0" w:color="auto"/>
            </w:tcBorders>
            <w:vAlign w:val="center"/>
          </w:tcPr>
          <w:p w14:paraId="649783A0" w14:textId="77777777" w:rsidR="0064611E" w:rsidRPr="00BC468A" w:rsidRDefault="0064611E" w:rsidP="00EF50B5">
            <w:pPr>
              <w:pStyle w:val="TAC"/>
            </w:pPr>
            <w:r w:rsidRPr="00BC468A">
              <w:t>1</w:t>
            </w:r>
          </w:p>
        </w:tc>
        <w:tc>
          <w:tcPr>
            <w:tcW w:w="850" w:type="dxa"/>
            <w:tcBorders>
              <w:left w:val="single" w:sz="4" w:space="0" w:color="auto"/>
              <w:bottom w:val="single" w:sz="4" w:space="0" w:color="auto"/>
              <w:right w:val="single" w:sz="4" w:space="0" w:color="auto"/>
            </w:tcBorders>
            <w:vAlign w:val="center"/>
          </w:tcPr>
          <w:p w14:paraId="23A18FE8"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tcPr>
          <w:p w14:paraId="081A77A6" w14:textId="77777777" w:rsidR="0064611E" w:rsidRPr="00BC468A" w:rsidRDefault="0064611E" w:rsidP="00EF50B5">
            <w:pPr>
              <w:pStyle w:val="TAC"/>
              <w:rPr>
                <w:sz w:val="16"/>
                <w:szCs w:val="16"/>
              </w:rPr>
            </w:pPr>
            <w:r w:rsidRPr="00BC468A">
              <w:rPr>
                <w:sz w:val="16"/>
                <w:szCs w:val="16"/>
              </w:rPr>
              <w:t>CCR.1.1 FDD</w:t>
            </w:r>
          </w:p>
        </w:tc>
        <w:tc>
          <w:tcPr>
            <w:tcW w:w="1138" w:type="dxa"/>
            <w:gridSpan w:val="2"/>
            <w:vMerge w:val="restart"/>
            <w:tcBorders>
              <w:top w:val="single" w:sz="4" w:space="0" w:color="auto"/>
              <w:left w:val="single" w:sz="4" w:space="0" w:color="auto"/>
              <w:right w:val="single" w:sz="4" w:space="0" w:color="auto"/>
            </w:tcBorders>
            <w:vAlign w:val="center"/>
          </w:tcPr>
          <w:p w14:paraId="7A6CCFE7" w14:textId="77777777" w:rsidR="0064611E" w:rsidRPr="00BC468A" w:rsidRDefault="0064611E" w:rsidP="00EF50B5">
            <w:pPr>
              <w:pStyle w:val="TAC"/>
              <w:rPr>
                <w:sz w:val="16"/>
                <w:szCs w:val="16"/>
                <w:lang w:eastAsia="zh-TW"/>
              </w:rPr>
            </w:pPr>
            <w:r w:rsidRPr="00BC468A">
              <w:rPr>
                <w:sz w:val="16"/>
                <w:szCs w:val="16"/>
              </w:rPr>
              <w:t>CCR.1.1 CCA</w:t>
            </w:r>
          </w:p>
        </w:tc>
        <w:tc>
          <w:tcPr>
            <w:tcW w:w="1019" w:type="dxa"/>
            <w:tcBorders>
              <w:top w:val="single" w:sz="4" w:space="0" w:color="auto"/>
              <w:left w:val="single" w:sz="4" w:space="0" w:color="auto"/>
              <w:bottom w:val="single" w:sz="4" w:space="0" w:color="auto"/>
              <w:right w:val="single" w:sz="4" w:space="0" w:color="auto"/>
            </w:tcBorders>
          </w:tcPr>
          <w:p w14:paraId="3B70BE64" w14:textId="77777777" w:rsidR="0064611E" w:rsidRPr="00BC468A" w:rsidRDefault="0064611E" w:rsidP="00EF50B5">
            <w:pPr>
              <w:pStyle w:val="TAC"/>
              <w:rPr>
                <w:sz w:val="16"/>
                <w:szCs w:val="16"/>
              </w:rPr>
            </w:pPr>
            <w:r w:rsidRPr="00BC468A">
              <w:rPr>
                <w:sz w:val="16"/>
                <w:szCs w:val="16"/>
              </w:rPr>
              <w:t>CCR.1.1 FDD</w:t>
            </w:r>
          </w:p>
        </w:tc>
        <w:tc>
          <w:tcPr>
            <w:tcW w:w="1411" w:type="dxa"/>
            <w:vMerge w:val="restart"/>
            <w:tcBorders>
              <w:top w:val="single" w:sz="4" w:space="0" w:color="auto"/>
              <w:left w:val="single" w:sz="4" w:space="0" w:color="auto"/>
              <w:right w:val="single" w:sz="4" w:space="0" w:color="auto"/>
            </w:tcBorders>
            <w:vAlign w:val="center"/>
          </w:tcPr>
          <w:p w14:paraId="6F44C456" w14:textId="77777777" w:rsidR="0064611E" w:rsidRPr="00BC468A" w:rsidRDefault="0064611E" w:rsidP="00EF50B5">
            <w:pPr>
              <w:pStyle w:val="TAC"/>
              <w:rPr>
                <w:sz w:val="16"/>
                <w:szCs w:val="16"/>
              </w:rPr>
            </w:pPr>
            <w:r w:rsidRPr="00BC468A">
              <w:rPr>
                <w:sz w:val="16"/>
                <w:szCs w:val="16"/>
              </w:rPr>
              <w:t>CCR.1.1 CCA</w:t>
            </w:r>
          </w:p>
        </w:tc>
      </w:tr>
      <w:tr w:rsidR="0064611E" w:rsidRPr="00BC468A" w14:paraId="03885E92" w14:textId="77777777" w:rsidTr="00EF50B5">
        <w:trPr>
          <w:jc w:val="center"/>
        </w:trPr>
        <w:tc>
          <w:tcPr>
            <w:tcW w:w="2711" w:type="dxa"/>
            <w:gridSpan w:val="2"/>
            <w:vMerge/>
            <w:tcBorders>
              <w:left w:val="single" w:sz="4" w:space="0" w:color="auto"/>
              <w:right w:val="single" w:sz="4" w:space="0" w:color="auto"/>
            </w:tcBorders>
            <w:vAlign w:val="center"/>
          </w:tcPr>
          <w:p w14:paraId="290EA068" w14:textId="77777777" w:rsidR="0064611E" w:rsidRPr="00BC468A" w:rsidRDefault="0064611E" w:rsidP="00EF50B5">
            <w:pPr>
              <w:pStyle w:val="TAL"/>
            </w:pPr>
          </w:p>
        </w:tc>
        <w:tc>
          <w:tcPr>
            <w:tcW w:w="667" w:type="dxa"/>
            <w:tcBorders>
              <w:top w:val="single" w:sz="4" w:space="0" w:color="auto"/>
              <w:left w:val="single" w:sz="4" w:space="0" w:color="auto"/>
              <w:bottom w:val="single" w:sz="4" w:space="0" w:color="auto"/>
              <w:right w:val="single" w:sz="4" w:space="0" w:color="auto"/>
            </w:tcBorders>
            <w:vAlign w:val="center"/>
          </w:tcPr>
          <w:p w14:paraId="312C7FF6" w14:textId="77777777" w:rsidR="0064611E" w:rsidRPr="00BC468A" w:rsidRDefault="0064611E" w:rsidP="00EF50B5">
            <w:pPr>
              <w:pStyle w:val="TAC"/>
            </w:pPr>
            <w:r w:rsidRPr="00BC468A">
              <w:rPr>
                <w:lang w:eastAsia="zh-TW"/>
              </w:rPr>
              <w:t>2</w:t>
            </w:r>
          </w:p>
        </w:tc>
        <w:tc>
          <w:tcPr>
            <w:tcW w:w="850" w:type="dxa"/>
            <w:tcBorders>
              <w:left w:val="single" w:sz="4" w:space="0" w:color="auto"/>
              <w:bottom w:val="single" w:sz="4" w:space="0" w:color="auto"/>
              <w:right w:val="single" w:sz="4" w:space="0" w:color="auto"/>
            </w:tcBorders>
            <w:vAlign w:val="center"/>
          </w:tcPr>
          <w:p w14:paraId="1335D377"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tcPr>
          <w:p w14:paraId="12FE4091" w14:textId="77777777" w:rsidR="0064611E" w:rsidRPr="00BC468A" w:rsidRDefault="0064611E" w:rsidP="00EF50B5">
            <w:pPr>
              <w:pStyle w:val="TAC"/>
              <w:rPr>
                <w:sz w:val="16"/>
                <w:szCs w:val="16"/>
              </w:rPr>
            </w:pPr>
            <w:r w:rsidRPr="00BC468A">
              <w:rPr>
                <w:sz w:val="16"/>
                <w:szCs w:val="16"/>
              </w:rPr>
              <w:t>CCR.1.1 TDD</w:t>
            </w:r>
          </w:p>
        </w:tc>
        <w:tc>
          <w:tcPr>
            <w:tcW w:w="1138" w:type="dxa"/>
            <w:gridSpan w:val="2"/>
            <w:vMerge/>
            <w:tcBorders>
              <w:left w:val="single" w:sz="4" w:space="0" w:color="auto"/>
              <w:right w:val="single" w:sz="4" w:space="0" w:color="auto"/>
            </w:tcBorders>
            <w:vAlign w:val="center"/>
          </w:tcPr>
          <w:p w14:paraId="3EFFC754" w14:textId="77777777" w:rsidR="0064611E" w:rsidRPr="00BC468A" w:rsidRDefault="0064611E" w:rsidP="00EF50B5">
            <w:pPr>
              <w:pStyle w:val="TAC"/>
              <w:rPr>
                <w:sz w:val="16"/>
                <w:szCs w:val="16"/>
              </w:rPr>
            </w:pPr>
          </w:p>
        </w:tc>
        <w:tc>
          <w:tcPr>
            <w:tcW w:w="1019" w:type="dxa"/>
            <w:tcBorders>
              <w:top w:val="single" w:sz="4" w:space="0" w:color="auto"/>
              <w:left w:val="single" w:sz="4" w:space="0" w:color="auto"/>
              <w:bottom w:val="single" w:sz="4" w:space="0" w:color="auto"/>
              <w:right w:val="single" w:sz="4" w:space="0" w:color="auto"/>
            </w:tcBorders>
          </w:tcPr>
          <w:p w14:paraId="758EB462" w14:textId="77777777" w:rsidR="0064611E" w:rsidRPr="00BC468A" w:rsidRDefault="0064611E" w:rsidP="00EF50B5">
            <w:pPr>
              <w:pStyle w:val="TAC"/>
              <w:rPr>
                <w:sz w:val="16"/>
                <w:szCs w:val="16"/>
              </w:rPr>
            </w:pPr>
            <w:r w:rsidRPr="00BC468A">
              <w:rPr>
                <w:sz w:val="16"/>
                <w:szCs w:val="16"/>
              </w:rPr>
              <w:t>CCR.1.1 TDD</w:t>
            </w:r>
          </w:p>
        </w:tc>
        <w:tc>
          <w:tcPr>
            <w:tcW w:w="1411" w:type="dxa"/>
            <w:vMerge/>
            <w:tcBorders>
              <w:left w:val="single" w:sz="4" w:space="0" w:color="auto"/>
              <w:right w:val="single" w:sz="4" w:space="0" w:color="auto"/>
            </w:tcBorders>
            <w:vAlign w:val="center"/>
          </w:tcPr>
          <w:p w14:paraId="7EAB0FC1" w14:textId="77777777" w:rsidR="0064611E" w:rsidRPr="00BC468A" w:rsidRDefault="0064611E" w:rsidP="00EF50B5">
            <w:pPr>
              <w:pStyle w:val="TAC"/>
              <w:rPr>
                <w:sz w:val="16"/>
                <w:szCs w:val="16"/>
              </w:rPr>
            </w:pPr>
          </w:p>
        </w:tc>
      </w:tr>
      <w:tr w:rsidR="0064611E" w:rsidRPr="00BC468A" w14:paraId="00D2C151" w14:textId="77777777" w:rsidTr="00EF50B5">
        <w:trPr>
          <w:jc w:val="center"/>
        </w:trPr>
        <w:tc>
          <w:tcPr>
            <w:tcW w:w="2711" w:type="dxa"/>
            <w:gridSpan w:val="2"/>
            <w:vMerge/>
            <w:tcBorders>
              <w:left w:val="single" w:sz="4" w:space="0" w:color="auto"/>
              <w:bottom w:val="single" w:sz="4" w:space="0" w:color="auto"/>
              <w:right w:val="single" w:sz="4" w:space="0" w:color="auto"/>
            </w:tcBorders>
            <w:vAlign w:val="center"/>
          </w:tcPr>
          <w:p w14:paraId="21A0B978" w14:textId="77777777" w:rsidR="0064611E" w:rsidRPr="00BC468A" w:rsidRDefault="0064611E" w:rsidP="00EF50B5">
            <w:pPr>
              <w:pStyle w:val="TAL"/>
            </w:pPr>
          </w:p>
        </w:tc>
        <w:tc>
          <w:tcPr>
            <w:tcW w:w="667" w:type="dxa"/>
            <w:tcBorders>
              <w:top w:val="single" w:sz="4" w:space="0" w:color="auto"/>
              <w:left w:val="single" w:sz="4" w:space="0" w:color="auto"/>
              <w:bottom w:val="single" w:sz="4" w:space="0" w:color="auto"/>
              <w:right w:val="single" w:sz="4" w:space="0" w:color="auto"/>
            </w:tcBorders>
            <w:vAlign w:val="center"/>
          </w:tcPr>
          <w:p w14:paraId="2DF7ED70" w14:textId="77777777" w:rsidR="0064611E" w:rsidRPr="00BC468A" w:rsidRDefault="0064611E" w:rsidP="00EF50B5">
            <w:pPr>
              <w:pStyle w:val="TAC"/>
            </w:pPr>
            <w:r w:rsidRPr="00BC468A">
              <w:rPr>
                <w:lang w:eastAsia="zh-TW"/>
              </w:rPr>
              <w:t>3</w:t>
            </w:r>
          </w:p>
        </w:tc>
        <w:tc>
          <w:tcPr>
            <w:tcW w:w="850" w:type="dxa"/>
            <w:tcBorders>
              <w:left w:val="single" w:sz="4" w:space="0" w:color="auto"/>
              <w:bottom w:val="single" w:sz="4" w:space="0" w:color="auto"/>
              <w:right w:val="single" w:sz="4" w:space="0" w:color="auto"/>
            </w:tcBorders>
            <w:vAlign w:val="center"/>
          </w:tcPr>
          <w:p w14:paraId="1B5CA80C"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tcPr>
          <w:p w14:paraId="4CA79D57" w14:textId="77777777" w:rsidR="0064611E" w:rsidRPr="00BC468A" w:rsidRDefault="0064611E" w:rsidP="00EF50B5">
            <w:pPr>
              <w:pStyle w:val="TAC"/>
              <w:rPr>
                <w:sz w:val="16"/>
                <w:szCs w:val="16"/>
              </w:rPr>
            </w:pPr>
            <w:r w:rsidRPr="00BC468A">
              <w:rPr>
                <w:sz w:val="16"/>
                <w:szCs w:val="16"/>
              </w:rPr>
              <w:t>CCR.2.1 TDD</w:t>
            </w:r>
          </w:p>
        </w:tc>
        <w:tc>
          <w:tcPr>
            <w:tcW w:w="1138" w:type="dxa"/>
            <w:gridSpan w:val="2"/>
            <w:vMerge/>
            <w:tcBorders>
              <w:left w:val="single" w:sz="4" w:space="0" w:color="auto"/>
              <w:bottom w:val="single" w:sz="4" w:space="0" w:color="auto"/>
              <w:right w:val="single" w:sz="4" w:space="0" w:color="auto"/>
            </w:tcBorders>
            <w:vAlign w:val="center"/>
          </w:tcPr>
          <w:p w14:paraId="554BE94C" w14:textId="77777777" w:rsidR="0064611E" w:rsidRPr="00BC468A" w:rsidRDefault="0064611E" w:rsidP="00EF50B5">
            <w:pPr>
              <w:pStyle w:val="TAC"/>
              <w:rPr>
                <w:sz w:val="16"/>
                <w:szCs w:val="16"/>
              </w:rPr>
            </w:pPr>
          </w:p>
        </w:tc>
        <w:tc>
          <w:tcPr>
            <w:tcW w:w="1019" w:type="dxa"/>
            <w:tcBorders>
              <w:top w:val="single" w:sz="4" w:space="0" w:color="auto"/>
              <w:left w:val="single" w:sz="4" w:space="0" w:color="auto"/>
              <w:bottom w:val="single" w:sz="4" w:space="0" w:color="auto"/>
              <w:right w:val="single" w:sz="4" w:space="0" w:color="auto"/>
            </w:tcBorders>
          </w:tcPr>
          <w:p w14:paraId="5C41E884" w14:textId="77777777" w:rsidR="0064611E" w:rsidRPr="00BC468A" w:rsidRDefault="0064611E" w:rsidP="00EF50B5">
            <w:pPr>
              <w:pStyle w:val="TAC"/>
              <w:rPr>
                <w:sz w:val="16"/>
                <w:szCs w:val="16"/>
              </w:rPr>
            </w:pPr>
            <w:r w:rsidRPr="00BC468A">
              <w:rPr>
                <w:sz w:val="16"/>
                <w:szCs w:val="16"/>
              </w:rPr>
              <w:t>CCR.2.1 TDD</w:t>
            </w:r>
          </w:p>
        </w:tc>
        <w:tc>
          <w:tcPr>
            <w:tcW w:w="1411" w:type="dxa"/>
            <w:vMerge/>
            <w:tcBorders>
              <w:left w:val="single" w:sz="4" w:space="0" w:color="auto"/>
              <w:bottom w:val="single" w:sz="4" w:space="0" w:color="auto"/>
              <w:right w:val="single" w:sz="4" w:space="0" w:color="auto"/>
            </w:tcBorders>
            <w:vAlign w:val="center"/>
          </w:tcPr>
          <w:p w14:paraId="6781FCF9" w14:textId="77777777" w:rsidR="0064611E" w:rsidRPr="00BC468A" w:rsidRDefault="0064611E" w:rsidP="00EF50B5">
            <w:pPr>
              <w:pStyle w:val="TAC"/>
              <w:rPr>
                <w:sz w:val="16"/>
                <w:szCs w:val="16"/>
              </w:rPr>
            </w:pPr>
          </w:p>
        </w:tc>
      </w:tr>
      <w:tr w:rsidR="0064611E" w:rsidRPr="00BC468A" w14:paraId="290B7238" w14:textId="77777777" w:rsidTr="00EF50B5">
        <w:trPr>
          <w:jc w:val="center"/>
        </w:trPr>
        <w:tc>
          <w:tcPr>
            <w:tcW w:w="2711" w:type="dxa"/>
            <w:gridSpan w:val="2"/>
            <w:vMerge w:val="restart"/>
            <w:tcBorders>
              <w:left w:val="single" w:sz="4" w:space="0" w:color="auto"/>
              <w:right w:val="single" w:sz="4" w:space="0" w:color="auto"/>
            </w:tcBorders>
            <w:vAlign w:val="center"/>
          </w:tcPr>
          <w:p w14:paraId="304EE046" w14:textId="77777777" w:rsidR="0064611E" w:rsidRPr="00BC468A" w:rsidRDefault="0064611E" w:rsidP="00EF50B5">
            <w:pPr>
              <w:pStyle w:val="TAL"/>
            </w:pPr>
            <w:r w:rsidRPr="00BC468A">
              <w:t xml:space="preserve">SSB configuration for </w:t>
            </w:r>
            <w:r w:rsidRPr="00BC468A">
              <w:rPr>
                <w:rFonts w:cs="Arial"/>
              </w:rPr>
              <w:t>Semi-static channel access</w:t>
            </w:r>
          </w:p>
        </w:tc>
        <w:tc>
          <w:tcPr>
            <w:tcW w:w="667" w:type="dxa"/>
            <w:tcBorders>
              <w:top w:val="single" w:sz="4" w:space="0" w:color="auto"/>
              <w:left w:val="single" w:sz="4" w:space="0" w:color="auto"/>
              <w:bottom w:val="single" w:sz="4" w:space="0" w:color="auto"/>
              <w:right w:val="single" w:sz="4" w:space="0" w:color="auto"/>
            </w:tcBorders>
            <w:vAlign w:val="center"/>
          </w:tcPr>
          <w:p w14:paraId="5CFE9879" w14:textId="77777777" w:rsidR="0064611E" w:rsidRPr="00BC468A" w:rsidRDefault="0064611E" w:rsidP="00EF50B5">
            <w:pPr>
              <w:pStyle w:val="TAC"/>
            </w:pPr>
            <w:r w:rsidRPr="00BC468A">
              <w:t>1</w:t>
            </w:r>
          </w:p>
        </w:tc>
        <w:tc>
          <w:tcPr>
            <w:tcW w:w="850" w:type="dxa"/>
            <w:tcBorders>
              <w:left w:val="single" w:sz="4" w:space="0" w:color="auto"/>
              <w:bottom w:val="single" w:sz="4" w:space="0" w:color="auto"/>
              <w:right w:val="single" w:sz="4" w:space="0" w:color="auto"/>
            </w:tcBorders>
            <w:vAlign w:val="center"/>
          </w:tcPr>
          <w:p w14:paraId="2E2C4465"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tcPr>
          <w:p w14:paraId="73489E2C" w14:textId="77777777" w:rsidR="0064611E" w:rsidRPr="00BC468A" w:rsidRDefault="0064611E" w:rsidP="00EF50B5">
            <w:pPr>
              <w:pStyle w:val="TAC"/>
              <w:rPr>
                <w:sz w:val="16"/>
                <w:szCs w:val="16"/>
              </w:rPr>
            </w:pPr>
            <w:r w:rsidRPr="00BC468A">
              <w:rPr>
                <w:sz w:val="16"/>
                <w:szCs w:val="16"/>
              </w:rPr>
              <w:t>SSB.3 FR1</w:t>
            </w:r>
          </w:p>
        </w:tc>
        <w:tc>
          <w:tcPr>
            <w:tcW w:w="1138" w:type="dxa"/>
            <w:gridSpan w:val="2"/>
            <w:vMerge w:val="restart"/>
            <w:tcBorders>
              <w:top w:val="single" w:sz="4" w:space="0" w:color="auto"/>
              <w:left w:val="single" w:sz="4" w:space="0" w:color="auto"/>
              <w:right w:val="single" w:sz="4" w:space="0" w:color="auto"/>
            </w:tcBorders>
            <w:vAlign w:val="center"/>
          </w:tcPr>
          <w:p w14:paraId="43E8E2C3" w14:textId="77777777" w:rsidR="0064611E" w:rsidRPr="00BC468A" w:rsidRDefault="0064611E" w:rsidP="00EF50B5">
            <w:pPr>
              <w:pStyle w:val="TAC"/>
              <w:rPr>
                <w:sz w:val="16"/>
                <w:szCs w:val="16"/>
                <w:lang w:eastAsia="zh-TW"/>
              </w:rPr>
            </w:pPr>
            <w:r w:rsidRPr="00BC468A">
              <w:rPr>
                <w:sz w:val="16"/>
                <w:szCs w:val="16"/>
              </w:rPr>
              <w:t>SSB.3 CCA</w:t>
            </w:r>
          </w:p>
        </w:tc>
        <w:tc>
          <w:tcPr>
            <w:tcW w:w="1019" w:type="dxa"/>
            <w:tcBorders>
              <w:top w:val="single" w:sz="4" w:space="0" w:color="auto"/>
              <w:left w:val="single" w:sz="4" w:space="0" w:color="auto"/>
              <w:bottom w:val="single" w:sz="4" w:space="0" w:color="auto"/>
              <w:right w:val="single" w:sz="4" w:space="0" w:color="auto"/>
            </w:tcBorders>
          </w:tcPr>
          <w:p w14:paraId="58503884" w14:textId="77777777" w:rsidR="0064611E" w:rsidRPr="00BC468A" w:rsidRDefault="0064611E" w:rsidP="00EF50B5">
            <w:pPr>
              <w:pStyle w:val="TAC"/>
              <w:rPr>
                <w:sz w:val="16"/>
                <w:szCs w:val="16"/>
              </w:rPr>
            </w:pPr>
            <w:r w:rsidRPr="00BC468A">
              <w:rPr>
                <w:sz w:val="16"/>
                <w:szCs w:val="16"/>
              </w:rPr>
              <w:t>SSB.3 FR1</w:t>
            </w:r>
          </w:p>
        </w:tc>
        <w:tc>
          <w:tcPr>
            <w:tcW w:w="1411" w:type="dxa"/>
            <w:vMerge w:val="restart"/>
            <w:tcBorders>
              <w:top w:val="single" w:sz="4" w:space="0" w:color="auto"/>
              <w:left w:val="single" w:sz="4" w:space="0" w:color="auto"/>
              <w:right w:val="single" w:sz="4" w:space="0" w:color="auto"/>
            </w:tcBorders>
            <w:vAlign w:val="center"/>
          </w:tcPr>
          <w:p w14:paraId="18950C74" w14:textId="77777777" w:rsidR="0064611E" w:rsidRPr="00BC468A" w:rsidRDefault="0064611E" w:rsidP="00EF50B5">
            <w:pPr>
              <w:pStyle w:val="TAC"/>
              <w:rPr>
                <w:sz w:val="16"/>
                <w:szCs w:val="16"/>
                <w:lang w:eastAsia="zh-TW"/>
              </w:rPr>
            </w:pPr>
            <w:r w:rsidRPr="00BC468A">
              <w:rPr>
                <w:sz w:val="16"/>
                <w:szCs w:val="16"/>
              </w:rPr>
              <w:t>SSB.3 CCA</w:t>
            </w:r>
          </w:p>
        </w:tc>
      </w:tr>
      <w:tr w:rsidR="0064611E" w:rsidRPr="00BC468A" w14:paraId="4AEFB72C" w14:textId="77777777" w:rsidTr="00EF50B5">
        <w:trPr>
          <w:jc w:val="center"/>
        </w:trPr>
        <w:tc>
          <w:tcPr>
            <w:tcW w:w="2711" w:type="dxa"/>
            <w:gridSpan w:val="2"/>
            <w:vMerge/>
            <w:tcBorders>
              <w:left w:val="single" w:sz="4" w:space="0" w:color="auto"/>
              <w:right w:val="single" w:sz="4" w:space="0" w:color="auto"/>
            </w:tcBorders>
            <w:vAlign w:val="center"/>
          </w:tcPr>
          <w:p w14:paraId="37298B09" w14:textId="77777777" w:rsidR="0064611E" w:rsidRPr="00BC468A" w:rsidRDefault="0064611E" w:rsidP="00EF50B5">
            <w:pPr>
              <w:pStyle w:val="TAL"/>
            </w:pPr>
          </w:p>
        </w:tc>
        <w:tc>
          <w:tcPr>
            <w:tcW w:w="667" w:type="dxa"/>
            <w:tcBorders>
              <w:top w:val="single" w:sz="4" w:space="0" w:color="auto"/>
              <w:left w:val="single" w:sz="4" w:space="0" w:color="auto"/>
              <w:bottom w:val="single" w:sz="4" w:space="0" w:color="auto"/>
              <w:right w:val="single" w:sz="4" w:space="0" w:color="auto"/>
            </w:tcBorders>
            <w:vAlign w:val="center"/>
          </w:tcPr>
          <w:p w14:paraId="4FC7B70E" w14:textId="77777777" w:rsidR="0064611E" w:rsidRPr="00BC468A" w:rsidRDefault="0064611E" w:rsidP="00EF50B5">
            <w:pPr>
              <w:pStyle w:val="TAC"/>
            </w:pPr>
            <w:r w:rsidRPr="00BC468A">
              <w:rPr>
                <w:lang w:eastAsia="zh-TW"/>
              </w:rPr>
              <w:t>2</w:t>
            </w:r>
          </w:p>
        </w:tc>
        <w:tc>
          <w:tcPr>
            <w:tcW w:w="850" w:type="dxa"/>
            <w:tcBorders>
              <w:left w:val="single" w:sz="4" w:space="0" w:color="auto"/>
              <w:bottom w:val="single" w:sz="4" w:space="0" w:color="auto"/>
              <w:right w:val="single" w:sz="4" w:space="0" w:color="auto"/>
            </w:tcBorders>
            <w:vAlign w:val="center"/>
          </w:tcPr>
          <w:p w14:paraId="3BC6654F"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tcPr>
          <w:p w14:paraId="45295DA4" w14:textId="77777777" w:rsidR="0064611E" w:rsidRPr="00BC468A" w:rsidRDefault="0064611E" w:rsidP="00EF50B5">
            <w:pPr>
              <w:pStyle w:val="TAC"/>
              <w:rPr>
                <w:sz w:val="16"/>
                <w:szCs w:val="16"/>
              </w:rPr>
            </w:pPr>
            <w:r w:rsidRPr="00BC468A">
              <w:rPr>
                <w:sz w:val="16"/>
                <w:szCs w:val="16"/>
              </w:rPr>
              <w:t>SSB.3 FR1</w:t>
            </w:r>
          </w:p>
        </w:tc>
        <w:tc>
          <w:tcPr>
            <w:tcW w:w="1138" w:type="dxa"/>
            <w:gridSpan w:val="2"/>
            <w:vMerge/>
            <w:tcBorders>
              <w:left w:val="single" w:sz="4" w:space="0" w:color="auto"/>
              <w:right w:val="single" w:sz="4" w:space="0" w:color="auto"/>
            </w:tcBorders>
            <w:vAlign w:val="center"/>
          </w:tcPr>
          <w:p w14:paraId="5EFA4387" w14:textId="77777777" w:rsidR="0064611E" w:rsidRPr="00BC468A" w:rsidRDefault="0064611E" w:rsidP="00EF50B5">
            <w:pPr>
              <w:pStyle w:val="TAC"/>
              <w:rPr>
                <w:sz w:val="16"/>
                <w:szCs w:val="16"/>
                <w:lang w:eastAsia="zh-TW"/>
              </w:rPr>
            </w:pPr>
          </w:p>
        </w:tc>
        <w:tc>
          <w:tcPr>
            <w:tcW w:w="1019" w:type="dxa"/>
            <w:tcBorders>
              <w:top w:val="single" w:sz="4" w:space="0" w:color="auto"/>
              <w:left w:val="single" w:sz="4" w:space="0" w:color="auto"/>
              <w:bottom w:val="single" w:sz="4" w:space="0" w:color="auto"/>
              <w:right w:val="single" w:sz="4" w:space="0" w:color="auto"/>
            </w:tcBorders>
          </w:tcPr>
          <w:p w14:paraId="41FD81E9" w14:textId="77777777" w:rsidR="0064611E" w:rsidRPr="00BC468A" w:rsidRDefault="0064611E" w:rsidP="00EF50B5">
            <w:pPr>
              <w:pStyle w:val="TAC"/>
              <w:rPr>
                <w:sz w:val="16"/>
                <w:szCs w:val="16"/>
              </w:rPr>
            </w:pPr>
            <w:r w:rsidRPr="00BC468A">
              <w:rPr>
                <w:sz w:val="16"/>
                <w:szCs w:val="16"/>
              </w:rPr>
              <w:t>SSB.3 FR1</w:t>
            </w:r>
          </w:p>
        </w:tc>
        <w:tc>
          <w:tcPr>
            <w:tcW w:w="1411" w:type="dxa"/>
            <w:vMerge/>
            <w:tcBorders>
              <w:left w:val="single" w:sz="4" w:space="0" w:color="auto"/>
              <w:right w:val="single" w:sz="4" w:space="0" w:color="auto"/>
            </w:tcBorders>
            <w:vAlign w:val="center"/>
          </w:tcPr>
          <w:p w14:paraId="356DA8C1" w14:textId="77777777" w:rsidR="0064611E" w:rsidRPr="00BC468A" w:rsidRDefault="0064611E" w:rsidP="00EF50B5">
            <w:pPr>
              <w:pStyle w:val="TAC"/>
              <w:rPr>
                <w:sz w:val="16"/>
                <w:szCs w:val="16"/>
                <w:lang w:eastAsia="zh-TW"/>
              </w:rPr>
            </w:pPr>
          </w:p>
        </w:tc>
      </w:tr>
      <w:tr w:rsidR="0064611E" w:rsidRPr="00BC468A" w14:paraId="1F70988B" w14:textId="77777777" w:rsidTr="00EF50B5">
        <w:trPr>
          <w:jc w:val="center"/>
        </w:trPr>
        <w:tc>
          <w:tcPr>
            <w:tcW w:w="2711" w:type="dxa"/>
            <w:gridSpan w:val="2"/>
            <w:vMerge/>
            <w:tcBorders>
              <w:left w:val="single" w:sz="4" w:space="0" w:color="auto"/>
              <w:bottom w:val="single" w:sz="4" w:space="0" w:color="auto"/>
              <w:right w:val="single" w:sz="4" w:space="0" w:color="auto"/>
            </w:tcBorders>
            <w:vAlign w:val="center"/>
          </w:tcPr>
          <w:p w14:paraId="695302A0" w14:textId="77777777" w:rsidR="0064611E" w:rsidRPr="00BC468A" w:rsidRDefault="0064611E" w:rsidP="00EF50B5">
            <w:pPr>
              <w:pStyle w:val="TAL"/>
            </w:pPr>
          </w:p>
        </w:tc>
        <w:tc>
          <w:tcPr>
            <w:tcW w:w="667" w:type="dxa"/>
            <w:tcBorders>
              <w:top w:val="single" w:sz="4" w:space="0" w:color="auto"/>
              <w:left w:val="single" w:sz="4" w:space="0" w:color="auto"/>
              <w:bottom w:val="single" w:sz="4" w:space="0" w:color="auto"/>
              <w:right w:val="single" w:sz="4" w:space="0" w:color="auto"/>
            </w:tcBorders>
            <w:vAlign w:val="center"/>
          </w:tcPr>
          <w:p w14:paraId="3098A6B1" w14:textId="77777777" w:rsidR="0064611E" w:rsidRPr="00BC468A" w:rsidRDefault="0064611E" w:rsidP="00EF50B5">
            <w:pPr>
              <w:pStyle w:val="TAC"/>
            </w:pPr>
            <w:r w:rsidRPr="00BC468A">
              <w:rPr>
                <w:lang w:eastAsia="zh-TW"/>
              </w:rPr>
              <w:t>3</w:t>
            </w:r>
          </w:p>
        </w:tc>
        <w:tc>
          <w:tcPr>
            <w:tcW w:w="850" w:type="dxa"/>
            <w:tcBorders>
              <w:left w:val="single" w:sz="4" w:space="0" w:color="auto"/>
              <w:bottom w:val="single" w:sz="4" w:space="0" w:color="auto"/>
              <w:right w:val="single" w:sz="4" w:space="0" w:color="auto"/>
            </w:tcBorders>
            <w:vAlign w:val="center"/>
          </w:tcPr>
          <w:p w14:paraId="6B3FA3B9"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tcPr>
          <w:p w14:paraId="0378DEBB" w14:textId="77777777" w:rsidR="0064611E" w:rsidRPr="00BC468A" w:rsidRDefault="0064611E" w:rsidP="00EF50B5">
            <w:pPr>
              <w:pStyle w:val="TAC"/>
              <w:rPr>
                <w:sz w:val="16"/>
                <w:szCs w:val="16"/>
              </w:rPr>
            </w:pPr>
            <w:r w:rsidRPr="00BC468A">
              <w:rPr>
                <w:sz w:val="16"/>
                <w:szCs w:val="16"/>
              </w:rPr>
              <w:t>SSB.4 FR1</w:t>
            </w:r>
          </w:p>
        </w:tc>
        <w:tc>
          <w:tcPr>
            <w:tcW w:w="1138" w:type="dxa"/>
            <w:gridSpan w:val="2"/>
            <w:vMerge/>
            <w:tcBorders>
              <w:left w:val="single" w:sz="4" w:space="0" w:color="auto"/>
              <w:bottom w:val="single" w:sz="4" w:space="0" w:color="auto"/>
              <w:right w:val="single" w:sz="4" w:space="0" w:color="auto"/>
            </w:tcBorders>
            <w:vAlign w:val="center"/>
          </w:tcPr>
          <w:p w14:paraId="4F055C69" w14:textId="77777777" w:rsidR="0064611E" w:rsidRPr="00BC468A" w:rsidRDefault="0064611E" w:rsidP="00EF50B5">
            <w:pPr>
              <w:pStyle w:val="TAC"/>
              <w:rPr>
                <w:sz w:val="16"/>
                <w:szCs w:val="16"/>
                <w:lang w:eastAsia="zh-TW"/>
              </w:rPr>
            </w:pPr>
          </w:p>
        </w:tc>
        <w:tc>
          <w:tcPr>
            <w:tcW w:w="1019" w:type="dxa"/>
            <w:tcBorders>
              <w:top w:val="single" w:sz="4" w:space="0" w:color="auto"/>
              <w:left w:val="single" w:sz="4" w:space="0" w:color="auto"/>
              <w:bottom w:val="single" w:sz="4" w:space="0" w:color="auto"/>
              <w:right w:val="single" w:sz="4" w:space="0" w:color="auto"/>
            </w:tcBorders>
          </w:tcPr>
          <w:p w14:paraId="1BB715FE" w14:textId="77777777" w:rsidR="0064611E" w:rsidRPr="00BC468A" w:rsidRDefault="0064611E" w:rsidP="00EF50B5">
            <w:pPr>
              <w:pStyle w:val="TAC"/>
              <w:rPr>
                <w:sz w:val="16"/>
                <w:szCs w:val="16"/>
              </w:rPr>
            </w:pPr>
            <w:r w:rsidRPr="00BC468A">
              <w:rPr>
                <w:sz w:val="16"/>
                <w:szCs w:val="16"/>
              </w:rPr>
              <w:t>SSB.4 FR1</w:t>
            </w:r>
          </w:p>
        </w:tc>
        <w:tc>
          <w:tcPr>
            <w:tcW w:w="1411" w:type="dxa"/>
            <w:vMerge/>
            <w:tcBorders>
              <w:left w:val="single" w:sz="4" w:space="0" w:color="auto"/>
              <w:bottom w:val="single" w:sz="4" w:space="0" w:color="auto"/>
              <w:right w:val="single" w:sz="4" w:space="0" w:color="auto"/>
            </w:tcBorders>
            <w:vAlign w:val="center"/>
          </w:tcPr>
          <w:p w14:paraId="59D36FB0" w14:textId="77777777" w:rsidR="0064611E" w:rsidRPr="00BC468A" w:rsidRDefault="0064611E" w:rsidP="00EF50B5">
            <w:pPr>
              <w:pStyle w:val="TAC"/>
              <w:rPr>
                <w:sz w:val="16"/>
                <w:szCs w:val="16"/>
                <w:lang w:eastAsia="zh-TW"/>
              </w:rPr>
            </w:pPr>
          </w:p>
        </w:tc>
      </w:tr>
      <w:tr w:rsidR="0064611E" w:rsidRPr="00BC468A" w14:paraId="25C323D6" w14:textId="77777777" w:rsidTr="00EF50B5">
        <w:trPr>
          <w:jc w:val="center"/>
        </w:trPr>
        <w:tc>
          <w:tcPr>
            <w:tcW w:w="2711" w:type="dxa"/>
            <w:gridSpan w:val="2"/>
            <w:vMerge w:val="restart"/>
            <w:tcBorders>
              <w:left w:val="single" w:sz="4" w:space="0" w:color="auto"/>
              <w:right w:val="single" w:sz="4" w:space="0" w:color="auto"/>
            </w:tcBorders>
            <w:vAlign w:val="center"/>
          </w:tcPr>
          <w:p w14:paraId="3D98CBA9" w14:textId="77777777" w:rsidR="0064611E" w:rsidRPr="00BC468A" w:rsidRDefault="0064611E" w:rsidP="00EF50B5">
            <w:pPr>
              <w:pStyle w:val="TAL"/>
            </w:pPr>
            <w:r w:rsidRPr="00BC468A">
              <w:t xml:space="preserve">SSB configuration for </w:t>
            </w:r>
            <w:r w:rsidRPr="00BC468A">
              <w:rPr>
                <w:rFonts w:cs="v4.2.0"/>
              </w:rPr>
              <w:t>Dynamic channel access</w:t>
            </w:r>
          </w:p>
        </w:tc>
        <w:tc>
          <w:tcPr>
            <w:tcW w:w="667" w:type="dxa"/>
            <w:tcBorders>
              <w:top w:val="single" w:sz="4" w:space="0" w:color="auto"/>
              <w:left w:val="single" w:sz="4" w:space="0" w:color="auto"/>
              <w:bottom w:val="single" w:sz="4" w:space="0" w:color="auto"/>
              <w:right w:val="single" w:sz="4" w:space="0" w:color="auto"/>
            </w:tcBorders>
            <w:vAlign w:val="center"/>
          </w:tcPr>
          <w:p w14:paraId="29C9F0F5" w14:textId="77777777" w:rsidR="0064611E" w:rsidRPr="00BC468A" w:rsidRDefault="0064611E" w:rsidP="00EF50B5">
            <w:pPr>
              <w:pStyle w:val="TAC"/>
              <w:rPr>
                <w:lang w:eastAsia="zh-TW"/>
              </w:rPr>
            </w:pPr>
            <w:r w:rsidRPr="00BC468A">
              <w:t>1</w:t>
            </w:r>
          </w:p>
        </w:tc>
        <w:tc>
          <w:tcPr>
            <w:tcW w:w="850" w:type="dxa"/>
            <w:tcBorders>
              <w:left w:val="single" w:sz="4" w:space="0" w:color="auto"/>
              <w:bottom w:val="single" w:sz="4" w:space="0" w:color="auto"/>
              <w:right w:val="single" w:sz="4" w:space="0" w:color="auto"/>
            </w:tcBorders>
            <w:vAlign w:val="center"/>
          </w:tcPr>
          <w:p w14:paraId="432DA352"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tcPr>
          <w:p w14:paraId="48DF6318" w14:textId="77777777" w:rsidR="0064611E" w:rsidRPr="00BC468A" w:rsidRDefault="0064611E" w:rsidP="00EF50B5">
            <w:pPr>
              <w:pStyle w:val="TAC"/>
              <w:rPr>
                <w:sz w:val="16"/>
                <w:szCs w:val="16"/>
              </w:rPr>
            </w:pPr>
            <w:r w:rsidRPr="00BC468A">
              <w:rPr>
                <w:sz w:val="16"/>
                <w:szCs w:val="16"/>
              </w:rPr>
              <w:t>SSB.3 FR1</w:t>
            </w:r>
          </w:p>
        </w:tc>
        <w:tc>
          <w:tcPr>
            <w:tcW w:w="1138" w:type="dxa"/>
            <w:gridSpan w:val="2"/>
            <w:vMerge w:val="restart"/>
            <w:tcBorders>
              <w:left w:val="single" w:sz="4" w:space="0" w:color="auto"/>
              <w:right w:val="single" w:sz="4" w:space="0" w:color="auto"/>
            </w:tcBorders>
            <w:vAlign w:val="center"/>
          </w:tcPr>
          <w:p w14:paraId="3CE9758C" w14:textId="77777777" w:rsidR="0064611E" w:rsidRPr="00BC468A" w:rsidRDefault="0064611E" w:rsidP="00EF50B5">
            <w:pPr>
              <w:pStyle w:val="TAC"/>
              <w:rPr>
                <w:sz w:val="16"/>
                <w:szCs w:val="16"/>
                <w:lang w:eastAsia="zh-TW"/>
              </w:rPr>
            </w:pPr>
            <w:r w:rsidRPr="00BC468A">
              <w:rPr>
                <w:sz w:val="16"/>
                <w:szCs w:val="16"/>
              </w:rPr>
              <w:t>SSB.4 CCA</w:t>
            </w:r>
          </w:p>
        </w:tc>
        <w:tc>
          <w:tcPr>
            <w:tcW w:w="1019" w:type="dxa"/>
            <w:tcBorders>
              <w:top w:val="single" w:sz="4" w:space="0" w:color="auto"/>
              <w:left w:val="single" w:sz="4" w:space="0" w:color="auto"/>
              <w:bottom w:val="single" w:sz="4" w:space="0" w:color="auto"/>
              <w:right w:val="single" w:sz="4" w:space="0" w:color="auto"/>
            </w:tcBorders>
          </w:tcPr>
          <w:p w14:paraId="634F4FED" w14:textId="77777777" w:rsidR="0064611E" w:rsidRPr="00BC468A" w:rsidRDefault="0064611E" w:rsidP="00EF50B5">
            <w:pPr>
              <w:pStyle w:val="TAC"/>
              <w:rPr>
                <w:sz w:val="16"/>
                <w:szCs w:val="16"/>
              </w:rPr>
            </w:pPr>
            <w:r w:rsidRPr="00BC468A">
              <w:rPr>
                <w:sz w:val="16"/>
                <w:szCs w:val="16"/>
              </w:rPr>
              <w:t>SSB.3 FR1</w:t>
            </w:r>
          </w:p>
        </w:tc>
        <w:tc>
          <w:tcPr>
            <w:tcW w:w="1411" w:type="dxa"/>
            <w:vMerge w:val="restart"/>
            <w:tcBorders>
              <w:left w:val="single" w:sz="4" w:space="0" w:color="auto"/>
              <w:right w:val="single" w:sz="4" w:space="0" w:color="auto"/>
            </w:tcBorders>
            <w:vAlign w:val="center"/>
          </w:tcPr>
          <w:p w14:paraId="74BA2FA8" w14:textId="77777777" w:rsidR="0064611E" w:rsidRPr="00BC468A" w:rsidRDefault="0064611E" w:rsidP="00EF50B5">
            <w:pPr>
              <w:pStyle w:val="TAC"/>
              <w:rPr>
                <w:sz w:val="16"/>
                <w:szCs w:val="16"/>
                <w:lang w:eastAsia="zh-TW"/>
              </w:rPr>
            </w:pPr>
            <w:r w:rsidRPr="00BC468A">
              <w:rPr>
                <w:sz w:val="16"/>
                <w:szCs w:val="16"/>
              </w:rPr>
              <w:t>SSB.4 CCA</w:t>
            </w:r>
          </w:p>
        </w:tc>
      </w:tr>
      <w:tr w:rsidR="0064611E" w:rsidRPr="00BC468A" w14:paraId="6B93061D" w14:textId="77777777" w:rsidTr="00EF50B5">
        <w:trPr>
          <w:jc w:val="center"/>
        </w:trPr>
        <w:tc>
          <w:tcPr>
            <w:tcW w:w="2711" w:type="dxa"/>
            <w:gridSpan w:val="2"/>
            <w:vMerge/>
            <w:tcBorders>
              <w:left w:val="single" w:sz="4" w:space="0" w:color="auto"/>
              <w:right w:val="single" w:sz="4" w:space="0" w:color="auto"/>
            </w:tcBorders>
            <w:vAlign w:val="center"/>
          </w:tcPr>
          <w:p w14:paraId="4A42A07C" w14:textId="77777777" w:rsidR="0064611E" w:rsidRPr="00BC468A" w:rsidRDefault="0064611E" w:rsidP="00EF50B5">
            <w:pPr>
              <w:pStyle w:val="TAL"/>
            </w:pPr>
          </w:p>
        </w:tc>
        <w:tc>
          <w:tcPr>
            <w:tcW w:w="667" w:type="dxa"/>
            <w:tcBorders>
              <w:top w:val="single" w:sz="4" w:space="0" w:color="auto"/>
              <w:left w:val="single" w:sz="4" w:space="0" w:color="auto"/>
              <w:bottom w:val="single" w:sz="4" w:space="0" w:color="auto"/>
              <w:right w:val="single" w:sz="4" w:space="0" w:color="auto"/>
            </w:tcBorders>
            <w:vAlign w:val="center"/>
          </w:tcPr>
          <w:p w14:paraId="7913836B" w14:textId="77777777" w:rsidR="0064611E" w:rsidRPr="00BC468A" w:rsidRDefault="0064611E" w:rsidP="00EF50B5">
            <w:pPr>
              <w:pStyle w:val="TAC"/>
              <w:rPr>
                <w:lang w:eastAsia="zh-TW"/>
              </w:rPr>
            </w:pPr>
            <w:r w:rsidRPr="00BC468A">
              <w:rPr>
                <w:lang w:eastAsia="zh-TW"/>
              </w:rPr>
              <w:t>2</w:t>
            </w:r>
          </w:p>
        </w:tc>
        <w:tc>
          <w:tcPr>
            <w:tcW w:w="850" w:type="dxa"/>
            <w:tcBorders>
              <w:left w:val="single" w:sz="4" w:space="0" w:color="auto"/>
              <w:bottom w:val="single" w:sz="4" w:space="0" w:color="auto"/>
              <w:right w:val="single" w:sz="4" w:space="0" w:color="auto"/>
            </w:tcBorders>
            <w:vAlign w:val="center"/>
          </w:tcPr>
          <w:p w14:paraId="7CA59FEC"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tcPr>
          <w:p w14:paraId="78F50AE8" w14:textId="77777777" w:rsidR="0064611E" w:rsidRPr="00BC468A" w:rsidRDefault="0064611E" w:rsidP="00EF50B5">
            <w:pPr>
              <w:pStyle w:val="TAC"/>
              <w:rPr>
                <w:sz w:val="16"/>
                <w:szCs w:val="16"/>
              </w:rPr>
            </w:pPr>
            <w:r w:rsidRPr="00BC468A">
              <w:rPr>
                <w:sz w:val="16"/>
                <w:szCs w:val="16"/>
              </w:rPr>
              <w:t>SSB.3 FR1</w:t>
            </w:r>
          </w:p>
        </w:tc>
        <w:tc>
          <w:tcPr>
            <w:tcW w:w="1138" w:type="dxa"/>
            <w:gridSpan w:val="2"/>
            <w:vMerge/>
            <w:tcBorders>
              <w:left w:val="single" w:sz="4" w:space="0" w:color="auto"/>
              <w:right w:val="single" w:sz="4" w:space="0" w:color="auto"/>
            </w:tcBorders>
            <w:vAlign w:val="center"/>
          </w:tcPr>
          <w:p w14:paraId="6BB04EF4" w14:textId="77777777" w:rsidR="0064611E" w:rsidRPr="00BC468A" w:rsidRDefault="0064611E" w:rsidP="00EF50B5">
            <w:pPr>
              <w:pStyle w:val="TAC"/>
              <w:rPr>
                <w:sz w:val="16"/>
                <w:szCs w:val="16"/>
                <w:lang w:eastAsia="zh-TW"/>
              </w:rPr>
            </w:pPr>
          </w:p>
        </w:tc>
        <w:tc>
          <w:tcPr>
            <w:tcW w:w="1019" w:type="dxa"/>
            <w:tcBorders>
              <w:top w:val="single" w:sz="4" w:space="0" w:color="auto"/>
              <w:left w:val="single" w:sz="4" w:space="0" w:color="auto"/>
              <w:bottom w:val="single" w:sz="4" w:space="0" w:color="auto"/>
              <w:right w:val="single" w:sz="4" w:space="0" w:color="auto"/>
            </w:tcBorders>
          </w:tcPr>
          <w:p w14:paraId="65D1DD66" w14:textId="77777777" w:rsidR="0064611E" w:rsidRPr="00BC468A" w:rsidRDefault="0064611E" w:rsidP="00EF50B5">
            <w:pPr>
              <w:pStyle w:val="TAC"/>
              <w:rPr>
                <w:sz w:val="16"/>
                <w:szCs w:val="16"/>
              </w:rPr>
            </w:pPr>
            <w:r w:rsidRPr="00BC468A">
              <w:rPr>
                <w:sz w:val="16"/>
                <w:szCs w:val="16"/>
              </w:rPr>
              <w:t>SSB.3 FR1</w:t>
            </w:r>
          </w:p>
        </w:tc>
        <w:tc>
          <w:tcPr>
            <w:tcW w:w="1411" w:type="dxa"/>
            <w:vMerge/>
            <w:tcBorders>
              <w:left w:val="single" w:sz="4" w:space="0" w:color="auto"/>
              <w:right w:val="single" w:sz="4" w:space="0" w:color="auto"/>
            </w:tcBorders>
            <w:vAlign w:val="center"/>
          </w:tcPr>
          <w:p w14:paraId="3F278E83" w14:textId="77777777" w:rsidR="0064611E" w:rsidRPr="00BC468A" w:rsidRDefault="0064611E" w:rsidP="00EF50B5">
            <w:pPr>
              <w:pStyle w:val="TAC"/>
              <w:rPr>
                <w:sz w:val="16"/>
                <w:szCs w:val="16"/>
                <w:lang w:eastAsia="zh-TW"/>
              </w:rPr>
            </w:pPr>
          </w:p>
        </w:tc>
      </w:tr>
      <w:tr w:rsidR="0064611E" w:rsidRPr="00BC468A" w14:paraId="2347DD17" w14:textId="77777777" w:rsidTr="00EF50B5">
        <w:trPr>
          <w:jc w:val="center"/>
        </w:trPr>
        <w:tc>
          <w:tcPr>
            <w:tcW w:w="2711" w:type="dxa"/>
            <w:gridSpan w:val="2"/>
            <w:vMerge/>
            <w:tcBorders>
              <w:left w:val="single" w:sz="4" w:space="0" w:color="auto"/>
              <w:bottom w:val="single" w:sz="4" w:space="0" w:color="auto"/>
              <w:right w:val="single" w:sz="4" w:space="0" w:color="auto"/>
            </w:tcBorders>
            <w:vAlign w:val="center"/>
          </w:tcPr>
          <w:p w14:paraId="025E6E2A" w14:textId="77777777" w:rsidR="0064611E" w:rsidRPr="00BC468A" w:rsidRDefault="0064611E" w:rsidP="00EF50B5">
            <w:pPr>
              <w:pStyle w:val="TAL"/>
            </w:pPr>
          </w:p>
        </w:tc>
        <w:tc>
          <w:tcPr>
            <w:tcW w:w="667" w:type="dxa"/>
            <w:tcBorders>
              <w:top w:val="single" w:sz="4" w:space="0" w:color="auto"/>
              <w:left w:val="single" w:sz="4" w:space="0" w:color="auto"/>
              <w:bottom w:val="single" w:sz="4" w:space="0" w:color="auto"/>
              <w:right w:val="single" w:sz="4" w:space="0" w:color="auto"/>
            </w:tcBorders>
            <w:vAlign w:val="center"/>
          </w:tcPr>
          <w:p w14:paraId="7BB4FCD3" w14:textId="77777777" w:rsidR="0064611E" w:rsidRPr="00BC468A" w:rsidRDefault="0064611E" w:rsidP="00EF50B5">
            <w:pPr>
              <w:pStyle w:val="TAC"/>
              <w:rPr>
                <w:lang w:eastAsia="zh-TW"/>
              </w:rPr>
            </w:pPr>
            <w:r w:rsidRPr="00BC468A">
              <w:rPr>
                <w:lang w:eastAsia="zh-TW"/>
              </w:rPr>
              <w:t>3</w:t>
            </w:r>
          </w:p>
        </w:tc>
        <w:tc>
          <w:tcPr>
            <w:tcW w:w="850" w:type="dxa"/>
            <w:tcBorders>
              <w:left w:val="single" w:sz="4" w:space="0" w:color="auto"/>
              <w:bottom w:val="single" w:sz="4" w:space="0" w:color="auto"/>
              <w:right w:val="single" w:sz="4" w:space="0" w:color="auto"/>
            </w:tcBorders>
            <w:vAlign w:val="center"/>
          </w:tcPr>
          <w:p w14:paraId="69541400"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tcPr>
          <w:p w14:paraId="599043C0" w14:textId="77777777" w:rsidR="0064611E" w:rsidRPr="00BC468A" w:rsidRDefault="0064611E" w:rsidP="00EF50B5">
            <w:pPr>
              <w:pStyle w:val="TAC"/>
              <w:rPr>
                <w:sz w:val="16"/>
                <w:szCs w:val="16"/>
              </w:rPr>
            </w:pPr>
            <w:r w:rsidRPr="00BC468A">
              <w:rPr>
                <w:sz w:val="16"/>
                <w:szCs w:val="16"/>
              </w:rPr>
              <w:t>SSB.4 FR1</w:t>
            </w:r>
          </w:p>
        </w:tc>
        <w:tc>
          <w:tcPr>
            <w:tcW w:w="1138" w:type="dxa"/>
            <w:gridSpan w:val="2"/>
            <w:vMerge/>
            <w:tcBorders>
              <w:left w:val="single" w:sz="4" w:space="0" w:color="auto"/>
              <w:bottom w:val="single" w:sz="4" w:space="0" w:color="auto"/>
              <w:right w:val="single" w:sz="4" w:space="0" w:color="auto"/>
            </w:tcBorders>
            <w:vAlign w:val="center"/>
          </w:tcPr>
          <w:p w14:paraId="0E841157" w14:textId="77777777" w:rsidR="0064611E" w:rsidRPr="00BC468A" w:rsidRDefault="0064611E" w:rsidP="00EF50B5">
            <w:pPr>
              <w:pStyle w:val="TAC"/>
              <w:rPr>
                <w:sz w:val="16"/>
                <w:szCs w:val="16"/>
                <w:lang w:eastAsia="zh-TW"/>
              </w:rPr>
            </w:pPr>
          </w:p>
        </w:tc>
        <w:tc>
          <w:tcPr>
            <w:tcW w:w="1019" w:type="dxa"/>
            <w:tcBorders>
              <w:top w:val="single" w:sz="4" w:space="0" w:color="auto"/>
              <w:left w:val="single" w:sz="4" w:space="0" w:color="auto"/>
              <w:bottom w:val="single" w:sz="4" w:space="0" w:color="auto"/>
              <w:right w:val="single" w:sz="4" w:space="0" w:color="auto"/>
            </w:tcBorders>
          </w:tcPr>
          <w:p w14:paraId="7B9A025B" w14:textId="77777777" w:rsidR="0064611E" w:rsidRPr="00BC468A" w:rsidRDefault="0064611E" w:rsidP="00EF50B5">
            <w:pPr>
              <w:pStyle w:val="TAC"/>
              <w:rPr>
                <w:sz w:val="16"/>
                <w:szCs w:val="16"/>
              </w:rPr>
            </w:pPr>
            <w:r w:rsidRPr="00BC468A">
              <w:rPr>
                <w:sz w:val="16"/>
                <w:szCs w:val="16"/>
              </w:rPr>
              <w:t>SSB.4 FR1</w:t>
            </w:r>
          </w:p>
        </w:tc>
        <w:tc>
          <w:tcPr>
            <w:tcW w:w="1411" w:type="dxa"/>
            <w:vMerge/>
            <w:tcBorders>
              <w:left w:val="single" w:sz="4" w:space="0" w:color="auto"/>
              <w:bottom w:val="single" w:sz="4" w:space="0" w:color="auto"/>
              <w:right w:val="single" w:sz="4" w:space="0" w:color="auto"/>
            </w:tcBorders>
            <w:vAlign w:val="center"/>
          </w:tcPr>
          <w:p w14:paraId="5E594F66" w14:textId="77777777" w:rsidR="0064611E" w:rsidRPr="00BC468A" w:rsidRDefault="0064611E" w:rsidP="00EF50B5">
            <w:pPr>
              <w:pStyle w:val="TAC"/>
              <w:rPr>
                <w:sz w:val="16"/>
                <w:szCs w:val="16"/>
                <w:lang w:eastAsia="zh-TW"/>
              </w:rPr>
            </w:pPr>
          </w:p>
        </w:tc>
      </w:tr>
      <w:tr w:rsidR="0064611E" w:rsidRPr="00BC468A" w14:paraId="51B461B0" w14:textId="77777777" w:rsidTr="00EF50B5">
        <w:trPr>
          <w:jc w:val="center"/>
        </w:trPr>
        <w:tc>
          <w:tcPr>
            <w:tcW w:w="2711" w:type="dxa"/>
            <w:gridSpan w:val="2"/>
            <w:vMerge w:val="restart"/>
            <w:tcBorders>
              <w:left w:val="single" w:sz="4" w:space="0" w:color="auto"/>
              <w:right w:val="single" w:sz="4" w:space="0" w:color="auto"/>
            </w:tcBorders>
            <w:vAlign w:val="center"/>
          </w:tcPr>
          <w:p w14:paraId="16F97773" w14:textId="77777777" w:rsidR="0064611E" w:rsidRPr="00BC468A" w:rsidRDefault="0064611E" w:rsidP="00EF50B5">
            <w:pPr>
              <w:pStyle w:val="TAL"/>
            </w:pPr>
            <w:r w:rsidRPr="00BC468A">
              <w:t>TRS configuration</w:t>
            </w:r>
          </w:p>
        </w:tc>
        <w:tc>
          <w:tcPr>
            <w:tcW w:w="667" w:type="dxa"/>
            <w:tcBorders>
              <w:top w:val="single" w:sz="4" w:space="0" w:color="auto"/>
              <w:left w:val="single" w:sz="4" w:space="0" w:color="auto"/>
              <w:bottom w:val="single" w:sz="4" w:space="0" w:color="auto"/>
              <w:right w:val="single" w:sz="4" w:space="0" w:color="auto"/>
            </w:tcBorders>
            <w:vAlign w:val="center"/>
          </w:tcPr>
          <w:p w14:paraId="7B68442D" w14:textId="77777777" w:rsidR="0064611E" w:rsidRPr="00BC468A" w:rsidRDefault="0064611E" w:rsidP="00EF50B5">
            <w:pPr>
              <w:pStyle w:val="TAC"/>
              <w:rPr>
                <w:lang w:eastAsia="zh-TW"/>
              </w:rPr>
            </w:pPr>
            <w:r w:rsidRPr="00BC468A">
              <w:t>1</w:t>
            </w:r>
          </w:p>
        </w:tc>
        <w:tc>
          <w:tcPr>
            <w:tcW w:w="850" w:type="dxa"/>
            <w:tcBorders>
              <w:left w:val="single" w:sz="4" w:space="0" w:color="auto"/>
              <w:bottom w:val="single" w:sz="4" w:space="0" w:color="auto"/>
              <w:right w:val="single" w:sz="4" w:space="0" w:color="auto"/>
            </w:tcBorders>
            <w:vAlign w:val="center"/>
          </w:tcPr>
          <w:p w14:paraId="6A0C6489"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tcPr>
          <w:p w14:paraId="7879D513" w14:textId="77777777" w:rsidR="0064611E" w:rsidRPr="00BC468A" w:rsidRDefault="0064611E" w:rsidP="00EF50B5">
            <w:pPr>
              <w:pStyle w:val="TAC"/>
              <w:rPr>
                <w:sz w:val="16"/>
                <w:szCs w:val="16"/>
              </w:rPr>
            </w:pPr>
            <w:r w:rsidRPr="00BC468A">
              <w:rPr>
                <w:rFonts w:eastAsia="Calibri"/>
                <w:snapToGrid w:val="0"/>
                <w:sz w:val="16"/>
                <w:szCs w:val="16"/>
              </w:rPr>
              <w:t>TRS.1.1 FDD</w:t>
            </w:r>
          </w:p>
        </w:tc>
        <w:tc>
          <w:tcPr>
            <w:tcW w:w="1138" w:type="dxa"/>
            <w:gridSpan w:val="2"/>
            <w:vMerge w:val="restart"/>
            <w:tcBorders>
              <w:left w:val="single" w:sz="4" w:space="0" w:color="auto"/>
              <w:right w:val="single" w:sz="4" w:space="0" w:color="auto"/>
            </w:tcBorders>
            <w:vAlign w:val="center"/>
          </w:tcPr>
          <w:p w14:paraId="74F03D06" w14:textId="77777777" w:rsidR="0064611E" w:rsidRPr="00BC468A" w:rsidRDefault="0064611E" w:rsidP="00EF50B5">
            <w:pPr>
              <w:pStyle w:val="TAC"/>
              <w:rPr>
                <w:sz w:val="16"/>
                <w:szCs w:val="16"/>
                <w:lang w:eastAsia="zh-TW"/>
              </w:rPr>
            </w:pPr>
            <w:r w:rsidRPr="00BC468A">
              <w:rPr>
                <w:sz w:val="16"/>
                <w:szCs w:val="16"/>
              </w:rPr>
              <w:t>TRS.1.2 TDD</w:t>
            </w:r>
          </w:p>
        </w:tc>
        <w:tc>
          <w:tcPr>
            <w:tcW w:w="1019" w:type="dxa"/>
            <w:tcBorders>
              <w:top w:val="single" w:sz="4" w:space="0" w:color="auto"/>
              <w:left w:val="single" w:sz="4" w:space="0" w:color="auto"/>
              <w:bottom w:val="single" w:sz="4" w:space="0" w:color="auto"/>
              <w:right w:val="single" w:sz="4" w:space="0" w:color="auto"/>
            </w:tcBorders>
          </w:tcPr>
          <w:p w14:paraId="3F620A96" w14:textId="77777777" w:rsidR="0064611E" w:rsidRPr="00BC468A" w:rsidRDefault="0064611E" w:rsidP="00EF50B5">
            <w:pPr>
              <w:pStyle w:val="TAC"/>
              <w:rPr>
                <w:sz w:val="16"/>
                <w:szCs w:val="16"/>
              </w:rPr>
            </w:pPr>
            <w:r w:rsidRPr="00BC468A">
              <w:rPr>
                <w:rFonts w:eastAsia="Calibri"/>
                <w:snapToGrid w:val="0"/>
                <w:sz w:val="16"/>
                <w:szCs w:val="16"/>
              </w:rPr>
              <w:t>TRS.1.1 FDD</w:t>
            </w:r>
          </w:p>
        </w:tc>
        <w:tc>
          <w:tcPr>
            <w:tcW w:w="1411" w:type="dxa"/>
            <w:vMerge w:val="restart"/>
            <w:tcBorders>
              <w:left w:val="single" w:sz="4" w:space="0" w:color="auto"/>
              <w:right w:val="single" w:sz="4" w:space="0" w:color="auto"/>
            </w:tcBorders>
            <w:vAlign w:val="center"/>
          </w:tcPr>
          <w:p w14:paraId="2F3CFCA0" w14:textId="77777777" w:rsidR="0064611E" w:rsidRPr="00BC468A" w:rsidRDefault="0064611E" w:rsidP="00EF50B5">
            <w:pPr>
              <w:pStyle w:val="TAC"/>
              <w:rPr>
                <w:sz w:val="16"/>
                <w:szCs w:val="16"/>
                <w:lang w:eastAsia="zh-TW"/>
              </w:rPr>
            </w:pPr>
            <w:r w:rsidRPr="00BC468A">
              <w:rPr>
                <w:sz w:val="16"/>
                <w:szCs w:val="16"/>
              </w:rPr>
              <w:t>TRS.1.2 TDD</w:t>
            </w:r>
          </w:p>
        </w:tc>
      </w:tr>
      <w:tr w:rsidR="0064611E" w:rsidRPr="00BC468A" w14:paraId="7E4C037B" w14:textId="77777777" w:rsidTr="00EF50B5">
        <w:trPr>
          <w:jc w:val="center"/>
        </w:trPr>
        <w:tc>
          <w:tcPr>
            <w:tcW w:w="2711" w:type="dxa"/>
            <w:gridSpan w:val="2"/>
            <w:vMerge/>
            <w:tcBorders>
              <w:left w:val="single" w:sz="4" w:space="0" w:color="auto"/>
              <w:right w:val="single" w:sz="4" w:space="0" w:color="auto"/>
            </w:tcBorders>
            <w:vAlign w:val="center"/>
          </w:tcPr>
          <w:p w14:paraId="1014756E" w14:textId="77777777" w:rsidR="0064611E" w:rsidRPr="00BC468A" w:rsidRDefault="0064611E" w:rsidP="00EF50B5">
            <w:pPr>
              <w:pStyle w:val="TAL"/>
            </w:pPr>
          </w:p>
        </w:tc>
        <w:tc>
          <w:tcPr>
            <w:tcW w:w="667" w:type="dxa"/>
            <w:tcBorders>
              <w:top w:val="single" w:sz="4" w:space="0" w:color="auto"/>
              <w:left w:val="single" w:sz="4" w:space="0" w:color="auto"/>
              <w:bottom w:val="single" w:sz="4" w:space="0" w:color="auto"/>
              <w:right w:val="single" w:sz="4" w:space="0" w:color="auto"/>
            </w:tcBorders>
            <w:vAlign w:val="center"/>
          </w:tcPr>
          <w:p w14:paraId="7BE9C44A" w14:textId="77777777" w:rsidR="0064611E" w:rsidRPr="00BC468A" w:rsidRDefault="0064611E" w:rsidP="00EF50B5">
            <w:pPr>
              <w:pStyle w:val="TAC"/>
              <w:rPr>
                <w:lang w:eastAsia="zh-TW"/>
              </w:rPr>
            </w:pPr>
            <w:r w:rsidRPr="00BC468A">
              <w:rPr>
                <w:lang w:eastAsia="zh-TW"/>
              </w:rPr>
              <w:t>2</w:t>
            </w:r>
          </w:p>
        </w:tc>
        <w:tc>
          <w:tcPr>
            <w:tcW w:w="850" w:type="dxa"/>
            <w:tcBorders>
              <w:left w:val="single" w:sz="4" w:space="0" w:color="auto"/>
              <w:bottom w:val="single" w:sz="4" w:space="0" w:color="auto"/>
              <w:right w:val="single" w:sz="4" w:space="0" w:color="auto"/>
            </w:tcBorders>
            <w:vAlign w:val="center"/>
          </w:tcPr>
          <w:p w14:paraId="521C4816"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tcPr>
          <w:p w14:paraId="220661EA" w14:textId="77777777" w:rsidR="0064611E" w:rsidRPr="00BC468A" w:rsidRDefault="0064611E" w:rsidP="00EF50B5">
            <w:pPr>
              <w:pStyle w:val="TAC"/>
              <w:rPr>
                <w:sz w:val="16"/>
                <w:szCs w:val="16"/>
              </w:rPr>
            </w:pPr>
            <w:r w:rsidRPr="00BC468A">
              <w:rPr>
                <w:rFonts w:eastAsia="Calibri"/>
                <w:snapToGrid w:val="0"/>
                <w:sz w:val="16"/>
                <w:szCs w:val="16"/>
              </w:rPr>
              <w:t>TRS.1.1 TDD</w:t>
            </w:r>
          </w:p>
        </w:tc>
        <w:tc>
          <w:tcPr>
            <w:tcW w:w="1138" w:type="dxa"/>
            <w:gridSpan w:val="2"/>
            <w:vMerge/>
            <w:tcBorders>
              <w:left w:val="single" w:sz="4" w:space="0" w:color="auto"/>
              <w:right w:val="single" w:sz="4" w:space="0" w:color="auto"/>
            </w:tcBorders>
            <w:vAlign w:val="center"/>
          </w:tcPr>
          <w:p w14:paraId="69E71364" w14:textId="77777777" w:rsidR="0064611E" w:rsidRPr="00BC468A" w:rsidRDefault="0064611E" w:rsidP="00EF50B5">
            <w:pPr>
              <w:pStyle w:val="TAC"/>
              <w:rPr>
                <w:sz w:val="16"/>
                <w:szCs w:val="16"/>
                <w:lang w:eastAsia="zh-TW"/>
              </w:rPr>
            </w:pPr>
          </w:p>
        </w:tc>
        <w:tc>
          <w:tcPr>
            <w:tcW w:w="1019" w:type="dxa"/>
            <w:tcBorders>
              <w:top w:val="single" w:sz="4" w:space="0" w:color="auto"/>
              <w:left w:val="single" w:sz="4" w:space="0" w:color="auto"/>
              <w:bottom w:val="single" w:sz="4" w:space="0" w:color="auto"/>
              <w:right w:val="single" w:sz="4" w:space="0" w:color="auto"/>
            </w:tcBorders>
          </w:tcPr>
          <w:p w14:paraId="60DFC4CF" w14:textId="77777777" w:rsidR="0064611E" w:rsidRPr="00BC468A" w:rsidRDefault="0064611E" w:rsidP="00EF50B5">
            <w:pPr>
              <w:pStyle w:val="TAC"/>
              <w:rPr>
                <w:sz w:val="16"/>
                <w:szCs w:val="16"/>
              </w:rPr>
            </w:pPr>
            <w:r w:rsidRPr="00BC468A">
              <w:rPr>
                <w:rFonts w:eastAsia="Calibri"/>
                <w:snapToGrid w:val="0"/>
                <w:sz w:val="16"/>
                <w:szCs w:val="16"/>
              </w:rPr>
              <w:t>TRS.1.1 TDD</w:t>
            </w:r>
          </w:p>
        </w:tc>
        <w:tc>
          <w:tcPr>
            <w:tcW w:w="1411" w:type="dxa"/>
            <w:vMerge/>
            <w:tcBorders>
              <w:left w:val="single" w:sz="4" w:space="0" w:color="auto"/>
              <w:right w:val="single" w:sz="4" w:space="0" w:color="auto"/>
            </w:tcBorders>
            <w:vAlign w:val="center"/>
          </w:tcPr>
          <w:p w14:paraId="038E1F1B" w14:textId="77777777" w:rsidR="0064611E" w:rsidRPr="00BC468A" w:rsidRDefault="0064611E" w:rsidP="00EF50B5">
            <w:pPr>
              <w:pStyle w:val="TAC"/>
              <w:rPr>
                <w:sz w:val="16"/>
                <w:szCs w:val="16"/>
                <w:lang w:eastAsia="zh-TW"/>
              </w:rPr>
            </w:pPr>
          </w:p>
        </w:tc>
      </w:tr>
      <w:tr w:rsidR="0064611E" w:rsidRPr="00BC468A" w14:paraId="1C1EA969" w14:textId="77777777" w:rsidTr="00EF50B5">
        <w:trPr>
          <w:jc w:val="center"/>
        </w:trPr>
        <w:tc>
          <w:tcPr>
            <w:tcW w:w="2711" w:type="dxa"/>
            <w:gridSpan w:val="2"/>
            <w:vMerge/>
            <w:tcBorders>
              <w:left w:val="single" w:sz="4" w:space="0" w:color="auto"/>
              <w:bottom w:val="single" w:sz="4" w:space="0" w:color="auto"/>
              <w:right w:val="single" w:sz="4" w:space="0" w:color="auto"/>
            </w:tcBorders>
            <w:vAlign w:val="center"/>
          </w:tcPr>
          <w:p w14:paraId="452E7A1F" w14:textId="77777777" w:rsidR="0064611E" w:rsidRPr="00BC468A" w:rsidRDefault="0064611E" w:rsidP="00EF50B5">
            <w:pPr>
              <w:pStyle w:val="TAL"/>
            </w:pPr>
          </w:p>
        </w:tc>
        <w:tc>
          <w:tcPr>
            <w:tcW w:w="667" w:type="dxa"/>
            <w:tcBorders>
              <w:top w:val="single" w:sz="4" w:space="0" w:color="auto"/>
              <w:left w:val="single" w:sz="4" w:space="0" w:color="auto"/>
              <w:bottom w:val="single" w:sz="4" w:space="0" w:color="auto"/>
              <w:right w:val="single" w:sz="4" w:space="0" w:color="auto"/>
            </w:tcBorders>
            <w:vAlign w:val="center"/>
          </w:tcPr>
          <w:p w14:paraId="230FDB98" w14:textId="77777777" w:rsidR="0064611E" w:rsidRPr="00BC468A" w:rsidRDefault="0064611E" w:rsidP="00EF50B5">
            <w:pPr>
              <w:pStyle w:val="TAC"/>
              <w:rPr>
                <w:lang w:eastAsia="zh-TW"/>
              </w:rPr>
            </w:pPr>
            <w:r w:rsidRPr="00BC468A">
              <w:rPr>
                <w:lang w:eastAsia="zh-TW"/>
              </w:rPr>
              <w:t>3</w:t>
            </w:r>
          </w:p>
        </w:tc>
        <w:tc>
          <w:tcPr>
            <w:tcW w:w="850" w:type="dxa"/>
            <w:tcBorders>
              <w:left w:val="single" w:sz="4" w:space="0" w:color="auto"/>
              <w:bottom w:val="single" w:sz="4" w:space="0" w:color="auto"/>
              <w:right w:val="single" w:sz="4" w:space="0" w:color="auto"/>
            </w:tcBorders>
            <w:vAlign w:val="center"/>
          </w:tcPr>
          <w:p w14:paraId="32681203" w14:textId="77777777" w:rsidR="0064611E" w:rsidRPr="00BC468A" w:rsidRDefault="0064611E" w:rsidP="00EF50B5">
            <w:pPr>
              <w:pStyle w:val="TAC"/>
            </w:pPr>
          </w:p>
        </w:tc>
        <w:tc>
          <w:tcPr>
            <w:tcW w:w="988" w:type="dxa"/>
            <w:tcBorders>
              <w:top w:val="single" w:sz="4" w:space="0" w:color="auto"/>
              <w:left w:val="single" w:sz="4" w:space="0" w:color="auto"/>
              <w:bottom w:val="single" w:sz="4" w:space="0" w:color="auto"/>
              <w:right w:val="single" w:sz="4" w:space="0" w:color="auto"/>
            </w:tcBorders>
          </w:tcPr>
          <w:p w14:paraId="5D87D4FB" w14:textId="77777777" w:rsidR="0064611E" w:rsidRPr="00BC468A" w:rsidRDefault="0064611E" w:rsidP="00EF50B5">
            <w:pPr>
              <w:pStyle w:val="TAC"/>
              <w:rPr>
                <w:sz w:val="16"/>
                <w:szCs w:val="16"/>
              </w:rPr>
            </w:pPr>
            <w:r w:rsidRPr="00BC468A">
              <w:rPr>
                <w:rFonts w:eastAsia="Calibri"/>
                <w:snapToGrid w:val="0"/>
                <w:sz w:val="16"/>
                <w:szCs w:val="16"/>
              </w:rPr>
              <w:t>TRS.1.2 TDD</w:t>
            </w:r>
          </w:p>
        </w:tc>
        <w:tc>
          <w:tcPr>
            <w:tcW w:w="1138" w:type="dxa"/>
            <w:gridSpan w:val="2"/>
            <w:vMerge/>
            <w:tcBorders>
              <w:left w:val="single" w:sz="4" w:space="0" w:color="auto"/>
              <w:bottom w:val="single" w:sz="4" w:space="0" w:color="auto"/>
              <w:right w:val="single" w:sz="4" w:space="0" w:color="auto"/>
            </w:tcBorders>
            <w:vAlign w:val="center"/>
          </w:tcPr>
          <w:p w14:paraId="3F027D7F" w14:textId="77777777" w:rsidR="0064611E" w:rsidRPr="00BC468A" w:rsidRDefault="0064611E" w:rsidP="00EF50B5">
            <w:pPr>
              <w:pStyle w:val="TAC"/>
              <w:rPr>
                <w:sz w:val="16"/>
                <w:szCs w:val="16"/>
                <w:lang w:eastAsia="zh-TW"/>
              </w:rPr>
            </w:pPr>
          </w:p>
        </w:tc>
        <w:tc>
          <w:tcPr>
            <w:tcW w:w="1019" w:type="dxa"/>
            <w:tcBorders>
              <w:top w:val="single" w:sz="4" w:space="0" w:color="auto"/>
              <w:left w:val="single" w:sz="4" w:space="0" w:color="auto"/>
              <w:bottom w:val="single" w:sz="4" w:space="0" w:color="auto"/>
              <w:right w:val="single" w:sz="4" w:space="0" w:color="auto"/>
            </w:tcBorders>
          </w:tcPr>
          <w:p w14:paraId="5D954295" w14:textId="77777777" w:rsidR="0064611E" w:rsidRPr="00BC468A" w:rsidRDefault="0064611E" w:rsidP="00EF50B5">
            <w:pPr>
              <w:pStyle w:val="TAC"/>
              <w:rPr>
                <w:sz w:val="16"/>
                <w:szCs w:val="16"/>
              </w:rPr>
            </w:pPr>
            <w:r w:rsidRPr="00BC468A">
              <w:rPr>
                <w:rFonts w:eastAsia="Calibri"/>
                <w:snapToGrid w:val="0"/>
                <w:sz w:val="16"/>
                <w:szCs w:val="16"/>
              </w:rPr>
              <w:t>TRS.1.2 TDD</w:t>
            </w:r>
          </w:p>
        </w:tc>
        <w:tc>
          <w:tcPr>
            <w:tcW w:w="1411" w:type="dxa"/>
            <w:vMerge/>
            <w:tcBorders>
              <w:left w:val="single" w:sz="4" w:space="0" w:color="auto"/>
              <w:bottom w:val="single" w:sz="4" w:space="0" w:color="auto"/>
              <w:right w:val="single" w:sz="4" w:space="0" w:color="auto"/>
            </w:tcBorders>
            <w:vAlign w:val="center"/>
          </w:tcPr>
          <w:p w14:paraId="422838FA" w14:textId="77777777" w:rsidR="0064611E" w:rsidRPr="00BC468A" w:rsidRDefault="0064611E" w:rsidP="00EF50B5">
            <w:pPr>
              <w:pStyle w:val="TAC"/>
              <w:rPr>
                <w:sz w:val="16"/>
                <w:szCs w:val="16"/>
                <w:lang w:eastAsia="zh-TW"/>
              </w:rPr>
            </w:pPr>
          </w:p>
        </w:tc>
      </w:tr>
      <w:tr w:rsidR="0064611E" w:rsidRPr="00BC468A" w14:paraId="4B04263A" w14:textId="77777777" w:rsidTr="00EF50B5">
        <w:trPr>
          <w:jc w:val="center"/>
        </w:trPr>
        <w:tc>
          <w:tcPr>
            <w:tcW w:w="2711" w:type="dxa"/>
            <w:gridSpan w:val="2"/>
            <w:tcBorders>
              <w:left w:val="single" w:sz="4" w:space="0" w:color="auto"/>
              <w:bottom w:val="single" w:sz="4" w:space="0" w:color="auto"/>
              <w:right w:val="single" w:sz="4" w:space="0" w:color="auto"/>
            </w:tcBorders>
            <w:vAlign w:val="center"/>
          </w:tcPr>
          <w:p w14:paraId="5F55EBC6" w14:textId="77777777" w:rsidR="0064611E" w:rsidRPr="00BC468A" w:rsidRDefault="0064611E" w:rsidP="00EF50B5">
            <w:pPr>
              <w:pStyle w:val="TAL"/>
            </w:pPr>
            <w:r w:rsidRPr="00BC468A">
              <w:t>OCNG Patterns</w:t>
            </w:r>
          </w:p>
        </w:tc>
        <w:tc>
          <w:tcPr>
            <w:tcW w:w="667" w:type="dxa"/>
            <w:tcBorders>
              <w:top w:val="single" w:sz="4" w:space="0" w:color="auto"/>
              <w:left w:val="single" w:sz="4" w:space="0" w:color="auto"/>
              <w:bottom w:val="single" w:sz="4" w:space="0" w:color="auto"/>
              <w:right w:val="single" w:sz="4" w:space="0" w:color="auto"/>
            </w:tcBorders>
            <w:vAlign w:val="center"/>
          </w:tcPr>
          <w:p w14:paraId="7E42E178" w14:textId="77777777" w:rsidR="0064611E" w:rsidRPr="00BC468A" w:rsidRDefault="0064611E" w:rsidP="00EF50B5">
            <w:pPr>
              <w:pStyle w:val="TAC"/>
            </w:pPr>
            <w:r w:rsidRPr="00BC468A">
              <w:t>1~3</w:t>
            </w:r>
          </w:p>
        </w:tc>
        <w:tc>
          <w:tcPr>
            <w:tcW w:w="850" w:type="dxa"/>
            <w:tcBorders>
              <w:left w:val="single" w:sz="4" w:space="0" w:color="auto"/>
              <w:bottom w:val="single" w:sz="4" w:space="0" w:color="auto"/>
              <w:right w:val="single" w:sz="4" w:space="0" w:color="auto"/>
            </w:tcBorders>
            <w:vAlign w:val="center"/>
          </w:tcPr>
          <w:p w14:paraId="66D0B0ED" w14:textId="77777777" w:rsidR="0064611E" w:rsidRPr="00BC468A" w:rsidRDefault="0064611E" w:rsidP="00EF50B5">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6F206982" w14:textId="77777777" w:rsidR="0064611E" w:rsidRPr="00BC468A" w:rsidRDefault="0064611E" w:rsidP="00EF50B5">
            <w:pPr>
              <w:pStyle w:val="TAC"/>
              <w:rPr>
                <w:sz w:val="16"/>
                <w:szCs w:val="16"/>
              </w:rPr>
            </w:pPr>
            <w:r w:rsidRPr="00BC468A">
              <w:rPr>
                <w:sz w:val="16"/>
                <w:szCs w:val="16"/>
              </w:rPr>
              <w:t>OP.1</w:t>
            </w:r>
          </w:p>
        </w:tc>
        <w:tc>
          <w:tcPr>
            <w:tcW w:w="2430" w:type="dxa"/>
            <w:gridSpan w:val="2"/>
            <w:tcBorders>
              <w:top w:val="single" w:sz="4" w:space="0" w:color="auto"/>
              <w:left w:val="single" w:sz="4" w:space="0" w:color="auto"/>
              <w:bottom w:val="single" w:sz="4" w:space="0" w:color="auto"/>
              <w:right w:val="single" w:sz="4" w:space="0" w:color="auto"/>
            </w:tcBorders>
            <w:vAlign w:val="center"/>
          </w:tcPr>
          <w:p w14:paraId="497C9244" w14:textId="77777777" w:rsidR="0064611E" w:rsidRPr="00BC468A" w:rsidRDefault="0064611E" w:rsidP="00EF50B5">
            <w:pPr>
              <w:pStyle w:val="TAC"/>
              <w:rPr>
                <w:sz w:val="16"/>
                <w:szCs w:val="16"/>
              </w:rPr>
            </w:pPr>
            <w:r w:rsidRPr="00BC468A">
              <w:rPr>
                <w:sz w:val="16"/>
                <w:szCs w:val="16"/>
              </w:rPr>
              <w:t>OP.1</w:t>
            </w:r>
          </w:p>
        </w:tc>
      </w:tr>
      <w:tr w:rsidR="0064611E" w:rsidRPr="00BC468A" w14:paraId="3C81A480" w14:textId="77777777" w:rsidTr="00EF50B5">
        <w:trPr>
          <w:jc w:val="center"/>
        </w:trPr>
        <w:tc>
          <w:tcPr>
            <w:tcW w:w="2711" w:type="dxa"/>
            <w:gridSpan w:val="2"/>
            <w:tcBorders>
              <w:left w:val="single" w:sz="4" w:space="0" w:color="auto"/>
              <w:bottom w:val="single" w:sz="4" w:space="0" w:color="auto"/>
              <w:right w:val="single" w:sz="4" w:space="0" w:color="auto"/>
            </w:tcBorders>
            <w:vAlign w:val="center"/>
          </w:tcPr>
          <w:p w14:paraId="793B4BA5" w14:textId="77777777" w:rsidR="0064611E" w:rsidRPr="00BC468A" w:rsidRDefault="0064611E" w:rsidP="00EF50B5">
            <w:pPr>
              <w:pStyle w:val="TAL"/>
            </w:pPr>
            <w:r w:rsidRPr="00BC468A">
              <w:t>Initial BWP Configuration</w:t>
            </w:r>
          </w:p>
        </w:tc>
        <w:tc>
          <w:tcPr>
            <w:tcW w:w="667" w:type="dxa"/>
            <w:tcBorders>
              <w:top w:val="single" w:sz="4" w:space="0" w:color="auto"/>
              <w:left w:val="single" w:sz="4" w:space="0" w:color="auto"/>
              <w:bottom w:val="single" w:sz="4" w:space="0" w:color="auto"/>
              <w:right w:val="single" w:sz="4" w:space="0" w:color="auto"/>
            </w:tcBorders>
            <w:vAlign w:val="center"/>
          </w:tcPr>
          <w:p w14:paraId="72D1EB34" w14:textId="77777777" w:rsidR="0064611E" w:rsidRPr="00BC468A" w:rsidRDefault="0064611E" w:rsidP="00EF50B5">
            <w:pPr>
              <w:pStyle w:val="TAC"/>
            </w:pPr>
            <w:r w:rsidRPr="00BC468A">
              <w:t>1~3</w:t>
            </w:r>
          </w:p>
        </w:tc>
        <w:tc>
          <w:tcPr>
            <w:tcW w:w="850" w:type="dxa"/>
            <w:tcBorders>
              <w:left w:val="single" w:sz="4" w:space="0" w:color="auto"/>
              <w:bottom w:val="single" w:sz="4" w:space="0" w:color="auto"/>
              <w:right w:val="single" w:sz="4" w:space="0" w:color="auto"/>
            </w:tcBorders>
            <w:vAlign w:val="center"/>
          </w:tcPr>
          <w:p w14:paraId="7A392A3D" w14:textId="77777777" w:rsidR="0064611E" w:rsidRPr="00BC468A" w:rsidRDefault="0064611E" w:rsidP="00EF50B5">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7E166C34" w14:textId="77777777" w:rsidR="0064611E" w:rsidRPr="00BC468A" w:rsidRDefault="0064611E" w:rsidP="00EF50B5">
            <w:pPr>
              <w:pStyle w:val="TAC"/>
            </w:pPr>
            <w:r w:rsidRPr="00BC468A">
              <w:t>DLBWP.0.1</w:t>
            </w:r>
          </w:p>
          <w:p w14:paraId="3D420572" w14:textId="77777777" w:rsidR="0064611E" w:rsidRPr="00BC468A" w:rsidRDefault="0064611E" w:rsidP="00EF50B5">
            <w:pPr>
              <w:pStyle w:val="TAC"/>
              <w:rPr>
                <w:sz w:val="16"/>
                <w:szCs w:val="16"/>
              </w:rPr>
            </w:pPr>
            <w:r w:rsidRPr="00BC468A">
              <w:t>ULBWP.0.1</w:t>
            </w:r>
          </w:p>
        </w:tc>
        <w:tc>
          <w:tcPr>
            <w:tcW w:w="2430" w:type="dxa"/>
            <w:gridSpan w:val="2"/>
            <w:tcBorders>
              <w:top w:val="single" w:sz="4" w:space="0" w:color="auto"/>
              <w:left w:val="single" w:sz="4" w:space="0" w:color="auto"/>
              <w:bottom w:val="single" w:sz="4" w:space="0" w:color="auto"/>
              <w:right w:val="single" w:sz="4" w:space="0" w:color="auto"/>
            </w:tcBorders>
            <w:vAlign w:val="center"/>
          </w:tcPr>
          <w:p w14:paraId="28D7B850" w14:textId="77777777" w:rsidR="0064611E" w:rsidRPr="00BC468A" w:rsidRDefault="0064611E" w:rsidP="00EF50B5">
            <w:pPr>
              <w:pStyle w:val="TAC"/>
            </w:pPr>
            <w:r w:rsidRPr="00BC468A">
              <w:t>DLBWP.0.1</w:t>
            </w:r>
          </w:p>
          <w:p w14:paraId="76C69CFE" w14:textId="77777777" w:rsidR="0064611E" w:rsidRPr="00BC468A" w:rsidRDefault="0064611E" w:rsidP="00EF50B5">
            <w:pPr>
              <w:pStyle w:val="TAC"/>
              <w:rPr>
                <w:sz w:val="16"/>
                <w:szCs w:val="16"/>
              </w:rPr>
            </w:pPr>
            <w:r w:rsidRPr="00BC468A">
              <w:t>ULBWP.0.1</w:t>
            </w:r>
          </w:p>
        </w:tc>
      </w:tr>
      <w:tr w:rsidR="0064611E" w:rsidRPr="00BC468A" w14:paraId="1603AAC6" w14:textId="77777777" w:rsidTr="00EF50B5">
        <w:trPr>
          <w:jc w:val="center"/>
        </w:trPr>
        <w:tc>
          <w:tcPr>
            <w:tcW w:w="2711" w:type="dxa"/>
            <w:gridSpan w:val="2"/>
            <w:tcBorders>
              <w:left w:val="single" w:sz="4" w:space="0" w:color="auto"/>
              <w:bottom w:val="single" w:sz="4" w:space="0" w:color="auto"/>
              <w:right w:val="single" w:sz="4" w:space="0" w:color="auto"/>
            </w:tcBorders>
            <w:vAlign w:val="center"/>
          </w:tcPr>
          <w:p w14:paraId="54908F73" w14:textId="77777777" w:rsidR="0064611E" w:rsidRPr="00BC468A" w:rsidRDefault="0064611E" w:rsidP="00EF50B5">
            <w:pPr>
              <w:pStyle w:val="TAL"/>
            </w:pPr>
            <w:r w:rsidRPr="00BC468A">
              <w:t>Dedicated BWP configuration</w:t>
            </w:r>
          </w:p>
        </w:tc>
        <w:tc>
          <w:tcPr>
            <w:tcW w:w="667" w:type="dxa"/>
            <w:tcBorders>
              <w:top w:val="single" w:sz="4" w:space="0" w:color="auto"/>
              <w:left w:val="single" w:sz="4" w:space="0" w:color="auto"/>
              <w:bottom w:val="single" w:sz="4" w:space="0" w:color="auto"/>
              <w:right w:val="single" w:sz="4" w:space="0" w:color="auto"/>
            </w:tcBorders>
            <w:vAlign w:val="center"/>
          </w:tcPr>
          <w:p w14:paraId="48DC1D85" w14:textId="77777777" w:rsidR="0064611E" w:rsidRPr="00BC468A" w:rsidRDefault="0064611E" w:rsidP="00EF50B5">
            <w:pPr>
              <w:pStyle w:val="TAC"/>
            </w:pPr>
            <w:r w:rsidRPr="00BC468A">
              <w:t>1~3</w:t>
            </w:r>
          </w:p>
        </w:tc>
        <w:tc>
          <w:tcPr>
            <w:tcW w:w="850" w:type="dxa"/>
            <w:tcBorders>
              <w:left w:val="single" w:sz="4" w:space="0" w:color="auto"/>
              <w:bottom w:val="single" w:sz="4" w:space="0" w:color="auto"/>
              <w:right w:val="single" w:sz="4" w:space="0" w:color="auto"/>
            </w:tcBorders>
            <w:vAlign w:val="center"/>
          </w:tcPr>
          <w:p w14:paraId="3F6562FD" w14:textId="77777777" w:rsidR="0064611E" w:rsidRPr="00BC468A" w:rsidRDefault="0064611E" w:rsidP="00EF50B5">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2F935E6D" w14:textId="77777777" w:rsidR="0064611E" w:rsidRPr="00BC468A" w:rsidRDefault="0064611E" w:rsidP="00EF50B5">
            <w:pPr>
              <w:pStyle w:val="TAC"/>
            </w:pPr>
            <w:r w:rsidRPr="00BC468A">
              <w:t>DLBWP.1.1</w:t>
            </w:r>
          </w:p>
          <w:p w14:paraId="439A3F42" w14:textId="77777777" w:rsidR="0064611E" w:rsidRPr="00BC468A" w:rsidRDefault="0064611E" w:rsidP="00EF50B5">
            <w:pPr>
              <w:pStyle w:val="TAC"/>
              <w:rPr>
                <w:sz w:val="16"/>
                <w:szCs w:val="16"/>
              </w:rPr>
            </w:pPr>
            <w:r w:rsidRPr="00BC468A">
              <w:t>ULBWP.1.1</w:t>
            </w:r>
          </w:p>
        </w:tc>
        <w:tc>
          <w:tcPr>
            <w:tcW w:w="2430" w:type="dxa"/>
            <w:gridSpan w:val="2"/>
            <w:tcBorders>
              <w:top w:val="single" w:sz="4" w:space="0" w:color="auto"/>
              <w:left w:val="single" w:sz="4" w:space="0" w:color="auto"/>
              <w:bottom w:val="single" w:sz="4" w:space="0" w:color="auto"/>
              <w:right w:val="single" w:sz="4" w:space="0" w:color="auto"/>
            </w:tcBorders>
            <w:vAlign w:val="center"/>
          </w:tcPr>
          <w:p w14:paraId="0F79A1A5" w14:textId="77777777" w:rsidR="0064611E" w:rsidRPr="00BC468A" w:rsidRDefault="0064611E" w:rsidP="00EF50B5">
            <w:pPr>
              <w:pStyle w:val="TAC"/>
            </w:pPr>
            <w:r w:rsidRPr="00BC468A">
              <w:t>DLBWP.1.1</w:t>
            </w:r>
          </w:p>
          <w:p w14:paraId="483AE22D" w14:textId="77777777" w:rsidR="0064611E" w:rsidRPr="00BC468A" w:rsidRDefault="0064611E" w:rsidP="00EF50B5">
            <w:pPr>
              <w:pStyle w:val="TAC"/>
              <w:rPr>
                <w:sz w:val="16"/>
                <w:szCs w:val="16"/>
              </w:rPr>
            </w:pPr>
            <w:r w:rsidRPr="00BC468A">
              <w:t>ULBWP.1.1</w:t>
            </w:r>
          </w:p>
        </w:tc>
      </w:tr>
      <w:tr w:rsidR="0064611E" w:rsidRPr="00BC468A" w14:paraId="3B7976A1" w14:textId="77777777" w:rsidTr="00EF50B5">
        <w:trPr>
          <w:jc w:val="center"/>
        </w:trPr>
        <w:tc>
          <w:tcPr>
            <w:tcW w:w="2711" w:type="dxa"/>
            <w:gridSpan w:val="2"/>
            <w:tcBorders>
              <w:top w:val="single" w:sz="4" w:space="0" w:color="auto"/>
              <w:left w:val="single" w:sz="4" w:space="0" w:color="auto"/>
              <w:bottom w:val="single" w:sz="4" w:space="0" w:color="auto"/>
              <w:right w:val="single" w:sz="4" w:space="0" w:color="auto"/>
            </w:tcBorders>
            <w:vAlign w:val="center"/>
          </w:tcPr>
          <w:p w14:paraId="25BB19EA" w14:textId="77777777" w:rsidR="0064611E" w:rsidRPr="00BC468A" w:rsidRDefault="0064611E" w:rsidP="00EF50B5">
            <w:pPr>
              <w:pStyle w:val="TAL"/>
            </w:pPr>
            <w:r w:rsidRPr="00BC468A">
              <w:t>SMTC configuration</w:t>
            </w:r>
          </w:p>
        </w:tc>
        <w:tc>
          <w:tcPr>
            <w:tcW w:w="667" w:type="dxa"/>
            <w:tcBorders>
              <w:top w:val="single" w:sz="4" w:space="0" w:color="auto"/>
              <w:left w:val="single" w:sz="4" w:space="0" w:color="auto"/>
              <w:bottom w:val="single" w:sz="4" w:space="0" w:color="auto"/>
              <w:right w:val="single" w:sz="4" w:space="0" w:color="auto"/>
            </w:tcBorders>
            <w:vAlign w:val="center"/>
          </w:tcPr>
          <w:p w14:paraId="15DDF163" w14:textId="77777777" w:rsidR="0064611E" w:rsidRPr="00BC468A" w:rsidRDefault="0064611E" w:rsidP="00EF50B5">
            <w:pPr>
              <w:pStyle w:val="TAC"/>
            </w:pPr>
            <w:r w:rsidRPr="00BC468A">
              <w:t>1~3</w:t>
            </w:r>
          </w:p>
        </w:tc>
        <w:tc>
          <w:tcPr>
            <w:tcW w:w="850" w:type="dxa"/>
            <w:tcBorders>
              <w:top w:val="single" w:sz="4" w:space="0" w:color="auto"/>
              <w:left w:val="single" w:sz="4" w:space="0" w:color="auto"/>
              <w:bottom w:val="single" w:sz="4" w:space="0" w:color="auto"/>
              <w:right w:val="single" w:sz="4" w:space="0" w:color="auto"/>
            </w:tcBorders>
            <w:vAlign w:val="center"/>
          </w:tcPr>
          <w:p w14:paraId="7E823276" w14:textId="77777777" w:rsidR="0064611E" w:rsidRPr="00BC468A" w:rsidRDefault="0064611E" w:rsidP="00EF50B5">
            <w:pPr>
              <w:pStyle w:val="TAC"/>
            </w:pPr>
          </w:p>
        </w:tc>
        <w:tc>
          <w:tcPr>
            <w:tcW w:w="1062" w:type="dxa"/>
            <w:gridSpan w:val="2"/>
            <w:tcBorders>
              <w:top w:val="single" w:sz="4" w:space="0" w:color="auto"/>
              <w:left w:val="single" w:sz="4" w:space="0" w:color="auto"/>
              <w:bottom w:val="single" w:sz="4" w:space="0" w:color="auto"/>
              <w:right w:val="single" w:sz="4" w:space="0" w:color="auto"/>
            </w:tcBorders>
            <w:vAlign w:val="center"/>
          </w:tcPr>
          <w:p w14:paraId="63D6CE5A" w14:textId="77777777" w:rsidR="0064611E" w:rsidRPr="00BC468A" w:rsidRDefault="0064611E" w:rsidP="00EF50B5">
            <w:pPr>
              <w:pStyle w:val="TAC"/>
            </w:pPr>
            <w:r w:rsidRPr="00BC468A">
              <w:t>SMTC.1</w:t>
            </w:r>
          </w:p>
        </w:tc>
        <w:tc>
          <w:tcPr>
            <w:tcW w:w="1064" w:type="dxa"/>
            <w:tcBorders>
              <w:top w:val="single" w:sz="4" w:space="0" w:color="auto"/>
              <w:left w:val="single" w:sz="4" w:space="0" w:color="auto"/>
              <w:bottom w:val="single" w:sz="4" w:space="0" w:color="auto"/>
              <w:right w:val="single" w:sz="4" w:space="0" w:color="auto"/>
            </w:tcBorders>
            <w:vAlign w:val="center"/>
          </w:tcPr>
          <w:p w14:paraId="42B74BB4" w14:textId="77777777" w:rsidR="0064611E" w:rsidRPr="00BC468A" w:rsidRDefault="0064611E" w:rsidP="00EF50B5">
            <w:pPr>
              <w:pStyle w:val="TAC"/>
              <w:rPr>
                <w:lang w:eastAsia="zh-TW"/>
              </w:rPr>
            </w:pPr>
            <w:r w:rsidRPr="00BC468A">
              <w:rPr>
                <w:lang w:eastAsia="zh-TW"/>
              </w:rPr>
              <w:t>N/A</w:t>
            </w:r>
          </w:p>
        </w:tc>
        <w:tc>
          <w:tcPr>
            <w:tcW w:w="1019" w:type="dxa"/>
            <w:tcBorders>
              <w:top w:val="single" w:sz="4" w:space="0" w:color="auto"/>
              <w:left w:val="single" w:sz="4" w:space="0" w:color="auto"/>
              <w:bottom w:val="single" w:sz="4" w:space="0" w:color="auto"/>
              <w:right w:val="single" w:sz="4" w:space="0" w:color="auto"/>
            </w:tcBorders>
            <w:vAlign w:val="center"/>
          </w:tcPr>
          <w:p w14:paraId="0CE01FA5" w14:textId="77777777" w:rsidR="0064611E" w:rsidRPr="00BC468A" w:rsidRDefault="0064611E" w:rsidP="00EF50B5">
            <w:pPr>
              <w:pStyle w:val="TAC"/>
            </w:pPr>
            <w:r w:rsidRPr="00BC468A">
              <w:t>SMTC.1</w:t>
            </w:r>
          </w:p>
        </w:tc>
        <w:tc>
          <w:tcPr>
            <w:tcW w:w="1411" w:type="dxa"/>
            <w:tcBorders>
              <w:top w:val="single" w:sz="4" w:space="0" w:color="auto"/>
              <w:left w:val="single" w:sz="4" w:space="0" w:color="auto"/>
              <w:bottom w:val="single" w:sz="4" w:space="0" w:color="auto"/>
              <w:right w:val="single" w:sz="4" w:space="0" w:color="auto"/>
            </w:tcBorders>
            <w:vAlign w:val="center"/>
          </w:tcPr>
          <w:p w14:paraId="0D2ABBF6" w14:textId="77777777" w:rsidR="0064611E" w:rsidRPr="00BC468A" w:rsidRDefault="0064611E" w:rsidP="00EF50B5">
            <w:pPr>
              <w:pStyle w:val="TAC"/>
            </w:pPr>
            <w:r w:rsidRPr="00BC468A">
              <w:rPr>
                <w:lang w:eastAsia="zh-TW"/>
              </w:rPr>
              <w:t>N/A</w:t>
            </w:r>
          </w:p>
        </w:tc>
      </w:tr>
      <w:tr w:rsidR="0064611E" w:rsidRPr="00BC468A" w14:paraId="3EC80223" w14:textId="77777777" w:rsidTr="00EF50B5">
        <w:trPr>
          <w:jc w:val="center"/>
        </w:trPr>
        <w:tc>
          <w:tcPr>
            <w:tcW w:w="2711" w:type="dxa"/>
            <w:gridSpan w:val="2"/>
            <w:tcBorders>
              <w:top w:val="single" w:sz="4" w:space="0" w:color="auto"/>
              <w:left w:val="single" w:sz="4" w:space="0" w:color="auto"/>
              <w:bottom w:val="single" w:sz="4" w:space="0" w:color="auto"/>
              <w:right w:val="single" w:sz="4" w:space="0" w:color="auto"/>
            </w:tcBorders>
            <w:vAlign w:val="center"/>
          </w:tcPr>
          <w:p w14:paraId="3DC8C30C" w14:textId="77777777" w:rsidR="0064611E" w:rsidRPr="00BC468A" w:rsidRDefault="0064611E" w:rsidP="00EF50B5">
            <w:pPr>
              <w:pStyle w:val="TAL"/>
            </w:pPr>
            <w:r w:rsidRPr="00BC468A">
              <w:t>DBT Window Configuration</w:t>
            </w:r>
          </w:p>
        </w:tc>
        <w:tc>
          <w:tcPr>
            <w:tcW w:w="667" w:type="dxa"/>
            <w:tcBorders>
              <w:top w:val="single" w:sz="4" w:space="0" w:color="auto"/>
              <w:left w:val="single" w:sz="4" w:space="0" w:color="auto"/>
              <w:bottom w:val="single" w:sz="4" w:space="0" w:color="auto"/>
              <w:right w:val="single" w:sz="4" w:space="0" w:color="auto"/>
            </w:tcBorders>
            <w:vAlign w:val="center"/>
          </w:tcPr>
          <w:p w14:paraId="59EF84EA" w14:textId="77777777" w:rsidR="0064611E" w:rsidRPr="00BC468A" w:rsidRDefault="0064611E" w:rsidP="00EF50B5">
            <w:pPr>
              <w:pStyle w:val="TAC"/>
              <w:rPr>
                <w:lang w:eastAsia="zh-TW"/>
              </w:rPr>
            </w:pPr>
            <w:r w:rsidRPr="00BC468A">
              <w:t>1~3</w:t>
            </w:r>
          </w:p>
        </w:tc>
        <w:tc>
          <w:tcPr>
            <w:tcW w:w="850" w:type="dxa"/>
            <w:tcBorders>
              <w:top w:val="single" w:sz="4" w:space="0" w:color="auto"/>
              <w:left w:val="single" w:sz="4" w:space="0" w:color="auto"/>
              <w:bottom w:val="single" w:sz="4" w:space="0" w:color="auto"/>
              <w:right w:val="single" w:sz="4" w:space="0" w:color="auto"/>
            </w:tcBorders>
            <w:vAlign w:val="center"/>
          </w:tcPr>
          <w:p w14:paraId="54CAF1E1" w14:textId="77777777" w:rsidR="0064611E" w:rsidRPr="00BC468A" w:rsidRDefault="0064611E" w:rsidP="00EF50B5">
            <w:pPr>
              <w:pStyle w:val="TAC"/>
            </w:pPr>
          </w:p>
        </w:tc>
        <w:tc>
          <w:tcPr>
            <w:tcW w:w="1062" w:type="dxa"/>
            <w:gridSpan w:val="2"/>
            <w:tcBorders>
              <w:top w:val="single" w:sz="4" w:space="0" w:color="auto"/>
              <w:left w:val="single" w:sz="4" w:space="0" w:color="auto"/>
              <w:bottom w:val="single" w:sz="4" w:space="0" w:color="auto"/>
              <w:right w:val="single" w:sz="4" w:space="0" w:color="auto"/>
            </w:tcBorders>
            <w:vAlign w:val="center"/>
          </w:tcPr>
          <w:p w14:paraId="08AE1BA9" w14:textId="77777777" w:rsidR="0064611E" w:rsidRPr="00BC468A" w:rsidRDefault="0064611E" w:rsidP="00EF50B5">
            <w:pPr>
              <w:pStyle w:val="TAC"/>
              <w:rPr>
                <w:lang w:eastAsia="zh-TW"/>
              </w:rPr>
            </w:pPr>
            <w:r w:rsidRPr="00BC468A">
              <w:rPr>
                <w:lang w:eastAsia="zh-TW"/>
              </w:rPr>
              <w:t>N/A</w:t>
            </w:r>
          </w:p>
        </w:tc>
        <w:tc>
          <w:tcPr>
            <w:tcW w:w="1064" w:type="dxa"/>
            <w:tcBorders>
              <w:top w:val="single" w:sz="4" w:space="0" w:color="auto"/>
              <w:left w:val="single" w:sz="4" w:space="0" w:color="auto"/>
              <w:bottom w:val="single" w:sz="4" w:space="0" w:color="auto"/>
              <w:right w:val="single" w:sz="4" w:space="0" w:color="auto"/>
            </w:tcBorders>
            <w:vAlign w:val="center"/>
          </w:tcPr>
          <w:p w14:paraId="1A67CA7C" w14:textId="77777777" w:rsidR="0064611E" w:rsidRPr="00BC468A" w:rsidRDefault="0064611E" w:rsidP="00EF50B5">
            <w:pPr>
              <w:pStyle w:val="TAC"/>
              <w:rPr>
                <w:lang w:eastAsia="zh-TW"/>
              </w:rPr>
            </w:pPr>
            <w:r w:rsidRPr="00BC468A">
              <w:rPr>
                <w:lang w:eastAsia="zh-TW"/>
              </w:rPr>
              <w:t>DBT.1</w:t>
            </w:r>
          </w:p>
        </w:tc>
        <w:tc>
          <w:tcPr>
            <w:tcW w:w="1019" w:type="dxa"/>
            <w:tcBorders>
              <w:top w:val="single" w:sz="4" w:space="0" w:color="auto"/>
              <w:left w:val="single" w:sz="4" w:space="0" w:color="auto"/>
              <w:bottom w:val="single" w:sz="4" w:space="0" w:color="auto"/>
              <w:right w:val="single" w:sz="4" w:space="0" w:color="auto"/>
            </w:tcBorders>
            <w:vAlign w:val="center"/>
          </w:tcPr>
          <w:p w14:paraId="1ACFB158" w14:textId="77777777" w:rsidR="0064611E" w:rsidRPr="00BC468A" w:rsidRDefault="0064611E" w:rsidP="00EF50B5">
            <w:pPr>
              <w:pStyle w:val="TAC"/>
            </w:pPr>
            <w:r w:rsidRPr="00BC468A">
              <w:rPr>
                <w:lang w:eastAsia="zh-TW"/>
              </w:rPr>
              <w:t>N/A</w:t>
            </w:r>
          </w:p>
        </w:tc>
        <w:tc>
          <w:tcPr>
            <w:tcW w:w="1411" w:type="dxa"/>
            <w:tcBorders>
              <w:top w:val="single" w:sz="4" w:space="0" w:color="auto"/>
              <w:left w:val="single" w:sz="4" w:space="0" w:color="auto"/>
              <w:bottom w:val="single" w:sz="4" w:space="0" w:color="auto"/>
              <w:right w:val="single" w:sz="4" w:space="0" w:color="auto"/>
            </w:tcBorders>
            <w:vAlign w:val="center"/>
          </w:tcPr>
          <w:p w14:paraId="2CD33C96" w14:textId="77777777" w:rsidR="0064611E" w:rsidRPr="00BC468A" w:rsidRDefault="0064611E" w:rsidP="00EF50B5">
            <w:pPr>
              <w:pStyle w:val="TAC"/>
            </w:pPr>
            <w:r w:rsidRPr="00BC468A">
              <w:rPr>
                <w:lang w:eastAsia="zh-TW"/>
              </w:rPr>
              <w:t>DBT.1</w:t>
            </w:r>
          </w:p>
        </w:tc>
      </w:tr>
      <w:tr w:rsidR="0064611E" w:rsidRPr="00BC468A" w14:paraId="2E21C24D" w14:textId="77777777" w:rsidTr="00EF50B5">
        <w:trPr>
          <w:jc w:val="center"/>
        </w:trPr>
        <w:tc>
          <w:tcPr>
            <w:tcW w:w="2711" w:type="dxa"/>
            <w:gridSpan w:val="2"/>
            <w:tcBorders>
              <w:top w:val="single" w:sz="4" w:space="0" w:color="auto"/>
              <w:left w:val="single" w:sz="4" w:space="0" w:color="auto"/>
              <w:bottom w:val="single" w:sz="4" w:space="0" w:color="auto"/>
              <w:right w:val="single" w:sz="4" w:space="0" w:color="auto"/>
            </w:tcBorders>
            <w:vAlign w:val="center"/>
          </w:tcPr>
          <w:p w14:paraId="1A06C2AC" w14:textId="77777777" w:rsidR="0064611E" w:rsidRPr="00BC468A" w:rsidRDefault="0064611E" w:rsidP="00EF50B5">
            <w:pPr>
              <w:pStyle w:val="TAL"/>
            </w:pPr>
            <w:r w:rsidRPr="00BC468A">
              <w:t>reportConfigType</w:t>
            </w:r>
          </w:p>
        </w:tc>
        <w:tc>
          <w:tcPr>
            <w:tcW w:w="667" w:type="dxa"/>
            <w:tcBorders>
              <w:top w:val="single" w:sz="4" w:space="0" w:color="auto"/>
              <w:left w:val="single" w:sz="4" w:space="0" w:color="auto"/>
              <w:bottom w:val="single" w:sz="4" w:space="0" w:color="auto"/>
              <w:right w:val="single" w:sz="4" w:space="0" w:color="auto"/>
            </w:tcBorders>
            <w:vAlign w:val="center"/>
          </w:tcPr>
          <w:p w14:paraId="1066FEAE" w14:textId="77777777" w:rsidR="0064611E" w:rsidRPr="00BC468A" w:rsidRDefault="0064611E" w:rsidP="00EF50B5">
            <w:pPr>
              <w:pStyle w:val="TAC"/>
            </w:pPr>
            <w:r w:rsidRPr="00BC468A">
              <w:t>1~3</w:t>
            </w:r>
          </w:p>
        </w:tc>
        <w:tc>
          <w:tcPr>
            <w:tcW w:w="850" w:type="dxa"/>
            <w:tcBorders>
              <w:top w:val="single" w:sz="4" w:space="0" w:color="auto"/>
              <w:left w:val="single" w:sz="4" w:space="0" w:color="auto"/>
              <w:bottom w:val="single" w:sz="4" w:space="0" w:color="auto"/>
              <w:right w:val="single" w:sz="4" w:space="0" w:color="auto"/>
            </w:tcBorders>
            <w:vAlign w:val="center"/>
          </w:tcPr>
          <w:p w14:paraId="5A45038B" w14:textId="77777777" w:rsidR="0064611E" w:rsidRPr="00BC468A" w:rsidRDefault="0064611E" w:rsidP="00EF50B5">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24A5DD64" w14:textId="77777777" w:rsidR="0064611E" w:rsidRPr="00BC468A" w:rsidRDefault="0064611E" w:rsidP="00EF50B5">
            <w:pPr>
              <w:pStyle w:val="TAC"/>
            </w:pPr>
            <w:r w:rsidRPr="00BC468A">
              <w:t>periodic</w:t>
            </w:r>
          </w:p>
        </w:tc>
        <w:tc>
          <w:tcPr>
            <w:tcW w:w="2430" w:type="dxa"/>
            <w:gridSpan w:val="2"/>
            <w:tcBorders>
              <w:top w:val="single" w:sz="4" w:space="0" w:color="auto"/>
              <w:left w:val="single" w:sz="4" w:space="0" w:color="auto"/>
              <w:bottom w:val="single" w:sz="4" w:space="0" w:color="auto"/>
              <w:right w:val="single" w:sz="4" w:space="0" w:color="auto"/>
            </w:tcBorders>
            <w:vAlign w:val="center"/>
          </w:tcPr>
          <w:p w14:paraId="0A2AFC67" w14:textId="77777777" w:rsidR="0064611E" w:rsidRPr="00BC468A" w:rsidRDefault="0064611E" w:rsidP="00EF50B5">
            <w:pPr>
              <w:pStyle w:val="TAC"/>
            </w:pPr>
            <w:r w:rsidRPr="00BC468A">
              <w:t>periodic</w:t>
            </w:r>
          </w:p>
        </w:tc>
      </w:tr>
      <w:tr w:rsidR="0064611E" w:rsidRPr="00BC468A" w14:paraId="5874FE81" w14:textId="77777777" w:rsidTr="00EF50B5">
        <w:trPr>
          <w:jc w:val="center"/>
        </w:trPr>
        <w:tc>
          <w:tcPr>
            <w:tcW w:w="2711" w:type="dxa"/>
            <w:gridSpan w:val="2"/>
            <w:tcBorders>
              <w:top w:val="single" w:sz="4" w:space="0" w:color="auto"/>
              <w:left w:val="single" w:sz="4" w:space="0" w:color="auto"/>
              <w:bottom w:val="single" w:sz="4" w:space="0" w:color="auto"/>
              <w:right w:val="single" w:sz="4" w:space="0" w:color="auto"/>
            </w:tcBorders>
            <w:vAlign w:val="center"/>
          </w:tcPr>
          <w:p w14:paraId="6027D75E" w14:textId="77777777" w:rsidR="0064611E" w:rsidRPr="00BC468A" w:rsidRDefault="0064611E" w:rsidP="00EF50B5">
            <w:pPr>
              <w:pStyle w:val="TAL"/>
            </w:pPr>
            <w:r w:rsidRPr="00BC468A">
              <w:t>reportQuantity</w:t>
            </w:r>
          </w:p>
        </w:tc>
        <w:tc>
          <w:tcPr>
            <w:tcW w:w="667" w:type="dxa"/>
            <w:tcBorders>
              <w:top w:val="single" w:sz="4" w:space="0" w:color="auto"/>
              <w:left w:val="single" w:sz="4" w:space="0" w:color="auto"/>
              <w:bottom w:val="single" w:sz="4" w:space="0" w:color="auto"/>
              <w:right w:val="single" w:sz="4" w:space="0" w:color="auto"/>
            </w:tcBorders>
            <w:vAlign w:val="center"/>
          </w:tcPr>
          <w:p w14:paraId="737E115B" w14:textId="77777777" w:rsidR="0064611E" w:rsidRPr="00BC468A" w:rsidRDefault="0064611E" w:rsidP="00EF50B5">
            <w:pPr>
              <w:pStyle w:val="TAC"/>
            </w:pPr>
            <w:r w:rsidRPr="00BC468A">
              <w:t>1~3</w:t>
            </w:r>
          </w:p>
        </w:tc>
        <w:tc>
          <w:tcPr>
            <w:tcW w:w="850" w:type="dxa"/>
            <w:tcBorders>
              <w:top w:val="single" w:sz="4" w:space="0" w:color="auto"/>
              <w:left w:val="single" w:sz="4" w:space="0" w:color="auto"/>
              <w:bottom w:val="single" w:sz="4" w:space="0" w:color="auto"/>
              <w:right w:val="single" w:sz="4" w:space="0" w:color="auto"/>
            </w:tcBorders>
            <w:vAlign w:val="center"/>
          </w:tcPr>
          <w:p w14:paraId="466CB297" w14:textId="77777777" w:rsidR="0064611E" w:rsidRPr="00BC468A" w:rsidRDefault="0064611E" w:rsidP="00EF50B5">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530C1F4C" w14:textId="77777777" w:rsidR="0064611E" w:rsidRPr="00BC468A" w:rsidRDefault="0064611E" w:rsidP="00EF50B5">
            <w:pPr>
              <w:pStyle w:val="TAC"/>
            </w:pPr>
            <w:r w:rsidRPr="00BC468A">
              <w:t>ssb-Index-RSRP</w:t>
            </w:r>
          </w:p>
        </w:tc>
        <w:tc>
          <w:tcPr>
            <w:tcW w:w="2430" w:type="dxa"/>
            <w:gridSpan w:val="2"/>
            <w:tcBorders>
              <w:top w:val="single" w:sz="4" w:space="0" w:color="auto"/>
              <w:left w:val="single" w:sz="4" w:space="0" w:color="auto"/>
              <w:bottom w:val="single" w:sz="4" w:space="0" w:color="auto"/>
              <w:right w:val="single" w:sz="4" w:space="0" w:color="auto"/>
            </w:tcBorders>
            <w:vAlign w:val="center"/>
          </w:tcPr>
          <w:p w14:paraId="13199BA7" w14:textId="77777777" w:rsidR="0064611E" w:rsidRPr="00BC468A" w:rsidRDefault="0064611E" w:rsidP="00EF50B5">
            <w:pPr>
              <w:pStyle w:val="TAC"/>
            </w:pPr>
            <w:r w:rsidRPr="00BC468A">
              <w:t>ssb-Index-RSRP</w:t>
            </w:r>
          </w:p>
        </w:tc>
      </w:tr>
      <w:tr w:rsidR="0064611E" w:rsidRPr="00BC468A" w14:paraId="5D6846DF" w14:textId="77777777" w:rsidTr="00EF50B5">
        <w:trPr>
          <w:jc w:val="center"/>
        </w:trPr>
        <w:tc>
          <w:tcPr>
            <w:tcW w:w="2711" w:type="dxa"/>
            <w:gridSpan w:val="2"/>
            <w:tcBorders>
              <w:top w:val="single" w:sz="4" w:space="0" w:color="auto"/>
              <w:left w:val="single" w:sz="4" w:space="0" w:color="auto"/>
              <w:bottom w:val="single" w:sz="4" w:space="0" w:color="auto"/>
              <w:right w:val="single" w:sz="4" w:space="0" w:color="auto"/>
            </w:tcBorders>
            <w:vAlign w:val="center"/>
          </w:tcPr>
          <w:p w14:paraId="1B54747B" w14:textId="77777777" w:rsidR="0064611E" w:rsidRPr="00BC468A" w:rsidRDefault="0064611E" w:rsidP="00EF50B5">
            <w:pPr>
              <w:pStyle w:val="TAL"/>
            </w:pPr>
            <w:r w:rsidRPr="00BC468A">
              <w:t>Number of reported RS</w:t>
            </w:r>
          </w:p>
        </w:tc>
        <w:tc>
          <w:tcPr>
            <w:tcW w:w="667" w:type="dxa"/>
            <w:tcBorders>
              <w:top w:val="single" w:sz="4" w:space="0" w:color="auto"/>
              <w:left w:val="single" w:sz="4" w:space="0" w:color="auto"/>
              <w:bottom w:val="single" w:sz="4" w:space="0" w:color="auto"/>
              <w:right w:val="single" w:sz="4" w:space="0" w:color="auto"/>
            </w:tcBorders>
            <w:vAlign w:val="center"/>
          </w:tcPr>
          <w:p w14:paraId="12054F74" w14:textId="77777777" w:rsidR="0064611E" w:rsidRPr="00BC468A" w:rsidRDefault="0064611E" w:rsidP="00EF50B5">
            <w:pPr>
              <w:pStyle w:val="TAC"/>
            </w:pPr>
            <w:r w:rsidRPr="00BC468A">
              <w:t>1~3</w:t>
            </w:r>
          </w:p>
        </w:tc>
        <w:tc>
          <w:tcPr>
            <w:tcW w:w="850" w:type="dxa"/>
            <w:tcBorders>
              <w:top w:val="single" w:sz="4" w:space="0" w:color="auto"/>
              <w:left w:val="single" w:sz="4" w:space="0" w:color="auto"/>
              <w:bottom w:val="single" w:sz="4" w:space="0" w:color="auto"/>
              <w:right w:val="single" w:sz="4" w:space="0" w:color="auto"/>
            </w:tcBorders>
            <w:vAlign w:val="center"/>
          </w:tcPr>
          <w:p w14:paraId="70C5D487" w14:textId="77777777" w:rsidR="0064611E" w:rsidRPr="00BC468A" w:rsidRDefault="0064611E" w:rsidP="00EF50B5">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70773281" w14:textId="77777777" w:rsidR="0064611E" w:rsidRPr="00BC468A" w:rsidRDefault="0064611E" w:rsidP="00EF50B5">
            <w:pPr>
              <w:pStyle w:val="TAC"/>
            </w:pPr>
            <w:r w:rsidRPr="00BC468A">
              <w:t>2</w:t>
            </w:r>
          </w:p>
        </w:tc>
        <w:tc>
          <w:tcPr>
            <w:tcW w:w="2430" w:type="dxa"/>
            <w:gridSpan w:val="2"/>
            <w:tcBorders>
              <w:top w:val="single" w:sz="4" w:space="0" w:color="auto"/>
              <w:left w:val="single" w:sz="4" w:space="0" w:color="auto"/>
              <w:bottom w:val="single" w:sz="4" w:space="0" w:color="auto"/>
              <w:right w:val="single" w:sz="4" w:space="0" w:color="auto"/>
            </w:tcBorders>
            <w:vAlign w:val="center"/>
          </w:tcPr>
          <w:p w14:paraId="27D97B9F" w14:textId="77777777" w:rsidR="0064611E" w:rsidRPr="00BC468A" w:rsidRDefault="0064611E" w:rsidP="00EF50B5">
            <w:pPr>
              <w:pStyle w:val="TAC"/>
            </w:pPr>
            <w:r w:rsidRPr="00BC468A">
              <w:t>2</w:t>
            </w:r>
          </w:p>
        </w:tc>
      </w:tr>
      <w:tr w:rsidR="0064611E" w:rsidRPr="00BC468A" w14:paraId="7CC19420" w14:textId="77777777" w:rsidTr="00EF50B5">
        <w:trPr>
          <w:jc w:val="center"/>
        </w:trPr>
        <w:tc>
          <w:tcPr>
            <w:tcW w:w="2711" w:type="dxa"/>
            <w:gridSpan w:val="2"/>
            <w:tcBorders>
              <w:top w:val="single" w:sz="4" w:space="0" w:color="auto"/>
              <w:left w:val="single" w:sz="4" w:space="0" w:color="auto"/>
              <w:bottom w:val="single" w:sz="4" w:space="0" w:color="auto"/>
              <w:right w:val="single" w:sz="4" w:space="0" w:color="auto"/>
            </w:tcBorders>
            <w:vAlign w:val="center"/>
          </w:tcPr>
          <w:p w14:paraId="0473B720" w14:textId="77777777" w:rsidR="0064611E" w:rsidRPr="00BC468A" w:rsidRDefault="0064611E" w:rsidP="00EF50B5">
            <w:pPr>
              <w:pStyle w:val="TAL"/>
            </w:pPr>
            <w:r w:rsidRPr="00BC468A">
              <w:t>L1-RSRP reporting period</w:t>
            </w:r>
          </w:p>
        </w:tc>
        <w:tc>
          <w:tcPr>
            <w:tcW w:w="667" w:type="dxa"/>
            <w:tcBorders>
              <w:top w:val="single" w:sz="4" w:space="0" w:color="auto"/>
              <w:left w:val="single" w:sz="4" w:space="0" w:color="auto"/>
              <w:bottom w:val="single" w:sz="4" w:space="0" w:color="auto"/>
              <w:right w:val="single" w:sz="4" w:space="0" w:color="auto"/>
            </w:tcBorders>
            <w:vAlign w:val="center"/>
          </w:tcPr>
          <w:p w14:paraId="6644FF7E" w14:textId="77777777" w:rsidR="0064611E" w:rsidRPr="00BC468A" w:rsidRDefault="0064611E" w:rsidP="00EF50B5">
            <w:pPr>
              <w:pStyle w:val="TAC"/>
            </w:pPr>
            <w:r w:rsidRPr="00BC468A">
              <w:t>1~3</w:t>
            </w:r>
          </w:p>
        </w:tc>
        <w:tc>
          <w:tcPr>
            <w:tcW w:w="850" w:type="dxa"/>
            <w:tcBorders>
              <w:top w:val="single" w:sz="4" w:space="0" w:color="auto"/>
              <w:left w:val="single" w:sz="4" w:space="0" w:color="auto"/>
              <w:bottom w:val="single" w:sz="4" w:space="0" w:color="auto"/>
              <w:right w:val="single" w:sz="4" w:space="0" w:color="auto"/>
            </w:tcBorders>
            <w:vAlign w:val="center"/>
          </w:tcPr>
          <w:p w14:paraId="000A7FCF" w14:textId="77777777" w:rsidR="0064611E" w:rsidRPr="00BC468A" w:rsidRDefault="0064611E" w:rsidP="00EF50B5">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2DD5E56B" w14:textId="77777777" w:rsidR="0064611E" w:rsidRPr="00BC468A" w:rsidRDefault="0064611E" w:rsidP="00EF50B5">
            <w:pPr>
              <w:pStyle w:val="TAC"/>
            </w:pPr>
            <w:r w:rsidRPr="00BC468A">
              <w:t>slot80</w:t>
            </w:r>
          </w:p>
        </w:tc>
        <w:tc>
          <w:tcPr>
            <w:tcW w:w="2430" w:type="dxa"/>
            <w:gridSpan w:val="2"/>
            <w:tcBorders>
              <w:top w:val="single" w:sz="4" w:space="0" w:color="auto"/>
              <w:left w:val="single" w:sz="4" w:space="0" w:color="auto"/>
              <w:bottom w:val="single" w:sz="4" w:space="0" w:color="auto"/>
              <w:right w:val="single" w:sz="4" w:space="0" w:color="auto"/>
            </w:tcBorders>
            <w:vAlign w:val="center"/>
          </w:tcPr>
          <w:p w14:paraId="01CEFCB6" w14:textId="77777777" w:rsidR="0064611E" w:rsidRPr="00BC468A" w:rsidRDefault="0064611E" w:rsidP="00EF50B5">
            <w:pPr>
              <w:pStyle w:val="TAC"/>
            </w:pPr>
            <w:r w:rsidRPr="00BC468A">
              <w:t>slot80</w:t>
            </w:r>
          </w:p>
        </w:tc>
      </w:tr>
      <w:tr w:rsidR="0064611E" w:rsidRPr="00BC468A" w14:paraId="5E794FB4" w14:textId="77777777" w:rsidTr="00EF50B5">
        <w:trPr>
          <w:trHeight w:val="152"/>
          <w:jc w:val="center"/>
        </w:trPr>
        <w:tc>
          <w:tcPr>
            <w:tcW w:w="2711" w:type="dxa"/>
            <w:gridSpan w:val="2"/>
            <w:tcBorders>
              <w:top w:val="single" w:sz="4" w:space="0" w:color="auto"/>
              <w:left w:val="single" w:sz="4" w:space="0" w:color="auto"/>
              <w:right w:val="single" w:sz="4" w:space="0" w:color="auto"/>
            </w:tcBorders>
            <w:vAlign w:val="center"/>
          </w:tcPr>
          <w:p w14:paraId="295C90CE" w14:textId="77777777" w:rsidR="0064611E" w:rsidRPr="00BC468A" w:rsidRDefault="0064611E" w:rsidP="00EF50B5">
            <w:pPr>
              <w:pStyle w:val="TAL"/>
              <w:rPr>
                <w:sz w:val="15"/>
                <w:szCs w:val="15"/>
              </w:rPr>
            </w:pPr>
            <w:r w:rsidRPr="00BC468A">
              <w:rPr>
                <w:sz w:val="15"/>
                <w:szCs w:val="15"/>
              </w:rPr>
              <w:t>EPRE ratio of PSS to SSS</w:t>
            </w:r>
          </w:p>
        </w:tc>
        <w:tc>
          <w:tcPr>
            <w:tcW w:w="667" w:type="dxa"/>
            <w:vMerge w:val="restart"/>
            <w:tcBorders>
              <w:top w:val="single" w:sz="4" w:space="0" w:color="auto"/>
              <w:left w:val="single" w:sz="4" w:space="0" w:color="auto"/>
              <w:right w:val="single" w:sz="4" w:space="0" w:color="auto"/>
            </w:tcBorders>
            <w:vAlign w:val="center"/>
          </w:tcPr>
          <w:p w14:paraId="5F2BFF15" w14:textId="77777777" w:rsidR="0064611E" w:rsidRPr="00BC468A" w:rsidRDefault="0064611E" w:rsidP="00EF50B5">
            <w:pPr>
              <w:pStyle w:val="TAC"/>
            </w:pPr>
            <w:r w:rsidRPr="00BC468A">
              <w:t>1~3</w:t>
            </w:r>
          </w:p>
        </w:tc>
        <w:tc>
          <w:tcPr>
            <w:tcW w:w="850" w:type="dxa"/>
            <w:vMerge w:val="restart"/>
            <w:tcBorders>
              <w:top w:val="single" w:sz="4" w:space="0" w:color="auto"/>
              <w:left w:val="single" w:sz="4" w:space="0" w:color="auto"/>
              <w:right w:val="single" w:sz="4" w:space="0" w:color="auto"/>
            </w:tcBorders>
            <w:vAlign w:val="center"/>
            <w:hideMark/>
          </w:tcPr>
          <w:p w14:paraId="35E5B713" w14:textId="77777777" w:rsidR="0064611E" w:rsidRPr="00BC468A" w:rsidRDefault="0064611E" w:rsidP="00EF50B5">
            <w:pPr>
              <w:pStyle w:val="TAC"/>
            </w:pPr>
            <w:r w:rsidRPr="00BC468A">
              <w:t>dB</w:t>
            </w:r>
          </w:p>
        </w:tc>
        <w:tc>
          <w:tcPr>
            <w:tcW w:w="2126" w:type="dxa"/>
            <w:gridSpan w:val="3"/>
            <w:vMerge w:val="restart"/>
            <w:tcBorders>
              <w:top w:val="single" w:sz="4" w:space="0" w:color="auto"/>
              <w:left w:val="single" w:sz="4" w:space="0" w:color="auto"/>
              <w:right w:val="single" w:sz="4" w:space="0" w:color="auto"/>
            </w:tcBorders>
            <w:vAlign w:val="center"/>
            <w:hideMark/>
          </w:tcPr>
          <w:p w14:paraId="48AD23B3" w14:textId="77777777" w:rsidR="0064611E" w:rsidRPr="00BC468A" w:rsidRDefault="0064611E" w:rsidP="00EF50B5">
            <w:pPr>
              <w:pStyle w:val="TAC"/>
            </w:pPr>
            <w:r w:rsidRPr="00BC468A">
              <w:t>0</w:t>
            </w:r>
          </w:p>
        </w:tc>
        <w:tc>
          <w:tcPr>
            <w:tcW w:w="2430" w:type="dxa"/>
            <w:gridSpan w:val="2"/>
            <w:vMerge w:val="restart"/>
            <w:tcBorders>
              <w:top w:val="single" w:sz="4" w:space="0" w:color="auto"/>
              <w:left w:val="single" w:sz="4" w:space="0" w:color="auto"/>
              <w:right w:val="single" w:sz="4" w:space="0" w:color="auto"/>
            </w:tcBorders>
            <w:vAlign w:val="center"/>
            <w:hideMark/>
          </w:tcPr>
          <w:p w14:paraId="353F7507" w14:textId="77777777" w:rsidR="0064611E" w:rsidRPr="00BC468A" w:rsidRDefault="0064611E" w:rsidP="00EF50B5">
            <w:pPr>
              <w:pStyle w:val="TAC"/>
            </w:pPr>
            <w:r w:rsidRPr="00BC468A">
              <w:t>0</w:t>
            </w:r>
          </w:p>
        </w:tc>
      </w:tr>
      <w:tr w:rsidR="0064611E" w:rsidRPr="00BC468A" w14:paraId="6D46E035" w14:textId="77777777" w:rsidTr="00EF50B5">
        <w:trPr>
          <w:trHeight w:val="145"/>
          <w:jc w:val="center"/>
        </w:trPr>
        <w:tc>
          <w:tcPr>
            <w:tcW w:w="2711" w:type="dxa"/>
            <w:gridSpan w:val="2"/>
            <w:tcBorders>
              <w:top w:val="single" w:sz="4" w:space="0" w:color="auto"/>
              <w:left w:val="single" w:sz="4" w:space="0" w:color="auto"/>
              <w:right w:val="single" w:sz="4" w:space="0" w:color="auto"/>
            </w:tcBorders>
            <w:vAlign w:val="center"/>
          </w:tcPr>
          <w:p w14:paraId="6EF39523" w14:textId="77777777" w:rsidR="0064611E" w:rsidRPr="00BC468A" w:rsidRDefault="0064611E" w:rsidP="00EF50B5">
            <w:pPr>
              <w:pStyle w:val="TAL"/>
              <w:rPr>
                <w:sz w:val="15"/>
                <w:szCs w:val="15"/>
              </w:rPr>
            </w:pPr>
            <w:r w:rsidRPr="00BC468A">
              <w:rPr>
                <w:sz w:val="15"/>
                <w:szCs w:val="15"/>
              </w:rPr>
              <w:t>EPRE ratio of PBCH DMRS to SSS</w:t>
            </w:r>
          </w:p>
        </w:tc>
        <w:tc>
          <w:tcPr>
            <w:tcW w:w="667" w:type="dxa"/>
            <w:vMerge/>
            <w:tcBorders>
              <w:left w:val="single" w:sz="4" w:space="0" w:color="auto"/>
              <w:right w:val="single" w:sz="4" w:space="0" w:color="auto"/>
            </w:tcBorders>
            <w:vAlign w:val="center"/>
          </w:tcPr>
          <w:p w14:paraId="11AD5D5F" w14:textId="77777777" w:rsidR="0064611E" w:rsidRPr="00BC468A" w:rsidRDefault="0064611E" w:rsidP="00EF50B5">
            <w:pPr>
              <w:pStyle w:val="TAC"/>
            </w:pPr>
          </w:p>
        </w:tc>
        <w:tc>
          <w:tcPr>
            <w:tcW w:w="850" w:type="dxa"/>
            <w:vMerge/>
            <w:tcBorders>
              <w:left w:val="single" w:sz="4" w:space="0" w:color="auto"/>
              <w:right w:val="single" w:sz="4" w:space="0" w:color="auto"/>
            </w:tcBorders>
            <w:vAlign w:val="center"/>
          </w:tcPr>
          <w:p w14:paraId="42E3D084" w14:textId="77777777" w:rsidR="0064611E" w:rsidRPr="00BC468A" w:rsidRDefault="0064611E" w:rsidP="00EF50B5">
            <w:pPr>
              <w:pStyle w:val="TAC"/>
            </w:pPr>
          </w:p>
        </w:tc>
        <w:tc>
          <w:tcPr>
            <w:tcW w:w="2126" w:type="dxa"/>
            <w:gridSpan w:val="3"/>
            <w:vMerge/>
            <w:tcBorders>
              <w:left w:val="single" w:sz="4" w:space="0" w:color="auto"/>
              <w:right w:val="single" w:sz="4" w:space="0" w:color="auto"/>
            </w:tcBorders>
            <w:vAlign w:val="center"/>
          </w:tcPr>
          <w:p w14:paraId="38C32AF9" w14:textId="77777777" w:rsidR="0064611E" w:rsidRPr="00BC468A" w:rsidRDefault="0064611E" w:rsidP="00EF50B5">
            <w:pPr>
              <w:pStyle w:val="TAC"/>
            </w:pPr>
          </w:p>
        </w:tc>
        <w:tc>
          <w:tcPr>
            <w:tcW w:w="2430" w:type="dxa"/>
            <w:gridSpan w:val="2"/>
            <w:vMerge/>
            <w:tcBorders>
              <w:left w:val="single" w:sz="4" w:space="0" w:color="auto"/>
              <w:right w:val="single" w:sz="4" w:space="0" w:color="auto"/>
            </w:tcBorders>
            <w:vAlign w:val="center"/>
          </w:tcPr>
          <w:p w14:paraId="32547630" w14:textId="77777777" w:rsidR="0064611E" w:rsidRPr="00BC468A" w:rsidRDefault="0064611E" w:rsidP="00EF50B5">
            <w:pPr>
              <w:pStyle w:val="TAC"/>
            </w:pPr>
          </w:p>
        </w:tc>
      </w:tr>
      <w:tr w:rsidR="0064611E" w:rsidRPr="00BC468A" w14:paraId="14FE84DD" w14:textId="77777777" w:rsidTr="00EF50B5">
        <w:trPr>
          <w:trHeight w:val="145"/>
          <w:jc w:val="center"/>
        </w:trPr>
        <w:tc>
          <w:tcPr>
            <w:tcW w:w="2711" w:type="dxa"/>
            <w:gridSpan w:val="2"/>
            <w:tcBorders>
              <w:top w:val="single" w:sz="4" w:space="0" w:color="auto"/>
              <w:left w:val="single" w:sz="4" w:space="0" w:color="auto"/>
              <w:right w:val="single" w:sz="4" w:space="0" w:color="auto"/>
            </w:tcBorders>
            <w:vAlign w:val="center"/>
          </w:tcPr>
          <w:p w14:paraId="53144A1D" w14:textId="77777777" w:rsidR="0064611E" w:rsidRPr="00BC468A" w:rsidRDefault="0064611E" w:rsidP="00EF50B5">
            <w:pPr>
              <w:pStyle w:val="TAL"/>
              <w:rPr>
                <w:sz w:val="15"/>
                <w:szCs w:val="15"/>
              </w:rPr>
            </w:pPr>
            <w:r w:rsidRPr="00BC468A">
              <w:rPr>
                <w:sz w:val="15"/>
                <w:szCs w:val="15"/>
              </w:rPr>
              <w:t>EPRE ratio of PBCH to PBCH DMRS</w:t>
            </w:r>
          </w:p>
        </w:tc>
        <w:tc>
          <w:tcPr>
            <w:tcW w:w="667" w:type="dxa"/>
            <w:vMerge/>
            <w:tcBorders>
              <w:left w:val="single" w:sz="4" w:space="0" w:color="auto"/>
              <w:right w:val="single" w:sz="4" w:space="0" w:color="auto"/>
            </w:tcBorders>
            <w:vAlign w:val="center"/>
          </w:tcPr>
          <w:p w14:paraId="4C6C13ED" w14:textId="77777777" w:rsidR="0064611E" w:rsidRPr="00BC468A" w:rsidRDefault="0064611E" w:rsidP="00EF50B5">
            <w:pPr>
              <w:pStyle w:val="TAC"/>
            </w:pPr>
          </w:p>
        </w:tc>
        <w:tc>
          <w:tcPr>
            <w:tcW w:w="850" w:type="dxa"/>
            <w:vMerge/>
            <w:tcBorders>
              <w:left w:val="single" w:sz="4" w:space="0" w:color="auto"/>
              <w:right w:val="single" w:sz="4" w:space="0" w:color="auto"/>
            </w:tcBorders>
            <w:vAlign w:val="center"/>
          </w:tcPr>
          <w:p w14:paraId="69453952" w14:textId="77777777" w:rsidR="0064611E" w:rsidRPr="00BC468A" w:rsidRDefault="0064611E" w:rsidP="00EF50B5">
            <w:pPr>
              <w:pStyle w:val="TAC"/>
            </w:pPr>
          </w:p>
        </w:tc>
        <w:tc>
          <w:tcPr>
            <w:tcW w:w="2126" w:type="dxa"/>
            <w:gridSpan w:val="3"/>
            <w:vMerge/>
            <w:tcBorders>
              <w:left w:val="single" w:sz="4" w:space="0" w:color="auto"/>
              <w:right w:val="single" w:sz="4" w:space="0" w:color="auto"/>
            </w:tcBorders>
            <w:vAlign w:val="center"/>
          </w:tcPr>
          <w:p w14:paraId="1FB4F0E8" w14:textId="77777777" w:rsidR="0064611E" w:rsidRPr="00BC468A" w:rsidRDefault="0064611E" w:rsidP="00EF50B5">
            <w:pPr>
              <w:pStyle w:val="TAC"/>
            </w:pPr>
          </w:p>
        </w:tc>
        <w:tc>
          <w:tcPr>
            <w:tcW w:w="2430" w:type="dxa"/>
            <w:gridSpan w:val="2"/>
            <w:vMerge/>
            <w:tcBorders>
              <w:left w:val="single" w:sz="4" w:space="0" w:color="auto"/>
              <w:right w:val="single" w:sz="4" w:space="0" w:color="auto"/>
            </w:tcBorders>
            <w:vAlign w:val="center"/>
          </w:tcPr>
          <w:p w14:paraId="7B8AC041" w14:textId="77777777" w:rsidR="0064611E" w:rsidRPr="00BC468A" w:rsidRDefault="0064611E" w:rsidP="00EF50B5">
            <w:pPr>
              <w:pStyle w:val="TAC"/>
            </w:pPr>
          </w:p>
        </w:tc>
      </w:tr>
      <w:tr w:rsidR="0064611E" w:rsidRPr="00BC468A" w14:paraId="20F1EF84" w14:textId="77777777" w:rsidTr="00EF50B5">
        <w:trPr>
          <w:trHeight w:val="145"/>
          <w:jc w:val="center"/>
        </w:trPr>
        <w:tc>
          <w:tcPr>
            <w:tcW w:w="2711" w:type="dxa"/>
            <w:gridSpan w:val="2"/>
            <w:tcBorders>
              <w:top w:val="single" w:sz="4" w:space="0" w:color="auto"/>
              <w:left w:val="single" w:sz="4" w:space="0" w:color="auto"/>
              <w:right w:val="single" w:sz="4" w:space="0" w:color="auto"/>
            </w:tcBorders>
            <w:vAlign w:val="center"/>
          </w:tcPr>
          <w:p w14:paraId="033BC085" w14:textId="77777777" w:rsidR="0064611E" w:rsidRPr="00BC468A" w:rsidRDefault="0064611E" w:rsidP="00EF50B5">
            <w:pPr>
              <w:pStyle w:val="TAL"/>
              <w:rPr>
                <w:sz w:val="15"/>
                <w:szCs w:val="15"/>
              </w:rPr>
            </w:pPr>
            <w:r w:rsidRPr="00BC468A">
              <w:rPr>
                <w:sz w:val="15"/>
                <w:szCs w:val="15"/>
              </w:rPr>
              <w:t>EPRE ratio of PDCCH DMRS to SSS</w:t>
            </w:r>
          </w:p>
        </w:tc>
        <w:tc>
          <w:tcPr>
            <w:tcW w:w="667" w:type="dxa"/>
            <w:vMerge/>
            <w:tcBorders>
              <w:left w:val="single" w:sz="4" w:space="0" w:color="auto"/>
              <w:right w:val="single" w:sz="4" w:space="0" w:color="auto"/>
            </w:tcBorders>
            <w:vAlign w:val="center"/>
          </w:tcPr>
          <w:p w14:paraId="26556491" w14:textId="77777777" w:rsidR="0064611E" w:rsidRPr="00BC468A" w:rsidRDefault="0064611E" w:rsidP="00EF50B5">
            <w:pPr>
              <w:pStyle w:val="TAC"/>
            </w:pPr>
          </w:p>
        </w:tc>
        <w:tc>
          <w:tcPr>
            <w:tcW w:w="850" w:type="dxa"/>
            <w:vMerge/>
            <w:tcBorders>
              <w:left w:val="single" w:sz="4" w:space="0" w:color="auto"/>
              <w:right w:val="single" w:sz="4" w:space="0" w:color="auto"/>
            </w:tcBorders>
            <w:vAlign w:val="center"/>
          </w:tcPr>
          <w:p w14:paraId="34FFD5A3" w14:textId="77777777" w:rsidR="0064611E" w:rsidRPr="00BC468A" w:rsidRDefault="0064611E" w:rsidP="00EF50B5">
            <w:pPr>
              <w:pStyle w:val="TAC"/>
            </w:pPr>
          </w:p>
        </w:tc>
        <w:tc>
          <w:tcPr>
            <w:tcW w:w="2126" w:type="dxa"/>
            <w:gridSpan w:val="3"/>
            <w:vMerge/>
            <w:tcBorders>
              <w:left w:val="single" w:sz="4" w:space="0" w:color="auto"/>
              <w:right w:val="single" w:sz="4" w:space="0" w:color="auto"/>
            </w:tcBorders>
            <w:vAlign w:val="center"/>
          </w:tcPr>
          <w:p w14:paraId="55B39938" w14:textId="77777777" w:rsidR="0064611E" w:rsidRPr="00BC468A" w:rsidRDefault="0064611E" w:rsidP="00EF50B5">
            <w:pPr>
              <w:pStyle w:val="TAC"/>
            </w:pPr>
          </w:p>
        </w:tc>
        <w:tc>
          <w:tcPr>
            <w:tcW w:w="2430" w:type="dxa"/>
            <w:gridSpan w:val="2"/>
            <w:vMerge/>
            <w:tcBorders>
              <w:left w:val="single" w:sz="4" w:space="0" w:color="auto"/>
              <w:right w:val="single" w:sz="4" w:space="0" w:color="auto"/>
            </w:tcBorders>
            <w:vAlign w:val="center"/>
          </w:tcPr>
          <w:p w14:paraId="6609CC5D" w14:textId="77777777" w:rsidR="0064611E" w:rsidRPr="00BC468A" w:rsidRDefault="0064611E" w:rsidP="00EF50B5">
            <w:pPr>
              <w:pStyle w:val="TAC"/>
            </w:pPr>
          </w:p>
        </w:tc>
      </w:tr>
      <w:tr w:rsidR="0064611E" w:rsidRPr="00BC468A" w14:paraId="3423D976" w14:textId="77777777" w:rsidTr="00EF50B5">
        <w:trPr>
          <w:trHeight w:val="145"/>
          <w:jc w:val="center"/>
        </w:trPr>
        <w:tc>
          <w:tcPr>
            <w:tcW w:w="2711" w:type="dxa"/>
            <w:gridSpan w:val="2"/>
            <w:tcBorders>
              <w:top w:val="single" w:sz="4" w:space="0" w:color="auto"/>
              <w:left w:val="single" w:sz="4" w:space="0" w:color="auto"/>
              <w:right w:val="single" w:sz="4" w:space="0" w:color="auto"/>
            </w:tcBorders>
            <w:vAlign w:val="center"/>
          </w:tcPr>
          <w:p w14:paraId="7C7E6BB9" w14:textId="77777777" w:rsidR="0064611E" w:rsidRPr="00BC468A" w:rsidRDefault="0064611E" w:rsidP="00EF50B5">
            <w:pPr>
              <w:pStyle w:val="TAL"/>
              <w:rPr>
                <w:sz w:val="15"/>
                <w:szCs w:val="15"/>
              </w:rPr>
            </w:pPr>
            <w:r w:rsidRPr="00BC468A">
              <w:rPr>
                <w:sz w:val="15"/>
                <w:szCs w:val="15"/>
              </w:rPr>
              <w:t>EPRE ratio of PDCCH to PDCCH DMRS</w:t>
            </w:r>
          </w:p>
        </w:tc>
        <w:tc>
          <w:tcPr>
            <w:tcW w:w="667" w:type="dxa"/>
            <w:vMerge/>
            <w:tcBorders>
              <w:left w:val="single" w:sz="4" w:space="0" w:color="auto"/>
              <w:right w:val="single" w:sz="4" w:space="0" w:color="auto"/>
            </w:tcBorders>
            <w:vAlign w:val="center"/>
          </w:tcPr>
          <w:p w14:paraId="18F79112" w14:textId="77777777" w:rsidR="0064611E" w:rsidRPr="00BC468A" w:rsidRDefault="0064611E" w:rsidP="00EF50B5">
            <w:pPr>
              <w:pStyle w:val="TAC"/>
            </w:pPr>
          </w:p>
        </w:tc>
        <w:tc>
          <w:tcPr>
            <w:tcW w:w="850" w:type="dxa"/>
            <w:vMerge/>
            <w:tcBorders>
              <w:left w:val="single" w:sz="4" w:space="0" w:color="auto"/>
              <w:right w:val="single" w:sz="4" w:space="0" w:color="auto"/>
            </w:tcBorders>
            <w:vAlign w:val="center"/>
          </w:tcPr>
          <w:p w14:paraId="6C851290" w14:textId="77777777" w:rsidR="0064611E" w:rsidRPr="00BC468A" w:rsidRDefault="0064611E" w:rsidP="00EF50B5">
            <w:pPr>
              <w:pStyle w:val="TAC"/>
            </w:pPr>
          </w:p>
        </w:tc>
        <w:tc>
          <w:tcPr>
            <w:tcW w:w="2126" w:type="dxa"/>
            <w:gridSpan w:val="3"/>
            <w:vMerge/>
            <w:tcBorders>
              <w:left w:val="single" w:sz="4" w:space="0" w:color="auto"/>
              <w:right w:val="single" w:sz="4" w:space="0" w:color="auto"/>
            </w:tcBorders>
            <w:vAlign w:val="center"/>
          </w:tcPr>
          <w:p w14:paraId="482612E7" w14:textId="77777777" w:rsidR="0064611E" w:rsidRPr="00BC468A" w:rsidRDefault="0064611E" w:rsidP="00EF50B5">
            <w:pPr>
              <w:pStyle w:val="TAC"/>
            </w:pPr>
          </w:p>
        </w:tc>
        <w:tc>
          <w:tcPr>
            <w:tcW w:w="2430" w:type="dxa"/>
            <w:gridSpan w:val="2"/>
            <w:vMerge/>
            <w:tcBorders>
              <w:left w:val="single" w:sz="4" w:space="0" w:color="auto"/>
              <w:right w:val="single" w:sz="4" w:space="0" w:color="auto"/>
            </w:tcBorders>
            <w:vAlign w:val="center"/>
          </w:tcPr>
          <w:p w14:paraId="77AFF3AB" w14:textId="77777777" w:rsidR="0064611E" w:rsidRPr="00BC468A" w:rsidRDefault="0064611E" w:rsidP="00EF50B5">
            <w:pPr>
              <w:pStyle w:val="TAC"/>
            </w:pPr>
          </w:p>
        </w:tc>
      </w:tr>
      <w:tr w:rsidR="0064611E" w:rsidRPr="00BC468A" w14:paraId="6034B896" w14:textId="77777777" w:rsidTr="00EF50B5">
        <w:trPr>
          <w:trHeight w:val="145"/>
          <w:jc w:val="center"/>
        </w:trPr>
        <w:tc>
          <w:tcPr>
            <w:tcW w:w="2711" w:type="dxa"/>
            <w:gridSpan w:val="2"/>
            <w:tcBorders>
              <w:top w:val="single" w:sz="4" w:space="0" w:color="auto"/>
              <w:left w:val="single" w:sz="4" w:space="0" w:color="auto"/>
              <w:right w:val="single" w:sz="4" w:space="0" w:color="auto"/>
            </w:tcBorders>
            <w:vAlign w:val="center"/>
          </w:tcPr>
          <w:p w14:paraId="5E5A64E6" w14:textId="77777777" w:rsidR="0064611E" w:rsidRPr="00BC468A" w:rsidRDefault="0064611E" w:rsidP="00EF50B5">
            <w:pPr>
              <w:pStyle w:val="TAL"/>
              <w:rPr>
                <w:sz w:val="15"/>
                <w:szCs w:val="15"/>
              </w:rPr>
            </w:pPr>
            <w:r w:rsidRPr="00BC468A">
              <w:rPr>
                <w:sz w:val="15"/>
                <w:szCs w:val="15"/>
              </w:rPr>
              <w:t>EPRE ratio of PDSCH DMRS to SSS</w:t>
            </w:r>
          </w:p>
        </w:tc>
        <w:tc>
          <w:tcPr>
            <w:tcW w:w="667" w:type="dxa"/>
            <w:vMerge/>
            <w:tcBorders>
              <w:left w:val="single" w:sz="4" w:space="0" w:color="auto"/>
              <w:right w:val="single" w:sz="4" w:space="0" w:color="auto"/>
            </w:tcBorders>
            <w:vAlign w:val="center"/>
          </w:tcPr>
          <w:p w14:paraId="4CDDAE03" w14:textId="77777777" w:rsidR="0064611E" w:rsidRPr="00BC468A" w:rsidRDefault="0064611E" w:rsidP="00EF50B5">
            <w:pPr>
              <w:pStyle w:val="TAC"/>
            </w:pPr>
          </w:p>
        </w:tc>
        <w:tc>
          <w:tcPr>
            <w:tcW w:w="850" w:type="dxa"/>
            <w:vMerge/>
            <w:tcBorders>
              <w:left w:val="single" w:sz="4" w:space="0" w:color="auto"/>
              <w:right w:val="single" w:sz="4" w:space="0" w:color="auto"/>
            </w:tcBorders>
            <w:vAlign w:val="center"/>
          </w:tcPr>
          <w:p w14:paraId="6F69767D" w14:textId="77777777" w:rsidR="0064611E" w:rsidRPr="00BC468A" w:rsidRDefault="0064611E" w:rsidP="00EF50B5">
            <w:pPr>
              <w:pStyle w:val="TAC"/>
            </w:pPr>
          </w:p>
        </w:tc>
        <w:tc>
          <w:tcPr>
            <w:tcW w:w="2126" w:type="dxa"/>
            <w:gridSpan w:val="3"/>
            <w:vMerge/>
            <w:tcBorders>
              <w:left w:val="single" w:sz="4" w:space="0" w:color="auto"/>
              <w:right w:val="single" w:sz="4" w:space="0" w:color="auto"/>
            </w:tcBorders>
            <w:vAlign w:val="center"/>
          </w:tcPr>
          <w:p w14:paraId="3BF38B9A" w14:textId="77777777" w:rsidR="0064611E" w:rsidRPr="00BC468A" w:rsidRDefault="0064611E" w:rsidP="00EF50B5">
            <w:pPr>
              <w:pStyle w:val="TAC"/>
            </w:pPr>
          </w:p>
        </w:tc>
        <w:tc>
          <w:tcPr>
            <w:tcW w:w="2430" w:type="dxa"/>
            <w:gridSpan w:val="2"/>
            <w:vMerge/>
            <w:tcBorders>
              <w:left w:val="single" w:sz="4" w:space="0" w:color="auto"/>
              <w:right w:val="single" w:sz="4" w:space="0" w:color="auto"/>
            </w:tcBorders>
            <w:vAlign w:val="center"/>
          </w:tcPr>
          <w:p w14:paraId="093F65E5" w14:textId="77777777" w:rsidR="0064611E" w:rsidRPr="00BC468A" w:rsidRDefault="0064611E" w:rsidP="00EF50B5">
            <w:pPr>
              <w:pStyle w:val="TAC"/>
            </w:pPr>
          </w:p>
        </w:tc>
      </w:tr>
      <w:tr w:rsidR="0064611E" w:rsidRPr="00BC468A" w14:paraId="38DA6603" w14:textId="77777777" w:rsidTr="00EF50B5">
        <w:trPr>
          <w:trHeight w:val="145"/>
          <w:jc w:val="center"/>
        </w:trPr>
        <w:tc>
          <w:tcPr>
            <w:tcW w:w="2711" w:type="dxa"/>
            <w:gridSpan w:val="2"/>
            <w:tcBorders>
              <w:top w:val="single" w:sz="4" w:space="0" w:color="auto"/>
              <w:left w:val="single" w:sz="4" w:space="0" w:color="auto"/>
              <w:right w:val="single" w:sz="4" w:space="0" w:color="auto"/>
            </w:tcBorders>
            <w:vAlign w:val="center"/>
          </w:tcPr>
          <w:p w14:paraId="619A4DBF" w14:textId="77777777" w:rsidR="0064611E" w:rsidRPr="00BC468A" w:rsidRDefault="0064611E" w:rsidP="00EF50B5">
            <w:pPr>
              <w:pStyle w:val="TAL"/>
              <w:rPr>
                <w:sz w:val="15"/>
                <w:szCs w:val="15"/>
              </w:rPr>
            </w:pPr>
            <w:r w:rsidRPr="00BC468A">
              <w:rPr>
                <w:sz w:val="15"/>
                <w:szCs w:val="15"/>
              </w:rPr>
              <w:t>EPRE ratio of PDSCH to PDSCH DMRS</w:t>
            </w:r>
          </w:p>
        </w:tc>
        <w:tc>
          <w:tcPr>
            <w:tcW w:w="667" w:type="dxa"/>
            <w:vMerge/>
            <w:tcBorders>
              <w:left w:val="single" w:sz="4" w:space="0" w:color="auto"/>
              <w:right w:val="single" w:sz="4" w:space="0" w:color="auto"/>
            </w:tcBorders>
            <w:vAlign w:val="center"/>
          </w:tcPr>
          <w:p w14:paraId="77A590DE" w14:textId="77777777" w:rsidR="0064611E" w:rsidRPr="00BC468A" w:rsidRDefault="0064611E" w:rsidP="00EF50B5">
            <w:pPr>
              <w:pStyle w:val="TAC"/>
            </w:pPr>
          </w:p>
        </w:tc>
        <w:tc>
          <w:tcPr>
            <w:tcW w:w="850" w:type="dxa"/>
            <w:vMerge/>
            <w:tcBorders>
              <w:left w:val="single" w:sz="4" w:space="0" w:color="auto"/>
              <w:right w:val="single" w:sz="4" w:space="0" w:color="auto"/>
            </w:tcBorders>
            <w:vAlign w:val="center"/>
          </w:tcPr>
          <w:p w14:paraId="25B397DA" w14:textId="77777777" w:rsidR="0064611E" w:rsidRPr="00BC468A" w:rsidRDefault="0064611E" w:rsidP="00EF50B5">
            <w:pPr>
              <w:pStyle w:val="TAC"/>
            </w:pPr>
          </w:p>
        </w:tc>
        <w:tc>
          <w:tcPr>
            <w:tcW w:w="2126" w:type="dxa"/>
            <w:gridSpan w:val="3"/>
            <w:vMerge/>
            <w:tcBorders>
              <w:left w:val="single" w:sz="4" w:space="0" w:color="auto"/>
              <w:right w:val="single" w:sz="4" w:space="0" w:color="auto"/>
            </w:tcBorders>
            <w:vAlign w:val="center"/>
          </w:tcPr>
          <w:p w14:paraId="75D53BC4" w14:textId="77777777" w:rsidR="0064611E" w:rsidRPr="00BC468A" w:rsidRDefault="0064611E" w:rsidP="00EF50B5">
            <w:pPr>
              <w:pStyle w:val="TAC"/>
            </w:pPr>
          </w:p>
        </w:tc>
        <w:tc>
          <w:tcPr>
            <w:tcW w:w="2430" w:type="dxa"/>
            <w:gridSpan w:val="2"/>
            <w:vMerge/>
            <w:tcBorders>
              <w:left w:val="single" w:sz="4" w:space="0" w:color="auto"/>
              <w:right w:val="single" w:sz="4" w:space="0" w:color="auto"/>
            </w:tcBorders>
            <w:vAlign w:val="center"/>
          </w:tcPr>
          <w:p w14:paraId="1062C98A" w14:textId="77777777" w:rsidR="0064611E" w:rsidRPr="00BC468A" w:rsidRDefault="0064611E" w:rsidP="00EF50B5">
            <w:pPr>
              <w:pStyle w:val="TAC"/>
            </w:pPr>
          </w:p>
        </w:tc>
      </w:tr>
      <w:tr w:rsidR="0064611E" w:rsidRPr="00BC468A" w14:paraId="72EBCC64" w14:textId="77777777" w:rsidTr="00EF50B5">
        <w:trPr>
          <w:trHeight w:val="145"/>
          <w:jc w:val="center"/>
        </w:trPr>
        <w:tc>
          <w:tcPr>
            <w:tcW w:w="2711" w:type="dxa"/>
            <w:gridSpan w:val="2"/>
            <w:tcBorders>
              <w:top w:val="single" w:sz="4" w:space="0" w:color="auto"/>
              <w:left w:val="single" w:sz="4" w:space="0" w:color="auto"/>
              <w:right w:val="single" w:sz="4" w:space="0" w:color="auto"/>
            </w:tcBorders>
            <w:vAlign w:val="center"/>
          </w:tcPr>
          <w:p w14:paraId="2D884161" w14:textId="77777777" w:rsidR="0064611E" w:rsidRPr="00BC468A" w:rsidRDefault="0064611E" w:rsidP="00EF50B5">
            <w:pPr>
              <w:pStyle w:val="TAL"/>
              <w:rPr>
                <w:sz w:val="15"/>
                <w:szCs w:val="15"/>
              </w:rPr>
            </w:pPr>
            <w:r w:rsidRPr="00BC468A">
              <w:rPr>
                <w:sz w:val="15"/>
                <w:szCs w:val="15"/>
              </w:rPr>
              <w:t>EPRE ratio of OCNG DMRS to SSS</w:t>
            </w:r>
            <w:r w:rsidRPr="00BC468A">
              <w:rPr>
                <w:sz w:val="15"/>
                <w:szCs w:val="15"/>
                <w:vertAlign w:val="superscript"/>
              </w:rPr>
              <w:t>Note 1</w:t>
            </w:r>
          </w:p>
        </w:tc>
        <w:tc>
          <w:tcPr>
            <w:tcW w:w="667" w:type="dxa"/>
            <w:vMerge/>
            <w:tcBorders>
              <w:left w:val="single" w:sz="4" w:space="0" w:color="auto"/>
              <w:right w:val="single" w:sz="4" w:space="0" w:color="auto"/>
            </w:tcBorders>
            <w:vAlign w:val="center"/>
          </w:tcPr>
          <w:p w14:paraId="5F40FA3B" w14:textId="77777777" w:rsidR="0064611E" w:rsidRPr="00BC468A" w:rsidRDefault="0064611E" w:rsidP="00EF50B5">
            <w:pPr>
              <w:pStyle w:val="TAC"/>
            </w:pPr>
          </w:p>
        </w:tc>
        <w:tc>
          <w:tcPr>
            <w:tcW w:w="850" w:type="dxa"/>
            <w:vMerge/>
            <w:tcBorders>
              <w:left w:val="single" w:sz="4" w:space="0" w:color="auto"/>
              <w:right w:val="single" w:sz="4" w:space="0" w:color="auto"/>
            </w:tcBorders>
            <w:vAlign w:val="center"/>
          </w:tcPr>
          <w:p w14:paraId="5ACC9B06" w14:textId="77777777" w:rsidR="0064611E" w:rsidRPr="00BC468A" w:rsidRDefault="0064611E" w:rsidP="00EF50B5">
            <w:pPr>
              <w:pStyle w:val="TAC"/>
            </w:pPr>
          </w:p>
        </w:tc>
        <w:tc>
          <w:tcPr>
            <w:tcW w:w="2126" w:type="dxa"/>
            <w:gridSpan w:val="3"/>
            <w:vMerge/>
            <w:tcBorders>
              <w:left w:val="single" w:sz="4" w:space="0" w:color="auto"/>
              <w:right w:val="single" w:sz="4" w:space="0" w:color="auto"/>
            </w:tcBorders>
            <w:vAlign w:val="center"/>
          </w:tcPr>
          <w:p w14:paraId="76641D1A" w14:textId="77777777" w:rsidR="0064611E" w:rsidRPr="00BC468A" w:rsidRDefault="0064611E" w:rsidP="00EF50B5">
            <w:pPr>
              <w:pStyle w:val="TAC"/>
            </w:pPr>
          </w:p>
        </w:tc>
        <w:tc>
          <w:tcPr>
            <w:tcW w:w="2430" w:type="dxa"/>
            <w:gridSpan w:val="2"/>
            <w:vMerge/>
            <w:tcBorders>
              <w:left w:val="single" w:sz="4" w:space="0" w:color="auto"/>
              <w:right w:val="single" w:sz="4" w:space="0" w:color="auto"/>
            </w:tcBorders>
            <w:vAlign w:val="center"/>
          </w:tcPr>
          <w:p w14:paraId="79BD6C2C" w14:textId="77777777" w:rsidR="0064611E" w:rsidRPr="00BC468A" w:rsidRDefault="0064611E" w:rsidP="00EF50B5">
            <w:pPr>
              <w:pStyle w:val="TAC"/>
            </w:pPr>
          </w:p>
        </w:tc>
      </w:tr>
      <w:tr w:rsidR="0064611E" w:rsidRPr="00BC468A" w14:paraId="4CCACB25" w14:textId="77777777" w:rsidTr="00EF50B5">
        <w:trPr>
          <w:trHeight w:val="145"/>
          <w:jc w:val="center"/>
        </w:trPr>
        <w:tc>
          <w:tcPr>
            <w:tcW w:w="2711" w:type="dxa"/>
            <w:gridSpan w:val="2"/>
            <w:tcBorders>
              <w:top w:val="single" w:sz="4" w:space="0" w:color="auto"/>
              <w:left w:val="single" w:sz="4" w:space="0" w:color="auto"/>
              <w:right w:val="single" w:sz="4" w:space="0" w:color="auto"/>
            </w:tcBorders>
            <w:vAlign w:val="center"/>
          </w:tcPr>
          <w:p w14:paraId="5B0D14A2" w14:textId="77777777" w:rsidR="0064611E" w:rsidRPr="00BC468A" w:rsidRDefault="0064611E" w:rsidP="00EF50B5">
            <w:pPr>
              <w:pStyle w:val="TAL"/>
              <w:rPr>
                <w:sz w:val="15"/>
                <w:szCs w:val="15"/>
              </w:rPr>
            </w:pPr>
            <w:r w:rsidRPr="00BC468A">
              <w:rPr>
                <w:sz w:val="15"/>
                <w:szCs w:val="15"/>
              </w:rPr>
              <w:t>EPRE ratio of OCNG to OCNG DMRS</w:t>
            </w:r>
            <w:r w:rsidRPr="00BC468A">
              <w:rPr>
                <w:sz w:val="15"/>
                <w:szCs w:val="15"/>
                <w:vertAlign w:val="superscript"/>
              </w:rPr>
              <w:t xml:space="preserve"> Note 1</w:t>
            </w:r>
          </w:p>
        </w:tc>
        <w:tc>
          <w:tcPr>
            <w:tcW w:w="667" w:type="dxa"/>
            <w:vMerge/>
            <w:tcBorders>
              <w:left w:val="single" w:sz="4" w:space="0" w:color="auto"/>
              <w:right w:val="single" w:sz="4" w:space="0" w:color="auto"/>
            </w:tcBorders>
            <w:vAlign w:val="center"/>
          </w:tcPr>
          <w:p w14:paraId="1FDD71E1" w14:textId="77777777" w:rsidR="0064611E" w:rsidRPr="00BC468A" w:rsidRDefault="0064611E" w:rsidP="00EF50B5">
            <w:pPr>
              <w:pStyle w:val="TAC"/>
            </w:pPr>
          </w:p>
        </w:tc>
        <w:tc>
          <w:tcPr>
            <w:tcW w:w="850" w:type="dxa"/>
            <w:vMerge/>
            <w:tcBorders>
              <w:left w:val="single" w:sz="4" w:space="0" w:color="auto"/>
              <w:bottom w:val="single" w:sz="4" w:space="0" w:color="auto"/>
              <w:right w:val="single" w:sz="4" w:space="0" w:color="auto"/>
            </w:tcBorders>
            <w:vAlign w:val="center"/>
          </w:tcPr>
          <w:p w14:paraId="0D669537" w14:textId="77777777" w:rsidR="0064611E" w:rsidRPr="00BC468A" w:rsidRDefault="0064611E" w:rsidP="00EF50B5">
            <w:pPr>
              <w:pStyle w:val="TAC"/>
            </w:pPr>
          </w:p>
        </w:tc>
        <w:tc>
          <w:tcPr>
            <w:tcW w:w="2126" w:type="dxa"/>
            <w:gridSpan w:val="3"/>
            <w:vMerge/>
            <w:tcBorders>
              <w:left w:val="single" w:sz="4" w:space="0" w:color="auto"/>
              <w:right w:val="single" w:sz="4" w:space="0" w:color="auto"/>
            </w:tcBorders>
            <w:vAlign w:val="center"/>
          </w:tcPr>
          <w:p w14:paraId="3377159B" w14:textId="77777777" w:rsidR="0064611E" w:rsidRPr="00BC468A" w:rsidRDefault="0064611E" w:rsidP="00EF50B5">
            <w:pPr>
              <w:pStyle w:val="TAC"/>
            </w:pPr>
          </w:p>
        </w:tc>
        <w:tc>
          <w:tcPr>
            <w:tcW w:w="2430" w:type="dxa"/>
            <w:gridSpan w:val="2"/>
            <w:vMerge/>
            <w:tcBorders>
              <w:left w:val="single" w:sz="4" w:space="0" w:color="auto"/>
              <w:right w:val="single" w:sz="4" w:space="0" w:color="auto"/>
            </w:tcBorders>
            <w:vAlign w:val="center"/>
          </w:tcPr>
          <w:p w14:paraId="7A849EBE" w14:textId="77777777" w:rsidR="0064611E" w:rsidRPr="00BC468A" w:rsidRDefault="0064611E" w:rsidP="00EF50B5">
            <w:pPr>
              <w:pStyle w:val="TAC"/>
            </w:pPr>
          </w:p>
        </w:tc>
      </w:tr>
      <w:tr w:rsidR="0064611E" w:rsidRPr="00BC468A" w14:paraId="0EE85DD4" w14:textId="77777777" w:rsidTr="00EF50B5">
        <w:trPr>
          <w:trHeight w:val="75"/>
          <w:jc w:val="center"/>
        </w:trPr>
        <w:tc>
          <w:tcPr>
            <w:tcW w:w="840" w:type="dxa"/>
            <w:vMerge w:val="restart"/>
            <w:tcBorders>
              <w:top w:val="single" w:sz="4" w:space="0" w:color="auto"/>
              <w:left w:val="single" w:sz="4" w:space="0" w:color="auto"/>
              <w:right w:val="single" w:sz="4" w:space="0" w:color="auto"/>
            </w:tcBorders>
            <w:vAlign w:val="center"/>
          </w:tcPr>
          <w:p w14:paraId="1AE0287B" w14:textId="77777777" w:rsidR="0064611E" w:rsidRPr="00BC468A" w:rsidRDefault="0064611E" w:rsidP="00EF50B5">
            <w:pPr>
              <w:pStyle w:val="TAL"/>
              <w:rPr>
                <w:vertAlign w:val="superscript"/>
              </w:rPr>
            </w:pPr>
            <w:r w:rsidRPr="00BC468A">
              <w:rPr>
                <w:rFonts w:eastAsia="Calibri"/>
                <w:noProof/>
                <w:position w:val="-12"/>
                <w:szCs w:val="22"/>
                <w:lang w:eastAsia="zh-TW"/>
              </w:rPr>
              <w:drawing>
                <wp:inline distT="0" distB="0" distL="0" distR="0" wp14:anchorId="10CA1F58" wp14:editId="35213655">
                  <wp:extent cx="274320" cy="182880"/>
                  <wp:effectExtent l="0" t="0" r="0" b="7620"/>
                  <wp:docPr id="181" name="Picture 3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5"/>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BC468A">
              <w:rPr>
                <w:vertAlign w:val="superscript"/>
              </w:rPr>
              <w:t>Note2</w:t>
            </w:r>
          </w:p>
          <w:p w14:paraId="247DA896" w14:textId="77777777" w:rsidR="0064611E" w:rsidRPr="00BC468A" w:rsidRDefault="0064611E" w:rsidP="00EF50B5">
            <w:pPr>
              <w:pStyle w:val="TAL"/>
            </w:pPr>
          </w:p>
        </w:tc>
        <w:tc>
          <w:tcPr>
            <w:tcW w:w="1871" w:type="dxa"/>
            <w:tcBorders>
              <w:top w:val="single" w:sz="4" w:space="0" w:color="auto"/>
              <w:left w:val="single" w:sz="4" w:space="0" w:color="auto"/>
              <w:right w:val="single" w:sz="4" w:space="0" w:color="auto"/>
            </w:tcBorders>
          </w:tcPr>
          <w:p w14:paraId="03B95B49" w14:textId="77777777" w:rsidR="0064611E" w:rsidRPr="00BC468A" w:rsidRDefault="0064611E" w:rsidP="00EF50B5">
            <w:pPr>
              <w:pStyle w:val="TAL"/>
            </w:pPr>
            <w:r w:rsidRPr="00BC468A">
              <w:t xml:space="preserve">NR_FDD_FR1_A, NR_TDD_FR1_A </w:t>
            </w:r>
            <w:r w:rsidRPr="00BC468A">
              <w:rPr>
                <w:vertAlign w:val="superscript"/>
              </w:rPr>
              <w:t>NOTE 5</w:t>
            </w:r>
          </w:p>
        </w:tc>
        <w:tc>
          <w:tcPr>
            <w:tcW w:w="667" w:type="dxa"/>
            <w:vMerge w:val="restart"/>
            <w:tcBorders>
              <w:top w:val="single" w:sz="4" w:space="0" w:color="auto"/>
              <w:left w:val="single" w:sz="4" w:space="0" w:color="auto"/>
              <w:right w:val="single" w:sz="4" w:space="0" w:color="auto"/>
            </w:tcBorders>
            <w:vAlign w:val="center"/>
          </w:tcPr>
          <w:p w14:paraId="78EFBC5C" w14:textId="77777777" w:rsidR="0064611E" w:rsidRPr="00BC468A" w:rsidRDefault="0064611E" w:rsidP="00EF50B5">
            <w:pPr>
              <w:pStyle w:val="TAC"/>
            </w:pPr>
            <w:r w:rsidRPr="00BC468A">
              <w:t>1~3</w:t>
            </w:r>
          </w:p>
        </w:tc>
        <w:tc>
          <w:tcPr>
            <w:tcW w:w="850" w:type="dxa"/>
            <w:vMerge w:val="restart"/>
            <w:tcBorders>
              <w:top w:val="single" w:sz="4" w:space="0" w:color="auto"/>
              <w:left w:val="single" w:sz="4" w:space="0" w:color="auto"/>
              <w:right w:val="single" w:sz="4" w:space="0" w:color="auto"/>
            </w:tcBorders>
            <w:vAlign w:val="center"/>
            <w:hideMark/>
          </w:tcPr>
          <w:p w14:paraId="201A0225" w14:textId="77777777" w:rsidR="0064611E" w:rsidRPr="00BC468A" w:rsidRDefault="0064611E" w:rsidP="00EF50B5">
            <w:pPr>
              <w:pStyle w:val="TAC"/>
            </w:pPr>
            <w:r w:rsidRPr="00BC468A">
              <w:t>dBm/15kHz</w:t>
            </w:r>
          </w:p>
        </w:tc>
        <w:tc>
          <w:tcPr>
            <w:tcW w:w="1062" w:type="dxa"/>
            <w:gridSpan w:val="2"/>
            <w:vMerge w:val="restart"/>
            <w:tcBorders>
              <w:top w:val="single" w:sz="4" w:space="0" w:color="auto"/>
              <w:left w:val="single" w:sz="4" w:space="0" w:color="auto"/>
              <w:right w:val="single" w:sz="4" w:space="0" w:color="auto"/>
            </w:tcBorders>
            <w:vAlign w:val="center"/>
          </w:tcPr>
          <w:p w14:paraId="20D10E80" w14:textId="77777777" w:rsidR="0064611E" w:rsidRPr="00BC468A" w:rsidRDefault="0064611E" w:rsidP="00EF50B5">
            <w:pPr>
              <w:pStyle w:val="TAC"/>
            </w:pPr>
            <w:r w:rsidRPr="00BC468A">
              <w:t>-94.65</w:t>
            </w:r>
          </w:p>
        </w:tc>
        <w:tc>
          <w:tcPr>
            <w:tcW w:w="1064" w:type="dxa"/>
            <w:vMerge w:val="restart"/>
            <w:tcBorders>
              <w:top w:val="single" w:sz="4" w:space="0" w:color="auto"/>
              <w:left w:val="single" w:sz="4" w:space="0" w:color="auto"/>
              <w:right w:val="single" w:sz="4" w:space="0" w:color="auto"/>
            </w:tcBorders>
            <w:vAlign w:val="center"/>
          </w:tcPr>
          <w:p w14:paraId="0F25FBCD" w14:textId="77777777" w:rsidR="0064611E" w:rsidRPr="00BC468A" w:rsidRDefault="0064611E" w:rsidP="00EF50B5">
            <w:pPr>
              <w:pStyle w:val="TAC"/>
            </w:pPr>
            <w:r w:rsidRPr="00BC468A">
              <w:t>-96</w:t>
            </w:r>
          </w:p>
        </w:tc>
        <w:tc>
          <w:tcPr>
            <w:tcW w:w="1019" w:type="dxa"/>
            <w:vMerge w:val="restart"/>
            <w:tcBorders>
              <w:top w:val="single" w:sz="4" w:space="0" w:color="auto"/>
              <w:left w:val="single" w:sz="4" w:space="0" w:color="auto"/>
              <w:right w:val="single" w:sz="4" w:space="0" w:color="auto"/>
            </w:tcBorders>
            <w:vAlign w:val="center"/>
          </w:tcPr>
          <w:p w14:paraId="3F399CE6" w14:textId="77777777" w:rsidR="0064611E" w:rsidRPr="00BC468A" w:rsidRDefault="0064611E" w:rsidP="00EF50B5">
            <w:pPr>
              <w:pStyle w:val="TAC"/>
            </w:pPr>
            <w:r w:rsidRPr="00BC468A">
              <w:t>-94.65</w:t>
            </w:r>
          </w:p>
        </w:tc>
        <w:tc>
          <w:tcPr>
            <w:tcW w:w="1411" w:type="dxa"/>
            <w:tcBorders>
              <w:top w:val="single" w:sz="4" w:space="0" w:color="auto"/>
              <w:left w:val="single" w:sz="4" w:space="0" w:color="auto"/>
              <w:right w:val="single" w:sz="4" w:space="0" w:color="auto"/>
            </w:tcBorders>
            <w:vAlign w:val="center"/>
          </w:tcPr>
          <w:p w14:paraId="2044EA97" w14:textId="77777777" w:rsidR="0064611E" w:rsidRPr="00BC468A" w:rsidRDefault="0064611E" w:rsidP="00EF50B5">
            <w:pPr>
              <w:pStyle w:val="TAC"/>
              <w:rPr>
                <w:lang w:eastAsia="zh-TW"/>
              </w:rPr>
            </w:pPr>
            <w:r w:rsidRPr="00BC468A">
              <w:rPr>
                <w:lang w:eastAsia="zh-TW"/>
              </w:rPr>
              <w:t>-</w:t>
            </w:r>
          </w:p>
        </w:tc>
      </w:tr>
      <w:tr w:rsidR="0064611E" w:rsidRPr="00BC468A" w14:paraId="4D15D3B8" w14:textId="77777777" w:rsidTr="00EF50B5">
        <w:trPr>
          <w:trHeight w:val="75"/>
          <w:jc w:val="center"/>
        </w:trPr>
        <w:tc>
          <w:tcPr>
            <w:tcW w:w="840" w:type="dxa"/>
            <w:vMerge/>
            <w:tcBorders>
              <w:left w:val="single" w:sz="4" w:space="0" w:color="auto"/>
              <w:right w:val="single" w:sz="4" w:space="0" w:color="auto"/>
            </w:tcBorders>
            <w:vAlign w:val="center"/>
            <w:hideMark/>
          </w:tcPr>
          <w:p w14:paraId="03643F9F" w14:textId="77777777" w:rsidR="0064611E" w:rsidRPr="00BC468A" w:rsidRDefault="0064611E" w:rsidP="00EF50B5">
            <w:pPr>
              <w:pStyle w:val="TAL"/>
              <w:rPr>
                <w:rFonts w:eastAsia="Calibri"/>
                <w:szCs w:val="22"/>
              </w:rPr>
            </w:pPr>
          </w:p>
        </w:tc>
        <w:tc>
          <w:tcPr>
            <w:tcW w:w="1871" w:type="dxa"/>
            <w:tcBorders>
              <w:left w:val="single" w:sz="4" w:space="0" w:color="auto"/>
              <w:right w:val="single" w:sz="4" w:space="0" w:color="auto"/>
            </w:tcBorders>
            <w:vAlign w:val="center"/>
          </w:tcPr>
          <w:p w14:paraId="37E973AE" w14:textId="77777777" w:rsidR="0064611E" w:rsidRPr="00BC468A" w:rsidRDefault="0064611E" w:rsidP="00EF50B5">
            <w:pPr>
              <w:pStyle w:val="TAL"/>
              <w:rPr>
                <w:rFonts w:eastAsia="Calibri"/>
                <w:szCs w:val="22"/>
              </w:rPr>
            </w:pPr>
            <w:r w:rsidRPr="00BC468A">
              <w:t>NR_FDD_FR1_B</w:t>
            </w:r>
          </w:p>
        </w:tc>
        <w:tc>
          <w:tcPr>
            <w:tcW w:w="667" w:type="dxa"/>
            <w:vMerge/>
            <w:tcBorders>
              <w:left w:val="single" w:sz="4" w:space="0" w:color="auto"/>
              <w:right w:val="single" w:sz="4" w:space="0" w:color="auto"/>
            </w:tcBorders>
            <w:vAlign w:val="center"/>
          </w:tcPr>
          <w:p w14:paraId="1207A78A" w14:textId="77777777" w:rsidR="0064611E" w:rsidRPr="00BC468A" w:rsidRDefault="0064611E" w:rsidP="00EF50B5">
            <w:pPr>
              <w:pStyle w:val="TAC"/>
            </w:pPr>
          </w:p>
        </w:tc>
        <w:tc>
          <w:tcPr>
            <w:tcW w:w="850" w:type="dxa"/>
            <w:vMerge/>
            <w:tcBorders>
              <w:left w:val="single" w:sz="4" w:space="0" w:color="auto"/>
              <w:right w:val="single" w:sz="4" w:space="0" w:color="auto"/>
            </w:tcBorders>
            <w:vAlign w:val="center"/>
            <w:hideMark/>
          </w:tcPr>
          <w:p w14:paraId="4AB31DFE" w14:textId="77777777" w:rsidR="0064611E" w:rsidRPr="00BC468A" w:rsidRDefault="0064611E" w:rsidP="00EF50B5">
            <w:pPr>
              <w:pStyle w:val="TAC"/>
              <w:rPr>
                <w:rFonts w:eastAsia="Calibri"/>
                <w:szCs w:val="22"/>
              </w:rPr>
            </w:pPr>
          </w:p>
        </w:tc>
        <w:tc>
          <w:tcPr>
            <w:tcW w:w="1062" w:type="dxa"/>
            <w:gridSpan w:val="2"/>
            <w:vMerge/>
            <w:tcBorders>
              <w:left w:val="single" w:sz="4" w:space="0" w:color="auto"/>
              <w:right w:val="single" w:sz="4" w:space="0" w:color="auto"/>
            </w:tcBorders>
            <w:vAlign w:val="center"/>
          </w:tcPr>
          <w:p w14:paraId="54927057" w14:textId="77777777" w:rsidR="0064611E" w:rsidRPr="00BC468A" w:rsidRDefault="0064611E" w:rsidP="00EF50B5">
            <w:pPr>
              <w:pStyle w:val="TAC"/>
              <w:rPr>
                <w:rFonts w:eastAsia="Calibri"/>
                <w:szCs w:val="22"/>
              </w:rPr>
            </w:pPr>
          </w:p>
        </w:tc>
        <w:tc>
          <w:tcPr>
            <w:tcW w:w="1064" w:type="dxa"/>
            <w:vMerge/>
            <w:tcBorders>
              <w:left w:val="single" w:sz="4" w:space="0" w:color="auto"/>
              <w:right w:val="single" w:sz="4" w:space="0" w:color="auto"/>
            </w:tcBorders>
            <w:vAlign w:val="center"/>
          </w:tcPr>
          <w:p w14:paraId="10EC95FF" w14:textId="77777777" w:rsidR="0064611E" w:rsidRPr="00BC468A" w:rsidRDefault="0064611E" w:rsidP="00EF50B5">
            <w:pPr>
              <w:pStyle w:val="TAC"/>
              <w:rPr>
                <w:rFonts w:eastAsia="Calibri"/>
                <w:szCs w:val="22"/>
              </w:rPr>
            </w:pPr>
          </w:p>
        </w:tc>
        <w:tc>
          <w:tcPr>
            <w:tcW w:w="1019" w:type="dxa"/>
            <w:vMerge/>
            <w:tcBorders>
              <w:left w:val="single" w:sz="4" w:space="0" w:color="auto"/>
              <w:right w:val="single" w:sz="4" w:space="0" w:color="auto"/>
            </w:tcBorders>
            <w:vAlign w:val="center"/>
          </w:tcPr>
          <w:p w14:paraId="5F4309B0" w14:textId="77777777" w:rsidR="0064611E" w:rsidRPr="00BC468A" w:rsidRDefault="0064611E" w:rsidP="00EF50B5">
            <w:pPr>
              <w:pStyle w:val="TAC"/>
            </w:pPr>
          </w:p>
        </w:tc>
        <w:tc>
          <w:tcPr>
            <w:tcW w:w="1411" w:type="dxa"/>
            <w:tcBorders>
              <w:left w:val="single" w:sz="4" w:space="0" w:color="auto"/>
              <w:right w:val="single" w:sz="4" w:space="0" w:color="auto"/>
            </w:tcBorders>
            <w:vAlign w:val="center"/>
          </w:tcPr>
          <w:p w14:paraId="29D78BAA" w14:textId="77777777" w:rsidR="0064611E" w:rsidRPr="00BC468A" w:rsidRDefault="0064611E" w:rsidP="00EF50B5">
            <w:pPr>
              <w:pStyle w:val="TAC"/>
              <w:rPr>
                <w:lang w:eastAsia="zh-TW"/>
              </w:rPr>
            </w:pPr>
            <w:r w:rsidRPr="00BC468A">
              <w:rPr>
                <w:lang w:eastAsia="zh-TW"/>
              </w:rPr>
              <w:t>-</w:t>
            </w:r>
          </w:p>
        </w:tc>
      </w:tr>
      <w:tr w:rsidR="0064611E" w:rsidRPr="00BC468A" w14:paraId="7107DC62" w14:textId="77777777" w:rsidTr="00EF50B5">
        <w:trPr>
          <w:trHeight w:val="75"/>
          <w:jc w:val="center"/>
        </w:trPr>
        <w:tc>
          <w:tcPr>
            <w:tcW w:w="840" w:type="dxa"/>
            <w:vMerge/>
            <w:tcBorders>
              <w:left w:val="single" w:sz="4" w:space="0" w:color="auto"/>
              <w:right w:val="single" w:sz="4" w:space="0" w:color="auto"/>
            </w:tcBorders>
            <w:vAlign w:val="center"/>
            <w:hideMark/>
          </w:tcPr>
          <w:p w14:paraId="59682750" w14:textId="77777777" w:rsidR="0064611E" w:rsidRPr="00BC468A" w:rsidRDefault="0064611E" w:rsidP="00EF50B5">
            <w:pPr>
              <w:pStyle w:val="TAL"/>
              <w:rPr>
                <w:rFonts w:eastAsia="Calibri"/>
                <w:szCs w:val="22"/>
              </w:rPr>
            </w:pPr>
          </w:p>
        </w:tc>
        <w:tc>
          <w:tcPr>
            <w:tcW w:w="1871" w:type="dxa"/>
            <w:tcBorders>
              <w:left w:val="single" w:sz="4" w:space="0" w:color="auto"/>
              <w:right w:val="single" w:sz="4" w:space="0" w:color="auto"/>
            </w:tcBorders>
            <w:vAlign w:val="center"/>
          </w:tcPr>
          <w:p w14:paraId="0BB9105E" w14:textId="77777777" w:rsidR="0064611E" w:rsidRPr="00BC468A" w:rsidRDefault="0064611E" w:rsidP="00EF50B5">
            <w:pPr>
              <w:pStyle w:val="TAL"/>
              <w:rPr>
                <w:rFonts w:eastAsia="Calibri"/>
                <w:szCs w:val="22"/>
              </w:rPr>
            </w:pPr>
            <w:r w:rsidRPr="00BC468A">
              <w:t>NR_TDD_FR1_C</w:t>
            </w:r>
          </w:p>
        </w:tc>
        <w:tc>
          <w:tcPr>
            <w:tcW w:w="667" w:type="dxa"/>
            <w:vMerge/>
            <w:tcBorders>
              <w:left w:val="single" w:sz="4" w:space="0" w:color="auto"/>
              <w:right w:val="single" w:sz="4" w:space="0" w:color="auto"/>
            </w:tcBorders>
            <w:vAlign w:val="center"/>
          </w:tcPr>
          <w:p w14:paraId="55B593A1" w14:textId="77777777" w:rsidR="0064611E" w:rsidRPr="00BC468A" w:rsidRDefault="0064611E" w:rsidP="00EF50B5">
            <w:pPr>
              <w:pStyle w:val="TAC"/>
            </w:pPr>
          </w:p>
        </w:tc>
        <w:tc>
          <w:tcPr>
            <w:tcW w:w="850" w:type="dxa"/>
            <w:vMerge/>
            <w:tcBorders>
              <w:left w:val="single" w:sz="4" w:space="0" w:color="auto"/>
              <w:right w:val="single" w:sz="4" w:space="0" w:color="auto"/>
            </w:tcBorders>
            <w:vAlign w:val="center"/>
            <w:hideMark/>
          </w:tcPr>
          <w:p w14:paraId="31ED6B25" w14:textId="77777777" w:rsidR="0064611E" w:rsidRPr="00BC468A" w:rsidRDefault="0064611E" w:rsidP="00EF50B5">
            <w:pPr>
              <w:pStyle w:val="TAC"/>
              <w:rPr>
                <w:rFonts w:eastAsia="Calibri"/>
                <w:szCs w:val="22"/>
              </w:rPr>
            </w:pPr>
          </w:p>
        </w:tc>
        <w:tc>
          <w:tcPr>
            <w:tcW w:w="1062" w:type="dxa"/>
            <w:gridSpan w:val="2"/>
            <w:vMerge/>
            <w:tcBorders>
              <w:left w:val="single" w:sz="4" w:space="0" w:color="auto"/>
              <w:right w:val="single" w:sz="4" w:space="0" w:color="auto"/>
            </w:tcBorders>
            <w:vAlign w:val="center"/>
          </w:tcPr>
          <w:p w14:paraId="7C34343E" w14:textId="77777777" w:rsidR="0064611E" w:rsidRPr="00BC468A" w:rsidRDefault="0064611E" w:rsidP="00EF50B5">
            <w:pPr>
              <w:pStyle w:val="TAC"/>
              <w:rPr>
                <w:rFonts w:eastAsia="Calibri"/>
                <w:szCs w:val="22"/>
              </w:rPr>
            </w:pPr>
          </w:p>
        </w:tc>
        <w:tc>
          <w:tcPr>
            <w:tcW w:w="1064" w:type="dxa"/>
            <w:vMerge/>
            <w:tcBorders>
              <w:left w:val="single" w:sz="4" w:space="0" w:color="auto"/>
              <w:right w:val="single" w:sz="4" w:space="0" w:color="auto"/>
            </w:tcBorders>
            <w:vAlign w:val="center"/>
          </w:tcPr>
          <w:p w14:paraId="79C52B80" w14:textId="77777777" w:rsidR="0064611E" w:rsidRPr="00BC468A" w:rsidRDefault="0064611E" w:rsidP="00EF50B5">
            <w:pPr>
              <w:pStyle w:val="TAC"/>
              <w:rPr>
                <w:rFonts w:eastAsia="Calibri"/>
                <w:szCs w:val="22"/>
              </w:rPr>
            </w:pPr>
          </w:p>
        </w:tc>
        <w:tc>
          <w:tcPr>
            <w:tcW w:w="1019" w:type="dxa"/>
            <w:vMerge/>
            <w:tcBorders>
              <w:left w:val="single" w:sz="4" w:space="0" w:color="auto"/>
              <w:right w:val="single" w:sz="4" w:space="0" w:color="auto"/>
            </w:tcBorders>
            <w:vAlign w:val="center"/>
          </w:tcPr>
          <w:p w14:paraId="1C22CCCE" w14:textId="77777777" w:rsidR="0064611E" w:rsidRPr="00BC468A" w:rsidRDefault="0064611E" w:rsidP="00EF50B5">
            <w:pPr>
              <w:pStyle w:val="TAC"/>
            </w:pPr>
          </w:p>
        </w:tc>
        <w:tc>
          <w:tcPr>
            <w:tcW w:w="1411" w:type="dxa"/>
            <w:tcBorders>
              <w:left w:val="single" w:sz="4" w:space="0" w:color="auto"/>
              <w:right w:val="single" w:sz="4" w:space="0" w:color="auto"/>
            </w:tcBorders>
            <w:vAlign w:val="center"/>
          </w:tcPr>
          <w:p w14:paraId="7E17C5B0" w14:textId="77777777" w:rsidR="0064611E" w:rsidRPr="00BC468A" w:rsidRDefault="0064611E" w:rsidP="00EF50B5">
            <w:pPr>
              <w:pStyle w:val="TAC"/>
              <w:rPr>
                <w:lang w:eastAsia="zh-TW"/>
              </w:rPr>
            </w:pPr>
            <w:r w:rsidRPr="00BC468A">
              <w:rPr>
                <w:lang w:eastAsia="zh-TW"/>
              </w:rPr>
              <w:t>-</w:t>
            </w:r>
          </w:p>
        </w:tc>
      </w:tr>
      <w:tr w:rsidR="0064611E" w:rsidRPr="00BC468A" w14:paraId="0A9AD3A9" w14:textId="77777777" w:rsidTr="00EF50B5">
        <w:trPr>
          <w:trHeight w:val="75"/>
          <w:jc w:val="center"/>
        </w:trPr>
        <w:tc>
          <w:tcPr>
            <w:tcW w:w="840" w:type="dxa"/>
            <w:vMerge/>
            <w:tcBorders>
              <w:left w:val="single" w:sz="4" w:space="0" w:color="auto"/>
              <w:right w:val="single" w:sz="4" w:space="0" w:color="auto"/>
            </w:tcBorders>
            <w:vAlign w:val="center"/>
            <w:hideMark/>
          </w:tcPr>
          <w:p w14:paraId="559E87B9" w14:textId="77777777" w:rsidR="0064611E" w:rsidRPr="00BC468A" w:rsidRDefault="0064611E" w:rsidP="00EF50B5">
            <w:pPr>
              <w:pStyle w:val="TAL"/>
              <w:rPr>
                <w:rFonts w:eastAsia="Calibri"/>
                <w:szCs w:val="22"/>
              </w:rPr>
            </w:pPr>
          </w:p>
        </w:tc>
        <w:tc>
          <w:tcPr>
            <w:tcW w:w="1871" w:type="dxa"/>
            <w:tcBorders>
              <w:left w:val="single" w:sz="4" w:space="0" w:color="auto"/>
              <w:right w:val="single" w:sz="4" w:space="0" w:color="auto"/>
            </w:tcBorders>
            <w:vAlign w:val="center"/>
          </w:tcPr>
          <w:p w14:paraId="3DC9A23E" w14:textId="77777777" w:rsidR="0064611E" w:rsidRPr="00BC468A" w:rsidRDefault="0064611E" w:rsidP="00EF50B5">
            <w:pPr>
              <w:pStyle w:val="TAL"/>
              <w:rPr>
                <w:rFonts w:eastAsia="Calibri"/>
                <w:szCs w:val="22"/>
              </w:rPr>
            </w:pPr>
            <w:r w:rsidRPr="00BC468A">
              <w:t>NR_FDD_FR1_D, NR_TDD_FR1_D</w:t>
            </w:r>
          </w:p>
        </w:tc>
        <w:tc>
          <w:tcPr>
            <w:tcW w:w="667" w:type="dxa"/>
            <w:vMerge/>
            <w:tcBorders>
              <w:left w:val="single" w:sz="4" w:space="0" w:color="auto"/>
              <w:right w:val="single" w:sz="4" w:space="0" w:color="auto"/>
            </w:tcBorders>
            <w:vAlign w:val="center"/>
          </w:tcPr>
          <w:p w14:paraId="7B61FCC9" w14:textId="77777777" w:rsidR="0064611E" w:rsidRPr="00BC468A" w:rsidRDefault="0064611E" w:rsidP="00EF50B5">
            <w:pPr>
              <w:pStyle w:val="TAC"/>
            </w:pPr>
          </w:p>
        </w:tc>
        <w:tc>
          <w:tcPr>
            <w:tcW w:w="850" w:type="dxa"/>
            <w:vMerge/>
            <w:tcBorders>
              <w:left w:val="single" w:sz="4" w:space="0" w:color="auto"/>
              <w:right w:val="single" w:sz="4" w:space="0" w:color="auto"/>
            </w:tcBorders>
            <w:vAlign w:val="center"/>
            <w:hideMark/>
          </w:tcPr>
          <w:p w14:paraId="792BAA2B" w14:textId="77777777" w:rsidR="0064611E" w:rsidRPr="00BC468A" w:rsidRDefault="0064611E" w:rsidP="00EF50B5">
            <w:pPr>
              <w:pStyle w:val="TAC"/>
              <w:rPr>
                <w:rFonts w:eastAsia="Calibri"/>
                <w:szCs w:val="22"/>
              </w:rPr>
            </w:pPr>
          </w:p>
        </w:tc>
        <w:tc>
          <w:tcPr>
            <w:tcW w:w="1062" w:type="dxa"/>
            <w:gridSpan w:val="2"/>
            <w:vMerge/>
            <w:tcBorders>
              <w:left w:val="single" w:sz="4" w:space="0" w:color="auto"/>
              <w:right w:val="single" w:sz="4" w:space="0" w:color="auto"/>
            </w:tcBorders>
            <w:vAlign w:val="center"/>
          </w:tcPr>
          <w:p w14:paraId="1B2C3D44" w14:textId="77777777" w:rsidR="0064611E" w:rsidRPr="00BC468A" w:rsidRDefault="0064611E" w:rsidP="00EF50B5">
            <w:pPr>
              <w:pStyle w:val="TAC"/>
              <w:rPr>
                <w:rFonts w:eastAsia="Calibri"/>
                <w:szCs w:val="22"/>
              </w:rPr>
            </w:pPr>
          </w:p>
        </w:tc>
        <w:tc>
          <w:tcPr>
            <w:tcW w:w="1064" w:type="dxa"/>
            <w:vMerge/>
            <w:tcBorders>
              <w:left w:val="single" w:sz="4" w:space="0" w:color="auto"/>
              <w:right w:val="single" w:sz="4" w:space="0" w:color="auto"/>
            </w:tcBorders>
            <w:vAlign w:val="center"/>
          </w:tcPr>
          <w:p w14:paraId="0B37271C" w14:textId="77777777" w:rsidR="0064611E" w:rsidRPr="00BC468A" w:rsidRDefault="0064611E" w:rsidP="00EF50B5">
            <w:pPr>
              <w:pStyle w:val="TAC"/>
              <w:rPr>
                <w:rFonts w:eastAsia="Calibri"/>
                <w:szCs w:val="22"/>
              </w:rPr>
            </w:pPr>
          </w:p>
        </w:tc>
        <w:tc>
          <w:tcPr>
            <w:tcW w:w="1019" w:type="dxa"/>
            <w:vMerge/>
            <w:tcBorders>
              <w:left w:val="single" w:sz="4" w:space="0" w:color="auto"/>
              <w:right w:val="single" w:sz="4" w:space="0" w:color="auto"/>
            </w:tcBorders>
            <w:vAlign w:val="center"/>
          </w:tcPr>
          <w:p w14:paraId="5DE402A2" w14:textId="77777777" w:rsidR="0064611E" w:rsidRPr="00BC468A" w:rsidRDefault="0064611E" w:rsidP="00EF50B5">
            <w:pPr>
              <w:pStyle w:val="TAC"/>
            </w:pPr>
          </w:p>
        </w:tc>
        <w:tc>
          <w:tcPr>
            <w:tcW w:w="1411" w:type="dxa"/>
            <w:tcBorders>
              <w:left w:val="single" w:sz="4" w:space="0" w:color="auto"/>
              <w:right w:val="single" w:sz="4" w:space="0" w:color="auto"/>
            </w:tcBorders>
            <w:vAlign w:val="center"/>
          </w:tcPr>
          <w:p w14:paraId="0F45FA2A" w14:textId="77777777" w:rsidR="0064611E" w:rsidRPr="00BC468A" w:rsidRDefault="0064611E" w:rsidP="00EF50B5">
            <w:pPr>
              <w:pStyle w:val="TAC"/>
              <w:rPr>
                <w:lang w:eastAsia="zh-TW"/>
              </w:rPr>
            </w:pPr>
            <w:r w:rsidRPr="00BC468A">
              <w:rPr>
                <w:lang w:eastAsia="zh-TW"/>
              </w:rPr>
              <w:t>-</w:t>
            </w:r>
          </w:p>
        </w:tc>
      </w:tr>
      <w:tr w:rsidR="0064611E" w:rsidRPr="00BC468A" w14:paraId="1F361567" w14:textId="77777777" w:rsidTr="00EF50B5">
        <w:trPr>
          <w:trHeight w:val="75"/>
          <w:jc w:val="center"/>
        </w:trPr>
        <w:tc>
          <w:tcPr>
            <w:tcW w:w="840" w:type="dxa"/>
            <w:vMerge/>
            <w:tcBorders>
              <w:left w:val="single" w:sz="4" w:space="0" w:color="auto"/>
              <w:right w:val="single" w:sz="4" w:space="0" w:color="auto"/>
            </w:tcBorders>
            <w:vAlign w:val="center"/>
            <w:hideMark/>
          </w:tcPr>
          <w:p w14:paraId="70B6A8EC" w14:textId="77777777" w:rsidR="0064611E" w:rsidRPr="00BC468A" w:rsidRDefault="0064611E" w:rsidP="00EF50B5">
            <w:pPr>
              <w:pStyle w:val="TAL"/>
              <w:rPr>
                <w:rFonts w:eastAsia="Calibri"/>
                <w:szCs w:val="22"/>
              </w:rPr>
            </w:pPr>
          </w:p>
        </w:tc>
        <w:tc>
          <w:tcPr>
            <w:tcW w:w="1871" w:type="dxa"/>
            <w:tcBorders>
              <w:left w:val="single" w:sz="4" w:space="0" w:color="auto"/>
              <w:right w:val="single" w:sz="4" w:space="0" w:color="auto"/>
            </w:tcBorders>
            <w:vAlign w:val="center"/>
          </w:tcPr>
          <w:p w14:paraId="2A7B5E39" w14:textId="77777777" w:rsidR="0064611E" w:rsidRPr="009E6DC2" w:rsidRDefault="0064611E" w:rsidP="00EF50B5">
            <w:pPr>
              <w:pStyle w:val="TAL"/>
              <w:rPr>
                <w:rFonts w:eastAsia="Calibri"/>
                <w:szCs w:val="22"/>
                <w:lang w:val="de-DE"/>
              </w:rPr>
            </w:pPr>
            <w:r w:rsidRPr="009E6DC2">
              <w:rPr>
                <w:lang w:val="de-DE"/>
              </w:rPr>
              <w:t>NR_FDD_FR1_E, NR_TDD_FR1_E</w:t>
            </w:r>
          </w:p>
        </w:tc>
        <w:tc>
          <w:tcPr>
            <w:tcW w:w="667" w:type="dxa"/>
            <w:vMerge/>
            <w:tcBorders>
              <w:left w:val="single" w:sz="4" w:space="0" w:color="auto"/>
              <w:right w:val="single" w:sz="4" w:space="0" w:color="auto"/>
            </w:tcBorders>
            <w:vAlign w:val="center"/>
          </w:tcPr>
          <w:p w14:paraId="59DA672E" w14:textId="77777777" w:rsidR="0064611E" w:rsidRPr="009E6DC2" w:rsidRDefault="0064611E" w:rsidP="00EF50B5">
            <w:pPr>
              <w:pStyle w:val="TAC"/>
              <w:rPr>
                <w:lang w:val="de-DE"/>
              </w:rPr>
            </w:pPr>
          </w:p>
        </w:tc>
        <w:tc>
          <w:tcPr>
            <w:tcW w:w="850" w:type="dxa"/>
            <w:vMerge/>
            <w:tcBorders>
              <w:left w:val="single" w:sz="4" w:space="0" w:color="auto"/>
              <w:right w:val="single" w:sz="4" w:space="0" w:color="auto"/>
            </w:tcBorders>
            <w:vAlign w:val="center"/>
            <w:hideMark/>
          </w:tcPr>
          <w:p w14:paraId="2AB52B93" w14:textId="77777777" w:rsidR="0064611E" w:rsidRPr="009E6DC2" w:rsidRDefault="0064611E" w:rsidP="00EF50B5">
            <w:pPr>
              <w:pStyle w:val="TAC"/>
              <w:rPr>
                <w:rFonts w:eastAsia="Calibri"/>
                <w:szCs w:val="22"/>
                <w:lang w:val="de-DE"/>
              </w:rPr>
            </w:pPr>
          </w:p>
        </w:tc>
        <w:tc>
          <w:tcPr>
            <w:tcW w:w="1062" w:type="dxa"/>
            <w:gridSpan w:val="2"/>
            <w:vMerge/>
            <w:tcBorders>
              <w:left w:val="single" w:sz="4" w:space="0" w:color="auto"/>
              <w:right w:val="single" w:sz="4" w:space="0" w:color="auto"/>
            </w:tcBorders>
            <w:vAlign w:val="center"/>
          </w:tcPr>
          <w:p w14:paraId="03557468" w14:textId="77777777" w:rsidR="0064611E" w:rsidRPr="009E6DC2" w:rsidRDefault="0064611E" w:rsidP="00EF50B5">
            <w:pPr>
              <w:pStyle w:val="TAC"/>
              <w:rPr>
                <w:rFonts w:eastAsia="Calibri"/>
                <w:szCs w:val="22"/>
                <w:lang w:val="de-DE"/>
              </w:rPr>
            </w:pPr>
          </w:p>
        </w:tc>
        <w:tc>
          <w:tcPr>
            <w:tcW w:w="1064" w:type="dxa"/>
            <w:vMerge/>
            <w:tcBorders>
              <w:left w:val="single" w:sz="4" w:space="0" w:color="auto"/>
              <w:right w:val="single" w:sz="4" w:space="0" w:color="auto"/>
            </w:tcBorders>
            <w:vAlign w:val="center"/>
          </w:tcPr>
          <w:p w14:paraId="005F70A2" w14:textId="77777777" w:rsidR="0064611E" w:rsidRPr="009E6DC2" w:rsidRDefault="0064611E" w:rsidP="00EF50B5">
            <w:pPr>
              <w:pStyle w:val="TAC"/>
              <w:rPr>
                <w:rFonts w:eastAsia="Calibri"/>
                <w:szCs w:val="22"/>
                <w:lang w:val="de-DE"/>
              </w:rPr>
            </w:pPr>
          </w:p>
        </w:tc>
        <w:tc>
          <w:tcPr>
            <w:tcW w:w="1019" w:type="dxa"/>
            <w:vMerge/>
            <w:tcBorders>
              <w:left w:val="single" w:sz="4" w:space="0" w:color="auto"/>
              <w:right w:val="single" w:sz="4" w:space="0" w:color="auto"/>
            </w:tcBorders>
            <w:vAlign w:val="center"/>
          </w:tcPr>
          <w:p w14:paraId="6870A8D4" w14:textId="77777777" w:rsidR="0064611E" w:rsidRPr="009E6DC2" w:rsidRDefault="0064611E" w:rsidP="00EF50B5">
            <w:pPr>
              <w:pStyle w:val="TAC"/>
              <w:rPr>
                <w:lang w:val="de-DE"/>
              </w:rPr>
            </w:pPr>
          </w:p>
        </w:tc>
        <w:tc>
          <w:tcPr>
            <w:tcW w:w="1411" w:type="dxa"/>
            <w:tcBorders>
              <w:left w:val="single" w:sz="4" w:space="0" w:color="auto"/>
              <w:right w:val="single" w:sz="4" w:space="0" w:color="auto"/>
            </w:tcBorders>
            <w:vAlign w:val="center"/>
          </w:tcPr>
          <w:p w14:paraId="4509ACC7" w14:textId="77777777" w:rsidR="0064611E" w:rsidRPr="00BC468A" w:rsidRDefault="0064611E" w:rsidP="00EF50B5">
            <w:pPr>
              <w:pStyle w:val="TAC"/>
              <w:rPr>
                <w:lang w:eastAsia="zh-TW"/>
              </w:rPr>
            </w:pPr>
            <w:r w:rsidRPr="00BC468A">
              <w:rPr>
                <w:lang w:eastAsia="zh-TW"/>
              </w:rPr>
              <w:t>-</w:t>
            </w:r>
          </w:p>
        </w:tc>
      </w:tr>
      <w:tr w:rsidR="0064611E" w:rsidRPr="00BC468A" w14:paraId="6ECC0E73" w14:textId="77777777" w:rsidTr="00EF50B5">
        <w:trPr>
          <w:trHeight w:val="113"/>
          <w:jc w:val="center"/>
        </w:trPr>
        <w:tc>
          <w:tcPr>
            <w:tcW w:w="840" w:type="dxa"/>
            <w:vMerge/>
            <w:tcBorders>
              <w:left w:val="single" w:sz="4" w:space="0" w:color="auto"/>
              <w:right w:val="single" w:sz="4" w:space="0" w:color="auto"/>
            </w:tcBorders>
            <w:vAlign w:val="center"/>
          </w:tcPr>
          <w:p w14:paraId="78DFD25A" w14:textId="77777777" w:rsidR="0064611E" w:rsidRPr="00BC468A" w:rsidRDefault="0064611E" w:rsidP="00EF50B5">
            <w:pPr>
              <w:pStyle w:val="TAL"/>
              <w:rPr>
                <w:rFonts w:eastAsia="Calibri"/>
                <w:szCs w:val="22"/>
              </w:rPr>
            </w:pPr>
          </w:p>
        </w:tc>
        <w:tc>
          <w:tcPr>
            <w:tcW w:w="1871" w:type="dxa"/>
            <w:tcBorders>
              <w:left w:val="single" w:sz="4" w:space="0" w:color="auto"/>
              <w:right w:val="single" w:sz="4" w:space="0" w:color="auto"/>
            </w:tcBorders>
            <w:vAlign w:val="center"/>
          </w:tcPr>
          <w:p w14:paraId="3D95C0E7" w14:textId="77777777" w:rsidR="0064611E" w:rsidRPr="00BC468A" w:rsidRDefault="0064611E" w:rsidP="00EF50B5">
            <w:pPr>
              <w:pStyle w:val="TAL"/>
            </w:pPr>
            <w:r w:rsidRPr="00BC468A">
              <w:t>NR_FDD_FR1_F</w:t>
            </w:r>
          </w:p>
        </w:tc>
        <w:tc>
          <w:tcPr>
            <w:tcW w:w="667" w:type="dxa"/>
            <w:vMerge/>
            <w:tcBorders>
              <w:left w:val="single" w:sz="4" w:space="0" w:color="auto"/>
              <w:right w:val="single" w:sz="4" w:space="0" w:color="auto"/>
            </w:tcBorders>
            <w:vAlign w:val="center"/>
          </w:tcPr>
          <w:p w14:paraId="351641A6" w14:textId="77777777" w:rsidR="0064611E" w:rsidRPr="00BC468A" w:rsidRDefault="0064611E" w:rsidP="00EF50B5">
            <w:pPr>
              <w:pStyle w:val="TAC"/>
            </w:pPr>
          </w:p>
        </w:tc>
        <w:tc>
          <w:tcPr>
            <w:tcW w:w="850" w:type="dxa"/>
            <w:vMerge/>
            <w:tcBorders>
              <w:left w:val="single" w:sz="4" w:space="0" w:color="auto"/>
              <w:right w:val="single" w:sz="4" w:space="0" w:color="auto"/>
            </w:tcBorders>
            <w:vAlign w:val="center"/>
          </w:tcPr>
          <w:p w14:paraId="31E14E14" w14:textId="77777777" w:rsidR="0064611E" w:rsidRPr="00BC468A" w:rsidRDefault="0064611E" w:rsidP="00EF50B5">
            <w:pPr>
              <w:pStyle w:val="TAC"/>
              <w:rPr>
                <w:rFonts w:eastAsia="Calibri"/>
                <w:szCs w:val="22"/>
              </w:rPr>
            </w:pPr>
          </w:p>
        </w:tc>
        <w:tc>
          <w:tcPr>
            <w:tcW w:w="1062" w:type="dxa"/>
            <w:gridSpan w:val="2"/>
            <w:vMerge/>
            <w:tcBorders>
              <w:left w:val="single" w:sz="4" w:space="0" w:color="auto"/>
              <w:right w:val="single" w:sz="4" w:space="0" w:color="auto"/>
            </w:tcBorders>
            <w:vAlign w:val="center"/>
          </w:tcPr>
          <w:p w14:paraId="2B7D27C3" w14:textId="77777777" w:rsidR="0064611E" w:rsidRPr="00BC468A" w:rsidRDefault="0064611E" w:rsidP="00EF50B5">
            <w:pPr>
              <w:pStyle w:val="TAC"/>
              <w:rPr>
                <w:rFonts w:eastAsia="Calibri"/>
                <w:szCs w:val="22"/>
              </w:rPr>
            </w:pPr>
          </w:p>
        </w:tc>
        <w:tc>
          <w:tcPr>
            <w:tcW w:w="1064" w:type="dxa"/>
            <w:vMerge/>
            <w:tcBorders>
              <w:left w:val="single" w:sz="4" w:space="0" w:color="auto"/>
              <w:right w:val="single" w:sz="4" w:space="0" w:color="auto"/>
            </w:tcBorders>
            <w:vAlign w:val="center"/>
          </w:tcPr>
          <w:p w14:paraId="7B6B3D27" w14:textId="77777777" w:rsidR="0064611E" w:rsidRPr="00BC468A" w:rsidRDefault="0064611E" w:rsidP="00EF50B5">
            <w:pPr>
              <w:pStyle w:val="TAC"/>
              <w:rPr>
                <w:rFonts w:eastAsia="Calibri"/>
                <w:szCs w:val="22"/>
              </w:rPr>
            </w:pPr>
          </w:p>
        </w:tc>
        <w:tc>
          <w:tcPr>
            <w:tcW w:w="1019" w:type="dxa"/>
            <w:vMerge/>
            <w:tcBorders>
              <w:left w:val="single" w:sz="4" w:space="0" w:color="auto"/>
              <w:right w:val="single" w:sz="4" w:space="0" w:color="auto"/>
            </w:tcBorders>
            <w:vAlign w:val="center"/>
          </w:tcPr>
          <w:p w14:paraId="5C15EEC9" w14:textId="77777777" w:rsidR="0064611E" w:rsidRPr="00BC468A" w:rsidRDefault="0064611E" w:rsidP="00EF50B5">
            <w:pPr>
              <w:pStyle w:val="TAC"/>
            </w:pPr>
          </w:p>
        </w:tc>
        <w:tc>
          <w:tcPr>
            <w:tcW w:w="1411" w:type="dxa"/>
            <w:tcBorders>
              <w:left w:val="single" w:sz="4" w:space="0" w:color="auto"/>
              <w:right w:val="single" w:sz="4" w:space="0" w:color="auto"/>
            </w:tcBorders>
            <w:vAlign w:val="center"/>
          </w:tcPr>
          <w:p w14:paraId="50768B55" w14:textId="77777777" w:rsidR="0064611E" w:rsidRPr="00BC468A" w:rsidRDefault="0064611E" w:rsidP="00EF50B5">
            <w:pPr>
              <w:pStyle w:val="TAC"/>
              <w:rPr>
                <w:lang w:eastAsia="zh-TW"/>
              </w:rPr>
            </w:pPr>
            <w:r w:rsidRPr="00BC468A">
              <w:rPr>
                <w:lang w:eastAsia="zh-TW"/>
              </w:rPr>
              <w:t>-</w:t>
            </w:r>
          </w:p>
        </w:tc>
      </w:tr>
      <w:tr w:rsidR="0064611E" w:rsidRPr="00BC468A" w14:paraId="60F202BB" w14:textId="77777777" w:rsidTr="00EF50B5">
        <w:trPr>
          <w:trHeight w:val="113"/>
          <w:jc w:val="center"/>
        </w:trPr>
        <w:tc>
          <w:tcPr>
            <w:tcW w:w="840" w:type="dxa"/>
            <w:vMerge/>
            <w:tcBorders>
              <w:left w:val="single" w:sz="4" w:space="0" w:color="auto"/>
              <w:right w:val="single" w:sz="4" w:space="0" w:color="auto"/>
            </w:tcBorders>
            <w:vAlign w:val="center"/>
            <w:hideMark/>
          </w:tcPr>
          <w:p w14:paraId="25533210" w14:textId="77777777" w:rsidR="0064611E" w:rsidRPr="00BC468A" w:rsidRDefault="0064611E" w:rsidP="00EF50B5">
            <w:pPr>
              <w:pStyle w:val="TAL"/>
              <w:rPr>
                <w:rFonts w:eastAsia="Calibri"/>
                <w:szCs w:val="22"/>
              </w:rPr>
            </w:pPr>
          </w:p>
        </w:tc>
        <w:tc>
          <w:tcPr>
            <w:tcW w:w="1871" w:type="dxa"/>
            <w:tcBorders>
              <w:left w:val="single" w:sz="4" w:space="0" w:color="auto"/>
              <w:right w:val="single" w:sz="4" w:space="0" w:color="auto"/>
            </w:tcBorders>
            <w:vAlign w:val="center"/>
          </w:tcPr>
          <w:p w14:paraId="03B45307" w14:textId="77777777" w:rsidR="0064611E" w:rsidRPr="00BC468A" w:rsidRDefault="0064611E" w:rsidP="00EF50B5">
            <w:pPr>
              <w:pStyle w:val="TAL"/>
              <w:rPr>
                <w:rFonts w:eastAsia="Calibri"/>
                <w:szCs w:val="22"/>
              </w:rPr>
            </w:pPr>
            <w:r w:rsidRPr="00BC468A">
              <w:t>NR_FDD_FR1_G</w:t>
            </w:r>
          </w:p>
        </w:tc>
        <w:tc>
          <w:tcPr>
            <w:tcW w:w="667" w:type="dxa"/>
            <w:vMerge/>
            <w:tcBorders>
              <w:left w:val="single" w:sz="4" w:space="0" w:color="auto"/>
              <w:right w:val="single" w:sz="4" w:space="0" w:color="auto"/>
            </w:tcBorders>
            <w:vAlign w:val="center"/>
          </w:tcPr>
          <w:p w14:paraId="37E1E466" w14:textId="77777777" w:rsidR="0064611E" w:rsidRPr="00BC468A" w:rsidRDefault="0064611E" w:rsidP="00EF50B5">
            <w:pPr>
              <w:pStyle w:val="TAC"/>
            </w:pPr>
          </w:p>
        </w:tc>
        <w:tc>
          <w:tcPr>
            <w:tcW w:w="850" w:type="dxa"/>
            <w:vMerge/>
            <w:tcBorders>
              <w:left w:val="single" w:sz="4" w:space="0" w:color="auto"/>
              <w:right w:val="single" w:sz="4" w:space="0" w:color="auto"/>
            </w:tcBorders>
            <w:vAlign w:val="center"/>
            <w:hideMark/>
          </w:tcPr>
          <w:p w14:paraId="7003E103" w14:textId="77777777" w:rsidR="0064611E" w:rsidRPr="00BC468A" w:rsidRDefault="0064611E" w:rsidP="00EF50B5">
            <w:pPr>
              <w:pStyle w:val="TAC"/>
              <w:rPr>
                <w:rFonts w:eastAsia="Calibri"/>
                <w:szCs w:val="22"/>
              </w:rPr>
            </w:pPr>
          </w:p>
        </w:tc>
        <w:tc>
          <w:tcPr>
            <w:tcW w:w="1062" w:type="dxa"/>
            <w:gridSpan w:val="2"/>
            <w:vMerge/>
            <w:tcBorders>
              <w:left w:val="single" w:sz="4" w:space="0" w:color="auto"/>
              <w:right w:val="single" w:sz="4" w:space="0" w:color="auto"/>
            </w:tcBorders>
            <w:vAlign w:val="center"/>
          </w:tcPr>
          <w:p w14:paraId="5FDC26A0" w14:textId="77777777" w:rsidR="0064611E" w:rsidRPr="00BC468A" w:rsidRDefault="0064611E" w:rsidP="00EF50B5">
            <w:pPr>
              <w:pStyle w:val="TAC"/>
              <w:rPr>
                <w:rFonts w:eastAsia="Calibri"/>
                <w:szCs w:val="22"/>
              </w:rPr>
            </w:pPr>
          </w:p>
        </w:tc>
        <w:tc>
          <w:tcPr>
            <w:tcW w:w="1064" w:type="dxa"/>
            <w:vMerge/>
            <w:tcBorders>
              <w:left w:val="single" w:sz="4" w:space="0" w:color="auto"/>
              <w:right w:val="single" w:sz="4" w:space="0" w:color="auto"/>
            </w:tcBorders>
            <w:vAlign w:val="center"/>
          </w:tcPr>
          <w:p w14:paraId="1BC2AFC1" w14:textId="77777777" w:rsidR="0064611E" w:rsidRPr="00BC468A" w:rsidRDefault="0064611E" w:rsidP="00EF50B5">
            <w:pPr>
              <w:pStyle w:val="TAC"/>
              <w:rPr>
                <w:rFonts w:eastAsia="Calibri"/>
                <w:szCs w:val="22"/>
              </w:rPr>
            </w:pPr>
          </w:p>
        </w:tc>
        <w:tc>
          <w:tcPr>
            <w:tcW w:w="1019" w:type="dxa"/>
            <w:vMerge/>
            <w:tcBorders>
              <w:left w:val="single" w:sz="4" w:space="0" w:color="auto"/>
              <w:right w:val="single" w:sz="4" w:space="0" w:color="auto"/>
            </w:tcBorders>
            <w:vAlign w:val="center"/>
          </w:tcPr>
          <w:p w14:paraId="16DD3A9C" w14:textId="77777777" w:rsidR="0064611E" w:rsidRPr="00BC468A" w:rsidRDefault="0064611E" w:rsidP="00EF50B5">
            <w:pPr>
              <w:pStyle w:val="TAC"/>
            </w:pPr>
          </w:p>
        </w:tc>
        <w:tc>
          <w:tcPr>
            <w:tcW w:w="1411" w:type="dxa"/>
            <w:tcBorders>
              <w:left w:val="single" w:sz="4" w:space="0" w:color="auto"/>
              <w:right w:val="single" w:sz="4" w:space="0" w:color="auto"/>
            </w:tcBorders>
            <w:vAlign w:val="center"/>
          </w:tcPr>
          <w:p w14:paraId="401E2EB1" w14:textId="77777777" w:rsidR="0064611E" w:rsidRPr="00BC468A" w:rsidRDefault="0064611E" w:rsidP="00EF50B5">
            <w:pPr>
              <w:pStyle w:val="TAC"/>
              <w:rPr>
                <w:lang w:eastAsia="zh-TW"/>
              </w:rPr>
            </w:pPr>
            <w:r w:rsidRPr="00BC468A">
              <w:rPr>
                <w:lang w:eastAsia="zh-TW"/>
              </w:rPr>
              <w:t>-</w:t>
            </w:r>
          </w:p>
        </w:tc>
      </w:tr>
      <w:tr w:rsidR="0064611E" w:rsidRPr="00BC468A" w14:paraId="0CA4B383" w14:textId="77777777" w:rsidTr="00EF50B5">
        <w:trPr>
          <w:trHeight w:val="113"/>
          <w:jc w:val="center"/>
        </w:trPr>
        <w:tc>
          <w:tcPr>
            <w:tcW w:w="840" w:type="dxa"/>
            <w:vMerge/>
            <w:tcBorders>
              <w:left w:val="single" w:sz="4" w:space="0" w:color="auto"/>
              <w:right w:val="single" w:sz="4" w:space="0" w:color="auto"/>
            </w:tcBorders>
            <w:vAlign w:val="center"/>
            <w:hideMark/>
          </w:tcPr>
          <w:p w14:paraId="3F5FB63F" w14:textId="77777777" w:rsidR="0064611E" w:rsidRPr="00BC468A" w:rsidRDefault="0064611E" w:rsidP="00EF50B5">
            <w:pPr>
              <w:pStyle w:val="TAL"/>
              <w:rPr>
                <w:rFonts w:eastAsia="Calibri"/>
                <w:szCs w:val="22"/>
              </w:rPr>
            </w:pPr>
          </w:p>
        </w:tc>
        <w:tc>
          <w:tcPr>
            <w:tcW w:w="1871" w:type="dxa"/>
            <w:tcBorders>
              <w:left w:val="single" w:sz="4" w:space="0" w:color="auto"/>
              <w:bottom w:val="single" w:sz="4" w:space="0" w:color="auto"/>
              <w:right w:val="single" w:sz="4" w:space="0" w:color="auto"/>
            </w:tcBorders>
            <w:vAlign w:val="center"/>
          </w:tcPr>
          <w:p w14:paraId="55DF6175" w14:textId="77777777" w:rsidR="0064611E" w:rsidRPr="00BC468A" w:rsidRDefault="0064611E" w:rsidP="00EF50B5">
            <w:pPr>
              <w:pStyle w:val="TAL"/>
              <w:rPr>
                <w:rFonts w:eastAsia="Calibri"/>
                <w:szCs w:val="22"/>
              </w:rPr>
            </w:pPr>
            <w:r w:rsidRPr="00BC468A">
              <w:t>NR_FDD_FR1_H</w:t>
            </w:r>
          </w:p>
        </w:tc>
        <w:tc>
          <w:tcPr>
            <w:tcW w:w="667" w:type="dxa"/>
            <w:vMerge/>
            <w:tcBorders>
              <w:left w:val="single" w:sz="4" w:space="0" w:color="auto"/>
              <w:right w:val="single" w:sz="4" w:space="0" w:color="auto"/>
            </w:tcBorders>
            <w:vAlign w:val="center"/>
          </w:tcPr>
          <w:p w14:paraId="75AAA5C9" w14:textId="77777777" w:rsidR="0064611E" w:rsidRPr="00BC468A" w:rsidRDefault="0064611E" w:rsidP="00EF50B5">
            <w:pPr>
              <w:pStyle w:val="TAC"/>
            </w:pPr>
          </w:p>
        </w:tc>
        <w:tc>
          <w:tcPr>
            <w:tcW w:w="850" w:type="dxa"/>
            <w:vMerge/>
            <w:tcBorders>
              <w:left w:val="single" w:sz="4" w:space="0" w:color="auto"/>
              <w:right w:val="single" w:sz="4" w:space="0" w:color="auto"/>
            </w:tcBorders>
            <w:vAlign w:val="center"/>
            <w:hideMark/>
          </w:tcPr>
          <w:p w14:paraId="2EA6F985" w14:textId="77777777" w:rsidR="0064611E" w:rsidRPr="00BC468A" w:rsidRDefault="0064611E" w:rsidP="00EF50B5">
            <w:pPr>
              <w:pStyle w:val="TAC"/>
              <w:rPr>
                <w:rFonts w:eastAsia="Calibri"/>
                <w:szCs w:val="22"/>
              </w:rPr>
            </w:pPr>
          </w:p>
        </w:tc>
        <w:tc>
          <w:tcPr>
            <w:tcW w:w="1062" w:type="dxa"/>
            <w:gridSpan w:val="2"/>
            <w:vMerge/>
            <w:tcBorders>
              <w:left w:val="single" w:sz="4" w:space="0" w:color="auto"/>
              <w:right w:val="single" w:sz="4" w:space="0" w:color="auto"/>
            </w:tcBorders>
            <w:vAlign w:val="center"/>
          </w:tcPr>
          <w:p w14:paraId="56BF3390" w14:textId="77777777" w:rsidR="0064611E" w:rsidRPr="00BC468A" w:rsidRDefault="0064611E" w:rsidP="00EF50B5">
            <w:pPr>
              <w:pStyle w:val="TAC"/>
              <w:rPr>
                <w:rFonts w:eastAsia="Calibri"/>
                <w:szCs w:val="22"/>
              </w:rPr>
            </w:pPr>
          </w:p>
        </w:tc>
        <w:tc>
          <w:tcPr>
            <w:tcW w:w="1064" w:type="dxa"/>
            <w:vMerge/>
            <w:tcBorders>
              <w:left w:val="single" w:sz="4" w:space="0" w:color="auto"/>
              <w:right w:val="single" w:sz="4" w:space="0" w:color="auto"/>
            </w:tcBorders>
            <w:vAlign w:val="center"/>
          </w:tcPr>
          <w:p w14:paraId="002A09C3" w14:textId="77777777" w:rsidR="0064611E" w:rsidRPr="00BC468A" w:rsidRDefault="0064611E" w:rsidP="00EF50B5">
            <w:pPr>
              <w:pStyle w:val="TAC"/>
              <w:rPr>
                <w:rFonts w:eastAsia="Calibri"/>
                <w:szCs w:val="22"/>
              </w:rPr>
            </w:pPr>
          </w:p>
        </w:tc>
        <w:tc>
          <w:tcPr>
            <w:tcW w:w="1019" w:type="dxa"/>
            <w:vMerge/>
            <w:tcBorders>
              <w:left w:val="single" w:sz="4" w:space="0" w:color="auto"/>
              <w:bottom w:val="nil"/>
              <w:right w:val="single" w:sz="4" w:space="0" w:color="auto"/>
            </w:tcBorders>
            <w:vAlign w:val="center"/>
          </w:tcPr>
          <w:p w14:paraId="67C52746" w14:textId="77777777" w:rsidR="0064611E" w:rsidRPr="00BC468A" w:rsidRDefault="0064611E" w:rsidP="00EF50B5">
            <w:pPr>
              <w:pStyle w:val="TAC"/>
            </w:pPr>
          </w:p>
        </w:tc>
        <w:tc>
          <w:tcPr>
            <w:tcW w:w="1411" w:type="dxa"/>
            <w:tcBorders>
              <w:left w:val="single" w:sz="4" w:space="0" w:color="auto"/>
              <w:bottom w:val="single" w:sz="4" w:space="0" w:color="auto"/>
              <w:right w:val="single" w:sz="4" w:space="0" w:color="auto"/>
            </w:tcBorders>
            <w:vAlign w:val="center"/>
          </w:tcPr>
          <w:p w14:paraId="1180936F" w14:textId="77777777" w:rsidR="0064611E" w:rsidRPr="00BC468A" w:rsidRDefault="0064611E" w:rsidP="00EF50B5">
            <w:pPr>
              <w:pStyle w:val="TAC"/>
              <w:rPr>
                <w:lang w:eastAsia="zh-TW"/>
              </w:rPr>
            </w:pPr>
            <w:r w:rsidRPr="00BC468A">
              <w:rPr>
                <w:lang w:eastAsia="zh-TW"/>
              </w:rPr>
              <w:t>-</w:t>
            </w:r>
          </w:p>
        </w:tc>
      </w:tr>
      <w:tr w:rsidR="0064611E" w:rsidRPr="00BC468A" w14:paraId="27C031D3" w14:textId="77777777" w:rsidTr="00EF50B5">
        <w:trPr>
          <w:trHeight w:val="113"/>
          <w:jc w:val="center"/>
        </w:trPr>
        <w:tc>
          <w:tcPr>
            <w:tcW w:w="840" w:type="dxa"/>
            <w:vMerge/>
            <w:tcBorders>
              <w:left w:val="single" w:sz="4" w:space="0" w:color="auto"/>
              <w:bottom w:val="single" w:sz="4" w:space="0" w:color="auto"/>
              <w:right w:val="single" w:sz="4" w:space="0" w:color="auto"/>
            </w:tcBorders>
            <w:vAlign w:val="center"/>
          </w:tcPr>
          <w:p w14:paraId="2587662F" w14:textId="77777777" w:rsidR="0064611E" w:rsidRPr="00BC468A" w:rsidRDefault="0064611E" w:rsidP="00EF50B5">
            <w:pPr>
              <w:pStyle w:val="TAL"/>
              <w:rPr>
                <w:rFonts w:eastAsia="Calibri"/>
                <w:szCs w:val="22"/>
              </w:rPr>
            </w:pPr>
          </w:p>
        </w:tc>
        <w:tc>
          <w:tcPr>
            <w:tcW w:w="1871" w:type="dxa"/>
            <w:tcBorders>
              <w:left w:val="single" w:sz="4" w:space="0" w:color="auto"/>
              <w:bottom w:val="single" w:sz="4" w:space="0" w:color="auto"/>
              <w:right w:val="single" w:sz="4" w:space="0" w:color="auto"/>
            </w:tcBorders>
            <w:vAlign w:val="center"/>
          </w:tcPr>
          <w:p w14:paraId="5667D863" w14:textId="77777777" w:rsidR="0064611E" w:rsidRPr="00BC468A" w:rsidRDefault="0064611E" w:rsidP="00EF50B5">
            <w:pPr>
              <w:pStyle w:val="TAL"/>
            </w:pPr>
            <w:r w:rsidRPr="00BC468A">
              <w:t>NR_FDD_FR1_</w:t>
            </w:r>
            <w:r w:rsidRPr="00BC468A">
              <w:rPr>
                <w:rFonts w:eastAsia="SimSun"/>
                <w:lang w:eastAsia="zh-CN"/>
              </w:rPr>
              <w:t>N</w:t>
            </w:r>
          </w:p>
        </w:tc>
        <w:tc>
          <w:tcPr>
            <w:tcW w:w="667" w:type="dxa"/>
            <w:vMerge/>
            <w:tcBorders>
              <w:left w:val="single" w:sz="4" w:space="0" w:color="auto"/>
              <w:bottom w:val="single" w:sz="4" w:space="0" w:color="auto"/>
              <w:right w:val="single" w:sz="4" w:space="0" w:color="auto"/>
            </w:tcBorders>
            <w:vAlign w:val="center"/>
          </w:tcPr>
          <w:p w14:paraId="68E53A75" w14:textId="77777777" w:rsidR="0064611E" w:rsidRPr="00BC468A" w:rsidRDefault="0064611E" w:rsidP="00EF50B5">
            <w:pPr>
              <w:pStyle w:val="TAC"/>
            </w:pPr>
          </w:p>
        </w:tc>
        <w:tc>
          <w:tcPr>
            <w:tcW w:w="850" w:type="dxa"/>
            <w:vMerge/>
            <w:tcBorders>
              <w:left w:val="single" w:sz="4" w:space="0" w:color="auto"/>
              <w:bottom w:val="single" w:sz="4" w:space="0" w:color="auto"/>
              <w:right w:val="single" w:sz="4" w:space="0" w:color="auto"/>
            </w:tcBorders>
            <w:vAlign w:val="center"/>
          </w:tcPr>
          <w:p w14:paraId="3D009B4E" w14:textId="77777777" w:rsidR="0064611E" w:rsidRPr="00BC468A" w:rsidRDefault="0064611E" w:rsidP="00EF50B5">
            <w:pPr>
              <w:pStyle w:val="TAC"/>
              <w:rPr>
                <w:rFonts w:eastAsia="Calibri"/>
                <w:szCs w:val="22"/>
              </w:rPr>
            </w:pPr>
          </w:p>
        </w:tc>
        <w:tc>
          <w:tcPr>
            <w:tcW w:w="1062" w:type="dxa"/>
            <w:gridSpan w:val="2"/>
            <w:vMerge/>
            <w:tcBorders>
              <w:left w:val="single" w:sz="4" w:space="0" w:color="auto"/>
              <w:bottom w:val="single" w:sz="4" w:space="0" w:color="auto"/>
              <w:right w:val="single" w:sz="4" w:space="0" w:color="auto"/>
            </w:tcBorders>
            <w:vAlign w:val="center"/>
          </w:tcPr>
          <w:p w14:paraId="5B52E264" w14:textId="77777777" w:rsidR="0064611E" w:rsidRPr="00BC468A" w:rsidRDefault="0064611E" w:rsidP="00EF50B5">
            <w:pPr>
              <w:pStyle w:val="TAC"/>
              <w:rPr>
                <w:rFonts w:eastAsia="Calibri"/>
                <w:szCs w:val="22"/>
              </w:rPr>
            </w:pPr>
          </w:p>
        </w:tc>
        <w:tc>
          <w:tcPr>
            <w:tcW w:w="1064" w:type="dxa"/>
            <w:vMerge/>
            <w:tcBorders>
              <w:left w:val="single" w:sz="4" w:space="0" w:color="auto"/>
              <w:bottom w:val="single" w:sz="4" w:space="0" w:color="auto"/>
              <w:right w:val="single" w:sz="4" w:space="0" w:color="auto"/>
            </w:tcBorders>
            <w:vAlign w:val="center"/>
          </w:tcPr>
          <w:p w14:paraId="15C3F51E" w14:textId="77777777" w:rsidR="0064611E" w:rsidRPr="00BC468A" w:rsidRDefault="0064611E" w:rsidP="00EF50B5">
            <w:pPr>
              <w:pStyle w:val="TAC"/>
              <w:rPr>
                <w:rFonts w:eastAsia="Calibri"/>
                <w:szCs w:val="22"/>
              </w:rPr>
            </w:pPr>
          </w:p>
        </w:tc>
        <w:tc>
          <w:tcPr>
            <w:tcW w:w="1019" w:type="dxa"/>
            <w:tcBorders>
              <w:top w:val="nil"/>
              <w:left w:val="single" w:sz="4" w:space="0" w:color="auto"/>
              <w:bottom w:val="single" w:sz="4" w:space="0" w:color="auto"/>
              <w:right w:val="single" w:sz="4" w:space="0" w:color="auto"/>
            </w:tcBorders>
            <w:vAlign w:val="center"/>
          </w:tcPr>
          <w:p w14:paraId="199F2AC3" w14:textId="77777777" w:rsidR="0064611E" w:rsidRPr="00BC468A" w:rsidRDefault="0064611E" w:rsidP="00EF50B5">
            <w:pPr>
              <w:pStyle w:val="TAC"/>
              <w:rPr>
                <w:lang w:eastAsia="zh-TW"/>
              </w:rPr>
            </w:pPr>
          </w:p>
        </w:tc>
        <w:tc>
          <w:tcPr>
            <w:tcW w:w="1411" w:type="dxa"/>
            <w:tcBorders>
              <w:left w:val="single" w:sz="4" w:space="0" w:color="auto"/>
              <w:bottom w:val="single" w:sz="4" w:space="0" w:color="auto"/>
              <w:right w:val="single" w:sz="4" w:space="0" w:color="auto"/>
            </w:tcBorders>
            <w:vAlign w:val="center"/>
          </w:tcPr>
          <w:p w14:paraId="0A382A6C" w14:textId="77777777" w:rsidR="0064611E" w:rsidRPr="00BC468A" w:rsidRDefault="0064611E" w:rsidP="00EF50B5">
            <w:pPr>
              <w:pStyle w:val="TAC"/>
              <w:rPr>
                <w:lang w:eastAsia="zh-TW"/>
              </w:rPr>
            </w:pPr>
            <w:r w:rsidRPr="00BC468A">
              <w:rPr>
                <w:rFonts w:eastAsia="SimSun"/>
                <w:lang w:eastAsia="zh-CN"/>
              </w:rPr>
              <w:t>-</w:t>
            </w:r>
          </w:p>
        </w:tc>
      </w:tr>
      <w:tr w:rsidR="0064611E" w:rsidRPr="00BC468A" w14:paraId="43E1D2D5" w14:textId="77777777" w:rsidTr="00EF50B5">
        <w:trPr>
          <w:trHeight w:val="113"/>
          <w:jc w:val="center"/>
        </w:trPr>
        <w:tc>
          <w:tcPr>
            <w:tcW w:w="840" w:type="dxa"/>
            <w:vMerge/>
            <w:tcBorders>
              <w:left w:val="single" w:sz="4" w:space="0" w:color="auto"/>
              <w:bottom w:val="single" w:sz="4" w:space="0" w:color="auto"/>
              <w:right w:val="single" w:sz="4" w:space="0" w:color="auto"/>
            </w:tcBorders>
            <w:vAlign w:val="center"/>
          </w:tcPr>
          <w:p w14:paraId="13443529" w14:textId="77777777" w:rsidR="0064611E" w:rsidRPr="00BC468A" w:rsidRDefault="0064611E" w:rsidP="00EF50B5">
            <w:pPr>
              <w:pStyle w:val="TAL"/>
              <w:rPr>
                <w:rFonts w:eastAsia="Calibri"/>
                <w:szCs w:val="22"/>
              </w:rPr>
            </w:pPr>
          </w:p>
        </w:tc>
        <w:tc>
          <w:tcPr>
            <w:tcW w:w="1871" w:type="dxa"/>
            <w:tcBorders>
              <w:left w:val="single" w:sz="4" w:space="0" w:color="auto"/>
              <w:bottom w:val="single" w:sz="4" w:space="0" w:color="auto"/>
              <w:right w:val="single" w:sz="4" w:space="0" w:color="auto"/>
            </w:tcBorders>
            <w:vAlign w:val="center"/>
          </w:tcPr>
          <w:p w14:paraId="3AB820A4" w14:textId="77777777" w:rsidR="0064611E" w:rsidRPr="00BC468A" w:rsidRDefault="0064611E" w:rsidP="00EF50B5">
            <w:pPr>
              <w:pStyle w:val="TAL"/>
            </w:pPr>
            <w:r w:rsidRPr="00BC468A">
              <w:t>NR_TDD_FR1_I</w:t>
            </w:r>
          </w:p>
        </w:tc>
        <w:tc>
          <w:tcPr>
            <w:tcW w:w="667" w:type="dxa"/>
            <w:vMerge/>
            <w:tcBorders>
              <w:left w:val="single" w:sz="4" w:space="0" w:color="auto"/>
              <w:bottom w:val="single" w:sz="4" w:space="0" w:color="auto"/>
              <w:right w:val="single" w:sz="4" w:space="0" w:color="auto"/>
            </w:tcBorders>
            <w:vAlign w:val="center"/>
          </w:tcPr>
          <w:p w14:paraId="44C8F6A4" w14:textId="77777777" w:rsidR="0064611E" w:rsidRPr="00BC468A" w:rsidRDefault="0064611E" w:rsidP="00EF50B5">
            <w:pPr>
              <w:pStyle w:val="TAC"/>
            </w:pPr>
          </w:p>
        </w:tc>
        <w:tc>
          <w:tcPr>
            <w:tcW w:w="850" w:type="dxa"/>
            <w:vMerge/>
            <w:tcBorders>
              <w:left w:val="single" w:sz="4" w:space="0" w:color="auto"/>
              <w:bottom w:val="single" w:sz="4" w:space="0" w:color="auto"/>
              <w:right w:val="single" w:sz="4" w:space="0" w:color="auto"/>
            </w:tcBorders>
            <w:vAlign w:val="center"/>
          </w:tcPr>
          <w:p w14:paraId="6CAABADB" w14:textId="77777777" w:rsidR="0064611E" w:rsidRPr="00BC468A" w:rsidRDefault="0064611E" w:rsidP="00EF50B5">
            <w:pPr>
              <w:pStyle w:val="TAC"/>
              <w:rPr>
                <w:rFonts w:eastAsia="Calibri"/>
                <w:szCs w:val="22"/>
              </w:rPr>
            </w:pPr>
          </w:p>
        </w:tc>
        <w:tc>
          <w:tcPr>
            <w:tcW w:w="1062" w:type="dxa"/>
            <w:gridSpan w:val="2"/>
            <w:vMerge/>
            <w:tcBorders>
              <w:left w:val="single" w:sz="4" w:space="0" w:color="auto"/>
              <w:bottom w:val="single" w:sz="4" w:space="0" w:color="auto"/>
              <w:right w:val="single" w:sz="4" w:space="0" w:color="auto"/>
            </w:tcBorders>
            <w:vAlign w:val="center"/>
          </w:tcPr>
          <w:p w14:paraId="6CCF561F" w14:textId="77777777" w:rsidR="0064611E" w:rsidRPr="00BC468A" w:rsidRDefault="0064611E" w:rsidP="00EF50B5">
            <w:pPr>
              <w:pStyle w:val="TAC"/>
              <w:rPr>
                <w:rFonts w:eastAsia="Calibri"/>
                <w:szCs w:val="22"/>
              </w:rPr>
            </w:pPr>
          </w:p>
        </w:tc>
        <w:tc>
          <w:tcPr>
            <w:tcW w:w="1064" w:type="dxa"/>
            <w:vMerge/>
            <w:tcBorders>
              <w:left w:val="single" w:sz="4" w:space="0" w:color="auto"/>
              <w:bottom w:val="single" w:sz="4" w:space="0" w:color="auto"/>
              <w:right w:val="single" w:sz="4" w:space="0" w:color="auto"/>
            </w:tcBorders>
            <w:vAlign w:val="center"/>
          </w:tcPr>
          <w:p w14:paraId="6927D91F" w14:textId="77777777" w:rsidR="0064611E" w:rsidRPr="00BC468A" w:rsidRDefault="0064611E" w:rsidP="00EF50B5">
            <w:pPr>
              <w:pStyle w:val="TAC"/>
              <w:rPr>
                <w:rFonts w:eastAsia="Calibri"/>
                <w:szCs w:val="22"/>
              </w:rPr>
            </w:pPr>
          </w:p>
        </w:tc>
        <w:tc>
          <w:tcPr>
            <w:tcW w:w="1019" w:type="dxa"/>
            <w:tcBorders>
              <w:left w:val="single" w:sz="4" w:space="0" w:color="auto"/>
              <w:bottom w:val="single" w:sz="4" w:space="0" w:color="auto"/>
              <w:right w:val="single" w:sz="4" w:space="0" w:color="auto"/>
            </w:tcBorders>
            <w:vAlign w:val="center"/>
          </w:tcPr>
          <w:p w14:paraId="38C16FD3" w14:textId="77777777" w:rsidR="0064611E" w:rsidRPr="00BC468A" w:rsidRDefault="0064611E" w:rsidP="00EF50B5">
            <w:pPr>
              <w:pStyle w:val="TAC"/>
              <w:rPr>
                <w:lang w:eastAsia="zh-TW"/>
              </w:rPr>
            </w:pPr>
            <w:r w:rsidRPr="00BC468A">
              <w:rPr>
                <w:lang w:eastAsia="zh-TW"/>
              </w:rPr>
              <w:t>-</w:t>
            </w:r>
          </w:p>
        </w:tc>
        <w:tc>
          <w:tcPr>
            <w:tcW w:w="1411" w:type="dxa"/>
            <w:tcBorders>
              <w:left w:val="single" w:sz="4" w:space="0" w:color="auto"/>
              <w:bottom w:val="single" w:sz="4" w:space="0" w:color="auto"/>
              <w:right w:val="single" w:sz="4" w:space="0" w:color="auto"/>
            </w:tcBorders>
            <w:vAlign w:val="center"/>
          </w:tcPr>
          <w:p w14:paraId="6FEBCB44" w14:textId="77777777" w:rsidR="0064611E" w:rsidRPr="00BC468A" w:rsidRDefault="0064611E" w:rsidP="00EF50B5">
            <w:pPr>
              <w:pStyle w:val="TAC"/>
              <w:rPr>
                <w:lang w:eastAsia="zh-TW"/>
              </w:rPr>
            </w:pPr>
            <w:r w:rsidRPr="00BC468A">
              <w:rPr>
                <w:lang w:eastAsia="zh-TW"/>
              </w:rPr>
              <w:t>-113</w:t>
            </w:r>
          </w:p>
        </w:tc>
      </w:tr>
      <w:tr w:rsidR="0064611E" w:rsidRPr="00BC468A" w14:paraId="0B57ECB4" w14:textId="77777777" w:rsidTr="00EF50B5">
        <w:trPr>
          <w:trHeight w:val="113"/>
          <w:jc w:val="center"/>
        </w:trPr>
        <w:tc>
          <w:tcPr>
            <w:tcW w:w="840" w:type="dxa"/>
            <w:vMerge w:val="restart"/>
            <w:tcBorders>
              <w:left w:val="single" w:sz="4" w:space="0" w:color="auto"/>
              <w:right w:val="single" w:sz="4" w:space="0" w:color="auto"/>
            </w:tcBorders>
            <w:vAlign w:val="center"/>
          </w:tcPr>
          <w:p w14:paraId="49621B35" w14:textId="77777777" w:rsidR="0064611E" w:rsidRPr="00BC468A" w:rsidRDefault="0064611E" w:rsidP="00EF50B5">
            <w:pPr>
              <w:pStyle w:val="TAL"/>
              <w:rPr>
                <w:vertAlign w:val="superscript"/>
              </w:rPr>
            </w:pPr>
            <w:r w:rsidRPr="00BC468A">
              <w:rPr>
                <w:rFonts w:eastAsia="Calibri"/>
                <w:noProof/>
                <w:position w:val="-12"/>
                <w:szCs w:val="22"/>
                <w:lang w:eastAsia="zh-TW"/>
              </w:rPr>
              <w:drawing>
                <wp:inline distT="0" distB="0" distL="0" distR="0" wp14:anchorId="562E19AB" wp14:editId="419B9734">
                  <wp:extent cx="274320" cy="182880"/>
                  <wp:effectExtent l="0" t="0" r="0" b="7620"/>
                  <wp:docPr id="182" name="Picture 3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5"/>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BC468A">
              <w:rPr>
                <w:vertAlign w:val="superscript"/>
              </w:rPr>
              <w:t>Note2</w:t>
            </w:r>
          </w:p>
          <w:p w14:paraId="53BA9453" w14:textId="77777777" w:rsidR="0064611E" w:rsidRPr="00BC468A" w:rsidRDefault="0064611E" w:rsidP="00EF50B5">
            <w:pPr>
              <w:pStyle w:val="TAL"/>
              <w:rPr>
                <w:rFonts w:eastAsia="Calibri"/>
                <w:szCs w:val="22"/>
              </w:rPr>
            </w:pPr>
          </w:p>
        </w:tc>
        <w:tc>
          <w:tcPr>
            <w:tcW w:w="1871" w:type="dxa"/>
            <w:tcBorders>
              <w:left w:val="single" w:sz="4" w:space="0" w:color="auto"/>
              <w:bottom w:val="single" w:sz="4" w:space="0" w:color="auto"/>
              <w:right w:val="single" w:sz="4" w:space="0" w:color="auto"/>
            </w:tcBorders>
          </w:tcPr>
          <w:p w14:paraId="37D90659" w14:textId="77777777" w:rsidR="0064611E" w:rsidRPr="00BC468A" w:rsidRDefault="0064611E" w:rsidP="00EF50B5">
            <w:pPr>
              <w:pStyle w:val="TAL"/>
            </w:pPr>
            <w:r w:rsidRPr="00BC468A">
              <w:t xml:space="preserve">NR_FDD_FR1_A, NR_TDD_FR1_A </w:t>
            </w:r>
            <w:r w:rsidRPr="00BC468A">
              <w:rPr>
                <w:vertAlign w:val="superscript"/>
              </w:rPr>
              <w:t>NOTE 5</w:t>
            </w:r>
          </w:p>
        </w:tc>
        <w:tc>
          <w:tcPr>
            <w:tcW w:w="667" w:type="dxa"/>
            <w:vMerge w:val="restart"/>
            <w:tcBorders>
              <w:left w:val="single" w:sz="4" w:space="0" w:color="auto"/>
              <w:right w:val="single" w:sz="4" w:space="0" w:color="auto"/>
            </w:tcBorders>
            <w:vAlign w:val="center"/>
          </w:tcPr>
          <w:p w14:paraId="1BD56824" w14:textId="77777777" w:rsidR="0064611E" w:rsidRPr="00BC468A" w:rsidRDefault="0064611E" w:rsidP="00EF50B5">
            <w:pPr>
              <w:pStyle w:val="TAC"/>
              <w:rPr>
                <w:lang w:eastAsia="zh-TW"/>
              </w:rPr>
            </w:pPr>
            <w:r w:rsidRPr="00BC468A">
              <w:t>1~3</w:t>
            </w:r>
          </w:p>
        </w:tc>
        <w:tc>
          <w:tcPr>
            <w:tcW w:w="850" w:type="dxa"/>
            <w:vMerge w:val="restart"/>
            <w:tcBorders>
              <w:left w:val="single" w:sz="4" w:space="0" w:color="auto"/>
              <w:right w:val="single" w:sz="4" w:space="0" w:color="auto"/>
            </w:tcBorders>
            <w:vAlign w:val="center"/>
          </w:tcPr>
          <w:p w14:paraId="6508DE74" w14:textId="77777777" w:rsidR="0064611E" w:rsidRPr="00BC468A" w:rsidRDefault="0064611E" w:rsidP="00EF50B5">
            <w:pPr>
              <w:pStyle w:val="TAC"/>
              <w:rPr>
                <w:rFonts w:eastAsia="Calibri"/>
                <w:szCs w:val="22"/>
              </w:rPr>
            </w:pPr>
            <w:r w:rsidRPr="00BC468A">
              <w:t>dBm/SSB SCS</w:t>
            </w:r>
          </w:p>
        </w:tc>
        <w:tc>
          <w:tcPr>
            <w:tcW w:w="1062" w:type="dxa"/>
            <w:gridSpan w:val="2"/>
            <w:vMerge w:val="restart"/>
            <w:tcBorders>
              <w:left w:val="single" w:sz="4" w:space="0" w:color="auto"/>
              <w:right w:val="single" w:sz="4" w:space="0" w:color="auto"/>
            </w:tcBorders>
            <w:vAlign w:val="center"/>
          </w:tcPr>
          <w:p w14:paraId="204AFCE2" w14:textId="77777777" w:rsidR="0064611E" w:rsidRPr="00BC468A" w:rsidRDefault="0064611E" w:rsidP="00EF50B5">
            <w:pPr>
              <w:pStyle w:val="TAC"/>
            </w:pPr>
            <w:r w:rsidRPr="00BC468A">
              <w:rPr>
                <w:rFonts w:eastAsia="Calibri"/>
                <w:szCs w:val="22"/>
              </w:rPr>
              <w:t>-91.65</w:t>
            </w:r>
            <w:r w:rsidRPr="00BC468A">
              <w:t xml:space="preserve"> for SCS 30kHz</w:t>
            </w:r>
          </w:p>
          <w:p w14:paraId="77D41D6D" w14:textId="77777777" w:rsidR="0064611E" w:rsidRPr="00BC468A" w:rsidRDefault="0064611E" w:rsidP="00EF50B5">
            <w:pPr>
              <w:pStyle w:val="TAC"/>
            </w:pPr>
          </w:p>
          <w:p w14:paraId="1F79C8B3" w14:textId="77777777" w:rsidR="0064611E" w:rsidRPr="00BC468A" w:rsidRDefault="0064611E" w:rsidP="00EF50B5">
            <w:pPr>
              <w:pStyle w:val="TAC"/>
              <w:rPr>
                <w:rFonts w:eastAsia="Calibri"/>
                <w:szCs w:val="22"/>
              </w:rPr>
            </w:pPr>
            <w:r w:rsidRPr="00BC468A">
              <w:t>-94.65 for SCS 15kHz</w:t>
            </w:r>
          </w:p>
        </w:tc>
        <w:tc>
          <w:tcPr>
            <w:tcW w:w="1064" w:type="dxa"/>
            <w:vMerge w:val="restart"/>
            <w:tcBorders>
              <w:left w:val="single" w:sz="4" w:space="0" w:color="auto"/>
              <w:right w:val="single" w:sz="4" w:space="0" w:color="auto"/>
            </w:tcBorders>
            <w:vAlign w:val="center"/>
          </w:tcPr>
          <w:p w14:paraId="1E15364C" w14:textId="77777777" w:rsidR="0064611E" w:rsidRPr="00BC468A" w:rsidRDefault="0064611E" w:rsidP="00EF50B5">
            <w:pPr>
              <w:pStyle w:val="TAC"/>
              <w:rPr>
                <w:rFonts w:eastAsia="Calibri"/>
                <w:szCs w:val="22"/>
              </w:rPr>
            </w:pPr>
            <w:r w:rsidRPr="00BC468A">
              <w:rPr>
                <w:rFonts w:eastAsia="Calibri"/>
                <w:szCs w:val="22"/>
              </w:rPr>
              <w:t>-93</w:t>
            </w:r>
          </w:p>
        </w:tc>
        <w:tc>
          <w:tcPr>
            <w:tcW w:w="1019" w:type="dxa"/>
            <w:vMerge w:val="restart"/>
            <w:tcBorders>
              <w:left w:val="single" w:sz="4" w:space="0" w:color="auto"/>
              <w:right w:val="single" w:sz="4" w:space="0" w:color="auto"/>
            </w:tcBorders>
            <w:vAlign w:val="center"/>
          </w:tcPr>
          <w:p w14:paraId="2ED0CF16" w14:textId="77777777" w:rsidR="0064611E" w:rsidRPr="00BC468A" w:rsidRDefault="0064611E" w:rsidP="00EF50B5">
            <w:pPr>
              <w:pStyle w:val="TAC"/>
            </w:pPr>
            <w:r w:rsidRPr="00BC468A">
              <w:rPr>
                <w:rFonts w:eastAsia="Calibri"/>
                <w:szCs w:val="22"/>
              </w:rPr>
              <w:t>-91.65</w:t>
            </w:r>
            <w:r w:rsidRPr="00BC468A">
              <w:t xml:space="preserve"> for SCS 30kHz</w:t>
            </w:r>
          </w:p>
          <w:p w14:paraId="1BA551CA" w14:textId="77777777" w:rsidR="0064611E" w:rsidRPr="00BC468A" w:rsidRDefault="0064611E" w:rsidP="00EF50B5">
            <w:pPr>
              <w:pStyle w:val="TAC"/>
            </w:pPr>
          </w:p>
          <w:p w14:paraId="303F8135" w14:textId="77777777" w:rsidR="0064611E" w:rsidRPr="00BC468A" w:rsidRDefault="0064611E" w:rsidP="00EF50B5">
            <w:pPr>
              <w:pStyle w:val="TAC"/>
              <w:rPr>
                <w:lang w:eastAsia="zh-TW"/>
              </w:rPr>
            </w:pPr>
            <w:r w:rsidRPr="00BC468A">
              <w:t>-94.65 for SCS 15kHz</w:t>
            </w:r>
            <w:r w:rsidRPr="00BC468A" w:rsidDel="000C3678">
              <w:t xml:space="preserve"> </w:t>
            </w:r>
          </w:p>
        </w:tc>
        <w:tc>
          <w:tcPr>
            <w:tcW w:w="1411" w:type="dxa"/>
            <w:tcBorders>
              <w:left w:val="single" w:sz="4" w:space="0" w:color="auto"/>
              <w:bottom w:val="single" w:sz="4" w:space="0" w:color="auto"/>
              <w:right w:val="single" w:sz="4" w:space="0" w:color="auto"/>
            </w:tcBorders>
            <w:vAlign w:val="center"/>
          </w:tcPr>
          <w:p w14:paraId="0F4CAB65" w14:textId="77777777" w:rsidR="0064611E" w:rsidRPr="00BC468A" w:rsidRDefault="0064611E" w:rsidP="00EF50B5">
            <w:pPr>
              <w:pStyle w:val="TAC"/>
              <w:rPr>
                <w:lang w:eastAsia="zh-TW"/>
              </w:rPr>
            </w:pPr>
            <w:r w:rsidRPr="00BC468A">
              <w:rPr>
                <w:lang w:eastAsia="zh-TW"/>
              </w:rPr>
              <w:t>-</w:t>
            </w:r>
          </w:p>
        </w:tc>
      </w:tr>
      <w:tr w:rsidR="0064611E" w:rsidRPr="00BC468A" w14:paraId="19B650F4" w14:textId="77777777" w:rsidTr="00EF50B5">
        <w:trPr>
          <w:trHeight w:val="113"/>
          <w:jc w:val="center"/>
        </w:trPr>
        <w:tc>
          <w:tcPr>
            <w:tcW w:w="840" w:type="dxa"/>
            <w:vMerge/>
            <w:tcBorders>
              <w:left w:val="single" w:sz="4" w:space="0" w:color="auto"/>
              <w:right w:val="single" w:sz="4" w:space="0" w:color="auto"/>
            </w:tcBorders>
            <w:vAlign w:val="center"/>
          </w:tcPr>
          <w:p w14:paraId="472072E8" w14:textId="77777777" w:rsidR="0064611E" w:rsidRPr="00BC468A" w:rsidRDefault="0064611E" w:rsidP="00EF50B5">
            <w:pPr>
              <w:pStyle w:val="TAL"/>
              <w:rPr>
                <w:rFonts w:eastAsia="Calibri"/>
                <w:szCs w:val="22"/>
              </w:rPr>
            </w:pPr>
          </w:p>
        </w:tc>
        <w:tc>
          <w:tcPr>
            <w:tcW w:w="1871" w:type="dxa"/>
            <w:tcBorders>
              <w:left w:val="single" w:sz="4" w:space="0" w:color="auto"/>
              <w:bottom w:val="single" w:sz="4" w:space="0" w:color="auto"/>
              <w:right w:val="single" w:sz="4" w:space="0" w:color="auto"/>
            </w:tcBorders>
            <w:vAlign w:val="center"/>
          </w:tcPr>
          <w:p w14:paraId="42E50CFE" w14:textId="77777777" w:rsidR="0064611E" w:rsidRPr="00BC468A" w:rsidRDefault="0064611E" w:rsidP="00EF50B5">
            <w:pPr>
              <w:pStyle w:val="TAL"/>
            </w:pPr>
            <w:r w:rsidRPr="00BC468A">
              <w:t>NR_FDD_FR1_B</w:t>
            </w:r>
          </w:p>
        </w:tc>
        <w:tc>
          <w:tcPr>
            <w:tcW w:w="667" w:type="dxa"/>
            <w:vMerge/>
            <w:tcBorders>
              <w:left w:val="single" w:sz="4" w:space="0" w:color="auto"/>
              <w:right w:val="single" w:sz="4" w:space="0" w:color="auto"/>
            </w:tcBorders>
            <w:vAlign w:val="center"/>
          </w:tcPr>
          <w:p w14:paraId="68303686" w14:textId="77777777" w:rsidR="0064611E" w:rsidRPr="00BC468A" w:rsidRDefault="0064611E" w:rsidP="00EF50B5">
            <w:pPr>
              <w:pStyle w:val="TAC"/>
            </w:pPr>
          </w:p>
        </w:tc>
        <w:tc>
          <w:tcPr>
            <w:tcW w:w="850" w:type="dxa"/>
            <w:vMerge/>
            <w:tcBorders>
              <w:left w:val="single" w:sz="4" w:space="0" w:color="auto"/>
              <w:right w:val="single" w:sz="4" w:space="0" w:color="auto"/>
            </w:tcBorders>
            <w:vAlign w:val="center"/>
          </w:tcPr>
          <w:p w14:paraId="1CA8B31C" w14:textId="77777777" w:rsidR="0064611E" w:rsidRPr="00BC468A" w:rsidRDefault="0064611E" w:rsidP="00EF50B5">
            <w:pPr>
              <w:pStyle w:val="TAC"/>
              <w:rPr>
                <w:rFonts w:eastAsia="Calibri"/>
                <w:szCs w:val="22"/>
              </w:rPr>
            </w:pPr>
          </w:p>
        </w:tc>
        <w:tc>
          <w:tcPr>
            <w:tcW w:w="1062" w:type="dxa"/>
            <w:gridSpan w:val="2"/>
            <w:vMerge/>
            <w:tcBorders>
              <w:left w:val="single" w:sz="4" w:space="0" w:color="auto"/>
              <w:right w:val="single" w:sz="4" w:space="0" w:color="auto"/>
            </w:tcBorders>
            <w:vAlign w:val="center"/>
          </w:tcPr>
          <w:p w14:paraId="0EEBF964" w14:textId="77777777" w:rsidR="0064611E" w:rsidRPr="00BC468A" w:rsidRDefault="0064611E" w:rsidP="00EF50B5">
            <w:pPr>
              <w:pStyle w:val="TAC"/>
              <w:rPr>
                <w:rFonts w:eastAsia="Calibri"/>
                <w:szCs w:val="22"/>
              </w:rPr>
            </w:pPr>
          </w:p>
        </w:tc>
        <w:tc>
          <w:tcPr>
            <w:tcW w:w="1064" w:type="dxa"/>
            <w:vMerge/>
            <w:tcBorders>
              <w:left w:val="single" w:sz="4" w:space="0" w:color="auto"/>
              <w:right w:val="single" w:sz="4" w:space="0" w:color="auto"/>
            </w:tcBorders>
            <w:vAlign w:val="center"/>
          </w:tcPr>
          <w:p w14:paraId="0DCB17FF" w14:textId="77777777" w:rsidR="0064611E" w:rsidRPr="00BC468A" w:rsidRDefault="0064611E" w:rsidP="00EF50B5">
            <w:pPr>
              <w:pStyle w:val="TAC"/>
              <w:rPr>
                <w:rFonts w:eastAsia="Calibri"/>
                <w:szCs w:val="22"/>
              </w:rPr>
            </w:pPr>
          </w:p>
        </w:tc>
        <w:tc>
          <w:tcPr>
            <w:tcW w:w="1019" w:type="dxa"/>
            <w:vMerge/>
            <w:tcBorders>
              <w:left w:val="single" w:sz="4" w:space="0" w:color="auto"/>
              <w:right w:val="single" w:sz="4" w:space="0" w:color="auto"/>
            </w:tcBorders>
            <w:vAlign w:val="center"/>
          </w:tcPr>
          <w:p w14:paraId="43643A9F" w14:textId="77777777" w:rsidR="0064611E" w:rsidRPr="00BC468A" w:rsidRDefault="0064611E" w:rsidP="00EF50B5">
            <w:pPr>
              <w:pStyle w:val="TAC"/>
              <w:rPr>
                <w:lang w:eastAsia="zh-TW"/>
              </w:rPr>
            </w:pPr>
          </w:p>
        </w:tc>
        <w:tc>
          <w:tcPr>
            <w:tcW w:w="1411" w:type="dxa"/>
            <w:tcBorders>
              <w:left w:val="single" w:sz="4" w:space="0" w:color="auto"/>
              <w:bottom w:val="single" w:sz="4" w:space="0" w:color="auto"/>
              <w:right w:val="single" w:sz="4" w:space="0" w:color="auto"/>
            </w:tcBorders>
            <w:vAlign w:val="center"/>
          </w:tcPr>
          <w:p w14:paraId="7729CD4F" w14:textId="77777777" w:rsidR="0064611E" w:rsidRPr="00BC468A" w:rsidRDefault="0064611E" w:rsidP="00EF50B5">
            <w:pPr>
              <w:pStyle w:val="TAC"/>
              <w:rPr>
                <w:lang w:eastAsia="zh-TW"/>
              </w:rPr>
            </w:pPr>
            <w:r w:rsidRPr="00BC468A">
              <w:rPr>
                <w:lang w:eastAsia="zh-TW"/>
              </w:rPr>
              <w:t>-</w:t>
            </w:r>
          </w:p>
        </w:tc>
      </w:tr>
      <w:tr w:rsidR="0064611E" w:rsidRPr="00BC468A" w14:paraId="27C5D134" w14:textId="77777777" w:rsidTr="00EF50B5">
        <w:trPr>
          <w:trHeight w:val="113"/>
          <w:jc w:val="center"/>
        </w:trPr>
        <w:tc>
          <w:tcPr>
            <w:tcW w:w="840" w:type="dxa"/>
            <w:vMerge/>
            <w:tcBorders>
              <w:left w:val="single" w:sz="4" w:space="0" w:color="auto"/>
              <w:right w:val="single" w:sz="4" w:space="0" w:color="auto"/>
            </w:tcBorders>
            <w:vAlign w:val="center"/>
          </w:tcPr>
          <w:p w14:paraId="024C60DC" w14:textId="77777777" w:rsidR="0064611E" w:rsidRPr="00BC468A" w:rsidRDefault="0064611E" w:rsidP="00EF50B5">
            <w:pPr>
              <w:pStyle w:val="TAL"/>
              <w:rPr>
                <w:rFonts w:eastAsia="Calibri"/>
                <w:szCs w:val="22"/>
              </w:rPr>
            </w:pPr>
          </w:p>
        </w:tc>
        <w:tc>
          <w:tcPr>
            <w:tcW w:w="1871" w:type="dxa"/>
            <w:tcBorders>
              <w:left w:val="single" w:sz="4" w:space="0" w:color="auto"/>
              <w:bottom w:val="single" w:sz="4" w:space="0" w:color="auto"/>
              <w:right w:val="single" w:sz="4" w:space="0" w:color="auto"/>
            </w:tcBorders>
            <w:vAlign w:val="center"/>
          </w:tcPr>
          <w:p w14:paraId="472C7E96" w14:textId="77777777" w:rsidR="0064611E" w:rsidRPr="00BC468A" w:rsidRDefault="0064611E" w:rsidP="00EF50B5">
            <w:pPr>
              <w:pStyle w:val="TAL"/>
            </w:pPr>
            <w:r w:rsidRPr="00BC468A">
              <w:t>NR_TDD_FR1_C</w:t>
            </w:r>
          </w:p>
        </w:tc>
        <w:tc>
          <w:tcPr>
            <w:tcW w:w="667" w:type="dxa"/>
            <w:vMerge/>
            <w:tcBorders>
              <w:left w:val="single" w:sz="4" w:space="0" w:color="auto"/>
              <w:right w:val="single" w:sz="4" w:space="0" w:color="auto"/>
            </w:tcBorders>
            <w:vAlign w:val="center"/>
          </w:tcPr>
          <w:p w14:paraId="11010FD9" w14:textId="77777777" w:rsidR="0064611E" w:rsidRPr="00BC468A" w:rsidRDefault="0064611E" w:rsidP="00EF50B5">
            <w:pPr>
              <w:pStyle w:val="TAC"/>
            </w:pPr>
          </w:p>
        </w:tc>
        <w:tc>
          <w:tcPr>
            <w:tcW w:w="850" w:type="dxa"/>
            <w:vMerge/>
            <w:tcBorders>
              <w:left w:val="single" w:sz="4" w:space="0" w:color="auto"/>
              <w:right w:val="single" w:sz="4" w:space="0" w:color="auto"/>
            </w:tcBorders>
            <w:vAlign w:val="center"/>
          </w:tcPr>
          <w:p w14:paraId="70C9A9A8" w14:textId="77777777" w:rsidR="0064611E" w:rsidRPr="00BC468A" w:rsidRDefault="0064611E" w:rsidP="00EF50B5">
            <w:pPr>
              <w:pStyle w:val="TAC"/>
              <w:rPr>
                <w:rFonts w:eastAsia="Calibri"/>
                <w:szCs w:val="22"/>
              </w:rPr>
            </w:pPr>
          </w:p>
        </w:tc>
        <w:tc>
          <w:tcPr>
            <w:tcW w:w="1062" w:type="dxa"/>
            <w:gridSpan w:val="2"/>
            <w:vMerge/>
            <w:tcBorders>
              <w:left w:val="single" w:sz="4" w:space="0" w:color="auto"/>
              <w:right w:val="single" w:sz="4" w:space="0" w:color="auto"/>
            </w:tcBorders>
            <w:vAlign w:val="center"/>
          </w:tcPr>
          <w:p w14:paraId="037E8A38" w14:textId="77777777" w:rsidR="0064611E" w:rsidRPr="00BC468A" w:rsidRDefault="0064611E" w:rsidP="00EF50B5">
            <w:pPr>
              <w:pStyle w:val="TAC"/>
              <w:rPr>
                <w:rFonts w:eastAsia="Calibri"/>
                <w:szCs w:val="22"/>
              </w:rPr>
            </w:pPr>
          </w:p>
        </w:tc>
        <w:tc>
          <w:tcPr>
            <w:tcW w:w="1064" w:type="dxa"/>
            <w:vMerge/>
            <w:tcBorders>
              <w:left w:val="single" w:sz="4" w:space="0" w:color="auto"/>
              <w:right w:val="single" w:sz="4" w:space="0" w:color="auto"/>
            </w:tcBorders>
            <w:vAlign w:val="center"/>
          </w:tcPr>
          <w:p w14:paraId="2889474F" w14:textId="77777777" w:rsidR="0064611E" w:rsidRPr="00BC468A" w:rsidRDefault="0064611E" w:rsidP="00EF50B5">
            <w:pPr>
              <w:pStyle w:val="TAC"/>
              <w:rPr>
                <w:rFonts w:eastAsia="Calibri"/>
                <w:szCs w:val="22"/>
              </w:rPr>
            </w:pPr>
          </w:p>
        </w:tc>
        <w:tc>
          <w:tcPr>
            <w:tcW w:w="1019" w:type="dxa"/>
            <w:vMerge/>
            <w:tcBorders>
              <w:left w:val="single" w:sz="4" w:space="0" w:color="auto"/>
              <w:right w:val="single" w:sz="4" w:space="0" w:color="auto"/>
            </w:tcBorders>
            <w:vAlign w:val="center"/>
          </w:tcPr>
          <w:p w14:paraId="358167AF" w14:textId="77777777" w:rsidR="0064611E" w:rsidRPr="00BC468A" w:rsidRDefault="0064611E" w:rsidP="00EF50B5">
            <w:pPr>
              <w:pStyle w:val="TAC"/>
              <w:rPr>
                <w:lang w:eastAsia="zh-TW"/>
              </w:rPr>
            </w:pPr>
          </w:p>
        </w:tc>
        <w:tc>
          <w:tcPr>
            <w:tcW w:w="1411" w:type="dxa"/>
            <w:tcBorders>
              <w:left w:val="single" w:sz="4" w:space="0" w:color="auto"/>
              <w:bottom w:val="single" w:sz="4" w:space="0" w:color="auto"/>
              <w:right w:val="single" w:sz="4" w:space="0" w:color="auto"/>
            </w:tcBorders>
            <w:vAlign w:val="center"/>
          </w:tcPr>
          <w:p w14:paraId="40737114" w14:textId="77777777" w:rsidR="0064611E" w:rsidRPr="00BC468A" w:rsidRDefault="0064611E" w:rsidP="00EF50B5">
            <w:pPr>
              <w:pStyle w:val="TAC"/>
              <w:rPr>
                <w:lang w:eastAsia="zh-TW"/>
              </w:rPr>
            </w:pPr>
            <w:r w:rsidRPr="00BC468A">
              <w:rPr>
                <w:lang w:eastAsia="zh-TW"/>
              </w:rPr>
              <w:t>-</w:t>
            </w:r>
          </w:p>
        </w:tc>
      </w:tr>
      <w:tr w:rsidR="0064611E" w:rsidRPr="00BC468A" w14:paraId="76665F87" w14:textId="77777777" w:rsidTr="00EF50B5">
        <w:trPr>
          <w:trHeight w:val="113"/>
          <w:jc w:val="center"/>
        </w:trPr>
        <w:tc>
          <w:tcPr>
            <w:tcW w:w="840" w:type="dxa"/>
            <w:vMerge/>
            <w:tcBorders>
              <w:left w:val="single" w:sz="4" w:space="0" w:color="auto"/>
              <w:right w:val="single" w:sz="4" w:space="0" w:color="auto"/>
            </w:tcBorders>
            <w:vAlign w:val="center"/>
          </w:tcPr>
          <w:p w14:paraId="6AF76F8F" w14:textId="77777777" w:rsidR="0064611E" w:rsidRPr="00BC468A" w:rsidRDefault="0064611E" w:rsidP="00EF50B5">
            <w:pPr>
              <w:pStyle w:val="TAL"/>
              <w:rPr>
                <w:rFonts w:eastAsia="Calibri"/>
                <w:szCs w:val="22"/>
              </w:rPr>
            </w:pPr>
          </w:p>
        </w:tc>
        <w:tc>
          <w:tcPr>
            <w:tcW w:w="1871" w:type="dxa"/>
            <w:tcBorders>
              <w:left w:val="single" w:sz="4" w:space="0" w:color="auto"/>
              <w:bottom w:val="single" w:sz="4" w:space="0" w:color="auto"/>
              <w:right w:val="single" w:sz="4" w:space="0" w:color="auto"/>
            </w:tcBorders>
            <w:vAlign w:val="center"/>
          </w:tcPr>
          <w:p w14:paraId="317FBF94" w14:textId="77777777" w:rsidR="0064611E" w:rsidRPr="00BC468A" w:rsidRDefault="0064611E" w:rsidP="00EF50B5">
            <w:pPr>
              <w:pStyle w:val="TAL"/>
            </w:pPr>
            <w:r w:rsidRPr="00BC468A">
              <w:t>NR_FDD_FR1_D, NR_TDD_FR1_D</w:t>
            </w:r>
          </w:p>
        </w:tc>
        <w:tc>
          <w:tcPr>
            <w:tcW w:w="667" w:type="dxa"/>
            <w:vMerge/>
            <w:tcBorders>
              <w:left w:val="single" w:sz="4" w:space="0" w:color="auto"/>
              <w:right w:val="single" w:sz="4" w:space="0" w:color="auto"/>
            </w:tcBorders>
            <w:vAlign w:val="center"/>
          </w:tcPr>
          <w:p w14:paraId="0CE569B5" w14:textId="77777777" w:rsidR="0064611E" w:rsidRPr="00BC468A" w:rsidRDefault="0064611E" w:rsidP="00EF50B5">
            <w:pPr>
              <w:pStyle w:val="TAC"/>
            </w:pPr>
          </w:p>
        </w:tc>
        <w:tc>
          <w:tcPr>
            <w:tcW w:w="850" w:type="dxa"/>
            <w:vMerge/>
            <w:tcBorders>
              <w:left w:val="single" w:sz="4" w:space="0" w:color="auto"/>
              <w:right w:val="single" w:sz="4" w:space="0" w:color="auto"/>
            </w:tcBorders>
            <w:vAlign w:val="center"/>
          </w:tcPr>
          <w:p w14:paraId="58150F88" w14:textId="77777777" w:rsidR="0064611E" w:rsidRPr="00BC468A" w:rsidRDefault="0064611E" w:rsidP="00EF50B5">
            <w:pPr>
              <w:pStyle w:val="TAC"/>
              <w:rPr>
                <w:rFonts w:eastAsia="Calibri"/>
                <w:szCs w:val="22"/>
              </w:rPr>
            </w:pPr>
          </w:p>
        </w:tc>
        <w:tc>
          <w:tcPr>
            <w:tcW w:w="1062" w:type="dxa"/>
            <w:gridSpan w:val="2"/>
            <w:vMerge/>
            <w:tcBorders>
              <w:left w:val="single" w:sz="4" w:space="0" w:color="auto"/>
              <w:right w:val="single" w:sz="4" w:space="0" w:color="auto"/>
            </w:tcBorders>
            <w:vAlign w:val="center"/>
          </w:tcPr>
          <w:p w14:paraId="3B01B8E3" w14:textId="77777777" w:rsidR="0064611E" w:rsidRPr="00BC468A" w:rsidRDefault="0064611E" w:rsidP="00EF50B5">
            <w:pPr>
              <w:pStyle w:val="TAC"/>
              <w:rPr>
                <w:rFonts w:eastAsia="Calibri"/>
                <w:szCs w:val="22"/>
              </w:rPr>
            </w:pPr>
          </w:p>
        </w:tc>
        <w:tc>
          <w:tcPr>
            <w:tcW w:w="1064" w:type="dxa"/>
            <w:vMerge/>
            <w:tcBorders>
              <w:left w:val="single" w:sz="4" w:space="0" w:color="auto"/>
              <w:right w:val="single" w:sz="4" w:space="0" w:color="auto"/>
            </w:tcBorders>
            <w:vAlign w:val="center"/>
          </w:tcPr>
          <w:p w14:paraId="4C1EA632" w14:textId="77777777" w:rsidR="0064611E" w:rsidRPr="00BC468A" w:rsidRDefault="0064611E" w:rsidP="00EF50B5">
            <w:pPr>
              <w:pStyle w:val="TAC"/>
              <w:rPr>
                <w:rFonts w:eastAsia="Calibri"/>
                <w:szCs w:val="22"/>
              </w:rPr>
            </w:pPr>
          </w:p>
        </w:tc>
        <w:tc>
          <w:tcPr>
            <w:tcW w:w="1019" w:type="dxa"/>
            <w:vMerge/>
            <w:tcBorders>
              <w:left w:val="single" w:sz="4" w:space="0" w:color="auto"/>
              <w:right w:val="single" w:sz="4" w:space="0" w:color="auto"/>
            </w:tcBorders>
            <w:vAlign w:val="center"/>
          </w:tcPr>
          <w:p w14:paraId="4EDA9BD0" w14:textId="77777777" w:rsidR="0064611E" w:rsidRPr="00BC468A" w:rsidRDefault="0064611E" w:rsidP="00EF50B5">
            <w:pPr>
              <w:pStyle w:val="TAC"/>
              <w:rPr>
                <w:lang w:eastAsia="zh-TW"/>
              </w:rPr>
            </w:pPr>
          </w:p>
        </w:tc>
        <w:tc>
          <w:tcPr>
            <w:tcW w:w="1411" w:type="dxa"/>
            <w:tcBorders>
              <w:left w:val="single" w:sz="4" w:space="0" w:color="auto"/>
              <w:bottom w:val="single" w:sz="4" w:space="0" w:color="auto"/>
              <w:right w:val="single" w:sz="4" w:space="0" w:color="auto"/>
            </w:tcBorders>
            <w:vAlign w:val="center"/>
          </w:tcPr>
          <w:p w14:paraId="339857A0" w14:textId="77777777" w:rsidR="0064611E" w:rsidRPr="00BC468A" w:rsidRDefault="0064611E" w:rsidP="00EF50B5">
            <w:pPr>
              <w:pStyle w:val="TAC"/>
              <w:rPr>
                <w:lang w:eastAsia="zh-TW"/>
              </w:rPr>
            </w:pPr>
            <w:r w:rsidRPr="00BC468A">
              <w:rPr>
                <w:lang w:eastAsia="zh-TW"/>
              </w:rPr>
              <w:t>-</w:t>
            </w:r>
          </w:p>
        </w:tc>
      </w:tr>
      <w:tr w:rsidR="0064611E" w:rsidRPr="00BC468A" w14:paraId="7203A158" w14:textId="77777777" w:rsidTr="00EF50B5">
        <w:trPr>
          <w:trHeight w:val="113"/>
          <w:jc w:val="center"/>
        </w:trPr>
        <w:tc>
          <w:tcPr>
            <w:tcW w:w="840" w:type="dxa"/>
            <w:vMerge/>
            <w:tcBorders>
              <w:left w:val="single" w:sz="4" w:space="0" w:color="auto"/>
              <w:right w:val="single" w:sz="4" w:space="0" w:color="auto"/>
            </w:tcBorders>
            <w:vAlign w:val="center"/>
          </w:tcPr>
          <w:p w14:paraId="506BA60B" w14:textId="77777777" w:rsidR="0064611E" w:rsidRPr="00BC468A" w:rsidRDefault="0064611E" w:rsidP="00EF50B5">
            <w:pPr>
              <w:pStyle w:val="TAL"/>
              <w:rPr>
                <w:rFonts w:eastAsia="Calibri"/>
                <w:szCs w:val="22"/>
              </w:rPr>
            </w:pPr>
          </w:p>
        </w:tc>
        <w:tc>
          <w:tcPr>
            <w:tcW w:w="1871" w:type="dxa"/>
            <w:tcBorders>
              <w:left w:val="single" w:sz="4" w:space="0" w:color="auto"/>
              <w:bottom w:val="single" w:sz="4" w:space="0" w:color="auto"/>
              <w:right w:val="single" w:sz="4" w:space="0" w:color="auto"/>
            </w:tcBorders>
            <w:vAlign w:val="center"/>
          </w:tcPr>
          <w:p w14:paraId="4CCDD255" w14:textId="77777777" w:rsidR="0064611E" w:rsidRPr="009E6DC2" w:rsidRDefault="0064611E" w:rsidP="00EF50B5">
            <w:pPr>
              <w:pStyle w:val="TAL"/>
              <w:rPr>
                <w:lang w:val="de-DE"/>
              </w:rPr>
            </w:pPr>
            <w:r w:rsidRPr="009E6DC2">
              <w:rPr>
                <w:lang w:val="de-DE"/>
              </w:rPr>
              <w:t>NR_FDD_FR1_E, NR_TDD_FR1_E</w:t>
            </w:r>
          </w:p>
        </w:tc>
        <w:tc>
          <w:tcPr>
            <w:tcW w:w="667" w:type="dxa"/>
            <w:vMerge/>
            <w:tcBorders>
              <w:left w:val="single" w:sz="4" w:space="0" w:color="auto"/>
              <w:right w:val="single" w:sz="4" w:space="0" w:color="auto"/>
            </w:tcBorders>
            <w:vAlign w:val="center"/>
          </w:tcPr>
          <w:p w14:paraId="0F0AD4A8" w14:textId="77777777" w:rsidR="0064611E" w:rsidRPr="009E6DC2" w:rsidRDefault="0064611E" w:rsidP="00EF50B5">
            <w:pPr>
              <w:pStyle w:val="TAC"/>
              <w:rPr>
                <w:lang w:val="de-DE"/>
              </w:rPr>
            </w:pPr>
          </w:p>
        </w:tc>
        <w:tc>
          <w:tcPr>
            <w:tcW w:w="850" w:type="dxa"/>
            <w:vMerge/>
            <w:tcBorders>
              <w:left w:val="single" w:sz="4" w:space="0" w:color="auto"/>
              <w:right w:val="single" w:sz="4" w:space="0" w:color="auto"/>
            </w:tcBorders>
            <w:vAlign w:val="center"/>
          </w:tcPr>
          <w:p w14:paraId="2D8CF957" w14:textId="77777777" w:rsidR="0064611E" w:rsidRPr="009E6DC2" w:rsidRDefault="0064611E" w:rsidP="00EF50B5">
            <w:pPr>
              <w:pStyle w:val="TAC"/>
              <w:rPr>
                <w:rFonts w:eastAsia="Calibri"/>
                <w:szCs w:val="22"/>
                <w:lang w:val="de-DE"/>
              </w:rPr>
            </w:pPr>
          </w:p>
        </w:tc>
        <w:tc>
          <w:tcPr>
            <w:tcW w:w="1062" w:type="dxa"/>
            <w:gridSpan w:val="2"/>
            <w:vMerge/>
            <w:tcBorders>
              <w:left w:val="single" w:sz="4" w:space="0" w:color="auto"/>
              <w:right w:val="single" w:sz="4" w:space="0" w:color="auto"/>
            </w:tcBorders>
            <w:vAlign w:val="center"/>
          </w:tcPr>
          <w:p w14:paraId="14463CF3" w14:textId="77777777" w:rsidR="0064611E" w:rsidRPr="009E6DC2" w:rsidRDefault="0064611E" w:rsidP="00EF50B5">
            <w:pPr>
              <w:pStyle w:val="TAC"/>
              <w:rPr>
                <w:rFonts w:eastAsia="Calibri"/>
                <w:szCs w:val="22"/>
                <w:lang w:val="de-DE"/>
              </w:rPr>
            </w:pPr>
          </w:p>
        </w:tc>
        <w:tc>
          <w:tcPr>
            <w:tcW w:w="1064" w:type="dxa"/>
            <w:vMerge/>
            <w:tcBorders>
              <w:left w:val="single" w:sz="4" w:space="0" w:color="auto"/>
              <w:right w:val="single" w:sz="4" w:space="0" w:color="auto"/>
            </w:tcBorders>
            <w:vAlign w:val="center"/>
          </w:tcPr>
          <w:p w14:paraId="659CEE8C" w14:textId="77777777" w:rsidR="0064611E" w:rsidRPr="009E6DC2" w:rsidRDefault="0064611E" w:rsidP="00EF50B5">
            <w:pPr>
              <w:pStyle w:val="TAC"/>
              <w:rPr>
                <w:rFonts w:eastAsia="Calibri"/>
                <w:szCs w:val="22"/>
                <w:lang w:val="de-DE"/>
              </w:rPr>
            </w:pPr>
          </w:p>
        </w:tc>
        <w:tc>
          <w:tcPr>
            <w:tcW w:w="1019" w:type="dxa"/>
            <w:vMerge/>
            <w:tcBorders>
              <w:left w:val="single" w:sz="4" w:space="0" w:color="auto"/>
              <w:right w:val="single" w:sz="4" w:space="0" w:color="auto"/>
            </w:tcBorders>
            <w:vAlign w:val="center"/>
          </w:tcPr>
          <w:p w14:paraId="50785A82" w14:textId="77777777" w:rsidR="0064611E" w:rsidRPr="009E6DC2" w:rsidRDefault="0064611E" w:rsidP="00EF50B5">
            <w:pPr>
              <w:pStyle w:val="TAC"/>
              <w:rPr>
                <w:lang w:val="de-DE" w:eastAsia="zh-TW"/>
              </w:rPr>
            </w:pPr>
          </w:p>
        </w:tc>
        <w:tc>
          <w:tcPr>
            <w:tcW w:w="1411" w:type="dxa"/>
            <w:tcBorders>
              <w:left w:val="single" w:sz="4" w:space="0" w:color="auto"/>
              <w:bottom w:val="single" w:sz="4" w:space="0" w:color="auto"/>
              <w:right w:val="single" w:sz="4" w:space="0" w:color="auto"/>
            </w:tcBorders>
            <w:vAlign w:val="center"/>
          </w:tcPr>
          <w:p w14:paraId="34350B6A" w14:textId="77777777" w:rsidR="0064611E" w:rsidRPr="00BC468A" w:rsidRDefault="0064611E" w:rsidP="00EF50B5">
            <w:pPr>
              <w:pStyle w:val="TAC"/>
              <w:rPr>
                <w:lang w:eastAsia="zh-TW"/>
              </w:rPr>
            </w:pPr>
            <w:r w:rsidRPr="00BC468A">
              <w:rPr>
                <w:lang w:eastAsia="zh-TW"/>
              </w:rPr>
              <w:t>-</w:t>
            </w:r>
          </w:p>
        </w:tc>
      </w:tr>
      <w:tr w:rsidR="0064611E" w:rsidRPr="00BC468A" w14:paraId="102894FB" w14:textId="77777777" w:rsidTr="00EF50B5">
        <w:trPr>
          <w:trHeight w:val="113"/>
          <w:jc w:val="center"/>
        </w:trPr>
        <w:tc>
          <w:tcPr>
            <w:tcW w:w="840" w:type="dxa"/>
            <w:vMerge/>
            <w:tcBorders>
              <w:left w:val="single" w:sz="4" w:space="0" w:color="auto"/>
              <w:right w:val="single" w:sz="4" w:space="0" w:color="auto"/>
            </w:tcBorders>
            <w:vAlign w:val="center"/>
          </w:tcPr>
          <w:p w14:paraId="1051A3E2" w14:textId="77777777" w:rsidR="0064611E" w:rsidRPr="00BC468A" w:rsidRDefault="0064611E" w:rsidP="00EF50B5">
            <w:pPr>
              <w:pStyle w:val="TAL"/>
              <w:rPr>
                <w:rFonts w:eastAsia="Calibri"/>
                <w:szCs w:val="22"/>
              </w:rPr>
            </w:pPr>
          </w:p>
        </w:tc>
        <w:tc>
          <w:tcPr>
            <w:tcW w:w="1871" w:type="dxa"/>
            <w:tcBorders>
              <w:left w:val="single" w:sz="4" w:space="0" w:color="auto"/>
              <w:bottom w:val="single" w:sz="4" w:space="0" w:color="auto"/>
              <w:right w:val="single" w:sz="4" w:space="0" w:color="auto"/>
            </w:tcBorders>
            <w:vAlign w:val="center"/>
          </w:tcPr>
          <w:p w14:paraId="2708D2C5" w14:textId="77777777" w:rsidR="0064611E" w:rsidRPr="00BC468A" w:rsidRDefault="0064611E" w:rsidP="00EF50B5">
            <w:pPr>
              <w:pStyle w:val="TAL"/>
            </w:pPr>
            <w:r w:rsidRPr="00BC468A">
              <w:t>NR_FDD_FR1_F</w:t>
            </w:r>
          </w:p>
        </w:tc>
        <w:tc>
          <w:tcPr>
            <w:tcW w:w="667" w:type="dxa"/>
            <w:vMerge/>
            <w:tcBorders>
              <w:left w:val="single" w:sz="4" w:space="0" w:color="auto"/>
              <w:right w:val="single" w:sz="4" w:space="0" w:color="auto"/>
            </w:tcBorders>
            <w:vAlign w:val="center"/>
          </w:tcPr>
          <w:p w14:paraId="188A95DA" w14:textId="77777777" w:rsidR="0064611E" w:rsidRPr="00BC468A" w:rsidRDefault="0064611E" w:rsidP="00EF50B5">
            <w:pPr>
              <w:pStyle w:val="TAC"/>
            </w:pPr>
          </w:p>
        </w:tc>
        <w:tc>
          <w:tcPr>
            <w:tcW w:w="850" w:type="dxa"/>
            <w:vMerge/>
            <w:tcBorders>
              <w:left w:val="single" w:sz="4" w:space="0" w:color="auto"/>
              <w:right w:val="single" w:sz="4" w:space="0" w:color="auto"/>
            </w:tcBorders>
            <w:vAlign w:val="center"/>
          </w:tcPr>
          <w:p w14:paraId="17A38E36" w14:textId="77777777" w:rsidR="0064611E" w:rsidRPr="00BC468A" w:rsidRDefault="0064611E" w:rsidP="00EF50B5">
            <w:pPr>
              <w:pStyle w:val="TAC"/>
              <w:rPr>
                <w:rFonts w:eastAsia="Calibri"/>
                <w:szCs w:val="22"/>
              </w:rPr>
            </w:pPr>
          </w:p>
        </w:tc>
        <w:tc>
          <w:tcPr>
            <w:tcW w:w="1062" w:type="dxa"/>
            <w:gridSpan w:val="2"/>
            <w:vMerge/>
            <w:tcBorders>
              <w:left w:val="single" w:sz="4" w:space="0" w:color="auto"/>
              <w:right w:val="single" w:sz="4" w:space="0" w:color="auto"/>
            </w:tcBorders>
            <w:vAlign w:val="center"/>
          </w:tcPr>
          <w:p w14:paraId="78936210" w14:textId="77777777" w:rsidR="0064611E" w:rsidRPr="00BC468A" w:rsidRDefault="0064611E" w:rsidP="00EF50B5">
            <w:pPr>
              <w:pStyle w:val="TAC"/>
              <w:rPr>
                <w:rFonts w:eastAsia="Calibri"/>
                <w:szCs w:val="22"/>
              </w:rPr>
            </w:pPr>
          </w:p>
        </w:tc>
        <w:tc>
          <w:tcPr>
            <w:tcW w:w="1064" w:type="dxa"/>
            <w:vMerge/>
            <w:tcBorders>
              <w:left w:val="single" w:sz="4" w:space="0" w:color="auto"/>
              <w:right w:val="single" w:sz="4" w:space="0" w:color="auto"/>
            </w:tcBorders>
            <w:vAlign w:val="center"/>
          </w:tcPr>
          <w:p w14:paraId="492605B6" w14:textId="77777777" w:rsidR="0064611E" w:rsidRPr="00BC468A" w:rsidRDefault="0064611E" w:rsidP="00EF50B5">
            <w:pPr>
              <w:pStyle w:val="TAC"/>
              <w:rPr>
                <w:rFonts w:eastAsia="Calibri"/>
                <w:szCs w:val="22"/>
              </w:rPr>
            </w:pPr>
          </w:p>
        </w:tc>
        <w:tc>
          <w:tcPr>
            <w:tcW w:w="1019" w:type="dxa"/>
            <w:vMerge/>
            <w:tcBorders>
              <w:left w:val="single" w:sz="4" w:space="0" w:color="auto"/>
              <w:right w:val="single" w:sz="4" w:space="0" w:color="auto"/>
            </w:tcBorders>
            <w:vAlign w:val="center"/>
          </w:tcPr>
          <w:p w14:paraId="52B5E15F" w14:textId="77777777" w:rsidR="0064611E" w:rsidRPr="00BC468A" w:rsidRDefault="0064611E" w:rsidP="00EF50B5">
            <w:pPr>
              <w:pStyle w:val="TAC"/>
              <w:rPr>
                <w:lang w:eastAsia="zh-TW"/>
              </w:rPr>
            </w:pPr>
          </w:p>
        </w:tc>
        <w:tc>
          <w:tcPr>
            <w:tcW w:w="1411" w:type="dxa"/>
            <w:tcBorders>
              <w:left w:val="single" w:sz="4" w:space="0" w:color="auto"/>
              <w:bottom w:val="single" w:sz="4" w:space="0" w:color="auto"/>
              <w:right w:val="single" w:sz="4" w:space="0" w:color="auto"/>
            </w:tcBorders>
            <w:vAlign w:val="center"/>
          </w:tcPr>
          <w:p w14:paraId="2693D394" w14:textId="77777777" w:rsidR="0064611E" w:rsidRPr="00BC468A" w:rsidRDefault="0064611E" w:rsidP="00EF50B5">
            <w:pPr>
              <w:pStyle w:val="TAC"/>
              <w:rPr>
                <w:lang w:eastAsia="zh-TW"/>
              </w:rPr>
            </w:pPr>
            <w:r w:rsidRPr="00BC468A">
              <w:rPr>
                <w:lang w:eastAsia="zh-TW"/>
              </w:rPr>
              <w:t>-</w:t>
            </w:r>
          </w:p>
        </w:tc>
      </w:tr>
      <w:tr w:rsidR="0064611E" w:rsidRPr="00BC468A" w14:paraId="3694EE05" w14:textId="77777777" w:rsidTr="00EF50B5">
        <w:trPr>
          <w:trHeight w:val="113"/>
          <w:jc w:val="center"/>
        </w:trPr>
        <w:tc>
          <w:tcPr>
            <w:tcW w:w="840" w:type="dxa"/>
            <w:vMerge/>
            <w:tcBorders>
              <w:left w:val="single" w:sz="4" w:space="0" w:color="auto"/>
              <w:right w:val="single" w:sz="4" w:space="0" w:color="auto"/>
            </w:tcBorders>
            <w:vAlign w:val="center"/>
          </w:tcPr>
          <w:p w14:paraId="7FE82E35" w14:textId="77777777" w:rsidR="0064611E" w:rsidRPr="00BC468A" w:rsidRDefault="0064611E" w:rsidP="00EF50B5">
            <w:pPr>
              <w:pStyle w:val="TAL"/>
              <w:rPr>
                <w:rFonts w:eastAsia="Calibri"/>
                <w:szCs w:val="22"/>
              </w:rPr>
            </w:pPr>
          </w:p>
        </w:tc>
        <w:tc>
          <w:tcPr>
            <w:tcW w:w="1871" w:type="dxa"/>
            <w:tcBorders>
              <w:left w:val="single" w:sz="4" w:space="0" w:color="auto"/>
              <w:bottom w:val="single" w:sz="4" w:space="0" w:color="auto"/>
              <w:right w:val="single" w:sz="4" w:space="0" w:color="auto"/>
            </w:tcBorders>
            <w:vAlign w:val="center"/>
          </w:tcPr>
          <w:p w14:paraId="09419CF8" w14:textId="77777777" w:rsidR="0064611E" w:rsidRPr="00BC468A" w:rsidRDefault="0064611E" w:rsidP="00EF50B5">
            <w:pPr>
              <w:pStyle w:val="TAL"/>
            </w:pPr>
            <w:r w:rsidRPr="00BC468A">
              <w:t>NR_FDD_FR1_G</w:t>
            </w:r>
          </w:p>
        </w:tc>
        <w:tc>
          <w:tcPr>
            <w:tcW w:w="667" w:type="dxa"/>
            <w:vMerge/>
            <w:tcBorders>
              <w:left w:val="single" w:sz="4" w:space="0" w:color="auto"/>
              <w:right w:val="single" w:sz="4" w:space="0" w:color="auto"/>
            </w:tcBorders>
            <w:vAlign w:val="center"/>
          </w:tcPr>
          <w:p w14:paraId="352F975B" w14:textId="77777777" w:rsidR="0064611E" w:rsidRPr="00BC468A" w:rsidRDefault="0064611E" w:rsidP="00EF50B5">
            <w:pPr>
              <w:pStyle w:val="TAC"/>
            </w:pPr>
          </w:p>
        </w:tc>
        <w:tc>
          <w:tcPr>
            <w:tcW w:w="850" w:type="dxa"/>
            <w:vMerge/>
            <w:tcBorders>
              <w:left w:val="single" w:sz="4" w:space="0" w:color="auto"/>
              <w:right w:val="single" w:sz="4" w:space="0" w:color="auto"/>
            </w:tcBorders>
            <w:vAlign w:val="center"/>
          </w:tcPr>
          <w:p w14:paraId="7DCE5FE9" w14:textId="77777777" w:rsidR="0064611E" w:rsidRPr="00BC468A" w:rsidRDefault="0064611E" w:rsidP="00EF50B5">
            <w:pPr>
              <w:pStyle w:val="TAC"/>
              <w:rPr>
                <w:rFonts w:eastAsia="Calibri"/>
                <w:szCs w:val="22"/>
              </w:rPr>
            </w:pPr>
          </w:p>
        </w:tc>
        <w:tc>
          <w:tcPr>
            <w:tcW w:w="1062" w:type="dxa"/>
            <w:gridSpan w:val="2"/>
            <w:vMerge/>
            <w:tcBorders>
              <w:left w:val="single" w:sz="4" w:space="0" w:color="auto"/>
              <w:right w:val="single" w:sz="4" w:space="0" w:color="auto"/>
            </w:tcBorders>
            <w:vAlign w:val="center"/>
          </w:tcPr>
          <w:p w14:paraId="71427663" w14:textId="77777777" w:rsidR="0064611E" w:rsidRPr="00BC468A" w:rsidRDefault="0064611E" w:rsidP="00EF50B5">
            <w:pPr>
              <w:pStyle w:val="TAC"/>
              <w:rPr>
                <w:rFonts w:eastAsia="Calibri"/>
                <w:szCs w:val="22"/>
              </w:rPr>
            </w:pPr>
          </w:p>
        </w:tc>
        <w:tc>
          <w:tcPr>
            <w:tcW w:w="1064" w:type="dxa"/>
            <w:vMerge/>
            <w:tcBorders>
              <w:left w:val="single" w:sz="4" w:space="0" w:color="auto"/>
              <w:right w:val="single" w:sz="4" w:space="0" w:color="auto"/>
            </w:tcBorders>
            <w:vAlign w:val="center"/>
          </w:tcPr>
          <w:p w14:paraId="1DC4A0D7" w14:textId="77777777" w:rsidR="0064611E" w:rsidRPr="00BC468A" w:rsidRDefault="0064611E" w:rsidP="00EF50B5">
            <w:pPr>
              <w:pStyle w:val="TAC"/>
              <w:rPr>
                <w:rFonts w:eastAsia="Calibri"/>
                <w:szCs w:val="22"/>
              </w:rPr>
            </w:pPr>
          </w:p>
        </w:tc>
        <w:tc>
          <w:tcPr>
            <w:tcW w:w="1019" w:type="dxa"/>
            <w:vMerge/>
            <w:tcBorders>
              <w:left w:val="single" w:sz="4" w:space="0" w:color="auto"/>
              <w:right w:val="single" w:sz="4" w:space="0" w:color="auto"/>
            </w:tcBorders>
            <w:vAlign w:val="center"/>
          </w:tcPr>
          <w:p w14:paraId="1B5B08BD" w14:textId="77777777" w:rsidR="0064611E" w:rsidRPr="00BC468A" w:rsidRDefault="0064611E" w:rsidP="00EF50B5">
            <w:pPr>
              <w:pStyle w:val="TAC"/>
              <w:rPr>
                <w:lang w:eastAsia="zh-TW"/>
              </w:rPr>
            </w:pPr>
          </w:p>
        </w:tc>
        <w:tc>
          <w:tcPr>
            <w:tcW w:w="1411" w:type="dxa"/>
            <w:tcBorders>
              <w:left w:val="single" w:sz="4" w:space="0" w:color="auto"/>
              <w:bottom w:val="single" w:sz="4" w:space="0" w:color="auto"/>
              <w:right w:val="single" w:sz="4" w:space="0" w:color="auto"/>
            </w:tcBorders>
            <w:vAlign w:val="center"/>
          </w:tcPr>
          <w:p w14:paraId="0E6AE9B8" w14:textId="77777777" w:rsidR="0064611E" w:rsidRPr="00BC468A" w:rsidRDefault="0064611E" w:rsidP="00EF50B5">
            <w:pPr>
              <w:pStyle w:val="TAC"/>
              <w:rPr>
                <w:lang w:eastAsia="zh-TW"/>
              </w:rPr>
            </w:pPr>
            <w:r w:rsidRPr="00BC468A">
              <w:rPr>
                <w:lang w:eastAsia="zh-TW"/>
              </w:rPr>
              <w:t>-</w:t>
            </w:r>
          </w:p>
        </w:tc>
      </w:tr>
      <w:tr w:rsidR="0064611E" w:rsidRPr="00BC468A" w14:paraId="1C00DB15" w14:textId="77777777" w:rsidTr="00EF50B5">
        <w:trPr>
          <w:trHeight w:val="113"/>
          <w:jc w:val="center"/>
        </w:trPr>
        <w:tc>
          <w:tcPr>
            <w:tcW w:w="840" w:type="dxa"/>
            <w:vMerge/>
            <w:tcBorders>
              <w:left w:val="single" w:sz="4" w:space="0" w:color="auto"/>
              <w:right w:val="single" w:sz="4" w:space="0" w:color="auto"/>
            </w:tcBorders>
            <w:vAlign w:val="center"/>
          </w:tcPr>
          <w:p w14:paraId="0A7BF5CF" w14:textId="77777777" w:rsidR="0064611E" w:rsidRPr="00BC468A" w:rsidRDefault="0064611E" w:rsidP="00EF50B5">
            <w:pPr>
              <w:pStyle w:val="TAL"/>
              <w:rPr>
                <w:rFonts w:eastAsia="Calibri"/>
                <w:szCs w:val="22"/>
              </w:rPr>
            </w:pPr>
          </w:p>
        </w:tc>
        <w:tc>
          <w:tcPr>
            <w:tcW w:w="1871" w:type="dxa"/>
            <w:tcBorders>
              <w:left w:val="single" w:sz="4" w:space="0" w:color="auto"/>
              <w:bottom w:val="single" w:sz="4" w:space="0" w:color="auto"/>
              <w:right w:val="single" w:sz="4" w:space="0" w:color="auto"/>
            </w:tcBorders>
            <w:vAlign w:val="center"/>
          </w:tcPr>
          <w:p w14:paraId="5091BE52" w14:textId="77777777" w:rsidR="0064611E" w:rsidRPr="00BC468A" w:rsidRDefault="0064611E" w:rsidP="00EF50B5">
            <w:pPr>
              <w:pStyle w:val="TAL"/>
            </w:pPr>
            <w:r w:rsidRPr="00BC468A">
              <w:t>NR_FDD_FR1_H</w:t>
            </w:r>
          </w:p>
        </w:tc>
        <w:tc>
          <w:tcPr>
            <w:tcW w:w="667" w:type="dxa"/>
            <w:vMerge/>
            <w:tcBorders>
              <w:left w:val="single" w:sz="4" w:space="0" w:color="auto"/>
              <w:right w:val="single" w:sz="4" w:space="0" w:color="auto"/>
            </w:tcBorders>
            <w:vAlign w:val="center"/>
          </w:tcPr>
          <w:p w14:paraId="023F2B81" w14:textId="77777777" w:rsidR="0064611E" w:rsidRPr="00BC468A" w:rsidRDefault="0064611E" w:rsidP="00EF50B5">
            <w:pPr>
              <w:pStyle w:val="TAC"/>
            </w:pPr>
          </w:p>
        </w:tc>
        <w:tc>
          <w:tcPr>
            <w:tcW w:w="850" w:type="dxa"/>
            <w:vMerge/>
            <w:tcBorders>
              <w:left w:val="single" w:sz="4" w:space="0" w:color="auto"/>
              <w:right w:val="single" w:sz="4" w:space="0" w:color="auto"/>
            </w:tcBorders>
            <w:vAlign w:val="center"/>
          </w:tcPr>
          <w:p w14:paraId="4C74B3ED" w14:textId="77777777" w:rsidR="0064611E" w:rsidRPr="00BC468A" w:rsidRDefault="0064611E" w:rsidP="00EF50B5">
            <w:pPr>
              <w:pStyle w:val="TAC"/>
              <w:rPr>
                <w:rFonts w:eastAsia="Calibri"/>
                <w:szCs w:val="22"/>
              </w:rPr>
            </w:pPr>
          </w:p>
        </w:tc>
        <w:tc>
          <w:tcPr>
            <w:tcW w:w="1062" w:type="dxa"/>
            <w:gridSpan w:val="2"/>
            <w:vMerge/>
            <w:tcBorders>
              <w:left w:val="single" w:sz="4" w:space="0" w:color="auto"/>
              <w:right w:val="single" w:sz="4" w:space="0" w:color="auto"/>
            </w:tcBorders>
            <w:vAlign w:val="center"/>
          </w:tcPr>
          <w:p w14:paraId="3427708E" w14:textId="77777777" w:rsidR="0064611E" w:rsidRPr="00BC468A" w:rsidRDefault="0064611E" w:rsidP="00EF50B5">
            <w:pPr>
              <w:pStyle w:val="TAC"/>
              <w:rPr>
                <w:rFonts w:eastAsia="Calibri"/>
                <w:szCs w:val="22"/>
              </w:rPr>
            </w:pPr>
          </w:p>
        </w:tc>
        <w:tc>
          <w:tcPr>
            <w:tcW w:w="1064" w:type="dxa"/>
            <w:vMerge/>
            <w:tcBorders>
              <w:left w:val="single" w:sz="4" w:space="0" w:color="auto"/>
              <w:right w:val="single" w:sz="4" w:space="0" w:color="auto"/>
            </w:tcBorders>
            <w:vAlign w:val="center"/>
          </w:tcPr>
          <w:p w14:paraId="6815BFD1" w14:textId="77777777" w:rsidR="0064611E" w:rsidRPr="00BC468A" w:rsidRDefault="0064611E" w:rsidP="00EF50B5">
            <w:pPr>
              <w:pStyle w:val="TAC"/>
              <w:rPr>
                <w:rFonts w:eastAsia="Calibri"/>
                <w:szCs w:val="22"/>
              </w:rPr>
            </w:pPr>
          </w:p>
        </w:tc>
        <w:tc>
          <w:tcPr>
            <w:tcW w:w="1019" w:type="dxa"/>
            <w:vMerge/>
            <w:tcBorders>
              <w:left w:val="single" w:sz="4" w:space="0" w:color="auto"/>
              <w:bottom w:val="nil"/>
              <w:right w:val="single" w:sz="4" w:space="0" w:color="auto"/>
            </w:tcBorders>
            <w:vAlign w:val="center"/>
          </w:tcPr>
          <w:p w14:paraId="256C92AA" w14:textId="77777777" w:rsidR="0064611E" w:rsidRPr="00BC468A" w:rsidRDefault="0064611E" w:rsidP="00EF50B5">
            <w:pPr>
              <w:pStyle w:val="TAC"/>
              <w:rPr>
                <w:lang w:eastAsia="zh-TW"/>
              </w:rPr>
            </w:pPr>
          </w:p>
        </w:tc>
        <w:tc>
          <w:tcPr>
            <w:tcW w:w="1411" w:type="dxa"/>
            <w:tcBorders>
              <w:left w:val="single" w:sz="4" w:space="0" w:color="auto"/>
              <w:bottom w:val="single" w:sz="4" w:space="0" w:color="auto"/>
              <w:right w:val="single" w:sz="4" w:space="0" w:color="auto"/>
            </w:tcBorders>
            <w:vAlign w:val="center"/>
          </w:tcPr>
          <w:p w14:paraId="51434026" w14:textId="77777777" w:rsidR="0064611E" w:rsidRPr="00BC468A" w:rsidRDefault="0064611E" w:rsidP="00EF50B5">
            <w:pPr>
              <w:pStyle w:val="TAC"/>
              <w:rPr>
                <w:lang w:eastAsia="zh-TW"/>
              </w:rPr>
            </w:pPr>
            <w:r w:rsidRPr="00BC468A">
              <w:rPr>
                <w:lang w:eastAsia="zh-TW"/>
              </w:rPr>
              <w:t>-</w:t>
            </w:r>
          </w:p>
        </w:tc>
      </w:tr>
      <w:tr w:rsidR="0064611E" w:rsidRPr="00BC468A" w14:paraId="5567B011" w14:textId="77777777" w:rsidTr="00EF50B5">
        <w:trPr>
          <w:trHeight w:val="113"/>
          <w:jc w:val="center"/>
        </w:trPr>
        <w:tc>
          <w:tcPr>
            <w:tcW w:w="840" w:type="dxa"/>
            <w:vMerge/>
            <w:tcBorders>
              <w:left w:val="single" w:sz="4" w:space="0" w:color="auto"/>
              <w:bottom w:val="single" w:sz="4" w:space="0" w:color="auto"/>
              <w:right w:val="single" w:sz="4" w:space="0" w:color="auto"/>
            </w:tcBorders>
            <w:vAlign w:val="center"/>
          </w:tcPr>
          <w:p w14:paraId="67E16FF8" w14:textId="77777777" w:rsidR="0064611E" w:rsidRPr="00BC468A" w:rsidRDefault="0064611E" w:rsidP="00EF50B5">
            <w:pPr>
              <w:pStyle w:val="TAL"/>
              <w:rPr>
                <w:rFonts w:eastAsia="Calibri"/>
                <w:szCs w:val="22"/>
              </w:rPr>
            </w:pPr>
          </w:p>
        </w:tc>
        <w:tc>
          <w:tcPr>
            <w:tcW w:w="1871" w:type="dxa"/>
            <w:tcBorders>
              <w:left w:val="single" w:sz="4" w:space="0" w:color="auto"/>
              <w:bottom w:val="single" w:sz="4" w:space="0" w:color="auto"/>
              <w:right w:val="single" w:sz="4" w:space="0" w:color="auto"/>
            </w:tcBorders>
            <w:vAlign w:val="center"/>
          </w:tcPr>
          <w:p w14:paraId="4E9177E7" w14:textId="77777777" w:rsidR="0064611E" w:rsidRPr="00BC468A" w:rsidRDefault="0064611E" w:rsidP="00EF50B5">
            <w:pPr>
              <w:pStyle w:val="TAL"/>
            </w:pPr>
            <w:r w:rsidRPr="00BC468A">
              <w:t>NR_FDD_FR1_</w:t>
            </w:r>
            <w:r w:rsidRPr="00BC468A">
              <w:rPr>
                <w:rFonts w:eastAsia="SimSun"/>
                <w:lang w:eastAsia="zh-CN"/>
              </w:rPr>
              <w:t>N</w:t>
            </w:r>
          </w:p>
        </w:tc>
        <w:tc>
          <w:tcPr>
            <w:tcW w:w="667" w:type="dxa"/>
            <w:vMerge/>
            <w:tcBorders>
              <w:left w:val="single" w:sz="4" w:space="0" w:color="auto"/>
              <w:bottom w:val="single" w:sz="4" w:space="0" w:color="auto"/>
              <w:right w:val="single" w:sz="4" w:space="0" w:color="auto"/>
            </w:tcBorders>
            <w:vAlign w:val="center"/>
          </w:tcPr>
          <w:p w14:paraId="3DB1A798" w14:textId="77777777" w:rsidR="0064611E" w:rsidRPr="00BC468A" w:rsidRDefault="0064611E" w:rsidP="00EF50B5">
            <w:pPr>
              <w:pStyle w:val="TAC"/>
            </w:pPr>
          </w:p>
        </w:tc>
        <w:tc>
          <w:tcPr>
            <w:tcW w:w="850" w:type="dxa"/>
            <w:vMerge/>
            <w:tcBorders>
              <w:left w:val="single" w:sz="4" w:space="0" w:color="auto"/>
              <w:bottom w:val="single" w:sz="4" w:space="0" w:color="auto"/>
              <w:right w:val="single" w:sz="4" w:space="0" w:color="auto"/>
            </w:tcBorders>
            <w:vAlign w:val="center"/>
          </w:tcPr>
          <w:p w14:paraId="6377416B" w14:textId="77777777" w:rsidR="0064611E" w:rsidRPr="00BC468A" w:rsidRDefault="0064611E" w:rsidP="00EF50B5">
            <w:pPr>
              <w:pStyle w:val="TAC"/>
              <w:rPr>
                <w:rFonts w:eastAsia="Calibri"/>
                <w:szCs w:val="22"/>
              </w:rPr>
            </w:pPr>
          </w:p>
        </w:tc>
        <w:tc>
          <w:tcPr>
            <w:tcW w:w="1062" w:type="dxa"/>
            <w:gridSpan w:val="2"/>
            <w:vMerge/>
            <w:tcBorders>
              <w:left w:val="single" w:sz="4" w:space="0" w:color="auto"/>
              <w:bottom w:val="single" w:sz="4" w:space="0" w:color="auto"/>
              <w:right w:val="single" w:sz="4" w:space="0" w:color="auto"/>
            </w:tcBorders>
            <w:vAlign w:val="center"/>
          </w:tcPr>
          <w:p w14:paraId="71157F7C" w14:textId="77777777" w:rsidR="0064611E" w:rsidRPr="00BC468A" w:rsidRDefault="0064611E" w:rsidP="00EF50B5">
            <w:pPr>
              <w:pStyle w:val="TAC"/>
              <w:rPr>
                <w:rFonts w:eastAsia="Calibri"/>
                <w:szCs w:val="22"/>
              </w:rPr>
            </w:pPr>
          </w:p>
        </w:tc>
        <w:tc>
          <w:tcPr>
            <w:tcW w:w="1064" w:type="dxa"/>
            <w:vMerge/>
            <w:tcBorders>
              <w:left w:val="single" w:sz="4" w:space="0" w:color="auto"/>
              <w:bottom w:val="single" w:sz="4" w:space="0" w:color="auto"/>
              <w:right w:val="single" w:sz="4" w:space="0" w:color="auto"/>
            </w:tcBorders>
            <w:vAlign w:val="center"/>
          </w:tcPr>
          <w:p w14:paraId="60C89B2D" w14:textId="77777777" w:rsidR="0064611E" w:rsidRPr="00BC468A" w:rsidRDefault="0064611E" w:rsidP="00EF50B5">
            <w:pPr>
              <w:pStyle w:val="TAC"/>
              <w:rPr>
                <w:rFonts w:eastAsia="Calibri"/>
                <w:szCs w:val="22"/>
              </w:rPr>
            </w:pPr>
          </w:p>
        </w:tc>
        <w:tc>
          <w:tcPr>
            <w:tcW w:w="1019" w:type="dxa"/>
            <w:tcBorders>
              <w:top w:val="nil"/>
              <w:left w:val="single" w:sz="4" w:space="0" w:color="auto"/>
              <w:bottom w:val="single" w:sz="4" w:space="0" w:color="auto"/>
              <w:right w:val="single" w:sz="4" w:space="0" w:color="auto"/>
            </w:tcBorders>
            <w:vAlign w:val="center"/>
          </w:tcPr>
          <w:p w14:paraId="0AF5F32E" w14:textId="77777777" w:rsidR="0064611E" w:rsidRPr="00BC468A" w:rsidRDefault="0064611E" w:rsidP="00EF50B5">
            <w:pPr>
              <w:pStyle w:val="TAC"/>
              <w:rPr>
                <w:lang w:eastAsia="zh-TW"/>
              </w:rPr>
            </w:pPr>
          </w:p>
        </w:tc>
        <w:tc>
          <w:tcPr>
            <w:tcW w:w="1411" w:type="dxa"/>
            <w:tcBorders>
              <w:left w:val="single" w:sz="4" w:space="0" w:color="auto"/>
              <w:bottom w:val="single" w:sz="4" w:space="0" w:color="auto"/>
              <w:right w:val="single" w:sz="4" w:space="0" w:color="auto"/>
            </w:tcBorders>
            <w:vAlign w:val="center"/>
          </w:tcPr>
          <w:p w14:paraId="187ED96C" w14:textId="77777777" w:rsidR="0064611E" w:rsidRPr="00BC468A" w:rsidRDefault="0064611E" w:rsidP="00EF50B5">
            <w:pPr>
              <w:pStyle w:val="TAC"/>
              <w:rPr>
                <w:lang w:eastAsia="zh-TW"/>
              </w:rPr>
            </w:pPr>
            <w:r w:rsidRPr="00BC468A">
              <w:rPr>
                <w:rFonts w:eastAsia="SimSun"/>
                <w:lang w:eastAsia="zh-CN"/>
              </w:rPr>
              <w:t>-</w:t>
            </w:r>
          </w:p>
        </w:tc>
      </w:tr>
      <w:tr w:rsidR="0064611E" w:rsidRPr="00BC468A" w14:paraId="6095A020" w14:textId="77777777" w:rsidTr="00EF50B5">
        <w:trPr>
          <w:trHeight w:val="113"/>
          <w:jc w:val="center"/>
        </w:trPr>
        <w:tc>
          <w:tcPr>
            <w:tcW w:w="840" w:type="dxa"/>
            <w:vMerge/>
            <w:tcBorders>
              <w:left w:val="single" w:sz="4" w:space="0" w:color="auto"/>
              <w:bottom w:val="single" w:sz="4" w:space="0" w:color="auto"/>
              <w:right w:val="single" w:sz="4" w:space="0" w:color="auto"/>
            </w:tcBorders>
            <w:vAlign w:val="center"/>
          </w:tcPr>
          <w:p w14:paraId="05DA5FFC" w14:textId="77777777" w:rsidR="0064611E" w:rsidRPr="00BC468A" w:rsidRDefault="0064611E" w:rsidP="00EF50B5">
            <w:pPr>
              <w:pStyle w:val="TAL"/>
              <w:rPr>
                <w:rFonts w:eastAsia="Calibri"/>
                <w:szCs w:val="22"/>
              </w:rPr>
            </w:pPr>
          </w:p>
        </w:tc>
        <w:tc>
          <w:tcPr>
            <w:tcW w:w="1871" w:type="dxa"/>
            <w:tcBorders>
              <w:left w:val="single" w:sz="4" w:space="0" w:color="auto"/>
              <w:bottom w:val="single" w:sz="4" w:space="0" w:color="auto"/>
              <w:right w:val="single" w:sz="4" w:space="0" w:color="auto"/>
            </w:tcBorders>
            <w:vAlign w:val="center"/>
          </w:tcPr>
          <w:p w14:paraId="25A0F7ED" w14:textId="77777777" w:rsidR="0064611E" w:rsidRPr="00BC468A" w:rsidRDefault="0064611E" w:rsidP="00EF50B5">
            <w:pPr>
              <w:pStyle w:val="TAL"/>
            </w:pPr>
            <w:r w:rsidRPr="00BC468A">
              <w:t>NR_TDD_FR1_I</w:t>
            </w:r>
          </w:p>
        </w:tc>
        <w:tc>
          <w:tcPr>
            <w:tcW w:w="667" w:type="dxa"/>
            <w:vMerge/>
            <w:tcBorders>
              <w:left w:val="single" w:sz="4" w:space="0" w:color="auto"/>
              <w:bottom w:val="single" w:sz="4" w:space="0" w:color="auto"/>
              <w:right w:val="single" w:sz="4" w:space="0" w:color="auto"/>
            </w:tcBorders>
            <w:vAlign w:val="center"/>
          </w:tcPr>
          <w:p w14:paraId="2B540D79" w14:textId="77777777" w:rsidR="0064611E" w:rsidRPr="00BC468A" w:rsidRDefault="0064611E" w:rsidP="00EF50B5">
            <w:pPr>
              <w:pStyle w:val="TAC"/>
            </w:pPr>
          </w:p>
        </w:tc>
        <w:tc>
          <w:tcPr>
            <w:tcW w:w="850" w:type="dxa"/>
            <w:vMerge/>
            <w:tcBorders>
              <w:left w:val="single" w:sz="4" w:space="0" w:color="auto"/>
              <w:bottom w:val="single" w:sz="4" w:space="0" w:color="auto"/>
              <w:right w:val="single" w:sz="4" w:space="0" w:color="auto"/>
            </w:tcBorders>
            <w:vAlign w:val="center"/>
          </w:tcPr>
          <w:p w14:paraId="5295B4A5" w14:textId="77777777" w:rsidR="0064611E" w:rsidRPr="00BC468A" w:rsidRDefault="0064611E" w:rsidP="00EF50B5">
            <w:pPr>
              <w:pStyle w:val="TAC"/>
              <w:rPr>
                <w:rFonts w:eastAsia="Calibri"/>
                <w:szCs w:val="22"/>
              </w:rPr>
            </w:pPr>
          </w:p>
        </w:tc>
        <w:tc>
          <w:tcPr>
            <w:tcW w:w="1062" w:type="dxa"/>
            <w:gridSpan w:val="2"/>
            <w:vMerge/>
            <w:tcBorders>
              <w:left w:val="single" w:sz="4" w:space="0" w:color="auto"/>
              <w:bottom w:val="single" w:sz="4" w:space="0" w:color="auto"/>
              <w:right w:val="single" w:sz="4" w:space="0" w:color="auto"/>
            </w:tcBorders>
            <w:vAlign w:val="center"/>
          </w:tcPr>
          <w:p w14:paraId="5440080A" w14:textId="77777777" w:rsidR="0064611E" w:rsidRPr="00BC468A" w:rsidRDefault="0064611E" w:rsidP="00EF50B5">
            <w:pPr>
              <w:pStyle w:val="TAC"/>
              <w:rPr>
                <w:rFonts w:eastAsia="Calibri"/>
                <w:szCs w:val="22"/>
              </w:rPr>
            </w:pPr>
          </w:p>
        </w:tc>
        <w:tc>
          <w:tcPr>
            <w:tcW w:w="1064" w:type="dxa"/>
            <w:vMerge/>
            <w:tcBorders>
              <w:left w:val="single" w:sz="4" w:space="0" w:color="auto"/>
              <w:bottom w:val="single" w:sz="4" w:space="0" w:color="auto"/>
              <w:right w:val="single" w:sz="4" w:space="0" w:color="auto"/>
            </w:tcBorders>
            <w:vAlign w:val="center"/>
          </w:tcPr>
          <w:p w14:paraId="37814944" w14:textId="77777777" w:rsidR="0064611E" w:rsidRPr="00BC468A" w:rsidRDefault="0064611E" w:rsidP="00EF50B5">
            <w:pPr>
              <w:pStyle w:val="TAC"/>
              <w:rPr>
                <w:rFonts w:eastAsia="Calibri"/>
                <w:szCs w:val="22"/>
              </w:rPr>
            </w:pPr>
          </w:p>
        </w:tc>
        <w:tc>
          <w:tcPr>
            <w:tcW w:w="1019" w:type="dxa"/>
            <w:tcBorders>
              <w:left w:val="single" w:sz="4" w:space="0" w:color="auto"/>
              <w:bottom w:val="single" w:sz="4" w:space="0" w:color="auto"/>
              <w:right w:val="single" w:sz="4" w:space="0" w:color="auto"/>
            </w:tcBorders>
            <w:vAlign w:val="center"/>
          </w:tcPr>
          <w:p w14:paraId="75E4832D" w14:textId="77777777" w:rsidR="0064611E" w:rsidRPr="00BC468A" w:rsidRDefault="0064611E" w:rsidP="00EF50B5">
            <w:pPr>
              <w:pStyle w:val="TAC"/>
              <w:rPr>
                <w:lang w:eastAsia="zh-TW"/>
              </w:rPr>
            </w:pPr>
            <w:r w:rsidRPr="00BC468A">
              <w:rPr>
                <w:lang w:eastAsia="zh-TW"/>
              </w:rPr>
              <w:t>-</w:t>
            </w:r>
          </w:p>
        </w:tc>
        <w:tc>
          <w:tcPr>
            <w:tcW w:w="1411" w:type="dxa"/>
            <w:tcBorders>
              <w:left w:val="single" w:sz="4" w:space="0" w:color="auto"/>
              <w:bottom w:val="single" w:sz="4" w:space="0" w:color="auto"/>
              <w:right w:val="single" w:sz="4" w:space="0" w:color="auto"/>
            </w:tcBorders>
            <w:vAlign w:val="center"/>
          </w:tcPr>
          <w:p w14:paraId="5A894E81" w14:textId="77777777" w:rsidR="0064611E" w:rsidRPr="00BC468A" w:rsidRDefault="0064611E" w:rsidP="00EF50B5">
            <w:pPr>
              <w:pStyle w:val="TAC"/>
              <w:rPr>
                <w:lang w:eastAsia="zh-TW"/>
              </w:rPr>
            </w:pPr>
            <w:r w:rsidRPr="00BC468A">
              <w:rPr>
                <w:lang w:eastAsia="zh-TW"/>
              </w:rPr>
              <w:t>-110</w:t>
            </w:r>
          </w:p>
        </w:tc>
      </w:tr>
      <w:tr w:rsidR="0064611E" w:rsidRPr="00BC468A" w14:paraId="6890D61A" w14:textId="77777777" w:rsidTr="00EF50B5">
        <w:trPr>
          <w:jc w:val="center"/>
        </w:trPr>
        <w:tc>
          <w:tcPr>
            <w:tcW w:w="2711" w:type="dxa"/>
            <w:gridSpan w:val="2"/>
            <w:tcBorders>
              <w:top w:val="single" w:sz="4" w:space="0" w:color="auto"/>
              <w:left w:val="single" w:sz="4" w:space="0" w:color="auto"/>
              <w:bottom w:val="single" w:sz="4" w:space="0" w:color="auto"/>
              <w:right w:val="single" w:sz="4" w:space="0" w:color="auto"/>
            </w:tcBorders>
            <w:vAlign w:val="center"/>
            <w:hideMark/>
          </w:tcPr>
          <w:p w14:paraId="672CCFBA" w14:textId="77777777" w:rsidR="0064611E" w:rsidRPr="00BC468A" w:rsidRDefault="0064611E" w:rsidP="00EF50B5">
            <w:pPr>
              <w:pStyle w:val="TAL"/>
            </w:pPr>
            <w:r w:rsidRPr="00BC468A">
              <w:rPr>
                <w:rFonts w:eastAsia="Calibri"/>
                <w:noProof/>
                <w:position w:val="-12"/>
                <w:szCs w:val="22"/>
                <w:lang w:eastAsia="zh-TW"/>
              </w:rPr>
              <w:drawing>
                <wp:inline distT="0" distB="0" distL="0" distR="0" wp14:anchorId="090476D1" wp14:editId="0B4EEA00">
                  <wp:extent cx="365760" cy="274320"/>
                  <wp:effectExtent l="0" t="0" r="0" b="0"/>
                  <wp:docPr id="183" name="Picture 3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7"/>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365760" cy="274320"/>
                          </a:xfrm>
                          <a:prstGeom prst="rect">
                            <a:avLst/>
                          </a:prstGeom>
                          <a:noFill/>
                          <a:ln>
                            <a:noFill/>
                          </a:ln>
                        </pic:spPr>
                      </pic:pic>
                    </a:graphicData>
                  </a:graphic>
                </wp:inline>
              </w:drawing>
            </w:r>
          </w:p>
        </w:tc>
        <w:tc>
          <w:tcPr>
            <w:tcW w:w="667" w:type="dxa"/>
            <w:tcBorders>
              <w:top w:val="single" w:sz="4" w:space="0" w:color="auto"/>
              <w:left w:val="single" w:sz="4" w:space="0" w:color="auto"/>
              <w:bottom w:val="single" w:sz="4" w:space="0" w:color="auto"/>
              <w:right w:val="single" w:sz="4" w:space="0" w:color="auto"/>
            </w:tcBorders>
            <w:vAlign w:val="center"/>
          </w:tcPr>
          <w:p w14:paraId="3D2A062F" w14:textId="77777777" w:rsidR="0064611E" w:rsidRPr="00BC468A" w:rsidRDefault="0064611E" w:rsidP="00EF50B5">
            <w:pPr>
              <w:pStyle w:val="TAC"/>
            </w:pPr>
            <w:r w:rsidRPr="00BC468A">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03C1D55" w14:textId="77777777" w:rsidR="0064611E" w:rsidRPr="00BC468A" w:rsidRDefault="0064611E" w:rsidP="00EF50B5">
            <w:pPr>
              <w:pStyle w:val="TAC"/>
            </w:pPr>
            <w:r w:rsidRPr="00BC468A">
              <w:t>dB</w:t>
            </w: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6D3DFAB3" w14:textId="77777777" w:rsidR="0064611E" w:rsidRPr="00BC468A" w:rsidRDefault="0064611E" w:rsidP="00EF50B5">
            <w:pPr>
              <w:pStyle w:val="TAC"/>
            </w:pPr>
            <w:r w:rsidRPr="00BC468A">
              <w:t>10</w:t>
            </w:r>
          </w:p>
        </w:tc>
        <w:tc>
          <w:tcPr>
            <w:tcW w:w="1019" w:type="dxa"/>
            <w:tcBorders>
              <w:top w:val="single" w:sz="4" w:space="0" w:color="auto"/>
              <w:left w:val="single" w:sz="4" w:space="0" w:color="auto"/>
              <w:bottom w:val="single" w:sz="4" w:space="0" w:color="auto"/>
              <w:right w:val="single" w:sz="4" w:space="0" w:color="auto"/>
            </w:tcBorders>
            <w:vAlign w:val="center"/>
          </w:tcPr>
          <w:p w14:paraId="7DC7A766" w14:textId="77777777" w:rsidR="0064611E" w:rsidRPr="00BC468A" w:rsidRDefault="0064611E" w:rsidP="00EF50B5">
            <w:pPr>
              <w:pStyle w:val="TAC"/>
            </w:pPr>
            <w:r w:rsidRPr="00BC468A">
              <w:t>10</w:t>
            </w:r>
          </w:p>
        </w:tc>
        <w:tc>
          <w:tcPr>
            <w:tcW w:w="1411" w:type="dxa"/>
            <w:tcBorders>
              <w:top w:val="single" w:sz="4" w:space="0" w:color="auto"/>
              <w:left w:val="single" w:sz="4" w:space="0" w:color="auto"/>
              <w:bottom w:val="single" w:sz="4" w:space="0" w:color="auto"/>
              <w:right w:val="single" w:sz="4" w:space="0" w:color="auto"/>
            </w:tcBorders>
            <w:vAlign w:val="center"/>
          </w:tcPr>
          <w:p w14:paraId="6F6DF65A" w14:textId="77777777" w:rsidR="0064611E" w:rsidRPr="00BC468A" w:rsidRDefault="0064611E" w:rsidP="00EF50B5">
            <w:pPr>
              <w:pStyle w:val="TAC"/>
            </w:pPr>
            <w:r w:rsidRPr="00BC468A">
              <w:t>-2.2</w:t>
            </w:r>
          </w:p>
        </w:tc>
      </w:tr>
      <w:tr w:rsidR="0064611E" w:rsidRPr="00BC468A" w14:paraId="048FA1D1" w14:textId="77777777" w:rsidTr="00EF50B5">
        <w:trPr>
          <w:jc w:val="center"/>
        </w:trPr>
        <w:tc>
          <w:tcPr>
            <w:tcW w:w="840" w:type="dxa"/>
            <w:vMerge w:val="restart"/>
            <w:tcBorders>
              <w:top w:val="single" w:sz="4" w:space="0" w:color="auto"/>
              <w:left w:val="single" w:sz="4" w:space="0" w:color="auto"/>
              <w:right w:val="single" w:sz="4" w:space="0" w:color="auto"/>
            </w:tcBorders>
            <w:vAlign w:val="center"/>
          </w:tcPr>
          <w:p w14:paraId="17728395" w14:textId="77777777" w:rsidR="0064611E" w:rsidRPr="00BC468A" w:rsidRDefault="0064611E" w:rsidP="00EF50B5">
            <w:pPr>
              <w:pStyle w:val="TAL"/>
              <w:rPr>
                <w:rFonts w:eastAsia="Calibri"/>
                <w:position w:val="-12"/>
                <w:szCs w:val="22"/>
                <w:lang w:eastAsia="zh-TW"/>
              </w:rPr>
            </w:pPr>
            <w:r w:rsidRPr="00BC468A">
              <w:t>SS-RSRP</w:t>
            </w:r>
            <w:r w:rsidRPr="00BC468A">
              <w:rPr>
                <w:vertAlign w:val="superscript"/>
              </w:rPr>
              <w:t>Note3</w:t>
            </w:r>
          </w:p>
        </w:tc>
        <w:tc>
          <w:tcPr>
            <w:tcW w:w="1871" w:type="dxa"/>
            <w:tcBorders>
              <w:top w:val="single" w:sz="4" w:space="0" w:color="auto"/>
              <w:left w:val="single" w:sz="4" w:space="0" w:color="auto"/>
              <w:bottom w:val="single" w:sz="4" w:space="0" w:color="auto"/>
              <w:right w:val="single" w:sz="4" w:space="0" w:color="auto"/>
            </w:tcBorders>
          </w:tcPr>
          <w:p w14:paraId="1F2EA055" w14:textId="77777777" w:rsidR="0064611E" w:rsidRPr="00BC468A" w:rsidRDefault="0064611E" w:rsidP="00EF50B5">
            <w:pPr>
              <w:pStyle w:val="TAL"/>
              <w:rPr>
                <w:rFonts w:eastAsia="Calibri"/>
                <w:position w:val="-12"/>
                <w:szCs w:val="22"/>
                <w:lang w:eastAsia="zh-TW"/>
              </w:rPr>
            </w:pPr>
            <w:r w:rsidRPr="00BC468A">
              <w:t xml:space="preserve">NR_FDD_FR1_A, NR_TDD_FR1_A </w:t>
            </w:r>
            <w:r w:rsidRPr="00BC468A">
              <w:rPr>
                <w:vertAlign w:val="superscript"/>
              </w:rPr>
              <w:t>NOTE 5</w:t>
            </w:r>
          </w:p>
        </w:tc>
        <w:tc>
          <w:tcPr>
            <w:tcW w:w="667" w:type="dxa"/>
            <w:vMerge w:val="restart"/>
            <w:tcBorders>
              <w:top w:val="single" w:sz="4" w:space="0" w:color="auto"/>
              <w:left w:val="single" w:sz="4" w:space="0" w:color="auto"/>
              <w:right w:val="single" w:sz="4" w:space="0" w:color="auto"/>
            </w:tcBorders>
            <w:vAlign w:val="center"/>
          </w:tcPr>
          <w:p w14:paraId="5AC98F01" w14:textId="77777777" w:rsidR="0064611E" w:rsidRPr="00BC468A" w:rsidRDefault="0064611E" w:rsidP="00EF50B5">
            <w:pPr>
              <w:pStyle w:val="TAL"/>
              <w:jc w:val="center"/>
              <w:rPr>
                <w:lang w:eastAsia="zh-TW"/>
              </w:rPr>
            </w:pPr>
            <w:r w:rsidRPr="00BC468A">
              <w:t>1~3</w:t>
            </w:r>
          </w:p>
        </w:tc>
        <w:tc>
          <w:tcPr>
            <w:tcW w:w="850" w:type="dxa"/>
            <w:vMerge w:val="restart"/>
            <w:tcBorders>
              <w:top w:val="single" w:sz="4" w:space="0" w:color="auto"/>
              <w:left w:val="single" w:sz="4" w:space="0" w:color="auto"/>
              <w:right w:val="single" w:sz="4" w:space="0" w:color="auto"/>
            </w:tcBorders>
            <w:vAlign w:val="center"/>
          </w:tcPr>
          <w:p w14:paraId="01800710" w14:textId="77777777" w:rsidR="0064611E" w:rsidRPr="00BC468A" w:rsidRDefault="0064611E" w:rsidP="00EF50B5">
            <w:pPr>
              <w:pStyle w:val="TAC"/>
            </w:pPr>
            <w:r w:rsidRPr="00BC468A">
              <w:t>dBm/SCS</w:t>
            </w:r>
          </w:p>
        </w:tc>
        <w:tc>
          <w:tcPr>
            <w:tcW w:w="1062" w:type="dxa"/>
            <w:gridSpan w:val="2"/>
            <w:vMerge w:val="restart"/>
            <w:tcBorders>
              <w:top w:val="single" w:sz="4" w:space="0" w:color="auto"/>
              <w:left w:val="single" w:sz="4" w:space="0" w:color="auto"/>
              <w:right w:val="single" w:sz="4" w:space="0" w:color="auto"/>
            </w:tcBorders>
            <w:vAlign w:val="center"/>
          </w:tcPr>
          <w:p w14:paraId="279BA14B" w14:textId="77777777" w:rsidR="0064611E" w:rsidRPr="00BC468A" w:rsidRDefault="0064611E" w:rsidP="00EF50B5">
            <w:pPr>
              <w:pStyle w:val="TAC"/>
            </w:pPr>
            <w:r w:rsidRPr="00BC468A">
              <w:t>-81.65 for SCS 30kHz</w:t>
            </w:r>
          </w:p>
          <w:p w14:paraId="188781BB" w14:textId="77777777" w:rsidR="0064611E" w:rsidRPr="00BC468A" w:rsidRDefault="0064611E" w:rsidP="00EF50B5">
            <w:pPr>
              <w:pStyle w:val="TAC"/>
            </w:pPr>
          </w:p>
          <w:p w14:paraId="2188ACDA" w14:textId="77777777" w:rsidR="0064611E" w:rsidRPr="00BC468A" w:rsidRDefault="0064611E" w:rsidP="00EF50B5">
            <w:pPr>
              <w:pStyle w:val="TAC"/>
            </w:pPr>
            <w:r w:rsidRPr="00BC468A">
              <w:t>-84.65 for SCS 15kHz</w:t>
            </w:r>
            <w:r w:rsidRPr="00BC468A" w:rsidDel="002B4842">
              <w:t xml:space="preserve"> </w:t>
            </w:r>
          </w:p>
        </w:tc>
        <w:tc>
          <w:tcPr>
            <w:tcW w:w="1064" w:type="dxa"/>
            <w:vMerge w:val="restart"/>
            <w:tcBorders>
              <w:top w:val="single" w:sz="4" w:space="0" w:color="auto"/>
              <w:left w:val="single" w:sz="4" w:space="0" w:color="auto"/>
              <w:right w:val="single" w:sz="4" w:space="0" w:color="auto"/>
            </w:tcBorders>
            <w:vAlign w:val="center"/>
          </w:tcPr>
          <w:p w14:paraId="135BF516" w14:textId="77777777" w:rsidR="0064611E" w:rsidRPr="00BC468A" w:rsidRDefault="0064611E" w:rsidP="00EF50B5">
            <w:pPr>
              <w:pStyle w:val="TAC"/>
            </w:pPr>
            <w:r w:rsidRPr="00BC468A">
              <w:t>-83</w:t>
            </w:r>
          </w:p>
        </w:tc>
        <w:tc>
          <w:tcPr>
            <w:tcW w:w="1019" w:type="dxa"/>
            <w:vMerge w:val="restart"/>
            <w:tcBorders>
              <w:top w:val="single" w:sz="4" w:space="0" w:color="auto"/>
              <w:left w:val="single" w:sz="4" w:space="0" w:color="auto"/>
              <w:right w:val="single" w:sz="4" w:space="0" w:color="auto"/>
            </w:tcBorders>
            <w:vAlign w:val="center"/>
          </w:tcPr>
          <w:p w14:paraId="49D60C92" w14:textId="77777777" w:rsidR="0064611E" w:rsidRPr="00BC468A" w:rsidRDefault="0064611E" w:rsidP="00EF50B5">
            <w:pPr>
              <w:pStyle w:val="TAC"/>
            </w:pPr>
            <w:r w:rsidRPr="00BC468A">
              <w:t>-81.65 for SCS 30kHz</w:t>
            </w:r>
          </w:p>
          <w:p w14:paraId="33AD0861" w14:textId="77777777" w:rsidR="0064611E" w:rsidRPr="00BC468A" w:rsidRDefault="0064611E" w:rsidP="00EF50B5">
            <w:pPr>
              <w:pStyle w:val="TAC"/>
            </w:pPr>
          </w:p>
          <w:p w14:paraId="10275067" w14:textId="77777777" w:rsidR="0064611E" w:rsidRPr="00BC468A" w:rsidRDefault="0064611E" w:rsidP="00EF50B5">
            <w:pPr>
              <w:pStyle w:val="TAC"/>
            </w:pPr>
            <w:r w:rsidRPr="00BC468A">
              <w:t>-84.65 for SCS 15kHz</w:t>
            </w:r>
            <w:r w:rsidRPr="00BC468A" w:rsidDel="002B4842">
              <w:t xml:space="preserve"> </w:t>
            </w:r>
          </w:p>
        </w:tc>
        <w:tc>
          <w:tcPr>
            <w:tcW w:w="1411" w:type="dxa"/>
            <w:tcBorders>
              <w:top w:val="single" w:sz="4" w:space="0" w:color="auto"/>
              <w:left w:val="single" w:sz="4" w:space="0" w:color="auto"/>
              <w:bottom w:val="single" w:sz="4" w:space="0" w:color="auto"/>
              <w:right w:val="single" w:sz="4" w:space="0" w:color="auto"/>
            </w:tcBorders>
            <w:vAlign w:val="center"/>
          </w:tcPr>
          <w:p w14:paraId="4F4426C1" w14:textId="77777777" w:rsidR="0064611E" w:rsidRPr="00BC468A" w:rsidRDefault="0064611E" w:rsidP="00EF50B5">
            <w:pPr>
              <w:pStyle w:val="TAC"/>
            </w:pPr>
            <w:r w:rsidRPr="00BC468A">
              <w:rPr>
                <w:lang w:eastAsia="zh-TW"/>
              </w:rPr>
              <w:t>-</w:t>
            </w:r>
          </w:p>
        </w:tc>
      </w:tr>
      <w:tr w:rsidR="0064611E" w:rsidRPr="00BC468A" w14:paraId="386536C5" w14:textId="77777777" w:rsidTr="00EF50B5">
        <w:trPr>
          <w:jc w:val="center"/>
        </w:trPr>
        <w:tc>
          <w:tcPr>
            <w:tcW w:w="840" w:type="dxa"/>
            <w:vMerge/>
            <w:tcBorders>
              <w:left w:val="single" w:sz="4" w:space="0" w:color="auto"/>
              <w:right w:val="single" w:sz="4" w:space="0" w:color="auto"/>
            </w:tcBorders>
            <w:vAlign w:val="center"/>
          </w:tcPr>
          <w:p w14:paraId="153F9164" w14:textId="77777777" w:rsidR="0064611E" w:rsidRPr="00BC468A" w:rsidRDefault="0064611E" w:rsidP="00EF50B5">
            <w:pPr>
              <w:pStyle w:val="TAL"/>
              <w:rPr>
                <w:rFonts w:eastAsia="Calibri"/>
                <w:position w:val="-12"/>
                <w:szCs w:val="22"/>
                <w:lang w:eastAsia="zh-TW"/>
              </w:rPr>
            </w:pPr>
          </w:p>
        </w:tc>
        <w:tc>
          <w:tcPr>
            <w:tcW w:w="1871" w:type="dxa"/>
            <w:tcBorders>
              <w:top w:val="single" w:sz="4" w:space="0" w:color="auto"/>
              <w:left w:val="single" w:sz="4" w:space="0" w:color="auto"/>
              <w:bottom w:val="single" w:sz="4" w:space="0" w:color="auto"/>
              <w:right w:val="single" w:sz="4" w:space="0" w:color="auto"/>
            </w:tcBorders>
            <w:vAlign w:val="center"/>
          </w:tcPr>
          <w:p w14:paraId="42B9613A" w14:textId="77777777" w:rsidR="0064611E" w:rsidRPr="00BC468A" w:rsidRDefault="0064611E" w:rsidP="00EF50B5">
            <w:pPr>
              <w:pStyle w:val="TAL"/>
              <w:rPr>
                <w:rFonts w:eastAsia="Calibri"/>
                <w:position w:val="-12"/>
                <w:szCs w:val="22"/>
                <w:lang w:eastAsia="zh-TW"/>
              </w:rPr>
            </w:pPr>
            <w:r w:rsidRPr="00BC468A">
              <w:t>NR_FDD_FR1_B</w:t>
            </w:r>
          </w:p>
        </w:tc>
        <w:tc>
          <w:tcPr>
            <w:tcW w:w="667" w:type="dxa"/>
            <w:vMerge/>
            <w:tcBorders>
              <w:left w:val="single" w:sz="4" w:space="0" w:color="auto"/>
              <w:right w:val="single" w:sz="4" w:space="0" w:color="auto"/>
            </w:tcBorders>
            <w:vAlign w:val="center"/>
          </w:tcPr>
          <w:p w14:paraId="5CD3B4E0" w14:textId="77777777" w:rsidR="0064611E" w:rsidRPr="00BC468A" w:rsidRDefault="0064611E" w:rsidP="00EF50B5">
            <w:pPr>
              <w:pStyle w:val="TAL"/>
            </w:pPr>
          </w:p>
        </w:tc>
        <w:tc>
          <w:tcPr>
            <w:tcW w:w="850" w:type="dxa"/>
            <w:vMerge/>
            <w:tcBorders>
              <w:left w:val="single" w:sz="4" w:space="0" w:color="auto"/>
              <w:right w:val="single" w:sz="4" w:space="0" w:color="auto"/>
            </w:tcBorders>
            <w:vAlign w:val="center"/>
          </w:tcPr>
          <w:p w14:paraId="40CEE82A" w14:textId="77777777" w:rsidR="0064611E" w:rsidRPr="00BC468A" w:rsidRDefault="0064611E" w:rsidP="00EF50B5">
            <w:pPr>
              <w:pStyle w:val="TAC"/>
            </w:pPr>
          </w:p>
        </w:tc>
        <w:tc>
          <w:tcPr>
            <w:tcW w:w="1062" w:type="dxa"/>
            <w:gridSpan w:val="2"/>
            <w:vMerge/>
            <w:tcBorders>
              <w:left w:val="single" w:sz="4" w:space="0" w:color="auto"/>
              <w:right w:val="single" w:sz="4" w:space="0" w:color="auto"/>
            </w:tcBorders>
            <w:vAlign w:val="center"/>
          </w:tcPr>
          <w:p w14:paraId="5CAD7796" w14:textId="77777777" w:rsidR="0064611E" w:rsidRPr="00BC468A" w:rsidRDefault="0064611E" w:rsidP="00EF50B5">
            <w:pPr>
              <w:pStyle w:val="TAC"/>
            </w:pPr>
          </w:p>
        </w:tc>
        <w:tc>
          <w:tcPr>
            <w:tcW w:w="1064" w:type="dxa"/>
            <w:vMerge/>
            <w:tcBorders>
              <w:left w:val="single" w:sz="4" w:space="0" w:color="auto"/>
              <w:right w:val="single" w:sz="4" w:space="0" w:color="auto"/>
            </w:tcBorders>
            <w:vAlign w:val="center"/>
          </w:tcPr>
          <w:p w14:paraId="05D197A7" w14:textId="77777777" w:rsidR="0064611E" w:rsidRPr="00BC468A" w:rsidRDefault="0064611E" w:rsidP="00EF50B5">
            <w:pPr>
              <w:pStyle w:val="TAC"/>
            </w:pPr>
          </w:p>
        </w:tc>
        <w:tc>
          <w:tcPr>
            <w:tcW w:w="1019" w:type="dxa"/>
            <w:vMerge/>
            <w:tcBorders>
              <w:left w:val="single" w:sz="4" w:space="0" w:color="auto"/>
              <w:right w:val="single" w:sz="4" w:space="0" w:color="auto"/>
            </w:tcBorders>
            <w:vAlign w:val="center"/>
          </w:tcPr>
          <w:p w14:paraId="54B39332" w14:textId="77777777" w:rsidR="0064611E" w:rsidRPr="00BC468A" w:rsidRDefault="0064611E" w:rsidP="00EF50B5">
            <w:pPr>
              <w:pStyle w:val="TAC"/>
            </w:pPr>
          </w:p>
        </w:tc>
        <w:tc>
          <w:tcPr>
            <w:tcW w:w="1411" w:type="dxa"/>
            <w:tcBorders>
              <w:top w:val="single" w:sz="4" w:space="0" w:color="auto"/>
              <w:left w:val="single" w:sz="4" w:space="0" w:color="auto"/>
              <w:bottom w:val="single" w:sz="4" w:space="0" w:color="auto"/>
              <w:right w:val="single" w:sz="4" w:space="0" w:color="auto"/>
            </w:tcBorders>
            <w:vAlign w:val="center"/>
          </w:tcPr>
          <w:p w14:paraId="0822C17B" w14:textId="77777777" w:rsidR="0064611E" w:rsidRPr="00BC468A" w:rsidRDefault="0064611E" w:rsidP="00EF50B5">
            <w:pPr>
              <w:pStyle w:val="TAC"/>
            </w:pPr>
            <w:r w:rsidRPr="00BC468A">
              <w:rPr>
                <w:lang w:eastAsia="zh-TW"/>
              </w:rPr>
              <w:t>-</w:t>
            </w:r>
          </w:p>
        </w:tc>
      </w:tr>
      <w:tr w:rsidR="0064611E" w:rsidRPr="00BC468A" w14:paraId="5B680E73" w14:textId="77777777" w:rsidTr="00EF50B5">
        <w:trPr>
          <w:jc w:val="center"/>
        </w:trPr>
        <w:tc>
          <w:tcPr>
            <w:tcW w:w="840" w:type="dxa"/>
            <w:vMerge/>
            <w:tcBorders>
              <w:left w:val="single" w:sz="4" w:space="0" w:color="auto"/>
              <w:right w:val="single" w:sz="4" w:space="0" w:color="auto"/>
            </w:tcBorders>
            <w:vAlign w:val="center"/>
          </w:tcPr>
          <w:p w14:paraId="1DF2E80E" w14:textId="77777777" w:rsidR="0064611E" w:rsidRPr="00BC468A" w:rsidRDefault="0064611E" w:rsidP="00EF50B5">
            <w:pPr>
              <w:pStyle w:val="TAL"/>
              <w:rPr>
                <w:rFonts w:eastAsia="Calibri"/>
                <w:position w:val="-12"/>
                <w:szCs w:val="22"/>
                <w:lang w:eastAsia="zh-TW"/>
              </w:rPr>
            </w:pPr>
          </w:p>
        </w:tc>
        <w:tc>
          <w:tcPr>
            <w:tcW w:w="1871" w:type="dxa"/>
            <w:tcBorders>
              <w:top w:val="single" w:sz="4" w:space="0" w:color="auto"/>
              <w:left w:val="single" w:sz="4" w:space="0" w:color="auto"/>
              <w:bottom w:val="single" w:sz="4" w:space="0" w:color="auto"/>
              <w:right w:val="single" w:sz="4" w:space="0" w:color="auto"/>
            </w:tcBorders>
            <w:vAlign w:val="center"/>
          </w:tcPr>
          <w:p w14:paraId="0ABD1551" w14:textId="77777777" w:rsidR="0064611E" w:rsidRPr="00BC468A" w:rsidRDefault="0064611E" w:rsidP="00EF50B5">
            <w:pPr>
              <w:pStyle w:val="TAL"/>
              <w:rPr>
                <w:rFonts w:eastAsia="Calibri"/>
                <w:position w:val="-12"/>
                <w:szCs w:val="22"/>
                <w:lang w:eastAsia="zh-TW"/>
              </w:rPr>
            </w:pPr>
            <w:r w:rsidRPr="00BC468A">
              <w:t>NR_TDD_FR1_C</w:t>
            </w:r>
          </w:p>
        </w:tc>
        <w:tc>
          <w:tcPr>
            <w:tcW w:w="667" w:type="dxa"/>
            <w:vMerge/>
            <w:tcBorders>
              <w:left w:val="single" w:sz="4" w:space="0" w:color="auto"/>
              <w:right w:val="single" w:sz="4" w:space="0" w:color="auto"/>
            </w:tcBorders>
            <w:vAlign w:val="center"/>
          </w:tcPr>
          <w:p w14:paraId="12E768B2" w14:textId="77777777" w:rsidR="0064611E" w:rsidRPr="00BC468A" w:rsidRDefault="0064611E" w:rsidP="00EF50B5">
            <w:pPr>
              <w:pStyle w:val="TAL"/>
            </w:pPr>
          </w:p>
        </w:tc>
        <w:tc>
          <w:tcPr>
            <w:tcW w:w="850" w:type="dxa"/>
            <w:vMerge/>
            <w:tcBorders>
              <w:left w:val="single" w:sz="4" w:space="0" w:color="auto"/>
              <w:right w:val="single" w:sz="4" w:space="0" w:color="auto"/>
            </w:tcBorders>
            <w:vAlign w:val="center"/>
          </w:tcPr>
          <w:p w14:paraId="52A824D8" w14:textId="77777777" w:rsidR="0064611E" w:rsidRPr="00BC468A" w:rsidRDefault="0064611E" w:rsidP="00EF50B5">
            <w:pPr>
              <w:pStyle w:val="TAC"/>
            </w:pPr>
          </w:p>
        </w:tc>
        <w:tc>
          <w:tcPr>
            <w:tcW w:w="1062" w:type="dxa"/>
            <w:gridSpan w:val="2"/>
            <w:vMerge/>
            <w:tcBorders>
              <w:left w:val="single" w:sz="4" w:space="0" w:color="auto"/>
              <w:right w:val="single" w:sz="4" w:space="0" w:color="auto"/>
            </w:tcBorders>
            <w:vAlign w:val="center"/>
          </w:tcPr>
          <w:p w14:paraId="179A4471" w14:textId="77777777" w:rsidR="0064611E" w:rsidRPr="00BC468A" w:rsidRDefault="0064611E" w:rsidP="00EF50B5">
            <w:pPr>
              <w:pStyle w:val="TAC"/>
            </w:pPr>
          </w:p>
        </w:tc>
        <w:tc>
          <w:tcPr>
            <w:tcW w:w="1064" w:type="dxa"/>
            <w:vMerge/>
            <w:tcBorders>
              <w:left w:val="single" w:sz="4" w:space="0" w:color="auto"/>
              <w:right w:val="single" w:sz="4" w:space="0" w:color="auto"/>
            </w:tcBorders>
            <w:vAlign w:val="center"/>
          </w:tcPr>
          <w:p w14:paraId="144071F4" w14:textId="77777777" w:rsidR="0064611E" w:rsidRPr="00BC468A" w:rsidRDefault="0064611E" w:rsidP="00EF50B5">
            <w:pPr>
              <w:pStyle w:val="TAC"/>
            </w:pPr>
          </w:p>
        </w:tc>
        <w:tc>
          <w:tcPr>
            <w:tcW w:w="1019" w:type="dxa"/>
            <w:vMerge/>
            <w:tcBorders>
              <w:left w:val="single" w:sz="4" w:space="0" w:color="auto"/>
              <w:right w:val="single" w:sz="4" w:space="0" w:color="auto"/>
            </w:tcBorders>
            <w:vAlign w:val="center"/>
          </w:tcPr>
          <w:p w14:paraId="07605B63" w14:textId="77777777" w:rsidR="0064611E" w:rsidRPr="00BC468A" w:rsidRDefault="0064611E" w:rsidP="00EF50B5">
            <w:pPr>
              <w:pStyle w:val="TAC"/>
            </w:pPr>
          </w:p>
        </w:tc>
        <w:tc>
          <w:tcPr>
            <w:tcW w:w="1411" w:type="dxa"/>
            <w:tcBorders>
              <w:top w:val="single" w:sz="4" w:space="0" w:color="auto"/>
              <w:left w:val="single" w:sz="4" w:space="0" w:color="auto"/>
              <w:bottom w:val="single" w:sz="4" w:space="0" w:color="auto"/>
              <w:right w:val="single" w:sz="4" w:space="0" w:color="auto"/>
            </w:tcBorders>
            <w:vAlign w:val="center"/>
          </w:tcPr>
          <w:p w14:paraId="169E8BDB" w14:textId="77777777" w:rsidR="0064611E" w:rsidRPr="00BC468A" w:rsidRDefault="0064611E" w:rsidP="00EF50B5">
            <w:pPr>
              <w:pStyle w:val="TAC"/>
            </w:pPr>
            <w:r w:rsidRPr="00BC468A">
              <w:rPr>
                <w:lang w:eastAsia="zh-TW"/>
              </w:rPr>
              <w:t>-</w:t>
            </w:r>
          </w:p>
        </w:tc>
      </w:tr>
      <w:tr w:rsidR="0064611E" w:rsidRPr="00BC468A" w14:paraId="0DCFC56E" w14:textId="77777777" w:rsidTr="00EF50B5">
        <w:trPr>
          <w:jc w:val="center"/>
        </w:trPr>
        <w:tc>
          <w:tcPr>
            <w:tcW w:w="840" w:type="dxa"/>
            <w:vMerge/>
            <w:tcBorders>
              <w:left w:val="single" w:sz="4" w:space="0" w:color="auto"/>
              <w:right w:val="single" w:sz="4" w:space="0" w:color="auto"/>
            </w:tcBorders>
            <w:vAlign w:val="center"/>
          </w:tcPr>
          <w:p w14:paraId="41FF2CF7" w14:textId="77777777" w:rsidR="0064611E" w:rsidRPr="00BC468A" w:rsidRDefault="0064611E" w:rsidP="00EF50B5">
            <w:pPr>
              <w:pStyle w:val="TAL"/>
              <w:rPr>
                <w:rFonts w:eastAsia="Calibri"/>
                <w:position w:val="-12"/>
                <w:szCs w:val="22"/>
                <w:lang w:eastAsia="zh-TW"/>
              </w:rPr>
            </w:pPr>
          </w:p>
        </w:tc>
        <w:tc>
          <w:tcPr>
            <w:tcW w:w="1871" w:type="dxa"/>
            <w:tcBorders>
              <w:top w:val="single" w:sz="4" w:space="0" w:color="auto"/>
              <w:left w:val="single" w:sz="4" w:space="0" w:color="auto"/>
              <w:bottom w:val="single" w:sz="4" w:space="0" w:color="auto"/>
              <w:right w:val="single" w:sz="4" w:space="0" w:color="auto"/>
            </w:tcBorders>
            <w:vAlign w:val="center"/>
          </w:tcPr>
          <w:p w14:paraId="756CDBBD" w14:textId="77777777" w:rsidR="0064611E" w:rsidRPr="00BC468A" w:rsidRDefault="0064611E" w:rsidP="00EF50B5">
            <w:pPr>
              <w:pStyle w:val="TAL"/>
              <w:rPr>
                <w:rFonts w:eastAsia="Calibri"/>
                <w:position w:val="-12"/>
                <w:szCs w:val="22"/>
                <w:lang w:eastAsia="zh-TW"/>
              </w:rPr>
            </w:pPr>
            <w:r w:rsidRPr="00BC468A">
              <w:t>NR_FDD_FR1_D, NR_TDD_FR1_D</w:t>
            </w:r>
          </w:p>
        </w:tc>
        <w:tc>
          <w:tcPr>
            <w:tcW w:w="667" w:type="dxa"/>
            <w:vMerge/>
            <w:tcBorders>
              <w:left w:val="single" w:sz="4" w:space="0" w:color="auto"/>
              <w:right w:val="single" w:sz="4" w:space="0" w:color="auto"/>
            </w:tcBorders>
            <w:vAlign w:val="center"/>
          </w:tcPr>
          <w:p w14:paraId="6C36E3F5" w14:textId="77777777" w:rsidR="0064611E" w:rsidRPr="00BC468A" w:rsidRDefault="0064611E" w:rsidP="00EF50B5">
            <w:pPr>
              <w:pStyle w:val="TAL"/>
            </w:pPr>
          </w:p>
        </w:tc>
        <w:tc>
          <w:tcPr>
            <w:tcW w:w="850" w:type="dxa"/>
            <w:vMerge/>
            <w:tcBorders>
              <w:left w:val="single" w:sz="4" w:space="0" w:color="auto"/>
              <w:right w:val="single" w:sz="4" w:space="0" w:color="auto"/>
            </w:tcBorders>
            <w:vAlign w:val="center"/>
          </w:tcPr>
          <w:p w14:paraId="10D4296A" w14:textId="77777777" w:rsidR="0064611E" w:rsidRPr="00BC468A" w:rsidRDefault="0064611E" w:rsidP="00EF50B5">
            <w:pPr>
              <w:pStyle w:val="TAC"/>
            </w:pPr>
          </w:p>
        </w:tc>
        <w:tc>
          <w:tcPr>
            <w:tcW w:w="1062" w:type="dxa"/>
            <w:gridSpan w:val="2"/>
            <w:vMerge/>
            <w:tcBorders>
              <w:left w:val="single" w:sz="4" w:space="0" w:color="auto"/>
              <w:right w:val="single" w:sz="4" w:space="0" w:color="auto"/>
            </w:tcBorders>
            <w:vAlign w:val="center"/>
          </w:tcPr>
          <w:p w14:paraId="36458147" w14:textId="77777777" w:rsidR="0064611E" w:rsidRPr="00BC468A" w:rsidRDefault="0064611E" w:rsidP="00EF50B5">
            <w:pPr>
              <w:pStyle w:val="TAC"/>
            </w:pPr>
          </w:p>
        </w:tc>
        <w:tc>
          <w:tcPr>
            <w:tcW w:w="1064" w:type="dxa"/>
            <w:vMerge/>
            <w:tcBorders>
              <w:left w:val="single" w:sz="4" w:space="0" w:color="auto"/>
              <w:right w:val="single" w:sz="4" w:space="0" w:color="auto"/>
            </w:tcBorders>
            <w:vAlign w:val="center"/>
          </w:tcPr>
          <w:p w14:paraId="237D5C5B" w14:textId="77777777" w:rsidR="0064611E" w:rsidRPr="00BC468A" w:rsidRDefault="0064611E" w:rsidP="00EF50B5">
            <w:pPr>
              <w:pStyle w:val="TAC"/>
            </w:pPr>
          </w:p>
        </w:tc>
        <w:tc>
          <w:tcPr>
            <w:tcW w:w="1019" w:type="dxa"/>
            <w:vMerge/>
            <w:tcBorders>
              <w:left w:val="single" w:sz="4" w:space="0" w:color="auto"/>
              <w:right w:val="single" w:sz="4" w:space="0" w:color="auto"/>
            </w:tcBorders>
            <w:vAlign w:val="center"/>
          </w:tcPr>
          <w:p w14:paraId="1B4CE78D" w14:textId="77777777" w:rsidR="0064611E" w:rsidRPr="00BC468A" w:rsidRDefault="0064611E" w:rsidP="00EF50B5">
            <w:pPr>
              <w:pStyle w:val="TAC"/>
            </w:pPr>
          </w:p>
        </w:tc>
        <w:tc>
          <w:tcPr>
            <w:tcW w:w="1411" w:type="dxa"/>
            <w:tcBorders>
              <w:top w:val="single" w:sz="4" w:space="0" w:color="auto"/>
              <w:left w:val="single" w:sz="4" w:space="0" w:color="auto"/>
              <w:bottom w:val="single" w:sz="4" w:space="0" w:color="auto"/>
              <w:right w:val="single" w:sz="4" w:space="0" w:color="auto"/>
            </w:tcBorders>
            <w:vAlign w:val="center"/>
          </w:tcPr>
          <w:p w14:paraId="705BD38D" w14:textId="77777777" w:rsidR="0064611E" w:rsidRPr="00BC468A" w:rsidRDefault="0064611E" w:rsidP="00EF50B5">
            <w:pPr>
              <w:pStyle w:val="TAC"/>
            </w:pPr>
            <w:r w:rsidRPr="00BC468A">
              <w:rPr>
                <w:lang w:eastAsia="zh-TW"/>
              </w:rPr>
              <w:t>-</w:t>
            </w:r>
          </w:p>
        </w:tc>
      </w:tr>
      <w:tr w:rsidR="0064611E" w:rsidRPr="00BC468A" w14:paraId="767DAD30" w14:textId="77777777" w:rsidTr="00EF50B5">
        <w:trPr>
          <w:jc w:val="center"/>
        </w:trPr>
        <w:tc>
          <w:tcPr>
            <w:tcW w:w="840" w:type="dxa"/>
            <w:vMerge/>
            <w:tcBorders>
              <w:left w:val="single" w:sz="4" w:space="0" w:color="auto"/>
              <w:right w:val="single" w:sz="4" w:space="0" w:color="auto"/>
            </w:tcBorders>
            <w:vAlign w:val="center"/>
          </w:tcPr>
          <w:p w14:paraId="76D5D484" w14:textId="77777777" w:rsidR="0064611E" w:rsidRPr="00BC468A" w:rsidRDefault="0064611E" w:rsidP="00EF50B5">
            <w:pPr>
              <w:pStyle w:val="TAL"/>
              <w:rPr>
                <w:rFonts w:eastAsia="Calibri"/>
                <w:position w:val="-12"/>
                <w:szCs w:val="22"/>
                <w:lang w:eastAsia="zh-TW"/>
              </w:rPr>
            </w:pPr>
          </w:p>
        </w:tc>
        <w:tc>
          <w:tcPr>
            <w:tcW w:w="1871" w:type="dxa"/>
            <w:tcBorders>
              <w:top w:val="single" w:sz="4" w:space="0" w:color="auto"/>
              <w:left w:val="single" w:sz="4" w:space="0" w:color="auto"/>
              <w:bottom w:val="single" w:sz="4" w:space="0" w:color="auto"/>
              <w:right w:val="single" w:sz="4" w:space="0" w:color="auto"/>
            </w:tcBorders>
            <w:vAlign w:val="center"/>
          </w:tcPr>
          <w:p w14:paraId="0446B7B4" w14:textId="77777777" w:rsidR="0064611E" w:rsidRPr="009E6DC2" w:rsidRDefault="0064611E" w:rsidP="00EF50B5">
            <w:pPr>
              <w:pStyle w:val="TAL"/>
              <w:rPr>
                <w:rFonts w:eastAsia="Calibri"/>
                <w:position w:val="-12"/>
                <w:szCs w:val="22"/>
                <w:lang w:val="de-DE" w:eastAsia="zh-TW"/>
              </w:rPr>
            </w:pPr>
            <w:r w:rsidRPr="009E6DC2">
              <w:rPr>
                <w:lang w:val="de-DE"/>
              </w:rPr>
              <w:t>NR_FDD_FR1_E, NR_TDD_FR1_E</w:t>
            </w:r>
          </w:p>
        </w:tc>
        <w:tc>
          <w:tcPr>
            <w:tcW w:w="667" w:type="dxa"/>
            <w:vMerge/>
            <w:tcBorders>
              <w:left w:val="single" w:sz="4" w:space="0" w:color="auto"/>
              <w:right w:val="single" w:sz="4" w:space="0" w:color="auto"/>
            </w:tcBorders>
            <w:vAlign w:val="center"/>
          </w:tcPr>
          <w:p w14:paraId="28022FA9" w14:textId="77777777" w:rsidR="0064611E" w:rsidRPr="009E6DC2" w:rsidRDefault="0064611E" w:rsidP="00EF50B5">
            <w:pPr>
              <w:pStyle w:val="TAL"/>
              <w:rPr>
                <w:lang w:val="de-DE"/>
              </w:rPr>
            </w:pPr>
          </w:p>
        </w:tc>
        <w:tc>
          <w:tcPr>
            <w:tcW w:w="850" w:type="dxa"/>
            <w:vMerge/>
            <w:tcBorders>
              <w:left w:val="single" w:sz="4" w:space="0" w:color="auto"/>
              <w:right w:val="single" w:sz="4" w:space="0" w:color="auto"/>
            </w:tcBorders>
            <w:vAlign w:val="center"/>
          </w:tcPr>
          <w:p w14:paraId="76EB33DE" w14:textId="77777777" w:rsidR="0064611E" w:rsidRPr="009E6DC2" w:rsidRDefault="0064611E" w:rsidP="00EF50B5">
            <w:pPr>
              <w:pStyle w:val="TAC"/>
              <w:rPr>
                <w:lang w:val="de-DE"/>
              </w:rPr>
            </w:pPr>
          </w:p>
        </w:tc>
        <w:tc>
          <w:tcPr>
            <w:tcW w:w="1062" w:type="dxa"/>
            <w:gridSpan w:val="2"/>
            <w:vMerge/>
            <w:tcBorders>
              <w:left w:val="single" w:sz="4" w:space="0" w:color="auto"/>
              <w:right w:val="single" w:sz="4" w:space="0" w:color="auto"/>
            </w:tcBorders>
            <w:vAlign w:val="center"/>
          </w:tcPr>
          <w:p w14:paraId="3831C4CF" w14:textId="77777777" w:rsidR="0064611E" w:rsidRPr="009E6DC2" w:rsidRDefault="0064611E" w:rsidP="00EF50B5">
            <w:pPr>
              <w:pStyle w:val="TAC"/>
              <w:rPr>
                <w:lang w:val="de-DE"/>
              </w:rPr>
            </w:pPr>
          </w:p>
        </w:tc>
        <w:tc>
          <w:tcPr>
            <w:tcW w:w="1064" w:type="dxa"/>
            <w:vMerge/>
            <w:tcBorders>
              <w:left w:val="single" w:sz="4" w:space="0" w:color="auto"/>
              <w:right w:val="single" w:sz="4" w:space="0" w:color="auto"/>
            </w:tcBorders>
            <w:vAlign w:val="center"/>
          </w:tcPr>
          <w:p w14:paraId="68580819" w14:textId="77777777" w:rsidR="0064611E" w:rsidRPr="009E6DC2" w:rsidRDefault="0064611E" w:rsidP="00EF50B5">
            <w:pPr>
              <w:pStyle w:val="TAC"/>
              <w:rPr>
                <w:lang w:val="de-DE"/>
              </w:rPr>
            </w:pPr>
          </w:p>
        </w:tc>
        <w:tc>
          <w:tcPr>
            <w:tcW w:w="1019" w:type="dxa"/>
            <w:vMerge/>
            <w:tcBorders>
              <w:left w:val="single" w:sz="4" w:space="0" w:color="auto"/>
              <w:right w:val="single" w:sz="4" w:space="0" w:color="auto"/>
            </w:tcBorders>
            <w:vAlign w:val="center"/>
          </w:tcPr>
          <w:p w14:paraId="143B8B30" w14:textId="77777777" w:rsidR="0064611E" w:rsidRPr="009E6DC2" w:rsidRDefault="0064611E" w:rsidP="00EF50B5">
            <w:pPr>
              <w:pStyle w:val="TAC"/>
              <w:rPr>
                <w:lang w:val="de-DE"/>
              </w:rPr>
            </w:pPr>
          </w:p>
        </w:tc>
        <w:tc>
          <w:tcPr>
            <w:tcW w:w="1411" w:type="dxa"/>
            <w:tcBorders>
              <w:top w:val="single" w:sz="4" w:space="0" w:color="auto"/>
              <w:left w:val="single" w:sz="4" w:space="0" w:color="auto"/>
              <w:bottom w:val="single" w:sz="4" w:space="0" w:color="auto"/>
              <w:right w:val="single" w:sz="4" w:space="0" w:color="auto"/>
            </w:tcBorders>
            <w:vAlign w:val="center"/>
          </w:tcPr>
          <w:p w14:paraId="4B577DB0" w14:textId="77777777" w:rsidR="0064611E" w:rsidRPr="00BC468A" w:rsidRDefault="0064611E" w:rsidP="00EF50B5">
            <w:pPr>
              <w:pStyle w:val="TAC"/>
            </w:pPr>
            <w:r w:rsidRPr="00BC468A">
              <w:rPr>
                <w:lang w:eastAsia="zh-TW"/>
              </w:rPr>
              <w:t>-</w:t>
            </w:r>
          </w:p>
        </w:tc>
      </w:tr>
      <w:tr w:rsidR="0064611E" w:rsidRPr="00BC468A" w14:paraId="4851AAD9" w14:textId="77777777" w:rsidTr="00EF50B5">
        <w:trPr>
          <w:jc w:val="center"/>
        </w:trPr>
        <w:tc>
          <w:tcPr>
            <w:tcW w:w="840" w:type="dxa"/>
            <w:vMerge/>
            <w:tcBorders>
              <w:left w:val="single" w:sz="4" w:space="0" w:color="auto"/>
              <w:right w:val="single" w:sz="4" w:space="0" w:color="auto"/>
            </w:tcBorders>
            <w:vAlign w:val="center"/>
          </w:tcPr>
          <w:p w14:paraId="4E6A0BFD" w14:textId="77777777" w:rsidR="0064611E" w:rsidRPr="00BC468A" w:rsidRDefault="0064611E" w:rsidP="00EF50B5">
            <w:pPr>
              <w:pStyle w:val="TAL"/>
              <w:rPr>
                <w:rFonts w:eastAsia="Calibri"/>
                <w:position w:val="-12"/>
                <w:szCs w:val="22"/>
                <w:lang w:eastAsia="zh-TW"/>
              </w:rPr>
            </w:pPr>
          </w:p>
        </w:tc>
        <w:tc>
          <w:tcPr>
            <w:tcW w:w="1871" w:type="dxa"/>
            <w:tcBorders>
              <w:top w:val="single" w:sz="4" w:space="0" w:color="auto"/>
              <w:left w:val="single" w:sz="4" w:space="0" w:color="auto"/>
              <w:bottom w:val="single" w:sz="4" w:space="0" w:color="auto"/>
              <w:right w:val="single" w:sz="4" w:space="0" w:color="auto"/>
            </w:tcBorders>
            <w:vAlign w:val="center"/>
          </w:tcPr>
          <w:p w14:paraId="555AC4FF" w14:textId="77777777" w:rsidR="0064611E" w:rsidRPr="00BC468A" w:rsidRDefault="0064611E" w:rsidP="00EF50B5">
            <w:pPr>
              <w:pStyle w:val="TAL"/>
              <w:rPr>
                <w:rFonts w:eastAsia="Calibri"/>
                <w:position w:val="-12"/>
                <w:szCs w:val="22"/>
                <w:lang w:eastAsia="zh-TW"/>
              </w:rPr>
            </w:pPr>
            <w:r w:rsidRPr="00BC468A">
              <w:t>NR_FDD_FR1_F</w:t>
            </w:r>
          </w:p>
        </w:tc>
        <w:tc>
          <w:tcPr>
            <w:tcW w:w="667" w:type="dxa"/>
            <w:vMerge/>
            <w:tcBorders>
              <w:left w:val="single" w:sz="4" w:space="0" w:color="auto"/>
              <w:right w:val="single" w:sz="4" w:space="0" w:color="auto"/>
            </w:tcBorders>
            <w:vAlign w:val="center"/>
          </w:tcPr>
          <w:p w14:paraId="16444D8C" w14:textId="77777777" w:rsidR="0064611E" w:rsidRPr="00BC468A" w:rsidRDefault="0064611E" w:rsidP="00EF50B5">
            <w:pPr>
              <w:pStyle w:val="TAL"/>
            </w:pPr>
          </w:p>
        </w:tc>
        <w:tc>
          <w:tcPr>
            <w:tcW w:w="850" w:type="dxa"/>
            <w:vMerge/>
            <w:tcBorders>
              <w:left w:val="single" w:sz="4" w:space="0" w:color="auto"/>
              <w:right w:val="single" w:sz="4" w:space="0" w:color="auto"/>
            </w:tcBorders>
            <w:vAlign w:val="center"/>
          </w:tcPr>
          <w:p w14:paraId="555F9E58" w14:textId="77777777" w:rsidR="0064611E" w:rsidRPr="00BC468A" w:rsidRDefault="0064611E" w:rsidP="00EF50B5">
            <w:pPr>
              <w:pStyle w:val="TAC"/>
            </w:pPr>
          </w:p>
        </w:tc>
        <w:tc>
          <w:tcPr>
            <w:tcW w:w="1062" w:type="dxa"/>
            <w:gridSpan w:val="2"/>
            <w:vMerge/>
            <w:tcBorders>
              <w:left w:val="single" w:sz="4" w:space="0" w:color="auto"/>
              <w:right w:val="single" w:sz="4" w:space="0" w:color="auto"/>
            </w:tcBorders>
            <w:vAlign w:val="center"/>
          </w:tcPr>
          <w:p w14:paraId="504A6F6F" w14:textId="77777777" w:rsidR="0064611E" w:rsidRPr="00BC468A" w:rsidRDefault="0064611E" w:rsidP="00EF50B5">
            <w:pPr>
              <w:pStyle w:val="TAC"/>
            </w:pPr>
          </w:p>
        </w:tc>
        <w:tc>
          <w:tcPr>
            <w:tcW w:w="1064" w:type="dxa"/>
            <w:vMerge/>
            <w:tcBorders>
              <w:left w:val="single" w:sz="4" w:space="0" w:color="auto"/>
              <w:right w:val="single" w:sz="4" w:space="0" w:color="auto"/>
            </w:tcBorders>
            <w:vAlign w:val="center"/>
          </w:tcPr>
          <w:p w14:paraId="52A1CA84" w14:textId="77777777" w:rsidR="0064611E" w:rsidRPr="00BC468A" w:rsidRDefault="0064611E" w:rsidP="00EF50B5">
            <w:pPr>
              <w:pStyle w:val="TAC"/>
            </w:pPr>
          </w:p>
        </w:tc>
        <w:tc>
          <w:tcPr>
            <w:tcW w:w="1019" w:type="dxa"/>
            <w:vMerge/>
            <w:tcBorders>
              <w:left w:val="single" w:sz="4" w:space="0" w:color="auto"/>
              <w:right w:val="single" w:sz="4" w:space="0" w:color="auto"/>
            </w:tcBorders>
            <w:vAlign w:val="center"/>
          </w:tcPr>
          <w:p w14:paraId="23E317F3" w14:textId="77777777" w:rsidR="0064611E" w:rsidRPr="00BC468A" w:rsidRDefault="0064611E" w:rsidP="00EF50B5">
            <w:pPr>
              <w:pStyle w:val="TAC"/>
            </w:pPr>
          </w:p>
        </w:tc>
        <w:tc>
          <w:tcPr>
            <w:tcW w:w="1411" w:type="dxa"/>
            <w:tcBorders>
              <w:top w:val="single" w:sz="4" w:space="0" w:color="auto"/>
              <w:left w:val="single" w:sz="4" w:space="0" w:color="auto"/>
              <w:bottom w:val="single" w:sz="4" w:space="0" w:color="auto"/>
              <w:right w:val="single" w:sz="4" w:space="0" w:color="auto"/>
            </w:tcBorders>
            <w:vAlign w:val="center"/>
          </w:tcPr>
          <w:p w14:paraId="5A1A91A1" w14:textId="77777777" w:rsidR="0064611E" w:rsidRPr="00BC468A" w:rsidRDefault="0064611E" w:rsidP="00EF50B5">
            <w:pPr>
              <w:pStyle w:val="TAC"/>
            </w:pPr>
            <w:r w:rsidRPr="00BC468A">
              <w:rPr>
                <w:lang w:eastAsia="zh-TW"/>
              </w:rPr>
              <w:t>-</w:t>
            </w:r>
          </w:p>
        </w:tc>
      </w:tr>
      <w:tr w:rsidR="0064611E" w:rsidRPr="00BC468A" w14:paraId="6B03E3E0" w14:textId="77777777" w:rsidTr="00EF50B5">
        <w:trPr>
          <w:jc w:val="center"/>
        </w:trPr>
        <w:tc>
          <w:tcPr>
            <w:tcW w:w="840" w:type="dxa"/>
            <w:vMerge/>
            <w:tcBorders>
              <w:left w:val="single" w:sz="4" w:space="0" w:color="auto"/>
              <w:right w:val="single" w:sz="4" w:space="0" w:color="auto"/>
            </w:tcBorders>
            <w:vAlign w:val="center"/>
          </w:tcPr>
          <w:p w14:paraId="00142D1D" w14:textId="77777777" w:rsidR="0064611E" w:rsidRPr="00BC468A" w:rsidRDefault="0064611E" w:rsidP="00EF50B5">
            <w:pPr>
              <w:pStyle w:val="TAL"/>
              <w:rPr>
                <w:rFonts w:eastAsia="Calibri"/>
                <w:position w:val="-12"/>
                <w:szCs w:val="22"/>
                <w:lang w:eastAsia="zh-TW"/>
              </w:rPr>
            </w:pPr>
          </w:p>
        </w:tc>
        <w:tc>
          <w:tcPr>
            <w:tcW w:w="1871" w:type="dxa"/>
            <w:tcBorders>
              <w:top w:val="single" w:sz="4" w:space="0" w:color="auto"/>
              <w:left w:val="single" w:sz="4" w:space="0" w:color="auto"/>
              <w:bottom w:val="single" w:sz="4" w:space="0" w:color="auto"/>
              <w:right w:val="single" w:sz="4" w:space="0" w:color="auto"/>
            </w:tcBorders>
            <w:vAlign w:val="center"/>
          </w:tcPr>
          <w:p w14:paraId="211362B1" w14:textId="77777777" w:rsidR="0064611E" w:rsidRPr="00BC468A" w:rsidRDefault="0064611E" w:rsidP="00EF50B5">
            <w:pPr>
              <w:pStyle w:val="TAL"/>
              <w:rPr>
                <w:rFonts w:eastAsia="Calibri"/>
                <w:position w:val="-12"/>
                <w:szCs w:val="22"/>
                <w:lang w:eastAsia="zh-TW"/>
              </w:rPr>
            </w:pPr>
            <w:r w:rsidRPr="00BC468A">
              <w:t>NR_FDD_FR1_G</w:t>
            </w:r>
          </w:p>
        </w:tc>
        <w:tc>
          <w:tcPr>
            <w:tcW w:w="667" w:type="dxa"/>
            <w:vMerge/>
            <w:tcBorders>
              <w:left w:val="single" w:sz="4" w:space="0" w:color="auto"/>
              <w:right w:val="single" w:sz="4" w:space="0" w:color="auto"/>
            </w:tcBorders>
            <w:vAlign w:val="center"/>
          </w:tcPr>
          <w:p w14:paraId="7FBDD9C5" w14:textId="77777777" w:rsidR="0064611E" w:rsidRPr="00BC468A" w:rsidRDefault="0064611E" w:rsidP="00EF50B5">
            <w:pPr>
              <w:pStyle w:val="TAL"/>
            </w:pPr>
          </w:p>
        </w:tc>
        <w:tc>
          <w:tcPr>
            <w:tcW w:w="850" w:type="dxa"/>
            <w:vMerge/>
            <w:tcBorders>
              <w:left w:val="single" w:sz="4" w:space="0" w:color="auto"/>
              <w:right w:val="single" w:sz="4" w:space="0" w:color="auto"/>
            </w:tcBorders>
            <w:vAlign w:val="center"/>
          </w:tcPr>
          <w:p w14:paraId="31584E42" w14:textId="77777777" w:rsidR="0064611E" w:rsidRPr="00BC468A" w:rsidRDefault="0064611E" w:rsidP="00EF50B5">
            <w:pPr>
              <w:pStyle w:val="TAC"/>
            </w:pPr>
          </w:p>
        </w:tc>
        <w:tc>
          <w:tcPr>
            <w:tcW w:w="1062" w:type="dxa"/>
            <w:gridSpan w:val="2"/>
            <w:vMerge/>
            <w:tcBorders>
              <w:left w:val="single" w:sz="4" w:space="0" w:color="auto"/>
              <w:right w:val="single" w:sz="4" w:space="0" w:color="auto"/>
            </w:tcBorders>
            <w:vAlign w:val="center"/>
          </w:tcPr>
          <w:p w14:paraId="23BEFED6" w14:textId="77777777" w:rsidR="0064611E" w:rsidRPr="00BC468A" w:rsidRDefault="0064611E" w:rsidP="00EF50B5">
            <w:pPr>
              <w:pStyle w:val="TAC"/>
            </w:pPr>
          </w:p>
        </w:tc>
        <w:tc>
          <w:tcPr>
            <w:tcW w:w="1064" w:type="dxa"/>
            <w:vMerge/>
            <w:tcBorders>
              <w:left w:val="single" w:sz="4" w:space="0" w:color="auto"/>
              <w:right w:val="single" w:sz="4" w:space="0" w:color="auto"/>
            </w:tcBorders>
            <w:vAlign w:val="center"/>
          </w:tcPr>
          <w:p w14:paraId="71432ECE" w14:textId="77777777" w:rsidR="0064611E" w:rsidRPr="00BC468A" w:rsidRDefault="0064611E" w:rsidP="00EF50B5">
            <w:pPr>
              <w:pStyle w:val="TAC"/>
            </w:pPr>
          </w:p>
        </w:tc>
        <w:tc>
          <w:tcPr>
            <w:tcW w:w="1019" w:type="dxa"/>
            <w:vMerge/>
            <w:tcBorders>
              <w:left w:val="single" w:sz="4" w:space="0" w:color="auto"/>
              <w:right w:val="single" w:sz="4" w:space="0" w:color="auto"/>
            </w:tcBorders>
            <w:vAlign w:val="center"/>
          </w:tcPr>
          <w:p w14:paraId="39679796" w14:textId="77777777" w:rsidR="0064611E" w:rsidRPr="00BC468A" w:rsidRDefault="0064611E" w:rsidP="00EF50B5">
            <w:pPr>
              <w:pStyle w:val="TAC"/>
            </w:pPr>
          </w:p>
        </w:tc>
        <w:tc>
          <w:tcPr>
            <w:tcW w:w="1411" w:type="dxa"/>
            <w:tcBorders>
              <w:top w:val="single" w:sz="4" w:space="0" w:color="auto"/>
              <w:left w:val="single" w:sz="4" w:space="0" w:color="auto"/>
              <w:bottom w:val="single" w:sz="4" w:space="0" w:color="auto"/>
              <w:right w:val="single" w:sz="4" w:space="0" w:color="auto"/>
            </w:tcBorders>
            <w:vAlign w:val="center"/>
          </w:tcPr>
          <w:p w14:paraId="562F2DFB" w14:textId="77777777" w:rsidR="0064611E" w:rsidRPr="00BC468A" w:rsidRDefault="0064611E" w:rsidP="00EF50B5">
            <w:pPr>
              <w:pStyle w:val="TAC"/>
            </w:pPr>
            <w:r w:rsidRPr="00BC468A">
              <w:rPr>
                <w:lang w:eastAsia="zh-TW"/>
              </w:rPr>
              <w:t>-</w:t>
            </w:r>
          </w:p>
        </w:tc>
      </w:tr>
      <w:tr w:rsidR="0064611E" w:rsidRPr="00BC468A" w14:paraId="66D6E583" w14:textId="77777777" w:rsidTr="00EF50B5">
        <w:trPr>
          <w:jc w:val="center"/>
        </w:trPr>
        <w:tc>
          <w:tcPr>
            <w:tcW w:w="840" w:type="dxa"/>
            <w:vMerge/>
            <w:tcBorders>
              <w:left w:val="single" w:sz="4" w:space="0" w:color="auto"/>
              <w:right w:val="single" w:sz="4" w:space="0" w:color="auto"/>
            </w:tcBorders>
            <w:vAlign w:val="center"/>
          </w:tcPr>
          <w:p w14:paraId="0F4A0595" w14:textId="77777777" w:rsidR="0064611E" w:rsidRPr="00BC468A" w:rsidRDefault="0064611E" w:rsidP="00EF50B5">
            <w:pPr>
              <w:pStyle w:val="TAL"/>
              <w:rPr>
                <w:rFonts w:eastAsia="Calibri"/>
                <w:position w:val="-12"/>
                <w:szCs w:val="22"/>
                <w:lang w:eastAsia="zh-TW"/>
              </w:rPr>
            </w:pPr>
          </w:p>
        </w:tc>
        <w:tc>
          <w:tcPr>
            <w:tcW w:w="1871" w:type="dxa"/>
            <w:tcBorders>
              <w:top w:val="single" w:sz="4" w:space="0" w:color="auto"/>
              <w:left w:val="single" w:sz="4" w:space="0" w:color="auto"/>
              <w:bottom w:val="single" w:sz="4" w:space="0" w:color="auto"/>
              <w:right w:val="single" w:sz="4" w:space="0" w:color="auto"/>
            </w:tcBorders>
            <w:vAlign w:val="center"/>
          </w:tcPr>
          <w:p w14:paraId="25C4ECB0" w14:textId="77777777" w:rsidR="0064611E" w:rsidRPr="00BC468A" w:rsidRDefault="0064611E" w:rsidP="00EF50B5">
            <w:pPr>
              <w:pStyle w:val="TAL"/>
              <w:rPr>
                <w:rFonts w:eastAsia="Calibri"/>
                <w:position w:val="-12"/>
                <w:szCs w:val="22"/>
                <w:lang w:eastAsia="zh-TW"/>
              </w:rPr>
            </w:pPr>
            <w:r w:rsidRPr="00BC468A">
              <w:t>NR_FDD_FR1_H</w:t>
            </w:r>
          </w:p>
        </w:tc>
        <w:tc>
          <w:tcPr>
            <w:tcW w:w="667" w:type="dxa"/>
            <w:vMerge/>
            <w:tcBorders>
              <w:left w:val="single" w:sz="4" w:space="0" w:color="auto"/>
              <w:right w:val="single" w:sz="4" w:space="0" w:color="auto"/>
            </w:tcBorders>
            <w:vAlign w:val="center"/>
          </w:tcPr>
          <w:p w14:paraId="0EB8E153" w14:textId="77777777" w:rsidR="0064611E" w:rsidRPr="00BC468A" w:rsidRDefault="0064611E" w:rsidP="00EF50B5">
            <w:pPr>
              <w:pStyle w:val="TAL"/>
            </w:pPr>
          </w:p>
        </w:tc>
        <w:tc>
          <w:tcPr>
            <w:tcW w:w="850" w:type="dxa"/>
            <w:vMerge/>
            <w:tcBorders>
              <w:left w:val="single" w:sz="4" w:space="0" w:color="auto"/>
              <w:right w:val="single" w:sz="4" w:space="0" w:color="auto"/>
            </w:tcBorders>
            <w:vAlign w:val="center"/>
          </w:tcPr>
          <w:p w14:paraId="65A8E845" w14:textId="77777777" w:rsidR="0064611E" w:rsidRPr="00BC468A" w:rsidRDefault="0064611E" w:rsidP="00EF50B5">
            <w:pPr>
              <w:pStyle w:val="TAC"/>
            </w:pPr>
          </w:p>
        </w:tc>
        <w:tc>
          <w:tcPr>
            <w:tcW w:w="1062" w:type="dxa"/>
            <w:gridSpan w:val="2"/>
            <w:vMerge/>
            <w:tcBorders>
              <w:left w:val="single" w:sz="4" w:space="0" w:color="auto"/>
              <w:right w:val="single" w:sz="4" w:space="0" w:color="auto"/>
            </w:tcBorders>
            <w:vAlign w:val="center"/>
          </w:tcPr>
          <w:p w14:paraId="1BE384F9" w14:textId="77777777" w:rsidR="0064611E" w:rsidRPr="00BC468A" w:rsidRDefault="0064611E" w:rsidP="00EF50B5">
            <w:pPr>
              <w:pStyle w:val="TAC"/>
            </w:pPr>
          </w:p>
        </w:tc>
        <w:tc>
          <w:tcPr>
            <w:tcW w:w="1064" w:type="dxa"/>
            <w:vMerge/>
            <w:tcBorders>
              <w:left w:val="single" w:sz="4" w:space="0" w:color="auto"/>
              <w:right w:val="single" w:sz="4" w:space="0" w:color="auto"/>
            </w:tcBorders>
            <w:vAlign w:val="center"/>
          </w:tcPr>
          <w:p w14:paraId="0270F923" w14:textId="77777777" w:rsidR="0064611E" w:rsidRPr="00BC468A" w:rsidRDefault="0064611E" w:rsidP="00EF50B5">
            <w:pPr>
              <w:pStyle w:val="TAC"/>
            </w:pPr>
          </w:p>
        </w:tc>
        <w:tc>
          <w:tcPr>
            <w:tcW w:w="1019" w:type="dxa"/>
            <w:vMerge/>
            <w:tcBorders>
              <w:left w:val="single" w:sz="4" w:space="0" w:color="auto"/>
              <w:bottom w:val="nil"/>
              <w:right w:val="single" w:sz="4" w:space="0" w:color="auto"/>
            </w:tcBorders>
            <w:vAlign w:val="center"/>
          </w:tcPr>
          <w:p w14:paraId="43125B6D" w14:textId="77777777" w:rsidR="0064611E" w:rsidRPr="00BC468A" w:rsidRDefault="0064611E" w:rsidP="00EF50B5">
            <w:pPr>
              <w:pStyle w:val="TAC"/>
            </w:pPr>
          </w:p>
        </w:tc>
        <w:tc>
          <w:tcPr>
            <w:tcW w:w="1411" w:type="dxa"/>
            <w:tcBorders>
              <w:top w:val="single" w:sz="4" w:space="0" w:color="auto"/>
              <w:left w:val="single" w:sz="4" w:space="0" w:color="auto"/>
              <w:bottom w:val="single" w:sz="4" w:space="0" w:color="auto"/>
              <w:right w:val="single" w:sz="4" w:space="0" w:color="auto"/>
            </w:tcBorders>
            <w:vAlign w:val="center"/>
          </w:tcPr>
          <w:p w14:paraId="324A48C8" w14:textId="77777777" w:rsidR="0064611E" w:rsidRPr="00BC468A" w:rsidRDefault="0064611E" w:rsidP="00EF50B5">
            <w:pPr>
              <w:pStyle w:val="TAC"/>
            </w:pPr>
            <w:r w:rsidRPr="00BC468A">
              <w:rPr>
                <w:lang w:eastAsia="zh-TW"/>
              </w:rPr>
              <w:t>-</w:t>
            </w:r>
          </w:p>
        </w:tc>
      </w:tr>
      <w:tr w:rsidR="0064611E" w:rsidRPr="00BC468A" w14:paraId="3B1F6793" w14:textId="77777777" w:rsidTr="00EF50B5">
        <w:trPr>
          <w:jc w:val="center"/>
        </w:trPr>
        <w:tc>
          <w:tcPr>
            <w:tcW w:w="840" w:type="dxa"/>
            <w:vMerge/>
            <w:tcBorders>
              <w:left w:val="single" w:sz="4" w:space="0" w:color="auto"/>
              <w:bottom w:val="single" w:sz="4" w:space="0" w:color="auto"/>
              <w:right w:val="single" w:sz="4" w:space="0" w:color="auto"/>
            </w:tcBorders>
            <w:vAlign w:val="center"/>
          </w:tcPr>
          <w:p w14:paraId="5D2FD005" w14:textId="77777777" w:rsidR="0064611E" w:rsidRPr="00BC468A" w:rsidRDefault="0064611E" w:rsidP="00EF50B5">
            <w:pPr>
              <w:pStyle w:val="TAL"/>
              <w:rPr>
                <w:rFonts w:eastAsia="Calibri"/>
                <w:position w:val="-12"/>
                <w:szCs w:val="22"/>
                <w:lang w:eastAsia="zh-TW"/>
              </w:rPr>
            </w:pPr>
          </w:p>
        </w:tc>
        <w:tc>
          <w:tcPr>
            <w:tcW w:w="1871" w:type="dxa"/>
            <w:tcBorders>
              <w:top w:val="single" w:sz="4" w:space="0" w:color="auto"/>
              <w:left w:val="single" w:sz="4" w:space="0" w:color="auto"/>
              <w:bottom w:val="single" w:sz="4" w:space="0" w:color="auto"/>
              <w:right w:val="single" w:sz="4" w:space="0" w:color="auto"/>
            </w:tcBorders>
            <w:vAlign w:val="center"/>
          </w:tcPr>
          <w:p w14:paraId="0E4C2C35" w14:textId="77777777" w:rsidR="0064611E" w:rsidRPr="00BC468A" w:rsidRDefault="0064611E" w:rsidP="00EF50B5">
            <w:pPr>
              <w:pStyle w:val="TAL"/>
            </w:pPr>
            <w:r w:rsidRPr="00BC468A">
              <w:t>NR_FDD_FR1_</w:t>
            </w:r>
            <w:r w:rsidRPr="00BC468A">
              <w:rPr>
                <w:rFonts w:eastAsia="SimSun"/>
                <w:lang w:eastAsia="zh-CN"/>
              </w:rPr>
              <w:t>N</w:t>
            </w:r>
          </w:p>
        </w:tc>
        <w:tc>
          <w:tcPr>
            <w:tcW w:w="667" w:type="dxa"/>
            <w:vMerge/>
            <w:tcBorders>
              <w:left w:val="single" w:sz="4" w:space="0" w:color="auto"/>
              <w:bottom w:val="single" w:sz="4" w:space="0" w:color="auto"/>
              <w:right w:val="single" w:sz="4" w:space="0" w:color="auto"/>
            </w:tcBorders>
            <w:vAlign w:val="center"/>
          </w:tcPr>
          <w:p w14:paraId="1B489F4F" w14:textId="77777777" w:rsidR="0064611E" w:rsidRPr="00BC468A" w:rsidRDefault="0064611E" w:rsidP="00EF50B5">
            <w:pPr>
              <w:pStyle w:val="TAL"/>
            </w:pPr>
          </w:p>
        </w:tc>
        <w:tc>
          <w:tcPr>
            <w:tcW w:w="850" w:type="dxa"/>
            <w:vMerge/>
            <w:tcBorders>
              <w:left w:val="single" w:sz="4" w:space="0" w:color="auto"/>
              <w:bottom w:val="single" w:sz="4" w:space="0" w:color="auto"/>
              <w:right w:val="single" w:sz="4" w:space="0" w:color="auto"/>
            </w:tcBorders>
            <w:vAlign w:val="center"/>
          </w:tcPr>
          <w:p w14:paraId="4C145A10" w14:textId="77777777" w:rsidR="0064611E" w:rsidRPr="00BC468A" w:rsidRDefault="0064611E" w:rsidP="00EF50B5">
            <w:pPr>
              <w:pStyle w:val="TAC"/>
            </w:pPr>
          </w:p>
        </w:tc>
        <w:tc>
          <w:tcPr>
            <w:tcW w:w="1062" w:type="dxa"/>
            <w:gridSpan w:val="2"/>
            <w:vMerge/>
            <w:tcBorders>
              <w:left w:val="single" w:sz="4" w:space="0" w:color="auto"/>
              <w:bottom w:val="single" w:sz="4" w:space="0" w:color="auto"/>
              <w:right w:val="single" w:sz="4" w:space="0" w:color="auto"/>
            </w:tcBorders>
            <w:vAlign w:val="center"/>
          </w:tcPr>
          <w:p w14:paraId="43CFF2C7" w14:textId="77777777" w:rsidR="0064611E" w:rsidRPr="00BC468A" w:rsidRDefault="0064611E" w:rsidP="00EF50B5">
            <w:pPr>
              <w:pStyle w:val="TAC"/>
            </w:pPr>
          </w:p>
        </w:tc>
        <w:tc>
          <w:tcPr>
            <w:tcW w:w="1064" w:type="dxa"/>
            <w:vMerge/>
            <w:tcBorders>
              <w:left w:val="single" w:sz="4" w:space="0" w:color="auto"/>
              <w:bottom w:val="single" w:sz="4" w:space="0" w:color="auto"/>
              <w:right w:val="single" w:sz="4" w:space="0" w:color="auto"/>
            </w:tcBorders>
            <w:vAlign w:val="center"/>
          </w:tcPr>
          <w:p w14:paraId="1BA18367" w14:textId="77777777" w:rsidR="0064611E" w:rsidRPr="00BC468A" w:rsidRDefault="0064611E" w:rsidP="00EF50B5">
            <w:pPr>
              <w:pStyle w:val="TAC"/>
            </w:pPr>
          </w:p>
        </w:tc>
        <w:tc>
          <w:tcPr>
            <w:tcW w:w="1019" w:type="dxa"/>
            <w:tcBorders>
              <w:top w:val="nil"/>
              <w:left w:val="single" w:sz="4" w:space="0" w:color="auto"/>
              <w:bottom w:val="single" w:sz="4" w:space="0" w:color="auto"/>
              <w:right w:val="single" w:sz="4" w:space="0" w:color="auto"/>
            </w:tcBorders>
            <w:vAlign w:val="center"/>
          </w:tcPr>
          <w:p w14:paraId="1E3AC85B" w14:textId="77777777" w:rsidR="0064611E" w:rsidRPr="00BC468A" w:rsidRDefault="0064611E" w:rsidP="00EF50B5">
            <w:pPr>
              <w:pStyle w:val="TAC"/>
              <w:rPr>
                <w:lang w:eastAsia="zh-TW"/>
              </w:rPr>
            </w:pPr>
          </w:p>
        </w:tc>
        <w:tc>
          <w:tcPr>
            <w:tcW w:w="1411" w:type="dxa"/>
            <w:tcBorders>
              <w:top w:val="single" w:sz="4" w:space="0" w:color="auto"/>
              <w:left w:val="single" w:sz="4" w:space="0" w:color="auto"/>
              <w:bottom w:val="single" w:sz="4" w:space="0" w:color="auto"/>
              <w:right w:val="single" w:sz="4" w:space="0" w:color="auto"/>
            </w:tcBorders>
            <w:vAlign w:val="center"/>
          </w:tcPr>
          <w:p w14:paraId="50251EE7" w14:textId="77777777" w:rsidR="0064611E" w:rsidRPr="00BC468A" w:rsidRDefault="0064611E" w:rsidP="00EF50B5">
            <w:pPr>
              <w:pStyle w:val="TAC"/>
              <w:rPr>
                <w:lang w:eastAsia="zh-TW"/>
              </w:rPr>
            </w:pPr>
            <w:r w:rsidRPr="00BC468A">
              <w:rPr>
                <w:rFonts w:eastAsia="SimSun"/>
                <w:lang w:eastAsia="zh-CN"/>
              </w:rPr>
              <w:t>-</w:t>
            </w:r>
          </w:p>
        </w:tc>
      </w:tr>
      <w:tr w:rsidR="0064611E" w:rsidRPr="00BC468A" w14:paraId="1069EEAF" w14:textId="77777777" w:rsidTr="00EF50B5">
        <w:trPr>
          <w:jc w:val="center"/>
        </w:trPr>
        <w:tc>
          <w:tcPr>
            <w:tcW w:w="840" w:type="dxa"/>
            <w:vMerge/>
            <w:tcBorders>
              <w:left w:val="single" w:sz="4" w:space="0" w:color="auto"/>
              <w:bottom w:val="single" w:sz="4" w:space="0" w:color="auto"/>
              <w:right w:val="single" w:sz="4" w:space="0" w:color="auto"/>
            </w:tcBorders>
            <w:vAlign w:val="center"/>
          </w:tcPr>
          <w:p w14:paraId="3ED53C35" w14:textId="77777777" w:rsidR="0064611E" w:rsidRPr="00BC468A" w:rsidRDefault="0064611E" w:rsidP="00EF50B5">
            <w:pPr>
              <w:pStyle w:val="TAL"/>
              <w:rPr>
                <w:rFonts w:eastAsia="Calibri"/>
                <w:position w:val="-12"/>
                <w:szCs w:val="22"/>
                <w:lang w:eastAsia="zh-TW"/>
              </w:rPr>
            </w:pPr>
          </w:p>
        </w:tc>
        <w:tc>
          <w:tcPr>
            <w:tcW w:w="1871" w:type="dxa"/>
            <w:tcBorders>
              <w:top w:val="single" w:sz="4" w:space="0" w:color="auto"/>
              <w:left w:val="single" w:sz="4" w:space="0" w:color="auto"/>
              <w:bottom w:val="single" w:sz="4" w:space="0" w:color="auto"/>
              <w:right w:val="single" w:sz="4" w:space="0" w:color="auto"/>
            </w:tcBorders>
            <w:vAlign w:val="center"/>
          </w:tcPr>
          <w:p w14:paraId="157393E0" w14:textId="77777777" w:rsidR="0064611E" w:rsidRPr="00BC468A" w:rsidRDefault="0064611E" w:rsidP="00EF50B5">
            <w:pPr>
              <w:pStyle w:val="TAL"/>
              <w:rPr>
                <w:rFonts w:eastAsia="Calibri"/>
                <w:position w:val="-12"/>
                <w:szCs w:val="22"/>
                <w:lang w:eastAsia="zh-TW"/>
              </w:rPr>
            </w:pPr>
            <w:r w:rsidRPr="00BC468A">
              <w:t>NR_TDD_FR1_I</w:t>
            </w:r>
          </w:p>
        </w:tc>
        <w:tc>
          <w:tcPr>
            <w:tcW w:w="667" w:type="dxa"/>
            <w:vMerge/>
            <w:tcBorders>
              <w:left w:val="single" w:sz="4" w:space="0" w:color="auto"/>
              <w:bottom w:val="single" w:sz="4" w:space="0" w:color="auto"/>
              <w:right w:val="single" w:sz="4" w:space="0" w:color="auto"/>
            </w:tcBorders>
            <w:vAlign w:val="center"/>
          </w:tcPr>
          <w:p w14:paraId="0DFCAAF4" w14:textId="77777777" w:rsidR="0064611E" w:rsidRPr="00BC468A" w:rsidRDefault="0064611E" w:rsidP="00EF50B5">
            <w:pPr>
              <w:pStyle w:val="TAL"/>
            </w:pPr>
          </w:p>
        </w:tc>
        <w:tc>
          <w:tcPr>
            <w:tcW w:w="850" w:type="dxa"/>
            <w:vMerge/>
            <w:tcBorders>
              <w:left w:val="single" w:sz="4" w:space="0" w:color="auto"/>
              <w:bottom w:val="single" w:sz="4" w:space="0" w:color="auto"/>
              <w:right w:val="single" w:sz="4" w:space="0" w:color="auto"/>
            </w:tcBorders>
            <w:vAlign w:val="center"/>
          </w:tcPr>
          <w:p w14:paraId="31371D6C" w14:textId="77777777" w:rsidR="0064611E" w:rsidRPr="00BC468A" w:rsidRDefault="0064611E" w:rsidP="00EF50B5">
            <w:pPr>
              <w:pStyle w:val="TAC"/>
            </w:pPr>
          </w:p>
        </w:tc>
        <w:tc>
          <w:tcPr>
            <w:tcW w:w="1062" w:type="dxa"/>
            <w:gridSpan w:val="2"/>
            <w:vMerge/>
            <w:tcBorders>
              <w:left w:val="single" w:sz="4" w:space="0" w:color="auto"/>
              <w:bottom w:val="single" w:sz="4" w:space="0" w:color="auto"/>
              <w:right w:val="single" w:sz="4" w:space="0" w:color="auto"/>
            </w:tcBorders>
            <w:vAlign w:val="center"/>
          </w:tcPr>
          <w:p w14:paraId="2A70765A" w14:textId="77777777" w:rsidR="0064611E" w:rsidRPr="00BC468A" w:rsidRDefault="0064611E" w:rsidP="00EF50B5">
            <w:pPr>
              <w:pStyle w:val="TAC"/>
            </w:pPr>
          </w:p>
        </w:tc>
        <w:tc>
          <w:tcPr>
            <w:tcW w:w="1064" w:type="dxa"/>
            <w:vMerge/>
            <w:tcBorders>
              <w:left w:val="single" w:sz="4" w:space="0" w:color="auto"/>
              <w:bottom w:val="single" w:sz="4" w:space="0" w:color="auto"/>
              <w:right w:val="single" w:sz="4" w:space="0" w:color="auto"/>
            </w:tcBorders>
            <w:vAlign w:val="center"/>
          </w:tcPr>
          <w:p w14:paraId="3779246D" w14:textId="77777777" w:rsidR="0064611E" w:rsidRPr="00BC468A" w:rsidRDefault="0064611E" w:rsidP="00EF50B5">
            <w:pPr>
              <w:pStyle w:val="TAC"/>
            </w:pPr>
          </w:p>
        </w:tc>
        <w:tc>
          <w:tcPr>
            <w:tcW w:w="1019" w:type="dxa"/>
            <w:tcBorders>
              <w:top w:val="single" w:sz="4" w:space="0" w:color="auto"/>
              <w:left w:val="single" w:sz="4" w:space="0" w:color="auto"/>
              <w:bottom w:val="single" w:sz="4" w:space="0" w:color="auto"/>
              <w:right w:val="single" w:sz="4" w:space="0" w:color="auto"/>
            </w:tcBorders>
            <w:vAlign w:val="center"/>
          </w:tcPr>
          <w:p w14:paraId="3D77393F" w14:textId="77777777" w:rsidR="0064611E" w:rsidRPr="00BC468A" w:rsidRDefault="0064611E" w:rsidP="00EF50B5">
            <w:pPr>
              <w:pStyle w:val="TAC"/>
              <w:rPr>
                <w:lang w:eastAsia="zh-TW"/>
              </w:rPr>
            </w:pPr>
            <w:r w:rsidRPr="00BC468A">
              <w:rPr>
                <w:lang w:eastAsia="zh-TW"/>
              </w:rPr>
              <w:t>-</w:t>
            </w:r>
          </w:p>
        </w:tc>
        <w:tc>
          <w:tcPr>
            <w:tcW w:w="1411" w:type="dxa"/>
            <w:tcBorders>
              <w:top w:val="single" w:sz="4" w:space="0" w:color="auto"/>
              <w:left w:val="single" w:sz="4" w:space="0" w:color="auto"/>
              <w:bottom w:val="single" w:sz="4" w:space="0" w:color="auto"/>
              <w:right w:val="single" w:sz="4" w:space="0" w:color="auto"/>
            </w:tcBorders>
            <w:vAlign w:val="center"/>
          </w:tcPr>
          <w:p w14:paraId="21DC02F3" w14:textId="77777777" w:rsidR="0064611E" w:rsidRPr="00BC468A" w:rsidRDefault="0064611E" w:rsidP="00EF50B5">
            <w:pPr>
              <w:pStyle w:val="TAC"/>
              <w:rPr>
                <w:lang w:eastAsia="zh-TW"/>
              </w:rPr>
            </w:pPr>
            <w:r w:rsidRPr="00BC468A">
              <w:t>-112.2</w:t>
            </w:r>
          </w:p>
        </w:tc>
      </w:tr>
      <w:tr w:rsidR="0064611E" w:rsidRPr="00BC468A" w14:paraId="0388DF34" w14:textId="77777777" w:rsidTr="00EF50B5">
        <w:trPr>
          <w:jc w:val="center"/>
        </w:trPr>
        <w:tc>
          <w:tcPr>
            <w:tcW w:w="840" w:type="dxa"/>
            <w:vMerge w:val="restart"/>
            <w:tcBorders>
              <w:left w:val="single" w:sz="4" w:space="0" w:color="auto"/>
              <w:right w:val="single" w:sz="4" w:space="0" w:color="auto"/>
            </w:tcBorders>
            <w:vAlign w:val="center"/>
          </w:tcPr>
          <w:p w14:paraId="4AF67136" w14:textId="77777777" w:rsidR="0064611E" w:rsidRPr="00BC468A" w:rsidRDefault="0064611E" w:rsidP="00EF50B5">
            <w:pPr>
              <w:pStyle w:val="TAL"/>
              <w:rPr>
                <w:rFonts w:eastAsia="Calibri"/>
                <w:position w:val="-12"/>
                <w:szCs w:val="22"/>
                <w:lang w:eastAsia="zh-TW"/>
              </w:rPr>
            </w:pPr>
            <w:r w:rsidRPr="00BC468A">
              <w:t>Io</w:t>
            </w:r>
            <w:r w:rsidRPr="00BC468A">
              <w:rPr>
                <w:vertAlign w:val="superscript"/>
              </w:rPr>
              <w:t>Note3</w:t>
            </w:r>
          </w:p>
        </w:tc>
        <w:tc>
          <w:tcPr>
            <w:tcW w:w="1871" w:type="dxa"/>
            <w:tcBorders>
              <w:top w:val="single" w:sz="4" w:space="0" w:color="auto"/>
              <w:left w:val="single" w:sz="4" w:space="0" w:color="auto"/>
              <w:bottom w:val="single" w:sz="4" w:space="0" w:color="auto"/>
              <w:right w:val="single" w:sz="4" w:space="0" w:color="auto"/>
            </w:tcBorders>
          </w:tcPr>
          <w:p w14:paraId="6B6202F3" w14:textId="77777777" w:rsidR="0064611E" w:rsidRPr="00BC468A" w:rsidRDefault="0064611E" w:rsidP="00EF50B5">
            <w:pPr>
              <w:pStyle w:val="TAL"/>
            </w:pPr>
            <w:r w:rsidRPr="00BC468A">
              <w:t xml:space="preserve">NR_FDD_FR1_A, NR_TDD_FR1_A </w:t>
            </w:r>
            <w:r w:rsidRPr="00BC468A">
              <w:rPr>
                <w:vertAlign w:val="superscript"/>
              </w:rPr>
              <w:t>NOTE 5</w:t>
            </w:r>
          </w:p>
        </w:tc>
        <w:tc>
          <w:tcPr>
            <w:tcW w:w="667" w:type="dxa"/>
            <w:vMerge w:val="restart"/>
            <w:tcBorders>
              <w:left w:val="single" w:sz="4" w:space="0" w:color="auto"/>
              <w:right w:val="single" w:sz="4" w:space="0" w:color="auto"/>
            </w:tcBorders>
            <w:vAlign w:val="center"/>
          </w:tcPr>
          <w:p w14:paraId="2A18186B" w14:textId="77777777" w:rsidR="0064611E" w:rsidRPr="00BC468A" w:rsidRDefault="0064611E" w:rsidP="00EF50B5">
            <w:pPr>
              <w:pStyle w:val="TAL"/>
              <w:jc w:val="center"/>
              <w:rPr>
                <w:lang w:eastAsia="zh-TW"/>
              </w:rPr>
            </w:pPr>
            <w:r w:rsidRPr="00BC468A">
              <w:t>1~3</w:t>
            </w:r>
          </w:p>
        </w:tc>
        <w:tc>
          <w:tcPr>
            <w:tcW w:w="850" w:type="dxa"/>
            <w:vMerge w:val="restart"/>
            <w:tcBorders>
              <w:left w:val="single" w:sz="4" w:space="0" w:color="auto"/>
              <w:right w:val="single" w:sz="4" w:space="0" w:color="auto"/>
            </w:tcBorders>
            <w:vAlign w:val="center"/>
          </w:tcPr>
          <w:p w14:paraId="796D8953" w14:textId="77777777" w:rsidR="0064611E" w:rsidRPr="00BC468A" w:rsidRDefault="0064611E" w:rsidP="00EF50B5">
            <w:pPr>
              <w:pStyle w:val="TAC"/>
            </w:pPr>
            <w:r w:rsidRPr="00BC468A">
              <w:t>dBm/</w:t>
            </w:r>
          </w:p>
          <w:p w14:paraId="7A3A27CA" w14:textId="77777777" w:rsidR="0064611E" w:rsidRPr="00BC468A" w:rsidRDefault="0064611E" w:rsidP="00EF50B5">
            <w:pPr>
              <w:pStyle w:val="TAC"/>
            </w:pPr>
            <w:r w:rsidRPr="00BC468A">
              <w:t>38.16MHz</w:t>
            </w:r>
          </w:p>
        </w:tc>
        <w:tc>
          <w:tcPr>
            <w:tcW w:w="1063" w:type="dxa"/>
            <w:gridSpan w:val="2"/>
            <w:vMerge w:val="restart"/>
            <w:tcBorders>
              <w:left w:val="single" w:sz="4" w:space="0" w:color="auto"/>
              <w:right w:val="single" w:sz="4" w:space="0" w:color="auto"/>
            </w:tcBorders>
            <w:vAlign w:val="center"/>
          </w:tcPr>
          <w:p w14:paraId="24156D4A" w14:textId="77777777" w:rsidR="0064611E" w:rsidRPr="00BC468A" w:rsidRDefault="0064611E" w:rsidP="00EF50B5">
            <w:pPr>
              <w:pStyle w:val="TAC"/>
            </w:pPr>
            <w:r w:rsidRPr="00BC468A">
              <w:t>-50.19</w:t>
            </w:r>
          </w:p>
        </w:tc>
        <w:tc>
          <w:tcPr>
            <w:tcW w:w="1063" w:type="dxa"/>
            <w:vMerge w:val="restart"/>
            <w:tcBorders>
              <w:left w:val="single" w:sz="4" w:space="0" w:color="auto"/>
              <w:right w:val="single" w:sz="4" w:space="0" w:color="auto"/>
            </w:tcBorders>
            <w:vAlign w:val="center"/>
          </w:tcPr>
          <w:p w14:paraId="650E81ED" w14:textId="77777777" w:rsidR="0064611E" w:rsidRPr="00BC468A" w:rsidRDefault="0064611E" w:rsidP="00EF50B5">
            <w:pPr>
              <w:pStyle w:val="TAC"/>
            </w:pPr>
            <w:r w:rsidRPr="00BC468A">
              <w:t>-51.53</w:t>
            </w:r>
          </w:p>
        </w:tc>
        <w:tc>
          <w:tcPr>
            <w:tcW w:w="1019" w:type="dxa"/>
            <w:vMerge w:val="restart"/>
            <w:tcBorders>
              <w:top w:val="single" w:sz="4" w:space="0" w:color="auto"/>
              <w:left w:val="single" w:sz="4" w:space="0" w:color="auto"/>
              <w:right w:val="single" w:sz="4" w:space="0" w:color="auto"/>
            </w:tcBorders>
            <w:vAlign w:val="center"/>
          </w:tcPr>
          <w:p w14:paraId="789B5D53" w14:textId="77777777" w:rsidR="0064611E" w:rsidRPr="00BC468A" w:rsidRDefault="0064611E" w:rsidP="00EF50B5">
            <w:pPr>
              <w:pStyle w:val="TAC"/>
            </w:pPr>
            <w:r w:rsidRPr="00BC468A">
              <w:t>-50.19</w:t>
            </w:r>
          </w:p>
        </w:tc>
        <w:tc>
          <w:tcPr>
            <w:tcW w:w="1411" w:type="dxa"/>
            <w:tcBorders>
              <w:top w:val="single" w:sz="4" w:space="0" w:color="auto"/>
              <w:left w:val="single" w:sz="4" w:space="0" w:color="auto"/>
              <w:bottom w:val="single" w:sz="4" w:space="0" w:color="auto"/>
              <w:right w:val="single" w:sz="4" w:space="0" w:color="auto"/>
            </w:tcBorders>
            <w:vAlign w:val="center"/>
          </w:tcPr>
          <w:p w14:paraId="7B583F7F" w14:textId="77777777" w:rsidR="0064611E" w:rsidRPr="00BC468A" w:rsidRDefault="0064611E" w:rsidP="00EF50B5">
            <w:pPr>
              <w:pStyle w:val="TAC"/>
              <w:rPr>
                <w:lang w:eastAsia="zh-TW"/>
              </w:rPr>
            </w:pPr>
            <w:r w:rsidRPr="00BC468A">
              <w:rPr>
                <w:lang w:eastAsia="zh-TW"/>
              </w:rPr>
              <w:t>-</w:t>
            </w:r>
          </w:p>
        </w:tc>
      </w:tr>
      <w:tr w:rsidR="0064611E" w:rsidRPr="00BC468A" w14:paraId="17F76717" w14:textId="77777777" w:rsidTr="00EF50B5">
        <w:trPr>
          <w:jc w:val="center"/>
        </w:trPr>
        <w:tc>
          <w:tcPr>
            <w:tcW w:w="840" w:type="dxa"/>
            <w:vMerge/>
            <w:tcBorders>
              <w:left w:val="single" w:sz="4" w:space="0" w:color="auto"/>
              <w:right w:val="single" w:sz="4" w:space="0" w:color="auto"/>
            </w:tcBorders>
            <w:vAlign w:val="center"/>
          </w:tcPr>
          <w:p w14:paraId="34E78F4E" w14:textId="77777777" w:rsidR="0064611E" w:rsidRPr="00BC468A" w:rsidRDefault="0064611E" w:rsidP="00EF50B5">
            <w:pPr>
              <w:pStyle w:val="TAL"/>
              <w:rPr>
                <w:rFonts w:eastAsia="Calibri"/>
                <w:position w:val="-12"/>
                <w:szCs w:val="22"/>
                <w:lang w:eastAsia="zh-TW"/>
              </w:rPr>
            </w:pPr>
          </w:p>
        </w:tc>
        <w:tc>
          <w:tcPr>
            <w:tcW w:w="1871" w:type="dxa"/>
            <w:tcBorders>
              <w:top w:val="single" w:sz="4" w:space="0" w:color="auto"/>
              <w:left w:val="single" w:sz="4" w:space="0" w:color="auto"/>
              <w:bottom w:val="single" w:sz="4" w:space="0" w:color="auto"/>
              <w:right w:val="single" w:sz="4" w:space="0" w:color="auto"/>
            </w:tcBorders>
            <w:vAlign w:val="center"/>
          </w:tcPr>
          <w:p w14:paraId="32716CC4" w14:textId="77777777" w:rsidR="0064611E" w:rsidRPr="00BC468A" w:rsidRDefault="0064611E" w:rsidP="00EF50B5">
            <w:pPr>
              <w:pStyle w:val="TAL"/>
            </w:pPr>
            <w:r w:rsidRPr="00BC468A">
              <w:t>NR_FDD_FR1_B</w:t>
            </w:r>
          </w:p>
        </w:tc>
        <w:tc>
          <w:tcPr>
            <w:tcW w:w="667" w:type="dxa"/>
            <w:vMerge/>
            <w:tcBorders>
              <w:left w:val="single" w:sz="4" w:space="0" w:color="auto"/>
              <w:right w:val="single" w:sz="4" w:space="0" w:color="auto"/>
            </w:tcBorders>
            <w:vAlign w:val="center"/>
          </w:tcPr>
          <w:p w14:paraId="44667558" w14:textId="77777777" w:rsidR="0064611E" w:rsidRPr="00BC468A" w:rsidRDefault="0064611E" w:rsidP="00EF50B5">
            <w:pPr>
              <w:pStyle w:val="TAL"/>
            </w:pPr>
          </w:p>
        </w:tc>
        <w:tc>
          <w:tcPr>
            <w:tcW w:w="850" w:type="dxa"/>
            <w:vMerge/>
            <w:tcBorders>
              <w:left w:val="single" w:sz="4" w:space="0" w:color="auto"/>
              <w:right w:val="single" w:sz="4" w:space="0" w:color="auto"/>
            </w:tcBorders>
            <w:vAlign w:val="center"/>
          </w:tcPr>
          <w:p w14:paraId="29B07827" w14:textId="77777777" w:rsidR="0064611E" w:rsidRPr="00BC468A" w:rsidRDefault="0064611E" w:rsidP="00EF50B5">
            <w:pPr>
              <w:pStyle w:val="TAC"/>
            </w:pPr>
          </w:p>
        </w:tc>
        <w:tc>
          <w:tcPr>
            <w:tcW w:w="1063" w:type="dxa"/>
            <w:gridSpan w:val="2"/>
            <w:vMerge/>
            <w:tcBorders>
              <w:left w:val="single" w:sz="4" w:space="0" w:color="auto"/>
              <w:right w:val="single" w:sz="4" w:space="0" w:color="auto"/>
            </w:tcBorders>
            <w:vAlign w:val="center"/>
          </w:tcPr>
          <w:p w14:paraId="71FE3912" w14:textId="77777777" w:rsidR="0064611E" w:rsidRPr="00BC468A" w:rsidRDefault="0064611E" w:rsidP="00EF50B5">
            <w:pPr>
              <w:pStyle w:val="TAC"/>
            </w:pPr>
          </w:p>
        </w:tc>
        <w:tc>
          <w:tcPr>
            <w:tcW w:w="1063" w:type="dxa"/>
            <w:vMerge/>
            <w:tcBorders>
              <w:left w:val="single" w:sz="4" w:space="0" w:color="auto"/>
              <w:right w:val="single" w:sz="4" w:space="0" w:color="auto"/>
            </w:tcBorders>
            <w:vAlign w:val="center"/>
          </w:tcPr>
          <w:p w14:paraId="40E05DA0" w14:textId="77777777" w:rsidR="0064611E" w:rsidRPr="00BC468A" w:rsidRDefault="0064611E" w:rsidP="00EF50B5">
            <w:pPr>
              <w:pStyle w:val="TAC"/>
            </w:pPr>
          </w:p>
        </w:tc>
        <w:tc>
          <w:tcPr>
            <w:tcW w:w="1019" w:type="dxa"/>
            <w:vMerge/>
            <w:tcBorders>
              <w:left w:val="single" w:sz="4" w:space="0" w:color="auto"/>
              <w:right w:val="single" w:sz="4" w:space="0" w:color="auto"/>
            </w:tcBorders>
            <w:vAlign w:val="center"/>
          </w:tcPr>
          <w:p w14:paraId="7A74A727" w14:textId="77777777" w:rsidR="0064611E" w:rsidRPr="00BC468A" w:rsidRDefault="0064611E" w:rsidP="00EF50B5">
            <w:pPr>
              <w:pStyle w:val="TAC"/>
            </w:pPr>
          </w:p>
        </w:tc>
        <w:tc>
          <w:tcPr>
            <w:tcW w:w="1411" w:type="dxa"/>
            <w:tcBorders>
              <w:top w:val="single" w:sz="4" w:space="0" w:color="auto"/>
              <w:left w:val="single" w:sz="4" w:space="0" w:color="auto"/>
              <w:bottom w:val="single" w:sz="4" w:space="0" w:color="auto"/>
              <w:right w:val="single" w:sz="4" w:space="0" w:color="auto"/>
            </w:tcBorders>
            <w:vAlign w:val="center"/>
          </w:tcPr>
          <w:p w14:paraId="683D6FD0" w14:textId="77777777" w:rsidR="0064611E" w:rsidRPr="00BC468A" w:rsidRDefault="0064611E" w:rsidP="00EF50B5">
            <w:pPr>
              <w:pStyle w:val="TAC"/>
              <w:rPr>
                <w:lang w:eastAsia="zh-TW"/>
              </w:rPr>
            </w:pPr>
            <w:r w:rsidRPr="00BC468A">
              <w:rPr>
                <w:lang w:eastAsia="zh-TW"/>
              </w:rPr>
              <w:t>-</w:t>
            </w:r>
          </w:p>
        </w:tc>
      </w:tr>
      <w:tr w:rsidR="0064611E" w:rsidRPr="00BC468A" w14:paraId="3B573426" w14:textId="77777777" w:rsidTr="00EF50B5">
        <w:trPr>
          <w:jc w:val="center"/>
        </w:trPr>
        <w:tc>
          <w:tcPr>
            <w:tcW w:w="840" w:type="dxa"/>
            <w:vMerge/>
            <w:tcBorders>
              <w:left w:val="single" w:sz="4" w:space="0" w:color="auto"/>
              <w:right w:val="single" w:sz="4" w:space="0" w:color="auto"/>
            </w:tcBorders>
            <w:vAlign w:val="center"/>
          </w:tcPr>
          <w:p w14:paraId="093A9FBF" w14:textId="77777777" w:rsidR="0064611E" w:rsidRPr="00BC468A" w:rsidRDefault="0064611E" w:rsidP="00EF50B5">
            <w:pPr>
              <w:pStyle w:val="TAL"/>
              <w:rPr>
                <w:rFonts w:eastAsia="Calibri"/>
                <w:position w:val="-12"/>
                <w:szCs w:val="22"/>
                <w:lang w:eastAsia="zh-TW"/>
              </w:rPr>
            </w:pPr>
          </w:p>
        </w:tc>
        <w:tc>
          <w:tcPr>
            <w:tcW w:w="1871" w:type="dxa"/>
            <w:tcBorders>
              <w:top w:val="single" w:sz="4" w:space="0" w:color="auto"/>
              <w:left w:val="single" w:sz="4" w:space="0" w:color="auto"/>
              <w:bottom w:val="single" w:sz="4" w:space="0" w:color="auto"/>
              <w:right w:val="single" w:sz="4" w:space="0" w:color="auto"/>
            </w:tcBorders>
            <w:vAlign w:val="center"/>
          </w:tcPr>
          <w:p w14:paraId="290F1351" w14:textId="77777777" w:rsidR="0064611E" w:rsidRPr="00BC468A" w:rsidRDefault="0064611E" w:rsidP="00EF50B5">
            <w:pPr>
              <w:pStyle w:val="TAL"/>
            </w:pPr>
            <w:r w:rsidRPr="00BC468A">
              <w:t>NR_TDD_FR1_C</w:t>
            </w:r>
          </w:p>
        </w:tc>
        <w:tc>
          <w:tcPr>
            <w:tcW w:w="667" w:type="dxa"/>
            <w:vMerge/>
            <w:tcBorders>
              <w:left w:val="single" w:sz="4" w:space="0" w:color="auto"/>
              <w:right w:val="single" w:sz="4" w:space="0" w:color="auto"/>
            </w:tcBorders>
            <w:vAlign w:val="center"/>
          </w:tcPr>
          <w:p w14:paraId="4264D55B" w14:textId="77777777" w:rsidR="0064611E" w:rsidRPr="00BC468A" w:rsidRDefault="0064611E" w:rsidP="00EF50B5">
            <w:pPr>
              <w:pStyle w:val="TAL"/>
            </w:pPr>
          </w:p>
        </w:tc>
        <w:tc>
          <w:tcPr>
            <w:tcW w:w="850" w:type="dxa"/>
            <w:vMerge/>
            <w:tcBorders>
              <w:left w:val="single" w:sz="4" w:space="0" w:color="auto"/>
              <w:right w:val="single" w:sz="4" w:space="0" w:color="auto"/>
            </w:tcBorders>
            <w:vAlign w:val="center"/>
          </w:tcPr>
          <w:p w14:paraId="3159D01D" w14:textId="77777777" w:rsidR="0064611E" w:rsidRPr="00BC468A" w:rsidRDefault="0064611E" w:rsidP="00EF50B5">
            <w:pPr>
              <w:pStyle w:val="TAC"/>
            </w:pPr>
          </w:p>
        </w:tc>
        <w:tc>
          <w:tcPr>
            <w:tcW w:w="1063" w:type="dxa"/>
            <w:gridSpan w:val="2"/>
            <w:vMerge/>
            <w:tcBorders>
              <w:left w:val="single" w:sz="4" w:space="0" w:color="auto"/>
              <w:right w:val="single" w:sz="4" w:space="0" w:color="auto"/>
            </w:tcBorders>
            <w:vAlign w:val="center"/>
          </w:tcPr>
          <w:p w14:paraId="5D91AA05" w14:textId="77777777" w:rsidR="0064611E" w:rsidRPr="00BC468A" w:rsidRDefault="0064611E" w:rsidP="00EF50B5">
            <w:pPr>
              <w:pStyle w:val="TAC"/>
            </w:pPr>
          </w:p>
        </w:tc>
        <w:tc>
          <w:tcPr>
            <w:tcW w:w="1063" w:type="dxa"/>
            <w:vMerge/>
            <w:tcBorders>
              <w:left w:val="single" w:sz="4" w:space="0" w:color="auto"/>
              <w:right w:val="single" w:sz="4" w:space="0" w:color="auto"/>
            </w:tcBorders>
            <w:vAlign w:val="center"/>
          </w:tcPr>
          <w:p w14:paraId="38347894" w14:textId="77777777" w:rsidR="0064611E" w:rsidRPr="00BC468A" w:rsidRDefault="0064611E" w:rsidP="00EF50B5">
            <w:pPr>
              <w:pStyle w:val="TAC"/>
            </w:pPr>
          </w:p>
        </w:tc>
        <w:tc>
          <w:tcPr>
            <w:tcW w:w="1019" w:type="dxa"/>
            <w:vMerge/>
            <w:tcBorders>
              <w:left w:val="single" w:sz="4" w:space="0" w:color="auto"/>
              <w:right w:val="single" w:sz="4" w:space="0" w:color="auto"/>
            </w:tcBorders>
            <w:vAlign w:val="center"/>
          </w:tcPr>
          <w:p w14:paraId="50029BC8" w14:textId="77777777" w:rsidR="0064611E" w:rsidRPr="00BC468A" w:rsidRDefault="0064611E" w:rsidP="00EF50B5">
            <w:pPr>
              <w:pStyle w:val="TAC"/>
            </w:pPr>
          </w:p>
        </w:tc>
        <w:tc>
          <w:tcPr>
            <w:tcW w:w="1411" w:type="dxa"/>
            <w:tcBorders>
              <w:top w:val="single" w:sz="4" w:space="0" w:color="auto"/>
              <w:left w:val="single" w:sz="4" w:space="0" w:color="auto"/>
              <w:bottom w:val="single" w:sz="4" w:space="0" w:color="auto"/>
              <w:right w:val="single" w:sz="4" w:space="0" w:color="auto"/>
            </w:tcBorders>
            <w:vAlign w:val="center"/>
          </w:tcPr>
          <w:p w14:paraId="0F1F3594" w14:textId="77777777" w:rsidR="0064611E" w:rsidRPr="00BC468A" w:rsidRDefault="0064611E" w:rsidP="00EF50B5">
            <w:pPr>
              <w:pStyle w:val="TAC"/>
              <w:rPr>
                <w:lang w:eastAsia="zh-TW"/>
              </w:rPr>
            </w:pPr>
            <w:r w:rsidRPr="00BC468A">
              <w:rPr>
                <w:lang w:eastAsia="zh-TW"/>
              </w:rPr>
              <w:t>-</w:t>
            </w:r>
          </w:p>
        </w:tc>
      </w:tr>
      <w:tr w:rsidR="0064611E" w:rsidRPr="00BC468A" w14:paraId="1BC3057B" w14:textId="77777777" w:rsidTr="00EF50B5">
        <w:trPr>
          <w:jc w:val="center"/>
        </w:trPr>
        <w:tc>
          <w:tcPr>
            <w:tcW w:w="840" w:type="dxa"/>
            <w:vMerge/>
            <w:tcBorders>
              <w:left w:val="single" w:sz="4" w:space="0" w:color="auto"/>
              <w:right w:val="single" w:sz="4" w:space="0" w:color="auto"/>
            </w:tcBorders>
            <w:vAlign w:val="center"/>
          </w:tcPr>
          <w:p w14:paraId="1B78774A" w14:textId="77777777" w:rsidR="0064611E" w:rsidRPr="00BC468A" w:rsidRDefault="0064611E" w:rsidP="00EF50B5">
            <w:pPr>
              <w:pStyle w:val="TAL"/>
              <w:rPr>
                <w:rFonts w:eastAsia="Calibri"/>
                <w:position w:val="-12"/>
                <w:szCs w:val="22"/>
                <w:lang w:eastAsia="zh-TW"/>
              </w:rPr>
            </w:pPr>
          </w:p>
        </w:tc>
        <w:tc>
          <w:tcPr>
            <w:tcW w:w="1871" w:type="dxa"/>
            <w:tcBorders>
              <w:top w:val="single" w:sz="4" w:space="0" w:color="auto"/>
              <w:left w:val="single" w:sz="4" w:space="0" w:color="auto"/>
              <w:bottom w:val="single" w:sz="4" w:space="0" w:color="auto"/>
              <w:right w:val="single" w:sz="4" w:space="0" w:color="auto"/>
            </w:tcBorders>
            <w:vAlign w:val="center"/>
          </w:tcPr>
          <w:p w14:paraId="7785116B" w14:textId="77777777" w:rsidR="0064611E" w:rsidRPr="00BC468A" w:rsidRDefault="0064611E" w:rsidP="00EF50B5">
            <w:pPr>
              <w:pStyle w:val="TAL"/>
            </w:pPr>
            <w:r w:rsidRPr="00BC468A">
              <w:t>NR_FDD_FR1_D, NR_TDD_FR1_D</w:t>
            </w:r>
          </w:p>
        </w:tc>
        <w:tc>
          <w:tcPr>
            <w:tcW w:w="667" w:type="dxa"/>
            <w:vMerge/>
            <w:tcBorders>
              <w:left w:val="single" w:sz="4" w:space="0" w:color="auto"/>
              <w:right w:val="single" w:sz="4" w:space="0" w:color="auto"/>
            </w:tcBorders>
            <w:vAlign w:val="center"/>
          </w:tcPr>
          <w:p w14:paraId="46FA3746" w14:textId="77777777" w:rsidR="0064611E" w:rsidRPr="00BC468A" w:rsidRDefault="0064611E" w:rsidP="00EF50B5">
            <w:pPr>
              <w:pStyle w:val="TAL"/>
            </w:pPr>
          </w:p>
        </w:tc>
        <w:tc>
          <w:tcPr>
            <w:tcW w:w="850" w:type="dxa"/>
            <w:vMerge/>
            <w:tcBorders>
              <w:left w:val="single" w:sz="4" w:space="0" w:color="auto"/>
              <w:right w:val="single" w:sz="4" w:space="0" w:color="auto"/>
            </w:tcBorders>
            <w:vAlign w:val="center"/>
          </w:tcPr>
          <w:p w14:paraId="08274695" w14:textId="77777777" w:rsidR="0064611E" w:rsidRPr="00BC468A" w:rsidRDefault="0064611E" w:rsidP="00EF50B5">
            <w:pPr>
              <w:pStyle w:val="TAC"/>
            </w:pPr>
          </w:p>
        </w:tc>
        <w:tc>
          <w:tcPr>
            <w:tcW w:w="1063" w:type="dxa"/>
            <w:gridSpan w:val="2"/>
            <w:vMerge/>
            <w:tcBorders>
              <w:left w:val="single" w:sz="4" w:space="0" w:color="auto"/>
              <w:right w:val="single" w:sz="4" w:space="0" w:color="auto"/>
            </w:tcBorders>
            <w:vAlign w:val="center"/>
          </w:tcPr>
          <w:p w14:paraId="65CB86E9" w14:textId="77777777" w:rsidR="0064611E" w:rsidRPr="00BC468A" w:rsidRDefault="0064611E" w:rsidP="00EF50B5">
            <w:pPr>
              <w:pStyle w:val="TAC"/>
            </w:pPr>
          </w:p>
        </w:tc>
        <w:tc>
          <w:tcPr>
            <w:tcW w:w="1063" w:type="dxa"/>
            <w:vMerge/>
            <w:tcBorders>
              <w:left w:val="single" w:sz="4" w:space="0" w:color="auto"/>
              <w:right w:val="single" w:sz="4" w:space="0" w:color="auto"/>
            </w:tcBorders>
            <w:vAlign w:val="center"/>
          </w:tcPr>
          <w:p w14:paraId="4C038F1B" w14:textId="77777777" w:rsidR="0064611E" w:rsidRPr="00BC468A" w:rsidRDefault="0064611E" w:rsidP="00EF50B5">
            <w:pPr>
              <w:pStyle w:val="TAC"/>
            </w:pPr>
          </w:p>
        </w:tc>
        <w:tc>
          <w:tcPr>
            <w:tcW w:w="1019" w:type="dxa"/>
            <w:vMerge/>
            <w:tcBorders>
              <w:left w:val="single" w:sz="4" w:space="0" w:color="auto"/>
              <w:right w:val="single" w:sz="4" w:space="0" w:color="auto"/>
            </w:tcBorders>
            <w:vAlign w:val="center"/>
          </w:tcPr>
          <w:p w14:paraId="3F95DF51" w14:textId="77777777" w:rsidR="0064611E" w:rsidRPr="00BC468A" w:rsidRDefault="0064611E" w:rsidP="00EF50B5">
            <w:pPr>
              <w:pStyle w:val="TAC"/>
            </w:pPr>
          </w:p>
        </w:tc>
        <w:tc>
          <w:tcPr>
            <w:tcW w:w="1411" w:type="dxa"/>
            <w:tcBorders>
              <w:top w:val="single" w:sz="4" w:space="0" w:color="auto"/>
              <w:left w:val="single" w:sz="4" w:space="0" w:color="auto"/>
              <w:bottom w:val="single" w:sz="4" w:space="0" w:color="auto"/>
              <w:right w:val="single" w:sz="4" w:space="0" w:color="auto"/>
            </w:tcBorders>
            <w:vAlign w:val="center"/>
          </w:tcPr>
          <w:p w14:paraId="73A4FE77" w14:textId="77777777" w:rsidR="0064611E" w:rsidRPr="00BC468A" w:rsidRDefault="0064611E" w:rsidP="00EF50B5">
            <w:pPr>
              <w:pStyle w:val="TAC"/>
              <w:rPr>
                <w:lang w:eastAsia="zh-TW"/>
              </w:rPr>
            </w:pPr>
            <w:r w:rsidRPr="00BC468A">
              <w:rPr>
                <w:lang w:eastAsia="zh-TW"/>
              </w:rPr>
              <w:t>-</w:t>
            </w:r>
          </w:p>
        </w:tc>
      </w:tr>
      <w:tr w:rsidR="0064611E" w:rsidRPr="00BC468A" w14:paraId="32DA662D" w14:textId="77777777" w:rsidTr="00EF50B5">
        <w:trPr>
          <w:jc w:val="center"/>
        </w:trPr>
        <w:tc>
          <w:tcPr>
            <w:tcW w:w="840" w:type="dxa"/>
            <w:vMerge/>
            <w:tcBorders>
              <w:left w:val="single" w:sz="4" w:space="0" w:color="auto"/>
              <w:right w:val="single" w:sz="4" w:space="0" w:color="auto"/>
            </w:tcBorders>
            <w:vAlign w:val="center"/>
          </w:tcPr>
          <w:p w14:paraId="23B6090A" w14:textId="77777777" w:rsidR="0064611E" w:rsidRPr="00BC468A" w:rsidRDefault="0064611E" w:rsidP="00EF50B5">
            <w:pPr>
              <w:pStyle w:val="TAL"/>
              <w:rPr>
                <w:rFonts w:eastAsia="Calibri"/>
                <w:position w:val="-12"/>
                <w:szCs w:val="22"/>
                <w:lang w:eastAsia="zh-TW"/>
              </w:rPr>
            </w:pPr>
          </w:p>
        </w:tc>
        <w:tc>
          <w:tcPr>
            <w:tcW w:w="1871" w:type="dxa"/>
            <w:tcBorders>
              <w:top w:val="single" w:sz="4" w:space="0" w:color="auto"/>
              <w:left w:val="single" w:sz="4" w:space="0" w:color="auto"/>
              <w:bottom w:val="single" w:sz="4" w:space="0" w:color="auto"/>
              <w:right w:val="single" w:sz="4" w:space="0" w:color="auto"/>
            </w:tcBorders>
            <w:vAlign w:val="center"/>
          </w:tcPr>
          <w:p w14:paraId="198597CE" w14:textId="77777777" w:rsidR="0064611E" w:rsidRPr="009E6DC2" w:rsidRDefault="0064611E" w:rsidP="00EF50B5">
            <w:pPr>
              <w:pStyle w:val="TAL"/>
              <w:rPr>
                <w:lang w:val="de-DE"/>
              </w:rPr>
            </w:pPr>
            <w:r w:rsidRPr="009E6DC2">
              <w:rPr>
                <w:lang w:val="de-DE"/>
              </w:rPr>
              <w:t>NR_FDD_FR1_E, NR_TDD_FR1_E</w:t>
            </w:r>
          </w:p>
        </w:tc>
        <w:tc>
          <w:tcPr>
            <w:tcW w:w="667" w:type="dxa"/>
            <w:vMerge/>
            <w:tcBorders>
              <w:left w:val="single" w:sz="4" w:space="0" w:color="auto"/>
              <w:right w:val="single" w:sz="4" w:space="0" w:color="auto"/>
            </w:tcBorders>
            <w:vAlign w:val="center"/>
          </w:tcPr>
          <w:p w14:paraId="351D8524" w14:textId="77777777" w:rsidR="0064611E" w:rsidRPr="009E6DC2" w:rsidRDefault="0064611E" w:rsidP="00EF50B5">
            <w:pPr>
              <w:pStyle w:val="TAL"/>
              <w:rPr>
                <w:lang w:val="de-DE"/>
              </w:rPr>
            </w:pPr>
          </w:p>
        </w:tc>
        <w:tc>
          <w:tcPr>
            <w:tcW w:w="850" w:type="dxa"/>
            <w:vMerge/>
            <w:tcBorders>
              <w:left w:val="single" w:sz="4" w:space="0" w:color="auto"/>
              <w:right w:val="single" w:sz="4" w:space="0" w:color="auto"/>
            </w:tcBorders>
            <w:vAlign w:val="center"/>
          </w:tcPr>
          <w:p w14:paraId="48897E9C" w14:textId="77777777" w:rsidR="0064611E" w:rsidRPr="009E6DC2" w:rsidRDefault="0064611E" w:rsidP="00EF50B5">
            <w:pPr>
              <w:pStyle w:val="TAC"/>
              <w:rPr>
                <w:lang w:val="de-DE"/>
              </w:rPr>
            </w:pPr>
          </w:p>
        </w:tc>
        <w:tc>
          <w:tcPr>
            <w:tcW w:w="1063" w:type="dxa"/>
            <w:gridSpan w:val="2"/>
            <w:vMerge/>
            <w:tcBorders>
              <w:left w:val="single" w:sz="4" w:space="0" w:color="auto"/>
              <w:right w:val="single" w:sz="4" w:space="0" w:color="auto"/>
            </w:tcBorders>
            <w:vAlign w:val="center"/>
          </w:tcPr>
          <w:p w14:paraId="5DCAF9EA" w14:textId="77777777" w:rsidR="0064611E" w:rsidRPr="009E6DC2" w:rsidRDefault="0064611E" w:rsidP="00EF50B5">
            <w:pPr>
              <w:pStyle w:val="TAC"/>
              <w:rPr>
                <w:lang w:val="de-DE"/>
              </w:rPr>
            </w:pPr>
          </w:p>
        </w:tc>
        <w:tc>
          <w:tcPr>
            <w:tcW w:w="1063" w:type="dxa"/>
            <w:vMerge/>
            <w:tcBorders>
              <w:left w:val="single" w:sz="4" w:space="0" w:color="auto"/>
              <w:right w:val="single" w:sz="4" w:space="0" w:color="auto"/>
            </w:tcBorders>
            <w:vAlign w:val="center"/>
          </w:tcPr>
          <w:p w14:paraId="4EE27EA4" w14:textId="77777777" w:rsidR="0064611E" w:rsidRPr="009E6DC2" w:rsidRDefault="0064611E" w:rsidP="00EF50B5">
            <w:pPr>
              <w:pStyle w:val="TAC"/>
              <w:rPr>
                <w:lang w:val="de-DE"/>
              </w:rPr>
            </w:pPr>
          </w:p>
        </w:tc>
        <w:tc>
          <w:tcPr>
            <w:tcW w:w="1019" w:type="dxa"/>
            <w:vMerge/>
            <w:tcBorders>
              <w:left w:val="single" w:sz="4" w:space="0" w:color="auto"/>
              <w:right w:val="single" w:sz="4" w:space="0" w:color="auto"/>
            </w:tcBorders>
            <w:vAlign w:val="center"/>
          </w:tcPr>
          <w:p w14:paraId="62214459" w14:textId="77777777" w:rsidR="0064611E" w:rsidRPr="009E6DC2" w:rsidRDefault="0064611E" w:rsidP="00EF50B5">
            <w:pPr>
              <w:pStyle w:val="TAC"/>
              <w:rPr>
                <w:lang w:val="de-DE"/>
              </w:rPr>
            </w:pPr>
          </w:p>
        </w:tc>
        <w:tc>
          <w:tcPr>
            <w:tcW w:w="1411" w:type="dxa"/>
            <w:tcBorders>
              <w:top w:val="single" w:sz="4" w:space="0" w:color="auto"/>
              <w:left w:val="single" w:sz="4" w:space="0" w:color="auto"/>
              <w:bottom w:val="single" w:sz="4" w:space="0" w:color="auto"/>
              <w:right w:val="single" w:sz="4" w:space="0" w:color="auto"/>
            </w:tcBorders>
            <w:vAlign w:val="center"/>
          </w:tcPr>
          <w:p w14:paraId="31480451" w14:textId="77777777" w:rsidR="0064611E" w:rsidRPr="00BC468A" w:rsidRDefault="0064611E" w:rsidP="00EF50B5">
            <w:pPr>
              <w:pStyle w:val="TAC"/>
              <w:rPr>
                <w:lang w:eastAsia="zh-TW"/>
              </w:rPr>
            </w:pPr>
            <w:r w:rsidRPr="00BC468A">
              <w:rPr>
                <w:lang w:eastAsia="zh-TW"/>
              </w:rPr>
              <w:t>-</w:t>
            </w:r>
          </w:p>
        </w:tc>
      </w:tr>
      <w:tr w:rsidR="0064611E" w:rsidRPr="00BC468A" w14:paraId="6AF6A3AC" w14:textId="77777777" w:rsidTr="00EF50B5">
        <w:trPr>
          <w:jc w:val="center"/>
        </w:trPr>
        <w:tc>
          <w:tcPr>
            <w:tcW w:w="840" w:type="dxa"/>
            <w:vMerge/>
            <w:tcBorders>
              <w:left w:val="single" w:sz="4" w:space="0" w:color="auto"/>
              <w:right w:val="single" w:sz="4" w:space="0" w:color="auto"/>
            </w:tcBorders>
            <w:vAlign w:val="center"/>
          </w:tcPr>
          <w:p w14:paraId="7F8EA283" w14:textId="77777777" w:rsidR="0064611E" w:rsidRPr="00BC468A" w:rsidRDefault="0064611E" w:rsidP="00EF50B5">
            <w:pPr>
              <w:pStyle w:val="TAL"/>
              <w:rPr>
                <w:rFonts w:eastAsia="Calibri"/>
                <w:position w:val="-12"/>
                <w:szCs w:val="22"/>
                <w:lang w:eastAsia="zh-TW"/>
              </w:rPr>
            </w:pPr>
          </w:p>
        </w:tc>
        <w:tc>
          <w:tcPr>
            <w:tcW w:w="1871" w:type="dxa"/>
            <w:tcBorders>
              <w:top w:val="single" w:sz="4" w:space="0" w:color="auto"/>
              <w:left w:val="single" w:sz="4" w:space="0" w:color="auto"/>
              <w:bottom w:val="single" w:sz="4" w:space="0" w:color="auto"/>
              <w:right w:val="single" w:sz="4" w:space="0" w:color="auto"/>
            </w:tcBorders>
            <w:vAlign w:val="center"/>
          </w:tcPr>
          <w:p w14:paraId="1DFD7773" w14:textId="77777777" w:rsidR="0064611E" w:rsidRPr="00BC468A" w:rsidRDefault="0064611E" w:rsidP="00EF50B5">
            <w:pPr>
              <w:pStyle w:val="TAL"/>
            </w:pPr>
            <w:r w:rsidRPr="00BC468A">
              <w:t>NR_FDD_FR1_F</w:t>
            </w:r>
          </w:p>
        </w:tc>
        <w:tc>
          <w:tcPr>
            <w:tcW w:w="667" w:type="dxa"/>
            <w:vMerge/>
            <w:tcBorders>
              <w:left w:val="single" w:sz="4" w:space="0" w:color="auto"/>
              <w:right w:val="single" w:sz="4" w:space="0" w:color="auto"/>
            </w:tcBorders>
            <w:vAlign w:val="center"/>
          </w:tcPr>
          <w:p w14:paraId="1FDC33FF" w14:textId="77777777" w:rsidR="0064611E" w:rsidRPr="00BC468A" w:rsidRDefault="0064611E" w:rsidP="00EF50B5">
            <w:pPr>
              <w:pStyle w:val="TAL"/>
            </w:pPr>
          </w:p>
        </w:tc>
        <w:tc>
          <w:tcPr>
            <w:tcW w:w="850" w:type="dxa"/>
            <w:vMerge/>
            <w:tcBorders>
              <w:left w:val="single" w:sz="4" w:space="0" w:color="auto"/>
              <w:right w:val="single" w:sz="4" w:space="0" w:color="auto"/>
            </w:tcBorders>
            <w:vAlign w:val="center"/>
          </w:tcPr>
          <w:p w14:paraId="5DC38079" w14:textId="77777777" w:rsidR="0064611E" w:rsidRPr="00BC468A" w:rsidRDefault="0064611E" w:rsidP="00EF50B5">
            <w:pPr>
              <w:pStyle w:val="TAC"/>
            </w:pPr>
          </w:p>
        </w:tc>
        <w:tc>
          <w:tcPr>
            <w:tcW w:w="1063" w:type="dxa"/>
            <w:gridSpan w:val="2"/>
            <w:vMerge/>
            <w:tcBorders>
              <w:left w:val="single" w:sz="4" w:space="0" w:color="auto"/>
              <w:right w:val="single" w:sz="4" w:space="0" w:color="auto"/>
            </w:tcBorders>
            <w:vAlign w:val="center"/>
          </w:tcPr>
          <w:p w14:paraId="30247CB2" w14:textId="77777777" w:rsidR="0064611E" w:rsidRPr="00BC468A" w:rsidRDefault="0064611E" w:rsidP="00EF50B5">
            <w:pPr>
              <w:pStyle w:val="TAC"/>
            </w:pPr>
          </w:p>
        </w:tc>
        <w:tc>
          <w:tcPr>
            <w:tcW w:w="1063" w:type="dxa"/>
            <w:vMerge/>
            <w:tcBorders>
              <w:left w:val="single" w:sz="4" w:space="0" w:color="auto"/>
              <w:right w:val="single" w:sz="4" w:space="0" w:color="auto"/>
            </w:tcBorders>
            <w:vAlign w:val="center"/>
          </w:tcPr>
          <w:p w14:paraId="02D0913C" w14:textId="77777777" w:rsidR="0064611E" w:rsidRPr="00BC468A" w:rsidRDefault="0064611E" w:rsidP="00EF50B5">
            <w:pPr>
              <w:pStyle w:val="TAC"/>
            </w:pPr>
          </w:p>
        </w:tc>
        <w:tc>
          <w:tcPr>
            <w:tcW w:w="1019" w:type="dxa"/>
            <w:vMerge/>
            <w:tcBorders>
              <w:left w:val="single" w:sz="4" w:space="0" w:color="auto"/>
              <w:right w:val="single" w:sz="4" w:space="0" w:color="auto"/>
            </w:tcBorders>
            <w:vAlign w:val="center"/>
          </w:tcPr>
          <w:p w14:paraId="166052BD" w14:textId="77777777" w:rsidR="0064611E" w:rsidRPr="00BC468A" w:rsidRDefault="0064611E" w:rsidP="00EF50B5">
            <w:pPr>
              <w:pStyle w:val="TAC"/>
            </w:pPr>
          </w:p>
        </w:tc>
        <w:tc>
          <w:tcPr>
            <w:tcW w:w="1411" w:type="dxa"/>
            <w:tcBorders>
              <w:top w:val="single" w:sz="4" w:space="0" w:color="auto"/>
              <w:left w:val="single" w:sz="4" w:space="0" w:color="auto"/>
              <w:bottom w:val="single" w:sz="4" w:space="0" w:color="auto"/>
              <w:right w:val="single" w:sz="4" w:space="0" w:color="auto"/>
            </w:tcBorders>
            <w:vAlign w:val="center"/>
          </w:tcPr>
          <w:p w14:paraId="0852C906" w14:textId="77777777" w:rsidR="0064611E" w:rsidRPr="00BC468A" w:rsidRDefault="0064611E" w:rsidP="00EF50B5">
            <w:pPr>
              <w:pStyle w:val="TAC"/>
              <w:rPr>
                <w:lang w:eastAsia="zh-TW"/>
              </w:rPr>
            </w:pPr>
            <w:r w:rsidRPr="00BC468A">
              <w:rPr>
                <w:lang w:eastAsia="zh-TW"/>
              </w:rPr>
              <w:t>-</w:t>
            </w:r>
          </w:p>
        </w:tc>
      </w:tr>
      <w:tr w:rsidR="0064611E" w:rsidRPr="00BC468A" w14:paraId="29D22760" w14:textId="77777777" w:rsidTr="00EF50B5">
        <w:trPr>
          <w:jc w:val="center"/>
        </w:trPr>
        <w:tc>
          <w:tcPr>
            <w:tcW w:w="840" w:type="dxa"/>
            <w:vMerge/>
            <w:tcBorders>
              <w:left w:val="single" w:sz="4" w:space="0" w:color="auto"/>
              <w:right w:val="single" w:sz="4" w:space="0" w:color="auto"/>
            </w:tcBorders>
            <w:vAlign w:val="center"/>
          </w:tcPr>
          <w:p w14:paraId="12F1FC0B" w14:textId="77777777" w:rsidR="0064611E" w:rsidRPr="00BC468A" w:rsidRDefault="0064611E" w:rsidP="00EF50B5">
            <w:pPr>
              <w:pStyle w:val="TAL"/>
              <w:rPr>
                <w:rFonts w:eastAsia="Calibri"/>
                <w:position w:val="-12"/>
                <w:szCs w:val="22"/>
                <w:lang w:eastAsia="zh-TW"/>
              </w:rPr>
            </w:pPr>
          </w:p>
        </w:tc>
        <w:tc>
          <w:tcPr>
            <w:tcW w:w="1871" w:type="dxa"/>
            <w:tcBorders>
              <w:top w:val="single" w:sz="4" w:space="0" w:color="auto"/>
              <w:left w:val="single" w:sz="4" w:space="0" w:color="auto"/>
              <w:bottom w:val="single" w:sz="4" w:space="0" w:color="auto"/>
              <w:right w:val="single" w:sz="4" w:space="0" w:color="auto"/>
            </w:tcBorders>
            <w:vAlign w:val="center"/>
          </w:tcPr>
          <w:p w14:paraId="685EDD87" w14:textId="77777777" w:rsidR="0064611E" w:rsidRPr="00BC468A" w:rsidRDefault="0064611E" w:rsidP="00EF50B5">
            <w:pPr>
              <w:pStyle w:val="TAL"/>
            </w:pPr>
            <w:r w:rsidRPr="00BC468A">
              <w:t>NR_FDD_FR1_G</w:t>
            </w:r>
          </w:p>
        </w:tc>
        <w:tc>
          <w:tcPr>
            <w:tcW w:w="667" w:type="dxa"/>
            <w:vMerge/>
            <w:tcBorders>
              <w:left w:val="single" w:sz="4" w:space="0" w:color="auto"/>
              <w:right w:val="single" w:sz="4" w:space="0" w:color="auto"/>
            </w:tcBorders>
            <w:vAlign w:val="center"/>
          </w:tcPr>
          <w:p w14:paraId="1A657257" w14:textId="77777777" w:rsidR="0064611E" w:rsidRPr="00BC468A" w:rsidRDefault="0064611E" w:rsidP="00EF50B5">
            <w:pPr>
              <w:pStyle w:val="TAL"/>
            </w:pPr>
          </w:p>
        </w:tc>
        <w:tc>
          <w:tcPr>
            <w:tcW w:w="850" w:type="dxa"/>
            <w:vMerge/>
            <w:tcBorders>
              <w:left w:val="single" w:sz="4" w:space="0" w:color="auto"/>
              <w:right w:val="single" w:sz="4" w:space="0" w:color="auto"/>
            </w:tcBorders>
            <w:vAlign w:val="center"/>
          </w:tcPr>
          <w:p w14:paraId="40E03578" w14:textId="77777777" w:rsidR="0064611E" w:rsidRPr="00BC468A" w:rsidRDefault="0064611E" w:rsidP="00EF50B5">
            <w:pPr>
              <w:pStyle w:val="TAC"/>
            </w:pPr>
          </w:p>
        </w:tc>
        <w:tc>
          <w:tcPr>
            <w:tcW w:w="1063" w:type="dxa"/>
            <w:gridSpan w:val="2"/>
            <w:vMerge/>
            <w:tcBorders>
              <w:left w:val="single" w:sz="4" w:space="0" w:color="auto"/>
              <w:right w:val="single" w:sz="4" w:space="0" w:color="auto"/>
            </w:tcBorders>
            <w:vAlign w:val="center"/>
          </w:tcPr>
          <w:p w14:paraId="74700978" w14:textId="77777777" w:rsidR="0064611E" w:rsidRPr="00BC468A" w:rsidRDefault="0064611E" w:rsidP="00EF50B5">
            <w:pPr>
              <w:pStyle w:val="TAC"/>
            </w:pPr>
          </w:p>
        </w:tc>
        <w:tc>
          <w:tcPr>
            <w:tcW w:w="1063" w:type="dxa"/>
            <w:vMerge/>
            <w:tcBorders>
              <w:left w:val="single" w:sz="4" w:space="0" w:color="auto"/>
              <w:right w:val="single" w:sz="4" w:space="0" w:color="auto"/>
            </w:tcBorders>
            <w:vAlign w:val="center"/>
          </w:tcPr>
          <w:p w14:paraId="09282860" w14:textId="77777777" w:rsidR="0064611E" w:rsidRPr="00BC468A" w:rsidRDefault="0064611E" w:rsidP="00EF50B5">
            <w:pPr>
              <w:pStyle w:val="TAC"/>
            </w:pPr>
          </w:p>
        </w:tc>
        <w:tc>
          <w:tcPr>
            <w:tcW w:w="1019" w:type="dxa"/>
            <w:vMerge/>
            <w:tcBorders>
              <w:left w:val="single" w:sz="4" w:space="0" w:color="auto"/>
              <w:right w:val="single" w:sz="4" w:space="0" w:color="auto"/>
            </w:tcBorders>
            <w:vAlign w:val="center"/>
          </w:tcPr>
          <w:p w14:paraId="64A18E04" w14:textId="77777777" w:rsidR="0064611E" w:rsidRPr="00BC468A" w:rsidRDefault="0064611E" w:rsidP="00EF50B5">
            <w:pPr>
              <w:pStyle w:val="TAC"/>
            </w:pPr>
          </w:p>
        </w:tc>
        <w:tc>
          <w:tcPr>
            <w:tcW w:w="1411" w:type="dxa"/>
            <w:tcBorders>
              <w:top w:val="single" w:sz="4" w:space="0" w:color="auto"/>
              <w:left w:val="single" w:sz="4" w:space="0" w:color="auto"/>
              <w:bottom w:val="single" w:sz="4" w:space="0" w:color="auto"/>
              <w:right w:val="single" w:sz="4" w:space="0" w:color="auto"/>
            </w:tcBorders>
            <w:vAlign w:val="center"/>
          </w:tcPr>
          <w:p w14:paraId="24D21090" w14:textId="77777777" w:rsidR="0064611E" w:rsidRPr="00BC468A" w:rsidRDefault="0064611E" w:rsidP="00EF50B5">
            <w:pPr>
              <w:pStyle w:val="TAC"/>
              <w:rPr>
                <w:lang w:eastAsia="zh-TW"/>
              </w:rPr>
            </w:pPr>
            <w:r w:rsidRPr="00BC468A">
              <w:rPr>
                <w:lang w:eastAsia="zh-TW"/>
              </w:rPr>
              <w:t>-</w:t>
            </w:r>
          </w:p>
        </w:tc>
      </w:tr>
      <w:tr w:rsidR="0064611E" w:rsidRPr="00BC468A" w14:paraId="4FF9158D" w14:textId="77777777" w:rsidTr="00EF50B5">
        <w:trPr>
          <w:jc w:val="center"/>
        </w:trPr>
        <w:tc>
          <w:tcPr>
            <w:tcW w:w="840" w:type="dxa"/>
            <w:vMerge/>
            <w:tcBorders>
              <w:left w:val="single" w:sz="4" w:space="0" w:color="auto"/>
              <w:right w:val="single" w:sz="4" w:space="0" w:color="auto"/>
            </w:tcBorders>
            <w:vAlign w:val="center"/>
          </w:tcPr>
          <w:p w14:paraId="7E3D5727" w14:textId="77777777" w:rsidR="0064611E" w:rsidRPr="00BC468A" w:rsidRDefault="0064611E" w:rsidP="00EF50B5">
            <w:pPr>
              <w:pStyle w:val="TAL"/>
              <w:rPr>
                <w:rFonts w:eastAsia="Calibri"/>
                <w:position w:val="-12"/>
                <w:szCs w:val="22"/>
                <w:lang w:eastAsia="zh-TW"/>
              </w:rPr>
            </w:pPr>
          </w:p>
        </w:tc>
        <w:tc>
          <w:tcPr>
            <w:tcW w:w="1871" w:type="dxa"/>
            <w:tcBorders>
              <w:top w:val="single" w:sz="4" w:space="0" w:color="auto"/>
              <w:left w:val="single" w:sz="4" w:space="0" w:color="auto"/>
              <w:bottom w:val="single" w:sz="4" w:space="0" w:color="auto"/>
              <w:right w:val="single" w:sz="4" w:space="0" w:color="auto"/>
            </w:tcBorders>
            <w:vAlign w:val="center"/>
          </w:tcPr>
          <w:p w14:paraId="124565BD" w14:textId="77777777" w:rsidR="0064611E" w:rsidRPr="00BC468A" w:rsidRDefault="0064611E" w:rsidP="00EF50B5">
            <w:pPr>
              <w:pStyle w:val="TAL"/>
            </w:pPr>
            <w:r w:rsidRPr="00BC468A">
              <w:t>NR_FDD_FR1_H</w:t>
            </w:r>
          </w:p>
        </w:tc>
        <w:tc>
          <w:tcPr>
            <w:tcW w:w="667" w:type="dxa"/>
            <w:vMerge/>
            <w:tcBorders>
              <w:left w:val="single" w:sz="4" w:space="0" w:color="auto"/>
              <w:right w:val="single" w:sz="4" w:space="0" w:color="auto"/>
            </w:tcBorders>
            <w:vAlign w:val="center"/>
          </w:tcPr>
          <w:p w14:paraId="0B5CACCD" w14:textId="77777777" w:rsidR="0064611E" w:rsidRPr="00BC468A" w:rsidRDefault="0064611E" w:rsidP="00EF50B5">
            <w:pPr>
              <w:pStyle w:val="TAL"/>
            </w:pPr>
          </w:p>
        </w:tc>
        <w:tc>
          <w:tcPr>
            <w:tcW w:w="850" w:type="dxa"/>
            <w:vMerge/>
            <w:tcBorders>
              <w:left w:val="single" w:sz="4" w:space="0" w:color="auto"/>
              <w:right w:val="single" w:sz="4" w:space="0" w:color="auto"/>
            </w:tcBorders>
            <w:vAlign w:val="center"/>
          </w:tcPr>
          <w:p w14:paraId="7D5DDD3B" w14:textId="77777777" w:rsidR="0064611E" w:rsidRPr="00BC468A" w:rsidRDefault="0064611E" w:rsidP="00EF50B5">
            <w:pPr>
              <w:pStyle w:val="TAC"/>
            </w:pPr>
          </w:p>
        </w:tc>
        <w:tc>
          <w:tcPr>
            <w:tcW w:w="1063" w:type="dxa"/>
            <w:gridSpan w:val="2"/>
            <w:vMerge/>
            <w:tcBorders>
              <w:left w:val="single" w:sz="4" w:space="0" w:color="auto"/>
              <w:right w:val="single" w:sz="4" w:space="0" w:color="auto"/>
            </w:tcBorders>
            <w:vAlign w:val="center"/>
          </w:tcPr>
          <w:p w14:paraId="14FD1972" w14:textId="77777777" w:rsidR="0064611E" w:rsidRPr="00BC468A" w:rsidRDefault="0064611E" w:rsidP="00EF50B5">
            <w:pPr>
              <w:pStyle w:val="TAC"/>
            </w:pPr>
          </w:p>
        </w:tc>
        <w:tc>
          <w:tcPr>
            <w:tcW w:w="1063" w:type="dxa"/>
            <w:vMerge/>
            <w:tcBorders>
              <w:left w:val="single" w:sz="4" w:space="0" w:color="auto"/>
              <w:right w:val="single" w:sz="4" w:space="0" w:color="auto"/>
            </w:tcBorders>
            <w:vAlign w:val="center"/>
          </w:tcPr>
          <w:p w14:paraId="4CC5EB60" w14:textId="77777777" w:rsidR="0064611E" w:rsidRPr="00BC468A" w:rsidRDefault="0064611E" w:rsidP="00EF50B5">
            <w:pPr>
              <w:pStyle w:val="TAC"/>
            </w:pPr>
          </w:p>
        </w:tc>
        <w:tc>
          <w:tcPr>
            <w:tcW w:w="1019" w:type="dxa"/>
            <w:vMerge/>
            <w:tcBorders>
              <w:left w:val="single" w:sz="4" w:space="0" w:color="auto"/>
              <w:bottom w:val="nil"/>
              <w:right w:val="single" w:sz="4" w:space="0" w:color="auto"/>
            </w:tcBorders>
            <w:vAlign w:val="center"/>
          </w:tcPr>
          <w:p w14:paraId="5FE3AE38" w14:textId="77777777" w:rsidR="0064611E" w:rsidRPr="00BC468A" w:rsidRDefault="0064611E" w:rsidP="00EF50B5">
            <w:pPr>
              <w:pStyle w:val="TAC"/>
            </w:pPr>
          </w:p>
        </w:tc>
        <w:tc>
          <w:tcPr>
            <w:tcW w:w="1411" w:type="dxa"/>
            <w:tcBorders>
              <w:top w:val="single" w:sz="4" w:space="0" w:color="auto"/>
              <w:left w:val="single" w:sz="4" w:space="0" w:color="auto"/>
              <w:bottom w:val="single" w:sz="4" w:space="0" w:color="auto"/>
              <w:right w:val="single" w:sz="4" w:space="0" w:color="auto"/>
            </w:tcBorders>
            <w:vAlign w:val="center"/>
          </w:tcPr>
          <w:p w14:paraId="3C9F8D36" w14:textId="77777777" w:rsidR="0064611E" w:rsidRPr="00BC468A" w:rsidRDefault="0064611E" w:rsidP="00EF50B5">
            <w:pPr>
              <w:pStyle w:val="TAC"/>
              <w:rPr>
                <w:lang w:eastAsia="zh-TW"/>
              </w:rPr>
            </w:pPr>
            <w:r w:rsidRPr="00BC468A">
              <w:rPr>
                <w:lang w:eastAsia="zh-TW"/>
              </w:rPr>
              <w:t>-</w:t>
            </w:r>
          </w:p>
        </w:tc>
      </w:tr>
      <w:tr w:rsidR="0064611E" w:rsidRPr="00BC468A" w14:paraId="5284FF71" w14:textId="77777777" w:rsidTr="00EF50B5">
        <w:trPr>
          <w:jc w:val="center"/>
        </w:trPr>
        <w:tc>
          <w:tcPr>
            <w:tcW w:w="840" w:type="dxa"/>
            <w:vMerge/>
            <w:tcBorders>
              <w:left w:val="single" w:sz="4" w:space="0" w:color="auto"/>
              <w:bottom w:val="single" w:sz="4" w:space="0" w:color="auto"/>
              <w:right w:val="single" w:sz="4" w:space="0" w:color="auto"/>
            </w:tcBorders>
            <w:vAlign w:val="center"/>
          </w:tcPr>
          <w:p w14:paraId="21BCA043" w14:textId="77777777" w:rsidR="0064611E" w:rsidRPr="00BC468A" w:rsidRDefault="0064611E" w:rsidP="00EF50B5">
            <w:pPr>
              <w:pStyle w:val="TAL"/>
              <w:rPr>
                <w:rFonts w:eastAsia="Calibri"/>
                <w:position w:val="-12"/>
                <w:szCs w:val="22"/>
                <w:lang w:eastAsia="zh-TW"/>
              </w:rPr>
            </w:pPr>
          </w:p>
        </w:tc>
        <w:tc>
          <w:tcPr>
            <w:tcW w:w="1871" w:type="dxa"/>
            <w:tcBorders>
              <w:top w:val="single" w:sz="4" w:space="0" w:color="auto"/>
              <w:left w:val="single" w:sz="4" w:space="0" w:color="auto"/>
              <w:bottom w:val="single" w:sz="4" w:space="0" w:color="auto"/>
              <w:right w:val="single" w:sz="4" w:space="0" w:color="auto"/>
            </w:tcBorders>
            <w:vAlign w:val="center"/>
          </w:tcPr>
          <w:p w14:paraId="5C5CDC3E" w14:textId="77777777" w:rsidR="0064611E" w:rsidRPr="00BC468A" w:rsidRDefault="0064611E" w:rsidP="00EF50B5">
            <w:pPr>
              <w:pStyle w:val="TAL"/>
            </w:pPr>
            <w:r w:rsidRPr="00BC468A">
              <w:t>NR_FDD_FR1_</w:t>
            </w:r>
            <w:r w:rsidRPr="00BC468A">
              <w:rPr>
                <w:rFonts w:eastAsia="SimSun"/>
                <w:lang w:eastAsia="zh-CN"/>
              </w:rPr>
              <w:t>N</w:t>
            </w:r>
          </w:p>
        </w:tc>
        <w:tc>
          <w:tcPr>
            <w:tcW w:w="667" w:type="dxa"/>
            <w:vMerge/>
            <w:tcBorders>
              <w:left w:val="single" w:sz="4" w:space="0" w:color="auto"/>
              <w:bottom w:val="single" w:sz="4" w:space="0" w:color="auto"/>
              <w:right w:val="single" w:sz="4" w:space="0" w:color="auto"/>
            </w:tcBorders>
            <w:vAlign w:val="center"/>
          </w:tcPr>
          <w:p w14:paraId="717A0F50" w14:textId="77777777" w:rsidR="0064611E" w:rsidRPr="00BC468A" w:rsidRDefault="0064611E" w:rsidP="00EF50B5">
            <w:pPr>
              <w:pStyle w:val="TAL"/>
            </w:pPr>
          </w:p>
        </w:tc>
        <w:tc>
          <w:tcPr>
            <w:tcW w:w="850" w:type="dxa"/>
            <w:vMerge/>
            <w:tcBorders>
              <w:left w:val="single" w:sz="4" w:space="0" w:color="auto"/>
              <w:bottom w:val="single" w:sz="4" w:space="0" w:color="auto"/>
              <w:right w:val="single" w:sz="4" w:space="0" w:color="auto"/>
            </w:tcBorders>
            <w:vAlign w:val="center"/>
          </w:tcPr>
          <w:p w14:paraId="72AA5344" w14:textId="77777777" w:rsidR="0064611E" w:rsidRPr="00BC468A" w:rsidRDefault="0064611E" w:rsidP="00EF50B5">
            <w:pPr>
              <w:pStyle w:val="TAC"/>
            </w:pPr>
          </w:p>
        </w:tc>
        <w:tc>
          <w:tcPr>
            <w:tcW w:w="1063" w:type="dxa"/>
            <w:gridSpan w:val="2"/>
            <w:vMerge/>
            <w:tcBorders>
              <w:left w:val="single" w:sz="4" w:space="0" w:color="auto"/>
              <w:bottom w:val="single" w:sz="4" w:space="0" w:color="auto"/>
              <w:right w:val="single" w:sz="4" w:space="0" w:color="auto"/>
            </w:tcBorders>
            <w:vAlign w:val="center"/>
          </w:tcPr>
          <w:p w14:paraId="0B49446D" w14:textId="77777777" w:rsidR="0064611E" w:rsidRPr="00BC468A" w:rsidRDefault="0064611E" w:rsidP="00EF50B5">
            <w:pPr>
              <w:pStyle w:val="TAC"/>
            </w:pPr>
          </w:p>
        </w:tc>
        <w:tc>
          <w:tcPr>
            <w:tcW w:w="1063" w:type="dxa"/>
            <w:vMerge/>
            <w:tcBorders>
              <w:left w:val="single" w:sz="4" w:space="0" w:color="auto"/>
              <w:bottom w:val="single" w:sz="4" w:space="0" w:color="auto"/>
              <w:right w:val="single" w:sz="4" w:space="0" w:color="auto"/>
            </w:tcBorders>
            <w:vAlign w:val="center"/>
          </w:tcPr>
          <w:p w14:paraId="14D2D2A8" w14:textId="77777777" w:rsidR="0064611E" w:rsidRPr="00BC468A" w:rsidRDefault="0064611E" w:rsidP="00EF50B5">
            <w:pPr>
              <w:pStyle w:val="TAC"/>
            </w:pPr>
          </w:p>
        </w:tc>
        <w:tc>
          <w:tcPr>
            <w:tcW w:w="1019" w:type="dxa"/>
            <w:tcBorders>
              <w:top w:val="nil"/>
              <w:left w:val="single" w:sz="4" w:space="0" w:color="auto"/>
              <w:bottom w:val="single" w:sz="4" w:space="0" w:color="auto"/>
              <w:right w:val="single" w:sz="4" w:space="0" w:color="auto"/>
            </w:tcBorders>
            <w:vAlign w:val="center"/>
          </w:tcPr>
          <w:p w14:paraId="76E82E53" w14:textId="77777777" w:rsidR="0064611E" w:rsidRPr="00BC468A" w:rsidRDefault="0064611E" w:rsidP="00EF50B5">
            <w:pPr>
              <w:pStyle w:val="TAC"/>
              <w:rPr>
                <w:lang w:eastAsia="zh-TW"/>
              </w:rPr>
            </w:pPr>
          </w:p>
        </w:tc>
        <w:tc>
          <w:tcPr>
            <w:tcW w:w="1411" w:type="dxa"/>
            <w:tcBorders>
              <w:top w:val="single" w:sz="4" w:space="0" w:color="auto"/>
              <w:left w:val="single" w:sz="4" w:space="0" w:color="auto"/>
              <w:bottom w:val="single" w:sz="4" w:space="0" w:color="auto"/>
              <w:right w:val="single" w:sz="4" w:space="0" w:color="auto"/>
            </w:tcBorders>
            <w:vAlign w:val="center"/>
          </w:tcPr>
          <w:p w14:paraId="4446284E" w14:textId="77777777" w:rsidR="0064611E" w:rsidRPr="00BC468A" w:rsidRDefault="0064611E" w:rsidP="00EF50B5">
            <w:pPr>
              <w:pStyle w:val="TAC"/>
            </w:pPr>
            <w:r w:rsidRPr="00BC468A">
              <w:rPr>
                <w:rFonts w:eastAsia="SimSun"/>
                <w:lang w:eastAsia="zh-CN"/>
              </w:rPr>
              <w:t>-</w:t>
            </w:r>
          </w:p>
        </w:tc>
      </w:tr>
      <w:tr w:rsidR="0064611E" w:rsidRPr="00BC468A" w14:paraId="65F1FD89" w14:textId="77777777" w:rsidTr="00EF50B5">
        <w:trPr>
          <w:jc w:val="center"/>
        </w:trPr>
        <w:tc>
          <w:tcPr>
            <w:tcW w:w="840" w:type="dxa"/>
            <w:vMerge/>
            <w:tcBorders>
              <w:left w:val="single" w:sz="4" w:space="0" w:color="auto"/>
              <w:bottom w:val="single" w:sz="4" w:space="0" w:color="auto"/>
              <w:right w:val="single" w:sz="4" w:space="0" w:color="auto"/>
            </w:tcBorders>
            <w:vAlign w:val="center"/>
          </w:tcPr>
          <w:p w14:paraId="53487A5A" w14:textId="77777777" w:rsidR="0064611E" w:rsidRPr="00BC468A" w:rsidRDefault="0064611E" w:rsidP="00EF50B5">
            <w:pPr>
              <w:pStyle w:val="TAL"/>
              <w:rPr>
                <w:rFonts w:eastAsia="Calibri"/>
                <w:position w:val="-12"/>
                <w:szCs w:val="22"/>
                <w:lang w:eastAsia="zh-TW"/>
              </w:rPr>
            </w:pPr>
          </w:p>
        </w:tc>
        <w:tc>
          <w:tcPr>
            <w:tcW w:w="1871" w:type="dxa"/>
            <w:tcBorders>
              <w:top w:val="single" w:sz="4" w:space="0" w:color="auto"/>
              <w:left w:val="single" w:sz="4" w:space="0" w:color="auto"/>
              <w:bottom w:val="single" w:sz="4" w:space="0" w:color="auto"/>
              <w:right w:val="single" w:sz="4" w:space="0" w:color="auto"/>
            </w:tcBorders>
            <w:vAlign w:val="center"/>
          </w:tcPr>
          <w:p w14:paraId="1E8AA28B" w14:textId="77777777" w:rsidR="0064611E" w:rsidRPr="00BC468A" w:rsidRDefault="0064611E" w:rsidP="00EF50B5">
            <w:pPr>
              <w:pStyle w:val="TAL"/>
            </w:pPr>
            <w:r w:rsidRPr="00BC468A">
              <w:t>NR_TDD_FR1_I</w:t>
            </w:r>
          </w:p>
        </w:tc>
        <w:tc>
          <w:tcPr>
            <w:tcW w:w="667" w:type="dxa"/>
            <w:vMerge/>
            <w:tcBorders>
              <w:left w:val="single" w:sz="4" w:space="0" w:color="auto"/>
              <w:bottom w:val="single" w:sz="4" w:space="0" w:color="auto"/>
              <w:right w:val="single" w:sz="4" w:space="0" w:color="auto"/>
            </w:tcBorders>
            <w:vAlign w:val="center"/>
          </w:tcPr>
          <w:p w14:paraId="478A6BCA" w14:textId="77777777" w:rsidR="0064611E" w:rsidRPr="00BC468A" w:rsidRDefault="0064611E" w:rsidP="00EF50B5">
            <w:pPr>
              <w:pStyle w:val="TAL"/>
            </w:pPr>
          </w:p>
        </w:tc>
        <w:tc>
          <w:tcPr>
            <w:tcW w:w="850" w:type="dxa"/>
            <w:vMerge/>
            <w:tcBorders>
              <w:left w:val="single" w:sz="4" w:space="0" w:color="auto"/>
              <w:bottom w:val="single" w:sz="4" w:space="0" w:color="auto"/>
              <w:right w:val="single" w:sz="4" w:space="0" w:color="auto"/>
            </w:tcBorders>
            <w:vAlign w:val="center"/>
          </w:tcPr>
          <w:p w14:paraId="2455EE30" w14:textId="77777777" w:rsidR="0064611E" w:rsidRPr="00BC468A" w:rsidRDefault="0064611E" w:rsidP="00EF50B5">
            <w:pPr>
              <w:pStyle w:val="TAC"/>
            </w:pPr>
          </w:p>
        </w:tc>
        <w:tc>
          <w:tcPr>
            <w:tcW w:w="1063" w:type="dxa"/>
            <w:gridSpan w:val="2"/>
            <w:vMerge/>
            <w:tcBorders>
              <w:left w:val="single" w:sz="4" w:space="0" w:color="auto"/>
              <w:bottom w:val="single" w:sz="4" w:space="0" w:color="auto"/>
              <w:right w:val="single" w:sz="4" w:space="0" w:color="auto"/>
            </w:tcBorders>
            <w:vAlign w:val="center"/>
          </w:tcPr>
          <w:p w14:paraId="0F9F7E0F" w14:textId="77777777" w:rsidR="0064611E" w:rsidRPr="00BC468A" w:rsidRDefault="0064611E" w:rsidP="00EF50B5">
            <w:pPr>
              <w:pStyle w:val="TAC"/>
            </w:pPr>
          </w:p>
        </w:tc>
        <w:tc>
          <w:tcPr>
            <w:tcW w:w="1063" w:type="dxa"/>
            <w:vMerge/>
            <w:tcBorders>
              <w:left w:val="single" w:sz="4" w:space="0" w:color="auto"/>
              <w:bottom w:val="single" w:sz="4" w:space="0" w:color="auto"/>
              <w:right w:val="single" w:sz="4" w:space="0" w:color="auto"/>
            </w:tcBorders>
            <w:vAlign w:val="center"/>
          </w:tcPr>
          <w:p w14:paraId="74B3B806" w14:textId="77777777" w:rsidR="0064611E" w:rsidRPr="00BC468A" w:rsidRDefault="0064611E" w:rsidP="00EF50B5">
            <w:pPr>
              <w:pStyle w:val="TAC"/>
            </w:pPr>
          </w:p>
        </w:tc>
        <w:tc>
          <w:tcPr>
            <w:tcW w:w="1019" w:type="dxa"/>
            <w:tcBorders>
              <w:top w:val="single" w:sz="4" w:space="0" w:color="auto"/>
              <w:left w:val="single" w:sz="4" w:space="0" w:color="auto"/>
              <w:bottom w:val="single" w:sz="4" w:space="0" w:color="auto"/>
              <w:right w:val="single" w:sz="4" w:space="0" w:color="auto"/>
            </w:tcBorders>
            <w:vAlign w:val="center"/>
          </w:tcPr>
          <w:p w14:paraId="2DA7AF53" w14:textId="77777777" w:rsidR="0064611E" w:rsidRPr="00BC468A" w:rsidRDefault="0064611E" w:rsidP="00EF50B5">
            <w:pPr>
              <w:pStyle w:val="TAC"/>
              <w:rPr>
                <w:lang w:eastAsia="zh-TW"/>
              </w:rPr>
            </w:pPr>
            <w:r w:rsidRPr="00BC468A">
              <w:rPr>
                <w:lang w:eastAsia="zh-TW"/>
              </w:rPr>
              <w:t>-</w:t>
            </w:r>
          </w:p>
        </w:tc>
        <w:tc>
          <w:tcPr>
            <w:tcW w:w="1411" w:type="dxa"/>
            <w:tcBorders>
              <w:top w:val="single" w:sz="4" w:space="0" w:color="auto"/>
              <w:left w:val="single" w:sz="4" w:space="0" w:color="auto"/>
              <w:bottom w:val="single" w:sz="4" w:space="0" w:color="auto"/>
              <w:right w:val="single" w:sz="4" w:space="0" w:color="auto"/>
            </w:tcBorders>
            <w:vAlign w:val="center"/>
          </w:tcPr>
          <w:p w14:paraId="14FDC16C" w14:textId="77777777" w:rsidR="0064611E" w:rsidRPr="00BC468A" w:rsidRDefault="0064611E" w:rsidP="00EF50B5">
            <w:pPr>
              <w:pStyle w:val="TAC"/>
              <w:rPr>
                <w:lang w:eastAsia="zh-TW"/>
              </w:rPr>
            </w:pPr>
            <w:r w:rsidRPr="00BC468A">
              <w:t>-76.90</w:t>
            </w:r>
          </w:p>
        </w:tc>
      </w:tr>
      <w:tr w:rsidR="0064611E" w:rsidRPr="00BC468A" w14:paraId="64ECBA90" w14:textId="77777777" w:rsidTr="00EF50B5">
        <w:trPr>
          <w:jc w:val="center"/>
        </w:trPr>
        <w:tc>
          <w:tcPr>
            <w:tcW w:w="2711" w:type="dxa"/>
            <w:gridSpan w:val="2"/>
            <w:tcBorders>
              <w:top w:val="single" w:sz="4" w:space="0" w:color="auto"/>
              <w:left w:val="single" w:sz="4" w:space="0" w:color="auto"/>
              <w:bottom w:val="single" w:sz="4" w:space="0" w:color="auto"/>
              <w:right w:val="single" w:sz="4" w:space="0" w:color="auto"/>
            </w:tcBorders>
            <w:vAlign w:val="center"/>
            <w:hideMark/>
          </w:tcPr>
          <w:p w14:paraId="0F985E8B" w14:textId="77777777" w:rsidR="0064611E" w:rsidRPr="00BC468A" w:rsidRDefault="0064611E" w:rsidP="00EF50B5">
            <w:pPr>
              <w:pStyle w:val="TAL"/>
            </w:pPr>
            <w:r w:rsidRPr="00BC468A">
              <w:rPr>
                <w:rFonts w:eastAsia="Calibri"/>
                <w:noProof/>
                <w:position w:val="-12"/>
                <w:szCs w:val="22"/>
                <w:lang w:eastAsia="zh-TW"/>
              </w:rPr>
              <w:drawing>
                <wp:inline distT="0" distB="0" distL="0" distR="0" wp14:anchorId="6D73ACB5" wp14:editId="09B58A20">
                  <wp:extent cx="416966" cy="208483"/>
                  <wp:effectExtent l="0" t="0" r="2540" b="1270"/>
                  <wp:docPr id="184" name="Picture 3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8"/>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24459" cy="212230"/>
                          </a:xfrm>
                          <a:prstGeom prst="rect">
                            <a:avLst/>
                          </a:prstGeom>
                          <a:noFill/>
                          <a:ln>
                            <a:noFill/>
                          </a:ln>
                        </pic:spPr>
                      </pic:pic>
                    </a:graphicData>
                  </a:graphic>
                </wp:inline>
              </w:drawing>
            </w:r>
          </w:p>
        </w:tc>
        <w:tc>
          <w:tcPr>
            <w:tcW w:w="667" w:type="dxa"/>
            <w:tcBorders>
              <w:top w:val="single" w:sz="4" w:space="0" w:color="auto"/>
              <w:left w:val="single" w:sz="4" w:space="0" w:color="auto"/>
              <w:bottom w:val="single" w:sz="4" w:space="0" w:color="auto"/>
              <w:right w:val="single" w:sz="4" w:space="0" w:color="auto"/>
            </w:tcBorders>
            <w:vAlign w:val="center"/>
          </w:tcPr>
          <w:p w14:paraId="636FB1F1" w14:textId="77777777" w:rsidR="0064611E" w:rsidRPr="00BC468A" w:rsidRDefault="0064611E" w:rsidP="00EF50B5">
            <w:pPr>
              <w:pStyle w:val="TAC"/>
            </w:pPr>
            <w:r w:rsidRPr="00BC468A">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F0A5446" w14:textId="77777777" w:rsidR="0064611E" w:rsidRPr="00BC468A" w:rsidRDefault="0064611E" w:rsidP="00EF50B5">
            <w:pPr>
              <w:pStyle w:val="TAC"/>
            </w:pPr>
            <w:r w:rsidRPr="00BC468A">
              <w:t>dB</w:t>
            </w: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5A4FE695" w14:textId="77777777" w:rsidR="0064611E" w:rsidRPr="00BC468A" w:rsidRDefault="0064611E" w:rsidP="00EF50B5">
            <w:pPr>
              <w:pStyle w:val="TAC"/>
            </w:pPr>
            <w:r w:rsidRPr="00BC468A">
              <w:t>10</w:t>
            </w:r>
          </w:p>
        </w:tc>
        <w:tc>
          <w:tcPr>
            <w:tcW w:w="1019" w:type="dxa"/>
            <w:tcBorders>
              <w:top w:val="single" w:sz="4" w:space="0" w:color="auto"/>
              <w:left w:val="single" w:sz="4" w:space="0" w:color="auto"/>
              <w:bottom w:val="single" w:sz="4" w:space="0" w:color="auto"/>
              <w:right w:val="single" w:sz="4" w:space="0" w:color="auto"/>
            </w:tcBorders>
            <w:vAlign w:val="center"/>
          </w:tcPr>
          <w:p w14:paraId="464DC436" w14:textId="77777777" w:rsidR="0064611E" w:rsidRPr="00BC468A" w:rsidRDefault="0064611E" w:rsidP="00EF50B5">
            <w:pPr>
              <w:pStyle w:val="TAC"/>
            </w:pPr>
            <w:r w:rsidRPr="00BC468A">
              <w:t>10</w:t>
            </w:r>
          </w:p>
        </w:tc>
        <w:tc>
          <w:tcPr>
            <w:tcW w:w="1411" w:type="dxa"/>
            <w:tcBorders>
              <w:top w:val="single" w:sz="4" w:space="0" w:color="auto"/>
              <w:left w:val="single" w:sz="4" w:space="0" w:color="auto"/>
              <w:bottom w:val="single" w:sz="4" w:space="0" w:color="auto"/>
              <w:right w:val="single" w:sz="4" w:space="0" w:color="auto"/>
            </w:tcBorders>
            <w:vAlign w:val="center"/>
          </w:tcPr>
          <w:p w14:paraId="306D1C8B" w14:textId="77777777" w:rsidR="0064611E" w:rsidRPr="00BC468A" w:rsidRDefault="0064611E" w:rsidP="00EF50B5">
            <w:pPr>
              <w:pStyle w:val="TAC"/>
            </w:pPr>
            <w:r w:rsidRPr="00BC468A">
              <w:t>-2.2</w:t>
            </w:r>
          </w:p>
        </w:tc>
      </w:tr>
      <w:tr w:rsidR="0064611E" w:rsidRPr="00BC468A" w14:paraId="14A9F928" w14:textId="77777777" w:rsidTr="00EF50B5">
        <w:trPr>
          <w:jc w:val="center"/>
        </w:trPr>
        <w:tc>
          <w:tcPr>
            <w:tcW w:w="2711" w:type="dxa"/>
            <w:gridSpan w:val="2"/>
            <w:tcBorders>
              <w:top w:val="single" w:sz="4" w:space="0" w:color="auto"/>
              <w:left w:val="single" w:sz="4" w:space="0" w:color="auto"/>
              <w:bottom w:val="single" w:sz="4" w:space="0" w:color="auto"/>
              <w:right w:val="single" w:sz="4" w:space="0" w:color="auto"/>
            </w:tcBorders>
            <w:vAlign w:val="center"/>
            <w:hideMark/>
          </w:tcPr>
          <w:p w14:paraId="68BE1DBF" w14:textId="77777777" w:rsidR="0064611E" w:rsidRPr="00BC468A" w:rsidRDefault="0064611E" w:rsidP="00EF50B5">
            <w:pPr>
              <w:pStyle w:val="TAL"/>
            </w:pPr>
            <w:r w:rsidRPr="00BC468A">
              <w:t>Propagation condition</w:t>
            </w:r>
          </w:p>
        </w:tc>
        <w:tc>
          <w:tcPr>
            <w:tcW w:w="667" w:type="dxa"/>
            <w:tcBorders>
              <w:top w:val="single" w:sz="4" w:space="0" w:color="auto"/>
              <w:left w:val="single" w:sz="4" w:space="0" w:color="auto"/>
              <w:bottom w:val="single" w:sz="4" w:space="0" w:color="auto"/>
              <w:right w:val="single" w:sz="4" w:space="0" w:color="auto"/>
            </w:tcBorders>
            <w:vAlign w:val="center"/>
          </w:tcPr>
          <w:p w14:paraId="608816C1" w14:textId="77777777" w:rsidR="0064611E" w:rsidRPr="00BC468A" w:rsidRDefault="0064611E" w:rsidP="00EF50B5">
            <w:pPr>
              <w:pStyle w:val="TAC"/>
            </w:pPr>
            <w:r w:rsidRPr="00BC468A">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FDDD94E" w14:textId="77777777" w:rsidR="0064611E" w:rsidRPr="00BC468A" w:rsidRDefault="0064611E" w:rsidP="00EF50B5">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CE67474" w14:textId="77777777" w:rsidR="0064611E" w:rsidRPr="00BC468A" w:rsidRDefault="0064611E" w:rsidP="00EF50B5">
            <w:pPr>
              <w:pStyle w:val="TAC"/>
            </w:pPr>
            <w:r w:rsidRPr="00BC468A">
              <w:t>AWGN</w:t>
            </w: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100E6E4B" w14:textId="77777777" w:rsidR="0064611E" w:rsidRPr="00BC468A" w:rsidRDefault="0064611E" w:rsidP="00EF50B5">
            <w:pPr>
              <w:pStyle w:val="TAC"/>
            </w:pPr>
            <w:r w:rsidRPr="00BC468A">
              <w:t>AWGN</w:t>
            </w:r>
          </w:p>
        </w:tc>
      </w:tr>
      <w:tr w:rsidR="0064611E" w:rsidRPr="00BC468A" w14:paraId="4BF1662E" w14:textId="77777777" w:rsidTr="00EF50B5">
        <w:trPr>
          <w:jc w:val="center"/>
        </w:trPr>
        <w:tc>
          <w:tcPr>
            <w:tcW w:w="2711" w:type="dxa"/>
            <w:gridSpan w:val="2"/>
            <w:tcBorders>
              <w:top w:val="single" w:sz="4" w:space="0" w:color="auto"/>
              <w:left w:val="single" w:sz="4" w:space="0" w:color="auto"/>
              <w:bottom w:val="single" w:sz="4" w:space="0" w:color="auto"/>
              <w:right w:val="single" w:sz="4" w:space="0" w:color="auto"/>
            </w:tcBorders>
            <w:vAlign w:val="center"/>
          </w:tcPr>
          <w:p w14:paraId="57C83910" w14:textId="77777777" w:rsidR="0064611E" w:rsidRPr="00BC468A" w:rsidRDefault="0064611E" w:rsidP="00EF50B5">
            <w:pPr>
              <w:pStyle w:val="TAL"/>
            </w:pPr>
            <w:r w:rsidRPr="00BC468A">
              <w:t>Antenna configuration</w:t>
            </w:r>
          </w:p>
        </w:tc>
        <w:tc>
          <w:tcPr>
            <w:tcW w:w="667" w:type="dxa"/>
            <w:tcBorders>
              <w:top w:val="single" w:sz="4" w:space="0" w:color="auto"/>
              <w:left w:val="single" w:sz="4" w:space="0" w:color="auto"/>
              <w:bottom w:val="single" w:sz="4" w:space="0" w:color="auto"/>
              <w:right w:val="single" w:sz="4" w:space="0" w:color="auto"/>
            </w:tcBorders>
            <w:vAlign w:val="center"/>
          </w:tcPr>
          <w:p w14:paraId="37420A3B" w14:textId="77777777" w:rsidR="0064611E" w:rsidRPr="00BC468A" w:rsidRDefault="0064611E" w:rsidP="00EF50B5">
            <w:pPr>
              <w:pStyle w:val="TAC"/>
            </w:pPr>
            <w:r w:rsidRPr="00BC468A">
              <w:t>1~3</w:t>
            </w:r>
          </w:p>
        </w:tc>
        <w:tc>
          <w:tcPr>
            <w:tcW w:w="850" w:type="dxa"/>
            <w:tcBorders>
              <w:top w:val="single" w:sz="4" w:space="0" w:color="auto"/>
              <w:left w:val="single" w:sz="4" w:space="0" w:color="auto"/>
              <w:bottom w:val="single" w:sz="4" w:space="0" w:color="auto"/>
              <w:right w:val="single" w:sz="4" w:space="0" w:color="auto"/>
            </w:tcBorders>
            <w:vAlign w:val="center"/>
          </w:tcPr>
          <w:p w14:paraId="7B8F5717" w14:textId="77777777" w:rsidR="0064611E" w:rsidRPr="00BC468A" w:rsidRDefault="0064611E" w:rsidP="00EF50B5">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450D0F82" w14:textId="77777777" w:rsidR="0064611E" w:rsidRPr="00BC468A" w:rsidRDefault="0064611E" w:rsidP="00EF50B5">
            <w:pPr>
              <w:pStyle w:val="TAC"/>
            </w:pPr>
            <w:r w:rsidRPr="00BC468A">
              <w:t>1x2</w:t>
            </w:r>
          </w:p>
        </w:tc>
        <w:tc>
          <w:tcPr>
            <w:tcW w:w="2430" w:type="dxa"/>
            <w:gridSpan w:val="2"/>
            <w:tcBorders>
              <w:top w:val="single" w:sz="4" w:space="0" w:color="auto"/>
              <w:left w:val="single" w:sz="4" w:space="0" w:color="auto"/>
              <w:bottom w:val="single" w:sz="4" w:space="0" w:color="auto"/>
              <w:right w:val="single" w:sz="4" w:space="0" w:color="auto"/>
            </w:tcBorders>
            <w:vAlign w:val="center"/>
          </w:tcPr>
          <w:p w14:paraId="2118B556" w14:textId="77777777" w:rsidR="0064611E" w:rsidRPr="00BC468A" w:rsidRDefault="0064611E" w:rsidP="00EF50B5">
            <w:pPr>
              <w:pStyle w:val="TAC"/>
            </w:pPr>
            <w:r w:rsidRPr="00BC468A">
              <w:t>1x2</w:t>
            </w:r>
          </w:p>
        </w:tc>
      </w:tr>
      <w:tr w:rsidR="0064611E" w:rsidRPr="00BC468A" w14:paraId="2AE6F707" w14:textId="77777777" w:rsidTr="00EF50B5">
        <w:trPr>
          <w:jc w:val="center"/>
        </w:trPr>
        <w:tc>
          <w:tcPr>
            <w:tcW w:w="8784" w:type="dxa"/>
            <w:gridSpan w:val="9"/>
            <w:tcBorders>
              <w:top w:val="single" w:sz="4" w:space="0" w:color="auto"/>
              <w:left w:val="single" w:sz="4" w:space="0" w:color="auto"/>
              <w:bottom w:val="single" w:sz="4" w:space="0" w:color="auto"/>
              <w:right w:val="single" w:sz="4" w:space="0" w:color="auto"/>
            </w:tcBorders>
            <w:vAlign w:val="center"/>
          </w:tcPr>
          <w:p w14:paraId="06E9C68F" w14:textId="553C2F72" w:rsidR="0064611E" w:rsidRPr="00BC468A" w:rsidRDefault="0064611E" w:rsidP="00EF50B5">
            <w:pPr>
              <w:pStyle w:val="TAN"/>
            </w:pPr>
            <w:r w:rsidRPr="00BC468A">
              <w:t>Note 1:</w:t>
            </w:r>
            <w:r w:rsidRPr="00BC468A">
              <w:tab/>
              <w:t xml:space="preserve">OCNG shall be used such that both cells are fully </w:t>
            </w:r>
            <w:del w:id="163" w:author="Coroescu Liviu (1CD2)" w:date="2025-04-28T12:38:00Z" w16du:dateUtc="2025-04-28T10:38:00Z">
              <w:r w:rsidRPr="00BC468A" w:rsidDel="00690EC6">
                <w:delText>allocated and</w:delText>
              </w:r>
            </w:del>
            <w:ins w:id="164" w:author="Coroescu Liviu (1CD2)" w:date="2025-04-28T12:38:00Z" w16du:dateUtc="2025-04-28T10:38:00Z">
              <w:r w:rsidR="00690EC6">
                <w:t>allocated, and</w:t>
              </w:r>
            </w:ins>
            <w:r w:rsidRPr="00BC468A">
              <w:t xml:space="preserve"> a constant total transmitted power spectral density is achieved for all OFDM symbols. For cells with CCA model, OCNG is transmitted only in the slots with downlink transmission burst and is not transmitted during the muted slots or during DBT window.</w:t>
            </w:r>
          </w:p>
          <w:p w14:paraId="5173193D" w14:textId="77777777" w:rsidR="0064611E" w:rsidRPr="00BC468A" w:rsidRDefault="0064611E" w:rsidP="00EF50B5">
            <w:pPr>
              <w:pStyle w:val="TAN"/>
            </w:pPr>
            <w:r w:rsidRPr="00BC468A">
              <w:t>Note 2:</w:t>
            </w:r>
            <w:r w:rsidRPr="00BC468A">
              <w:tab/>
              <w:t xml:space="preserve">Interference from other cells and noise sources not specified in the test is assumed to be constant over subcarriers and time and shall be modelled as AWGN of appropriate power for </w:t>
            </w:r>
            <w:r w:rsidRPr="00BC468A">
              <w:rPr>
                <w:noProof/>
                <w:lang w:eastAsia="zh-TW"/>
              </w:rPr>
              <w:drawing>
                <wp:inline distT="0" distB="0" distL="0" distR="0" wp14:anchorId="1480B689" wp14:editId="28E74F22">
                  <wp:extent cx="274320" cy="182880"/>
                  <wp:effectExtent l="0" t="0" r="0" b="7620"/>
                  <wp:docPr id="185" name="Picture 3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9"/>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BC468A">
              <w:t xml:space="preserve"> to be fulfilled.</w:t>
            </w:r>
          </w:p>
          <w:p w14:paraId="479C2954" w14:textId="77777777" w:rsidR="0064611E" w:rsidRPr="00BC468A" w:rsidRDefault="0064611E" w:rsidP="00EF50B5">
            <w:pPr>
              <w:pStyle w:val="TAN"/>
            </w:pPr>
            <w:r w:rsidRPr="00BC468A">
              <w:t>Note 3:</w:t>
            </w:r>
            <w:r w:rsidRPr="00BC468A">
              <w:tab/>
              <w:t>RSRP and Io levels have been derived from other parameters for information purposes. They are not settable parameters themselves.</w:t>
            </w:r>
          </w:p>
          <w:p w14:paraId="4CEA5222" w14:textId="77777777" w:rsidR="0064611E" w:rsidRPr="00BC468A" w:rsidRDefault="0064611E" w:rsidP="00EF50B5">
            <w:pPr>
              <w:pStyle w:val="TAN"/>
            </w:pPr>
            <w:r w:rsidRPr="00BC468A">
              <w:t>Note 4:</w:t>
            </w:r>
            <w:r w:rsidRPr="00BC468A">
              <w:tab/>
              <w:t>RSRP minimum requirements are specified assuming independent interference and noise at each receiver antenna port.</w:t>
            </w:r>
          </w:p>
          <w:p w14:paraId="545DBB4A" w14:textId="77777777" w:rsidR="0064611E" w:rsidRPr="00BC468A" w:rsidRDefault="0064611E" w:rsidP="00EF50B5">
            <w:pPr>
              <w:pStyle w:val="TAN"/>
            </w:pPr>
            <w:r w:rsidRPr="00BC468A">
              <w:t xml:space="preserve">Note 5: </w:t>
            </w:r>
            <w:r w:rsidRPr="00BC468A">
              <w:tab/>
              <w:t>The test configuration excludes support for band n51 and it is not required to run this test on band n51 in this release of the specification.</w:t>
            </w:r>
          </w:p>
        </w:tc>
      </w:tr>
    </w:tbl>
    <w:p w14:paraId="799F85A8" w14:textId="77777777" w:rsidR="0064611E" w:rsidRPr="00BC468A" w:rsidRDefault="0064611E" w:rsidP="0064611E">
      <w:pPr>
        <w:pStyle w:val="TH"/>
        <w:jc w:val="left"/>
      </w:pPr>
    </w:p>
    <w:p w14:paraId="77D76E1F" w14:textId="77777777" w:rsidR="0064611E" w:rsidRPr="00BC468A" w:rsidRDefault="0064611E" w:rsidP="0064611E">
      <w:pPr>
        <w:pStyle w:val="TH"/>
      </w:pPr>
      <w:r w:rsidRPr="00BC468A">
        <w:t xml:space="preserve">Table </w:t>
      </w:r>
      <w:r w:rsidRPr="00BC468A">
        <w:rPr>
          <w:rFonts w:cs="Arial"/>
          <w:szCs w:val="24"/>
        </w:rPr>
        <w:t>13.4.4.1</w:t>
      </w:r>
      <w:r w:rsidRPr="00BC468A">
        <w:t>.5-2: Absolute accuracy requirements for the L1-RSRP reported values for NR SA FR1 L1-RSRP measurement accuracy for beam reporting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2"/>
        <w:gridCol w:w="1130"/>
        <w:gridCol w:w="2253"/>
        <w:gridCol w:w="1141"/>
      </w:tblGrid>
      <w:tr w:rsidR="0064611E" w:rsidRPr="00BC468A" w14:paraId="4EC201DE" w14:textId="77777777" w:rsidTr="00EF50B5">
        <w:trPr>
          <w:trHeight w:val="225"/>
          <w:jc w:val="center"/>
        </w:trPr>
        <w:tc>
          <w:tcPr>
            <w:tcW w:w="2622" w:type="dxa"/>
            <w:tcBorders>
              <w:top w:val="single" w:sz="4" w:space="0" w:color="auto"/>
              <w:left w:val="single" w:sz="4" w:space="0" w:color="auto"/>
              <w:bottom w:val="single" w:sz="4" w:space="0" w:color="auto"/>
              <w:right w:val="single" w:sz="4" w:space="0" w:color="auto"/>
            </w:tcBorders>
            <w:vAlign w:val="center"/>
            <w:hideMark/>
          </w:tcPr>
          <w:p w14:paraId="1EA89147" w14:textId="77777777" w:rsidR="0064611E" w:rsidRPr="00BC468A" w:rsidRDefault="0064611E" w:rsidP="00EF50B5">
            <w:pPr>
              <w:pStyle w:val="TAH"/>
              <w:keepNext w:val="0"/>
              <w:keepLines w:val="0"/>
              <w:spacing w:line="254" w:lineRule="auto"/>
            </w:pPr>
            <w:r w:rsidRPr="00BC468A">
              <w:t>Normal Conditions</w:t>
            </w:r>
          </w:p>
        </w:tc>
        <w:tc>
          <w:tcPr>
            <w:tcW w:w="1130" w:type="dxa"/>
            <w:tcBorders>
              <w:top w:val="single" w:sz="4" w:space="0" w:color="auto"/>
              <w:left w:val="single" w:sz="4" w:space="0" w:color="auto"/>
              <w:bottom w:val="single" w:sz="4" w:space="0" w:color="auto"/>
              <w:right w:val="single" w:sz="4" w:space="0" w:color="auto"/>
            </w:tcBorders>
            <w:vAlign w:val="center"/>
            <w:hideMark/>
          </w:tcPr>
          <w:p w14:paraId="43DA0791" w14:textId="77777777" w:rsidR="0064611E" w:rsidRPr="00BC468A" w:rsidRDefault="0064611E" w:rsidP="00EF50B5">
            <w:pPr>
              <w:pStyle w:val="TAH"/>
              <w:keepNext w:val="0"/>
              <w:keepLines w:val="0"/>
              <w:spacing w:line="254" w:lineRule="auto"/>
              <w:rPr>
                <w:rFonts w:ascii="Arial Bold" w:hAnsi="Arial Bold"/>
              </w:rPr>
            </w:pPr>
            <w:r w:rsidRPr="00BC468A">
              <w:rPr>
                <w:rFonts w:ascii="Arial Bold" w:hAnsi="Arial Bold"/>
              </w:rPr>
              <w:t>Test 1</w:t>
            </w:r>
          </w:p>
          <w:p w14:paraId="1E61170D" w14:textId="77777777" w:rsidR="0064611E" w:rsidRPr="00BC468A" w:rsidRDefault="0064611E" w:rsidP="00EF50B5">
            <w:pPr>
              <w:pStyle w:val="TAH"/>
              <w:keepNext w:val="0"/>
              <w:keepLines w:val="0"/>
              <w:spacing w:line="254" w:lineRule="auto"/>
              <w:rPr>
                <w:rFonts w:ascii="Arial Bold" w:hAnsi="Arial Bold"/>
              </w:rPr>
            </w:pPr>
            <w:r w:rsidRPr="00BC468A">
              <w:rPr>
                <w:rFonts w:ascii="Arial Bold" w:hAnsi="Arial Bold"/>
              </w:rPr>
              <w:t>All bands</w:t>
            </w:r>
          </w:p>
        </w:tc>
        <w:tc>
          <w:tcPr>
            <w:tcW w:w="3394" w:type="dxa"/>
            <w:gridSpan w:val="2"/>
            <w:tcBorders>
              <w:top w:val="single" w:sz="4" w:space="0" w:color="auto"/>
              <w:left w:val="single" w:sz="4" w:space="0" w:color="auto"/>
              <w:bottom w:val="single" w:sz="4" w:space="0" w:color="auto"/>
              <w:right w:val="single" w:sz="4" w:space="0" w:color="auto"/>
            </w:tcBorders>
            <w:vAlign w:val="center"/>
            <w:hideMark/>
          </w:tcPr>
          <w:p w14:paraId="0DBE0B3E" w14:textId="77777777" w:rsidR="0064611E" w:rsidRPr="00BC468A" w:rsidRDefault="0064611E" w:rsidP="00EF50B5">
            <w:pPr>
              <w:pStyle w:val="TAH"/>
              <w:keepNext w:val="0"/>
              <w:keepLines w:val="0"/>
              <w:spacing w:line="254" w:lineRule="auto"/>
            </w:pPr>
            <w:r w:rsidRPr="00BC468A">
              <w:rPr>
                <w:rFonts w:ascii="Arial Bold" w:hAnsi="Arial Bold"/>
              </w:rPr>
              <w:t>Test 2</w:t>
            </w:r>
          </w:p>
        </w:tc>
      </w:tr>
      <w:tr w:rsidR="0064611E" w:rsidRPr="00BC468A" w14:paraId="14B62AED" w14:textId="77777777" w:rsidTr="00EF50B5">
        <w:trPr>
          <w:trHeight w:val="298"/>
          <w:jc w:val="center"/>
        </w:trPr>
        <w:tc>
          <w:tcPr>
            <w:tcW w:w="2622" w:type="dxa"/>
            <w:vMerge w:val="restart"/>
            <w:tcBorders>
              <w:top w:val="single" w:sz="4" w:space="0" w:color="auto"/>
              <w:left w:val="single" w:sz="4" w:space="0" w:color="auto"/>
              <w:bottom w:val="single" w:sz="4" w:space="0" w:color="auto"/>
              <w:right w:val="single" w:sz="4" w:space="0" w:color="auto"/>
            </w:tcBorders>
            <w:vAlign w:val="center"/>
            <w:hideMark/>
          </w:tcPr>
          <w:p w14:paraId="03CE9245" w14:textId="77777777" w:rsidR="0064611E" w:rsidRPr="00BC468A" w:rsidRDefault="0064611E" w:rsidP="00EF50B5">
            <w:pPr>
              <w:pStyle w:val="TAL"/>
              <w:keepNext w:val="0"/>
              <w:keepLines w:val="0"/>
              <w:spacing w:line="254" w:lineRule="auto"/>
            </w:pPr>
            <w:r w:rsidRPr="00BC468A">
              <w:t>Lowest reported value (Cell 2)</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26CE14C5" w14:textId="77777777" w:rsidR="0064611E" w:rsidRPr="00BC468A" w:rsidRDefault="0064611E" w:rsidP="00EF50B5">
            <w:pPr>
              <w:pStyle w:val="TAC"/>
              <w:keepNext w:val="0"/>
              <w:keepLines w:val="0"/>
              <w:spacing w:line="254" w:lineRule="auto"/>
            </w:pPr>
            <w:r w:rsidRPr="00BC468A">
              <w:t>63</w:t>
            </w:r>
          </w:p>
        </w:tc>
        <w:tc>
          <w:tcPr>
            <w:tcW w:w="2253" w:type="dxa"/>
            <w:tcBorders>
              <w:top w:val="single" w:sz="4" w:space="0" w:color="auto"/>
              <w:left w:val="single" w:sz="4" w:space="0" w:color="auto"/>
              <w:bottom w:val="single" w:sz="4" w:space="0" w:color="auto"/>
              <w:right w:val="single" w:sz="4" w:space="0" w:color="auto"/>
            </w:tcBorders>
            <w:vAlign w:val="center"/>
            <w:hideMark/>
          </w:tcPr>
          <w:p w14:paraId="4AFF89C8" w14:textId="77777777" w:rsidR="0064611E" w:rsidRPr="00BC468A" w:rsidRDefault="0064611E" w:rsidP="00EF50B5">
            <w:pPr>
              <w:pStyle w:val="TAC"/>
              <w:spacing w:line="254" w:lineRule="auto"/>
            </w:pPr>
            <w:r w:rsidRPr="00BC468A">
              <w:t xml:space="preserve">Bands </w:t>
            </w:r>
            <w:r w:rsidRPr="00BC468A">
              <w:rPr>
                <w:rFonts w:cs="Arial"/>
              </w:rPr>
              <w:t>NR_CCA_FR1_I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48558AAF" w14:textId="77777777" w:rsidR="0064611E" w:rsidRPr="00BC468A" w:rsidRDefault="0064611E" w:rsidP="00EF50B5">
            <w:pPr>
              <w:pStyle w:val="TAC"/>
              <w:spacing w:line="254" w:lineRule="auto"/>
            </w:pPr>
            <w:r w:rsidRPr="00BC468A">
              <w:t>38</w:t>
            </w:r>
          </w:p>
        </w:tc>
      </w:tr>
      <w:tr w:rsidR="0064611E" w:rsidRPr="00BC468A" w14:paraId="7964A93C" w14:textId="77777777" w:rsidTr="00EF50B5">
        <w:trPr>
          <w:trHeight w:val="298"/>
          <w:jc w:val="center"/>
        </w:trPr>
        <w:tc>
          <w:tcPr>
            <w:tcW w:w="2622" w:type="dxa"/>
            <w:vMerge/>
            <w:tcBorders>
              <w:top w:val="single" w:sz="4" w:space="0" w:color="auto"/>
              <w:left w:val="single" w:sz="4" w:space="0" w:color="auto"/>
              <w:bottom w:val="single" w:sz="4" w:space="0" w:color="auto"/>
              <w:right w:val="single" w:sz="4" w:space="0" w:color="auto"/>
            </w:tcBorders>
            <w:vAlign w:val="center"/>
            <w:hideMark/>
          </w:tcPr>
          <w:p w14:paraId="2B998749" w14:textId="77777777" w:rsidR="0064611E" w:rsidRPr="00BC468A" w:rsidRDefault="0064611E" w:rsidP="00EF50B5">
            <w:pPr>
              <w:spacing w:after="0"/>
              <w:rPr>
                <w:rFonts w:ascii="Arial" w:hAnsi="Arial"/>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3BE7D668" w14:textId="77777777" w:rsidR="0064611E" w:rsidRPr="00BC468A" w:rsidRDefault="0064611E" w:rsidP="00EF50B5">
            <w:pPr>
              <w:spacing w:after="0"/>
              <w:rPr>
                <w:rFonts w:ascii="Arial" w:hAnsi="Arial"/>
                <w:sz w:val="18"/>
              </w:rPr>
            </w:pPr>
          </w:p>
        </w:tc>
        <w:tc>
          <w:tcPr>
            <w:tcW w:w="2253" w:type="dxa"/>
            <w:tcBorders>
              <w:top w:val="single" w:sz="4" w:space="0" w:color="auto"/>
              <w:left w:val="single" w:sz="4" w:space="0" w:color="auto"/>
              <w:bottom w:val="single" w:sz="4" w:space="0" w:color="auto"/>
              <w:right w:val="single" w:sz="4" w:space="0" w:color="auto"/>
            </w:tcBorders>
            <w:vAlign w:val="center"/>
            <w:hideMark/>
          </w:tcPr>
          <w:p w14:paraId="48193A48" w14:textId="77777777" w:rsidR="0064611E" w:rsidRPr="00BC468A" w:rsidRDefault="0064611E" w:rsidP="00EF50B5">
            <w:pPr>
              <w:pStyle w:val="TAC"/>
              <w:spacing w:line="254" w:lineRule="auto"/>
            </w:pPr>
            <w:r w:rsidRPr="00BC468A">
              <w:t xml:space="preserve">Bands </w:t>
            </w:r>
            <w:r w:rsidRPr="00BC468A">
              <w:rPr>
                <w:rFonts w:cs="Arial"/>
              </w:rPr>
              <w:t>NR_CCA_FR1_J</w:t>
            </w:r>
          </w:p>
        </w:tc>
        <w:tc>
          <w:tcPr>
            <w:tcW w:w="1141" w:type="dxa"/>
            <w:tcBorders>
              <w:top w:val="single" w:sz="4" w:space="0" w:color="auto"/>
              <w:left w:val="single" w:sz="4" w:space="0" w:color="auto"/>
              <w:bottom w:val="single" w:sz="4" w:space="0" w:color="auto"/>
              <w:right w:val="single" w:sz="4" w:space="0" w:color="auto"/>
            </w:tcBorders>
            <w:vAlign w:val="center"/>
            <w:hideMark/>
          </w:tcPr>
          <w:p w14:paraId="0ADDC895" w14:textId="77777777" w:rsidR="0064611E" w:rsidRPr="00BC468A" w:rsidRDefault="0064611E" w:rsidP="00EF50B5">
            <w:pPr>
              <w:pStyle w:val="TAC"/>
              <w:spacing w:line="254" w:lineRule="auto"/>
            </w:pPr>
            <w:r w:rsidRPr="00BC468A">
              <w:t>38</w:t>
            </w:r>
          </w:p>
        </w:tc>
      </w:tr>
      <w:tr w:rsidR="0064611E" w:rsidRPr="00BC468A" w14:paraId="603A74A8" w14:textId="77777777" w:rsidTr="00EF50B5">
        <w:trPr>
          <w:trHeight w:val="295"/>
          <w:jc w:val="center"/>
        </w:trPr>
        <w:tc>
          <w:tcPr>
            <w:tcW w:w="2622" w:type="dxa"/>
            <w:vMerge w:val="restart"/>
            <w:tcBorders>
              <w:top w:val="single" w:sz="4" w:space="0" w:color="auto"/>
              <w:left w:val="single" w:sz="4" w:space="0" w:color="auto"/>
              <w:bottom w:val="single" w:sz="4" w:space="0" w:color="auto"/>
              <w:right w:val="single" w:sz="4" w:space="0" w:color="auto"/>
            </w:tcBorders>
            <w:vAlign w:val="center"/>
            <w:hideMark/>
          </w:tcPr>
          <w:p w14:paraId="25BD49FA" w14:textId="77777777" w:rsidR="0064611E" w:rsidRPr="00BC468A" w:rsidRDefault="0064611E" w:rsidP="00EF50B5">
            <w:pPr>
              <w:pStyle w:val="TAL"/>
              <w:keepNext w:val="0"/>
              <w:keepLines w:val="0"/>
              <w:spacing w:line="254" w:lineRule="auto"/>
            </w:pPr>
            <w:r w:rsidRPr="00BC468A">
              <w:t>Highest reported value (Cell 2)</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69CBB3F0" w14:textId="77777777" w:rsidR="0064611E" w:rsidRPr="00BC468A" w:rsidRDefault="0064611E" w:rsidP="00EF50B5">
            <w:pPr>
              <w:pStyle w:val="TAC"/>
              <w:keepNext w:val="0"/>
              <w:keepLines w:val="0"/>
              <w:spacing w:line="254" w:lineRule="auto"/>
            </w:pPr>
            <w:r w:rsidRPr="00BC468A">
              <w:t>84</w:t>
            </w:r>
          </w:p>
        </w:tc>
        <w:tc>
          <w:tcPr>
            <w:tcW w:w="2253" w:type="dxa"/>
            <w:tcBorders>
              <w:top w:val="single" w:sz="4" w:space="0" w:color="auto"/>
              <w:left w:val="single" w:sz="4" w:space="0" w:color="auto"/>
              <w:bottom w:val="single" w:sz="4" w:space="0" w:color="auto"/>
              <w:right w:val="single" w:sz="4" w:space="0" w:color="auto"/>
            </w:tcBorders>
            <w:vAlign w:val="center"/>
            <w:hideMark/>
          </w:tcPr>
          <w:p w14:paraId="46C30043" w14:textId="77777777" w:rsidR="0064611E" w:rsidRPr="00BC468A" w:rsidRDefault="0064611E" w:rsidP="00EF50B5">
            <w:pPr>
              <w:pStyle w:val="TAC"/>
              <w:keepNext w:val="0"/>
              <w:keepLines w:val="0"/>
              <w:spacing w:line="254" w:lineRule="auto"/>
            </w:pPr>
            <w:r w:rsidRPr="00BC468A">
              <w:t xml:space="preserve">Bands </w:t>
            </w:r>
            <w:r w:rsidRPr="00BC468A">
              <w:rPr>
                <w:rFonts w:cs="Arial"/>
              </w:rPr>
              <w:t>NR_CCA_FR1_I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41EDF0C4" w14:textId="77777777" w:rsidR="0064611E" w:rsidRPr="00BC468A" w:rsidRDefault="0064611E" w:rsidP="00EF50B5">
            <w:pPr>
              <w:pStyle w:val="TAC"/>
              <w:keepNext w:val="0"/>
              <w:keepLines w:val="0"/>
              <w:spacing w:line="254" w:lineRule="auto"/>
            </w:pPr>
            <w:r w:rsidRPr="00BC468A">
              <w:t>51</w:t>
            </w:r>
          </w:p>
        </w:tc>
      </w:tr>
      <w:tr w:rsidR="0064611E" w:rsidRPr="00BC468A" w14:paraId="5EF7CAD6" w14:textId="77777777" w:rsidTr="00EF50B5">
        <w:trPr>
          <w:trHeight w:val="295"/>
          <w:jc w:val="center"/>
        </w:trPr>
        <w:tc>
          <w:tcPr>
            <w:tcW w:w="2622" w:type="dxa"/>
            <w:vMerge/>
            <w:tcBorders>
              <w:top w:val="single" w:sz="4" w:space="0" w:color="auto"/>
              <w:left w:val="single" w:sz="4" w:space="0" w:color="auto"/>
              <w:bottom w:val="single" w:sz="4" w:space="0" w:color="auto"/>
              <w:right w:val="single" w:sz="4" w:space="0" w:color="auto"/>
            </w:tcBorders>
            <w:vAlign w:val="center"/>
            <w:hideMark/>
          </w:tcPr>
          <w:p w14:paraId="3D9A289F" w14:textId="77777777" w:rsidR="0064611E" w:rsidRPr="00BC468A" w:rsidRDefault="0064611E" w:rsidP="00EF50B5">
            <w:pPr>
              <w:spacing w:after="0"/>
              <w:rPr>
                <w:rFonts w:ascii="Arial" w:hAnsi="Arial"/>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5E154290" w14:textId="77777777" w:rsidR="0064611E" w:rsidRPr="00BC468A" w:rsidRDefault="0064611E" w:rsidP="00EF50B5">
            <w:pPr>
              <w:spacing w:after="0"/>
              <w:rPr>
                <w:rFonts w:ascii="Arial" w:hAnsi="Arial"/>
                <w:sz w:val="18"/>
              </w:rPr>
            </w:pPr>
          </w:p>
        </w:tc>
        <w:tc>
          <w:tcPr>
            <w:tcW w:w="2253" w:type="dxa"/>
            <w:tcBorders>
              <w:top w:val="single" w:sz="4" w:space="0" w:color="auto"/>
              <w:left w:val="single" w:sz="4" w:space="0" w:color="auto"/>
              <w:bottom w:val="single" w:sz="4" w:space="0" w:color="auto"/>
              <w:right w:val="single" w:sz="4" w:space="0" w:color="auto"/>
            </w:tcBorders>
            <w:vAlign w:val="center"/>
            <w:hideMark/>
          </w:tcPr>
          <w:p w14:paraId="70A7703E" w14:textId="77777777" w:rsidR="0064611E" w:rsidRPr="00BC468A" w:rsidRDefault="0064611E" w:rsidP="00EF50B5">
            <w:pPr>
              <w:pStyle w:val="TAC"/>
              <w:keepNext w:val="0"/>
              <w:keepLines w:val="0"/>
              <w:spacing w:line="254" w:lineRule="auto"/>
            </w:pPr>
            <w:r w:rsidRPr="00BC468A">
              <w:t xml:space="preserve">Bands </w:t>
            </w:r>
            <w:r w:rsidRPr="00BC468A">
              <w:rPr>
                <w:rFonts w:cs="Arial"/>
              </w:rPr>
              <w:t>NR_CCA_FR1_J</w:t>
            </w:r>
          </w:p>
        </w:tc>
        <w:tc>
          <w:tcPr>
            <w:tcW w:w="1141" w:type="dxa"/>
            <w:tcBorders>
              <w:top w:val="single" w:sz="4" w:space="0" w:color="auto"/>
              <w:left w:val="single" w:sz="4" w:space="0" w:color="auto"/>
              <w:bottom w:val="single" w:sz="4" w:space="0" w:color="auto"/>
              <w:right w:val="single" w:sz="4" w:space="0" w:color="auto"/>
            </w:tcBorders>
            <w:vAlign w:val="center"/>
            <w:hideMark/>
          </w:tcPr>
          <w:p w14:paraId="6289E3DF" w14:textId="77777777" w:rsidR="0064611E" w:rsidRPr="00BC468A" w:rsidRDefault="0064611E" w:rsidP="00EF50B5">
            <w:pPr>
              <w:pStyle w:val="TAC"/>
              <w:keepNext w:val="0"/>
              <w:keepLines w:val="0"/>
              <w:spacing w:line="254" w:lineRule="auto"/>
            </w:pPr>
            <w:r w:rsidRPr="00BC468A">
              <w:t>51</w:t>
            </w:r>
          </w:p>
        </w:tc>
      </w:tr>
      <w:tr w:rsidR="0064611E" w:rsidRPr="00BC468A" w14:paraId="4EB93B1D" w14:textId="77777777" w:rsidTr="00EF50B5">
        <w:trPr>
          <w:trHeight w:val="225"/>
          <w:jc w:val="center"/>
        </w:trPr>
        <w:tc>
          <w:tcPr>
            <w:tcW w:w="2622" w:type="dxa"/>
            <w:tcBorders>
              <w:top w:val="single" w:sz="4" w:space="0" w:color="auto"/>
              <w:left w:val="single" w:sz="4" w:space="0" w:color="auto"/>
              <w:bottom w:val="single" w:sz="4" w:space="0" w:color="auto"/>
              <w:right w:val="single" w:sz="4" w:space="0" w:color="auto"/>
            </w:tcBorders>
            <w:vAlign w:val="center"/>
            <w:hideMark/>
          </w:tcPr>
          <w:p w14:paraId="632D5200" w14:textId="77777777" w:rsidR="0064611E" w:rsidRPr="00BC468A" w:rsidRDefault="0064611E" w:rsidP="00EF50B5">
            <w:pPr>
              <w:pStyle w:val="TAH"/>
              <w:spacing w:line="254" w:lineRule="auto"/>
            </w:pPr>
            <w:r w:rsidRPr="00BC468A">
              <w:t>Extreme Conditions</w:t>
            </w:r>
          </w:p>
        </w:tc>
        <w:tc>
          <w:tcPr>
            <w:tcW w:w="1130" w:type="dxa"/>
            <w:tcBorders>
              <w:top w:val="single" w:sz="4" w:space="0" w:color="auto"/>
              <w:left w:val="single" w:sz="4" w:space="0" w:color="auto"/>
              <w:bottom w:val="single" w:sz="4" w:space="0" w:color="auto"/>
              <w:right w:val="single" w:sz="4" w:space="0" w:color="auto"/>
            </w:tcBorders>
            <w:vAlign w:val="center"/>
            <w:hideMark/>
          </w:tcPr>
          <w:p w14:paraId="5CAFB72B" w14:textId="77777777" w:rsidR="0064611E" w:rsidRPr="00BC468A" w:rsidRDefault="0064611E" w:rsidP="00EF50B5">
            <w:pPr>
              <w:pStyle w:val="TAH"/>
              <w:spacing w:line="254" w:lineRule="auto"/>
              <w:rPr>
                <w:rFonts w:ascii="Arial Bold" w:hAnsi="Arial Bold"/>
              </w:rPr>
            </w:pPr>
            <w:r w:rsidRPr="00BC468A">
              <w:rPr>
                <w:rFonts w:ascii="Arial Bold" w:hAnsi="Arial Bold"/>
              </w:rPr>
              <w:t>Test 1</w:t>
            </w:r>
          </w:p>
          <w:p w14:paraId="5C12DF69" w14:textId="77777777" w:rsidR="0064611E" w:rsidRPr="00BC468A" w:rsidRDefault="0064611E" w:rsidP="00EF50B5">
            <w:pPr>
              <w:pStyle w:val="TAH"/>
              <w:spacing w:line="254" w:lineRule="auto"/>
              <w:rPr>
                <w:rFonts w:ascii="Arial Bold" w:hAnsi="Arial Bold"/>
              </w:rPr>
            </w:pPr>
            <w:r w:rsidRPr="00BC468A">
              <w:rPr>
                <w:rFonts w:ascii="Arial Bold" w:hAnsi="Arial Bold"/>
              </w:rPr>
              <w:t>All bands</w:t>
            </w:r>
          </w:p>
        </w:tc>
        <w:tc>
          <w:tcPr>
            <w:tcW w:w="3394" w:type="dxa"/>
            <w:gridSpan w:val="2"/>
            <w:tcBorders>
              <w:top w:val="single" w:sz="4" w:space="0" w:color="auto"/>
              <w:left w:val="single" w:sz="4" w:space="0" w:color="auto"/>
              <w:bottom w:val="single" w:sz="4" w:space="0" w:color="auto"/>
              <w:right w:val="single" w:sz="4" w:space="0" w:color="auto"/>
            </w:tcBorders>
            <w:vAlign w:val="center"/>
            <w:hideMark/>
          </w:tcPr>
          <w:p w14:paraId="5B11A379" w14:textId="77777777" w:rsidR="0064611E" w:rsidRPr="00BC468A" w:rsidRDefault="0064611E" w:rsidP="00EF50B5">
            <w:pPr>
              <w:pStyle w:val="TAH"/>
              <w:spacing w:line="254" w:lineRule="auto"/>
            </w:pPr>
            <w:r w:rsidRPr="00BC468A">
              <w:rPr>
                <w:rFonts w:ascii="Arial Bold" w:hAnsi="Arial Bold"/>
              </w:rPr>
              <w:t>Test 2</w:t>
            </w:r>
          </w:p>
        </w:tc>
      </w:tr>
      <w:tr w:rsidR="0064611E" w:rsidRPr="00BC468A" w14:paraId="771CCEA0" w14:textId="77777777" w:rsidTr="00EF50B5">
        <w:trPr>
          <w:trHeight w:val="295"/>
          <w:jc w:val="center"/>
        </w:trPr>
        <w:tc>
          <w:tcPr>
            <w:tcW w:w="2622" w:type="dxa"/>
            <w:vMerge w:val="restart"/>
            <w:tcBorders>
              <w:top w:val="single" w:sz="4" w:space="0" w:color="auto"/>
              <w:left w:val="single" w:sz="4" w:space="0" w:color="auto"/>
              <w:bottom w:val="single" w:sz="4" w:space="0" w:color="auto"/>
              <w:right w:val="single" w:sz="4" w:space="0" w:color="auto"/>
            </w:tcBorders>
            <w:vAlign w:val="center"/>
            <w:hideMark/>
          </w:tcPr>
          <w:p w14:paraId="331D9F6D" w14:textId="77777777" w:rsidR="0064611E" w:rsidRPr="00BC468A" w:rsidRDefault="0064611E" w:rsidP="00EF50B5">
            <w:pPr>
              <w:pStyle w:val="TAL"/>
              <w:spacing w:line="254" w:lineRule="auto"/>
            </w:pPr>
            <w:r w:rsidRPr="00BC468A">
              <w:t>Lowest reported value (Cell 2)</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1279F4EA" w14:textId="77777777" w:rsidR="0064611E" w:rsidRPr="00BC468A" w:rsidRDefault="0064611E" w:rsidP="00EF50B5">
            <w:pPr>
              <w:pStyle w:val="TAC"/>
              <w:spacing w:line="254" w:lineRule="auto"/>
            </w:pPr>
            <w:r w:rsidRPr="00BC468A">
              <w:t>60</w:t>
            </w:r>
          </w:p>
        </w:tc>
        <w:tc>
          <w:tcPr>
            <w:tcW w:w="2253" w:type="dxa"/>
            <w:tcBorders>
              <w:top w:val="single" w:sz="4" w:space="0" w:color="auto"/>
              <w:left w:val="single" w:sz="4" w:space="0" w:color="auto"/>
              <w:bottom w:val="single" w:sz="4" w:space="0" w:color="auto"/>
              <w:right w:val="single" w:sz="4" w:space="0" w:color="auto"/>
            </w:tcBorders>
            <w:vAlign w:val="center"/>
            <w:hideMark/>
          </w:tcPr>
          <w:p w14:paraId="6BB56017" w14:textId="77777777" w:rsidR="0064611E" w:rsidRPr="00BC468A" w:rsidRDefault="0064611E" w:rsidP="00EF50B5">
            <w:pPr>
              <w:pStyle w:val="TAC"/>
              <w:spacing w:line="254" w:lineRule="auto"/>
            </w:pPr>
            <w:r w:rsidRPr="00BC468A">
              <w:t xml:space="preserve">Bands </w:t>
            </w:r>
            <w:r w:rsidRPr="00BC468A">
              <w:rPr>
                <w:rFonts w:cs="Arial"/>
              </w:rPr>
              <w:t>NR_CCA_FR1_I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28343D34" w14:textId="77777777" w:rsidR="0064611E" w:rsidRPr="00BC468A" w:rsidRDefault="0064611E" w:rsidP="00EF50B5">
            <w:pPr>
              <w:pStyle w:val="TAC"/>
              <w:spacing w:line="254" w:lineRule="auto"/>
            </w:pPr>
            <w:r w:rsidRPr="00BC468A">
              <w:t>33</w:t>
            </w:r>
          </w:p>
        </w:tc>
      </w:tr>
      <w:tr w:rsidR="0064611E" w:rsidRPr="00BC468A" w14:paraId="059F4227" w14:textId="77777777" w:rsidTr="00EF50B5">
        <w:trPr>
          <w:trHeight w:val="295"/>
          <w:jc w:val="center"/>
        </w:trPr>
        <w:tc>
          <w:tcPr>
            <w:tcW w:w="2622" w:type="dxa"/>
            <w:vMerge/>
            <w:tcBorders>
              <w:top w:val="single" w:sz="4" w:space="0" w:color="auto"/>
              <w:left w:val="single" w:sz="4" w:space="0" w:color="auto"/>
              <w:bottom w:val="single" w:sz="4" w:space="0" w:color="auto"/>
              <w:right w:val="single" w:sz="4" w:space="0" w:color="auto"/>
            </w:tcBorders>
            <w:vAlign w:val="center"/>
            <w:hideMark/>
          </w:tcPr>
          <w:p w14:paraId="272FCF0E" w14:textId="77777777" w:rsidR="0064611E" w:rsidRPr="00BC468A" w:rsidRDefault="0064611E" w:rsidP="00EF50B5">
            <w:pPr>
              <w:spacing w:after="0"/>
              <w:rPr>
                <w:rFonts w:ascii="Arial" w:hAnsi="Arial"/>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70271A89" w14:textId="77777777" w:rsidR="0064611E" w:rsidRPr="00BC468A" w:rsidRDefault="0064611E" w:rsidP="00EF50B5">
            <w:pPr>
              <w:spacing w:after="0"/>
              <w:rPr>
                <w:rFonts w:ascii="Arial" w:hAnsi="Arial"/>
                <w:sz w:val="18"/>
              </w:rPr>
            </w:pPr>
          </w:p>
        </w:tc>
        <w:tc>
          <w:tcPr>
            <w:tcW w:w="2253" w:type="dxa"/>
            <w:tcBorders>
              <w:top w:val="single" w:sz="4" w:space="0" w:color="auto"/>
              <w:left w:val="single" w:sz="4" w:space="0" w:color="auto"/>
              <w:bottom w:val="single" w:sz="4" w:space="0" w:color="auto"/>
              <w:right w:val="single" w:sz="4" w:space="0" w:color="auto"/>
            </w:tcBorders>
            <w:vAlign w:val="center"/>
            <w:hideMark/>
          </w:tcPr>
          <w:p w14:paraId="2731DA6E" w14:textId="77777777" w:rsidR="0064611E" w:rsidRPr="00BC468A" w:rsidRDefault="0064611E" w:rsidP="00EF50B5">
            <w:pPr>
              <w:pStyle w:val="TAC"/>
              <w:spacing w:line="254" w:lineRule="auto"/>
            </w:pPr>
            <w:r w:rsidRPr="00BC468A">
              <w:t xml:space="preserve">Bands </w:t>
            </w:r>
            <w:r w:rsidRPr="00BC468A">
              <w:rPr>
                <w:rFonts w:cs="Arial"/>
              </w:rPr>
              <w:t>NR_CCA_FR1_J</w:t>
            </w:r>
          </w:p>
        </w:tc>
        <w:tc>
          <w:tcPr>
            <w:tcW w:w="1141" w:type="dxa"/>
            <w:tcBorders>
              <w:top w:val="single" w:sz="4" w:space="0" w:color="auto"/>
              <w:left w:val="single" w:sz="4" w:space="0" w:color="auto"/>
              <w:bottom w:val="single" w:sz="4" w:space="0" w:color="auto"/>
              <w:right w:val="single" w:sz="4" w:space="0" w:color="auto"/>
            </w:tcBorders>
            <w:vAlign w:val="center"/>
            <w:hideMark/>
          </w:tcPr>
          <w:p w14:paraId="3E956DBA" w14:textId="77777777" w:rsidR="0064611E" w:rsidRPr="00BC468A" w:rsidRDefault="0064611E" w:rsidP="00EF50B5">
            <w:pPr>
              <w:pStyle w:val="TAC"/>
              <w:spacing w:line="254" w:lineRule="auto"/>
            </w:pPr>
            <w:r w:rsidRPr="00BC468A">
              <w:t>33</w:t>
            </w:r>
          </w:p>
        </w:tc>
      </w:tr>
      <w:tr w:rsidR="0064611E" w:rsidRPr="00BC468A" w14:paraId="60128575" w14:textId="77777777" w:rsidTr="00EF50B5">
        <w:trPr>
          <w:trHeight w:val="295"/>
          <w:jc w:val="center"/>
        </w:trPr>
        <w:tc>
          <w:tcPr>
            <w:tcW w:w="2622" w:type="dxa"/>
            <w:vMerge w:val="restart"/>
            <w:tcBorders>
              <w:top w:val="single" w:sz="4" w:space="0" w:color="auto"/>
              <w:left w:val="single" w:sz="4" w:space="0" w:color="auto"/>
              <w:bottom w:val="single" w:sz="4" w:space="0" w:color="auto"/>
              <w:right w:val="single" w:sz="4" w:space="0" w:color="auto"/>
            </w:tcBorders>
            <w:vAlign w:val="center"/>
            <w:hideMark/>
          </w:tcPr>
          <w:p w14:paraId="49B993E1" w14:textId="77777777" w:rsidR="0064611E" w:rsidRPr="00BC468A" w:rsidRDefault="0064611E" w:rsidP="00EF50B5">
            <w:pPr>
              <w:pStyle w:val="TAL"/>
              <w:spacing w:line="254" w:lineRule="auto"/>
            </w:pPr>
            <w:r w:rsidRPr="00BC468A">
              <w:t>Highest reported value (Cell 2)</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6F6B040A" w14:textId="77777777" w:rsidR="0064611E" w:rsidRPr="00BC468A" w:rsidRDefault="0064611E" w:rsidP="00EF50B5">
            <w:pPr>
              <w:pStyle w:val="TAC"/>
              <w:spacing w:line="254" w:lineRule="auto"/>
            </w:pPr>
            <w:r w:rsidRPr="00BC468A">
              <w:t>87</w:t>
            </w:r>
          </w:p>
        </w:tc>
        <w:tc>
          <w:tcPr>
            <w:tcW w:w="2253" w:type="dxa"/>
            <w:tcBorders>
              <w:top w:val="single" w:sz="4" w:space="0" w:color="auto"/>
              <w:left w:val="single" w:sz="4" w:space="0" w:color="auto"/>
              <w:bottom w:val="single" w:sz="4" w:space="0" w:color="auto"/>
              <w:right w:val="single" w:sz="4" w:space="0" w:color="auto"/>
            </w:tcBorders>
            <w:vAlign w:val="center"/>
            <w:hideMark/>
          </w:tcPr>
          <w:p w14:paraId="7786E3A6" w14:textId="77777777" w:rsidR="0064611E" w:rsidRPr="00BC468A" w:rsidRDefault="0064611E" w:rsidP="00EF50B5">
            <w:pPr>
              <w:pStyle w:val="TAC"/>
              <w:spacing w:line="254" w:lineRule="auto"/>
            </w:pPr>
            <w:r w:rsidRPr="00BC468A">
              <w:t xml:space="preserve">Bands </w:t>
            </w:r>
            <w:r w:rsidRPr="00BC468A">
              <w:rPr>
                <w:rFonts w:cs="Arial"/>
              </w:rPr>
              <w:t>NR_CCA_FR1_I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0CD8466D" w14:textId="77777777" w:rsidR="0064611E" w:rsidRPr="00BC468A" w:rsidRDefault="0064611E" w:rsidP="00EF50B5">
            <w:pPr>
              <w:pStyle w:val="TAC"/>
              <w:spacing w:line="254" w:lineRule="auto"/>
            </w:pPr>
            <w:r w:rsidRPr="00BC468A">
              <w:t>56</w:t>
            </w:r>
          </w:p>
        </w:tc>
      </w:tr>
      <w:tr w:rsidR="0064611E" w:rsidRPr="00BC468A" w14:paraId="6C8253A1" w14:textId="77777777" w:rsidTr="00EF50B5">
        <w:trPr>
          <w:trHeight w:val="295"/>
          <w:jc w:val="center"/>
        </w:trPr>
        <w:tc>
          <w:tcPr>
            <w:tcW w:w="2622" w:type="dxa"/>
            <w:vMerge/>
            <w:tcBorders>
              <w:top w:val="single" w:sz="4" w:space="0" w:color="auto"/>
              <w:left w:val="single" w:sz="4" w:space="0" w:color="auto"/>
              <w:bottom w:val="single" w:sz="4" w:space="0" w:color="auto"/>
              <w:right w:val="single" w:sz="4" w:space="0" w:color="auto"/>
            </w:tcBorders>
            <w:vAlign w:val="center"/>
            <w:hideMark/>
          </w:tcPr>
          <w:p w14:paraId="4196CCBE" w14:textId="77777777" w:rsidR="0064611E" w:rsidRPr="00BC468A" w:rsidRDefault="0064611E" w:rsidP="00EF50B5">
            <w:pPr>
              <w:spacing w:after="0"/>
              <w:rPr>
                <w:rFonts w:ascii="Arial" w:hAnsi="Arial"/>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51397CCC" w14:textId="77777777" w:rsidR="0064611E" w:rsidRPr="00BC468A" w:rsidRDefault="0064611E" w:rsidP="00EF50B5">
            <w:pPr>
              <w:spacing w:after="0"/>
              <w:rPr>
                <w:rFonts w:ascii="Arial" w:hAnsi="Arial"/>
                <w:sz w:val="18"/>
              </w:rPr>
            </w:pPr>
          </w:p>
        </w:tc>
        <w:tc>
          <w:tcPr>
            <w:tcW w:w="2253" w:type="dxa"/>
            <w:tcBorders>
              <w:top w:val="single" w:sz="4" w:space="0" w:color="auto"/>
              <w:left w:val="single" w:sz="4" w:space="0" w:color="auto"/>
              <w:bottom w:val="single" w:sz="4" w:space="0" w:color="auto"/>
              <w:right w:val="single" w:sz="4" w:space="0" w:color="auto"/>
            </w:tcBorders>
            <w:vAlign w:val="center"/>
            <w:hideMark/>
          </w:tcPr>
          <w:p w14:paraId="25758DE8" w14:textId="77777777" w:rsidR="0064611E" w:rsidRPr="00BC468A" w:rsidRDefault="0064611E" w:rsidP="00EF50B5">
            <w:pPr>
              <w:pStyle w:val="TAC"/>
              <w:spacing w:line="254" w:lineRule="auto"/>
            </w:pPr>
            <w:r w:rsidRPr="00BC468A">
              <w:t xml:space="preserve">Bands </w:t>
            </w:r>
            <w:r w:rsidRPr="00BC468A">
              <w:rPr>
                <w:rFonts w:cs="Arial"/>
              </w:rPr>
              <w:t>NR_CCA_FR1_J</w:t>
            </w:r>
          </w:p>
        </w:tc>
        <w:tc>
          <w:tcPr>
            <w:tcW w:w="1141" w:type="dxa"/>
            <w:tcBorders>
              <w:top w:val="single" w:sz="4" w:space="0" w:color="auto"/>
              <w:left w:val="single" w:sz="4" w:space="0" w:color="auto"/>
              <w:bottom w:val="single" w:sz="4" w:space="0" w:color="auto"/>
              <w:right w:val="single" w:sz="4" w:space="0" w:color="auto"/>
            </w:tcBorders>
            <w:vAlign w:val="center"/>
            <w:hideMark/>
          </w:tcPr>
          <w:p w14:paraId="29D1B10F" w14:textId="77777777" w:rsidR="0064611E" w:rsidRPr="00BC468A" w:rsidRDefault="0064611E" w:rsidP="00EF50B5">
            <w:pPr>
              <w:pStyle w:val="TAC"/>
              <w:spacing w:line="254" w:lineRule="auto"/>
            </w:pPr>
            <w:r w:rsidRPr="00BC468A">
              <w:t>56</w:t>
            </w:r>
          </w:p>
        </w:tc>
      </w:tr>
      <w:tr w:rsidR="0064611E" w:rsidRPr="00BC468A" w14:paraId="4E748046" w14:textId="77777777" w:rsidTr="00EF50B5">
        <w:trPr>
          <w:trHeight w:val="102"/>
          <w:jc w:val="center"/>
        </w:trPr>
        <w:tc>
          <w:tcPr>
            <w:tcW w:w="7146" w:type="dxa"/>
            <w:gridSpan w:val="4"/>
            <w:tcBorders>
              <w:top w:val="single" w:sz="4" w:space="0" w:color="auto"/>
              <w:left w:val="single" w:sz="4" w:space="0" w:color="auto"/>
              <w:bottom w:val="single" w:sz="4" w:space="0" w:color="auto"/>
              <w:right w:val="single" w:sz="4" w:space="0" w:color="auto"/>
            </w:tcBorders>
            <w:vAlign w:val="center"/>
            <w:hideMark/>
          </w:tcPr>
          <w:p w14:paraId="5ECF36C1" w14:textId="77777777" w:rsidR="0064611E" w:rsidRPr="00BC468A" w:rsidRDefault="0064611E" w:rsidP="00EF50B5">
            <w:pPr>
              <w:pStyle w:val="TAN"/>
            </w:pPr>
            <w:r w:rsidRPr="00BC468A">
              <w:t>NOTE:</w:t>
            </w:r>
            <w:r w:rsidRPr="00BC468A">
              <w:tab/>
              <w:t>NR operating band groups are defined in clause 3A.4.1, Table 3A.4.1-1</w:t>
            </w:r>
          </w:p>
        </w:tc>
      </w:tr>
    </w:tbl>
    <w:p w14:paraId="6669E86D" w14:textId="77777777" w:rsidR="0064611E" w:rsidRPr="00BC468A" w:rsidRDefault="0064611E" w:rsidP="0064611E">
      <w:pPr>
        <w:rPr>
          <w:lang w:eastAsia="sv-SE"/>
        </w:rPr>
      </w:pPr>
    </w:p>
    <w:p w14:paraId="08068620" w14:textId="77777777" w:rsidR="0064611E" w:rsidRPr="00BC468A" w:rsidRDefault="0064611E" w:rsidP="0064611E">
      <w:pPr>
        <w:pStyle w:val="TH"/>
      </w:pPr>
      <w:r w:rsidRPr="00BC468A">
        <w:t xml:space="preserve">Table </w:t>
      </w:r>
      <w:r w:rsidRPr="00BC468A">
        <w:rPr>
          <w:rFonts w:cs="Arial"/>
          <w:szCs w:val="24"/>
        </w:rPr>
        <w:t>13.4.4.1</w:t>
      </w:r>
      <w:r w:rsidRPr="00BC468A">
        <w:t>.5-3: Relative accuracy requirements for the L1-RSRP reported values for NR SA FR1 L1-RSRP measurement accuracy for beam reporting on a carrier with CCA</w:t>
      </w:r>
    </w:p>
    <w:tbl>
      <w:tblPr>
        <w:tblW w:w="7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6"/>
        <w:gridCol w:w="1511"/>
        <w:gridCol w:w="2938"/>
      </w:tblGrid>
      <w:tr w:rsidR="0064611E" w:rsidRPr="00BC468A" w14:paraId="00D1A555" w14:textId="77777777" w:rsidTr="00EF50B5">
        <w:trPr>
          <w:jc w:val="center"/>
        </w:trPr>
        <w:tc>
          <w:tcPr>
            <w:tcW w:w="2676" w:type="dxa"/>
            <w:tcBorders>
              <w:top w:val="single" w:sz="4" w:space="0" w:color="auto"/>
              <w:left w:val="single" w:sz="4" w:space="0" w:color="auto"/>
              <w:bottom w:val="single" w:sz="4" w:space="0" w:color="auto"/>
              <w:right w:val="single" w:sz="4" w:space="0" w:color="auto"/>
            </w:tcBorders>
            <w:vAlign w:val="center"/>
            <w:hideMark/>
          </w:tcPr>
          <w:p w14:paraId="7D543C02" w14:textId="77777777" w:rsidR="0064611E" w:rsidRPr="00BC468A" w:rsidRDefault="0064611E" w:rsidP="00EF50B5">
            <w:pPr>
              <w:pStyle w:val="TAL"/>
              <w:keepNext w:val="0"/>
              <w:keepLines w:val="0"/>
              <w:spacing w:line="254" w:lineRule="auto"/>
            </w:pPr>
          </w:p>
        </w:tc>
        <w:tc>
          <w:tcPr>
            <w:tcW w:w="1511" w:type="dxa"/>
            <w:tcBorders>
              <w:top w:val="single" w:sz="4" w:space="0" w:color="auto"/>
              <w:left w:val="single" w:sz="4" w:space="0" w:color="auto"/>
              <w:bottom w:val="single" w:sz="4" w:space="0" w:color="auto"/>
              <w:right w:val="single" w:sz="4" w:space="0" w:color="auto"/>
            </w:tcBorders>
            <w:vAlign w:val="center"/>
            <w:hideMark/>
          </w:tcPr>
          <w:p w14:paraId="238F1662" w14:textId="77777777" w:rsidR="0064611E" w:rsidRPr="00BC468A" w:rsidRDefault="0064611E" w:rsidP="00EF50B5">
            <w:pPr>
              <w:pStyle w:val="TAC"/>
              <w:keepNext w:val="0"/>
              <w:keepLines w:val="0"/>
              <w:spacing w:line="254" w:lineRule="auto"/>
            </w:pPr>
            <w:r w:rsidRPr="00BC468A">
              <w:t>Test 1</w:t>
            </w:r>
          </w:p>
        </w:tc>
        <w:tc>
          <w:tcPr>
            <w:tcW w:w="2938" w:type="dxa"/>
            <w:tcBorders>
              <w:top w:val="single" w:sz="4" w:space="0" w:color="auto"/>
              <w:left w:val="single" w:sz="4" w:space="0" w:color="auto"/>
              <w:bottom w:val="single" w:sz="4" w:space="0" w:color="auto"/>
              <w:right w:val="single" w:sz="4" w:space="0" w:color="auto"/>
            </w:tcBorders>
            <w:vAlign w:val="center"/>
            <w:hideMark/>
          </w:tcPr>
          <w:p w14:paraId="435A789B" w14:textId="77777777" w:rsidR="0064611E" w:rsidRPr="00BC468A" w:rsidRDefault="0064611E" w:rsidP="00EF50B5">
            <w:pPr>
              <w:pStyle w:val="TAC"/>
              <w:keepNext w:val="0"/>
              <w:keepLines w:val="0"/>
              <w:spacing w:line="254" w:lineRule="auto"/>
            </w:pPr>
            <w:r w:rsidRPr="00BC468A">
              <w:t>Test 2</w:t>
            </w:r>
          </w:p>
        </w:tc>
      </w:tr>
      <w:tr w:rsidR="0064611E" w:rsidRPr="00BC468A" w14:paraId="7611A352" w14:textId="77777777" w:rsidTr="00EF50B5">
        <w:trPr>
          <w:jc w:val="center"/>
        </w:trPr>
        <w:tc>
          <w:tcPr>
            <w:tcW w:w="2676" w:type="dxa"/>
            <w:tcBorders>
              <w:top w:val="single" w:sz="4" w:space="0" w:color="auto"/>
              <w:left w:val="single" w:sz="4" w:space="0" w:color="auto"/>
              <w:bottom w:val="single" w:sz="4" w:space="0" w:color="auto"/>
              <w:right w:val="single" w:sz="4" w:space="0" w:color="auto"/>
            </w:tcBorders>
            <w:vAlign w:val="center"/>
            <w:hideMark/>
          </w:tcPr>
          <w:p w14:paraId="05C06B40" w14:textId="77777777" w:rsidR="0064611E" w:rsidRPr="00BC468A" w:rsidRDefault="0064611E" w:rsidP="00EF50B5">
            <w:pPr>
              <w:pStyle w:val="TAL"/>
              <w:keepNext w:val="0"/>
              <w:keepLines w:val="0"/>
              <w:spacing w:line="254" w:lineRule="auto"/>
            </w:pPr>
          </w:p>
        </w:tc>
        <w:tc>
          <w:tcPr>
            <w:tcW w:w="1511" w:type="dxa"/>
            <w:tcBorders>
              <w:top w:val="single" w:sz="4" w:space="0" w:color="auto"/>
              <w:left w:val="single" w:sz="4" w:space="0" w:color="auto"/>
              <w:bottom w:val="single" w:sz="4" w:space="0" w:color="auto"/>
              <w:right w:val="single" w:sz="4" w:space="0" w:color="auto"/>
            </w:tcBorders>
            <w:vAlign w:val="center"/>
            <w:hideMark/>
          </w:tcPr>
          <w:p w14:paraId="41DF20A9" w14:textId="77777777" w:rsidR="0064611E" w:rsidRPr="00BC468A" w:rsidRDefault="0064611E" w:rsidP="00EF50B5">
            <w:pPr>
              <w:pStyle w:val="TAC"/>
              <w:keepNext w:val="0"/>
              <w:keepLines w:val="0"/>
              <w:spacing w:line="254" w:lineRule="auto"/>
            </w:pPr>
            <w:r w:rsidRPr="00BC468A">
              <w:t>All bands</w:t>
            </w:r>
          </w:p>
        </w:tc>
        <w:tc>
          <w:tcPr>
            <w:tcW w:w="2938" w:type="dxa"/>
            <w:tcBorders>
              <w:top w:val="single" w:sz="4" w:space="0" w:color="auto"/>
              <w:left w:val="single" w:sz="4" w:space="0" w:color="auto"/>
              <w:bottom w:val="single" w:sz="4" w:space="0" w:color="auto"/>
              <w:right w:val="single" w:sz="4" w:space="0" w:color="auto"/>
            </w:tcBorders>
            <w:vAlign w:val="center"/>
            <w:hideMark/>
          </w:tcPr>
          <w:p w14:paraId="27F4D164" w14:textId="77777777" w:rsidR="0064611E" w:rsidRPr="00BC468A" w:rsidRDefault="0064611E" w:rsidP="00EF50B5">
            <w:pPr>
              <w:pStyle w:val="TAC"/>
              <w:keepNext w:val="0"/>
              <w:keepLines w:val="0"/>
              <w:spacing w:line="254" w:lineRule="auto"/>
            </w:pPr>
            <w:r w:rsidRPr="00BC468A">
              <w:t>All bands</w:t>
            </w:r>
          </w:p>
        </w:tc>
      </w:tr>
      <w:tr w:rsidR="0064611E" w:rsidRPr="00BC468A" w14:paraId="080CBD2F" w14:textId="77777777" w:rsidTr="00EF50B5">
        <w:trPr>
          <w:jc w:val="center"/>
        </w:trPr>
        <w:tc>
          <w:tcPr>
            <w:tcW w:w="7125" w:type="dxa"/>
            <w:gridSpan w:val="3"/>
            <w:tcBorders>
              <w:top w:val="single" w:sz="4" w:space="0" w:color="auto"/>
              <w:left w:val="single" w:sz="4" w:space="0" w:color="auto"/>
              <w:bottom w:val="single" w:sz="4" w:space="0" w:color="auto"/>
              <w:right w:val="single" w:sz="4" w:space="0" w:color="auto"/>
            </w:tcBorders>
            <w:vAlign w:val="center"/>
            <w:hideMark/>
          </w:tcPr>
          <w:p w14:paraId="1DB37142" w14:textId="77777777" w:rsidR="0064611E" w:rsidRPr="00BC468A" w:rsidRDefault="0064611E" w:rsidP="00EF50B5">
            <w:pPr>
              <w:pStyle w:val="TAC"/>
              <w:spacing w:line="256" w:lineRule="auto"/>
              <w:jc w:val="left"/>
            </w:pPr>
            <w:r w:rsidRPr="00BC468A">
              <w:t>Normal Conditions</w:t>
            </w:r>
          </w:p>
        </w:tc>
      </w:tr>
      <w:tr w:rsidR="0064611E" w:rsidRPr="00BC468A" w14:paraId="7CA9BD09" w14:textId="77777777" w:rsidTr="00EF50B5">
        <w:trPr>
          <w:jc w:val="center"/>
        </w:trPr>
        <w:tc>
          <w:tcPr>
            <w:tcW w:w="2676" w:type="dxa"/>
            <w:tcBorders>
              <w:top w:val="single" w:sz="4" w:space="0" w:color="auto"/>
              <w:left w:val="single" w:sz="4" w:space="0" w:color="auto"/>
              <w:bottom w:val="single" w:sz="4" w:space="0" w:color="auto"/>
              <w:right w:val="single" w:sz="4" w:space="0" w:color="auto"/>
            </w:tcBorders>
            <w:vAlign w:val="center"/>
            <w:hideMark/>
          </w:tcPr>
          <w:p w14:paraId="6BC25D22" w14:textId="77777777" w:rsidR="0064611E" w:rsidRPr="00BC468A" w:rsidRDefault="0064611E" w:rsidP="00EF50B5">
            <w:pPr>
              <w:pStyle w:val="TAL"/>
              <w:spacing w:line="256" w:lineRule="auto"/>
            </w:pPr>
            <w:r w:rsidRPr="00BC468A">
              <w:t xml:space="preserve"> Lowest DIFF RSRP reported value</w:t>
            </w:r>
          </w:p>
        </w:tc>
        <w:tc>
          <w:tcPr>
            <w:tcW w:w="1511" w:type="dxa"/>
            <w:tcBorders>
              <w:top w:val="single" w:sz="4" w:space="0" w:color="auto"/>
              <w:left w:val="single" w:sz="4" w:space="0" w:color="auto"/>
              <w:bottom w:val="single" w:sz="4" w:space="0" w:color="auto"/>
              <w:right w:val="single" w:sz="4" w:space="0" w:color="auto"/>
            </w:tcBorders>
            <w:vAlign w:val="center"/>
            <w:hideMark/>
          </w:tcPr>
          <w:p w14:paraId="1A7BCFE0" w14:textId="77777777" w:rsidR="0064611E" w:rsidRPr="00BC468A" w:rsidRDefault="0064611E" w:rsidP="00EF50B5">
            <w:pPr>
              <w:pStyle w:val="TAC"/>
              <w:spacing w:line="256" w:lineRule="auto"/>
            </w:pPr>
            <w:r w:rsidRPr="00BC468A">
              <w:t xml:space="preserve">0 </w:t>
            </w:r>
          </w:p>
        </w:tc>
        <w:tc>
          <w:tcPr>
            <w:tcW w:w="2938" w:type="dxa"/>
            <w:tcBorders>
              <w:top w:val="single" w:sz="4" w:space="0" w:color="auto"/>
              <w:left w:val="single" w:sz="4" w:space="0" w:color="auto"/>
              <w:bottom w:val="single" w:sz="4" w:space="0" w:color="auto"/>
              <w:right w:val="single" w:sz="4" w:space="0" w:color="auto"/>
            </w:tcBorders>
            <w:vAlign w:val="center"/>
            <w:hideMark/>
          </w:tcPr>
          <w:p w14:paraId="1AE274DB" w14:textId="77777777" w:rsidR="0064611E" w:rsidRPr="00BC468A" w:rsidRDefault="0064611E" w:rsidP="00EF50B5">
            <w:pPr>
              <w:pStyle w:val="TAC"/>
              <w:spacing w:line="256" w:lineRule="auto"/>
            </w:pPr>
            <w:r w:rsidRPr="00BC468A">
              <w:t>0</w:t>
            </w:r>
          </w:p>
        </w:tc>
      </w:tr>
      <w:tr w:rsidR="0064611E" w:rsidRPr="00BC468A" w14:paraId="7F80F774" w14:textId="77777777" w:rsidTr="00EF50B5">
        <w:trPr>
          <w:jc w:val="center"/>
        </w:trPr>
        <w:tc>
          <w:tcPr>
            <w:tcW w:w="2676" w:type="dxa"/>
            <w:tcBorders>
              <w:top w:val="single" w:sz="4" w:space="0" w:color="auto"/>
              <w:left w:val="single" w:sz="4" w:space="0" w:color="auto"/>
              <w:bottom w:val="single" w:sz="4" w:space="0" w:color="auto"/>
              <w:right w:val="single" w:sz="4" w:space="0" w:color="auto"/>
            </w:tcBorders>
            <w:vAlign w:val="center"/>
            <w:hideMark/>
          </w:tcPr>
          <w:p w14:paraId="16C60D6A" w14:textId="77777777" w:rsidR="0064611E" w:rsidRPr="00BC468A" w:rsidRDefault="0064611E" w:rsidP="00EF50B5">
            <w:pPr>
              <w:pStyle w:val="TAL"/>
              <w:keepNext w:val="0"/>
              <w:keepLines w:val="0"/>
              <w:spacing w:line="256" w:lineRule="auto"/>
            </w:pPr>
            <w:r w:rsidRPr="00BC468A">
              <w:t>Highest DIFF RSRP reported value</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6FD5AD2" w14:textId="77777777" w:rsidR="0064611E" w:rsidRPr="00BC468A" w:rsidRDefault="0064611E" w:rsidP="00EF50B5">
            <w:pPr>
              <w:pStyle w:val="TAC"/>
              <w:keepNext w:val="0"/>
              <w:keepLines w:val="0"/>
              <w:spacing w:line="256" w:lineRule="auto"/>
            </w:pPr>
            <w:r w:rsidRPr="00BC468A">
              <w:t>2</w:t>
            </w:r>
          </w:p>
        </w:tc>
        <w:tc>
          <w:tcPr>
            <w:tcW w:w="2938" w:type="dxa"/>
            <w:tcBorders>
              <w:top w:val="single" w:sz="4" w:space="0" w:color="auto"/>
              <w:left w:val="single" w:sz="4" w:space="0" w:color="auto"/>
              <w:bottom w:val="single" w:sz="4" w:space="0" w:color="auto"/>
              <w:right w:val="single" w:sz="4" w:space="0" w:color="auto"/>
            </w:tcBorders>
            <w:vAlign w:val="center"/>
            <w:hideMark/>
          </w:tcPr>
          <w:p w14:paraId="009216CA" w14:textId="77777777" w:rsidR="0064611E" w:rsidRPr="00BC468A" w:rsidRDefault="0064611E" w:rsidP="00EF50B5">
            <w:pPr>
              <w:pStyle w:val="TAC"/>
              <w:keepNext w:val="0"/>
              <w:keepLines w:val="0"/>
              <w:spacing w:line="256" w:lineRule="auto"/>
            </w:pPr>
            <w:r w:rsidRPr="00BC468A">
              <w:t>2</w:t>
            </w:r>
          </w:p>
        </w:tc>
      </w:tr>
      <w:tr w:rsidR="0064611E" w:rsidRPr="00BC468A" w14:paraId="14AE2647" w14:textId="77777777" w:rsidTr="00EF50B5">
        <w:trPr>
          <w:jc w:val="center"/>
        </w:trPr>
        <w:tc>
          <w:tcPr>
            <w:tcW w:w="7125" w:type="dxa"/>
            <w:gridSpan w:val="3"/>
            <w:tcBorders>
              <w:top w:val="single" w:sz="4" w:space="0" w:color="auto"/>
              <w:left w:val="single" w:sz="4" w:space="0" w:color="auto"/>
              <w:bottom w:val="single" w:sz="4" w:space="0" w:color="auto"/>
              <w:right w:val="single" w:sz="4" w:space="0" w:color="auto"/>
            </w:tcBorders>
            <w:vAlign w:val="center"/>
            <w:hideMark/>
          </w:tcPr>
          <w:p w14:paraId="11A22690" w14:textId="77777777" w:rsidR="0064611E" w:rsidRPr="00BC468A" w:rsidRDefault="0064611E" w:rsidP="00EF50B5">
            <w:pPr>
              <w:pStyle w:val="TAC"/>
              <w:keepNext w:val="0"/>
              <w:keepLines w:val="0"/>
              <w:spacing w:line="256" w:lineRule="auto"/>
              <w:jc w:val="left"/>
            </w:pPr>
            <w:r w:rsidRPr="00BC468A">
              <w:t>Extreme Conditions</w:t>
            </w:r>
          </w:p>
        </w:tc>
      </w:tr>
      <w:tr w:rsidR="0064611E" w:rsidRPr="00BC468A" w14:paraId="4DB453A9" w14:textId="77777777" w:rsidTr="00EF50B5">
        <w:trPr>
          <w:jc w:val="center"/>
        </w:trPr>
        <w:tc>
          <w:tcPr>
            <w:tcW w:w="2676" w:type="dxa"/>
            <w:tcBorders>
              <w:top w:val="single" w:sz="4" w:space="0" w:color="auto"/>
              <w:left w:val="single" w:sz="4" w:space="0" w:color="auto"/>
              <w:bottom w:val="single" w:sz="4" w:space="0" w:color="auto"/>
              <w:right w:val="single" w:sz="4" w:space="0" w:color="auto"/>
            </w:tcBorders>
            <w:vAlign w:val="center"/>
            <w:hideMark/>
          </w:tcPr>
          <w:p w14:paraId="77FF1B9A" w14:textId="77777777" w:rsidR="0064611E" w:rsidRPr="00BC468A" w:rsidRDefault="0064611E" w:rsidP="00EF50B5">
            <w:pPr>
              <w:pStyle w:val="TAL"/>
              <w:keepNext w:val="0"/>
              <w:keepLines w:val="0"/>
              <w:spacing w:line="256" w:lineRule="auto"/>
            </w:pPr>
            <w:r w:rsidRPr="00BC468A">
              <w:t xml:space="preserve"> Lowest DIFF RSRP reported value</w:t>
            </w:r>
          </w:p>
        </w:tc>
        <w:tc>
          <w:tcPr>
            <w:tcW w:w="1511" w:type="dxa"/>
            <w:tcBorders>
              <w:top w:val="single" w:sz="4" w:space="0" w:color="auto"/>
              <w:left w:val="single" w:sz="4" w:space="0" w:color="auto"/>
              <w:bottom w:val="single" w:sz="4" w:space="0" w:color="auto"/>
              <w:right w:val="single" w:sz="4" w:space="0" w:color="auto"/>
            </w:tcBorders>
            <w:vAlign w:val="center"/>
            <w:hideMark/>
          </w:tcPr>
          <w:p w14:paraId="10D2CA6D" w14:textId="77777777" w:rsidR="0064611E" w:rsidRPr="00BC468A" w:rsidRDefault="0064611E" w:rsidP="00EF50B5">
            <w:pPr>
              <w:pStyle w:val="TAC"/>
              <w:keepNext w:val="0"/>
              <w:keepLines w:val="0"/>
              <w:spacing w:line="256" w:lineRule="auto"/>
            </w:pPr>
            <w:r w:rsidRPr="00BC468A">
              <w:t xml:space="preserve">0 </w:t>
            </w:r>
          </w:p>
        </w:tc>
        <w:tc>
          <w:tcPr>
            <w:tcW w:w="2938" w:type="dxa"/>
            <w:tcBorders>
              <w:top w:val="single" w:sz="4" w:space="0" w:color="auto"/>
              <w:left w:val="single" w:sz="4" w:space="0" w:color="auto"/>
              <w:bottom w:val="single" w:sz="4" w:space="0" w:color="auto"/>
              <w:right w:val="single" w:sz="4" w:space="0" w:color="auto"/>
            </w:tcBorders>
            <w:vAlign w:val="center"/>
            <w:hideMark/>
          </w:tcPr>
          <w:p w14:paraId="01AC653C" w14:textId="77777777" w:rsidR="0064611E" w:rsidRPr="00BC468A" w:rsidRDefault="0064611E" w:rsidP="00EF50B5">
            <w:pPr>
              <w:pStyle w:val="TAC"/>
              <w:keepNext w:val="0"/>
              <w:keepLines w:val="0"/>
              <w:spacing w:line="256" w:lineRule="auto"/>
            </w:pPr>
            <w:r w:rsidRPr="00BC468A">
              <w:t>0</w:t>
            </w:r>
          </w:p>
        </w:tc>
      </w:tr>
      <w:tr w:rsidR="0064611E" w:rsidRPr="00BC468A" w14:paraId="51CFA353" w14:textId="77777777" w:rsidTr="00EF50B5">
        <w:trPr>
          <w:jc w:val="center"/>
        </w:trPr>
        <w:tc>
          <w:tcPr>
            <w:tcW w:w="2676" w:type="dxa"/>
            <w:tcBorders>
              <w:top w:val="single" w:sz="4" w:space="0" w:color="auto"/>
              <w:left w:val="single" w:sz="4" w:space="0" w:color="auto"/>
              <w:bottom w:val="single" w:sz="4" w:space="0" w:color="auto"/>
              <w:right w:val="single" w:sz="4" w:space="0" w:color="auto"/>
            </w:tcBorders>
            <w:vAlign w:val="center"/>
            <w:hideMark/>
          </w:tcPr>
          <w:p w14:paraId="19FA6253" w14:textId="77777777" w:rsidR="0064611E" w:rsidRPr="00BC468A" w:rsidRDefault="0064611E" w:rsidP="00EF50B5">
            <w:pPr>
              <w:pStyle w:val="TAL"/>
              <w:keepNext w:val="0"/>
              <w:keepLines w:val="0"/>
              <w:spacing w:line="256" w:lineRule="auto"/>
            </w:pPr>
            <w:r w:rsidRPr="00BC468A">
              <w:t>Highest DIFF RSRP reported value</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59AD229" w14:textId="77777777" w:rsidR="0064611E" w:rsidRPr="00BC468A" w:rsidRDefault="0064611E" w:rsidP="00EF50B5">
            <w:pPr>
              <w:pStyle w:val="TAC"/>
              <w:keepNext w:val="0"/>
              <w:keepLines w:val="0"/>
              <w:spacing w:line="256" w:lineRule="auto"/>
            </w:pPr>
            <w:r w:rsidRPr="00BC468A">
              <w:t>2</w:t>
            </w:r>
          </w:p>
        </w:tc>
        <w:tc>
          <w:tcPr>
            <w:tcW w:w="2938" w:type="dxa"/>
            <w:tcBorders>
              <w:top w:val="single" w:sz="4" w:space="0" w:color="auto"/>
              <w:left w:val="single" w:sz="4" w:space="0" w:color="auto"/>
              <w:bottom w:val="single" w:sz="4" w:space="0" w:color="auto"/>
              <w:right w:val="single" w:sz="4" w:space="0" w:color="auto"/>
            </w:tcBorders>
            <w:vAlign w:val="center"/>
            <w:hideMark/>
          </w:tcPr>
          <w:p w14:paraId="0F7D37BA" w14:textId="77777777" w:rsidR="0064611E" w:rsidRPr="00BC468A" w:rsidRDefault="0064611E" w:rsidP="00EF50B5">
            <w:pPr>
              <w:pStyle w:val="TAC"/>
              <w:keepNext w:val="0"/>
              <w:keepLines w:val="0"/>
              <w:spacing w:line="256" w:lineRule="auto"/>
            </w:pPr>
            <w:r w:rsidRPr="00BC468A">
              <w:t>2</w:t>
            </w:r>
          </w:p>
        </w:tc>
      </w:tr>
    </w:tbl>
    <w:p w14:paraId="25B98F4E" w14:textId="77777777" w:rsidR="0064611E" w:rsidRPr="00BC468A" w:rsidRDefault="0064611E" w:rsidP="0064611E">
      <w:pPr>
        <w:pStyle w:val="TH"/>
      </w:pPr>
    </w:p>
    <w:p w14:paraId="5ABB693E" w14:textId="77777777" w:rsidR="0064611E" w:rsidRPr="00BC468A" w:rsidRDefault="0064611E" w:rsidP="0064611E">
      <w:pPr>
        <w:rPr>
          <w:lang w:eastAsia="sv-SE"/>
        </w:rPr>
      </w:pPr>
      <w:r w:rsidRPr="00BC468A">
        <w:t>For the test to pass, the ratio of successful reported values in each test shall be more than 90% with a confidence level of 95%.</w:t>
      </w:r>
    </w:p>
    <w:p w14:paraId="62C15B6B" w14:textId="77777777" w:rsidR="0064611E" w:rsidRPr="00BC468A" w:rsidRDefault="0064611E" w:rsidP="0064611E">
      <w:pPr>
        <w:pStyle w:val="Heading3"/>
      </w:pPr>
      <w:r w:rsidRPr="00BC468A">
        <w:t>13.4.5</w:t>
      </w:r>
      <w:r w:rsidRPr="00BC468A">
        <w:tab/>
        <w:t>RSSI</w:t>
      </w:r>
    </w:p>
    <w:p w14:paraId="2EDD074A" w14:textId="77777777" w:rsidR="0064611E" w:rsidRPr="00BC468A" w:rsidRDefault="0064611E" w:rsidP="0064611E">
      <w:pPr>
        <w:pStyle w:val="Heading4"/>
        <w:keepNext w:val="0"/>
        <w:keepLines w:val="0"/>
      </w:pPr>
      <w:r w:rsidRPr="00BC468A">
        <w:t>13.4.5.0</w:t>
      </w:r>
      <w:r w:rsidRPr="00BC468A">
        <w:tab/>
        <w:t>Minimum Conformance Requirements</w:t>
      </w:r>
    </w:p>
    <w:p w14:paraId="706D7F8A" w14:textId="77777777" w:rsidR="0064611E" w:rsidRPr="00BC468A" w:rsidRDefault="0064611E" w:rsidP="0064611E">
      <w:pPr>
        <w:pStyle w:val="Heading5"/>
      </w:pPr>
      <w:r w:rsidRPr="00BC468A">
        <w:t>13.4.5.0.1</w:t>
      </w:r>
      <w:r w:rsidRPr="00BC468A">
        <w:tab/>
        <w:t>Intra-frequency absolute RSSI measurement accuracy requirements in FR1</w:t>
      </w:r>
    </w:p>
    <w:p w14:paraId="33C2D349" w14:textId="77777777" w:rsidR="0064611E" w:rsidRPr="00BC468A" w:rsidRDefault="0064611E" w:rsidP="0064611E">
      <w:r w:rsidRPr="00BC468A">
        <w:rPr>
          <w:lang w:eastAsia="zh-CN"/>
        </w:rPr>
        <w:t>Same as section 10.5.5.0.1.</w:t>
      </w:r>
    </w:p>
    <w:p w14:paraId="54305EA0" w14:textId="77777777" w:rsidR="0064611E" w:rsidRPr="00BC468A" w:rsidRDefault="0064611E" w:rsidP="0064611E">
      <w:pPr>
        <w:pStyle w:val="Heading5"/>
      </w:pPr>
      <w:r w:rsidRPr="00BC468A">
        <w:t>13.4.5.0.2</w:t>
      </w:r>
      <w:r w:rsidRPr="00BC468A">
        <w:tab/>
        <w:t>Inter-frequency absolute RSSI measurement accuracy requirements in FR1</w:t>
      </w:r>
    </w:p>
    <w:p w14:paraId="5EAB086C" w14:textId="77777777" w:rsidR="0064611E" w:rsidRPr="00BC468A" w:rsidRDefault="0064611E" w:rsidP="0064611E">
      <w:r w:rsidRPr="00BC468A">
        <w:rPr>
          <w:lang w:eastAsia="zh-CN"/>
        </w:rPr>
        <w:t>Same as section 10.5.5.0.2.</w:t>
      </w:r>
    </w:p>
    <w:p w14:paraId="626F1171" w14:textId="77777777" w:rsidR="0064611E" w:rsidRPr="00BC468A" w:rsidRDefault="0064611E" w:rsidP="0064611E">
      <w:pPr>
        <w:pStyle w:val="Heading5"/>
      </w:pPr>
      <w:r w:rsidRPr="00BC468A">
        <w:t>13.4.5.0.3</w:t>
      </w:r>
      <w:r w:rsidRPr="00BC468A">
        <w:tab/>
        <w:t>RSSI measurement report mapping</w:t>
      </w:r>
    </w:p>
    <w:p w14:paraId="59FCFFB4" w14:textId="77777777" w:rsidR="0064611E" w:rsidRPr="00BC468A" w:rsidRDefault="0064611E" w:rsidP="0064611E">
      <w:pPr>
        <w:rPr>
          <w:rFonts w:cs="v4.2.0"/>
        </w:rPr>
      </w:pPr>
      <w:r w:rsidRPr="00BC468A">
        <w:rPr>
          <w:rFonts w:cs="v4.2.0"/>
        </w:rPr>
        <w:t>The reporting range of RSSI measurement is defined from -100 dBm to -25 dBm with 1 dBm resolution.</w:t>
      </w:r>
    </w:p>
    <w:p w14:paraId="59EA8C8F" w14:textId="77777777" w:rsidR="0064611E" w:rsidRPr="00BC468A" w:rsidRDefault="0064611E" w:rsidP="0064611E">
      <w:pPr>
        <w:rPr>
          <w:rFonts w:cs="v4.2.0"/>
        </w:rPr>
      </w:pPr>
      <w:r w:rsidRPr="00BC468A">
        <w:rPr>
          <w:rFonts w:cs="v4.2.0"/>
        </w:rPr>
        <w:t>The mapping of the measured quantity is defined in Table 13.4.5.0.3-1. The range in the signalling may be larger than the guaranteed accuracy range, provided that the following condition is met:</w:t>
      </w:r>
    </w:p>
    <w:p w14:paraId="161F2092" w14:textId="77777777" w:rsidR="0064611E" w:rsidRPr="00BC468A" w:rsidRDefault="0064611E" w:rsidP="0064611E">
      <w:pPr>
        <w:rPr>
          <w:rFonts w:cs="v4.2.0"/>
        </w:rPr>
      </w:pPr>
      <w:r w:rsidRPr="00BC468A">
        <w:rPr>
          <w:rFonts w:cs="v4.2.0"/>
        </w:rPr>
        <w:t xml:space="preserve">the RSSI measurement bandwidth is the </w:t>
      </w:r>
      <w:r w:rsidRPr="00BC468A">
        <w:t xml:space="preserve">channel bandwidth defined in Clause 4 of TS 37.213 [37], where the channel has the center frequency configured by </w:t>
      </w:r>
      <w:r w:rsidRPr="00BC468A">
        <w:rPr>
          <w:i/>
          <w:iCs/>
        </w:rPr>
        <w:t>ARFCN-valueNR</w:t>
      </w:r>
      <w:r w:rsidRPr="00BC468A">
        <w:rPr>
          <w:rFonts w:cs="v4.2.0"/>
        </w:rPr>
        <w:t>.</w:t>
      </w:r>
    </w:p>
    <w:p w14:paraId="4331339E" w14:textId="77777777" w:rsidR="0064611E" w:rsidRPr="00BC468A" w:rsidRDefault="0064611E" w:rsidP="0064611E">
      <w:pPr>
        <w:pStyle w:val="TH"/>
      </w:pPr>
      <w:r w:rsidRPr="00BC468A">
        <w:t>Table 13.4.5.0.3-1: RSSI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3402"/>
        <w:gridCol w:w="1418"/>
      </w:tblGrid>
      <w:tr w:rsidR="0064611E" w:rsidRPr="00BC468A" w14:paraId="2A97320A" w14:textId="77777777" w:rsidTr="00EF50B5">
        <w:trPr>
          <w:cantSplit/>
        </w:trPr>
        <w:tc>
          <w:tcPr>
            <w:tcW w:w="3118" w:type="dxa"/>
          </w:tcPr>
          <w:p w14:paraId="5195FF2D" w14:textId="77777777" w:rsidR="0064611E" w:rsidRPr="00BC468A" w:rsidRDefault="0064611E" w:rsidP="00EF50B5">
            <w:pPr>
              <w:pStyle w:val="TAH"/>
              <w:rPr>
                <w:rFonts w:cs="v4.2.0"/>
                <w:lang w:eastAsia="ja-JP"/>
              </w:rPr>
            </w:pPr>
            <w:r w:rsidRPr="00BC468A">
              <w:rPr>
                <w:rFonts w:cs="v4.2.0"/>
                <w:lang w:eastAsia="ja-JP"/>
              </w:rPr>
              <w:t>Reported value</w:t>
            </w:r>
          </w:p>
        </w:tc>
        <w:tc>
          <w:tcPr>
            <w:tcW w:w="3402" w:type="dxa"/>
          </w:tcPr>
          <w:p w14:paraId="026B45D5" w14:textId="77777777" w:rsidR="0064611E" w:rsidRPr="00BC468A" w:rsidRDefault="0064611E" w:rsidP="00EF50B5">
            <w:pPr>
              <w:pStyle w:val="TAH"/>
              <w:rPr>
                <w:rFonts w:cs="v4.2.0"/>
                <w:lang w:eastAsia="ja-JP"/>
              </w:rPr>
            </w:pPr>
            <w:r w:rsidRPr="00BC468A">
              <w:rPr>
                <w:rFonts w:cs="v4.2.0"/>
                <w:lang w:eastAsia="ja-JP"/>
              </w:rPr>
              <w:t>Measured quantity value</w:t>
            </w:r>
          </w:p>
        </w:tc>
        <w:tc>
          <w:tcPr>
            <w:tcW w:w="1418" w:type="dxa"/>
          </w:tcPr>
          <w:p w14:paraId="68629FBE" w14:textId="77777777" w:rsidR="0064611E" w:rsidRPr="00BC468A" w:rsidRDefault="0064611E" w:rsidP="00EF50B5">
            <w:pPr>
              <w:pStyle w:val="TAH"/>
              <w:rPr>
                <w:rFonts w:cs="v4.2.0"/>
                <w:lang w:eastAsia="ja-JP"/>
              </w:rPr>
            </w:pPr>
            <w:r w:rsidRPr="00BC468A">
              <w:rPr>
                <w:rFonts w:cs="v4.2.0"/>
                <w:lang w:eastAsia="ja-JP"/>
              </w:rPr>
              <w:t>Unit</w:t>
            </w:r>
          </w:p>
        </w:tc>
      </w:tr>
      <w:tr w:rsidR="0064611E" w:rsidRPr="00BC468A" w14:paraId="42599431" w14:textId="77777777" w:rsidTr="00EF50B5">
        <w:trPr>
          <w:cantSplit/>
        </w:trPr>
        <w:tc>
          <w:tcPr>
            <w:tcW w:w="3118" w:type="dxa"/>
          </w:tcPr>
          <w:p w14:paraId="05677756" w14:textId="77777777" w:rsidR="0064611E" w:rsidRPr="00BC468A" w:rsidRDefault="0064611E" w:rsidP="00EF50B5">
            <w:pPr>
              <w:pStyle w:val="TAC"/>
              <w:rPr>
                <w:rFonts w:cs="Arial"/>
                <w:lang w:eastAsia="ja-JP"/>
              </w:rPr>
            </w:pPr>
            <w:r w:rsidRPr="00BC468A">
              <w:rPr>
                <w:rFonts w:cs="Arial"/>
                <w:lang w:eastAsia="ja-JP"/>
              </w:rPr>
              <w:t>RSSI_00</w:t>
            </w:r>
          </w:p>
        </w:tc>
        <w:tc>
          <w:tcPr>
            <w:tcW w:w="3402" w:type="dxa"/>
          </w:tcPr>
          <w:p w14:paraId="6D59DF94" w14:textId="77777777" w:rsidR="0064611E" w:rsidRPr="00BC468A" w:rsidRDefault="0064611E" w:rsidP="00EF50B5">
            <w:pPr>
              <w:pStyle w:val="TAC"/>
              <w:rPr>
                <w:rFonts w:cs="Arial"/>
                <w:lang w:eastAsia="ja-JP"/>
              </w:rPr>
            </w:pPr>
            <w:r w:rsidRPr="00BC468A">
              <w:rPr>
                <w:rFonts w:cs="Arial"/>
                <w:lang w:eastAsia="ja-JP"/>
              </w:rPr>
              <w:t xml:space="preserve">RSSI &lt; </w:t>
            </w:r>
            <w:r w:rsidRPr="00BC468A">
              <w:rPr>
                <w:rFonts w:cs="Arial"/>
                <w:lang w:eastAsia="ja-JP"/>
              </w:rPr>
              <w:noBreakHyphen/>
              <w:t xml:space="preserve">100 </w:t>
            </w:r>
          </w:p>
        </w:tc>
        <w:tc>
          <w:tcPr>
            <w:tcW w:w="1418" w:type="dxa"/>
          </w:tcPr>
          <w:p w14:paraId="2BE31998" w14:textId="77777777" w:rsidR="0064611E" w:rsidRPr="00BC468A" w:rsidRDefault="0064611E" w:rsidP="00EF50B5">
            <w:pPr>
              <w:pStyle w:val="TAC"/>
              <w:rPr>
                <w:rFonts w:cs="Arial"/>
                <w:lang w:eastAsia="ja-JP"/>
              </w:rPr>
            </w:pPr>
            <w:r w:rsidRPr="00BC468A">
              <w:rPr>
                <w:rFonts w:cs="Arial"/>
                <w:lang w:eastAsia="ja-JP"/>
              </w:rPr>
              <w:t>dBm</w:t>
            </w:r>
          </w:p>
        </w:tc>
      </w:tr>
      <w:tr w:rsidR="0064611E" w:rsidRPr="00BC468A" w14:paraId="6135C2A8" w14:textId="77777777" w:rsidTr="00EF50B5">
        <w:trPr>
          <w:cantSplit/>
        </w:trPr>
        <w:tc>
          <w:tcPr>
            <w:tcW w:w="3118" w:type="dxa"/>
          </w:tcPr>
          <w:p w14:paraId="0196E995" w14:textId="77777777" w:rsidR="0064611E" w:rsidRPr="00BC468A" w:rsidRDefault="0064611E" w:rsidP="00EF50B5">
            <w:pPr>
              <w:pStyle w:val="TAC"/>
              <w:rPr>
                <w:rFonts w:cs="Arial"/>
                <w:lang w:eastAsia="ja-JP"/>
              </w:rPr>
            </w:pPr>
            <w:r w:rsidRPr="00BC468A">
              <w:rPr>
                <w:rFonts w:cs="Arial"/>
                <w:lang w:eastAsia="ja-JP"/>
              </w:rPr>
              <w:t>RSSI_01</w:t>
            </w:r>
          </w:p>
        </w:tc>
        <w:tc>
          <w:tcPr>
            <w:tcW w:w="3402" w:type="dxa"/>
          </w:tcPr>
          <w:p w14:paraId="158B9B13" w14:textId="77777777" w:rsidR="0064611E" w:rsidRPr="00BC468A" w:rsidRDefault="0064611E" w:rsidP="00EF50B5">
            <w:pPr>
              <w:pStyle w:val="TAC"/>
              <w:rPr>
                <w:rFonts w:cs="Arial"/>
                <w:lang w:eastAsia="ja-JP"/>
              </w:rPr>
            </w:pPr>
            <w:r w:rsidRPr="00BC468A">
              <w:rPr>
                <w:rFonts w:cs="Arial"/>
                <w:lang w:eastAsia="ja-JP"/>
              </w:rPr>
              <w:t xml:space="preserve">-100 </w:t>
            </w:r>
            <w:r w:rsidRPr="00BC468A">
              <w:rPr>
                <w:rFonts w:cs="Arial"/>
                <w:lang w:eastAsia="ja-JP"/>
              </w:rPr>
              <w:sym w:font="Symbol" w:char="F0A3"/>
            </w:r>
            <w:r w:rsidRPr="00BC468A">
              <w:rPr>
                <w:rFonts w:cs="Arial"/>
                <w:lang w:eastAsia="ja-JP"/>
              </w:rPr>
              <w:t xml:space="preserve"> RSSI &lt; </w:t>
            </w:r>
            <w:r w:rsidRPr="00BC468A">
              <w:rPr>
                <w:rFonts w:cs="Arial"/>
                <w:lang w:eastAsia="ja-JP"/>
              </w:rPr>
              <w:noBreakHyphen/>
              <w:t>99</w:t>
            </w:r>
          </w:p>
        </w:tc>
        <w:tc>
          <w:tcPr>
            <w:tcW w:w="1418" w:type="dxa"/>
          </w:tcPr>
          <w:p w14:paraId="27C8E63F" w14:textId="77777777" w:rsidR="0064611E" w:rsidRPr="00BC468A" w:rsidRDefault="0064611E" w:rsidP="00EF50B5">
            <w:pPr>
              <w:pStyle w:val="TAC"/>
              <w:rPr>
                <w:rFonts w:cs="Arial"/>
                <w:lang w:eastAsia="ja-JP"/>
              </w:rPr>
            </w:pPr>
            <w:r w:rsidRPr="00BC468A">
              <w:rPr>
                <w:rFonts w:cs="Arial"/>
                <w:lang w:eastAsia="ja-JP"/>
              </w:rPr>
              <w:t>dBm</w:t>
            </w:r>
          </w:p>
        </w:tc>
      </w:tr>
      <w:tr w:rsidR="0064611E" w:rsidRPr="00BC468A" w14:paraId="34921D70" w14:textId="77777777" w:rsidTr="00EF50B5">
        <w:trPr>
          <w:cantSplit/>
        </w:trPr>
        <w:tc>
          <w:tcPr>
            <w:tcW w:w="3118" w:type="dxa"/>
          </w:tcPr>
          <w:p w14:paraId="66799F54" w14:textId="77777777" w:rsidR="0064611E" w:rsidRPr="00BC468A" w:rsidRDefault="0064611E" w:rsidP="00EF50B5">
            <w:pPr>
              <w:pStyle w:val="TAC"/>
              <w:rPr>
                <w:rFonts w:cs="Arial"/>
                <w:lang w:eastAsia="ja-JP"/>
              </w:rPr>
            </w:pPr>
            <w:r w:rsidRPr="00BC468A">
              <w:rPr>
                <w:rFonts w:cs="Arial"/>
                <w:lang w:eastAsia="ja-JP"/>
              </w:rPr>
              <w:t>RSSI_02</w:t>
            </w:r>
          </w:p>
        </w:tc>
        <w:tc>
          <w:tcPr>
            <w:tcW w:w="3402" w:type="dxa"/>
          </w:tcPr>
          <w:p w14:paraId="62E23813" w14:textId="77777777" w:rsidR="0064611E" w:rsidRPr="00BC468A" w:rsidRDefault="0064611E" w:rsidP="00EF50B5">
            <w:pPr>
              <w:pStyle w:val="TAC"/>
              <w:rPr>
                <w:rFonts w:cs="Arial"/>
                <w:lang w:eastAsia="ja-JP"/>
              </w:rPr>
            </w:pPr>
            <w:r w:rsidRPr="00BC468A">
              <w:rPr>
                <w:rFonts w:cs="Arial"/>
                <w:lang w:eastAsia="ja-JP"/>
              </w:rPr>
              <w:t xml:space="preserve">-99 </w:t>
            </w:r>
            <w:r w:rsidRPr="00BC468A">
              <w:rPr>
                <w:rFonts w:cs="Arial"/>
                <w:lang w:eastAsia="ja-JP"/>
              </w:rPr>
              <w:sym w:font="Symbol" w:char="F0A3"/>
            </w:r>
            <w:r w:rsidRPr="00BC468A">
              <w:rPr>
                <w:rFonts w:cs="Arial"/>
                <w:lang w:eastAsia="ja-JP"/>
              </w:rPr>
              <w:t xml:space="preserve"> RSSI &lt; </w:t>
            </w:r>
            <w:r w:rsidRPr="00BC468A">
              <w:rPr>
                <w:rFonts w:cs="Arial"/>
                <w:lang w:eastAsia="ja-JP"/>
              </w:rPr>
              <w:noBreakHyphen/>
              <w:t>98</w:t>
            </w:r>
          </w:p>
        </w:tc>
        <w:tc>
          <w:tcPr>
            <w:tcW w:w="1418" w:type="dxa"/>
          </w:tcPr>
          <w:p w14:paraId="1B8E1396" w14:textId="77777777" w:rsidR="0064611E" w:rsidRPr="00BC468A" w:rsidRDefault="0064611E" w:rsidP="00EF50B5">
            <w:pPr>
              <w:pStyle w:val="TAC"/>
              <w:rPr>
                <w:rFonts w:cs="Arial"/>
                <w:lang w:eastAsia="ja-JP"/>
              </w:rPr>
            </w:pPr>
            <w:r w:rsidRPr="00BC468A">
              <w:rPr>
                <w:rFonts w:cs="Arial"/>
                <w:lang w:eastAsia="ja-JP"/>
              </w:rPr>
              <w:t>dBm</w:t>
            </w:r>
          </w:p>
        </w:tc>
      </w:tr>
      <w:tr w:rsidR="0064611E" w:rsidRPr="00BC468A" w14:paraId="1A0645DE" w14:textId="77777777" w:rsidTr="00EF50B5">
        <w:trPr>
          <w:cantSplit/>
        </w:trPr>
        <w:tc>
          <w:tcPr>
            <w:tcW w:w="3118" w:type="dxa"/>
          </w:tcPr>
          <w:p w14:paraId="64801126" w14:textId="77777777" w:rsidR="0064611E" w:rsidRPr="00BC468A" w:rsidRDefault="0064611E" w:rsidP="00EF50B5">
            <w:pPr>
              <w:pStyle w:val="TAC"/>
              <w:rPr>
                <w:rFonts w:cs="Arial"/>
                <w:lang w:eastAsia="ja-JP"/>
              </w:rPr>
            </w:pPr>
            <w:r w:rsidRPr="00BC468A">
              <w:rPr>
                <w:rFonts w:cs="Arial"/>
                <w:lang w:eastAsia="ja-JP"/>
              </w:rPr>
              <w:t>…</w:t>
            </w:r>
          </w:p>
        </w:tc>
        <w:tc>
          <w:tcPr>
            <w:tcW w:w="3402" w:type="dxa"/>
          </w:tcPr>
          <w:p w14:paraId="201ED93D" w14:textId="77777777" w:rsidR="0064611E" w:rsidRPr="00BC468A" w:rsidRDefault="0064611E" w:rsidP="00EF50B5">
            <w:pPr>
              <w:pStyle w:val="TAC"/>
              <w:rPr>
                <w:rFonts w:cs="Arial"/>
                <w:lang w:eastAsia="ja-JP"/>
              </w:rPr>
            </w:pPr>
            <w:r w:rsidRPr="00BC468A">
              <w:rPr>
                <w:rFonts w:cs="Arial"/>
                <w:lang w:eastAsia="ja-JP"/>
              </w:rPr>
              <w:t>…</w:t>
            </w:r>
          </w:p>
        </w:tc>
        <w:tc>
          <w:tcPr>
            <w:tcW w:w="1418" w:type="dxa"/>
          </w:tcPr>
          <w:p w14:paraId="5A80CB5B" w14:textId="77777777" w:rsidR="0064611E" w:rsidRPr="00BC468A" w:rsidRDefault="0064611E" w:rsidP="00EF50B5">
            <w:pPr>
              <w:pStyle w:val="TAC"/>
              <w:rPr>
                <w:rFonts w:cs="Arial"/>
                <w:lang w:eastAsia="ja-JP"/>
              </w:rPr>
            </w:pPr>
            <w:r w:rsidRPr="00BC468A">
              <w:rPr>
                <w:rFonts w:cs="Arial"/>
                <w:lang w:eastAsia="ja-JP"/>
              </w:rPr>
              <w:t>…</w:t>
            </w:r>
          </w:p>
        </w:tc>
      </w:tr>
      <w:tr w:rsidR="0064611E" w:rsidRPr="00BC468A" w14:paraId="52DA634A" w14:textId="77777777" w:rsidTr="00EF50B5">
        <w:trPr>
          <w:cantSplit/>
        </w:trPr>
        <w:tc>
          <w:tcPr>
            <w:tcW w:w="3118" w:type="dxa"/>
          </w:tcPr>
          <w:p w14:paraId="7DB30706" w14:textId="77777777" w:rsidR="0064611E" w:rsidRPr="00BC468A" w:rsidRDefault="0064611E" w:rsidP="00EF50B5">
            <w:pPr>
              <w:pStyle w:val="TAC"/>
              <w:rPr>
                <w:rFonts w:cs="Arial"/>
                <w:lang w:eastAsia="ja-JP"/>
              </w:rPr>
            </w:pPr>
            <w:r w:rsidRPr="00BC468A">
              <w:rPr>
                <w:rFonts w:cs="Arial"/>
                <w:lang w:eastAsia="ja-JP"/>
              </w:rPr>
              <w:t>RSSI_74</w:t>
            </w:r>
          </w:p>
        </w:tc>
        <w:tc>
          <w:tcPr>
            <w:tcW w:w="3402" w:type="dxa"/>
          </w:tcPr>
          <w:p w14:paraId="582165EB" w14:textId="77777777" w:rsidR="0064611E" w:rsidRPr="00BC468A" w:rsidRDefault="0064611E" w:rsidP="00EF50B5">
            <w:pPr>
              <w:pStyle w:val="TAC"/>
              <w:rPr>
                <w:rFonts w:cs="Arial"/>
                <w:lang w:eastAsia="ja-JP"/>
              </w:rPr>
            </w:pPr>
            <w:r w:rsidRPr="00BC468A">
              <w:rPr>
                <w:rFonts w:cs="Arial"/>
                <w:lang w:eastAsia="ja-JP"/>
              </w:rPr>
              <w:t xml:space="preserve">-27 </w:t>
            </w:r>
            <w:r w:rsidRPr="00BC468A">
              <w:rPr>
                <w:rFonts w:cs="Arial"/>
                <w:lang w:eastAsia="ja-JP"/>
              </w:rPr>
              <w:sym w:font="Symbol" w:char="F0A3"/>
            </w:r>
            <w:r w:rsidRPr="00BC468A">
              <w:rPr>
                <w:rFonts w:cs="Arial"/>
                <w:lang w:eastAsia="ja-JP"/>
              </w:rPr>
              <w:t xml:space="preserve"> RSSI &lt; -26</w:t>
            </w:r>
          </w:p>
        </w:tc>
        <w:tc>
          <w:tcPr>
            <w:tcW w:w="1418" w:type="dxa"/>
          </w:tcPr>
          <w:p w14:paraId="144FC237" w14:textId="77777777" w:rsidR="0064611E" w:rsidRPr="00BC468A" w:rsidRDefault="0064611E" w:rsidP="00EF50B5">
            <w:pPr>
              <w:pStyle w:val="TAC"/>
              <w:rPr>
                <w:rFonts w:cs="Arial"/>
                <w:lang w:eastAsia="ja-JP"/>
              </w:rPr>
            </w:pPr>
            <w:r w:rsidRPr="00BC468A">
              <w:rPr>
                <w:rFonts w:cs="Arial"/>
                <w:lang w:eastAsia="ja-JP"/>
              </w:rPr>
              <w:t>dBm</w:t>
            </w:r>
          </w:p>
        </w:tc>
      </w:tr>
      <w:tr w:rsidR="0064611E" w:rsidRPr="00BC468A" w14:paraId="748668FE" w14:textId="77777777" w:rsidTr="00EF50B5">
        <w:trPr>
          <w:cantSplit/>
        </w:trPr>
        <w:tc>
          <w:tcPr>
            <w:tcW w:w="3118" w:type="dxa"/>
          </w:tcPr>
          <w:p w14:paraId="1F1FE746" w14:textId="77777777" w:rsidR="0064611E" w:rsidRPr="00BC468A" w:rsidRDefault="0064611E" w:rsidP="00EF50B5">
            <w:pPr>
              <w:pStyle w:val="TAC"/>
              <w:rPr>
                <w:rFonts w:cs="Arial"/>
                <w:lang w:eastAsia="ja-JP"/>
              </w:rPr>
            </w:pPr>
            <w:r w:rsidRPr="00BC468A">
              <w:rPr>
                <w:rFonts w:cs="Arial"/>
                <w:lang w:eastAsia="ja-JP"/>
              </w:rPr>
              <w:t>RSSI_75</w:t>
            </w:r>
          </w:p>
        </w:tc>
        <w:tc>
          <w:tcPr>
            <w:tcW w:w="3402" w:type="dxa"/>
          </w:tcPr>
          <w:p w14:paraId="25F836A8" w14:textId="77777777" w:rsidR="0064611E" w:rsidRPr="00BC468A" w:rsidRDefault="0064611E" w:rsidP="00EF50B5">
            <w:pPr>
              <w:pStyle w:val="TAC"/>
              <w:rPr>
                <w:rFonts w:cs="Arial"/>
                <w:lang w:eastAsia="ja-JP"/>
              </w:rPr>
            </w:pPr>
            <w:r w:rsidRPr="00BC468A">
              <w:rPr>
                <w:rFonts w:cs="Arial"/>
                <w:lang w:eastAsia="ja-JP"/>
              </w:rPr>
              <w:t xml:space="preserve">-26 </w:t>
            </w:r>
            <w:r w:rsidRPr="00BC468A">
              <w:rPr>
                <w:rFonts w:cs="Arial"/>
                <w:lang w:eastAsia="ja-JP"/>
              </w:rPr>
              <w:sym w:font="Symbol" w:char="F0A3"/>
            </w:r>
            <w:r w:rsidRPr="00BC468A">
              <w:rPr>
                <w:rFonts w:cs="Arial"/>
                <w:lang w:eastAsia="ja-JP"/>
              </w:rPr>
              <w:t xml:space="preserve"> RSSI &lt; -25</w:t>
            </w:r>
          </w:p>
        </w:tc>
        <w:tc>
          <w:tcPr>
            <w:tcW w:w="1418" w:type="dxa"/>
          </w:tcPr>
          <w:p w14:paraId="3E5596C9" w14:textId="77777777" w:rsidR="0064611E" w:rsidRPr="00BC468A" w:rsidRDefault="0064611E" w:rsidP="00EF50B5">
            <w:pPr>
              <w:pStyle w:val="TAC"/>
              <w:rPr>
                <w:rFonts w:cs="Arial"/>
                <w:lang w:eastAsia="ja-JP"/>
              </w:rPr>
            </w:pPr>
            <w:r w:rsidRPr="00BC468A">
              <w:rPr>
                <w:rFonts w:cs="Arial"/>
                <w:lang w:eastAsia="ja-JP"/>
              </w:rPr>
              <w:t>dBm</w:t>
            </w:r>
          </w:p>
        </w:tc>
      </w:tr>
      <w:tr w:rsidR="0064611E" w:rsidRPr="00BC468A" w14:paraId="6978A2EE" w14:textId="77777777" w:rsidTr="00EF50B5">
        <w:trPr>
          <w:cantSplit/>
        </w:trPr>
        <w:tc>
          <w:tcPr>
            <w:tcW w:w="3118" w:type="dxa"/>
          </w:tcPr>
          <w:p w14:paraId="6376DF84" w14:textId="77777777" w:rsidR="0064611E" w:rsidRPr="00BC468A" w:rsidRDefault="0064611E" w:rsidP="00EF50B5">
            <w:pPr>
              <w:pStyle w:val="TAC"/>
              <w:rPr>
                <w:rFonts w:cs="Arial"/>
                <w:lang w:eastAsia="ja-JP"/>
              </w:rPr>
            </w:pPr>
            <w:r w:rsidRPr="00BC468A">
              <w:rPr>
                <w:rFonts w:cs="Arial"/>
                <w:lang w:eastAsia="ja-JP"/>
              </w:rPr>
              <w:t>RSSI_76</w:t>
            </w:r>
          </w:p>
        </w:tc>
        <w:tc>
          <w:tcPr>
            <w:tcW w:w="3402" w:type="dxa"/>
          </w:tcPr>
          <w:p w14:paraId="6269C5E9" w14:textId="77777777" w:rsidR="0064611E" w:rsidRPr="00BC468A" w:rsidRDefault="0064611E" w:rsidP="00EF50B5">
            <w:pPr>
              <w:pStyle w:val="TAC"/>
              <w:rPr>
                <w:rFonts w:cs="Arial"/>
                <w:lang w:eastAsia="ja-JP"/>
              </w:rPr>
            </w:pPr>
            <w:r w:rsidRPr="00BC468A">
              <w:rPr>
                <w:rFonts w:cs="Arial"/>
                <w:lang w:eastAsia="ja-JP"/>
              </w:rPr>
              <w:t xml:space="preserve">-25 </w:t>
            </w:r>
            <w:r w:rsidRPr="00BC468A">
              <w:rPr>
                <w:rFonts w:cs="Arial"/>
                <w:lang w:eastAsia="ja-JP"/>
              </w:rPr>
              <w:sym w:font="Symbol" w:char="F0A3"/>
            </w:r>
            <w:r w:rsidRPr="00BC468A">
              <w:rPr>
                <w:rFonts w:cs="Arial"/>
                <w:lang w:eastAsia="ja-JP"/>
              </w:rPr>
              <w:t xml:space="preserve"> RSSI</w:t>
            </w:r>
          </w:p>
        </w:tc>
        <w:tc>
          <w:tcPr>
            <w:tcW w:w="1418" w:type="dxa"/>
          </w:tcPr>
          <w:p w14:paraId="0EDA5842" w14:textId="77777777" w:rsidR="0064611E" w:rsidRPr="00BC468A" w:rsidRDefault="0064611E" w:rsidP="00EF50B5">
            <w:pPr>
              <w:pStyle w:val="TAC"/>
              <w:rPr>
                <w:rFonts w:cs="Arial"/>
                <w:lang w:eastAsia="ja-JP"/>
              </w:rPr>
            </w:pPr>
            <w:r w:rsidRPr="00BC468A">
              <w:rPr>
                <w:rFonts w:cs="Arial"/>
                <w:lang w:eastAsia="ja-JP"/>
              </w:rPr>
              <w:t>dBm</w:t>
            </w:r>
          </w:p>
        </w:tc>
      </w:tr>
    </w:tbl>
    <w:p w14:paraId="540F8530" w14:textId="77777777" w:rsidR="0064611E" w:rsidRPr="00BC468A" w:rsidRDefault="0064611E" w:rsidP="0064611E"/>
    <w:p w14:paraId="72755E86" w14:textId="77777777" w:rsidR="0064611E" w:rsidRPr="00BC468A" w:rsidRDefault="0064611E" w:rsidP="0064611E">
      <w:r w:rsidRPr="00BC468A">
        <w:t>The normative reference for this requirement is TS 38.133 [6] clause 10.1.34.3.</w:t>
      </w:r>
    </w:p>
    <w:p w14:paraId="1BB81D96" w14:textId="77777777" w:rsidR="0064611E" w:rsidRPr="00BC468A" w:rsidRDefault="0064611E" w:rsidP="0064611E">
      <w:pPr>
        <w:pStyle w:val="Heading4"/>
        <w:keepNext w:val="0"/>
        <w:keepLines w:val="0"/>
      </w:pPr>
      <w:r w:rsidRPr="00BC468A">
        <w:t>13.4.5.1</w:t>
      </w:r>
      <w:r w:rsidRPr="00BC468A">
        <w:tab/>
        <w:t>NR SA FR1 RSSI measurement accuracy on a carrier with CCA</w:t>
      </w:r>
    </w:p>
    <w:p w14:paraId="0153D458" w14:textId="77777777" w:rsidR="0064611E" w:rsidRPr="00BC468A" w:rsidRDefault="0064611E" w:rsidP="0064611E">
      <w:pPr>
        <w:pStyle w:val="H6"/>
      </w:pPr>
      <w:r w:rsidRPr="00BC468A">
        <w:rPr>
          <w:lang w:eastAsia="sv-SE"/>
        </w:rPr>
        <w:t>13.4.5.1</w:t>
      </w:r>
      <w:r w:rsidRPr="00BC468A">
        <w:t>.1</w:t>
      </w:r>
      <w:r w:rsidRPr="00BC468A">
        <w:tab/>
        <w:t>Test purpose</w:t>
      </w:r>
    </w:p>
    <w:p w14:paraId="0805E713" w14:textId="77777777" w:rsidR="0064611E" w:rsidRPr="00BC468A" w:rsidRDefault="0064611E" w:rsidP="0064611E">
      <w:r w:rsidRPr="00BC468A">
        <w:t>The purpose of this test is to verify that the RSSI measurement accuracy is within the specified limits. This test will partially verify the RSSI measurement accuracy requirements in section 13.4.5.0.1.</w:t>
      </w:r>
    </w:p>
    <w:p w14:paraId="657E72BB" w14:textId="77777777" w:rsidR="0064611E" w:rsidRPr="00BC468A" w:rsidRDefault="0064611E" w:rsidP="0064611E">
      <w:pPr>
        <w:pStyle w:val="H6"/>
      </w:pPr>
      <w:r w:rsidRPr="00BC468A">
        <w:rPr>
          <w:lang w:eastAsia="sv-SE"/>
        </w:rPr>
        <w:t>13.4.5.1</w:t>
      </w:r>
      <w:r w:rsidRPr="00BC468A">
        <w:t>.2</w:t>
      </w:r>
      <w:r w:rsidRPr="00BC468A">
        <w:tab/>
        <w:t>Test applicability</w:t>
      </w:r>
    </w:p>
    <w:p w14:paraId="3F04696E" w14:textId="77777777" w:rsidR="0064611E" w:rsidRPr="00BC468A" w:rsidRDefault="0064611E" w:rsidP="0064611E">
      <w:pPr>
        <w:rPr>
          <w:lang w:eastAsia="sv-SE"/>
        </w:rPr>
      </w:pPr>
      <w:r w:rsidRPr="00BC468A">
        <w:t>This test applies to all types of NR UE release 16 and forward, supporting 2DL CA with a shared spectrum NR carrier and supporting RRM and Channel occupancy measurements on shared channel access.</w:t>
      </w:r>
    </w:p>
    <w:p w14:paraId="274D7BED" w14:textId="77777777" w:rsidR="0064611E" w:rsidRPr="00BC468A" w:rsidRDefault="0064611E" w:rsidP="0064611E">
      <w:pPr>
        <w:pStyle w:val="H6"/>
      </w:pPr>
      <w:r w:rsidRPr="00BC468A">
        <w:rPr>
          <w:lang w:eastAsia="sv-SE"/>
        </w:rPr>
        <w:t>13.4.5.1</w:t>
      </w:r>
      <w:r w:rsidRPr="00BC468A">
        <w:t>.3</w:t>
      </w:r>
      <w:r w:rsidRPr="00BC468A">
        <w:tab/>
        <w:t>Minimum conformance requirements</w:t>
      </w:r>
    </w:p>
    <w:p w14:paraId="6297FA34" w14:textId="77777777" w:rsidR="0064611E" w:rsidRPr="00BC468A" w:rsidRDefault="0064611E" w:rsidP="0064611E">
      <w:pPr>
        <w:rPr>
          <w:lang w:eastAsia="sv-SE"/>
        </w:rPr>
      </w:pPr>
      <w:r w:rsidRPr="00BC468A">
        <w:rPr>
          <w:lang w:eastAsia="sv-SE"/>
        </w:rPr>
        <w:t>The minimum conformance requirements are specified in clause 13.4.5.0.</w:t>
      </w:r>
    </w:p>
    <w:p w14:paraId="7B668530" w14:textId="77777777" w:rsidR="0064611E" w:rsidRPr="00BC468A" w:rsidRDefault="0064611E" w:rsidP="0064611E">
      <w:pPr>
        <w:rPr>
          <w:lang w:eastAsia="sv-SE"/>
        </w:rPr>
      </w:pPr>
      <w:r w:rsidRPr="00BC468A">
        <w:rPr>
          <w:lang w:eastAsia="sv-SE"/>
        </w:rPr>
        <w:t>The normative reference for this requirement is TS 38.133 [6] clause A.13.4.5.1.</w:t>
      </w:r>
    </w:p>
    <w:p w14:paraId="27107CA6" w14:textId="77777777" w:rsidR="0064611E" w:rsidRPr="00BC468A" w:rsidRDefault="0064611E" w:rsidP="0064611E">
      <w:pPr>
        <w:pStyle w:val="H6"/>
      </w:pPr>
      <w:r w:rsidRPr="00BC468A">
        <w:rPr>
          <w:lang w:eastAsia="sv-SE"/>
        </w:rPr>
        <w:t>13.4.5.1</w:t>
      </w:r>
      <w:r w:rsidRPr="00BC468A">
        <w:t>.4</w:t>
      </w:r>
      <w:r w:rsidRPr="00BC468A">
        <w:tab/>
        <w:t>Test description</w:t>
      </w:r>
    </w:p>
    <w:p w14:paraId="3E8AA9AC" w14:textId="77777777" w:rsidR="0064611E" w:rsidRPr="00BC468A" w:rsidRDefault="0064611E" w:rsidP="0064611E">
      <w:r w:rsidRPr="00BC468A">
        <w:t>In all test cases, Cell 1 is the PCell on a licensed FR1 band and Cell 2 is the SCell with CCA. RSSI is measured on channel number 2. Supported test configurations are shown in Table 13.4.5.1.4.1-1. The accuracy of RSSI intra-frequency measurements is tested by using the parameters in Tables 13.4.5.1.5-1, 13.4.5.1.5-2 and 13.4.5.1.5-3.</w:t>
      </w:r>
    </w:p>
    <w:p w14:paraId="689BFC41" w14:textId="77777777" w:rsidR="0064611E" w:rsidRPr="00BC468A" w:rsidRDefault="0064611E" w:rsidP="0064611E">
      <w:pPr>
        <w:pStyle w:val="H6"/>
        <w:keepLines w:val="0"/>
        <w:rPr>
          <w:lang w:eastAsia="sv-SE"/>
        </w:rPr>
      </w:pPr>
      <w:r w:rsidRPr="00BC468A">
        <w:rPr>
          <w:lang w:eastAsia="sv-SE"/>
        </w:rPr>
        <w:t>13.4.5.1.4.1</w:t>
      </w:r>
      <w:r w:rsidRPr="00BC468A">
        <w:rPr>
          <w:lang w:eastAsia="sv-SE"/>
        </w:rPr>
        <w:tab/>
        <w:t>Initial conditions</w:t>
      </w:r>
    </w:p>
    <w:p w14:paraId="43294279" w14:textId="77777777" w:rsidR="0064611E" w:rsidRPr="00BC468A" w:rsidRDefault="0064611E" w:rsidP="0064611E">
      <w:pPr>
        <w:rPr>
          <w:lang w:eastAsia="sv-SE"/>
        </w:rPr>
      </w:pPr>
      <w:r w:rsidRPr="00BC468A">
        <w:rPr>
          <w:lang w:eastAsia="sv-SE"/>
        </w:rPr>
        <w:t xml:space="preserve">This test shall be tested using any of the test configurations in Table </w:t>
      </w:r>
      <w:r w:rsidRPr="00BC468A">
        <w:t>13.4.5.1.4.1-1</w:t>
      </w:r>
      <w:r w:rsidRPr="00BC468A">
        <w:rPr>
          <w:lang w:eastAsia="sv-SE"/>
        </w:rPr>
        <w:t xml:space="preserve">. </w:t>
      </w:r>
    </w:p>
    <w:p w14:paraId="20E7F546" w14:textId="77777777" w:rsidR="0064611E" w:rsidRPr="00BC468A" w:rsidRDefault="0064611E" w:rsidP="0064611E">
      <w:pPr>
        <w:pStyle w:val="TH"/>
      </w:pPr>
      <w:r w:rsidRPr="00BC468A">
        <w:t>Table 13.4.5.1.4.1-1: Supported test configurations for</w:t>
      </w:r>
      <w:r w:rsidRPr="00BC468A">
        <w:rPr>
          <w:lang w:eastAsia="sv-SE"/>
        </w:rPr>
        <w:t xml:space="preserve"> NR SA FR1 RSSI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1"/>
        <w:gridCol w:w="6529"/>
      </w:tblGrid>
      <w:tr w:rsidR="0064611E" w:rsidRPr="00BC468A" w14:paraId="42CA3751" w14:textId="77777777" w:rsidTr="00EF50B5">
        <w:trPr>
          <w:jc w:val="center"/>
        </w:trPr>
        <w:tc>
          <w:tcPr>
            <w:tcW w:w="1481" w:type="dxa"/>
            <w:tcBorders>
              <w:top w:val="single" w:sz="4" w:space="0" w:color="auto"/>
              <w:left w:val="single" w:sz="4" w:space="0" w:color="auto"/>
              <w:bottom w:val="single" w:sz="4" w:space="0" w:color="auto"/>
              <w:right w:val="single" w:sz="4" w:space="0" w:color="auto"/>
            </w:tcBorders>
            <w:hideMark/>
          </w:tcPr>
          <w:p w14:paraId="7DB945AF" w14:textId="77777777" w:rsidR="0064611E" w:rsidRPr="00BC468A" w:rsidRDefault="0064611E" w:rsidP="00EF50B5">
            <w:pPr>
              <w:pStyle w:val="TAH"/>
            </w:pPr>
            <w:r w:rsidRPr="00BC468A">
              <w:t>Configuration</w:t>
            </w:r>
          </w:p>
        </w:tc>
        <w:tc>
          <w:tcPr>
            <w:tcW w:w="6529" w:type="dxa"/>
            <w:tcBorders>
              <w:top w:val="single" w:sz="4" w:space="0" w:color="auto"/>
              <w:left w:val="single" w:sz="4" w:space="0" w:color="auto"/>
              <w:bottom w:val="single" w:sz="4" w:space="0" w:color="auto"/>
              <w:right w:val="single" w:sz="4" w:space="0" w:color="auto"/>
            </w:tcBorders>
            <w:hideMark/>
          </w:tcPr>
          <w:p w14:paraId="47B340D0" w14:textId="77777777" w:rsidR="0064611E" w:rsidRPr="00BC468A" w:rsidRDefault="0064611E" w:rsidP="00EF50B5">
            <w:pPr>
              <w:pStyle w:val="TAH"/>
            </w:pPr>
            <w:r w:rsidRPr="00BC468A">
              <w:t>Description</w:t>
            </w:r>
          </w:p>
        </w:tc>
      </w:tr>
      <w:tr w:rsidR="0064611E" w:rsidRPr="00BC468A" w14:paraId="33A53F6B" w14:textId="77777777" w:rsidTr="00EF50B5">
        <w:trPr>
          <w:jc w:val="center"/>
        </w:trPr>
        <w:tc>
          <w:tcPr>
            <w:tcW w:w="1481" w:type="dxa"/>
            <w:tcBorders>
              <w:top w:val="single" w:sz="4" w:space="0" w:color="auto"/>
              <w:left w:val="single" w:sz="4" w:space="0" w:color="auto"/>
              <w:bottom w:val="single" w:sz="4" w:space="0" w:color="auto"/>
              <w:right w:val="single" w:sz="4" w:space="0" w:color="auto"/>
            </w:tcBorders>
            <w:hideMark/>
          </w:tcPr>
          <w:p w14:paraId="62B8EA67" w14:textId="77777777" w:rsidR="0064611E" w:rsidRPr="00BC468A" w:rsidRDefault="0064611E" w:rsidP="00EF50B5">
            <w:pPr>
              <w:pStyle w:val="TAL"/>
              <w:jc w:val="center"/>
            </w:pPr>
            <w:r w:rsidRPr="00BC468A">
              <w:t>13.4.5.1-1</w:t>
            </w:r>
          </w:p>
        </w:tc>
        <w:tc>
          <w:tcPr>
            <w:tcW w:w="6529" w:type="dxa"/>
            <w:tcBorders>
              <w:top w:val="single" w:sz="4" w:space="0" w:color="auto"/>
              <w:left w:val="single" w:sz="4" w:space="0" w:color="auto"/>
              <w:bottom w:val="single" w:sz="4" w:space="0" w:color="auto"/>
              <w:right w:val="single" w:sz="4" w:space="0" w:color="auto"/>
            </w:tcBorders>
            <w:hideMark/>
          </w:tcPr>
          <w:p w14:paraId="6B05524C" w14:textId="77777777" w:rsidR="0064611E" w:rsidRPr="00BC468A" w:rsidRDefault="0064611E" w:rsidP="00EF50B5">
            <w:pPr>
              <w:pStyle w:val="TAL"/>
            </w:pPr>
            <w:r w:rsidRPr="00BC468A">
              <w:t>Without CCA: 15 kHz SSB SCS, 10 MHz bandwidth, FDD duplex mode</w:t>
            </w:r>
          </w:p>
          <w:p w14:paraId="4633287E" w14:textId="77777777" w:rsidR="0064611E" w:rsidRPr="00BC468A" w:rsidRDefault="0064611E" w:rsidP="00EF50B5">
            <w:pPr>
              <w:pStyle w:val="TAL"/>
            </w:pPr>
            <w:r w:rsidRPr="00BC468A">
              <w:t>With CCA: 30 kHz SSB SCS, 40 MHz bandwidth, TDD duplex mode</w:t>
            </w:r>
          </w:p>
        </w:tc>
      </w:tr>
      <w:tr w:rsidR="0064611E" w:rsidRPr="00BC468A" w14:paraId="4F659036" w14:textId="77777777" w:rsidTr="00EF50B5">
        <w:trPr>
          <w:jc w:val="center"/>
        </w:trPr>
        <w:tc>
          <w:tcPr>
            <w:tcW w:w="1481" w:type="dxa"/>
            <w:tcBorders>
              <w:top w:val="single" w:sz="4" w:space="0" w:color="auto"/>
              <w:left w:val="single" w:sz="4" w:space="0" w:color="auto"/>
              <w:bottom w:val="single" w:sz="4" w:space="0" w:color="auto"/>
              <w:right w:val="single" w:sz="4" w:space="0" w:color="auto"/>
            </w:tcBorders>
            <w:hideMark/>
          </w:tcPr>
          <w:p w14:paraId="657EB6F3" w14:textId="77777777" w:rsidR="0064611E" w:rsidRPr="00BC468A" w:rsidRDefault="0064611E" w:rsidP="00EF50B5">
            <w:pPr>
              <w:pStyle w:val="TAL"/>
              <w:jc w:val="center"/>
            </w:pPr>
            <w:r w:rsidRPr="00BC468A">
              <w:t>13.4.5.1-2</w:t>
            </w:r>
          </w:p>
        </w:tc>
        <w:tc>
          <w:tcPr>
            <w:tcW w:w="6529" w:type="dxa"/>
            <w:tcBorders>
              <w:top w:val="single" w:sz="4" w:space="0" w:color="auto"/>
              <w:left w:val="single" w:sz="4" w:space="0" w:color="auto"/>
              <w:bottom w:val="single" w:sz="4" w:space="0" w:color="auto"/>
              <w:right w:val="single" w:sz="4" w:space="0" w:color="auto"/>
            </w:tcBorders>
            <w:hideMark/>
          </w:tcPr>
          <w:p w14:paraId="493D6244" w14:textId="77777777" w:rsidR="0064611E" w:rsidRPr="00BC468A" w:rsidRDefault="0064611E" w:rsidP="00EF50B5">
            <w:pPr>
              <w:pStyle w:val="TAL"/>
            </w:pPr>
            <w:r w:rsidRPr="00BC468A">
              <w:t>Without CCA: 15 kHz SSB SCS, 10 MHz bandwidth, TDD duplex mode</w:t>
            </w:r>
          </w:p>
          <w:p w14:paraId="52EFAA50" w14:textId="77777777" w:rsidR="0064611E" w:rsidRPr="00BC468A" w:rsidRDefault="0064611E" w:rsidP="00EF50B5">
            <w:pPr>
              <w:pStyle w:val="TAL"/>
            </w:pPr>
            <w:r w:rsidRPr="00BC468A">
              <w:t>With CCA: 30 kHz SSB SCS, 40 MHz bandwidth, TDD duplex mode</w:t>
            </w:r>
          </w:p>
        </w:tc>
      </w:tr>
      <w:tr w:rsidR="0064611E" w:rsidRPr="00BC468A" w14:paraId="0A497D7D" w14:textId="77777777" w:rsidTr="00EF50B5">
        <w:trPr>
          <w:jc w:val="center"/>
        </w:trPr>
        <w:tc>
          <w:tcPr>
            <w:tcW w:w="1481" w:type="dxa"/>
            <w:tcBorders>
              <w:top w:val="single" w:sz="4" w:space="0" w:color="auto"/>
              <w:left w:val="single" w:sz="4" w:space="0" w:color="auto"/>
              <w:bottom w:val="single" w:sz="4" w:space="0" w:color="auto"/>
              <w:right w:val="single" w:sz="4" w:space="0" w:color="auto"/>
            </w:tcBorders>
            <w:hideMark/>
          </w:tcPr>
          <w:p w14:paraId="065A3698" w14:textId="77777777" w:rsidR="0064611E" w:rsidRPr="00BC468A" w:rsidRDefault="0064611E" w:rsidP="00EF50B5">
            <w:pPr>
              <w:pStyle w:val="TAL"/>
              <w:jc w:val="center"/>
            </w:pPr>
            <w:r w:rsidRPr="00BC468A">
              <w:t>13.4.5.1-3</w:t>
            </w:r>
          </w:p>
        </w:tc>
        <w:tc>
          <w:tcPr>
            <w:tcW w:w="6529" w:type="dxa"/>
            <w:tcBorders>
              <w:top w:val="single" w:sz="4" w:space="0" w:color="auto"/>
              <w:left w:val="single" w:sz="4" w:space="0" w:color="auto"/>
              <w:bottom w:val="single" w:sz="4" w:space="0" w:color="auto"/>
              <w:right w:val="single" w:sz="4" w:space="0" w:color="auto"/>
            </w:tcBorders>
            <w:hideMark/>
          </w:tcPr>
          <w:p w14:paraId="4DED29ED" w14:textId="77777777" w:rsidR="0064611E" w:rsidRPr="00BC468A" w:rsidRDefault="0064611E" w:rsidP="00EF50B5">
            <w:pPr>
              <w:pStyle w:val="TAL"/>
            </w:pPr>
            <w:r w:rsidRPr="00BC468A">
              <w:t>Without CCA: 30 kHz SSB SCS, 40 MHz bandwidth, TDD duplex mode</w:t>
            </w:r>
          </w:p>
          <w:p w14:paraId="1E6E5898" w14:textId="77777777" w:rsidR="0064611E" w:rsidRPr="00BC468A" w:rsidRDefault="0064611E" w:rsidP="00EF50B5">
            <w:pPr>
              <w:pStyle w:val="TAL"/>
            </w:pPr>
            <w:r w:rsidRPr="00BC468A">
              <w:t>With CCA: 30 kHz SSB SCS, 40 MHz bandwidth, TDD duplex mode</w:t>
            </w:r>
          </w:p>
        </w:tc>
      </w:tr>
      <w:tr w:rsidR="0064611E" w:rsidRPr="00BC468A" w14:paraId="379694E3" w14:textId="77777777" w:rsidTr="00EF50B5">
        <w:trPr>
          <w:jc w:val="center"/>
        </w:trPr>
        <w:tc>
          <w:tcPr>
            <w:tcW w:w="8010" w:type="dxa"/>
            <w:gridSpan w:val="2"/>
            <w:tcBorders>
              <w:top w:val="single" w:sz="4" w:space="0" w:color="auto"/>
              <w:left w:val="single" w:sz="4" w:space="0" w:color="auto"/>
              <w:bottom w:val="single" w:sz="4" w:space="0" w:color="auto"/>
              <w:right w:val="single" w:sz="4" w:space="0" w:color="auto"/>
            </w:tcBorders>
            <w:hideMark/>
          </w:tcPr>
          <w:p w14:paraId="405FD5B7" w14:textId="77777777" w:rsidR="0064611E" w:rsidRPr="00BC468A" w:rsidRDefault="0064611E" w:rsidP="00EF50B5">
            <w:pPr>
              <w:pStyle w:val="TAN"/>
            </w:pPr>
            <w:r w:rsidRPr="00BC468A">
              <w:rPr>
                <w:lang w:eastAsia="zh-CN"/>
              </w:rPr>
              <w:t>NOTE:</w:t>
            </w:r>
            <w:r w:rsidRPr="00BC468A">
              <w:rPr>
                <w:lang w:eastAsia="zh-CN"/>
              </w:rPr>
              <w:tab/>
            </w:r>
            <w:r w:rsidRPr="00BC468A">
              <w:t>The UE is only required to be tested in one of the supported test configurations.</w:t>
            </w:r>
          </w:p>
        </w:tc>
      </w:tr>
    </w:tbl>
    <w:p w14:paraId="26DAA647" w14:textId="77777777" w:rsidR="0064611E" w:rsidRPr="00BC468A" w:rsidRDefault="0064611E" w:rsidP="0064611E">
      <w:pPr>
        <w:rPr>
          <w:lang w:eastAsia="sv-SE"/>
        </w:rPr>
      </w:pPr>
    </w:p>
    <w:p w14:paraId="2D29B528" w14:textId="77777777" w:rsidR="0064611E" w:rsidRPr="00BC468A" w:rsidRDefault="0064611E" w:rsidP="0064611E">
      <w:pPr>
        <w:rPr>
          <w:lang w:eastAsia="sv-SE"/>
        </w:rPr>
      </w:pPr>
      <w:r w:rsidRPr="00BC468A">
        <w:rPr>
          <w:lang w:eastAsia="sv-SE"/>
        </w:rPr>
        <w:t xml:space="preserve">Configure the test equipment and the DUT according to the parameters in Table </w:t>
      </w:r>
      <w:r w:rsidRPr="00BC468A">
        <w:t>13.4.5.1.4.1</w:t>
      </w:r>
      <w:r w:rsidRPr="00BC468A">
        <w:rPr>
          <w:lang w:eastAsia="sv-SE"/>
        </w:rPr>
        <w:t>-2.</w:t>
      </w:r>
    </w:p>
    <w:p w14:paraId="34177E52" w14:textId="77777777" w:rsidR="0064611E" w:rsidRPr="00BC468A" w:rsidRDefault="0064611E" w:rsidP="0064611E">
      <w:pPr>
        <w:pStyle w:val="TH"/>
        <w:keepNext w:val="0"/>
        <w:keepLines w:val="0"/>
      </w:pPr>
      <w:r w:rsidRPr="00BC468A">
        <w:t xml:space="preserve">Table 13.4.5.1.4.1-2: Initial conditions for </w:t>
      </w:r>
      <w:r w:rsidRPr="00BC468A">
        <w:rPr>
          <w:lang w:eastAsia="sv-SE"/>
        </w:rPr>
        <w:t>NR SA FR1 RSSI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4611E" w:rsidRPr="00BC468A" w14:paraId="10DE0A21"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0455F1E0" w14:textId="77777777" w:rsidR="0064611E" w:rsidRPr="00BC468A" w:rsidRDefault="0064611E" w:rsidP="00EF50B5">
            <w:pPr>
              <w:pStyle w:val="TAH"/>
              <w:keepNext w:val="0"/>
              <w:keepLines w:val="0"/>
            </w:pPr>
            <w:r w:rsidRPr="00BC468A">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02CC8EF" w14:textId="77777777" w:rsidR="0064611E" w:rsidRPr="00BC468A" w:rsidRDefault="0064611E" w:rsidP="00EF50B5">
            <w:pPr>
              <w:pStyle w:val="TAH"/>
              <w:keepNext w:val="0"/>
              <w:keepLines w:val="0"/>
            </w:pPr>
            <w:r w:rsidRPr="00BC468A">
              <w:t>Value</w:t>
            </w:r>
          </w:p>
        </w:tc>
        <w:tc>
          <w:tcPr>
            <w:tcW w:w="3961" w:type="dxa"/>
            <w:tcBorders>
              <w:top w:val="single" w:sz="4" w:space="0" w:color="auto"/>
              <w:left w:val="single" w:sz="4" w:space="0" w:color="auto"/>
              <w:bottom w:val="single" w:sz="4" w:space="0" w:color="auto"/>
              <w:right w:val="single" w:sz="4" w:space="0" w:color="auto"/>
            </w:tcBorders>
            <w:hideMark/>
          </w:tcPr>
          <w:p w14:paraId="01255943" w14:textId="77777777" w:rsidR="0064611E" w:rsidRPr="00BC468A" w:rsidRDefault="0064611E" w:rsidP="00EF50B5">
            <w:pPr>
              <w:pStyle w:val="TAH"/>
              <w:keepNext w:val="0"/>
              <w:keepLines w:val="0"/>
            </w:pPr>
            <w:r w:rsidRPr="00BC468A">
              <w:t>Comment</w:t>
            </w:r>
          </w:p>
        </w:tc>
      </w:tr>
      <w:tr w:rsidR="0064611E" w:rsidRPr="00BC468A" w14:paraId="382AA9BE"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31373C9A" w14:textId="77777777" w:rsidR="0064611E" w:rsidRPr="00BC468A" w:rsidRDefault="0064611E" w:rsidP="00EF50B5">
            <w:pPr>
              <w:pStyle w:val="TAL"/>
              <w:keepNext w:val="0"/>
              <w:keepLines w:val="0"/>
            </w:pPr>
            <w:r w:rsidRPr="00BC468A">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F1CB028" w14:textId="77777777" w:rsidR="0064611E" w:rsidRPr="00BC468A" w:rsidRDefault="0064611E" w:rsidP="00EF50B5">
            <w:pPr>
              <w:pStyle w:val="TAL"/>
              <w:keepNext w:val="0"/>
              <w:keepLines w:val="0"/>
            </w:pPr>
            <w:r w:rsidRPr="00BC468A">
              <w:t>NC</w:t>
            </w:r>
          </w:p>
        </w:tc>
        <w:tc>
          <w:tcPr>
            <w:tcW w:w="3961" w:type="dxa"/>
            <w:tcBorders>
              <w:top w:val="single" w:sz="4" w:space="0" w:color="auto"/>
              <w:left w:val="single" w:sz="4" w:space="0" w:color="auto"/>
              <w:bottom w:val="single" w:sz="4" w:space="0" w:color="auto"/>
              <w:right w:val="single" w:sz="4" w:space="0" w:color="auto"/>
            </w:tcBorders>
            <w:hideMark/>
          </w:tcPr>
          <w:p w14:paraId="7A9EC64E" w14:textId="77777777" w:rsidR="0064611E" w:rsidRPr="00BC468A" w:rsidRDefault="0064611E" w:rsidP="00EF50B5">
            <w:pPr>
              <w:pStyle w:val="TAL"/>
              <w:keepNext w:val="0"/>
              <w:keepLines w:val="0"/>
            </w:pPr>
            <w:r w:rsidRPr="00BC468A">
              <w:t>As specified in TS 38.508-1 [14] clause 4.1.</w:t>
            </w:r>
          </w:p>
        </w:tc>
      </w:tr>
      <w:tr w:rsidR="0064611E" w:rsidRPr="00BC468A" w14:paraId="31169972"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57BEA295" w14:textId="77777777" w:rsidR="0064611E" w:rsidRPr="00BC468A" w:rsidRDefault="0064611E" w:rsidP="00EF50B5">
            <w:pPr>
              <w:pStyle w:val="TAL"/>
              <w:keepNext w:val="0"/>
              <w:keepLines w:val="0"/>
            </w:pPr>
            <w:r w:rsidRPr="00BC468A">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7700FAF" w14:textId="77777777" w:rsidR="0064611E" w:rsidRPr="00BC468A" w:rsidRDefault="0064611E" w:rsidP="00EF50B5">
            <w:pPr>
              <w:pStyle w:val="TAL"/>
              <w:keepNext w:val="0"/>
              <w:keepLines w:val="0"/>
            </w:pPr>
            <w:r w:rsidRPr="00BC468A">
              <w:t>As specified in Annex E, Table E.11-1 and TS 38.508-1 [14] clause 4.3.1 and 4.4.2.</w:t>
            </w:r>
          </w:p>
        </w:tc>
      </w:tr>
      <w:tr w:rsidR="0064611E" w:rsidRPr="00BC468A" w14:paraId="6BB63F2C"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4B098155" w14:textId="77777777" w:rsidR="0064611E" w:rsidRPr="00BC468A" w:rsidRDefault="0064611E" w:rsidP="00EF50B5">
            <w:pPr>
              <w:pStyle w:val="TAL"/>
              <w:keepNext w:val="0"/>
              <w:keepLines w:val="0"/>
            </w:pPr>
            <w:r w:rsidRPr="00BC468A">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6B36854" w14:textId="77777777" w:rsidR="0064611E" w:rsidRPr="00BC468A" w:rsidRDefault="0064611E" w:rsidP="00EF50B5">
            <w:pPr>
              <w:pStyle w:val="TAL"/>
              <w:keepNext w:val="0"/>
              <w:keepLines w:val="0"/>
            </w:pPr>
            <w:r w:rsidRPr="00BC468A">
              <w:t>As specified by the test configuration selected from Table 13.4.5.1.4.1-1.</w:t>
            </w:r>
          </w:p>
        </w:tc>
      </w:tr>
      <w:tr w:rsidR="0064611E" w:rsidRPr="00BC468A" w14:paraId="6B17E675"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49A260F6" w14:textId="77777777" w:rsidR="0064611E" w:rsidRPr="00BC468A" w:rsidRDefault="0064611E" w:rsidP="00EF50B5">
            <w:pPr>
              <w:pStyle w:val="TAL"/>
              <w:keepNext w:val="0"/>
              <w:keepLines w:val="0"/>
            </w:pPr>
            <w:r w:rsidRPr="00BC468A">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56E9F72" w14:textId="77777777" w:rsidR="0064611E" w:rsidRPr="00BC468A" w:rsidRDefault="0064611E" w:rsidP="00EF50B5">
            <w:pPr>
              <w:pStyle w:val="TAL"/>
              <w:keepNext w:val="0"/>
              <w:keepLines w:val="0"/>
            </w:pPr>
            <w:r w:rsidRPr="00BC468A">
              <w:t>AWGN</w:t>
            </w:r>
          </w:p>
        </w:tc>
        <w:tc>
          <w:tcPr>
            <w:tcW w:w="3961" w:type="dxa"/>
            <w:tcBorders>
              <w:top w:val="single" w:sz="4" w:space="0" w:color="auto"/>
              <w:left w:val="single" w:sz="4" w:space="0" w:color="auto"/>
              <w:bottom w:val="single" w:sz="4" w:space="0" w:color="auto"/>
              <w:right w:val="single" w:sz="4" w:space="0" w:color="auto"/>
            </w:tcBorders>
            <w:hideMark/>
          </w:tcPr>
          <w:p w14:paraId="2FE7CFB4" w14:textId="77777777" w:rsidR="0064611E" w:rsidRPr="00BC468A" w:rsidRDefault="0064611E" w:rsidP="00EF50B5">
            <w:pPr>
              <w:pStyle w:val="TAL"/>
              <w:keepNext w:val="0"/>
              <w:keepLines w:val="0"/>
            </w:pPr>
            <w:r w:rsidRPr="00BC468A">
              <w:t>As specified in clause C.2.2.</w:t>
            </w:r>
          </w:p>
        </w:tc>
      </w:tr>
      <w:tr w:rsidR="0064611E" w:rsidRPr="00BC468A" w14:paraId="7B80DDB2" w14:textId="77777777" w:rsidTr="00EF50B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EF10DF1" w14:textId="77777777" w:rsidR="0064611E" w:rsidRPr="00BC468A" w:rsidRDefault="0064611E" w:rsidP="00EF50B5">
            <w:pPr>
              <w:pStyle w:val="TAL"/>
              <w:keepNext w:val="0"/>
              <w:keepLines w:val="0"/>
            </w:pPr>
            <w:r w:rsidRPr="00BC468A">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0B09EB5" w14:textId="77777777" w:rsidR="0064611E" w:rsidRPr="00BC468A" w:rsidRDefault="0064611E" w:rsidP="00EF50B5">
            <w:pPr>
              <w:pStyle w:val="TAL"/>
              <w:keepNext w:val="0"/>
              <w:keepLines w:val="0"/>
            </w:pPr>
            <w:r w:rsidRPr="00BC468A">
              <w:t>TE Part</w:t>
            </w:r>
          </w:p>
        </w:tc>
        <w:tc>
          <w:tcPr>
            <w:tcW w:w="2809" w:type="dxa"/>
            <w:tcBorders>
              <w:top w:val="single" w:sz="4" w:space="0" w:color="auto"/>
              <w:left w:val="single" w:sz="4" w:space="0" w:color="auto"/>
              <w:bottom w:val="single" w:sz="4" w:space="0" w:color="auto"/>
              <w:right w:val="single" w:sz="4" w:space="0" w:color="auto"/>
            </w:tcBorders>
            <w:hideMark/>
          </w:tcPr>
          <w:p w14:paraId="22C55C86" w14:textId="77777777" w:rsidR="0064611E" w:rsidRPr="00BC468A" w:rsidRDefault="0064611E" w:rsidP="00EF50B5">
            <w:pPr>
              <w:pStyle w:val="TAL"/>
              <w:keepNext w:val="0"/>
              <w:keepLines w:val="0"/>
            </w:pPr>
            <w:r w:rsidRPr="00BC468A">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87B4132" w14:textId="77777777" w:rsidR="0064611E" w:rsidRPr="00BC468A" w:rsidRDefault="0064611E" w:rsidP="00EF50B5">
            <w:pPr>
              <w:pStyle w:val="TAL"/>
              <w:keepNext w:val="0"/>
              <w:keepLines w:val="0"/>
            </w:pPr>
            <w:r w:rsidRPr="00BC468A">
              <w:t>As specified in TS 38.508-1 [14] Annex A.</w:t>
            </w:r>
          </w:p>
        </w:tc>
      </w:tr>
      <w:tr w:rsidR="0064611E" w:rsidRPr="00BC468A" w14:paraId="3E6A8B4E" w14:textId="77777777" w:rsidTr="00EF50B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9C60142" w14:textId="77777777" w:rsidR="0064611E" w:rsidRPr="00BC468A" w:rsidRDefault="0064611E" w:rsidP="00EF50B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C2B03BC" w14:textId="77777777" w:rsidR="0064611E" w:rsidRPr="00BC468A" w:rsidRDefault="0064611E" w:rsidP="00EF50B5">
            <w:pPr>
              <w:pStyle w:val="TAL"/>
              <w:keepNext w:val="0"/>
              <w:keepLines w:val="0"/>
            </w:pPr>
            <w:r w:rsidRPr="00BC468A">
              <w:t>DUT Part</w:t>
            </w:r>
          </w:p>
        </w:tc>
        <w:tc>
          <w:tcPr>
            <w:tcW w:w="2809" w:type="dxa"/>
            <w:tcBorders>
              <w:top w:val="single" w:sz="4" w:space="0" w:color="auto"/>
              <w:left w:val="single" w:sz="4" w:space="0" w:color="auto"/>
              <w:bottom w:val="single" w:sz="4" w:space="0" w:color="auto"/>
              <w:right w:val="single" w:sz="4" w:space="0" w:color="auto"/>
            </w:tcBorders>
            <w:hideMark/>
          </w:tcPr>
          <w:p w14:paraId="793B3D6D" w14:textId="77777777" w:rsidR="0064611E" w:rsidRPr="00BC468A" w:rsidRDefault="0064611E" w:rsidP="00EF50B5">
            <w:pPr>
              <w:pStyle w:val="TAL"/>
              <w:keepNext w:val="0"/>
              <w:keepLines w:val="0"/>
            </w:pPr>
            <w:r w:rsidRPr="00BC468A">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0B081A5" w14:textId="77777777" w:rsidR="0064611E" w:rsidRPr="00BC468A" w:rsidRDefault="0064611E" w:rsidP="00EF50B5">
            <w:pPr>
              <w:spacing w:after="0"/>
              <w:rPr>
                <w:rFonts w:ascii="Arial" w:hAnsi="Arial"/>
                <w:sz w:val="18"/>
              </w:rPr>
            </w:pPr>
          </w:p>
        </w:tc>
      </w:tr>
      <w:tr w:rsidR="0064611E" w:rsidRPr="00BC468A" w14:paraId="5350FAE1"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186F0CA0" w14:textId="77777777" w:rsidR="0064611E" w:rsidRPr="00BC468A" w:rsidRDefault="0064611E" w:rsidP="00EF50B5">
            <w:pPr>
              <w:pStyle w:val="TAL"/>
              <w:keepNext w:val="0"/>
              <w:keepLines w:val="0"/>
            </w:pPr>
            <w:r w:rsidRPr="00BC468A">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7440F11" w14:textId="77777777" w:rsidR="0064611E" w:rsidRPr="00BC468A" w:rsidRDefault="0064611E" w:rsidP="00EF50B5">
            <w:pPr>
              <w:pStyle w:val="TAL"/>
              <w:keepNext w:val="0"/>
              <w:keepLines w:val="0"/>
            </w:pPr>
            <w:r w:rsidRPr="00BC468A">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0903012E" w14:textId="77777777" w:rsidR="0064611E" w:rsidRPr="00BC468A" w:rsidRDefault="0064611E" w:rsidP="00EF50B5">
            <w:pPr>
              <w:pStyle w:val="TAL"/>
              <w:keepNext w:val="0"/>
              <w:keepLines w:val="0"/>
            </w:pPr>
          </w:p>
        </w:tc>
      </w:tr>
    </w:tbl>
    <w:p w14:paraId="64B57A47" w14:textId="77777777" w:rsidR="0064611E" w:rsidRPr="00BC468A" w:rsidRDefault="0064611E" w:rsidP="0064611E">
      <w:pPr>
        <w:rPr>
          <w:lang w:eastAsia="sv-SE"/>
        </w:rPr>
      </w:pPr>
    </w:p>
    <w:p w14:paraId="2120EF41" w14:textId="77777777" w:rsidR="0064611E" w:rsidRPr="00BC468A" w:rsidRDefault="0064611E" w:rsidP="0064611E">
      <w:pPr>
        <w:pStyle w:val="B10"/>
      </w:pPr>
      <w:r w:rsidRPr="00BC468A">
        <w:t>1.</w:t>
      </w:r>
      <w:r w:rsidRPr="00BC468A">
        <w:tab/>
        <w:t>The test parameter settings are set up according to Tables 13.4.5.1.5-1 and 13.4.5.1.5-2.</w:t>
      </w:r>
    </w:p>
    <w:p w14:paraId="078754F4" w14:textId="77777777" w:rsidR="0064611E" w:rsidRPr="00BC468A" w:rsidRDefault="0064611E" w:rsidP="0064611E">
      <w:pPr>
        <w:pStyle w:val="B10"/>
      </w:pPr>
      <w:r w:rsidRPr="00BC468A">
        <w:t>2.</w:t>
      </w:r>
      <w:r w:rsidRPr="00BC468A">
        <w:tab/>
        <w:t>Message contents are defined in clause 13.4.5.1.4.3.</w:t>
      </w:r>
    </w:p>
    <w:p w14:paraId="6DD2BAED" w14:textId="77777777" w:rsidR="0064611E" w:rsidRPr="00BC468A" w:rsidRDefault="0064611E" w:rsidP="0064611E">
      <w:pPr>
        <w:pStyle w:val="B10"/>
      </w:pPr>
      <w:r w:rsidRPr="00BC468A">
        <w:t>3.</w:t>
      </w:r>
      <w:r w:rsidRPr="00BC468A">
        <w:tab/>
        <w:t>Cell 1 and Cell 2 are NR cells with power levels set according to clauses C.1.2 and C.1.3. In addition, Cell 2 is on an unlicensed carrier subject to CCA.</w:t>
      </w:r>
    </w:p>
    <w:p w14:paraId="485A0F55" w14:textId="77777777" w:rsidR="0064611E" w:rsidRPr="00BC468A" w:rsidRDefault="0064611E" w:rsidP="0064611E">
      <w:pPr>
        <w:pStyle w:val="H6"/>
        <w:keepNext w:val="0"/>
        <w:keepLines w:val="0"/>
        <w:rPr>
          <w:lang w:eastAsia="sv-SE"/>
        </w:rPr>
      </w:pPr>
      <w:r w:rsidRPr="00BC468A">
        <w:rPr>
          <w:lang w:eastAsia="sv-SE"/>
        </w:rPr>
        <w:t>13.4.5.1.4.2</w:t>
      </w:r>
      <w:r w:rsidRPr="00BC468A">
        <w:rPr>
          <w:lang w:eastAsia="sv-SE"/>
        </w:rPr>
        <w:tab/>
        <w:t>Test procedure</w:t>
      </w:r>
    </w:p>
    <w:p w14:paraId="420B05D2" w14:textId="77777777" w:rsidR="0064611E" w:rsidRPr="00BC468A" w:rsidRDefault="0064611E" w:rsidP="0064611E">
      <w:r w:rsidRPr="00BC468A">
        <w:t xml:space="preserve">The CCA model (both DL and UL) is disabled (i.e. </w:t>
      </w:r>
      <w:r w:rsidRPr="00BC468A">
        <w:rPr>
          <w:lang w:eastAsia="ja-JP"/>
        </w:rPr>
        <w:t>P</w:t>
      </w:r>
      <w:r w:rsidRPr="00BC468A">
        <w:rPr>
          <w:vertAlign w:val="subscript"/>
          <w:lang w:eastAsia="ja-JP"/>
        </w:rPr>
        <w:t>CCA_DL_i</w:t>
      </w:r>
      <w:r w:rsidRPr="00BC468A">
        <w:rPr>
          <w:lang w:eastAsia="ja-JP"/>
        </w:rPr>
        <w:t>= P</w:t>
      </w:r>
      <w:r w:rsidRPr="00BC468A">
        <w:rPr>
          <w:vertAlign w:val="subscript"/>
          <w:lang w:eastAsia="ja-JP"/>
        </w:rPr>
        <w:t>CCA_UL</w:t>
      </w:r>
      <w:r w:rsidRPr="00BC468A">
        <w:rPr>
          <w:lang w:eastAsia="ja-JP"/>
        </w:rPr>
        <w:t>=1)</w:t>
      </w:r>
      <w:r w:rsidRPr="00BC468A">
        <w:t xml:space="preserve"> at the start of the test. The SS shall provide sufficient UL grants to the UE such that no SR is required for measurement reporting.</w:t>
      </w:r>
    </w:p>
    <w:p w14:paraId="3BEB303E" w14:textId="77777777" w:rsidR="0064611E" w:rsidRPr="00BC468A" w:rsidRDefault="0064611E" w:rsidP="0064611E">
      <w:pPr>
        <w:pStyle w:val="B10"/>
      </w:pPr>
      <w:r w:rsidRPr="00BC468A">
        <w:t>1.</w:t>
      </w:r>
      <w:r w:rsidRPr="00BC468A">
        <w:tab/>
        <w:t xml:space="preserve">Ensure the UE is in state RRC_CONNECTED with generic procedure parameters Connectivity </w:t>
      </w:r>
      <w:r w:rsidRPr="00BC468A">
        <w:rPr>
          <w:i/>
          <w:iCs/>
        </w:rPr>
        <w:t>NR</w:t>
      </w:r>
      <w:r w:rsidRPr="00BC468A">
        <w:t xml:space="preserve">, Connected without release </w:t>
      </w:r>
      <w:r w:rsidRPr="00BC468A">
        <w:rPr>
          <w:i/>
        </w:rPr>
        <w:t>On</w:t>
      </w:r>
      <w:r w:rsidRPr="00BC468A">
        <w:t xml:space="preserve"> and Test Mode </w:t>
      </w:r>
      <w:r w:rsidRPr="00BC468A">
        <w:rPr>
          <w:i/>
        </w:rPr>
        <w:t>On,</w:t>
      </w:r>
      <w:r w:rsidRPr="00BC468A">
        <w:t xml:space="preserve"> according to TS 38.508-1 [14] clause 4.5.</w:t>
      </w:r>
    </w:p>
    <w:p w14:paraId="48A68407" w14:textId="77777777" w:rsidR="0064611E" w:rsidRPr="00BC468A" w:rsidRDefault="0064611E" w:rsidP="0064611E">
      <w:pPr>
        <w:pStyle w:val="B10"/>
      </w:pPr>
      <w:r w:rsidRPr="00BC468A">
        <w:t>2.</w:t>
      </w:r>
      <w:r w:rsidRPr="00BC468A">
        <w:tab/>
        <w:t>Set the parameters according to Table 13</w:t>
      </w:r>
      <w:r w:rsidRPr="00BC468A">
        <w:rPr>
          <w:rFonts w:cs="Arial"/>
          <w:szCs w:val="24"/>
        </w:rPr>
        <w:t>.4.5.1</w:t>
      </w:r>
      <w:r w:rsidRPr="00BC468A">
        <w:t>.5-1 as appropriate.</w:t>
      </w:r>
    </w:p>
    <w:p w14:paraId="3723E1A7" w14:textId="77777777" w:rsidR="0064611E" w:rsidRPr="00BC468A" w:rsidRDefault="0064611E" w:rsidP="0064611E">
      <w:pPr>
        <w:pStyle w:val="B10"/>
      </w:pPr>
      <w:r w:rsidRPr="00BC468A">
        <w:t>3.</w:t>
      </w:r>
      <w:r w:rsidRPr="00BC468A">
        <w:tab/>
        <w:t xml:space="preserve">The SS shall transmit an </w:t>
      </w:r>
      <w:r w:rsidRPr="00BC468A">
        <w:rPr>
          <w:i/>
          <w:iCs/>
        </w:rPr>
        <w:t>RRCReconfiguration</w:t>
      </w:r>
      <w:r w:rsidRPr="00BC468A">
        <w:t xml:space="preserve"> message on Cell 1 adding Cell 2 as SCell as specified in section 13.4.5.1.4.3.</w:t>
      </w:r>
    </w:p>
    <w:p w14:paraId="769486BA" w14:textId="77777777" w:rsidR="0064611E" w:rsidRPr="00BC468A" w:rsidRDefault="0064611E" w:rsidP="0064611E">
      <w:pPr>
        <w:pStyle w:val="B10"/>
      </w:pPr>
      <w:r w:rsidRPr="00BC468A">
        <w:t>4.</w:t>
      </w:r>
      <w:r w:rsidRPr="00BC468A">
        <w:tab/>
        <w:t xml:space="preserve">The UE shall transmit an </w:t>
      </w:r>
      <w:r w:rsidRPr="00BC468A">
        <w:rPr>
          <w:i/>
          <w:iCs/>
        </w:rPr>
        <w:t>RRCReconfigurationComplete</w:t>
      </w:r>
      <w:r w:rsidRPr="00BC468A">
        <w:t xml:space="preserve"> to acknowledge the configuration.</w:t>
      </w:r>
    </w:p>
    <w:p w14:paraId="3B017D37" w14:textId="77777777" w:rsidR="0064611E" w:rsidRPr="00BC468A" w:rsidRDefault="0064611E" w:rsidP="0064611E">
      <w:pPr>
        <w:ind w:left="568" w:hanging="284"/>
      </w:pPr>
      <w:r w:rsidRPr="00BC468A">
        <w:t>5.</w:t>
      </w:r>
      <w:r w:rsidRPr="00BC468A">
        <w:tab/>
        <w:t xml:space="preserve">The SS shall transmit an </w:t>
      </w:r>
      <w:r w:rsidRPr="00BC468A">
        <w:rPr>
          <w:i/>
          <w:iCs/>
        </w:rPr>
        <w:t>RRCReconfiguration</w:t>
      </w:r>
      <w:r w:rsidRPr="00BC468A">
        <w:t xml:space="preserve"> on Cell 1 configuring the UE to perform intra-frequency RSSI measurements on the SCC according to the RMTC specified in section </w:t>
      </w:r>
      <w:r w:rsidRPr="00BC468A">
        <w:rPr>
          <w:rFonts w:cs="Arial"/>
          <w:szCs w:val="24"/>
        </w:rPr>
        <w:t>13.4.5.1</w:t>
      </w:r>
      <w:r w:rsidRPr="00BC468A">
        <w:t>.4.3.</w:t>
      </w:r>
    </w:p>
    <w:p w14:paraId="432D7355" w14:textId="77777777" w:rsidR="0064611E" w:rsidRPr="00BC468A" w:rsidRDefault="0064611E" w:rsidP="0064611E">
      <w:pPr>
        <w:pStyle w:val="B10"/>
      </w:pPr>
      <w:r w:rsidRPr="00BC468A">
        <w:t>6.</w:t>
      </w:r>
      <w:r w:rsidRPr="00BC468A">
        <w:tab/>
        <w:t xml:space="preserve">The UE shall transmit an </w:t>
      </w:r>
      <w:r w:rsidRPr="00BC468A">
        <w:rPr>
          <w:i/>
          <w:iCs/>
        </w:rPr>
        <w:t>RRCReconfigurationComplete</w:t>
      </w:r>
      <w:r w:rsidRPr="00BC468A">
        <w:t xml:space="preserve"> to acknowledge the configuration. Afterwards, the SS shall enable DL and UL CCA model according to Table </w:t>
      </w:r>
      <w:r w:rsidRPr="00BC468A">
        <w:rPr>
          <w:rFonts w:cs="Arial"/>
          <w:szCs w:val="24"/>
        </w:rPr>
        <w:t>13.4.5.1</w:t>
      </w:r>
      <w:r w:rsidRPr="00BC468A">
        <w:t>.5-1.</w:t>
      </w:r>
    </w:p>
    <w:p w14:paraId="41AE613D" w14:textId="77777777" w:rsidR="0064611E" w:rsidRPr="00BC468A" w:rsidRDefault="0064611E" w:rsidP="0064611E">
      <w:pPr>
        <w:pStyle w:val="B10"/>
      </w:pPr>
      <w:r w:rsidRPr="00BC468A">
        <w:t>7.</w:t>
      </w:r>
      <w:r w:rsidRPr="00BC468A">
        <w:tab/>
        <w:t xml:space="preserve">The UE shall transmit periodical </w:t>
      </w:r>
      <w:r w:rsidRPr="00BC468A">
        <w:rPr>
          <w:i/>
          <w:iCs/>
        </w:rPr>
        <w:t>MeasurementReport</w:t>
      </w:r>
      <w:r w:rsidRPr="00BC468A">
        <w:t xml:space="preserve"> messages.</w:t>
      </w:r>
    </w:p>
    <w:p w14:paraId="59D54770" w14:textId="77777777" w:rsidR="0064611E" w:rsidRPr="00BC468A" w:rsidRDefault="0064611E" w:rsidP="0064611E">
      <w:pPr>
        <w:pStyle w:val="B10"/>
      </w:pPr>
      <w:r w:rsidRPr="00BC468A">
        <w:t>8.</w:t>
      </w:r>
      <w:r w:rsidRPr="00BC468A">
        <w:tab/>
        <w:t xml:space="preserve">After 10s wait from Step 5, the SS shall check the RSSI reported values in the periodic </w:t>
      </w:r>
      <w:r w:rsidRPr="00BC468A">
        <w:rPr>
          <w:i/>
          <w:iCs/>
        </w:rPr>
        <w:t>MeasurementReport</w:t>
      </w:r>
      <w:r w:rsidRPr="00BC468A">
        <w:t xml:space="preserve">. The RSSI value of Cell 2 reported by the UE is compared to the expected RSSI. If the value is outside the limits in Table </w:t>
      </w:r>
      <w:r w:rsidRPr="00BC468A">
        <w:rPr>
          <w:rFonts w:cs="Arial"/>
          <w:szCs w:val="24"/>
        </w:rPr>
        <w:t>13.4.5.1</w:t>
      </w:r>
      <w:r w:rsidRPr="00BC468A">
        <w:t>.5-3 or the UE fails to report the measurement value for Cell 2, the number of failed iterations is increased by one. Otherwise, the number of passed iterations is increased by one.</w:t>
      </w:r>
    </w:p>
    <w:p w14:paraId="66226B34" w14:textId="77777777" w:rsidR="0064611E" w:rsidRPr="00BC468A" w:rsidRDefault="0064611E" w:rsidP="0064611E">
      <w:pPr>
        <w:pStyle w:val="B10"/>
      </w:pPr>
      <w:r w:rsidRPr="00BC468A">
        <w:t>9.</w:t>
      </w:r>
      <w:r w:rsidRPr="00BC468A">
        <w:tab/>
        <w:t xml:space="preserve">The SS shall continue checking the </w:t>
      </w:r>
      <w:r w:rsidRPr="00BC468A">
        <w:rPr>
          <w:i/>
          <w:iCs/>
        </w:rPr>
        <w:t>MeasurementReport</w:t>
      </w:r>
      <w:r w:rsidRPr="00BC468A">
        <w:t xml:space="preserve"> messages transmitted by the UE until the confidence level according to Annex G clause G.2.7 is achieved.</w:t>
      </w:r>
    </w:p>
    <w:p w14:paraId="517789B9" w14:textId="77777777" w:rsidR="0064611E" w:rsidRPr="00BC468A" w:rsidRDefault="0064611E" w:rsidP="0064611E">
      <w:pPr>
        <w:pStyle w:val="B10"/>
      </w:pPr>
      <w:r w:rsidRPr="00BC468A">
        <w:t>10.</w:t>
      </w:r>
      <w:r w:rsidRPr="00BC468A">
        <w:tab/>
        <w:t>Repeat steps 1-9 for each Test in Table 13.4.5.1.5-1 as appropriate.</w:t>
      </w:r>
    </w:p>
    <w:p w14:paraId="71EB6442" w14:textId="77777777" w:rsidR="0064611E" w:rsidRPr="00BC468A" w:rsidRDefault="0064611E" w:rsidP="0064611E">
      <w:pPr>
        <w:pStyle w:val="H6"/>
        <w:keepNext w:val="0"/>
        <w:keepLines w:val="0"/>
        <w:rPr>
          <w:lang w:eastAsia="sv-SE"/>
        </w:rPr>
      </w:pPr>
      <w:r w:rsidRPr="00BC468A">
        <w:rPr>
          <w:lang w:eastAsia="sv-SE"/>
        </w:rPr>
        <w:t>13.4.5.1.4.3</w:t>
      </w:r>
      <w:r w:rsidRPr="00BC468A">
        <w:rPr>
          <w:lang w:eastAsia="sv-SE"/>
        </w:rPr>
        <w:tab/>
        <w:t>Message contents</w:t>
      </w:r>
    </w:p>
    <w:p w14:paraId="6E7220F3" w14:textId="77777777" w:rsidR="0064611E" w:rsidRPr="00BC468A" w:rsidRDefault="0064611E" w:rsidP="0064611E">
      <w:pPr>
        <w:rPr>
          <w:lang w:eastAsia="sv-SE"/>
        </w:rPr>
      </w:pPr>
      <w:r w:rsidRPr="00BC468A">
        <w:rPr>
          <w:lang w:eastAsia="sv-SE"/>
        </w:rPr>
        <w:t>Message contents are according to TS 38.508-1 [14] clause 7.3 with the following exceptions:</w:t>
      </w:r>
    </w:p>
    <w:p w14:paraId="2B66F68D" w14:textId="77777777" w:rsidR="0064611E" w:rsidRPr="00BC468A" w:rsidRDefault="0064611E" w:rsidP="0064611E">
      <w:pPr>
        <w:pStyle w:val="TH"/>
        <w:keepNext w:val="0"/>
        <w:keepLines w:val="0"/>
        <w:rPr>
          <w:lang w:eastAsia="sv-SE"/>
        </w:rPr>
      </w:pPr>
      <w:r w:rsidRPr="00BC468A">
        <w:t xml:space="preserve">Table </w:t>
      </w:r>
      <w:r w:rsidRPr="00BC468A">
        <w:rPr>
          <w:lang w:eastAsia="sv-SE"/>
        </w:rPr>
        <w:t>13.4.5.1.4.3</w:t>
      </w:r>
      <w:r w:rsidRPr="00BC468A">
        <w:t xml:space="preserve">-1: Common Exception messages for </w:t>
      </w:r>
      <w:r w:rsidRPr="00BC468A">
        <w:rPr>
          <w:lang w:eastAsia="sv-SE"/>
        </w:rPr>
        <w:t>NR SA FR1 RSSI measurement accuracy on a carrier with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64611E" w:rsidRPr="00BC468A" w14:paraId="20166F68" w14:textId="77777777" w:rsidTr="00EF50B5">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280D44D5" w14:textId="77777777" w:rsidR="0064611E" w:rsidRPr="00BC468A" w:rsidRDefault="0064611E" w:rsidP="00EF50B5">
            <w:pPr>
              <w:pStyle w:val="TAH"/>
              <w:keepNext w:val="0"/>
              <w:keepLines w:val="0"/>
              <w:spacing w:line="254" w:lineRule="auto"/>
            </w:pPr>
            <w:r w:rsidRPr="00BC468A">
              <w:t>Default Message Contents</w:t>
            </w:r>
          </w:p>
        </w:tc>
      </w:tr>
      <w:tr w:rsidR="0064611E" w:rsidRPr="00BC468A" w14:paraId="5E6C4F21" w14:textId="77777777" w:rsidTr="00EF50B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7BC9BF6" w14:textId="77777777" w:rsidR="0064611E" w:rsidRPr="00BC468A" w:rsidRDefault="0064611E" w:rsidP="00EF50B5">
            <w:pPr>
              <w:pStyle w:val="TAL"/>
              <w:keepNext w:val="0"/>
              <w:keepLines w:val="0"/>
              <w:spacing w:line="254" w:lineRule="auto"/>
            </w:pPr>
            <w:r w:rsidRPr="00BC468A">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39B7E22B" w14:textId="77777777" w:rsidR="0064611E" w:rsidRPr="00BC468A" w:rsidRDefault="0064611E" w:rsidP="00EF50B5">
            <w:pPr>
              <w:pStyle w:val="TAL"/>
              <w:keepNext w:val="0"/>
              <w:keepLines w:val="0"/>
              <w:spacing w:line="254" w:lineRule="auto"/>
            </w:pPr>
          </w:p>
        </w:tc>
      </w:tr>
      <w:tr w:rsidR="0064611E" w:rsidRPr="00BC468A" w14:paraId="2B086538" w14:textId="77777777" w:rsidTr="00EF50B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C249813" w14:textId="77777777" w:rsidR="0064611E" w:rsidRPr="00BC468A" w:rsidRDefault="0064611E" w:rsidP="00EF50B5">
            <w:pPr>
              <w:pStyle w:val="TAL"/>
              <w:keepNext w:val="0"/>
              <w:keepLines w:val="0"/>
              <w:spacing w:line="254" w:lineRule="auto"/>
            </w:pPr>
            <w:r w:rsidRPr="00BC468A">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22EB111B" w14:textId="77777777" w:rsidR="0064611E" w:rsidRPr="00BC468A" w:rsidRDefault="0064611E" w:rsidP="00EF50B5">
            <w:pPr>
              <w:spacing w:after="0" w:line="252" w:lineRule="auto"/>
              <w:rPr>
                <w:rFonts w:ascii="Arial" w:hAnsi="Arial"/>
                <w:sz w:val="18"/>
              </w:rPr>
            </w:pPr>
            <w:r w:rsidRPr="00BC468A">
              <w:rPr>
                <w:rFonts w:ascii="Arial" w:hAnsi="Arial"/>
                <w:sz w:val="18"/>
              </w:rPr>
              <w:t>Table H.3.1-1</w:t>
            </w:r>
          </w:p>
          <w:p w14:paraId="2EFC0A8F" w14:textId="77777777" w:rsidR="0064611E" w:rsidRPr="00BC468A" w:rsidRDefault="0064611E" w:rsidP="00EF50B5">
            <w:pPr>
              <w:spacing w:after="0" w:line="252" w:lineRule="auto"/>
              <w:rPr>
                <w:rFonts w:ascii="Arial" w:hAnsi="Arial"/>
                <w:sz w:val="18"/>
              </w:rPr>
            </w:pPr>
            <w:r w:rsidRPr="00BC468A">
              <w:rPr>
                <w:rFonts w:ascii="Arial" w:hAnsi="Arial"/>
                <w:sz w:val="18"/>
              </w:rPr>
              <w:t>Table H.3.1-2</w:t>
            </w:r>
          </w:p>
          <w:p w14:paraId="162DC9F2" w14:textId="77777777" w:rsidR="0064611E" w:rsidRPr="00BC468A" w:rsidRDefault="0064611E" w:rsidP="00EF50B5">
            <w:pPr>
              <w:spacing w:after="0" w:line="254" w:lineRule="auto"/>
              <w:rPr>
                <w:rFonts w:ascii="Arial" w:hAnsi="Arial"/>
                <w:sz w:val="18"/>
                <w:lang w:eastAsia="zh-CN"/>
              </w:rPr>
            </w:pPr>
            <w:r w:rsidRPr="00BC468A">
              <w:rPr>
                <w:rFonts w:ascii="Arial" w:hAnsi="Arial"/>
                <w:sz w:val="18"/>
                <w:lang w:eastAsia="zh-CN"/>
              </w:rPr>
              <w:t>Table H.3.1-3 with Condition INTER-FREQ MO and RSSI</w:t>
            </w:r>
          </w:p>
          <w:p w14:paraId="75A91304" w14:textId="77777777" w:rsidR="0064611E" w:rsidRPr="00BC468A" w:rsidRDefault="0064611E" w:rsidP="00EF50B5">
            <w:pPr>
              <w:spacing w:after="0" w:line="254" w:lineRule="auto"/>
              <w:rPr>
                <w:rFonts w:ascii="Arial" w:hAnsi="Arial"/>
                <w:sz w:val="18"/>
                <w:lang w:eastAsia="zh-CN"/>
              </w:rPr>
            </w:pPr>
            <w:r w:rsidRPr="00BC468A">
              <w:rPr>
                <w:rFonts w:ascii="Arial" w:hAnsi="Arial"/>
                <w:sz w:val="18"/>
                <w:lang w:eastAsia="zh-CN"/>
              </w:rPr>
              <w:t>Table H.3.1-4 with Condition RSSI</w:t>
            </w:r>
          </w:p>
          <w:p w14:paraId="724B72F1" w14:textId="77777777" w:rsidR="0064611E" w:rsidRPr="00BC468A" w:rsidRDefault="0064611E" w:rsidP="00EF50B5">
            <w:pPr>
              <w:spacing w:after="0" w:line="252" w:lineRule="auto"/>
              <w:rPr>
                <w:rFonts w:ascii="Arial" w:hAnsi="Arial"/>
                <w:sz w:val="18"/>
              </w:rPr>
            </w:pPr>
            <w:r w:rsidRPr="00BC468A">
              <w:rPr>
                <w:rFonts w:ascii="Arial" w:hAnsi="Arial"/>
                <w:sz w:val="18"/>
              </w:rPr>
              <w:t>Table H.3.1-5</w:t>
            </w:r>
          </w:p>
          <w:p w14:paraId="5385765E" w14:textId="77777777" w:rsidR="0064611E" w:rsidRPr="00BC468A" w:rsidRDefault="0064611E" w:rsidP="00EF50B5">
            <w:pPr>
              <w:spacing w:after="0" w:line="252" w:lineRule="auto"/>
              <w:rPr>
                <w:rFonts w:ascii="Arial" w:hAnsi="Arial"/>
                <w:sz w:val="18"/>
              </w:rPr>
            </w:pPr>
            <w:r w:rsidRPr="00BC468A">
              <w:rPr>
                <w:rFonts w:ascii="Arial" w:hAnsi="Arial"/>
                <w:sz w:val="18"/>
              </w:rPr>
              <w:t>Table H.3.1-7</w:t>
            </w:r>
          </w:p>
          <w:p w14:paraId="421AE6DD" w14:textId="77777777" w:rsidR="0064611E" w:rsidRPr="00BC468A" w:rsidRDefault="0064611E" w:rsidP="00EF50B5">
            <w:pPr>
              <w:spacing w:after="0" w:line="254" w:lineRule="auto"/>
              <w:rPr>
                <w:rFonts w:ascii="Arial" w:hAnsi="Arial"/>
                <w:sz w:val="18"/>
              </w:rPr>
            </w:pPr>
            <w:r w:rsidRPr="00BC468A">
              <w:rPr>
                <w:rFonts w:ascii="Arial" w:hAnsi="Arial"/>
                <w:sz w:val="18"/>
              </w:rPr>
              <w:t>Table H.3.10-1 with Condition SSB.1 CCA and SemiStatic, for semi-static channel access; or Condition SSB.2 CCA and Dynamic, for dynamic channel access</w:t>
            </w:r>
          </w:p>
          <w:p w14:paraId="1D1789A6" w14:textId="77777777" w:rsidR="0064611E" w:rsidRPr="00BC468A" w:rsidRDefault="0064611E" w:rsidP="00EF50B5">
            <w:pPr>
              <w:pStyle w:val="TAL"/>
              <w:rPr>
                <w:rFonts w:cs="@MS Mincho"/>
              </w:rPr>
            </w:pPr>
            <w:r w:rsidRPr="00BC468A">
              <w:t>H.3.10-2 with Condition SMTC.1</w:t>
            </w:r>
          </w:p>
        </w:tc>
      </w:tr>
    </w:tbl>
    <w:p w14:paraId="7C1FECDB" w14:textId="77777777" w:rsidR="0064611E" w:rsidRPr="00BC468A" w:rsidRDefault="0064611E" w:rsidP="0064611E">
      <w:pPr>
        <w:pStyle w:val="TH"/>
        <w:keepNext w:val="0"/>
        <w:keepLines w:val="0"/>
        <w:jc w:val="left"/>
        <w:rPr>
          <w:lang w:eastAsia="sv-SE"/>
        </w:rPr>
      </w:pPr>
    </w:p>
    <w:p w14:paraId="6FCE93C1" w14:textId="77777777" w:rsidR="0064611E" w:rsidRPr="00BC468A" w:rsidRDefault="0064611E" w:rsidP="0064611E">
      <w:pPr>
        <w:pStyle w:val="TH"/>
        <w:rPr>
          <w:i/>
        </w:rPr>
      </w:pPr>
      <w:r w:rsidRPr="00BC468A">
        <w:t xml:space="preserve">Table </w:t>
      </w:r>
      <w:r w:rsidRPr="00BC468A">
        <w:rPr>
          <w:rFonts w:cs="Arial"/>
          <w:szCs w:val="24"/>
        </w:rPr>
        <w:t>13.4.5.1</w:t>
      </w:r>
      <w:r w:rsidRPr="00BC468A">
        <w:t xml:space="preserve">.4.3-2: </w:t>
      </w:r>
      <w:r w:rsidRPr="00BC468A">
        <w:rPr>
          <w:i/>
        </w:rPr>
        <w:t>MeasResults</w:t>
      </w:r>
      <w:r w:rsidRPr="00BC468A">
        <w:t xml:space="preserve"> for </w:t>
      </w:r>
      <w:r w:rsidRPr="00BC468A">
        <w:rPr>
          <w:lang w:eastAsia="sv-SE"/>
        </w:rPr>
        <w:t>NR SA FR1 RSSI measurement accuracy on a carrier with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4611E" w:rsidRPr="00BC468A" w14:paraId="272BC92E" w14:textId="77777777" w:rsidTr="00EF50B5">
        <w:tc>
          <w:tcPr>
            <w:tcW w:w="9747" w:type="dxa"/>
            <w:gridSpan w:val="4"/>
          </w:tcPr>
          <w:p w14:paraId="6307393D" w14:textId="77777777" w:rsidR="0064611E" w:rsidRPr="00BC468A" w:rsidRDefault="0064611E" w:rsidP="00EF50B5">
            <w:pPr>
              <w:pStyle w:val="TAH"/>
              <w:jc w:val="left"/>
              <w:rPr>
                <w:b w:val="0"/>
              </w:rPr>
            </w:pPr>
            <w:r w:rsidRPr="00BC468A">
              <w:rPr>
                <w:b w:val="0"/>
              </w:rPr>
              <w:t>Derivation Path: TS 38.508 [14], Table 4.6.3-79</w:t>
            </w:r>
          </w:p>
        </w:tc>
      </w:tr>
      <w:tr w:rsidR="0064611E" w:rsidRPr="00BC468A" w14:paraId="18820850" w14:textId="77777777" w:rsidTr="00EF50B5">
        <w:tc>
          <w:tcPr>
            <w:tcW w:w="4535" w:type="dxa"/>
          </w:tcPr>
          <w:p w14:paraId="55D1B264" w14:textId="77777777" w:rsidR="0064611E" w:rsidRPr="00BC468A" w:rsidRDefault="0064611E" w:rsidP="00EF50B5">
            <w:pPr>
              <w:pStyle w:val="TAH"/>
            </w:pPr>
            <w:r w:rsidRPr="00BC468A">
              <w:t>Information Element</w:t>
            </w:r>
          </w:p>
        </w:tc>
        <w:tc>
          <w:tcPr>
            <w:tcW w:w="2267" w:type="dxa"/>
          </w:tcPr>
          <w:p w14:paraId="68B58782" w14:textId="77777777" w:rsidR="0064611E" w:rsidRPr="00BC468A" w:rsidRDefault="0064611E" w:rsidP="00EF50B5">
            <w:pPr>
              <w:pStyle w:val="TAH"/>
            </w:pPr>
            <w:r w:rsidRPr="00BC468A">
              <w:t>Value/remark</w:t>
            </w:r>
          </w:p>
        </w:tc>
        <w:tc>
          <w:tcPr>
            <w:tcW w:w="1700" w:type="dxa"/>
          </w:tcPr>
          <w:p w14:paraId="171C769F" w14:textId="77777777" w:rsidR="0064611E" w:rsidRPr="00BC468A" w:rsidRDefault="0064611E" w:rsidP="00EF50B5">
            <w:pPr>
              <w:pStyle w:val="TAH"/>
            </w:pPr>
            <w:r w:rsidRPr="00BC468A">
              <w:t>Comment</w:t>
            </w:r>
          </w:p>
        </w:tc>
        <w:tc>
          <w:tcPr>
            <w:tcW w:w="1245" w:type="dxa"/>
          </w:tcPr>
          <w:p w14:paraId="39FF76EC" w14:textId="77777777" w:rsidR="0064611E" w:rsidRPr="00BC468A" w:rsidRDefault="0064611E" w:rsidP="00EF50B5">
            <w:pPr>
              <w:pStyle w:val="TAH"/>
            </w:pPr>
            <w:r w:rsidRPr="00BC468A">
              <w:t>Condition</w:t>
            </w:r>
          </w:p>
        </w:tc>
      </w:tr>
      <w:tr w:rsidR="0064611E" w:rsidRPr="00BC468A" w14:paraId="03D79FA9" w14:textId="77777777" w:rsidTr="00EF50B5">
        <w:tc>
          <w:tcPr>
            <w:tcW w:w="4535" w:type="dxa"/>
          </w:tcPr>
          <w:p w14:paraId="4F85B0F7" w14:textId="77777777" w:rsidR="0064611E" w:rsidRPr="00BC468A" w:rsidRDefault="0064611E" w:rsidP="00EF50B5">
            <w:pPr>
              <w:pStyle w:val="TAL"/>
            </w:pPr>
            <w:r w:rsidRPr="00BC468A">
              <w:t xml:space="preserve">MeasResults ::= </w:t>
            </w:r>
            <w:r w:rsidRPr="00BC468A">
              <w:rPr>
                <w:snapToGrid w:val="0"/>
              </w:rPr>
              <w:t xml:space="preserve">SEQUENCE </w:t>
            </w:r>
            <w:r w:rsidRPr="00BC468A">
              <w:t>{</w:t>
            </w:r>
          </w:p>
        </w:tc>
        <w:tc>
          <w:tcPr>
            <w:tcW w:w="2267" w:type="dxa"/>
          </w:tcPr>
          <w:p w14:paraId="56E2CDA5" w14:textId="77777777" w:rsidR="0064611E" w:rsidRPr="00BC468A" w:rsidRDefault="0064611E" w:rsidP="00EF50B5">
            <w:pPr>
              <w:pStyle w:val="TAL"/>
            </w:pPr>
          </w:p>
        </w:tc>
        <w:tc>
          <w:tcPr>
            <w:tcW w:w="1700" w:type="dxa"/>
          </w:tcPr>
          <w:p w14:paraId="55F80B95" w14:textId="77777777" w:rsidR="0064611E" w:rsidRPr="00BC468A" w:rsidRDefault="0064611E" w:rsidP="00EF50B5">
            <w:pPr>
              <w:pStyle w:val="TAL"/>
            </w:pPr>
          </w:p>
        </w:tc>
        <w:tc>
          <w:tcPr>
            <w:tcW w:w="1245" w:type="dxa"/>
          </w:tcPr>
          <w:p w14:paraId="27E12866" w14:textId="77777777" w:rsidR="0064611E" w:rsidRPr="00BC468A" w:rsidRDefault="0064611E" w:rsidP="00EF50B5">
            <w:pPr>
              <w:pStyle w:val="TAL"/>
            </w:pPr>
          </w:p>
        </w:tc>
      </w:tr>
      <w:tr w:rsidR="0064611E" w:rsidRPr="00BC468A" w14:paraId="31B57B36" w14:textId="77777777" w:rsidTr="00EF50B5">
        <w:tc>
          <w:tcPr>
            <w:tcW w:w="4535" w:type="dxa"/>
          </w:tcPr>
          <w:p w14:paraId="0214B844" w14:textId="77777777" w:rsidR="0064611E" w:rsidRPr="00BC468A" w:rsidRDefault="0064611E" w:rsidP="00EF50B5">
            <w:pPr>
              <w:pStyle w:val="TAL"/>
            </w:pPr>
            <w:r w:rsidRPr="00BC468A">
              <w:t xml:space="preserve">  measId</w:t>
            </w:r>
          </w:p>
        </w:tc>
        <w:tc>
          <w:tcPr>
            <w:tcW w:w="2267" w:type="dxa"/>
          </w:tcPr>
          <w:p w14:paraId="6FEDC013" w14:textId="77777777" w:rsidR="0064611E" w:rsidRPr="00BC468A" w:rsidRDefault="0064611E" w:rsidP="00EF50B5">
            <w:pPr>
              <w:pStyle w:val="TAL"/>
            </w:pPr>
            <w:r w:rsidRPr="00BC468A">
              <w:t>MeasId</w:t>
            </w:r>
          </w:p>
        </w:tc>
        <w:tc>
          <w:tcPr>
            <w:tcW w:w="1700" w:type="dxa"/>
          </w:tcPr>
          <w:p w14:paraId="0EEE7BAA" w14:textId="77777777" w:rsidR="0064611E" w:rsidRPr="00BC468A" w:rsidRDefault="0064611E" w:rsidP="00EF50B5">
            <w:pPr>
              <w:pStyle w:val="TAL"/>
            </w:pPr>
          </w:p>
        </w:tc>
        <w:tc>
          <w:tcPr>
            <w:tcW w:w="1245" w:type="dxa"/>
          </w:tcPr>
          <w:p w14:paraId="6E0ADC62" w14:textId="77777777" w:rsidR="0064611E" w:rsidRPr="00BC468A" w:rsidRDefault="0064611E" w:rsidP="00EF50B5">
            <w:pPr>
              <w:pStyle w:val="TAL"/>
            </w:pPr>
          </w:p>
        </w:tc>
      </w:tr>
      <w:tr w:rsidR="0064611E" w:rsidRPr="00BC468A" w14:paraId="6F28CA69" w14:textId="77777777" w:rsidTr="00EF50B5">
        <w:tc>
          <w:tcPr>
            <w:tcW w:w="4535" w:type="dxa"/>
          </w:tcPr>
          <w:p w14:paraId="1A4497C4" w14:textId="77777777" w:rsidR="0064611E" w:rsidRPr="00BC468A" w:rsidRDefault="0064611E" w:rsidP="00EF50B5">
            <w:pPr>
              <w:pStyle w:val="TAL"/>
            </w:pPr>
            <w:r w:rsidRPr="00BC468A">
              <w:t xml:space="preserve">    MeasResultServMO[1] </w:t>
            </w:r>
            <w:r w:rsidRPr="00BC468A">
              <w:rPr>
                <w:snapToGrid w:val="0"/>
              </w:rPr>
              <w:t xml:space="preserve">SEQUENCE </w:t>
            </w:r>
            <w:r w:rsidRPr="00BC468A">
              <w:t>{</w:t>
            </w:r>
          </w:p>
        </w:tc>
        <w:tc>
          <w:tcPr>
            <w:tcW w:w="2267" w:type="dxa"/>
          </w:tcPr>
          <w:p w14:paraId="547F092D" w14:textId="77777777" w:rsidR="0064611E" w:rsidRPr="00BC468A" w:rsidRDefault="0064611E" w:rsidP="00EF50B5">
            <w:pPr>
              <w:pStyle w:val="TAL"/>
            </w:pPr>
          </w:p>
        </w:tc>
        <w:tc>
          <w:tcPr>
            <w:tcW w:w="1700" w:type="dxa"/>
          </w:tcPr>
          <w:p w14:paraId="288FEE6C" w14:textId="77777777" w:rsidR="0064611E" w:rsidRPr="00BC468A" w:rsidRDefault="0064611E" w:rsidP="00EF50B5">
            <w:pPr>
              <w:pStyle w:val="TAL"/>
            </w:pPr>
            <w:r w:rsidRPr="00BC468A">
              <w:t>entry 1</w:t>
            </w:r>
          </w:p>
        </w:tc>
        <w:tc>
          <w:tcPr>
            <w:tcW w:w="1245" w:type="dxa"/>
          </w:tcPr>
          <w:p w14:paraId="34BA6E5E" w14:textId="77777777" w:rsidR="0064611E" w:rsidRPr="00BC468A" w:rsidRDefault="0064611E" w:rsidP="00EF50B5">
            <w:pPr>
              <w:pStyle w:val="TAL"/>
            </w:pPr>
          </w:p>
        </w:tc>
      </w:tr>
      <w:tr w:rsidR="0064611E" w:rsidRPr="00BC468A" w14:paraId="51AD1F10" w14:textId="77777777" w:rsidTr="00EF50B5">
        <w:tc>
          <w:tcPr>
            <w:tcW w:w="4535" w:type="dxa"/>
          </w:tcPr>
          <w:p w14:paraId="0AEA1C2D" w14:textId="77777777" w:rsidR="0064611E" w:rsidRPr="00BC468A" w:rsidRDefault="0064611E" w:rsidP="00EF50B5">
            <w:pPr>
              <w:pStyle w:val="TAL"/>
            </w:pPr>
            <w:r w:rsidRPr="00BC468A">
              <w:t xml:space="preserve">      servCellId</w:t>
            </w:r>
          </w:p>
        </w:tc>
        <w:tc>
          <w:tcPr>
            <w:tcW w:w="2267" w:type="dxa"/>
          </w:tcPr>
          <w:p w14:paraId="5247B1E7" w14:textId="77777777" w:rsidR="0064611E" w:rsidRPr="00BC468A" w:rsidRDefault="0064611E" w:rsidP="00EF50B5">
            <w:pPr>
              <w:pStyle w:val="TAL"/>
            </w:pPr>
            <w:r w:rsidRPr="00BC468A">
              <w:t>ServCellIndex</w:t>
            </w:r>
          </w:p>
        </w:tc>
        <w:tc>
          <w:tcPr>
            <w:tcW w:w="1700" w:type="dxa"/>
          </w:tcPr>
          <w:p w14:paraId="2380D6AB" w14:textId="77777777" w:rsidR="0064611E" w:rsidRPr="00BC468A" w:rsidRDefault="0064611E" w:rsidP="00EF50B5">
            <w:pPr>
              <w:pStyle w:val="TAL"/>
            </w:pPr>
          </w:p>
        </w:tc>
        <w:tc>
          <w:tcPr>
            <w:tcW w:w="1245" w:type="dxa"/>
          </w:tcPr>
          <w:p w14:paraId="20B8193E" w14:textId="77777777" w:rsidR="0064611E" w:rsidRPr="00BC468A" w:rsidRDefault="0064611E" w:rsidP="00EF50B5">
            <w:pPr>
              <w:pStyle w:val="TAL"/>
            </w:pPr>
          </w:p>
        </w:tc>
      </w:tr>
      <w:tr w:rsidR="0064611E" w:rsidRPr="00BC468A" w14:paraId="636773B9" w14:textId="77777777" w:rsidTr="00EF50B5">
        <w:tc>
          <w:tcPr>
            <w:tcW w:w="4535" w:type="dxa"/>
          </w:tcPr>
          <w:p w14:paraId="798D83D9" w14:textId="77777777" w:rsidR="0064611E" w:rsidRPr="00BC468A" w:rsidRDefault="0064611E" w:rsidP="00EF50B5">
            <w:pPr>
              <w:pStyle w:val="TAL"/>
            </w:pPr>
            <w:r w:rsidRPr="00BC468A">
              <w:t xml:space="preserve">      measResultServingCell SEQUENCE {</w:t>
            </w:r>
          </w:p>
        </w:tc>
        <w:tc>
          <w:tcPr>
            <w:tcW w:w="2267" w:type="dxa"/>
          </w:tcPr>
          <w:p w14:paraId="45081045" w14:textId="77777777" w:rsidR="0064611E" w:rsidRPr="00BC468A" w:rsidRDefault="0064611E" w:rsidP="00EF50B5">
            <w:pPr>
              <w:pStyle w:val="TAL"/>
            </w:pPr>
          </w:p>
        </w:tc>
        <w:tc>
          <w:tcPr>
            <w:tcW w:w="1700" w:type="dxa"/>
          </w:tcPr>
          <w:p w14:paraId="61650B65" w14:textId="77777777" w:rsidR="0064611E" w:rsidRPr="00BC468A" w:rsidRDefault="0064611E" w:rsidP="00EF50B5">
            <w:pPr>
              <w:pStyle w:val="TAL"/>
            </w:pPr>
          </w:p>
        </w:tc>
        <w:tc>
          <w:tcPr>
            <w:tcW w:w="1245" w:type="dxa"/>
          </w:tcPr>
          <w:p w14:paraId="7C7303D8" w14:textId="77777777" w:rsidR="0064611E" w:rsidRPr="00BC468A" w:rsidRDefault="0064611E" w:rsidP="00EF50B5">
            <w:pPr>
              <w:pStyle w:val="TAL"/>
            </w:pPr>
          </w:p>
        </w:tc>
      </w:tr>
      <w:tr w:rsidR="0064611E" w:rsidRPr="00BC468A" w14:paraId="31B4410B" w14:textId="77777777" w:rsidTr="00EF50B5">
        <w:tc>
          <w:tcPr>
            <w:tcW w:w="4535" w:type="dxa"/>
          </w:tcPr>
          <w:p w14:paraId="12CF5C99" w14:textId="77777777" w:rsidR="0064611E" w:rsidRPr="00BC468A" w:rsidRDefault="0064611E" w:rsidP="00EF50B5">
            <w:pPr>
              <w:pStyle w:val="TAL"/>
            </w:pPr>
            <w:r w:rsidRPr="00BC468A">
              <w:t xml:space="preserve">        physCellId</w:t>
            </w:r>
          </w:p>
        </w:tc>
        <w:tc>
          <w:tcPr>
            <w:tcW w:w="2267" w:type="dxa"/>
          </w:tcPr>
          <w:p w14:paraId="38200BA3" w14:textId="77777777" w:rsidR="0064611E" w:rsidRPr="00BC468A" w:rsidRDefault="0064611E" w:rsidP="00EF50B5">
            <w:pPr>
              <w:pStyle w:val="TAL"/>
            </w:pPr>
            <w:r w:rsidRPr="00BC468A">
              <w:t>PhysCellId</w:t>
            </w:r>
          </w:p>
        </w:tc>
        <w:tc>
          <w:tcPr>
            <w:tcW w:w="1700" w:type="dxa"/>
          </w:tcPr>
          <w:p w14:paraId="406B2C94" w14:textId="77777777" w:rsidR="0064611E" w:rsidRPr="00BC468A" w:rsidRDefault="0064611E" w:rsidP="00EF50B5">
            <w:pPr>
              <w:pStyle w:val="TAL"/>
            </w:pPr>
          </w:p>
        </w:tc>
        <w:tc>
          <w:tcPr>
            <w:tcW w:w="1245" w:type="dxa"/>
          </w:tcPr>
          <w:p w14:paraId="6A9A04BA" w14:textId="77777777" w:rsidR="0064611E" w:rsidRPr="00BC468A" w:rsidRDefault="0064611E" w:rsidP="00EF50B5">
            <w:pPr>
              <w:pStyle w:val="TAL"/>
            </w:pPr>
          </w:p>
        </w:tc>
      </w:tr>
      <w:tr w:rsidR="0064611E" w:rsidRPr="00BC468A" w14:paraId="3FCFFE97" w14:textId="77777777" w:rsidTr="00EF50B5">
        <w:tc>
          <w:tcPr>
            <w:tcW w:w="4535" w:type="dxa"/>
          </w:tcPr>
          <w:p w14:paraId="6B3004EE" w14:textId="77777777" w:rsidR="0064611E" w:rsidRPr="00BC468A" w:rsidRDefault="0064611E" w:rsidP="00EF50B5">
            <w:pPr>
              <w:pStyle w:val="TAL"/>
            </w:pPr>
            <w:r w:rsidRPr="00BC468A">
              <w:t xml:space="preserve">    }</w:t>
            </w:r>
          </w:p>
        </w:tc>
        <w:tc>
          <w:tcPr>
            <w:tcW w:w="2267" w:type="dxa"/>
          </w:tcPr>
          <w:p w14:paraId="2C3A18AC" w14:textId="77777777" w:rsidR="0064611E" w:rsidRPr="00BC468A" w:rsidRDefault="0064611E" w:rsidP="00EF50B5">
            <w:pPr>
              <w:pStyle w:val="TAL"/>
            </w:pPr>
          </w:p>
        </w:tc>
        <w:tc>
          <w:tcPr>
            <w:tcW w:w="1700" w:type="dxa"/>
          </w:tcPr>
          <w:p w14:paraId="4BD13BDA" w14:textId="77777777" w:rsidR="0064611E" w:rsidRPr="00BC468A" w:rsidRDefault="0064611E" w:rsidP="00EF50B5">
            <w:pPr>
              <w:pStyle w:val="TAL"/>
            </w:pPr>
          </w:p>
        </w:tc>
        <w:tc>
          <w:tcPr>
            <w:tcW w:w="1245" w:type="dxa"/>
          </w:tcPr>
          <w:p w14:paraId="34F1EAF8" w14:textId="77777777" w:rsidR="0064611E" w:rsidRPr="00BC468A" w:rsidRDefault="0064611E" w:rsidP="00EF50B5">
            <w:pPr>
              <w:pStyle w:val="TAL"/>
            </w:pPr>
          </w:p>
        </w:tc>
      </w:tr>
      <w:tr w:rsidR="0064611E" w:rsidRPr="00BC468A" w14:paraId="35995A83" w14:textId="77777777" w:rsidTr="00EF50B5">
        <w:tc>
          <w:tcPr>
            <w:tcW w:w="4535" w:type="dxa"/>
          </w:tcPr>
          <w:p w14:paraId="2966C02C" w14:textId="77777777" w:rsidR="0064611E" w:rsidRPr="00BC468A" w:rsidRDefault="0064611E" w:rsidP="00EF50B5">
            <w:pPr>
              <w:pStyle w:val="TAL"/>
            </w:pPr>
            <w:r w:rsidRPr="00BC468A">
              <w:rPr>
                <w:lang w:eastAsia="zh-CN"/>
              </w:rPr>
              <w:t xml:space="preserve">  </w:t>
            </w:r>
            <w:r w:rsidRPr="00BC468A">
              <w:t>measResultForRSSI-r16</w:t>
            </w:r>
          </w:p>
        </w:tc>
        <w:tc>
          <w:tcPr>
            <w:tcW w:w="2267" w:type="dxa"/>
          </w:tcPr>
          <w:p w14:paraId="65E71F3D" w14:textId="77777777" w:rsidR="0064611E" w:rsidRPr="00BC468A" w:rsidRDefault="0064611E" w:rsidP="00EF50B5">
            <w:pPr>
              <w:pStyle w:val="TAL"/>
            </w:pPr>
            <w:r w:rsidRPr="00BC468A">
              <w:t>MeasResultForRSSI</w:t>
            </w:r>
          </w:p>
        </w:tc>
        <w:tc>
          <w:tcPr>
            <w:tcW w:w="1700" w:type="dxa"/>
          </w:tcPr>
          <w:p w14:paraId="6EA65D65" w14:textId="77777777" w:rsidR="0064611E" w:rsidRPr="00BC468A" w:rsidRDefault="0064611E" w:rsidP="00EF50B5">
            <w:pPr>
              <w:pStyle w:val="TAL"/>
            </w:pPr>
          </w:p>
        </w:tc>
        <w:tc>
          <w:tcPr>
            <w:tcW w:w="1245" w:type="dxa"/>
          </w:tcPr>
          <w:p w14:paraId="7F59DDA7" w14:textId="77777777" w:rsidR="0064611E" w:rsidRPr="00BC468A" w:rsidRDefault="0064611E" w:rsidP="00EF50B5">
            <w:pPr>
              <w:pStyle w:val="TAL"/>
            </w:pPr>
            <w:r w:rsidRPr="00BC468A">
              <w:t>SharedSpectrum</w:t>
            </w:r>
          </w:p>
        </w:tc>
      </w:tr>
      <w:tr w:rsidR="0064611E" w:rsidRPr="00BC468A" w14:paraId="2ADE9E8A" w14:textId="77777777" w:rsidTr="00EF50B5">
        <w:tc>
          <w:tcPr>
            <w:tcW w:w="4535" w:type="dxa"/>
          </w:tcPr>
          <w:p w14:paraId="57321D65" w14:textId="77777777" w:rsidR="0064611E" w:rsidRPr="00BC468A" w:rsidRDefault="0064611E" w:rsidP="00EF50B5">
            <w:pPr>
              <w:pStyle w:val="TAL"/>
            </w:pPr>
            <w:r w:rsidRPr="00BC468A">
              <w:t xml:space="preserve">  }</w:t>
            </w:r>
          </w:p>
        </w:tc>
        <w:tc>
          <w:tcPr>
            <w:tcW w:w="2267" w:type="dxa"/>
          </w:tcPr>
          <w:p w14:paraId="389E824F" w14:textId="77777777" w:rsidR="0064611E" w:rsidRPr="00BC468A" w:rsidRDefault="0064611E" w:rsidP="00EF50B5">
            <w:pPr>
              <w:pStyle w:val="TAL"/>
            </w:pPr>
          </w:p>
        </w:tc>
        <w:tc>
          <w:tcPr>
            <w:tcW w:w="1700" w:type="dxa"/>
          </w:tcPr>
          <w:p w14:paraId="33F9E9A4" w14:textId="77777777" w:rsidR="0064611E" w:rsidRPr="00BC468A" w:rsidRDefault="0064611E" w:rsidP="00EF50B5">
            <w:pPr>
              <w:pStyle w:val="TAL"/>
            </w:pPr>
          </w:p>
        </w:tc>
        <w:tc>
          <w:tcPr>
            <w:tcW w:w="1245" w:type="dxa"/>
          </w:tcPr>
          <w:p w14:paraId="1585035C" w14:textId="77777777" w:rsidR="0064611E" w:rsidRPr="00BC468A" w:rsidRDefault="0064611E" w:rsidP="00EF50B5">
            <w:pPr>
              <w:pStyle w:val="TAL"/>
            </w:pPr>
          </w:p>
        </w:tc>
      </w:tr>
      <w:tr w:rsidR="0064611E" w:rsidRPr="00BC468A" w14:paraId="1714E5A7" w14:textId="77777777" w:rsidTr="00EF50B5">
        <w:tc>
          <w:tcPr>
            <w:tcW w:w="4535" w:type="dxa"/>
          </w:tcPr>
          <w:p w14:paraId="3974DDDD" w14:textId="77777777" w:rsidR="0064611E" w:rsidRPr="00BC468A" w:rsidRDefault="0064611E" w:rsidP="00EF50B5">
            <w:pPr>
              <w:pStyle w:val="TAL"/>
            </w:pPr>
            <w:r w:rsidRPr="00BC468A">
              <w:t>}</w:t>
            </w:r>
          </w:p>
        </w:tc>
        <w:tc>
          <w:tcPr>
            <w:tcW w:w="2267" w:type="dxa"/>
          </w:tcPr>
          <w:p w14:paraId="537036EF" w14:textId="77777777" w:rsidR="0064611E" w:rsidRPr="00BC468A" w:rsidRDefault="0064611E" w:rsidP="00EF50B5">
            <w:pPr>
              <w:pStyle w:val="TAL"/>
            </w:pPr>
          </w:p>
        </w:tc>
        <w:tc>
          <w:tcPr>
            <w:tcW w:w="1700" w:type="dxa"/>
          </w:tcPr>
          <w:p w14:paraId="12F84BE3" w14:textId="77777777" w:rsidR="0064611E" w:rsidRPr="00BC468A" w:rsidRDefault="0064611E" w:rsidP="00EF50B5">
            <w:pPr>
              <w:pStyle w:val="TAL"/>
            </w:pPr>
          </w:p>
        </w:tc>
        <w:tc>
          <w:tcPr>
            <w:tcW w:w="1245" w:type="dxa"/>
          </w:tcPr>
          <w:p w14:paraId="5A840DDE" w14:textId="77777777" w:rsidR="0064611E" w:rsidRPr="00BC468A" w:rsidRDefault="0064611E" w:rsidP="00EF50B5">
            <w:pPr>
              <w:pStyle w:val="TAL"/>
            </w:pPr>
          </w:p>
        </w:tc>
      </w:tr>
    </w:tbl>
    <w:p w14:paraId="17BAEFA4" w14:textId="77777777" w:rsidR="0064611E" w:rsidRPr="00BC468A" w:rsidRDefault="0064611E" w:rsidP="0064611E"/>
    <w:p w14:paraId="7988345A" w14:textId="77777777" w:rsidR="0064611E" w:rsidRPr="00BC468A" w:rsidRDefault="0064611E" w:rsidP="0064611E">
      <w:pPr>
        <w:pStyle w:val="TH"/>
      </w:pPr>
      <w:r w:rsidRPr="00BC468A">
        <w:t xml:space="preserve">Table </w:t>
      </w:r>
      <w:r w:rsidRPr="00BC468A">
        <w:rPr>
          <w:rFonts w:cs="Arial"/>
          <w:szCs w:val="24"/>
        </w:rPr>
        <w:t>13.4.5.1</w:t>
      </w:r>
      <w:r w:rsidRPr="00BC468A">
        <w:t xml:space="preserve">.4.3-3: </w:t>
      </w:r>
      <w:r w:rsidRPr="00BC468A">
        <w:rPr>
          <w:i/>
          <w:iCs/>
        </w:rPr>
        <w:t>MeasResultForRSSI</w:t>
      </w:r>
      <w:r w:rsidRPr="00BC468A">
        <w:t xml:space="preserve"> for </w:t>
      </w:r>
      <w:r w:rsidRPr="00BC468A">
        <w:rPr>
          <w:lang w:eastAsia="sv-SE"/>
        </w:rPr>
        <w:t>NR SA FR1 RSSI measurement accuracy on a carrier with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4611E" w:rsidRPr="00BC468A" w14:paraId="25EA8791" w14:textId="77777777" w:rsidTr="00EF50B5">
        <w:tc>
          <w:tcPr>
            <w:tcW w:w="9747" w:type="dxa"/>
            <w:gridSpan w:val="4"/>
            <w:tcBorders>
              <w:top w:val="single" w:sz="4" w:space="0" w:color="auto"/>
              <w:left w:val="single" w:sz="4" w:space="0" w:color="auto"/>
              <w:bottom w:val="single" w:sz="4" w:space="0" w:color="auto"/>
              <w:right w:val="single" w:sz="4" w:space="0" w:color="auto"/>
            </w:tcBorders>
            <w:hideMark/>
          </w:tcPr>
          <w:p w14:paraId="794D4F5C" w14:textId="77777777" w:rsidR="0064611E" w:rsidRPr="00BC468A" w:rsidRDefault="0064611E" w:rsidP="00EF50B5">
            <w:pPr>
              <w:pStyle w:val="TAH"/>
              <w:jc w:val="left"/>
              <w:rPr>
                <w:b w:val="0"/>
                <w:bCs/>
              </w:rPr>
            </w:pPr>
            <w:r w:rsidRPr="00BC468A">
              <w:rPr>
                <w:b w:val="0"/>
                <w:bCs/>
                <w:lang w:eastAsia="fr-FR"/>
              </w:rPr>
              <w:t>Derivation Path: TS 38.508-1[14], Table 4.6.3-78AA</w:t>
            </w:r>
          </w:p>
        </w:tc>
      </w:tr>
      <w:tr w:rsidR="0064611E" w:rsidRPr="00BC468A" w14:paraId="50A9D4D7" w14:textId="77777777" w:rsidTr="00EF50B5">
        <w:tc>
          <w:tcPr>
            <w:tcW w:w="4535" w:type="dxa"/>
            <w:tcBorders>
              <w:top w:val="single" w:sz="4" w:space="0" w:color="auto"/>
              <w:left w:val="single" w:sz="4" w:space="0" w:color="auto"/>
              <w:bottom w:val="single" w:sz="4" w:space="0" w:color="auto"/>
              <w:right w:val="single" w:sz="4" w:space="0" w:color="auto"/>
            </w:tcBorders>
            <w:hideMark/>
          </w:tcPr>
          <w:p w14:paraId="315F84FE" w14:textId="77777777" w:rsidR="0064611E" w:rsidRPr="00BC468A" w:rsidRDefault="0064611E" w:rsidP="00EF50B5">
            <w:pPr>
              <w:pStyle w:val="TAH"/>
            </w:pPr>
            <w:r w:rsidRPr="00BC468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87DCA68" w14:textId="77777777" w:rsidR="0064611E" w:rsidRPr="00BC468A" w:rsidRDefault="0064611E" w:rsidP="00EF50B5">
            <w:pPr>
              <w:pStyle w:val="TAH"/>
            </w:pPr>
            <w:r w:rsidRPr="00BC468A">
              <w:t>Value/remark</w:t>
            </w:r>
          </w:p>
        </w:tc>
        <w:tc>
          <w:tcPr>
            <w:tcW w:w="1700" w:type="dxa"/>
            <w:tcBorders>
              <w:top w:val="single" w:sz="4" w:space="0" w:color="auto"/>
              <w:left w:val="single" w:sz="4" w:space="0" w:color="auto"/>
              <w:bottom w:val="single" w:sz="4" w:space="0" w:color="auto"/>
              <w:right w:val="single" w:sz="4" w:space="0" w:color="auto"/>
            </w:tcBorders>
            <w:hideMark/>
          </w:tcPr>
          <w:p w14:paraId="4CCAD238" w14:textId="77777777" w:rsidR="0064611E" w:rsidRPr="00BC468A" w:rsidRDefault="0064611E" w:rsidP="00EF50B5">
            <w:pPr>
              <w:pStyle w:val="TAH"/>
            </w:pPr>
            <w:r w:rsidRPr="00BC468A">
              <w:t>Comment</w:t>
            </w:r>
          </w:p>
        </w:tc>
        <w:tc>
          <w:tcPr>
            <w:tcW w:w="1245" w:type="dxa"/>
            <w:tcBorders>
              <w:top w:val="single" w:sz="4" w:space="0" w:color="auto"/>
              <w:left w:val="single" w:sz="4" w:space="0" w:color="auto"/>
              <w:bottom w:val="single" w:sz="4" w:space="0" w:color="auto"/>
              <w:right w:val="single" w:sz="4" w:space="0" w:color="auto"/>
            </w:tcBorders>
            <w:hideMark/>
          </w:tcPr>
          <w:p w14:paraId="1BEF9167" w14:textId="77777777" w:rsidR="0064611E" w:rsidRPr="00BC468A" w:rsidRDefault="0064611E" w:rsidP="00EF50B5">
            <w:pPr>
              <w:pStyle w:val="TAH"/>
            </w:pPr>
            <w:r w:rsidRPr="00BC468A">
              <w:t>Condition</w:t>
            </w:r>
          </w:p>
        </w:tc>
      </w:tr>
      <w:tr w:rsidR="0064611E" w:rsidRPr="00BC468A" w14:paraId="5C40D7D6" w14:textId="77777777" w:rsidTr="00EF50B5">
        <w:tc>
          <w:tcPr>
            <w:tcW w:w="4535" w:type="dxa"/>
            <w:tcBorders>
              <w:top w:val="single" w:sz="4" w:space="0" w:color="auto"/>
              <w:left w:val="single" w:sz="4" w:space="0" w:color="auto"/>
              <w:bottom w:val="single" w:sz="4" w:space="0" w:color="auto"/>
              <w:right w:val="single" w:sz="4" w:space="0" w:color="auto"/>
            </w:tcBorders>
            <w:hideMark/>
          </w:tcPr>
          <w:p w14:paraId="1E570D55" w14:textId="77777777" w:rsidR="0064611E" w:rsidRPr="00BC468A" w:rsidRDefault="0064611E" w:rsidP="00EF50B5">
            <w:pPr>
              <w:pStyle w:val="TAL"/>
            </w:pPr>
            <w:r w:rsidRPr="00BC468A">
              <w:t xml:space="preserve">MeasResultForRSSI ::= </w:t>
            </w:r>
            <w:r w:rsidRPr="00BC468A">
              <w:rPr>
                <w:snapToGrid w:val="0"/>
              </w:rPr>
              <w:t xml:space="preserve">SEQUENCE </w:t>
            </w:r>
            <w:r w:rsidRPr="00BC468A">
              <w:t>{</w:t>
            </w:r>
          </w:p>
        </w:tc>
        <w:tc>
          <w:tcPr>
            <w:tcW w:w="2267" w:type="dxa"/>
            <w:tcBorders>
              <w:top w:val="single" w:sz="4" w:space="0" w:color="auto"/>
              <w:left w:val="single" w:sz="4" w:space="0" w:color="auto"/>
              <w:bottom w:val="single" w:sz="4" w:space="0" w:color="auto"/>
              <w:right w:val="single" w:sz="4" w:space="0" w:color="auto"/>
            </w:tcBorders>
          </w:tcPr>
          <w:p w14:paraId="0CA72576" w14:textId="77777777" w:rsidR="0064611E" w:rsidRPr="00BC468A" w:rsidRDefault="0064611E" w:rsidP="00EF50B5">
            <w:pPr>
              <w:pStyle w:val="TAL"/>
            </w:pPr>
          </w:p>
        </w:tc>
        <w:tc>
          <w:tcPr>
            <w:tcW w:w="1700" w:type="dxa"/>
            <w:tcBorders>
              <w:top w:val="single" w:sz="4" w:space="0" w:color="auto"/>
              <w:left w:val="single" w:sz="4" w:space="0" w:color="auto"/>
              <w:bottom w:val="single" w:sz="4" w:space="0" w:color="auto"/>
              <w:right w:val="single" w:sz="4" w:space="0" w:color="auto"/>
            </w:tcBorders>
          </w:tcPr>
          <w:p w14:paraId="0354E076" w14:textId="77777777" w:rsidR="0064611E" w:rsidRPr="00BC468A" w:rsidRDefault="0064611E" w:rsidP="00EF50B5">
            <w:pPr>
              <w:pStyle w:val="TAL"/>
            </w:pPr>
          </w:p>
        </w:tc>
        <w:tc>
          <w:tcPr>
            <w:tcW w:w="1245" w:type="dxa"/>
            <w:tcBorders>
              <w:top w:val="single" w:sz="4" w:space="0" w:color="auto"/>
              <w:left w:val="single" w:sz="4" w:space="0" w:color="auto"/>
              <w:bottom w:val="single" w:sz="4" w:space="0" w:color="auto"/>
              <w:right w:val="single" w:sz="4" w:space="0" w:color="auto"/>
            </w:tcBorders>
          </w:tcPr>
          <w:p w14:paraId="6A33B202" w14:textId="77777777" w:rsidR="0064611E" w:rsidRPr="00BC468A" w:rsidRDefault="0064611E" w:rsidP="00EF50B5">
            <w:pPr>
              <w:pStyle w:val="TAL"/>
            </w:pPr>
          </w:p>
        </w:tc>
      </w:tr>
      <w:tr w:rsidR="0064611E" w:rsidRPr="00BC468A" w14:paraId="53B72786" w14:textId="77777777" w:rsidTr="00EF50B5">
        <w:tc>
          <w:tcPr>
            <w:tcW w:w="4535" w:type="dxa"/>
            <w:tcBorders>
              <w:top w:val="single" w:sz="4" w:space="0" w:color="auto"/>
              <w:left w:val="single" w:sz="4" w:space="0" w:color="auto"/>
              <w:bottom w:val="single" w:sz="4" w:space="0" w:color="auto"/>
              <w:right w:val="single" w:sz="4" w:space="0" w:color="auto"/>
            </w:tcBorders>
            <w:hideMark/>
          </w:tcPr>
          <w:p w14:paraId="3EA506CE" w14:textId="77777777" w:rsidR="0064611E" w:rsidRPr="00BC468A" w:rsidRDefault="0064611E" w:rsidP="00EF50B5">
            <w:pPr>
              <w:pStyle w:val="TAL"/>
            </w:pPr>
            <w:r w:rsidRPr="00BC468A">
              <w:t xml:space="preserve"> rssi-Result-r16</w:t>
            </w:r>
          </w:p>
        </w:tc>
        <w:tc>
          <w:tcPr>
            <w:tcW w:w="2267" w:type="dxa"/>
            <w:tcBorders>
              <w:top w:val="single" w:sz="4" w:space="0" w:color="auto"/>
              <w:left w:val="single" w:sz="4" w:space="0" w:color="auto"/>
              <w:bottom w:val="single" w:sz="4" w:space="0" w:color="auto"/>
              <w:right w:val="single" w:sz="4" w:space="0" w:color="auto"/>
            </w:tcBorders>
            <w:hideMark/>
          </w:tcPr>
          <w:p w14:paraId="5C02F369" w14:textId="77777777" w:rsidR="0064611E" w:rsidRPr="00BC468A" w:rsidRDefault="0064611E" w:rsidP="00EF50B5">
            <w:pPr>
              <w:pStyle w:val="TAL"/>
            </w:pPr>
            <w:r w:rsidRPr="00BC468A">
              <w:t>measResultRSSI</w:t>
            </w:r>
          </w:p>
        </w:tc>
        <w:tc>
          <w:tcPr>
            <w:tcW w:w="1700" w:type="dxa"/>
            <w:tcBorders>
              <w:top w:val="single" w:sz="4" w:space="0" w:color="auto"/>
              <w:left w:val="single" w:sz="4" w:space="0" w:color="auto"/>
              <w:bottom w:val="single" w:sz="4" w:space="0" w:color="auto"/>
              <w:right w:val="single" w:sz="4" w:space="0" w:color="auto"/>
            </w:tcBorders>
          </w:tcPr>
          <w:p w14:paraId="7840F688" w14:textId="77777777" w:rsidR="0064611E" w:rsidRPr="00BC468A" w:rsidRDefault="0064611E" w:rsidP="00EF50B5">
            <w:pPr>
              <w:pStyle w:val="TAL"/>
            </w:pPr>
            <w:r w:rsidRPr="00BC468A">
              <w:t>RSSI-Range-r16, integer (0..76)</w:t>
            </w:r>
          </w:p>
        </w:tc>
        <w:tc>
          <w:tcPr>
            <w:tcW w:w="1245" w:type="dxa"/>
            <w:tcBorders>
              <w:top w:val="single" w:sz="4" w:space="0" w:color="auto"/>
              <w:left w:val="single" w:sz="4" w:space="0" w:color="auto"/>
              <w:bottom w:val="single" w:sz="4" w:space="0" w:color="auto"/>
              <w:right w:val="single" w:sz="4" w:space="0" w:color="auto"/>
            </w:tcBorders>
          </w:tcPr>
          <w:p w14:paraId="6F3EB51E" w14:textId="77777777" w:rsidR="0064611E" w:rsidRPr="00BC468A" w:rsidRDefault="0064611E" w:rsidP="00EF50B5">
            <w:pPr>
              <w:pStyle w:val="TAL"/>
            </w:pPr>
            <w:r w:rsidRPr="00BC468A">
              <w:t>RSSI</w:t>
            </w:r>
          </w:p>
        </w:tc>
      </w:tr>
    </w:tbl>
    <w:p w14:paraId="3474219D" w14:textId="77777777" w:rsidR="0064611E" w:rsidRPr="00BC468A" w:rsidRDefault="0064611E" w:rsidP="0064611E">
      <w:pPr>
        <w:pStyle w:val="TH"/>
        <w:keepNext w:val="0"/>
        <w:keepLines w:val="0"/>
        <w:rPr>
          <w:rFonts w:eastAsia="DengXian"/>
          <w:lang w:eastAsia="zh-CN"/>
        </w:rPr>
      </w:pPr>
    </w:p>
    <w:p w14:paraId="663A4705" w14:textId="77777777" w:rsidR="0064611E" w:rsidRPr="00BC468A" w:rsidRDefault="0064611E" w:rsidP="0064611E">
      <w:pPr>
        <w:pStyle w:val="H6"/>
      </w:pPr>
      <w:r w:rsidRPr="00BC468A">
        <w:t>13.4.5.1.5</w:t>
      </w:r>
      <w:r w:rsidRPr="00BC468A">
        <w:tab/>
        <w:t>Test requirements</w:t>
      </w:r>
    </w:p>
    <w:p w14:paraId="64C3737D" w14:textId="77777777" w:rsidR="0064611E" w:rsidRPr="00BC468A" w:rsidRDefault="0064611E" w:rsidP="0064611E">
      <w:pPr>
        <w:keepNext/>
        <w:rPr>
          <w:lang w:eastAsia="sv-SE"/>
        </w:rPr>
      </w:pPr>
      <w:r w:rsidRPr="00BC468A">
        <w:rPr>
          <w:lang w:eastAsia="sv-SE"/>
        </w:rPr>
        <w:t>Tables 13.4.5.1.5-1, 13.4.5.1.5-2 and 13.4.5.1.5-3 define the primary level settings including test tolerances for all tests for NR SA FR1 RSSI measurement accuracy on a carrier with CCA.</w:t>
      </w:r>
    </w:p>
    <w:p w14:paraId="39327919" w14:textId="77777777" w:rsidR="0064611E" w:rsidRPr="00BC468A" w:rsidRDefault="0064611E" w:rsidP="0064611E">
      <w:pPr>
        <w:pStyle w:val="TH"/>
      </w:pPr>
      <w:r w:rsidRPr="00BC468A">
        <w:rPr>
          <w:rFonts w:cs="v4.2.0"/>
        </w:rPr>
        <w:t xml:space="preserve">Table </w:t>
      </w:r>
      <w:r w:rsidRPr="00BC468A">
        <w:rPr>
          <w:lang w:eastAsia="sv-SE"/>
        </w:rPr>
        <w:t>13.4.5.1.5-1</w:t>
      </w:r>
      <w:r w:rsidRPr="00BC468A">
        <w:rPr>
          <w:rFonts w:cs="v4.2.0"/>
        </w:rPr>
        <w:t xml:space="preserve">: Cell specific test parameters for </w:t>
      </w:r>
      <w:r w:rsidRPr="00BC468A">
        <w:rPr>
          <w:lang w:eastAsia="sv-SE"/>
        </w:rPr>
        <w:t>NR SA FR1 RSSI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64611E" w:rsidRPr="00BC468A" w14:paraId="2204FB3D" w14:textId="77777777" w:rsidTr="00EF50B5">
        <w:trPr>
          <w:cantSplit/>
          <w:jc w:val="center"/>
        </w:trPr>
        <w:tc>
          <w:tcPr>
            <w:tcW w:w="3138" w:type="dxa"/>
            <w:gridSpan w:val="2"/>
            <w:vMerge w:val="restart"/>
            <w:vAlign w:val="center"/>
          </w:tcPr>
          <w:p w14:paraId="605C8321" w14:textId="77777777" w:rsidR="0064611E" w:rsidRPr="00BC468A" w:rsidRDefault="0064611E" w:rsidP="00EF50B5">
            <w:pPr>
              <w:pStyle w:val="TAH"/>
              <w:rPr>
                <w:rFonts w:cs="Arial"/>
                <w:lang w:eastAsia="ja-JP"/>
              </w:rPr>
            </w:pPr>
            <w:r w:rsidRPr="00BC468A">
              <w:rPr>
                <w:rFonts w:cs="Arial"/>
                <w:lang w:eastAsia="ja-JP"/>
              </w:rPr>
              <w:t>Parameter</w:t>
            </w:r>
          </w:p>
        </w:tc>
        <w:tc>
          <w:tcPr>
            <w:tcW w:w="1271" w:type="dxa"/>
            <w:vMerge w:val="restart"/>
          </w:tcPr>
          <w:p w14:paraId="581F7B07" w14:textId="77777777" w:rsidR="0064611E" w:rsidRPr="00BC468A" w:rsidRDefault="0064611E" w:rsidP="00EF50B5">
            <w:pPr>
              <w:pStyle w:val="TAH"/>
              <w:rPr>
                <w:rFonts w:cs="Arial"/>
                <w:lang w:eastAsia="ja-JP"/>
              </w:rPr>
            </w:pPr>
            <w:r w:rsidRPr="00BC468A">
              <w:rPr>
                <w:rFonts w:cs="Arial"/>
                <w:lang w:eastAsia="ja-JP"/>
              </w:rPr>
              <w:t>Configurations</w:t>
            </w:r>
          </w:p>
        </w:tc>
        <w:tc>
          <w:tcPr>
            <w:tcW w:w="1271" w:type="dxa"/>
            <w:vMerge w:val="restart"/>
            <w:vAlign w:val="center"/>
          </w:tcPr>
          <w:p w14:paraId="4ABFA6EA" w14:textId="77777777" w:rsidR="0064611E" w:rsidRPr="00BC468A" w:rsidRDefault="0064611E" w:rsidP="00EF50B5">
            <w:pPr>
              <w:pStyle w:val="TAH"/>
              <w:rPr>
                <w:rFonts w:cs="Arial"/>
                <w:lang w:eastAsia="ja-JP"/>
              </w:rPr>
            </w:pPr>
            <w:r w:rsidRPr="00BC468A">
              <w:rPr>
                <w:rFonts w:cs="Arial"/>
                <w:lang w:eastAsia="ja-JP"/>
              </w:rPr>
              <w:t>Unit</w:t>
            </w:r>
          </w:p>
        </w:tc>
        <w:tc>
          <w:tcPr>
            <w:tcW w:w="3252" w:type="dxa"/>
            <w:gridSpan w:val="2"/>
            <w:vAlign w:val="center"/>
          </w:tcPr>
          <w:p w14:paraId="35734403" w14:textId="77777777" w:rsidR="0064611E" w:rsidRPr="00BC468A" w:rsidRDefault="0064611E" w:rsidP="00EF50B5">
            <w:pPr>
              <w:pStyle w:val="TAH"/>
              <w:rPr>
                <w:rFonts w:cs="Arial"/>
                <w:lang w:eastAsia="ja-JP"/>
              </w:rPr>
            </w:pPr>
            <w:r w:rsidRPr="00BC468A">
              <w:rPr>
                <w:rFonts w:cs="Arial"/>
                <w:lang w:eastAsia="ja-JP"/>
              </w:rPr>
              <w:t>Test 1</w:t>
            </w:r>
          </w:p>
        </w:tc>
      </w:tr>
      <w:tr w:rsidR="0064611E" w:rsidRPr="00BC468A" w14:paraId="288E73C0" w14:textId="77777777" w:rsidTr="00EF50B5">
        <w:trPr>
          <w:cantSplit/>
          <w:jc w:val="center"/>
        </w:trPr>
        <w:tc>
          <w:tcPr>
            <w:tcW w:w="3138" w:type="dxa"/>
            <w:gridSpan w:val="2"/>
            <w:vMerge/>
            <w:vAlign w:val="center"/>
          </w:tcPr>
          <w:p w14:paraId="342705F6" w14:textId="77777777" w:rsidR="0064611E" w:rsidRPr="00BC468A" w:rsidRDefault="0064611E" w:rsidP="00EF50B5">
            <w:pPr>
              <w:pStyle w:val="TAH"/>
              <w:rPr>
                <w:rFonts w:cs="Arial"/>
                <w:lang w:eastAsia="ja-JP"/>
              </w:rPr>
            </w:pPr>
          </w:p>
        </w:tc>
        <w:tc>
          <w:tcPr>
            <w:tcW w:w="1271" w:type="dxa"/>
            <w:vMerge/>
          </w:tcPr>
          <w:p w14:paraId="581C8E0D" w14:textId="77777777" w:rsidR="0064611E" w:rsidRPr="00BC468A" w:rsidRDefault="0064611E" w:rsidP="00EF50B5">
            <w:pPr>
              <w:pStyle w:val="TAH"/>
              <w:rPr>
                <w:rFonts w:cs="Arial"/>
                <w:lang w:eastAsia="ja-JP"/>
              </w:rPr>
            </w:pPr>
          </w:p>
        </w:tc>
        <w:tc>
          <w:tcPr>
            <w:tcW w:w="1271" w:type="dxa"/>
            <w:vMerge/>
            <w:vAlign w:val="center"/>
          </w:tcPr>
          <w:p w14:paraId="5A8260D6" w14:textId="77777777" w:rsidR="0064611E" w:rsidRPr="00BC468A" w:rsidRDefault="0064611E" w:rsidP="00EF50B5">
            <w:pPr>
              <w:pStyle w:val="TAH"/>
              <w:rPr>
                <w:rFonts w:cs="Arial"/>
                <w:lang w:eastAsia="ja-JP"/>
              </w:rPr>
            </w:pPr>
          </w:p>
        </w:tc>
        <w:tc>
          <w:tcPr>
            <w:tcW w:w="1693" w:type="dxa"/>
            <w:vAlign w:val="center"/>
          </w:tcPr>
          <w:p w14:paraId="56C9E2F5" w14:textId="77777777" w:rsidR="0064611E" w:rsidRPr="00BC468A" w:rsidRDefault="0064611E" w:rsidP="00EF50B5">
            <w:pPr>
              <w:pStyle w:val="TAH"/>
              <w:rPr>
                <w:rFonts w:cs="Arial"/>
                <w:lang w:eastAsia="ja-JP"/>
              </w:rPr>
            </w:pPr>
            <w:r w:rsidRPr="00BC468A">
              <w:rPr>
                <w:rFonts w:cs="Arial"/>
                <w:lang w:eastAsia="ja-JP"/>
              </w:rPr>
              <w:t>Cell 1</w:t>
            </w:r>
          </w:p>
        </w:tc>
        <w:tc>
          <w:tcPr>
            <w:tcW w:w="1559" w:type="dxa"/>
            <w:vAlign w:val="center"/>
          </w:tcPr>
          <w:p w14:paraId="1A14BC74" w14:textId="77777777" w:rsidR="0064611E" w:rsidRPr="00BC468A" w:rsidRDefault="0064611E" w:rsidP="00EF50B5">
            <w:pPr>
              <w:pStyle w:val="TAH"/>
              <w:rPr>
                <w:rFonts w:cs="Arial"/>
                <w:lang w:eastAsia="ja-JP"/>
              </w:rPr>
            </w:pPr>
            <w:r w:rsidRPr="00BC468A">
              <w:rPr>
                <w:rFonts w:cs="Arial"/>
                <w:lang w:eastAsia="ja-JP"/>
              </w:rPr>
              <w:t>Cell 2</w:t>
            </w:r>
          </w:p>
        </w:tc>
      </w:tr>
      <w:tr w:rsidR="0064611E" w:rsidRPr="00BC468A" w14:paraId="3B515026" w14:textId="77777777" w:rsidTr="00EF50B5">
        <w:trPr>
          <w:trHeight w:val="20"/>
          <w:jc w:val="center"/>
        </w:trPr>
        <w:tc>
          <w:tcPr>
            <w:tcW w:w="3138" w:type="dxa"/>
            <w:gridSpan w:val="2"/>
            <w:vAlign w:val="center"/>
          </w:tcPr>
          <w:p w14:paraId="7BFB5CC5" w14:textId="77777777" w:rsidR="0064611E" w:rsidRPr="00BC468A" w:rsidRDefault="0064611E" w:rsidP="00EF50B5">
            <w:pPr>
              <w:pStyle w:val="TAL"/>
              <w:rPr>
                <w:rFonts w:cs="Arial"/>
                <w:lang w:eastAsia="ja-JP"/>
              </w:rPr>
            </w:pPr>
            <w:r w:rsidRPr="00BC468A">
              <w:rPr>
                <w:rFonts w:cs="Arial"/>
                <w:lang w:eastAsia="ja-JP"/>
              </w:rPr>
              <w:t>RF Channel Number</w:t>
            </w:r>
          </w:p>
        </w:tc>
        <w:tc>
          <w:tcPr>
            <w:tcW w:w="1271" w:type="dxa"/>
          </w:tcPr>
          <w:p w14:paraId="7522F177" w14:textId="77777777" w:rsidR="0064611E" w:rsidRPr="00BC468A" w:rsidRDefault="0064611E" w:rsidP="00EF50B5">
            <w:pPr>
              <w:pStyle w:val="TAC"/>
              <w:rPr>
                <w:lang w:eastAsia="ja-JP"/>
              </w:rPr>
            </w:pPr>
          </w:p>
        </w:tc>
        <w:tc>
          <w:tcPr>
            <w:tcW w:w="1271" w:type="dxa"/>
            <w:vAlign w:val="center"/>
          </w:tcPr>
          <w:p w14:paraId="589664D4" w14:textId="77777777" w:rsidR="0064611E" w:rsidRPr="00BC468A" w:rsidRDefault="0064611E" w:rsidP="00EF50B5">
            <w:pPr>
              <w:pStyle w:val="TAC"/>
              <w:rPr>
                <w:lang w:eastAsia="ja-JP"/>
              </w:rPr>
            </w:pPr>
          </w:p>
        </w:tc>
        <w:tc>
          <w:tcPr>
            <w:tcW w:w="1693" w:type="dxa"/>
            <w:vAlign w:val="center"/>
          </w:tcPr>
          <w:p w14:paraId="1CA709EF" w14:textId="77777777" w:rsidR="0064611E" w:rsidRPr="00BC468A" w:rsidRDefault="0064611E" w:rsidP="00EF50B5">
            <w:pPr>
              <w:pStyle w:val="TAC"/>
              <w:rPr>
                <w:lang w:eastAsia="ja-JP"/>
              </w:rPr>
            </w:pPr>
            <w:r w:rsidRPr="00BC468A">
              <w:rPr>
                <w:lang w:eastAsia="ja-JP"/>
              </w:rPr>
              <w:t>1</w:t>
            </w:r>
          </w:p>
        </w:tc>
        <w:tc>
          <w:tcPr>
            <w:tcW w:w="1559" w:type="dxa"/>
            <w:vAlign w:val="center"/>
          </w:tcPr>
          <w:p w14:paraId="4F34E566" w14:textId="77777777" w:rsidR="0064611E" w:rsidRPr="00BC468A" w:rsidRDefault="0064611E" w:rsidP="00EF50B5">
            <w:pPr>
              <w:pStyle w:val="TAC"/>
              <w:rPr>
                <w:lang w:eastAsia="ja-JP"/>
              </w:rPr>
            </w:pPr>
            <w:r w:rsidRPr="00BC468A">
              <w:rPr>
                <w:lang w:eastAsia="ja-JP"/>
              </w:rPr>
              <w:t>2</w:t>
            </w:r>
          </w:p>
        </w:tc>
      </w:tr>
      <w:tr w:rsidR="0064611E" w:rsidRPr="00BC468A" w14:paraId="6F6695AA" w14:textId="77777777" w:rsidTr="00EF50B5">
        <w:trPr>
          <w:trHeight w:val="20"/>
          <w:jc w:val="center"/>
        </w:trPr>
        <w:tc>
          <w:tcPr>
            <w:tcW w:w="3138" w:type="dxa"/>
            <w:gridSpan w:val="2"/>
            <w:vAlign w:val="center"/>
          </w:tcPr>
          <w:p w14:paraId="397C9055" w14:textId="77777777" w:rsidR="0064611E" w:rsidRPr="00BC468A" w:rsidRDefault="0064611E" w:rsidP="00EF50B5">
            <w:pPr>
              <w:pStyle w:val="TAL"/>
              <w:rPr>
                <w:rFonts w:cs="Arial"/>
                <w:lang w:eastAsia="ja-JP"/>
              </w:rPr>
            </w:pPr>
            <w:r w:rsidRPr="00BC468A">
              <w:rPr>
                <w:rFonts w:cs="Arial"/>
                <w:lang w:eastAsia="ja-JP"/>
              </w:rPr>
              <w:t>BW</w:t>
            </w:r>
            <w:r w:rsidRPr="00BC468A">
              <w:rPr>
                <w:rFonts w:cs="Arial"/>
                <w:vertAlign w:val="subscript"/>
                <w:lang w:eastAsia="ja-JP"/>
              </w:rPr>
              <w:t>channel</w:t>
            </w:r>
          </w:p>
        </w:tc>
        <w:tc>
          <w:tcPr>
            <w:tcW w:w="1271" w:type="dxa"/>
          </w:tcPr>
          <w:p w14:paraId="7AB9CE23" w14:textId="77777777" w:rsidR="0064611E" w:rsidRPr="00BC468A" w:rsidRDefault="0064611E" w:rsidP="00EF50B5">
            <w:pPr>
              <w:pStyle w:val="TAC"/>
              <w:rPr>
                <w:lang w:eastAsia="ja-JP"/>
              </w:rPr>
            </w:pPr>
          </w:p>
        </w:tc>
        <w:tc>
          <w:tcPr>
            <w:tcW w:w="1271" w:type="dxa"/>
            <w:vAlign w:val="center"/>
          </w:tcPr>
          <w:p w14:paraId="45261CEF" w14:textId="77777777" w:rsidR="0064611E" w:rsidRPr="00BC468A" w:rsidRDefault="0064611E" w:rsidP="00EF50B5">
            <w:pPr>
              <w:pStyle w:val="TAC"/>
              <w:rPr>
                <w:lang w:eastAsia="ja-JP"/>
              </w:rPr>
            </w:pPr>
            <w:r w:rsidRPr="00BC468A">
              <w:rPr>
                <w:lang w:eastAsia="ja-JP"/>
              </w:rPr>
              <w:t>MHz</w:t>
            </w:r>
          </w:p>
        </w:tc>
        <w:tc>
          <w:tcPr>
            <w:tcW w:w="1693" w:type="dxa"/>
            <w:vAlign w:val="center"/>
          </w:tcPr>
          <w:p w14:paraId="6230DF5A" w14:textId="77777777" w:rsidR="0064611E" w:rsidRPr="00BC468A" w:rsidRDefault="0064611E" w:rsidP="00EF50B5">
            <w:pPr>
              <w:pStyle w:val="TAC"/>
              <w:rPr>
                <w:lang w:eastAsia="ja-JP"/>
              </w:rPr>
            </w:pPr>
            <w:r w:rsidRPr="00BC468A">
              <w:rPr>
                <w:lang w:eastAsia="ja-JP"/>
              </w:rPr>
              <w:t>40</w:t>
            </w:r>
          </w:p>
        </w:tc>
        <w:tc>
          <w:tcPr>
            <w:tcW w:w="1559" w:type="dxa"/>
            <w:vAlign w:val="center"/>
          </w:tcPr>
          <w:p w14:paraId="07F57A6E" w14:textId="77777777" w:rsidR="0064611E" w:rsidRPr="00BC468A" w:rsidRDefault="0064611E" w:rsidP="00EF50B5">
            <w:pPr>
              <w:pStyle w:val="TAC"/>
              <w:rPr>
                <w:lang w:eastAsia="ja-JP"/>
              </w:rPr>
            </w:pPr>
            <w:r w:rsidRPr="00BC468A">
              <w:rPr>
                <w:lang w:eastAsia="ja-JP"/>
              </w:rPr>
              <w:t>40</w:t>
            </w:r>
          </w:p>
        </w:tc>
      </w:tr>
      <w:tr w:rsidR="0064611E" w:rsidRPr="00BC468A" w14:paraId="4A2BDEF9" w14:textId="77777777" w:rsidTr="00EF50B5">
        <w:trPr>
          <w:trHeight w:val="20"/>
          <w:jc w:val="center"/>
        </w:trPr>
        <w:tc>
          <w:tcPr>
            <w:tcW w:w="1569" w:type="dxa"/>
            <w:vMerge w:val="restart"/>
            <w:vAlign w:val="center"/>
          </w:tcPr>
          <w:p w14:paraId="4D889471" w14:textId="77777777" w:rsidR="0064611E" w:rsidRPr="00BC468A" w:rsidRDefault="0064611E" w:rsidP="00EF50B5">
            <w:pPr>
              <w:pStyle w:val="TAL"/>
              <w:rPr>
                <w:rFonts w:cs="Arial"/>
                <w:lang w:eastAsia="ja-JP"/>
              </w:rPr>
            </w:pPr>
            <w:r w:rsidRPr="00BC468A">
              <w:rPr>
                <w:rFonts w:cs="Arial"/>
                <w:lang w:eastAsia="ja-JP"/>
              </w:rPr>
              <w:t>SSB configuration</w:t>
            </w:r>
          </w:p>
        </w:tc>
        <w:tc>
          <w:tcPr>
            <w:tcW w:w="1569" w:type="dxa"/>
            <w:vAlign w:val="center"/>
          </w:tcPr>
          <w:p w14:paraId="0BB38C4B" w14:textId="77777777" w:rsidR="0064611E" w:rsidRPr="00BC468A" w:rsidRDefault="0064611E" w:rsidP="00EF50B5">
            <w:pPr>
              <w:pStyle w:val="TAL"/>
              <w:rPr>
                <w:rFonts w:cs="Arial"/>
                <w:lang w:eastAsia="ja-JP"/>
              </w:rPr>
            </w:pPr>
            <w:r w:rsidRPr="00BC468A">
              <w:rPr>
                <w:rFonts w:cs="Arial"/>
                <w:lang w:eastAsia="ja-JP"/>
              </w:rPr>
              <w:t xml:space="preserve">Semi-static channel access </w:t>
            </w:r>
            <w:r w:rsidRPr="00BC468A">
              <w:rPr>
                <w:rFonts w:cs="Arial"/>
                <w:vertAlign w:val="superscript"/>
                <w:lang w:eastAsia="ja-JP"/>
              </w:rPr>
              <w:t>Note 1, 3</w:t>
            </w:r>
          </w:p>
        </w:tc>
        <w:tc>
          <w:tcPr>
            <w:tcW w:w="1271" w:type="dxa"/>
          </w:tcPr>
          <w:p w14:paraId="0219D98A" w14:textId="77777777" w:rsidR="0064611E" w:rsidRPr="00BC468A" w:rsidRDefault="0064611E" w:rsidP="00EF50B5">
            <w:pPr>
              <w:pStyle w:val="TAC"/>
              <w:rPr>
                <w:lang w:eastAsia="ja-JP"/>
              </w:rPr>
            </w:pPr>
            <w:r w:rsidRPr="00BC468A">
              <w:rPr>
                <w:lang w:eastAsia="ja-JP"/>
              </w:rPr>
              <w:t>1,2,3</w:t>
            </w:r>
          </w:p>
        </w:tc>
        <w:tc>
          <w:tcPr>
            <w:tcW w:w="1271" w:type="dxa"/>
            <w:vAlign w:val="center"/>
          </w:tcPr>
          <w:p w14:paraId="34BB30C4" w14:textId="77777777" w:rsidR="0064611E" w:rsidRPr="00BC468A" w:rsidRDefault="0064611E" w:rsidP="00EF50B5">
            <w:pPr>
              <w:pStyle w:val="TAC"/>
              <w:rPr>
                <w:lang w:eastAsia="ja-JP"/>
              </w:rPr>
            </w:pPr>
          </w:p>
        </w:tc>
        <w:tc>
          <w:tcPr>
            <w:tcW w:w="1693" w:type="dxa"/>
            <w:vAlign w:val="center"/>
          </w:tcPr>
          <w:p w14:paraId="0C4A9A70" w14:textId="77777777" w:rsidR="0064611E" w:rsidRPr="00BC468A" w:rsidRDefault="0064611E" w:rsidP="00EF50B5">
            <w:pPr>
              <w:pStyle w:val="TAC"/>
              <w:rPr>
                <w:lang w:eastAsia="ja-JP"/>
              </w:rPr>
            </w:pPr>
            <w:r w:rsidRPr="00BC468A">
              <w:rPr>
                <w:lang w:eastAsia="ja-JP"/>
              </w:rPr>
              <w:t>Configuration 1,2: SSB.1 FR1</w:t>
            </w:r>
          </w:p>
          <w:p w14:paraId="25136CE4" w14:textId="77777777" w:rsidR="0064611E" w:rsidRPr="00BC468A" w:rsidRDefault="0064611E" w:rsidP="00EF50B5">
            <w:pPr>
              <w:pStyle w:val="TAC"/>
              <w:rPr>
                <w:lang w:eastAsia="ja-JP"/>
              </w:rPr>
            </w:pPr>
            <w:r w:rsidRPr="00BC468A">
              <w:rPr>
                <w:lang w:eastAsia="ja-JP"/>
              </w:rPr>
              <w:t>Configuration 3: SSB.2 FR1</w:t>
            </w:r>
          </w:p>
        </w:tc>
        <w:tc>
          <w:tcPr>
            <w:tcW w:w="1559" w:type="dxa"/>
            <w:vAlign w:val="center"/>
          </w:tcPr>
          <w:p w14:paraId="75453520" w14:textId="77777777" w:rsidR="0064611E" w:rsidRPr="00BC468A" w:rsidRDefault="0064611E" w:rsidP="00EF50B5">
            <w:pPr>
              <w:pStyle w:val="TAC"/>
            </w:pPr>
            <w:r w:rsidRPr="00BC468A">
              <w:rPr>
                <w:color w:val="000000"/>
                <w:szCs w:val="18"/>
              </w:rPr>
              <w:t>SSB.1 CCA</w:t>
            </w:r>
          </w:p>
          <w:p w14:paraId="7B1405B5" w14:textId="77777777" w:rsidR="0064611E" w:rsidRPr="00BC468A" w:rsidRDefault="0064611E" w:rsidP="00EF50B5">
            <w:pPr>
              <w:pStyle w:val="TAC"/>
              <w:rPr>
                <w:lang w:eastAsia="ja-JP"/>
              </w:rPr>
            </w:pPr>
          </w:p>
        </w:tc>
      </w:tr>
      <w:tr w:rsidR="0064611E" w:rsidRPr="00BC468A" w14:paraId="72C85BA7" w14:textId="77777777" w:rsidTr="00EF50B5">
        <w:trPr>
          <w:trHeight w:val="20"/>
          <w:jc w:val="center"/>
        </w:trPr>
        <w:tc>
          <w:tcPr>
            <w:tcW w:w="1569" w:type="dxa"/>
            <w:vMerge/>
            <w:vAlign w:val="center"/>
          </w:tcPr>
          <w:p w14:paraId="1015D7CB" w14:textId="77777777" w:rsidR="0064611E" w:rsidRPr="00BC468A" w:rsidRDefault="0064611E" w:rsidP="00EF50B5">
            <w:pPr>
              <w:pStyle w:val="TAL"/>
              <w:rPr>
                <w:rFonts w:cs="Arial"/>
                <w:lang w:eastAsia="ja-JP"/>
              </w:rPr>
            </w:pPr>
          </w:p>
        </w:tc>
        <w:tc>
          <w:tcPr>
            <w:tcW w:w="1569" w:type="dxa"/>
            <w:vAlign w:val="center"/>
          </w:tcPr>
          <w:p w14:paraId="3104385A" w14:textId="77777777" w:rsidR="0064611E" w:rsidRPr="00BC468A" w:rsidRDefault="0064611E" w:rsidP="00EF50B5">
            <w:pPr>
              <w:pStyle w:val="TAL"/>
              <w:rPr>
                <w:rFonts w:cs="Arial"/>
                <w:lang w:eastAsia="ja-JP"/>
              </w:rPr>
            </w:pPr>
            <w:r w:rsidRPr="00BC468A">
              <w:rPr>
                <w:rFonts w:cs="Arial"/>
                <w:lang w:eastAsia="ja-JP"/>
              </w:rPr>
              <w:t>Dynamic channel access</w:t>
            </w:r>
            <w:r w:rsidRPr="00BC468A">
              <w:rPr>
                <w:rFonts w:cs="Arial"/>
                <w:vertAlign w:val="superscript"/>
                <w:lang w:eastAsia="ja-JP"/>
              </w:rPr>
              <w:t xml:space="preserve"> Note 2, 3</w:t>
            </w:r>
          </w:p>
        </w:tc>
        <w:tc>
          <w:tcPr>
            <w:tcW w:w="1271" w:type="dxa"/>
          </w:tcPr>
          <w:p w14:paraId="09F2919E" w14:textId="77777777" w:rsidR="0064611E" w:rsidRPr="00BC468A" w:rsidRDefault="0064611E" w:rsidP="00EF50B5">
            <w:pPr>
              <w:pStyle w:val="TAC"/>
              <w:rPr>
                <w:lang w:eastAsia="ja-JP"/>
              </w:rPr>
            </w:pPr>
            <w:r w:rsidRPr="00BC468A">
              <w:rPr>
                <w:lang w:eastAsia="ja-JP"/>
              </w:rPr>
              <w:t>1,2,3</w:t>
            </w:r>
          </w:p>
        </w:tc>
        <w:tc>
          <w:tcPr>
            <w:tcW w:w="1271" w:type="dxa"/>
            <w:vAlign w:val="center"/>
          </w:tcPr>
          <w:p w14:paraId="39C9015D" w14:textId="77777777" w:rsidR="0064611E" w:rsidRPr="00BC468A" w:rsidRDefault="0064611E" w:rsidP="00EF50B5">
            <w:pPr>
              <w:pStyle w:val="TAC"/>
              <w:rPr>
                <w:lang w:eastAsia="ja-JP"/>
              </w:rPr>
            </w:pPr>
          </w:p>
        </w:tc>
        <w:tc>
          <w:tcPr>
            <w:tcW w:w="1693" w:type="dxa"/>
            <w:vAlign w:val="center"/>
          </w:tcPr>
          <w:p w14:paraId="6F4611A4" w14:textId="77777777" w:rsidR="0064611E" w:rsidRPr="00BC468A" w:rsidRDefault="0064611E" w:rsidP="00EF50B5">
            <w:pPr>
              <w:pStyle w:val="TAC"/>
              <w:rPr>
                <w:lang w:eastAsia="ja-JP"/>
              </w:rPr>
            </w:pPr>
            <w:r w:rsidRPr="00BC468A">
              <w:rPr>
                <w:lang w:eastAsia="ja-JP"/>
              </w:rPr>
              <w:t>Configuration 1,2: SSB.1 FR1</w:t>
            </w:r>
          </w:p>
          <w:p w14:paraId="6E1FBE01" w14:textId="77777777" w:rsidR="0064611E" w:rsidRPr="00BC468A" w:rsidRDefault="0064611E" w:rsidP="00EF50B5">
            <w:pPr>
              <w:pStyle w:val="TAC"/>
              <w:rPr>
                <w:lang w:eastAsia="ja-JP"/>
              </w:rPr>
            </w:pPr>
            <w:r w:rsidRPr="00BC468A">
              <w:rPr>
                <w:lang w:eastAsia="ja-JP"/>
              </w:rPr>
              <w:t>Configuration 3: SSB.2 FR1</w:t>
            </w:r>
          </w:p>
        </w:tc>
        <w:tc>
          <w:tcPr>
            <w:tcW w:w="1559" w:type="dxa"/>
            <w:vAlign w:val="center"/>
          </w:tcPr>
          <w:p w14:paraId="52C92F43" w14:textId="77777777" w:rsidR="0064611E" w:rsidRPr="00BC468A" w:rsidRDefault="0064611E" w:rsidP="00EF50B5">
            <w:pPr>
              <w:pStyle w:val="TAC"/>
            </w:pPr>
            <w:r w:rsidRPr="00BC468A">
              <w:rPr>
                <w:color w:val="000000"/>
                <w:szCs w:val="18"/>
              </w:rPr>
              <w:t>SSB.2 CCA</w:t>
            </w:r>
          </w:p>
          <w:p w14:paraId="0B2703C5" w14:textId="77777777" w:rsidR="0064611E" w:rsidRPr="00BC468A" w:rsidRDefault="0064611E" w:rsidP="00EF50B5">
            <w:pPr>
              <w:pStyle w:val="TAC"/>
              <w:rPr>
                <w:lang w:eastAsia="ja-JP"/>
              </w:rPr>
            </w:pPr>
          </w:p>
        </w:tc>
      </w:tr>
      <w:tr w:rsidR="0064611E" w:rsidRPr="00BC468A" w14:paraId="187BD90A" w14:textId="77777777" w:rsidTr="00EF50B5">
        <w:trPr>
          <w:trHeight w:val="20"/>
          <w:jc w:val="center"/>
        </w:trPr>
        <w:tc>
          <w:tcPr>
            <w:tcW w:w="3138" w:type="dxa"/>
            <w:gridSpan w:val="2"/>
            <w:vAlign w:val="center"/>
          </w:tcPr>
          <w:p w14:paraId="0B7113A0" w14:textId="77777777" w:rsidR="0064611E" w:rsidRPr="00BC468A" w:rsidRDefault="0064611E" w:rsidP="00EF50B5">
            <w:pPr>
              <w:pStyle w:val="TAL"/>
              <w:rPr>
                <w:rFonts w:cs="Arial"/>
                <w:lang w:eastAsia="ja-JP"/>
              </w:rPr>
            </w:pPr>
            <w:r w:rsidRPr="00BC468A">
              <w:rPr>
                <w:rFonts w:cs="Arial"/>
                <w:lang w:eastAsia="ja-JP"/>
              </w:rPr>
              <w:t>P</w:t>
            </w:r>
            <w:r w:rsidRPr="00BC468A">
              <w:rPr>
                <w:rFonts w:cs="Arial"/>
                <w:vertAlign w:val="subscript"/>
                <w:lang w:eastAsia="ja-JP"/>
              </w:rPr>
              <w:t>CCA_DL</w:t>
            </w:r>
            <w:r w:rsidRPr="00BC468A">
              <w:rPr>
                <w:rFonts w:cs="Arial"/>
                <w:szCs w:val="18"/>
                <w:vertAlign w:val="subscript"/>
                <w:lang w:eastAsia="ja-JP"/>
              </w:rPr>
              <w:t xml:space="preserve"> </w:t>
            </w:r>
            <w:r w:rsidRPr="00BC468A">
              <w:rPr>
                <w:rFonts w:cs="Arial"/>
                <w:szCs w:val="18"/>
                <w:lang w:eastAsia="ja-JP"/>
              </w:rPr>
              <w:t xml:space="preserve">for dynamic channel access </w:t>
            </w:r>
            <w:r w:rsidRPr="00BC468A">
              <w:rPr>
                <w:rFonts w:cs="Arial"/>
                <w:szCs w:val="18"/>
                <w:vertAlign w:val="superscript"/>
                <w:lang w:eastAsia="ja-JP"/>
              </w:rPr>
              <w:t>Note 1,3</w:t>
            </w:r>
          </w:p>
        </w:tc>
        <w:tc>
          <w:tcPr>
            <w:tcW w:w="1271" w:type="dxa"/>
          </w:tcPr>
          <w:p w14:paraId="0C0AA1A4" w14:textId="77777777" w:rsidR="0064611E" w:rsidRPr="00BC468A" w:rsidRDefault="0064611E" w:rsidP="00EF50B5">
            <w:pPr>
              <w:pStyle w:val="TAC"/>
              <w:rPr>
                <w:lang w:eastAsia="ja-JP"/>
              </w:rPr>
            </w:pPr>
            <w:r w:rsidRPr="00BC468A">
              <w:rPr>
                <w:rFonts w:cs="Arial"/>
                <w:szCs w:val="18"/>
                <w:lang w:eastAsia="ja-JP"/>
              </w:rPr>
              <w:t>1,2,3</w:t>
            </w:r>
          </w:p>
        </w:tc>
        <w:tc>
          <w:tcPr>
            <w:tcW w:w="1271" w:type="dxa"/>
            <w:vAlign w:val="center"/>
          </w:tcPr>
          <w:p w14:paraId="0EE7D31E" w14:textId="77777777" w:rsidR="0064611E" w:rsidRPr="00BC468A" w:rsidRDefault="0064611E" w:rsidP="00EF50B5">
            <w:pPr>
              <w:pStyle w:val="TAC"/>
              <w:rPr>
                <w:lang w:eastAsia="ja-JP"/>
              </w:rPr>
            </w:pPr>
          </w:p>
        </w:tc>
        <w:tc>
          <w:tcPr>
            <w:tcW w:w="1693" w:type="dxa"/>
            <w:vAlign w:val="center"/>
          </w:tcPr>
          <w:p w14:paraId="6E9AE4C3" w14:textId="77777777" w:rsidR="0064611E" w:rsidRPr="00BC468A" w:rsidRDefault="0064611E" w:rsidP="00EF50B5">
            <w:pPr>
              <w:pStyle w:val="TAC"/>
              <w:rPr>
                <w:lang w:eastAsia="ja-JP"/>
              </w:rPr>
            </w:pPr>
            <w:r w:rsidRPr="00BC468A">
              <w:rPr>
                <w:sz w:val="16"/>
              </w:rPr>
              <w:t>1</w:t>
            </w:r>
          </w:p>
        </w:tc>
        <w:tc>
          <w:tcPr>
            <w:tcW w:w="1559" w:type="dxa"/>
          </w:tcPr>
          <w:p w14:paraId="4746F5E4" w14:textId="77777777" w:rsidR="0064611E" w:rsidRPr="00BC468A" w:rsidRDefault="0064611E" w:rsidP="00EF50B5">
            <w:pPr>
              <w:keepNext/>
              <w:keepLines/>
              <w:jc w:val="center"/>
              <w:rPr>
                <w:rFonts w:ascii="Arial" w:hAnsi="Arial" w:cs="Arial"/>
                <w:sz w:val="18"/>
                <w:szCs w:val="18"/>
                <w:lang w:eastAsia="ja-JP"/>
              </w:rPr>
            </w:pPr>
            <w:r w:rsidRPr="00BC468A">
              <w:rPr>
                <w:rFonts w:ascii="Arial" w:hAnsi="Arial" w:cs="Arial"/>
                <w:sz w:val="18"/>
                <w:szCs w:val="18"/>
                <w:lang w:eastAsia="ja-JP"/>
              </w:rPr>
              <w:t>P</w:t>
            </w:r>
            <w:r w:rsidRPr="00BC468A">
              <w:rPr>
                <w:rFonts w:ascii="Arial" w:hAnsi="Arial" w:cs="Arial"/>
                <w:sz w:val="18"/>
                <w:szCs w:val="18"/>
                <w:vertAlign w:val="subscript"/>
                <w:lang w:eastAsia="ja-JP"/>
              </w:rPr>
              <w:t>CCA_DL_1</w:t>
            </w:r>
            <w:r w:rsidRPr="00BC468A">
              <w:rPr>
                <w:rFonts w:ascii="Arial" w:hAnsi="Arial" w:cs="Arial"/>
                <w:sz w:val="18"/>
                <w:szCs w:val="18"/>
                <w:lang w:eastAsia="ja-JP"/>
              </w:rPr>
              <w:t>=0.75</w:t>
            </w:r>
          </w:p>
          <w:p w14:paraId="0853F8C9" w14:textId="77777777" w:rsidR="0064611E" w:rsidRPr="00BC468A" w:rsidRDefault="0064611E" w:rsidP="00EF50B5">
            <w:pPr>
              <w:pStyle w:val="TAC"/>
              <w:rPr>
                <w:sz w:val="16"/>
              </w:rPr>
            </w:pPr>
            <w:r w:rsidRPr="00BC468A">
              <w:rPr>
                <w:rFonts w:cs="Arial"/>
                <w:szCs w:val="18"/>
                <w:lang w:eastAsia="ja-JP"/>
              </w:rPr>
              <w:t>P</w:t>
            </w:r>
            <w:r w:rsidRPr="00BC468A">
              <w:rPr>
                <w:rFonts w:cs="Arial"/>
                <w:szCs w:val="18"/>
                <w:vertAlign w:val="subscript"/>
                <w:lang w:eastAsia="ja-JP"/>
              </w:rPr>
              <w:t>CCA_DL_2</w:t>
            </w:r>
            <w:r w:rsidRPr="00BC468A">
              <w:rPr>
                <w:rFonts w:cs="Arial"/>
                <w:szCs w:val="18"/>
                <w:lang w:eastAsia="ja-JP"/>
              </w:rPr>
              <w:t>=0.75</w:t>
            </w:r>
          </w:p>
        </w:tc>
      </w:tr>
      <w:tr w:rsidR="0064611E" w:rsidRPr="00BC468A" w14:paraId="408C3AA9" w14:textId="77777777" w:rsidTr="00EF50B5">
        <w:trPr>
          <w:trHeight w:val="20"/>
          <w:jc w:val="center"/>
        </w:trPr>
        <w:tc>
          <w:tcPr>
            <w:tcW w:w="3138" w:type="dxa"/>
            <w:gridSpan w:val="2"/>
            <w:vAlign w:val="center"/>
          </w:tcPr>
          <w:p w14:paraId="624219F1" w14:textId="77777777" w:rsidR="0064611E" w:rsidRPr="00BC468A" w:rsidRDefault="0064611E" w:rsidP="00EF50B5">
            <w:pPr>
              <w:pStyle w:val="TAL"/>
              <w:rPr>
                <w:rFonts w:cs="Arial"/>
                <w:lang w:eastAsia="ja-JP"/>
              </w:rPr>
            </w:pPr>
            <w:r w:rsidRPr="00BC468A">
              <w:rPr>
                <w:rFonts w:cs="Arial"/>
                <w:szCs w:val="18"/>
                <w:lang w:eastAsia="ja-JP"/>
              </w:rPr>
              <w:t>P</w:t>
            </w:r>
            <w:r w:rsidRPr="00BC468A">
              <w:rPr>
                <w:rFonts w:cs="Arial"/>
                <w:szCs w:val="18"/>
                <w:vertAlign w:val="subscript"/>
                <w:lang w:eastAsia="ja-JP"/>
              </w:rPr>
              <w:t>CCA_DL</w:t>
            </w:r>
            <w:r w:rsidRPr="00BC468A">
              <w:rPr>
                <w:rFonts w:cs="Arial"/>
                <w:szCs w:val="18"/>
                <w:lang w:eastAsia="ja-JP"/>
              </w:rPr>
              <w:t xml:space="preserve"> for semi-static channel access </w:t>
            </w:r>
            <w:r w:rsidRPr="00BC468A">
              <w:rPr>
                <w:rFonts w:cs="Arial"/>
                <w:szCs w:val="18"/>
                <w:vertAlign w:val="superscript"/>
                <w:lang w:eastAsia="ja-JP"/>
              </w:rPr>
              <w:t>Note 2,3</w:t>
            </w:r>
          </w:p>
        </w:tc>
        <w:tc>
          <w:tcPr>
            <w:tcW w:w="1271" w:type="dxa"/>
          </w:tcPr>
          <w:p w14:paraId="1CEA0D11" w14:textId="77777777" w:rsidR="0064611E" w:rsidRPr="00BC468A" w:rsidRDefault="0064611E" w:rsidP="00EF50B5">
            <w:pPr>
              <w:pStyle w:val="TAC"/>
              <w:rPr>
                <w:lang w:eastAsia="ja-JP"/>
              </w:rPr>
            </w:pPr>
            <w:r w:rsidRPr="00BC468A">
              <w:rPr>
                <w:rFonts w:cs="Arial"/>
                <w:szCs w:val="18"/>
                <w:lang w:eastAsia="ja-JP"/>
              </w:rPr>
              <w:t>1,2,3</w:t>
            </w:r>
          </w:p>
        </w:tc>
        <w:tc>
          <w:tcPr>
            <w:tcW w:w="1271" w:type="dxa"/>
            <w:vAlign w:val="center"/>
          </w:tcPr>
          <w:p w14:paraId="5A0408D6" w14:textId="77777777" w:rsidR="0064611E" w:rsidRPr="00BC468A" w:rsidRDefault="0064611E" w:rsidP="00EF50B5">
            <w:pPr>
              <w:pStyle w:val="TAC"/>
              <w:rPr>
                <w:lang w:eastAsia="ja-JP"/>
              </w:rPr>
            </w:pPr>
          </w:p>
        </w:tc>
        <w:tc>
          <w:tcPr>
            <w:tcW w:w="1693" w:type="dxa"/>
            <w:vAlign w:val="center"/>
          </w:tcPr>
          <w:p w14:paraId="67D3D467" w14:textId="77777777" w:rsidR="0064611E" w:rsidRPr="00BC468A" w:rsidRDefault="0064611E" w:rsidP="00EF50B5">
            <w:pPr>
              <w:pStyle w:val="TAC"/>
              <w:rPr>
                <w:sz w:val="16"/>
              </w:rPr>
            </w:pPr>
            <w:r w:rsidRPr="00BC468A">
              <w:rPr>
                <w:rFonts w:cs="Arial"/>
                <w:szCs w:val="18"/>
                <w:lang w:eastAsia="en-GB"/>
              </w:rPr>
              <w:t>1</w:t>
            </w:r>
          </w:p>
        </w:tc>
        <w:tc>
          <w:tcPr>
            <w:tcW w:w="1559" w:type="dxa"/>
          </w:tcPr>
          <w:p w14:paraId="44886B61" w14:textId="77777777" w:rsidR="0064611E" w:rsidRPr="00BC468A" w:rsidRDefault="0064611E" w:rsidP="00EF50B5">
            <w:pPr>
              <w:pStyle w:val="TAC"/>
              <w:rPr>
                <w:sz w:val="16"/>
              </w:rPr>
            </w:pPr>
            <w:r w:rsidRPr="00BC468A">
              <w:rPr>
                <w:rFonts w:cs="Arial"/>
                <w:szCs w:val="18"/>
                <w:lang w:eastAsia="ja-JP"/>
              </w:rPr>
              <w:t>P</w:t>
            </w:r>
            <w:r w:rsidRPr="00BC468A">
              <w:rPr>
                <w:rFonts w:cs="Arial"/>
                <w:szCs w:val="18"/>
                <w:vertAlign w:val="subscript"/>
                <w:lang w:eastAsia="ja-JP"/>
              </w:rPr>
              <w:t>CCA_DL</w:t>
            </w:r>
            <w:r w:rsidRPr="00BC468A">
              <w:rPr>
                <w:rFonts w:cs="Arial"/>
                <w:szCs w:val="18"/>
                <w:lang w:eastAsia="ja-JP"/>
              </w:rPr>
              <w:t>=0.9375</w:t>
            </w:r>
          </w:p>
        </w:tc>
      </w:tr>
      <w:tr w:rsidR="0064611E" w:rsidRPr="00BC468A" w14:paraId="1A936CE9" w14:textId="77777777" w:rsidTr="00EF50B5">
        <w:trPr>
          <w:trHeight w:val="20"/>
          <w:jc w:val="center"/>
        </w:trPr>
        <w:tc>
          <w:tcPr>
            <w:tcW w:w="3138" w:type="dxa"/>
            <w:gridSpan w:val="2"/>
            <w:vAlign w:val="center"/>
          </w:tcPr>
          <w:p w14:paraId="5EB337BD" w14:textId="77777777" w:rsidR="0064611E" w:rsidRPr="00BC468A" w:rsidRDefault="0064611E" w:rsidP="00EF50B5">
            <w:pPr>
              <w:pStyle w:val="TAL"/>
              <w:rPr>
                <w:rFonts w:cs="Arial"/>
                <w:lang w:eastAsia="ja-JP"/>
              </w:rPr>
            </w:pPr>
            <w:r w:rsidRPr="00BC468A">
              <w:rPr>
                <w:rFonts w:cs="Arial"/>
                <w:lang w:eastAsia="ja-JP"/>
              </w:rPr>
              <w:t>P</w:t>
            </w:r>
            <w:r w:rsidRPr="00BC468A">
              <w:rPr>
                <w:rFonts w:cs="Arial"/>
                <w:vertAlign w:val="subscript"/>
                <w:lang w:eastAsia="ja-JP"/>
              </w:rPr>
              <w:t>CCA_UL</w:t>
            </w:r>
          </w:p>
        </w:tc>
        <w:tc>
          <w:tcPr>
            <w:tcW w:w="1271" w:type="dxa"/>
          </w:tcPr>
          <w:p w14:paraId="1C6E3F67" w14:textId="77777777" w:rsidR="0064611E" w:rsidRPr="00BC468A" w:rsidRDefault="0064611E" w:rsidP="00EF50B5">
            <w:pPr>
              <w:pStyle w:val="TAC"/>
              <w:rPr>
                <w:lang w:eastAsia="ja-JP"/>
              </w:rPr>
            </w:pPr>
          </w:p>
        </w:tc>
        <w:tc>
          <w:tcPr>
            <w:tcW w:w="1271" w:type="dxa"/>
            <w:vAlign w:val="center"/>
          </w:tcPr>
          <w:p w14:paraId="4C8321EB" w14:textId="77777777" w:rsidR="0064611E" w:rsidRPr="00BC468A" w:rsidRDefault="0064611E" w:rsidP="00EF50B5">
            <w:pPr>
              <w:pStyle w:val="TAC"/>
              <w:rPr>
                <w:lang w:eastAsia="ja-JP"/>
              </w:rPr>
            </w:pPr>
          </w:p>
        </w:tc>
        <w:tc>
          <w:tcPr>
            <w:tcW w:w="1693" w:type="dxa"/>
            <w:vAlign w:val="center"/>
          </w:tcPr>
          <w:p w14:paraId="5DB9037E" w14:textId="77777777" w:rsidR="0064611E" w:rsidRPr="00BC468A" w:rsidRDefault="0064611E" w:rsidP="00EF50B5">
            <w:pPr>
              <w:pStyle w:val="TAC"/>
              <w:rPr>
                <w:lang w:eastAsia="ja-JP"/>
              </w:rPr>
            </w:pPr>
            <w:r w:rsidRPr="00BC468A">
              <w:rPr>
                <w:sz w:val="16"/>
              </w:rPr>
              <w:t>1</w:t>
            </w:r>
          </w:p>
        </w:tc>
        <w:tc>
          <w:tcPr>
            <w:tcW w:w="1559" w:type="dxa"/>
          </w:tcPr>
          <w:p w14:paraId="1DC7F1C9" w14:textId="77777777" w:rsidR="0064611E" w:rsidRPr="00BC468A" w:rsidRDefault="0064611E" w:rsidP="00EF50B5">
            <w:pPr>
              <w:pStyle w:val="TAC"/>
              <w:rPr>
                <w:sz w:val="16"/>
              </w:rPr>
            </w:pPr>
            <w:r w:rsidRPr="00BC468A">
              <w:rPr>
                <w:sz w:val="16"/>
              </w:rPr>
              <w:t>1</w:t>
            </w:r>
          </w:p>
        </w:tc>
      </w:tr>
      <w:tr w:rsidR="0064611E" w:rsidRPr="00BC468A" w14:paraId="6251A709" w14:textId="77777777" w:rsidTr="00EF50B5">
        <w:trPr>
          <w:trHeight w:val="20"/>
          <w:jc w:val="center"/>
        </w:trPr>
        <w:tc>
          <w:tcPr>
            <w:tcW w:w="3138" w:type="dxa"/>
            <w:gridSpan w:val="2"/>
            <w:vAlign w:val="center"/>
          </w:tcPr>
          <w:p w14:paraId="24C5E5A9" w14:textId="77777777" w:rsidR="0064611E" w:rsidRPr="00BC468A" w:rsidRDefault="0064611E" w:rsidP="00EF50B5">
            <w:pPr>
              <w:pStyle w:val="TAL"/>
              <w:rPr>
                <w:rFonts w:cs="Arial"/>
                <w:lang w:eastAsia="ja-JP"/>
              </w:rPr>
            </w:pPr>
            <w:r w:rsidRPr="00BC468A">
              <w:rPr>
                <w:rFonts w:cs="Arial"/>
                <w:lang w:eastAsia="ja-JP"/>
              </w:rPr>
              <w:t>DL CCA model</w:t>
            </w:r>
          </w:p>
        </w:tc>
        <w:tc>
          <w:tcPr>
            <w:tcW w:w="1271" w:type="dxa"/>
          </w:tcPr>
          <w:p w14:paraId="57085504" w14:textId="77777777" w:rsidR="0064611E" w:rsidRPr="00BC468A" w:rsidRDefault="0064611E" w:rsidP="00EF50B5">
            <w:pPr>
              <w:pStyle w:val="TAC"/>
              <w:rPr>
                <w:lang w:eastAsia="ja-JP"/>
              </w:rPr>
            </w:pPr>
          </w:p>
        </w:tc>
        <w:tc>
          <w:tcPr>
            <w:tcW w:w="1271" w:type="dxa"/>
            <w:vAlign w:val="center"/>
          </w:tcPr>
          <w:p w14:paraId="75B2655F" w14:textId="77777777" w:rsidR="0064611E" w:rsidRPr="00BC468A" w:rsidRDefault="0064611E" w:rsidP="00EF50B5">
            <w:pPr>
              <w:pStyle w:val="TAC"/>
              <w:rPr>
                <w:lang w:eastAsia="ja-JP"/>
              </w:rPr>
            </w:pPr>
          </w:p>
        </w:tc>
        <w:tc>
          <w:tcPr>
            <w:tcW w:w="1693" w:type="dxa"/>
            <w:vAlign w:val="center"/>
          </w:tcPr>
          <w:p w14:paraId="57E7F56E" w14:textId="77777777" w:rsidR="0064611E" w:rsidRPr="00BC468A" w:rsidRDefault="0064611E" w:rsidP="00EF50B5">
            <w:pPr>
              <w:pStyle w:val="TAC"/>
              <w:rPr>
                <w:lang w:eastAsia="ja-JP"/>
              </w:rPr>
            </w:pPr>
            <w:r w:rsidRPr="00BC468A">
              <w:rPr>
                <w:lang w:eastAsia="ja-JP"/>
              </w:rPr>
              <w:t>N/A</w:t>
            </w:r>
          </w:p>
        </w:tc>
        <w:tc>
          <w:tcPr>
            <w:tcW w:w="1559" w:type="dxa"/>
          </w:tcPr>
          <w:p w14:paraId="78BF69FA" w14:textId="77777777" w:rsidR="0064611E" w:rsidRPr="00BC468A" w:rsidRDefault="0064611E" w:rsidP="00EF50B5">
            <w:pPr>
              <w:pStyle w:val="TAC"/>
              <w:rPr>
                <w:lang w:eastAsia="ja-JP"/>
              </w:rPr>
            </w:pPr>
            <w:r w:rsidRPr="00BC468A">
              <w:rPr>
                <w:sz w:val="16"/>
              </w:rPr>
              <w:t>As specified in D.7.2.1</w:t>
            </w:r>
          </w:p>
        </w:tc>
      </w:tr>
      <w:tr w:rsidR="0064611E" w:rsidRPr="00BC468A" w14:paraId="2FFDA1C2" w14:textId="77777777" w:rsidTr="00EF50B5">
        <w:trPr>
          <w:trHeight w:val="20"/>
          <w:jc w:val="center"/>
        </w:trPr>
        <w:tc>
          <w:tcPr>
            <w:tcW w:w="3138" w:type="dxa"/>
            <w:gridSpan w:val="2"/>
            <w:vAlign w:val="center"/>
          </w:tcPr>
          <w:p w14:paraId="7181F0FD" w14:textId="77777777" w:rsidR="0064611E" w:rsidRPr="00BC468A" w:rsidRDefault="0064611E" w:rsidP="00EF50B5">
            <w:pPr>
              <w:pStyle w:val="TAL"/>
              <w:rPr>
                <w:rFonts w:cs="Arial"/>
                <w:lang w:eastAsia="ja-JP"/>
              </w:rPr>
            </w:pPr>
            <w:r w:rsidRPr="00BC468A">
              <w:rPr>
                <w:rFonts w:cs="Arial"/>
                <w:lang w:eastAsia="ja-JP"/>
              </w:rPr>
              <w:t>UL CCA model</w:t>
            </w:r>
          </w:p>
        </w:tc>
        <w:tc>
          <w:tcPr>
            <w:tcW w:w="1271" w:type="dxa"/>
          </w:tcPr>
          <w:p w14:paraId="21070941" w14:textId="77777777" w:rsidR="0064611E" w:rsidRPr="00BC468A" w:rsidRDefault="0064611E" w:rsidP="00EF50B5">
            <w:pPr>
              <w:pStyle w:val="TAC"/>
              <w:rPr>
                <w:lang w:eastAsia="ja-JP"/>
              </w:rPr>
            </w:pPr>
          </w:p>
        </w:tc>
        <w:tc>
          <w:tcPr>
            <w:tcW w:w="1271" w:type="dxa"/>
            <w:vAlign w:val="center"/>
          </w:tcPr>
          <w:p w14:paraId="25FAD975" w14:textId="77777777" w:rsidR="0064611E" w:rsidRPr="00BC468A" w:rsidRDefault="0064611E" w:rsidP="00EF50B5">
            <w:pPr>
              <w:pStyle w:val="TAC"/>
              <w:rPr>
                <w:lang w:eastAsia="ja-JP"/>
              </w:rPr>
            </w:pPr>
          </w:p>
        </w:tc>
        <w:tc>
          <w:tcPr>
            <w:tcW w:w="1693" w:type="dxa"/>
            <w:vAlign w:val="center"/>
          </w:tcPr>
          <w:p w14:paraId="237524FD" w14:textId="77777777" w:rsidR="0064611E" w:rsidRPr="00BC468A" w:rsidRDefault="0064611E" w:rsidP="00EF50B5">
            <w:pPr>
              <w:pStyle w:val="TAC"/>
              <w:rPr>
                <w:lang w:eastAsia="ja-JP"/>
              </w:rPr>
            </w:pPr>
            <w:r w:rsidRPr="00BC468A">
              <w:rPr>
                <w:lang w:eastAsia="ja-JP"/>
              </w:rPr>
              <w:t>N/A</w:t>
            </w:r>
          </w:p>
        </w:tc>
        <w:tc>
          <w:tcPr>
            <w:tcW w:w="1559" w:type="dxa"/>
          </w:tcPr>
          <w:p w14:paraId="6018BC53" w14:textId="77777777" w:rsidR="0064611E" w:rsidRPr="00BC468A" w:rsidRDefault="0064611E" w:rsidP="00EF50B5">
            <w:pPr>
              <w:pStyle w:val="TAC"/>
              <w:rPr>
                <w:lang w:eastAsia="ja-JP"/>
              </w:rPr>
            </w:pPr>
            <w:r w:rsidRPr="00BC468A">
              <w:rPr>
                <w:sz w:val="16"/>
              </w:rPr>
              <w:t>As specified in D.7.2.2</w:t>
            </w:r>
          </w:p>
        </w:tc>
      </w:tr>
      <w:tr w:rsidR="0064611E" w:rsidRPr="00BC468A" w14:paraId="5CA16176" w14:textId="77777777" w:rsidTr="00EF50B5">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30334EA4" w14:textId="77777777" w:rsidR="0064611E" w:rsidRPr="00BC468A" w:rsidRDefault="0064611E" w:rsidP="00EF50B5">
            <w:pPr>
              <w:pStyle w:val="TAL"/>
              <w:rPr>
                <w:rFonts w:cs="Arial"/>
                <w:lang w:eastAsia="ja-JP"/>
              </w:rPr>
            </w:pPr>
            <w:r w:rsidRPr="00BC468A">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tcPr>
          <w:p w14:paraId="3B5CC823" w14:textId="77777777" w:rsidR="0064611E" w:rsidRPr="00BC468A" w:rsidRDefault="0064611E" w:rsidP="00EF50B5">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7176C965" w14:textId="77777777" w:rsidR="0064611E" w:rsidRPr="00BC468A" w:rsidRDefault="0064611E" w:rsidP="00EF50B5">
            <w:pPr>
              <w:pStyle w:val="TAC"/>
              <w:rPr>
                <w:lang w:eastAsia="ja-JP"/>
              </w:rPr>
            </w:pPr>
            <w:r w:rsidRPr="00BC468A">
              <w:rPr>
                <w:lang w:eastAsia="ja-JP"/>
              </w:rPr>
              <w:object w:dxaOrig="460" w:dyaOrig="340" w14:anchorId="330524DA">
                <v:shape id="_x0000_i1092" type="#_x0000_t75" style="width:20pt;height:20pt" o:ole="">
                  <v:imagedata r:id="rId92" o:title=""/>
                </v:shape>
                <o:OLEObject Type="Embed" ProgID="Equation.3" ShapeID="_x0000_i1092" DrawAspect="Content" ObjectID="_1809158767" r:id="rId93"/>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751909FF" w14:textId="77777777" w:rsidR="0064611E" w:rsidRPr="00BC468A" w:rsidRDefault="0064611E" w:rsidP="00EF50B5">
            <w:pPr>
              <w:pStyle w:val="TAC"/>
              <w:rPr>
                <w:lang w:eastAsia="ja-JP"/>
              </w:rPr>
            </w:pPr>
            <w:r w:rsidRPr="00BC468A">
              <w:rPr>
                <w:lang w:eastAsia="ja-JP"/>
              </w:rPr>
              <w:t>Same as channel access bandwidth</w:t>
            </w:r>
          </w:p>
        </w:tc>
      </w:tr>
      <w:tr w:rsidR="0064611E" w:rsidRPr="00BC468A" w14:paraId="72F45759" w14:textId="77777777" w:rsidTr="00EF50B5">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3624E660" w14:textId="77777777" w:rsidR="0064611E" w:rsidRPr="00BC468A" w:rsidRDefault="0064611E" w:rsidP="00EF50B5">
            <w:pPr>
              <w:pStyle w:val="TAL"/>
              <w:rPr>
                <w:rFonts w:cs="Arial"/>
                <w:lang w:eastAsia="ja-JP"/>
              </w:rPr>
            </w:pPr>
            <w:r w:rsidRPr="00BC468A">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tcPr>
          <w:p w14:paraId="40A6CA0A" w14:textId="77777777" w:rsidR="0064611E" w:rsidRPr="00BC468A" w:rsidRDefault="0064611E" w:rsidP="00EF50B5">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9A1C151" w14:textId="77777777" w:rsidR="0064611E" w:rsidRPr="00BC468A" w:rsidRDefault="0064611E" w:rsidP="00EF50B5">
            <w:pPr>
              <w:pStyle w:val="TAC"/>
              <w:rPr>
                <w:lang w:eastAsia="ja-JP"/>
              </w:rPr>
            </w:pPr>
            <w:r w:rsidRPr="00BC468A">
              <w:rPr>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2D82188B" w14:textId="77777777" w:rsidR="0064611E" w:rsidRPr="00BC468A" w:rsidRDefault="0064611E" w:rsidP="00EF50B5">
            <w:pPr>
              <w:pStyle w:val="TAC"/>
              <w:rPr>
                <w:lang w:eastAsia="ja-JP"/>
              </w:rPr>
            </w:pPr>
            <w:r w:rsidRPr="00BC468A">
              <w:rPr>
                <w:lang w:eastAsia="ja-JP"/>
              </w:rPr>
              <w:t>20</w:t>
            </w:r>
          </w:p>
        </w:tc>
      </w:tr>
      <w:tr w:rsidR="0064611E" w:rsidRPr="00BC468A" w14:paraId="1FEE35BE" w14:textId="77777777" w:rsidTr="00EF50B5">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tcPr>
          <w:p w14:paraId="22C7DCC8" w14:textId="77777777" w:rsidR="0064611E" w:rsidRPr="00BC468A" w:rsidRDefault="0064611E" w:rsidP="00EF50B5">
            <w:pPr>
              <w:pStyle w:val="TAL"/>
              <w:rPr>
                <w:rFonts w:cs="Arial"/>
                <w:lang w:eastAsia="ja-JP"/>
              </w:rPr>
            </w:pPr>
            <w:r w:rsidRPr="00BC468A">
              <w:t>DRX Cycle configuration</w:t>
            </w:r>
          </w:p>
        </w:tc>
        <w:tc>
          <w:tcPr>
            <w:tcW w:w="1271" w:type="dxa"/>
            <w:tcBorders>
              <w:top w:val="single" w:sz="4" w:space="0" w:color="auto"/>
              <w:left w:val="single" w:sz="4" w:space="0" w:color="auto"/>
              <w:bottom w:val="single" w:sz="4" w:space="0" w:color="auto"/>
              <w:right w:val="single" w:sz="4" w:space="0" w:color="auto"/>
            </w:tcBorders>
          </w:tcPr>
          <w:p w14:paraId="686DAA6A" w14:textId="77777777" w:rsidR="0064611E" w:rsidRPr="00BC468A" w:rsidRDefault="0064611E" w:rsidP="00EF50B5">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tcPr>
          <w:p w14:paraId="522F8278" w14:textId="77777777" w:rsidR="0064611E" w:rsidRPr="00BC468A" w:rsidRDefault="0064611E" w:rsidP="00EF50B5">
            <w:pPr>
              <w:pStyle w:val="TAC"/>
              <w:rPr>
                <w:lang w:eastAsia="ja-JP"/>
              </w:rPr>
            </w:pPr>
            <w:r w:rsidRPr="00BC468A">
              <w:t>ms</w:t>
            </w:r>
          </w:p>
        </w:tc>
        <w:tc>
          <w:tcPr>
            <w:tcW w:w="3252" w:type="dxa"/>
            <w:gridSpan w:val="2"/>
            <w:tcBorders>
              <w:top w:val="single" w:sz="4" w:space="0" w:color="auto"/>
              <w:left w:val="single" w:sz="4" w:space="0" w:color="auto"/>
              <w:bottom w:val="single" w:sz="4" w:space="0" w:color="auto"/>
              <w:right w:val="single" w:sz="4" w:space="0" w:color="auto"/>
            </w:tcBorders>
          </w:tcPr>
          <w:p w14:paraId="03AD06E5" w14:textId="77777777" w:rsidR="0064611E" w:rsidRPr="00BC468A" w:rsidRDefault="0064611E" w:rsidP="00EF50B5">
            <w:pPr>
              <w:pStyle w:val="TAC"/>
              <w:rPr>
                <w:lang w:eastAsia="ja-JP"/>
              </w:rPr>
            </w:pPr>
            <w:r w:rsidRPr="00BC468A">
              <w:t>Not Applicable</w:t>
            </w:r>
          </w:p>
        </w:tc>
      </w:tr>
      <w:tr w:rsidR="0064611E" w:rsidRPr="00BC468A" w14:paraId="206AB148" w14:textId="77777777" w:rsidTr="00EF50B5">
        <w:trPr>
          <w:trHeight w:val="100"/>
          <w:jc w:val="center"/>
        </w:trPr>
        <w:tc>
          <w:tcPr>
            <w:tcW w:w="3138" w:type="dxa"/>
            <w:gridSpan w:val="2"/>
            <w:vMerge w:val="restart"/>
            <w:vAlign w:val="center"/>
          </w:tcPr>
          <w:p w14:paraId="1090767E" w14:textId="77777777" w:rsidR="0064611E" w:rsidRPr="00BC468A" w:rsidRDefault="0064611E" w:rsidP="00EF50B5">
            <w:pPr>
              <w:pStyle w:val="TAL"/>
              <w:rPr>
                <w:rFonts w:cs="Arial"/>
                <w:lang w:eastAsia="ja-JP"/>
              </w:rPr>
            </w:pPr>
            <w:r w:rsidRPr="00BC468A">
              <w:rPr>
                <w:rFonts w:cs="Arial"/>
                <w:lang w:eastAsia="ja-JP"/>
              </w:rPr>
              <w:t xml:space="preserve">PDSCH Reference measurement channel </w:t>
            </w:r>
          </w:p>
        </w:tc>
        <w:tc>
          <w:tcPr>
            <w:tcW w:w="1271" w:type="dxa"/>
          </w:tcPr>
          <w:p w14:paraId="111E89A8" w14:textId="77777777" w:rsidR="0064611E" w:rsidRPr="00BC468A" w:rsidRDefault="0064611E" w:rsidP="00EF50B5">
            <w:pPr>
              <w:pStyle w:val="TAC"/>
              <w:rPr>
                <w:lang w:eastAsia="ja-JP"/>
              </w:rPr>
            </w:pPr>
            <w:r w:rsidRPr="00BC468A">
              <w:rPr>
                <w:lang w:eastAsia="ja-JP"/>
              </w:rPr>
              <w:t>1</w:t>
            </w:r>
          </w:p>
        </w:tc>
        <w:tc>
          <w:tcPr>
            <w:tcW w:w="1271" w:type="dxa"/>
            <w:vMerge w:val="restart"/>
            <w:vAlign w:val="center"/>
          </w:tcPr>
          <w:p w14:paraId="5B93A941" w14:textId="77777777" w:rsidR="0064611E" w:rsidRPr="00BC468A" w:rsidRDefault="0064611E" w:rsidP="00EF50B5">
            <w:pPr>
              <w:pStyle w:val="TAC"/>
              <w:rPr>
                <w:lang w:eastAsia="ja-JP"/>
              </w:rPr>
            </w:pPr>
          </w:p>
        </w:tc>
        <w:tc>
          <w:tcPr>
            <w:tcW w:w="1693" w:type="dxa"/>
          </w:tcPr>
          <w:p w14:paraId="4AD0F76F" w14:textId="77777777" w:rsidR="0064611E" w:rsidRPr="00BC468A" w:rsidRDefault="0064611E" w:rsidP="00EF50B5">
            <w:pPr>
              <w:pStyle w:val="TAC"/>
              <w:rPr>
                <w:szCs w:val="16"/>
                <w:lang w:eastAsia="ja-JP"/>
              </w:rPr>
            </w:pPr>
            <w:r w:rsidRPr="00BC468A">
              <w:rPr>
                <w:sz w:val="16"/>
              </w:rPr>
              <w:t>SR.1.1 FDD</w:t>
            </w:r>
          </w:p>
        </w:tc>
        <w:tc>
          <w:tcPr>
            <w:tcW w:w="1559" w:type="dxa"/>
            <w:vMerge w:val="restart"/>
            <w:vAlign w:val="center"/>
          </w:tcPr>
          <w:p w14:paraId="4DB1287A" w14:textId="77777777" w:rsidR="0064611E" w:rsidRPr="00BC468A" w:rsidRDefault="0064611E" w:rsidP="00EF50B5">
            <w:pPr>
              <w:pStyle w:val="TAC"/>
              <w:rPr>
                <w:lang w:eastAsia="ja-JP"/>
              </w:rPr>
            </w:pPr>
            <w:r w:rsidRPr="00BC468A">
              <w:t>SR.1.1 CCA</w:t>
            </w:r>
          </w:p>
        </w:tc>
      </w:tr>
      <w:tr w:rsidR="0064611E" w:rsidRPr="00BC468A" w14:paraId="407F44EC" w14:textId="77777777" w:rsidTr="00EF50B5">
        <w:trPr>
          <w:trHeight w:val="100"/>
          <w:jc w:val="center"/>
        </w:trPr>
        <w:tc>
          <w:tcPr>
            <w:tcW w:w="3138" w:type="dxa"/>
            <w:gridSpan w:val="2"/>
            <w:vMerge/>
            <w:vAlign w:val="center"/>
          </w:tcPr>
          <w:p w14:paraId="381FCC48" w14:textId="77777777" w:rsidR="0064611E" w:rsidRPr="00BC468A" w:rsidRDefault="0064611E" w:rsidP="00EF50B5">
            <w:pPr>
              <w:pStyle w:val="TAL"/>
              <w:rPr>
                <w:rFonts w:cs="Arial"/>
                <w:lang w:eastAsia="ja-JP"/>
              </w:rPr>
            </w:pPr>
          </w:p>
        </w:tc>
        <w:tc>
          <w:tcPr>
            <w:tcW w:w="1271" w:type="dxa"/>
          </w:tcPr>
          <w:p w14:paraId="36ECB7AE" w14:textId="77777777" w:rsidR="0064611E" w:rsidRPr="00BC468A" w:rsidRDefault="0064611E" w:rsidP="00EF50B5">
            <w:pPr>
              <w:pStyle w:val="TAC"/>
              <w:rPr>
                <w:lang w:eastAsia="ja-JP"/>
              </w:rPr>
            </w:pPr>
            <w:r w:rsidRPr="00BC468A">
              <w:rPr>
                <w:lang w:eastAsia="ja-JP"/>
              </w:rPr>
              <w:t>2,3</w:t>
            </w:r>
          </w:p>
        </w:tc>
        <w:tc>
          <w:tcPr>
            <w:tcW w:w="1271" w:type="dxa"/>
            <w:vMerge/>
            <w:vAlign w:val="center"/>
          </w:tcPr>
          <w:p w14:paraId="324F59AA" w14:textId="77777777" w:rsidR="0064611E" w:rsidRPr="00BC468A" w:rsidRDefault="0064611E" w:rsidP="00EF50B5">
            <w:pPr>
              <w:pStyle w:val="TAC"/>
              <w:rPr>
                <w:lang w:eastAsia="ja-JP"/>
              </w:rPr>
            </w:pPr>
          </w:p>
        </w:tc>
        <w:tc>
          <w:tcPr>
            <w:tcW w:w="1693" w:type="dxa"/>
          </w:tcPr>
          <w:p w14:paraId="292FA53A" w14:textId="77777777" w:rsidR="0064611E" w:rsidRPr="00BC468A" w:rsidRDefault="0064611E" w:rsidP="00EF50B5">
            <w:pPr>
              <w:pStyle w:val="TAC"/>
              <w:rPr>
                <w:sz w:val="16"/>
              </w:rPr>
            </w:pPr>
            <w:r w:rsidRPr="00BC468A">
              <w:rPr>
                <w:sz w:val="16"/>
              </w:rPr>
              <w:t>SR.1.1 TDD</w:t>
            </w:r>
          </w:p>
        </w:tc>
        <w:tc>
          <w:tcPr>
            <w:tcW w:w="1559" w:type="dxa"/>
            <w:vMerge/>
            <w:vAlign w:val="center"/>
          </w:tcPr>
          <w:p w14:paraId="23E26D13" w14:textId="77777777" w:rsidR="0064611E" w:rsidRPr="00BC468A" w:rsidRDefault="0064611E" w:rsidP="00EF50B5">
            <w:pPr>
              <w:pStyle w:val="TAC"/>
              <w:rPr>
                <w:lang w:eastAsia="ja-JP"/>
              </w:rPr>
            </w:pPr>
          </w:p>
        </w:tc>
      </w:tr>
      <w:tr w:rsidR="0064611E" w:rsidRPr="00BC468A" w14:paraId="5C008A0A" w14:textId="77777777" w:rsidTr="00EF50B5">
        <w:trPr>
          <w:trHeight w:val="100"/>
          <w:jc w:val="center"/>
        </w:trPr>
        <w:tc>
          <w:tcPr>
            <w:tcW w:w="3138" w:type="dxa"/>
            <w:gridSpan w:val="2"/>
            <w:vMerge w:val="restart"/>
          </w:tcPr>
          <w:p w14:paraId="6D83F576" w14:textId="77777777" w:rsidR="0064611E" w:rsidRPr="00BC468A" w:rsidRDefault="0064611E" w:rsidP="00EF50B5">
            <w:pPr>
              <w:pStyle w:val="TAL"/>
              <w:rPr>
                <w:rFonts w:cs="Arial"/>
                <w:vertAlign w:val="superscript"/>
                <w:lang w:eastAsia="ja-JP"/>
              </w:rPr>
            </w:pPr>
            <w:r w:rsidRPr="00BC468A">
              <w:rPr>
                <w:rFonts w:cs="v5.0.0"/>
              </w:rPr>
              <w:t>RMSI CORESET Reference Channel</w:t>
            </w:r>
          </w:p>
        </w:tc>
        <w:tc>
          <w:tcPr>
            <w:tcW w:w="1271" w:type="dxa"/>
          </w:tcPr>
          <w:p w14:paraId="7A6CA700" w14:textId="77777777" w:rsidR="0064611E" w:rsidRPr="00BC468A" w:rsidRDefault="0064611E" w:rsidP="00EF50B5">
            <w:pPr>
              <w:pStyle w:val="TAC"/>
              <w:rPr>
                <w:lang w:eastAsia="ja-JP"/>
              </w:rPr>
            </w:pPr>
            <w:r w:rsidRPr="00BC468A">
              <w:rPr>
                <w:lang w:eastAsia="ja-JP"/>
              </w:rPr>
              <w:t>1</w:t>
            </w:r>
          </w:p>
        </w:tc>
        <w:tc>
          <w:tcPr>
            <w:tcW w:w="1271" w:type="dxa"/>
            <w:vMerge w:val="restart"/>
            <w:vAlign w:val="center"/>
          </w:tcPr>
          <w:p w14:paraId="354FA403" w14:textId="77777777" w:rsidR="0064611E" w:rsidRPr="00BC468A" w:rsidRDefault="0064611E" w:rsidP="00EF50B5">
            <w:pPr>
              <w:pStyle w:val="TAC"/>
              <w:rPr>
                <w:lang w:eastAsia="ja-JP"/>
              </w:rPr>
            </w:pPr>
          </w:p>
        </w:tc>
        <w:tc>
          <w:tcPr>
            <w:tcW w:w="1693" w:type="dxa"/>
          </w:tcPr>
          <w:p w14:paraId="4B53C80D" w14:textId="77777777" w:rsidR="0064611E" w:rsidRPr="00BC468A" w:rsidRDefault="0064611E" w:rsidP="00EF50B5">
            <w:pPr>
              <w:pStyle w:val="TAC"/>
              <w:rPr>
                <w:szCs w:val="16"/>
                <w:lang w:eastAsia="ja-JP"/>
              </w:rPr>
            </w:pPr>
            <w:r w:rsidRPr="00BC468A">
              <w:rPr>
                <w:sz w:val="16"/>
              </w:rPr>
              <w:t>CR.1.1 FDD</w:t>
            </w:r>
          </w:p>
        </w:tc>
        <w:tc>
          <w:tcPr>
            <w:tcW w:w="1559" w:type="dxa"/>
            <w:vMerge w:val="restart"/>
            <w:vAlign w:val="center"/>
          </w:tcPr>
          <w:p w14:paraId="682E8711" w14:textId="77777777" w:rsidR="0064611E" w:rsidRPr="00BC468A" w:rsidRDefault="0064611E" w:rsidP="00EF50B5">
            <w:pPr>
              <w:pStyle w:val="TAC"/>
              <w:rPr>
                <w:lang w:eastAsia="ja-JP"/>
              </w:rPr>
            </w:pPr>
            <w:r w:rsidRPr="00BC468A">
              <w:t>CR.1.1 CCA</w:t>
            </w:r>
          </w:p>
        </w:tc>
      </w:tr>
      <w:tr w:rsidR="0064611E" w:rsidRPr="00BC468A" w14:paraId="7FD80539" w14:textId="77777777" w:rsidTr="00EF50B5">
        <w:trPr>
          <w:trHeight w:val="100"/>
          <w:jc w:val="center"/>
        </w:trPr>
        <w:tc>
          <w:tcPr>
            <w:tcW w:w="3138" w:type="dxa"/>
            <w:gridSpan w:val="2"/>
            <w:vMerge/>
          </w:tcPr>
          <w:p w14:paraId="1BBC8CEF" w14:textId="77777777" w:rsidR="0064611E" w:rsidRPr="00BC468A" w:rsidRDefault="0064611E" w:rsidP="00EF50B5">
            <w:pPr>
              <w:pStyle w:val="TAL"/>
              <w:rPr>
                <w:rFonts w:cs="v5.0.0"/>
              </w:rPr>
            </w:pPr>
          </w:p>
        </w:tc>
        <w:tc>
          <w:tcPr>
            <w:tcW w:w="1271" w:type="dxa"/>
          </w:tcPr>
          <w:p w14:paraId="2B77647F" w14:textId="77777777" w:rsidR="0064611E" w:rsidRPr="00BC468A" w:rsidRDefault="0064611E" w:rsidP="00EF50B5">
            <w:pPr>
              <w:pStyle w:val="TAC"/>
              <w:rPr>
                <w:lang w:eastAsia="ja-JP"/>
              </w:rPr>
            </w:pPr>
            <w:r w:rsidRPr="00BC468A">
              <w:rPr>
                <w:lang w:eastAsia="ja-JP"/>
              </w:rPr>
              <w:t>2,3</w:t>
            </w:r>
          </w:p>
        </w:tc>
        <w:tc>
          <w:tcPr>
            <w:tcW w:w="1271" w:type="dxa"/>
            <w:vMerge/>
            <w:vAlign w:val="center"/>
          </w:tcPr>
          <w:p w14:paraId="1E573468" w14:textId="77777777" w:rsidR="0064611E" w:rsidRPr="00BC468A" w:rsidRDefault="0064611E" w:rsidP="00EF50B5">
            <w:pPr>
              <w:pStyle w:val="TAC"/>
              <w:rPr>
                <w:lang w:eastAsia="ja-JP"/>
              </w:rPr>
            </w:pPr>
          </w:p>
        </w:tc>
        <w:tc>
          <w:tcPr>
            <w:tcW w:w="1693" w:type="dxa"/>
          </w:tcPr>
          <w:p w14:paraId="12822C36" w14:textId="77777777" w:rsidR="0064611E" w:rsidRPr="00BC468A" w:rsidRDefault="0064611E" w:rsidP="00EF50B5">
            <w:pPr>
              <w:pStyle w:val="TAC"/>
              <w:rPr>
                <w:sz w:val="16"/>
              </w:rPr>
            </w:pPr>
            <w:r w:rsidRPr="00BC468A">
              <w:rPr>
                <w:sz w:val="16"/>
              </w:rPr>
              <w:t>CR.1.1 TDD</w:t>
            </w:r>
          </w:p>
        </w:tc>
        <w:tc>
          <w:tcPr>
            <w:tcW w:w="1559" w:type="dxa"/>
            <w:vMerge/>
            <w:vAlign w:val="center"/>
          </w:tcPr>
          <w:p w14:paraId="26E6D076" w14:textId="77777777" w:rsidR="0064611E" w:rsidRPr="00BC468A" w:rsidRDefault="0064611E" w:rsidP="00EF50B5">
            <w:pPr>
              <w:pStyle w:val="TAC"/>
            </w:pPr>
          </w:p>
        </w:tc>
      </w:tr>
      <w:tr w:rsidR="0064611E" w:rsidRPr="00BC468A" w14:paraId="5A380880" w14:textId="77777777" w:rsidTr="00EF50B5">
        <w:trPr>
          <w:trHeight w:val="100"/>
          <w:jc w:val="center"/>
        </w:trPr>
        <w:tc>
          <w:tcPr>
            <w:tcW w:w="3138" w:type="dxa"/>
            <w:gridSpan w:val="2"/>
            <w:vMerge w:val="restart"/>
          </w:tcPr>
          <w:p w14:paraId="1D4D4B0E" w14:textId="77777777" w:rsidR="0064611E" w:rsidRPr="00BC468A" w:rsidRDefault="0064611E" w:rsidP="00EF50B5">
            <w:pPr>
              <w:pStyle w:val="TAL"/>
              <w:rPr>
                <w:rFonts w:cs="Arial"/>
                <w:lang w:eastAsia="ja-JP"/>
              </w:rPr>
            </w:pPr>
            <w:r w:rsidRPr="00BC468A">
              <w:rPr>
                <w:rFonts w:cs="v5.0.0"/>
              </w:rPr>
              <w:t>Dedicated CORESET Reference Channel</w:t>
            </w:r>
          </w:p>
        </w:tc>
        <w:tc>
          <w:tcPr>
            <w:tcW w:w="1271" w:type="dxa"/>
          </w:tcPr>
          <w:p w14:paraId="39450891" w14:textId="77777777" w:rsidR="0064611E" w:rsidRPr="00BC468A" w:rsidRDefault="0064611E" w:rsidP="00EF50B5">
            <w:pPr>
              <w:pStyle w:val="TAC"/>
              <w:rPr>
                <w:lang w:eastAsia="ja-JP"/>
              </w:rPr>
            </w:pPr>
            <w:r w:rsidRPr="00BC468A">
              <w:rPr>
                <w:lang w:eastAsia="ja-JP"/>
              </w:rPr>
              <w:t>1</w:t>
            </w:r>
          </w:p>
        </w:tc>
        <w:tc>
          <w:tcPr>
            <w:tcW w:w="1271" w:type="dxa"/>
            <w:vMerge w:val="restart"/>
            <w:vAlign w:val="center"/>
          </w:tcPr>
          <w:p w14:paraId="28666A29" w14:textId="77777777" w:rsidR="0064611E" w:rsidRPr="00BC468A" w:rsidRDefault="0064611E" w:rsidP="00EF50B5">
            <w:pPr>
              <w:pStyle w:val="TAC"/>
              <w:rPr>
                <w:lang w:eastAsia="ja-JP"/>
              </w:rPr>
            </w:pPr>
          </w:p>
        </w:tc>
        <w:tc>
          <w:tcPr>
            <w:tcW w:w="1693" w:type="dxa"/>
          </w:tcPr>
          <w:p w14:paraId="7C03654E" w14:textId="77777777" w:rsidR="0064611E" w:rsidRPr="00BC468A" w:rsidRDefault="0064611E" w:rsidP="00EF50B5">
            <w:pPr>
              <w:pStyle w:val="TAC"/>
              <w:rPr>
                <w:szCs w:val="16"/>
                <w:lang w:eastAsia="ja-JP"/>
              </w:rPr>
            </w:pPr>
            <w:r w:rsidRPr="00BC468A">
              <w:rPr>
                <w:sz w:val="16"/>
              </w:rPr>
              <w:t>CCR.1.1 FDD</w:t>
            </w:r>
          </w:p>
        </w:tc>
        <w:tc>
          <w:tcPr>
            <w:tcW w:w="1559" w:type="dxa"/>
            <w:vMerge w:val="restart"/>
            <w:vAlign w:val="center"/>
          </w:tcPr>
          <w:p w14:paraId="29526D4E" w14:textId="77777777" w:rsidR="0064611E" w:rsidRPr="00BC468A" w:rsidRDefault="0064611E" w:rsidP="00EF50B5">
            <w:pPr>
              <w:pStyle w:val="TAC"/>
              <w:rPr>
                <w:lang w:eastAsia="ja-JP"/>
              </w:rPr>
            </w:pPr>
            <w:r w:rsidRPr="00BC468A">
              <w:t>CCR.1.1 CCA</w:t>
            </w:r>
          </w:p>
        </w:tc>
      </w:tr>
      <w:tr w:rsidR="0064611E" w:rsidRPr="00BC468A" w14:paraId="116BB087" w14:textId="77777777" w:rsidTr="00EF50B5">
        <w:trPr>
          <w:trHeight w:val="100"/>
          <w:jc w:val="center"/>
        </w:trPr>
        <w:tc>
          <w:tcPr>
            <w:tcW w:w="3138" w:type="dxa"/>
            <w:gridSpan w:val="2"/>
            <w:vMerge/>
          </w:tcPr>
          <w:p w14:paraId="32AAF510" w14:textId="77777777" w:rsidR="0064611E" w:rsidRPr="00BC468A" w:rsidRDefault="0064611E" w:rsidP="00EF50B5">
            <w:pPr>
              <w:pStyle w:val="TAL"/>
              <w:rPr>
                <w:rFonts w:cs="v5.0.0"/>
              </w:rPr>
            </w:pPr>
          </w:p>
        </w:tc>
        <w:tc>
          <w:tcPr>
            <w:tcW w:w="1271" w:type="dxa"/>
          </w:tcPr>
          <w:p w14:paraId="63882321" w14:textId="77777777" w:rsidR="0064611E" w:rsidRPr="00BC468A" w:rsidRDefault="0064611E" w:rsidP="00EF50B5">
            <w:pPr>
              <w:pStyle w:val="TAC"/>
              <w:rPr>
                <w:lang w:eastAsia="ja-JP"/>
              </w:rPr>
            </w:pPr>
            <w:r w:rsidRPr="00BC468A">
              <w:rPr>
                <w:lang w:eastAsia="ja-JP"/>
              </w:rPr>
              <w:t>2,3</w:t>
            </w:r>
          </w:p>
        </w:tc>
        <w:tc>
          <w:tcPr>
            <w:tcW w:w="1271" w:type="dxa"/>
            <w:vMerge/>
            <w:vAlign w:val="center"/>
          </w:tcPr>
          <w:p w14:paraId="78B88B4B" w14:textId="77777777" w:rsidR="0064611E" w:rsidRPr="00BC468A" w:rsidRDefault="0064611E" w:rsidP="00EF50B5">
            <w:pPr>
              <w:pStyle w:val="TAC"/>
              <w:rPr>
                <w:lang w:eastAsia="ja-JP"/>
              </w:rPr>
            </w:pPr>
          </w:p>
        </w:tc>
        <w:tc>
          <w:tcPr>
            <w:tcW w:w="1693" w:type="dxa"/>
          </w:tcPr>
          <w:p w14:paraId="5AC4A213" w14:textId="77777777" w:rsidR="0064611E" w:rsidRPr="00BC468A" w:rsidRDefault="0064611E" w:rsidP="00EF50B5">
            <w:pPr>
              <w:pStyle w:val="TAC"/>
              <w:rPr>
                <w:sz w:val="16"/>
              </w:rPr>
            </w:pPr>
            <w:r w:rsidRPr="00BC468A">
              <w:rPr>
                <w:sz w:val="16"/>
              </w:rPr>
              <w:t>CCR.1.1 TDD</w:t>
            </w:r>
          </w:p>
        </w:tc>
        <w:tc>
          <w:tcPr>
            <w:tcW w:w="1559" w:type="dxa"/>
            <w:vMerge/>
            <w:vAlign w:val="center"/>
          </w:tcPr>
          <w:p w14:paraId="448A870C" w14:textId="77777777" w:rsidR="0064611E" w:rsidRPr="00BC468A" w:rsidRDefault="0064611E" w:rsidP="00EF50B5">
            <w:pPr>
              <w:pStyle w:val="TAC"/>
            </w:pPr>
          </w:p>
        </w:tc>
      </w:tr>
      <w:tr w:rsidR="0064611E" w:rsidRPr="00BC468A" w14:paraId="3F1504E9" w14:textId="77777777" w:rsidTr="00EF50B5">
        <w:trPr>
          <w:trHeight w:val="20"/>
          <w:jc w:val="center"/>
        </w:trPr>
        <w:tc>
          <w:tcPr>
            <w:tcW w:w="3138" w:type="dxa"/>
            <w:gridSpan w:val="2"/>
            <w:vAlign w:val="center"/>
          </w:tcPr>
          <w:p w14:paraId="6B5FE45C" w14:textId="77777777" w:rsidR="0064611E" w:rsidRPr="00BC468A" w:rsidRDefault="0064611E" w:rsidP="00EF50B5">
            <w:pPr>
              <w:pStyle w:val="TAL"/>
              <w:rPr>
                <w:rFonts w:cs="Arial"/>
                <w:lang w:eastAsia="ja-JP"/>
              </w:rPr>
            </w:pPr>
            <w:r w:rsidRPr="00BC468A">
              <w:rPr>
                <w:rFonts w:cs="Arial"/>
                <w:lang w:eastAsia="ja-JP"/>
              </w:rPr>
              <w:t>OCNG Patterns</w:t>
            </w:r>
          </w:p>
        </w:tc>
        <w:tc>
          <w:tcPr>
            <w:tcW w:w="1271" w:type="dxa"/>
          </w:tcPr>
          <w:p w14:paraId="58C89BE6" w14:textId="77777777" w:rsidR="0064611E" w:rsidRPr="00BC468A" w:rsidRDefault="0064611E" w:rsidP="00EF50B5">
            <w:pPr>
              <w:pStyle w:val="TAC"/>
              <w:rPr>
                <w:lang w:eastAsia="ja-JP"/>
              </w:rPr>
            </w:pPr>
          </w:p>
        </w:tc>
        <w:tc>
          <w:tcPr>
            <w:tcW w:w="1271" w:type="dxa"/>
            <w:vAlign w:val="center"/>
          </w:tcPr>
          <w:p w14:paraId="2311B7C6" w14:textId="77777777" w:rsidR="0064611E" w:rsidRPr="00BC468A" w:rsidRDefault="0064611E" w:rsidP="00EF50B5">
            <w:pPr>
              <w:pStyle w:val="TAC"/>
              <w:rPr>
                <w:lang w:eastAsia="ja-JP"/>
              </w:rPr>
            </w:pPr>
          </w:p>
        </w:tc>
        <w:tc>
          <w:tcPr>
            <w:tcW w:w="1693" w:type="dxa"/>
            <w:vAlign w:val="center"/>
          </w:tcPr>
          <w:p w14:paraId="79C3EC03" w14:textId="77777777" w:rsidR="0064611E" w:rsidRPr="00BC468A" w:rsidRDefault="0064611E" w:rsidP="00EF50B5">
            <w:pPr>
              <w:pStyle w:val="TAC"/>
              <w:rPr>
                <w:rFonts w:cs="v4.2.0"/>
                <w:lang w:eastAsia="ja-JP"/>
              </w:rPr>
            </w:pPr>
            <w:r w:rsidRPr="00BC468A">
              <w:rPr>
                <w:szCs w:val="16"/>
                <w:lang w:eastAsia="ja-JP"/>
              </w:rPr>
              <w:t>OP.1</w:t>
            </w:r>
          </w:p>
        </w:tc>
        <w:tc>
          <w:tcPr>
            <w:tcW w:w="1559" w:type="dxa"/>
            <w:vAlign w:val="center"/>
          </w:tcPr>
          <w:p w14:paraId="6C421B0F" w14:textId="77777777" w:rsidR="0064611E" w:rsidRPr="00BC468A" w:rsidRDefault="0064611E" w:rsidP="00EF50B5">
            <w:pPr>
              <w:pStyle w:val="TAC"/>
              <w:rPr>
                <w:lang w:eastAsia="ja-JP"/>
              </w:rPr>
            </w:pPr>
            <w:r w:rsidRPr="00BC468A">
              <w:rPr>
                <w:szCs w:val="16"/>
                <w:lang w:eastAsia="ja-JP"/>
              </w:rPr>
              <w:t>OP.1</w:t>
            </w:r>
          </w:p>
        </w:tc>
      </w:tr>
      <w:tr w:rsidR="0064611E" w:rsidRPr="00BC468A" w14:paraId="6968D561" w14:textId="77777777" w:rsidTr="00EF50B5">
        <w:trPr>
          <w:trHeight w:val="20"/>
          <w:jc w:val="center"/>
        </w:trPr>
        <w:tc>
          <w:tcPr>
            <w:tcW w:w="3138" w:type="dxa"/>
            <w:gridSpan w:val="2"/>
          </w:tcPr>
          <w:p w14:paraId="246A3F3B" w14:textId="77777777" w:rsidR="0064611E" w:rsidRPr="00BC468A" w:rsidRDefault="0064611E" w:rsidP="00EF50B5">
            <w:pPr>
              <w:pStyle w:val="TAL"/>
              <w:rPr>
                <w:rFonts w:cs="Arial"/>
                <w:lang w:eastAsia="ja-JP"/>
              </w:rPr>
            </w:pPr>
            <w:r w:rsidRPr="00BC468A">
              <w:rPr>
                <w:szCs w:val="18"/>
                <w:lang w:eastAsia="ja-JP"/>
              </w:rPr>
              <w:t>EPRE ratio of PSS to SSS</w:t>
            </w:r>
          </w:p>
        </w:tc>
        <w:tc>
          <w:tcPr>
            <w:tcW w:w="1271" w:type="dxa"/>
            <w:tcBorders>
              <w:right w:val="single" w:sz="4" w:space="0" w:color="auto"/>
            </w:tcBorders>
          </w:tcPr>
          <w:p w14:paraId="1B087315" w14:textId="77777777" w:rsidR="0064611E" w:rsidRPr="00BC468A" w:rsidRDefault="0064611E" w:rsidP="00EF50B5">
            <w:pPr>
              <w:pStyle w:val="TAC"/>
              <w:rPr>
                <w:lang w:eastAsia="ja-JP"/>
              </w:rPr>
            </w:pPr>
          </w:p>
        </w:tc>
        <w:tc>
          <w:tcPr>
            <w:tcW w:w="1271" w:type="dxa"/>
            <w:tcBorders>
              <w:top w:val="single" w:sz="4" w:space="0" w:color="auto"/>
              <w:left w:val="single" w:sz="4" w:space="0" w:color="auto"/>
              <w:bottom w:val="nil"/>
              <w:right w:val="single" w:sz="4" w:space="0" w:color="auto"/>
            </w:tcBorders>
          </w:tcPr>
          <w:p w14:paraId="2E33AC65" w14:textId="77777777" w:rsidR="0064611E" w:rsidRPr="00BC468A" w:rsidRDefault="0064611E" w:rsidP="00EF50B5">
            <w:pPr>
              <w:pStyle w:val="TAC"/>
              <w:rPr>
                <w:lang w:eastAsia="ja-JP"/>
              </w:rPr>
            </w:pPr>
            <w:r w:rsidRPr="00BC468A">
              <w:rPr>
                <w:szCs w:val="18"/>
                <w:lang w:eastAsia="ja-JP"/>
              </w:rPr>
              <w:t>dB</w:t>
            </w:r>
          </w:p>
        </w:tc>
        <w:tc>
          <w:tcPr>
            <w:tcW w:w="1693" w:type="dxa"/>
            <w:tcBorders>
              <w:top w:val="single" w:sz="4" w:space="0" w:color="auto"/>
              <w:left w:val="single" w:sz="4" w:space="0" w:color="auto"/>
              <w:bottom w:val="nil"/>
              <w:right w:val="single" w:sz="4" w:space="0" w:color="auto"/>
            </w:tcBorders>
          </w:tcPr>
          <w:p w14:paraId="0F696846" w14:textId="77777777" w:rsidR="0064611E" w:rsidRPr="00BC468A" w:rsidRDefault="0064611E" w:rsidP="00EF50B5">
            <w:pPr>
              <w:pStyle w:val="TAC"/>
              <w:rPr>
                <w:lang w:eastAsia="ja-JP"/>
              </w:rPr>
            </w:pPr>
            <w:r w:rsidRPr="00BC468A">
              <w:rPr>
                <w:szCs w:val="18"/>
                <w:lang w:eastAsia="ja-JP"/>
              </w:rPr>
              <w:t>0</w:t>
            </w:r>
          </w:p>
        </w:tc>
        <w:tc>
          <w:tcPr>
            <w:tcW w:w="1559" w:type="dxa"/>
            <w:tcBorders>
              <w:top w:val="single" w:sz="4" w:space="0" w:color="auto"/>
              <w:left w:val="single" w:sz="4" w:space="0" w:color="auto"/>
              <w:bottom w:val="nil"/>
              <w:right w:val="single" w:sz="4" w:space="0" w:color="auto"/>
            </w:tcBorders>
          </w:tcPr>
          <w:p w14:paraId="59D20724" w14:textId="77777777" w:rsidR="0064611E" w:rsidRPr="00BC468A" w:rsidRDefault="0064611E" w:rsidP="00EF50B5">
            <w:pPr>
              <w:pStyle w:val="TAC"/>
              <w:rPr>
                <w:lang w:eastAsia="ja-JP"/>
              </w:rPr>
            </w:pPr>
            <w:r w:rsidRPr="00BC468A">
              <w:rPr>
                <w:szCs w:val="18"/>
                <w:lang w:eastAsia="ja-JP"/>
              </w:rPr>
              <w:t>0</w:t>
            </w:r>
          </w:p>
        </w:tc>
      </w:tr>
      <w:tr w:rsidR="0064611E" w:rsidRPr="00BC468A" w14:paraId="5C34283B" w14:textId="77777777" w:rsidTr="00EF50B5">
        <w:trPr>
          <w:trHeight w:val="20"/>
          <w:jc w:val="center"/>
        </w:trPr>
        <w:tc>
          <w:tcPr>
            <w:tcW w:w="3138" w:type="dxa"/>
            <w:gridSpan w:val="2"/>
          </w:tcPr>
          <w:p w14:paraId="75CEDA41" w14:textId="77777777" w:rsidR="0064611E" w:rsidRPr="00BC468A" w:rsidRDefault="0064611E" w:rsidP="00EF50B5">
            <w:pPr>
              <w:pStyle w:val="TAL"/>
              <w:rPr>
                <w:rFonts w:cs="Arial"/>
                <w:lang w:eastAsia="ja-JP"/>
              </w:rPr>
            </w:pPr>
            <w:r w:rsidRPr="00BC468A">
              <w:rPr>
                <w:szCs w:val="18"/>
                <w:lang w:eastAsia="ja-JP"/>
              </w:rPr>
              <w:t>EPRE ratio of PBCH DMRS to SSS</w:t>
            </w:r>
          </w:p>
        </w:tc>
        <w:tc>
          <w:tcPr>
            <w:tcW w:w="1271" w:type="dxa"/>
            <w:tcBorders>
              <w:right w:val="single" w:sz="4" w:space="0" w:color="auto"/>
            </w:tcBorders>
          </w:tcPr>
          <w:p w14:paraId="1B97DEA9" w14:textId="77777777" w:rsidR="0064611E" w:rsidRPr="00BC468A" w:rsidRDefault="0064611E" w:rsidP="00EF50B5">
            <w:pPr>
              <w:pStyle w:val="TAC"/>
              <w:rPr>
                <w:lang w:eastAsia="ja-JP"/>
              </w:rPr>
            </w:pPr>
          </w:p>
        </w:tc>
        <w:tc>
          <w:tcPr>
            <w:tcW w:w="1271" w:type="dxa"/>
            <w:tcBorders>
              <w:top w:val="nil"/>
              <w:left w:val="single" w:sz="4" w:space="0" w:color="auto"/>
              <w:bottom w:val="nil"/>
              <w:right w:val="single" w:sz="4" w:space="0" w:color="auto"/>
            </w:tcBorders>
          </w:tcPr>
          <w:p w14:paraId="2C45B45D" w14:textId="77777777" w:rsidR="0064611E" w:rsidRPr="00BC468A" w:rsidRDefault="0064611E" w:rsidP="00EF50B5">
            <w:pPr>
              <w:pStyle w:val="TAC"/>
              <w:rPr>
                <w:lang w:eastAsia="ja-JP"/>
              </w:rPr>
            </w:pPr>
          </w:p>
        </w:tc>
        <w:tc>
          <w:tcPr>
            <w:tcW w:w="1693" w:type="dxa"/>
            <w:tcBorders>
              <w:top w:val="nil"/>
              <w:left w:val="single" w:sz="4" w:space="0" w:color="auto"/>
              <w:bottom w:val="nil"/>
              <w:right w:val="single" w:sz="4" w:space="0" w:color="auto"/>
            </w:tcBorders>
          </w:tcPr>
          <w:p w14:paraId="09252BC1" w14:textId="77777777" w:rsidR="0064611E" w:rsidRPr="00BC468A" w:rsidRDefault="0064611E" w:rsidP="00EF50B5">
            <w:pPr>
              <w:pStyle w:val="TAC"/>
              <w:rPr>
                <w:lang w:eastAsia="ja-JP"/>
              </w:rPr>
            </w:pPr>
          </w:p>
        </w:tc>
        <w:tc>
          <w:tcPr>
            <w:tcW w:w="1559" w:type="dxa"/>
            <w:tcBorders>
              <w:top w:val="nil"/>
              <w:left w:val="single" w:sz="4" w:space="0" w:color="auto"/>
              <w:bottom w:val="nil"/>
              <w:right w:val="single" w:sz="4" w:space="0" w:color="auto"/>
            </w:tcBorders>
          </w:tcPr>
          <w:p w14:paraId="720C4807" w14:textId="77777777" w:rsidR="0064611E" w:rsidRPr="00BC468A" w:rsidRDefault="0064611E" w:rsidP="00EF50B5">
            <w:pPr>
              <w:pStyle w:val="TAC"/>
              <w:rPr>
                <w:lang w:eastAsia="ja-JP"/>
              </w:rPr>
            </w:pPr>
          </w:p>
        </w:tc>
      </w:tr>
      <w:tr w:rsidR="0064611E" w:rsidRPr="00BC468A" w14:paraId="56BF6EFE" w14:textId="77777777" w:rsidTr="00EF50B5">
        <w:trPr>
          <w:trHeight w:val="20"/>
          <w:jc w:val="center"/>
        </w:trPr>
        <w:tc>
          <w:tcPr>
            <w:tcW w:w="3138" w:type="dxa"/>
            <w:gridSpan w:val="2"/>
          </w:tcPr>
          <w:p w14:paraId="57F84AA8" w14:textId="77777777" w:rsidR="0064611E" w:rsidRPr="00BC468A" w:rsidRDefault="0064611E" w:rsidP="00EF50B5">
            <w:pPr>
              <w:pStyle w:val="TAL"/>
              <w:rPr>
                <w:rFonts w:cs="Arial"/>
                <w:lang w:eastAsia="ja-JP"/>
              </w:rPr>
            </w:pPr>
            <w:r w:rsidRPr="00BC468A">
              <w:rPr>
                <w:szCs w:val="18"/>
                <w:lang w:eastAsia="ja-JP"/>
              </w:rPr>
              <w:t>EPRE ratio of PBCH to PBCH DMRS</w:t>
            </w:r>
          </w:p>
        </w:tc>
        <w:tc>
          <w:tcPr>
            <w:tcW w:w="1271" w:type="dxa"/>
            <w:tcBorders>
              <w:right w:val="single" w:sz="4" w:space="0" w:color="auto"/>
            </w:tcBorders>
          </w:tcPr>
          <w:p w14:paraId="6B54E618" w14:textId="77777777" w:rsidR="0064611E" w:rsidRPr="00BC468A" w:rsidRDefault="0064611E" w:rsidP="00EF50B5">
            <w:pPr>
              <w:pStyle w:val="TAC"/>
              <w:rPr>
                <w:lang w:eastAsia="ja-JP"/>
              </w:rPr>
            </w:pPr>
          </w:p>
        </w:tc>
        <w:tc>
          <w:tcPr>
            <w:tcW w:w="1271" w:type="dxa"/>
            <w:tcBorders>
              <w:top w:val="nil"/>
              <w:left w:val="single" w:sz="4" w:space="0" w:color="auto"/>
              <w:bottom w:val="nil"/>
              <w:right w:val="single" w:sz="4" w:space="0" w:color="auto"/>
            </w:tcBorders>
          </w:tcPr>
          <w:p w14:paraId="330C2978" w14:textId="77777777" w:rsidR="0064611E" w:rsidRPr="00BC468A" w:rsidRDefault="0064611E" w:rsidP="00EF50B5">
            <w:pPr>
              <w:pStyle w:val="TAC"/>
              <w:rPr>
                <w:lang w:eastAsia="ja-JP"/>
              </w:rPr>
            </w:pPr>
          </w:p>
        </w:tc>
        <w:tc>
          <w:tcPr>
            <w:tcW w:w="1693" w:type="dxa"/>
            <w:tcBorders>
              <w:top w:val="nil"/>
              <w:left w:val="single" w:sz="4" w:space="0" w:color="auto"/>
              <w:bottom w:val="nil"/>
              <w:right w:val="single" w:sz="4" w:space="0" w:color="auto"/>
            </w:tcBorders>
          </w:tcPr>
          <w:p w14:paraId="749FB915" w14:textId="77777777" w:rsidR="0064611E" w:rsidRPr="00BC468A" w:rsidRDefault="0064611E" w:rsidP="00EF50B5">
            <w:pPr>
              <w:pStyle w:val="TAC"/>
              <w:rPr>
                <w:lang w:eastAsia="ja-JP"/>
              </w:rPr>
            </w:pPr>
          </w:p>
        </w:tc>
        <w:tc>
          <w:tcPr>
            <w:tcW w:w="1559" w:type="dxa"/>
            <w:tcBorders>
              <w:top w:val="nil"/>
              <w:left w:val="single" w:sz="4" w:space="0" w:color="auto"/>
              <w:bottom w:val="nil"/>
              <w:right w:val="single" w:sz="4" w:space="0" w:color="auto"/>
            </w:tcBorders>
          </w:tcPr>
          <w:p w14:paraId="2E8C4853" w14:textId="77777777" w:rsidR="0064611E" w:rsidRPr="00BC468A" w:rsidRDefault="0064611E" w:rsidP="00EF50B5">
            <w:pPr>
              <w:pStyle w:val="TAC"/>
              <w:rPr>
                <w:lang w:eastAsia="ja-JP"/>
              </w:rPr>
            </w:pPr>
          </w:p>
        </w:tc>
      </w:tr>
      <w:tr w:rsidR="0064611E" w:rsidRPr="00BC468A" w14:paraId="16DE63D2" w14:textId="77777777" w:rsidTr="00EF50B5">
        <w:trPr>
          <w:trHeight w:val="20"/>
          <w:jc w:val="center"/>
        </w:trPr>
        <w:tc>
          <w:tcPr>
            <w:tcW w:w="3138" w:type="dxa"/>
            <w:gridSpan w:val="2"/>
          </w:tcPr>
          <w:p w14:paraId="0911F41F" w14:textId="77777777" w:rsidR="0064611E" w:rsidRPr="00BC468A" w:rsidRDefault="0064611E" w:rsidP="00EF50B5">
            <w:pPr>
              <w:pStyle w:val="TAL"/>
              <w:rPr>
                <w:rFonts w:cs="Arial"/>
                <w:lang w:eastAsia="ja-JP"/>
              </w:rPr>
            </w:pPr>
            <w:r w:rsidRPr="00BC468A">
              <w:rPr>
                <w:szCs w:val="18"/>
                <w:lang w:eastAsia="ja-JP"/>
              </w:rPr>
              <w:t>EPRE ratio of PDCCH DMRS to SSS</w:t>
            </w:r>
          </w:p>
        </w:tc>
        <w:tc>
          <w:tcPr>
            <w:tcW w:w="1271" w:type="dxa"/>
            <w:tcBorders>
              <w:right w:val="single" w:sz="4" w:space="0" w:color="auto"/>
            </w:tcBorders>
          </w:tcPr>
          <w:p w14:paraId="10CF07AE" w14:textId="77777777" w:rsidR="0064611E" w:rsidRPr="00BC468A" w:rsidRDefault="0064611E" w:rsidP="00EF50B5">
            <w:pPr>
              <w:pStyle w:val="TAC"/>
              <w:rPr>
                <w:lang w:eastAsia="ja-JP"/>
              </w:rPr>
            </w:pPr>
          </w:p>
        </w:tc>
        <w:tc>
          <w:tcPr>
            <w:tcW w:w="1271" w:type="dxa"/>
            <w:tcBorders>
              <w:top w:val="nil"/>
              <w:left w:val="single" w:sz="4" w:space="0" w:color="auto"/>
              <w:bottom w:val="nil"/>
              <w:right w:val="single" w:sz="4" w:space="0" w:color="auto"/>
            </w:tcBorders>
          </w:tcPr>
          <w:p w14:paraId="71665D73" w14:textId="77777777" w:rsidR="0064611E" w:rsidRPr="00BC468A" w:rsidRDefault="0064611E" w:rsidP="00EF50B5">
            <w:pPr>
              <w:pStyle w:val="TAC"/>
              <w:rPr>
                <w:lang w:eastAsia="ja-JP"/>
              </w:rPr>
            </w:pPr>
          </w:p>
        </w:tc>
        <w:tc>
          <w:tcPr>
            <w:tcW w:w="1693" w:type="dxa"/>
            <w:tcBorders>
              <w:top w:val="nil"/>
              <w:left w:val="single" w:sz="4" w:space="0" w:color="auto"/>
              <w:bottom w:val="nil"/>
              <w:right w:val="single" w:sz="4" w:space="0" w:color="auto"/>
            </w:tcBorders>
          </w:tcPr>
          <w:p w14:paraId="7F1BEA4D" w14:textId="77777777" w:rsidR="0064611E" w:rsidRPr="00BC468A" w:rsidRDefault="0064611E" w:rsidP="00EF50B5">
            <w:pPr>
              <w:pStyle w:val="TAC"/>
              <w:rPr>
                <w:lang w:eastAsia="ja-JP"/>
              </w:rPr>
            </w:pPr>
          </w:p>
        </w:tc>
        <w:tc>
          <w:tcPr>
            <w:tcW w:w="1559" w:type="dxa"/>
            <w:tcBorders>
              <w:top w:val="nil"/>
              <w:left w:val="single" w:sz="4" w:space="0" w:color="auto"/>
              <w:bottom w:val="nil"/>
              <w:right w:val="single" w:sz="4" w:space="0" w:color="auto"/>
            </w:tcBorders>
          </w:tcPr>
          <w:p w14:paraId="6CF890F8" w14:textId="77777777" w:rsidR="0064611E" w:rsidRPr="00BC468A" w:rsidRDefault="0064611E" w:rsidP="00EF50B5">
            <w:pPr>
              <w:pStyle w:val="TAC"/>
              <w:rPr>
                <w:lang w:eastAsia="ja-JP"/>
              </w:rPr>
            </w:pPr>
          </w:p>
        </w:tc>
      </w:tr>
      <w:tr w:rsidR="0064611E" w:rsidRPr="00BC468A" w14:paraId="57146EA4" w14:textId="77777777" w:rsidTr="00EF50B5">
        <w:trPr>
          <w:trHeight w:val="20"/>
          <w:jc w:val="center"/>
        </w:trPr>
        <w:tc>
          <w:tcPr>
            <w:tcW w:w="3138" w:type="dxa"/>
            <w:gridSpan w:val="2"/>
          </w:tcPr>
          <w:p w14:paraId="6CA82E27" w14:textId="77777777" w:rsidR="0064611E" w:rsidRPr="00BC468A" w:rsidRDefault="0064611E" w:rsidP="00EF50B5">
            <w:pPr>
              <w:pStyle w:val="TAL"/>
              <w:rPr>
                <w:rFonts w:cs="Arial"/>
                <w:lang w:eastAsia="ja-JP"/>
              </w:rPr>
            </w:pPr>
            <w:r w:rsidRPr="00BC468A">
              <w:rPr>
                <w:szCs w:val="18"/>
                <w:lang w:eastAsia="ja-JP"/>
              </w:rPr>
              <w:t>EPRE ratio of PDCCH to PDCCH DMRS</w:t>
            </w:r>
          </w:p>
        </w:tc>
        <w:tc>
          <w:tcPr>
            <w:tcW w:w="1271" w:type="dxa"/>
            <w:tcBorders>
              <w:right w:val="single" w:sz="4" w:space="0" w:color="auto"/>
            </w:tcBorders>
          </w:tcPr>
          <w:p w14:paraId="0AFF7739" w14:textId="77777777" w:rsidR="0064611E" w:rsidRPr="00BC468A" w:rsidRDefault="0064611E" w:rsidP="00EF50B5">
            <w:pPr>
              <w:pStyle w:val="TAC"/>
              <w:rPr>
                <w:lang w:eastAsia="ja-JP"/>
              </w:rPr>
            </w:pPr>
          </w:p>
        </w:tc>
        <w:tc>
          <w:tcPr>
            <w:tcW w:w="1271" w:type="dxa"/>
            <w:tcBorders>
              <w:top w:val="nil"/>
              <w:left w:val="single" w:sz="4" w:space="0" w:color="auto"/>
              <w:bottom w:val="nil"/>
              <w:right w:val="single" w:sz="4" w:space="0" w:color="auto"/>
            </w:tcBorders>
          </w:tcPr>
          <w:p w14:paraId="058D6C4D" w14:textId="77777777" w:rsidR="0064611E" w:rsidRPr="00BC468A" w:rsidRDefault="0064611E" w:rsidP="00EF50B5">
            <w:pPr>
              <w:pStyle w:val="TAC"/>
              <w:rPr>
                <w:lang w:eastAsia="ja-JP"/>
              </w:rPr>
            </w:pPr>
          </w:p>
        </w:tc>
        <w:tc>
          <w:tcPr>
            <w:tcW w:w="1693" w:type="dxa"/>
            <w:tcBorders>
              <w:top w:val="nil"/>
              <w:left w:val="single" w:sz="4" w:space="0" w:color="auto"/>
              <w:bottom w:val="nil"/>
              <w:right w:val="single" w:sz="4" w:space="0" w:color="auto"/>
            </w:tcBorders>
          </w:tcPr>
          <w:p w14:paraId="1D8067FE" w14:textId="77777777" w:rsidR="0064611E" w:rsidRPr="00BC468A" w:rsidRDefault="0064611E" w:rsidP="00EF50B5">
            <w:pPr>
              <w:pStyle w:val="TAC"/>
              <w:rPr>
                <w:lang w:eastAsia="ja-JP"/>
              </w:rPr>
            </w:pPr>
          </w:p>
        </w:tc>
        <w:tc>
          <w:tcPr>
            <w:tcW w:w="1559" w:type="dxa"/>
            <w:tcBorders>
              <w:top w:val="nil"/>
              <w:left w:val="single" w:sz="4" w:space="0" w:color="auto"/>
              <w:bottom w:val="nil"/>
              <w:right w:val="single" w:sz="4" w:space="0" w:color="auto"/>
            </w:tcBorders>
          </w:tcPr>
          <w:p w14:paraId="62224095" w14:textId="77777777" w:rsidR="0064611E" w:rsidRPr="00BC468A" w:rsidRDefault="0064611E" w:rsidP="00EF50B5">
            <w:pPr>
              <w:pStyle w:val="TAC"/>
              <w:rPr>
                <w:lang w:eastAsia="ja-JP"/>
              </w:rPr>
            </w:pPr>
          </w:p>
        </w:tc>
      </w:tr>
      <w:tr w:rsidR="0064611E" w:rsidRPr="00BC468A" w14:paraId="5BBE06DA" w14:textId="77777777" w:rsidTr="00EF50B5">
        <w:trPr>
          <w:trHeight w:val="20"/>
          <w:jc w:val="center"/>
        </w:trPr>
        <w:tc>
          <w:tcPr>
            <w:tcW w:w="3138" w:type="dxa"/>
            <w:gridSpan w:val="2"/>
          </w:tcPr>
          <w:p w14:paraId="45E5739A" w14:textId="77777777" w:rsidR="0064611E" w:rsidRPr="00BC468A" w:rsidRDefault="0064611E" w:rsidP="00EF50B5">
            <w:pPr>
              <w:pStyle w:val="TAL"/>
              <w:rPr>
                <w:rFonts w:cs="Arial"/>
                <w:lang w:eastAsia="ja-JP"/>
              </w:rPr>
            </w:pPr>
            <w:r w:rsidRPr="00BC468A">
              <w:rPr>
                <w:szCs w:val="18"/>
                <w:lang w:eastAsia="ja-JP"/>
              </w:rPr>
              <w:t xml:space="preserve">EPRE ratio of PDSCH DMRS to SSS </w:t>
            </w:r>
          </w:p>
        </w:tc>
        <w:tc>
          <w:tcPr>
            <w:tcW w:w="1271" w:type="dxa"/>
            <w:tcBorders>
              <w:right w:val="single" w:sz="4" w:space="0" w:color="auto"/>
            </w:tcBorders>
          </w:tcPr>
          <w:p w14:paraId="0E90B59D" w14:textId="77777777" w:rsidR="0064611E" w:rsidRPr="00BC468A" w:rsidRDefault="0064611E" w:rsidP="00EF50B5">
            <w:pPr>
              <w:pStyle w:val="TAC"/>
              <w:rPr>
                <w:lang w:eastAsia="ja-JP"/>
              </w:rPr>
            </w:pPr>
          </w:p>
        </w:tc>
        <w:tc>
          <w:tcPr>
            <w:tcW w:w="1271" w:type="dxa"/>
            <w:tcBorders>
              <w:top w:val="nil"/>
              <w:left w:val="single" w:sz="4" w:space="0" w:color="auto"/>
              <w:bottom w:val="nil"/>
              <w:right w:val="single" w:sz="4" w:space="0" w:color="auto"/>
            </w:tcBorders>
          </w:tcPr>
          <w:p w14:paraId="6093F344" w14:textId="77777777" w:rsidR="0064611E" w:rsidRPr="00BC468A" w:rsidRDefault="0064611E" w:rsidP="00EF50B5">
            <w:pPr>
              <w:pStyle w:val="TAC"/>
              <w:rPr>
                <w:lang w:eastAsia="ja-JP"/>
              </w:rPr>
            </w:pPr>
          </w:p>
        </w:tc>
        <w:tc>
          <w:tcPr>
            <w:tcW w:w="1693" w:type="dxa"/>
            <w:tcBorders>
              <w:top w:val="nil"/>
              <w:left w:val="single" w:sz="4" w:space="0" w:color="auto"/>
              <w:bottom w:val="nil"/>
              <w:right w:val="single" w:sz="4" w:space="0" w:color="auto"/>
            </w:tcBorders>
          </w:tcPr>
          <w:p w14:paraId="26E8707D" w14:textId="77777777" w:rsidR="0064611E" w:rsidRPr="00BC468A" w:rsidRDefault="0064611E" w:rsidP="00EF50B5">
            <w:pPr>
              <w:pStyle w:val="TAC"/>
              <w:rPr>
                <w:lang w:eastAsia="ja-JP"/>
              </w:rPr>
            </w:pPr>
          </w:p>
        </w:tc>
        <w:tc>
          <w:tcPr>
            <w:tcW w:w="1559" w:type="dxa"/>
            <w:tcBorders>
              <w:top w:val="nil"/>
              <w:left w:val="single" w:sz="4" w:space="0" w:color="auto"/>
              <w:bottom w:val="nil"/>
              <w:right w:val="single" w:sz="4" w:space="0" w:color="auto"/>
            </w:tcBorders>
          </w:tcPr>
          <w:p w14:paraId="3E303DC2" w14:textId="77777777" w:rsidR="0064611E" w:rsidRPr="00BC468A" w:rsidRDefault="0064611E" w:rsidP="00EF50B5">
            <w:pPr>
              <w:pStyle w:val="TAC"/>
              <w:rPr>
                <w:lang w:eastAsia="ja-JP"/>
              </w:rPr>
            </w:pPr>
          </w:p>
        </w:tc>
      </w:tr>
      <w:tr w:rsidR="0064611E" w:rsidRPr="00BC468A" w14:paraId="67252659" w14:textId="77777777" w:rsidTr="00EF50B5">
        <w:trPr>
          <w:trHeight w:val="20"/>
          <w:jc w:val="center"/>
        </w:trPr>
        <w:tc>
          <w:tcPr>
            <w:tcW w:w="3138" w:type="dxa"/>
            <w:gridSpan w:val="2"/>
          </w:tcPr>
          <w:p w14:paraId="2419CF0F" w14:textId="77777777" w:rsidR="0064611E" w:rsidRPr="00BC468A" w:rsidRDefault="0064611E" w:rsidP="00EF50B5">
            <w:pPr>
              <w:pStyle w:val="TAL"/>
              <w:rPr>
                <w:rFonts w:cs="Arial"/>
                <w:lang w:eastAsia="ja-JP"/>
              </w:rPr>
            </w:pPr>
            <w:r w:rsidRPr="00BC468A">
              <w:rPr>
                <w:szCs w:val="18"/>
                <w:lang w:eastAsia="ja-JP"/>
              </w:rPr>
              <w:t xml:space="preserve">EPRE ratio of PDSCH to PDSCH </w:t>
            </w:r>
          </w:p>
        </w:tc>
        <w:tc>
          <w:tcPr>
            <w:tcW w:w="1271" w:type="dxa"/>
            <w:tcBorders>
              <w:right w:val="single" w:sz="4" w:space="0" w:color="auto"/>
            </w:tcBorders>
          </w:tcPr>
          <w:p w14:paraId="0D294194" w14:textId="77777777" w:rsidR="0064611E" w:rsidRPr="00BC468A" w:rsidRDefault="0064611E" w:rsidP="00EF50B5">
            <w:pPr>
              <w:pStyle w:val="TAC"/>
              <w:rPr>
                <w:lang w:eastAsia="ja-JP"/>
              </w:rPr>
            </w:pPr>
          </w:p>
        </w:tc>
        <w:tc>
          <w:tcPr>
            <w:tcW w:w="1271" w:type="dxa"/>
            <w:tcBorders>
              <w:top w:val="nil"/>
              <w:left w:val="single" w:sz="4" w:space="0" w:color="auto"/>
              <w:bottom w:val="nil"/>
              <w:right w:val="single" w:sz="4" w:space="0" w:color="auto"/>
            </w:tcBorders>
          </w:tcPr>
          <w:p w14:paraId="02C5770D" w14:textId="77777777" w:rsidR="0064611E" w:rsidRPr="00BC468A" w:rsidRDefault="0064611E" w:rsidP="00EF50B5">
            <w:pPr>
              <w:pStyle w:val="TAC"/>
              <w:rPr>
                <w:lang w:eastAsia="ja-JP"/>
              </w:rPr>
            </w:pPr>
          </w:p>
        </w:tc>
        <w:tc>
          <w:tcPr>
            <w:tcW w:w="1693" w:type="dxa"/>
            <w:tcBorders>
              <w:top w:val="nil"/>
              <w:left w:val="single" w:sz="4" w:space="0" w:color="auto"/>
              <w:bottom w:val="nil"/>
              <w:right w:val="single" w:sz="4" w:space="0" w:color="auto"/>
            </w:tcBorders>
          </w:tcPr>
          <w:p w14:paraId="6C74EE9C" w14:textId="77777777" w:rsidR="0064611E" w:rsidRPr="00BC468A" w:rsidRDefault="0064611E" w:rsidP="00EF50B5">
            <w:pPr>
              <w:pStyle w:val="TAC"/>
              <w:rPr>
                <w:lang w:eastAsia="ja-JP"/>
              </w:rPr>
            </w:pPr>
          </w:p>
        </w:tc>
        <w:tc>
          <w:tcPr>
            <w:tcW w:w="1559" w:type="dxa"/>
            <w:tcBorders>
              <w:top w:val="nil"/>
              <w:left w:val="single" w:sz="4" w:space="0" w:color="auto"/>
              <w:bottom w:val="nil"/>
              <w:right w:val="single" w:sz="4" w:space="0" w:color="auto"/>
            </w:tcBorders>
          </w:tcPr>
          <w:p w14:paraId="5CF2BC0D" w14:textId="77777777" w:rsidR="0064611E" w:rsidRPr="00BC468A" w:rsidRDefault="0064611E" w:rsidP="00EF50B5">
            <w:pPr>
              <w:pStyle w:val="TAC"/>
              <w:rPr>
                <w:lang w:eastAsia="ja-JP"/>
              </w:rPr>
            </w:pPr>
          </w:p>
        </w:tc>
      </w:tr>
      <w:tr w:rsidR="0064611E" w:rsidRPr="00BC468A" w14:paraId="5C218ABA" w14:textId="77777777" w:rsidTr="00EF50B5">
        <w:trPr>
          <w:trHeight w:val="20"/>
          <w:jc w:val="center"/>
        </w:trPr>
        <w:tc>
          <w:tcPr>
            <w:tcW w:w="3138" w:type="dxa"/>
            <w:gridSpan w:val="2"/>
          </w:tcPr>
          <w:p w14:paraId="173D0631" w14:textId="77777777" w:rsidR="0064611E" w:rsidRPr="00BC468A" w:rsidRDefault="0064611E" w:rsidP="00EF50B5">
            <w:pPr>
              <w:pStyle w:val="TAL"/>
              <w:rPr>
                <w:rFonts w:cs="Arial"/>
                <w:lang w:eastAsia="ja-JP"/>
              </w:rPr>
            </w:pPr>
            <w:r w:rsidRPr="00BC468A">
              <w:rPr>
                <w:szCs w:val="18"/>
                <w:lang w:eastAsia="ja-JP"/>
              </w:rPr>
              <w:t>EPRE ratio of OCNG DMRS to SSS(Note 1)</w:t>
            </w:r>
          </w:p>
        </w:tc>
        <w:tc>
          <w:tcPr>
            <w:tcW w:w="1271" w:type="dxa"/>
            <w:tcBorders>
              <w:right w:val="single" w:sz="4" w:space="0" w:color="auto"/>
            </w:tcBorders>
          </w:tcPr>
          <w:p w14:paraId="1B2341D2" w14:textId="77777777" w:rsidR="0064611E" w:rsidRPr="00BC468A" w:rsidRDefault="0064611E" w:rsidP="00EF50B5">
            <w:pPr>
              <w:pStyle w:val="TAC"/>
              <w:rPr>
                <w:lang w:eastAsia="ja-JP"/>
              </w:rPr>
            </w:pPr>
          </w:p>
        </w:tc>
        <w:tc>
          <w:tcPr>
            <w:tcW w:w="1271" w:type="dxa"/>
            <w:tcBorders>
              <w:top w:val="nil"/>
              <w:left w:val="single" w:sz="4" w:space="0" w:color="auto"/>
              <w:bottom w:val="nil"/>
              <w:right w:val="single" w:sz="4" w:space="0" w:color="auto"/>
            </w:tcBorders>
          </w:tcPr>
          <w:p w14:paraId="32A0DBB9" w14:textId="77777777" w:rsidR="0064611E" w:rsidRPr="00BC468A" w:rsidRDefault="0064611E" w:rsidP="00EF50B5">
            <w:pPr>
              <w:pStyle w:val="TAC"/>
              <w:rPr>
                <w:lang w:eastAsia="ja-JP"/>
              </w:rPr>
            </w:pPr>
          </w:p>
        </w:tc>
        <w:tc>
          <w:tcPr>
            <w:tcW w:w="1693" w:type="dxa"/>
            <w:tcBorders>
              <w:top w:val="nil"/>
              <w:left w:val="single" w:sz="4" w:space="0" w:color="auto"/>
              <w:bottom w:val="nil"/>
              <w:right w:val="single" w:sz="4" w:space="0" w:color="auto"/>
            </w:tcBorders>
          </w:tcPr>
          <w:p w14:paraId="601A1827" w14:textId="77777777" w:rsidR="0064611E" w:rsidRPr="00BC468A" w:rsidRDefault="0064611E" w:rsidP="00EF50B5">
            <w:pPr>
              <w:pStyle w:val="TAC"/>
              <w:rPr>
                <w:lang w:eastAsia="ja-JP"/>
              </w:rPr>
            </w:pPr>
          </w:p>
        </w:tc>
        <w:tc>
          <w:tcPr>
            <w:tcW w:w="1559" w:type="dxa"/>
            <w:tcBorders>
              <w:top w:val="nil"/>
              <w:left w:val="single" w:sz="4" w:space="0" w:color="auto"/>
              <w:bottom w:val="nil"/>
              <w:right w:val="single" w:sz="4" w:space="0" w:color="auto"/>
            </w:tcBorders>
          </w:tcPr>
          <w:p w14:paraId="641D891A" w14:textId="77777777" w:rsidR="0064611E" w:rsidRPr="00BC468A" w:rsidRDefault="0064611E" w:rsidP="00EF50B5">
            <w:pPr>
              <w:pStyle w:val="TAC"/>
              <w:rPr>
                <w:lang w:eastAsia="ja-JP"/>
              </w:rPr>
            </w:pPr>
          </w:p>
        </w:tc>
      </w:tr>
      <w:tr w:rsidR="0064611E" w:rsidRPr="00BC468A" w14:paraId="2579D0A9" w14:textId="77777777" w:rsidTr="00EF50B5">
        <w:trPr>
          <w:trHeight w:val="20"/>
          <w:jc w:val="center"/>
        </w:trPr>
        <w:tc>
          <w:tcPr>
            <w:tcW w:w="3138" w:type="dxa"/>
            <w:gridSpan w:val="2"/>
          </w:tcPr>
          <w:p w14:paraId="0DD3EB13" w14:textId="77777777" w:rsidR="0064611E" w:rsidRPr="00BC468A" w:rsidRDefault="0064611E" w:rsidP="00EF50B5">
            <w:pPr>
              <w:pStyle w:val="TAL"/>
              <w:rPr>
                <w:rFonts w:cs="Arial"/>
                <w:lang w:eastAsia="ja-JP"/>
              </w:rPr>
            </w:pPr>
            <w:r w:rsidRPr="00BC468A">
              <w:rPr>
                <w:szCs w:val="18"/>
                <w:lang w:eastAsia="ja-JP"/>
              </w:rPr>
              <w:t>EPRE ratio of OCNG to OCNG DMRS (Note 1)</w:t>
            </w:r>
          </w:p>
        </w:tc>
        <w:tc>
          <w:tcPr>
            <w:tcW w:w="1271" w:type="dxa"/>
            <w:tcBorders>
              <w:right w:val="single" w:sz="4" w:space="0" w:color="auto"/>
            </w:tcBorders>
          </w:tcPr>
          <w:p w14:paraId="15EDE1CA" w14:textId="77777777" w:rsidR="0064611E" w:rsidRPr="00BC468A" w:rsidRDefault="0064611E" w:rsidP="00EF50B5">
            <w:pPr>
              <w:pStyle w:val="TAC"/>
              <w:rPr>
                <w:lang w:eastAsia="ja-JP"/>
              </w:rPr>
            </w:pPr>
          </w:p>
        </w:tc>
        <w:tc>
          <w:tcPr>
            <w:tcW w:w="1271" w:type="dxa"/>
            <w:tcBorders>
              <w:top w:val="nil"/>
              <w:left w:val="single" w:sz="4" w:space="0" w:color="auto"/>
              <w:bottom w:val="single" w:sz="4" w:space="0" w:color="auto"/>
              <w:right w:val="single" w:sz="4" w:space="0" w:color="auto"/>
            </w:tcBorders>
          </w:tcPr>
          <w:p w14:paraId="61FBCA76" w14:textId="77777777" w:rsidR="0064611E" w:rsidRPr="00BC468A" w:rsidRDefault="0064611E" w:rsidP="00EF50B5">
            <w:pPr>
              <w:pStyle w:val="TAC"/>
              <w:rPr>
                <w:lang w:eastAsia="ja-JP"/>
              </w:rPr>
            </w:pPr>
          </w:p>
        </w:tc>
        <w:tc>
          <w:tcPr>
            <w:tcW w:w="1693" w:type="dxa"/>
            <w:tcBorders>
              <w:top w:val="nil"/>
              <w:left w:val="single" w:sz="4" w:space="0" w:color="auto"/>
              <w:bottom w:val="single" w:sz="4" w:space="0" w:color="auto"/>
              <w:right w:val="single" w:sz="4" w:space="0" w:color="auto"/>
            </w:tcBorders>
          </w:tcPr>
          <w:p w14:paraId="13930708" w14:textId="77777777" w:rsidR="0064611E" w:rsidRPr="00BC468A" w:rsidRDefault="0064611E" w:rsidP="00EF50B5">
            <w:pPr>
              <w:pStyle w:val="TAC"/>
              <w:rPr>
                <w:lang w:eastAsia="ja-JP"/>
              </w:rPr>
            </w:pPr>
          </w:p>
        </w:tc>
        <w:tc>
          <w:tcPr>
            <w:tcW w:w="1559" w:type="dxa"/>
            <w:tcBorders>
              <w:top w:val="nil"/>
              <w:left w:val="single" w:sz="4" w:space="0" w:color="auto"/>
              <w:bottom w:val="single" w:sz="4" w:space="0" w:color="auto"/>
              <w:right w:val="single" w:sz="4" w:space="0" w:color="auto"/>
            </w:tcBorders>
          </w:tcPr>
          <w:p w14:paraId="0A81828B" w14:textId="77777777" w:rsidR="0064611E" w:rsidRPr="00BC468A" w:rsidRDefault="0064611E" w:rsidP="00EF50B5">
            <w:pPr>
              <w:pStyle w:val="TAC"/>
              <w:rPr>
                <w:lang w:eastAsia="ja-JP"/>
              </w:rPr>
            </w:pPr>
          </w:p>
        </w:tc>
      </w:tr>
      <w:tr w:rsidR="0064611E" w:rsidRPr="00BC468A" w14:paraId="309167D6" w14:textId="77777777" w:rsidTr="00EF50B5">
        <w:trPr>
          <w:trHeight w:val="20"/>
          <w:jc w:val="center"/>
        </w:trPr>
        <w:tc>
          <w:tcPr>
            <w:tcW w:w="3138" w:type="dxa"/>
            <w:gridSpan w:val="2"/>
            <w:vAlign w:val="center"/>
          </w:tcPr>
          <w:p w14:paraId="4D46A5C8" w14:textId="77777777" w:rsidR="0064611E" w:rsidRPr="00BC468A" w:rsidRDefault="0064611E" w:rsidP="00EF50B5">
            <w:pPr>
              <w:pStyle w:val="TAL"/>
              <w:rPr>
                <w:rFonts w:cs="Arial"/>
                <w:vertAlign w:val="superscript"/>
                <w:lang w:eastAsia="ja-JP"/>
              </w:rPr>
            </w:pPr>
            <w:r w:rsidRPr="00BC468A">
              <w:rPr>
                <w:rFonts w:cs="Arial"/>
                <w:position w:val="-12"/>
                <w:lang w:eastAsia="ja-JP"/>
              </w:rPr>
              <w:object w:dxaOrig="400" w:dyaOrig="360" w14:anchorId="67638673">
                <v:shape id="_x0000_i1093" type="#_x0000_t75" style="width:22pt;height:22pt" o:ole="" fillcolor="window">
                  <v:imagedata r:id="rId18" o:title=""/>
                </v:shape>
                <o:OLEObject Type="Embed" ProgID="Equation.3" ShapeID="_x0000_i1093" DrawAspect="Content" ObjectID="_1809158768" r:id="rId94"/>
              </w:object>
            </w:r>
            <w:r w:rsidRPr="00BC468A">
              <w:rPr>
                <w:rFonts w:cs="Arial"/>
                <w:lang w:eastAsia="ja-JP"/>
              </w:rPr>
              <w:t>in slots not corresponding to RSSI measurement time configuration (RMTC)</w:t>
            </w:r>
          </w:p>
        </w:tc>
        <w:tc>
          <w:tcPr>
            <w:tcW w:w="1271" w:type="dxa"/>
          </w:tcPr>
          <w:p w14:paraId="2A52C0F3" w14:textId="77777777" w:rsidR="0064611E" w:rsidRPr="00BC468A" w:rsidRDefault="0064611E" w:rsidP="00EF50B5">
            <w:pPr>
              <w:pStyle w:val="TAC"/>
              <w:rPr>
                <w:lang w:eastAsia="ja-JP"/>
              </w:rPr>
            </w:pPr>
          </w:p>
        </w:tc>
        <w:tc>
          <w:tcPr>
            <w:tcW w:w="1271" w:type="dxa"/>
            <w:tcBorders>
              <w:top w:val="single" w:sz="4" w:space="0" w:color="auto"/>
            </w:tcBorders>
            <w:vAlign w:val="center"/>
          </w:tcPr>
          <w:p w14:paraId="43C0F535" w14:textId="77777777" w:rsidR="0064611E" w:rsidRPr="00BC468A" w:rsidRDefault="0064611E" w:rsidP="00EF50B5">
            <w:pPr>
              <w:pStyle w:val="TAC"/>
              <w:rPr>
                <w:lang w:eastAsia="ja-JP"/>
              </w:rPr>
            </w:pPr>
            <w:r w:rsidRPr="00BC468A">
              <w:rPr>
                <w:lang w:eastAsia="ja-JP"/>
              </w:rPr>
              <w:t>dBm/SCS</w:t>
            </w:r>
          </w:p>
        </w:tc>
        <w:tc>
          <w:tcPr>
            <w:tcW w:w="1693" w:type="dxa"/>
            <w:tcBorders>
              <w:top w:val="single" w:sz="4" w:space="0" w:color="auto"/>
            </w:tcBorders>
            <w:vAlign w:val="center"/>
          </w:tcPr>
          <w:p w14:paraId="5C8BBE4E" w14:textId="77777777" w:rsidR="0064611E" w:rsidRPr="00BC468A" w:rsidRDefault="0064611E" w:rsidP="00EF50B5">
            <w:pPr>
              <w:pStyle w:val="TAC"/>
              <w:rPr>
                <w:lang w:eastAsia="ja-JP"/>
              </w:rPr>
            </w:pPr>
            <w:r w:rsidRPr="00BC468A">
              <w:rPr>
                <w:lang w:eastAsia="ja-JP"/>
              </w:rPr>
              <w:t>-106</w:t>
            </w:r>
          </w:p>
        </w:tc>
        <w:tc>
          <w:tcPr>
            <w:tcW w:w="1559" w:type="dxa"/>
            <w:tcBorders>
              <w:top w:val="single" w:sz="4" w:space="0" w:color="auto"/>
            </w:tcBorders>
            <w:vAlign w:val="center"/>
          </w:tcPr>
          <w:p w14:paraId="78109E2F" w14:textId="77777777" w:rsidR="0064611E" w:rsidRPr="00BC468A" w:rsidRDefault="0064611E" w:rsidP="00EF50B5">
            <w:pPr>
              <w:pStyle w:val="TAC"/>
              <w:rPr>
                <w:lang w:eastAsia="ja-JP"/>
              </w:rPr>
            </w:pPr>
            <w:r w:rsidRPr="00BC468A">
              <w:rPr>
                <w:lang w:eastAsia="ja-JP"/>
              </w:rPr>
              <w:t>-106</w:t>
            </w:r>
          </w:p>
        </w:tc>
      </w:tr>
      <w:tr w:rsidR="0064611E" w:rsidRPr="00BC468A" w14:paraId="2669E185" w14:textId="77777777" w:rsidTr="00EF50B5">
        <w:trPr>
          <w:trHeight w:val="20"/>
          <w:jc w:val="center"/>
        </w:trPr>
        <w:tc>
          <w:tcPr>
            <w:tcW w:w="3138" w:type="dxa"/>
            <w:gridSpan w:val="2"/>
            <w:vAlign w:val="center"/>
          </w:tcPr>
          <w:p w14:paraId="554952D5" w14:textId="77777777" w:rsidR="0064611E" w:rsidRPr="00BC468A" w:rsidRDefault="0064611E" w:rsidP="00EF50B5">
            <w:pPr>
              <w:pStyle w:val="TAL"/>
              <w:rPr>
                <w:rFonts w:cs="Arial"/>
                <w:vertAlign w:val="superscript"/>
                <w:lang w:eastAsia="ja-JP"/>
              </w:rPr>
            </w:pPr>
            <w:r w:rsidRPr="00BC468A">
              <w:rPr>
                <w:rFonts w:cs="Arial"/>
                <w:position w:val="-12"/>
                <w:lang w:eastAsia="ja-JP"/>
              </w:rPr>
              <w:object w:dxaOrig="400" w:dyaOrig="360" w14:anchorId="7029E003">
                <v:shape id="_x0000_i1094" type="#_x0000_t75" style="width:22pt;height:22pt" o:ole="" fillcolor="window">
                  <v:imagedata r:id="rId18" o:title=""/>
                </v:shape>
                <o:OLEObject Type="Embed" ProgID="Equation.3" ShapeID="_x0000_i1094" DrawAspect="Content" ObjectID="_1809158769" r:id="rId95"/>
              </w:object>
            </w:r>
            <w:r w:rsidRPr="00BC468A">
              <w:rPr>
                <w:rFonts w:cs="Arial"/>
                <w:lang w:eastAsia="ja-JP"/>
              </w:rPr>
              <w:t>in slots corresponding to RSSI measurement time configuration (RMTC)</w:t>
            </w:r>
          </w:p>
        </w:tc>
        <w:tc>
          <w:tcPr>
            <w:tcW w:w="1271" w:type="dxa"/>
          </w:tcPr>
          <w:p w14:paraId="78FBAA44" w14:textId="77777777" w:rsidR="0064611E" w:rsidRPr="00BC468A" w:rsidRDefault="0064611E" w:rsidP="00EF50B5">
            <w:pPr>
              <w:pStyle w:val="TAC"/>
              <w:rPr>
                <w:lang w:eastAsia="ja-JP"/>
              </w:rPr>
            </w:pPr>
          </w:p>
        </w:tc>
        <w:tc>
          <w:tcPr>
            <w:tcW w:w="1271" w:type="dxa"/>
            <w:vAlign w:val="center"/>
          </w:tcPr>
          <w:p w14:paraId="69BFDA54" w14:textId="77777777" w:rsidR="0064611E" w:rsidRPr="00BC468A" w:rsidRDefault="0064611E" w:rsidP="00EF50B5">
            <w:pPr>
              <w:pStyle w:val="TAC"/>
              <w:rPr>
                <w:lang w:eastAsia="ja-JP"/>
              </w:rPr>
            </w:pPr>
            <w:r w:rsidRPr="00BC468A">
              <w:rPr>
                <w:lang w:eastAsia="ja-JP"/>
              </w:rPr>
              <w:t>dBm/SCS</w:t>
            </w:r>
          </w:p>
        </w:tc>
        <w:tc>
          <w:tcPr>
            <w:tcW w:w="1693" w:type="dxa"/>
            <w:vAlign w:val="center"/>
          </w:tcPr>
          <w:p w14:paraId="0027AA73" w14:textId="77777777" w:rsidR="0064611E" w:rsidRPr="00BC468A" w:rsidRDefault="0064611E" w:rsidP="00EF50B5">
            <w:pPr>
              <w:pStyle w:val="TAC"/>
              <w:rPr>
                <w:lang w:eastAsia="ja-JP"/>
              </w:rPr>
            </w:pPr>
            <w:r w:rsidRPr="00BC468A">
              <w:rPr>
                <w:lang w:eastAsia="ja-JP"/>
              </w:rPr>
              <w:t>-106</w:t>
            </w:r>
          </w:p>
        </w:tc>
        <w:tc>
          <w:tcPr>
            <w:tcW w:w="1559" w:type="dxa"/>
            <w:vAlign w:val="center"/>
          </w:tcPr>
          <w:p w14:paraId="0CC2C0C4" w14:textId="77777777" w:rsidR="0064611E" w:rsidRPr="00BC468A" w:rsidRDefault="0064611E" w:rsidP="00EF50B5">
            <w:pPr>
              <w:pStyle w:val="TAC"/>
              <w:rPr>
                <w:lang w:eastAsia="ja-JP"/>
              </w:rPr>
            </w:pPr>
            <w:r w:rsidRPr="00BC468A">
              <w:rPr>
                <w:lang w:eastAsia="ja-JP"/>
              </w:rPr>
              <w:t>-87</w:t>
            </w:r>
          </w:p>
        </w:tc>
      </w:tr>
      <w:tr w:rsidR="0064611E" w:rsidRPr="00BC468A" w14:paraId="7C0E6A9B" w14:textId="77777777" w:rsidTr="00EF50B5">
        <w:trPr>
          <w:trHeight w:val="20"/>
          <w:jc w:val="center"/>
        </w:trPr>
        <w:tc>
          <w:tcPr>
            <w:tcW w:w="3138" w:type="dxa"/>
            <w:gridSpan w:val="2"/>
            <w:vAlign w:val="center"/>
          </w:tcPr>
          <w:p w14:paraId="46FD63A7" w14:textId="77777777" w:rsidR="0064611E" w:rsidRPr="00BC468A" w:rsidRDefault="0064611E" w:rsidP="00EF50B5">
            <w:pPr>
              <w:pStyle w:val="TAL"/>
              <w:rPr>
                <w:rFonts w:cs="Arial"/>
                <w:lang w:eastAsia="ja-JP"/>
              </w:rPr>
            </w:pPr>
            <w:r w:rsidRPr="00BC468A">
              <w:rPr>
                <w:rFonts w:cs="Arial"/>
                <w:position w:val="-12"/>
                <w:lang w:eastAsia="ja-JP"/>
              </w:rPr>
              <w:object w:dxaOrig="620" w:dyaOrig="380" w14:anchorId="1183C50F">
                <v:shape id="_x0000_i1095" type="#_x0000_t75" style="width:30.5pt;height:15.5pt" o:ole="" fillcolor="window">
                  <v:imagedata r:id="rId21" o:title=""/>
                </v:shape>
                <o:OLEObject Type="Embed" ProgID="Equation.3" ShapeID="_x0000_i1095" DrawAspect="Content" ObjectID="_1809158770" r:id="rId96"/>
              </w:object>
            </w:r>
            <w:r w:rsidRPr="00BC468A">
              <w:rPr>
                <w:rFonts w:cs="Arial"/>
                <w:lang w:eastAsia="ja-JP"/>
              </w:rPr>
              <w:t xml:space="preserve"> in slots not corresponding to RSSI measurement time configuration (RMTC)</w:t>
            </w:r>
          </w:p>
        </w:tc>
        <w:tc>
          <w:tcPr>
            <w:tcW w:w="1271" w:type="dxa"/>
          </w:tcPr>
          <w:p w14:paraId="01E4DF0B" w14:textId="77777777" w:rsidR="0064611E" w:rsidRPr="00BC468A" w:rsidRDefault="0064611E" w:rsidP="00EF50B5">
            <w:pPr>
              <w:pStyle w:val="TAC"/>
              <w:rPr>
                <w:lang w:eastAsia="ja-JP"/>
              </w:rPr>
            </w:pPr>
          </w:p>
        </w:tc>
        <w:tc>
          <w:tcPr>
            <w:tcW w:w="1271" w:type="dxa"/>
            <w:vAlign w:val="center"/>
          </w:tcPr>
          <w:p w14:paraId="444D4ADD" w14:textId="77777777" w:rsidR="0064611E" w:rsidRPr="00BC468A" w:rsidRDefault="0064611E" w:rsidP="00EF50B5">
            <w:pPr>
              <w:pStyle w:val="TAC"/>
              <w:rPr>
                <w:lang w:eastAsia="ja-JP"/>
              </w:rPr>
            </w:pPr>
            <w:r w:rsidRPr="00BC468A">
              <w:rPr>
                <w:lang w:eastAsia="ja-JP"/>
              </w:rPr>
              <w:t>dB</w:t>
            </w:r>
          </w:p>
        </w:tc>
        <w:tc>
          <w:tcPr>
            <w:tcW w:w="1693" w:type="dxa"/>
            <w:vAlign w:val="center"/>
          </w:tcPr>
          <w:p w14:paraId="643DDE05" w14:textId="77777777" w:rsidR="0064611E" w:rsidRPr="00BC468A" w:rsidRDefault="0064611E" w:rsidP="00EF50B5">
            <w:pPr>
              <w:pStyle w:val="TAC"/>
              <w:rPr>
                <w:lang w:eastAsia="ja-JP"/>
              </w:rPr>
            </w:pPr>
            <w:r w:rsidRPr="00BC468A">
              <w:rPr>
                <w:lang w:eastAsia="ja-JP"/>
              </w:rPr>
              <w:t>2.5</w:t>
            </w:r>
          </w:p>
        </w:tc>
        <w:tc>
          <w:tcPr>
            <w:tcW w:w="1559" w:type="dxa"/>
            <w:vAlign w:val="center"/>
          </w:tcPr>
          <w:p w14:paraId="347B5F93" w14:textId="77777777" w:rsidR="0064611E" w:rsidRPr="00BC468A" w:rsidRDefault="0064611E" w:rsidP="00EF50B5">
            <w:pPr>
              <w:pStyle w:val="TAC"/>
              <w:rPr>
                <w:lang w:eastAsia="ja-JP"/>
              </w:rPr>
            </w:pPr>
            <w:r w:rsidRPr="00BC468A">
              <w:rPr>
                <w:lang w:eastAsia="ja-JP"/>
              </w:rPr>
              <w:t>2.5</w:t>
            </w:r>
          </w:p>
        </w:tc>
      </w:tr>
      <w:tr w:rsidR="0064611E" w:rsidRPr="00BC468A" w14:paraId="37F4AA95" w14:textId="77777777" w:rsidTr="00EF50B5">
        <w:trPr>
          <w:trHeight w:val="20"/>
          <w:jc w:val="center"/>
        </w:trPr>
        <w:tc>
          <w:tcPr>
            <w:tcW w:w="3138" w:type="dxa"/>
            <w:gridSpan w:val="2"/>
            <w:vAlign w:val="center"/>
          </w:tcPr>
          <w:p w14:paraId="501CC534" w14:textId="77777777" w:rsidR="0064611E" w:rsidRPr="00BC468A" w:rsidRDefault="0064611E" w:rsidP="00EF50B5">
            <w:pPr>
              <w:pStyle w:val="TAL"/>
              <w:rPr>
                <w:rFonts w:cs="Arial"/>
                <w:lang w:eastAsia="ja-JP"/>
              </w:rPr>
            </w:pPr>
            <w:r w:rsidRPr="00BC468A">
              <w:rPr>
                <w:rFonts w:cs="Arial"/>
                <w:position w:val="-12"/>
                <w:lang w:eastAsia="ja-JP"/>
              </w:rPr>
              <w:object w:dxaOrig="620" w:dyaOrig="380" w14:anchorId="072B8E92">
                <v:shape id="_x0000_i1096" type="#_x0000_t75" style="width:30.5pt;height:15.5pt" o:ole="" fillcolor="window">
                  <v:imagedata r:id="rId21" o:title=""/>
                </v:shape>
                <o:OLEObject Type="Embed" ProgID="Equation.3" ShapeID="_x0000_i1096" DrawAspect="Content" ObjectID="_1809158771" r:id="rId97"/>
              </w:object>
            </w:r>
            <w:r w:rsidRPr="00BC468A">
              <w:rPr>
                <w:rFonts w:cs="Arial"/>
                <w:lang w:eastAsia="ja-JP"/>
              </w:rPr>
              <w:t xml:space="preserve"> in slots corresponding to RSSI measurement time configuration (RMTC)</w:t>
            </w:r>
          </w:p>
        </w:tc>
        <w:tc>
          <w:tcPr>
            <w:tcW w:w="1271" w:type="dxa"/>
          </w:tcPr>
          <w:p w14:paraId="7AC63055" w14:textId="77777777" w:rsidR="0064611E" w:rsidRPr="00BC468A" w:rsidRDefault="0064611E" w:rsidP="00EF50B5">
            <w:pPr>
              <w:pStyle w:val="TAC"/>
              <w:rPr>
                <w:lang w:eastAsia="ja-JP"/>
              </w:rPr>
            </w:pPr>
          </w:p>
        </w:tc>
        <w:tc>
          <w:tcPr>
            <w:tcW w:w="1271" w:type="dxa"/>
            <w:vAlign w:val="center"/>
          </w:tcPr>
          <w:p w14:paraId="203921EB" w14:textId="77777777" w:rsidR="0064611E" w:rsidRPr="00BC468A" w:rsidRDefault="0064611E" w:rsidP="00EF50B5">
            <w:pPr>
              <w:pStyle w:val="TAC"/>
              <w:rPr>
                <w:lang w:eastAsia="ja-JP"/>
              </w:rPr>
            </w:pPr>
            <w:r w:rsidRPr="00BC468A">
              <w:rPr>
                <w:lang w:eastAsia="ja-JP"/>
              </w:rPr>
              <w:t>dB</w:t>
            </w:r>
          </w:p>
        </w:tc>
        <w:tc>
          <w:tcPr>
            <w:tcW w:w="1693" w:type="dxa"/>
          </w:tcPr>
          <w:p w14:paraId="4AD703B8" w14:textId="77777777" w:rsidR="0064611E" w:rsidRPr="00BC468A" w:rsidRDefault="0064611E" w:rsidP="00EF50B5">
            <w:pPr>
              <w:pStyle w:val="TAC"/>
              <w:rPr>
                <w:lang w:eastAsia="ja-JP"/>
              </w:rPr>
            </w:pPr>
            <w:r w:rsidRPr="00BC468A">
              <w:rPr>
                <w:lang w:eastAsia="ja-JP"/>
              </w:rPr>
              <w:t>2.5</w:t>
            </w:r>
          </w:p>
        </w:tc>
        <w:tc>
          <w:tcPr>
            <w:tcW w:w="1559" w:type="dxa"/>
          </w:tcPr>
          <w:p w14:paraId="35B69165" w14:textId="77777777" w:rsidR="0064611E" w:rsidRPr="00BC468A" w:rsidRDefault="0064611E" w:rsidP="00EF50B5">
            <w:pPr>
              <w:pStyle w:val="TAC"/>
              <w:rPr>
                <w:lang w:eastAsia="ja-JP"/>
              </w:rPr>
            </w:pPr>
            <w:r w:rsidRPr="00BC468A">
              <w:rPr>
                <w:rFonts w:ascii="Helvetica" w:hAnsi="Helvetica" w:cs="Helvetica"/>
                <w:color w:val="000000"/>
                <w:szCs w:val="18"/>
                <w:lang w:eastAsia="fr-FR"/>
              </w:rPr>
              <w:t>-Infinity</w:t>
            </w:r>
          </w:p>
        </w:tc>
      </w:tr>
      <w:tr w:rsidR="0064611E" w:rsidRPr="00BC468A" w14:paraId="1B4098B1" w14:textId="77777777" w:rsidTr="00EF50B5">
        <w:trPr>
          <w:trHeight w:val="20"/>
          <w:jc w:val="center"/>
        </w:trPr>
        <w:tc>
          <w:tcPr>
            <w:tcW w:w="3138" w:type="dxa"/>
            <w:gridSpan w:val="2"/>
            <w:vAlign w:val="center"/>
          </w:tcPr>
          <w:p w14:paraId="4040D645" w14:textId="77777777" w:rsidR="0064611E" w:rsidRPr="00BC468A" w:rsidRDefault="0064611E" w:rsidP="00EF50B5">
            <w:pPr>
              <w:pStyle w:val="TAL"/>
              <w:rPr>
                <w:rFonts w:cs="Arial"/>
                <w:vertAlign w:val="superscript"/>
                <w:lang w:eastAsia="ja-JP"/>
              </w:rPr>
            </w:pPr>
            <w:r w:rsidRPr="00BC468A">
              <w:rPr>
                <w:rFonts w:cs="Arial"/>
                <w:lang w:eastAsia="ja-JP"/>
              </w:rPr>
              <w:t>SS-RSRP in slots not corresponding to RSSI measurement time configuration (RMTC)</w:t>
            </w:r>
          </w:p>
        </w:tc>
        <w:tc>
          <w:tcPr>
            <w:tcW w:w="1271" w:type="dxa"/>
          </w:tcPr>
          <w:p w14:paraId="1268DB21" w14:textId="77777777" w:rsidR="0064611E" w:rsidRPr="00BC468A" w:rsidRDefault="0064611E" w:rsidP="00EF50B5">
            <w:pPr>
              <w:pStyle w:val="TAC"/>
              <w:rPr>
                <w:lang w:eastAsia="ja-JP"/>
              </w:rPr>
            </w:pPr>
          </w:p>
        </w:tc>
        <w:tc>
          <w:tcPr>
            <w:tcW w:w="1271" w:type="dxa"/>
            <w:vAlign w:val="center"/>
          </w:tcPr>
          <w:p w14:paraId="5BAB2E18" w14:textId="77777777" w:rsidR="0064611E" w:rsidRPr="00BC468A" w:rsidRDefault="0064611E" w:rsidP="00EF50B5">
            <w:pPr>
              <w:pStyle w:val="TAC"/>
              <w:rPr>
                <w:lang w:eastAsia="ja-JP"/>
              </w:rPr>
            </w:pPr>
            <w:r w:rsidRPr="00BC468A">
              <w:rPr>
                <w:lang w:eastAsia="ja-JP"/>
              </w:rPr>
              <w:t>dBm/SCS</w:t>
            </w:r>
          </w:p>
        </w:tc>
        <w:tc>
          <w:tcPr>
            <w:tcW w:w="1693" w:type="dxa"/>
          </w:tcPr>
          <w:p w14:paraId="511435E5" w14:textId="77777777" w:rsidR="0064611E" w:rsidRPr="00BC468A" w:rsidRDefault="0064611E" w:rsidP="00EF50B5">
            <w:pPr>
              <w:pStyle w:val="TAC"/>
              <w:rPr>
                <w:lang w:eastAsia="ja-JP"/>
              </w:rPr>
            </w:pPr>
            <w:r w:rsidRPr="00BC468A">
              <w:rPr>
                <w:lang w:eastAsia="ja-JP"/>
              </w:rPr>
              <w:t>-103.5</w:t>
            </w:r>
          </w:p>
        </w:tc>
        <w:tc>
          <w:tcPr>
            <w:tcW w:w="1559" w:type="dxa"/>
          </w:tcPr>
          <w:p w14:paraId="0F64709B" w14:textId="77777777" w:rsidR="0064611E" w:rsidRPr="00BC468A" w:rsidRDefault="0064611E" w:rsidP="00EF50B5">
            <w:pPr>
              <w:pStyle w:val="TAC"/>
              <w:rPr>
                <w:lang w:eastAsia="ja-JP"/>
              </w:rPr>
            </w:pPr>
            <w:r w:rsidRPr="00BC468A">
              <w:rPr>
                <w:lang w:eastAsia="ja-JP"/>
              </w:rPr>
              <w:t>-103.5</w:t>
            </w:r>
          </w:p>
        </w:tc>
      </w:tr>
      <w:tr w:rsidR="0064611E" w:rsidRPr="00BC468A" w14:paraId="4942963E" w14:textId="77777777" w:rsidTr="00EF50B5">
        <w:trPr>
          <w:trHeight w:val="20"/>
          <w:jc w:val="center"/>
        </w:trPr>
        <w:tc>
          <w:tcPr>
            <w:tcW w:w="3138" w:type="dxa"/>
            <w:gridSpan w:val="2"/>
            <w:vAlign w:val="center"/>
          </w:tcPr>
          <w:p w14:paraId="182E827D" w14:textId="77777777" w:rsidR="0064611E" w:rsidRPr="00BC468A" w:rsidRDefault="0064611E" w:rsidP="00EF50B5">
            <w:pPr>
              <w:pStyle w:val="TAL"/>
              <w:rPr>
                <w:rFonts w:cs="Arial"/>
                <w:vertAlign w:val="superscript"/>
                <w:lang w:eastAsia="ja-JP"/>
              </w:rPr>
            </w:pPr>
            <w:r w:rsidRPr="00BC468A">
              <w:rPr>
                <w:rFonts w:cs="Arial"/>
                <w:lang w:eastAsia="ja-JP"/>
              </w:rPr>
              <w:t>SS-RSRP in slots corresponding to RSSI measurement time configuration (RMTC)</w:t>
            </w:r>
          </w:p>
        </w:tc>
        <w:tc>
          <w:tcPr>
            <w:tcW w:w="1271" w:type="dxa"/>
          </w:tcPr>
          <w:p w14:paraId="4B50B420" w14:textId="77777777" w:rsidR="0064611E" w:rsidRPr="00BC468A" w:rsidRDefault="0064611E" w:rsidP="00EF50B5">
            <w:pPr>
              <w:pStyle w:val="TAC"/>
              <w:rPr>
                <w:lang w:eastAsia="ja-JP"/>
              </w:rPr>
            </w:pPr>
          </w:p>
        </w:tc>
        <w:tc>
          <w:tcPr>
            <w:tcW w:w="1271" w:type="dxa"/>
            <w:vAlign w:val="center"/>
          </w:tcPr>
          <w:p w14:paraId="721B0ABC" w14:textId="77777777" w:rsidR="0064611E" w:rsidRPr="00BC468A" w:rsidRDefault="0064611E" w:rsidP="00EF50B5">
            <w:pPr>
              <w:pStyle w:val="TAC"/>
              <w:rPr>
                <w:lang w:eastAsia="ja-JP"/>
              </w:rPr>
            </w:pPr>
            <w:r w:rsidRPr="00BC468A">
              <w:rPr>
                <w:lang w:eastAsia="ja-JP"/>
              </w:rPr>
              <w:t>dBm/SCS</w:t>
            </w:r>
          </w:p>
        </w:tc>
        <w:tc>
          <w:tcPr>
            <w:tcW w:w="1693" w:type="dxa"/>
          </w:tcPr>
          <w:p w14:paraId="1277C9B5" w14:textId="77777777" w:rsidR="0064611E" w:rsidRPr="00BC468A" w:rsidRDefault="0064611E" w:rsidP="00EF50B5">
            <w:pPr>
              <w:pStyle w:val="TAC"/>
              <w:rPr>
                <w:lang w:eastAsia="ja-JP"/>
              </w:rPr>
            </w:pPr>
            <w:r w:rsidRPr="00BC468A">
              <w:rPr>
                <w:lang w:eastAsia="ja-JP"/>
              </w:rPr>
              <w:t>-103.5</w:t>
            </w:r>
          </w:p>
        </w:tc>
        <w:tc>
          <w:tcPr>
            <w:tcW w:w="1559" w:type="dxa"/>
          </w:tcPr>
          <w:p w14:paraId="1881DE87" w14:textId="77777777" w:rsidR="0064611E" w:rsidRPr="00BC468A" w:rsidRDefault="0064611E" w:rsidP="00EF50B5">
            <w:pPr>
              <w:pStyle w:val="TAC"/>
              <w:rPr>
                <w:lang w:eastAsia="ja-JP"/>
              </w:rPr>
            </w:pPr>
            <w:r w:rsidRPr="00BC468A">
              <w:rPr>
                <w:rFonts w:ascii="Helvetica" w:hAnsi="Helvetica" w:cs="Helvetica"/>
                <w:color w:val="000000"/>
                <w:szCs w:val="18"/>
                <w:lang w:eastAsia="fr-FR"/>
              </w:rPr>
              <w:t>-Infinity</w:t>
            </w:r>
          </w:p>
        </w:tc>
      </w:tr>
      <w:tr w:rsidR="0064611E" w:rsidRPr="00BC468A" w14:paraId="1FF5DCCA" w14:textId="77777777" w:rsidTr="00EF50B5">
        <w:trPr>
          <w:trHeight w:val="20"/>
          <w:jc w:val="center"/>
        </w:trPr>
        <w:tc>
          <w:tcPr>
            <w:tcW w:w="3138" w:type="dxa"/>
            <w:gridSpan w:val="2"/>
            <w:vAlign w:val="center"/>
          </w:tcPr>
          <w:p w14:paraId="1A8AA104" w14:textId="77777777" w:rsidR="0064611E" w:rsidRPr="00BC468A" w:rsidRDefault="0064611E" w:rsidP="00EF50B5">
            <w:pPr>
              <w:pStyle w:val="TAL"/>
              <w:rPr>
                <w:rFonts w:cs="Arial"/>
                <w:vertAlign w:val="superscript"/>
                <w:lang w:eastAsia="ja-JP"/>
              </w:rPr>
            </w:pPr>
            <w:r w:rsidRPr="00BC468A">
              <w:rPr>
                <w:rFonts w:cs="Arial"/>
                <w:lang w:eastAsia="ja-JP"/>
              </w:rPr>
              <w:t>Io within measurement bandwidth in slots not corresponding to RSSI measurement time configuration (RMTC)</w:t>
            </w:r>
          </w:p>
        </w:tc>
        <w:tc>
          <w:tcPr>
            <w:tcW w:w="1271" w:type="dxa"/>
          </w:tcPr>
          <w:p w14:paraId="534FDDC9" w14:textId="77777777" w:rsidR="0064611E" w:rsidRPr="00BC468A" w:rsidRDefault="0064611E" w:rsidP="00EF50B5">
            <w:pPr>
              <w:pStyle w:val="TAC"/>
              <w:rPr>
                <w:lang w:eastAsia="zh-CN"/>
              </w:rPr>
            </w:pPr>
          </w:p>
        </w:tc>
        <w:tc>
          <w:tcPr>
            <w:tcW w:w="1271" w:type="dxa"/>
            <w:vAlign w:val="center"/>
          </w:tcPr>
          <w:p w14:paraId="39FC3EDD" w14:textId="77777777" w:rsidR="0064611E" w:rsidRPr="00BC468A" w:rsidRDefault="0064611E" w:rsidP="00EF50B5">
            <w:pPr>
              <w:pStyle w:val="TAC"/>
              <w:rPr>
                <w:lang w:eastAsia="ja-JP"/>
              </w:rPr>
            </w:pPr>
            <w:r w:rsidRPr="00BC468A">
              <w:rPr>
                <w:lang w:eastAsia="zh-CN"/>
              </w:rPr>
              <w:t>dBm/measBW</w:t>
            </w:r>
          </w:p>
        </w:tc>
        <w:tc>
          <w:tcPr>
            <w:tcW w:w="1693" w:type="dxa"/>
          </w:tcPr>
          <w:p w14:paraId="1D046BC5" w14:textId="77777777" w:rsidR="0064611E" w:rsidRPr="00BC468A" w:rsidRDefault="0064611E" w:rsidP="00EF50B5">
            <w:pPr>
              <w:pStyle w:val="TAC"/>
              <w:rPr>
                <w:lang w:eastAsia="ja-JP"/>
              </w:rPr>
            </w:pPr>
            <w:r w:rsidRPr="00BC468A">
              <w:rPr>
                <w:lang w:eastAsia="ja-JP"/>
              </w:rPr>
              <w:t>-77.96</w:t>
            </w:r>
          </w:p>
        </w:tc>
        <w:tc>
          <w:tcPr>
            <w:tcW w:w="1559" w:type="dxa"/>
          </w:tcPr>
          <w:p w14:paraId="4DA722FB" w14:textId="77777777" w:rsidR="0064611E" w:rsidRPr="00BC468A" w:rsidRDefault="0064611E" w:rsidP="00EF50B5">
            <w:pPr>
              <w:pStyle w:val="TAC"/>
              <w:rPr>
                <w:lang w:eastAsia="ja-JP"/>
              </w:rPr>
            </w:pPr>
            <w:r w:rsidRPr="00BC468A">
              <w:rPr>
                <w:lang w:eastAsia="ja-JP"/>
              </w:rPr>
              <w:t>-77.96</w:t>
            </w:r>
          </w:p>
        </w:tc>
      </w:tr>
      <w:tr w:rsidR="0064611E" w:rsidRPr="00BC468A" w14:paraId="60812A14" w14:textId="77777777" w:rsidTr="00EF50B5">
        <w:trPr>
          <w:trHeight w:val="20"/>
          <w:jc w:val="center"/>
        </w:trPr>
        <w:tc>
          <w:tcPr>
            <w:tcW w:w="3138" w:type="dxa"/>
            <w:gridSpan w:val="2"/>
            <w:vAlign w:val="center"/>
          </w:tcPr>
          <w:p w14:paraId="3623F08C" w14:textId="77777777" w:rsidR="0064611E" w:rsidRPr="00BC468A" w:rsidRDefault="0064611E" w:rsidP="00EF50B5">
            <w:pPr>
              <w:pStyle w:val="TAL"/>
              <w:rPr>
                <w:rFonts w:cs="Arial"/>
                <w:vertAlign w:val="superscript"/>
                <w:lang w:eastAsia="ja-JP"/>
              </w:rPr>
            </w:pPr>
            <w:r w:rsidRPr="00BC468A">
              <w:rPr>
                <w:rFonts w:cs="Arial"/>
                <w:lang w:eastAsia="ja-JP"/>
              </w:rPr>
              <w:t>Io within measurement bandwidth in slots corresponding to RSSI measurement time configuration (RMTC)</w:t>
            </w:r>
          </w:p>
        </w:tc>
        <w:tc>
          <w:tcPr>
            <w:tcW w:w="1271" w:type="dxa"/>
          </w:tcPr>
          <w:p w14:paraId="1BD0096C" w14:textId="77777777" w:rsidR="0064611E" w:rsidRPr="00BC468A" w:rsidRDefault="0064611E" w:rsidP="00EF50B5">
            <w:pPr>
              <w:pStyle w:val="TAC"/>
              <w:rPr>
                <w:lang w:eastAsia="zh-CN"/>
              </w:rPr>
            </w:pPr>
          </w:p>
        </w:tc>
        <w:tc>
          <w:tcPr>
            <w:tcW w:w="1271" w:type="dxa"/>
            <w:vAlign w:val="center"/>
          </w:tcPr>
          <w:p w14:paraId="1706308E" w14:textId="77777777" w:rsidR="0064611E" w:rsidRPr="00BC468A" w:rsidRDefault="0064611E" w:rsidP="00EF50B5">
            <w:pPr>
              <w:pStyle w:val="TAC"/>
              <w:rPr>
                <w:lang w:eastAsia="ja-JP"/>
              </w:rPr>
            </w:pPr>
            <w:r w:rsidRPr="00BC468A">
              <w:rPr>
                <w:lang w:eastAsia="zh-CN"/>
              </w:rPr>
              <w:t>dBm/measBW</w:t>
            </w:r>
          </w:p>
        </w:tc>
        <w:tc>
          <w:tcPr>
            <w:tcW w:w="1693" w:type="dxa"/>
          </w:tcPr>
          <w:p w14:paraId="63817387" w14:textId="77777777" w:rsidR="0064611E" w:rsidRPr="00BC468A" w:rsidRDefault="0064611E" w:rsidP="00EF50B5">
            <w:pPr>
              <w:pStyle w:val="TAC"/>
              <w:rPr>
                <w:lang w:eastAsia="ja-JP"/>
              </w:rPr>
            </w:pPr>
            <w:r w:rsidRPr="00BC468A">
              <w:rPr>
                <w:lang w:eastAsia="ja-JP"/>
              </w:rPr>
              <w:t>-77.96</w:t>
            </w:r>
          </w:p>
        </w:tc>
        <w:tc>
          <w:tcPr>
            <w:tcW w:w="1559" w:type="dxa"/>
          </w:tcPr>
          <w:p w14:paraId="7839E7DE" w14:textId="77777777" w:rsidR="0064611E" w:rsidRPr="00BC468A" w:rsidRDefault="0064611E" w:rsidP="00EF50B5">
            <w:pPr>
              <w:pStyle w:val="TAC"/>
              <w:rPr>
                <w:lang w:eastAsia="ja-JP"/>
              </w:rPr>
            </w:pPr>
            <w:r w:rsidRPr="00BC468A">
              <w:rPr>
                <w:lang w:eastAsia="ja-JP"/>
              </w:rPr>
              <w:t>-58.96</w:t>
            </w:r>
          </w:p>
        </w:tc>
      </w:tr>
      <w:tr w:rsidR="0064611E" w:rsidRPr="00BC468A" w14:paraId="3AC4E8C5" w14:textId="77777777" w:rsidTr="00EF50B5">
        <w:trPr>
          <w:trHeight w:val="20"/>
          <w:jc w:val="center"/>
        </w:trPr>
        <w:tc>
          <w:tcPr>
            <w:tcW w:w="3138" w:type="dxa"/>
            <w:gridSpan w:val="2"/>
            <w:vAlign w:val="center"/>
          </w:tcPr>
          <w:p w14:paraId="563839F9" w14:textId="77777777" w:rsidR="0064611E" w:rsidRPr="00BC468A" w:rsidRDefault="0064611E" w:rsidP="00EF50B5">
            <w:pPr>
              <w:pStyle w:val="TAL"/>
              <w:rPr>
                <w:rFonts w:cs="Arial"/>
                <w:lang w:eastAsia="ja-JP"/>
              </w:rPr>
            </w:pPr>
            <w:r w:rsidRPr="00BC468A">
              <w:rPr>
                <w:rFonts w:cs="Arial"/>
                <w:lang w:eastAsia="ja-JP"/>
              </w:rPr>
              <w:t>Propagation condition</w:t>
            </w:r>
          </w:p>
        </w:tc>
        <w:tc>
          <w:tcPr>
            <w:tcW w:w="1271" w:type="dxa"/>
          </w:tcPr>
          <w:p w14:paraId="4614F733" w14:textId="77777777" w:rsidR="0064611E" w:rsidRPr="00BC468A" w:rsidRDefault="0064611E" w:rsidP="00EF50B5">
            <w:pPr>
              <w:pStyle w:val="TAC"/>
              <w:rPr>
                <w:lang w:eastAsia="ja-JP"/>
              </w:rPr>
            </w:pPr>
          </w:p>
        </w:tc>
        <w:tc>
          <w:tcPr>
            <w:tcW w:w="1271" w:type="dxa"/>
            <w:vAlign w:val="center"/>
          </w:tcPr>
          <w:p w14:paraId="2D5C2F07" w14:textId="77777777" w:rsidR="0064611E" w:rsidRPr="00BC468A" w:rsidRDefault="0064611E" w:rsidP="00EF50B5">
            <w:pPr>
              <w:pStyle w:val="TAC"/>
              <w:rPr>
                <w:lang w:eastAsia="ja-JP"/>
              </w:rPr>
            </w:pPr>
            <w:r w:rsidRPr="00BC468A">
              <w:rPr>
                <w:lang w:eastAsia="ja-JP"/>
              </w:rPr>
              <w:t>-</w:t>
            </w:r>
          </w:p>
        </w:tc>
        <w:tc>
          <w:tcPr>
            <w:tcW w:w="3252" w:type="dxa"/>
            <w:gridSpan w:val="2"/>
            <w:vAlign w:val="center"/>
          </w:tcPr>
          <w:p w14:paraId="4484EEAB" w14:textId="77777777" w:rsidR="0064611E" w:rsidRPr="00BC468A" w:rsidRDefault="0064611E" w:rsidP="00EF50B5">
            <w:pPr>
              <w:pStyle w:val="TAC"/>
              <w:rPr>
                <w:lang w:eastAsia="ja-JP"/>
              </w:rPr>
            </w:pPr>
            <w:r w:rsidRPr="00BC468A">
              <w:rPr>
                <w:lang w:eastAsia="ja-JP"/>
              </w:rPr>
              <w:t>AWGN</w:t>
            </w:r>
          </w:p>
        </w:tc>
      </w:tr>
      <w:tr w:rsidR="0064611E" w:rsidRPr="00BC468A" w14:paraId="65176D1C" w14:textId="77777777" w:rsidTr="00EF50B5">
        <w:trPr>
          <w:trHeight w:val="20"/>
          <w:jc w:val="center"/>
        </w:trPr>
        <w:tc>
          <w:tcPr>
            <w:tcW w:w="8932" w:type="dxa"/>
            <w:gridSpan w:val="6"/>
            <w:vAlign w:val="center"/>
          </w:tcPr>
          <w:p w14:paraId="2F228E75" w14:textId="77777777" w:rsidR="0064611E" w:rsidRPr="00BC468A" w:rsidRDefault="0064611E" w:rsidP="00EF50B5">
            <w:pPr>
              <w:pStyle w:val="TAN"/>
              <w:rPr>
                <w:lang w:eastAsia="ja-JP"/>
              </w:rPr>
            </w:pPr>
            <w:r w:rsidRPr="00BC468A">
              <w:rPr>
                <w:lang w:eastAsia="ja-JP"/>
              </w:rPr>
              <w:t>Note 1:</w:t>
            </w:r>
            <w:r w:rsidRPr="00BC468A">
              <w:rPr>
                <w:lang w:eastAsia="zh-CN"/>
              </w:rPr>
              <w:tab/>
            </w:r>
            <w:r w:rsidRPr="00BC468A">
              <w:rPr>
                <w:lang w:eastAsia="ja-JP"/>
              </w:rPr>
              <w:t>For UE supporting semi-static channel access and network configuring semi-static channel occupancy.</w:t>
            </w:r>
          </w:p>
          <w:p w14:paraId="5BBFDD84" w14:textId="77777777" w:rsidR="0064611E" w:rsidRPr="00BC468A" w:rsidRDefault="0064611E" w:rsidP="00EF50B5">
            <w:pPr>
              <w:pStyle w:val="TAN"/>
              <w:rPr>
                <w:lang w:eastAsia="ja-JP"/>
              </w:rPr>
            </w:pPr>
            <w:r w:rsidRPr="00BC468A">
              <w:rPr>
                <w:lang w:eastAsia="ja-JP"/>
              </w:rPr>
              <w:t>Note 2:</w:t>
            </w:r>
            <w:r w:rsidRPr="00BC468A">
              <w:rPr>
                <w:lang w:eastAsia="zh-CN"/>
              </w:rPr>
              <w:tab/>
            </w:r>
            <w:r w:rsidRPr="00BC468A">
              <w:rPr>
                <w:lang w:eastAsia="ja-JP"/>
              </w:rPr>
              <w:t>For UE supporting dynamic channel access and network configuring dynamic channel occupancy.</w:t>
            </w:r>
          </w:p>
          <w:p w14:paraId="6AA207F0" w14:textId="77777777" w:rsidR="0064611E" w:rsidRPr="00BC468A" w:rsidRDefault="0064611E" w:rsidP="00EF50B5">
            <w:pPr>
              <w:pStyle w:val="TAN"/>
              <w:rPr>
                <w:lang w:eastAsia="ja-JP"/>
              </w:rPr>
            </w:pPr>
            <w:r w:rsidRPr="00BC468A">
              <w:rPr>
                <w:lang w:eastAsia="ja-JP"/>
              </w:rPr>
              <w:t>Note 3:</w:t>
            </w:r>
            <w:r w:rsidRPr="00BC468A">
              <w:rPr>
                <w:lang w:eastAsia="zh-CN"/>
              </w:rPr>
              <w:tab/>
            </w:r>
            <w:r w:rsidRPr="00BC468A">
              <w:rPr>
                <w:lang w:eastAsia="ja-JP"/>
              </w:rPr>
              <w:t>For a UE supporting both semi-static and dynamic channel access, the UE can be tested under dynamic channel occupancy only.</w:t>
            </w:r>
          </w:p>
        </w:tc>
      </w:tr>
    </w:tbl>
    <w:p w14:paraId="4EC1ACBA" w14:textId="77777777" w:rsidR="0064611E" w:rsidRPr="00BC468A" w:rsidRDefault="0064611E" w:rsidP="0064611E">
      <w:pPr>
        <w:pStyle w:val="TH"/>
        <w:jc w:val="left"/>
        <w:rPr>
          <w:lang w:eastAsia="sv-SE"/>
        </w:rPr>
      </w:pPr>
    </w:p>
    <w:p w14:paraId="770C4870" w14:textId="77777777" w:rsidR="0064611E" w:rsidRPr="00BC468A" w:rsidRDefault="0064611E" w:rsidP="0064611E">
      <w:pPr>
        <w:pStyle w:val="TH"/>
      </w:pPr>
      <w:r w:rsidRPr="00BC468A">
        <w:t>Table 13.4.5.1.5-2: RSSI RMTC parameters for NR SA FR1 RSSI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64611E" w:rsidRPr="00BC468A" w14:paraId="6A66E227" w14:textId="77777777" w:rsidTr="00EF50B5">
        <w:trPr>
          <w:jc w:val="center"/>
        </w:trPr>
        <w:tc>
          <w:tcPr>
            <w:tcW w:w="2534" w:type="dxa"/>
            <w:shd w:val="clear" w:color="auto" w:fill="auto"/>
          </w:tcPr>
          <w:p w14:paraId="2D43EDF8" w14:textId="77777777" w:rsidR="0064611E" w:rsidRPr="00BC468A" w:rsidRDefault="0064611E" w:rsidP="00EF50B5">
            <w:pPr>
              <w:pStyle w:val="TAL"/>
              <w:rPr>
                <w:rFonts w:cs="Arial"/>
                <w:kern w:val="2"/>
                <w:lang w:eastAsia="ja-JP"/>
              </w:rPr>
            </w:pPr>
            <w:r w:rsidRPr="00BC468A">
              <w:rPr>
                <w:rFonts w:cs="Arial"/>
                <w:kern w:val="2"/>
                <w:lang w:eastAsia="ja-JP"/>
              </w:rPr>
              <w:t>measDurationSymbols-r16</w:t>
            </w:r>
          </w:p>
        </w:tc>
        <w:tc>
          <w:tcPr>
            <w:tcW w:w="1685" w:type="dxa"/>
            <w:shd w:val="clear" w:color="auto" w:fill="auto"/>
          </w:tcPr>
          <w:p w14:paraId="220D118C" w14:textId="77777777" w:rsidR="0064611E" w:rsidRPr="00BC468A" w:rsidRDefault="0064611E" w:rsidP="00EF50B5">
            <w:pPr>
              <w:pStyle w:val="TAL"/>
              <w:rPr>
                <w:rFonts w:cs="Arial"/>
                <w:lang w:eastAsia="ja-JP"/>
              </w:rPr>
            </w:pPr>
            <w:r w:rsidRPr="00BC468A">
              <w:rPr>
                <w:rFonts w:cs="Arial"/>
                <w:lang w:eastAsia="ja-JP"/>
              </w:rPr>
              <w:t>sym14or12</w:t>
            </w:r>
          </w:p>
        </w:tc>
      </w:tr>
      <w:tr w:rsidR="0064611E" w:rsidRPr="00BC468A" w14:paraId="418D36BB" w14:textId="77777777" w:rsidTr="00EF50B5">
        <w:trPr>
          <w:jc w:val="center"/>
        </w:trPr>
        <w:tc>
          <w:tcPr>
            <w:tcW w:w="2534" w:type="dxa"/>
            <w:shd w:val="clear" w:color="auto" w:fill="auto"/>
          </w:tcPr>
          <w:p w14:paraId="07FED826" w14:textId="77777777" w:rsidR="0064611E" w:rsidRPr="00BC468A" w:rsidRDefault="0064611E" w:rsidP="00EF50B5">
            <w:pPr>
              <w:pStyle w:val="TAL"/>
              <w:rPr>
                <w:rFonts w:cs="Arial"/>
                <w:lang w:eastAsia="ja-JP"/>
              </w:rPr>
            </w:pPr>
            <w:r w:rsidRPr="00BC468A">
              <w:rPr>
                <w:rFonts w:cs="Arial"/>
                <w:kern w:val="2"/>
                <w:lang w:eastAsia="ja-JP"/>
              </w:rPr>
              <w:t>rmtc-Periodicity-r16</w:t>
            </w:r>
          </w:p>
        </w:tc>
        <w:tc>
          <w:tcPr>
            <w:tcW w:w="1685" w:type="dxa"/>
            <w:shd w:val="clear" w:color="auto" w:fill="auto"/>
          </w:tcPr>
          <w:p w14:paraId="56B6E572" w14:textId="77777777" w:rsidR="0064611E" w:rsidRPr="00BC468A" w:rsidRDefault="0064611E" w:rsidP="00EF50B5">
            <w:pPr>
              <w:pStyle w:val="TAL"/>
              <w:rPr>
                <w:rFonts w:cs="Arial"/>
                <w:lang w:eastAsia="ja-JP"/>
              </w:rPr>
            </w:pPr>
            <w:r w:rsidRPr="00BC468A">
              <w:rPr>
                <w:rFonts w:cs="Arial"/>
                <w:lang w:eastAsia="ja-JP"/>
              </w:rPr>
              <w:t>ms40</w:t>
            </w:r>
          </w:p>
        </w:tc>
      </w:tr>
      <w:tr w:rsidR="0064611E" w:rsidRPr="00BC468A" w14:paraId="5E22A1B3" w14:textId="77777777" w:rsidTr="00EF50B5">
        <w:trPr>
          <w:jc w:val="center"/>
        </w:trPr>
        <w:tc>
          <w:tcPr>
            <w:tcW w:w="2534" w:type="dxa"/>
            <w:shd w:val="clear" w:color="auto" w:fill="auto"/>
          </w:tcPr>
          <w:p w14:paraId="6179887C" w14:textId="77777777" w:rsidR="0064611E" w:rsidRPr="00BC468A" w:rsidRDefault="0064611E" w:rsidP="00EF50B5">
            <w:pPr>
              <w:pStyle w:val="TAL"/>
              <w:rPr>
                <w:rFonts w:cs="Arial"/>
                <w:kern w:val="2"/>
                <w:lang w:eastAsia="ja-JP"/>
              </w:rPr>
            </w:pPr>
            <w:r w:rsidRPr="00BC468A">
              <w:rPr>
                <w:rFonts w:cs="Arial"/>
                <w:kern w:val="2"/>
                <w:lang w:eastAsia="ja-JP"/>
              </w:rPr>
              <w:t>rmtc-SubframeOffset-r16</w:t>
            </w:r>
          </w:p>
        </w:tc>
        <w:tc>
          <w:tcPr>
            <w:tcW w:w="1685" w:type="dxa"/>
            <w:shd w:val="clear" w:color="auto" w:fill="auto"/>
          </w:tcPr>
          <w:p w14:paraId="0E75F41C" w14:textId="77777777" w:rsidR="0064611E" w:rsidRPr="00BC468A" w:rsidRDefault="0064611E" w:rsidP="00EF50B5">
            <w:pPr>
              <w:pStyle w:val="TAL"/>
              <w:rPr>
                <w:rFonts w:cs="Arial"/>
                <w:lang w:eastAsia="ja-JP"/>
              </w:rPr>
            </w:pPr>
            <w:r w:rsidRPr="00BC468A">
              <w:rPr>
                <w:rFonts w:cs="Arial"/>
                <w:lang w:eastAsia="ja-JP"/>
              </w:rPr>
              <w:t>20</w:t>
            </w:r>
          </w:p>
        </w:tc>
      </w:tr>
      <w:tr w:rsidR="0064611E" w:rsidRPr="00BC468A" w14:paraId="06E62D16" w14:textId="77777777" w:rsidTr="00EF50B5">
        <w:trPr>
          <w:jc w:val="center"/>
        </w:trPr>
        <w:tc>
          <w:tcPr>
            <w:tcW w:w="2534" w:type="dxa"/>
            <w:shd w:val="clear" w:color="auto" w:fill="auto"/>
          </w:tcPr>
          <w:p w14:paraId="71A22D76" w14:textId="77777777" w:rsidR="0064611E" w:rsidRPr="00BC468A" w:rsidRDefault="0064611E" w:rsidP="00EF50B5">
            <w:pPr>
              <w:pStyle w:val="TAL"/>
              <w:rPr>
                <w:rFonts w:cs="Arial"/>
                <w:kern w:val="2"/>
                <w:lang w:eastAsia="ja-JP"/>
              </w:rPr>
            </w:pPr>
            <w:r w:rsidRPr="00BC468A">
              <w:rPr>
                <w:rFonts w:cs="Arial"/>
                <w:kern w:val="2"/>
                <w:lang w:eastAsia="ja-JP"/>
              </w:rPr>
              <w:t>ref-SCS-CP-r16</w:t>
            </w:r>
          </w:p>
        </w:tc>
        <w:tc>
          <w:tcPr>
            <w:tcW w:w="1685" w:type="dxa"/>
            <w:shd w:val="clear" w:color="auto" w:fill="auto"/>
          </w:tcPr>
          <w:p w14:paraId="75B6F51C" w14:textId="77777777" w:rsidR="0064611E" w:rsidRPr="00BC468A" w:rsidRDefault="0064611E" w:rsidP="00EF50B5">
            <w:pPr>
              <w:pStyle w:val="TAL"/>
              <w:rPr>
                <w:rFonts w:cs="Arial"/>
                <w:lang w:eastAsia="ja-JP"/>
              </w:rPr>
            </w:pPr>
            <w:r w:rsidRPr="00BC468A">
              <w:rPr>
                <w:rFonts w:cs="Arial"/>
                <w:lang w:eastAsia="ja-JP"/>
              </w:rPr>
              <w:t>kHz15</w:t>
            </w:r>
          </w:p>
        </w:tc>
      </w:tr>
      <w:tr w:rsidR="0064611E" w:rsidRPr="00BC468A" w14:paraId="022B5556" w14:textId="77777777" w:rsidTr="00EF50B5">
        <w:trPr>
          <w:jc w:val="center"/>
        </w:trPr>
        <w:tc>
          <w:tcPr>
            <w:tcW w:w="2534" w:type="dxa"/>
            <w:shd w:val="clear" w:color="auto" w:fill="auto"/>
          </w:tcPr>
          <w:p w14:paraId="475C467C" w14:textId="77777777" w:rsidR="0064611E" w:rsidRPr="00BC468A" w:rsidRDefault="0064611E" w:rsidP="00EF50B5">
            <w:pPr>
              <w:pStyle w:val="TAL"/>
              <w:rPr>
                <w:rFonts w:cs="Arial"/>
                <w:lang w:eastAsia="ja-JP"/>
              </w:rPr>
            </w:pPr>
            <w:r w:rsidRPr="00BC468A">
              <w:rPr>
                <w:rFonts w:cs="Arial"/>
                <w:kern w:val="2"/>
                <w:lang w:eastAsia="ja-JP"/>
              </w:rPr>
              <w:t>ReportInterval</w:t>
            </w:r>
          </w:p>
        </w:tc>
        <w:tc>
          <w:tcPr>
            <w:tcW w:w="1685" w:type="dxa"/>
            <w:shd w:val="clear" w:color="auto" w:fill="auto"/>
          </w:tcPr>
          <w:p w14:paraId="3A08E44E" w14:textId="77777777" w:rsidR="0064611E" w:rsidRPr="00BC468A" w:rsidRDefault="0064611E" w:rsidP="00EF50B5">
            <w:pPr>
              <w:pStyle w:val="TAL"/>
              <w:rPr>
                <w:rFonts w:cs="Arial"/>
                <w:lang w:eastAsia="ja-JP"/>
              </w:rPr>
            </w:pPr>
            <w:r w:rsidRPr="00BC468A">
              <w:rPr>
                <w:rFonts w:cs="Arial"/>
                <w:lang w:eastAsia="ja-JP"/>
              </w:rPr>
              <w:t>ms120</w:t>
            </w:r>
          </w:p>
        </w:tc>
      </w:tr>
    </w:tbl>
    <w:p w14:paraId="53758547" w14:textId="77777777" w:rsidR="0064611E" w:rsidRPr="00BC468A" w:rsidRDefault="0064611E" w:rsidP="0064611E">
      <w:pPr>
        <w:pStyle w:val="TH"/>
        <w:keepLines w:val="0"/>
        <w:jc w:val="left"/>
      </w:pPr>
    </w:p>
    <w:p w14:paraId="5E86E81C" w14:textId="77777777" w:rsidR="0064611E" w:rsidRPr="00BC468A" w:rsidRDefault="0064611E" w:rsidP="0064611E">
      <w:pPr>
        <w:pStyle w:val="TH"/>
      </w:pPr>
      <w:r w:rsidRPr="00BC468A">
        <w:t xml:space="preserve">Table </w:t>
      </w:r>
      <w:r w:rsidRPr="00BC468A">
        <w:rPr>
          <w:rFonts w:cs="Arial"/>
          <w:szCs w:val="24"/>
        </w:rPr>
        <w:t>13.4.5.1</w:t>
      </w:r>
      <w:r w:rsidRPr="00BC468A">
        <w:t>.5-3: Requirements for the reported values for NR SA FR1 RSSI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5"/>
        <w:gridCol w:w="3690"/>
      </w:tblGrid>
      <w:tr w:rsidR="0064611E" w:rsidRPr="00BC468A" w14:paraId="20E866AA" w14:textId="77777777" w:rsidTr="00EF50B5">
        <w:trPr>
          <w:jc w:val="center"/>
        </w:trPr>
        <w:tc>
          <w:tcPr>
            <w:tcW w:w="2965" w:type="dxa"/>
            <w:tcBorders>
              <w:top w:val="single" w:sz="4" w:space="0" w:color="auto"/>
              <w:left w:val="single" w:sz="4" w:space="0" w:color="auto"/>
              <w:bottom w:val="single" w:sz="4" w:space="0" w:color="auto"/>
              <w:right w:val="single" w:sz="4" w:space="0" w:color="auto"/>
            </w:tcBorders>
            <w:vAlign w:val="center"/>
            <w:hideMark/>
          </w:tcPr>
          <w:p w14:paraId="7883598D" w14:textId="77777777" w:rsidR="0064611E" w:rsidRPr="00BC468A" w:rsidRDefault="0064611E" w:rsidP="00EF50B5">
            <w:pPr>
              <w:pStyle w:val="TAH"/>
              <w:spacing w:line="254" w:lineRule="auto"/>
            </w:pPr>
            <w:r w:rsidRPr="00BC468A">
              <w:t>Normal Conditions</w:t>
            </w:r>
          </w:p>
        </w:tc>
        <w:tc>
          <w:tcPr>
            <w:tcW w:w="3690" w:type="dxa"/>
            <w:tcBorders>
              <w:top w:val="single" w:sz="4" w:space="0" w:color="auto"/>
              <w:left w:val="single" w:sz="4" w:space="0" w:color="auto"/>
              <w:bottom w:val="single" w:sz="4" w:space="0" w:color="auto"/>
              <w:right w:val="single" w:sz="4" w:space="0" w:color="auto"/>
            </w:tcBorders>
            <w:vAlign w:val="center"/>
            <w:hideMark/>
          </w:tcPr>
          <w:p w14:paraId="620F7F31" w14:textId="77777777" w:rsidR="0064611E" w:rsidRPr="00BC468A" w:rsidRDefault="0064611E" w:rsidP="00EF50B5">
            <w:pPr>
              <w:pStyle w:val="TAH"/>
              <w:spacing w:line="254" w:lineRule="auto"/>
              <w:rPr>
                <w:rFonts w:ascii="Arial Bold" w:hAnsi="Arial Bold"/>
              </w:rPr>
            </w:pPr>
            <w:r w:rsidRPr="00BC468A">
              <w:rPr>
                <w:rFonts w:ascii="Arial Bold" w:hAnsi="Arial Bold"/>
              </w:rPr>
              <w:t>Test 1</w:t>
            </w:r>
          </w:p>
          <w:p w14:paraId="078F5624" w14:textId="77777777" w:rsidR="0064611E" w:rsidRPr="00BC468A" w:rsidRDefault="0064611E" w:rsidP="00EF50B5">
            <w:pPr>
              <w:pStyle w:val="TAH"/>
              <w:spacing w:line="254" w:lineRule="auto"/>
            </w:pPr>
            <w:r w:rsidRPr="00BC468A">
              <w:rPr>
                <w:rFonts w:ascii="Arial Bold" w:hAnsi="Arial Bold"/>
              </w:rPr>
              <w:t>All bands</w:t>
            </w:r>
          </w:p>
        </w:tc>
      </w:tr>
      <w:tr w:rsidR="0064611E" w:rsidRPr="00BC468A" w14:paraId="427737F8" w14:textId="77777777" w:rsidTr="00EF50B5">
        <w:trPr>
          <w:jc w:val="center"/>
        </w:trPr>
        <w:tc>
          <w:tcPr>
            <w:tcW w:w="2965" w:type="dxa"/>
            <w:tcBorders>
              <w:top w:val="single" w:sz="4" w:space="0" w:color="auto"/>
              <w:left w:val="single" w:sz="4" w:space="0" w:color="auto"/>
              <w:bottom w:val="single" w:sz="4" w:space="0" w:color="auto"/>
              <w:right w:val="single" w:sz="4" w:space="0" w:color="auto"/>
            </w:tcBorders>
            <w:vAlign w:val="center"/>
            <w:hideMark/>
          </w:tcPr>
          <w:p w14:paraId="0EB75B75" w14:textId="77777777" w:rsidR="0064611E" w:rsidRPr="00BC468A" w:rsidRDefault="0064611E" w:rsidP="00EF50B5">
            <w:pPr>
              <w:pStyle w:val="TAL"/>
              <w:spacing w:line="254" w:lineRule="auto"/>
            </w:pPr>
            <w:r w:rsidRPr="00BC468A">
              <w:t>Lowest RSSI reported value</w:t>
            </w:r>
          </w:p>
        </w:tc>
        <w:tc>
          <w:tcPr>
            <w:tcW w:w="3690" w:type="dxa"/>
            <w:tcBorders>
              <w:top w:val="single" w:sz="4" w:space="0" w:color="auto"/>
              <w:left w:val="single" w:sz="4" w:space="0" w:color="auto"/>
              <w:bottom w:val="single" w:sz="4" w:space="0" w:color="auto"/>
              <w:right w:val="single" w:sz="4" w:space="0" w:color="auto"/>
            </w:tcBorders>
            <w:vAlign w:val="center"/>
            <w:hideMark/>
          </w:tcPr>
          <w:p w14:paraId="2B3C46DC" w14:textId="77777777" w:rsidR="0064611E" w:rsidRPr="00BC468A" w:rsidRDefault="0064611E" w:rsidP="00EF50B5">
            <w:pPr>
              <w:pStyle w:val="TAC"/>
              <w:spacing w:line="254" w:lineRule="auto"/>
            </w:pPr>
            <w:r w:rsidRPr="00BC468A">
              <w:t>35</w:t>
            </w:r>
          </w:p>
        </w:tc>
      </w:tr>
      <w:tr w:rsidR="0064611E" w:rsidRPr="00BC468A" w14:paraId="270A3D66" w14:textId="77777777" w:rsidTr="00EF50B5">
        <w:trPr>
          <w:jc w:val="center"/>
        </w:trPr>
        <w:tc>
          <w:tcPr>
            <w:tcW w:w="2965" w:type="dxa"/>
            <w:tcBorders>
              <w:top w:val="single" w:sz="4" w:space="0" w:color="auto"/>
              <w:left w:val="single" w:sz="4" w:space="0" w:color="auto"/>
              <w:bottom w:val="single" w:sz="4" w:space="0" w:color="auto"/>
              <w:right w:val="single" w:sz="4" w:space="0" w:color="auto"/>
            </w:tcBorders>
            <w:vAlign w:val="center"/>
            <w:hideMark/>
          </w:tcPr>
          <w:p w14:paraId="72AAFAF5" w14:textId="77777777" w:rsidR="0064611E" w:rsidRPr="00BC468A" w:rsidRDefault="0064611E" w:rsidP="00EF50B5">
            <w:pPr>
              <w:pStyle w:val="TAL"/>
              <w:spacing w:line="254" w:lineRule="auto"/>
            </w:pPr>
            <w:r w:rsidRPr="00BC468A">
              <w:t>Highest RSSI reported value</w:t>
            </w:r>
          </w:p>
        </w:tc>
        <w:tc>
          <w:tcPr>
            <w:tcW w:w="3690" w:type="dxa"/>
            <w:tcBorders>
              <w:top w:val="single" w:sz="4" w:space="0" w:color="auto"/>
              <w:left w:val="single" w:sz="4" w:space="0" w:color="auto"/>
              <w:bottom w:val="single" w:sz="4" w:space="0" w:color="auto"/>
              <w:right w:val="single" w:sz="4" w:space="0" w:color="auto"/>
            </w:tcBorders>
            <w:vAlign w:val="center"/>
            <w:hideMark/>
          </w:tcPr>
          <w:p w14:paraId="246A8F5A" w14:textId="77777777" w:rsidR="0064611E" w:rsidRPr="00BC468A" w:rsidRDefault="0064611E" w:rsidP="00EF50B5">
            <w:pPr>
              <w:pStyle w:val="TAC"/>
              <w:spacing w:line="254" w:lineRule="auto"/>
            </w:pPr>
            <w:r w:rsidRPr="00BC468A">
              <w:t>49</w:t>
            </w:r>
          </w:p>
        </w:tc>
      </w:tr>
      <w:tr w:rsidR="0064611E" w:rsidRPr="00BC468A" w14:paraId="3F282CC5" w14:textId="77777777" w:rsidTr="00EF50B5">
        <w:trPr>
          <w:jc w:val="center"/>
        </w:trPr>
        <w:tc>
          <w:tcPr>
            <w:tcW w:w="2965" w:type="dxa"/>
            <w:tcBorders>
              <w:top w:val="single" w:sz="4" w:space="0" w:color="auto"/>
              <w:left w:val="single" w:sz="4" w:space="0" w:color="auto"/>
              <w:bottom w:val="single" w:sz="4" w:space="0" w:color="auto"/>
              <w:right w:val="single" w:sz="4" w:space="0" w:color="auto"/>
            </w:tcBorders>
            <w:vAlign w:val="center"/>
          </w:tcPr>
          <w:p w14:paraId="4EE23364" w14:textId="77777777" w:rsidR="0064611E" w:rsidRPr="00BC468A" w:rsidRDefault="0064611E" w:rsidP="00EF50B5">
            <w:pPr>
              <w:pStyle w:val="TAH"/>
              <w:spacing w:line="254" w:lineRule="auto"/>
            </w:pPr>
            <w:r w:rsidRPr="00BC468A">
              <w:t>Extreme Conditions</w:t>
            </w:r>
          </w:p>
        </w:tc>
        <w:tc>
          <w:tcPr>
            <w:tcW w:w="3690" w:type="dxa"/>
            <w:tcBorders>
              <w:top w:val="single" w:sz="4" w:space="0" w:color="auto"/>
              <w:left w:val="single" w:sz="4" w:space="0" w:color="auto"/>
              <w:bottom w:val="single" w:sz="4" w:space="0" w:color="auto"/>
              <w:right w:val="single" w:sz="4" w:space="0" w:color="auto"/>
            </w:tcBorders>
            <w:vAlign w:val="center"/>
          </w:tcPr>
          <w:p w14:paraId="56DA6C27" w14:textId="77777777" w:rsidR="0064611E" w:rsidRPr="00BC468A" w:rsidRDefault="0064611E" w:rsidP="00EF50B5">
            <w:pPr>
              <w:pStyle w:val="TAH"/>
              <w:spacing w:line="254" w:lineRule="auto"/>
              <w:rPr>
                <w:rFonts w:ascii="Arial Bold" w:hAnsi="Arial Bold"/>
              </w:rPr>
            </w:pPr>
            <w:r w:rsidRPr="00BC468A">
              <w:rPr>
                <w:rFonts w:ascii="Arial Bold" w:hAnsi="Arial Bold"/>
              </w:rPr>
              <w:t>Test 1</w:t>
            </w:r>
          </w:p>
          <w:p w14:paraId="1473F26E" w14:textId="77777777" w:rsidR="0064611E" w:rsidRPr="00BC468A" w:rsidRDefault="0064611E" w:rsidP="00EF50B5">
            <w:pPr>
              <w:pStyle w:val="TAC"/>
              <w:spacing w:line="254" w:lineRule="auto"/>
            </w:pPr>
            <w:r w:rsidRPr="00BC468A">
              <w:rPr>
                <w:rFonts w:ascii="Arial Bold" w:hAnsi="Arial Bold"/>
              </w:rPr>
              <w:t>All bands</w:t>
            </w:r>
          </w:p>
        </w:tc>
      </w:tr>
      <w:tr w:rsidR="0064611E" w:rsidRPr="00BC468A" w14:paraId="700E0F1A" w14:textId="77777777" w:rsidTr="00EF50B5">
        <w:trPr>
          <w:jc w:val="center"/>
        </w:trPr>
        <w:tc>
          <w:tcPr>
            <w:tcW w:w="2965" w:type="dxa"/>
            <w:tcBorders>
              <w:top w:val="single" w:sz="4" w:space="0" w:color="auto"/>
              <w:left w:val="single" w:sz="4" w:space="0" w:color="auto"/>
              <w:bottom w:val="single" w:sz="4" w:space="0" w:color="auto"/>
              <w:right w:val="single" w:sz="4" w:space="0" w:color="auto"/>
            </w:tcBorders>
            <w:vAlign w:val="center"/>
          </w:tcPr>
          <w:p w14:paraId="034A4DFF" w14:textId="77777777" w:rsidR="0064611E" w:rsidRPr="00BC468A" w:rsidRDefault="0064611E" w:rsidP="00EF50B5">
            <w:pPr>
              <w:pStyle w:val="TAL"/>
              <w:spacing w:line="254" w:lineRule="auto"/>
            </w:pPr>
            <w:r w:rsidRPr="00BC468A">
              <w:t>Lowest RSSI reported value</w:t>
            </w:r>
          </w:p>
        </w:tc>
        <w:tc>
          <w:tcPr>
            <w:tcW w:w="3690" w:type="dxa"/>
            <w:tcBorders>
              <w:top w:val="single" w:sz="4" w:space="0" w:color="auto"/>
              <w:left w:val="single" w:sz="4" w:space="0" w:color="auto"/>
              <w:bottom w:val="single" w:sz="4" w:space="0" w:color="auto"/>
              <w:right w:val="single" w:sz="4" w:space="0" w:color="auto"/>
            </w:tcBorders>
            <w:vAlign w:val="center"/>
          </w:tcPr>
          <w:p w14:paraId="549EED9A" w14:textId="77777777" w:rsidR="0064611E" w:rsidRPr="00BC468A" w:rsidRDefault="0064611E" w:rsidP="00EF50B5">
            <w:pPr>
              <w:pStyle w:val="TAC"/>
              <w:spacing w:line="254" w:lineRule="auto"/>
            </w:pPr>
            <w:r w:rsidRPr="00BC468A">
              <w:t>32</w:t>
            </w:r>
          </w:p>
        </w:tc>
      </w:tr>
      <w:tr w:rsidR="0064611E" w:rsidRPr="00BC468A" w14:paraId="2BF32878" w14:textId="77777777" w:rsidTr="00EF50B5">
        <w:trPr>
          <w:jc w:val="center"/>
        </w:trPr>
        <w:tc>
          <w:tcPr>
            <w:tcW w:w="2965" w:type="dxa"/>
            <w:tcBorders>
              <w:top w:val="single" w:sz="4" w:space="0" w:color="auto"/>
              <w:left w:val="single" w:sz="4" w:space="0" w:color="auto"/>
              <w:bottom w:val="single" w:sz="4" w:space="0" w:color="auto"/>
              <w:right w:val="single" w:sz="4" w:space="0" w:color="auto"/>
            </w:tcBorders>
            <w:vAlign w:val="center"/>
          </w:tcPr>
          <w:p w14:paraId="66664756" w14:textId="77777777" w:rsidR="0064611E" w:rsidRPr="00BC468A" w:rsidRDefault="0064611E" w:rsidP="00EF50B5">
            <w:pPr>
              <w:pStyle w:val="TAL"/>
              <w:spacing w:line="254" w:lineRule="auto"/>
            </w:pPr>
            <w:r w:rsidRPr="00BC468A">
              <w:t>Highest RSSI reported value</w:t>
            </w:r>
          </w:p>
        </w:tc>
        <w:tc>
          <w:tcPr>
            <w:tcW w:w="3690" w:type="dxa"/>
            <w:tcBorders>
              <w:top w:val="single" w:sz="4" w:space="0" w:color="auto"/>
              <w:left w:val="single" w:sz="4" w:space="0" w:color="auto"/>
              <w:bottom w:val="single" w:sz="4" w:space="0" w:color="auto"/>
              <w:right w:val="single" w:sz="4" w:space="0" w:color="auto"/>
            </w:tcBorders>
            <w:vAlign w:val="center"/>
          </w:tcPr>
          <w:p w14:paraId="7CCBA7D9" w14:textId="77777777" w:rsidR="0064611E" w:rsidRPr="00BC468A" w:rsidRDefault="0064611E" w:rsidP="00EF50B5">
            <w:pPr>
              <w:pStyle w:val="TAC"/>
              <w:spacing w:line="254" w:lineRule="auto"/>
            </w:pPr>
            <w:r w:rsidRPr="00BC468A">
              <w:t>52</w:t>
            </w:r>
          </w:p>
        </w:tc>
      </w:tr>
      <w:tr w:rsidR="0064611E" w:rsidRPr="00BC468A" w14:paraId="6430E1B9" w14:textId="77777777" w:rsidTr="00EF50B5">
        <w:trPr>
          <w:jc w:val="center"/>
        </w:trPr>
        <w:tc>
          <w:tcPr>
            <w:tcW w:w="6655" w:type="dxa"/>
            <w:gridSpan w:val="2"/>
            <w:tcBorders>
              <w:top w:val="single" w:sz="4" w:space="0" w:color="auto"/>
              <w:left w:val="single" w:sz="4" w:space="0" w:color="auto"/>
              <w:bottom w:val="single" w:sz="4" w:space="0" w:color="auto"/>
              <w:right w:val="single" w:sz="4" w:space="0" w:color="auto"/>
            </w:tcBorders>
            <w:vAlign w:val="center"/>
            <w:hideMark/>
          </w:tcPr>
          <w:p w14:paraId="2A644828" w14:textId="77777777" w:rsidR="0064611E" w:rsidRPr="00BC468A" w:rsidRDefault="0064611E" w:rsidP="00EF50B5">
            <w:pPr>
              <w:pStyle w:val="TAC"/>
              <w:spacing w:line="254" w:lineRule="auto"/>
              <w:jc w:val="left"/>
            </w:pPr>
            <w:r w:rsidRPr="00BC468A">
              <w:t>Note 1:</w:t>
            </w:r>
            <w:r w:rsidRPr="00BC468A">
              <w:tab/>
            </w:r>
            <w:r w:rsidRPr="00BC468A">
              <w:rPr>
                <w:rFonts w:cs="Arial"/>
              </w:rPr>
              <w:t>NR operating band groups are defined in clause 3A.4, Table 3A.4.1-1</w:t>
            </w:r>
          </w:p>
        </w:tc>
      </w:tr>
    </w:tbl>
    <w:p w14:paraId="42506314" w14:textId="77777777" w:rsidR="0064611E" w:rsidRPr="00BC468A" w:rsidRDefault="0064611E" w:rsidP="0064611E">
      <w:pPr>
        <w:pStyle w:val="TH"/>
        <w:jc w:val="left"/>
        <w:rPr>
          <w:rFonts w:eastAsia="DengXian"/>
          <w:lang w:eastAsia="zh-CN"/>
        </w:rPr>
      </w:pPr>
    </w:p>
    <w:p w14:paraId="20F5CD2F" w14:textId="77777777" w:rsidR="0064611E" w:rsidRPr="00BC468A" w:rsidRDefault="0064611E" w:rsidP="0064611E">
      <w:pPr>
        <w:rPr>
          <w:rFonts w:ascii="Times" w:hAnsi="Times" w:cs="Times"/>
          <w:color w:val="000000"/>
          <w:lang w:eastAsia="fr-FR"/>
        </w:rPr>
      </w:pPr>
      <w:r w:rsidRPr="00BC468A">
        <w:rPr>
          <w:rFonts w:ascii="Times" w:hAnsi="Times" w:cs="Times"/>
          <w:color w:val="000000"/>
          <w:lang w:eastAsia="fr-FR"/>
        </w:rPr>
        <w:t xml:space="preserve">The average RSSI measurement accuracy shall fulfil the requirements in section </w:t>
      </w:r>
      <w:r w:rsidRPr="00BC468A">
        <w:t>13.4.5.0.1</w:t>
      </w:r>
      <w:r w:rsidRPr="00BC468A">
        <w:rPr>
          <w:rFonts w:ascii="Times" w:hAnsi="Times" w:cs="Times"/>
          <w:color w:val="000000"/>
          <w:lang w:eastAsia="fr-FR"/>
        </w:rPr>
        <w:t>. The nominal RSSI used to evaluate the requirement shall be based on Io in slots corresponding to RSSI measurement time configuration (RMTC).</w:t>
      </w:r>
    </w:p>
    <w:p w14:paraId="10CD5287" w14:textId="77777777" w:rsidR="0064611E" w:rsidRPr="00BC468A" w:rsidRDefault="0064611E" w:rsidP="0064611E">
      <w:pPr>
        <w:pStyle w:val="Heading4"/>
        <w:keepNext w:val="0"/>
        <w:keepLines w:val="0"/>
      </w:pPr>
      <w:r w:rsidRPr="00BC468A">
        <w:t>13.4.5.2</w:t>
      </w:r>
      <w:r w:rsidRPr="00BC468A">
        <w:tab/>
        <w:t>NR SA FR1-FR1 RSSI measurement accuracy on a carrier with CCA</w:t>
      </w:r>
    </w:p>
    <w:p w14:paraId="2FE3BF57" w14:textId="77777777" w:rsidR="0064611E" w:rsidRPr="00BC468A" w:rsidRDefault="0064611E" w:rsidP="0064611E">
      <w:pPr>
        <w:pStyle w:val="H6"/>
      </w:pPr>
      <w:r w:rsidRPr="00BC468A">
        <w:rPr>
          <w:lang w:eastAsia="sv-SE"/>
        </w:rPr>
        <w:t>13.4.5.2</w:t>
      </w:r>
      <w:r w:rsidRPr="00BC468A">
        <w:t>.1</w:t>
      </w:r>
      <w:r w:rsidRPr="00BC468A">
        <w:tab/>
        <w:t>Test purpose</w:t>
      </w:r>
    </w:p>
    <w:p w14:paraId="4F302C38" w14:textId="77777777" w:rsidR="0064611E" w:rsidRPr="00BC468A" w:rsidRDefault="0064611E" w:rsidP="0064611E">
      <w:pPr>
        <w:rPr>
          <w:lang w:eastAsia="sv-SE"/>
        </w:rPr>
      </w:pPr>
      <w:r w:rsidRPr="00BC468A">
        <w:t>This test applies to all types of NR UE release 16 and forward, supporting 2DL CA with a shared spectrum NR carrier and supporting RRM and Channel occupancy measurements on shared channel access.</w:t>
      </w:r>
    </w:p>
    <w:p w14:paraId="061D425B" w14:textId="77777777" w:rsidR="0064611E" w:rsidRPr="00BC468A" w:rsidRDefault="0064611E" w:rsidP="0064611E">
      <w:pPr>
        <w:pStyle w:val="H6"/>
      </w:pPr>
      <w:r w:rsidRPr="00BC468A">
        <w:rPr>
          <w:lang w:eastAsia="sv-SE"/>
        </w:rPr>
        <w:t>13.4.5.2</w:t>
      </w:r>
      <w:r w:rsidRPr="00BC468A">
        <w:t>.2</w:t>
      </w:r>
      <w:r w:rsidRPr="00BC468A">
        <w:tab/>
        <w:t>Test applicability</w:t>
      </w:r>
    </w:p>
    <w:p w14:paraId="2B8740A7" w14:textId="77777777" w:rsidR="0064611E" w:rsidRPr="00BC468A" w:rsidRDefault="0064611E" w:rsidP="0064611E">
      <w:pPr>
        <w:rPr>
          <w:lang w:eastAsia="sv-SE"/>
        </w:rPr>
      </w:pPr>
      <w:r w:rsidRPr="00BC468A">
        <w:t>This test applies to all types of NR UE release 16 and forward, supporting 2DL CA with a shared spectrum NR carrier and supporting RRM and Channel occupancy measurements on shared channel access.</w:t>
      </w:r>
    </w:p>
    <w:p w14:paraId="7EC804DB" w14:textId="77777777" w:rsidR="0064611E" w:rsidRPr="00BC468A" w:rsidRDefault="0064611E" w:rsidP="0064611E">
      <w:pPr>
        <w:pStyle w:val="H6"/>
      </w:pPr>
      <w:r w:rsidRPr="00BC468A">
        <w:rPr>
          <w:lang w:eastAsia="sv-SE"/>
        </w:rPr>
        <w:t>13.4.5.2</w:t>
      </w:r>
      <w:r w:rsidRPr="00BC468A">
        <w:t>.3</w:t>
      </w:r>
      <w:r w:rsidRPr="00BC468A">
        <w:tab/>
        <w:t>Minimum conformance requirements</w:t>
      </w:r>
    </w:p>
    <w:p w14:paraId="5A6F3C9E" w14:textId="77777777" w:rsidR="0064611E" w:rsidRPr="00BC468A" w:rsidRDefault="0064611E" w:rsidP="0064611E">
      <w:pPr>
        <w:rPr>
          <w:lang w:eastAsia="sv-SE"/>
        </w:rPr>
      </w:pPr>
      <w:r w:rsidRPr="00BC468A">
        <w:rPr>
          <w:lang w:eastAsia="sv-SE"/>
        </w:rPr>
        <w:t>The minimum conformance requirements are specified in clause 13.4.5.0.</w:t>
      </w:r>
    </w:p>
    <w:p w14:paraId="78756B5C" w14:textId="77777777" w:rsidR="0064611E" w:rsidRPr="00BC468A" w:rsidRDefault="0064611E" w:rsidP="0064611E">
      <w:pPr>
        <w:rPr>
          <w:lang w:eastAsia="sv-SE"/>
        </w:rPr>
      </w:pPr>
      <w:r w:rsidRPr="00BC468A">
        <w:rPr>
          <w:lang w:eastAsia="sv-SE"/>
        </w:rPr>
        <w:t>The normative reference for this requirement is TS 38.133 [6] clause A.13.4.5.2.</w:t>
      </w:r>
    </w:p>
    <w:p w14:paraId="4BA4B330" w14:textId="77777777" w:rsidR="0064611E" w:rsidRPr="00BC468A" w:rsidRDefault="0064611E" w:rsidP="0064611E">
      <w:pPr>
        <w:pStyle w:val="H6"/>
      </w:pPr>
      <w:r w:rsidRPr="00BC468A">
        <w:rPr>
          <w:lang w:eastAsia="sv-SE"/>
        </w:rPr>
        <w:t>13.4.5.2</w:t>
      </w:r>
      <w:r w:rsidRPr="00BC468A">
        <w:t>.4</w:t>
      </w:r>
      <w:r w:rsidRPr="00BC468A">
        <w:tab/>
        <w:t>Test description</w:t>
      </w:r>
    </w:p>
    <w:p w14:paraId="087B2191" w14:textId="77777777" w:rsidR="0064611E" w:rsidRPr="00BC468A" w:rsidRDefault="0064611E" w:rsidP="0064611E">
      <w:r w:rsidRPr="00BC468A">
        <w:t xml:space="preserve">In all test cases, Cell 1 is the PCell on a licensed FR1 band and Cell 2 is the neighbour with CCA. RSSI is measured on channel number 2. Supported test configurations are shown in Table 13.4.5.2.4.1-1. The accuracy of RSSI inter-frequency measurements is tested by using the parameters in Tables </w:t>
      </w:r>
      <w:r w:rsidRPr="00BC468A">
        <w:rPr>
          <w:lang w:eastAsia="sv-SE"/>
        </w:rPr>
        <w:t>13.4.5.2.5-1, 13.4.5.2.5-2 and 13.4.5.2.5-3</w:t>
      </w:r>
      <w:r w:rsidRPr="00BC468A">
        <w:t xml:space="preserve">. </w:t>
      </w:r>
    </w:p>
    <w:p w14:paraId="76C36514" w14:textId="77777777" w:rsidR="0064611E" w:rsidRPr="00BC468A" w:rsidRDefault="0064611E" w:rsidP="0064611E">
      <w:pPr>
        <w:pStyle w:val="H6"/>
        <w:keepLines w:val="0"/>
        <w:rPr>
          <w:lang w:eastAsia="sv-SE"/>
        </w:rPr>
      </w:pPr>
      <w:r w:rsidRPr="00BC468A">
        <w:rPr>
          <w:lang w:eastAsia="sv-SE"/>
        </w:rPr>
        <w:t>13.4.5.2.4.1</w:t>
      </w:r>
      <w:r w:rsidRPr="00BC468A">
        <w:rPr>
          <w:lang w:eastAsia="sv-SE"/>
        </w:rPr>
        <w:tab/>
        <w:t>Initial conditions</w:t>
      </w:r>
    </w:p>
    <w:p w14:paraId="4109B351" w14:textId="77777777" w:rsidR="0064611E" w:rsidRPr="00BC468A" w:rsidRDefault="0064611E" w:rsidP="0064611E">
      <w:pPr>
        <w:rPr>
          <w:lang w:eastAsia="sv-SE"/>
        </w:rPr>
      </w:pPr>
      <w:r w:rsidRPr="00BC468A">
        <w:rPr>
          <w:lang w:eastAsia="sv-SE"/>
        </w:rPr>
        <w:t xml:space="preserve">This test shall be tested using any of the test configurations in Table </w:t>
      </w:r>
      <w:r w:rsidRPr="00BC468A">
        <w:t>13.4.5.2.4.1-1</w:t>
      </w:r>
      <w:r w:rsidRPr="00BC468A">
        <w:rPr>
          <w:lang w:eastAsia="sv-SE"/>
        </w:rPr>
        <w:t xml:space="preserve">. </w:t>
      </w:r>
    </w:p>
    <w:p w14:paraId="2C30F86D" w14:textId="77777777" w:rsidR="0064611E" w:rsidRPr="00BC468A" w:rsidRDefault="0064611E" w:rsidP="0064611E">
      <w:pPr>
        <w:pStyle w:val="TH"/>
      </w:pPr>
      <w:r w:rsidRPr="00BC468A">
        <w:t>Table 13.4.5.2.4.1-1: Supported test configurations for</w:t>
      </w:r>
      <w:r w:rsidRPr="00BC468A">
        <w:rPr>
          <w:lang w:eastAsia="sv-SE"/>
        </w:rPr>
        <w:t xml:space="preserve"> NR SA FR1-FR1 RSSI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1"/>
        <w:gridCol w:w="6529"/>
      </w:tblGrid>
      <w:tr w:rsidR="0064611E" w:rsidRPr="00BC468A" w14:paraId="2969F0F8" w14:textId="77777777" w:rsidTr="00EF50B5">
        <w:trPr>
          <w:jc w:val="center"/>
        </w:trPr>
        <w:tc>
          <w:tcPr>
            <w:tcW w:w="1481" w:type="dxa"/>
            <w:tcBorders>
              <w:top w:val="single" w:sz="4" w:space="0" w:color="auto"/>
              <w:left w:val="single" w:sz="4" w:space="0" w:color="auto"/>
              <w:bottom w:val="single" w:sz="4" w:space="0" w:color="auto"/>
              <w:right w:val="single" w:sz="4" w:space="0" w:color="auto"/>
            </w:tcBorders>
            <w:hideMark/>
          </w:tcPr>
          <w:p w14:paraId="6DB74ACE" w14:textId="77777777" w:rsidR="0064611E" w:rsidRPr="00BC468A" w:rsidRDefault="0064611E" w:rsidP="00EF50B5">
            <w:pPr>
              <w:pStyle w:val="TAH"/>
            </w:pPr>
            <w:r w:rsidRPr="00BC468A">
              <w:t>Configuration</w:t>
            </w:r>
          </w:p>
        </w:tc>
        <w:tc>
          <w:tcPr>
            <w:tcW w:w="6529" w:type="dxa"/>
            <w:tcBorders>
              <w:top w:val="single" w:sz="4" w:space="0" w:color="auto"/>
              <w:left w:val="single" w:sz="4" w:space="0" w:color="auto"/>
              <w:bottom w:val="single" w:sz="4" w:space="0" w:color="auto"/>
              <w:right w:val="single" w:sz="4" w:space="0" w:color="auto"/>
            </w:tcBorders>
            <w:hideMark/>
          </w:tcPr>
          <w:p w14:paraId="2BBDBF8B" w14:textId="77777777" w:rsidR="0064611E" w:rsidRPr="00BC468A" w:rsidRDefault="0064611E" w:rsidP="00EF50B5">
            <w:pPr>
              <w:pStyle w:val="TAH"/>
            </w:pPr>
            <w:r w:rsidRPr="00BC468A">
              <w:t>Description</w:t>
            </w:r>
          </w:p>
        </w:tc>
      </w:tr>
      <w:tr w:rsidR="0064611E" w:rsidRPr="00BC468A" w14:paraId="533AA080" w14:textId="77777777" w:rsidTr="00EF50B5">
        <w:trPr>
          <w:jc w:val="center"/>
        </w:trPr>
        <w:tc>
          <w:tcPr>
            <w:tcW w:w="1481" w:type="dxa"/>
            <w:tcBorders>
              <w:top w:val="single" w:sz="4" w:space="0" w:color="auto"/>
              <w:left w:val="single" w:sz="4" w:space="0" w:color="auto"/>
              <w:bottom w:val="single" w:sz="4" w:space="0" w:color="auto"/>
              <w:right w:val="single" w:sz="4" w:space="0" w:color="auto"/>
            </w:tcBorders>
            <w:hideMark/>
          </w:tcPr>
          <w:p w14:paraId="604E19C8" w14:textId="77777777" w:rsidR="0064611E" w:rsidRPr="00BC468A" w:rsidRDefault="0064611E" w:rsidP="00EF50B5">
            <w:pPr>
              <w:pStyle w:val="TAL"/>
              <w:jc w:val="center"/>
            </w:pPr>
            <w:r w:rsidRPr="00BC468A">
              <w:t>13.4.5.2-1</w:t>
            </w:r>
          </w:p>
        </w:tc>
        <w:tc>
          <w:tcPr>
            <w:tcW w:w="6529" w:type="dxa"/>
            <w:tcBorders>
              <w:top w:val="single" w:sz="4" w:space="0" w:color="auto"/>
              <w:left w:val="single" w:sz="4" w:space="0" w:color="auto"/>
              <w:bottom w:val="single" w:sz="4" w:space="0" w:color="auto"/>
              <w:right w:val="single" w:sz="4" w:space="0" w:color="auto"/>
            </w:tcBorders>
            <w:hideMark/>
          </w:tcPr>
          <w:p w14:paraId="2F3FF6A2" w14:textId="77777777" w:rsidR="0064611E" w:rsidRPr="00BC468A" w:rsidRDefault="0064611E" w:rsidP="00EF50B5">
            <w:pPr>
              <w:pStyle w:val="TAL"/>
            </w:pPr>
            <w:r w:rsidRPr="00BC468A">
              <w:t>Without CCA: 15 kHz SSB SCS, 10 MHz bandwidth, FDD duplex mode</w:t>
            </w:r>
          </w:p>
          <w:p w14:paraId="43E56AAF" w14:textId="77777777" w:rsidR="0064611E" w:rsidRPr="00BC468A" w:rsidRDefault="0064611E" w:rsidP="00EF50B5">
            <w:pPr>
              <w:pStyle w:val="TAL"/>
            </w:pPr>
            <w:r w:rsidRPr="00BC468A">
              <w:t>With CCA: 30 kHz SSB SCS, 40 MHz bandwidth, TDD duplex mode</w:t>
            </w:r>
          </w:p>
        </w:tc>
      </w:tr>
      <w:tr w:rsidR="0064611E" w:rsidRPr="00BC468A" w14:paraId="4C8272D9" w14:textId="77777777" w:rsidTr="00EF50B5">
        <w:trPr>
          <w:jc w:val="center"/>
        </w:trPr>
        <w:tc>
          <w:tcPr>
            <w:tcW w:w="1481" w:type="dxa"/>
            <w:tcBorders>
              <w:top w:val="single" w:sz="4" w:space="0" w:color="auto"/>
              <w:left w:val="single" w:sz="4" w:space="0" w:color="auto"/>
              <w:bottom w:val="single" w:sz="4" w:space="0" w:color="auto"/>
              <w:right w:val="single" w:sz="4" w:space="0" w:color="auto"/>
            </w:tcBorders>
            <w:hideMark/>
          </w:tcPr>
          <w:p w14:paraId="0B2C420B" w14:textId="77777777" w:rsidR="0064611E" w:rsidRPr="00BC468A" w:rsidRDefault="0064611E" w:rsidP="00EF50B5">
            <w:pPr>
              <w:pStyle w:val="TAL"/>
              <w:jc w:val="center"/>
            </w:pPr>
            <w:r w:rsidRPr="00BC468A">
              <w:t>13.4.5.2-2</w:t>
            </w:r>
          </w:p>
        </w:tc>
        <w:tc>
          <w:tcPr>
            <w:tcW w:w="6529" w:type="dxa"/>
            <w:tcBorders>
              <w:top w:val="single" w:sz="4" w:space="0" w:color="auto"/>
              <w:left w:val="single" w:sz="4" w:space="0" w:color="auto"/>
              <w:bottom w:val="single" w:sz="4" w:space="0" w:color="auto"/>
              <w:right w:val="single" w:sz="4" w:space="0" w:color="auto"/>
            </w:tcBorders>
            <w:hideMark/>
          </w:tcPr>
          <w:p w14:paraId="3BEE56EB" w14:textId="77777777" w:rsidR="0064611E" w:rsidRPr="00BC468A" w:rsidRDefault="0064611E" w:rsidP="00EF50B5">
            <w:pPr>
              <w:pStyle w:val="TAL"/>
            </w:pPr>
            <w:r w:rsidRPr="00BC468A">
              <w:t>Without CCA: 15 kHz SSB SCS, 10 MHz bandwidth, TDD duplex mode</w:t>
            </w:r>
          </w:p>
          <w:p w14:paraId="418954AE" w14:textId="77777777" w:rsidR="0064611E" w:rsidRPr="00BC468A" w:rsidRDefault="0064611E" w:rsidP="00EF50B5">
            <w:pPr>
              <w:pStyle w:val="TAL"/>
            </w:pPr>
            <w:r w:rsidRPr="00BC468A">
              <w:t>With CCA: 30 kHz SSB SCS, 40 MHz bandwidth, TDD duplex mode</w:t>
            </w:r>
          </w:p>
        </w:tc>
      </w:tr>
      <w:tr w:rsidR="0064611E" w:rsidRPr="00BC468A" w14:paraId="1183062C" w14:textId="77777777" w:rsidTr="00EF50B5">
        <w:trPr>
          <w:jc w:val="center"/>
        </w:trPr>
        <w:tc>
          <w:tcPr>
            <w:tcW w:w="1481" w:type="dxa"/>
            <w:tcBorders>
              <w:top w:val="single" w:sz="4" w:space="0" w:color="auto"/>
              <w:left w:val="single" w:sz="4" w:space="0" w:color="auto"/>
              <w:bottom w:val="single" w:sz="4" w:space="0" w:color="auto"/>
              <w:right w:val="single" w:sz="4" w:space="0" w:color="auto"/>
            </w:tcBorders>
            <w:hideMark/>
          </w:tcPr>
          <w:p w14:paraId="437CCE4A" w14:textId="77777777" w:rsidR="0064611E" w:rsidRPr="00BC468A" w:rsidRDefault="0064611E" w:rsidP="00EF50B5">
            <w:pPr>
              <w:pStyle w:val="TAL"/>
              <w:jc w:val="center"/>
            </w:pPr>
            <w:r w:rsidRPr="00BC468A">
              <w:t>13.4.5.2-3</w:t>
            </w:r>
          </w:p>
        </w:tc>
        <w:tc>
          <w:tcPr>
            <w:tcW w:w="6529" w:type="dxa"/>
            <w:tcBorders>
              <w:top w:val="single" w:sz="4" w:space="0" w:color="auto"/>
              <w:left w:val="single" w:sz="4" w:space="0" w:color="auto"/>
              <w:bottom w:val="single" w:sz="4" w:space="0" w:color="auto"/>
              <w:right w:val="single" w:sz="4" w:space="0" w:color="auto"/>
            </w:tcBorders>
            <w:hideMark/>
          </w:tcPr>
          <w:p w14:paraId="2602D675" w14:textId="77777777" w:rsidR="0064611E" w:rsidRPr="00BC468A" w:rsidRDefault="0064611E" w:rsidP="00EF50B5">
            <w:pPr>
              <w:pStyle w:val="TAL"/>
            </w:pPr>
            <w:r w:rsidRPr="00BC468A">
              <w:t>Without CCA: 30 kHz SSB SCS, 40 MHz bandwidth, TDD duplex mode</w:t>
            </w:r>
          </w:p>
          <w:p w14:paraId="55EA1DB8" w14:textId="77777777" w:rsidR="0064611E" w:rsidRPr="00BC468A" w:rsidRDefault="0064611E" w:rsidP="00EF50B5">
            <w:pPr>
              <w:pStyle w:val="TAL"/>
            </w:pPr>
            <w:r w:rsidRPr="00BC468A">
              <w:t>With CCA: 30 kHz SSB SCS, 40 MHz bandwidth, TDD duplex mode</w:t>
            </w:r>
          </w:p>
        </w:tc>
      </w:tr>
      <w:tr w:rsidR="0064611E" w:rsidRPr="00BC468A" w14:paraId="421DA639" w14:textId="77777777" w:rsidTr="00EF50B5">
        <w:trPr>
          <w:jc w:val="center"/>
        </w:trPr>
        <w:tc>
          <w:tcPr>
            <w:tcW w:w="8010" w:type="dxa"/>
            <w:gridSpan w:val="2"/>
            <w:tcBorders>
              <w:top w:val="single" w:sz="4" w:space="0" w:color="auto"/>
              <w:left w:val="single" w:sz="4" w:space="0" w:color="auto"/>
              <w:bottom w:val="single" w:sz="4" w:space="0" w:color="auto"/>
              <w:right w:val="single" w:sz="4" w:space="0" w:color="auto"/>
            </w:tcBorders>
            <w:hideMark/>
          </w:tcPr>
          <w:p w14:paraId="6A906FCB" w14:textId="77777777" w:rsidR="0064611E" w:rsidRPr="00BC468A" w:rsidRDefault="0064611E" w:rsidP="00EF50B5">
            <w:pPr>
              <w:pStyle w:val="TAN"/>
            </w:pPr>
            <w:r w:rsidRPr="00BC468A">
              <w:rPr>
                <w:lang w:eastAsia="zh-CN"/>
              </w:rPr>
              <w:t>NOTE:</w:t>
            </w:r>
            <w:r w:rsidRPr="00BC468A">
              <w:rPr>
                <w:lang w:eastAsia="zh-CN"/>
              </w:rPr>
              <w:tab/>
            </w:r>
            <w:r w:rsidRPr="00BC468A">
              <w:t>The UE is only required to be tested in one of the supported test configurations.</w:t>
            </w:r>
          </w:p>
        </w:tc>
      </w:tr>
    </w:tbl>
    <w:p w14:paraId="067EACA1" w14:textId="77777777" w:rsidR="0064611E" w:rsidRPr="00BC468A" w:rsidRDefault="0064611E" w:rsidP="0064611E">
      <w:pPr>
        <w:rPr>
          <w:lang w:eastAsia="sv-SE"/>
        </w:rPr>
      </w:pPr>
    </w:p>
    <w:p w14:paraId="44B160BF" w14:textId="77777777" w:rsidR="0064611E" w:rsidRPr="00BC468A" w:rsidRDefault="0064611E" w:rsidP="0064611E">
      <w:pPr>
        <w:rPr>
          <w:lang w:eastAsia="sv-SE"/>
        </w:rPr>
      </w:pPr>
      <w:r w:rsidRPr="00BC468A">
        <w:rPr>
          <w:lang w:eastAsia="sv-SE"/>
        </w:rPr>
        <w:t xml:space="preserve">Configure the test equipment and the DUT according to the parameters in Table </w:t>
      </w:r>
      <w:r w:rsidRPr="00BC468A">
        <w:t>13.4.5.2.4.1</w:t>
      </w:r>
      <w:r w:rsidRPr="00BC468A">
        <w:rPr>
          <w:lang w:eastAsia="sv-SE"/>
        </w:rPr>
        <w:t>-2.</w:t>
      </w:r>
    </w:p>
    <w:p w14:paraId="63D96B6E" w14:textId="77777777" w:rsidR="0064611E" w:rsidRPr="00BC468A" w:rsidRDefault="0064611E" w:rsidP="0064611E">
      <w:pPr>
        <w:pStyle w:val="TH"/>
        <w:keepNext w:val="0"/>
        <w:keepLines w:val="0"/>
      </w:pPr>
      <w:r w:rsidRPr="00BC468A">
        <w:t xml:space="preserve">Table 13.4.5.2.4.1-2: Initial conditions for </w:t>
      </w:r>
      <w:r w:rsidRPr="00BC468A">
        <w:rPr>
          <w:lang w:eastAsia="sv-SE"/>
        </w:rPr>
        <w:t>NR SA FR1-FR1 RSSI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4611E" w:rsidRPr="00BC468A" w14:paraId="1698EBB8"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26FB5851" w14:textId="77777777" w:rsidR="0064611E" w:rsidRPr="00BC468A" w:rsidRDefault="0064611E" w:rsidP="00EF50B5">
            <w:pPr>
              <w:pStyle w:val="TAH"/>
              <w:keepNext w:val="0"/>
              <w:keepLines w:val="0"/>
            </w:pPr>
            <w:r w:rsidRPr="00BC468A">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377F0D9" w14:textId="77777777" w:rsidR="0064611E" w:rsidRPr="00BC468A" w:rsidRDefault="0064611E" w:rsidP="00EF50B5">
            <w:pPr>
              <w:pStyle w:val="TAH"/>
              <w:keepNext w:val="0"/>
              <w:keepLines w:val="0"/>
            </w:pPr>
            <w:r w:rsidRPr="00BC468A">
              <w:t>Value</w:t>
            </w:r>
          </w:p>
        </w:tc>
        <w:tc>
          <w:tcPr>
            <w:tcW w:w="3961" w:type="dxa"/>
            <w:tcBorders>
              <w:top w:val="single" w:sz="4" w:space="0" w:color="auto"/>
              <w:left w:val="single" w:sz="4" w:space="0" w:color="auto"/>
              <w:bottom w:val="single" w:sz="4" w:space="0" w:color="auto"/>
              <w:right w:val="single" w:sz="4" w:space="0" w:color="auto"/>
            </w:tcBorders>
            <w:hideMark/>
          </w:tcPr>
          <w:p w14:paraId="7B5F6B00" w14:textId="77777777" w:rsidR="0064611E" w:rsidRPr="00BC468A" w:rsidRDefault="0064611E" w:rsidP="00EF50B5">
            <w:pPr>
              <w:pStyle w:val="TAH"/>
              <w:keepNext w:val="0"/>
              <w:keepLines w:val="0"/>
            </w:pPr>
            <w:r w:rsidRPr="00BC468A">
              <w:t>Comment</w:t>
            </w:r>
          </w:p>
        </w:tc>
      </w:tr>
      <w:tr w:rsidR="0064611E" w:rsidRPr="00BC468A" w14:paraId="4EF59341"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0397AA1E" w14:textId="77777777" w:rsidR="0064611E" w:rsidRPr="00BC468A" w:rsidRDefault="0064611E" w:rsidP="00EF50B5">
            <w:pPr>
              <w:pStyle w:val="TAL"/>
              <w:keepNext w:val="0"/>
              <w:keepLines w:val="0"/>
            </w:pPr>
            <w:r w:rsidRPr="00BC468A">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C66042F" w14:textId="77777777" w:rsidR="0064611E" w:rsidRPr="00BC468A" w:rsidRDefault="0064611E" w:rsidP="00EF50B5">
            <w:pPr>
              <w:pStyle w:val="TAL"/>
              <w:keepNext w:val="0"/>
              <w:keepLines w:val="0"/>
            </w:pPr>
            <w:r w:rsidRPr="00BC468A">
              <w:t>NC</w:t>
            </w:r>
          </w:p>
        </w:tc>
        <w:tc>
          <w:tcPr>
            <w:tcW w:w="3961" w:type="dxa"/>
            <w:tcBorders>
              <w:top w:val="single" w:sz="4" w:space="0" w:color="auto"/>
              <w:left w:val="single" w:sz="4" w:space="0" w:color="auto"/>
              <w:bottom w:val="single" w:sz="4" w:space="0" w:color="auto"/>
              <w:right w:val="single" w:sz="4" w:space="0" w:color="auto"/>
            </w:tcBorders>
            <w:hideMark/>
          </w:tcPr>
          <w:p w14:paraId="20BB5D43" w14:textId="77777777" w:rsidR="0064611E" w:rsidRPr="00BC468A" w:rsidRDefault="0064611E" w:rsidP="00EF50B5">
            <w:pPr>
              <w:pStyle w:val="TAL"/>
              <w:keepNext w:val="0"/>
              <w:keepLines w:val="0"/>
            </w:pPr>
            <w:r w:rsidRPr="00BC468A">
              <w:t>As specified in TS 38.508-1 [14] clause 4.1.</w:t>
            </w:r>
          </w:p>
        </w:tc>
      </w:tr>
      <w:tr w:rsidR="0064611E" w:rsidRPr="00BC468A" w14:paraId="400B2757"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3E1EFC21" w14:textId="77777777" w:rsidR="0064611E" w:rsidRPr="00BC468A" w:rsidRDefault="0064611E" w:rsidP="00EF50B5">
            <w:pPr>
              <w:pStyle w:val="TAL"/>
              <w:keepNext w:val="0"/>
              <w:keepLines w:val="0"/>
            </w:pPr>
            <w:r w:rsidRPr="00BC468A">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5BB5DD2" w14:textId="77777777" w:rsidR="0064611E" w:rsidRPr="00BC468A" w:rsidRDefault="0064611E" w:rsidP="00EF50B5">
            <w:pPr>
              <w:pStyle w:val="TAL"/>
              <w:keepNext w:val="0"/>
              <w:keepLines w:val="0"/>
            </w:pPr>
            <w:r w:rsidRPr="00BC468A">
              <w:t>As specified in Annex E, Table E.11-1 and TS 38.508-1 [14] clause 4.3.1 and 4.4.2.</w:t>
            </w:r>
          </w:p>
        </w:tc>
      </w:tr>
      <w:tr w:rsidR="0064611E" w:rsidRPr="00BC468A" w14:paraId="45609C4C"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06F11D95" w14:textId="77777777" w:rsidR="0064611E" w:rsidRPr="00BC468A" w:rsidRDefault="0064611E" w:rsidP="00EF50B5">
            <w:pPr>
              <w:pStyle w:val="TAL"/>
              <w:keepNext w:val="0"/>
              <w:keepLines w:val="0"/>
            </w:pPr>
            <w:r w:rsidRPr="00BC468A">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B08A2F6" w14:textId="77777777" w:rsidR="0064611E" w:rsidRPr="00BC468A" w:rsidRDefault="0064611E" w:rsidP="00EF50B5">
            <w:pPr>
              <w:pStyle w:val="TAL"/>
              <w:keepNext w:val="0"/>
              <w:keepLines w:val="0"/>
            </w:pPr>
            <w:r w:rsidRPr="00BC468A">
              <w:t>As specified by the test configuration selected from Table 13.4.5.2.4.1-1.</w:t>
            </w:r>
          </w:p>
        </w:tc>
      </w:tr>
      <w:tr w:rsidR="0064611E" w:rsidRPr="00BC468A" w14:paraId="300000C8"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2658DCDD" w14:textId="77777777" w:rsidR="0064611E" w:rsidRPr="00BC468A" w:rsidRDefault="0064611E" w:rsidP="00EF50B5">
            <w:pPr>
              <w:pStyle w:val="TAL"/>
              <w:keepNext w:val="0"/>
              <w:keepLines w:val="0"/>
            </w:pPr>
            <w:r w:rsidRPr="00BC468A">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A1DC82D" w14:textId="77777777" w:rsidR="0064611E" w:rsidRPr="00BC468A" w:rsidRDefault="0064611E" w:rsidP="00EF50B5">
            <w:pPr>
              <w:pStyle w:val="TAL"/>
              <w:keepNext w:val="0"/>
              <w:keepLines w:val="0"/>
            </w:pPr>
            <w:r w:rsidRPr="00BC468A">
              <w:t>AWGN</w:t>
            </w:r>
          </w:p>
        </w:tc>
        <w:tc>
          <w:tcPr>
            <w:tcW w:w="3961" w:type="dxa"/>
            <w:tcBorders>
              <w:top w:val="single" w:sz="4" w:space="0" w:color="auto"/>
              <w:left w:val="single" w:sz="4" w:space="0" w:color="auto"/>
              <w:bottom w:val="single" w:sz="4" w:space="0" w:color="auto"/>
              <w:right w:val="single" w:sz="4" w:space="0" w:color="auto"/>
            </w:tcBorders>
            <w:hideMark/>
          </w:tcPr>
          <w:p w14:paraId="2395418A" w14:textId="77777777" w:rsidR="0064611E" w:rsidRPr="00BC468A" w:rsidRDefault="0064611E" w:rsidP="00EF50B5">
            <w:pPr>
              <w:pStyle w:val="TAL"/>
              <w:keepNext w:val="0"/>
              <w:keepLines w:val="0"/>
            </w:pPr>
            <w:r w:rsidRPr="00BC468A">
              <w:t>As specified in clause C.2.2.</w:t>
            </w:r>
          </w:p>
        </w:tc>
      </w:tr>
      <w:tr w:rsidR="0064611E" w:rsidRPr="00BC468A" w14:paraId="29F2CFB7" w14:textId="77777777" w:rsidTr="00EF50B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B2AD499" w14:textId="77777777" w:rsidR="0064611E" w:rsidRPr="00BC468A" w:rsidRDefault="0064611E" w:rsidP="00EF50B5">
            <w:pPr>
              <w:pStyle w:val="TAL"/>
              <w:keepNext w:val="0"/>
              <w:keepLines w:val="0"/>
            </w:pPr>
            <w:r w:rsidRPr="00BC468A">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52AA031" w14:textId="77777777" w:rsidR="0064611E" w:rsidRPr="00BC468A" w:rsidRDefault="0064611E" w:rsidP="00EF50B5">
            <w:pPr>
              <w:pStyle w:val="TAL"/>
              <w:keepNext w:val="0"/>
              <w:keepLines w:val="0"/>
            </w:pPr>
            <w:r w:rsidRPr="00BC468A">
              <w:t>TE Part</w:t>
            </w:r>
          </w:p>
        </w:tc>
        <w:tc>
          <w:tcPr>
            <w:tcW w:w="2809" w:type="dxa"/>
            <w:tcBorders>
              <w:top w:val="single" w:sz="4" w:space="0" w:color="auto"/>
              <w:left w:val="single" w:sz="4" w:space="0" w:color="auto"/>
              <w:bottom w:val="single" w:sz="4" w:space="0" w:color="auto"/>
              <w:right w:val="single" w:sz="4" w:space="0" w:color="auto"/>
            </w:tcBorders>
            <w:hideMark/>
          </w:tcPr>
          <w:p w14:paraId="4F502A87" w14:textId="77777777" w:rsidR="0064611E" w:rsidRPr="00BC468A" w:rsidRDefault="0064611E" w:rsidP="00EF50B5">
            <w:pPr>
              <w:pStyle w:val="TAL"/>
              <w:keepNext w:val="0"/>
              <w:keepLines w:val="0"/>
            </w:pPr>
            <w:r w:rsidRPr="00BC468A">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17C55C2" w14:textId="77777777" w:rsidR="0064611E" w:rsidRPr="00BC468A" w:rsidRDefault="0064611E" w:rsidP="00EF50B5">
            <w:pPr>
              <w:pStyle w:val="TAL"/>
              <w:keepNext w:val="0"/>
              <w:keepLines w:val="0"/>
            </w:pPr>
            <w:r w:rsidRPr="00BC468A">
              <w:t>As specified in TS 38.508-1 [14] Annex A.</w:t>
            </w:r>
          </w:p>
        </w:tc>
      </w:tr>
      <w:tr w:rsidR="0064611E" w:rsidRPr="00BC468A" w14:paraId="2CC1E200" w14:textId="77777777" w:rsidTr="00EF50B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31769F5" w14:textId="77777777" w:rsidR="0064611E" w:rsidRPr="00BC468A" w:rsidRDefault="0064611E" w:rsidP="00EF50B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448CAFA" w14:textId="77777777" w:rsidR="0064611E" w:rsidRPr="00BC468A" w:rsidRDefault="0064611E" w:rsidP="00EF50B5">
            <w:pPr>
              <w:pStyle w:val="TAL"/>
              <w:keepNext w:val="0"/>
              <w:keepLines w:val="0"/>
            </w:pPr>
            <w:r w:rsidRPr="00BC468A">
              <w:t>DUT Part</w:t>
            </w:r>
          </w:p>
        </w:tc>
        <w:tc>
          <w:tcPr>
            <w:tcW w:w="2809" w:type="dxa"/>
            <w:tcBorders>
              <w:top w:val="single" w:sz="4" w:space="0" w:color="auto"/>
              <w:left w:val="single" w:sz="4" w:space="0" w:color="auto"/>
              <w:bottom w:val="single" w:sz="4" w:space="0" w:color="auto"/>
              <w:right w:val="single" w:sz="4" w:space="0" w:color="auto"/>
            </w:tcBorders>
            <w:hideMark/>
          </w:tcPr>
          <w:p w14:paraId="479F8CAC" w14:textId="77777777" w:rsidR="0064611E" w:rsidRPr="00BC468A" w:rsidRDefault="0064611E" w:rsidP="00EF50B5">
            <w:pPr>
              <w:pStyle w:val="TAL"/>
              <w:keepNext w:val="0"/>
              <w:keepLines w:val="0"/>
            </w:pPr>
            <w:r w:rsidRPr="00BC468A">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EE470A2" w14:textId="77777777" w:rsidR="0064611E" w:rsidRPr="00BC468A" w:rsidRDefault="0064611E" w:rsidP="00EF50B5">
            <w:pPr>
              <w:spacing w:after="0"/>
              <w:rPr>
                <w:rFonts w:ascii="Arial" w:hAnsi="Arial"/>
                <w:sz w:val="18"/>
              </w:rPr>
            </w:pPr>
          </w:p>
        </w:tc>
      </w:tr>
      <w:tr w:rsidR="0064611E" w:rsidRPr="00BC468A" w14:paraId="27493C71"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2507EA1A" w14:textId="77777777" w:rsidR="0064611E" w:rsidRPr="00BC468A" w:rsidRDefault="0064611E" w:rsidP="00EF50B5">
            <w:pPr>
              <w:pStyle w:val="TAL"/>
              <w:keepNext w:val="0"/>
              <w:keepLines w:val="0"/>
            </w:pPr>
            <w:r w:rsidRPr="00BC468A">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BACA197" w14:textId="77777777" w:rsidR="0064611E" w:rsidRPr="00BC468A" w:rsidRDefault="0064611E" w:rsidP="00EF50B5">
            <w:pPr>
              <w:pStyle w:val="TAL"/>
              <w:keepNext w:val="0"/>
              <w:keepLines w:val="0"/>
            </w:pPr>
            <w:r w:rsidRPr="00BC468A">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68BFF5E5" w14:textId="77777777" w:rsidR="0064611E" w:rsidRPr="00BC468A" w:rsidRDefault="0064611E" w:rsidP="00EF50B5">
            <w:pPr>
              <w:pStyle w:val="TAL"/>
              <w:keepNext w:val="0"/>
              <w:keepLines w:val="0"/>
            </w:pPr>
          </w:p>
        </w:tc>
      </w:tr>
    </w:tbl>
    <w:p w14:paraId="3FA08442" w14:textId="77777777" w:rsidR="0064611E" w:rsidRPr="00BC468A" w:rsidRDefault="0064611E" w:rsidP="0064611E">
      <w:pPr>
        <w:rPr>
          <w:lang w:eastAsia="sv-SE"/>
        </w:rPr>
      </w:pPr>
    </w:p>
    <w:p w14:paraId="0BFE9D37" w14:textId="77777777" w:rsidR="0064611E" w:rsidRPr="00BC468A" w:rsidRDefault="0064611E" w:rsidP="0064611E">
      <w:pPr>
        <w:pStyle w:val="B10"/>
      </w:pPr>
      <w:r w:rsidRPr="00BC468A">
        <w:t>1.</w:t>
      </w:r>
      <w:r w:rsidRPr="00BC468A">
        <w:tab/>
        <w:t>The test parameter settings are set up according to Tables 13.4.5.2.5-1 and 13.4.5.2.5-2.</w:t>
      </w:r>
    </w:p>
    <w:p w14:paraId="41E1F42A" w14:textId="77777777" w:rsidR="0064611E" w:rsidRPr="00BC468A" w:rsidRDefault="0064611E" w:rsidP="0064611E">
      <w:pPr>
        <w:pStyle w:val="B10"/>
      </w:pPr>
      <w:r w:rsidRPr="00BC468A">
        <w:t>2.</w:t>
      </w:r>
      <w:r w:rsidRPr="00BC468A">
        <w:tab/>
        <w:t>Message contents are defined in clause 13.4.5.2.4.3.</w:t>
      </w:r>
    </w:p>
    <w:p w14:paraId="1460B70B" w14:textId="77777777" w:rsidR="0064611E" w:rsidRPr="00BC468A" w:rsidRDefault="0064611E" w:rsidP="0064611E">
      <w:pPr>
        <w:pStyle w:val="B10"/>
      </w:pPr>
      <w:r w:rsidRPr="00BC468A">
        <w:t>3.</w:t>
      </w:r>
      <w:r w:rsidRPr="00BC468A">
        <w:tab/>
        <w:t>Cell 1 and Cell 2 are NR cells with power levels set according to clauses C.1.2 and C.1.3. In addition, Cell 2 is on an unlicensed carrier subject to CCA.</w:t>
      </w:r>
    </w:p>
    <w:p w14:paraId="5D5AD4EC" w14:textId="77777777" w:rsidR="0064611E" w:rsidRPr="00BC468A" w:rsidRDefault="0064611E" w:rsidP="0064611E">
      <w:pPr>
        <w:pStyle w:val="H6"/>
        <w:keepNext w:val="0"/>
        <w:keepLines w:val="0"/>
        <w:rPr>
          <w:lang w:eastAsia="sv-SE"/>
        </w:rPr>
      </w:pPr>
      <w:r w:rsidRPr="00BC468A">
        <w:rPr>
          <w:lang w:eastAsia="sv-SE"/>
        </w:rPr>
        <w:t>13.4.5.2.4.2</w:t>
      </w:r>
      <w:r w:rsidRPr="00BC468A">
        <w:rPr>
          <w:lang w:eastAsia="sv-SE"/>
        </w:rPr>
        <w:tab/>
        <w:t>Test procedure</w:t>
      </w:r>
    </w:p>
    <w:p w14:paraId="00A736DB" w14:textId="77777777" w:rsidR="0064611E" w:rsidRPr="00BC468A" w:rsidRDefault="0064611E" w:rsidP="0064611E">
      <w:r w:rsidRPr="00BC468A">
        <w:t xml:space="preserve">The CCA model (both DL and UL) is disabled (i.e. </w:t>
      </w:r>
      <w:r w:rsidRPr="00BC468A">
        <w:rPr>
          <w:lang w:eastAsia="ja-JP"/>
        </w:rPr>
        <w:t>P</w:t>
      </w:r>
      <w:r w:rsidRPr="00BC468A">
        <w:rPr>
          <w:vertAlign w:val="subscript"/>
          <w:lang w:eastAsia="ja-JP"/>
        </w:rPr>
        <w:t>CCA_DL_i</w:t>
      </w:r>
      <w:r w:rsidRPr="00BC468A">
        <w:rPr>
          <w:lang w:eastAsia="ja-JP"/>
        </w:rPr>
        <w:t>= P</w:t>
      </w:r>
      <w:r w:rsidRPr="00BC468A">
        <w:rPr>
          <w:vertAlign w:val="subscript"/>
          <w:lang w:eastAsia="ja-JP"/>
        </w:rPr>
        <w:t>CCA_UL</w:t>
      </w:r>
      <w:r w:rsidRPr="00BC468A">
        <w:rPr>
          <w:lang w:eastAsia="ja-JP"/>
        </w:rPr>
        <w:t>=1)</w:t>
      </w:r>
      <w:r w:rsidRPr="00BC468A">
        <w:t xml:space="preserve"> at the start of the test. The SS shall provide sufficient UL grants to the UE such that no SR is required for measurement reporting.</w:t>
      </w:r>
    </w:p>
    <w:p w14:paraId="29F03039" w14:textId="77777777" w:rsidR="0064611E" w:rsidRPr="00BC468A" w:rsidRDefault="0064611E" w:rsidP="0064611E">
      <w:pPr>
        <w:pStyle w:val="B10"/>
      </w:pPr>
      <w:r w:rsidRPr="00BC468A">
        <w:t>1.</w:t>
      </w:r>
      <w:r w:rsidRPr="00BC468A">
        <w:tab/>
        <w:t xml:space="preserve">Ensure the UE is in state RRC_CONNECTED with generic procedure parameters Connectivity </w:t>
      </w:r>
      <w:r w:rsidRPr="00BC468A">
        <w:rPr>
          <w:i/>
          <w:iCs/>
        </w:rPr>
        <w:t>NR</w:t>
      </w:r>
      <w:r w:rsidRPr="00BC468A">
        <w:t xml:space="preserve">, Connected without release </w:t>
      </w:r>
      <w:r w:rsidRPr="00BC468A">
        <w:rPr>
          <w:i/>
        </w:rPr>
        <w:t>On</w:t>
      </w:r>
      <w:r w:rsidRPr="00BC468A">
        <w:t xml:space="preserve"> and Test Mode </w:t>
      </w:r>
      <w:r w:rsidRPr="00BC468A">
        <w:rPr>
          <w:i/>
        </w:rPr>
        <w:t>On,</w:t>
      </w:r>
      <w:r w:rsidRPr="00BC468A">
        <w:t xml:space="preserve"> according to TS 38.508-1 [14] clause 4.5.</w:t>
      </w:r>
    </w:p>
    <w:p w14:paraId="7E76CB2D" w14:textId="77777777" w:rsidR="0064611E" w:rsidRPr="00BC468A" w:rsidRDefault="0064611E" w:rsidP="0064611E">
      <w:pPr>
        <w:pStyle w:val="B10"/>
      </w:pPr>
      <w:r w:rsidRPr="00BC468A">
        <w:t>2.</w:t>
      </w:r>
      <w:r w:rsidRPr="00BC468A">
        <w:tab/>
        <w:t>Set the parameters according to Table 13.4.5.2.5-1 as appropriate.</w:t>
      </w:r>
    </w:p>
    <w:p w14:paraId="2E5D8C33" w14:textId="77777777" w:rsidR="0064611E" w:rsidRPr="00BC468A" w:rsidRDefault="0064611E" w:rsidP="0064611E">
      <w:pPr>
        <w:ind w:left="568" w:hanging="284"/>
      </w:pPr>
      <w:r w:rsidRPr="00BC468A">
        <w:t>3.</w:t>
      </w:r>
      <w:r w:rsidRPr="00BC468A">
        <w:tab/>
        <w:t xml:space="preserve">The SS shall transmit an </w:t>
      </w:r>
      <w:r w:rsidRPr="00BC468A">
        <w:rPr>
          <w:i/>
          <w:iCs/>
        </w:rPr>
        <w:t>RRCReconfiguration</w:t>
      </w:r>
      <w:r w:rsidRPr="00BC468A">
        <w:t xml:space="preserve"> on Cell 1 configuring the UE to perform inter-frequency RSSI measurements according to the RMTC specified in section </w:t>
      </w:r>
      <w:r w:rsidRPr="00BC468A">
        <w:rPr>
          <w:rFonts w:cs="Arial"/>
          <w:szCs w:val="24"/>
        </w:rPr>
        <w:t>13.4.5.2</w:t>
      </w:r>
      <w:r w:rsidRPr="00BC468A">
        <w:t>.4.3.</w:t>
      </w:r>
    </w:p>
    <w:p w14:paraId="55D852B9" w14:textId="77777777" w:rsidR="0064611E" w:rsidRPr="00BC468A" w:rsidRDefault="0064611E" w:rsidP="0064611E">
      <w:pPr>
        <w:pStyle w:val="B10"/>
      </w:pPr>
      <w:r w:rsidRPr="00BC468A">
        <w:t>4.</w:t>
      </w:r>
      <w:r w:rsidRPr="00BC468A">
        <w:tab/>
        <w:t xml:space="preserve">The UE shall transmit an </w:t>
      </w:r>
      <w:r w:rsidRPr="00BC468A">
        <w:rPr>
          <w:i/>
          <w:iCs/>
        </w:rPr>
        <w:t>RRCReconfigurationComplete</w:t>
      </w:r>
      <w:r w:rsidRPr="00BC468A">
        <w:t xml:space="preserve"> to acknowledge the configuration. Afterwards, the SS shall enable DL and UL CCA model according to Table </w:t>
      </w:r>
      <w:r w:rsidRPr="00BC468A">
        <w:rPr>
          <w:rFonts w:cs="Arial"/>
          <w:szCs w:val="24"/>
        </w:rPr>
        <w:t>13.4.5.2</w:t>
      </w:r>
      <w:r w:rsidRPr="00BC468A">
        <w:t>.5-1.</w:t>
      </w:r>
    </w:p>
    <w:p w14:paraId="66EA6702" w14:textId="77777777" w:rsidR="0064611E" w:rsidRPr="00BC468A" w:rsidRDefault="0064611E" w:rsidP="0064611E">
      <w:pPr>
        <w:pStyle w:val="B10"/>
      </w:pPr>
      <w:r w:rsidRPr="00BC468A">
        <w:t>5.</w:t>
      </w:r>
      <w:r w:rsidRPr="00BC468A">
        <w:tab/>
        <w:t xml:space="preserve">The UE shall transmit periodical </w:t>
      </w:r>
      <w:r w:rsidRPr="00BC468A">
        <w:rPr>
          <w:i/>
          <w:iCs/>
        </w:rPr>
        <w:t>MeasurementReport</w:t>
      </w:r>
      <w:r w:rsidRPr="00BC468A">
        <w:t xml:space="preserve"> messages.</w:t>
      </w:r>
    </w:p>
    <w:p w14:paraId="497EB5D5" w14:textId="77777777" w:rsidR="0064611E" w:rsidRPr="00BC468A" w:rsidRDefault="0064611E" w:rsidP="0064611E">
      <w:pPr>
        <w:pStyle w:val="B10"/>
      </w:pPr>
      <w:r w:rsidRPr="00BC468A">
        <w:t>6.</w:t>
      </w:r>
      <w:r w:rsidRPr="00BC468A">
        <w:tab/>
        <w:t xml:space="preserve">After 10s wait from Step 5, the SS shall check the RSSI reported values in the periodic </w:t>
      </w:r>
      <w:r w:rsidRPr="00BC468A">
        <w:rPr>
          <w:i/>
          <w:iCs/>
        </w:rPr>
        <w:t>MeasurementReport</w:t>
      </w:r>
      <w:r w:rsidRPr="00BC468A">
        <w:t xml:space="preserve">. The RSSI value of Cell 2 reported by the UE is compared to the expected RSSI. If the value is outside the limits in Table </w:t>
      </w:r>
      <w:r w:rsidRPr="00BC468A">
        <w:rPr>
          <w:rFonts w:cs="Arial"/>
          <w:szCs w:val="24"/>
        </w:rPr>
        <w:t>13.4.5.2</w:t>
      </w:r>
      <w:r w:rsidRPr="00BC468A">
        <w:t>.5-3 or the UE fails to report the measurement value for Cell 2, the number of failed iterations is increased by one. Otherwise, the number of passed iterations is increased by one.</w:t>
      </w:r>
    </w:p>
    <w:p w14:paraId="1D127AC2" w14:textId="77777777" w:rsidR="0064611E" w:rsidRPr="00BC468A" w:rsidRDefault="0064611E" w:rsidP="0064611E">
      <w:pPr>
        <w:pStyle w:val="B10"/>
      </w:pPr>
      <w:r w:rsidRPr="00BC468A">
        <w:t>7.</w:t>
      </w:r>
      <w:r w:rsidRPr="00BC468A">
        <w:tab/>
        <w:t xml:space="preserve">The SS shall continue checking the </w:t>
      </w:r>
      <w:r w:rsidRPr="00BC468A">
        <w:rPr>
          <w:i/>
          <w:iCs/>
        </w:rPr>
        <w:t>MeasurementReport</w:t>
      </w:r>
      <w:r w:rsidRPr="00BC468A">
        <w:t xml:space="preserve"> messages transmitted by the UE until the confidence level according to Annex G clause G.2.7 is achieved.</w:t>
      </w:r>
    </w:p>
    <w:p w14:paraId="68FC17CD" w14:textId="77777777" w:rsidR="0064611E" w:rsidRPr="00BC468A" w:rsidRDefault="0064611E" w:rsidP="0064611E">
      <w:pPr>
        <w:pStyle w:val="B10"/>
      </w:pPr>
      <w:r w:rsidRPr="00BC468A">
        <w:t>8.</w:t>
      </w:r>
      <w:r w:rsidRPr="00BC468A">
        <w:tab/>
        <w:t>Repeat steps 1-7 for each Test in Table 13.4.5.2.5-1 as appropriate.</w:t>
      </w:r>
    </w:p>
    <w:p w14:paraId="2A29FD93" w14:textId="77777777" w:rsidR="0064611E" w:rsidRPr="00BC468A" w:rsidRDefault="0064611E" w:rsidP="0064611E">
      <w:pPr>
        <w:pStyle w:val="H6"/>
        <w:keepNext w:val="0"/>
        <w:keepLines w:val="0"/>
        <w:rPr>
          <w:lang w:eastAsia="sv-SE"/>
        </w:rPr>
      </w:pPr>
      <w:r w:rsidRPr="00BC468A">
        <w:rPr>
          <w:lang w:eastAsia="sv-SE"/>
        </w:rPr>
        <w:t>13.4.5.2.4.3</w:t>
      </w:r>
      <w:r w:rsidRPr="00BC468A">
        <w:rPr>
          <w:lang w:eastAsia="sv-SE"/>
        </w:rPr>
        <w:tab/>
        <w:t>Message contents</w:t>
      </w:r>
    </w:p>
    <w:p w14:paraId="27F1ABAC" w14:textId="77777777" w:rsidR="0064611E" w:rsidRPr="00BC468A" w:rsidRDefault="0064611E" w:rsidP="0064611E">
      <w:pPr>
        <w:rPr>
          <w:lang w:eastAsia="sv-SE"/>
        </w:rPr>
      </w:pPr>
      <w:r w:rsidRPr="00BC468A">
        <w:rPr>
          <w:lang w:eastAsia="sv-SE"/>
        </w:rPr>
        <w:t>Message contents are according to TS 38.508-1 [14] clause 7.3 with the following exceptions:</w:t>
      </w:r>
    </w:p>
    <w:p w14:paraId="7D53B2F5" w14:textId="77777777" w:rsidR="0064611E" w:rsidRPr="00BC468A" w:rsidRDefault="0064611E" w:rsidP="0064611E">
      <w:pPr>
        <w:pStyle w:val="TH"/>
        <w:keepNext w:val="0"/>
        <w:keepLines w:val="0"/>
        <w:rPr>
          <w:lang w:eastAsia="sv-SE"/>
        </w:rPr>
      </w:pPr>
      <w:r w:rsidRPr="00BC468A">
        <w:t xml:space="preserve">Table </w:t>
      </w:r>
      <w:r w:rsidRPr="00BC468A">
        <w:rPr>
          <w:lang w:eastAsia="sv-SE"/>
        </w:rPr>
        <w:t>13.4.5.2.4.3</w:t>
      </w:r>
      <w:r w:rsidRPr="00BC468A">
        <w:t xml:space="preserve">-1: Common Exception messages for </w:t>
      </w:r>
      <w:r w:rsidRPr="00BC468A">
        <w:rPr>
          <w:lang w:eastAsia="sv-SE"/>
        </w:rPr>
        <w:t>NR SA FR1-FR1 RSSI measurement accuracy on a carrier with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64611E" w:rsidRPr="00BC468A" w14:paraId="5B60CC28" w14:textId="77777777" w:rsidTr="00EF50B5">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0F055A2B" w14:textId="77777777" w:rsidR="0064611E" w:rsidRPr="00BC468A" w:rsidRDefault="0064611E" w:rsidP="00EF50B5">
            <w:pPr>
              <w:pStyle w:val="TAH"/>
              <w:keepNext w:val="0"/>
              <w:keepLines w:val="0"/>
              <w:spacing w:line="254" w:lineRule="auto"/>
            </w:pPr>
            <w:r w:rsidRPr="00BC468A">
              <w:t>Default Message Contents</w:t>
            </w:r>
          </w:p>
        </w:tc>
      </w:tr>
      <w:tr w:rsidR="0064611E" w:rsidRPr="00BC468A" w14:paraId="5B32397C" w14:textId="77777777" w:rsidTr="00EF50B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B84FEA3" w14:textId="77777777" w:rsidR="0064611E" w:rsidRPr="00BC468A" w:rsidRDefault="0064611E" w:rsidP="00EF50B5">
            <w:pPr>
              <w:pStyle w:val="TAL"/>
              <w:keepNext w:val="0"/>
              <w:keepLines w:val="0"/>
              <w:spacing w:line="254" w:lineRule="auto"/>
            </w:pPr>
            <w:r w:rsidRPr="00BC468A">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28298078" w14:textId="77777777" w:rsidR="0064611E" w:rsidRPr="00BC468A" w:rsidRDefault="0064611E" w:rsidP="00EF50B5">
            <w:pPr>
              <w:pStyle w:val="TAL"/>
              <w:keepNext w:val="0"/>
              <w:keepLines w:val="0"/>
              <w:spacing w:line="254" w:lineRule="auto"/>
            </w:pPr>
          </w:p>
        </w:tc>
      </w:tr>
      <w:tr w:rsidR="0064611E" w:rsidRPr="00BC468A" w14:paraId="071BBA51" w14:textId="77777777" w:rsidTr="00EF50B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0D4253C" w14:textId="77777777" w:rsidR="0064611E" w:rsidRPr="00BC468A" w:rsidRDefault="0064611E" w:rsidP="00EF50B5">
            <w:pPr>
              <w:pStyle w:val="TAL"/>
              <w:keepNext w:val="0"/>
              <w:keepLines w:val="0"/>
              <w:spacing w:line="254" w:lineRule="auto"/>
            </w:pPr>
            <w:r w:rsidRPr="00BC468A">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55A54ACF" w14:textId="77777777" w:rsidR="0064611E" w:rsidRPr="00BC468A" w:rsidRDefault="0064611E" w:rsidP="00EF50B5">
            <w:pPr>
              <w:spacing w:after="0" w:line="252" w:lineRule="auto"/>
              <w:rPr>
                <w:rFonts w:ascii="Arial" w:hAnsi="Arial"/>
                <w:sz w:val="18"/>
              </w:rPr>
            </w:pPr>
            <w:r w:rsidRPr="00BC468A">
              <w:rPr>
                <w:rFonts w:ascii="Arial" w:hAnsi="Arial"/>
                <w:sz w:val="18"/>
              </w:rPr>
              <w:t>Table H.3.1-1</w:t>
            </w:r>
          </w:p>
          <w:p w14:paraId="4133C323" w14:textId="77777777" w:rsidR="0064611E" w:rsidRPr="00BC468A" w:rsidRDefault="0064611E" w:rsidP="00EF50B5">
            <w:pPr>
              <w:spacing w:after="0" w:line="252" w:lineRule="auto"/>
              <w:rPr>
                <w:rFonts w:ascii="Arial" w:hAnsi="Arial"/>
                <w:sz w:val="18"/>
              </w:rPr>
            </w:pPr>
            <w:r w:rsidRPr="00BC468A">
              <w:rPr>
                <w:rFonts w:ascii="Arial" w:hAnsi="Arial"/>
                <w:sz w:val="18"/>
              </w:rPr>
              <w:t>Table H.3.1-2</w:t>
            </w:r>
          </w:p>
          <w:p w14:paraId="79D1EAAE" w14:textId="77777777" w:rsidR="0064611E" w:rsidRPr="00BC468A" w:rsidRDefault="0064611E" w:rsidP="00EF50B5">
            <w:pPr>
              <w:spacing w:after="0" w:line="254" w:lineRule="auto"/>
              <w:rPr>
                <w:rFonts w:ascii="Arial" w:hAnsi="Arial"/>
                <w:sz w:val="18"/>
                <w:lang w:eastAsia="zh-CN"/>
              </w:rPr>
            </w:pPr>
            <w:r w:rsidRPr="00BC468A">
              <w:rPr>
                <w:rFonts w:ascii="Arial" w:hAnsi="Arial"/>
                <w:sz w:val="18"/>
                <w:lang w:eastAsia="zh-CN"/>
              </w:rPr>
              <w:t>Table H.3.1-3 with Condition INTER-FREQ MO and RSSI</w:t>
            </w:r>
          </w:p>
          <w:p w14:paraId="052514AB" w14:textId="77777777" w:rsidR="0064611E" w:rsidRPr="00BC468A" w:rsidRDefault="0064611E" w:rsidP="00EF50B5">
            <w:pPr>
              <w:spacing w:after="0" w:line="254" w:lineRule="auto"/>
              <w:rPr>
                <w:rFonts w:ascii="Arial" w:hAnsi="Arial"/>
                <w:sz w:val="18"/>
                <w:lang w:eastAsia="zh-CN"/>
              </w:rPr>
            </w:pPr>
            <w:r w:rsidRPr="00BC468A">
              <w:rPr>
                <w:rFonts w:ascii="Arial" w:hAnsi="Arial"/>
                <w:sz w:val="18"/>
                <w:lang w:eastAsia="zh-CN"/>
              </w:rPr>
              <w:t>Table H.3.1-4 with Condition RSSI</w:t>
            </w:r>
          </w:p>
          <w:p w14:paraId="7A96968B" w14:textId="77777777" w:rsidR="0064611E" w:rsidRPr="00BC468A" w:rsidRDefault="0064611E" w:rsidP="00EF50B5">
            <w:pPr>
              <w:spacing w:after="0" w:line="252" w:lineRule="auto"/>
              <w:rPr>
                <w:rFonts w:ascii="Arial" w:hAnsi="Arial"/>
                <w:sz w:val="18"/>
              </w:rPr>
            </w:pPr>
            <w:r w:rsidRPr="00BC468A">
              <w:rPr>
                <w:rFonts w:ascii="Arial" w:hAnsi="Arial"/>
                <w:sz w:val="18"/>
              </w:rPr>
              <w:t>Table H.3.1-5</w:t>
            </w:r>
          </w:p>
          <w:p w14:paraId="7E1A5C10" w14:textId="77777777" w:rsidR="0064611E" w:rsidRPr="00BC468A" w:rsidRDefault="0064611E" w:rsidP="00EF50B5">
            <w:pPr>
              <w:spacing w:after="0" w:line="252" w:lineRule="auto"/>
              <w:rPr>
                <w:rFonts w:ascii="Arial" w:hAnsi="Arial"/>
                <w:sz w:val="18"/>
              </w:rPr>
            </w:pPr>
            <w:r w:rsidRPr="00BC468A">
              <w:rPr>
                <w:rFonts w:ascii="Arial" w:hAnsi="Arial"/>
                <w:sz w:val="18"/>
              </w:rPr>
              <w:t>Table H.3.1-7</w:t>
            </w:r>
          </w:p>
          <w:p w14:paraId="544ABE88" w14:textId="77777777" w:rsidR="0064611E" w:rsidRPr="00BC468A" w:rsidRDefault="0064611E" w:rsidP="00EF50B5">
            <w:pPr>
              <w:spacing w:after="0" w:line="254" w:lineRule="auto"/>
              <w:rPr>
                <w:rFonts w:ascii="Arial" w:hAnsi="Arial"/>
                <w:sz w:val="18"/>
              </w:rPr>
            </w:pPr>
            <w:r w:rsidRPr="00BC468A">
              <w:rPr>
                <w:rFonts w:ascii="Arial" w:hAnsi="Arial"/>
                <w:sz w:val="18"/>
              </w:rPr>
              <w:t>Table H.3.10-1 with Condition SSB.1 CCA and SemiStatic, for semi-static channel access; or Condition SSB.2 CCA and Dynamic, for dynamic channel access</w:t>
            </w:r>
          </w:p>
          <w:p w14:paraId="527C56D3" w14:textId="77777777" w:rsidR="0064611E" w:rsidRPr="00BC468A" w:rsidRDefault="0064611E" w:rsidP="00EF50B5">
            <w:pPr>
              <w:pStyle w:val="TAL"/>
              <w:keepNext w:val="0"/>
              <w:keepLines w:val="0"/>
              <w:spacing w:line="254" w:lineRule="auto"/>
              <w:rPr>
                <w:rFonts w:cs="@MS Mincho"/>
              </w:rPr>
            </w:pPr>
            <w:r w:rsidRPr="00BC468A">
              <w:t>H.3.10-2 with Condition SMTC.1</w:t>
            </w:r>
          </w:p>
        </w:tc>
      </w:tr>
    </w:tbl>
    <w:p w14:paraId="4DC76AD9" w14:textId="77777777" w:rsidR="0064611E" w:rsidRPr="00BC468A" w:rsidRDefault="0064611E" w:rsidP="0064611E">
      <w:pPr>
        <w:pStyle w:val="TH"/>
        <w:keepNext w:val="0"/>
        <w:keepLines w:val="0"/>
        <w:jc w:val="left"/>
        <w:rPr>
          <w:lang w:eastAsia="sv-SE"/>
        </w:rPr>
      </w:pPr>
    </w:p>
    <w:p w14:paraId="765AF439" w14:textId="77777777" w:rsidR="0064611E" w:rsidRPr="00BC468A" w:rsidRDefault="0064611E" w:rsidP="0064611E">
      <w:pPr>
        <w:pStyle w:val="TH"/>
        <w:rPr>
          <w:i/>
        </w:rPr>
      </w:pPr>
      <w:r w:rsidRPr="00BC468A">
        <w:t xml:space="preserve">Table </w:t>
      </w:r>
      <w:r w:rsidRPr="00BC468A">
        <w:rPr>
          <w:rFonts w:cs="Arial"/>
          <w:szCs w:val="24"/>
        </w:rPr>
        <w:t>13.4.5.2</w:t>
      </w:r>
      <w:r w:rsidRPr="00BC468A">
        <w:t xml:space="preserve">.4.3-2: </w:t>
      </w:r>
      <w:r w:rsidRPr="00BC468A">
        <w:rPr>
          <w:i/>
        </w:rPr>
        <w:t>MeasResults</w:t>
      </w:r>
      <w:r w:rsidRPr="00BC468A">
        <w:t xml:space="preserve"> for </w:t>
      </w:r>
      <w:r w:rsidRPr="00BC468A">
        <w:rPr>
          <w:lang w:eastAsia="sv-SE"/>
        </w:rPr>
        <w:t>NR SA FR1-FR1 RSSI measurement accuracy on a carrier with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4611E" w:rsidRPr="00BC468A" w14:paraId="452BE575" w14:textId="77777777" w:rsidTr="00EF50B5">
        <w:tc>
          <w:tcPr>
            <w:tcW w:w="9747" w:type="dxa"/>
            <w:gridSpan w:val="4"/>
          </w:tcPr>
          <w:p w14:paraId="1A583668" w14:textId="77777777" w:rsidR="0064611E" w:rsidRPr="00BC468A" w:rsidRDefault="0064611E" w:rsidP="00EF50B5">
            <w:pPr>
              <w:pStyle w:val="TAH"/>
              <w:jc w:val="left"/>
              <w:rPr>
                <w:b w:val="0"/>
              </w:rPr>
            </w:pPr>
            <w:r w:rsidRPr="00BC468A">
              <w:rPr>
                <w:b w:val="0"/>
              </w:rPr>
              <w:t>Derivation Path: TS 38.508 [14], Table 4.6.3-79</w:t>
            </w:r>
          </w:p>
        </w:tc>
      </w:tr>
      <w:tr w:rsidR="0064611E" w:rsidRPr="00BC468A" w14:paraId="4C1B3F5A" w14:textId="77777777" w:rsidTr="00EF50B5">
        <w:tc>
          <w:tcPr>
            <w:tcW w:w="4535" w:type="dxa"/>
          </w:tcPr>
          <w:p w14:paraId="400EA3C1" w14:textId="77777777" w:rsidR="0064611E" w:rsidRPr="00BC468A" w:rsidRDefault="0064611E" w:rsidP="00EF50B5">
            <w:pPr>
              <w:pStyle w:val="TAH"/>
            </w:pPr>
            <w:r w:rsidRPr="00BC468A">
              <w:t>Information Element</w:t>
            </w:r>
          </w:p>
        </w:tc>
        <w:tc>
          <w:tcPr>
            <w:tcW w:w="2267" w:type="dxa"/>
          </w:tcPr>
          <w:p w14:paraId="0CACEC52" w14:textId="77777777" w:rsidR="0064611E" w:rsidRPr="00BC468A" w:rsidRDefault="0064611E" w:rsidP="00EF50B5">
            <w:pPr>
              <w:pStyle w:val="TAH"/>
            </w:pPr>
            <w:r w:rsidRPr="00BC468A">
              <w:t>Value/remark</w:t>
            </w:r>
          </w:p>
        </w:tc>
        <w:tc>
          <w:tcPr>
            <w:tcW w:w="1700" w:type="dxa"/>
          </w:tcPr>
          <w:p w14:paraId="60F2CB05" w14:textId="77777777" w:rsidR="0064611E" w:rsidRPr="00BC468A" w:rsidRDefault="0064611E" w:rsidP="00EF50B5">
            <w:pPr>
              <w:pStyle w:val="TAH"/>
            </w:pPr>
            <w:r w:rsidRPr="00BC468A">
              <w:t>Comment</w:t>
            </w:r>
          </w:p>
        </w:tc>
        <w:tc>
          <w:tcPr>
            <w:tcW w:w="1245" w:type="dxa"/>
          </w:tcPr>
          <w:p w14:paraId="5D6378B9" w14:textId="77777777" w:rsidR="0064611E" w:rsidRPr="00BC468A" w:rsidRDefault="0064611E" w:rsidP="00EF50B5">
            <w:pPr>
              <w:pStyle w:val="TAH"/>
            </w:pPr>
            <w:r w:rsidRPr="00BC468A">
              <w:t>Condition</w:t>
            </w:r>
          </w:p>
        </w:tc>
      </w:tr>
      <w:tr w:rsidR="0064611E" w:rsidRPr="00BC468A" w14:paraId="388872C3" w14:textId="77777777" w:rsidTr="00EF50B5">
        <w:tc>
          <w:tcPr>
            <w:tcW w:w="4535" w:type="dxa"/>
          </w:tcPr>
          <w:p w14:paraId="4C5A39FC" w14:textId="77777777" w:rsidR="0064611E" w:rsidRPr="00BC468A" w:rsidRDefault="0064611E" w:rsidP="00EF50B5">
            <w:pPr>
              <w:pStyle w:val="TAL"/>
            </w:pPr>
            <w:r w:rsidRPr="00BC468A">
              <w:t xml:space="preserve">MeasResults ::= </w:t>
            </w:r>
            <w:r w:rsidRPr="00BC468A">
              <w:rPr>
                <w:snapToGrid w:val="0"/>
              </w:rPr>
              <w:t xml:space="preserve">SEQUENCE </w:t>
            </w:r>
            <w:r w:rsidRPr="00BC468A">
              <w:t>{</w:t>
            </w:r>
          </w:p>
        </w:tc>
        <w:tc>
          <w:tcPr>
            <w:tcW w:w="2267" w:type="dxa"/>
          </w:tcPr>
          <w:p w14:paraId="3C6F4DAA" w14:textId="77777777" w:rsidR="0064611E" w:rsidRPr="00BC468A" w:rsidRDefault="0064611E" w:rsidP="00EF50B5">
            <w:pPr>
              <w:pStyle w:val="TAL"/>
            </w:pPr>
          </w:p>
        </w:tc>
        <w:tc>
          <w:tcPr>
            <w:tcW w:w="1700" w:type="dxa"/>
          </w:tcPr>
          <w:p w14:paraId="150359CA" w14:textId="77777777" w:rsidR="0064611E" w:rsidRPr="00BC468A" w:rsidRDefault="0064611E" w:rsidP="00EF50B5">
            <w:pPr>
              <w:pStyle w:val="TAL"/>
            </w:pPr>
          </w:p>
        </w:tc>
        <w:tc>
          <w:tcPr>
            <w:tcW w:w="1245" w:type="dxa"/>
          </w:tcPr>
          <w:p w14:paraId="3C98447E" w14:textId="77777777" w:rsidR="0064611E" w:rsidRPr="00BC468A" w:rsidRDefault="0064611E" w:rsidP="00EF50B5">
            <w:pPr>
              <w:pStyle w:val="TAL"/>
            </w:pPr>
          </w:p>
        </w:tc>
      </w:tr>
      <w:tr w:rsidR="0064611E" w:rsidRPr="00BC468A" w14:paraId="001F8F81" w14:textId="77777777" w:rsidTr="00EF50B5">
        <w:tc>
          <w:tcPr>
            <w:tcW w:w="4535" w:type="dxa"/>
          </w:tcPr>
          <w:p w14:paraId="65A76646" w14:textId="77777777" w:rsidR="0064611E" w:rsidRPr="00BC468A" w:rsidRDefault="0064611E" w:rsidP="00EF50B5">
            <w:pPr>
              <w:pStyle w:val="TAL"/>
            </w:pPr>
            <w:r w:rsidRPr="00BC468A">
              <w:t xml:space="preserve">  measId</w:t>
            </w:r>
          </w:p>
        </w:tc>
        <w:tc>
          <w:tcPr>
            <w:tcW w:w="2267" w:type="dxa"/>
          </w:tcPr>
          <w:p w14:paraId="620B778D" w14:textId="77777777" w:rsidR="0064611E" w:rsidRPr="00BC468A" w:rsidRDefault="0064611E" w:rsidP="00EF50B5">
            <w:pPr>
              <w:pStyle w:val="TAL"/>
            </w:pPr>
            <w:r w:rsidRPr="00BC468A">
              <w:t>MeasId</w:t>
            </w:r>
          </w:p>
        </w:tc>
        <w:tc>
          <w:tcPr>
            <w:tcW w:w="1700" w:type="dxa"/>
          </w:tcPr>
          <w:p w14:paraId="6CF63A2E" w14:textId="77777777" w:rsidR="0064611E" w:rsidRPr="00BC468A" w:rsidRDefault="0064611E" w:rsidP="00EF50B5">
            <w:pPr>
              <w:pStyle w:val="TAL"/>
            </w:pPr>
          </w:p>
        </w:tc>
        <w:tc>
          <w:tcPr>
            <w:tcW w:w="1245" w:type="dxa"/>
          </w:tcPr>
          <w:p w14:paraId="3D22EE5F" w14:textId="77777777" w:rsidR="0064611E" w:rsidRPr="00BC468A" w:rsidRDefault="0064611E" w:rsidP="00EF50B5">
            <w:pPr>
              <w:pStyle w:val="TAL"/>
            </w:pPr>
          </w:p>
        </w:tc>
      </w:tr>
      <w:tr w:rsidR="0064611E" w:rsidRPr="00BC468A" w14:paraId="7A656179" w14:textId="77777777" w:rsidTr="00EF50B5">
        <w:tc>
          <w:tcPr>
            <w:tcW w:w="4535" w:type="dxa"/>
          </w:tcPr>
          <w:p w14:paraId="55D0E4EF" w14:textId="77777777" w:rsidR="0064611E" w:rsidRPr="00BC468A" w:rsidRDefault="0064611E" w:rsidP="00EF50B5">
            <w:pPr>
              <w:pStyle w:val="TAL"/>
            </w:pPr>
            <w:r w:rsidRPr="00BC468A">
              <w:t xml:space="preserve">    MeasResultServMO[1] </w:t>
            </w:r>
            <w:r w:rsidRPr="00BC468A">
              <w:rPr>
                <w:snapToGrid w:val="0"/>
              </w:rPr>
              <w:t xml:space="preserve">SEQUENCE </w:t>
            </w:r>
            <w:r w:rsidRPr="00BC468A">
              <w:t>{</w:t>
            </w:r>
          </w:p>
        </w:tc>
        <w:tc>
          <w:tcPr>
            <w:tcW w:w="2267" w:type="dxa"/>
          </w:tcPr>
          <w:p w14:paraId="49EB90F2" w14:textId="77777777" w:rsidR="0064611E" w:rsidRPr="00BC468A" w:rsidRDefault="0064611E" w:rsidP="00EF50B5">
            <w:pPr>
              <w:pStyle w:val="TAL"/>
            </w:pPr>
          </w:p>
        </w:tc>
        <w:tc>
          <w:tcPr>
            <w:tcW w:w="1700" w:type="dxa"/>
          </w:tcPr>
          <w:p w14:paraId="6D248042" w14:textId="77777777" w:rsidR="0064611E" w:rsidRPr="00BC468A" w:rsidRDefault="0064611E" w:rsidP="00EF50B5">
            <w:pPr>
              <w:pStyle w:val="TAL"/>
            </w:pPr>
            <w:r w:rsidRPr="00BC468A">
              <w:t>entry 1</w:t>
            </w:r>
          </w:p>
        </w:tc>
        <w:tc>
          <w:tcPr>
            <w:tcW w:w="1245" w:type="dxa"/>
          </w:tcPr>
          <w:p w14:paraId="2C5956D8" w14:textId="77777777" w:rsidR="0064611E" w:rsidRPr="00BC468A" w:rsidRDefault="0064611E" w:rsidP="00EF50B5">
            <w:pPr>
              <w:pStyle w:val="TAL"/>
            </w:pPr>
          </w:p>
        </w:tc>
      </w:tr>
      <w:tr w:rsidR="0064611E" w:rsidRPr="00BC468A" w14:paraId="09D1D828" w14:textId="77777777" w:rsidTr="00EF50B5">
        <w:tc>
          <w:tcPr>
            <w:tcW w:w="4535" w:type="dxa"/>
          </w:tcPr>
          <w:p w14:paraId="1E596A53" w14:textId="77777777" w:rsidR="0064611E" w:rsidRPr="00BC468A" w:rsidRDefault="0064611E" w:rsidP="00EF50B5">
            <w:pPr>
              <w:pStyle w:val="TAL"/>
            </w:pPr>
            <w:r w:rsidRPr="00BC468A">
              <w:t xml:space="preserve">      servCellId</w:t>
            </w:r>
          </w:p>
        </w:tc>
        <w:tc>
          <w:tcPr>
            <w:tcW w:w="2267" w:type="dxa"/>
          </w:tcPr>
          <w:p w14:paraId="6750C64B" w14:textId="77777777" w:rsidR="0064611E" w:rsidRPr="00BC468A" w:rsidRDefault="0064611E" w:rsidP="00EF50B5">
            <w:pPr>
              <w:pStyle w:val="TAL"/>
            </w:pPr>
            <w:r w:rsidRPr="00BC468A">
              <w:t>ServCellIndex</w:t>
            </w:r>
          </w:p>
        </w:tc>
        <w:tc>
          <w:tcPr>
            <w:tcW w:w="1700" w:type="dxa"/>
          </w:tcPr>
          <w:p w14:paraId="20D42AC7" w14:textId="77777777" w:rsidR="0064611E" w:rsidRPr="00BC468A" w:rsidRDefault="0064611E" w:rsidP="00EF50B5">
            <w:pPr>
              <w:pStyle w:val="TAL"/>
            </w:pPr>
          </w:p>
        </w:tc>
        <w:tc>
          <w:tcPr>
            <w:tcW w:w="1245" w:type="dxa"/>
          </w:tcPr>
          <w:p w14:paraId="0679CD9E" w14:textId="77777777" w:rsidR="0064611E" w:rsidRPr="00BC468A" w:rsidRDefault="0064611E" w:rsidP="00EF50B5">
            <w:pPr>
              <w:pStyle w:val="TAL"/>
            </w:pPr>
          </w:p>
        </w:tc>
      </w:tr>
      <w:tr w:rsidR="0064611E" w:rsidRPr="00BC468A" w14:paraId="05B60668" w14:textId="77777777" w:rsidTr="00EF50B5">
        <w:tc>
          <w:tcPr>
            <w:tcW w:w="4535" w:type="dxa"/>
          </w:tcPr>
          <w:p w14:paraId="525E1B05" w14:textId="77777777" w:rsidR="0064611E" w:rsidRPr="00BC468A" w:rsidRDefault="0064611E" w:rsidP="00EF50B5">
            <w:pPr>
              <w:pStyle w:val="TAL"/>
            </w:pPr>
            <w:r w:rsidRPr="00BC468A">
              <w:t xml:space="preserve">      measResultServingCell SEQUENCE {</w:t>
            </w:r>
          </w:p>
        </w:tc>
        <w:tc>
          <w:tcPr>
            <w:tcW w:w="2267" w:type="dxa"/>
          </w:tcPr>
          <w:p w14:paraId="7F3F7A43" w14:textId="77777777" w:rsidR="0064611E" w:rsidRPr="00BC468A" w:rsidRDefault="0064611E" w:rsidP="00EF50B5">
            <w:pPr>
              <w:pStyle w:val="TAL"/>
            </w:pPr>
          </w:p>
        </w:tc>
        <w:tc>
          <w:tcPr>
            <w:tcW w:w="1700" w:type="dxa"/>
          </w:tcPr>
          <w:p w14:paraId="41424850" w14:textId="77777777" w:rsidR="0064611E" w:rsidRPr="00BC468A" w:rsidRDefault="0064611E" w:rsidP="00EF50B5">
            <w:pPr>
              <w:pStyle w:val="TAL"/>
            </w:pPr>
          </w:p>
        </w:tc>
        <w:tc>
          <w:tcPr>
            <w:tcW w:w="1245" w:type="dxa"/>
          </w:tcPr>
          <w:p w14:paraId="26DCF52A" w14:textId="77777777" w:rsidR="0064611E" w:rsidRPr="00BC468A" w:rsidRDefault="0064611E" w:rsidP="00EF50B5">
            <w:pPr>
              <w:pStyle w:val="TAL"/>
            </w:pPr>
          </w:p>
        </w:tc>
      </w:tr>
      <w:tr w:rsidR="0064611E" w:rsidRPr="00BC468A" w14:paraId="07FFE899" w14:textId="77777777" w:rsidTr="00EF50B5">
        <w:tc>
          <w:tcPr>
            <w:tcW w:w="4535" w:type="dxa"/>
          </w:tcPr>
          <w:p w14:paraId="33207576" w14:textId="77777777" w:rsidR="0064611E" w:rsidRPr="00BC468A" w:rsidRDefault="0064611E" w:rsidP="00EF50B5">
            <w:pPr>
              <w:pStyle w:val="TAL"/>
            </w:pPr>
            <w:r w:rsidRPr="00BC468A">
              <w:t xml:space="preserve">        physCellId</w:t>
            </w:r>
          </w:p>
        </w:tc>
        <w:tc>
          <w:tcPr>
            <w:tcW w:w="2267" w:type="dxa"/>
          </w:tcPr>
          <w:p w14:paraId="7F46F3C0" w14:textId="77777777" w:rsidR="0064611E" w:rsidRPr="00BC468A" w:rsidRDefault="0064611E" w:rsidP="00EF50B5">
            <w:pPr>
              <w:pStyle w:val="TAL"/>
            </w:pPr>
            <w:r w:rsidRPr="00BC468A">
              <w:t>PhysCellId</w:t>
            </w:r>
          </w:p>
        </w:tc>
        <w:tc>
          <w:tcPr>
            <w:tcW w:w="1700" w:type="dxa"/>
          </w:tcPr>
          <w:p w14:paraId="6001FC51" w14:textId="77777777" w:rsidR="0064611E" w:rsidRPr="00BC468A" w:rsidRDefault="0064611E" w:rsidP="00EF50B5">
            <w:pPr>
              <w:pStyle w:val="TAL"/>
            </w:pPr>
          </w:p>
        </w:tc>
        <w:tc>
          <w:tcPr>
            <w:tcW w:w="1245" w:type="dxa"/>
          </w:tcPr>
          <w:p w14:paraId="47399B19" w14:textId="77777777" w:rsidR="0064611E" w:rsidRPr="00BC468A" w:rsidRDefault="0064611E" w:rsidP="00EF50B5">
            <w:pPr>
              <w:pStyle w:val="TAL"/>
            </w:pPr>
          </w:p>
        </w:tc>
      </w:tr>
      <w:tr w:rsidR="0064611E" w:rsidRPr="00BC468A" w14:paraId="2A24286E" w14:textId="77777777" w:rsidTr="00EF50B5">
        <w:tc>
          <w:tcPr>
            <w:tcW w:w="4535" w:type="dxa"/>
          </w:tcPr>
          <w:p w14:paraId="7F8AF93D" w14:textId="77777777" w:rsidR="0064611E" w:rsidRPr="00BC468A" w:rsidRDefault="0064611E" w:rsidP="00EF50B5">
            <w:pPr>
              <w:pStyle w:val="TAL"/>
            </w:pPr>
            <w:r w:rsidRPr="00BC468A">
              <w:t xml:space="preserve">    }</w:t>
            </w:r>
          </w:p>
        </w:tc>
        <w:tc>
          <w:tcPr>
            <w:tcW w:w="2267" w:type="dxa"/>
          </w:tcPr>
          <w:p w14:paraId="11889A31" w14:textId="77777777" w:rsidR="0064611E" w:rsidRPr="00BC468A" w:rsidRDefault="0064611E" w:rsidP="00EF50B5">
            <w:pPr>
              <w:pStyle w:val="TAL"/>
            </w:pPr>
          </w:p>
        </w:tc>
        <w:tc>
          <w:tcPr>
            <w:tcW w:w="1700" w:type="dxa"/>
          </w:tcPr>
          <w:p w14:paraId="408FF52F" w14:textId="77777777" w:rsidR="0064611E" w:rsidRPr="00BC468A" w:rsidRDefault="0064611E" w:rsidP="00EF50B5">
            <w:pPr>
              <w:pStyle w:val="TAL"/>
            </w:pPr>
          </w:p>
        </w:tc>
        <w:tc>
          <w:tcPr>
            <w:tcW w:w="1245" w:type="dxa"/>
          </w:tcPr>
          <w:p w14:paraId="6DBDEC6E" w14:textId="77777777" w:rsidR="0064611E" w:rsidRPr="00BC468A" w:rsidRDefault="0064611E" w:rsidP="00EF50B5">
            <w:pPr>
              <w:pStyle w:val="TAL"/>
            </w:pPr>
          </w:p>
        </w:tc>
      </w:tr>
      <w:tr w:rsidR="0064611E" w:rsidRPr="00BC468A" w14:paraId="736FA0D9" w14:textId="77777777" w:rsidTr="00EF50B5">
        <w:tc>
          <w:tcPr>
            <w:tcW w:w="4535" w:type="dxa"/>
          </w:tcPr>
          <w:p w14:paraId="482FD02A" w14:textId="77777777" w:rsidR="0064611E" w:rsidRPr="00BC468A" w:rsidRDefault="0064611E" w:rsidP="00EF50B5">
            <w:pPr>
              <w:pStyle w:val="TAL"/>
            </w:pPr>
            <w:r w:rsidRPr="00BC468A">
              <w:rPr>
                <w:lang w:eastAsia="zh-CN"/>
              </w:rPr>
              <w:t xml:space="preserve">  </w:t>
            </w:r>
            <w:r w:rsidRPr="00BC468A">
              <w:t>measResultForRSSI-r16</w:t>
            </w:r>
          </w:p>
        </w:tc>
        <w:tc>
          <w:tcPr>
            <w:tcW w:w="2267" w:type="dxa"/>
          </w:tcPr>
          <w:p w14:paraId="6D51AAAE" w14:textId="77777777" w:rsidR="0064611E" w:rsidRPr="00BC468A" w:rsidRDefault="0064611E" w:rsidP="00EF50B5">
            <w:pPr>
              <w:pStyle w:val="TAL"/>
            </w:pPr>
            <w:r w:rsidRPr="00BC468A">
              <w:t>MeasResultForRSSI</w:t>
            </w:r>
          </w:p>
        </w:tc>
        <w:tc>
          <w:tcPr>
            <w:tcW w:w="1700" w:type="dxa"/>
          </w:tcPr>
          <w:p w14:paraId="710DC3BA" w14:textId="77777777" w:rsidR="0064611E" w:rsidRPr="00BC468A" w:rsidRDefault="0064611E" w:rsidP="00EF50B5">
            <w:pPr>
              <w:pStyle w:val="TAL"/>
            </w:pPr>
          </w:p>
        </w:tc>
        <w:tc>
          <w:tcPr>
            <w:tcW w:w="1245" w:type="dxa"/>
          </w:tcPr>
          <w:p w14:paraId="381AB3C7" w14:textId="77777777" w:rsidR="0064611E" w:rsidRPr="00BC468A" w:rsidRDefault="0064611E" w:rsidP="00EF50B5">
            <w:pPr>
              <w:pStyle w:val="TAL"/>
            </w:pPr>
            <w:r w:rsidRPr="00BC468A">
              <w:t>SharedSpectrum</w:t>
            </w:r>
          </w:p>
        </w:tc>
      </w:tr>
      <w:tr w:rsidR="0064611E" w:rsidRPr="00BC468A" w14:paraId="2B8E9ECB" w14:textId="77777777" w:rsidTr="00EF50B5">
        <w:tc>
          <w:tcPr>
            <w:tcW w:w="4535" w:type="dxa"/>
          </w:tcPr>
          <w:p w14:paraId="1C7A9095" w14:textId="77777777" w:rsidR="0064611E" w:rsidRPr="00BC468A" w:rsidRDefault="0064611E" w:rsidP="00EF50B5">
            <w:pPr>
              <w:pStyle w:val="TAL"/>
            </w:pPr>
            <w:r w:rsidRPr="00BC468A">
              <w:t xml:space="preserve">  }</w:t>
            </w:r>
          </w:p>
        </w:tc>
        <w:tc>
          <w:tcPr>
            <w:tcW w:w="2267" w:type="dxa"/>
          </w:tcPr>
          <w:p w14:paraId="25095F66" w14:textId="77777777" w:rsidR="0064611E" w:rsidRPr="00BC468A" w:rsidRDefault="0064611E" w:rsidP="00EF50B5">
            <w:pPr>
              <w:pStyle w:val="TAL"/>
            </w:pPr>
          </w:p>
        </w:tc>
        <w:tc>
          <w:tcPr>
            <w:tcW w:w="1700" w:type="dxa"/>
          </w:tcPr>
          <w:p w14:paraId="739D9987" w14:textId="77777777" w:rsidR="0064611E" w:rsidRPr="00BC468A" w:rsidRDefault="0064611E" w:rsidP="00EF50B5">
            <w:pPr>
              <w:pStyle w:val="TAL"/>
            </w:pPr>
          </w:p>
        </w:tc>
        <w:tc>
          <w:tcPr>
            <w:tcW w:w="1245" w:type="dxa"/>
          </w:tcPr>
          <w:p w14:paraId="0017C935" w14:textId="77777777" w:rsidR="0064611E" w:rsidRPr="00BC468A" w:rsidRDefault="0064611E" w:rsidP="00EF50B5">
            <w:pPr>
              <w:pStyle w:val="TAL"/>
            </w:pPr>
          </w:p>
        </w:tc>
      </w:tr>
      <w:tr w:rsidR="0064611E" w:rsidRPr="00BC468A" w14:paraId="5B1D47C3" w14:textId="77777777" w:rsidTr="00EF50B5">
        <w:tc>
          <w:tcPr>
            <w:tcW w:w="4535" w:type="dxa"/>
          </w:tcPr>
          <w:p w14:paraId="196E8F7E" w14:textId="77777777" w:rsidR="0064611E" w:rsidRPr="00BC468A" w:rsidRDefault="0064611E" w:rsidP="00EF50B5">
            <w:pPr>
              <w:pStyle w:val="TAL"/>
            </w:pPr>
            <w:r w:rsidRPr="00BC468A">
              <w:t>}</w:t>
            </w:r>
          </w:p>
        </w:tc>
        <w:tc>
          <w:tcPr>
            <w:tcW w:w="2267" w:type="dxa"/>
          </w:tcPr>
          <w:p w14:paraId="4183894C" w14:textId="77777777" w:rsidR="0064611E" w:rsidRPr="00BC468A" w:rsidRDefault="0064611E" w:rsidP="00EF50B5">
            <w:pPr>
              <w:pStyle w:val="TAL"/>
            </w:pPr>
          </w:p>
        </w:tc>
        <w:tc>
          <w:tcPr>
            <w:tcW w:w="1700" w:type="dxa"/>
          </w:tcPr>
          <w:p w14:paraId="6E370F1C" w14:textId="77777777" w:rsidR="0064611E" w:rsidRPr="00BC468A" w:rsidRDefault="0064611E" w:rsidP="00EF50B5">
            <w:pPr>
              <w:pStyle w:val="TAL"/>
            </w:pPr>
          </w:p>
        </w:tc>
        <w:tc>
          <w:tcPr>
            <w:tcW w:w="1245" w:type="dxa"/>
          </w:tcPr>
          <w:p w14:paraId="514B9198" w14:textId="77777777" w:rsidR="0064611E" w:rsidRPr="00BC468A" w:rsidRDefault="0064611E" w:rsidP="00EF50B5">
            <w:pPr>
              <w:pStyle w:val="TAL"/>
            </w:pPr>
          </w:p>
        </w:tc>
      </w:tr>
    </w:tbl>
    <w:p w14:paraId="0D56F1FD" w14:textId="77777777" w:rsidR="0064611E" w:rsidRPr="00BC468A" w:rsidRDefault="0064611E" w:rsidP="0064611E"/>
    <w:p w14:paraId="5B8E2AD6" w14:textId="77777777" w:rsidR="0064611E" w:rsidRPr="00BC468A" w:rsidRDefault="0064611E" w:rsidP="0064611E">
      <w:pPr>
        <w:pStyle w:val="TH"/>
      </w:pPr>
      <w:r w:rsidRPr="00BC468A">
        <w:t xml:space="preserve">Table </w:t>
      </w:r>
      <w:r w:rsidRPr="00BC468A">
        <w:rPr>
          <w:rFonts w:cs="Arial"/>
          <w:szCs w:val="24"/>
        </w:rPr>
        <w:t>13.4.5.2</w:t>
      </w:r>
      <w:r w:rsidRPr="00BC468A">
        <w:t xml:space="preserve">.4.3-3: </w:t>
      </w:r>
      <w:r w:rsidRPr="00BC468A">
        <w:rPr>
          <w:i/>
          <w:iCs/>
        </w:rPr>
        <w:t>MeasResultForRSSI</w:t>
      </w:r>
      <w:r w:rsidRPr="00BC468A">
        <w:t xml:space="preserve"> for </w:t>
      </w:r>
      <w:r w:rsidRPr="00BC468A">
        <w:rPr>
          <w:lang w:eastAsia="sv-SE"/>
        </w:rPr>
        <w:t>NR SA FR1-FR1 RSSI measurement accuracy on a carrier with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4611E" w:rsidRPr="00BC468A" w14:paraId="524266F3" w14:textId="77777777" w:rsidTr="00EF50B5">
        <w:tc>
          <w:tcPr>
            <w:tcW w:w="9747" w:type="dxa"/>
            <w:gridSpan w:val="4"/>
            <w:tcBorders>
              <w:top w:val="single" w:sz="4" w:space="0" w:color="auto"/>
              <w:left w:val="single" w:sz="4" w:space="0" w:color="auto"/>
              <w:bottom w:val="single" w:sz="4" w:space="0" w:color="auto"/>
              <w:right w:val="single" w:sz="4" w:space="0" w:color="auto"/>
            </w:tcBorders>
            <w:hideMark/>
          </w:tcPr>
          <w:p w14:paraId="780E28DC" w14:textId="77777777" w:rsidR="0064611E" w:rsidRPr="00BC468A" w:rsidRDefault="0064611E" w:rsidP="00EF50B5">
            <w:pPr>
              <w:pStyle w:val="TAH"/>
              <w:jc w:val="left"/>
              <w:rPr>
                <w:b w:val="0"/>
                <w:bCs/>
              </w:rPr>
            </w:pPr>
            <w:r w:rsidRPr="00BC468A">
              <w:rPr>
                <w:b w:val="0"/>
                <w:bCs/>
                <w:lang w:eastAsia="fr-FR"/>
              </w:rPr>
              <w:t>Derivation Path: TS 38.508-1[14], Table 4.6.3-78AA</w:t>
            </w:r>
          </w:p>
        </w:tc>
      </w:tr>
      <w:tr w:rsidR="0064611E" w:rsidRPr="00BC468A" w14:paraId="112D27CE" w14:textId="77777777" w:rsidTr="00EF50B5">
        <w:tc>
          <w:tcPr>
            <w:tcW w:w="4535" w:type="dxa"/>
            <w:tcBorders>
              <w:top w:val="single" w:sz="4" w:space="0" w:color="auto"/>
              <w:left w:val="single" w:sz="4" w:space="0" w:color="auto"/>
              <w:bottom w:val="single" w:sz="4" w:space="0" w:color="auto"/>
              <w:right w:val="single" w:sz="4" w:space="0" w:color="auto"/>
            </w:tcBorders>
            <w:hideMark/>
          </w:tcPr>
          <w:p w14:paraId="587448D3" w14:textId="77777777" w:rsidR="0064611E" w:rsidRPr="00BC468A" w:rsidRDefault="0064611E" w:rsidP="00EF50B5">
            <w:pPr>
              <w:pStyle w:val="TAH"/>
            </w:pPr>
            <w:r w:rsidRPr="00BC468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01AAA9C" w14:textId="77777777" w:rsidR="0064611E" w:rsidRPr="00BC468A" w:rsidRDefault="0064611E" w:rsidP="00EF50B5">
            <w:pPr>
              <w:pStyle w:val="TAH"/>
            </w:pPr>
            <w:r w:rsidRPr="00BC468A">
              <w:t>Value/remark</w:t>
            </w:r>
          </w:p>
        </w:tc>
        <w:tc>
          <w:tcPr>
            <w:tcW w:w="1700" w:type="dxa"/>
            <w:tcBorders>
              <w:top w:val="single" w:sz="4" w:space="0" w:color="auto"/>
              <w:left w:val="single" w:sz="4" w:space="0" w:color="auto"/>
              <w:bottom w:val="single" w:sz="4" w:space="0" w:color="auto"/>
              <w:right w:val="single" w:sz="4" w:space="0" w:color="auto"/>
            </w:tcBorders>
            <w:hideMark/>
          </w:tcPr>
          <w:p w14:paraId="1A0FE1FD" w14:textId="77777777" w:rsidR="0064611E" w:rsidRPr="00BC468A" w:rsidRDefault="0064611E" w:rsidP="00EF50B5">
            <w:pPr>
              <w:pStyle w:val="TAH"/>
            </w:pPr>
            <w:r w:rsidRPr="00BC468A">
              <w:t>Comment</w:t>
            </w:r>
          </w:p>
        </w:tc>
        <w:tc>
          <w:tcPr>
            <w:tcW w:w="1245" w:type="dxa"/>
            <w:tcBorders>
              <w:top w:val="single" w:sz="4" w:space="0" w:color="auto"/>
              <w:left w:val="single" w:sz="4" w:space="0" w:color="auto"/>
              <w:bottom w:val="single" w:sz="4" w:space="0" w:color="auto"/>
              <w:right w:val="single" w:sz="4" w:space="0" w:color="auto"/>
            </w:tcBorders>
            <w:hideMark/>
          </w:tcPr>
          <w:p w14:paraId="6E5D6D0B" w14:textId="77777777" w:rsidR="0064611E" w:rsidRPr="00BC468A" w:rsidRDefault="0064611E" w:rsidP="00EF50B5">
            <w:pPr>
              <w:pStyle w:val="TAH"/>
            </w:pPr>
            <w:r w:rsidRPr="00BC468A">
              <w:t>Condition</w:t>
            </w:r>
          </w:p>
        </w:tc>
      </w:tr>
      <w:tr w:rsidR="0064611E" w:rsidRPr="00BC468A" w14:paraId="19400587" w14:textId="77777777" w:rsidTr="00EF50B5">
        <w:tc>
          <w:tcPr>
            <w:tcW w:w="4535" w:type="dxa"/>
            <w:tcBorders>
              <w:top w:val="single" w:sz="4" w:space="0" w:color="auto"/>
              <w:left w:val="single" w:sz="4" w:space="0" w:color="auto"/>
              <w:bottom w:val="single" w:sz="4" w:space="0" w:color="auto"/>
              <w:right w:val="single" w:sz="4" w:space="0" w:color="auto"/>
            </w:tcBorders>
            <w:hideMark/>
          </w:tcPr>
          <w:p w14:paraId="0C5CC99A" w14:textId="77777777" w:rsidR="0064611E" w:rsidRPr="00BC468A" w:rsidRDefault="0064611E" w:rsidP="00EF50B5">
            <w:pPr>
              <w:pStyle w:val="TAL"/>
            </w:pPr>
            <w:r w:rsidRPr="00BC468A">
              <w:t xml:space="preserve">MeasResultForRSSI ::= </w:t>
            </w:r>
            <w:r w:rsidRPr="00BC468A">
              <w:rPr>
                <w:snapToGrid w:val="0"/>
              </w:rPr>
              <w:t xml:space="preserve">SEQUENCE </w:t>
            </w:r>
            <w:r w:rsidRPr="00BC468A">
              <w:t>{</w:t>
            </w:r>
          </w:p>
        </w:tc>
        <w:tc>
          <w:tcPr>
            <w:tcW w:w="2267" w:type="dxa"/>
            <w:tcBorders>
              <w:top w:val="single" w:sz="4" w:space="0" w:color="auto"/>
              <w:left w:val="single" w:sz="4" w:space="0" w:color="auto"/>
              <w:bottom w:val="single" w:sz="4" w:space="0" w:color="auto"/>
              <w:right w:val="single" w:sz="4" w:space="0" w:color="auto"/>
            </w:tcBorders>
          </w:tcPr>
          <w:p w14:paraId="5EAEE286" w14:textId="77777777" w:rsidR="0064611E" w:rsidRPr="00BC468A" w:rsidRDefault="0064611E" w:rsidP="00EF50B5">
            <w:pPr>
              <w:pStyle w:val="TAL"/>
            </w:pPr>
          </w:p>
        </w:tc>
        <w:tc>
          <w:tcPr>
            <w:tcW w:w="1700" w:type="dxa"/>
            <w:tcBorders>
              <w:top w:val="single" w:sz="4" w:space="0" w:color="auto"/>
              <w:left w:val="single" w:sz="4" w:space="0" w:color="auto"/>
              <w:bottom w:val="single" w:sz="4" w:space="0" w:color="auto"/>
              <w:right w:val="single" w:sz="4" w:space="0" w:color="auto"/>
            </w:tcBorders>
          </w:tcPr>
          <w:p w14:paraId="763516C1" w14:textId="77777777" w:rsidR="0064611E" w:rsidRPr="00BC468A" w:rsidRDefault="0064611E" w:rsidP="00EF50B5">
            <w:pPr>
              <w:pStyle w:val="TAL"/>
            </w:pPr>
          </w:p>
        </w:tc>
        <w:tc>
          <w:tcPr>
            <w:tcW w:w="1245" w:type="dxa"/>
            <w:tcBorders>
              <w:top w:val="single" w:sz="4" w:space="0" w:color="auto"/>
              <w:left w:val="single" w:sz="4" w:space="0" w:color="auto"/>
              <w:bottom w:val="single" w:sz="4" w:space="0" w:color="auto"/>
              <w:right w:val="single" w:sz="4" w:space="0" w:color="auto"/>
            </w:tcBorders>
          </w:tcPr>
          <w:p w14:paraId="6DB6CF6A" w14:textId="77777777" w:rsidR="0064611E" w:rsidRPr="00BC468A" w:rsidRDefault="0064611E" w:rsidP="00EF50B5">
            <w:pPr>
              <w:pStyle w:val="TAL"/>
            </w:pPr>
          </w:p>
        </w:tc>
      </w:tr>
      <w:tr w:rsidR="0064611E" w:rsidRPr="00BC468A" w14:paraId="35AE1A13" w14:textId="77777777" w:rsidTr="00EF50B5">
        <w:tc>
          <w:tcPr>
            <w:tcW w:w="4535" w:type="dxa"/>
            <w:tcBorders>
              <w:top w:val="single" w:sz="4" w:space="0" w:color="auto"/>
              <w:left w:val="single" w:sz="4" w:space="0" w:color="auto"/>
              <w:bottom w:val="single" w:sz="4" w:space="0" w:color="auto"/>
              <w:right w:val="single" w:sz="4" w:space="0" w:color="auto"/>
            </w:tcBorders>
            <w:hideMark/>
          </w:tcPr>
          <w:p w14:paraId="4820D4CC" w14:textId="77777777" w:rsidR="0064611E" w:rsidRPr="00BC468A" w:rsidRDefault="0064611E" w:rsidP="00EF50B5">
            <w:pPr>
              <w:pStyle w:val="TAL"/>
            </w:pPr>
            <w:r w:rsidRPr="00BC468A">
              <w:t xml:space="preserve"> rssi-Result-r16</w:t>
            </w:r>
          </w:p>
        </w:tc>
        <w:tc>
          <w:tcPr>
            <w:tcW w:w="2267" w:type="dxa"/>
            <w:tcBorders>
              <w:top w:val="single" w:sz="4" w:space="0" w:color="auto"/>
              <w:left w:val="single" w:sz="4" w:space="0" w:color="auto"/>
              <w:bottom w:val="single" w:sz="4" w:space="0" w:color="auto"/>
              <w:right w:val="single" w:sz="4" w:space="0" w:color="auto"/>
            </w:tcBorders>
            <w:hideMark/>
          </w:tcPr>
          <w:p w14:paraId="2E907E43" w14:textId="77777777" w:rsidR="0064611E" w:rsidRPr="00BC468A" w:rsidRDefault="0064611E" w:rsidP="00EF50B5">
            <w:pPr>
              <w:pStyle w:val="TAL"/>
            </w:pPr>
            <w:r w:rsidRPr="00BC468A">
              <w:t>measResultRSSI</w:t>
            </w:r>
          </w:p>
        </w:tc>
        <w:tc>
          <w:tcPr>
            <w:tcW w:w="1700" w:type="dxa"/>
            <w:tcBorders>
              <w:top w:val="single" w:sz="4" w:space="0" w:color="auto"/>
              <w:left w:val="single" w:sz="4" w:space="0" w:color="auto"/>
              <w:bottom w:val="single" w:sz="4" w:space="0" w:color="auto"/>
              <w:right w:val="single" w:sz="4" w:space="0" w:color="auto"/>
            </w:tcBorders>
          </w:tcPr>
          <w:p w14:paraId="7848963F" w14:textId="77777777" w:rsidR="0064611E" w:rsidRPr="00BC468A" w:rsidRDefault="0064611E" w:rsidP="00EF50B5">
            <w:pPr>
              <w:pStyle w:val="TAL"/>
            </w:pPr>
            <w:r w:rsidRPr="00BC468A">
              <w:t>RSSI-Range-r16, integer (0..76)</w:t>
            </w:r>
          </w:p>
        </w:tc>
        <w:tc>
          <w:tcPr>
            <w:tcW w:w="1245" w:type="dxa"/>
            <w:tcBorders>
              <w:top w:val="single" w:sz="4" w:space="0" w:color="auto"/>
              <w:left w:val="single" w:sz="4" w:space="0" w:color="auto"/>
              <w:bottom w:val="single" w:sz="4" w:space="0" w:color="auto"/>
              <w:right w:val="single" w:sz="4" w:space="0" w:color="auto"/>
            </w:tcBorders>
          </w:tcPr>
          <w:p w14:paraId="13B8DAC9" w14:textId="77777777" w:rsidR="0064611E" w:rsidRPr="00BC468A" w:rsidRDefault="0064611E" w:rsidP="00EF50B5">
            <w:pPr>
              <w:pStyle w:val="TAL"/>
            </w:pPr>
            <w:r w:rsidRPr="00BC468A">
              <w:t>RSSI</w:t>
            </w:r>
          </w:p>
        </w:tc>
      </w:tr>
    </w:tbl>
    <w:p w14:paraId="732B288F" w14:textId="77777777" w:rsidR="0064611E" w:rsidRPr="00BC468A" w:rsidRDefault="0064611E" w:rsidP="0064611E">
      <w:pPr>
        <w:keepNext/>
        <w:keepLines/>
        <w:spacing w:before="120"/>
        <w:ind w:left="1985" w:hanging="1985"/>
        <w:rPr>
          <w:rFonts w:ascii="Arial" w:hAnsi="Arial"/>
          <w:lang w:eastAsia="sv-SE"/>
        </w:rPr>
      </w:pPr>
    </w:p>
    <w:p w14:paraId="59BFF819" w14:textId="77777777" w:rsidR="0064611E" w:rsidRPr="00BC468A" w:rsidRDefault="0064611E" w:rsidP="0064611E">
      <w:pPr>
        <w:keepNext/>
        <w:keepLines/>
        <w:spacing w:before="120"/>
        <w:ind w:left="1985" w:hanging="1985"/>
        <w:rPr>
          <w:rFonts w:ascii="Arial" w:hAnsi="Arial"/>
          <w:lang w:eastAsia="sv-SE"/>
        </w:rPr>
      </w:pPr>
      <w:r w:rsidRPr="00BC468A">
        <w:rPr>
          <w:rFonts w:ascii="Arial" w:hAnsi="Arial"/>
          <w:lang w:eastAsia="sv-SE"/>
        </w:rPr>
        <w:t>13.4.5.2.5</w:t>
      </w:r>
      <w:r w:rsidRPr="00BC468A">
        <w:rPr>
          <w:rFonts w:ascii="Arial" w:hAnsi="Arial"/>
          <w:lang w:eastAsia="sv-SE"/>
        </w:rPr>
        <w:tab/>
        <w:t>Test requirements</w:t>
      </w:r>
    </w:p>
    <w:p w14:paraId="349DC48E" w14:textId="77777777" w:rsidR="0064611E" w:rsidRPr="00BC468A" w:rsidRDefault="0064611E" w:rsidP="0064611E">
      <w:pPr>
        <w:keepNext/>
        <w:rPr>
          <w:lang w:eastAsia="sv-SE"/>
        </w:rPr>
      </w:pPr>
      <w:r w:rsidRPr="00BC468A">
        <w:rPr>
          <w:lang w:eastAsia="sv-SE"/>
        </w:rPr>
        <w:t>Tables 13.4.5.2.5-1, 13.4.5.2.5-2 and 13.4.5.2.5-3 define the primary level settings including test tolerances for all tests for NR SA FR1-FR1 RSSI measurement accuracy on a carrier with CCA.</w:t>
      </w:r>
    </w:p>
    <w:p w14:paraId="238A3D86" w14:textId="77777777" w:rsidR="0064611E" w:rsidRPr="00BC468A" w:rsidRDefault="0064611E" w:rsidP="0064611E">
      <w:pPr>
        <w:pStyle w:val="TH"/>
      </w:pPr>
      <w:r w:rsidRPr="00BC468A">
        <w:rPr>
          <w:rFonts w:cs="v4.2.0"/>
        </w:rPr>
        <w:t xml:space="preserve">Table </w:t>
      </w:r>
      <w:r w:rsidRPr="00BC468A">
        <w:rPr>
          <w:lang w:eastAsia="sv-SE"/>
        </w:rPr>
        <w:t>13.4.5.2.5-1</w:t>
      </w:r>
      <w:r w:rsidRPr="00BC468A">
        <w:rPr>
          <w:rFonts w:cs="v4.2.0"/>
        </w:rPr>
        <w:t xml:space="preserve">: Cell specific test parameters for </w:t>
      </w:r>
      <w:r w:rsidRPr="00BC468A">
        <w:rPr>
          <w:lang w:eastAsia="sv-SE"/>
        </w:rPr>
        <w:t>NR SA FR1-FR1 RSSI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64611E" w:rsidRPr="00BC468A" w14:paraId="60D1B7C2" w14:textId="77777777" w:rsidTr="00EF50B5">
        <w:trPr>
          <w:cantSplit/>
          <w:jc w:val="center"/>
        </w:trPr>
        <w:tc>
          <w:tcPr>
            <w:tcW w:w="3138" w:type="dxa"/>
            <w:gridSpan w:val="2"/>
            <w:vMerge w:val="restart"/>
            <w:vAlign w:val="center"/>
          </w:tcPr>
          <w:p w14:paraId="09671187" w14:textId="77777777" w:rsidR="0064611E" w:rsidRPr="00BC468A" w:rsidRDefault="0064611E" w:rsidP="00EF50B5">
            <w:pPr>
              <w:pStyle w:val="TAH"/>
              <w:rPr>
                <w:rFonts w:cs="Arial"/>
                <w:lang w:eastAsia="ja-JP"/>
              </w:rPr>
            </w:pPr>
            <w:r w:rsidRPr="00BC468A">
              <w:rPr>
                <w:rFonts w:cs="Arial"/>
                <w:lang w:eastAsia="ja-JP"/>
              </w:rPr>
              <w:t>Parameter</w:t>
            </w:r>
          </w:p>
        </w:tc>
        <w:tc>
          <w:tcPr>
            <w:tcW w:w="1271" w:type="dxa"/>
            <w:vMerge w:val="restart"/>
          </w:tcPr>
          <w:p w14:paraId="52182555" w14:textId="77777777" w:rsidR="0064611E" w:rsidRPr="00BC468A" w:rsidRDefault="0064611E" w:rsidP="00EF50B5">
            <w:pPr>
              <w:pStyle w:val="TAH"/>
              <w:rPr>
                <w:rFonts w:cs="Arial"/>
                <w:lang w:eastAsia="ja-JP"/>
              </w:rPr>
            </w:pPr>
            <w:r w:rsidRPr="00BC468A">
              <w:rPr>
                <w:rFonts w:cs="Arial"/>
                <w:lang w:eastAsia="ja-JP"/>
              </w:rPr>
              <w:t>Configurations</w:t>
            </w:r>
          </w:p>
        </w:tc>
        <w:tc>
          <w:tcPr>
            <w:tcW w:w="1271" w:type="dxa"/>
            <w:vMerge w:val="restart"/>
            <w:vAlign w:val="center"/>
          </w:tcPr>
          <w:p w14:paraId="035D1E0D" w14:textId="77777777" w:rsidR="0064611E" w:rsidRPr="00BC468A" w:rsidRDefault="0064611E" w:rsidP="00EF50B5">
            <w:pPr>
              <w:pStyle w:val="TAH"/>
              <w:rPr>
                <w:rFonts w:cs="Arial"/>
                <w:lang w:eastAsia="ja-JP"/>
              </w:rPr>
            </w:pPr>
            <w:r w:rsidRPr="00BC468A">
              <w:rPr>
                <w:rFonts w:cs="Arial"/>
                <w:lang w:eastAsia="ja-JP"/>
              </w:rPr>
              <w:t>Unit</w:t>
            </w:r>
          </w:p>
        </w:tc>
        <w:tc>
          <w:tcPr>
            <w:tcW w:w="3252" w:type="dxa"/>
            <w:gridSpan w:val="2"/>
            <w:vAlign w:val="center"/>
          </w:tcPr>
          <w:p w14:paraId="265688FA" w14:textId="77777777" w:rsidR="0064611E" w:rsidRPr="00BC468A" w:rsidRDefault="0064611E" w:rsidP="00EF50B5">
            <w:pPr>
              <w:pStyle w:val="TAH"/>
              <w:rPr>
                <w:rFonts w:cs="Arial"/>
                <w:lang w:eastAsia="ja-JP"/>
              </w:rPr>
            </w:pPr>
            <w:r w:rsidRPr="00BC468A">
              <w:rPr>
                <w:rFonts w:cs="Arial"/>
                <w:lang w:eastAsia="ja-JP"/>
              </w:rPr>
              <w:t>Test 1</w:t>
            </w:r>
          </w:p>
        </w:tc>
      </w:tr>
      <w:tr w:rsidR="0064611E" w:rsidRPr="00BC468A" w14:paraId="5D2B5F0B" w14:textId="77777777" w:rsidTr="00EF50B5">
        <w:trPr>
          <w:cantSplit/>
          <w:jc w:val="center"/>
        </w:trPr>
        <w:tc>
          <w:tcPr>
            <w:tcW w:w="3138" w:type="dxa"/>
            <w:gridSpan w:val="2"/>
            <w:vMerge/>
            <w:vAlign w:val="center"/>
          </w:tcPr>
          <w:p w14:paraId="68837E9E" w14:textId="77777777" w:rsidR="0064611E" w:rsidRPr="00BC468A" w:rsidRDefault="0064611E" w:rsidP="00EF50B5">
            <w:pPr>
              <w:pStyle w:val="TAH"/>
              <w:rPr>
                <w:rFonts w:cs="Arial"/>
                <w:lang w:eastAsia="ja-JP"/>
              </w:rPr>
            </w:pPr>
          </w:p>
        </w:tc>
        <w:tc>
          <w:tcPr>
            <w:tcW w:w="1271" w:type="dxa"/>
            <w:vMerge/>
          </w:tcPr>
          <w:p w14:paraId="179D57E1" w14:textId="77777777" w:rsidR="0064611E" w:rsidRPr="00BC468A" w:rsidRDefault="0064611E" w:rsidP="00EF50B5">
            <w:pPr>
              <w:pStyle w:val="TAH"/>
              <w:rPr>
                <w:rFonts w:cs="Arial"/>
                <w:lang w:eastAsia="ja-JP"/>
              </w:rPr>
            </w:pPr>
          </w:p>
        </w:tc>
        <w:tc>
          <w:tcPr>
            <w:tcW w:w="1271" w:type="dxa"/>
            <w:vMerge/>
            <w:vAlign w:val="center"/>
          </w:tcPr>
          <w:p w14:paraId="0A411C79" w14:textId="77777777" w:rsidR="0064611E" w:rsidRPr="00BC468A" w:rsidRDefault="0064611E" w:rsidP="00EF50B5">
            <w:pPr>
              <w:pStyle w:val="TAH"/>
              <w:rPr>
                <w:rFonts w:cs="Arial"/>
                <w:lang w:eastAsia="ja-JP"/>
              </w:rPr>
            </w:pPr>
          </w:p>
        </w:tc>
        <w:tc>
          <w:tcPr>
            <w:tcW w:w="1693" w:type="dxa"/>
            <w:vAlign w:val="center"/>
          </w:tcPr>
          <w:p w14:paraId="7EEDF73D" w14:textId="77777777" w:rsidR="0064611E" w:rsidRPr="00BC468A" w:rsidRDefault="0064611E" w:rsidP="00EF50B5">
            <w:pPr>
              <w:pStyle w:val="TAH"/>
              <w:rPr>
                <w:rFonts w:cs="Arial"/>
                <w:lang w:eastAsia="ja-JP"/>
              </w:rPr>
            </w:pPr>
            <w:r w:rsidRPr="00BC468A">
              <w:rPr>
                <w:rFonts w:cs="Arial"/>
                <w:lang w:eastAsia="ja-JP"/>
              </w:rPr>
              <w:t>Cell 1</w:t>
            </w:r>
          </w:p>
        </w:tc>
        <w:tc>
          <w:tcPr>
            <w:tcW w:w="1559" w:type="dxa"/>
            <w:vAlign w:val="center"/>
          </w:tcPr>
          <w:p w14:paraId="0A32E297" w14:textId="77777777" w:rsidR="0064611E" w:rsidRPr="00BC468A" w:rsidRDefault="0064611E" w:rsidP="00EF50B5">
            <w:pPr>
              <w:pStyle w:val="TAH"/>
              <w:rPr>
                <w:rFonts w:cs="Arial"/>
                <w:lang w:eastAsia="ja-JP"/>
              </w:rPr>
            </w:pPr>
            <w:r w:rsidRPr="00BC468A">
              <w:rPr>
                <w:rFonts w:cs="Arial"/>
                <w:lang w:eastAsia="ja-JP"/>
              </w:rPr>
              <w:t>Cell 2</w:t>
            </w:r>
          </w:p>
        </w:tc>
      </w:tr>
      <w:tr w:rsidR="0064611E" w:rsidRPr="00BC468A" w14:paraId="0855BF0A" w14:textId="77777777" w:rsidTr="00EF50B5">
        <w:trPr>
          <w:trHeight w:val="20"/>
          <w:jc w:val="center"/>
        </w:trPr>
        <w:tc>
          <w:tcPr>
            <w:tcW w:w="3138" w:type="dxa"/>
            <w:gridSpan w:val="2"/>
            <w:vAlign w:val="center"/>
          </w:tcPr>
          <w:p w14:paraId="63EA1EEE" w14:textId="77777777" w:rsidR="0064611E" w:rsidRPr="00BC468A" w:rsidRDefault="0064611E" w:rsidP="00EF50B5">
            <w:pPr>
              <w:pStyle w:val="TAL"/>
              <w:rPr>
                <w:rFonts w:cs="Arial"/>
                <w:lang w:eastAsia="ja-JP"/>
              </w:rPr>
            </w:pPr>
            <w:r w:rsidRPr="00BC468A">
              <w:rPr>
                <w:rFonts w:cs="Arial"/>
                <w:lang w:eastAsia="ja-JP"/>
              </w:rPr>
              <w:t>RF Channel Number</w:t>
            </w:r>
          </w:p>
        </w:tc>
        <w:tc>
          <w:tcPr>
            <w:tcW w:w="1271" w:type="dxa"/>
          </w:tcPr>
          <w:p w14:paraId="27B18CEB" w14:textId="77777777" w:rsidR="0064611E" w:rsidRPr="00BC468A" w:rsidRDefault="0064611E" w:rsidP="00EF50B5">
            <w:pPr>
              <w:pStyle w:val="TAC"/>
              <w:rPr>
                <w:lang w:eastAsia="ja-JP"/>
              </w:rPr>
            </w:pPr>
          </w:p>
        </w:tc>
        <w:tc>
          <w:tcPr>
            <w:tcW w:w="1271" w:type="dxa"/>
            <w:vAlign w:val="center"/>
          </w:tcPr>
          <w:p w14:paraId="6177E1E5" w14:textId="77777777" w:rsidR="0064611E" w:rsidRPr="00BC468A" w:rsidRDefault="0064611E" w:rsidP="00EF50B5">
            <w:pPr>
              <w:pStyle w:val="TAC"/>
              <w:rPr>
                <w:lang w:eastAsia="ja-JP"/>
              </w:rPr>
            </w:pPr>
          </w:p>
        </w:tc>
        <w:tc>
          <w:tcPr>
            <w:tcW w:w="1693" w:type="dxa"/>
            <w:vAlign w:val="center"/>
          </w:tcPr>
          <w:p w14:paraId="4F21F5D1" w14:textId="77777777" w:rsidR="0064611E" w:rsidRPr="00BC468A" w:rsidRDefault="0064611E" w:rsidP="00EF50B5">
            <w:pPr>
              <w:pStyle w:val="TAC"/>
              <w:rPr>
                <w:lang w:eastAsia="ja-JP"/>
              </w:rPr>
            </w:pPr>
            <w:r w:rsidRPr="00BC468A">
              <w:rPr>
                <w:lang w:eastAsia="ja-JP"/>
              </w:rPr>
              <w:t>1</w:t>
            </w:r>
          </w:p>
        </w:tc>
        <w:tc>
          <w:tcPr>
            <w:tcW w:w="1559" w:type="dxa"/>
            <w:vAlign w:val="center"/>
          </w:tcPr>
          <w:p w14:paraId="64E034C8" w14:textId="77777777" w:rsidR="0064611E" w:rsidRPr="00BC468A" w:rsidRDefault="0064611E" w:rsidP="00EF50B5">
            <w:pPr>
              <w:pStyle w:val="TAC"/>
              <w:rPr>
                <w:lang w:eastAsia="ja-JP"/>
              </w:rPr>
            </w:pPr>
            <w:r w:rsidRPr="00BC468A">
              <w:rPr>
                <w:lang w:eastAsia="ja-JP"/>
              </w:rPr>
              <w:t>2</w:t>
            </w:r>
          </w:p>
        </w:tc>
      </w:tr>
      <w:tr w:rsidR="0064611E" w:rsidRPr="00BC468A" w14:paraId="73B19C41" w14:textId="77777777" w:rsidTr="00EF50B5">
        <w:trPr>
          <w:trHeight w:val="20"/>
          <w:jc w:val="center"/>
        </w:trPr>
        <w:tc>
          <w:tcPr>
            <w:tcW w:w="3138" w:type="dxa"/>
            <w:gridSpan w:val="2"/>
            <w:vAlign w:val="center"/>
          </w:tcPr>
          <w:p w14:paraId="5C8EA910" w14:textId="77777777" w:rsidR="0064611E" w:rsidRPr="00BC468A" w:rsidRDefault="0064611E" w:rsidP="00EF50B5">
            <w:pPr>
              <w:pStyle w:val="TAL"/>
              <w:rPr>
                <w:rFonts w:cs="Arial"/>
                <w:lang w:eastAsia="ja-JP"/>
              </w:rPr>
            </w:pPr>
            <w:r w:rsidRPr="00BC468A">
              <w:rPr>
                <w:rFonts w:cs="Arial"/>
                <w:lang w:eastAsia="ja-JP"/>
              </w:rPr>
              <w:t>BW</w:t>
            </w:r>
            <w:r w:rsidRPr="00BC468A">
              <w:rPr>
                <w:rFonts w:cs="Arial"/>
                <w:vertAlign w:val="subscript"/>
                <w:lang w:eastAsia="ja-JP"/>
              </w:rPr>
              <w:t>channel</w:t>
            </w:r>
          </w:p>
        </w:tc>
        <w:tc>
          <w:tcPr>
            <w:tcW w:w="1271" w:type="dxa"/>
          </w:tcPr>
          <w:p w14:paraId="67F8C11F" w14:textId="77777777" w:rsidR="0064611E" w:rsidRPr="00BC468A" w:rsidRDefault="0064611E" w:rsidP="00EF50B5">
            <w:pPr>
              <w:pStyle w:val="TAC"/>
              <w:rPr>
                <w:lang w:eastAsia="ja-JP"/>
              </w:rPr>
            </w:pPr>
          </w:p>
        </w:tc>
        <w:tc>
          <w:tcPr>
            <w:tcW w:w="1271" w:type="dxa"/>
            <w:vAlign w:val="center"/>
          </w:tcPr>
          <w:p w14:paraId="4D15BB32" w14:textId="77777777" w:rsidR="0064611E" w:rsidRPr="00BC468A" w:rsidRDefault="0064611E" w:rsidP="00EF50B5">
            <w:pPr>
              <w:pStyle w:val="TAC"/>
              <w:rPr>
                <w:lang w:eastAsia="ja-JP"/>
              </w:rPr>
            </w:pPr>
            <w:r w:rsidRPr="00BC468A">
              <w:rPr>
                <w:lang w:eastAsia="ja-JP"/>
              </w:rPr>
              <w:t>MHz</w:t>
            </w:r>
          </w:p>
        </w:tc>
        <w:tc>
          <w:tcPr>
            <w:tcW w:w="1693" w:type="dxa"/>
            <w:vAlign w:val="center"/>
          </w:tcPr>
          <w:p w14:paraId="55BB4D72" w14:textId="77777777" w:rsidR="0064611E" w:rsidRPr="00BC468A" w:rsidRDefault="0064611E" w:rsidP="00EF50B5">
            <w:pPr>
              <w:pStyle w:val="TAC"/>
              <w:rPr>
                <w:lang w:eastAsia="ja-JP"/>
              </w:rPr>
            </w:pPr>
            <w:r w:rsidRPr="00BC468A">
              <w:rPr>
                <w:lang w:eastAsia="ja-JP"/>
              </w:rPr>
              <w:t>40</w:t>
            </w:r>
          </w:p>
        </w:tc>
        <w:tc>
          <w:tcPr>
            <w:tcW w:w="1559" w:type="dxa"/>
            <w:vAlign w:val="center"/>
          </w:tcPr>
          <w:p w14:paraId="0D96F7EB" w14:textId="77777777" w:rsidR="0064611E" w:rsidRPr="00BC468A" w:rsidRDefault="0064611E" w:rsidP="00EF50B5">
            <w:pPr>
              <w:pStyle w:val="TAC"/>
              <w:rPr>
                <w:lang w:eastAsia="ja-JP"/>
              </w:rPr>
            </w:pPr>
            <w:r w:rsidRPr="00BC468A">
              <w:rPr>
                <w:lang w:eastAsia="ja-JP"/>
              </w:rPr>
              <w:t>40</w:t>
            </w:r>
          </w:p>
        </w:tc>
      </w:tr>
      <w:tr w:rsidR="0064611E" w:rsidRPr="00BC468A" w14:paraId="29534002" w14:textId="77777777" w:rsidTr="00EF50B5">
        <w:trPr>
          <w:trHeight w:val="20"/>
          <w:jc w:val="center"/>
        </w:trPr>
        <w:tc>
          <w:tcPr>
            <w:tcW w:w="1569" w:type="dxa"/>
            <w:vMerge w:val="restart"/>
            <w:vAlign w:val="center"/>
          </w:tcPr>
          <w:p w14:paraId="7FC4580E" w14:textId="77777777" w:rsidR="0064611E" w:rsidRPr="00BC468A" w:rsidRDefault="0064611E" w:rsidP="00EF50B5">
            <w:pPr>
              <w:pStyle w:val="TAL"/>
              <w:rPr>
                <w:rFonts w:cs="Arial"/>
                <w:lang w:eastAsia="ja-JP"/>
              </w:rPr>
            </w:pPr>
            <w:r w:rsidRPr="00BC468A">
              <w:rPr>
                <w:rFonts w:cs="Arial"/>
                <w:lang w:eastAsia="ja-JP"/>
              </w:rPr>
              <w:t>SSB configuration</w:t>
            </w:r>
          </w:p>
        </w:tc>
        <w:tc>
          <w:tcPr>
            <w:tcW w:w="1569" w:type="dxa"/>
            <w:vAlign w:val="center"/>
          </w:tcPr>
          <w:p w14:paraId="2A730766" w14:textId="77777777" w:rsidR="0064611E" w:rsidRPr="00BC468A" w:rsidRDefault="0064611E" w:rsidP="00EF50B5">
            <w:pPr>
              <w:pStyle w:val="TAL"/>
              <w:rPr>
                <w:rFonts w:cs="Arial"/>
                <w:lang w:eastAsia="ja-JP"/>
              </w:rPr>
            </w:pPr>
            <w:r w:rsidRPr="00BC468A">
              <w:rPr>
                <w:rFonts w:cs="Arial"/>
                <w:lang w:eastAsia="ja-JP"/>
              </w:rPr>
              <w:t xml:space="preserve">Semi-static channel access </w:t>
            </w:r>
            <w:r w:rsidRPr="00BC468A">
              <w:rPr>
                <w:rFonts w:cs="Arial"/>
                <w:vertAlign w:val="superscript"/>
                <w:lang w:eastAsia="ja-JP"/>
              </w:rPr>
              <w:t>Note 1, 3</w:t>
            </w:r>
          </w:p>
          <w:p w14:paraId="19EFA6B4" w14:textId="77777777" w:rsidR="0064611E" w:rsidRPr="00BC468A" w:rsidRDefault="0064611E" w:rsidP="00EF50B5">
            <w:pPr>
              <w:pStyle w:val="TAL"/>
              <w:rPr>
                <w:rFonts w:cs="Arial"/>
                <w:lang w:eastAsia="ja-JP"/>
              </w:rPr>
            </w:pPr>
          </w:p>
        </w:tc>
        <w:tc>
          <w:tcPr>
            <w:tcW w:w="1271" w:type="dxa"/>
          </w:tcPr>
          <w:p w14:paraId="19DB0848" w14:textId="77777777" w:rsidR="0064611E" w:rsidRPr="00BC468A" w:rsidRDefault="0064611E" w:rsidP="00EF50B5">
            <w:pPr>
              <w:pStyle w:val="TAC"/>
              <w:rPr>
                <w:lang w:eastAsia="ja-JP"/>
              </w:rPr>
            </w:pPr>
            <w:r w:rsidRPr="00BC468A">
              <w:rPr>
                <w:lang w:eastAsia="ja-JP"/>
              </w:rPr>
              <w:t>1,2,3</w:t>
            </w:r>
          </w:p>
        </w:tc>
        <w:tc>
          <w:tcPr>
            <w:tcW w:w="1271" w:type="dxa"/>
            <w:vAlign w:val="center"/>
          </w:tcPr>
          <w:p w14:paraId="02D9712D" w14:textId="77777777" w:rsidR="0064611E" w:rsidRPr="00BC468A" w:rsidRDefault="0064611E" w:rsidP="00EF50B5">
            <w:pPr>
              <w:pStyle w:val="TAC"/>
              <w:rPr>
                <w:lang w:eastAsia="ja-JP"/>
              </w:rPr>
            </w:pPr>
          </w:p>
        </w:tc>
        <w:tc>
          <w:tcPr>
            <w:tcW w:w="1693" w:type="dxa"/>
            <w:vAlign w:val="center"/>
          </w:tcPr>
          <w:p w14:paraId="6AD7759B" w14:textId="77777777" w:rsidR="0064611E" w:rsidRPr="00BC468A" w:rsidRDefault="0064611E" w:rsidP="00EF50B5">
            <w:pPr>
              <w:pStyle w:val="TAC"/>
              <w:rPr>
                <w:lang w:eastAsia="ja-JP"/>
              </w:rPr>
            </w:pPr>
            <w:r w:rsidRPr="00BC468A">
              <w:rPr>
                <w:lang w:eastAsia="ja-JP"/>
              </w:rPr>
              <w:t>Configuration 1,2: SSB.1 FR1</w:t>
            </w:r>
          </w:p>
          <w:p w14:paraId="66C7A63B" w14:textId="77777777" w:rsidR="0064611E" w:rsidRPr="00BC468A" w:rsidRDefault="0064611E" w:rsidP="00EF50B5">
            <w:pPr>
              <w:pStyle w:val="TAC"/>
              <w:rPr>
                <w:lang w:eastAsia="ja-JP"/>
              </w:rPr>
            </w:pPr>
            <w:r w:rsidRPr="00BC468A">
              <w:rPr>
                <w:lang w:eastAsia="ja-JP"/>
              </w:rPr>
              <w:t>Configuration 3: SSB.2 FR1</w:t>
            </w:r>
          </w:p>
        </w:tc>
        <w:tc>
          <w:tcPr>
            <w:tcW w:w="1559" w:type="dxa"/>
            <w:vAlign w:val="center"/>
          </w:tcPr>
          <w:p w14:paraId="14411DFF" w14:textId="77777777" w:rsidR="0064611E" w:rsidRPr="00BC468A" w:rsidRDefault="0064611E" w:rsidP="00EF50B5">
            <w:pPr>
              <w:pStyle w:val="TAC"/>
            </w:pPr>
            <w:r w:rsidRPr="00BC468A">
              <w:rPr>
                <w:color w:val="000000"/>
                <w:szCs w:val="18"/>
              </w:rPr>
              <w:t>SSB.1 CCA</w:t>
            </w:r>
          </w:p>
          <w:p w14:paraId="21287D15" w14:textId="77777777" w:rsidR="0064611E" w:rsidRPr="00BC468A" w:rsidRDefault="0064611E" w:rsidP="00EF50B5">
            <w:pPr>
              <w:pStyle w:val="TAC"/>
              <w:rPr>
                <w:lang w:eastAsia="ja-JP"/>
              </w:rPr>
            </w:pPr>
          </w:p>
        </w:tc>
      </w:tr>
      <w:tr w:rsidR="0064611E" w:rsidRPr="00BC468A" w14:paraId="4BC556E8" w14:textId="77777777" w:rsidTr="00EF50B5">
        <w:trPr>
          <w:trHeight w:val="20"/>
          <w:jc w:val="center"/>
        </w:trPr>
        <w:tc>
          <w:tcPr>
            <w:tcW w:w="1569" w:type="dxa"/>
            <w:vMerge/>
            <w:vAlign w:val="center"/>
          </w:tcPr>
          <w:p w14:paraId="79CB5B19" w14:textId="77777777" w:rsidR="0064611E" w:rsidRPr="00BC468A" w:rsidRDefault="0064611E" w:rsidP="00EF50B5">
            <w:pPr>
              <w:pStyle w:val="TAL"/>
              <w:rPr>
                <w:rFonts w:cs="Arial"/>
                <w:lang w:eastAsia="ja-JP"/>
              </w:rPr>
            </w:pPr>
          </w:p>
        </w:tc>
        <w:tc>
          <w:tcPr>
            <w:tcW w:w="1569" w:type="dxa"/>
            <w:vAlign w:val="center"/>
          </w:tcPr>
          <w:p w14:paraId="0972CE23" w14:textId="77777777" w:rsidR="0064611E" w:rsidRPr="00BC468A" w:rsidRDefault="0064611E" w:rsidP="00EF50B5">
            <w:pPr>
              <w:pStyle w:val="TAL"/>
              <w:rPr>
                <w:rFonts w:cs="Arial"/>
                <w:lang w:eastAsia="ja-JP"/>
              </w:rPr>
            </w:pPr>
            <w:r w:rsidRPr="00BC468A">
              <w:rPr>
                <w:rFonts w:cs="Arial"/>
                <w:lang w:eastAsia="ja-JP"/>
              </w:rPr>
              <w:t>Dynamic channel access</w:t>
            </w:r>
            <w:r w:rsidRPr="00BC468A">
              <w:rPr>
                <w:rFonts w:cs="Arial"/>
                <w:vertAlign w:val="superscript"/>
                <w:lang w:eastAsia="ja-JP"/>
              </w:rPr>
              <w:t xml:space="preserve"> Note 2, 3</w:t>
            </w:r>
          </w:p>
        </w:tc>
        <w:tc>
          <w:tcPr>
            <w:tcW w:w="1271" w:type="dxa"/>
          </w:tcPr>
          <w:p w14:paraId="145AD887" w14:textId="77777777" w:rsidR="0064611E" w:rsidRPr="00BC468A" w:rsidRDefault="0064611E" w:rsidP="00EF50B5">
            <w:pPr>
              <w:pStyle w:val="TAC"/>
              <w:rPr>
                <w:lang w:eastAsia="ja-JP"/>
              </w:rPr>
            </w:pPr>
            <w:r w:rsidRPr="00BC468A">
              <w:rPr>
                <w:lang w:eastAsia="ja-JP"/>
              </w:rPr>
              <w:t>1,2,3</w:t>
            </w:r>
          </w:p>
        </w:tc>
        <w:tc>
          <w:tcPr>
            <w:tcW w:w="1271" w:type="dxa"/>
            <w:vAlign w:val="center"/>
          </w:tcPr>
          <w:p w14:paraId="7C317547" w14:textId="77777777" w:rsidR="0064611E" w:rsidRPr="00BC468A" w:rsidRDefault="0064611E" w:rsidP="00EF50B5">
            <w:pPr>
              <w:pStyle w:val="TAC"/>
              <w:rPr>
                <w:lang w:eastAsia="ja-JP"/>
              </w:rPr>
            </w:pPr>
          </w:p>
        </w:tc>
        <w:tc>
          <w:tcPr>
            <w:tcW w:w="1693" w:type="dxa"/>
            <w:vAlign w:val="center"/>
          </w:tcPr>
          <w:p w14:paraId="106D1484" w14:textId="77777777" w:rsidR="0064611E" w:rsidRPr="00BC468A" w:rsidRDefault="0064611E" w:rsidP="00EF50B5">
            <w:pPr>
              <w:pStyle w:val="TAC"/>
              <w:rPr>
                <w:lang w:eastAsia="ja-JP"/>
              </w:rPr>
            </w:pPr>
            <w:r w:rsidRPr="00BC468A">
              <w:rPr>
                <w:lang w:eastAsia="ja-JP"/>
              </w:rPr>
              <w:t>Configuration 1,2: SSB.1 FR1</w:t>
            </w:r>
          </w:p>
          <w:p w14:paraId="43B8B8D6" w14:textId="77777777" w:rsidR="0064611E" w:rsidRPr="00BC468A" w:rsidRDefault="0064611E" w:rsidP="00EF50B5">
            <w:pPr>
              <w:pStyle w:val="TAC"/>
              <w:rPr>
                <w:lang w:eastAsia="ja-JP"/>
              </w:rPr>
            </w:pPr>
            <w:r w:rsidRPr="00BC468A">
              <w:rPr>
                <w:lang w:eastAsia="ja-JP"/>
              </w:rPr>
              <w:t>Configuration 3: SSB.2 FR1</w:t>
            </w:r>
          </w:p>
        </w:tc>
        <w:tc>
          <w:tcPr>
            <w:tcW w:w="1559" w:type="dxa"/>
            <w:vAlign w:val="center"/>
          </w:tcPr>
          <w:p w14:paraId="2097BC04" w14:textId="77777777" w:rsidR="0064611E" w:rsidRPr="00BC468A" w:rsidRDefault="0064611E" w:rsidP="00EF50B5">
            <w:pPr>
              <w:pStyle w:val="TAC"/>
            </w:pPr>
            <w:r w:rsidRPr="00BC468A">
              <w:rPr>
                <w:color w:val="000000"/>
                <w:szCs w:val="18"/>
              </w:rPr>
              <w:t>SSB.2 CCA</w:t>
            </w:r>
          </w:p>
          <w:p w14:paraId="7814A9DC" w14:textId="77777777" w:rsidR="0064611E" w:rsidRPr="00BC468A" w:rsidRDefault="0064611E" w:rsidP="00EF50B5">
            <w:pPr>
              <w:pStyle w:val="TAC"/>
              <w:rPr>
                <w:lang w:eastAsia="ja-JP"/>
              </w:rPr>
            </w:pPr>
          </w:p>
        </w:tc>
      </w:tr>
      <w:tr w:rsidR="0064611E" w:rsidRPr="00BC468A" w14:paraId="600D2F05" w14:textId="77777777" w:rsidTr="00EF50B5">
        <w:trPr>
          <w:trHeight w:val="20"/>
          <w:jc w:val="center"/>
        </w:trPr>
        <w:tc>
          <w:tcPr>
            <w:tcW w:w="3138" w:type="dxa"/>
            <w:gridSpan w:val="2"/>
            <w:vAlign w:val="center"/>
          </w:tcPr>
          <w:p w14:paraId="6CA3D107" w14:textId="77777777" w:rsidR="0064611E" w:rsidRPr="00BC468A" w:rsidRDefault="0064611E" w:rsidP="00EF50B5">
            <w:pPr>
              <w:pStyle w:val="TAL"/>
              <w:rPr>
                <w:rFonts w:cs="Arial"/>
                <w:lang w:eastAsia="ja-JP"/>
              </w:rPr>
            </w:pPr>
            <w:r w:rsidRPr="00BC468A">
              <w:rPr>
                <w:rFonts w:cs="Arial"/>
                <w:lang w:eastAsia="ja-JP"/>
              </w:rPr>
              <w:t>P</w:t>
            </w:r>
            <w:r w:rsidRPr="00BC468A">
              <w:rPr>
                <w:rFonts w:cs="Arial"/>
                <w:vertAlign w:val="subscript"/>
                <w:lang w:eastAsia="ja-JP"/>
              </w:rPr>
              <w:t>CCA_DL</w:t>
            </w:r>
            <w:r w:rsidRPr="00BC468A">
              <w:rPr>
                <w:rFonts w:cs="Arial"/>
                <w:szCs w:val="18"/>
                <w:vertAlign w:val="subscript"/>
                <w:lang w:eastAsia="ja-JP"/>
              </w:rPr>
              <w:t xml:space="preserve"> </w:t>
            </w:r>
            <w:r w:rsidRPr="00BC468A">
              <w:rPr>
                <w:rFonts w:cs="Arial"/>
                <w:szCs w:val="18"/>
                <w:lang w:eastAsia="ja-JP"/>
              </w:rPr>
              <w:t xml:space="preserve">for dynamic channel access </w:t>
            </w:r>
            <w:r w:rsidRPr="00BC468A">
              <w:rPr>
                <w:rFonts w:cs="Arial"/>
                <w:szCs w:val="18"/>
                <w:vertAlign w:val="superscript"/>
                <w:lang w:eastAsia="ja-JP"/>
              </w:rPr>
              <w:t>Note 1,3</w:t>
            </w:r>
          </w:p>
        </w:tc>
        <w:tc>
          <w:tcPr>
            <w:tcW w:w="1271" w:type="dxa"/>
          </w:tcPr>
          <w:p w14:paraId="6396F612" w14:textId="77777777" w:rsidR="0064611E" w:rsidRPr="00BC468A" w:rsidRDefault="0064611E" w:rsidP="00EF50B5">
            <w:pPr>
              <w:pStyle w:val="TAC"/>
              <w:rPr>
                <w:lang w:eastAsia="ja-JP"/>
              </w:rPr>
            </w:pPr>
            <w:r w:rsidRPr="00BC468A">
              <w:rPr>
                <w:rFonts w:cs="Arial"/>
                <w:szCs w:val="18"/>
                <w:lang w:eastAsia="ja-JP"/>
              </w:rPr>
              <w:t>1,2,3</w:t>
            </w:r>
          </w:p>
        </w:tc>
        <w:tc>
          <w:tcPr>
            <w:tcW w:w="1271" w:type="dxa"/>
            <w:vAlign w:val="center"/>
          </w:tcPr>
          <w:p w14:paraId="316B0C8C" w14:textId="77777777" w:rsidR="0064611E" w:rsidRPr="00BC468A" w:rsidRDefault="0064611E" w:rsidP="00EF50B5">
            <w:pPr>
              <w:pStyle w:val="TAC"/>
              <w:rPr>
                <w:lang w:eastAsia="ja-JP"/>
              </w:rPr>
            </w:pPr>
          </w:p>
        </w:tc>
        <w:tc>
          <w:tcPr>
            <w:tcW w:w="1693" w:type="dxa"/>
            <w:vAlign w:val="center"/>
          </w:tcPr>
          <w:p w14:paraId="72CD21EF" w14:textId="77777777" w:rsidR="0064611E" w:rsidRPr="00BC468A" w:rsidRDefault="0064611E" w:rsidP="00EF50B5">
            <w:pPr>
              <w:pStyle w:val="TAC"/>
              <w:rPr>
                <w:lang w:eastAsia="ja-JP"/>
              </w:rPr>
            </w:pPr>
            <w:r w:rsidRPr="00BC468A">
              <w:rPr>
                <w:sz w:val="16"/>
              </w:rPr>
              <w:t>1</w:t>
            </w:r>
          </w:p>
        </w:tc>
        <w:tc>
          <w:tcPr>
            <w:tcW w:w="1559" w:type="dxa"/>
          </w:tcPr>
          <w:p w14:paraId="429BCE2D" w14:textId="77777777" w:rsidR="0064611E" w:rsidRPr="00BC468A" w:rsidRDefault="0064611E" w:rsidP="00EF50B5">
            <w:pPr>
              <w:keepNext/>
              <w:keepLines/>
              <w:jc w:val="center"/>
              <w:rPr>
                <w:rFonts w:ascii="Arial" w:hAnsi="Arial" w:cs="Arial"/>
                <w:sz w:val="18"/>
                <w:szCs w:val="18"/>
                <w:lang w:eastAsia="ja-JP"/>
              </w:rPr>
            </w:pPr>
            <w:r w:rsidRPr="00BC468A">
              <w:rPr>
                <w:rFonts w:ascii="Arial" w:hAnsi="Arial" w:cs="Arial"/>
                <w:sz w:val="18"/>
                <w:szCs w:val="18"/>
                <w:lang w:eastAsia="ja-JP"/>
              </w:rPr>
              <w:t>P</w:t>
            </w:r>
            <w:r w:rsidRPr="00BC468A">
              <w:rPr>
                <w:rFonts w:ascii="Arial" w:hAnsi="Arial" w:cs="Arial"/>
                <w:sz w:val="18"/>
                <w:szCs w:val="18"/>
                <w:vertAlign w:val="subscript"/>
                <w:lang w:eastAsia="ja-JP"/>
              </w:rPr>
              <w:t>CCA_DL_1</w:t>
            </w:r>
            <w:r w:rsidRPr="00BC468A">
              <w:rPr>
                <w:rFonts w:ascii="Arial" w:hAnsi="Arial" w:cs="Arial"/>
                <w:sz w:val="18"/>
                <w:szCs w:val="18"/>
                <w:lang w:eastAsia="ja-JP"/>
              </w:rPr>
              <w:t>=0.75</w:t>
            </w:r>
          </w:p>
          <w:p w14:paraId="6E417407" w14:textId="77777777" w:rsidR="0064611E" w:rsidRPr="00BC468A" w:rsidRDefault="0064611E" w:rsidP="00EF50B5">
            <w:pPr>
              <w:pStyle w:val="TAC"/>
              <w:rPr>
                <w:sz w:val="16"/>
              </w:rPr>
            </w:pPr>
            <w:r w:rsidRPr="00BC468A">
              <w:rPr>
                <w:rFonts w:cs="Arial"/>
                <w:szCs w:val="18"/>
                <w:lang w:eastAsia="ja-JP"/>
              </w:rPr>
              <w:t>P</w:t>
            </w:r>
            <w:r w:rsidRPr="00BC468A">
              <w:rPr>
                <w:rFonts w:cs="Arial"/>
                <w:szCs w:val="18"/>
                <w:vertAlign w:val="subscript"/>
                <w:lang w:eastAsia="ja-JP"/>
              </w:rPr>
              <w:t>CCA_DL_2</w:t>
            </w:r>
            <w:r w:rsidRPr="00BC468A">
              <w:rPr>
                <w:rFonts w:cs="Arial"/>
                <w:szCs w:val="18"/>
                <w:lang w:eastAsia="ja-JP"/>
              </w:rPr>
              <w:t>=0.75</w:t>
            </w:r>
          </w:p>
        </w:tc>
      </w:tr>
      <w:tr w:rsidR="0064611E" w:rsidRPr="00BC468A" w14:paraId="43AE57C0" w14:textId="77777777" w:rsidTr="00EF50B5">
        <w:trPr>
          <w:trHeight w:val="20"/>
          <w:jc w:val="center"/>
        </w:trPr>
        <w:tc>
          <w:tcPr>
            <w:tcW w:w="3138" w:type="dxa"/>
            <w:gridSpan w:val="2"/>
            <w:vAlign w:val="center"/>
          </w:tcPr>
          <w:p w14:paraId="74D1C408" w14:textId="77777777" w:rsidR="0064611E" w:rsidRPr="00BC468A" w:rsidRDefault="0064611E" w:rsidP="00EF50B5">
            <w:pPr>
              <w:pStyle w:val="TAL"/>
              <w:rPr>
                <w:rFonts w:cs="Arial"/>
                <w:lang w:eastAsia="ja-JP"/>
              </w:rPr>
            </w:pPr>
            <w:r w:rsidRPr="00BC468A">
              <w:rPr>
                <w:rFonts w:cs="Arial"/>
                <w:szCs w:val="18"/>
                <w:lang w:eastAsia="ja-JP"/>
              </w:rPr>
              <w:t>P</w:t>
            </w:r>
            <w:r w:rsidRPr="00BC468A">
              <w:rPr>
                <w:rFonts w:cs="Arial"/>
                <w:szCs w:val="18"/>
                <w:vertAlign w:val="subscript"/>
                <w:lang w:eastAsia="ja-JP"/>
              </w:rPr>
              <w:t>CCA_DL</w:t>
            </w:r>
            <w:r w:rsidRPr="00BC468A">
              <w:rPr>
                <w:rFonts w:cs="Arial"/>
                <w:szCs w:val="18"/>
                <w:lang w:eastAsia="ja-JP"/>
              </w:rPr>
              <w:t xml:space="preserve"> for semi-static channel access </w:t>
            </w:r>
            <w:r w:rsidRPr="00BC468A">
              <w:rPr>
                <w:rFonts w:cs="Arial"/>
                <w:szCs w:val="18"/>
                <w:vertAlign w:val="superscript"/>
                <w:lang w:eastAsia="ja-JP"/>
              </w:rPr>
              <w:t>Note 2,3</w:t>
            </w:r>
          </w:p>
        </w:tc>
        <w:tc>
          <w:tcPr>
            <w:tcW w:w="1271" w:type="dxa"/>
          </w:tcPr>
          <w:p w14:paraId="2E5A525B" w14:textId="77777777" w:rsidR="0064611E" w:rsidRPr="00BC468A" w:rsidRDefault="0064611E" w:rsidP="00EF50B5">
            <w:pPr>
              <w:pStyle w:val="TAC"/>
              <w:rPr>
                <w:lang w:eastAsia="ja-JP"/>
              </w:rPr>
            </w:pPr>
            <w:r w:rsidRPr="00BC468A">
              <w:rPr>
                <w:rFonts w:cs="Arial"/>
                <w:szCs w:val="18"/>
                <w:lang w:eastAsia="ja-JP"/>
              </w:rPr>
              <w:t>1,2,3</w:t>
            </w:r>
          </w:p>
        </w:tc>
        <w:tc>
          <w:tcPr>
            <w:tcW w:w="1271" w:type="dxa"/>
            <w:vAlign w:val="center"/>
          </w:tcPr>
          <w:p w14:paraId="5A1632D1" w14:textId="77777777" w:rsidR="0064611E" w:rsidRPr="00BC468A" w:rsidRDefault="0064611E" w:rsidP="00EF50B5">
            <w:pPr>
              <w:pStyle w:val="TAC"/>
              <w:rPr>
                <w:lang w:eastAsia="ja-JP"/>
              </w:rPr>
            </w:pPr>
          </w:p>
        </w:tc>
        <w:tc>
          <w:tcPr>
            <w:tcW w:w="1693" w:type="dxa"/>
            <w:vAlign w:val="center"/>
          </w:tcPr>
          <w:p w14:paraId="20A859E3" w14:textId="77777777" w:rsidR="0064611E" w:rsidRPr="00BC468A" w:rsidRDefault="0064611E" w:rsidP="00EF50B5">
            <w:pPr>
              <w:pStyle w:val="TAC"/>
              <w:rPr>
                <w:sz w:val="16"/>
              </w:rPr>
            </w:pPr>
            <w:r w:rsidRPr="00BC468A">
              <w:rPr>
                <w:rFonts w:cs="Arial"/>
                <w:szCs w:val="18"/>
                <w:lang w:eastAsia="en-GB"/>
              </w:rPr>
              <w:t>1</w:t>
            </w:r>
          </w:p>
        </w:tc>
        <w:tc>
          <w:tcPr>
            <w:tcW w:w="1559" w:type="dxa"/>
          </w:tcPr>
          <w:p w14:paraId="758D2AC2" w14:textId="77777777" w:rsidR="0064611E" w:rsidRPr="00BC468A" w:rsidRDefault="0064611E" w:rsidP="00EF50B5">
            <w:pPr>
              <w:pStyle w:val="TAC"/>
              <w:rPr>
                <w:sz w:val="16"/>
              </w:rPr>
            </w:pPr>
            <w:r w:rsidRPr="00BC468A">
              <w:rPr>
                <w:rFonts w:cs="Arial"/>
                <w:szCs w:val="18"/>
                <w:lang w:eastAsia="ja-JP"/>
              </w:rPr>
              <w:t>P</w:t>
            </w:r>
            <w:r w:rsidRPr="00BC468A">
              <w:rPr>
                <w:rFonts w:cs="Arial"/>
                <w:szCs w:val="18"/>
                <w:vertAlign w:val="subscript"/>
                <w:lang w:eastAsia="ja-JP"/>
              </w:rPr>
              <w:t>CCA_DL</w:t>
            </w:r>
            <w:r w:rsidRPr="00BC468A">
              <w:rPr>
                <w:rFonts w:cs="Arial"/>
                <w:szCs w:val="18"/>
                <w:lang w:eastAsia="ja-JP"/>
              </w:rPr>
              <w:t>=0.9375</w:t>
            </w:r>
          </w:p>
        </w:tc>
      </w:tr>
      <w:tr w:rsidR="0064611E" w:rsidRPr="00BC468A" w14:paraId="37A5DD76" w14:textId="77777777" w:rsidTr="00EF50B5">
        <w:trPr>
          <w:trHeight w:val="20"/>
          <w:jc w:val="center"/>
        </w:trPr>
        <w:tc>
          <w:tcPr>
            <w:tcW w:w="3138" w:type="dxa"/>
            <w:gridSpan w:val="2"/>
            <w:vAlign w:val="center"/>
          </w:tcPr>
          <w:p w14:paraId="12694395" w14:textId="77777777" w:rsidR="0064611E" w:rsidRPr="00BC468A" w:rsidRDefault="0064611E" w:rsidP="00EF50B5">
            <w:pPr>
              <w:pStyle w:val="TAL"/>
              <w:rPr>
                <w:rFonts w:cs="Arial"/>
                <w:lang w:eastAsia="ja-JP"/>
              </w:rPr>
            </w:pPr>
            <w:r w:rsidRPr="00BC468A">
              <w:rPr>
                <w:rFonts w:cs="Arial"/>
                <w:lang w:eastAsia="ja-JP"/>
              </w:rPr>
              <w:t>P</w:t>
            </w:r>
            <w:r w:rsidRPr="00BC468A">
              <w:rPr>
                <w:rFonts w:cs="Arial"/>
                <w:vertAlign w:val="subscript"/>
                <w:lang w:eastAsia="ja-JP"/>
              </w:rPr>
              <w:t>CCA_UL</w:t>
            </w:r>
          </w:p>
        </w:tc>
        <w:tc>
          <w:tcPr>
            <w:tcW w:w="1271" w:type="dxa"/>
          </w:tcPr>
          <w:p w14:paraId="6B527502" w14:textId="77777777" w:rsidR="0064611E" w:rsidRPr="00BC468A" w:rsidRDefault="0064611E" w:rsidP="00EF50B5">
            <w:pPr>
              <w:pStyle w:val="TAC"/>
              <w:rPr>
                <w:lang w:eastAsia="ja-JP"/>
              </w:rPr>
            </w:pPr>
          </w:p>
        </w:tc>
        <w:tc>
          <w:tcPr>
            <w:tcW w:w="1271" w:type="dxa"/>
            <w:vAlign w:val="center"/>
          </w:tcPr>
          <w:p w14:paraId="555FAB50" w14:textId="77777777" w:rsidR="0064611E" w:rsidRPr="00BC468A" w:rsidRDefault="0064611E" w:rsidP="00EF50B5">
            <w:pPr>
              <w:pStyle w:val="TAC"/>
              <w:rPr>
                <w:lang w:eastAsia="ja-JP"/>
              </w:rPr>
            </w:pPr>
          </w:p>
        </w:tc>
        <w:tc>
          <w:tcPr>
            <w:tcW w:w="1693" w:type="dxa"/>
            <w:vAlign w:val="center"/>
          </w:tcPr>
          <w:p w14:paraId="523BF0F5" w14:textId="77777777" w:rsidR="0064611E" w:rsidRPr="00BC468A" w:rsidRDefault="0064611E" w:rsidP="00EF50B5">
            <w:pPr>
              <w:pStyle w:val="TAC"/>
              <w:rPr>
                <w:lang w:eastAsia="ja-JP"/>
              </w:rPr>
            </w:pPr>
            <w:r w:rsidRPr="00BC468A">
              <w:rPr>
                <w:sz w:val="16"/>
              </w:rPr>
              <w:t>1</w:t>
            </w:r>
          </w:p>
        </w:tc>
        <w:tc>
          <w:tcPr>
            <w:tcW w:w="1559" w:type="dxa"/>
          </w:tcPr>
          <w:p w14:paraId="6097B920" w14:textId="77777777" w:rsidR="0064611E" w:rsidRPr="00BC468A" w:rsidRDefault="0064611E" w:rsidP="00EF50B5">
            <w:pPr>
              <w:pStyle w:val="TAC"/>
              <w:rPr>
                <w:sz w:val="16"/>
              </w:rPr>
            </w:pPr>
            <w:r w:rsidRPr="00BC468A">
              <w:rPr>
                <w:sz w:val="16"/>
              </w:rPr>
              <w:t>1</w:t>
            </w:r>
          </w:p>
        </w:tc>
      </w:tr>
      <w:tr w:rsidR="0064611E" w:rsidRPr="00BC468A" w14:paraId="6EE3643F" w14:textId="77777777" w:rsidTr="00EF50B5">
        <w:trPr>
          <w:trHeight w:val="20"/>
          <w:jc w:val="center"/>
        </w:trPr>
        <w:tc>
          <w:tcPr>
            <w:tcW w:w="3138" w:type="dxa"/>
            <w:gridSpan w:val="2"/>
            <w:vAlign w:val="center"/>
          </w:tcPr>
          <w:p w14:paraId="712DD3BA" w14:textId="77777777" w:rsidR="0064611E" w:rsidRPr="00BC468A" w:rsidRDefault="0064611E" w:rsidP="00EF50B5">
            <w:pPr>
              <w:pStyle w:val="TAL"/>
              <w:rPr>
                <w:rFonts w:cs="Arial"/>
                <w:lang w:eastAsia="ja-JP"/>
              </w:rPr>
            </w:pPr>
            <w:r w:rsidRPr="00BC468A">
              <w:rPr>
                <w:rFonts w:cs="Arial"/>
                <w:lang w:eastAsia="ja-JP"/>
              </w:rPr>
              <w:t>DL CCA model</w:t>
            </w:r>
          </w:p>
        </w:tc>
        <w:tc>
          <w:tcPr>
            <w:tcW w:w="1271" w:type="dxa"/>
          </w:tcPr>
          <w:p w14:paraId="06207AF0" w14:textId="77777777" w:rsidR="0064611E" w:rsidRPr="00BC468A" w:rsidRDefault="0064611E" w:rsidP="00EF50B5">
            <w:pPr>
              <w:pStyle w:val="TAC"/>
              <w:rPr>
                <w:lang w:eastAsia="ja-JP"/>
              </w:rPr>
            </w:pPr>
          </w:p>
        </w:tc>
        <w:tc>
          <w:tcPr>
            <w:tcW w:w="1271" w:type="dxa"/>
            <w:vAlign w:val="center"/>
          </w:tcPr>
          <w:p w14:paraId="2719001D" w14:textId="77777777" w:rsidR="0064611E" w:rsidRPr="00BC468A" w:rsidRDefault="0064611E" w:rsidP="00EF50B5">
            <w:pPr>
              <w:pStyle w:val="TAC"/>
              <w:rPr>
                <w:lang w:eastAsia="ja-JP"/>
              </w:rPr>
            </w:pPr>
          </w:p>
        </w:tc>
        <w:tc>
          <w:tcPr>
            <w:tcW w:w="1693" w:type="dxa"/>
            <w:vAlign w:val="center"/>
          </w:tcPr>
          <w:p w14:paraId="0526117C" w14:textId="77777777" w:rsidR="0064611E" w:rsidRPr="00BC468A" w:rsidRDefault="0064611E" w:rsidP="00EF50B5">
            <w:pPr>
              <w:pStyle w:val="TAC"/>
              <w:rPr>
                <w:lang w:eastAsia="ja-JP"/>
              </w:rPr>
            </w:pPr>
            <w:r w:rsidRPr="00BC468A">
              <w:rPr>
                <w:lang w:eastAsia="ja-JP"/>
              </w:rPr>
              <w:t>N/A</w:t>
            </w:r>
          </w:p>
        </w:tc>
        <w:tc>
          <w:tcPr>
            <w:tcW w:w="1559" w:type="dxa"/>
          </w:tcPr>
          <w:p w14:paraId="20797753" w14:textId="052F6CD3" w:rsidR="0064611E" w:rsidRPr="00BC468A" w:rsidRDefault="0064611E" w:rsidP="00EF50B5">
            <w:pPr>
              <w:pStyle w:val="TAC"/>
              <w:rPr>
                <w:lang w:eastAsia="ja-JP"/>
              </w:rPr>
            </w:pPr>
            <w:r w:rsidRPr="00BC468A">
              <w:rPr>
                <w:sz w:val="16"/>
              </w:rPr>
              <w:t xml:space="preserve">As </w:t>
            </w:r>
            <w:del w:id="165" w:author="Coroescu Liviu (1CD2)" w:date="2025-04-28T12:20:00Z" w16du:dateUtc="2025-04-28T10:20:00Z">
              <w:r w:rsidRPr="00BC468A" w:rsidDel="005134B0">
                <w:rPr>
                  <w:sz w:val="16"/>
                </w:rPr>
                <w:delText>specifieed</w:delText>
              </w:r>
            </w:del>
            <w:ins w:id="166" w:author="Coroescu Liviu (1CD2)" w:date="2025-04-28T12:20:00Z" w16du:dateUtc="2025-04-28T10:20:00Z">
              <w:r w:rsidR="005134B0">
                <w:rPr>
                  <w:sz w:val="16"/>
                </w:rPr>
                <w:t>specified</w:t>
              </w:r>
            </w:ins>
            <w:r w:rsidRPr="00BC468A">
              <w:rPr>
                <w:sz w:val="16"/>
              </w:rPr>
              <w:t xml:space="preserve"> in D.7.2.1</w:t>
            </w:r>
          </w:p>
        </w:tc>
      </w:tr>
      <w:tr w:rsidR="0064611E" w:rsidRPr="00BC468A" w14:paraId="484438EC" w14:textId="77777777" w:rsidTr="00EF50B5">
        <w:trPr>
          <w:trHeight w:val="20"/>
          <w:jc w:val="center"/>
        </w:trPr>
        <w:tc>
          <w:tcPr>
            <w:tcW w:w="3138" w:type="dxa"/>
            <w:gridSpan w:val="2"/>
            <w:vAlign w:val="center"/>
          </w:tcPr>
          <w:p w14:paraId="2489AE76" w14:textId="77777777" w:rsidR="0064611E" w:rsidRPr="00BC468A" w:rsidRDefault="0064611E" w:rsidP="00EF50B5">
            <w:pPr>
              <w:pStyle w:val="TAL"/>
              <w:rPr>
                <w:rFonts w:cs="Arial"/>
                <w:lang w:eastAsia="ja-JP"/>
              </w:rPr>
            </w:pPr>
            <w:r w:rsidRPr="00BC468A">
              <w:rPr>
                <w:rFonts w:cs="Arial"/>
                <w:lang w:eastAsia="ja-JP"/>
              </w:rPr>
              <w:t>UL CCA model</w:t>
            </w:r>
          </w:p>
        </w:tc>
        <w:tc>
          <w:tcPr>
            <w:tcW w:w="1271" w:type="dxa"/>
          </w:tcPr>
          <w:p w14:paraId="50F6BC28" w14:textId="77777777" w:rsidR="0064611E" w:rsidRPr="00BC468A" w:rsidRDefault="0064611E" w:rsidP="00EF50B5">
            <w:pPr>
              <w:pStyle w:val="TAC"/>
              <w:rPr>
                <w:lang w:eastAsia="ja-JP"/>
              </w:rPr>
            </w:pPr>
          </w:p>
        </w:tc>
        <w:tc>
          <w:tcPr>
            <w:tcW w:w="1271" w:type="dxa"/>
            <w:vAlign w:val="center"/>
          </w:tcPr>
          <w:p w14:paraId="249D3BD3" w14:textId="77777777" w:rsidR="0064611E" w:rsidRPr="00BC468A" w:rsidRDefault="0064611E" w:rsidP="00EF50B5">
            <w:pPr>
              <w:pStyle w:val="TAC"/>
              <w:rPr>
                <w:lang w:eastAsia="ja-JP"/>
              </w:rPr>
            </w:pPr>
          </w:p>
        </w:tc>
        <w:tc>
          <w:tcPr>
            <w:tcW w:w="1693" w:type="dxa"/>
            <w:vAlign w:val="center"/>
          </w:tcPr>
          <w:p w14:paraId="3F0CD9B4" w14:textId="77777777" w:rsidR="0064611E" w:rsidRPr="00BC468A" w:rsidRDefault="0064611E" w:rsidP="00EF50B5">
            <w:pPr>
              <w:pStyle w:val="TAC"/>
              <w:rPr>
                <w:lang w:eastAsia="ja-JP"/>
              </w:rPr>
            </w:pPr>
            <w:r w:rsidRPr="00BC468A">
              <w:rPr>
                <w:lang w:eastAsia="ja-JP"/>
              </w:rPr>
              <w:t>N/A</w:t>
            </w:r>
          </w:p>
        </w:tc>
        <w:tc>
          <w:tcPr>
            <w:tcW w:w="1559" w:type="dxa"/>
          </w:tcPr>
          <w:p w14:paraId="6B08B63D" w14:textId="77777777" w:rsidR="0064611E" w:rsidRPr="00BC468A" w:rsidRDefault="0064611E" w:rsidP="00EF50B5">
            <w:pPr>
              <w:pStyle w:val="TAC"/>
              <w:rPr>
                <w:lang w:eastAsia="ja-JP"/>
              </w:rPr>
            </w:pPr>
            <w:r w:rsidRPr="00BC468A">
              <w:rPr>
                <w:sz w:val="16"/>
              </w:rPr>
              <w:t>As specified in D.7.2.2</w:t>
            </w:r>
          </w:p>
        </w:tc>
      </w:tr>
      <w:tr w:rsidR="0064611E" w:rsidRPr="00BC468A" w14:paraId="01CB9A6A" w14:textId="77777777" w:rsidTr="00EF50B5">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7C488BD3" w14:textId="77777777" w:rsidR="0064611E" w:rsidRPr="00BC468A" w:rsidRDefault="0064611E" w:rsidP="00EF50B5">
            <w:pPr>
              <w:pStyle w:val="TAL"/>
              <w:rPr>
                <w:rFonts w:cs="Arial"/>
                <w:lang w:eastAsia="ja-JP"/>
              </w:rPr>
            </w:pPr>
            <w:r w:rsidRPr="00BC468A">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tcPr>
          <w:p w14:paraId="0629128B" w14:textId="77777777" w:rsidR="0064611E" w:rsidRPr="00BC468A" w:rsidRDefault="0064611E" w:rsidP="00EF50B5">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70B91FC2" w14:textId="77777777" w:rsidR="0064611E" w:rsidRPr="00BC468A" w:rsidRDefault="0064611E" w:rsidP="00EF50B5">
            <w:pPr>
              <w:pStyle w:val="TAC"/>
              <w:rPr>
                <w:lang w:eastAsia="ja-JP"/>
              </w:rPr>
            </w:pPr>
            <w:r w:rsidRPr="00BC468A">
              <w:rPr>
                <w:lang w:eastAsia="ja-JP"/>
              </w:rPr>
              <w:object w:dxaOrig="460" w:dyaOrig="340" w14:anchorId="2D091A68">
                <v:shape id="_x0000_i1097" type="#_x0000_t75" style="width:20pt;height:20pt" o:ole="">
                  <v:imagedata r:id="rId92" o:title=""/>
                </v:shape>
                <o:OLEObject Type="Embed" ProgID="Equation.3" ShapeID="_x0000_i1097" DrawAspect="Content" ObjectID="_1809158772" r:id="rId98"/>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09043756" w14:textId="77777777" w:rsidR="0064611E" w:rsidRPr="00BC468A" w:rsidRDefault="0064611E" w:rsidP="00EF50B5">
            <w:pPr>
              <w:pStyle w:val="TAC"/>
              <w:rPr>
                <w:lang w:eastAsia="ja-JP"/>
              </w:rPr>
            </w:pPr>
            <w:r w:rsidRPr="00BC468A">
              <w:rPr>
                <w:lang w:eastAsia="ja-JP"/>
              </w:rPr>
              <w:t>Same as channel access bandwidth</w:t>
            </w:r>
          </w:p>
        </w:tc>
      </w:tr>
      <w:tr w:rsidR="0064611E" w:rsidRPr="00BC468A" w14:paraId="55AC49EE" w14:textId="77777777" w:rsidTr="00EF50B5">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7AEF8283" w14:textId="77777777" w:rsidR="0064611E" w:rsidRPr="00BC468A" w:rsidRDefault="0064611E" w:rsidP="00EF50B5">
            <w:pPr>
              <w:pStyle w:val="TAL"/>
              <w:rPr>
                <w:rFonts w:cs="Arial"/>
                <w:lang w:eastAsia="ja-JP"/>
              </w:rPr>
            </w:pPr>
            <w:r w:rsidRPr="00BC468A">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tcPr>
          <w:p w14:paraId="516EC9A9" w14:textId="77777777" w:rsidR="0064611E" w:rsidRPr="00BC468A" w:rsidRDefault="0064611E" w:rsidP="00EF50B5">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223B42B8" w14:textId="77777777" w:rsidR="0064611E" w:rsidRPr="00BC468A" w:rsidRDefault="0064611E" w:rsidP="00EF50B5">
            <w:pPr>
              <w:pStyle w:val="TAC"/>
              <w:rPr>
                <w:lang w:eastAsia="ja-JP"/>
              </w:rPr>
            </w:pPr>
            <w:r w:rsidRPr="00BC468A">
              <w:rPr>
                <w:lang w:eastAsia="ja-JP"/>
              </w:rPr>
              <w:t>MHz</w:t>
            </w:r>
            <w:r w:rsidRPr="00BC468A" w:rsidDel="00390005">
              <w:rPr>
                <w:lang w:eastAsia="ja-JP"/>
              </w:rPr>
              <w:t xml:space="preserve"> </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567B5D04" w14:textId="77777777" w:rsidR="0064611E" w:rsidRPr="00BC468A" w:rsidRDefault="0064611E" w:rsidP="00EF50B5">
            <w:pPr>
              <w:pStyle w:val="TAC"/>
              <w:rPr>
                <w:lang w:eastAsia="ja-JP"/>
              </w:rPr>
            </w:pPr>
            <w:r w:rsidRPr="00BC468A">
              <w:rPr>
                <w:lang w:eastAsia="ja-JP"/>
              </w:rPr>
              <w:t>20</w:t>
            </w:r>
          </w:p>
        </w:tc>
      </w:tr>
      <w:tr w:rsidR="0064611E" w:rsidRPr="00BC468A" w14:paraId="28C46B6A" w14:textId="77777777" w:rsidTr="00EF50B5">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tcPr>
          <w:p w14:paraId="4D9D0361" w14:textId="77777777" w:rsidR="0064611E" w:rsidRPr="00BC468A" w:rsidRDefault="0064611E" w:rsidP="00EF50B5">
            <w:pPr>
              <w:pStyle w:val="TAL"/>
              <w:rPr>
                <w:rFonts w:cs="Arial"/>
                <w:lang w:eastAsia="ja-JP"/>
              </w:rPr>
            </w:pPr>
            <w:r w:rsidRPr="00BC468A">
              <w:t>DRX Cycle configuration</w:t>
            </w:r>
          </w:p>
        </w:tc>
        <w:tc>
          <w:tcPr>
            <w:tcW w:w="1271" w:type="dxa"/>
            <w:tcBorders>
              <w:top w:val="single" w:sz="4" w:space="0" w:color="auto"/>
              <w:left w:val="single" w:sz="4" w:space="0" w:color="auto"/>
              <w:bottom w:val="single" w:sz="4" w:space="0" w:color="auto"/>
              <w:right w:val="single" w:sz="4" w:space="0" w:color="auto"/>
            </w:tcBorders>
          </w:tcPr>
          <w:p w14:paraId="1B978ADD" w14:textId="77777777" w:rsidR="0064611E" w:rsidRPr="00BC468A" w:rsidRDefault="0064611E" w:rsidP="00EF50B5">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tcPr>
          <w:p w14:paraId="1FB705F9" w14:textId="77777777" w:rsidR="0064611E" w:rsidRPr="00BC468A" w:rsidRDefault="0064611E" w:rsidP="00EF50B5">
            <w:pPr>
              <w:pStyle w:val="TAC"/>
              <w:rPr>
                <w:lang w:eastAsia="ja-JP"/>
              </w:rPr>
            </w:pPr>
            <w:r w:rsidRPr="00BC468A">
              <w:t>ms</w:t>
            </w:r>
          </w:p>
        </w:tc>
        <w:tc>
          <w:tcPr>
            <w:tcW w:w="3252" w:type="dxa"/>
            <w:gridSpan w:val="2"/>
            <w:tcBorders>
              <w:top w:val="single" w:sz="4" w:space="0" w:color="auto"/>
              <w:left w:val="single" w:sz="4" w:space="0" w:color="auto"/>
              <w:bottom w:val="single" w:sz="4" w:space="0" w:color="auto"/>
              <w:right w:val="single" w:sz="4" w:space="0" w:color="auto"/>
            </w:tcBorders>
          </w:tcPr>
          <w:p w14:paraId="4B6CD216" w14:textId="77777777" w:rsidR="0064611E" w:rsidRPr="00BC468A" w:rsidRDefault="0064611E" w:rsidP="00EF50B5">
            <w:pPr>
              <w:pStyle w:val="TAC"/>
              <w:rPr>
                <w:lang w:eastAsia="ja-JP"/>
              </w:rPr>
            </w:pPr>
            <w:r w:rsidRPr="00BC468A">
              <w:t>Not Applicable</w:t>
            </w:r>
          </w:p>
        </w:tc>
      </w:tr>
      <w:tr w:rsidR="0064611E" w:rsidRPr="00BC468A" w14:paraId="39BFBAEF" w14:textId="77777777" w:rsidTr="00EF50B5">
        <w:trPr>
          <w:trHeight w:val="100"/>
          <w:jc w:val="center"/>
        </w:trPr>
        <w:tc>
          <w:tcPr>
            <w:tcW w:w="3138" w:type="dxa"/>
            <w:gridSpan w:val="2"/>
            <w:vMerge w:val="restart"/>
            <w:vAlign w:val="center"/>
          </w:tcPr>
          <w:p w14:paraId="125977AF" w14:textId="77777777" w:rsidR="0064611E" w:rsidRPr="00BC468A" w:rsidRDefault="0064611E" w:rsidP="00EF50B5">
            <w:pPr>
              <w:pStyle w:val="TAL"/>
              <w:rPr>
                <w:rFonts w:cs="Arial"/>
                <w:lang w:eastAsia="ja-JP"/>
              </w:rPr>
            </w:pPr>
            <w:r w:rsidRPr="00BC468A">
              <w:rPr>
                <w:rFonts w:cs="Arial"/>
                <w:lang w:eastAsia="ja-JP"/>
              </w:rPr>
              <w:t xml:space="preserve">PDSCH Reference measurement channel </w:t>
            </w:r>
          </w:p>
        </w:tc>
        <w:tc>
          <w:tcPr>
            <w:tcW w:w="1271" w:type="dxa"/>
          </w:tcPr>
          <w:p w14:paraId="0D513491" w14:textId="77777777" w:rsidR="0064611E" w:rsidRPr="00BC468A" w:rsidRDefault="0064611E" w:rsidP="00EF50B5">
            <w:pPr>
              <w:pStyle w:val="TAC"/>
              <w:rPr>
                <w:lang w:eastAsia="ja-JP"/>
              </w:rPr>
            </w:pPr>
            <w:r w:rsidRPr="00BC468A">
              <w:rPr>
                <w:lang w:eastAsia="ja-JP"/>
              </w:rPr>
              <w:t>1</w:t>
            </w:r>
          </w:p>
        </w:tc>
        <w:tc>
          <w:tcPr>
            <w:tcW w:w="1271" w:type="dxa"/>
            <w:vMerge w:val="restart"/>
            <w:vAlign w:val="center"/>
          </w:tcPr>
          <w:p w14:paraId="7F5A56CB" w14:textId="77777777" w:rsidR="0064611E" w:rsidRPr="00BC468A" w:rsidRDefault="0064611E" w:rsidP="00EF50B5">
            <w:pPr>
              <w:pStyle w:val="TAC"/>
              <w:rPr>
                <w:lang w:eastAsia="ja-JP"/>
              </w:rPr>
            </w:pPr>
          </w:p>
        </w:tc>
        <w:tc>
          <w:tcPr>
            <w:tcW w:w="1693" w:type="dxa"/>
          </w:tcPr>
          <w:p w14:paraId="47C0ABD2" w14:textId="77777777" w:rsidR="0064611E" w:rsidRPr="00BC468A" w:rsidRDefault="0064611E" w:rsidP="00EF50B5">
            <w:pPr>
              <w:pStyle w:val="TAC"/>
              <w:rPr>
                <w:szCs w:val="16"/>
                <w:lang w:eastAsia="ja-JP"/>
              </w:rPr>
            </w:pPr>
            <w:r w:rsidRPr="00BC468A">
              <w:rPr>
                <w:sz w:val="16"/>
              </w:rPr>
              <w:t>SR.1.1 FDD</w:t>
            </w:r>
          </w:p>
        </w:tc>
        <w:tc>
          <w:tcPr>
            <w:tcW w:w="1559" w:type="dxa"/>
            <w:vMerge w:val="restart"/>
            <w:vAlign w:val="center"/>
          </w:tcPr>
          <w:p w14:paraId="458C7DB7" w14:textId="77777777" w:rsidR="0064611E" w:rsidRPr="00BC468A" w:rsidRDefault="0064611E" w:rsidP="00EF50B5">
            <w:pPr>
              <w:pStyle w:val="TAC"/>
              <w:rPr>
                <w:lang w:eastAsia="ja-JP"/>
              </w:rPr>
            </w:pPr>
            <w:r w:rsidRPr="00BC468A">
              <w:t>NA</w:t>
            </w:r>
          </w:p>
        </w:tc>
      </w:tr>
      <w:tr w:rsidR="0064611E" w:rsidRPr="00BC468A" w14:paraId="01281F33" w14:textId="77777777" w:rsidTr="00EF50B5">
        <w:trPr>
          <w:trHeight w:val="100"/>
          <w:jc w:val="center"/>
        </w:trPr>
        <w:tc>
          <w:tcPr>
            <w:tcW w:w="3138" w:type="dxa"/>
            <w:gridSpan w:val="2"/>
            <w:vMerge/>
            <w:vAlign w:val="center"/>
          </w:tcPr>
          <w:p w14:paraId="0B733A6B" w14:textId="77777777" w:rsidR="0064611E" w:rsidRPr="00BC468A" w:rsidRDefault="0064611E" w:rsidP="00EF50B5">
            <w:pPr>
              <w:pStyle w:val="TAL"/>
              <w:rPr>
                <w:rFonts w:cs="Arial"/>
                <w:lang w:eastAsia="ja-JP"/>
              </w:rPr>
            </w:pPr>
          </w:p>
        </w:tc>
        <w:tc>
          <w:tcPr>
            <w:tcW w:w="1271" w:type="dxa"/>
          </w:tcPr>
          <w:p w14:paraId="5E94DB4F" w14:textId="77777777" w:rsidR="0064611E" w:rsidRPr="00BC468A" w:rsidRDefault="0064611E" w:rsidP="00EF50B5">
            <w:pPr>
              <w:pStyle w:val="TAC"/>
              <w:rPr>
                <w:lang w:eastAsia="ja-JP"/>
              </w:rPr>
            </w:pPr>
            <w:r w:rsidRPr="00BC468A">
              <w:rPr>
                <w:lang w:eastAsia="ja-JP"/>
              </w:rPr>
              <w:t>2,3</w:t>
            </w:r>
          </w:p>
        </w:tc>
        <w:tc>
          <w:tcPr>
            <w:tcW w:w="1271" w:type="dxa"/>
            <w:vMerge/>
            <w:vAlign w:val="center"/>
          </w:tcPr>
          <w:p w14:paraId="0FAE47A2" w14:textId="77777777" w:rsidR="0064611E" w:rsidRPr="00BC468A" w:rsidRDefault="0064611E" w:rsidP="00EF50B5">
            <w:pPr>
              <w:pStyle w:val="TAC"/>
              <w:rPr>
                <w:lang w:eastAsia="ja-JP"/>
              </w:rPr>
            </w:pPr>
          </w:p>
        </w:tc>
        <w:tc>
          <w:tcPr>
            <w:tcW w:w="1693" w:type="dxa"/>
          </w:tcPr>
          <w:p w14:paraId="2BFED4D7" w14:textId="77777777" w:rsidR="0064611E" w:rsidRPr="00BC468A" w:rsidRDefault="0064611E" w:rsidP="00EF50B5">
            <w:pPr>
              <w:pStyle w:val="TAC"/>
              <w:rPr>
                <w:sz w:val="16"/>
              </w:rPr>
            </w:pPr>
            <w:r w:rsidRPr="00BC468A">
              <w:rPr>
                <w:sz w:val="16"/>
              </w:rPr>
              <w:t>SR.1.1 TDD</w:t>
            </w:r>
          </w:p>
        </w:tc>
        <w:tc>
          <w:tcPr>
            <w:tcW w:w="1559" w:type="dxa"/>
            <w:vMerge/>
            <w:vAlign w:val="center"/>
          </w:tcPr>
          <w:p w14:paraId="6A37FE6A" w14:textId="77777777" w:rsidR="0064611E" w:rsidRPr="00BC468A" w:rsidRDefault="0064611E" w:rsidP="00EF50B5">
            <w:pPr>
              <w:pStyle w:val="TAC"/>
              <w:rPr>
                <w:lang w:eastAsia="ja-JP"/>
              </w:rPr>
            </w:pPr>
          </w:p>
        </w:tc>
      </w:tr>
      <w:tr w:rsidR="0064611E" w:rsidRPr="00BC468A" w14:paraId="04FDCDB5" w14:textId="77777777" w:rsidTr="00EF50B5">
        <w:trPr>
          <w:trHeight w:val="100"/>
          <w:jc w:val="center"/>
        </w:trPr>
        <w:tc>
          <w:tcPr>
            <w:tcW w:w="3138" w:type="dxa"/>
            <w:gridSpan w:val="2"/>
            <w:vMerge w:val="restart"/>
          </w:tcPr>
          <w:p w14:paraId="7B419036" w14:textId="77777777" w:rsidR="0064611E" w:rsidRPr="00BC468A" w:rsidRDefault="0064611E" w:rsidP="00EF50B5">
            <w:pPr>
              <w:pStyle w:val="TAL"/>
              <w:rPr>
                <w:rFonts w:cs="Arial"/>
                <w:vertAlign w:val="superscript"/>
                <w:lang w:eastAsia="ja-JP"/>
              </w:rPr>
            </w:pPr>
            <w:r w:rsidRPr="00BC468A">
              <w:rPr>
                <w:rFonts w:cs="v5.0.0"/>
              </w:rPr>
              <w:t>RMSI CORESET Reference Channel</w:t>
            </w:r>
          </w:p>
        </w:tc>
        <w:tc>
          <w:tcPr>
            <w:tcW w:w="1271" w:type="dxa"/>
          </w:tcPr>
          <w:p w14:paraId="1D4659A9" w14:textId="77777777" w:rsidR="0064611E" w:rsidRPr="00BC468A" w:rsidRDefault="0064611E" w:rsidP="00EF50B5">
            <w:pPr>
              <w:pStyle w:val="TAC"/>
              <w:rPr>
                <w:lang w:eastAsia="ja-JP"/>
              </w:rPr>
            </w:pPr>
            <w:r w:rsidRPr="00BC468A">
              <w:rPr>
                <w:lang w:eastAsia="ja-JP"/>
              </w:rPr>
              <w:t>1</w:t>
            </w:r>
          </w:p>
        </w:tc>
        <w:tc>
          <w:tcPr>
            <w:tcW w:w="1271" w:type="dxa"/>
            <w:vMerge w:val="restart"/>
            <w:vAlign w:val="center"/>
          </w:tcPr>
          <w:p w14:paraId="2EEA78F2" w14:textId="77777777" w:rsidR="0064611E" w:rsidRPr="00BC468A" w:rsidRDefault="0064611E" w:rsidP="00EF50B5">
            <w:pPr>
              <w:pStyle w:val="TAC"/>
              <w:rPr>
                <w:lang w:eastAsia="ja-JP"/>
              </w:rPr>
            </w:pPr>
          </w:p>
        </w:tc>
        <w:tc>
          <w:tcPr>
            <w:tcW w:w="1693" w:type="dxa"/>
          </w:tcPr>
          <w:p w14:paraId="742E9981" w14:textId="77777777" w:rsidR="0064611E" w:rsidRPr="00BC468A" w:rsidRDefault="0064611E" w:rsidP="00EF50B5">
            <w:pPr>
              <w:pStyle w:val="TAC"/>
              <w:rPr>
                <w:szCs w:val="16"/>
                <w:lang w:eastAsia="ja-JP"/>
              </w:rPr>
            </w:pPr>
            <w:r w:rsidRPr="00BC468A">
              <w:rPr>
                <w:sz w:val="16"/>
              </w:rPr>
              <w:t>CR.1.1 FDD</w:t>
            </w:r>
          </w:p>
        </w:tc>
        <w:tc>
          <w:tcPr>
            <w:tcW w:w="1559" w:type="dxa"/>
            <w:vMerge w:val="restart"/>
            <w:vAlign w:val="center"/>
          </w:tcPr>
          <w:p w14:paraId="3AC3CF8B" w14:textId="77777777" w:rsidR="0064611E" w:rsidRPr="00BC468A" w:rsidRDefault="0064611E" w:rsidP="00EF50B5">
            <w:pPr>
              <w:pStyle w:val="TAC"/>
              <w:rPr>
                <w:lang w:eastAsia="ja-JP"/>
              </w:rPr>
            </w:pPr>
            <w:r w:rsidRPr="00BC468A">
              <w:t>NA</w:t>
            </w:r>
          </w:p>
        </w:tc>
      </w:tr>
      <w:tr w:rsidR="0064611E" w:rsidRPr="00BC468A" w14:paraId="1225412E" w14:textId="77777777" w:rsidTr="00EF50B5">
        <w:trPr>
          <w:trHeight w:val="100"/>
          <w:jc w:val="center"/>
        </w:trPr>
        <w:tc>
          <w:tcPr>
            <w:tcW w:w="3138" w:type="dxa"/>
            <w:gridSpan w:val="2"/>
            <w:vMerge/>
          </w:tcPr>
          <w:p w14:paraId="17C953CD" w14:textId="77777777" w:rsidR="0064611E" w:rsidRPr="00BC468A" w:rsidRDefault="0064611E" w:rsidP="00EF50B5">
            <w:pPr>
              <w:pStyle w:val="TAL"/>
              <w:rPr>
                <w:rFonts w:cs="v5.0.0"/>
              </w:rPr>
            </w:pPr>
          </w:p>
        </w:tc>
        <w:tc>
          <w:tcPr>
            <w:tcW w:w="1271" w:type="dxa"/>
          </w:tcPr>
          <w:p w14:paraId="21A0980C" w14:textId="77777777" w:rsidR="0064611E" w:rsidRPr="00BC468A" w:rsidRDefault="0064611E" w:rsidP="00EF50B5">
            <w:pPr>
              <w:pStyle w:val="TAC"/>
              <w:rPr>
                <w:lang w:eastAsia="ja-JP"/>
              </w:rPr>
            </w:pPr>
            <w:r w:rsidRPr="00BC468A">
              <w:rPr>
                <w:lang w:eastAsia="ja-JP"/>
              </w:rPr>
              <w:t>2,3</w:t>
            </w:r>
          </w:p>
        </w:tc>
        <w:tc>
          <w:tcPr>
            <w:tcW w:w="1271" w:type="dxa"/>
            <w:vMerge/>
            <w:vAlign w:val="center"/>
          </w:tcPr>
          <w:p w14:paraId="28F5BD28" w14:textId="77777777" w:rsidR="0064611E" w:rsidRPr="00BC468A" w:rsidRDefault="0064611E" w:rsidP="00EF50B5">
            <w:pPr>
              <w:pStyle w:val="TAC"/>
              <w:rPr>
                <w:lang w:eastAsia="ja-JP"/>
              </w:rPr>
            </w:pPr>
          </w:p>
        </w:tc>
        <w:tc>
          <w:tcPr>
            <w:tcW w:w="1693" w:type="dxa"/>
          </w:tcPr>
          <w:p w14:paraId="7666753B" w14:textId="77777777" w:rsidR="0064611E" w:rsidRPr="00BC468A" w:rsidRDefault="0064611E" w:rsidP="00EF50B5">
            <w:pPr>
              <w:pStyle w:val="TAC"/>
              <w:rPr>
                <w:sz w:val="16"/>
              </w:rPr>
            </w:pPr>
            <w:r w:rsidRPr="00BC468A">
              <w:rPr>
                <w:sz w:val="16"/>
              </w:rPr>
              <w:t>CR.1.1 TDD</w:t>
            </w:r>
          </w:p>
        </w:tc>
        <w:tc>
          <w:tcPr>
            <w:tcW w:w="1559" w:type="dxa"/>
            <w:vMerge/>
            <w:vAlign w:val="center"/>
          </w:tcPr>
          <w:p w14:paraId="53AC4022" w14:textId="77777777" w:rsidR="0064611E" w:rsidRPr="00BC468A" w:rsidRDefault="0064611E" w:rsidP="00EF50B5">
            <w:pPr>
              <w:pStyle w:val="TAC"/>
            </w:pPr>
          </w:p>
        </w:tc>
      </w:tr>
      <w:tr w:rsidR="0064611E" w:rsidRPr="00BC468A" w14:paraId="71EABDCA" w14:textId="77777777" w:rsidTr="00EF50B5">
        <w:trPr>
          <w:trHeight w:val="100"/>
          <w:jc w:val="center"/>
        </w:trPr>
        <w:tc>
          <w:tcPr>
            <w:tcW w:w="3138" w:type="dxa"/>
            <w:gridSpan w:val="2"/>
            <w:vMerge w:val="restart"/>
          </w:tcPr>
          <w:p w14:paraId="3A42399C" w14:textId="77777777" w:rsidR="0064611E" w:rsidRPr="00BC468A" w:rsidRDefault="0064611E" w:rsidP="00EF50B5">
            <w:pPr>
              <w:pStyle w:val="TAL"/>
              <w:rPr>
                <w:rFonts w:cs="Arial"/>
                <w:lang w:eastAsia="ja-JP"/>
              </w:rPr>
            </w:pPr>
            <w:r w:rsidRPr="00BC468A">
              <w:rPr>
                <w:rFonts w:cs="v5.0.0"/>
              </w:rPr>
              <w:t>Dedicated CORESET Reference Channel</w:t>
            </w:r>
          </w:p>
        </w:tc>
        <w:tc>
          <w:tcPr>
            <w:tcW w:w="1271" w:type="dxa"/>
          </w:tcPr>
          <w:p w14:paraId="19A8DC7B" w14:textId="77777777" w:rsidR="0064611E" w:rsidRPr="00BC468A" w:rsidRDefault="0064611E" w:rsidP="00EF50B5">
            <w:pPr>
              <w:pStyle w:val="TAC"/>
              <w:rPr>
                <w:lang w:eastAsia="ja-JP"/>
              </w:rPr>
            </w:pPr>
            <w:r w:rsidRPr="00BC468A">
              <w:rPr>
                <w:lang w:eastAsia="ja-JP"/>
              </w:rPr>
              <w:t>1</w:t>
            </w:r>
          </w:p>
        </w:tc>
        <w:tc>
          <w:tcPr>
            <w:tcW w:w="1271" w:type="dxa"/>
            <w:vMerge w:val="restart"/>
            <w:vAlign w:val="center"/>
          </w:tcPr>
          <w:p w14:paraId="7E1F271B" w14:textId="77777777" w:rsidR="0064611E" w:rsidRPr="00BC468A" w:rsidRDefault="0064611E" w:rsidP="00EF50B5">
            <w:pPr>
              <w:pStyle w:val="TAC"/>
              <w:rPr>
                <w:lang w:eastAsia="ja-JP"/>
              </w:rPr>
            </w:pPr>
          </w:p>
        </w:tc>
        <w:tc>
          <w:tcPr>
            <w:tcW w:w="1693" w:type="dxa"/>
          </w:tcPr>
          <w:p w14:paraId="0C2C4181" w14:textId="77777777" w:rsidR="0064611E" w:rsidRPr="00BC468A" w:rsidRDefault="0064611E" w:rsidP="00EF50B5">
            <w:pPr>
              <w:pStyle w:val="TAC"/>
              <w:rPr>
                <w:szCs w:val="16"/>
                <w:lang w:eastAsia="ja-JP"/>
              </w:rPr>
            </w:pPr>
            <w:r w:rsidRPr="00BC468A">
              <w:rPr>
                <w:sz w:val="16"/>
              </w:rPr>
              <w:t>CCR.1.1 FDD</w:t>
            </w:r>
          </w:p>
        </w:tc>
        <w:tc>
          <w:tcPr>
            <w:tcW w:w="1559" w:type="dxa"/>
            <w:vMerge w:val="restart"/>
            <w:vAlign w:val="center"/>
          </w:tcPr>
          <w:p w14:paraId="18D9ADBC" w14:textId="77777777" w:rsidR="0064611E" w:rsidRPr="00BC468A" w:rsidRDefault="0064611E" w:rsidP="00EF50B5">
            <w:pPr>
              <w:pStyle w:val="TAC"/>
              <w:rPr>
                <w:lang w:eastAsia="ja-JP"/>
              </w:rPr>
            </w:pPr>
            <w:r w:rsidRPr="00BC468A">
              <w:t>NA</w:t>
            </w:r>
          </w:p>
        </w:tc>
      </w:tr>
      <w:tr w:rsidR="0064611E" w:rsidRPr="00BC468A" w14:paraId="05CD154E" w14:textId="77777777" w:rsidTr="00EF50B5">
        <w:trPr>
          <w:trHeight w:val="100"/>
          <w:jc w:val="center"/>
        </w:trPr>
        <w:tc>
          <w:tcPr>
            <w:tcW w:w="3138" w:type="dxa"/>
            <w:gridSpan w:val="2"/>
            <w:vMerge/>
          </w:tcPr>
          <w:p w14:paraId="557FECF0" w14:textId="77777777" w:rsidR="0064611E" w:rsidRPr="00BC468A" w:rsidRDefault="0064611E" w:rsidP="00EF50B5">
            <w:pPr>
              <w:pStyle w:val="TAL"/>
              <w:rPr>
                <w:rFonts w:cs="v5.0.0"/>
              </w:rPr>
            </w:pPr>
          </w:p>
        </w:tc>
        <w:tc>
          <w:tcPr>
            <w:tcW w:w="1271" w:type="dxa"/>
          </w:tcPr>
          <w:p w14:paraId="27B18516" w14:textId="77777777" w:rsidR="0064611E" w:rsidRPr="00BC468A" w:rsidRDefault="0064611E" w:rsidP="00EF50B5">
            <w:pPr>
              <w:pStyle w:val="TAC"/>
              <w:rPr>
                <w:lang w:eastAsia="ja-JP"/>
              </w:rPr>
            </w:pPr>
            <w:r w:rsidRPr="00BC468A">
              <w:rPr>
                <w:lang w:eastAsia="ja-JP"/>
              </w:rPr>
              <w:t>2,3</w:t>
            </w:r>
          </w:p>
        </w:tc>
        <w:tc>
          <w:tcPr>
            <w:tcW w:w="1271" w:type="dxa"/>
            <w:vMerge/>
            <w:vAlign w:val="center"/>
          </w:tcPr>
          <w:p w14:paraId="604B64EC" w14:textId="77777777" w:rsidR="0064611E" w:rsidRPr="00BC468A" w:rsidRDefault="0064611E" w:rsidP="00EF50B5">
            <w:pPr>
              <w:pStyle w:val="TAC"/>
              <w:rPr>
                <w:lang w:eastAsia="ja-JP"/>
              </w:rPr>
            </w:pPr>
          </w:p>
        </w:tc>
        <w:tc>
          <w:tcPr>
            <w:tcW w:w="1693" w:type="dxa"/>
          </w:tcPr>
          <w:p w14:paraId="476B99F6" w14:textId="77777777" w:rsidR="0064611E" w:rsidRPr="00BC468A" w:rsidRDefault="0064611E" w:rsidP="00EF50B5">
            <w:pPr>
              <w:pStyle w:val="TAC"/>
              <w:rPr>
                <w:sz w:val="16"/>
              </w:rPr>
            </w:pPr>
            <w:r w:rsidRPr="00BC468A">
              <w:rPr>
                <w:sz w:val="16"/>
              </w:rPr>
              <w:t>CCR.1.1 TDD</w:t>
            </w:r>
          </w:p>
        </w:tc>
        <w:tc>
          <w:tcPr>
            <w:tcW w:w="1559" w:type="dxa"/>
            <w:vMerge/>
            <w:vAlign w:val="center"/>
          </w:tcPr>
          <w:p w14:paraId="05FE3F3F" w14:textId="77777777" w:rsidR="0064611E" w:rsidRPr="00BC468A" w:rsidRDefault="0064611E" w:rsidP="00EF50B5">
            <w:pPr>
              <w:pStyle w:val="TAC"/>
            </w:pPr>
          </w:p>
        </w:tc>
      </w:tr>
      <w:tr w:rsidR="0064611E" w:rsidRPr="00BC468A" w14:paraId="2F3BCD01" w14:textId="77777777" w:rsidTr="00EF50B5">
        <w:trPr>
          <w:trHeight w:val="20"/>
          <w:jc w:val="center"/>
        </w:trPr>
        <w:tc>
          <w:tcPr>
            <w:tcW w:w="3138" w:type="dxa"/>
            <w:gridSpan w:val="2"/>
            <w:vAlign w:val="center"/>
          </w:tcPr>
          <w:p w14:paraId="27B6F467" w14:textId="77777777" w:rsidR="0064611E" w:rsidRPr="00BC468A" w:rsidRDefault="0064611E" w:rsidP="00EF50B5">
            <w:pPr>
              <w:pStyle w:val="TAL"/>
              <w:rPr>
                <w:rFonts w:cs="Arial"/>
                <w:lang w:eastAsia="ja-JP"/>
              </w:rPr>
            </w:pPr>
            <w:r w:rsidRPr="00BC468A">
              <w:rPr>
                <w:rFonts w:cs="Arial"/>
                <w:lang w:eastAsia="ja-JP"/>
              </w:rPr>
              <w:t>OCNG Patterns</w:t>
            </w:r>
          </w:p>
        </w:tc>
        <w:tc>
          <w:tcPr>
            <w:tcW w:w="1271" w:type="dxa"/>
          </w:tcPr>
          <w:p w14:paraId="30CAED8F" w14:textId="77777777" w:rsidR="0064611E" w:rsidRPr="00BC468A" w:rsidRDefault="0064611E" w:rsidP="00EF50B5">
            <w:pPr>
              <w:pStyle w:val="TAC"/>
              <w:rPr>
                <w:lang w:eastAsia="ja-JP"/>
              </w:rPr>
            </w:pPr>
          </w:p>
        </w:tc>
        <w:tc>
          <w:tcPr>
            <w:tcW w:w="1271" w:type="dxa"/>
            <w:vAlign w:val="center"/>
          </w:tcPr>
          <w:p w14:paraId="74084E21" w14:textId="77777777" w:rsidR="0064611E" w:rsidRPr="00BC468A" w:rsidRDefault="0064611E" w:rsidP="00EF50B5">
            <w:pPr>
              <w:pStyle w:val="TAC"/>
              <w:rPr>
                <w:lang w:eastAsia="ja-JP"/>
              </w:rPr>
            </w:pPr>
          </w:p>
        </w:tc>
        <w:tc>
          <w:tcPr>
            <w:tcW w:w="1693" w:type="dxa"/>
            <w:vAlign w:val="center"/>
          </w:tcPr>
          <w:p w14:paraId="7DAA3741" w14:textId="77777777" w:rsidR="0064611E" w:rsidRPr="00BC468A" w:rsidRDefault="0064611E" w:rsidP="00EF50B5">
            <w:pPr>
              <w:pStyle w:val="TAC"/>
              <w:rPr>
                <w:rFonts w:cs="v4.2.0"/>
                <w:lang w:eastAsia="ja-JP"/>
              </w:rPr>
            </w:pPr>
            <w:r w:rsidRPr="00BC468A">
              <w:rPr>
                <w:szCs w:val="16"/>
                <w:lang w:eastAsia="ja-JP"/>
              </w:rPr>
              <w:t>OP.1</w:t>
            </w:r>
          </w:p>
        </w:tc>
        <w:tc>
          <w:tcPr>
            <w:tcW w:w="1559" w:type="dxa"/>
            <w:vAlign w:val="center"/>
          </w:tcPr>
          <w:p w14:paraId="0616AEC7" w14:textId="77777777" w:rsidR="0064611E" w:rsidRPr="00BC468A" w:rsidRDefault="0064611E" w:rsidP="00EF50B5">
            <w:pPr>
              <w:pStyle w:val="TAC"/>
              <w:rPr>
                <w:lang w:eastAsia="ja-JP"/>
              </w:rPr>
            </w:pPr>
            <w:r w:rsidRPr="00BC468A">
              <w:rPr>
                <w:szCs w:val="16"/>
                <w:lang w:eastAsia="ja-JP"/>
              </w:rPr>
              <w:t>NA</w:t>
            </w:r>
          </w:p>
        </w:tc>
      </w:tr>
      <w:tr w:rsidR="0064611E" w:rsidRPr="00BC468A" w14:paraId="6F361202" w14:textId="77777777" w:rsidTr="00EF50B5">
        <w:trPr>
          <w:trHeight w:val="20"/>
          <w:jc w:val="center"/>
        </w:trPr>
        <w:tc>
          <w:tcPr>
            <w:tcW w:w="3138" w:type="dxa"/>
            <w:gridSpan w:val="2"/>
          </w:tcPr>
          <w:p w14:paraId="2434687F" w14:textId="77777777" w:rsidR="0064611E" w:rsidRPr="00BC468A" w:rsidRDefault="0064611E" w:rsidP="00EF50B5">
            <w:pPr>
              <w:pStyle w:val="TAL"/>
              <w:rPr>
                <w:rFonts w:cs="Arial"/>
                <w:lang w:eastAsia="ja-JP"/>
              </w:rPr>
            </w:pPr>
            <w:r w:rsidRPr="00BC468A">
              <w:rPr>
                <w:szCs w:val="18"/>
                <w:lang w:eastAsia="ja-JP"/>
              </w:rPr>
              <w:t>EPRE ratio of PSS to SSS</w:t>
            </w:r>
          </w:p>
        </w:tc>
        <w:tc>
          <w:tcPr>
            <w:tcW w:w="1271" w:type="dxa"/>
            <w:tcBorders>
              <w:right w:val="single" w:sz="4" w:space="0" w:color="auto"/>
            </w:tcBorders>
          </w:tcPr>
          <w:p w14:paraId="09998E68" w14:textId="77777777" w:rsidR="0064611E" w:rsidRPr="00BC468A" w:rsidRDefault="0064611E" w:rsidP="00EF50B5">
            <w:pPr>
              <w:pStyle w:val="TAC"/>
              <w:rPr>
                <w:lang w:eastAsia="ja-JP"/>
              </w:rPr>
            </w:pPr>
          </w:p>
        </w:tc>
        <w:tc>
          <w:tcPr>
            <w:tcW w:w="1271" w:type="dxa"/>
            <w:tcBorders>
              <w:top w:val="single" w:sz="4" w:space="0" w:color="auto"/>
              <w:left w:val="single" w:sz="4" w:space="0" w:color="auto"/>
              <w:bottom w:val="nil"/>
              <w:right w:val="single" w:sz="4" w:space="0" w:color="auto"/>
            </w:tcBorders>
          </w:tcPr>
          <w:p w14:paraId="62F8DD15" w14:textId="77777777" w:rsidR="0064611E" w:rsidRPr="00BC468A" w:rsidRDefault="0064611E" w:rsidP="00EF50B5">
            <w:pPr>
              <w:pStyle w:val="TAC"/>
              <w:rPr>
                <w:lang w:eastAsia="ja-JP"/>
              </w:rPr>
            </w:pPr>
            <w:r w:rsidRPr="00BC468A">
              <w:rPr>
                <w:szCs w:val="18"/>
                <w:lang w:eastAsia="ja-JP"/>
              </w:rPr>
              <w:t>dB</w:t>
            </w:r>
          </w:p>
        </w:tc>
        <w:tc>
          <w:tcPr>
            <w:tcW w:w="1693" w:type="dxa"/>
            <w:tcBorders>
              <w:top w:val="single" w:sz="4" w:space="0" w:color="auto"/>
              <w:left w:val="single" w:sz="4" w:space="0" w:color="auto"/>
              <w:bottom w:val="nil"/>
              <w:right w:val="single" w:sz="4" w:space="0" w:color="auto"/>
            </w:tcBorders>
          </w:tcPr>
          <w:p w14:paraId="00465C67" w14:textId="77777777" w:rsidR="0064611E" w:rsidRPr="00BC468A" w:rsidRDefault="0064611E" w:rsidP="00EF50B5">
            <w:pPr>
              <w:pStyle w:val="TAC"/>
              <w:rPr>
                <w:lang w:eastAsia="ja-JP"/>
              </w:rPr>
            </w:pPr>
            <w:r w:rsidRPr="00BC468A">
              <w:rPr>
                <w:szCs w:val="18"/>
                <w:lang w:eastAsia="ja-JP"/>
              </w:rPr>
              <w:t>0</w:t>
            </w:r>
          </w:p>
        </w:tc>
        <w:tc>
          <w:tcPr>
            <w:tcW w:w="1559" w:type="dxa"/>
            <w:tcBorders>
              <w:top w:val="single" w:sz="4" w:space="0" w:color="auto"/>
              <w:left w:val="single" w:sz="4" w:space="0" w:color="auto"/>
              <w:bottom w:val="nil"/>
              <w:right w:val="single" w:sz="4" w:space="0" w:color="auto"/>
            </w:tcBorders>
          </w:tcPr>
          <w:p w14:paraId="265392DE" w14:textId="77777777" w:rsidR="0064611E" w:rsidRPr="00BC468A" w:rsidRDefault="0064611E" w:rsidP="00EF50B5">
            <w:pPr>
              <w:pStyle w:val="TAC"/>
              <w:rPr>
                <w:lang w:eastAsia="ja-JP"/>
              </w:rPr>
            </w:pPr>
            <w:r w:rsidRPr="00BC468A">
              <w:rPr>
                <w:szCs w:val="18"/>
                <w:lang w:eastAsia="ja-JP"/>
              </w:rPr>
              <w:t>NA</w:t>
            </w:r>
          </w:p>
        </w:tc>
      </w:tr>
      <w:tr w:rsidR="0064611E" w:rsidRPr="00BC468A" w14:paraId="4B963AE4" w14:textId="77777777" w:rsidTr="00EF50B5">
        <w:trPr>
          <w:trHeight w:val="20"/>
          <w:jc w:val="center"/>
        </w:trPr>
        <w:tc>
          <w:tcPr>
            <w:tcW w:w="3138" w:type="dxa"/>
            <w:gridSpan w:val="2"/>
          </w:tcPr>
          <w:p w14:paraId="085DCA45" w14:textId="77777777" w:rsidR="0064611E" w:rsidRPr="00BC468A" w:rsidRDefault="0064611E" w:rsidP="00EF50B5">
            <w:pPr>
              <w:pStyle w:val="TAL"/>
              <w:rPr>
                <w:rFonts w:cs="Arial"/>
                <w:lang w:eastAsia="ja-JP"/>
              </w:rPr>
            </w:pPr>
            <w:r w:rsidRPr="00BC468A">
              <w:rPr>
                <w:szCs w:val="18"/>
                <w:lang w:eastAsia="ja-JP"/>
              </w:rPr>
              <w:t>EPRE ratio of PBCH DMRS to SSS</w:t>
            </w:r>
          </w:p>
        </w:tc>
        <w:tc>
          <w:tcPr>
            <w:tcW w:w="1271" w:type="dxa"/>
            <w:tcBorders>
              <w:right w:val="single" w:sz="4" w:space="0" w:color="auto"/>
            </w:tcBorders>
          </w:tcPr>
          <w:p w14:paraId="11257024" w14:textId="77777777" w:rsidR="0064611E" w:rsidRPr="00BC468A" w:rsidRDefault="0064611E" w:rsidP="00EF50B5">
            <w:pPr>
              <w:pStyle w:val="TAC"/>
              <w:rPr>
                <w:lang w:eastAsia="ja-JP"/>
              </w:rPr>
            </w:pPr>
          </w:p>
        </w:tc>
        <w:tc>
          <w:tcPr>
            <w:tcW w:w="1271" w:type="dxa"/>
            <w:tcBorders>
              <w:top w:val="nil"/>
              <w:left w:val="single" w:sz="4" w:space="0" w:color="auto"/>
              <w:bottom w:val="nil"/>
              <w:right w:val="single" w:sz="4" w:space="0" w:color="auto"/>
            </w:tcBorders>
          </w:tcPr>
          <w:p w14:paraId="644BDBF5" w14:textId="77777777" w:rsidR="0064611E" w:rsidRPr="00BC468A" w:rsidRDefault="0064611E" w:rsidP="00EF50B5">
            <w:pPr>
              <w:pStyle w:val="TAC"/>
              <w:rPr>
                <w:lang w:eastAsia="ja-JP"/>
              </w:rPr>
            </w:pPr>
          </w:p>
        </w:tc>
        <w:tc>
          <w:tcPr>
            <w:tcW w:w="1693" w:type="dxa"/>
            <w:tcBorders>
              <w:top w:val="nil"/>
              <w:left w:val="single" w:sz="4" w:space="0" w:color="auto"/>
              <w:bottom w:val="nil"/>
              <w:right w:val="single" w:sz="4" w:space="0" w:color="auto"/>
            </w:tcBorders>
          </w:tcPr>
          <w:p w14:paraId="4D423FC3" w14:textId="77777777" w:rsidR="0064611E" w:rsidRPr="00BC468A" w:rsidRDefault="0064611E" w:rsidP="00EF50B5">
            <w:pPr>
              <w:pStyle w:val="TAC"/>
              <w:rPr>
                <w:lang w:eastAsia="ja-JP"/>
              </w:rPr>
            </w:pPr>
          </w:p>
        </w:tc>
        <w:tc>
          <w:tcPr>
            <w:tcW w:w="1559" w:type="dxa"/>
            <w:tcBorders>
              <w:top w:val="nil"/>
              <w:left w:val="single" w:sz="4" w:space="0" w:color="auto"/>
              <w:bottom w:val="nil"/>
              <w:right w:val="single" w:sz="4" w:space="0" w:color="auto"/>
            </w:tcBorders>
          </w:tcPr>
          <w:p w14:paraId="0194FC0D" w14:textId="77777777" w:rsidR="0064611E" w:rsidRPr="00BC468A" w:rsidRDefault="0064611E" w:rsidP="00EF50B5">
            <w:pPr>
              <w:pStyle w:val="TAC"/>
              <w:rPr>
                <w:lang w:eastAsia="ja-JP"/>
              </w:rPr>
            </w:pPr>
          </w:p>
        </w:tc>
      </w:tr>
      <w:tr w:rsidR="0064611E" w:rsidRPr="00BC468A" w14:paraId="7897725C" w14:textId="77777777" w:rsidTr="00EF50B5">
        <w:trPr>
          <w:trHeight w:val="20"/>
          <w:jc w:val="center"/>
        </w:trPr>
        <w:tc>
          <w:tcPr>
            <w:tcW w:w="3138" w:type="dxa"/>
            <w:gridSpan w:val="2"/>
          </w:tcPr>
          <w:p w14:paraId="5D5E1132" w14:textId="77777777" w:rsidR="0064611E" w:rsidRPr="00BC468A" w:rsidRDefault="0064611E" w:rsidP="00EF50B5">
            <w:pPr>
              <w:pStyle w:val="TAL"/>
              <w:rPr>
                <w:rFonts w:cs="Arial"/>
                <w:lang w:eastAsia="ja-JP"/>
              </w:rPr>
            </w:pPr>
            <w:r w:rsidRPr="00BC468A">
              <w:rPr>
                <w:szCs w:val="18"/>
                <w:lang w:eastAsia="ja-JP"/>
              </w:rPr>
              <w:t>EPRE ratio of PBCH to PBCH DMRS</w:t>
            </w:r>
          </w:p>
        </w:tc>
        <w:tc>
          <w:tcPr>
            <w:tcW w:w="1271" w:type="dxa"/>
            <w:tcBorders>
              <w:right w:val="single" w:sz="4" w:space="0" w:color="auto"/>
            </w:tcBorders>
          </w:tcPr>
          <w:p w14:paraId="7CC6A4B2" w14:textId="77777777" w:rsidR="0064611E" w:rsidRPr="00BC468A" w:rsidRDefault="0064611E" w:rsidP="00EF50B5">
            <w:pPr>
              <w:pStyle w:val="TAC"/>
              <w:rPr>
                <w:lang w:eastAsia="ja-JP"/>
              </w:rPr>
            </w:pPr>
          </w:p>
        </w:tc>
        <w:tc>
          <w:tcPr>
            <w:tcW w:w="1271" w:type="dxa"/>
            <w:tcBorders>
              <w:top w:val="nil"/>
              <w:left w:val="single" w:sz="4" w:space="0" w:color="auto"/>
              <w:bottom w:val="nil"/>
              <w:right w:val="single" w:sz="4" w:space="0" w:color="auto"/>
            </w:tcBorders>
          </w:tcPr>
          <w:p w14:paraId="6BA93254" w14:textId="77777777" w:rsidR="0064611E" w:rsidRPr="00BC468A" w:rsidRDefault="0064611E" w:rsidP="00EF50B5">
            <w:pPr>
              <w:pStyle w:val="TAC"/>
              <w:rPr>
                <w:lang w:eastAsia="ja-JP"/>
              </w:rPr>
            </w:pPr>
          </w:p>
        </w:tc>
        <w:tc>
          <w:tcPr>
            <w:tcW w:w="1693" w:type="dxa"/>
            <w:tcBorders>
              <w:top w:val="nil"/>
              <w:left w:val="single" w:sz="4" w:space="0" w:color="auto"/>
              <w:bottom w:val="nil"/>
              <w:right w:val="single" w:sz="4" w:space="0" w:color="auto"/>
            </w:tcBorders>
          </w:tcPr>
          <w:p w14:paraId="54FCAF7C" w14:textId="77777777" w:rsidR="0064611E" w:rsidRPr="00BC468A" w:rsidRDefault="0064611E" w:rsidP="00EF50B5">
            <w:pPr>
              <w:pStyle w:val="TAC"/>
              <w:rPr>
                <w:lang w:eastAsia="ja-JP"/>
              </w:rPr>
            </w:pPr>
          </w:p>
        </w:tc>
        <w:tc>
          <w:tcPr>
            <w:tcW w:w="1559" w:type="dxa"/>
            <w:tcBorders>
              <w:top w:val="nil"/>
              <w:left w:val="single" w:sz="4" w:space="0" w:color="auto"/>
              <w:bottom w:val="nil"/>
              <w:right w:val="single" w:sz="4" w:space="0" w:color="auto"/>
            </w:tcBorders>
          </w:tcPr>
          <w:p w14:paraId="7CE50255" w14:textId="77777777" w:rsidR="0064611E" w:rsidRPr="00BC468A" w:rsidRDefault="0064611E" w:rsidP="00EF50B5">
            <w:pPr>
              <w:pStyle w:val="TAC"/>
              <w:rPr>
                <w:lang w:eastAsia="ja-JP"/>
              </w:rPr>
            </w:pPr>
          </w:p>
        </w:tc>
      </w:tr>
      <w:tr w:rsidR="0064611E" w:rsidRPr="00BC468A" w14:paraId="365A1AB7" w14:textId="77777777" w:rsidTr="00EF50B5">
        <w:trPr>
          <w:trHeight w:val="20"/>
          <w:jc w:val="center"/>
        </w:trPr>
        <w:tc>
          <w:tcPr>
            <w:tcW w:w="3138" w:type="dxa"/>
            <w:gridSpan w:val="2"/>
          </w:tcPr>
          <w:p w14:paraId="650B1A72" w14:textId="77777777" w:rsidR="0064611E" w:rsidRPr="00BC468A" w:rsidRDefault="0064611E" w:rsidP="00EF50B5">
            <w:pPr>
              <w:pStyle w:val="TAL"/>
              <w:rPr>
                <w:rFonts w:cs="Arial"/>
                <w:lang w:eastAsia="ja-JP"/>
              </w:rPr>
            </w:pPr>
            <w:r w:rsidRPr="00BC468A">
              <w:rPr>
                <w:szCs w:val="18"/>
                <w:lang w:eastAsia="ja-JP"/>
              </w:rPr>
              <w:t>EPRE ratio of PDCCH DMRS to SSS</w:t>
            </w:r>
          </w:p>
        </w:tc>
        <w:tc>
          <w:tcPr>
            <w:tcW w:w="1271" w:type="dxa"/>
            <w:tcBorders>
              <w:right w:val="single" w:sz="4" w:space="0" w:color="auto"/>
            </w:tcBorders>
          </w:tcPr>
          <w:p w14:paraId="76027E53" w14:textId="77777777" w:rsidR="0064611E" w:rsidRPr="00BC468A" w:rsidRDefault="0064611E" w:rsidP="00EF50B5">
            <w:pPr>
              <w:pStyle w:val="TAC"/>
              <w:rPr>
                <w:lang w:eastAsia="ja-JP"/>
              </w:rPr>
            </w:pPr>
          </w:p>
        </w:tc>
        <w:tc>
          <w:tcPr>
            <w:tcW w:w="1271" w:type="dxa"/>
            <w:tcBorders>
              <w:top w:val="nil"/>
              <w:left w:val="single" w:sz="4" w:space="0" w:color="auto"/>
              <w:bottom w:val="nil"/>
              <w:right w:val="single" w:sz="4" w:space="0" w:color="auto"/>
            </w:tcBorders>
          </w:tcPr>
          <w:p w14:paraId="58B51A1B" w14:textId="77777777" w:rsidR="0064611E" w:rsidRPr="00BC468A" w:rsidRDefault="0064611E" w:rsidP="00EF50B5">
            <w:pPr>
              <w:pStyle w:val="TAC"/>
              <w:rPr>
                <w:lang w:eastAsia="ja-JP"/>
              </w:rPr>
            </w:pPr>
          </w:p>
        </w:tc>
        <w:tc>
          <w:tcPr>
            <w:tcW w:w="1693" w:type="dxa"/>
            <w:tcBorders>
              <w:top w:val="nil"/>
              <w:left w:val="single" w:sz="4" w:space="0" w:color="auto"/>
              <w:bottom w:val="nil"/>
              <w:right w:val="single" w:sz="4" w:space="0" w:color="auto"/>
            </w:tcBorders>
          </w:tcPr>
          <w:p w14:paraId="36B763A3" w14:textId="77777777" w:rsidR="0064611E" w:rsidRPr="00BC468A" w:rsidRDefault="0064611E" w:rsidP="00EF50B5">
            <w:pPr>
              <w:pStyle w:val="TAC"/>
              <w:rPr>
                <w:lang w:eastAsia="ja-JP"/>
              </w:rPr>
            </w:pPr>
          </w:p>
        </w:tc>
        <w:tc>
          <w:tcPr>
            <w:tcW w:w="1559" w:type="dxa"/>
            <w:tcBorders>
              <w:top w:val="nil"/>
              <w:left w:val="single" w:sz="4" w:space="0" w:color="auto"/>
              <w:bottom w:val="nil"/>
              <w:right w:val="single" w:sz="4" w:space="0" w:color="auto"/>
            </w:tcBorders>
          </w:tcPr>
          <w:p w14:paraId="34763849" w14:textId="77777777" w:rsidR="0064611E" w:rsidRPr="00BC468A" w:rsidRDefault="0064611E" w:rsidP="00EF50B5">
            <w:pPr>
              <w:pStyle w:val="TAC"/>
              <w:rPr>
                <w:lang w:eastAsia="ja-JP"/>
              </w:rPr>
            </w:pPr>
          </w:p>
        </w:tc>
      </w:tr>
      <w:tr w:rsidR="0064611E" w:rsidRPr="00BC468A" w14:paraId="56129379" w14:textId="77777777" w:rsidTr="00EF50B5">
        <w:trPr>
          <w:trHeight w:val="20"/>
          <w:jc w:val="center"/>
        </w:trPr>
        <w:tc>
          <w:tcPr>
            <w:tcW w:w="3138" w:type="dxa"/>
            <w:gridSpan w:val="2"/>
          </w:tcPr>
          <w:p w14:paraId="39BFC249" w14:textId="77777777" w:rsidR="0064611E" w:rsidRPr="00BC468A" w:rsidRDefault="0064611E" w:rsidP="00EF50B5">
            <w:pPr>
              <w:pStyle w:val="TAL"/>
              <w:rPr>
                <w:rFonts w:cs="Arial"/>
                <w:lang w:eastAsia="ja-JP"/>
              </w:rPr>
            </w:pPr>
            <w:r w:rsidRPr="00BC468A">
              <w:rPr>
                <w:szCs w:val="18"/>
                <w:lang w:eastAsia="ja-JP"/>
              </w:rPr>
              <w:t>EPRE ratio of PDCCH to PDCCH DMRS</w:t>
            </w:r>
          </w:p>
        </w:tc>
        <w:tc>
          <w:tcPr>
            <w:tcW w:w="1271" w:type="dxa"/>
            <w:tcBorders>
              <w:right w:val="single" w:sz="4" w:space="0" w:color="auto"/>
            </w:tcBorders>
          </w:tcPr>
          <w:p w14:paraId="0C8D4244" w14:textId="77777777" w:rsidR="0064611E" w:rsidRPr="00BC468A" w:rsidRDefault="0064611E" w:rsidP="00EF50B5">
            <w:pPr>
              <w:pStyle w:val="TAC"/>
              <w:rPr>
                <w:lang w:eastAsia="ja-JP"/>
              </w:rPr>
            </w:pPr>
          </w:p>
        </w:tc>
        <w:tc>
          <w:tcPr>
            <w:tcW w:w="1271" w:type="dxa"/>
            <w:tcBorders>
              <w:top w:val="nil"/>
              <w:left w:val="single" w:sz="4" w:space="0" w:color="auto"/>
              <w:bottom w:val="nil"/>
              <w:right w:val="single" w:sz="4" w:space="0" w:color="auto"/>
            </w:tcBorders>
          </w:tcPr>
          <w:p w14:paraId="2233D2B8" w14:textId="77777777" w:rsidR="0064611E" w:rsidRPr="00BC468A" w:rsidRDefault="0064611E" w:rsidP="00EF50B5">
            <w:pPr>
              <w:pStyle w:val="TAC"/>
              <w:rPr>
                <w:lang w:eastAsia="ja-JP"/>
              </w:rPr>
            </w:pPr>
          </w:p>
        </w:tc>
        <w:tc>
          <w:tcPr>
            <w:tcW w:w="1693" w:type="dxa"/>
            <w:tcBorders>
              <w:top w:val="nil"/>
              <w:left w:val="single" w:sz="4" w:space="0" w:color="auto"/>
              <w:bottom w:val="nil"/>
              <w:right w:val="single" w:sz="4" w:space="0" w:color="auto"/>
            </w:tcBorders>
          </w:tcPr>
          <w:p w14:paraId="3927902C" w14:textId="77777777" w:rsidR="0064611E" w:rsidRPr="00BC468A" w:rsidRDefault="0064611E" w:rsidP="00EF50B5">
            <w:pPr>
              <w:pStyle w:val="TAC"/>
              <w:rPr>
                <w:lang w:eastAsia="ja-JP"/>
              </w:rPr>
            </w:pPr>
          </w:p>
        </w:tc>
        <w:tc>
          <w:tcPr>
            <w:tcW w:w="1559" w:type="dxa"/>
            <w:tcBorders>
              <w:top w:val="nil"/>
              <w:left w:val="single" w:sz="4" w:space="0" w:color="auto"/>
              <w:bottom w:val="nil"/>
              <w:right w:val="single" w:sz="4" w:space="0" w:color="auto"/>
            </w:tcBorders>
          </w:tcPr>
          <w:p w14:paraId="3DD2ABB8" w14:textId="77777777" w:rsidR="0064611E" w:rsidRPr="00BC468A" w:rsidRDefault="0064611E" w:rsidP="00EF50B5">
            <w:pPr>
              <w:pStyle w:val="TAC"/>
              <w:rPr>
                <w:lang w:eastAsia="ja-JP"/>
              </w:rPr>
            </w:pPr>
          </w:p>
        </w:tc>
      </w:tr>
      <w:tr w:rsidR="0064611E" w:rsidRPr="00BC468A" w14:paraId="2B79EC67" w14:textId="77777777" w:rsidTr="00EF50B5">
        <w:trPr>
          <w:trHeight w:val="20"/>
          <w:jc w:val="center"/>
        </w:trPr>
        <w:tc>
          <w:tcPr>
            <w:tcW w:w="3138" w:type="dxa"/>
            <w:gridSpan w:val="2"/>
          </w:tcPr>
          <w:p w14:paraId="21B07CCC" w14:textId="77777777" w:rsidR="0064611E" w:rsidRPr="00BC468A" w:rsidRDefault="0064611E" w:rsidP="00EF50B5">
            <w:pPr>
              <w:pStyle w:val="TAL"/>
              <w:rPr>
                <w:rFonts w:cs="Arial"/>
                <w:lang w:eastAsia="ja-JP"/>
              </w:rPr>
            </w:pPr>
            <w:r w:rsidRPr="00BC468A">
              <w:rPr>
                <w:szCs w:val="18"/>
                <w:lang w:eastAsia="ja-JP"/>
              </w:rPr>
              <w:t xml:space="preserve">EPRE ratio of PDSCH DMRS to SSS </w:t>
            </w:r>
          </w:p>
        </w:tc>
        <w:tc>
          <w:tcPr>
            <w:tcW w:w="1271" w:type="dxa"/>
            <w:tcBorders>
              <w:right w:val="single" w:sz="4" w:space="0" w:color="auto"/>
            </w:tcBorders>
          </w:tcPr>
          <w:p w14:paraId="0AB070E9" w14:textId="77777777" w:rsidR="0064611E" w:rsidRPr="00BC468A" w:rsidRDefault="0064611E" w:rsidP="00EF50B5">
            <w:pPr>
              <w:pStyle w:val="TAC"/>
              <w:rPr>
                <w:lang w:eastAsia="ja-JP"/>
              </w:rPr>
            </w:pPr>
          </w:p>
        </w:tc>
        <w:tc>
          <w:tcPr>
            <w:tcW w:w="1271" w:type="dxa"/>
            <w:tcBorders>
              <w:top w:val="nil"/>
              <w:left w:val="single" w:sz="4" w:space="0" w:color="auto"/>
              <w:bottom w:val="nil"/>
              <w:right w:val="single" w:sz="4" w:space="0" w:color="auto"/>
            </w:tcBorders>
          </w:tcPr>
          <w:p w14:paraId="2DE8431B" w14:textId="77777777" w:rsidR="0064611E" w:rsidRPr="00BC468A" w:rsidRDefault="0064611E" w:rsidP="00EF50B5">
            <w:pPr>
              <w:pStyle w:val="TAC"/>
              <w:rPr>
                <w:lang w:eastAsia="ja-JP"/>
              </w:rPr>
            </w:pPr>
          </w:p>
        </w:tc>
        <w:tc>
          <w:tcPr>
            <w:tcW w:w="1693" w:type="dxa"/>
            <w:tcBorders>
              <w:top w:val="nil"/>
              <w:left w:val="single" w:sz="4" w:space="0" w:color="auto"/>
              <w:bottom w:val="nil"/>
              <w:right w:val="single" w:sz="4" w:space="0" w:color="auto"/>
            </w:tcBorders>
          </w:tcPr>
          <w:p w14:paraId="42633FF2" w14:textId="77777777" w:rsidR="0064611E" w:rsidRPr="00BC468A" w:rsidRDefault="0064611E" w:rsidP="00EF50B5">
            <w:pPr>
              <w:pStyle w:val="TAC"/>
              <w:rPr>
                <w:lang w:eastAsia="ja-JP"/>
              </w:rPr>
            </w:pPr>
          </w:p>
        </w:tc>
        <w:tc>
          <w:tcPr>
            <w:tcW w:w="1559" w:type="dxa"/>
            <w:tcBorders>
              <w:top w:val="nil"/>
              <w:left w:val="single" w:sz="4" w:space="0" w:color="auto"/>
              <w:bottom w:val="nil"/>
              <w:right w:val="single" w:sz="4" w:space="0" w:color="auto"/>
            </w:tcBorders>
          </w:tcPr>
          <w:p w14:paraId="7498F849" w14:textId="77777777" w:rsidR="0064611E" w:rsidRPr="00BC468A" w:rsidRDefault="0064611E" w:rsidP="00EF50B5">
            <w:pPr>
              <w:pStyle w:val="TAC"/>
              <w:rPr>
                <w:lang w:eastAsia="ja-JP"/>
              </w:rPr>
            </w:pPr>
          </w:p>
        </w:tc>
      </w:tr>
      <w:tr w:rsidR="0064611E" w:rsidRPr="00BC468A" w14:paraId="11B97A94" w14:textId="77777777" w:rsidTr="00EF50B5">
        <w:trPr>
          <w:trHeight w:val="20"/>
          <w:jc w:val="center"/>
        </w:trPr>
        <w:tc>
          <w:tcPr>
            <w:tcW w:w="3138" w:type="dxa"/>
            <w:gridSpan w:val="2"/>
          </w:tcPr>
          <w:p w14:paraId="7F6EE3D6" w14:textId="77777777" w:rsidR="0064611E" w:rsidRPr="00BC468A" w:rsidRDefault="0064611E" w:rsidP="00EF50B5">
            <w:pPr>
              <w:pStyle w:val="TAL"/>
              <w:rPr>
                <w:rFonts w:cs="Arial"/>
                <w:lang w:eastAsia="ja-JP"/>
              </w:rPr>
            </w:pPr>
            <w:r w:rsidRPr="00BC468A">
              <w:rPr>
                <w:szCs w:val="18"/>
                <w:lang w:eastAsia="ja-JP"/>
              </w:rPr>
              <w:t xml:space="preserve">EPRE ratio of PDSCH to PDSCH </w:t>
            </w:r>
          </w:p>
        </w:tc>
        <w:tc>
          <w:tcPr>
            <w:tcW w:w="1271" w:type="dxa"/>
            <w:tcBorders>
              <w:right w:val="single" w:sz="4" w:space="0" w:color="auto"/>
            </w:tcBorders>
          </w:tcPr>
          <w:p w14:paraId="5C278054" w14:textId="77777777" w:rsidR="0064611E" w:rsidRPr="00BC468A" w:rsidRDefault="0064611E" w:rsidP="00EF50B5">
            <w:pPr>
              <w:pStyle w:val="TAC"/>
              <w:rPr>
                <w:lang w:eastAsia="ja-JP"/>
              </w:rPr>
            </w:pPr>
          </w:p>
        </w:tc>
        <w:tc>
          <w:tcPr>
            <w:tcW w:w="1271" w:type="dxa"/>
            <w:tcBorders>
              <w:top w:val="nil"/>
              <w:left w:val="single" w:sz="4" w:space="0" w:color="auto"/>
              <w:bottom w:val="nil"/>
              <w:right w:val="single" w:sz="4" w:space="0" w:color="auto"/>
            </w:tcBorders>
          </w:tcPr>
          <w:p w14:paraId="7272EC75" w14:textId="77777777" w:rsidR="0064611E" w:rsidRPr="00BC468A" w:rsidRDefault="0064611E" w:rsidP="00EF50B5">
            <w:pPr>
              <w:pStyle w:val="TAC"/>
              <w:rPr>
                <w:lang w:eastAsia="ja-JP"/>
              </w:rPr>
            </w:pPr>
          </w:p>
        </w:tc>
        <w:tc>
          <w:tcPr>
            <w:tcW w:w="1693" w:type="dxa"/>
            <w:tcBorders>
              <w:top w:val="nil"/>
              <w:left w:val="single" w:sz="4" w:space="0" w:color="auto"/>
              <w:bottom w:val="nil"/>
              <w:right w:val="single" w:sz="4" w:space="0" w:color="auto"/>
            </w:tcBorders>
          </w:tcPr>
          <w:p w14:paraId="3DE62B75" w14:textId="77777777" w:rsidR="0064611E" w:rsidRPr="00BC468A" w:rsidRDefault="0064611E" w:rsidP="00EF50B5">
            <w:pPr>
              <w:pStyle w:val="TAC"/>
              <w:rPr>
                <w:lang w:eastAsia="ja-JP"/>
              </w:rPr>
            </w:pPr>
          </w:p>
        </w:tc>
        <w:tc>
          <w:tcPr>
            <w:tcW w:w="1559" w:type="dxa"/>
            <w:tcBorders>
              <w:top w:val="nil"/>
              <w:left w:val="single" w:sz="4" w:space="0" w:color="auto"/>
              <w:bottom w:val="nil"/>
              <w:right w:val="single" w:sz="4" w:space="0" w:color="auto"/>
            </w:tcBorders>
          </w:tcPr>
          <w:p w14:paraId="421DF129" w14:textId="77777777" w:rsidR="0064611E" w:rsidRPr="00BC468A" w:rsidRDefault="0064611E" w:rsidP="00EF50B5">
            <w:pPr>
              <w:pStyle w:val="TAC"/>
              <w:rPr>
                <w:lang w:eastAsia="ja-JP"/>
              </w:rPr>
            </w:pPr>
          </w:p>
        </w:tc>
      </w:tr>
      <w:tr w:rsidR="0064611E" w:rsidRPr="00BC468A" w14:paraId="77968A3B" w14:textId="77777777" w:rsidTr="00EF50B5">
        <w:trPr>
          <w:trHeight w:val="20"/>
          <w:jc w:val="center"/>
        </w:trPr>
        <w:tc>
          <w:tcPr>
            <w:tcW w:w="3138" w:type="dxa"/>
            <w:gridSpan w:val="2"/>
          </w:tcPr>
          <w:p w14:paraId="13A03A96" w14:textId="77777777" w:rsidR="0064611E" w:rsidRPr="00BC468A" w:rsidRDefault="0064611E" w:rsidP="00EF50B5">
            <w:pPr>
              <w:pStyle w:val="TAL"/>
              <w:rPr>
                <w:rFonts w:cs="Arial"/>
                <w:lang w:eastAsia="ja-JP"/>
              </w:rPr>
            </w:pPr>
            <w:r w:rsidRPr="00BC468A">
              <w:rPr>
                <w:szCs w:val="18"/>
                <w:lang w:eastAsia="ja-JP"/>
              </w:rPr>
              <w:t>EPRE ratio of OCNG DMRS to SSS(Note 1)</w:t>
            </w:r>
          </w:p>
        </w:tc>
        <w:tc>
          <w:tcPr>
            <w:tcW w:w="1271" w:type="dxa"/>
            <w:tcBorders>
              <w:right w:val="single" w:sz="4" w:space="0" w:color="auto"/>
            </w:tcBorders>
          </w:tcPr>
          <w:p w14:paraId="04F45686" w14:textId="77777777" w:rsidR="0064611E" w:rsidRPr="00BC468A" w:rsidRDefault="0064611E" w:rsidP="00EF50B5">
            <w:pPr>
              <w:pStyle w:val="TAC"/>
              <w:rPr>
                <w:lang w:eastAsia="ja-JP"/>
              </w:rPr>
            </w:pPr>
          </w:p>
        </w:tc>
        <w:tc>
          <w:tcPr>
            <w:tcW w:w="1271" w:type="dxa"/>
            <w:tcBorders>
              <w:top w:val="nil"/>
              <w:left w:val="single" w:sz="4" w:space="0" w:color="auto"/>
              <w:bottom w:val="nil"/>
              <w:right w:val="single" w:sz="4" w:space="0" w:color="auto"/>
            </w:tcBorders>
          </w:tcPr>
          <w:p w14:paraId="2CA817D7" w14:textId="77777777" w:rsidR="0064611E" w:rsidRPr="00BC468A" w:rsidRDefault="0064611E" w:rsidP="00EF50B5">
            <w:pPr>
              <w:pStyle w:val="TAC"/>
              <w:rPr>
                <w:lang w:eastAsia="ja-JP"/>
              </w:rPr>
            </w:pPr>
          </w:p>
        </w:tc>
        <w:tc>
          <w:tcPr>
            <w:tcW w:w="1693" w:type="dxa"/>
            <w:tcBorders>
              <w:top w:val="nil"/>
              <w:left w:val="single" w:sz="4" w:space="0" w:color="auto"/>
              <w:bottom w:val="nil"/>
              <w:right w:val="single" w:sz="4" w:space="0" w:color="auto"/>
            </w:tcBorders>
          </w:tcPr>
          <w:p w14:paraId="47A75FAF" w14:textId="77777777" w:rsidR="0064611E" w:rsidRPr="00BC468A" w:rsidRDefault="0064611E" w:rsidP="00EF50B5">
            <w:pPr>
              <w:pStyle w:val="TAC"/>
              <w:rPr>
                <w:lang w:eastAsia="ja-JP"/>
              </w:rPr>
            </w:pPr>
          </w:p>
        </w:tc>
        <w:tc>
          <w:tcPr>
            <w:tcW w:w="1559" w:type="dxa"/>
            <w:tcBorders>
              <w:top w:val="nil"/>
              <w:left w:val="single" w:sz="4" w:space="0" w:color="auto"/>
              <w:bottom w:val="nil"/>
              <w:right w:val="single" w:sz="4" w:space="0" w:color="auto"/>
            </w:tcBorders>
          </w:tcPr>
          <w:p w14:paraId="7B0E8879" w14:textId="77777777" w:rsidR="0064611E" w:rsidRPr="00BC468A" w:rsidRDefault="0064611E" w:rsidP="00EF50B5">
            <w:pPr>
              <w:pStyle w:val="TAC"/>
              <w:rPr>
                <w:lang w:eastAsia="ja-JP"/>
              </w:rPr>
            </w:pPr>
          </w:p>
        </w:tc>
      </w:tr>
      <w:tr w:rsidR="0064611E" w:rsidRPr="00BC468A" w14:paraId="1ECA6DC6" w14:textId="77777777" w:rsidTr="00EF50B5">
        <w:trPr>
          <w:trHeight w:val="20"/>
          <w:jc w:val="center"/>
        </w:trPr>
        <w:tc>
          <w:tcPr>
            <w:tcW w:w="3138" w:type="dxa"/>
            <w:gridSpan w:val="2"/>
          </w:tcPr>
          <w:p w14:paraId="6541F86F" w14:textId="77777777" w:rsidR="0064611E" w:rsidRPr="00BC468A" w:rsidRDefault="0064611E" w:rsidP="00EF50B5">
            <w:pPr>
              <w:pStyle w:val="TAL"/>
              <w:rPr>
                <w:rFonts w:cs="Arial"/>
                <w:lang w:eastAsia="ja-JP"/>
              </w:rPr>
            </w:pPr>
            <w:r w:rsidRPr="00BC468A">
              <w:rPr>
                <w:szCs w:val="18"/>
                <w:lang w:eastAsia="ja-JP"/>
              </w:rPr>
              <w:t>EPRE ratio of OCNG to OCNG DMRS (Note 1)</w:t>
            </w:r>
          </w:p>
        </w:tc>
        <w:tc>
          <w:tcPr>
            <w:tcW w:w="1271" w:type="dxa"/>
            <w:tcBorders>
              <w:right w:val="single" w:sz="4" w:space="0" w:color="auto"/>
            </w:tcBorders>
          </w:tcPr>
          <w:p w14:paraId="2EE4B608" w14:textId="77777777" w:rsidR="0064611E" w:rsidRPr="00BC468A" w:rsidRDefault="0064611E" w:rsidP="00EF50B5">
            <w:pPr>
              <w:pStyle w:val="TAC"/>
              <w:rPr>
                <w:lang w:eastAsia="ja-JP"/>
              </w:rPr>
            </w:pPr>
          </w:p>
        </w:tc>
        <w:tc>
          <w:tcPr>
            <w:tcW w:w="1271" w:type="dxa"/>
            <w:tcBorders>
              <w:top w:val="nil"/>
              <w:left w:val="single" w:sz="4" w:space="0" w:color="auto"/>
              <w:bottom w:val="single" w:sz="4" w:space="0" w:color="auto"/>
              <w:right w:val="single" w:sz="4" w:space="0" w:color="auto"/>
            </w:tcBorders>
          </w:tcPr>
          <w:p w14:paraId="1728267A" w14:textId="77777777" w:rsidR="0064611E" w:rsidRPr="00BC468A" w:rsidRDefault="0064611E" w:rsidP="00EF50B5">
            <w:pPr>
              <w:pStyle w:val="TAC"/>
              <w:rPr>
                <w:lang w:eastAsia="ja-JP"/>
              </w:rPr>
            </w:pPr>
          </w:p>
        </w:tc>
        <w:tc>
          <w:tcPr>
            <w:tcW w:w="1693" w:type="dxa"/>
            <w:tcBorders>
              <w:top w:val="nil"/>
              <w:left w:val="single" w:sz="4" w:space="0" w:color="auto"/>
              <w:bottom w:val="single" w:sz="4" w:space="0" w:color="auto"/>
              <w:right w:val="single" w:sz="4" w:space="0" w:color="auto"/>
            </w:tcBorders>
          </w:tcPr>
          <w:p w14:paraId="7A58DA6D" w14:textId="77777777" w:rsidR="0064611E" w:rsidRPr="00BC468A" w:rsidRDefault="0064611E" w:rsidP="00EF50B5">
            <w:pPr>
              <w:pStyle w:val="TAC"/>
              <w:rPr>
                <w:lang w:eastAsia="ja-JP"/>
              </w:rPr>
            </w:pPr>
          </w:p>
        </w:tc>
        <w:tc>
          <w:tcPr>
            <w:tcW w:w="1559" w:type="dxa"/>
            <w:tcBorders>
              <w:top w:val="nil"/>
              <w:left w:val="single" w:sz="4" w:space="0" w:color="auto"/>
              <w:bottom w:val="single" w:sz="4" w:space="0" w:color="auto"/>
              <w:right w:val="single" w:sz="4" w:space="0" w:color="auto"/>
            </w:tcBorders>
          </w:tcPr>
          <w:p w14:paraId="3DC08C12" w14:textId="77777777" w:rsidR="0064611E" w:rsidRPr="00BC468A" w:rsidRDefault="0064611E" w:rsidP="00EF50B5">
            <w:pPr>
              <w:pStyle w:val="TAC"/>
              <w:rPr>
                <w:lang w:eastAsia="ja-JP"/>
              </w:rPr>
            </w:pPr>
          </w:p>
        </w:tc>
      </w:tr>
      <w:tr w:rsidR="0064611E" w:rsidRPr="00BC468A" w14:paraId="46A114D7" w14:textId="77777777" w:rsidTr="00EF50B5">
        <w:trPr>
          <w:trHeight w:val="20"/>
          <w:jc w:val="center"/>
        </w:trPr>
        <w:tc>
          <w:tcPr>
            <w:tcW w:w="3138" w:type="dxa"/>
            <w:gridSpan w:val="2"/>
            <w:vAlign w:val="center"/>
          </w:tcPr>
          <w:p w14:paraId="56E21999" w14:textId="77777777" w:rsidR="0064611E" w:rsidRPr="00BC468A" w:rsidRDefault="0064611E" w:rsidP="00EF50B5">
            <w:pPr>
              <w:pStyle w:val="TAL"/>
              <w:rPr>
                <w:rFonts w:cs="Arial"/>
                <w:vertAlign w:val="superscript"/>
                <w:lang w:eastAsia="ja-JP"/>
              </w:rPr>
            </w:pPr>
            <w:r w:rsidRPr="00BC468A">
              <w:rPr>
                <w:rFonts w:cs="Arial"/>
                <w:position w:val="-12"/>
                <w:lang w:eastAsia="ja-JP"/>
              </w:rPr>
              <w:object w:dxaOrig="400" w:dyaOrig="360" w14:anchorId="5146D76E">
                <v:shape id="_x0000_i1098" type="#_x0000_t75" style="width:22pt;height:22pt" o:ole="" fillcolor="window">
                  <v:imagedata r:id="rId18" o:title=""/>
                </v:shape>
                <o:OLEObject Type="Embed" ProgID="Equation.3" ShapeID="_x0000_i1098" DrawAspect="Content" ObjectID="_1809158773" r:id="rId99"/>
              </w:object>
            </w:r>
            <w:r w:rsidRPr="00BC468A">
              <w:rPr>
                <w:rFonts w:cs="Arial"/>
                <w:lang w:eastAsia="ja-JP"/>
              </w:rPr>
              <w:t>in slots not corresponding to RSSI measurement time configuration (RMTC)</w:t>
            </w:r>
          </w:p>
        </w:tc>
        <w:tc>
          <w:tcPr>
            <w:tcW w:w="1271" w:type="dxa"/>
          </w:tcPr>
          <w:p w14:paraId="3AFCE62A" w14:textId="77777777" w:rsidR="0064611E" w:rsidRPr="00BC468A" w:rsidRDefault="0064611E" w:rsidP="00EF50B5">
            <w:pPr>
              <w:pStyle w:val="TAC"/>
              <w:rPr>
                <w:lang w:eastAsia="ja-JP"/>
              </w:rPr>
            </w:pPr>
          </w:p>
        </w:tc>
        <w:tc>
          <w:tcPr>
            <w:tcW w:w="1271" w:type="dxa"/>
            <w:tcBorders>
              <w:top w:val="single" w:sz="4" w:space="0" w:color="auto"/>
            </w:tcBorders>
            <w:vAlign w:val="center"/>
          </w:tcPr>
          <w:p w14:paraId="13169C19" w14:textId="77777777" w:rsidR="0064611E" w:rsidRPr="00BC468A" w:rsidRDefault="0064611E" w:rsidP="00EF50B5">
            <w:pPr>
              <w:pStyle w:val="TAC"/>
              <w:rPr>
                <w:lang w:eastAsia="ja-JP"/>
              </w:rPr>
            </w:pPr>
            <w:r w:rsidRPr="00BC468A">
              <w:rPr>
                <w:lang w:eastAsia="ja-JP"/>
              </w:rPr>
              <w:t>dBm/SCS</w:t>
            </w:r>
          </w:p>
        </w:tc>
        <w:tc>
          <w:tcPr>
            <w:tcW w:w="1693" w:type="dxa"/>
            <w:tcBorders>
              <w:top w:val="single" w:sz="4" w:space="0" w:color="auto"/>
            </w:tcBorders>
            <w:vAlign w:val="center"/>
          </w:tcPr>
          <w:p w14:paraId="656F1F74" w14:textId="77777777" w:rsidR="0064611E" w:rsidRPr="00BC468A" w:rsidRDefault="0064611E" w:rsidP="00EF50B5">
            <w:pPr>
              <w:pStyle w:val="TAC"/>
              <w:rPr>
                <w:lang w:eastAsia="ja-JP"/>
              </w:rPr>
            </w:pPr>
            <w:r w:rsidRPr="00BC468A">
              <w:rPr>
                <w:lang w:eastAsia="ja-JP"/>
              </w:rPr>
              <w:t>-106</w:t>
            </w:r>
          </w:p>
        </w:tc>
        <w:tc>
          <w:tcPr>
            <w:tcW w:w="1559" w:type="dxa"/>
            <w:tcBorders>
              <w:top w:val="single" w:sz="4" w:space="0" w:color="auto"/>
            </w:tcBorders>
            <w:vAlign w:val="center"/>
          </w:tcPr>
          <w:p w14:paraId="7316A411" w14:textId="77777777" w:rsidR="0064611E" w:rsidRPr="00BC468A" w:rsidRDefault="0064611E" w:rsidP="00EF50B5">
            <w:pPr>
              <w:pStyle w:val="TAC"/>
              <w:rPr>
                <w:lang w:eastAsia="ja-JP"/>
              </w:rPr>
            </w:pPr>
            <w:r w:rsidRPr="00BC468A">
              <w:rPr>
                <w:lang w:eastAsia="ja-JP"/>
              </w:rPr>
              <w:t>-106</w:t>
            </w:r>
          </w:p>
        </w:tc>
      </w:tr>
      <w:tr w:rsidR="0064611E" w:rsidRPr="00BC468A" w14:paraId="467416E1" w14:textId="77777777" w:rsidTr="00EF50B5">
        <w:trPr>
          <w:trHeight w:val="20"/>
          <w:jc w:val="center"/>
        </w:trPr>
        <w:tc>
          <w:tcPr>
            <w:tcW w:w="3138" w:type="dxa"/>
            <w:gridSpan w:val="2"/>
            <w:vAlign w:val="center"/>
          </w:tcPr>
          <w:p w14:paraId="2CA94EE7" w14:textId="77777777" w:rsidR="0064611E" w:rsidRPr="00BC468A" w:rsidRDefault="0064611E" w:rsidP="00EF50B5">
            <w:pPr>
              <w:pStyle w:val="TAL"/>
              <w:rPr>
                <w:rFonts w:cs="Arial"/>
                <w:vertAlign w:val="superscript"/>
                <w:lang w:eastAsia="ja-JP"/>
              </w:rPr>
            </w:pPr>
            <w:r w:rsidRPr="00BC468A">
              <w:rPr>
                <w:rFonts w:cs="Arial"/>
                <w:position w:val="-12"/>
                <w:lang w:eastAsia="ja-JP"/>
              </w:rPr>
              <w:object w:dxaOrig="400" w:dyaOrig="360" w14:anchorId="25C37406">
                <v:shape id="_x0000_i1099" type="#_x0000_t75" style="width:22pt;height:22pt" o:ole="" fillcolor="window">
                  <v:imagedata r:id="rId18" o:title=""/>
                </v:shape>
                <o:OLEObject Type="Embed" ProgID="Equation.3" ShapeID="_x0000_i1099" DrawAspect="Content" ObjectID="_1809158774" r:id="rId100"/>
              </w:object>
            </w:r>
            <w:r w:rsidRPr="00BC468A">
              <w:rPr>
                <w:rFonts w:cs="Arial"/>
                <w:lang w:eastAsia="ja-JP"/>
              </w:rPr>
              <w:t>in slots corresponding to RSSI measurement time configuration (RMTC)</w:t>
            </w:r>
          </w:p>
        </w:tc>
        <w:tc>
          <w:tcPr>
            <w:tcW w:w="1271" w:type="dxa"/>
          </w:tcPr>
          <w:p w14:paraId="7644C2BD" w14:textId="77777777" w:rsidR="0064611E" w:rsidRPr="00BC468A" w:rsidRDefault="0064611E" w:rsidP="00EF50B5">
            <w:pPr>
              <w:pStyle w:val="TAC"/>
              <w:rPr>
                <w:lang w:eastAsia="ja-JP"/>
              </w:rPr>
            </w:pPr>
          </w:p>
        </w:tc>
        <w:tc>
          <w:tcPr>
            <w:tcW w:w="1271" w:type="dxa"/>
            <w:vAlign w:val="center"/>
          </w:tcPr>
          <w:p w14:paraId="46EFD029" w14:textId="77777777" w:rsidR="0064611E" w:rsidRPr="00BC468A" w:rsidRDefault="0064611E" w:rsidP="00EF50B5">
            <w:pPr>
              <w:pStyle w:val="TAC"/>
              <w:rPr>
                <w:lang w:eastAsia="ja-JP"/>
              </w:rPr>
            </w:pPr>
            <w:r w:rsidRPr="00BC468A">
              <w:rPr>
                <w:lang w:eastAsia="ja-JP"/>
              </w:rPr>
              <w:t>dBm/SCS</w:t>
            </w:r>
          </w:p>
        </w:tc>
        <w:tc>
          <w:tcPr>
            <w:tcW w:w="1693" w:type="dxa"/>
            <w:vAlign w:val="center"/>
          </w:tcPr>
          <w:p w14:paraId="79118657" w14:textId="77777777" w:rsidR="0064611E" w:rsidRPr="00BC468A" w:rsidRDefault="0064611E" w:rsidP="00EF50B5">
            <w:pPr>
              <w:pStyle w:val="TAC"/>
              <w:rPr>
                <w:lang w:eastAsia="ja-JP"/>
              </w:rPr>
            </w:pPr>
            <w:r w:rsidRPr="00BC468A">
              <w:rPr>
                <w:lang w:eastAsia="ja-JP"/>
              </w:rPr>
              <w:t>-106</w:t>
            </w:r>
          </w:p>
        </w:tc>
        <w:tc>
          <w:tcPr>
            <w:tcW w:w="1559" w:type="dxa"/>
            <w:vAlign w:val="center"/>
          </w:tcPr>
          <w:p w14:paraId="305BA274" w14:textId="77777777" w:rsidR="0064611E" w:rsidRPr="00BC468A" w:rsidRDefault="0064611E" w:rsidP="00EF50B5">
            <w:pPr>
              <w:pStyle w:val="TAC"/>
              <w:rPr>
                <w:lang w:eastAsia="ja-JP"/>
              </w:rPr>
            </w:pPr>
            <w:r w:rsidRPr="00BC468A">
              <w:rPr>
                <w:lang w:eastAsia="ja-JP"/>
              </w:rPr>
              <w:t>-87</w:t>
            </w:r>
          </w:p>
        </w:tc>
      </w:tr>
      <w:tr w:rsidR="0064611E" w:rsidRPr="00BC468A" w14:paraId="16B16FE4" w14:textId="77777777" w:rsidTr="00EF50B5">
        <w:trPr>
          <w:trHeight w:val="20"/>
          <w:jc w:val="center"/>
        </w:trPr>
        <w:tc>
          <w:tcPr>
            <w:tcW w:w="3138" w:type="dxa"/>
            <w:gridSpan w:val="2"/>
            <w:vAlign w:val="center"/>
          </w:tcPr>
          <w:p w14:paraId="6E9E8E4D" w14:textId="77777777" w:rsidR="0064611E" w:rsidRPr="00BC468A" w:rsidRDefault="0064611E" w:rsidP="00EF50B5">
            <w:pPr>
              <w:pStyle w:val="TAL"/>
              <w:rPr>
                <w:rFonts w:cs="Arial"/>
                <w:lang w:eastAsia="ja-JP"/>
              </w:rPr>
            </w:pPr>
            <w:r w:rsidRPr="00BC468A">
              <w:rPr>
                <w:rFonts w:cs="Arial"/>
                <w:position w:val="-12"/>
                <w:lang w:eastAsia="ja-JP"/>
              </w:rPr>
              <w:object w:dxaOrig="620" w:dyaOrig="380" w14:anchorId="5646D495">
                <v:shape id="_x0000_i1100" type="#_x0000_t75" style="width:30.5pt;height:15.5pt" o:ole="" fillcolor="window">
                  <v:imagedata r:id="rId21" o:title=""/>
                </v:shape>
                <o:OLEObject Type="Embed" ProgID="Equation.3" ShapeID="_x0000_i1100" DrawAspect="Content" ObjectID="_1809158775" r:id="rId101"/>
              </w:object>
            </w:r>
            <w:r w:rsidRPr="00BC468A">
              <w:rPr>
                <w:rFonts w:cs="Arial"/>
                <w:lang w:eastAsia="ja-JP"/>
              </w:rPr>
              <w:t xml:space="preserve"> in slots not corresponding to RSSI measurement time configuration (RMTC)</w:t>
            </w:r>
          </w:p>
        </w:tc>
        <w:tc>
          <w:tcPr>
            <w:tcW w:w="1271" w:type="dxa"/>
          </w:tcPr>
          <w:p w14:paraId="53C614A3" w14:textId="77777777" w:rsidR="0064611E" w:rsidRPr="00BC468A" w:rsidRDefault="0064611E" w:rsidP="00EF50B5">
            <w:pPr>
              <w:pStyle w:val="TAC"/>
              <w:rPr>
                <w:lang w:eastAsia="ja-JP"/>
              </w:rPr>
            </w:pPr>
          </w:p>
        </w:tc>
        <w:tc>
          <w:tcPr>
            <w:tcW w:w="1271" w:type="dxa"/>
            <w:vAlign w:val="center"/>
          </w:tcPr>
          <w:p w14:paraId="71128402" w14:textId="77777777" w:rsidR="0064611E" w:rsidRPr="00BC468A" w:rsidRDefault="0064611E" w:rsidP="00EF50B5">
            <w:pPr>
              <w:pStyle w:val="TAC"/>
              <w:rPr>
                <w:lang w:eastAsia="ja-JP"/>
              </w:rPr>
            </w:pPr>
            <w:r w:rsidRPr="00BC468A">
              <w:rPr>
                <w:lang w:eastAsia="ja-JP"/>
              </w:rPr>
              <w:t>dB</w:t>
            </w:r>
          </w:p>
        </w:tc>
        <w:tc>
          <w:tcPr>
            <w:tcW w:w="1693" w:type="dxa"/>
            <w:vAlign w:val="center"/>
          </w:tcPr>
          <w:p w14:paraId="6E5F35E9" w14:textId="77777777" w:rsidR="0064611E" w:rsidRPr="00BC468A" w:rsidRDefault="0064611E" w:rsidP="00EF50B5">
            <w:pPr>
              <w:pStyle w:val="TAC"/>
              <w:rPr>
                <w:lang w:eastAsia="ja-JP"/>
              </w:rPr>
            </w:pPr>
            <w:r w:rsidRPr="00BC468A">
              <w:rPr>
                <w:lang w:eastAsia="ja-JP"/>
              </w:rPr>
              <w:t>2.5</w:t>
            </w:r>
          </w:p>
        </w:tc>
        <w:tc>
          <w:tcPr>
            <w:tcW w:w="1559" w:type="dxa"/>
            <w:vAlign w:val="center"/>
          </w:tcPr>
          <w:p w14:paraId="55A42F25" w14:textId="77777777" w:rsidR="0064611E" w:rsidRPr="00BC468A" w:rsidRDefault="0064611E" w:rsidP="00EF50B5">
            <w:pPr>
              <w:pStyle w:val="TAC"/>
              <w:rPr>
                <w:lang w:eastAsia="ja-JP"/>
              </w:rPr>
            </w:pPr>
            <w:r w:rsidRPr="00BC468A">
              <w:rPr>
                <w:lang w:eastAsia="ja-JP"/>
              </w:rPr>
              <w:t>2.5</w:t>
            </w:r>
          </w:p>
        </w:tc>
      </w:tr>
      <w:tr w:rsidR="0064611E" w:rsidRPr="00BC468A" w14:paraId="193915DA" w14:textId="77777777" w:rsidTr="00EF50B5">
        <w:trPr>
          <w:trHeight w:val="20"/>
          <w:jc w:val="center"/>
        </w:trPr>
        <w:tc>
          <w:tcPr>
            <w:tcW w:w="3138" w:type="dxa"/>
            <w:gridSpan w:val="2"/>
            <w:vAlign w:val="center"/>
          </w:tcPr>
          <w:p w14:paraId="301E4250" w14:textId="77777777" w:rsidR="0064611E" w:rsidRPr="00BC468A" w:rsidRDefault="0064611E" w:rsidP="00EF50B5">
            <w:pPr>
              <w:pStyle w:val="TAL"/>
              <w:rPr>
                <w:rFonts w:cs="Arial"/>
                <w:lang w:eastAsia="ja-JP"/>
              </w:rPr>
            </w:pPr>
            <w:r w:rsidRPr="00BC468A">
              <w:rPr>
                <w:rFonts w:cs="Arial"/>
                <w:position w:val="-12"/>
                <w:lang w:eastAsia="ja-JP"/>
              </w:rPr>
              <w:object w:dxaOrig="620" w:dyaOrig="380" w14:anchorId="76564020">
                <v:shape id="_x0000_i1101" type="#_x0000_t75" style="width:30.5pt;height:15.5pt" o:ole="" fillcolor="window">
                  <v:imagedata r:id="rId21" o:title=""/>
                </v:shape>
                <o:OLEObject Type="Embed" ProgID="Equation.3" ShapeID="_x0000_i1101" DrawAspect="Content" ObjectID="_1809158776" r:id="rId102"/>
              </w:object>
            </w:r>
            <w:r w:rsidRPr="00BC468A">
              <w:rPr>
                <w:rFonts w:cs="Arial"/>
                <w:lang w:eastAsia="ja-JP"/>
              </w:rPr>
              <w:t xml:space="preserve"> in slots corresponding to RSSI measurement time configuration (RMTC)</w:t>
            </w:r>
          </w:p>
        </w:tc>
        <w:tc>
          <w:tcPr>
            <w:tcW w:w="1271" w:type="dxa"/>
          </w:tcPr>
          <w:p w14:paraId="13E2D1A7" w14:textId="77777777" w:rsidR="0064611E" w:rsidRPr="00BC468A" w:rsidRDefault="0064611E" w:rsidP="00EF50B5">
            <w:pPr>
              <w:pStyle w:val="TAC"/>
              <w:rPr>
                <w:lang w:eastAsia="ja-JP"/>
              </w:rPr>
            </w:pPr>
          </w:p>
        </w:tc>
        <w:tc>
          <w:tcPr>
            <w:tcW w:w="1271" w:type="dxa"/>
            <w:vAlign w:val="center"/>
          </w:tcPr>
          <w:p w14:paraId="7F91BE4B" w14:textId="77777777" w:rsidR="0064611E" w:rsidRPr="00BC468A" w:rsidRDefault="0064611E" w:rsidP="00EF50B5">
            <w:pPr>
              <w:pStyle w:val="TAC"/>
              <w:rPr>
                <w:lang w:eastAsia="ja-JP"/>
              </w:rPr>
            </w:pPr>
            <w:r w:rsidRPr="00BC468A">
              <w:rPr>
                <w:lang w:eastAsia="ja-JP"/>
              </w:rPr>
              <w:t>dB</w:t>
            </w:r>
          </w:p>
        </w:tc>
        <w:tc>
          <w:tcPr>
            <w:tcW w:w="1693" w:type="dxa"/>
          </w:tcPr>
          <w:p w14:paraId="153E4028" w14:textId="77777777" w:rsidR="0064611E" w:rsidRPr="00BC468A" w:rsidRDefault="0064611E" w:rsidP="00EF50B5">
            <w:pPr>
              <w:pStyle w:val="TAC"/>
              <w:rPr>
                <w:lang w:eastAsia="ja-JP"/>
              </w:rPr>
            </w:pPr>
            <w:r w:rsidRPr="00BC468A">
              <w:rPr>
                <w:lang w:eastAsia="ja-JP"/>
              </w:rPr>
              <w:t>2.5</w:t>
            </w:r>
          </w:p>
        </w:tc>
        <w:tc>
          <w:tcPr>
            <w:tcW w:w="1559" w:type="dxa"/>
          </w:tcPr>
          <w:p w14:paraId="102FEA38" w14:textId="77777777" w:rsidR="0064611E" w:rsidRPr="00BC468A" w:rsidRDefault="0064611E" w:rsidP="00EF50B5">
            <w:pPr>
              <w:pStyle w:val="TAC"/>
              <w:rPr>
                <w:lang w:eastAsia="ja-JP"/>
              </w:rPr>
            </w:pPr>
            <w:r w:rsidRPr="00BC468A">
              <w:rPr>
                <w:rFonts w:ascii="Helvetica" w:hAnsi="Helvetica" w:cs="Helvetica"/>
                <w:color w:val="000000"/>
                <w:szCs w:val="18"/>
                <w:lang w:eastAsia="fr-FR"/>
              </w:rPr>
              <w:t>-Infinity</w:t>
            </w:r>
          </w:p>
        </w:tc>
      </w:tr>
      <w:tr w:rsidR="0064611E" w:rsidRPr="00BC468A" w14:paraId="4E2F6591" w14:textId="77777777" w:rsidTr="00EF50B5">
        <w:trPr>
          <w:trHeight w:val="20"/>
          <w:jc w:val="center"/>
        </w:trPr>
        <w:tc>
          <w:tcPr>
            <w:tcW w:w="3138" w:type="dxa"/>
            <w:gridSpan w:val="2"/>
            <w:vAlign w:val="center"/>
          </w:tcPr>
          <w:p w14:paraId="3E0805D1" w14:textId="77777777" w:rsidR="0064611E" w:rsidRPr="00BC468A" w:rsidRDefault="0064611E" w:rsidP="00EF50B5">
            <w:pPr>
              <w:pStyle w:val="TAL"/>
              <w:rPr>
                <w:rFonts w:cs="Arial"/>
                <w:vertAlign w:val="superscript"/>
                <w:lang w:eastAsia="ja-JP"/>
              </w:rPr>
            </w:pPr>
            <w:r w:rsidRPr="00BC468A">
              <w:rPr>
                <w:rFonts w:cs="Arial"/>
                <w:lang w:eastAsia="ja-JP"/>
              </w:rPr>
              <w:t>SS-RSRP in slots not corresponding to RSSI measurement time configuration (RMTC)</w:t>
            </w:r>
          </w:p>
        </w:tc>
        <w:tc>
          <w:tcPr>
            <w:tcW w:w="1271" w:type="dxa"/>
          </w:tcPr>
          <w:p w14:paraId="54D3F08D" w14:textId="77777777" w:rsidR="0064611E" w:rsidRPr="00BC468A" w:rsidRDefault="0064611E" w:rsidP="00EF50B5">
            <w:pPr>
              <w:pStyle w:val="TAC"/>
              <w:rPr>
                <w:lang w:eastAsia="ja-JP"/>
              </w:rPr>
            </w:pPr>
          </w:p>
        </w:tc>
        <w:tc>
          <w:tcPr>
            <w:tcW w:w="1271" w:type="dxa"/>
            <w:vAlign w:val="center"/>
          </w:tcPr>
          <w:p w14:paraId="61C031F4" w14:textId="77777777" w:rsidR="0064611E" w:rsidRPr="00BC468A" w:rsidRDefault="0064611E" w:rsidP="00EF50B5">
            <w:pPr>
              <w:pStyle w:val="TAC"/>
              <w:rPr>
                <w:lang w:eastAsia="ja-JP"/>
              </w:rPr>
            </w:pPr>
            <w:r w:rsidRPr="00BC468A">
              <w:rPr>
                <w:lang w:eastAsia="ja-JP"/>
              </w:rPr>
              <w:t>dBm/SCS</w:t>
            </w:r>
          </w:p>
        </w:tc>
        <w:tc>
          <w:tcPr>
            <w:tcW w:w="1693" w:type="dxa"/>
          </w:tcPr>
          <w:p w14:paraId="25494A97" w14:textId="77777777" w:rsidR="0064611E" w:rsidRPr="00BC468A" w:rsidRDefault="0064611E" w:rsidP="00EF50B5">
            <w:pPr>
              <w:pStyle w:val="TAC"/>
              <w:rPr>
                <w:lang w:eastAsia="ja-JP"/>
              </w:rPr>
            </w:pPr>
            <w:r w:rsidRPr="00BC468A">
              <w:rPr>
                <w:lang w:eastAsia="ja-JP"/>
              </w:rPr>
              <w:t>-103.5</w:t>
            </w:r>
          </w:p>
        </w:tc>
        <w:tc>
          <w:tcPr>
            <w:tcW w:w="1559" w:type="dxa"/>
          </w:tcPr>
          <w:p w14:paraId="07BF3A62" w14:textId="77777777" w:rsidR="0064611E" w:rsidRPr="00BC468A" w:rsidRDefault="0064611E" w:rsidP="00EF50B5">
            <w:pPr>
              <w:pStyle w:val="TAC"/>
              <w:rPr>
                <w:lang w:eastAsia="ja-JP"/>
              </w:rPr>
            </w:pPr>
            <w:r w:rsidRPr="00BC468A">
              <w:rPr>
                <w:lang w:eastAsia="ja-JP"/>
              </w:rPr>
              <w:t>-103.5</w:t>
            </w:r>
          </w:p>
        </w:tc>
      </w:tr>
      <w:tr w:rsidR="0064611E" w:rsidRPr="00BC468A" w14:paraId="1B32573B" w14:textId="77777777" w:rsidTr="00EF50B5">
        <w:trPr>
          <w:trHeight w:val="20"/>
          <w:jc w:val="center"/>
        </w:trPr>
        <w:tc>
          <w:tcPr>
            <w:tcW w:w="3138" w:type="dxa"/>
            <w:gridSpan w:val="2"/>
            <w:vAlign w:val="center"/>
          </w:tcPr>
          <w:p w14:paraId="0B584CB6" w14:textId="77777777" w:rsidR="0064611E" w:rsidRPr="00BC468A" w:rsidRDefault="0064611E" w:rsidP="00EF50B5">
            <w:pPr>
              <w:pStyle w:val="TAL"/>
              <w:rPr>
                <w:rFonts w:cs="Arial"/>
                <w:vertAlign w:val="superscript"/>
                <w:lang w:eastAsia="ja-JP"/>
              </w:rPr>
            </w:pPr>
            <w:r w:rsidRPr="00BC468A">
              <w:rPr>
                <w:rFonts w:cs="Arial"/>
                <w:lang w:eastAsia="ja-JP"/>
              </w:rPr>
              <w:t>SS-RSRP in slots corresponding to RSSI measurement time configuration (RMTC)</w:t>
            </w:r>
          </w:p>
        </w:tc>
        <w:tc>
          <w:tcPr>
            <w:tcW w:w="1271" w:type="dxa"/>
          </w:tcPr>
          <w:p w14:paraId="55839E35" w14:textId="77777777" w:rsidR="0064611E" w:rsidRPr="00BC468A" w:rsidRDefault="0064611E" w:rsidP="00EF50B5">
            <w:pPr>
              <w:pStyle w:val="TAC"/>
              <w:rPr>
                <w:lang w:eastAsia="ja-JP"/>
              </w:rPr>
            </w:pPr>
          </w:p>
        </w:tc>
        <w:tc>
          <w:tcPr>
            <w:tcW w:w="1271" w:type="dxa"/>
            <w:vAlign w:val="center"/>
          </w:tcPr>
          <w:p w14:paraId="35594B05" w14:textId="77777777" w:rsidR="0064611E" w:rsidRPr="00BC468A" w:rsidRDefault="0064611E" w:rsidP="00EF50B5">
            <w:pPr>
              <w:pStyle w:val="TAC"/>
              <w:rPr>
                <w:lang w:eastAsia="ja-JP"/>
              </w:rPr>
            </w:pPr>
            <w:r w:rsidRPr="00BC468A">
              <w:rPr>
                <w:lang w:eastAsia="ja-JP"/>
              </w:rPr>
              <w:t>dBm/SCS</w:t>
            </w:r>
          </w:p>
        </w:tc>
        <w:tc>
          <w:tcPr>
            <w:tcW w:w="1693" w:type="dxa"/>
          </w:tcPr>
          <w:p w14:paraId="3D9FCAA5" w14:textId="77777777" w:rsidR="0064611E" w:rsidRPr="00BC468A" w:rsidRDefault="0064611E" w:rsidP="00EF50B5">
            <w:pPr>
              <w:pStyle w:val="TAC"/>
              <w:rPr>
                <w:lang w:eastAsia="ja-JP"/>
              </w:rPr>
            </w:pPr>
            <w:r w:rsidRPr="00BC468A">
              <w:rPr>
                <w:lang w:eastAsia="ja-JP"/>
              </w:rPr>
              <w:t>-103.5</w:t>
            </w:r>
          </w:p>
        </w:tc>
        <w:tc>
          <w:tcPr>
            <w:tcW w:w="1559" w:type="dxa"/>
          </w:tcPr>
          <w:p w14:paraId="362DEEE3" w14:textId="77777777" w:rsidR="0064611E" w:rsidRPr="00BC468A" w:rsidRDefault="0064611E" w:rsidP="00EF50B5">
            <w:pPr>
              <w:pStyle w:val="TAC"/>
              <w:rPr>
                <w:lang w:eastAsia="ja-JP"/>
              </w:rPr>
            </w:pPr>
            <w:r w:rsidRPr="00BC468A">
              <w:rPr>
                <w:rFonts w:ascii="Helvetica" w:hAnsi="Helvetica" w:cs="Helvetica"/>
                <w:color w:val="000000"/>
                <w:szCs w:val="18"/>
                <w:lang w:eastAsia="fr-FR"/>
              </w:rPr>
              <w:t>-Infinity</w:t>
            </w:r>
          </w:p>
        </w:tc>
      </w:tr>
      <w:tr w:rsidR="0064611E" w:rsidRPr="00BC468A" w14:paraId="6CEBE9E2" w14:textId="77777777" w:rsidTr="00EF50B5">
        <w:trPr>
          <w:trHeight w:val="20"/>
          <w:jc w:val="center"/>
        </w:trPr>
        <w:tc>
          <w:tcPr>
            <w:tcW w:w="3138" w:type="dxa"/>
            <w:gridSpan w:val="2"/>
            <w:vAlign w:val="center"/>
          </w:tcPr>
          <w:p w14:paraId="754920F6" w14:textId="77777777" w:rsidR="0064611E" w:rsidRPr="00BC468A" w:rsidRDefault="0064611E" w:rsidP="00EF50B5">
            <w:pPr>
              <w:pStyle w:val="TAL"/>
              <w:rPr>
                <w:rFonts w:cs="Arial"/>
                <w:vertAlign w:val="superscript"/>
                <w:lang w:eastAsia="ja-JP"/>
              </w:rPr>
            </w:pPr>
            <w:r w:rsidRPr="00BC468A">
              <w:rPr>
                <w:rFonts w:cs="Arial"/>
                <w:lang w:eastAsia="ja-JP"/>
              </w:rPr>
              <w:t>Io within measurement bandwidth in slots not corresponding to RSSI measurement time configuration (RMTC)</w:t>
            </w:r>
          </w:p>
        </w:tc>
        <w:tc>
          <w:tcPr>
            <w:tcW w:w="1271" w:type="dxa"/>
          </w:tcPr>
          <w:p w14:paraId="118275DB" w14:textId="77777777" w:rsidR="0064611E" w:rsidRPr="00BC468A" w:rsidRDefault="0064611E" w:rsidP="00EF50B5">
            <w:pPr>
              <w:pStyle w:val="TAC"/>
              <w:rPr>
                <w:lang w:eastAsia="zh-CN"/>
              </w:rPr>
            </w:pPr>
          </w:p>
        </w:tc>
        <w:tc>
          <w:tcPr>
            <w:tcW w:w="1271" w:type="dxa"/>
            <w:vAlign w:val="center"/>
          </w:tcPr>
          <w:p w14:paraId="54F00908" w14:textId="77777777" w:rsidR="0064611E" w:rsidRPr="00BC468A" w:rsidRDefault="0064611E" w:rsidP="00EF50B5">
            <w:pPr>
              <w:pStyle w:val="TAC"/>
              <w:rPr>
                <w:lang w:eastAsia="ja-JP"/>
              </w:rPr>
            </w:pPr>
            <w:r w:rsidRPr="00BC468A">
              <w:rPr>
                <w:lang w:eastAsia="zh-CN"/>
              </w:rPr>
              <w:t>dBm/SCS</w:t>
            </w:r>
          </w:p>
        </w:tc>
        <w:tc>
          <w:tcPr>
            <w:tcW w:w="1693" w:type="dxa"/>
          </w:tcPr>
          <w:p w14:paraId="179753C5" w14:textId="77777777" w:rsidR="0064611E" w:rsidRPr="00BC468A" w:rsidRDefault="0064611E" w:rsidP="00EF50B5">
            <w:pPr>
              <w:pStyle w:val="TAC"/>
              <w:rPr>
                <w:lang w:eastAsia="ja-JP"/>
              </w:rPr>
            </w:pPr>
            <w:r w:rsidRPr="00BC468A">
              <w:rPr>
                <w:lang w:eastAsia="ja-JP"/>
              </w:rPr>
              <w:t>-77.96</w:t>
            </w:r>
          </w:p>
        </w:tc>
        <w:tc>
          <w:tcPr>
            <w:tcW w:w="1559" w:type="dxa"/>
          </w:tcPr>
          <w:p w14:paraId="23757A92" w14:textId="77777777" w:rsidR="0064611E" w:rsidRPr="00BC468A" w:rsidRDefault="0064611E" w:rsidP="00EF50B5">
            <w:pPr>
              <w:pStyle w:val="TAC"/>
              <w:rPr>
                <w:lang w:eastAsia="ja-JP"/>
              </w:rPr>
            </w:pPr>
            <w:r w:rsidRPr="00BC468A">
              <w:rPr>
                <w:lang w:eastAsia="ja-JP"/>
              </w:rPr>
              <w:t>-77.96</w:t>
            </w:r>
          </w:p>
        </w:tc>
      </w:tr>
      <w:tr w:rsidR="0064611E" w:rsidRPr="00BC468A" w14:paraId="728F3D3D" w14:textId="77777777" w:rsidTr="00EF50B5">
        <w:trPr>
          <w:trHeight w:val="20"/>
          <w:jc w:val="center"/>
        </w:trPr>
        <w:tc>
          <w:tcPr>
            <w:tcW w:w="3138" w:type="dxa"/>
            <w:gridSpan w:val="2"/>
            <w:vAlign w:val="center"/>
          </w:tcPr>
          <w:p w14:paraId="317881CE" w14:textId="77777777" w:rsidR="0064611E" w:rsidRPr="00BC468A" w:rsidRDefault="0064611E" w:rsidP="00EF50B5">
            <w:pPr>
              <w:pStyle w:val="TAL"/>
              <w:rPr>
                <w:rFonts w:cs="Arial"/>
                <w:vertAlign w:val="superscript"/>
                <w:lang w:eastAsia="ja-JP"/>
              </w:rPr>
            </w:pPr>
            <w:r w:rsidRPr="00BC468A">
              <w:rPr>
                <w:rFonts w:cs="Arial"/>
                <w:lang w:eastAsia="ja-JP"/>
              </w:rPr>
              <w:t>Io within measurement bandwidth in slots corresponding to RSSI measurement time configuration (RMTC)</w:t>
            </w:r>
          </w:p>
        </w:tc>
        <w:tc>
          <w:tcPr>
            <w:tcW w:w="1271" w:type="dxa"/>
          </w:tcPr>
          <w:p w14:paraId="77189BAB" w14:textId="77777777" w:rsidR="0064611E" w:rsidRPr="00BC468A" w:rsidRDefault="0064611E" w:rsidP="00EF50B5">
            <w:pPr>
              <w:pStyle w:val="TAC"/>
              <w:rPr>
                <w:lang w:eastAsia="zh-CN"/>
              </w:rPr>
            </w:pPr>
          </w:p>
        </w:tc>
        <w:tc>
          <w:tcPr>
            <w:tcW w:w="1271" w:type="dxa"/>
            <w:vAlign w:val="center"/>
          </w:tcPr>
          <w:p w14:paraId="0618D52D" w14:textId="77777777" w:rsidR="0064611E" w:rsidRPr="00BC468A" w:rsidRDefault="0064611E" w:rsidP="00EF50B5">
            <w:pPr>
              <w:pStyle w:val="TAC"/>
              <w:rPr>
                <w:lang w:eastAsia="ja-JP"/>
              </w:rPr>
            </w:pPr>
            <w:r w:rsidRPr="00BC468A">
              <w:rPr>
                <w:lang w:eastAsia="zh-CN"/>
              </w:rPr>
              <w:t>dBm/SCS</w:t>
            </w:r>
          </w:p>
        </w:tc>
        <w:tc>
          <w:tcPr>
            <w:tcW w:w="1693" w:type="dxa"/>
          </w:tcPr>
          <w:p w14:paraId="01B6E21D" w14:textId="77777777" w:rsidR="0064611E" w:rsidRPr="00BC468A" w:rsidRDefault="0064611E" w:rsidP="00EF50B5">
            <w:pPr>
              <w:pStyle w:val="TAC"/>
              <w:rPr>
                <w:lang w:eastAsia="ja-JP"/>
              </w:rPr>
            </w:pPr>
            <w:r w:rsidRPr="00BC468A">
              <w:rPr>
                <w:lang w:eastAsia="ja-JP"/>
              </w:rPr>
              <w:t>-77.96</w:t>
            </w:r>
          </w:p>
        </w:tc>
        <w:tc>
          <w:tcPr>
            <w:tcW w:w="1559" w:type="dxa"/>
          </w:tcPr>
          <w:p w14:paraId="600D1FF1" w14:textId="77777777" w:rsidR="0064611E" w:rsidRPr="00BC468A" w:rsidRDefault="0064611E" w:rsidP="00EF50B5">
            <w:pPr>
              <w:pStyle w:val="TAC"/>
              <w:rPr>
                <w:lang w:eastAsia="ja-JP"/>
              </w:rPr>
            </w:pPr>
            <w:r w:rsidRPr="00BC468A">
              <w:rPr>
                <w:lang w:eastAsia="ja-JP"/>
              </w:rPr>
              <w:t>-58.96</w:t>
            </w:r>
          </w:p>
        </w:tc>
      </w:tr>
      <w:tr w:rsidR="0064611E" w:rsidRPr="00BC468A" w14:paraId="52744246" w14:textId="77777777" w:rsidTr="00EF50B5">
        <w:trPr>
          <w:trHeight w:val="20"/>
          <w:jc w:val="center"/>
        </w:trPr>
        <w:tc>
          <w:tcPr>
            <w:tcW w:w="3138" w:type="dxa"/>
            <w:gridSpan w:val="2"/>
            <w:vAlign w:val="center"/>
          </w:tcPr>
          <w:p w14:paraId="7C2D3216" w14:textId="77777777" w:rsidR="0064611E" w:rsidRPr="00BC468A" w:rsidRDefault="0064611E" w:rsidP="00EF50B5">
            <w:pPr>
              <w:pStyle w:val="TAL"/>
              <w:rPr>
                <w:rFonts w:cs="Arial"/>
                <w:lang w:eastAsia="ja-JP"/>
              </w:rPr>
            </w:pPr>
            <w:r w:rsidRPr="00BC468A">
              <w:rPr>
                <w:rFonts w:cs="Arial"/>
                <w:lang w:eastAsia="ja-JP"/>
              </w:rPr>
              <w:t>Propagation condition</w:t>
            </w:r>
          </w:p>
        </w:tc>
        <w:tc>
          <w:tcPr>
            <w:tcW w:w="1271" w:type="dxa"/>
          </w:tcPr>
          <w:p w14:paraId="6CE7699B" w14:textId="77777777" w:rsidR="0064611E" w:rsidRPr="00BC468A" w:rsidRDefault="0064611E" w:rsidP="00EF50B5">
            <w:pPr>
              <w:pStyle w:val="TAC"/>
              <w:rPr>
                <w:lang w:eastAsia="ja-JP"/>
              </w:rPr>
            </w:pPr>
          </w:p>
        </w:tc>
        <w:tc>
          <w:tcPr>
            <w:tcW w:w="1271" w:type="dxa"/>
            <w:vAlign w:val="center"/>
          </w:tcPr>
          <w:p w14:paraId="04CB43A4" w14:textId="77777777" w:rsidR="0064611E" w:rsidRPr="00BC468A" w:rsidRDefault="0064611E" w:rsidP="00EF50B5">
            <w:pPr>
              <w:pStyle w:val="TAC"/>
              <w:rPr>
                <w:lang w:eastAsia="ja-JP"/>
              </w:rPr>
            </w:pPr>
            <w:r w:rsidRPr="00BC468A">
              <w:rPr>
                <w:lang w:eastAsia="ja-JP"/>
              </w:rPr>
              <w:t>-</w:t>
            </w:r>
          </w:p>
        </w:tc>
        <w:tc>
          <w:tcPr>
            <w:tcW w:w="3252" w:type="dxa"/>
            <w:gridSpan w:val="2"/>
            <w:vAlign w:val="center"/>
          </w:tcPr>
          <w:p w14:paraId="04EEA673" w14:textId="77777777" w:rsidR="0064611E" w:rsidRPr="00BC468A" w:rsidRDefault="0064611E" w:rsidP="00EF50B5">
            <w:pPr>
              <w:pStyle w:val="TAC"/>
              <w:rPr>
                <w:lang w:eastAsia="ja-JP"/>
              </w:rPr>
            </w:pPr>
            <w:r w:rsidRPr="00BC468A">
              <w:rPr>
                <w:lang w:eastAsia="ja-JP"/>
              </w:rPr>
              <w:t>AWGN</w:t>
            </w:r>
          </w:p>
        </w:tc>
      </w:tr>
      <w:tr w:rsidR="0064611E" w:rsidRPr="00BC468A" w14:paraId="5297D57C" w14:textId="77777777" w:rsidTr="00EF50B5">
        <w:trPr>
          <w:trHeight w:val="20"/>
          <w:jc w:val="center"/>
        </w:trPr>
        <w:tc>
          <w:tcPr>
            <w:tcW w:w="8932" w:type="dxa"/>
            <w:gridSpan w:val="6"/>
            <w:vAlign w:val="center"/>
          </w:tcPr>
          <w:p w14:paraId="511F4F9F" w14:textId="77777777" w:rsidR="0064611E" w:rsidRPr="00BC468A" w:rsidRDefault="0064611E" w:rsidP="00EF50B5">
            <w:pPr>
              <w:pStyle w:val="TAN"/>
              <w:rPr>
                <w:lang w:eastAsia="ja-JP"/>
              </w:rPr>
            </w:pPr>
            <w:r w:rsidRPr="00BC468A">
              <w:rPr>
                <w:lang w:eastAsia="ja-JP"/>
              </w:rPr>
              <w:t>Note 1:</w:t>
            </w:r>
            <w:r w:rsidRPr="00BC468A">
              <w:rPr>
                <w:lang w:eastAsia="zh-CN"/>
              </w:rPr>
              <w:tab/>
            </w:r>
            <w:r w:rsidRPr="00BC468A">
              <w:rPr>
                <w:lang w:eastAsia="ja-JP"/>
              </w:rPr>
              <w:t>For UE supporting semi-static channel access and network configuring semi-static channel occupancy.</w:t>
            </w:r>
          </w:p>
          <w:p w14:paraId="393E5896" w14:textId="77777777" w:rsidR="0064611E" w:rsidRPr="00BC468A" w:rsidRDefault="0064611E" w:rsidP="00EF50B5">
            <w:pPr>
              <w:pStyle w:val="TAN"/>
              <w:rPr>
                <w:lang w:eastAsia="ja-JP"/>
              </w:rPr>
            </w:pPr>
            <w:r w:rsidRPr="00BC468A">
              <w:rPr>
                <w:lang w:eastAsia="ja-JP"/>
              </w:rPr>
              <w:t>Note 2:</w:t>
            </w:r>
            <w:r w:rsidRPr="00BC468A">
              <w:rPr>
                <w:lang w:eastAsia="zh-CN"/>
              </w:rPr>
              <w:tab/>
            </w:r>
            <w:r w:rsidRPr="00BC468A">
              <w:rPr>
                <w:lang w:eastAsia="ja-JP"/>
              </w:rPr>
              <w:t>For UE supporting dynamic channel access and network configuring dynamic channel occupancy.</w:t>
            </w:r>
          </w:p>
          <w:p w14:paraId="27D93375" w14:textId="77777777" w:rsidR="0064611E" w:rsidRPr="00BC468A" w:rsidRDefault="0064611E" w:rsidP="00EF50B5">
            <w:pPr>
              <w:pStyle w:val="TAN"/>
              <w:rPr>
                <w:lang w:eastAsia="ja-JP"/>
              </w:rPr>
            </w:pPr>
            <w:r w:rsidRPr="00BC468A">
              <w:rPr>
                <w:lang w:eastAsia="ja-JP"/>
              </w:rPr>
              <w:t>Note 3:</w:t>
            </w:r>
            <w:r w:rsidRPr="00BC468A">
              <w:rPr>
                <w:lang w:eastAsia="zh-CN"/>
              </w:rPr>
              <w:tab/>
            </w:r>
            <w:r w:rsidRPr="00BC468A">
              <w:rPr>
                <w:lang w:eastAsia="ja-JP"/>
              </w:rPr>
              <w:t>For a UE supporting both semi-static and dynamic channel access, the UE can be tested under dynamic channel occupancy only.</w:t>
            </w:r>
          </w:p>
        </w:tc>
      </w:tr>
    </w:tbl>
    <w:p w14:paraId="25E5E8EA" w14:textId="77777777" w:rsidR="0064611E" w:rsidRPr="00BC468A" w:rsidRDefault="0064611E" w:rsidP="0064611E">
      <w:pPr>
        <w:pStyle w:val="TH"/>
        <w:jc w:val="left"/>
        <w:rPr>
          <w:lang w:eastAsia="sv-SE"/>
        </w:rPr>
      </w:pPr>
    </w:p>
    <w:p w14:paraId="00251DF2" w14:textId="77777777" w:rsidR="0064611E" w:rsidRPr="00BC468A" w:rsidRDefault="0064611E" w:rsidP="0064611E">
      <w:pPr>
        <w:pStyle w:val="TH"/>
      </w:pPr>
      <w:r w:rsidRPr="00BC468A">
        <w:t>Table 13.4.5.2.5-2: RSSI RMTC parameters for NR SA FR1-FR1 RSSI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64611E" w:rsidRPr="00BC468A" w14:paraId="635067A7" w14:textId="77777777" w:rsidTr="00EF50B5">
        <w:trPr>
          <w:jc w:val="center"/>
        </w:trPr>
        <w:tc>
          <w:tcPr>
            <w:tcW w:w="2534" w:type="dxa"/>
            <w:shd w:val="clear" w:color="auto" w:fill="auto"/>
          </w:tcPr>
          <w:p w14:paraId="2AFA8496" w14:textId="77777777" w:rsidR="0064611E" w:rsidRPr="00BC468A" w:rsidRDefault="0064611E" w:rsidP="00EF50B5">
            <w:pPr>
              <w:pStyle w:val="TAL"/>
              <w:rPr>
                <w:rFonts w:cs="Arial"/>
                <w:kern w:val="2"/>
                <w:lang w:eastAsia="ja-JP"/>
              </w:rPr>
            </w:pPr>
            <w:r w:rsidRPr="00BC468A">
              <w:rPr>
                <w:rFonts w:cs="Arial"/>
                <w:kern w:val="2"/>
                <w:lang w:eastAsia="ja-JP"/>
              </w:rPr>
              <w:t>measDurationSymbols-r16</w:t>
            </w:r>
          </w:p>
        </w:tc>
        <w:tc>
          <w:tcPr>
            <w:tcW w:w="1685" w:type="dxa"/>
            <w:shd w:val="clear" w:color="auto" w:fill="auto"/>
          </w:tcPr>
          <w:p w14:paraId="67BD46C2" w14:textId="77777777" w:rsidR="0064611E" w:rsidRPr="00BC468A" w:rsidRDefault="0064611E" w:rsidP="00EF50B5">
            <w:pPr>
              <w:pStyle w:val="TAL"/>
              <w:rPr>
                <w:rFonts w:cs="Arial"/>
                <w:lang w:eastAsia="ja-JP"/>
              </w:rPr>
            </w:pPr>
            <w:r w:rsidRPr="00BC468A">
              <w:rPr>
                <w:rFonts w:cs="Arial"/>
                <w:lang w:eastAsia="ja-JP"/>
              </w:rPr>
              <w:t>sym14or12</w:t>
            </w:r>
          </w:p>
        </w:tc>
      </w:tr>
      <w:tr w:rsidR="0064611E" w:rsidRPr="00BC468A" w14:paraId="15210B47" w14:textId="77777777" w:rsidTr="00EF50B5">
        <w:trPr>
          <w:jc w:val="center"/>
        </w:trPr>
        <w:tc>
          <w:tcPr>
            <w:tcW w:w="2534" w:type="dxa"/>
            <w:shd w:val="clear" w:color="auto" w:fill="auto"/>
          </w:tcPr>
          <w:p w14:paraId="1EA55014" w14:textId="77777777" w:rsidR="0064611E" w:rsidRPr="00BC468A" w:rsidRDefault="0064611E" w:rsidP="00EF50B5">
            <w:pPr>
              <w:pStyle w:val="TAL"/>
              <w:rPr>
                <w:rFonts w:cs="Arial"/>
                <w:lang w:eastAsia="ja-JP"/>
              </w:rPr>
            </w:pPr>
            <w:r w:rsidRPr="00BC468A">
              <w:rPr>
                <w:rFonts w:cs="Arial"/>
                <w:kern w:val="2"/>
                <w:lang w:eastAsia="ja-JP"/>
              </w:rPr>
              <w:t>rmtc-Periodicity-r16</w:t>
            </w:r>
          </w:p>
        </w:tc>
        <w:tc>
          <w:tcPr>
            <w:tcW w:w="1685" w:type="dxa"/>
            <w:shd w:val="clear" w:color="auto" w:fill="auto"/>
          </w:tcPr>
          <w:p w14:paraId="46FDE402" w14:textId="77777777" w:rsidR="0064611E" w:rsidRPr="00BC468A" w:rsidRDefault="0064611E" w:rsidP="00EF50B5">
            <w:pPr>
              <w:pStyle w:val="TAL"/>
              <w:rPr>
                <w:rFonts w:cs="Arial"/>
                <w:lang w:eastAsia="ja-JP"/>
              </w:rPr>
            </w:pPr>
            <w:r w:rsidRPr="00BC468A">
              <w:rPr>
                <w:rFonts w:cs="Arial"/>
                <w:lang w:eastAsia="ja-JP"/>
              </w:rPr>
              <w:t>ms40</w:t>
            </w:r>
          </w:p>
        </w:tc>
      </w:tr>
      <w:tr w:rsidR="0064611E" w:rsidRPr="00BC468A" w14:paraId="349045A6" w14:textId="77777777" w:rsidTr="00EF50B5">
        <w:trPr>
          <w:jc w:val="center"/>
        </w:trPr>
        <w:tc>
          <w:tcPr>
            <w:tcW w:w="2534" w:type="dxa"/>
            <w:shd w:val="clear" w:color="auto" w:fill="auto"/>
          </w:tcPr>
          <w:p w14:paraId="2FBA6182" w14:textId="77777777" w:rsidR="0064611E" w:rsidRPr="00BC468A" w:rsidRDefault="0064611E" w:rsidP="00EF50B5">
            <w:pPr>
              <w:pStyle w:val="TAL"/>
              <w:rPr>
                <w:rFonts w:cs="Arial"/>
                <w:kern w:val="2"/>
                <w:lang w:eastAsia="ja-JP"/>
              </w:rPr>
            </w:pPr>
            <w:r w:rsidRPr="00BC468A">
              <w:rPr>
                <w:rFonts w:cs="Arial"/>
                <w:kern w:val="2"/>
                <w:lang w:eastAsia="ja-JP"/>
              </w:rPr>
              <w:t>rmtc-SubframeOffset-r16</w:t>
            </w:r>
          </w:p>
        </w:tc>
        <w:tc>
          <w:tcPr>
            <w:tcW w:w="1685" w:type="dxa"/>
            <w:shd w:val="clear" w:color="auto" w:fill="auto"/>
          </w:tcPr>
          <w:p w14:paraId="1C3B9358" w14:textId="77777777" w:rsidR="0064611E" w:rsidRPr="00BC468A" w:rsidRDefault="0064611E" w:rsidP="00EF50B5">
            <w:pPr>
              <w:pStyle w:val="TAL"/>
              <w:rPr>
                <w:rFonts w:cs="Arial"/>
                <w:lang w:eastAsia="ja-JP"/>
              </w:rPr>
            </w:pPr>
            <w:r w:rsidRPr="00BC468A">
              <w:rPr>
                <w:rFonts w:cs="Arial"/>
                <w:lang w:eastAsia="ja-JP"/>
              </w:rPr>
              <w:t>20</w:t>
            </w:r>
          </w:p>
        </w:tc>
      </w:tr>
      <w:tr w:rsidR="0064611E" w:rsidRPr="00BC468A" w14:paraId="7809B2D9" w14:textId="77777777" w:rsidTr="00EF50B5">
        <w:trPr>
          <w:jc w:val="center"/>
        </w:trPr>
        <w:tc>
          <w:tcPr>
            <w:tcW w:w="2534" w:type="dxa"/>
            <w:shd w:val="clear" w:color="auto" w:fill="auto"/>
          </w:tcPr>
          <w:p w14:paraId="1DCCD15D" w14:textId="77777777" w:rsidR="0064611E" w:rsidRPr="00BC468A" w:rsidRDefault="0064611E" w:rsidP="00EF50B5">
            <w:pPr>
              <w:pStyle w:val="TAL"/>
              <w:rPr>
                <w:rFonts w:cs="Arial"/>
                <w:kern w:val="2"/>
                <w:lang w:eastAsia="ja-JP"/>
              </w:rPr>
            </w:pPr>
            <w:r w:rsidRPr="00BC468A">
              <w:rPr>
                <w:rFonts w:cs="Arial"/>
                <w:kern w:val="2"/>
                <w:lang w:eastAsia="ja-JP"/>
              </w:rPr>
              <w:t>ref-SCS-CP-r16</w:t>
            </w:r>
          </w:p>
        </w:tc>
        <w:tc>
          <w:tcPr>
            <w:tcW w:w="1685" w:type="dxa"/>
            <w:shd w:val="clear" w:color="auto" w:fill="auto"/>
          </w:tcPr>
          <w:p w14:paraId="5588B161" w14:textId="77777777" w:rsidR="0064611E" w:rsidRPr="00BC468A" w:rsidRDefault="0064611E" w:rsidP="00EF50B5">
            <w:pPr>
              <w:pStyle w:val="TAL"/>
              <w:rPr>
                <w:rFonts w:cs="Arial"/>
                <w:lang w:eastAsia="ja-JP"/>
              </w:rPr>
            </w:pPr>
            <w:r w:rsidRPr="00BC468A">
              <w:rPr>
                <w:rFonts w:cs="Arial"/>
                <w:lang w:eastAsia="ja-JP"/>
              </w:rPr>
              <w:t>kHz15</w:t>
            </w:r>
          </w:p>
        </w:tc>
      </w:tr>
      <w:tr w:rsidR="0064611E" w:rsidRPr="00BC468A" w14:paraId="4A73C35D" w14:textId="77777777" w:rsidTr="00EF50B5">
        <w:trPr>
          <w:jc w:val="center"/>
        </w:trPr>
        <w:tc>
          <w:tcPr>
            <w:tcW w:w="2534" w:type="dxa"/>
            <w:shd w:val="clear" w:color="auto" w:fill="auto"/>
          </w:tcPr>
          <w:p w14:paraId="271F1C27" w14:textId="77777777" w:rsidR="0064611E" w:rsidRPr="00BC468A" w:rsidRDefault="0064611E" w:rsidP="00EF50B5">
            <w:pPr>
              <w:pStyle w:val="TAL"/>
              <w:rPr>
                <w:rFonts w:cs="Arial"/>
                <w:lang w:eastAsia="ja-JP"/>
              </w:rPr>
            </w:pPr>
            <w:r w:rsidRPr="00BC468A">
              <w:rPr>
                <w:rFonts w:cs="Arial"/>
                <w:kern w:val="2"/>
                <w:lang w:eastAsia="ja-JP"/>
              </w:rPr>
              <w:t>ReportInterval</w:t>
            </w:r>
          </w:p>
        </w:tc>
        <w:tc>
          <w:tcPr>
            <w:tcW w:w="1685" w:type="dxa"/>
            <w:shd w:val="clear" w:color="auto" w:fill="auto"/>
          </w:tcPr>
          <w:p w14:paraId="6F87DE9B" w14:textId="77777777" w:rsidR="0064611E" w:rsidRPr="00BC468A" w:rsidRDefault="0064611E" w:rsidP="00EF50B5">
            <w:pPr>
              <w:pStyle w:val="TAL"/>
              <w:rPr>
                <w:rFonts w:cs="Arial"/>
                <w:lang w:eastAsia="ja-JP"/>
              </w:rPr>
            </w:pPr>
            <w:r w:rsidRPr="00BC468A">
              <w:rPr>
                <w:rFonts w:cs="Arial"/>
                <w:lang w:eastAsia="ja-JP"/>
              </w:rPr>
              <w:t>ms120</w:t>
            </w:r>
          </w:p>
        </w:tc>
      </w:tr>
    </w:tbl>
    <w:p w14:paraId="561AA5B8" w14:textId="77777777" w:rsidR="0064611E" w:rsidRPr="00BC468A" w:rsidRDefault="0064611E" w:rsidP="0064611E">
      <w:pPr>
        <w:pStyle w:val="TH"/>
        <w:jc w:val="left"/>
        <w:rPr>
          <w:rFonts w:ascii="Times New Roman" w:eastAsia="DengXian" w:hAnsi="Times New Roman"/>
          <w:b w:val="0"/>
          <w:color w:val="FF0000"/>
          <w:lang w:eastAsia="zh-CN"/>
        </w:rPr>
      </w:pPr>
    </w:p>
    <w:p w14:paraId="57546300" w14:textId="77777777" w:rsidR="0064611E" w:rsidRPr="00BC468A" w:rsidRDefault="0064611E" w:rsidP="0064611E">
      <w:pPr>
        <w:pStyle w:val="TH"/>
      </w:pPr>
      <w:r w:rsidRPr="00BC468A">
        <w:t xml:space="preserve">Table </w:t>
      </w:r>
      <w:r w:rsidRPr="00BC468A">
        <w:rPr>
          <w:rFonts w:cs="Arial"/>
          <w:szCs w:val="24"/>
        </w:rPr>
        <w:t>13.4.5.2</w:t>
      </w:r>
      <w:r w:rsidRPr="00BC468A">
        <w:t>.5-3: Requirements for the reported values for NR SA FR1-FR1 RSSI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5"/>
        <w:gridCol w:w="3600"/>
      </w:tblGrid>
      <w:tr w:rsidR="0064611E" w:rsidRPr="00BC468A" w14:paraId="29E1EEC5" w14:textId="77777777" w:rsidTr="00EF50B5">
        <w:trPr>
          <w:jc w:val="center"/>
        </w:trPr>
        <w:tc>
          <w:tcPr>
            <w:tcW w:w="2965" w:type="dxa"/>
            <w:tcBorders>
              <w:top w:val="single" w:sz="4" w:space="0" w:color="auto"/>
              <w:left w:val="single" w:sz="4" w:space="0" w:color="auto"/>
              <w:bottom w:val="single" w:sz="4" w:space="0" w:color="auto"/>
              <w:right w:val="single" w:sz="4" w:space="0" w:color="auto"/>
            </w:tcBorders>
            <w:vAlign w:val="center"/>
            <w:hideMark/>
          </w:tcPr>
          <w:p w14:paraId="5B66EB10" w14:textId="77777777" w:rsidR="0064611E" w:rsidRPr="00BC468A" w:rsidRDefault="0064611E" w:rsidP="00EF50B5">
            <w:pPr>
              <w:pStyle w:val="TAH"/>
              <w:spacing w:line="254" w:lineRule="auto"/>
            </w:pPr>
            <w:r w:rsidRPr="00BC468A">
              <w:t>Normal Conditions</w:t>
            </w:r>
          </w:p>
        </w:tc>
        <w:tc>
          <w:tcPr>
            <w:tcW w:w="3600" w:type="dxa"/>
            <w:tcBorders>
              <w:top w:val="single" w:sz="4" w:space="0" w:color="auto"/>
              <w:left w:val="single" w:sz="4" w:space="0" w:color="auto"/>
              <w:bottom w:val="single" w:sz="4" w:space="0" w:color="auto"/>
              <w:right w:val="single" w:sz="4" w:space="0" w:color="auto"/>
            </w:tcBorders>
            <w:vAlign w:val="center"/>
            <w:hideMark/>
          </w:tcPr>
          <w:p w14:paraId="1654AC84" w14:textId="77777777" w:rsidR="0064611E" w:rsidRPr="00BC468A" w:rsidRDefault="0064611E" w:rsidP="00EF50B5">
            <w:pPr>
              <w:pStyle w:val="TAH"/>
              <w:spacing w:line="254" w:lineRule="auto"/>
              <w:rPr>
                <w:rFonts w:ascii="Arial Bold" w:hAnsi="Arial Bold"/>
              </w:rPr>
            </w:pPr>
            <w:r w:rsidRPr="00BC468A">
              <w:rPr>
                <w:rFonts w:ascii="Arial Bold" w:hAnsi="Arial Bold"/>
              </w:rPr>
              <w:t>Test 1</w:t>
            </w:r>
          </w:p>
          <w:p w14:paraId="496B066A" w14:textId="77777777" w:rsidR="0064611E" w:rsidRPr="00BC468A" w:rsidRDefault="0064611E" w:rsidP="00EF50B5">
            <w:pPr>
              <w:pStyle w:val="TAH"/>
              <w:spacing w:line="254" w:lineRule="auto"/>
            </w:pPr>
            <w:r w:rsidRPr="00BC468A">
              <w:rPr>
                <w:rFonts w:ascii="Arial Bold" w:hAnsi="Arial Bold"/>
              </w:rPr>
              <w:t>All bands</w:t>
            </w:r>
          </w:p>
        </w:tc>
      </w:tr>
      <w:tr w:rsidR="0064611E" w:rsidRPr="00BC468A" w14:paraId="3C9DD34D" w14:textId="77777777" w:rsidTr="00EF50B5">
        <w:trPr>
          <w:jc w:val="center"/>
        </w:trPr>
        <w:tc>
          <w:tcPr>
            <w:tcW w:w="2965" w:type="dxa"/>
            <w:tcBorders>
              <w:top w:val="single" w:sz="4" w:space="0" w:color="auto"/>
              <w:left w:val="single" w:sz="4" w:space="0" w:color="auto"/>
              <w:bottom w:val="single" w:sz="4" w:space="0" w:color="auto"/>
              <w:right w:val="single" w:sz="4" w:space="0" w:color="auto"/>
            </w:tcBorders>
            <w:vAlign w:val="center"/>
            <w:hideMark/>
          </w:tcPr>
          <w:p w14:paraId="5B91C25F" w14:textId="77777777" w:rsidR="0064611E" w:rsidRPr="00BC468A" w:rsidRDefault="0064611E" w:rsidP="00EF50B5">
            <w:pPr>
              <w:pStyle w:val="TAL"/>
              <w:spacing w:line="254" w:lineRule="auto"/>
            </w:pPr>
            <w:r w:rsidRPr="00BC468A">
              <w:t>Lowest RSSI reported value</w:t>
            </w:r>
          </w:p>
        </w:tc>
        <w:tc>
          <w:tcPr>
            <w:tcW w:w="3600" w:type="dxa"/>
            <w:tcBorders>
              <w:top w:val="single" w:sz="4" w:space="0" w:color="auto"/>
              <w:left w:val="single" w:sz="4" w:space="0" w:color="auto"/>
              <w:bottom w:val="single" w:sz="4" w:space="0" w:color="auto"/>
              <w:right w:val="single" w:sz="4" w:space="0" w:color="auto"/>
            </w:tcBorders>
            <w:vAlign w:val="center"/>
            <w:hideMark/>
          </w:tcPr>
          <w:p w14:paraId="01DAA94E" w14:textId="77777777" w:rsidR="0064611E" w:rsidRPr="00BC468A" w:rsidRDefault="0064611E" w:rsidP="00EF50B5">
            <w:pPr>
              <w:pStyle w:val="TAC"/>
              <w:spacing w:line="254" w:lineRule="auto"/>
            </w:pPr>
            <w:r w:rsidRPr="00BC468A">
              <w:t>35</w:t>
            </w:r>
          </w:p>
        </w:tc>
      </w:tr>
      <w:tr w:rsidR="0064611E" w:rsidRPr="00BC468A" w14:paraId="5EC2FC58" w14:textId="77777777" w:rsidTr="00EF50B5">
        <w:trPr>
          <w:jc w:val="center"/>
        </w:trPr>
        <w:tc>
          <w:tcPr>
            <w:tcW w:w="2965" w:type="dxa"/>
            <w:tcBorders>
              <w:top w:val="single" w:sz="4" w:space="0" w:color="auto"/>
              <w:left w:val="single" w:sz="4" w:space="0" w:color="auto"/>
              <w:bottom w:val="single" w:sz="4" w:space="0" w:color="auto"/>
              <w:right w:val="single" w:sz="4" w:space="0" w:color="auto"/>
            </w:tcBorders>
            <w:vAlign w:val="center"/>
            <w:hideMark/>
          </w:tcPr>
          <w:p w14:paraId="0DC01322" w14:textId="77777777" w:rsidR="0064611E" w:rsidRPr="00BC468A" w:rsidRDefault="0064611E" w:rsidP="00EF50B5">
            <w:pPr>
              <w:pStyle w:val="TAL"/>
              <w:spacing w:line="254" w:lineRule="auto"/>
            </w:pPr>
            <w:r w:rsidRPr="00BC468A">
              <w:t>Highest RSSI reported value</w:t>
            </w:r>
          </w:p>
        </w:tc>
        <w:tc>
          <w:tcPr>
            <w:tcW w:w="3600" w:type="dxa"/>
            <w:tcBorders>
              <w:top w:val="single" w:sz="4" w:space="0" w:color="auto"/>
              <w:left w:val="single" w:sz="4" w:space="0" w:color="auto"/>
              <w:bottom w:val="single" w:sz="4" w:space="0" w:color="auto"/>
              <w:right w:val="single" w:sz="4" w:space="0" w:color="auto"/>
            </w:tcBorders>
            <w:vAlign w:val="center"/>
            <w:hideMark/>
          </w:tcPr>
          <w:p w14:paraId="1CAAC7E2" w14:textId="77777777" w:rsidR="0064611E" w:rsidRPr="00BC468A" w:rsidRDefault="0064611E" w:rsidP="00EF50B5">
            <w:pPr>
              <w:pStyle w:val="TAC"/>
              <w:spacing w:line="254" w:lineRule="auto"/>
            </w:pPr>
            <w:r w:rsidRPr="00BC468A">
              <w:t>49</w:t>
            </w:r>
          </w:p>
        </w:tc>
      </w:tr>
      <w:tr w:rsidR="0064611E" w:rsidRPr="00BC468A" w14:paraId="1B1183DA" w14:textId="77777777" w:rsidTr="00EF50B5">
        <w:trPr>
          <w:jc w:val="center"/>
        </w:trPr>
        <w:tc>
          <w:tcPr>
            <w:tcW w:w="2965" w:type="dxa"/>
            <w:tcBorders>
              <w:top w:val="single" w:sz="4" w:space="0" w:color="auto"/>
              <w:left w:val="single" w:sz="4" w:space="0" w:color="auto"/>
              <w:bottom w:val="single" w:sz="4" w:space="0" w:color="auto"/>
              <w:right w:val="single" w:sz="4" w:space="0" w:color="auto"/>
            </w:tcBorders>
            <w:vAlign w:val="center"/>
          </w:tcPr>
          <w:p w14:paraId="7957B49A" w14:textId="77777777" w:rsidR="0064611E" w:rsidRPr="00BC468A" w:rsidRDefault="0064611E" w:rsidP="00EF50B5">
            <w:pPr>
              <w:pStyle w:val="TAL"/>
              <w:spacing w:line="254" w:lineRule="auto"/>
            </w:pPr>
            <w:r w:rsidRPr="00BC468A">
              <w:t>Extreme Conditions</w:t>
            </w:r>
          </w:p>
        </w:tc>
        <w:tc>
          <w:tcPr>
            <w:tcW w:w="3600" w:type="dxa"/>
            <w:tcBorders>
              <w:top w:val="single" w:sz="4" w:space="0" w:color="auto"/>
              <w:left w:val="single" w:sz="4" w:space="0" w:color="auto"/>
              <w:bottom w:val="single" w:sz="4" w:space="0" w:color="auto"/>
              <w:right w:val="single" w:sz="4" w:space="0" w:color="auto"/>
            </w:tcBorders>
            <w:vAlign w:val="center"/>
          </w:tcPr>
          <w:p w14:paraId="34B862B8" w14:textId="77777777" w:rsidR="0064611E" w:rsidRPr="00BC468A" w:rsidRDefault="0064611E" w:rsidP="00EF50B5">
            <w:pPr>
              <w:pStyle w:val="TAH"/>
              <w:spacing w:line="254" w:lineRule="auto"/>
              <w:rPr>
                <w:rFonts w:ascii="Arial Bold" w:hAnsi="Arial Bold"/>
              </w:rPr>
            </w:pPr>
            <w:r w:rsidRPr="00BC468A">
              <w:rPr>
                <w:rFonts w:ascii="Arial Bold" w:hAnsi="Arial Bold"/>
              </w:rPr>
              <w:t>Test 1</w:t>
            </w:r>
          </w:p>
          <w:p w14:paraId="20B0008A" w14:textId="77777777" w:rsidR="0064611E" w:rsidRPr="00BC468A" w:rsidRDefault="0064611E" w:rsidP="00EF50B5">
            <w:pPr>
              <w:pStyle w:val="TAC"/>
              <w:spacing w:line="254" w:lineRule="auto"/>
            </w:pPr>
            <w:r w:rsidRPr="00BC468A">
              <w:rPr>
                <w:rFonts w:ascii="Arial Bold" w:hAnsi="Arial Bold"/>
              </w:rPr>
              <w:t>All bands</w:t>
            </w:r>
          </w:p>
        </w:tc>
      </w:tr>
      <w:tr w:rsidR="0064611E" w:rsidRPr="00BC468A" w14:paraId="18953050" w14:textId="77777777" w:rsidTr="00EF50B5">
        <w:trPr>
          <w:jc w:val="center"/>
        </w:trPr>
        <w:tc>
          <w:tcPr>
            <w:tcW w:w="2965" w:type="dxa"/>
            <w:tcBorders>
              <w:top w:val="single" w:sz="4" w:space="0" w:color="auto"/>
              <w:left w:val="single" w:sz="4" w:space="0" w:color="auto"/>
              <w:bottom w:val="single" w:sz="4" w:space="0" w:color="auto"/>
              <w:right w:val="single" w:sz="4" w:space="0" w:color="auto"/>
            </w:tcBorders>
            <w:vAlign w:val="center"/>
          </w:tcPr>
          <w:p w14:paraId="09FC143F" w14:textId="77777777" w:rsidR="0064611E" w:rsidRPr="00BC468A" w:rsidRDefault="0064611E" w:rsidP="00EF50B5">
            <w:pPr>
              <w:pStyle w:val="TAL"/>
              <w:spacing w:line="254" w:lineRule="auto"/>
            </w:pPr>
            <w:r w:rsidRPr="00BC468A">
              <w:t>Lowest RSSI reported value</w:t>
            </w:r>
          </w:p>
        </w:tc>
        <w:tc>
          <w:tcPr>
            <w:tcW w:w="3600" w:type="dxa"/>
            <w:tcBorders>
              <w:top w:val="single" w:sz="4" w:space="0" w:color="auto"/>
              <w:left w:val="single" w:sz="4" w:space="0" w:color="auto"/>
              <w:bottom w:val="single" w:sz="4" w:space="0" w:color="auto"/>
              <w:right w:val="single" w:sz="4" w:space="0" w:color="auto"/>
            </w:tcBorders>
            <w:vAlign w:val="center"/>
          </w:tcPr>
          <w:p w14:paraId="26A16465" w14:textId="77777777" w:rsidR="0064611E" w:rsidRPr="00BC468A" w:rsidRDefault="0064611E" w:rsidP="00EF50B5">
            <w:pPr>
              <w:pStyle w:val="TAC"/>
              <w:spacing w:line="254" w:lineRule="auto"/>
            </w:pPr>
            <w:r w:rsidRPr="00BC468A">
              <w:t>32</w:t>
            </w:r>
          </w:p>
        </w:tc>
      </w:tr>
      <w:tr w:rsidR="0064611E" w:rsidRPr="00BC468A" w14:paraId="2DEB5711" w14:textId="77777777" w:rsidTr="00EF50B5">
        <w:trPr>
          <w:jc w:val="center"/>
        </w:trPr>
        <w:tc>
          <w:tcPr>
            <w:tcW w:w="2965" w:type="dxa"/>
            <w:tcBorders>
              <w:top w:val="single" w:sz="4" w:space="0" w:color="auto"/>
              <w:left w:val="single" w:sz="4" w:space="0" w:color="auto"/>
              <w:bottom w:val="single" w:sz="4" w:space="0" w:color="auto"/>
              <w:right w:val="single" w:sz="4" w:space="0" w:color="auto"/>
            </w:tcBorders>
            <w:vAlign w:val="center"/>
          </w:tcPr>
          <w:p w14:paraId="2E6B3AB1" w14:textId="77777777" w:rsidR="0064611E" w:rsidRPr="00BC468A" w:rsidRDefault="0064611E" w:rsidP="00EF50B5">
            <w:pPr>
              <w:pStyle w:val="TAL"/>
              <w:spacing w:line="254" w:lineRule="auto"/>
            </w:pPr>
            <w:r w:rsidRPr="00BC468A">
              <w:t>Highest RSSI reported value</w:t>
            </w:r>
          </w:p>
        </w:tc>
        <w:tc>
          <w:tcPr>
            <w:tcW w:w="3600" w:type="dxa"/>
            <w:tcBorders>
              <w:top w:val="single" w:sz="4" w:space="0" w:color="auto"/>
              <w:left w:val="single" w:sz="4" w:space="0" w:color="auto"/>
              <w:bottom w:val="single" w:sz="4" w:space="0" w:color="auto"/>
              <w:right w:val="single" w:sz="4" w:space="0" w:color="auto"/>
            </w:tcBorders>
            <w:vAlign w:val="center"/>
          </w:tcPr>
          <w:p w14:paraId="62B752AB" w14:textId="77777777" w:rsidR="0064611E" w:rsidRPr="00BC468A" w:rsidRDefault="0064611E" w:rsidP="00EF50B5">
            <w:pPr>
              <w:pStyle w:val="TAC"/>
              <w:spacing w:line="254" w:lineRule="auto"/>
            </w:pPr>
            <w:r w:rsidRPr="00BC468A">
              <w:t>52</w:t>
            </w:r>
          </w:p>
        </w:tc>
      </w:tr>
      <w:tr w:rsidR="0064611E" w:rsidRPr="00BC468A" w14:paraId="6F670124" w14:textId="77777777" w:rsidTr="00EF50B5">
        <w:trPr>
          <w:jc w:val="center"/>
        </w:trPr>
        <w:tc>
          <w:tcPr>
            <w:tcW w:w="6565" w:type="dxa"/>
            <w:gridSpan w:val="2"/>
            <w:tcBorders>
              <w:top w:val="single" w:sz="4" w:space="0" w:color="auto"/>
              <w:left w:val="single" w:sz="4" w:space="0" w:color="auto"/>
              <w:bottom w:val="single" w:sz="4" w:space="0" w:color="auto"/>
              <w:right w:val="single" w:sz="4" w:space="0" w:color="auto"/>
            </w:tcBorders>
            <w:vAlign w:val="center"/>
            <w:hideMark/>
          </w:tcPr>
          <w:p w14:paraId="38780510" w14:textId="77777777" w:rsidR="0064611E" w:rsidRPr="00BC468A" w:rsidRDefault="0064611E" w:rsidP="00EF50B5">
            <w:pPr>
              <w:pStyle w:val="TAC"/>
              <w:spacing w:line="254" w:lineRule="auto"/>
              <w:jc w:val="left"/>
            </w:pPr>
            <w:r w:rsidRPr="00BC468A">
              <w:t>Note 1:</w:t>
            </w:r>
            <w:r w:rsidRPr="00BC468A">
              <w:tab/>
            </w:r>
            <w:r w:rsidRPr="00BC468A">
              <w:rPr>
                <w:rFonts w:cs="Arial"/>
              </w:rPr>
              <w:t>NR operating band groups are defined in clause 3A.4, Table 3A.4.1-1</w:t>
            </w:r>
          </w:p>
        </w:tc>
      </w:tr>
    </w:tbl>
    <w:p w14:paraId="5DA3A31C" w14:textId="77777777" w:rsidR="0064611E" w:rsidRPr="00BC468A" w:rsidRDefault="0064611E" w:rsidP="0064611E">
      <w:pPr>
        <w:pStyle w:val="TH"/>
      </w:pPr>
    </w:p>
    <w:p w14:paraId="69B54BB3" w14:textId="77777777" w:rsidR="0064611E" w:rsidRPr="00BC468A" w:rsidRDefault="0064611E" w:rsidP="0064611E">
      <w:r w:rsidRPr="00BC468A">
        <w:rPr>
          <w:rFonts w:ascii="Times" w:hAnsi="Times" w:cs="Times"/>
          <w:color w:val="000000"/>
          <w:lang w:eastAsia="fr-FR"/>
        </w:rPr>
        <w:t xml:space="preserve">The average RSSI measurement accuracy shall fulfil the requirements in section </w:t>
      </w:r>
      <w:r w:rsidRPr="00BC468A">
        <w:t>13.4.5.0.2</w:t>
      </w:r>
      <w:r w:rsidRPr="00BC468A">
        <w:rPr>
          <w:rFonts w:ascii="Times" w:hAnsi="Times" w:cs="Times"/>
          <w:color w:val="000000"/>
          <w:lang w:eastAsia="fr-FR"/>
        </w:rPr>
        <w:t>. The nominal RSSI used to evaluate the requirement shall be based on Io in slots corresponding to RSSI measurement time configuration (RMTC).</w:t>
      </w:r>
    </w:p>
    <w:p w14:paraId="6B260CC2" w14:textId="77777777" w:rsidR="0064611E" w:rsidRPr="00BC468A" w:rsidRDefault="0064611E" w:rsidP="0064611E">
      <w:pPr>
        <w:pStyle w:val="Heading3"/>
      </w:pPr>
      <w:r w:rsidRPr="00BC468A">
        <w:t>13.4.6</w:t>
      </w:r>
      <w:r w:rsidRPr="00BC468A">
        <w:tab/>
        <w:t>Channel Occupancy</w:t>
      </w:r>
    </w:p>
    <w:p w14:paraId="2DC45C8C" w14:textId="77777777" w:rsidR="0064611E" w:rsidRPr="00BC468A" w:rsidRDefault="0064611E" w:rsidP="0064611E">
      <w:pPr>
        <w:pStyle w:val="Heading4"/>
        <w:keepNext w:val="0"/>
        <w:keepLines w:val="0"/>
      </w:pPr>
      <w:r w:rsidRPr="00BC468A">
        <w:t>13.4.6.0</w:t>
      </w:r>
      <w:r w:rsidRPr="00BC468A">
        <w:tab/>
        <w:t>Minimum Conformance Requirements</w:t>
      </w:r>
    </w:p>
    <w:p w14:paraId="611F3A41" w14:textId="77777777" w:rsidR="0064611E" w:rsidRPr="00BC468A" w:rsidRDefault="0064611E" w:rsidP="0064611E">
      <w:pPr>
        <w:pStyle w:val="Heading5"/>
      </w:pPr>
      <w:r w:rsidRPr="00BC468A">
        <w:t>13.4.6.0.1</w:t>
      </w:r>
      <w:r w:rsidRPr="00BC468A">
        <w:tab/>
        <w:t>Intra-frequency channel occupancy measurement accuracy requirements in FR1</w:t>
      </w:r>
    </w:p>
    <w:p w14:paraId="060AAFD3" w14:textId="77777777" w:rsidR="0064611E" w:rsidRPr="00BC468A" w:rsidRDefault="0064611E" w:rsidP="0064611E">
      <w:r w:rsidRPr="00BC468A">
        <w:rPr>
          <w:lang w:eastAsia="zh-CN"/>
        </w:rPr>
        <w:t>Same as section 10.5.6.0.1.</w:t>
      </w:r>
    </w:p>
    <w:p w14:paraId="6307EDD1" w14:textId="77777777" w:rsidR="0064611E" w:rsidRPr="00BC468A" w:rsidRDefault="0064611E" w:rsidP="0064611E">
      <w:pPr>
        <w:pStyle w:val="Heading5"/>
      </w:pPr>
      <w:r w:rsidRPr="00BC468A">
        <w:t>13.4.6.0.2</w:t>
      </w:r>
      <w:r w:rsidRPr="00BC468A">
        <w:tab/>
        <w:t>Inter-frequency channel occupancy measurement accuracy requirements in FR1</w:t>
      </w:r>
    </w:p>
    <w:p w14:paraId="423B65A9" w14:textId="77777777" w:rsidR="0064611E" w:rsidRPr="00BC468A" w:rsidRDefault="0064611E" w:rsidP="0064611E">
      <w:r w:rsidRPr="00BC468A">
        <w:rPr>
          <w:lang w:eastAsia="zh-CN"/>
        </w:rPr>
        <w:t>Same as section 10.5.6.0.2.</w:t>
      </w:r>
    </w:p>
    <w:p w14:paraId="7BB7CC19" w14:textId="77777777" w:rsidR="0064611E" w:rsidRPr="00BC468A" w:rsidRDefault="0064611E" w:rsidP="0064611E">
      <w:pPr>
        <w:pStyle w:val="Heading4"/>
        <w:keepNext w:val="0"/>
        <w:keepLines w:val="0"/>
      </w:pPr>
      <w:r w:rsidRPr="00BC468A">
        <w:t>13.4.6.1</w:t>
      </w:r>
      <w:r w:rsidRPr="00BC468A">
        <w:tab/>
        <w:t>NR SA FR1 channel occupancy measurement accuracy on a carrier with CCA</w:t>
      </w:r>
    </w:p>
    <w:p w14:paraId="551DD4C4" w14:textId="77777777" w:rsidR="0064611E" w:rsidRPr="00BC468A" w:rsidRDefault="0064611E" w:rsidP="0064611E">
      <w:pPr>
        <w:pStyle w:val="H6"/>
      </w:pPr>
      <w:r w:rsidRPr="00BC468A">
        <w:rPr>
          <w:lang w:eastAsia="sv-SE"/>
        </w:rPr>
        <w:t>13.4.6.1</w:t>
      </w:r>
      <w:r w:rsidRPr="00BC468A">
        <w:t>.1</w:t>
      </w:r>
      <w:r w:rsidRPr="00BC468A">
        <w:tab/>
        <w:t>Test purpose</w:t>
      </w:r>
    </w:p>
    <w:p w14:paraId="74783C71" w14:textId="77777777" w:rsidR="0064611E" w:rsidRPr="00BC468A" w:rsidRDefault="0064611E" w:rsidP="0064611E">
      <w:r w:rsidRPr="00BC468A">
        <w:t>The purpose of this test is to verify that the channel occupancy measurement accuracy is within the specified limits. This test will partially verify the channel occupancy measurement accuracy requirements in section 13.4.6.0.1.</w:t>
      </w:r>
    </w:p>
    <w:p w14:paraId="43B3A1B4" w14:textId="77777777" w:rsidR="0064611E" w:rsidRPr="00BC468A" w:rsidRDefault="0064611E" w:rsidP="0064611E">
      <w:pPr>
        <w:pStyle w:val="H6"/>
      </w:pPr>
      <w:r w:rsidRPr="00BC468A">
        <w:rPr>
          <w:lang w:eastAsia="sv-SE"/>
        </w:rPr>
        <w:t>13.4.6.1</w:t>
      </w:r>
      <w:r w:rsidRPr="00BC468A">
        <w:t>.2</w:t>
      </w:r>
      <w:r w:rsidRPr="00BC468A">
        <w:tab/>
        <w:t>Test applicability</w:t>
      </w:r>
    </w:p>
    <w:p w14:paraId="5D4F4A89" w14:textId="77777777" w:rsidR="0064611E" w:rsidRPr="00BC468A" w:rsidRDefault="0064611E" w:rsidP="0064611E">
      <w:pPr>
        <w:rPr>
          <w:lang w:eastAsia="sv-SE"/>
        </w:rPr>
      </w:pPr>
      <w:r w:rsidRPr="00BC468A">
        <w:t>This test applies to all types of NR UE release 16 and forward, s</w:t>
      </w:r>
      <w:bookmarkStart w:id="167" w:name="_Hlk181621362"/>
      <w:r w:rsidRPr="00BC468A">
        <w:t>upporting 2DL CA with a shared spectrum NR carrier and supporting RRM and Channel occupancy measurements on shared channel access.</w:t>
      </w:r>
      <w:bookmarkEnd w:id="167"/>
    </w:p>
    <w:p w14:paraId="45EB42EF" w14:textId="77777777" w:rsidR="0064611E" w:rsidRPr="00BC468A" w:rsidRDefault="0064611E" w:rsidP="0064611E">
      <w:pPr>
        <w:pStyle w:val="H6"/>
      </w:pPr>
      <w:r w:rsidRPr="00BC468A">
        <w:rPr>
          <w:lang w:eastAsia="sv-SE"/>
        </w:rPr>
        <w:t>13.4.6.1</w:t>
      </w:r>
      <w:r w:rsidRPr="00BC468A">
        <w:t>.3</w:t>
      </w:r>
      <w:r w:rsidRPr="00BC468A">
        <w:tab/>
        <w:t>Minimum conformance requirements</w:t>
      </w:r>
    </w:p>
    <w:p w14:paraId="6D73AA81" w14:textId="77777777" w:rsidR="0064611E" w:rsidRPr="00BC468A" w:rsidRDefault="0064611E" w:rsidP="0064611E">
      <w:pPr>
        <w:rPr>
          <w:lang w:eastAsia="sv-SE"/>
        </w:rPr>
      </w:pPr>
      <w:r w:rsidRPr="00BC468A">
        <w:rPr>
          <w:lang w:eastAsia="sv-SE"/>
        </w:rPr>
        <w:t>The minimum conformance requirements are specified in clause 13.4.6.0.</w:t>
      </w:r>
    </w:p>
    <w:p w14:paraId="09611559" w14:textId="77777777" w:rsidR="0064611E" w:rsidRPr="00BC468A" w:rsidRDefault="0064611E" w:rsidP="0064611E">
      <w:pPr>
        <w:rPr>
          <w:lang w:eastAsia="sv-SE"/>
        </w:rPr>
      </w:pPr>
      <w:r w:rsidRPr="00BC468A">
        <w:rPr>
          <w:lang w:eastAsia="sv-SE"/>
        </w:rPr>
        <w:t>The normative reference for this requirement is TS 38.133 [6] clause A.13.4.6.1.</w:t>
      </w:r>
    </w:p>
    <w:p w14:paraId="6C7C9BD2" w14:textId="77777777" w:rsidR="0064611E" w:rsidRPr="00BC468A" w:rsidRDefault="0064611E" w:rsidP="0064611E">
      <w:pPr>
        <w:pStyle w:val="H6"/>
      </w:pPr>
      <w:r w:rsidRPr="00BC468A">
        <w:rPr>
          <w:lang w:eastAsia="sv-SE"/>
        </w:rPr>
        <w:t>13.4.6.1</w:t>
      </w:r>
      <w:r w:rsidRPr="00BC468A">
        <w:t>.4</w:t>
      </w:r>
      <w:r w:rsidRPr="00BC468A">
        <w:tab/>
        <w:t>Test description</w:t>
      </w:r>
    </w:p>
    <w:p w14:paraId="0372B2BE" w14:textId="77777777" w:rsidR="0064611E" w:rsidRPr="00BC468A" w:rsidRDefault="0064611E" w:rsidP="0064611E">
      <w:r w:rsidRPr="00BC468A">
        <w:t xml:space="preserve">In all test cases, Cell 1 is the PCell on a licensed FR1 band and Cell 2 is the SCell with CCA. Channel occupancy is measured on channel number 2. Supported test configurations are shown in Table 13.4.6.1.4.1-1. The accuracy of channel occupancy intra-frequency measurements is tested by using the parameters in Tables </w:t>
      </w:r>
      <w:r w:rsidRPr="00BC468A">
        <w:rPr>
          <w:lang w:eastAsia="sv-SE"/>
        </w:rPr>
        <w:t>13.4.6.1.5-1, 13.4.6.1.5-2 and 13.4.6.1.5-3</w:t>
      </w:r>
      <w:r w:rsidRPr="00BC468A">
        <w:t xml:space="preserve">. </w:t>
      </w:r>
    </w:p>
    <w:p w14:paraId="623FC26B" w14:textId="77777777" w:rsidR="0064611E" w:rsidRPr="00BC468A" w:rsidRDefault="0064611E" w:rsidP="0064611E">
      <w:pPr>
        <w:pStyle w:val="H6"/>
        <w:keepLines w:val="0"/>
        <w:rPr>
          <w:lang w:eastAsia="sv-SE"/>
        </w:rPr>
      </w:pPr>
      <w:r w:rsidRPr="00BC468A">
        <w:rPr>
          <w:lang w:eastAsia="sv-SE"/>
        </w:rPr>
        <w:t>13.4.6.1.4.1</w:t>
      </w:r>
      <w:r w:rsidRPr="00BC468A">
        <w:rPr>
          <w:lang w:eastAsia="sv-SE"/>
        </w:rPr>
        <w:tab/>
        <w:t>Initial conditions</w:t>
      </w:r>
    </w:p>
    <w:p w14:paraId="431260D5" w14:textId="77777777" w:rsidR="0064611E" w:rsidRPr="00BC468A" w:rsidRDefault="0064611E" w:rsidP="0064611E">
      <w:pPr>
        <w:rPr>
          <w:lang w:eastAsia="sv-SE"/>
        </w:rPr>
      </w:pPr>
      <w:r w:rsidRPr="00BC468A">
        <w:rPr>
          <w:lang w:eastAsia="sv-SE"/>
        </w:rPr>
        <w:t xml:space="preserve">This test shall be tested using any of the test configurations in Table </w:t>
      </w:r>
      <w:r w:rsidRPr="00BC468A">
        <w:t>13.4.6.1.4.1-1</w:t>
      </w:r>
      <w:r w:rsidRPr="00BC468A">
        <w:rPr>
          <w:lang w:eastAsia="sv-SE"/>
        </w:rPr>
        <w:t xml:space="preserve">. </w:t>
      </w:r>
    </w:p>
    <w:p w14:paraId="33199CAD" w14:textId="77777777" w:rsidR="0064611E" w:rsidRPr="00BC468A" w:rsidRDefault="0064611E" w:rsidP="0064611E">
      <w:pPr>
        <w:pStyle w:val="TH"/>
      </w:pPr>
      <w:r w:rsidRPr="00BC468A">
        <w:t>Table 13.4.6.1.4.1-1: Supported test configurations for</w:t>
      </w:r>
      <w:r w:rsidRPr="00BC468A">
        <w:rPr>
          <w:lang w:eastAsia="sv-SE"/>
        </w:rPr>
        <w:t xml:space="preserve"> NR SA FR1 channel occupancy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1"/>
        <w:gridCol w:w="6529"/>
      </w:tblGrid>
      <w:tr w:rsidR="0064611E" w:rsidRPr="00BC468A" w14:paraId="33ED7EA8" w14:textId="77777777" w:rsidTr="00EF50B5">
        <w:trPr>
          <w:jc w:val="center"/>
        </w:trPr>
        <w:tc>
          <w:tcPr>
            <w:tcW w:w="1481" w:type="dxa"/>
            <w:tcBorders>
              <w:top w:val="single" w:sz="4" w:space="0" w:color="auto"/>
              <w:left w:val="single" w:sz="4" w:space="0" w:color="auto"/>
              <w:bottom w:val="single" w:sz="4" w:space="0" w:color="auto"/>
              <w:right w:val="single" w:sz="4" w:space="0" w:color="auto"/>
            </w:tcBorders>
            <w:hideMark/>
          </w:tcPr>
          <w:p w14:paraId="789C75C1" w14:textId="77777777" w:rsidR="0064611E" w:rsidRPr="00BC468A" w:rsidRDefault="0064611E" w:rsidP="00EF50B5">
            <w:pPr>
              <w:pStyle w:val="TAH"/>
            </w:pPr>
            <w:r w:rsidRPr="00BC468A">
              <w:t>Configuration</w:t>
            </w:r>
          </w:p>
        </w:tc>
        <w:tc>
          <w:tcPr>
            <w:tcW w:w="6529" w:type="dxa"/>
            <w:tcBorders>
              <w:top w:val="single" w:sz="4" w:space="0" w:color="auto"/>
              <w:left w:val="single" w:sz="4" w:space="0" w:color="auto"/>
              <w:bottom w:val="single" w:sz="4" w:space="0" w:color="auto"/>
              <w:right w:val="single" w:sz="4" w:space="0" w:color="auto"/>
            </w:tcBorders>
            <w:hideMark/>
          </w:tcPr>
          <w:p w14:paraId="255E764F" w14:textId="77777777" w:rsidR="0064611E" w:rsidRPr="00BC468A" w:rsidRDefault="0064611E" w:rsidP="00EF50B5">
            <w:pPr>
              <w:pStyle w:val="TAH"/>
            </w:pPr>
            <w:r w:rsidRPr="00BC468A">
              <w:t>Description</w:t>
            </w:r>
          </w:p>
        </w:tc>
      </w:tr>
      <w:tr w:rsidR="0064611E" w:rsidRPr="00BC468A" w14:paraId="22ACD923" w14:textId="77777777" w:rsidTr="00EF50B5">
        <w:trPr>
          <w:jc w:val="center"/>
        </w:trPr>
        <w:tc>
          <w:tcPr>
            <w:tcW w:w="1481" w:type="dxa"/>
            <w:tcBorders>
              <w:top w:val="single" w:sz="4" w:space="0" w:color="auto"/>
              <w:left w:val="single" w:sz="4" w:space="0" w:color="auto"/>
              <w:bottom w:val="single" w:sz="4" w:space="0" w:color="auto"/>
              <w:right w:val="single" w:sz="4" w:space="0" w:color="auto"/>
            </w:tcBorders>
            <w:hideMark/>
          </w:tcPr>
          <w:p w14:paraId="3920B139" w14:textId="77777777" w:rsidR="0064611E" w:rsidRPr="00BC468A" w:rsidRDefault="0064611E" w:rsidP="00EF50B5">
            <w:pPr>
              <w:pStyle w:val="TAL"/>
              <w:jc w:val="center"/>
            </w:pPr>
            <w:r w:rsidRPr="00BC468A">
              <w:t>13.4.6.1-1</w:t>
            </w:r>
          </w:p>
        </w:tc>
        <w:tc>
          <w:tcPr>
            <w:tcW w:w="6529" w:type="dxa"/>
            <w:tcBorders>
              <w:top w:val="single" w:sz="4" w:space="0" w:color="auto"/>
              <w:left w:val="single" w:sz="4" w:space="0" w:color="auto"/>
              <w:bottom w:val="single" w:sz="4" w:space="0" w:color="auto"/>
              <w:right w:val="single" w:sz="4" w:space="0" w:color="auto"/>
            </w:tcBorders>
            <w:hideMark/>
          </w:tcPr>
          <w:p w14:paraId="363BA868" w14:textId="77777777" w:rsidR="0064611E" w:rsidRPr="00BC468A" w:rsidRDefault="0064611E" w:rsidP="00EF50B5">
            <w:pPr>
              <w:pStyle w:val="TAL"/>
            </w:pPr>
            <w:r w:rsidRPr="00BC468A">
              <w:t>Without CCA: 15 kHz SSB SCS, 10 MHz bandwidth, FDD duplex mode</w:t>
            </w:r>
          </w:p>
          <w:p w14:paraId="29B86950" w14:textId="77777777" w:rsidR="0064611E" w:rsidRPr="00BC468A" w:rsidRDefault="0064611E" w:rsidP="00EF50B5">
            <w:pPr>
              <w:pStyle w:val="TAL"/>
            </w:pPr>
            <w:r w:rsidRPr="00BC468A">
              <w:t>With CCA: 30 kHz SSB SCS, 40 MHz bandwidth, TDD duplex mode</w:t>
            </w:r>
          </w:p>
        </w:tc>
      </w:tr>
      <w:tr w:rsidR="0064611E" w:rsidRPr="00BC468A" w14:paraId="1DC18C13" w14:textId="77777777" w:rsidTr="00EF50B5">
        <w:trPr>
          <w:jc w:val="center"/>
        </w:trPr>
        <w:tc>
          <w:tcPr>
            <w:tcW w:w="1481" w:type="dxa"/>
            <w:tcBorders>
              <w:top w:val="single" w:sz="4" w:space="0" w:color="auto"/>
              <w:left w:val="single" w:sz="4" w:space="0" w:color="auto"/>
              <w:bottom w:val="single" w:sz="4" w:space="0" w:color="auto"/>
              <w:right w:val="single" w:sz="4" w:space="0" w:color="auto"/>
            </w:tcBorders>
            <w:hideMark/>
          </w:tcPr>
          <w:p w14:paraId="5C12DA98" w14:textId="77777777" w:rsidR="0064611E" w:rsidRPr="00BC468A" w:rsidRDefault="0064611E" w:rsidP="00EF50B5">
            <w:pPr>
              <w:pStyle w:val="TAL"/>
              <w:jc w:val="center"/>
            </w:pPr>
            <w:r w:rsidRPr="00BC468A">
              <w:t>13.4.6.1-2</w:t>
            </w:r>
          </w:p>
        </w:tc>
        <w:tc>
          <w:tcPr>
            <w:tcW w:w="6529" w:type="dxa"/>
            <w:tcBorders>
              <w:top w:val="single" w:sz="4" w:space="0" w:color="auto"/>
              <w:left w:val="single" w:sz="4" w:space="0" w:color="auto"/>
              <w:bottom w:val="single" w:sz="4" w:space="0" w:color="auto"/>
              <w:right w:val="single" w:sz="4" w:space="0" w:color="auto"/>
            </w:tcBorders>
            <w:hideMark/>
          </w:tcPr>
          <w:p w14:paraId="5A58F2FA" w14:textId="77777777" w:rsidR="0064611E" w:rsidRPr="00BC468A" w:rsidRDefault="0064611E" w:rsidP="00EF50B5">
            <w:pPr>
              <w:pStyle w:val="TAL"/>
            </w:pPr>
            <w:r w:rsidRPr="00BC468A">
              <w:t>Without CCA: 15 kHz SSB SCS, 10 MHz bandwidth, TDD duplex mode</w:t>
            </w:r>
          </w:p>
          <w:p w14:paraId="216E4108" w14:textId="77777777" w:rsidR="0064611E" w:rsidRPr="00BC468A" w:rsidRDefault="0064611E" w:rsidP="00EF50B5">
            <w:pPr>
              <w:pStyle w:val="TAL"/>
            </w:pPr>
            <w:r w:rsidRPr="00BC468A">
              <w:t>With CCA: 30 kHz SSB SCS, 40 MHz bandwidth, TDD duplex mode</w:t>
            </w:r>
          </w:p>
        </w:tc>
      </w:tr>
      <w:tr w:rsidR="0064611E" w:rsidRPr="00BC468A" w14:paraId="154E9683" w14:textId="77777777" w:rsidTr="00EF50B5">
        <w:trPr>
          <w:jc w:val="center"/>
        </w:trPr>
        <w:tc>
          <w:tcPr>
            <w:tcW w:w="1481" w:type="dxa"/>
            <w:tcBorders>
              <w:top w:val="single" w:sz="4" w:space="0" w:color="auto"/>
              <w:left w:val="single" w:sz="4" w:space="0" w:color="auto"/>
              <w:bottom w:val="single" w:sz="4" w:space="0" w:color="auto"/>
              <w:right w:val="single" w:sz="4" w:space="0" w:color="auto"/>
            </w:tcBorders>
            <w:hideMark/>
          </w:tcPr>
          <w:p w14:paraId="25278946" w14:textId="77777777" w:rsidR="0064611E" w:rsidRPr="00BC468A" w:rsidRDefault="0064611E" w:rsidP="00EF50B5">
            <w:pPr>
              <w:pStyle w:val="TAL"/>
              <w:jc w:val="center"/>
            </w:pPr>
            <w:r w:rsidRPr="00BC468A">
              <w:t>13.4.6.1-3</w:t>
            </w:r>
          </w:p>
        </w:tc>
        <w:tc>
          <w:tcPr>
            <w:tcW w:w="6529" w:type="dxa"/>
            <w:tcBorders>
              <w:top w:val="single" w:sz="4" w:space="0" w:color="auto"/>
              <w:left w:val="single" w:sz="4" w:space="0" w:color="auto"/>
              <w:bottom w:val="single" w:sz="4" w:space="0" w:color="auto"/>
              <w:right w:val="single" w:sz="4" w:space="0" w:color="auto"/>
            </w:tcBorders>
            <w:hideMark/>
          </w:tcPr>
          <w:p w14:paraId="78CA0A22" w14:textId="77777777" w:rsidR="0064611E" w:rsidRPr="00BC468A" w:rsidRDefault="0064611E" w:rsidP="00EF50B5">
            <w:pPr>
              <w:pStyle w:val="TAL"/>
            </w:pPr>
            <w:r w:rsidRPr="00BC468A">
              <w:t>Without CCA: 30 kHz SSB SCS, 40 MHz bandwidth, TDD duplex mode</w:t>
            </w:r>
          </w:p>
          <w:p w14:paraId="79F3B408" w14:textId="77777777" w:rsidR="0064611E" w:rsidRPr="00BC468A" w:rsidRDefault="0064611E" w:rsidP="00EF50B5">
            <w:pPr>
              <w:pStyle w:val="TAL"/>
            </w:pPr>
            <w:r w:rsidRPr="00BC468A">
              <w:t>With CCA: 30 kHz SSB SCS, 40 MHz bandwidth, TDD duplex mode</w:t>
            </w:r>
          </w:p>
        </w:tc>
      </w:tr>
      <w:tr w:rsidR="0064611E" w:rsidRPr="00BC468A" w14:paraId="6DCC6E9A" w14:textId="77777777" w:rsidTr="00EF50B5">
        <w:trPr>
          <w:jc w:val="center"/>
        </w:trPr>
        <w:tc>
          <w:tcPr>
            <w:tcW w:w="8010" w:type="dxa"/>
            <w:gridSpan w:val="2"/>
            <w:tcBorders>
              <w:top w:val="single" w:sz="4" w:space="0" w:color="auto"/>
              <w:left w:val="single" w:sz="4" w:space="0" w:color="auto"/>
              <w:bottom w:val="single" w:sz="4" w:space="0" w:color="auto"/>
              <w:right w:val="single" w:sz="4" w:space="0" w:color="auto"/>
            </w:tcBorders>
            <w:hideMark/>
          </w:tcPr>
          <w:p w14:paraId="02F0DFF5" w14:textId="77777777" w:rsidR="0064611E" w:rsidRPr="00BC468A" w:rsidRDefault="0064611E" w:rsidP="00EF50B5">
            <w:pPr>
              <w:pStyle w:val="TAN"/>
            </w:pPr>
            <w:r w:rsidRPr="00BC468A">
              <w:rPr>
                <w:lang w:eastAsia="zh-CN"/>
              </w:rPr>
              <w:t>NOTE:</w:t>
            </w:r>
            <w:r w:rsidRPr="00BC468A">
              <w:rPr>
                <w:lang w:eastAsia="zh-CN"/>
              </w:rPr>
              <w:tab/>
            </w:r>
            <w:r w:rsidRPr="00BC468A">
              <w:t>The UE is only required to be tested in one of the supported test configurations.</w:t>
            </w:r>
          </w:p>
        </w:tc>
      </w:tr>
    </w:tbl>
    <w:p w14:paraId="56BBF76B" w14:textId="77777777" w:rsidR="0064611E" w:rsidRPr="00BC468A" w:rsidRDefault="0064611E" w:rsidP="0064611E">
      <w:pPr>
        <w:rPr>
          <w:lang w:eastAsia="sv-SE"/>
        </w:rPr>
      </w:pPr>
    </w:p>
    <w:p w14:paraId="040F9CD1" w14:textId="77777777" w:rsidR="0064611E" w:rsidRPr="00BC468A" w:rsidRDefault="0064611E" w:rsidP="0064611E">
      <w:pPr>
        <w:rPr>
          <w:lang w:eastAsia="sv-SE"/>
        </w:rPr>
      </w:pPr>
      <w:r w:rsidRPr="00BC468A">
        <w:rPr>
          <w:lang w:eastAsia="sv-SE"/>
        </w:rPr>
        <w:t xml:space="preserve">Configure the test equipment and the DUT according to the parameters in Table </w:t>
      </w:r>
      <w:r w:rsidRPr="00BC468A">
        <w:t>13.4.6.1.4.1</w:t>
      </w:r>
      <w:r w:rsidRPr="00BC468A">
        <w:rPr>
          <w:lang w:eastAsia="sv-SE"/>
        </w:rPr>
        <w:t>-2.</w:t>
      </w:r>
    </w:p>
    <w:p w14:paraId="65FFA257" w14:textId="77777777" w:rsidR="0064611E" w:rsidRPr="00BC468A" w:rsidRDefault="0064611E" w:rsidP="0064611E">
      <w:pPr>
        <w:pStyle w:val="TH"/>
        <w:keepNext w:val="0"/>
        <w:keepLines w:val="0"/>
      </w:pPr>
      <w:r w:rsidRPr="00BC468A">
        <w:t xml:space="preserve">Table 13.4.6.1.4.1-2: Initial conditions for </w:t>
      </w:r>
      <w:r w:rsidRPr="00BC468A">
        <w:rPr>
          <w:lang w:eastAsia="sv-SE"/>
        </w:rPr>
        <w:t>NR SA FR1 channel occupancy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4611E" w:rsidRPr="00BC468A" w14:paraId="1A8B7BB2"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1B03C816" w14:textId="77777777" w:rsidR="0064611E" w:rsidRPr="00BC468A" w:rsidRDefault="0064611E" w:rsidP="00EF50B5">
            <w:pPr>
              <w:pStyle w:val="TAH"/>
              <w:keepNext w:val="0"/>
              <w:keepLines w:val="0"/>
            </w:pPr>
            <w:r w:rsidRPr="00BC468A">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B1FBDB8" w14:textId="77777777" w:rsidR="0064611E" w:rsidRPr="00BC468A" w:rsidRDefault="0064611E" w:rsidP="00EF50B5">
            <w:pPr>
              <w:pStyle w:val="TAH"/>
              <w:keepNext w:val="0"/>
              <w:keepLines w:val="0"/>
            </w:pPr>
            <w:r w:rsidRPr="00BC468A">
              <w:t>Value</w:t>
            </w:r>
          </w:p>
        </w:tc>
        <w:tc>
          <w:tcPr>
            <w:tcW w:w="3961" w:type="dxa"/>
            <w:tcBorders>
              <w:top w:val="single" w:sz="4" w:space="0" w:color="auto"/>
              <w:left w:val="single" w:sz="4" w:space="0" w:color="auto"/>
              <w:bottom w:val="single" w:sz="4" w:space="0" w:color="auto"/>
              <w:right w:val="single" w:sz="4" w:space="0" w:color="auto"/>
            </w:tcBorders>
            <w:hideMark/>
          </w:tcPr>
          <w:p w14:paraId="0BBE31DC" w14:textId="77777777" w:rsidR="0064611E" w:rsidRPr="00BC468A" w:rsidRDefault="0064611E" w:rsidP="00EF50B5">
            <w:pPr>
              <w:pStyle w:val="TAH"/>
              <w:keepNext w:val="0"/>
              <w:keepLines w:val="0"/>
            </w:pPr>
            <w:r w:rsidRPr="00BC468A">
              <w:t>Comment</w:t>
            </w:r>
          </w:p>
        </w:tc>
      </w:tr>
      <w:tr w:rsidR="0064611E" w:rsidRPr="00BC468A" w14:paraId="5D0A8827"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74152D09" w14:textId="77777777" w:rsidR="0064611E" w:rsidRPr="00BC468A" w:rsidRDefault="0064611E" w:rsidP="00EF50B5">
            <w:pPr>
              <w:pStyle w:val="TAL"/>
              <w:keepNext w:val="0"/>
              <w:keepLines w:val="0"/>
            </w:pPr>
            <w:r w:rsidRPr="00BC468A">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B6D9626" w14:textId="77777777" w:rsidR="0064611E" w:rsidRPr="00BC468A" w:rsidRDefault="0064611E" w:rsidP="00EF50B5">
            <w:pPr>
              <w:pStyle w:val="TAL"/>
              <w:keepNext w:val="0"/>
              <w:keepLines w:val="0"/>
            </w:pPr>
            <w:r w:rsidRPr="00BC468A">
              <w:t>NC</w:t>
            </w:r>
          </w:p>
        </w:tc>
        <w:tc>
          <w:tcPr>
            <w:tcW w:w="3961" w:type="dxa"/>
            <w:tcBorders>
              <w:top w:val="single" w:sz="4" w:space="0" w:color="auto"/>
              <w:left w:val="single" w:sz="4" w:space="0" w:color="auto"/>
              <w:bottom w:val="single" w:sz="4" w:space="0" w:color="auto"/>
              <w:right w:val="single" w:sz="4" w:space="0" w:color="auto"/>
            </w:tcBorders>
            <w:hideMark/>
          </w:tcPr>
          <w:p w14:paraId="66260E96" w14:textId="77777777" w:rsidR="0064611E" w:rsidRPr="00BC468A" w:rsidRDefault="0064611E" w:rsidP="00EF50B5">
            <w:pPr>
              <w:pStyle w:val="TAL"/>
              <w:keepNext w:val="0"/>
              <w:keepLines w:val="0"/>
            </w:pPr>
            <w:r w:rsidRPr="00BC468A">
              <w:t>As specified in TS 38.508-1 [14] clause 4.1.</w:t>
            </w:r>
          </w:p>
        </w:tc>
      </w:tr>
      <w:tr w:rsidR="0064611E" w:rsidRPr="00BC468A" w14:paraId="0B27680A"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78161D13" w14:textId="77777777" w:rsidR="0064611E" w:rsidRPr="00BC468A" w:rsidRDefault="0064611E" w:rsidP="00EF50B5">
            <w:pPr>
              <w:pStyle w:val="TAL"/>
              <w:keepNext w:val="0"/>
              <w:keepLines w:val="0"/>
            </w:pPr>
            <w:r w:rsidRPr="00BC468A">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3666B1A" w14:textId="77777777" w:rsidR="0064611E" w:rsidRPr="00BC468A" w:rsidRDefault="0064611E" w:rsidP="00EF50B5">
            <w:pPr>
              <w:pStyle w:val="TAL"/>
              <w:keepNext w:val="0"/>
              <w:keepLines w:val="0"/>
            </w:pPr>
            <w:r w:rsidRPr="00BC468A">
              <w:t>As specified in Annex E, Table E.11-1 and TS 38.508-1 [14] clause 4.3.1 and 4.4.2.</w:t>
            </w:r>
          </w:p>
        </w:tc>
      </w:tr>
      <w:tr w:rsidR="0064611E" w:rsidRPr="00BC468A" w14:paraId="0FF4883B"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01CF05D4" w14:textId="77777777" w:rsidR="0064611E" w:rsidRPr="00BC468A" w:rsidRDefault="0064611E" w:rsidP="00EF50B5">
            <w:pPr>
              <w:pStyle w:val="TAL"/>
              <w:keepNext w:val="0"/>
              <w:keepLines w:val="0"/>
            </w:pPr>
            <w:r w:rsidRPr="00BC468A">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E1F4059" w14:textId="77777777" w:rsidR="0064611E" w:rsidRPr="00BC468A" w:rsidRDefault="0064611E" w:rsidP="00EF50B5">
            <w:pPr>
              <w:pStyle w:val="TAL"/>
              <w:keepNext w:val="0"/>
              <w:keepLines w:val="0"/>
            </w:pPr>
            <w:r w:rsidRPr="00BC468A">
              <w:t>As specified by the test configuration selected from Table 13.4.6.1.4.1-1.</w:t>
            </w:r>
          </w:p>
        </w:tc>
      </w:tr>
      <w:tr w:rsidR="0064611E" w:rsidRPr="00BC468A" w14:paraId="03042286"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331AE739" w14:textId="77777777" w:rsidR="0064611E" w:rsidRPr="00BC468A" w:rsidRDefault="0064611E" w:rsidP="00EF50B5">
            <w:pPr>
              <w:pStyle w:val="TAL"/>
              <w:keepNext w:val="0"/>
              <w:keepLines w:val="0"/>
            </w:pPr>
            <w:r w:rsidRPr="00BC468A">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A253A7E" w14:textId="77777777" w:rsidR="0064611E" w:rsidRPr="00BC468A" w:rsidRDefault="0064611E" w:rsidP="00EF50B5">
            <w:pPr>
              <w:pStyle w:val="TAL"/>
              <w:keepNext w:val="0"/>
              <w:keepLines w:val="0"/>
            </w:pPr>
            <w:r w:rsidRPr="00BC468A">
              <w:t>AWGN</w:t>
            </w:r>
          </w:p>
        </w:tc>
        <w:tc>
          <w:tcPr>
            <w:tcW w:w="3961" w:type="dxa"/>
            <w:tcBorders>
              <w:top w:val="single" w:sz="4" w:space="0" w:color="auto"/>
              <w:left w:val="single" w:sz="4" w:space="0" w:color="auto"/>
              <w:bottom w:val="single" w:sz="4" w:space="0" w:color="auto"/>
              <w:right w:val="single" w:sz="4" w:space="0" w:color="auto"/>
            </w:tcBorders>
            <w:hideMark/>
          </w:tcPr>
          <w:p w14:paraId="7141C3DE" w14:textId="77777777" w:rsidR="0064611E" w:rsidRPr="00BC468A" w:rsidRDefault="0064611E" w:rsidP="00EF50B5">
            <w:pPr>
              <w:pStyle w:val="TAL"/>
              <w:keepNext w:val="0"/>
              <w:keepLines w:val="0"/>
            </w:pPr>
            <w:r w:rsidRPr="00BC468A">
              <w:t>As specified in clause C.2.2.</w:t>
            </w:r>
          </w:p>
        </w:tc>
      </w:tr>
      <w:tr w:rsidR="0064611E" w:rsidRPr="00BC468A" w14:paraId="5EC81501" w14:textId="77777777" w:rsidTr="00EF50B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0AD205B" w14:textId="77777777" w:rsidR="0064611E" w:rsidRPr="00BC468A" w:rsidRDefault="0064611E" w:rsidP="00EF50B5">
            <w:pPr>
              <w:pStyle w:val="TAL"/>
              <w:keepNext w:val="0"/>
              <w:keepLines w:val="0"/>
            </w:pPr>
            <w:r w:rsidRPr="00BC468A">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CBF2D50" w14:textId="77777777" w:rsidR="0064611E" w:rsidRPr="00BC468A" w:rsidRDefault="0064611E" w:rsidP="00EF50B5">
            <w:pPr>
              <w:pStyle w:val="TAL"/>
              <w:keepNext w:val="0"/>
              <w:keepLines w:val="0"/>
            </w:pPr>
            <w:r w:rsidRPr="00BC468A">
              <w:t>TE Part</w:t>
            </w:r>
          </w:p>
        </w:tc>
        <w:tc>
          <w:tcPr>
            <w:tcW w:w="2809" w:type="dxa"/>
            <w:tcBorders>
              <w:top w:val="single" w:sz="4" w:space="0" w:color="auto"/>
              <w:left w:val="single" w:sz="4" w:space="0" w:color="auto"/>
              <w:bottom w:val="single" w:sz="4" w:space="0" w:color="auto"/>
              <w:right w:val="single" w:sz="4" w:space="0" w:color="auto"/>
            </w:tcBorders>
            <w:hideMark/>
          </w:tcPr>
          <w:p w14:paraId="6D3A0FE8" w14:textId="77777777" w:rsidR="0064611E" w:rsidRPr="00BC468A" w:rsidRDefault="0064611E" w:rsidP="00EF50B5">
            <w:pPr>
              <w:pStyle w:val="TAL"/>
              <w:keepNext w:val="0"/>
              <w:keepLines w:val="0"/>
            </w:pPr>
            <w:r w:rsidRPr="00BC468A">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78119CF" w14:textId="77777777" w:rsidR="0064611E" w:rsidRPr="00BC468A" w:rsidRDefault="0064611E" w:rsidP="00EF50B5">
            <w:pPr>
              <w:pStyle w:val="TAL"/>
              <w:keepNext w:val="0"/>
              <w:keepLines w:val="0"/>
            </w:pPr>
            <w:r w:rsidRPr="00BC468A">
              <w:t>As specified in TS 38.508-1 [14] Annex A.</w:t>
            </w:r>
          </w:p>
        </w:tc>
      </w:tr>
      <w:tr w:rsidR="0064611E" w:rsidRPr="00BC468A" w14:paraId="4C3F3919" w14:textId="77777777" w:rsidTr="00EF50B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CDABC67" w14:textId="77777777" w:rsidR="0064611E" w:rsidRPr="00BC468A" w:rsidRDefault="0064611E" w:rsidP="00EF50B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E7A8A9E" w14:textId="77777777" w:rsidR="0064611E" w:rsidRPr="00BC468A" w:rsidRDefault="0064611E" w:rsidP="00EF50B5">
            <w:pPr>
              <w:pStyle w:val="TAL"/>
              <w:keepNext w:val="0"/>
              <w:keepLines w:val="0"/>
            </w:pPr>
            <w:r w:rsidRPr="00BC468A">
              <w:t>DUT Part</w:t>
            </w:r>
          </w:p>
        </w:tc>
        <w:tc>
          <w:tcPr>
            <w:tcW w:w="2809" w:type="dxa"/>
            <w:tcBorders>
              <w:top w:val="single" w:sz="4" w:space="0" w:color="auto"/>
              <w:left w:val="single" w:sz="4" w:space="0" w:color="auto"/>
              <w:bottom w:val="single" w:sz="4" w:space="0" w:color="auto"/>
              <w:right w:val="single" w:sz="4" w:space="0" w:color="auto"/>
            </w:tcBorders>
            <w:hideMark/>
          </w:tcPr>
          <w:p w14:paraId="2E24A904" w14:textId="77777777" w:rsidR="0064611E" w:rsidRPr="00BC468A" w:rsidRDefault="0064611E" w:rsidP="00EF50B5">
            <w:pPr>
              <w:pStyle w:val="TAL"/>
              <w:keepNext w:val="0"/>
              <w:keepLines w:val="0"/>
            </w:pPr>
            <w:r w:rsidRPr="00BC468A">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F74BB38" w14:textId="77777777" w:rsidR="0064611E" w:rsidRPr="00BC468A" w:rsidRDefault="0064611E" w:rsidP="00EF50B5">
            <w:pPr>
              <w:spacing w:after="0"/>
              <w:rPr>
                <w:rFonts w:ascii="Arial" w:hAnsi="Arial"/>
                <w:sz w:val="18"/>
              </w:rPr>
            </w:pPr>
          </w:p>
        </w:tc>
      </w:tr>
      <w:tr w:rsidR="0064611E" w:rsidRPr="00BC468A" w14:paraId="0E5BDED1"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307E412F" w14:textId="77777777" w:rsidR="0064611E" w:rsidRPr="00BC468A" w:rsidRDefault="0064611E" w:rsidP="00EF50B5">
            <w:pPr>
              <w:pStyle w:val="TAL"/>
              <w:keepNext w:val="0"/>
              <w:keepLines w:val="0"/>
            </w:pPr>
            <w:r w:rsidRPr="00BC468A">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6977E63" w14:textId="77777777" w:rsidR="0064611E" w:rsidRPr="00BC468A" w:rsidRDefault="0064611E" w:rsidP="00EF50B5">
            <w:pPr>
              <w:pStyle w:val="TAL"/>
              <w:keepNext w:val="0"/>
              <w:keepLines w:val="0"/>
            </w:pPr>
            <w:r w:rsidRPr="00BC468A">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2CD8A5C2" w14:textId="77777777" w:rsidR="0064611E" w:rsidRPr="00BC468A" w:rsidRDefault="0064611E" w:rsidP="00EF50B5">
            <w:pPr>
              <w:pStyle w:val="TAL"/>
              <w:keepNext w:val="0"/>
              <w:keepLines w:val="0"/>
            </w:pPr>
          </w:p>
        </w:tc>
      </w:tr>
    </w:tbl>
    <w:p w14:paraId="757FBB82" w14:textId="77777777" w:rsidR="0064611E" w:rsidRPr="00BC468A" w:rsidRDefault="0064611E" w:rsidP="0064611E">
      <w:pPr>
        <w:rPr>
          <w:lang w:eastAsia="sv-SE"/>
        </w:rPr>
      </w:pPr>
    </w:p>
    <w:p w14:paraId="40496449" w14:textId="77777777" w:rsidR="0064611E" w:rsidRPr="00BC468A" w:rsidRDefault="0064611E" w:rsidP="0064611E">
      <w:pPr>
        <w:pStyle w:val="B10"/>
      </w:pPr>
      <w:r w:rsidRPr="00BC468A">
        <w:t>1.</w:t>
      </w:r>
      <w:r w:rsidRPr="00BC468A">
        <w:tab/>
        <w:t>The test parameter settings are set up according to Tables 13.4.6.1.5-1 and 13.4.6.1.5-2.</w:t>
      </w:r>
    </w:p>
    <w:p w14:paraId="5A991A50" w14:textId="77777777" w:rsidR="0064611E" w:rsidRPr="00BC468A" w:rsidRDefault="0064611E" w:rsidP="0064611E">
      <w:pPr>
        <w:pStyle w:val="B10"/>
      </w:pPr>
      <w:r w:rsidRPr="00BC468A">
        <w:t>2.</w:t>
      </w:r>
      <w:r w:rsidRPr="00BC468A">
        <w:tab/>
        <w:t>Message contents are defined in clause 13.4.6.1.4.3.</w:t>
      </w:r>
    </w:p>
    <w:p w14:paraId="3E934814" w14:textId="77777777" w:rsidR="0064611E" w:rsidRPr="00BC468A" w:rsidRDefault="0064611E" w:rsidP="0064611E">
      <w:pPr>
        <w:pStyle w:val="B10"/>
      </w:pPr>
      <w:r w:rsidRPr="00BC468A">
        <w:t>3.</w:t>
      </w:r>
      <w:r w:rsidRPr="00BC468A">
        <w:tab/>
        <w:t>Cell 1 and Cell 2 are NR cells with power levels set according to clauses C.1.2 and C.1.3. In addition, Cell 2 is on an unlicensed carrier subject to CCA.</w:t>
      </w:r>
    </w:p>
    <w:p w14:paraId="3340F903" w14:textId="77777777" w:rsidR="0064611E" w:rsidRPr="00BC468A" w:rsidRDefault="0064611E" w:rsidP="0064611E">
      <w:pPr>
        <w:pStyle w:val="H6"/>
        <w:keepNext w:val="0"/>
        <w:keepLines w:val="0"/>
        <w:rPr>
          <w:lang w:eastAsia="sv-SE"/>
        </w:rPr>
      </w:pPr>
      <w:r w:rsidRPr="00BC468A">
        <w:rPr>
          <w:lang w:eastAsia="sv-SE"/>
        </w:rPr>
        <w:t>13.4.6.1.4.2</w:t>
      </w:r>
      <w:r w:rsidRPr="00BC468A">
        <w:rPr>
          <w:lang w:eastAsia="sv-SE"/>
        </w:rPr>
        <w:tab/>
        <w:t>Test procedure</w:t>
      </w:r>
    </w:p>
    <w:p w14:paraId="5E9DC872" w14:textId="77777777" w:rsidR="0064611E" w:rsidRPr="00BC468A" w:rsidRDefault="0064611E" w:rsidP="0064611E">
      <w:r w:rsidRPr="00BC468A">
        <w:t xml:space="preserve">The CCA model (both DL and UL) is disabled (i.e. </w:t>
      </w:r>
      <w:r w:rsidRPr="00BC468A">
        <w:rPr>
          <w:lang w:eastAsia="ja-JP"/>
        </w:rPr>
        <w:t>P</w:t>
      </w:r>
      <w:r w:rsidRPr="00BC468A">
        <w:rPr>
          <w:vertAlign w:val="subscript"/>
          <w:lang w:eastAsia="ja-JP"/>
        </w:rPr>
        <w:t>CCA_DL_i</w:t>
      </w:r>
      <w:r w:rsidRPr="00BC468A">
        <w:rPr>
          <w:lang w:eastAsia="ja-JP"/>
        </w:rPr>
        <w:t>= P</w:t>
      </w:r>
      <w:r w:rsidRPr="00BC468A">
        <w:rPr>
          <w:vertAlign w:val="subscript"/>
          <w:lang w:eastAsia="ja-JP"/>
        </w:rPr>
        <w:t>CCA_UL</w:t>
      </w:r>
      <w:r w:rsidRPr="00BC468A">
        <w:rPr>
          <w:lang w:eastAsia="ja-JP"/>
        </w:rPr>
        <w:t>=1)</w:t>
      </w:r>
      <w:r w:rsidRPr="00BC468A">
        <w:t xml:space="preserve"> at the start of the test. The SS shall provide sufficient UL grants to the UE such that no SR is required for measurement reporting.</w:t>
      </w:r>
    </w:p>
    <w:p w14:paraId="661FADE1" w14:textId="77777777" w:rsidR="0064611E" w:rsidRPr="00BC468A" w:rsidRDefault="0064611E" w:rsidP="0064611E">
      <w:pPr>
        <w:pStyle w:val="B10"/>
      </w:pPr>
      <w:r w:rsidRPr="00BC468A">
        <w:t>1.</w:t>
      </w:r>
      <w:r w:rsidRPr="00BC468A">
        <w:tab/>
        <w:t xml:space="preserve">Ensure the UE is in state RRC_CONNECTED with generic procedure parameters Connectivity </w:t>
      </w:r>
      <w:r w:rsidRPr="00BC468A">
        <w:rPr>
          <w:i/>
          <w:iCs/>
        </w:rPr>
        <w:t>NR</w:t>
      </w:r>
      <w:r w:rsidRPr="00BC468A">
        <w:t xml:space="preserve">, Connected without release </w:t>
      </w:r>
      <w:r w:rsidRPr="00BC468A">
        <w:rPr>
          <w:i/>
        </w:rPr>
        <w:t>On</w:t>
      </w:r>
      <w:r w:rsidRPr="00BC468A">
        <w:t xml:space="preserve"> and Test Mode </w:t>
      </w:r>
      <w:r w:rsidRPr="00BC468A">
        <w:rPr>
          <w:i/>
        </w:rPr>
        <w:t>On,</w:t>
      </w:r>
      <w:r w:rsidRPr="00BC468A">
        <w:t xml:space="preserve"> according to TS 38.508-1 [14] clause 4.5.</w:t>
      </w:r>
    </w:p>
    <w:p w14:paraId="685E833A" w14:textId="77777777" w:rsidR="0064611E" w:rsidRPr="00BC468A" w:rsidRDefault="0064611E" w:rsidP="0064611E">
      <w:pPr>
        <w:pStyle w:val="B10"/>
      </w:pPr>
      <w:r w:rsidRPr="00BC468A">
        <w:t>2.</w:t>
      </w:r>
      <w:r w:rsidRPr="00BC468A">
        <w:tab/>
        <w:t>Set the parameters according to Table 13.4.6</w:t>
      </w:r>
      <w:r w:rsidRPr="00BC468A">
        <w:rPr>
          <w:rFonts w:cs="Arial"/>
          <w:szCs w:val="24"/>
        </w:rPr>
        <w:t>.1</w:t>
      </w:r>
      <w:r w:rsidRPr="00BC468A">
        <w:t>.5-1 as appropriate.</w:t>
      </w:r>
    </w:p>
    <w:p w14:paraId="0CDD36E5" w14:textId="77777777" w:rsidR="0064611E" w:rsidRPr="00BC468A" w:rsidRDefault="0064611E" w:rsidP="0064611E">
      <w:pPr>
        <w:pStyle w:val="B10"/>
      </w:pPr>
      <w:r w:rsidRPr="00BC468A">
        <w:t>3.</w:t>
      </w:r>
      <w:r w:rsidRPr="00BC468A">
        <w:tab/>
        <w:t xml:space="preserve">The SS shall transmit an </w:t>
      </w:r>
      <w:r w:rsidRPr="00BC468A">
        <w:rPr>
          <w:i/>
          <w:iCs/>
        </w:rPr>
        <w:t>RRCReconfiguration</w:t>
      </w:r>
      <w:r w:rsidRPr="00BC468A">
        <w:t xml:space="preserve"> message on Cell 1 adding Cell 2 as SCell as specified in section 13.4.6.1.4.3.</w:t>
      </w:r>
    </w:p>
    <w:p w14:paraId="1D8F951C" w14:textId="77777777" w:rsidR="0064611E" w:rsidRPr="00BC468A" w:rsidRDefault="0064611E" w:rsidP="0064611E">
      <w:pPr>
        <w:pStyle w:val="B10"/>
      </w:pPr>
      <w:r w:rsidRPr="00BC468A">
        <w:t>4.</w:t>
      </w:r>
      <w:r w:rsidRPr="00BC468A">
        <w:tab/>
        <w:t xml:space="preserve">The UE shall transmit an </w:t>
      </w:r>
      <w:r w:rsidRPr="00BC468A">
        <w:rPr>
          <w:i/>
          <w:iCs/>
        </w:rPr>
        <w:t>RRCReconfigurationComplete</w:t>
      </w:r>
      <w:r w:rsidRPr="00BC468A">
        <w:t xml:space="preserve"> to acknowledge the configuration.</w:t>
      </w:r>
    </w:p>
    <w:p w14:paraId="28580334" w14:textId="77777777" w:rsidR="0064611E" w:rsidRPr="00BC468A" w:rsidRDefault="0064611E" w:rsidP="0064611E">
      <w:pPr>
        <w:ind w:left="568" w:hanging="284"/>
      </w:pPr>
      <w:r w:rsidRPr="00BC468A">
        <w:t>5.</w:t>
      </w:r>
      <w:r w:rsidRPr="00BC468A">
        <w:tab/>
        <w:t xml:space="preserve">The SS shall transmit an </w:t>
      </w:r>
      <w:r w:rsidRPr="00BC468A">
        <w:rPr>
          <w:i/>
          <w:iCs/>
        </w:rPr>
        <w:t>RRCReconfiguration</w:t>
      </w:r>
      <w:r w:rsidRPr="00BC468A">
        <w:t xml:space="preserve"> on Cell 1 configuring the UE to perform intra-frequency channel occupancy measurements on the SCC according to the RMTC specified in section </w:t>
      </w:r>
      <w:r w:rsidRPr="00BC468A">
        <w:rPr>
          <w:rFonts w:cs="Arial"/>
          <w:szCs w:val="24"/>
        </w:rPr>
        <w:t>13.4.6.1</w:t>
      </w:r>
      <w:r w:rsidRPr="00BC468A">
        <w:t>.4.3.</w:t>
      </w:r>
    </w:p>
    <w:p w14:paraId="537FA5ED" w14:textId="77777777" w:rsidR="0064611E" w:rsidRPr="00BC468A" w:rsidRDefault="0064611E" w:rsidP="0064611E">
      <w:pPr>
        <w:pStyle w:val="B10"/>
      </w:pPr>
      <w:r w:rsidRPr="00BC468A">
        <w:t>6.</w:t>
      </w:r>
      <w:r w:rsidRPr="00BC468A">
        <w:tab/>
        <w:t xml:space="preserve">The UE shall transmit an </w:t>
      </w:r>
      <w:r w:rsidRPr="00BC468A">
        <w:rPr>
          <w:i/>
          <w:iCs/>
        </w:rPr>
        <w:t>RRCReconfigurationComplete</w:t>
      </w:r>
      <w:r w:rsidRPr="00BC468A">
        <w:t xml:space="preserve"> to acknowledge the configuration. Afterwards, the SS shall enable DL and UL CCA model according to Table </w:t>
      </w:r>
      <w:r w:rsidRPr="00BC468A">
        <w:rPr>
          <w:rFonts w:cs="Arial"/>
          <w:szCs w:val="24"/>
        </w:rPr>
        <w:t>13.4.6.1</w:t>
      </w:r>
      <w:r w:rsidRPr="00BC468A">
        <w:t>.5-1.</w:t>
      </w:r>
    </w:p>
    <w:p w14:paraId="630D4C3D" w14:textId="77777777" w:rsidR="0064611E" w:rsidRPr="00BC468A" w:rsidRDefault="0064611E" w:rsidP="0064611E">
      <w:pPr>
        <w:pStyle w:val="B10"/>
      </w:pPr>
      <w:r w:rsidRPr="00BC468A">
        <w:t>7.</w:t>
      </w:r>
      <w:r w:rsidRPr="00BC468A">
        <w:tab/>
        <w:t xml:space="preserve">The UE shall transmit periodical </w:t>
      </w:r>
      <w:r w:rsidRPr="00BC468A">
        <w:rPr>
          <w:i/>
          <w:iCs/>
        </w:rPr>
        <w:t>MeasurementReport</w:t>
      </w:r>
      <w:r w:rsidRPr="00BC468A">
        <w:t xml:space="preserve"> messages.</w:t>
      </w:r>
    </w:p>
    <w:p w14:paraId="1032A385" w14:textId="77777777" w:rsidR="0064611E" w:rsidRPr="00BC468A" w:rsidRDefault="0064611E" w:rsidP="0064611E">
      <w:pPr>
        <w:pStyle w:val="B10"/>
      </w:pPr>
      <w:r w:rsidRPr="00BC468A">
        <w:t>8.</w:t>
      </w:r>
      <w:r w:rsidRPr="00BC468A">
        <w:tab/>
        <w:t xml:space="preserve">After 10s wait from Step 5, the SS shall check the channel occupancy reported values in the periodic </w:t>
      </w:r>
      <w:r w:rsidRPr="00BC468A">
        <w:rPr>
          <w:i/>
          <w:iCs/>
        </w:rPr>
        <w:t>MeasurementReport</w:t>
      </w:r>
      <w:r w:rsidRPr="00BC468A">
        <w:t>. If the channel occupancy value of Cell 2 reported by the UE is less than 100%, or the UE fails to report the measurement value for Cell 2, the number of failed iterations is increased by one. Otherwise, the number of passed iterations is increased by one.</w:t>
      </w:r>
    </w:p>
    <w:p w14:paraId="01B7D340" w14:textId="77777777" w:rsidR="0064611E" w:rsidRPr="00BC468A" w:rsidRDefault="0064611E" w:rsidP="0064611E">
      <w:pPr>
        <w:pStyle w:val="B10"/>
      </w:pPr>
      <w:r w:rsidRPr="00BC468A">
        <w:t>9.</w:t>
      </w:r>
      <w:r w:rsidRPr="00BC468A">
        <w:tab/>
        <w:t xml:space="preserve">The SS shall continue checking the </w:t>
      </w:r>
      <w:r w:rsidRPr="00BC468A">
        <w:rPr>
          <w:i/>
          <w:iCs/>
        </w:rPr>
        <w:t>MeasurementReport</w:t>
      </w:r>
      <w:r w:rsidRPr="00BC468A">
        <w:t xml:space="preserve"> messages transmitted by the UE until the confidence level according to Annex G clause G.2.7 is achieved.</w:t>
      </w:r>
    </w:p>
    <w:p w14:paraId="042FFEFE" w14:textId="77777777" w:rsidR="0064611E" w:rsidRPr="00BC468A" w:rsidRDefault="0064611E" w:rsidP="0064611E">
      <w:pPr>
        <w:pStyle w:val="B10"/>
      </w:pPr>
      <w:r w:rsidRPr="00BC468A">
        <w:t>10.</w:t>
      </w:r>
      <w:r w:rsidRPr="00BC468A">
        <w:tab/>
        <w:t>Repeat steps 1-9 for each Test in Table 13.4.6.1.5-1 as appropriate.</w:t>
      </w:r>
    </w:p>
    <w:p w14:paraId="4056075B" w14:textId="77777777" w:rsidR="0064611E" w:rsidRPr="00BC468A" w:rsidRDefault="0064611E" w:rsidP="0064611E">
      <w:pPr>
        <w:pStyle w:val="H6"/>
        <w:keepNext w:val="0"/>
        <w:keepLines w:val="0"/>
        <w:rPr>
          <w:lang w:eastAsia="sv-SE"/>
        </w:rPr>
      </w:pPr>
      <w:r w:rsidRPr="00BC468A">
        <w:rPr>
          <w:lang w:eastAsia="sv-SE"/>
        </w:rPr>
        <w:t>13.4.6.1.4.3</w:t>
      </w:r>
      <w:r w:rsidRPr="00BC468A">
        <w:rPr>
          <w:lang w:eastAsia="sv-SE"/>
        </w:rPr>
        <w:tab/>
        <w:t>Message contents</w:t>
      </w:r>
    </w:p>
    <w:p w14:paraId="3F64F78E" w14:textId="77777777" w:rsidR="0064611E" w:rsidRPr="00BC468A" w:rsidRDefault="0064611E" w:rsidP="0064611E">
      <w:pPr>
        <w:rPr>
          <w:lang w:eastAsia="sv-SE"/>
        </w:rPr>
      </w:pPr>
      <w:r w:rsidRPr="00BC468A">
        <w:rPr>
          <w:lang w:eastAsia="sv-SE"/>
        </w:rPr>
        <w:t>Message contents are according to TS 38.508-1 [14] clause 7.3 with the following exceptions:</w:t>
      </w:r>
    </w:p>
    <w:p w14:paraId="1F79D469" w14:textId="77777777" w:rsidR="0064611E" w:rsidRPr="00BC468A" w:rsidRDefault="0064611E" w:rsidP="0064611E">
      <w:pPr>
        <w:pStyle w:val="TH"/>
        <w:keepNext w:val="0"/>
        <w:keepLines w:val="0"/>
        <w:rPr>
          <w:lang w:eastAsia="sv-SE"/>
        </w:rPr>
      </w:pPr>
      <w:r w:rsidRPr="00BC468A">
        <w:t xml:space="preserve">Table </w:t>
      </w:r>
      <w:r w:rsidRPr="00BC468A">
        <w:rPr>
          <w:lang w:eastAsia="sv-SE"/>
        </w:rPr>
        <w:t>13.4.6.1.4.3</w:t>
      </w:r>
      <w:r w:rsidRPr="00BC468A">
        <w:t xml:space="preserve">-1: Common Exception messages for </w:t>
      </w:r>
      <w:r w:rsidRPr="00BC468A">
        <w:rPr>
          <w:lang w:eastAsia="sv-SE"/>
        </w:rPr>
        <w:t>NR SA FR1 channel occupancy measurement accuracy on a carrier with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64611E" w:rsidRPr="00BC468A" w14:paraId="0323D529" w14:textId="77777777" w:rsidTr="00EF50B5">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1FD6811C" w14:textId="77777777" w:rsidR="0064611E" w:rsidRPr="00BC468A" w:rsidRDefault="0064611E" w:rsidP="00EF50B5">
            <w:pPr>
              <w:pStyle w:val="TAH"/>
              <w:keepNext w:val="0"/>
              <w:keepLines w:val="0"/>
              <w:spacing w:line="256" w:lineRule="auto"/>
            </w:pPr>
            <w:r w:rsidRPr="00BC468A">
              <w:t>Default Message Contents</w:t>
            </w:r>
          </w:p>
        </w:tc>
      </w:tr>
      <w:tr w:rsidR="0064611E" w:rsidRPr="00BC468A" w14:paraId="3B6531EE" w14:textId="77777777" w:rsidTr="00EF50B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0B52C09" w14:textId="77777777" w:rsidR="0064611E" w:rsidRPr="00BC468A" w:rsidRDefault="0064611E" w:rsidP="00EF50B5">
            <w:pPr>
              <w:pStyle w:val="TAL"/>
              <w:keepNext w:val="0"/>
              <w:keepLines w:val="0"/>
              <w:spacing w:line="256" w:lineRule="auto"/>
            </w:pPr>
            <w:r w:rsidRPr="00BC468A">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11671A36" w14:textId="77777777" w:rsidR="0064611E" w:rsidRPr="00BC468A" w:rsidRDefault="0064611E" w:rsidP="00EF50B5">
            <w:pPr>
              <w:pStyle w:val="TAL"/>
              <w:keepNext w:val="0"/>
              <w:keepLines w:val="0"/>
              <w:spacing w:line="256" w:lineRule="auto"/>
            </w:pPr>
          </w:p>
        </w:tc>
      </w:tr>
      <w:tr w:rsidR="0064611E" w:rsidRPr="00BC468A" w14:paraId="76252B22" w14:textId="77777777" w:rsidTr="00EF50B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43946A9" w14:textId="77777777" w:rsidR="0064611E" w:rsidRPr="00BC468A" w:rsidRDefault="0064611E" w:rsidP="00EF50B5">
            <w:pPr>
              <w:pStyle w:val="TAL"/>
              <w:keepNext w:val="0"/>
              <w:keepLines w:val="0"/>
              <w:spacing w:line="256" w:lineRule="auto"/>
            </w:pPr>
            <w:r w:rsidRPr="00BC468A">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14589B03" w14:textId="77777777" w:rsidR="0064611E" w:rsidRPr="00BC468A" w:rsidRDefault="0064611E" w:rsidP="00EF50B5">
            <w:pPr>
              <w:spacing w:after="0" w:line="254" w:lineRule="auto"/>
              <w:rPr>
                <w:rFonts w:ascii="Arial" w:hAnsi="Arial"/>
                <w:sz w:val="18"/>
              </w:rPr>
            </w:pPr>
            <w:r w:rsidRPr="00BC468A">
              <w:rPr>
                <w:rFonts w:ascii="Arial" w:hAnsi="Arial"/>
                <w:sz w:val="18"/>
              </w:rPr>
              <w:t>Table H.3.1-1</w:t>
            </w:r>
          </w:p>
          <w:p w14:paraId="263F7EDC" w14:textId="77777777" w:rsidR="0064611E" w:rsidRPr="00BC468A" w:rsidRDefault="0064611E" w:rsidP="00EF50B5">
            <w:pPr>
              <w:spacing w:after="0" w:line="254" w:lineRule="auto"/>
              <w:rPr>
                <w:rFonts w:ascii="Arial" w:hAnsi="Arial"/>
                <w:sz w:val="18"/>
              </w:rPr>
            </w:pPr>
            <w:r w:rsidRPr="00BC468A">
              <w:rPr>
                <w:rFonts w:ascii="Arial" w:hAnsi="Arial"/>
                <w:sz w:val="18"/>
              </w:rPr>
              <w:t>Table H.3.1-2</w:t>
            </w:r>
          </w:p>
          <w:p w14:paraId="6CF27D4F" w14:textId="77777777" w:rsidR="0064611E" w:rsidRPr="00BC468A" w:rsidRDefault="0064611E" w:rsidP="00EF50B5">
            <w:pPr>
              <w:spacing w:after="0" w:line="256" w:lineRule="auto"/>
              <w:rPr>
                <w:rFonts w:ascii="Arial" w:hAnsi="Arial"/>
                <w:sz w:val="18"/>
                <w:lang w:eastAsia="zh-CN"/>
              </w:rPr>
            </w:pPr>
            <w:r w:rsidRPr="00BC468A">
              <w:rPr>
                <w:rFonts w:ascii="Arial" w:hAnsi="Arial"/>
                <w:sz w:val="18"/>
                <w:lang w:eastAsia="zh-CN"/>
              </w:rPr>
              <w:t>Table H.3.1-3 with Condition INTRA-FREQ MO and RSSI</w:t>
            </w:r>
          </w:p>
          <w:p w14:paraId="2DBE332A" w14:textId="77777777" w:rsidR="0064611E" w:rsidRPr="00BC468A" w:rsidRDefault="0064611E" w:rsidP="00EF50B5">
            <w:pPr>
              <w:spacing w:after="0" w:line="256" w:lineRule="auto"/>
              <w:rPr>
                <w:rFonts w:ascii="Arial" w:hAnsi="Arial"/>
                <w:sz w:val="18"/>
                <w:lang w:eastAsia="zh-CN"/>
              </w:rPr>
            </w:pPr>
            <w:r w:rsidRPr="00BC468A">
              <w:rPr>
                <w:rFonts w:ascii="Arial" w:hAnsi="Arial"/>
                <w:sz w:val="18"/>
                <w:lang w:eastAsia="zh-CN"/>
              </w:rPr>
              <w:t>Table H.3.1-4 with Condition RSSI and channelOccupancyThreshold set to 18 (value of -83dBm)</w:t>
            </w:r>
          </w:p>
          <w:p w14:paraId="74BDA8A6" w14:textId="77777777" w:rsidR="0064611E" w:rsidRPr="00BC468A" w:rsidRDefault="0064611E" w:rsidP="00EF50B5">
            <w:pPr>
              <w:spacing w:after="0" w:line="254" w:lineRule="auto"/>
              <w:rPr>
                <w:rFonts w:ascii="Arial" w:hAnsi="Arial"/>
                <w:sz w:val="18"/>
              </w:rPr>
            </w:pPr>
            <w:r w:rsidRPr="00BC468A">
              <w:rPr>
                <w:rFonts w:ascii="Arial" w:hAnsi="Arial"/>
                <w:sz w:val="18"/>
              </w:rPr>
              <w:t>Table H.3.1-5</w:t>
            </w:r>
          </w:p>
          <w:p w14:paraId="2AFBD2B4" w14:textId="77777777" w:rsidR="0064611E" w:rsidRPr="00BC468A" w:rsidRDefault="0064611E" w:rsidP="00EF50B5">
            <w:pPr>
              <w:spacing w:after="0" w:line="254" w:lineRule="auto"/>
              <w:rPr>
                <w:rFonts w:ascii="Arial" w:hAnsi="Arial"/>
                <w:sz w:val="18"/>
              </w:rPr>
            </w:pPr>
            <w:r w:rsidRPr="00BC468A">
              <w:rPr>
                <w:rFonts w:ascii="Arial" w:hAnsi="Arial"/>
                <w:sz w:val="18"/>
              </w:rPr>
              <w:t>Table H.3.1-7</w:t>
            </w:r>
          </w:p>
          <w:p w14:paraId="19CF1A89" w14:textId="77777777" w:rsidR="0064611E" w:rsidRPr="00BC468A" w:rsidRDefault="0064611E" w:rsidP="00EF50B5">
            <w:pPr>
              <w:spacing w:after="0" w:line="256" w:lineRule="auto"/>
              <w:rPr>
                <w:rFonts w:ascii="Arial" w:hAnsi="Arial"/>
                <w:sz w:val="18"/>
              </w:rPr>
            </w:pPr>
            <w:r w:rsidRPr="00BC468A">
              <w:rPr>
                <w:rFonts w:ascii="Arial" w:hAnsi="Arial"/>
                <w:sz w:val="18"/>
              </w:rPr>
              <w:t>Table H.3.10-1 with Condition SSB.1 CCA and SemiStatic, for semi-static channel access; or Condition SSB.2 CCA and Dynamic, for dynamic channel access</w:t>
            </w:r>
          </w:p>
          <w:p w14:paraId="3939B6C3" w14:textId="77777777" w:rsidR="0064611E" w:rsidRPr="00BC468A" w:rsidRDefault="0064611E" w:rsidP="00EF50B5">
            <w:pPr>
              <w:pStyle w:val="TAL"/>
              <w:keepNext w:val="0"/>
              <w:keepLines w:val="0"/>
              <w:spacing w:line="256" w:lineRule="auto"/>
            </w:pPr>
            <w:r w:rsidRPr="00BC468A">
              <w:t>Table H.3.10-2 with Condition SMTC.1</w:t>
            </w:r>
          </w:p>
        </w:tc>
      </w:tr>
    </w:tbl>
    <w:p w14:paraId="0AF49E75" w14:textId="77777777" w:rsidR="0064611E" w:rsidRPr="00BC468A" w:rsidRDefault="0064611E" w:rsidP="0064611E"/>
    <w:p w14:paraId="656F9F94" w14:textId="77777777" w:rsidR="0064611E" w:rsidRPr="00BC468A" w:rsidRDefault="0064611E" w:rsidP="0064611E">
      <w:pPr>
        <w:pStyle w:val="TH"/>
        <w:rPr>
          <w:i/>
        </w:rPr>
      </w:pPr>
      <w:r w:rsidRPr="00BC468A">
        <w:t xml:space="preserve">Table </w:t>
      </w:r>
      <w:r w:rsidRPr="00BC468A">
        <w:rPr>
          <w:rFonts w:cs="Arial"/>
          <w:szCs w:val="24"/>
        </w:rPr>
        <w:t>13.4.6.1</w:t>
      </w:r>
      <w:r w:rsidRPr="00BC468A">
        <w:t xml:space="preserve">.4.3-2: </w:t>
      </w:r>
      <w:r w:rsidRPr="00BC468A">
        <w:rPr>
          <w:i/>
        </w:rPr>
        <w:t>MeasResults</w:t>
      </w:r>
      <w:r w:rsidRPr="00BC468A">
        <w:t xml:space="preserve"> for </w:t>
      </w:r>
      <w:r w:rsidRPr="00BC468A">
        <w:rPr>
          <w:lang w:eastAsia="sv-SE"/>
        </w:rPr>
        <w:t>NR SA FR1 channel occupancy measurement accuracy on a carrier with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4611E" w:rsidRPr="00BC468A" w14:paraId="5D88CD72" w14:textId="77777777" w:rsidTr="00EF50B5">
        <w:tc>
          <w:tcPr>
            <w:tcW w:w="9747" w:type="dxa"/>
            <w:gridSpan w:val="4"/>
          </w:tcPr>
          <w:p w14:paraId="0649EFFF" w14:textId="77777777" w:rsidR="0064611E" w:rsidRPr="00BC468A" w:rsidRDefault="0064611E" w:rsidP="00EF50B5">
            <w:pPr>
              <w:pStyle w:val="TAH"/>
              <w:jc w:val="left"/>
              <w:rPr>
                <w:b w:val="0"/>
              </w:rPr>
            </w:pPr>
            <w:r w:rsidRPr="00BC468A">
              <w:rPr>
                <w:b w:val="0"/>
              </w:rPr>
              <w:t>Derivation Path: TS 38.508 [14], Table 4.6.3-79</w:t>
            </w:r>
          </w:p>
        </w:tc>
      </w:tr>
      <w:tr w:rsidR="0064611E" w:rsidRPr="00BC468A" w14:paraId="6D9F4E74" w14:textId="77777777" w:rsidTr="00EF50B5">
        <w:tc>
          <w:tcPr>
            <w:tcW w:w="4535" w:type="dxa"/>
          </w:tcPr>
          <w:p w14:paraId="643E7703" w14:textId="77777777" w:rsidR="0064611E" w:rsidRPr="00BC468A" w:rsidRDefault="0064611E" w:rsidP="00EF50B5">
            <w:pPr>
              <w:pStyle w:val="TAH"/>
            </w:pPr>
            <w:r w:rsidRPr="00BC468A">
              <w:t>Information Element</w:t>
            </w:r>
          </w:p>
        </w:tc>
        <w:tc>
          <w:tcPr>
            <w:tcW w:w="2267" w:type="dxa"/>
          </w:tcPr>
          <w:p w14:paraId="4B689DCF" w14:textId="77777777" w:rsidR="0064611E" w:rsidRPr="00BC468A" w:rsidRDefault="0064611E" w:rsidP="00EF50B5">
            <w:pPr>
              <w:pStyle w:val="TAH"/>
            </w:pPr>
            <w:r w:rsidRPr="00BC468A">
              <w:t>Value/remark</w:t>
            </w:r>
          </w:p>
        </w:tc>
        <w:tc>
          <w:tcPr>
            <w:tcW w:w="1700" w:type="dxa"/>
          </w:tcPr>
          <w:p w14:paraId="077AE160" w14:textId="77777777" w:rsidR="0064611E" w:rsidRPr="00BC468A" w:rsidRDefault="0064611E" w:rsidP="00EF50B5">
            <w:pPr>
              <w:pStyle w:val="TAH"/>
            </w:pPr>
            <w:r w:rsidRPr="00BC468A">
              <w:t>Comment</w:t>
            </w:r>
          </w:p>
        </w:tc>
        <w:tc>
          <w:tcPr>
            <w:tcW w:w="1245" w:type="dxa"/>
          </w:tcPr>
          <w:p w14:paraId="1024C4D1" w14:textId="77777777" w:rsidR="0064611E" w:rsidRPr="00BC468A" w:rsidRDefault="0064611E" w:rsidP="00EF50B5">
            <w:pPr>
              <w:pStyle w:val="TAH"/>
            </w:pPr>
            <w:r w:rsidRPr="00BC468A">
              <w:t>Condition</w:t>
            </w:r>
          </w:p>
        </w:tc>
      </w:tr>
      <w:tr w:rsidR="0064611E" w:rsidRPr="00BC468A" w14:paraId="6E797E45" w14:textId="77777777" w:rsidTr="00EF50B5">
        <w:tc>
          <w:tcPr>
            <w:tcW w:w="4535" w:type="dxa"/>
          </w:tcPr>
          <w:p w14:paraId="1391B1C1" w14:textId="77777777" w:rsidR="0064611E" w:rsidRPr="00BC468A" w:rsidRDefault="0064611E" w:rsidP="00EF50B5">
            <w:pPr>
              <w:pStyle w:val="TAL"/>
            </w:pPr>
            <w:r w:rsidRPr="00BC468A">
              <w:t xml:space="preserve">MeasResults ::= </w:t>
            </w:r>
            <w:r w:rsidRPr="00BC468A">
              <w:rPr>
                <w:snapToGrid w:val="0"/>
              </w:rPr>
              <w:t xml:space="preserve">SEQUENCE </w:t>
            </w:r>
            <w:r w:rsidRPr="00BC468A">
              <w:t>{</w:t>
            </w:r>
          </w:p>
        </w:tc>
        <w:tc>
          <w:tcPr>
            <w:tcW w:w="2267" w:type="dxa"/>
          </w:tcPr>
          <w:p w14:paraId="575CE518" w14:textId="77777777" w:rsidR="0064611E" w:rsidRPr="00BC468A" w:rsidRDefault="0064611E" w:rsidP="00EF50B5">
            <w:pPr>
              <w:pStyle w:val="TAL"/>
            </w:pPr>
          </w:p>
        </w:tc>
        <w:tc>
          <w:tcPr>
            <w:tcW w:w="1700" w:type="dxa"/>
          </w:tcPr>
          <w:p w14:paraId="21CDBB76" w14:textId="77777777" w:rsidR="0064611E" w:rsidRPr="00BC468A" w:rsidRDefault="0064611E" w:rsidP="00EF50B5">
            <w:pPr>
              <w:pStyle w:val="TAL"/>
            </w:pPr>
          </w:p>
        </w:tc>
        <w:tc>
          <w:tcPr>
            <w:tcW w:w="1245" w:type="dxa"/>
          </w:tcPr>
          <w:p w14:paraId="6C9D6D5D" w14:textId="77777777" w:rsidR="0064611E" w:rsidRPr="00BC468A" w:rsidRDefault="0064611E" w:rsidP="00EF50B5">
            <w:pPr>
              <w:pStyle w:val="TAL"/>
            </w:pPr>
          </w:p>
        </w:tc>
      </w:tr>
      <w:tr w:rsidR="0064611E" w:rsidRPr="00BC468A" w14:paraId="4F9C83CF" w14:textId="77777777" w:rsidTr="00EF50B5">
        <w:tc>
          <w:tcPr>
            <w:tcW w:w="4535" w:type="dxa"/>
          </w:tcPr>
          <w:p w14:paraId="45EE1613" w14:textId="77777777" w:rsidR="0064611E" w:rsidRPr="00BC468A" w:rsidRDefault="0064611E" w:rsidP="00EF50B5">
            <w:pPr>
              <w:pStyle w:val="TAL"/>
            </w:pPr>
            <w:r w:rsidRPr="00BC468A">
              <w:t xml:space="preserve">  measId</w:t>
            </w:r>
          </w:p>
        </w:tc>
        <w:tc>
          <w:tcPr>
            <w:tcW w:w="2267" w:type="dxa"/>
          </w:tcPr>
          <w:p w14:paraId="59D1BE3A" w14:textId="77777777" w:rsidR="0064611E" w:rsidRPr="00BC468A" w:rsidRDefault="0064611E" w:rsidP="00EF50B5">
            <w:pPr>
              <w:pStyle w:val="TAL"/>
            </w:pPr>
            <w:r w:rsidRPr="00BC468A">
              <w:t>MeasId</w:t>
            </w:r>
          </w:p>
        </w:tc>
        <w:tc>
          <w:tcPr>
            <w:tcW w:w="1700" w:type="dxa"/>
          </w:tcPr>
          <w:p w14:paraId="5E7BA36A" w14:textId="77777777" w:rsidR="0064611E" w:rsidRPr="00BC468A" w:rsidRDefault="0064611E" w:rsidP="00EF50B5">
            <w:pPr>
              <w:pStyle w:val="TAL"/>
            </w:pPr>
          </w:p>
        </w:tc>
        <w:tc>
          <w:tcPr>
            <w:tcW w:w="1245" w:type="dxa"/>
          </w:tcPr>
          <w:p w14:paraId="48390C5F" w14:textId="77777777" w:rsidR="0064611E" w:rsidRPr="00BC468A" w:rsidRDefault="0064611E" w:rsidP="00EF50B5">
            <w:pPr>
              <w:pStyle w:val="TAL"/>
            </w:pPr>
          </w:p>
        </w:tc>
      </w:tr>
      <w:tr w:rsidR="0064611E" w:rsidRPr="00BC468A" w14:paraId="6D6ACF86" w14:textId="77777777" w:rsidTr="00EF50B5">
        <w:tc>
          <w:tcPr>
            <w:tcW w:w="4535" w:type="dxa"/>
          </w:tcPr>
          <w:p w14:paraId="42797A3C" w14:textId="77777777" w:rsidR="0064611E" w:rsidRPr="00BC468A" w:rsidRDefault="0064611E" w:rsidP="00EF50B5">
            <w:pPr>
              <w:pStyle w:val="TAL"/>
            </w:pPr>
            <w:r w:rsidRPr="00BC468A">
              <w:t xml:space="preserve">    MeasResultServMO[1] </w:t>
            </w:r>
            <w:r w:rsidRPr="00BC468A">
              <w:rPr>
                <w:snapToGrid w:val="0"/>
              </w:rPr>
              <w:t xml:space="preserve">SEQUENCE </w:t>
            </w:r>
            <w:r w:rsidRPr="00BC468A">
              <w:t>{</w:t>
            </w:r>
          </w:p>
        </w:tc>
        <w:tc>
          <w:tcPr>
            <w:tcW w:w="2267" w:type="dxa"/>
          </w:tcPr>
          <w:p w14:paraId="49532810" w14:textId="77777777" w:rsidR="0064611E" w:rsidRPr="00BC468A" w:rsidRDefault="0064611E" w:rsidP="00EF50B5">
            <w:pPr>
              <w:pStyle w:val="TAL"/>
            </w:pPr>
          </w:p>
        </w:tc>
        <w:tc>
          <w:tcPr>
            <w:tcW w:w="1700" w:type="dxa"/>
          </w:tcPr>
          <w:p w14:paraId="1634C69B" w14:textId="77777777" w:rsidR="0064611E" w:rsidRPr="00BC468A" w:rsidRDefault="0064611E" w:rsidP="00EF50B5">
            <w:pPr>
              <w:pStyle w:val="TAL"/>
            </w:pPr>
            <w:r w:rsidRPr="00BC468A">
              <w:t>entry 1</w:t>
            </w:r>
          </w:p>
        </w:tc>
        <w:tc>
          <w:tcPr>
            <w:tcW w:w="1245" w:type="dxa"/>
          </w:tcPr>
          <w:p w14:paraId="01B3E528" w14:textId="77777777" w:rsidR="0064611E" w:rsidRPr="00BC468A" w:rsidRDefault="0064611E" w:rsidP="00EF50B5">
            <w:pPr>
              <w:pStyle w:val="TAL"/>
            </w:pPr>
          </w:p>
        </w:tc>
      </w:tr>
      <w:tr w:rsidR="0064611E" w:rsidRPr="00BC468A" w14:paraId="655620A2" w14:textId="77777777" w:rsidTr="00EF50B5">
        <w:tc>
          <w:tcPr>
            <w:tcW w:w="4535" w:type="dxa"/>
          </w:tcPr>
          <w:p w14:paraId="35A83707" w14:textId="77777777" w:rsidR="0064611E" w:rsidRPr="00BC468A" w:rsidRDefault="0064611E" w:rsidP="00EF50B5">
            <w:pPr>
              <w:pStyle w:val="TAL"/>
            </w:pPr>
            <w:r w:rsidRPr="00BC468A">
              <w:t xml:space="preserve">      servCellId</w:t>
            </w:r>
          </w:p>
        </w:tc>
        <w:tc>
          <w:tcPr>
            <w:tcW w:w="2267" w:type="dxa"/>
          </w:tcPr>
          <w:p w14:paraId="1153CEF4" w14:textId="77777777" w:rsidR="0064611E" w:rsidRPr="00BC468A" w:rsidRDefault="0064611E" w:rsidP="00EF50B5">
            <w:pPr>
              <w:pStyle w:val="TAL"/>
            </w:pPr>
            <w:r w:rsidRPr="00BC468A">
              <w:t>ServCellIndex</w:t>
            </w:r>
          </w:p>
        </w:tc>
        <w:tc>
          <w:tcPr>
            <w:tcW w:w="1700" w:type="dxa"/>
          </w:tcPr>
          <w:p w14:paraId="57371E16" w14:textId="77777777" w:rsidR="0064611E" w:rsidRPr="00BC468A" w:rsidRDefault="0064611E" w:rsidP="00EF50B5">
            <w:pPr>
              <w:pStyle w:val="TAL"/>
            </w:pPr>
          </w:p>
        </w:tc>
        <w:tc>
          <w:tcPr>
            <w:tcW w:w="1245" w:type="dxa"/>
          </w:tcPr>
          <w:p w14:paraId="788A1BB6" w14:textId="77777777" w:rsidR="0064611E" w:rsidRPr="00BC468A" w:rsidRDefault="0064611E" w:rsidP="00EF50B5">
            <w:pPr>
              <w:pStyle w:val="TAL"/>
            </w:pPr>
          </w:p>
        </w:tc>
      </w:tr>
      <w:tr w:rsidR="0064611E" w:rsidRPr="00BC468A" w14:paraId="77052687" w14:textId="77777777" w:rsidTr="00EF50B5">
        <w:tc>
          <w:tcPr>
            <w:tcW w:w="4535" w:type="dxa"/>
          </w:tcPr>
          <w:p w14:paraId="342EC915" w14:textId="77777777" w:rsidR="0064611E" w:rsidRPr="00BC468A" w:rsidRDefault="0064611E" w:rsidP="00EF50B5">
            <w:pPr>
              <w:pStyle w:val="TAL"/>
            </w:pPr>
            <w:r w:rsidRPr="00BC468A">
              <w:t xml:space="preserve">      measResultServingCell SEQUENCE {</w:t>
            </w:r>
          </w:p>
        </w:tc>
        <w:tc>
          <w:tcPr>
            <w:tcW w:w="2267" w:type="dxa"/>
          </w:tcPr>
          <w:p w14:paraId="01E5097E" w14:textId="77777777" w:rsidR="0064611E" w:rsidRPr="00BC468A" w:rsidRDefault="0064611E" w:rsidP="00EF50B5">
            <w:pPr>
              <w:pStyle w:val="TAL"/>
            </w:pPr>
          </w:p>
        </w:tc>
        <w:tc>
          <w:tcPr>
            <w:tcW w:w="1700" w:type="dxa"/>
          </w:tcPr>
          <w:p w14:paraId="4AA9D89A" w14:textId="77777777" w:rsidR="0064611E" w:rsidRPr="00BC468A" w:rsidRDefault="0064611E" w:rsidP="00EF50B5">
            <w:pPr>
              <w:pStyle w:val="TAL"/>
            </w:pPr>
          </w:p>
        </w:tc>
        <w:tc>
          <w:tcPr>
            <w:tcW w:w="1245" w:type="dxa"/>
          </w:tcPr>
          <w:p w14:paraId="70E75DC4" w14:textId="77777777" w:rsidR="0064611E" w:rsidRPr="00BC468A" w:rsidRDefault="0064611E" w:rsidP="00EF50B5">
            <w:pPr>
              <w:pStyle w:val="TAL"/>
            </w:pPr>
          </w:p>
        </w:tc>
      </w:tr>
      <w:tr w:rsidR="0064611E" w:rsidRPr="00BC468A" w14:paraId="34103F08" w14:textId="77777777" w:rsidTr="00EF50B5">
        <w:tc>
          <w:tcPr>
            <w:tcW w:w="4535" w:type="dxa"/>
          </w:tcPr>
          <w:p w14:paraId="1BA412D7" w14:textId="77777777" w:rsidR="0064611E" w:rsidRPr="00BC468A" w:rsidRDefault="0064611E" w:rsidP="00EF50B5">
            <w:pPr>
              <w:pStyle w:val="TAL"/>
            </w:pPr>
            <w:r w:rsidRPr="00BC468A">
              <w:t xml:space="preserve">        physCellId</w:t>
            </w:r>
          </w:p>
        </w:tc>
        <w:tc>
          <w:tcPr>
            <w:tcW w:w="2267" w:type="dxa"/>
          </w:tcPr>
          <w:p w14:paraId="00737715" w14:textId="77777777" w:rsidR="0064611E" w:rsidRPr="00BC468A" w:rsidRDefault="0064611E" w:rsidP="00EF50B5">
            <w:pPr>
              <w:pStyle w:val="TAL"/>
            </w:pPr>
            <w:r w:rsidRPr="00BC468A">
              <w:t>PhysCellId</w:t>
            </w:r>
          </w:p>
        </w:tc>
        <w:tc>
          <w:tcPr>
            <w:tcW w:w="1700" w:type="dxa"/>
          </w:tcPr>
          <w:p w14:paraId="68AC2436" w14:textId="77777777" w:rsidR="0064611E" w:rsidRPr="00BC468A" w:rsidRDefault="0064611E" w:rsidP="00EF50B5">
            <w:pPr>
              <w:pStyle w:val="TAL"/>
            </w:pPr>
          </w:p>
        </w:tc>
        <w:tc>
          <w:tcPr>
            <w:tcW w:w="1245" w:type="dxa"/>
          </w:tcPr>
          <w:p w14:paraId="2EF625AE" w14:textId="77777777" w:rsidR="0064611E" w:rsidRPr="00BC468A" w:rsidRDefault="0064611E" w:rsidP="00EF50B5">
            <w:pPr>
              <w:pStyle w:val="TAL"/>
            </w:pPr>
          </w:p>
        </w:tc>
      </w:tr>
      <w:tr w:rsidR="0064611E" w:rsidRPr="00BC468A" w14:paraId="2850C9D1" w14:textId="77777777" w:rsidTr="00EF50B5">
        <w:tc>
          <w:tcPr>
            <w:tcW w:w="4535" w:type="dxa"/>
          </w:tcPr>
          <w:p w14:paraId="6E4EDFEF" w14:textId="77777777" w:rsidR="0064611E" w:rsidRPr="00BC468A" w:rsidRDefault="0064611E" w:rsidP="00EF50B5">
            <w:pPr>
              <w:pStyle w:val="TAL"/>
            </w:pPr>
            <w:r w:rsidRPr="00BC468A">
              <w:t xml:space="preserve">    }</w:t>
            </w:r>
          </w:p>
        </w:tc>
        <w:tc>
          <w:tcPr>
            <w:tcW w:w="2267" w:type="dxa"/>
          </w:tcPr>
          <w:p w14:paraId="62F1BF58" w14:textId="77777777" w:rsidR="0064611E" w:rsidRPr="00BC468A" w:rsidRDefault="0064611E" w:rsidP="00EF50B5">
            <w:pPr>
              <w:pStyle w:val="TAL"/>
            </w:pPr>
          </w:p>
        </w:tc>
        <w:tc>
          <w:tcPr>
            <w:tcW w:w="1700" w:type="dxa"/>
          </w:tcPr>
          <w:p w14:paraId="6F4685FB" w14:textId="77777777" w:rsidR="0064611E" w:rsidRPr="00BC468A" w:rsidRDefault="0064611E" w:rsidP="00EF50B5">
            <w:pPr>
              <w:pStyle w:val="TAL"/>
            </w:pPr>
          </w:p>
        </w:tc>
        <w:tc>
          <w:tcPr>
            <w:tcW w:w="1245" w:type="dxa"/>
          </w:tcPr>
          <w:p w14:paraId="7F8EE76A" w14:textId="77777777" w:rsidR="0064611E" w:rsidRPr="00BC468A" w:rsidRDefault="0064611E" w:rsidP="00EF50B5">
            <w:pPr>
              <w:pStyle w:val="TAL"/>
            </w:pPr>
          </w:p>
        </w:tc>
      </w:tr>
      <w:tr w:rsidR="0064611E" w:rsidRPr="00BC468A" w14:paraId="60CB4EBB" w14:textId="77777777" w:rsidTr="00EF50B5">
        <w:tc>
          <w:tcPr>
            <w:tcW w:w="4535" w:type="dxa"/>
          </w:tcPr>
          <w:p w14:paraId="3E5B1797" w14:textId="77777777" w:rsidR="0064611E" w:rsidRPr="00BC468A" w:rsidRDefault="0064611E" w:rsidP="00EF50B5">
            <w:pPr>
              <w:pStyle w:val="TAL"/>
            </w:pPr>
            <w:r w:rsidRPr="00BC468A">
              <w:rPr>
                <w:lang w:eastAsia="zh-CN"/>
              </w:rPr>
              <w:t xml:space="preserve">  </w:t>
            </w:r>
            <w:r w:rsidRPr="00BC468A">
              <w:t>measResultForRSSI-r16</w:t>
            </w:r>
          </w:p>
        </w:tc>
        <w:tc>
          <w:tcPr>
            <w:tcW w:w="2267" w:type="dxa"/>
          </w:tcPr>
          <w:p w14:paraId="47A4CC54" w14:textId="77777777" w:rsidR="0064611E" w:rsidRPr="00BC468A" w:rsidRDefault="0064611E" w:rsidP="00EF50B5">
            <w:pPr>
              <w:pStyle w:val="TAL"/>
            </w:pPr>
            <w:r w:rsidRPr="00BC468A">
              <w:t>MeasResultForRSSI</w:t>
            </w:r>
          </w:p>
        </w:tc>
        <w:tc>
          <w:tcPr>
            <w:tcW w:w="1700" w:type="dxa"/>
          </w:tcPr>
          <w:p w14:paraId="183F8F81" w14:textId="77777777" w:rsidR="0064611E" w:rsidRPr="00BC468A" w:rsidRDefault="0064611E" w:rsidP="00EF50B5">
            <w:pPr>
              <w:pStyle w:val="TAL"/>
            </w:pPr>
          </w:p>
        </w:tc>
        <w:tc>
          <w:tcPr>
            <w:tcW w:w="1245" w:type="dxa"/>
          </w:tcPr>
          <w:p w14:paraId="59710B4C" w14:textId="77777777" w:rsidR="0064611E" w:rsidRPr="00BC468A" w:rsidRDefault="0064611E" w:rsidP="00EF50B5">
            <w:pPr>
              <w:pStyle w:val="TAL"/>
            </w:pPr>
            <w:r w:rsidRPr="00BC468A">
              <w:t>SharedSpectrum</w:t>
            </w:r>
          </w:p>
        </w:tc>
      </w:tr>
      <w:tr w:rsidR="0064611E" w:rsidRPr="00BC468A" w14:paraId="72CF8E87" w14:textId="77777777" w:rsidTr="00EF50B5">
        <w:tc>
          <w:tcPr>
            <w:tcW w:w="4535" w:type="dxa"/>
          </w:tcPr>
          <w:p w14:paraId="729839E4" w14:textId="77777777" w:rsidR="0064611E" w:rsidRPr="00BC468A" w:rsidRDefault="0064611E" w:rsidP="00EF50B5">
            <w:pPr>
              <w:pStyle w:val="TAL"/>
            </w:pPr>
            <w:r w:rsidRPr="00BC468A">
              <w:t xml:space="preserve">  }</w:t>
            </w:r>
          </w:p>
        </w:tc>
        <w:tc>
          <w:tcPr>
            <w:tcW w:w="2267" w:type="dxa"/>
          </w:tcPr>
          <w:p w14:paraId="54F1D77D" w14:textId="77777777" w:rsidR="0064611E" w:rsidRPr="00BC468A" w:rsidRDefault="0064611E" w:rsidP="00EF50B5">
            <w:pPr>
              <w:pStyle w:val="TAL"/>
            </w:pPr>
          </w:p>
        </w:tc>
        <w:tc>
          <w:tcPr>
            <w:tcW w:w="1700" w:type="dxa"/>
          </w:tcPr>
          <w:p w14:paraId="5CE4B365" w14:textId="77777777" w:rsidR="0064611E" w:rsidRPr="00BC468A" w:rsidRDefault="0064611E" w:rsidP="00EF50B5">
            <w:pPr>
              <w:pStyle w:val="TAL"/>
            </w:pPr>
          </w:p>
        </w:tc>
        <w:tc>
          <w:tcPr>
            <w:tcW w:w="1245" w:type="dxa"/>
          </w:tcPr>
          <w:p w14:paraId="4CC3137D" w14:textId="77777777" w:rsidR="0064611E" w:rsidRPr="00BC468A" w:rsidRDefault="0064611E" w:rsidP="00EF50B5">
            <w:pPr>
              <w:pStyle w:val="TAL"/>
            </w:pPr>
          </w:p>
        </w:tc>
      </w:tr>
      <w:tr w:rsidR="0064611E" w:rsidRPr="00BC468A" w14:paraId="424161D5" w14:textId="77777777" w:rsidTr="00EF50B5">
        <w:tc>
          <w:tcPr>
            <w:tcW w:w="4535" w:type="dxa"/>
          </w:tcPr>
          <w:p w14:paraId="1F9BD55E" w14:textId="77777777" w:rsidR="0064611E" w:rsidRPr="00BC468A" w:rsidRDefault="0064611E" w:rsidP="00EF50B5">
            <w:pPr>
              <w:pStyle w:val="TAL"/>
            </w:pPr>
            <w:r w:rsidRPr="00BC468A">
              <w:t>}</w:t>
            </w:r>
          </w:p>
        </w:tc>
        <w:tc>
          <w:tcPr>
            <w:tcW w:w="2267" w:type="dxa"/>
          </w:tcPr>
          <w:p w14:paraId="38554899" w14:textId="77777777" w:rsidR="0064611E" w:rsidRPr="00BC468A" w:rsidRDefault="0064611E" w:rsidP="00EF50B5">
            <w:pPr>
              <w:pStyle w:val="TAL"/>
            </w:pPr>
          </w:p>
        </w:tc>
        <w:tc>
          <w:tcPr>
            <w:tcW w:w="1700" w:type="dxa"/>
          </w:tcPr>
          <w:p w14:paraId="3ACEDA11" w14:textId="77777777" w:rsidR="0064611E" w:rsidRPr="00BC468A" w:rsidRDefault="0064611E" w:rsidP="00EF50B5">
            <w:pPr>
              <w:pStyle w:val="TAL"/>
            </w:pPr>
          </w:p>
        </w:tc>
        <w:tc>
          <w:tcPr>
            <w:tcW w:w="1245" w:type="dxa"/>
          </w:tcPr>
          <w:p w14:paraId="2C9098C4" w14:textId="77777777" w:rsidR="0064611E" w:rsidRPr="00BC468A" w:rsidRDefault="0064611E" w:rsidP="00EF50B5">
            <w:pPr>
              <w:pStyle w:val="TAL"/>
            </w:pPr>
          </w:p>
        </w:tc>
      </w:tr>
    </w:tbl>
    <w:p w14:paraId="6152FEEB" w14:textId="77777777" w:rsidR="0064611E" w:rsidRPr="00BC468A" w:rsidRDefault="0064611E" w:rsidP="0064611E"/>
    <w:p w14:paraId="480A75B5" w14:textId="77777777" w:rsidR="0064611E" w:rsidRPr="00BC468A" w:rsidRDefault="0064611E" w:rsidP="0064611E">
      <w:pPr>
        <w:pStyle w:val="TH"/>
      </w:pPr>
      <w:r w:rsidRPr="00BC468A">
        <w:t xml:space="preserve">Table </w:t>
      </w:r>
      <w:r w:rsidRPr="00BC468A">
        <w:rPr>
          <w:rFonts w:cs="Arial"/>
          <w:szCs w:val="24"/>
        </w:rPr>
        <w:t>13.4.6.1</w:t>
      </w:r>
      <w:r w:rsidRPr="00BC468A">
        <w:t xml:space="preserve">.4.3-3: </w:t>
      </w:r>
      <w:r w:rsidRPr="00BC468A">
        <w:rPr>
          <w:i/>
          <w:iCs/>
        </w:rPr>
        <w:t>MeasResultForRSSI</w:t>
      </w:r>
      <w:r w:rsidRPr="00BC468A">
        <w:t xml:space="preserve"> for </w:t>
      </w:r>
      <w:r w:rsidRPr="00BC468A">
        <w:rPr>
          <w:lang w:eastAsia="sv-SE"/>
        </w:rPr>
        <w:t>NR SA FR1 channel occupancy measurement accuracy on a carrier with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4611E" w:rsidRPr="00BC468A" w14:paraId="79923DC5" w14:textId="77777777" w:rsidTr="00EF50B5">
        <w:tc>
          <w:tcPr>
            <w:tcW w:w="9747" w:type="dxa"/>
            <w:gridSpan w:val="4"/>
            <w:tcBorders>
              <w:top w:val="single" w:sz="4" w:space="0" w:color="auto"/>
              <w:left w:val="single" w:sz="4" w:space="0" w:color="auto"/>
              <w:bottom w:val="single" w:sz="4" w:space="0" w:color="auto"/>
              <w:right w:val="single" w:sz="4" w:space="0" w:color="auto"/>
            </w:tcBorders>
            <w:hideMark/>
          </w:tcPr>
          <w:p w14:paraId="54526FA7" w14:textId="77777777" w:rsidR="0064611E" w:rsidRPr="00BC468A" w:rsidRDefault="0064611E" w:rsidP="00EF50B5">
            <w:pPr>
              <w:pStyle w:val="TAH"/>
              <w:jc w:val="left"/>
              <w:rPr>
                <w:b w:val="0"/>
                <w:bCs/>
              </w:rPr>
            </w:pPr>
            <w:r w:rsidRPr="00BC468A">
              <w:rPr>
                <w:b w:val="0"/>
                <w:bCs/>
                <w:lang w:eastAsia="fr-FR"/>
              </w:rPr>
              <w:t>Derivation Path: TS 38.508-1[14], Table 4.6.3-78AA</w:t>
            </w:r>
          </w:p>
        </w:tc>
      </w:tr>
      <w:tr w:rsidR="0064611E" w:rsidRPr="00BC468A" w14:paraId="7C31A4A1" w14:textId="77777777" w:rsidTr="00EF50B5">
        <w:tc>
          <w:tcPr>
            <w:tcW w:w="4535" w:type="dxa"/>
            <w:tcBorders>
              <w:top w:val="single" w:sz="4" w:space="0" w:color="auto"/>
              <w:left w:val="single" w:sz="4" w:space="0" w:color="auto"/>
              <w:bottom w:val="single" w:sz="4" w:space="0" w:color="auto"/>
              <w:right w:val="single" w:sz="4" w:space="0" w:color="auto"/>
            </w:tcBorders>
            <w:hideMark/>
          </w:tcPr>
          <w:p w14:paraId="7A58A22D" w14:textId="77777777" w:rsidR="0064611E" w:rsidRPr="00BC468A" w:rsidRDefault="0064611E" w:rsidP="00EF50B5">
            <w:pPr>
              <w:pStyle w:val="TAH"/>
            </w:pPr>
            <w:r w:rsidRPr="00BC468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552A30A" w14:textId="77777777" w:rsidR="0064611E" w:rsidRPr="00BC468A" w:rsidRDefault="0064611E" w:rsidP="00EF50B5">
            <w:pPr>
              <w:pStyle w:val="TAH"/>
            </w:pPr>
            <w:r w:rsidRPr="00BC468A">
              <w:t>Value/remark</w:t>
            </w:r>
          </w:p>
        </w:tc>
        <w:tc>
          <w:tcPr>
            <w:tcW w:w="1700" w:type="dxa"/>
            <w:tcBorders>
              <w:top w:val="single" w:sz="4" w:space="0" w:color="auto"/>
              <w:left w:val="single" w:sz="4" w:space="0" w:color="auto"/>
              <w:bottom w:val="single" w:sz="4" w:space="0" w:color="auto"/>
              <w:right w:val="single" w:sz="4" w:space="0" w:color="auto"/>
            </w:tcBorders>
            <w:hideMark/>
          </w:tcPr>
          <w:p w14:paraId="3E4598DD" w14:textId="77777777" w:rsidR="0064611E" w:rsidRPr="00BC468A" w:rsidRDefault="0064611E" w:rsidP="00EF50B5">
            <w:pPr>
              <w:pStyle w:val="TAH"/>
            </w:pPr>
            <w:r w:rsidRPr="00BC468A">
              <w:t>Comment</w:t>
            </w:r>
          </w:p>
        </w:tc>
        <w:tc>
          <w:tcPr>
            <w:tcW w:w="1245" w:type="dxa"/>
            <w:tcBorders>
              <w:top w:val="single" w:sz="4" w:space="0" w:color="auto"/>
              <w:left w:val="single" w:sz="4" w:space="0" w:color="auto"/>
              <w:bottom w:val="single" w:sz="4" w:space="0" w:color="auto"/>
              <w:right w:val="single" w:sz="4" w:space="0" w:color="auto"/>
            </w:tcBorders>
            <w:hideMark/>
          </w:tcPr>
          <w:p w14:paraId="0F063526" w14:textId="77777777" w:rsidR="0064611E" w:rsidRPr="00BC468A" w:rsidRDefault="0064611E" w:rsidP="00EF50B5">
            <w:pPr>
              <w:pStyle w:val="TAH"/>
            </w:pPr>
            <w:r w:rsidRPr="00BC468A">
              <w:t>Condition</w:t>
            </w:r>
          </w:p>
        </w:tc>
      </w:tr>
      <w:tr w:rsidR="0064611E" w:rsidRPr="00BC468A" w14:paraId="619BC575" w14:textId="77777777" w:rsidTr="00EF50B5">
        <w:tc>
          <w:tcPr>
            <w:tcW w:w="4535" w:type="dxa"/>
            <w:tcBorders>
              <w:top w:val="single" w:sz="4" w:space="0" w:color="auto"/>
              <w:left w:val="single" w:sz="4" w:space="0" w:color="auto"/>
              <w:bottom w:val="single" w:sz="4" w:space="0" w:color="auto"/>
              <w:right w:val="single" w:sz="4" w:space="0" w:color="auto"/>
            </w:tcBorders>
            <w:hideMark/>
          </w:tcPr>
          <w:p w14:paraId="1785ACAD" w14:textId="77777777" w:rsidR="0064611E" w:rsidRPr="00BC468A" w:rsidRDefault="0064611E" w:rsidP="00EF50B5">
            <w:pPr>
              <w:pStyle w:val="TAL"/>
            </w:pPr>
            <w:r w:rsidRPr="00BC468A">
              <w:t xml:space="preserve">MeasResultForRSSI ::= </w:t>
            </w:r>
            <w:r w:rsidRPr="00BC468A">
              <w:rPr>
                <w:snapToGrid w:val="0"/>
              </w:rPr>
              <w:t xml:space="preserve">SEQUENCE </w:t>
            </w:r>
            <w:r w:rsidRPr="00BC468A">
              <w:t>{</w:t>
            </w:r>
          </w:p>
        </w:tc>
        <w:tc>
          <w:tcPr>
            <w:tcW w:w="2267" w:type="dxa"/>
            <w:tcBorders>
              <w:top w:val="single" w:sz="4" w:space="0" w:color="auto"/>
              <w:left w:val="single" w:sz="4" w:space="0" w:color="auto"/>
              <w:bottom w:val="single" w:sz="4" w:space="0" w:color="auto"/>
              <w:right w:val="single" w:sz="4" w:space="0" w:color="auto"/>
            </w:tcBorders>
          </w:tcPr>
          <w:p w14:paraId="7E3E29CF" w14:textId="77777777" w:rsidR="0064611E" w:rsidRPr="00BC468A" w:rsidRDefault="0064611E" w:rsidP="00EF50B5">
            <w:pPr>
              <w:pStyle w:val="TAL"/>
            </w:pPr>
          </w:p>
        </w:tc>
        <w:tc>
          <w:tcPr>
            <w:tcW w:w="1700" w:type="dxa"/>
            <w:tcBorders>
              <w:top w:val="single" w:sz="4" w:space="0" w:color="auto"/>
              <w:left w:val="single" w:sz="4" w:space="0" w:color="auto"/>
              <w:bottom w:val="single" w:sz="4" w:space="0" w:color="auto"/>
              <w:right w:val="single" w:sz="4" w:space="0" w:color="auto"/>
            </w:tcBorders>
          </w:tcPr>
          <w:p w14:paraId="31D6D68C" w14:textId="77777777" w:rsidR="0064611E" w:rsidRPr="00BC468A" w:rsidRDefault="0064611E" w:rsidP="00EF50B5">
            <w:pPr>
              <w:pStyle w:val="TAL"/>
            </w:pPr>
          </w:p>
        </w:tc>
        <w:tc>
          <w:tcPr>
            <w:tcW w:w="1245" w:type="dxa"/>
            <w:tcBorders>
              <w:top w:val="single" w:sz="4" w:space="0" w:color="auto"/>
              <w:left w:val="single" w:sz="4" w:space="0" w:color="auto"/>
              <w:bottom w:val="single" w:sz="4" w:space="0" w:color="auto"/>
              <w:right w:val="single" w:sz="4" w:space="0" w:color="auto"/>
            </w:tcBorders>
          </w:tcPr>
          <w:p w14:paraId="19F18583" w14:textId="77777777" w:rsidR="0064611E" w:rsidRPr="00BC468A" w:rsidRDefault="0064611E" w:rsidP="00EF50B5">
            <w:pPr>
              <w:pStyle w:val="TAL"/>
            </w:pPr>
          </w:p>
        </w:tc>
      </w:tr>
      <w:tr w:rsidR="0064611E" w:rsidRPr="00BC468A" w14:paraId="3856B08B" w14:textId="77777777" w:rsidTr="00EF50B5">
        <w:tc>
          <w:tcPr>
            <w:tcW w:w="4535" w:type="dxa"/>
            <w:tcBorders>
              <w:top w:val="single" w:sz="4" w:space="0" w:color="auto"/>
              <w:left w:val="single" w:sz="4" w:space="0" w:color="auto"/>
              <w:bottom w:val="single" w:sz="4" w:space="0" w:color="auto"/>
              <w:right w:val="single" w:sz="4" w:space="0" w:color="auto"/>
            </w:tcBorders>
            <w:hideMark/>
          </w:tcPr>
          <w:p w14:paraId="2FF315A9" w14:textId="77777777" w:rsidR="0064611E" w:rsidRPr="00BC468A" w:rsidRDefault="0064611E" w:rsidP="00EF50B5">
            <w:pPr>
              <w:pStyle w:val="TAL"/>
            </w:pPr>
            <w:r w:rsidRPr="00BC468A">
              <w:t xml:space="preserve"> channelOccupancy-r16</w:t>
            </w:r>
          </w:p>
        </w:tc>
        <w:tc>
          <w:tcPr>
            <w:tcW w:w="2267" w:type="dxa"/>
            <w:tcBorders>
              <w:top w:val="single" w:sz="4" w:space="0" w:color="auto"/>
              <w:left w:val="single" w:sz="4" w:space="0" w:color="auto"/>
              <w:bottom w:val="single" w:sz="4" w:space="0" w:color="auto"/>
              <w:right w:val="single" w:sz="4" w:space="0" w:color="auto"/>
            </w:tcBorders>
            <w:hideMark/>
          </w:tcPr>
          <w:p w14:paraId="1B92CD69" w14:textId="77777777" w:rsidR="0064611E" w:rsidRPr="00BC468A" w:rsidRDefault="0064611E" w:rsidP="00EF50B5">
            <w:pPr>
              <w:pStyle w:val="TAL"/>
            </w:pPr>
            <w:r w:rsidRPr="00BC468A">
              <w:t>measResultChannelOccupancy</w:t>
            </w:r>
          </w:p>
        </w:tc>
        <w:tc>
          <w:tcPr>
            <w:tcW w:w="1700" w:type="dxa"/>
            <w:tcBorders>
              <w:top w:val="single" w:sz="4" w:space="0" w:color="auto"/>
              <w:left w:val="single" w:sz="4" w:space="0" w:color="auto"/>
              <w:bottom w:val="single" w:sz="4" w:space="0" w:color="auto"/>
              <w:right w:val="single" w:sz="4" w:space="0" w:color="auto"/>
            </w:tcBorders>
          </w:tcPr>
          <w:p w14:paraId="69DF06E4" w14:textId="77777777" w:rsidR="0064611E" w:rsidRPr="00BC468A" w:rsidRDefault="0064611E" w:rsidP="00EF50B5">
            <w:pPr>
              <w:pStyle w:val="TAL"/>
            </w:pPr>
            <w:r w:rsidRPr="00BC468A">
              <w:t>Integer (0..100)</w:t>
            </w:r>
          </w:p>
        </w:tc>
        <w:tc>
          <w:tcPr>
            <w:tcW w:w="1245" w:type="dxa"/>
            <w:tcBorders>
              <w:top w:val="single" w:sz="4" w:space="0" w:color="auto"/>
              <w:left w:val="single" w:sz="4" w:space="0" w:color="auto"/>
              <w:bottom w:val="single" w:sz="4" w:space="0" w:color="auto"/>
              <w:right w:val="single" w:sz="4" w:space="0" w:color="auto"/>
            </w:tcBorders>
          </w:tcPr>
          <w:p w14:paraId="2C183930" w14:textId="77777777" w:rsidR="0064611E" w:rsidRPr="00BC468A" w:rsidRDefault="0064611E" w:rsidP="00EF50B5">
            <w:pPr>
              <w:pStyle w:val="TAL"/>
            </w:pPr>
            <w:r w:rsidRPr="00BC468A">
              <w:t>Channel_Occupancy</w:t>
            </w:r>
          </w:p>
        </w:tc>
      </w:tr>
    </w:tbl>
    <w:p w14:paraId="70BF909F" w14:textId="77777777" w:rsidR="0064611E" w:rsidRPr="00BC468A" w:rsidRDefault="0064611E" w:rsidP="0064611E">
      <w:pPr>
        <w:pStyle w:val="TH"/>
        <w:keepNext w:val="0"/>
        <w:keepLines w:val="0"/>
        <w:rPr>
          <w:rFonts w:eastAsia="DengXian"/>
          <w:lang w:eastAsia="zh-CN"/>
        </w:rPr>
      </w:pPr>
    </w:p>
    <w:p w14:paraId="001C1296" w14:textId="77777777" w:rsidR="0064611E" w:rsidRPr="00BC468A" w:rsidRDefault="0064611E" w:rsidP="0064611E">
      <w:pPr>
        <w:pStyle w:val="H6"/>
      </w:pPr>
      <w:r w:rsidRPr="00BC468A">
        <w:t>13.4.6.1.5</w:t>
      </w:r>
      <w:r w:rsidRPr="00BC468A">
        <w:tab/>
        <w:t>Test requirements</w:t>
      </w:r>
    </w:p>
    <w:p w14:paraId="5001AA7B" w14:textId="77777777" w:rsidR="0064611E" w:rsidRPr="00BC468A" w:rsidRDefault="0064611E" w:rsidP="0064611E">
      <w:pPr>
        <w:keepNext/>
        <w:rPr>
          <w:lang w:eastAsia="sv-SE"/>
        </w:rPr>
      </w:pPr>
      <w:r w:rsidRPr="00BC468A">
        <w:rPr>
          <w:lang w:eastAsia="sv-SE"/>
        </w:rPr>
        <w:t>Tables 13.4.6.1.5-1 and 13.4.6.1.5-2 define the primary level settings including test tolerances for all tests for NR SA FR1 channel occupancy measurement accuracy on a carrier with CCA.</w:t>
      </w:r>
    </w:p>
    <w:p w14:paraId="6AF60E0B" w14:textId="77777777" w:rsidR="0064611E" w:rsidRPr="00BC468A" w:rsidRDefault="0064611E" w:rsidP="0064611E">
      <w:pPr>
        <w:pStyle w:val="TH"/>
      </w:pPr>
      <w:r w:rsidRPr="00BC468A">
        <w:rPr>
          <w:rFonts w:cs="v4.2.0"/>
        </w:rPr>
        <w:t xml:space="preserve">Table </w:t>
      </w:r>
      <w:r w:rsidRPr="00BC468A">
        <w:rPr>
          <w:lang w:eastAsia="sv-SE"/>
        </w:rPr>
        <w:t>13.4.6.1.5-1</w:t>
      </w:r>
      <w:r w:rsidRPr="00BC468A">
        <w:rPr>
          <w:rFonts w:cs="v4.2.0"/>
        </w:rPr>
        <w:t xml:space="preserve">: Cell specific test parameters for </w:t>
      </w:r>
      <w:r w:rsidRPr="00BC468A">
        <w:rPr>
          <w:lang w:eastAsia="sv-SE"/>
        </w:rPr>
        <w:t>NR SA FR1 channel occupancy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64611E" w:rsidRPr="00BC468A" w14:paraId="74ECA49A" w14:textId="77777777" w:rsidTr="00EF50B5">
        <w:trPr>
          <w:cantSplit/>
          <w:jc w:val="center"/>
        </w:trPr>
        <w:tc>
          <w:tcPr>
            <w:tcW w:w="3138" w:type="dxa"/>
            <w:gridSpan w:val="2"/>
            <w:vMerge w:val="restart"/>
            <w:vAlign w:val="center"/>
          </w:tcPr>
          <w:p w14:paraId="7C85B0A8" w14:textId="77777777" w:rsidR="0064611E" w:rsidRPr="00BC468A" w:rsidRDefault="0064611E" w:rsidP="00EF50B5">
            <w:pPr>
              <w:pStyle w:val="TAH"/>
              <w:rPr>
                <w:rFonts w:cs="Arial"/>
                <w:lang w:eastAsia="ja-JP"/>
              </w:rPr>
            </w:pPr>
            <w:r w:rsidRPr="00BC468A">
              <w:rPr>
                <w:rFonts w:cs="Arial"/>
                <w:lang w:eastAsia="ja-JP"/>
              </w:rPr>
              <w:t>Parameter</w:t>
            </w:r>
          </w:p>
        </w:tc>
        <w:tc>
          <w:tcPr>
            <w:tcW w:w="1271" w:type="dxa"/>
            <w:vMerge w:val="restart"/>
          </w:tcPr>
          <w:p w14:paraId="2FD71631" w14:textId="77777777" w:rsidR="0064611E" w:rsidRPr="00BC468A" w:rsidRDefault="0064611E" w:rsidP="00EF50B5">
            <w:pPr>
              <w:pStyle w:val="TAH"/>
              <w:rPr>
                <w:rFonts w:cs="Arial"/>
                <w:lang w:eastAsia="ja-JP"/>
              </w:rPr>
            </w:pPr>
            <w:r w:rsidRPr="00BC468A">
              <w:rPr>
                <w:rFonts w:cs="Arial"/>
                <w:lang w:eastAsia="ja-JP"/>
              </w:rPr>
              <w:t>Configurations</w:t>
            </w:r>
          </w:p>
        </w:tc>
        <w:tc>
          <w:tcPr>
            <w:tcW w:w="1271" w:type="dxa"/>
            <w:vMerge w:val="restart"/>
            <w:vAlign w:val="center"/>
          </w:tcPr>
          <w:p w14:paraId="697B24B3" w14:textId="77777777" w:rsidR="0064611E" w:rsidRPr="00BC468A" w:rsidRDefault="0064611E" w:rsidP="00EF50B5">
            <w:pPr>
              <w:pStyle w:val="TAH"/>
              <w:rPr>
                <w:rFonts w:cs="Arial"/>
                <w:lang w:eastAsia="ja-JP"/>
              </w:rPr>
            </w:pPr>
            <w:r w:rsidRPr="00BC468A">
              <w:rPr>
                <w:rFonts w:cs="Arial"/>
                <w:lang w:eastAsia="ja-JP"/>
              </w:rPr>
              <w:t>Unit</w:t>
            </w:r>
          </w:p>
        </w:tc>
        <w:tc>
          <w:tcPr>
            <w:tcW w:w="3252" w:type="dxa"/>
            <w:gridSpan w:val="2"/>
            <w:vAlign w:val="center"/>
          </w:tcPr>
          <w:p w14:paraId="343BCB22" w14:textId="77777777" w:rsidR="0064611E" w:rsidRPr="00BC468A" w:rsidRDefault="0064611E" w:rsidP="00EF50B5">
            <w:pPr>
              <w:pStyle w:val="TAH"/>
              <w:rPr>
                <w:rFonts w:cs="Arial"/>
                <w:lang w:eastAsia="ja-JP"/>
              </w:rPr>
            </w:pPr>
            <w:r w:rsidRPr="00BC468A">
              <w:rPr>
                <w:rFonts w:cs="Arial"/>
                <w:lang w:eastAsia="ja-JP"/>
              </w:rPr>
              <w:t>Test 1</w:t>
            </w:r>
          </w:p>
        </w:tc>
      </w:tr>
      <w:tr w:rsidR="0064611E" w:rsidRPr="00BC468A" w14:paraId="4900BAD2" w14:textId="77777777" w:rsidTr="00EF50B5">
        <w:trPr>
          <w:cantSplit/>
          <w:jc w:val="center"/>
        </w:trPr>
        <w:tc>
          <w:tcPr>
            <w:tcW w:w="3138" w:type="dxa"/>
            <w:gridSpan w:val="2"/>
            <w:vMerge/>
            <w:vAlign w:val="center"/>
          </w:tcPr>
          <w:p w14:paraId="35738C33" w14:textId="77777777" w:rsidR="0064611E" w:rsidRPr="00BC468A" w:rsidRDefault="0064611E" w:rsidP="00EF50B5">
            <w:pPr>
              <w:pStyle w:val="TAH"/>
              <w:rPr>
                <w:rFonts w:cs="Arial"/>
                <w:lang w:eastAsia="ja-JP"/>
              </w:rPr>
            </w:pPr>
          </w:p>
        </w:tc>
        <w:tc>
          <w:tcPr>
            <w:tcW w:w="1271" w:type="dxa"/>
            <w:vMerge/>
          </w:tcPr>
          <w:p w14:paraId="2CD65BDE" w14:textId="77777777" w:rsidR="0064611E" w:rsidRPr="00BC468A" w:rsidRDefault="0064611E" w:rsidP="00EF50B5">
            <w:pPr>
              <w:pStyle w:val="TAH"/>
              <w:rPr>
                <w:rFonts w:cs="Arial"/>
                <w:lang w:eastAsia="ja-JP"/>
              </w:rPr>
            </w:pPr>
          </w:p>
        </w:tc>
        <w:tc>
          <w:tcPr>
            <w:tcW w:w="1271" w:type="dxa"/>
            <w:vMerge/>
            <w:vAlign w:val="center"/>
          </w:tcPr>
          <w:p w14:paraId="368F173C" w14:textId="77777777" w:rsidR="0064611E" w:rsidRPr="00BC468A" w:rsidRDefault="0064611E" w:rsidP="00EF50B5">
            <w:pPr>
              <w:pStyle w:val="TAH"/>
              <w:rPr>
                <w:rFonts w:cs="Arial"/>
                <w:lang w:eastAsia="ja-JP"/>
              </w:rPr>
            </w:pPr>
          </w:p>
        </w:tc>
        <w:tc>
          <w:tcPr>
            <w:tcW w:w="1693" w:type="dxa"/>
            <w:vAlign w:val="center"/>
          </w:tcPr>
          <w:p w14:paraId="2A7B2C7E" w14:textId="77777777" w:rsidR="0064611E" w:rsidRPr="00BC468A" w:rsidRDefault="0064611E" w:rsidP="00EF50B5">
            <w:pPr>
              <w:pStyle w:val="TAH"/>
              <w:rPr>
                <w:rFonts w:cs="Arial"/>
                <w:lang w:eastAsia="ja-JP"/>
              </w:rPr>
            </w:pPr>
            <w:r w:rsidRPr="00BC468A">
              <w:rPr>
                <w:rFonts w:cs="Arial"/>
                <w:lang w:eastAsia="ja-JP"/>
              </w:rPr>
              <w:t>Cell 1</w:t>
            </w:r>
          </w:p>
        </w:tc>
        <w:tc>
          <w:tcPr>
            <w:tcW w:w="1559" w:type="dxa"/>
            <w:vAlign w:val="center"/>
          </w:tcPr>
          <w:p w14:paraId="5266B37E" w14:textId="77777777" w:rsidR="0064611E" w:rsidRPr="00BC468A" w:rsidRDefault="0064611E" w:rsidP="00EF50B5">
            <w:pPr>
              <w:pStyle w:val="TAH"/>
              <w:rPr>
                <w:rFonts w:cs="Arial"/>
                <w:lang w:eastAsia="ja-JP"/>
              </w:rPr>
            </w:pPr>
            <w:r w:rsidRPr="00BC468A">
              <w:rPr>
                <w:rFonts w:cs="Arial"/>
                <w:lang w:eastAsia="ja-JP"/>
              </w:rPr>
              <w:t>Cell 2</w:t>
            </w:r>
          </w:p>
        </w:tc>
      </w:tr>
      <w:tr w:rsidR="0064611E" w:rsidRPr="00BC468A" w14:paraId="22288984" w14:textId="77777777" w:rsidTr="00EF50B5">
        <w:trPr>
          <w:trHeight w:val="20"/>
          <w:jc w:val="center"/>
        </w:trPr>
        <w:tc>
          <w:tcPr>
            <w:tcW w:w="3138" w:type="dxa"/>
            <w:gridSpan w:val="2"/>
            <w:vAlign w:val="center"/>
          </w:tcPr>
          <w:p w14:paraId="3C0BE028" w14:textId="77777777" w:rsidR="0064611E" w:rsidRPr="00BC468A" w:rsidRDefault="0064611E" w:rsidP="00EF50B5">
            <w:pPr>
              <w:pStyle w:val="TAL"/>
              <w:rPr>
                <w:rFonts w:cs="Arial"/>
                <w:lang w:eastAsia="ja-JP"/>
              </w:rPr>
            </w:pPr>
            <w:r w:rsidRPr="00BC468A">
              <w:rPr>
                <w:rFonts w:cs="Arial"/>
                <w:lang w:eastAsia="ja-JP"/>
              </w:rPr>
              <w:t>RF Channel Number</w:t>
            </w:r>
          </w:p>
        </w:tc>
        <w:tc>
          <w:tcPr>
            <w:tcW w:w="1271" w:type="dxa"/>
          </w:tcPr>
          <w:p w14:paraId="2EA33E84" w14:textId="77777777" w:rsidR="0064611E" w:rsidRPr="00BC468A" w:rsidRDefault="0064611E" w:rsidP="00EF50B5">
            <w:pPr>
              <w:pStyle w:val="TAC"/>
              <w:rPr>
                <w:lang w:eastAsia="ja-JP"/>
              </w:rPr>
            </w:pPr>
          </w:p>
        </w:tc>
        <w:tc>
          <w:tcPr>
            <w:tcW w:w="1271" w:type="dxa"/>
            <w:vAlign w:val="center"/>
          </w:tcPr>
          <w:p w14:paraId="47A21B94" w14:textId="77777777" w:rsidR="0064611E" w:rsidRPr="00BC468A" w:rsidRDefault="0064611E" w:rsidP="00EF50B5">
            <w:pPr>
              <w:pStyle w:val="TAC"/>
              <w:rPr>
                <w:lang w:eastAsia="ja-JP"/>
              </w:rPr>
            </w:pPr>
          </w:p>
        </w:tc>
        <w:tc>
          <w:tcPr>
            <w:tcW w:w="1693" w:type="dxa"/>
            <w:vAlign w:val="center"/>
          </w:tcPr>
          <w:p w14:paraId="3108DD80" w14:textId="77777777" w:rsidR="0064611E" w:rsidRPr="00BC468A" w:rsidRDefault="0064611E" w:rsidP="00EF50B5">
            <w:pPr>
              <w:pStyle w:val="TAC"/>
              <w:rPr>
                <w:lang w:eastAsia="ja-JP"/>
              </w:rPr>
            </w:pPr>
            <w:r w:rsidRPr="00BC468A">
              <w:rPr>
                <w:lang w:eastAsia="ja-JP"/>
              </w:rPr>
              <w:t>1</w:t>
            </w:r>
          </w:p>
        </w:tc>
        <w:tc>
          <w:tcPr>
            <w:tcW w:w="1559" w:type="dxa"/>
            <w:vAlign w:val="center"/>
          </w:tcPr>
          <w:p w14:paraId="3C263E15" w14:textId="77777777" w:rsidR="0064611E" w:rsidRPr="00BC468A" w:rsidRDefault="0064611E" w:rsidP="00EF50B5">
            <w:pPr>
              <w:pStyle w:val="TAC"/>
              <w:rPr>
                <w:lang w:eastAsia="ja-JP"/>
              </w:rPr>
            </w:pPr>
            <w:r w:rsidRPr="00BC468A">
              <w:rPr>
                <w:lang w:eastAsia="ja-JP"/>
              </w:rPr>
              <w:t>2</w:t>
            </w:r>
          </w:p>
        </w:tc>
      </w:tr>
      <w:tr w:rsidR="0064611E" w:rsidRPr="00BC468A" w14:paraId="5BF4F92D" w14:textId="77777777" w:rsidTr="00EF50B5">
        <w:trPr>
          <w:trHeight w:val="20"/>
          <w:jc w:val="center"/>
        </w:trPr>
        <w:tc>
          <w:tcPr>
            <w:tcW w:w="3138" w:type="dxa"/>
            <w:gridSpan w:val="2"/>
            <w:vAlign w:val="center"/>
          </w:tcPr>
          <w:p w14:paraId="08305749" w14:textId="77777777" w:rsidR="0064611E" w:rsidRPr="00BC468A" w:rsidRDefault="0064611E" w:rsidP="00EF50B5">
            <w:pPr>
              <w:pStyle w:val="TAL"/>
              <w:rPr>
                <w:rFonts w:cs="Arial"/>
                <w:lang w:eastAsia="ja-JP"/>
              </w:rPr>
            </w:pPr>
            <w:r w:rsidRPr="00BC468A">
              <w:rPr>
                <w:rFonts w:cs="Arial"/>
                <w:lang w:eastAsia="ja-JP"/>
              </w:rPr>
              <w:t>BW</w:t>
            </w:r>
            <w:r w:rsidRPr="00BC468A">
              <w:rPr>
                <w:rFonts w:cs="Arial"/>
                <w:vertAlign w:val="subscript"/>
                <w:lang w:eastAsia="ja-JP"/>
              </w:rPr>
              <w:t>channel</w:t>
            </w:r>
          </w:p>
        </w:tc>
        <w:tc>
          <w:tcPr>
            <w:tcW w:w="1271" w:type="dxa"/>
          </w:tcPr>
          <w:p w14:paraId="41914630" w14:textId="77777777" w:rsidR="0064611E" w:rsidRPr="00BC468A" w:rsidRDefault="0064611E" w:rsidP="00EF50B5">
            <w:pPr>
              <w:pStyle w:val="TAC"/>
              <w:rPr>
                <w:lang w:eastAsia="ja-JP"/>
              </w:rPr>
            </w:pPr>
          </w:p>
        </w:tc>
        <w:tc>
          <w:tcPr>
            <w:tcW w:w="1271" w:type="dxa"/>
            <w:vAlign w:val="center"/>
          </w:tcPr>
          <w:p w14:paraId="7D3E81E4" w14:textId="77777777" w:rsidR="0064611E" w:rsidRPr="00BC468A" w:rsidRDefault="0064611E" w:rsidP="00EF50B5">
            <w:pPr>
              <w:pStyle w:val="TAC"/>
              <w:rPr>
                <w:lang w:eastAsia="ja-JP"/>
              </w:rPr>
            </w:pPr>
            <w:r w:rsidRPr="00BC468A">
              <w:rPr>
                <w:lang w:eastAsia="ja-JP"/>
              </w:rPr>
              <w:t>MHz</w:t>
            </w:r>
          </w:p>
        </w:tc>
        <w:tc>
          <w:tcPr>
            <w:tcW w:w="1693" w:type="dxa"/>
            <w:vAlign w:val="center"/>
          </w:tcPr>
          <w:p w14:paraId="6209FB97" w14:textId="77777777" w:rsidR="0064611E" w:rsidRPr="00BC468A" w:rsidRDefault="0064611E" w:rsidP="00EF50B5">
            <w:pPr>
              <w:pStyle w:val="TAC"/>
              <w:rPr>
                <w:lang w:eastAsia="ja-JP"/>
              </w:rPr>
            </w:pPr>
            <w:r w:rsidRPr="00BC468A">
              <w:rPr>
                <w:lang w:eastAsia="ja-JP"/>
              </w:rPr>
              <w:t>40</w:t>
            </w:r>
          </w:p>
        </w:tc>
        <w:tc>
          <w:tcPr>
            <w:tcW w:w="1559" w:type="dxa"/>
            <w:vAlign w:val="center"/>
          </w:tcPr>
          <w:p w14:paraId="3405C21F" w14:textId="77777777" w:rsidR="0064611E" w:rsidRPr="00BC468A" w:rsidRDefault="0064611E" w:rsidP="00EF50B5">
            <w:pPr>
              <w:pStyle w:val="TAC"/>
              <w:rPr>
                <w:lang w:eastAsia="ja-JP"/>
              </w:rPr>
            </w:pPr>
            <w:r w:rsidRPr="00BC468A">
              <w:rPr>
                <w:lang w:eastAsia="ja-JP"/>
              </w:rPr>
              <w:t>40</w:t>
            </w:r>
          </w:p>
        </w:tc>
      </w:tr>
      <w:tr w:rsidR="0064611E" w:rsidRPr="00BC468A" w14:paraId="7E1D32D8" w14:textId="77777777" w:rsidTr="00EF50B5">
        <w:trPr>
          <w:trHeight w:val="20"/>
          <w:jc w:val="center"/>
        </w:trPr>
        <w:tc>
          <w:tcPr>
            <w:tcW w:w="1569" w:type="dxa"/>
            <w:vMerge w:val="restart"/>
            <w:vAlign w:val="center"/>
          </w:tcPr>
          <w:p w14:paraId="60080BFC" w14:textId="77777777" w:rsidR="0064611E" w:rsidRPr="00BC468A" w:rsidRDefault="0064611E" w:rsidP="00EF50B5">
            <w:pPr>
              <w:pStyle w:val="TAL"/>
              <w:rPr>
                <w:rFonts w:cs="Arial"/>
                <w:lang w:eastAsia="ja-JP"/>
              </w:rPr>
            </w:pPr>
            <w:r w:rsidRPr="00BC468A">
              <w:rPr>
                <w:rFonts w:cs="Arial"/>
                <w:lang w:eastAsia="ja-JP"/>
              </w:rPr>
              <w:t>SSB configuration</w:t>
            </w:r>
          </w:p>
        </w:tc>
        <w:tc>
          <w:tcPr>
            <w:tcW w:w="1569" w:type="dxa"/>
            <w:vAlign w:val="center"/>
          </w:tcPr>
          <w:p w14:paraId="2FC0BE2E" w14:textId="77777777" w:rsidR="0064611E" w:rsidRPr="00BC468A" w:rsidRDefault="0064611E" w:rsidP="00EF50B5">
            <w:pPr>
              <w:pStyle w:val="TAL"/>
              <w:rPr>
                <w:rFonts w:cs="Arial"/>
                <w:lang w:eastAsia="ja-JP"/>
              </w:rPr>
            </w:pPr>
            <w:r w:rsidRPr="00BC468A">
              <w:rPr>
                <w:rFonts w:cs="Arial"/>
                <w:lang w:eastAsia="ja-JP"/>
              </w:rPr>
              <w:t xml:space="preserve">Semi-static channel access </w:t>
            </w:r>
            <w:r w:rsidRPr="00BC468A">
              <w:rPr>
                <w:rFonts w:cs="Arial"/>
                <w:vertAlign w:val="superscript"/>
                <w:lang w:eastAsia="ja-JP"/>
              </w:rPr>
              <w:t>Note 1, 3</w:t>
            </w:r>
          </w:p>
        </w:tc>
        <w:tc>
          <w:tcPr>
            <w:tcW w:w="1271" w:type="dxa"/>
          </w:tcPr>
          <w:p w14:paraId="104CB950" w14:textId="77777777" w:rsidR="0064611E" w:rsidRPr="00BC468A" w:rsidRDefault="0064611E" w:rsidP="00EF50B5">
            <w:pPr>
              <w:pStyle w:val="TAC"/>
              <w:rPr>
                <w:lang w:eastAsia="ja-JP"/>
              </w:rPr>
            </w:pPr>
            <w:r w:rsidRPr="00BC468A">
              <w:rPr>
                <w:lang w:eastAsia="ja-JP"/>
              </w:rPr>
              <w:t>1,2,3</w:t>
            </w:r>
          </w:p>
        </w:tc>
        <w:tc>
          <w:tcPr>
            <w:tcW w:w="1271" w:type="dxa"/>
            <w:vAlign w:val="center"/>
          </w:tcPr>
          <w:p w14:paraId="6A6DFA4B" w14:textId="77777777" w:rsidR="0064611E" w:rsidRPr="00BC468A" w:rsidRDefault="0064611E" w:rsidP="00EF50B5">
            <w:pPr>
              <w:pStyle w:val="TAC"/>
              <w:rPr>
                <w:lang w:eastAsia="ja-JP"/>
              </w:rPr>
            </w:pPr>
          </w:p>
        </w:tc>
        <w:tc>
          <w:tcPr>
            <w:tcW w:w="1693" w:type="dxa"/>
            <w:vAlign w:val="center"/>
          </w:tcPr>
          <w:p w14:paraId="1827ECFC" w14:textId="77777777" w:rsidR="0064611E" w:rsidRPr="00BC468A" w:rsidRDefault="0064611E" w:rsidP="00EF50B5">
            <w:pPr>
              <w:pStyle w:val="TAC"/>
              <w:rPr>
                <w:lang w:eastAsia="ja-JP"/>
              </w:rPr>
            </w:pPr>
            <w:r w:rsidRPr="00BC468A">
              <w:rPr>
                <w:lang w:eastAsia="ja-JP"/>
              </w:rPr>
              <w:t>Configuration 1,2: SSB.1 FR1</w:t>
            </w:r>
          </w:p>
          <w:p w14:paraId="4EBB3BF0" w14:textId="77777777" w:rsidR="0064611E" w:rsidRPr="00BC468A" w:rsidRDefault="0064611E" w:rsidP="00EF50B5">
            <w:pPr>
              <w:pStyle w:val="TAC"/>
              <w:rPr>
                <w:lang w:eastAsia="ja-JP"/>
              </w:rPr>
            </w:pPr>
            <w:r w:rsidRPr="00BC468A">
              <w:rPr>
                <w:lang w:eastAsia="ja-JP"/>
              </w:rPr>
              <w:t>Configuration 3: SSB.2 FR1</w:t>
            </w:r>
          </w:p>
        </w:tc>
        <w:tc>
          <w:tcPr>
            <w:tcW w:w="1559" w:type="dxa"/>
            <w:vAlign w:val="center"/>
          </w:tcPr>
          <w:p w14:paraId="7FF74F75" w14:textId="77777777" w:rsidR="0064611E" w:rsidRPr="00BC468A" w:rsidRDefault="0064611E" w:rsidP="00EF50B5">
            <w:pPr>
              <w:pStyle w:val="TAC"/>
            </w:pPr>
            <w:r w:rsidRPr="00BC468A">
              <w:rPr>
                <w:color w:val="000000"/>
                <w:szCs w:val="18"/>
              </w:rPr>
              <w:t>SSB.1 CCA</w:t>
            </w:r>
          </w:p>
          <w:p w14:paraId="4DB04393" w14:textId="77777777" w:rsidR="0064611E" w:rsidRPr="00BC468A" w:rsidRDefault="0064611E" w:rsidP="00EF50B5">
            <w:pPr>
              <w:pStyle w:val="TAC"/>
              <w:rPr>
                <w:lang w:eastAsia="ja-JP"/>
              </w:rPr>
            </w:pPr>
          </w:p>
        </w:tc>
      </w:tr>
      <w:tr w:rsidR="0064611E" w:rsidRPr="00BC468A" w14:paraId="09E049F0" w14:textId="77777777" w:rsidTr="00EF50B5">
        <w:trPr>
          <w:trHeight w:val="20"/>
          <w:jc w:val="center"/>
        </w:trPr>
        <w:tc>
          <w:tcPr>
            <w:tcW w:w="1569" w:type="dxa"/>
            <w:vMerge/>
            <w:vAlign w:val="center"/>
          </w:tcPr>
          <w:p w14:paraId="41347D82" w14:textId="77777777" w:rsidR="0064611E" w:rsidRPr="00BC468A" w:rsidRDefault="0064611E" w:rsidP="00EF50B5">
            <w:pPr>
              <w:pStyle w:val="TAL"/>
              <w:rPr>
                <w:rFonts w:cs="Arial"/>
                <w:lang w:eastAsia="ja-JP"/>
              </w:rPr>
            </w:pPr>
          </w:p>
        </w:tc>
        <w:tc>
          <w:tcPr>
            <w:tcW w:w="1569" w:type="dxa"/>
            <w:vAlign w:val="center"/>
          </w:tcPr>
          <w:p w14:paraId="15BFB394" w14:textId="77777777" w:rsidR="0064611E" w:rsidRPr="00BC468A" w:rsidRDefault="0064611E" w:rsidP="00EF50B5">
            <w:pPr>
              <w:pStyle w:val="TAL"/>
              <w:rPr>
                <w:rFonts w:cs="Arial"/>
                <w:lang w:eastAsia="ja-JP"/>
              </w:rPr>
            </w:pPr>
            <w:r w:rsidRPr="00BC468A">
              <w:rPr>
                <w:rFonts w:cs="Arial"/>
                <w:lang w:eastAsia="ja-JP"/>
              </w:rPr>
              <w:t>Dynamic channel access</w:t>
            </w:r>
            <w:r w:rsidRPr="00BC468A">
              <w:rPr>
                <w:rFonts w:cs="Arial"/>
                <w:vertAlign w:val="superscript"/>
                <w:lang w:eastAsia="ja-JP"/>
              </w:rPr>
              <w:t xml:space="preserve"> Note 2, 3</w:t>
            </w:r>
          </w:p>
        </w:tc>
        <w:tc>
          <w:tcPr>
            <w:tcW w:w="1271" w:type="dxa"/>
          </w:tcPr>
          <w:p w14:paraId="7658F5F3" w14:textId="77777777" w:rsidR="0064611E" w:rsidRPr="00BC468A" w:rsidRDefault="0064611E" w:rsidP="00EF50B5">
            <w:pPr>
              <w:pStyle w:val="TAC"/>
              <w:rPr>
                <w:lang w:eastAsia="ja-JP"/>
              </w:rPr>
            </w:pPr>
            <w:r w:rsidRPr="00BC468A">
              <w:rPr>
                <w:lang w:eastAsia="ja-JP"/>
              </w:rPr>
              <w:t>1,2,3</w:t>
            </w:r>
          </w:p>
        </w:tc>
        <w:tc>
          <w:tcPr>
            <w:tcW w:w="1271" w:type="dxa"/>
            <w:vAlign w:val="center"/>
          </w:tcPr>
          <w:p w14:paraId="4DE06C87" w14:textId="77777777" w:rsidR="0064611E" w:rsidRPr="00BC468A" w:rsidRDefault="0064611E" w:rsidP="00EF50B5">
            <w:pPr>
              <w:pStyle w:val="TAC"/>
              <w:rPr>
                <w:lang w:eastAsia="ja-JP"/>
              </w:rPr>
            </w:pPr>
          </w:p>
        </w:tc>
        <w:tc>
          <w:tcPr>
            <w:tcW w:w="1693" w:type="dxa"/>
            <w:vAlign w:val="center"/>
          </w:tcPr>
          <w:p w14:paraId="35B05D9F" w14:textId="77777777" w:rsidR="0064611E" w:rsidRPr="00BC468A" w:rsidRDefault="0064611E" w:rsidP="00EF50B5">
            <w:pPr>
              <w:pStyle w:val="TAC"/>
              <w:rPr>
                <w:lang w:eastAsia="ja-JP"/>
              </w:rPr>
            </w:pPr>
            <w:r w:rsidRPr="00BC468A">
              <w:rPr>
                <w:lang w:eastAsia="ja-JP"/>
              </w:rPr>
              <w:t>Configuration 1,2: SSB.1 FR1</w:t>
            </w:r>
          </w:p>
          <w:p w14:paraId="4A0469CA" w14:textId="77777777" w:rsidR="0064611E" w:rsidRPr="00BC468A" w:rsidRDefault="0064611E" w:rsidP="00EF50B5">
            <w:pPr>
              <w:pStyle w:val="TAC"/>
              <w:rPr>
                <w:lang w:eastAsia="ja-JP"/>
              </w:rPr>
            </w:pPr>
            <w:r w:rsidRPr="00BC468A">
              <w:rPr>
                <w:lang w:eastAsia="ja-JP"/>
              </w:rPr>
              <w:t>Configuration 3: SSB.2 FR1</w:t>
            </w:r>
          </w:p>
        </w:tc>
        <w:tc>
          <w:tcPr>
            <w:tcW w:w="1559" w:type="dxa"/>
            <w:vAlign w:val="center"/>
          </w:tcPr>
          <w:p w14:paraId="265B39BC" w14:textId="77777777" w:rsidR="0064611E" w:rsidRPr="00BC468A" w:rsidRDefault="0064611E" w:rsidP="00EF50B5">
            <w:pPr>
              <w:pStyle w:val="TAC"/>
            </w:pPr>
            <w:r w:rsidRPr="00BC468A">
              <w:rPr>
                <w:color w:val="000000"/>
                <w:szCs w:val="18"/>
              </w:rPr>
              <w:t>SSB.2 CCA</w:t>
            </w:r>
          </w:p>
          <w:p w14:paraId="14C2A27D" w14:textId="77777777" w:rsidR="0064611E" w:rsidRPr="00BC468A" w:rsidRDefault="0064611E" w:rsidP="00EF50B5">
            <w:pPr>
              <w:pStyle w:val="TAC"/>
              <w:rPr>
                <w:lang w:eastAsia="ja-JP"/>
              </w:rPr>
            </w:pPr>
          </w:p>
        </w:tc>
      </w:tr>
      <w:tr w:rsidR="0064611E" w:rsidRPr="00BC468A" w14:paraId="4DD08152" w14:textId="77777777" w:rsidTr="00EF50B5">
        <w:trPr>
          <w:trHeight w:val="20"/>
          <w:jc w:val="center"/>
        </w:trPr>
        <w:tc>
          <w:tcPr>
            <w:tcW w:w="3138" w:type="dxa"/>
            <w:gridSpan w:val="2"/>
            <w:vAlign w:val="center"/>
          </w:tcPr>
          <w:p w14:paraId="7C813C53" w14:textId="77777777" w:rsidR="0064611E" w:rsidRPr="00BC468A" w:rsidRDefault="0064611E" w:rsidP="00EF50B5">
            <w:pPr>
              <w:pStyle w:val="TAL"/>
              <w:rPr>
                <w:rFonts w:cs="Arial"/>
                <w:lang w:eastAsia="ja-JP"/>
              </w:rPr>
            </w:pPr>
            <w:r w:rsidRPr="00BC468A">
              <w:rPr>
                <w:rFonts w:cs="Arial"/>
                <w:lang w:eastAsia="ja-JP"/>
              </w:rPr>
              <w:t>P</w:t>
            </w:r>
            <w:r w:rsidRPr="00BC468A">
              <w:rPr>
                <w:rFonts w:cs="Arial"/>
                <w:vertAlign w:val="subscript"/>
                <w:lang w:eastAsia="ja-JP"/>
              </w:rPr>
              <w:t>CCA_DL</w:t>
            </w:r>
            <w:r w:rsidRPr="00BC468A">
              <w:rPr>
                <w:rFonts w:cs="Arial"/>
                <w:szCs w:val="18"/>
                <w:vertAlign w:val="subscript"/>
                <w:lang w:eastAsia="ja-JP"/>
              </w:rPr>
              <w:t xml:space="preserve"> </w:t>
            </w:r>
            <w:r w:rsidRPr="00BC468A">
              <w:rPr>
                <w:rFonts w:cs="Arial"/>
                <w:szCs w:val="18"/>
                <w:lang w:eastAsia="ja-JP"/>
              </w:rPr>
              <w:t xml:space="preserve">for dynamic channel access </w:t>
            </w:r>
            <w:r w:rsidRPr="00BC468A">
              <w:rPr>
                <w:rFonts w:cs="Arial"/>
                <w:szCs w:val="18"/>
                <w:vertAlign w:val="superscript"/>
                <w:lang w:eastAsia="ja-JP"/>
              </w:rPr>
              <w:t>Note 1,3</w:t>
            </w:r>
          </w:p>
        </w:tc>
        <w:tc>
          <w:tcPr>
            <w:tcW w:w="1271" w:type="dxa"/>
          </w:tcPr>
          <w:p w14:paraId="04F42894" w14:textId="77777777" w:rsidR="0064611E" w:rsidRPr="00BC468A" w:rsidRDefault="0064611E" w:rsidP="00EF50B5">
            <w:pPr>
              <w:pStyle w:val="TAC"/>
              <w:rPr>
                <w:lang w:eastAsia="ja-JP"/>
              </w:rPr>
            </w:pPr>
            <w:r w:rsidRPr="00BC468A">
              <w:rPr>
                <w:rFonts w:cs="Arial"/>
                <w:szCs w:val="18"/>
                <w:lang w:eastAsia="ja-JP"/>
              </w:rPr>
              <w:t>1,2,3</w:t>
            </w:r>
          </w:p>
        </w:tc>
        <w:tc>
          <w:tcPr>
            <w:tcW w:w="1271" w:type="dxa"/>
            <w:vAlign w:val="center"/>
          </w:tcPr>
          <w:p w14:paraId="25C562F3" w14:textId="77777777" w:rsidR="0064611E" w:rsidRPr="00BC468A" w:rsidRDefault="0064611E" w:rsidP="00EF50B5">
            <w:pPr>
              <w:pStyle w:val="TAC"/>
              <w:rPr>
                <w:lang w:eastAsia="ja-JP"/>
              </w:rPr>
            </w:pPr>
          </w:p>
        </w:tc>
        <w:tc>
          <w:tcPr>
            <w:tcW w:w="1693" w:type="dxa"/>
            <w:vAlign w:val="center"/>
          </w:tcPr>
          <w:p w14:paraId="2071CC10" w14:textId="77777777" w:rsidR="0064611E" w:rsidRPr="00BC468A" w:rsidRDefault="0064611E" w:rsidP="00EF50B5">
            <w:pPr>
              <w:pStyle w:val="TAC"/>
              <w:rPr>
                <w:lang w:eastAsia="ja-JP"/>
              </w:rPr>
            </w:pPr>
            <w:r w:rsidRPr="00BC468A">
              <w:rPr>
                <w:sz w:val="16"/>
              </w:rPr>
              <w:t>1</w:t>
            </w:r>
          </w:p>
        </w:tc>
        <w:tc>
          <w:tcPr>
            <w:tcW w:w="1559" w:type="dxa"/>
          </w:tcPr>
          <w:p w14:paraId="48AE35BD" w14:textId="77777777" w:rsidR="0064611E" w:rsidRPr="00BC468A" w:rsidRDefault="0064611E" w:rsidP="00EF50B5">
            <w:pPr>
              <w:keepNext/>
              <w:keepLines/>
              <w:jc w:val="center"/>
              <w:rPr>
                <w:rFonts w:ascii="Arial" w:hAnsi="Arial" w:cs="Arial"/>
                <w:sz w:val="18"/>
                <w:szCs w:val="18"/>
                <w:lang w:eastAsia="ja-JP"/>
              </w:rPr>
            </w:pPr>
            <w:r w:rsidRPr="00BC468A">
              <w:rPr>
                <w:rFonts w:ascii="Arial" w:hAnsi="Arial" w:cs="Arial"/>
                <w:sz w:val="18"/>
                <w:szCs w:val="18"/>
                <w:lang w:eastAsia="ja-JP"/>
              </w:rPr>
              <w:t>P</w:t>
            </w:r>
            <w:r w:rsidRPr="00BC468A">
              <w:rPr>
                <w:rFonts w:ascii="Arial" w:hAnsi="Arial" w:cs="Arial"/>
                <w:sz w:val="18"/>
                <w:szCs w:val="18"/>
                <w:vertAlign w:val="subscript"/>
                <w:lang w:eastAsia="ja-JP"/>
              </w:rPr>
              <w:t>CCA_DL_1</w:t>
            </w:r>
            <w:r w:rsidRPr="00BC468A">
              <w:rPr>
                <w:rFonts w:ascii="Arial" w:hAnsi="Arial" w:cs="Arial"/>
                <w:sz w:val="18"/>
                <w:szCs w:val="18"/>
                <w:lang w:eastAsia="ja-JP"/>
              </w:rPr>
              <w:t>=0.75</w:t>
            </w:r>
          </w:p>
          <w:p w14:paraId="5E5068C7" w14:textId="77777777" w:rsidR="0064611E" w:rsidRPr="00BC468A" w:rsidRDefault="0064611E" w:rsidP="00EF50B5">
            <w:pPr>
              <w:pStyle w:val="TAC"/>
              <w:rPr>
                <w:sz w:val="16"/>
              </w:rPr>
            </w:pPr>
            <w:r w:rsidRPr="00BC468A">
              <w:rPr>
                <w:rFonts w:cs="Arial"/>
                <w:szCs w:val="18"/>
                <w:lang w:eastAsia="ja-JP"/>
              </w:rPr>
              <w:t>P</w:t>
            </w:r>
            <w:r w:rsidRPr="00BC468A">
              <w:rPr>
                <w:rFonts w:cs="Arial"/>
                <w:szCs w:val="18"/>
                <w:vertAlign w:val="subscript"/>
                <w:lang w:eastAsia="ja-JP"/>
              </w:rPr>
              <w:t>CCA_DL_2</w:t>
            </w:r>
            <w:r w:rsidRPr="00BC468A">
              <w:rPr>
                <w:rFonts w:cs="Arial"/>
                <w:szCs w:val="18"/>
                <w:lang w:eastAsia="ja-JP"/>
              </w:rPr>
              <w:t>=0.75</w:t>
            </w:r>
          </w:p>
        </w:tc>
      </w:tr>
      <w:tr w:rsidR="0064611E" w:rsidRPr="00BC468A" w14:paraId="2F781AC0" w14:textId="77777777" w:rsidTr="00EF50B5">
        <w:trPr>
          <w:trHeight w:val="20"/>
          <w:jc w:val="center"/>
        </w:trPr>
        <w:tc>
          <w:tcPr>
            <w:tcW w:w="3138" w:type="dxa"/>
            <w:gridSpan w:val="2"/>
            <w:vAlign w:val="center"/>
          </w:tcPr>
          <w:p w14:paraId="52FDF743" w14:textId="77777777" w:rsidR="0064611E" w:rsidRPr="00BC468A" w:rsidRDefault="0064611E" w:rsidP="00EF50B5">
            <w:pPr>
              <w:pStyle w:val="TAL"/>
              <w:rPr>
                <w:rFonts w:cs="Arial"/>
                <w:lang w:eastAsia="ja-JP"/>
              </w:rPr>
            </w:pPr>
            <w:r w:rsidRPr="00BC468A">
              <w:rPr>
                <w:rFonts w:cs="Arial"/>
                <w:szCs w:val="18"/>
                <w:lang w:eastAsia="ja-JP"/>
              </w:rPr>
              <w:t>P</w:t>
            </w:r>
            <w:r w:rsidRPr="00BC468A">
              <w:rPr>
                <w:rFonts w:cs="Arial"/>
                <w:szCs w:val="18"/>
                <w:vertAlign w:val="subscript"/>
                <w:lang w:eastAsia="ja-JP"/>
              </w:rPr>
              <w:t>CCA_DL</w:t>
            </w:r>
            <w:r w:rsidRPr="00BC468A">
              <w:rPr>
                <w:rFonts w:cs="Arial"/>
                <w:szCs w:val="18"/>
                <w:lang w:eastAsia="ja-JP"/>
              </w:rPr>
              <w:t xml:space="preserve"> for semi-static channel access </w:t>
            </w:r>
            <w:r w:rsidRPr="00BC468A">
              <w:rPr>
                <w:rFonts w:cs="Arial"/>
                <w:szCs w:val="18"/>
                <w:vertAlign w:val="superscript"/>
                <w:lang w:eastAsia="ja-JP"/>
              </w:rPr>
              <w:t>Note 2,3</w:t>
            </w:r>
          </w:p>
        </w:tc>
        <w:tc>
          <w:tcPr>
            <w:tcW w:w="1271" w:type="dxa"/>
          </w:tcPr>
          <w:p w14:paraId="7403A253" w14:textId="77777777" w:rsidR="0064611E" w:rsidRPr="00BC468A" w:rsidRDefault="0064611E" w:rsidP="00EF50B5">
            <w:pPr>
              <w:pStyle w:val="TAC"/>
              <w:rPr>
                <w:lang w:eastAsia="ja-JP"/>
              </w:rPr>
            </w:pPr>
            <w:r w:rsidRPr="00BC468A">
              <w:rPr>
                <w:rFonts w:cs="Arial"/>
                <w:szCs w:val="18"/>
                <w:lang w:eastAsia="ja-JP"/>
              </w:rPr>
              <w:t>1,2,3</w:t>
            </w:r>
          </w:p>
        </w:tc>
        <w:tc>
          <w:tcPr>
            <w:tcW w:w="1271" w:type="dxa"/>
            <w:vAlign w:val="center"/>
          </w:tcPr>
          <w:p w14:paraId="4A7733F3" w14:textId="77777777" w:rsidR="0064611E" w:rsidRPr="00BC468A" w:rsidRDefault="0064611E" w:rsidP="00EF50B5">
            <w:pPr>
              <w:pStyle w:val="TAC"/>
              <w:rPr>
                <w:lang w:eastAsia="ja-JP"/>
              </w:rPr>
            </w:pPr>
          </w:p>
        </w:tc>
        <w:tc>
          <w:tcPr>
            <w:tcW w:w="1693" w:type="dxa"/>
            <w:vAlign w:val="center"/>
          </w:tcPr>
          <w:p w14:paraId="5A10DD66" w14:textId="77777777" w:rsidR="0064611E" w:rsidRPr="00BC468A" w:rsidRDefault="0064611E" w:rsidP="00EF50B5">
            <w:pPr>
              <w:pStyle w:val="TAC"/>
              <w:rPr>
                <w:sz w:val="16"/>
              </w:rPr>
            </w:pPr>
            <w:r w:rsidRPr="00BC468A">
              <w:rPr>
                <w:rFonts w:cs="Arial"/>
                <w:szCs w:val="18"/>
                <w:lang w:eastAsia="en-GB"/>
              </w:rPr>
              <w:t>1</w:t>
            </w:r>
          </w:p>
        </w:tc>
        <w:tc>
          <w:tcPr>
            <w:tcW w:w="1559" w:type="dxa"/>
          </w:tcPr>
          <w:p w14:paraId="540A7004" w14:textId="77777777" w:rsidR="0064611E" w:rsidRPr="00BC468A" w:rsidRDefault="0064611E" w:rsidP="00EF50B5">
            <w:pPr>
              <w:pStyle w:val="TAC"/>
              <w:rPr>
                <w:sz w:val="16"/>
              </w:rPr>
            </w:pPr>
            <w:r w:rsidRPr="00BC468A">
              <w:rPr>
                <w:rFonts w:cs="Arial"/>
                <w:szCs w:val="18"/>
                <w:lang w:eastAsia="ja-JP"/>
              </w:rPr>
              <w:t>P</w:t>
            </w:r>
            <w:r w:rsidRPr="00BC468A">
              <w:rPr>
                <w:rFonts w:cs="Arial"/>
                <w:szCs w:val="18"/>
                <w:vertAlign w:val="subscript"/>
                <w:lang w:eastAsia="ja-JP"/>
              </w:rPr>
              <w:t>CCA_DL</w:t>
            </w:r>
            <w:r w:rsidRPr="00BC468A">
              <w:rPr>
                <w:rFonts w:cs="Arial"/>
                <w:szCs w:val="18"/>
                <w:lang w:eastAsia="ja-JP"/>
              </w:rPr>
              <w:t>=0.9375</w:t>
            </w:r>
          </w:p>
        </w:tc>
      </w:tr>
      <w:tr w:rsidR="0064611E" w:rsidRPr="00BC468A" w14:paraId="1281ACBF" w14:textId="77777777" w:rsidTr="00EF50B5">
        <w:trPr>
          <w:trHeight w:val="20"/>
          <w:jc w:val="center"/>
        </w:trPr>
        <w:tc>
          <w:tcPr>
            <w:tcW w:w="3138" w:type="dxa"/>
            <w:gridSpan w:val="2"/>
            <w:vAlign w:val="center"/>
          </w:tcPr>
          <w:p w14:paraId="2DA714AA" w14:textId="77777777" w:rsidR="0064611E" w:rsidRPr="00BC468A" w:rsidRDefault="0064611E" w:rsidP="00EF50B5">
            <w:pPr>
              <w:pStyle w:val="TAL"/>
              <w:rPr>
                <w:rFonts w:cs="Arial"/>
                <w:lang w:eastAsia="ja-JP"/>
              </w:rPr>
            </w:pPr>
            <w:r w:rsidRPr="00BC468A">
              <w:rPr>
                <w:rFonts w:cs="Arial"/>
                <w:lang w:eastAsia="ja-JP"/>
              </w:rPr>
              <w:t>P</w:t>
            </w:r>
            <w:r w:rsidRPr="00BC468A">
              <w:rPr>
                <w:rFonts w:cs="Arial"/>
                <w:vertAlign w:val="subscript"/>
                <w:lang w:eastAsia="ja-JP"/>
              </w:rPr>
              <w:t>CCA_UL</w:t>
            </w:r>
          </w:p>
        </w:tc>
        <w:tc>
          <w:tcPr>
            <w:tcW w:w="1271" w:type="dxa"/>
          </w:tcPr>
          <w:p w14:paraId="7DD07A39" w14:textId="77777777" w:rsidR="0064611E" w:rsidRPr="00BC468A" w:rsidRDefault="0064611E" w:rsidP="00EF50B5">
            <w:pPr>
              <w:pStyle w:val="TAC"/>
              <w:rPr>
                <w:lang w:eastAsia="ja-JP"/>
              </w:rPr>
            </w:pPr>
          </w:p>
        </w:tc>
        <w:tc>
          <w:tcPr>
            <w:tcW w:w="1271" w:type="dxa"/>
            <w:vAlign w:val="center"/>
          </w:tcPr>
          <w:p w14:paraId="41EDCCF3" w14:textId="77777777" w:rsidR="0064611E" w:rsidRPr="00BC468A" w:rsidRDefault="0064611E" w:rsidP="00EF50B5">
            <w:pPr>
              <w:pStyle w:val="TAC"/>
              <w:rPr>
                <w:lang w:eastAsia="ja-JP"/>
              </w:rPr>
            </w:pPr>
          </w:p>
        </w:tc>
        <w:tc>
          <w:tcPr>
            <w:tcW w:w="1693" w:type="dxa"/>
            <w:vAlign w:val="center"/>
          </w:tcPr>
          <w:p w14:paraId="5ADC6403" w14:textId="77777777" w:rsidR="0064611E" w:rsidRPr="00BC468A" w:rsidRDefault="0064611E" w:rsidP="00EF50B5">
            <w:pPr>
              <w:pStyle w:val="TAC"/>
              <w:rPr>
                <w:lang w:eastAsia="ja-JP"/>
              </w:rPr>
            </w:pPr>
            <w:r w:rsidRPr="00BC468A">
              <w:rPr>
                <w:sz w:val="16"/>
              </w:rPr>
              <w:t>1</w:t>
            </w:r>
          </w:p>
        </w:tc>
        <w:tc>
          <w:tcPr>
            <w:tcW w:w="1559" w:type="dxa"/>
          </w:tcPr>
          <w:p w14:paraId="53F5A9D8" w14:textId="77777777" w:rsidR="0064611E" w:rsidRPr="00BC468A" w:rsidRDefault="0064611E" w:rsidP="00EF50B5">
            <w:pPr>
              <w:pStyle w:val="TAC"/>
              <w:rPr>
                <w:sz w:val="16"/>
              </w:rPr>
            </w:pPr>
            <w:r w:rsidRPr="00BC468A">
              <w:rPr>
                <w:sz w:val="16"/>
              </w:rPr>
              <w:t>1</w:t>
            </w:r>
          </w:p>
        </w:tc>
      </w:tr>
      <w:tr w:rsidR="0064611E" w:rsidRPr="00BC468A" w14:paraId="030C14BA" w14:textId="77777777" w:rsidTr="00EF50B5">
        <w:trPr>
          <w:trHeight w:val="20"/>
          <w:jc w:val="center"/>
        </w:trPr>
        <w:tc>
          <w:tcPr>
            <w:tcW w:w="3138" w:type="dxa"/>
            <w:gridSpan w:val="2"/>
            <w:vAlign w:val="center"/>
          </w:tcPr>
          <w:p w14:paraId="13CCD6BC" w14:textId="77777777" w:rsidR="0064611E" w:rsidRPr="00BC468A" w:rsidRDefault="0064611E" w:rsidP="00EF50B5">
            <w:pPr>
              <w:pStyle w:val="TAL"/>
              <w:rPr>
                <w:rFonts w:cs="Arial"/>
                <w:lang w:eastAsia="ja-JP"/>
              </w:rPr>
            </w:pPr>
            <w:r w:rsidRPr="00BC468A">
              <w:rPr>
                <w:rFonts w:cs="Arial"/>
                <w:lang w:eastAsia="ja-JP"/>
              </w:rPr>
              <w:t>DL CCA model</w:t>
            </w:r>
          </w:p>
        </w:tc>
        <w:tc>
          <w:tcPr>
            <w:tcW w:w="1271" w:type="dxa"/>
          </w:tcPr>
          <w:p w14:paraId="34569861" w14:textId="77777777" w:rsidR="0064611E" w:rsidRPr="00BC468A" w:rsidRDefault="0064611E" w:rsidP="00EF50B5">
            <w:pPr>
              <w:pStyle w:val="TAC"/>
              <w:rPr>
                <w:lang w:eastAsia="ja-JP"/>
              </w:rPr>
            </w:pPr>
          </w:p>
        </w:tc>
        <w:tc>
          <w:tcPr>
            <w:tcW w:w="1271" w:type="dxa"/>
            <w:vAlign w:val="center"/>
          </w:tcPr>
          <w:p w14:paraId="79208FE9" w14:textId="77777777" w:rsidR="0064611E" w:rsidRPr="00BC468A" w:rsidRDefault="0064611E" w:rsidP="00EF50B5">
            <w:pPr>
              <w:pStyle w:val="TAC"/>
              <w:rPr>
                <w:lang w:eastAsia="ja-JP"/>
              </w:rPr>
            </w:pPr>
          </w:p>
        </w:tc>
        <w:tc>
          <w:tcPr>
            <w:tcW w:w="1693" w:type="dxa"/>
            <w:vAlign w:val="center"/>
          </w:tcPr>
          <w:p w14:paraId="713DD334" w14:textId="77777777" w:rsidR="0064611E" w:rsidRPr="00BC468A" w:rsidRDefault="0064611E" w:rsidP="00EF50B5">
            <w:pPr>
              <w:pStyle w:val="TAC"/>
              <w:rPr>
                <w:lang w:eastAsia="ja-JP"/>
              </w:rPr>
            </w:pPr>
            <w:r w:rsidRPr="00BC468A">
              <w:rPr>
                <w:lang w:eastAsia="ja-JP"/>
              </w:rPr>
              <w:t>N/A</w:t>
            </w:r>
          </w:p>
        </w:tc>
        <w:tc>
          <w:tcPr>
            <w:tcW w:w="1559" w:type="dxa"/>
          </w:tcPr>
          <w:p w14:paraId="6BDC71F1" w14:textId="77777777" w:rsidR="0064611E" w:rsidRPr="00BC468A" w:rsidRDefault="0064611E" w:rsidP="00EF50B5">
            <w:pPr>
              <w:pStyle w:val="TAC"/>
              <w:rPr>
                <w:lang w:eastAsia="ja-JP"/>
              </w:rPr>
            </w:pPr>
            <w:r w:rsidRPr="00BC468A">
              <w:rPr>
                <w:sz w:val="16"/>
              </w:rPr>
              <w:t>As specified in D.7.2.1</w:t>
            </w:r>
          </w:p>
        </w:tc>
      </w:tr>
      <w:tr w:rsidR="0064611E" w:rsidRPr="00BC468A" w14:paraId="5B2386B3" w14:textId="77777777" w:rsidTr="00EF50B5">
        <w:trPr>
          <w:trHeight w:val="20"/>
          <w:jc w:val="center"/>
        </w:trPr>
        <w:tc>
          <w:tcPr>
            <w:tcW w:w="3138" w:type="dxa"/>
            <w:gridSpan w:val="2"/>
            <w:vAlign w:val="center"/>
          </w:tcPr>
          <w:p w14:paraId="0183E5E3" w14:textId="77777777" w:rsidR="0064611E" w:rsidRPr="00BC468A" w:rsidRDefault="0064611E" w:rsidP="00EF50B5">
            <w:pPr>
              <w:pStyle w:val="TAL"/>
              <w:rPr>
                <w:rFonts w:cs="Arial"/>
                <w:lang w:eastAsia="ja-JP"/>
              </w:rPr>
            </w:pPr>
            <w:r w:rsidRPr="00BC468A">
              <w:rPr>
                <w:rFonts w:cs="Arial"/>
                <w:lang w:eastAsia="ja-JP"/>
              </w:rPr>
              <w:t>UL CCA model</w:t>
            </w:r>
          </w:p>
        </w:tc>
        <w:tc>
          <w:tcPr>
            <w:tcW w:w="1271" w:type="dxa"/>
          </w:tcPr>
          <w:p w14:paraId="3C16DF6D" w14:textId="77777777" w:rsidR="0064611E" w:rsidRPr="00BC468A" w:rsidRDefault="0064611E" w:rsidP="00EF50B5">
            <w:pPr>
              <w:pStyle w:val="TAC"/>
              <w:rPr>
                <w:lang w:eastAsia="ja-JP"/>
              </w:rPr>
            </w:pPr>
          </w:p>
        </w:tc>
        <w:tc>
          <w:tcPr>
            <w:tcW w:w="1271" w:type="dxa"/>
            <w:vAlign w:val="center"/>
          </w:tcPr>
          <w:p w14:paraId="54863EA5" w14:textId="77777777" w:rsidR="0064611E" w:rsidRPr="00BC468A" w:rsidRDefault="0064611E" w:rsidP="00EF50B5">
            <w:pPr>
              <w:pStyle w:val="TAC"/>
              <w:rPr>
                <w:lang w:eastAsia="ja-JP"/>
              </w:rPr>
            </w:pPr>
          </w:p>
        </w:tc>
        <w:tc>
          <w:tcPr>
            <w:tcW w:w="1693" w:type="dxa"/>
            <w:vAlign w:val="center"/>
          </w:tcPr>
          <w:p w14:paraId="3D1E15CF" w14:textId="77777777" w:rsidR="0064611E" w:rsidRPr="00BC468A" w:rsidRDefault="0064611E" w:rsidP="00EF50B5">
            <w:pPr>
              <w:pStyle w:val="TAC"/>
              <w:rPr>
                <w:lang w:eastAsia="ja-JP"/>
              </w:rPr>
            </w:pPr>
            <w:r w:rsidRPr="00BC468A">
              <w:rPr>
                <w:lang w:eastAsia="ja-JP"/>
              </w:rPr>
              <w:t>N/A</w:t>
            </w:r>
          </w:p>
        </w:tc>
        <w:tc>
          <w:tcPr>
            <w:tcW w:w="1559" w:type="dxa"/>
          </w:tcPr>
          <w:p w14:paraId="4637862F" w14:textId="77777777" w:rsidR="0064611E" w:rsidRPr="00BC468A" w:rsidRDefault="0064611E" w:rsidP="00EF50B5">
            <w:pPr>
              <w:pStyle w:val="TAC"/>
              <w:rPr>
                <w:lang w:eastAsia="ja-JP"/>
              </w:rPr>
            </w:pPr>
            <w:r w:rsidRPr="00BC468A">
              <w:rPr>
                <w:sz w:val="16"/>
              </w:rPr>
              <w:t>As specified in D.7.2.2</w:t>
            </w:r>
          </w:p>
        </w:tc>
      </w:tr>
      <w:tr w:rsidR="0064611E" w:rsidRPr="00BC468A" w14:paraId="65AB09AB" w14:textId="77777777" w:rsidTr="00EF50B5">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7CF361C2" w14:textId="77777777" w:rsidR="0064611E" w:rsidRPr="00BC468A" w:rsidRDefault="0064611E" w:rsidP="00EF50B5">
            <w:pPr>
              <w:pStyle w:val="TAL"/>
              <w:rPr>
                <w:rFonts w:cs="Arial"/>
                <w:lang w:eastAsia="ja-JP"/>
              </w:rPr>
            </w:pPr>
            <w:r w:rsidRPr="00BC468A">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tcPr>
          <w:p w14:paraId="1FFA3C6D" w14:textId="77777777" w:rsidR="0064611E" w:rsidRPr="00BC468A" w:rsidRDefault="0064611E" w:rsidP="00EF50B5">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DECD945" w14:textId="77777777" w:rsidR="0064611E" w:rsidRPr="00BC468A" w:rsidRDefault="0064611E" w:rsidP="00EF50B5">
            <w:pPr>
              <w:pStyle w:val="TAC"/>
              <w:rPr>
                <w:lang w:eastAsia="ja-JP"/>
              </w:rPr>
            </w:pPr>
            <w:r w:rsidRPr="00BC468A">
              <w:rPr>
                <w:lang w:eastAsia="ja-JP"/>
              </w:rPr>
              <w:object w:dxaOrig="460" w:dyaOrig="340" w14:anchorId="65E71052">
                <v:shape id="_x0000_i1102" type="#_x0000_t75" style="width:20pt;height:20pt" o:ole="">
                  <v:imagedata r:id="rId92" o:title=""/>
                </v:shape>
                <o:OLEObject Type="Embed" ProgID="Equation.3" ShapeID="_x0000_i1102" DrawAspect="Content" ObjectID="_1809158777" r:id="rId103"/>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62580455" w14:textId="77777777" w:rsidR="0064611E" w:rsidRPr="00BC468A" w:rsidRDefault="0064611E" w:rsidP="00EF50B5">
            <w:pPr>
              <w:pStyle w:val="TAC"/>
              <w:rPr>
                <w:lang w:eastAsia="ja-JP"/>
              </w:rPr>
            </w:pPr>
            <w:r w:rsidRPr="00BC468A">
              <w:rPr>
                <w:lang w:eastAsia="ja-JP"/>
              </w:rPr>
              <w:t>Same as channel access bandwidth</w:t>
            </w:r>
          </w:p>
        </w:tc>
      </w:tr>
      <w:tr w:rsidR="0064611E" w:rsidRPr="00BC468A" w14:paraId="1255A26C" w14:textId="77777777" w:rsidTr="00EF50B5">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6D9EC853" w14:textId="77777777" w:rsidR="0064611E" w:rsidRPr="00BC468A" w:rsidRDefault="0064611E" w:rsidP="00EF50B5">
            <w:pPr>
              <w:pStyle w:val="TAL"/>
              <w:rPr>
                <w:rFonts w:cs="Arial"/>
                <w:lang w:eastAsia="ja-JP"/>
              </w:rPr>
            </w:pPr>
            <w:r w:rsidRPr="00BC468A">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tcPr>
          <w:p w14:paraId="7F7804DF" w14:textId="77777777" w:rsidR="0064611E" w:rsidRPr="00BC468A" w:rsidRDefault="0064611E" w:rsidP="00EF50B5">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3A5FCE6E" w14:textId="77777777" w:rsidR="0064611E" w:rsidRPr="00BC468A" w:rsidRDefault="0064611E" w:rsidP="00EF50B5">
            <w:pPr>
              <w:pStyle w:val="TAC"/>
              <w:rPr>
                <w:lang w:eastAsia="ja-JP"/>
              </w:rPr>
            </w:pPr>
            <w:r w:rsidRPr="00BC468A">
              <w:rPr>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087F2FB3" w14:textId="77777777" w:rsidR="0064611E" w:rsidRPr="00BC468A" w:rsidRDefault="0064611E" w:rsidP="00EF50B5">
            <w:pPr>
              <w:pStyle w:val="TAC"/>
              <w:rPr>
                <w:lang w:eastAsia="ja-JP"/>
              </w:rPr>
            </w:pPr>
            <w:r w:rsidRPr="00BC468A">
              <w:rPr>
                <w:lang w:eastAsia="ja-JP"/>
              </w:rPr>
              <w:t>20</w:t>
            </w:r>
          </w:p>
        </w:tc>
      </w:tr>
      <w:tr w:rsidR="0064611E" w:rsidRPr="00BC468A" w14:paraId="718CE74B" w14:textId="77777777" w:rsidTr="00EF50B5">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tcPr>
          <w:p w14:paraId="7A44CC24" w14:textId="77777777" w:rsidR="0064611E" w:rsidRPr="00BC468A" w:rsidRDefault="0064611E" w:rsidP="00EF50B5">
            <w:pPr>
              <w:pStyle w:val="TAL"/>
              <w:rPr>
                <w:rFonts w:cs="Arial"/>
                <w:lang w:eastAsia="ja-JP"/>
              </w:rPr>
            </w:pPr>
            <w:r w:rsidRPr="00BC468A">
              <w:t>DRX Cycle configuration</w:t>
            </w:r>
          </w:p>
        </w:tc>
        <w:tc>
          <w:tcPr>
            <w:tcW w:w="1271" w:type="dxa"/>
            <w:tcBorders>
              <w:top w:val="single" w:sz="4" w:space="0" w:color="auto"/>
              <w:left w:val="single" w:sz="4" w:space="0" w:color="auto"/>
              <w:bottom w:val="single" w:sz="4" w:space="0" w:color="auto"/>
              <w:right w:val="single" w:sz="4" w:space="0" w:color="auto"/>
            </w:tcBorders>
          </w:tcPr>
          <w:p w14:paraId="3C588926" w14:textId="77777777" w:rsidR="0064611E" w:rsidRPr="00BC468A" w:rsidRDefault="0064611E" w:rsidP="00EF50B5">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tcPr>
          <w:p w14:paraId="2B924B40" w14:textId="77777777" w:rsidR="0064611E" w:rsidRPr="00BC468A" w:rsidRDefault="0064611E" w:rsidP="00EF50B5">
            <w:pPr>
              <w:pStyle w:val="TAC"/>
              <w:rPr>
                <w:lang w:eastAsia="ja-JP"/>
              </w:rPr>
            </w:pPr>
            <w:r w:rsidRPr="00BC468A">
              <w:t>ms</w:t>
            </w:r>
          </w:p>
        </w:tc>
        <w:tc>
          <w:tcPr>
            <w:tcW w:w="3252" w:type="dxa"/>
            <w:gridSpan w:val="2"/>
            <w:tcBorders>
              <w:top w:val="single" w:sz="4" w:space="0" w:color="auto"/>
              <w:left w:val="single" w:sz="4" w:space="0" w:color="auto"/>
              <w:bottom w:val="single" w:sz="4" w:space="0" w:color="auto"/>
              <w:right w:val="single" w:sz="4" w:space="0" w:color="auto"/>
            </w:tcBorders>
          </w:tcPr>
          <w:p w14:paraId="265DA4ED" w14:textId="77777777" w:rsidR="0064611E" w:rsidRPr="00BC468A" w:rsidRDefault="0064611E" w:rsidP="00EF50B5">
            <w:pPr>
              <w:pStyle w:val="TAC"/>
              <w:rPr>
                <w:lang w:eastAsia="ja-JP"/>
              </w:rPr>
            </w:pPr>
            <w:r w:rsidRPr="00BC468A">
              <w:t>Not Applicable</w:t>
            </w:r>
          </w:p>
        </w:tc>
      </w:tr>
      <w:tr w:rsidR="0064611E" w:rsidRPr="00BC468A" w14:paraId="7359F29E" w14:textId="77777777" w:rsidTr="00EF50B5">
        <w:trPr>
          <w:trHeight w:val="100"/>
          <w:jc w:val="center"/>
        </w:trPr>
        <w:tc>
          <w:tcPr>
            <w:tcW w:w="3138" w:type="dxa"/>
            <w:gridSpan w:val="2"/>
            <w:vMerge w:val="restart"/>
            <w:vAlign w:val="center"/>
          </w:tcPr>
          <w:p w14:paraId="45922839" w14:textId="77777777" w:rsidR="0064611E" w:rsidRPr="00BC468A" w:rsidRDefault="0064611E" w:rsidP="00EF50B5">
            <w:pPr>
              <w:pStyle w:val="TAL"/>
              <w:rPr>
                <w:rFonts w:cs="Arial"/>
                <w:lang w:eastAsia="ja-JP"/>
              </w:rPr>
            </w:pPr>
            <w:r w:rsidRPr="00BC468A">
              <w:rPr>
                <w:rFonts w:cs="Arial"/>
                <w:lang w:eastAsia="ja-JP"/>
              </w:rPr>
              <w:t xml:space="preserve">PDSCH Reference measurement channel </w:t>
            </w:r>
          </w:p>
        </w:tc>
        <w:tc>
          <w:tcPr>
            <w:tcW w:w="1271" w:type="dxa"/>
          </w:tcPr>
          <w:p w14:paraId="131DF5D7" w14:textId="77777777" w:rsidR="0064611E" w:rsidRPr="00BC468A" w:rsidRDefault="0064611E" w:rsidP="00EF50B5">
            <w:pPr>
              <w:pStyle w:val="TAC"/>
              <w:rPr>
                <w:lang w:eastAsia="ja-JP"/>
              </w:rPr>
            </w:pPr>
            <w:r w:rsidRPr="00BC468A">
              <w:rPr>
                <w:lang w:eastAsia="ja-JP"/>
              </w:rPr>
              <w:t>1</w:t>
            </w:r>
          </w:p>
        </w:tc>
        <w:tc>
          <w:tcPr>
            <w:tcW w:w="1271" w:type="dxa"/>
            <w:vMerge w:val="restart"/>
            <w:vAlign w:val="center"/>
          </w:tcPr>
          <w:p w14:paraId="7F6CF87E" w14:textId="77777777" w:rsidR="0064611E" w:rsidRPr="00BC468A" w:rsidRDefault="0064611E" w:rsidP="00EF50B5">
            <w:pPr>
              <w:pStyle w:val="TAC"/>
              <w:rPr>
                <w:lang w:eastAsia="ja-JP"/>
              </w:rPr>
            </w:pPr>
          </w:p>
        </w:tc>
        <w:tc>
          <w:tcPr>
            <w:tcW w:w="1693" w:type="dxa"/>
          </w:tcPr>
          <w:p w14:paraId="1285ED3E" w14:textId="77777777" w:rsidR="0064611E" w:rsidRPr="00BC468A" w:rsidRDefault="0064611E" w:rsidP="00EF50B5">
            <w:pPr>
              <w:pStyle w:val="TAC"/>
              <w:rPr>
                <w:szCs w:val="16"/>
                <w:lang w:eastAsia="ja-JP"/>
              </w:rPr>
            </w:pPr>
            <w:r w:rsidRPr="00BC468A">
              <w:rPr>
                <w:sz w:val="16"/>
              </w:rPr>
              <w:t>SR.1.1 FDD</w:t>
            </w:r>
          </w:p>
        </w:tc>
        <w:tc>
          <w:tcPr>
            <w:tcW w:w="1559" w:type="dxa"/>
            <w:vMerge w:val="restart"/>
            <w:vAlign w:val="center"/>
          </w:tcPr>
          <w:p w14:paraId="36EB138E" w14:textId="77777777" w:rsidR="0064611E" w:rsidRPr="00BC468A" w:rsidRDefault="0064611E" w:rsidP="00EF50B5">
            <w:pPr>
              <w:pStyle w:val="TAC"/>
              <w:rPr>
                <w:lang w:eastAsia="ja-JP"/>
              </w:rPr>
            </w:pPr>
            <w:r w:rsidRPr="00BC468A">
              <w:t>SR.1.1 CCA</w:t>
            </w:r>
          </w:p>
        </w:tc>
      </w:tr>
      <w:tr w:rsidR="0064611E" w:rsidRPr="00BC468A" w14:paraId="4DAEA918" w14:textId="77777777" w:rsidTr="00EF50B5">
        <w:trPr>
          <w:trHeight w:val="100"/>
          <w:jc w:val="center"/>
        </w:trPr>
        <w:tc>
          <w:tcPr>
            <w:tcW w:w="3138" w:type="dxa"/>
            <w:gridSpan w:val="2"/>
            <w:vMerge/>
            <w:vAlign w:val="center"/>
          </w:tcPr>
          <w:p w14:paraId="5CBD94E7" w14:textId="77777777" w:rsidR="0064611E" w:rsidRPr="00BC468A" w:rsidRDefault="0064611E" w:rsidP="00EF50B5">
            <w:pPr>
              <w:pStyle w:val="TAL"/>
              <w:rPr>
                <w:rFonts w:cs="Arial"/>
                <w:lang w:eastAsia="ja-JP"/>
              </w:rPr>
            </w:pPr>
          </w:p>
        </w:tc>
        <w:tc>
          <w:tcPr>
            <w:tcW w:w="1271" w:type="dxa"/>
          </w:tcPr>
          <w:p w14:paraId="70064558" w14:textId="77777777" w:rsidR="0064611E" w:rsidRPr="00BC468A" w:rsidRDefault="0064611E" w:rsidP="00EF50B5">
            <w:pPr>
              <w:pStyle w:val="TAC"/>
              <w:rPr>
                <w:lang w:eastAsia="ja-JP"/>
              </w:rPr>
            </w:pPr>
            <w:r w:rsidRPr="00BC468A">
              <w:rPr>
                <w:lang w:eastAsia="ja-JP"/>
              </w:rPr>
              <w:t>2,3</w:t>
            </w:r>
          </w:p>
        </w:tc>
        <w:tc>
          <w:tcPr>
            <w:tcW w:w="1271" w:type="dxa"/>
            <w:vMerge/>
            <w:vAlign w:val="center"/>
          </w:tcPr>
          <w:p w14:paraId="3B9F4298" w14:textId="77777777" w:rsidR="0064611E" w:rsidRPr="00BC468A" w:rsidRDefault="0064611E" w:rsidP="00EF50B5">
            <w:pPr>
              <w:pStyle w:val="TAC"/>
              <w:rPr>
                <w:lang w:eastAsia="ja-JP"/>
              </w:rPr>
            </w:pPr>
          </w:p>
        </w:tc>
        <w:tc>
          <w:tcPr>
            <w:tcW w:w="1693" w:type="dxa"/>
          </w:tcPr>
          <w:p w14:paraId="67CAA459" w14:textId="77777777" w:rsidR="0064611E" w:rsidRPr="00BC468A" w:rsidRDefault="0064611E" w:rsidP="00EF50B5">
            <w:pPr>
              <w:pStyle w:val="TAC"/>
              <w:rPr>
                <w:sz w:val="16"/>
              </w:rPr>
            </w:pPr>
            <w:r w:rsidRPr="00BC468A">
              <w:rPr>
                <w:sz w:val="16"/>
              </w:rPr>
              <w:t>SR.1.1 TDD</w:t>
            </w:r>
          </w:p>
        </w:tc>
        <w:tc>
          <w:tcPr>
            <w:tcW w:w="1559" w:type="dxa"/>
            <w:vMerge/>
            <w:vAlign w:val="center"/>
          </w:tcPr>
          <w:p w14:paraId="640FD015" w14:textId="77777777" w:rsidR="0064611E" w:rsidRPr="00BC468A" w:rsidRDefault="0064611E" w:rsidP="00EF50B5">
            <w:pPr>
              <w:pStyle w:val="TAC"/>
              <w:rPr>
                <w:lang w:eastAsia="ja-JP"/>
              </w:rPr>
            </w:pPr>
          </w:p>
        </w:tc>
      </w:tr>
      <w:tr w:rsidR="0064611E" w:rsidRPr="00BC468A" w14:paraId="2D8156CB" w14:textId="77777777" w:rsidTr="00EF50B5">
        <w:trPr>
          <w:trHeight w:val="100"/>
          <w:jc w:val="center"/>
        </w:trPr>
        <w:tc>
          <w:tcPr>
            <w:tcW w:w="3138" w:type="dxa"/>
            <w:gridSpan w:val="2"/>
            <w:vMerge w:val="restart"/>
          </w:tcPr>
          <w:p w14:paraId="4099D409" w14:textId="77777777" w:rsidR="0064611E" w:rsidRPr="00BC468A" w:rsidRDefault="0064611E" w:rsidP="00EF50B5">
            <w:pPr>
              <w:pStyle w:val="TAL"/>
              <w:rPr>
                <w:rFonts w:cs="Arial"/>
                <w:vertAlign w:val="superscript"/>
                <w:lang w:eastAsia="ja-JP"/>
              </w:rPr>
            </w:pPr>
            <w:r w:rsidRPr="00BC468A">
              <w:rPr>
                <w:rFonts w:cs="v5.0.0"/>
              </w:rPr>
              <w:t>RMSI CORESET Reference Channel</w:t>
            </w:r>
          </w:p>
        </w:tc>
        <w:tc>
          <w:tcPr>
            <w:tcW w:w="1271" w:type="dxa"/>
          </w:tcPr>
          <w:p w14:paraId="686840B2" w14:textId="77777777" w:rsidR="0064611E" w:rsidRPr="00BC468A" w:rsidRDefault="0064611E" w:rsidP="00EF50B5">
            <w:pPr>
              <w:pStyle w:val="TAC"/>
              <w:rPr>
                <w:lang w:eastAsia="ja-JP"/>
              </w:rPr>
            </w:pPr>
            <w:r w:rsidRPr="00BC468A">
              <w:rPr>
                <w:lang w:eastAsia="ja-JP"/>
              </w:rPr>
              <w:t>1</w:t>
            </w:r>
          </w:p>
        </w:tc>
        <w:tc>
          <w:tcPr>
            <w:tcW w:w="1271" w:type="dxa"/>
            <w:vMerge w:val="restart"/>
            <w:vAlign w:val="center"/>
          </w:tcPr>
          <w:p w14:paraId="0286EE4B" w14:textId="77777777" w:rsidR="0064611E" w:rsidRPr="00BC468A" w:rsidRDefault="0064611E" w:rsidP="00EF50B5">
            <w:pPr>
              <w:pStyle w:val="TAC"/>
              <w:rPr>
                <w:lang w:eastAsia="ja-JP"/>
              </w:rPr>
            </w:pPr>
          </w:p>
        </w:tc>
        <w:tc>
          <w:tcPr>
            <w:tcW w:w="1693" w:type="dxa"/>
          </w:tcPr>
          <w:p w14:paraId="0D706FDE" w14:textId="77777777" w:rsidR="0064611E" w:rsidRPr="00BC468A" w:rsidRDefault="0064611E" w:rsidP="00EF50B5">
            <w:pPr>
              <w:pStyle w:val="TAC"/>
              <w:rPr>
                <w:szCs w:val="16"/>
                <w:lang w:eastAsia="ja-JP"/>
              </w:rPr>
            </w:pPr>
            <w:r w:rsidRPr="00BC468A">
              <w:rPr>
                <w:sz w:val="16"/>
              </w:rPr>
              <w:t>CR.1.1 FDD</w:t>
            </w:r>
          </w:p>
        </w:tc>
        <w:tc>
          <w:tcPr>
            <w:tcW w:w="1559" w:type="dxa"/>
            <w:vMerge w:val="restart"/>
            <w:vAlign w:val="center"/>
          </w:tcPr>
          <w:p w14:paraId="2D80491B" w14:textId="77777777" w:rsidR="0064611E" w:rsidRPr="00BC468A" w:rsidRDefault="0064611E" w:rsidP="00EF50B5">
            <w:pPr>
              <w:pStyle w:val="TAC"/>
              <w:rPr>
                <w:lang w:eastAsia="ja-JP"/>
              </w:rPr>
            </w:pPr>
            <w:r w:rsidRPr="00BC468A">
              <w:t>CR.1.1 CCA</w:t>
            </w:r>
          </w:p>
        </w:tc>
      </w:tr>
      <w:tr w:rsidR="0064611E" w:rsidRPr="00BC468A" w14:paraId="0BE06987" w14:textId="77777777" w:rsidTr="00EF50B5">
        <w:trPr>
          <w:trHeight w:val="100"/>
          <w:jc w:val="center"/>
        </w:trPr>
        <w:tc>
          <w:tcPr>
            <w:tcW w:w="3138" w:type="dxa"/>
            <w:gridSpan w:val="2"/>
            <w:vMerge/>
          </w:tcPr>
          <w:p w14:paraId="55EB763F" w14:textId="77777777" w:rsidR="0064611E" w:rsidRPr="00BC468A" w:rsidRDefault="0064611E" w:rsidP="00EF50B5">
            <w:pPr>
              <w:pStyle w:val="TAL"/>
              <w:rPr>
                <w:rFonts w:cs="v5.0.0"/>
              </w:rPr>
            </w:pPr>
          </w:p>
        </w:tc>
        <w:tc>
          <w:tcPr>
            <w:tcW w:w="1271" w:type="dxa"/>
          </w:tcPr>
          <w:p w14:paraId="45243A2F" w14:textId="77777777" w:rsidR="0064611E" w:rsidRPr="00BC468A" w:rsidRDefault="0064611E" w:rsidP="00EF50B5">
            <w:pPr>
              <w:pStyle w:val="TAC"/>
              <w:rPr>
                <w:lang w:eastAsia="ja-JP"/>
              </w:rPr>
            </w:pPr>
            <w:r w:rsidRPr="00BC468A">
              <w:rPr>
                <w:lang w:eastAsia="ja-JP"/>
              </w:rPr>
              <w:t>2,3</w:t>
            </w:r>
          </w:p>
        </w:tc>
        <w:tc>
          <w:tcPr>
            <w:tcW w:w="1271" w:type="dxa"/>
            <w:vMerge/>
            <w:vAlign w:val="center"/>
          </w:tcPr>
          <w:p w14:paraId="19D8FB1D" w14:textId="77777777" w:rsidR="0064611E" w:rsidRPr="00BC468A" w:rsidRDefault="0064611E" w:rsidP="00EF50B5">
            <w:pPr>
              <w:pStyle w:val="TAC"/>
              <w:rPr>
                <w:lang w:eastAsia="ja-JP"/>
              </w:rPr>
            </w:pPr>
          </w:p>
        </w:tc>
        <w:tc>
          <w:tcPr>
            <w:tcW w:w="1693" w:type="dxa"/>
          </w:tcPr>
          <w:p w14:paraId="34263970" w14:textId="77777777" w:rsidR="0064611E" w:rsidRPr="00BC468A" w:rsidRDefault="0064611E" w:rsidP="00EF50B5">
            <w:pPr>
              <w:pStyle w:val="TAC"/>
              <w:rPr>
                <w:sz w:val="16"/>
              </w:rPr>
            </w:pPr>
            <w:r w:rsidRPr="00BC468A">
              <w:rPr>
                <w:sz w:val="16"/>
              </w:rPr>
              <w:t>CR.1.1 TDD</w:t>
            </w:r>
          </w:p>
        </w:tc>
        <w:tc>
          <w:tcPr>
            <w:tcW w:w="1559" w:type="dxa"/>
            <w:vMerge/>
            <w:vAlign w:val="center"/>
          </w:tcPr>
          <w:p w14:paraId="3976567A" w14:textId="77777777" w:rsidR="0064611E" w:rsidRPr="00BC468A" w:rsidRDefault="0064611E" w:rsidP="00EF50B5">
            <w:pPr>
              <w:pStyle w:val="TAC"/>
            </w:pPr>
          </w:p>
        </w:tc>
      </w:tr>
      <w:tr w:rsidR="0064611E" w:rsidRPr="00BC468A" w14:paraId="5D4C8F8E" w14:textId="77777777" w:rsidTr="00EF50B5">
        <w:trPr>
          <w:trHeight w:val="100"/>
          <w:jc w:val="center"/>
        </w:trPr>
        <w:tc>
          <w:tcPr>
            <w:tcW w:w="3138" w:type="dxa"/>
            <w:gridSpan w:val="2"/>
            <w:vMerge w:val="restart"/>
          </w:tcPr>
          <w:p w14:paraId="3B3D2667" w14:textId="77777777" w:rsidR="0064611E" w:rsidRPr="00BC468A" w:rsidRDefault="0064611E" w:rsidP="00EF50B5">
            <w:pPr>
              <w:pStyle w:val="TAL"/>
              <w:rPr>
                <w:rFonts w:cs="Arial"/>
                <w:lang w:eastAsia="ja-JP"/>
              </w:rPr>
            </w:pPr>
            <w:r w:rsidRPr="00BC468A">
              <w:rPr>
                <w:rFonts w:cs="v5.0.0"/>
              </w:rPr>
              <w:t>Dedicated CORESET Reference Channel</w:t>
            </w:r>
          </w:p>
        </w:tc>
        <w:tc>
          <w:tcPr>
            <w:tcW w:w="1271" w:type="dxa"/>
          </w:tcPr>
          <w:p w14:paraId="33F70666" w14:textId="77777777" w:rsidR="0064611E" w:rsidRPr="00BC468A" w:rsidRDefault="0064611E" w:rsidP="00EF50B5">
            <w:pPr>
              <w:pStyle w:val="TAC"/>
              <w:rPr>
                <w:lang w:eastAsia="ja-JP"/>
              </w:rPr>
            </w:pPr>
            <w:r w:rsidRPr="00BC468A">
              <w:rPr>
                <w:lang w:eastAsia="ja-JP"/>
              </w:rPr>
              <w:t>1</w:t>
            </w:r>
          </w:p>
        </w:tc>
        <w:tc>
          <w:tcPr>
            <w:tcW w:w="1271" w:type="dxa"/>
            <w:vMerge w:val="restart"/>
            <w:vAlign w:val="center"/>
          </w:tcPr>
          <w:p w14:paraId="26BD4DC0" w14:textId="77777777" w:rsidR="0064611E" w:rsidRPr="00BC468A" w:rsidRDefault="0064611E" w:rsidP="00EF50B5">
            <w:pPr>
              <w:pStyle w:val="TAC"/>
              <w:rPr>
                <w:lang w:eastAsia="ja-JP"/>
              </w:rPr>
            </w:pPr>
          </w:p>
        </w:tc>
        <w:tc>
          <w:tcPr>
            <w:tcW w:w="1693" w:type="dxa"/>
          </w:tcPr>
          <w:p w14:paraId="475C784B" w14:textId="77777777" w:rsidR="0064611E" w:rsidRPr="00BC468A" w:rsidRDefault="0064611E" w:rsidP="00EF50B5">
            <w:pPr>
              <w:pStyle w:val="TAC"/>
              <w:rPr>
                <w:szCs w:val="16"/>
                <w:lang w:eastAsia="ja-JP"/>
              </w:rPr>
            </w:pPr>
            <w:r w:rsidRPr="00BC468A">
              <w:rPr>
                <w:sz w:val="16"/>
              </w:rPr>
              <w:t>CCR.1.1 FDD</w:t>
            </w:r>
          </w:p>
        </w:tc>
        <w:tc>
          <w:tcPr>
            <w:tcW w:w="1559" w:type="dxa"/>
            <w:vMerge w:val="restart"/>
            <w:vAlign w:val="center"/>
          </w:tcPr>
          <w:p w14:paraId="417FC244" w14:textId="77777777" w:rsidR="0064611E" w:rsidRPr="00BC468A" w:rsidRDefault="0064611E" w:rsidP="00EF50B5">
            <w:pPr>
              <w:pStyle w:val="TAC"/>
              <w:rPr>
                <w:lang w:eastAsia="ja-JP"/>
              </w:rPr>
            </w:pPr>
            <w:r w:rsidRPr="00BC468A">
              <w:t>CCR.1.1 CCA</w:t>
            </w:r>
          </w:p>
        </w:tc>
      </w:tr>
      <w:tr w:rsidR="0064611E" w:rsidRPr="00BC468A" w14:paraId="4490B8D2" w14:textId="77777777" w:rsidTr="00EF50B5">
        <w:trPr>
          <w:trHeight w:val="100"/>
          <w:jc w:val="center"/>
        </w:trPr>
        <w:tc>
          <w:tcPr>
            <w:tcW w:w="3138" w:type="dxa"/>
            <w:gridSpan w:val="2"/>
            <w:vMerge/>
          </w:tcPr>
          <w:p w14:paraId="5D2C2728" w14:textId="77777777" w:rsidR="0064611E" w:rsidRPr="00BC468A" w:rsidRDefault="0064611E" w:rsidP="00EF50B5">
            <w:pPr>
              <w:pStyle w:val="TAL"/>
              <w:rPr>
                <w:rFonts w:cs="v5.0.0"/>
              </w:rPr>
            </w:pPr>
          </w:p>
        </w:tc>
        <w:tc>
          <w:tcPr>
            <w:tcW w:w="1271" w:type="dxa"/>
          </w:tcPr>
          <w:p w14:paraId="01E70AF1" w14:textId="77777777" w:rsidR="0064611E" w:rsidRPr="00BC468A" w:rsidRDefault="0064611E" w:rsidP="00EF50B5">
            <w:pPr>
              <w:pStyle w:val="TAC"/>
              <w:rPr>
                <w:lang w:eastAsia="ja-JP"/>
              </w:rPr>
            </w:pPr>
            <w:r w:rsidRPr="00BC468A">
              <w:rPr>
                <w:lang w:eastAsia="ja-JP"/>
              </w:rPr>
              <w:t>2,3</w:t>
            </w:r>
          </w:p>
        </w:tc>
        <w:tc>
          <w:tcPr>
            <w:tcW w:w="1271" w:type="dxa"/>
            <w:vMerge/>
            <w:vAlign w:val="center"/>
          </w:tcPr>
          <w:p w14:paraId="179B7820" w14:textId="77777777" w:rsidR="0064611E" w:rsidRPr="00BC468A" w:rsidRDefault="0064611E" w:rsidP="00EF50B5">
            <w:pPr>
              <w:pStyle w:val="TAC"/>
              <w:rPr>
                <w:lang w:eastAsia="ja-JP"/>
              </w:rPr>
            </w:pPr>
          </w:p>
        </w:tc>
        <w:tc>
          <w:tcPr>
            <w:tcW w:w="1693" w:type="dxa"/>
          </w:tcPr>
          <w:p w14:paraId="425C1C6C" w14:textId="77777777" w:rsidR="0064611E" w:rsidRPr="00BC468A" w:rsidRDefault="0064611E" w:rsidP="00EF50B5">
            <w:pPr>
              <w:pStyle w:val="TAC"/>
              <w:rPr>
                <w:sz w:val="16"/>
              </w:rPr>
            </w:pPr>
            <w:r w:rsidRPr="00BC468A">
              <w:rPr>
                <w:sz w:val="16"/>
              </w:rPr>
              <w:t>CCR.1.1 TDD</w:t>
            </w:r>
          </w:p>
        </w:tc>
        <w:tc>
          <w:tcPr>
            <w:tcW w:w="1559" w:type="dxa"/>
            <w:vMerge/>
            <w:vAlign w:val="center"/>
          </w:tcPr>
          <w:p w14:paraId="62BB3FF0" w14:textId="77777777" w:rsidR="0064611E" w:rsidRPr="00BC468A" w:rsidRDefault="0064611E" w:rsidP="00EF50B5">
            <w:pPr>
              <w:pStyle w:val="TAC"/>
            </w:pPr>
          </w:p>
        </w:tc>
      </w:tr>
      <w:tr w:rsidR="0064611E" w:rsidRPr="00BC468A" w14:paraId="5459A704" w14:textId="77777777" w:rsidTr="00EF50B5">
        <w:trPr>
          <w:trHeight w:val="20"/>
          <w:jc w:val="center"/>
        </w:trPr>
        <w:tc>
          <w:tcPr>
            <w:tcW w:w="3138" w:type="dxa"/>
            <w:gridSpan w:val="2"/>
            <w:vAlign w:val="center"/>
          </w:tcPr>
          <w:p w14:paraId="7F0F39EF" w14:textId="77777777" w:rsidR="0064611E" w:rsidRPr="00BC468A" w:rsidRDefault="0064611E" w:rsidP="00EF50B5">
            <w:pPr>
              <w:pStyle w:val="TAL"/>
              <w:rPr>
                <w:rFonts w:cs="Arial"/>
                <w:lang w:eastAsia="ja-JP"/>
              </w:rPr>
            </w:pPr>
            <w:r w:rsidRPr="00BC468A">
              <w:rPr>
                <w:rFonts w:cs="Arial"/>
                <w:lang w:eastAsia="ja-JP"/>
              </w:rPr>
              <w:t>OCNG Patterns</w:t>
            </w:r>
          </w:p>
        </w:tc>
        <w:tc>
          <w:tcPr>
            <w:tcW w:w="1271" w:type="dxa"/>
          </w:tcPr>
          <w:p w14:paraId="062E8A60" w14:textId="77777777" w:rsidR="0064611E" w:rsidRPr="00BC468A" w:rsidRDefault="0064611E" w:rsidP="00EF50B5">
            <w:pPr>
              <w:pStyle w:val="TAC"/>
              <w:rPr>
                <w:lang w:eastAsia="ja-JP"/>
              </w:rPr>
            </w:pPr>
          </w:p>
        </w:tc>
        <w:tc>
          <w:tcPr>
            <w:tcW w:w="1271" w:type="dxa"/>
            <w:vAlign w:val="center"/>
          </w:tcPr>
          <w:p w14:paraId="427F44CA" w14:textId="77777777" w:rsidR="0064611E" w:rsidRPr="00BC468A" w:rsidRDefault="0064611E" w:rsidP="00EF50B5">
            <w:pPr>
              <w:pStyle w:val="TAC"/>
              <w:rPr>
                <w:lang w:eastAsia="ja-JP"/>
              </w:rPr>
            </w:pPr>
          </w:p>
        </w:tc>
        <w:tc>
          <w:tcPr>
            <w:tcW w:w="1693" w:type="dxa"/>
            <w:vAlign w:val="center"/>
          </w:tcPr>
          <w:p w14:paraId="277ED0E7" w14:textId="77777777" w:rsidR="0064611E" w:rsidRPr="00BC468A" w:rsidRDefault="0064611E" w:rsidP="00EF50B5">
            <w:pPr>
              <w:pStyle w:val="TAC"/>
              <w:rPr>
                <w:rFonts w:cs="v4.2.0"/>
                <w:lang w:eastAsia="ja-JP"/>
              </w:rPr>
            </w:pPr>
            <w:r w:rsidRPr="00BC468A">
              <w:rPr>
                <w:szCs w:val="16"/>
                <w:lang w:eastAsia="ja-JP"/>
              </w:rPr>
              <w:t>OP.1</w:t>
            </w:r>
          </w:p>
        </w:tc>
        <w:tc>
          <w:tcPr>
            <w:tcW w:w="1559" w:type="dxa"/>
            <w:vAlign w:val="center"/>
          </w:tcPr>
          <w:p w14:paraId="4720E763" w14:textId="77777777" w:rsidR="0064611E" w:rsidRPr="00BC468A" w:rsidRDefault="0064611E" w:rsidP="00EF50B5">
            <w:pPr>
              <w:pStyle w:val="TAC"/>
              <w:rPr>
                <w:lang w:eastAsia="ja-JP"/>
              </w:rPr>
            </w:pPr>
            <w:r w:rsidRPr="00BC468A">
              <w:rPr>
                <w:szCs w:val="16"/>
                <w:lang w:eastAsia="ja-JP"/>
              </w:rPr>
              <w:t>OP.1</w:t>
            </w:r>
          </w:p>
        </w:tc>
      </w:tr>
      <w:tr w:rsidR="0064611E" w:rsidRPr="00BC468A" w14:paraId="17DD496F" w14:textId="77777777" w:rsidTr="00EF50B5">
        <w:trPr>
          <w:trHeight w:val="20"/>
          <w:jc w:val="center"/>
        </w:trPr>
        <w:tc>
          <w:tcPr>
            <w:tcW w:w="3138" w:type="dxa"/>
            <w:gridSpan w:val="2"/>
          </w:tcPr>
          <w:p w14:paraId="0E692D6E" w14:textId="77777777" w:rsidR="0064611E" w:rsidRPr="00BC468A" w:rsidRDefault="0064611E" w:rsidP="00EF50B5">
            <w:pPr>
              <w:pStyle w:val="TAL"/>
              <w:rPr>
                <w:rFonts w:cs="Arial"/>
                <w:lang w:eastAsia="ja-JP"/>
              </w:rPr>
            </w:pPr>
            <w:r w:rsidRPr="00BC468A">
              <w:rPr>
                <w:szCs w:val="18"/>
                <w:lang w:eastAsia="ja-JP"/>
              </w:rPr>
              <w:t>EPRE ratio of PSS to SSS</w:t>
            </w:r>
          </w:p>
        </w:tc>
        <w:tc>
          <w:tcPr>
            <w:tcW w:w="1271" w:type="dxa"/>
            <w:tcBorders>
              <w:right w:val="single" w:sz="4" w:space="0" w:color="auto"/>
            </w:tcBorders>
          </w:tcPr>
          <w:p w14:paraId="74009ACB" w14:textId="77777777" w:rsidR="0064611E" w:rsidRPr="00BC468A" w:rsidRDefault="0064611E" w:rsidP="00EF50B5">
            <w:pPr>
              <w:pStyle w:val="TAC"/>
              <w:rPr>
                <w:lang w:eastAsia="ja-JP"/>
              </w:rPr>
            </w:pPr>
          </w:p>
        </w:tc>
        <w:tc>
          <w:tcPr>
            <w:tcW w:w="1271" w:type="dxa"/>
            <w:tcBorders>
              <w:top w:val="single" w:sz="4" w:space="0" w:color="auto"/>
              <w:left w:val="single" w:sz="4" w:space="0" w:color="auto"/>
              <w:bottom w:val="nil"/>
              <w:right w:val="single" w:sz="4" w:space="0" w:color="auto"/>
            </w:tcBorders>
          </w:tcPr>
          <w:p w14:paraId="563F42AC" w14:textId="77777777" w:rsidR="0064611E" w:rsidRPr="00BC468A" w:rsidRDefault="0064611E" w:rsidP="00EF50B5">
            <w:pPr>
              <w:pStyle w:val="TAC"/>
              <w:rPr>
                <w:lang w:eastAsia="ja-JP"/>
              </w:rPr>
            </w:pPr>
            <w:r w:rsidRPr="00BC468A">
              <w:rPr>
                <w:szCs w:val="18"/>
                <w:lang w:eastAsia="ja-JP"/>
              </w:rPr>
              <w:t>dB</w:t>
            </w:r>
          </w:p>
        </w:tc>
        <w:tc>
          <w:tcPr>
            <w:tcW w:w="1693" w:type="dxa"/>
            <w:tcBorders>
              <w:top w:val="single" w:sz="4" w:space="0" w:color="auto"/>
              <w:left w:val="single" w:sz="4" w:space="0" w:color="auto"/>
              <w:bottom w:val="nil"/>
              <w:right w:val="single" w:sz="4" w:space="0" w:color="auto"/>
            </w:tcBorders>
          </w:tcPr>
          <w:p w14:paraId="53EDB419" w14:textId="77777777" w:rsidR="0064611E" w:rsidRPr="00BC468A" w:rsidRDefault="0064611E" w:rsidP="00EF50B5">
            <w:pPr>
              <w:pStyle w:val="TAC"/>
              <w:rPr>
                <w:lang w:eastAsia="ja-JP"/>
              </w:rPr>
            </w:pPr>
            <w:r w:rsidRPr="00BC468A">
              <w:rPr>
                <w:szCs w:val="18"/>
                <w:lang w:eastAsia="ja-JP"/>
              </w:rPr>
              <w:t>0</w:t>
            </w:r>
          </w:p>
        </w:tc>
        <w:tc>
          <w:tcPr>
            <w:tcW w:w="1559" w:type="dxa"/>
            <w:tcBorders>
              <w:top w:val="single" w:sz="4" w:space="0" w:color="auto"/>
              <w:left w:val="single" w:sz="4" w:space="0" w:color="auto"/>
              <w:bottom w:val="nil"/>
              <w:right w:val="single" w:sz="4" w:space="0" w:color="auto"/>
            </w:tcBorders>
          </w:tcPr>
          <w:p w14:paraId="61230756" w14:textId="77777777" w:rsidR="0064611E" w:rsidRPr="00BC468A" w:rsidRDefault="0064611E" w:rsidP="00EF50B5">
            <w:pPr>
              <w:pStyle w:val="TAC"/>
              <w:rPr>
                <w:lang w:eastAsia="ja-JP"/>
              </w:rPr>
            </w:pPr>
            <w:r w:rsidRPr="00BC468A">
              <w:rPr>
                <w:szCs w:val="18"/>
                <w:lang w:eastAsia="ja-JP"/>
              </w:rPr>
              <w:t>0</w:t>
            </w:r>
          </w:p>
        </w:tc>
      </w:tr>
      <w:tr w:rsidR="0064611E" w:rsidRPr="00BC468A" w14:paraId="215EA514" w14:textId="77777777" w:rsidTr="00EF50B5">
        <w:trPr>
          <w:trHeight w:val="20"/>
          <w:jc w:val="center"/>
        </w:trPr>
        <w:tc>
          <w:tcPr>
            <w:tcW w:w="3138" w:type="dxa"/>
            <w:gridSpan w:val="2"/>
          </w:tcPr>
          <w:p w14:paraId="1F56DCFA" w14:textId="77777777" w:rsidR="0064611E" w:rsidRPr="00BC468A" w:rsidRDefault="0064611E" w:rsidP="00EF50B5">
            <w:pPr>
              <w:pStyle w:val="TAL"/>
              <w:rPr>
                <w:rFonts w:cs="Arial"/>
                <w:lang w:eastAsia="ja-JP"/>
              </w:rPr>
            </w:pPr>
            <w:r w:rsidRPr="00BC468A">
              <w:rPr>
                <w:szCs w:val="18"/>
                <w:lang w:eastAsia="ja-JP"/>
              </w:rPr>
              <w:t>EPRE ratio of PBCH DMRS to SSS</w:t>
            </w:r>
          </w:p>
        </w:tc>
        <w:tc>
          <w:tcPr>
            <w:tcW w:w="1271" w:type="dxa"/>
            <w:tcBorders>
              <w:right w:val="single" w:sz="4" w:space="0" w:color="auto"/>
            </w:tcBorders>
          </w:tcPr>
          <w:p w14:paraId="62681864" w14:textId="77777777" w:rsidR="0064611E" w:rsidRPr="00BC468A" w:rsidRDefault="0064611E" w:rsidP="00EF50B5">
            <w:pPr>
              <w:pStyle w:val="TAC"/>
              <w:rPr>
                <w:lang w:eastAsia="ja-JP"/>
              </w:rPr>
            </w:pPr>
          </w:p>
        </w:tc>
        <w:tc>
          <w:tcPr>
            <w:tcW w:w="1271" w:type="dxa"/>
            <w:tcBorders>
              <w:top w:val="nil"/>
              <w:left w:val="single" w:sz="4" w:space="0" w:color="auto"/>
              <w:bottom w:val="nil"/>
              <w:right w:val="single" w:sz="4" w:space="0" w:color="auto"/>
            </w:tcBorders>
          </w:tcPr>
          <w:p w14:paraId="4E7CAFA9" w14:textId="77777777" w:rsidR="0064611E" w:rsidRPr="00BC468A" w:rsidRDefault="0064611E" w:rsidP="00EF50B5">
            <w:pPr>
              <w:pStyle w:val="TAC"/>
              <w:rPr>
                <w:lang w:eastAsia="ja-JP"/>
              </w:rPr>
            </w:pPr>
          </w:p>
        </w:tc>
        <w:tc>
          <w:tcPr>
            <w:tcW w:w="1693" w:type="dxa"/>
            <w:tcBorders>
              <w:top w:val="nil"/>
              <w:left w:val="single" w:sz="4" w:space="0" w:color="auto"/>
              <w:bottom w:val="nil"/>
              <w:right w:val="single" w:sz="4" w:space="0" w:color="auto"/>
            </w:tcBorders>
          </w:tcPr>
          <w:p w14:paraId="206BBF7D" w14:textId="77777777" w:rsidR="0064611E" w:rsidRPr="00BC468A" w:rsidRDefault="0064611E" w:rsidP="00EF50B5">
            <w:pPr>
              <w:pStyle w:val="TAC"/>
              <w:rPr>
                <w:lang w:eastAsia="ja-JP"/>
              </w:rPr>
            </w:pPr>
          </w:p>
        </w:tc>
        <w:tc>
          <w:tcPr>
            <w:tcW w:w="1559" w:type="dxa"/>
            <w:tcBorders>
              <w:top w:val="nil"/>
              <w:left w:val="single" w:sz="4" w:space="0" w:color="auto"/>
              <w:bottom w:val="nil"/>
              <w:right w:val="single" w:sz="4" w:space="0" w:color="auto"/>
            </w:tcBorders>
          </w:tcPr>
          <w:p w14:paraId="609DD0C3" w14:textId="77777777" w:rsidR="0064611E" w:rsidRPr="00BC468A" w:rsidRDefault="0064611E" w:rsidP="00EF50B5">
            <w:pPr>
              <w:pStyle w:val="TAC"/>
              <w:rPr>
                <w:lang w:eastAsia="ja-JP"/>
              </w:rPr>
            </w:pPr>
          </w:p>
        </w:tc>
      </w:tr>
      <w:tr w:rsidR="0064611E" w:rsidRPr="00BC468A" w14:paraId="613C502E" w14:textId="77777777" w:rsidTr="00EF50B5">
        <w:trPr>
          <w:trHeight w:val="20"/>
          <w:jc w:val="center"/>
        </w:trPr>
        <w:tc>
          <w:tcPr>
            <w:tcW w:w="3138" w:type="dxa"/>
            <w:gridSpan w:val="2"/>
          </w:tcPr>
          <w:p w14:paraId="46EFBABF" w14:textId="77777777" w:rsidR="0064611E" w:rsidRPr="00BC468A" w:rsidRDefault="0064611E" w:rsidP="00EF50B5">
            <w:pPr>
              <w:pStyle w:val="TAL"/>
              <w:rPr>
                <w:rFonts w:cs="Arial"/>
                <w:lang w:eastAsia="ja-JP"/>
              </w:rPr>
            </w:pPr>
            <w:r w:rsidRPr="00BC468A">
              <w:rPr>
                <w:szCs w:val="18"/>
                <w:lang w:eastAsia="ja-JP"/>
              </w:rPr>
              <w:t>EPRE ratio of PBCH to PBCH DMRS</w:t>
            </w:r>
          </w:p>
        </w:tc>
        <w:tc>
          <w:tcPr>
            <w:tcW w:w="1271" w:type="dxa"/>
            <w:tcBorders>
              <w:right w:val="single" w:sz="4" w:space="0" w:color="auto"/>
            </w:tcBorders>
          </w:tcPr>
          <w:p w14:paraId="75DBF9FD" w14:textId="77777777" w:rsidR="0064611E" w:rsidRPr="00BC468A" w:rsidRDefault="0064611E" w:rsidP="00EF50B5">
            <w:pPr>
              <w:pStyle w:val="TAC"/>
              <w:rPr>
                <w:lang w:eastAsia="ja-JP"/>
              </w:rPr>
            </w:pPr>
          </w:p>
        </w:tc>
        <w:tc>
          <w:tcPr>
            <w:tcW w:w="1271" w:type="dxa"/>
            <w:tcBorders>
              <w:top w:val="nil"/>
              <w:left w:val="single" w:sz="4" w:space="0" w:color="auto"/>
              <w:bottom w:val="nil"/>
              <w:right w:val="single" w:sz="4" w:space="0" w:color="auto"/>
            </w:tcBorders>
          </w:tcPr>
          <w:p w14:paraId="13125F7D" w14:textId="77777777" w:rsidR="0064611E" w:rsidRPr="00BC468A" w:rsidRDefault="0064611E" w:rsidP="00EF50B5">
            <w:pPr>
              <w:pStyle w:val="TAC"/>
              <w:rPr>
                <w:lang w:eastAsia="ja-JP"/>
              </w:rPr>
            </w:pPr>
          </w:p>
        </w:tc>
        <w:tc>
          <w:tcPr>
            <w:tcW w:w="1693" w:type="dxa"/>
            <w:tcBorders>
              <w:top w:val="nil"/>
              <w:left w:val="single" w:sz="4" w:space="0" w:color="auto"/>
              <w:bottom w:val="nil"/>
              <w:right w:val="single" w:sz="4" w:space="0" w:color="auto"/>
            </w:tcBorders>
          </w:tcPr>
          <w:p w14:paraId="42E60C8F" w14:textId="77777777" w:rsidR="0064611E" w:rsidRPr="00BC468A" w:rsidRDefault="0064611E" w:rsidP="00EF50B5">
            <w:pPr>
              <w:pStyle w:val="TAC"/>
              <w:rPr>
                <w:lang w:eastAsia="ja-JP"/>
              </w:rPr>
            </w:pPr>
          </w:p>
        </w:tc>
        <w:tc>
          <w:tcPr>
            <w:tcW w:w="1559" w:type="dxa"/>
            <w:tcBorders>
              <w:top w:val="nil"/>
              <w:left w:val="single" w:sz="4" w:space="0" w:color="auto"/>
              <w:bottom w:val="nil"/>
              <w:right w:val="single" w:sz="4" w:space="0" w:color="auto"/>
            </w:tcBorders>
          </w:tcPr>
          <w:p w14:paraId="0E7CB51A" w14:textId="77777777" w:rsidR="0064611E" w:rsidRPr="00BC468A" w:rsidRDefault="0064611E" w:rsidP="00EF50B5">
            <w:pPr>
              <w:pStyle w:val="TAC"/>
              <w:rPr>
                <w:lang w:eastAsia="ja-JP"/>
              </w:rPr>
            </w:pPr>
          </w:p>
        </w:tc>
      </w:tr>
      <w:tr w:rsidR="0064611E" w:rsidRPr="00BC468A" w14:paraId="5766CFFE" w14:textId="77777777" w:rsidTr="00EF50B5">
        <w:trPr>
          <w:trHeight w:val="20"/>
          <w:jc w:val="center"/>
        </w:trPr>
        <w:tc>
          <w:tcPr>
            <w:tcW w:w="3138" w:type="dxa"/>
            <w:gridSpan w:val="2"/>
          </w:tcPr>
          <w:p w14:paraId="61DCD538" w14:textId="77777777" w:rsidR="0064611E" w:rsidRPr="00BC468A" w:rsidRDefault="0064611E" w:rsidP="00EF50B5">
            <w:pPr>
              <w:pStyle w:val="TAL"/>
              <w:rPr>
                <w:rFonts w:cs="Arial"/>
                <w:lang w:eastAsia="ja-JP"/>
              </w:rPr>
            </w:pPr>
            <w:r w:rsidRPr="00BC468A">
              <w:rPr>
                <w:szCs w:val="18"/>
                <w:lang w:eastAsia="ja-JP"/>
              </w:rPr>
              <w:t>EPRE ratio of PDCCH DMRS to SSS</w:t>
            </w:r>
          </w:p>
        </w:tc>
        <w:tc>
          <w:tcPr>
            <w:tcW w:w="1271" w:type="dxa"/>
            <w:tcBorders>
              <w:right w:val="single" w:sz="4" w:space="0" w:color="auto"/>
            </w:tcBorders>
          </w:tcPr>
          <w:p w14:paraId="6FEC9D62" w14:textId="77777777" w:rsidR="0064611E" w:rsidRPr="00BC468A" w:rsidRDefault="0064611E" w:rsidP="00EF50B5">
            <w:pPr>
              <w:pStyle w:val="TAC"/>
              <w:rPr>
                <w:lang w:eastAsia="ja-JP"/>
              </w:rPr>
            </w:pPr>
          </w:p>
        </w:tc>
        <w:tc>
          <w:tcPr>
            <w:tcW w:w="1271" w:type="dxa"/>
            <w:tcBorders>
              <w:top w:val="nil"/>
              <w:left w:val="single" w:sz="4" w:space="0" w:color="auto"/>
              <w:bottom w:val="nil"/>
              <w:right w:val="single" w:sz="4" w:space="0" w:color="auto"/>
            </w:tcBorders>
          </w:tcPr>
          <w:p w14:paraId="635EA2D9" w14:textId="77777777" w:rsidR="0064611E" w:rsidRPr="00BC468A" w:rsidRDefault="0064611E" w:rsidP="00EF50B5">
            <w:pPr>
              <w:pStyle w:val="TAC"/>
              <w:rPr>
                <w:lang w:eastAsia="ja-JP"/>
              </w:rPr>
            </w:pPr>
          </w:p>
        </w:tc>
        <w:tc>
          <w:tcPr>
            <w:tcW w:w="1693" w:type="dxa"/>
            <w:tcBorders>
              <w:top w:val="nil"/>
              <w:left w:val="single" w:sz="4" w:space="0" w:color="auto"/>
              <w:bottom w:val="nil"/>
              <w:right w:val="single" w:sz="4" w:space="0" w:color="auto"/>
            </w:tcBorders>
          </w:tcPr>
          <w:p w14:paraId="409A4E8D" w14:textId="77777777" w:rsidR="0064611E" w:rsidRPr="00BC468A" w:rsidRDefault="0064611E" w:rsidP="00EF50B5">
            <w:pPr>
              <w:pStyle w:val="TAC"/>
              <w:rPr>
                <w:lang w:eastAsia="ja-JP"/>
              </w:rPr>
            </w:pPr>
          </w:p>
        </w:tc>
        <w:tc>
          <w:tcPr>
            <w:tcW w:w="1559" w:type="dxa"/>
            <w:tcBorders>
              <w:top w:val="nil"/>
              <w:left w:val="single" w:sz="4" w:space="0" w:color="auto"/>
              <w:bottom w:val="nil"/>
              <w:right w:val="single" w:sz="4" w:space="0" w:color="auto"/>
            </w:tcBorders>
          </w:tcPr>
          <w:p w14:paraId="7AC44A64" w14:textId="77777777" w:rsidR="0064611E" w:rsidRPr="00BC468A" w:rsidRDefault="0064611E" w:rsidP="00EF50B5">
            <w:pPr>
              <w:pStyle w:val="TAC"/>
              <w:rPr>
                <w:lang w:eastAsia="ja-JP"/>
              </w:rPr>
            </w:pPr>
          </w:p>
        </w:tc>
      </w:tr>
      <w:tr w:rsidR="0064611E" w:rsidRPr="00BC468A" w14:paraId="4901E878" w14:textId="77777777" w:rsidTr="00EF50B5">
        <w:trPr>
          <w:trHeight w:val="20"/>
          <w:jc w:val="center"/>
        </w:trPr>
        <w:tc>
          <w:tcPr>
            <w:tcW w:w="3138" w:type="dxa"/>
            <w:gridSpan w:val="2"/>
          </w:tcPr>
          <w:p w14:paraId="1E46323F" w14:textId="77777777" w:rsidR="0064611E" w:rsidRPr="00BC468A" w:rsidRDefault="0064611E" w:rsidP="00EF50B5">
            <w:pPr>
              <w:pStyle w:val="TAL"/>
              <w:rPr>
                <w:rFonts w:cs="Arial"/>
                <w:lang w:eastAsia="ja-JP"/>
              </w:rPr>
            </w:pPr>
            <w:r w:rsidRPr="00BC468A">
              <w:rPr>
                <w:szCs w:val="18"/>
                <w:lang w:eastAsia="ja-JP"/>
              </w:rPr>
              <w:t>EPRE ratio of PDCCH to PDCCH DMRS</w:t>
            </w:r>
          </w:p>
        </w:tc>
        <w:tc>
          <w:tcPr>
            <w:tcW w:w="1271" w:type="dxa"/>
            <w:tcBorders>
              <w:right w:val="single" w:sz="4" w:space="0" w:color="auto"/>
            </w:tcBorders>
          </w:tcPr>
          <w:p w14:paraId="06024EBE" w14:textId="77777777" w:rsidR="0064611E" w:rsidRPr="00BC468A" w:rsidRDefault="0064611E" w:rsidP="00EF50B5">
            <w:pPr>
              <w:pStyle w:val="TAC"/>
              <w:rPr>
                <w:lang w:eastAsia="ja-JP"/>
              </w:rPr>
            </w:pPr>
          </w:p>
        </w:tc>
        <w:tc>
          <w:tcPr>
            <w:tcW w:w="1271" w:type="dxa"/>
            <w:tcBorders>
              <w:top w:val="nil"/>
              <w:left w:val="single" w:sz="4" w:space="0" w:color="auto"/>
              <w:bottom w:val="nil"/>
              <w:right w:val="single" w:sz="4" w:space="0" w:color="auto"/>
            </w:tcBorders>
          </w:tcPr>
          <w:p w14:paraId="219376D0" w14:textId="77777777" w:rsidR="0064611E" w:rsidRPr="00BC468A" w:rsidRDefault="0064611E" w:rsidP="00EF50B5">
            <w:pPr>
              <w:pStyle w:val="TAC"/>
              <w:rPr>
                <w:lang w:eastAsia="ja-JP"/>
              </w:rPr>
            </w:pPr>
          </w:p>
        </w:tc>
        <w:tc>
          <w:tcPr>
            <w:tcW w:w="1693" w:type="dxa"/>
            <w:tcBorders>
              <w:top w:val="nil"/>
              <w:left w:val="single" w:sz="4" w:space="0" w:color="auto"/>
              <w:bottom w:val="nil"/>
              <w:right w:val="single" w:sz="4" w:space="0" w:color="auto"/>
            </w:tcBorders>
          </w:tcPr>
          <w:p w14:paraId="3141CE59" w14:textId="77777777" w:rsidR="0064611E" w:rsidRPr="00BC468A" w:rsidRDefault="0064611E" w:rsidP="00EF50B5">
            <w:pPr>
              <w:pStyle w:val="TAC"/>
              <w:rPr>
                <w:lang w:eastAsia="ja-JP"/>
              </w:rPr>
            </w:pPr>
          </w:p>
        </w:tc>
        <w:tc>
          <w:tcPr>
            <w:tcW w:w="1559" w:type="dxa"/>
            <w:tcBorders>
              <w:top w:val="nil"/>
              <w:left w:val="single" w:sz="4" w:space="0" w:color="auto"/>
              <w:bottom w:val="nil"/>
              <w:right w:val="single" w:sz="4" w:space="0" w:color="auto"/>
            </w:tcBorders>
          </w:tcPr>
          <w:p w14:paraId="4495FC6E" w14:textId="77777777" w:rsidR="0064611E" w:rsidRPr="00BC468A" w:rsidRDefault="0064611E" w:rsidP="00EF50B5">
            <w:pPr>
              <w:pStyle w:val="TAC"/>
              <w:rPr>
                <w:lang w:eastAsia="ja-JP"/>
              </w:rPr>
            </w:pPr>
          </w:p>
        </w:tc>
      </w:tr>
      <w:tr w:rsidR="0064611E" w:rsidRPr="00BC468A" w14:paraId="4A307303" w14:textId="77777777" w:rsidTr="00EF50B5">
        <w:trPr>
          <w:trHeight w:val="20"/>
          <w:jc w:val="center"/>
        </w:trPr>
        <w:tc>
          <w:tcPr>
            <w:tcW w:w="3138" w:type="dxa"/>
            <w:gridSpan w:val="2"/>
          </w:tcPr>
          <w:p w14:paraId="69401BA2" w14:textId="77777777" w:rsidR="0064611E" w:rsidRPr="00BC468A" w:rsidRDefault="0064611E" w:rsidP="00EF50B5">
            <w:pPr>
              <w:pStyle w:val="TAL"/>
              <w:rPr>
                <w:rFonts w:cs="Arial"/>
                <w:lang w:eastAsia="ja-JP"/>
              </w:rPr>
            </w:pPr>
            <w:r w:rsidRPr="00BC468A">
              <w:rPr>
                <w:szCs w:val="18"/>
                <w:lang w:eastAsia="ja-JP"/>
              </w:rPr>
              <w:t xml:space="preserve">EPRE ratio of PDSCH DMRS to SSS </w:t>
            </w:r>
          </w:p>
        </w:tc>
        <w:tc>
          <w:tcPr>
            <w:tcW w:w="1271" w:type="dxa"/>
            <w:tcBorders>
              <w:right w:val="single" w:sz="4" w:space="0" w:color="auto"/>
            </w:tcBorders>
          </w:tcPr>
          <w:p w14:paraId="5B710019" w14:textId="77777777" w:rsidR="0064611E" w:rsidRPr="00BC468A" w:rsidRDefault="0064611E" w:rsidP="00EF50B5">
            <w:pPr>
              <w:pStyle w:val="TAC"/>
              <w:rPr>
                <w:lang w:eastAsia="ja-JP"/>
              </w:rPr>
            </w:pPr>
          </w:p>
        </w:tc>
        <w:tc>
          <w:tcPr>
            <w:tcW w:w="1271" w:type="dxa"/>
            <w:tcBorders>
              <w:top w:val="nil"/>
              <w:left w:val="single" w:sz="4" w:space="0" w:color="auto"/>
              <w:bottom w:val="nil"/>
              <w:right w:val="single" w:sz="4" w:space="0" w:color="auto"/>
            </w:tcBorders>
          </w:tcPr>
          <w:p w14:paraId="191DAEA7" w14:textId="77777777" w:rsidR="0064611E" w:rsidRPr="00BC468A" w:rsidRDefault="0064611E" w:rsidP="00EF50B5">
            <w:pPr>
              <w:pStyle w:val="TAC"/>
              <w:rPr>
                <w:lang w:eastAsia="ja-JP"/>
              </w:rPr>
            </w:pPr>
          </w:p>
        </w:tc>
        <w:tc>
          <w:tcPr>
            <w:tcW w:w="1693" w:type="dxa"/>
            <w:tcBorders>
              <w:top w:val="nil"/>
              <w:left w:val="single" w:sz="4" w:space="0" w:color="auto"/>
              <w:bottom w:val="nil"/>
              <w:right w:val="single" w:sz="4" w:space="0" w:color="auto"/>
            </w:tcBorders>
          </w:tcPr>
          <w:p w14:paraId="22C201E7" w14:textId="77777777" w:rsidR="0064611E" w:rsidRPr="00BC468A" w:rsidRDefault="0064611E" w:rsidP="00EF50B5">
            <w:pPr>
              <w:pStyle w:val="TAC"/>
              <w:rPr>
                <w:lang w:eastAsia="ja-JP"/>
              </w:rPr>
            </w:pPr>
          </w:p>
        </w:tc>
        <w:tc>
          <w:tcPr>
            <w:tcW w:w="1559" w:type="dxa"/>
            <w:tcBorders>
              <w:top w:val="nil"/>
              <w:left w:val="single" w:sz="4" w:space="0" w:color="auto"/>
              <w:bottom w:val="nil"/>
              <w:right w:val="single" w:sz="4" w:space="0" w:color="auto"/>
            </w:tcBorders>
          </w:tcPr>
          <w:p w14:paraId="07CFCE77" w14:textId="77777777" w:rsidR="0064611E" w:rsidRPr="00BC468A" w:rsidRDefault="0064611E" w:rsidP="00EF50B5">
            <w:pPr>
              <w:pStyle w:val="TAC"/>
              <w:rPr>
                <w:lang w:eastAsia="ja-JP"/>
              </w:rPr>
            </w:pPr>
          </w:p>
        </w:tc>
      </w:tr>
      <w:tr w:rsidR="0064611E" w:rsidRPr="00BC468A" w14:paraId="727FC1C7" w14:textId="77777777" w:rsidTr="00EF50B5">
        <w:trPr>
          <w:trHeight w:val="20"/>
          <w:jc w:val="center"/>
        </w:trPr>
        <w:tc>
          <w:tcPr>
            <w:tcW w:w="3138" w:type="dxa"/>
            <w:gridSpan w:val="2"/>
          </w:tcPr>
          <w:p w14:paraId="3FB91461" w14:textId="77777777" w:rsidR="0064611E" w:rsidRPr="00BC468A" w:rsidRDefault="0064611E" w:rsidP="00EF50B5">
            <w:pPr>
              <w:pStyle w:val="TAL"/>
              <w:rPr>
                <w:rFonts w:cs="Arial"/>
                <w:lang w:eastAsia="ja-JP"/>
              </w:rPr>
            </w:pPr>
            <w:r w:rsidRPr="00BC468A">
              <w:rPr>
                <w:szCs w:val="18"/>
                <w:lang w:eastAsia="ja-JP"/>
              </w:rPr>
              <w:t xml:space="preserve">EPRE ratio of PDSCH to PDSCH </w:t>
            </w:r>
          </w:p>
        </w:tc>
        <w:tc>
          <w:tcPr>
            <w:tcW w:w="1271" w:type="dxa"/>
            <w:tcBorders>
              <w:right w:val="single" w:sz="4" w:space="0" w:color="auto"/>
            </w:tcBorders>
          </w:tcPr>
          <w:p w14:paraId="3A4FA25C" w14:textId="77777777" w:rsidR="0064611E" w:rsidRPr="00BC468A" w:rsidRDefault="0064611E" w:rsidP="00EF50B5">
            <w:pPr>
              <w:pStyle w:val="TAC"/>
              <w:rPr>
                <w:lang w:eastAsia="ja-JP"/>
              </w:rPr>
            </w:pPr>
          </w:p>
        </w:tc>
        <w:tc>
          <w:tcPr>
            <w:tcW w:w="1271" w:type="dxa"/>
            <w:tcBorders>
              <w:top w:val="nil"/>
              <w:left w:val="single" w:sz="4" w:space="0" w:color="auto"/>
              <w:bottom w:val="nil"/>
              <w:right w:val="single" w:sz="4" w:space="0" w:color="auto"/>
            </w:tcBorders>
          </w:tcPr>
          <w:p w14:paraId="1C146416" w14:textId="77777777" w:rsidR="0064611E" w:rsidRPr="00BC468A" w:rsidRDefault="0064611E" w:rsidP="00EF50B5">
            <w:pPr>
              <w:pStyle w:val="TAC"/>
              <w:rPr>
                <w:lang w:eastAsia="ja-JP"/>
              </w:rPr>
            </w:pPr>
          </w:p>
        </w:tc>
        <w:tc>
          <w:tcPr>
            <w:tcW w:w="1693" w:type="dxa"/>
            <w:tcBorders>
              <w:top w:val="nil"/>
              <w:left w:val="single" w:sz="4" w:space="0" w:color="auto"/>
              <w:bottom w:val="nil"/>
              <w:right w:val="single" w:sz="4" w:space="0" w:color="auto"/>
            </w:tcBorders>
          </w:tcPr>
          <w:p w14:paraId="55507077" w14:textId="77777777" w:rsidR="0064611E" w:rsidRPr="00BC468A" w:rsidRDefault="0064611E" w:rsidP="00EF50B5">
            <w:pPr>
              <w:pStyle w:val="TAC"/>
              <w:rPr>
                <w:lang w:eastAsia="ja-JP"/>
              </w:rPr>
            </w:pPr>
          </w:p>
        </w:tc>
        <w:tc>
          <w:tcPr>
            <w:tcW w:w="1559" w:type="dxa"/>
            <w:tcBorders>
              <w:top w:val="nil"/>
              <w:left w:val="single" w:sz="4" w:space="0" w:color="auto"/>
              <w:bottom w:val="nil"/>
              <w:right w:val="single" w:sz="4" w:space="0" w:color="auto"/>
            </w:tcBorders>
          </w:tcPr>
          <w:p w14:paraId="09F76238" w14:textId="77777777" w:rsidR="0064611E" w:rsidRPr="00BC468A" w:rsidRDefault="0064611E" w:rsidP="00EF50B5">
            <w:pPr>
              <w:pStyle w:val="TAC"/>
              <w:rPr>
                <w:lang w:eastAsia="ja-JP"/>
              </w:rPr>
            </w:pPr>
          </w:p>
        </w:tc>
      </w:tr>
      <w:tr w:rsidR="0064611E" w:rsidRPr="00BC468A" w14:paraId="43C79DE4" w14:textId="77777777" w:rsidTr="00EF50B5">
        <w:trPr>
          <w:trHeight w:val="20"/>
          <w:jc w:val="center"/>
        </w:trPr>
        <w:tc>
          <w:tcPr>
            <w:tcW w:w="3138" w:type="dxa"/>
            <w:gridSpan w:val="2"/>
          </w:tcPr>
          <w:p w14:paraId="2A39DB6B" w14:textId="77777777" w:rsidR="0064611E" w:rsidRPr="00BC468A" w:rsidRDefault="0064611E" w:rsidP="00EF50B5">
            <w:pPr>
              <w:pStyle w:val="TAL"/>
              <w:rPr>
                <w:rFonts w:cs="Arial"/>
                <w:lang w:eastAsia="ja-JP"/>
              </w:rPr>
            </w:pPr>
            <w:r w:rsidRPr="00BC468A">
              <w:rPr>
                <w:szCs w:val="18"/>
                <w:lang w:eastAsia="ja-JP"/>
              </w:rPr>
              <w:t>EPRE ratio of OCNG DMRS to SSS(Note 1)</w:t>
            </w:r>
          </w:p>
        </w:tc>
        <w:tc>
          <w:tcPr>
            <w:tcW w:w="1271" w:type="dxa"/>
            <w:tcBorders>
              <w:right w:val="single" w:sz="4" w:space="0" w:color="auto"/>
            </w:tcBorders>
          </w:tcPr>
          <w:p w14:paraId="08A34F8C" w14:textId="77777777" w:rsidR="0064611E" w:rsidRPr="00BC468A" w:rsidRDefault="0064611E" w:rsidP="00EF50B5">
            <w:pPr>
              <w:pStyle w:val="TAC"/>
              <w:rPr>
                <w:lang w:eastAsia="ja-JP"/>
              </w:rPr>
            </w:pPr>
          </w:p>
        </w:tc>
        <w:tc>
          <w:tcPr>
            <w:tcW w:w="1271" w:type="dxa"/>
            <w:tcBorders>
              <w:top w:val="nil"/>
              <w:left w:val="single" w:sz="4" w:space="0" w:color="auto"/>
              <w:bottom w:val="nil"/>
              <w:right w:val="single" w:sz="4" w:space="0" w:color="auto"/>
            </w:tcBorders>
          </w:tcPr>
          <w:p w14:paraId="7C2F5FC2" w14:textId="77777777" w:rsidR="0064611E" w:rsidRPr="00BC468A" w:rsidRDefault="0064611E" w:rsidP="00EF50B5">
            <w:pPr>
              <w:pStyle w:val="TAC"/>
              <w:rPr>
                <w:lang w:eastAsia="ja-JP"/>
              </w:rPr>
            </w:pPr>
          </w:p>
        </w:tc>
        <w:tc>
          <w:tcPr>
            <w:tcW w:w="1693" w:type="dxa"/>
            <w:tcBorders>
              <w:top w:val="nil"/>
              <w:left w:val="single" w:sz="4" w:space="0" w:color="auto"/>
              <w:bottom w:val="nil"/>
              <w:right w:val="single" w:sz="4" w:space="0" w:color="auto"/>
            </w:tcBorders>
          </w:tcPr>
          <w:p w14:paraId="407994A1" w14:textId="77777777" w:rsidR="0064611E" w:rsidRPr="00BC468A" w:rsidRDefault="0064611E" w:rsidP="00EF50B5">
            <w:pPr>
              <w:pStyle w:val="TAC"/>
              <w:rPr>
                <w:lang w:eastAsia="ja-JP"/>
              </w:rPr>
            </w:pPr>
          </w:p>
        </w:tc>
        <w:tc>
          <w:tcPr>
            <w:tcW w:w="1559" w:type="dxa"/>
            <w:tcBorders>
              <w:top w:val="nil"/>
              <w:left w:val="single" w:sz="4" w:space="0" w:color="auto"/>
              <w:bottom w:val="nil"/>
              <w:right w:val="single" w:sz="4" w:space="0" w:color="auto"/>
            </w:tcBorders>
          </w:tcPr>
          <w:p w14:paraId="1347C7C5" w14:textId="77777777" w:rsidR="0064611E" w:rsidRPr="00BC468A" w:rsidRDefault="0064611E" w:rsidP="00EF50B5">
            <w:pPr>
              <w:pStyle w:val="TAC"/>
              <w:rPr>
                <w:lang w:eastAsia="ja-JP"/>
              </w:rPr>
            </w:pPr>
          </w:p>
        </w:tc>
      </w:tr>
      <w:tr w:rsidR="0064611E" w:rsidRPr="00BC468A" w14:paraId="2245D29C" w14:textId="77777777" w:rsidTr="00EF50B5">
        <w:trPr>
          <w:trHeight w:val="20"/>
          <w:jc w:val="center"/>
        </w:trPr>
        <w:tc>
          <w:tcPr>
            <w:tcW w:w="3138" w:type="dxa"/>
            <w:gridSpan w:val="2"/>
          </w:tcPr>
          <w:p w14:paraId="5C011F0D" w14:textId="77777777" w:rsidR="0064611E" w:rsidRPr="00BC468A" w:rsidRDefault="0064611E" w:rsidP="00EF50B5">
            <w:pPr>
              <w:pStyle w:val="TAL"/>
              <w:rPr>
                <w:rFonts w:cs="Arial"/>
                <w:lang w:eastAsia="ja-JP"/>
              </w:rPr>
            </w:pPr>
            <w:r w:rsidRPr="00BC468A">
              <w:rPr>
                <w:szCs w:val="18"/>
                <w:lang w:eastAsia="ja-JP"/>
              </w:rPr>
              <w:t>EPRE ratio of OCNG to OCNG DMRS (Note 1)</w:t>
            </w:r>
          </w:p>
        </w:tc>
        <w:tc>
          <w:tcPr>
            <w:tcW w:w="1271" w:type="dxa"/>
            <w:tcBorders>
              <w:right w:val="single" w:sz="4" w:space="0" w:color="auto"/>
            </w:tcBorders>
          </w:tcPr>
          <w:p w14:paraId="32110CCA" w14:textId="77777777" w:rsidR="0064611E" w:rsidRPr="00BC468A" w:rsidRDefault="0064611E" w:rsidP="00EF50B5">
            <w:pPr>
              <w:pStyle w:val="TAC"/>
              <w:rPr>
                <w:lang w:eastAsia="ja-JP"/>
              </w:rPr>
            </w:pPr>
          </w:p>
        </w:tc>
        <w:tc>
          <w:tcPr>
            <w:tcW w:w="1271" w:type="dxa"/>
            <w:tcBorders>
              <w:top w:val="nil"/>
              <w:left w:val="single" w:sz="4" w:space="0" w:color="auto"/>
              <w:bottom w:val="single" w:sz="4" w:space="0" w:color="auto"/>
              <w:right w:val="single" w:sz="4" w:space="0" w:color="auto"/>
            </w:tcBorders>
          </w:tcPr>
          <w:p w14:paraId="53247DC5" w14:textId="77777777" w:rsidR="0064611E" w:rsidRPr="00BC468A" w:rsidRDefault="0064611E" w:rsidP="00EF50B5">
            <w:pPr>
              <w:pStyle w:val="TAC"/>
              <w:rPr>
                <w:lang w:eastAsia="ja-JP"/>
              </w:rPr>
            </w:pPr>
          </w:p>
        </w:tc>
        <w:tc>
          <w:tcPr>
            <w:tcW w:w="1693" w:type="dxa"/>
            <w:tcBorders>
              <w:top w:val="nil"/>
              <w:left w:val="single" w:sz="4" w:space="0" w:color="auto"/>
              <w:bottom w:val="single" w:sz="4" w:space="0" w:color="auto"/>
              <w:right w:val="single" w:sz="4" w:space="0" w:color="auto"/>
            </w:tcBorders>
          </w:tcPr>
          <w:p w14:paraId="39F9C6FC" w14:textId="77777777" w:rsidR="0064611E" w:rsidRPr="00BC468A" w:rsidRDefault="0064611E" w:rsidP="00EF50B5">
            <w:pPr>
              <w:pStyle w:val="TAC"/>
              <w:rPr>
                <w:lang w:eastAsia="ja-JP"/>
              </w:rPr>
            </w:pPr>
          </w:p>
        </w:tc>
        <w:tc>
          <w:tcPr>
            <w:tcW w:w="1559" w:type="dxa"/>
            <w:tcBorders>
              <w:top w:val="nil"/>
              <w:left w:val="single" w:sz="4" w:space="0" w:color="auto"/>
              <w:bottom w:val="single" w:sz="4" w:space="0" w:color="auto"/>
              <w:right w:val="single" w:sz="4" w:space="0" w:color="auto"/>
            </w:tcBorders>
          </w:tcPr>
          <w:p w14:paraId="3E5371E9" w14:textId="77777777" w:rsidR="0064611E" w:rsidRPr="00BC468A" w:rsidRDefault="0064611E" w:rsidP="00EF50B5">
            <w:pPr>
              <w:pStyle w:val="TAC"/>
              <w:rPr>
                <w:lang w:eastAsia="ja-JP"/>
              </w:rPr>
            </w:pPr>
          </w:p>
        </w:tc>
      </w:tr>
      <w:tr w:rsidR="0064611E" w:rsidRPr="00BC468A" w14:paraId="08C2E991" w14:textId="77777777" w:rsidTr="00EF50B5">
        <w:trPr>
          <w:trHeight w:val="20"/>
          <w:jc w:val="center"/>
        </w:trPr>
        <w:tc>
          <w:tcPr>
            <w:tcW w:w="3138" w:type="dxa"/>
            <w:gridSpan w:val="2"/>
            <w:vAlign w:val="center"/>
          </w:tcPr>
          <w:p w14:paraId="6BAD71C7" w14:textId="77777777" w:rsidR="0064611E" w:rsidRPr="00BC468A" w:rsidRDefault="0064611E" w:rsidP="00EF50B5">
            <w:pPr>
              <w:pStyle w:val="TAL"/>
              <w:rPr>
                <w:rFonts w:cs="Arial"/>
                <w:vertAlign w:val="superscript"/>
                <w:lang w:eastAsia="ja-JP"/>
              </w:rPr>
            </w:pPr>
            <w:r w:rsidRPr="00BC468A">
              <w:rPr>
                <w:rFonts w:cs="Arial"/>
                <w:position w:val="-12"/>
                <w:lang w:eastAsia="ja-JP"/>
              </w:rPr>
              <w:object w:dxaOrig="400" w:dyaOrig="360" w14:anchorId="6C6A0E00">
                <v:shape id="_x0000_i1103" type="#_x0000_t75" style="width:22pt;height:22pt" o:ole="" fillcolor="window">
                  <v:imagedata r:id="rId18" o:title=""/>
                </v:shape>
                <o:OLEObject Type="Embed" ProgID="Equation.3" ShapeID="_x0000_i1103" DrawAspect="Content" ObjectID="_1809158778" r:id="rId104"/>
              </w:object>
            </w:r>
            <w:r w:rsidRPr="00BC468A">
              <w:rPr>
                <w:rFonts w:cs="Arial"/>
                <w:lang w:eastAsia="ja-JP"/>
              </w:rPr>
              <w:t>in slots not corresponding to RSSI measurement time configuration (RMTC)</w:t>
            </w:r>
          </w:p>
        </w:tc>
        <w:tc>
          <w:tcPr>
            <w:tcW w:w="1271" w:type="dxa"/>
          </w:tcPr>
          <w:p w14:paraId="77F2C797" w14:textId="77777777" w:rsidR="0064611E" w:rsidRPr="00BC468A" w:rsidRDefault="0064611E" w:rsidP="00EF50B5">
            <w:pPr>
              <w:pStyle w:val="TAC"/>
              <w:rPr>
                <w:lang w:eastAsia="ja-JP"/>
              </w:rPr>
            </w:pPr>
          </w:p>
        </w:tc>
        <w:tc>
          <w:tcPr>
            <w:tcW w:w="1271" w:type="dxa"/>
            <w:tcBorders>
              <w:top w:val="single" w:sz="4" w:space="0" w:color="auto"/>
            </w:tcBorders>
            <w:vAlign w:val="center"/>
          </w:tcPr>
          <w:p w14:paraId="37DFE610" w14:textId="77777777" w:rsidR="0064611E" w:rsidRPr="00BC468A" w:rsidRDefault="0064611E" w:rsidP="00EF50B5">
            <w:pPr>
              <w:pStyle w:val="TAC"/>
              <w:rPr>
                <w:lang w:eastAsia="ja-JP"/>
              </w:rPr>
            </w:pPr>
            <w:r w:rsidRPr="00BC468A">
              <w:rPr>
                <w:lang w:eastAsia="ja-JP"/>
              </w:rPr>
              <w:t>dBm/SCS</w:t>
            </w:r>
          </w:p>
        </w:tc>
        <w:tc>
          <w:tcPr>
            <w:tcW w:w="1693" w:type="dxa"/>
            <w:tcBorders>
              <w:top w:val="single" w:sz="4" w:space="0" w:color="auto"/>
            </w:tcBorders>
            <w:vAlign w:val="center"/>
          </w:tcPr>
          <w:p w14:paraId="2389D78B" w14:textId="77777777" w:rsidR="0064611E" w:rsidRPr="00BC468A" w:rsidRDefault="0064611E" w:rsidP="00EF50B5">
            <w:pPr>
              <w:pStyle w:val="TAC"/>
              <w:rPr>
                <w:lang w:eastAsia="ja-JP"/>
              </w:rPr>
            </w:pPr>
            <w:r w:rsidRPr="00BC468A">
              <w:rPr>
                <w:lang w:eastAsia="ja-JP"/>
              </w:rPr>
              <w:t>-106</w:t>
            </w:r>
          </w:p>
        </w:tc>
        <w:tc>
          <w:tcPr>
            <w:tcW w:w="1559" w:type="dxa"/>
            <w:tcBorders>
              <w:top w:val="single" w:sz="4" w:space="0" w:color="auto"/>
            </w:tcBorders>
            <w:vAlign w:val="center"/>
          </w:tcPr>
          <w:p w14:paraId="7A1EC044" w14:textId="77777777" w:rsidR="0064611E" w:rsidRPr="00BC468A" w:rsidRDefault="0064611E" w:rsidP="00EF50B5">
            <w:pPr>
              <w:pStyle w:val="TAC"/>
              <w:rPr>
                <w:lang w:eastAsia="ja-JP"/>
              </w:rPr>
            </w:pPr>
            <w:r w:rsidRPr="00BC468A">
              <w:rPr>
                <w:lang w:eastAsia="ja-JP"/>
              </w:rPr>
              <w:t>-106</w:t>
            </w:r>
          </w:p>
        </w:tc>
      </w:tr>
      <w:tr w:rsidR="0064611E" w:rsidRPr="00BC468A" w14:paraId="1D95C2AD" w14:textId="77777777" w:rsidTr="00EF50B5">
        <w:trPr>
          <w:trHeight w:val="20"/>
          <w:jc w:val="center"/>
        </w:trPr>
        <w:tc>
          <w:tcPr>
            <w:tcW w:w="3138" w:type="dxa"/>
            <w:gridSpan w:val="2"/>
            <w:vAlign w:val="center"/>
          </w:tcPr>
          <w:p w14:paraId="388712B4" w14:textId="77777777" w:rsidR="0064611E" w:rsidRPr="00BC468A" w:rsidRDefault="0064611E" w:rsidP="00EF50B5">
            <w:pPr>
              <w:pStyle w:val="TAL"/>
              <w:rPr>
                <w:rFonts w:cs="Arial"/>
                <w:vertAlign w:val="superscript"/>
                <w:lang w:eastAsia="ja-JP"/>
              </w:rPr>
            </w:pPr>
            <w:r w:rsidRPr="00BC468A">
              <w:rPr>
                <w:rFonts w:cs="Arial"/>
                <w:position w:val="-12"/>
                <w:lang w:eastAsia="ja-JP"/>
              </w:rPr>
              <w:object w:dxaOrig="400" w:dyaOrig="360" w14:anchorId="3BA80BA3">
                <v:shape id="_x0000_i1104" type="#_x0000_t75" style="width:22pt;height:22pt" o:ole="" fillcolor="window">
                  <v:imagedata r:id="rId18" o:title=""/>
                </v:shape>
                <o:OLEObject Type="Embed" ProgID="Equation.3" ShapeID="_x0000_i1104" DrawAspect="Content" ObjectID="_1809158779" r:id="rId105"/>
              </w:object>
            </w:r>
            <w:r w:rsidRPr="00BC468A">
              <w:rPr>
                <w:rFonts w:cs="Arial"/>
                <w:lang w:eastAsia="ja-JP"/>
              </w:rPr>
              <w:t>in slots corresponding to RSSI measurement time configuration (RMTC)</w:t>
            </w:r>
          </w:p>
        </w:tc>
        <w:tc>
          <w:tcPr>
            <w:tcW w:w="1271" w:type="dxa"/>
          </w:tcPr>
          <w:p w14:paraId="30E5519E" w14:textId="77777777" w:rsidR="0064611E" w:rsidRPr="00BC468A" w:rsidRDefault="0064611E" w:rsidP="00EF50B5">
            <w:pPr>
              <w:pStyle w:val="TAC"/>
              <w:rPr>
                <w:lang w:eastAsia="ja-JP"/>
              </w:rPr>
            </w:pPr>
          </w:p>
        </w:tc>
        <w:tc>
          <w:tcPr>
            <w:tcW w:w="1271" w:type="dxa"/>
            <w:vAlign w:val="center"/>
          </w:tcPr>
          <w:p w14:paraId="6878E626" w14:textId="77777777" w:rsidR="0064611E" w:rsidRPr="00BC468A" w:rsidRDefault="0064611E" w:rsidP="00EF50B5">
            <w:pPr>
              <w:pStyle w:val="TAC"/>
              <w:rPr>
                <w:lang w:eastAsia="ja-JP"/>
              </w:rPr>
            </w:pPr>
            <w:r w:rsidRPr="00BC468A">
              <w:rPr>
                <w:lang w:eastAsia="ja-JP"/>
              </w:rPr>
              <w:t>dBm/SCS</w:t>
            </w:r>
          </w:p>
        </w:tc>
        <w:tc>
          <w:tcPr>
            <w:tcW w:w="1693" w:type="dxa"/>
            <w:vAlign w:val="center"/>
          </w:tcPr>
          <w:p w14:paraId="01223226" w14:textId="77777777" w:rsidR="0064611E" w:rsidRPr="00BC468A" w:rsidRDefault="0064611E" w:rsidP="00EF50B5">
            <w:pPr>
              <w:pStyle w:val="TAC"/>
              <w:rPr>
                <w:lang w:eastAsia="ja-JP"/>
              </w:rPr>
            </w:pPr>
            <w:r w:rsidRPr="00BC468A">
              <w:rPr>
                <w:lang w:eastAsia="ja-JP"/>
              </w:rPr>
              <w:t>-106</w:t>
            </w:r>
          </w:p>
        </w:tc>
        <w:tc>
          <w:tcPr>
            <w:tcW w:w="1559" w:type="dxa"/>
            <w:vAlign w:val="center"/>
          </w:tcPr>
          <w:p w14:paraId="17EA9654" w14:textId="77777777" w:rsidR="0064611E" w:rsidRPr="00BC468A" w:rsidRDefault="0064611E" w:rsidP="00EF50B5">
            <w:pPr>
              <w:pStyle w:val="TAC"/>
              <w:rPr>
                <w:lang w:eastAsia="ja-JP"/>
              </w:rPr>
            </w:pPr>
            <w:r w:rsidRPr="00BC468A">
              <w:rPr>
                <w:lang w:eastAsia="ja-JP"/>
              </w:rPr>
              <w:t>-87</w:t>
            </w:r>
          </w:p>
        </w:tc>
      </w:tr>
      <w:tr w:rsidR="0064611E" w:rsidRPr="00BC468A" w14:paraId="0E9AF82C" w14:textId="77777777" w:rsidTr="00EF50B5">
        <w:trPr>
          <w:trHeight w:val="20"/>
          <w:jc w:val="center"/>
        </w:trPr>
        <w:tc>
          <w:tcPr>
            <w:tcW w:w="3138" w:type="dxa"/>
            <w:gridSpan w:val="2"/>
            <w:vAlign w:val="center"/>
          </w:tcPr>
          <w:p w14:paraId="155A21A2" w14:textId="77777777" w:rsidR="0064611E" w:rsidRPr="00BC468A" w:rsidRDefault="0064611E" w:rsidP="00EF50B5">
            <w:pPr>
              <w:pStyle w:val="TAL"/>
              <w:rPr>
                <w:rFonts w:cs="Arial"/>
                <w:lang w:eastAsia="ja-JP"/>
              </w:rPr>
            </w:pPr>
            <w:r w:rsidRPr="00BC468A">
              <w:rPr>
                <w:rFonts w:cs="Arial"/>
                <w:position w:val="-12"/>
                <w:lang w:eastAsia="ja-JP"/>
              </w:rPr>
              <w:object w:dxaOrig="620" w:dyaOrig="380" w14:anchorId="38D34CF3">
                <v:shape id="_x0000_i1105" type="#_x0000_t75" style="width:30.5pt;height:15.5pt" o:ole="" fillcolor="window">
                  <v:imagedata r:id="rId21" o:title=""/>
                </v:shape>
                <o:OLEObject Type="Embed" ProgID="Equation.3" ShapeID="_x0000_i1105" DrawAspect="Content" ObjectID="_1809158780" r:id="rId106"/>
              </w:object>
            </w:r>
            <w:r w:rsidRPr="00BC468A">
              <w:rPr>
                <w:rFonts w:cs="Arial"/>
                <w:lang w:eastAsia="ja-JP"/>
              </w:rPr>
              <w:t xml:space="preserve"> in slots not corresponding to RSSI measurement time configuration (RMTC)</w:t>
            </w:r>
          </w:p>
        </w:tc>
        <w:tc>
          <w:tcPr>
            <w:tcW w:w="1271" w:type="dxa"/>
          </w:tcPr>
          <w:p w14:paraId="3DC8F737" w14:textId="77777777" w:rsidR="0064611E" w:rsidRPr="00BC468A" w:rsidRDefault="0064611E" w:rsidP="00EF50B5">
            <w:pPr>
              <w:pStyle w:val="TAC"/>
              <w:rPr>
                <w:lang w:eastAsia="ja-JP"/>
              </w:rPr>
            </w:pPr>
          </w:p>
        </w:tc>
        <w:tc>
          <w:tcPr>
            <w:tcW w:w="1271" w:type="dxa"/>
            <w:vAlign w:val="center"/>
          </w:tcPr>
          <w:p w14:paraId="61C0D361" w14:textId="77777777" w:rsidR="0064611E" w:rsidRPr="00BC468A" w:rsidRDefault="0064611E" w:rsidP="00EF50B5">
            <w:pPr>
              <w:pStyle w:val="TAC"/>
              <w:rPr>
                <w:lang w:eastAsia="ja-JP"/>
              </w:rPr>
            </w:pPr>
            <w:r w:rsidRPr="00BC468A">
              <w:rPr>
                <w:lang w:eastAsia="ja-JP"/>
              </w:rPr>
              <w:t>dB</w:t>
            </w:r>
          </w:p>
        </w:tc>
        <w:tc>
          <w:tcPr>
            <w:tcW w:w="1693" w:type="dxa"/>
            <w:vAlign w:val="center"/>
          </w:tcPr>
          <w:p w14:paraId="3D7A2307" w14:textId="77777777" w:rsidR="0064611E" w:rsidRPr="00BC468A" w:rsidRDefault="0064611E" w:rsidP="00EF50B5">
            <w:pPr>
              <w:pStyle w:val="TAC"/>
              <w:rPr>
                <w:lang w:eastAsia="ja-JP"/>
              </w:rPr>
            </w:pPr>
            <w:r w:rsidRPr="00BC468A">
              <w:rPr>
                <w:lang w:eastAsia="ja-JP"/>
              </w:rPr>
              <w:t>2.5</w:t>
            </w:r>
          </w:p>
        </w:tc>
        <w:tc>
          <w:tcPr>
            <w:tcW w:w="1559" w:type="dxa"/>
            <w:vAlign w:val="center"/>
          </w:tcPr>
          <w:p w14:paraId="119EA7E0" w14:textId="77777777" w:rsidR="0064611E" w:rsidRPr="00BC468A" w:rsidRDefault="0064611E" w:rsidP="00EF50B5">
            <w:pPr>
              <w:pStyle w:val="TAC"/>
              <w:rPr>
                <w:lang w:eastAsia="ja-JP"/>
              </w:rPr>
            </w:pPr>
            <w:r w:rsidRPr="00BC468A">
              <w:rPr>
                <w:lang w:eastAsia="ja-JP"/>
              </w:rPr>
              <w:t>2.5</w:t>
            </w:r>
          </w:p>
        </w:tc>
      </w:tr>
      <w:tr w:rsidR="0064611E" w:rsidRPr="00BC468A" w14:paraId="2E16F12F" w14:textId="77777777" w:rsidTr="00EF50B5">
        <w:trPr>
          <w:trHeight w:val="20"/>
          <w:jc w:val="center"/>
        </w:trPr>
        <w:tc>
          <w:tcPr>
            <w:tcW w:w="3138" w:type="dxa"/>
            <w:gridSpan w:val="2"/>
            <w:vAlign w:val="center"/>
          </w:tcPr>
          <w:p w14:paraId="6A2F6182" w14:textId="77777777" w:rsidR="0064611E" w:rsidRPr="00BC468A" w:rsidRDefault="0064611E" w:rsidP="00EF50B5">
            <w:pPr>
              <w:pStyle w:val="TAL"/>
              <w:rPr>
                <w:rFonts w:cs="Arial"/>
                <w:lang w:eastAsia="ja-JP"/>
              </w:rPr>
            </w:pPr>
            <w:r w:rsidRPr="00BC468A">
              <w:rPr>
                <w:rFonts w:cs="Arial"/>
                <w:position w:val="-12"/>
                <w:lang w:eastAsia="ja-JP"/>
              </w:rPr>
              <w:object w:dxaOrig="620" w:dyaOrig="380" w14:anchorId="1D3BCCDD">
                <v:shape id="_x0000_i1106" type="#_x0000_t75" style="width:30.5pt;height:15.5pt" o:ole="" fillcolor="window">
                  <v:imagedata r:id="rId21" o:title=""/>
                </v:shape>
                <o:OLEObject Type="Embed" ProgID="Equation.3" ShapeID="_x0000_i1106" DrawAspect="Content" ObjectID="_1809158781" r:id="rId107"/>
              </w:object>
            </w:r>
            <w:r w:rsidRPr="00BC468A">
              <w:rPr>
                <w:rFonts w:cs="Arial"/>
                <w:lang w:eastAsia="ja-JP"/>
              </w:rPr>
              <w:t xml:space="preserve"> in slots corresponding to RSSI measurement time configuration (RMTC)</w:t>
            </w:r>
          </w:p>
        </w:tc>
        <w:tc>
          <w:tcPr>
            <w:tcW w:w="1271" w:type="dxa"/>
          </w:tcPr>
          <w:p w14:paraId="36BCBAE7" w14:textId="77777777" w:rsidR="0064611E" w:rsidRPr="00BC468A" w:rsidRDefault="0064611E" w:rsidP="00EF50B5">
            <w:pPr>
              <w:pStyle w:val="TAC"/>
              <w:rPr>
                <w:lang w:eastAsia="ja-JP"/>
              </w:rPr>
            </w:pPr>
          </w:p>
        </w:tc>
        <w:tc>
          <w:tcPr>
            <w:tcW w:w="1271" w:type="dxa"/>
            <w:vAlign w:val="center"/>
          </w:tcPr>
          <w:p w14:paraId="015B015F" w14:textId="77777777" w:rsidR="0064611E" w:rsidRPr="00BC468A" w:rsidRDefault="0064611E" w:rsidP="00EF50B5">
            <w:pPr>
              <w:pStyle w:val="TAC"/>
              <w:rPr>
                <w:lang w:eastAsia="ja-JP"/>
              </w:rPr>
            </w:pPr>
            <w:r w:rsidRPr="00BC468A">
              <w:rPr>
                <w:lang w:eastAsia="ja-JP"/>
              </w:rPr>
              <w:t>dB</w:t>
            </w:r>
          </w:p>
        </w:tc>
        <w:tc>
          <w:tcPr>
            <w:tcW w:w="1693" w:type="dxa"/>
          </w:tcPr>
          <w:p w14:paraId="1B5037A3" w14:textId="77777777" w:rsidR="0064611E" w:rsidRPr="00BC468A" w:rsidRDefault="0064611E" w:rsidP="00EF50B5">
            <w:pPr>
              <w:pStyle w:val="TAC"/>
              <w:rPr>
                <w:lang w:eastAsia="ja-JP"/>
              </w:rPr>
            </w:pPr>
            <w:r w:rsidRPr="00BC468A">
              <w:rPr>
                <w:lang w:eastAsia="ja-JP"/>
              </w:rPr>
              <w:t>2.5</w:t>
            </w:r>
          </w:p>
        </w:tc>
        <w:tc>
          <w:tcPr>
            <w:tcW w:w="1559" w:type="dxa"/>
          </w:tcPr>
          <w:p w14:paraId="6F731C70" w14:textId="77777777" w:rsidR="0064611E" w:rsidRPr="00BC468A" w:rsidRDefault="0064611E" w:rsidP="00EF50B5">
            <w:pPr>
              <w:pStyle w:val="TAC"/>
              <w:rPr>
                <w:lang w:eastAsia="ja-JP"/>
              </w:rPr>
            </w:pPr>
            <w:r w:rsidRPr="00BC468A">
              <w:rPr>
                <w:rFonts w:ascii="Helvetica" w:hAnsi="Helvetica" w:cs="Helvetica"/>
                <w:color w:val="000000"/>
                <w:szCs w:val="18"/>
                <w:lang w:eastAsia="fr-FR"/>
              </w:rPr>
              <w:t>-Infinity</w:t>
            </w:r>
          </w:p>
        </w:tc>
      </w:tr>
      <w:tr w:rsidR="0064611E" w:rsidRPr="00BC468A" w14:paraId="152E2C52" w14:textId="77777777" w:rsidTr="00EF50B5">
        <w:trPr>
          <w:trHeight w:val="20"/>
          <w:jc w:val="center"/>
        </w:trPr>
        <w:tc>
          <w:tcPr>
            <w:tcW w:w="3138" w:type="dxa"/>
            <w:gridSpan w:val="2"/>
            <w:vAlign w:val="center"/>
          </w:tcPr>
          <w:p w14:paraId="412F56F0" w14:textId="77777777" w:rsidR="0064611E" w:rsidRPr="00BC468A" w:rsidRDefault="0064611E" w:rsidP="00EF50B5">
            <w:pPr>
              <w:pStyle w:val="TAL"/>
              <w:rPr>
                <w:rFonts w:cs="Arial"/>
                <w:vertAlign w:val="superscript"/>
                <w:lang w:eastAsia="ja-JP"/>
              </w:rPr>
            </w:pPr>
            <w:r w:rsidRPr="00BC468A">
              <w:rPr>
                <w:rFonts w:cs="Arial"/>
                <w:lang w:eastAsia="ja-JP"/>
              </w:rPr>
              <w:t>SS-RSRP in slots not corresponding to RSSI measurement time configuration (RMTC)</w:t>
            </w:r>
          </w:p>
        </w:tc>
        <w:tc>
          <w:tcPr>
            <w:tcW w:w="1271" w:type="dxa"/>
          </w:tcPr>
          <w:p w14:paraId="50271E3C" w14:textId="77777777" w:rsidR="0064611E" w:rsidRPr="00BC468A" w:rsidRDefault="0064611E" w:rsidP="00EF50B5">
            <w:pPr>
              <w:pStyle w:val="TAC"/>
              <w:rPr>
                <w:lang w:eastAsia="ja-JP"/>
              </w:rPr>
            </w:pPr>
          </w:p>
        </w:tc>
        <w:tc>
          <w:tcPr>
            <w:tcW w:w="1271" w:type="dxa"/>
            <w:vAlign w:val="center"/>
          </w:tcPr>
          <w:p w14:paraId="07BFD6F7" w14:textId="77777777" w:rsidR="0064611E" w:rsidRPr="00BC468A" w:rsidRDefault="0064611E" w:rsidP="00EF50B5">
            <w:pPr>
              <w:pStyle w:val="TAC"/>
              <w:rPr>
                <w:lang w:eastAsia="ja-JP"/>
              </w:rPr>
            </w:pPr>
            <w:r w:rsidRPr="00BC468A">
              <w:rPr>
                <w:lang w:eastAsia="ja-JP"/>
              </w:rPr>
              <w:t>dBm/SCS</w:t>
            </w:r>
          </w:p>
        </w:tc>
        <w:tc>
          <w:tcPr>
            <w:tcW w:w="1693" w:type="dxa"/>
          </w:tcPr>
          <w:p w14:paraId="65A67C2C" w14:textId="77777777" w:rsidR="0064611E" w:rsidRPr="00BC468A" w:rsidRDefault="0064611E" w:rsidP="00EF50B5">
            <w:pPr>
              <w:pStyle w:val="TAC"/>
              <w:rPr>
                <w:lang w:eastAsia="ja-JP"/>
              </w:rPr>
            </w:pPr>
            <w:r w:rsidRPr="00BC468A">
              <w:rPr>
                <w:lang w:eastAsia="ja-JP"/>
              </w:rPr>
              <w:t>-103.5</w:t>
            </w:r>
          </w:p>
        </w:tc>
        <w:tc>
          <w:tcPr>
            <w:tcW w:w="1559" w:type="dxa"/>
          </w:tcPr>
          <w:p w14:paraId="3EF697E6" w14:textId="77777777" w:rsidR="0064611E" w:rsidRPr="00BC468A" w:rsidRDefault="0064611E" w:rsidP="00EF50B5">
            <w:pPr>
              <w:pStyle w:val="TAC"/>
              <w:rPr>
                <w:lang w:eastAsia="ja-JP"/>
              </w:rPr>
            </w:pPr>
            <w:r w:rsidRPr="00BC468A">
              <w:rPr>
                <w:lang w:eastAsia="ja-JP"/>
              </w:rPr>
              <w:t>-103.5</w:t>
            </w:r>
          </w:p>
        </w:tc>
      </w:tr>
      <w:tr w:rsidR="0064611E" w:rsidRPr="00BC468A" w14:paraId="52CBADF4" w14:textId="77777777" w:rsidTr="00EF50B5">
        <w:trPr>
          <w:trHeight w:val="20"/>
          <w:jc w:val="center"/>
        </w:trPr>
        <w:tc>
          <w:tcPr>
            <w:tcW w:w="3138" w:type="dxa"/>
            <w:gridSpan w:val="2"/>
            <w:vAlign w:val="center"/>
          </w:tcPr>
          <w:p w14:paraId="2767107F" w14:textId="77777777" w:rsidR="0064611E" w:rsidRPr="00BC468A" w:rsidRDefault="0064611E" w:rsidP="00EF50B5">
            <w:pPr>
              <w:pStyle w:val="TAL"/>
              <w:rPr>
                <w:rFonts w:cs="Arial"/>
                <w:vertAlign w:val="superscript"/>
                <w:lang w:eastAsia="ja-JP"/>
              </w:rPr>
            </w:pPr>
            <w:r w:rsidRPr="00BC468A">
              <w:rPr>
                <w:rFonts w:cs="Arial"/>
                <w:lang w:eastAsia="ja-JP"/>
              </w:rPr>
              <w:t>SS-RSRP in slots corresponding to RSSI measurement time configuration (RMTC)</w:t>
            </w:r>
          </w:p>
        </w:tc>
        <w:tc>
          <w:tcPr>
            <w:tcW w:w="1271" w:type="dxa"/>
          </w:tcPr>
          <w:p w14:paraId="37F08F49" w14:textId="77777777" w:rsidR="0064611E" w:rsidRPr="00BC468A" w:rsidRDefault="0064611E" w:rsidP="00EF50B5">
            <w:pPr>
              <w:pStyle w:val="TAC"/>
              <w:rPr>
                <w:lang w:eastAsia="ja-JP"/>
              </w:rPr>
            </w:pPr>
          </w:p>
        </w:tc>
        <w:tc>
          <w:tcPr>
            <w:tcW w:w="1271" w:type="dxa"/>
            <w:vAlign w:val="center"/>
          </w:tcPr>
          <w:p w14:paraId="22B5B15F" w14:textId="77777777" w:rsidR="0064611E" w:rsidRPr="00BC468A" w:rsidRDefault="0064611E" w:rsidP="00EF50B5">
            <w:pPr>
              <w:pStyle w:val="TAC"/>
              <w:rPr>
                <w:lang w:eastAsia="ja-JP"/>
              </w:rPr>
            </w:pPr>
            <w:r w:rsidRPr="00BC468A">
              <w:rPr>
                <w:lang w:eastAsia="ja-JP"/>
              </w:rPr>
              <w:t>dBm/SCS</w:t>
            </w:r>
          </w:p>
        </w:tc>
        <w:tc>
          <w:tcPr>
            <w:tcW w:w="1693" w:type="dxa"/>
          </w:tcPr>
          <w:p w14:paraId="2F6258CA" w14:textId="77777777" w:rsidR="0064611E" w:rsidRPr="00BC468A" w:rsidRDefault="0064611E" w:rsidP="00EF50B5">
            <w:pPr>
              <w:pStyle w:val="TAC"/>
              <w:rPr>
                <w:lang w:eastAsia="ja-JP"/>
              </w:rPr>
            </w:pPr>
            <w:r w:rsidRPr="00BC468A">
              <w:rPr>
                <w:lang w:eastAsia="ja-JP"/>
              </w:rPr>
              <w:t>-103.5</w:t>
            </w:r>
          </w:p>
        </w:tc>
        <w:tc>
          <w:tcPr>
            <w:tcW w:w="1559" w:type="dxa"/>
          </w:tcPr>
          <w:p w14:paraId="6AF4F79A" w14:textId="77777777" w:rsidR="0064611E" w:rsidRPr="00BC468A" w:rsidRDefault="0064611E" w:rsidP="00EF50B5">
            <w:pPr>
              <w:pStyle w:val="TAC"/>
              <w:rPr>
                <w:lang w:eastAsia="ja-JP"/>
              </w:rPr>
            </w:pPr>
            <w:r w:rsidRPr="00BC468A">
              <w:rPr>
                <w:rFonts w:ascii="Helvetica" w:hAnsi="Helvetica" w:cs="Helvetica"/>
                <w:color w:val="000000"/>
                <w:szCs w:val="18"/>
                <w:lang w:eastAsia="fr-FR"/>
              </w:rPr>
              <w:t>-Infinity</w:t>
            </w:r>
          </w:p>
        </w:tc>
      </w:tr>
      <w:tr w:rsidR="0064611E" w:rsidRPr="00BC468A" w14:paraId="4A7CFEAE" w14:textId="77777777" w:rsidTr="00EF50B5">
        <w:trPr>
          <w:trHeight w:val="20"/>
          <w:jc w:val="center"/>
        </w:trPr>
        <w:tc>
          <w:tcPr>
            <w:tcW w:w="3138" w:type="dxa"/>
            <w:gridSpan w:val="2"/>
            <w:vAlign w:val="center"/>
          </w:tcPr>
          <w:p w14:paraId="6ADD4FC4" w14:textId="77777777" w:rsidR="0064611E" w:rsidRPr="00BC468A" w:rsidRDefault="0064611E" w:rsidP="00EF50B5">
            <w:pPr>
              <w:pStyle w:val="TAL"/>
              <w:rPr>
                <w:rFonts w:cs="Arial"/>
                <w:vertAlign w:val="superscript"/>
                <w:lang w:eastAsia="ja-JP"/>
              </w:rPr>
            </w:pPr>
            <w:r w:rsidRPr="00BC468A">
              <w:rPr>
                <w:rFonts w:cs="Arial"/>
                <w:lang w:eastAsia="ja-JP"/>
              </w:rPr>
              <w:t>Io within measurement bandwidth in slots not corresponding to RSSI measurement time configuration (RMTC)</w:t>
            </w:r>
          </w:p>
        </w:tc>
        <w:tc>
          <w:tcPr>
            <w:tcW w:w="1271" w:type="dxa"/>
          </w:tcPr>
          <w:p w14:paraId="474A0225" w14:textId="77777777" w:rsidR="0064611E" w:rsidRPr="00BC468A" w:rsidRDefault="0064611E" w:rsidP="00EF50B5">
            <w:pPr>
              <w:pStyle w:val="TAC"/>
              <w:rPr>
                <w:lang w:eastAsia="zh-CN"/>
              </w:rPr>
            </w:pPr>
          </w:p>
        </w:tc>
        <w:tc>
          <w:tcPr>
            <w:tcW w:w="1271" w:type="dxa"/>
            <w:vAlign w:val="center"/>
          </w:tcPr>
          <w:p w14:paraId="7D412DAA" w14:textId="77777777" w:rsidR="0064611E" w:rsidRPr="00BC468A" w:rsidRDefault="0064611E" w:rsidP="00EF50B5">
            <w:pPr>
              <w:pStyle w:val="TAC"/>
              <w:rPr>
                <w:lang w:eastAsia="ja-JP"/>
              </w:rPr>
            </w:pPr>
            <w:r w:rsidRPr="00BC468A">
              <w:rPr>
                <w:lang w:eastAsia="zh-CN"/>
              </w:rPr>
              <w:t>dBm/measBW</w:t>
            </w:r>
          </w:p>
        </w:tc>
        <w:tc>
          <w:tcPr>
            <w:tcW w:w="1693" w:type="dxa"/>
          </w:tcPr>
          <w:p w14:paraId="4881C5FF" w14:textId="77777777" w:rsidR="0064611E" w:rsidRPr="00BC468A" w:rsidRDefault="0064611E" w:rsidP="00EF50B5">
            <w:pPr>
              <w:pStyle w:val="TAC"/>
              <w:rPr>
                <w:lang w:eastAsia="ja-JP"/>
              </w:rPr>
            </w:pPr>
            <w:r w:rsidRPr="00BC468A">
              <w:rPr>
                <w:lang w:eastAsia="ja-JP"/>
              </w:rPr>
              <w:t>-77.96</w:t>
            </w:r>
          </w:p>
        </w:tc>
        <w:tc>
          <w:tcPr>
            <w:tcW w:w="1559" w:type="dxa"/>
          </w:tcPr>
          <w:p w14:paraId="3595AF90" w14:textId="77777777" w:rsidR="0064611E" w:rsidRPr="00BC468A" w:rsidRDefault="0064611E" w:rsidP="00EF50B5">
            <w:pPr>
              <w:pStyle w:val="TAC"/>
              <w:rPr>
                <w:lang w:eastAsia="ja-JP"/>
              </w:rPr>
            </w:pPr>
            <w:r w:rsidRPr="00BC468A">
              <w:rPr>
                <w:lang w:eastAsia="ja-JP"/>
              </w:rPr>
              <w:t>-77.96</w:t>
            </w:r>
          </w:p>
        </w:tc>
      </w:tr>
      <w:tr w:rsidR="0064611E" w:rsidRPr="00BC468A" w14:paraId="528E0FF5" w14:textId="77777777" w:rsidTr="00EF50B5">
        <w:trPr>
          <w:trHeight w:val="20"/>
          <w:jc w:val="center"/>
        </w:trPr>
        <w:tc>
          <w:tcPr>
            <w:tcW w:w="3138" w:type="dxa"/>
            <w:gridSpan w:val="2"/>
            <w:vAlign w:val="center"/>
          </w:tcPr>
          <w:p w14:paraId="38432B1C" w14:textId="77777777" w:rsidR="0064611E" w:rsidRPr="00BC468A" w:rsidRDefault="0064611E" w:rsidP="00EF50B5">
            <w:pPr>
              <w:pStyle w:val="TAL"/>
              <w:rPr>
                <w:rFonts w:cs="Arial"/>
                <w:vertAlign w:val="superscript"/>
                <w:lang w:eastAsia="ja-JP"/>
              </w:rPr>
            </w:pPr>
            <w:r w:rsidRPr="00BC468A">
              <w:rPr>
                <w:rFonts w:cs="Arial"/>
                <w:lang w:eastAsia="ja-JP"/>
              </w:rPr>
              <w:t>Io within measurement bandwidth in slots corresponding to RSSI measurement time configuration (RMTC)</w:t>
            </w:r>
          </w:p>
        </w:tc>
        <w:tc>
          <w:tcPr>
            <w:tcW w:w="1271" w:type="dxa"/>
          </w:tcPr>
          <w:p w14:paraId="03D9991B" w14:textId="77777777" w:rsidR="0064611E" w:rsidRPr="00BC468A" w:rsidRDefault="0064611E" w:rsidP="00EF50B5">
            <w:pPr>
              <w:pStyle w:val="TAC"/>
              <w:rPr>
                <w:lang w:eastAsia="zh-CN"/>
              </w:rPr>
            </w:pPr>
          </w:p>
        </w:tc>
        <w:tc>
          <w:tcPr>
            <w:tcW w:w="1271" w:type="dxa"/>
            <w:vAlign w:val="center"/>
          </w:tcPr>
          <w:p w14:paraId="4DD362AC" w14:textId="77777777" w:rsidR="0064611E" w:rsidRPr="00BC468A" w:rsidRDefault="0064611E" w:rsidP="00EF50B5">
            <w:pPr>
              <w:pStyle w:val="TAC"/>
              <w:rPr>
                <w:lang w:eastAsia="ja-JP"/>
              </w:rPr>
            </w:pPr>
            <w:r w:rsidRPr="00BC468A">
              <w:rPr>
                <w:lang w:eastAsia="zh-CN"/>
              </w:rPr>
              <w:t>dBm/measBW</w:t>
            </w:r>
          </w:p>
        </w:tc>
        <w:tc>
          <w:tcPr>
            <w:tcW w:w="1693" w:type="dxa"/>
          </w:tcPr>
          <w:p w14:paraId="417D2D5C" w14:textId="77777777" w:rsidR="0064611E" w:rsidRPr="00BC468A" w:rsidRDefault="0064611E" w:rsidP="00EF50B5">
            <w:pPr>
              <w:pStyle w:val="TAC"/>
              <w:rPr>
                <w:lang w:eastAsia="ja-JP"/>
              </w:rPr>
            </w:pPr>
            <w:r w:rsidRPr="00BC468A">
              <w:rPr>
                <w:lang w:eastAsia="ja-JP"/>
              </w:rPr>
              <w:t>-77.96</w:t>
            </w:r>
          </w:p>
        </w:tc>
        <w:tc>
          <w:tcPr>
            <w:tcW w:w="1559" w:type="dxa"/>
          </w:tcPr>
          <w:p w14:paraId="7A420A32" w14:textId="77777777" w:rsidR="0064611E" w:rsidRPr="00BC468A" w:rsidRDefault="0064611E" w:rsidP="00EF50B5">
            <w:pPr>
              <w:pStyle w:val="TAC"/>
              <w:rPr>
                <w:lang w:eastAsia="ja-JP"/>
              </w:rPr>
            </w:pPr>
            <w:r w:rsidRPr="00BC468A">
              <w:rPr>
                <w:lang w:eastAsia="ja-JP"/>
              </w:rPr>
              <w:t>-58.96</w:t>
            </w:r>
          </w:p>
        </w:tc>
      </w:tr>
      <w:tr w:rsidR="0064611E" w:rsidRPr="00BC468A" w14:paraId="191DB785" w14:textId="77777777" w:rsidTr="00EF50B5">
        <w:trPr>
          <w:trHeight w:val="20"/>
          <w:jc w:val="center"/>
        </w:trPr>
        <w:tc>
          <w:tcPr>
            <w:tcW w:w="3138" w:type="dxa"/>
            <w:gridSpan w:val="2"/>
            <w:vAlign w:val="center"/>
          </w:tcPr>
          <w:p w14:paraId="2F070425" w14:textId="77777777" w:rsidR="0064611E" w:rsidRPr="00BC468A" w:rsidRDefault="0064611E" w:rsidP="00EF50B5">
            <w:pPr>
              <w:pStyle w:val="TAL"/>
              <w:rPr>
                <w:rFonts w:cs="Arial"/>
                <w:lang w:eastAsia="ja-JP"/>
              </w:rPr>
            </w:pPr>
            <w:r w:rsidRPr="00BC468A">
              <w:rPr>
                <w:rFonts w:cs="Arial"/>
                <w:lang w:eastAsia="ja-JP"/>
              </w:rPr>
              <w:t>Propagation condition</w:t>
            </w:r>
          </w:p>
        </w:tc>
        <w:tc>
          <w:tcPr>
            <w:tcW w:w="1271" w:type="dxa"/>
          </w:tcPr>
          <w:p w14:paraId="3B36C6A0" w14:textId="77777777" w:rsidR="0064611E" w:rsidRPr="00BC468A" w:rsidRDefault="0064611E" w:rsidP="00EF50B5">
            <w:pPr>
              <w:pStyle w:val="TAC"/>
              <w:rPr>
                <w:lang w:eastAsia="ja-JP"/>
              </w:rPr>
            </w:pPr>
          </w:p>
        </w:tc>
        <w:tc>
          <w:tcPr>
            <w:tcW w:w="1271" w:type="dxa"/>
            <w:vAlign w:val="center"/>
          </w:tcPr>
          <w:p w14:paraId="3F6EB108" w14:textId="77777777" w:rsidR="0064611E" w:rsidRPr="00BC468A" w:rsidRDefault="0064611E" w:rsidP="00EF50B5">
            <w:pPr>
              <w:pStyle w:val="TAC"/>
              <w:rPr>
                <w:lang w:eastAsia="ja-JP"/>
              </w:rPr>
            </w:pPr>
            <w:r w:rsidRPr="00BC468A">
              <w:rPr>
                <w:lang w:eastAsia="ja-JP"/>
              </w:rPr>
              <w:t>-</w:t>
            </w:r>
          </w:p>
        </w:tc>
        <w:tc>
          <w:tcPr>
            <w:tcW w:w="3252" w:type="dxa"/>
            <w:gridSpan w:val="2"/>
            <w:vAlign w:val="center"/>
          </w:tcPr>
          <w:p w14:paraId="148A4FA2" w14:textId="77777777" w:rsidR="0064611E" w:rsidRPr="00BC468A" w:rsidRDefault="0064611E" w:rsidP="00EF50B5">
            <w:pPr>
              <w:pStyle w:val="TAC"/>
              <w:rPr>
                <w:lang w:eastAsia="ja-JP"/>
              </w:rPr>
            </w:pPr>
            <w:r w:rsidRPr="00BC468A">
              <w:rPr>
                <w:lang w:eastAsia="ja-JP"/>
              </w:rPr>
              <w:t>AWGN</w:t>
            </w:r>
          </w:p>
        </w:tc>
      </w:tr>
      <w:tr w:rsidR="0064611E" w:rsidRPr="00BC468A" w14:paraId="028ABE0E" w14:textId="77777777" w:rsidTr="00EF50B5">
        <w:trPr>
          <w:trHeight w:val="20"/>
          <w:jc w:val="center"/>
        </w:trPr>
        <w:tc>
          <w:tcPr>
            <w:tcW w:w="3138" w:type="dxa"/>
            <w:gridSpan w:val="2"/>
            <w:vAlign w:val="center"/>
          </w:tcPr>
          <w:p w14:paraId="24162F9A" w14:textId="77777777" w:rsidR="0064611E" w:rsidRPr="00BC468A" w:rsidRDefault="0064611E" w:rsidP="00EF50B5">
            <w:pPr>
              <w:pStyle w:val="TAL"/>
              <w:rPr>
                <w:rFonts w:cs="Arial"/>
                <w:lang w:eastAsia="ja-JP"/>
              </w:rPr>
            </w:pPr>
            <w:r w:rsidRPr="00BC468A">
              <w:rPr>
                <w:rFonts w:ascii="Helvetica" w:hAnsi="Helvetica" w:cs="Helvetica"/>
                <w:color w:val="000000"/>
                <w:szCs w:val="18"/>
                <w:lang w:eastAsia="fr-FR"/>
              </w:rPr>
              <w:t>channelOccupancyThreshold</w:t>
            </w:r>
          </w:p>
        </w:tc>
        <w:tc>
          <w:tcPr>
            <w:tcW w:w="1271" w:type="dxa"/>
          </w:tcPr>
          <w:p w14:paraId="022CE8F6" w14:textId="77777777" w:rsidR="0064611E" w:rsidRPr="00BC468A" w:rsidRDefault="0064611E" w:rsidP="00EF50B5">
            <w:pPr>
              <w:pStyle w:val="TAC"/>
              <w:rPr>
                <w:lang w:eastAsia="ja-JP"/>
              </w:rPr>
            </w:pPr>
          </w:p>
        </w:tc>
        <w:tc>
          <w:tcPr>
            <w:tcW w:w="1271" w:type="dxa"/>
            <w:vAlign w:val="center"/>
          </w:tcPr>
          <w:p w14:paraId="0FF1D9D2" w14:textId="77777777" w:rsidR="0064611E" w:rsidRPr="00BC468A" w:rsidRDefault="0064611E" w:rsidP="00EF50B5">
            <w:pPr>
              <w:pStyle w:val="TAC"/>
              <w:rPr>
                <w:lang w:eastAsia="ja-JP"/>
              </w:rPr>
            </w:pPr>
            <w:r w:rsidRPr="00BC468A">
              <w:rPr>
                <w:rFonts w:ascii="Helvetica" w:hAnsi="Helvetica" w:cs="Helvetica"/>
                <w:color w:val="000000"/>
                <w:szCs w:val="18"/>
                <w:lang w:eastAsia="fr-FR"/>
              </w:rPr>
              <w:t>dBm</w:t>
            </w:r>
          </w:p>
        </w:tc>
        <w:tc>
          <w:tcPr>
            <w:tcW w:w="3252" w:type="dxa"/>
            <w:gridSpan w:val="2"/>
            <w:vAlign w:val="center"/>
          </w:tcPr>
          <w:p w14:paraId="4C3E0676" w14:textId="77777777" w:rsidR="0064611E" w:rsidRPr="00BC468A" w:rsidRDefault="0064611E" w:rsidP="00EF50B5">
            <w:pPr>
              <w:pStyle w:val="TAC"/>
              <w:rPr>
                <w:lang w:eastAsia="ja-JP"/>
              </w:rPr>
            </w:pPr>
            <w:r w:rsidRPr="00BC468A">
              <w:rPr>
                <w:lang w:eastAsia="ja-JP"/>
              </w:rPr>
              <w:t>-83</w:t>
            </w:r>
          </w:p>
        </w:tc>
      </w:tr>
      <w:tr w:rsidR="0064611E" w:rsidRPr="00BC468A" w14:paraId="393B35ED" w14:textId="77777777" w:rsidTr="00EF50B5">
        <w:trPr>
          <w:trHeight w:val="20"/>
          <w:jc w:val="center"/>
        </w:trPr>
        <w:tc>
          <w:tcPr>
            <w:tcW w:w="8932" w:type="dxa"/>
            <w:gridSpan w:val="6"/>
            <w:vAlign w:val="center"/>
          </w:tcPr>
          <w:p w14:paraId="1FA9C2C1" w14:textId="77777777" w:rsidR="0064611E" w:rsidRPr="00BC468A" w:rsidRDefault="0064611E" w:rsidP="00EF50B5">
            <w:pPr>
              <w:pStyle w:val="TAN"/>
              <w:rPr>
                <w:lang w:eastAsia="ja-JP"/>
              </w:rPr>
            </w:pPr>
            <w:r w:rsidRPr="00BC468A">
              <w:rPr>
                <w:lang w:eastAsia="ja-JP"/>
              </w:rPr>
              <w:t>Note 1:</w:t>
            </w:r>
            <w:r w:rsidRPr="00BC468A">
              <w:rPr>
                <w:lang w:eastAsia="zh-CN"/>
              </w:rPr>
              <w:tab/>
            </w:r>
            <w:r w:rsidRPr="00BC468A">
              <w:rPr>
                <w:lang w:eastAsia="ja-JP"/>
              </w:rPr>
              <w:t>For UE supporting semi-static channel access and network configuring semi-static channel occupancy.</w:t>
            </w:r>
          </w:p>
          <w:p w14:paraId="4EA12B46" w14:textId="77777777" w:rsidR="0064611E" w:rsidRPr="00BC468A" w:rsidRDefault="0064611E" w:rsidP="00EF50B5">
            <w:pPr>
              <w:pStyle w:val="TAN"/>
              <w:rPr>
                <w:lang w:eastAsia="ja-JP"/>
              </w:rPr>
            </w:pPr>
            <w:r w:rsidRPr="00BC468A">
              <w:rPr>
                <w:lang w:eastAsia="ja-JP"/>
              </w:rPr>
              <w:t>Note 2:</w:t>
            </w:r>
            <w:r w:rsidRPr="00BC468A">
              <w:rPr>
                <w:lang w:eastAsia="zh-CN"/>
              </w:rPr>
              <w:tab/>
            </w:r>
            <w:r w:rsidRPr="00BC468A">
              <w:rPr>
                <w:lang w:eastAsia="ja-JP"/>
              </w:rPr>
              <w:t>For UE supporting dynamic channel access and network configuring dynamic channel occupancy.</w:t>
            </w:r>
          </w:p>
          <w:p w14:paraId="18060003" w14:textId="77777777" w:rsidR="0064611E" w:rsidRPr="00BC468A" w:rsidRDefault="0064611E" w:rsidP="00EF50B5">
            <w:pPr>
              <w:pStyle w:val="TAN"/>
              <w:rPr>
                <w:lang w:eastAsia="ja-JP"/>
              </w:rPr>
            </w:pPr>
            <w:r w:rsidRPr="00BC468A">
              <w:rPr>
                <w:lang w:eastAsia="ja-JP"/>
              </w:rPr>
              <w:t>Note 3:</w:t>
            </w:r>
            <w:r w:rsidRPr="00BC468A">
              <w:rPr>
                <w:lang w:eastAsia="zh-CN"/>
              </w:rPr>
              <w:tab/>
            </w:r>
            <w:r w:rsidRPr="00BC468A">
              <w:rPr>
                <w:lang w:eastAsia="ja-JP"/>
              </w:rPr>
              <w:t>For a UE supporting both semi-static and dynamic channel access, the UE can be tested under dynamic channel occupancy only.</w:t>
            </w:r>
          </w:p>
        </w:tc>
      </w:tr>
    </w:tbl>
    <w:p w14:paraId="2F909FD6" w14:textId="77777777" w:rsidR="0064611E" w:rsidRPr="00BC468A" w:rsidRDefault="0064611E" w:rsidP="0064611E">
      <w:pPr>
        <w:pStyle w:val="TH"/>
        <w:keepLines w:val="0"/>
        <w:jc w:val="left"/>
        <w:rPr>
          <w:lang w:eastAsia="sv-SE"/>
        </w:rPr>
      </w:pPr>
    </w:p>
    <w:p w14:paraId="5A50AD4E" w14:textId="77777777" w:rsidR="0064611E" w:rsidRPr="00BC468A" w:rsidRDefault="0064611E" w:rsidP="0064611E">
      <w:pPr>
        <w:pStyle w:val="TH"/>
      </w:pPr>
      <w:r w:rsidRPr="00BC468A">
        <w:t>Table 13.4.6.1.5-2: Channel Occupancy RMTC parameters for NR SA FR1 channel occupancy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64611E" w:rsidRPr="00BC468A" w14:paraId="4AE2B910" w14:textId="77777777" w:rsidTr="00EF50B5">
        <w:trPr>
          <w:jc w:val="center"/>
        </w:trPr>
        <w:tc>
          <w:tcPr>
            <w:tcW w:w="2534" w:type="dxa"/>
            <w:shd w:val="clear" w:color="auto" w:fill="auto"/>
          </w:tcPr>
          <w:p w14:paraId="64157DFF" w14:textId="77777777" w:rsidR="0064611E" w:rsidRPr="00BC468A" w:rsidRDefault="0064611E" w:rsidP="00EF50B5">
            <w:pPr>
              <w:pStyle w:val="TAL"/>
              <w:rPr>
                <w:rFonts w:cs="Arial"/>
                <w:kern w:val="2"/>
                <w:lang w:eastAsia="ja-JP"/>
              </w:rPr>
            </w:pPr>
            <w:r w:rsidRPr="00BC468A">
              <w:rPr>
                <w:rFonts w:cs="Arial"/>
                <w:kern w:val="2"/>
                <w:lang w:eastAsia="ja-JP"/>
              </w:rPr>
              <w:t>measDurationSymbols-r16</w:t>
            </w:r>
          </w:p>
        </w:tc>
        <w:tc>
          <w:tcPr>
            <w:tcW w:w="1685" w:type="dxa"/>
            <w:shd w:val="clear" w:color="auto" w:fill="auto"/>
          </w:tcPr>
          <w:p w14:paraId="278F98B9" w14:textId="77777777" w:rsidR="0064611E" w:rsidRPr="00BC468A" w:rsidRDefault="0064611E" w:rsidP="00EF50B5">
            <w:pPr>
              <w:pStyle w:val="TAL"/>
              <w:rPr>
                <w:rFonts w:cs="Arial"/>
                <w:lang w:eastAsia="ja-JP"/>
              </w:rPr>
            </w:pPr>
            <w:r w:rsidRPr="00BC468A">
              <w:rPr>
                <w:rFonts w:cs="Arial"/>
                <w:lang w:eastAsia="ja-JP"/>
              </w:rPr>
              <w:t>sym14or12</w:t>
            </w:r>
          </w:p>
        </w:tc>
      </w:tr>
      <w:tr w:rsidR="0064611E" w:rsidRPr="00BC468A" w14:paraId="4E95623F" w14:textId="77777777" w:rsidTr="00EF50B5">
        <w:trPr>
          <w:jc w:val="center"/>
        </w:trPr>
        <w:tc>
          <w:tcPr>
            <w:tcW w:w="2534" w:type="dxa"/>
            <w:shd w:val="clear" w:color="auto" w:fill="auto"/>
          </w:tcPr>
          <w:p w14:paraId="76E27C11" w14:textId="77777777" w:rsidR="0064611E" w:rsidRPr="00BC468A" w:rsidRDefault="0064611E" w:rsidP="00EF50B5">
            <w:pPr>
              <w:pStyle w:val="TAL"/>
              <w:rPr>
                <w:rFonts w:cs="Arial"/>
                <w:lang w:eastAsia="ja-JP"/>
              </w:rPr>
            </w:pPr>
            <w:r w:rsidRPr="00BC468A">
              <w:rPr>
                <w:rFonts w:cs="Arial"/>
                <w:kern w:val="2"/>
                <w:lang w:eastAsia="ja-JP"/>
              </w:rPr>
              <w:t>rmtc-Periodicity-r16</w:t>
            </w:r>
          </w:p>
        </w:tc>
        <w:tc>
          <w:tcPr>
            <w:tcW w:w="1685" w:type="dxa"/>
            <w:shd w:val="clear" w:color="auto" w:fill="auto"/>
          </w:tcPr>
          <w:p w14:paraId="69BE8F89" w14:textId="77777777" w:rsidR="0064611E" w:rsidRPr="00BC468A" w:rsidRDefault="0064611E" w:rsidP="00EF50B5">
            <w:pPr>
              <w:pStyle w:val="TAL"/>
              <w:rPr>
                <w:rFonts w:cs="Arial"/>
                <w:lang w:eastAsia="ja-JP"/>
              </w:rPr>
            </w:pPr>
            <w:r w:rsidRPr="00BC468A">
              <w:rPr>
                <w:rFonts w:cs="Arial"/>
                <w:lang w:eastAsia="ja-JP"/>
              </w:rPr>
              <w:t>ms40</w:t>
            </w:r>
          </w:p>
        </w:tc>
      </w:tr>
      <w:tr w:rsidR="0064611E" w:rsidRPr="00BC468A" w14:paraId="6E06C78C" w14:textId="77777777" w:rsidTr="00EF50B5">
        <w:trPr>
          <w:jc w:val="center"/>
        </w:trPr>
        <w:tc>
          <w:tcPr>
            <w:tcW w:w="2534" w:type="dxa"/>
            <w:shd w:val="clear" w:color="auto" w:fill="auto"/>
          </w:tcPr>
          <w:p w14:paraId="53E6DECE" w14:textId="77777777" w:rsidR="0064611E" w:rsidRPr="00BC468A" w:rsidRDefault="0064611E" w:rsidP="00EF50B5">
            <w:pPr>
              <w:pStyle w:val="TAL"/>
              <w:rPr>
                <w:rFonts w:cs="Arial"/>
                <w:kern w:val="2"/>
                <w:lang w:eastAsia="ja-JP"/>
              </w:rPr>
            </w:pPr>
            <w:r w:rsidRPr="00BC468A">
              <w:rPr>
                <w:rFonts w:cs="Arial"/>
                <w:kern w:val="2"/>
                <w:lang w:eastAsia="ja-JP"/>
              </w:rPr>
              <w:t>rmtc-SubframeOffset-r16</w:t>
            </w:r>
          </w:p>
        </w:tc>
        <w:tc>
          <w:tcPr>
            <w:tcW w:w="1685" w:type="dxa"/>
            <w:shd w:val="clear" w:color="auto" w:fill="auto"/>
          </w:tcPr>
          <w:p w14:paraId="5AFE6F75" w14:textId="77777777" w:rsidR="0064611E" w:rsidRPr="00BC468A" w:rsidRDefault="0064611E" w:rsidP="00EF50B5">
            <w:pPr>
              <w:pStyle w:val="TAL"/>
              <w:rPr>
                <w:rFonts w:cs="Arial"/>
                <w:lang w:eastAsia="ja-JP"/>
              </w:rPr>
            </w:pPr>
            <w:r w:rsidRPr="00BC468A">
              <w:rPr>
                <w:rFonts w:cs="Arial"/>
                <w:lang w:eastAsia="ja-JP"/>
              </w:rPr>
              <w:t>20</w:t>
            </w:r>
          </w:p>
        </w:tc>
      </w:tr>
      <w:tr w:rsidR="0064611E" w:rsidRPr="00BC468A" w14:paraId="72F68776" w14:textId="77777777" w:rsidTr="00EF50B5">
        <w:trPr>
          <w:jc w:val="center"/>
        </w:trPr>
        <w:tc>
          <w:tcPr>
            <w:tcW w:w="2534" w:type="dxa"/>
            <w:shd w:val="clear" w:color="auto" w:fill="auto"/>
          </w:tcPr>
          <w:p w14:paraId="15224338" w14:textId="77777777" w:rsidR="0064611E" w:rsidRPr="00BC468A" w:rsidRDefault="0064611E" w:rsidP="00EF50B5">
            <w:pPr>
              <w:pStyle w:val="TAL"/>
              <w:rPr>
                <w:rFonts w:cs="Arial"/>
                <w:kern w:val="2"/>
                <w:lang w:eastAsia="ja-JP"/>
              </w:rPr>
            </w:pPr>
            <w:r w:rsidRPr="00BC468A">
              <w:rPr>
                <w:rFonts w:cs="Arial"/>
                <w:kern w:val="2"/>
                <w:lang w:eastAsia="ja-JP"/>
              </w:rPr>
              <w:t>ref-SCS-CP-r16</w:t>
            </w:r>
          </w:p>
        </w:tc>
        <w:tc>
          <w:tcPr>
            <w:tcW w:w="1685" w:type="dxa"/>
            <w:shd w:val="clear" w:color="auto" w:fill="auto"/>
          </w:tcPr>
          <w:p w14:paraId="5E796A79" w14:textId="77777777" w:rsidR="0064611E" w:rsidRPr="00BC468A" w:rsidRDefault="0064611E" w:rsidP="00EF50B5">
            <w:pPr>
              <w:pStyle w:val="TAL"/>
              <w:rPr>
                <w:rFonts w:cs="Arial"/>
                <w:lang w:eastAsia="ja-JP"/>
              </w:rPr>
            </w:pPr>
            <w:r w:rsidRPr="00BC468A">
              <w:rPr>
                <w:rFonts w:cs="Arial"/>
                <w:lang w:eastAsia="ja-JP"/>
              </w:rPr>
              <w:t>kHz15</w:t>
            </w:r>
          </w:p>
        </w:tc>
      </w:tr>
      <w:tr w:rsidR="0064611E" w:rsidRPr="00BC468A" w14:paraId="0FE05AB1" w14:textId="77777777" w:rsidTr="00EF50B5">
        <w:trPr>
          <w:jc w:val="center"/>
        </w:trPr>
        <w:tc>
          <w:tcPr>
            <w:tcW w:w="2534" w:type="dxa"/>
            <w:shd w:val="clear" w:color="auto" w:fill="auto"/>
          </w:tcPr>
          <w:p w14:paraId="76B79C18" w14:textId="77777777" w:rsidR="0064611E" w:rsidRPr="00BC468A" w:rsidRDefault="0064611E" w:rsidP="00EF50B5">
            <w:pPr>
              <w:pStyle w:val="TAL"/>
              <w:rPr>
                <w:rFonts w:cs="Arial"/>
                <w:lang w:eastAsia="ja-JP"/>
              </w:rPr>
            </w:pPr>
            <w:r w:rsidRPr="00BC468A">
              <w:rPr>
                <w:rFonts w:cs="Arial"/>
                <w:kern w:val="2"/>
                <w:lang w:eastAsia="ja-JP"/>
              </w:rPr>
              <w:t>ReportInterval</w:t>
            </w:r>
          </w:p>
        </w:tc>
        <w:tc>
          <w:tcPr>
            <w:tcW w:w="1685" w:type="dxa"/>
            <w:shd w:val="clear" w:color="auto" w:fill="auto"/>
          </w:tcPr>
          <w:p w14:paraId="7CEC4A03" w14:textId="77777777" w:rsidR="0064611E" w:rsidRPr="00BC468A" w:rsidRDefault="0064611E" w:rsidP="00EF50B5">
            <w:pPr>
              <w:pStyle w:val="TAL"/>
              <w:rPr>
                <w:rFonts w:cs="Arial"/>
                <w:lang w:eastAsia="ja-JP"/>
              </w:rPr>
            </w:pPr>
            <w:r w:rsidRPr="00BC468A">
              <w:rPr>
                <w:rFonts w:cs="Arial"/>
                <w:lang w:eastAsia="ja-JP"/>
              </w:rPr>
              <w:t>ms120</w:t>
            </w:r>
          </w:p>
        </w:tc>
      </w:tr>
    </w:tbl>
    <w:p w14:paraId="2D03E6AF" w14:textId="77777777" w:rsidR="0064611E" w:rsidRPr="00BC468A" w:rsidRDefault="0064611E" w:rsidP="0064611E">
      <w:pPr>
        <w:pStyle w:val="TH"/>
        <w:keepLines w:val="0"/>
        <w:jc w:val="left"/>
      </w:pPr>
    </w:p>
    <w:p w14:paraId="09B58BC3" w14:textId="77777777" w:rsidR="0064611E" w:rsidRPr="00BC468A" w:rsidRDefault="0064611E" w:rsidP="0064611E">
      <w:pPr>
        <w:rPr>
          <w:rFonts w:ascii="Times" w:hAnsi="Times" w:cs="Times"/>
          <w:color w:val="000000"/>
          <w:lang w:eastAsia="fr-FR"/>
        </w:rPr>
      </w:pPr>
      <w:r w:rsidRPr="00BC468A">
        <w:rPr>
          <w:rFonts w:ascii="Times" w:hAnsi="Times" w:cs="Times"/>
          <w:color w:val="000000"/>
          <w:lang w:eastAsia="fr-FR"/>
        </w:rPr>
        <w:t xml:space="preserve">The nominal reported </w:t>
      </w:r>
      <w:r w:rsidRPr="00BC468A">
        <w:rPr>
          <w:rFonts w:ascii="Times" w:hAnsi="Times" w:cs="Times"/>
          <w:i/>
          <w:iCs/>
          <w:color w:val="000000"/>
          <w:lang w:eastAsia="fr-FR"/>
        </w:rPr>
        <w:t>channelOccupancy s</w:t>
      </w:r>
      <w:r w:rsidRPr="00BC468A">
        <w:rPr>
          <w:rFonts w:ascii="Times" w:hAnsi="Times" w:cs="Times"/>
          <w:color w:val="000000"/>
          <w:lang w:eastAsia="fr-FR"/>
        </w:rPr>
        <w:t>hall be 100%. At least 90% of channel occupancy reports made by the UE shall indicate this value.</w:t>
      </w:r>
    </w:p>
    <w:p w14:paraId="14BF768F" w14:textId="77777777" w:rsidR="0064611E" w:rsidRPr="00BC468A" w:rsidRDefault="0064611E" w:rsidP="0064611E">
      <w:pPr>
        <w:pStyle w:val="Heading4"/>
        <w:keepNext w:val="0"/>
        <w:keepLines w:val="0"/>
      </w:pPr>
      <w:r w:rsidRPr="00BC468A">
        <w:t>13.4.6.2</w:t>
      </w:r>
      <w:r w:rsidRPr="00BC468A">
        <w:tab/>
        <w:t>NR SA FR1-FR1 channel occupancy measurement accuracy on a carrier with CCA</w:t>
      </w:r>
    </w:p>
    <w:p w14:paraId="103400B4" w14:textId="77777777" w:rsidR="0064611E" w:rsidRPr="00BC468A" w:rsidRDefault="0064611E" w:rsidP="0064611E">
      <w:pPr>
        <w:pStyle w:val="H6"/>
      </w:pPr>
      <w:r w:rsidRPr="00BC468A">
        <w:rPr>
          <w:lang w:eastAsia="sv-SE"/>
        </w:rPr>
        <w:t>13.4.6.2</w:t>
      </w:r>
      <w:r w:rsidRPr="00BC468A">
        <w:t>.1</w:t>
      </w:r>
      <w:r w:rsidRPr="00BC468A">
        <w:tab/>
        <w:t>Test purpose</w:t>
      </w:r>
    </w:p>
    <w:p w14:paraId="360BA812" w14:textId="77777777" w:rsidR="0064611E" w:rsidRPr="00BC468A" w:rsidRDefault="0064611E" w:rsidP="0064611E">
      <w:r w:rsidRPr="00BC468A">
        <w:t>The purpose of this test is to verify that the channel occupancy measurement accuracy is within the specified limits. This test will partially verify the channel occupancy measurement accuracy requirements in section 13.4.6.0.2.</w:t>
      </w:r>
    </w:p>
    <w:p w14:paraId="783B9A98" w14:textId="77777777" w:rsidR="0064611E" w:rsidRPr="00BC468A" w:rsidRDefault="0064611E" w:rsidP="0064611E">
      <w:pPr>
        <w:pStyle w:val="H6"/>
      </w:pPr>
      <w:r w:rsidRPr="00BC468A">
        <w:rPr>
          <w:lang w:eastAsia="sv-SE"/>
        </w:rPr>
        <w:t>13.4.6.2</w:t>
      </w:r>
      <w:r w:rsidRPr="00BC468A">
        <w:t>.2</w:t>
      </w:r>
      <w:r w:rsidRPr="00BC468A">
        <w:tab/>
        <w:t>Test applicability</w:t>
      </w:r>
    </w:p>
    <w:p w14:paraId="21A6B42E" w14:textId="77777777" w:rsidR="0064611E" w:rsidRPr="00BC468A" w:rsidRDefault="0064611E" w:rsidP="0064611E">
      <w:pPr>
        <w:rPr>
          <w:lang w:eastAsia="sv-SE"/>
        </w:rPr>
      </w:pPr>
      <w:r w:rsidRPr="00BC468A">
        <w:t>This test applies to all types of NR UE release 16 and forward, supporting 2DL CA with a shared spectrum NR carrier and supporting RRM and Channel occupancy measurements on shared channel access.</w:t>
      </w:r>
    </w:p>
    <w:p w14:paraId="135AFF09" w14:textId="77777777" w:rsidR="0064611E" w:rsidRPr="00BC468A" w:rsidRDefault="0064611E" w:rsidP="0064611E">
      <w:pPr>
        <w:pStyle w:val="H6"/>
      </w:pPr>
      <w:r w:rsidRPr="00BC468A">
        <w:rPr>
          <w:lang w:eastAsia="sv-SE"/>
        </w:rPr>
        <w:t>13.4.6.2</w:t>
      </w:r>
      <w:r w:rsidRPr="00BC468A">
        <w:t>.3</w:t>
      </w:r>
      <w:r w:rsidRPr="00BC468A">
        <w:tab/>
        <w:t>Minimum conformance requirements</w:t>
      </w:r>
    </w:p>
    <w:p w14:paraId="24F6CA32" w14:textId="77777777" w:rsidR="0064611E" w:rsidRPr="00BC468A" w:rsidRDefault="0064611E" w:rsidP="0064611E">
      <w:pPr>
        <w:rPr>
          <w:lang w:eastAsia="sv-SE"/>
        </w:rPr>
      </w:pPr>
      <w:r w:rsidRPr="00BC468A">
        <w:rPr>
          <w:lang w:eastAsia="sv-SE"/>
        </w:rPr>
        <w:t>The minimum conformance requirements are specified in clause 13.4.6.0.</w:t>
      </w:r>
    </w:p>
    <w:p w14:paraId="2AB7B668" w14:textId="77777777" w:rsidR="0064611E" w:rsidRPr="00BC468A" w:rsidRDefault="0064611E" w:rsidP="0064611E">
      <w:pPr>
        <w:rPr>
          <w:lang w:eastAsia="sv-SE"/>
        </w:rPr>
      </w:pPr>
      <w:r w:rsidRPr="00BC468A">
        <w:rPr>
          <w:lang w:eastAsia="sv-SE"/>
        </w:rPr>
        <w:t>The normative reference for this requirement is TS 38.133 [6] clause A.13.4.6.2.</w:t>
      </w:r>
    </w:p>
    <w:p w14:paraId="64DD903E" w14:textId="77777777" w:rsidR="0064611E" w:rsidRPr="00BC468A" w:rsidRDefault="0064611E" w:rsidP="0064611E">
      <w:pPr>
        <w:pStyle w:val="H6"/>
      </w:pPr>
      <w:r w:rsidRPr="00BC468A">
        <w:rPr>
          <w:lang w:eastAsia="sv-SE"/>
        </w:rPr>
        <w:t>13.4.6.2</w:t>
      </w:r>
      <w:r w:rsidRPr="00BC468A">
        <w:t>.4</w:t>
      </w:r>
      <w:r w:rsidRPr="00BC468A">
        <w:tab/>
        <w:t>Test description</w:t>
      </w:r>
    </w:p>
    <w:p w14:paraId="22F379E9" w14:textId="77777777" w:rsidR="0064611E" w:rsidRPr="00BC468A" w:rsidRDefault="0064611E" w:rsidP="0064611E">
      <w:r w:rsidRPr="00BC468A">
        <w:t xml:space="preserve">In all test cases, Cell 1 is the PCell on a licensed FR1 band and Cell 2 is the neighbour with CCA. Channel occupancy is measured on channel number 2. Supported test configurations are shown in Table 13.4.6.2.4.1-1. The accuracy of channel occupancy intra-frequency measurements is tested by using the parameters in Tables </w:t>
      </w:r>
      <w:r w:rsidRPr="00BC468A">
        <w:rPr>
          <w:lang w:eastAsia="sv-SE"/>
        </w:rPr>
        <w:t>13.4.6.2.5-1, 13.4.6.2.5-2 and 13.4.6.2.5-3</w:t>
      </w:r>
      <w:r w:rsidRPr="00BC468A">
        <w:t>.</w:t>
      </w:r>
    </w:p>
    <w:p w14:paraId="71989BE2" w14:textId="77777777" w:rsidR="0064611E" w:rsidRPr="00BC468A" w:rsidRDefault="0064611E" w:rsidP="0064611E">
      <w:pPr>
        <w:pStyle w:val="H6"/>
        <w:keepLines w:val="0"/>
        <w:rPr>
          <w:lang w:eastAsia="sv-SE"/>
        </w:rPr>
      </w:pPr>
      <w:r w:rsidRPr="00BC468A">
        <w:rPr>
          <w:lang w:eastAsia="sv-SE"/>
        </w:rPr>
        <w:t>13.4.6.2.4.1</w:t>
      </w:r>
      <w:r w:rsidRPr="00BC468A">
        <w:rPr>
          <w:lang w:eastAsia="sv-SE"/>
        </w:rPr>
        <w:tab/>
        <w:t>Initial conditions</w:t>
      </w:r>
    </w:p>
    <w:p w14:paraId="06A12ECE" w14:textId="77777777" w:rsidR="0064611E" w:rsidRPr="00BC468A" w:rsidRDefault="0064611E" w:rsidP="0064611E">
      <w:pPr>
        <w:rPr>
          <w:lang w:eastAsia="sv-SE"/>
        </w:rPr>
      </w:pPr>
      <w:r w:rsidRPr="00BC468A">
        <w:rPr>
          <w:lang w:eastAsia="sv-SE"/>
        </w:rPr>
        <w:t xml:space="preserve">This test shall be tested using any of the test configurations in Table </w:t>
      </w:r>
      <w:r w:rsidRPr="00BC468A">
        <w:t>13.4.6.2.4.1-1</w:t>
      </w:r>
      <w:r w:rsidRPr="00BC468A">
        <w:rPr>
          <w:lang w:eastAsia="sv-SE"/>
        </w:rPr>
        <w:t xml:space="preserve">. </w:t>
      </w:r>
    </w:p>
    <w:p w14:paraId="708D587E" w14:textId="77777777" w:rsidR="0064611E" w:rsidRPr="00BC468A" w:rsidRDefault="0064611E" w:rsidP="0064611E">
      <w:pPr>
        <w:pStyle w:val="TH"/>
      </w:pPr>
      <w:r w:rsidRPr="00BC468A">
        <w:t>Table 13.4.6.2.4.1-1: Supported test configurations for</w:t>
      </w:r>
      <w:r w:rsidRPr="00BC468A">
        <w:rPr>
          <w:lang w:eastAsia="sv-SE"/>
        </w:rPr>
        <w:t xml:space="preserve"> NR SA FR1-FR1 channel occupancy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1"/>
        <w:gridCol w:w="6529"/>
      </w:tblGrid>
      <w:tr w:rsidR="0064611E" w:rsidRPr="00BC468A" w14:paraId="0BC790C8" w14:textId="77777777" w:rsidTr="00EF50B5">
        <w:trPr>
          <w:jc w:val="center"/>
        </w:trPr>
        <w:tc>
          <w:tcPr>
            <w:tcW w:w="1481" w:type="dxa"/>
            <w:tcBorders>
              <w:top w:val="single" w:sz="4" w:space="0" w:color="auto"/>
              <w:left w:val="single" w:sz="4" w:space="0" w:color="auto"/>
              <w:bottom w:val="single" w:sz="4" w:space="0" w:color="auto"/>
              <w:right w:val="single" w:sz="4" w:space="0" w:color="auto"/>
            </w:tcBorders>
            <w:hideMark/>
          </w:tcPr>
          <w:p w14:paraId="7988DACC" w14:textId="77777777" w:rsidR="0064611E" w:rsidRPr="00BC468A" w:rsidRDefault="0064611E" w:rsidP="00EF50B5">
            <w:pPr>
              <w:pStyle w:val="TAH"/>
            </w:pPr>
            <w:r w:rsidRPr="00BC468A">
              <w:t>Configuration</w:t>
            </w:r>
          </w:p>
        </w:tc>
        <w:tc>
          <w:tcPr>
            <w:tcW w:w="6529" w:type="dxa"/>
            <w:tcBorders>
              <w:top w:val="single" w:sz="4" w:space="0" w:color="auto"/>
              <w:left w:val="single" w:sz="4" w:space="0" w:color="auto"/>
              <w:bottom w:val="single" w:sz="4" w:space="0" w:color="auto"/>
              <w:right w:val="single" w:sz="4" w:space="0" w:color="auto"/>
            </w:tcBorders>
            <w:hideMark/>
          </w:tcPr>
          <w:p w14:paraId="123EBC39" w14:textId="77777777" w:rsidR="0064611E" w:rsidRPr="00BC468A" w:rsidRDefault="0064611E" w:rsidP="00EF50B5">
            <w:pPr>
              <w:pStyle w:val="TAH"/>
            </w:pPr>
            <w:r w:rsidRPr="00BC468A">
              <w:t>Description</w:t>
            </w:r>
          </w:p>
        </w:tc>
      </w:tr>
      <w:tr w:rsidR="0064611E" w:rsidRPr="00BC468A" w14:paraId="137F278C" w14:textId="77777777" w:rsidTr="00EF50B5">
        <w:trPr>
          <w:jc w:val="center"/>
        </w:trPr>
        <w:tc>
          <w:tcPr>
            <w:tcW w:w="1481" w:type="dxa"/>
            <w:tcBorders>
              <w:top w:val="single" w:sz="4" w:space="0" w:color="auto"/>
              <w:left w:val="single" w:sz="4" w:space="0" w:color="auto"/>
              <w:bottom w:val="single" w:sz="4" w:space="0" w:color="auto"/>
              <w:right w:val="single" w:sz="4" w:space="0" w:color="auto"/>
            </w:tcBorders>
            <w:hideMark/>
          </w:tcPr>
          <w:p w14:paraId="0209F35F" w14:textId="77777777" w:rsidR="0064611E" w:rsidRPr="00BC468A" w:rsidRDefault="0064611E" w:rsidP="00EF50B5">
            <w:pPr>
              <w:pStyle w:val="TAL"/>
              <w:jc w:val="center"/>
            </w:pPr>
            <w:r w:rsidRPr="00BC468A">
              <w:t>13.4.6.2-1</w:t>
            </w:r>
          </w:p>
        </w:tc>
        <w:tc>
          <w:tcPr>
            <w:tcW w:w="6529" w:type="dxa"/>
            <w:tcBorders>
              <w:top w:val="single" w:sz="4" w:space="0" w:color="auto"/>
              <w:left w:val="single" w:sz="4" w:space="0" w:color="auto"/>
              <w:bottom w:val="single" w:sz="4" w:space="0" w:color="auto"/>
              <w:right w:val="single" w:sz="4" w:space="0" w:color="auto"/>
            </w:tcBorders>
            <w:hideMark/>
          </w:tcPr>
          <w:p w14:paraId="52CA2527" w14:textId="77777777" w:rsidR="0064611E" w:rsidRPr="00BC468A" w:rsidRDefault="0064611E" w:rsidP="00EF50B5">
            <w:pPr>
              <w:pStyle w:val="TAL"/>
            </w:pPr>
            <w:r w:rsidRPr="00BC468A">
              <w:t>Without CCA: 15 kHz SSB SCS, 10 MHz bandwidth, FDD duplex mode</w:t>
            </w:r>
          </w:p>
          <w:p w14:paraId="3000385D" w14:textId="77777777" w:rsidR="0064611E" w:rsidRPr="00BC468A" w:rsidRDefault="0064611E" w:rsidP="00EF50B5">
            <w:pPr>
              <w:pStyle w:val="TAL"/>
            </w:pPr>
            <w:r w:rsidRPr="00BC468A">
              <w:t>With CCA: 30 kHz SSB SCS, 40 MHz bandwidth, TDD duplex mode</w:t>
            </w:r>
          </w:p>
        </w:tc>
      </w:tr>
      <w:tr w:rsidR="0064611E" w:rsidRPr="00BC468A" w14:paraId="41489879" w14:textId="77777777" w:rsidTr="00EF50B5">
        <w:trPr>
          <w:jc w:val="center"/>
        </w:trPr>
        <w:tc>
          <w:tcPr>
            <w:tcW w:w="1481" w:type="dxa"/>
            <w:tcBorders>
              <w:top w:val="single" w:sz="4" w:space="0" w:color="auto"/>
              <w:left w:val="single" w:sz="4" w:space="0" w:color="auto"/>
              <w:bottom w:val="single" w:sz="4" w:space="0" w:color="auto"/>
              <w:right w:val="single" w:sz="4" w:space="0" w:color="auto"/>
            </w:tcBorders>
            <w:hideMark/>
          </w:tcPr>
          <w:p w14:paraId="101CDE95" w14:textId="77777777" w:rsidR="0064611E" w:rsidRPr="00BC468A" w:rsidRDefault="0064611E" w:rsidP="00EF50B5">
            <w:pPr>
              <w:pStyle w:val="TAL"/>
              <w:jc w:val="center"/>
            </w:pPr>
            <w:r w:rsidRPr="00BC468A">
              <w:t>13.4.6.2-2</w:t>
            </w:r>
          </w:p>
        </w:tc>
        <w:tc>
          <w:tcPr>
            <w:tcW w:w="6529" w:type="dxa"/>
            <w:tcBorders>
              <w:top w:val="single" w:sz="4" w:space="0" w:color="auto"/>
              <w:left w:val="single" w:sz="4" w:space="0" w:color="auto"/>
              <w:bottom w:val="single" w:sz="4" w:space="0" w:color="auto"/>
              <w:right w:val="single" w:sz="4" w:space="0" w:color="auto"/>
            </w:tcBorders>
            <w:hideMark/>
          </w:tcPr>
          <w:p w14:paraId="3E93C0DD" w14:textId="77777777" w:rsidR="0064611E" w:rsidRPr="00BC468A" w:rsidRDefault="0064611E" w:rsidP="00EF50B5">
            <w:pPr>
              <w:pStyle w:val="TAL"/>
            </w:pPr>
            <w:r w:rsidRPr="00BC468A">
              <w:t>Without CCA: 15 kHz SSB SCS, 10 MHz bandwidth, TDD duplex mode</w:t>
            </w:r>
          </w:p>
          <w:p w14:paraId="455AA3BE" w14:textId="77777777" w:rsidR="0064611E" w:rsidRPr="00BC468A" w:rsidRDefault="0064611E" w:rsidP="00EF50B5">
            <w:pPr>
              <w:pStyle w:val="TAL"/>
            </w:pPr>
            <w:r w:rsidRPr="00BC468A">
              <w:t>With CCA: 30 kHz SSB SCS, 40 MHz bandwidth, TDD duplex mode</w:t>
            </w:r>
          </w:p>
        </w:tc>
      </w:tr>
      <w:tr w:rsidR="0064611E" w:rsidRPr="00BC468A" w14:paraId="0AA8D415" w14:textId="77777777" w:rsidTr="00EF50B5">
        <w:trPr>
          <w:jc w:val="center"/>
        </w:trPr>
        <w:tc>
          <w:tcPr>
            <w:tcW w:w="1481" w:type="dxa"/>
            <w:tcBorders>
              <w:top w:val="single" w:sz="4" w:space="0" w:color="auto"/>
              <w:left w:val="single" w:sz="4" w:space="0" w:color="auto"/>
              <w:bottom w:val="single" w:sz="4" w:space="0" w:color="auto"/>
              <w:right w:val="single" w:sz="4" w:space="0" w:color="auto"/>
            </w:tcBorders>
            <w:hideMark/>
          </w:tcPr>
          <w:p w14:paraId="190E3BBE" w14:textId="77777777" w:rsidR="0064611E" w:rsidRPr="00BC468A" w:rsidRDefault="0064611E" w:rsidP="00EF50B5">
            <w:pPr>
              <w:pStyle w:val="TAL"/>
              <w:jc w:val="center"/>
            </w:pPr>
            <w:r w:rsidRPr="00BC468A">
              <w:t>13.4.6.2-3</w:t>
            </w:r>
          </w:p>
        </w:tc>
        <w:tc>
          <w:tcPr>
            <w:tcW w:w="6529" w:type="dxa"/>
            <w:tcBorders>
              <w:top w:val="single" w:sz="4" w:space="0" w:color="auto"/>
              <w:left w:val="single" w:sz="4" w:space="0" w:color="auto"/>
              <w:bottom w:val="single" w:sz="4" w:space="0" w:color="auto"/>
              <w:right w:val="single" w:sz="4" w:space="0" w:color="auto"/>
            </w:tcBorders>
            <w:hideMark/>
          </w:tcPr>
          <w:p w14:paraId="52169D12" w14:textId="77777777" w:rsidR="0064611E" w:rsidRPr="00BC468A" w:rsidRDefault="0064611E" w:rsidP="00EF50B5">
            <w:pPr>
              <w:pStyle w:val="TAL"/>
            </w:pPr>
            <w:r w:rsidRPr="00BC468A">
              <w:t>Without CCA: 30 kHz SSB SCS, 40 MHz bandwidth, TDD duplex mode</w:t>
            </w:r>
          </w:p>
          <w:p w14:paraId="4894AC75" w14:textId="77777777" w:rsidR="0064611E" w:rsidRPr="00BC468A" w:rsidRDefault="0064611E" w:rsidP="00EF50B5">
            <w:pPr>
              <w:pStyle w:val="TAL"/>
            </w:pPr>
            <w:r w:rsidRPr="00BC468A">
              <w:t>With CCA: 30 kHz SSB SCS, 40 MHz bandwidth, TDD duplex mode</w:t>
            </w:r>
          </w:p>
        </w:tc>
      </w:tr>
      <w:tr w:rsidR="0064611E" w:rsidRPr="00BC468A" w14:paraId="788B6CF2" w14:textId="77777777" w:rsidTr="00EF50B5">
        <w:trPr>
          <w:jc w:val="center"/>
        </w:trPr>
        <w:tc>
          <w:tcPr>
            <w:tcW w:w="8010" w:type="dxa"/>
            <w:gridSpan w:val="2"/>
            <w:tcBorders>
              <w:top w:val="single" w:sz="4" w:space="0" w:color="auto"/>
              <w:left w:val="single" w:sz="4" w:space="0" w:color="auto"/>
              <w:bottom w:val="single" w:sz="4" w:space="0" w:color="auto"/>
              <w:right w:val="single" w:sz="4" w:space="0" w:color="auto"/>
            </w:tcBorders>
            <w:hideMark/>
          </w:tcPr>
          <w:p w14:paraId="09DCD95D" w14:textId="77777777" w:rsidR="0064611E" w:rsidRPr="00BC468A" w:rsidRDefault="0064611E" w:rsidP="00EF50B5">
            <w:pPr>
              <w:pStyle w:val="TAN"/>
            </w:pPr>
            <w:r w:rsidRPr="00BC468A">
              <w:rPr>
                <w:lang w:eastAsia="zh-CN"/>
              </w:rPr>
              <w:t>NOTE:</w:t>
            </w:r>
            <w:r w:rsidRPr="00BC468A">
              <w:rPr>
                <w:lang w:eastAsia="zh-CN"/>
              </w:rPr>
              <w:tab/>
            </w:r>
            <w:r w:rsidRPr="00BC468A">
              <w:t>The UE is only required to be tested in one of the supported test configurations.</w:t>
            </w:r>
          </w:p>
        </w:tc>
      </w:tr>
    </w:tbl>
    <w:p w14:paraId="17DF678B" w14:textId="77777777" w:rsidR="0064611E" w:rsidRPr="00BC468A" w:rsidRDefault="0064611E" w:rsidP="0064611E">
      <w:pPr>
        <w:rPr>
          <w:lang w:eastAsia="sv-SE"/>
        </w:rPr>
      </w:pPr>
    </w:p>
    <w:p w14:paraId="7093FB10" w14:textId="77777777" w:rsidR="0064611E" w:rsidRPr="00BC468A" w:rsidRDefault="0064611E" w:rsidP="0064611E">
      <w:pPr>
        <w:rPr>
          <w:lang w:eastAsia="sv-SE"/>
        </w:rPr>
      </w:pPr>
      <w:r w:rsidRPr="00BC468A">
        <w:rPr>
          <w:lang w:eastAsia="sv-SE"/>
        </w:rPr>
        <w:t xml:space="preserve">Configure the test equipment and the DUT according to the parameters in Table </w:t>
      </w:r>
      <w:r w:rsidRPr="00BC468A">
        <w:t>13.4.6.2.4.1</w:t>
      </w:r>
      <w:r w:rsidRPr="00BC468A">
        <w:rPr>
          <w:lang w:eastAsia="sv-SE"/>
        </w:rPr>
        <w:t>-2.</w:t>
      </w:r>
    </w:p>
    <w:p w14:paraId="78137E29" w14:textId="77777777" w:rsidR="0064611E" w:rsidRPr="00BC468A" w:rsidRDefault="0064611E" w:rsidP="0064611E">
      <w:pPr>
        <w:pStyle w:val="TH"/>
        <w:keepNext w:val="0"/>
        <w:keepLines w:val="0"/>
      </w:pPr>
      <w:r w:rsidRPr="00BC468A">
        <w:t xml:space="preserve">Table 13.4.6.2.4.1-2: Initial conditions for </w:t>
      </w:r>
      <w:r w:rsidRPr="00BC468A">
        <w:rPr>
          <w:lang w:eastAsia="sv-SE"/>
        </w:rPr>
        <w:t>NR SA FR1-FR1 channel occupancy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4611E" w:rsidRPr="00BC468A" w14:paraId="1B0405DE"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1EDBD3B9" w14:textId="77777777" w:rsidR="0064611E" w:rsidRPr="00BC468A" w:rsidRDefault="0064611E" w:rsidP="00EF50B5">
            <w:pPr>
              <w:pStyle w:val="TAH"/>
              <w:keepNext w:val="0"/>
              <w:keepLines w:val="0"/>
            </w:pPr>
            <w:r w:rsidRPr="00BC468A">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256182D" w14:textId="77777777" w:rsidR="0064611E" w:rsidRPr="00BC468A" w:rsidRDefault="0064611E" w:rsidP="00EF50B5">
            <w:pPr>
              <w:pStyle w:val="TAH"/>
              <w:keepNext w:val="0"/>
              <w:keepLines w:val="0"/>
            </w:pPr>
            <w:r w:rsidRPr="00BC468A">
              <w:t>Value</w:t>
            </w:r>
          </w:p>
        </w:tc>
        <w:tc>
          <w:tcPr>
            <w:tcW w:w="3961" w:type="dxa"/>
            <w:tcBorders>
              <w:top w:val="single" w:sz="4" w:space="0" w:color="auto"/>
              <w:left w:val="single" w:sz="4" w:space="0" w:color="auto"/>
              <w:bottom w:val="single" w:sz="4" w:space="0" w:color="auto"/>
              <w:right w:val="single" w:sz="4" w:space="0" w:color="auto"/>
            </w:tcBorders>
            <w:hideMark/>
          </w:tcPr>
          <w:p w14:paraId="6BEA6A7C" w14:textId="77777777" w:rsidR="0064611E" w:rsidRPr="00BC468A" w:rsidRDefault="0064611E" w:rsidP="00EF50B5">
            <w:pPr>
              <w:pStyle w:val="TAH"/>
              <w:keepNext w:val="0"/>
              <w:keepLines w:val="0"/>
            </w:pPr>
            <w:r w:rsidRPr="00BC468A">
              <w:t>Comment</w:t>
            </w:r>
          </w:p>
        </w:tc>
      </w:tr>
      <w:tr w:rsidR="0064611E" w:rsidRPr="00BC468A" w14:paraId="5D8F2C8B"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0461E201" w14:textId="77777777" w:rsidR="0064611E" w:rsidRPr="00BC468A" w:rsidRDefault="0064611E" w:rsidP="00EF50B5">
            <w:pPr>
              <w:pStyle w:val="TAL"/>
              <w:keepNext w:val="0"/>
              <w:keepLines w:val="0"/>
            </w:pPr>
            <w:r w:rsidRPr="00BC468A">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A27F75D" w14:textId="77777777" w:rsidR="0064611E" w:rsidRPr="00BC468A" w:rsidRDefault="0064611E" w:rsidP="00EF50B5">
            <w:pPr>
              <w:pStyle w:val="TAL"/>
              <w:keepNext w:val="0"/>
              <w:keepLines w:val="0"/>
            </w:pPr>
            <w:r w:rsidRPr="00BC468A">
              <w:t>NC</w:t>
            </w:r>
          </w:p>
        </w:tc>
        <w:tc>
          <w:tcPr>
            <w:tcW w:w="3961" w:type="dxa"/>
            <w:tcBorders>
              <w:top w:val="single" w:sz="4" w:space="0" w:color="auto"/>
              <w:left w:val="single" w:sz="4" w:space="0" w:color="auto"/>
              <w:bottom w:val="single" w:sz="4" w:space="0" w:color="auto"/>
              <w:right w:val="single" w:sz="4" w:space="0" w:color="auto"/>
            </w:tcBorders>
            <w:hideMark/>
          </w:tcPr>
          <w:p w14:paraId="2A496AB3" w14:textId="77777777" w:rsidR="0064611E" w:rsidRPr="00BC468A" w:rsidRDefault="0064611E" w:rsidP="00EF50B5">
            <w:pPr>
              <w:pStyle w:val="TAL"/>
              <w:keepNext w:val="0"/>
              <w:keepLines w:val="0"/>
            </w:pPr>
            <w:r w:rsidRPr="00BC468A">
              <w:t>As specified in TS 38.508-1 [14] clause 4.1.</w:t>
            </w:r>
          </w:p>
        </w:tc>
      </w:tr>
      <w:tr w:rsidR="0064611E" w:rsidRPr="00BC468A" w14:paraId="2952DFA7"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58ACB054" w14:textId="77777777" w:rsidR="0064611E" w:rsidRPr="00BC468A" w:rsidRDefault="0064611E" w:rsidP="00EF50B5">
            <w:pPr>
              <w:pStyle w:val="TAL"/>
              <w:keepNext w:val="0"/>
              <w:keepLines w:val="0"/>
            </w:pPr>
            <w:r w:rsidRPr="00BC468A">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3F56C91" w14:textId="77777777" w:rsidR="0064611E" w:rsidRPr="00BC468A" w:rsidRDefault="0064611E" w:rsidP="00EF50B5">
            <w:pPr>
              <w:pStyle w:val="TAL"/>
              <w:keepNext w:val="0"/>
              <w:keepLines w:val="0"/>
            </w:pPr>
            <w:r w:rsidRPr="00BC468A">
              <w:t>As specified in Annex E, Table E.11-1 and TS 38.508-1 [14] clause 4.3.1 and 4.4.2.</w:t>
            </w:r>
          </w:p>
        </w:tc>
      </w:tr>
      <w:tr w:rsidR="0064611E" w:rsidRPr="00BC468A" w14:paraId="6CFC2106"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6B5ACF93" w14:textId="77777777" w:rsidR="0064611E" w:rsidRPr="00BC468A" w:rsidRDefault="0064611E" w:rsidP="00EF50B5">
            <w:pPr>
              <w:pStyle w:val="TAL"/>
              <w:keepNext w:val="0"/>
              <w:keepLines w:val="0"/>
            </w:pPr>
            <w:r w:rsidRPr="00BC468A">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5DA264D" w14:textId="77777777" w:rsidR="0064611E" w:rsidRPr="00BC468A" w:rsidRDefault="0064611E" w:rsidP="00EF50B5">
            <w:pPr>
              <w:pStyle w:val="TAL"/>
              <w:keepNext w:val="0"/>
              <w:keepLines w:val="0"/>
            </w:pPr>
            <w:r w:rsidRPr="00BC468A">
              <w:t>As specified by the test configuration selected from Table 13.4.6.2.4.1-1.</w:t>
            </w:r>
          </w:p>
        </w:tc>
      </w:tr>
      <w:tr w:rsidR="0064611E" w:rsidRPr="00BC468A" w14:paraId="44140AA3"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1F8BE735" w14:textId="77777777" w:rsidR="0064611E" w:rsidRPr="00BC468A" w:rsidRDefault="0064611E" w:rsidP="00EF50B5">
            <w:pPr>
              <w:pStyle w:val="TAL"/>
              <w:keepNext w:val="0"/>
              <w:keepLines w:val="0"/>
            </w:pPr>
            <w:r w:rsidRPr="00BC468A">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53191D4" w14:textId="77777777" w:rsidR="0064611E" w:rsidRPr="00BC468A" w:rsidRDefault="0064611E" w:rsidP="00EF50B5">
            <w:pPr>
              <w:pStyle w:val="TAL"/>
              <w:keepNext w:val="0"/>
              <w:keepLines w:val="0"/>
            </w:pPr>
            <w:r w:rsidRPr="00BC468A">
              <w:t>AWGN</w:t>
            </w:r>
          </w:p>
        </w:tc>
        <w:tc>
          <w:tcPr>
            <w:tcW w:w="3961" w:type="dxa"/>
            <w:tcBorders>
              <w:top w:val="single" w:sz="4" w:space="0" w:color="auto"/>
              <w:left w:val="single" w:sz="4" w:space="0" w:color="auto"/>
              <w:bottom w:val="single" w:sz="4" w:space="0" w:color="auto"/>
              <w:right w:val="single" w:sz="4" w:space="0" w:color="auto"/>
            </w:tcBorders>
            <w:hideMark/>
          </w:tcPr>
          <w:p w14:paraId="69B446FB" w14:textId="77777777" w:rsidR="0064611E" w:rsidRPr="00BC468A" w:rsidRDefault="0064611E" w:rsidP="00EF50B5">
            <w:pPr>
              <w:pStyle w:val="TAL"/>
              <w:keepNext w:val="0"/>
              <w:keepLines w:val="0"/>
            </w:pPr>
            <w:r w:rsidRPr="00BC468A">
              <w:t>As specified in clause C.2.2.</w:t>
            </w:r>
          </w:p>
        </w:tc>
      </w:tr>
      <w:tr w:rsidR="0064611E" w:rsidRPr="00BC468A" w14:paraId="28929698" w14:textId="77777777" w:rsidTr="00EF50B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FE8E7EE" w14:textId="77777777" w:rsidR="0064611E" w:rsidRPr="00BC468A" w:rsidRDefault="0064611E" w:rsidP="00EF50B5">
            <w:pPr>
              <w:pStyle w:val="TAL"/>
              <w:keepNext w:val="0"/>
              <w:keepLines w:val="0"/>
            </w:pPr>
            <w:r w:rsidRPr="00BC468A">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51671B3" w14:textId="77777777" w:rsidR="0064611E" w:rsidRPr="00BC468A" w:rsidRDefault="0064611E" w:rsidP="00EF50B5">
            <w:pPr>
              <w:pStyle w:val="TAL"/>
              <w:keepNext w:val="0"/>
              <w:keepLines w:val="0"/>
            </w:pPr>
            <w:r w:rsidRPr="00BC468A">
              <w:t>TE Part</w:t>
            </w:r>
          </w:p>
        </w:tc>
        <w:tc>
          <w:tcPr>
            <w:tcW w:w="2809" w:type="dxa"/>
            <w:tcBorders>
              <w:top w:val="single" w:sz="4" w:space="0" w:color="auto"/>
              <w:left w:val="single" w:sz="4" w:space="0" w:color="auto"/>
              <w:bottom w:val="single" w:sz="4" w:space="0" w:color="auto"/>
              <w:right w:val="single" w:sz="4" w:space="0" w:color="auto"/>
            </w:tcBorders>
            <w:hideMark/>
          </w:tcPr>
          <w:p w14:paraId="3914AA82" w14:textId="77777777" w:rsidR="0064611E" w:rsidRPr="00BC468A" w:rsidRDefault="0064611E" w:rsidP="00EF50B5">
            <w:pPr>
              <w:pStyle w:val="TAL"/>
              <w:keepNext w:val="0"/>
              <w:keepLines w:val="0"/>
            </w:pPr>
            <w:r w:rsidRPr="00BC468A">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8DE05D4" w14:textId="77777777" w:rsidR="0064611E" w:rsidRPr="00BC468A" w:rsidRDefault="0064611E" w:rsidP="00EF50B5">
            <w:pPr>
              <w:pStyle w:val="TAL"/>
              <w:keepNext w:val="0"/>
              <w:keepLines w:val="0"/>
            </w:pPr>
            <w:r w:rsidRPr="00BC468A">
              <w:t>As specified in TS 38.508-1 [14] Annex A.</w:t>
            </w:r>
          </w:p>
        </w:tc>
      </w:tr>
      <w:tr w:rsidR="0064611E" w:rsidRPr="00BC468A" w14:paraId="4F717561" w14:textId="77777777" w:rsidTr="00EF50B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AA8135F" w14:textId="77777777" w:rsidR="0064611E" w:rsidRPr="00BC468A" w:rsidRDefault="0064611E" w:rsidP="00EF50B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CFBE84C" w14:textId="77777777" w:rsidR="0064611E" w:rsidRPr="00BC468A" w:rsidRDefault="0064611E" w:rsidP="00EF50B5">
            <w:pPr>
              <w:pStyle w:val="TAL"/>
              <w:keepNext w:val="0"/>
              <w:keepLines w:val="0"/>
            </w:pPr>
            <w:r w:rsidRPr="00BC468A">
              <w:t>DUT Part</w:t>
            </w:r>
          </w:p>
        </w:tc>
        <w:tc>
          <w:tcPr>
            <w:tcW w:w="2809" w:type="dxa"/>
            <w:tcBorders>
              <w:top w:val="single" w:sz="4" w:space="0" w:color="auto"/>
              <w:left w:val="single" w:sz="4" w:space="0" w:color="auto"/>
              <w:bottom w:val="single" w:sz="4" w:space="0" w:color="auto"/>
              <w:right w:val="single" w:sz="4" w:space="0" w:color="auto"/>
            </w:tcBorders>
            <w:hideMark/>
          </w:tcPr>
          <w:p w14:paraId="270B7BB6" w14:textId="77777777" w:rsidR="0064611E" w:rsidRPr="00BC468A" w:rsidRDefault="0064611E" w:rsidP="00EF50B5">
            <w:pPr>
              <w:pStyle w:val="TAL"/>
              <w:keepNext w:val="0"/>
              <w:keepLines w:val="0"/>
            </w:pPr>
            <w:r w:rsidRPr="00BC468A">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E95AF42" w14:textId="77777777" w:rsidR="0064611E" w:rsidRPr="00BC468A" w:rsidRDefault="0064611E" w:rsidP="00EF50B5">
            <w:pPr>
              <w:spacing w:after="0"/>
              <w:rPr>
                <w:rFonts w:ascii="Arial" w:hAnsi="Arial"/>
                <w:sz w:val="18"/>
              </w:rPr>
            </w:pPr>
          </w:p>
        </w:tc>
      </w:tr>
      <w:tr w:rsidR="0064611E" w:rsidRPr="00BC468A" w14:paraId="53E23CAC" w14:textId="77777777" w:rsidTr="00EF50B5">
        <w:trPr>
          <w:jc w:val="center"/>
        </w:trPr>
        <w:tc>
          <w:tcPr>
            <w:tcW w:w="1701" w:type="dxa"/>
            <w:tcBorders>
              <w:top w:val="single" w:sz="4" w:space="0" w:color="auto"/>
              <w:left w:val="single" w:sz="4" w:space="0" w:color="auto"/>
              <w:bottom w:val="single" w:sz="4" w:space="0" w:color="auto"/>
              <w:right w:val="single" w:sz="4" w:space="0" w:color="auto"/>
            </w:tcBorders>
            <w:hideMark/>
          </w:tcPr>
          <w:p w14:paraId="4EB0F490" w14:textId="77777777" w:rsidR="0064611E" w:rsidRPr="00BC468A" w:rsidRDefault="0064611E" w:rsidP="00EF50B5">
            <w:pPr>
              <w:pStyle w:val="TAL"/>
              <w:keepNext w:val="0"/>
              <w:keepLines w:val="0"/>
            </w:pPr>
            <w:r w:rsidRPr="00BC468A">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5A3087C" w14:textId="77777777" w:rsidR="0064611E" w:rsidRPr="00BC468A" w:rsidRDefault="0064611E" w:rsidP="00EF50B5">
            <w:pPr>
              <w:pStyle w:val="TAL"/>
              <w:keepNext w:val="0"/>
              <w:keepLines w:val="0"/>
            </w:pPr>
            <w:r w:rsidRPr="00BC468A">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0A896487" w14:textId="77777777" w:rsidR="0064611E" w:rsidRPr="00BC468A" w:rsidRDefault="0064611E" w:rsidP="00EF50B5">
            <w:pPr>
              <w:pStyle w:val="TAL"/>
              <w:keepNext w:val="0"/>
              <w:keepLines w:val="0"/>
            </w:pPr>
          </w:p>
        </w:tc>
      </w:tr>
    </w:tbl>
    <w:p w14:paraId="293E8414" w14:textId="77777777" w:rsidR="0064611E" w:rsidRPr="00BC468A" w:rsidRDefault="0064611E" w:rsidP="0064611E">
      <w:pPr>
        <w:rPr>
          <w:lang w:eastAsia="sv-SE"/>
        </w:rPr>
      </w:pPr>
    </w:p>
    <w:p w14:paraId="5E5DB4D4" w14:textId="77777777" w:rsidR="0064611E" w:rsidRPr="00BC468A" w:rsidRDefault="0064611E" w:rsidP="0064611E">
      <w:pPr>
        <w:pStyle w:val="B10"/>
      </w:pPr>
      <w:r w:rsidRPr="00BC468A">
        <w:t>1.</w:t>
      </w:r>
      <w:r w:rsidRPr="00BC468A">
        <w:tab/>
        <w:t>The test parameter settings are set up according to Tables 13.4.6.2.5-1 and 13.4.6.2.5-2.</w:t>
      </w:r>
    </w:p>
    <w:p w14:paraId="4BEF0062" w14:textId="77777777" w:rsidR="0064611E" w:rsidRPr="00BC468A" w:rsidRDefault="0064611E" w:rsidP="0064611E">
      <w:pPr>
        <w:pStyle w:val="B10"/>
      </w:pPr>
      <w:r w:rsidRPr="00BC468A">
        <w:t>2.</w:t>
      </w:r>
      <w:r w:rsidRPr="00BC468A">
        <w:tab/>
        <w:t>Message contents are defined in clause 13.4.6.2.4.3.</w:t>
      </w:r>
    </w:p>
    <w:p w14:paraId="2AEE8180" w14:textId="77777777" w:rsidR="0064611E" w:rsidRPr="00BC468A" w:rsidRDefault="0064611E" w:rsidP="0064611E">
      <w:pPr>
        <w:pStyle w:val="B10"/>
      </w:pPr>
      <w:r w:rsidRPr="00BC468A">
        <w:t>3.</w:t>
      </w:r>
      <w:r w:rsidRPr="00BC468A">
        <w:tab/>
        <w:t>Cell 1 and Cell 2 are NR cells with power levels set according to clauses C.1.2 and C.1.3. In addition, Cell 2 is on an unlicensed carrier subject to CCA.</w:t>
      </w:r>
    </w:p>
    <w:p w14:paraId="1AEAD36F" w14:textId="77777777" w:rsidR="0064611E" w:rsidRPr="00BC468A" w:rsidRDefault="0064611E" w:rsidP="0064611E">
      <w:pPr>
        <w:pStyle w:val="H6"/>
        <w:keepNext w:val="0"/>
        <w:keepLines w:val="0"/>
        <w:rPr>
          <w:lang w:eastAsia="sv-SE"/>
        </w:rPr>
      </w:pPr>
      <w:r w:rsidRPr="00BC468A">
        <w:rPr>
          <w:lang w:eastAsia="sv-SE"/>
        </w:rPr>
        <w:t>13.4.6.2.4.2</w:t>
      </w:r>
      <w:r w:rsidRPr="00BC468A">
        <w:rPr>
          <w:lang w:eastAsia="sv-SE"/>
        </w:rPr>
        <w:tab/>
        <w:t>Test procedure</w:t>
      </w:r>
    </w:p>
    <w:p w14:paraId="3DBE0B30" w14:textId="77777777" w:rsidR="0064611E" w:rsidRPr="00BC468A" w:rsidRDefault="0064611E" w:rsidP="0064611E">
      <w:r w:rsidRPr="00BC468A">
        <w:t xml:space="preserve">The CCA model (both DL and UL) is disabled (i.e. </w:t>
      </w:r>
      <w:r w:rsidRPr="00BC468A">
        <w:rPr>
          <w:lang w:eastAsia="ja-JP"/>
        </w:rPr>
        <w:t>P</w:t>
      </w:r>
      <w:r w:rsidRPr="00BC468A">
        <w:rPr>
          <w:vertAlign w:val="subscript"/>
          <w:lang w:eastAsia="ja-JP"/>
        </w:rPr>
        <w:t>CCA_DL_i</w:t>
      </w:r>
      <w:r w:rsidRPr="00BC468A">
        <w:rPr>
          <w:lang w:eastAsia="ja-JP"/>
        </w:rPr>
        <w:t>= P</w:t>
      </w:r>
      <w:r w:rsidRPr="00BC468A">
        <w:rPr>
          <w:vertAlign w:val="subscript"/>
          <w:lang w:eastAsia="ja-JP"/>
        </w:rPr>
        <w:t>CCA_UL</w:t>
      </w:r>
      <w:r w:rsidRPr="00BC468A">
        <w:rPr>
          <w:lang w:eastAsia="ja-JP"/>
        </w:rPr>
        <w:t>=1)</w:t>
      </w:r>
      <w:r w:rsidRPr="00BC468A">
        <w:t xml:space="preserve"> at the start of the test. The SS shall provide sufficient UL grants to the UE such that no SR is required for measurement reporting.</w:t>
      </w:r>
    </w:p>
    <w:p w14:paraId="3EBFFD50" w14:textId="77777777" w:rsidR="0064611E" w:rsidRPr="00BC468A" w:rsidRDefault="0064611E" w:rsidP="0064611E">
      <w:pPr>
        <w:pStyle w:val="B10"/>
      </w:pPr>
      <w:r w:rsidRPr="00BC468A">
        <w:t>1.</w:t>
      </w:r>
      <w:r w:rsidRPr="00BC468A">
        <w:tab/>
        <w:t xml:space="preserve">Ensure the UE is in state RRC_CONNECTED with generic procedure parameters Connectivity </w:t>
      </w:r>
      <w:r w:rsidRPr="00BC468A">
        <w:rPr>
          <w:i/>
          <w:iCs/>
        </w:rPr>
        <w:t>NR</w:t>
      </w:r>
      <w:r w:rsidRPr="00BC468A">
        <w:t xml:space="preserve">, Connected without release </w:t>
      </w:r>
      <w:r w:rsidRPr="00BC468A">
        <w:rPr>
          <w:i/>
        </w:rPr>
        <w:t>On</w:t>
      </w:r>
      <w:r w:rsidRPr="00BC468A">
        <w:t xml:space="preserve"> and Test Mode </w:t>
      </w:r>
      <w:r w:rsidRPr="00BC468A">
        <w:rPr>
          <w:i/>
        </w:rPr>
        <w:t>On,</w:t>
      </w:r>
      <w:r w:rsidRPr="00BC468A">
        <w:t xml:space="preserve"> according to TS 38.508-1 [14] clause 4.5.</w:t>
      </w:r>
    </w:p>
    <w:p w14:paraId="6665CDD6" w14:textId="77777777" w:rsidR="0064611E" w:rsidRPr="00BC468A" w:rsidRDefault="0064611E" w:rsidP="0064611E">
      <w:pPr>
        <w:pStyle w:val="B10"/>
      </w:pPr>
      <w:r w:rsidRPr="00BC468A">
        <w:t>2.</w:t>
      </w:r>
      <w:r w:rsidRPr="00BC468A">
        <w:tab/>
        <w:t>Set the parameters according to Table 13.4.6.2.5-1 as appropriate.</w:t>
      </w:r>
    </w:p>
    <w:p w14:paraId="6A967A88" w14:textId="77777777" w:rsidR="0064611E" w:rsidRPr="00BC468A" w:rsidRDefault="0064611E" w:rsidP="0064611E">
      <w:pPr>
        <w:pStyle w:val="B10"/>
      </w:pPr>
      <w:r w:rsidRPr="00BC468A">
        <w:t>3.</w:t>
      </w:r>
      <w:r w:rsidRPr="00BC468A">
        <w:tab/>
        <w:t xml:space="preserve">The SS shall transmit an </w:t>
      </w:r>
      <w:r w:rsidRPr="00BC468A">
        <w:rPr>
          <w:i/>
          <w:iCs/>
        </w:rPr>
        <w:t>RRCReconfiguration</w:t>
      </w:r>
      <w:r w:rsidRPr="00BC468A">
        <w:t xml:space="preserve"> message on Cell 1 adding Cell 2 as SCell as specified in section 13.4.6.2.4.3.</w:t>
      </w:r>
    </w:p>
    <w:p w14:paraId="29E7B3E9" w14:textId="77777777" w:rsidR="0064611E" w:rsidRPr="00BC468A" w:rsidRDefault="0064611E" w:rsidP="0064611E">
      <w:pPr>
        <w:pStyle w:val="B10"/>
      </w:pPr>
      <w:r w:rsidRPr="00BC468A">
        <w:t>4.</w:t>
      </w:r>
      <w:r w:rsidRPr="00BC468A">
        <w:tab/>
        <w:t xml:space="preserve">The UE shall transmit an </w:t>
      </w:r>
      <w:r w:rsidRPr="00BC468A">
        <w:rPr>
          <w:i/>
          <w:iCs/>
        </w:rPr>
        <w:t>RRCReconfigurationComplete</w:t>
      </w:r>
      <w:r w:rsidRPr="00BC468A">
        <w:t xml:space="preserve"> to acknowledge the configuration.</w:t>
      </w:r>
    </w:p>
    <w:p w14:paraId="38EDB8D4" w14:textId="77777777" w:rsidR="0064611E" w:rsidRPr="00BC468A" w:rsidRDefault="0064611E" w:rsidP="0064611E">
      <w:pPr>
        <w:ind w:left="568" w:hanging="284"/>
      </w:pPr>
      <w:r w:rsidRPr="00BC468A">
        <w:t>5.</w:t>
      </w:r>
      <w:r w:rsidRPr="00BC468A">
        <w:tab/>
        <w:t xml:space="preserve">The SS shall transmit an </w:t>
      </w:r>
      <w:r w:rsidRPr="00BC468A">
        <w:rPr>
          <w:i/>
          <w:iCs/>
        </w:rPr>
        <w:t>RRCReconfiguration</w:t>
      </w:r>
      <w:r w:rsidRPr="00BC468A">
        <w:t xml:space="preserve"> on Cell 1 configuring the UE to perform inter-frequency channel occupancy measurements according to the RMTC specified in section </w:t>
      </w:r>
      <w:r w:rsidRPr="00BC468A">
        <w:rPr>
          <w:rFonts w:cs="Arial"/>
          <w:szCs w:val="24"/>
        </w:rPr>
        <w:t>13.4.6.2</w:t>
      </w:r>
      <w:r w:rsidRPr="00BC468A">
        <w:t>.4.3.</w:t>
      </w:r>
    </w:p>
    <w:p w14:paraId="12D865ED" w14:textId="77777777" w:rsidR="0064611E" w:rsidRPr="00BC468A" w:rsidRDefault="0064611E" w:rsidP="0064611E">
      <w:pPr>
        <w:pStyle w:val="B10"/>
      </w:pPr>
      <w:r w:rsidRPr="00BC468A">
        <w:t>6.</w:t>
      </w:r>
      <w:r w:rsidRPr="00BC468A">
        <w:tab/>
        <w:t xml:space="preserve">The UE shall transmit an </w:t>
      </w:r>
      <w:r w:rsidRPr="00BC468A">
        <w:rPr>
          <w:i/>
          <w:iCs/>
        </w:rPr>
        <w:t>RRCReconfigurationComplete</w:t>
      </w:r>
      <w:r w:rsidRPr="00BC468A">
        <w:t xml:space="preserve"> to acknowledge the configuration. Afterwards, the SS shall enable DL and UL CCA model according to Table </w:t>
      </w:r>
      <w:r w:rsidRPr="00BC468A">
        <w:rPr>
          <w:rFonts w:cs="Arial"/>
          <w:szCs w:val="24"/>
        </w:rPr>
        <w:t>13.4.6.2</w:t>
      </w:r>
      <w:r w:rsidRPr="00BC468A">
        <w:t>.5-1.</w:t>
      </w:r>
    </w:p>
    <w:p w14:paraId="12CADE76" w14:textId="77777777" w:rsidR="0064611E" w:rsidRPr="00BC468A" w:rsidRDefault="0064611E" w:rsidP="0064611E">
      <w:pPr>
        <w:pStyle w:val="B10"/>
      </w:pPr>
      <w:r w:rsidRPr="00BC468A">
        <w:t>7.</w:t>
      </w:r>
      <w:r w:rsidRPr="00BC468A">
        <w:tab/>
        <w:t xml:space="preserve">The UE shall transmit periodical </w:t>
      </w:r>
      <w:r w:rsidRPr="00BC468A">
        <w:rPr>
          <w:i/>
          <w:iCs/>
        </w:rPr>
        <w:t>MeasurementReport</w:t>
      </w:r>
      <w:r w:rsidRPr="00BC468A">
        <w:t xml:space="preserve"> messages.</w:t>
      </w:r>
    </w:p>
    <w:p w14:paraId="0BC51289" w14:textId="77777777" w:rsidR="0064611E" w:rsidRPr="00BC468A" w:rsidRDefault="0064611E" w:rsidP="0064611E">
      <w:pPr>
        <w:pStyle w:val="B10"/>
      </w:pPr>
      <w:r w:rsidRPr="00BC468A">
        <w:t>8.</w:t>
      </w:r>
      <w:r w:rsidRPr="00BC468A">
        <w:tab/>
        <w:t xml:space="preserve">After 10s wait from Step 5, the SS shall check the channel occupancy reported values in the periodic </w:t>
      </w:r>
      <w:r w:rsidRPr="00BC468A">
        <w:rPr>
          <w:i/>
          <w:iCs/>
        </w:rPr>
        <w:t>MeasurementReport</w:t>
      </w:r>
      <w:r w:rsidRPr="00BC468A">
        <w:t>. If the channel occupancy value of Cell 2 reported by the UE is less than 100%, or the UE fails to report the measurement value for Cell 2, the number of failed iterations is increased by one. Otherwise, the number of passed iterations is increased by one.</w:t>
      </w:r>
    </w:p>
    <w:p w14:paraId="2264D80E" w14:textId="77777777" w:rsidR="0064611E" w:rsidRPr="00BC468A" w:rsidRDefault="0064611E" w:rsidP="0064611E">
      <w:pPr>
        <w:pStyle w:val="B10"/>
      </w:pPr>
      <w:r w:rsidRPr="00BC468A">
        <w:t>9.</w:t>
      </w:r>
      <w:r w:rsidRPr="00BC468A">
        <w:tab/>
        <w:t xml:space="preserve">The SS shall continue checking the </w:t>
      </w:r>
      <w:r w:rsidRPr="00BC468A">
        <w:rPr>
          <w:i/>
          <w:iCs/>
        </w:rPr>
        <w:t>MeasurementReport</w:t>
      </w:r>
      <w:r w:rsidRPr="00BC468A">
        <w:t xml:space="preserve"> messages transmitted by the UE until the confidence level according to Annex G clause G.2.7 is achieved.</w:t>
      </w:r>
    </w:p>
    <w:p w14:paraId="11C1531A" w14:textId="77777777" w:rsidR="0064611E" w:rsidRPr="00BC468A" w:rsidRDefault="0064611E" w:rsidP="0064611E">
      <w:pPr>
        <w:pStyle w:val="B10"/>
      </w:pPr>
      <w:r w:rsidRPr="00BC468A">
        <w:t>10.</w:t>
      </w:r>
      <w:r w:rsidRPr="00BC468A">
        <w:tab/>
        <w:t>Repeat steps 1-9 for each Test in Table 13.4.6.2.5-1 as appropriate.</w:t>
      </w:r>
    </w:p>
    <w:p w14:paraId="409DC0E5" w14:textId="77777777" w:rsidR="0064611E" w:rsidRPr="00BC468A" w:rsidRDefault="0064611E" w:rsidP="0064611E">
      <w:pPr>
        <w:pStyle w:val="H6"/>
        <w:keepNext w:val="0"/>
        <w:keepLines w:val="0"/>
        <w:rPr>
          <w:lang w:eastAsia="sv-SE"/>
        </w:rPr>
      </w:pPr>
      <w:r w:rsidRPr="00BC468A">
        <w:rPr>
          <w:lang w:eastAsia="sv-SE"/>
        </w:rPr>
        <w:t>13.4.6.2.4.3</w:t>
      </w:r>
      <w:r w:rsidRPr="00BC468A">
        <w:rPr>
          <w:lang w:eastAsia="sv-SE"/>
        </w:rPr>
        <w:tab/>
        <w:t>Message contents</w:t>
      </w:r>
    </w:p>
    <w:p w14:paraId="7EFDF0B9" w14:textId="77777777" w:rsidR="0064611E" w:rsidRPr="00BC468A" w:rsidRDefault="0064611E" w:rsidP="0064611E">
      <w:pPr>
        <w:rPr>
          <w:lang w:eastAsia="sv-SE"/>
        </w:rPr>
      </w:pPr>
      <w:r w:rsidRPr="00BC468A">
        <w:rPr>
          <w:lang w:eastAsia="sv-SE"/>
        </w:rPr>
        <w:t>Message contents are according to TS 38.508-1 [14] clause 7.3 with the following exceptions:</w:t>
      </w:r>
    </w:p>
    <w:p w14:paraId="6F08D9BF" w14:textId="77777777" w:rsidR="0064611E" w:rsidRPr="00BC468A" w:rsidRDefault="0064611E" w:rsidP="0064611E">
      <w:pPr>
        <w:pStyle w:val="TH"/>
        <w:keepNext w:val="0"/>
        <w:keepLines w:val="0"/>
        <w:rPr>
          <w:lang w:eastAsia="sv-SE"/>
        </w:rPr>
      </w:pPr>
      <w:r w:rsidRPr="00BC468A">
        <w:t xml:space="preserve">Table </w:t>
      </w:r>
      <w:r w:rsidRPr="00BC468A">
        <w:rPr>
          <w:lang w:eastAsia="sv-SE"/>
        </w:rPr>
        <w:t>13.4.6.2.4.3</w:t>
      </w:r>
      <w:r w:rsidRPr="00BC468A">
        <w:t xml:space="preserve">-1: Common Exception messages for </w:t>
      </w:r>
      <w:r w:rsidRPr="00BC468A">
        <w:rPr>
          <w:lang w:eastAsia="sv-SE"/>
        </w:rPr>
        <w:t>NR SA FR1-FR1 channel occupancy measurement accuracy on a carrier with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64611E" w:rsidRPr="00BC468A" w14:paraId="4306A1FC" w14:textId="77777777" w:rsidTr="00EF50B5">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41966DFF" w14:textId="77777777" w:rsidR="0064611E" w:rsidRPr="00BC468A" w:rsidRDefault="0064611E" w:rsidP="00EF50B5">
            <w:pPr>
              <w:pStyle w:val="TAH"/>
              <w:keepNext w:val="0"/>
              <w:keepLines w:val="0"/>
              <w:spacing w:line="256" w:lineRule="auto"/>
            </w:pPr>
            <w:r w:rsidRPr="00BC468A">
              <w:t>Default Message Contents</w:t>
            </w:r>
          </w:p>
        </w:tc>
      </w:tr>
      <w:tr w:rsidR="0064611E" w:rsidRPr="00BC468A" w14:paraId="777486C7" w14:textId="77777777" w:rsidTr="00EF50B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0810BEC" w14:textId="77777777" w:rsidR="0064611E" w:rsidRPr="00BC468A" w:rsidRDefault="0064611E" w:rsidP="00EF50B5">
            <w:pPr>
              <w:pStyle w:val="TAL"/>
              <w:keepNext w:val="0"/>
              <w:keepLines w:val="0"/>
              <w:spacing w:line="256" w:lineRule="auto"/>
            </w:pPr>
            <w:r w:rsidRPr="00BC468A">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21B35299" w14:textId="77777777" w:rsidR="0064611E" w:rsidRPr="00BC468A" w:rsidRDefault="0064611E" w:rsidP="00EF50B5">
            <w:pPr>
              <w:pStyle w:val="TAL"/>
              <w:keepNext w:val="0"/>
              <w:keepLines w:val="0"/>
              <w:spacing w:line="256" w:lineRule="auto"/>
            </w:pPr>
          </w:p>
        </w:tc>
      </w:tr>
      <w:tr w:rsidR="0064611E" w:rsidRPr="00BC468A" w14:paraId="4F23F522" w14:textId="77777777" w:rsidTr="00EF50B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C638045" w14:textId="77777777" w:rsidR="0064611E" w:rsidRPr="00BC468A" w:rsidRDefault="0064611E" w:rsidP="00EF50B5">
            <w:pPr>
              <w:pStyle w:val="TAL"/>
              <w:keepNext w:val="0"/>
              <w:keepLines w:val="0"/>
              <w:spacing w:line="256" w:lineRule="auto"/>
            </w:pPr>
            <w:r w:rsidRPr="00BC468A">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203CBA33" w14:textId="77777777" w:rsidR="0064611E" w:rsidRPr="00BC468A" w:rsidRDefault="0064611E" w:rsidP="00EF50B5">
            <w:pPr>
              <w:spacing w:after="0" w:line="254" w:lineRule="auto"/>
              <w:rPr>
                <w:rFonts w:ascii="Arial" w:hAnsi="Arial"/>
                <w:sz w:val="18"/>
              </w:rPr>
            </w:pPr>
            <w:r w:rsidRPr="00BC468A">
              <w:rPr>
                <w:rFonts w:ascii="Arial" w:hAnsi="Arial"/>
                <w:sz w:val="18"/>
              </w:rPr>
              <w:t>Table H.3.1-1</w:t>
            </w:r>
          </w:p>
          <w:p w14:paraId="54BFF5EA" w14:textId="77777777" w:rsidR="0064611E" w:rsidRPr="00BC468A" w:rsidRDefault="0064611E" w:rsidP="00EF50B5">
            <w:pPr>
              <w:spacing w:after="0" w:line="254" w:lineRule="auto"/>
              <w:rPr>
                <w:rFonts w:ascii="Arial" w:hAnsi="Arial"/>
                <w:sz w:val="18"/>
              </w:rPr>
            </w:pPr>
            <w:r w:rsidRPr="00BC468A">
              <w:rPr>
                <w:rFonts w:ascii="Arial" w:hAnsi="Arial"/>
                <w:sz w:val="18"/>
              </w:rPr>
              <w:t>Table H.3.1-2</w:t>
            </w:r>
          </w:p>
          <w:p w14:paraId="634A0578" w14:textId="77777777" w:rsidR="0064611E" w:rsidRPr="00BC468A" w:rsidRDefault="0064611E" w:rsidP="00EF50B5">
            <w:pPr>
              <w:spacing w:after="0" w:line="256" w:lineRule="auto"/>
              <w:rPr>
                <w:rFonts w:ascii="Arial" w:hAnsi="Arial"/>
                <w:sz w:val="18"/>
                <w:lang w:eastAsia="zh-CN"/>
              </w:rPr>
            </w:pPr>
            <w:r w:rsidRPr="00BC468A">
              <w:rPr>
                <w:rFonts w:ascii="Arial" w:hAnsi="Arial"/>
                <w:sz w:val="18"/>
                <w:lang w:eastAsia="zh-CN"/>
              </w:rPr>
              <w:t>Table H.3.1-3 with Condition INTRA-FREQ MO and RSSI</w:t>
            </w:r>
          </w:p>
          <w:p w14:paraId="29C0C947" w14:textId="77777777" w:rsidR="0064611E" w:rsidRPr="00BC468A" w:rsidRDefault="0064611E" w:rsidP="00EF50B5">
            <w:pPr>
              <w:spacing w:after="0" w:line="256" w:lineRule="auto"/>
              <w:rPr>
                <w:rFonts w:ascii="Arial" w:hAnsi="Arial"/>
                <w:sz w:val="18"/>
                <w:lang w:eastAsia="zh-CN"/>
              </w:rPr>
            </w:pPr>
            <w:r w:rsidRPr="00BC468A">
              <w:rPr>
                <w:rFonts w:ascii="Arial" w:hAnsi="Arial"/>
                <w:sz w:val="18"/>
                <w:lang w:eastAsia="zh-CN"/>
              </w:rPr>
              <w:t>Table H.3.1-4 with Condition RSSI and channelOccupancyThreshold set to 18 (value of -83dBm)</w:t>
            </w:r>
          </w:p>
          <w:p w14:paraId="63F665DC" w14:textId="77777777" w:rsidR="0064611E" w:rsidRPr="00BC468A" w:rsidRDefault="0064611E" w:rsidP="00EF50B5">
            <w:pPr>
              <w:spacing w:after="0" w:line="254" w:lineRule="auto"/>
              <w:rPr>
                <w:rFonts w:ascii="Arial" w:hAnsi="Arial"/>
                <w:sz w:val="18"/>
              </w:rPr>
            </w:pPr>
            <w:r w:rsidRPr="00BC468A">
              <w:rPr>
                <w:rFonts w:ascii="Arial" w:hAnsi="Arial"/>
                <w:sz w:val="18"/>
              </w:rPr>
              <w:t>Table H.3.1-5</w:t>
            </w:r>
          </w:p>
          <w:p w14:paraId="7EAE842E" w14:textId="77777777" w:rsidR="0064611E" w:rsidRPr="00BC468A" w:rsidRDefault="0064611E" w:rsidP="00EF50B5">
            <w:pPr>
              <w:spacing w:after="0" w:line="254" w:lineRule="auto"/>
              <w:rPr>
                <w:rFonts w:ascii="Arial" w:hAnsi="Arial"/>
                <w:sz w:val="18"/>
              </w:rPr>
            </w:pPr>
            <w:r w:rsidRPr="00BC468A">
              <w:rPr>
                <w:rFonts w:ascii="Arial" w:hAnsi="Arial"/>
                <w:sz w:val="18"/>
              </w:rPr>
              <w:t>Table H.3.1-7</w:t>
            </w:r>
          </w:p>
          <w:p w14:paraId="0811E20F" w14:textId="77777777" w:rsidR="0064611E" w:rsidRPr="00BC468A" w:rsidRDefault="0064611E" w:rsidP="00EF50B5">
            <w:pPr>
              <w:spacing w:after="0" w:line="256" w:lineRule="auto"/>
              <w:rPr>
                <w:rFonts w:ascii="Arial" w:hAnsi="Arial"/>
                <w:sz w:val="18"/>
              </w:rPr>
            </w:pPr>
            <w:r w:rsidRPr="00BC468A">
              <w:rPr>
                <w:rFonts w:ascii="Arial" w:hAnsi="Arial"/>
                <w:sz w:val="18"/>
              </w:rPr>
              <w:t>Table H.3.10-1 with Condition SSB.1 CCA and SemiStatic, for semi-static channel access; or Condition SSB.2 CCA and Dynamic, for dynamic channel access</w:t>
            </w:r>
          </w:p>
          <w:p w14:paraId="311A0AFA" w14:textId="77777777" w:rsidR="0064611E" w:rsidRPr="00BC468A" w:rsidRDefault="0064611E" w:rsidP="00EF50B5">
            <w:pPr>
              <w:pStyle w:val="TAL"/>
              <w:keepNext w:val="0"/>
              <w:keepLines w:val="0"/>
              <w:spacing w:line="256" w:lineRule="auto"/>
            </w:pPr>
            <w:r w:rsidRPr="00BC468A">
              <w:t>Table H.3.10-2 with Condition SMTC.1</w:t>
            </w:r>
          </w:p>
        </w:tc>
      </w:tr>
    </w:tbl>
    <w:p w14:paraId="317FEACD" w14:textId="77777777" w:rsidR="0064611E" w:rsidRPr="00BC468A" w:rsidRDefault="0064611E" w:rsidP="0064611E"/>
    <w:p w14:paraId="135F7EF6" w14:textId="77777777" w:rsidR="0064611E" w:rsidRPr="00BC468A" w:rsidRDefault="0064611E" w:rsidP="0064611E">
      <w:pPr>
        <w:pStyle w:val="TH"/>
        <w:rPr>
          <w:i/>
        </w:rPr>
      </w:pPr>
      <w:r w:rsidRPr="00BC468A">
        <w:t xml:space="preserve">Table </w:t>
      </w:r>
      <w:r w:rsidRPr="00BC468A">
        <w:rPr>
          <w:rFonts w:cs="Arial"/>
          <w:szCs w:val="24"/>
        </w:rPr>
        <w:t>13.4.6.2</w:t>
      </w:r>
      <w:r w:rsidRPr="00BC468A">
        <w:t xml:space="preserve">.4.3-2: </w:t>
      </w:r>
      <w:r w:rsidRPr="00BC468A">
        <w:rPr>
          <w:i/>
        </w:rPr>
        <w:t>MeasResults</w:t>
      </w:r>
      <w:r w:rsidRPr="00BC468A">
        <w:t xml:space="preserve"> for </w:t>
      </w:r>
      <w:r w:rsidRPr="00BC468A">
        <w:rPr>
          <w:lang w:eastAsia="sv-SE"/>
        </w:rPr>
        <w:t>NR SA FR1-FR1 channel occupancy measurement accuracy on a carrier with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4611E" w:rsidRPr="00BC468A" w14:paraId="0FAB2CDA" w14:textId="77777777" w:rsidTr="00EF50B5">
        <w:tc>
          <w:tcPr>
            <w:tcW w:w="9747" w:type="dxa"/>
            <w:gridSpan w:val="4"/>
          </w:tcPr>
          <w:p w14:paraId="51965797" w14:textId="77777777" w:rsidR="0064611E" w:rsidRPr="00BC468A" w:rsidRDefault="0064611E" w:rsidP="00EF50B5">
            <w:pPr>
              <w:pStyle w:val="TAH"/>
              <w:jc w:val="left"/>
              <w:rPr>
                <w:b w:val="0"/>
              </w:rPr>
            </w:pPr>
            <w:r w:rsidRPr="00BC468A">
              <w:rPr>
                <w:b w:val="0"/>
              </w:rPr>
              <w:t>Derivation Path: TS 38.508 [14], Table 4.6.3-79</w:t>
            </w:r>
          </w:p>
        </w:tc>
      </w:tr>
      <w:tr w:rsidR="0064611E" w:rsidRPr="00BC468A" w14:paraId="571884E3" w14:textId="77777777" w:rsidTr="00EF50B5">
        <w:tc>
          <w:tcPr>
            <w:tcW w:w="4535" w:type="dxa"/>
          </w:tcPr>
          <w:p w14:paraId="34E45760" w14:textId="77777777" w:rsidR="0064611E" w:rsidRPr="00BC468A" w:rsidRDefault="0064611E" w:rsidP="00EF50B5">
            <w:pPr>
              <w:pStyle w:val="TAH"/>
            </w:pPr>
            <w:r w:rsidRPr="00BC468A">
              <w:t>Information Element</w:t>
            </w:r>
          </w:p>
        </w:tc>
        <w:tc>
          <w:tcPr>
            <w:tcW w:w="2267" w:type="dxa"/>
          </w:tcPr>
          <w:p w14:paraId="36F8CFD9" w14:textId="77777777" w:rsidR="0064611E" w:rsidRPr="00BC468A" w:rsidRDefault="0064611E" w:rsidP="00EF50B5">
            <w:pPr>
              <w:pStyle w:val="TAH"/>
            </w:pPr>
            <w:r w:rsidRPr="00BC468A">
              <w:t>Value/remark</w:t>
            </w:r>
          </w:p>
        </w:tc>
        <w:tc>
          <w:tcPr>
            <w:tcW w:w="1700" w:type="dxa"/>
          </w:tcPr>
          <w:p w14:paraId="024A86BC" w14:textId="77777777" w:rsidR="0064611E" w:rsidRPr="00BC468A" w:rsidRDefault="0064611E" w:rsidP="00EF50B5">
            <w:pPr>
              <w:pStyle w:val="TAH"/>
            </w:pPr>
            <w:r w:rsidRPr="00BC468A">
              <w:t>Comment</w:t>
            </w:r>
          </w:p>
        </w:tc>
        <w:tc>
          <w:tcPr>
            <w:tcW w:w="1245" w:type="dxa"/>
          </w:tcPr>
          <w:p w14:paraId="001F980B" w14:textId="77777777" w:rsidR="0064611E" w:rsidRPr="00BC468A" w:rsidRDefault="0064611E" w:rsidP="00EF50B5">
            <w:pPr>
              <w:pStyle w:val="TAH"/>
            </w:pPr>
            <w:r w:rsidRPr="00BC468A">
              <w:t>Condition</w:t>
            </w:r>
          </w:p>
        </w:tc>
      </w:tr>
      <w:tr w:rsidR="0064611E" w:rsidRPr="00BC468A" w14:paraId="2EA37835" w14:textId="77777777" w:rsidTr="00EF50B5">
        <w:tc>
          <w:tcPr>
            <w:tcW w:w="4535" w:type="dxa"/>
          </w:tcPr>
          <w:p w14:paraId="62AECD5A" w14:textId="77777777" w:rsidR="0064611E" w:rsidRPr="00BC468A" w:rsidRDefault="0064611E" w:rsidP="00EF50B5">
            <w:pPr>
              <w:pStyle w:val="TAL"/>
            </w:pPr>
            <w:r w:rsidRPr="00BC468A">
              <w:t xml:space="preserve">MeasResults ::= </w:t>
            </w:r>
            <w:r w:rsidRPr="00BC468A">
              <w:rPr>
                <w:snapToGrid w:val="0"/>
              </w:rPr>
              <w:t xml:space="preserve">SEQUENCE </w:t>
            </w:r>
            <w:r w:rsidRPr="00BC468A">
              <w:t>{</w:t>
            </w:r>
          </w:p>
        </w:tc>
        <w:tc>
          <w:tcPr>
            <w:tcW w:w="2267" w:type="dxa"/>
          </w:tcPr>
          <w:p w14:paraId="6708DDEB" w14:textId="77777777" w:rsidR="0064611E" w:rsidRPr="00BC468A" w:rsidRDefault="0064611E" w:rsidP="00EF50B5">
            <w:pPr>
              <w:pStyle w:val="TAL"/>
            </w:pPr>
          </w:p>
        </w:tc>
        <w:tc>
          <w:tcPr>
            <w:tcW w:w="1700" w:type="dxa"/>
          </w:tcPr>
          <w:p w14:paraId="5A36739C" w14:textId="77777777" w:rsidR="0064611E" w:rsidRPr="00BC468A" w:rsidRDefault="0064611E" w:rsidP="00EF50B5">
            <w:pPr>
              <w:pStyle w:val="TAL"/>
            </w:pPr>
          </w:p>
        </w:tc>
        <w:tc>
          <w:tcPr>
            <w:tcW w:w="1245" w:type="dxa"/>
          </w:tcPr>
          <w:p w14:paraId="75FE0F72" w14:textId="77777777" w:rsidR="0064611E" w:rsidRPr="00BC468A" w:rsidRDefault="0064611E" w:rsidP="00EF50B5">
            <w:pPr>
              <w:pStyle w:val="TAL"/>
            </w:pPr>
          </w:p>
        </w:tc>
      </w:tr>
      <w:tr w:rsidR="0064611E" w:rsidRPr="00BC468A" w14:paraId="2CFE3AC5" w14:textId="77777777" w:rsidTr="00EF50B5">
        <w:tc>
          <w:tcPr>
            <w:tcW w:w="4535" w:type="dxa"/>
          </w:tcPr>
          <w:p w14:paraId="50476364" w14:textId="77777777" w:rsidR="0064611E" w:rsidRPr="00BC468A" w:rsidRDefault="0064611E" w:rsidP="00EF50B5">
            <w:pPr>
              <w:pStyle w:val="TAL"/>
            </w:pPr>
            <w:r w:rsidRPr="00BC468A">
              <w:t xml:space="preserve">  measId</w:t>
            </w:r>
          </w:p>
        </w:tc>
        <w:tc>
          <w:tcPr>
            <w:tcW w:w="2267" w:type="dxa"/>
          </w:tcPr>
          <w:p w14:paraId="5DBCE0DF" w14:textId="77777777" w:rsidR="0064611E" w:rsidRPr="00BC468A" w:rsidRDefault="0064611E" w:rsidP="00EF50B5">
            <w:pPr>
              <w:pStyle w:val="TAL"/>
            </w:pPr>
            <w:r w:rsidRPr="00BC468A">
              <w:t>MeasId</w:t>
            </w:r>
          </w:p>
        </w:tc>
        <w:tc>
          <w:tcPr>
            <w:tcW w:w="1700" w:type="dxa"/>
          </w:tcPr>
          <w:p w14:paraId="320BBA48" w14:textId="77777777" w:rsidR="0064611E" w:rsidRPr="00BC468A" w:rsidRDefault="0064611E" w:rsidP="00EF50B5">
            <w:pPr>
              <w:pStyle w:val="TAL"/>
            </w:pPr>
          </w:p>
        </w:tc>
        <w:tc>
          <w:tcPr>
            <w:tcW w:w="1245" w:type="dxa"/>
          </w:tcPr>
          <w:p w14:paraId="06F62BE2" w14:textId="77777777" w:rsidR="0064611E" w:rsidRPr="00BC468A" w:rsidRDefault="0064611E" w:rsidP="00EF50B5">
            <w:pPr>
              <w:pStyle w:val="TAL"/>
            </w:pPr>
          </w:p>
        </w:tc>
      </w:tr>
      <w:tr w:rsidR="0064611E" w:rsidRPr="00BC468A" w14:paraId="3F47294C" w14:textId="77777777" w:rsidTr="00EF50B5">
        <w:tc>
          <w:tcPr>
            <w:tcW w:w="4535" w:type="dxa"/>
          </w:tcPr>
          <w:p w14:paraId="30215DDA" w14:textId="77777777" w:rsidR="0064611E" w:rsidRPr="00BC468A" w:rsidRDefault="0064611E" w:rsidP="00EF50B5">
            <w:pPr>
              <w:pStyle w:val="TAL"/>
            </w:pPr>
            <w:r w:rsidRPr="00BC468A">
              <w:t xml:space="preserve">    MeasResultServMO[1] </w:t>
            </w:r>
            <w:r w:rsidRPr="00BC468A">
              <w:rPr>
                <w:snapToGrid w:val="0"/>
              </w:rPr>
              <w:t xml:space="preserve">SEQUENCE </w:t>
            </w:r>
            <w:r w:rsidRPr="00BC468A">
              <w:t>{</w:t>
            </w:r>
          </w:p>
        </w:tc>
        <w:tc>
          <w:tcPr>
            <w:tcW w:w="2267" w:type="dxa"/>
          </w:tcPr>
          <w:p w14:paraId="0B1A3636" w14:textId="77777777" w:rsidR="0064611E" w:rsidRPr="00BC468A" w:rsidRDefault="0064611E" w:rsidP="00EF50B5">
            <w:pPr>
              <w:pStyle w:val="TAL"/>
            </w:pPr>
          </w:p>
        </w:tc>
        <w:tc>
          <w:tcPr>
            <w:tcW w:w="1700" w:type="dxa"/>
          </w:tcPr>
          <w:p w14:paraId="079E6A12" w14:textId="77777777" w:rsidR="0064611E" w:rsidRPr="00BC468A" w:rsidRDefault="0064611E" w:rsidP="00EF50B5">
            <w:pPr>
              <w:pStyle w:val="TAL"/>
            </w:pPr>
            <w:r w:rsidRPr="00BC468A">
              <w:t>entry 1</w:t>
            </w:r>
          </w:p>
        </w:tc>
        <w:tc>
          <w:tcPr>
            <w:tcW w:w="1245" w:type="dxa"/>
          </w:tcPr>
          <w:p w14:paraId="6357EDB5" w14:textId="77777777" w:rsidR="0064611E" w:rsidRPr="00BC468A" w:rsidRDefault="0064611E" w:rsidP="00EF50B5">
            <w:pPr>
              <w:pStyle w:val="TAL"/>
            </w:pPr>
          </w:p>
        </w:tc>
      </w:tr>
      <w:tr w:rsidR="0064611E" w:rsidRPr="00BC468A" w14:paraId="1028FC87" w14:textId="77777777" w:rsidTr="00EF50B5">
        <w:tc>
          <w:tcPr>
            <w:tcW w:w="4535" w:type="dxa"/>
          </w:tcPr>
          <w:p w14:paraId="28081BB5" w14:textId="77777777" w:rsidR="0064611E" w:rsidRPr="00BC468A" w:rsidRDefault="0064611E" w:rsidP="00EF50B5">
            <w:pPr>
              <w:pStyle w:val="TAL"/>
            </w:pPr>
            <w:r w:rsidRPr="00BC468A">
              <w:t xml:space="preserve">      servCellId</w:t>
            </w:r>
          </w:p>
        </w:tc>
        <w:tc>
          <w:tcPr>
            <w:tcW w:w="2267" w:type="dxa"/>
          </w:tcPr>
          <w:p w14:paraId="5A1BB316" w14:textId="77777777" w:rsidR="0064611E" w:rsidRPr="00BC468A" w:rsidRDefault="0064611E" w:rsidP="00EF50B5">
            <w:pPr>
              <w:pStyle w:val="TAL"/>
            </w:pPr>
            <w:r w:rsidRPr="00BC468A">
              <w:t>ServCellIndex</w:t>
            </w:r>
          </w:p>
        </w:tc>
        <w:tc>
          <w:tcPr>
            <w:tcW w:w="1700" w:type="dxa"/>
          </w:tcPr>
          <w:p w14:paraId="73B24601" w14:textId="77777777" w:rsidR="0064611E" w:rsidRPr="00BC468A" w:rsidRDefault="0064611E" w:rsidP="00EF50B5">
            <w:pPr>
              <w:pStyle w:val="TAL"/>
            </w:pPr>
          </w:p>
        </w:tc>
        <w:tc>
          <w:tcPr>
            <w:tcW w:w="1245" w:type="dxa"/>
          </w:tcPr>
          <w:p w14:paraId="19348D9A" w14:textId="77777777" w:rsidR="0064611E" w:rsidRPr="00BC468A" w:rsidRDefault="0064611E" w:rsidP="00EF50B5">
            <w:pPr>
              <w:pStyle w:val="TAL"/>
            </w:pPr>
          </w:p>
        </w:tc>
      </w:tr>
      <w:tr w:rsidR="0064611E" w:rsidRPr="00BC468A" w14:paraId="704311ED" w14:textId="77777777" w:rsidTr="00EF50B5">
        <w:tc>
          <w:tcPr>
            <w:tcW w:w="4535" w:type="dxa"/>
          </w:tcPr>
          <w:p w14:paraId="0F6C87A2" w14:textId="77777777" w:rsidR="0064611E" w:rsidRPr="00BC468A" w:rsidRDefault="0064611E" w:rsidP="00EF50B5">
            <w:pPr>
              <w:pStyle w:val="TAL"/>
            </w:pPr>
            <w:r w:rsidRPr="00BC468A">
              <w:t xml:space="preserve">      measResultServingCell SEQUENCE {</w:t>
            </w:r>
          </w:p>
        </w:tc>
        <w:tc>
          <w:tcPr>
            <w:tcW w:w="2267" w:type="dxa"/>
          </w:tcPr>
          <w:p w14:paraId="519C1B5B" w14:textId="77777777" w:rsidR="0064611E" w:rsidRPr="00BC468A" w:rsidRDefault="0064611E" w:rsidP="00EF50B5">
            <w:pPr>
              <w:pStyle w:val="TAL"/>
            </w:pPr>
          </w:p>
        </w:tc>
        <w:tc>
          <w:tcPr>
            <w:tcW w:w="1700" w:type="dxa"/>
          </w:tcPr>
          <w:p w14:paraId="6CD2532A" w14:textId="77777777" w:rsidR="0064611E" w:rsidRPr="00BC468A" w:rsidRDefault="0064611E" w:rsidP="00EF50B5">
            <w:pPr>
              <w:pStyle w:val="TAL"/>
            </w:pPr>
          </w:p>
        </w:tc>
        <w:tc>
          <w:tcPr>
            <w:tcW w:w="1245" w:type="dxa"/>
          </w:tcPr>
          <w:p w14:paraId="5BCD5BAE" w14:textId="77777777" w:rsidR="0064611E" w:rsidRPr="00BC468A" w:rsidRDefault="0064611E" w:rsidP="00EF50B5">
            <w:pPr>
              <w:pStyle w:val="TAL"/>
            </w:pPr>
          </w:p>
        </w:tc>
      </w:tr>
      <w:tr w:rsidR="0064611E" w:rsidRPr="00BC468A" w14:paraId="358BCA34" w14:textId="77777777" w:rsidTr="00EF50B5">
        <w:tc>
          <w:tcPr>
            <w:tcW w:w="4535" w:type="dxa"/>
          </w:tcPr>
          <w:p w14:paraId="5813AAA1" w14:textId="77777777" w:rsidR="0064611E" w:rsidRPr="00BC468A" w:rsidRDefault="0064611E" w:rsidP="00EF50B5">
            <w:pPr>
              <w:pStyle w:val="TAL"/>
            </w:pPr>
            <w:r w:rsidRPr="00BC468A">
              <w:t xml:space="preserve">        physCellId</w:t>
            </w:r>
          </w:p>
        </w:tc>
        <w:tc>
          <w:tcPr>
            <w:tcW w:w="2267" w:type="dxa"/>
          </w:tcPr>
          <w:p w14:paraId="0585D44F" w14:textId="77777777" w:rsidR="0064611E" w:rsidRPr="00BC468A" w:rsidRDefault="0064611E" w:rsidP="00EF50B5">
            <w:pPr>
              <w:pStyle w:val="TAL"/>
            </w:pPr>
            <w:r w:rsidRPr="00BC468A">
              <w:t>PhysCellId</w:t>
            </w:r>
          </w:p>
        </w:tc>
        <w:tc>
          <w:tcPr>
            <w:tcW w:w="1700" w:type="dxa"/>
          </w:tcPr>
          <w:p w14:paraId="7A2E8ACD" w14:textId="77777777" w:rsidR="0064611E" w:rsidRPr="00BC468A" w:rsidRDefault="0064611E" w:rsidP="00EF50B5">
            <w:pPr>
              <w:pStyle w:val="TAL"/>
            </w:pPr>
          </w:p>
        </w:tc>
        <w:tc>
          <w:tcPr>
            <w:tcW w:w="1245" w:type="dxa"/>
          </w:tcPr>
          <w:p w14:paraId="668FCBD6" w14:textId="77777777" w:rsidR="0064611E" w:rsidRPr="00BC468A" w:rsidRDefault="0064611E" w:rsidP="00EF50B5">
            <w:pPr>
              <w:pStyle w:val="TAL"/>
            </w:pPr>
          </w:p>
        </w:tc>
      </w:tr>
      <w:tr w:rsidR="0064611E" w:rsidRPr="00BC468A" w14:paraId="1FCC5735" w14:textId="77777777" w:rsidTr="00EF50B5">
        <w:tc>
          <w:tcPr>
            <w:tcW w:w="4535" w:type="dxa"/>
          </w:tcPr>
          <w:p w14:paraId="4ED8F13A" w14:textId="77777777" w:rsidR="0064611E" w:rsidRPr="00BC468A" w:rsidRDefault="0064611E" w:rsidP="00EF50B5">
            <w:pPr>
              <w:pStyle w:val="TAL"/>
            </w:pPr>
            <w:r w:rsidRPr="00BC468A">
              <w:t xml:space="preserve">    }</w:t>
            </w:r>
          </w:p>
        </w:tc>
        <w:tc>
          <w:tcPr>
            <w:tcW w:w="2267" w:type="dxa"/>
          </w:tcPr>
          <w:p w14:paraId="73AB0AB8" w14:textId="77777777" w:rsidR="0064611E" w:rsidRPr="00BC468A" w:rsidRDefault="0064611E" w:rsidP="00EF50B5">
            <w:pPr>
              <w:pStyle w:val="TAL"/>
            </w:pPr>
          </w:p>
        </w:tc>
        <w:tc>
          <w:tcPr>
            <w:tcW w:w="1700" w:type="dxa"/>
          </w:tcPr>
          <w:p w14:paraId="03C72E15" w14:textId="77777777" w:rsidR="0064611E" w:rsidRPr="00BC468A" w:rsidRDefault="0064611E" w:rsidP="00EF50B5">
            <w:pPr>
              <w:pStyle w:val="TAL"/>
            </w:pPr>
          </w:p>
        </w:tc>
        <w:tc>
          <w:tcPr>
            <w:tcW w:w="1245" w:type="dxa"/>
          </w:tcPr>
          <w:p w14:paraId="0B3F8B36" w14:textId="77777777" w:rsidR="0064611E" w:rsidRPr="00BC468A" w:rsidRDefault="0064611E" w:rsidP="00EF50B5">
            <w:pPr>
              <w:pStyle w:val="TAL"/>
            </w:pPr>
          </w:p>
        </w:tc>
      </w:tr>
      <w:tr w:rsidR="0064611E" w:rsidRPr="00BC468A" w14:paraId="461DE9DA" w14:textId="77777777" w:rsidTr="00EF50B5">
        <w:tc>
          <w:tcPr>
            <w:tcW w:w="4535" w:type="dxa"/>
          </w:tcPr>
          <w:p w14:paraId="7D3A55C1" w14:textId="77777777" w:rsidR="0064611E" w:rsidRPr="00BC468A" w:rsidRDefault="0064611E" w:rsidP="00EF50B5">
            <w:pPr>
              <w:pStyle w:val="TAL"/>
            </w:pPr>
            <w:r w:rsidRPr="00BC468A">
              <w:rPr>
                <w:lang w:eastAsia="zh-CN"/>
              </w:rPr>
              <w:t xml:space="preserve">  </w:t>
            </w:r>
            <w:r w:rsidRPr="00BC468A">
              <w:t>measResultForRSSI-r16</w:t>
            </w:r>
          </w:p>
        </w:tc>
        <w:tc>
          <w:tcPr>
            <w:tcW w:w="2267" w:type="dxa"/>
          </w:tcPr>
          <w:p w14:paraId="41F8D495" w14:textId="77777777" w:rsidR="0064611E" w:rsidRPr="00BC468A" w:rsidRDefault="0064611E" w:rsidP="00EF50B5">
            <w:pPr>
              <w:pStyle w:val="TAL"/>
            </w:pPr>
            <w:r w:rsidRPr="00BC468A">
              <w:t>MeasResultForRSSI</w:t>
            </w:r>
          </w:p>
        </w:tc>
        <w:tc>
          <w:tcPr>
            <w:tcW w:w="1700" w:type="dxa"/>
          </w:tcPr>
          <w:p w14:paraId="0200418F" w14:textId="77777777" w:rsidR="0064611E" w:rsidRPr="00BC468A" w:rsidRDefault="0064611E" w:rsidP="00EF50B5">
            <w:pPr>
              <w:pStyle w:val="TAL"/>
            </w:pPr>
          </w:p>
        </w:tc>
        <w:tc>
          <w:tcPr>
            <w:tcW w:w="1245" w:type="dxa"/>
          </w:tcPr>
          <w:p w14:paraId="5EDFADDD" w14:textId="77777777" w:rsidR="0064611E" w:rsidRPr="00BC468A" w:rsidRDefault="0064611E" w:rsidP="00EF50B5">
            <w:pPr>
              <w:pStyle w:val="TAL"/>
            </w:pPr>
            <w:r w:rsidRPr="00BC468A">
              <w:t>SharedSpectrum</w:t>
            </w:r>
          </w:p>
        </w:tc>
      </w:tr>
      <w:tr w:rsidR="0064611E" w:rsidRPr="00BC468A" w14:paraId="36FE950A" w14:textId="77777777" w:rsidTr="00EF50B5">
        <w:tc>
          <w:tcPr>
            <w:tcW w:w="4535" w:type="dxa"/>
          </w:tcPr>
          <w:p w14:paraId="04A136A0" w14:textId="77777777" w:rsidR="0064611E" w:rsidRPr="00BC468A" w:rsidRDefault="0064611E" w:rsidP="00EF50B5">
            <w:pPr>
              <w:pStyle w:val="TAL"/>
            </w:pPr>
            <w:r w:rsidRPr="00BC468A">
              <w:t xml:space="preserve">  }</w:t>
            </w:r>
          </w:p>
        </w:tc>
        <w:tc>
          <w:tcPr>
            <w:tcW w:w="2267" w:type="dxa"/>
          </w:tcPr>
          <w:p w14:paraId="37B95737" w14:textId="77777777" w:rsidR="0064611E" w:rsidRPr="00BC468A" w:rsidRDefault="0064611E" w:rsidP="00EF50B5">
            <w:pPr>
              <w:pStyle w:val="TAL"/>
            </w:pPr>
          </w:p>
        </w:tc>
        <w:tc>
          <w:tcPr>
            <w:tcW w:w="1700" w:type="dxa"/>
          </w:tcPr>
          <w:p w14:paraId="5C53B092" w14:textId="77777777" w:rsidR="0064611E" w:rsidRPr="00BC468A" w:rsidRDefault="0064611E" w:rsidP="00EF50B5">
            <w:pPr>
              <w:pStyle w:val="TAL"/>
            </w:pPr>
          </w:p>
        </w:tc>
        <w:tc>
          <w:tcPr>
            <w:tcW w:w="1245" w:type="dxa"/>
          </w:tcPr>
          <w:p w14:paraId="11A9B7D8" w14:textId="77777777" w:rsidR="0064611E" w:rsidRPr="00BC468A" w:rsidRDefault="0064611E" w:rsidP="00EF50B5">
            <w:pPr>
              <w:pStyle w:val="TAL"/>
            </w:pPr>
          </w:p>
        </w:tc>
      </w:tr>
      <w:tr w:rsidR="0064611E" w:rsidRPr="00BC468A" w14:paraId="002662F2" w14:textId="77777777" w:rsidTr="00EF50B5">
        <w:tc>
          <w:tcPr>
            <w:tcW w:w="4535" w:type="dxa"/>
          </w:tcPr>
          <w:p w14:paraId="5FA8639E" w14:textId="77777777" w:rsidR="0064611E" w:rsidRPr="00BC468A" w:rsidRDefault="0064611E" w:rsidP="00EF50B5">
            <w:pPr>
              <w:pStyle w:val="TAL"/>
            </w:pPr>
            <w:r w:rsidRPr="00BC468A">
              <w:t>}</w:t>
            </w:r>
          </w:p>
        </w:tc>
        <w:tc>
          <w:tcPr>
            <w:tcW w:w="2267" w:type="dxa"/>
          </w:tcPr>
          <w:p w14:paraId="5A028D12" w14:textId="77777777" w:rsidR="0064611E" w:rsidRPr="00BC468A" w:rsidRDefault="0064611E" w:rsidP="00EF50B5">
            <w:pPr>
              <w:pStyle w:val="TAL"/>
            </w:pPr>
          </w:p>
        </w:tc>
        <w:tc>
          <w:tcPr>
            <w:tcW w:w="1700" w:type="dxa"/>
          </w:tcPr>
          <w:p w14:paraId="2EEAE23A" w14:textId="77777777" w:rsidR="0064611E" w:rsidRPr="00BC468A" w:rsidRDefault="0064611E" w:rsidP="00EF50B5">
            <w:pPr>
              <w:pStyle w:val="TAL"/>
            </w:pPr>
          </w:p>
        </w:tc>
        <w:tc>
          <w:tcPr>
            <w:tcW w:w="1245" w:type="dxa"/>
          </w:tcPr>
          <w:p w14:paraId="03F59A20" w14:textId="77777777" w:rsidR="0064611E" w:rsidRPr="00BC468A" w:rsidRDefault="0064611E" w:rsidP="00EF50B5">
            <w:pPr>
              <w:pStyle w:val="TAL"/>
            </w:pPr>
          </w:p>
        </w:tc>
      </w:tr>
    </w:tbl>
    <w:p w14:paraId="5BAE7C8F" w14:textId="77777777" w:rsidR="0064611E" w:rsidRPr="00BC468A" w:rsidRDefault="0064611E" w:rsidP="0064611E"/>
    <w:p w14:paraId="4FED5EF4" w14:textId="77777777" w:rsidR="0064611E" w:rsidRPr="00BC468A" w:rsidRDefault="0064611E" w:rsidP="0064611E">
      <w:pPr>
        <w:pStyle w:val="TH"/>
      </w:pPr>
      <w:r w:rsidRPr="00BC468A">
        <w:t xml:space="preserve">Table </w:t>
      </w:r>
      <w:r w:rsidRPr="00BC468A">
        <w:rPr>
          <w:rFonts w:cs="Arial"/>
          <w:szCs w:val="24"/>
        </w:rPr>
        <w:t>13.4.6.2</w:t>
      </w:r>
      <w:r w:rsidRPr="00BC468A">
        <w:t xml:space="preserve">.4.3-3: </w:t>
      </w:r>
      <w:r w:rsidRPr="00BC468A">
        <w:rPr>
          <w:i/>
          <w:iCs/>
        </w:rPr>
        <w:t>MeasResultForRSSI</w:t>
      </w:r>
      <w:r w:rsidRPr="00BC468A">
        <w:t xml:space="preserve"> for </w:t>
      </w:r>
      <w:r w:rsidRPr="00BC468A">
        <w:rPr>
          <w:lang w:eastAsia="sv-SE"/>
        </w:rPr>
        <w:t>NR SA FR1-FR1 channel occupancy measurement accuracy on a carrier with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4611E" w:rsidRPr="00BC468A" w14:paraId="74E1015A" w14:textId="77777777" w:rsidTr="00EF50B5">
        <w:tc>
          <w:tcPr>
            <w:tcW w:w="9747" w:type="dxa"/>
            <w:gridSpan w:val="4"/>
            <w:tcBorders>
              <w:top w:val="single" w:sz="4" w:space="0" w:color="auto"/>
              <w:left w:val="single" w:sz="4" w:space="0" w:color="auto"/>
              <w:bottom w:val="single" w:sz="4" w:space="0" w:color="auto"/>
              <w:right w:val="single" w:sz="4" w:space="0" w:color="auto"/>
            </w:tcBorders>
            <w:hideMark/>
          </w:tcPr>
          <w:p w14:paraId="6060992B" w14:textId="77777777" w:rsidR="0064611E" w:rsidRPr="00BC468A" w:rsidRDefault="0064611E" w:rsidP="00EF50B5">
            <w:pPr>
              <w:pStyle w:val="TAH"/>
              <w:jc w:val="left"/>
              <w:rPr>
                <w:b w:val="0"/>
                <w:bCs/>
              </w:rPr>
            </w:pPr>
            <w:r w:rsidRPr="00BC468A">
              <w:rPr>
                <w:b w:val="0"/>
                <w:bCs/>
                <w:lang w:eastAsia="fr-FR"/>
              </w:rPr>
              <w:t>Derivation Path: TS 38.508-1[14], Table 4.6.3-78AA</w:t>
            </w:r>
          </w:p>
        </w:tc>
      </w:tr>
      <w:tr w:rsidR="0064611E" w:rsidRPr="00BC468A" w14:paraId="5585EBCE" w14:textId="77777777" w:rsidTr="00EF50B5">
        <w:tc>
          <w:tcPr>
            <w:tcW w:w="4535" w:type="dxa"/>
            <w:tcBorders>
              <w:top w:val="single" w:sz="4" w:space="0" w:color="auto"/>
              <w:left w:val="single" w:sz="4" w:space="0" w:color="auto"/>
              <w:bottom w:val="single" w:sz="4" w:space="0" w:color="auto"/>
              <w:right w:val="single" w:sz="4" w:space="0" w:color="auto"/>
            </w:tcBorders>
            <w:hideMark/>
          </w:tcPr>
          <w:p w14:paraId="76FDC7C3" w14:textId="77777777" w:rsidR="0064611E" w:rsidRPr="00BC468A" w:rsidRDefault="0064611E" w:rsidP="00EF50B5">
            <w:pPr>
              <w:pStyle w:val="TAH"/>
            </w:pPr>
            <w:r w:rsidRPr="00BC468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0E57D9A" w14:textId="77777777" w:rsidR="0064611E" w:rsidRPr="00BC468A" w:rsidRDefault="0064611E" w:rsidP="00EF50B5">
            <w:pPr>
              <w:pStyle w:val="TAH"/>
            </w:pPr>
            <w:r w:rsidRPr="00BC468A">
              <w:t>Value/remark</w:t>
            </w:r>
          </w:p>
        </w:tc>
        <w:tc>
          <w:tcPr>
            <w:tcW w:w="1700" w:type="dxa"/>
            <w:tcBorders>
              <w:top w:val="single" w:sz="4" w:space="0" w:color="auto"/>
              <w:left w:val="single" w:sz="4" w:space="0" w:color="auto"/>
              <w:bottom w:val="single" w:sz="4" w:space="0" w:color="auto"/>
              <w:right w:val="single" w:sz="4" w:space="0" w:color="auto"/>
            </w:tcBorders>
            <w:hideMark/>
          </w:tcPr>
          <w:p w14:paraId="7F1036DD" w14:textId="77777777" w:rsidR="0064611E" w:rsidRPr="00BC468A" w:rsidRDefault="0064611E" w:rsidP="00EF50B5">
            <w:pPr>
              <w:pStyle w:val="TAH"/>
            </w:pPr>
            <w:r w:rsidRPr="00BC468A">
              <w:t>Comment</w:t>
            </w:r>
          </w:p>
        </w:tc>
        <w:tc>
          <w:tcPr>
            <w:tcW w:w="1245" w:type="dxa"/>
            <w:tcBorders>
              <w:top w:val="single" w:sz="4" w:space="0" w:color="auto"/>
              <w:left w:val="single" w:sz="4" w:space="0" w:color="auto"/>
              <w:bottom w:val="single" w:sz="4" w:space="0" w:color="auto"/>
              <w:right w:val="single" w:sz="4" w:space="0" w:color="auto"/>
            </w:tcBorders>
            <w:hideMark/>
          </w:tcPr>
          <w:p w14:paraId="2C15A5C9" w14:textId="77777777" w:rsidR="0064611E" w:rsidRPr="00BC468A" w:rsidRDefault="0064611E" w:rsidP="00EF50B5">
            <w:pPr>
              <w:pStyle w:val="TAH"/>
            </w:pPr>
            <w:r w:rsidRPr="00BC468A">
              <w:t>Condition</w:t>
            </w:r>
          </w:p>
        </w:tc>
      </w:tr>
      <w:tr w:rsidR="0064611E" w:rsidRPr="00BC468A" w14:paraId="0BFDD13F" w14:textId="77777777" w:rsidTr="00EF50B5">
        <w:tc>
          <w:tcPr>
            <w:tcW w:w="4535" w:type="dxa"/>
            <w:tcBorders>
              <w:top w:val="single" w:sz="4" w:space="0" w:color="auto"/>
              <w:left w:val="single" w:sz="4" w:space="0" w:color="auto"/>
              <w:bottom w:val="single" w:sz="4" w:space="0" w:color="auto"/>
              <w:right w:val="single" w:sz="4" w:space="0" w:color="auto"/>
            </w:tcBorders>
            <w:hideMark/>
          </w:tcPr>
          <w:p w14:paraId="0DB42B3C" w14:textId="77777777" w:rsidR="0064611E" w:rsidRPr="00BC468A" w:rsidRDefault="0064611E" w:rsidP="00EF50B5">
            <w:pPr>
              <w:pStyle w:val="TAL"/>
            </w:pPr>
            <w:r w:rsidRPr="00BC468A">
              <w:t xml:space="preserve">MeasResultForRSSI ::= </w:t>
            </w:r>
            <w:r w:rsidRPr="00BC468A">
              <w:rPr>
                <w:snapToGrid w:val="0"/>
              </w:rPr>
              <w:t xml:space="preserve">SEQUENCE </w:t>
            </w:r>
            <w:r w:rsidRPr="00BC468A">
              <w:t>{</w:t>
            </w:r>
          </w:p>
        </w:tc>
        <w:tc>
          <w:tcPr>
            <w:tcW w:w="2267" w:type="dxa"/>
            <w:tcBorders>
              <w:top w:val="single" w:sz="4" w:space="0" w:color="auto"/>
              <w:left w:val="single" w:sz="4" w:space="0" w:color="auto"/>
              <w:bottom w:val="single" w:sz="4" w:space="0" w:color="auto"/>
              <w:right w:val="single" w:sz="4" w:space="0" w:color="auto"/>
            </w:tcBorders>
          </w:tcPr>
          <w:p w14:paraId="53EB57C4" w14:textId="77777777" w:rsidR="0064611E" w:rsidRPr="00BC468A" w:rsidRDefault="0064611E" w:rsidP="00EF50B5">
            <w:pPr>
              <w:pStyle w:val="TAL"/>
            </w:pPr>
          </w:p>
        </w:tc>
        <w:tc>
          <w:tcPr>
            <w:tcW w:w="1700" w:type="dxa"/>
            <w:tcBorders>
              <w:top w:val="single" w:sz="4" w:space="0" w:color="auto"/>
              <w:left w:val="single" w:sz="4" w:space="0" w:color="auto"/>
              <w:bottom w:val="single" w:sz="4" w:space="0" w:color="auto"/>
              <w:right w:val="single" w:sz="4" w:space="0" w:color="auto"/>
            </w:tcBorders>
          </w:tcPr>
          <w:p w14:paraId="0692D22C" w14:textId="77777777" w:rsidR="0064611E" w:rsidRPr="00BC468A" w:rsidRDefault="0064611E" w:rsidP="00EF50B5">
            <w:pPr>
              <w:pStyle w:val="TAL"/>
            </w:pPr>
          </w:p>
        </w:tc>
        <w:tc>
          <w:tcPr>
            <w:tcW w:w="1245" w:type="dxa"/>
            <w:tcBorders>
              <w:top w:val="single" w:sz="4" w:space="0" w:color="auto"/>
              <w:left w:val="single" w:sz="4" w:space="0" w:color="auto"/>
              <w:bottom w:val="single" w:sz="4" w:space="0" w:color="auto"/>
              <w:right w:val="single" w:sz="4" w:space="0" w:color="auto"/>
            </w:tcBorders>
          </w:tcPr>
          <w:p w14:paraId="49959EE7" w14:textId="77777777" w:rsidR="0064611E" w:rsidRPr="00BC468A" w:rsidRDefault="0064611E" w:rsidP="00EF50B5">
            <w:pPr>
              <w:pStyle w:val="TAL"/>
            </w:pPr>
          </w:p>
        </w:tc>
      </w:tr>
      <w:tr w:rsidR="0064611E" w:rsidRPr="00BC468A" w14:paraId="2765F41A" w14:textId="77777777" w:rsidTr="00EF50B5">
        <w:tc>
          <w:tcPr>
            <w:tcW w:w="4535" w:type="dxa"/>
            <w:tcBorders>
              <w:top w:val="single" w:sz="4" w:space="0" w:color="auto"/>
              <w:left w:val="single" w:sz="4" w:space="0" w:color="auto"/>
              <w:bottom w:val="single" w:sz="4" w:space="0" w:color="auto"/>
              <w:right w:val="single" w:sz="4" w:space="0" w:color="auto"/>
            </w:tcBorders>
            <w:hideMark/>
          </w:tcPr>
          <w:p w14:paraId="235122BF" w14:textId="77777777" w:rsidR="0064611E" w:rsidRPr="00BC468A" w:rsidRDefault="0064611E" w:rsidP="00EF50B5">
            <w:pPr>
              <w:pStyle w:val="TAL"/>
            </w:pPr>
            <w:r w:rsidRPr="00BC468A">
              <w:t xml:space="preserve"> channelOccupancy-r16</w:t>
            </w:r>
          </w:p>
        </w:tc>
        <w:tc>
          <w:tcPr>
            <w:tcW w:w="2267" w:type="dxa"/>
            <w:tcBorders>
              <w:top w:val="single" w:sz="4" w:space="0" w:color="auto"/>
              <w:left w:val="single" w:sz="4" w:space="0" w:color="auto"/>
              <w:bottom w:val="single" w:sz="4" w:space="0" w:color="auto"/>
              <w:right w:val="single" w:sz="4" w:space="0" w:color="auto"/>
            </w:tcBorders>
            <w:hideMark/>
          </w:tcPr>
          <w:p w14:paraId="7AAED073" w14:textId="77777777" w:rsidR="0064611E" w:rsidRPr="00BC468A" w:rsidRDefault="0064611E" w:rsidP="00EF50B5">
            <w:pPr>
              <w:pStyle w:val="TAL"/>
            </w:pPr>
            <w:r w:rsidRPr="00BC468A">
              <w:t>measResultChannelOccupancy</w:t>
            </w:r>
          </w:p>
        </w:tc>
        <w:tc>
          <w:tcPr>
            <w:tcW w:w="1700" w:type="dxa"/>
            <w:tcBorders>
              <w:top w:val="single" w:sz="4" w:space="0" w:color="auto"/>
              <w:left w:val="single" w:sz="4" w:space="0" w:color="auto"/>
              <w:bottom w:val="single" w:sz="4" w:space="0" w:color="auto"/>
              <w:right w:val="single" w:sz="4" w:space="0" w:color="auto"/>
            </w:tcBorders>
          </w:tcPr>
          <w:p w14:paraId="1F7FCE88" w14:textId="77777777" w:rsidR="0064611E" w:rsidRPr="00BC468A" w:rsidRDefault="0064611E" w:rsidP="00EF50B5">
            <w:pPr>
              <w:pStyle w:val="TAL"/>
            </w:pPr>
            <w:r w:rsidRPr="00BC468A">
              <w:t>Integer (0..100)</w:t>
            </w:r>
          </w:p>
        </w:tc>
        <w:tc>
          <w:tcPr>
            <w:tcW w:w="1245" w:type="dxa"/>
            <w:tcBorders>
              <w:top w:val="single" w:sz="4" w:space="0" w:color="auto"/>
              <w:left w:val="single" w:sz="4" w:space="0" w:color="auto"/>
              <w:bottom w:val="single" w:sz="4" w:space="0" w:color="auto"/>
              <w:right w:val="single" w:sz="4" w:space="0" w:color="auto"/>
            </w:tcBorders>
          </w:tcPr>
          <w:p w14:paraId="0522E98A" w14:textId="77777777" w:rsidR="0064611E" w:rsidRPr="00BC468A" w:rsidRDefault="0064611E" w:rsidP="00EF50B5">
            <w:pPr>
              <w:pStyle w:val="TAL"/>
            </w:pPr>
            <w:r w:rsidRPr="00BC468A">
              <w:t>Channel_Occupancy</w:t>
            </w:r>
          </w:p>
        </w:tc>
      </w:tr>
    </w:tbl>
    <w:p w14:paraId="0D52604A" w14:textId="77777777" w:rsidR="0064611E" w:rsidRPr="00BC468A" w:rsidRDefault="0064611E" w:rsidP="0064611E">
      <w:pPr>
        <w:pStyle w:val="H6"/>
      </w:pPr>
      <w:r w:rsidRPr="00BC468A">
        <w:t>13.4.6.2.5</w:t>
      </w:r>
      <w:r w:rsidRPr="00BC468A">
        <w:tab/>
        <w:t>Test requirements</w:t>
      </w:r>
    </w:p>
    <w:p w14:paraId="2C44BE5E" w14:textId="77777777" w:rsidR="0064611E" w:rsidRPr="00BC468A" w:rsidRDefault="0064611E" w:rsidP="0064611E">
      <w:pPr>
        <w:keepNext/>
        <w:rPr>
          <w:lang w:eastAsia="sv-SE"/>
        </w:rPr>
      </w:pPr>
      <w:r w:rsidRPr="00BC468A">
        <w:rPr>
          <w:lang w:eastAsia="sv-SE"/>
        </w:rPr>
        <w:t>Tables 13.4.6.2.5-1 and 13.4.6.2.5-2 define the primary level settings including test tolerances for all tests for NR SA FR1-FR1 channel occupancy measurement accuracy on a carrier with CCA.</w:t>
      </w:r>
    </w:p>
    <w:p w14:paraId="6447DA90" w14:textId="77777777" w:rsidR="0064611E" w:rsidRPr="00BC468A" w:rsidRDefault="0064611E" w:rsidP="0064611E">
      <w:pPr>
        <w:pStyle w:val="TH"/>
      </w:pPr>
      <w:r w:rsidRPr="00BC468A">
        <w:rPr>
          <w:rFonts w:cs="v4.2.0"/>
        </w:rPr>
        <w:t xml:space="preserve">Table </w:t>
      </w:r>
      <w:r w:rsidRPr="00BC468A">
        <w:rPr>
          <w:lang w:eastAsia="sv-SE"/>
        </w:rPr>
        <w:t>13.4.6.2.5-1</w:t>
      </w:r>
      <w:r w:rsidRPr="00BC468A">
        <w:rPr>
          <w:rFonts w:cs="v4.2.0"/>
        </w:rPr>
        <w:t xml:space="preserve">: Cell specific test parameters for </w:t>
      </w:r>
      <w:r w:rsidRPr="00BC468A">
        <w:rPr>
          <w:lang w:eastAsia="sv-SE"/>
        </w:rPr>
        <w:t>NR SA FR1-FR1 channel occupancy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64611E" w:rsidRPr="00BC468A" w14:paraId="7962EB78" w14:textId="77777777" w:rsidTr="00EF50B5">
        <w:trPr>
          <w:cantSplit/>
          <w:jc w:val="center"/>
        </w:trPr>
        <w:tc>
          <w:tcPr>
            <w:tcW w:w="3138" w:type="dxa"/>
            <w:gridSpan w:val="2"/>
            <w:vMerge w:val="restart"/>
            <w:vAlign w:val="center"/>
          </w:tcPr>
          <w:p w14:paraId="3398ABEB" w14:textId="77777777" w:rsidR="0064611E" w:rsidRPr="00BC468A" w:rsidRDefault="0064611E" w:rsidP="00EF50B5">
            <w:pPr>
              <w:pStyle w:val="TAH"/>
              <w:rPr>
                <w:rFonts w:cs="Arial"/>
                <w:lang w:eastAsia="ja-JP"/>
              </w:rPr>
            </w:pPr>
            <w:r w:rsidRPr="00BC468A">
              <w:rPr>
                <w:rFonts w:cs="Arial"/>
                <w:lang w:eastAsia="ja-JP"/>
              </w:rPr>
              <w:t>Parameter</w:t>
            </w:r>
          </w:p>
        </w:tc>
        <w:tc>
          <w:tcPr>
            <w:tcW w:w="1271" w:type="dxa"/>
            <w:vMerge w:val="restart"/>
          </w:tcPr>
          <w:p w14:paraId="0308158A" w14:textId="77777777" w:rsidR="0064611E" w:rsidRPr="00BC468A" w:rsidRDefault="0064611E" w:rsidP="00EF50B5">
            <w:pPr>
              <w:pStyle w:val="TAH"/>
              <w:rPr>
                <w:rFonts w:cs="Arial"/>
                <w:lang w:eastAsia="ja-JP"/>
              </w:rPr>
            </w:pPr>
            <w:r w:rsidRPr="00BC468A">
              <w:rPr>
                <w:rFonts w:cs="Arial"/>
                <w:lang w:eastAsia="ja-JP"/>
              </w:rPr>
              <w:t>Configurations</w:t>
            </w:r>
          </w:p>
        </w:tc>
        <w:tc>
          <w:tcPr>
            <w:tcW w:w="1271" w:type="dxa"/>
            <w:vMerge w:val="restart"/>
            <w:vAlign w:val="center"/>
          </w:tcPr>
          <w:p w14:paraId="682F0754" w14:textId="77777777" w:rsidR="0064611E" w:rsidRPr="00BC468A" w:rsidRDefault="0064611E" w:rsidP="00EF50B5">
            <w:pPr>
              <w:pStyle w:val="TAH"/>
              <w:rPr>
                <w:rFonts w:cs="Arial"/>
                <w:lang w:eastAsia="ja-JP"/>
              </w:rPr>
            </w:pPr>
            <w:r w:rsidRPr="00BC468A">
              <w:rPr>
                <w:rFonts w:cs="Arial"/>
                <w:lang w:eastAsia="ja-JP"/>
              </w:rPr>
              <w:t>Unit</w:t>
            </w:r>
          </w:p>
        </w:tc>
        <w:tc>
          <w:tcPr>
            <w:tcW w:w="3252" w:type="dxa"/>
            <w:gridSpan w:val="2"/>
            <w:vAlign w:val="center"/>
          </w:tcPr>
          <w:p w14:paraId="6F390432" w14:textId="77777777" w:rsidR="0064611E" w:rsidRPr="00BC468A" w:rsidRDefault="0064611E" w:rsidP="00EF50B5">
            <w:pPr>
              <w:pStyle w:val="TAH"/>
              <w:rPr>
                <w:rFonts w:cs="Arial"/>
                <w:lang w:eastAsia="ja-JP"/>
              </w:rPr>
            </w:pPr>
            <w:r w:rsidRPr="00BC468A">
              <w:rPr>
                <w:rFonts w:cs="Arial"/>
                <w:lang w:eastAsia="ja-JP"/>
              </w:rPr>
              <w:t>Test 1</w:t>
            </w:r>
          </w:p>
        </w:tc>
      </w:tr>
      <w:tr w:rsidR="0064611E" w:rsidRPr="00BC468A" w14:paraId="51D3FF5C" w14:textId="77777777" w:rsidTr="00EF50B5">
        <w:trPr>
          <w:cantSplit/>
          <w:jc w:val="center"/>
        </w:trPr>
        <w:tc>
          <w:tcPr>
            <w:tcW w:w="3138" w:type="dxa"/>
            <w:gridSpan w:val="2"/>
            <w:vMerge/>
            <w:vAlign w:val="center"/>
          </w:tcPr>
          <w:p w14:paraId="62F05DCB" w14:textId="77777777" w:rsidR="0064611E" w:rsidRPr="00BC468A" w:rsidRDefault="0064611E" w:rsidP="00EF50B5">
            <w:pPr>
              <w:pStyle w:val="TAH"/>
              <w:rPr>
                <w:rFonts w:cs="Arial"/>
                <w:lang w:eastAsia="ja-JP"/>
              </w:rPr>
            </w:pPr>
          </w:p>
        </w:tc>
        <w:tc>
          <w:tcPr>
            <w:tcW w:w="1271" w:type="dxa"/>
            <w:vMerge/>
          </w:tcPr>
          <w:p w14:paraId="3A4B10AF" w14:textId="77777777" w:rsidR="0064611E" w:rsidRPr="00BC468A" w:rsidRDefault="0064611E" w:rsidP="00EF50B5">
            <w:pPr>
              <w:pStyle w:val="TAH"/>
              <w:rPr>
                <w:rFonts w:cs="Arial"/>
                <w:lang w:eastAsia="ja-JP"/>
              </w:rPr>
            </w:pPr>
          </w:p>
        </w:tc>
        <w:tc>
          <w:tcPr>
            <w:tcW w:w="1271" w:type="dxa"/>
            <w:vMerge/>
            <w:vAlign w:val="center"/>
          </w:tcPr>
          <w:p w14:paraId="6CCBDE8A" w14:textId="77777777" w:rsidR="0064611E" w:rsidRPr="00BC468A" w:rsidRDefault="0064611E" w:rsidP="00EF50B5">
            <w:pPr>
              <w:pStyle w:val="TAH"/>
              <w:rPr>
                <w:rFonts w:cs="Arial"/>
                <w:lang w:eastAsia="ja-JP"/>
              </w:rPr>
            </w:pPr>
          </w:p>
        </w:tc>
        <w:tc>
          <w:tcPr>
            <w:tcW w:w="1693" w:type="dxa"/>
            <w:vAlign w:val="center"/>
          </w:tcPr>
          <w:p w14:paraId="64255395" w14:textId="77777777" w:rsidR="0064611E" w:rsidRPr="00BC468A" w:rsidRDefault="0064611E" w:rsidP="00EF50B5">
            <w:pPr>
              <w:pStyle w:val="TAH"/>
              <w:rPr>
                <w:rFonts w:cs="Arial"/>
                <w:lang w:eastAsia="ja-JP"/>
              </w:rPr>
            </w:pPr>
            <w:r w:rsidRPr="00BC468A">
              <w:rPr>
                <w:rFonts w:cs="Arial"/>
                <w:lang w:eastAsia="ja-JP"/>
              </w:rPr>
              <w:t>Cell 1</w:t>
            </w:r>
          </w:p>
        </w:tc>
        <w:tc>
          <w:tcPr>
            <w:tcW w:w="1559" w:type="dxa"/>
            <w:vAlign w:val="center"/>
          </w:tcPr>
          <w:p w14:paraId="07047A49" w14:textId="77777777" w:rsidR="0064611E" w:rsidRPr="00BC468A" w:rsidRDefault="0064611E" w:rsidP="00EF50B5">
            <w:pPr>
              <w:pStyle w:val="TAH"/>
              <w:rPr>
                <w:rFonts w:cs="Arial"/>
                <w:lang w:eastAsia="ja-JP"/>
              </w:rPr>
            </w:pPr>
            <w:r w:rsidRPr="00BC468A">
              <w:rPr>
                <w:rFonts w:cs="Arial"/>
                <w:lang w:eastAsia="ja-JP"/>
              </w:rPr>
              <w:t>Cell 2</w:t>
            </w:r>
          </w:p>
        </w:tc>
      </w:tr>
      <w:tr w:rsidR="0064611E" w:rsidRPr="00BC468A" w14:paraId="6A487B58" w14:textId="77777777" w:rsidTr="00EF50B5">
        <w:trPr>
          <w:trHeight w:val="20"/>
          <w:jc w:val="center"/>
        </w:trPr>
        <w:tc>
          <w:tcPr>
            <w:tcW w:w="3138" w:type="dxa"/>
            <w:gridSpan w:val="2"/>
            <w:vAlign w:val="center"/>
          </w:tcPr>
          <w:p w14:paraId="4CF85924" w14:textId="77777777" w:rsidR="0064611E" w:rsidRPr="00BC468A" w:rsidRDefault="0064611E" w:rsidP="00EF50B5">
            <w:pPr>
              <w:pStyle w:val="TAL"/>
              <w:rPr>
                <w:rFonts w:cs="Arial"/>
                <w:lang w:eastAsia="ja-JP"/>
              </w:rPr>
            </w:pPr>
            <w:r w:rsidRPr="00BC468A">
              <w:rPr>
                <w:rFonts w:cs="Arial"/>
                <w:lang w:eastAsia="ja-JP"/>
              </w:rPr>
              <w:t>RF Channel Number</w:t>
            </w:r>
          </w:p>
        </w:tc>
        <w:tc>
          <w:tcPr>
            <w:tcW w:w="1271" w:type="dxa"/>
          </w:tcPr>
          <w:p w14:paraId="6E80A96B" w14:textId="77777777" w:rsidR="0064611E" w:rsidRPr="00BC468A" w:rsidRDefault="0064611E" w:rsidP="00EF50B5">
            <w:pPr>
              <w:pStyle w:val="TAC"/>
              <w:rPr>
                <w:lang w:eastAsia="ja-JP"/>
              </w:rPr>
            </w:pPr>
          </w:p>
        </w:tc>
        <w:tc>
          <w:tcPr>
            <w:tcW w:w="1271" w:type="dxa"/>
            <w:vAlign w:val="center"/>
          </w:tcPr>
          <w:p w14:paraId="58F06AED" w14:textId="77777777" w:rsidR="0064611E" w:rsidRPr="00BC468A" w:rsidRDefault="0064611E" w:rsidP="00EF50B5">
            <w:pPr>
              <w:pStyle w:val="TAC"/>
              <w:rPr>
                <w:lang w:eastAsia="ja-JP"/>
              </w:rPr>
            </w:pPr>
          </w:p>
        </w:tc>
        <w:tc>
          <w:tcPr>
            <w:tcW w:w="1693" w:type="dxa"/>
            <w:vAlign w:val="center"/>
          </w:tcPr>
          <w:p w14:paraId="1A42E615" w14:textId="77777777" w:rsidR="0064611E" w:rsidRPr="00BC468A" w:rsidRDefault="0064611E" w:rsidP="00EF50B5">
            <w:pPr>
              <w:pStyle w:val="TAC"/>
              <w:rPr>
                <w:lang w:eastAsia="ja-JP"/>
              </w:rPr>
            </w:pPr>
            <w:r w:rsidRPr="00BC468A">
              <w:rPr>
                <w:lang w:eastAsia="ja-JP"/>
              </w:rPr>
              <w:t>1</w:t>
            </w:r>
          </w:p>
        </w:tc>
        <w:tc>
          <w:tcPr>
            <w:tcW w:w="1559" w:type="dxa"/>
            <w:vAlign w:val="center"/>
          </w:tcPr>
          <w:p w14:paraId="13818142" w14:textId="77777777" w:rsidR="0064611E" w:rsidRPr="00BC468A" w:rsidRDefault="0064611E" w:rsidP="00EF50B5">
            <w:pPr>
              <w:pStyle w:val="TAC"/>
              <w:rPr>
                <w:lang w:eastAsia="ja-JP"/>
              </w:rPr>
            </w:pPr>
            <w:r w:rsidRPr="00BC468A">
              <w:rPr>
                <w:lang w:eastAsia="ja-JP"/>
              </w:rPr>
              <w:t>2</w:t>
            </w:r>
          </w:p>
        </w:tc>
      </w:tr>
      <w:tr w:rsidR="0064611E" w:rsidRPr="00BC468A" w14:paraId="1A8A05FD" w14:textId="77777777" w:rsidTr="00EF50B5">
        <w:trPr>
          <w:trHeight w:val="20"/>
          <w:jc w:val="center"/>
        </w:trPr>
        <w:tc>
          <w:tcPr>
            <w:tcW w:w="3138" w:type="dxa"/>
            <w:gridSpan w:val="2"/>
            <w:vAlign w:val="center"/>
          </w:tcPr>
          <w:p w14:paraId="79B0CBE9" w14:textId="77777777" w:rsidR="0064611E" w:rsidRPr="00BC468A" w:rsidRDefault="0064611E" w:rsidP="00EF50B5">
            <w:pPr>
              <w:pStyle w:val="TAL"/>
              <w:rPr>
                <w:rFonts w:cs="Arial"/>
                <w:lang w:eastAsia="ja-JP"/>
              </w:rPr>
            </w:pPr>
            <w:r w:rsidRPr="00BC468A">
              <w:rPr>
                <w:rFonts w:cs="Arial"/>
                <w:lang w:eastAsia="ja-JP"/>
              </w:rPr>
              <w:t>BW</w:t>
            </w:r>
            <w:r w:rsidRPr="00BC468A">
              <w:rPr>
                <w:rFonts w:cs="Arial"/>
                <w:vertAlign w:val="subscript"/>
                <w:lang w:eastAsia="ja-JP"/>
              </w:rPr>
              <w:t>channel</w:t>
            </w:r>
          </w:p>
        </w:tc>
        <w:tc>
          <w:tcPr>
            <w:tcW w:w="1271" w:type="dxa"/>
          </w:tcPr>
          <w:p w14:paraId="0E8BADE5" w14:textId="77777777" w:rsidR="0064611E" w:rsidRPr="00BC468A" w:rsidRDefault="0064611E" w:rsidP="00EF50B5">
            <w:pPr>
              <w:pStyle w:val="TAC"/>
              <w:rPr>
                <w:lang w:eastAsia="ja-JP"/>
              </w:rPr>
            </w:pPr>
          </w:p>
        </w:tc>
        <w:tc>
          <w:tcPr>
            <w:tcW w:w="1271" w:type="dxa"/>
            <w:vAlign w:val="center"/>
          </w:tcPr>
          <w:p w14:paraId="1F9AF499" w14:textId="77777777" w:rsidR="0064611E" w:rsidRPr="00BC468A" w:rsidRDefault="0064611E" w:rsidP="00EF50B5">
            <w:pPr>
              <w:pStyle w:val="TAC"/>
              <w:rPr>
                <w:lang w:eastAsia="ja-JP"/>
              </w:rPr>
            </w:pPr>
            <w:r w:rsidRPr="00BC468A">
              <w:rPr>
                <w:lang w:eastAsia="ja-JP"/>
              </w:rPr>
              <w:t>MHz</w:t>
            </w:r>
          </w:p>
        </w:tc>
        <w:tc>
          <w:tcPr>
            <w:tcW w:w="1693" w:type="dxa"/>
            <w:vAlign w:val="center"/>
          </w:tcPr>
          <w:p w14:paraId="16A65339" w14:textId="77777777" w:rsidR="0064611E" w:rsidRPr="00BC468A" w:rsidRDefault="0064611E" w:rsidP="00EF50B5">
            <w:pPr>
              <w:pStyle w:val="TAC"/>
              <w:rPr>
                <w:lang w:eastAsia="ja-JP"/>
              </w:rPr>
            </w:pPr>
            <w:r w:rsidRPr="00BC468A">
              <w:rPr>
                <w:lang w:eastAsia="ja-JP"/>
              </w:rPr>
              <w:t>40</w:t>
            </w:r>
          </w:p>
        </w:tc>
        <w:tc>
          <w:tcPr>
            <w:tcW w:w="1559" w:type="dxa"/>
            <w:vAlign w:val="center"/>
          </w:tcPr>
          <w:p w14:paraId="05D369AF" w14:textId="77777777" w:rsidR="0064611E" w:rsidRPr="00BC468A" w:rsidRDefault="0064611E" w:rsidP="00EF50B5">
            <w:pPr>
              <w:pStyle w:val="TAC"/>
              <w:rPr>
                <w:lang w:eastAsia="ja-JP"/>
              </w:rPr>
            </w:pPr>
            <w:r w:rsidRPr="00BC468A">
              <w:rPr>
                <w:lang w:eastAsia="ja-JP"/>
              </w:rPr>
              <w:t>40</w:t>
            </w:r>
          </w:p>
        </w:tc>
      </w:tr>
      <w:tr w:rsidR="0064611E" w:rsidRPr="00BC468A" w14:paraId="0EBA8764" w14:textId="77777777" w:rsidTr="00EF50B5">
        <w:trPr>
          <w:trHeight w:val="20"/>
          <w:jc w:val="center"/>
        </w:trPr>
        <w:tc>
          <w:tcPr>
            <w:tcW w:w="1569" w:type="dxa"/>
            <w:vMerge w:val="restart"/>
            <w:vAlign w:val="center"/>
          </w:tcPr>
          <w:p w14:paraId="3C148337" w14:textId="77777777" w:rsidR="0064611E" w:rsidRPr="00BC468A" w:rsidRDefault="0064611E" w:rsidP="00EF50B5">
            <w:pPr>
              <w:pStyle w:val="TAL"/>
              <w:rPr>
                <w:rFonts w:cs="Arial"/>
                <w:lang w:eastAsia="ja-JP"/>
              </w:rPr>
            </w:pPr>
            <w:r w:rsidRPr="00BC468A">
              <w:rPr>
                <w:rFonts w:cs="Arial"/>
                <w:lang w:eastAsia="ja-JP"/>
              </w:rPr>
              <w:t>SSB configuration</w:t>
            </w:r>
          </w:p>
        </w:tc>
        <w:tc>
          <w:tcPr>
            <w:tcW w:w="1569" w:type="dxa"/>
            <w:vAlign w:val="center"/>
          </w:tcPr>
          <w:p w14:paraId="79FAB9AE" w14:textId="77777777" w:rsidR="0064611E" w:rsidRPr="00BC468A" w:rsidRDefault="0064611E" w:rsidP="00EF50B5">
            <w:pPr>
              <w:pStyle w:val="TAL"/>
              <w:rPr>
                <w:rFonts w:cs="Arial"/>
                <w:lang w:eastAsia="ja-JP"/>
              </w:rPr>
            </w:pPr>
            <w:r w:rsidRPr="00BC468A">
              <w:rPr>
                <w:rFonts w:cs="Arial"/>
                <w:lang w:eastAsia="ja-JP"/>
              </w:rPr>
              <w:t xml:space="preserve">Semi-static channel access </w:t>
            </w:r>
            <w:r w:rsidRPr="00BC468A">
              <w:rPr>
                <w:rFonts w:cs="Arial"/>
                <w:vertAlign w:val="superscript"/>
                <w:lang w:eastAsia="ja-JP"/>
              </w:rPr>
              <w:t>Note 1, 3</w:t>
            </w:r>
          </w:p>
        </w:tc>
        <w:tc>
          <w:tcPr>
            <w:tcW w:w="1271" w:type="dxa"/>
          </w:tcPr>
          <w:p w14:paraId="22B24D36" w14:textId="77777777" w:rsidR="0064611E" w:rsidRPr="00BC468A" w:rsidRDefault="0064611E" w:rsidP="00EF50B5">
            <w:pPr>
              <w:pStyle w:val="TAC"/>
              <w:rPr>
                <w:lang w:eastAsia="ja-JP"/>
              </w:rPr>
            </w:pPr>
            <w:r w:rsidRPr="00BC468A">
              <w:rPr>
                <w:lang w:eastAsia="ja-JP"/>
              </w:rPr>
              <w:t>1,2,3</w:t>
            </w:r>
          </w:p>
        </w:tc>
        <w:tc>
          <w:tcPr>
            <w:tcW w:w="1271" w:type="dxa"/>
            <w:vAlign w:val="center"/>
          </w:tcPr>
          <w:p w14:paraId="2D48D3FB" w14:textId="77777777" w:rsidR="0064611E" w:rsidRPr="00BC468A" w:rsidRDefault="0064611E" w:rsidP="00EF50B5">
            <w:pPr>
              <w:pStyle w:val="TAC"/>
              <w:rPr>
                <w:lang w:eastAsia="ja-JP"/>
              </w:rPr>
            </w:pPr>
          </w:p>
        </w:tc>
        <w:tc>
          <w:tcPr>
            <w:tcW w:w="1693" w:type="dxa"/>
            <w:vAlign w:val="center"/>
          </w:tcPr>
          <w:p w14:paraId="5DF902F9" w14:textId="77777777" w:rsidR="0064611E" w:rsidRPr="00BC468A" w:rsidRDefault="0064611E" w:rsidP="00EF50B5">
            <w:pPr>
              <w:pStyle w:val="TAC"/>
              <w:rPr>
                <w:lang w:eastAsia="ja-JP"/>
              </w:rPr>
            </w:pPr>
            <w:r w:rsidRPr="00BC468A">
              <w:rPr>
                <w:lang w:eastAsia="ja-JP"/>
              </w:rPr>
              <w:t>Configuration 1,2: SSB.1 FR1</w:t>
            </w:r>
          </w:p>
          <w:p w14:paraId="34F3EC8A" w14:textId="77777777" w:rsidR="0064611E" w:rsidRPr="00BC468A" w:rsidRDefault="0064611E" w:rsidP="00EF50B5">
            <w:pPr>
              <w:pStyle w:val="TAC"/>
              <w:rPr>
                <w:lang w:eastAsia="ja-JP"/>
              </w:rPr>
            </w:pPr>
            <w:r w:rsidRPr="00BC468A">
              <w:rPr>
                <w:lang w:eastAsia="ja-JP"/>
              </w:rPr>
              <w:t>Configuration 3: SSB.2 FR1</w:t>
            </w:r>
          </w:p>
        </w:tc>
        <w:tc>
          <w:tcPr>
            <w:tcW w:w="1559" w:type="dxa"/>
            <w:vAlign w:val="center"/>
          </w:tcPr>
          <w:p w14:paraId="0CC63B0F" w14:textId="77777777" w:rsidR="0064611E" w:rsidRPr="00BC468A" w:rsidRDefault="0064611E" w:rsidP="00EF50B5">
            <w:pPr>
              <w:pStyle w:val="TAC"/>
            </w:pPr>
            <w:r w:rsidRPr="00BC468A">
              <w:rPr>
                <w:color w:val="000000"/>
                <w:szCs w:val="18"/>
              </w:rPr>
              <w:t>SSB.1 CCA</w:t>
            </w:r>
          </w:p>
          <w:p w14:paraId="2BD46885" w14:textId="77777777" w:rsidR="0064611E" w:rsidRPr="00BC468A" w:rsidRDefault="0064611E" w:rsidP="00EF50B5">
            <w:pPr>
              <w:pStyle w:val="TAC"/>
              <w:rPr>
                <w:lang w:eastAsia="ja-JP"/>
              </w:rPr>
            </w:pPr>
          </w:p>
        </w:tc>
      </w:tr>
      <w:tr w:rsidR="0064611E" w:rsidRPr="00BC468A" w14:paraId="79120495" w14:textId="77777777" w:rsidTr="00EF50B5">
        <w:trPr>
          <w:trHeight w:val="20"/>
          <w:jc w:val="center"/>
        </w:trPr>
        <w:tc>
          <w:tcPr>
            <w:tcW w:w="1569" w:type="dxa"/>
            <w:vMerge/>
            <w:vAlign w:val="center"/>
          </w:tcPr>
          <w:p w14:paraId="24E8CF56" w14:textId="77777777" w:rsidR="0064611E" w:rsidRPr="00BC468A" w:rsidRDefault="0064611E" w:rsidP="00EF50B5">
            <w:pPr>
              <w:pStyle w:val="TAL"/>
              <w:rPr>
                <w:rFonts w:cs="Arial"/>
                <w:lang w:eastAsia="ja-JP"/>
              </w:rPr>
            </w:pPr>
          </w:p>
        </w:tc>
        <w:tc>
          <w:tcPr>
            <w:tcW w:w="1569" w:type="dxa"/>
            <w:vAlign w:val="center"/>
          </w:tcPr>
          <w:p w14:paraId="1266DF13" w14:textId="77777777" w:rsidR="0064611E" w:rsidRPr="00BC468A" w:rsidRDefault="0064611E" w:rsidP="00EF50B5">
            <w:pPr>
              <w:pStyle w:val="TAL"/>
              <w:rPr>
                <w:rFonts w:cs="Arial"/>
                <w:lang w:eastAsia="ja-JP"/>
              </w:rPr>
            </w:pPr>
            <w:r w:rsidRPr="00BC468A">
              <w:rPr>
                <w:rFonts w:cs="Arial"/>
                <w:lang w:eastAsia="ja-JP"/>
              </w:rPr>
              <w:t>Dynamic channel access</w:t>
            </w:r>
            <w:r w:rsidRPr="00BC468A">
              <w:rPr>
                <w:rFonts w:cs="Arial"/>
                <w:vertAlign w:val="superscript"/>
                <w:lang w:eastAsia="ja-JP"/>
              </w:rPr>
              <w:t xml:space="preserve"> Note 2, 3</w:t>
            </w:r>
          </w:p>
        </w:tc>
        <w:tc>
          <w:tcPr>
            <w:tcW w:w="1271" w:type="dxa"/>
          </w:tcPr>
          <w:p w14:paraId="0F88A4A9" w14:textId="77777777" w:rsidR="0064611E" w:rsidRPr="00BC468A" w:rsidRDefault="0064611E" w:rsidP="00EF50B5">
            <w:pPr>
              <w:pStyle w:val="TAC"/>
              <w:rPr>
                <w:lang w:eastAsia="ja-JP"/>
              </w:rPr>
            </w:pPr>
            <w:r w:rsidRPr="00BC468A">
              <w:rPr>
                <w:lang w:eastAsia="ja-JP"/>
              </w:rPr>
              <w:t>1,2,3</w:t>
            </w:r>
          </w:p>
        </w:tc>
        <w:tc>
          <w:tcPr>
            <w:tcW w:w="1271" w:type="dxa"/>
            <w:vAlign w:val="center"/>
          </w:tcPr>
          <w:p w14:paraId="0821A92F" w14:textId="77777777" w:rsidR="0064611E" w:rsidRPr="00BC468A" w:rsidRDefault="0064611E" w:rsidP="00EF50B5">
            <w:pPr>
              <w:pStyle w:val="TAC"/>
              <w:rPr>
                <w:lang w:eastAsia="ja-JP"/>
              </w:rPr>
            </w:pPr>
          </w:p>
        </w:tc>
        <w:tc>
          <w:tcPr>
            <w:tcW w:w="1693" w:type="dxa"/>
            <w:vAlign w:val="center"/>
          </w:tcPr>
          <w:p w14:paraId="0E6435FC" w14:textId="77777777" w:rsidR="0064611E" w:rsidRPr="00BC468A" w:rsidRDefault="0064611E" w:rsidP="00EF50B5">
            <w:pPr>
              <w:pStyle w:val="TAC"/>
              <w:rPr>
                <w:lang w:eastAsia="ja-JP"/>
              </w:rPr>
            </w:pPr>
            <w:r w:rsidRPr="00BC468A">
              <w:rPr>
                <w:lang w:eastAsia="ja-JP"/>
              </w:rPr>
              <w:t>Configuration 1,2: SSB.1 FR1</w:t>
            </w:r>
          </w:p>
          <w:p w14:paraId="3577CA15" w14:textId="77777777" w:rsidR="0064611E" w:rsidRPr="00BC468A" w:rsidRDefault="0064611E" w:rsidP="00EF50B5">
            <w:pPr>
              <w:pStyle w:val="TAC"/>
              <w:rPr>
                <w:lang w:eastAsia="ja-JP"/>
              </w:rPr>
            </w:pPr>
            <w:r w:rsidRPr="00BC468A">
              <w:rPr>
                <w:lang w:eastAsia="ja-JP"/>
              </w:rPr>
              <w:t>Configuration 3: SSB.2 FR1</w:t>
            </w:r>
          </w:p>
        </w:tc>
        <w:tc>
          <w:tcPr>
            <w:tcW w:w="1559" w:type="dxa"/>
            <w:vAlign w:val="center"/>
          </w:tcPr>
          <w:p w14:paraId="4F9050AF" w14:textId="77777777" w:rsidR="0064611E" w:rsidRPr="00BC468A" w:rsidRDefault="0064611E" w:rsidP="00EF50B5">
            <w:pPr>
              <w:pStyle w:val="TAC"/>
            </w:pPr>
            <w:r w:rsidRPr="00BC468A">
              <w:rPr>
                <w:color w:val="000000"/>
                <w:szCs w:val="18"/>
              </w:rPr>
              <w:t>SSB.2 CCA</w:t>
            </w:r>
          </w:p>
          <w:p w14:paraId="6E74273B" w14:textId="77777777" w:rsidR="0064611E" w:rsidRPr="00BC468A" w:rsidRDefault="0064611E" w:rsidP="00EF50B5">
            <w:pPr>
              <w:pStyle w:val="TAC"/>
              <w:rPr>
                <w:lang w:eastAsia="ja-JP"/>
              </w:rPr>
            </w:pPr>
          </w:p>
        </w:tc>
      </w:tr>
      <w:tr w:rsidR="0064611E" w:rsidRPr="00BC468A" w14:paraId="26CD44D7" w14:textId="77777777" w:rsidTr="00EF50B5">
        <w:trPr>
          <w:trHeight w:val="20"/>
          <w:jc w:val="center"/>
        </w:trPr>
        <w:tc>
          <w:tcPr>
            <w:tcW w:w="3138" w:type="dxa"/>
            <w:gridSpan w:val="2"/>
            <w:vAlign w:val="center"/>
          </w:tcPr>
          <w:p w14:paraId="4346B599" w14:textId="77777777" w:rsidR="0064611E" w:rsidRPr="00BC468A" w:rsidRDefault="0064611E" w:rsidP="00EF50B5">
            <w:pPr>
              <w:pStyle w:val="TAL"/>
              <w:rPr>
                <w:rFonts w:cs="Arial"/>
                <w:lang w:eastAsia="ja-JP"/>
              </w:rPr>
            </w:pPr>
            <w:r w:rsidRPr="00BC468A">
              <w:rPr>
                <w:rFonts w:cs="Arial"/>
                <w:lang w:eastAsia="ja-JP"/>
              </w:rPr>
              <w:t>P</w:t>
            </w:r>
            <w:r w:rsidRPr="00BC468A">
              <w:rPr>
                <w:rFonts w:cs="Arial"/>
                <w:vertAlign w:val="subscript"/>
                <w:lang w:eastAsia="ja-JP"/>
              </w:rPr>
              <w:t>CCA_DL</w:t>
            </w:r>
            <w:r w:rsidRPr="00BC468A">
              <w:rPr>
                <w:rFonts w:cs="Arial"/>
                <w:szCs w:val="18"/>
                <w:vertAlign w:val="subscript"/>
                <w:lang w:eastAsia="ja-JP"/>
              </w:rPr>
              <w:t xml:space="preserve"> </w:t>
            </w:r>
            <w:r w:rsidRPr="00BC468A">
              <w:rPr>
                <w:rFonts w:cs="Arial"/>
                <w:szCs w:val="18"/>
                <w:lang w:eastAsia="ja-JP"/>
              </w:rPr>
              <w:t xml:space="preserve">for dynamic channel access </w:t>
            </w:r>
            <w:r w:rsidRPr="00BC468A">
              <w:rPr>
                <w:rFonts w:cs="Arial"/>
                <w:szCs w:val="18"/>
                <w:vertAlign w:val="superscript"/>
                <w:lang w:eastAsia="ja-JP"/>
              </w:rPr>
              <w:t>Note 1,3</w:t>
            </w:r>
          </w:p>
        </w:tc>
        <w:tc>
          <w:tcPr>
            <w:tcW w:w="1271" w:type="dxa"/>
          </w:tcPr>
          <w:p w14:paraId="0AB196F6" w14:textId="77777777" w:rsidR="0064611E" w:rsidRPr="00BC468A" w:rsidRDefault="0064611E" w:rsidP="00EF50B5">
            <w:pPr>
              <w:pStyle w:val="TAC"/>
              <w:rPr>
                <w:lang w:eastAsia="ja-JP"/>
              </w:rPr>
            </w:pPr>
            <w:r w:rsidRPr="00BC468A">
              <w:rPr>
                <w:lang w:eastAsia="ja-JP"/>
              </w:rPr>
              <w:t>1,2,3</w:t>
            </w:r>
          </w:p>
        </w:tc>
        <w:tc>
          <w:tcPr>
            <w:tcW w:w="1271" w:type="dxa"/>
            <w:vAlign w:val="center"/>
          </w:tcPr>
          <w:p w14:paraId="59F90FD1" w14:textId="77777777" w:rsidR="0064611E" w:rsidRPr="00BC468A" w:rsidRDefault="0064611E" w:rsidP="00EF50B5">
            <w:pPr>
              <w:pStyle w:val="TAC"/>
              <w:rPr>
                <w:lang w:eastAsia="ja-JP"/>
              </w:rPr>
            </w:pPr>
          </w:p>
        </w:tc>
        <w:tc>
          <w:tcPr>
            <w:tcW w:w="1693" w:type="dxa"/>
            <w:vAlign w:val="center"/>
          </w:tcPr>
          <w:p w14:paraId="42E0A476" w14:textId="77777777" w:rsidR="0064611E" w:rsidRPr="00BC468A" w:rsidRDefault="0064611E" w:rsidP="00EF50B5">
            <w:pPr>
              <w:pStyle w:val="TAC"/>
              <w:rPr>
                <w:lang w:eastAsia="ja-JP"/>
              </w:rPr>
            </w:pPr>
            <w:r w:rsidRPr="00BC468A">
              <w:rPr>
                <w:sz w:val="16"/>
              </w:rPr>
              <w:t>1</w:t>
            </w:r>
          </w:p>
        </w:tc>
        <w:tc>
          <w:tcPr>
            <w:tcW w:w="1559" w:type="dxa"/>
          </w:tcPr>
          <w:p w14:paraId="3F120D0C" w14:textId="77777777" w:rsidR="0064611E" w:rsidRPr="00BC468A" w:rsidRDefault="0064611E" w:rsidP="00EF50B5">
            <w:pPr>
              <w:keepNext/>
              <w:keepLines/>
              <w:jc w:val="center"/>
              <w:rPr>
                <w:rFonts w:ascii="Arial" w:hAnsi="Arial" w:cs="Arial"/>
                <w:sz w:val="18"/>
                <w:szCs w:val="18"/>
                <w:lang w:eastAsia="ja-JP"/>
              </w:rPr>
            </w:pPr>
            <w:r w:rsidRPr="00BC468A">
              <w:rPr>
                <w:rFonts w:ascii="Arial" w:hAnsi="Arial" w:cs="Arial"/>
                <w:sz w:val="18"/>
                <w:szCs w:val="18"/>
                <w:lang w:eastAsia="ja-JP"/>
              </w:rPr>
              <w:t>P</w:t>
            </w:r>
            <w:r w:rsidRPr="00BC468A">
              <w:rPr>
                <w:rFonts w:ascii="Arial" w:hAnsi="Arial" w:cs="Arial"/>
                <w:sz w:val="18"/>
                <w:szCs w:val="18"/>
                <w:vertAlign w:val="subscript"/>
                <w:lang w:eastAsia="ja-JP"/>
              </w:rPr>
              <w:t>CCA_DL_1</w:t>
            </w:r>
            <w:r w:rsidRPr="00BC468A">
              <w:rPr>
                <w:rFonts w:ascii="Arial" w:hAnsi="Arial" w:cs="Arial"/>
                <w:sz w:val="18"/>
                <w:szCs w:val="18"/>
                <w:lang w:eastAsia="ja-JP"/>
              </w:rPr>
              <w:t>=0.75</w:t>
            </w:r>
          </w:p>
          <w:p w14:paraId="328B5875" w14:textId="77777777" w:rsidR="0064611E" w:rsidRPr="00BC468A" w:rsidRDefault="0064611E" w:rsidP="00EF50B5">
            <w:pPr>
              <w:pStyle w:val="TAC"/>
              <w:rPr>
                <w:sz w:val="16"/>
              </w:rPr>
            </w:pPr>
            <w:r w:rsidRPr="00BC468A">
              <w:rPr>
                <w:rFonts w:cs="Arial"/>
                <w:szCs w:val="18"/>
                <w:lang w:eastAsia="ja-JP"/>
              </w:rPr>
              <w:t>P</w:t>
            </w:r>
            <w:r w:rsidRPr="00BC468A">
              <w:rPr>
                <w:rFonts w:cs="Arial"/>
                <w:szCs w:val="18"/>
                <w:vertAlign w:val="subscript"/>
                <w:lang w:eastAsia="ja-JP"/>
              </w:rPr>
              <w:t>CCA_DL_2</w:t>
            </w:r>
            <w:r w:rsidRPr="00BC468A">
              <w:rPr>
                <w:rFonts w:cs="Arial"/>
                <w:szCs w:val="18"/>
                <w:lang w:eastAsia="ja-JP"/>
              </w:rPr>
              <w:t>=0.75</w:t>
            </w:r>
          </w:p>
        </w:tc>
      </w:tr>
      <w:tr w:rsidR="0064611E" w:rsidRPr="00BC468A" w14:paraId="62BCEE82" w14:textId="77777777" w:rsidTr="00EF50B5">
        <w:trPr>
          <w:trHeight w:val="20"/>
          <w:jc w:val="center"/>
        </w:trPr>
        <w:tc>
          <w:tcPr>
            <w:tcW w:w="3138" w:type="dxa"/>
            <w:gridSpan w:val="2"/>
            <w:vAlign w:val="center"/>
          </w:tcPr>
          <w:p w14:paraId="2BD6B8C2" w14:textId="77777777" w:rsidR="0064611E" w:rsidRPr="00BC468A" w:rsidRDefault="0064611E" w:rsidP="00EF50B5">
            <w:pPr>
              <w:pStyle w:val="TAL"/>
              <w:rPr>
                <w:rFonts w:cs="Arial"/>
                <w:lang w:eastAsia="ja-JP"/>
              </w:rPr>
            </w:pPr>
            <w:r w:rsidRPr="00BC468A">
              <w:rPr>
                <w:rFonts w:cs="Arial"/>
                <w:szCs w:val="18"/>
                <w:lang w:eastAsia="ja-JP"/>
              </w:rPr>
              <w:t>P</w:t>
            </w:r>
            <w:r w:rsidRPr="00BC468A">
              <w:rPr>
                <w:rFonts w:cs="Arial"/>
                <w:szCs w:val="18"/>
                <w:vertAlign w:val="subscript"/>
                <w:lang w:eastAsia="ja-JP"/>
              </w:rPr>
              <w:t>CCA_DL</w:t>
            </w:r>
            <w:r w:rsidRPr="00BC468A">
              <w:rPr>
                <w:rFonts w:cs="Arial"/>
                <w:szCs w:val="18"/>
                <w:lang w:eastAsia="ja-JP"/>
              </w:rPr>
              <w:t xml:space="preserve"> for semi-static channel access </w:t>
            </w:r>
            <w:r w:rsidRPr="00BC468A">
              <w:rPr>
                <w:rFonts w:cs="Arial"/>
                <w:szCs w:val="18"/>
                <w:vertAlign w:val="superscript"/>
                <w:lang w:eastAsia="ja-JP"/>
              </w:rPr>
              <w:t>Note 2,3</w:t>
            </w:r>
          </w:p>
        </w:tc>
        <w:tc>
          <w:tcPr>
            <w:tcW w:w="1271" w:type="dxa"/>
          </w:tcPr>
          <w:p w14:paraId="677ABD58" w14:textId="77777777" w:rsidR="0064611E" w:rsidRPr="00BC468A" w:rsidRDefault="0064611E" w:rsidP="00EF50B5">
            <w:pPr>
              <w:pStyle w:val="TAC"/>
              <w:rPr>
                <w:lang w:eastAsia="ja-JP"/>
              </w:rPr>
            </w:pPr>
            <w:r w:rsidRPr="00BC468A">
              <w:rPr>
                <w:lang w:eastAsia="ja-JP"/>
              </w:rPr>
              <w:t>1,2,3</w:t>
            </w:r>
          </w:p>
        </w:tc>
        <w:tc>
          <w:tcPr>
            <w:tcW w:w="1271" w:type="dxa"/>
            <w:vAlign w:val="center"/>
          </w:tcPr>
          <w:p w14:paraId="6ABED51F" w14:textId="77777777" w:rsidR="0064611E" w:rsidRPr="00BC468A" w:rsidRDefault="0064611E" w:rsidP="00EF50B5">
            <w:pPr>
              <w:pStyle w:val="TAC"/>
              <w:rPr>
                <w:lang w:eastAsia="ja-JP"/>
              </w:rPr>
            </w:pPr>
          </w:p>
        </w:tc>
        <w:tc>
          <w:tcPr>
            <w:tcW w:w="1693" w:type="dxa"/>
            <w:vAlign w:val="center"/>
          </w:tcPr>
          <w:p w14:paraId="360305A4" w14:textId="77777777" w:rsidR="0064611E" w:rsidRPr="00BC468A" w:rsidRDefault="0064611E" w:rsidP="00EF50B5">
            <w:pPr>
              <w:pStyle w:val="TAC"/>
              <w:rPr>
                <w:sz w:val="16"/>
              </w:rPr>
            </w:pPr>
            <w:r w:rsidRPr="00BC468A">
              <w:rPr>
                <w:sz w:val="16"/>
                <w:lang w:eastAsia="en-GB"/>
              </w:rPr>
              <w:t>1</w:t>
            </w:r>
          </w:p>
        </w:tc>
        <w:tc>
          <w:tcPr>
            <w:tcW w:w="1559" w:type="dxa"/>
          </w:tcPr>
          <w:p w14:paraId="2CFC3654" w14:textId="77777777" w:rsidR="0064611E" w:rsidRPr="00BC468A" w:rsidRDefault="0064611E" w:rsidP="00EF50B5">
            <w:pPr>
              <w:pStyle w:val="TAC"/>
              <w:rPr>
                <w:sz w:val="16"/>
              </w:rPr>
            </w:pPr>
            <w:r w:rsidRPr="00BC468A">
              <w:rPr>
                <w:rFonts w:cs="Arial"/>
                <w:szCs w:val="18"/>
                <w:lang w:eastAsia="ja-JP"/>
              </w:rPr>
              <w:t>P</w:t>
            </w:r>
            <w:r w:rsidRPr="00BC468A">
              <w:rPr>
                <w:rFonts w:cs="Arial"/>
                <w:szCs w:val="18"/>
                <w:vertAlign w:val="subscript"/>
                <w:lang w:eastAsia="ja-JP"/>
              </w:rPr>
              <w:t>CCA_DL</w:t>
            </w:r>
            <w:r w:rsidRPr="00BC468A">
              <w:rPr>
                <w:rFonts w:cs="Arial"/>
                <w:szCs w:val="18"/>
                <w:lang w:eastAsia="ja-JP"/>
              </w:rPr>
              <w:t>=0.9375</w:t>
            </w:r>
          </w:p>
        </w:tc>
      </w:tr>
      <w:tr w:rsidR="0064611E" w:rsidRPr="00BC468A" w14:paraId="0FC75D7E" w14:textId="77777777" w:rsidTr="00EF50B5">
        <w:trPr>
          <w:trHeight w:val="20"/>
          <w:jc w:val="center"/>
        </w:trPr>
        <w:tc>
          <w:tcPr>
            <w:tcW w:w="3138" w:type="dxa"/>
            <w:gridSpan w:val="2"/>
            <w:vAlign w:val="center"/>
          </w:tcPr>
          <w:p w14:paraId="0516E1B3" w14:textId="77777777" w:rsidR="0064611E" w:rsidRPr="00BC468A" w:rsidRDefault="0064611E" w:rsidP="00EF50B5">
            <w:pPr>
              <w:pStyle w:val="TAL"/>
              <w:rPr>
                <w:rFonts w:cs="Arial"/>
                <w:lang w:eastAsia="ja-JP"/>
              </w:rPr>
            </w:pPr>
            <w:r w:rsidRPr="00BC468A">
              <w:rPr>
                <w:rFonts w:cs="Arial"/>
                <w:lang w:eastAsia="ja-JP"/>
              </w:rPr>
              <w:t>P</w:t>
            </w:r>
            <w:r w:rsidRPr="00BC468A">
              <w:rPr>
                <w:rFonts w:cs="Arial"/>
                <w:vertAlign w:val="subscript"/>
                <w:lang w:eastAsia="ja-JP"/>
              </w:rPr>
              <w:t>CCA_UL</w:t>
            </w:r>
          </w:p>
        </w:tc>
        <w:tc>
          <w:tcPr>
            <w:tcW w:w="1271" w:type="dxa"/>
          </w:tcPr>
          <w:p w14:paraId="59DD35CA" w14:textId="77777777" w:rsidR="0064611E" w:rsidRPr="00BC468A" w:rsidRDefault="0064611E" w:rsidP="00EF50B5">
            <w:pPr>
              <w:pStyle w:val="TAC"/>
              <w:rPr>
                <w:lang w:eastAsia="ja-JP"/>
              </w:rPr>
            </w:pPr>
          </w:p>
        </w:tc>
        <w:tc>
          <w:tcPr>
            <w:tcW w:w="1271" w:type="dxa"/>
            <w:vAlign w:val="center"/>
          </w:tcPr>
          <w:p w14:paraId="16657534" w14:textId="77777777" w:rsidR="0064611E" w:rsidRPr="00BC468A" w:rsidRDefault="0064611E" w:rsidP="00EF50B5">
            <w:pPr>
              <w:pStyle w:val="TAC"/>
              <w:rPr>
                <w:lang w:eastAsia="ja-JP"/>
              </w:rPr>
            </w:pPr>
          </w:p>
        </w:tc>
        <w:tc>
          <w:tcPr>
            <w:tcW w:w="1693" w:type="dxa"/>
            <w:vAlign w:val="center"/>
          </w:tcPr>
          <w:p w14:paraId="4D4E182B" w14:textId="77777777" w:rsidR="0064611E" w:rsidRPr="00BC468A" w:rsidRDefault="0064611E" w:rsidP="00EF50B5">
            <w:pPr>
              <w:pStyle w:val="TAC"/>
              <w:rPr>
                <w:lang w:eastAsia="ja-JP"/>
              </w:rPr>
            </w:pPr>
            <w:r w:rsidRPr="00BC468A">
              <w:rPr>
                <w:sz w:val="16"/>
              </w:rPr>
              <w:t>1</w:t>
            </w:r>
          </w:p>
        </w:tc>
        <w:tc>
          <w:tcPr>
            <w:tcW w:w="1559" w:type="dxa"/>
          </w:tcPr>
          <w:p w14:paraId="48020003" w14:textId="77777777" w:rsidR="0064611E" w:rsidRPr="00BC468A" w:rsidRDefault="0064611E" w:rsidP="00EF50B5">
            <w:pPr>
              <w:pStyle w:val="TAC"/>
              <w:rPr>
                <w:sz w:val="16"/>
              </w:rPr>
            </w:pPr>
            <w:r w:rsidRPr="00BC468A">
              <w:rPr>
                <w:sz w:val="16"/>
              </w:rPr>
              <w:t>1</w:t>
            </w:r>
          </w:p>
        </w:tc>
      </w:tr>
      <w:tr w:rsidR="0064611E" w:rsidRPr="00BC468A" w14:paraId="0BF36E08" w14:textId="77777777" w:rsidTr="00EF50B5">
        <w:trPr>
          <w:trHeight w:val="20"/>
          <w:jc w:val="center"/>
        </w:trPr>
        <w:tc>
          <w:tcPr>
            <w:tcW w:w="3138" w:type="dxa"/>
            <w:gridSpan w:val="2"/>
            <w:vAlign w:val="center"/>
          </w:tcPr>
          <w:p w14:paraId="6E5A5B8D" w14:textId="77777777" w:rsidR="0064611E" w:rsidRPr="00BC468A" w:rsidRDefault="0064611E" w:rsidP="00EF50B5">
            <w:pPr>
              <w:pStyle w:val="TAL"/>
              <w:rPr>
                <w:rFonts w:cs="Arial"/>
                <w:lang w:eastAsia="ja-JP"/>
              </w:rPr>
            </w:pPr>
            <w:r w:rsidRPr="00BC468A">
              <w:rPr>
                <w:rFonts w:cs="Arial"/>
                <w:lang w:eastAsia="ja-JP"/>
              </w:rPr>
              <w:t>DL CCA model</w:t>
            </w:r>
          </w:p>
        </w:tc>
        <w:tc>
          <w:tcPr>
            <w:tcW w:w="1271" w:type="dxa"/>
          </w:tcPr>
          <w:p w14:paraId="1B771395" w14:textId="77777777" w:rsidR="0064611E" w:rsidRPr="00BC468A" w:rsidRDefault="0064611E" w:rsidP="00EF50B5">
            <w:pPr>
              <w:pStyle w:val="TAC"/>
              <w:rPr>
                <w:lang w:eastAsia="ja-JP"/>
              </w:rPr>
            </w:pPr>
          </w:p>
        </w:tc>
        <w:tc>
          <w:tcPr>
            <w:tcW w:w="1271" w:type="dxa"/>
            <w:vAlign w:val="center"/>
          </w:tcPr>
          <w:p w14:paraId="4236E936" w14:textId="77777777" w:rsidR="0064611E" w:rsidRPr="00BC468A" w:rsidRDefault="0064611E" w:rsidP="00EF50B5">
            <w:pPr>
              <w:pStyle w:val="TAC"/>
              <w:rPr>
                <w:lang w:eastAsia="ja-JP"/>
              </w:rPr>
            </w:pPr>
          </w:p>
        </w:tc>
        <w:tc>
          <w:tcPr>
            <w:tcW w:w="1693" w:type="dxa"/>
            <w:vAlign w:val="center"/>
          </w:tcPr>
          <w:p w14:paraId="4F9D8B4B" w14:textId="77777777" w:rsidR="0064611E" w:rsidRPr="00BC468A" w:rsidRDefault="0064611E" w:rsidP="00EF50B5">
            <w:pPr>
              <w:pStyle w:val="TAC"/>
              <w:rPr>
                <w:lang w:eastAsia="ja-JP"/>
              </w:rPr>
            </w:pPr>
            <w:r w:rsidRPr="00BC468A">
              <w:rPr>
                <w:lang w:eastAsia="ja-JP"/>
              </w:rPr>
              <w:t>N/A</w:t>
            </w:r>
          </w:p>
        </w:tc>
        <w:tc>
          <w:tcPr>
            <w:tcW w:w="1559" w:type="dxa"/>
          </w:tcPr>
          <w:p w14:paraId="69F58B71" w14:textId="77777777" w:rsidR="0064611E" w:rsidRPr="00BC468A" w:rsidRDefault="0064611E" w:rsidP="00EF50B5">
            <w:pPr>
              <w:pStyle w:val="TAC"/>
              <w:rPr>
                <w:lang w:eastAsia="ja-JP"/>
              </w:rPr>
            </w:pPr>
            <w:r w:rsidRPr="00BC468A">
              <w:rPr>
                <w:sz w:val="16"/>
              </w:rPr>
              <w:t>As specified in D.7.2.1</w:t>
            </w:r>
          </w:p>
        </w:tc>
      </w:tr>
      <w:tr w:rsidR="0064611E" w:rsidRPr="00BC468A" w14:paraId="42B45C21" w14:textId="77777777" w:rsidTr="00EF50B5">
        <w:trPr>
          <w:trHeight w:val="20"/>
          <w:jc w:val="center"/>
        </w:trPr>
        <w:tc>
          <w:tcPr>
            <w:tcW w:w="3138" w:type="dxa"/>
            <w:gridSpan w:val="2"/>
            <w:vAlign w:val="center"/>
          </w:tcPr>
          <w:p w14:paraId="14D0E5AD" w14:textId="77777777" w:rsidR="0064611E" w:rsidRPr="00BC468A" w:rsidRDefault="0064611E" w:rsidP="00EF50B5">
            <w:pPr>
              <w:pStyle w:val="TAL"/>
              <w:rPr>
                <w:rFonts w:cs="Arial"/>
                <w:lang w:eastAsia="ja-JP"/>
              </w:rPr>
            </w:pPr>
            <w:r w:rsidRPr="00BC468A">
              <w:rPr>
                <w:rFonts w:cs="Arial"/>
                <w:lang w:eastAsia="ja-JP"/>
              </w:rPr>
              <w:t>UL CCA model</w:t>
            </w:r>
          </w:p>
        </w:tc>
        <w:tc>
          <w:tcPr>
            <w:tcW w:w="1271" w:type="dxa"/>
          </w:tcPr>
          <w:p w14:paraId="2D07DD3D" w14:textId="77777777" w:rsidR="0064611E" w:rsidRPr="00BC468A" w:rsidRDefault="0064611E" w:rsidP="00EF50B5">
            <w:pPr>
              <w:pStyle w:val="TAC"/>
              <w:rPr>
                <w:lang w:eastAsia="ja-JP"/>
              </w:rPr>
            </w:pPr>
          </w:p>
        </w:tc>
        <w:tc>
          <w:tcPr>
            <w:tcW w:w="1271" w:type="dxa"/>
            <w:vAlign w:val="center"/>
          </w:tcPr>
          <w:p w14:paraId="21BF3A43" w14:textId="77777777" w:rsidR="0064611E" w:rsidRPr="00BC468A" w:rsidRDefault="0064611E" w:rsidP="00EF50B5">
            <w:pPr>
              <w:pStyle w:val="TAC"/>
              <w:rPr>
                <w:lang w:eastAsia="ja-JP"/>
              </w:rPr>
            </w:pPr>
          </w:p>
        </w:tc>
        <w:tc>
          <w:tcPr>
            <w:tcW w:w="1693" w:type="dxa"/>
            <w:vAlign w:val="center"/>
          </w:tcPr>
          <w:p w14:paraId="402AF2A8" w14:textId="77777777" w:rsidR="0064611E" w:rsidRPr="00BC468A" w:rsidRDefault="0064611E" w:rsidP="00EF50B5">
            <w:pPr>
              <w:pStyle w:val="TAC"/>
              <w:rPr>
                <w:lang w:eastAsia="ja-JP"/>
              </w:rPr>
            </w:pPr>
            <w:r w:rsidRPr="00BC468A">
              <w:rPr>
                <w:lang w:eastAsia="ja-JP"/>
              </w:rPr>
              <w:t>N/A</w:t>
            </w:r>
          </w:p>
        </w:tc>
        <w:tc>
          <w:tcPr>
            <w:tcW w:w="1559" w:type="dxa"/>
          </w:tcPr>
          <w:p w14:paraId="4AABFA76" w14:textId="77777777" w:rsidR="0064611E" w:rsidRPr="00BC468A" w:rsidRDefault="0064611E" w:rsidP="00EF50B5">
            <w:pPr>
              <w:pStyle w:val="TAC"/>
              <w:rPr>
                <w:lang w:eastAsia="ja-JP"/>
              </w:rPr>
            </w:pPr>
            <w:r w:rsidRPr="00BC468A">
              <w:rPr>
                <w:sz w:val="16"/>
              </w:rPr>
              <w:t>As specified in D.7.2.2</w:t>
            </w:r>
          </w:p>
        </w:tc>
      </w:tr>
      <w:tr w:rsidR="0064611E" w:rsidRPr="00BC468A" w14:paraId="0C8DD1CC" w14:textId="77777777" w:rsidTr="00EF50B5">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1C3F40F9" w14:textId="77777777" w:rsidR="0064611E" w:rsidRPr="00BC468A" w:rsidRDefault="0064611E" w:rsidP="00EF50B5">
            <w:pPr>
              <w:pStyle w:val="TAL"/>
              <w:rPr>
                <w:rFonts w:cs="Arial"/>
                <w:lang w:eastAsia="ja-JP"/>
              </w:rPr>
            </w:pPr>
            <w:r w:rsidRPr="00BC468A">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tcPr>
          <w:p w14:paraId="41AC41E9" w14:textId="77777777" w:rsidR="0064611E" w:rsidRPr="00BC468A" w:rsidRDefault="0064611E" w:rsidP="00EF50B5">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08695CFE" w14:textId="77777777" w:rsidR="0064611E" w:rsidRPr="00BC468A" w:rsidRDefault="0064611E" w:rsidP="00EF50B5">
            <w:pPr>
              <w:pStyle w:val="TAC"/>
              <w:rPr>
                <w:lang w:eastAsia="ja-JP"/>
              </w:rPr>
            </w:pPr>
            <w:r w:rsidRPr="00BC468A">
              <w:rPr>
                <w:lang w:eastAsia="ja-JP"/>
              </w:rPr>
              <w:object w:dxaOrig="460" w:dyaOrig="340" w14:anchorId="1A2EF1CF">
                <v:shape id="_x0000_i1107" type="#_x0000_t75" style="width:20pt;height:20pt" o:ole="">
                  <v:imagedata r:id="rId92" o:title=""/>
                </v:shape>
                <o:OLEObject Type="Embed" ProgID="Equation.3" ShapeID="_x0000_i1107" DrawAspect="Content" ObjectID="_1809158782" r:id="rId108"/>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4D212B7A" w14:textId="77777777" w:rsidR="0064611E" w:rsidRPr="00BC468A" w:rsidRDefault="0064611E" w:rsidP="00EF50B5">
            <w:pPr>
              <w:pStyle w:val="TAC"/>
              <w:rPr>
                <w:lang w:eastAsia="ja-JP"/>
              </w:rPr>
            </w:pPr>
            <w:r w:rsidRPr="00BC468A">
              <w:rPr>
                <w:lang w:eastAsia="ja-JP"/>
              </w:rPr>
              <w:t>Same as channel access bandwidth</w:t>
            </w:r>
          </w:p>
        </w:tc>
      </w:tr>
      <w:tr w:rsidR="0064611E" w:rsidRPr="00BC468A" w14:paraId="11FDE932" w14:textId="77777777" w:rsidTr="00EF50B5">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37B636DB" w14:textId="77777777" w:rsidR="0064611E" w:rsidRPr="00BC468A" w:rsidRDefault="0064611E" w:rsidP="00EF50B5">
            <w:pPr>
              <w:pStyle w:val="TAL"/>
              <w:rPr>
                <w:rFonts w:cs="Arial"/>
                <w:lang w:eastAsia="ja-JP"/>
              </w:rPr>
            </w:pPr>
            <w:r w:rsidRPr="00BC468A">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tcPr>
          <w:p w14:paraId="64634ECA" w14:textId="77777777" w:rsidR="0064611E" w:rsidRPr="00BC468A" w:rsidRDefault="0064611E" w:rsidP="00EF50B5">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0D2966A" w14:textId="77777777" w:rsidR="0064611E" w:rsidRPr="00BC468A" w:rsidRDefault="0064611E" w:rsidP="00EF50B5">
            <w:pPr>
              <w:pStyle w:val="TAC"/>
              <w:rPr>
                <w:lang w:eastAsia="ja-JP"/>
              </w:rPr>
            </w:pPr>
            <w:r w:rsidRPr="00BC468A">
              <w:rPr>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39E14417" w14:textId="77777777" w:rsidR="0064611E" w:rsidRPr="00BC468A" w:rsidRDefault="0064611E" w:rsidP="00EF50B5">
            <w:pPr>
              <w:pStyle w:val="TAC"/>
              <w:rPr>
                <w:lang w:eastAsia="ja-JP"/>
              </w:rPr>
            </w:pPr>
            <w:r w:rsidRPr="00BC468A">
              <w:rPr>
                <w:lang w:eastAsia="ja-JP"/>
              </w:rPr>
              <w:t>20</w:t>
            </w:r>
          </w:p>
        </w:tc>
      </w:tr>
      <w:tr w:rsidR="0064611E" w:rsidRPr="00BC468A" w14:paraId="0F009F05" w14:textId="77777777" w:rsidTr="00EF50B5">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tcPr>
          <w:p w14:paraId="54E7D78A" w14:textId="77777777" w:rsidR="0064611E" w:rsidRPr="00BC468A" w:rsidRDefault="0064611E" w:rsidP="00EF50B5">
            <w:pPr>
              <w:pStyle w:val="TAL"/>
              <w:rPr>
                <w:rFonts w:cs="Arial"/>
                <w:lang w:eastAsia="ja-JP"/>
              </w:rPr>
            </w:pPr>
            <w:r w:rsidRPr="00BC468A">
              <w:t>DRX Cycle configuration</w:t>
            </w:r>
          </w:p>
        </w:tc>
        <w:tc>
          <w:tcPr>
            <w:tcW w:w="1271" w:type="dxa"/>
            <w:tcBorders>
              <w:top w:val="single" w:sz="4" w:space="0" w:color="auto"/>
              <w:left w:val="single" w:sz="4" w:space="0" w:color="auto"/>
              <w:bottom w:val="single" w:sz="4" w:space="0" w:color="auto"/>
              <w:right w:val="single" w:sz="4" w:space="0" w:color="auto"/>
            </w:tcBorders>
          </w:tcPr>
          <w:p w14:paraId="5D44A1B2" w14:textId="77777777" w:rsidR="0064611E" w:rsidRPr="00BC468A" w:rsidRDefault="0064611E" w:rsidP="00EF50B5">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tcPr>
          <w:p w14:paraId="2CFC1E54" w14:textId="77777777" w:rsidR="0064611E" w:rsidRPr="00BC468A" w:rsidRDefault="0064611E" w:rsidP="00EF50B5">
            <w:pPr>
              <w:pStyle w:val="TAC"/>
              <w:rPr>
                <w:lang w:eastAsia="ja-JP"/>
              </w:rPr>
            </w:pPr>
            <w:r w:rsidRPr="00BC468A">
              <w:t>ms</w:t>
            </w:r>
          </w:p>
        </w:tc>
        <w:tc>
          <w:tcPr>
            <w:tcW w:w="3252" w:type="dxa"/>
            <w:gridSpan w:val="2"/>
            <w:tcBorders>
              <w:top w:val="single" w:sz="4" w:space="0" w:color="auto"/>
              <w:left w:val="single" w:sz="4" w:space="0" w:color="auto"/>
              <w:bottom w:val="single" w:sz="4" w:space="0" w:color="auto"/>
              <w:right w:val="single" w:sz="4" w:space="0" w:color="auto"/>
            </w:tcBorders>
          </w:tcPr>
          <w:p w14:paraId="5F244F3C" w14:textId="77777777" w:rsidR="0064611E" w:rsidRPr="00BC468A" w:rsidRDefault="0064611E" w:rsidP="00EF50B5">
            <w:pPr>
              <w:pStyle w:val="TAC"/>
              <w:rPr>
                <w:lang w:eastAsia="ja-JP"/>
              </w:rPr>
            </w:pPr>
            <w:r w:rsidRPr="00BC468A">
              <w:t>Not Applicable</w:t>
            </w:r>
          </w:p>
        </w:tc>
      </w:tr>
      <w:tr w:rsidR="0064611E" w:rsidRPr="00BC468A" w14:paraId="44430C0C" w14:textId="77777777" w:rsidTr="00EF50B5">
        <w:trPr>
          <w:trHeight w:val="100"/>
          <w:jc w:val="center"/>
        </w:trPr>
        <w:tc>
          <w:tcPr>
            <w:tcW w:w="3138" w:type="dxa"/>
            <w:gridSpan w:val="2"/>
            <w:vMerge w:val="restart"/>
            <w:vAlign w:val="center"/>
          </w:tcPr>
          <w:p w14:paraId="25E13DB6" w14:textId="77777777" w:rsidR="0064611E" w:rsidRPr="00BC468A" w:rsidRDefault="0064611E" w:rsidP="00EF50B5">
            <w:pPr>
              <w:pStyle w:val="TAL"/>
              <w:rPr>
                <w:rFonts w:cs="Arial"/>
                <w:lang w:eastAsia="ja-JP"/>
              </w:rPr>
            </w:pPr>
            <w:r w:rsidRPr="00BC468A">
              <w:rPr>
                <w:rFonts w:cs="Arial"/>
                <w:lang w:eastAsia="ja-JP"/>
              </w:rPr>
              <w:t xml:space="preserve">PDSCH Reference measurement channel </w:t>
            </w:r>
          </w:p>
        </w:tc>
        <w:tc>
          <w:tcPr>
            <w:tcW w:w="1271" w:type="dxa"/>
          </w:tcPr>
          <w:p w14:paraId="4D09401D" w14:textId="77777777" w:rsidR="0064611E" w:rsidRPr="00BC468A" w:rsidRDefault="0064611E" w:rsidP="00EF50B5">
            <w:pPr>
              <w:pStyle w:val="TAC"/>
              <w:rPr>
                <w:lang w:eastAsia="ja-JP"/>
              </w:rPr>
            </w:pPr>
            <w:r w:rsidRPr="00BC468A">
              <w:rPr>
                <w:lang w:eastAsia="ja-JP"/>
              </w:rPr>
              <w:t>1</w:t>
            </w:r>
          </w:p>
        </w:tc>
        <w:tc>
          <w:tcPr>
            <w:tcW w:w="1271" w:type="dxa"/>
            <w:vMerge w:val="restart"/>
            <w:vAlign w:val="center"/>
          </w:tcPr>
          <w:p w14:paraId="76ED7FEF" w14:textId="77777777" w:rsidR="0064611E" w:rsidRPr="00BC468A" w:rsidRDefault="0064611E" w:rsidP="00EF50B5">
            <w:pPr>
              <w:pStyle w:val="TAC"/>
              <w:rPr>
                <w:lang w:eastAsia="ja-JP"/>
              </w:rPr>
            </w:pPr>
          </w:p>
        </w:tc>
        <w:tc>
          <w:tcPr>
            <w:tcW w:w="1693" w:type="dxa"/>
          </w:tcPr>
          <w:p w14:paraId="1051E724" w14:textId="77777777" w:rsidR="0064611E" w:rsidRPr="00BC468A" w:rsidRDefault="0064611E" w:rsidP="00EF50B5">
            <w:pPr>
              <w:pStyle w:val="TAC"/>
              <w:rPr>
                <w:szCs w:val="16"/>
                <w:lang w:eastAsia="ja-JP"/>
              </w:rPr>
            </w:pPr>
            <w:r w:rsidRPr="00BC468A">
              <w:rPr>
                <w:sz w:val="16"/>
              </w:rPr>
              <w:t>SR.1.1 FDD</w:t>
            </w:r>
          </w:p>
        </w:tc>
        <w:tc>
          <w:tcPr>
            <w:tcW w:w="1559" w:type="dxa"/>
            <w:vMerge w:val="restart"/>
            <w:vAlign w:val="center"/>
          </w:tcPr>
          <w:p w14:paraId="311D1889" w14:textId="77777777" w:rsidR="0064611E" w:rsidRPr="00BC468A" w:rsidRDefault="0064611E" w:rsidP="00EF50B5">
            <w:pPr>
              <w:pStyle w:val="TAC"/>
              <w:rPr>
                <w:lang w:eastAsia="ja-JP"/>
              </w:rPr>
            </w:pPr>
            <w:r w:rsidRPr="00BC468A">
              <w:t>SR.1.1 CCA</w:t>
            </w:r>
          </w:p>
        </w:tc>
      </w:tr>
      <w:tr w:rsidR="0064611E" w:rsidRPr="00BC468A" w14:paraId="738F6C85" w14:textId="77777777" w:rsidTr="00EF50B5">
        <w:trPr>
          <w:trHeight w:val="100"/>
          <w:jc w:val="center"/>
        </w:trPr>
        <w:tc>
          <w:tcPr>
            <w:tcW w:w="3138" w:type="dxa"/>
            <w:gridSpan w:val="2"/>
            <w:vMerge/>
            <w:vAlign w:val="center"/>
          </w:tcPr>
          <w:p w14:paraId="5B31FEC0" w14:textId="77777777" w:rsidR="0064611E" w:rsidRPr="00BC468A" w:rsidRDefault="0064611E" w:rsidP="00EF50B5">
            <w:pPr>
              <w:pStyle w:val="TAL"/>
              <w:rPr>
                <w:rFonts w:cs="Arial"/>
                <w:lang w:eastAsia="ja-JP"/>
              </w:rPr>
            </w:pPr>
          </w:p>
        </w:tc>
        <w:tc>
          <w:tcPr>
            <w:tcW w:w="1271" w:type="dxa"/>
          </w:tcPr>
          <w:p w14:paraId="2806F626" w14:textId="77777777" w:rsidR="0064611E" w:rsidRPr="00BC468A" w:rsidRDefault="0064611E" w:rsidP="00EF50B5">
            <w:pPr>
              <w:pStyle w:val="TAC"/>
              <w:rPr>
                <w:lang w:eastAsia="ja-JP"/>
              </w:rPr>
            </w:pPr>
            <w:r w:rsidRPr="00BC468A">
              <w:rPr>
                <w:lang w:eastAsia="ja-JP"/>
              </w:rPr>
              <w:t>2,3</w:t>
            </w:r>
          </w:p>
        </w:tc>
        <w:tc>
          <w:tcPr>
            <w:tcW w:w="1271" w:type="dxa"/>
            <w:vMerge/>
            <w:vAlign w:val="center"/>
          </w:tcPr>
          <w:p w14:paraId="2E1DE6F3" w14:textId="77777777" w:rsidR="0064611E" w:rsidRPr="00BC468A" w:rsidRDefault="0064611E" w:rsidP="00EF50B5">
            <w:pPr>
              <w:pStyle w:val="TAC"/>
              <w:rPr>
                <w:lang w:eastAsia="ja-JP"/>
              </w:rPr>
            </w:pPr>
          </w:p>
        </w:tc>
        <w:tc>
          <w:tcPr>
            <w:tcW w:w="1693" w:type="dxa"/>
          </w:tcPr>
          <w:p w14:paraId="4C31B545" w14:textId="77777777" w:rsidR="0064611E" w:rsidRPr="00BC468A" w:rsidRDefault="0064611E" w:rsidP="00EF50B5">
            <w:pPr>
              <w:pStyle w:val="TAC"/>
              <w:rPr>
                <w:sz w:val="16"/>
              </w:rPr>
            </w:pPr>
            <w:r w:rsidRPr="00BC468A">
              <w:rPr>
                <w:sz w:val="16"/>
              </w:rPr>
              <w:t>SR.1.1 TDD</w:t>
            </w:r>
          </w:p>
        </w:tc>
        <w:tc>
          <w:tcPr>
            <w:tcW w:w="1559" w:type="dxa"/>
            <w:vMerge/>
            <w:vAlign w:val="center"/>
          </w:tcPr>
          <w:p w14:paraId="2A03EC5D" w14:textId="77777777" w:rsidR="0064611E" w:rsidRPr="00BC468A" w:rsidRDefault="0064611E" w:rsidP="00EF50B5">
            <w:pPr>
              <w:pStyle w:val="TAC"/>
              <w:rPr>
                <w:lang w:eastAsia="ja-JP"/>
              </w:rPr>
            </w:pPr>
          </w:p>
        </w:tc>
      </w:tr>
      <w:tr w:rsidR="0064611E" w:rsidRPr="00BC468A" w14:paraId="7402787E" w14:textId="77777777" w:rsidTr="00EF50B5">
        <w:trPr>
          <w:trHeight w:val="100"/>
          <w:jc w:val="center"/>
        </w:trPr>
        <w:tc>
          <w:tcPr>
            <w:tcW w:w="3138" w:type="dxa"/>
            <w:gridSpan w:val="2"/>
            <w:vMerge w:val="restart"/>
          </w:tcPr>
          <w:p w14:paraId="6043281F" w14:textId="77777777" w:rsidR="0064611E" w:rsidRPr="00BC468A" w:rsidRDefault="0064611E" w:rsidP="00EF50B5">
            <w:pPr>
              <w:pStyle w:val="TAL"/>
              <w:rPr>
                <w:rFonts w:cs="Arial"/>
                <w:vertAlign w:val="superscript"/>
                <w:lang w:eastAsia="ja-JP"/>
              </w:rPr>
            </w:pPr>
            <w:r w:rsidRPr="00BC468A">
              <w:rPr>
                <w:rFonts w:cs="v5.0.0"/>
              </w:rPr>
              <w:t>RMSI CORESET Reference Channel</w:t>
            </w:r>
          </w:p>
        </w:tc>
        <w:tc>
          <w:tcPr>
            <w:tcW w:w="1271" w:type="dxa"/>
          </w:tcPr>
          <w:p w14:paraId="0B670635" w14:textId="77777777" w:rsidR="0064611E" w:rsidRPr="00BC468A" w:rsidRDefault="0064611E" w:rsidP="00EF50B5">
            <w:pPr>
              <w:pStyle w:val="TAC"/>
              <w:rPr>
                <w:lang w:eastAsia="ja-JP"/>
              </w:rPr>
            </w:pPr>
            <w:r w:rsidRPr="00BC468A">
              <w:rPr>
                <w:lang w:eastAsia="ja-JP"/>
              </w:rPr>
              <w:t>1</w:t>
            </w:r>
          </w:p>
        </w:tc>
        <w:tc>
          <w:tcPr>
            <w:tcW w:w="1271" w:type="dxa"/>
            <w:vMerge w:val="restart"/>
            <w:vAlign w:val="center"/>
          </w:tcPr>
          <w:p w14:paraId="0A65C3AC" w14:textId="77777777" w:rsidR="0064611E" w:rsidRPr="00BC468A" w:rsidRDefault="0064611E" w:rsidP="00EF50B5">
            <w:pPr>
              <w:pStyle w:val="TAC"/>
              <w:rPr>
                <w:lang w:eastAsia="ja-JP"/>
              </w:rPr>
            </w:pPr>
          </w:p>
        </w:tc>
        <w:tc>
          <w:tcPr>
            <w:tcW w:w="1693" w:type="dxa"/>
          </w:tcPr>
          <w:p w14:paraId="7D105B99" w14:textId="77777777" w:rsidR="0064611E" w:rsidRPr="00BC468A" w:rsidRDefault="0064611E" w:rsidP="00EF50B5">
            <w:pPr>
              <w:pStyle w:val="TAC"/>
              <w:rPr>
                <w:szCs w:val="16"/>
                <w:lang w:eastAsia="ja-JP"/>
              </w:rPr>
            </w:pPr>
            <w:r w:rsidRPr="00BC468A">
              <w:rPr>
                <w:sz w:val="16"/>
              </w:rPr>
              <w:t>CR.1.1 FDD</w:t>
            </w:r>
          </w:p>
        </w:tc>
        <w:tc>
          <w:tcPr>
            <w:tcW w:w="1559" w:type="dxa"/>
            <w:vMerge w:val="restart"/>
            <w:vAlign w:val="center"/>
          </w:tcPr>
          <w:p w14:paraId="7796ECAC" w14:textId="77777777" w:rsidR="0064611E" w:rsidRPr="00BC468A" w:rsidRDefault="0064611E" w:rsidP="00EF50B5">
            <w:pPr>
              <w:pStyle w:val="TAC"/>
              <w:rPr>
                <w:lang w:eastAsia="ja-JP"/>
              </w:rPr>
            </w:pPr>
            <w:r w:rsidRPr="00BC468A">
              <w:t>CR.1.1 CCA</w:t>
            </w:r>
          </w:p>
        </w:tc>
      </w:tr>
      <w:tr w:rsidR="0064611E" w:rsidRPr="00BC468A" w14:paraId="1BB1D0B4" w14:textId="77777777" w:rsidTr="00EF50B5">
        <w:trPr>
          <w:trHeight w:val="100"/>
          <w:jc w:val="center"/>
        </w:trPr>
        <w:tc>
          <w:tcPr>
            <w:tcW w:w="3138" w:type="dxa"/>
            <w:gridSpan w:val="2"/>
            <w:vMerge/>
          </w:tcPr>
          <w:p w14:paraId="1DD57D46" w14:textId="77777777" w:rsidR="0064611E" w:rsidRPr="00BC468A" w:rsidRDefault="0064611E" w:rsidP="00EF50B5">
            <w:pPr>
              <w:pStyle w:val="TAL"/>
              <w:rPr>
                <w:rFonts w:cs="v5.0.0"/>
              </w:rPr>
            </w:pPr>
          </w:p>
        </w:tc>
        <w:tc>
          <w:tcPr>
            <w:tcW w:w="1271" w:type="dxa"/>
          </w:tcPr>
          <w:p w14:paraId="2233B7E1" w14:textId="77777777" w:rsidR="0064611E" w:rsidRPr="00BC468A" w:rsidRDefault="0064611E" w:rsidP="00EF50B5">
            <w:pPr>
              <w:pStyle w:val="TAC"/>
              <w:rPr>
                <w:lang w:eastAsia="ja-JP"/>
              </w:rPr>
            </w:pPr>
            <w:r w:rsidRPr="00BC468A">
              <w:rPr>
                <w:lang w:eastAsia="ja-JP"/>
              </w:rPr>
              <w:t>2,3</w:t>
            </w:r>
          </w:p>
        </w:tc>
        <w:tc>
          <w:tcPr>
            <w:tcW w:w="1271" w:type="dxa"/>
            <w:vMerge/>
            <w:vAlign w:val="center"/>
          </w:tcPr>
          <w:p w14:paraId="3521F739" w14:textId="77777777" w:rsidR="0064611E" w:rsidRPr="00BC468A" w:rsidRDefault="0064611E" w:rsidP="00EF50B5">
            <w:pPr>
              <w:pStyle w:val="TAC"/>
              <w:rPr>
                <w:lang w:eastAsia="ja-JP"/>
              </w:rPr>
            </w:pPr>
          </w:p>
        </w:tc>
        <w:tc>
          <w:tcPr>
            <w:tcW w:w="1693" w:type="dxa"/>
          </w:tcPr>
          <w:p w14:paraId="7316204B" w14:textId="77777777" w:rsidR="0064611E" w:rsidRPr="00BC468A" w:rsidRDefault="0064611E" w:rsidP="00EF50B5">
            <w:pPr>
              <w:pStyle w:val="TAC"/>
              <w:rPr>
                <w:sz w:val="16"/>
              </w:rPr>
            </w:pPr>
            <w:r w:rsidRPr="00BC468A">
              <w:rPr>
                <w:sz w:val="16"/>
              </w:rPr>
              <w:t>CR.1.1 TDD</w:t>
            </w:r>
          </w:p>
        </w:tc>
        <w:tc>
          <w:tcPr>
            <w:tcW w:w="1559" w:type="dxa"/>
            <w:vMerge/>
            <w:vAlign w:val="center"/>
          </w:tcPr>
          <w:p w14:paraId="32E1CE3D" w14:textId="77777777" w:rsidR="0064611E" w:rsidRPr="00BC468A" w:rsidRDefault="0064611E" w:rsidP="00EF50B5">
            <w:pPr>
              <w:pStyle w:val="TAC"/>
            </w:pPr>
          </w:p>
        </w:tc>
      </w:tr>
      <w:tr w:rsidR="0064611E" w:rsidRPr="00BC468A" w14:paraId="58E29552" w14:textId="77777777" w:rsidTr="00EF50B5">
        <w:trPr>
          <w:trHeight w:val="100"/>
          <w:jc w:val="center"/>
        </w:trPr>
        <w:tc>
          <w:tcPr>
            <w:tcW w:w="3138" w:type="dxa"/>
            <w:gridSpan w:val="2"/>
            <w:vMerge w:val="restart"/>
          </w:tcPr>
          <w:p w14:paraId="0FA05B5E" w14:textId="77777777" w:rsidR="0064611E" w:rsidRPr="00BC468A" w:rsidRDefault="0064611E" w:rsidP="00EF50B5">
            <w:pPr>
              <w:pStyle w:val="TAL"/>
              <w:rPr>
                <w:rFonts w:cs="Arial"/>
                <w:lang w:eastAsia="ja-JP"/>
              </w:rPr>
            </w:pPr>
            <w:r w:rsidRPr="00BC468A">
              <w:rPr>
                <w:rFonts w:cs="v5.0.0"/>
              </w:rPr>
              <w:t>Dedicated CORESET Reference Channel</w:t>
            </w:r>
          </w:p>
        </w:tc>
        <w:tc>
          <w:tcPr>
            <w:tcW w:w="1271" w:type="dxa"/>
          </w:tcPr>
          <w:p w14:paraId="15DDCDB0" w14:textId="77777777" w:rsidR="0064611E" w:rsidRPr="00BC468A" w:rsidRDefault="0064611E" w:rsidP="00EF50B5">
            <w:pPr>
              <w:pStyle w:val="TAC"/>
              <w:rPr>
                <w:lang w:eastAsia="ja-JP"/>
              </w:rPr>
            </w:pPr>
            <w:r w:rsidRPr="00BC468A">
              <w:rPr>
                <w:lang w:eastAsia="ja-JP"/>
              </w:rPr>
              <w:t>1</w:t>
            </w:r>
          </w:p>
        </w:tc>
        <w:tc>
          <w:tcPr>
            <w:tcW w:w="1271" w:type="dxa"/>
            <w:vMerge w:val="restart"/>
            <w:vAlign w:val="center"/>
          </w:tcPr>
          <w:p w14:paraId="792896AD" w14:textId="77777777" w:rsidR="0064611E" w:rsidRPr="00BC468A" w:rsidRDefault="0064611E" w:rsidP="00EF50B5">
            <w:pPr>
              <w:pStyle w:val="TAC"/>
              <w:rPr>
                <w:lang w:eastAsia="ja-JP"/>
              </w:rPr>
            </w:pPr>
          </w:p>
        </w:tc>
        <w:tc>
          <w:tcPr>
            <w:tcW w:w="1693" w:type="dxa"/>
          </w:tcPr>
          <w:p w14:paraId="25295E77" w14:textId="77777777" w:rsidR="0064611E" w:rsidRPr="00BC468A" w:rsidRDefault="0064611E" w:rsidP="00EF50B5">
            <w:pPr>
              <w:pStyle w:val="TAC"/>
              <w:rPr>
                <w:szCs w:val="16"/>
                <w:lang w:eastAsia="ja-JP"/>
              </w:rPr>
            </w:pPr>
            <w:r w:rsidRPr="00BC468A">
              <w:rPr>
                <w:sz w:val="16"/>
              </w:rPr>
              <w:t>CCR.1.1 FDD</w:t>
            </w:r>
          </w:p>
        </w:tc>
        <w:tc>
          <w:tcPr>
            <w:tcW w:w="1559" w:type="dxa"/>
            <w:vMerge w:val="restart"/>
            <w:vAlign w:val="center"/>
          </w:tcPr>
          <w:p w14:paraId="3F19B932" w14:textId="77777777" w:rsidR="0064611E" w:rsidRPr="00BC468A" w:rsidRDefault="0064611E" w:rsidP="00EF50B5">
            <w:pPr>
              <w:pStyle w:val="TAC"/>
              <w:rPr>
                <w:lang w:eastAsia="ja-JP"/>
              </w:rPr>
            </w:pPr>
            <w:r w:rsidRPr="00BC468A">
              <w:t>CCR.1.1 CCA</w:t>
            </w:r>
          </w:p>
        </w:tc>
      </w:tr>
      <w:tr w:rsidR="0064611E" w:rsidRPr="00BC468A" w14:paraId="464E5887" w14:textId="77777777" w:rsidTr="00EF50B5">
        <w:trPr>
          <w:trHeight w:val="100"/>
          <w:jc w:val="center"/>
        </w:trPr>
        <w:tc>
          <w:tcPr>
            <w:tcW w:w="3138" w:type="dxa"/>
            <w:gridSpan w:val="2"/>
            <w:vMerge/>
          </w:tcPr>
          <w:p w14:paraId="078742AF" w14:textId="77777777" w:rsidR="0064611E" w:rsidRPr="00BC468A" w:rsidRDefault="0064611E" w:rsidP="00EF50B5">
            <w:pPr>
              <w:pStyle w:val="TAL"/>
              <w:rPr>
                <w:rFonts w:cs="v5.0.0"/>
              </w:rPr>
            </w:pPr>
          </w:p>
        </w:tc>
        <w:tc>
          <w:tcPr>
            <w:tcW w:w="1271" w:type="dxa"/>
          </w:tcPr>
          <w:p w14:paraId="6B15E985" w14:textId="77777777" w:rsidR="0064611E" w:rsidRPr="00BC468A" w:rsidRDefault="0064611E" w:rsidP="00EF50B5">
            <w:pPr>
              <w:pStyle w:val="TAC"/>
              <w:rPr>
                <w:lang w:eastAsia="ja-JP"/>
              </w:rPr>
            </w:pPr>
            <w:r w:rsidRPr="00BC468A">
              <w:rPr>
                <w:lang w:eastAsia="ja-JP"/>
              </w:rPr>
              <w:t>2,3</w:t>
            </w:r>
          </w:p>
        </w:tc>
        <w:tc>
          <w:tcPr>
            <w:tcW w:w="1271" w:type="dxa"/>
            <w:vMerge/>
            <w:vAlign w:val="center"/>
          </w:tcPr>
          <w:p w14:paraId="42AC8B20" w14:textId="77777777" w:rsidR="0064611E" w:rsidRPr="00BC468A" w:rsidRDefault="0064611E" w:rsidP="00EF50B5">
            <w:pPr>
              <w:pStyle w:val="TAC"/>
              <w:rPr>
                <w:lang w:eastAsia="ja-JP"/>
              </w:rPr>
            </w:pPr>
          </w:p>
        </w:tc>
        <w:tc>
          <w:tcPr>
            <w:tcW w:w="1693" w:type="dxa"/>
          </w:tcPr>
          <w:p w14:paraId="7062358C" w14:textId="77777777" w:rsidR="0064611E" w:rsidRPr="00BC468A" w:rsidRDefault="0064611E" w:rsidP="00EF50B5">
            <w:pPr>
              <w:pStyle w:val="TAC"/>
              <w:rPr>
                <w:sz w:val="16"/>
              </w:rPr>
            </w:pPr>
            <w:r w:rsidRPr="00BC468A">
              <w:rPr>
                <w:sz w:val="16"/>
              </w:rPr>
              <w:t>CCR.1.1 TDD</w:t>
            </w:r>
          </w:p>
        </w:tc>
        <w:tc>
          <w:tcPr>
            <w:tcW w:w="1559" w:type="dxa"/>
            <w:vMerge/>
            <w:vAlign w:val="center"/>
          </w:tcPr>
          <w:p w14:paraId="02AD1D6C" w14:textId="77777777" w:rsidR="0064611E" w:rsidRPr="00BC468A" w:rsidRDefault="0064611E" w:rsidP="00EF50B5">
            <w:pPr>
              <w:pStyle w:val="TAC"/>
            </w:pPr>
          </w:p>
        </w:tc>
      </w:tr>
      <w:tr w:rsidR="0064611E" w:rsidRPr="00BC468A" w14:paraId="1CB54B81" w14:textId="77777777" w:rsidTr="00EF50B5">
        <w:trPr>
          <w:trHeight w:val="20"/>
          <w:jc w:val="center"/>
        </w:trPr>
        <w:tc>
          <w:tcPr>
            <w:tcW w:w="3138" w:type="dxa"/>
            <w:gridSpan w:val="2"/>
            <w:vAlign w:val="center"/>
          </w:tcPr>
          <w:p w14:paraId="46A717E6" w14:textId="77777777" w:rsidR="0064611E" w:rsidRPr="00BC468A" w:rsidRDefault="0064611E" w:rsidP="00EF50B5">
            <w:pPr>
              <w:pStyle w:val="TAL"/>
              <w:rPr>
                <w:rFonts w:cs="Arial"/>
                <w:lang w:eastAsia="ja-JP"/>
              </w:rPr>
            </w:pPr>
            <w:r w:rsidRPr="00BC468A">
              <w:rPr>
                <w:rFonts w:cs="Arial"/>
                <w:lang w:eastAsia="ja-JP"/>
              </w:rPr>
              <w:t>OCNG Patterns</w:t>
            </w:r>
          </w:p>
        </w:tc>
        <w:tc>
          <w:tcPr>
            <w:tcW w:w="1271" w:type="dxa"/>
          </w:tcPr>
          <w:p w14:paraId="134CAFC5" w14:textId="77777777" w:rsidR="0064611E" w:rsidRPr="00BC468A" w:rsidRDefault="0064611E" w:rsidP="00EF50B5">
            <w:pPr>
              <w:pStyle w:val="TAC"/>
              <w:rPr>
                <w:lang w:eastAsia="ja-JP"/>
              </w:rPr>
            </w:pPr>
          </w:p>
        </w:tc>
        <w:tc>
          <w:tcPr>
            <w:tcW w:w="1271" w:type="dxa"/>
            <w:vAlign w:val="center"/>
          </w:tcPr>
          <w:p w14:paraId="7FFFCA8A" w14:textId="77777777" w:rsidR="0064611E" w:rsidRPr="00BC468A" w:rsidRDefault="0064611E" w:rsidP="00EF50B5">
            <w:pPr>
              <w:pStyle w:val="TAC"/>
              <w:rPr>
                <w:lang w:eastAsia="ja-JP"/>
              </w:rPr>
            </w:pPr>
          </w:p>
        </w:tc>
        <w:tc>
          <w:tcPr>
            <w:tcW w:w="1693" w:type="dxa"/>
            <w:vAlign w:val="center"/>
          </w:tcPr>
          <w:p w14:paraId="130A1642" w14:textId="77777777" w:rsidR="0064611E" w:rsidRPr="00BC468A" w:rsidRDefault="0064611E" w:rsidP="00EF50B5">
            <w:pPr>
              <w:pStyle w:val="TAC"/>
              <w:rPr>
                <w:rFonts w:cs="v4.2.0"/>
                <w:lang w:eastAsia="ja-JP"/>
              </w:rPr>
            </w:pPr>
            <w:r w:rsidRPr="00BC468A">
              <w:rPr>
                <w:szCs w:val="16"/>
                <w:lang w:eastAsia="ja-JP"/>
              </w:rPr>
              <w:t>OP.1</w:t>
            </w:r>
          </w:p>
        </w:tc>
        <w:tc>
          <w:tcPr>
            <w:tcW w:w="1559" w:type="dxa"/>
            <w:vAlign w:val="center"/>
          </w:tcPr>
          <w:p w14:paraId="05049ADA" w14:textId="77777777" w:rsidR="0064611E" w:rsidRPr="00BC468A" w:rsidRDefault="0064611E" w:rsidP="00EF50B5">
            <w:pPr>
              <w:pStyle w:val="TAC"/>
              <w:rPr>
                <w:lang w:eastAsia="ja-JP"/>
              </w:rPr>
            </w:pPr>
            <w:r w:rsidRPr="00BC468A">
              <w:rPr>
                <w:szCs w:val="16"/>
                <w:lang w:eastAsia="ja-JP"/>
              </w:rPr>
              <w:t>OP.1</w:t>
            </w:r>
          </w:p>
        </w:tc>
      </w:tr>
      <w:tr w:rsidR="0064611E" w:rsidRPr="00BC468A" w14:paraId="17D7DE63" w14:textId="77777777" w:rsidTr="00EF50B5">
        <w:trPr>
          <w:trHeight w:val="20"/>
          <w:jc w:val="center"/>
        </w:trPr>
        <w:tc>
          <w:tcPr>
            <w:tcW w:w="3138" w:type="dxa"/>
            <w:gridSpan w:val="2"/>
          </w:tcPr>
          <w:p w14:paraId="721E5114" w14:textId="77777777" w:rsidR="0064611E" w:rsidRPr="00BC468A" w:rsidRDefault="0064611E" w:rsidP="00EF50B5">
            <w:pPr>
              <w:pStyle w:val="TAL"/>
              <w:rPr>
                <w:rFonts w:cs="Arial"/>
                <w:lang w:eastAsia="ja-JP"/>
              </w:rPr>
            </w:pPr>
            <w:r w:rsidRPr="00BC468A">
              <w:rPr>
                <w:szCs w:val="18"/>
                <w:lang w:eastAsia="ja-JP"/>
              </w:rPr>
              <w:t>EPRE ratio of PSS to SSS</w:t>
            </w:r>
          </w:p>
        </w:tc>
        <w:tc>
          <w:tcPr>
            <w:tcW w:w="1271" w:type="dxa"/>
            <w:tcBorders>
              <w:right w:val="single" w:sz="4" w:space="0" w:color="auto"/>
            </w:tcBorders>
          </w:tcPr>
          <w:p w14:paraId="10195578" w14:textId="77777777" w:rsidR="0064611E" w:rsidRPr="00BC468A" w:rsidRDefault="0064611E" w:rsidP="00EF50B5">
            <w:pPr>
              <w:pStyle w:val="TAC"/>
              <w:rPr>
                <w:lang w:eastAsia="ja-JP"/>
              </w:rPr>
            </w:pPr>
          </w:p>
        </w:tc>
        <w:tc>
          <w:tcPr>
            <w:tcW w:w="1271" w:type="dxa"/>
            <w:tcBorders>
              <w:top w:val="single" w:sz="4" w:space="0" w:color="auto"/>
              <w:left w:val="single" w:sz="4" w:space="0" w:color="auto"/>
              <w:bottom w:val="nil"/>
              <w:right w:val="single" w:sz="4" w:space="0" w:color="auto"/>
            </w:tcBorders>
          </w:tcPr>
          <w:p w14:paraId="36F090F8" w14:textId="77777777" w:rsidR="0064611E" w:rsidRPr="00BC468A" w:rsidRDefault="0064611E" w:rsidP="00EF50B5">
            <w:pPr>
              <w:pStyle w:val="TAC"/>
              <w:rPr>
                <w:lang w:eastAsia="ja-JP"/>
              </w:rPr>
            </w:pPr>
            <w:r w:rsidRPr="00BC468A">
              <w:rPr>
                <w:szCs w:val="18"/>
                <w:lang w:eastAsia="ja-JP"/>
              </w:rPr>
              <w:t>dB</w:t>
            </w:r>
          </w:p>
        </w:tc>
        <w:tc>
          <w:tcPr>
            <w:tcW w:w="1693" w:type="dxa"/>
            <w:tcBorders>
              <w:top w:val="single" w:sz="4" w:space="0" w:color="auto"/>
              <w:left w:val="single" w:sz="4" w:space="0" w:color="auto"/>
              <w:bottom w:val="nil"/>
              <w:right w:val="single" w:sz="4" w:space="0" w:color="auto"/>
            </w:tcBorders>
          </w:tcPr>
          <w:p w14:paraId="45F652A9" w14:textId="77777777" w:rsidR="0064611E" w:rsidRPr="00BC468A" w:rsidRDefault="0064611E" w:rsidP="00EF50B5">
            <w:pPr>
              <w:pStyle w:val="TAC"/>
              <w:rPr>
                <w:lang w:eastAsia="ja-JP"/>
              </w:rPr>
            </w:pPr>
            <w:r w:rsidRPr="00BC468A">
              <w:rPr>
                <w:szCs w:val="18"/>
                <w:lang w:eastAsia="ja-JP"/>
              </w:rPr>
              <w:t>0</w:t>
            </w:r>
          </w:p>
        </w:tc>
        <w:tc>
          <w:tcPr>
            <w:tcW w:w="1559" w:type="dxa"/>
            <w:tcBorders>
              <w:top w:val="single" w:sz="4" w:space="0" w:color="auto"/>
              <w:left w:val="single" w:sz="4" w:space="0" w:color="auto"/>
              <w:bottom w:val="nil"/>
              <w:right w:val="single" w:sz="4" w:space="0" w:color="auto"/>
            </w:tcBorders>
          </w:tcPr>
          <w:p w14:paraId="15CDEBB3" w14:textId="77777777" w:rsidR="0064611E" w:rsidRPr="00BC468A" w:rsidRDefault="0064611E" w:rsidP="00EF50B5">
            <w:pPr>
              <w:pStyle w:val="TAC"/>
              <w:rPr>
                <w:lang w:eastAsia="ja-JP"/>
              </w:rPr>
            </w:pPr>
            <w:r w:rsidRPr="00BC468A">
              <w:rPr>
                <w:szCs w:val="18"/>
                <w:lang w:eastAsia="ja-JP"/>
              </w:rPr>
              <w:t>0</w:t>
            </w:r>
          </w:p>
        </w:tc>
      </w:tr>
      <w:tr w:rsidR="0064611E" w:rsidRPr="00BC468A" w14:paraId="45B2F32B" w14:textId="77777777" w:rsidTr="00EF50B5">
        <w:trPr>
          <w:trHeight w:val="20"/>
          <w:jc w:val="center"/>
        </w:trPr>
        <w:tc>
          <w:tcPr>
            <w:tcW w:w="3138" w:type="dxa"/>
            <w:gridSpan w:val="2"/>
          </w:tcPr>
          <w:p w14:paraId="4F7B43D2" w14:textId="77777777" w:rsidR="0064611E" w:rsidRPr="00BC468A" w:rsidRDefault="0064611E" w:rsidP="00EF50B5">
            <w:pPr>
              <w:pStyle w:val="TAL"/>
              <w:rPr>
                <w:rFonts w:cs="Arial"/>
                <w:lang w:eastAsia="ja-JP"/>
              </w:rPr>
            </w:pPr>
            <w:r w:rsidRPr="00BC468A">
              <w:rPr>
                <w:szCs w:val="18"/>
                <w:lang w:eastAsia="ja-JP"/>
              </w:rPr>
              <w:t>EPRE ratio of PBCH DMRS to SSS</w:t>
            </w:r>
          </w:p>
        </w:tc>
        <w:tc>
          <w:tcPr>
            <w:tcW w:w="1271" w:type="dxa"/>
            <w:tcBorders>
              <w:right w:val="single" w:sz="4" w:space="0" w:color="auto"/>
            </w:tcBorders>
          </w:tcPr>
          <w:p w14:paraId="46E5B08C" w14:textId="77777777" w:rsidR="0064611E" w:rsidRPr="00BC468A" w:rsidRDefault="0064611E" w:rsidP="00EF50B5">
            <w:pPr>
              <w:pStyle w:val="TAC"/>
              <w:rPr>
                <w:lang w:eastAsia="ja-JP"/>
              </w:rPr>
            </w:pPr>
          </w:p>
        </w:tc>
        <w:tc>
          <w:tcPr>
            <w:tcW w:w="1271" w:type="dxa"/>
            <w:tcBorders>
              <w:top w:val="nil"/>
              <w:left w:val="single" w:sz="4" w:space="0" w:color="auto"/>
              <w:bottom w:val="nil"/>
              <w:right w:val="single" w:sz="4" w:space="0" w:color="auto"/>
            </w:tcBorders>
          </w:tcPr>
          <w:p w14:paraId="74B2BBDB" w14:textId="77777777" w:rsidR="0064611E" w:rsidRPr="00BC468A" w:rsidRDefault="0064611E" w:rsidP="00EF50B5">
            <w:pPr>
              <w:pStyle w:val="TAC"/>
              <w:rPr>
                <w:lang w:eastAsia="ja-JP"/>
              </w:rPr>
            </w:pPr>
          </w:p>
        </w:tc>
        <w:tc>
          <w:tcPr>
            <w:tcW w:w="1693" w:type="dxa"/>
            <w:tcBorders>
              <w:top w:val="nil"/>
              <w:left w:val="single" w:sz="4" w:space="0" w:color="auto"/>
              <w:bottom w:val="nil"/>
              <w:right w:val="single" w:sz="4" w:space="0" w:color="auto"/>
            </w:tcBorders>
          </w:tcPr>
          <w:p w14:paraId="07DDA7F7" w14:textId="77777777" w:rsidR="0064611E" w:rsidRPr="00BC468A" w:rsidRDefault="0064611E" w:rsidP="00EF50B5">
            <w:pPr>
              <w:pStyle w:val="TAC"/>
              <w:rPr>
                <w:lang w:eastAsia="ja-JP"/>
              </w:rPr>
            </w:pPr>
          </w:p>
        </w:tc>
        <w:tc>
          <w:tcPr>
            <w:tcW w:w="1559" w:type="dxa"/>
            <w:tcBorders>
              <w:top w:val="nil"/>
              <w:left w:val="single" w:sz="4" w:space="0" w:color="auto"/>
              <w:bottom w:val="nil"/>
              <w:right w:val="single" w:sz="4" w:space="0" w:color="auto"/>
            </w:tcBorders>
          </w:tcPr>
          <w:p w14:paraId="5D815551" w14:textId="77777777" w:rsidR="0064611E" w:rsidRPr="00BC468A" w:rsidRDefault="0064611E" w:rsidP="00EF50B5">
            <w:pPr>
              <w:pStyle w:val="TAC"/>
              <w:rPr>
                <w:lang w:eastAsia="ja-JP"/>
              </w:rPr>
            </w:pPr>
          </w:p>
        </w:tc>
      </w:tr>
      <w:tr w:rsidR="0064611E" w:rsidRPr="00BC468A" w14:paraId="0A19D1E0" w14:textId="77777777" w:rsidTr="00EF50B5">
        <w:trPr>
          <w:trHeight w:val="20"/>
          <w:jc w:val="center"/>
        </w:trPr>
        <w:tc>
          <w:tcPr>
            <w:tcW w:w="3138" w:type="dxa"/>
            <w:gridSpan w:val="2"/>
          </w:tcPr>
          <w:p w14:paraId="7D27A44A" w14:textId="77777777" w:rsidR="0064611E" w:rsidRPr="00BC468A" w:rsidRDefault="0064611E" w:rsidP="00EF50B5">
            <w:pPr>
              <w:pStyle w:val="TAL"/>
              <w:rPr>
                <w:rFonts w:cs="Arial"/>
                <w:lang w:eastAsia="ja-JP"/>
              </w:rPr>
            </w:pPr>
            <w:r w:rsidRPr="00BC468A">
              <w:rPr>
                <w:szCs w:val="18"/>
                <w:lang w:eastAsia="ja-JP"/>
              </w:rPr>
              <w:t>EPRE ratio of PBCH to PBCH DMRS</w:t>
            </w:r>
          </w:p>
        </w:tc>
        <w:tc>
          <w:tcPr>
            <w:tcW w:w="1271" w:type="dxa"/>
            <w:tcBorders>
              <w:right w:val="single" w:sz="4" w:space="0" w:color="auto"/>
            </w:tcBorders>
          </w:tcPr>
          <w:p w14:paraId="74D6ABC2" w14:textId="77777777" w:rsidR="0064611E" w:rsidRPr="00BC468A" w:rsidRDefault="0064611E" w:rsidP="00EF50B5">
            <w:pPr>
              <w:pStyle w:val="TAC"/>
              <w:rPr>
                <w:lang w:eastAsia="ja-JP"/>
              </w:rPr>
            </w:pPr>
          </w:p>
        </w:tc>
        <w:tc>
          <w:tcPr>
            <w:tcW w:w="1271" w:type="dxa"/>
            <w:tcBorders>
              <w:top w:val="nil"/>
              <w:left w:val="single" w:sz="4" w:space="0" w:color="auto"/>
              <w:bottom w:val="nil"/>
              <w:right w:val="single" w:sz="4" w:space="0" w:color="auto"/>
            </w:tcBorders>
          </w:tcPr>
          <w:p w14:paraId="6A881B7F" w14:textId="77777777" w:rsidR="0064611E" w:rsidRPr="00BC468A" w:rsidRDefault="0064611E" w:rsidP="00EF50B5">
            <w:pPr>
              <w:pStyle w:val="TAC"/>
              <w:rPr>
                <w:lang w:eastAsia="ja-JP"/>
              </w:rPr>
            </w:pPr>
          </w:p>
        </w:tc>
        <w:tc>
          <w:tcPr>
            <w:tcW w:w="1693" w:type="dxa"/>
            <w:tcBorders>
              <w:top w:val="nil"/>
              <w:left w:val="single" w:sz="4" w:space="0" w:color="auto"/>
              <w:bottom w:val="nil"/>
              <w:right w:val="single" w:sz="4" w:space="0" w:color="auto"/>
            </w:tcBorders>
          </w:tcPr>
          <w:p w14:paraId="0293D83E" w14:textId="77777777" w:rsidR="0064611E" w:rsidRPr="00BC468A" w:rsidRDefault="0064611E" w:rsidP="00EF50B5">
            <w:pPr>
              <w:pStyle w:val="TAC"/>
              <w:rPr>
                <w:lang w:eastAsia="ja-JP"/>
              </w:rPr>
            </w:pPr>
          </w:p>
        </w:tc>
        <w:tc>
          <w:tcPr>
            <w:tcW w:w="1559" w:type="dxa"/>
            <w:tcBorders>
              <w:top w:val="nil"/>
              <w:left w:val="single" w:sz="4" w:space="0" w:color="auto"/>
              <w:bottom w:val="nil"/>
              <w:right w:val="single" w:sz="4" w:space="0" w:color="auto"/>
            </w:tcBorders>
          </w:tcPr>
          <w:p w14:paraId="7CDB74B9" w14:textId="77777777" w:rsidR="0064611E" w:rsidRPr="00BC468A" w:rsidRDefault="0064611E" w:rsidP="00EF50B5">
            <w:pPr>
              <w:pStyle w:val="TAC"/>
              <w:rPr>
                <w:lang w:eastAsia="ja-JP"/>
              </w:rPr>
            </w:pPr>
          </w:p>
        </w:tc>
      </w:tr>
      <w:tr w:rsidR="0064611E" w:rsidRPr="00BC468A" w14:paraId="27F29C11" w14:textId="77777777" w:rsidTr="00EF50B5">
        <w:trPr>
          <w:trHeight w:val="20"/>
          <w:jc w:val="center"/>
        </w:trPr>
        <w:tc>
          <w:tcPr>
            <w:tcW w:w="3138" w:type="dxa"/>
            <w:gridSpan w:val="2"/>
          </w:tcPr>
          <w:p w14:paraId="1B9541BD" w14:textId="77777777" w:rsidR="0064611E" w:rsidRPr="00BC468A" w:rsidRDefault="0064611E" w:rsidP="00EF50B5">
            <w:pPr>
              <w:pStyle w:val="TAL"/>
              <w:rPr>
                <w:rFonts w:cs="Arial"/>
                <w:lang w:eastAsia="ja-JP"/>
              </w:rPr>
            </w:pPr>
            <w:r w:rsidRPr="00BC468A">
              <w:rPr>
                <w:szCs w:val="18"/>
                <w:lang w:eastAsia="ja-JP"/>
              </w:rPr>
              <w:t>EPRE ratio of PDCCH DMRS to SSS</w:t>
            </w:r>
          </w:p>
        </w:tc>
        <w:tc>
          <w:tcPr>
            <w:tcW w:w="1271" w:type="dxa"/>
            <w:tcBorders>
              <w:right w:val="single" w:sz="4" w:space="0" w:color="auto"/>
            </w:tcBorders>
          </w:tcPr>
          <w:p w14:paraId="4807AE73" w14:textId="77777777" w:rsidR="0064611E" w:rsidRPr="00BC468A" w:rsidRDefault="0064611E" w:rsidP="00EF50B5">
            <w:pPr>
              <w:pStyle w:val="TAC"/>
              <w:rPr>
                <w:lang w:eastAsia="ja-JP"/>
              </w:rPr>
            </w:pPr>
          </w:p>
        </w:tc>
        <w:tc>
          <w:tcPr>
            <w:tcW w:w="1271" w:type="dxa"/>
            <w:tcBorders>
              <w:top w:val="nil"/>
              <w:left w:val="single" w:sz="4" w:space="0" w:color="auto"/>
              <w:bottom w:val="nil"/>
              <w:right w:val="single" w:sz="4" w:space="0" w:color="auto"/>
            </w:tcBorders>
          </w:tcPr>
          <w:p w14:paraId="69BC53DB" w14:textId="77777777" w:rsidR="0064611E" w:rsidRPr="00BC468A" w:rsidRDefault="0064611E" w:rsidP="00EF50B5">
            <w:pPr>
              <w:pStyle w:val="TAC"/>
              <w:rPr>
                <w:lang w:eastAsia="ja-JP"/>
              </w:rPr>
            </w:pPr>
          </w:p>
        </w:tc>
        <w:tc>
          <w:tcPr>
            <w:tcW w:w="1693" w:type="dxa"/>
            <w:tcBorders>
              <w:top w:val="nil"/>
              <w:left w:val="single" w:sz="4" w:space="0" w:color="auto"/>
              <w:bottom w:val="nil"/>
              <w:right w:val="single" w:sz="4" w:space="0" w:color="auto"/>
            </w:tcBorders>
          </w:tcPr>
          <w:p w14:paraId="78E9EFD7" w14:textId="77777777" w:rsidR="0064611E" w:rsidRPr="00BC468A" w:rsidRDefault="0064611E" w:rsidP="00EF50B5">
            <w:pPr>
              <w:pStyle w:val="TAC"/>
              <w:rPr>
                <w:lang w:eastAsia="ja-JP"/>
              </w:rPr>
            </w:pPr>
          </w:p>
        </w:tc>
        <w:tc>
          <w:tcPr>
            <w:tcW w:w="1559" w:type="dxa"/>
            <w:tcBorders>
              <w:top w:val="nil"/>
              <w:left w:val="single" w:sz="4" w:space="0" w:color="auto"/>
              <w:bottom w:val="nil"/>
              <w:right w:val="single" w:sz="4" w:space="0" w:color="auto"/>
            </w:tcBorders>
          </w:tcPr>
          <w:p w14:paraId="41A311E7" w14:textId="77777777" w:rsidR="0064611E" w:rsidRPr="00BC468A" w:rsidRDefault="0064611E" w:rsidP="00EF50B5">
            <w:pPr>
              <w:pStyle w:val="TAC"/>
              <w:rPr>
                <w:lang w:eastAsia="ja-JP"/>
              </w:rPr>
            </w:pPr>
          </w:p>
        </w:tc>
      </w:tr>
      <w:tr w:rsidR="0064611E" w:rsidRPr="00BC468A" w14:paraId="23C5AD47" w14:textId="77777777" w:rsidTr="00EF50B5">
        <w:trPr>
          <w:trHeight w:val="20"/>
          <w:jc w:val="center"/>
        </w:trPr>
        <w:tc>
          <w:tcPr>
            <w:tcW w:w="3138" w:type="dxa"/>
            <w:gridSpan w:val="2"/>
          </w:tcPr>
          <w:p w14:paraId="215A0727" w14:textId="77777777" w:rsidR="0064611E" w:rsidRPr="00BC468A" w:rsidRDefault="0064611E" w:rsidP="00EF50B5">
            <w:pPr>
              <w:pStyle w:val="TAL"/>
              <w:rPr>
                <w:rFonts w:cs="Arial"/>
                <w:lang w:eastAsia="ja-JP"/>
              </w:rPr>
            </w:pPr>
            <w:r w:rsidRPr="00BC468A">
              <w:rPr>
                <w:szCs w:val="18"/>
                <w:lang w:eastAsia="ja-JP"/>
              </w:rPr>
              <w:t>EPRE ratio of PDCCH to PDCCH DMRS</w:t>
            </w:r>
          </w:p>
        </w:tc>
        <w:tc>
          <w:tcPr>
            <w:tcW w:w="1271" w:type="dxa"/>
            <w:tcBorders>
              <w:right w:val="single" w:sz="4" w:space="0" w:color="auto"/>
            </w:tcBorders>
          </w:tcPr>
          <w:p w14:paraId="15D127E1" w14:textId="77777777" w:rsidR="0064611E" w:rsidRPr="00BC468A" w:rsidRDefault="0064611E" w:rsidP="00EF50B5">
            <w:pPr>
              <w:pStyle w:val="TAC"/>
              <w:rPr>
                <w:lang w:eastAsia="ja-JP"/>
              </w:rPr>
            </w:pPr>
          </w:p>
        </w:tc>
        <w:tc>
          <w:tcPr>
            <w:tcW w:w="1271" w:type="dxa"/>
            <w:tcBorders>
              <w:top w:val="nil"/>
              <w:left w:val="single" w:sz="4" w:space="0" w:color="auto"/>
              <w:bottom w:val="nil"/>
              <w:right w:val="single" w:sz="4" w:space="0" w:color="auto"/>
            </w:tcBorders>
          </w:tcPr>
          <w:p w14:paraId="13F3ABDF" w14:textId="77777777" w:rsidR="0064611E" w:rsidRPr="00BC468A" w:rsidRDefault="0064611E" w:rsidP="00EF50B5">
            <w:pPr>
              <w:pStyle w:val="TAC"/>
              <w:rPr>
                <w:lang w:eastAsia="ja-JP"/>
              </w:rPr>
            </w:pPr>
          </w:p>
        </w:tc>
        <w:tc>
          <w:tcPr>
            <w:tcW w:w="1693" w:type="dxa"/>
            <w:tcBorders>
              <w:top w:val="nil"/>
              <w:left w:val="single" w:sz="4" w:space="0" w:color="auto"/>
              <w:bottom w:val="nil"/>
              <w:right w:val="single" w:sz="4" w:space="0" w:color="auto"/>
            </w:tcBorders>
          </w:tcPr>
          <w:p w14:paraId="06154848" w14:textId="77777777" w:rsidR="0064611E" w:rsidRPr="00BC468A" w:rsidRDefault="0064611E" w:rsidP="00EF50B5">
            <w:pPr>
              <w:pStyle w:val="TAC"/>
              <w:rPr>
                <w:lang w:eastAsia="ja-JP"/>
              </w:rPr>
            </w:pPr>
          </w:p>
        </w:tc>
        <w:tc>
          <w:tcPr>
            <w:tcW w:w="1559" w:type="dxa"/>
            <w:tcBorders>
              <w:top w:val="nil"/>
              <w:left w:val="single" w:sz="4" w:space="0" w:color="auto"/>
              <w:bottom w:val="nil"/>
              <w:right w:val="single" w:sz="4" w:space="0" w:color="auto"/>
            </w:tcBorders>
          </w:tcPr>
          <w:p w14:paraId="7982A375" w14:textId="77777777" w:rsidR="0064611E" w:rsidRPr="00BC468A" w:rsidRDefault="0064611E" w:rsidP="00EF50B5">
            <w:pPr>
              <w:pStyle w:val="TAC"/>
              <w:rPr>
                <w:lang w:eastAsia="ja-JP"/>
              </w:rPr>
            </w:pPr>
          </w:p>
        </w:tc>
      </w:tr>
      <w:tr w:rsidR="0064611E" w:rsidRPr="00BC468A" w14:paraId="2D646DD5" w14:textId="77777777" w:rsidTr="00EF50B5">
        <w:trPr>
          <w:trHeight w:val="20"/>
          <w:jc w:val="center"/>
        </w:trPr>
        <w:tc>
          <w:tcPr>
            <w:tcW w:w="3138" w:type="dxa"/>
            <w:gridSpan w:val="2"/>
          </w:tcPr>
          <w:p w14:paraId="71953450" w14:textId="77777777" w:rsidR="0064611E" w:rsidRPr="00BC468A" w:rsidRDefault="0064611E" w:rsidP="00EF50B5">
            <w:pPr>
              <w:pStyle w:val="TAL"/>
              <w:rPr>
                <w:rFonts w:cs="Arial"/>
                <w:lang w:eastAsia="ja-JP"/>
              </w:rPr>
            </w:pPr>
            <w:r w:rsidRPr="00BC468A">
              <w:rPr>
                <w:szCs w:val="18"/>
                <w:lang w:eastAsia="ja-JP"/>
              </w:rPr>
              <w:t xml:space="preserve">EPRE ratio of PDSCH DMRS to SSS </w:t>
            </w:r>
          </w:p>
        </w:tc>
        <w:tc>
          <w:tcPr>
            <w:tcW w:w="1271" w:type="dxa"/>
            <w:tcBorders>
              <w:right w:val="single" w:sz="4" w:space="0" w:color="auto"/>
            </w:tcBorders>
          </w:tcPr>
          <w:p w14:paraId="0404D1C2" w14:textId="77777777" w:rsidR="0064611E" w:rsidRPr="00BC468A" w:rsidRDefault="0064611E" w:rsidP="00EF50B5">
            <w:pPr>
              <w:pStyle w:val="TAC"/>
              <w:rPr>
                <w:lang w:eastAsia="ja-JP"/>
              </w:rPr>
            </w:pPr>
          </w:p>
        </w:tc>
        <w:tc>
          <w:tcPr>
            <w:tcW w:w="1271" w:type="dxa"/>
            <w:tcBorders>
              <w:top w:val="nil"/>
              <w:left w:val="single" w:sz="4" w:space="0" w:color="auto"/>
              <w:bottom w:val="nil"/>
              <w:right w:val="single" w:sz="4" w:space="0" w:color="auto"/>
            </w:tcBorders>
          </w:tcPr>
          <w:p w14:paraId="47EFBA25" w14:textId="77777777" w:rsidR="0064611E" w:rsidRPr="00BC468A" w:rsidRDefault="0064611E" w:rsidP="00EF50B5">
            <w:pPr>
              <w:pStyle w:val="TAC"/>
              <w:rPr>
                <w:lang w:eastAsia="ja-JP"/>
              </w:rPr>
            </w:pPr>
          </w:p>
        </w:tc>
        <w:tc>
          <w:tcPr>
            <w:tcW w:w="1693" w:type="dxa"/>
            <w:tcBorders>
              <w:top w:val="nil"/>
              <w:left w:val="single" w:sz="4" w:space="0" w:color="auto"/>
              <w:bottom w:val="nil"/>
              <w:right w:val="single" w:sz="4" w:space="0" w:color="auto"/>
            </w:tcBorders>
          </w:tcPr>
          <w:p w14:paraId="52C4FFE5" w14:textId="77777777" w:rsidR="0064611E" w:rsidRPr="00BC468A" w:rsidRDefault="0064611E" w:rsidP="00EF50B5">
            <w:pPr>
              <w:pStyle w:val="TAC"/>
              <w:rPr>
                <w:lang w:eastAsia="ja-JP"/>
              </w:rPr>
            </w:pPr>
          </w:p>
        </w:tc>
        <w:tc>
          <w:tcPr>
            <w:tcW w:w="1559" w:type="dxa"/>
            <w:tcBorders>
              <w:top w:val="nil"/>
              <w:left w:val="single" w:sz="4" w:space="0" w:color="auto"/>
              <w:bottom w:val="nil"/>
              <w:right w:val="single" w:sz="4" w:space="0" w:color="auto"/>
            </w:tcBorders>
          </w:tcPr>
          <w:p w14:paraId="6A99E7F4" w14:textId="77777777" w:rsidR="0064611E" w:rsidRPr="00BC468A" w:rsidRDefault="0064611E" w:rsidP="00EF50B5">
            <w:pPr>
              <w:pStyle w:val="TAC"/>
              <w:rPr>
                <w:lang w:eastAsia="ja-JP"/>
              </w:rPr>
            </w:pPr>
          </w:p>
        </w:tc>
      </w:tr>
      <w:tr w:rsidR="0064611E" w:rsidRPr="00BC468A" w14:paraId="36678CBA" w14:textId="77777777" w:rsidTr="00EF50B5">
        <w:trPr>
          <w:trHeight w:val="20"/>
          <w:jc w:val="center"/>
        </w:trPr>
        <w:tc>
          <w:tcPr>
            <w:tcW w:w="3138" w:type="dxa"/>
            <w:gridSpan w:val="2"/>
          </w:tcPr>
          <w:p w14:paraId="00D65754" w14:textId="77777777" w:rsidR="0064611E" w:rsidRPr="00BC468A" w:rsidRDefault="0064611E" w:rsidP="00EF50B5">
            <w:pPr>
              <w:pStyle w:val="TAL"/>
              <w:rPr>
                <w:rFonts w:cs="Arial"/>
                <w:lang w:eastAsia="ja-JP"/>
              </w:rPr>
            </w:pPr>
            <w:r w:rsidRPr="00BC468A">
              <w:rPr>
                <w:szCs w:val="18"/>
                <w:lang w:eastAsia="ja-JP"/>
              </w:rPr>
              <w:t xml:space="preserve">EPRE ratio of PDSCH to PDSCH </w:t>
            </w:r>
          </w:p>
        </w:tc>
        <w:tc>
          <w:tcPr>
            <w:tcW w:w="1271" w:type="dxa"/>
            <w:tcBorders>
              <w:right w:val="single" w:sz="4" w:space="0" w:color="auto"/>
            </w:tcBorders>
          </w:tcPr>
          <w:p w14:paraId="39E0E7EA" w14:textId="77777777" w:rsidR="0064611E" w:rsidRPr="00BC468A" w:rsidRDefault="0064611E" w:rsidP="00EF50B5">
            <w:pPr>
              <w:pStyle w:val="TAC"/>
              <w:rPr>
                <w:lang w:eastAsia="ja-JP"/>
              </w:rPr>
            </w:pPr>
          </w:p>
        </w:tc>
        <w:tc>
          <w:tcPr>
            <w:tcW w:w="1271" w:type="dxa"/>
            <w:tcBorders>
              <w:top w:val="nil"/>
              <w:left w:val="single" w:sz="4" w:space="0" w:color="auto"/>
              <w:bottom w:val="nil"/>
              <w:right w:val="single" w:sz="4" w:space="0" w:color="auto"/>
            </w:tcBorders>
          </w:tcPr>
          <w:p w14:paraId="042DD0E8" w14:textId="77777777" w:rsidR="0064611E" w:rsidRPr="00BC468A" w:rsidRDefault="0064611E" w:rsidP="00EF50B5">
            <w:pPr>
              <w:pStyle w:val="TAC"/>
              <w:rPr>
                <w:lang w:eastAsia="ja-JP"/>
              </w:rPr>
            </w:pPr>
          </w:p>
        </w:tc>
        <w:tc>
          <w:tcPr>
            <w:tcW w:w="1693" w:type="dxa"/>
            <w:tcBorders>
              <w:top w:val="nil"/>
              <w:left w:val="single" w:sz="4" w:space="0" w:color="auto"/>
              <w:bottom w:val="nil"/>
              <w:right w:val="single" w:sz="4" w:space="0" w:color="auto"/>
            </w:tcBorders>
          </w:tcPr>
          <w:p w14:paraId="6CB40B80" w14:textId="77777777" w:rsidR="0064611E" w:rsidRPr="00BC468A" w:rsidRDefault="0064611E" w:rsidP="00EF50B5">
            <w:pPr>
              <w:pStyle w:val="TAC"/>
              <w:rPr>
                <w:lang w:eastAsia="ja-JP"/>
              </w:rPr>
            </w:pPr>
          </w:p>
        </w:tc>
        <w:tc>
          <w:tcPr>
            <w:tcW w:w="1559" w:type="dxa"/>
            <w:tcBorders>
              <w:top w:val="nil"/>
              <w:left w:val="single" w:sz="4" w:space="0" w:color="auto"/>
              <w:bottom w:val="nil"/>
              <w:right w:val="single" w:sz="4" w:space="0" w:color="auto"/>
            </w:tcBorders>
          </w:tcPr>
          <w:p w14:paraId="522A28AE" w14:textId="77777777" w:rsidR="0064611E" w:rsidRPr="00BC468A" w:rsidRDefault="0064611E" w:rsidP="00EF50B5">
            <w:pPr>
              <w:pStyle w:val="TAC"/>
              <w:rPr>
                <w:lang w:eastAsia="ja-JP"/>
              </w:rPr>
            </w:pPr>
          </w:p>
        </w:tc>
      </w:tr>
      <w:tr w:rsidR="0064611E" w:rsidRPr="00BC468A" w14:paraId="24663753" w14:textId="77777777" w:rsidTr="00EF50B5">
        <w:trPr>
          <w:trHeight w:val="20"/>
          <w:jc w:val="center"/>
        </w:trPr>
        <w:tc>
          <w:tcPr>
            <w:tcW w:w="3138" w:type="dxa"/>
            <w:gridSpan w:val="2"/>
          </w:tcPr>
          <w:p w14:paraId="3D8E9C87" w14:textId="77777777" w:rsidR="0064611E" w:rsidRPr="00BC468A" w:rsidRDefault="0064611E" w:rsidP="00EF50B5">
            <w:pPr>
              <w:pStyle w:val="TAL"/>
              <w:rPr>
                <w:rFonts w:cs="Arial"/>
                <w:lang w:eastAsia="ja-JP"/>
              </w:rPr>
            </w:pPr>
            <w:r w:rsidRPr="00BC468A">
              <w:rPr>
                <w:szCs w:val="18"/>
                <w:lang w:eastAsia="ja-JP"/>
              </w:rPr>
              <w:t>EPRE ratio of OCNG DMRS to SSS(Note 1)</w:t>
            </w:r>
          </w:p>
        </w:tc>
        <w:tc>
          <w:tcPr>
            <w:tcW w:w="1271" w:type="dxa"/>
            <w:tcBorders>
              <w:right w:val="single" w:sz="4" w:space="0" w:color="auto"/>
            </w:tcBorders>
          </w:tcPr>
          <w:p w14:paraId="2317C288" w14:textId="77777777" w:rsidR="0064611E" w:rsidRPr="00BC468A" w:rsidRDefault="0064611E" w:rsidP="00EF50B5">
            <w:pPr>
              <w:pStyle w:val="TAC"/>
              <w:rPr>
                <w:lang w:eastAsia="ja-JP"/>
              </w:rPr>
            </w:pPr>
          </w:p>
        </w:tc>
        <w:tc>
          <w:tcPr>
            <w:tcW w:w="1271" w:type="dxa"/>
            <w:tcBorders>
              <w:top w:val="nil"/>
              <w:left w:val="single" w:sz="4" w:space="0" w:color="auto"/>
              <w:bottom w:val="nil"/>
              <w:right w:val="single" w:sz="4" w:space="0" w:color="auto"/>
            </w:tcBorders>
          </w:tcPr>
          <w:p w14:paraId="618EACED" w14:textId="77777777" w:rsidR="0064611E" w:rsidRPr="00BC468A" w:rsidRDefault="0064611E" w:rsidP="00EF50B5">
            <w:pPr>
              <w:pStyle w:val="TAC"/>
              <w:rPr>
                <w:lang w:eastAsia="ja-JP"/>
              </w:rPr>
            </w:pPr>
          </w:p>
        </w:tc>
        <w:tc>
          <w:tcPr>
            <w:tcW w:w="1693" w:type="dxa"/>
            <w:tcBorders>
              <w:top w:val="nil"/>
              <w:left w:val="single" w:sz="4" w:space="0" w:color="auto"/>
              <w:bottom w:val="nil"/>
              <w:right w:val="single" w:sz="4" w:space="0" w:color="auto"/>
            </w:tcBorders>
          </w:tcPr>
          <w:p w14:paraId="398CF1EA" w14:textId="77777777" w:rsidR="0064611E" w:rsidRPr="00BC468A" w:rsidRDefault="0064611E" w:rsidP="00EF50B5">
            <w:pPr>
              <w:pStyle w:val="TAC"/>
              <w:rPr>
                <w:lang w:eastAsia="ja-JP"/>
              </w:rPr>
            </w:pPr>
          </w:p>
        </w:tc>
        <w:tc>
          <w:tcPr>
            <w:tcW w:w="1559" w:type="dxa"/>
            <w:tcBorders>
              <w:top w:val="nil"/>
              <w:left w:val="single" w:sz="4" w:space="0" w:color="auto"/>
              <w:bottom w:val="nil"/>
              <w:right w:val="single" w:sz="4" w:space="0" w:color="auto"/>
            </w:tcBorders>
          </w:tcPr>
          <w:p w14:paraId="6F297479" w14:textId="77777777" w:rsidR="0064611E" w:rsidRPr="00BC468A" w:rsidRDefault="0064611E" w:rsidP="00EF50B5">
            <w:pPr>
              <w:pStyle w:val="TAC"/>
              <w:rPr>
                <w:lang w:eastAsia="ja-JP"/>
              </w:rPr>
            </w:pPr>
          </w:p>
        </w:tc>
      </w:tr>
      <w:tr w:rsidR="0064611E" w:rsidRPr="00BC468A" w14:paraId="3D474195" w14:textId="77777777" w:rsidTr="00EF50B5">
        <w:trPr>
          <w:trHeight w:val="20"/>
          <w:jc w:val="center"/>
        </w:trPr>
        <w:tc>
          <w:tcPr>
            <w:tcW w:w="3138" w:type="dxa"/>
            <w:gridSpan w:val="2"/>
          </w:tcPr>
          <w:p w14:paraId="00653E41" w14:textId="77777777" w:rsidR="0064611E" w:rsidRPr="00BC468A" w:rsidRDefault="0064611E" w:rsidP="00EF50B5">
            <w:pPr>
              <w:pStyle w:val="TAL"/>
              <w:rPr>
                <w:rFonts w:cs="Arial"/>
                <w:lang w:eastAsia="ja-JP"/>
              </w:rPr>
            </w:pPr>
            <w:r w:rsidRPr="00BC468A">
              <w:rPr>
                <w:szCs w:val="18"/>
                <w:lang w:eastAsia="ja-JP"/>
              </w:rPr>
              <w:t>EPRE ratio of OCNG to OCNG DMRS (Note 1)</w:t>
            </w:r>
          </w:p>
        </w:tc>
        <w:tc>
          <w:tcPr>
            <w:tcW w:w="1271" w:type="dxa"/>
            <w:tcBorders>
              <w:right w:val="single" w:sz="4" w:space="0" w:color="auto"/>
            </w:tcBorders>
          </w:tcPr>
          <w:p w14:paraId="4711E196" w14:textId="77777777" w:rsidR="0064611E" w:rsidRPr="00BC468A" w:rsidRDefault="0064611E" w:rsidP="00EF50B5">
            <w:pPr>
              <w:pStyle w:val="TAC"/>
              <w:rPr>
                <w:lang w:eastAsia="ja-JP"/>
              </w:rPr>
            </w:pPr>
          </w:p>
        </w:tc>
        <w:tc>
          <w:tcPr>
            <w:tcW w:w="1271" w:type="dxa"/>
            <w:tcBorders>
              <w:top w:val="nil"/>
              <w:left w:val="single" w:sz="4" w:space="0" w:color="auto"/>
              <w:bottom w:val="single" w:sz="4" w:space="0" w:color="auto"/>
              <w:right w:val="single" w:sz="4" w:space="0" w:color="auto"/>
            </w:tcBorders>
          </w:tcPr>
          <w:p w14:paraId="14080426" w14:textId="77777777" w:rsidR="0064611E" w:rsidRPr="00BC468A" w:rsidRDefault="0064611E" w:rsidP="00EF50B5">
            <w:pPr>
              <w:pStyle w:val="TAC"/>
              <w:rPr>
                <w:lang w:eastAsia="ja-JP"/>
              </w:rPr>
            </w:pPr>
          </w:p>
        </w:tc>
        <w:tc>
          <w:tcPr>
            <w:tcW w:w="1693" w:type="dxa"/>
            <w:tcBorders>
              <w:top w:val="nil"/>
              <w:left w:val="single" w:sz="4" w:space="0" w:color="auto"/>
              <w:bottom w:val="single" w:sz="4" w:space="0" w:color="auto"/>
              <w:right w:val="single" w:sz="4" w:space="0" w:color="auto"/>
            </w:tcBorders>
          </w:tcPr>
          <w:p w14:paraId="1293E0B4" w14:textId="77777777" w:rsidR="0064611E" w:rsidRPr="00BC468A" w:rsidRDefault="0064611E" w:rsidP="00EF50B5">
            <w:pPr>
              <w:pStyle w:val="TAC"/>
              <w:rPr>
                <w:lang w:eastAsia="ja-JP"/>
              </w:rPr>
            </w:pPr>
          </w:p>
        </w:tc>
        <w:tc>
          <w:tcPr>
            <w:tcW w:w="1559" w:type="dxa"/>
            <w:tcBorders>
              <w:top w:val="nil"/>
              <w:left w:val="single" w:sz="4" w:space="0" w:color="auto"/>
              <w:bottom w:val="single" w:sz="4" w:space="0" w:color="auto"/>
              <w:right w:val="single" w:sz="4" w:space="0" w:color="auto"/>
            </w:tcBorders>
          </w:tcPr>
          <w:p w14:paraId="4E200406" w14:textId="77777777" w:rsidR="0064611E" w:rsidRPr="00BC468A" w:rsidRDefault="0064611E" w:rsidP="00EF50B5">
            <w:pPr>
              <w:pStyle w:val="TAC"/>
              <w:rPr>
                <w:lang w:eastAsia="ja-JP"/>
              </w:rPr>
            </w:pPr>
          </w:p>
        </w:tc>
      </w:tr>
      <w:tr w:rsidR="0064611E" w:rsidRPr="00BC468A" w14:paraId="10E8A92D" w14:textId="77777777" w:rsidTr="00EF50B5">
        <w:trPr>
          <w:trHeight w:val="20"/>
          <w:jc w:val="center"/>
        </w:trPr>
        <w:tc>
          <w:tcPr>
            <w:tcW w:w="3138" w:type="dxa"/>
            <w:gridSpan w:val="2"/>
            <w:vAlign w:val="center"/>
          </w:tcPr>
          <w:p w14:paraId="71ABBE14" w14:textId="77777777" w:rsidR="0064611E" w:rsidRPr="00BC468A" w:rsidRDefault="0064611E" w:rsidP="00EF50B5">
            <w:pPr>
              <w:pStyle w:val="TAL"/>
              <w:rPr>
                <w:rFonts w:cs="Arial"/>
                <w:vertAlign w:val="superscript"/>
                <w:lang w:eastAsia="ja-JP"/>
              </w:rPr>
            </w:pPr>
            <w:r w:rsidRPr="00BC468A">
              <w:rPr>
                <w:rFonts w:cs="Arial"/>
                <w:position w:val="-12"/>
                <w:lang w:eastAsia="ja-JP"/>
              </w:rPr>
              <w:object w:dxaOrig="400" w:dyaOrig="360" w14:anchorId="15FF5C88">
                <v:shape id="_x0000_i1108" type="#_x0000_t75" style="width:22pt;height:22pt" o:ole="" fillcolor="window">
                  <v:imagedata r:id="rId18" o:title=""/>
                </v:shape>
                <o:OLEObject Type="Embed" ProgID="Equation.3" ShapeID="_x0000_i1108" DrawAspect="Content" ObjectID="_1809158783" r:id="rId109"/>
              </w:object>
            </w:r>
            <w:r w:rsidRPr="00BC468A">
              <w:rPr>
                <w:rFonts w:cs="Arial"/>
                <w:lang w:eastAsia="ja-JP"/>
              </w:rPr>
              <w:t>in slots not corresponding to RSSI measurement time configuration (RMTC)</w:t>
            </w:r>
          </w:p>
        </w:tc>
        <w:tc>
          <w:tcPr>
            <w:tcW w:w="1271" w:type="dxa"/>
          </w:tcPr>
          <w:p w14:paraId="64A7F402" w14:textId="77777777" w:rsidR="0064611E" w:rsidRPr="00BC468A" w:rsidRDefault="0064611E" w:rsidP="00EF50B5">
            <w:pPr>
              <w:pStyle w:val="TAC"/>
              <w:rPr>
                <w:lang w:eastAsia="ja-JP"/>
              </w:rPr>
            </w:pPr>
          </w:p>
        </w:tc>
        <w:tc>
          <w:tcPr>
            <w:tcW w:w="1271" w:type="dxa"/>
            <w:tcBorders>
              <w:top w:val="single" w:sz="4" w:space="0" w:color="auto"/>
            </w:tcBorders>
            <w:vAlign w:val="center"/>
          </w:tcPr>
          <w:p w14:paraId="1A48DC8D" w14:textId="77777777" w:rsidR="0064611E" w:rsidRPr="00BC468A" w:rsidRDefault="0064611E" w:rsidP="00EF50B5">
            <w:pPr>
              <w:pStyle w:val="TAC"/>
              <w:rPr>
                <w:lang w:eastAsia="ja-JP"/>
              </w:rPr>
            </w:pPr>
            <w:r w:rsidRPr="00BC468A">
              <w:rPr>
                <w:lang w:eastAsia="ja-JP"/>
              </w:rPr>
              <w:t>dBm/SCS</w:t>
            </w:r>
          </w:p>
        </w:tc>
        <w:tc>
          <w:tcPr>
            <w:tcW w:w="1693" w:type="dxa"/>
            <w:tcBorders>
              <w:top w:val="single" w:sz="4" w:space="0" w:color="auto"/>
            </w:tcBorders>
            <w:vAlign w:val="center"/>
          </w:tcPr>
          <w:p w14:paraId="7841CF4E" w14:textId="77777777" w:rsidR="0064611E" w:rsidRPr="00BC468A" w:rsidRDefault="0064611E" w:rsidP="00EF50B5">
            <w:pPr>
              <w:pStyle w:val="TAC"/>
              <w:rPr>
                <w:lang w:eastAsia="ja-JP"/>
              </w:rPr>
            </w:pPr>
            <w:r w:rsidRPr="00BC468A">
              <w:rPr>
                <w:lang w:eastAsia="ja-JP"/>
              </w:rPr>
              <w:t>-106</w:t>
            </w:r>
          </w:p>
        </w:tc>
        <w:tc>
          <w:tcPr>
            <w:tcW w:w="1559" w:type="dxa"/>
            <w:tcBorders>
              <w:top w:val="single" w:sz="4" w:space="0" w:color="auto"/>
            </w:tcBorders>
            <w:vAlign w:val="center"/>
          </w:tcPr>
          <w:p w14:paraId="0FBAEB7C" w14:textId="77777777" w:rsidR="0064611E" w:rsidRPr="00BC468A" w:rsidRDefault="0064611E" w:rsidP="00EF50B5">
            <w:pPr>
              <w:pStyle w:val="TAC"/>
              <w:rPr>
                <w:lang w:eastAsia="ja-JP"/>
              </w:rPr>
            </w:pPr>
            <w:r w:rsidRPr="00BC468A">
              <w:rPr>
                <w:lang w:eastAsia="ja-JP"/>
              </w:rPr>
              <w:t>-106</w:t>
            </w:r>
          </w:p>
        </w:tc>
      </w:tr>
      <w:tr w:rsidR="0064611E" w:rsidRPr="00BC468A" w14:paraId="1B9B9B83" w14:textId="77777777" w:rsidTr="00EF50B5">
        <w:trPr>
          <w:trHeight w:val="20"/>
          <w:jc w:val="center"/>
        </w:trPr>
        <w:tc>
          <w:tcPr>
            <w:tcW w:w="3138" w:type="dxa"/>
            <w:gridSpan w:val="2"/>
            <w:vAlign w:val="center"/>
          </w:tcPr>
          <w:p w14:paraId="48AECE82" w14:textId="77777777" w:rsidR="0064611E" w:rsidRPr="00BC468A" w:rsidRDefault="0064611E" w:rsidP="00EF50B5">
            <w:pPr>
              <w:pStyle w:val="TAL"/>
              <w:rPr>
                <w:rFonts w:cs="Arial"/>
                <w:vertAlign w:val="superscript"/>
                <w:lang w:eastAsia="ja-JP"/>
              </w:rPr>
            </w:pPr>
            <w:r w:rsidRPr="00BC468A">
              <w:rPr>
                <w:rFonts w:cs="Arial"/>
                <w:position w:val="-12"/>
                <w:lang w:eastAsia="ja-JP"/>
              </w:rPr>
              <w:object w:dxaOrig="400" w:dyaOrig="360" w14:anchorId="008D8814">
                <v:shape id="_x0000_i1109" type="#_x0000_t75" style="width:22pt;height:22pt" o:ole="" fillcolor="window">
                  <v:imagedata r:id="rId18" o:title=""/>
                </v:shape>
                <o:OLEObject Type="Embed" ProgID="Equation.3" ShapeID="_x0000_i1109" DrawAspect="Content" ObjectID="_1809158784" r:id="rId110"/>
              </w:object>
            </w:r>
            <w:r w:rsidRPr="00BC468A">
              <w:rPr>
                <w:rFonts w:cs="Arial"/>
                <w:lang w:eastAsia="ja-JP"/>
              </w:rPr>
              <w:t>in slots corresponding to RSSI measurement time configuration (RMTC)</w:t>
            </w:r>
          </w:p>
        </w:tc>
        <w:tc>
          <w:tcPr>
            <w:tcW w:w="1271" w:type="dxa"/>
          </w:tcPr>
          <w:p w14:paraId="75351CAD" w14:textId="77777777" w:rsidR="0064611E" w:rsidRPr="00BC468A" w:rsidRDefault="0064611E" w:rsidP="00EF50B5">
            <w:pPr>
              <w:pStyle w:val="TAC"/>
              <w:rPr>
                <w:lang w:eastAsia="ja-JP"/>
              </w:rPr>
            </w:pPr>
          </w:p>
        </w:tc>
        <w:tc>
          <w:tcPr>
            <w:tcW w:w="1271" w:type="dxa"/>
            <w:vAlign w:val="center"/>
          </w:tcPr>
          <w:p w14:paraId="119A15AE" w14:textId="77777777" w:rsidR="0064611E" w:rsidRPr="00BC468A" w:rsidRDefault="0064611E" w:rsidP="00EF50B5">
            <w:pPr>
              <w:pStyle w:val="TAC"/>
              <w:rPr>
                <w:lang w:eastAsia="ja-JP"/>
              </w:rPr>
            </w:pPr>
            <w:r w:rsidRPr="00BC468A">
              <w:rPr>
                <w:lang w:eastAsia="ja-JP"/>
              </w:rPr>
              <w:t>dBm/SCS</w:t>
            </w:r>
          </w:p>
        </w:tc>
        <w:tc>
          <w:tcPr>
            <w:tcW w:w="1693" w:type="dxa"/>
            <w:vAlign w:val="center"/>
          </w:tcPr>
          <w:p w14:paraId="5F3E7F5D" w14:textId="77777777" w:rsidR="0064611E" w:rsidRPr="00BC468A" w:rsidRDefault="0064611E" w:rsidP="00EF50B5">
            <w:pPr>
              <w:pStyle w:val="TAC"/>
              <w:rPr>
                <w:lang w:eastAsia="ja-JP"/>
              </w:rPr>
            </w:pPr>
            <w:r w:rsidRPr="00BC468A">
              <w:rPr>
                <w:lang w:eastAsia="ja-JP"/>
              </w:rPr>
              <w:t>-106</w:t>
            </w:r>
          </w:p>
        </w:tc>
        <w:tc>
          <w:tcPr>
            <w:tcW w:w="1559" w:type="dxa"/>
            <w:vAlign w:val="center"/>
          </w:tcPr>
          <w:p w14:paraId="7BA8F3BD" w14:textId="77777777" w:rsidR="0064611E" w:rsidRPr="00BC468A" w:rsidRDefault="0064611E" w:rsidP="00EF50B5">
            <w:pPr>
              <w:pStyle w:val="TAC"/>
              <w:rPr>
                <w:lang w:eastAsia="ja-JP"/>
              </w:rPr>
            </w:pPr>
            <w:r w:rsidRPr="00BC468A">
              <w:rPr>
                <w:lang w:eastAsia="ja-JP"/>
              </w:rPr>
              <w:t>-87</w:t>
            </w:r>
          </w:p>
        </w:tc>
      </w:tr>
      <w:tr w:rsidR="0064611E" w:rsidRPr="00BC468A" w14:paraId="214ECF06" w14:textId="77777777" w:rsidTr="00EF50B5">
        <w:trPr>
          <w:trHeight w:val="20"/>
          <w:jc w:val="center"/>
        </w:trPr>
        <w:tc>
          <w:tcPr>
            <w:tcW w:w="3138" w:type="dxa"/>
            <w:gridSpan w:val="2"/>
            <w:vAlign w:val="center"/>
          </w:tcPr>
          <w:p w14:paraId="3BA9C230" w14:textId="77777777" w:rsidR="0064611E" w:rsidRPr="00BC468A" w:rsidRDefault="0064611E" w:rsidP="00EF50B5">
            <w:pPr>
              <w:pStyle w:val="TAL"/>
              <w:rPr>
                <w:rFonts w:cs="Arial"/>
                <w:lang w:eastAsia="ja-JP"/>
              </w:rPr>
            </w:pPr>
            <w:r w:rsidRPr="00BC468A">
              <w:rPr>
                <w:rFonts w:cs="Arial"/>
                <w:position w:val="-12"/>
                <w:lang w:eastAsia="ja-JP"/>
              </w:rPr>
              <w:object w:dxaOrig="620" w:dyaOrig="380" w14:anchorId="50AA235C">
                <v:shape id="_x0000_i1110" type="#_x0000_t75" style="width:30.5pt;height:15.5pt" o:ole="" fillcolor="window">
                  <v:imagedata r:id="rId21" o:title=""/>
                </v:shape>
                <o:OLEObject Type="Embed" ProgID="Equation.3" ShapeID="_x0000_i1110" DrawAspect="Content" ObjectID="_1809158785" r:id="rId111"/>
              </w:object>
            </w:r>
            <w:r w:rsidRPr="00BC468A">
              <w:rPr>
                <w:rFonts w:cs="Arial"/>
                <w:lang w:eastAsia="ja-JP"/>
              </w:rPr>
              <w:t xml:space="preserve"> in slots not corresponding to RSSI measurement time configuration (RMTC)</w:t>
            </w:r>
          </w:p>
        </w:tc>
        <w:tc>
          <w:tcPr>
            <w:tcW w:w="1271" w:type="dxa"/>
          </w:tcPr>
          <w:p w14:paraId="7A8B7DDB" w14:textId="77777777" w:rsidR="0064611E" w:rsidRPr="00BC468A" w:rsidRDefault="0064611E" w:rsidP="00EF50B5">
            <w:pPr>
              <w:pStyle w:val="TAC"/>
              <w:rPr>
                <w:lang w:eastAsia="ja-JP"/>
              </w:rPr>
            </w:pPr>
          </w:p>
        </w:tc>
        <w:tc>
          <w:tcPr>
            <w:tcW w:w="1271" w:type="dxa"/>
            <w:vAlign w:val="center"/>
          </w:tcPr>
          <w:p w14:paraId="54683344" w14:textId="77777777" w:rsidR="0064611E" w:rsidRPr="00BC468A" w:rsidRDefault="0064611E" w:rsidP="00EF50B5">
            <w:pPr>
              <w:pStyle w:val="TAC"/>
              <w:rPr>
                <w:lang w:eastAsia="ja-JP"/>
              </w:rPr>
            </w:pPr>
            <w:r w:rsidRPr="00BC468A">
              <w:rPr>
                <w:lang w:eastAsia="ja-JP"/>
              </w:rPr>
              <w:t>dB</w:t>
            </w:r>
          </w:p>
        </w:tc>
        <w:tc>
          <w:tcPr>
            <w:tcW w:w="1693" w:type="dxa"/>
            <w:vAlign w:val="center"/>
          </w:tcPr>
          <w:p w14:paraId="3C83A985" w14:textId="77777777" w:rsidR="0064611E" w:rsidRPr="00BC468A" w:rsidRDefault="0064611E" w:rsidP="00EF50B5">
            <w:pPr>
              <w:pStyle w:val="TAC"/>
              <w:rPr>
                <w:lang w:eastAsia="ja-JP"/>
              </w:rPr>
            </w:pPr>
            <w:r w:rsidRPr="00BC468A">
              <w:rPr>
                <w:lang w:eastAsia="ja-JP"/>
              </w:rPr>
              <w:t>2.5</w:t>
            </w:r>
          </w:p>
        </w:tc>
        <w:tc>
          <w:tcPr>
            <w:tcW w:w="1559" w:type="dxa"/>
            <w:vAlign w:val="center"/>
          </w:tcPr>
          <w:p w14:paraId="220B29C9" w14:textId="77777777" w:rsidR="0064611E" w:rsidRPr="00BC468A" w:rsidRDefault="0064611E" w:rsidP="00EF50B5">
            <w:pPr>
              <w:pStyle w:val="TAC"/>
              <w:rPr>
                <w:lang w:eastAsia="ja-JP"/>
              </w:rPr>
            </w:pPr>
            <w:r w:rsidRPr="00BC468A">
              <w:rPr>
                <w:lang w:eastAsia="ja-JP"/>
              </w:rPr>
              <w:t>2.5</w:t>
            </w:r>
          </w:p>
        </w:tc>
      </w:tr>
      <w:tr w:rsidR="0064611E" w:rsidRPr="00BC468A" w14:paraId="6208D425" w14:textId="77777777" w:rsidTr="00EF50B5">
        <w:trPr>
          <w:trHeight w:val="20"/>
          <w:jc w:val="center"/>
        </w:trPr>
        <w:tc>
          <w:tcPr>
            <w:tcW w:w="3138" w:type="dxa"/>
            <w:gridSpan w:val="2"/>
            <w:vAlign w:val="center"/>
          </w:tcPr>
          <w:p w14:paraId="6768EC33" w14:textId="77777777" w:rsidR="0064611E" w:rsidRPr="00BC468A" w:rsidRDefault="0064611E" w:rsidP="00EF50B5">
            <w:pPr>
              <w:pStyle w:val="TAL"/>
              <w:rPr>
                <w:rFonts w:cs="Arial"/>
                <w:lang w:eastAsia="ja-JP"/>
              </w:rPr>
            </w:pPr>
            <w:r w:rsidRPr="00BC468A">
              <w:rPr>
                <w:rFonts w:cs="Arial"/>
                <w:position w:val="-12"/>
                <w:lang w:eastAsia="ja-JP"/>
              </w:rPr>
              <w:object w:dxaOrig="620" w:dyaOrig="380" w14:anchorId="2A1B4DD3">
                <v:shape id="_x0000_i1111" type="#_x0000_t75" style="width:30.5pt;height:15.5pt" o:ole="" fillcolor="window">
                  <v:imagedata r:id="rId21" o:title=""/>
                </v:shape>
                <o:OLEObject Type="Embed" ProgID="Equation.3" ShapeID="_x0000_i1111" DrawAspect="Content" ObjectID="_1809158786" r:id="rId112"/>
              </w:object>
            </w:r>
            <w:r w:rsidRPr="00BC468A">
              <w:rPr>
                <w:rFonts w:cs="Arial"/>
                <w:lang w:eastAsia="ja-JP"/>
              </w:rPr>
              <w:t xml:space="preserve"> in slots corresponding to RSSI measurement time configuration (RMTC)</w:t>
            </w:r>
          </w:p>
        </w:tc>
        <w:tc>
          <w:tcPr>
            <w:tcW w:w="1271" w:type="dxa"/>
          </w:tcPr>
          <w:p w14:paraId="3F3A4442" w14:textId="77777777" w:rsidR="0064611E" w:rsidRPr="00BC468A" w:rsidRDefault="0064611E" w:rsidP="00EF50B5">
            <w:pPr>
              <w:pStyle w:val="TAC"/>
              <w:rPr>
                <w:lang w:eastAsia="ja-JP"/>
              </w:rPr>
            </w:pPr>
          </w:p>
        </w:tc>
        <w:tc>
          <w:tcPr>
            <w:tcW w:w="1271" w:type="dxa"/>
            <w:vAlign w:val="center"/>
          </w:tcPr>
          <w:p w14:paraId="395968C0" w14:textId="77777777" w:rsidR="0064611E" w:rsidRPr="00BC468A" w:rsidRDefault="0064611E" w:rsidP="00EF50B5">
            <w:pPr>
              <w:pStyle w:val="TAC"/>
              <w:rPr>
                <w:lang w:eastAsia="ja-JP"/>
              </w:rPr>
            </w:pPr>
            <w:r w:rsidRPr="00BC468A">
              <w:rPr>
                <w:lang w:eastAsia="ja-JP"/>
              </w:rPr>
              <w:t>dB</w:t>
            </w:r>
          </w:p>
        </w:tc>
        <w:tc>
          <w:tcPr>
            <w:tcW w:w="1693" w:type="dxa"/>
          </w:tcPr>
          <w:p w14:paraId="3614603F" w14:textId="77777777" w:rsidR="0064611E" w:rsidRPr="00BC468A" w:rsidRDefault="0064611E" w:rsidP="00EF50B5">
            <w:pPr>
              <w:pStyle w:val="TAC"/>
              <w:rPr>
                <w:lang w:eastAsia="ja-JP"/>
              </w:rPr>
            </w:pPr>
            <w:r w:rsidRPr="00BC468A">
              <w:rPr>
                <w:lang w:eastAsia="ja-JP"/>
              </w:rPr>
              <w:t>2.5</w:t>
            </w:r>
          </w:p>
        </w:tc>
        <w:tc>
          <w:tcPr>
            <w:tcW w:w="1559" w:type="dxa"/>
          </w:tcPr>
          <w:p w14:paraId="46BD2A33" w14:textId="77777777" w:rsidR="0064611E" w:rsidRPr="00BC468A" w:rsidRDefault="0064611E" w:rsidP="00EF50B5">
            <w:pPr>
              <w:pStyle w:val="TAC"/>
              <w:rPr>
                <w:lang w:eastAsia="ja-JP"/>
              </w:rPr>
            </w:pPr>
            <w:r w:rsidRPr="00BC468A">
              <w:rPr>
                <w:rFonts w:ascii="Helvetica" w:hAnsi="Helvetica" w:cs="Helvetica"/>
                <w:color w:val="000000"/>
                <w:szCs w:val="18"/>
                <w:lang w:eastAsia="fr-FR"/>
              </w:rPr>
              <w:t>-Infinity</w:t>
            </w:r>
          </w:p>
        </w:tc>
      </w:tr>
      <w:tr w:rsidR="0064611E" w:rsidRPr="00BC468A" w14:paraId="21393A13" w14:textId="77777777" w:rsidTr="00EF50B5">
        <w:trPr>
          <w:trHeight w:val="20"/>
          <w:jc w:val="center"/>
        </w:trPr>
        <w:tc>
          <w:tcPr>
            <w:tcW w:w="3138" w:type="dxa"/>
            <w:gridSpan w:val="2"/>
            <w:vAlign w:val="center"/>
          </w:tcPr>
          <w:p w14:paraId="07BF85AF" w14:textId="77777777" w:rsidR="0064611E" w:rsidRPr="00BC468A" w:rsidRDefault="0064611E" w:rsidP="00EF50B5">
            <w:pPr>
              <w:pStyle w:val="TAL"/>
              <w:rPr>
                <w:rFonts w:cs="Arial"/>
                <w:vertAlign w:val="superscript"/>
                <w:lang w:eastAsia="ja-JP"/>
              </w:rPr>
            </w:pPr>
            <w:r w:rsidRPr="00BC468A">
              <w:rPr>
                <w:rFonts w:cs="Arial"/>
                <w:lang w:eastAsia="ja-JP"/>
              </w:rPr>
              <w:t>SS-RSRP in slots not corresponding to RSSI measurement time configuration (RMTC)</w:t>
            </w:r>
          </w:p>
        </w:tc>
        <w:tc>
          <w:tcPr>
            <w:tcW w:w="1271" w:type="dxa"/>
          </w:tcPr>
          <w:p w14:paraId="59782FD0" w14:textId="77777777" w:rsidR="0064611E" w:rsidRPr="00BC468A" w:rsidRDefault="0064611E" w:rsidP="00EF50B5">
            <w:pPr>
              <w:pStyle w:val="TAC"/>
              <w:rPr>
                <w:lang w:eastAsia="ja-JP"/>
              </w:rPr>
            </w:pPr>
          </w:p>
        </w:tc>
        <w:tc>
          <w:tcPr>
            <w:tcW w:w="1271" w:type="dxa"/>
            <w:vAlign w:val="center"/>
          </w:tcPr>
          <w:p w14:paraId="72CF22F7" w14:textId="77777777" w:rsidR="0064611E" w:rsidRPr="00BC468A" w:rsidRDefault="0064611E" w:rsidP="00EF50B5">
            <w:pPr>
              <w:pStyle w:val="TAC"/>
              <w:rPr>
                <w:lang w:eastAsia="ja-JP"/>
              </w:rPr>
            </w:pPr>
            <w:r w:rsidRPr="00BC468A">
              <w:rPr>
                <w:lang w:eastAsia="ja-JP"/>
              </w:rPr>
              <w:t>dBm/SCS</w:t>
            </w:r>
          </w:p>
        </w:tc>
        <w:tc>
          <w:tcPr>
            <w:tcW w:w="1693" w:type="dxa"/>
          </w:tcPr>
          <w:p w14:paraId="0F7D46DC" w14:textId="77777777" w:rsidR="0064611E" w:rsidRPr="00BC468A" w:rsidRDefault="0064611E" w:rsidP="00EF50B5">
            <w:pPr>
              <w:pStyle w:val="TAC"/>
              <w:rPr>
                <w:lang w:eastAsia="ja-JP"/>
              </w:rPr>
            </w:pPr>
            <w:r w:rsidRPr="00BC468A">
              <w:rPr>
                <w:lang w:eastAsia="ja-JP"/>
              </w:rPr>
              <w:t>-103.5</w:t>
            </w:r>
          </w:p>
        </w:tc>
        <w:tc>
          <w:tcPr>
            <w:tcW w:w="1559" w:type="dxa"/>
          </w:tcPr>
          <w:p w14:paraId="54141367" w14:textId="77777777" w:rsidR="0064611E" w:rsidRPr="00BC468A" w:rsidRDefault="0064611E" w:rsidP="00EF50B5">
            <w:pPr>
              <w:pStyle w:val="TAC"/>
              <w:rPr>
                <w:lang w:eastAsia="ja-JP"/>
              </w:rPr>
            </w:pPr>
            <w:r w:rsidRPr="00BC468A">
              <w:rPr>
                <w:lang w:eastAsia="ja-JP"/>
              </w:rPr>
              <w:t>-103.5</w:t>
            </w:r>
          </w:p>
        </w:tc>
      </w:tr>
      <w:tr w:rsidR="0064611E" w:rsidRPr="00BC468A" w14:paraId="0786B301" w14:textId="77777777" w:rsidTr="00EF50B5">
        <w:trPr>
          <w:trHeight w:val="20"/>
          <w:jc w:val="center"/>
        </w:trPr>
        <w:tc>
          <w:tcPr>
            <w:tcW w:w="3138" w:type="dxa"/>
            <w:gridSpan w:val="2"/>
            <w:vAlign w:val="center"/>
          </w:tcPr>
          <w:p w14:paraId="2B75B4B5" w14:textId="77777777" w:rsidR="0064611E" w:rsidRPr="00BC468A" w:rsidRDefault="0064611E" w:rsidP="00EF50B5">
            <w:pPr>
              <w:pStyle w:val="TAL"/>
              <w:rPr>
                <w:rFonts w:cs="Arial"/>
                <w:vertAlign w:val="superscript"/>
                <w:lang w:eastAsia="ja-JP"/>
              </w:rPr>
            </w:pPr>
            <w:r w:rsidRPr="00BC468A">
              <w:rPr>
                <w:rFonts w:cs="Arial"/>
                <w:lang w:eastAsia="ja-JP"/>
              </w:rPr>
              <w:t>SS-RSRP in slots corresponding to RSSI measurement time configuration (RMTC)</w:t>
            </w:r>
          </w:p>
        </w:tc>
        <w:tc>
          <w:tcPr>
            <w:tcW w:w="1271" w:type="dxa"/>
          </w:tcPr>
          <w:p w14:paraId="5DA25A5F" w14:textId="77777777" w:rsidR="0064611E" w:rsidRPr="00BC468A" w:rsidRDefault="0064611E" w:rsidP="00EF50B5">
            <w:pPr>
              <w:pStyle w:val="TAC"/>
              <w:rPr>
                <w:lang w:eastAsia="ja-JP"/>
              </w:rPr>
            </w:pPr>
          </w:p>
        </w:tc>
        <w:tc>
          <w:tcPr>
            <w:tcW w:w="1271" w:type="dxa"/>
            <w:vAlign w:val="center"/>
          </w:tcPr>
          <w:p w14:paraId="3871C774" w14:textId="77777777" w:rsidR="0064611E" w:rsidRPr="00BC468A" w:rsidRDefault="0064611E" w:rsidP="00EF50B5">
            <w:pPr>
              <w:pStyle w:val="TAC"/>
              <w:rPr>
                <w:lang w:eastAsia="ja-JP"/>
              </w:rPr>
            </w:pPr>
            <w:r w:rsidRPr="00BC468A">
              <w:rPr>
                <w:lang w:eastAsia="ja-JP"/>
              </w:rPr>
              <w:t>dBm/SCS</w:t>
            </w:r>
          </w:p>
        </w:tc>
        <w:tc>
          <w:tcPr>
            <w:tcW w:w="1693" w:type="dxa"/>
          </w:tcPr>
          <w:p w14:paraId="7FFD77EA" w14:textId="77777777" w:rsidR="0064611E" w:rsidRPr="00BC468A" w:rsidRDefault="0064611E" w:rsidP="00EF50B5">
            <w:pPr>
              <w:pStyle w:val="TAC"/>
              <w:rPr>
                <w:lang w:eastAsia="ja-JP"/>
              </w:rPr>
            </w:pPr>
            <w:r w:rsidRPr="00BC468A">
              <w:rPr>
                <w:lang w:eastAsia="ja-JP"/>
              </w:rPr>
              <w:t>-103.5</w:t>
            </w:r>
          </w:p>
        </w:tc>
        <w:tc>
          <w:tcPr>
            <w:tcW w:w="1559" w:type="dxa"/>
          </w:tcPr>
          <w:p w14:paraId="39EE56DA" w14:textId="77777777" w:rsidR="0064611E" w:rsidRPr="00BC468A" w:rsidRDefault="0064611E" w:rsidP="00EF50B5">
            <w:pPr>
              <w:pStyle w:val="TAC"/>
              <w:rPr>
                <w:lang w:eastAsia="ja-JP"/>
              </w:rPr>
            </w:pPr>
            <w:r w:rsidRPr="00BC468A">
              <w:rPr>
                <w:rFonts w:ascii="Helvetica" w:hAnsi="Helvetica" w:cs="Helvetica"/>
                <w:color w:val="000000"/>
                <w:szCs w:val="18"/>
                <w:lang w:eastAsia="fr-FR"/>
              </w:rPr>
              <w:t>-Infinity</w:t>
            </w:r>
          </w:p>
        </w:tc>
      </w:tr>
      <w:tr w:rsidR="0064611E" w:rsidRPr="00BC468A" w14:paraId="02C7C313" w14:textId="77777777" w:rsidTr="00EF50B5">
        <w:trPr>
          <w:trHeight w:val="20"/>
          <w:jc w:val="center"/>
        </w:trPr>
        <w:tc>
          <w:tcPr>
            <w:tcW w:w="3138" w:type="dxa"/>
            <w:gridSpan w:val="2"/>
            <w:vAlign w:val="center"/>
          </w:tcPr>
          <w:p w14:paraId="558DDD9E" w14:textId="77777777" w:rsidR="0064611E" w:rsidRPr="00BC468A" w:rsidRDefault="0064611E" w:rsidP="00EF50B5">
            <w:pPr>
              <w:pStyle w:val="TAL"/>
              <w:rPr>
                <w:rFonts w:cs="Arial"/>
                <w:vertAlign w:val="superscript"/>
                <w:lang w:eastAsia="ja-JP"/>
              </w:rPr>
            </w:pPr>
            <w:r w:rsidRPr="00BC468A">
              <w:rPr>
                <w:rFonts w:cs="Arial"/>
                <w:lang w:eastAsia="ja-JP"/>
              </w:rPr>
              <w:t>Io within measurement bandwidth in slots not corresponding to RSSI measurement time configuration (RMTC)</w:t>
            </w:r>
          </w:p>
        </w:tc>
        <w:tc>
          <w:tcPr>
            <w:tcW w:w="1271" w:type="dxa"/>
          </w:tcPr>
          <w:p w14:paraId="3E7BCF57" w14:textId="77777777" w:rsidR="0064611E" w:rsidRPr="00BC468A" w:rsidRDefault="0064611E" w:rsidP="00EF50B5">
            <w:pPr>
              <w:pStyle w:val="TAC"/>
              <w:rPr>
                <w:lang w:eastAsia="zh-CN"/>
              </w:rPr>
            </w:pPr>
          </w:p>
        </w:tc>
        <w:tc>
          <w:tcPr>
            <w:tcW w:w="1271" w:type="dxa"/>
            <w:vAlign w:val="center"/>
          </w:tcPr>
          <w:p w14:paraId="2ECE0763" w14:textId="77777777" w:rsidR="0064611E" w:rsidRPr="00BC468A" w:rsidRDefault="0064611E" w:rsidP="00EF50B5">
            <w:pPr>
              <w:pStyle w:val="TAC"/>
              <w:rPr>
                <w:lang w:eastAsia="ja-JP"/>
              </w:rPr>
            </w:pPr>
            <w:r w:rsidRPr="00BC468A">
              <w:rPr>
                <w:lang w:eastAsia="zh-CN"/>
              </w:rPr>
              <w:t>dBm/measBW</w:t>
            </w:r>
          </w:p>
        </w:tc>
        <w:tc>
          <w:tcPr>
            <w:tcW w:w="1693" w:type="dxa"/>
          </w:tcPr>
          <w:p w14:paraId="30FE1F15" w14:textId="77777777" w:rsidR="0064611E" w:rsidRPr="00BC468A" w:rsidRDefault="0064611E" w:rsidP="00EF50B5">
            <w:pPr>
              <w:pStyle w:val="TAC"/>
              <w:rPr>
                <w:lang w:eastAsia="ja-JP"/>
              </w:rPr>
            </w:pPr>
            <w:r w:rsidRPr="00BC468A">
              <w:rPr>
                <w:lang w:eastAsia="ja-JP"/>
              </w:rPr>
              <w:t>-77.96</w:t>
            </w:r>
          </w:p>
        </w:tc>
        <w:tc>
          <w:tcPr>
            <w:tcW w:w="1559" w:type="dxa"/>
          </w:tcPr>
          <w:p w14:paraId="1FFB325C" w14:textId="77777777" w:rsidR="0064611E" w:rsidRPr="00BC468A" w:rsidRDefault="0064611E" w:rsidP="00EF50B5">
            <w:pPr>
              <w:pStyle w:val="TAC"/>
              <w:rPr>
                <w:lang w:eastAsia="ja-JP"/>
              </w:rPr>
            </w:pPr>
            <w:r w:rsidRPr="00BC468A">
              <w:rPr>
                <w:lang w:eastAsia="ja-JP"/>
              </w:rPr>
              <w:t>-77.96</w:t>
            </w:r>
          </w:p>
        </w:tc>
      </w:tr>
      <w:tr w:rsidR="0064611E" w:rsidRPr="00BC468A" w14:paraId="61699D08" w14:textId="77777777" w:rsidTr="00EF50B5">
        <w:trPr>
          <w:trHeight w:val="20"/>
          <w:jc w:val="center"/>
        </w:trPr>
        <w:tc>
          <w:tcPr>
            <w:tcW w:w="3138" w:type="dxa"/>
            <w:gridSpan w:val="2"/>
            <w:vAlign w:val="center"/>
          </w:tcPr>
          <w:p w14:paraId="4493669A" w14:textId="77777777" w:rsidR="0064611E" w:rsidRPr="00BC468A" w:rsidRDefault="0064611E" w:rsidP="00EF50B5">
            <w:pPr>
              <w:pStyle w:val="TAL"/>
              <w:rPr>
                <w:rFonts w:cs="Arial"/>
                <w:vertAlign w:val="superscript"/>
                <w:lang w:eastAsia="ja-JP"/>
              </w:rPr>
            </w:pPr>
            <w:r w:rsidRPr="00BC468A">
              <w:rPr>
                <w:rFonts w:cs="Arial"/>
                <w:lang w:eastAsia="ja-JP"/>
              </w:rPr>
              <w:t>Io within measurement bandwidth in slots corresponding to RSSI measurement time configuration (RMTC)</w:t>
            </w:r>
          </w:p>
        </w:tc>
        <w:tc>
          <w:tcPr>
            <w:tcW w:w="1271" w:type="dxa"/>
          </w:tcPr>
          <w:p w14:paraId="65D3EC59" w14:textId="77777777" w:rsidR="0064611E" w:rsidRPr="00BC468A" w:rsidRDefault="0064611E" w:rsidP="00EF50B5">
            <w:pPr>
              <w:pStyle w:val="TAC"/>
              <w:rPr>
                <w:lang w:eastAsia="zh-CN"/>
              </w:rPr>
            </w:pPr>
          </w:p>
        </w:tc>
        <w:tc>
          <w:tcPr>
            <w:tcW w:w="1271" w:type="dxa"/>
            <w:vAlign w:val="center"/>
          </w:tcPr>
          <w:p w14:paraId="0E1F1157" w14:textId="77777777" w:rsidR="0064611E" w:rsidRPr="00BC468A" w:rsidRDefault="0064611E" w:rsidP="00EF50B5">
            <w:pPr>
              <w:pStyle w:val="TAC"/>
              <w:rPr>
                <w:lang w:eastAsia="ja-JP"/>
              </w:rPr>
            </w:pPr>
            <w:r w:rsidRPr="00BC468A">
              <w:rPr>
                <w:lang w:eastAsia="zh-CN"/>
              </w:rPr>
              <w:t>dBm/measBW</w:t>
            </w:r>
          </w:p>
        </w:tc>
        <w:tc>
          <w:tcPr>
            <w:tcW w:w="1693" w:type="dxa"/>
          </w:tcPr>
          <w:p w14:paraId="58E8E582" w14:textId="77777777" w:rsidR="0064611E" w:rsidRPr="00BC468A" w:rsidRDefault="0064611E" w:rsidP="00EF50B5">
            <w:pPr>
              <w:pStyle w:val="TAC"/>
              <w:rPr>
                <w:lang w:eastAsia="ja-JP"/>
              </w:rPr>
            </w:pPr>
            <w:r w:rsidRPr="00BC468A">
              <w:rPr>
                <w:lang w:eastAsia="ja-JP"/>
              </w:rPr>
              <w:t>-77.96</w:t>
            </w:r>
          </w:p>
        </w:tc>
        <w:tc>
          <w:tcPr>
            <w:tcW w:w="1559" w:type="dxa"/>
          </w:tcPr>
          <w:p w14:paraId="79B9A130" w14:textId="77777777" w:rsidR="0064611E" w:rsidRPr="00BC468A" w:rsidRDefault="0064611E" w:rsidP="00EF50B5">
            <w:pPr>
              <w:pStyle w:val="TAC"/>
              <w:rPr>
                <w:lang w:eastAsia="ja-JP"/>
              </w:rPr>
            </w:pPr>
            <w:r w:rsidRPr="00BC468A">
              <w:rPr>
                <w:lang w:eastAsia="ja-JP"/>
              </w:rPr>
              <w:t>-58.96</w:t>
            </w:r>
          </w:p>
        </w:tc>
      </w:tr>
      <w:tr w:rsidR="0064611E" w:rsidRPr="00BC468A" w14:paraId="0A0BA7D3" w14:textId="77777777" w:rsidTr="00EF50B5">
        <w:trPr>
          <w:trHeight w:val="20"/>
          <w:jc w:val="center"/>
        </w:trPr>
        <w:tc>
          <w:tcPr>
            <w:tcW w:w="3138" w:type="dxa"/>
            <w:gridSpan w:val="2"/>
            <w:vAlign w:val="center"/>
          </w:tcPr>
          <w:p w14:paraId="2BBA19A5" w14:textId="77777777" w:rsidR="0064611E" w:rsidRPr="00BC468A" w:rsidRDefault="0064611E" w:rsidP="00EF50B5">
            <w:pPr>
              <w:pStyle w:val="TAL"/>
              <w:rPr>
                <w:rFonts w:cs="Arial"/>
                <w:lang w:eastAsia="ja-JP"/>
              </w:rPr>
            </w:pPr>
            <w:r w:rsidRPr="00BC468A">
              <w:rPr>
                <w:rFonts w:cs="Arial"/>
                <w:lang w:eastAsia="ja-JP"/>
              </w:rPr>
              <w:t>Propagation condition</w:t>
            </w:r>
          </w:p>
        </w:tc>
        <w:tc>
          <w:tcPr>
            <w:tcW w:w="1271" w:type="dxa"/>
          </w:tcPr>
          <w:p w14:paraId="1D768B56" w14:textId="77777777" w:rsidR="0064611E" w:rsidRPr="00BC468A" w:rsidRDefault="0064611E" w:rsidP="00EF50B5">
            <w:pPr>
              <w:pStyle w:val="TAC"/>
              <w:rPr>
                <w:lang w:eastAsia="ja-JP"/>
              </w:rPr>
            </w:pPr>
          </w:p>
        </w:tc>
        <w:tc>
          <w:tcPr>
            <w:tcW w:w="1271" w:type="dxa"/>
            <w:vAlign w:val="center"/>
          </w:tcPr>
          <w:p w14:paraId="67CC2527" w14:textId="77777777" w:rsidR="0064611E" w:rsidRPr="00BC468A" w:rsidRDefault="0064611E" w:rsidP="00EF50B5">
            <w:pPr>
              <w:pStyle w:val="TAC"/>
              <w:rPr>
                <w:lang w:eastAsia="ja-JP"/>
              </w:rPr>
            </w:pPr>
            <w:r w:rsidRPr="00BC468A">
              <w:rPr>
                <w:lang w:eastAsia="ja-JP"/>
              </w:rPr>
              <w:t>-</w:t>
            </w:r>
          </w:p>
        </w:tc>
        <w:tc>
          <w:tcPr>
            <w:tcW w:w="3252" w:type="dxa"/>
            <w:gridSpan w:val="2"/>
            <w:vAlign w:val="center"/>
          </w:tcPr>
          <w:p w14:paraId="1DBA2AE0" w14:textId="77777777" w:rsidR="0064611E" w:rsidRPr="00BC468A" w:rsidRDefault="0064611E" w:rsidP="00EF50B5">
            <w:pPr>
              <w:pStyle w:val="TAC"/>
              <w:rPr>
                <w:lang w:eastAsia="ja-JP"/>
              </w:rPr>
            </w:pPr>
            <w:r w:rsidRPr="00BC468A">
              <w:rPr>
                <w:lang w:eastAsia="ja-JP"/>
              </w:rPr>
              <w:t>AWGN</w:t>
            </w:r>
          </w:p>
        </w:tc>
      </w:tr>
      <w:tr w:rsidR="0064611E" w:rsidRPr="00BC468A" w14:paraId="01454D8E" w14:textId="77777777" w:rsidTr="00EF50B5">
        <w:trPr>
          <w:trHeight w:val="20"/>
          <w:jc w:val="center"/>
        </w:trPr>
        <w:tc>
          <w:tcPr>
            <w:tcW w:w="3138" w:type="dxa"/>
            <w:gridSpan w:val="2"/>
            <w:vAlign w:val="center"/>
          </w:tcPr>
          <w:p w14:paraId="7C31F1F6" w14:textId="77777777" w:rsidR="0064611E" w:rsidRPr="00BC468A" w:rsidRDefault="0064611E" w:rsidP="00EF50B5">
            <w:pPr>
              <w:pStyle w:val="TAL"/>
              <w:rPr>
                <w:rFonts w:cs="Arial"/>
                <w:lang w:eastAsia="ja-JP"/>
              </w:rPr>
            </w:pPr>
            <w:r w:rsidRPr="00BC468A">
              <w:rPr>
                <w:rFonts w:ascii="Helvetica" w:hAnsi="Helvetica" w:cs="Helvetica"/>
                <w:color w:val="000000"/>
                <w:szCs w:val="18"/>
                <w:lang w:eastAsia="fr-FR"/>
              </w:rPr>
              <w:t>channelOccupancyThreshold</w:t>
            </w:r>
          </w:p>
        </w:tc>
        <w:tc>
          <w:tcPr>
            <w:tcW w:w="1271" w:type="dxa"/>
          </w:tcPr>
          <w:p w14:paraId="231C5FEF" w14:textId="77777777" w:rsidR="0064611E" w:rsidRPr="00BC468A" w:rsidRDefault="0064611E" w:rsidP="00EF50B5">
            <w:pPr>
              <w:pStyle w:val="TAC"/>
              <w:rPr>
                <w:lang w:eastAsia="ja-JP"/>
              </w:rPr>
            </w:pPr>
          </w:p>
        </w:tc>
        <w:tc>
          <w:tcPr>
            <w:tcW w:w="1271" w:type="dxa"/>
            <w:vAlign w:val="center"/>
          </w:tcPr>
          <w:p w14:paraId="12990727" w14:textId="77777777" w:rsidR="0064611E" w:rsidRPr="00BC468A" w:rsidRDefault="0064611E" w:rsidP="00EF50B5">
            <w:pPr>
              <w:pStyle w:val="TAC"/>
              <w:rPr>
                <w:lang w:eastAsia="ja-JP"/>
              </w:rPr>
            </w:pPr>
            <w:r w:rsidRPr="00BC468A">
              <w:rPr>
                <w:rFonts w:ascii="Helvetica" w:hAnsi="Helvetica" w:cs="Helvetica"/>
                <w:color w:val="000000"/>
                <w:szCs w:val="18"/>
                <w:lang w:eastAsia="fr-FR"/>
              </w:rPr>
              <w:t>dBm</w:t>
            </w:r>
          </w:p>
        </w:tc>
        <w:tc>
          <w:tcPr>
            <w:tcW w:w="3252" w:type="dxa"/>
            <w:gridSpan w:val="2"/>
            <w:vAlign w:val="center"/>
          </w:tcPr>
          <w:p w14:paraId="13B426E8" w14:textId="77777777" w:rsidR="0064611E" w:rsidRPr="00BC468A" w:rsidRDefault="0064611E" w:rsidP="00EF50B5">
            <w:pPr>
              <w:pStyle w:val="TAC"/>
              <w:rPr>
                <w:lang w:eastAsia="ja-JP"/>
              </w:rPr>
            </w:pPr>
            <w:r w:rsidRPr="00BC468A">
              <w:rPr>
                <w:lang w:eastAsia="ja-JP"/>
              </w:rPr>
              <w:t>-83</w:t>
            </w:r>
          </w:p>
        </w:tc>
      </w:tr>
      <w:tr w:rsidR="0064611E" w:rsidRPr="00BC468A" w14:paraId="05429AAC" w14:textId="77777777" w:rsidTr="00EF50B5">
        <w:trPr>
          <w:trHeight w:val="20"/>
          <w:jc w:val="center"/>
        </w:trPr>
        <w:tc>
          <w:tcPr>
            <w:tcW w:w="8932" w:type="dxa"/>
            <w:gridSpan w:val="6"/>
            <w:vAlign w:val="center"/>
          </w:tcPr>
          <w:p w14:paraId="5ABCE7B2" w14:textId="77777777" w:rsidR="0064611E" w:rsidRPr="00BC468A" w:rsidRDefault="0064611E" w:rsidP="00EF50B5">
            <w:pPr>
              <w:pStyle w:val="TAN"/>
              <w:rPr>
                <w:lang w:eastAsia="ja-JP"/>
              </w:rPr>
            </w:pPr>
            <w:r w:rsidRPr="00BC468A">
              <w:rPr>
                <w:lang w:eastAsia="ja-JP"/>
              </w:rPr>
              <w:t>Note 1:</w:t>
            </w:r>
            <w:r w:rsidRPr="00BC468A">
              <w:rPr>
                <w:lang w:eastAsia="zh-CN"/>
              </w:rPr>
              <w:tab/>
            </w:r>
            <w:r w:rsidRPr="00BC468A">
              <w:rPr>
                <w:lang w:eastAsia="ja-JP"/>
              </w:rPr>
              <w:t>For UE supporting semi-static channel access and network configuring semi-static channel occupancy.</w:t>
            </w:r>
          </w:p>
          <w:p w14:paraId="1C1190D4" w14:textId="77777777" w:rsidR="0064611E" w:rsidRPr="00BC468A" w:rsidRDefault="0064611E" w:rsidP="00EF50B5">
            <w:pPr>
              <w:pStyle w:val="TAN"/>
              <w:rPr>
                <w:lang w:eastAsia="ja-JP"/>
              </w:rPr>
            </w:pPr>
            <w:r w:rsidRPr="00BC468A">
              <w:rPr>
                <w:lang w:eastAsia="ja-JP"/>
              </w:rPr>
              <w:t>Note 2:</w:t>
            </w:r>
            <w:r w:rsidRPr="00BC468A">
              <w:rPr>
                <w:lang w:eastAsia="zh-CN"/>
              </w:rPr>
              <w:tab/>
            </w:r>
            <w:r w:rsidRPr="00BC468A">
              <w:rPr>
                <w:lang w:eastAsia="ja-JP"/>
              </w:rPr>
              <w:t>For UE supporting dynamic channel access and network configuring dynamic channel occupancy.</w:t>
            </w:r>
          </w:p>
          <w:p w14:paraId="68EDC8F0" w14:textId="77777777" w:rsidR="0064611E" w:rsidRPr="00BC468A" w:rsidRDefault="0064611E" w:rsidP="00EF50B5">
            <w:pPr>
              <w:pStyle w:val="TAN"/>
              <w:rPr>
                <w:lang w:eastAsia="ja-JP"/>
              </w:rPr>
            </w:pPr>
            <w:r w:rsidRPr="00BC468A">
              <w:rPr>
                <w:lang w:eastAsia="ja-JP"/>
              </w:rPr>
              <w:t>Note 3:</w:t>
            </w:r>
            <w:r w:rsidRPr="00BC468A">
              <w:rPr>
                <w:lang w:eastAsia="zh-CN"/>
              </w:rPr>
              <w:tab/>
            </w:r>
            <w:r w:rsidRPr="00BC468A">
              <w:rPr>
                <w:lang w:eastAsia="ja-JP"/>
              </w:rPr>
              <w:t>For a UE supporting both semi-static and dynamic channel access, the UE can be tested under dynamic channel occupancy only.</w:t>
            </w:r>
          </w:p>
        </w:tc>
      </w:tr>
    </w:tbl>
    <w:p w14:paraId="67347925" w14:textId="77777777" w:rsidR="0064611E" w:rsidRPr="00BC468A" w:rsidRDefault="0064611E" w:rsidP="0064611E">
      <w:pPr>
        <w:pStyle w:val="TH"/>
        <w:keepLines w:val="0"/>
        <w:jc w:val="left"/>
        <w:rPr>
          <w:lang w:eastAsia="sv-SE"/>
        </w:rPr>
      </w:pPr>
    </w:p>
    <w:p w14:paraId="63187747" w14:textId="77777777" w:rsidR="0064611E" w:rsidRPr="00BC468A" w:rsidRDefault="0064611E" w:rsidP="0064611E">
      <w:pPr>
        <w:pStyle w:val="TH"/>
      </w:pPr>
      <w:r w:rsidRPr="00BC468A">
        <w:t>Table 13.4.6.2.5-2: Channel Occupancy RMTC parameters for NR SA FR1-FR1 channel occupancy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64611E" w:rsidRPr="00BC468A" w14:paraId="11E47D7B" w14:textId="77777777" w:rsidTr="00EF50B5">
        <w:trPr>
          <w:jc w:val="center"/>
        </w:trPr>
        <w:tc>
          <w:tcPr>
            <w:tcW w:w="2534" w:type="dxa"/>
            <w:shd w:val="clear" w:color="auto" w:fill="auto"/>
          </w:tcPr>
          <w:p w14:paraId="3CA4BBC8" w14:textId="77777777" w:rsidR="0064611E" w:rsidRPr="00BC468A" w:rsidRDefault="0064611E" w:rsidP="00EF50B5">
            <w:pPr>
              <w:pStyle w:val="TAL"/>
              <w:rPr>
                <w:rFonts w:cs="Arial"/>
                <w:kern w:val="2"/>
                <w:lang w:eastAsia="ja-JP"/>
              </w:rPr>
            </w:pPr>
            <w:r w:rsidRPr="00BC468A">
              <w:rPr>
                <w:rFonts w:cs="Arial"/>
                <w:kern w:val="2"/>
                <w:lang w:eastAsia="ja-JP"/>
              </w:rPr>
              <w:t>measDurationSymbols-r16</w:t>
            </w:r>
          </w:p>
        </w:tc>
        <w:tc>
          <w:tcPr>
            <w:tcW w:w="1685" w:type="dxa"/>
            <w:shd w:val="clear" w:color="auto" w:fill="auto"/>
          </w:tcPr>
          <w:p w14:paraId="16C4AB18" w14:textId="77777777" w:rsidR="0064611E" w:rsidRPr="00BC468A" w:rsidRDefault="0064611E" w:rsidP="00EF50B5">
            <w:pPr>
              <w:pStyle w:val="TAL"/>
              <w:rPr>
                <w:rFonts w:cs="Arial"/>
                <w:lang w:eastAsia="ja-JP"/>
              </w:rPr>
            </w:pPr>
            <w:r w:rsidRPr="00BC468A">
              <w:rPr>
                <w:rFonts w:cs="Arial"/>
                <w:lang w:eastAsia="ja-JP"/>
              </w:rPr>
              <w:t>sym14or12</w:t>
            </w:r>
          </w:p>
        </w:tc>
      </w:tr>
      <w:tr w:rsidR="0064611E" w:rsidRPr="00BC468A" w14:paraId="7A54D50C" w14:textId="77777777" w:rsidTr="00EF50B5">
        <w:trPr>
          <w:jc w:val="center"/>
        </w:trPr>
        <w:tc>
          <w:tcPr>
            <w:tcW w:w="2534" w:type="dxa"/>
            <w:shd w:val="clear" w:color="auto" w:fill="auto"/>
          </w:tcPr>
          <w:p w14:paraId="05AE8F49" w14:textId="77777777" w:rsidR="0064611E" w:rsidRPr="00BC468A" w:rsidRDefault="0064611E" w:rsidP="00EF50B5">
            <w:pPr>
              <w:pStyle w:val="TAL"/>
              <w:rPr>
                <w:rFonts w:cs="Arial"/>
                <w:lang w:eastAsia="ja-JP"/>
              </w:rPr>
            </w:pPr>
            <w:r w:rsidRPr="00BC468A">
              <w:rPr>
                <w:rFonts w:cs="Arial"/>
                <w:kern w:val="2"/>
                <w:lang w:eastAsia="ja-JP"/>
              </w:rPr>
              <w:t>rmtc-Periodicity-r16</w:t>
            </w:r>
          </w:p>
        </w:tc>
        <w:tc>
          <w:tcPr>
            <w:tcW w:w="1685" w:type="dxa"/>
            <w:shd w:val="clear" w:color="auto" w:fill="auto"/>
          </w:tcPr>
          <w:p w14:paraId="14BB8E75" w14:textId="77777777" w:rsidR="0064611E" w:rsidRPr="00BC468A" w:rsidRDefault="0064611E" w:rsidP="00EF50B5">
            <w:pPr>
              <w:pStyle w:val="TAL"/>
              <w:rPr>
                <w:rFonts w:cs="Arial"/>
                <w:lang w:eastAsia="ja-JP"/>
              </w:rPr>
            </w:pPr>
            <w:r w:rsidRPr="00BC468A">
              <w:rPr>
                <w:rFonts w:cs="Arial"/>
                <w:lang w:eastAsia="ja-JP"/>
              </w:rPr>
              <w:t>ms40</w:t>
            </w:r>
          </w:p>
        </w:tc>
      </w:tr>
      <w:tr w:rsidR="0064611E" w:rsidRPr="00BC468A" w14:paraId="5AFE25AF" w14:textId="77777777" w:rsidTr="00EF50B5">
        <w:trPr>
          <w:jc w:val="center"/>
        </w:trPr>
        <w:tc>
          <w:tcPr>
            <w:tcW w:w="2534" w:type="dxa"/>
            <w:shd w:val="clear" w:color="auto" w:fill="auto"/>
          </w:tcPr>
          <w:p w14:paraId="237E368E" w14:textId="77777777" w:rsidR="0064611E" w:rsidRPr="00BC468A" w:rsidRDefault="0064611E" w:rsidP="00EF50B5">
            <w:pPr>
              <w:pStyle w:val="TAL"/>
              <w:rPr>
                <w:rFonts w:cs="Arial"/>
                <w:kern w:val="2"/>
                <w:lang w:eastAsia="ja-JP"/>
              </w:rPr>
            </w:pPr>
            <w:r w:rsidRPr="00BC468A">
              <w:rPr>
                <w:rFonts w:cs="Arial"/>
                <w:kern w:val="2"/>
                <w:lang w:eastAsia="ja-JP"/>
              </w:rPr>
              <w:t>rmtc-SubframeOffset-r16</w:t>
            </w:r>
          </w:p>
        </w:tc>
        <w:tc>
          <w:tcPr>
            <w:tcW w:w="1685" w:type="dxa"/>
            <w:shd w:val="clear" w:color="auto" w:fill="auto"/>
          </w:tcPr>
          <w:p w14:paraId="3BFFAF8A" w14:textId="77777777" w:rsidR="0064611E" w:rsidRPr="00BC468A" w:rsidRDefault="0064611E" w:rsidP="00EF50B5">
            <w:pPr>
              <w:pStyle w:val="TAL"/>
              <w:rPr>
                <w:rFonts w:cs="Arial"/>
                <w:lang w:eastAsia="ja-JP"/>
              </w:rPr>
            </w:pPr>
            <w:r w:rsidRPr="00BC468A">
              <w:rPr>
                <w:rFonts w:cs="Arial"/>
                <w:lang w:eastAsia="ja-JP"/>
              </w:rPr>
              <w:t>20</w:t>
            </w:r>
          </w:p>
        </w:tc>
      </w:tr>
      <w:tr w:rsidR="0064611E" w:rsidRPr="00BC468A" w14:paraId="61121775" w14:textId="77777777" w:rsidTr="00EF50B5">
        <w:trPr>
          <w:jc w:val="center"/>
        </w:trPr>
        <w:tc>
          <w:tcPr>
            <w:tcW w:w="2534" w:type="dxa"/>
            <w:shd w:val="clear" w:color="auto" w:fill="auto"/>
          </w:tcPr>
          <w:p w14:paraId="62F8A1A2" w14:textId="77777777" w:rsidR="0064611E" w:rsidRPr="00BC468A" w:rsidRDefault="0064611E" w:rsidP="00EF50B5">
            <w:pPr>
              <w:pStyle w:val="TAL"/>
              <w:rPr>
                <w:rFonts w:cs="Arial"/>
                <w:kern w:val="2"/>
                <w:lang w:eastAsia="ja-JP"/>
              </w:rPr>
            </w:pPr>
            <w:r w:rsidRPr="00BC468A">
              <w:rPr>
                <w:rFonts w:cs="Arial"/>
                <w:kern w:val="2"/>
                <w:lang w:eastAsia="ja-JP"/>
              </w:rPr>
              <w:t>ref-SCS-CP-r16</w:t>
            </w:r>
          </w:p>
        </w:tc>
        <w:tc>
          <w:tcPr>
            <w:tcW w:w="1685" w:type="dxa"/>
            <w:shd w:val="clear" w:color="auto" w:fill="auto"/>
          </w:tcPr>
          <w:p w14:paraId="775DB5BD" w14:textId="77777777" w:rsidR="0064611E" w:rsidRPr="00BC468A" w:rsidRDefault="0064611E" w:rsidP="00EF50B5">
            <w:pPr>
              <w:pStyle w:val="TAL"/>
              <w:rPr>
                <w:rFonts w:cs="Arial"/>
                <w:lang w:eastAsia="ja-JP"/>
              </w:rPr>
            </w:pPr>
            <w:r w:rsidRPr="00BC468A">
              <w:rPr>
                <w:rFonts w:cs="Arial"/>
                <w:lang w:eastAsia="ja-JP"/>
              </w:rPr>
              <w:t>kHz15</w:t>
            </w:r>
          </w:p>
        </w:tc>
      </w:tr>
      <w:tr w:rsidR="0064611E" w:rsidRPr="00BC468A" w14:paraId="22C8BA8B" w14:textId="77777777" w:rsidTr="00EF50B5">
        <w:trPr>
          <w:jc w:val="center"/>
        </w:trPr>
        <w:tc>
          <w:tcPr>
            <w:tcW w:w="2534" w:type="dxa"/>
            <w:shd w:val="clear" w:color="auto" w:fill="auto"/>
          </w:tcPr>
          <w:p w14:paraId="0E1AD0D4" w14:textId="77777777" w:rsidR="0064611E" w:rsidRPr="00BC468A" w:rsidRDefault="0064611E" w:rsidP="00EF50B5">
            <w:pPr>
              <w:pStyle w:val="TAL"/>
              <w:rPr>
                <w:rFonts w:cs="Arial"/>
                <w:lang w:eastAsia="ja-JP"/>
              </w:rPr>
            </w:pPr>
            <w:r w:rsidRPr="00BC468A">
              <w:rPr>
                <w:rFonts w:cs="Arial"/>
                <w:kern w:val="2"/>
                <w:lang w:eastAsia="ja-JP"/>
              </w:rPr>
              <w:t>ReportInterval</w:t>
            </w:r>
          </w:p>
        </w:tc>
        <w:tc>
          <w:tcPr>
            <w:tcW w:w="1685" w:type="dxa"/>
            <w:shd w:val="clear" w:color="auto" w:fill="auto"/>
          </w:tcPr>
          <w:p w14:paraId="35CA0904" w14:textId="77777777" w:rsidR="0064611E" w:rsidRPr="00BC468A" w:rsidRDefault="0064611E" w:rsidP="00EF50B5">
            <w:pPr>
              <w:pStyle w:val="TAL"/>
              <w:rPr>
                <w:rFonts w:cs="Arial"/>
                <w:lang w:eastAsia="ja-JP"/>
              </w:rPr>
            </w:pPr>
            <w:r w:rsidRPr="00BC468A">
              <w:rPr>
                <w:rFonts w:cs="Arial"/>
                <w:lang w:eastAsia="ja-JP"/>
              </w:rPr>
              <w:t>ms120</w:t>
            </w:r>
          </w:p>
        </w:tc>
      </w:tr>
    </w:tbl>
    <w:p w14:paraId="09A9230B" w14:textId="77777777" w:rsidR="0064611E" w:rsidRPr="00BC468A" w:rsidRDefault="0064611E" w:rsidP="0064611E">
      <w:pPr>
        <w:pStyle w:val="TH"/>
        <w:keepLines w:val="0"/>
        <w:jc w:val="left"/>
      </w:pPr>
    </w:p>
    <w:p w14:paraId="38B2077B" w14:textId="77777777" w:rsidR="0064611E" w:rsidRPr="00BC468A" w:rsidRDefault="0064611E" w:rsidP="0064611E">
      <w:pPr>
        <w:rPr>
          <w:b/>
          <w:bCs/>
          <w:color w:val="FF0000"/>
          <w:sz w:val="30"/>
          <w:szCs w:val="30"/>
        </w:rPr>
      </w:pPr>
      <w:r w:rsidRPr="00BC468A">
        <w:rPr>
          <w:rFonts w:ascii="Times" w:hAnsi="Times" w:cs="Times"/>
          <w:color w:val="000000"/>
          <w:lang w:eastAsia="fr-FR"/>
        </w:rPr>
        <w:t xml:space="preserve">The nominal reported </w:t>
      </w:r>
      <w:r w:rsidRPr="00BC468A">
        <w:rPr>
          <w:rFonts w:ascii="Times" w:hAnsi="Times" w:cs="Times"/>
          <w:i/>
          <w:iCs/>
          <w:color w:val="000000"/>
          <w:lang w:eastAsia="fr-FR"/>
        </w:rPr>
        <w:t>channelOccupancy s</w:t>
      </w:r>
      <w:r w:rsidRPr="00BC468A">
        <w:rPr>
          <w:rFonts w:ascii="Times" w:hAnsi="Times" w:cs="Times"/>
          <w:color w:val="000000"/>
          <w:lang w:eastAsia="fr-FR"/>
        </w:rPr>
        <w:t>hall be 100%. At least 90% of channel occupancy reports made by the UE shall indicate this value.</w:t>
      </w:r>
    </w:p>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B867D1">
      <w:headerReference w:type="even" r:id="rId113"/>
      <w:headerReference w:type="default" r:id="rId114"/>
      <w:headerReference w:type="first" r:id="rId1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CA4A1B" w14:textId="77777777" w:rsidR="0027579C" w:rsidRDefault="0027579C">
      <w:r>
        <w:separator/>
      </w:r>
    </w:p>
  </w:endnote>
  <w:endnote w:type="continuationSeparator" w:id="0">
    <w:p w14:paraId="70ACC2CF" w14:textId="77777777" w:rsidR="0027579C" w:rsidRDefault="00275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default"/>
    <w:sig w:usb0="00000000" w:usb1="00000000" w:usb2="00000009" w:usb3="00000000" w:csb0="000001FF" w:csb1="00000000"/>
  </w:font>
  <w:font w:name="Bookman">
    <w:altName w:val="Bookman Old Style"/>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Arial Bold">
    <w:altName w:val="Times New Roman"/>
    <w:panose1 w:val="020B0704020202020204"/>
    <w:charset w:val="00"/>
    <w:family w:val="roman"/>
    <w:notTrueType/>
    <w:pitch w:val="default"/>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C4959" w14:textId="77777777" w:rsidR="00103A1E" w:rsidRDefault="00103A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6234D" w14:textId="77777777" w:rsidR="00103A1E" w:rsidRDefault="00103A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BECA5" w14:textId="77777777" w:rsidR="00103A1E" w:rsidRDefault="00103A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A4B874" w14:textId="77777777" w:rsidR="0027579C" w:rsidRDefault="0027579C">
      <w:r>
        <w:separator/>
      </w:r>
    </w:p>
  </w:footnote>
  <w:footnote w:type="continuationSeparator" w:id="0">
    <w:p w14:paraId="4E7B889B" w14:textId="77777777" w:rsidR="0027579C" w:rsidRDefault="002757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7"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1" w15:restartNumberingAfterBreak="0">
    <w:nsid w:val="0FBB2A56"/>
    <w:multiLevelType w:val="hybridMultilevel"/>
    <w:tmpl w:val="A754B886"/>
    <w:lvl w:ilvl="0" w:tplc="0FC451B2">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0A4F27"/>
    <w:multiLevelType w:val="hybridMultilevel"/>
    <w:tmpl w:val="23665236"/>
    <w:lvl w:ilvl="0" w:tplc="30B4E71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A7812D0"/>
    <w:multiLevelType w:val="hybridMultilevel"/>
    <w:tmpl w:val="FFE465C0"/>
    <w:lvl w:ilvl="0" w:tplc="9DD47506">
      <w:start w:val="7"/>
      <w:numFmt w:val="decimal"/>
      <w:lvlText w:val="%1."/>
      <w:lvlJc w:val="left"/>
      <w:pPr>
        <w:ind w:left="643" w:hanging="360"/>
      </w:pPr>
      <w:rPr>
        <w:rFonts w:hint="default"/>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18"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22722C52"/>
    <w:multiLevelType w:val="hybridMultilevel"/>
    <w:tmpl w:val="D00E2FA0"/>
    <w:lvl w:ilvl="0" w:tplc="54522092">
      <w:start w:val="1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4"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5"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4"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5"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6"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0"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41"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2" w15:restartNumberingAfterBreak="0">
    <w:nsid w:val="3E7020FF"/>
    <w:multiLevelType w:val="hybridMultilevel"/>
    <w:tmpl w:val="CF243FE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3EBF76F8"/>
    <w:multiLevelType w:val="hybridMultilevel"/>
    <w:tmpl w:val="A6582B8C"/>
    <w:lvl w:ilvl="0" w:tplc="2BEC7B0E">
      <w:start w:val="15"/>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4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4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7"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8" w15:restartNumberingAfterBreak="0">
    <w:nsid w:val="49C54B25"/>
    <w:multiLevelType w:val="hybridMultilevel"/>
    <w:tmpl w:val="2FF2DCAE"/>
    <w:lvl w:ilvl="0" w:tplc="2070D774">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9"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1"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3"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4"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6"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58"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1" w15:restartNumberingAfterBreak="0">
    <w:nsid w:val="61776482"/>
    <w:multiLevelType w:val="hybridMultilevel"/>
    <w:tmpl w:val="1F044790"/>
    <w:lvl w:ilvl="0" w:tplc="C32C0C72">
      <w:start w:val="1"/>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61C9151E"/>
    <w:multiLevelType w:val="hybridMultilevel"/>
    <w:tmpl w:val="8FC85582"/>
    <w:lvl w:ilvl="0" w:tplc="6B5655E6">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4"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65"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6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8"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70"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7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78"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9"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0"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82"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3" w15:restartNumberingAfterBreak="0">
    <w:nsid w:val="7E6953BB"/>
    <w:multiLevelType w:val="hybridMultilevel"/>
    <w:tmpl w:val="FF089B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978340473">
    <w:abstractNumId w:val="75"/>
  </w:num>
  <w:num w:numId="2" w16cid:durableId="305012031">
    <w:abstractNumId w:val="38"/>
  </w:num>
  <w:num w:numId="3" w16cid:durableId="1017271337">
    <w:abstractNumId w:val="27"/>
  </w:num>
  <w:num w:numId="4" w16cid:durableId="1798796380">
    <w:abstractNumId w:val="4"/>
  </w:num>
  <w:num w:numId="5" w16cid:durableId="96646962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72"/>
  </w:num>
  <w:num w:numId="7" w16cid:durableId="698554142">
    <w:abstractNumId w:val="44"/>
  </w:num>
  <w:num w:numId="8" w16cid:durableId="1262033370">
    <w:abstractNumId w:val="39"/>
  </w:num>
  <w:num w:numId="9" w16cid:durableId="1759473778">
    <w:abstractNumId w:val="46"/>
  </w:num>
  <w:num w:numId="10" w16cid:durableId="464666976">
    <w:abstractNumId w:val="32"/>
  </w:num>
  <w:num w:numId="11" w16cid:durableId="1048148332">
    <w:abstractNumId w:val="0"/>
  </w:num>
  <w:num w:numId="12" w16cid:durableId="1186597186">
    <w:abstractNumId w:val="6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7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57"/>
  </w:num>
  <w:num w:numId="16" w16cid:durableId="939726772">
    <w:abstractNumId w:val="60"/>
  </w:num>
  <w:num w:numId="17" w16cid:durableId="308483913">
    <w:abstractNumId w:val="67"/>
  </w:num>
  <w:num w:numId="18" w16cid:durableId="1790392907">
    <w:abstractNumId w:val="76"/>
  </w:num>
  <w:num w:numId="19" w16cid:durableId="2078939203">
    <w:abstractNumId w:val="6"/>
  </w:num>
  <w:num w:numId="20" w16cid:durableId="140318146">
    <w:abstractNumId w:val="59"/>
  </w:num>
  <w:num w:numId="21" w16cid:durableId="1553733116">
    <w:abstractNumId w:val="33"/>
  </w:num>
  <w:num w:numId="22" w16cid:durableId="680744903">
    <w:abstractNumId w:val="1"/>
  </w:num>
  <w:num w:numId="23" w16cid:durableId="1220362302">
    <w:abstractNumId w:val="41"/>
  </w:num>
  <w:num w:numId="24" w16cid:durableId="1885867029">
    <w:abstractNumId w:val="79"/>
  </w:num>
  <w:num w:numId="25" w16cid:durableId="855924163">
    <w:abstractNumId w:val="73"/>
  </w:num>
  <w:num w:numId="26" w16cid:durableId="1415855817">
    <w:abstractNumId w:val="18"/>
  </w:num>
  <w:num w:numId="27" w16cid:durableId="557470749">
    <w:abstractNumId w:val="12"/>
  </w:num>
  <w:num w:numId="28" w16cid:durableId="1464695334">
    <w:abstractNumId w:val="47"/>
  </w:num>
  <w:num w:numId="29" w16cid:durableId="1780562052">
    <w:abstractNumId w:val="16"/>
  </w:num>
  <w:num w:numId="30" w16cid:durableId="453910044">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44127620">
    <w:abstractNumId w:val="30"/>
  </w:num>
  <w:num w:numId="32" w16cid:durableId="1234660990">
    <w:abstractNumId w:val="3"/>
  </w:num>
  <w:num w:numId="33" w16cid:durableId="798184132">
    <w:abstractNumId w:val="14"/>
  </w:num>
  <w:num w:numId="34" w16cid:durableId="2014381635">
    <w:abstractNumId w:val="58"/>
  </w:num>
  <w:num w:numId="35" w16cid:durableId="1195191581">
    <w:abstractNumId w:val="82"/>
  </w:num>
  <w:num w:numId="36" w16cid:durableId="1881045341">
    <w:abstractNumId w:val="63"/>
  </w:num>
  <w:num w:numId="37" w16cid:durableId="1788699337">
    <w:abstractNumId w:val="23"/>
  </w:num>
  <w:num w:numId="38" w16cid:durableId="384262834">
    <w:abstractNumId w:val="45"/>
  </w:num>
  <w:num w:numId="39" w16cid:durableId="564069495">
    <w:abstractNumId w:val="25"/>
  </w:num>
  <w:num w:numId="40" w16cid:durableId="622809636">
    <w:abstractNumId w:val="55"/>
  </w:num>
  <w:num w:numId="41" w16cid:durableId="1886985058">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18813005">
    <w:abstractNumId w:val="2"/>
  </w:num>
  <w:num w:numId="43" w16cid:durableId="971055589">
    <w:abstractNumId w:val="50"/>
  </w:num>
  <w:num w:numId="44" w16cid:durableId="1115633507">
    <w:abstractNumId w:val="49"/>
  </w:num>
  <w:num w:numId="45" w16cid:durableId="1360667433">
    <w:abstractNumId w:val="77"/>
  </w:num>
  <w:num w:numId="46" w16cid:durableId="85227637">
    <w:abstractNumId w:val="7"/>
  </w:num>
  <w:num w:numId="47" w16cid:durableId="701787129">
    <w:abstractNumId w:val="70"/>
  </w:num>
  <w:num w:numId="48" w16cid:durableId="1584335680">
    <w:abstractNumId w:val="36"/>
  </w:num>
  <w:num w:numId="49" w16cid:durableId="2032562493">
    <w:abstractNumId w:val="15"/>
  </w:num>
  <w:num w:numId="50" w16cid:durableId="1806654219">
    <w:abstractNumId w:val="5"/>
  </w:num>
  <w:num w:numId="51" w16cid:durableId="726613882">
    <w:abstractNumId w:val="80"/>
  </w:num>
  <w:num w:numId="52" w16cid:durableId="1741976583">
    <w:abstractNumId w:val="8"/>
  </w:num>
  <w:num w:numId="53" w16cid:durableId="1656760805">
    <w:abstractNumId w:val="65"/>
  </w:num>
  <w:num w:numId="54" w16cid:durableId="1798404482">
    <w:abstractNumId w:val="54"/>
  </w:num>
  <w:num w:numId="55" w16cid:durableId="1703048219">
    <w:abstractNumId w:val="56"/>
  </w:num>
  <w:num w:numId="56" w16cid:durableId="263341601">
    <w:abstractNumId w:val="35"/>
  </w:num>
  <w:num w:numId="57" w16cid:durableId="1484617960">
    <w:abstractNumId w:val="24"/>
  </w:num>
  <w:num w:numId="58" w16cid:durableId="379013014">
    <w:abstractNumId w:val="37"/>
  </w:num>
  <w:num w:numId="59" w16cid:durableId="1117605983">
    <w:abstractNumId w:val="51"/>
  </w:num>
  <w:num w:numId="60" w16cid:durableId="1705591794">
    <w:abstractNumId w:val="66"/>
  </w:num>
  <w:num w:numId="61" w16cid:durableId="1250314237">
    <w:abstractNumId w:val="53"/>
  </w:num>
  <w:num w:numId="62" w16cid:durableId="580022739">
    <w:abstractNumId w:val="20"/>
  </w:num>
  <w:num w:numId="63" w16cid:durableId="1733386992">
    <w:abstractNumId w:val="68"/>
  </w:num>
  <w:num w:numId="64" w16cid:durableId="83262562">
    <w:abstractNumId w:val="84"/>
  </w:num>
  <w:num w:numId="65" w16cid:durableId="650603061">
    <w:abstractNumId w:val="9"/>
  </w:num>
  <w:num w:numId="66" w16cid:durableId="353775481">
    <w:abstractNumId w:val="40"/>
  </w:num>
  <w:num w:numId="67" w16cid:durableId="616570348">
    <w:abstractNumId w:val="64"/>
  </w:num>
  <w:num w:numId="68" w16cid:durableId="714544460">
    <w:abstractNumId w:val="10"/>
  </w:num>
  <w:num w:numId="69" w16cid:durableId="216555840">
    <w:abstractNumId w:val="29"/>
  </w:num>
  <w:num w:numId="70" w16cid:durableId="1098523320">
    <w:abstractNumId w:val="78"/>
  </w:num>
  <w:num w:numId="71" w16cid:durableId="1769502773">
    <w:abstractNumId w:val="34"/>
  </w:num>
  <w:num w:numId="72" w16cid:durableId="1631209617">
    <w:abstractNumId w:val="43"/>
  </w:num>
  <w:num w:numId="73" w16cid:durableId="2065568761">
    <w:abstractNumId w:val="83"/>
  </w:num>
  <w:num w:numId="74" w16cid:durableId="1849253130">
    <w:abstractNumId w:val="81"/>
  </w:num>
  <w:num w:numId="75" w16cid:durableId="800148221">
    <w:abstractNumId w:val="48"/>
  </w:num>
  <w:num w:numId="76" w16cid:durableId="1438713194">
    <w:abstractNumId w:val="28"/>
  </w:num>
  <w:num w:numId="77" w16cid:durableId="152264585">
    <w:abstractNumId w:val="42"/>
  </w:num>
  <w:num w:numId="78" w16cid:durableId="1760101134">
    <w:abstractNumId w:val="17"/>
  </w:num>
  <w:num w:numId="79" w16cid:durableId="1592204064">
    <w:abstractNumId w:val="61"/>
  </w:num>
  <w:num w:numId="80" w16cid:durableId="1054280747">
    <w:abstractNumId w:val="11"/>
  </w:num>
  <w:num w:numId="81" w16cid:durableId="1499492341">
    <w:abstractNumId w:val="62"/>
  </w:num>
  <w:num w:numId="82" w16cid:durableId="1854563320">
    <w:abstractNumId w:val="69"/>
  </w:num>
  <w:num w:numId="83" w16cid:durableId="1554199565">
    <w:abstractNumId w:val="71"/>
  </w:num>
  <w:num w:numId="84" w16cid:durableId="1459831876">
    <w:abstractNumId w:val="21"/>
  </w:num>
  <w:num w:numId="85" w16cid:durableId="1209756822">
    <w:abstractNumId w:val="31"/>
  </w:num>
  <w:num w:numId="86" w16cid:durableId="667558758">
    <w:abstractNumId w:val="19"/>
  </w:num>
  <w:num w:numId="87" w16cid:durableId="1450709788">
    <w:abstractNumId w:val="26"/>
  </w:num>
  <w:num w:numId="88" w16cid:durableId="1974746363">
    <w:abstractNumId w:val="13"/>
  </w:num>
  <w:num w:numId="89" w16cid:durableId="542063420">
    <w:abstractNumId w:val="2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5"/>
    <w:rsid w:val="00002A19"/>
    <w:rsid w:val="00022E4A"/>
    <w:rsid w:val="00027D11"/>
    <w:rsid w:val="0003109E"/>
    <w:rsid w:val="00031E4F"/>
    <w:rsid w:val="00032175"/>
    <w:rsid w:val="000638B9"/>
    <w:rsid w:val="000672BF"/>
    <w:rsid w:val="00070E09"/>
    <w:rsid w:val="00071272"/>
    <w:rsid w:val="00083635"/>
    <w:rsid w:val="000A6394"/>
    <w:rsid w:val="000B3853"/>
    <w:rsid w:val="000B7FED"/>
    <w:rsid w:val="000C038A"/>
    <w:rsid w:val="000C3C05"/>
    <w:rsid w:val="000C6598"/>
    <w:rsid w:val="000C7301"/>
    <w:rsid w:val="000D1AC2"/>
    <w:rsid w:val="000D44B3"/>
    <w:rsid w:val="000E1E21"/>
    <w:rsid w:val="000E2862"/>
    <w:rsid w:val="000E2A93"/>
    <w:rsid w:val="00103A1E"/>
    <w:rsid w:val="00104DA5"/>
    <w:rsid w:val="001063F3"/>
    <w:rsid w:val="00121994"/>
    <w:rsid w:val="001276E0"/>
    <w:rsid w:val="00145D43"/>
    <w:rsid w:val="00172410"/>
    <w:rsid w:val="00176D7F"/>
    <w:rsid w:val="00192C46"/>
    <w:rsid w:val="001A08B3"/>
    <w:rsid w:val="001A1E55"/>
    <w:rsid w:val="001A7844"/>
    <w:rsid w:val="001A7B60"/>
    <w:rsid w:val="001B52F0"/>
    <w:rsid w:val="001B7A65"/>
    <w:rsid w:val="001D56ED"/>
    <w:rsid w:val="001D5F41"/>
    <w:rsid w:val="001E41F3"/>
    <w:rsid w:val="002201CC"/>
    <w:rsid w:val="00220E3A"/>
    <w:rsid w:val="00233FE3"/>
    <w:rsid w:val="0026004D"/>
    <w:rsid w:val="002640DD"/>
    <w:rsid w:val="0027579C"/>
    <w:rsid w:val="00275D12"/>
    <w:rsid w:val="0027725C"/>
    <w:rsid w:val="002774DC"/>
    <w:rsid w:val="00284FEB"/>
    <w:rsid w:val="002860C4"/>
    <w:rsid w:val="00296E5E"/>
    <w:rsid w:val="002B5741"/>
    <w:rsid w:val="002C45E8"/>
    <w:rsid w:val="002C4CC1"/>
    <w:rsid w:val="002C5CA4"/>
    <w:rsid w:val="002D341A"/>
    <w:rsid w:val="002E472E"/>
    <w:rsid w:val="002F060D"/>
    <w:rsid w:val="002F767F"/>
    <w:rsid w:val="00302C41"/>
    <w:rsid w:val="00305409"/>
    <w:rsid w:val="00305A95"/>
    <w:rsid w:val="00320253"/>
    <w:rsid w:val="00324018"/>
    <w:rsid w:val="00340E73"/>
    <w:rsid w:val="00345193"/>
    <w:rsid w:val="003503F0"/>
    <w:rsid w:val="00351B2C"/>
    <w:rsid w:val="003536CA"/>
    <w:rsid w:val="003609EF"/>
    <w:rsid w:val="0036231A"/>
    <w:rsid w:val="00364677"/>
    <w:rsid w:val="00374DD4"/>
    <w:rsid w:val="00382C51"/>
    <w:rsid w:val="00391060"/>
    <w:rsid w:val="003B0674"/>
    <w:rsid w:val="003B11FA"/>
    <w:rsid w:val="003E1A36"/>
    <w:rsid w:val="003E33FC"/>
    <w:rsid w:val="003E732E"/>
    <w:rsid w:val="00402BB6"/>
    <w:rsid w:val="00403816"/>
    <w:rsid w:val="004045E3"/>
    <w:rsid w:val="00410371"/>
    <w:rsid w:val="00412CDB"/>
    <w:rsid w:val="004242F1"/>
    <w:rsid w:val="004251F7"/>
    <w:rsid w:val="004453C9"/>
    <w:rsid w:val="0047309C"/>
    <w:rsid w:val="004776B9"/>
    <w:rsid w:val="00494EB4"/>
    <w:rsid w:val="004A2DA9"/>
    <w:rsid w:val="004A3A65"/>
    <w:rsid w:val="004B75B7"/>
    <w:rsid w:val="004D39DD"/>
    <w:rsid w:val="004D62AE"/>
    <w:rsid w:val="00510E12"/>
    <w:rsid w:val="005134B0"/>
    <w:rsid w:val="005141D9"/>
    <w:rsid w:val="0051580D"/>
    <w:rsid w:val="00547111"/>
    <w:rsid w:val="00550A5A"/>
    <w:rsid w:val="00564FA9"/>
    <w:rsid w:val="00573F6D"/>
    <w:rsid w:val="0058177F"/>
    <w:rsid w:val="00583499"/>
    <w:rsid w:val="005837DC"/>
    <w:rsid w:val="00592D74"/>
    <w:rsid w:val="005B4CB3"/>
    <w:rsid w:val="005C07BE"/>
    <w:rsid w:val="005C3810"/>
    <w:rsid w:val="005E2C44"/>
    <w:rsid w:val="005E7CC5"/>
    <w:rsid w:val="005F439C"/>
    <w:rsid w:val="0061113C"/>
    <w:rsid w:val="00621188"/>
    <w:rsid w:val="00622BA3"/>
    <w:rsid w:val="006257ED"/>
    <w:rsid w:val="00637947"/>
    <w:rsid w:val="006441D9"/>
    <w:rsid w:val="0064611E"/>
    <w:rsid w:val="00653DE4"/>
    <w:rsid w:val="006654A0"/>
    <w:rsid w:val="00665C47"/>
    <w:rsid w:val="006816CF"/>
    <w:rsid w:val="00690EC6"/>
    <w:rsid w:val="00695808"/>
    <w:rsid w:val="006968DD"/>
    <w:rsid w:val="006A26C2"/>
    <w:rsid w:val="006A572C"/>
    <w:rsid w:val="006B46FB"/>
    <w:rsid w:val="006B5F6E"/>
    <w:rsid w:val="006D7622"/>
    <w:rsid w:val="006E21FB"/>
    <w:rsid w:val="00704255"/>
    <w:rsid w:val="0070780E"/>
    <w:rsid w:val="0071286C"/>
    <w:rsid w:val="00726B82"/>
    <w:rsid w:val="00730FFC"/>
    <w:rsid w:val="00736C9F"/>
    <w:rsid w:val="0075754B"/>
    <w:rsid w:val="0076217A"/>
    <w:rsid w:val="0076286A"/>
    <w:rsid w:val="007719A8"/>
    <w:rsid w:val="00792342"/>
    <w:rsid w:val="007977A8"/>
    <w:rsid w:val="007A027F"/>
    <w:rsid w:val="007A5540"/>
    <w:rsid w:val="007B1052"/>
    <w:rsid w:val="007B407D"/>
    <w:rsid w:val="007B476D"/>
    <w:rsid w:val="007B512A"/>
    <w:rsid w:val="007C2097"/>
    <w:rsid w:val="007C5AE3"/>
    <w:rsid w:val="007D53AF"/>
    <w:rsid w:val="007D6A07"/>
    <w:rsid w:val="007E2FFC"/>
    <w:rsid w:val="007F7259"/>
    <w:rsid w:val="008040A8"/>
    <w:rsid w:val="008279FA"/>
    <w:rsid w:val="00827DE7"/>
    <w:rsid w:val="00836D6E"/>
    <w:rsid w:val="00843F59"/>
    <w:rsid w:val="008626E7"/>
    <w:rsid w:val="00870EE7"/>
    <w:rsid w:val="0087125B"/>
    <w:rsid w:val="008863B9"/>
    <w:rsid w:val="008A2483"/>
    <w:rsid w:val="008A45A6"/>
    <w:rsid w:val="008A5CB8"/>
    <w:rsid w:val="008D06BF"/>
    <w:rsid w:val="008D31F5"/>
    <w:rsid w:val="008D3CCC"/>
    <w:rsid w:val="008D755D"/>
    <w:rsid w:val="008F05F9"/>
    <w:rsid w:val="008F3789"/>
    <w:rsid w:val="008F686C"/>
    <w:rsid w:val="00903AB3"/>
    <w:rsid w:val="00905A2C"/>
    <w:rsid w:val="00913F6E"/>
    <w:rsid w:val="009148DE"/>
    <w:rsid w:val="00922E92"/>
    <w:rsid w:val="009405A0"/>
    <w:rsid w:val="00941E30"/>
    <w:rsid w:val="00951742"/>
    <w:rsid w:val="009531B0"/>
    <w:rsid w:val="00954AC7"/>
    <w:rsid w:val="009741B3"/>
    <w:rsid w:val="00976BD9"/>
    <w:rsid w:val="009777D9"/>
    <w:rsid w:val="00991B88"/>
    <w:rsid w:val="00996266"/>
    <w:rsid w:val="009A5753"/>
    <w:rsid w:val="009A579D"/>
    <w:rsid w:val="009B7E29"/>
    <w:rsid w:val="009C17FC"/>
    <w:rsid w:val="009D1A44"/>
    <w:rsid w:val="009E3297"/>
    <w:rsid w:val="009E6DC2"/>
    <w:rsid w:val="009F6BBE"/>
    <w:rsid w:val="009F734F"/>
    <w:rsid w:val="00A04E28"/>
    <w:rsid w:val="00A104CD"/>
    <w:rsid w:val="00A22E8B"/>
    <w:rsid w:val="00A246B6"/>
    <w:rsid w:val="00A40AD6"/>
    <w:rsid w:val="00A47E70"/>
    <w:rsid w:val="00A50CF0"/>
    <w:rsid w:val="00A603B5"/>
    <w:rsid w:val="00A65297"/>
    <w:rsid w:val="00A7671C"/>
    <w:rsid w:val="00A80C99"/>
    <w:rsid w:val="00A93C4F"/>
    <w:rsid w:val="00AA2CBC"/>
    <w:rsid w:val="00AC3006"/>
    <w:rsid w:val="00AC5820"/>
    <w:rsid w:val="00AD1CD8"/>
    <w:rsid w:val="00AD6BE8"/>
    <w:rsid w:val="00AE3753"/>
    <w:rsid w:val="00B03272"/>
    <w:rsid w:val="00B258BB"/>
    <w:rsid w:val="00B30753"/>
    <w:rsid w:val="00B40CA6"/>
    <w:rsid w:val="00B42D6D"/>
    <w:rsid w:val="00B46F8A"/>
    <w:rsid w:val="00B512D4"/>
    <w:rsid w:val="00B538BE"/>
    <w:rsid w:val="00B63DFE"/>
    <w:rsid w:val="00B655EC"/>
    <w:rsid w:val="00B657C9"/>
    <w:rsid w:val="00B67B97"/>
    <w:rsid w:val="00B7062A"/>
    <w:rsid w:val="00B84CA9"/>
    <w:rsid w:val="00B867D1"/>
    <w:rsid w:val="00B968C8"/>
    <w:rsid w:val="00BA3EC5"/>
    <w:rsid w:val="00BA51D9"/>
    <w:rsid w:val="00BB5DFC"/>
    <w:rsid w:val="00BD279D"/>
    <w:rsid w:val="00BD6BB8"/>
    <w:rsid w:val="00BF3B59"/>
    <w:rsid w:val="00C0118D"/>
    <w:rsid w:val="00C223BD"/>
    <w:rsid w:val="00C25A61"/>
    <w:rsid w:val="00C27B3D"/>
    <w:rsid w:val="00C34B77"/>
    <w:rsid w:val="00C60402"/>
    <w:rsid w:val="00C61A96"/>
    <w:rsid w:val="00C66BA2"/>
    <w:rsid w:val="00C76B4D"/>
    <w:rsid w:val="00C870F6"/>
    <w:rsid w:val="00C95985"/>
    <w:rsid w:val="00CB4816"/>
    <w:rsid w:val="00CC2ACE"/>
    <w:rsid w:val="00CC5026"/>
    <w:rsid w:val="00CC68D0"/>
    <w:rsid w:val="00CD054D"/>
    <w:rsid w:val="00CD1D0D"/>
    <w:rsid w:val="00CE41DC"/>
    <w:rsid w:val="00CE568E"/>
    <w:rsid w:val="00D021C4"/>
    <w:rsid w:val="00D03F9A"/>
    <w:rsid w:val="00D04C9C"/>
    <w:rsid w:val="00D0635F"/>
    <w:rsid w:val="00D06D51"/>
    <w:rsid w:val="00D24991"/>
    <w:rsid w:val="00D266D4"/>
    <w:rsid w:val="00D35212"/>
    <w:rsid w:val="00D437E6"/>
    <w:rsid w:val="00D44788"/>
    <w:rsid w:val="00D50255"/>
    <w:rsid w:val="00D51E27"/>
    <w:rsid w:val="00D66520"/>
    <w:rsid w:val="00D70015"/>
    <w:rsid w:val="00D84AE9"/>
    <w:rsid w:val="00D9124E"/>
    <w:rsid w:val="00D955D0"/>
    <w:rsid w:val="00D96EC8"/>
    <w:rsid w:val="00DB0834"/>
    <w:rsid w:val="00DB0D1C"/>
    <w:rsid w:val="00DB7A38"/>
    <w:rsid w:val="00DE34CF"/>
    <w:rsid w:val="00E001D1"/>
    <w:rsid w:val="00E05E4C"/>
    <w:rsid w:val="00E07E94"/>
    <w:rsid w:val="00E13F3D"/>
    <w:rsid w:val="00E33729"/>
    <w:rsid w:val="00E34898"/>
    <w:rsid w:val="00E34DFF"/>
    <w:rsid w:val="00E56FD0"/>
    <w:rsid w:val="00E66685"/>
    <w:rsid w:val="00E776F6"/>
    <w:rsid w:val="00EB09B7"/>
    <w:rsid w:val="00EB1002"/>
    <w:rsid w:val="00EB2174"/>
    <w:rsid w:val="00ED6391"/>
    <w:rsid w:val="00EE004E"/>
    <w:rsid w:val="00EE7D7C"/>
    <w:rsid w:val="00F13033"/>
    <w:rsid w:val="00F25D98"/>
    <w:rsid w:val="00F300FB"/>
    <w:rsid w:val="00F34A94"/>
    <w:rsid w:val="00F55C12"/>
    <w:rsid w:val="00F62EA2"/>
    <w:rsid w:val="00F64D51"/>
    <w:rsid w:val="00F722C5"/>
    <w:rsid w:val="00F75CFE"/>
    <w:rsid w:val="00F812A3"/>
    <w:rsid w:val="00F97070"/>
    <w:rsid w:val="00FB2899"/>
    <w:rsid w:val="00FB6386"/>
    <w:rsid w:val="00FE6D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0D1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qFormat/>
    <w:rsid w:val="00913F6E"/>
    <w:rPr>
      <w:rFonts w:ascii="Times New Roman" w:hAnsi="Times New Roman"/>
      <w:lang w:val="en-GB" w:eastAsia="en-US"/>
    </w:rPr>
  </w:style>
  <w:style w:type="character" w:customStyle="1" w:styleId="CommentSubjectChar">
    <w:name w:val="Comment Subject Char"/>
    <w:basedOn w:val="CommentTextChar"/>
    <w:link w:val="CommentSubject"/>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4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qFormat/>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qFormat/>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qFormat/>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qFormat/>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qFormat/>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uiPriority w:val="99"/>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qFormat/>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qFormat/>
    <w:rsid w:val="00913F6E"/>
    <w:rPr>
      <w:rFonts w:ascii="Times-Roman" w:hAnsi="Times-Roman"/>
      <w:lang w:val="nb-NO" w:eastAsia="ja-JP"/>
    </w:rPr>
  </w:style>
  <w:style w:type="character" w:customStyle="1" w:styleId="CharChar71">
    <w:name w:val="Char Char71"/>
    <w:qFormat/>
    <w:rsid w:val="00913F6E"/>
    <w:rPr>
      <w:rFonts w:ascii="SimHei" w:eastAsia="SimHei"/>
      <w:shd w:val="clear" w:color="auto" w:fill="000080"/>
      <w:lang w:val="en-GB" w:eastAsia="en-US"/>
    </w:rPr>
  </w:style>
  <w:style w:type="character" w:customStyle="1" w:styleId="CharChar101">
    <w:name w:val="Char Char101"/>
    <w:qFormat/>
    <w:rsid w:val="00913F6E"/>
    <w:rPr>
      <w:rFonts w:ascii="Times New Roman" w:hAnsi="Times New Roman"/>
      <w:lang w:val="en-GB" w:eastAsia="en-US"/>
    </w:rPr>
  </w:style>
  <w:style w:type="character" w:customStyle="1" w:styleId="CharChar91">
    <w:name w:val="Char Char91"/>
    <w:qFormat/>
    <w:rsid w:val="00913F6E"/>
    <w:rPr>
      <w:rFonts w:ascii="SimHei" w:eastAsia="SimHei"/>
      <w:sz w:val="16"/>
      <w:lang w:val="en-GB" w:eastAsia="en-US"/>
    </w:rPr>
  </w:style>
  <w:style w:type="character" w:customStyle="1" w:styleId="CharChar81">
    <w:name w:val="Char Char81"/>
    <w:semiHidden/>
    <w:qFormat/>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qFormat/>
    <w:rsid w:val="00913F6E"/>
    <w:rPr>
      <w:rFonts w:ascii="Arial" w:hAnsi="Arial"/>
      <w:sz w:val="36"/>
      <w:lang w:val="en-GB" w:eastAsia="en-US"/>
    </w:rPr>
  </w:style>
  <w:style w:type="character" w:customStyle="1" w:styleId="CharChar281">
    <w:name w:val="Char Char281"/>
    <w:qFormat/>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qFormat/>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rsid w:val="00913F6E"/>
    <w:rPr>
      <w:rFonts w:ascii="Times New Roman" w:eastAsia="Times New Roman" w:hAnsi="Times New Roman" w:cs="Times New Roman"/>
      <w:b/>
      <w:sz w:val="20"/>
      <w:szCs w:val="20"/>
      <w:lang w:val="en-GB" w:eastAsia="x-none"/>
    </w:rPr>
  </w:style>
  <w:style w:type="table" w:styleId="TableGrid1">
    <w:name w:val="Table Grid 1"/>
    <w:basedOn w:val="TableNormal"/>
    <w:qFormat/>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qFormat/>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uiPriority w:val="99"/>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uiPriority w:val="99"/>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913F6E"/>
    <w:rPr>
      <w:rFonts w:ascii="Arial" w:hAnsi="Arial" w:cs="Times New Roman"/>
      <w:sz w:val="20"/>
      <w:szCs w:val="20"/>
      <w:lang w:val="en-GB" w:eastAsia="en-US"/>
    </w:rPr>
  </w:style>
  <w:style w:type="paragraph" w:customStyle="1" w:styleId="CarCar">
    <w:name w:val="Car C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52"/>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913F6E"/>
    <w:rPr>
      <w:rFonts w:ascii="Arial" w:hAnsi="Arial"/>
      <w:sz w:val="28"/>
      <w:lang w:val="en-GB" w:eastAsia="ko-KR" w:bidi="ar-SA"/>
    </w:rPr>
  </w:style>
  <w:style w:type="character" w:customStyle="1" w:styleId="29">
    <w:name w:val="副標題 字元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qFormat/>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qFormat/>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semiHidden/>
    <w:rsid w:val="00913F6E"/>
  </w:style>
  <w:style w:type="numbering" w:customStyle="1" w:styleId="NoList2">
    <w:name w:val="No List2"/>
    <w:next w:val="NoList"/>
    <w:semiHidden/>
    <w:rsid w:val="00913F6E"/>
  </w:style>
  <w:style w:type="numbering" w:customStyle="1" w:styleId="NoList3">
    <w:name w:val="No List3"/>
    <w:next w:val="NoList"/>
    <w:semiHidden/>
    <w:rsid w:val="00913F6E"/>
  </w:style>
  <w:style w:type="numbering" w:customStyle="1" w:styleId="NoList11">
    <w:name w:val="No List11"/>
    <w:next w:val="NoList"/>
    <w:uiPriority w:val="99"/>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uiPriority w:val="99"/>
    <w:semiHidden/>
    <w:unhideWhenUsed/>
    <w:rsid w:val="00913F6E"/>
  </w:style>
  <w:style w:type="numbering" w:customStyle="1" w:styleId="NoList12">
    <w:name w:val="No List12"/>
    <w:next w:val="NoList"/>
    <w:uiPriority w:val="99"/>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semiHidden/>
    <w:rsid w:val="00913F6E"/>
  </w:style>
  <w:style w:type="numbering" w:customStyle="1" w:styleId="NoList31">
    <w:name w:val="No List31"/>
    <w:next w:val="NoList"/>
    <w:uiPriority w:val="99"/>
    <w:semiHidden/>
    <w:rsid w:val="00913F6E"/>
  </w:style>
  <w:style w:type="numbering" w:customStyle="1" w:styleId="NoList111">
    <w:name w:val="No List111"/>
    <w:next w:val="NoList"/>
    <w:uiPriority w:val="99"/>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uiPriority w:val="99"/>
    <w:semiHidden/>
    <w:rsid w:val="00913F6E"/>
  </w:style>
  <w:style w:type="numbering" w:customStyle="1" w:styleId="NoList1111">
    <w:name w:val="No List1111"/>
    <w:next w:val="NoList"/>
    <w:uiPriority w:val="99"/>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uiPriority w:val="99"/>
    <w:semiHidden/>
    <w:unhideWhenUsed/>
    <w:rsid w:val="00913F6E"/>
  </w:style>
  <w:style w:type="numbering" w:customStyle="1" w:styleId="NoList13">
    <w:name w:val="No List13"/>
    <w:next w:val="NoList"/>
    <w:uiPriority w:val="99"/>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uiPriority w:val="99"/>
    <w:semiHidden/>
    <w:rsid w:val="00913F6E"/>
  </w:style>
  <w:style w:type="numbering" w:customStyle="1" w:styleId="NoList1112">
    <w:name w:val="No List1112"/>
    <w:next w:val="NoList"/>
    <w:uiPriority w:val="99"/>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uiPriority w:val="99"/>
    <w:semiHidden/>
    <w:unhideWhenUsed/>
    <w:rsid w:val="00913F6E"/>
  </w:style>
  <w:style w:type="numbering" w:customStyle="1" w:styleId="NoList14">
    <w:name w:val="No List14"/>
    <w:next w:val="NoList"/>
    <w:uiPriority w:val="99"/>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uiPriority w:val="99"/>
    <w:semiHidden/>
    <w:rsid w:val="00913F6E"/>
  </w:style>
  <w:style w:type="numbering" w:customStyle="1" w:styleId="NoList1113">
    <w:name w:val="No List1113"/>
    <w:next w:val="NoList"/>
    <w:uiPriority w:val="99"/>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uiPriority w:val="99"/>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uiPriority w:val="99"/>
    <w:semiHidden/>
    <w:rsid w:val="00913F6E"/>
  </w:style>
  <w:style w:type="numbering" w:customStyle="1" w:styleId="NoList11111">
    <w:name w:val="No List11111"/>
    <w:next w:val="NoList"/>
    <w:uiPriority w:val="99"/>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uiPriority w:val="99"/>
    <w:semiHidden/>
    <w:unhideWhenUsed/>
    <w:rsid w:val="00913F6E"/>
  </w:style>
  <w:style w:type="numbering" w:customStyle="1" w:styleId="NoList131">
    <w:name w:val="No List131"/>
    <w:next w:val="NoList"/>
    <w:uiPriority w:val="99"/>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uiPriority w:val="99"/>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uiPriority w:val="99"/>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uiPriority w:val="99"/>
    <w:semiHidden/>
    <w:rsid w:val="00913F6E"/>
  </w:style>
  <w:style w:type="numbering" w:customStyle="1" w:styleId="NoList11121">
    <w:name w:val="No List11121"/>
    <w:next w:val="NoList"/>
    <w:uiPriority w:val="99"/>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uiPriority w:val="99"/>
    <w:semiHidden/>
    <w:unhideWhenUsed/>
    <w:rsid w:val="00913F6E"/>
  </w:style>
  <w:style w:type="numbering" w:customStyle="1" w:styleId="NoList411">
    <w:name w:val="No List411"/>
    <w:next w:val="NoList"/>
    <w:uiPriority w:val="99"/>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uiPriority w:val="99"/>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semiHidden/>
    <w:unhideWhenUsed/>
    <w:rsid w:val="00913F6E"/>
  </w:style>
  <w:style w:type="numbering" w:customStyle="1" w:styleId="NoList61">
    <w:name w:val="No List61"/>
    <w:next w:val="NoList"/>
    <w:semiHidden/>
    <w:unhideWhenUsed/>
    <w:rsid w:val="00913F6E"/>
  </w:style>
  <w:style w:type="numbering" w:customStyle="1" w:styleId="NoList141">
    <w:name w:val="No List141"/>
    <w:next w:val="NoList"/>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semiHidden/>
    <w:unhideWhenUsed/>
    <w:rsid w:val="00913F6E"/>
  </w:style>
  <w:style w:type="numbering" w:customStyle="1" w:styleId="NoList132">
    <w:name w:val="No List132"/>
    <w:next w:val="NoList"/>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semiHidden/>
    <w:unhideWhenUsed/>
    <w:rsid w:val="00913F6E"/>
  </w:style>
  <w:style w:type="numbering" w:customStyle="1" w:styleId="NoList15">
    <w:name w:val="No List15"/>
    <w:next w:val="NoList"/>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semiHidden/>
    <w:unhideWhenUsed/>
    <w:rsid w:val="00913F6E"/>
  </w:style>
  <w:style w:type="numbering" w:customStyle="1" w:styleId="NoList133">
    <w:name w:val="No List133"/>
    <w:next w:val="NoList"/>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semiHidden/>
    <w:unhideWhenUsed/>
    <w:rsid w:val="00913F6E"/>
  </w:style>
  <w:style w:type="numbering" w:customStyle="1" w:styleId="NoList16">
    <w:name w:val="No List16"/>
    <w:next w:val="NoList"/>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uiPriority w:val="99"/>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semiHidden/>
    <w:unhideWhenUsed/>
    <w:rsid w:val="00913F6E"/>
  </w:style>
  <w:style w:type="numbering" w:customStyle="1" w:styleId="NoList142">
    <w:name w:val="No List142"/>
    <w:next w:val="NoList"/>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uiPriority w:val="99"/>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semiHidden/>
    <w:unhideWhenUsed/>
    <w:rsid w:val="00913F6E"/>
  </w:style>
  <w:style w:type="numbering" w:customStyle="1" w:styleId="NoList611">
    <w:name w:val="No List611"/>
    <w:next w:val="NoList"/>
    <w:semiHidden/>
    <w:unhideWhenUsed/>
    <w:rsid w:val="00913F6E"/>
  </w:style>
  <w:style w:type="numbering" w:customStyle="1" w:styleId="NoList1411">
    <w:name w:val="No List1411"/>
    <w:next w:val="NoList"/>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semiHidden/>
    <w:unhideWhenUsed/>
    <w:rsid w:val="00913F6E"/>
  </w:style>
  <w:style w:type="numbering" w:customStyle="1" w:styleId="NoList1321">
    <w:name w:val="No List1321"/>
    <w:next w:val="NoList"/>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semiHidden/>
    <w:unhideWhenUsed/>
    <w:rsid w:val="00913F6E"/>
  </w:style>
  <w:style w:type="numbering" w:customStyle="1" w:styleId="NoList151">
    <w:name w:val="No List151"/>
    <w:next w:val="NoList"/>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uiPriority w:val="99"/>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semiHidden/>
    <w:unhideWhenUsed/>
    <w:rsid w:val="00913F6E"/>
  </w:style>
  <w:style w:type="numbering" w:customStyle="1" w:styleId="NoList161">
    <w:name w:val="No List161"/>
    <w:next w:val="NoList"/>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uiPriority w:val="99"/>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576296">
      <w:bodyDiv w:val="1"/>
      <w:marLeft w:val="0"/>
      <w:marRight w:val="0"/>
      <w:marTop w:val="0"/>
      <w:marBottom w:val="0"/>
      <w:divBdr>
        <w:top w:val="none" w:sz="0" w:space="0" w:color="auto"/>
        <w:left w:val="none" w:sz="0" w:space="0" w:color="auto"/>
        <w:bottom w:val="none" w:sz="0" w:space="0" w:color="auto"/>
        <w:right w:val="none" w:sz="0" w:space="0" w:color="auto"/>
      </w:divBdr>
    </w:div>
    <w:div w:id="358359682">
      <w:bodyDiv w:val="1"/>
      <w:marLeft w:val="0"/>
      <w:marRight w:val="0"/>
      <w:marTop w:val="0"/>
      <w:marBottom w:val="0"/>
      <w:divBdr>
        <w:top w:val="none" w:sz="0" w:space="0" w:color="auto"/>
        <w:left w:val="none" w:sz="0" w:space="0" w:color="auto"/>
        <w:bottom w:val="none" w:sz="0" w:space="0" w:color="auto"/>
        <w:right w:val="none" w:sz="0" w:space="0" w:color="auto"/>
      </w:divBdr>
    </w:div>
    <w:div w:id="623971531">
      <w:bodyDiv w:val="1"/>
      <w:marLeft w:val="0"/>
      <w:marRight w:val="0"/>
      <w:marTop w:val="0"/>
      <w:marBottom w:val="0"/>
      <w:divBdr>
        <w:top w:val="none" w:sz="0" w:space="0" w:color="auto"/>
        <w:left w:val="none" w:sz="0" w:space="0" w:color="auto"/>
        <w:bottom w:val="none" w:sz="0" w:space="0" w:color="auto"/>
        <w:right w:val="none" w:sz="0" w:space="0" w:color="auto"/>
      </w:divBdr>
    </w:div>
    <w:div w:id="661738768">
      <w:bodyDiv w:val="1"/>
      <w:marLeft w:val="0"/>
      <w:marRight w:val="0"/>
      <w:marTop w:val="0"/>
      <w:marBottom w:val="0"/>
      <w:divBdr>
        <w:top w:val="none" w:sz="0" w:space="0" w:color="auto"/>
        <w:left w:val="none" w:sz="0" w:space="0" w:color="auto"/>
        <w:bottom w:val="none" w:sz="0" w:space="0" w:color="auto"/>
        <w:right w:val="none" w:sz="0" w:space="0" w:color="auto"/>
      </w:divBdr>
    </w:div>
    <w:div w:id="1034577276">
      <w:bodyDiv w:val="1"/>
      <w:marLeft w:val="0"/>
      <w:marRight w:val="0"/>
      <w:marTop w:val="0"/>
      <w:marBottom w:val="0"/>
      <w:divBdr>
        <w:top w:val="none" w:sz="0" w:space="0" w:color="auto"/>
        <w:left w:val="none" w:sz="0" w:space="0" w:color="auto"/>
        <w:bottom w:val="none" w:sz="0" w:space="0" w:color="auto"/>
        <w:right w:val="none" w:sz="0" w:space="0" w:color="auto"/>
      </w:divBdr>
    </w:div>
    <w:div w:id="1407803964">
      <w:bodyDiv w:val="1"/>
      <w:marLeft w:val="0"/>
      <w:marRight w:val="0"/>
      <w:marTop w:val="0"/>
      <w:marBottom w:val="0"/>
      <w:divBdr>
        <w:top w:val="none" w:sz="0" w:space="0" w:color="auto"/>
        <w:left w:val="none" w:sz="0" w:space="0" w:color="auto"/>
        <w:bottom w:val="none" w:sz="0" w:space="0" w:color="auto"/>
        <w:right w:val="none" w:sz="0" w:space="0" w:color="auto"/>
      </w:divBdr>
    </w:div>
    <w:div w:id="1564952445">
      <w:bodyDiv w:val="1"/>
      <w:marLeft w:val="0"/>
      <w:marRight w:val="0"/>
      <w:marTop w:val="0"/>
      <w:marBottom w:val="0"/>
      <w:divBdr>
        <w:top w:val="none" w:sz="0" w:space="0" w:color="auto"/>
        <w:left w:val="none" w:sz="0" w:space="0" w:color="auto"/>
        <w:bottom w:val="none" w:sz="0" w:space="0" w:color="auto"/>
        <w:right w:val="none" w:sz="0" w:space="0" w:color="auto"/>
      </w:divBdr>
    </w:div>
    <w:div w:id="1819764751">
      <w:bodyDiv w:val="1"/>
      <w:marLeft w:val="0"/>
      <w:marRight w:val="0"/>
      <w:marTop w:val="0"/>
      <w:marBottom w:val="0"/>
      <w:divBdr>
        <w:top w:val="none" w:sz="0" w:space="0" w:color="auto"/>
        <w:left w:val="none" w:sz="0" w:space="0" w:color="auto"/>
        <w:bottom w:val="none" w:sz="0" w:space="0" w:color="auto"/>
        <w:right w:val="none" w:sz="0" w:space="0" w:color="auto"/>
      </w:divBdr>
    </w:div>
    <w:div w:id="1918438399">
      <w:bodyDiv w:val="1"/>
      <w:marLeft w:val="0"/>
      <w:marRight w:val="0"/>
      <w:marTop w:val="0"/>
      <w:marBottom w:val="0"/>
      <w:divBdr>
        <w:top w:val="none" w:sz="0" w:space="0" w:color="auto"/>
        <w:left w:val="none" w:sz="0" w:space="0" w:color="auto"/>
        <w:bottom w:val="none" w:sz="0" w:space="0" w:color="auto"/>
        <w:right w:val="none" w:sz="0" w:space="0" w:color="auto"/>
      </w:divBdr>
    </w:div>
    <w:div w:id="2076316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6.bin"/><Relationship Id="rId117" Type="http://schemas.microsoft.com/office/2011/relationships/people" Target="people.xml"/><Relationship Id="rId21" Type="http://schemas.openxmlformats.org/officeDocument/2006/relationships/image" Target="media/image2.wmf"/><Relationship Id="rId42" Type="http://schemas.openxmlformats.org/officeDocument/2006/relationships/oleObject" Target="embeddings/oleObject22.bin"/><Relationship Id="rId47" Type="http://schemas.openxmlformats.org/officeDocument/2006/relationships/oleObject" Target="embeddings/oleObject27.bin"/><Relationship Id="rId63" Type="http://schemas.openxmlformats.org/officeDocument/2006/relationships/image" Target="media/image6.wmf"/><Relationship Id="rId68" Type="http://schemas.openxmlformats.org/officeDocument/2006/relationships/oleObject" Target="embeddings/oleObject45.bin"/><Relationship Id="rId84" Type="http://schemas.openxmlformats.org/officeDocument/2006/relationships/oleObject" Target="embeddings/oleObject60.bin"/><Relationship Id="rId89" Type="http://schemas.openxmlformats.org/officeDocument/2006/relationships/oleObject" Target="embeddings/oleObject65.bin"/><Relationship Id="rId112" Type="http://schemas.openxmlformats.org/officeDocument/2006/relationships/oleObject" Target="embeddings/oleObject87.bin"/><Relationship Id="rId16" Type="http://schemas.openxmlformats.org/officeDocument/2006/relationships/header" Target="header3.xml"/><Relationship Id="rId107" Type="http://schemas.openxmlformats.org/officeDocument/2006/relationships/oleObject" Target="embeddings/oleObject82.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2.bin"/><Relationship Id="rId37" Type="http://schemas.openxmlformats.org/officeDocument/2006/relationships/oleObject" Target="embeddings/oleObject17.bin"/><Relationship Id="rId53" Type="http://schemas.openxmlformats.org/officeDocument/2006/relationships/oleObject" Target="embeddings/oleObject33.bin"/><Relationship Id="rId58" Type="http://schemas.openxmlformats.org/officeDocument/2006/relationships/oleObject" Target="embeddings/oleObject38.bin"/><Relationship Id="rId74" Type="http://schemas.openxmlformats.org/officeDocument/2006/relationships/oleObject" Target="embeddings/oleObject51.bin"/><Relationship Id="rId79" Type="http://schemas.openxmlformats.org/officeDocument/2006/relationships/oleObject" Target="embeddings/oleObject55.bin"/><Relationship Id="rId102" Type="http://schemas.openxmlformats.org/officeDocument/2006/relationships/oleObject" Target="embeddings/oleObject77.bin"/><Relationship Id="rId5" Type="http://schemas.openxmlformats.org/officeDocument/2006/relationships/settings" Target="settings.xml"/><Relationship Id="rId90" Type="http://schemas.openxmlformats.org/officeDocument/2006/relationships/oleObject" Target="embeddings/oleObject66.bin"/><Relationship Id="rId95" Type="http://schemas.openxmlformats.org/officeDocument/2006/relationships/oleObject" Target="embeddings/oleObject70.bin"/><Relationship Id="rId22" Type="http://schemas.openxmlformats.org/officeDocument/2006/relationships/oleObject" Target="embeddings/oleObject3.bin"/><Relationship Id="rId27" Type="http://schemas.openxmlformats.org/officeDocument/2006/relationships/oleObject" Target="embeddings/oleObject7.bin"/><Relationship Id="rId43" Type="http://schemas.openxmlformats.org/officeDocument/2006/relationships/oleObject" Target="embeddings/oleObject23.bin"/><Relationship Id="rId48" Type="http://schemas.openxmlformats.org/officeDocument/2006/relationships/oleObject" Target="embeddings/oleObject28.bin"/><Relationship Id="rId64" Type="http://schemas.openxmlformats.org/officeDocument/2006/relationships/oleObject" Target="embeddings/oleObject41.bin"/><Relationship Id="rId69" Type="http://schemas.openxmlformats.org/officeDocument/2006/relationships/oleObject" Target="embeddings/oleObject46.bin"/><Relationship Id="rId113" Type="http://schemas.openxmlformats.org/officeDocument/2006/relationships/header" Target="header4.xml"/><Relationship Id="rId118" Type="http://schemas.openxmlformats.org/officeDocument/2006/relationships/theme" Target="theme/theme1.xml"/><Relationship Id="rId80" Type="http://schemas.openxmlformats.org/officeDocument/2006/relationships/oleObject" Target="embeddings/oleObject56.bin"/><Relationship Id="rId85" Type="http://schemas.openxmlformats.org/officeDocument/2006/relationships/oleObject" Target="embeddings/oleObject61.bin"/><Relationship Id="rId12" Type="http://schemas.openxmlformats.org/officeDocument/2006/relationships/header" Target="header1.xml"/><Relationship Id="rId17" Type="http://schemas.openxmlformats.org/officeDocument/2006/relationships/footer" Target="footer3.xml"/><Relationship Id="rId33" Type="http://schemas.openxmlformats.org/officeDocument/2006/relationships/oleObject" Target="embeddings/oleObject13.bin"/><Relationship Id="rId38" Type="http://schemas.openxmlformats.org/officeDocument/2006/relationships/oleObject" Target="embeddings/oleObject18.bin"/><Relationship Id="rId59" Type="http://schemas.openxmlformats.org/officeDocument/2006/relationships/oleObject" Target="embeddings/oleObject39.bin"/><Relationship Id="rId103" Type="http://schemas.openxmlformats.org/officeDocument/2006/relationships/oleObject" Target="embeddings/oleObject78.bin"/><Relationship Id="rId108" Type="http://schemas.openxmlformats.org/officeDocument/2006/relationships/oleObject" Target="embeddings/oleObject83.bin"/><Relationship Id="rId54" Type="http://schemas.openxmlformats.org/officeDocument/2006/relationships/oleObject" Target="embeddings/oleObject34.bin"/><Relationship Id="rId70" Type="http://schemas.openxmlformats.org/officeDocument/2006/relationships/oleObject" Target="embeddings/oleObject47.bin"/><Relationship Id="rId75" Type="http://schemas.openxmlformats.org/officeDocument/2006/relationships/oleObject" Target="embeddings/oleObject52.bin"/><Relationship Id="rId91" Type="http://schemas.openxmlformats.org/officeDocument/2006/relationships/oleObject" Target="embeddings/oleObject67.bin"/><Relationship Id="rId96" Type="http://schemas.openxmlformats.org/officeDocument/2006/relationships/oleObject" Target="embeddings/oleObject71.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image" Target="media/image3.wmf"/><Relationship Id="rId28" Type="http://schemas.openxmlformats.org/officeDocument/2006/relationships/oleObject" Target="embeddings/oleObject8.bin"/><Relationship Id="rId49" Type="http://schemas.openxmlformats.org/officeDocument/2006/relationships/oleObject" Target="embeddings/oleObject29.bin"/><Relationship Id="rId114" Type="http://schemas.openxmlformats.org/officeDocument/2006/relationships/header" Target="header5.xml"/><Relationship Id="rId10" Type="http://schemas.openxmlformats.org/officeDocument/2006/relationships/hyperlink" Target="http://www.3gpp.org/Change-Requests" TargetMode="External"/><Relationship Id="rId31" Type="http://schemas.openxmlformats.org/officeDocument/2006/relationships/oleObject" Target="embeddings/oleObject11.bin"/><Relationship Id="rId44" Type="http://schemas.openxmlformats.org/officeDocument/2006/relationships/oleObject" Target="embeddings/oleObject24.bin"/><Relationship Id="rId52" Type="http://schemas.openxmlformats.org/officeDocument/2006/relationships/oleObject" Target="embeddings/oleObject32.bin"/><Relationship Id="rId60" Type="http://schemas.openxmlformats.org/officeDocument/2006/relationships/oleObject" Target="embeddings/oleObject40.bin"/><Relationship Id="rId65" Type="http://schemas.openxmlformats.org/officeDocument/2006/relationships/oleObject" Target="embeddings/oleObject42.bin"/><Relationship Id="rId73" Type="http://schemas.openxmlformats.org/officeDocument/2006/relationships/oleObject" Target="embeddings/oleObject50.bin"/><Relationship Id="rId78" Type="http://schemas.openxmlformats.org/officeDocument/2006/relationships/image" Target="media/image7.wmf"/><Relationship Id="rId81" Type="http://schemas.openxmlformats.org/officeDocument/2006/relationships/oleObject" Target="embeddings/oleObject57.bin"/><Relationship Id="rId86" Type="http://schemas.openxmlformats.org/officeDocument/2006/relationships/oleObject" Target="embeddings/oleObject62.bin"/><Relationship Id="rId94" Type="http://schemas.openxmlformats.org/officeDocument/2006/relationships/oleObject" Target="embeddings/oleObject69.bin"/><Relationship Id="rId99" Type="http://schemas.openxmlformats.org/officeDocument/2006/relationships/oleObject" Target="embeddings/oleObject74.bin"/><Relationship Id="rId101" Type="http://schemas.openxmlformats.org/officeDocument/2006/relationships/oleObject" Target="embeddings/oleObject76.bin"/><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image" Target="media/image1.wmf"/><Relationship Id="rId39" Type="http://schemas.openxmlformats.org/officeDocument/2006/relationships/oleObject" Target="embeddings/oleObject19.bin"/><Relationship Id="rId109" Type="http://schemas.openxmlformats.org/officeDocument/2006/relationships/oleObject" Target="embeddings/oleObject84.bin"/><Relationship Id="rId34" Type="http://schemas.openxmlformats.org/officeDocument/2006/relationships/oleObject" Target="embeddings/oleObject14.bin"/><Relationship Id="rId50" Type="http://schemas.openxmlformats.org/officeDocument/2006/relationships/oleObject" Target="embeddings/oleObject30.bin"/><Relationship Id="rId55" Type="http://schemas.openxmlformats.org/officeDocument/2006/relationships/oleObject" Target="embeddings/oleObject35.bin"/><Relationship Id="rId76" Type="http://schemas.openxmlformats.org/officeDocument/2006/relationships/oleObject" Target="embeddings/oleObject53.bin"/><Relationship Id="rId97" Type="http://schemas.openxmlformats.org/officeDocument/2006/relationships/oleObject" Target="embeddings/oleObject72.bin"/><Relationship Id="rId104" Type="http://schemas.openxmlformats.org/officeDocument/2006/relationships/oleObject" Target="embeddings/oleObject79.bin"/><Relationship Id="rId7" Type="http://schemas.openxmlformats.org/officeDocument/2006/relationships/footnotes" Target="footnotes.xml"/><Relationship Id="rId71" Type="http://schemas.openxmlformats.org/officeDocument/2006/relationships/oleObject" Target="embeddings/oleObject48.bin"/><Relationship Id="rId92" Type="http://schemas.openxmlformats.org/officeDocument/2006/relationships/image" Target="media/image8.wmf"/><Relationship Id="rId2" Type="http://schemas.openxmlformats.org/officeDocument/2006/relationships/customXml" Target="../customXml/item1.xml"/><Relationship Id="rId29" Type="http://schemas.openxmlformats.org/officeDocument/2006/relationships/oleObject" Target="embeddings/oleObject9.bin"/><Relationship Id="rId24" Type="http://schemas.openxmlformats.org/officeDocument/2006/relationships/oleObject" Target="embeddings/oleObject4.bin"/><Relationship Id="rId40" Type="http://schemas.openxmlformats.org/officeDocument/2006/relationships/oleObject" Target="embeddings/oleObject20.bin"/><Relationship Id="rId45" Type="http://schemas.openxmlformats.org/officeDocument/2006/relationships/oleObject" Target="embeddings/oleObject25.bin"/><Relationship Id="rId66" Type="http://schemas.openxmlformats.org/officeDocument/2006/relationships/oleObject" Target="embeddings/oleObject43.bin"/><Relationship Id="rId87" Type="http://schemas.openxmlformats.org/officeDocument/2006/relationships/oleObject" Target="embeddings/oleObject63.bin"/><Relationship Id="rId110" Type="http://schemas.openxmlformats.org/officeDocument/2006/relationships/oleObject" Target="embeddings/oleObject85.bin"/><Relationship Id="rId115" Type="http://schemas.openxmlformats.org/officeDocument/2006/relationships/header" Target="header6.xml"/><Relationship Id="rId61" Type="http://schemas.openxmlformats.org/officeDocument/2006/relationships/image" Target="media/image4.wmf"/><Relationship Id="rId82" Type="http://schemas.openxmlformats.org/officeDocument/2006/relationships/oleObject" Target="embeddings/oleObject58.bin"/><Relationship Id="rId19" Type="http://schemas.openxmlformats.org/officeDocument/2006/relationships/oleObject" Target="embeddings/oleObject1.bin"/><Relationship Id="rId14" Type="http://schemas.openxmlformats.org/officeDocument/2006/relationships/footer" Target="footer1.xml"/><Relationship Id="rId30" Type="http://schemas.openxmlformats.org/officeDocument/2006/relationships/oleObject" Target="embeddings/oleObject10.bin"/><Relationship Id="rId35" Type="http://schemas.openxmlformats.org/officeDocument/2006/relationships/oleObject" Target="embeddings/oleObject15.bin"/><Relationship Id="rId56" Type="http://schemas.openxmlformats.org/officeDocument/2006/relationships/oleObject" Target="embeddings/oleObject36.bin"/><Relationship Id="rId77" Type="http://schemas.openxmlformats.org/officeDocument/2006/relationships/oleObject" Target="embeddings/oleObject54.bin"/><Relationship Id="rId100" Type="http://schemas.openxmlformats.org/officeDocument/2006/relationships/oleObject" Target="embeddings/oleObject75.bin"/><Relationship Id="rId105" Type="http://schemas.openxmlformats.org/officeDocument/2006/relationships/oleObject" Target="embeddings/oleObject80.bin"/><Relationship Id="rId8" Type="http://schemas.openxmlformats.org/officeDocument/2006/relationships/endnotes" Target="endnotes.xml"/><Relationship Id="rId51" Type="http://schemas.openxmlformats.org/officeDocument/2006/relationships/oleObject" Target="embeddings/oleObject31.bin"/><Relationship Id="rId72" Type="http://schemas.openxmlformats.org/officeDocument/2006/relationships/oleObject" Target="embeddings/oleObject49.bin"/><Relationship Id="rId93" Type="http://schemas.openxmlformats.org/officeDocument/2006/relationships/oleObject" Target="embeddings/oleObject68.bin"/><Relationship Id="rId98" Type="http://schemas.openxmlformats.org/officeDocument/2006/relationships/oleObject" Target="embeddings/oleObject73.bin"/><Relationship Id="rId3" Type="http://schemas.openxmlformats.org/officeDocument/2006/relationships/numbering" Target="numbering.xml"/><Relationship Id="rId25" Type="http://schemas.openxmlformats.org/officeDocument/2006/relationships/oleObject" Target="embeddings/oleObject5.bin"/><Relationship Id="rId46" Type="http://schemas.openxmlformats.org/officeDocument/2006/relationships/oleObject" Target="embeddings/oleObject26.bin"/><Relationship Id="rId67" Type="http://schemas.openxmlformats.org/officeDocument/2006/relationships/oleObject" Target="embeddings/oleObject44.bin"/><Relationship Id="rId116" Type="http://schemas.openxmlformats.org/officeDocument/2006/relationships/fontTable" Target="fontTable.xml"/><Relationship Id="rId20" Type="http://schemas.openxmlformats.org/officeDocument/2006/relationships/oleObject" Target="embeddings/oleObject2.bin"/><Relationship Id="rId41" Type="http://schemas.openxmlformats.org/officeDocument/2006/relationships/oleObject" Target="embeddings/oleObject21.bin"/><Relationship Id="rId62" Type="http://schemas.openxmlformats.org/officeDocument/2006/relationships/image" Target="media/image5.wmf"/><Relationship Id="rId83" Type="http://schemas.openxmlformats.org/officeDocument/2006/relationships/oleObject" Target="embeddings/oleObject59.bin"/><Relationship Id="rId88" Type="http://schemas.openxmlformats.org/officeDocument/2006/relationships/oleObject" Target="embeddings/oleObject64.bin"/><Relationship Id="rId111" Type="http://schemas.openxmlformats.org/officeDocument/2006/relationships/oleObject" Target="embeddings/oleObject86.bin"/><Relationship Id="rId15" Type="http://schemas.openxmlformats.org/officeDocument/2006/relationships/footer" Target="footer2.xml"/><Relationship Id="rId36" Type="http://schemas.openxmlformats.org/officeDocument/2006/relationships/oleObject" Target="embeddings/oleObject16.bin"/><Relationship Id="rId57" Type="http://schemas.openxmlformats.org/officeDocument/2006/relationships/oleObject" Target="embeddings/oleObject37.bin"/><Relationship Id="rId106" Type="http://schemas.openxmlformats.org/officeDocument/2006/relationships/oleObject" Target="embeddings/oleObject8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81</Pages>
  <Words>43551</Words>
  <Characters>248245</Characters>
  <Application>Microsoft Office Word</Application>
  <DocSecurity>0</DocSecurity>
  <Lines>2068</Lines>
  <Paragraphs>582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77</cp:revision>
  <cp:lastPrinted>1899-12-31T23:00:00Z</cp:lastPrinted>
  <dcterms:created xsi:type="dcterms:W3CDTF">2024-07-12T08:25:00Z</dcterms:created>
  <dcterms:modified xsi:type="dcterms:W3CDTF">2025-05-19T09:05:00Z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