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BD8" w:rsidRPr="00BB7FD9" w:rsidRDefault="00001BD8" w:rsidP="00001BD8">
      <w:pPr>
        <w:pStyle w:val="CRCoverPage"/>
        <w:tabs>
          <w:tab w:val="right" w:pos="9639"/>
        </w:tabs>
        <w:spacing w:before="120"/>
        <w:rPr>
          <w:b/>
          <w:noProof/>
          <w:sz w:val="24"/>
          <w:lang w:eastAsia="zh-CN"/>
        </w:rPr>
      </w:pPr>
      <w:r w:rsidRPr="00BB7FD9">
        <w:rPr>
          <w:b/>
          <w:noProof/>
          <w:sz w:val="24"/>
        </w:rPr>
        <w:t>3GPP RAN WG4 Meeting #9</w:t>
      </w:r>
      <w:r>
        <w:rPr>
          <w:rFonts w:hint="eastAsia"/>
          <w:b/>
          <w:noProof/>
          <w:sz w:val="24"/>
          <w:lang w:eastAsia="zh-CN"/>
        </w:rPr>
        <w:t>5</w:t>
      </w:r>
      <w:r w:rsidRPr="00BB7FD9">
        <w:rPr>
          <w:b/>
          <w:noProof/>
          <w:sz w:val="24"/>
        </w:rPr>
        <w:t>-e</w:t>
      </w:r>
      <w:r w:rsidRPr="00BB7FD9">
        <w:rPr>
          <w:b/>
          <w:noProof/>
          <w:sz w:val="24"/>
        </w:rPr>
        <w:tab/>
        <w:t>R4-20</w:t>
      </w:r>
      <w:r w:rsidR="00E2594E">
        <w:rPr>
          <w:rFonts w:hint="eastAsia"/>
          <w:b/>
          <w:noProof/>
          <w:sz w:val="24"/>
          <w:lang w:eastAsia="zh-CN"/>
        </w:rPr>
        <w:t>06232</w:t>
      </w:r>
    </w:p>
    <w:p w:rsidR="00001BD8" w:rsidRDefault="00001BD8" w:rsidP="00001BD8">
      <w:pPr>
        <w:pStyle w:val="CRCoverPage"/>
        <w:spacing w:before="120"/>
        <w:outlineLvl w:val="0"/>
        <w:rPr>
          <w:b/>
          <w:noProof/>
          <w:sz w:val="24"/>
        </w:rPr>
      </w:pPr>
      <w:r w:rsidRPr="00A51CCF">
        <w:rPr>
          <w:rStyle w:val="af7"/>
          <w:rFonts w:cs="Arial"/>
        </w:rPr>
        <w:t>Electronic Meeting</w:t>
      </w:r>
      <w:r w:rsidRPr="00BB7FD9">
        <w:rPr>
          <w:b/>
          <w:noProof/>
          <w:sz w:val="24"/>
        </w:rPr>
        <w:t>, 2</w:t>
      </w:r>
      <w:r>
        <w:rPr>
          <w:rFonts w:hint="eastAsia"/>
          <w:b/>
          <w:noProof/>
          <w:sz w:val="24"/>
          <w:lang w:eastAsia="zh-CN"/>
        </w:rPr>
        <w:t>5</w:t>
      </w:r>
      <w:r w:rsidRPr="00BB7FD9">
        <w:rPr>
          <w:b/>
          <w:noProof/>
          <w:sz w:val="24"/>
        </w:rPr>
        <w:t xml:space="preserve"> </w:t>
      </w:r>
      <w:r>
        <w:rPr>
          <w:rFonts w:hint="eastAsia"/>
          <w:b/>
          <w:noProof/>
          <w:sz w:val="24"/>
          <w:lang w:eastAsia="zh-CN"/>
        </w:rPr>
        <w:t>May</w:t>
      </w:r>
      <w:r w:rsidRPr="00BB7FD9">
        <w:rPr>
          <w:b/>
          <w:noProof/>
          <w:sz w:val="24"/>
        </w:rPr>
        <w:t xml:space="preserve"> – </w:t>
      </w:r>
      <w:r>
        <w:rPr>
          <w:rFonts w:hint="eastAsia"/>
          <w:b/>
          <w:noProof/>
          <w:sz w:val="24"/>
          <w:lang w:eastAsia="zh-CN"/>
        </w:rPr>
        <w:t>5</w:t>
      </w:r>
      <w:r w:rsidRPr="00BB7FD9">
        <w:rPr>
          <w:b/>
          <w:noProof/>
          <w:sz w:val="24"/>
        </w:rPr>
        <w:t xml:space="preserve"> </w:t>
      </w:r>
      <w:r>
        <w:rPr>
          <w:rFonts w:hint="eastAsia"/>
          <w:b/>
          <w:noProof/>
          <w:sz w:val="24"/>
          <w:lang w:eastAsia="zh-CN"/>
        </w:rPr>
        <w:t>June,</w:t>
      </w:r>
      <w:r w:rsidRPr="00BB7FD9">
        <w:rPr>
          <w:b/>
          <w:noProof/>
          <w:sz w:val="24"/>
        </w:rPr>
        <w:t xml:space="preserve"> 2020</w:t>
      </w:r>
    </w:p>
    <w:p w:rsidR="00891873" w:rsidRPr="002F4DB0" w:rsidRDefault="00891873" w:rsidP="00C52F00">
      <w:pPr>
        <w:spacing w:before="240" w:after="120"/>
        <w:ind w:left="1985" w:hanging="1985"/>
        <w:outlineLvl w:val="0"/>
        <w:rPr>
          <w:bCs/>
          <w:color w:val="FF0000"/>
          <w:sz w:val="24"/>
          <w:szCs w:val="24"/>
          <w:lang w:val="en-US"/>
        </w:rPr>
      </w:pPr>
      <w:r w:rsidRPr="002F4DB0">
        <w:rPr>
          <w:b/>
          <w:sz w:val="24"/>
          <w:szCs w:val="24"/>
          <w:lang w:val="en-US"/>
        </w:rPr>
        <w:t>Agenda item:</w:t>
      </w:r>
      <w:r w:rsidRPr="002F4DB0">
        <w:rPr>
          <w:sz w:val="24"/>
          <w:szCs w:val="24"/>
          <w:lang w:val="en-US"/>
        </w:rPr>
        <w:tab/>
      </w:r>
      <w:r w:rsidR="0004165F">
        <w:rPr>
          <w:rFonts w:hint="eastAsia"/>
          <w:sz w:val="24"/>
          <w:szCs w:val="24"/>
          <w:lang w:val="en-US" w:eastAsia="zh-CN"/>
        </w:rPr>
        <w:t>6</w:t>
      </w:r>
      <w:r w:rsidR="002F36DC">
        <w:rPr>
          <w:rFonts w:hint="eastAsia"/>
          <w:sz w:val="24"/>
          <w:szCs w:val="24"/>
          <w:lang w:val="en-US" w:eastAsia="zh-CN"/>
        </w:rPr>
        <w:t>.8.2.1.</w:t>
      </w:r>
      <w:r w:rsidR="0004165F">
        <w:rPr>
          <w:rFonts w:hint="eastAsia"/>
          <w:sz w:val="24"/>
          <w:szCs w:val="24"/>
          <w:lang w:val="en-US" w:eastAsia="zh-CN"/>
        </w:rPr>
        <w:t>1</w:t>
      </w:r>
    </w:p>
    <w:p w:rsidR="00891873" w:rsidRPr="00085A92" w:rsidRDefault="00891873" w:rsidP="00C52F00">
      <w:pPr>
        <w:spacing w:after="120"/>
        <w:ind w:left="1985" w:hanging="1985"/>
        <w:rPr>
          <w:bCs/>
          <w:sz w:val="24"/>
          <w:szCs w:val="24"/>
          <w:lang w:val="en-US"/>
        </w:rPr>
      </w:pPr>
      <w:r w:rsidRPr="00085A92">
        <w:rPr>
          <w:b/>
          <w:sz w:val="24"/>
          <w:szCs w:val="24"/>
          <w:lang w:val="en-US"/>
        </w:rPr>
        <w:t>Source:</w:t>
      </w:r>
      <w:r w:rsidRPr="00085A92">
        <w:rPr>
          <w:b/>
          <w:sz w:val="24"/>
          <w:szCs w:val="24"/>
          <w:lang w:val="en-US"/>
        </w:rPr>
        <w:tab/>
      </w:r>
      <w:r w:rsidR="00BF45F8">
        <w:rPr>
          <w:rFonts w:hint="eastAsia"/>
          <w:bCs/>
          <w:sz w:val="24"/>
          <w:szCs w:val="24"/>
          <w:lang w:val="en-US" w:eastAsia="zh-CN"/>
        </w:rPr>
        <w:t>CATT</w:t>
      </w:r>
    </w:p>
    <w:p w:rsidR="00891873" w:rsidRPr="009C6AC9" w:rsidRDefault="00891873" w:rsidP="00C52F00">
      <w:pPr>
        <w:spacing w:after="120"/>
        <w:ind w:left="1985" w:hanging="1985"/>
        <w:rPr>
          <w:sz w:val="24"/>
          <w:szCs w:val="24"/>
          <w:lang w:val="en-US" w:eastAsia="zh-CN"/>
        </w:rPr>
      </w:pPr>
      <w:r w:rsidRPr="00085A92">
        <w:rPr>
          <w:b/>
          <w:sz w:val="24"/>
          <w:szCs w:val="24"/>
          <w:lang w:val="en-US"/>
        </w:rPr>
        <w:t>Title:</w:t>
      </w:r>
      <w:r w:rsidRPr="00085A92">
        <w:rPr>
          <w:sz w:val="24"/>
          <w:szCs w:val="24"/>
          <w:lang w:val="en-US"/>
        </w:rPr>
        <w:tab/>
      </w:r>
      <w:r w:rsidR="00BF45F8">
        <w:rPr>
          <w:rFonts w:hint="eastAsia"/>
          <w:sz w:val="24"/>
          <w:szCs w:val="24"/>
          <w:lang w:val="en-US" w:eastAsia="zh-CN"/>
        </w:rPr>
        <w:t xml:space="preserve">Discussion on </w:t>
      </w:r>
      <w:r w:rsidR="00787EA7">
        <w:rPr>
          <w:rFonts w:hint="eastAsia"/>
          <w:sz w:val="24"/>
          <w:szCs w:val="24"/>
          <w:lang w:val="en-US" w:eastAsia="zh-CN"/>
        </w:rPr>
        <w:t>RSTD</w:t>
      </w:r>
      <w:r w:rsidR="00CC1D76">
        <w:rPr>
          <w:rFonts w:hint="eastAsia"/>
          <w:sz w:val="24"/>
          <w:szCs w:val="24"/>
          <w:lang w:val="en-US" w:eastAsia="zh-CN"/>
        </w:rPr>
        <w:t xml:space="preserve"> </w:t>
      </w:r>
      <w:r w:rsidR="00CC1D76">
        <w:rPr>
          <w:sz w:val="24"/>
          <w:szCs w:val="24"/>
          <w:lang w:val="en-US" w:eastAsia="zh-CN"/>
        </w:rPr>
        <w:t>M</w:t>
      </w:r>
      <w:r w:rsidR="00CC1D76">
        <w:rPr>
          <w:rFonts w:hint="eastAsia"/>
          <w:sz w:val="24"/>
          <w:szCs w:val="24"/>
          <w:lang w:val="en-US" w:eastAsia="zh-CN"/>
        </w:rPr>
        <w:t>easurement</w:t>
      </w:r>
      <w:r w:rsidR="00C275D5">
        <w:rPr>
          <w:sz w:val="24"/>
          <w:szCs w:val="24"/>
          <w:lang w:val="en-US" w:eastAsia="zh-CN"/>
        </w:rPr>
        <w:t xml:space="preserve"> </w:t>
      </w:r>
      <w:r w:rsidR="00D263AF">
        <w:rPr>
          <w:rFonts w:hint="eastAsia"/>
          <w:sz w:val="24"/>
          <w:szCs w:val="24"/>
          <w:lang w:val="en-US" w:eastAsia="zh-CN"/>
        </w:rPr>
        <w:t>requirements</w:t>
      </w:r>
    </w:p>
    <w:p w:rsidR="00891873" w:rsidRDefault="00891873" w:rsidP="00C52F00">
      <w:pPr>
        <w:spacing w:after="120"/>
        <w:ind w:left="1985" w:hanging="1985"/>
        <w:rPr>
          <w:sz w:val="24"/>
          <w:szCs w:val="24"/>
          <w:lang w:val="en-US" w:eastAsia="zh-CN"/>
        </w:rPr>
      </w:pPr>
      <w:r w:rsidRPr="00CC1D76">
        <w:rPr>
          <w:b/>
          <w:sz w:val="24"/>
          <w:szCs w:val="24"/>
          <w:lang w:val="en-US"/>
        </w:rPr>
        <w:t>Documen</w:t>
      </w:r>
      <w:r w:rsidRPr="00C52F00">
        <w:rPr>
          <w:b/>
          <w:sz w:val="24"/>
          <w:szCs w:val="24"/>
          <w:lang w:val="en-US"/>
        </w:rPr>
        <w:t>t for:</w:t>
      </w:r>
      <w:r w:rsidRPr="00C52F00">
        <w:rPr>
          <w:sz w:val="24"/>
          <w:szCs w:val="24"/>
          <w:lang w:val="en-US"/>
        </w:rPr>
        <w:tab/>
      </w:r>
      <w:r w:rsidR="00CC1D76" w:rsidRPr="00C52F00">
        <w:rPr>
          <w:sz w:val="24"/>
          <w:szCs w:val="24"/>
          <w:lang w:val="en-US" w:eastAsia="zh-CN"/>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67B00" w:rsidRPr="00C20CC7" w:rsidRDefault="004A4FF5" w:rsidP="009826EC">
      <w:pPr>
        <w:rPr>
          <w:lang w:eastAsia="zh-CN"/>
        </w:rPr>
      </w:pPr>
      <w:r w:rsidRPr="00C20CC7">
        <w:t xml:space="preserve">In </w:t>
      </w:r>
      <w:r w:rsidRPr="00C20CC7">
        <w:rPr>
          <w:rFonts w:hint="eastAsia"/>
          <w:lang w:eastAsia="zh-CN"/>
        </w:rPr>
        <w:t>RAN4</w:t>
      </w:r>
      <w:r w:rsidR="006551DA" w:rsidRPr="00C20CC7">
        <w:rPr>
          <w:rFonts w:hint="eastAsia"/>
          <w:lang w:eastAsia="zh-CN"/>
        </w:rPr>
        <w:t xml:space="preserve"> #94-e</w:t>
      </w:r>
      <w:r w:rsidR="0040228D" w:rsidRPr="00C20CC7">
        <w:rPr>
          <w:rFonts w:hint="eastAsia"/>
          <w:lang w:eastAsia="zh-CN"/>
        </w:rPr>
        <w:t>-bis</w:t>
      </w:r>
      <w:r w:rsidRPr="00C20CC7">
        <w:t xml:space="preserve"> meeting, </w:t>
      </w:r>
      <w:r w:rsidR="00565F6E" w:rsidRPr="00C20CC7">
        <w:rPr>
          <w:rFonts w:hint="eastAsia"/>
          <w:lang w:eastAsia="zh-CN"/>
        </w:rPr>
        <w:t>the core requirements</w:t>
      </w:r>
      <w:r w:rsidR="00410AFD" w:rsidRPr="00C20CC7">
        <w:rPr>
          <w:rFonts w:hint="eastAsia"/>
          <w:lang w:eastAsia="zh-CN"/>
        </w:rPr>
        <w:t xml:space="preserve"> of UE measurement</w:t>
      </w:r>
      <w:r w:rsidR="00565F6E" w:rsidRPr="00C20CC7">
        <w:rPr>
          <w:rFonts w:hint="eastAsia"/>
          <w:lang w:eastAsia="zh-CN"/>
        </w:rPr>
        <w:t xml:space="preserve"> </w:t>
      </w:r>
      <w:r w:rsidR="00410AFD" w:rsidRPr="00C20CC7">
        <w:rPr>
          <w:rFonts w:hint="eastAsia"/>
          <w:lang w:eastAsia="zh-CN"/>
        </w:rPr>
        <w:t>for</w:t>
      </w:r>
      <w:r w:rsidR="00565F6E" w:rsidRPr="00C20CC7">
        <w:rPr>
          <w:rFonts w:hint="eastAsia"/>
          <w:lang w:eastAsia="zh-CN"/>
        </w:rPr>
        <w:t xml:space="preserve"> </w:t>
      </w:r>
      <w:r w:rsidR="00EF61F9" w:rsidRPr="00C20CC7">
        <w:rPr>
          <w:rFonts w:hint="eastAsia"/>
          <w:lang w:eastAsia="zh-CN"/>
        </w:rPr>
        <w:t xml:space="preserve">positioning RRM </w:t>
      </w:r>
      <w:r w:rsidR="00565F6E" w:rsidRPr="00C20CC7">
        <w:rPr>
          <w:rFonts w:hint="eastAsia"/>
          <w:lang w:eastAsia="zh-CN"/>
        </w:rPr>
        <w:t>are discussed</w:t>
      </w:r>
      <w:r w:rsidR="00DE5435" w:rsidRPr="00C20CC7">
        <w:rPr>
          <w:rFonts w:hint="eastAsia"/>
          <w:bCs/>
          <w:kern w:val="24"/>
          <w:lang w:eastAsia="zh-CN"/>
        </w:rPr>
        <w:t xml:space="preserve">. </w:t>
      </w:r>
      <w:r w:rsidR="00DE5435" w:rsidRPr="00C20CC7">
        <w:rPr>
          <w:bCs/>
          <w:kern w:val="24"/>
          <w:lang w:eastAsia="zh-CN"/>
        </w:rPr>
        <w:t>F</w:t>
      </w:r>
      <w:r w:rsidR="00DE5435" w:rsidRPr="00C20CC7">
        <w:rPr>
          <w:rFonts w:hint="eastAsia"/>
          <w:bCs/>
          <w:kern w:val="24"/>
          <w:lang w:eastAsia="zh-CN"/>
        </w:rPr>
        <w:t xml:space="preserve">or RSTD measurement, </w:t>
      </w:r>
      <w:r w:rsidR="0040228D" w:rsidRPr="00C20CC7">
        <w:rPr>
          <w:rFonts w:hint="eastAsia"/>
          <w:bCs/>
          <w:kern w:val="24"/>
          <w:lang w:eastAsia="zh-CN"/>
        </w:rPr>
        <w:t>the report mapping is agreed</w:t>
      </w:r>
      <w:r w:rsidR="00DE5435" w:rsidRPr="00C20CC7">
        <w:rPr>
          <w:rFonts w:hint="eastAsia"/>
          <w:bCs/>
          <w:kern w:val="24"/>
          <w:lang w:eastAsia="zh-CN"/>
        </w:rPr>
        <w:t xml:space="preserve"> and captured in LS [1]</w:t>
      </w:r>
      <w:r w:rsidR="00EF61F9" w:rsidRPr="00C20CC7">
        <w:rPr>
          <w:bCs/>
          <w:kern w:val="24"/>
          <w:lang w:eastAsia="zh-CN"/>
        </w:rPr>
        <w:t xml:space="preserve">. </w:t>
      </w:r>
      <w:r w:rsidR="00B56304" w:rsidRPr="00C20CC7">
        <w:rPr>
          <w:rFonts w:hint="eastAsia"/>
          <w:bCs/>
          <w:kern w:val="24"/>
          <w:lang w:eastAsia="zh-CN"/>
        </w:rPr>
        <w:t xml:space="preserve">However there are still </w:t>
      </w:r>
      <w:r w:rsidR="007D4E20" w:rsidRPr="00C20CC7">
        <w:rPr>
          <w:rFonts w:hint="eastAsia"/>
          <w:bCs/>
          <w:kern w:val="24"/>
          <w:lang w:eastAsia="zh-CN"/>
        </w:rPr>
        <w:t>some</w:t>
      </w:r>
      <w:r w:rsidR="00D558AD" w:rsidRPr="00C20CC7">
        <w:rPr>
          <w:rFonts w:hint="eastAsia"/>
          <w:bCs/>
          <w:kern w:val="24"/>
          <w:lang w:eastAsia="zh-CN"/>
        </w:rPr>
        <w:t xml:space="preserve"> open</w:t>
      </w:r>
      <w:r w:rsidR="00B56304" w:rsidRPr="00C20CC7">
        <w:rPr>
          <w:rFonts w:hint="eastAsia"/>
          <w:bCs/>
          <w:kern w:val="24"/>
          <w:lang w:eastAsia="zh-CN"/>
        </w:rPr>
        <w:t xml:space="preserve"> issues need to be discussed and are captured in WF [</w:t>
      </w:r>
      <w:r w:rsidR="00B21DB1" w:rsidRPr="00C20CC7">
        <w:rPr>
          <w:rFonts w:hint="eastAsia"/>
          <w:bCs/>
          <w:kern w:val="24"/>
          <w:lang w:eastAsia="zh-CN"/>
        </w:rPr>
        <w:t>2</w:t>
      </w:r>
      <w:r w:rsidR="00B56304" w:rsidRPr="00C20CC7">
        <w:rPr>
          <w:rFonts w:hint="eastAsia"/>
          <w:bCs/>
          <w:kern w:val="24"/>
          <w:lang w:eastAsia="zh-CN"/>
        </w:rPr>
        <w:t>]</w:t>
      </w:r>
      <w:r w:rsidR="00600199" w:rsidRPr="00C20CC7">
        <w:rPr>
          <w:rFonts w:hint="eastAsia"/>
          <w:bCs/>
          <w:kern w:val="24"/>
          <w:lang w:eastAsia="zh-CN"/>
        </w:rPr>
        <w:t xml:space="preserve"> in which the following aspects are included: </w:t>
      </w:r>
    </w:p>
    <w:p w:rsidR="002F3231" w:rsidRPr="00C20CC7" w:rsidRDefault="002F3231" w:rsidP="00C12C60">
      <w:pPr>
        <w:pStyle w:val="af8"/>
        <w:numPr>
          <w:ilvl w:val="0"/>
          <w:numId w:val="4"/>
        </w:numPr>
        <w:autoSpaceDE w:val="0"/>
        <w:autoSpaceDN w:val="0"/>
        <w:adjustRightInd w:val="0"/>
        <w:spacing w:line="240" w:lineRule="auto"/>
        <w:ind w:firstLineChars="0"/>
        <w:rPr>
          <w:iCs/>
          <w:sz w:val="20"/>
          <w:szCs w:val="20"/>
          <w:lang w:val="en-US"/>
        </w:rPr>
      </w:pPr>
      <w:r w:rsidRPr="00C20CC7">
        <w:rPr>
          <w:bCs/>
          <w:iCs/>
          <w:sz w:val="20"/>
          <w:szCs w:val="20"/>
        </w:rPr>
        <w:t>Parameter k in report mapping tables</w:t>
      </w:r>
    </w:p>
    <w:p w:rsidR="002F3231" w:rsidRPr="00C20CC7" w:rsidRDefault="002F3231" w:rsidP="00C12C60">
      <w:pPr>
        <w:pStyle w:val="af8"/>
        <w:numPr>
          <w:ilvl w:val="0"/>
          <w:numId w:val="4"/>
        </w:numPr>
        <w:autoSpaceDE w:val="0"/>
        <w:autoSpaceDN w:val="0"/>
        <w:adjustRightInd w:val="0"/>
        <w:spacing w:line="240" w:lineRule="auto"/>
        <w:ind w:firstLineChars="0"/>
        <w:rPr>
          <w:bCs/>
          <w:sz w:val="20"/>
          <w:szCs w:val="20"/>
        </w:rPr>
      </w:pPr>
      <w:r w:rsidRPr="00C20CC7">
        <w:rPr>
          <w:bCs/>
          <w:sz w:val="20"/>
          <w:szCs w:val="20"/>
        </w:rPr>
        <w:t>Definition of intra-frequency and inter-frequency RSTD measurements</w:t>
      </w:r>
    </w:p>
    <w:p w:rsidR="002F3231" w:rsidRPr="00C20CC7" w:rsidRDefault="00747427" w:rsidP="00C12C60">
      <w:pPr>
        <w:pStyle w:val="af8"/>
        <w:numPr>
          <w:ilvl w:val="0"/>
          <w:numId w:val="4"/>
        </w:numPr>
        <w:autoSpaceDE w:val="0"/>
        <w:autoSpaceDN w:val="0"/>
        <w:adjustRightInd w:val="0"/>
        <w:spacing w:line="240" w:lineRule="auto"/>
        <w:ind w:firstLineChars="0"/>
        <w:rPr>
          <w:bCs/>
          <w:sz w:val="20"/>
          <w:szCs w:val="20"/>
        </w:rPr>
      </w:pPr>
      <w:r w:rsidRPr="00C20CC7">
        <w:rPr>
          <w:bCs/>
          <w:sz w:val="20"/>
          <w:szCs w:val="20"/>
        </w:rPr>
        <w:t>Measurement period</w:t>
      </w:r>
    </w:p>
    <w:p w:rsidR="00747427" w:rsidRPr="00C20CC7" w:rsidRDefault="00747427" w:rsidP="00C12C60">
      <w:pPr>
        <w:pStyle w:val="af8"/>
        <w:numPr>
          <w:ilvl w:val="1"/>
          <w:numId w:val="4"/>
        </w:numPr>
        <w:autoSpaceDE w:val="0"/>
        <w:autoSpaceDN w:val="0"/>
        <w:adjustRightInd w:val="0"/>
        <w:spacing w:line="240" w:lineRule="auto"/>
        <w:ind w:firstLineChars="0"/>
        <w:rPr>
          <w:bCs/>
          <w:sz w:val="20"/>
          <w:szCs w:val="20"/>
        </w:rPr>
      </w:pPr>
      <w:r w:rsidRPr="00C20CC7">
        <w:rPr>
          <w:bCs/>
          <w:sz w:val="20"/>
          <w:szCs w:val="20"/>
        </w:rPr>
        <w:t>Impact of SSB symbols</w:t>
      </w:r>
    </w:p>
    <w:p w:rsidR="00747427" w:rsidRPr="00C20CC7" w:rsidRDefault="00747427" w:rsidP="00C12C60">
      <w:pPr>
        <w:pStyle w:val="af8"/>
        <w:numPr>
          <w:ilvl w:val="1"/>
          <w:numId w:val="4"/>
        </w:numPr>
        <w:autoSpaceDE w:val="0"/>
        <w:autoSpaceDN w:val="0"/>
        <w:adjustRightInd w:val="0"/>
        <w:spacing w:line="240" w:lineRule="auto"/>
        <w:ind w:firstLineChars="0"/>
        <w:rPr>
          <w:bCs/>
          <w:sz w:val="20"/>
          <w:szCs w:val="20"/>
        </w:rPr>
      </w:pPr>
      <w:r w:rsidRPr="00C20CC7">
        <w:rPr>
          <w:bCs/>
          <w:sz w:val="20"/>
          <w:szCs w:val="20"/>
        </w:rPr>
        <w:t xml:space="preserve">Impact </w:t>
      </w:r>
      <w:r w:rsidR="00745E29" w:rsidRPr="00C20CC7">
        <w:rPr>
          <w:rFonts w:hint="eastAsia"/>
          <w:bCs/>
          <w:sz w:val="20"/>
          <w:szCs w:val="20"/>
        </w:rPr>
        <w:t xml:space="preserve">of </w:t>
      </w:r>
      <w:r w:rsidRPr="00C20CC7">
        <w:rPr>
          <w:bCs/>
          <w:sz w:val="20"/>
          <w:szCs w:val="20"/>
        </w:rPr>
        <w:t>Rx beam sweeping</w:t>
      </w:r>
    </w:p>
    <w:p w:rsidR="00747427" w:rsidRPr="00C20CC7" w:rsidRDefault="00F24690" w:rsidP="00C12C60">
      <w:pPr>
        <w:pStyle w:val="af8"/>
        <w:numPr>
          <w:ilvl w:val="1"/>
          <w:numId w:val="4"/>
        </w:numPr>
        <w:autoSpaceDE w:val="0"/>
        <w:autoSpaceDN w:val="0"/>
        <w:adjustRightInd w:val="0"/>
        <w:spacing w:line="240" w:lineRule="auto"/>
        <w:ind w:firstLineChars="0"/>
        <w:rPr>
          <w:bCs/>
          <w:sz w:val="20"/>
          <w:szCs w:val="20"/>
        </w:rPr>
      </w:pPr>
      <w:bookmarkStart w:id="0" w:name="OLE_LINK5"/>
      <w:bookmarkStart w:id="1" w:name="OLE_LINK6"/>
      <w:r w:rsidRPr="00C20CC7">
        <w:rPr>
          <w:bCs/>
          <w:sz w:val="20"/>
          <w:szCs w:val="20"/>
        </w:rPr>
        <w:t>Basic number of PRS occasions per PRS resource</w:t>
      </w:r>
    </w:p>
    <w:bookmarkEnd w:id="0"/>
    <w:bookmarkEnd w:id="1"/>
    <w:p w:rsidR="00B377BE" w:rsidRPr="00C20CC7" w:rsidRDefault="00B377BE" w:rsidP="00C12C60">
      <w:pPr>
        <w:pStyle w:val="af8"/>
        <w:numPr>
          <w:ilvl w:val="0"/>
          <w:numId w:val="4"/>
        </w:numPr>
        <w:autoSpaceDE w:val="0"/>
        <w:autoSpaceDN w:val="0"/>
        <w:adjustRightInd w:val="0"/>
        <w:spacing w:line="240" w:lineRule="auto"/>
        <w:ind w:firstLineChars="0"/>
        <w:rPr>
          <w:bCs/>
          <w:sz w:val="20"/>
          <w:szCs w:val="20"/>
        </w:rPr>
      </w:pPr>
      <w:r w:rsidRPr="00C20CC7">
        <w:rPr>
          <w:bCs/>
          <w:sz w:val="20"/>
          <w:szCs w:val="20"/>
        </w:rPr>
        <w:t>Measurement capability</w:t>
      </w:r>
    </w:p>
    <w:p w:rsidR="00B377BE" w:rsidRPr="00C20CC7" w:rsidRDefault="00B377BE" w:rsidP="00C12C60">
      <w:pPr>
        <w:pStyle w:val="af8"/>
        <w:numPr>
          <w:ilvl w:val="0"/>
          <w:numId w:val="4"/>
        </w:numPr>
        <w:autoSpaceDE w:val="0"/>
        <w:autoSpaceDN w:val="0"/>
        <w:adjustRightInd w:val="0"/>
        <w:spacing w:line="240" w:lineRule="auto"/>
        <w:ind w:firstLineChars="0"/>
        <w:rPr>
          <w:bCs/>
          <w:sz w:val="20"/>
          <w:szCs w:val="20"/>
        </w:rPr>
      </w:pPr>
      <w:r w:rsidRPr="00C20CC7">
        <w:rPr>
          <w:bCs/>
          <w:sz w:val="20"/>
          <w:szCs w:val="20"/>
        </w:rPr>
        <w:t>Measurement reporting criteria</w:t>
      </w:r>
    </w:p>
    <w:p w:rsidR="00E3347B" w:rsidRPr="00C20CC7" w:rsidRDefault="00E3347B" w:rsidP="00C12C60">
      <w:pPr>
        <w:pStyle w:val="af8"/>
        <w:numPr>
          <w:ilvl w:val="0"/>
          <w:numId w:val="4"/>
        </w:numPr>
        <w:autoSpaceDE w:val="0"/>
        <w:autoSpaceDN w:val="0"/>
        <w:adjustRightInd w:val="0"/>
        <w:spacing w:line="240" w:lineRule="auto"/>
        <w:ind w:firstLineChars="0"/>
        <w:rPr>
          <w:bCs/>
          <w:sz w:val="20"/>
          <w:szCs w:val="20"/>
        </w:rPr>
      </w:pPr>
      <w:r w:rsidRPr="00C20CC7">
        <w:rPr>
          <w:bCs/>
          <w:sz w:val="20"/>
          <w:szCs w:val="20"/>
        </w:rPr>
        <w:t>Scheduling restriction in FR1</w:t>
      </w:r>
    </w:p>
    <w:p w:rsidR="008C7373" w:rsidRPr="00C20CC7" w:rsidRDefault="008C7373" w:rsidP="00C12C60">
      <w:pPr>
        <w:pStyle w:val="af8"/>
        <w:numPr>
          <w:ilvl w:val="0"/>
          <w:numId w:val="4"/>
        </w:numPr>
        <w:autoSpaceDE w:val="0"/>
        <w:autoSpaceDN w:val="0"/>
        <w:adjustRightInd w:val="0"/>
        <w:spacing w:line="240" w:lineRule="auto"/>
        <w:ind w:firstLineChars="0"/>
        <w:rPr>
          <w:bCs/>
          <w:sz w:val="20"/>
          <w:szCs w:val="20"/>
        </w:rPr>
      </w:pPr>
      <w:r w:rsidRPr="00C20CC7">
        <w:rPr>
          <w:bCs/>
          <w:sz w:val="20"/>
          <w:szCs w:val="20"/>
        </w:rPr>
        <w:t>Measurement gap for PRS measurement</w:t>
      </w:r>
    </w:p>
    <w:p w:rsidR="00C46118" w:rsidRPr="00C20CC7" w:rsidRDefault="00C46118" w:rsidP="00C12C60">
      <w:pPr>
        <w:pStyle w:val="af8"/>
        <w:numPr>
          <w:ilvl w:val="0"/>
          <w:numId w:val="4"/>
        </w:numPr>
        <w:autoSpaceDE w:val="0"/>
        <w:autoSpaceDN w:val="0"/>
        <w:adjustRightInd w:val="0"/>
        <w:spacing w:line="240" w:lineRule="auto"/>
        <w:ind w:firstLineChars="0"/>
        <w:rPr>
          <w:bCs/>
          <w:sz w:val="20"/>
          <w:szCs w:val="20"/>
        </w:rPr>
      </w:pPr>
      <w:r w:rsidRPr="00C20CC7">
        <w:rPr>
          <w:bCs/>
          <w:sz w:val="20"/>
          <w:szCs w:val="20"/>
        </w:rPr>
        <w:t>PRS-RSTD Side conditions</w:t>
      </w:r>
    </w:p>
    <w:p w:rsidR="00DF446F" w:rsidRPr="00C20CC7" w:rsidRDefault="00F61955" w:rsidP="00C12C60">
      <w:pPr>
        <w:pStyle w:val="af8"/>
        <w:numPr>
          <w:ilvl w:val="0"/>
          <w:numId w:val="4"/>
        </w:numPr>
        <w:autoSpaceDE w:val="0"/>
        <w:autoSpaceDN w:val="0"/>
        <w:adjustRightInd w:val="0"/>
        <w:ind w:firstLineChars="0"/>
        <w:rPr>
          <w:bCs/>
          <w:sz w:val="20"/>
          <w:szCs w:val="20"/>
        </w:rPr>
      </w:pPr>
      <w:r w:rsidRPr="00C20CC7">
        <w:rPr>
          <w:bCs/>
          <w:sz w:val="20"/>
          <w:szCs w:val="20"/>
        </w:rPr>
        <w:t>Accuracy requirements</w:t>
      </w:r>
    </w:p>
    <w:p w:rsidR="00DF725C" w:rsidRPr="00E24062" w:rsidRDefault="00F308EE" w:rsidP="00196945">
      <w:pPr>
        <w:pStyle w:val="af0"/>
        <w:rPr>
          <w:sz w:val="18"/>
          <w:lang w:val="en-US" w:eastAsia="zh-CN"/>
        </w:rPr>
      </w:pPr>
      <w:r w:rsidRPr="00C20CC7">
        <w:rPr>
          <w:lang w:eastAsia="zh-CN"/>
        </w:rPr>
        <w:t>I</w:t>
      </w:r>
      <w:r w:rsidRPr="00C20CC7">
        <w:rPr>
          <w:rFonts w:hint="eastAsia"/>
          <w:lang w:eastAsia="zh-CN"/>
        </w:rPr>
        <w:t>n this paper, we have some discussion on the remaining issues and give our proposals</w:t>
      </w:r>
      <w:r w:rsidRPr="00E24062">
        <w:rPr>
          <w:rFonts w:hint="eastAsia"/>
          <w:lang w:eastAsia="zh-CN"/>
        </w:rPr>
        <w:t>.</w:t>
      </w:r>
    </w:p>
    <w:p w:rsidR="00E12B07" w:rsidRPr="008D5C69" w:rsidRDefault="00155B73" w:rsidP="00155B73">
      <w:pPr>
        <w:pStyle w:val="1"/>
        <w:rPr>
          <w:bCs/>
          <w:color w:val="FF0000"/>
          <w:szCs w:val="24"/>
          <w:lang w:val="en-US" w:eastAsia="zh-CN"/>
        </w:rPr>
      </w:pPr>
      <w:r>
        <w:rPr>
          <w:rFonts w:hint="eastAsia"/>
          <w:lang w:val="en-US" w:eastAsia="zh-CN"/>
        </w:rPr>
        <w:t xml:space="preserve">2 </w:t>
      </w:r>
      <w:r w:rsidR="008D5C69">
        <w:rPr>
          <w:rFonts w:hint="eastAsia"/>
          <w:lang w:val="en-US" w:eastAsia="zh-CN"/>
        </w:rPr>
        <w:t>Discussion</w:t>
      </w:r>
    </w:p>
    <w:p w:rsidR="00FF0936" w:rsidRPr="00155B73" w:rsidRDefault="00155B73" w:rsidP="00B8495B">
      <w:pPr>
        <w:pStyle w:val="2"/>
        <w:tabs>
          <w:tab w:val="center" w:pos="4820"/>
        </w:tabs>
        <w:rPr>
          <w:lang w:val="en-US" w:eastAsia="zh-CN"/>
        </w:rPr>
      </w:pPr>
      <w:r w:rsidRPr="00155B73">
        <w:rPr>
          <w:rFonts w:hint="eastAsia"/>
          <w:lang w:val="en-US"/>
        </w:rPr>
        <w:t>2.</w:t>
      </w:r>
      <w:r w:rsidR="00F11F7D">
        <w:rPr>
          <w:rFonts w:hint="eastAsia"/>
          <w:lang w:val="en-US" w:eastAsia="zh-CN"/>
        </w:rPr>
        <w:t>1</w:t>
      </w:r>
      <w:r w:rsidRPr="00155B73">
        <w:rPr>
          <w:rFonts w:hint="eastAsia"/>
          <w:lang w:val="en-US"/>
        </w:rPr>
        <w:t xml:space="preserve"> </w:t>
      </w:r>
      <w:r w:rsidR="00386CB7">
        <w:rPr>
          <w:rFonts w:hint="eastAsia"/>
          <w:lang w:val="en-US" w:eastAsia="zh-CN"/>
        </w:rPr>
        <w:t xml:space="preserve">Parameter </w:t>
      </w:r>
      <w:r w:rsidR="00475870">
        <w:rPr>
          <w:rFonts w:hint="eastAsia"/>
          <w:lang w:val="en-US" w:eastAsia="zh-CN"/>
        </w:rPr>
        <w:t>k</w:t>
      </w:r>
    </w:p>
    <w:p w:rsidR="00A20AF4" w:rsidRPr="00C20CC7" w:rsidRDefault="00796CDA" w:rsidP="00FF0936">
      <w:pPr>
        <w:pStyle w:val="af8"/>
        <w:autoSpaceDE w:val="0"/>
        <w:autoSpaceDN w:val="0"/>
        <w:adjustRightInd w:val="0"/>
        <w:spacing w:before="0"/>
        <w:ind w:firstLineChars="0" w:firstLine="0"/>
        <w:rPr>
          <w:sz w:val="20"/>
          <w:szCs w:val="20"/>
        </w:rPr>
      </w:pPr>
      <w:r w:rsidRPr="00C20CC7">
        <w:rPr>
          <w:sz w:val="20"/>
          <w:szCs w:val="20"/>
        </w:rPr>
        <w:t>I</w:t>
      </w:r>
      <w:r w:rsidRPr="00C20CC7">
        <w:rPr>
          <w:rFonts w:hint="eastAsia"/>
          <w:sz w:val="20"/>
          <w:szCs w:val="20"/>
        </w:rPr>
        <w:t xml:space="preserve">n RAN4#94-e-bis meeting, the RSTD report mapping is agreed to define one table per k. </w:t>
      </w:r>
      <w:r w:rsidRPr="00C20CC7">
        <w:rPr>
          <w:sz w:val="20"/>
          <w:szCs w:val="20"/>
        </w:rPr>
        <w:t>F</w:t>
      </w:r>
      <w:r w:rsidRPr="00C20CC7">
        <w:rPr>
          <w:rFonts w:hint="eastAsia"/>
          <w:sz w:val="20"/>
          <w:szCs w:val="20"/>
        </w:rPr>
        <w:t>or parameter k, following conclusions are reached:</w:t>
      </w:r>
    </w:p>
    <w:p w:rsidR="00857252" w:rsidRPr="00C20CC7" w:rsidRDefault="00857252" w:rsidP="00C12C60">
      <w:pPr>
        <w:pStyle w:val="af8"/>
        <w:numPr>
          <w:ilvl w:val="0"/>
          <w:numId w:val="5"/>
        </w:numPr>
        <w:autoSpaceDE w:val="0"/>
        <w:autoSpaceDN w:val="0"/>
        <w:adjustRightInd w:val="0"/>
        <w:ind w:firstLineChars="0"/>
        <w:rPr>
          <w:sz w:val="20"/>
          <w:szCs w:val="20"/>
        </w:rPr>
      </w:pPr>
      <w:r w:rsidRPr="00C20CC7">
        <w:rPr>
          <w:sz w:val="20"/>
          <w:szCs w:val="20"/>
        </w:rPr>
        <w:t>LMF provides a recommended k value (k1). UE selects parameter k (</w:t>
      </w:r>
      <w:proofErr w:type="gramStart"/>
      <w:r w:rsidRPr="00C20CC7">
        <w:rPr>
          <w:sz w:val="20"/>
          <w:szCs w:val="20"/>
        </w:rPr>
        <w:t>k2</w:t>
      </w:r>
      <w:proofErr w:type="gramEnd"/>
      <w:r w:rsidRPr="00C20CC7">
        <w:rPr>
          <w:sz w:val="20"/>
          <w:szCs w:val="20"/>
        </w:rPr>
        <w:t xml:space="preserve">) and informs to the LMF. Further discuss the relation between UE selected parameter </w:t>
      </w:r>
      <w:proofErr w:type="gramStart"/>
      <w:r w:rsidRPr="00C20CC7">
        <w:rPr>
          <w:sz w:val="20"/>
          <w:szCs w:val="20"/>
        </w:rPr>
        <w:t>k2</w:t>
      </w:r>
      <w:proofErr w:type="gramEnd"/>
      <w:r w:rsidRPr="00C20CC7">
        <w:rPr>
          <w:sz w:val="20"/>
          <w:szCs w:val="20"/>
        </w:rPr>
        <w:t xml:space="preserve"> and network recommended value k1.</w:t>
      </w:r>
    </w:p>
    <w:p w:rsidR="00857252" w:rsidRPr="00C20CC7" w:rsidRDefault="00857252" w:rsidP="00C12C60">
      <w:pPr>
        <w:pStyle w:val="af8"/>
        <w:numPr>
          <w:ilvl w:val="0"/>
          <w:numId w:val="5"/>
        </w:numPr>
        <w:autoSpaceDE w:val="0"/>
        <w:autoSpaceDN w:val="0"/>
        <w:adjustRightInd w:val="0"/>
        <w:ind w:firstLineChars="0"/>
        <w:rPr>
          <w:sz w:val="20"/>
          <w:szCs w:val="20"/>
        </w:rPr>
      </w:pPr>
      <w:r w:rsidRPr="00C20CC7">
        <w:rPr>
          <w:sz w:val="20"/>
          <w:szCs w:val="20"/>
        </w:rPr>
        <w:t>Further discuss for RSTD and UE Rx-</w:t>
      </w:r>
      <w:proofErr w:type="spellStart"/>
      <w:r w:rsidRPr="00C20CC7">
        <w:rPr>
          <w:sz w:val="20"/>
          <w:szCs w:val="20"/>
        </w:rPr>
        <w:t>Tx</w:t>
      </w:r>
      <w:proofErr w:type="spellEnd"/>
      <w:r w:rsidRPr="00C20CC7">
        <w:rPr>
          <w:sz w:val="20"/>
          <w:szCs w:val="20"/>
        </w:rPr>
        <w:t xml:space="preserve"> time difference reporting:</w:t>
      </w:r>
    </w:p>
    <w:p w:rsidR="00857252" w:rsidRPr="00C20CC7" w:rsidRDefault="00857252" w:rsidP="00C12C60">
      <w:pPr>
        <w:pStyle w:val="af8"/>
        <w:numPr>
          <w:ilvl w:val="1"/>
          <w:numId w:val="5"/>
        </w:numPr>
        <w:autoSpaceDE w:val="0"/>
        <w:autoSpaceDN w:val="0"/>
        <w:adjustRightInd w:val="0"/>
        <w:ind w:firstLineChars="0"/>
        <w:rPr>
          <w:sz w:val="20"/>
          <w:szCs w:val="20"/>
        </w:rPr>
      </w:pPr>
      <w:r w:rsidRPr="00C20CC7">
        <w:rPr>
          <w:sz w:val="20"/>
          <w:szCs w:val="20"/>
        </w:rPr>
        <w:t>Relationship between k1 and k2</w:t>
      </w:r>
    </w:p>
    <w:p w:rsidR="00C04D39" w:rsidRPr="00C20CC7" w:rsidRDefault="00857252" w:rsidP="00C12C60">
      <w:pPr>
        <w:pStyle w:val="af8"/>
        <w:numPr>
          <w:ilvl w:val="1"/>
          <w:numId w:val="5"/>
        </w:numPr>
        <w:autoSpaceDE w:val="0"/>
        <w:autoSpaceDN w:val="0"/>
        <w:adjustRightInd w:val="0"/>
        <w:spacing w:before="0"/>
        <w:ind w:firstLineChars="0"/>
        <w:rPr>
          <w:sz w:val="20"/>
          <w:szCs w:val="20"/>
        </w:rPr>
      </w:pPr>
      <w:r w:rsidRPr="00C20CC7">
        <w:rPr>
          <w:sz w:val="20"/>
          <w:szCs w:val="20"/>
        </w:rPr>
        <w:t>Range of k1 and k2 in FR1</w:t>
      </w:r>
    </w:p>
    <w:p w:rsidR="00263354" w:rsidRPr="00C20CC7" w:rsidRDefault="00944D40" w:rsidP="00FF0936">
      <w:pPr>
        <w:pStyle w:val="af8"/>
        <w:autoSpaceDE w:val="0"/>
        <w:autoSpaceDN w:val="0"/>
        <w:adjustRightInd w:val="0"/>
        <w:spacing w:before="0"/>
        <w:ind w:firstLineChars="0" w:firstLine="0"/>
        <w:rPr>
          <w:sz w:val="20"/>
          <w:szCs w:val="20"/>
        </w:rPr>
      </w:pPr>
      <w:r w:rsidRPr="00C20CC7">
        <w:rPr>
          <w:sz w:val="20"/>
          <w:szCs w:val="20"/>
        </w:rPr>
        <w:t>I</w:t>
      </w:r>
      <w:r w:rsidRPr="00C20CC7">
        <w:rPr>
          <w:rFonts w:hint="eastAsia"/>
          <w:sz w:val="20"/>
          <w:szCs w:val="20"/>
        </w:rPr>
        <w:t xml:space="preserve">n my </w:t>
      </w:r>
      <w:r w:rsidR="00B1084F" w:rsidRPr="00C20CC7">
        <w:rPr>
          <w:rFonts w:hint="eastAsia"/>
          <w:sz w:val="20"/>
          <w:szCs w:val="20"/>
        </w:rPr>
        <w:t xml:space="preserve">initial </w:t>
      </w:r>
      <w:r w:rsidRPr="00C20CC7">
        <w:rPr>
          <w:rFonts w:hint="eastAsia"/>
          <w:sz w:val="20"/>
          <w:szCs w:val="20"/>
        </w:rPr>
        <w:t xml:space="preserve">understanding, </w:t>
      </w:r>
      <w:r w:rsidR="00C1479B" w:rsidRPr="00C20CC7">
        <w:rPr>
          <w:rFonts w:hint="eastAsia"/>
          <w:sz w:val="20"/>
          <w:szCs w:val="20"/>
        </w:rPr>
        <w:t xml:space="preserve">LMF recommended value k1 and UE selected </w:t>
      </w:r>
      <w:r w:rsidR="00C1479B" w:rsidRPr="00C20CC7">
        <w:rPr>
          <w:rFonts w:hint="eastAsia"/>
          <w:noProof/>
          <w:sz w:val="20"/>
          <w:szCs w:val="20"/>
          <w:lang w:val="en-US"/>
        </w:rPr>
        <w:t>k2 are independent</w:t>
      </w:r>
      <w:r w:rsidR="00B1084F" w:rsidRPr="00C20CC7">
        <w:rPr>
          <w:rFonts w:hint="eastAsia"/>
          <w:noProof/>
          <w:sz w:val="20"/>
          <w:szCs w:val="20"/>
          <w:lang w:val="en-US"/>
        </w:rPr>
        <w:t xml:space="preserve">. </w:t>
      </w:r>
      <w:r w:rsidR="00B1084F" w:rsidRPr="00C20CC7">
        <w:rPr>
          <w:noProof/>
          <w:sz w:val="20"/>
          <w:szCs w:val="20"/>
          <w:lang w:val="en-US"/>
        </w:rPr>
        <w:t>I</w:t>
      </w:r>
      <w:r w:rsidR="00B1084F" w:rsidRPr="00C20CC7">
        <w:rPr>
          <w:rFonts w:hint="eastAsia"/>
          <w:noProof/>
          <w:sz w:val="20"/>
          <w:szCs w:val="20"/>
          <w:lang w:val="en-US"/>
        </w:rPr>
        <w:t xml:space="preserve">t means they are performed individually and </w:t>
      </w:r>
      <w:r w:rsidR="00286B08" w:rsidRPr="00C20CC7">
        <w:rPr>
          <w:rFonts w:hint="eastAsia"/>
          <w:noProof/>
          <w:sz w:val="20"/>
          <w:szCs w:val="20"/>
          <w:lang w:val="en-US"/>
        </w:rPr>
        <w:t xml:space="preserve">k2 can smaller than or larger than or equal to k1, and what </w:t>
      </w:r>
      <w:r w:rsidR="00B1084F" w:rsidRPr="00C20CC7">
        <w:rPr>
          <w:rFonts w:hint="eastAsia"/>
          <w:noProof/>
          <w:sz w:val="20"/>
          <w:szCs w:val="20"/>
          <w:lang w:val="en-US"/>
        </w:rPr>
        <w:t xml:space="preserve">we need </w:t>
      </w:r>
      <w:r w:rsidR="00BB26C1" w:rsidRPr="00C20CC7">
        <w:rPr>
          <w:rFonts w:hint="eastAsia"/>
          <w:noProof/>
          <w:sz w:val="20"/>
          <w:szCs w:val="20"/>
          <w:lang w:val="en-US"/>
        </w:rPr>
        <w:t xml:space="preserve">to </w:t>
      </w:r>
      <w:r w:rsidR="00B1084F" w:rsidRPr="00C20CC7">
        <w:rPr>
          <w:rFonts w:hint="eastAsia"/>
          <w:noProof/>
          <w:sz w:val="20"/>
          <w:szCs w:val="20"/>
          <w:lang w:val="en-US"/>
        </w:rPr>
        <w:t xml:space="preserve">consider </w:t>
      </w:r>
      <w:r w:rsidR="00286B08" w:rsidRPr="00C20CC7">
        <w:rPr>
          <w:rFonts w:hint="eastAsia"/>
          <w:noProof/>
          <w:sz w:val="20"/>
          <w:szCs w:val="20"/>
          <w:lang w:val="en-US"/>
        </w:rPr>
        <w:t xml:space="preserve">is </w:t>
      </w:r>
      <w:r w:rsidR="00B1084F" w:rsidRPr="00C20CC7">
        <w:rPr>
          <w:rFonts w:hint="eastAsia"/>
          <w:noProof/>
          <w:sz w:val="20"/>
          <w:szCs w:val="20"/>
          <w:lang w:val="en-US"/>
        </w:rPr>
        <w:t xml:space="preserve">which value(k1 or k2) is used. </w:t>
      </w:r>
      <w:r w:rsidR="00694773" w:rsidRPr="00C20CC7">
        <w:rPr>
          <w:rFonts w:hint="eastAsia"/>
          <w:noProof/>
          <w:sz w:val="20"/>
          <w:szCs w:val="20"/>
          <w:lang w:val="en-US"/>
        </w:rPr>
        <w:t xml:space="preserve">When UE selected k2 is smaller than k1, </w:t>
      </w:r>
      <w:r w:rsidR="00694773" w:rsidRPr="00C20CC7">
        <w:rPr>
          <w:rFonts w:hint="eastAsia"/>
          <w:sz w:val="20"/>
          <w:szCs w:val="20"/>
        </w:rPr>
        <w:t>s</w:t>
      </w:r>
      <w:r w:rsidR="00263354" w:rsidRPr="00C20CC7">
        <w:rPr>
          <w:rFonts w:hint="eastAsia"/>
          <w:sz w:val="20"/>
          <w:szCs w:val="20"/>
        </w:rPr>
        <w:t xml:space="preserve">ince </w:t>
      </w:r>
      <w:r w:rsidR="00DD4A27" w:rsidRPr="00C20CC7">
        <w:rPr>
          <w:rFonts w:hint="eastAsia"/>
          <w:sz w:val="20"/>
          <w:szCs w:val="20"/>
        </w:rPr>
        <w:t xml:space="preserve">LMF provides the recommended value k1 according to </w:t>
      </w:r>
      <w:proofErr w:type="spellStart"/>
      <w:r w:rsidR="005F4723" w:rsidRPr="00C20CC7">
        <w:rPr>
          <w:rFonts w:hint="eastAsia"/>
          <w:sz w:val="20"/>
          <w:szCs w:val="20"/>
        </w:rPr>
        <w:t>QoS</w:t>
      </w:r>
      <w:proofErr w:type="spellEnd"/>
      <w:r w:rsidR="00263354" w:rsidRPr="00C20CC7">
        <w:rPr>
          <w:rFonts w:hint="eastAsia"/>
          <w:sz w:val="20"/>
          <w:szCs w:val="20"/>
        </w:rPr>
        <w:t xml:space="preserve"> and UE need not to provide a finer granularity in principle</w:t>
      </w:r>
      <w:r w:rsidR="00E73690" w:rsidRPr="00C20CC7">
        <w:rPr>
          <w:rFonts w:hint="eastAsia"/>
          <w:sz w:val="20"/>
          <w:szCs w:val="20"/>
        </w:rPr>
        <w:t>, the recommended value k1 is used</w:t>
      </w:r>
      <w:r w:rsidR="002B73BF" w:rsidRPr="00C20CC7">
        <w:rPr>
          <w:rFonts w:hint="eastAsia"/>
          <w:sz w:val="20"/>
          <w:szCs w:val="20"/>
        </w:rPr>
        <w:t>.</w:t>
      </w:r>
      <w:r w:rsidR="00E73690" w:rsidRPr="00C20CC7">
        <w:rPr>
          <w:rFonts w:hint="eastAsia"/>
          <w:sz w:val="20"/>
          <w:szCs w:val="20"/>
        </w:rPr>
        <w:t xml:space="preserve"> </w:t>
      </w:r>
      <w:r w:rsidR="00E73690" w:rsidRPr="00C20CC7">
        <w:rPr>
          <w:sz w:val="20"/>
          <w:szCs w:val="20"/>
        </w:rPr>
        <w:t>B</w:t>
      </w:r>
      <w:r w:rsidR="00E73690" w:rsidRPr="00C20CC7">
        <w:rPr>
          <w:rFonts w:hint="eastAsia"/>
          <w:sz w:val="20"/>
          <w:szCs w:val="20"/>
        </w:rPr>
        <w:t xml:space="preserve">ut if UE </w:t>
      </w:r>
      <w:r w:rsidR="00AF70DE" w:rsidRPr="00C20CC7">
        <w:rPr>
          <w:rFonts w:hint="eastAsia"/>
          <w:sz w:val="20"/>
          <w:szCs w:val="20"/>
        </w:rPr>
        <w:t xml:space="preserve">cannot achieve the recommended value k1 </w:t>
      </w:r>
      <w:r w:rsidR="00E73690" w:rsidRPr="00C20CC7">
        <w:rPr>
          <w:rFonts w:hint="eastAsia"/>
          <w:sz w:val="20"/>
          <w:szCs w:val="20"/>
        </w:rPr>
        <w:t>due to power saving or other purposes</w:t>
      </w:r>
      <w:r w:rsidR="00AF70DE" w:rsidRPr="00C20CC7">
        <w:rPr>
          <w:rFonts w:hint="eastAsia"/>
          <w:sz w:val="20"/>
          <w:szCs w:val="20"/>
        </w:rPr>
        <w:t xml:space="preserve"> i.e. UE selected value </w:t>
      </w:r>
      <w:proofErr w:type="gramStart"/>
      <w:r w:rsidR="00AF70DE" w:rsidRPr="00C20CC7">
        <w:rPr>
          <w:rFonts w:hint="eastAsia"/>
          <w:sz w:val="20"/>
          <w:szCs w:val="20"/>
        </w:rPr>
        <w:t>k2</w:t>
      </w:r>
      <w:proofErr w:type="gramEnd"/>
      <w:r w:rsidR="00AF70DE" w:rsidRPr="00C20CC7">
        <w:rPr>
          <w:rFonts w:hint="eastAsia"/>
          <w:sz w:val="20"/>
          <w:szCs w:val="20"/>
        </w:rPr>
        <w:t xml:space="preserve"> is larger </w:t>
      </w:r>
      <w:r w:rsidR="00AF70DE" w:rsidRPr="00C20CC7">
        <w:rPr>
          <w:rFonts w:hint="eastAsia"/>
          <w:sz w:val="20"/>
          <w:szCs w:val="20"/>
        </w:rPr>
        <w:lastRenderedPageBreak/>
        <w:t>than k1</w:t>
      </w:r>
      <w:r w:rsidR="00E73690" w:rsidRPr="00C20CC7">
        <w:rPr>
          <w:rFonts w:hint="eastAsia"/>
          <w:sz w:val="20"/>
          <w:szCs w:val="20"/>
        </w:rPr>
        <w:t xml:space="preserve">, </w:t>
      </w:r>
      <w:r w:rsidR="00AF70DE" w:rsidRPr="00C20CC7">
        <w:rPr>
          <w:rFonts w:hint="eastAsia"/>
          <w:sz w:val="20"/>
          <w:szCs w:val="20"/>
        </w:rPr>
        <w:t xml:space="preserve">then </w:t>
      </w:r>
      <w:r w:rsidR="00AF70DE" w:rsidRPr="00C20CC7">
        <w:rPr>
          <w:rFonts w:hint="eastAsia"/>
          <w:noProof/>
          <w:sz w:val="20"/>
          <w:szCs w:val="20"/>
          <w:lang w:val="en-US"/>
        </w:rPr>
        <w:t>k2 is used.</w:t>
      </w:r>
    </w:p>
    <w:p w:rsidR="00796CDA" w:rsidRPr="00C20CC7" w:rsidRDefault="00AF70DE" w:rsidP="00FF0936">
      <w:pPr>
        <w:pStyle w:val="af8"/>
        <w:autoSpaceDE w:val="0"/>
        <w:autoSpaceDN w:val="0"/>
        <w:adjustRightInd w:val="0"/>
        <w:spacing w:before="0"/>
        <w:ind w:firstLineChars="0" w:firstLine="0"/>
        <w:rPr>
          <w:sz w:val="20"/>
          <w:szCs w:val="20"/>
        </w:rPr>
      </w:pPr>
      <w:r w:rsidRPr="00C20CC7">
        <w:rPr>
          <w:sz w:val="20"/>
          <w:szCs w:val="20"/>
        </w:rPr>
        <w:t>A</w:t>
      </w:r>
      <w:r w:rsidRPr="00C20CC7">
        <w:rPr>
          <w:rFonts w:hint="eastAsia"/>
          <w:sz w:val="20"/>
          <w:szCs w:val="20"/>
        </w:rPr>
        <w:t xml:space="preserve">ccording to the two cases above, </w:t>
      </w:r>
      <w:r w:rsidR="00696C11" w:rsidRPr="00C20CC7">
        <w:rPr>
          <w:rFonts w:hint="eastAsia"/>
          <w:sz w:val="20"/>
          <w:szCs w:val="20"/>
        </w:rPr>
        <w:t xml:space="preserve">the larger value between </w:t>
      </w:r>
      <w:proofErr w:type="gramStart"/>
      <w:r w:rsidR="00696C11" w:rsidRPr="00C20CC7">
        <w:rPr>
          <w:rFonts w:hint="eastAsia"/>
          <w:sz w:val="20"/>
          <w:szCs w:val="20"/>
        </w:rPr>
        <w:t>k2</w:t>
      </w:r>
      <w:proofErr w:type="gramEnd"/>
      <w:r w:rsidR="00696C11" w:rsidRPr="00C20CC7">
        <w:rPr>
          <w:rFonts w:hint="eastAsia"/>
          <w:sz w:val="20"/>
          <w:szCs w:val="20"/>
        </w:rPr>
        <w:t xml:space="preserve"> and k1 is used</w:t>
      </w:r>
      <w:r w:rsidRPr="00C20CC7">
        <w:rPr>
          <w:rFonts w:hint="eastAsia"/>
          <w:sz w:val="20"/>
          <w:szCs w:val="20"/>
        </w:rPr>
        <w:t>.</w:t>
      </w:r>
      <w:r w:rsidR="00696C11" w:rsidRPr="00C20CC7">
        <w:rPr>
          <w:rFonts w:hint="eastAsia"/>
          <w:sz w:val="20"/>
          <w:szCs w:val="20"/>
        </w:rPr>
        <w:t xml:space="preserve"> </w:t>
      </w:r>
      <w:r w:rsidR="00696C11" w:rsidRPr="00C20CC7">
        <w:rPr>
          <w:sz w:val="20"/>
          <w:szCs w:val="20"/>
        </w:rPr>
        <w:t>T</w:t>
      </w:r>
      <w:r w:rsidR="00696C11" w:rsidRPr="00C20CC7">
        <w:rPr>
          <w:rFonts w:hint="eastAsia"/>
          <w:sz w:val="20"/>
          <w:szCs w:val="20"/>
        </w:rPr>
        <w:t>hen it can be e</w:t>
      </w:r>
      <w:r w:rsidR="00696C11" w:rsidRPr="00C20CC7">
        <w:rPr>
          <w:sz w:val="20"/>
          <w:szCs w:val="20"/>
        </w:rPr>
        <w:t>quivalent to</w:t>
      </w:r>
      <w:r w:rsidR="00696C11" w:rsidRPr="00C20CC7">
        <w:rPr>
          <w:rFonts w:hint="eastAsia"/>
          <w:sz w:val="20"/>
          <w:szCs w:val="20"/>
        </w:rPr>
        <w:t xml:space="preserve"> </w:t>
      </w:r>
      <w:r w:rsidR="00E848B2" w:rsidRPr="00C20CC7">
        <w:rPr>
          <w:rFonts w:hint="eastAsia"/>
          <w:sz w:val="20"/>
          <w:szCs w:val="20"/>
        </w:rPr>
        <w:t xml:space="preserve">that </w:t>
      </w:r>
      <w:r w:rsidR="00263354" w:rsidRPr="00C20CC7">
        <w:rPr>
          <w:rFonts w:hint="eastAsia"/>
          <w:sz w:val="20"/>
          <w:szCs w:val="20"/>
        </w:rPr>
        <w:t>LMF provides a recommended k(k1) first and then UE select a parameter k(k2) for the range larger than or equal to k1</w:t>
      </w:r>
      <w:r w:rsidR="00A6305B" w:rsidRPr="00C20CC7">
        <w:rPr>
          <w:rFonts w:hint="eastAsia"/>
          <w:sz w:val="20"/>
          <w:szCs w:val="20"/>
        </w:rPr>
        <w:t xml:space="preserve"> to use for reporting</w:t>
      </w:r>
      <w:r w:rsidR="00263354" w:rsidRPr="00C20CC7">
        <w:rPr>
          <w:rFonts w:hint="eastAsia"/>
          <w:sz w:val="20"/>
          <w:szCs w:val="20"/>
        </w:rPr>
        <w:t xml:space="preserve">. </w:t>
      </w:r>
    </w:p>
    <w:p w:rsidR="00BF5840" w:rsidRPr="00C20CC7" w:rsidRDefault="0029175B" w:rsidP="00FF0936">
      <w:pPr>
        <w:pStyle w:val="af8"/>
        <w:autoSpaceDE w:val="0"/>
        <w:autoSpaceDN w:val="0"/>
        <w:adjustRightInd w:val="0"/>
        <w:spacing w:before="0"/>
        <w:ind w:firstLineChars="0" w:firstLine="0"/>
        <w:rPr>
          <w:b/>
          <w:sz w:val="20"/>
          <w:szCs w:val="20"/>
        </w:rPr>
      </w:pPr>
      <w:bookmarkStart w:id="2" w:name="OLE_LINK3"/>
      <w:bookmarkStart w:id="3" w:name="OLE_LINK4"/>
      <w:r w:rsidRPr="00C20CC7">
        <w:rPr>
          <w:b/>
          <w:sz w:val="20"/>
          <w:szCs w:val="20"/>
        </w:rPr>
        <w:t>Proposal 1</w:t>
      </w:r>
      <w:r w:rsidR="00054A7F" w:rsidRPr="00C20CC7">
        <w:rPr>
          <w:rFonts w:hint="eastAsia"/>
          <w:b/>
          <w:sz w:val="20"/>
          <w:szCs w:val="20"/>
        </w:rPr>
        <w:t xml:space="preserve">: </w:t>
      </w:r>
      <w:r w:rsidRPr="00C20CC7">
        <w:rPr>
          <w:rFonts w:hint="eastAsia"/>
          <w:b/>
          <w:sz w:val="20"/>
          <w:szCs w:val="20"/>
        </w:rPr>
        <w:t xml:space="preserve">UE selected parameter </w:t>
      </w:r>
      <w:proofErr w:type="gramStart"/>
      <w:r w:rsidRPr="00C20CC7">
        <w:rPr>
          <w:rFonts w:hint="eastAsia"/>
          <w:b/>
          <w:sz w:val="20"/>
          <w:szCs w:val="20"/>
        </w:rPr>
        <w:t>k2</w:t>
      </w:r>
      <w:proofErr w:type="gramEnd"/>
      <w:r w:rsidRPr="00C20CC7">
        <w:rPr>
          <w:rFonts w:hint="eastAsia"/>
          <w:b/>
          <w:sz w:val="20"/>
          <w:szCs w:val="20"/>
        </w:rPr>
        <w:t xml:space="preserve"> is </w:t>
      </w:r>
      <w:r w:rsidR="002519FD" w:rsidRPr="00C20CC7">
        <w:rPr>
          <w:rFonts w:hint="eastAsia"/>
          <w:b/>
          <w:sz w:val="20"/>
          <w:szCs w:val="20"/>
        </w:rPr>
        <w:t>larger</w:t>
      </w:r>
      <w:r w:rsidRPr="00C20CC7">
        <w:rPr>
          <w:rFonts w:hint="eastAsia"/>
          <w:b/>
          <w:sz w:val="20"/>
          <w:szCs w:val="20"/>
        </w:rPr>
        <w:t xml:space="preserve"> than or equal to k1.</w:t>
      </w:r>
    </w:p>
    <w:bookmarkEnd w:id="2"/>
    <w:bookmarkEnd w:id="3"/>
    <w:p w:rsidR="00B369AC" w:rsidRPr="00C20CC7" w:rsidRDefault="00B369AC" w:rsidP="00FF0936">
      <w:pPr>
        <w:pStyle w:val="af8"/>
        <w:autoSpaceDE w:val="0"/>
        <w:autoSpaceDN w:val="0"/>
        <w:adjustRightInd w:val="0"/>
        <w:spacing w:before="0"/>
        <w:ind w:firstLineChars="0" w:firstLine="0"/>
        <w:rPr>
          <w:sz w:val="20"/>
          <w:szCs w:val="20"/>
        </w:rPr>
      </w:pPr>
      <w:r w:rsidRPr="00C20CC7">
        <w:rPr>
          <w:sz w:val="20"/>
          <w:szCs w:val="20"/>
        </w:rPr>
        <w:t>I</w:t>
      </w:r>
      <w:r w:rsidRPr="00C20CC7">
        <w:rPr>
          <w:rFonts w:hint="eastAsia"/>
          <w:sz w:val="20"/>
          <w:szCs w:val="20"/>
        </w:rPr>
        <w:t xml:space="preserve">t has been agreed that </w:t>
      </w:r>
      <w:r w:rsidR="007760B1" w:rsidRPr="00C20CC7">
        <w:rPr>
          <w:rFonts w:hint="eastAsia"/>
          <w:sz w:val="20"/>
          <w:szCs w:val="20"/>
        </w:rPr>
        <w:t xml:space="preserve">the range of parameter </w:t>
      </w:r>
      <w:r w:rsidRPr="00C20CC7">
        <w:rPr>
          <w:rFonts w:hint="eastAsia"/>
          <w:sz w:val="20"/>
          <w:szCs w:val="20"/>
        </w:rPr>
        <w:t xml:space="preserve">k is </w:t>
      </w:r>
      <w:r w:rsidR="007760B1" w:rsidRPr="00C20CC7">
        <w:rPr>
          <w:rFonts w:hint="eastAsia"/>
          <w:sz w:val="20"/>
          <w:szCs w:val="20"/>
        </w:rPr>
        <w:t>{0</w:t>
      </w:r>
      <w:proofErr w:type="gramStart"/>
      <w:r w:rsidR="007760B1" w:rsidRPr="00C20CC7">
        <w:rPr>
          <w:rFonts w:hint="eastAsia"/>
          <w:sz w:val="20"/>
          <w:szCs w:val="20"/>
        </w:rPr>
        <w:t>,1,2,3,4,5</w:t>
      </w:r>
      <w:proofErr w:type="gramEnd"/>
      <w:r w:rsidR="007760B1" w:rsidRPr="00C20CC7">
        <w:rPr>
          <w:rFonts w:hint="eastAsia"/>
          <w:sz w:val="20"/>
          <w:szCs w:val="20"/>
        </w:rPr>
        <w:t xml:space="preserve">}. </w:t>
      </w:r>
      <w:r w:rsidR="007760B1" w:rsidRPr="00C20CC7">
        <w:rPr>
          <w:sz w:val="20"/>
          <w:szCs w:val="20"/>
        </w:rPr>
        <w:t>B</w:t>
      </w:r>
      <w:r w:rsidR="007760B1" w:rsidRPr="00C20CC7">
        <w:rPr>
          <w:rFonts w:hint="eastAsia"/>
          <w:sz w:val="20"/>
          <w:szCs w:val="20"/>
        </w:rPr>
        <w:t>ut it is obvious</w:t>
      </w:r>
      <w:r w:rsidR="00523CF7" w:rsidRPr="00C20CC7">
        <w:rPr>
          <w:rFonts w:hint="eastAsia"/>
          <w:sz w:val="20"/>
          <w:szCs w:val="20"/>
        </w:rPr>
        <w:t xml:space="preserve"> </w:t>
      </w:r>
      <w:r w:rsidR="00142058" w:rsidRPr="00C20CC7">
        <w:rPr>
          <w:rFonts w:hint="eastAsia"/>
          <w:sz w:val="20"/>
          <w:szCs w:val="20"/>
        </w:rPr>
        <w:t xml:space="preserve">some small granularity may not be used due to the limited resources in FR1, so a small range can be considered. </w:t>
      </w:r>
      <w:r w:rsidR="00142058" w:rsidRPr="00C20CC7">
        <w:rPr>
          <w:sz w:val="20"/>
          <w:szCs w:val="20"/>
        </w:rPr>
        <w:t>W</w:t>
      </w:r>
      <w:r w:rsidR="00142058" w:rsidRPr="00C20CC7">
        <w:rPr>
          <w:rFonts w:hint="eastAsia"/>
          <w:sz w:val="20"/>
          <w:szCs w:val="20"/>
        </w:rPr>
        <w:t>e think the range {2</w:t>
      </w:r>
      <w:proofErr w:type="gramStart"/>
      <w:r w:rsidR="00142058" w:rsidRPr="00C20CC7">
        <w:rPr>
          <w:rFonts w:hint="eastAsia"/>
          <w:sz w:val="20"/>
          <w:szCs w:val="20"/>
        </w:rPr>
        <w:t>,3,4,5</w:t>
      </w:r>
      <w:proofErr w:type="gramEnd"/>
      <w:r w:rsidR="00142058" w:rsidRPr="00C20CC7">
        <w:rPr>
          <w:rFonts w:hint="eastAsia"/>
          <w:sz w:val="20"/>
          <w:szCs w:val="20"/>
        </w:rPr>
        <w:t>} is reasonable.</w:t>
      </w:r>
    </w:p>
    <w:p w:rsidR="003D2A41" w:rsidRDefault="00142058" w:rsidP="00FF0936">
      <w:pPr>
        <w:pStyle w:val="af8"/>
        <w:autoSpaceDE w:val="0"/>
        <w:autoSpaceDN w:val="0"/>
        <w:adjustRightInd w:val="0"/>
        <w:spacing w:before="0"/>
        <w:ind w:firstLineChars="0" w:firstLine="0"/>
        <w:rPr>
          <w:b/>
          <w:sz w:val="20"/>
          <w:szCs w:val="20"/>
        </w:rPr>
      </w:pPr>
      <w:r w:rsidRPr="00C20CC7">
        <w:rPr>
          <w:b/>
          <w:sz w:val="20"/>
          <w:szCs w:val="20"/>
        </w:rPr>
        <w:t xml:space="preserve">Proposal </w:t>
      </w:r>
      <w:r w:rsidRPr="00C20CC7">
        <w:rPr>
          <w:rFonts w:hint="eastAsia"/>
          <w:b/>
          <w:sz w:val="20"/>
          <w:szCs w:val="20"/>
        </w:rPr>
        <w:t>2</w:t>
      </w:r>
      <w:r w:rsidR="00054A7F" w:rsidRPr="00C20CC7">
        <w:rPr>
          <w:rFonts w:hint="eastAsia"/>
          <w:b/>
          <w:sz w:val="20"/>
          <w:szCs w:val="20"/>
        </w:rPr>
        <w:t xml:space="preserve">: </w:t>
      </w:r>
      <w:r w:rsidR="00695016" w:rsidRPr="00C20CC7">
        <w:rPr>
          <w:rFonts w:hint="eastAsia"/>
          <w:b/>
          <w:sz w:val="20"/>
          <w:szCs w:val="20"/>
        </w:rPr>
        <w:t>The range of k is {2</w:t>
      </w:r>
      <w:proofErr w:type="gramStart"/>
      <w:r w:rsidR="00695016" w:rsidRPr="00C20CC7">
        <w:rPr>
          <w:rFonts w:hint="eastAsia"/>
          <w:b/>
          <w:sz w:val="20"/>
          <w:szCs w:val="20"/>
        </w:rPr>
        <w:t>,3,4,5</w:t>
      </w:r>
      <w:proofErr w:type="gramEnd"/>
      <w:r w:rsidR="00695016" w:rsidRPr="00C20CC7">
        <w:rPr>
          <w:rFonts w:hint="eastAsia"/>
          <w:b/>
          <w:sz w:val="20"/>
          <w:szCs w:val="20"/>
        </w:rPr>
        <w:t>} in FR1</w:t>
      </w:r>
      <w:r w:rsidRPr="0029175B">
        <w:rPr>
          <w:rFonts w:hint="eastAsia"/>
          <w:b/>
          <w:sz w:val="20"/>
          <w:szCs w:val="20"/>
        </w:rPr>
        <w:t>.</w:t>
      </w:r>
    </w:p>
    <w:p w:rsidR="003A38B9" w:rsidRDefault="003A38B9" w:rsidP="003A38B9">
      <w:pPr>
        <w:pStyle w:val="2"/>
        <w:rPr>
          <w:lang w:val="en-US" w:eastAsia="zh-CN"/>
        </w:rPr>
      </w:pPr>
      <w:r w:rsidRPr="00F85027">
        <w:rPr>
          <w:rFonts w:hint="eastAsia"/>
          <w:lang w:val="en-US"/>
        </w:rPr>
        <w:t>2.</w:t>
      </w:r>
      <w:r w:rsidR="00F11F7D">
        <w:rPr>
          <w:rFonts w:hint="eastAsia"/>
          <w:lang w:val="en-US" w:eastAsia="zh-CN"/>
        </w:rPr>
        <w:t>2</w:t>
      </w:r>
      <w:r w:rsidRPr="00F85027">
        <w:rPr>
          <w:rFonts w:hint="eastAsia"/>
          <w:lang w:val="en-US"/>
        </w:rPr>
        <w:t xml:space="preserve"> </w:t>
      </w:r>
      <w:r>
        <w:rPr>
          <w:rFonts w:hint="eastAsia"/>
          <w:lang w:val="en-US" w:eastAsia="zh-CN"/>
        </w:rPr>
        <w:t>D</w:t>
      </w:r>
      <w:r w:rsidRPr="00F85027">
        <w:rPr>
          <w:rFonts w:hint="eastAsia"/>
          <w:lang w:val="en-US"/>
        </w:rPr>
        <w:t xml:space="preserve">efinition </w:t>
      </w:r>
      <w:r>
        <w:rPr>
          <w:rFonts w:hint="eastAsia"/>
          <w:lang w:val="en-US" w:eastAsia="zh-CN"/>
        </w:rPr>
        <w:t xml:space="preserve">of </w:t>
      </w:r>
      <w:r w:rsidRPr="00F85027">
        <w:rPr>
          <w:rFonts w:hint="eastAsia"/>
          <w:lang w:val="en-US"/>
        </w:rPr>
        <w:t>intra/inter</w:t>
      </w:r>
      <w:r>
        <w:rPr>
          <w:rFonts w:hint="eastAsia"/>
          <w:lang w:val="en-US" w:eastAsia="zh-CN"/>
        </w:rPr>
        <w:t xml:space="preserve"> frequency measurement</w:t>
      </w:r>
    </w:p>
    <w:p w:rsidR="003A38B9" w:rsidRPr="005B665A" w:rsidRDefault="003A38B9" w:rsidP="003A38B9">
      <w:pPr>
        <w:rPr>
          <w:lang w:val="en-US" w:eastAsia="zh-CN"/>
        </w:rPr>
      </w:pPr>
      <w:r>
        <w:rPr>
          <w:lang w:val="en-US" w:eastAsia="zh-CN"/>
        </w:rPr>
        <w:t>I</w:t>
      </w:r>
      <w:r>
        <w:rPr>
          <w:rFonts w:hint="eastAsia"/>
          <w:lang w:val="en-US" w:eastAsia="zh-CN"/>
        </w:rPr>
        <w:t xml:space="preserve">n RAN4#94-e-bis meeting, the definition of </w:t>
      </w:r>
      <w:r w:rsidRPr="00F169BE">
        <w:rPr>
          <w:lang w:val="en-US" w:eastAsia="zh-CN"/>
        </w:rPr>
        <w:t>intra-frequency and inter-frequency RSTD measurements</w:t>
      </w:r>
      <w:r>
        <w:rPr>
          <w:rFonts w:hint="eastAsia"/>
          <w:lang w:val="en-US" w:eastAsia="zh-CN"/>
        </w:rPr>
        <w:t xml:space="preserve"> was discussed and no consensus is reached. </w:t>
      </w:r>
      <w:r>
        <w:rPr>
          <w:lang w:val="en-US" w:eastAsia="zh-CN"/>
        </w:rPr>
        <w:t>W</w:t>
      </w:r>
      <w:r>
        <w:rPr>
          <w:rFonts w:hint="eastAsia"/>
          <w:lang w:val="en-US" w:eastAsia="zh-CN"/>
        </w:rPr>
        <w:t>e give our further discussion as below:</w:t>
      </w:r>
    </w:p>
    <w:p w:rsidR="003A38B9" w:rsidRDefault="003A38B9" w:rsidP="003A38B9">
      <w:pPr>
        <w:rPr>
          <w:lang w:eastAsia="zh-CN"/>
        </w:rPr>
      </w:pPr>
      <w:r w:rsidRPr="008507B4">
        <w:t>F</w:t>
      </w:r>
      <w:r w:rsidRPr="008507B4">
        <w:rPr>
          <w:rFonts w:hint="eastAsia"/>
        </w:rPr>
        <w:t>rom RAN1</w:t>
      </w:r>
      <w:r w:rsidRPr="008507B4">
        <w:t>’</w:t>
      </w:r>
      <w:r w:rsidRPr="008507B4">
        <w:rPr>
          <w:rFonts w:hint="eastAsia"/>
        </w:rPr>
        <w:t>s</w:t>
      </w:r>
      <w:r>
        <w:rPr>
          <w:rFonts w:hint="eastAsia"/>
        </w:rPr>
        <w:t xml:space="preserve"> agreement</w:t>
      </w:r>
      <w:r>
        <w:rPr>
          <w:rFonts w:hint="eastAsia"/>
          <w:lang w:eastAsia="zh-CN"/>
        </w:rPr>
        <w:t xml:space="preserve"> in RAN1#98bis and RAN1#99 meeting</w:t>
      </w:r>
      <w:r>
        <w:rPr>
          <w:rFonts w:hint="eastAsia"/>
        </w:rPr>
        <w:t xml:space="preserve">, the positioning frequency layer is defined as a collection of DL PRS resource set which have the same SCS and CP type, centre frequency, point-A, bandwidth, start PRB and </w:t>
      </w:r>
      <w:proofErr w:type="spellStart"/>
      <w:r>
        <w:rPr>
          <w:rFonts w:hint="eastAsia"/>
        </w:rPr>
        <w:t>combSize</w:t>
      </w:r>
      <w:proofErr w:type="spellEnd"/>
      <w:r>
        <w:rPr>
          <w:rFonts w:hint="eastAsia"/>
          <w:lang w:eastAsia="zh-CN"/>
        </w:rPr>
        <w:t>.</w:t>
      </w:r>
    </w:p>
    <w:p w:rsidR="003A38B9" w:rsidRDefault="003A38B9" w:rsidP="003A38B9">
      <w:pPr>
        <w:rPr>
          <w:lang w:val="en-US" w:eastAsia="zh-CN"/>
        </w:rPr>
      </w:pPr>
      <w:r>
        <w:rPr>
          <w:lang w:val="en-US" w:eastAsia="zh-CN"/>
        </w:rPr>
        <w:t>W</w:t>
      </w:r>
      <w:r>
        <w:rPr>
          <w:rFonts w:hint="eastAsia"/>
          <w:lang w:val="en-US" w:eastAsia="zh-CN"/>
        </w:rPr>
        <w:t xml:space="preserve">e agree the definition should better have impact on requirements. </w:t>
      </w:r>
      <w:r>
        <w:rPr>
          <w:lang w:val="en-US" w:eastAsia="zh-CN"/>
        </w:rPr>
        <w:t>B</w:t>
      </w:r>
      <w:r>
        <w:rPr>
          <w:rFonts w:hint="eastAsia"/>
          <w:lang w:val="en-US" w:eastAsia="zh-CN"/>
        </w:rPr>
        <w:t xml:space="preserve">ased on this, we support the option2 or option 2a according to the conclusion of number of frequency layers configured in active BWP. </w:t>
      </w:r>
    </w:p>
    <w:p w:rsidR="003A38B9" w:rsidRDefault="003A38B9" w:rsidP="003A38B9">
      <w:pPr>
        <w:rPr>
          <w:lang w:val="en-US" w:eastAsia="zh-CN"/>
        </w:rPr>
      </w:pPr>
      <w:r>
        <w:rPr>
          <w:lang w:val="en-US" w:eastAsia="zh-CN"/>
        </w:rPr>
        <w:t>I</w:t>
      </w:r>
      <w:r>
        <w:rPr>
          <w:rFonts w:hint="eastAsia"/>
          <w:lang w:val="en-US" w:eastAsia="zh-CN"/>
        </w:rPr>
        <w:t>n RAN1#100b-e meeting</w:t>
      </w:r>
      <w:r w:rsidR="00550854">
        <w:rPr>
          <w:rFonts w:hint="eastAsia"/>
          <w:lang w:val="en-US" w:eastAsia="zh-CN"/>
        </w:rPr>
        <w:t xml:space="preserve"> [3]</w:t>
      </w:r>
      <w:r>
        <w:rPr>
          <w:rFonts w:hint="eastAsia"/>
          <w:lang w:val="en-US" w:eastAsia="zh-CN"/>
        </w:rPr>
        <w:t xml:space="preserve">, it is agreed as below that UE is expected to process one frequency layer at a time, so we propose to configure at most one frequency layer. </w:t>
      </w:r>
    </w:p>
    <w:p w:rsidR="003A38B9" w:rsidRDefault="003A38B9" w:rsidP="003A38B9">
      <w:pPr>
        <w:rPr>
          <w:lang w:val="en-US" w:eastAsia="zh-CN"/>
        </w:rPr>
      </w:pPr>
      <w:r>
        <w:rPr>
          <w:rFonts w:hint="eastAsia"/>
          <w:noProof/>
          <w:lang w:val="en-US" w:eastAsia="zh-CN"/>
        </w:rPr>
        <mc:AlternateContent>
          <mc:Choice Requires="wps">
            <w:drawing>
              <wp:anchor distT="0" distB="0" distL="114300" distR="114300" simplePos="0" relativeHeight="251659264" behindDoc="0" locked="0" layoutInCell="1" allowOverlap="1" wp14:anchorId="59806A81" wp14:editId="2E82C0D0">
                <wp:simplePos x="0" y="0"/>
                <wp:positionH relativeFrom="column">
                  <wp:posOffset>-2565</wp:posOffset>
                </wp:positionH>
                <wp:positionV relativeFrom="paragraph">
                  <wp:posOffset>36170</wp:posOffset>
                </wp:positionV>
                <wp:extent cx="6049670" cy="877824"/>
                <wp:effectExtent l="0" t="0" r="27305" b="17780"/>
                <wp:wrapNone/>
                <wp:docPr id="6" name="文本框 6"/>
                <wp:cNvGraphicFramePr/>
                <a:graphic xmlns:a="http://schemas.openxmlformats.org/drawingml/2006/main">
                  <a:graphicData uri="http://schemas.microsoft.com/office/word/2010/wordprocessingShape">
                    <wps:wsp>
                      <wps:cNvSpPr txBox="1"/>
                      <wps:spPr>
                        <a:xfrm>
                          <a:off x="0" y="0"/>
                          <a:ext cx="6049670" cy="8778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A38B9" w:rsidRDefault="003A38B9" w:rsidP="003A38B9">
                            <w:r w:rsidRPr="006A215A">
                              <w:rPr>
                                <w:highlight w:val="green"/>
                              </w:rPr>
                              <w:t>Agreement:</w:t>
                            </w:r>
                          </w:p>
                          <w:p w:rsidR="003A38B9" w:rsidRDefault="003A38B9" w:rsidP="003A38B9">
                            <w:r>
                              <w:t>UE capability for simultaneous DL PRS processing across positioning frequency layers is not supported in Rel.16 (i.e. for a UE supporting multiple positioning frequency layers, a UE is expected to process one frequency layer at a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margin-left:-.2pt;margin-top:2.85pt;width:476.35pt;height:6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" fillcolor="white [3201]" strokeweight=".5pt">
                <v:textbox>
                  <w:txbxContent>
                    <w:p w:rsidR="003A38B9" w:rsidRDefault="003A38B9" w:rsidP="003A38B9">
                      <w:r w:rsidRPr="006A215A">
                        <w:rPr>
                          <w:highlight w:val="green"/>
                        </w:rPr>
                        <w:t>Agreement:</w:t>
                      </w:r>
                    </w:p>
                    <w:p w:rsidR="003A38B9" w:rsidRDefault="003A38B9" w:rsidP="003A38B9">
                      <w:r>
                        <w:t>UE capability for simultaneous DL PRS processing across positioning frequency layers is not supported in Rel.16 (i.e. for a UE supporting multiple positioning frequency layers, a UE is expected to process one frequency layer at a time)</w:t>
                      </w:r>
                    </w:p>
                  </w:txbxContent>
                </v:textbox>
              </v:shape>
            </w:pict>
          </mc:Fallback>
        </mc:AlternateContent>
      </w:r>
    </w:p>
    <w:p w:rsidR="003A38B9" w:rsidRDefault="003A38B9" w:rsidP="003A38B9">
      <w:pPr>
        <w:rPr>
          <w:lang w:val="en-US" w:eastAsia="zh-CN"/>
        </w:rPr>
      </w:pPr>
    </w:p>
    <w:p w:rsidR="003A38B9" w:rsidRDefault="003A38B9" w:rsidP="003A38B9">
      <w:pPr>
        <w:rPr>
          <w:lang w:val="en-US" w:eastAsia="zh-CN"/>
        </w:rPr>
      </w:pPr>
    </w:p>
    <w:p w:rsidR="004F36B7" w:rsidRDefault="004F36B7" w:rsidP="003A38B9">
      <w:pPr>
        <w:rPr>
          <w:lang w:val="en-US" w:eastAsia="zh-CN"/>
        </w:rPr>
      </w:pPr>
    </w:p>
    <w:p w:rsidR="003A38B9" w:rsidRDefault="003A38B9" w:rsidP="003A38B9">
      <w:pPr>
        <w:rPr>
          <w:lang w:val="en-US" w:eastAsia="zh-CN"/>
        </w:rPr>
      </w:pPr>
      <w:r>
        <w:rPr>
          <w:lang w:val="en-US" w:eastAsia="zh-CN"/>
        </w:rPr>
        <w:t>I</w:t>
      </w:r>
      <w:r>
        <w:rPr>
          <w:rFonts w:hint="eastAsia"/>
          <w:lang w:val="en-US" w:eastAsia="zh-CN"/>
        </w:rPr>
        <w:t>n this case, the PRS resources in an active BWP all belong to the same frequency layer and the option 2 and option 2a are same and can be merged.</w:t>
      </w:r>
    </w:p>
    <w:p w:rsidR="003A38B9" w:rsidRPr="00185C8E" w:rsidRDefault="003A38B9" w:rsidP="003A38B9">
      <w:pPr>
        <w:rPr>
          <w:lang w:val="en-US" w:eastAsia="zh-CN"/>
        </w:rPr>
      </w:pPr>
      <w:r>
        <w:rPr>
          <w:lang w:val="en-US" w:eastAsia="zh-CN"/>
        </w:rPr>
        <w:t>I</w:t>
      </w:r>
      <w:r>
        <w:rPr>
          <w:rFonts w:hint="eastAsia"/>
          <w:lang w:val="en-US" w:eastAsia="zh-CN"/>
        </w:rPr>
        <w:t xml:space="preserve">n last meeting, a question is raised is that UE may support mixed SCS and </w:t>
      </w:r>
      <w:r>
        <w:rPr>
          <w:lang w:val="en-US" w:eastAsia="zh-CN"/>
        </w:rPr>
        <w:t>I</w:t>
      </w:r>
      <w:r>
        <w:rPr>
          <w:rFonts w:hint="eastAsia"/>
          <w:lang w:val="en-US" w:eastAsia="zh-CN"/>
        </w:rPr>
        <w:t xml:space="preserve"> agree the gap is not needed in this case. </w:t>
      </w:r>
      <w:r>
        <w:rPr>
          <w:lang w:val="en-US" w:eastAsia="zh-CN"/>
        </w:rPr>
        <w:t>B</w:t>
      </w:r>
      <w:r>
        <w:rPr>
          <w:rFonts w:hint="eastAsia"/>
          <w:lang w:val="en-US" w:eastAsia="zh-CN"/>
        </w:rPr>
        <w:t xml:space="preserve">ut this support is a UE capability which is not always supported by all UEs and </w:t>
      </w:r>
      <w:r>
        <w:rPr>
          <w:lang w:val="en-US" w:eastAsia="zh-CN"/>
        </w:rPr>
        <w:t>I</w:t>
      </w:r>
      <w:r>
        <w:rPr>
          <w:rFonts w:hint="eastAsia"/>
          <w:lang w:val="en-US" w:eastAsia="zh-CN"/>
        </w:rPr>
        <w:t xml:space="preserve"> think this case can be equivalent to the same SCS case. </w:t>
      </w:r>
      <w:r>
        <w:rPr>
          <w:lang w:val="en-US" w:eastAsia="zh-CN"/>
        </w:rPr>
        <w:t>S</w:t>
      </w:r>
      <w:r>
        <w:rPr>
          <w:rFonts w:hint="eastAsia"/>
          <w:lang w:val="en-US" w:eastAsia="zh-CN"/>
        </w:rPr>
        <w:t>o we just need to add a note or statement in the definition.</w:t>
      </w:r>
    </w:p>
    <w:p w:rsidR="003A38B9" w:rsidRDefault="003A38B9" w:rsidP="003A38B9">
      <w:pPr>
        <w:rPr>
          <w:lang w:val="en-US" w:eastAsia="zh-CN"/>
        </w:rPr>
      </w:pPr>
      <w:r>
        <w:rPr>
          <w:lang w:val="en-US" w:eastAsia="zh-CN"/>
        </w:rPr>
        <w:t>B</w:t>
      </w:r>
      <w:r>
        <w:rPr>
          <w:rFonts w:hint="eastAsia"/>
          <w:lang w:val="en-US" w:eastAsia="zh-CN"/>
        </w:rPr>
        <w:t>ased on the opinion above, we suggest the following definition</w:t>
      </w:r>
      <w:r w:rsidR="00C93BB0">
        <w:rPr>
          <w:rFonts w:hint="eastAsia"/>
          <w:lang w:val="en-US" w:eastAsia="zh-CN"/>
        </w:rPr>
        <w:t xml:space="preserve"> and can be reused for PRS-RSRP and UE Rx-</w:t>
      </w:r>
      <w:proofErr w:type="spellStart"/>
      <w:r w:rsidR="00C93BB0">
        <w:rPr>
          <w:rFonts w:hint="eastAsia"/>
          <w:lang w:val="en-US" w:eastAsia="zh-CN"/>
        </w:rPr>
        <w:t>Tx</w:t>
      </w:r>
      <w:proofErr w:type="spellEnd"/>
      <w:r w:rsidR="00C93BB0">
        <w:rPr>
          <w:rFonts w:hint="eastAsia"/>
          <w:lang w:val="en-US" w:eastAsia="zh-CN"/>
        </w:rPr>
        <w:t xml:space="preserve"> time difference</w:t>
      </w:r>
      <w:r>
        <w:rPr>
          <w:rFonts w:hint="eastAsia"/>
          <w:lang w:val="en-US" w:eastAsia="zh-CN"/>
        </w:rPr>
        <w:t>：</w:t>
      </w:r>
    </w:p>
    <w:p w:rsidR="003A38B9" w:rsidRDefault="003A38B9" w:rsidP="003A38B9">
      <w:pPr>
        <w:rPr>
          <w:b/>
          <w:lang w:val="en-US" w:eastAsia="zh-CN"/>
        </w:rPr>
      </w:pPr>
      <w:r w:rsidRPr="00181BEC">
        <w:rPr>
          <w:b/>
          <w:lang w:val="en-US" w:eastAsia="zh-CN"/>
        </w:rPr>
        <w:t>P</w:t>
      </w:r>
      <w:r w:rsidRPr="00181BEC">
        <w:rPr>
          <w:rFonts w:hint="eastAsia"/>
          <w:b/>
          <w:lang w:val="en-US" w:eastAsia="zh-CN"/>
        </w:rPr>
        <w:t xml:space="preserve">roposal </w:t>
      </w:r>
      <w:r>
        <w:rPr>
          <w:rFonts w:hint="eastAsia"/>
          <w:b/>
          <w:lang w:val="en-US" w:eastAsia="zh-CN"/>
        </w:rPr>
        <w:t>3</w:t>
      </w:r>
      <w:r w:rsidR="00054A7F">
        <w:rPr>
          <w:rFonts w:hint="eastAsia"/>
          <w:b/>
          <w:lang w:val="en-US" w:eastAsia="zh-CN"/>
        </w:rPr>
        <w:t xml:space="preserve">: </w:t>
      </w:r>
      <w:r w:rsidRPr="00181BEC">
        <w:rPr>
          <w:b/>
          <w:lang w:val="en-US" w:eastAsia="zh-CN"/>
        </w:rPr>
        <w:t>I</w:t>
      </w:r>
      <w:r w:rsidRPr="00181BEC">
        <w:rPr>
          <w:rFonts w:hint="eastAsia"/>
          <w:b/>
          <w:lang w:val="en-US" w:eastAsia="zh-CN"/>
        </w:rPr>
        <w:t xml:space="preserve">ntra-frequency RSTD measurement is defined when </w:t>
      </w:r>
      <w:r>
        <w:rPr>
          <w:rFonts w:hint="eastAsia"/>
          <w:b/>
          <w:lang w:val="en-US" w:eastAsia="zh-CN"/>
        </w:rPr>
        <w:t xml:space="preserve">the </w:t>
      </w:r>
      <w:r w:rsidRPr="00181BEC">
        <w:rPr>
          <w:rFonts w:hint="eastAsia"/>
          <w:b/>
          <w:lang w:val="en-US" w:eastAsia="zh-CN"/>
        </w:rPr>
        <w:t>DL PRS resources to be measured, including reference cell and neighbor cell,</w:t>
      </w:r>
      <w:r>
        <w:rPr>
          <w:rFonts w:hint="eastAsia"/>
          <w:b/>
          <w:lang w:val="en-US" w:eastAsia="zh-CN"/>
        </w:rPr>
        <w:t xml:space="preserve"> have the same center frequency, </w:t>
      </w:r>
      <w:r w:rsidRPr="00181BEC">
        <w:rPr>
          <w:rFonts w:hint="eastAsia"/>
          <w:b/>
          <w:lang w:val="en-US" w:eastAsia="zh-CN"/>
        </w:rPr>
        <w:t>SCS</w:t>
      </w:r>
      <w:r>
        <w:rPr>
          <w:rFonts w:hint="eastAsia"/>
          <w:b/>
          <w:lang w:val="en-US" w:eastAsia="zh-CN"/>
        </w:rPr>
        <w:t xml:space="preserve"> and CP type</w:t>
      </w:r>
      <w:r w:rsidRPr="00181BEC">
        <w:rPr>
          <w:rFonts w:hint="eastAsia"/>
          <w:b/>
          <w:lang w:val="en-US" w:eastAsia="zh-CN"/>
        </w:rPr>
        <w:t xml:space="preserve"> as serving cell and the BW</w:t>
      </w:r>
      <w:r>
        <w:rPr>
          <w:rFonts w:hint="eastAsia"/>
          <w:b/>
          <w:lang w:val="en-US" w:eastAsia="zh-CN"/>
        </w:rPr>
        <w:t xml:space="preserve"> </w:t>
      </w:r>
      <w:r w:rsidRPr="00181BEC">
        <w:rPr>
          <w:rFonts w:hint="eastAsia"/>
          <w:b/>
          <w:lang w:val="en-US" w:eastAsia="zh-CN"/>
        </w:rPr>
        <w:t>of</w:t>
      </w:r>
      <w:r>
        <w:rPr>
          <w:rFonts w:hint="eastAsia"/>
          <w:b/>
          <w:lang w:val="en-US" w:eastAsia="zh-CN"/>
        </w:rPr>
        <w:t xml:space="preserve"> </w:t>
      </w:r>
      <w:r w:rsidRPr="00181BEC">
        <w:rPr>
          <w:rFonts w:hint="eastAsia"/>
          <w:b/>
          <w:lang w:val="en-US" w:eastAsia="zh-CN"/>
        </w:rPr>
        <w:t xml:space="preserve">these PRS are all within the active BWP. </w:t>
      </w:r>
      <w:r w:rsidRPr="00181BEC">
        <w:rPr>
          <w:b/>
          <w:lang w:val="en-US" w:eastAsia="zh-CN"/>
        </w:rPr>
        <w:t>O</w:t>
      </w:r>
      <w:r w:rsidRPr="00181BEC">
        <w:rPr>
          <w:rFonts w:hint="eastAsia"/>
          <w:b/>
          <w:lang w:val="en-US" w:eastAsia="zh-CN"/>
        </w:rPr>
        <w:t>therwise, the RSTD measurement is inter-frequency measurement.</w:t>
      </w:r>
      <w:r>
        <w:rPr>
          <w:rFonts w:hint="eastAsia"/>
          <w:b/>
          <w:lang w:val="en-US" w:eastAsia="zh-CN"/>
        </w:rPr>
        <w:t xml:space="preserve"> </w:t>
      </w:r>
    </w:p>
    <w:p w:rsidR="00C93BB0" w:rsidRPr="00C93BB0" w:rsidRDefault="003A38B9" w:rsidP="00C93BB0">
      <w:pPr>
        <w:pStyle w:val="af8"/>
        <w:numPr>
          <w:ilvl w:val="0"/>
          <w:numId w:val="6"/>
        </w:numPr>
        <w:ind w:firstLineChars="0"/>
        <w:rPr>
          <w:b/>
          <w:lang w:val="en-US"/>
        </w:rPr>
      </w:pPr>
      <w:r>
        <w:rPr>
          <w:b/>
          <w:lang w:val="en-US"/>
        </w:rPr>
        <w:t>N</w:t>
      </w:r>
      <w:r>
        <w:rPr>
          <w:rFonts w:hint="eastAsia"/>
          <w:b/>
          <w:lang w:val="en-US"/>
        </w:rPr>
        <w:t>ote: If UE support mixed SCS, the same SCS is not requested.</w:t>
      </w:r>
    </w:p>
    <w:p w:rsidR="00226024" w:rsidRDefault="00D370E9" w:rsidP="0018703C">
      <w:pPr>
        <w:pStyle w:val="2"/>
        <w:rPr>
          <w:lang w:val="en-US" w:eastAsia="zh-CN"/>
        </w:rPr>
      </w:pPr>
      <w:r>
        <w:rPr>
          <w:rFonts w:hint="eastAsia"/>
          <w:lang w:val="en-US"/>
        </w:rPr>
        <w:t>2.</w:t>
      </w:r>
      <w:r w:rsidR="00F11F7D">
        <w:rPr>
          <w:rFonts w:hint="eastAsia"/>
          <w:lang w:val="en-US" w:eastAsia="zh-CN"/>
        </w:rPr>
        <w:t>3</w:t>
      </w:r>
      <w:r>
        <w:rPr>
          <w:rFonts w:hint="eastAsia"/>
          <w:lang w:val="en-US"/>
        </w:rPr>
        <w:t xml:space="preserve"> </w:t>
      </w:r>
      <w:r w:rsidR="00B6445E">
        <w:rPr>
          <w:rFonts w:hint="eastAsia"/>
          <w:lang w:val="en-US" w:eastAsia="zh-CN"/>
        </w:rPr>
        <w:t>M</w:t>
      </w:r>
      <w:r>
        <w:rPr>
          <w:rFonts w:hint="eastAsia"/>
          <w:lang w:val="en-US"/>
        </w:rPr>
        <w:t xml:space="preserve">easurement </w:t>
      </w:r>
      <w:r w:rsidR="003B4B3B">
        <w:rPr>
          <w:rFonts w:hint="eastAsia"/>
          <w:lang w:val="en-US" w:eastAsia="zh-CN"/>
        </w:rPr>
        <w:t>period</w:t>
      </w:r>
    </w:p>
    <w:p w:rsidR="003726CF" w:rsidRDefault="00511F51" w:rsidP="00511F51">
      <w:pPr>
        <w:rPr>
          <w:b/>
          <w:u w:val="single"/>
          <w:lang w:val="en-US" w:eastAsia="zh-CN"/>
        </w:rPr>
      </w:pPr>
      <w:r w:rsidRPr="00FA4A65">
        <w:rPr>
          <w:b/>
          <w:u w:val="single"/>
          <w:lang w:val="en-US" w:eastAsia="zh-CN"/>
        </w:rPr>
        <w:t>I</w:t>
      </w:r>
      <w:r w:rsidRPr="00FA4A65">
        <w:rPr>
          <w:rFonts w:hint="eastAsia"/>
          <w:b/>
          <w:u w:val="single"/>
          <w:lang w:val="en-US" w:eastAsia="zh-CN"/>
        </w:rPr>
        <w:t>mpact of SSB symbols</w:t>
      </w:r>
    </w:p>
    <w:p w:rsidR="00511F51" w:rsidRDefault="003726CF" w:rsidP="00511F51">
      <w:pPr>
        <w:rPr>
          <w:rFonts w:eastAsiaTheme="minorEastAsia"/>
          <w:szCs w:val="16"/>
          <w:lang w:val="en-US" w:eastAsia="zh-CN"/>
        </w:rPr>
      </w:pPr>
      <w:r w:rsidRPr="003726CF">
        <w:rPr>
          <w:rFonts w:hint="eastAsia"/>
          <w:lang w:val="en-US" w:eastAsia="zh-CN"/>
        </w:rPr>
        <w:t>We think the extension due to symbol overlapping is</w:t>
      </w:r>
      <w:r>
        <w:rPr>
          <w:rFonts w:hint="eastAsia"/>
          <w:lang w:val="en-US" w:eastAsia="zh-CN"/>
        </w:rPr>
        <w:t xml:space="preserve"> unnecessary.</w:t>
      </w:r>
      <w:r>
        <w:rPr>
          <w:rFonts w:eastAsiaTheme="minorEastAsia" w:hint="eastAsia"/>
          <w:szCs w:val="16"/>
          <w:lang w:val="en-US" w:eastAsia="zh-CN"/>
        </w:rPr>
        <w:t xml:space="preserve"> </w:t>
      </w:r>
      <w:r>
        <w:rPr>
          <w:rFonts w:eastAsiaTheme="minorEastAsia"/>
          <w:szCs w:val="16"/>
          <w:lang w:val="en-US" w:eastAsia="zh-CN"/>
        </w:rPr>
        <w:t>I</w:t>
      </w:r>
      <w:r>
        <w:rPr>
          <w:rFonts w:eastAsiaTheme="minorEastAsia" w:hint="eastAsia"/>
          <w:szCs w:val="16"/>
          <w:lang w:val="en-US" w:eastAsia="zh-CN"/>
        </w:rPr>
        <w:t>t has been agreed in RAN1 specification the PRS resource is not mapped on the same symbols as SSB</w:t>
      </w:r>
      <w:r w:rsidR="00F609A5">
        <w:rPr>
          <w:rFonts w:eastAsiaTheme="minorEastAsia" w:hint="eastAsia"/>
          <w:szCs w:val="16"/>
          <w:lang w:val="en-US" w:eastAsia="zh-CN"/>
        </w:rPr>
        <w:t xml:space="preserve">. </w:t>
      </w:r>
      <w:r w:rsidR="00F609A5">
        <w:rPr>
          <w:rFonts w:eastAsiaTheme="minorEastAsia"/>
          <w:szCs w:val="16"/>
          <w:lang w:val="en-US" w:eastAsia="zh-CN"/>
        </w:rPr>
        <w:t>S</w:t>
      </w:r>
      <w:r w:rsidR="00F609A5">
        <w:rPr>
          <w:rFonts w:eastAsiaTheme="minorEastAsia" w:hint="eastAsia"/>
          <w:szCs w:val="16"/>
          <w:lang w:val="en-US" w:eastAsia="zh-CN"/>
        </w:rPr>
        <w:t xml:space="preserve">o this collision has been avoided in </w:t>
      </w:r>
      <w:r w:rsidR="00A2279F">
        <w:rPr>
          <w:rFonts w:eastAsiaTheme="minorEastAsia" w:hint="eastAsia"/>
          <w:szCs w:val="16"/>
          <w:lang w:val="en-US" w:eastAsia="zh-CN"/>
        </w:rPr>
        <w:t xml:space="preserve">PRS resource </w:t>
      </w:r>
      <w:r w:rsidR="00F609A5">
        <w:rPr>
          <w:rFonts w:eastAsiaTheme="minorEastAsia" w:hint="eastAsia"/>
          <w:szCs w:val="16"/>
          <w:lang w:val="en-US" w:eastAsia="zh-CN"/>
        </w:rPr>
        <w:t>configuration.</w:t>
      </w:r>
    </w:p>
    <w:p w:rsidR="00C26800" w:rsidRDefault="00C26800" w:rsidP="00C26800">
      <w:pPr>
        <w:pStyle w:val="af8"/>
        <w:autoSpaceDE w:val="0"/>
        <w:autoSpaceDN w:val="0"/>
        <w:adjustRightInd w:val="0"/>
        <w:spacing w:before="0"/>
        <w:ind w:firstLineChars="0" w:firstLine="0"/>
        <w:rPr>
          <w:b/>
          <w:sz w:val="20"/>
          <w:szCs w:val="20"/>
        </w:rPr>
      </w:pPr>
      <w:r w:rsidRPr="00E05E04">
        <w:rPr>
          <w:b/>
          <w:sz w:val="20"/>
          <w:szCs w:val="20"/>
        </w:rPr>
        <w:t>P</w:t>
      </w:r>
      <w:r w:rsidRPr="00E05E04">
        <w:rPr>
          <w:rFonts w:hint="eastAsia"/>
          <w:b/>
          <w:sz w:val="20"/>
          <w:szCs w:val="20"/>
        </w:rPr>
        <w:t xml:space="preserve">roposal </w:t>
      </w:r>
      <w:r>
        <w:rPr>
          <w:rFonts w:hint="eastAsia"/>
          <w:b/>
          <w:sz w:val="20"/>
          <w:szCs w:val="20"/>
        </w:rPr>
        <w:t>4: The extension due to overlap with SSB symbols is not needed.</w:t>
      </w:r>
    </w:p>
    <w:p w:rsidR="00A2279F" w:rsidRPr="00276237" w:rsidRDefault="00276237" w:rsidP="00C26800">
      <w:pPr>
        <w:pStyle w:val="af8"/>
        <w:autoSpaceDE w:val="0"/>
        <w:autoSpaceDN w:val="0"/>
        <w:adjustRightInd w:val="0"/>
        <w:spacing w:before="0"/>
        <w:ind w:firstLineChars="0" w:firstLine="0"/>
        <w:rPr>
          <w:b/>
          <w:sz w:val="20"/>
          <w:szCs w:val="20"/>
          <w:u w:val="single"/>
          <w:lang w:val="en-US"/>
        </w:rPr>
      </w:pPr>
      <w:r w:rsidRPr="00276237">
        <w:rPr>
          <w:b/>
          <w:bCs/>
          <w:sz w:val="20"/>
          <w:szCs w:val="20"/>
          <w:u w:val="single"/>
        </w:rPr>
        <w:t xml:space="preserve">Impact </w:t>
      </w:r>
      <w:r w:rsidR="00745E29">
        <w:rPr>
          <w:rFonts w:hint="eastAsia"/>
          <w:b/>
          <w:bCs/>
          <w:sz w:val="20"/>
          <w:szCs w:val="20"/>
          <w:u w:val="single"/>
        </w:rPr>
        <w:t xml:space="preserve">of </w:t>
      </w:r>
      <w:r w:rsidRPr="00276237">
        <w:rPr>
          <w:b/>
          <w:bCs/>
          <w:sz w:val="20"/>
          <w:szCs w:val="20"/>
          <w:u w:val="single"/>
        </w:rPr>
        <w:t>Rx beam sweeping</w:t>
      </w:r>
    </w:p>
    <w:p w:rsidR="001F3621" w:rsidRDefault="000E63B4" w:rsidP="00511F51">
      <w:pPr>
        <w:rPr>
          <w:lang w:val="en-US" w:eastAsia="zh-CN"/>
        </w:rPr>
      </w:pPr>
      <w:r w:rsidRPr="000E63B4">
        <w:rPr>
          <w:lang w:val="en-US" w:eastAsia="zh-CN"/>
        </w:rPr>
        <w:lastRenderedPageBreak/>
        <w:t>W</w:t>
      </w:r>
      <w:r w:rsidRPr="000E63B4">
        <w:rPr>
          <w:rFonts w:hint="eastAsia"/>
          <w:lang w:val="en-US" w:eastAsia="zh-CN"/>
        </w:rPr>
        <w:t xml:space="preserve">e </w:t>
      </w:r>
      <w:r w:rsidR="004206C9">
        <w:rPr>
          <w:rFonts w:hint="eastAsia"/>
          <w:lang w:val="en-US" w:eastAsia="zh-CN"/>
        </w:rPr>
        <w:t xml:space="preserve">slightly </w:t>
      </w:r>
      <w:r w:rsidRPr="000E63B4">
        <w:rPr>
          <w:rFonts w:hint="eastAsia"/>
          <w:lang w:val="en-US" w:eastAsia="zh-CN"/>
        </w:rPr>
        <w:t>prefer to use the similar way in SSB-based RRM</w:t>
      </w:r>
      <w:r w:rsidR="00FC44CA">
        <w:rPr>
          <w:rFonts w:hint="eastAsia"/>
          <w:lang w:val="en-US" w:eastAsia="zh-CN"/>
        </w:rPr>
        <w:t>(option 1)</w:t>
      </w:r>
      <w:r>
        <w:rPr>
          <w:rFonts w:hint="eastAsia"/>
          <w:lang w:val="en-US" w:eastAsia="zh-CN"/>
        </w:rPr>
        <w:t xml:space="preserve">. </w:t>
      </w:r>
      <w:r w:rsidR="004206C9">
        <w:rPr>
          <w:lang w:val="en-US" w:eastAsia="zh-CN"/>
        </w:rPr>
        <w:t>S</w:t>
      </w:r>
      <w:r w:rsidR="004206C9">
        <w:rPr>
          <w:rFonts w:hint="eastAsia"/>
          <w:lang w:val="en-US" w:eastAsia="zh-CN"/>
        </w:rPr>
        <w:t>ince Rx switching in within a PRS occasion needs some issues to consider, e.g. the time gap between repetition</w:t>
      </w:r>
      <w:r w:rsidR="00BD0AD1">
        <w:rPr>
          <w:rFonts w:hint="eastAsia"/>
          <w:lang w:val="en-US" w:eastAsia="zh-CN"/>
        </w:rPr>
        <w:t>s</w:t>
      </w:r>
      <w:r w:rsidR="004206C9">
        <w:rPr>
          <w:rFonts w:hint="eastAsia"/>
          <w:lang w:val="en-US" w:eastAsia="zh-CN"/>
        </w:rPr>
        <w:t>, the timing alignment with slot boundary.</w:t>
      </w:r>
      <w:r w:rsidR="00B1411B">
        <w:rPr>
          <w:rFonts w:hint="eastAsia"/>
          <w:lang w:val="en-US" w:eastAsia="zh-CN"/>
        </w:rPr>
        <w:t xml:space="preserve"> </w:t>
      </w:r>
      <w:r w:rsidR="007B418D">
        <w:rPr>
          <w:lang w:val="en-US" w:eastAsia="zh-CN"/>
        </w:rPr>
        <w:t>T</w:t>
      </w:r>
      <w:r w:rsidR="007B418D">
        <w:rPr>
          <w:rFonts w:hint="eastAsia"/>
          <w:lang w:val="en-US" w:eastAsia="zh-CN"/>
        </w:rPr>
        <w:t xml:space="preserve">he time internal between repetitions should be large enough to complete the beam switching and the slot boundary of next PRS resource should be known by UE. </w:t>
      </w:r>
    </w:p>
    <w:p w:rsidR="00C26800" w:rsidRPr="000E63B4" w:rsidRDefault="001D6C10" w:rsidP="00511F51">
      <w:pPr>
        <w:rPr>
          <w:lang w:val="en-US" w:eastAsia="zh-CN"/>
        </w:rPr>
      </w:pPr>
      <w:r>
        <w:rPr>
          <w:rFonts w:hint="eastAsia"/>
          <w:lang w:val="en-US" w:eastAsia="zh-CN"/>
        </w:rPr>
        <w:t xml:space="preserve">But </w:t>
      </w:r>
      <w:r>
        <w:rPr>
          <w:lang w:val="en-US" w:eastAsia="zh-CN"/>
        </w:rPr>
        <w:t>I</w:t>
      </w:r>
      <w:r>
        <w:rPr>
          <w:rFonts w:hint="eastAsia"/>
          <w:lang w:val="en-US" w:eastAsia="zh-CN"/>
        </w:rPr>
        <w:t xml:space="preserve"> understand this is UE implementation, </w:t>
      </w:r>
      <w:r w:rsidR="00866D76">
        <w:rPr>
          <w:rFonts w:hint="eastAsia"/>
          <w:lang w:val="en-US" w:eastAsia="zh-CN"/>
        </w:rPr>
        <w:t xml:space="preserve">we </w:t>
      </w:r>
      <w:r w:rsidR="004F36B7">
        <w:rPr>
          <w:rFonts w:hint="eastAsia"/>
          <w:lang w:val="en-US" w:eastAsia="zh-CN"/>
        </w:rPr>
        <w:t>can recheck</w:t>
      </w:r>
      <w:r w:rsidR="00866D76">
        <w:rPr>
          <w:rFonts w:hint="eastAsia"/>
          <w:lang w:val="en-US" w:eastAsia="zh-CN"/>
        </w:rPr>
        <w:t xml:space="preserve"> </w:t>
      </w:r>
      <w:r w:rsidR="00B123FE">
        <w:rPr>
          <w:rFonts w:hint="eastAsia"/>
          <w:lang w:val="en-US" w:eastAsia="zh-CN"/>
        </w:rPr>
        <w:t xml:space="preserve">the way </w:t>
      </w:r>
      <w:r w:rsidR="00B123FE">
        <w:rPr>
          <w:rFonts w:hint="eastAsia"/>
          <w:lang w:eastAsia="zh-CN"/>
        </w:rPr>
        <w:t>b</w:t>
      </w:r>
      <w:r w:rsidR="00B123FE" w:rsidRPr="00B123FE">
        <w:rPr>
          <w:lang w:eastAsia="zh-CN"/>
        </w:rPr>
        <w:t>ased on Rx beam sweeping within a PRS occasion over slot repetitions of PRS resources</w:t>
      </w:r>
      <w:r w:rsidR="009A7B21">
        <w:rPr>
          <w:rFonts w:hint="eastAsia"/>
          <w:lang w:eastAsia="zh-CN"/>
        </w:rPr>
        <w:t>(option 2)</w:t>
      </w:r>
      <w:r w:rsidR="004F36B7">
        <w:rPr>
          <w:rFonts w:hint="eastAsia"/>
          <w:lang w:eastAsia="zh-CN"/>
        </w:rPr>
        <w:t xml:space="preserve"> if </w:t>
      </w:r>
      <w:r w:rsidR="004F36B7">
        <w:rPr>
          <w:rFonts w:hint="eastAsia"/>
          <w:lang w:val="en-US" w:eastAsia="zh-CN"/>
        </w:rPr>
        <w:t>Rx beam switching within a PRS occasion</w:t>
      </w:r>
      <w:r w:rsidR="004F36B7">
        <w:rPr>
          <w:rFonts w:hint="eastAsia"/>
          <w:lang w:eastAsia="zh-CN"/>
        </w:rPr>
        <w:t xml:space="preserve"> can be achieved with UE implementation and have less impact on specification</w:t>
      </w:r>
      <w:r w:rsidR="00B123FE">
        <w:rPr>
          <w:rFonts w:hint="eastAsia"/>
          <w:lang w:val="en-US" w:eastAsia="zh-CN"/>
        </w:rPr>
        <w:t>.</w:t>
      </w:r>
    </w:p>
    <w:p w:rsidR="00511F51" w:rsidRDefault="00BF3E81" w:rsidP="00511F51">
      <w:pPr>
        <w:rPr>
          <w:lang w:val="en-US" w:eastAsia="zh-CN"/>
        </w:rPr>
      </w:pPr>
      <w:r>
        <w:rPr>
          <w:lang w:val="en-US" w:eastAsia="zh-CN"/>
        </w:rPr>
        <w:t>F</w:t>
      </w:r>
      <w:r>
        <w:rPr>
          <w:rFonts w:hint="eastAsia"/>
          <w:lang w:val="en-US" w:eastAsia="zh-CN"/>
        </w:rPr>
        <w:t xml:space="preserve">or option 2, </w:t>
      </w:r>
      <w:r w:rsidR="003F7697">
        <w:rPr>
          <w:rFonts w:hint="eastAsia"/>
          <w:lang w:val="en-US" w:eastAsia="zh-CN"/>
        </w:rPr>
        <w:t xml:space="preserve">if UE support Rx beam switching in one PRS occasion, </w:t>
      </w:r>
      <w:r w:rsidR="00745E29">
        <w:rPr>
          <w:rFonts w:hint="eastAsia"/>
          <w:lang w:val="en-US" w:eastAsia="zh-CN"/>
        </w:rPr>
        <w:t>the Rx</w:t>
      </w:r>
      <w:r w:rsidR="0068597B">
        <w:rPr>
          <w:rFonts w:hint="eastAsia"/>
          <w:lang w:val="en-US" w:eastAsia="zh-CN"/>
        </w:rPr>
        <w:t xml:space="preserve"> beam sweeping factor</w:t>
      </w:r>
      <w:r w:rsidR="004A4A60">
        <w:rPr>
          <w:rFonts w:hint="eastAsia"/>
          <w:lang w:val="en-US" w:eastAsia="zh-CN"/>
        </w:rPr>
        <w:t xml:space="preserve"> is expressed as </w:t>
      </w:r>
      <w:proofErr w:type="spellStart"/>
      <w:r w:rsidR="004A4A60">
        <w:rPr>
          <w:rFonts w:hint="eastAsia"/>
          <w:lang w:val="en-US" w:eastAsia="zh-CN"/>
        </w:rPr>
        <w:t>N</w:t>
      </w:r>
      <w:r w:rsidR="004A4A60" w:rsidRPr="001979CD">
        <w:rPr>
          <w:rFonts w:hint="eastAsia"/>
          <w:vertAlign w:val="subscript"/>
          <w:lang w:val="en-US" w:eastAsia="zh-CN"/>
        </w:rPr>
        <w:t>Rx_beam</w:t>
      </w:r>
      <w:proofErr w:type="spellEnd"/>
      <w:r w:rsidR="004A4A60">
        <w:rPr>
          <w:rFonts w:hint="eastAsia"/>
          <w:lang w:val="en-US" w:eastAsia="zh-CN"/>
        </w:rPr>
        <w:t xml:space="preserve"> = max(</w:t>
      </w:r>
      <w:proofErr w:type="spellStart"/>
      <w:r w:rsidR="004A4A60">
        <w:rPr>
          <w:rFonts w:hint="eastAsia"/>
          <w:lang w:val="en-US" w:eastAsia="zh-CN"/>
        </w:rPr>
        <w:t>N</w:t>
      </w:r>
      <w:r w:rsidR="004A4A60" w:rsidRPr="001979CD">
        <w:rPr>
          <w:rFonts w:hint="eastAsia"/>
          <w:vertAlign w:val="subscript"/>
          <w:lang w:val="en-US" w:eastAsia="zh-CN"/>
        </w:rPr>
        <w:t>beam</w:t>
      </w:r>
      <w:proofErr w:type="spellEnd"/>
      <w:r w:rsidR="004A4A60">
        <w:rPr>
          <w:rFonts w:hint="eastAsia"/>
          <w:lang w:val="en-US" w:eastAsia="zh-CN"/>
        </w:rPr>
        <w:t>, ceil(</w:t>
      </w:r>
      <w:proofErr w:type="spellStart"/>
      <w:r w:rsidR="004A4A60">
        <w:rPr>
          <w:rFonts w:hint="eastAsia"/>
          <w:lang w:val="en-US" w:eastAsia="zh-CN"/>
        </w:rPr>
        <w:t>N</w:t>
      </w:r>
      <w:r w:rsidR="004A4A60" w:rsidRPr="001979CD">
        <w:rPr>
          <w:rFonts w:hint="eastAsia"/>
          <w:vertAlign w:val="subscript"/>
          <w:lang w:val="en-US" w:eastAsia="zh-CN"/>
        </w:rPr>
        <w:t>beam</w:t>
      </w:r>
      <w:proofErr w:type="spellEnd"/>
      <w:r w:rsidR="004A4A60">
        <w:rPr>
          <w:rFonts w:hint="eastAsia"/>
          <w:lang w:val="en-US" w:eastAsia="zh-CN"/>
        </w:rPr>
        <w:t>/</w:t>
      </w:r>
      <w:proofErr w:type="spellStart"/>
      <w:r w:rsidR="004A4A60">
        <w:rPr>
          <w:rFonts w:hint="eastAsia"/>
          <w:lang w:val="en-US" w:eastAsia="zh-CN"/>
        </w:rPr>
        <w:t>N</w:t>
      </w:r>
      <w:r w:rsidR="004A4A60" w:rsidRPr="001D7ABA">
        <w:rPr>
          <w:rFonts w:hint="eastAsia"/>
          <w:vertAlign w:val="subscript"/>
          <w:lang w:val="en-US" w:eastAsia="zh-CN"/>
        </w:rPr>
        <w:t>beam_in_occa</w:t>
      </w:r>
      <w:proofErr w:type="spellEnd"/>
      <w:r w:rsidR="004A4A60">
        <w:rPr>
          <w:rFonts w:hint="eastAsia"/>
          <w:lang w:val="en-US" w:eastAsia="zh-CN"/>
        </w:rPr>
        <w:t>))</w:t>
      </w:r>
      <w:r w:rsidR="001979CD">
        <w:rPr>
          <w:rFonts w:hint="eastAsia"/>
          <w:lang w:val="en-US" w:eastAsia="zh-CN"/>
        </w:rPr>
        <w:t xml:space="preserve">, where </w:t>
      </w:r>
      <w:proofErr w:type="spellStart"/>
      <w:r w:rsidR="00761CE3">
        <w:rPr>
          <w:rFonts w:hint="eastAsia"/>
          <w:lang w:val="en-US" w:eastAsia="zh-CN"/>
        </w:rPr>
        <w:t>N</w:t>
      </w:r>
      <w:r w:rsidR="00761CE3" w:rsidRPr="001979CD">
        <w:rPr>
          <w:rFonts w:hint="eastAsia"/>
          <w:vertAlign w:val="subscript"/>
          <w:lang w:val="en-US" w:eastAsia="zh-CN"/>
        </w:rPr>
        <w:t>beam</w:t>
      </w:r>
      <w:proofErr w:type="spellEnd"/>
      <w:r w:rsidR="00761CE3">
        <w:rPr>
          <w:rFonts w:hint="eastAsia"/>
          <w:lang w:val="en-US" w:eastAsia="zh-CN"/>
        </w:rPr>
        <w:t xml:space="preserve"> </w:t>
      </w:r>
      <w:r w:rsidR="001D7ABA">
        <w:rPr>
          <w:rFonts w:hint="eastAsia"/>
          <w:lang w:val="en-US" w:eastAsia="zh-CN"/>
        </w:rPr>
        <w:t>is the number of UE Rx beam</w:t>
      </w:r>
      <w:r w:rsidR="00BB3EB7">
        <w:rPr>
          <w:rFonts w:hint="eastAsia"/>
          <w:lang w:val="en-US" w:eastAsia="zh-CN"/>
        </w:rPr>
        <w:t>s</w:t>
      </w:r>
      <w:r w:rsidR="00761CE3">
        <w:rPr>
          <w:rFonts w:hint="eastAsia"/>
          <w:lang w:val="en-US" w:eastAsia="zh-CN"/>
        </w:rPr>
        <w:t xml:space="preserve">, </w:t>
      </w:r>
      <w:r w:rsidR="00BB3EB7">
        <w:rPr>
          <w:rFonts w:hint="eastAsia"/>
          <w:lang w:val="en-US" w:eastAsia="zh-CN"/>
        </w:rPr>
        <w:t xml:space="preserve">and </w:t>
      </w:r>
      <w:proofErr w:type="spellStart"/>
      <w:r w:rsidR="00BB3EB7">
        <w:rPr>
          <w:rFonts w:hint="eastAsia"/>
          <w:lang w:val="en-US" w:eastAsia="zh-CN"/>
        </w:rPr>
        <w:t>N</w:t>
      </w:r>
      <w:r w:rsidR="00BB3EB7" w:rsidRPr="001D7ABA">
        <w:rPr>
          <w:rFonts w:hint="eastAsia"/>
          <w:vertAlign w:val="subscript"/>
          <w:lang w:val="en-US" w:eastAsia="zh-CN"/>
        </w:rPr>
        <w:t>beam_in_occa</w:t>
      </w:r>
      <w:proofErr w:type="spellEnd"/>
      <w:r w:rsidR="00BB3EB7">
        <w:rPr>
          <w:rFonts w:hint="eastAsia"/>
          <w:lang w:val="en-US" w:eastAsia="zh-CN"/>
        </w:rPr>
        <w:t xml:space="preserve"> </w:t>
      </w:r>
      <w:r w:rsidR="00761CE3">
        <w:rPr>
          <w:rFonts w:hint="eastAsia"/>
          <w:lang w:val="en-US" w:eastAsia="zh-CN"/>
        </w:rPr>
        <w:t xml:space="preserve">is the </w:t>
      </w:r>
      <w:r w:rsidR="00BB3EB7">
        <w:rPr>
          <w:rFonts w:hint="eastAsia"/>
          <w:lang w:val="en-US" w:eastAsia="zh-CN"/>
        </w:rPr>
        <w:t xml:space="preserve">number of beams </w:t>
      </w:r>
      <w:r w:rsidR="00761CE3">
        <w:rPr>
          <w:rFonts w:hint="eastAsia"/>
          <w:lang w:val="en-US" w:eastAsia="zh-CN"/>
        </w:rPr>
        <w:t>implement</w:t>
      </w:r>
      <w:r w:rsidR="00BB3EB7">
        <w:rPr>
          <w:rFonts w:hint="eastAsia"/>
          <w:lang w:val="en-US" w:eastAsia="zh-CN"/>
        </w:rPr>
        <w:t>ed in one occasion</w:t>
      </w:r>
      <w:r w:rsidR="00670DBA">
        <w:rPr>
          <w:rFonts w:hint="eastAsia"/>
          <w:lang w:val="en-US" w:eastAsia="zh-CN"/>
        </w:rPr>
        <w:t>.</w:t>
      </w:r>
      <w:r w:rsidR="00670DBA" w:rsidRPr="00670DBA">
        <w:rPr>
          <w:rFonts w:hint="eastAsia"/>
          <w:lang w:val="en-US" w:eastAsia="zh-CN"/>
        </w:rPr>
        <w:t xml:space="preserve"> </w:t>
      </w:r>
      <w:proofErr w:type="spellStart"/>
      <w:r w:rsidR="00670DBA">
        <w:rPr>
          <w:rFonts w:hint="eastAsia"/>
          <w:lang w:val="en-US" w:eastAsia="zh-CN"/>
        </w:rPr>
        <w:t>N</w:t>
      </w:r>
      <w:r w:rsidR="00670DBA" w:rsidRPr="001D7ABA">
        <w:rPr>
          <w:rFonts w:hint="eastAsia"/>
          <w:vertAlign w:val="subscript"/>
          <w:lang w:val="en-US" w:eastAsia="zh-CN"/>
        </w:rPr>
        <w:t>beam_in_occa</w:t>
      </w:r>
      <w:proofErr w:type="spellEnd"/>
      <w:r w:rsidR="004827B0">
        <w:rPr>
          <w:rFonts w:hint="eastAsia"/>
          <w:lang w:val="en-US" w:eastAsia="zh-CN"/>
        </w:rPr>
        <w:t xml:space="preserve"> is expressed as </w:t>
      </w:r>
      <w:proofErr w:type="spellStart"/>
      <w:r w:rsidR="00670DBA">
        <w:rPr>
          <w:rFonts w:hint="eastAsia"/>
          <w:lang w:val="en-US" w:eastAsia="zh-CN"/>
        </w:rPr>
        <w:t>N</w:t>
      </w:r>
      <w:r w:rsidR="00670DBA" w:rsidRPr="001D7ABA">
        <w:rPr>
          <w:rFonts w:hint="eastAsia"/>
          <w:vertAlign w:val="subscript"/>
          <w:lang w:val="en-US" w:eastAsia="zh-CN"/>
        </w:rPr>
        <w:t>beam_in_occa</w:t>
      </w:r>
      <w:proofErr w:type="spellEnd"/>
      <w:r w:rsidR="00670DBA">
        <w:rPr>
          <w:rFonts w:hint="eastAsia"/>
          <w:lang w:val="en-US" w:eastAsia="zh-CN"/>
        </w:rPr>
        <w:t xml:space="preserve"> = floor(</w:t>
      </w:r>
      <w:proofErr w:type="spellStart"/>
      <w:r w:rsidR="00670DBA">
        <w:rPr>
          <w:rFonts w:hint="eastAsia"/>
          <w:lang w:val="en-US" w:eastAsia="zh-CN"/>
        </w:rPr>
        <w:t>PRS</w:t>
      </w:r>
      <w:r w:rsidR="00670DBA" w:rsidRPr="00670DBA">
        <w:rPr>
          <w:rFonts w:hint="eastAsia"/>
          <w:vertAlign w:val="subscript"/>
          <w:lang w:val="en-US" w:eastAsia="zh-CN"/>
        </w:rPr>
        <w:t>available</w:t>
      </w:r>
      <w:proofErr w:type="spellEnd"/>
      <w:r w:rsidR="00670DBA">
        <w:rPr>
          <w:rFonts w:hint="eastAsia"/>
          <w:lang w:val="en-US" w:eastAsia="zh-CN"/>
        </w:rPr>
        <w:t>/</w:t>
      </w:r>
      <w:proofErr w:type="spellStart"/>
      <w:r w:rsidR="00670DBA">
        <w:rPr>
          <w:rFonts w:hint="eastAsia"/>
          <w:lang w:val="en-US" w:eastAsia="zh-CN"/>
        </w:rPr>
        <w:t>PRS</w:t>
      </w:r>
      <w:r w:rsidR="00670DBA" w:rsidRPr="00670DBA">
        <w:rPr>
          <w:rFonts w:hint="eastAsia"/>
          <w:vertAlign w:val="subscript"/>
          <w:lang w:val="en-US" w:eastAsia="zh-CN"/>
        </w:rPr>
        <w:t>accuracy</w:t>
      </w:r>
      <w:proofErr w:type="spellEnd"/>
      <w:r w:rsidR="00670DBA">
        <w:rPr>
          <w:rFonts w:hint="eastAsia"/>
          <w:lang w:val="en-US" w:eastAsia="zh-CN"/>
        </w:rPr>
        <w:t xml:space="preserve">), where </w:t>
      </w:r>
      <w:proofErr w:type="spellStart"/>
      <w:r w:rsidR="00147767">
        <w:rPr>
          <w:rFonts w:hint="eastAsia"/>
          <w:lang w:val="en-US" w:eastAsia="zh-CN"/>
        </w:rPr>
        <w:t>PRS</w:t>
      </w:r>
      <w:r w:rsidR="00147767" w:rsidRPr="00670DBA">
        <w:rPr>
          <w:rFonts w:hint="eastAsia"/>
          <w:vertAlign w:val="subscript"/>
          <w:lang w:val="en-US" w:eastAsia="zh-CN"/>
        </w:rPr>
        <w:t>available</w:t>
      </w:r>
      <w:proofErr w:type="spellEnd"/>
      <w:r w:rsidR="00147767">
        <w:rPr>
          <w:rFonts w:hint="eastAsia"/>
          <w:lang w:val="en-US" w:eastAsia="zh-CN"/>
        </w:rPr>
        <w:t xml:space="preserve"> </w:t>
      </w:r>
      <w:r w:rsidR="00670DBA">
        <w:rPr>
          <w:rFonts w:hint="eastAsia"/>
          <w:lang w:val="en-US" w:eastAsia="zh-CN"/>
        </w:rPr>
        <w:t xml:space="preserve">is available PRS repetition in the occasion and </w:t>
      </w:r>
      <w:proofErr w:type="spellStart"/>
      <w:r w:rsidR="00147767">
        <w:rPr>
          <w:rFonts w:hint="eastAsia"/>
          <w:lang w:val="en-US" w:eastAsia="zh-CN"/>
        </w:rPr>
        <w:t>PRS</w:t>
      </w:r>
      <w:r w:rsidR="00147767" w:rsidRPr="00670DBA">
        <w:rPr>
          <w:rFonts w:hint="eastAsia"/>
          <w:vertAlign w:val="subscript"/>
          <w:lang w:val="en-US" w:eastAsia="zh-CN"/>
        </w:rPr>
        <w:t>accuracy</w:t>
      </w:r>
      <w:proofErr w:type="spellEnd"/>
      <w:r w:rsidR="00147767">
        <w:rPr>
          <w:rFonts w:hint="eastAsia"/>
          <w:lang w:val="en-US" w:eastAsia="zh-CN"/>
        </w:rPr>
        <w:t xml:space="preserve"> </w:t>
      </w:r>
      <w:r w:rsidR="00670DBA">
        <w:rPr>
          <w:rFonts w:hint="eastAsia"/>
          <w:lang w:val="en-US" w:eastAsia="zh-CN"/>
        </w:rPr>
        <w:t>is the number of PRS resource needed to achieve accuracy.</w:t>
      </w:r>
    </w:p>
    <w:p w:rsidR="002459C7" w:rsidRDefault="00FE7EEF" w:rsidP="00FE7EEF">
      <w:pPr>
        <w:pStyle w:val="af8"/>
        <w:autoSpaceDE w:val="0"/>
        <w:autoSpaceDN w:val="0"/>
        <w:adjustRightInd w:val="0"/>
        <w:spacing w:before="0"/>
        <w:ind w:firstLineChars="0" w:firstLine="0"/>
        <w:rPr>
          <w:b/>
          <w:sz w:val="20"/>
          <w:szCs w:val="20"/>
        </w:rPr>
      </w:pPr>
      <w:r w:rsidRPr="00E05E04">
        <w:rPr>
          <w:b/>
          <w:sz w:val="20"/>
          <w:szCs w:val="20"/>
        </w:rPr>
        <w:t>P</w:t>
      </w:r>
      <w:r w:rsidRPr="00E05E04">
        <w:rPr>
          <w:rFonts w:hint="eastAsia"/>
          <w:b/>
          <w:sz w:val="20"/>
          <w:szCs w:val="20"/>
        </w:rPr>
        <w:t>roposa</w:t>
      </w:r>
      <w:r w:rsidRPr="00FE7EEF">
        <w:rPr>
          <w:rFonts w:hint="eastAsia"/>
          <w:b/>
          <w:sz w:val="20"/>
          <w:szCs w:val="20"/>
        </w:rPr>
        <w:t xml:space="preserve">l </w:t>
      </w:r>
      <w:r w:rsidR="00F11F7D">
        <w:rPr>
          <w:rFonts w:hint="eastAsia"/>
          <w:b/>
          <w:sz w:val="20"/>
          <w:szCs w:val="20"/>
        </w:rPr>
        <w:t>5</w:t>
      </w:r>
      <w:r w:rsidR="00054A7F">
        <w:rPr>
          <w:rFonts w:hint="eastAsia"/>
          <w:b/>
          <w:sz w:val="20"/>
          <w:szCs w:val="20"/>
        </w:rPr>
        <w:t xml:space="preserve">: </w:t>
      </w:r>
      <w:r w:rsidRPr="00FE7EEF">
        <w:rPr>
          <w:rFonts w:hint="eastAsia"/>
          <w:b/>
          <w:lang w:val="en-US"/>
        </w:rPr>
        <w:t>The similar way in SSB-based RRM</w:t>
      </w:r>
      <w:r>
        <w:rPr>
          <w:rFonts w:hint="eastAsia"/>
          <w:b/>
          <w:lang w:val="en-US"/>
        </w:rPr>
        <w:t xml:space="preserve"> for Rx beam sweeping factor is </w:t>
      </w:r>
      <w:r>
        <w:rPr>
          <w:b/>
          <w:lang w:val="en-US"/>
        </w:rPr>
        <w:t>preferred</w:t>
      </w:r>
      <w:r>
        <w:rPr>
          <w:rFonts w:hint="eastAsia"/>
          <w:b/>
          <w:sz w:val="20"/>
          <w:szCs w:val="20"/>
        </w:rPr>
        <w:t>.</w:t>
      </w:r>
    </w:p>
    <w:p w:rsidR="00242827" w:rsidRPr="00C41A6E" w:rsidRDefault="00242827" w:rsidP="00FE7EEF">
      <w:pPr>
        <w:pStyle w:val="af8"/>
        <w:autoSpaceDE w:val="0"/>
        <w:autoSpaceDN w:val="0"/>
        <w:adjustRightInd w:val="0"/>
        <w:spacing w:before="0"/>
        <w:ind w:firstLineChars="0" w:firstLine="0"/>
        <w:rPr>
          <w:b/>
          <w:sz w:val="20"/>
          <w:szCs w:val="20"/>
          <w:u w:val="single"/>
        </w:rPr>
      </w:pPr>
      <w:r w:rsidRPr="00C41A6E">
        <w:rPr>
          <w:b/>
          <w:sz w:val="20"/>
          <w:szCs w:val="20"/>
          <w:u w:val="single"/>
        </w:rPr>
        <w:t>M</w:t>
      </w:r>
      <w:r w:rsidRPr="00C41A6E">
        <w:rPr>
          <w:rFonts w:hint="eastAsia"/>
          <w:b/>
          <w:sz w:val="20"/>
          <w:szCs w:val="20"/>
          <w:u w:val="single"/>
        </w:rPr>
        <w:t>easurement period due to HO</w:t>
      </w:r>
    </w:p>
    <w:p w:rsidR="00AF7CD7" w:rsidRPr="009D2890" w:rsidRDefault="00AF7CD7" w:rsidP="00AF7CD7">
      <w:pPr>
        <w:rPr>
          <w:lang w:eastAsia="zh-CN"/>
        </w:rPr>
      </w:pPr>
      <w:r w:rsidRPr="009D2890">
        <w:rPr>
          <w:lang w:eastAsia="zh-CN"/>
        </w:rPr>
        <w:t>W</w:t>
      </w:r>
      <w:r w:rsidRPr="009D2890">
        <w:rPr>
          <w:rFonts w:hint="eastAsia"/>
          <w:lang w:eastAsia="zh-CN"/>
        </w:rPr>
        <w:t>hen</w:t>
      </w:r>
      <w:r w:rsidRPr="009D2890">
        <w:rPr>
          <w:lang w:eastAsia="zh-CN"/>
        </w:rPr>
        <w:t xml:space="preserve"> the</w:t>
      </w:r>
      <w:r w:rsidR="00867F4C" w:rsidRPr="009D2890">
        <w:rPr>
          <w:lang w:eastAsia="zh-CN"/>
        </w:rPr>
        <w:t xml:space="preserve"> handover occurs while</w:t>
      </w:r>
      <w:r w:rsidRPr="009D2890">
        <w:rPr>
          <w:lang w:eastAsia="zh-CN"/>
        </w:rPr>
        <w:t xml:space="preserve"> RSTD measurements are being performed then the UE shall complete the </w:t>
      </w:r>
      <w:proofErr w:type="spellStart"/>
      <w:r w:rsidRPr="009D2890">
        <w:rPr>
          <w:lang w:eastAsia="zh-CN"/>
        </w:rPr>
        <w:t>ongoing</w:t>
      </w:r>
      <w:proofErr w:type="spellEnd"/>
      <w:r w:rsidRPr="009D2890">
        <w:rPr>
          <w:lang w:eastAsia="zh-CN"/>
        </w:rPr>
        <w:t xml:space="preserve"> OTDOA measurement session. The UE shall also meet the OTDOA measurement and accuracy requirements. However in this case the RSTD measurement period shall be according to the following expression:</w:t>
      </w:r>
    </w:p>
    <w:p w:rsidR="00AF7CD7" w:rsidRPr="009D2890" w:rsidRDefault="007106C3" w:rsidP="00AF7CD7">
      <w:pPr>
        <w:rPr>
          <w:rFonts w:eastAsiaTheme="minorEastAsia"/>
          <w:lang w:eastAsia="zh-CN"/>
        </w:rPr>
      </w:pPr>
      <m:oMathPara>
        <m:oMath>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RSTD</m:t>
              </m:r>
              <m:r>
                <m:rPr>
                  <m:nor/>
                </m:rPr>
                <w:rPr>
                  <w:rFonts w:eastAsiaTheme="minorEastAsia" w:hint="eastAsia"/>
                  <w:lang w:eastAsia="zh-CN"/>
                </w:rPr>
                <m:t xml:space="preserve"> </m:t>
              </m:r>
              <m:r>
                <m:rPr>
                  <m:nor/>
                </m:rPr>
                <w:rPr>
                  <w:rFonts w:eastAsiaTheme="minorEastAsia"/>
                  <w:lang w:eastAsia="zh-CN"/>
                </w:rPr>
                <m:t>FDD,</m:t>
              </m:r>
              <m:r>
                <m:rPr>
                  <m:nor/>
                </m:rPr>
                <w:rPr>
                  <w:rFonts w:ascii="Cambria Math" w:eastAsiaTheme="minorEastAsia" w:hint="eastAsia"/>
                  <w:lang w:eastAsia="zh-CN"/>
                </w:rPr>
                <m:t xml:space="preserve"> </m:t>
              </m:r>
              <m:r>
                <m:rPr>
                  <m:nor/>
                </m:rPr>
                <w:rPr>
                  <w:rFonts w:eastAsiaTheme="minorEastAsia" w:hint="eastAsia"/>
                  <w:lang w:eastAsia="zh-CN"/>
                </w:rPr>
                <m:t>NR</m:t>
              </m:r>
              <m:r>
                <m:rPr>
                  <m:nor/>
                </m:rPr>
                <w:rPr>
                  <w:rFonts w:ascii="Cambria Math" w:eastAsiaTheme="minorEastAsia" w:hint="eastAsia"/>
                  <w:lang w:eastAsia="zh-CN"/>
                </w:rPr>
                <m:t>,HO</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RSTD FDD,</m:t>
              </m:r>
              <m:r>
                <m:rPr>
                  <m:nor/>
                </m:rPr>
                <w:rPr>
                  <w:rFonts w:ascii="Cambria Math" w:eastAsiaTheme="minorEastAsia" w:hint="eastAsia"/>
                  <w:lang w:eastAsia="zh-CN"/>
                </w:rPr>
                <m:t xml:space="preserve"> </m:t>
              </m:r>
              <m:r>
                <m:rPr>
                  <m:nor/>
                </m:rPr>
                <w:rPr>
                  <w:rFonts w:eastAsiaTheme="minorEastAsia" w:hint="eastAsia"/>
                  <w:lang w:eastAsia="zh-CN"/>
                </w:rPr>
                <m:t>NR</m:t>
              </m:r>
            </m:sub>
          </m:sSub>
          <m:r>
            <m:rPr>
              <m:nor/>
            </m:rPr>
            <w:rPr>
              <w:rFonts w:ascii="Cambria Math" w:eastAsiaTheme="minorEastAsia" w:hint="eastAsia"/>
              <w:lang w:eastAsia="zh-CN"/>
            </w:rPr>
            <m:t>+k*</m:t>
          </m:r>
          <m:sSub>
            <m:sSubPr>
              <m:ctrlPr>
                <w:rPr>
                  <w:rFonts w:ascii="Cambria Math" w:eastAsiaTheme="minorEastAsia" w:hAnsi="Cambria Math"/>
                  <w:lang w:eastAsia="zh-CN"/>
                </w:rPr>
              </m:ctrlPr>
            </m:sSubPr>
            <m:e>
              <m:r>
                <w:rPr>
                  <w:rFonts w:ascii="Cambria Math" w:eastAsiaTheme="minorEastAsia" w:hAnsi="Cambria Math"/>
                  <w:lang w:eastAsia="zh-CN"/>
                </w:rPr>
                <m:t>T</m:t>
              </m:r>
            </m:e>
            <m:sub>
              <m:r>
                <m:rPr>
                  <m:nor/>
                </m:rPr>
                <w:rPr>
                  <w:rFonts w:eastAsiaTheme="minorEastAsia"/>
                  <w:lang w:eastAsia="zh-CN"/>
                </w:rPr>
                <m:t>PRS</m:t>
              </m:r>
            </m:sub>
          </m:sSub>
          <m:r>
            <m:rPr>
              <m:nor/>
            </m:rPr>
            <w:rPr>
              <w:rFonts w:ascii="Cambria Math" w:eastAsiaTheme="minorEastAsia" w:hint="eastAsia"/>
              <w:lang w:eastAsia="zh-CN"/>
            </w:rPr>
            <m:t>+</m:t>
          </m:r>
          <m:sSub>
            <m:sSubPr>
              <m:ctrlPr>
                <w:rPr>
                  <w:rFonts w:ascii="Cambria Math" w:eastAsiaTheme="minorEastAsia" w:hAnsi="Cambria Math"/>
                  <w:i/>
                  <w:lang w:eastAsia="zh-CN"/>
                </w:rPr>
              </m:ctrlPr>
            </m:sSubPr>
            <m:e>
              <m:r>
                <w:rPr>
                  <w:rFonts w:ascii="Cambria Math" w:eastAsiaTheme="minorEastAsia"/>
                  <w:lang w:eastAsia="zh-CN"/>
                </w:rPr>
                <m:t>T</m:t>
              </m:r>
            </m:e>
            <m:sub>
              <m:r>
                <w:rPr>
                  <w:rFonts w:ascii="Cambria Math" w:eastAsiaTheme="minorEastAsia"/>
                  <w:lang w:eastAsia="zh-CN"/>
                </w:rPr>
                <m:t>HO</m:t>
              </m:r>
            </m:sub>
          </m:sSub>
          <m:r>
            <m:rPr>
              <m:nor/>
            </m:rPr>
            <w:rPr>
              <w:rFonts w:eastAsiaTheme="minorEastAsia"/>
              <w:lang w:eastAsia="zh-CN"/>
            </w:rPr>
            <m:t>  </m:t>
          </m:r>
          <m:r>
            <w:rPr>
              <w:rFonts w:ascii="Cambria Math" w:eastAsiaTheme="minorEastAsia" w:hAnsi="Cambria Math"/>
              <w:lang w:eastAsia="zh-CN"/>
            </w:rPr>
            <m:t>ms</m:t>
          </m:r>
        </m:oMath>
      </m:oMathPara>
    </w:p>
    <w:p w:rsidR="00AF7CD7" w:rsidRPr="009D2890" w:rsidRDefault="00AF7CD7" w:rsidP="00AF7CD7">
      <w:pPr>
        <w:rPr>
          <w:lang w:eastAsia="zh-CN"/>
        </w:rPr>
      </w:pPr>
      <w:r w:rsidRPr="009D2890">
        <w:rPr>
          <w:lang w:eastAsia="zh-CN"/>
        </w:rPr>
        <w:t>Where</w:t>
      </w:r>
      <w:r w:rsidRPr="009D2890">
        <w:rPr>
          <w:rFonts w:hint="eastAsia"/>
          <w:lang w:eastAsia="zh-CN"/>
        </w:rPr>
        <w:t xml:space="preserve"> k </w:t>
      </w:r>
      <w:r w:rsidRPr="009D2890">
        <w:rPr>
          <w:lang w:eastAsia="zh-CN"/>
        </w:rPr>
        <w:t>is the number of times the handover occurs during</w:t>
      </w:r>
      <w:r w:rsidRPr="009D2890">
        <w:rPr>
          <w:rFonts w:hint="eastAsia"/>
          <w:lang w:eastAsia="zh-CN"/>
        </w:rPr>
        <w:t xml:space="preserve"> </w:t>
      </w:r>
      <m:oMath>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RSTD FDD,</m:t>
            </m:r>
            <m:r>
              <m:rPr>
                <m:nor/>
              </m:rPr>
              <w:rPr>
                <w:rFonts w:ascii="Cambria Math" w:eastAsiaTheme="minorEastAsia" w:hint="eastAsia"/>
                <w:lang w:eastAsia="zh-CN"/>
              </w:rPr>
              <m:t xml:space="preserve"> </m:t>
            </m:r>
            <m:r>
              <m:rPr>
                <m:nor/>
              </m:rPr>
              <w:rPr>
                <w:rFonts w:eastAsiaTheme="minorEastAsia" w:hint="eastAsia"/>
                <w:lang w:eastAsia="zh-CN"/>
              </w:rPr>
              <m:t>NR</m:t>
            </m:r>
            <m:r>
              <m:rPr>
                <m:nor/>
              </m:rPr>
              <w:rPr>
                <w:rFonts w:ascii="Cambria Math" w:eastAsiaTheme="minorEastAsia" w:hint="eastAsia"/>
                <w:lang w:eastAsia="zh-CN"/>
              </w:rPr>
              <m:t>,HO</m:t>
            </m:r>
          </m:sub>
        </m:sSub>
      </m:oMath>
      <w:r w:rsidRPr="009D2890">
        <w:rPr>
          <w:lang w:eastAsia="zh-CN"/>
        </w:rPr>
        <w:t xml:space="preserve"> .</w:t>
      </w:r>
    </w:p>
    <w:p w:rsidR="00242827" w:rsidRPr="009D2890" w:rsidRDefault="00AF7CD7" w:rsidP="00AF7CD7">
      <w:pPr>
        <w:pStyle w:val="af8"/>
        <w:autoSpaceDE w:val="0"/>
        <w:autoSpaceDN w:val="0"/>
        <w:adjustRightInd w:val="0"/>
        <w:spacing w:before="0"/>
        <w:ind w:firstLineChars="0" w:firstLine="0"/>
        <w:rPr>
          <w:sz w:val="20"/>
          <w:szCs w:val="20"/>
        </w:rPr>
      </w:pPr>
      <w:r w:rsidRPr="009D2890">
        <w:rPr>
          <w:sz w:val="20"/>
          <w:szCs w:val="20"/>
        </w:rPr>
        <w:t xml:space="preserve"> </w:t>
      </w:r>
      <m:oMath>
        <m:sSub>
          <m:sSubPr>
            <m:ctrlPr>
              <w:rPr>
                <w:rFonts w:ascii="Cambria Math" w:eastAsiaTheme="minorEastAsia" w:hAnsi="Cambria Math"/>
                <w:i/>
                <w:sz w:val="20"/>
                <w:szCs w:val="20"/>
              </w:rPr>
            </m:ctrlPr>
          </m:sSubPr>
          <m:e>
            <m:r>
              <w:rPr>
                <w:rFonts w:ascii="Cambria Math" w:eastAsiaTheme="minorEastAsia"/>
                <w:sz w:val="20"/>
                <w:szCs w:val="20"/>
              </w:rPr>
              <m:t>T</m:t>
            </m:r>
          </m:e>
          <m:sub>
            <m:r>
              <w:rPr>
                <w:rFonts w:ascii="Cambria Math" w:eastAsiaTheme="minorEastAsia"/>
                <w:sz w:val="20"/>
                <w:szCs w:val="20"/>
              </w:rPr>
              <m:t>HO</m:t>
            </m:r>
          </m:sub>
        </m:sSub>
        <m:r>
          <w:rPr>
            <w:rFonts w:ascii="Cambria Math" w:eastAsiaTheme="minorEastAsia"/>
            <w:sz w:val="20"/>
            <w:szCs w:val="20"/>
          </w:rPr>
          <m:t xml:space="preserve"> </m:t>
        </m:r>
      </m:oMath>
      <w:proofErr w:type="gramStart"/>
      <w:r w:rsidRPr="009D2890">
        <w:rPr>
          <w:sz w:val="20"/>
          <w:szCs w:val="20"/>
        </w:rPr>
        <w:t>is</w:t>
      </w:r>
      <w:proofErr w:type="gramEnd"/>
      <w:r w:rsidRPr="009D2890">
        <w:rPr>
          <w:sz w:val="20"/>
          <w:szCs w:val="20"/>
        </w:rPr>
        <w:t xml:space="preserve"> the time during which the RSTD measurement may not be possible due to handover</w:t>
      </w:r>
      <w:r w:rsidRPr="009D2890">
        <w:rPr>
          <w:rFonts w:hint="eastAsia"/>
          <w:sz w:val="20"/>
          <w:szCs w:val="20"/>
        </w:rPr>
        <w:t>.</w:t>
      </w:r>
    </w:p>
    <w:p w:rsidR="001E3B0B" w:rsidRPr="009D2890" w:rsidRDefault="00A52648" w:rsidP="00AF7CD7">
      <w:pPr>
        <w:pStyle w:val="af8"/>
        <w:autoSpaceDE w:val="0"/>
        <w:autoSpaceDN w:val="0"/>
        <w:adjustRightInd w:val="0"/>
        <w:spacing w:before="0"/>
        <w:ind w:firstLineChars="0" w:firstLine="0"/>
        <w:rPr>
          <w:b/>
          <w:sz w:val="20"/>
          <w:szCs w:val="20"/>
          <w:lang w:val="en-US"/>
        </w:rPr>
      </w:pPr>
      <w:r w:rsidRPr="009D2890">
        <w:rPr>
          <w:b/>
          <w:sz w:val="20"/>
          <w:szCs w:val="20"/>
        </w:rPr>
        <w:t>P</w:t>
      </w:r>
      <w:r w:rsidRPr="009D2890">
        <w:rPr>
          <w:rFonts w:hint="eastAsia"/>
          <w:b/>
          <w:sz w:val="20"/>
          <w:szCs w:val="20"/>
        </w:rPr>
        <w:t>roposal 6</w:t>
      </w:r>
      <w:r w:rsidR="001E3B0B" w:rsidRPr="009D2890">
        <w:rPr>
          <w:rFonts w:hint="eastAsia"/>
          <w:b/>
          <w:sz w:val="20"/>
          <w:szCs w:val="20"/>
        </w:rPr>
        <w:t xml:space="preserve">: </w:t>
      </w:r>
      <w:r w:rsidR="001E3B0B" w:rsidRPr="009D2890">
        <w:rPr>
          <w:rFonts w:hint="eastAsia"/>
          <w:b/>
          <w:sz w:val="20"/>
          <w:szCs w:val="20"/>
          <w:lang w:val="en-US"/>
        </w:rPr>
        <w:t>The measurement period due to HO is expanded according to the expression below:</w:t>
      </w:r>
    </w:p>
    <w:p w:rsidR="00A52648" w:rsidRPr="009D2890" w:rsidRDefault="007106C3" w:rsidP="00AF7CD7">
      <w:pPr>
        <w:pStyle w:val="af8"/>
        <w:autoSpaceDE w:val="0"/>
        <w:autoSpaceDN w:val="0"/>
        <w:adjustRightInd w:val="0"/>
        <w:spacing w:before="0"/>
        <w:ind w:firstLineChars="0" w:firstLine="0"/>
        <w:rPr>
          <w:b/>
          <w:sz w:val="20"/>
          <w:szCs w:val="20"/>
        </w:rPr>
      </w:pPr>
      <m:oMathPara>
        <m:oMath>
          <m:sSub>
            <m:sSubPr>
              <m:ctrlPr>
                <w:rPr>
                  <w:rFonts w:ascii="Cambria Math" w:eastAsiaTheme="minorEastAsia" w:hAnsi="Cambria Math"/>
                  <w:b/>
                  <w:sz w:val="20"/>
                  <w:szCs w:val="20"/>
                </w:rPr>
              </m:ctrlPr>
            </m:sSubPr>
            <m:e>
              <m:r>
                <m:rPr>
                  <m:nor/>
                </m:rPr>
                <w:rPr>
                  <w:rFonts w:eastAsiaTheme="minorEastAsia"/>
                  <w:b/>
                  <w:sz w:val="20"/>
                  <w:szCs w:val="20"/>
                </w:rPr>
                <m:t>T</m:t>
              </m:r>
            </m:e>
            <m:sub>
              <m:r>
                <m:rPr>
                  <m:nor/>
                </m:rPr>
                <w:rPr>
                  <w:rFonts w:eastAsiaTheme="minorEastAsia"/>
                  <w:b/>
                  <w:sz w:val="20"/>
                  <w:szCs w:val="20"/>
                </w:rPr>
                <m:t>RSTD</m:t>
              </m:r>
              <m:r>
                <m:rPr>
                  <m:nor/>
                </m:rPr>
                <w:rPr>
                  <w:rFonts w:eastAsiaTheme="minorEastAsia" w:hint="eastAsia"/>
                  <w:b/>
                  <w:sz w:val="20"/>
                  <w:szCs w:val="20"/>
                </w:rPr>
                <m:t xml:space="preserve"> </m:t>
              </m:r>
              <m:r>
                <m:rPr>
                  <m:nor/>
                </m:rPr>
                <w:rPr>
                  <w:rFonts w:eastAsiaTheme="minorEastAsia"/>
                  <w:b/>
                  <w:sz w:val="20"/>
                  <w:szCs w:val="20"/>
                </w:rPr>
                <m:t>FDD,</m:t>
              </m:r>
              <m:r>
                <m:rPr>
                  <m:nor/>
                </m:rPr>
                <w:rPr>
                  <w:rFonts w:ascii="Cambria Math" w:eastAsiaTheme="minorEastAsia" w:hint="eastAsia"/>
                  <w:b/>
                  <w:sz w:val="20"/>
                  <w:szCs w:val="20"/>
                </w:rPr>
                <m:t xml:space="preserve"> </m:t>
              </m:r>
              <m:r>
                <m:rPr>
                  <m:nor/>
                </m:rPr>
                <w:rPr>
                  <w:rFonts w:eastAsiaTheme="minorEastAsia" w:hint="eastAsia"/>
                  <w:b/>
                  <w:sz w:val="20"/>
                  <w:szCs w:val="20"/>
                </w:rPr>
                <m:t>NR</m:t>
              </m:r>
              <m:r>
                <m:rPr>
                  <m:nor/>
                </m:rPr>
                <w:rPr>
                  <w:rFonts w:ascii="Cambria Math" w:eastAsiaTheme="minorEastAsia" w:hint="eastAsia"/>
                  <w:b/>
                  <w:sz w:val="20"/>
                  <w:szCs w:val="20"/>
                </w:rPr>
                <m:t>,HO</m:t>
              </m:r>
            </m:sub>
          </m:sSub>
          <m:r>
            <m:rPr>
              <m:sty m:val="bi"/>
            </m:rPr>
            <w:rPr>
              <w:rFonts w:ascii="Cambria Math" w:eastAsiaTheme="minorEastAsia" w:hAnsi="Cambria Math"/>
              <w:sz w:val="20"/>
              <w:szCs w:val="20"/>
            </w:rPr>
            <m:t>=</m:t>
          </m:r>
          <m:sSub>
            <m:sSubPr>
              <m:ctrlPr>
                <w:rPr>
                  <w:rFonts w:ascii="Cambria Math" w:eastAsiaTheme="minorEastAsia" w:hAnsi="Cambria Math"/>
                  <w:b/>
                  <w:sz w:val="20"/>
                  <w:szCs w:val="20"/>
                </w:rPr>
              </m:ctrlPr>
            </m:sSubPr>
            <m:e>
              <m:r>
                <m:rPr>
                  <m:nor/>
                </m:rPr>
                <w:rPr>
                  <w:rFonts w:eastAsiaTheme="minorEastAsia"/>
                  <w:b/>
                  <w:sz w:val="20"/>
                  <w:szCs w:val="20"/>
                </w:rPr>
                <m:t>T</m:t>
              </m:r>
            </m:e>
            <m:sub>
              <m:r>
                <m:rPr>
                  <m:nor/>
                </m:rPr>
                <w:rPr>
                  <w:rFonts w:eastAsiaTheme="minorEastAsia"/>
                  <w:b/>
                  <w:sz w:val="20"/>
                  <w:szCs w:val="20"/>
                </w:rPr>
                <m:t>RSTD FDD,</m:t>
              </m:r>
              <m:r>
                <m:rPr>
                  <m:nor/>
                </m:rPr>
                <w:rPr>
                  <w:rFonts w:ascii="Cambria Math" w:eastAsiaTheme="minorEastAsia" w:hint="eastAsia"/>
                  <w:b/>
                  <w:sz w:val="20"/>
                  <w:szCs w:val="20"/>
                </w:rPr>
                <m:t xml:space="preserve"> </m:t>
              </m:r>
              <m:r>
                <m:rPr>
                  <m:nor/>
                </m:rPr>
                <w:rPr>
                  <w:rFonts w:eastAsiaTheme="minorEastAsia" w:hint="eastAsia"/>
                  <w:b/>
                  <w:sz w:val="20"/>
                  <w:szCs w:val="20"/>
                </w:rPr>
                <m:t>NR</m:t>
              </m:r>
            </m:sub>
          </m:sSub>
          <m:r>
            <m:rPr>
              <m:nor/>
            </m:rPr>
            <w:rPr>
              <w:rFonts w:ascii="Cambria Math" w:eastAsiaTheme="minorEastAsia" w:hint="eastAsia"/>
              <w:b/>
              <w:sz w:val="20"/>
              <w:szCs w:val="20"/>
            </w:rPr>
            <m:t>+k*</m:t>
          </m:r>
          <m:sSub>
            <m:sSubPr>
              <m:ctrlPr>
                <w:rPr>
                  <w:rFonts w:ascii="Cambria Math" w:eastAsiaTheme="minorEastAsia" w:hAnsi="Cambria Math"/>
                  <w:b/>
                  <w:sz w:val="20"/>
                  <w:szCs w:val="20"/>
                </w:rPr>
              </m:ctrlPr>
            </m:sSubPr>
            <m:e>
              <m:r>
                <m:rPr>
                  <m:sty m:val="bi"/>
                </m:rPr>
                <w:rPr>
                  <w:rFonts w:ascii="Cambria Math" w:eastAsiaTheme="minorEastAsia" w:hAnsi="Cambria Math"/>
                  <w:sz w:val="20"/>
                  <w:szCs w:val="20"/>
                </w:rPr>
                <m:t>T</m:t>
              </m:r>
            </m:e>
            <m:sub>
              <m:r>
                <m:rPr>
                  <m:nor/>
                </m:rPr>
                <w:rPr>
                  <w:rFonts w:eastAsiaTheme="minorEastAsia"/>
                  <w:b/>
                  <w:sz w:val="20"/>
                  <w:szCs w:val="20"/>
                </w:rPr>
                <m:t>PRS</m:t>
              </m:r>
            </m:sub>
          </m:sSub>
          <m:r>
            <m:rPr>
              <m:nor/>
            </m:rPr>
            <w:rPr>
              <w:rFonts w:ascii="Cambria Math" w:eastAsiaTheme="minorEastAsia" w:hint="eastAsia"/>
              <w:b/>
              <w:sz w:val="20"/>
              <w:szCs w:val="20"/>
            </w:rPr>
            <m:t>+</m:t>
          </m:r>
          <m:sSub>
            <m:sSubPr>
              <m:ctrlPr>
                <w:rPr>
                  <w:rFonts w:ascii="Cambria Math" w:eastAsiaTheme="minorEastAsia" w:hAnsi="Cambria Math"/>
                  <w:b/>
                  <w:i/>
                  <w:sz w:val="20"/>
                  <w:szCs w:val="20"/>
                </w:rPr>
              </m:ctrlPr>
            </m:sSubPr>
            <m:e>
              <m:r>
                <m:rPr>
                  <m:sty m:val="bi"/>
                </m:rPr>
                <w:rPr>
                  <w:rFonts w:ascii="Cambria Math" w:eastAsiaTheme="minorEastAsia"/>
                  <w:sz w:val="20"/>
                  <w:szCs w:val="20"/>
                </w:rPr>
                <m:t>T</m:t>
              </m:r>
            </m:e>
            <m:sub>
              <m:r>
                <m:rPr>
                  <m:sty m:val="bi"/>
                </m:rPr>
                <w:rPr>
                  <w:rFonts w:ascii="Cambria Math" w:eastAsiaTheme="minorEastAsia"/>
                  <w:sz w:val="20"/>
                  <w:szCs w:val="20"/>
                </w:rPr>
                <m:t>HO</m:t>
              </m:r>
            </m:sub>
          </m:sSub>
          <m:r>
            <m:rPr>
              <m:nor/>
            </m:rPr>
            <w:rPr>
              <w:rFonts w:eastAsiaTheme="minorEastAsia"/>
              <w:b/>
              <w:sz w:val="20"/>
              <w:szCs w:val="20"/>
            </w:rPr>
            <m:t>  </m:t>
          </m:r>
          <m:r>
            <m:rPr>
              <m:sty m:val="bi"/>
            </m:rPr>
            <w:rPr>
              <w:rFonts w:ascii="Cambria Math" w:eastAsiaTheme="minorEastAsia" w:hAnsi="Cambria Math"/>
              <w:sz w:val="20"/>
              <w:szCs w:val="20"/>
            </w:rPr>
            <m:t>ms</m:t>
          </m:r>
        </m:oMath>
      </m:oMathPara>
    </w:p>
    <w:p w:rsidR="00FD7895" w:rsidRPr="009D2890" w:rsidRDefault="001867DE" w:rsidP="00352B43">
      <w:pPr>
        <w:autoSpaceDE w:val="0"/>
        <w:autoSpaceDN w:val="0"/>
        <w:adjustRightInd w:val="0"/>
        <w:rPr>
          <w:b/>
          <w:lang w:val="en-US"/>
        </w:rPr>
      </w:pPr>
      <w:r w:rsidRPr="009D2890">
        <w:rPr>
          <w:b/>
          <w:u w:val="single"/>
        </w:rPr>
        <w:t>Measurement period for more than one frequency layer</w:t>
      </w:r>
    </w:p>
    <w:p w:rsidR="00352B43" w:rsidRPr="009D2890" w:rsidRDefault="003B6BFC" w:rsidP="00AF7CD7">
      <w:pPr>
        <w:pStyle w:val="af8"/>
        <w:autoSpaceDE w:val="0"/>
        <w:autoSpaceDN w:val="0"/>
        <w:adjustRightInd w:val="0"/>
        <w:spacing w:before="0"/>
        <w:ind w:firstLineChars="0" w:firstLine="0"/>
        <w:rPr>
          <w:sz w:val="20"/>
          <w:szCs w:val="20"/>
          <w:lang w:val="en-US"/>
        </w:rPr>
      </w:pPr>
      <w:r w:rsidRPr="009D2890">
        <w:rPr>
          <w:sz w:val="20"/>
          <w:szCs w:val="20"/>
          <w:lang w:val="en-US"/>
        </w:rPr>
        <w:t>A</w:t>
      </w:r>
      <w:r w:rsidRPr="009D2890">
        <w:rPr>
          <w:rFonts w:hint="eastAsia"/>
          <w:sz w:val="20"/>
          <w:szCs w:val="20"/>
          <w:lang w:val="en-US"/>
        </w:rPr>
        <w:t>ccording to RAN1</w:t>
      </w:r>
      <w:r w:rsidRPr="009D2890">
        <w:rPr>
          <w:sz w:val="20"/>
          <w:szCs w:val="20"/>
          <w:lang w:val="en-US"/>
        </w:rPr>
        <w:t>’</w:t>
      </w:r>
      <w:r w:rsidRPr="009D2890">
        <w:rPr>
          <w:rFonts w:hint="eastAsia"/>
          <w:sz w:val="20"/>
          <w:szCs w:val="20"/>
          <w:lang w:val="en-US"/>
        </w:rPr>
        <w:t xml:space="preserve">s agreement in [3], </w:t>
      </w:r>
      <w:r w:rsidRPr="009D2890">
        <w:rPr>
          <w:sz w:val="20"/>
          <w:szCs w:val="20"/>
        </w:rPr>
        <w:t>UE is expected to process</w:t>
      </w:r>
      <w:r w:rsidRPr="009D2890">
        <w:rPr>
          <w:rFonts w:hint="eastAsia"/>
          <w:sz w:val="20"/>
          <w:szCs w:val="20"/>
        </w:rPr>
        <w:t xml:space="preserve"> only</w:t>
      </w:r>
      <w:r w:rsidRPr="009D2890">
        <w:rPr>
          <w:sz w:val="20"/>
          <w:szCs w:val="20"/>
        </w:rPr>
        <w:t xml:space="preserve"> one frequency layer at a time</w:t>
      </w:r>
      <w:r w:rsidRPr="009D2890">
        <w:rPr>
          <w:rFonts w:hint="eastAsia"/>
          <w:sz w:val="20"/>
          <w:szCs w:val="20"/>
        </w:rPr>
        <w:t>.</w:t>
      </w:r>
      <w:r w:rsidRPr="009D2890">
        <w:rPr>
          <w:b/>
          <w:sz w:val="20"/>
          <w:szCs w:val="20"/>
          <w:lang w:val="en-US"/>
        </w:rPr>
        <w:t xml:space="preserve"> </w:t>
      </w:r>
      <w:r w:rsidR="002A0EF8" w:rsidRPr="009D2890">
        <w:rPr>
          <w:rFonts w:hint="eastAsia"/>
          <w:sz w:val="20"/>
          <w:szCs w:val="20"/>
          <w:lang w:val="en-US"/>
        </w:rPr>
        <w:t>So w</w:t>
      </w:r>
      <w:r w:rsidRPr="009D2890">
        <w:rPr>
          <w:rFonts w:hint="eastAsia"/>
          <w:sz w:val="20"/>
          <w:szCs w:val="20"/>
          <w:lang w:val="en-US"/>
        </w:rPr>
        <w:t xml:space="preserve">hen UE need to measure more than one frequency layer, </w:t>
      </w:r>
      <w:r w:rsidR="002A0EF8" w:rsidRPr="009D2890">
        <w:rPr>
          <w:rFonts w:hint="eastAsia"/>
          <w:sz w:val="20"/>
          <w:szCs w:val="20"/>
          <w:lang w:val="en-US"/>
        </w:rPr>
        <w:t>the measurement period need to be expanded by number of frequency layer</w:t>
      </w:r>
      <w:r w:rsidR="00817101" w:rsidRPr="009D2890">
        <w:rPr>
          <w:rFonts w:hint="eastAsia"/>
          <w:sz w:val="20"/>
          <w:szCs w:val="20"/>
          <w:lang w:val="en-US"/>
        </w:rPr>
        <w:t>s</w:t>
      </w:r>
      <w:r w:rsidR="002A0EF8" w:rsidRPr="009D2890">
        <w:rPr>
          <w:rFonts w:hint="eastAsia"/>
          <w:sz w:val="20"/>
          <w:szCs w:val="20"/>
          <w:lang w:val="en-US"/>
        </w:rPr>
        <w:t>.</w:t>
      </w:r>
    </w:p>
    <w:p w:rsidR="00885104" w:rsidRPr="009D2890" w:rsidRDefault="00885104" w:rsidP="00885104">
      <w:pPr>
        <w:pStyle w:val="af8"/>
        <w:autoSpaceDE w:val="0"/>
        <w:autoSpaceDN w:val="0"/>
        <w:adjustRightInd w:val="0"/>
        <w:spacing w:before="0"/>
        <w:ind w:firstLineChars="0" w:firstLine="0"/>
        <w:rPr>
          <w:b/>
          <w:sz w:val="20"/>
          <w:szCs w:val="20"/>
          <w:lang w:val="en-US"/>
        </w:rPr>
      </w:pPr>
      <w:r w:rsidRPr="009D2890">
        <w:rPr>
          <w:b/>
          <w:sz w:val="20"/>
          <w:szCs w:val="20"/>
        </w:rPr>
        <w:t>P</w:t>
      </w:r>
      <w:r w:rsidRPr="009D2890">
        <w:rPr>
          <w:rFonts w:hint="eastAsia"/>
          <w:b/>
          <w:sz w:val="20"/>
          <w:szCs w:val="20"/>
        </w:rPr>
        <w:t xml:space="preserve">roposal 7: </w:t>
      </w:r>
      <w:r w:rsidRPr="009D2890">
        <w:rPr>
          <w:rFonts w:hint="eastAsia"/>
          <w:b/>
          <w:sz w:val="20"/>
          <w:szCs w:val="20"/>
          <w:lang w:val="en-US"/>
        </w:rPr>
        <w:t>The measurement period for more than one frequency layer</w:t>
      </w:r>
      <w:r w:rsidR="00985386" w:rsidRPr="009D2890">
        <w:rPr>
          <w:rFonts w:hint="eastAsia"/>
          <w:b/>
          <w:sz w:val="20"/>
          <w:szCs w:val="20"/>
          <w:lang w:val="en-US"/>
        </w:rPr>
        <w:t xml:space="preserve"> </w:t>
      </w:r>
      <w:r w:rsidRPr="009D2890">
        <w:rPr>
          <w:rFonts w:hint="eastAsia"/>
          <w:b/>
          <w:sz w:val="20"/>
          <w:szCs w:val="20"/>
          <w:lang w:val="en-US"/>
        </w:rPr>
        <w:t>is expanded according to the expression below:</w:t>
      </w:r>
    </w:p>
    <w:p w:rsidR="00885104" w:rsidRPr="009D2890" w:rsidRDefault="007106C3" w:rsidP="00885104">
      <w:pPr>
        <w:pStyle w:val="af8"/>
        <w:autoSpaceDE w:val="0"/>
        <w:autoSpaceDN w:val="0"/>
        <w:adjustRightInd w:val="0"/>
        <w:spacing w:before="0"/>
        <w:ind w:firstLineChars="0" w:firstLine="0"/>
        <w:rPr>
          <w:b/>
          <w:sz w:val="20"/>
          <w:szCs w:val="20"/>
        </w:rPr>
      </w:pPr>
      <m:oMathPara>
        <m:oMath>
          <m:sSub>
            <m:sSubPr>
              <m:ctrlPr>
                <w:rPr>
                  <w:rFonts w:ascii="Cambria Math" w:eastAsiaTheme="minorEastAsia" w:hAnsi="Cambria Math"/>
                  <w:b/>
                  <w:sz w:val="20"/>
                  <w:szCs w:val="20"/>
                </w:rPr>
              </m:ctrlPr>
            </m:sSubPr>
            <m:e>
              <m:r>
                <m:rPr>
                  <m:nor/>
                </m:rPr>
                <w:rPr>
                  <w:rFonts w:eastAsiaTheme="minorEastAsia"/>
                  <w:b/>
                  <w:sz w:val="20"/>
                  <w:szCs w:val="20"/>
                </w:rPr>
                <m:t>T</m:t>
              </m:r>
            </m:e>
            <m:sub>
              <m:r>
                <m:rPr>
                  <m:nor/>
                </m:rPr>
                <w:rPr>
                  <w:rFonts w:eastAsiaTheme="minorEastAsia"/>
                  <w:b/>
                  <w:sz w:val="20"/>
                  <w:szCs w:val="20"/>
                </w:rPr>
                <m:t>RSTD</m:t>
              </m:r>
              <m:r>
                <m:rPr>
                  <m:nor/>
                </m:rPr>
                <w:rPr>
                  <w:rFonts w:eastAsiaTheme="minorEastAsia" w:hint="eastAsia"/>
                  <w:b/>
                  <w:sz w:val="20"/>
                  <w:szCs w:val="20"/>
                </w:rPr>
                <m:t xml:space="preserve"> </m:t>
              </m:r>
              <m:r>
                <m:rPr>
                  <m:nor/>
                </m:rPr>
                <w:rPr>
                  <w:rFonts w:eastAsiaTheme="minorEastAsia"/>
                  <w:b/>
                  <w:sz w:val="20"/>
                  <w:szCs w:val="20"/>
                </w:rPr>
                <m:t>FDD,</m:t>
              </m:r>
              <m:r>
                <m:rPr>
                  <m:nor/>
                </m:rPr>
                <w:rPr>
                  <w:rFonts w:ascii="Cambria Math" w:eastAsiaTheme="minorEastAsia" w:hint="eastAsia"/>
                  <w:b/>
                  <w:sz w:val="20"/>
                  <w:szCs w:val="20"/>
                </w:rPr>
                <m:t xml:space="preserve"> </m:t>
              </m:r>
              <m:r>
                <m:rPr>
                  <m:nor/>
                </m:rPr>
                <w:rPr>
                  <w:rFonts w:eastAsiaTheme="minorEastAsia" w:hint="eastAsia"/>
                  <w:b/>
                  <w:sz w:val="20"/>
                  <w:szCs w:val="20"/>
                </w:rPr>
                <m:t>NR</m:t>
              </m:r>
              <m:r>
                <m:rPr>
                  <m:nor/>
                </m:rPr>
                <w:rPr>
                  <w:rFonts w:ascii="Cambria Math" w:eastAsiaTheme="minorEastAsia" w:hint="eastAsia"/>
                  <w:b/>
                  <w:sz w:val="20"/>
                  <w:szCs w:val="20"/>
                </w:rPr>
                <m:t>,Multi-layer</m:t>
              </m:r>
            </m:sub>
          </m:sSub>
          <m:r>
            <m:rPr>
              <m:sty m:val="bi"/>
            </m:rPr>
            <w:rPr>
              <w:rFonts w:ascii="Cambria Math" w:eastAsiaTheme="minorEastAsia" w:hAnsi="Cambria Math"/>
              <w:sz w:val="20"/>
              <w:szCs w:val="20"/>
            </w:rPr>
            <m:t>=</m:t>
          </m:r>
          <m:sSub>
            <m:sSubPr>
              <m:ctrlPr>
                <w:rPr>
                  <w:rFonts w:ascii="Cambria Math" w:eastAsiaTheme="minorEastAsia" w:hAnsi="Cambria Math"/>
                  <w:b/>
                  <w:sz w:val="20"/>
                  <w:szCs w:val="20"/>
                </w:rPr>
              </m:ctrlPr>
            </m:sSubPr>
            <m:e>
              <w:bookmarkStart w:id="4" w:name="OLE_LINK1"/>
              <w:bookmarkStart w:id="5" w:name="OLE_LINK2"/>
              <m:sSub>
                <m:sSubPr>
                  <m:ctrlPr>
                    <w:rPr>
                      <w:rFonts w:ascii="Cambria Math" w:eastAsiaTheme="minorEastAsia" w:hAnsi="Cambria Math"/>
                      <w:b/>
                      <w:i/>
                      <w:sz w:val="20"/>
                      <w:szCs w:val="20"/>
                    </w:rPr>
                  </m:ctrlPr>
                </m:sSubPr>
                <m:e>
                  <m:r>
                    <m:rPr>
                      <m:sty m:val="bi"/>
                    </m:rPr>
                    <w:rPr>
                      <w:rFonts w:ascii="Cambria Math" w:eastAsiaTheme="minorEastAsia"/>
                      <w:sz w:val="20"/>
                      <w:szCs w:val="20"/>
                    </w:rPr>
                    <m:t>N</m:t>
                  </m:r>
                </m:e>
                <m:sub>
                  <m:r>
                    <m:rPr>
                      <m:sty m:val="bi"/>
                    </m:rPr>
                    <w:rPr>
                      <w:rFonts w:ascii="Cambria Math" w:eastAsiaTheme="minorEastAsia"/>
                      <w:sz w:val="20"/>
                      <w:szCs w:val="20"/>
                    </w:rPr>
                    <m:t xml:space="preserve">fre_layer </m:t>
                  </m:r>
                </m:sub>
              </m:sSub>
              <w:bookmarkEnd w:id="4"/>
              <w:bookmarkEnd w:id="5"/>
              <m:r>
                <m:rPr>
                  <m:nor/>
                </m:rPr>
                <w:rPr>
                  <w:rFonts w:ascii="Cambria Math" w:eastAsiaTheme="minorEastAsia" w:hint="eastAsia"/>
                  <w:b/>
                  <w:sz w:val="20"/>
                  <w:szCs w:val="20"/>
                </w:rPr>
                <m:t>*</m:t>
              </m:r>
              <m:r>
                <m:rPr>
                  <m:nor/>
                </m:rPr>
                <w:rPr>
                  <w:rFonts w:eastAsiaTheme="minorEastAsia"/>
                  <w:b/>
                  <w:sz w:val="20"/>
                  <w:szCs w:val="20"/>
                </w:rPr>
                <m:t>T</m:t>
              </m:r>
            </m:e>
            <m:sub>
              <m:r>
                <m:rPr>
                  <m:nor/>
                </m:rPr>
                <w:rPr>
                  <w:rFonts w:eastAsiaTheme="minorEastAsia"/>
                  <w:b/>
                  <w:sz w:val="20"/>
                  <w:szCs w:val="20"/>
                </w:rPr>
                <m:t>RSTD FDD,</m:t>
              </m:r>
              <m:r>
                <m:rPr>
                  <m:nor/>
                </m:rPr>
                <w:rPr>
                  <w:rFonts w:ascii="Cambria Math" w:eastAsiaTheme="minorEastAsia" w:hint="eastAsia"/>
                  <w:b/>
                  <w:sz w:val="20"/>
                  <w:szCs w:val="20"/>
                </w:rPr>
                <m:t xml:space="preserve"> </m:t>
              </m:r>
              <m:r>
                <m:rPr>
                  <m:nor/>
                </m:rPr>
                <w:rPr>
                  <w:rFonts w:eastAsiaTheme="minorEastAsia" w:hint="eastAsia"/>
                  <w:b/>
                  <w:sz w:val="20"/>
                  <w:szCs w:val="20"/>
                </w:rPr>
                <m:t>NR</m:t>
              </m:r>
            </m:sub>
          </m:sSub>
          <m:r>
            <m:rPr>
              <m:nor/>
            </m:rPr>
            <w:rPr>
              <w:rFonts w:ascii="Cambria Math" w:eastAsiaTheme="minorEastAsia" w:hint="eastAsia"/>
              <w:b/>
              <w:sz w:val="20"/>
              <w:szCs w:val="20"/>
            </w:rPr>
            <m:t xml:space="preserve">              </m:t>
          </m:r>
          <m:r>
            <m:rPr>
              <m:sty m:val="bi"/>
            </m:rPr>
            <w:rPr>
              <w:rFonts w:ascii="Cambria Math" w:eastAsiaTheme="minorEastAsia" w:hAnsi="Cambria Math"/>
              <w:sz w:val="20"/>
              <w:szCs w:val="20"/>
            </w:rPr>
            <m:t>ms</m:t>
          </m:r>
        </m:oMath>
      </m:oMathPara>
    </w:p>
    <w:p w:rsidR="00885104" w:rsidRPr="009D2890" w:rsidRDefault="007B29C3" w:rsidP="00AF7CD7">
      <w:pPr>
        <w:pStyle w:val="af8"/>
        <w:autoSpaceDE w:val="0"/>
        <w:autoSpaceDN w:val="0"/>
        <w:adjustRightInd w:val="0"/>
        <w:spacing w:before="0"/>
        <w:ind w:firstLineChars="0" w:firstLine="0"/>
        <w:rPr>
          <w:b/>
          <w:sz w:val="20"/>
          <w:szCs w:val="20"/>
        </w:rPr>
      </w:pPr>
      <w:r w:rsidRPr="009D2890">
        <w:rPr>
          <w:b/>
          <w:sz w:val="20"/>
          <w:szCs w:val="20"/>
        </w:rPr>
        <w:t>W</w:t>
      </w:r>
      <w:r w:rsidRPr="009D2890">
        <w:rPr>
          <w:rFonts w:hint="eastAsia"/>
          <w:b/>
          <w:sz w:val="20"/>
          <w:szCs w:val="20"/>
        </w:rPr>
        <w:t>here</w:t>
      </w:r>
      <w:r w:rsidR="00C04D0A" w:rsidRPr="009D2890">
        <w:rPr>
          <w:rFonts w:hint="eastAsia"/>
          <w:b/>
          <w:sz w:val="20"/>
          <w:szCs w:val="20"/>
        </w:rPr>
        <w:t xml:space="preserve"> </w:t>
      </w:r>
      <m:oMath>
        <m:sSub>
          <m:sSubPr>
            <m:ctrlPr>
              <w:rPr>
                <w:rFonts w:ascii="Cambria Math" w:eastAsiaTheme="minorEastAsia" w:hAnsi="Cambria Math"/>
                <w:b/>
                <w:i/>
                <w:sz w:val="20"/>
                <w:szCs w:val="20"/>
              </w:rPr>
            </m:ctrlPr>
          </m:sSubPr>
          <m:e>
            <m:r>
              <m:rPr>
                <m:sty m:val="bi"/>
              </m:rPr>
              <w:rPr>
                <w:rFonts w:ascii="Cambria Math" w:eastAsiaTheme="minorEastAsia"/>
                <w:sz w:val="20"/>
                <w:szCs w:val="20"/>
              </w:rPr>
              <m:t>N</m:t>
            </m:r>
          </m:e>
          <m:sub>
            <m:r>
              <m:rPr>
                <m:sty m:val="bi"/>
              </m:rPr>
              <w:rPr>
                <w:rFonts w:ascii="Cambria Math" w:eastAsiaTheme="minorEastAsia"/>
                <w:sz w:val="20"/>
                <w:szCs w:val="20"/>
              </w:rPr>
              <m:t xml:space="preserve">fre_layer </m:t>
            </m:r>
          </m:sub>
        </m:sSub>
      </m:oMath>
      <w:r w:rsidRPr="009D2890">
        <w:rPr>
          <w:rFonts w:hint="eastAsia"/>
          <w:b/>
          <w:sz w:val="20"/>
          <w:szCs w:val="20"/>
        </w:rPr>
        <w:t xml:space="preserve"> is the number of frequency</w:t>
      </w:r>
      <w:r w:rsidR="00C36551" w:rsidRPr="009D2890">
        <w:rPr>
          <w:rFonts w:hint="eastAsia"/>
          <w:b/>
          <w:sz w:val="20"/>
          <w:szCs w:val="20"/>
        </w:rPr>
        <w:t xml:space="preserve"> </w:t>
      </w:r>
      <w:proofErr w:type="gramStart"/>
      <w:r w:rsidRPr="009D2890">
        <w:rPr>
          <w:rFonts w:hint="eastAsia"/>
          <w:b/>
          <w:sz w:val="20"/>
          <w:szCs w:val="20"/>
        </w:rPr>
        <w:t>layer</w:t>
      </w:r>
      <w:r w:rsidR="00985386" w:rsidRPr="009D2890">
        <w:rPr>
          <w:rFonts w:hint="eastAsia"/>
          <w:b/>
          <w:sz w:val="20"/>
          <w:szCs w:val="20"/>
        </w:rPr>
        <w:t>s</w:t>
      </w:r>
      <w:r w:rsidRPr="009D2890">
        <w:rPr>
          <w:rFonts w:hint="eastAsia"/>
          <w:b/>
          <w:sz w:val="20"/>
          <w:szCs w:val="20"/>
        </w:rPr>
        <w:t>.</w:t>
      </w:r>
      <w:proofErr w:type="gramEnd"/>
    </w:p>
    <w:p w:rsidR="00D14D29" w:rsidRDefault="00D14D29" w:rsidP="00F85027">
      <w:pPr>
        <w:pStyle w:val="2"/>
        <w:rPr>
          <w:lang w:val="en-US" w:eastAsia="zh-CN"/>
        </w:rPr>
      </w:pPr>
      <w:r>
        <w:rPr>
          <w:rFonts w:hint="eastAsia"/>
          <w:lang w:val="en-US" w:eastAsia="zh-CN"/>
        </w:rPr>
        <w:t>2.</w:t>
      </w:r>
      <w:r w:rsidR="00F11F7D">
        <w:rPr>
          <w:rFonts w:hint="eastAsia"/>
          <w:lang w:val="en-US" w:eastAsia="zh-CN"/>
        </w:rPr>
        <w:t>4</w:t>
      </w:r>
      <w:r>
        <w:rPr>
          <w:rFonts w:hint="eastAsia"/>
          <w:lang w:val="en-US" w:eastAsia="zh-CN"/>
        </w:rPr>
        <w:t xml:space="preserve"> </w:t>
      </w:r>
      <w:r w:rsidR="00E97BCA">
        <w:rPr>
          <w:rFonts w:hint="eastAsia"/>
          <w:lang w:val="en-US" w:eastAsia="zh-CN"/>
        </w:rPr>
        <w:t>R</w:t>
      </w:r>
      <w:r>
        <w:rPr>
          <w:rFonts w:hint="eastAsia"/>
          <w:lang w:val="en-US" w:eastAsia="zh-CN"/>
        </w:rPr>
        <w:t>eporting criteria</w:t>
      </w:r>
    </w:p>
    <w:p w:rsidR="00E97BCA" w:rsidRDefault="009E0D94" w:rsidP="00E97BCA">
      <w:pPr>
        <w:rPr>
          <w:lang w:val="en-US" w:eastAsia="zh-CN"/>
        </w:rPr>
      </w:pPr>
      <w:r>
        <w:rPr>
          <w:rFonts w:hint="eastAsia"/>
          <w:lang w:val="en-US" w:eastAsia="zh-CN"/>
        </w:rPr>
        <w:t xml:space="preserve">We agree the report is done per positioning session, </w:t>
      </w:r>
      <w:r w:rsidR="00424131">
        <w:rPr>
          <w:rFonts w:hint="eastAsia"/>
          <w:lang w:val="en-US" w:eastAsia="zh-CN"/>
        </w:rPr>
        <w:t xml:space="preserve">so the </w:t>
      </w:r>
      <w:proofErr w:type="spellStart"/>
      <w:r w:rsidR="00424131">
        <w:rPr>
          <w:rFonts w:hint="eastAsia"/>
          <w:lang w:val="en-US" w:eastAsia="zh-CN"/>
        </w:rPr>
        <w:t>Ecat</w:t>
      </w:r>
      <w:proofErr w:type="spellEnd"/>
      <w:r w:rsidR="00424131">
        <w:rPr>
          <w:rFonts w:hint="eastAsia"/>
          <w:lang w:val="en-US" w:eastAsia="zh-CN"/>
        </w:rPr>
        <w:t xml:space="preserve"> should be defined per session. </w:t>
      </w:r>
      <w:r w:rsidR="00424131">
        <w:rPr>
          <w:lang w:val="en-US" w:eastAsia="zh-CN"/>
        </w:rPr>
        <w:t>I</w:t>
      </w:r>
      <w:r w:rsidR="00424131">
        <w:rPr>
          <w:rFonts w:hint="eastAsia"/>
          <w:lang w:val="en-US" w:eastAsia="zh-CN"/>
        </w:rPr>
        <w:t xml:space="preserve">n each report in DL-TDOA, the measured PRS-RSRP is reported together with RSTD. </w:t>
      </w:r>
      <w:r w:rsidR="00424131">
        <w:rPr>
          <w:lang w:val="en-US" w:eastAsia="zh-CN"/>
        </w:rPr>
        <w:t>B</w:t>
      </w:r>
      <w:r w:rsidR="00424131">
        <w:rPr>
          <w:rFonts w:hint="eastAsia"/>
          <w:lang w:val="en-US" w:eastAsia="zh-CN"/>
        </w:rPr>
        <w:t>ut one issue existed is the number of samples for RSTD and PRS-RSRP can be different</w:t>
      </w:r>
      <w:r w:rsidR="002C66E8">
        <w:rPr>
          <w:rFonts w:hint="eastAsia"/>
          <w:lang w:val="en-US" w:eastAsia="zh-CN"/>
        </w:rPr>
        <w:t xml:space="preserve">, since from our simulation results the RSTD can be get acceptable accuracy using one sample but PRS-RSRP cannot. </w:t>
      </w:r>
    </w:p>
    <w:p w:rsidR="00DF4E48" w:rsidRDefault="00DF4E48" w:rsidP="00E97BCA">
      <w:pPr>
        <w:rPr>
          <w:rFonts w:cs="Arial"/>
          <w:lang w:eastAsia="zh-CN"/>
        </w:rPr>
      </w:pPr>
      <w:r>
        <w:rPr>
          <w:lang w:val="en-US" w:eastAsia="zh-CN"/>
        </w:rPr>
        <w:t>F</w:t>
      </w:r>
      <w:r>
        <w:rPr>
          <w:rFonts w:hint="eastAsia"/>
          <w:lang w:val="en-US" w:eastAsia="zh-CN"/>
        </w:rPr>
        <w:t xml:space="preserve">or this problem, we understand the </w:t>
      </w:r>
      <w:r w:rsidR="0087750E">
        <w:rPr>
          <w:rFonts w:hint="eastAsia"/>
          <w:lang w:val="en-US" w:eastAsia="zh-CN"/>
        </w:rPr>
        <w:t xml:space="preserve">PRS-RSRP report is </w:t>
      </w:r>
      <w:r w:rsidR="00FB131B">
        <w:rPr>
          <w:rFonts w:hint="eastAsia"/>
          <w:lang w:val="en-US" w:eastAsia="zh-CN"/>
        </w:rPr>
        <w:t xml:space="preserve">optional. </w:t>
      </w:r>
      <w:r w:rsidR="00FB131B">
        <w:rPr>
          <w:lang w:val="en-US" w:eastAsia="zh-CN"/>
        </w:rPr>
        <w:t>I</w:t>
      </w:r>
      <w:r w:rsidR="0087750E">
        <w:rPr>
          <w:rFonts w:hint="eastAsia"/>
          <w:lang w:val="en-US" w:eastAsia="zh-CN"/>
        </w:rPr>
        <w:t xml:space="preserve">f the PRS-RSRP accuracy requirement is not </w:t>
      </w:r>
      <w:r w:rsidR="00FB131B">
        <w:rPr>
          <w:rFonts w:hint="eastAsia"/>
          <w:lang w:val="en-US" w:eastAsia="zh-CN"/>
        </w:rPr>
        <w:t xml:space="preserve">satisfied in this session, then it need not to report. </w:t>
      </w:r>
      <w:r w:rsidR="00FB131B">
        <w:rPr>
          <w:lang w:val="en-US" w:eastAsia="zh-CN"/>
        </w:rPr>
        <w:t>W</w:t>
      </w:r>
      <w:r w:rsidR="00FB131B">
        <w:rPr>
          <w:rFonts w:hint="eastAsia"/>
          <w:lang w:val="en-US" w:eastAsia="zh-CN"/>
        </w:rPr>
        <w:t>hen next session, the average of the former measured value is calculated and reserved until the accuracy is achieved</w:t>
      </w:r>
      <w:r w:rsidR="003922D1">
        <w:rPr>
          <w:rFonts w:hint="eastAsia"/>
          <w:lang w:val="en-US" w:eastAsia="zh-CN"/>
        </w:rPr>
        <w:t xml:space="preserve">. </w:t>
      </w:r>
      <w:r w:rsidR="003922D1">
        <w:rPr>
          <w:lang w:val="en-US" w:eastAsia="zh-CN"/>
        </w:rPr>
        <w:t>T</w:t>
      </w:r>
      <w:r w:rsidR="003922D1">
        <w:rPr>
          <w:rFonts w:hint="eastAsia"/>
          <w:lang w:val="en-US" w:eastAsia="zh-CN"/>
        </w:rPr>
        <w:t>hen the PRS-RSRP is reported together with RSTD in this session.</w:t>
      </w:r>
    </w:p>
    <w:p w:rsidR="0067355A" w:rsidRPr="00E97BCA" w:rsidRDefault="0067355A" w:rsidP="00E97BCA">
      <w:pPr>
        <w:rPr>
          <w:lang w:val="en-US" w:eastAsia="zh-CN"/>
        </w:rPr>
      </w:pPr>
      <w:r w:rsidRPr="00E05E04">
        <w:rPr>
          <w:b/>
        </w:rPr>
        <w:t xml:space="preserve">Proposal </w:t>
      </w:r>
      <w:r w:rsidR="0009736B">
        <w:rPr>
          <w:rFonts w:hint="eastAsia"/>
          <w:b/>
          <w:lang w:eastAsia="zh-CN"/>
        </w:rPr>
        <w:t>8</w:t>
      </w:r>
      <w:r w:rsidR="00054A7F">
        <w:rPr>
          <w:rFonts w:hint="eastAsia"/>
          <w:b/>
          <w:lang w:eastAsia="zh-CN"/>
        </w:rPr>
        <w:t xml:space="preserve">: </w:t>
      </w:r>
      <w:r w:rsidR="00136013">
        <w:rPr>
          <w:rFonts w:hint="eastAsia"/>
          <w:b/>
          <w:lang w:eastAsia="zh-CN"/>
        </w:rPr>
        <w:t>F</w:t>
      </w:r>
      <w:r w:rsidR="008A2609">
        <w:rPr>
          <w:rFonts w:hint="eastAsia"/>
          <w:b/>
          <w:lang w:eastAsia="zh-CN"/>
        </w:rPr>
        <w:t xml:space="preserve">or RSTD measurement, </w:t>
      </w:r>
      <w:proofErr w:type="spellStart"/>
      <w:r w:rsidR="008A2609">
        <w:rPr>
          <w:rFonts w:hint="eastAsia"/>
          <w:b/>
          <w:lang w:eastAsia="zh-CN"/>
        </w:rPr>
        <w:t>Ecat</w:t>
      </w:r>
      <w:proofErr w:type="spellEnd"/>
      <w:r w:rsidR="008A2609">
        <w:rPr>
          <w:rFonts w:hint="eastAsia"/>
          <w:b/>
          <w:lang w:eastAsia="zh-CN"/>
        </w:rPr>
        <w:t xml:space="preserve"> = 1 is defined</w:t>
      </w:r>
      <w:r w:rsidR="006144B2">
        <w:rPr>
          <w:rFonts w:hint="eastAsia"/>
          <w:b/>
          <w:lang w:eastAsia="zh-CN"/>
        </w:rPr>
        <w:t xml:space="preserve"> per positioning session which includes the RSTD measurement and PRS</w:t>
      </w:r>
      <w:r w:rsidR="006E38AF">
        <w:rPr>
          <w:rFonts w:hint="eastAsia"/>
          <w:b/>
          <w:lang w:eastAsia="zh-CN"/>
        </w:rPr>
        <w:t>-RSRP</w:t>
      </w:r>
      <w:r w:rsidR="006144B2">
        <w:rPr>
          <w:rFonts w:hint="eastAsia"/>
          <w:b/>
          <w:lang w:eastAsia="zh-CN"/>
        </w:rPr>
        <w:t xml:space="preserve"> measurement</w:t>
      </w:r>
      <w:r w:rsidR="008A7FBC">
        <w:rPr>
          <w:rFonts w:cs="Arial" w:hint="eastAsia"/>
          <w:b/>
          <w:lang w:eastAsia="zh-CN"/>
        </w:rPr>
        <w:t>.</w:t>
      </w:r>
    </w:p>
    <w:p w:rsidR="006130BB" w:rsidRPr="006130BB" w:rsidRDefault="006130BB" w:rsidP="006130BB">
      <w:pPr>
        <w:pStyle w:val="2"/>
      </w:pPr>
      <w:r w:rsidRPr="006130BB">
        <w:rPr>
          <w:rFonts w:hint="eastAsia"/>
          <w:lang w:val="en-US" w:eastAsia="zh-CN"/>
        </w:rPr>
        <w:t>2.</w:t>
      </w:r>
      <w:r w:rsidR="00182D37">
        <w:rPr>
          <w:rFonts w:hint="eastAsia"/>
          <w:lang w:val="en-US" w:eastAsia="zh-CN"/>
        </w:rPr>
        <w:t>5</w:t>
      </w:r>
      <w:r w:rsidRPr="006130BB">
        <w:rPr>
          <w:rFonts w:hint="eastAsia"/>
          <w:lang w:val="en-US" w:eastAsia="zh-CN"/>
        </w:rPr>
        <w:t xml:space="preserve"> </w:t>
      </w:r>
      <w:r w:rsidRPr="006130BB">
        <w:t>Scheduling restriction in FR1</w:t>
      </w:r>
    </w:p>
    <w:p w:rsidR="00DD4537" w:rsidRDefault="00740B14" w:rsidP="004C5F3C">
      <w:pPr>
        <w:overflowPunct w:val="0"/>
        <w:autoSpaceDE w:val="0"/>
        <w:autoSpaceDN w:val="0"/>
        <w:adjustRightInd w:val="0"/>
        <w:spacing w:before="120" w:after="120" w:line="259" w:lineRule="auto"/>
        <w:textAlignment w:val="baseline"/>
        <w:rPr>
          <w:lang w:val="en-US" w:eastAsia="zh-CN"/>
        </w:rPr>
      </w:pPr>
      <w:r w:rsidRPr="004C5F3C">
        <w:rPr>
          <w:lang w:val="en-US"/>
        </w:rPr>
        <w:t>I</w:t>
      </w:r>
      <w:r w:rsidRPr="004C5F3C">
        <w:rPr>
          <w:rFonts w:hint="eastAsia"/>
          <w:lang w:val="en-US"/>
        </w:rPr>
        <w:t xml:space="preserve">n my opinion, </w:t>
      </w:r>
      <w:r w:rsidR="007F03F4">
        <w:rPr>
          <w:rFonts w:hint="eastAsia"/>
          <w:lang w:val="en-US" w:eastAsia="zh-CN"/>
        </w:rPr>
        <w:t xml:space="preserve">for </w:t>
      </w:r>
      <w:r w:rsidR="00D84A7E">
        <w:rPr>
          <w:rFonts w:hint="eastAsia"/>
          <w:lang w:val="en-US" w:eastAsia="zh-CN"/>
        </w:rPr>
        <w:t>this</w:t>
      </w:r>
      <w:r w:rsidR="007F03F4">
        <w:rPr>
          <w:rFonts w:hint="eastAsia"/>
          <w:lang w:val="en-US" w:eastAsia="zh-CN"/>
        </w:rPr>
        <w:t xml:space="preserve"> issue, the scheduling restriction needs to be clarified explicitly </w:t>
      </w:r>
      <w:r w:rsidR="00D77E27">
        <w:rPr>
          <w:rFonts w:hint="eastAsia"/>
          <w:lang w:val="en-US" w:eastAsia="zh-CN"/>
        </w:rPr>
        <w:t>whether</w:t>
      </w:r>
      <w:r w:rsidR="007F03F4">
        <w:rPr>
          <w:rFonts w:hint="eastAsia"/>
          <w:lang w:val="en-US" w:eastAsia="zh-CN"/>
        </w:rPr>
        <w:t xml:space="preserve"> it is a NW configuration issue or UE reception issue. </w:t>
      </w:r>
      <w:r w:rsidR="00F129B5">
        <w:rPr>
          <w:lang w:val="en-US" w:eastAsia="zh-CN"/>
        </w:rPr>
        <w:t>I</w:t>
      </w:r>
      <w:r w:rsidR="00F129B5">
        <w:rPr>
          <w:rFonts w:hint="eastAsia"/>
          <w:lang w:val="en-US" w:eastAsia="zh-CN"/>
        </w:rPr>
        <w:t xml:space="preserve">f it is a NW configuration aspect which means </w:t>
      </w:r>
      <w:proofErr w:type="spellStart"/>
      <w:r w:rsidR="00F129B5">
        <w:rPr>
          <w:rFonts w:hint="eastAsia"/>
          <w:lang w:val="en-US" w:eastAsia="zh-CN"/>
        </w:rPr>
        <w:t>gNB</w:t>
      </w:r>
      <w:proofErr w:type="spellEnd"/>
      <w:r w:rsidR="00F129B5">
        <w:rPr>
          <w:rFonts w:hint="eastAsia"/>
          <w:lang w:val="en-US" w:eastAsia="zh-CN"/>
        </w:rPr>
        <w:t xml:space="preserve"> should not configure PRS on the same </w:t>
      </w:r>
      <w:r w:rsidR="00F129B5">
        <w:rPr>
          <w:rFonts w:hint="eastAsia"/>
          <w:lang w:val="en-US" w:eastAsia="zh-CN"/>
        </w:rPr>
        <w:lastRenderedPageBreak/>
        <w:t xml:space="preserve">symbol </w:t>
      </w:r>
      <w:r w:rsidR="006E093B">
        <w:rPr>
          <w:rFonts w:hint="eastAsia"/>
          <w:lang w:val="en-US" w:eastAsia="zh-CN"/>
        </w:rPr>
        <w:t>where SSB is transmitted</w:t>
      </w:r>
      <w:r w:rsidR="00B45D68">
        <w:rPr>
          <w:rFonts w:hint="eastAsia"/>
          <w:lang w:val="en-US" w:eastAsia="zh-CN"/>
        </w:rPr>
        <w:t>, t</w:t>
      </w:r>
      <w:r w:rsidR="006E093B">
        <w:rPr>
          <w:rFonts w:hint="eastAsia"/>
          <w:lang w:val="en-US" w:eastAsia="zh-CN"/>
        </w:rPr>
        <w:t xml:space="preserve">hen </w:t>
      </w:r>
      <w:r w:rsidR="006E093B">
        <w:rPr>
          <w:lang w:val="en-US" w:eastAsia="zh-CN"/>
        </w:rPr>
        <w:t>I</w:t>
      </w:r>
      <w:r w:rsidR="006E093B">
        <w:rPr>
          <w:rFonts w:hint="eastAsia"/>
          <w:lang w:val="en-US" w:eastAsia="zh-CN"/>
        </w:rPr>
        <w:t xml:space="preserve"> think it</w:t>
      </w:r>
      <w:r w:rsidR="00F26A0B">
        <w:rPr>
          <w:rFonts w:hint="eastAsia"/>
          <w:lang w:val="en-US" w:eastAsia="zh-CN"/>
        </w:rPr>
        <w:t xml:space="preserve"> is</w:t>
      </w:r>
      <w:r w:rsidR="006E093B">
        <w:rPr>
          <w:rFonts w:hint="eastAsia"/>
          <w:lang w:val="en-US" w:eastAsia="zh-CN"/>
        </w:rPr>
        <w:t xml:space="preserve"> necessary</w:t>
      </w:r>
      <w:r w:rsidR="00DD4537">
        <w:rPr>
          <w:rFonts w:hint="eastAsia"/>
          <w:lang w:val="en-US" w:eastAsia="zh-CN"/>
        </w:rPr>
        <w:t xml:space="preserve"> which has been </w:t>
      </w:r>
      <w:r w:rsidR="00B462F3">
        <w:rPr>
          <w:rFonts w:hint="eastAsia"/>
          <w:lang w:val="en-US" w:eastAsia="zh-CN"/>
        </w:rPr>
        <w:t xml:space="preserve">also </w:t>
      </w:r>
      <w:r w:rsidR="00C739BC">
        <w:rPr>
          <w:rFonts w:hint="eastAsia"/>
          <w:lang w:val="en-US" w:eastAsia="zh-CN"/>
        </w:rPr>
        <w:t>agreed in R</w:t>
      </w:r>
      <w:r w:rsidR="00AF504C">
        <w:rPr>
          <w:lang w:val="en-US" w:eastAsia="zh-CN"/>
        </w:rPr>
        <w:t>AN</w:t>
      </w:r>
      <w:r w:rsidR="00AF504C">
        <w:rPr>
          <w:rFonts w:hint="eastAsia"/>
          <w:lang w:val="en-US" w:eastAsia="zh-CN"/>
        </w:rPr>
        <w:t>1</w:t>
      </w:r>
      <w:r w:rsidR="000A5A4A">
        <w:rPr>
          <w:rFonts w:hint="eastAsia"/>
          <w:lang w:val="en-US" w:eastAsia="zh-CN"/>
        </w:rPr>
        <w:t>#100b-e meeting [3]</w:t>
      </w:r>
      <w:r w:rsidR="00DD4537">
        <w:rPr>
          <w:rFonts w:hint="eastAsia"/>
          <w:lang w:val="en-US" w:eastAsia="zh-CN"/>
        </w:rPr>
        <w:t xml:space="preserve"> as below:</w:t>
      </w:r>
    </w:p>
    <w:p w:rsidR="002F556D" w:rsidRDefault="002F556D" w:rsidP="002F556D">
      <w:pPr>
        <w:rPr>
          <w:lang w:eastAsia="x-none"/>
        </w:rPr>
      </w:pPr>
      <w:r w:rsidRPr="00717991">
        <w:rPr>
          <w:highlight w:val="green"/>
          <w:lang w:eastAsia="x-none"/>
        </w:rPr>
        <w:t>Agreement:</w:t>
      </w:r>
    </w:p>
    <w:p w:rsidR="002F556D" w:rsidRDefault="002F556D" w:rsidP="002F556D">
      <w:pPr>
        <w:rPr>
          <w:lang w:eastAsia="x-none"/>
        </w:rPr>
      </w:pPr>
      <w:r>
        <w:rPr>
          <w:lang w:eastAsia="x-none"/>
        </w:rPr>
        <w:t>The following text proposal for TS 38.211 is agreed.</w:t>
      </w:r>
    </w:p>
    <w:p w:rsidR="002F556D" w:rsidRDefault="002F556D" w:rsidP="002F556D">
      <w:pPr>
        <w:rPr>
          <w:lang w:eastAsia="x-none"/>
        </w:rPr>
      </w:pPr>
      <w:r>
        <w:rPr>
          <w:lang w:eastAsia="x-none"/>
        </w:rPr>
        <w:t>--------------- Begin TP -------------------</w:t>
      </w:r>
    </w:p>
    <w:p w:rsidR="002F556D" w:rsidRPr="00717991" w:rsidRDefault="002F556D" w:rsidP="002F556D">
      <w:pPr>
        <w:pStyle w:val="af0"/>
        <w:rPr>
          <w:rFonts w:eastAsia="Times New Roman"/>
          <w:b/>
          <w:bCs/>
          <w:iCs/>
        </w:rPr>
      </w:pPr>
      <w:r w:rsidRPr="00717991">
        <w:rPr>
          <w:rFonts w:eastAsia="Times New Roman"/>
          <w:b/>
          <w:bCs/>
          <w:iCs/>
        </w:rPr>
        <w:t>7.4.1.7.3</w:t>
      </w:r>
      <w:r w:rsidRPr="00717991">
        <w:rPr>
          <w:rFonts w:eastAsia="Times New Roman"/>
          <w:b/>
          <w:bCs/>
          <w:iCs/>
        </w:rPr>
        <w:tab/>
        <w:t>Mapping to physical resources in a downlink PRS resource</w:t>
      </w:r>
    </w:p>
    <w:p w:rsidR="002F556D" w:rsidRDefault="002F556D" w:rsidP="002F556D">
      <w:pPr>
        <w:pStyle w:val="B1"/>
      </w:pPr>
      <w:r>
        <w:t>-</w:t>
      </w:r>
      <w:r>
        <w:tab/>
        <w:t xml:space="preserve">the symbol </w:t>
      </w:r>
      <m:oMath>
        <m:r>
          <w:rPr>
            <w:rFonts w:ascii="Cambria Math" w:hAnsi="Cambria Math"/>
          </w:rPr>
          <m:t>l</m:t>
        </m:r>
      </m:oMath>
      <w:r>
        <w:t xml:space="preserve"> is not used by any SS/PBCH block used by the serving cell for downlink PRS transmitted from the serving cell or </w:t>
      </w:r>
      <w:r>
        <w:rPr>
          <w:color w:val="C00000"/>
          <w:u w:val="single"/>
        </w:rPr>
        <w:t>any SS/PBCH block from a non-serving cell</w:t>
      </w:r>
      <w:r>
        <w:t xml:space="preserve"> indicated by the higher-layer parameter </w:t>
      </w:r>
      <w:r>
        <w:rPr>
          <w:i/>
        </w:rPr>
        <w:t>SSB-</w:t>
      </w:r>
      <w:proofErr w:type="spellStart"/>
      <w:r>
        <w:rPr>
          <w:i/>
        </w:rPr>
        <w:t>positionInBurst</w:t>
      </w:r>
      <w:proofErr w:type="spellEnd"/>
      <w:r>
        <w:t xml:space="preserve"> for downlink PRS transmitted from </w:t>
      </w:r>
      <w:r>
        <w:rPr>
          <w:strike/>
          <w:color w:val="C00000"/>
        </w:rPr>
        <w:t xml:space="preserve">a </w:t>
      </w:r>
      <w:r>
        <w:rPr>
          <w:color w:val="C00000"/>
          <w:u w:val="single"/>
        </w:rPr>
        <w:t>the same</w:t>
      </w:r>
      <w:r>
        <w:rPr>
          <w:color w:val="C00000"/>
        </w:rPr>
        <w:t xml:space="preserve"> </w:t>
      </w:r>
      <w:r>
        <w:t>non-serving cell;</w:t>
      </w:r>
    </w:p>
    <w:p w:rsidR="007F03F4" w:rsidRPr="002F556D" w:rsidRDefault="002F556D" w:rsidP="002F556D">
      <w:pPr>
        <w:pStyle w:val="B1"/>
      </w:pPr>
      <w:r>
        <w:t>----------------- End TP ---------------------------</w:t>
      </w:r>
    </w:p>
    <w:p w:rsidR="005B2150" w:rsidRPr="0023457A" w:rsidRDefault="006E093B" w:rsidP="004C5F3C">
      <w:pPr>
        <w:overflowPunct w:val="0"/>
        <w:autoSpaceDE w:val="0"/>
        <w:autoSpaceDN w:val="0"/>
        <w:adjustRightInd w:val="0"/>
        <w:spacing w:before="120" w:after="120" w:line="259" w:lineRule="auto"/>
        <w:textAlignment w:val="baseline"/>
        <w:rPr>
          <w:lang w:val="en-US" w:eastAsia="zh-CN"/>
        </w:rPr>
      </w:pPr>
      <w:r w:rsidRPr="0023457A">
        <w:rPr>
          <w:lang w:val="en-US" w:eastAsia="zh-CN"/>
        </w:rPr>
        <w:t>B</w:t>
      </w:r>
      <w:r w:rsidRPr="0023457A">
        <w:rPr>
          <w:rFonts w:hint="eastAsia"/>
          <w:lang w:val="en-US" w:eastAsia="zh-CN"/>
        </w:rPr>
        <w:t>ut if it is a UE receiving issue which means UE is not expected to process the DL PRS in the same symbols where SSB and other DL signals are transmitted</w:t>
      </w:r>
      <w:r w:rsidR="00401656" w:rsidRPr="0023457A">
        <w:rPr>
          <w:rFonts w:hint="eastAsia"/>
          <w:lang w:val="en-US" w:eastAsia="zh-CN"/>
        </w:rPr>
        <w:t xml:space="preserve">, then </w:t>
      </w:r>
      <w:r w:rsidR="00401656" w:rsidRPr="0023457A">
        <w:rPr>
          <w:lang w:val="en-US" w:eastAsia="zh-CN"/>
        </w:rPr>
        <w:t>I</w:t>
      </w:r>
      <w:r w:rsidR="00401656" w:rsidRPr="0023457A">
        <w:rPr>
          <w:rFonts w:hint="eastAsia"/>
          <w:lang w:val="en-US" w:eastAsia="zh-CN"/>
        </w:rPr>
        <w:t xml:space="preserve"> think this restriction is not needed. </w:t>
      </w:r>
      <w:r w:rsidR="00401656" w:rsidRPr="0023457A">
        <w:rPr>
          <w:lang w:val="en-US" w:eastAsia="zh-CN"/>
        </w:rPr>
        <w:t>S</w:t>
      </w:r>
      <w:r w:rsidR="00401656" w:rsidRPr="0023457A">
        <w:rPr>
          <w:rFonts w:hint="eastAsia"/>
          <w:lang w:val="en-US" w:eastAsia="zh-CN"/>
        </w:rPr>
        <w:t xml:space="preserve">ince </w:t>
      </w:r>
      <w:r w:rsidR="005B2150" w:rsidRPr="0023457A">
        <w:rPr>
          <w:rFonts w:hint="eastAsia"/>
          <w:lang w:val="en-US"/>
        </w:rPr>
        <w:t xml:space="preserve">based on the definition of intra/inter frequency measurement, </w:t>
      </w:r>
      <w:r w:rsidR="005B2150" w:rsidRPr="0023457A">
        <w:rPr>
          <w:bCs/>
        </w:rPr>
        <w:t>UE can measure a PRS layer without MG if th</w:t>
      </w:r>
      <w:r w:rsidR="006C7300" w:rsidRPr="0023457A">
        <w:rPr>
          <w:bCs/>
        </w:rPr>
        <w:t>e following conditions are met</w:t>
      </w:r>
      <w:r w:rsidR="006C7300" w:rsidRPr="0023457A">
        <w:rPr>
          <w:rFonts w:hint="eastAsia"/>
          <w:bCs/>
        </w:rPr>
        <w:t>:</w:t>
      </w:r>
    </w:p>
    <w:p w:rsidR="005B2150" w:rsidRPr="0023457A" w:rsidRDefault="005B2150" w:rsidP="004C5F3C">
      <w:pPr>
        <w:pStyle w:val="af8"/>
        <w:widowControl/>
        <w:numPr>
          <w:ilvl w:val="0"/>
          <w:numId w:val="7"/>
        </w:numPr>
        <w:overflowPunct w:val="0"/>
        <w:autoSpaceDE w:val="0"/>
        <w:autoSpaceDN w:val="0"/>
        <w:adjustRightInd w:val="0"/>
        <w:spacing w:before="120" w:after="120" w:line="259" w:lineRule="auto"/>
        <w:ind w:firstLineChars="0"/>
        <w:jc w:val="left"/>
        <w:textAlignment w:val="baseline"/>
        <w:rPr>
          <w:bCs/>
          <w:sz w:val="20"/>
          <w:szCs w:val="20"/>
        </w:rPr>
      </w:pPr>
      <w:r w:rsidRPr="0023457A">
        <w:rPr>
          <w:bCs/>
          <w:sz w:val="20"/>
          <w:szCs w:val="20"/>
        </w:rPr>
        <w:t>The PRS layer is within UE active BWP, and</w:t>
      </w:r>
    </w:p>
    <w:p w:rsidR="005B2150" w:rsidRPr="0023457A" w:rsidRDefault="005B2150" w:rsidP="004C5F3C">
      <w:pPr>
        <w:pStyle w:val="af8"/>
        <w:numPr>
          <w:ilvl w:val="0"/>
          <w:numId w:val="7"/>
        </w:numPr>
        <w:overflowPunct w:val="0"/>
        <w:autoSpaceDE w:val="0"/>
        <w:autoSpaceDN w:val="0"/>
        <w:adjustRightInd w:val="0"/>
        <w:spacing w:line="259" w:lineRule="auto"/>
        <w:ind w:firstLineChars="0"/>
        <w:textAlignment w:val="baseline"/>
        <w:rPr>
          <w:sz w:val="20"/>
          <w:szCs w:val="20"/>
          <w:lang w:val="en-US"/>
        </w:rPr>
      </w:pPr>
      <w:r w:rsidRPr="0023457A">
        <w:rPr>
          <w:bCs/>
          <w:sz w:val="20"/>
          <w:szCs w:val="20"/>
        </w:rPr>
        <w:t>The SCS of the PRS layer is same as SCS of UE active BWP</w:t>
      </w:r>
      <w:r w:rsidR="00F5648E" w:rsidRPr="0023457A">
        <w:rPr>
          <w:rFonts w:hint="eastAsia"/>
          <w:bCs/>
          <w:sz w:val="20"/>
          <w:szCs w:val="20"/>
        </w:rPr>
        <w:t xml:space="preserve"> or UE support mixed SCS</w:t>
      </w:r>
      <w:r w:rsidRPr="0023457A">
        <w:rPr>
          <w:bCs/>
          <w:sz w:val="20"/>
          <w:szCs w:val="20"/>
        </w:rPr>
        <w:t>, and</w:t>
      </w:r>
    </w:p>
    <w:p w:rsidR="00732EAC" w:rsidRPr="0023457A" w:rsidRDefault="005B2150" w:rsidP="004C5F3C">
      <w:pPr>
        <w:pStyle w:val="af8"/>
        <w:numPr>
          <w:ilvl w:val="0"/>
          <w:numId w:val="7"/>
        </w:numPr>
        <w:ind w:firstLineChars="0"/>
        <w:rPr>
          <w:sz w:val="20"/>
          <w:szCs w:val="20"/>
          <w:lang w:val="en-US"/>
        </w:rPr>
      </w:pPr>
      <w:r w:rsidRPr="0023457A">
        <w:rPr>
          <w:rFonts w:eastAsia="Yu Mincho"/>
          <w:bCs/>
          <w:sz w:val="20"/>
          <w:szCs w:val="20"/>
        </w:rPr>
        <w:t>The CP of the PRS layer is same as CP of UE active BWP</w:t>
      </w:r>
    </w:p>
    <w:p w:rsidR="00524648" w:rsidRPr="0023457A" w:rsidRDefault="00F95EF7" w:rsidP="00524648">
      <w:pPr>
        <w:rPr>
          <w:lang w:val="en-US" w:eastAsia="zh-CN"/>
        </w:rPr>
      </w:pPr>
      <w:r w:rsidRPr="0023457A">
        <w:rPr>
          <w:lang w:val="en-US" w:eastAsia="zh-CN"/>
        </w:rPr>
        <w:t>S</w:t>
      </w:r>
      <w:r w:rsidRPr="0023457A">
        <w:rPr>
          <w:rFonts w:hint="eastAsia"/>
          <w:lang w:val="en-US" w:eastAsia="zh-CN"/>
        </w:rPr>
        <w:t xml:space="preserve">o in the case without gap, UE </w:t>
      </w:r>
      <w:r w:rsidR="00DB21EF" w:rsidRPr="0023457A">
        <w:rPr>
          <w:rFonts w:hint="eastAsia"/>
          <w:lang w:val="en-US" w:eastAsia="zh-CN"/>
        </w:rPr>
        <w:t>can receive PRS and other DL signals simultaneously and</w:t>
      </w:r>
      <w:r w:rsidR="00653652" w:rsidRPr="0023457A">
        <w:rPr>
          <w:rFonts w:hint="eastAsia"/>
          <w:lang w:val="en-US" w:eastAsia="zh-CN"/>
        </w:rPr>
        <w:t xml:space="preserve"> </w:t>
      </w:r>
      <w:r w:rsidRPr="0023457A">
        <w:rPr>
          <w:rFonts w:hint="eastAsia"/>
          <w:lang w:val="en-US" w:eastAsia="zh-CN"/>
        </w:rPr>
        <w:t>it is unnecessary to distinguish whether the symbol is transmitting SSB or other DL signals.</w:t>
      </w:r>
    </w:p>
    <w:p w:rsidR="003B6F69" w:rsidRPr="0023457A" w:rsidRDefault="003B6F69" w:rsidP="00524648">
      <w:pPr>
        <w:rPr>
          <w:lang w:val="en-US" w:eastAsia="zh-CN"/>
        </w:rPr>
      </w:pPr>
      <w:r w:rsidRPr="0023457A">
        <w:rPr>
          <w:lang w:val="en-US" w:eastAsia="zh-CN"/>
        </w:rPr>
        <w:t>T</w:t>
      </w:r>
      <w:r w:rsidRPr="0023457A">
        <w:rPr>
          <w:rFonts w:hint="eastAsia"/>
          <w:lang w:val="en-US" w:eastAsia="zh-CN"/>
        </w:rPr>
        <w:t xml:space="preserve">he point is the restriction that PRS is not transmitted in the same symbol where SSB and other signals </w:t>
      </w:r>
      <w:proofErr w:type="gramStart"/>
      <w:r w:rsidRPr="0023457A">
        <w:rPr>
          <w:rFonts w:hint="eastAsia"/>
          <w:lang w:val="en-US" w:eastAsia="zh-CN"/>
        </w:rPr>
        <w:t>is</w:t>
      </w:r>
      <w:proofErr w:type="gramEnd"/>
      <w:r w:rsidRPr="0023457A">
        <w:rPr>
          <w:rFonts w:hint="eastAsia"/>
          <w:lang w:val="en-US" w:eastAsia="zh-CN"/>
        </w:rPr>
        <w:t xml:space="preserve"> transmitted shall be depend on </w:t>
      </w:r>
      <w:r w:rsidR="004004CB" w:rsidRPr="0023457A">
        <w:rPr>
          <w:rFonts w:hint="eastAsia"/>
          <w:lang w:val="en-US" w:eastAsia="zh-CN"/>
        </w:rPr>
        <w:t>the NW configuration rather than UE processing.</w:t>
      </w:r>
    </w:p>
    <w:p w:rsidR="00054263" w:rsidRPr="0023457A" w:rsidRDefault="00054263" w:rsidP="00524648">
      <w:pPr>
        <w:rPr>
          <w:b/>
          <w:lang w:val="en-US" w:eastAsia="zh-CN"/>
        </w:rPr>
      </w:pPr>
      <w:r w:rsidRPr="0023457A">
        <w:rPr>
          <w:b/>
          <w:lang w:val="en-US" w:eastAsia="zh-CN"/>
        </w:rPr>
        <w:t>P</w:t>
      </w:r>
      <w:r w:rsidRPr="0023457A">
        <w:rPr>
          <w:rFonts w:hint="eastAsia"/>
          <w:b/>
          <w:lang w:val="en-US" w:eastAsia="zh-CN"/>
        </w:rPr>
        <w:t xml:space="preserve">roposal </w:t>
      </w:r>
      <w:r w:rsidR="0009736B" w:rsidRPr="0023457A">
        <w:rPr>
          <w:rFonts w:hint="eastAsia"/>
          <w:b/>
          <w:lang w:val="en-US" w:eastAsia="zh-CN"/>
        </w:rPr>
        <w:t>9</w:t>
      </w:r>
      <w:r w:rsidRPr="0023457A">
        <w:rPr>
          <w:rFonts w:hint="eastAsia"/>
          <w:b/>
          <w:lang w:val="en-US" w:eastAsia="zh-CN"/>
        </w:rPr>
        <w:t xml:space="preserve">: The restriction should be implemented by NW which means </w:t>
      </w:r>
      <w:proofErr w:type="spellStart"/>
      <w:r w:rsidRPr="0023457A">
        <w:rPr>
          <w:rFonts w:hint="eastAsia"/>
          <w:b/>
          <w:lang w:val="en-US" w:eastAsia="zh-CN"/>
        </w:rPr>
        <w:t>gNB</w:t>
      </w:r>
      <w:proofErr w:type="spellEnd"/>
      <w:r w:rsidRPr="0023457A">
        <w:rPr>
          <w:rFonts w:hint="eastAsia"/>
          <w:b/>
          <w:lang w:val="en-US" w:eastAsia="zh-CN"/>
        </w:rPr>
        <w:t xml:space="preserve"> should not configure PRS on the</w:t>
      </w:r>
      <w:r w:rsidR="00FE44BB" w:rsidRPr="0023457A">
        <w:rPr>
          <w:rFonts w:hint="eastAsia"/>
          <w:b/>
          <w:lang w:val="en-US" w:eastAsia="zh-CN"/>
        </w:rPr>
        <w:t xml:space="preserve"> </w:t>
      </w:r>
      <w:r w:rsidRPr="0023457A">
        <w:rPr>
          <w:rFonts w:hint="eastAsia"/>
          <w:b/>
          <w:lang w:val="en-US" w:eastAsia="zh-CN"/>
        </w:rPr>
        <w:t>same</w:t>
      </w:r>
      <w:r w:rsidR="00FE44BB" w:rsidRPr="0023457A">
        <w:rPr>
          <w:rFonts w:hint="eastAsia"/>
          <w:b/>
          <w:lang w:val="en-US" w:eastAsia="zh-CN"/>
        </w:rPr>
        <w:t xml:space="preserve"> </w:t>
      </w:r>
      <w:r w:rsidRPr="0023457A">
        <w:rPr>
          <w:rFonts w:hint="eastAsia"/>
          <w:b/>
          <w:lang w:val="en-US" w:eastAsia="zh-CN"/>
        </w:rPr>
        <w:t xml:space="preserve">symbol where SSB is transmitted. </w:t>
      </w:r>
      <w:r w:rsidR="000A7396" w:rsidRPr="0023457A">
        <w:rPr>
          <w:b/>
          <w:lang w:val="en-US" w:eastAsia="zh-CN"/>
        </w:rPr>
        <w:t>B</w:t>
      </w:r>
      <w:r w:rsidR="000A7396" w:rsidRPr="0023457A">
        <w:rPr>
          <w:rFonts w:hint="eastAsia"/>
          <w:b/>
          <w:lang w:val="en-US" w:eastAsia="zh-CN"/>
        </w:rPr>
        <w:t>ut the UE receiving and processing is no need to</w:t>
      </w:r>
      <w:r w:rsidR="001F4F40" w:rsidRPr="0023457A">
        <w:rPr>
          <w:rFonts w:hint="eastAsia"/>
          <w:b/>
          <w:lang w:val="en-US" w:eastAsia="zh-CN"/>
        </w:rPr>
        <w:t xml:space="preserve"> be</w:t>
      </w:r>
      <w:r w:rsidR="000A7396" w:rsidRPr="0023457A">
        <w:rPr>
          <w:rFonts w:hint="eastAsia"/>
          <w:b/>
          <w:lang w:val="en-US" w:eastAsia="zh-CN"/>
        </w:rPr>
        <w:t xml:space="preserve"> restricted.</w:t>
      </w:r>
    </w:p>
    <w:p w:rsidR="001F4F40" w:rsidRPr="00615AE3" w:rsidRDefault="00182D37" w:rsidP="00182D37">
      <w:pPr>
        <w:pStyle w:val="2"/>
        <w:rPr>
          <w:lang w:val="en-US" w:eastAsia="zh-CN"/>
        </w:rPr>
      </w:pPr>
      <w:r>
        <w:rPr>
          <w:rFonts w:hint="eastAsia"/>
          <w:lang w:eastAsia="zh-CN"/>
        </w:rPr>
        <w:t xml:space="preserve">2.6 </w:t>
      </w:r>
      <w:r w:rsidR="00615AE3" w:rsidRPr="00615AE3">
        <w:rPr>
          <w:lang w:eastAsia="zh-CN"/>
        </w:rPr>
        <w:t>Measurement gap for PRS measurement</w:t>
      </w:r>
    </w:p>
    <w:p w:rsidR="001F4F40" w:rsidRPr="00DA67B7" w:rsidRDefault="001F4F40" w:rsidP="001F4F40">
      <w:pPr>
        <w:rPr>
          <w:lang w:val="en-US" w:eastAsia="zh-CN"/>
        </w:rPr>
      </w:pPr>
      <w:r w:rsidRPr="00DA67B7">
        <w:rPr>
          <w:lang w:val="en-US" w:eastAsia="zh-CN"/>
        </w:rPr>
        <w:t>I</w:t>
      </w:r>
      <w:r w:rsidRPr="00DA67B7">
        <w:rPr>
          <w:rFonts w:hint="eastAsia"/>
          <w:lang w:val="en-US" w:eastAsia="zh-CN"/>
        </w:rPr>
        <w:t xml:space="preserve">n RAN4#94-e-bis meeting, the </w:t>
      </w:r>
      <w:r w:rsidR="00184D32" w:rsidRPr="00DA67B7">
        <w:rPr>
          <w:rFonts w:hint="eastAsia"/>
          <w:lang w:val="en-US" w:eastAsia="zh-CN"/>
        </w:rPr>
        <w:t>need for measurement gap for PRS measurement is discussed</w:t>
      </w:r>
      <w:r w:rsidRPr="00DA67B7">
        <w:rPr>
          <w:rFonts w:hint="eastAsia"/>
          <w:lang w:val="en-US" w:eastAsia="zh-CN"/>
        </w:rPr>
        <w:t xml:space="preserve"> and no consensus is reached. </w:t>
      </w:r>
      <w:r w:rsidRPr="00DA67B7">
        <w:rPr>
          <w:lang w:val="en-US" w:eastAsia="zh-CN"/>
        </w:rPr>
        <w:t>T</w:t>
      </w:r>
      <w:r w:rsidRPr="00DA67B7">
        <w:rPr>
          <w:rFonts w:hint="eastAsia"/>
          <w:lang w:val="en-US" w:eastAsia="zh-CN"/>
        </w:rPr>
        <w:t>here are following issues still needed to be discussed:</w:t>
      </w:r>
    </w:p>
    <w:p w:rsidR="001F4F40" w:rsidRPr="00DA67B7" w:rsidRDefault="001F4F40" w:rsidP="001F4F40">
      <w:pPr>
        <w:pStyle w:val="af8"/>
        <w:numPr>
          <w:ilvl w:val="0"/>
          <w:numId w:val="6"/>
        </w:numPr>
        <w:ind w:firstLineChars="0"/>
        <w:rPr>
          <w:sz w:val="20"/>
          <w:szCs w:val="20"/>
          <w:lang w:val="en-US"/>
        </w:rPr>
      </w:pPr>
      <w:r w:rsidRPr="00DA67B7">
        <w:rPr>
          <w:sz w:val="20"/>
          <w:szCs w:val="20"/>
          <w:lang w:val="en-US"/>
        </w:rPr>
        <w:t>N</w:t>
      </w:r>
      <w:r w:rsidRPr="00DA67B7">
        <w:rPr>
          <w:rFonts w:hint="eastAsia"/>
          <w:sz w:val="20"/>
          <w:szCs w:val="20"/>
          <w:lang w:val="en-US"/>
        </w:rPr>
        <w:t>eed for gap for PRS measurement in FR1</w:t>
      </w:r>
      <w:r w:rsidR="00CF5CB6" w:rsidRPr="00DA67B7">
        <w:rPr>
          <w:rFonts w:hint="eastAsia"/>
          <w:sz w:val="20"/>
          <w:szCs w:val="20"/>
          <w:lang w:val="en-US"/>
        </w:rPr>
        <w:t xml:space="preserve"> and FR2</w:t>
      </w:r>
    </w:p>
    <w:p w:rsidR="001F4F40" w:rsidRPr="00DA67B7" w:rsidRDefault="001F4F40" w:rsidP="001F4F40">
      <w:pPr>
        <w:pStyle w:val="af8"/>
        <w:numPr>
          <w:ilvl w:val="0"/>
          <w:numId w:val="6"/>
        </w:numPr>
        <w:ind w:firstLineChars="0"/>
        <w:rPr>
          <w:sz w:val="20"/>
          <w:szCs w:val="20"/>
          <w:lang w:val="en-US"/>
        </w:rPr>
      </w:pPr>
      <w:r w:rsidRPr="00DA67B7">
        <w:rPr>
          <w:sz w:val="20"/>
          <w:szCs w:val="20"/>
          <w:lang w:val="en-US"/>
        </w:rPr>
        <w:t>A</w:t>
      </w:r>
      <w:r w:rsidRPr="00DA67B7">
        <w:rPr>
          <w:rFonts w:hint="eastAsia"/>
          <w:sz w:val="20"/>
          <w:szCs w:val="20"/>
          <w:lang w:val="en-US"/>
        </w:rPr>
        <w:t>pplicable of R15 gap pattern</w:t>
      </w:r>
    </w:p>
    <w:p w:rsidR="00C8767C" w:rsidRPr="00DA67B7" w:rsidRDefault="00F25F87" w:rsidP="00C8767C">
      <w:pPr>
        <w:overflowPunct w:val="0"/>
        <w:autoSpaceDE w:val="0"/>
        <w:autoSpaceDN w:val="0"/>
        <w:adjustRightInd w:val="0"/>
        <w:spacing w:before="120" w:after="120" w:line="259" w:lineRule="auto"/>
        <w:textAlignment w:val="baseline"/>
        <w:rPr>
          <w:lang w:val="en-US" w:eastAsia="zh-CN"/>
        </w:rPr>
      </w:pPr>
      <w:r w:rsidRPr="00DA67B7">
        <w:rPr>
          <w:lang w:val="en-US" w:eastAsia="zh-CN"/>
        </w:rPr>
        <w:t>I</w:t>
      </w:r>
      <w:r w:rsidRPr="00DA67B7">
        <w:rPr>
          <w:rFonts w:hint="eastAsia"/>
          <w:lang w:val="en-US" w:eastAsia="zh-CN"/>
        </w:rPr>
        <w:t>n</w:t>
      </w:r>
      <w:r w:rsidR="00F14387" w:rsidRPr="00DA67B7">
        <w:rPr>
          <w:rFonts w:hint="eastAsia"/>
          <w:lang w:val="en-US" w:eastAsia="zh-CN"/>
        </w:rPr>
        <w:t xml:space="preserve"> </w:t>
      </w:r>
      <w:r w:rsidRPr="00DA67B7">
        <w:rPr>
          <w:rFonts w:hint="eastAsia"/>
          <w:lang w:val="en-US" w:eastAsia="zh-CN"/>
        </w:rPr>
        <w:t>FR1, a</w:t>
      </w:r>
      <w:r w:rsidR="00C8767C" w:rsidRPr="00DA67B7">
        <w:rPr>
          <w:rFonts w:hint="eastAsia"/>
          <w:lang w:val="en-US" w:eastAsia="zh-CN"/>
        </w:rPr>
        <w:t xml:space="preserve">s discussed in section 2.4 and 2.5, </w:t>
      </w:r>
      <w:r w:rsidR="00C8767C" w:rsidRPr="00DA67B7">
        <w:rPr>
          <w:bCs/>
        </w:rPr>
        <w:t>UE can measure a PRS layer without MG if the following conditions are met</w:t>
      </w:r>
      <w:r w:rsidR="00C8767C" w:rsidRPr="00DA67B7">
        <w:rPr>
          <w:rFonts w:hint="eastAsia"/>
          <w:bCs/>
          <w:lang w:eastAsia="zh-CN"/>
        </w:rPr>
        <w:t>, otherwise UE should measure PRS layer with MG.</w:t>
      </w:r>
    </w:p>
    <w:p w:rsidR="00C8767C" w:rsidRPr="00DA67B7" w:rsidRDefault="00C8767C" w:rsidP="00C8767C">
      <w:pPr>
        <w:pStyle w:val="af8"/>
        <w:widowControl/>
        <w:numPr>
          <w:ilvl w:val="0"/>
          <w:numId w:val="7"/>
        </w:numPr>
        <w:overflowPunct w:val="0"/>
        <w:autoSpaceDE w:val="0"/>
        <w:autoSpaceDN w:val="0"/>
        <w:adjustRightInd w:val="0"/>
        <w:spacing w:before="120" w:after="120" w:line="259" w:lineRule="auto"/>
        <w:ind w:firstLineChars="0"/>
        <w:jc w:val="left"/>
        <w:textAlignment w:val="baseline"/>
        <w:rPr>
          <w:bCs/>
          <w:sz w:val="20"/>
          <w:szCs w:val="20"/>
        </w:rPr>
      </w:pPr>
      <w:r w:rsidRPr="00DA67B7">
        <w:rPr>
          <w:bCs/>
          <w:sz w:val="20"/>
          <w:szCs w:val="20"/>
        </w:rPr>
        <w:t>The PRS layer is within UE active BWP, and</w:t>
      </w:r>
    </w:p>
    <w:p w:rsidR="00C8767C" w:rsidRPr="00DA67B7" w:rsidRDefault="00C8767C" w:rsidP="00C8767C">
      <w:pPr>
        <w:pStyle w:val="af8"/>
        <w:numPr>
          <w:ilvl w:val="0"/>
          <w:numId w:val="7"/>
        </w:numPr>
        <w:overflowPunct w:val="0"/>
        <w:autoSpaceDE w:val="0"/>
        <w:autoSpaceDN w:val="0"/>
        <w:adjustRightInd w:val="0"/>
        <w:spacing w:line="259" w:lineRule="auto"/>
        <w:ind w:firstLineChars="0"/>
        <w:textAlignment w:val="baseline"/>
        <w:rPr>
          <w:sz w:val="20"/>
          <w:szCs w:val="20"/>
          <w:lang w:val="en-US"/>
        </w:rPr>
      </w:pPr>
      <w:r w:rsidRPr="00DA67B7">
        <w:rPr>
          <w:bCs/>
          <w:sz w:val="20"/>
          <w:szCs w:val="20"/>
        </w:rPr>
        <w:t>The SCS of the PRS layer is same as SCS of UE active BWP</w:t>
      </w:r>
      <w:r w:rsidRPr="00DA67B7">
        <w:rPr>
          <w:rFonts w:hint="eastAsia"/>
          <w:bCs/>
          <w:sz w:val="20"/>
          <w:szCs w:val="20"/>
        </w:rPr>
        <w:t xml:space="preserve"> or UE support mixed SCS</w:t>
      </w:r>
      <w:r w:rsidRPr="00DA67B7">
        <w:rPr>
          <w:bCs/>
          <w:sz w:val="20"/>
          <w:szCs w:val="20"/>
        </w:rPr>
        <w:t>, and</w:t>
      </w:r>
    </w:p>
    <w:p w:rsidR="00C8767C" w:rsidRPr="00DA67B7" w:rsidRDefault="00C8767C" w:rsidP="00C8767C">
      <w:pPr>
        <w:pStyle w:val="af8"/>
        <w:numPr>
          <w:ilvl w:val="0"/>
          <w:numId w:val="7"/>
        </w:numPr>
        <w:ind w:firstLineChars="0"/>
        <w:rPr>
          <w:sz w:val="20"/>
          <w:szCs w:val="20"/>
          <w:lang w:val="en-US"/>
        </w:rPr>
      </w:pPr>
      <w:r w:rsidRPr="00DA67B7">
        <w:rPr>
          <w:rFonts w:eastAsia="Yu Mincho"/>
          <w:bCs/>
          <w:sz w:val="20"/>
          <w:szCs w:val="20"/>
        </w:rPr>
        <w:t>The CP of the PRS layer is same as CP of UE active BWP</w:t>
      </w:r>
    </w:p>
    <w:p w:rsidR="001F4F40" w:rsidRPr="00DA67B7" w:rsidRDefault="003E0D73" w:rsidP="00524648">
      <w:pPr>
        <w:rPr>
          <w:lang w:val="en-US" w:eastAsia="zh-CN"/>
        </w:rPr>
      </w:pPr>
      <w:r w:rsidRPr="00DA67B7">
        <w:rPr>
          <w:lang w:val="en-US" w:eastAsia="zh-CN"/>
        </w:rPr>
        <w:t>I</w:t>
      </w:r>
      <w:r w:rsidRPr="00DA67B7">
        <w:rPr>
          <w:rFonts w:hint="eastAsia"/>
          <w:lang w:val="en-US" w:eastAsia="zh-CN"/>
        </w:rPr>
        <w:t xml:space="preserve">n </w:t>
      </w:r>
      <w:r w:rsidR="00DD692E" w:rsidRPr="00DA67B7">
        <w:rPr>
          <w:rFonts w:hint="eastAsia"/>
          <w:lang w:val="en-US" w:eastAsia="zh-CN"/>
        </w:rPr>
        <w:t>FR2, UE cannot receive PRS and other DL signals</w:t>
      </w:r>
      <w:r w:rsidR="00B62D28" w:rsidRPr="00DA67B7">
        <w:rPr>
          <w:rFonts w:hint="eastAsia"/>
          <w:lang w:val="en-US" w:eastAsia="zh-CN"/>
        </w:rPr>
        <w:t xml:space="preserve"> simultaneously</w:t>
      </w:r>
      <w:r w:rsidR="00DD692E" w:rsidRPr="00DA67B7">
        <w:rPr>
          <w:rFonts w:hint="eastAsia"/>
          <w:lang w:val="en-US" w:eastAsia="zh-CN"/>
        </w:rPr>
        <w:t xml:space="preserve"> due to Rx beam </w:t>
      </w:r>
      <w:r w:rsidR="00B62D28" w:rsidRPr="00DA67B7">
        <w:rPr>
          <w:rFonts w:hint="eastAsia"/>
          <w:lang w:val="en-US" w:eastAsia="zh-CN"/>
        </w:rPr>
        <w:t>sweeping</w:t>
      </w:r>
      <w:r w:rsidR="00473060" w:rsidRPr="00DA67B7">
        <w:rPr>
          <w:rFonts w:hint="eastAsia"/>
          <w:lang w:val="en-US" w:eastAsia="zh-CN"/>
        </w:rPr>
        <w:t>, so the measurement gap is always needed.</w:t>
      </w:r>
    </w:p>
    <w:p w:rsidR="00EE5138" w:rsidRPr="00DA67B7" w:rsidRDefault="00145047" w:rsidP="00EE5138">
      <w:pPr>
        <w:overflowPunct w:val="0"/>
        <w:autoSpaceDE w:val="0"/>
        <w:autoSpaceDN w:val="0"/>
        <w:adjustRightInd w:val="0"/>
        <w:spacing w:before="120" w:after="120" w:line="259" w:lineRule="auto"/>
        <w:textAlignment w:val="baseline"/>
        <w:rPr>
          <w:b/>
          <w:lang w:val="en-US" w:eastAsia="zh-CN"/>
        </w:rPr>
      </w:pPr>
      <w:r w:rsidRPr="00DA67B7">
        <w:rPr>
          <w:b/>
          <w:lang w:val="en-US" w:eastAsia="zh-CN"/>
        </w:rPr>
        <w:t>P</w:t>
      </w:r>
      <w:r w:rsidRPr="00DA67B7">
        <w:rPr>
          <w:rFonts w:hint="eastAsia"/>
          <w:b/>
          <w:lang w:val="en-US" w:eastAsia="zh-CN"/>
        </w:rPr>
        <w:t xml:space="preserve">roposal </w:t>
      </w:r>
      <w:r w:rsidR="0009736B" w:rsidRPr="00DA67B7">
        <w:rPr>
          <w:rFonts w:hint="eastAsia"/>
          <w:b/>
          <w:lang w:val="en-US" w:eastAsia="zh-CN"/>
        </w:rPr>
        <w:t>10</w:t>
      </w:r>
      <w:r w:rsidRPr="00DA67B7">
        <w:rPr>
          <w:rFonts w:hint="eastAsia"/>
          <w:b/>
          <w:lang w:val="en-US" w:eastAsia="zh-CN"/>
        </w:rPr>
        <w:t xml:space="preserve">: </w:t>
      </w:r>
      <w:r w:rsidR="00EE5138" w:rsidRPr="00DA67B7">
        <w:rPr>
          <w:rFonts w:hint="eastAsia"/>
          <w:b/>
          <w:lang w:val="en-US" w:eastAsia="zh-CN"/>
        </w:rPr>
        <w:t xml:space="preserve">in FR1, </w:t>
      </w:r>
      <w:r w:rsidR="00EE5138" w:rsidRPr="00DA67B7">
        <w:rPr>
          <w:b/>
          <w:bCs/>
        </w:rPr>
        <w:t>UE can measure a PRS layer without MG if the following conditions are met</w:t>
      </w:r>
      <w:r w:rsidR="00EE5138" w:rsidRPr="00DA67B7">
        <w:rPr>
          <w:rFonts w:hint="eastAsia"/>
          <w:b/>
          <w:bCs/>
          <w:lang w:eastAsia="zh-CN"/>
        </w:rPr>
        <w:t>, otherwise UE should measure PRS layer with MG.</w:t>
      </w:r>
    </w:p>
    <w:p w:rsidR="00EE5138" w:rsidRPr="00DA67B7" w:rsidRDefault="00EE5138" w:rsidP="00EE5138">
      <w:pPr>
        <w:pStyle w:val="af8"/>
        <w:widowControl/>
        <w:numPr>
          <w:ilvl w:val="0"/>
          <w:numId w:val="7"/>
        </w:numPr>
        <w:overflowPunct w:val="0"/>
        <w:autoSpaceDE w:val="0"/>
        <w:autoSpaceDN w:val="0"/>
        <w:adjustRightInd w:val="0"/>
        <w:spacing w:before="120" w:after="120" w:line="259" w:lineRule="auto"/>
        <w:ind w:firstLineChars="0"/>
        <w:jc w:val="left"/>
        <w:textAlignment w:val="baseline"/>
        <w:rPr>
          <w:b/>
          <w:bCs/>
          <w:sz w:val="20"/>
          <w:szCs w:val="20"/>
        </w:rPr>
      </w:pPr>
      <w:r w:rsidRPr="00DA67B7">
        <w:rPr>
          <w:b/>
          <w:bCs/>
          <w:sz w:val="20"/>
          <w:szCs w:val="20"/>
        </w:rPr>
        <w:t>The PRS layer is within UE active BWP, and</w:t>
      </w:r>
    </w:p>
    <w:p w:rsidR="00EE5138" w:rsidRPr="00DA67B7" w:rsidRDefault="00EE5138" w:rsidP="00EE5138">
      <w:pPr>
        <w:pStyle w:val="af8"/>
        <w:numPr>
          <w:ilvl w:val="0"/>
          <w:numId w:val="7"/>
        </w:numPr>
        <w:overflowPunct w:val="0"/>
        <w:autoSpaceDE w:val="0"/>
        <w:autoSpaceDN w:val="0"/>
        <w:adjustRightInd w:val="0"/>
        <w:spacing w:line="259" w:lineRule="auto"/>
        <w:ind w:firstLineChars="0"/>
        <w:textAlignment w:val="baseline"/>
        <w:rPr>
          <w:b/>
          <w:sz w:val="20"/>
          <w:szCs w:val="20"/>
          <w:lang w:val="en-US"/>
        </w:rPr>
      </w:pPr>
      <w:r w:rsidRPr="00DA67B7">
        <w:rPr>
          <w:b/>
          <w:bCs/>
          <w:sz w:val="20"/>
          <w:szCs w:val="20"/>
        </w:rPr>
        <w:t>The SCS of the PRS layer is same as SCS of UE active BWP</w:t>
      </w:r>
      <w:r w:rsidRPr="00DA67B7">
        <w:rPr>
          <w:rFonts w:hint="eastAsia"/>
          <w:b/>
          <w:bCs/>
          <w:sz w:val="20"/>
          <w:szCs w:val="20"/>
        </w:rPr>
        <w:t xml:space="preserve"> or UE support mixed SCS</w:t>
      </w:r>
      <w:r w:rsidRPr="00DA67B7">
        <w:rPr>
          <w:b/>
          <w:bCs/>
          <w:sz w:val="20"/>
          <w:szCs w:val="20"/>
        </w:rPr>
        <w:t>, and</w:t>
      </w:r>
    </w:p>
    <w:p w:rsidR="00EE5138" w:rsidRPr="00DA67B7" w:rsidRDefault="00EE5138" w:rsidP="00EE5138">
      <w:pPr>
        <w:pStyle w:val="af8"/>
        <w:numPr>
          <w:ilvl w:val="0"/>
          <w:numId w:val="7"/>
        </w:numPr>
        <w:ind w:firstLineChars="0"/>
        <w:rPr>
          <w:b/>
          <w:sz w:val="20"/>
          <w:szCs w:val="20"/>
          <w:lang w:val="en-US"/>
        </w:rPr>
      </w:pPr>
      <w:r w:rsidRPr="00DA67B7">
        <w:rPr>
          <w:rFonts w:eastAsia="Yu Mincho"/>
          <w:b/>
          <w:bCs/>
          <w:sz w:val="20"/>
          <w:szCs w:val="20"/>
        </w:rPr>
        <w:t>The CP of the PRS layer is same as CP of UE active BWP</w:t>
      </w:r>
    </w:p>
    <w:p w:rsidR="003D2344" w:rsidRPr="00DA67B7" w:rsidRDefault="00EE5138" w:rsidP="00524648">
      <w:pPr>
        <w:rPr>
          <w:b/>
          <w:lang w:val="en-US" w:eastAsia="zh-CN"/>
        </w:rPr>
      </w:pPr>
      <w:r w:rsidRPr="00DA67B7">
        <w:rPr>
          <w:b/>
          <w:lang w:val="en-US" w:eastAsia="zh-CN"/>
        </w:rPr>
        <w:t>I</w:t>
      </w:r>
      <w:r w:rsidRPr="00DA67B7">
        <w:rPr>
          <w:rFonts w:hint="eastAsia"/>
          <w:b/>
          <w:lang w:val="en-US" w:eastAsia="zh-CN"/>
        </w:rPr>
        <w:t>n FR2, the measurement gap is always needed.</w:t>
      </w:r>
    </w:p>
    <w:p w:rsidR="004011F6" w:rsidRPr="00DA67B7" w:rsidRDefault="004011F6" w:rsidP="00524648">
      <w:pPr>
        <w:rPr>
          <w:lang w:val="en-US" w:eastAsia="zh-CN"/>
        </w:rPr>
      </w:pPr>
      <w:r w:rsidRPr="00DA67B7">
        <w:rPr>
          <w:noProof/>
          <w:lang w:val="en-US" w:eastAsia="zh-CN"/>
        </w:rPr>
        <w:lastRenderedPageBreak/>
        <mc:AlternateContent>
          <mc:Choice Requires="wps">
            <w:drawing>
              <wp:anchor distT="0" distB="0" distL="114300" distR="114300" simplePos="0" relativeHeight="251660288" behindDoc="0" locked="0" layoutInCell="1" allowOverlap="1" wp14:anchorId="705ADD3D" wp14:editId="68E665DE">
                <wp:simplePos x="0" y="0"/>
                <wp:positionH relativeFrom="column">
                  <wp:posOffset>-53771</wp:posOffset>
                </wp:positionH>
                <wp:positionV relativeFrom="paragraph">
                  <wp:posOffset>395732</wp:posOffset>
                </wp:positionV>
                <wp:extent cx="5705272" cy="2596896"/>
                <wp:effectExtent l="0" t="0" r="10160" b="13335"/>
                <wp:wrapNone/>
                <wp:docPr id="1" name="文本框 1"/>
                <wp:cNvGraphicFramePr/>
                <a:graphic xmlns:a="http://schemas.openxmlformats.org/drawingml/2006/main">
                  <a:graphicData uri="http://schemas.microsoft.com/office/word/2010/wordprocessingShape">
                    <wps:wsp>
                      <wps:cNvSpPr txBox="1"/>
                      <wps:spPr>
                        <a:xfrm>
                          <a:off x="0" y="0"/>
                          <a:ext cx="5705272" cy="259689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011F6" w:rsidRDefault="004011F6" w:rsidP="004011F6">
                            <w:pPr>
                              <w:rPr>
                                <w:lang w:eastAsia="x-none"/>
                              </w:rPr>
                            </w:pPr>
                            <w:r w:rsidRPr="00677EFD">
                              <w:rPr>
                                <w:highlight w:val="green"/>
                                <w:lang w:eastAsia="x-none"/>
                              </w:rPr>
                              <w:t>Agreement:</w:t>
                            </w:r>
                          </w:p>
                          <w:p w:rsidR="004011F6" w:rsidRDefault="004011F6" w:rsidP="004011F6">
                            <w:pPr>
                              <w:numPr>
                                <w:ilvl w:val="0"/>
                                <w:numId w:val="9"/>
                              </w:numPr>
                              <w:spacing w:after="0"/>
                              <w:rPr>
                                <w:lang w:eastAsia="x-none"/>
                              </w:rPr>
                            </w:pPr>
                            <w:r w:rsidRPr="001B05A9">
                              <w:rPr>
                                <w:lang w:eastAsia="x-none"/>
                              </w:rPr>
                              <w:t>Parameter DL-PRS-</w:t>
                            </w:r>
                            <w:proofErr w:type="spellStart"/>
                            <w:r w:rsidRPr="001B05A9">
                              <w:rPr>
                                <w:lang w:eastAsia="x-none"/>
                              </w:rPr>
                              <w:t>ResourceRepetitionFactor</w:t>
                            </w:r>
                            <w:proofErr w:type="spellEnd"/>
                            <w:r w:rsidRPr="001B05A9">
                              <w:rPr>
                                <w:lang w:eastAsia="x-none"/>
                              </w:rPr>
                              <w:t xml:space="preserve"> is configured </w:t>
                            </w:r>
                            <w:r>
                              <w:rPr>
                                <w:lang w:eastAsia="x-none"/>
                              </w:rPr>
                              <w:t>for a</w:t>
                            </w:r>
                            <w:r w:rsidRPr="001B05A9">
                              <w:rPr>
                                <w:lang w:eastAsia="x-none"/>
                              </w:rPr>
                              <w:t xml:space="preserve"> DL PRS Resource Set and </w:t>
                            </w:r>
                            <w:r w:rsidRPr="0080125E">
                              <w:rPr>
                                <w:color w:val="FF0000"/>
                                <w:lang w:eastAsia="x-none"/>
                              </w:rPr>
                              <w:t>controls how many times each DL-PRS Resource is repeated for a single instance of the DL-PRS Resource Set</w:t>
                            </w:r>
                          </w:p>
                          <w:p w:rsidR="004011F6" w:rsidRDefault="004011F6" w:rsidP="004011F6">
                            <w:pPr>
                              <w:numPr>
                                <w:ilvl w:val="1"/>
                                <w:numId w:val="9"/>
                              </w:numPr>
                              <w:spacing w:after="0"/>
                              <w:rPr>
                                <w:lang w:eastAsia="x-none"/>
                              </w:rPr>
                            </w:pPr>
                            <w:r w:rsidRPr="001B05A9">
                              <w:rPr>
                                <w:lang w:eastAsia="x-none"/>
                              </w:rPr>
                              <w:t>Values: 1, 2, 4, 6, 8, 16, 32</w:t>
                            </w:r>
                          </w:p>
                          <w:p w:rsidR="004011F6" w:rsidRPr="001B05A9" w:rsidRDefault="004011F6" w:rsidP="004011F6">
                            <w:pPr>
                              <w:numPr>
                                <w:ilvl w:val="0"/>
                                <w:numId w:val="9"/>
                              </w:numPr>
                              <w:spacing w:after="0"/>
                              <w:rPr>
                                <w:lang w:eastAsia="x-none"/>
                              </w:rPr>
                            </w:pPr>
                            <w:r w:rsidRPr="001B05A9">
                              <w:rPr>
                                <w:lang w:eastAsia="x-none"/>
                              </w:rPr>
                              <w:t>Parameter DL-PRS-</w:t>
                            </w:r>
                            <w:proofErr w:type="spellStart"/>
                            <w:r w:rsidRPr="001B05A9">
                              <w:rPr>
                                <w:lang w:eastAsia="x-none"/>
                              </w:rPr>
                              <w:t>ResourceTimeGap</w:t>
                            </w:r>
                            <w:proofErr w:type="spellEnd"/>
                            <w:r w:rsidRPr="001B05A9">
                              <w:rPr>
                                <w:lang w:eastAsia="x-none"/>
                              </w:rPr>
                              <w:t xml:space="preserve"> is configured </w:t>
                            </w:r>
                            <w:r>
                              <w:rPr>
                                <w:lang w:eastAsia="x-none"/>
                              </w:rPr>
                              <w:t xml:space="preserve">for a </w:t>
                            </w:r>
                            <w:r w:rsidRPr="001B05A9">
                              <w:rPr>
                                <w:lang w:eastAsia="x-none"/>
                              </w:rPr>
                              <w:t>DL-PRS Resource Set</w:t>
                            </w:r>
                          </w:p>
                          <w:p w:rsidR="004011F6" w:rsidRDefault="004011F6" w:rsidP="004011F6">
                            <w:pPr>
                              <w:numPr>
                                <w:ilvl w:val="1"/>
                                <w:numId w:val="9"/>
                              </w:numPr>
                              <w:spacing w:after="0"/>
                              <w:rPr>
                                <w:lang w:eastAsia="x-none"/>
                              </w:rPr>
                            </w:pPr>
                            <w:r w:rsidRPr="001B05A9">
                              <w:rPr>
                                <w:lang w:eastAsia="x-none"/>
                              </w:rPr>
                              <w:t>DL-PRS-</w:t>
                            </w:r>
                            <w:proofErr w:type="spellStart"/>
                            <w:r w:rsidRPr="001B05A9">
                              <w:rPr>
                                <w:lang w:eastAsia="x-none"/>
                              </w:rPr>
                              <w:t>ResourceTimeGap</w:t>
                            </w:r>
                            <w:proofErr w:type="spellEnd"/>
                            <w:r w:rsidRPr="001B05A9">
                              <w:rPr>
                                <w:lang w:eastAsia="x-none"/>
                              </w:rPr>
                              <w:t xml:space="preserve"> indicates offset in units of </w:t>
                            </w:r>
                            <w:r w:rsidRPr="002355E6">
                              <w:rPr>
                                <w:color w:val="FF0000"/>
                                <w:lang w:eastAsia="x-none"/>
                              </w:rPr>
                              <w:t>slots</w:t>
                            </w:r>
                            <w:r w:rsidRPr="001B05A9">
                              <w:rPr>
                                <w:lang w:eastAsia="x-none"/>
                              </w:rPr>
                              <w:t xml:space="preserve"> between two repeated instances of </w:t>
                            </w:r>
                            <w:r>
                              <w:rPr>
                                <w:lang w:eastAsia="x-none"/>
                              </w:rPr>
                              <w:t xml:space="preserve">a </w:t>
                            </w:r>
                            <w:r w:rsidRPr="001B05A9">
                              <w:rPr>
                                <w:lang w:eastAsia="x-none"/>
                              </w:rPr>
                              <w:t xml:space="preserve">DL PRS Resource </w:t>
                            </w:r>
                            <w:r>
                              <w:rPr>
                                <w:lang w:eastAsia="x-none"/>
                              </w:rPr>
                              <w:t xml:space="preserve">corresponding to the same DL-PRS </w:t>
                            </w:r>
                            <w:r w:rsidRPr="001B05A9">
                              <w:rPr>
                                <w:lang w:eastAsia="x-none"/>
                              </w:rPr>
                              <w:t xml:space="preserve">Resource ID within </w:t>
                            </w:r>
                            <w:r>
                              <w:rPr>
                                <w:lang w:eastAsia="x-none"/>
                              </w:rPr>
                              <w:t xml:space="preserve">a single instance of the </w:t>
                            </w:r>
                            <w:r w:rsidRPr="001B05A9">
                              <w:rPr>
                                <w:lang w:eastAsia="x-none"/>
                              </w:rPr>
                              <w:t xml:space="preserve">DL PRS </w:t>
                            </w:r>
                            <w:r>
                              <w:rPr>
                                <w:lang w:eastAsia="x-none"/>
                              </w:rPr>
                              <w:t xml:space="preserve">Resource Set </w:t>
                            </w:r>
                          </w:p>
                          <w:p w:rsidR="004011F6" w:rsidRPr="001B05A9" w:rsidRDefault="004011F6" w:rsidP="004011F6">
                            <w:pPr>
                              <w:numPr>
                                <w:ilvl w:val="1"/>
                                <w:numId w:val="9"/>
                              </w:numPr>
                              <w:spacing w:after="0"/>
                              <w:rPr>
                                <w:lang w:eastAsia="x-none"/>
                              </w:rPr>
                            </w:pPr>
                            <w:r w:rsidRPr="001B05A9">
                              <w:rPr>
                                <w:lang w:eastAsia="x-none"/>
                              </w:rPr>
                              <w:t>DL-PRS-</w:t>
                            </w:r>
                            <w:proofErr w:type="spellStart"/>
                            <w:r w:rsidRPr="001B05A9">
                              <w:rPr>
                                <w:lang w:eastAsia="x-none"/>
                              </w:rPr>
                              <w:t>ResourceTimeGap</w:t>
                            </w:r>
                            <w:proofErr w:type="spellEnd"/>
                            <w:r w:rsidRPr="001B05A9">
                              <w:rPr>
                                <w:lang w:eastAsia="x-none"/>
                              </w:rPr>
                              <w:t xml:space="preserve"> is provided only if DL-PRS-</w:t>
                            </w:r>
                            <w:proofErr w:type="spellStart"/>
                            <w:r w:rsidRPr="001B05A9">
                              <w:rPr>
                                <w:lang w:eastAsia="x-none"/>
                              </w:rPr>
                              <w:t>ResourceRepetitionFactor</w:t>
                            </w:r>
                            <w:proofErr w:type="spellEnd"/>
                            <w:r w:rsidRPr="001B05A9">
                              <w:rPr>
                                <w:lang w:eastAsia="x-none"/>
                              </w:rPr>
                              <w:t xml:space="preserve"> is configured and </w:t>
                            </w:r>
                            <w:r>
                              <w:rPr>
                                <w:lang w:eastAsia="x-none"/>
                              </w:rPr>
                              <w:t xml:space="preserve">is </w:t>
                            </w:r>
                            <w:r w:rsidRPr="001B05A9">
                              <w:rPr>
                                <w:lang w:eastAsia="x-none"/>
                              </w:rPr>
                              <w:t>greater than 1</w:t>
                            </w:r>
                          </w:p>
                          <w:p w:rsidR="004011F6" w:rsidRPr="001B05A9" w:rsidRDefault="004011F6" w:rsidP="004011F6">
                            <w:pPr>
                              <w:numPr>
                                <w:ilvl w:val="1"/>
                                <w:numId w:val="9"/>
                              </w:numPr>
                              <w:spacing w:after="0"/>
                              <w:rPr>
                                <w:lang w:eastAsia="x-none"/>
                              </w:rPr>
                            </w:pPr>
                            <w:r w:rsidRPr="001B05A9">
                              <w:rPr>
                                <w:lang w:eastAsia="x-none"/>
                              </w:rPr>
                              <w:t>Values: 1, 2, 4, 8, 16</w:t>
                            </w:r>
                            <w:r>
                              <w:rPr>
                                <w:lang w:eastAsia="x-none"/>
                              </w:rPr>
                              <w:t>, 32</w:t>
                            </w:r>
                          </w:p>
                          <w:p w:rsidR="004011F6" w:rsidRDefault="004011F6" w:rsidP="004011F6">
                            <w:pPr>
                              <w:numPr>
                                <w:ilvl w:val="0"/>
                                <w:numId w:val="9"/>
                              </w:numPr>
                              <w:spacing w:after="0"/>
                              <w:rPr>
                                <w:lang w:eastAsia="x-none"/>
                              </w:rPr>
                            </w:pPr>
                            <w:r>
                              <w:rPr>
                                <w:lang w:eastAsia="x-none"/>
                              </w:rPr>
                              <w:t>The time duration spanned by one DL PRS Resource set containing r</w:t>
                            </w:r>
                            <w:r w:rsidRPr="001B05A9">
                              <w:rPr>
                                <w:lang w:eastAsia="x-none"/>
                              </w:rPr>
                              <w:t>epeated DL PRS Resource</w:t>
                            </w:r>
                            <w:r>
                              <w:rPr>
                                <w:lang w:eastAsia="x-none"/>
                              </w:rPr>
                              <w:t>s</w:t>
                            </w:r>
                            <w:r w:rsidRPr="001B05A9">
                              <w:rPr>
                                <w:lang w:eastAsia="x-none"/>
                              </w:rPr>
                              <w:t xml:space="preserve"> should not exceed DL-PRS-Periodicity </w:t>
                            </w:r>
                          </w:p>
                          <w:p w:rsidR="004011F6" w:rsidRDefault="004011F6" w:rsidP="004011F6">
                            <w:pPr>
                              <w:numPr>
                                <w:ilvl w:val="0"/>
                                <w:numId w:val="9"/>
                              </w:numPr>
                              <w:spacing w:after="0"/>
                              <w:rPr>
                                <w:lang w:eastAsia="x-none"/>
                              </w:rPr>
                            </w:pPr>
                            <w:r w:rsidRPr="001B05A9">
                              <w:rPr>
                                <w:lang w:eastAsia="x-none"/>
                              </w:rPr>
                              <w:t>Note: UE RX beam sweeping is up to UE implementation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 o:spid="_x0000_s1027" type="#_x0000_t202" style="position:absolute;margin-left:-4.25pt;margin-top:31.15pt;width:449.25pt;height:20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" fillcolor="white [3201]" strokeweight=".5pt">
                <v:textbox>
                  <w:txbxContent>
                    <w:p w:rsidR="004011F6" w:rsidRDefault="004011F6" w:rsidP="004011F6">
                      <w:pPr>
                        <w:rPr>
                          <w:lang w:eastAsia="x-none"/>
                        </w:rPr>
                      </w:pPr>
                      <w:r w:rsidRPr="00677EFD">
                        <w:rPr>
                          <w:highlight w:val="green"/>
                          <w:lang w:eastAsia="x-none"/>
                        </w:rPr>
                        <w:t>Agreement:</w:t>
                      </w:r>
                    </w:p>
                    <w:p w:rsidR="004011F6" w:rsidRDefault="004011F6" w:rsidP="004011F6">
                      <w:pPr>
                        <w:numPr>
                          <w:ilvl w:val="0"/>
                          <w:numId w:val="9"/>
                        </w:numPr>
                        <w:spacing w:after="0"/>
                        <w:rPr>
                          <w:lang w:eastAsia="x-none"/>
                        </w:rPr>
                      </w:pPr>
                      <w:r w:rsidRPr="001B05A9">
                        <w:rPr>
                          <w:lang w:eastAsia="x-none"/>
                        </w:rPr>
                        <w:t>Parameter DL-PRS-</w:t>
                      </w:r>
                      <w:proofErr w:type="spellStart"/>
                      <w:r w:rsidRPr="001B05A9">
                        <w:rPr>
                          <w:lang w:eastAsia="x-none"/>
                        </w:rPr>
                        <w:t>ResourceRepetitionFactor</w:t>
                      </w:r>
                      <w:proofErr w:type="spellEnd"/>
                      <w:r w:rsidRPr="001B05A9">
                        <w:rPr>
                          <w:lang w:eastAsia="x-none"/>
                        </w:rPr>
                        <w:t xml:space="preserve"> is configured </w:t>
                      </w:r>
                      <w:r>
                        <w:rPr>
                          <w:lang w:eastAsia="x-none"/>
                        </w:rPr>
                        <w:t>for a</w:t>
                      </w:r>
                      <w:r w:rsidRPr="001B05A9">
                        <w:rPr>
                          <w:lang w:eastAsia="x-none"/>
                        </w:rPr>
                        <w:t xml:space="preserve"> DL PRS Resource Set and </w:t>
                      </w:r>
                      <w:r w:rsidRPr="0080125E">
                        <w:rPr>
                          <w:color w:val="FF0000"/>
                          <w:lang w:eastAsia="x-none"/>
                        </w:rPr>
                        <w:t>controls how many times each DL-PRS Resource is repeated for a single instance of the DL-PRS Resource Set</w:t>
                      </w:r>
                    </w:p>
                    <w:p w:rsidR="004011F6" w:rsidRDefault="004011F6" w:rsidP="004011F6">
                      <w:pPr>
                        <w:numPr>
                          <w:ilvl w:val="1"/>
                          <w:numId w:val="9"/>
                        </w:numPr>
                        <w:spacing w:after="0"/>
                        <w:rPr>
                          <w:lang w:eastAsia="x-none"/>
                        </w:rPr>
                      </w:pPr>
                      <w:r w:rsidRPr="001B05A9">
                        <w:rPr>
                          <w:lang w:eastAsia="x-none"/>
                        </w:rPr>
                        <w:t>Values: 1, 2, 4, 6, 8, 16, 32</w:t>
                      </w:r>
                    </w:p>
                    <w:p w:rsidR="004011F6" w:rsidRPr="001B05A9" w:rsidRDefault="004011F6" w:rsidP="004011F6">
                      <w:pPr>
                        <w:numPr>
                          <w:ilvl w:val="0"/>
                          <w:numId w:val="9"/>
                        </w:numPr>
                        <w:spacing w:after="0"/>
                        <w:rPr>
                          <w:lang w:eastAsia="x-none"/>
                        </w:rPr>
                      </w:pPr>
                      <w:r w:rsidRPr="001B05A9">
                        <w:rPr>
                          <w:lang w:eastAsia="x-none"/>
                        </w:rPr>
                        <w:t>Parameter DL-PRS-</w:t>
                      </w:r>
                      <w:proofErr w:type="spellStart"/>
                      <w:r w:rsidRPr="001B05A9">
                        <w:rPr>
                          <w:lang w:eastAsia="x-none"/>
                        </w:rPr>
                        <w:t>ResourceTimeGap</w:t>
                      </w:r>
                      <w:proofErr w:type="spellEnd"/>
                      <w:r w:rsidRPr="001B05A9">
                        <w:rPr>
                          <w:lang w:eastAsia="x-none"/>
                        </w:rPr>
                        <w:t xml:space="preserve"> is configured </w:t>
                      </w:r>
                      <w:r>
                        <w:rPr>
                          <w:lang w:eastAsia="x-none"/>
                        </w:rPr>
                        <w:t xml:space="preserve">for a </w:t>
                      </w:r>
                      <w:r w:rsidRPr="001B05A9">
                        <w:rPr>
                          <w:lang w:eastAsia="x-none"/>
                        </w:rPr>
                        <w:t>DL-PRS Resource Set</w:t>
                      </w:r>
                    </w:p>
                    <w:p w:rsidR="004011F6" w:rsidRDefault="004011F6" w:rsidP="004011F6">
                      <w:pPr>
                        <w:numPr>
                          <w:ilvl w:val="1"/>
                          <w:numId w:val="9"/>
                        </w:numPr>
                        <w:spacing w:after="0"/>
                        <w:rPr>
                          <w:lang w:eastAsia="x-none"/>
                        </w:rPr>
                      </w:pPr>
                      <w:r w:rsidRPr="001B05A9">
                        <w:rPr>
                          <w:lang w:eastAsia="x-none"/>
                        </w:rPr>
                        <w:t>DL-PRS-</w:t>
                      </w:r>
                      <w:proofErr w:type="spellStart"/>
                      <w:r w:rsidRPr="001B05A9">
                        <w:rPr>
                          <w:lang w:eastAsia="x-none"/>
                        </w:rPr>
                        <w:t>ResourceTimeGap</w:t>
                      </w:r>
                      <w:proofErr w:type="spellEnd"/>
                      <w:r w:rsidRPr="001B05A9">
                        <w:rPr>
                          <w:lang w:eastAsia="x-none"/>
                        </w:rPr>
                        <w:t xml:space="preserve"> indicates offset in units of </w:t>
                      </w:r>
                      <w:r w:rsidRPr="002355E6">
                        <w:rPr>
                          <w:color w:val="FF0000"/>
                          <w:lang w:eastAsia="x-none"/>
                        </w:rPr>
                        <w:t>slots</w:t>
                      </w:r>
                      <w:r w:rsidRPr="001B05A9">
                        <w:rPr>
                          <w:lang w:eastAsia="x-none"/>
                        </w:rPr>
                        <w:t xml:space="preserve"> between two repeated instances of </w:t>
                      </w:r>
                      <w:r>
                        <w:rPr>
                          <w:lang w:eastAsia="x-none"/>
                        </w:rPr>
                        <w:t xml:space="preserve">a </w:t>
                      </w:r>
                      <w:r w:rsidRPr="001B05A9">
                        <w:rPr>
                          <w:lang w:eastAsia="x-none"/>
                        </w:rPr>
                        <w:t xml:space="preserve">DL PRS Resource </w:t>
                      </w:r>
                      <w:r>
                        <w:rPr>
                          <w:lang w:eastAsia="x-none"/>
                        </w:rPr>
                        <w:t xml:space="preserve">corresponding to the same DL-PRS </w:t>
                      </w:r>
                      <w:r w:rsidRPr="001B05A9">
                        <w:rPr>
                          <w:lang w:eastAsia="x-none"/>
                        </w:rPr>
                        <w:t xml:space="preserve">Resource ID within </w:t>
                      </w:r>
                      <w:r>
                        <w:rPr>
                          <w:lang w:eastAsia="x-none"/>
                        </w:rPr>
                        <w:t xml:space="preserve">a single instance of the </w:t>
                      </w:r>
                      <w:r w:rsidRPr="001B05A9">
                        <w:rPr>
                          <w:lang w:eastAsia="x-none"/>
                        </w:rPr>
                        <w:t xml:space="preserve">DL PRS </w:t>
                      </w:r>
                      <w:r>
                        <w:rPr>
                          <w:lang w:eastAsia="x-none"/>
                        </w:rPr>
                        <w:t xml:space="preserve">Resource Set </w:t>
                      </w:r>
                    </w:p>
                    <w:p w:rsidR="004011F6" w:rsidRPr="001B05A9" w:rsidRDefault="004011F6" w:rsidP="004011F6">
                      <w:pPr>
                        <w:numPr>
                          <w:ilvl w:val="1"/>
                          <w:numId w:val="9"/>
                        </w:numPr>
                        <w:spacing w:after="0"/>
                        <w:rPr>
                          <w:lang w:eastAsia="x-none"/>
                        </w:rPr>
                      </w:pPr>
                      <w:r w:rsidRPr="001B05A9">
                        <w:rPr>
                          <w:lang w:eastAsia="x-none"/>
                        </w:rPr>
                        <w:t>DL-PRS-</w:t>
                      </w:r>
                      <w:proofErr w:type="spellStart"/>
                      <w:r w:rsidRPr="001B05A9">
                        <w:rPr>
                          <w:lang w:eastAsia="x-none"/>
                        </w:rPr>
                        <w:t>ResourceTimeGap</w:t>
                      </w:r>
                      <w:proofErr w:type="spellEnd"/>
                      <w:r w:rsidRPr="001B05A9">
                        <w:rPr>
                          <w:lang w:eastAsia="x-none"/>
                        </w:rPr>
                        <w:t xml:space="preserve"> is provided only if DL-PRS-</w:t>
                      </w:r>
                      <w:proofErr w:type="spellStart"/>
                      <w:r w:rsidRPr="001B05A9">
                        <w:rPr>
                          <w:lang w:eastAsia="x-none"/>
                        </w:rPr>
                        <w:t>ResourceRepetitionFactor</w:t>
                      </w:r>
                      <w:proofErr w:type="spellEnd"/>
                      <w:r w:rsidRPr="001B05A9">
                        <w:rPr>
                          <w:lang w:eastAsia="x-none"/>
                        </w:rPr>
                        <w:t xml:space="preserve"> is configured and </w:t>
                      </w:r>
                      <w:r>
                        <w:rPr>
                          <w:lang w:eastAsia="x-none"/>
                        </w:rPr>
                        <w:t xml:space="preserve">is </w:t>
                      </w:r>
                      <w:r w:rsidRPr="001B05A9">
                        <w:rPr>
                          <w:lang w:eastAsia="x-none"/>
                        </w:rPr>
                        <w:t>greater than 1</w:t>
                      </w:r>
                    </w:p>
                    <w:p w:rsidR="004011F6" w:rsidRPr="001B05A9" w:rsidRDefault="004011F6" w:rsidP="004011F6">
                      <w:pPr>
                        <w:numPr>
                          <w:ilvl w:val="1"/>
                          <w:numId w:val="9"/>
                        </w:numPr>
                        <w:spacing w:after="0"/>
                        <w:rPr>
                          <w:lang w:eastAsia="x-none"/>
                        </w:rPr>
                      </w:pPr>
                      <w:r w:rsidRPr="001B05A9">
                        <w:rPr>
                          <w:lang w:eastAsia="x-none"/>
                        </w:rPr>
                        <w:t>Values: 1, 2, 4, 8, 16</w:t>
                      </w:r>
                      <w:r>
                        <w:rPr>
                          <w:lang w:eastAsia="x-none"/>
                        </w:rPr>
                        <w:t>, 32</w:t>
                      </w:r>
                    </w:p>
                    <w:p w:rsidR="004011F6" w:rsidRDefault="004011F6" w:rsidP="004011F6">
                      <w:pPr>
                        <w:numPr>
                          <w:ilvl w:val="0"/>
                          <w:numId w:val="9"/>
                        </w:numPr>
                        <w:spacing w:after="0"/>
                        <w:rPr>
                          <w:lang w:eastAsia="x-none"/>
                        </w:rPr>
                      </w:pPr>
                      <w:r>
                        <w:rPr>
                          <w:lang w:eastAsia="x-none"/>
                        </w:rPr>
                        <w:t>The time duration spanned by one DL PRS Resource set containing r</w:t>
                      </w:r>
                      <w:r w:rsidRPr="001B05A9">
                        <w:rPr>
                          <w:lang w:eastAsia="x-none"/>
                        </w:rPr>
                        <w:t>epeated DL PRS Resource</w:t>
                      </w:r>
                      <w:r>
                        <w:rPr>
                          <w:lang w:eastAsia="x-none"/>
                        </w:rPr>
                        <w:t>s</w:t>
                      </w:r>
                      <w:r w:rsidRPr="001B05A9">
                        <w:rPr>
                          <w:lang w:eastAsia="x-none"/>
                        </w:rPr>
                        <w:t xml:space="preserve"> should not exceed DL-PRS-Periodicity </w:t>
                      </w:r>
                    </w:p>
                    <w:p w:rsidR="004011F6" w:rsidRDefault="004011F6" w:rsidP="004011F6">
                      <w:pPr>
                        <w:numPr>
                          <w:ilvl w:val="0"/>
                          <w:numId w:val="9"/>
                        </w:numPr>
                        <w:spacing w:after="0"/>
                        <w:rPr>
                          <w:lang w:eastAsia="x-none"/>
                        </w:rPr>
                      </w:pPr>
                      <w:r w:rsidRPr="001B05A9">
                        <w:rPr>
                          <w:lang w:eastAsia="x-none"/>
                        </w:rPr>
                        <w:t>Note: UE RX beam sweeping is up to UE implementation</w:t>
                      </w:r>
                    </w:p>
                  </w:txbxContent>
                </v:textbox>
              </v:shape>
            </w:pict>
          </mc:Fallback>
        </mc:AlternateContent>
      </w:r>
      <w:r w:rsidR="00C32E7C" w:rsidRPr="00DA67B7">
        <w:rPr>
          <w:lang w:val="en-US" w:eastAsia="zh-CN"/>
        </w:rPr>
        <w:t>F</w:t>
      </w:r>
      <w:r w:rsidR="00C32E7C" w:rsidRPr="00DA67B7">
        <w:rPr>
          <w:rFonts w:hint="eastAsia"/>
          <w:lang w:val="en-US" w:eastAsia="zh-CN"/>
        </w:rPr>
        <w:t>or gap pattern,</w:t>
      </w:r>
      <w:r w:rsidR="002676B2" w:rsidRPr="00DA67B7">
        <w:rPr>
          <w:rFonts w:hint="eastAsia"/>
          <w:lang w:val="en-US" w:eastAsia="zh-CN"/>
        </w:rPr>
        <w:t xml:space="preserve"> the minimum length of R15 gap pattern is 1.5ms and maximum is 6ms</w:t>
      </w:r>
      <w:r w:rsidRPr="00DA67B7">
        <w:rPr>
          <w:rFonts w:hint="eastAsia"/>
          <w:lang w:val="en-US" w:eastAsia="zh-CN"/>
        </w:rPr>
        <w:t xml:space="preserve">. </w:t>
      </w:r>
      <w:r w:rsidR="00924C6C" w:rsidRPr="00DA67B7">
        <w:rPr>
          <w:rFonts w:hint="eastAsia"/>
          <w:lang w:val="en-US" w:eastAsia="zh-CN"/>
        </w:rPr>
        <w:t>I</w:t>
      </w:r>
      <w:r w:rsidRPr="00DA67B7">
        <w:rPr>
          <w:rFonts w:hint="eastAsia"/>
          <w:lang w:val="en-US" w:eastAsia="zh-CN"/>
        </w:rPr>
        <w:t>n RAN1#98bis meeting, the PRS repetition and time gap is agreed as below</w:t>
      </w:r>
      <w:r w:rsidR="00F72D21" w:rsidRPr="00DA67B7">
        <w:rPr>
          <w:rFonts w:hint="eastAsia"/>
          <w:lang w:val="en-US" w:eastAsia="zh-CN"/>
        </w:rPr>
        <w:t xml:space="preserve"> [4]</w:t>
      </w:r>
      <w:r w:rsidRPr="00DA67B7">
        <w:rPr>
          <w:rFonts w:hint="eastAsia"/>
          <w:lang w:val="en-US" w:eastAsia="zh-CN"/>
        </w:rPr>
        <w:t>:</w:t>
      </w:r>
    </w:p>
    <w:p w:rsidR="004011F6" w:rsidRPr="00DA67B7" w:rsidRDefault="004011F6" w:rsidP="00524648">
      <w:pPr>
        <w:rPr>
          <w:lang w:val="en-US" w:eastAsia="zh-CN"/>
        </w:rPr>
      </w:pPr>
    </w:p>
    <w:p w:rsidR="004011F6" w:rsidRPr="00DA67B7" w:rsidRDefault="004011F6" w:rsidP="00524648">
      <w:pPr>
        <w:rPr>
          <w:lang w:val="en-US" w:eastAsia="zh-CN"/>
        </w:rPr>
      </w:pPr>
    </w:p>
    <w:p w:rsidR="004011F6" w:rsidRPr="00DA67B7" w:rsidRDefault="004011F6" w:rsidP="00524648">
      <w:pPr>
        <w:rPr>
          <w:lang w:val="en-US" w:eastAsia="zh-CN"/>
        </w:rPr>
      </w:pPr>
    </w:p>
    <w:p w:rsidR="004011F6" w:rsidRPr="00DA67B7" w:rsidRDefault="004011F6" w:rsidP="00524648">
      <w:pPr>
        <w:rPr>
          <w:lang w:val="en-US" w:eastAsia="zh-CN"/>
        </w:rPr>
      </w:pPr>
    </w:p>
    <w:p w:rsidR="004011F6" w:rsidRPr="00DA67B7" w:rsidRDefault="004011F6" w:rsidP="00524648">
      <w:pPr>
        <w:rPr>
          <w:lang w:val="en-US" w:eastAsia="zh-CN"/>
        </w:rPr>
      </w:pPr>
    </w:p>
    <w:p w:rsidR="004011F6" w:rsidRPr="00DA67B7" w:rsidRDefault="004011F6" w:rsidP="00524648">
      <w:pPr>
        <w:rPr>
          <w:lang w:val="en-US" w:eastAsia="zh-CN"/>
        </w:rPr>
      </w:pPr>
    </w:p>
    <w:p w:rsidR="004011F6" w:rsidRPr="00DA67B7" w:rsidRDefault="004011F6" w:rsidP="00524648">
      <w:pPr>
        <w:rPr>
          <w:lang w:val="en-US" w:eastAsia="zh-CN"/>
        </w:rPr>
      </w:pPr>
    </w:p>
    <w:p w:rsidR="004011F6" w:rsidRPr="00DA67B7" w:rsidRDefault="004011F6" w:rsidP="00524648">
      <w:pPr>
        <w:rPr>
          <w:lang w:val="en-US" w:eastAsia="zh-CN"/>
        </w:rPr>
      </w:pPr>
    </w:p>
    <w:p w:rsidR="004011F6" w:rsidRPr="00DA67B7" w:rsidRDefault="004011F6" w:rsidP="00524648">
      <w:pPr>
        <w:rPr>
          <w:lang w:val="en-US" w:eastAsia="zh-CN"/>
        </w:rPr>
      </w:pPr>
    </w:p>
    <w:p w:rsidR="004011F6" w:rsidRPr="00DA67B7" w:rsidRDefault="004011F6" w:rsidP="004011F6">
      <w:pPr>
        <w:spacing w:after="0"/>
        <w:rPr>
          <w:lang w:eastAsia="x-none"/>
        </w:rPr>
      </w:pPr>
    </w:p>
    <w:p w:rsidR="004011F6" w:rsidRPr="00DA67B7" w:rsidRDefault="004011F6" w:rsidP="00524648">
      <w:pPr>
        <w:rPr>
          <w:lang w:eastAsia="zh-CN"/>
        </w:rPr>
      </w:pPr>
    </w:p>
    <w:p w:rsidR="00C32E7C" w:rsidRPr="00DA67B7" w:rsidRDefault="00932106" w:rsidP="00524648">
      <w:pPr>
        <w:rPr>
          <w:lang w:val="en-US" w:eastAsia="zh-CN"/>
        </w:rPr>
      </w:pPr>
      <w:r w:rsidRPr="00DA67B7">
        <w:rPr>
          <w:noProof/>
          <w:lang w:val="en-US" w:eastAsia="zh-CN"/>
        </w:rPr>
        <mc:AlternateContent>
          <mc:Choice Requires="wps">
            <w:drawing>
              <wp:anchor distT="0" distB="0" distL="114300" distR="114300" simplePos="0" relativeHeight="251661312" behindDoc="0" locked="0" layoutInCell="1" allowOverlap="1" wp14:anchorId="69DEE776" wp14:editId="276296B3">
                <wp:simplePos x="0" y="0"/>
                <wp:positionH relativeFrom="column">
                  <wp:posOffset>-53772</wp:posOffset>
                </wp:positionH>
                <wp:positionV relativeFrom="paragraph">
                  <wp:posOffset>253645</wp:posOffset>
                </wp:positionV>
                <wp:extent cx="5757063" cy="972922"/>
                <wp:effectExtent l="0" t="0" r="15240" b="17780"/>
                <wp:wrapNone/>
                <wp:docPr id="2" name="文本框 2"/>
                <wp:cNvGraphicFramePr/>
                <a:graphic xmlns:a="http://schemas.openxmlformats.org/drawingml/2006/main">
                  <a:graphicData uri="http://schemas.microsoft.com/office/word/2010/wordprocessingShape">
                    <wps:wsp>
                      <wps:cNvSpPr txBox="1"/>
                      <wps:spPr>
                        <a:xfrm>
                          <a:off x="0" y="0"/>
                          <a:ext cx="5757063" cy="97292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32106" w:rsidRDefault="00932106" w:rsidP="00932106">
                            <w:r w:rsidRPr="006536D4">
                              <w:rPr>
                                <w:highlight w:val="green"/>
                              </w:rPr>
                              <w:t>Agreement:</w:t>
                            </w:r>
                          </w:p>
                          <w:p w:rsidR="00932106" w:rsidRPr="006536D4" w:rsidRDefault="00932106" w:rsidP="00932106">
                            <w:r w:rsidRPr="006536D4">
                              <w:t>The following periodicity values of DL PRS resource allocation are supported depending on SCS</w:t>
                            </w:r>
                          </w:p>
                          <w:p w:rsidR="00932106" w:rsidRPr="00932106" w:rsidRDefault="00932106" w:rsidP="00932106">
                            <w:pPr>
                              <w:numPr>
                                <w:ilvl w:val="0"/>
                                <w:numId w:val="8"/>
                              </w:numPr>
                              <w:spacing w:after="0"/>
                            </w:pPr>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{4, 5, 8, 10, 16, 20, 32, 40, 64, 80, 160, 320, 640, 1280, 2560, 5120, 10240} slots, µ = 0, 1, 2, 3 for SCS 15, 30, 60 and 120kHz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2" o:spid="_x0000_s1028" type="#_x0000_t202" style="position:absolute;margin-left:-4.25pt;margin-top:19.95pt;width:453.3pt;height:76.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" fillcolor="white [3201]" strokeweight=".5pt">
                <v:textbox>
                  <w:txbxContent>
                    <w:p w:rsidR="00932106" w:rsidRDefault="00932106" w:rsidP="00932106">
                      <w:r w:rsidRPr="006536D4">
                        <w:rPr>
                          <w:highlight w:val="green"/>
                        </w:rPr>
                        <w:t>Agreement:</w:t>
                      </w:r>
                    </w:p>
                    <w:p w:rsidR="00932106" w:rsidRPr="006536D4" w:rsidRDefault="00932106" w:rsidP="00932106">
                      <w:r w:rsidRPr="006536D4">
                        <w:t>The following periodicity values of DL PRS resource allocation are supported depending on SCS</w:t>
                      </w:r>
                    </w:p>
                    <w:p w:rsidR="00932106" w:rsidRPr="00932106" w:rsidRDefault="00932106" w:rsidP="00932106">
                      <w:pPr>
                        <w:numPr>
                          <w:ilvl w:val="0"/>
                          <w:numId w:val="8"/>
                        </w:numPr>
                        <w:spacing w:after="0"/>
                      </w:pPr>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{4, 5, 8, 10, 16, 20, 32, 40, 64, 80, 160, 320, 640, 1280, 2560, 5120, 10240} slots, µ = 0, 1, 2, 3 for SCS 15, 30, 60 and 120kHz respectively</w:t>
                      </w:r>
                    </w:p>
                  </w:txbxContent>
                </v:textbox>
              </v:shape>
            </w:pict>
          </mc:Fallback>
        </mc:AlternateContent>
      </w:r>
      <w:r w:rsidR="00C27F2B" w:rsidRPr="00DA67B7">
        <w:rPr>
          <w:lang w:eastAsia="zh-CN"/>
        </w:rPr>
        <w:t>A</w:t>
      </w:r>
      <w:r w:rsidR="00C27F2B" w:rsidRPr="00DA67B7">
        <w:rPr>
          <w:rFonts w:hint="eastAsia"/>
          <w:lang w:eastAsia="zh-CN"/>
        </w:rPr>
        <w:t xml:space="preserve">nd </w:t>
      </w:r>
      <w:r w:rsidR="00C27F2B" w:rsidRPr="00DA67B7">
        <w:rPr>
          <w:rFonts w:hint="eastAsia"/>
          <w:lang w:val="en-US" w:eastAsia="zh-CN"/>
        </w:rPr>
        <w:t>i</w:t>
      </w:r>
      <w:r w:rsidR="00C32E7C" w:rsidRPr="00DA67B7">
        <w:rPr>
          <w:rFonts w:hint="eastAsia"/>
          <w:lang w:val="en-US" w:eastAsia="zh-CN"/>
        </w:rPr>
        <w:t xml:space="preserve">n RAN1#99 meeting, the PRS periodicity </w:t>
      </w:r>
      <w:r w:rsidR="00FC7124" w:rsidRPr="00DA67B7">
        <w:rPr>
          <w:rFonts w:hint="eastAsia"/>
          <w:lang w:val="en-US" w:eastAsia="zh-CN"/>
        </w:rPr>
        <w:t xml:space="preserve">is agreed to configure </w:t>
      </w:r>
      <w:r w:rsidR="00C32E7C" w:rsidRPr="00DA67B7">
        <w:rPr>
          <w:rFonts w:hint="eastAsia"/>
          <w:lang w:val="en-US" w:eastAsia="zh-CN"/>
        </w:rPr>
        <w:t>as below</w:t>
      </w:r>
      <w:r w:rsidR="00F72D21" w:rsidRPr="00DA67B7">
        <w:rPr>
          <w:rFonts w:hint="eastAsia"/>
          <w:lang w:val="en-US" w:eastAsia="zh-CN"/>
        </w:rPr>
        <w:t xml:space="preserve"> [5]</w:t>
      </w:r>
      <w:r w:rsidR="00C32E7C" w:rsidRPr="00DA67B7">
        <w:rPr>
          <w:rFonts w:hint="eastAsia"/>
          <w:lang w:val="en-US" w:eastAsia="zh-CN"/>
        </w:rPr>
        <w:t>:</w:t>
      </w:r>
    </w:p>
    <w:p w:rsidR="00C32E7C" w:rsidRPr="00DA67B7" w:rsidRDefault="00C32E7C" w:rsidP="00524648">
      <w:pPr>
        <w:rPr>
          <w:b/>
          <w:lang w:eastAsia="zh-CN"/>
        </w:rPr>
      </w:pPr>
    </w:p>
    <w:p w:rsidR="00932106" w:rsidRPr="00DA67B7" w:rsidRDefault="00932106" w:rsidP="00524648">
      <w:pPr>
        <w:rPr>
          <w:b/>
          <w:lang w:eastAsia="zh-CN"/>
        </w:rPr>
      </w:pPr>
    </w:p>
    <w:p w:rsidR="00932106" w:rsidRPr="00DA67B7" w:rsidRDefault="00932106" w:rsidP="00524648">
      <w:pPr>
        <w:rPr>
          <w:b/>
          <w:lang w:eastAsia="zh-CN"/>
        </w:rPr>
      </w:pPr>
    </w:p>
    <w:p w:rsidR="00F72D21" w:rsidRPr="00DA67B7" w:rsidRDefault="00F72D21" w:rsidP="00524648">
      <w:pPr>
        <w:rPr>
          <w:b/>
          <w:lang w:eastAsia="zh-CN"/>
        </w:rPr>
      </w:pPr>
    </w:p>
    <w:p w:rsidR="00F72D21" w:rsidRPr="00DA67B7" w:rsidRDefault="00687C90" w:rsidP="00524648">
      <w:pPr>
        <w:rPr>
          <w:lang w:eastAsia="zh-CN"/>
        </w:rPr>
      </w:pPr>
      <w:r w:rsidRPr="00DA67B7">
        <w:rPr>
          <w:lang w:eastAsia="zh-CN"/>
        </w:rPr>
        <w:t>S</w:t>
      </w:r>
      <w:r w:rsidRPr="00DA67B7">
        <w:rPr>
          <w:rFonts w:hint="eastAsia"/>
          <w:lang w:eastAsia="zh-CN"/>
        </w:rPr>
        <w:t xml:space="preserve">ince one PRS RE pattern can have 2,4,6 or 12 symbols, from the value of PRS repetition and time gap, </w:t>
      </w:r>
      <w:r w:rsidR="00236AAE" w:rsidRPr="00DA67B7">
        <w:rPr>
          <w:rFonts w:hint="eastAsia"/>
          <w:lang w:eastAsia="zh-CN"/>
        </w:rPr>
        <w:t xml:space="preserve">there are some configuration where the PRS duration is smaller than 1.5ms such as </w:t>
      </w:r>
      <w:r w:rsidR="00741CC2" w:rsidRPr="00DA67B7">
        <w:rPr>
          <w:rFonts w:hint="eastAsia"/>
          <w:lang w:eastAsia="zh-CN"/>
        </w:rPr>
        <w:t xml:space="preserve">6 symbols and 1 repetition PRS in 15kHz SCS and 6 symbols and 2 repetition in 30kHz SCS. </w:t>
      </w:r>
      <w:r w:rsidR="00741CC2" w:rsidRPr="00DA67B7">
        <w:rPr>
          <w:lang w:eastAsia="zh-CN"/>
        </w:rPr>
        <w:t>S</w:t>
      </w:r>
      <w:r w:rsidR="00741CC2" w:rsidRPr="00DA67B7">
        <w:rPr>
          <w:rFonts w:hint="eastAsia"/>
          <w:lang w:eastAsia="zh-CN"/>
        </w:rPr>
        <w:t>o all R15 gap pattern can be used in NR positioning.</w:t>
      </w:r>
    </w:p>
    <w:p w:rsidR="00741CC2" w:rsidRPr="00DA67B7" w:rsidRDefault="00741CC2" w:rsidP="00741CC2">
      <w:pPr>
        <w:rPr>
          <w:lang w:eastAsia="zh-CN"/>
        </w:rPr>
      </w:pPr>
      <w:r w:rsidRPr="00DA67B7">
        <w:rPr>
          <w:b/>
          <w:lang w:val="en-US" w:eastAsia="zh-CN"/>
        </w:rPr>
        <w:t>P</w:t>
      </w:r>
      <w:r w:rsidRPr="00DA67B7">
        <w:rPr>
          <w:rFonts w:hint="eastAsia"/>
          <w:b/>
          <w:lang w:val="en-US" w:eastAsia="zh-CN"/>
        </w:rPr>
        <w:t xml:space="preserve">roposal </w:t>
      </w:r>
      <w:r w:rsidR="0009736B" w:rsidRPr="00DA67B7">
        <w:rPr>
          <w:rFonts w:hint="eastAsia"/>
          <w:b/>
          <w:lang w:val="en-US" w:eastAsia="zh-CN"/>
        </w:rPr>
        <w:t>11</w:t>
      </w:r>
      <w:r w:rsidR="00FB2150" w:rsidRPr="00DA67B7">
        <w:rPr>
          <w:rFonts w:hint="eastAsia"/>
          <w:b/>
          <w:lang w:val="en-US" w:eastAsia="zh-CN"/>
        </w:rPr>
        <w:t xml:space="preserve">: </w:t>
      </w:r>
      <w:r w:rsidRPr="00DA67B7">
        <w:rPr>
          <w:rFonts w:hint="eastAsia"/>
          <w:b/>
          <w:lang w:val="en-US" w:eastAsia="zh-CN"/>
        </w:rPr>
        <w:t xml:space="preserve">At least R15 </w:t>
      </w:r>
      <w:r w:rsidR="00894F15" w:rsidRPr="00DA67B7">
        <w:rPr>
          <w:rFonts w:hint="eastAsia"/>
          <w:b/>
          <w:lang w:val="en-US" w:eastAsia="zh-CN"/>
        </w:rPr>
        <w:t xml:space="preserve">NR </w:t>
      </w:r>
      <w:r w:rsidRPr="00DA67B7">
        <w:rPr>
          <w:rFonts w:hint="eastAsia"/>
          <w:b/>
          <w:lang w:val="en-US" w:eastAsia="zh-CN"/>
        </w:rPr>
        <w:t>gap pattern can be applicable to NR positioning</w:t>
      </w:r>
      <w:r w:rsidRPr="00DA67B7">
        <w:rPr>
          <w:rFonts w:hint="eastAsia"/>
          <w:b/>
          <w:bCs/>
          <w:lang w:eastAsia="zh-CN"/>
        </w:rPr>
        <w:t>.</w:t>
      </w:r>
    </w:p>
    <w:p w:rsidR="00182D37" w:rsidRDefault="00182D37" w:rsidP="00182D37">
      <w:pPr>
        <w:pStyle w:val="2"/>
        <w:rPr>
          <w:lang w:val="en-US" w:eastAsia="zh-CN"/>
        </w:rPr>
      </w:pPr>
      <w:r>
        <w:rPr>
          <w:rFonts w:hint="eastAsia"/>
          <w:lang w:val="en-US" w:eastAsia="zh-CN"/>
        </w:rPr>
        <w:t>2.7 Side condition</w:t>
      </w:r>
    </w:p>
    <w:p w:rsidR="000244C4" w:rsidRPr="000244C4" w:rsidRDefault="000A48CE" w:rsidP="000244C4">
      <w:pPr>
        <w:rPr>
          <w:lang w:val="en-US" w:eastAsia="zh-CN"/>
        </w:rPr>
      </w:pPr>
      <w:r w:rsidRPr="00FA7BE9">
        <w:rPr>
          <w:kern w:val="2"/>
          <w:lang w:eastAsia="zh-CN"/>
        </w:rPr>
        <w:t>Side conditions for FR1 PRS RSTD measurements</w:t>
      </w:r>
      <w:r w:rsidRPr="00FA7BE9">
        <w:rPr>
          <w:rFonts w:hint="eastAsia"/>
          <w:kern w:val="2"/>
          <w:lang w:eastAsia="zh-CN"/>
        </w:rPr>
        <w:t xml:space="preserve"> have been defined as -13dB for </w:t>
      </w:r>
      <w:r w:rsidRPr="00FA7BE9">
        <w:rPr>
          <w:kern w:val="2"/>
          <w:lang w:eastAsia="zh-CN"/>
        </w:rPr>
        <w:t>neighbour</w:t>
      </w:r>
      <w:r w:rsidRPr="00FA7BE9">
        <w:rPr>
          <w:rFonts w:hint="eastAsia"/>
          <w:kern w:val="2"/>
          <w:lang w:eastAsia="zh-CN"/>
        </w:rPr>
        <w:t xml:space="preserve"> cell and -6dB for serving cell</w:t>
      </w:r>
      <w:r w:rsidR="00923A99">
        <w:rPr>
          <w:rFonts w:hint="eastAsia"/>
          <w:lang w:val="en-US" w:eastAsia="zh-CN"/>
        </w:rPr>
        <w:t xml:space="preserve">. </w:t>
      </w:r>
      <w:r w:rsidR="000244C4">
        <w:rPr>
          <w:lang w:val="en-US" w:eastAsia="zh-CN"/>
        </w:rPr>
        <w:t>I</w:t>
      </w:r>
      <w:r w:rsidR="000244C4">
        <w:rPr>
          <w:rFonts w:hint="eastAsia"/>
          <w:lang w:val="en-US" w:eastAsia="zh-CN"/>
        </w:rPr>
        <w:t>n last meeting, the side condition of PRS RSTD in FR2 has not reached agreement and has following two options</w:t>
      </w:r>
    </w:p>
    <w:p w:rsidR="00FD7895" w:rsidRPr="000244C4" w:rsidRDefault="001867DE" w:rsidP="000244C4">
      <w:pPr>
        <w:numPr>
          <w:ilvl w:val="0"/>
          <w:numId w:val="10"/>
        </w:numPr>
        <w:rPr>
          <w:lang w:val="en-US" w:eastAsia="zh-CN"/>
        </w:rPr>
      </w:pPr>
      <w:r w:rsidRPr="000244C4">
        <w:rPr>
          <w:lang w:val="en-US" w:eastAsia="zh-CN"/>
        </w:rPr>
        <w:t>PRS-RSTD side conditions for FR2:</w:t>
      </w:r>
    </w:p>
    <w:p w:rsidR="00FD7895" w:rsidRPr="000244C4" w:rsidRDefault="001867DE" w:rsidP="000244C4">
      <w:pPr>
        <w:numPr>
          <w:ilvl w:val="1"/>
          <w:numId w:val="10"/>
        </w:numPr>
        <w:rPr>
          <w:lang w:val="en-US" w:eastAsia="zh-CN"/>
        </w:rPr>
      </w:pPr>
      <w:r w:rsidRPr="000244C4">
        <w:rPr>
          <w:lang w:val="en-US" w:eastAsia="zh-CN"/>
        </w:rPr>
        <w:t>Option 1. -3 dB for reference and -10 dB for neighbor cells</w:t>
      </w:r>
    </w:p>
    <w:p w:rsidR="000244C4" w:rsidRPr="00A975D1" w:rsidRDefault="001867DE" w:rsidP="000244C4">
      <w:pPr>
        <w:numPr>
          <w:ilvl w:val="1"/>
          <w:numId w:val="10"/>
        </w:numPr>
        <w:rPr>
          <w:lang w:val="en-US" w:eastAsia="zh-CN"/>
        </w:rPr>
      </w:pPr>
      <w:r w:rsidRPr="000244C4">
        <w:rPr>
          <w:lang w:val="en-US" w:eastAsia="zh-CN"/>
        </w:rPr>
        <w:t>Option 2. Same as FR1</w:t>
      </w:r>
    </w:p>
    <w:p w:rsidR="00182D37" w:rsidRPr="00FA7BE9" w:rsidRDefault="00182D37" w:rsidP="00182D37">
      <w:pPr>
        <w:pStyle w:val="af0"/>
        <w:rPr>
          <w:kern w:val="2"/>
          <w:lang w:eastAsia="zh-CN"/>
        </w:rPr>
      </w:pPr>
      <w:r w:rsidRPr="00FA7BE9">
        <w:rPr>
          <w:kern w:val="2"/>
          <w:lang w:eastAsia="zh-CN"/>
        </w:rPr>
        <w:t>F</w:t>
      </w:r>
      <w:r w:rsidRPr="00FA7BE9">
        <w:rPr>
          <w:rFonts w:hint="eastAsia"/>
          <w:kern w:val="2"/>
          <w:lang w:eastAsia="zh-CN"/>
        </w:rPr>
        <w:t xml:space="preserve">or FR2, the path loss is larger than in FR1, though the coverage range is smaller than in FR1, basically the received power in FR2 is smaller than FR1. </w:t>
      </w:r>
      <w:r w:rsidRPr="00FA7BE9">
        <w:rPr>
          <w:kern w:val="2"/>
          <w:lang w:eastAsia="zh-CN"/>
        </w:rPr>
        <w:t>S</w:t>
      </w:r>
      <w:r w:rsidRPr="00FA7BE9">
        <w:rPr>
          <w:rFonts w:hint="eastAsia"/>
          <w:kern w:val="2"/>
          <w:lang w:eastAsia="zh-CN"/>
        </w:rPr>
        <w:t xml:space="preserve">o to support same number of </w:t>
      </w:r>
      <w:r w:rsidRPr="00FA7BE9">
        <w:rPr>
          <w:kern w:val="2"/>
          <w:lang w:eastAsia="zh-CN"/>
        </w:rPr>
        <w:t>neighbour</w:t>
      </w:r>
      <w:r w:rsidRPr="00FA7BE9">
        <w:rPr>
          <w:rFonts w:hint="eastAsia"/>
          <w:kern w:val="2"/>
          <w:lang w:eastAsia="zh-CN"/>
        </w:rPr>
        <w:t xml:space="preserve"> cell to be seen and measured for FR1 and FR2, the side conditions in FR2 should be equal to or smaller than  in FR1. So in our opinion, the side conditions in FR2 should be same as FR1.</w:t>
      </w:r>
    </w:p>
    <w:p w:rsidR="00182D37" w:rsidRPr="00FA7BE9" w:rsidRDefault="006E7C22" w:rsidP="00182D37">
      <w:pPr>
        <w:pStyle w:val="af0"/>
        <w:rPr>
          <w:kern w:val="2"/>
          <w:lang w:eastAsia="zh-CN"/>
        </w:rPr>
      </w:pPr>
      <w:r>
        <w:rPr>
          <w:rFonts w:hint="eastAsia"/>
          <w:kern w:val="2"/>
          <w:lang w:eastAsia="zh-CN"/>
        </w:rPr>
        <w:t>U</w:t>
      </w:r>
      <w:r w:rsidR="00182D37" w:rsidRPr="00FA7BE9">
        <w:rPr>
          <w:rFonts w:hint="eastAsia"/>
          <w:kern w:val="2"/>
          <w:lang w:eastAsia="zh-CN"/>
        </w:rPr>
        <w:t xml:space="preserve">sing side condition [-3 -10] dB can improve the accuracy, but for RSTD measurement in OTDOA positioning for both FR1 and FR2, several </w:t>
      </w:r>
      <w:r w:rsidR="00182D37" w:rsidRPr="00FA7BE9">
        <w:rPr>
          <w:kern w:val="2"/>
          <w:lang w:eastAsia="zh-CN"/>
        </w:rPr>
        <w:t>neighbour</w:t>
      </w:r>
      <w:r w:rsidR="00182D37" w:rsidRPr="00FA7BE9">
        <w:rPr>
          <w:rFonts w:hint="eastAsia"/>
          <w:kern w:val="2"/>
          <w:lang w:eastAsia="zh-CN"/>
        </w:rPr>
        <w:t xml:space="preserve"> cells are needed and </w:t>
      </w:r>
      <w:r w:rsidR="00182D37" w:rsidRPr="00FA7BE9">
        <w:rPr>
          <w:kern w:val="2"/>
          <w:lang w:eastAsia="zh-CN"/>
        </w:rPr>
        <w:t>I</w:t>
      </w:r>
      <w:r w:rsidR="00182D37" w:rsidRPr="00FA7BE9">
        <w:rPr>
          <w:rFonts w:hint="eastAsia"/>
          <w:kern w:val="2"/>
          <w:lang w:eastAsia="zh-CN"/>
        </w:rPr>
        <w:t xml:space="preserve"> think the side condition should meet the SNR level of system simulation first to receive enough cells that can be measured.</w:t>
      </w:r>
      <w:r>
        <w:rPr>
          <w:rFonts w:hint="eastAsia"/>
          <w:kern w:val="2"/>
          <w:lang w:eastAsia="zh-CN"/>
        </w:rPr>
        <w:t xml:space="preserve"> </w:t>
      </w:r>
    </w:p>
    <w:p w:rsidR="00182D37" w:rsidRPr="009826EC" w:rsidRDefault="00182D37" w:rsidP="00182D37">
      <w:pPr>
        <w:pStyle w:val="af8"/>
        <w:autoSpaceDE w:val="0"/>
        <w:autoSpaceDN w:val="0"/>
        <w:adjustRightInd w:val="0"/>
        <w:spacing w:before="0"/>
        <w:ind w:firstLineChars="0" w:firstLine="0"/>
        <w:rPr>
          <w:b/>
          <w:sz w:val="20"/>
          <w:lang w:val="en-US"/>
        </w:rPr>
      </w:pPr>
      <w:r w:rsidRPr="00FA7BE9">
        <w:rPr>
          <w:b/>
          <w:sz w:val="20"/>
          <w:szCs w:val="20"/>
        </w:rPr>
        <w:t xml:space="preserve">Proposal </w:t>
      </w:r>
      <w:r w:rsidR="004677E9">
        <w:rPr>
          <w:rFonts w:hint="eastAsia"/>
          <w:b/>
          <w:sz w:val="20"/>
          <w:szCs w:val="20"/>
        </w:rPr>
        <w:t>1</w:t>
      </w:r>
      <w:r w:rsidR="0009736B">
        <w:rPr>
          <w:rFonts w:hint="eastAsia"/>
          <w:b/>
          <w:sz w:val="20"/>
          <w:szCs w:val="20"/>
        </w:rPr>
        <w:t>2</w:t>
      </w:r>
      <w:r w:rsidR="006E674D">
        <w:rPr>
          <w:rFonts w:hint="eastAsia"/>
          <w:b/>
          <w:sz w:val="20"/>
          <w:szCs w:val="20"/>
        </w:rPr>
        <w:t xml:space="preserve">: </w:t>
      </w:r>
      <w:r w:rsidRPr="00FA7BE9">
        <w:rPr>
          <w:b/>
          <w:sz w:val="20"/>
          <w:szCs w:val="20"/>
        </w:rPr>
        <w:t xml:space="preserve">Side conditions for PRS RSTD measurements </w:t>
      </w:r>
      <w:r w:rsidRPr="00FA7BE9">
        <w:rPr>
          <w:rFonts w:hint="eastAsia"/>
          <w:b/>
          <w:sz w:val="20"/>
          <w:szCs w:val="20"/>
        </w:rPr>
        <w:t xml:space="preserve">in FR2 </w:t>
      </w:r>
      <w:r w:rsidRPr="00FA7BE9">
        <w:rPr>
          <w:b/>
          <w:sz w:val="20"/>
          <w:szCs w:val="20"/>
        </w:rPr>
        <w:t xml:space="preserve">are defined </w:t>
      </w:r>
      <w:r w:rsidRPr="00FA7BE9">
        <w:rPr>
          <w:rFonts w:hint="eastAsia"/>
          <w:b/>
          <w:sz w:val="20"/>
          <w:szCs w:val="20"/>
        </w:rPr>
        <w:t xml:space="preserve">same as those in FR1, i.e. -13dB for </w:t>
      </w:r>
      <w:r w:rsidRPr="00FA7BE9">
        <w:rPr>
          <w:b/>
          <w:sz w:val="20"/>
          <w:szCs w:val="20"/>
        </w:rPr>
        <w:t>neighbour</w:t>
      </w:r>
      <w:r w:rsidRPr="00FA7BE9">
        <w:rPr>
          <w:rFonts w:hint="eastAsia"/>
          <w:b/>
          <w:sz w:val="20"/>
          <w:szCs w:val="20"/>
        </w:rPr>
        <w:t xml:space="preserve"> cell and -6dB for serving cell.</w:t>
      </w:r>
    </w:p>
    <w:p w:rsidR="00182D37" w:rsidRDefault="00785E52" w:rsidP="00927778">
      <w:pPr>
        <w:pStyle w:val="2"/>
        <w:rPr>
          <w:lang w:val="en-US" w:eastAsia="zh-CN"/>
        </w:rPr>
      </w:pPr>
      <w:r>
        <w:rPr>
          <w:rFonts w:hint="eastAsia"/>
          <w:lang w:val="en-US" w:eastAsia="zh-CN"/>
        </w:rPr>
        <w:lastRenderedPageBreak/>
        <w:t xml:space="preserve">2.8 </w:t>
      </w:r>
      <w:r w:rsidR="00927778">
        <w:rPr>
          <w:rFonts w:hint="eastAsia"/>
          <w:lang w:val="en-US" w:eastAsia="zh-CN"/>
        </w:rPr>
        <w:t>Accuracy requirements</w:t>
      </w:r>
    </w:p>
    <w:p w:rsidR="0042610B" w:rsidRDefault="00F12B03" w:rsidP="0042610B">
      <w:pPr>
        <w:rPr>
          <w:lang w:val="en-US" w:eastAsia="zh-CN"/>
        </w:rPr>
      </w:pPr>
      <w:r>
        <w:rPr>
          <w:noProof/>
          <w:lang w:val="en-US" w:eastAsia="zh-CN"/>
        </w:rPr>
        <mc:AlternateContent>
          <mc:Choice Requires="wps">
            <w:drawing>
              <wp:anchor distT="0" distB="0" distL="114300" distR="114300" simplePos="0" relativeHeight="251662336" behindDoc="0" locked="0" layoutInCell="1" allowOverlap="1" wp14:anchorId="5DB4F35C" wp14:editId="01E900F8">
                <wp:simplePos x="0" y="0"/>
                <wp:positionH relativeFrom="column">
                  <wp:posOffset>-31750</wp:posOffset>
                </wp:positionH>
                <wp:positionV relativeFrom="paragraph">
                  <wp:posOffset>372745</wp:posOffset>
                </wp:positionV>
                <wp:extent cx="6173470" cy="687070"/>
                <wp:effectExtent l="0" t="0" r="17780" b="17780"/>
                <wp:wrapNone/>
                <wp:docPr id="3" name="文本框 3"/>
                <wp:cNvGraphicFramePr/>
                <a:graphic xmlns:a="http://schemas.openxmlformats.org/drawingml/2006/main">
                  <a:graphicData uri="http://schemas.microsoft.com/office/word/2010/wordprocessingShape">
                    <wps:wsp>
                      <wps:cNvSpPr txBox="1"/>
                      <wps:spPr>
                        <a:xfrm>
                          <a:off x="0" y="0"/>
                          <a:ext cx="6173470" cy="6870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D7895" w:rsidRPr="00C12CA0" w:rsidRDefault="001867DE" w:rsidP="00C12CA0">
                            <w:pPr>
                              <w:numPr>
                                <w:ilvl w:val="0"/>
                                <w:numId w:val="11"/>
                              </w:numPr>
                              <w:tabs>
                                <w:tab w:val="num" w:pos="720"/>
                              </w:tabs>
                            </w:pPr>
                            <w:r w:rsidRPr="00C12CA0">
                              <w:t>Further discuss the number of samples for accuracy requirements for PRS-RSTD and PRS-RSRP</w:t>
                            </w:r>
                          </w:p>
                          <w:p w:rsidR="00C12CA0" w:rsidRPr="00C12CA0" w:rsidRDefault="001867DE" w:rsidP="00C12CA0">
                            <w:pPr>
                              <w:numPr>
                                <w:ilvl w:val="0"/>
                                <w:numId w:val="11"/>
                              </w:numPr>
                            </w:pPr>
                            <w:r w:rsidRPr="00C12CA0">
                              <w:t>Further discuss the applicability of RSTD accuracy requirements under cell change after conclusion of intra-frequency and inter-frequency definition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3" o:spid="_x0000_s1029" type="#_x0000_t202" style="position:absolute;margin-left:-2.5pt;margin-top:29.35pt;width:486.1pt;height:54.1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" fillcolor="white [3201]" strokeweight=".5pt">
                <v:textbox>
                  <w:txbxContent>
                    <w:p w:rsidR="00FD7895" w:rsidRPr="00C12CA0" w:rsidRDefault="001867DE" w:rsidP="00C12CA0">
                      <w:pPr>
                        <w:numPr>
                          <w:ilvl w:val="0"/>
                          <w:numId w:val="11"/>
                        </w:numPr>
                        <w:tabs>
                          <w:tab w:val="num" w:pos="720"/>
                        </w:tabs>
                      </w:pPr>
                      <w:r w:rsidRPr="00C12CA0">
                        <w:t>Further discuss the number of samples for accuracy requirements for PRS-RSTD and PRS-RSRP</w:t>
                      </w:r>
                    </w:p>
                    <w:p w:rsidR="00C12CA0" w:rsidRPr="00C12CA0" w:rsidRDefault="001867DE" w:rsidP="00C12CA0">
                      <w:pPr>
                        <w:numPr>
                          <w:ilvl w:val="0"/>
                          <w:numId w:val="11"/>
                        </w:numPr>
                      </w:pPr>
                      <w:r w:rsidRPr="00C12CA0">
                        <w:t>Further discuss the applicability of RSTD accuracy requirements under cell change after conclusion of intra-frequency and inter-frequency definition</w:t>
                      </w:r>
                    </w:p>
                  </w:txbxContent>
                </v:textbox>
              </v:shape>
            </w:pict>
          </mc:Fallback>
        </mc:AlternateContent>
      </w:r>
      <w:r w:rsidR="00C12CA0">
        <w:rPr>
          <w:lang w:val="en-US" w:eastAsia="zh-CN"/>
        </w:rPr>
        <w:t>I</w:t>
      </w:r>
      <w:r w:rsidR="00C12CA0">
        <w:rPr>
          <w:rFonts w:hint="eastAsia"/>
          <w:lang w:val="en-US" w:eastAsia="zh-CN"/>
        </w:rPr>
        <w:t>n last meeting, the link level simulation results of RSTD and PRS-RSRP are discussed and following conclusion is captured in WF [1]:</w:t>
      </w:r>
    </w:p>
    <w:p w:rsidR="00F12B03" w:rsidRDefault="00F12B03" w:rsidP="0042610B">
      <w:pPr>
        <w:rPr>
          <w:lang w:val="en-US" w:eastAsia="zh-CN"/>
        </w:rPr>
      </w:pPr>
    </w:p>
    <w:p w:rsidR="00C12CA0" w:rsidRDefault="00C12CA0" w:rsidP="0042610B">
      <w:pPr>
        <w:rPr>
          <w:lang w:val="en-US" w:eastAsia="zh-CN"/>
        </w:rPr>
      </w:pPr>
    </w:p>
    <w:p w:rsidR="00C12CA0" w:rsidRDefault="00C12CA0" w:rsidP="0042610B">
      <w:pPr>
        <w:rPr>
          <w:lang w:val="en-US" w:eastAsia="zh-CN"/>
        </w:rPr>
      </w:pPr>
    </w:p>
    <w:p w:rsidR="00C12CA0" w:rsidRPr="00D72161" w:rsidRDefault="00B62D9B" w:rsidP="0042610B">
      <w:pPr>
        <w:rPr>
          <w:lang w:val="en-US" w:eastAsia="zh-CN"/>
        </w:rPr>
      </w:pPr>
      <w:r w:rsidRPr="00D72161">
        <w:rPr>
          <w:lang w:val="en-US" w:eastAsia="zh-CN"/>
        </w:rPr>
        <w:t>A</w:t>
      </w:r>
      <w:r w:rsidRPr="00D72161">
        <w:rPr>
          <w:rFonts w:hint="eastAsia"/>
          <w:lang w:val="en-US" w:eastAsia="zh-CN"/>
        </w:rPr>
        <w:t xml:space="preserve">ccording to our simulation results in [6], one sample is enough to get acceptable accuracy, so we suggest </w:t>
      </w:r>
      <w:proofErr w:type="gramStart"/>
      <w:r w:rsidRPr="00D72161">
        <w:rPr>
          <w:rFonts w:hint="eastAsia"/>
          <w:lang w:val="en-US" w:eastAsia="zh-CN"/>
        </w:rPr>
        <w:t>to define</w:t>
      </w:r>
      <w:proofErr w:type="gramEnd"/>
      <w:r w:rsidRPr="00D72161">
        <w:rPr>
          <w:rFonts w:hint="eastAsia"/>
          <w:lang w:val="en-US" w:eastAsia="zh-CN"/>
        </w:rPr>
        <w:t xml:space="preserve"> the RSTD accuracy requirements based on one sample.</w:t>
      </w:r>
      <w:r w:rsidR="0036309A" w:rsidRPr="00D72161">
        <w:rPr>
          <w:rFonts w:hint="eastAsia"/>
          <w:lang w:val="en-US" w:eastAsia="zh-CN"/>
        </w:rPr>
        <w:t xml:space="preserve"> </w:t>
      </w:r>
      <w:r w:rsidR="0036309A" w:rsidRPr="00D72161">
        <w:rPr>
          <w:lang w:val="en-US" w:eastAsia="zh-CN"/>
        </w:rPr>
        <w:t>A</w:t>
      </w:r>
      <w:r w:rsidR="0036309A" w:rsidRPr="00D72161">
        <w:rPr>
          <w:rFonts w:hint="eastAsia"/>
          <w:lang w:val="en-US" w:eastAsia="zh-CN"/>
        </w:rPr>
        <w:t xml:space="preserve">nd from the </w:t>
      </w:r>
      <w:r w:rsidR="0036309A" w:rsidRPr="00D72161">
        <w:rPr>
          <w:lang w:val="en-US" w:eastAsia="zh-CN"/>
        </w:rPr>
        <w:t>results</w:t>
      </w:r>
      <w:r w:rsidR="0036309A" w:rsidRPr="00D72161">
        <w:rPr>
          <w:rFonts w:hint="eastAsia"/>
          <w:lang w:val="en-US" w:eastAsia="zh-CN"/>
        </w:rPr>
        <w:t xml:space="preserve">, we can see the accuracy is same </w:t>
      </w:r>
      <w:r w:rsidR="0079701C" w:rsidRPr="00D72161">
        <w:rPr>
          <w:rFonts w:hint="eastAsia"/>
          <w:lang w:val="en-US" w:eastAsia="zh-CN"/>
        </w:rPr>
        <w:t>with</w:t>
      </w:r>
      <w:r w:rsidR="0036309A" w:rsidRPr="00D72161">
        <w:rPr>
          <w:rFonts w:hint="eastAsia"/>
          <w:lang w:val="en-US" w:eastAsia="zh-CN"/>
        </w:rPr>
        <w:t xml:space="preserve"> different comb</w:t>
      </w:r>
      <w:r w:rsidR="0079701C" w:rsidRPr="00D72161">
        <w:rPr>
          <w:rFonts w:hint="eastAsia"/>
          <w:lang w:val="en-US" w:eastAsia="zh-CN"/>
        </w:rPr>
        <w:t xml:space="preserve"> pattern, so</w:t>
      </w:r>
      <w:r w:rsidR="000639CC" w:rsidRPr="00D72161">
        <w:rPr>
          <w:rFonts w:hint="eastAsia"/>
          <w:lang w:val="en-US" w:eastAsia="zh-CN"/>
        </w:rPr>
        <w:t xml:space="preserve"> t</w:t>
      </w:r>
      <w:r w:rsidR="000639CC" w:rsidRPr="00D72161">
        <w:rPr>
          <w:lang w:eastAsia="zh-CN"/>
        </w:rPr>
        <w:t>he accuracy requirements shall be agnostic to comb pattern</w:t>
      </w:r>
      <w:r w:rsidR="000639CC" w:rsidRPr="00D72161">
        <w:rPr>
          <w:rFonts w:hint="eastAsia"/>
          <w:lang w:eastAsia="zh-CN"/>
        </w:rPr>
        <w:t>.</w:t>
      </w:r>
    </w:p>
    <w:p w:rsidR="00F12B03" w:rsidRPr="00D72161" w:rsidRDefault="00B62D9B" w:rsidP="007B0FC8">
      <w:pPr>
        <w:pStyle w:val="af8"/>
        <w:autoSpaceDE w:val="0"/>
        <w:autoSpaceDN w:val="0"/>
        <w:adjustRightInd w:val="0"/>
        <w:spacing w:before="0"/>
        <w:ind w:firstLineChars="0" w:firstLine="0"/>
        <w:rPr>
          <w:b/>
          <w:sz w:val="20"/>
          <w:szCs w:val="20"/>
        </w:rPr>
      </w:pPr>
      <w:r w:rsidRPr="00D72161">
        <w:rPr>
          <w:b/>
          <w:sz w:val="20"/>
          <w:szCs w:val="20"/>
        </w:rPr>
        <w:t xml:space="preserve">Proposal </w:t>
      </w:r>
      <w:r w:rsidRPr="00D72161">
        <w:rPr>
          <w:rFonts w:hint="eastAsia"/>
          <w:b/>
          <w:sz w:val="20"/>
          <w:szCs w:val="20"/>
        </w:rPr>
        <w:t>1</w:t>
      </w:r>
      <w:r w:rsidR="0009736B" w:rsidRPr="00D72161">
        <w:rPr>
          <w:rFonts w:hint="eastAsia"/>
          <w:b/>
          <w:sz w:val="20"/>
          <w:szCs w:val="20"/>
        </w:rPr>
        <w:t>3</w:t>
      </w:r>
      <w:r w:rsidR="00391BC2" w:rsidRPr="00D72161">
        <w:rPr>
          <w:rFonts w:hint="eastAsia"/>
          <w:b/>
          <w:sz w:val="20"/>
          <w:szCs w:val="20"/>
        </w:rPr>
        <w:t xml:space="preserve">: </w:t>
      </w:r>
      <w:r w:rsidR="00505A2B" w:rsidRPr="00D72161">
        <w:rPr>
          <w:rFonts w:hint="eastAsia"/>
          <w:b/>
          <w:sz w:val="20"/>
          <w:szCs w:val="20"/>
        </w:rPr>
        <w:t>T</w:t>
      </w:r>
      <w:r w:rsidR="00505A2B" w:rsidRPr="00D72161">
        <w:rPr>
          <w:b/>
          <w:sz w:val="20"/>
          <w:szCs w:val="20"/>
        </w:rPr>
        <w:t xml:space="preserve">he </w:t>
      </w:r>
      <w:r w:rsidR="00505A2B" w:rsidRPr="00D72161">
        <w:rPr>
          <w:rFonts w:hint="eastAsia"/>
          <w:b/>
          <w:sz w:val="20"/>
          <w:szCs w:val="20"/>
        </w:rPr>
        <w:t xml:space="preserve">accuracy requirements of </w:t>
      </w:r>
      <w:r w:rsidR="00505A2B" w:rsidRPr="00D72161">
        <w:rPr>
          <w:b/>
          <w:sz w:val="20"/>
          <w:szCs w:val="20"/>
        </w:rPr>
        <w:t>RSTD</w:t>
      </w:r>
      <w:r w:rsidR="00505A2B" w:rsidRPr="00D72161">
        <w:rPr>
          <w:rFonts w:hint="eastAsia"/>
          <w:b/>
          <w:sz w:val="20"/>
          <w:szCs w:val="20"/>
        </w:rPr>
        <w:t xml:space="preserve"> measurement is defined</w:t>
      </w:r>
      <w:r w:rsidR="00505A2B" w:rsidRPr="00D72161">
        <w:rPr>
          <w:b/>
          <w:sz w:val="20"/>
          <w:szCs w:val="20"/>
        </w:rPr>
        <w:t xml:space="preserve"> based on one sample</w:t>
      </w:r>
      <w:r w:rsidRPr="00D72161">
        <w:rPr>
          <w:rFonts w:hint="eastAsia"/>
          <w:b/>
          <w:sz w:val="20"/>
          <w:szCs w:val="20"/>
        </w:rPr>
        <w:t>.</w:t>
      </w:r>
    </w:p>
    <w:p w:rsidR="00391BC2" w:rsidRPr="00D72161" w:rsidRDefault="00391BC2" w:rsidP="007B0FC8">
      <w:pPr>
        <w:pStyle w:val="af8"/>
        <w:autoSpaceDE w:val="0"/>
        <w:autoSpaceDN w:val="0"/>
        <w:adjustRightInd w:val="0"/>
        <w:spacing w:before="0"/>
        <w:ind w:firstLineChars="0" w:firstLine="0"/>
        <w:rPr>
          <w:b/>
          <w:sz w:val="20"/>
          <w:szCs w:val="20"/>
        </w:rPr>
      </w:pPr>
      <w:r w:rsidRPr="00D72161">
        <w:rPr>
          <w:b/>
          <w:sz w:val="20"/>
          <w:szCs w:val="20"/>
        </w:rPr>
        <w:t xml:space="preserve">Proposal </w:t>
      </w:r>
      <w:r w:rsidRPr="00D72161">
        <w:rPr>
          <w:rFonts w:hint="eastAsia"/>
          <w:b/>
          <w:sz w:val="20"/>
          <w:szCs w:val="20"/>
        </w:rPr>
        <w:t>1</w:t>
      </w:r>
      <w:r w:rsidR="0009736B" w:rsidRPr="00D72161">
        <w:rPr>
          <w:rFonts w:hint="eastAsia"/>
          <w:b/>
          <w:sz w:val="20"/>
          <w:szCs w:val="20"/>
        </w:rPr>
        <w:t>4</w:t>
      </w:r>
      <w:r w:rsidRPr="00D72161">
        <w:rPr>
          <w:rFonts w:hint="eastAsia"/>
          <w:b/>
          <w:sz w:val="20"/>
          <w:szCs w:val="20"/>
        </w:rPr>
        <w:t xml:space="preserve">: </w:t>
      </w:r>
      <w:r w:rsidRPr="00D72161">
        <w:rPr>
          <w:rFonts w:hint="eastAsia"/>
          <w:b/>
          <w:sz w:val="20"/>
          <w:szCs w:val="20"/>
          <w:lang w:val="en-US"/>
        </w:rPr>
        <w:t>T</w:t>
      </w:r>
      <w:r w:rsidRPr="00D72161">
        <w:rPr>
          <w:b/>
          <w:sz w:val="20"/>
          <w:szCs w:val="20"/>
        </w:rPr>
        <w:t>he accuracy requirements shall be agnostic to comb pattern</w:t>
      </w:r>
      <w:r w:rsidR="00163741" w:rsidRPr="00D72161">
        <w:rPr>
          <w:rFonts w:hint="eastAsia"/>
          <w:b/>
          <w:sz w:val="20"/>
          <w:szCs w:val="20"/>
        </w:rPr>
        <w:t>.</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Pr="00897CFC" w:rsidRDefault="007F34BD" w:rsidP="008105E9">
      <w:pPr>
        <w:pStyle w:val="af0"/>
        <w:rPr>
          <w:lang w:val="en-US" w:eastAsia="zh-CN"/>
        </w:rPr>
      </w:pPr>
      <w:r w:rsidRPr="00897CFC">
        <w:rPr>
          <w:rFonts w:hint="eastAsia"/>
          <w:lang w:val="en-US" w:eastAsia="zh-CN"/>
        </w:rPr>
        <w:t xml:space="preserve">In this paper, </w:t>
      </w:r>
      <w:r w:rsidR="00AD4048" w:rsidRPr="00897CFC">
        <w:rPr>
          <w:rFonts w:hint="eastAsia"/>
          <w:lang w:val="en-US" w:eastAsia="zh-CN"/>
        </w:rPr>
        <w:t>the requirements of  RSTD measurement are discussed, and following proposals are given</w:t>
      </w:r>
      <w:r w:rsidR="00AD4048" w:rsidRPr="00897CFC">
        <w:rPr>
          <w:rFonts w:hint="eastAsia"/>
          <w:lang w:val="en-US" w:eastAsia="zh-CN"/>
        </w:rPr>
        <w:t>：</w:t>
      </w:r>
    </w:p>
    <w:p w:rsidR="00933310" w:rsidRPr="00897CFC" w:rsidRDefault="00933310" w:rsidP="00933310">
      <w:pPr>
        <w:pStyle w:val="af8"/>
        <w:autoSpaceDE w:val="0"/>
        <w:autoSpaceDN w:val="0"/>
        <w:adjustRightInd w:val="0"/>
        <w:spacing w:before="0"/>
        <w:ind w:firstLineChars="0" w:firstLine="0"/>
        <w:rPr>
          <w:b/>
          <w:sz w:val="20"/>
          <w:szCs w:val="20"/>
        </w:rPr>
      </w:pPr>
      <w:r w:rsidRPr="00897CFC">
        <w:rPr>
          <w:b/>
          <w:sz w:val="20"/>
          <w:szCs w:val="20"/>
        </w:rPr>
        <w:t>Proposal 1</w:t>
      </w:r>
      <w:r w:rsidRPr="00897CFC">
        <w:rPr>
          <w:rFonts w:hint="eastAsia"/>
          <w:b/>
          <w:sz w:val="20"/>
          <w:szCs w:val="20"/>
        </w:rPr>
        <w:t xml:space="preserve">: UE selected parameter </w:t>
      </w:r>
      <w:proofErr w:type="gramStart"/>
      <w:r w:rsidRPr="00897CFC">
        <w:rPr>
          <w:rFonts w:hint="eastAsia"/>
          <w:b/>
          <w:sz w:val="20"/>
          <w:szCs w:val="20"/>
        </w:rPr>
        <w:t>k2</w:t>
      </w:r>
      <w:proofErr w:type="gramEnd"/>
      <w:r w:rsidRPr="00897CFC">
        <w:rPr>
          <w:rFonts w:hint="eastAsia"/>
          <w:b/>
          <w:sz w:val="20"/>
          <w:szCs w:val="20"/>
        </w:rPr>
        <w:t xml:space="preserve"> is larger than or equal to k1.</w:t>
      </w:r>
    </w:p>
    <w:p w:rsidR="00933310" w:rsidRPr="00897CFC" w:rsidRDefault="00933310" w:rsidP="00933310">
      <w:pPr>
        <w:pStyle w:val="af8"/>
        <w:autoSpaceDE w:val="0"/>
        <w:autoSpaceDN w:val="0"/>
        <w:adjustRightInd w:val="0"/>
        <w:spacing w:before="0"/>
        <w:ind w:firstLineChars="0" w:firstLine="0"/>
        <w:rPr>
          <w:b/>
          <w:sz w:val="20"/>
          <w:szCs w:val="20"/>
        </w:rPr>
      </w:pPr>
      <w:r w:rsidRPr="00897CFC">
        <w:rPr>
          <w:b/>
          <w:sz w:val="20"/>
          <w:szCs w:val="20"/>
        </w:rPr>
        <w:t xml:space="preserve">Proposal </w:t>
      </w:r>
      <w:r w:rsidRPr="00897CFC">
        <w:rPr>
          <w:rFonts w:hint="eastAsia"/>
          <w:b/>
          <w:sz w:val="20"/>
          <w:szCs w:val="20"/>
        </w:rPr>
        <w:t>2: The range of k is {2</w:t>
      </w:r>
      <w:proofErr w:type="gramStart"/>
      <w:r w:rsidRPr="00897CFC">
        <w:rPr>
          <w:rFonts w:hint="eastAsia"/>
          <w:b/>
          <w:sz w:val="20"/>
          <w:szCs w:val="20"/>
        </w:rPr>
        <w:t>,3,4,5</w:t>
      </w:r>
      <w:proofErr w:type="gramEnd"/>
      <w:r w:rsidRPr="00897CFC">
        <w:rPr>
          <w:rFonts w:hint="eastAsia"/>
          <w:b/>
          <w:sz w:val="20"/>
          <w:szCs w:val="20"/>
        </w:rPr>
        <w:t>} in FR1.</w:t>
      </w:r>
    </w:p>
    <w:p w:rsidR="00933310" w:rsidRPr="00897CFC" w:rsidRDefault="00933310" w:rsidP="00933310">
      <w:pPr>
        <w:rPr>
          <w:b/>
          <w:lang w:val="en-US" w:eastAsia="zh-CN"/>
        </w:rPr>
      </w:pPr>
      <w:r w:rsidRPr="00897CFC">
        <w:rPr>
          <w:b/>
          <w:lang w:val="en-US" w:eastAsia="zh-CN"/>
        </w:rPr>
        <w:t>P</w:t>
      </w:r>
      <w:r w:rsidRPr="00897CFC">
        <w:rPr>
          <w:rFonts w:hint="eastAsia"/>
          <w:b/>
          <w:lang w:val="en-US" w:eastAsia="zh-CN"/>
        </w:rPr>
        <w:t xml:space="preserve">roposal 3: </w:t>
      </w:r>
      <w:r w:rsidRPr="00897CFC">
        <w:rPr>
          <w:b/>
          <w:lang w:val="en-US" w:eastAsia="zh-CN"/>
        </w:rPr>
        <w:t>I</w:t>
      </w:r>
      <w:r w:rsidRPr="00897CFC">
        <w:rPr>
          <w:rFonts w:hint="eastAsia"/>
          <w:b/>
          <w:lang w:val="en-US" w:eastAsia="zh-CN"/>
        </w:rPr>
        <w:t xml:space="preserve">ntra-frequency RSTD measurement is defined when the DL PRS resources to be measured, including reference cell and neighbor cell, have the same center frequency, SCS and CP type as serving cell and the BW of these PRS are all within the active BWP. </w:t>
      </w:r>
      <w:r w:rsidRPr="00897CFC">
        <w:rPr>
          <w:b/>
          <w:lang w:val="en-US" w:eastAsia="zh-CN"/>
        </w:rPr>
        <w:t>O</w:t>
      </w:r>
      <w:r w:rsidRPr="00897CFC">
        <w:rPr>
          <w:rFonts w:hint="eastAsia"/>
          <w:b/>
          <w:lang w:val="en-US" w:eastAsia="zh-CN"/>
        </w:rPr>
        <w:t xml:space="preserve">therwise, the RSTD measurement is inter-frequency measurement. </w:t>
      </w:r>
    </w:p>
    <w:p w:rsidR="00933310" w:rsidRPr="00897CFC" w:rsidRDefault="00933310" w:rsidP="00933310">
      <w:pPr>
        <w:pStyle w:val="af8"/>
        <w:numPr>
          <w:ilvl w:val="0"/>
          <w:numId w:val="6"/>
        </w:numPr>
        <w:ind w:firstLineChars="0"/>
        <w:rPr>
          <w:b/>
          <w:sz w:val="20"/>
          <w:szCs w:val="20"/>
          <w:lang w:val="en-US"/>
        </w:rPr>
      </w:pPr>
      <w:r w:rsidRPr="00897CFC">
        <w:rPr>
          <w:b/>
          <w:sz w:val="20"/>
          <w:szCs w:val="20"/>
          <w:lang w:val="en-US"/>
        </w:rPr>
        <w:t>N</w:t>
      </w:r>
      <w:r w:rsidRPr="00897CFC">
        <w:rPr>
          <w:rFonts w:hint="eastAsia"/>
          <w:b/>
          <w:sz w:val="20"/>
          <w:szCs w:val="20"/>
          <w:lang w:val="en-US"/>
        </w:rPr>
        <w:t>ote: If UE support mixed SCS, the same SCS is not requested.</w:t>
      </w:r>
    </w:p>
    <w:p w:rsidR="00933310" w:rsidRPr="00897CFC" w:rsidRDefault="00933310" w:rsidP="00933310">
      <w:pPr>
        <w:autoSpaceDE w:val="0"/>
        <w:autoSpaceDN w:val="0"/>
        <w:adjustRightInd w:val="0"/>
        <w:rPr>
          <w:b/>
        </w:rPr>
      </w:pPr>
      <w:r w:rsidRPr="00897CFC">
        <w:rPr>
          <w:b/>
        </w:rPr>
        <w:t>P</w:t>
      </w:r>
      <w:r w:rsidRPr="00897CFC">
        <w:rPr>
          <w:rFonts w:hint="eastAsia"/>
          <w:b/>
        </w:rPr>
        <w:t>roposal 4: The extension due to overlap with SSB symbols is not needed.</w:t>
      </w:r>
    </w:p>
    <w:p w:rsidR="00916BE1" w:rsidRPr="00897CFC" w:rsidRDefault="00916BE1" w:rsidP="00916BE1">
      <w:pPr>
        <w:pStyle w:val="af8"/>
        <w:autoSpaceDE w:val="0"/>
        <w:autoSpaceDN w:val="0"/>
        <w:adjustRightInd w:val="0"/>
        <w:spacing w:before="0"/>
        <w:ind w:firstLineChars="0" w:firstLine="0"/>
        <w:rPr>
          <w:b/>
          <w:sz w:val="20"/>
          <w:szCs w:val="20"/>
        </w:rPr>
      </w:pPr>
      <w:r w:rsidRPr="00897CFC">
        <w:rPr>
          <w:b/>
          <w:sz w:val="20"/>
          <w:szCs w:val="20"/>
        </w:rPr>
        <w:t>P</w:t>
      </w:r>
      <w:r w:rsidRPr="00897CFC">
        <w:rPr>
          <w:rFonts w:hint="eastAsia"/>
          <w:b/>
          <w:sz w:val="20"/>
          <w:szCs w:val="20"/>
        </w:rPr>
        <w:t xml:space="preserve">roposal 5: </w:t>
      </w:r>
      <w:r w:rsidRPr="00897CFC">
        <w:rPr>
          <w:rFonts w:hint="eastAsia"/>
          <w:b/>
          <w:sz w:val="20"/>
          <w:szCs w:val="20"/>
          <w:lang w:val="en-US"/>
        </w:rPr>
        <w:t xml:space="preserve">The similar way in SSB-based RRM for Rx beam sweeping factor is </w:t>
      </w:r>
      <w:r w:rsidRPr="00897CFC">
        <w:rPr>
          <w:b/>
          <w:sz w:val="20"/>
          <w:szCs w:val="20"/>
          <w:lang w:val="en-US"/>
        </w:rPr>
        <w:t>preferred</w:t>
      </w:r>
      <w:r w:rsidRPr="00897CFC">
        <w:rPr>
          <w:rFonts w:hint="eastAsia"/>
          <w:b/>
          <w:sz w:val="20"/>
          <w:szCs w:val="20"/>
        </w:rPr>
        <w:t>.</w:t>
      </w:r>
    </w:p>
    <w:p w:rsidR="007D345A" w:rsidRPr="00897CFC" w:rsidRDefault="007D345A" w:rsidP="007D345A">
      <w:pPr>
        <w:pStyle w:val="af8"/>
        <w:autoSpaceDE w:val="0"/>
        <w:autoSpaceDN w:val="0"/>
        <w:adjustRightInd w:val="0"/>
        <w:spacing w:before="0"/>
        <w:ind w:firstLineChars="0" w:firstLine="0"/>
        <w:rPr>
          <w:b/>
          <w:sz w:val="20"/>
          <w:szCs w:val="20"/>
          <w:lang w:val="en-US"/>
        </w:rPr>
      </w:pPr>
      <w:r w:rsidRPr="00897CFC">
        <w:rPr>
          <w:b/>
          <w:sz w:val="20"/>
          <w:szCs w:val="20"/>
        </w:rPr>
        <w:t>P</w:t>
      </w:r>
      <w:r w:rsidRPr="00897CFC">
        <w:rPr>
          <w:rFonts w:hint="eastAsia"/>
          <w:b/>
          <w:sz w:val="20"/>
          <w:szCs w:val="20"/>
        </w:rPr>
        <w:t xml:space="preserve">roposal 6: </w:t>
      </w:r>
      <w:r w:rsidRPr="00897CFC">
        <w:rPr>
          <w:rFonts w:hint="eastAsia"/>
          <w:b/>
          <w:sz w:val="20"/>
          <w:szCs w:val="20"/>
          <w:lang w:val="en-US"/>
        </w:rPr>
        <w:t>The measurement period due to HO is expanded according to the expression below:</w:t>
      </w:r>
    </w:p>
    <w:p w:rsidR="007D345A" w:rsidRPr="00897CFC" w:rsidRDefault="007106C3" w:rsidP="007D345A">
      <w:pPr>
        <w:pStyle w:val="af8"/>
        <w:autoSpaceDE w:val="0"/>
        <w:autoSpaceDN w:val="0"/>
        <w:adjustRightInd w:val="0"/>
        <w:spacing w:before="0"/>
        <w:ind w:firstLineChars="0" w:firstLine="0"/>
        <w:rPr>
          <w:b/>
          <w:sz w:val="20"/>
          <w:szCs w:val="20"/>
        </w:rPr>
      </w:pPr>
      <m:oMathPara>
        <m:oMath>
          <m:sSub>
            <m:sSubPr>
              <m:ctrlPr>
                <w:rPr>
                  <w:rFonts w:ascii="Cambria Math" w:eastAsiaTheme="minorEastAsia" w:hAnsi="Cambria Math"/>
                  <w:b/>
                  <w:sz w:val="20"/>
                  <w:szCs w:val="20"/>
                </w:rPr>
              </m:ctrlPr>
            </m:sSubPr>
            <m:e>
              <m:r>
                <m:rPr>
                  <m:nor/>
                </m:rPr>
                <w:rPr>
                  <w:rFonts w:eastAsiaTheme="minorEastAsia"/>
                  <w:b/>
                  <w:sz w:val="20"/>
                  <w:szCs w:val="20"/>
                </w:rPr>
                <m:t>T</m:t>
              </m:r>
            </m:e>
            <m:sub>
              <m:r>
                <m:rPr>
                  <m:nor/>
                </m:rPr>
                <w:rPr>
                  <w:rFonts w:eastAsiaTheme="minorEastAsia"/>
                  <w:b/>
                  <w:sz w:val="20"/>
                  <w:szCs w:val="20"/>
                </w:rPr>
                <m:t>RSTD</m:t>
              </m:r>
              <m:r>
                <m:rPr>
                  <m:nor/>
                </m:rPr>
                <w:rPr>
                  <w:rFonts w:eastAsiaTheme="minorEastAsia" w:hint="eastAsia"/>
                  <w:b/>
                  <w:sz w:val="20"/>
                  <w:szCs w:val="20"/>
                </w:rPr>
                <m:t xml:space="preserve"> </m:t>
              </m:r>
              <m:r>
                <m:rPr>
                  <m:nor/>
                </m:rPr>
                <w:rPr>
                  <w:rFonts w:eastAsiaTheme="minorEastAsia"/>
                  <w:b/>
                  <w:sz w:val="20"/>
                  <w:szCs w:val="20"/>
                </w:rPr>
                <m:t>FDD,</m:t>
              </m:r>
              <m:r>
                <m:rPr>
                  <m:nor/>
                </m:rPr>
                <w:rPr>
                  <w:rFonts w:ascii="Cambria Math" w:eastAsiaTheme="minorEastAsia" w:hint="eastAsia"/>
                  <w:b/>
                  <w:sz w:val="20"/>
                  <w:szCs w:val="20"/>
                </w:rPr>
                <m:t xml:space="preserve"> </m:t>
              </m:r>
              <m:r>
                <m:rPr>
                  <m:nor/>
                </m:rPr>
                <w:rPr>
                  <w:rFonts w:eastAsiaTheme="minorEastAsia" w:hint="eastAsia"/>
                  <w:b/>
                  <w:sz w:val="20"/>
                  <w:szCs w:val="20"/>
                </w:rPr>
                <m:t>NR</m:t>
              </m:r>
              <m:r>
                <m:rPr>
                  <m:nor/>
                </m:rPr>
                <w:rPr>
                  <w:rFonts w:ascii="Cambria Math" w:eastAsiaTheme="minorEastAsia" w:hint="eastAsia"/>
                  <w:b/>
                  <w:sz w:val="20"/>
                  <w:szCs w:val="20"/>
                </w:rPr>
                <m:t>,HO</m:t>
              </m:r>
            </m:sub>
          </m:sSub>
          <m:r>
            <m:rPr>
              <m:sty m:val="bi"/>
            </m:rPr>
            <w:rPr>
              <w:rFonts w:ascii="Cambria Math" w:eastAsiaTheme="minorEastAsia" w:hAnsi="Cambria Math"/>
              <w:sz w:val="20"/>
              <w:szCs w:val="20"/>
            </w:rPr>
            <m:t>=</m:t>
          </m:r>
          <m:sSub>
            <m:sSubPr>
              <m:ctrlPr>
                <w:rPr>
                  <w:rFonts w:ascii="Cambria Math" w:eastAsiaTheme="minorEastAsia" w:hAnsi="Cambria Math"/>
                  <w:b/>
                  <w:sz w:val="20"/>
                  <w:szCs w:val="20"/>
                </w:rPr>
              </m:ctrlPr>
            </m:sSubPr>
            <m:e>
              <m:r>
                <m:rPr>
                  <m:nor/>
                </m:rPr>
                <w:rPr>
                  <w:rFonts w:eastAsiaTheme="minorEastAsia"/>
                  <w:b/>
                  <w:sz w:val="20"/>
                  <w:szCs w:val="20"/>
                </w:rPr>
                <m:t>T</m:t>
              </m:r>
            </m:e>
            <m:sub>
              <m:r>
                <m:rPr>
                  <m:nor/>
                </m:rPr>
                <w:rPr>
                  <w:rFonts w:eastAsiaTheme="minorEastAsia"/>
                  <w:b/>
                  <w:sz w:val="20"/>
                  <w:szCs w:val="20"/>
                </w:rPr>
                <m:t>RSTD FDD,</m:t>
              </m:r>
              <m:r>
                <m:rPr>
                  <m:nor/>
                </m:rPr>
                <w:rPr>
                  <w:rFonts w:ascii="Cambria Math" w:eastAsiaTheme="minorEastAsia" w:hint="eastAsia"/>
                  <w:b/>
                  <w:sz w:val="20"/>
                  <w:szCs w:val="20"/>
                </w:rPr>
                <m:t xml:space="preserve"> </m:t>
              </m:r>
              <m:r>
                <m:rPr>
                  <m:nor/>
                </m:rPr>
                <w:rPr>
                  <w:rFonts w:eastAsiaTheme="minorEastAsia" w:hint="eastAsia"/>
                  <w:b/>
                  <w:sz w:val="20"/>
                  <w:szCs w:val="20"/>
                </w:rPr>
                <m:t>NR</m:t>
              </m:r>
            </m:sub>
          </m:sSub>
          <m:r>
            <m:rPr>
              <m:nor/>
            </m:rPr>
            <w:rPr>
              <w:rFonts w:ascii="Cambria Math" w:eastAsiaTheme="minorEastAsia" w:hint="eastAsia"/>
              <w:b/>
              <w:sz w:val="20"/>
              <w:szCs w:val="20"/>
            </w:rPr>
            <m:t>+k*</m:t>
          </m:r>
          <m:sSub>
            <m:sSubPr>
              <m:ctrlPr>
                <w:rPr>
                  <w:rFonts w:ascii="Cambria Math" w:eastAsiaTheme="minorEastAsia" w:hAnsi="Cambria Math"/>
                  <w:b/>
                  <w:sz w:val="20"/>
                  <w:szCs w:val="20"/>
                </w:rPr>
              </m:ctrlPr>
            </m:sSubPr>
            <m:e>
              <m:r>
                <m:rPr>
                  <m:sty m:val="bi"/>
                </m:rPr>
                <w:rPr>
                  <w:rFonts w:ascii="Cambria Math" w:eastAsiaTheme="minorEastAsia" w:hAnsi="Cambria Math"/>
                  <w:sz w:val="20"/>
                  <w:szCs w:val="20"/>
                </w:rPr>
                <m:t>T</m:t>
              </m:r>
            </m:e>
            <m:sub>
              <m:r>
                <m:rPr>
                  <m:nor/>
                </m:rPr>
                <w:rPr>
                  <w:rFonts w:eastAsiaTheme="minorEastAsia"/>
                  <w:b/>
                  <w:sz w:val="20"/>
                  <w:szCs w:val="20"/>
                </w:rPr>
                <m:t>PRS</m:t>
              </m:r>
            </m:sub>
          </m:sSub>
          <m:r>
            <m:rPr>
              <m:nor/>
            </m:rPr>
            <w:rPr>
              <w:rFonts w:ascii="Cambria Math" w:eastAsiaTheme="minorEastAsia" w:hint="eastAsia"/>
              <w:b/>
              <w:sz w:val="20"/>
              <w:szCs w:val="20"/>
            </w:rPr>
            <m:t>+</m:t>
          </m:r>
          <m:sSub>
            <m:sSubPr>
              <m:ctrlPr>
                <w:rPr>
                  <w:rFonts w:ascii="Cambria Math" w:eastAsiaTheme="minorEastAsia" w:hAnsi="Cambria Math"/>
                  <w:b/>
                  <w:i/>
                  <w:sz w:val="20"/>
                  <w:szCs w:val="20"/>
                </w:rPr>
              </m:ctrlPr>
            </m:sSubPr>
            <m:e>
              <m:r>
                <m:rPr>
                  <m:sty m:val="bi"/>
                </m:rPr>
                <w:rPr>
                  <w:rFonts w:ascii="Cambria Math" w:eastAsiaTheme="minorEastAsia"/>
                  <w:sz w:val="20"/>
                  <w:szCs w:val="20"/>
                </w:rPr>
                <m:t>T</m:t>
              </m:r>
            </m:e>
            <m:sub>
              <m:r>
                <m:rPr>
                  <m:sty m:val="bi"/>
                </m:rPr>
                <w:rPr>
                  <w:rFonts w:ascii="Cambria Math" w:eastAsiaTheme="minorEastAsia"/>
                  <w:sz w:val="20"/>
                  <w:szCs w:val="20"/>
                </w:rPr>
                <m:t>HO</m:t>
              </m:r>
            </m:sub>
          </m:sSub>
          <m:r>
            <m:rPr>
              <m:nor/>
            </m:rPr>
            <w:rPr>
              <w:rFonts w:eastAsiaTheme="minorEastAsia"/>
              <w:b/>
              <w:sz w:val="20"/>
              <w:szCs w:val="20"/>
            </w:rPr>
            <m:t>  </m:t>
          </m:r>
          <m:r>
            <m:rPr>
              <m:sty m:val="bi"/>
            </m:rPr>
            <w:rPr>
              <w:rFonts w:ascii="Cambria Math" w:eastAsiaTheme="minorEastAsia" w:hAnsi="Cambria Math"/>
              <w:sz w:val="20"/>
              <w:szCs w:val="20"/>
            </w:rPr>
            <m:t>ms</m:t>
          </m:r>
        </m:oMath>
      </m:oMathPara>
    </w:p>
    <w:p w:rsidR="007D345A" w:rsidRPr="00897CFC" w:rsidRDefault="007D345A" w:rsidP="007D345A">
      <w:pPr>
        <w:pStyle w:val="af8"/>
        <w:autoSpaceDE w:val="0"/>
        <w:autoSpaceDN w:val="0"/>
        <w:adjustRightInd w:val="0"/>
        <w:spacing w:before="0"/>
        <w:ind w:firstLineChars="0" w:firstLine="0"/>
        <w:rPr>
          <w:b/>
          <w:sz w:val="20"/>
          <w:szCs w:val="20"/>
          <w:lang w:val="en-US"/>
        </w:rPr>
      </w:pPr>
      <w:r w:rsidRPr="00897CFC">
        <w:rPr>
          <w:b/>
          <w:sz w:val="20"/>
          <w:szCs w:val="20"/>
        </w:rPr>
        <w:t>P</w:t>
      </w:r>
      <w:r w:rsidRPr="00897CFC">
        <w:rPr>
          <w:rFonts w:hint="eastAsia"/>
          <w:b/>
          <w:sz w:val="20"/>
          <w:szCs w:val="20"/>
        </w:rPr>
        <w:t xml:space="preserve">roposal 7: </w:t>
      </w:r>
      <w:r w:rsidRPr="00897CFC">
        <w:rPr>
          <w:rFonts w:hint="eastAsia"/>
          <w:b/>
          <w:sz w:val="20"/>
          <w:szCs w:val="20"/>
          <w:lang w:val="en-US"/>
        </w:rPr>
        <w:t>The measurement period for more than one frequency layer is expanded according to the expression below:</w:t>
      </w:r>
    </w:p>
    <w:p w:rsidR="007D345A" w:rsidRPr="00897CFC" w:rsidRDefault="007106C3" w:rsidP="007D345A">
      <w:pPr>
        <w:pStyle w:val="af8"/>
        <w:autoSpaceDE w:val="0"/>
        <w:autoSpaceDN w:val="0"/>
        <w:adjustRightInd w:val="0"/>
        <w:spacing w:before="0"/>
        <w:ind w:firstLineChars="0" w:firstLine="0"/>
        <w:rPr>
          <w:b/>
          <w:sz w:val="20"/>
          <w:szCs w:val="20"/>
        </w:rPr>
      </w:pPr>
      <m:oMathPara>
        <m:oMath>
          <m:sSub>
            <m:sSubPr>
              <m:ctrlPr>
                <w:rPr>
                  <w:rFonts w:ascii="Cambria Math" w:eastAsiaTheme="minorEastAsia" w:hAnsi="Cambria Math"/>
                  <w:b/>
                  <w:sz w:val="20"/>
                  <w:szCs w:val="20"/>
                </w:rPr>
              </m:ctrlPr>
            </m:sSubPr>
            <m:e>
              <m:r>
                <m:rPr>
                  <m:nor/>
                </m:rPr>
                <w:rPr>
                  <w:rFonts w:eastAsiaTheme="minorEastAsia"/>
                  <w:b/>
                  <w:sz w:val="20"/>
                  <w:szCs w:val="20"/>
                </w:rPr>
                <m:t>T</m:t>
              </m:r>
            </m:e>
            <m:sub>
              <m:r>
                <m:rPr>
                  <m:nor/>
                </m:rPr>
                <w:rPr>
                  <w:rFonts w:eastAsiaTheme="minorEastAsia"/>
                  <w:b/>
                  <w:sz w:val="20"/>
                  <w:szCs w:val="20"/>
                </w:rPr>
                <m:t>RSTD</m:t>
              </m:r>
              <m:r>
                <m:rPr>
                  <m:nor/>
                </m:rPr>
                <w:rPr>
                  <w:rFonts w:eastAsiaTheme="minorEastAsia" w:hint="eastAsia"/>
                  <w:b/>
                  <w:sz w:val="20"/>
                  <w:szCs w:val="20"/>
                </w:rPr>
                <m:t xml:space="preserve"> </m:t>
              </m:r>
              <m:r>
                <m:rPr>
                  <m:nor/>
                </m:rPr>
                <w:rPr>
                  <w:rFonts w:eastAsiaTheme="minorEastAsia"/>
                  <w:b/>
                  <w:sz w:val="20"/>
                  <w:szCs w:val="20"/>
                </w:rPr>
                <m:t>FDD,</m:t>
              </m:r>
              <m:r>
                <m:rPr>
                  <m:nor/>
                </m:rPr>
                <w:rPr>
                  <w:rFonts w:ascii="Cambria Math" w:eastAsiaTheme="minorEastAsia" w:hint="eastAsia"/>
                  <w:b/>
                  <w:sz w:val="20"/>
                  <w:szCs w:val="20"/>
                </w:rPr>
                <m:t xml:space="preserve"> </m:t>
              </m:r>
              <m:r>
                <m:rPr>
                  <m:nor/>
                </m:rPr>
                <w:rPr>
                  <w:rFonts w:eastAsiaTheme="minorEastAsia" w:hint="eastAsia"/>
                  <w:b/>
                  <w:sz w:val="20"/>
                  <w:szCs w:val="20"/>
                </w:rPr>
                <m:t>NR</m:t>
              </m:r>
              <m:r>
                <m:rPr>
                  <m:nor/>
                </m:rPr>
                <w:rPr>
                  <w:rFonts w:ascii="Cambria Math" w:eastAsiaTheme="minorEastAsia" w:hint="eastAsia"/>
                  <w:b/>
                  <w:sz w:val="20"/>
                  <w:szCs w:val="20"/>
                </w:rPr>
                <m:t>,Multi-layer</m:t>
              </m:r>
            </m:sub>
          </m:sSub>
          <m:r>
            <m:rPr>
              <m:sty m:val="bi"/>
            </m:rPr>
            <w:rPr>
              <w:rFonts w:ascii="Cambria Math" w:eastAsiaTheme="minorEastAsia" w:hAnsi="Cambria Math"/>
              <w:sz w:val="20"/>
              <w:szCs w:val="20"/>
            </w:rPr>
            <m:t>=</m:t>
          </m:r>
          <m:sSub>
            <m:sSubPr>
              <m:ctrlPr>
                <w:rPr>
                  <w:rFonts w:ascii="Cambria Math" w:eastAsiaTheme="minorEastAsia" w:hAnsi="Cambria Math"/>
                  <w:b/>
                  <w:sz w:val="20"/>
                  <w:szCs w:val="20"/>
                </w:rPr>
              </m:ctrlPr>
            </m:sSubPr>
            <m:e>
              <m:sSub>
                <m:sSubPr>
                  <m:ctrlPr>
                    <w:rPr>
                      <w:rFonts w:ascii="Cambria Math" w:eastAsiaTheme="minorEastAsia" w:hAnsi="Cambria Math"/>
                      <w:b/>
                      <w:i/>
                      <w:sz w:val="20"/>
                      <w:szCs w:val="20"/>
                    </w:rPr>
                  </m:ctrlPr>
                </m:sSubPr>
                <m:e>
                  <m:r>
                    <m:rPr>
                      <m:sty m:val="bi"/>
                    </m:rPr>
                    <w:rPr>
                      <w:rFonts w:ascii="Cambria Math" w:eastAsiaTheme="minorEastAsia"/>
                      <w:sz w:val="20"/>
                      <w:szCs w:val="20"/>
                    </w:rPr>
                    <m:t>N</m:t>
                  </m:r>
                </m:e>
                <m:sub>
                  <m:r>
                    <m:rPr>
                      <m:sty m:val="bi"/>
                    </m:rPr>
                    <w:rPr>
                      <w:rFonts w:ascii="Cambria Math" w:eastAsiaTheme="minorEastAsia"/>
                      <w:sz w:val="20"/>
                      <w:szCs w:val="20"/>
                    </w:rPr>
                    <m:t xml:space="preserve">fre_layer </m:t>
                  </m:r>
                </m:sub>
              </m:sSub>
              <m:r>
                <m:rPr>
                  <m:nor/>
                </m:rPr>
                <w:rPr>
                  <w:rFonts w:ascii="Cambria Math" w:eastAsiaTheme="minorEastAsia" w:hint="eastAsia"/>
                  <w:b/>
                  <w:sz w:val="20"/>
                  <w:szCs w:val="20"/>
                </w:rPr>
                <m:t>*</m:t>
              </m:r>
              <m:r>
                <m:rPr>
                  <m:nor/>
                </m:rPr>
                <w:rPr>
                  <w:rFonts w:eastAsiaTheme="minorEastAsia"/>
                  <w:b/>
                  <w:sz w:val="20"/>
                  <w:szCs w:val="20"/>
                </w:rPr>
                <m:t>T</m:t>
              </m:r>
            </m:e>
            <m:sub>
              <m:r>
                <m:rPr>
                  <m:nor/>
                </m:rPr>
                <w:rPr>
                  <w:rFonts w:eastAsiaTheme="minorEastAsia"/>
                  <w:b/>
                  <w:sz w:val="20"/>
                  <w:szCs w:val="20"/>
                </w:rPr>
                <m:t>RSTD FDD,</m:t>
              </m:r>
              <m:r>
                <m:rPr>
                  <m:nor/>
                </m:rPr>
                <w:rPr>
                  <w:rFonts w:ascii="Cambria Math" w:eastAsiaTheme="minorEastAsia" w:hint="eastAsia"/>
                  <w:b/>
                  <w:sz w:val="20"/>
                  <w:szCs w:val="20"/>
                </w:rPr>
                <m:t xml:space="preserve"> </m:t>
              </m:r>
              <m:r>
                <m:rPr>
                  <m:nor/>
                </m:rPr>
                <w:rPr>
                  <w:rFonts w:eastAsiaTheme="minorEastAsia" w:hint="eastAsia"/>
                  <w:b/>
                  <w:sz w:val="20"/>
                  <w:szCs w:val="20"/>
                </w:rPr>
                <m:t>NR</m:t>
              </m:r>
            </m:sub>
          </m:sSub>
          <m:r>
            <m:rPr>
              <m:nor/>
            </m:rPr>
            <w:rPr>
              <w:rFonts w:ascii="Cambria Math" w:eastAsiaTheme="minorEastAsia" w:hint="eastAsia"/>
              <w:b/>
              <w:sz w:val="20"/>
              <w:szCs w:val="20"/>
            </w:rPr>
            <m:t xml:space="preserve">              </m:t>
          </m:r>
          <m:r>
            <m:rPr>
              <m:sty m:val="bi"/>
            </m:rPr>
            <w:rPr>
              <w:rFonts w:ascii="Cambria Math" w:eastAsiaTheme="minorEastAsia" w:hAnsi="Cambria Math"/>
              <w:sz w:val="20"/>
              <w:szCs w:val="20"/>
            </w:rPr>
            <m:t>ms</m:t>
          </m:r>
        </m:oMath>
      </m:oMathPara>
    </w:p>
    <w:p w:rsidR="007D345A" w:rsidRPr="00897CFC" w:rsidRDefault="007D345A" w:rsidP="007D345A">
      <w:pPr>
        <w:pStyle w:val="af8"/>
        <w:autoSpaceDE w:val="0"/>
        <w:autoSpaceDN w:val="0"/>
        <w:adjustRightInd w:val="0"/>
        <w:spacing w:before="0"/>
        <w:ind w:firstLineChars="0" w:firstLine="0"/>
        <w:rPr>
          <w:b/>
          <w:sz w:val="20"/>
          <w:szCs w:val="20"/>
        </w:rPr>
      </w:pPr>
      <w:r w:rsidRPr="00897CFC">
        <w:rPr>
          <w:b/>
          <w:sz w:val="20"/>
          <w:szCs w:val="20"/>
        </w:rPr>
        <w:t>W</w:t>
      </w:r>
      <w:r w:rsidRPr="00897CFC">
        <w:rPr>
          <w:rFonts w:hint="eastAsia"/>
          <w:b/>
          <w:sz w:val="20"/>
          <w:szCs w:val="20"/>
        </w:rPr>
        <w:t xml:space="preserve">here </w:t>
      </w:r>
      <m:oMath>
        <m:sSub>
          <m:sSubPr>
            <m:ctrlPr>
              <w:rPr>
                <w:rFonts w:ascii="Cambria Math" w:eastAsiaTheme="minorEastAsia" w:hAnsi="Cambria Math"/>
                <w:b/>
                <w:i/>
                <w:sz w:val="20"/>
                <w:szCs w:val="20"/>
              </w:rPr>
            </m:ctrlPr>
          </m:sSubPr>
          <m:e>
            <m:r>
              <m:rPr>
                <m:sty m:val="bi"/>
              </m:rPr>
              <w:rPr>
                <w:rFonts w:ascii="Cambria Math" w:eastAsiaTheme="minorEastAsia"/>
                <w:sz w:val="20"/>
                <w:szCs w:val="20"/>
              </w:rPr>
              <m:t>N</m:t>
            </m:r>
          </m:e>
          <m:sub>
            <m:r>
              <m:rPr>
                <m:sty m:val="bi"/>
              </m:rPr>
              <w:rPr>
                <w:rFonts w:ascii="Cambria Math" w:eastAsiaTheme="minorEastAsia"/>
                <w:sz w:val="20"/>
                <w:szCs w:val="20"/>
              </w:rPr>
              <m:t xml:space="preserve">fre_layer </m:t>
            </m:r>
          </m:sub>
        </m:sSub>
      </m:oMath>
      <w:r w:rsidRPr="00897CFC">
        <w:rPr>
          <w:rFonts w:hint="eastAsia"/>
          <w:b/>
          <w:sz w:val="20"/>
          <w:szCs w:val="20"/>
        </w:rPr>
        <w:t xml:space="preserve"> is the number of frequency </w:t>
      </w:r>
      <w:proofErr w:type="gramStart"/>
      <w:r w:rsidRPr="00897CFC">
        <w:rPr>
          <w:rFonts w:hint="eastAsia"/>
          <w:b/>
          <w:sz w:val="20"/>
          <w:szCs w:val="20"/>
        </w:rPr>
        <w:t>layers.</w:t>
      </w:r>
      <w:proofErr w:type="gramEnd"/>
    </w:p>
    <w:p w:rsidR="007D345A" w:rsidRPr="00897CFC" w:rsidRDefault="007D345A" w:rsidP="007D345A">
      <w:pPr>
        <w:rPr>
          <w:lang w:val="en-US" w:eastAsia="zh-CN"/>
        </w:rPr>
      </w:pPr>
      <w:r w:rsidRPr="00897CFC">
        <w:rPr>
          <w:b/>
        </w:rPr>
        <w:t xml:space="preserve">Proposal </w:t>
      </w:r>
      <w:r w:rsidRPr="00897CFC">
        <w:rPr>
          <w:rFonts w:hint="eastAsia"/>
          <w:b/>
          <w:lang w:eastAsia="zh-CN"/>
        </w:rPr>
        <w:t xml:space="preserve">8: For RSTD measurement, </w:t>
      </w:r>
      <w:proofErr w:type="spellStart"/>
      <w:r w:rsidRPr="00897CFC">
        <w:rPr>
          <w:rFonts w:hint="eastAsia"/>
          <w:b/>
          <w:lang w:eastAsia="zh-CN"/>
        </w:rPr>
        <w:t>Ecat</w:t>
      </w:r>
      <w:proofErr w:type="spellEnd"/>
      <w:r w:rsidRPr="00897CFC">
        <w:rPr>
          <w:rFonts w:hint="eastAsia"/>
          <w:b/>
          <w:lang w:eastAsia="zh-CN"/>
        </w:rPr>
        <w:t xml:space="preserve"> = 1 is defined per positioning session which includes the RSTD measurement and PRS-RSRP measurement</w:t>
      </w:r>
      <w:r w:rsidRPr="00897CFC">
        <w:rPr>
          <w:rFonts w:cs="Arial" w:hint="eastAsia"/>
          <w:b/>
          <w:lang w:eastAsia="zh-CN"/>
        </w:rPr>
        <w:t>.</w:t>
      </w:r>
    </w:p>
    <w:p w:rsidR="007D345A" w:rsidRPr="00897CFC" w:rsidRDefault="007D345A" w:rsidP="007D345A">
      <w:pPr>
        <w:rPr>
          <w:b/>
          <w:lang w:val="en-US" w:eastAsia="zh-CN"/>
        </w:rPr>
      </w:pPr>
      <w:r w:rsidRPr="00897CFC">
        <w:rPr>
          <w:b/>
          <w:lang w:val="en-US" w:eastAsia="zh-CN"/>
        </w:rPr>
        <w:t>P</w:t>
      </w:r>
      <w:r w:rsidRPr="00897CFC">
        <w:rPr>
          <w:rFonts w:hint="eastAsia"/>
          <w:b/>
          <w:lang w:val="en-US" w:eastAsia="zh-CN"/>
        </w:rPr>
        <w:t xml:space="preserve">roposal 9: The restriction should be implemented by NW which means </w:t>
      </w:r>
      <w:proofErr w:type="spellStart"/>
      <w:r w:rsidRPr="00897CFC">
        <w:rPr>
          <w:rFonts w:hint="eastAsia"/>
          <w:b/>
          <w:lang w:val="en-US" w:eastAsia="zh-CN"/>
        </w:rPr>
        <w:t>gNB</w:t>
      </w:r>
      <w:proofErr w:type="spellEnd"/>
      <w:r w:rsidRPr="00897CFC">
        <w:rPr>
          <w:rFonts w:hint="eastAsia"/>
          <w:b/>
          <w:lang w:val="en-US" w:eastAsia="zh-CN"/>
        </w:rPr>
        <w:t xml:space="preserve"> should not configure PRS on the same symbol where SSB is transmitted. </w:t>
      </w:r>
      <w:r w:rsidRPr="00897CFC">
        <w:rPr>
          <w:b/>
          <w:lang w:val="en-US" w:eastAsia="zh-CN"/>
        </w:rPr>
        <w:t>B</w:t>
      </w:r>
      <w:r w:rsidRPr="00897CFC">
        <w:rPr>
          <w:rFonts w:hint="eastAsia"/>
          <w:b/>
          <w:lang w:val="en-US" w:eastAsia="zh-CN"/>
        </w:rPr>
        <w:t>ut the UE receiving and processing is no need to be restricted.</w:t>
      </w:r>
    </w:p>
    <w:p w:rsidR="007D345A" w:rsidRPr="00897CFC" w:rsidRDefault="007D345A" w:rsidP="007D345A">
      <w:pPr>
        <w:overflowPunct w:val="0"/>
        <w:autoSpaceDE w:val="0"/>
        <w:autoSpaceDN w:val="0"/>
        <w:adjustRightInd w:val="0"/>
        <w:spacing w:before="120" w:after="120" w:line="259" w:lineRule="auto"/>
        <w:textAlignment w:val="baseline"/>
        <w:rPr>
          <w:b/>
          <w:lang w:val="en-US" w:eastAsia="zh-CN"/>
        </w:rPr>
      </w:pPr>
      <w:r w:rsidRPr="00897CFC">
        <w:rPr>
          <w:b/>
          <w:lang w:val="en-US" w:eastAsia="zh-CN"/>
        </w:rPr>
        <w:t>P</w:t>
      </w:r>
      <w:r w:rsidRPr="00897CFC">
        <w:rPr>
          <w:rFonts w:hint="eastAsia"/>
          <w:b/>
          <w:lang w:val="en-US" w:eastAsia="zh-CN"/>
        </w:rPr>
        <w:t xml:space="preserve">roposal 10: in FR1, </w:t>
      </w:r>
      <w:r w:rsidRPr="00897CFC">
        <w:rPr>
          <w:b/>
          <w:bCs/>
        </w:rPr>
        <w:t>UE can measure a PRS layer without MG if the following conditions are met</w:t>
      </w:r>
      <w:r w:rsidRPr="00897CFC">
        <w:rPr>
          <w:rFonts w:hint="eastAsia"/>
          <w:b/>
          <w:bCs/>
          <w:lang w:eastAsia="zh-CN"/>
        </w:rPr>
        <w:t>, otherwise UE should measure PRS layer with MG.</w:t>
      </w:r>
    </w:p>
    <w:p w:rsidR="007D345A" w:rsidRPr="00897CFC" w:rsidRDefault="007D345A" w:rsidP="007D345A">
      <w:pPr>
        <w:pStyle w:val="af8"/>
        <w:widowControl/>
        <w:numPr>
          <w:ilvl w:val="0"/>
          <w:numId w:val="7"/>
        </w:numPr>
        <w:overflowPunct w:val="0"/>
        <w:autoSpaceDE w:val="0"/>
        <w:autoSpaceDN w:val="0"/>
        <w:adjustRightInd w:val="0"/>
        <w:spacing w:before="120" w:after="120" w:line="259" w:lineRule="auto"/>
        <w:ind w:firstLineChars="0"/>
        <w:jc w:val="left"/>
        <w:textAlignment w:val="baseline"/>
        <w:rPr>
          <w:b/>
          <w:bCs/>
          <w:sz w:val="20"/>
          <w:szCs w:val="20"/>
        </w:rPr>
      </w:pPr>
      <w:r w:rsidRPr="00897CFC">
        <w:rPr>
          <w:b/>
          <w:bCs/>
          <w:sz w:val="20"/>
          <w:szCs w:val="20"/>
        </w:rPr>
        <w:t>The PRS layer is within UE active BWP, and</w:t>
      </w:r>
    </w:p>
    <w:p w:rsidR="007D345A" w:rsidRPr="00897CFC" w:rsidRDefault="007D345A" w:rsidP="007D345A">
      <w:pPr>
        <w:pStyle w:val="af8"/>
        <w:numPr>
          <w:ilvl w:val="0"/>
          <w:numId w:val="7"/>
        </w:numPr>
        <w:overflowPunct w:val="0"/>
        <w:autoSpaceDE w:val="0"/>
        <w:autoSpaceDN w:val="0"/>
        <w:adjustRightInd w:val="0"/>
        <w:spacing w:line="259" w:lineRule="auto"/>
        <w:ind w:firstLineChars="0"/>
        <w:textAlignment w:val="baseline"/>
        <w:rPr>
          <w:b/>
          <w:sz w:val="20"/>
          <w:szCs w:val="20"/>
          <w:lang w:val="en-US"/>
        </w:rPr>
      </w:pPr>
      <w:r w:rsidRPr="00897CFC">
        <w:rPr>
          <w:b/>
          <w:bCs/>
          <w:sz w:val="20"/>
          <w:szCs w:val="20"/>
        </w:rPr>
        <w:t>The SCS of the PRS layer is same as SCS of UE active BWP</w:t>
      </w:r>
      <w:r w:rsidRPr="00897CFC">
        <w:rPr>
          <w:rFonts w:hint="eastAsia"/>
          <w:b/>
          <w:bCs/>
          <w:sz w:val="20"/>
          <w:szCs w:val="20"/>
        </w:rPr>
        <w:t xml:space="preserve"> or UE support mixed SCS</w:t>
      </w:r>
      <w:r w:rsidRPr="00897CFC">
        <w:rPr>
          <w:b/>
          <w:bCs/>
          <w:sz w:val="20"/>
          <w:szCs w:val="20"/>
        </w:rPr>
        <w:t>, and</w:t>
      </w:r>
    </w:p>
    <w:p w:rsidR="007D345A" w:rsidRPr="00897CFC" w:rsidRDefault="007D345A" w:rsidP="007D345A">
      <w:pPr>
        <w:pStyle w:val="af8"/>
        <w:numPr>
          <w:ilvl w:val="0"/>
          <w:numId w:val="7"/>
        </w:numPr>
        <w:ind w:firstLineChars="0"/>
        <w:rPr>
          <w:b/>
          <w:sz w:val="20"/>
          <w:szCs w:val="20"/>
          <w:lang w:val="en-US"/>
        </w:rPr>
      </w:pPr>
      <w:r w:rsidRPr="00897CFC">
        <w:rPr>
          <w:rFonts w:eastAsia="Yu Mincho"/>
          <w:b/>
          <w:bCs/>
          <w:sz w:val="20"/>
          <w:szCs w:val="20"/>
        </w:rPr>
        <w:t>The CP of the PRS layer is same as CP of UE active BWP</w:t>
      </w:r>
    </w:p>
    <w:p w:rsidR="007D345A" w:rsidRPr="00897CFC" w:rsidRDefault="007D345A" w:rsidP="007D345A">
      <w:pPr>
        <w:rPr>
          <w:b/>
          <w:lang w:val="en-US" w:eastAsia="zh-CN"/>
        </w:rPr>
      </w:pPr>
      <w:r w:rsidRPr="00897CFC">
        <w:rPr>
          <w:b/>
          <w:lang w:val="en-US" w:eastAsia="zh-CN"/>
        </w:rPr>
        <w:t>I</w:t>
      </w:r>
      <w:r w:rsidRPr="00897CFC">
        <w:rPr>
          <w:rFonts w:hint="eastAsia"/>
          <w:b/>
          <w:lang w:val="en-US" w:eastAsia="zh-CN"/>
        </w:rPr>
        <w:t>n FR2, the measurement gap is always needed.</w:t>
      </w:r>
    </w:p>
    <w:p w:rsidR="00933310" w:rsidRPr="00897CFC" w:rsidRDefault="007D345A" w:rsidP="007D345A">
      <w:pPr>
        <w:rPr>
          <w:lang w:eastAsia="zh-CN"/>
        </w:rPr>
      </w:pPr>
      <w:r w:rsidRPr="00897CFC">
        <w:rPr>
          <w:b/>
          <w:lang w:val="en-US" w:eastAsia="zh-CN"/>
        </w:rPr>
        <w:t>P</w:t>
      </w:r>
      <w:r w:rsidRPr="00897CFC">
        <w:rPr>
          <w:rFonts w:hint="eastAsia"/>
          <w:b/>
          <w:lang w:val="en-US" w:eastAsia="zh-CN"/>
        </w:rPr>
        <w:t>roposal 11: At least R15 NR gap pattern can be applicable to NR positioning</w:t>
      </w:r>
      <w:r w:rsidRPr="00897CFC">
        <w:rPr>
          <w:rFonts w:hint="eastAsia"/>
          <w:b/>
          <w:bCs/>
          <w:lang w:eastAsia="zh-CN"/>
        </w:rPr>
        <w:t>.</w:t>
      </w:r>
    </w:p>
    <w:p w:rsidR="008B2688" w:rsidRPr="00897CFC" w:rsidRDefault="00933310" w:rsidP="00933310">
      <w:pPr>
        <w:pStyle w:val="af8"/>
        <w:autoSpaceDE w:val="0"/>
        <w:autoSpaceDN w:val="0"/>
        <w:adjustRightInd w:val="0"/>
        <w:spacing w:before="0"/>
        <w:ind w:firstLineChars="0" w:firstLine="0"/>
        <w:rPr>
          <w:b/>
          <w:sz w:val="20"/>
          <w:szCs w:val="20"/>
          <w:lang w:val="en-US"/>
        </w:rPr>
      </w:pPr>
      <w:r w:rsidRPr="00897CFC">
        <w:rPr>
          <w:b/>
          <w:sz w:val="20"/>
          <w:szCs w:val="20"/>
        </w:rPr>
        <w:lastRenderedPageBreak/>
        <w:t xml:space="preserve">Proposal </w:t>
      </w:r>
      <w:r w:rsidRPr="00897CFC">
        <w:rPr>
          <w:rFonts w:hint="eastAsia"/>
          <w:b/>
          <w:sz w:val="20"/>
          <w:szCs w:val="20"/>
        </w:rPr>
        <w:t xml:space="preserve">12: </w:t>
      </w:r>
      <w:r w:rsidRPr="00897CFC">
        <w:rPr>
          <w:b/>
          <w:sz w:val="20"/>
          <w:szCs w:val="20"/>
        </w:rPr>
        <w:t xml:space="preserve">Side conditions for PRS RSTD measurements </w:t>
      </w:r>
      <w:r w:rsidRPr="00897CFC">
        <w:rPr>
          <w:rFonts w:hint="eastAsia"/>
          <w:b/>
          <w:sz w:val="20"/>
          <w:szCs w:val="20"/>
        </w:rPr>
        <w:t xml:space="preserve">in FR2 </w:t>
      </w:r>
      <w:r w:rsidRPr="00897CFC">
        <w:rPr>
          <w:b/>
          <w:sz w:val="20"/>
          <w:szCs w:val="20"/>
        </w:rPr>
        <w:t xml:space="preserve">are defined </w:t>
      </w:r>
      <w:r w:rsidRPr="00897CFC">
        <w:rPr>
          <w:rFonts w:hint="eastAsia"/>
          <w:b/>
          <w:sz w:val="20"/>
          <w:szCs w:val="20"/>
        </w:rPr>
        <w:t xml:space="preserve">same as those in FR1, i.e. -13dB for </w:t>
      </w:r>
      <w:r w:rsidRPr="00897CFC">
        <w:rPr>
          <w:b/>
          <w:sz w:val="20"/>
          <w:szCs w:val="20"/>
        </w:rPr>
        <w:t>neighbour</w:t>
      </w:r>
      <w:r w:rsidRPr="00897CFC">
        <w:rPr>
          <w:rFonts w:hint="eastAsia"/>
          <w:b/>
          <w:sz w:val="20"/>
          <w:szCs w:val="20"/>
        </w:rPr>
        <w:t xml:space="preserve"> cell and -6dB for serving cell.</w:t>
      </w:r>
    </w:p>
    <w:p w:rsidR="008B2688" w:rsidRPr="00897CFC" w:rsidRDefault="008B2688" w:rsidP="008B2688">
      <w:pPr>
        <w:pStyle w:val="af8"/>
        <w:autoSpaceDE w:val="0"/>
        <w:autoSpaceDN w:val="0"/>
        <w:adjustRightInd w:val="0"/>
        <w:spacing w:before="0"/>
        <w:ind w:firstLineChars="0" w:firstLine="0"/>
        <w:rPr>
          <w:b/>
          <w:sz w:val="20"/>
          <w:szCs w:val="20"/>
        </w:rPr>
      </w:pPr>
      <w:r w:rsidRPr="00897CFC">
        <w:rPr>
          <w:b/>
          <w:sz w:val="20"/>
          <w:szCs w:val="20"/>
        </w:rPr>
        <w:t xml:space="preserve">Proposal </w:t>
      </w:r>
      <w:r w:rsidRPr="00897CFC">
        <w:rPr>
          <w:rFonts w:hint="eastAsia"/>
          <w:b/>
          <w:sz w:val="20"/>
          <w:szCs w:val="20"/>
        </w:rPr>
        <w:t>13: T</w:t>
      </w:r>
      <w:r w:rsidRPr="00897CFC">
        <w:rPr>
          <w:b/>
          <w:sz w:val="20"/>
          <w:szCs w:val="20"/>
        </w:rPr>
        <w:t xml:space="preserve">he </w:t>
      </w:r>
      <w:r w:rsidRPr="00897CFC">
        <w:rPr>
          <w:rFonts w:hint="eastAsia"/>
          <w:b/>
          <w:sz w:val="20"/>
          <w:szCs w:val="20"/>
        </w:rPr>
        <w:t xml:space="preserve">accuracy requirements of </w:t>
      </w:r>
      <w:r w:rsidRPr="00897CFC">
        <w:rPr>
          <w:b/>
          <w:sz w:val="20"/>
          <w:szCs w:val="20"/>
        </w:rPr>
        <w:t>RSTD</w:t>
      </w:r>
      <w:r w:rsidRPr="00897CFC">
        <w:rPr>
          <w:rFonts w:hint="eastAsia"/>
          <w:b/>
          <w:sz w:val="20"/>
          <w:szCs w:val="20"/>
        </w:rPr>
        <w:t xml:space="preserve"> measurement is defined</w:t>
      </w:r>
      <w:r w:rsidRPr="00897CFC">
        <w:rPr>
          <w:b/>
          <w:sz w:val="20"/>
          <w:szCs w:val="20"/>
        </w:rPr>
        <w:t xml:space="preserve"> based on one sample</w:t>
      </w:r>
      <w:r w:rsidRPr="00897CFC">
        <w:rPr>
          <w:rFonts w:hint="eastAsia"/>
          <w:b/>
          <w:sz w:val="20"/>
          <w:szCs w:val="20"/>
        </w:rPr>
        <w:t>.</w:t>
      </w:r>
    </w:p>
    <w:p w:rsidR="00BB788F" w:rsidRPr="00897CFC" w:rsidRDefault="008B2688" w:rsidP="007B10D9">
      <w:pPr>
        <w:pStyle w:val="af8"/>
        <w:autoSpaceDE w:val="0"/>
        <w:autoSpaceDN w:val="0"/>
        <w:adjustRightInd w:val="0"/>
        <w:spacing w:before="0"/>
        <w:ind w:firstLineChars="0" w:firstLine="0"/>
        <w:rPr>
          <w:b/>
          <w:sz w:val="20"/>
          <w:szCs w:val="20"/>
        </w:rPr>
      </w:pPr>
      <w:r w:rsidRPr="00897CFC">
        <w:rPr>
          <w:b/>
          <w:sz w:val="20"/>
          <w:szCs w:val="20"/>
        </w:rPr>
        <w:t xml:space="preserve">Proposal </w:t>
      </w:r>
      <w:r w:rsidRPr="00897CFC">
        <w:rPr>
          <w:rFonts w:hint="eastAsia"/>
          <w:b/>
          <w:sz w:val="20"/>
          <w:szCs w:val="20"/>
        </w:rPr>
        <w:t xml:space="preserve">14: </w:t>
      </w:r>
      <w:r w:rsidRPr="00897CFC">
        <w:rPr>
          <w:rFonts w:hint="eastAsia"/>
          <w:b/>
          <w:sz w:val="20"/>
          <w:szCs w:val="20"/>
          <w:lang w:val="en-US"/>
        </w:rPr>
        <w:t>T</w:t>
      </w:r>
      <w:r w:rsidRPr="00897CFC">
        <w:rPr>
          <w:b/>
          <w:sz w:val="20"/>
          <w:szCs w:val="20"/>
        </w:rPr>
        <w:t>he accuracy requirements shall be agnostic to comb pattern</w:t>
      </w:r>
      <w:r w:rsidRPr="00897CFC">
        <w:rPr>
          <w:rFonts w:hint="eastAsia"/>
          <w:b/>
          <w:sz w:val="20"/>
          <w:szCs w:val="20"/>
        </w:rPr>
        <w:t>.</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D02101" w:rsidRPr="001F0A1C" w:rsidRDefault="00252FC2" w:rsidP="00C12C60">
      <w:pPr>
        <w:numPr>
          <w:ilvl w:val="0"/>
          <w:numId w:val="2"/>
        </w:numPr>
        <w:tabs>
          <w:tab w:val="left" w:pos="360"/>
        </w:tabs>
        <w:spacing w:before="120" w:after="0"/>
        <w:jc w:val="both"/>
        <w:rPr>
          <w:lang w:val="en-US" w:eastAsia="zh-CN"/>
        </w:rPr>
      </w:pPr>
      <w:bookmarkStart w:id="6" w:name="_Toc229480108"/>
      <w:bookmarkStart w:id="7" w:name="_Toc229480095"/>
      <w:r w:rsidRPr="00252FC2">
        <w:rPr>
          <w:lang w:eastAsia="zh-CN"/>
        </w:rPr>
        <w:t>R4-2005845</w:t>
      </w:r>
      <w:r w:rsidR="009D7E2E">
        <w:rPr>
          <w:rFonts w:hint="eastAsia"/>
          <w:lang w:eastAsia="zh-CN"/>
        </w:rPr>
        <w:t xml:space="preserve">, </w:t>
      </w:r>
      <w:r w:rsidRPr="00252FC2">
        <w:rPr>
          <w:lang w:eastAsia="zh-CN"/>
        </w:rPr>
        <w:t>LS on report mapping for UE positioning measurement</w:t>
      </w:r>
      <w:r w:rsidR="00F944FD">
        <w:rPr>
          <w:rFonts w:hint="eastAsia"/>
          <w:lang w:eastAsia="zh-CN"/>
        </w:rPr>
        <w:t>, Huawei</w:t>
      </w:r>
    </w:p>
    <w:p w:rsidR="001F0A1C" w:rsidRPr="00F944FD" w:rsidRDefault="001F0A1C" w:rsidP="00F944FD">
      <w:pPr>
        <w:numPr>
          <w:ilvl w:val="0"/>
          <w:numId w:val="2"/>
        </w:numPr>
        <w:tabs>
          <w:tab w:val="left" w:pos="360"/>
        </w:tabs>
        <w:spacing w:before="120"/>
        <w:jc w:val="both"/>
      </w:pPr>
      <w:r w:rsidRPr="001F0A1C">
        <w:rPr>
          <w:lang w:val="en-US" w:eastAsia="zh-CN"/>
        </w:rPr>
        <w:t>R4-2005378</w:t>
      </w:r>
      <w:r>
        <w:rPr>
          <w:rFonts w:hint="eastAsia"/>
          <w:lang w:val="en-US" w:eastAsia="zh-CN"/>
        </w:rPr>
        <w:t xml:space="preserve">, </w:t>
      </w:r>
      <w:r>
        <w:rPr>
          <w:lang w:val="en-US" w:eastAsia="zh-CN"/>
        </w:rPr>
        <w:t>WF</w:t>
      </w:r>
      <w:r>
        <w:rPr>
          <w:rFonts w:hint="eastAsia"/>
          <w:lang w:val="en-US" w:eastAsia="zh-CN"/>
        </w:rPr>
        <w:t xml:space="preserve"> </w:t>
      </w:r>
      <w:r>
        <w:rPr>
          <w:lang w:val="en-US" w:eastAsia="zh-CN"/>
        </w:rPr>
        <w:t xml:space="preserve">on NR Positioning UE </w:t>
      </w:r>
      <w:r w:rsidRPr="001F0A1C">
        <w:rPr>
          <w:lang w:val="en-US" w:eastAsia="zh-CN"/>
        </w:rPr>
        <w:t>measurements and reporting</w:t>
      </w:r>
      <w:r w:rsidR="00F944FD">
        <w:rPr>
          <w:rFonts w:hint="eastAsia"/>
          <w:lang w:val="en-US" w:eastAsia="zh-CN"/>
        </w:rPr>
        <w:t xml:space="preserve">, </w:t>
      </w:r>
      <w:r w:rsidR="00F944FD" w:rsidRPr="00F944FD">
        <w:t xml:space="preserve">Qualcomm </w:t>
      </w:r>
      <w:proofErr w:type="spellStart"/>
      <w:r w:rsidR="00F944FD" w:rsidRPr="00F944FD">
        <w:t>Inc</w:t>
      </w:r>
      <w:proofErr w:type="spellEnd"/>
    </w:p>
    <w:p w:rsidR="007607EB" w:rsidRPr="0007600C" w:rsidRDefault="007607EB" w:rsidP="00C12C60">
      <w:pPr>
        <w:numPr>
          <w:ilvl w:val="0"/>
          <w:numId w:val="2"/>
        </w:numPr>
        <w:tabs>
          <w:tab w:val="left" w:pos="360"/>
        </w:tabs>
        <w:spacing w:before="120" w:after="0"/>
        <w:jc w:val="both"/>
        <w:rPr>
          <w:lang w:val="en-US" w:eastAsia="zh-CN"/>
        </w:rPr>
      </w:pPr>
      <w:r w:rsidRPr="00E34FFA">
        <w:t>Chairman's Notes RAN1#</w:t>
      </w:r>
      <w:r w:rsidR="00A51177">
        <w:rPr>
          <w:rFonts w:hint="eastAsia"/>
          <w:lang w:eastAsia="zh-CN"/>
        </w:rPr>
        <w:t>100</w:t>
      </w:r>
      <w:r w:rsidR="00E530CD">
        <w:rPr>
          <w:rFonts w:hint="eastAsia"/>
          <w:lang w:eastAsia="zh-CN"/>
        </w:rPr>
        <w:t>b</w:t>
      </w:r>
      <w:r w:rsidR="00A51177">
        <w:rPr>
          <w:rFonts w:hint="eastAsia"/>
          <w:lang w:eastAsia="zh-CN"/>
        </w:rPr>
        <w:t>-e</w:t>
      </w:r>
      <w:r w:rsidRPr="00E34FFA">
        <w:t xml:space="preserve"> </w:t>
      </w:r>
      <w:r w:rsidR="00766847">
        <w:rPr>
          <w:rFonts w:hint="eastAsia"/>
          <w:lang w:eastAsia="zh-CN"/>
        </w:rPr>
        <w:t>v030</w:t>
      </w:r>
      <w:bookmarkEnd w:id="6"/>
      <w:bookmarkEnd w:id="7"/>
    </w:p>
    <w:p w:rsidR="0007600C" w:rsidRPr="007607EB" w:rsidRDefault="0007600C" w:rsidP="0007600C">
      <w:pPr>
        <w:numPr>
          <w:ilvl w:val="0"/>
          <w:numId w:val="2"/>
        </w:numPr>
        <w:tabs>
          <w:tab w:val="left" w:pos="360"/>
        </w:tabs>
        <w:spacing w:before="120" w:after="0"/>
        <w:jc w:val="both"/>
        <w:rPr>
          <w:lang w:val="en-US" w:eastAsia="zh-CN"/>
        </w:rPr>
      </w:pPr>
      <w:r w:rsidRPr="00E34FFA">
        <w:t>Chairman's Notes RAN1#</w:t>
      </w:r>
      <w:r>
        <w:rPr>
          <w:rFonts w:hint="eastAsia"/>
          <w:lang w:eastAsia="zh-CN"/>
        </w:rPr>
        <w:t>98bis</w:t>
      </w:r>
      <w:r w:rsidRPr="00E34FFA">
        <w:t xml:space="preserve"> </w:t>
      </w:r>
      <w:r>
        <w:rPr>
          <w:rFonts w:hint="eastAsia"/>
          <w:lang w:eastAsia="zh-CN"/>
        </w:rPr>
        <w:t>final</w:t>
      </w:r>
      <w:bookmarkStart w:id="8" w:name="_GoBack"/>
      <w:bookmarkEnd w:id="8"/>
    </w:p>
    <w:p w:rsidR="0007600C" w:rsidRPr="007607EB" w:rsidRDefault="0007600C" w:rsidP="0007600C">
      <w:pPr>
        <w:numPr>
          <w:ilvl w:val="0"/>
          <w:numId w:val="2"/>
        </w:numPr>
        <w:tabs>
          <w:tab w:val="left" w:pos="360"/>
        </w:tabs>
        <w:spacing w:before="120" w:after="0"/>
        <w:jc w:val="both"/>
        <w:rPr>
          <w:lang w:val="en-US" w:eastAsia="zh-CN"/>
        </w:rPr>
      </w:pPr>
      <w:r w:rsidRPr="00E34FFA">
        <w:t>Chairman's Notes RAN1#</w:t>
      </w:r>
      <w:r>
        <w:rPr>
          <w:rFonts w:hint="eastAsia"/>
          <w:lang w:eastAsia="zh-CN"/>
        </w:rPr>
        <w:t>99 final</w:t>
      </w:r>
    </w:p>
    <w:p w:rsidR="0007600C" w:rsidRPr="007607EB" w:rsidRDefault="00A83DF1" w:rsidP="00A83DF1">
      <w:pPr>
        <w:numPr>
          <w:ilvl w:val="0"/>
          <w:numId w:val="2"/>
        </w:numPr>
        <w:tabs>
          <w:tab w:val="left" w:pos="360"/>
        </w:tabs>
        <w:spacing w:before="120" w:after="0"/>
        <w:jc w:val="both"/>
        <w:rPr>
          <w:lang w:val="en-US" w:eastAsia="zh-CN"/>
        </w:rPr>
      </w:pPr>
      <w:bookmarkStart w:id="9" w:name="OLE_LINK7"/>
      <w:bookmarkStart w:id="10" w:name="OLE_LINK8"/>
      <w:r w:rsidRPr="00A83DF1">
        <w:rPr>
          <w:lang w:val="en-US" w:eastAsia="zh-CN"/>
        </w:rPr>
        <w:t>R4-2003288</w:t>
      </w:r>
      <w:r>
        <w:rPr>
          <w:rFonts w:hint="eastAsia"/>
          <w:lang w:val="en-US" w:eastAsia="zh-CN"/>
        </w:rPr>
        <w:t xml:space="preserve">, </w:t>
      </w:r>
      <w:r w:rsidRPr="00A83DF1">
        <w:rPr>
          <w:lang w:val="en-US" w:eastAsia="zh-CN"/>
        </w:rPr>
        <w:t>Updated link-level simulation results of PRS RSTD</w:t>
      </w:r>
      <w:r>
        <w:rPr>
          <w:rFonts w:hint="eastAsia"/>
          <w:lang w:val="en-US" w:eastAsia="zh-CN"/>
        </w:rPr>
        <w:t>, CATT</w:t>
      </w:r>
      <w:bookmarkEnd w:id="9"/>
      <w:bookmarkEnd w:id="10"/>
    </w:p>
    <w:sectPr w:rsidR="0007600C" w:rsidRPr="007607E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6C3" w:rsidRDefault="007106C3">
      <w:r>
        <w:separator/>
      </w:r>
    </w:p>
  </w:endnote>
  <w:endnote w:type="continuationSeparator" w:id="0">
    <w:p w:rsidR="007106C3" w:rsidRDefault="00710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CF7" w:rsidRDefault="00523CF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6C3" w:rsidRDefault="007106C3">
      <w:r>
        <w:separator/>
      </w:r>
    </w:p>
  </w:footnote>
  <w:footnote w:type="continuationSeparator" w:id="0">
    <w:p w:rsidR="007106C3" w:rsidRDefault="007106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5A6F58"/>
    <w:multiLevelType w:val="multilevel"/>
    <w:tmpl w:val="1F5A6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5">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6">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8261FE8"/>
    <w:multiLevelType w:val="hybridMultilevel"/>
    <w:tmpl w:val="B2DAFFEE"/>
    <w:lvl w:ilvl="0" w:tplc="4BE27898">
      <w:numFmt w:val="bullet"/>
      <w:lvlText w:val=""/>
      <w:lvlJc w:val="left"/>
      <w:pPr>
        <w:ind w:left="420" w:hanging="420"/>
      </w:pPr>
      <w:rPr>
        <w:rFonts w:ascii="Wingdings" w:eastAsia="楷体_GB2312"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45317F"/>
    <w:multiLevelType w:val="hybridMultilevel"/>
    <w:tmpl w:val="266A1B8C"/>
    <w:lvl w:ilvl="0" w:tplc="396A187E">
      <w:start w:val="1"/>
      <w:numFmt w:val="bullet"/>
      <w:lvlText w:val="•"/>
      <w:lvlJc w:val="left"/>
      <w:pPr>
        <w:tabs>
          <w:tab w:val="num" w:pos="720"/>
        </w:tabs>
        <w:ind w:left="720" w:hanging="360"/>
      </w:pPr>
      <w:rPr>
        <w:rFonts w:ascii="Arial" w:hAnsi="Arial" w:hint="default"/>
      </w:rPr>
    </w:lvl>
    <w:lvl w:ilvl="1" w:tplc="FCA62418" w:tentative="1">
      <w:start w:val="1"/>
      <w:numFmt w:val="bullet"/>
      <w:lvlText w:val="•"/>
      <w:lvlJc w:val="left"/>
      <w:pPr>
        <w:tabs>
          <w:tab w:val="num" w:pos="1440"/>
        </w:tabs>
        <w:ind w:left="1440" w:hanging="360"/>
      </w:pPr>
      <w:rPr>
        <w:rFonts w:ascii="Arial" w:hAnsi="Arial" w:hint="default"/>
      </w:rPr>
    </w:lvl>
    <w:lvl w:ilvl="2" w:tplc="00D68E16" w:tentative="1">
      <w:start w:val="1"/>
      <w:numFmt w:val="bullet"/>
      <w:lvlText w:val="•"/>
      <w:lvlJc w:val="left"/>
      <w:pPr>
        <w:tabs>
          <w:tab w:val="num" w:pos="2160"/>
        </w:tabs>
        <w:ind w:left="2160" w:hanging="360"/>
      </w:pPr>
      <w:rPr>
        <w:rFonts w:ascii="Arial" w:hAnsi="Arial" w:hint="default"/>
      </w:rPr>
    </w:lvl>
    <w:lvl w:ilvl="3" w:tplc="524C8A6C" w:tentative="1">
      <w:start w:val="1"/>
      <w:numFmt w:val="bullet"/>
      <w:lvlText w:val="•"/>
      <w:lvlJc w:val="left"/>
      <w:pPr>
        <w:tabs>
          <w:tab w:val="num" w:pos="2880"/>
        </w:tabs>
        <w:ind w:left="2880" w:hanging="360"/>
      </w:pPr>
      <w:rPr>
        <w:rFonts w:ascii="Arial" w:hAnsi="Arial" w:hint="default"/>
      </w:rPr>
    </w:lvl>
    <w:lvl w:ilvl="4" w:tplc="CA34B3AE" w:tentative="1">
      <w:start w:val="1"/>
      <w:numFmt w:val="bullet"/>
      <w:lvlText w:val="•"/>
      <w:lvlJc w:val="left"/>
      <w:pPr>
        <w:tabs>
          <w:tab w:val="num" w:pos="3600"/>
        </w:tabs>
        <w:ind w:left="3600" w:hanging="360"/>
      </w:pPr>
      <w:rPr>
        <w:rFonts w:ascii="Arial" w:hAnsi="Arial" w:hint="default"/>
      </w:rPr>
    </w:lvl>
    <w:lvl w:ilvl="5" w:tplc="93BACAAA" w:tentative="1">
      <w:start w:val="1"/>
      <w:numFmt w:val="bullet"/>
      <w:lvlText w:val="•"/>
      <w:lvlJc w:val="left"/>
      <w:pPr>
        <w:tabs>
          <w:tab w:val="num" w:pos="4320"/>
        </w:tabs>
        <w:ind w:left="4320" w:hanging="360"/>
      </w:pPr>
      <w:rPr>
        <w:rFonts w:ascii="Arial" w:hAnsi="Arial" w:hint="default"/>
      </w:rPr>
    </w:lvl>
    <w:lvl w:ilvl="6" w:tplc="549447D0" w:tentative="1">
      <w:start w:val="1"/>
      <w:numFmt w:val="bullet"/>
      <w:lvlText w:val="•"/>
      <w:lvlJc w:val="left"/>
      <w:pPr>
        <w:tabs>
          <w:tab w:val="num" w:pos="5040"/>
        </w:tabs>
        <w:ind w:left="5040" w:hanging="360"/>
      </w:pPr>
      <w:rPr>
        <w:rFonts w:ascii="Arial" w:hAnsi="Arial" w:hint="default"/>
      </w:rPr>
    </w:lvl>
    <w:lvl w:ilvl="7" w:tplc="6C4C0DF0" w:tentative="1">
      <w:start w:val="1"/>
      <w:numFmt w:val="bullet"/>
      <w:lvlText w:val="•"/>
      <w:lvlJc w:val="left"/>
      <w:pPr>
        <w:tabs>
          <w:tab w:val="num" w:pos="5760"/>
        </w:tabs>
        <w:ind w:left="5760" w:hanging="360"/>
      </w:pPr>
      <w:rPr>
        <w:rFonts w:ascii="Arial" w:hAnsi="Arial" w:hint="default"/>
      </w:rPr>
    </w:lvl>
    <w:lvl w:ilvl="8" w:tplc="F8C8B6A4" w:tentative="1">
      <w:start w:val="1"/>
      <w:numFmt w:val="bullet"/>
      <w:lvlText w:val="•"/>
      <w:lvlJc w:val="left"/>
      <w:pPr>
        <w:tabs>
          <w:tab w:val="num" w:pos="6480"/>
        </w:tabs>
        <w:ind w:left="6480" w:hanging="360"/>
      </w:pPr>
      <w:rPr>
        <w:rFonts w:ascii="Arial" w:hAnsi="Arial" w:hint="default"/>
      </w:rPr>
    </w:lvl>
  </w:abstractNum>
  <w:abstractNum w:abstractNumId="9">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tentative="1">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10">
    <w:nsid w:val="6F282000"/>
    <w:multiLevelType w:val="hybridMultilevel"/>
    <w:tmpl w:val="8B861E8A"/>
    <w:lvl w:ilvl="0" w:tplc="05D87E66">
      <w:start w:val="1"/>
      <w:numFmt w:val="bullet"/>
      <w:lvlText w:val="•"/>
      <w:lvlJc w:val="left"/>
      <w:pPr>
        <w:tabs>
          <w:tab w:val="num" w:pos="720"/>
        </w:tabs>
        <w:ind w:left="720" w:hanging="360"/>
      </w:pPr>
      <w:rPr>
        <w:rFonts w:ascii="Arial" w:hAnsi="Arial" w:hint="default"/>
      </w:rPr>
    </w:lvl>
    <w:lvl w:ilvl="1" w:tplc="A1FA9822">
      <w:start w:val="2634"/>
      <w:numFmt w:val="bullet"/>
      <w:lvlText w:val="•"/>
      <w:lvlJc w:val="left"/>
      <w:pPr>
        <w:tabs>
          <w:tab w:val="num" w:pos="1440"/>
        </w:tabs>
        <w:ind w:left="1440" w:hanging="360"/>
      </w:pPr>
      <w:rPr>
        <w:rFonts w:ascii="Arial" w:hAnsi="Arial" w:hint="default"/>
      </w:rPr>
    </w:lvl>
    <w:lvl w:ilvl="2" w:tplc="CD442526" w:tentative="1">
      <w:start w:val="1"/>
      <w:numFmt w:val="bullet"/>
      <w:lvlText w:val="•"/>
      <w:lvlJc w:val="left"/>
      <w:pPr>
        <w:tabs>
          <w:tab w:val="num" w:pos="2160"/>
        </w:tabs>
        <w:ind w:left="2160" w:hanging="360"/>
      </w:pPr>
      <w:rPr>
        <w:rFonts w:ascii="Arial" w:hAnsi="Arial" w:hint="default"/>
      </w:rPr>
    </w:lvl>
    <w:lvl w:ilvl="3" w:tplc="92EE1A5E" w:tentative="1">
      <w:start w:val="1"/>
      <w:numFmt w:val="bullet"/>
      <w:lvlText w:val="•"/>
      <w:lvlJc w:val="left"/>
      <w:pPr>
        <w:tabs>
          <w:tab w:val="num" w:pos="2880"/>
        </w:tabs>
        <w:ind w:left="2880" w:hanging="360"/>
      </w:pPr>
      <w:rPr>
        <w:rFonts w:ascii="Arial" w:hAnsi="Arial" w:hint="default"/>
      </w:rPr>
    </w:lvl>
    <w:lvl w:ilvl="4" w:tplc="E06650A4" w:tentative="1">
      <w:start w:val="1"/>
      <w:numFmt w:val="bullet"/>
      <w:lvlText w:val="•"/>
      <w:lvlJc w:val="left"/>
      <w:pPr>
        <w:tabs>
          <w:tab w:val="num" w:pos="3600"/>
        </w:tabs>
        <w:ind w:left="3600" w:hanging="360"/>
      </w:pPr>
      <w:rPr>
        <w:rFonts w:ascii="Arial" w:hAnsi="Arial" w:hint="default"/>
      </w:rPr>
    </w:lvl>
    <w:lvl w:ilvl="5" w:tplc="F53E1614" w:tentative="1">
      <w:start w:val="1"/>
      <w:numFmt w:val="bullet"/>
      <w:lvlText w:val="•"/>
      <w:lvlJc w:val="left"/>
      <w:pPr>
        <w:tabs>
          <w:tab w:val="num" w:pos="4320"/>
        </w:tabs>
        <w:ind w:left="4320" w:hanging="360"/>
      </w:pPr>
      <w:rPr>
        <w:rFonts w:ascii="Arial" w:hAnsi="Arial" w:hint="default"/>
      </w:rPr>
    </w:lvl>
    <w:lvl w:ilvl="6" w:tplc="439E74BE" w:tentative="1">
      <w:start w:val="1"/>
      <w:numFmt w:val="bullet"/>
      <w:lvlText w:val="•"/>
      <w:lvlJc w:val="left"/>
      <w:pPr>
        <w:tabs>
          <w:tab w:val="num" w:pos="5040"/>
        </w:tabs>
        <w:ind w:left="5040" w:hanging="360"/>
      </w:pPr>
      <w:rPr>
        <w:rFonts w:ascii="Arial" w:hAnsi="Arial" w:hint="default"/>
      </w:rPr>
    </w:lvl>
    <w:lvl w:ilvl="7" w:tplc="31AABB74" w:tentative="1">
      <w:start w:val="1"/>
      <w:numFmt w:val="bullet"/>
      <w:lvlText w:val="•"/>
      <w:lvlJc w:val="left"/>
      <w:pPr>
        <w:tabs>
          <w:tab w:val="num" w:pos="5760"/>
        </w:tabs>
        <w:ind w:left="5760" w:hanging="360"/>
      </w:pPr>
      <w:rPr>
        <w:rFonts w:ascii="Arial" w:hAnsi="Arial" w:hint="default"/>
      </w:rPr>
    </w:lvl>
    <w:lvl w:ilvl="8" w:tplc="088AEB48" w:tentative="1">
      <w:start w:val="1"/>
      <w:numFmt w:val="bullet"/>
      <w:lvlText w:val="•"/>
      <w:lvlJc w:val="left"/>
      <w:pPr>
        <w:tabs>
          <w:tab w:val="num" w:pos="6480"/>
        </w:tabs>
        <w:ind w:left="6480" w:hanging="360"/>
      </w:pPr>
      <w:rPr>
        <w:rFonts w:ascii="Arial" w:hAnsi="Arial" w:hint="default"/>
      </w:rPr>
    </w:lvl>
  </w:abstractNum>
  <w:abstractNum w:abstractNumId="11">
    <w:nsid w:val="7CA47BFC"/>
    <w:multiLevelType w:val="hybridMultilevel"/>
    <w:tmpl w:val="680ADE26"/>
    <w:lvl w:ilvl="0" w:tplc="4BE27898">
      <w:numFmt w:val="bullet"/>
      <w:lvlText w:val=""/>
      <w:lvlJc w:val="left"/>
      <w:pPr>
        <w:ind w:left="988" w:hanging="420"/>
      </w:pPr>
      <w:rPr>
        <w:rFonts w:ascii="Wingdings" w:eastAsia="楷体_GB2312" w:hAnsi="Wingdings"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5"/>
  </w:num>
  <w:num w:numId="3">
    <w:abstractNumId w:val="4"/>
  </w:num>
  <w:num w:numId="4">
    <w:abstractNumId w:val="11"/>
  </w:num>
  <w:num w:numId="5">
    <w:abstractNumId w:val="7"/>
  </w:num>
  <w:num w:numId="6">
    <w:abstractNumId w:val="6"/>
  </w:num>
  <w:num w:numId="7">
    <w:abstractNumId w:val="2"/>
  </w:num>
  <w:num w:numId="8">
    <w:abstractNumId w:val="3"/>
  </w:num>
  <w:num w:numId="9">
    <w:abstractNumId w:val="1"/>
  </w:num>
  <w:num w:numId="10">
    <w:abstractNumId w:val="10"/>
  </w:num>
  <w:num w:numId="11">
    <w:abstractNumId w:val="9"/>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1BD8"/>
    <w:rsid w:val="00003660"/>
    <w:rsid w:val="00004D73"/>
    <w:rsid w:val="000051AF"/>
    <w:rsid w:val="00005AD7"/>
    <w:rsid w:val="00006E2E"/>
    <w:rsid w:val="000124CB"/>
    <w:rsid w:val="00014AC9"/>
    <w:rsid w:val="00016509"/>
    <w:rsid w:val="00020DA7"/>
    <w:rsid w:val="00023FF9"/>
    <w:rsid w:val="000244C4"/>
    <w:rsid w:val="00030A5F"/>
    <w:rsid w:val="00031366"/>
    <w:rsid w:val="000314B9"/>
    <w:rsid w:val="00031509"/>
    <w:rsid w:val="00033B63"/>
    <w:rsid w:val="00034B44"/>
    <w:rsid w:val="00035FDE"/>
    <w:rsid w:val="00036439"/>
    <w:rsid w:val="00037FAF"/>
    <w:rsid w:val="000403AB"/>
    <w:rsid w:val="00040E82"/>
    <w:rsid w:val="0004165F"/>
    <w:rsid w:val="00041BC4"/>
    <w:rsid w:val="000440FD"/>
    <w:rsid w:val="000454EB"/>
    <w:rsid w:val="00045905"/>
    <w:rsid w:val="00045B0C"/>
    <w:rsid w:val="00046B14"/>
    <w:rsid w:val="0005062A"/>
    <w:rsid w:val="00050E22"/>
    <w:rsid w:val="00051BD5"/>
    <w:rsid w:val="00053DFF"/>
    <w:rsid w:val="00053E4B"/>
    <w:rsid w:val="00053F4F"/>
    <w:rsid w:val="00054263"/>
    <w:rsid w:val="00054A7F"/>
    <w:rsid w:val="00054C90"/>
    <w:rsid w:val="0005640B"/>
    <w:rsid w:val="00060D43"/>
    <w:rsid w:val="00061385"/>
    <w:rsid w:val="0006185D"/>
    <w:rsid w:val="00061E69"/>
    <w:rsid w:val="000639CC"/>
    <w:rsid w:val="00064334"/>
    <w:rsid w:val="00065C1E"/>
    <w:rsid w:val="000707A2"/>
    <w:rsid w:val="00070DF9"/>
    <w:rsid w:val="00071C1C"/>
    <w:rsid w:val="00071F3B"/>
    <w:rsid w:val="00074BC2"/>
    <w:rsid w:val="00075A8A"/>
    <w:rsid w:val="0007600C"/>
    <w:rsid w:val="000776F4"/>
    <w:rsid w:val="00081A16"/>
    <w:rsid w:val="00083FFB"/>
    <w:rsid w:val="000847D2"/>
    <w:rsid w:val="00084AD3"/>
    <w:rsid w:val="00086E35"/>
    <w:rsid w:val="000874A0"/>
    <w:rsid w:val="000913A9"/>
    <w:rsid w:val="00092517"/>
    <w:rsid w:val="0009258C"/>
    <w:rsid w:val="00093DF8"/>
    <w:rsid w:val="000943AD"/>
    <w:rsid w:val="000962DC"/>
    <w:rsid w:val="00096AEC"/>
    <w:rsid w:val="0009736B"/>
    <w:rsid w:val="00097812"/>
    <w:rsid w:val="000A05CE"/>
    <w:rsid w:val="000A0AD4"/>
    <w:rsid w:val="000A2318"/>
    <w:rsid w:val="000A2788"/>
    <w:rsid w:val="000A3639"/>
    <w:rsid w:val="000A3CA4"/>
    <w:rsid w:val="000A48CE"/>
    <w:rsid w:val="000A5A4A"/>
    <w:rsid w:val="000A7396"/>
    <w:rsid w:val="000A769F"/>
    <w:rsid w:val="000A7BEF"/>
    <w:rsid w:val="000B0C01"/>
    <w:rsid w:val="000B0D62"/>
    <w:rsid w:val="000B26BD"/>
    <w:rsid w:val="000B3288"/>
    <w:rsid w:val="000B5F1C"/>
    <w:rsid w:val="000B6E8A"/>
    <w:rsid w:val="000B78F0"/>
    <w:rsid w:val="000C1358"/>
    <w:rsid w:val="000C1957"/>
    <w:rsid w:val="000C3782"/>
    <w:rsid w:val="000C3A92"/>
    <w:rsid w:val="000C54D4"/>
    <w:rsid w:val="000C58C4"/>
    <w:rsid w:val="000C7B3F"/>
    <w:rsid w:val="000D0C71"/>
    <w:rsid w:val="000D3D6E"/>
    <w:rsid w:val="000D5A76"/>
    <w:rsid w:val="000D5CBC"/>
    <w:rsid w:val="000D6A9F"/>
    <w:rsid w:val="000E108E"/>
    <w:rsid w:val="000E1572"/>
    <w:rsid w:val="000E4CEF"/>
    <w:rsid w:val="000E63B4"/>
    <w:rsid w:val="000F0F34"/>
    <w:rsid w:val="000F30CA"/>
    <w:rsid w:val="000F3956"/>
    <w:rsid w:val="000F6527"/>
    <w:rsid w:val="000F6952"/>
    <w:rsid w:val="0010383F"/>
    <w:rsid w:val="00104DEA"/>
    <w:rsid w:val="00106112"/>
    <w:rsid w:val="00106586"/>
    <w:rsid w:val="0010791F"/>
    <w:rsid w:val="00107E28"/>
    <w:rsid w:val="00110491"/>
    <w:rsid w:val="0011135B"/>
    <w:rsid w:val="00111CD3"/>
    <w:rsid w:val="00113F53"/>
    <w:rsid w:val="00114EAB"/>
    <w:rsid w:val="0012110B"/>
    <w:rsid w:val="00123245"/>
    <w:rsid w:val="00123E01"/>
    <w:rsid w:val="00124276"/>
    <w:rsid w:val="00124E11"/>
    <w:rsid w:val="00124FCE"/>
    <w:rsid w:val="001253EC"/>
    <w:rsid w:val="001254B1"/>
    <w:rsid w:val="00127995"/>
    <w:rsid w:val="0013267C"/>
    <w:rsid w:val="00132C34"/>
    <w:rsid w:val="001346AD"/>
    <w:rsid w:val="00134EE4"/>
    <w:rsid w:val="00135844"/>
    <w:rsid w:val="00135ADE"/>
    <w:rsid w:val="00136013"/>
    <w:rsid w:val="00136B22"/>
    <w:rsid w:val="00136B40"/>
    <w:rsid w:val="001375BC"/>
    <w:rsid w:val="001400AE"/>
    <w:rsid w:val="001405BD"/>
    <w:rsid w:val="00140E4A"/>
    <w:rsid w:val="00141553"/>
    <w:rsid w:val="00142058"/>
    <w:rsid w:val="001428E6"/>
    <w:rsid w:val="001446B5"/>
    <w:rsid w:val="00145047"/>
    <w:rsid w:val="00146498"/>
    <w:rsid w:val="00146B20"/>
    <w:rsid w:val="00147009"/>
    <w:rsid w:val="001470F1"/>
    <w:rsid w:val="00147767"/>
    <w:rsid w:val="00150780"/>
    <w:rsid w:val="00150D6C"/>
    <w:rsid w:val="0015164D"/>
    <w:rsid w:val="001527B8"/>
    <w:rsid w:val="001530E5"/>
    <w:rsid w:val="00153453"/>
    <w:rsid w:val="00153721"/>
    <w:rsid w:val="00154216"/>
    <w:rsid w:val="00154E54"/>
    <w:rsid w:val="0015557E"/>
    <w:rsid w:val="00155B73"/>
    <w:rsid w:val="0015631F"/>
    <w:rsid w:val="00156E66"/>
    <w:rsid w:val="00156F1D"/>
    <w:rsid w:val="00160FF6"/>
    <w:rsid w:val="001610F1"/>
    <w:rsid w:val="00162C05"/>
    <w:rsid w:val="00162C5A"/>
    <w:rsid w:val="00163741"/>
    <w:rsid w:val="00163F8B"/>
    <w:rsid w:val="0016492E"/>
    <w:rsid w:val="00165123"/>
    <w:rsid w:val="00165194"/>
    <w:rsid w:val="001672DC"/>
    <w:rsid w:val="001672E6"/>
    <w:rsid w:val="00167616"/>
    <w:rsid w:val="0017022E"/>
    <w:rsid w:val="001709C4"/>
    <w:rsid w:val="0017117D"/>
    <w:rsid w:val="001750CD"/>
    <w:rsid w:val="00175612"/>
    <w:rsid w:val="001769D3"/>
    <w:rsid w:val="00177D51"/>
    <w:rsid w:val="00181002"/>
    <w:rsid w:val="00181BEC"/>
    <w:rsid w:val="00182B75"/>
    <w:rsid w:val="00182D37"/>
    <w:rsid w:val="0018340D"/>
    <w:rsid w:val="00183782"/>
    <w:rsid w:val="001844EB"/>
    <w:rsid w:val="00184D32"/>
    <w:rsid w:val="00185128"/>
    <w:rsid w:val="00185C8E"/>
    <w:rsid w:val="00185FB4"/>
    <w:rsid w:val="0018602D"/>
    <w:rsid w:val="001867DE"/>
    <w:rsid w:val="0018703C"/>
    <w:rsid w:val="0018752C"/>
    <w:rsid w:val="0018791D"/>
    <w:rsid w:val="00187F13"/>
    <w:rsid w:val="001911CC"/>
    <w:rsid w:val="0019167A"/>
    <w:rsid w:val="001942D1"/>
    <w:rsid w:val="001943E5"/>
    <w:rsid w:val="00195AB4"/>
    <w:rsid w:val="00195E8A"/>
    <w:rsid w:val="00196945"/>
    <w:rsid w:val="00197276"/>
    <w:rsid w:val="001979CD"/>
    <w:rsid w:val="001A3425"/>
    <w:rsid w:val="001A39EC"/>
    <w:rsid w:val="001A3E41"/>
    <w:rsid w:val="001A7125"/>
    <w:rsid w:val="001B0918"/>
    <w:rsid w:val="001B2AD7"/>
    <w:rsid w:val="001B32B4"/>
    <w:rsid w:val="001B54ED"/>
    <w:rsid w:val="001B6B7B"/>
    <w:rsid w:val="001B70B3"/>
    <w:rsid w:val="001B73FD"/>
    <w:rsid w:val="001C29B4"/>
    <w:rsid w:val="001C41B8"/>
    <w:rsid w:val="001C4306"/>
    <w:rsid w:val="001C4F1D"/>
    <w:rsid w:val="001C53A3"/>
    <w:rsid w:val="001D018C"/>
    <w:rsid w:val="001D0EF4"/>
    <w:rsid w:val="001D0FF3"/>
    <w:rsid w:val="001D1716"/>
    <w:rsid w:val="001D1C87"/>
    <w:rsid w:val="001D23A9"/>
    <w:rsid w:val="001D30E4"/>
    <w:rsid w:val="001D3334"/>
    <w:rsid w:val="001D36A3"/>
    <w:rsid w:val="001D6C10"/>
    <w:rsid w:val="001D7ABA"/>
    <w:rsid w:val="001E0882"/>
    <w:rsid w:val="001E0B64"/>
    <w:rsid w:val="001E1B6B"/>
    <w:rsid w:val="001E1F53"/>
    <w:rsid w:val="001E28C9"/>
    <w:rsid w:val="001E2D52"/>
    <w:rsid w:val="001E3B0B"/>
    <w:rsid w:val="001E3C61"/>
    <w:rsid w:val="001E3EF2"/>
    <w:rsid w:val="001E4951"/>
    <w:rsid w:val="001E779F"/>
    <w:rsid w:val="001F0A1C"/>
    <w:rsid w:val="001F0ED6"/>
    <w:rsid w:val="001F1685"/>
    <w:rsid w:val="001F29FA"/>
    <w:rsid w:val="001F2EA7"/>
    <w:rsid w:val="001F3621"/>
    <w:rsid w:val="001F3BE9"/>
    <w:rsid w:val="001F3F9A"/>
    <w:rsid w:val="001F42C8"/>
    <w:rsid w:val="001F4BB2"/>
    <w:rsid w:val="001F4F40"/>
    <w:rsid w:val="001F7F8A"/>
    <w:rsid w:val="00201609"/>
    <w:rsid w:val="002019FB"/>
    <w:rsid w:val="00201D75"/>
    <w:rsid w:val="002035AF"/>
    <w:rsid w:val="002037C5"/>
    <w:rsid w:val="00205637"/>
    <w:rsid w:val="00205D57"/>
    <w:rsid w:val="00205D76"/>
    <w:rsid w:val="00206AC4"/>
    <w:rsid w:val="00206E5B"/>
    <w:rsid w:val="0020778B"/>
    <w:rsid w:val="002105AC"/>
    <w:rsid w:val="00210C25"/>
    <w:rsid w:val="00211010"/>
    <w:rsid w:val="00212151"/>
    <w:rsid w:val="00213DEB"/>
    <w:rsid w:val="0021593B"/>
    <w:rsid w:val="00215A5B"/>
    <w:rsid w:val="002179BE"/>
    <w:rsid w:val="00222A51"/>
    <w:rsid w:val="00223B10"/>
    <w:rsid w:val="00223B49"/>
    <w:rsid w:val="0022568E"/>
    <w:rsid w:val="00226024"/>
    <w:rsid w:val="0023077B"/>
    <w:rsid w:val="00232C53"/>
    <w:rsid w:val="00232D8E"/>
    <w:rsid w:val="00233B47"/>
    <w:rsid w:val="00233BCF"/>
    <w:rsid w:val="0023457A"/>
    <w:rsid w:val="00234913"/>
    <w:rsid w:val="0023581A"/>
    <w:rsid w:val="00235C82"/>
    <w:rsid w:val="00236AAE"/>
    <w:rsid w:val="002411F5"/>
    <w:rsid w:val="00242397"/>
    <w:rsid w:val="00242827"/>
    <w:rsid w:val="002459C7"/>
    <w:rsid w:val="00250304"/>
    <w:rsid w:val="002519CF"/>
    <w:rsid w:val="002519FD"/>
    <w:rsid w:val="00252178"/>
    <w:rsid w:val="00252907"/>
    <w:rsid w:val="00252FC2"/>
    <w:rsid w:val="002545B3"/>
    <w:rsid w:val="00254879"/>
    <w:rsid w:val="00256E04"/>
    <w:rsid w:val="00260A7F"/>
    <w:rsid w:val="00261048"/>
    <w:rsid w:val="00263354"/>
    <w:rsid w:val="00263C6E"/>
    <w:rsid w:val="0026763E"/>
    <w:rsid w:val="002676B2"/>
    <w:rsid w:val="00270239"/>
    <w:rsid w:val="0027031C"/>
    <w:rsid w:val="0027095F"/>
    <w:rsid w:val="00271ACF"/>
    <w:rsid w:val="0027241D"/>
    <w:rsid w:val="002725A9"/>
    <w:rsid w:val="00272A40"/>
    <w:rsid w:val="00273C91"/>
    <w:rsid w:val="00274EB3"/>
    <w:rsid w:val="00275561"/>
    <w:rsid w:val="00276237"/>
    <w:rsid w:val="00277A00"/>
    <w:rsid w:val="002803CF"/>
    <w:rsid w:val="00280A4C"/>
    <w:rsid w:val="002816D9"/>
    <w:rsid w:val="00283976"/>
    <w:rsid w:val="00286B08"/>
    <w:rsid w:val="00286E24"/>
    <w:rsid w:val="002903A1"/>
    <w:rsid w:val="0029175B"/>
    <w:rsid w:val="00291B8A"/>
    <w:rsid w:val="0029229C"/>
    <w:rsid w:val="00292C51"/>
    <w:rsid w:val="0029335A"/>
    <w:rsid w:val="002937E8"/>
    <w:rsid w:val="0029385D"/>
    <w:rsid w:val="0029390E"/>
    <w:rsid w:val="00294DBA"/>
    <w:rsid w:val="00295B70"/>
    <w:rsid w:val="002962B0"/>
    <w:rsid w:val="002A02F3"/>
    <w:rsid w:val="002A03CF"/>
    <w:rsid w:val="002A0EF8"/>
    <w:rsid w:val="002A3BA6"/>
    <w:rsid w:val="002A49F9"/>
    <w:rsid w:val="002A7795"/>
    <w:rsid w:val="002B0120"/>
    <w:rsid w:val="002B2597"/>
    <w:rsid w:val="002B40EC"/>
    <w:rsid w:val="002B7132"/>
    <w:rsid w:val="002B73BF"/>
    <w:rsid w:val="002B7CC6"/>
    <w:rsid w:val="002C01F8"/>
    <w:rsid w:val="002C0B50"/>
    <w:rsid w:val="002C10DD"/>
    <w:rsid w:val="002C1F6F"/>
    <w:rsid w:val="002C365C"/>
    <w:rsid w:val="002C4E85"/>
    <w:rsid w:val="002C4EAF"/>
    <w:rsid w:val="002C5B33"/>
    <w:rsid w:val="002C66E8"/>
    <w:rsid w:val="002C6B88"/>
    <w:rsid w:val="002C7581"/>
    <w:rsid w:val="002C7B54"/>
    <w:rsid w:val="002E0460"/>
    <w:rsid w:val="002E24AD"/>
    <w:rsid w:val="002E27E3"/>
    <w:rsid w:val="002E2823"/>
    <w:rsid w:val="002E2C76"/>
    <w:rsid w:val="002E2FC8"/>
    <w:rsid w:val="002E2FED"/>
    <w:rsid w:val="002E3D14"/>
    <w:rsid w:val="002E53BC"/>
    <w:rsid w:val="002E6800"/>
    <w:rsid w:val="002F0153"/>
    <w:rsid w:val="002F04EB"/>
    <w:rsid w:val="002F3231"/>
    <w:rsid w:val="002F36DC"/>
    <w:rsid w:val="002F3DD8"/>
    <w:rsid w:val="002F4896"/>
    <w:rsid w:val="002F4DB0"/>
    <w:rsid w:val="002F556D"/>
    <w:rsid w:val="002F55AC"/>
    <w:rsid w:val="002F5712"/>
    <w:rsid w:val="002F7659"/>
    <w:rsid w:val="002F7A6D"/>
    <w:rsid w:val="00300B51"/>
    <w:rsid w:val="00300DF6"/>
    <w:rsid w:val="0030188F"/>
    <w:rsid w:val="00302C22"/>
    <w:rsid w:val="00306A65"/>
    <w:rsid w:val="00306EEE"/>
    <w:rsid w:val="00307975"/>
    <w:rsid w:val="00307EE8"/>
    <w:rsid w:val="00312331"/>
    <w:rsid w:val="003149DA"/>
    <w:rsid w:val="003151B8"/>
    <w:rsid w:val="003154DE"/>
    <w:rsid w:val="003164F4"/>
    <w:rsid w:val="003172DD"/>
    <w:rsid w:val="00317C8A"/>
    <w:rsid w:val="003208A0"/>
    <w:rsid w:val="003209F7"/>
    <w:rsid w:val="00320B3D"/>
    <w:rsid w:val="00322096"/>
    <w:rsid w:val="0032631F"/>
    <w:rsid w:val="00326BC7"/>
    <w:rsid w:val="0032738F"/>
    <w:rsid w:val="00331BC6"/>
    <w:rsid w:val="00332C3C"/>
    <w:rsid w:val="00333B15"/>
    <w:rsid w:val="003358C0"/>
    <w:rsid w:val="003370DD"/>
    <w:rsid w:val="003374A8"/>
    <w:rsid w:val="003419C1"/>
    <w:rsid w:val="003424A4"/>
    <w:rsid w:val="00343BDC"/>
    <w:rsid w:val="00345CDB"/>
    <w:rsid w:val="00345EA2"/>
    <w:rsid w:val="0034698B"/>
    <w:rsid w:val="00346B9D"/>
    <w:rsid w:val="00346CB3"/>
    <w:rsid w:val="00350E23"/>
    <w:rsid w:val="00352376"/>
    <w:rsid w:val="0035240F"/>
    <w:rsid w:val="00352B43"/>
    <w:rsid w:val="00352BEE"/>
    <w:rsid w:val="003577A7"/>
    <w:rsid w:val="00360A7C"/>
    <w:rsid w:val="0036176D"/>
    <w:rsid w:val="0036309A"/>
    <w:rsid w:val="00363986"/>
    <w:rsid w:val="00363EB3"/>
    <w:rsid w:val="0036465D"/>
    <w:rsid w:val="003655F6"/>
    <w:rsid w:val="003726CF"/>
    <w:rsid w:val="00372B69"/>
    <w:rsid w:val="00375D44"/>
    <w:rsid w:val="00375D81"/>
    <w:rsid w:val="00376492"/>
    <w:rsid w:val="00376A18"/>
    <w:rsid w:val="00380148"/>
    <w:rsid w:val="003806E2"/>
    <w:rsid w:val="00381115"/>
    <w:rsid w:val="003832B0"/>
    <w:rsid w:val="00383623"/>
    <w:rsid w:val="00385F7D"/>
    <w:rsid w:val="0038609C"/>
    <w:rsid w:val="003867BF"/>
    <w:rsid w:val="00386CB7"/>
    <w:rsid w:val="0038735F"/>
    <w:rsid w:val="0038783F"/>
    <w:rsid w:val="0039048D"/>
    <w:rsid w:val="00391BC2"/>
    <w:rsid w:val="00392224"/>
    <w:rsid w:val="003922D1"/>
    <w:rsid w:val="00392BF4"/>
    <w:rsid w:val="00393815"/>
    <w:rsid w:val="0039485C"/>
    <w:rsid w:val="003951F5"/>
    <w:rsid w:val="00396C26"/>
    <w:rsid w:val="00397361"/>
    <w:rsid w:val="0039751C"/>
    <w:rsid w:val="003A24A3"/>
    <w:rsid w:val="003A38B9"/>
    <w:rsid w:val="003A4643"/>
    <w:rsid w:val="003A4BE7"/>
    <w:rsid w:val="003A5337"/>
    <w:rsid w:val="003A689C"/>
    <w:rsid w:val="003A6F40"/>
    <w:rsid w:val="003A7B6D"/>
    <w:rsid w:val="003B0323"/>
    <w:rsid w:val="003B197A"/>
    <w:rsid w:val="003B221F"/>
    <w:rsid w:val="003B4065"/>
    <w:rsid w:val="003B49ED"/>
    <w:rsid w:val="003B4B3B"/>
    <w:rsid w:val="003B5FCA"/>
    <w:rsid w:val="003B6457"/>
    <w:rsid w:val="003B6BFC"/>
    <w:rsid w:val="003B6F69"/>
    <w:rsid w:val="003B7A50"/>
    <w:rsid w:val="003C1ACD"/>
    <w:rsid w:val="003C243C"/>
    <w:rsid w:val="003C6050"/>
    <w:rsid w:val="003C67FF"/>
    <w:rsid w:val="003C6813"/>
    <w:rsid w:val="003C6EBC"/>
    <w:rsid w:val="003C7AD7"/>
    <w:rsid w:val="003D0E88"/>
    <w:rsid w:val="003D1CCC"/>
    <w:rsid w:val="003D2344"/>
    <w:rsid w:val="003D2714"/>
    <w:rsid w:val="003D2A41"/>
    <w:rsid w:val="003D3A57"/>
    <w:rsid w:val="003D4831"/>
    <w:rsid w:val="003D59B7"/>
    <w:rsid w:val="003D68FF"/>
    <w:rsid w:val="003E099B"/>
    <w:rsid w:val="003E0C94"/>
    <w:rsid w:val="003E0D73"/>
    <w:rsid w:val="003E13FE"/>
    <w:rsid w:val="003E2C93"/>
    <w:rsid w:val="003E453E"/>
    <w:rsid w:val="003E463E"/>
    <w:rsid w:val="003E6298"/>
    <w:rsid w:val="003E67E4"/>
    <w:rsid w:val="003E757E"/>
    <w:rsid w:val="003F03AE"/>
    <w:rsid w:val="003F1608"/>
    <w:rsid w:val="003F219A"/>
    <w:rsid w:val="003F5836"/>
    <w:rsid w:val="003F7465"/>
    <w:rsid w:val="003F7697"/>
    <w:rsid w:val="003F795B"/>
    <w:rsid w:val="004004CB"/>
    <w:rsid w:val="004011F6"/>
    <w:rsid w:val="00401656"/>
    <w:rsid w:val="00401E82"/>
    <w:rsid w:val="0040228D"/>
    <w:rsid w:val="004027B9"/>
    <w:rsid w:val="004036AA"/>
    <w:rsid w:val="00410AFD"/>
    <w:rsid w:val="00410F78"/>
    <w:rsid w:val="00411499"/>
    <w:rsid w:val="00413D8A"/>
    <w:rsid w:val="00413FC7"/>
    <w:rsid w:val="0041762A"/>
    <w:rsid w:val="004206C9"/>
    <w:rsid w:val="00421E27"/>
    <w:rsid w:val="004224E2"/>
    <w:rsid w:val="00424131"/>
    <w:rsid w:val="004241AD"/>
    <w:rsid w:val="004243D1"/>
    <w:rsid w:val="0042457A"/>
    <w:rsid w:val="0042610B"/>
    <w:rsid w:val="00426DB7"/>
    <w:rsid w:val="00431158"/>
    <w:rsid w:val="00433B9C"/>
    <w:rsid w:val="004351D9"/>
    <w:rsid w:val="00435322"/>
    <w:rsid w:val="00435D7B"/>
    <w:rsid w:val="004365E4"/>
    <w:rsid w:val="004406AB"/>
    <w:rsid w:val="00440B01"/>
    <w:rsid w:val="004420F5"/>
    <w:rsid w:val="00442165"/>
    <w:rsid w:val="004429BA"/>
    <w:rsid w:val="00443C32"/>
    <w:rsid w:val="00444532"/>
    <w:rsid w:val="00444760"/>
    <w:rsid w:val="00444A27"/>
    <w:rsid w:val="0044541C"/>
    <w:rsid w:val="004464F0"/>
    <w:rsid w:val="004466A3"/>
    <w:rsid w:val="00446720"/>
    <w:rsid w:val="00446FCD"/>
    <w:rsid w:val="0044760C"/>
    <w:rsid w:val="004478DF"/>
    <w:rsid w:val="0045061C"/>
    <w:rsid w:val="004525E3"/>
    <w:rsid w:val="00454779"/>
    <w:rsid w:val="00454CBD"/>
    <w:rsid w:val="004572B5"/>
    <w:rsid w:val="00460570"/>
    <w:rsid w:val="004620AB"/>
    <w:rsid w:val="004633AE"/>
    <w:rsid w:val="0046756D"/>
    <w:rsid w:val="004677E9"/>
    <w:rsid w:val="0047023C"/>
    <w:rsid w:val="00471EAE"/>
    <w:rsid w:val="00473060"/>
    <w:rsid w:val="00473DB7"/>
    <w:rsid w:val="00474C78"/>
    <w:rsid w:val="00475870"/>
    <w:rsid w:val="00475A02"/>
    <w:rsid w:val="00480DBD"/>
    <w:rsid w:val="00480EC4"/>
    <w:rsid w:val="00481CEB"/>
    <w:rsid w:val="004827B0"/>
    <w:rsid w:val="0048282B"/>
    <w:rsid w:val="0048374E"/>
    <w:rsid w:val="004847BD"/>
    <w:rsid w:val="00484DD7"/>
    <w:rsid w:val="00485244"/>
    <w:rsid w:val="00486DA0"/>
    <w:rsid w:val="0049056B"/>
    <w:rsid w:val="00490DCD"/>
    <w:rsid w:val="00491164"/>
    <w:rsid w:val="00494E94"/>
    <w:rsid w:val="004958B9"/>
    <w:rsid w:val="0049645A"/>
    <w:rsid w:val="004972F0"/>
    <w:rsid w:val="004978E6"/>
    <w:rsid w:val="00497FAE"/>
    <w:rsid w:val="004A0E6C"/>
    <w:rsid w:val="004A1866"/>
    <w:rsid w:val="004A233A"/>
    <w:rsid w:val="004A30B4"/>
    <w:rsid w:val="004A4A60"/>
    <w:rsid w:val="004A4E0B"/>
    <w:rsid w:val="004A4EE2"/>
    <w:rsid w:val="004A4FF5"/>
    <w:rsid w:val="004A5084"/>
    <w:rsid w:val="004B0724"/>
    <w:rsid w:val="004B2F0D"/>
    <w:rsid w:val="004B59EB"/>
    <w:rsid w:val="004B5B90"/>
    <w:rsid w:val="004B632F"/>
    <w:rsid w:val="004B7D85"/>
    <w:rsid w:val="004B7FF8"/>
    <w:rsid w:val="004C04B8"/>
    <w:rsid w:val="004C0B83"/>
    <w:rsid w:val="004C2187"/>
    <w:rsid w:val="004C236F"/>
    <w:rsid w:val="004C5AB3"/>
    <w:rsid w:val="004C5F3C"/>
    <w:rsid w:val="004C6849"/>
    <w:rsid w:val="004D0584"/>
    <w:rsid w:val="004D769C"/>
    <w:rsid w:val="004E1D58"/>
    <w:rsid w:val="004E3016"/>
    <w:rsid w:val="004E335C"/>
    <w:rsid w:val="004E35B4"/>
    <w:rsid w:val="004E4488"/>
    <w:rsid w:val="004E4BAE"/>
    <w:rsid w:val="004E657E"/>
    <w:rsid w:val="004E6DFB"/>
    <w:rsid w:val="004E7020"/>
    <w:rsid w:val="004F0C32"/>
    <w:rsid w:val="004F1B03"/>
    <w:rsid w:val="004F36B7"/>
    <w:rsid w:val="004F3BCE"/>
    <w:rsid w:val="004F6068"/>
    <w:rsid w:val="005012BE"/>
    <w:rsid w:val="00501404"/>
    <w:rsid w:val="0050144D"/>
    <w:rsid w:val="005016EA"/>
    <w:rsid w:val="0050325F"/>
    <w:rsid w:val="00503B97"/>
    <w:rsid w:val="00503EF1"/>
    <w:rsid w:val="00505A2B"/>
    <w:rsid w:val="00507001"/>
    <w:rsid w:val="00507922"/>
    <w:rsid w:val="00510B41"/>
    <w:rsid w:val="00510F49"/>
    <w:rsid w:val="00511F51"/>
    <w:rsid w:val="00512849"/>
    <w:rsid w:val="00512D9A"/>
    <w:rsid w:val="00512ECC"/>
    <w:rsid w:val="00514223"/>
    <w:rsid w:val="0051541F"/>
    <w:rsid w:val="00515C72"/>
    <w:rsid w:val="00516AAB"/>
    <w:rsid w:val="005172C0"/>
    <w:rsid w:val="005173E0"/>
    <w:rsid w:val="00517D3F"/>
    <w:rsid w:val="005202E0"/>
    <w:rsid w:val="005207E3"/>
    <w:rsid w:val="0052349C"/>
    <w:rsid w:val="00523CF7"/>
    <w:rsid w:val="00524648"/>
    <w:rsid w:val="005252E5"/>
    <w:rsid w:val="005263D7"/>
    <w:rsid w:val="0053085A"/>
    <w:rsid w:val="0053160C"/>
    <w:rsid w:val="0053164F"/>
    <w:rsid w:val="0053177C"/>
    <w:rsid w:val="00532779"/>
    <w:rsid w:val="005327D0"/>
    <w:rsid w:val="00532985"/>
    <w:rsid w:val="005336FC"/>
    <w:rsid w:val="00533BC0"/>
    <w:rsid w:val="00535818"/>
    <w:rsid w:val="00537954"/>
    <w:rsid w:val="00540522"/>
    <w:rsid w:val="005434D3"/>
    <w:rsid w:val="005443DC"/>
    <w:rsid w:val="005445D9"/>
    <w:rsid w:val="005457A1"/>
    <w:rsid w:val="00545DF4"/>
    <w:rsid w:val="0054770B"/>
    <w:rsid w:val="00550336"/>
    <w:rsid w:val="00550854"/>
    <w:rsid w:val="0055112C"/>
    <w:rsid w:val="0055139B"/>
    <w:rsid w:val="00551BC5"/>
    <w:rsid w:val="00554C6A"/>
    <w:rsid w:val="00556AB0"/>
    <w:rsid w:val="00557132"/>
    <w:rsid w:val="00562C52"/>
    <w:rsid w:val="00563D2C"/>
    <w:rsid w:val="0056405B"/>
    <w:rsid w:val="00564958"/>
    <w:rsid w:val="005657D9"/>
    <w:rsid w:val="00565B7E"/>
    <w:rsid w:val="00565F6E"/>
    <w:rsid w:val="00566C3C"/>
    <w:rsid w:val="005676B3"/>
    <w:rsid w:val="00571497"/>
    <w:rsid w:val="0057267C"/>
    <w:rsid w:val="0057552A"/>
    <w:rsid w:val="00575D93"/>
    <w:rsid w:val="00580389"/>
    <w:rsid w:val="00580E5A"/>
    <w:rsid w:val="005815BE"/>
    <w:rsid w:val="005816FB"/>
    <w:rsid w:val="0058194A"/>
    <w:rsid w:val="005822D1"/>
    <w:rsid w:val="0058628D"/>
    <w:rsid w:val="00587951"/>
    <w:rsid w:val="00594062"/>
    <w:rsid w:val="00594670"/>
    <w:rsid w:val="00594AB5"/>
    <w:rsid w:val="00595E7E"/>
    <w:rsid w:val="005966D6"/>
    <w:rsid w:val="00596A03"/>
    <w:rsid w:val="005A1468"/>
    <w:rsid w:val="005A2D48"/>
    <w:rsid w:val="005A3886"/>
    <w:rsid w:val="005A5590"/>
    <w:rsid w:val="005A6C21"/>
    <w:rsid w:val="005A7AF3"/>
    <w:rsid w:val="005A7BDF"/>
    <w:rsid w:val="005B0A44"/>
    <w:rsid w:val="005B2150"/>
    <w:rsid w:val="005B512C"/>
    <w:rsid w:val="005B54EF"/>
    <w:rsid w:val="005B586F"/>
    <w:rsid w:val="005B665A"/>
    <w:rsid w:val="005C255D"/>
    <w:rsid w:val="005C264C"/>
    <w:rsid w:val="005C28B9"/>
    <w:rsid w:val="005C33D9"/>
    <w:rsid w:val="005C39C6"/>
    <w:rsid w:val="005C4C9A"/>
    <w:rsid w:val="005C60C7"/>
    <w:rsid w:val="005C6F60"/>
    <w:rsid w:val="005D0E65"/>
    <w:rsid w:val="005D25FB"/>
    <w:rsid w:val="005D2E79"/>
    <w:rsid w:val="005D4F10"/>
    <w:rsid w:val="005D5B4F"/>
    <w:rsid w:val="005D600E"/>
    <w:rsid w:val="005D6677"/>
    <w:rsid w:val="005E0151"/>
    <w:rsid w:val="005E0D94"/>
    <w:rsid w:val="005E110D"/>
    <w:rsid w:val="005E117E"/>
    <w:rsid w:val="005E196C"/>
    <w:rsid w:val="005E3281"/>
    <w:rsid w:val="005E429D"/>
    <w:rsid w:val="005E5986"/>
    <w:rsid w:val="005E6271"/>
    <w:rsid w:val="005E6AC1"/>
    <w:rsid w:val="005F13D9"/>
    <w:rsid w:val="005F303F"/>
    <w:rsid w:val="005F356B"/>
    <w:rsid w:val="005F3BD8"/>
    <w:rsid w:val="005F4723"/>
    <w:rsid w:val="005F5405"/>
    <w:rsid w:val="00600199"/>
    <w:rsid w:val="00600991"/>
    <w:rsid w:val="00601D38"/>
    <w:rsid w:val="00604C71"/>
    <w:rsid w:val="00606E5C"/>
    <w:rsid w:val="0061024E"/>
    <w:rsid w:val="0061103E"/>
    <w:rsid w:val="00611D12"/>
    <w:rsid w:val="0061280B"/>
    <w:rsid w:val="006130BB"/>
    <w:rsid w:val="0061324C"/>
    <w:rsid w:val="006144B2"/>
    <w:rsid w:val="0061484E"/>
    <w:rsid w:val="00615773"/>
    <w:rsid w:val="00615AE3"/>
    <w:rsid w:val="00616029"/>
    <w:rsid w:val="00617FF4"/>
    <w:rsid w:val="00620AB3"/>
    <w:rsid w:val="0062176F"/>
    <w:rsid w:val="0062217F"/>
    <w:rsid w:val="006223F3"/>
    <w:rsid w:val="00623582"/>
    <w:rsid w:val="00623710"/>
    <w:rsid w:val="006241B6"/>
    <w:rsid w:val="00624635"/>
    <w:rsid w:val="006249C0"/>
    <w:rsid w:val="00624E27"/>
    <w:rsid w:val="006257E2"/>
    <w:rsid w:val="00627868"/>
    <w:rsid w:val="00631196"/>
    <w:rsid w:val="00631F60"/>
    <w:rsid w:val="006330D9"/>
    <w:rsid w:val="00633173"/>
    <w:rsid w:val="00634791"/>
    <w:rsid w:val="00634D3E"/>
    <w:rsid w:val="00635A45"/>
    <w:rsid w:val="00640F0E"/>
    <w:rsid w:val="00643DF5"/>
    <w:rsid w:val="006441E4"/>
    <w:rsid w:val="0064425B"/>
    <w:rsid w:val="006443B2"/>
    <w:rsid w:val="0064615C"/>
    <w:rsid w:val="00647BD1"/>
    <w:rsid w:val="00653379"/>
    <w:rsid w:val="00653652"/>
    <w:rsid w:val="00654898"/>
    <w:rsid w:val="00654BFF"/>
    <w:rsid w:val="00654F56"/>
    <w:rsid w:val="006551DA"/>
    <w:rsid w:val="00655FD9"/>
    <w:rsid w:val="00656045"/>
    <w:rsid w:val="00656F3F"/>
    <w:rsid w:val="00657290"/>
    <w:rsid w:val="00660849"/>
    <w:rsid w:val="00660CF0"/>
    <w:rsid w:val="00660F50"/>
    <w:rsid w:val="00661076"/>
    <w:rsid w:val="00661EBD"/>
    <w:rsid w:val="00664EE0"/>
    <w:rsid w:val="00665222"/>
    <w:rsid w:val="006652C7"/>
    <w:rsid w:val="0066609E"/>
    <w:rsid w:val="006677F5"/>
    <w:rsid w:val="0067031E"/>
    <w:rsid w:val="00670DBA"/>
    <w:rsid w:val="006719B5"/>
    <w:rsid w:val="00671C92"/>
    <w:rsid w:val="00671D7E"/>
    <w:rsid w:val="00672536"/>
    <w:rsid w:val="00672FA4"/>
    <w:rsid w:val="0067355A"/>
    <w:rsid w:val="00674FB2"/>
    <w:rsid w:val="006756F5"/>
    <w:rsid w:val="00675EF3"/>
    <w:rsid w:val="00676016"/>
    <w:rsid w:val="00676A88"/>
    <w:rsid w:val="00681FBB"/>
    <w:rsid w:val="0068248F"/>
    <w:rsid w:val="006829A0"/>
    <w:rsid w:val="00684A72"/>
    <w:rsid w:val="0068597B"/>
    <w:rsid w:val="006869B0"/>
    <w:rsid w:val="00687C90"/>
    <w:rsid w:val="00693062"/>
    <w:rsid w:val="0069389F"/>
    <w:rsid w:val="0069407A"/>
    <w:rsid w:val="00694773"/>
    <w:rsid w:val="00694C26"/>
    <w:rsid w:val="00695016"/>
    <w:rsid w:val="00696149"/>
    <w:rsid w:val="00696C11"/>
    <w:rsid w:val="006973B0"/>
    <w:rsid w:val="006A045D"/>
    <w:rsid w:val="006A0854"/>
    <w:rsid w:val="006A215A"/>
    <w:rsid w:val="006A24BA"/>
    <w:rsid w:val="006A6572"/>
    <w:rsid w:val="006A6795"/>
    <w:rsid w:val="006A74BE"/>
    <w:rsid w:val="006B1D02"/>
    <w:rsid w:val="006B1D44"/>
    <w:rsid w:val="006B375A"/>
    <w:rsid w:val="006B43A5"/>
    <w:rsid w:val="006B476E"/>
    <w:rsid w:val="006B67FE"/>
    <w:rsid w:val="006C390D"/>
    <w:rsid w:val="006C452B"/>
    <w:rsid w:val="006C6007"/>
    <w:rsid w:val="006C7300"/>
    <w:rsid w:val="006C7AAF"/>
    <w:rsid w:val="006D2EED"/>
    <w:rsid w:val="006D3937"/>
    <w:rsid w:val="006D464B"/>
    <w:rsid w:val="006D53CA"/>
    <w:rsid w:val="006D68A3"/>
    <w:rsid w:val="006E0425"/>
    <w:rsid w:val="006E05C2"/>
    <w:rsid w:val="006E093B"/>
    <w:rsid w:val="006E0FC5"/>
    <w:rsid w:val="006E1102"/>
    <w:rsid w:val="006E38AF"/>
    <w:rsid w:val="006E3E8E"/>
    <w:rsid w:val="006E410A"/>
    <w:rsid w:val="006E56B2"/>
    <w:rsid w:val="006E674D"/>
    <w:rsid w:val="006E686D"/>
    <w:rsid w:val="006E71A2"/>
    <w:rsid w:val="006E747B"/>
    <w:rsid w:val="006E7C22"/>
    <w:rsid w:val="006F0017"/>
    <w:rsid w:val="006F134C"/>
    <w:rsid w:val="006F2BFF"/>
    <w:rsid w:val="006F2D4B"/>
    <w:rsid w:val="006F2FEC"/>
    <w:rsid w:val="006F301B"/>
    <w:rsid w:val="006F3169"/>
    <w:rsid w:val="006F33C0"/>
    <w:rsid w:val="006F4379"/>
    <w:rsid w:val="006F525C"/>
    <w:rsid w:val="006F6318"/>
    <w:rsid w:val="006F77CE"/>
    <w:rsid w:val="006F7B8C"/>
    <w:rsid w:val="006F7CF7"/>
    <w:rsid w:val="00700AD7"/>
    <w:rsid w:val="00700CF1"/>
    <w:rsid w:val="007032FF"/>
    <w:rsid w:val="007053C2"/>
    <w:rsid w:val="007054BC"/>
    <w:rsid w:val="00705BB1"/>
    <w:rsid w:val="00706919"/>
    <w:rsid w:val="00707EF6"/>
    <w:rsid w:val="0071014E"/>
    <w:rsid w:val="007103FD"/>
    <w:rsid w:val="007106C3"/>
    <w:rsid w:val="00712D54"/>
    <w:rsid w:val="007138D7"/>
    <w:rsid w:val="00715396"/>
    <w:rsid w:val="00715E08"/>
    <w:rsid w:val="00717B65"/>
    <w:rsid w:val="00720ADF"/>
    <w:rsid w:val="007211D7"/>
    <w:rsid w:val="00721427"/>
    <w:rsid w:val="00721F6E"/>
    <w:rsid w:val="007220BF"/>
    <w:rsid w:val="007223A8"/>
    <w:rsid w:val="007226B0"/>
    <w:rsid w:val="00722ADE"/>
    <w:rsid w:val="007255FA"/>
    <w:rsid w:val="0072674B"/>
    <w:rsid w:val="00726E9F"/>
    <w:rsid w:val="0072769E"/>
    <w:rsid w:val="0073035C"/>
    <w:rsid w:val="00730842"/>
    <w:rsid w:val="00731D45"/>
    <w:rsid w:val="00731D91"/>
    <w:rsid w:val="00732802"/>
    <w:rsid w:val="00732E7C"/>
    <w:rsid w:val="00732EAC"/>
    <w:rsid w:val="00735FAA"/>
    <w:rsid w:val="00736351"/>
    <w:rsid w:val="0073661C"/>
    <w:rsid w:val="00740032"/>
    <w:rsid w:val="00740B14"/>
    <w:rsid w:val="00741459"/>
    <w:rsid w:val="00741AFE"/>
    <w:rsid w:val="00741BBA"/>
    <w:rsid w:val="00741CC2"/>
    <w:rsid w:val="00741EEF"/>
    <w:rsid w:val="00742C01"/>
    <w:rsid w:val="00742EC3"/>
    <w:rsid w:val="007438AF"/>
    <w:rsid w:val="00744488"/>
    <w:rsid w:val="00745E29"/>
    <w:rsid w:val="00746A77"/>
    <w:rsid w:val="00746E2A"/>
    <w:rsid w:val="00747427"/>
    <w:rsid w:val="00747C33"/>
    <w:rsid w:val="00750AAB"/>
    <w:rsid w:val="007544E1"/>
    <w:rsid w:val="00754D81"/>
    <w:rsid w:val="00756416"/>
    <w:rsid w:val="00756C45"/>
    <w:rsid w:val="00760189"/>
    <w:rsid w:val="007607EB"/>
    <w:rsid w:val="00761CE3"/>
    <w:rsid w:val="00761F78"/>
    <w:rsid w:val="00763F16"/>
    <w:rsid w:val="00766847"/>
    <w:rsid w:val="007722F9"/>
    <w:rsid w:val="00772320"/>
    <w:rsid w:val="00772410"/>
    <w:rsid w:val="0077269A"/>
    <w:rsid w:val="0077410D"/>
    <w:rsid w:val="00774E63"/>
    <w:rsid w:val="007760B1"/>
    <w:rsid w:val="00781587"/>
    <w:rsid w:val="007819A5"/>
    <w:rsid w:val="0078244A"/>
    <w:rsid w:val="00782790"/>
    <w:rsid w:val="007833A6"/>
    <w:rsid w:val="00784128"/>
    <w:rsid w:val="00784A8E"/>
    <w:rsid w:val="00784C05"/>
    <w:rsid w:val="00785A3E"/>
    <w:rsid w:val="00785E52"/>
    <w:rsid w:val="00786013"/>
    <w:rsid w:val="00786827"/>
    <w:rsid w:val="00787EA7"/>
    <w:rsid w:val="007919F3"/>
    <w:rsid w:val="00793A2E"/>
    <w:rsid w:val="00795746"/>
    <w:rsid w:val="00796CDA"/>
    <w:rsid w:val="00796FAA"/>
    <w:rsid w:val="0079701C"/>
    <w:rsid w:val="007A011C"/>
    <w:rsid w:val="007A02EE"/>
    <w:rsid w:val="007A080E"/>
    <w:rsid w:val="007A2109"/>
    <w:rsid w:val="007A284D"/>
    <w:rsid w:val="007B0FC8"/>
    <w:rsid w:val="007B10D9"/>
    <w:rsid w:val="007B1ACD"/>
    <w:rsid w:val="007B1AFC"/>
    <w:rsid w:val="007B29C3"/>
    <w:rsid w:val="007B2B03"/>
    <w:rsid w:val="007B418D"/>
    <w:rsid w:val="007B5DB8"/>
    <w:rsid w:val="007C09CF"/>
    <w:rsid w:val="007C10AB"/>
    <w:rsid w:val="007C16B7"/>
    <w:rsid w:val="007C1B87"/>
    <w:rsid w:val="007C2984"/>
    <w:rsid w:val="007C2FAC"/>
    <w:rsid w:val="007C5B7D"/>
    <w:rsid w:val="007C62A6"/>
    <w:rsid w:val="007D02B3"/>
    <w:rsid w:val="007D2969"/>
    <w:rsid w:val="007D345A"/>
    <w:rsid w:val="007D4E20"/>
    <w:rsid w:val="007D5524"/>
    <w:rsid w:val="007D6CF6"/>
    <w:rsid w:val="007D78E3"/>
    <w:rsid w:val="007E06C0"/>
    <w:rsid w:val="007E0877"/>
    <w:rsid w:val="007E59A3"/>
    <w:rsid w:val="007E612D"/>
    <w:rsid w:val="007E6BAA"/>
    <w:rsid w:val="007F03F4"/>
    <w:rsid w:val="007F207E"/>
    <w:rsid w:val="007F34BD"/>
    <w:rsid w:val="007F3A34"/>
    <w:rsid w:val="007F70B7"/>
    <w:rsid w:val="007F7907"/>
    <w:rsid w:val="008011C1"/>
    <w:rsid w:val="00802811"/>
    <w:rsid w:val="0080284C"/>
    <w:rsid w:val="0080314B"/>
    <w:rsid w:val="008037DC"/>
    <w:rsid w:val="008047D3"/>
    <w:rsid w:val="008074C7"/>
    <w:rsid w:val="008105E9"/>
    <w:rsid w:val="008112E5"/>
    <w:rsid w:val="0081166E"/>
    <w:rsid w:val="0081220B"/>
    <w:rsid w:val="0081485D"/>
    <w:rsid w:val="00814C11"/>
    <w:rsid w:val="00815209"/>
    <w:rsid w:val="008166A7"/>
    <w:rsid w:val="00817101"/>
    <w:rsid w:val="00820098"/>
    <w:rsid w:val="00821399"/>
    <w:rsid w:val="008224E3"/>
    <w:rsid w:val="00822771"/>
    <w:rsid w:val="00823FE5"/>
    <w:rsid w:val="008256A7"/>
    <w:rsid w:val="00825EC2"/>
    <w:rsid w:val="0082799B"/>
    <w:rsid w:val="0083162C"/>
    <w:rsid w:val="0083264B"/>
    <w:rsid w:val="00834671"/>
    <w:rsid w:val="00834CBF"/>
    <w:rsid w:val="00835D96"/>
    <w:rsid w:val="00836124"/>
    <w:rsid w:val="00836EEC"/>
    <w:rsid w:val="00836FB3"/>
    <w:rsid w:val="00837C49"/>
    <w:rsid w:val="00840F3F"/>
    <w:rsid w:val="00842ED3"/>
    <w:rsid w:val="008431EC"/>
    <w:rsid w:val="00843469"/>
    <w:rsid w:val="00844CC1"/>
    <w:rsid w:val="008459E2"/>
    <w:rsid w:val="0085130E"/>
    <w:rsid w:val="00854AB0"/>
    <w:rsid w:val="00856FFE"/>
    <w:rsid w:val="00857252"/>
    <w:rsid w:val="00857CF7"/>
    <w:rsid w:val="008600C8"/>
    <w:rsid w:val="0086239E"/>
    <w:rsid w:val="00862482"/>
    <w:rsid w:val="00862C4E"/>
    <w:rsid w:val="00866B16"/>
    <w:rsid w:val="00866C45"/>
    <w:rsid w:val="00866D76"/>
    <w:rsid w:val="00867F4C"/>
    <w:rsid w:val="008729CD"/>
    <w:rsid w:val="008731C6"/>
    <w:rsid w:val="0087449D"/>
    <w:rsid w:val="00874979"/>
    <w:rsid w:val="00874A47"/>
    <w:rsid w:val="008753A5"/>
    <w:rsid w:val="0087595A"/>
    <w:rsid w:val="00875EAF"/>
    <w:rsid w:val="0087672B"/>
    <w:rsid w:val="00876ECB"/>
    <w:rsid w:val="0087750E"/>
    <w:rsid w:val="00877934"/>
    <w:rsid w:val="008800AF"/>
    <w:rsid w:val="008813B9"/>
    <w:rsid w:val="00883516"/>
    <w:rsid w:val="008840D9"/>
    <w:rsid w:val="0088431F"/>
    <w:rsid w:val="00885104"/>
    <w:rsid w:val="00885718"/>
    <w:rsid w:val="00885CD0"/>
    <w:rsid w:val="00886014"/>
    <w:rsid w:val="00886784"/>
    <w:rsid w:val="00886886"/>
    <w:rsid w:val="008901AC"/>
    <w:rsid w:val="00891123"/>
    <w:rsid w:val="008911BE"/>
    <w:rsid w:val="00891873"/>
    <w:rsid w:val="00894E7A"/>
    <w:rsid w:val="00894F15"/>
    <w:rsid w:val="00896733"/>
    <w:rsid w:val="008972F4"/>
    <w:rsid w:val="00897CFC"/>
    <w:rsid w:val="008A12B4"/>
    <w:rsid w:val="008A2609"/>
    <w:rsid w:val="008A4E99"/>
    <w:rsid w:val="008A56A7"/>
    <w:rsid w:val="008A662D"/>
    <w:rsid w:val="008A7764"/>
    <w:rsid w:val="008A7FBC"/>
    <w:rsid w:val="008B1523"/>
    <w:rsid w:val="008B2688"/>
    <w:rsid w:val="008B2B43"/>
    <w:rsid w:val="008B4781"/>
    <w:rsid w:val="008B4ABA"/>
    <w:rsid w:val="008B4CF7"/>
    <w:rsid w:val="008B560B"/>
    <w:rsid w:val="008B6703"/>
    <w:rsid w:val="008B7181"/>
    <w:rsid w:val="008B7C3E"/>
    <w:rsid w:val="008C05AC"/>
    <w:rsid w:val="008C0F03"/>
    <w:rsid w:val="008C14D1"/>
    <w:rsid w:val="008C1E6A"/>
    <w:rsid w:val="008C3F49"/>
    <w:rsid w:val="008C5966"/>
    <w:rsid w:val="008C5D29"/>
    <w:rsid w:val="008C6609"/>
    <w:rsid w:val="008C699D"/>
    <w:rsid w:val="008C7373"/>
    <w:rsid w:val="008C7FEC"/>
    <w:rsid w:val="008D01E2"/>
    <w:rsid w:val="008D022A"/>
    <w:rsid w:val="008D0487"/>
    <w:rsid w:val="008D109A"/>
    <w:rsid w:val="008D288D"/>
    <w:rsid w:val="008D5B60"/>
    <w:rsid w:val="008D5C69"/>
    <w:rsid w:val="008D62BA"/>
    <w:rsid w:val="008D66C8"/>
    <w:rsid w:val="008D72C5"/>
    <w:rsid w:val="008E1006"/>
    <w:rsid w:val="008E170C"/>
    <w:rsid w:val="008E2274"/>
    <w:rsid w:val="008E2EEF"/>
    <w:rsid w:val="008E4401"/>
    <w:rsid w:val="008E6655"/>
    <w:rsid w:val="008E7431"/>
    <w:rsid w:val="008E78FC"/>
    <w:rsid w:val="008F0455"/>
    <w:rsid w:val="008F1122"/>
    <w:rsid w:val="008F1CCA"/>
    <w:rsid w:val="008F2000"/>
    <w:rsid w:val="008F2141"/>
    <w:rsid w:val="008F2302"/>
    <w:rsid w:val="008F2ADC"/>
    <w:rsid w:val="008F3072"/>
    <w:rsid w:val="008F3611"/>
    <w:rsid w:val="008F3BF8"/>
    <w:rsid w:val="008F55EC"/>
    <w:rsid w:val="008F64CA"/>
    <w:rsid w:val="008F68B1"/>
    <w:rsid w:val="00900191"/>
    <w:rsid w:val="0090035C"/>
    <w:rsid w:val="00901DE6"/>
    <w:rsid w:val="00902D68"/>
    <w:rsid w:val="00903634"/>
    <w:rsid w:val="00904855"/>
    <w:rsid w:val="00907366"/>
    <w:rsid w:val="00907692"/>
    <w:rsid w:val="00907D15"/>
    <w:rsid w:val="009116E1"/>
    <w:rsid w:val="009119C9"/>
    <w:rsid w:val="00911DB0"/>
    <w:rsid w:val="00912D10"/>
    <w:rsid w:val="00913A6D"/>
    <w:rsid w:val="00914CBC"/>
    <w:rsid w:val="00915DB1"/>
    <w:rsid w:val="0091681A"/>
    <w:rsid w:val="00916993"/>
    <w:rsid w:val="00916BE1"/>
    <w:rsid w:val="00921AC3"/>
    <w:rsid w:val="00923064"/>
    <w:rsid w:val="009236C1"/>
    <w:rsid w:val="00923A99"/>
    <w:rsid w:val="00924BB7"/>
    <w:rsid w:val="00924C6C"/>
    <w:rsid w:val="00927778"/>
    <w:rsid w:val="00931304"/>
    <w:rsid w:val="009314D2"/>
    <w:rsid w:val="00932106"/>
    <w:rsid w:val="00933310"/>
    <w:rsid w:val="00933870"/>
    <w:rsid w:val="00935EA0"/>
    <w:rsid w:val="009363D6"/>
    <w:rsid w:val="00937F1F"/>
    <w:rsid w:val="009411DA"/>
    <w:rsid w:val="00942C48"/>
    <w:rsid w:val="00942E71"/>
    <w:rsid w:val="009438AC"/>
    <w:rsid w:val="00944D40"/>
    <w:rsid w:val="00945569"/>
    <w:rsid w:val="009457DE"/>
    <w:rsid w:val="0094592E"/>
    <w:rsid w:val="00946301"/>
    <w:rsid w:val="00947FD9"/>
    <w:rsid w:val="00951190"/>
    <w:rsid w:val="00951590"/>
    <w:rsid w:val="00954257"/>
    <w:rsid w:val="009545AC"/>
    <w:rsid w:val="00955409"/>
    <w:rsid w:val="00955B97"/>
    <w:rsid w:val="00956578"/>
    <w:rsid w:val="00956EBC"/>
    <w:rsid w:val="00957A96"/>
    <w:rsid w:val="009612C8"/>
    <w:rsid w:val="00961999"/>
    <w:rsid w:val="009639F3"/>
    <w:rsid w:val="009655E9"/>
    <w:rsid w:val="0096698D"/>
    <w:rsid w:val="00967696"/>
    <w:rsid w:val="009677A0"/>
    <w:rsid w:val="009706AC"/>
    <w:rsid w:val="00971588"/>
    <w:rsid w:val="00973146"/>
    <w:rsid w:val="009737D9"/>
    <w:rsid w:val="0097611D"/>
    <w:rsid w:val="009767DF"/>
    <w:rsid w:val="00980432"/>
    <w:rsid w:val="0098085F"/>
    <w:rsid w:val="009826EC"/>
    <w:rsid w:val="00982701"/>
    <w:rsid w:val="00982C78"/>
    <w:rsid w:val="00983564"/>
    <w:rsid w:val="009837B7"/>
    <w:rsid w:val="00984280"/>
    <w:rsid w:val="00985386"/>
    <w:rsid w:val="009858FE"/>
    <w:rsid w:val="009864F8"/>
    <w:rsid w:val="00991555"/>
    <w:rsid w:val="009926EB"/>
    <w:rsid w:val="009928C8"/>
    <w:rsid w:val="00993404"/>
    <w:rsid w:val="00995650"/>
    <w:rsid w:val="00996D05"/>
    <w:rsid w:val="009A12A4"/>
    <w:rsid w:val="009A3DFE"/>
    <w:rsid w:val="009A4134"/>
    <w:rsid w:val="009A53C1"/>
    <w:rsid w:val="009A5E8D"/>
    <w:rsid w:val="009A6C57"/>
    <w:rsid w:val="009A7B00"/>
    <w:rsid w:val="009A7B21"/>
    <w:rsid w:val="009B2F89"/>
    <w:rsid w:val="009B357B"/>
    <w:rsid w:val="009B4E41"/>
    <w:rsid w:val="009B729C"/>
    <w:rsid w:val="009B7676"/>
    <w:rsid w:val="009C0444"/>
    <w:rsid w:val="009C079E"/>
    <w:rsid w:val="009C16B6"/>
    <w:rsid w:val="009C1FBF"/>
    <w:rsid w:val="009C302E"/>
    <w:rsid w:val="009C312B"/>
    <w:rsid w:val="009C4438"/>
    <w:rsid w:val="009C69B4"/>
    <w:rsid w:val="009C7927"/>
    <w:rsid w:val="009D197B"/>
    <w:rsid w:val="009D2890"/>
    <w:rsid w:val="009D3936"/>
    <w:rsid w:val="009D41B3"/>
    <w:rsid w:val="009D4671"/>
    <w:rsid w:val="009D61F5"/>
    <w:rsid w:val="009D6E5F"/>
    <w:rsid w:val="009D7E2E"/>
    <w:rsid w:val="009E0D94"/>
    <w:rsid w:val="009E2201"/>
    <w:rsid w:val="009E289D"/>
    <w:rsid w:val="009E3BE1"/>
    <w:rsid w:val="009E43BF"/>
    <w:rsid w:val="009E50CF"/>
    <w:rsid w:val="009E661D"/>
    <w:rsid w:val="009F2632"/>
    <w:rsid w:val="009F29ED"/>
    <w:rsid w:val="009F2F50"/>
    <w:rsid w:val="009F32D9"/>
    <w:rsid w:val="009F497D"/>
    <w:rsid w:val="009F657F"/>
    <w:rsid w:val="009F6712"/>
    <w:rsid w:val="00A02124"/>
    <w:rsid w:val="00A03436"/>
    <w:rsid w:val="00A035A7"/>
    <w:rsid w:val="00A052B0"/>
    <w:rsid w:val="00A056E1"/>
    <w:rsid w:val="00A05A8E"/>
    <w:rsid w:val="00A069A7"/>
    <w:rsid w:val="00A06FC2"/>
    <w:rsid w:val="00A07949"/>
    <w:rsid w:val="00A111EA"/>
    <w:rsid w:val="00A119B7"/>
    <w:rsid w:val="00A13B24"/>
    <w:rsid w:val="00A14713"/>
    <w:rsid w:val="00A15F7C"/>
    <w:rsid w:val="00A168CB"/>
    <w:rsid w:val="00A17AF9"/>
    <w:rsid w:val="00A20161"/>
    <w:rsid w:val="00A20AF4"/>
    <w:rsid w:val="00A21BE7"/>
    <w:rsid w:val="00A21E64"/>
    <w:rsid w:val="00A2279F"/>
    <w:rsid w:val="00A26368"/>
    <w:rsid w:val="00A30211"/>
    <w:rsid w:val="00A37AA6"/>
    <w:rsid w:val="00A40A01"/>
    <w:rsid w:val="00A40F5B"/>
    <w:rsid w:val="00A40F5D"/>
    <w:rsid w:val="00A4190A"/>
    <w:rsid w:val="00A41EEE"/>
    <w:rsid w:val="00A44209"/>
    <w:rsid w:val="00A44E41"/>
    <w:rsid w:val="00A47B28"/>
    <w:rsid w:val="00A502F5"/>
    <w:rsid w:val="00A510D1"/>
    <w:rsid w:val="00A51177"/>
    <w:rsid w:val="00A518A1"/>
    <w:rsid w:val="00A52648"/>
    <w:rsid w:val="00A5368D"/>
    <w:rsid w:val="00A538BF"/>
    <w:rsid w:val="00A571F4"/>
    <w:rsid w:val="00A5739F"/>
    <w:rsid w:val="00A57824"/>
    <w:rsid w:val="00A57C2B"/>
    <w:rsid w:val="00A57C4F"/>
    <w:rsid w:val="00A57E16"/>
    <w:rsid w:val="00A613E3"/>
    <w:rsid w:val="00A61FCA"/>
    <w:rsid w:val="00A6305B"/>
    <w:rsid w:val="00A633A7"/>
    <w:rsid w:val="00A63798"/>
    <w:rsid w:val="00A6386B"/>
    <w:rsid w:val="00A662CF"/>
    <w:rsid w:val="00A66BB9"/>
    <w:rsid w:val="00A7013E"/>
    <w:rsid w:val="00A719C5"/>
    <w:rsid w:val="00A71C76"/>
    <w:rsid w:val="00A72790"/>
    <w:rsid w:val="00A73993"/>
    <w:rsid w:val="00A73DCA"/>
    <w:rsid w:val="00A748A7"/>
    <w:rsid w:val="00A75498"/>
    <w:rsid w:val="00A75A64"/>
    <w:rsid w:val="00A7625C"/>
    <w:rsid w:val="00A7782B"/>
    <w:rsid w:val="00A778FD"/>
    <w:rsid w:val="00A80549"/>
    <w:rsid w:val="00A80709"/>
    <w:rsid w:val="00A81CA0"/>
    <w:rsid w:val="00A8274D"/>
    <w:rsid w:val="00A833DE"/>
    <w:rsid w:val="00A83DF1"/>
    <w:rsid w:val="00A87D6F"/>
    <w:rsid w:val="00A95A0B"/>
    <w:rsid w:val="00A975D1"/>
    <w:rsid w:val="00AA0452"/>
    <w:rsid w:val="00AA2022"/>
    <w:rsid w:val="00AA512D"/>
    <w:rsid w:val="00AA5DF9"/>
    <w:rsid w:val="00AA68C4"/>
    <w:rsid w:val="00AA6E00"/>
    <w:rsid w:val="00AB0D98"/>
    <w:rsid w:val="00AB194E"/>
    <w:rsid w:val="00AB37B8"/>
    <w:rsid w:val="00AB611A"/>
    <w:rsid w:val="00AB78EB"/>
    <w:rsid w:val="00AC0B48"/>
    <w:rsid w:val="00AC0C67"/>
    <w:rsid w:val="00AC3FD6"/>
    <w:rsid w:val="00AC7DE5"/>
    <w:rsid w:val="00AD1050"/>
    <w:rsid w:val="00AD2C53"/>
    <w:rsid w:val="00AD3862"/>
    <w:rsid w:val="00AD391B"/>
    <w:rsid w:val="00AD4020"/>
    <w:rsid w:val="00AD4048"/>
    <w:rsid w:val="00AD43F4"/>
    <w:rsid w:val="00AD48D2"/>
    <w:rsid w:val="00AD4A0B"/>
    <w:rsid w:val="00AD5E7E"/>
    <w:rsid w:val="00AD6128"/>
    <w:rsid w:val="00AE23B1"/>
    <w:rsid w:val="00AE23D0"/>
    <w:rsid w:val="00AE260B"/>
    <w:rsid w:val="00AE2CEA"/>
    <w:rsid w:val="00AE553E"/>
    <w:rsid w:val="00AE5811"/>
    <w:rsid w:val="00AE606E"/>
    <w:rsid w:val="00AE69C9"/>
    <w:rsid w:val="00AE7527"/>
    <w:rsid w:val="00AF38ED"/>
    <w:rsid w:val="00AF447A"/>
    <w:rsid w:val="00AF4E9F"/>
    <w:rsid w:val="00AF504C"/>
    <w:rsid w:val="00AF5A00"/>
    <w:rsid w:val="00AF69B0"/>
    <w:rsid w:val="00AF70DE"/>
    <w:rsid w:val="00AF7CD7"/>
    <w:rsid w:val="00B004D5"/>
    <w:rsid w:val="00B02DB6"/>
    <w:rsid w:val="00B02E4E"/>
    <w:rsid w:val="00B02EE3"/>
    <w:rsid w:val="00B04976"/>
    <w:rsid w:val="00B04FFE"/>
    <w:rsid w:val="00B054D7"/>
    <w:rsid w:val="00B06B12"/>
    <w:rsid w:val="00B1084F"/>
    <w:rsid w:val="00B1115F"/>
    <w:rsid w:val="00B1194A"/>
    <w:rsid w:val="00B11B6C"/>
    <w:rsid w:val="00B11CD1"/>
    <w:rsid w:val="00B123FE"/>
    <w:rsid w:val="00B1411B"/>
    <w:rsid w:val="00B169ED"/>
    <w:rsid w:val="00B2123A"/>
    <w:rsid w:val="00B214D1"/>
    <w:rsid w:val="00B21DB1"/>
    <w:rsid w:val="00B238A4"/>
    <w:rsid w:val="00B25B7A"/>
    <w:rsid w:val="00B26AD2"/>
    <w:rsid w:val="00B26D39"/>
    <w:rsid w:val="00B27278"/>
    <w:rsid w:val="00B30727"/>
    <w:rsid w:val="00B32ABC"/>
    <w:rsid w:val="00B34622"/>
    <w:rsid w:val="00B369AC"/>
    <w:rsid w:val="00B36F8E"/>
    <w:rsid w:val="00B377BE"/>
    <w:rsid w:val="00B37CF9"/>
    <w:rsid w:val="00B400C6"/>
    <w:rsid w:val="00B411EA"/>
    <w:rsid w:val="00B41418"/>
    <w:rsid w:val="00B41E87"/>
    <w:rsid w:val="00B42AFA"/>
    <w:rsid w:val="00B42B27"/>
    <w:rsid w:val="00B44BAB"/>
    <w:rsid w:val="00B4561A"/>
    <w:rsid w:val="00B45D68"/>
    <w:rsid w:val="00B462F3"/>
    <w:rsid w:val="00B47828"/>
    <w:rsid w:val="00B5056A"/>
    <w:rsid w:val="00B54387"/>
    <w:rsid w:val="00B55110"/>
    <w:rsid w:val="00B55E98"/>
    <w:rsid w:val="00B56304"/>
    <w:rsid w:val="00B5664A"/>
    <w:rsid w:val="00B57666"/>
    <w:rsid w:val="00B57D20"/>
    <w:rsid w:val="00B61E7D"/>
    <w:rsid w:val="00B62D28"/>
    <w:rsid w:val="00B62D9B"/>
    <w:rsid w:val="00B637C8"/>
    <w:rsid w:val="00B64034"/>
    <w:rsid w:val="00B6445E"/>
    <w:rsid w:val="00B646BB"/>
    <w:rsid w:val="00B663CE"/>
    <w:rsid w:val="00B706F6"/>
    <w:rsid w:val="00B70EC2"/>
    <w:rsid w:val="00B71C6C"/>
    <w:rsid w:val="00B728AD"/>
    <w:rsid w:val="00B73DEE"/>
    <w:rsid w:val="00B73F1F"/>
    <w:rsid w:val="00B754F4"/>
    <w:rsid w:val="00B75C40"/>
    <w:rsid w:val="00B75E16"/>
    <w:rsid w:val="00B83200"/>
    <w:rsid w:val="00B8326D"/>
    <w:rsid w:val="00B8495B"/>
    <w:rsid w:val="00B863AD"/>
    <w:rsid w:val="00B86C3A"/>
    <w:rsid w:val="00B86F1D"/>
    <w:rsid w:val="00B87217"/>
    <w:rsid w:val="00B91E5B"/>
    <w:rsid w:val="00B9412F"/>
    <w:rsid w:val="00B9477A"/>
    <w:rsid w:val="00B94B5E"/>
    <w:rsid w:val="00B951F3"/>
    <w:rsid w:val="00B954F0"/>
    <w:rsid w:val="00B96C28"/>
    <w:rsid w:val="00B979CA"/>
    <w:rsid w:val="00BA289C"/>
    <w:rsid w:val="00BB26C1"/>
    <w:rsid w:val="00BB2AEE"/>
    <w:rsid w:val="00BB371B"/>
    <w:rsid w:val="00BB3EB7"/>
    <w:rsid w:val="00BB4754"/>
    <w:rsid w:val="00BB4D83"/>
    <w:rsid w:val="00BB519E"/>
    <w:rsid w:val="00BB5A6E"/>
    <w:rsid w:val="00BB6027"/>
    <w:rsid w:val="00BB7267"/>
    <w:rsid w:val="00BB788F"/>
    <w:rsid w:val="00BC1605"/>
    <w:rsid w:val="00BC180C"/>
    <w:rsid w:val="00BC2FE0"/>
    <w:rsid w:val="00BC40ED"/>
    <w:rsid w:val="00BC5922"/>
    <w:rsid w:val="00BC5BAA"/>
    <w:rsid w:val="00BC612E"/>
    <w:rsid w:val="00BD0AD1"/>
    <w:rsid w:val="00BD343A"/>
    <w:rsid w:val="00BE33B6"/>
    <w:rsid w:val="00BE5A80"/>
    <w:rsid w:val="00BE632C"/>
    <w:rsid w:val="00BF076A"/>
    <w:rsid w:val="00BF098A"/>
    <w:rsid w:val="00BF2528"/>
    <w:rsid w:val="00BF3E81"/>
    <w:rsid w:val="00BF45F8"/>
    <w:rsid w:val="00BF489A"/>
    <w:rsid w:val="00BF542F"/>
    <w:rsid w:val="00BF5840"/>
    <w:rsid w:val="00BF5F2A"/>
    <w:rsid w:val="00BF642A"/>
    <w:rsid w:val="00C00E8E"/>
    <w:rsid w:val="00C01619"/>
    <w:rsid w:val="00C03958"/>
    <w:rsid w:val="00C04D0A"/>
    <w:rsid w:val="00C04D39"/>
    <w:rsid w:val="00C04FF6"/>
    <w:rsid w:val="00C05A26"/>
    <w:rsid w:val="00C05B7B"/>
    <w:rsid w:val="00C07434"/>
    <w:rsid w:val="00C1150B"/>
    <w:rsid w:val="00C12C60"/>
    <w:rsid w:val="00C12CA0"/>
    <w:rsid w:val="00C13109"/>
    <w:rsid w:val="00C137CA"/>
    <w:rsid w:val="00C13C7E"/>
    <w:rsid w:val="00C13CA8"/>
    <w:rsid w:val="00C1479B"/>
    <w:rsid w:val="00C15347"/>
    <w:rsid w:val="00C15A63"/>
    <w:rsid w:val="00C15C22"/>
    <w:rsid w:val="00C17F8C"/>
    <w:rsid w:val="00C20384"/>
    <w:rsid w:val="00C20CC7"/>
    <w:rsid w:val="00C20F46"/>
    <w:rsid w:val="00C2173D"/>
    <w:rsid w:val="00C21D9D"/>
    <w:rsid w:val="00C21DE9"/>
    <w:rsid w:val="00C22753"/>
    <w:rsid w:val="00C2421A"/>
    <w:rsid w:val="00C251C9"/>
    <w:rsid w:val="00C26420"/>
    <w:rsid w:val="00C26800"/>
    <w:rsid w:val="00C275D5"/>
    <w:rsid w:val="00C27F2B"/>
    <w:rsid w:val="00C3087E"/>
    <w:rsid w:val="00C32E7C"/>
    <w:rsid w:val="00C32F32"/>
    <w:rsid w:val="00C33DDA"/>
    <w:rsid w:val="00C35002"/>
    <w:rsid w:val="00C35EBD"/>
    <w:rsid w:val="00C364B1"/>
    <w:rsid w:val="00C36551"/>
    <w:rsid w:val="00C36BFB"/>
    <w:rsid w:val="00C376D0"/>
    <w:rsid w:val="00C41A6E"/>
    <w:rsid w:val="00C425CC"/>
    <w:rsid w:val="00C428D9"/>
    <w:rsid w:val="00C42CF6"/>
    <w:rsid w:val="00C4332D"/>
    <w:rsid w:val="00C46118"/>
    <w:rsid w:val="00C46E72"/>
    <w:rsid w:val="00C47630"/>
    <w:rsid w:val="00C47C13"/>
    <w:rsid w:val="00C50A0A"/>
    <w:rsid w:val="00C52A28"/>
    <w:rsid w:val="00C52F00"/>
    <w:rsid w:val="00C54A90"/>
    <w:rsid w:val="00C55D3B"/>
    <w:rsid w:val="00C5620F"/>
    <w:rsid w:val="00C563C0"/>
    <w:rsid w:val="00C576F0"/>
    <w:rsid w:val="00C6248A"/>
    <w:rsid w:val="00C6521C"/>
    <w:rsid w:val="00C66368"/>
    <w:rsid w:val="00C67805"/>
    <w:rsid w:val="00C67DA7"/>
    <w:rsid w:val="00C67DFE"/>
    <w:rsid w:val="00C70258"/>
    <w:rsid w:val="00C719E2"/>
    <w:rsid w:val="00C71B48"/>
    <w:rsid w:val="00C739BC"/>
    <w:rsid w:val="00C7413F"/>
    <w:rsid w:val="00C74930"/>
    <w:rsid w:val="00C77ED1"/>
    <w:rsid w:val="00C81B2A"/>
    <w:rsid w:val="00C82652"/>
    <w:rsid w:val="00C82AE5"/>
    <w:rsid w:val="00C83730"/>
    <w:rsid w:val="00C851AE"/>
    <w:rsid w:val="00C863D6"/>
    <w:rsid w:val="00C8767C"/>
    <w:rsid w:val="00C87A9A"/>
    <w:rsid w:val="00C910CA"/>
    <w:rsid w:val="00C91709"/>
    <w:rsid w:val="00C91A38"/>
    <w:rsid w:val="00C91B8B"/>
    <w:rsid w:val="00C93BB0"/>
    <w:rsid w:val="00C94F38"/>
    <w:rsid w:val="00C95D0A"/>
    <w:rsid w:val="00C96E27"/>
    <w:rsid w:val="00C96F7A"/>
    <w:rsid w:val="00CA056B"/>
    <w:rsid w:val="00CA15DD"/>
    <w:rsid w:val="00CA1B19"/>
    <w:rsid w:val="00CB058A"/>
    <w:rsid w:val="00CB0B43"/>
    <w:rsid w:val="00CB0D93"/>
    <w:rsid w:val="00CB1B96"/>
    <w:rsid w:val="00CB1DFE"/>
    <w:rsid w:val="00CB3253"/>
    <w:rsid w:val="00CB3B23"/>
    <w:rsid w:val="00CB56B7"/>
    <w:rsid w:val="00CB5C01"/>
    <w:rsid w:val="00CC1389"/>
    <w:rsid w:val="00CC1D76"/>
    <w:rsid w:val="00CC26BA"/>
    <w:rsid w:val="00CC5444"/>
    <w:rsid w:val="00CC5A36"/>
    <w:rsid w:val="00CC5BBE"/>
    <w:rsid w:val="00CC664E"/>
    <w:rsid w:val="00CC6FA5"/>
    <w:rsid w:val="00CD32B6"/>
    <w:rsid w:val="00CD47E9"/>
    <w:rsid w:val="00CD5E47"/>
    <w:rsid w:val="00CD5F51"/>
    <w:rsid w:val="00CD68F5"/>
    <w:rsid w:val="00CD6B97"/>
    <w:rsid w:val="00CD6E3F"/>
    <w:rsid w:val="00CE0579"/>
    <w:rsid w:val="00CE18F4"/>
    <w:rsid w:val="00CE1A90"/>
    <w:rsid w:val="00CE1ED3"/>
    <w:rsid w:val="00CE2C6C"/>
    <w:rsid w:val="00CE2D5D"/>
    <w:rsid w:val="00CE45C1"/>
    <w:rsid w:val="00CE4968"/>
    <w:rsid w:val="00CE71E0"/>
    <w:rsid w:val="00CE7F21"/>
    <w:rsid w:val="00CF0B36"/>
    <w:rsid w:val="00CF28BF"/>
    <w:rsid w:val="00CF3409"/>
    <w:rsid w:val="00CF4DF3"/>
    <w:rsid w:val="00CF5868"/>
    <w:rsid w:val="00CF5CB6"/>
    <w:rsid w:val="00CF5F8F"/>
    <w:rsid w:val="00CF65FC"/>
    <w:rsid w:val="00CF67FF"/>
    <w:rsid w:val="00D02101"/>
    <w:rsid w:val="00D0265F"/>
    <w:rsid w:val="00D02A7C"/>
    <w:rsid w:val="00D03A54"/>
    <w:rsid w:val="00D05202"/>
    <w:rsid w:val="00D06706"/>
    <w:rsid w:val="00D0712D"/>
    <w:rsid w:val="00D1145D"/>
    <w:rsid w:val="00D11870"/>
    <w:rsid w:val="00D125DA"/>
    <w:rsid w:val="00D137A8"/>
    <w:rsid w:val="00D14D29"/>
    <w:rsid w:val="00D14E11"/>
    <w:rsid w:val="00D16274"/>
    <w:rsid w:val="00D1629D"/>
    <w:rsid w:val="00D17FED"/>
    <w:rsid w:val="00D2093D"/>
    <w:rsid w:val="00D2105E"/>
    <w:rsid w:val="00D23B8C"/>
    <w:rsid w:val="00D247A7"/>
    <w:rsid w:val="00D24D8A"/>
    <w:rsid w:val="00D2554D"/>
    <w:rsid w:val="00D25830"/>
    <w:rsid w:val="00D263AF"/>
    <w:rsid w:val="00D26A11"/>
    <w:rsid w:val="00D27C0A"/>
    <w:rsid w:val="00D27CE7"/>
    <w:rsid w:val="00D306D1"/>
    <w:rsid w:val="00D34C32"/>
    <w:rsid w:val="00D3667D"/>
    <w:rsid w:val="00D370E9"/>
    <w:rsid w:val="00D4012C"/>
    <w:rsid w:val="00D40896"/>
    <w:rsid w:val="00D419BE"/>
    <w:rsid w:val="00D4240B"/>
    <w:rsid w:val="00D43520"/>
    <w:rsid w:val="00D4396A"/>
    <w:rsid w:val="00D46B15"/>
    <w:rsid w:val="00D476D9"/>
    <w:rsid w:val="00D47C43"/>
    <w:rsid w:val="00D50C30"/>
    <w:rsid w:val="00D51083"/>
    <w:rsid w:val="00D510E6"/>
    <w:rsid w:val="00D51B7B"/>
    <w:rsid w:val="00D530BC"/>
    <w:rsid w:val="00D545A8"/>
    <w:rsid w:val="00D54816"/>
    <w:rsid w:val="00D54E9F"/>
    <w:rsid w:val="00D558AD"/>
    <w:rsid w:val="00D55A51"/>
    <w:rsid w:val="00D55E8E"/>
    <w:rsid w:val="00D56B31"/>
    <w:rsid w:val="00D56DC9"/>
    <w:rsid w:val="00D603A9"/>
    <w:rsid w:val="00D60715"/>
    <w:rsid w:val="00D60E23"/>
    <w:rsid w:val="00D624E7"/>
    <w:rsid w:val="00D6377C"/>
    <w:rsid w:val="00D6699C"/>
    <w:rsid w:val="00D67B00"/>
    <w:rsid w:val="00D70423"/>
    <w:rsid w:val="00D70460"/>
    <w:rsid w:val="00D707A7"/>
    <w:rsid w:val="00D71390"/>
    <w:rsid w:val="00D71CAF"/>
    <w:rsid w:val="00D72161"/>
    <w:rsid w:val="00D7253B"/>
    <w:rsid w:val="00D72565"/>
    <w:rsid w:val="00D73BB3"/>
    <w:rsid w:val="00D74835"/>
    <w:rsid w:val="00D752B7"/>
    <w:rsid w:val="00D76F14"/>
    <w:rsid w:val="00D77584"/>
    <w:rsid w:val="00D77E27"/>
    <w:rsid w:val="00D813D7"/>
    <w:rsid w:val="00D84A7E"/>
    <w:rsid w:val="00D85C05"/>
    <w:rsid w:val="00D91944"/>
    <w:rsid w:val="00D95383"/>
    <w:rsid w:val="00D959BF"/>
    <w:rsid w:val="00D95A3C"/>
    <w:rsid w:val="00D9607B"/>
    <w:rsid w:val="00D96AB8"/>
    <w:rsid w:val="00D96B00"/>
    <w:rsid w:val="00D979DD"/>
    <w:rsid w:val="00DA1088"/>
    <w:rsid w:val="00DA15EA"/>
    <w:rsid w:val="00DA5915"/>
    <w:rsid w:val="00DA67B7"/>
    <w:rsid w:val="00DA7E40"/>
    <w:rsid w:val="00DB0B26"/>
    <w:rsid w:val="00DB0E8C"/>
    <w:rsid w:val="00DB21EF"/>
    <w:rsid w:val="00DB35A5"/>
    <w:rsid w:val="00DB430F"/>
    <w:rsid w:val="00DB4F86"/>
    <w:rsid w:val="00DB54B9"/>
    <w:rsid w:val="00DC0E27"/>
    <w:rsid w:val="00DC21F1"/>
    <w:rsid w:val="00DC2269"/>
    <w:rsid w:val="00DC2BEC"/>
    <w:rsid w:val="00DC2C6B"/>
    <w:rsid w:val="00DC7515"/>
    <w:rsid w:val="00DC7882"/>
    <w:rsid w:val="00DD1FFE"/>
    <w:rsid w:val="00DD20D9"/>
    <w:rsid w:val="00DD3976"/>
    <w:rsid w:val="00DD4537"/>
    <w:rsid w:val="00DD4A27"/>
    <w:rsid w:val="00DD54F3"/>
    <w:rsid w:val="00DD5C7B"/>
    <w:rsid w:val="00DD5F31"/>
    <w:rsid w:val="00DD6663"/>
    <w:rsid w:val="00DD692E"/>
    <w:rsid w:val="00DD7322"/>
    <w:rsid w:val="00DD7CF0"/>
    <w:rsid w:val="00DE05F2"/>
    <w:rsid w:val="00DE2354"/>
    <w:rsid w:val="00DE5185"/>
    <w:rsid w:val="00DE5435"/>
    <w:rsid w:val="00DF07C4"/>
    <w:rsid w:val="00DF1F76"/>
    <w:rsid w:val="00DF2407"/>
    <w:rsid w:val="00DF446F"/>
    <w:rsid w:val="00DF4E48"/>
    <w:rsid w:val="00DF4ED9"/>
    <w:rsid w:val="00DF5733"/>
    <w:rsid w:val="00DF634C"/>
    <w:rsid w:val="00DF6363"/>
    <w:rsid w:val="00DF68A2"/>
    <w:rsid w:val="00DF71B1"/>
    <w:rsid w:val="00DF725C"/>
    <w:rsid w:val="00DF7399"/>
    <w:rsid w:val="00DF7778"/>
    <w:rsid w:val="00DF7827"/>
    <w:rsid w:val="00DF7DA1"/>
    <w:rsid w:val="00E0133C"/>
    <w:rsid w:val="00E01DCD"/>
    <w:rsid w:val="00E02047"/>
    <w:rsid w:val="00E02107"/>
    <w:rsid w:val="00E03B48"/>
    <w:rsid w:val="00E03F25"/>
    <w:rsid w:val="00E05E04"/>
    <w:rsid w:val="00E069D5"/>
    <w:rsid w:val="00E07822"/>
    <w:rsid w:val="00E1053D"/>
    <w:rsid w:val="00E11583"/>
    <w:rsid w:val="00E11782"/>
    <w:rsid w:val="00E11EBA"/>
    <w:rsid w:val="00E122D5"/>
    <w:rsid w:val="00E12B07"/>
    <w:rsid w:val="00E1325D"/>
    <w:rsid w:val="00E158CD"/>
    <w:rsid w:val="00E176C2"/>
    <w:rsid w:val="00E1778E"/>
    <w:rsid w:val="00E206A3"/>
    <w:rsid w:val="00E20931"/>
    <w:rsid w:val="00E2130E"/>
    <w:rsid w:val="00E21492"/>
    <w:rsid w:val="00E21885"/>
    <w:rsid w:val="00E22902"/>
    <w:rsid w:val="00E24062"/>
    <w:rsid w:val="00E24393"/>
    <w:rsid w:val="00E2594E"/>
    <w:rsid w:val="00E26C47"/>
    <w:rsid w:val="00E3048C"/>
    <w:rsid w:val="00E320DC"/>
    <w:rsid w:val="00E32956"/>
    <w:rsid w:val="00E3347B"/>
    <w:rsid w:val="00E337E9"/>
    <w:rsid w:val="00E35497"/>
    <w:rsid w:val="00E35B43"/>
    <w:rsid w:val="00E35E1E"/>
    <w:rsid w:val="00E36329"/>
    <w:rsid w:val="00E37B2D"/>
    <w:rsid w:val="00E44076"/>
    <w:rsid w:val="00E44C43"/>
    <w:rsid w:val="00E461F4"/>
    <w:rsid w:val="00E503ED"/>
    <w:rsid w:val="00E50BD2"/>
    <w:rsid w:val="00E52EC7"/>
    <w:rsid w:val="00E530CD"/>
    <w:rsid w:val="00E53591"/>
    <w:rsid w:val="00E53EED"/>
    <w:rsid w:val="00E53F1B"/>
    <w:rsid w:val="00E547CD"/>
    <w:rsid w:val="00E54BA1"/>
    <w:rsid w:val="00E55F80"/>
    <w:rsid w:val="00E561D1"/>
    <w:rsid w:val="00E565CF"/>
    <w:rsid w:val="00E57C87"/>
    <w:rsid w:val="00E6269D"/>
    <w:rsid w:val="00E64BDF"/>
    <w:rsid w:val="00E66D1E"/>
    <w:rsid w:val="00E707E0"/>
    <w:rsid w:val="00E73690"/>
    <w:rsid w:val="00E73CF9"/>
    <w:rsid w:val="00E74AC1"/>
    <w:rsid w:val="00E7505D"/>
    <w:rsid w:val="00E75E0A"/>
    <w:rsid w:val="00E76AAF"/>
    <w:rsid w:val="00E77BC9"/>
    <w:rsid w:val="00E80115"/>
    <w:rsid w:val="00E80C18"/>
    <w:rsid w:val="00E81523"/>
    <w:rsid w:val="00E84094"/>
    <w:rsid w:val="00E848B2"/>
    <w:rsid w:val="00E84DFB"/>
    <w:rsid w:val="00E8524C"/>
    <w:rsid w:val="00E8533F"/>
    <w:rsid w:val="00E87BF4"/>
    <w:rsid w:val="00E90A20"/>
    <w:rsid w:val="00E90A39"/>
    <w:rsid w:val="00E91021"/>
    <w:rsid w:val="00E922EC"/>
    <w:rsid w:val="00E9238E"/>
    <w:rsid w:val="00E94381"/>
    <w:rsid w:val="00E9461D"/>
    <w:rsid w:val="00E94FA9"/>
    <w:rsid w:val="00E95FBC"/>
    <w:rsid w:val="00E96470"/>
    <w:rsid w:val="00E96EF2"/>
    <w:rsid w:val="00E97BCA"/>
    <w:rsid w:val="00EA0D8B"/>
    <w:rsid w:val="00EA0F9A"/>
    <w:rsid w:val="00EA3DC2"/>
    <w:rsid w:val="00EA4438"/>
    <w:rsid w:val="00EA5B37"/>
    <w:rsid w:val="00EA70E0"/>
    <w:rsid w:val="00EB0067"/>
    <w:rsid w:val="00EB0FE6"/>
    <w:rsid w:val="00EB13BF"/>
    <w:rsid w:val="00EB1B7D"/>
    <w:rsid w:val="00EB1DE2"/>
    <w:rsid w:val="00EB3328"/>
    <w:rsid w:val="00EB35A1"/>
    <w:rsid w:val="00EB37F2"/>
    <w:rsid w:val="00EC0B63"/>
    <w:rsid w:val="00EC112D"/>
    <w:rsid w:val="00EC180F"/>
    <w:rsid w:val="00EC239B"/>
    <w:rsid w:val="00EC40E7"/>
    <w:rsid w:val="00EC46F8"/>
    <w:rsid w:val="00EC6041"/>
    <w:rsid w:val="00EC649D"/>
    <w:rsid w:val="00EC6DBB"/>
    <w:rsid w:val="00EC78E2"/>
    <w:rsid w:val="00EC7BF8"/>
    <w:rsid w:val="00EC7C3D"/>
    <w:rsid w:val="00ED2024"/>
    <w:rsid w:val="00ED2A28"/>
    <w:rsid w:val="00ED31ED"/>
    <w:rsid w:val="00ED7163"/>
    <w:rsid w:val="00EE0D38"/>
    <w:rsid w:val="00EE2490"/>
    <w:rsid w:val="00EE3188"/>
    <w:rsid w:val="00EE46C0"/>
    <w:rsid w:val="00EE5138"/>
    <w:rsid w:val="00EE6315"/>
    <w:rsid w:val="00EE6AD6"/>
    <w:rsid w:val="00EE7F47"/>
    <w:rsid w:val="00EF010C"/>
    <w:rsid w:val="00EF359C"/>
    <w:rsid w:val="00EF370F"/>
    <w:rsid w:val="00EF42EF"/>
    <w:rsid w:val="00EF4B55"/>
    <w:rsid w:val="00EF4E9A"/>
    <w:rsid w:val="00EF594E"/>
    <w:rsid w:val="00EF61F9"/>
    <w:rsid w:val="00EF6746"/>
    <w:rsid w:val="00F01768"/>
    <w:rsid w:val="00F01951"/>
    <w:rsid w:val="00F01B40"/>
    <w:rsid w:val="00F02534"/>
    <w:rsid w:val="00F03B6D"/>
    <w:rsid w:val="00F04E58"/>
    <w:rsid w:val="00F05284"/>
    <w:rsid w:val="00F05A12"/>
    <w:rsid w:val="00F0622D"/>
    <w:rsid w:val="00F07930"/>
    <w:rsid w:val="00F10851"/>
    <w:rsid w:val="00F10971"/>
    <w:rsid w:val="00F109BD"/>
    <w:rsid w:val="00F10DDF"/>
    <w:rsid w:val="00F11B0E"/>
    <w:rsid w:val="00F11B52"/>
    <w:rsid w:val="00F11F7D"/>
    <w:rsid w:val="00F1279E"/>
    <w:rsid w:val="00F129B5"/>
    <w:rsid w:val="00F12B03"/>
    <w:rsid w:val="00F13AAE"/>
    <w:rsid w:val="00F14387"/>
    <w:rsid w:val="00F169BE"/>
    <w:rsid w:val="00F17201"/>
    <w:rsid w:val="00F2036A"/>
    <w:rsid w:val="00F2147A"/>
    <w:rsid w:val="00F21706"/>
    <w:rsid w:val="00F22465"/>
    <w:rsid w:val="00F24690"/>
    <w:rsid w:val="00F2578E"/>
    <w:rsid w:val="00F25F87"/>
    <w:rsid w:val="00F26A0B"/>
    <w:rsid w:val="00F27239"/>
    <w:rsid w:val="00F308EE"/>
    <w:rsid w:val="00F30E24"/>
    <w:rsid w:val="00F32B5B"/>
    <w:rsid w:val="00F32F0F"/>
    <w:rsid w:val="00F32F97"/>
    <w:rsid w:val="00F33813"/>
    <w:rsid w:val="00F33DBF"/>
    <w:rsid w:val="00F3755E"/>
    <w:rsid w:val="00F413D9"/>
    <w:rsid w:val="00F419F9"/>
    <w:rsid w:val="00F41BD7"/>
    <w:rsid w:val="00F41F4C"/>
    <w:rsid w:val="00F4440A"/>
    <w:rsid w:val="00F44C88"/>
    <w:rsid w:val="00F44F3A"/>
    <w:rsid w:val="00F4512B"/>
    <w:rsid w:val="00F456E8"/>
    <w:rsid w:val="00F468C7"/>
    <w:rsid w:val="00F46E65"/>
    <w:rsid w:val="00F4752F"/>
    <w:rsid w:val="00F47BEE"/>
    <w:rsid w:val="00F52D7A"/>
    <w:rsid w:val="00F5648E"/>
    <w:rsid w:val="00F56BBF"/>
    <w:rsid w:val="00F56E3C"/>
    <w:rsid w:val="00F609A5"/>
    <w:rsid w:val="00F60D67"/>
    <w:rsid w:val="00F61955"/>
    <w:rsid w:val="00F62318"/>
    <w:rsid w:val="00F63ACD"/>
    <w:rsid w:val="00F64D80"/>
    <w:rsid w:val="00F65C87"/>
    <w:rsid w:val="00F662A8"/>
    <w:rsid w:val="00F706FB"/>
    <w:rsid w:val="00F71206"/>
    <w:rsid w:val="00F723D2"/>
    <w:rsid w:val="00F72D21"/>
    <w:rsid w:val="00F7337D"/>
    <w:rsid w:val="00F74EFA"/>
    <w:rsid w:val="00F7564F"/>
    <w:rsid w:val="00F760D2"/>
    <w:rsid w:val="00F76E15"/>
    <w:rsid w:val="00F821DB"/>
    <w:rsid w:val="00F82ACB"/>
    <w:rsid w:val="00F84BCA"/>
    <w:rsid w:val="00F85027"/>
    <w:rsid w:val="00F8572D"/>
    <w:rsid w:val="00F87BB7"/>
    <w:rsid w:val="00F90B2C"/>
    <w:rsid w:val="00F90D29"/>
    <w:rsid w:val="00F9149D"/>
    <w:rsid w:val="00F92753"/>
    <w:rsid w:val="00F9298A"/>
    <w:rsid w:val="00F93490"/>
    <w:rsid w:val="00F944FD"/>
    <w:rsid w:val="00F94DF5"/>
    <w:rsid w:val="00F95EF7"/>
    <w:rsid w:val="00F9668F"/>
    <w:rsid w:val="00FA4041"/>
    <w:rsid w:val="00FA4A65"/>
    <w:rsid w:val="00FA5BD8"/>
    <w:rsid w:val="00FA6587"/>
    <w:rsid w:val="00FA75BB"/>
    <w:rsid w:val="00FA7B3E"/>
    <w:rsid w:val="00FA7BE9"/>
    <w:rsid w:val="00FA7E0B"/>
    <w:rsid w:val="00FB131B"/>
    <w:rsid w:val="00FB2150"/>
    <w:rsid w:val="00FB32A6"/>
    <w:rsid w:val="00FB3510"/>
    <w:rsid w:val="00FB397A"/>
    <w:rsid w:val="00FB5700"/>
    <w:rsid w:val="00FB5EDC"/>
    <w:rsid w:val="00FB6EB6"/>
    <w:rsid w:val="00FB7A35"/>
    <w:rsid w:val="00FC0368"/>
    <w:rsid w:val="00FC080C"/>
    <w:rsid w:val="00FC0F58"/>
    <w:rsid w:val="00FC1045"/>
    <w:rsid w:val="00FC1F39"/>
    <w:rsid w:val="00FC20F5"/>
    <w:rsid w:val="00FC285C"/>
    <w:rsid w:val="00FC44CA"/>
    <w:rsid w:val="00FC53EB"/>
    <w:rsid w:val="00FC588C"/>
    <w:rsid w:val="00FC5B50"/>
    <w:rsid w:val="00FC5F81"/>
    <w:rsid w:val="00FC7124"/>
    <w:rsid w:val="00FC73A3"/>
    <w:rsid w:val="00FD05E2"/>
    <w:rsid w:val="00FD13B4"/>
    <w:rsid w:val="00FD1F84"/>
    <w:rsid w:val="00FD39DD"/>
    <w:rsid w:val="00FD3BD5"/>
    <w:rsid w:val="00FD54ED"/>
    <w:rsid w:val="00FD5946"/>
    <w:rsid w:val="00FD68EE"/>
    <w:rsid w:val="00FD7895"/>
    <w:rsid w:val="00FD7D0F"/>
    <w:rsid w:val="00FE0D1D"/>
    <w:rsid w:val="00FE218E"/>
    <w:rsid w:val="00FE24A1"/>
    <w:rsid w:val="00FE44BB"/>
    <w:rsid w:val="00FE4D1D"/>
    <w:rsid w:val="00FE7EEF"/>
    <w:rsid w:val="00FF0936"/>
    <w:rsid w:val="00FF28B0"/>
    <w:rsid w:val="00FF2B48"/>
    <w:rsid w:val="00FF2FAB"/>
    <w:rsid w:val="00FF2FB4"/>
    <w:rsid w:val="00FF4846"/>
    <w:rsid w:val="00FF4F98"/>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styleId="afa">
    <w:name w:val="Normal (Web)"/>
    <w:basedOn w:val="a0"/>
    <w:uiPriority w:val="99"/>
    <w:unhideWhenUsed/>
    <w:rsid w:val="00F944FD"/>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styleId="afa">
    <w:name w:val="Normal (Web)"/>
    <w:basedOn w:val="a0"/>
    <w:uiPriority w:val="99"/>
    <w:unhideWhenUsed/>
    <w:rsid w:val="00F944F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111625645">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1350</TotalTime>
  <Pages>7</Pages>
  <Words>2479</Words>
  <Characters>14135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Qiuge Guo</cp:lastModifiedBy>
  <cp:revision>772</cp:revision>
  <cp:lastPrinted>2009-01-30T04:53:00Z</cp:lastPrinted>
  <dcterms:created xsi:type="dcterms:W3CDTF">2020-04-07T06:45:00Z</dcterms:created>
  <dcterms:modified xsi:type="dcterms:W3CDTF">2020-05-15T10:06:00Z</dcterms:modified>
</cp:coreProperties>
</file>