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5C2" w:rsidRPr="005F25C2" w:rsidRDefault="005F25C2" w:rsidP="005F25C2">
      <w:pPr>
        <w:pStyle w:val="a3"/>
        <w:rPr>
          <w:rFonts w:eastAsia="宋体"/>
          <w:noProof w:val="0"/>
          <w:sz w:val="24"/>
          <w:szCs w:val="24"/>
          <w:lang w:eastAsia="zh-CN"/>
        </w:rPr>
      </w:pPr>
      <w:r w:rsidRPr="005F25C2">
        <w:rPr>
          <w:rFonts w:eastAsia="宋体"/>
          <w:noProof w:val="0"/>
          <w:sz w:val="24"/>
          <w:szCs w:val="24"/>
          <w:lang w:eastAsia="zh-CN"/>
        </w:rPr>
        <w:t xml:space="preserve">3GPP TSG-RAN WG4 Meeting # 94-e-Bis </w:t>
      </w:r>
      <w:r w:rsidRPr="005F25C2">
        <w:rPr>
          <w:rFonts w:eastAsia="宋体"/>
          <w:noProof w:val="0"/>
          <w:sz w:val="24"/>
          <w:szCs w:val="24"/>
          <w:lang w:eastAsia="zh-CN"/>
        </w:rPr>
        <w:tab/>
      </w:r>
      <w:r>
        <w:rPr>
          <w:rFonts w:eastAsia="宋体"/>
          <w:noProof w:val="0"/>
          <w:sz w:val="24"/>
          <w:szCs w:val="24"/>
          <w:lang w:eastAsia="zh-CN"/>
        </w:rPr>
        <w:t xml:space="preserve">                       </w:t>
      </w:r>
      <w:r w:rsidR="007F41F1" w:rsidRPr="007F41F1">
        <w:rPr>
          <w:rFonts w:eastAsia="宋体"/>
          <w:noProof w:val="0"/>
          <w:sz w:val="24"/>
          <w:szCs w:val="24"/>
          <w:lang w:eastAsia="zh-CN"/>
        </w:rPr>
        <w:t>R4-2004273</w:t>
      </w:r>
      <w:bookmarkStart w:id="0" w:name="_GoBack"/>
      <w:bookmarkEnd w:id="0"/>
    </w:p>
    <w:p w:rsidR="00DF0231" w:rsidRPr="005F25C2" w:rsidRDefault="005F25C2" w:rsidP="005F25C2">
      <w:pPr>
        <w:pStyle w:val="a3"/>
        <w:rPr>
          <w:rFonts w:eastAsia="宋体"/>
          <w:noProof w:val="0"/>
          <w:sz w:val="24"/>
          <w:szCs w:val="24"/>
          <w:lang w:eastAsia="zh-CN"/>
        </w:rPr>
      </w:pPr>
      <w:r w:rsidRPr="005F25C2">
        <w:rPr>
          <w:rFonts w:eastAsia="宋体"/>
          <w:noProof w:val="0"/>
          <w:sz w:val="24"/>
          <w:szCs w:val="24"/>
          <w:lang w:eastAsia="zh-CN"/>
        </w:rPr>
        <w:t>Electronic Meeting, 20 – 30 Apr.,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F25C2">
        <w:rPr>
          <w:rFonts w:ascii="Arial" w:hAnsi="Arial"/>
          <w:sz w:val="24"/>
          <w:lang w:val="en-US"/>
        </w:rPr>
        <w:t>6.1.5.5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proofErr w:type="spellStart"/>
      <w:r w:rsidR="00451285">
        <w:rPr>
          <w:rFonts w:ascii="Arial" w:hAnsi="Arial"/>
          <w:sz w:val="24"/>
          <w:lang w:val="en-US"/>
        </w:rPr>
        <w:t>SCell</w:t>
      </w:r>
      <w:proofErr w:type="spellEnd"/>
      <w:r w:rsidR="00451285">
        <w:rPr>
          <w:rFonts w:ascii="Arial" w:hAnsi="Arial"/>
          <w:sz w:val="24"/>
          <w:lang w:val="en-US"/>
        </w:rPr>
        <w:t xml:space="preserve"> activation</w:t>
      </w:r>
      <w:r w:rsidR="001C4FEE">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1C4FEE">
        <w:rPr>
          <w:rFonts w:eastAsiaTheme="minorEastAsia"/>
          <w:lang w:val="en-US" w:eastAsia="zh-CN"/>
        </w:rPr>
        <w:t>NR-U</w:t>
      </w:r>
      <w:r w:rsidR="00AF0E37">
        <w:rPr>
          <w:rFonts w:eastAsiaTheme="minorEastAsia"/>
          <w:lang w:val="en-US" w:eastAsia="zh-CN"/>
        </w:rPr>
        <w:t xml:space="preserve"> were discussed. There are some remaining issues about </w:t>
      </w:r>
      <w:proofErr w:type="spellStart"/>
      <w:r w:rsidR="00451285" w:rsidRPr="00451285">
        <w:rPr>
          <w:rFonts w:eastAsiaTheme="minorEastAsia"/>
          <w:lang w:val="en-US" w:eastAsia="zh-CN"/>
        </w:rPr>
        <w:t>SCell</w:t>
      </w:r>
      <w:proofErr w:type="spellEnd"/>
      <w:r w:rsidR="00451285" w:rsidRPr="00451285">
        <w:rPr>
          <w:rFonts w:eastAsiaTheme="minorEastAsia"/>
          <w:lang w:val="en-US" w:eastAsia="zh-CN"/>
        </w:rPr>
        <w:t xml:space="preserve"> activation</w:t>
      </w:r>
      <w:r w:rsidR="00AF0E37">
        <w:rPr>
          <w:rFonts w:eastAsiaTheme="minorEastAsia"/>
          <w:lang w:val="en-US" w:eastAsia="zh-CN"/>
        </w:rPr>
        <w:t xml:space="preserve"> procedures.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1C4FEE" w:rsidRDefault="001C4FEE" w:rsidP="001C4FEE">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discussions </w:t>
      </w:r>
      <w:r w:rsidR="00451285">
        <w:rPr>
          <w:rFonts w:eastAsiaTheme="minorEastAsia"/>
          <w:lang w:val="en-US" w:eastAsia="zh-CN"/>
        </w:rPr>
        <w:t>in the last RAN4#94e meeting, progress has been made in the following aspects:</w:t>
      </w:r>
    </w:p>
    <w:tbl>
      <w:tblPr>
        <w:tblStyle w:val="a7"/>
        <w:tblW w:w="0" w:type="auto"/>
        <w:tblLook w:val="04A0" w:firstRow="1" w:lastRow="0" w:firstColumn="1" w:lastColumn="0" w:noHBand="0" w:noVBand="1"/>
      </w:tblPr>
      <w:tblGrid>
        <w:gridCol w:w="9562"/>
      </w:tblGrid>
      <w:tr w:rsidR="00451285" w:rsidTr="00451285">
        <w:tc>
          <w:tcPr>
            <w:tcW w:w="9562" w:type="dxa"/>
          </w:tcPr>
          <w:p w:rsidR="00451285" w:rsidRPr="00451285" w:rsidRDefault="00451285" w:rsidP="001C4FEE">
            <w:pPr>
              <w:rPr>
                <w:rFonts w:eastAsiaTheme="minorEastAsia"/>
                <w:b/>
                <w:sz w:val="22"/>
                <w:lang w:val="en-US" w:eastAsia="zh-CN"/>
              </w:rPr>
            </w:pPr>
            <w:proofErr w:type="spellStart"/>
            <w:r w:rsidRPr="00451285">
              <w:rPr>
                <w:rFonts w:eastAsiaTheme="minorEastAsia"/>
                <w:b/>
                <w:sz w:val="22"/>
                <w:lang w:eastAsia="zh-CN"/>
              </w:rPr>
              <w:t>SCell</w:t>
            </w:r>
            <w:proofErr w:type="spellEnd"/>
            <w:r w:rsidRPr="00451285">
              <w:rPr>
                <w:rFonts w:eastAsiaTheme="minorEastAsia"/>
                <w:b/>
                <w:sz w:val="22"/>
                <w:lang w:eastAsia="zh-CN"/>
              </w:rPr>
              <w:t xml:space="preserve"> Activation Delay</w:t>
            </w:r>
          </w:p>
          <w:p w:rsidR="00451285" w:rsidRPr="00451285" w:rsidRDefault="00451285" w:rsidP="00451285">
            <w:pPr>
              <w:rPr>
                <w:rFonts w:eastAsiaTheme="minorEastAsia"/>
                <w:lang w:val="en-US" w:eastAsia="zh-CN"/>
              </w:rPr>
            </w:pPr>
            <w:r w:rsidRPr="00451285">
              <w:rPr>
                <w:rFonts w:eastAsiaTheme="minorEastAsia"/>
                <w:lang w:val="en-US" w:eastAsia="zh-CN"/>
              </w:rPr>
              <w:t xml:space="preserve">X=5 </w:t>
            </w:r>
            <w:proofErr w:type="spellStart"/>
            <w:r w:rsidRPr="00451285">
              <w:rPr>
                <w:rFonts w:eastAsiaTheme="minorEastAsia"/>
                <w:lang w:val="en-US" w:eastAsia="zh-CN"/>
              </w:rPr>
              <w:t>ms</w:t>
            </w:r>
            <w:proofErr w:type="spellEnd"/>
            <w:r w:rsidRPr="00451285">
              <w:rPr>
                <w:rFonts w:eastAsiaTheme="minorEastAsia"/>
                <w:lang w:val="en-US" w:eastAsia="zh-CN"/>
              </w:rPr>
              <w:t xml:space="preserve">, Y=5 </w:t>
            </w:r>
            <w:proofErr w:type="spellStart"/>
            <w:r w:rsidRPr="00451285">
              <w:rPr>
                <w:rFonts w:eastAsiaTheme="minorEastAsia"/>
                <w:lang w:val="en-US" w:eastAsia="zh-CN"/>
              </w:rPr>
              <w:t>ms</w:t>
            </w:r>
            <w:proofErr w:type="spellEnd"/>
            <w:r w:rsidRPr="00451285">
              <w:rPr>
                <w:rFonts w:eastAsiaTheme="minorEastAsia"/>
                <w:lang w:val="en-US" w:eastAsia="zh-CN"/>
              </w:rPr>
              <w:t xml:space="preserve">, Z=5 </w:t>
            </w:r>
            <w:proofErr w:type="spellStart"/>
            <w:r w:rsidRPr="00451285">
              <w:rPr>
                <w:rFonts w:eastAsiaTheme="minorEastAsia"/>
                <w:lang w:val="en-US" w:eastAsia="zh-CN"/>
              </w:rPr>
              <w:t>ms</w:t>
            </w:r>
            <w:proofErr w:type="spellEnd"/>
          </w:p>
          <w:p w:rsidR="00451285" w:rsidRPr="00451285" w:rsidRDefault="00451285" w:rsidP="00451285">
            <w:pPr>
              <w:rPr>
                <w:rFonts w:eastAsiaTheme="minorEastAsia"/>
                <w:lang w:val="en-US" w:eastAsia="zh-CN"/>
              </w:rPr>
            </w:pPr>
            <w:r w:rsidRPr="00451285">
              <w:rPr>
                <w:rFonts w:eastAsiaTheme="minorEastAsia"/>
                <w:lang w:eastAsia="zh-CN"/>
              </w:rPr>
              <w:t>T</w:t>
            </w:r>
            <w:r w:rsidRPr="00451285">
              <w:rPr>
                <w:rFonts w:eastAsiaTheme="minorEastAsia"/>
                <w:vertAlign w:val="subscript"/>
                <w:lang w:eastAsia="zh-CN"/>
              </w:rPr>
              <w:t>HARQ</w:t>
            </w:r>
            <w:r w:rsidRPr="00451285">
              <w:rPr>
                <w:rFonts w:eastAsiaTheme="minorEastAsia"/>
                <w:lang w:eastAsia="zh-CN"/>
              </w:rPr>
              <w:t xml:space="preserve"> (in </w:t>
            </w:r>
            <w:proofErr w:type="spellStart"/>
            <w:r w:rsidRPr="00451285">
              <w:rPr>
                <w:rFonts w:eastAsiaTheme="minorEastAsia"/>
                <w:lang w:eastAsia="zh-CN"/>
              </w:rPr>
              <w:t>ms</w:t>
            </w:r>
            <w:proofErr w:type="spellEnd"/>
            <w:r w:rsidRPr="00451285">
              <w:rPr>
                <w:rFonts w:eastAsiaTheme="minorEastAsia"/>
                <w:lang w:eastAsia="zh-CN"/>
              </w:rPr>
              <w:t>) is the timing between DL data transmission and acknowledgement as specified in TS 38.213. In the event of UE not being able to transmit the acknowledgment due to UL CCA failures: T</w:t>
            </w:r>
            <w:r w:rsidRPr="00451285">
              <w:rPr>
                <w:rFonts w:eastAsiaTheme="minorEastAsia"/>
                <w:vertAlign w:val="subscript"/>
                <w:lang w:eastAsia="zh-CN"/>
              </w:rPr>
              <w:t>HARQ</w:t>
            </w:r>
            <w:r w:rsidRPr="00451285">
              <w:rPr>
                <w:rFonts w:eastAsiaTheme="minorEastAsia"/>
                <w:lang w:eastAsia="zh-CN"/>
              </w:rPr>
              <w:t xml:space="preserve"> is extended to also include the time to all next HARQ feedback retransmission opportunities, until the time of its successful transmission, as specified in TS 38.213; no extension of T</w:t>
            </w:r>
            <w:r w:rsidRPr="00451285">
              <w:rPr>
                <w:rFonts w:eastAsiaTheme="minorEastAsia"/>
                <w:vertAlign w:val="subscript"/>
                <w:lang w:eastAsia="zh-CN"/>
              </w:rPr>
              <w:t>HARQ</w:t>
            </w:r>
            <w:r w:rsidRPr="00451285">
              <w:rPr>
                <w:rFonts w:eastAsiaTheme="minorEastAsia"/>
                <w:lang w:eastAsia="zh-CN"/>
              </w:rPr>
              <w:t xml:space="preserve"> due to UL LBT failures is allowed for </w:t>
            </w:r>
            <w:r w:rsidRPr="00451285">
              <w:rPr>
                <w:rFonts w:eastAsiaTheme="minorEastAsia"/>
                <w:lang w:val="en-US" w:eastAsia="zh-CN"/>
              </w:rPr>
              <w:t>channel access category 1</w:t>
            </w:r>
          </w:p>
          <w:p w:rsidR="00451285" w:rsidRPr="00451285" w:rsidRDefault="00451285" w:rsidP="00451285">
            <w:pPr>
              <w:rPr>
                <w:rFonts w:eastAsiaTheme="minorEastAsia"/>
                <w:lang w:val="en-US" w:eastAsia="zh-CN"/>
              </w:rPr>
            </w:pPr>
            <w:r w:rsidRPr="00451285">
              <w:rPr>
                <w:rFonts w:eastAsiaTheme="minorEastAsia"/>
                <w:lang w:val="en-US" w:eastAsia="zh-CN"/>
              </w:rPr>
              <w:t>The term “channel access category 1” needs to be aligned with RAN1 terminology (e.g., in TS 37.213)</w:t>
            </w:r>
          </w:p>
          <w:p w:rsidR="00451285" w:rsidRPr="00451285" w:rsidRDefault="00451285" w:rsidP="00451285">
            <w:pPr>
              <w:rPr>
                <w:rFonts w:eastAsiaTheme="minorEastAsia"/>
                <w:lang w:val="en-US" w:eastAsia="zh-CN"/>
              </w:rPr>
            </w:pPr>
            <w:proofErr w:type="spellStart"/>
            <w:r w:rsidRPr="00451285">
              <w:rPr>
                <w:rFonts w:eastAsiaTheme="minorEastAsia"/>
                <w:lang w:val="en-US" w:eastAsia="zh-CN"/>
              </w:rPr>
              <w:t>T</w:t>
            </w:r>
            <w:r w:rsidRPr="00451285">
              <w:rPr>
                <w:rFonts w:eastAsiaTheme="minorEastAsia"/>
                <w:vertAlign w:val="subscript"/>
                <w:lang w:val="en-US" w:eastAsia="zh-CN"/>
              </w:rPr>
              <w:t>CSI_reporting</w:t>
            </w:r>
            <w:proofErr w:type="spellEnd"/>
            <w:r w:rsidRPr="00451285">
              <w:rPr>
                <w:rFonts w:eastAsiaTheme="minorEastAsia"/>
                <w:lang w:val="en-US" w:eastAsia="zh-CN"/>
              </w:rPr>
              <w:t xml:space="preserve"> = </w:t>
            </w:r>
            <w:proofErr w:type="spellStart"/>
            <w:r w:rsidRPr="00451285">
              <w:rPr>
                <w:rFonts w:eastAsiaTheme="minorEastAsia"/>
                <w:lang w:val="en-US" w:eastAsia="zh-CN"/>
              </w:rPr>
              <w:t>T</w:t>
            </w:r>
            <w:r w:rsidRPr="00451285">
              <w:rPr>
                <w:rFonts w:eastAsiaTheme="minorEastAsia"/>
                <w:vertAlign w:val="subscript"/>
                <w:lang w:val="en-US" w:eastAsia="zh-CN"/>
              </w:rPr>
              <w:t>CSI_reporting,ref</w:t>
            </w:r>
            <w:proofErr w:type="spellEnd"/>
            <w:r w:rsidRPr="00451285">
              <w:rPr>
                <w:rFonts w:eastAsiaTheme="minorEastAsia"/>
                <w:lang w:val="en-US" w:eastAsia="zh-CN"/>
              </w:rPr>
              <w:t xml:space="preserve"> +L</w:t>
            </w:r>
            <w:r w:rsidRPr="00451285">
              <w:rPr>
                <w:rFonts w:eastAsiaTheme="minorEastAsia"/>
                <w:vertAlign w:val="subscript"/>
                <w:lang w:val="en-US" w:eastAsia="zh-CN"/>
              </w:rPr>
              <w:t>4</w:t>
            </w:r>
            <w:r w:rsidRPr="00451285">
              <w:rPr>
                <w:rFonts w:eastAsiaTheme="minorEastAsia"/>
                <w:lang w:val="en-US" w:eastAsia="zh-CN"/>
              </w:rPr>
              <w:t>*T</w:t>
            </w:r>
            <w:r w:rsidRPr="00451285">
              <w:rPr>
                <w:rFonts w:eastAsiaTheme="minorEastAsia"/>
                <w:vertAlign w:val="subscript"/>
                <w:lang w:val="en-US" w:eastAsia="zh-CN"/>
              </w:rPr>
              <w:t>CSI-RS</w:t>
            </w:r>
            <w:r w:rsidRPr="00451285">
              <w:rPr>
                <w:rFonts w:eastAsiaTheme="minorEastAsia"/>
                <w:lang w:val="en-US" w:eastAsia="zh-CN"/>
              </w:rPr>
              <w:t xml:space="preserve"> +</w:t>
            </w:r>
            <w:r w:rsidRPr="00451285">
              <w:rPr>
                <w:rFonts w:eastAsiaTheme="minorEastAsia"/>
                <w:lang w:val="sv-SE" w:eastAsia="zh-CN"/>
              </w:rPr>
              <w:sym w:font="Symbol" w:char="F044"/>
            </w:r>
            <w:r w:rsidRPr="00451285">
              <w:rPr>
                <w:rFonts w:eastAsiaTheme="minorEastAsia"/>
                <w:vertAlign w:val="subscript"/>
                <w:lang w:val="en-US" w:eastAsia="zh-CN"/>
              </w:rPr>
              <w:t>CSI</w:t>
            </w:r>
            <w:r w:rsidRPr="00451285">
              <w:rPr>
                <w:rFonts w:eastAsiaTheme="minorEastAsia"/>
                <w:lang w:val="en-US" w:eastAsia="zh-CN"/>
              </w:rPr>
              <w:t>, where</w:t>
            </w:r>
          </w:p>
          <w:p w:rsidR="00451285" w:rsidRPr="00451285" w:rsidRDefault="00451285" w:rsidP="00451285">
            <w:pPr>
              <w:rPr>
                <w:rFonts w:eastAsiaTheme="minorEastAsia"/>
                <w:lang w:val="en-US" w:eastAsia="zh-CN"/>
              </w:rPr>
            </w:pPr>
            <w:proofErr w:type="spellStart"/>
            <w:r w:rsidRPr="00451285">
              <w:rPr>
                <w:rFonts w:eastAsiaTheme="minorEastAsia"/>
                <w:lang w:val="en-US" w:eastAsia="zh-CN"/>
              </w:rPr>
              <w:t>T</w:t>
            </w:r>
            <w:r w:rsidRPr="00451285">
              <w:rPr>
                <w:rFonts w:eastAsiaTheme="minorEastAsia"/>
                <w:vertAlign w:val="subscript"/>
                <w:lang w:val="en-US" w:eastAsia="zh-CN"/>
              </w:rPr>
              <w:t>CSI_reporting,ref</w:t>
            </w:r>
            <w:proofErr w:type="spellEnd"/>
            <w:r w:rsidRPr="00451285">
              <w:rPr>
                <w:rFonts w:eastAsiaTheme="minorEastAsia"/>
                <w:lang w:val="en-US" w:eastAsia="zh-CN"/>
              </w:rPr>
              <w:t xml:space="preserve"> is CSI reporting delay as specified in section 8.3.2,</w:t>
            </w:r>
          </w:p>
          <w:p w:rsidR="00451285" w:rsidRPr="00451285" w:rsidRDefault="00451285" w:rsidP="00451285">
            <w:pPr>
              <w:rPr>
                <w:rFonts w:eastAsiaTheme="minorEastAsia"/>
                <w:lang w:val="en-US" w:eastAsia="zh-CN"/>
              </w:rPr>
            </w:pPr>
            <w:r w:rsidRPr="00451285">
              <w:rPr>
                <w:rFonts w:eastAsiaTheme="minorEastAsia"/>
                <w:lang w:val="en-US" w:eastAsia="zh-CN"/>
              </w:rPr>
              <w:t>UE behavior upon exceeding L</w:t>
            </w:r>
            <w:r w:rsidRPr="00451285">
              <w:rPr>
                <w:rFonts w:eastAsiaTheme="minorEastAsia"/>
                <w:vertAlign w:val="subscript"/>
                <w:lang w:val="en-US" w:eastAsia="zh-CN"/>
              </w:rPr>
              <w:t>4,max</w:t>
            </w:r>
            <w:r w:rsidRPr="00451285">
              <w:rPr>
                <w:rFonts w:eastAsiaTheme="minorEastAsia"/>
                <w:lang w:val="en-US" w:eastAsia="zh-CN"/>
              </w:rPr>
              <w:t xml:space="preserve"> (L</w:t>
            </w:r>
            <w:r w:rsidRPr="00451285">
              <w:rPr>
                <w:rFonts w:eastAsiaTheme="minorEastAsia"/>
                <w:vertAlign w:val="subscript"/>
                <w:lang w:val="en-US" w:eastAsia="zh-CN"/>
              </w:rPr>
              <w:t>4,max</w:t>
            </w:r>
            <w:r w:rsidRPr="00451285">
              <w:rPr>
                <w:rFonts w:eastAsiaTheme="minorEastAsia"/>
                <w:lang w:val="en-US" w:eastAsia="zh-CN"/>
              </w:rPr>
              <w:t xml:space="preserve">=TBD) is to abandon the </w:t>
            </w:r>
            <w:proofErr w:type="spellStart"/>
            <w:r w:rsidRPr="00451285">
              <w:rPr>
                <w:rFonts w:eastAsiaTheme="minorEastAsia"/>
                <w:lang w:val="en-US" w:eastAsia="zh-CN"/>
              </w:rPr>
              <w:t>SCell</w:t>
            </w:r>
            <w:proofErr w:type="spellEnd"/>
            <w:r w:rsidRPr="00451285">
              <w:rPr>
                <w:rFonts w:eastAsiaTheme="minorEastAsia"/>
                <w:lang w:val="en-US" w:eastAsia="zh-CN"/>
              </w:rPr>
              <w:t xml:space="preserve"> activation procedure,</w:t>
            </w:r>
          </w:p>
          <w:p w:rsidR="00451285" w:rsidRPr="00451285" w:rsidRDefault="00451285" w:rsidP="00451285">
            <w:pPr>
              <w:rPr>
                <w:rFonts w:eastAsiaTheme="minorEastAsia"/>
                <w:lang w:val="en-US" w:eastAsia="zh-CN"/>
              </w:rPr>
            </w:pPr>
            <w:r w:rsidRPr="00451285">
              <w:rPr>
                <w:rFonts w:eastAsiaTheme="minorEastAsia"/>
                <w:lang w:val="sv-SE" w:eastAsia="zh-CN"/>
              </w:rPr>
              <w:sym w:font="Symbol" w:char="F044"/>
            </w:r>
            <w:r w:rsidRPr="00451285">
              <w:rPr>
                <w:rFonts w:eastAsiaTheme="minorEastAsia"/>
                <w:vertAlign w:val="subscript"/>
                <w:lang w:val="en-US" w:eastAsia="zh-CN"/>
              </w:rPr>
              <w:t xml:space="preserve">CSI </w:t>
            </w:r>
            <w:r w:rsidRPr="00451285">
              <w:rPr>
                <w:rFonts w:eastAsiaTheme="minorEastAsia"/>
                <w:lang w:val="en-US" w:eastAsia="zh-CN"/>
              </w:rPr>
              <w:t xml:space="preserve"> is the total additional delay in CSI reporting due to UL LBT failures, according to TS 38.213</w:t>
            </w:r>
          </w:p>
          <w:p w:rsidR="00451285" w:rsidRPr="00451285" w:rsidRDefault="00451285" w:rsidP="00451285">
            <w:pPr>
              <w:rPr>
                <w:rFonts w:eastAsiaTheme="minorEastAsia"/>
                <w:lang w:val="en-US" w:eastAsia="zh-CN"/>
              </w:rPr>
            </w:pPr>
            <w:r w:rsidRPr="00451285">
              <w:rPr>
                <w:rFonts w:eastAsiaTheme="minorEastAsia"/>
                <w:lang w:val="en-US" w:eastAsia="zh-CN"/>
              </w:rPr>
              <w:t xml:space="preserve">FFS: UE behavior </w:t>
            </w:r>
            <w:r w:rsidRPr="00451285">
              <w:rPr>
                <w:rFonts w:eastAsiaTheme="minorEastAsia"/>
                <w:lang w:eastAsia="zh-CN"/>
              </w:rPr>
              <w:t xml:space="preserve">and the </w:t>
            </w:r>
            <w:proofErr w:type="spellStart"/>
            <w:r w:rsidRPr="00451285">
              <w:rPr>
                <w:rFonts w:eastAsiaTheme="minorEastAsia"/>
                <w:lang w:eastAsia="zh-CN"/>
              </w:rPr>
              <w:t>SCell</w:t>
            </w:r>
            <w:proofErr w:type="spellEnd"/>
            <w:r w:rsidRPr="00451285">
              <w:rPr>
                <w:rFonts w:eastAsiaTheme="minorEastAsia"/>
                <w:lang w:eastAsia="zh-CN"/>
              </w:rPr>
              <w:t xml:space="preserve"> activation delay extension due to any LBT failures when </w:t>
            </w:r>
            <w:proofErr w:type="spellStart"/>
            <w:r w:rsidRPr="00451285">
              <w:rPr>
                <w:rFonts w:eastAsiaTheme="minorEastAsia"/>
                <w:lang w:eastAsia="zh-CN"/>
              </w:rPr>
              <w:t>sCellDeactivationTimer</w:t>
            </w:r>
            <w:proofErr w:type="spellEnd"/>
            <w:r w:rsidRPr="00451285">
              <w:rPr>
                <w:rFonts w:eastAsiaTheme="minorEastAsia"/>
                <w:lang w:eastAsia="zh-CN"/>
              </w:rPr>
              <w:t xml:space="preserve"> is not configured</w:t>
            </w:r>
          </w:p>
          <w:p w:rsidR="00451285" w:rsidRPr="00451285" w:rsidRDefault="00451285" w:rsidP="00451285">
            <w:pPr>
              <w:rPr>
                <w:rFonts w:eastAsiaTheme="minorEastAsia"/>
                <w:lang w:val="en-US" w:eastAsia="zh-CN"/>
              </w:rPr>
            </w:pPr>
            <w:r w:rsidRPr="00451285">
              <w:rPr>
                <w:rFonts w:eastAsiaTheme="minorEastAsia"/>
                <w:lang w:eastAsia="zh-CN"/>
              </w:rPr>
              <w:t xml:space="preserve">FFS: condition on the delay due UL LBT failures for HARQ  in </w:t>
            </w:r>
            <w:proofErr w:type="spellStart"/>
            <w:r w:rsidRPr="00451285">
              <w:rPr>
                <w:rFonts w:eastAsiaTheme="minorEastAsia"/>
                <w:lang w:eastAsia="zh-CN"/>
              </w:rPr>
              <w:t>SCell</w:t>
            </w:r>
            <w:proofErr w:type="spellEnd"/>
            <w:r w:rsidRPr="00451285">
              <w:rPr>
                <w:rFonts w:eastAsiaTheme="minorEastAsia"/>
                <w:lang w:eastAsia="zh-CN"/>
              </w:rPr>
              <w:t xml:space="preserve"> activation delay</w:t>
            </w:r>
          </w:p>
          <w:p w:rsidR="00451285" w:rsidRPr="00451285" w:rsidRDefault="00451285" w:rsidP="00451285">
            <w:pPr>
              <w:rPr>
                <w:rFonts w:eastAsiaTheme="minorEastAsia"/>
                <w:lang w:val="en-US" w:eastAsia="zh-CN"/>
              </w:rPr>
            </w:pPr>
            <w:r w:rsidRPr="00451285">
              <w:rPr>
                <w:rFonts w:eastAsiaTheme="minorEastAsia"/>
                <w:lang w:eastAsia="zh-CN"/>
              </w:rPr>
              <w:t xml:space="preserve">Option 1: For a known </w:t>
            </w:r>
            <w:proofErr w:type="spellStart"/>
            <w:r w:rsidRPr="00451285">
              <w:rPr>
                <w:rFonts w:eastAsiaTheme="minorEastAsia"/>
                <w:lang w:eastAsia="zh-CN"/>
              </w:rPr>
              <w:t>SCell</w:t>
            </w:r>
            <w:proofErr w:type="spellEnd"/>
            <w:r w:rsidRPr="00451285">
              <w:rPr>
                <w:rFonts w:eastAsiaTheme="minorEastAsia"/>
                <w:lang w:eastAsia="zh-CN"/>
              </w:rPr>
              <w:t>:</w:t>
            </w:r>
          </w:p>
          <w:p w:rsidR="00E80B09" w:rsidRPr="00451285" w:rsidRDefault="00E80B09" w:rsidP="00451285">
            <w:pPr>
              <w:numPr>
                <w:ilvl w:val="2"/>
                <w:numId w:val="15"/>
              </w:numPr>
              <w:rPr>
                <w:rFonts w:eastAsiaTheme="minorEastAsia"/>
                <w:lang w:val="en-US" w:eastAsia="zh-CN"/>
              </w:rPr>
            </w:pPr>
            <w:proofErr w:type="spellStart"/>
            <w:r w:rsidRPr="00451285">
              <w:rPr>
                <w:rFonts w:eastAsiaTheme="minorEastAsia"/>
                <w:lang w:eastAsia="zh-CN"/>
              </w:rPr>
              <w:t>T</w:t>
            </w:r>
            <w:r w:rsidRPr="00451285">
              <w:rPr>
                <w:rFonts w:eastAsiaTheme="minorEastAsia"/>
                <w:vertAlign w:val="subscript"/>
                <w:lang w:eastAsia="zh-CN"/>
              </w:rPr>
              <w:t>FirstSSB</w:t>
            </w:r>
            <w:proofErr w:type="spellEnd"/>
            <w:r w:rsidRPr="00451285">
              <w:rPr>
                <w:rFonts w:eastAsiaTheme="minorEastAsia"/>
                <w:lang w:eastAsia="zh-CN"/>
              </w:rPr>
              <w:t xml:space="preserve">+ </w:t>
            </w:r>
            <w:proofErr w:type="spellStart"/>
            <w:r w:rsidRPr="00451285">
              <w:rPr>
                <w:rFonts w:eastAsiaTheme="minorEastAsia"/>
                <w:lang w:eastAsia="zh-CN"/>
              </w:rPr>
              <w:t>T</w:t>
            </w:r>
            <w:r w:rsidRPr="00451285">
              <w:rPr>
                <w:rFonts w:eastAsiaTheme="minorEastAsia"/>
                <w:vertAlign w:val="subscript"/>
                <w:lang w:eastAsia="zh-CN"/>
              </w:rPr>
              <w:t>rs</w:t>
            </w:r>
            <w:proofErr w:type="spellEnd"/>
            <w:r w:rsidRPr="00451285">
              <w:rPr>
                <w:rFonts w:eastAsiaTheme="minorEastAsia"/>
                <w:lang w:eastAsia="zh-CN"/>
              </w:rPr>
              <w:t xml:space="preserve"> *L1+ 5ms, if the </w:t>
            </w:r>
            <w:proofErr w:type="spellStart"/>
            <w:r w:rsidRPr="00451285">
              <w:rPr>
                <w:rFonts w:eastAsiaTheme="minorEastAsia"/>
                <w:lang w:eastAsia="zh-CN"/>
              </w:rPr>
              <w:t>SCell</w:t>
            </w:r>
            <w:proofErr w:type="spellEnd"/>
            <w:r w:rsidRPr="00451285">
              <w:rPr>
                <w:rFonts w:eastAsiaTheme="minorEastAsia"/>
                <w:lang w:eastAsia="zh-CN"/>
              </w:rPr>
              <w:t xml:space="preserve"> measurement cycle is ≤160ms and </w:t>
            </w:r>
            <w:r w:rsidRPr="00451285">
              <w:rPr>
                <w:rFonts w:eastAsiaTheme="minorEastAsia"/>
                <w:b/>
                <w:bCs/>
                <w:lang w:eastAsia="zh-CN"/>
              </w:rPr>
              <w:sym w:font="Symbol" w:char="F044"/>
            </w:r>
            <w:r w:rsidRPr="00451285">
              <w:rPr>
                <w:rFonts w:eastAsiaTheme="minorEastAsia"/>
                <w:b/>
                <w:bCs/>
                <w:vertAlign w:val="subscript"/>
                <w:lang w:eastAsia="zh-CN"/>
              </w:rPr>
              <w:t>HARQ</w:t>
            </w:r>
            <w:r w:rsidRPr="00451285">
              <w:rPr>
                <w:rFonts w:eastAsiaTheme="minorEastAsia"/>
                <w:b/>
                <w:bCs/>
                <w:lang w:eastAsia="zh-CN"/>
              </w:rPr>
              <w:t xml:space="preserve">≤[TBD] </w:t>
            </w:r>
            <w:proofErr w:type="spellStart"/>
            <w:r w:rsidRPr="00451285">
              <w:rPr>
                <w:rFonts w:eastAsiaTheme="minorEastAsia"/>
                <w:b/>
                <w:bCs/>
                <w:lang w:eastAsia="zh-CN"/>
              </w:rPr>
              <w:t>ms</w:t>
            </w:r>
            <w:proofErr w:type="spellEnd"/>
            <w:r w:rsidRPr="00451285">
              <w:rPr>
                <w:rFonts w:eastAsiaTheme="minorEastAsia"/>
                <w:lang w:eastAsia="zh-CN"/>
              </w:rPr>
              <w:t>.</w:t>
            </w:r>
          </w:p>
          <w:p w:rsidR="00E80B09" w:rsidRPr="00451285" w:rsidRDefault="00E80B09" w:rsidP="00451285">
            <w:pPr>
              <w:numPr>
                <w:ilvl w:val="2"/>
                <w:numId w:val="15"/>
              </w:numPr>
              <w:rPr>
                <w:rFonts w:eastAsiaTheme="minorEastAsia"/>
                <w:lang w:val="en-US" w:eastAsia="zh-CN"/>
              </w:rPr>
            </w:pPr>
            <w:r w:rsidRPr="00451285">
              <w:rPr>
                <w:rFonts w:eastAsiaTheme="minorEastAsia"/>
                <w:lang w:eastAsia="zh-CN"/>
              </w:rPr>
              <w:t>(T</w:t>
            </w:r>
            <w:r w:rsidRPr="00451285">
              <w:rPr>
                <w:rFonts w:eastAsiaTheme="minorEastAsia"/>
                <w:vertAlign w:val="subscript"/>
                <w:lang w:eastAsia="zh-CN"/>
              </w:rPr>
              <w:t>SMTC_MAX</w:t>
            </w:r>
            <w:r w:rsidRPr="00451285">
              <w:rPr>
                <w:rFonts w:eastAsiaTheme="minorEastAsia"/>
                <w:lang w:eastAsia="zh-CN"/>
              </w:rPr>
              <w:t xml:space="preserve"> + </w:t>
            </w:r>
            <w:proofErr w:type="spellStart"/>
            <w:r w:rsidRPr="00451285">
              <w:rPr>
                <w:rFonts w:eastAsiaTheme="minorEastAsia"/>
                <w:lang w:eastAsia="zh-CN"/>
              </w:rPr>
              <w:t>T</w:t>
            </w:r>
            <w:r w:rsidRPr="00451285">
              <w:rPr>
                <w:rFonts w:eastAsiaTheme="minorEastAsia"/>
                <w:vertAlign w:val="subscript"/>
                <w:lang w:eastAsia="zh-CN"/>
              </w:rPr>
              <w:t>rs</w:t>
            </w:r>
            <w:proofErr w:type="spellEnd"/>
            <w:r w:rsidRPr="00451285">
              <w:rPr>
                <w:rFonts w:eastAsiaTheme="minorEastAsia"/>
                <w:lang w:eastAsia="zh-CN"/>
              </w:rPr>
              <w:t xml:space="preserve"> )*(1+L2)+ 5ms, if the </w:t>
            </w:r>
            <w:proofErr w:type="spellStart"/>
            <w:r w:rsidRPr="00451285">
              <w:rPr>
                <w:rFonts w:eastAsiaTheme="minorEastAsia"/>
                <w:lang w:eastAsia="zh-CN"/>
              </w:rPr>
              <w:t>SCell</w:t>
            </w:r>
            <w:proofErr w:type="spellEnd"/>
            <w:r w:rsidRPr="00451285">
              <w:rPr>
                <w:rFonts w:eastAsiaTheme="minorEastAsia"/>
                <w:lang w:eastAsia="zh-CN"/>
              </w:rPr>
              <w:t xml:space="preserve"> measurement cycle is &gt;160ms or </w:t>
            </w:r>
            <w:r w:rsidRPr="00451285">
              <w:rPr>
                <w:rFonts w:eastAsiaTheme="minorEastAsia"/>
                <w:b/>
                <w:bCs/>
                <w:lang w:eastAsia="zh-CN"/>
              </w:rPr>
              <w:sym w:font="Symbol" w:char="F044"/>
            </w:r>
            <w:r w:rsidRPr="00451285">
              <w:rPr>
                <w:rFonts w:eastAsiaTheme="minorEastAsia"/>
                <w:b/>
                <w:bCs/>
                <w:vertAlign w:val="subscript"/>
                <w:lang w:eastAsia="zh-CN"/>
              </w:rPr>
              <w:t>HARQ</w:t>
            </w:r>
            <w:r w:rsidRPr="00451285">
              <w:rPr>
                <w:rFonts w:eastAsiaTheme="minorEastAsia"/>
                <w:b/>
                <w:bCs/>
                <w:lang w:eastAsia="zh-CN"/>
              </w:rPr>
              <w:t xml:space="preserve">&gt;[TBD] </w:t>
            </w:r>
            <w:proofErr w:type="spellStart"/>
            <w:r w:rsidRPr="00451285">
              <w:rPr>
                <w:rFonts w:eastAsiaTheme="minorEastAsia"/>
                <w:b/>
                <w:bCs/>
                <w:lang w:eastAsia="zh-CN"/>
              </w:rPr>
              <w:t>ms</w:t>
            </w:r>
            <w:proofErr w:type="spellEnd"/>
            <w:r w:rsidRPr="00451285">
              <w:rPr>
                <w:rFonts w:eastAsiaTheme="minorEastAsia"/>
                <w:lang w:eastAsia="zh-CN"/>
              </w:rPr>
              <w:t xml:space="preserve">, </w:t>
            </w:r>
          </w:p>
          <w:p w:rsidR="00451285" w:rsidRPr="00451285" w:rsidRDefault="00451285" w:rsidP="00451285">
            <w:pPr>
              <w:rPr>
                <w:rFonts w:eastAsiaTheme="minorEastAsia"/>
                <w:lang w:val="en-US" w:eastAsia="zh-CN"/>
              </w:rPr>
            </w:pPr>
            <w:r w:rsidRPr="00451285">
              <w:rPr>
                <w:rFonts w:eastAsiaTheme="minorEastAsia"/>
                <w:lang w:eastAsia="zh-CN"/>
              </w:rPr>
              <w:t xml:space="preserve">where </w:t>
            </w:r>
            <w:r w:rsidRPr="00451285">
              <w:rPr>
                <w:rFonts w:eastAsiaTheme="minorEastAsia" w:hint="eastAsia"/>
                <w:b/>
                <w:bCs/>
                <w:lang w:eastAsia="zh-CN"/>
              </w:rPr>
              <w:sym w:font="Symbol" w:char="F044"/>
            </w:r>
            <w:r w:rsidRPr="00451285">
              <w:rPr>
                <w:rFonts w:eastAsiaTheme="minorEastAsia"/>
                <w:b/>
                <w:bCs/>
                <w:vertAlign w:val="subscript"/>
                <w:lang w:eastAsia="zh-CN"/>
              </w:rPr>
              <w:t>HARQ</w:t>
            </w:r>
            <w:r w:rsidRPr="00451285">
              <w:rPr>
                <w:rFonts w:eastAsiaTheme="minorEastAsia"/>
                <w:b/>
                <w:bCs/>
                <w:lang w:eastAsia="zh-CN"/>
              </w:rPr>
              <w:t xml:space="preserve"> </w:t>
            </w:r>
            <w:r w:rsidRPr="00451285">
              <w:rPr>
                <w:rFonts w:eastAsiaTheme="minorEastAsia"/>
                <w:lang w:eastAsia="zh-CN"/>
              </w:rPr>
              <w:t>is the total time by which T</w:t>
            </w:r>
            <w:r w:rsidRPr="00451285">
              <w:rPr>
                <w:rFonts w:eastAsiaTheme="minorEastAsia"/>
                <w:vertAlign w:val="subscript"/>
                <w:lang w:eastAsia="zh-CN"/>
              </w:rPr>
              <w:t>HARQ</w:t>
            </w:r>
            <w:r w:rsidRPr="00451285">
              <w:rPr>
                <w:rFonts w:eastAsiaTheme="minorEastAsia"/>
                <w:lang w:eastAsia="zh-CN"/>
              </w:rPr>
              <w:t xml:space="preserve"> was extended due to UL LBT failures according to the agreements above</w:t>
            </w:r>
          </w:p>
          <w:p w:rsidR="00E80B09" w:rsidRPr="00451285" w:rsidRDefault="00E80B09" w:rsidP="00451285">
            <w:pPr>
              <w:numPr>
                <w:ilvl w:val="1"/>
                <w:numId w:val="16"/>
              </w:numPr>
              <w:rPr>
                <w:rFonts w:eastAsiaTheme="minorEastAsia"/>
                <w:lang w:val="en-US" w:eastAsia="zh-CN"/>
              </w:rPr>
            </w:pPr>
            <w:r w:rsidRPr="00451285">
              <w:rPr>
                <w:rFonts w:eastAsiaTheme="minorEastAsia"/>
                <w:lang w:eastAsia="zh-CN"/>
              </w:rPr>
              <w:t xml:space="preserve">Option 2: Option 1 without the condition on </w:t>
            </w:r>
            <w:r w:rsidRPr="00451285">
              <w:rPr>
                <w:rFonts w:eastAsiaTheme="minorEastAsia" w:hint="eastAsia"/>
                <w:b/>
                <w:bCs/>
                <w:lang w:eastAsia="zh-CN"/>
              </w:rPr>
              <w:sym w:font="Symbol" w:char="F044"/>
            </w:r>
            <w:r w:rsidRPr="00451285">
              <w:rPr>
                <w:rFonts w:eastAsiaTheme="minorEastAsia"/>
                <w:b/>
                <w:bCs/>
                <w:vertAlign w:val="subscript"/>
                <w:lang w:eastAsia="zh-CN"/>
              </w:rPr>
              <w:t>HARQ</w:t>
            </w:r>
          </w:p>
          <w:p w:rsidR="00451285" w:rsidRPr="00451285" w:rsidRDefault="00451285" w:rsidP="001C4FEE">
            <w:pPr>
              <w:rPr>
                <w:rFonts w:eastAsiaTheme="minorEastAsia"/>
                <w:lang w:val="en-US" w:eastAsia="zh-CN"/>
              </w:rPr>
            </w:pPr>
          </w:p>
        </w:tc>
      </w:tr>
    </w:tbl>
    <w:p w:rsidR="00451285" w:rsidRDefault="00451285" w:rsidP="001C4FEE">
      <w:pPr>
        <w:rPr>
          <w:rFonts w:eastAsiaTheme="minorEastAsia"/>
          <w:lang w:val="en-US" w:eastAsia="zh-CN"/>
        </w:rPr>
      </w:pPr>
    </w:p>
    <w:p w:rsidR="00451285" w:rsidRDefault="00451285" w:rsidP="00451285">
      <w:pPr>
        <w:rPr>
          <w:rFonts w:eastAsiaTheme="minorEastAsia"/>
          <w:lang w:eastAsia="zh-CN"/>
        </w:rPr>
      </w:pPr>
      <w:r>
        <w:rPr>
          <w:rFonts w:eastAsiaTheme="minorEastAsia" w:hint="eastAsia"/>
          <w:lang w:val="en-US" w:eastAsia="zh-CN"/>
        </w:rPr>
        <w:lastRenderedPageBreak/>
        <w:t>O</w:t>
      </w:r>
      <w:r>
        <w:rPr>
          <w:rFonts w:eastAsiaTheme="minorEastAsia"/>
          <w:lang w:val="en-US" w:eastAsia="zh-CN"/>
        </w:rPr>
        <w:t xml:space="preserve">ne of the remaining issues is </w:t>
      </w:r>
      <w:r w:rsidRPr="00451285">
        <w:rPr>
          <w:rFonts w:eastAsiaTheme="minorEastAsia"/>
          <w:lang w:val="en-US" w:eastAsia="zh-CN"/>
        </w:rPr>
        <w:t xml:space="preserve">UE behavior </w:t>
      </w:r>
      <w:r w:rsidRPr="00451285">
        <w:rPr>
          <w:rFonts w:eastAsiaTheme="minorEastAsia"/>
          <w:lang w:eastAsia="zh-CN"/>
        </w:rPr>
        <w:t xml:space="preserve">and the </w:t>
      </w:r>
      <w:proofErr w:type="spellStart"/>
      <w:r w:rsidRPr="00451285">
        <w:rPr>
          <w:rFonts w:eastAsiaTheme="minorEastAsia"/>
          <w:lang w:eastAsia="zh-CN"/>
        </w:rPr>
        <w:t>SCell</w:t>
      </w:r>
      <w:proofErr w:type="spellEnd"/>
      <w:r w:rsidRPr="00451285">
        <w:rPr>
          <w:rFonts w:eastAsiaTheme="minorEastAsia"/>
          <w:lang w:eastAsia="zh-CN"/>
        </w:rPr>
        <w:t xml:space="preserve"> activation delay extension due to any LBT failures when </w:t>
      </w:r>
      <w:proofErr w:type="spellStart"/>
      <w:r w:rsidRPr="00451285">
        <w:rPr>
          <w:rFonts w:eastAsiaTheme="minorEastAsia"/>
          <w:lang w:eastAsia="zh-CN"/>
        </w:rPr>
        <w:t>sCellDeactivationTimer</w:t>
      </w:r>
      <w:proofErr w:type="spellEnd"/>
      <w:r w:rsidRPr="00451285">
        <w:rPr>
          <w:rFonts w:eastAsiaTheme="minorEastAsia"/>
          <w:lang w:eastAsia="zh-CN"/>
        </w:rPr>
        <w:t xml:space="preserve"> is not configured</w:t>
      </w:r>
      <w:r>
        <w:rPr>
          <w:rFonts w:eastAsiaTheme="minorEastAsia"/>
          <w:lang w:eastAsia="zh-CN"/>
        </w:rPr>
        <w:t xml:space="preserve">. It could be observed that the </w:t>
      </w:r>
      <w:proofErr w:type="spellStart"/>
      <w:r w:rsidRPr="00451285">
        <w:rPr>
          <w:rFonts w:eastAsiaTheme="minorEastAsia"/>
          <w:lang w:eastAsia="zh-CN"/>
        </w:rPr>
        <w:t>sCellDeactivationTimer</w:t>
      </w:r>
      <w:proofErr w:type="spellEnd"/>
      <w:r>
        <w:rPr>
          <w:rFonts w:eastAsiaTheme="minorEastAsia"/>
          <w:lang w:eastAsia="zh-CN"/>
        </w:rPr>
        <w:t xml:space="preserve"> is optionally present as defined in TS 38.331[2]. Considering the impact of LBT failure, for the UL LBT failure which will delay the HARQ transmission for the activation command, it has been agreed that </w:t>
      </w:r>
      <w:r w:rsidR="00E80B09">
        <w:rPr>
          <w:rFonts w:eastAsiaTheme="minorEastAsia"/>
          <w:lang w:eastAsia="zh-CN"/>
        </w:rPr>
        <w:t xml:space="preserve">it will subject to the HARQ retransmission procedure as defined in RAN1 spec. As for the LBT failure impact on SSB for measurement, it has already been discussed to extend the activation delay by the number of unavailable SMTC. For the impact of LBT failures on CSI reporting, from our understanding, it is the same case when the channel condition is poor. Network will delete the </w:t>
      </w:r>
      <w:proofErr w:type="spellStart"/>
      <w:r w:rsidR="00E80B09">
        <w:rPr>
          <w:rFonts w:eastAsiaTheme="minorEastAsia"/>
          <w:lang w:eastAsia="zh-CN"/>
        </w:rPr>
        <w:t>SCell</w:t>
      </w:r>
      <w:proofErr w:type="spellEnd"/>
      <w:r w:rsidR="00E80B09">
        <w:rPr>
          <w:rFonts w:eastAsiaTheme="minorEastAsia"/>
          <w:lang w:eastAsia="zh-CN"/>
        </w:rPr>
        <w:t xml:space="preserve"> when there is no valid CSI reported. Therefore, there is no need to define extra </w:t>
      </w:r>
      <w:r w:rsidR="00E80B09" w:rsidRPr="00451285">
        <w:rPr>
          <w:rFonts w:eastAsiaTheme="minorEastAsia"/>
          <w:lang w:val="en-US" w:eastAsia="zh-CN"/>
        </w:rPr>
        <w:t xml:space="preserve">UE behavior </w:t>
      </w:r>
      <w:r w:rsidR="00E80B09" w:rsidRPr="00451285">
        <w:rPr>
          <w:rFonts w:eastAsiaTheme="minorEastAsia"/>
          <w:lang w:eastAsia="zh-CN"/>
        </w:rPr>
        <w:t xml:space="preserve">and the </w:t>
      </w:r>
      <w:proofErr w:type="spellStart"/>
      <w:r w:rsidR="00E80B09" w:rsidRPr="00451285">
        <w:rPr>
          <w:rFonts w:eastAsiaTheme="minorEastAsia"/>
          <w:lang w:eastAsia="zh-CN"/>
        </w:rPr>
        <w:t>SCell</w:t>
      </w:r>
      <w:proofErr w:type="spellEnd"/>
      <w:r w:rsidR="00E80B09" w:rsidRPr="00451285">
        <w:rPr>
          <w:rFonts w:eastAsiaTheme="minorEastAsia"/>
          <w:lang w:eastAsia="zh-CN"/>
        </w:rPr>
        <w:t xml:space="preserve"> activation delay extension due to any LBT failures when </w:t>
      </w:r>
      <w:proofErr w:type="spellStart"/>
      <w:r w:rsidR="00E80B09" w:rsidRPr="00451285">
        <w:rPr>
          <w:rFonts w:eastAsiaTheme="minorEastAsia"/>
          <w:lang w:eastAsia="zh-CN"/>
        </w:rPr>
        <w:t>sCellDeactivationTimer</w:t>
      </w:r>
      <w:proofErr w:type="spellEnd"/>
      <w:r w:rsidR="00E80B09">
        <w:rPr>
          <w:rFonts w:eastAsiaTheme="minorEastAsia"/>
          <w:lang w:eastAsia="zh-CN"/>
        </w:rPr>
        <w:t>.</w:t>
      </w:r>
    </w:p>
    <w:p w:rsidR="00E80B09" w:rsidRPr="004361CA" w:rsidRDefault="00E80B09" w:rsidP="00451285">
      <w:pPr>
        <w:rPr>
          <w:rFonts w:eastAsiaTheme="minorEastAsia"/>
          <w:b/>
          <w:lang w:eastAsia="zh-CN"/>
        </w:rPr>
      </w:pPr>
      <w:r w:rsidRPr="004361CA">
        <w:rPr>
          <w:rFonts w:eastAsiaTheme="minorEastAsia"/>
          <w:b/>
          <w:lang w:eastAsia="zh-CN"/>
        </w:rPr>
        <w:t xml:space="preserve">Proposal 1: There is no need to define extra </w:t>
      </w:r>
      <w:r w:rsidRPr="004361CA">
        <w:rPr>
          <w:rFonts w:eastAsiaTheme="minorEastAsia"/>
          <w:b/>
          <w:lang w:val="en-US" w:eastAsia="zh-CN"/>
        </w:rPr>
        <w:t xml:space="preserve">UE behavior </w:t>
      </w:r>
      <w:r w:rsidRPr="004361CA">
        <w:rPr>
          <w:rFonts w:eastAsiaTheme="minorEastAsia"/>
          <w:b/>
          <w:lang w:eastAsia="zh-CN"/>
        </w:rPr>
        <w:t xml:space="preserve">and the </w:t>
      </w:r>
      <w:proofErr w:type="spellStart"/>
      <w:r w:rsidRPr="004361CA">
        <w:rPr>
          <w:rFonts w:eastAsiaTheme="minorEastAsia"/>
          <w:b/>
          <w:lang w:eastAsia="zh-CN"/>
        </w:rPr>
        <w:t>SCell</w:t>
      </w:r>
      <w:proofErr w:type="spellEnd"/>
      <w:r w:rsidRPr="004361CA">
        <w:rPr>
          <w:rFonts w:eastAsiaTheme="minorEastAsia"/>
          <w:b/>
          <w:lang w:eastAsia="zh-CN"/>
        </w:rPr>
        <w:t xml:space="preserve"> activation delay extension due to any LBT failures when </w:t>
      </w:r>
      <w:proofErr w:type="spellStart"/>
      <w:r w:rsidRPr="004361CA">
        <w:rPr>
          <w:rFonts w:eastAsiaTheme="minorEastAsia"/>
          <w:b/>
          <w:lang w:eastAsia="zh-CN"/>
        </w:rPr>
        <w:t>sCellDeactivationTimer</w:t>
      </w:r>
      <w:proofErr w:type="spellEnd"/>
      <w:r w:rsidRPr="004361CA">
        <w:rPr>
          <w:rFonts w:eastAsiaTheme="minorEastAsia"/>
          <w:b/>
          <w:lang w:eastAsia="zh-CN"/>
        </w:rPr>
        <w:t>.</w:t>
      </w:r>
    </w:p>
    <w:p w:rsidR="00E80B09" w:rsidRPr="00E80B09" w:rsidRDefault="00E80B09" w:rsidP="00E80B09">
      <w:pPr>
        <w:rPr>
          <w:rFonts w:eastAsiaTheme="minorEastAsia"/>
          <w:lang w:eastAsia="zh-CN"/>
        </w:rPr>
      </w:pPr>
      <w:r>
        <w:rPr>
          <w:rFonts w:eastAsiaTheme="minorEastAsia"/>
          <w:lang w:eastAsia="zh-CN"/>
        </w:rPr>
        <w:t xml:space="preserve">Another remaining issue is about the </w:t>
      </w:r>
      <w:r w:rsidRPr="00E80B09">
        <w:rPr>
          <w:rFonts w:eastAsiaTheme="minorEastAsia"/>
          <w:lang w:eastAsia="zh-CN"/>
        </w:rPr>
        <w:t>condition on the dela</w:t>
      </w:r>
      <w:r>
        <w:rPr>
          <w:rFonts w:eastAsiaTheme="minorEastAsia"/>
          <w:lang w:eastAsia="zh-CN"/>
        </w:rPr>
        <w:t xml:space="preserve">y due UL LBT failures for HARQ </w:t>
      </w:r>
      <w:r w:rsidRPr="00E80B09">
        <w:rPr>
          <w:rFonts w:eastAsiaTheme="minorEastAsia"/>
          <w:lang w:eastAsia="zh-CN"/>
        </w:rPr>
        <w:t xml:space="preserve">in </w:t>
      </w:r>
      <w:proofErr w:type="spellStart"/>
      <w:r w:rsidRPr="00E80B09">
        <w:rPr>
          <w:rFonts w:eastAsiaTheme="minorEastAsia"/>
          <w:lang w:eastAsia="zh-CN"/>
        </w:rPr>
        <w:t>SCell</w:t>
      </w:r>
      <w:proofErr w:type="spellEnd"/>
      <w:r w:rsidRPr="00E80B09">
        <w:rPr>
          <w:rFonts w:eastAsiaTheme="minorEastAsia"/>
          <w:lang w:eastAsia="zh-CN"/>
        </w:rPr>
        <w:t xml:space="preserve"> activation delay</w:t>
      </w:r>
      <w:r>
        <w:rPr>
          <w:rFonts w:eastAsiaTheme="minorEastAsia"/>
          <w:lang w:eastAsia="zh-CN"/>
        </w:rPr>
        <w:t xml:space="preserve">. There are two options as listed in the table above. For option 1, supporting companies raised the concern that the delay caused by </w:t>
      </w:r>
      <w:proofErr w:type="spellStart"/>
      <w:r>
        <w:rPr>
          <w:rFonts w:eastAsiaTheme="minorEastAsia"/>
          <w:lang w:eastAsia="zh-CN"/>
        </w:rPr>
        <w:t>harq</w:t>
      </w:r>
      <w:proofErr w:type="spellEnd"/>
      <w:r>
        <w:rPr>
          <w:rFonts w:eastAsiaTheme="minorEastAsia"/>
          <w:lang w:eastAsia="zh-CN"/>
        </w:rPr>
        <w:t xml:space="preserve"> retransmission will lead to AGC issues. However, from our understanding, </w:t>
      </w:r>
      <w:r w:rsidR="004361CA">
        <w:rPr>
          <w:rFonts w:eastAsiaTheme="minorEastAsia"/>
          <w:lang w:eastAsia="zh-CN"/>
        </w:rPr>
        <w:t xml:space="preserve">when the </w:t>
      </w:r>
      <w:proofErr w:type="spellStart"/>
      <w:r w:rsidR="004361CA">
        <w:rPr>
          <w:rFonts w:eastAsiaTheme="minorEastAsia"/>
          <w:lang w:eastAsia="zh-CN"/>
        </w:rPr>
        <w:t>measCycleSCell</w:t>
      </w:r>
      <w:proofErr w:type="spellEnd"/>
      <w:r w:rsidR="004361CA">
        <w:rPr>
          <w:rFonts w:eastAsiaTheme="minorEastAsia"/>
          <w:lang w:eastAsia="zh-CN"/>
        </w:rPr>
        <w:t xml:space="preserve"> is configured, the measurement will be performed according to the requirements defined in TS 38.133 clause 9. For the time for </w:t>
      </w:r>
      <w:proofErr w:type="spellStart"/>
      <w:r w:rsidR="004361CA">
        <w:rPr>
          <w:rFonts w:eastAsiaTheme="minorEastAsia"/>
          <w:lang w:eastAsia="zh-CN"/>
        </w:rPr>
        <w:t>harq</w:t>
      </w:r>
      <w:proofErr w:type="spellEnd"/>
      <w:r w:rsidR="004361CA">
        <w:rPr>
          <w:rFonts w:eastAsiaTheme="minorEastAsia"/>
          <w:lang w:eastAsia="zh-CN"/>
        </w:rPr>
        <w:t xml:space="preserve"> retransmission, the measurement is performed continuously. Therefore, the </w:t>
      </w:r>
      <w:proofErr w:type="spellStart"/>
      <w:r w:rsidR="004361CA">
        <w:rPr>
          <w:rFonts w:eastAsiaTheme="minorEastAsia"/>
          <w:lang w:eastAsia="zh-CN"/>
        </w:rPr>
        <w:t>SCell</w:t>
      </w:r>
      <w:proofErr w:type="spellEnd"/>
      <w:r w:rsidR="004361CA">
        <w:rPr>
          <w:rFonts w:eastAsiaTheme="minorEastAsia"/>
          <w:lang w:eastAsia="zh-CN"/>
        </w:rPr>
        <w:t xml:space="preserve"> activation delay shall be defined without the condition of </w:t>
      </w:r>
      <w:r w:rsidR="004361CA" w:rsidRPr="004361CA">
        <w:rPr>
          <w:rFonts w:eastAsiaTheme="minorEastAsia" w:hint="eastAsia"/>
          <w:bCs/>
          <w:lang w:eastAsia="zh-CN"/>
        </w:rPr>
        <w:sym w:font="Symbol" w:char="F044"/>
      </w:r>
      <w:r w:rsidR="004361CA" w:rsidRPr="004361CA">
        <w:rPr>
          <w:rFonts w:eastAsiaTheme="minorEastAsia"/>
          <w:bCs/>
          <w:vertAlign w:val="subscript"/>
          <w:lang w:eastAsia="zh-CN"/>
        </w:rPr>
        <w:t>HARQ</w:t>
      </w:r>
      <w:r w:rsidR="004361CA" w:rsidRPr="004361CA">
        <w:rPr>
          <w:rFonts w:eastAsiaTheme="minorEastAsia"/>
          <w:bCs/>
          <w:lang w:eastAsia="zh-CN"/>
        </w:rPr>
        <w:t>.</w:t>
      </w:r>
    </w:p>
    <w:p w:rsidR="004361CA" w:rsidRPr="004361CA" w:rsidRDefault="004361CA" w:rsidP="004361CA">
      <w:pPr>
        <w:rPr>
          <w:rFonts w:eastAsiaTheme="minorEastAsia"/>
          <w:b/>
          <w:lang w:eastAsia="zh-CN"/>
        </w:rPr>
      </w:pPr>
      <w:r w:rsidRPr="004361CA">
        <w:rPr>
          <w:rFonts w:eastAsiaTheme="minorEastAsia" w:hint="eastAsia"/>
          <w:b/>
          <w:lang w:val="en-US" w:eastAsia="zh-CN"/>
        </w:rPr>
        <w:t>P</w:t>
      </w:r>
      <w:r w:rsidRPr="004361CA">
        <w:rPr>
          <w:rFonts w:eastAsiaTheme="minorEastAsia"/>
          <w:b/>
          <w:lang w:val="en-US" w:eastAsia="zh-CN"/>
        </w:rPr>
        <w:t xml:space="preserve">roposal 2: The </w:t>
      </w:r>
      <w:proofErr w:type="spellStart"/>
      <w:r w:rsidRPr="004361CA">
        <w:rPr>
          <w:rFonts w:eastAsiaTheme="minorEastAsia"/>
          <w:b/>
          <w:lang w:eastAsia="zh-CN"/>
        </w:rPr>
        <w:t>SCell</w:t>
      </w:r>
      <w:proofErr w:type="spellEnd"/>
      <w:r w:rsidRPr="004361CA">
        <w:rPr>
          <w:rFonts w:eastAsiaTheme="minorEastAsia"/>
          <w:b/>
          <w:lang w:eastAsia="zh-CN"/>
        </w:rPr>
        <w:t xml:space="preserve"> activation delay shall be defined without the condition of </w:t>
      </w:r>
      <w:r w:rsidRPr="004361CA">
        <w:rPr>
          <w:rFonts w:eastAsiaTheme="minorEastAsia" w:hint="eastAsia"/>
          <w:b/>
          <w:bCs/>
          <w:lang w:eastAsia="zh-CN"/>
        </w:rPr>
        <w:sym w:font="Symbol" w:char="F044"/>
      </w:r>
      <w:r w:rsidRPr="004361CA">
        <w:rPr>
          <w:rFonts w:eastAsiaTheme="minorEastAsia"/>
          <w:b/>
          <w:bCs/>
          <w:vertAlign w:val="subscript"/>
          <w:lang w:eastAsia="zh-CN"/>
        </w:rPr>
        <w:t>HARQ</w:t>
      </w:r>
      <w:r w:rsidRPr="004361CA">
        <w:rPr>
          <w:rFonts w:eastAsiaTheme="minorEastAsia"/>
          <w:b/>
          <w:bCs/>
          <w:lang w:eastAsia="zh-CN"/>
        </w:rPr>
        <w:t>.</w:t>
      </w:r>
    </w:p>
    <w:p w:rsidR="00451285" w:rsidRPr="004361CA" w:rsidRDefault="00451285" w:rsidP="001C4FEE">
      <w:pPr>
        <w:rPr>
          <w:rFonts w:eastAsiaTheme="minorEastAsia"/>
          <w:lang w:eastAsia="zh-CN"/>
        </w:rPr>
      </w:pPr>
    </w:p>
    <w:p w:rsidR="0050339C" w:rsidRDefault="0050339C" w:rsidP="0050339C">
      <w:pPr>
        <w:pStyle w:val="1"/>
        <w:numPr>
          <w:ilvl w:val="0"/>
          <w:numId w:val="1"/>
        </w:numPr>
        <w:rPr>
          <w:lang w:val="en-US"/>
        </w:rPr>
      </w:pPr>
      <w:r>
        <w:rPr>
          <w:lang w:val="en-US"/>
        </w:rPr>
        <w:t>Conclusion</w:t>
      </w:r>
    </w:p>
    <w:p w:rsidR="004361CA" w:rsidRPr="004361CA" w:rsidRDefault="004361CA" w:rsidP="004361CA">
      <w:pPr>
        <w:rPr>
          <w:rFonts w:eastAsiaTheme="minorEastAsia"/>
          <w:b/>
          <w:lang w:eastAsia="zh-CN"/>
        </w:rPr>
      </w:pPr>
      <w:r w:rsidRPr="004361CA">
        <w:rPr>
          <w:rFonts w:eastAsiaTheme="minorEastAsia"/>
          <w:b/>
          <w:lang w:eastAsia="zh-CN"/>
        </w:rPr>
        <w:t xml:space="preserve">Proposal 1: There is no need to define extra UE </w:t>
      </w:r>
      <w:proofErr w:type="spellStart"/>
      <w:r w:rsidRPr="004361CA">
        <w:rPr>
          <w:rFonts w:eastAsiaTheme="minorEastAsia"/>
          <w:b/>
          <w:lang w:eastAsia="zh-CN"/>
        </w:rPr>
        <w:t>behavior</w:t>
      </w:r>
      <w:proofErr w:type="spellEnd"/>
      <w:r w:rsidRPr="004361CA">
        <w:rPr>
          <w:rFonts w:eastAsiaTheme="minorEastAsia"/>
          <w:b/>
          <w:lang w:eastAsia="zh-CN"/>
        </w:rPr>
        <w:t xml:space="preserve"> and the </w:t>
      </w:r>
      <w:proofErr w:type="spellStart"/>
      <w:r w:rsidRPr="004361CA">
        <w:rPr>
          <w:rFonts w:eastAsiaTheme="minorEastAsia"/>
          <w:b/>
          <w:lang w:eastAsia="zh-CN"/>
        </w:rPr>
        <w:t>SCell</w:t>
      </w:r>
      <w:proofErr w:type="spellEnd"/>
      <w:r w:rsidRPr="004361CA">
        <w:rPr>
          <w:rFonts w:eastAsiaTheme="minorEastAsia"/>
          <w:b/>
          <w:lang w:eastAsia="zh-CN"/>
        </w:rPr>
        <w:t xml:space="preserve"> activation delay extension due to any LBT failures when </w:t>
      </w:r>
      <w:proofErr w:type="spellStart"/>
      <w:r w:rsidRPr="004361CA">
        <w:rPr>
          <w:rFonts w:eastAsiaTheme="minorEastAsia"/>
          <w:b/>
          <w:lang w:eastAsia="zh-CN"/>
        </w:rPr>
        <w:t>sCellDeactivationTimer</w:t>
      </w:r>
      <w:proofErr w:type="spellEnd"/>
      <w:r w:rsidRPr="004361CA">
        <w:rPr>
          <w:rFonts w:eastAsiaTheme="minorEastAsia"/>
          <w:b/>
          <w:lang w:eastAsia="zh-CN"/>
        </w:rPr>
        <w:t>.</w:t>
      </w:r>
    </w:p>
    <w:p w:rsidR="004361CA" w:rsidRPr="004361CA" w:rsidRDefault="004361CA" w:rsidP="004361CA">
      <w:pPr>
        <w:rPr>
          <w:rFonts w:eastAsiaTheme="minorEastAsia"/>
          <w:b/>
          <w:lang w:eastAsia="zh-CN"/>
        </w:rPr>
      </w:pPr>
      <w:r w:rsidRPr="004361CA">
        <w:rPr>
          <w:rFonts w:eastAsiaTheme="minorEastAsia"/>
          <w:b/>
          <w:lang w:eastAsia="zh-CN"/>
        </w:rPr>
        <w:t xml:space="preserve">Proposal 2: The </w:t>
      </w:r>
      <w:proofErr w:type="spellStart"/>
      <w:r w:rsidRPr="004361CA">
        <w:rPr>
          <w:rFonts w:eastAsiaTheme="minorEastAsia"/>
          <w:b/>
          <w:lang w:eastAsia="zh-CN"/>
        </w:rPr>
        <w:t>SCell</w:t>
      </w:r>
      <w:proofErr w:type="spellEnd"/>
      <w:r w:rsidRPr="004361CA">
        <w:rPr>
          <w:rFonts w:eastAsiaTheme="minorEastAsia"/>
          <w:b/>
          <w:lang w:eastAsia="zh-CN"/>
        </w:rPr>
        <w:t xml:space="preserve"> activation delay shall be defined without the condition of </w:t>
      </w:r>
      <w:r w:rsidRPr="004361CA">
        <w:rPr>
          <w:rFonts w:eastAsiaTheme="minorEastAsia" w:hint="eastAsia"/>
          <w:b/>
          <w:bCs/>
          <w:lang w:eastAsia="zh-CN"/>
        </w:rPr>
        <w:sym w:font="Symbol" w:char="F044"/>
      </w:r>
      <w:r w:rsidRPr="004361CA">
        <w:rPr>
          <w:rFonts w:eastAsiaTheme="minorEastAsia"/>
          <w:b/>
          <w:bCs/>
          <w:vertAlign w:val="subscript"/>
          <w:lang w:eastAsia="zh-CN"/>
        </w:rPr>
        <w:t>HARQ</w:t>
      </w:r>
      <w:r w:rsidRPr="004361CA">
        <w:rPr>
          <w:rFonts w:eastAsiaTheme="minorEastAsia"/>
          <w:b/>
          <w:lang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591D07" w:rsidRPr="00591D07">
        <w:t>R4-2002283 WF on</w:t>
      </w:r>
      <w:r w:rsidR="00591D07">
        <w:t xml:space="preserve"> NR-U RRM requirements (Part 1), Ericsson</w:t>
      </w:r>
    </w:p>
    <w:p w:rsidR="00FA5B01" w:rsidRDefault="00FA5B01" w:rsidP="007B692E">
      <w:r>
        <w:t xml:space="preserve">[2] </w:t>
      </w:r>
      <w:r w:rsidR="00451285">
        <w:t>TS 38.331</w:t>
      </w:r>
    </w:p>
    <w:p w:rsidR="004361CA" w:rsidRDefault="004361CA" w:rsidP="007B692E">
      <w:r>
        <w:t>[3] TS 38.133</w:t>
      </w:r>
    </w:p>
    <w:sectPr w:rsidR="004361CA"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9B9" w:rsidRDefault="00BE39B9">
      <w:pPr>
        <w:spacing w:after="0"/>
      </w:pPr>
      <w:r>
        <w:separator/>
      </w:r>
    </w:p>
  </w:endnote>
  <w:endnote w:type="continuationSeparator" w:id="0">
    <w:p w:rsidR="00BE39B9" w:rsidRDefault="00BE3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09" w:rsidRDefault="00E80B0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80B09" w:rsidRDefault="00E80B0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09" w:rsidRDefault="00E80B0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F41F1">
      <w:rPr>
        <w:rStyle w:val="a5"/>
      </w:rPr>
      <w:t>1</w:t>
    </w:r>
    <w:r>
      <w:rPr>
        <w:rStyle w:val="a5"/>
      </w:rPr>
      <w:fldChar w:fldCharType="end"/>
    </w:r>
  </w:p>
  <w:p w:rsidR="00E80B09" w:rsidRDefault="00E80B0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9B9" w:rsidRDefault="00BE39B9">
      <w:pPr>
        <w:spacing w:after="0"/>
      </w:pPr>
      <w:r>
        <w:separator/>
      </w:r>
    </w:p>
  </w:footnote>
  <w:footnote w:type="continuationSeparator" w:id="0">
    <w:p w:rsidR="00BE39B9" w:rsidRDefault="00BE39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D6CD0"/>
    <w:multiLevelType w:val="hybridMultilevel"/>
    <w:tmpl w:val="7228E80E"/>
    <w:lvl w:ilvl="0" w:tplc="16702A88">
      <w:start w:val="1"/>
      <w:numFmt w:val="bullet"/>
      <w:lvlText w:val=""/>
      <w:lvlJc w:val="left"/>
      <w:pPr>
        <w:tabs>
          <w:tab w:val="num" w:pos="720"/>
        </w:tabs>
        <w:ind w:left="720" w:hanging="360"/>
      </w:pPr>
      <w:rPr>
        <w:rFonts w:ascii="Symbol" w:hAnsi="Symbol" w:hint="default"/>
      </w:rPr>
    </w:lvl>
    <w:lvl w:ilvl="1" w:tplc="222A16E0">
      <w:start w:val="1"/>
      <w:numFmt w:val="bullet"/>
      <w:lvlText w:val=""/>
      <w:lvlJc w:val="left"/>
      <w:pPr>
        <w:tabs>
          <w:tab w:val="num" w:pos="1440"/>
        </w:tabs>
        <w:ind w:left="1440" w:hanging="360"/>
      </w:pPr>
      <w:rPr>
        <w:rFonts w:ascii="Symbol" w:hAnsi="Symbol" w:hint="default"/>
      </w:rPr>
    </w:lvl>
    <w:lvl w:ilvl="2" w:tplc="F6C4495A" w:tentative="1">
      <w:start w:val="1"/>
      <w:numFmt w:val="bullet"/>
      <w:lvlText w:val=""/>
      <w:lvlJc w:val="left"/>
      <w:pPr>
        <w:tabs>
          <w:tab w:val="num" w:pos="2160"/>
        </w:tabs>
        <w:ind w:left="2160" w:hanging="360"/>
      </w:pPr>
      <w:rPr>
        <w:rFonts w:ascii="Symbol" w:hAnsi="Symbol" w:hint="default"/>
      </w:rPr>
    </w:lvl>
    <w:lvl w:ilvl="3" w:tplc="9782F3B4" w:tentative="1">
      <w:start w:val="1"/>
      <w:numFmt w:val="bullet"/>
      <w:lvlText w:val=""/>
      <w:lvlJc w:val="left"/>
      <w:pPr>
        <w:tabs>
          <w:tab w:val="num" w:pos="2880"/>
        </w:tabs>
        <w:ind w:left="2880" w:hanging="360"/>
      </w:pPr>
      <w:rPr>
        <w:rFonts w:ascii="Symbol" w:hAnsi="Symbol" w:hint="default"/>
      </w:rPr>
    </w:lvl>
    <w:lvl w:ilvl="4" w:tplc="F2AA12A6" w:tentative="1">
      <w:start w:val="1"/>
      <w:numFmt w:val="bullet"/>
      <w:lvlText w:val=""/>
      <w:lvlJc w:val="left"/>
      <w:pPr>
        <w:tabs>
          <w:tab w:val="num" w:pos="3600"/>
        </w:tabs>
        <w:ind w:left="3600" w:hanging="360"/>
      </w:pPr>
      <w:rPr>
        <w:rFonts w:ascii="Symbol" w:hAnsi="Symbol" w:hint="default"/>
      </w:rPr>
    </w:lvl>
    <w:lvl w:ilvl="5" w:tplc="ADEE2870" w:tentative="1">
      <w:start w:val="1"/>
      <w:numFmt w:val="bullet"/>
      <w:lvlText w:val=""/>
      <w:lvlJc w:val="left"/>
      <w:pPr>
        <w:tabs>
          <w:tab w:val="num" w:pos="4320"/>
        </w:tabs>
        <w:ind w:left="4320" w:hanging="360"/>
      </w:pPr>
      <w:rPr>
        <w:rFonts w:ascii="Symbol" w:hAnsi="Symbol" w:hint="default"/>
      </w:rPr>
    </w:lvl>
    <w:lvl w:ilvl="6" w:tplc="BA3E5FB6" w:tentative="1">
      <w:start w:val="1"/>
      <w:numFmt w:val="bullet"/>
      <w:lvlText w:val=""/>
      <w:lvlJc w:val="left"/>
      <w:pPr>
        <w:tabs>
          <w:tab w:val="num" w:pos="5040"/>
        </w:tabs>
        <w:ind w:left="5040" w:hanging="360"/>
      </w:pPr>
      <w:rPr>
        <w:rFonts w:ascii="Symbol" w:hAnsi="Symbol" w:hint="default"/>
      </w:rPr>
    </w:lvl>
    <w:lvl w:ilvl="7" w:tplc="238C3694" w:tentative="1">
      <w:start w:val="1"/>
      <w:numFmt w:val="bullet"/>
      <w:lvlText w:val=""/>
      <w:lvlJc w:val="left"/>
      <w:pPr>
        <w:tabs>
          <w:tab w:val="num" w:pos="5760"/>
        </w:tabs>
        <w:ind w:left="5760" w:hanging="360"/>
      </w:pPr>
      <w:rPr>
        <w:rFonts w:ascii="Symbol" w:hAnsi="Symbol" w:hint="default"/>
      </w:rPr>
    </w:lvl>
    <w:lvl w:ilvl="8" w:tplc="38CC71A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8200A8"/>
    <w:multiLevelType w:val="hybridMultilevel"/>
    <w:tmpl w:val="B47A3A52"/>
    <w:lvl w:ilvl="0" w:tplc="B51EEE32">
      <w:start w:val="1"/>
      <w:numFmt w:val="bullet"/>
      <w:lvlText w:val="o"/>
      <w:lvlJc w:val="left"/>
      <w:pPr>
        <w:tabs>
          <w:tab w:val="num" w:pos="720"/>
        </w:tabs>
        <w:ind w:left="720" w:hanging="360"/>
      </w:pPr>
      <w:rPr>
        <w:rFonts w:ascii="Courier New" w:hAnsi="Courier New" w:hint="default"/>
      </w:rPr>
    </w:lvl>
    <w:lvl w:ilvl="1" w:tplc="8BC6AC50" w:tentative="1">
      <w:start w:val="1"/>
      <w:numFmt w:val="bullet"/>
      <w:lvlText w:val="o"/>
      <w:lvlJc w:val="left"/>
      <w:pPr>
        <w:tabs>
          <w:tab w:val="num" w:pos="1440"/>
        </w:tabs>
        <w:ind w:left="1440" w:hanging="360"/>
      </w:pPr>
      <w:rPr>
        <w:rFonts w:ascii="Courier New" w:hAnsi="Courier New" w:hint="default"/>
      </w:rPr>
    </w:lvl>
    <w:lvl w:ilvl="2" w:tplc="1A5CBF0A">
      <w:start w:val="1"/>
      <w:numFmt w:val="bullet"/>
      <w:lvlText w:val="o"/>
      <w:lvlJc w:val="left"/>
      <w:pPr>
        <w:tabs>
          <w:tab w:val="num" w:pos="2160"/>
        </w:tabs>
        <w:ind w:left="2160" w:hanging="360"/>
      </w:pPr>
      <w:rPr>
        <w:rFonts w:ascii="Courier New" w:hAnsi="Courier New" w:hint="default"/>
      </w:rPr>
    </w:lvl>
    <w:lvl w:ilvl="3" w:tplc="946C633E" w:tentative="1">
      <w:start w:val="1"/>
      <w:numFmt w:val="bullet"/>
      <w:lvlText w:val="o"/>
      <w:lvlJc w:val="left"/>
      <w:pPr>
        <w:tabs>
          <w:tab w:val="num" w:pos="2880"/>
        </w:tabs>
        <w:ind w:left="2880" w:hanging="360"/>
      </w:pPr>
      <w:rPr>
        <w:rFonts w:ascii="Courier New" w:hAnsi="Courier New" w:hint="default"/>
      </w:rPr>
    </w:lvl>
    <w:lvl w:ilvl="4" w:tplc="D5C6AFC8" w:tentative="1">
      <w:start w:val="1"/>
      <w:numFmt w:val="bullet"/>
      <w:lvlText w:val="o"/>
      <w:lvlJc w:val="left"/>
      <w:pPr>
        <w:tabs>
          <w:tab w:val="num" w:pos="3600"/>
        </w:tabs>
        <w:ind w:left="3600" w:hanging="360"/>
      </w:pPr>
      <w:rPr>
        <w:rFonts w:ascii="Courier New" w:hAnsi="Courier New" w:hint="default"/>
      </w:rPr>
    </w:lvl>
    <w:lvl w:ilvl="5" w:tplc="00D0688E" w:tentative="1">
      <w:start w:val="1"/>
      <w:numFmt w:val="bullet"/>
      <w:lvlText w:val="o"/>
      <w:lvlJc w:val="left"/>
      <w:pPr>
        <w:tabs>
          <w:tab w:val="num" w:pos="4320"/>
        </w:tabs>
        <w:ind w:left="4320" w:hanging="360"/>
      </w:pPr>
      <w:rPr>
        <w:rFonts w:ascii="Courier New" w:hAnsi="Courier New" w:hint="default"/>
      </w:rPr>
    </w:lvl>
    <w:lvl w:ilvl="6" w:tplc="A1B64CD2" w:tentative="1">
      <w:start w:val="1"/>
      <w:numFmt w:val="bullet"/>
      <w:lvlText w:val="o"/>
      <w:lvlJc w:val="left"/>
      <w:pPr>
        <w:tabs>
          <w:tab w:val="num" w:pos="5040"/>
        </w:tabs>
        <w:ind w:left="5040" w:hanging="360"/>
      </w:pPr>
      <w:rPr>
        <w:rFonts w:ascii="Courier New" w:hAnsi="Courier New" w:hint="default"/>
      </w:rPr>
    </w:lvl>
    <w:lvl w:ilvl="7" w:tplc="AD50635C" w:tentative="1">
      <w:start w:val="1"/>
      <w:numFmt w:val="bullet"/>
      <w:lvlText w:val="o"/>
      <w:lvlJc w:val="left"/>
      <w:pPr>
        <w:tabs>
          <w:tab w:val="num" w:pos="5760"/>
        </w:tabs>
        <w:ind w:left="5760" w:hanging="360"/>
      </w:pPr>
      <w:rPr>
        <w:rFonts w:ascii="Courier New" w:hAnsi="Courier New" w:hint="default"/>
      </w:rPr>
    </w:lvl>
    <w:lvl w:ilvl="8" w:tplc="37A0602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9"/>
  </w:num>
  <w:num w:numId="2">
    <w:abstractNumId w:val="1"/>
  </w:num>
  <w:num w:numId="3">
    <w:abstractNumId w:val="14"/>
  </w:num>
  <w:num w:numId="4">
    <w:abstractNumId w:val="15"/>
  </w:num>
  <w:num w:numId="5">
    <w:abstractNumId w:val="13"/>
  </w:num>
  <w:num w:numId="6">
    <w:abstractNumId w:val="6"/>
  </w:num>
  <w:num w:numId="7">
    <w:abstractNumId w:val="11"/>
  </w:num>
  <w:num w:numId="8">
    <w:abstractNumId w:val="3"/>
  </w:num>
  <w:num w:numId="9">
    <w:abstractNumId w:val="5"/>
  </w:num>
  <w:num w:numId="10">
    <w:abstractNumId w:val="4"/>
  </w:num>
  <w:num w:numId="11">
    <w:abstractNumId w:val="7"/>
  </w:num>
  <w:num w:numId="12">
    <w:abstractNumId w:val="8"/>
  </w:num>
  <w:num w:numId="13">
    <w:abstractNumId w:val="10"/>
  </w:num>
  <w:num w:numId="14">
    <w:abstractNumId w:val="2"/>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0F7EAD"/>
    <w:rsid w:val="00100360"/>
    <w:rsid w:val="00187A32"/>
    <w:rsid w:val="00192DA7"/>
    <w:rsid w:val="001C4FEE"/>
    <w:rsid w:val="001E7174"/>
    <w:rsid w:val="001F2AE4"/>
    <w:rsid w:val="0020033A"/>
    <w:rsid w:val="002221AC"/>
    <w:rsid w:val="002328DD"/>
    <w:rsid w:val="00254F38"/>
    <w:rsid w:val="00282D3C"/>
    <w:rsid w:val="002954B6"/>
    <w:rsid w:val="002A5E54"/>
    <w:rsid w:val="002B45C3"/>
    <w:rsid w:val="002E668C"/>
    <w:rsid w:val="002F579F"/>
    <w:rsid w:val="00311CF9"/>
    <w:rsid w:val="00336939"/>
    <w:rsid w:val="00356FB6"/>
    <w:rsid w:val="003664ED"/>
    <w:rsid w:val="00393619"/>
    <w:rsid w:val="003A5E2B"/>
    <w:rsid w:val="003F37F1"/>
    <w:rsid w:val="003F5BF9"/>
    <w:rsid w:val="003F762D"/>
    <w:rsid w:val="00404BD3"/>
    <w:rsid w:val="00430F24"/>
    <w:rsid w:val="00435EBD"/>
    <w:rsid w:val="004361CA"/>
    <w:rsid w:val="00451285"/>
    <w:rsid w:val="00466D02"/>
    <w:rsid w:val="00477263"/>
    <w:rsid w:val="00490A38"/>
    <w:rsid w:val="0049501A"/>
    <w:rsid w:val="004A678E"/>
    <w:rsid w:val="004A7CF2"/>
    <w:rsid w:val="004C4868"/>
    <w:rsid w:val="004D4020"/>
    <w:rsid w:val="004F0167"/>
    <w:rsid w:val="0050339C"/>
    <w:rsid w:val="005235DB"/>
    <w:rsid w:val="00530EB0"/>
    <w:rsid w:val="005449A0"/>
    <w:rsid w:val="00545EC2"/>
    <w:rsid w:val="0054734A"/>
    <w:rsid w:val="00591D07"/>
    <w:rsid w:val="005B5877"/>
    <w:rsid w:val="005F25C2"/>
    <w:rsid w:val="005F5231"/>
    <w:rsid w:val="00691173"/>
    <w:rsid w:val="006C6191"/>
    <w:rsid w:val="006D43CD"/>
    <w:rsid w:val="00701598"/>
    <w:rsid w:val="00712608"/>
    <w:rsid w:val="007200C7"/>
    <w:rsid w:val="00723883"/>
    <w:rsid w:val="00736D84"/>
    <w:rsid w:val="0077159B"/>
    <w:rsid w:val="007902A8"/>
    <w:rsid w:val="007A37DA"/>
    <w:rsid w:val="007B692E"/>
    <w:rsid w:val="007B71D5"/>
    <w:rsid w:val="007D0DF7"/>
    <w:rsid w:val="007D3409"/>
    <w:rsid w:val="007E5F97"/>
    <w:rsid w:val="007E67EC"/>
    <w:rsid w:val="007F2E6A"/>
    <w:rsid w:val="007F41F1"/>
    <w:rsid w:val="00804945"/>
    <w:rsid w:val="008446CE"/>
    <w:rsid w:val="0087326D"/>
    <w:rsid w:val="00873C1C"/>
    <w:rsid w:val="00892EAE"/>
    <w:rsid w:val="008A1C4E"/>
    <w:rsid w:val="008B4F73"/>
    <w:rsid w:val="008D2271"/>
    <w:rsid w:val="008D3137"/>
    <w:rsid w:val="008D55C5"/>
    <w:rsid w:val="008E2591"/>
    <w:rsid w:val="008E4053"/>
    <w:rsid w:val="0090615E"/>
    <w:rsid w:val="00914A03"/>
    <w:rsid w:val="009450D8"/>
    <w:rsid w:val="00951825"/>
    <w:rsid w:val="009708D0"/>
    <w:rsid w:val="00985077"/>
    <w:rsid w:val="009968CF"/>
    <w:rsid w:val="009C4E39"/>
    <w:rsid w:val="009C7D5E"/>
    <w:rsid w:val="009D03C6"/>
    <w:rsid w:val="009D2942"/>
    <w:rsid w:val="009E6763"/>
    <w:rsid w:val="009E6DC8"/>
    <w:rsid w:val="00A1597D"/>
    <w:rsid w:val="00A22790"/>
    <w:rsid w:val="00A26AB0"/>
    <w:rsid w:val="00A42E3A"/>
    <w:rsid w:val="00A90E6D"/>
    <w:rsid w:val="00AC2C97"/>
    <w:rsid w:val="00AC79C3"/>
    <w:rsid w:val="00AD69AA"/>
    <w:rsid w:val="00AE6BE0"/>
    <w:rsid w:val="00AF0E37"/>
    <w:rsid w:val="00AF5966"/>
    <w:rsid w:val="00B10C6E"/>
    <w:rsid w:val="00B23292"/>
    <w:rsid w:val="00B41E6D"/>
    <w:rsid w:val="00B474B6"/>
    <w:rsid w:val="00B73A82"/>
    <w:rsid w:val="00BB2A32"/>
    <w:rsid w:val="00BC47AB"/>
    <w:rsid w:val="00BD2AB1"/>
    <w:rsid w:val="00BE1FD4"/>
    <w:rsid w:val="00BE39B9"/>
    <w:rsid w:val="00BE677A"/>
    <w:rsid w:val="00BF00A7"/>
    <w:rsid w:val="00BF33D9"/>
    <w:rsid w:val="00C11B10"/>
    <w:rsid w:val="00C338CA"/>
    <w:rsid w:val="00C50A0A"/>
    <w:rsid w:val="00C83525"/>
    <w:rsid w:val="00CA1729"/>
    <w:rsid w:val="00CA1DAE"/>
    <w:rsid w:val="00CE0DA0"/>
    <w:rsid w:val="00CF40B2"/>
    <w:rsid w:val="00D41D2D"/>
    <w:rsid w:val="00DB1DD4"/>
    <w:rsid w:val="00DB61B3"/>
    <w:rsid w:val="00DD1DFF"/>
    <w:rsid w:val="00DD38B2"/>
    <w:rsid w:val="00DF0231"/>
    <w:rsid w:val="00E17F78"/>
    <w:rsid w:val="00E52FB0"/>
    <w:rsid w:val="00E5666B"/>
    <w:rsid w:val="00E577DD"/>
    <w:rsid w:val="00E80B09"/>
    <w:rsid w:val="00E9184C"/>
    <w:rsid w:val="00EA4E79"/>
    <w:rsid w:val="00EA5149"/>
    <w:rsid w:val="00EB02DF"/>
    <w:rsid w:val="00EE6F45"/>
    <w:rsid w:val="00F0497C"/>
    <w:rsid w:val="00F076D1"/>
    <w:rsid w:val="00F12F0F"/>
    <w:rsid w:val="00F14AB2"/>
    <w:rsid w:val="00F303F4"/>
    <w:rsid w:val="00F413E7"/>
    <w:rsid w:val="00FA4943"/>
    <w:rsid w:val="00FA5B01"/>
    <w:rsid w:val="00FC0F9D"/>
    <w:rsid w:val="00FC27EC"/>
    <w:rsid w:val="00FC3492"/>
    <w:rsid w:val="00FC625D"/>
    <w:rsid w:val="00FD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285"/>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customStyle="1" w:styleId="B1">
    <w:name w:val="B1"/>
    <w:basedOn w:val="aa"/>
    <w:link w:val="B1Char"/>
    <w:qFormat/>
    <w:rsid w:val="001C4FEE"/>
    <w:pPr>
      <w:ind w:left="568" w:firstLineChars="0" w:hanging="284"/>
      <w:contextualSpacing w:val="0"/>
    </w:pPr>
    <w:rPr>
      <w:rFonts w:eastAsiaTheme="minorEastAsia"/>
    </w:rPr>
  </w:style>
  <w:style w:type="character" w:customStyle="1" w:styleId="B1Char">
    <w:name w:val="B1 Char"/>
    <w:link w:val="B1"/>
    <w:rsid w:val="001C4FEE"/>
    <w:rPr>
      <w:rFonts w:ascii="Times New Roman" w:hAnsi="Times New Roman" w:cs="Times New Roman"/>
      <w:kern w:val="0"/>
      <w:sz w:val="20"/>
      <w:szCs w:val="20"/>
      <w:lang w:val="en-GB" w:eastAsia="en-US"/>
    </w:rPr>
  </w:style>
  <w:style w:type="paragraph" w:styleId="aa">
    <w:name w:val="List"/>
    <w:basedOn w:val="a"/>
    <w:uiPriority w:val="99"/>
    <w:semiHidden/>
    <w:unhideWhenUsed/>
    <w:rsid w:val="001C4FE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02419764">
      <w:bodyDiv w:val="1"/>
      <w:marLeft w:val="0"/>
      <w:marRight w:val="0"/>
      <w:marTop w:val="0"/>
      <w:marBottom w:val="0"/>
      <w:divBdr>
        <w:top w:val="none" w:sz="0" w:space="0" w:color="auto"/>
        <w:left w:val="none" w:sz="0" w:space="0" w:color="auto"/>
        <w:bottom w:val="none" w:sz="0" w:space="0" w:color="auto"/>
        <w:right w:val="none" w:sz="0" w:space="0" w:color="auto"/>
      </w:divBdr>
    </w:div>
    <w:div w:id="1359890854">
      <w:bodyDiv w:val="1"/>
      <w:marLeft w:val="0"/>
      <w:marRight w:val="0"/>
      <w:marTop w:val="0"/>
      <w:marBottom w:val="0"/>
      <w:divBdr>
        <w:top w:val="none" w:sz="0" w:space="0" w:color="auto"/>
        <w:left w:val="none" w:sz="0" w:space="0" w:color="auto"/>
        <w:bottom w:val="none" w:sz="0" w:space="0" w:color="auto"/>
        <w:right w:val="none" w:sz="0" w:space="0" w:color="auto"/>
      </w:divBdr>
      <w:divsChild>
        <w:div w:id="1256326239">
          <w:marLeft w:val="1886"/>
          <w:marRight w:val="0"/>
          <w:marTop w:val="0"/>
          <w:marBottom w:val="0"/>
          <w:divBdr>
            <w:top w:val="none" w:sz="0" w:space="0" w:color="auto"/>
            <w:left w:val="none" w:sz="0" w:space="0" w:color="auto"/>
            <w:bottom w:val="none" w:sz="0" w:space="0" w:color="auto"/>
            <w:right w:val="none" w:sz="0" w:space="0" w:color="auto"/>
          </w:divBdr>
        </w:div>
        <w:div w:id="1211113895">
          <w:marLeft w:val="1886"/>
          <w:marRight w:val="0"/>
          <w:marTop w:val="0"/>
          <w:marBottom w:val="0"/>
          <w:divBdr>
            <w:top w:val="none" w:sz="0" w:space="0" w:color="auto"/>
            <w:left w:val="none" w:sz="0" w:space="0" w:color="auto"/>
            <w:bottom w:val="none" w:sz="0" w:space="0" w:color="auto"/>
            <w:right w:val="none" w:sz="0" w:space="0" w:color="auto"/>
          </w:divBdr>
        </w:div>
        <w:div w:id="1510605266">
          <w:marLeft w:val="1267"/>
          <w:marRight w:val="0"/>
          <w:marTop w:val="0"/>
          <w:marBottom w:val="6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5820320">
      <w:bodyDiv w:val="1"/>
      <w:marLeft w:val="0"/>
      <w:marRight w:val="0"/>
      <w:marTop w:val="0"/>
      <w:marBottom w:val="0"/>
      <w:divBdr>
        <w:top w:val="none" w:sz="0" w:space="0" w:color="auto"/>
        <w:left w:val="none" w:sz="0" w:space="0" w:color="auto"/>
        <w:bottom w:val="none" w:sz="0" w:space="0" w:color="auto"/>
        <w:right w:val="none" w:sz="0" w:space="0" w:color="auto"/>
      </w:divBdr>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2106</TotalTime>
  <Pages>2</Pages>
  <Words>640</Words>
  <Characters>3652</Characters>
  <Application>Microsoft Office Word</Application>
  <DocSecurity>0</DocSecurity>
  <Lines>30</Lines>
  <Paragraphs>8</Paragraphs>
  <ScaleCrop>false</ScaleCrop>
  <Company>HUAWEI</Company>
  <LinksUpToDate>false</LinksUpToDate>
  <CharactersWithSpaces>4284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64</cp:revision>
  <dcterms:created xsi:type="dcterms:W3CDTF">2019-09-18T02:52:00Z</dcterms:created>
  <dcterms:modified xsi:type="dcterms:W3CDTF">2020-04-10T15:36:00Z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(3)YMVKpfhOnduZWb+XjTO6rCDJSFeUW5YyMvf1hccmrB1vWn1kz0PL+HAbUPG6bo+NIFiM+y1g
7be0HEhd+OcG/ZR9Ae5cXt0LKR+ApyQkT1wet0CUsupbMZJsNfKzOk3m57CuaN00cx6EwtJ+
XiAm7yCuF0I1X7zhhwlkQxIMVNg7RyvlxdijxXWCN4TKNkYCrrE9JZZr8ECtRK4NcPUOl5Z8
V72knmDJjs4GpKeSbn</vt:lpwstr>
  </property>
  <property fmtid="{D5CDD505-2E9C-101B-9397-08002B2CF9AE}" pid="3" name="_2015_ms_pID_7253431">
    <vt:lpwstr>qmdRGMpTqzvmjgVU468XcSOJZnUB6LSAQAfMr+QFzQh8U42HxWM3nk
fqqS8omAWD7V1AvEC6Aj6pRWWBbln0mOCPtxmtFY1PEosTGPTjrP3Z8mHKwJxnyr/f0tSE5P
fk/GofyklZZz2mYsLFaIFzTwmSQwDsTSdM1cJBodsq6+SkdoBvZaKeH6qd+gv7x8HJhBo/Ly
1csBFcMb7wwmWPYE6JPJtZy/W4o4buILDTYk</vt:lpwstr>
  </property>
  <property fmtid="{D5CDD505-2E9C-101B-9397-08002B2CF9AE}" pid="4" name="_2015_ms_pID_7253432">
    <vt:lpwstr>OD5xxywoXAOxmOZJormPmfI=</vt:lpwstr>
  </property>
</Properties>
</file>