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05E" w:rsidRPr="00997DE2" w:rsidRDefault="0061105E" w:rsidP="0061105E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</w:t>
      </w:r>
      <w:r w:rsidR="00165F26"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165F26" w:rsidRPr="00165F26">
        <w:rPr>
          <w:rFonts w:eastAsia="宋体" w:cs="Arial"/>
          <w:b/>
          <w:sz w:val="24"/>
          <w:lang w:val="en-US" w:eastAsia="zh-CN"/>
        </w:rPr>
        <w:t>R4-2001580</w:t>
      </w:r>
    </w:p>
    <w:bookmarkEnd w:id="0"/>
    <w:bookmarkEnd w:id="1"/>
    <w:p w:rsidR="00165F26" w:rsidRPr="00D02B0E" w:rsidRDefault="00165F26" w:rsidP="00165F26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24th Feb</w:t>
      </w:r>
      <w:r>
        <w:rPr>
          <w:sz w:val="24"/>
        </w:rPr>
        <w:t xml:space="preserve">ruary </w:t>
      </w:r>
      <w:r w:rsidRPr="00547020">
        <w:rPr>
          <w:sz w:val="24"/>
        </w:rPr>
        <w:t>– 6th Mar</w:t>
      </w:r>
      <w:r>
        <w:rPr>
          <w:sz w:val="24"/>
        </w:rPr>
        <w:t>ch,</w:t>
      </w:r>
      <w:r w:rsidRPr="00547020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p w:rsidR="00070561" w:rsidRPr="00165F26" w:rsidRDefault="00070561" w:rsidP="00F90E24">
      <w:pPr>
        <w:pStyle w:val="a4"/>
        <w:jc w:val="both"/>
        <w:rPr>
          <w:noProof w:val="0"/>
        </w:rPr>
      </w:pPr>
      <w:bookmarkStart w:id="2" w:name="_GoBack"/>
      <w:bookmarkEnd w:id="2"/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541DA" w:rsidRPr="003541DA">
        <w:rPr>
          <w:rFonts w:ascii="Arial" w:eastAsia="宋体" w:hAnsi="Arial"/>
          <w:b/>
          <w:sz w:val="24"/>
          <w:lang w:val="en-US" w:eastAsia="zh-CN"/>
        </w:rPr>
        <w:t xml:space="preserve">Further discussion on </w:t>
      </w:r>
      <w:proofErr w:type="spellStart"/>
      <w:r w:rsidR="003541DA" w:rsidRPr="003541DA">
        <w:rPr>
          <w:rFonts w:ascii="Arial" w:eastAsia="宋体" w:hAnsi="Arial"/>
          <w:b/>
          <w:sz w:val="24"/>
          <w:lang w:val="en-US" w:eastAsia="zh-CN"/>
        </w:rPr>
        <w:t>SCell</w:t>
      </w:r>
      <w:proofErr w:type="spellEnd"/>
      <w:r w:rsidR="003541DA" w:rsidRPr="003541DA">
        <w:rPr>
          <w:rFonts w:ascii="Arial" w:eastAsia="宋体" w:hAnsi="Arial"/>
          <w:b/>
          <w:sz w:val="24"/>
          <w:lang w:val="en-US" w:eastAsia="zh-CN"/>
        </w:rPr>
        <w:t xml:space="preserve"> BFR measurements for NR </w:t>
      </w:r>
      <w:proofErr w:type="spellStart"/>
      <w:r w:rsidR="003541DA" w:rsidRPr="003541DA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CA6E7B">
        <w:rPr>
          <w:rFonts w:ascii="Arial" w:eastAsia="宋体" w:hAnsi="Arial"/>
          <w:b/>
          <w:sz w:val="24"/>
          <w:lang w:val="en-US" w:eastAsia="zh-CN"/>
        </w:rPr>
        <w:t>8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.11.2.2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DF259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RAN4#9</w:t>
      </w:r>
      <w:r w:rsidR="000113BA">
        <w:rPr>
          <w:rFonts w:eastAsia="宋体"/>
          <w:sz w:val="22"/>
          <w:lang w:eastAsia="zh-CN"/>
        </w:rPr>
        <w:t>3</w:t>
      </w:r>
      <w:r>
        <w:rPr>
          <w:rFonts w:eastAsia="宋体"/>
          <w:sz w:val="22"/>
          <w:lang w:eastAsia="zh-CN"/>
        </w:rPr>
        <w:t xml:space="preserve"> meeting, the RRM requirements for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BFR have been discussed</w:t>
      </w:r>
      <w:r w:rsidR="00D34474">
        <w:rPr>
          <w:rFonts w:eastAsia="宋体"/>
          <w:sz w:val="22"/>
          <w:lang w:eastAsia="zh-CN"/>
        </w:rPr>
        <w:t xml:space="preserve"> and the progress has been captured in [1]</w:t>
      </w:r>
      <w:r>
        <w:rPr>
          <w:rFonts w:eastAsia="宋体"/>
          <w:sz w:val="22"/>
          <w:lang w:eastAsia="zh-CN"/>
        </w:rPr>
        <w:t xml:space="preserve">.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discussion on </w:t>
      </w:r>
      <w:r>
        <w:rPr>
          <w:rFonts w:eastAsia="宋体"/>
          <w:sz w:val="22"/>
          <w:lang w:eastAsia="zh-CN"/>
        </w:rPr>
        <w:t xml:space="preserve">the remaining issues for </w:t>
      </w:r>
      <w:proofErr w:type="spellStart"/>
      <w:r w:rsidR="00C82A4C">
        <w:rPr>
          <w:rFonts w:eastAsia="宋体"/>
          <w:sz w:val="22"/>
          <w:lang w:eastAsia="zh-CN"/>
        </w:rPr>
        <w:t>SCell</w:t>
      </w:r>
      <w:proofErr w:type="spellEnd"/>
      <w:r w:rsidR="00C82A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BFR</w:t>
      </w:r>
      <w:r w:rsidR="00C82A4C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requirements</w:t>
      </w:r>
      <w:r w:rsidR="0058759B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113BA" w:rsidRDefault="001A33F0" w:rsidP="000526A7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Link recovery procedure</w:t>
      </w:r>
      <w:r w:rsidR="000526A7">
        <w:rPr>
          <w:lang w:eastAsia="zh-CN"/>
        </w:rPr>
        <w:t xml:space="preserve"> </w:t>
      </w:r>
      <w:r w:rsidR="000526A7">
        <w:rPr>
          <w:rFonts w:hint="eastAsia"/>
          <w:lang w:eastAsia="zh-CN"/>
        </w:rPr>
        <w:t>o</w:t>
      </w:r>
      <w:r w:rsidR="000526A7">
        <w:rPr>
          <w:lang w:eastAsia="zh-CN"/>
        </w:rPr>
        <w:t xml:space="preserve">n </w:t>
      </w:r>
      <w:proofErr w:type="spellStart"/>
      <w:r w:rsidR="000526A7">
        <w:rPr>
          <w:lang w:eastAsia="zh-CN"/>
        </w:rPr>
        <w:t>SCell</w:t>
      </w:r>
      <w:proofErr w:type="spellEnd"/>
    </w:p>
    <w:p w:rsidR="001A6A18" w:rsidRDefault="001A6A18" w:rsidP="00134C6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 xml:space="preserve">In RAN4, the </w:t>
      </w:r>
      <w:r>
        <w:rPr>
          <w:rFonts w:eastAsia="宋体"/>
          <w:sz w:val="22"/>
          <w:lang w:eastAsia="zh-CN"/>
        </w:rPr>
        <w:t>followings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have been achieved for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BF</w:t>
      </w:r>
      <w:r w:rsidR="00EB178A">
        <w:rPr>
          <w:rFonts w:eastAsia="宋体"/>
          <w:sz w:val="22"/>
          <w:lang w:eastAsia="zh-CN"/>
        </w:rPr>
        <w:t>D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761A4E" w:rsidTr="00761A4E">
        <w:tc>
          <w:tcPr>
            <w:tcW w:w="9621" w:type="dxa"/>
          </w:tcPr>
          <w:p w:rsidR="003E7AEA" w:rsidRPr="003E7AEA" w:rsidRDefault="003E7AEA" w:rsidP="003E7AEA">
            <w:pPr>
              <w:widowControl w:val="0"/>
              <w:numPr>
                <w:ilvl w:val="1"/>
                <w:numId w:val="26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 xml:space="preserve">RS within a deactivated SCC is implicitly configured as the BFD-RS for another activated </w:t>
            </w:r>
            <w:proofErr w:type="spellStart"/>
            <w:r w:rsidRPr="003E7AEA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3E7AEA">
              <w:rPr>
                <w:rFonts w:eastAsia="宋体"/>
                <w:sz w:val="22"/>
                <w:lang w:val="en-US" w:eastAsia="zh-CN"/>
              </w:rPr>
              <w:t>:</w:t>
            </w:r>
          </w:p>
          <w:p w:rsidR="003E7AEA" w:rsidRPr="003E7AEA" w:rsidRDefault="003E7AEA" w:rsidP="003E7AEA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 xml:space="preserve">Option-1: UE is not required to perform BFD </w:t>
            </w:r>
            <w:r w:rsidRPr="003E7AEA">
              <w:rPr>
                <w:rFonts w:eastAsia="宋体" w:hint="eastAsia"/>
                <w:sz w:val="22"/>
                <w:lang w:val="en-US" w:eastAsia="zh-CN"/>
              </w:rPr>
              <w:t>on</w:t>
            </w:r>
            <w:r w:rsidRPr="003E7AEA">
              <w:rPr>
                <w:rFonts w:eastAsia="宋体"/>
                <w:sz w:val="22"/>
                <w:lang w:val="en-US" w:eastAsia="zh-CN"/>
              </w:rPr>
              <w:t xml:space="preserve"> RS within a deactivated SCC which is implicitly configured as the BFD-RS for another activated </w:t>
            </w:r>
            <w:proofErr w:type="spellStart"/>
            <w:r w:rsidRPr="003E7AEA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</w:p>
          <w:p w:rsidR="003E7AEA" w:rsidRPr="003E7AEA" w:rsidRDefault="003E7AEA" w:rsidP="003E7AEA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>Option-2: FFS</w:t>
            </w:r>
            <w:r w:rsidR="000D2255" w:rsidRPr="003E7AEA">
              <w:rPr>
                <w:rFonts w:eastAsia="宋体"/>
                <w:sz w:val="22"/>
                <w:lang w:val="en-US" w:eastAsia="zh-CN"/>
              </w:rPr>
              <w:t xml:space="preserve"> </w:t>
            </w:r>
          </w:p>
          <w:p w:rsidR="003E7AEA" w:rsidRPr="003E7AEA" w:rsidRDefault="003E7AEA" w:rsidP="003E7AEA">
            <w:pPr>
              <w:widowControl w:val="0"/>
              <w:numPr>
                <w:ilvl w:val="1"/>
                <w:numId w:val="26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 xml:space="preserve">RS within an activated SCC is implicitly configured as the BFD-RS for another deactivated </w:t>
            </w:r>
            <w:proofErr w:type="spellStart"/>
            <w:r w:rsidRPr="003E7AEA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3E7AEA">
              <w:rPr>
                <w:rFonts w:eastAsia="宋体"/>
                <w:sz w:val="22"/>
                <w:lang w:val="en-US" w:eastAsia="zh-CN"/>
              </w:rPr>
              <w:t>:</w:t>
            </w:r>
          </w:p>
          <w:p w:rsidR="003E7AEA" w:rsidRPr="003E7AEA" w:rsidRDefault="003E7AEA" w:rsidP="003E7AEA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 xml:space="preserve">Option-1: UE is not required to perform BFD </w:t>
            </w:r>
            <w:r w:rsidRPr="003E7AEA">
              <w:rPr>
                <w:rFonts w:eastAsia="宋体" w:hint="eastAsia"/>
                <w:sz w:val="22"/>
                <w:lang w:val="en-US" w:eastAsia="zh-CN"/>
              </w:rPr>
              <w:t>o</w:t>
            </w:r>
            <w:r w:rsidRPr="003E7AEA">
              <w:rPr>
                <w:rFonts w:eastAsia="宋体"/>
                <w:sz w:val="22"/>
                <w:lang w:val="en-US" w:eastAsia="zh-CN"/>
              </w:rPr>
              <w:t xml:space="preserve">n RS within an activated SCC which is implicitly configured as the BFD-RS for another deactivated </w:t>
            </w:r>
            <w:proofErr w:type="spellStart"/>
            <w:r w:rsidRPr="003E7AEA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</w:p>
          <w:p w:rsidR="003E7AEA" w:rsidRPr="003E7AEA" w:rsidRDefault="003E7AEA" w:rsidP="003E7AEA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>Option-2: FFS</w:t>
            </w:r>
          </w:p>
          <w:p w:rsidR="003E7AEA" w:rsidRPr="003E7AEA" w:rsidRDefault="003E7AEA" w:rsidP="003E7AEA">
            <w:pPr>
              <w:widowControl w:val="0"/>
              <w:numPr>
                <w:ilvl w:val="1"/>
                <w:numId w:val="26"/>
              </w:numPr>
              <w:adjustRightInd w:val="0"/>
              <w:snapToGrid w:val="0"/>
              <w:spacing w:after="0"/>
              <w:ind w:leftChars="-28" w:left="304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 xml:space="preserve">When more than 2 BFD-RSs are transmitted on a CC for current </w:t>
            </w:r>
            <w:proofErr w:type="spellStart"/>
            <w:r w:rsidRPr="003E7AEA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3E7AEA">
              <w:rPr>
                <w:rFonts w:eastAsia="宋体"/>
                <w:sz w:val="22"/>
                <w:lang w:val="en-US" w:eastAsia="zh-CN"/>
              </w:rPr>
              <w:t xml:space="preserve"> and (implicitly configured for) other </w:t>
            </w:r>
            <w:proofErr w:type="spellStart"/>
            <w:r w:rsidRPr="003E7AEA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</w:p>
          <w:p w:rsidR="003E7AEA" w:rsidRPr="003E7AEA" w:rsidRDefault="003E7AEA" w:rsidP="003E7AEA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 xml:space="preserve">Option-1: UE is allowed to only perform BFD on BFD-RSs for current </w:t>
            </w:r>
            <w:proofErr w:type="spellStart"/>
            <w:r w:rsidRPr="003E7AEA">
              <w:rPr>
                <w:rFonts w:eastAsia="宋体"/>
                <w:sz w:val="22"/>
                <w:lang w:val="en-US" w:eastAsia="zh-CN"/>
              </w:rPr>
              <w:t>SCell</w:t>
            </w:r>
            <w:proofErr w:type="spellEnd"/>
            <w:r w:rsidRPr="003E7AEA">
              <w:rPr>
                <w:rFonts w:eastAsia="宋体"/>
                <w:sz w:val="22"/>
                <w:lang w:val="en-US" w:eastAsia="zh-CN"/>
              </w:rPr>
              <w:t>.</w:t>
            </w:r>
          </w:p>
          <w:p w:rsidR="00761A4E" w:rsidRPr="00761A4E" w:rsidRDefault="003E7AEA" w:rsidP="003E7AEA">
            <w:pPr>
              <w:widowControl w:val="0"/>
              <w:numPr>
                <w:ilvl w:val="0"/>
                <w:numId w:val="31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3E7AEA">
              <w:rPr>
                <w:rFonts w:eastAsia="宋体"/>
                <w:sz w:val="22"/>
                <w:lang w:val="en-US" w:eastAsia="zh-CN"/>
              </w:rPr>
              <w:t>Option-2: FFS</w:t>
            </w:r>
          </w:p>
        </w:tc>
      </w:tr>
    </w:tbl>
    <w:p w:rsidR="00CF1E24" w:rsidRDefault="00CF1E24" w:rsidP="00DF27AA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In</w:t>
      </w:r>
      <w:r>
        <w:rPr>
          <w:rFonts w:eastAsia="宋体"/>
          <w:sz w:val="22"/>
          <w:szCs w:val="22"/>
          <w:lang w:eastAsia="zh-CN"/>
        </w:rPr>
        <w:t xml:space="preserve"> TS38.321</w:t>
      </w:r>
      <w:r>
        <w:rPr>
          <w:rFonts w:eastAsia="宋体" w:hint="eastAsia"/>
          <w:sz w:val="22"/>
          <w:szCs w:val="22"/>
          <w:lang w:eastAsia="zh-CN"/>
        </w:rPr>
        <w:t>, the following</w:t>
      </w:r>
      <w:r>
        <w:rPr>
          <w:rFonts w:eastAsia="宋体"/>
          <w:sz w:val="22"/>
          <w:szCs w:val="22"/>
          <w:lang w:eastAsia="zh-CN"/>
        </w:rPr>
        <w:t xml:space="preserve">s are defined for </w:t>
      </w:r>
      <w:r w:rsidRPr="00CF1E24">
        <w:rPr>
          <w:rFonts w:eastAsia="宋体"/>
          <w:sz w:val="22"/>
          <w:szCs w:val="22"/>
          <w:lang w:eastAsia="zh-CN"/>
        </w:rPr>
        <w:t xml:space="preserve">Activation/Deactivation of </w:t>
      </w:r>
      <w:proofErr w:type="spellStart"/>
      <w:r w:rsidRPr="00CF1E24">
        <w:rPr>
          <w:rFonts w:eastAsia="宋体"/>
          <w:sz w:val="22"/>
          <w:szCs w:val="22"/>
          <w:lang w:eastAsia="zh-CN"/>
        </w:rPr>
        <w:t>SCells</w:t>
      </w:r>
      <w:proofErr w:type="spellEnd"/>
      <w:r>
        <w:rPr>
          <w:rFonts w:eastAsia="宋体"/>
          <w:sz w:val="22"/>
          <w:szCs w:val="22"/>
          <w:lang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F1E24" w:rsidTr="00CF1E24">
        <w:tc>
          <w:tcPr>
            <w:tcW w:w="9621" w:type="dxa"/>
          </w:tcPr>
          <w:p w:rsidR="009F6CC0" w:rsidRPr="00B9580D" w:rsidRDefault="009F6CC0" w:rsidP="009F6CC0">
            <w:pPr>
              <w:pStyle w:val="B10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1&gt;</w:t>
            </w:r>
            <w:r w:rsidRPr="00B9580D">
              <w:tab/>
              <w:t xml:space="preserve">else if an </w:t>
            </w:r>
            <w:proofErr w:type="spellStart"/>
            <w:r w:rsidRPr="00B9580D">
              <w:rPr>
                <w:lang w:eastAsia="ko-KR"/>
              </w:rPr>
              <w:t>SCell</w:t>
            </w:r>
            <w:proofErr w:type="spellEnd"/>
            <w:r w:rsidRPr="00B9580D">
              <w:rPr>
                <w:lang w:eastAsia="ko-KR"/>
              </w:rPr>
              <w:t xml:space="preserve"> </w:t>
            </w:r>
            <w:r w:rsidRPr="00B9580D">
              <w:t xml:space="preserve">Activation/Deactivation MAC </w:t>
            </w:r>
            <w:r w:rsidRPr="00B9580D">
              <w:rPr>
                <w:lang w:eastAsia="ko-KR"/>
              </w:rPr>
              <w:t xml:space="preserve">CE is received </w:t>
            </w:r>
            <w:r w:rsidRPr="00B9580D">
              <w:t xml:space="preserve">deactivating the </w:t>
            </w:r>
            <w:proofErr w:type="spellStart"/>
            <w:r w:rsidRPr="00B9580D">
              <w:t>SCell</w:t>
            </w:r>
            <w:proofErr w:type="spellEnd"/>
            <w:r w:rsidRPr="00B9580D">
              <w:t>; or</w:t>
            </w:r>
          </w:p>
          <w:p w:rsidR="009F6CC0" w:rsidRPr="00B9580D" w:rsidRDefault="009F6CC0" w:rsidP="009F6CC0">
            <w:pPr>
              <w:pStyle w:val="B10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1&gt;</w:t>
            </w:r>
            <w:r w:rsidRPr="00B9580D">
              <w:tab/>
              <w:t xml:space="preserve">if the </w:t>
            </w:r>
            <w:proofErr w:type="spellStart"/>
            <w:r w:rsidRPr="00B9580D">
              <w:rPr>
                <w:i/>
              </w:rPr>
              <w:t>sCellDeactivationTimer</w:t>
            </w:r>
            <w:proofErr w:type="spellEnd"/>
            <w:r w:rsidRPr="00B9580D">
              <w:t xml:space="preserve"> associated with the activated </w:t>
            </w:r>
            <w:proofErr w:type="spellStart"/>
            <w:r w:rsidRPr="00B9580D">
              <w:t>SCell</w:t>
            </w:r>
            <w:proofErr w:type="spellEnd"/>
            <w:r w:rsidRPr="00B9580D">
              <w:t xml:space="preserve"> expires: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2&gt;</w:t>
            </w:r>
            <w:r w:rsidRPr="00B9580D">
              <w:tab/>
              <w:t xml:space="preserve">deactivate the </w:t>
            </w:r>
            <w:proofErr w:type="spellStart"/>
            <w:r w:rsidRPr="00B9580D">
              <w:t>SCell</w:t>
            </w:r>
            <w:proofErr w:type="spellEnd"/>
            <w:r w:rsidRPr="00B9580D">
              <w:t xml:space="preserve"> according to the timing defined in TS 38.213 [6];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2&gt;</w:t>
            </w:r>
            <w:r w:rsidRPr="00B9580D">
              <w:tab/>
              <w:t xml:space="preserve">stop the </w:t>
            </w:r>
            <w:proofErr w:type="spellStart"/>
            <w:r w:rsidRPr="00B9580D">
              <w:rPr>
                <w:i/>
              </w:rPr>
              <w:t>sCellDeactivationTimer</w:t>
            </w:r>
            <w:proofErr w:type="spellEnd"/>
            <w:r w:rsidRPr="00B9580D">
              <w:t xml:space="preserve"> associated with the </w:t>
            </w:r>
            <w:proofErr w:type="spellStart"/>
            <w:r w:rsidRPr="00B9580D">
              <w:t>SCell</w:t>
            </w:r>
            <w:proofErr w:type="spellEnd"/>
            <w:r w:rsidRPr="00B9580D">
              <w:t>;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</w:pPr>
            <w:r w:rsidRPr="00B9580D">
              <w:t>2&gt;</w:t>
            </w:r>
            <w:r w:rsidRPr="00B9580D">
              <w:tab/>
              <w:t xml:space="preserve">stop the </w:t>
            </w:r>
            <w:proofErr w:type="spellStart"/>
            <w:r w:rsidRPr="00B9580D">
              <w:rPr>
                <w:i/>
              </w:rPr>
              <w:t>bwp-InactivityTimer</w:t>
            </w:r>
            <w:proofErr w:type="spellEnd"/>
            <w:r w:rsidRPr="00B9580D">
              <w:t xml:space="preserve"> associated with the </w:t>
            </w:r>
            <w:proofErr w:type="spellStart"/>
            <w:r w:rsidRPr="00B9580D">
              <w:t>SCell</w:t>
            </w:r>
            <w:proofErr w:type="spellEnd"/>
            <w:r w:rsidRPr="00B9580D">
              <w:t>;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9F6CC0">
              <w:rPr>
                <w:highlight w:val="yellow"/>
              </w:rPr>
              <w:t>2&gt;</w:t>
            </w:r>
            <w:r w:rsidRPr="009F6CC0">
              <w:rPr>
                <w:highlight w:val="yellow"/>
              </w:rPr>
              <w:tab/>
              <w:t xml:space="preserve">deactivate any active BWP associated with the </w:t>
            </w:r>
            <w:proofErr w:type="spellStart"/>
            <w:r w:rsidRPr="009F6CC0">
              <w:rPr>
                <w:highlight w:val="yellow"/>
              </w:rPr>
              <w:t>SCell</w:t>
            </w:r>
            <w:proofErr w:type="spellEnd"/>
            <w:r w:rsidRPr="009F6CC0">
              <w:rPr>
                <w:highlight w:val="yellow"/>
              </w:rPr>
              <w:t>;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clear any configured downlink assignment and any configured uplink grant Type 2 associated with the </w:t>
            </w:r>
            <w:proofErr w:type="spellStart"/>
            <w:r w:rsidRPr="00B9580D">
              <w:rPr>
                <w:lang w:eastAsia="ko-KR"/>
              </w:rPr>
              <w:t>SCell</w:t>
            </w:r>
            <w:proofErr w:type="spellEnd"/>
            <w:r w:rsidRPr="00B9580D">
              <w:rPr>
                <w:lang w:eastAsia="ko-KR"/>
              </w:rPr>
              <w:t xml:space="preserve"> respectively;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clear any PUSCH resource for semi-persistent CSI reporting associated with the </w:t>
            </w:r>
            <w:proofErr w:type="spellStart"/>
            <w:r w:rsidRPr="00B9580D">
              <w:rPr>
                <w:lang w:eastAsia="ko-KR"/>
              </w:rPr>
              <w:t>SCell</w:t>
            </w:r>
            <w:proofErr w:type="spellEnd"/>
            <w:r w:rsidRPr="00B9580D">
              <w:rPr>
                <w:lang w:eastAsia="ko-KR"/>
              </w:rPr>
              <w:t>;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  <w:rPr>
                <w:lang w:eastAsia="ko-KR"/>
              </w:rPr>
            </w:pPr>
            <w:r w:rsidRPr="00B9580D">
              <w:rPr>
                <w:lang w:eastAsia="ko-KR"/>
              </w:rPr>
              <w:t>2&gt;</w:t>
            </w:r>
            <w:r w:rsidRPr="00B9580D">
              <w:rPr>
                <w:lang w:eastAsia="ko-KR"/>
              </w:rPr>
              <w:tab/>
              <w:t xml:space="preserve">suspend any configured uplink grant Type 1 associated with the </w:t>
            </w:r>
            <w:proofErr w:type="spellStart"/>
            <w:r w:rsidRPr="00B9580D">
              <w:rPr>
                <w:lang w:eastAsia="ko-KR"/>
              </w:rPr>
              <w:t>SCell</w:t>
            </w:r>
            <w:proofErr w:type="spellEnd"/>
            <w:r w:rsidRPr="00B9580D">
              <w:rPr>
                <w:lang w:eastAsia="ko-KR"/>
              </w:rPr>
              <w:t>;</w:t>
            </w:r>
          </w:p>
          <w:p w:rsidR="009F6CC0" w:rsidRPr="00B9580D" w:rsidRDefault="009F6CC0" w:rsidP="009F6CC0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2&gt;</w:t>
            </w:r>
            <w:r w:rsidRPr="00B9580D">
              <w:tab/>
              <w:t xml:space="preserve">flush all HARQ buffers associated with the </w:t>
            </w:r>
            <w:proofErr w:type="spellStart"/>
            <w:r w:rsidRPr="00B9580D">
              <w:t>SCell</w:t>
            </w:r>
            <w:proofErr w:type="spellEnd"/>
            <w:r w:rsidRPr="00B9580D">
              <w:t>.</w:t>
            </w:r>
          </w:p>
          <w:p w:rsidR="009F6CC0" w:rsidRPr="009F6CC0" w:rsidRDefault="009F6CC0" w:rsidP="00CF1E24">
            <w:pPr>
              <w:pStyle w:val="B10"/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CF1E24" w:rsidRPr="00B9580D" w:rsidRDefault="00CF1E24" w:rsidP="00CF1E24">
            <w:pPr>
              <w:pStyle w:val="B10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1&gt;</w:t>
            </w:r>
            <w:r w:rsidRPr="00B9580D">
              <w:tab/>
              <w:t xml:space="preserve">if the </w:t>
            </w:r>
            <w:proofErr w:type="spellStart"/>
            <w:r w:rsidRPr="00B9580D">
              <w:t>SCell</w:t>
            </w:r>
            <w:proofErr w:type="spellEnd"/>
            <w:r w:rsidRPr="00B9580D">
              <w:t xml:space="preserve"> is deactivated:</w:t>
            </w:r>
          </w:p>
          <w:p w:rsidR="00CF1E24" w:rsidRPr="00B9580D" w:rsidRDefault="00CF1E24" w:rsidP="00CF1E24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2&gt;</w:t>
            </w:r>
            <w:r w:rsidRPr="00B9580D">
              <w:tab/>
              <w:t xml:space="preserve">not transmit SRS on the </w:t>
            </w:r>
            <w:proofErr w:type="spellStart"/>
            <w:r w:rsidRPr="00B9580D">
              <w:t>SCell</w:t>
            </w:r>
            <w:proofErr w:type="spellEnd"/>
            <w:r w:rsidRPr="00B9580D">
              <w:t>;</w:t>
            </w:r>
          </w:p>
          <w:p w:rsidR="00CF1E24" w:rsidRPr="00B9580D" w:rsidRDefault="00CF1E24" w:rsidP="00CF1E24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2&gt;</w:t>
            </w:r>
            <w:r w:rsidRPr="00B9580D">
              <w:tab/>
              <w:t xml:space="preserve">not report CSI for the </w:t>
            </w:r>
            <w:proofErr w:type="spellStart"/>
            <w:r w:rsidRPr="00B9580D">
              <w:t>SCell</w:t>
            </w:r>
            <w:proofErr w:type="spellEnd"/>
            <w:r w:rsidRPr="00B9580D">
              <w:t>;</w:t>
            </w:r>
          </w:p>
          <w:p w:rsidR="00CF1E24" w:rsidRPr="00B9580D" w:rsidRDefault="00CF1E24" w:rsidP="00CF1E24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2&gt;</w:t>
            </w:r>
            <w:r w:rsidRPr="00B9580D">
              <w:tab/>
              <w:t xml:space="preserve">not transmit on UL-SCH on the </w:t>
            </w:r>
            <w:proofErr w:type="spellStart"/>
            <w:r w:rsidRPr="00B9580D">
              <w:t>SCell</w:t>
            </w:r>
            <w:proofErr w:type="spellEnd"/>
            <w:r w:rsidRPr="00B9580D">
              <w:t>;</w:t>
            </w:r>
          </w:p>
          <w:p w:rsidR="00CF1E24" w:rsidRPr="00B9580D" w:rsidRDefault="00CF1E24" w:rsidP="00CF1E24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t>2&gt;</w:t>
            </w:r>
            <w:r w:rsidRPr="00B9580D">
              <w:tab/>
              <w:t xml:space="preserve">not transmit on RACH on the </w:t>
            </w:r>
            <w:proofErr w:type="spellStart"/>
            <w:r w:rsidRPr="00B9580D">
              <w:t>SCell</w:t>
            </w:r>
            <w:proofErr w:type="spellEnd"/>
            <w:r w:rsidRPr="00B9580D">
              <w:t>;</w:t>
            </w:r>
          </w:p>
          <w:p w:rsidR="00CF1E24" w:rsidRPr="00CF1E24" w:rsidRDefault="00CF1E24" w:rsidP="00CF1E24">
            <w:pPr>
              <w:pStyle w:val="B2"/>
              <w:adjustRightInd w:val="0"/>
              <w:snapToGrid w:val="0"/>
              <w:spacing w:after="0"/>
              <w:rPr>
                <w:highlight w:val="yellow"/>
              </w:rPr>
            </w:pPr>
            <w:r w:rsidRPr="00CF1E24">
              <w:rPr>
                <w:lang w:eastAsia="ko-KR"/>
              </w:rPr>
              <w:t>2&gt;</w:t>
            </w:r>
            <w:r w:rsidRPr="00CF1E24">
              <w:tab/>
              <w:t xml:space="preserve">not monitor the PDCCH on the </w:t>
            </w:r>
            <w:proofErr w:type="spellStart"/>
            <w:r w:rsidRPr="00CF1E24">
              <w:t>SCell</w:t>
            </w:r>
            <w:proofErr w:type="spellEnd"/>
            <w:r w:rsidRPr="00CF1E24">
              <w:t>;</w:t>
            </w:r>
          </w:p>
          <w:p w:rsidR="00CF1E24" w:rsidRPr="00B9580D" w:rsidRDefault="00CF1E24" w:rsidP="00CF1E24">
            <w:pPr>
              <w:pStyle w:val="B2"/>
              <w:adjustRightInd w:val="0"/>
              <w:snapToGrid w:val="0"/>
              <w:spacing w:after="0"/>
            </w:pPr>
            <w:r w:rsidRPr="00CF1E24">
              <w:rPr>
                <w:highlight w:val="yellow"/>
                <w:lang w:eastAsia="ko-KR"/>
              </w:rPr>
              <w:t>2&gt;</w:t>
            </w:r>
            <w:r w:rsidRPr="00CF1E24">
              <w:rPr>
                <w:highlight w:val="yellow"/>
              </w:rPr>
              <w:tab/>
              <w:t xml:space="preserve">not monitor the PDCCH for the </w:t>
            </w:r>
            <w:proofErr w:type="spellStart"/>
            <w:r w:rsidRPr="00CF1E24">
              <w:rPr>
                <w:highlight w:val="yellow"/>
              </w:rPr>
              <w:t>SCell</w:t>
            </w:r>
            <w:proofErr w:type="spellEnd"/>
            <w:r w:rsidRPr="00CF1E24">
              <w:rPr>
                <w:highlight w:val="yellow"/>
              </w:rPr>
              <w:t>;</w:t>
            </w:r>
          </w:p>
          <w:p w:rsidR="00CF1E24" w:rsidRPr="00CF1E24" w:rsidRDefault="00CF1E24" w:rsidP="00CF1E24">
            <w:pPr>
              <w:pStyle w:val="B2"/>
              <w:adjustRightInd w:val="0"/>
              <w:snapToGrid w:val="0"/>
              <w:spacing w:after="0"/>
            </w:pPr>
            <w:r w:rsidRPr="00B9580D">
              <w:rPr>
                <w:lang w:eastAsia="ko-KR"/>
              </w:rPr>
              <w:lastRenderedPageBreak/>
              <w:t>2&gt;</w:t>
            </w:r>
            <w:r w:rsidRPr="00B9580D">
              <w:tab/>
              <w:t xml:space="preserve">not transmit PUCCH on the </w:t>
            </w:r>
            <w:proofErr w:type="spellStart"/>
            <w:r w:rsidRPr="00B9580D">
              <w:t>SCell</w:t>
            </w:r>
            <w:proofErr w:type="spellEnd"/>
            <w:r w:rsidRPr="00B9580D">
              <w:t>.</w:t>
            </w:r>
          </w:p>
        </w:tc>
      </w:tr>
    </w:tbl>
    <w:p w:rsidR="00CF1E24" w:rsidRDefault="00CF1E24" w:rsidP="00DF27AA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lastRenderedPageBreak/>
        <w:t xml:space="preserve">UE perform beam failure detection to monitor the quality of PDCCH. For a deactivated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, the UE is not required to monitor the </w:t>
      </w:r>
      <w:r w:rsidR="009F6CC0">
        <w:rPr>
          <w:rFonts w:eastAsia="宋体"/>
          <w:sz w:val="22"/>
          <w:szCs w:val="22"/>
          <w:lang w:eastAsia="zh-CN"/>
        </w:rPr>
        <w:t xml:space="preserve">PDCCH for the </w:t>
      </w:r>
      <w:proofErr w:type="spellStart"/>
      <w:r w:rsidR="009F6CC0">
        <w:rPr>
          <w:rFonts w:eastAsia="宋体"/>
          <w:sz w:val="22"/>
          <w:szCs w:val="22"/>
          <w:lang w:eastAsia="zh-CN"/>
        </w:rPr>
        <w:t>SCell</w:t>
      </w:r>
      <w:proofErr w:type="spellEnd"/>
      <w:r w:rsidR="009F6CC0">
        <w:rPr>
          <w:rFonts w:eastAsia="宋体"/>
          <w:sz w:val="22"/>
          <w:szCs w:val="22"/>
          <w:lang w:eastAsia="zh-CN"/>
        </w:rPr>
        <w:t xml:space="preserve">. </w:t>
      </w:r>
      <w:r w:rsidR="00EB178A">
        <w:rPr>
          <w:rFonts w:eastAsia="宋体"/>
          <w:sz w:val="22"/>
          <w:szCs w:val="22"/>
          <w:lang w:eastAsia="zh-CN"/>
        </w:rPr>
        <w:t xml:space="preserve">Hence, UE could not be required to perform BFD for this deactivated </w:t>
      </w:r>
      <w:proofErr w:type="spellStart"/>
      <w:r w:rsidR="00EB178A">
        <w:rPr>
          <w:rFonts w:eastAsia="宋体"/>
          <w:sz w:val="22"/>
          <w:szCs w:val="22"/>
          <w:lang w:eastAsia="zh-CN"/>
        </w:rPr>
        <w:t>SCell</w:t>
      </w:r>
      <w:proofErr w:type="spellEnd"/>
      <w:r w:rsidR="00EB178A">
        <w:rPr>
          <w:rFonts w:eastAsia="宋体"/>
          <w:sz w:val="22"/>
          <w:szCs w:val="22"/>
          <w:lang w:eastAsia="zh-CN"/>
        </w:rPr>
        <w:t xml:space="preserve">. When UE </w:t>
      </w:r>
      <w:r w:rsidR="00EB178A" w:rsidRPr="00EB178A">
        <w:rPr>
          <w:rFonts w:eastAsia="宋体"/>
          <w:sz w:val="22"/>
          <w:szCs w:val="22"/>
          <w:lang w:eastAsia="zh-CN"/>
        </w:rPr>
        <w:t xml:space="preserve">receives </w:t>
      </w:r>
      <w:r w:rsidR="002C561D">
        <w:rPr>
          <w:rFonts w:eastAsia="宋体"/>
          <w:sz w:val="22"/>
          <w:szCs w:val="22"/>
          <w:lang w:eastAsia="zh-CN"/>
        </w:rPr>
        <w:t xml:space="preserve">MAC-CE command to </w:t>
      </w:r>
      <w:r w:rsidR="00EB178A" w:rsidRPr="00EB178A">
        <w:rPr>
          <w:rFonts w:eastAsia="宋体"/>
          <w:sz w:val="22"/>
          <w:szCs w:val="22"/>
          <w:lang w:eastAsia="zh-CN"/>
        </w:rPr>
        <w:t>deactivat</w:t>
      </w:r>
      <w:r w:rsidR="002C561D">
        <w:rPr>
          <w:rFonts w:eastAsia="宋体"/>
          <w:sz w:val="22"/>
          <w:szCs w:val="22"/>
          <w:lang w:eastAsia="zh-CN"/>
        </w:rPr>
        <w:t>e</w:t>
      </w:r>
      <w:r w:rsidR="00EB178A" w:rsidRPr="00EB178A">
        <w:rPr>
          <w:rFonts w:eastAsia="宋体"/>
          <w:sz w:val="22"/>
          <w:szCs w:val="22"/>
          <w:lang w:eastAsia="zh-CN"/>
        </w:rPr>
        <w:t xml:space="preserve"> </w:t>
      </w:r>
      <w:r w:rsidR="002C561D">
        <w:rPr>
          <w:rFonts w:eastAsia="宋体"/>
          <w:sz w:val="22"/>
          <w:szCs w:val="22"/>
          <w:lang w:eastAsia="zh-CN"/>
        </w:rPr>
        <w:t>a</w:t>
      </w:r>
      <w:r w:rsidR="00EB178A" w:rsidRPr="00EB178A">
        <w:rPr>
          <w:rFonts w:eastAsia="宋体"/>
          <w:sz w:val="22"/>
          <w:szCs w:val="22"/>
          <w:lang w:eastAsia="zh-CN"/>
        </w:rPr>
        <w:t xml:space="preserve"> </w:t>
      </w:r>
      <w:proofErr w:type="spellStart"/>
      <w:r w:rsidR="00EB178A" w:rsidRPr="00EB178A">
        <w:rPr>
          <w:rFonts w:eastAsia="宋体"/>
          <w:sz w:val="22"/>
          <w:szCs w:val="22"/>
          <w:lang w:eastAsia="zh-CN"/>
        </w:rPr>
        <w:t>SCell</w:t>
      </w:r>
      <w:proofErr w:type="spellEnd"/>
      <w:r w:rsidR="00EB178A">
        <w:rPr>
          <w:rFonts w:eastAsia="宋体"/>
          <w:sz w:val="22"/>
          <w:szCs w:val="22"/>
          <w:lang w:eastAsia="zh-CN"/>
        </w:rPr>
        <w:t>, UE will deactivate any active BWP</w:t>
      </w:r>
      <w:r w:rsidR="002C561D">
        <w:rPr>
          <w:rFonts w:eastAsia="宋体"/>
          <w:sz w:val="22"/>
          <w:szCs w:val="22"/>
          <w:lang w:eastAsia="zh-CN"/>
        </w:rPr>
        <w:t xml:space="preserve"> on this </w:t>
      </w:r>
      <w:proofErr w:type="spellStart"/>
      <w:r w:rsidR="002C561D">
        <w:rPr>
          <w:rFonts w:eastAsia="宋体"/>
          <w:sz w:val="22"/>
          <w:szCs w:val="22"/>
          <w:lang w:eastAsia="zh-CN"/>
        </w:rPr>
        <w:t>SCell</w:t>
      </w:r>
      <w:proofErr w:type="spellEnd"/>
      <w:r w:rsidR="002C561D">
        <w:rPr>
          <w:rFonts w:eastAsia="宋体"/>
          <w:sz w:val="22"/>
          <w:szCs w:val="22"/>
          <w:lang w:eastAsia="zh-CN"/>
        </w:rPr>
        <w:t>.</w:t>
      </w:r>
      <w:r w:rsidR="00C0127D">
        <w:rPr>
          <w:rFonts w:eastAsia="宋体"/>
          <w:sz w:val="22"/>
          <w:szCs w:val="22"/>
          <w:lang w:eastAsia="zh-CN"/>
        </w:rPr>
        <w:t xml:space="preserve"> Both RAN1 and RAN4 achieved the agreements that UE is only required to perform BFD within active BWP. Then, UE shall not be required to perform BFD on a </w:t>
      </w:r>
      <w:r w:rsidR="00C0127D" w:rsidRPr="00EB178A">
        <w:rPr>
          <w:rFonts w:eastAsia="宋体"/>
          <w:sz w:val="22"/>
          <w:szCs w:val="22"/>
          <w:lang w:eastAsia="zh-CN"/>
        </w:rPr>
        <w:t>deactivat</w:t>
      </w:r>
      <w:r w:rsidR="00C0127D">
        <w:rPr>
          <w:rFonts w:eastAsia="宋体"/>
          <w:sz w:val="22"/>
          <w:szCs w:val="22"/>
          <w:lang w:eastAsia="zh-CN"/>
        </w:rPr>
        <w:t>ed SCC for another</w:t>
      </w:r>
    </w:p>
    <w:p w:rsidR="00C0127D" w:rsidRDefault="00C0127D" w:rsidP="00C0127D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</w:t>
      </w:r>
      <w:r w:rsidRPr="009F6CC0">
        <w:rPr>
          <w:rFonts w:eastAsia="宋体"/>
          <w:b/>
          <w:i/>
          <w:sz w:val="22"/>
          <w:szCs w:val="22"/>
          <w:lang w:eastAsia="zh-CN"/>
        </w:rPr>
        <w:t xml:space="preserve">UE is not required to perform BFD on RS within an activated SCC which is implicitly configured as the BFD-RS for another deactivated </w:t>
      </w:r>
      <w:proofErr w:type="spellStart"/>
      <w:r w:rsidRPr="009F6CC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9F6CC0" w:rsidRDefault="009F6CC0" w:rsidP="009F6CC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C0127D"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</w:t>
      </w:r>
      <w:r w:rsidRPr="009F6CC0">
        <w:rPr>
          <w:rFonts w:eastAsia="宋体"/>
          <w:b/>
          <w:i/>
          <w:sz w:val="22"/>
          <w:szCs w:val="22"/>
          <w:lang w:eastAsia="zh-CN"/>
        </w:rPr>
        <w:t xml:space="preserve">UE is not required to perform BFD on RS within a deactivated SCC which is implicitly configured as the BFD-RS for another activated </w:t>
      </w:r>
      <w:proofErr w:type="spellStart"/>
      <w:r w:rsidRPr="009F6CC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DA0512" w:rsidRDefault="00DA0512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Based on RAN1’s specification, w</w:t>
      </w:r>
      <w:r w:rsidR="008D55A5">
        <w:rPr>
          <w:rFonts w:eastAsia="宋体"/>
          <w:sz w:val="22"/>
          <w:szCs w:val="22"/>
          <w:lang w:eastAsia="zh-CN"/>
        </w:rPr>
        <w:t xml:space="preserve">ithout </w:t>
      </w:r>
      <w:r w:rsidR="008D55A5" w:rsidRPr="007E7821">
        <w:rPr>
          <w:rFonts w:eastAsia="宋体"/>
          <w:sz w:val="22"/>
          <w:szCs w:val="22"/>
          <w:lang w:eastAsia="zh-CN"/>
        </w:rPr>
        <w:t>explicit</w:t>
      </w:r>
      <w:r w:rsidR="008D55A5">
        <w:rPr>
          <w:rFonts w:eastAsia="宋体"/>
          <w:sz w:val="22"/>
          <w:szCs w:val="22"/>
          <w:lang w:eastAsia="zh-CN"/>
        </w:rPr>
        <w:t xml:space="preserve"> configuration parameter </w:t>
      </w:r>
      <w:proofErr w:type="spellStart"/>
      <w:r w:rsidR="008D55A5" w:rsidRPr="007E7821">
        <w:rPr>
          <w:rFonts w:eastAsia="宋体"/>
          <w:i/>
          <w:sz w:val="22"/>
          <w:szCs w:val="22"/>
          <w:lang w:eastAsia="zh-CN"/>
        </w:rPr>
        <w:t>failureDetectionResources</w:t>
      </w:r>
      <w:proofErr w:type="spellEnd"/>
      <w:r w:rsidR="008D55A5">
        <w:rPr>
          <w:rFonts w:eastAsia="宋体"/>
          <w:sz w:val="22"/>
          <w:szCs w:val="22"/>
          <w:lang w:eastAsia="zh-CN"/>
        </w:rPr>
        <w:t xml:space="preserve">, the BFD RS resources can be implicitly indicated by the </w:t>
      </w:r>
      <w:r w:rsidR="008D55A5" w:rsidRPr="007E7821">
        <w:rPr>
          <w:rFonts w:eastAsia="宋体"/>
          <w:i/>
          <w:sz w:val="22"/>
          <w:szCs w:val="22"/>
          <w:lang w:eastAsia="zh-CN"/>
        </w:rPr>
        <w:t>TCI-State</w:t>
      </w:r>
      <w:r w:rsidR="008D55A5">
        <w:rPr>
          <w:rFonts w:eastAsia="宋体"/>
          <w:sz w:val="22"/>
          <w:szCs w:val="22"/>
          <w:lang w:eastAsia="zh-CN"/>
        </w:rPr>
        <w:t xml:space="preserve"> of </w:t>
      </w:r>
      <w:r w:rsidR="008D55A5" w:rsidRPr="007E7821">
        <w:rPr>
          <w:rFonts w:eastAsia="宋体"/>
          <w:sz w:val="22"/>
          <w:szCs w:val="22"/>
          <w:lang w:eastAsia="zh-CN"/>
        </w:rPr>
        <w:t>PDCCH CORESETs</w:t>
      </w:r>
      <w:r w:rsidR="008D55A5">
        <w:rPr>
          <w:rFonts w:eastAsia="宋体"/>
          <w:sz w:val="22"/>
          <w:szCs w:val="22"/>
          <w:lang w:eastAsia="zh-CN"/>
        </w:rPr>
        <w:t>.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For the</w:t>
      </w:r>
      <w:r w:rsidRPr="00DA0512">
        <w:rPr>
          <w:rFonts w:eastAsia="宋体"/>
          <w:sz w:val="22"/>
          <w:lang w:eastAsia="zh-CN"/>
        </w:rPr>
        <w:t xml:space="preserve"> implicit configuration manner, BFD RS can be transmitted in active BWP of </w:t>
      </w:r>
      <w:r w:rsidR="0005574B">
        <w:rPr>
          <w:rFonts w:eastAsia="宋体"/>
          <w:sz w:val="22"/>
          <w:lang w:eastAsia="zh-CN"/>
        </w:rPr>
        <w:t xml:space="preserve">either current CC or another CC. The BFD RS resource(s) of a </w:t>
      </w:r>
      <w:r w:rsidR="006B5A7C">
        <w:rPr>
          <w:rFonts w:eastAsia="宋体"/>
          <w:sz w:val="22"/>
          <w:lang w:eastAsia="zh-CN"/>
        </w:rPr>
        <w:t>serving cell</w:t>
      </w:r>
      <w:r w:rsidR="0005574B">
        <w:rPr>
          <w:rFonts w:eastAsia="宋体"/>
          <w:sz w:val="22"/>
          <w:lang w:eastAsia="zh-CN"/>
        </w:rPr>
        <w:t xml:space="preserve"> will always be indicated either by </w:t>
      </w:r>
      <w:r w:rsidR="0005574B" w:rsidRPr="007E7821">
        <w:rPr>
          <w:rFonts w:eastAsia="宋体"/>
          <w:sz w:val="22"/>
          <w:szCs w:val="22"/>
          <w:lang w:eastAsia="zh-CN"/>
        </w:rPr>
        <w:t>explicit</w:t>
      </w:r>
      <w:r w:rsidR="0005574B">
        <w:rPr>
          <w:rFonts w:eastAsia="宋体"/>
          <w:sz w:val="22"/>
          <w:szCs w:val="22"/>
          <w:lang w:eastAsia="zh-CN"/>
        </w:rPr>
        <w:t xml:space="preserve"> </w:t>
      </w:r>
      <w:r w:rsidR="005B3322" w:rsidRPr="005B3322">
        <w:rPr>
          <w:rFonts w:eastAsia="宋体"/>
          <w:sz w:val="22"/>
          <w:szCs w:val="22"/>
          <w:lang w:eastAsia="zh-CN"/>
        </w:rPr>
        <w:t xml:space="preserve">configuration </w:t>
      </w:r>
      <w:r w:rsidR="0005574B">
        <w:rPr>
          <w:rFonts w:eastAsia="宋体"/>
          <w:sz w:val="22"/>
          <w:szCs w:val="22"/>
          <w:lang w:eastAsia="zh-CN"/>
        </w:rPr>
        <w:t xml:space="preserve">or by implicit </w:t>
      </w:r>
      <w:r w:rsidR="005B3322" w:rsidRPr="005B3322">
        <w:rPr>
          <w:rFonts w:eastAsia="宋体"/>
          <w:sz w:val="22"/>
          <w:szCs w:val="22"/>
          <w:lang w:eastAsia="zh-CN"/>
        </w:rPr>
        <w:t>configuration</w:t>
      </w:r>
      <w:r w:rsidR="0005574B">
        <w:rPr>
          <w:rFonts w:eastAsia="宋体"/>
          <w:sz w:val="22"/>
          <w:szCs w:val="22"/>
          <w:lang w:eastAsia="zh-CN"/>
        </w:rPr>
        <w:t>.</w:t>
      </w:r>
    </w:p>
    <w:p w:rsidR="005A19CF" w:rsidRDefault="0005574B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RAN1, it was agreed that UE supports </w:t>
      </w:r>
      <w:r w:rsidRPr="0048176A">
        <w:rPr>
          <w:rFonts w:eastAsia="宋体"/>
          <w:sz w:val="22"/>
          <w:lang w:eastAsia="zh-CN"/>
        </w:rPr>
        <w:t>up to 2 BFD</w:t>
      </w:r>
      <w:r w:rsidR="005B3322">
        <w:rPr>
          <w:rFonts w:eastAsia="宋体"/>
          <w:sz w:val="22"/>
          <w:lang w:eastAsia="zh-CN"/>
        </w:rPr>
        <w:t xml:space="preserve"> RS</w:t>
      </w:r>
      <w:r>
        <w:rPr>
          <w:rFonts w:eastAsia="宋体"/>
          <w:sz w:val="22"/>
          <w:lang w:eastAsia="zh-CN"/>
        </w:rPr>
        <w:t xml:space="preserve"> </w:t>
      </w:r>
      <w:r w:rsidRPr="0048176A">
        <w:rPr>
          <w:rFonts w:eastAsia="宋体"/>
          <w:sz w:val="22"/>
          <w:lang w:eastAsia="zh-CN"/>
        </w:rPr>
        <w:t xml:space="preserve">configured </w:t>
      </w:r>
      <w:r>
        <w:rPr>
          <w:rFonts w:eastAsia="宋体"/>
          <w:sz w:val="22"/>
          <w:lang w:eastAsia="zh-CN"/>
        </w:rPr>
        <w:t xml:space="preserve">for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 xml:space="preserve"> BFD </w:t>
      </w:r>
      <w:r w:rsidRPr="0048176A">
        <w:rPr>
          <w:rFonts w:eastAsia="宋体"/>
          <w:sz w:val="22"/>
          <w:lang w:eastAsia="zh-CN"/>
        </w:rPr>
        <w:t>per BWP</w:t>
      </w:r>
      <w:r>
        <w:rPr>
          <w:rFonts w:eastAsia="宋体"/>
          <w:sz w:val="22"/>
          <w:lang w:eastAsia="zh-CN"/>
        </w:rPr>
        <w:t>.</w:t>
      </w:r>
      <w:r w:rsidR="005B3322">
        <w:rPr>
          <w:rFonts w:eastAsia="宋体"/>
          <w:sz w:val="22"/>
          <w:lang w:eastAsia="zh-CN"/>
        </w:rPr>
        <w:t xml:space="preserve"> However, due to the </w:t>
      </w:r>
      <w:r w:rsidR="005B3322">
        <w:rPr>
          <w:rFonts w:eastAsia="宋体"/>
          <w:sz w:val="22"/>
          <w:szCs w:val="22"/>
          <w:lang w:eastAsia="zh-CN"/>
        </w:rPr>
        <w:t>implicit manner</w:t>
      </w:r>
      <w:r w:rsidR="005B3322">
        <w:rPr>
          <w:rFonts w:eastAsia="宋体"/>
          <w:sz w:val="22"/>
          <w:lang w:eastAsia="zh-CN"/>
        </w:rPr>
        <w:t>, it may occur that more than 2</w:t>
      </w:r>
      <w:r w:rsidR="005B3322" w:rsidRPr="00266C36">
        <w:rPr>
          <w:rFonts w:eastAsia="宋体"/>
          <w:sz w:val="22"/>
          <w:lang w:eastAsia="zh-CN"/>
        </w:rPr>
        <w:t xml:space="preserve"> </w:t>
      </w:r>
      <w:r w:rsidR="005B3322" w:rsidRPr="0048176A">
        <w:rPr>
          <w:rFonts w:eastAsia="宋体"/>
          <w:sz w:val="22"/>
          <w:lang w:eastAsia="zh-CN"/>
        </w:rPr>
        <w:t>BFD</w:t>
      </w:r>
      <w:r w:rsidR="005B3322">
        <w:rPr>
          <w:rFonts w:eastAsia="宋体"/>
          <w:sz w:val="22"/>
          <w:lang w:eastAsia="zh-CN"/>
        </w:rPr>
        <w:t xml:space="preserve"> RSs are transmitted on a CC for current serving cell and other </w:t>
      </w:r>
      <w:proofErr w:type="spellStart"/>
      <w:r w:rsidR="005B3322">
        <w:rPr>
          <w:rFonts w:eastAsia="宋体"/>
          <w:sz w:val="22"/>
          <w:lang w:eastAsia="zh-CN"/>
        </w:rPr>
        <w:t>SCell</w:t>
      </w:r>
      <w:proofErr w:type="spellEnd"/>
      <w:r w:rsidR="005B3322">
        <w:rPr>
          <w:rFonts w:eastAsia="宋体"/>
          <w:sz w:val="22"/>
          <w:lang w:eastAsia="zh-CN"/>
        </w:rPr>
        <w:t>.</w:t>
      </w:r>
      <w:r w:rsidR="006B5A7C">
        <w:rPr>
          <w:rFonts w:eastAsia="宋体"/>
          <w:sz w:val="22"/>
          <w:lang w:eastAsia="zh-CN"/>
        </w:rPr>
        <w:t xml:space="preserve"> In this case, the rules of selecting the BFD RSs to be measured need to be studied.</w:t>
      </w:r>
    </w:p>
    <w:p w:rsidR="008D55A5" w:rsidRPr="00DA0512" w:rsidRDefault="005B3322" w:rsidP="008D55A5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lang w:eastAsia="zh-CN"/>
        </w:rPr>
        <w:t xml:space="preserve">The </w:t>
      </w:r>
      <w:r w:rsidRPr="0048176A">
        <w:rPr>
          <w:rFonts w:eastAsia="宋体"/>
          <w:sz w:val="22"/>
          <w:lang w:eastAsia="zh-CN"/>
        </w:rPr>
        <w:t>BFD</w:t>
      </w:r>
      <w:r>
        <w:rPr>
          <w:rFonts w:eastAsia="宋体"/>
          <w:sz w:val="22"/>
          <w:lang w:eastAsia="zh-CN"/>
        </w:rPr>
        <w:t xml:space="preserve"> RS </w:t>
      </w:r>
      <w:r w:rsidR="00BA13ED">
        <w:rPr>
          <w:rFonts w:eastAsia="宋体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current CC can be </w:t>
      </w:r>
      <w:r w:rsidR="009A4F75">
        <w:rPr>
          <w:rFonts w:eastAsia="宋体"/>
          <w:sz w:val="22"/>
          <w:lang w:eastAsia="zh-CN"/>
        </w:rPr>
        <w:t xml:space="preserve">either </w:t>
      </w:r>
      <w:r w:rsidR="009A4F75" w:rsidRPr="007E7821">
        <w:rPr>
          <w:rFonts w:eastAsia="宋体"/>
          <w:sz w:val="22"/>
          <w:szCs w:val="22"/>
          <w:lang w:eastAsia="zh-CN"/>
        </w:rPr>
        <w:t>explicit</w:t>
      </w:r>
      <w:r w:rsidR="009A4F75">
        <w:rPr>
          <w:rFonts w:eastAsia="宋体"/>
          <w:sz w:val="22"/>
          <w:szCs w:val="22"/>
          <w:lang w:eastAsia="zh-CN"/>
        </w:rPr>
        <w:t xml:space="preserve">ly </w:t>
      </w:r>
      <w:r w:rsidR="00BA13ED">
        <w:rPr>
          <w:rFonts w:eastAsia="宋体"/>
          <w:sz w:val="22"/>
          <w:szCs w:val="22"/>
          <w:lang w:eastAsia="zh-CN"/>
        </w:rPr>
        <w:t xml:space="preserve">configured </w:t>
      </w:r>
      <w:r w:rsidR="009A4F75">
        <w:rPr>
          <w:rFonts w:eastAsia="宋体"/>
          <w:sz w:val="22"/>
          <w:szCs w:val="22"/>
          <w:lang w:eastAsia="zh-CN"/>
        </w:rPr>
        <w:t>or implicitly indicated</w:t>
      </w:r>
      <w:r w:rsidR="005A19CF">
        <w:rPr>
          <w:rFonts w:eastAsia="宋体"/>
          <w:sz w:val="22"/>
          <w:szCs w:val="22"/>
          <w:lang w:eastAsia="zh-CN"/>
        </w:rPr>
        <w:t xml:space="preserve"> and the number of BFD RS for current CC will not exceed </w:t>
      </w:r>
      <w:r w:rsidR="005A19CF" w:rsidRPr="005A19CF">
        <w:rPr>
          <w:rFonts w:eastAsia="宋体"/>
          <w:sz w:val="22"/>
          <w:szCs w:val="22"/>
          <w:lang w:eastAsia="zh-CN"/>
        </w:rPr>
        <w:t>two RS</w:t>
      </w:r>
      <w:r w:rsidR="005A19CF">
        <w:rPr>
          <w:rFonts w:eastAsia="宋体"/>
          <w:sz w:val="22"/>
          <w:szCs w:val="22"/>
          <w:lang w:eastAsia="zh-CN"/>
        </w:rPr>
        <w:t>s</w:t>
      </w:r>
      <w:r w:rsidR="009A4F75">
        <w:rPr>
          <w:rFonts w:eastAsia="宋体"/>
          <w:sz w:val="22"/>
          <w:szCs w:val="22"/>
          <w:lang w:eastAsia="zh-CN"/>
        </w:rPr>
        <w:t xml:space="preserve">. </w:t>
      </w:r>
      <w:r w:rsidR="005A19CF">
        <w:rPr>
          <w:rFonts w:eastAsia="宋体"/>
          <w:sz w:val="22"/>
          <w:lang w:eastAsia="zh-CN"/>
        </w:rPr>
        <w:t xml:space="preserve">The </w:t>
      </w:r>
      <w:r w:rsidR="005A19CF" w:rsidRPr="0048176A">
        <w:rPr>
          <w:rFonts w:eastAsia="宋体"/>
          <w:sz w:val="22"/>
          <w:lang w:eastAsia="zh-CN"/>
        </w:rPr>
        <w:t>BFD</w:t>
      </w:r>
      <w:r w:rsidR="005A19CF">
        <w:rPr>
          <w:rFonts w:eastAsia="宋体"/>
          <w:sz w:val="22"/>
          <w:lang w:eastAsia="zh-CN"/>
        </w:rPr>
        <w:t xml:space="preserve"> RS for other CC can </w:t>
      </w:r>
      <w:r w:rsidR="00BA13ED">
        <w:rPr>
          <w:rFonts w:eastAsia="宋体"/>
          <w:sz w:val="22"/>
          <w:lang w:eastAsia="zh-CN"/>
        </w:rPr>
        <w:t xml:space="preserve">only </w:t>
      </w:r>
      <w:r w:rsidR="005A19CF">
        <w:rPr>
          <w:rFonts w:eastAsia="宋体"/>
          <w:sz w:val="22"/>
          <w:lang w:eastAsia="zh-CN"/>
        </w:rPr>
        <w:t xml:space="preserve">be </w:t>
      </w:r>
      <w:r w:rsidR="005A19CF">
        <w:rPr>
          <w:rFonts w:eastAsia="宋体"/>
          <w:sz w:val="22"/>
          <w:szCs w:val="22"/>
          <w:lang w:eastAsia="zh-CN"/>
        </w:rPr>
        <w:t xml:space="preserve">implicitly indicated. </w:t>
      </w:r>
      <w:r w:rsidR="00457CA9">
        <w:rPr>
          <w:rFonts w:eastAsia="宋体"/>
          <w:sz w:val="22"/>
          <w:lang w:eastAsia="zh-CN"/>
        </w:rPr>
        <w:t>It is suggested that the</w:t>
      </w:r>
      <w:r>
        <w:rPr>
          <w:rFonts w:eastAsia="宋体"/>
          <w:sz w:val="22"/>
          <w:lang w:eastAsia="zh-CN"/>
        </w:rPr>
        <w:t xml:space="preserve"> UE </w:t>
      </w:r>
      <w:r w:rsidR="00457CA9">
        <w:rPr>
          <w:rFonts w:eastAsia="宋体"/>
          <w:sz w:val="22"/>
          <w:lang w:eastAsia="zh-CN"/>
        </w:rPr>
        <w:t>is</w:t>
      </w:r>
      <w:r>
        <w:rPr>
          <w:rFonts w:eastAsia="宋体"/>
          <w:sz w:val="22"/>
          <w:lang w:eastAsia="zh-CN"/>
        </w:rPr>
        <w:t xml:space="preserve"> allowed </w:t>
      </w:r>
      <w:r w:rsidR="002B4386">
        <w:rPr>
          <w:rFonts w:eastAsia="宋体"/>
          <w:sz w:val="22"/>
          <w:lang w:eastAsia="zh-CN"/>
        </w:rPr>
        <w:t xml:space="preserve">only </w:t>
      </w:r>
      <w:r>
        <w:rPr>
          <w:rFonts w:eastAsia="宋体"/>
          <w:sz w:val="22"/>
          <w:lang w:eastAsia="zh-CN"/>
        </w:rPr>
        <w:t xml:space="preserve">to perform beam failure detection on the BFD-RS for current </w:t>
      </w:r>
      <w:proofErr w:type="spellStart"/>
      <w:r>
        <w:rPr>
          <w:rFonts w:eastAsia="宋体"/>
          <w:sz w:val="22"/>
          <w:lang w:eastAsia="zh-CN"/>
        </w:rPr>
        <w:t>SCell</w:t>
      </w:r>
      <w:proofErr w:type="spellEnd"/>
      <w:r>
        <w:rPr>
          <w:rFonts w:eastAsia="宋体"/>
          <w:sz w:val="22"/>
          <w:lang w:eastAsia="zh-CN"/>
        </w:rPr>
        <w:t>.</w:t>
      </w:r>
    </w:p>
    <w:p w:rsidR="0048176A" w:rsidRDefault="0048176A" w:rsidP="0048176A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 w:rsidR="006302B2"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266C36">
        <w:rPr>
          <w:rFonts w:eastAsia="宋体"/>
          <w:b/>
          <w:i/>
          <w:sz w:val="22"/>
          <w:szCs w:val="22"/>
          <w:lang w:eastAsia="zh-CN"/>
        </w:rPr>
        <w:t xml:space="preserve">When more than 2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>BFD-RSs are transmitted</w:t>
      </w:r>
      <w:r w:rsidR="006302B2">
        <w:rPr>
          <w:rFonts w:eastAsia="宋体"/>
          <w:b/>
          <w:i/>
          <w:sz w:val="22"/>
          <w:szCs w:val="22"/>
          <w:lang w:eastAsia="zh-CN"/>
        </w:rPr>
        <w:t xml:space="preserve"> on a CC for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r w:rsidR="00BA13ED">
        <w:rPr>
          <w:rFonts w:eastAsia="宋体"/>
          <w:b/>
          <w:i/>
          <w:sz w:val="22"/>
          <w:szCs w:val="22"/>
          <w:lang w:eastAsia="zh-CN"/>
        </w:rPr>
        <w:t>serving cell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 xml:space="preserve"> and other </w:t>
      </w:r>
      <w:proofErr w:type="spellStart"/>
      <w:r w:rsidR="006302B2"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6302B2">
        <w:rPr>
          <w:rFonts w:eastAsia="宋体"/>
          <w:b/>
          <w:i/>
          <w:sz w:val="22"/>
          <w:szCs w:val="22"/>
          <w:lang w:eastAsia="zh-CN"/>
        </w:rPr>
        <w:t>, the</w:t>
      </w:r>
      <w:r w:rsidR="00266C36">
        <w:rPr>
          <w:rFonts w:eastAsia="宋体"/>
          <w:b/>
          <w:i/>
          <w:sz w:val="22"/>
          <w:szCs w:val="22"/>
          <w:lang w:eastAsia="zh-CN"/>
        </w:rPr>
        <w:t xml:space="preserve"> UE is allowed </w:t>
      </w:r>
      <w:r w:rsidR="002B4386">
        <w:rPr>
          <w:rFonts w:eastAsia="宋体"/>
          <w:b/>
          <w:i/>
          <w:sz w:val="22"/>
          <w:szCs w:val="22"/>
          <w:lang w:eastAsia="zh-CN"/>
        </w:rPr>
        <w:t xml:space="preserve">only </w:t>
      </w:r>
      <w:r w:rsidR="00266C36">
        <w:rPr>
          <w:rFonts w:eastAsia="宋体"/>
          <w:b/>
          <w:i/>
          <w:sz w:val="22"/>
          <w:szCs w:val="22"/>
          <w:lang w:eastAsia="zh-CN"/>
        </w:rPr>
        <w:t>to perform beam failure detection</w:t>
      </w:r>
      <w:r w:rsidR="00266C36" w:rsidRPr="00266C36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266C36">
        <w:rPr>
          <w:rFonts w:eastAsia="宋体"/>
          <w:b/>
          <w:i/>
          <w:sz w:val="22"/>
          <w:szCs w:val="22"/>
          <w:lang w:eastAsia="zh-CN"/>
        </w:rPr>
        <w:t xml:space="preserve">on </w:t>
      </w:r>
      <w:r w:rsidR="006302B2">
        <w:rPr>
          <w:rFonts w:eastAsia="宋体"/>
          <w:b/>
          <w:i/>
          <w:sz w:val="22"/>
          <w:szCs w:val="22"/>
          <w:lang w:eastAsia="zh-CN"/>
        </w:rPr>
        <w:t xml:space="preserve">the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>BFD-RSs</w:t>
      </w:r>
      <w:r w:rsidR="006302B2"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="006302B2"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r w:rsidR="00BA13ED">
        <w:rPr>
          <w:rFonts w:eastAsia="宋体"/>
          <w:b/>
          <w:i/>
          <w:sz w:val="22"/>
          <w:szCs w:val="22"/>
          <w:lang w:eastAsia="zh-CN"/>
        </w:rPr>
        <w:t>serving cell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2B4386" w:rsidRDefault="00E24A4E" w:rsidP="002B4386">
      <w:pPr>
        <w:pStyle w:val="2"/>
        <w:rPr>
          <w:lang w:eastAsia="zh-CN"/>
        </w:rPr>
      </w:pPr>
      <w:r>
        <w:rPr>
          <w:lang w:eastAsia="zh-CN"/>
        </w:rPr>
        <w:t>BFD/CBD</w:t>
      </w:r>
      <w:r w:rsidR="002B4386">
        <w:rPr>
          <w:lang w:eastAsia="zh-CN"/>
        </w:rPr>
        <w:t xml:space="preserve"> </w:t>
      </w:r>
      <w:r w:rsidR="002B4386">
        <w:rPr>
          <w:rFonts w:hint="eastAsia"/>
          <w:lang w:eastAsia="zh-CN"/>
        </w:rPr>
        <w:t>o</w:t>
      </w:r>
      <w:r w:rsidR="002B4386">
        <w:rPr>
          <w:lang w:eastAsia="zh-CN"/>
        </w:rPr>
        <w:t xml:space="preserve">n </w:t>
      </w:r>
      <w:proofErr w:type="spellStart"/>
      <w:r w:rsidR="002B4386">
        <w:rPr>
          <w:lang w:eastAsia="zh-CN"/>
        </w:rPr>
        <w:t>SCell</w:t>
      </w:r>
      <w:proofErr w:type="spellEnd"/>
    </w:p>
    <w:p w:rsidR="001D55E1" w:rsidRDefault="00976997" w:rsidP="00735312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In RAN4, it has been agreed </w:t>
      </w:r>
      <w:r>
        <w:rPr>
          <w:rFonts w:eastAsia="宋体"/>
          <w:sz w:val="22"/>
          <w:szCs w:val="22"/>
          <w:lang w:eastAsia="zh-CN"/>
        </w:rPr>
        <w:t>that t</w:t>
      </w:r>
      <w:r w:rsidRPr="00976997">
        <w:rPr>
          <w:rFonts w:eastAsia="宋体"/>
          <w:sz w:val="22"/>
          <w:szCs w:val="22"/>
          <w:lang w:eastAsia="zh-CN"/>
        </w:rPr>
        <w:t xml:space="preserve">he </w:t>
      </w:r>
      <w:r>
        <w:rPr>
          <w:rFonts w:eastAsia="宋体"/>
          <w:sz w:val="22"/>
          <w:szCs w:val="22"/>
          <w:lang w:eastAsia="zh-CN"/>
        </w:rPr>
        <w:t xml:space="preserve">current BFD and CBD evaluation period requirements for </w:t>
      </w:r>
      <w:proofErr w:type="spellStart"/>
      <w:r w:rsidRPr="00976997">
        <w:rPr>
          <w:rFonts w:eastAsia="宋体"/>
          <w:sz w:val="22"/>
          <w:szCs w:val="22"/>
          <w:lang w:eastAsia="zh-CN"/>
        </w:rPr>
        <w:t>PCell</w:t>
      </w:r>
      <w:proofErr w:type="spellEnd"/>
      <w:r w:rsidRPr="00976997">
        <w:rPr>
          <w:rFonts w:eastAsia="宋体"/>
          <w:sz w:val="22"/>
          <w:szCs w:val="22"/>
          <w:lang w:eastAsia="zh-CN"/>
        </w:rPr>
        <w:t>/</w:t>
      </w:r>
      <w:proofErr w:type="spellStart"/>
      <w:r w:rsidRPr="00976997">
        <w:rPr>
          <w:rFonts w:eastAsia="宋体"/>
          <w:sz w:val="22"/>
          <w:szCs w:val="22"/>
          <w:lang w:eastAsia="zh-CN"/>
        </w:rPr>
        <w:t>PSCell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will be reused for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</w:t>
      </w:r>
      <w:r w:rsidRPr="00976997">
        <w:rPr>
          <w:rFonts w:eastAsia="宋体"/>
          <w:sz w:val="22"/>
          <w:szCs w:val="22"/>
          <w:lang w:eastAsia="zh-CN"/>
        </w:rPr>
        <w:t>BFD</w:t>
      </w:r>
      <w:r>
        <w:rPr>
          <w:rFonts w:eastAsia="宋体"/>
          <w:sz w:val="22"/>
          <w:szCs w:val="22"/>
          <w:lang w:eastAsia="zh-CN"/>
        </w:rPr>
        <w:t xml:space="preserve"> and CBD measurements. </w:t>
      </w:r>
      <w:r w:rsidR="0045143D">
        <w:rPr>
          <w:rFonts w:eastAsia="宋体"/>
          <w:sz w:val="22"/>
          <w:szCs w:val="22"/>
          <w:lang w:eastAsia="zh-CN"/>
        </w:rPr>
        <w:t xml:space="preserve">However, </w:t>
      </w:r>
      <w:r w:rsidR="0045143D" w:rsidRPr="0045143D">
        <w:rPr>
          <w:rFonts w:eastAsia="宋体"/>
          <w:sz w:val="22"/>
          <w:szCs w:val="22"/>
          <w:lang w:eastAsia="zh-CN"/>
        </w:rPr>
        <w:t>whether to introduce a sharing factor for BFD and CBD measurement period</w:t>
      </w:r>
      <w:r w:rsidR="0045143D">
        <w:rPr>
          <w:rFonts w:eastAsia="宋体"/>
          <w:sz w:val="22"/>
          <w:szCs w:val="22"/>
          <w:lang w:eastAsia="zh-CN"/>
        </w:rPr>
        <w:t xml:space="preserve"> is still FFS.</w:t>
      </w:r>
      <w:r w:rsidR="001D55E1" w:rsidRPr="001D55E1">
        <w:rPr>
          <w:rFonts w:eastAsia="宋体"/>
          <w:sz w:val="22"/>
          <w:szCs w:val="22"/>
          <w:lang w:eastAsia="zh-CN"/>
        </w:rPr>
        <w:t xml:space="preserve"> </w:t>
      </w:r>
    </w:p>
    <w:p w:rsidR="006066A4" w:rsidRDefault="001D55E1" w:rsidP="00735312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Whether to introduce another </w:t>
      </w:r>
      <w:r w:rsidRPr="00F36404">
        <w:rPr>
          <w:rFonts w:eastAsia="宋体"/>
          <w:sz w:val="22"/>
          <w:szCs w:val="22"/>
          <w:lang w:eastAsia="zh-CN"/>
        </w:rPr>
        <w:t>sharing factor</w:t>
      </w:r>
      <w:r>
        <w:rPr>
          <w:rFonts w:eastAsia="宋体"/>
          <w:sz w:val="22"/>
          <w:szCs w:val="22"/>
          <w:lang w:eastAsia="zh-CN"/>
        </w:rPr>
        <w:t xml:space="preserve"> for BFD and CBD evaluation period</w:t>
      </w:r>
      <w:r w:rsidRPr="00F36404">
        <w:rPr>
          <w:rFonts w:eastAsia="宋体"/>
          <w:sz w:val="22"/>
          <w:szCs w:val="22"/>
          <w:lang w:eastAsia="zh-CN"/>
        </w:rPr>
        <w:t xml:space="preserve"> </w:t>
      </w:r>
      <w:r>
        <w:rPr>
          <w:rFonts w:eastAsia="宋体"/>
          <w:sz w:val="22"/>
          <w:szCs w:val="22"/>
          <w:lang w:eastAsia="zh-CN"/>
        </w:rPr>
        <w:t>requirements depends on whether new measurement conflict is identified.</w:t>
      </w:r>
    </w:p>
    <w:p w:rsidR="0045143D" w:rsidRDefault="0045143D" w:rsidP="00735312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In current BFD and CBD evaluation period requirements for </w:t>
      </w:r>
      <w:proofErr w:type="spellStart"/>
      <w:r w:rsidRPr="00976997">
        <w:rPr>
          <w:rFonts w:eastAsia="宋体"/>
          <w:sz w:val="22"/>
          <w:szCs w:val="22"/>
          <w:lang w:eastAsia="zh-CN"/>
        </w:rPr>
        <w:t>PCell</w:t>
      </w:r>
      <w:proofErr w:type="spellEnd"/>
      <w:r w:rsidRPr="00976997">
        <w:rPr>
          <w:rFonts w:eastAsia="宋体"/>
          <w:sz w:val="22"/>
          <w:szCs w:val="22"/>
          <w:lang w:eastAsia="zh-CN"/>
        </w:rPr>
        <w:t>/</w:t>
      </w:r>
      <w:proofErr w:type="spellStart"/>
      <w:r w:rsidRPr="00976997">
        <w:rPr>
          <w:rFonts w:eastAsia="宋体"/>
          <w:sz w:val="22"/>
          <w:szCs w:val="22"/>
          <w:lang w:eastAsia="zh-CN"/>
        </w:rPr>
        <w:t>PSCell</w:t>
      </w:r>
      <w:proofErr w:type="spellEnd"/>
      <w:r w:rsidR="00F36404">
        <w:rPr>
          <w:rFonts w:eastAsia="宋体"/>
          <w:sz w:val="22"/>
          <w:szCs w:val="22"/>
          <w:lang w:eastAsia="zh-CN"/>
        </w:rPr>
        <w:t xml:space="preserve">, the </w:t>
      </w:r>
      <w:r w:rsidR="00F36404" w:rsidRPr="00F36404">
        <w:rPr>
          <w:rFonts w:eastAsia="宋体"/>
          <w:sz w:val="22"/>
          <w:szCs w:val="22"/>
          <w:lang w:eastAsia="zh-CN"/>
        </w:rPr>
        <w:t>sharing factor</w:t>
      </w:r>
      <w:r w:rsidR="00F36404">
        <w:rPr>
          <w:rFonts w:eastAsia="宋体"/>
          <w:sz w:val="22"/>
          <w:szCs w:val="22"/>
          <w:lang w:eastAsia="zh-CN"/>
        </w:rPr>
        <w:t xml:space="preserve"> P is defined due to measurement conflict between BFD-RS/CBD-RS and measurement gap ( in both FR1 and FR2) /SMTC (only in FR2). </w:t>
      </w:r>
      <w:r w:rsidR="00AD1231">
        <w:rPr>
          <w:rFonts w:eastAsia="宋体"/>
          <w:sz w:val="22"/>
          <w:szCs w:val="22"/>
          <w:lang w:eastAsia="zh-CN"/>
        </w:rPr>
        <w:t xml:space="preserve">The same measurement conflict exists for </w:t>
      </w:r>
      <w:proofErr w:type="spellStart"/>
      <w:r w:rsidR="00AD1231">
        <w:rPr>
          <w:rFonts w:eastAsia="宋体"/>
          <w:sz w:val="22"/>
          <w:szCs w:val="22"/>
          <w:lang w:eastAsia="zh-CN"/>
        </w:rPr>
        <w:t>SCell</w:t>
      </w:r>
      <w:proofErr w:type="spellEnd"/>
      <w:r w:rsidR="00AD1231">
        <w:rPr>
          <w:rFonts w:eastAsia="宋体"/>
          <w:sz w:val="22"/>
          <w:szCs w:val="22"/>
          <w:lang w:eastAsia="zh-CN"/>
        </w:rPr>
        <w:t xml:space="preserve"> BFD and CBD measurements. The definition of </w:t>
      </w:r>
      <w:r w:rsidR="00AD1231" w:rsidRPr="00F36404">
        <w:rPr>
          <w:rFonts w:eastAsia="宋体"/>
          <w:sz w:val="22"/>
          <w:szCs w:val="22"/>
          <w:lang w:eastAsia="zh-CN"/>
        </w:rPr>
        <w:t>sharing factor</w:t>
      </w:r>
      <w:r w:rsidR="00AD1231">
        <w:rPr>
          <w:rFonts w:eastAsia="宋体"/>
          <w:sz w:val="22"/>
          <w:szCs w:val="22"/>
          <w:lang w:eastAsia="zh-CN"/>
        </w:rPr>
        <w:t xml:space="preserve"> P can be reused</w:t>
      </w:r>
      <w:r w:rsidR="00532F01">
        <w:rPr>
          <w:rFonts w:eastAsia="宋体"/>
          <w:sz w:val="22"/>
          <w:szCs w:val="22"/>
          <w:lang w:eastAsia="zh-CN"/>
        </w:rPr>
        <w:t xml:space="preserve"> for </w:t>
      </w:r>
      <w:proofErr w:type="spellStart"/>
      <w:r w:rsidR="00532F01">
        <w:rPr>
          <w:rFonts w:eastAsia="宋体"/>
          <w:sz w:val="22"/>
          <w:szCs w:val="22"/>
          <w:lang w:eastAsia="zh-CN"/>
        </w:rPr>
        <w:t>SCell</w:t>
      </w:r>
      <w:proofErr w:type="spellEnd"/>
      <w:r w:rsidR="00532F01">
        <w:rPr>
          <w:rFonts w:eastAsia="宋体"/>
          <w:sz w:val="22"/>
          <w:szCs w:val="22"/>
          <w:lang w:eastAsia="zh-CN"/>
        </w:rPr>
        <w:t xml:space="preserve"> BFR</w:t>
      </w:r>
      <w:r w:rsidR="00AD1231">
        <w:rPr>
          <w:rFonts w:eastAsia="宋体"/>
          <w:sz w:val="22"/>
          <w:szCs w:val="22"/>
          <w:lang w:eastAsia="zh-CN"/>
        </w:rPr>
        <w:t>.</w:t>
      </w:r>
    </w:p>
    <w:p w:rsidR="001E7B2F" w:rsidRDefault="00AD1231" w:rsidP="00735312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Rel-15, measurement restriction requirement</w:t>
      </w:r>
      <w:r w:rsidR="005539FC">
        <w:rPr>
          <w:rFonts w:eastAsia="宋体"/>
          <w:sz w:val="22"/>
          <w:szCs w:val="22"/>
          <w:lang w:eastAsia="zh-CN"/>
        </w:rPr>
        <w:t>s</w:t>
      </w:r>
      <w:r>
        <w:rPr>
          <w:rFonts w:eastAsia="宋体"/>
          <w:sz w:val="22"/>
          <w:szCs w:val="22"/>
          <w:lang w:eastAsia="zh-CN"/>
        </w:rPr>
        <w:t xml:space="preserve"> for BFD and CBD are defined to clarify the UE behaviour when </w:t>
      </w:r>
      <w:r w:rsidR="005371CE">
        <w:rPr>
          <w:rFonts w:eastAsia="宋体"/>
          <w:sz w:val="22"/>
          <w:szCs w:val="22"/>
          <w:lang w:eastAsia="zh-CN"/>
        </w:rPr>
        <w:t xml:space="preserve">a </w:t>
      </w:r>
      <w:r>
        <w:rPr>
          <w:rFonts w:eastAsia="宋体"/>
          <w:sz w:val="22"/>
          <w:szCs w:val="22"/>
          <w:lang w:eastAsia="zh-CN"/>
        </w:rPr>
        <w:t>BFD</w:t>
      </w:r>
      <w:r w:rsidR="005371CE">
        <w:rPr>
          <w:rFonts w:eastAsia="宋体"/>
          <w:sz w:val="22"/>
          <w:szCs w:val="22"/>
          <w:lang w:eastAsia="zh-CN"/>
        </w:rPr>
        <w:t xml:space="preserve"> or </w:t>
      </w:r>
      <w:r>
        <w:rPr>
          <w:rFonts w:eastAsia="宋体"/>
          <w:sz w:val="22"/>
          <w:szCs w:val="22"/>
          <w:lang w:eastAsia="zh-CN"/>
        </w:rPr>
        <w:t>CBD</w:t>
      </w:r>
      <w:r w:rsidR="005371CE">
        <w:rPr>
          <w:rFonts w:eastAsia="宋体"/>
          <w:sz w:val="22"/>
          <w:szCs w:val="22"/>
          <w:lang w:eastAsia="zh-CN"/>
        </w:rPr>
        <w:t xml:space="preserve"> </w:t>
      </w:r>
      <w:r w:rsidR="005371CE" w:rsidRPr="005371CE">
        <w:rPr>
          <w:rFonts w:eastAsia="宋体"/>
          <w:sz w:val="22"/>
          <w:szCs w:val="22"/>
          <w:lang w:eastAsia="zh-CN"/>
        </w:rPr>
        <w:t xml:space="preserve">measurement on one CC </w:t>
      </w:r>
      <w:r w:rsidR="005371CE">
        <w:rPr>
          <w:rFonts w:eastAsia="宋体"/>
          <w:sz w:val="22"/>
          <w:szCs w:val="22"/>
          <w:lang w:eastAsia="zh-CN"/>
        </w:rPr>
        <w:t>is conflicted with another layer 1 measurement</w:t>
      </w:r>
      <w:r w:rsidR="00532F01">
        <w:rPr>
          <w:rFonts w:eastAsia="宋体"/>
          <w:sz w:val="22"/>
          <w:szCs w:val="22"/>
          <w:lang w:eastAsia="zh-CN"/>
        </w:rPr>
        <w:t xml:space="preserve"> </w:t>
      </w:r>
      <w:r w:rsidR="00532F01" w:rsidRPr="00532F01">
        <w:rPr>
          <w:rFonts w:eastAsia="宋体"/>
          <w:sz w:val="22"/>
          <w:szCs w:val="22"/>
          <w:lang w:eastAsia="zh-CN"/>
        </w:rPr>
        <w:t>on the same CC or different CCs in the same band</w:t>
      </w:r>
      <w:r w:rsidR="005539FC">
        <w:rPr>
          <w:rFonts w:eastAsia="宋体"/>
          <w:sz w:val="22"/>
          <w:szCs w:val="22"/>
          <w:lang w:eastAsia="zh-CN"/>
        </w:rPr>
        <w:t>,</w:t>
      </w:r>
      <w:r w:rsidR="00532F01">
        <w:rPr>
          <w:rFonts w:eastAsia="宋体"/>
          <w:sz w:val="22"/>
          <w:szCs w:val="22"/>
          <w:lang w:eastAsia="zh-CN"/>
        </w:rPr>
        <w:t xml:space="preserve"> UE is required to perform layer 1 measurement on</w:t>
      </w:r>
      <w:r w:rsidR="00532F01" w:rsidRPr="00532F01">
        <w:rPr>
          <w:rFonts w:eastAsia="宋体"/>
          <w:sz w:val="22"/>
          <w:szCs w:val="22"/>
          <w:lang w:eastAsia="zh-CN"/>
        </w:rPr>
        <w:t xml:space="preserve"> </w:t>
      </w:r>
      <w:r w:rsidR="00532F01">
        <w:rPr>
          <w:rFonts w:eastAsia="宋体"/>
          <w:sz w:val="22"/>
          <w:szCs w:val="22"/>
          <w:lang w:eastAsia="zh-CN"/>
        </w:rPr>
        <w:t>only one of these two conflicted layer 1 RS resources</w:t>
      </w:r>
      <w:r w:rsidR="005539FC">
        <w:rPr>
          <w:rFonts w:eastAsia="宋体"/>
          <w:sz w:val="22"/>
          <w:szCs w:val="22"/>
          <w:lang w:eastAsia="zh-CN"/>
        </w:rPr>
        <w:t xml:space="preserve"> and there is no requirements for the other layer 1 measurement</w:t>
      </w:r>
      <w:r w:rsidR="00532F01">
        <w:rPr>
          <w:rFonts w:eastAsia="宋体"/>
          <w:sz w:val="22"/>
          <w:szCs w:val="22"/>
          <w:lang w:eastAsia="zh-CN"/>
        </w:rPr>
        <w:t xml:space="preserve">. </w:t>
      </w:r>
      <w:r w:rsidR="005539FC">
        <w:rPr>
          <w:rFonts w:eastAsia="宋体"/>
          <w:sz w:val="22"/>
          <w:szCs w:val="22"/>
          <w:lang w:eastAsia="zh-CN"/>
        </w:rPr>
        <w:t xml:space="preserve">When BFD or CBD </w:t>
      </w:r>
      <w:r w:rsidR="005539FC" w:rsidRPr="005371CE">
        <w:rPr>
          <w:rFonts w:eastAsia="宋体"/>
          <w:sz w:val="22"/>
          <w:szCs w:val="22"/>
          <w:lang w:eastAsia="zh-CN"/>
        </w:rPr>
        <w:t>measurement</w:t>
      </w:r>
      <w:r w:rsidR="005539FC">
        <w:rPr>
          <w:rFonts w:eastAsia="宋体"/>
          <w:sz w:val="22"/>
          <w:szCs w:val="22"/>
          <w:lang w:eastAsia="zh-CN"/>
        </w:rPr>
        <w:t xml:space="preserve"> on </w:t>
      </w:r>
      <w:proofErr w:type="spellStart"/>
      <w:r w:rsidR="005539FC">
        <w:rPr>
          <w:rFonts w:eastAsia="宋体"/>
          <w:sz w:val="22"/>
          <w:szCs w:val="22"/>
          <w:lang w:eastAsia="zh-CN"/>
        </w:rPr>
        <w:t>SCell</w:t>
      </w:r>
      <w:proofErr w:type="spellEnd"/>
      <w:r w:rsidR="005539FC">
        <w:rPr>
          <w:rFonts w:eastAsia="宋体"/>
          <w:sz w:val="22"/>
          <w:szCs w:val="22"/>
          <w:lang w:eastAsia="zh-CN"/>
        </w:rPr>
        <w:t xml:space="preserve"> is conflicted with another layer 1 measurement </w:t>
      </w:r>
      <w:r w:rsidR="005539FC" w:rsidRPr="00532F01">
        <w:rPr>
          <w:rFonts w:eastAsia="宋体"/>
          <w:sz w:val="22"/>
          <w:szCs w:val="22"/>
          <w:lang w:eastAsia="zh-CN"/>
        </w:rPr>
        <w:t>on the same CC or different CCs in the same band</w:t>
      </w:r>
      <w:r w:rsidR="005539FC">
        <w:rPr>
          <w:rFonts w:eastAsia="宋体"/>
          <w:sz w:val="22"/>
          <w:szCs w:val="22"/>
          <w:lang w:eastAsia="zh-CN"/>
        </w:rPr>
        <w:t>, t</w:t>
      </w:r>
      <w:r w:rsidR="00532F01">
        <w:rPr>
          <w:rFonts w:eastAsia="宋体"/>
          <w:sz w:val="22"/>
          <w:szCs w:val="22"/>
          <w:lang w:eastAsia="zh-CN"/>
        </w:rPr>
        <w:t xml:space="preserve">he same principles can </w:t>
      </w:r>
      <w:r w:rsidR="005539FC">
        <w:rPr>
          <w:rFonts w:eastAsia="宋体"/>
          <w:sz w:val="22"/>
          <w:szCs w:val="22"/>
          <w:lang w:eastAsia="zh-CN"/>
        </w:rPr>
        <w:t xml:space="preserve">also </w:t>
      </w:r>
      <w:r w:rsidR="00532F01">
        <w:rPr>
          <w:rFonts w:eastAsia="宋体"/>
          <w:sz w:val="22"/>
          <w:szCs w:val="22"/>
          <w:lang w:eastAsia="zh-CN"/>
        </w:rPr>
        <w:t>be re</w:t>
      </w:r>
      <w:r w:rsidR="005539FC">
        <w:rPr>
          <w:rFonts w:eastAsia="宋体"/>
          <w:sz w:val="22"/>
          <w:szCs w:val="22"/>
          <w:lang w:eastAsia="zh-CN"/>
        </w:rPr>
        <w:t xml:space="preserve">used for </w:t>
      </w:r>
      <w:proofErr w:type="spellStart"/>
      <w:r w:rsidR="005539FC">
        <w:rPr>
          <w:rFonts w:eastAsia="宋体"/>
          <w:sz w:val="22"/>
          <w:szCs w:val="22"/>
          <w:lang w:eastAsia="zh-CN"/>
        </w:rPr>
        <w:t>SCell</w:t>
      </w:r>
      <w:proofErr w:type="spellEnd"/>
      <w:r w:rsidR="005539FC">
        <w:rPr>
          <w:rFonts w:eastAsia="宋体"/>
          <w:sz w:val="22"/>
          <w:szCs w:val="22"/>
          <w:lang w:eastAsia="zh-CN"/>
        </w:rPr>
        <w:t xml:space="preserve"> BFR</w:t>
      </w:r>
      <w:r w:rsidR="00C71420">
        <w:rPr>
          <w:rFonts w:eastAsia="宋体"/>
          <w:sz w:val="22"/>
          <w:szCs w:val="22"/>
          <w:lang w:eastAsia="zh-CN"/>
        </w:rPr>
        <w:t>.</w:t>
      </w:r>
    </w:p>
    <w:p w:rsidR="00C73530" w:rsidRPr="00532F01" w:rsidRDefault="00C73530" w:rsidP="00735312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532F01">
        <w:rPr>
          <w:rFonts w:eastAsia="宋体"/>
          <w:b/>
          <w:i/>
          <w:sz w:val="22"/>
          <w:szCs w:val="22"/>
          <w:lang w:eastAsia="zh-CN"/>
        </w:rPr>
        <w:t>Proposal 4:</w:t>
      </w:r>
      <w:r w:rsidR="00532F01">
        <w:rPr>
          <w:rFonts w:eastAsia="宋体"/>
          <w:b/>
          <w:i/>
          <w:sz w:val="22"/>
          <w:szCs w:val="22"/>
          <w:lang w:eastAsia="zh-CN"/>
        </w:rPr>
        <w:t xml:space="preserve"> It is suggested not to </w:t>
      </w:r>
      <w:r w:rsidR="00532F01" w:rsidRPr="00532F01">
        <w:rPr>
          <w:rFonts w:eastAsia="宋体"/>
          <w:b/>
          <w:i/>
          <w:sz w:val="22"/>
          <w:szCs w:val="22"/>
          <w:lang w:eastAsia="zh-CN"/>
        </w:rPr>
        <w:t xml:space="preserve">introduce a </w:t>
      </w:r>
      <w:r w:rsidR="005539FC">
        <w:rPr>
          <w:rFonts w:eastAsia="宋体"/>
          <w:b/>
          <w:i/>
          <w:sz w:val="22"/>
          <w:szCs w:val="22"/>
          <w:lang w:eastAsia="zh-CN"/>
        </w:rPr>
        <w:t xml:space="preserve">new </w:t>
      </w:r>
      <w:r w:rsidR="00532F01" w:rsidRPr="00532F01">
        <w:rPr>
          <w:rFonts w:eastAsia="宋体"/>
          <w:b/>
          <w:i/>
          <w:sz w:val="22"/>
          <w:szCs w:val="22"/>
          <w:lang w:eastAsia="zh-CN"/>
        </w:rPr>
        <w:t xml:space="preserve">sharing factor for BFD and CBD </w:t>
      </w:r>
      <w:r w:rsidR="005539FC" w:rsidRPr="005539FC">
        <w:rPr>
          <w:rFonts w:eastAsia="宋体"/>
          <w:b/>
          <w:i/>
          <w:sz w:val="22"/>
          <w:szCs w:val="22"/>
          <w:lang w:eastAsia="zh-CN"/>
        </w:rPr>
        <w:t>evaluation period requirements</w:t>
      </w:r>
      <w:r w:rsidR="005539FC">
        <w:rPr>
          <w:rFonts w:eastAsia="宋体"/>
          <w:b/>
          <w:i/>
          <w:sz w:val="22"/>
          <w:szCs w:val="22"/>
          <w:lang w:eastAsia="zh-CN"/>
        </w:rPr>
        <w:t>.</w:t>
      </w:r>
    </w:p>
    <w:p w:rsidR="007D4319" w:rsidRDefault="007D4319" w:rsidP="007D4319">
      <w:pPr>
        <w:pStyle w:val="2"/>
        <w:rPr>
          <w:lang w:eastAsia="zh-CN"/>
        </w:rPr>
      </w:pPr>
      <w:r>
        <w:rPr>
          <w:lang w:eastAsia="zh-CN"/>
        </w:rPr>
        <w:lastRenderedPageBreak/>
        <w:t xml:space="preserve">BFRQ procedure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n </w:t>
      </w:r>
      <w:proofErr w:type="spellStart"/>
      <w:r>
        <w:rPr>
          <w:lang w:eastAsia="zh-CN"/>
        </w:rPr>
        <w:t>SCell</w:t>
      </w:r>
      <w:proofErr w:type="spellEnd"/>
    </w:p>
    <w:p w:rsidR="007D4319" w:rsidRDefault="007D4319" w:rsidP="00735312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For beam failure recovery request procedure</w:t>
      </w:r>
      <w:r w:rsidR="001E7B2F">
        <w:rPr>
          <w:rFonts w:eastAsia="宋体"/>
          <w:sz w:val="22"/>
          <w:szCs w:val="22"/>
          <w:lang w:eastAsia="zh-CN"/>
        </w:rPr>
        <w:t xml:space="preserve"> on </w:t>
      </w:r>
      <w:proofErr w:type="spellStart"/>
      <w:r w:rsidR="001E7B2F"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 w:hint="eastAsia"/>
          <w:sz w:val="22"/>
          <w:szCs w:val="22"/>
          <w:lang w:eastAsia="zh-CN"/>
        </w:rPr>
        <w:t>, RAN4 has ach</w:t>
      </w:r>
      <w:r>
        <w:rPr>
          <w:rFonts w:eastAsia="宋体"/>
          <w:sz w:val="22"/>
          <w:szCs w:val="22"/>
          <w:lang w:eastAsia="zh-CN"/>
        </w:rPr>
        <w:t>ieved the following agreements.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066A4" w:rsidTr="006066A4">
        <w:tc>
          <w:tcPr>
            <w:tcW w:w="9621" w:type="dxa"/>
          </w:tcPr>
          <w:p w:rsidR="007D4319" w:rsidRPr="007D4319" w:rsidRDefault="007D4319" w:rsidP="007D4319">
            <w:pPr>
              <w:pStyle w:val="af8"/>
              <w:numPr>
                <w:ilvl w:val="0"/>
                <w:numId w:val="34"/>
              </w:numPr>
              <w:adjustRightInd w:val="0"/>
              <w:snapToGrid w:val="0"/>
              <w:ind w:leftChars="11" w:left="379" w:hanging="357"/>
              <w:contextualSpacing w:val="0"/>
              <w:rPr>
                <w:b/>
                <w:sz w:val="20"/>
                <w:u w:val="single"/>
              </w:rPr>
            </w:pPr>
            <w:r w:rsidRPr="007D4319">
              <w:rPr>
                <w:b/>
                <w:sz w:val="20"/>
                <w:u w:val="single"/>
              </w:rPr>
              <w:t xml:space="preserve">Step-1 for BFRQ on </w:t>
            </w:r>
            <w:proofErr w:type="spellStart"/>
            <w:r w:rsidRPr="007D4319">
              <w:rPr>
                <w:b/>
                <w:sz w:val="20"/>
                <w:u w:val="single"/>
              </w:rPr>
              <w:t>SCell</w:t>
            </w:r>
            <w:proofErr w:type="spellEnd"/>
            <w:r w:rsidRPr="007D4319">
              <w:rPr>
                <w:b/>
                <w:sz w:val="20"/>
                <w:u w:val="single"/>
              </w:rPr>
              <w:t xml:space="preserve"> with DL only: UE reports beam failure event through a dedicated SR like PUCCH resource</w:t>
            </w:r>
          </w:p>
          <w:p w:rsidR="007D4319" w:rsidRPr="007D4319" w:rsidRDefault="007D4319" w:rsidP="007D4319">
            <w:pPr>
              <w:pStyle w:val="af8"/>
              <w:numPr>
                <w:ilvl w:val="1"/>
                <w:numId w:val="33"/>
              </w:numPr>
              <w:adjustRightInd w:val="0"/>
              <w:snapToGrid w:val="0"/>
              <w:ind w:leftChars="371" w:left="1099" w:hanging="357"/>
              <w:contextualSpacing w:val="0"/>
              <w:rPr>
                <w:sz w:val="20"/>
              </w:rPr>
            </w:pPr>
            <w:r w:rsidRPr="007D4319">
              <w:rPr>
                <w:sz w:val="20"/>
              </w:rPr>
              <w:t xml:space="preserve">Option-1: RAN4 requirement is defined for step 1 of BFR, UE reports beam failure event through a dedicated SR like PUCCH resource, in </w:t>
            </w:r>
            <w:proofErr w:type="spellStart"/>
            <w:r w:rsidRPr="007D4319">
              <w:rPr>
                <w:sz w:val="20"/>
              </w:rPr>
              <w:t>SCells</w:t>
            </w:r>
            <w:proofErr w:type="spellEnd"/>
            <w:r w:rsidRPr="007D4319">
              <w:rPr>
                <w:sz w:val="20"/>
              </w:rPr>
              <w:t xml:space="preserve"> with DL only.</w:t>
            </w:r>
          </w:p>
          <w:p w:rsidR="007D4319" w:rsidRPr="007D4319" w:rsidRDefault="007D4319" w:rsidP="007D4319">
            <w:pPr>
              <w:pStyle w:val="af8"/>
              <w:numPr>
                <w:ilvl w:val="1"/>
                <w:numId w:val="33"/>
              </w:numPr>
              <w:adjustRightInd w:val="0"/>
              <w:snapToGrid w:val="0"/>
              <w:ind w:leftChars="371" w:left="1099" w:hanging="357"/>
              <w:contextualSpacing w:val="0"/>
              <w:rPr>
                <w:sz w:val="20"/>
              </w:rPr>
            </w:pPr>
            <w:r w:rsidRPr="007D4319">
              <w:rPr>
                <w:sz w:val="20"/>
              </w:rPr>
              <w:t xml:space="preserve">Option-2: No RRM core requirement impact by </w:t>
            </w:r>
            <w:proofErr w:type="spellStart"/>
            <w:r w:rsidRPr="007D4319">
              <w:rPr>
                <w:sz w:val="20"/>
              </w:rPr>
              <w:t>SCell</w:t>
            </w:r>
            <w:proofErr w:type="spellEnd"/>
            <w:r w:rsidRPr="007D4319">
              <w:rPr>
                <w:sz w:val="20"/>
              </w:rPr>
              <w:t xml:space="preserve"> BFRQ mechanism</w:t>
            </w:r>
          </w:p>
          <w:p w:rsidR="007D4319" w:rsidRPr="007D4319" w:rsidRDefault="007D4319" w:rsidP="007D4319">
            <w:pPr>
              <w:pStyle w:val="af8"/>
              <w:numPr>
                <w:ilvl w:val="0"/>
                <w:numId w:val="34"/>
              </w:numPr>
              <w:adjustRightInd w:val="0"/>
              <w:snapToGrid w:val="0"/>
              <w:ind w:leftChars="11" w:left="379" w:hanging="357"/>
              <w:contextualSpacing w:val="0"/>
              <w:rPr>
                <w:b/>
                <w:sz w:val="20"/>
                <w:u w:val="single"/>
              </w:rPr>
            </w:pPr>
            <w:r w:rsidRPr="007D4319">
              <w:rPr>
                <w:b/>
                <w:sz w:val="20"/>
                <w:u w:val="single"/>
              </w:rPr>
              <w:t xml:space="preserve">Step-2 for BFRQ on </w:t>
            </w:r>
            <w:proofErr w:type="spellStart"/>
            <w:r w:rsidRPr="007D4319">
              <w:rPr>
                <w:b/>
                <w:sz w:val="20"/>
                <w:u w:val="single"/>
              </w:rPr>
              <w:t>SCell</w:t>
            </w:r>
            <w:proofErr w:type="spellEnd"/>
            <w:r w:rsidRPr="007D4319">
              <w:rPr>
                <w:b/>
                <w:sz w:val="20"/>
                <w:u w:val="single"/>
              </w:rPr>
              <w:t xml:space="preserve"> with DL only: UE conveys new beam information and failed CC index(</w:t>
            </w:r>
            <w:proofErr w:type="spellStart"/>
            <w:r w:rsidRPr="007D4319">
              <w:rPr>
                <w:b/>
                <w:sz w:val="20"/>
                <w:u w:val="single"/>
              </w:rPr>
              <w:t>es</w:t>
            </w:r>
            <w:proofErr w:type="spellEnd"/>
            <w:r w:rsidRPr="007D4319">
              <w:rPr>
                <w:b/>
                <w:sz w:val="20"/>
                <w:u w:val="single"/>
              </w:rPr>
              <w:t>) via MAC-CE</w:t>
            </w:r>
          </w:p>
          <w:p w:rsidR="007D4319" w:rsidRPr="007D4319" w:rsidRDefault="007D4319" w:rsidP="007D4319">
            <w:pPr>
              <w:pStyle w:val="af8"/>
              <w:numPr>
                <w:ilvl w:val="1"/>
                <w:numId w:val="33"/>
              </w:numPr>
              <w:adjustRightInd w:val="0"/>
              <w:snapToGrid w:val="0"/>
              <w:ind w:leftChars="371" w:left="1099" w:hanging="357"/>
              <w:contextualSpacing w:val="0"/>
              <w:rPr>
                <w:sz w:val="20"/>
              </w:rPr>
            </w:pPr>
            <w:r w:rsidRPr="007D4319">
              <w:rPr>
                <w:sz w:val="20"/>
              </w:rPr>
              <w:t>Option-1: FFS Defining requirement for step 2</w:t>
            </w:r>
          </w:p>
          <w:p w:rsidR="007D4319" w:rsidRPr="007D4319" w:rsidRDefault="007D4319" w:rsidP="007D4319">
            <w:pPr>
              <w:pStyle w:val="af8"/>
              <w:numPr>
                <w:ilvl w:val="1"/>
                <w:numId w:val="33"/>
              </w:numPr>
              <w:adjustRightInd w:val="0"/>
              <w:snapToGrid w:val="0"/>
              <w:ind w:leftChars="371" w:left="1099" w:hanging="357"/>
              <w:contextualSpacing w:val="0"/>
              <w:rPr>
                <w:sz w:val="20"/>
              </w:rPr>
            </w:pPr>
            <w:r w:rsidRPr="007D4319">
              <w:rPr>
                <w:sz w:val="20"/>
              </w:rPr>
              <w:t xml:space="preserve">Option-2: No RRM core requirement impact by </w:t>
            </w:r>
            <w:proofErr w:type="spellStart"/>
            <w:r w:rsidRPr="007D4319">
              <w:rPr>
                <w:sz w:val="20"/>
              </w:rPr>
              <w:t>SCell</w:t>
            </w:r>
            <w:proofErr w:type="spellEnd"/>
            <w:r w:rsidRPr="007D4319">
              <w:rPr>
                <w:sz w:val="20"/>
              </w:rPr>
              <w:t xml:space="preserve"> BFRQ mechanism</w:t>
            </w:r>
          </w:p>
          <w:p w:rsidR="006066A4" w:rsidRDefault="006066A4" w:rsidP="007D4319">
            <w:pPr>
              <w:widowControl w:val="0"/>
              <w:adjustRightInd w:val="0"/>
              <w:snapToGrid w:val="0"/>
              <w:spacing w:after="0"/>
              <w:rPr>
                <w:rFonts w:eastAsia="宋体"/>
                <w:sz w:val="22"/>
                <w:szCs w:val="22"/>
                <w:lang w:eastAsia="zh-CN"/>
              </w:rPr>
            </w:pPr>
          </w:p>
        </w:tc>
      </w:tr>
    </w:tbl>
    <w:p w:rsidR="006D0C23" w:rsidRDefault="00327B2D" w:rsidP="00031814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For </w:t>
      </w:r>
      <w:r w:rsidR="001E7B2F">
        <w:rPr>
          <w:rFonts w:eastAsia="宋体"/>
          <w:sz w:val="22"/>
          <w:szCs w:val="22"/>
          <w:lang w:eastAsia="zh-CN"/>
        </w:rPr>
        <w:t xml:space="preserve">Step-1, UE shall report beam failure event through a </w:t>
      </w:r>
      <w:r w:rsidR="001E7B2F" w:rsidRPr="001E7B2F">
        <w:rPr>
          <w:rFonts w:eastAsia="宋体"/>
          <w:sz w:val="22"/>
          <w:szCs w:val="22"/>
          <w:lang w:eastAsia="zh-CN"/>
        </w:rPr>
        <w:t>dedicated SR-like PUCCH resource</w:t>
      </w:r>
      <w:r w:rsidR="00031814">
        <w:rPr>
          <w:rFonts w:eastAsia="宋体"/>
          <w:sz w:val="22"/>
          <w:szCs w:val="22"/>
          <w:lang w:eastAsia="zh-CN"/>
        </w:rPr>
        <w:t>, which is related to PUCCH transmission</w:t>
      </w:r>
      <w:r w:rsidR="001E7B2F">
        <w:rPr>
          <w:rFonts w:eastAsia="宋体"/>
          <w:sz w:val="22"/>
          <w:szCs w:val="22"/>
          <w:lang w:eastAsia="zh-CN"/>
        </w:rPr>
        <w:t>.</w:t>
      </w:r>
      <w:r w:rsidR="00531275">
        <w:rPr>
          <w:rFonts w:eastAsia="宋体"/>
          <w:sz w:val="22"/>
          <w:szCs w:val="22"/>
          <w:lang w:eastAsia="zh-CN"/>
        </w:rPr>
        <w:t xml:space="preserve"> For Step-2, UE shall </w:t>
      </w:r>
      <w:r w:rsidR="005A4F57">
        <w:rPr>
          <w:rFonts w:eastAsia="宋体"/>
          <w:sz w:val="22"/>
          <w:szCs w:val="22"/>
          <w:lang w:eastAsia="zh-CN"/>
        </w:rPr>
        <w:t xml:space="preserve">convey new beam index and failed CC index. Step-1 is a reaction for </w:t>
      </w:r>
      <w:r w:rsidR="00D26016">
        <w:rPr>
          <w:rFonts w:eastAsia="宋体"/>
          <w:sz w:val="22"/>
          <w:szCs w:val="22"/>
          <w:lang w:eastAsia="zh-CN"/>
        </w:rPr>
        <w:t>BFD measurements</w:t>
      </w:r>
      <w:r w:rsidR="005A4F57">
        <w:rPr>
          <w:rFonts w:eastAsia="宋体"/>
          <w:sz w:val="22"/>
          <w:szCs w:val="22"/>
          <w:lang w:eastAsia="zh-CN"/>
        </w:rPr>
        <w:t xml:space="preserve"> and Step-2 </w:t>
      </w:r>
      <w:r w:rsidR="00D26016">
        <w:rPr>
          <w:rFonts w:eastAsia="宋体"/>
          <w:sz w:val="22"/>
          <w:szCs w:val="22"/>
          <w:lang w:eastAsia="zh-CN"/>
        </w:rPr>
        <w:t>is</w:t>
      </w:r>
      <w:r w:rsidR="00031814" w:rsidRPr="00031814">
        <w:rPr>
          <w:rFonts w:eastAsia="宋体"/>
          <w:sz w:val="22"/>
          <w:szCs w:val="22"/>
          <w:lang w:eastAsia="zh-CN"/>
        </w:rPr>
        <w:t xml:space="preserve"> </w:t>
      </w:r>
      <w:r w:rsidR="00031814">
        <w:rPr>
          <w:rFonts w:eastAsia="宋体"/>
          <w:sz w:val="22"/>
          <w:szCs w:val="22"/>
          <w:lang w:eastAsia="zh-CN"/>
        </w:rPr>
        <w:t>performed according to</w:t>
      </w:r>
      <w:r w:rsidR="00D26016">
        <w:rPr>
          <w:rFonts w:eastAsia="宋体"/>
          <w:sz w:val="22"/>
          <w:szCs w:val="22"/>
          <w:lang w:eastAsia="zh-CN"/>
        </w:rPr>
        <w:t xml:space="preserve"> CBD measurement results. Both Step-1 and Step-2 </w:t>
      </w:r>
      <w:r w:rsidR="00031814">
        <w:rPr>
          <w:rFonts w:eastAsia="宋体"/>
          <w:sz w:val="22"/>
          <w:szCs w:val="22"/>
          <w:lang w:eastAsia="zh-CN"/>
        </w:rPr>
        <w:t>have</w:t>
      </w:r>
      <w:r w:rsidR="006D0C23" w:rsidRPr="006D0C23">
        <w:rPr>
          <w:rFonts w:eastAsia="宋体"/>
          <w:sz w:val="22"/>
          <w:szCs w:val="22"/>
          <w:lang w:eastAsia="zh-CN"/>
        </w:rPr>
        <w:t xml:space="preserve"> no </w:t>
      </w:r>
      <w:r w:rsidR="00031814" w:rsidRPr="006D0C23">
        <w:rPr>
          <w:rFonts w:eastAsia="宋体"/>
          <w:sz w:val="22"/>
          <w:szCs w:val="22"/>
          <w:lang w:eastAsia="zh-CN"/>
        </w:rPr>
        <w:t xml:space="preserve">measurement </w:t>
      </w:r>
      <w:r w:rsidR="006D0C23" w:rsidRPr="006D0C23">
        <w:rPr>
          <w:rFonts w:eastAsia="宋体"/>
          <w:sz w:val="22"/>
          <w:szCs w:val="22"/>
          <w:lang w:eastAsia="zh-CN"/>
        </w:rPr>
        <w:t>related behaviour.</w:t>
      </w:r>
      <w:r w:rsidR="006D0C23">
        <w:rPr>
          <w:rFonts w:eastAsia="宋体"/>
          <w:sz w:val="22"/>
          <w:szCs w:val="22"/>
          <w:lang w:eastAsia="zh-CN"/>
        </w:rPr>
        <w:t xml:space="preserve"> RAN4 does not define RRM</w:t>
      </w:r>
      <w:r w:rsidR="00FC1F72">
        <w:rPr>
          <w:rFonts w:eastAsia="宋体"/>
          <w:sz w:val="22"/>
          <w:szCs w:val="22"/>
          <w:lang w:eastAsia="zh-CN"/>
        </w:rPr>
        <w:t xml:space="preserve"> core</w:t>
      </w:r>
      <w:r w:rsidR="006D0C23">
        <w:rPr>
          <w:rFonts w:eastAsia="宋体"/>
          <w:sz w:val="22"/>
          <w:szCs w:val="22"/>
          <w:lang w:eastAsia="zh-CN"/>
        </w:rPr>
        <w:t xml:space="preserve"> requirement</w:t>
      </w:r>
      <w:r w:rsidR="00FC1F72">
        <w:rPr>
          <w:rFonts w:eastAsia="宋体"/>
          <w:sz w:val="22"/>
          <w:szCs w:val="22"/>
          <w:lang w:eastAsia="zh-CN"/>
        </w:rPr>
        <w:t>s</w:t>
      </w:r>
      <w:r w:rsidR="006D0C23">
        <w:rPr>
          <w:rFonts w:eastAsia="宋体"/>
          <w:sz w:val="22"/>
          <w:szCs w:val="22"/>
          <w:lang w:eastAsia="zh-CN"/>
        </w:rPr>
        <w:t xml:space="preserve"> for </w:t>
      </w:r>
      <w:proofErr w:type="spellStart"/>
      <w:r w:rsidR="00172736">
        <w:rPr>
          <w:rFonts w:eastAsia="宋体"/>
          <w:sz w:val="22"/>
          <w:szCs w:val="22"/>
          <w:lang w:eastAsia="zh-CN"/>
        </w:rPr>
        <w:t>SCell</w:t>
      </w:r>
      <w:proofErr w:type="spellEnd"/>
      <w:r w:rsidR="00172736">
        <w:rPr>
          <w:rFonts w:eastAsia="宋体"/>
          <w:sz w:val="22"/>
          <w:szCs w:val="22"/>
          <w:lang w:eastAsia="zh-CN"/>
        </w:rPr>
        <w:t xml:space="preserve"> </w:t>
      </w:r>
      <w:r w:rsidR="00FC1F72">
        <w:rPr>
          <w:rFonts w:eastAsia="宋体"/>
          <w:sz w:val="22"/>
          <w:szCs w:val="22"/>
          <w:lang w:eastAsia="zh-CN"/>
        </w:rPr>
        <w:t>BFRQ procedure</w:t>
      </w:r>
      <w:r w:rsidR="006D0C23">
        <w:rPr>
          <w:rFonts w:eastAsia="宋体"/>
          <w:sz w:val="22"/>
          <w:szCs w:val="22"/>
          <w:lang w:eastAsia="zh-CN"/>
        </w:rPr>
        <w:t>.</w:t>
      </w:r>
      <w:r w:rsidR="00FC1F72">
        <w:rPr>
          <w:rFonts w:eastAsia="宋体"/>
          <w:sz w:val="22"/>
          <w:szCs w:val="22"/>
          <w:lang w:eastAsia="zh-CN"/>
        </w:rPr>
        <w:t xml:space="preserve"> The definition of Step-1 and Step-2 is a procedure issue which shall be captured in RAN1 specification. However, the </w:t>
      </w:r>
      <w:proofErr w:type="spellStart"/>
      <w:r w:rsidR="00CA0709">
        <w:rPr>
          <w:rFonts w:eastAsia="宋体"/>
          <w:sz w:val="22"/>
          <w:szCs w:val="22"/>
          <w:lang w:eastAsia="zh-CN"/>
        </w:rPr>
        <w:t>SCell</w:t>
      </w:r>
      <w:proofErr w:type="spellEnd"/>
      <w:r w:rsidR="00CA0709">
        <w:rPr>
          <w:rFonts w:eastAsia="宋体"/>
          <w:sz w:val="22"/>
          <w:szCs w:val="22"/>
          <w:lang w:eastAsia="zh-CN"/>
        </w:rPr>
        <w:t xml:space="preserve"> BFRQ procedure can be </w:t>
      </w:r>
      <w:r w:rsidR="00C54BEC">
        <w:rPr>
          <w:rFonts w:eastAsia="宋体"/>
          <w:sz w:val="22"/>
          <w:szCs w:val="22"/>
          <w:lang w:eastAsia="zh-CN"/>
        </w:rPr>
        <w:t>verified in the link recovery test.</w:t>
      </w:r>
    </w:p>
    <w:p w:rsidR="00172736" w:rsidRDefault="00172736" w:rsidP="0017273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 w:rsidR="001E7B2F"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There is no RRM </w:t>
      </w:r>
      <w:r w:rsidRPr="00172736">
        <w:rPr>
          <w:rFonts w:eastAsia="宋体"/>
          <w:b/>
          <w:i/>
          <w:sz w:val="22"/>
          <w:szCs w:val="22"/>
          <w:lang w:eastAsia="zh-CN"/>
        </w:rPr>
        <w:t xml:space="preserve">core requirement impact by </w:t>
      </w:r>
      <w:proofErr w:type="spellStart"/>
      <w:r w:rsidRPr="00172736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172736">
        <w:rPr>
          <w:rFonts w:eastAsia="宋体"/>
          <w:b/>
          <w:i/>
          <w:sz w:val="22"/>
          <w:szCs w:val="22"/>
          <w:lang w:eastAsia="zh-CN"/>
        </w:rPr>
        <w:t xml:space="preserve"> BFRQ </w:t>
      </w:r>
      <w:r w:rsidR="00FC1F72">
        <w:rPr>
          <w:rFonts w:eastAsia="宋体"/>
          <w:b/>
          <w:i/>
          <w:sz w:val="22"/>
          <w:szCs w:val="22"/>
          <w:lang w:eastAsia="zh-CN"/>
        </w:rPr>
        <w:t>procedure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1E7B2F" w:rsidRDefault="005539FC" w:rsidP="001E7B2F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="001E7B2F"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 w:rsidR="00CA0709">
        <w:rPr>
          <w:rFonts w:eastAsia="宋体"/>
          <w:b/>
          <w:i/>
          <w:sz w:val="22"/>
          <w:szCs w:val="22"/>
          <w:lang w:eastAsia="zh-CN"/>
        </w:rPr>
        <w:t>5</w:t>
      </w:r>
      <w:r w:rsidR="001E7B2F"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="001E7B2F"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FC1F72">
        <w:rPr>
          <w:rFonts w:eastAsia="宋体"/>
          <w:b/>
          <w:i/>
          <w:sz w:val="22"/>
          <w:szCs w:val="22"/>
          <w:lang w:eastAsia="zh-CN"/>
        </w:rPr>
        <w:t xml:space="preserve">Step-1 and Step-2 of </w:t>
      </w:r>
      <w:proofErr w:type="spellStart"/>
      <w:r w:rsidR="001E7B2F" w:rsidRPr="00172736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1E7B2F" w:rsidRPr="00172736">
        <w:rPr>
          <w:rFonts w:eastAsia="宋体"/>
          <w:b/>
          <w:i/>
          <w:sz w:val="22"/>
          <w:szCs w:val="22"/>
          <w:lang w:eastAsia="zh-CN"/>
        </w:rPr>
        <w:t xml:space="preserve"> BFRQ </w:t>
      </w:r>
      <w:r w:rsidR="00FC1F72">
        <w:rPr>
          <w:rFonts w:eastAsia="宋体"/>
          <w:b/>
          <w:i/>
          <w:sz w:val="22"/>
          <w:szCs w:val="22"/>
          <w:lang w:eastAsia="zh-CN"/>
        </w:rPr>
        <w:t xml:space="preserve">procedure which shall be defined in RAN1 specification can be verified in </w:t>
      </w:r>
      <w:proofErr w:type="spellStart"/>
      <w:r w:rsidR="00FC1F7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FC1F72">
        <w:rPr>
          <w:rFonts w:eastAsia="宋体"/>
          <w:b/>
          <w:i/>
          <w:sz w:val="22"/>
          <w:szCs w:val="22"/>
          <w:lang w:eastAsia="zh-CN"/>
        </w:rPr>
        <w:t xml:space="preserve"> link recovery test</w:t>
      </w:r>
      <w:r w:rsidR="001E7B2F">
        <w:rPr>
          <w:rFonts w:eastAsia="宋体"/>
          <w:b/>
          <w:i/>
          <w:sz w:val="22"/>
          <w:szCs w:val="22"/>
          <w:lang w:eastAsia="zh-CN"/>
        </w:rPr>
        <w:t>.</w:t>
      </w:r>
    </w:p>
    <w:p w:rsidR="008B5891" w:rsidRPr="001E7B2F" w:rsidRDefault="008B5891" w:rsidP="00B73B55">
      <w:pPr>
        <w:spacing w:after="120"/>
        <w:rPr>
          <w:rFonts w:eastAsia="宋体"/>
          <w:sz w:val="22"/>
          <w:lang w:eastAsia="zh-CN"/>
        </w:rPr>
      </w:pPr>
    </w:p>
    <w:p w:rsidR="008D5D19" w:rsidRDefault="00565A0F" w:rsidP="00565A0F">
      <w:pPr>
        <w:pStyle w:val="2"/>
        <w:rPr>
          <w:lang w:eastAsia="zh-CN"/>
        </w:rPr>
      </w:pPr>
      <w:r w:rsidRPr="00565A0F">
        <w:rPr>
          <w:lang w:eastAsia="zh-CN"/>
        </w:rPr>
        <w:t xml:space="preserve">UE Capability of Number of </w:t>
      </w:r>
      <w:proofErr w:type="spellStart"/>
      <w:r w:rsidRPr="00565A0F">
        <w:rPr>
          <w:lang w:eastAsia="zh-CN"/>
        </w:rPr>
        <w:t>SCells</w:t>
      </w:r>
      <w:proofErr w:type="spellEnd"/>
      <w:r w:rsidRPr="00565A0F">
        <w:rPr>
          <w:lang w:eastAsia="zh-CN"/>
        </w:rPr>
        <w:t xml:space="preserve"> for BFR</w:t>
      </w:r>
    </w:p>
    <w:p w:rsidR="008D5D19" w:rsidRDefault="00565A0F" w:rsidP="00565A0F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RAN1 has the following agreements</w:t>
      </w:r>
      <w:r w:rsidR="00C23193">
        <w:rPr>
          <w:rFonts w:eastAsia="宋体"/>
          <w:sz w:val="22"/>
          <w:lang w:eastAsia="zh-CN"/>
        </w:rPr>
        <w:t xml:space="preserve"> on </w:t>
      </w:r>
      <w:r w:rsidR="00C704F6">
        <w:rPr>
          <w:rFonts w:eastAsia="宋体"/>
          <w:sz w:val="22"/>
          <w:lang w:eastAsia="zh-CN"/>
        </w:rPr>
        <w:t>the number</w:t>
      </w:r>
      <w:r w:rsidR="00C23193">
        <w:rPr>
          <w:rFonts w:eastAsia="宋体"/>
          <w:sz w:val="22"/>
          <w:lang w:eastAsia="zh-CN"/>
        </w:rPr>
        <w:t xml:space="preserve"> of CBD-RS for </w:t>
      </w:r>
      <w:proofErr w:type="spellStart"/>
      <w:r w:rsidR="00C23193">
        <w:rPr>
          <w:rFonts w:eastAsia="宋体"/>
          <w:sz w:val="22"/>
          <w:lang w:eastAsia="zh-CN"/>
        </w:rPr>
        <w:t>SCell</w:t>
      </w:r>
      <w:proofErr w:type="spellEnd"/>
      <w:r w:rsidR="00C23193">
        <w:rPr>
          <w:rFonts w:eastAsia="宋体"/>
          <w:sz w:val="22"/>
          <w:lang w:eastAsia="zh-CN"/>
        </w:rPr>
        <w:t xml:space="preserve"> BFR.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D5D19" w:rsidTr="008D5D19">
        <w:tc>
          <w:tcPr>
            <w:tcW w:w="9621" w:type="dxa"/>
          </w:tcPr>
          <w:p w:rsidR="008D5D19" w:rsidRPr="008D5D19" w:rsidRDefault="008D5D19" w:rsidP="008D5D19">
            <w:pPr>
              <w:adjustRightInd w:val="0"/>
              <w:snapToGrid w:val="0"/>
              <w:spacing w:after="0"/>
              <w:rPr>
                <w:b/>
                <w:highlight w:val="green"/>
              </w:rPr>
            </w:pPr>
            <w:r w:rsidRPr="008D5D19">
              <w:rPr>
                <w:b/>
                <w:highlight w:val="green"/>
              </w:rPr>
              <w:t>RAN1 Agreement</w:t>
            </w:r>
          </w:p>
          <w:p w:rsidR="008D5D19" w:rsidRPr="008D5D19" w:rsidRDefault="008D5D19" w:rsidP="008D5D19">
            <w:pPr>
              <w:adjustRightInd w:val="0"/>
              <w:snapToGrid w:val="0"/>
              <w:spacing w:after="0"/>
            </w:pPr>
            <w:r w:rsidRPr="008D5D19">
              <w:t>Support the configuration of up to 64 candidate beams for BFR by RRC signalling, without introducing additional MAC CE signalling for down-selecting a subset of beams.</w:t>
            </w:r>
          </w:p>
          <w:p w:rsidR="008D5D19" w:rsidRPr="008D5D19" w:rsidRDefault="008D5D19" w:rsidP="008D5D19">
            <w:pPr>
              <w:pStyle w:val="af8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8D5D19">
              <w:rPr>
                <w:sz w:val="20"/>
                <w:szCs w:val="20"/>
                <w:lang w:val="en-US"/>
              </w:rPr>
              <w:t>The total number of RSs for new beam identification and layer 1 RSRP measurement are part of UE capability signaling</w:t>
            </w:r>
          </w:p>
          <w:p w:rsidR="008D5D19" w:rsidRDefault="008D5D19" w:rsidP="008D5D19">
            <w:pPr>
              <w:adjustRightInd w:val="0"/>
              <w:snapToGrid w:val="0"/>
              <w:spacing w:after="0"/>
            </w:pPr>
            <w:r w:rsidRPr="008D5D19">
              <w:t>This applies per BWP.</w:t>
            </w:r>
          </w:p>
          <w:p w:rsidR="001E7B2F" w:rsidRDefault="001E7B2F" w:rsidP="008D5D19">
            <w:pPr>
              <w:adjustRightInd w:val="0"/>
              <w:snapToGrid w:val="0"/>
              <w:spacing w:after="0"/>
            </w:pPr>
          </w:p>
          <w:p w:rsidR="001E7B2F" w:rsidRPr="008D5D19" w:rsidRDefault="001E7B2F" w:rsidP="001E7B2F">
            <w:pPr>
              <w:adjustRightInd w:val="0"/>
              <w:snapToGrid w:val="0"/>
              <w:spacing w:after="0"/>
              <w:rPr>
                <w:b/>
                <w:highlight w:val="green"/>
              </w:rPr>
            </w:pPr>
            <w:r w:rsidRPr="008D5D19">
              <w:rPr>
                <w:b/>
                <w:highlight w:val="green"/>
              </w:rPr>
              <w:t>RAN1 Agreement</w:t>
            </w:r>
          </w:p>
          <w:p w:rsidR="001E7B2F" w:rsidRPr="00565A0F" w:rsidRDefault="001E7B2F" w:rsidP="008D5D19">
            <w:pPr>
              <w:pStyle w:val="af8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napToGrid w:val="0"/>
              <w:contextualSpacing w:val="0"/>
              <w:textAlignment w:val="baseline"/>
              <w:rPr>
                <w:sz w:val="20"/>
                <w:szCs w:val="20"/>
                <w:lang w:val="en-US"/>
              </w:rPr>
            </w:pPr>
            <w:r w:rsidRPr="001E7B2F">
              <w:rPr>
                <w:sz w:val="20"/>
                <w:szCs w:val="20"/>
                <w:lang w:val="en-US"/>
              </w:rPr>
              <w:t xml:space="preserve">The new beam RS is mandatorily configured if </w:t>
            </w:r>
            <w:proofErr w:type="spellStart"/>
            <w:r w:rsidRPr="001E7B2F">
              <w:rPr>
                <w:sz w:val="20"/>
                <w:szCs w:val="20"/>
                <w:lang w:val="en-US"/>
              </w:rPr>
              <w:t>SCell</w:t>
            </w:r>
            <w:proofErr w:type="spellEnd"/>
            <w:r w:rsidRPr="001E7B2F">
              <w:rPr>
                <w:sz w:val="20"/>
                <w:szCs w:val="20"/>
                <w:lang w:val="en-US"/>
              </w:rPr>
              <w:t xml:space="preserve"> BFR is configured</w:t>
            </w:r>
          </w:p>
        </w:tc>
      </w:tr>
    </w:tbl>
    <w:p w:rsidR="00424F65" w:rsidRDefault="00341F99" w:rsidP="00D26016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It can be observed that</w:t>
      </w:r>
      <w:r w:rsidR="00F13C17">
        <w:rPr>
          <w:rFonts w:eastAsia="宋体"/>
          <w:sz w:val="22"/>
          <w:szCs w:val="22"/>
          <w:lang w:eastAsia="zh-CN"/>
        </w:rPr>
        <w:t xml:space="preserve"> </w:t>
      </w:r>
      <w:r w:rsidR="00C23193">
        <w:rPr>
          <w:rFonts w:eastAsia="宋体"/>
          <w:sz w:val="22"/>
          <w:szCs w:val="22"/>
          <w:lang w:eastAsia="zh-CN"/>
        </w:rPr>
        <w:t xml:space="preserve">CBD </w:t>
      </w:r>
      <w:r w:rsidR="00C23193">
        <w:rPr>
          <w:rFonts w:eastAsia="宋体"/>
          <w:sz w:val="22"/>
          <w:lang w:eastAsia="zh-CN"/>
        </w:rPr>
        <w:t xml:space="preserve">RS resource shall be </w:t>
      </w:r>
      <w:r w:rsidR="00C23193" w:rsidRPr="00C23193">
        <w:rPr>
          <w:rFonts w:eastAsia="宋体"/>
          <w:sz w:val="22"/>
          <w:lang w:eastAsia="zh-CN"/>
        </w:rPr>
        <w:t>mandatorily</w:t>
      </w:r>
      <w:r w:rsidR="00C23193">
        <w:rPr>
          <w:rFonts w:eastAsia="宋体"/>
          <w:sz w:val="22"/>
          <w:lang w:eastAsia="zh-CN"/>
        </w:rPr>
        <w:t xml:space="preserve"> </w:t>
      </w:r>
      <w:r w:rsidR="00424F65" w:rsidRPr="001E7B2F">
        <w:rPr>
          <w:lang w:val="en-US"/>
        </w:rPr>
        <w:t xml:space="preserve">configured </w:t>
      </w:r>
      <w:r w:rsidR="00424F65">
        <w:rPr>
          <w:rFonts w:eastAsia="宋体"/>
          <w:sz w:val="22"/>
          <w:lang w:eastAsia="zh-CN"/>
        </w:rPr>
        <w:t>to</w:t>
      </w:r>
      <w:r w:rsidR="00C23193">
        <w:rPr>
          <w:rFonts w:eastAsia="宋体"/>
          <w:sz w:val="22"/>
          <w:lang w:eastAsia="zh-CN"/>
        </w:rPr>
        <w:t xml:space="preserve"> </w:t>
      </w:r>
      <w:r w:rsidR="00424F65">
        <w:rPr>
          <w:rFonts w:eastAsia="宋体"/>
          <w:sz w:val="22"/>
          <w:lang w:eastAsia="zh-CN"/>
        </w:rPr>
        <w:t>a</w:t>
      </w:r>
      <w:r w:rsidR="00C23193">
        <w:rPr>
          <w:rFonts w:eastAsia="宋体"/>
          <w:sz w:val="22"/>
          <w:lang w:eastAsia="zh-CN"/>
        </w:rPr>
        <w:t xml:space="preserve"> </w:t>
      </w:r>
      <w:proofErr w:type="spellStart"/>
      <w:r w:rsidR="00C23193">
        <w:rPr>
          <w:rFonts w:eastAsia="宋体"/>
          <w:sz w:val="22"/>
          <w:lang w:eastAsia="zh-CN"/>
        </w:rPr>
        <w:t>SCell</w:t>
      </w:r>
      <w:proofErr w:type="spellEnd"/>
      <w:r w:rsidR="00424F65">
        <w:rPr>
          <w:rFonts w:eastAsia="宋体"/>
          <w:sz w:val="22"/>
          <w:lang w:eastAsia="zh-CN"/>
        </w:rPr>
        <w:t xml:space="preserve"> for BFR</w:t>
      </w:r>
      <w:r w:rsidR="00F13C17">
        <w:rPr>
          <w:rFonts w:eastAsia="宋体"/>
          <w:sz w:val="22"/>
          <w:szCs w:val="22"/>
          <w:lang w:eastAsia="zh-CN"/>
        </w:rPr>
        <w:t>.</w:t>
      </w:r>
      <w:r w:rsidR="00424F65">
        <w:rPr>
          <w:rFonts w:eastAsia="宋体"/>
          <w:sz w:val="22"/>
          <w:szCs w:val="22"/>
          <w:lang w:eastAsia="zh-CN"/>
        </w:rPr>
        <w:t xml:space="preserve"> So, a </w:t>
      </w:r>
      <w:proofErr w:type="spellStart"/>
      <w:r w:rsidR="00424F65">
        <w:rPr>
          <w:rFonts w:eastAsia="宋体"/>
          <w:sz w:val="22"/>
          <w:szCs w:val="22"/>
          <w:lang w:eastAsia="zh-CN"/>
        </w:rPr>
        <w:t>SCell</w:t>
      </w:r>
      <w:proofErr w:type="spellEnd"/>
      <w:r w:rsidR="00424F65">
        <w:rPr>
          <w:rFonts w:eastAsia="宋体"/>
          <w:sz w:val="22"/>
          <w:szCs w:val="22"/>
          <w:lang w:eastAsia="zh-CN"/>
        </w:rPr>
        <w:t xml:space="preserve"> without configuring CBR-RS resources can be considered not to perform BFR procedure.</w:t>
      </w:r>
    </w:p>
    <w:p w:rsidR="00341F99" w:rsidRDefault="00341F99" w:rsidP="00341F99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A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with CBD-RS configuration can be considered as a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D558D2">
        <w:rPr>
          <w:rFonts w:eastAsia="宋体"/>
          <w:b/>
          <w:i/>
          <w:sz w:val="22"/>
          <w:szCs w:val="22"/>
          <w:lang w:eastAsia="zh-CN"/>
        </w:rPr>
        <w:t xml:space="preserve">configured </w:t>
      </w:r>
      <w:r>
        <w:rPr>
          <w:rFonts w:eastAsia="宋体"/>
          <w:b/>
          <w:i/>
          <w:sz w:val="22"/>
          <w:szCs w:val="22"/>
          <w:lang w:eastAsia="zh-CN"/>
        </w:rPr>
        <w:t>for BFR.</w:t>
      </w:r>
    </w:p>
    <w:p w:rsidR="00424F65" w:rsidRDefault="00424F65" w:rsidP="00424F6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6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</w:t>
      </w:r>
      <w:r w:rsidRPr="009F6CC0">
        <w:rPr>
          <w:rFonts w:eastAsia="宋体"/>
          <w:b/>
          <w:i/>
          <w:sz w:val="22"/>
          <w:szCs w:val="22"/>
          <w:lang w:eastAsia="zh-CN"/>
        </w:rPr>
        <w:t>UE is not required to perform BFD</w:t>
      </w:r>
      <w:r>
        <w:rPr>
          <w:rFonts w:eastAsia="宋体"/>
          <w:b/>
          <w:i/>
          <w:sz w:val="22"/>
          <w:szCs w:val="22"/>
          <w:lang w:eastAsia="zh-CN"/>
        </w:rPr>
        <w:t xml:space="preserve"> and CBD for a </w:t>
      </w:r>
      <w:proofErr w:type="spellStart"/>
      <w:r w:rsidRPr="00ED3EB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ED3EB0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which is not configured with CB</w:t>
      </w:r>
      <w:r w:rsidR="00653E77">
        <w:rPr>
          <w:rFonts w:eastAsia="宋体"/>
          <w:b/>
          <w:i/>
          <w:sz w:val="22"/>
          <w:szCs w:val="22"/>
          <w:lang w:eastAsia="zh-CN"/>
        </w:rPr>
        <w:t>D</w:t>
      </w:r>
      <w:r>
        <w:rPr>
          <w:rFonts w:eastAsia="宋体"/>
          <w:b/>
          <w:i/>
          <w:sz w:val="22"/>
          <w:szCs w:val="22"/>
          <w:lang w:eastAsia="zh-CN"/>
        </w:rPr>
        <w:t>-RS resources.</w:t>
      </w:r>
    </w:p>
    <w:p w:rsidR="00C704F6" w:rsidRDefault="00F13C17" w:rsidP="00D26016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For </w:t>
      </w:r>
      <w:r>
        <w:rPr>
          <w:rFonts w:eastAsia="宋体"/>
          <w:sz w:val="22"/>
          <w:szCs w:val="22"/>
          <w:lang w:eastAsia="zh-CN"/>
        </w:rPr>
        <w:t xml:space="preserve">the maximum number of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BFR, it has been agreed as a UE capability in RAN1. </w:t>
      </w:r>
      <w:r w:rsidR="00341F99">
        <w:rPr>
          <w:rFonts w:eastAsia="宋体"/>
          <w:sz w:val="22"/>
          <w:szCs w:val="22"/>
          <w:lang w:eastAsia="zh-CN"/>
        </w:rPr>
        <w:t>When t</w:t>
      </w:r>
      <w:r>
        <w:rPr>
          <w:rFonts w:eastAsia="宋体"/>
          <w:sz w:val="22"/>
          <w:szCs w:val="22"/>
          <w:lang w:eastAsia="zh-CN"/>
        </w:rPr>
        <w:t xml:space="preserve">he number of </w:t>
      </w:r>
      <w:proofErr w:type="spellStart"/>
      <w:r>
        <w:rPr>
          <w:rFonts w:eastAsia="宋体"/>
          <w:sz w:val="22"/>
          <w:szCs w:val="22"/>
          <w:lang w:eastAsia="zh-CN"/>
        </w:rPr>
        <w:t>SCell</w:t>
      </w:r>
      <w:proofErr w:type="spellEnd"/>
      <w:r>
        <w:rPr>
          <w:rFonts w:eastAsia="宋体"/>
          <w:sz w:val="22"/>
          <w:szCs w:val="22"/>
          <w:lang w:eastAsia="zh-CN"/>
        </w:rPr>
        <w:t xml:space="preserve"> </w:t>
      </w:r>
      <w:r w:rsidR="00341F99">
        <w:rPr>
          <w:rFonts w:eastAsia="宋体"/>
          <w:sz w:val="22"/>
          <w:szCs w:val="22"/>
          <w:lang w:eastAsia="zh-CN"/>
        </w:rPr>
        <w:t xml:space="preserve">configured </w:t>
      </w:r>
      <w:r w:rsidR="00611203">
        <w:rPr>
          <w:rFonts w:eastAsia="宋体"/>
          <w:sz w:val="22"/>
          <w:szCs w:val="22"/>
          <w:lang w:eastAsia="zh-CN"/>
        </w:rPr>
        <w:t xml:space="preserve">for BFR </w:t>
      </w:r>
      <w:r w:rsidR="005E7CCB">
        <w:rPr>
          <w:rFonts w:eastAsia="宋体"/>
          <w:sz w:val="22"/>
          <w:szCs w:val="22"/>
          <w:lang w:eastAsia="zh-CN"/>
        </w:rPr>
        <w:t>is</w:t>
      </w:r>
      <w:r w:rsidR="00C704F6">
        <w:rPr>
          <w:rFonts w:eastAsia="宋体"/>
          <w:sz w:val="22"/>
          <w:szCs w:val="22"/>
          <w:lang w:eastAsia="zh-CN"/>
        </w:rPr>
        <w:t xml:space="preserve"> no larger than</w:t>
      </w:r>
      <w:r>
        <w:rPr>
          <w:rFonts w:eastAsia="宋体"/>
          <w:sz w:val="22"/>
          <w:szCs w:val="22"/>
          <w:lang w:eastAsia="zh-CN"/>
        </w:rPr>
        <w:t xml:space="preserve"> the </w:t>
      </w:r>
      <w:r w:rsidR="00C704F6">
        <w:rPr>
          <w:rFonts w:eastAsia="宋体"/>
          <w:sz w:val="22"/>
          <w:szCs w:val="22"/>
          <w:lang w:eastAsia="zh-CN"/>
        </w:rPr>
        <w:t xml:space="preserve">maximum number of </w:t>
      </w:r>
      <w:proofErr w:type="spellStart"/>
      <w:r w:rsidR="00C704F6">
        <w:rPr>
          <w:rFonts w:eastAsia="宋体"/>
          <w:sz w:val="22"/>
          <w:szCs w:val="22"/>
          <w:lang w:eastAsia="zh-CN"/>
        </w:rPr>
        <w:t>SCell</w:t>
      </w:r>
      <w:proofErr w:type="spellEnd"/>
      <w:r w:rsidR="00C704F6">
        <w:rPr>
          <w:rFonts w:eastAsia="宋体"/>
          <w:sz w:val="22"/>
          <w:szCs w:val="22"/>
          <w:lang w:eastAsia="zh-CN"/>
        </w:rPr>
        <w:t xml:space="preserve"> BFR by </w:t>
      </w:r>
      <w:r w:rsidR="00C704F6" w:rsidRPr="00C704F6">
        <w:rPr>
          <w:rFonts w:eastAsia="宋体"/>
          <w:sz w:val="22"/>
          <w:szCs w:val="22"/>
          <w:lang w:eastAsia="zh-CN"/>
        </w:rPr>
        <w:t>UE capability signalling</w:t>
      </w:r>
      <w:r w:rsidR="00341F99">
        <w:rPr>
          <w:rFonts w:eastAsia="宋体"/>
          <w:sz w:val="22"/>
          <w:szCs w:val="22"/>
          <w:lang w:eastAsia="zh-CN"/>
        </w:rPr>
        <w:t>.</w:t>
      </w:r>
      <w:r>
        <w:rPr>
          <w:rFonts w:eastAsia="宋体"/>
          <w:sz w:val="22"/>
          <w:szCs w:val="22"/>
          <w:lang w:eastAsia="zh-CN"/>
        </w:rPr>
        <w:t xml:space="preserve"> </w:t>
      </w:r>
      <w:r w:rsidR="00341F99">
        <w:rPr>
          <w:rFonts w:eastAsia="宋体"/>
          <w:sz w:val="22"/>
          <w:szCs w:val="22"/>
          <w:lang w:eastAsia="zh-CN"/>
        </w:rPr>
        <w:t xml:space="preserve">Then, </w:t>
      </w:r>
      <w:r w:rsidR="00C704F6">
        <w:rPr>
          <w:rFonts w:eastAsia="宋体"/>
          <w:sz w:val="22"/>
          <w:szCs w:val="22"/>
          <w:lang w:eastAsia="zh-CN"/>
        </w:rPr>
        <w:t>UE shall be able to perform BFR procedur</w:t>
      </w:r>
      <w:r w:rsidR="00341F99">
        <w:rPr>
          <w:rFonts w:eastAsia="宋体"/>
          <w:sz w:val="22"/>
          <w:szCs w:val="22"/>
          <w:lang w:eastAsia="zh-CN"/>
        </w:rPr>
        <w:t>e</w:t>
      </w:r>
      <w:r w:rsidR="00C704F6" w:rsidRPr="00C704F6">
        <w:rPr>
          <w:rFonts w:eastAsia="宋体"/>
          <w:sz w:val="22"/>
          <w:szCs w:val="22"/>
          <w:lang w:eastAsia="zh-CN"/>
        </w:rPr>
        <w:t xml:space="preserve"> </w:t>
      </w:r>
      <w:r w:rsidR="00341F99">
        <w:rPr>
          <w:rFonts w:eastAsia="宋体"/>
          <w:sz w:val="22"/>
          <w:szCs w:val="22"/>
          <w:lang w:eastAsia="zh-CN"/>
        </w:rPr>
        <w:t xml:space="preserve">on each </w:t>
      </w:r>
      <w:proofErr w:type="spellStart"/>
      <w:r w:rsidR="00341F99">
        <w:rPr>
          <w:rFonts w:eastAsia="宋体"/>
          <w:sz w:val="22"/>
          <w:szCs w:val="22"/>
          <w:lang w:eastAsia="zh-CN"/>
        </w:rPr>
        <w:t>SCell</w:t>
      </w:r>
      <w:proofErr w:type="spellEnd"/>
      <w:r w:rsidR="00341F99">
        <w:rPr>
          <w:rFonts w:eastAsia="宋体"/>
          <w:sz w:val="22"/>
          <w:szCs w:val="22"/>
          <w:lang w:eastAsia="zh-CN"/>
        </w:rPr>
        <w:t xml:space="preserve"> </w:t>
      </w:r>
      <w:r w:rsidR="00D558D2">
        <w:rPr>
          <w:rFonts w:eastAsia="宋体"/>
          <w:sz w:val="22"/>
          <w:szCs w:val="22"/>
          <w:lang w:eastAsia="zh-CN"/>
        </w:rPr>
        <w:t>configured for BFR</w:t>
      </w:r>
      <w:r w:rsidR="00341F99">
        <w:rPr>
          <w:rFonts w:eastAsia="宋体"/>
          <w:sz w:val="22"/>
          <w:szCs w:val="22"/>
          <w:lang w:eastAsia="zh-CN"/>
        </w:rPr>
        <w:t>. When</w:t>
      </w:r>
      <w:r w:rsidR="00C704F6">
        <w:rPr>
          <w:rFonts w:eastAsia="宋体"/>
          <w:sz w:val="22"/>
          <w:szCs w:val="22"/>
          <w:lang w:eastAsia="zh-CN"/>
        </w:rPr>
        <w:t xml:space="preserve"> the number of </w:t>
      </w:r>
      <w:proofErr w:type="spellStart"/>
      <w:r w:rsidR="00C704F6">
        <w:rPr>
          <w:rFonts w:eastAsia="宋体"/>
          <w:sz w:val="22"/>
          <w:szCs w:val="22"/>
          <w:lang w:eastAsia="zh-CN"/>
        </w:rPr>
        <w:t>SCell</w:t>
      </w:r>
      <w:proofErr w:type="spellEnd"/>
      <w:r w:rsidR="00341F99" w:rsidRPr="00341F99">
        <w:rPr>
          <w:rFonts w:eastAsia="宋体"/>
          <w:sz w:val="22"/>
          <w:szCs w:val="22"/>
          <w:lang w:eastAsia="zh-CN"/>
        </w:rPr>
        <w:t xml:space="preserve"> </w:t>
      </w:r>
      <w:r w:rsidR="00341F99">
        <w:rPr>
          <w:rFonts w:eastAsia="宋体"/>
          <w:sz w:val="22"/>
          <w:szCs w:val="22"/>
          <w:lang w:eastAsia="zh-CN"/>
        </w:rPr>
        <w:t>configured for BFR</w:t>
      </w:r>
      <w:r w:rsidR="00C704F6">
        <w:rPr>
          <w:rFonts w:eastAsia="宋体"/>
          <w:sz w:val="22"/>
          <w:szCs w:val="22"/>
          <w:lang w:eastAsia="zh-CN"/>
        </w:rPr>
        <w:t xml:space="preserve"> exceeds the maximum number of </w:t>
      </w:r>
      <w:proofErr w:type="spellStart"/>
      <w:r w:rsidR="00C704F6">
        <w:rPr>
          <w:rFonts w:eastAsia="宋体"/>
          <w:sz w:val="22"/>
          <w:szCs w:val="22"/>
          <w:lang w:eastAsia="zh-CN"/>
        </w:rPr>
        <w:t>SCell</w:t>
      </w:r>
      <w:proofErr w:type="spellEnd"/>
      <w:r w:rsidR="00C704F6">
        <w:rPr>
          <w:rFonts w:eastAsia="宋体"/>
          <w:sz w:val="22"/>
          <w:szCs w:val="22"/>
          <w:lang w:eastAsia="zh-CN"/>
        </w:rPr>
        <w:t xml:space="preserve"> BFR by </w:t>
      </w:r>
      <w:r w:rsidR="00C704F6" w:rsidRPr="00C704F6">
        <w:rPr>
          <w:rFonts w:eastAsia="宋体"/>
          <w:sz w:val="22"/>
          <w:szCs w:val="22"/>
          <w:lang w:eastAsia="zh-CN"/>
        </w:rPr>
        <w:t>UE capability signalling</w:t>
      </w:r>
      <w:r w:rsidR="00C704F6">
        <w:rPr>
          <w:rFonts w:eastAsia="宋体"/>
          <w:sz w:val="22"/>
          <w:szCs w:val="22"/>
          <w:lang w:eastAsia="zh-CN"/>
        </w:rPr>
        <w:t xml:space="preserve">, </w:t>
      </w:r>
      <w:r w:rsidR="002C2BDB">
        <w:rPr>
          <w:rFonts w:eastAsia="宋体"/>
          <w:sz w:val="22"/>
          <w:szCs w:val="22"/>
          <w:lang w:eastAsia="zh-CN"/>
        </w:rPr>
        <w:t>UE</w:t>
      </w:r>
      <w:r w:rsidR="00C704F6">
        <w:rPr>
          <w:rFonts w:eastAsia="宋体"/>
          <w:sz w:val="22"/>
          <w:szCs w:val="22"/>
          <w:lang w:eastAsia="zh-CN"/>
        </w:rPr>
        <w:t xml:space="preserve"> shall down-select the </w:t>
      </w:r>
      <w:proofErr w:type="spellStart"/>
      <w:r w:rsidR="00C704F6">
        <w:rPr>
          <w:rFonts w:eastAsia="宋体"/>
          <w:sz w:val="22"/>
          <w:szCs w:val="22"/>
          <w:lang w:eastAsia="zh-CN"/>
        </w:rPr>
        <w:t>SCells</w:t>
      </w:r>
      <w:proofErr w:type="spellEnd"/>
      <w:r w:rsidR="00C704F6">
        <w:rPr>
          <w:rFonts w:eastAsia="宋体"/>
          <w:sz w:val="22"/>
          <w:szCs w:val="22"/>
          <w:lang w:eastAsia="zh-CN"/>
        </w:rPr>
        <w:t xml:space="preserve"> for BFR. In section 2.1, we suggest only to perform BFR on </w:t>
      </w:r>
      <w:r w:rsidR="00ED3EB0">
        <w:rPr>
          <w:rFonts w:eastAsia="宋体"/>
          <w:sz w:val="22"/>
          <w:szCs w:val="22"/>
          <w:lang w:eastAsia="zh-CN"/>
        </w:rPr>
        <w:t>activated SCCs. UE is not required to perform BFR on deactivated SCCs.</w:t>
      </w:r>
      <w:r w:rsidR="00424F65">
        <w:rPr>
          <w:rFonts w:eastAsia="宋体"/>
          <w:sz w:val="22"/>
          <w:szCs w:val="22"/>
          <w:lang w:eastAsia="zh-CN"/>
        </w:rPr>
        <w:t xml:space="preserve"> </w:t>
      </w:r>
      <w:r w:rsidR="002C2BDB">
        <w:rPr>
          <w:rFonts w:eastAsia="宋体"/>
          <w:sz w:val="22"/>
          <w:szCs w:val="22"/>
          <w:lang w:eastAsia="zh-CN"/>
        </w:rPr>
        <w:t xml:space="preserve">When the number of activated </w:t>
      </w:r>
      <w:proofErr w:type="spellStart"/>
      <w:r w:rsidR="002C2BDB">
        <w:rPr>
          <w:rFonts w:eastAsia="宋体"/>
          <w:sz w:val="22"/>
          <w:szCs w:val="22"/>
          <w:lang w:eastAsia="zh-CN"/>
        </w:rPr>
        <w:t>SCell</w:t>
      </w:r>
      <w:proofErr w:type="spellEnd"/>
      <w:r w:rsidR="002C2BDB">
        <w:rPr>
          <w:rFonts w:eastAsia="宋体"/>
          <w:sz w:val="22"/>
          <w:szCs w:val="22"/>
          <w:lang w:eastAsia="zh-CN"/>
        </w:rPr>
        <w:t xml:space="preserve"> for BFR exceeds the maximum number of </w:t>
      </w:r>
      <w:proofErr w:type="spellStart"/>
      <w:r w:rsidR="002C2BDB">
        <w:rPr>
          <w:rFonts w:eastAsia="宋体"/>
          <w:sz w:val="22"/>
          <w:szCs w:val="22"/>
          <w:lang w:eastAsia="zh-CN"/>
        </w:rPr>
        <w:t>SCell</w:t>
      </w:r>
      <w:proofErr w:type="spellEnd"/>
      <w:r w:rsidR="002C2BDB">
        <w:rPr>
          <w:rFonts w:eastAsia="宋体"/>
          <w:sz w:val="22"/>
          <w:szCs w:val="22"/>
          <w:lang w:eastAsia="zh-CN"/>
        </w:rPr>
        <w:t xml:space="preserve"> BFR by </w:t>
      </w:r>
      <w:r w:rsidR="002C2BDB" w:rsidRPr="00C704F6">
        <w:rPr>
          <w:rFonts w:eastAsia="宋体"/>
          <w:sz w:val="22"/>
          <w:szCs w:val="22"/>
          <w:lang w:eastAsia="zh-CN"/>
        </w:rPr>
        <w:t>UE capability signalling</w:t>
      </w:r>
      <w:r w:rsidR="002C2BDB">
        <w:rPr>
          <w:rFonts w:eastAsia="宋体"/>
          <w:sz w:val="22"/>
          <w:szCs w:val="22"/>
          <w:lang w:eastAsia="zh-CN"/>
        </w:rPr>
        <w:t xml:space="preserve">, it is left to UE implementation on how to further down-select the </w:t>
      </w:r>
      <w:r w:rsidR="002C2BDB" w:rsidRPr="002C2BDB">
        <w:rPr>
          <w:rFonts w:eastAsia="宋体"/>
          <w:sz w:val="22"/>
          <w:szCs w:val="22"/>
          <w:lang w:eastAsia="zh-CN"/>
        </w:rPr>
        <w:t xml:space="preserve">activated </w:t>
      </w:r>
      <w:proofErr w:type="spellStart"/>
      <w:r w:rsidR="002C2BDB">
        <w:rPr>
          <w:rFonts w:eastAsia="宋体"/>
          <w:sz w:val="22"/>
          <w:szCs w:val="22"/>
          <w:lang w:eastAsia="zh-CN"/>
        </w:rPr>
        <w:t>SCells</w:t>
      </w:r>
      <w:proofErr w:type="spellEnd"/>
      <w:r w:rsidR="002C2BDB">
        <w:rPr>
          <w:rFonts w:eastAsia="宋体"/>
          <w:sz w:val="22"/>
          <w:szCs w:val="22"/>
          <w:lang w:eastAsia="zh-CN"/>
        </w:rPr>
        <w:t xml:space="preserve"> for BFR.</w:t>
      </w:r>
    </w:p>
    <w:p w:rsidR="00C704F6" w:rsidRDefault="00C704F6" w:rsidP="00C704F6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lastRenderedPageBreak/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 w:rsidR="002C2BDB">
        <w:rPr>
          <w:rFonts w:eastAsia="宋体"/>
          <w:b/>
          <w:i/>
          <w:sz w:val="22"/>
          <w:szCs w:val="22"/>
          <w:lang w:eastAsia="zh-CN"/>
        </w:rPr>
        <w:t>7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</w:t>
      </w:r>
      <w:r w:rsidR="002C2BDB">
        <w:rPr>
          <w:rFonts w:eastAsia="宋体"/>
          <w:b/>
          <w:i/>
          <w:sz w:val="22"/>
          <w:szCs w:val="22"/>
          <w:lang w:eastAsia="zh-CN"/>
        </w:rPr>
        <w:t>I</w:t>
      </w:r>
      <w:r w:rsidR="002C2BDB" w:rsidRPr="002C2BDB">
        <w:rPr>
          <w:rFonts w:eastAsia="宋体"/>
          <w:b/>
          <w:i/>
          <w:sz w:val="22"/>
          <w:szCs w:val="22"/>
          <w:lang w:eastAsia="zh-CN"/>
        </w:rPr>
        <w:t>t is left to UE implementation on</w:t>
      </w:r>
      <w:r w:rsidR="00ED3EB0">
        <w:rPr>
          <w:rFonts w:eastAsia="宋体"/>
          <w:b/>
          <w:i/>
          <w:sz w:val="22"/>
          <w:szCs w:val="22"/>
          <w:lang w:eastAsia="zh-CN"/>
        </w:rPr>
        <w:t xml:space="preserve"> how to down</w:t>
      </w:r>
      <w:r w:rsidR="002C2BDB">
        <w:rPr>
          <w:rFonts w:eastAsia="宋体"/>
          <w:b/>
          <w:i/>
          <w:sz w:val="22"/>
          <w:szCs w:val="22"/>
          <w:lang w:eastAsia="zh-CN"/>
        </w:rPr>
        <w:t>-</w:t>
      </w:r>
      <w:r w:rsidR="00ED3EB0">
        <w:rPr>
          <w:rFonts w:eastAsia="宋体"/>
          <w:b/>
          <w:i/>
          <w:sz w:val="22"/>
          <w:szCs w:val="22"/>
          <w:lang w:eastAsia="zh-CN"/>
        </w:rPr>
        <w:t xml:space="preserve">select the activated </w:t>
      </w:r>
      <w:proofErr w:type="spellStart"/>
      <w:r w:rsidR="00ED3EB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ED3EB0">
        <w:rPr>
          <w:rFonts w:eastAsia="宋体"/>
          <w:b/>
          <w:i/>
          <w:sz w:val="22"/>
          <w:szCs w:val="22"/>
          <w:lang w:eastAsia="zh-CN"/>
        </w:rPr>
        <w:t xml:space="preserve"> for BFR when the configured activated </w:t>
      </w:r>
      <w:proofErr w:type="spellStart"/>
      <w:r w:rsidR="00ED3EB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2C2BDB">
        <w:rPr>
          <w:rFonts w:eastAsia="宋体"/>
          <w:b/>
          <w:i/>
          <w:sz w:val="22"/>
          <w:szCs w:val="22"/>
          <w:lang w:eastAsia="zh-CN"/>
        </w:rPr>
        <w:t xml:space="preserve"> for BFR</w:t>
      </w:r>
      <w:r w:rsidR="00ED3EB0">
        <w:rPr>
          <w:rFonts w:eastAsia="宋体"/>
          <w:b/>
          <w:i/>
          <w:sz w:val="22"/>
          <w:szCs w:val="22"/>
          <w:lang w:eastAsia="zh-CN"/>
        </w:rPr>
        <w:t xml:space="preserve"> exceeds the </w:t>
      </w:r>
      <w:r w:rsidR="00ED3EB0" w:rsidRPr="00ED3EB0">
        <w:rPr>
          <w:rFonts w:eastAsia="宋体"/>
          <w:b/>
          <w:i/>
          <w:sz w:val="22"/>
          <w:szCs w:val="22"/>
          <w:lang w:eastAsia="zh-CN"/>
        </w:rPr>
        <w:t xml:space="preserve">maximum number of </w:t>
      </w:r>
      <w:proofErr w:type="spellStart"/>
      <w:r w:rsidR="00ED3EB0" w:rsidRPr="00ED3EB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="00ED3EB0" w:rsidRPr="00ED3EB0">
        <w:rPr>
          <w:rFonts w:eastAsia="宋体"/>
          <w:b/>
          <w:i/>
          <w:sz w:val="22"/>
          <w:szCs w:val="22"/>
          <w:lang w:eastAsia="zh-CN"/>
        </w:rPr>
        <w:t xml:space="preserve"> BFR by UE capability signalling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8D5D19" w:rsidRPr="00C704F6" w:rsidRDefault="008D5D19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proofErr w:type="spellStart"/>
      <w:r w:rsidR="00172736">
        <w:rPr>
          <w:rFonts w:eastAsia="宋体"/>
          <w:sz w:val="22"/>
          <w:lang w:eastAsia="zh-CN"/>
        </w:rPr>
        <w:t>SCell</w:t>
      </w:r>
      <w:proofErr w:type="spellEnd"/>
      <w:r w:rsidR="00172736">
        <w:rPr>
          <w:rFonts w:eastAsia="宋体"/>
          <w:sz w:val="22"/>
          <w:lang w:eastAsia="zh-CN"/>
        </w:rPr>
        <w:t xml:space="preserve"> BFR 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proofErr w:type="spellStart"/>
      <w:r w:rsidR="00172736">
        <w:rPr>
          <w:rFonts w:eastAsia="宋体"/>
          <w:sz w:val="22"/>
          <w:lang w:eastAsia="zh-CN"/>
        </w:rPr>
        <w:t>eMIMO</w:t>
      </w:r>
      <w:proofErr w:type="spellEnd"/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C23193" w:rsidRDefault="00C23193" w:rsidP="00C2319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</w:t>
      </w:r>
      <w:r w:rsidRPr="009F6CC0">
        <w:rPr>
          <w:rFonts w:eastAsia="宋体"/>
          <w:b/>
          <w:i/>
          <w:sz w:val="22"/>
          <w:szCs w:val="22"/>
          <w:lang w:eastAsia="zh-CN"/>
        </w:rPr>
        <w:t xml:space="preserve">UE is not required to perform BFD on RS within an activated SCC which is implicitly configured as the BFD-RS for another deactivated </w:t>
      </w:r>
      <w:proofErr w:type="spellStart"/>
      <w:r w:rsidRPr="009F6CC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C23193" w:rsidRDefault="00C23193" w:rsidP="00C2319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</w:t>
      </w:r>
      <w:r w:rsidRPr="009F6CC0">
        <w:rPr>
          <w:rFonts w:eastAsia="宋体"/>
          <w:b/>
          <w:i/>
          <w:sz w:val="22"/>
          <w:szCs w:val="22"/>
          <w:lang w:eastAsia="zh-CN"/>
        </w:rPr>
        <w:t xml:space="preserve">UE is not required to perform BFD on RS within a deactivated SCC which is implicitly configured as the BFD-RS for another activated </w:t>
      </w:r>
      <w:proofErr w:type="spellStart"/>
      <w:r w:rsidRPr="009F6CC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C23193" w:rsidRDefault="00C23193" w:rsidP="00C23193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3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When more than 2 </w:t>
      </w:r>
      <w:r w:rsidRPr="006302B2">
        <w:rPr>
          <w:rFonts w:eastAsia="宋体"/>
          <w:b/>
          <w:i/>
          <w:sz w:val="22"/>
          <w:szCs w:val="22"/>
          <w:lang w:eastAsia="zh-CN"/>
        </w:rPr>
        <w:t>BFD-RSs are transmitted</w:t>
      </w:r>
      <w:r>
        <w:rPr>
          <w:rFonts w:eastAsia="宋体"/>
          <w:b/>
          <w:i/>
          <w:sz w:val="22"/>
          <w:szCs w:val="22"/>
          <w:lang w:eastAsia="zh-CN"/>
        </w:rPr>
        <w:t xml:space="preserve"> on a CC for </w:t>
      </w:r>
      <w:r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r>
        <w:rPr>
          <w:rFonts w:eastAsia="宋体"/>
          <w:b/>
          <w:i/>
          <w:sz w:val="22"/>
          <w:szCs w:val="22"/>
          <w:lang w:eastAsia="zh-CN"/>
        </w:rPr>
        <w:t>serving cell</w:t>
      </w:r>
      <w:r w:rsidRPr="006302B2">
        <w:rPr>
          <w:rFonts w:eastAsia="宋体"/>
          <w:b/>
          <w:i/>
          <w:sz w:val="22"/>
          <w:szCs w:val="22"/>
          <w:lang w:eastAsia="zh-CN"/>
        </w:rPr>
        <w:t xml:space="preserve"> and other </w:t>
      </w:r>
      <w:proofErr w:type="spellStart"/>
      <w:r w:rsidRPr="006302B2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>, the UE is allowed only to perform beam failure detection</w:t>
      </w:r>
      <w:r w:rsidRPr="00266C3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on the </w:t>
      </w:r>
      <w:r w:rsidRPr="006302B2">
        <w:rPr>
          <w:rFonts w:eastAsia="宋体"/>
          <w:b/>
          <w:i/>
          <w:sz w:val="22"/>
          <w:szCs w:val="22"/>
          <w:lang w:eastAsia="zh-CN"/>
        </w:rPr>
        <w:t>BFD-RSs</w:t>
      </w:r>
      <w:r>
        <w:rPr>
          <w:rFonts w:eastAsia="宋体"/>
          <w:b/>
          <w:i/>
          <w:sz w:val="22"/>
          <w:szCs w:val="22"/>
          <w:lang w:eastAsia="zh-CN"/>
        </w:rPr>
        <w:t xml:space="preserve"> for </w:t>
      </w:r>
      <w:r w:rsidRPr="006302B2">
        <w:rPr>
          <w:rFonts w:eastAsia="宋体"/>
          <w:b/>
          <w:i/>
          <w:sz w:val="22"/>
          <w:szCs w:val="22"/>
          <w:lang w:eastAsia="zh-CN"/>
        </w:rPr>
        <w:t xml:space="preserve">current </w:t>
      </w:r>
      <w:r>
        <w:rPr>
          <w:rFonts w:eastAsia="宋体"/>
          <w:b/>
          <w:i/>
          <w:sz w:val="22"/>
          <w:szCs w:val="22"/>
          <w:lang w:eastAsia="zh-CN"/>
        </w:rPr>
        <w:t>serving cell.</w:t>
      </w:r>
    </w:p>
    <w:p w:rsidR="00ED3EB0" w:rsidRPr="00532F01" w:rsidRDefault="00ED3EB0" w:rsidP="00ED3EB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 w:rsidRPr="00532F01">
        <w:rPr>
          <w:rFonts w:eastAsia="宋体"/>
          <w:b/>
          <w:i/>
          <w:sz w:val="22"/>
          <w:szCs w:val="22"/>
          <w:lang w:eastAsia="zh-CN"/>
        </w:rPr>
        <w:t>Proposal 4: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not to </w:t>
      </w:r>
      <w:r w:rsidRPr="00532F01">
        <w:rPr>
          <w:rFonts w:eastAsia="宋体"/>
          <w:b/>
          <w:i/>
          <w:sz w:val="22"/>
          <w:szCs w:val="22"/>
          <w:lang w:eastAsia="zh-CN"/>
        </w:rPr>
        <w:t xml:space="preserve">introduce a </w:t>
      </w:r>
      <w:r>
        <w:rPr>
          <w:rFonts w:eastAsia="宋体"/>
          <w:b/>
          <w:i/>
          <w:sz w:val="22"/>
          <w:szCs w:val="22"/>
          <w:lang w:eastAsia="zh-CN"/>
        </w:rPr>
        <w:t xml:space="preserve">new </w:t>
      </w:r>
      <w:r w:rsidRPr="00532F01">
        <w:rPr>
          <w:rFonts w:eastAsia="宋体"/>
          <w:b/>
          <w:i/>
          <w:sz w:val="22"/>
          <w:szCs w:val="22"/>
          <w:lang w:eastAsia="zh-CN"/>
        </w:rPr>
        <w:t xml:space="preserve">sharing factor for BFD and CBD </w:t>
      </w:r>
      <w:r w:rsidRPr="005539FC">
        <w:rPr>
          <w:rFonts w:eastAsia="宋体"/>
          <w:b/>
          <w:i/>
          <w:sz w:val="22"/>
          <w:szCs w:val="22"/>
          <w:lang w:eastAsia="zh-CN"/>
        </w:rPr>
        <w:t>evaluation period requirements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ED3EB0" w:rsidRDefault="00ED3EB0" w:rsidP="00ED3EB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There is no RRM </w:t>
      </w:r>
      <w:r w:rsidRPr="00172736">
        <w:rPr>
          <w:rFonts w:eastAsia="宋体"/>
          <w:b/>
          <w:i/>
          <w:sz w:val="22"/>
          <w:szCs w:val="22"/>
          <w:lang w:eastAsia="zh-CN"/>
        </w:rPr>
        <w:t xml:space="preserve">core requirement impact by </w:t>
      </w:r>
      <w:proofErr w:type="spellStart"/>
      <w:r w:rsidRPr="00172736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172736">
        <w:rPr>
          <w:rFonts w:eastAsia="宋体"/>
          <w:b/>
          <w:i/>
          <w:sz w:val="22"/>
          <w:szCs w:val="22"/>
          <w:lang w:eastAsia="zh-CN"/>
        </w:rPr>
        <w:t xml:space="preserve"> BFRQ </w:t>
      </w:r>
      <w:r>
        <w:rPr>
          <w:rFonts w:eastAsia="宋体"/>
          <w:b/>
          <w:i/>
          <w:sz w:val="22"/>
          <w:szCs w:val="22"/>
          <w:lang w:eastAsia="zh-CN"/>
        </w:rPr>
        <w:t>procedure.</w:t>
      </w:r>
    </w:p>
    <w:p w:rsidR="00ED3EB0" w:rsidRDefault="00ED3EB0" w:rsidP="00ED3EB0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5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Step-1 and Step-2 of </w:t>
      </w:r>
      <w:proofErr w:type="spellStart"/>
      <w:r w:rsidRPr="00172736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172736">
        <w:rPr>
          <w:rFonts w:eastAsia="宋体"/>
          <w:b/>
          <w:i/>
          <w:sz w:val="22"/>
          <w:szCs w:val="22"/>
          <w:lang w:eastAsia="zh-CN"/>
        </w:rPr>
        <w:t xml:space="preserve"> BFRQ </w:t>
      </w:r>
      <w:r>
        <w:rPr>
          <w:rFonts w:eastAsia="宋体"/>
          <w:b/>
          <w:i/>
          <w:sz w:val="22"/>
          <w:szCs w:val="22"/>
          <w:lang w:eastAsia="zh-CN"/>
        </w:rPr>
        <w:t xml:space="preserve">procedure which shall be defined in RAN1 specification can be verified in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link recovery test.</w:t>
      </w:r>
    </w:p>
    <w:p w:rsidR="002C2BDB" w:rsidRDefault="002C2BDB" w:rsidP="002C2BD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Observation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2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A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with CBD-RS configuration can be considered as a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configured for BFR.</w:t>
      </w:r>
    </w:p>
    <w:p w:rsidR="002C2BDB" w:rsidRDefault="002C2BDB" w:rsidP="002C2BD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6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It is suggested that </w:t>
      </w:r>
      <w:r w:rsidRPr="009F6CC0">
        <w:rPr>
          <w:rFonts w:eastAsia="宋体"/>
          <w:b/>
          <w:i/>
          <w:sz w:val="22"/>
          <w:szCs w:val="22"/>
          <w:lang w:eastAsia="zh-CN"/>
        </w:rPr>
        <w:t>UE is not required to perform BFD</w:t>
      </w:r>
      <w:r>
        <w:rPr>
          <w:rFonts w:eastAsia="宋体"/>
          <w:b/>
          <w:i/>
          <w:sz w:val="22"/>
          <w:szCs w:val="22"/>
          <w:lang w:eastAsia="zh-CN"/>
        </w:rPr>
        <w:t xml:space="preserve"> and CBD for a </w:t>
      </w:r>
      <w:proofErr w:type="spellStart"/>
      <w:r w:rsidRPr="00ED3EB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ED3EB0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which is not configured with CB</w:t>
      </w:r>
      <w:r w:rsidR="00653E77">
        <w:rPr>
          <w:rFonts w:eastAsia="宋体"/>
          <w:b/>
          <w:i/>
          <w:sz w:val="22"/>
          <w:szCs w:val="22"/>
          <w:lang w:eastAsia="zh-CN"/>
        </w:rPr>
        <w:t>D</w:t>
      </w:r>
      <w:r>
        <w:rPr>
          <w:rFonts w:eastAsia="宋体"/>
          <w:b/>
          <w:i/>
          <w:sz w:val="22"/>
          <w:szCs w:val="22"/>
          <w:lang w:eastAsia="zh-CN"/>
        </w:rPr>
        <w:t>-RS resources.</w:t>
      </w:r>
    </w:p>
    <w:p w:rsidR="002C2BDB" w:rsidRDefault="002C2BDB" w:rsidP="002C2BDB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eastAsia="zh-CN"/>
        </w:rPr>
      </w:pPr>
      <w:r>
        <w:rPr>
          <w:rFonts w:eastAsia="宋体"/>
          <w:b/>
          <w:i/>
          <w:sz w:val="22"/>
          <w:szCs w:val="22"/>
          <w:lang w:eastAsia="zh-CN"/>
        </w:rPr>
        <w:t>Proposal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7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>
        <w:rPr>
          <w:rFonts w:eastAsia="宋体"/>
          <w:b/>
          <w:i/>
          <w:sz w:val="22"/>
          <w:szCs w:val="22"/>
          <w:lang w:eastAsia="zh-CN"/>
        </w:rPr>
        <w:t xml:space="preserve"> I</w:t>
      </w:r>
      <w:r w:rsidRPr="002C2BDB">
        <w:rPr>
          <w:rFonts w:eastAsia="宋体"/>
          <w:b/>
          <w:i/>
          <w:sz w:val="22"/>
          <w:szCs w:val="22"/>
          <w:lang w:eastAsia="zh-CN"/>
        </w:rPr>
        <w:t>t is left to UE implementation on</w:t>
      </w:r>
      <w:r>
        <w:rPr>
          <w:rFonts w:eastAsia="宋体"/>
          <w:b/>
          <w:i/>
          <w:sz w:val="22"/>
          <w:szCs w:val="22"/>
          <w:lang w:eastAsia="zh-CN"/>
        </w:rPr>
        <w:t xml:space="preserve"> how to down-select the activated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for BFR when the configured activated </w:t>
      </w:r>
      <w:proofErr w:type="spellStart"/>
      <w:r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>
        <w:rPr>
          <w:rFonts w:eastAsia="宋体"/>
          <w:b/>
          <w:i/>
          <w:sz w:val="22"/>
          <w:szCs w:val="22"/>
          <w:lang w:eastAsia="zh-CN"/>
        </w:rPr>
        <w:t xml:space="preserve"> for BFR exceeds the </w:t>
      </w:r>
      <w:r w:rsidRPr="00ED3EB0">
        <w:rPr>
          <w:rFonts w:eastAsia="宋体"/>
          <w:b/>
          <w:i/>
          <w:sz w:val="22"/>
          <w:szCs w:val="22"/>
          <w:lang w:eastAsia="zh-CN"/>
        </w:rPr>
        <w:t xml:space="preserve">maximum number of </w:t>
      </w:r>
      <w:proofErr w:type="spellStart"/>
      <w:r w:rsidRPr="00ED3EB0">
        <w:rPr>
          <w:rFonts w:eastAsia="宋体"/>
          <w:b/>
          <w:i/>
          <w:sz w:val="22"/>
          <w:szCs w:val="22"/>
          <w:lang w:eastAsia="zh-CN"/>
        </w:rPr>
        <w:t>SCell</w:t>
      </w:r>
      <w:proofErr w:type="spellEnd"/>
      <w:r w:rsidRPr="00ED3EB0">
        <w:rPr>
          <w:rFonts w:eastAsia="宋体"/>
          <w:b/>
          <w:i/>
          <w:sz w:val="22"/>
          <w:szCs w:val="22"/>
          <w:lang w:eastAsia="zh-CN"/>
        </w:rPr>
        <w:t xml:space="preserve"> BFR by UE capability signalling</w:t>
      </w:r>
      <w:r>
        <w:rPr>
          <w:rFonts w:eastAsia="宋体"/>
          <w:b/>
          <w:i/>
          <w:sz w:val="22"/>
          <w:szCs w:val="22"/>
          <w:lang w:eastAsia="zh-CN"/>
        </w:rPr>
        <w:t>.</w:t>
      </w:r>
    </w:p>
    <w:p w:rsidR="009F47A5" w:rsidRPr="002C2BDB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Pr="00D34474" w:rsidRDefault="00D34474" w:rsidP="000113BA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D34474">
        <w:rPr>
          <w:rFonts w:eastAsia="宋体"/>
          <w:sz w:val="22"/>
          <w:szCs w:val="22"/>
          <w:lang w:eastAsia="zh-CN"/>
        </w:rPr>
        <w:t>R4-191</w:t>
      </w:r>
      <w:r w:rsidR="000113BA">
        <w:rPr>
          <w:rFonts w:eastAsia="宋体"/>
          <w:sz w:val="22"/>
          <w:szCs w:val="22"/>
          <w:lang w:eastAsia="zh-CN"/>
        </w:rPr>
        <w:t>5850</w:t>
      </w:r>
      <w:r w:rsidRPr="00D34474">
        <w:rPr>
          <w:rFonts w:eastAsia="宋体"/>
          <w:sz w:val="22"/>
          <w:szCs w:val="22"/>
          <w:lang w:eastAsia="zh-CN"/>
        </w:rPr>
        <w:t>, “</w:t>
      </w:r>
      <w:r w:rsidR="000113BA" w:rsidRPr="000113BA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="000113BA" w:rsidRPr="000113BA">
        <w:rPr>
          <w:rFonts w:eastAsia="宋体"/>
          <w:sz w:val="22"/>
          <w:szCs w:val="22"/>
          <w:lang w:eastAsia="zh-CN"/>
        </w:rPr>
        <w:t>eMIMO</w:t>
      </w:r>
      <w:proofErr w:type="spellEnd"/>
      <w:r w:rsidR="000113BA" w:rsidRPr="000113BA">
        <w:rPr>
          <w:rFonts w:eastAsia="宋体"/>
          <w:sz w:val="22"/>
          <w:szCs w:val="22"/>
          <w:lang w:eastAsia="zh-CN"/>
        </w:rPr>
        <w:t xml:space="preserve"> RRM</w:t>
      </w:r>
      <w:r w:rsidR="000113BA">
        <w:rPr>
          <w:rFonts w:eastAsia="宋体"/>
          <w:sz w:val="22"/>
          <w:szCs w:val="22"/>
          <w:lang w:eastAsia="zh-CN"/>
        </w:rPr>
        <w:t>”, Samsung</w:t>
      </w:r>
    </w:p>
    <w:sectPr w:rsidR="00A5615B" w:rsidRPr="00D34474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5F9C" w:rsidRDefault="005C5F9C">
      <w:r>
        <w:separator/>
      </w:r>
    </w:p>
  </w:endnote>
  <w:endnote w:type="continuationSeparator" w:id="0">
    <w:p w:rsidR="005C5F9C" w:rsidRDefault="005C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317471" w:rsidRDefault="003174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7471" w:rsidRDefault="0031747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65F26">
      <w:rPr>
        <w:rStyle w:val="af1"/>
      </w:rPr>
      <w:t>4</w:t>
    </w:r>
    <w:r>
      <w:rPr>
        <w:rStyle w:val="af1"/>
      </w:rPr>
      <w:fldChar w:fldCharType="end"/>
    </w:r>
  </w:p>
  <w:p w:rsidR="00317471" w:rsidRDefault="003174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5F9C" w:rsidRDefault="005C5F9C">
      <w:r>
        <w:separator/>
      </w:r>
    </w:p>
  </w:footnote>
  <w:footnote w:type="continuationSeparator" w:id="0">
    <w:p w:rsidR="005C5F9C" w:rsidRDefault="005C5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3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7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0"/>
  </w:num>
  <w:num w:numId="2">
    <w:abstractNumId w:val="29"/>
  </w:num>
  <w:num w:numId="3">
    <w:abstractNumId w:val="33"/>
  </w:num>
  <w:num w:numId="4">
    <w:abstractNumId w:val="9"/>
  </w:num>
  <w:num w:numId="5">
    <w:abstractNumId w:val="18"/>
  </w:num>
  <w:num w:numId="6">
    <w:abstractNumId w:val="0"/>
  </w:num>
  <w:num w:numId="7">
    <w:abstractNumId w:val="25"/>
  </w:num>
  <w:num w:numId="8">
    <w:abstractNumId w:val="28"/>
  </w:num>
  <w:num w:numId="9">
    <w:abstractNumId w:val="19"/>
  </w:num>
  <w:num w:numId="10">
    <w:abstractNumId w:val="17"/>
  </w:num>
  <w:num w:numId="11">
    <w:abstractNumId w:val="24"/>
  </w:num>
  <w:num w:numId="12">
    <w:abstractNumId w:val="31"/>
  </w:num>
  <w:num w:numId="13">
    <w:abstractNumId w:val="3"/>
  </w:num>
  <w:num w:numId="14">
    <w:abstractNumId w:val="1"/>
  </w:num>
  <w:num w:numId="15">
    <w:abstractNumId w:val="6"/>
  </w:num>
  <w:num w:numId="16">
    <w:abstractNumId w:val="15"/>
  </w:num>
  <w:num w:numId="17">
    <w:abstractNumId w:val="10"/>
  </w:num>
  <w:num w:numId="18">
    <w:abstractNumId w:val="13"/>
  </w:num>
  <w:num w:numId="19">
    <w:abstractNumId w:val="14"/>
  </w:num>
  <w:num w:numId="20">
    <w:abstractNumId w:val="16"/>
  </w:num>
  <w:num w:numId="21">
    <w:abstractNumId w:val="22"/>
  </w:num>
  <w:num w:numId="22">
    <w:abstractNumId w:val="27"/>
  </w:num>
  <w:num w:numId="23">
    <w:abstractNumId w:val="8"/>
  </w:num>
  <w:num w:numId="24">
    <w:abstractNumId w:val="2"/>
  </w:num>
  <w:num w:numId="25">
    <w:abstractNumId w:val="7"/>
  </w:num>
  <w:num w:numId="26">
    <w:abstractNumId w:val="34"/>
  </w:num>
  <w:num w:numId="27">
    <w:abstractNumId w:val="26"/>
  </w:num>
  <w:num w:numId="28">
    <w:abstractNumId w:val="5"/>
  </w:num>
  <w:num w:numId="29">
    <w:abstractNumId w:val="21"/>
  </w:num>
  <w:num w:numId="30">
    <w:abstractNumId w:val="12"/>
  </w:num>
  <w:num w:numId="31">
    <w:abstractNumId w:val="11"/>
  </w:num>
  <w:num w:numId="32">
    <w:abstractNumId w:val="30"/>
  </w:num>
  <w:num w:numId="33">
    <w:abstractNumId w:val="4"/>
  </w:num>
  <w:num w:numId="34">
    <w:abstractNumId w:val="32"/>
  </w:num>
  <w:num w:numId="35">
    <w:abstractNumId w:val="23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14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666"/>
    <w:rsid w:val="00156766"/>
    <w:rsid w:val="00156D1B"/>
    <w:rsid w:val="00157292"/>
    <w:rsid w:val="0015760F"/>
    <w:rsid w:val="0015766A"/>
    <w:rsid w:val="0015772E"/>
    <w:rsid w:val="001579F0"/>
    <w:rsid w:val="00157A3A"/>
    <w:rsid w:val="00157DB2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2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698C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5E1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2F"/>
    <w:rsid w:val="001E7B63"/>
    <w:rsid w:val="001E7E1F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9F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2F2F"/>
    <w:rsid w:val="002B3626"/>
    <w:rsid w:val="002B36AF"/>
    <w:rsid w:val="002B3BEC"/>
    <w:rsid w:val="002B3D2D"/>
    <w:rsid w:val="002B4386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BDB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B2D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1F9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1DA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F65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43D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CA9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75"/>
    <w:rsid w:val="00531295"/>
    <w:rsid w:val="00531788"/>
    <w:rsid w:val="00531845"/>
    <w:rsid w:val="0053208A"/>
    <w:rsid w:val="0053232B"/>
    <w:rsid w:val="0053232C"/>
    <w:rsid w:val="005325C9"/>
    <w:rsid w:val="0053279B"/>
    <w:rsid w:val="005327B6"/>
    <w:rsid w:val="00532855"/>
    <w:rsid w:val="005328EA"/>
    <w:rsid w:val="00532912"/>
    <w:rsid w:val="00532DBC"/>
    <w:rsid w:val="00532F01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1CE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9FC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E3"/>
    <w:rsid w:val="00564B02"/>
    <w:rsid w:val="00564BF2"/>
    <w:rsid w:val="0056511D"/>
    <w:rsid w:val="005653EF"/>
    <w:rsid w:val="00565588"/>
    <w:rsid w:val="00565866"/>
    <w:rsid w:val="00565A0F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19CF"/>
    <w:rsid w:val="005A2608"/>
    <w:rsid w:val="005A29EA"/>
    <w:rsid w:val="005A2B4E"/>
    <w:rsid w:val="005A2F1B"/>
    <w:rsid w:val="005A329D"/>
    <w:rsid w:val="005A3A56"/>
    <w:rsid w:val="005A3C41"/>
    <w:rsid w:val="005A4ECA"/>
    <w:rsid w:val="005A4F57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5F9C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38B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CCB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6A4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05E"/>
    <w:rsid w:val="00611203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E77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A7C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623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19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19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97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4F75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D82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231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AE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3F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3ED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AC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193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BEC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4F6"/>
    <w:rsid w:val="00C70762"/>
    <w:rsid w:val="00C707C3"/>
    <w:rsid w:val="00C70E86"/>
    <w:rsid w:val="00C71420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30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709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E7B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16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613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8D2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C00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A4E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3EB0"/>
    <w:rsid w:val="00ED4E30"/>
    <w:rsid w:val="00ED5227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3C17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404"/>
    <w:rsid w:val="00F36712"/>
    <w:rsid w:val="00F3682E"/>
    <w:rsid w:val="00F3695A"/>
    <w:rsid w:val="00F36A11"/>
    <w:rsid w:val="00F36C74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1F72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styleId="afd">
    <w:name w:val="Emphasis"/>
    <w:qFormat/>
    <w:rsid w:val="002B029F"/>
    <w:rPr>
      <w:i/>
      <w:iCs/>
    </w:rPr>
  </w:style>
  <w:style w:type="character" w:customStyle="1" w:styleId="apple-converted-space">
    <w:name w:val="apple-converted-space"/>
    <w:qFormat/>
    <w:rsid w:val="002B0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951B5F9-6DB4-4DB1-B65E-3EDEC04A9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4</Pages>
  <Words>1632</Words>
  <Characters>9307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2020-02-14T15:22:00Z</dcterms:created>
  <dcterms:modified xsi:type="dcterms:W3CDTF">2020-02-14T15:23:00Z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(3)f8IYclP7yDBc7Np/m3+msue4g2ipLipx15KVWKcl4AaXpnL/VX3GYKKTE8zpYqe5ndO/uz6T
vBsBJhkkFXWZsB4EwWXjs28L5EgJ+treJtifSGkTfzrighpm8EHi/2N53dRN85mFKmQCwy59
yv13pdeZ94R6iM4tRzNq1YUzbVnS84BKBOUxWu4FRtsyk3BYkHwX8btVvGhs99UAQmEP1oMr
er0r3o9IJyyWcL9tjF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91aL7N/JBceZR0BRGsT5JnEa25Xn6fJuFxMtWXYrpF1pRN72nzLPGe
V+hBm2fyd1o2eBYQssAjxSWCCatMMvEKIw2EmR2yl9o1V69SvOLKP30RSRLgEqQ7V+yxEv1u
t5VGbLjDluLaJUMVq8b5j/ctHCrQNTNgJosq/qfw3AKqktRCUGwXPIBAVWXxz1MkSH8QIpIB
+GSZjYWesFl77GLxubdSeGjijeogfuVDFVYV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NCiylI2q0T2vGsHnqsNtmZkaomRjTB9taSb7
wZo7mTvwD6AlNFdXuk9nd2mN9fOUWrjojGN5w5ocPkQ91t77oF4=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1580888602</vt:lpwstr>
  </property>
</Properties>
</file>